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pgSz w:w="11906" w:h="16838" w:code="9"/>
          <w:pgMar w:top="851" w:right="1134" w:bottom="1134" w:left="1134" w:header="624" w:footer="340" w:gutter="0"/>
          <w:cols w:space="720"/>
          <w:docGrid w:linePitch="326"/>
        </w:sectPr>
      </w:pPr>
    </w:p>
    <w:p w14:paraId="5D03172E" w14:textId="57490F23" w:rsidR="004621A0" w:rsidRPr="00B560B8" w:rsidRDefault="00237B8C" w:rsidP="004621A0">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4621A0" w:rsidRPr="004621A0">
        <w:rPr>
          <w:rFonts w:ascii="Times New Roman" w:hAnsi="Times New Roman"/>
          <w:szCs w:val="24"/>
        </w:rPr>
        <w:t xml:space="preserve"> </w:t>
      </w:r>
      <w:r w:rsidR="004621A0" w:rsidRPr="00B560B8">
        <w:rPr>
          <w:rFonts w:asciiTheme="minorHAnsi" w:hAnsiTheme="minorHAnsi" w:cstheme="minorHAnsi"/>
          <w:sz w:val="24"/>
          <w:szCs w:val="24"/>
        </w:rPr>
        <w:t>Director, Contracts and Commercial</w:t>
      </w:r>
    </w:p>
    <w:p w14:paraId="58C2995D" w14:textId="65DB4082" w:rsidR="004621A0" w:rsidRPr="00B560B8" w:rsidRDefault="00237B8C" w:rsidP="004621A0">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4621A0" w:rsidRPr="004621A0">
        <w:rPr>
          <w:rFonts w:ascii="Times New Roman" w:hAnsi="Times New Roman"/>
          <w:b/>
          <w:bCs/>
          <w:szCs w:val="24"/>
        </w:rPr>
        <w:t xml:space="preserve"> </w:t>
      </w:r>
      <w:r w:rsidR="004621A0" w:rsidRPr="00B560B8">
        <w:rPr>
          <w:rFonts w:asciiTheme="minorHAnsi" w:hAnsiTheme="minorHAnsi" w:cstheme="minorHAnsi"/>
          <w:sz w:val="24"/>
          <w:szCs w:val="24"/>
        </w:rPr>
        <w:t>Senior Officer Grade B</w:t>
      </w:r>
    </w:p>
    <w:p w14:paraId="6C70E4F9" w14:textId="4AEB2D28"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D80B64">
        <w:rPr>
          <w:rFonts w:asciiTheme="minorHAnsi" w:hAnsiTheme="minorHAnsi" w:cstheme="minorHAnsi"/>
          <w:b/>
          <w:bCs/>
          <w:sz w:val="24"/>
          <w:szCs w:val="24"/>
        </w:rPr>
        <w:t xml:space="preserve"> </w:t>
      </w:r>
      <w:r w:rsidR="00794BCF">
        <w:rPr>
          <w:rFonts w:asciiTheme="minorHAnsi" w:hAnsiTheme="minorHAnsi" w:cstheme="minorHAnsi"/>
          <w:sz w:val="24"/>
          <w:szCs w:val="24"/>
        </w:rPr>
        <w:t>P71577</w:t>
      </w:r>
    </w:p>
    <w:p w14:paraId="6A6794A4" w14:textId="6E0200DC"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AB75BB">
        <w:rPr>
          <w:rFonts w:asciiTheme="minorHAnsi" w:hAnsiTheme="minorHAnsi" w:cstheme="minorHAnsi"/>
          <w:b/>
          <w:bCs/>
          <w:sz w:val="24"/>
          <w:szCs w:val="24"/>
        </w:rPr>
        <w:t xml:space="preserve"> </w:t>
      </w:r>
      <w:r w:rsidR="00AB75BB" w:rsidRPr="00B560B8">
        <w:rPr>
          <w:rFonts w:asciiTheme="minorHAnsi" w:hAnsiTheme="minorHAnsi" w:cstheme="minorHAnsi"/>
          <w:sz w:val="24"/>
          <w:szCs w:val="24"/>
        </w:rPr>
        <w:t>Strategic Finance and Business Services</w:t>
      </w:r>
    </w:p>
    <w:p w14:paraId="2A397434" w14:textId="218397BB"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B560B8">
        <w:rPr>
          <w:rFonts w:asciiTheme="minorHAnsi" w:hAnsiTheme="minorHAnsi" w:cstheme="minorHAnsi"/>
          <w:sz w:val="24"/>
          <w:szCs w:val="24"/>
        </w:rPr>
        <w:t xml:space="preserve"> </w:t>
      </w:r>
      <w:r w:rsidR="00AB75BB" w:rsidRPr="00BE488E">
        <w:rPr>
          <w:rFonts w:asciiTheme="minorHAnsi" w:hAnsiTheme="minorHAnsi" w:cstheme="minorHAnsi"/>
          <w:sz w:val="24"/>
          <w:szCs w:val="24"/>
        </w:rPr>
        <w:t>Central Procurement Team</w:t>
      </w:r>
    </w:p>
    <w:p w14:paraId="4CE27808" w14:textId="09D3B96F"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AB75BB" w:rsidRPr="00AB75BB">
        <w:rPr>
          <w:rFonts w:asciiTheme="minorHAnsi" w:hAnsiTheme="minorHAnsi" w:cstheme="minorHAnsi"/>
          <w:sz w:val="24"/>
          <w:szCs w:val="24"/>
        </w:rPr>
        <w:t xml:space="preserve"> </w:t>
      </w:r>
      <w:r w:rsidR="00AB75BB" w:rsidRPr="00BE488E">
        <w:rPr>
          <w:rFonts w:asciiTheme="minorHAnsi" w:hAnsiTheme="minorHAnsi" w:cstheme="minorHAnsi"/>
          <w:sz w:val="24"/>
          <w:szCs w:val="24"/>
        </w:rPr>
        <w:t>480 Northbourne Avenue, Dickson</w:t>
      </w:r>
    </w:p>
    <w:p w14:paraId="52300175" w14:textId="4F7BFD90"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AB75BB" w:rsidRPr="00AB75BB">
        <w:rPr>
          <w:rFonts w:asciiTheme="minorHAnsi" w:hAnsiTheme="minorHAnsi" w:cstheme="minorHAnsi"/>
          <w:sz w:val="24"/>
          <w:szCs w:val="24"/>
        </w:rPr>
        <w:t xml:space="preserve"> </w:t>
      </w:r>
      <w:r w:rsidR="00AB75BB" w:rsidRPr="00BE488E">
        <w:rPr>
          <w:rFonts w:asciiTheme="minorHAnsi" w:hAnsiTheme="minorHAnsi" w:cstheme="minorHAnsi"/>
          <w:sz w:val="24"/>
          <w:szCs w:val="24"/>
        </w:rPr>
        <w:t>Senior Director, Central Procurement Team</w:t>
      </w:r>
    </w:p>
    <w:p w14:paraId="7F5ABBBD" w14:textId="38A31D1B"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B560B8">
        <w:rPr>
          <w:rFonts w:asciiTheme="minorHAnsi" w:hAnsiTheme="minorHAnsi" w:cstheme="minorHAnsi"/>
          <w:b/>
          <w:szCs w:val="24"/>
        </w:rPr>
        <w:t xml:space="preserve"> </w:t>
      </w:r>
      <w:r w:rsidR="00B560B8" w:rsidRPr="00B560B8">
        <w:rPr>
          <w:rFonts w:asciiTheme="minorHAnsi" w:hAnsiTheme="minorHAnsi" w:cstheme="minorHAnsi"/>
          <w:bCs/>
          <w:szCs w:val="24"/>
        </w:rPr>
        <w:t>May 2026</w:t>
      </w:r>
    </w:p>
    <w:p w14:paraId="56956709" w14:textId="3B30321F"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A01C1B">
      <w:pPr>
        <w:numPr>
          <w:ilvl w:val="0"/>
          <w:numId w:val="5"/>
        </w:numPr>
        <w:suppressAutoHyphens w:val="0"/>
        <w:spacing w:after="120" w:line="259" w:lineRule="auto"/>
      </w:pPr>
      <w:r w:rsidRPr="0043781D">
        <w:t>Deliver streamlined, customer-focused services.</w:t>
      </w:r>
    </w:p>
    <w:p w14:paraId="6DDB7A93" w14:textId="77777777" w:rsidR="00565312" w:rsidRPr="0043781D" w:rsidRDefault="00565312" w:rsidP="00A01C1B">
      <w:pPr>
        <w:numPr>
          <w:ilvl w:val="0"/>
          <w:numId w:val="5"/>
        </w:numPr>
        <w:suppressAutoHyphens w:val="0"/>
        <w:spacing w:after="120" w:line="259" w:lineRule="auto"/>
      </w:pPr>
      <w:r w:rsidRPr="0043781D">
        <w:t>Align planning, transport and environmental stewardship.</w:t>
      </w:r>
    </w:p>
    <w:p w14:paraId="17FA4633" w14:textId="77777777" w:rsidR="00565312" w:rsidRPr="0043781D" w:rsidRDefault="00565312" w:rsidP="00A01C1B">
      <w:pPr>
        <w:numPr>
          <w:ilvl w:val="0"/>
          <w:numId w:val="5"/>
        </w:numPr>
        <w:suppressAutoHyphens w:val="0"/>
        <w:spacing w:after="120" w:line="259" w:lineRule="auto"/>
      </w:pPr>
      <w:r w:rsidRPr="0043781D">
        <w:t>Consolidate operations for greater efficiency and impact.</w:t>
      </w:r>
    </w:p>
    <w:p w14:paraId="7763E279" w14:textId="77777777" w:rsidR="00565312" w:rsidRPr="0043781D" w:rsidRDefault="00565312" w:rsidP="00A01C1B">
      <w:pPr>
        <w:numPr>
          <w:ilvl w:val="0"/>
          <w:numId w:val="5"/>
        </w:numPr>
        <w:suppressAutoHyphens w:val="0"/>
        <w:spacing w:after="120" w:line="259" w:lineRule="auto"/>
      </w:pPr>
      <w:r w:rsidRPr="0043781D">
        <w:t>Make government services more accessible, transparent and trusted.</w:t>
      </w:r>
    </w:p>
    <w:p w14:paraId="2DC535C0" w14:textId="6266399C" w:rsidR="00031F0F"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6B5CDDA6" w14:textId="77777777" w:rsidR="004621A0" w:rsidRDefault="004621A0" w:rsidP="004621A0">
      <w:pPr>
        <w:pStyle w:val="BodyText"/>
      </w:pPr>
    </w:p>
    <w:p w14:paraId="0AC3E234" w14:textId="77777777" w:rsidR="00B560B8" w:rsidRDefault="00B560B8" w:rsidP="004621A0">
      <w:pPr>
        <w:pStyle w:val="BodyText"/>
      </w:pPr>
    </w:p>
    <w:p w14:paraId="5078288C" w14:textId="77777777" w:rsidR="004621A0" w:rsidRPr="004621A0" w:rsidRDefault="004621A0" w:rsidP="004621A0">
      <w:pPr>
        <w:pStyle w:val="BodyText"/>
      </w:pPr>
    </w:p>
    <w:p w14:paraId="354F8F44" w14:textId="780AE271" w:rsidR="002A43D2" w:rsidRDefault="002A43D2" w:rsidP="00D1138B">
      <w:pPr>
        <w:pStyle w:val="Heading1"/>
        <w:pBdr>
          <w:bottom w:val="single" w:sz="12" w:space="1" w:color="auto"/>
        </w:pBdr>
        <w:spacing w:before="360"/>
        <w:rPr>
          <w:sz w:val="28"/>
        </w:rPr>
      </w:pPr>
      <w:r w:rsidRPr="002A43D2">
        <w:rPr>
          <w:sz w:val="28"/>
        </w:rPr>
        <w:t>DIVISION OVERVIEW</w:t>
      </w:r>
    </w:p>
    <w:p w14:paraId="1B1F98FD" w14:textId="77777777" w:rsidR="00B560B8" w:rsidRDefault="00B560B8" w:rsidP="00B560B8">
      <w:pPr>
        <w:rPr>
          <w:lang w:eastAsia="ja-JP"/>
        </w:rPr>
      </w:pPr>
      <w:r>
        <w:rPr>
          <w:lang w:eastAsia="ja-JP"/>
        </w:rPr>
        <w:t xml:space="preserve">The Strategic Finance and Business Operations (SFBO) Division is a fast-paced work environment with direct responsibility for: financial management and reporting; strategic finance; capital works </w:t>
      </w:r>
      <w:r>
        <w:rPr>
          <w:lang w:eastAsia="ja-JP"/>
        </w:rPr>
        <w:lastRenderedPageBreak/>
        <w:t>reporting; strategic asset management; procurement, grants and contracts; insurances and claims; facilities, fleet and sustainability; and emergency management and protective security. Being part of this fantastic team gives you visibility of the financial and other corporate services the Strategic Finance and Business Operations Division provides to the directorate, with a breadth of work that is diverse and interesting.</w:t>
      </w:r>
    </w:p>
    <w:p w14:paraId="78445559" w14:textId="263CD9BC" w:rsidR="00B560B8" w:rsidRPr="00B560B8" w:rsidRDefault="00B560B8" w:rsidP="00B560B8">
      <w:pPr>
        <w:rPr>
          <w:lang w:eastAsia="ja-JP"/>
        </w:rPr>
      </w:pPr>
      <w:r>
        <w:rPr>
          <w:lang w:eastAsia="ja-JP"/>
        </w:rPr>
        <w:t>The SFBO Division is new, with a positive and people-focused culture to support business areas to deliver outcomes for the community in a cost-effective way.</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0E36DC7B" w14:textId="593CB505" w:rsidR="00B560B8" w:rsidRDefault="00B560B8" w:rsidP="004621A0">
      <w:r w:rsidRPr="00E1220B">
        <w:rPr>
          <w:rFonts w:asciiTheme="minorHAnsi" w:hAnsiTheme="minorHAnsi" w:cstheme="minorHAnsi"/>
          <w:color w:val="000000" w:themeColor="text1"/>
        </w:rPr>
        <w:t xml:space="preserve">The </w:t>
      </w:r>
      <w:r>
        <w:rPr>
          <w:rFonts w:asciiTheme="minorHAnsi" w:hAnsiTheme="minorHAnsi" w:cstheme="minorHAnsi"/>
          <w:color w:val="000000" w:themeColor="text1"/>
        </w:rPr>
        <w:t>Procurement and Business Operations (P</w:t>
      </w:r>
      <w:r w:rsidR="005D30FD">
        <w:rPr>
          <w:rFonts w:asciiTheme="minorHAnsi" w:hAnsiTheme="minorHAnsi" w:cstheme="minorHAnsi"/>
          <w:color w:val="000000" w:themeColor="text1"/>
        </w:rPr>
        <w:t>a</w:t>
      </w:r>
      <w:r>
        <w:rPr>
          <w:rFonts w:asciiTheme="minorHAnsi" w:hAnsiTheme="minorHAnsi" w:cstheme="minorHAnsi"/>
          <w:color w:val="000000" w:themeColor="text1"/>
        </w:rPr>
        <w:t>BO)</w:t>
      </w:r>
      <w:r w:rsidRPr="00E1220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Branch </w:t>
      </w:r>
      <w:r w:rsidRPr="00E1220B">
        <w:rPr>
          <w:rFonts w:asciiTheme="minorHAnsi" w:hAnsiTheme="minorHAnsi" w:cstheme="minorHAnsi"/>
          <w:color w:val="000000" w:themeColor="text1"/>
        </w:rPr>
        <w:t xml:space="preserve">provides essential services and support to each area within </w:t>
      </w:r>
      <w:r>
        <w:rPr>
          <w:rFonts w:asciiTheme="minorHAnsi" w:hAnsiTheme="minorHAnsi" w:cstheme="minorHAnsi"/>
          <w:color w:val="000000" w:themeColor="text1"/>
        </w:rPr>
        <w:t>CED, including procurement, insurance and information access, asset policy, sustainability, facilities and fleet services.</w:t>
      </w:r>
    </w:p>
    <w:p w14:paraId="39E54C9E" w14:textId="3AB4C2C0" w:rsidR="004621A0" w:rsidRPr="00EB5781" w:rsidRDefault="004621A0" w:rsidP="004621A0">
      <w:pPr>
        <w:rPr>
          <w:i/>
          <w:iCs/>
          <w:color w:val="0070C0"/>
        </w:rPr>
      </w:pPr>
      <w:proofErr w:type="gramStart"/>
      <w:r>
        <w:t>The Central Procurement Team (CPT)</w:t>
      </w:r>
      <w:r w:rsidR="00B560B8">
        <w:t>,</w:t>
      </w:r>
      <w:proofErr w:type="gramEnd"/>
      <w:r w:rsidR="00B560B8">
        <w:t xml:space="preserve"> sits within PaBO</w:t>
      </w:r>
      <w:r w:rsidR="00C57103">
        <w:t xml:space="preserve"> Branch</w:t>
      </w:r>
      <w:r w:rsidR="00B560B8">
        <w:t xml:space="preserve"> and</w:t>
      </w:r>
      <w:r>
        <w:t xml:space="preserve"> is the first point of contact for procurement, contract,</w:t>
      </w:r>
      <w:r w:rsidR="00BC3467">
        <w:t xml:space="preserve"> </w:t>
      </w:r>
      <w:proofErr w:type="gramStart"/>
      <w:r w:rsidR="00BC3467">
        <w:t xml:space="preserve">commercial, </w:t>
      </w:r>
      <w:r>
        <w:t xml:space="preserve"> grant</w:t>
      </w:r>
      <w:proofErr w:type="gramEnd"/>
      <w:r>
        <w:t xml:space="preserve"> and insourcing advice across CED. CPT provides end-to-end procurement support, commercial advisory services, panel and contract management, governance, reporting and capability uplift. The team also oversees development of the annual procurement plan, accreditation implementation, probity guidance, notifiable contracts and invoices reporting, and supports internal audits and assurance reviews.</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3C6694E3" w14:textId="77777777" w:rsidR="004621A0" w:rsidRPr="004621A0" w:rsidRDefault="004621A0" w:rsidP="004621A0">
      <w:pPr>
        <w:spacing w:after="120"/>
      </w:pPr>
      <w:r w:rsidRPr="004621A0">
        <w:t xml:space="preserve">The Director, Contracts and Commercial </w:t>
      </w:r>
      <w:proofErr w:type="gramStart"/>
      <w:r w:rsidRPr="004621A0">
        <w:t>provides</w:t>
      </w:r>
      <w:proofErr w:type="gramEnd"/>
      <w:r w:rsidRPr="004621A0">
        <w:t xml:space="preserve"> strategic leadership and authoritative commercial advice across complex, high-value and high-risk procurements, contracts, and insourcing activities. The role leads a dedicated commercial advisory team, establishes best-practice commercial and contract management disciplines, and ensures the Territory’s financial and risk exposures are effectively managed. The position partners with senior executives, Procurement ACT, and the ACT Government Solicitor to deliver robust commercial outcomes aligned with ACT Government objectives.</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79D9CC3E" w14:textId="77777777" w:rsidR="004621A0" w:rsidRPr="00F80418" w:rsidRDefault="004621A0" w:rsidP="00477F06">
      <w:pPr>
        <w:pStyle w:val="Heading2"/>
      </w:pPr>
      <w:r w:rsidRPr="00F80418">
        <w:t>Strategic Commercial Leadership</w:t>
      </w:r>
    </w:p>
    <w:p w14:paraId="337D67C7" w14:textId="77777777" w:rsidR="004621A0" w:rsidRPr="004621A0" w:rsidRDefault="004621A0" w:rsidP="00A01C1B">
      <w:pPr>
        <w:pStyle w:val="ListBullet"/>
        <w:numPr>
          <w:ilvl w:val="0"/>
          <w:numId w:val="12"/>
        </w:numPr>
        <w:rPr>
          <w:rFonts w:asciiTheme="minorHAnsi" w:hAnsiTheme="minorHAnsi" w:cstheme="minorHAnsi"/>
          <w:sz w:val="24"/>
          <w:szCs w:val="24"/>
        </w:rPr>
      </w:pPr>
      <w:r w:rsidRPr="004621A0">
        <w:rPr>
          <w:rFonts w:asciiTheme="minorHAnsi" w:hAnsiTheme="minorHAnsi" w:cstheme="minorHAnsi"/>
          <w:sz w:val="24"/>
          <w:szCs w:val="24"/>
        </w:rPr>
        <w:t>Lead the development and application of commercial and contract strategies for complex, high-value, and/or high-risk procurements and insourcing arrangements.</w:t>
      </w:r>
    </w:p>
    <w:p w14:paraId="6D02FD81" w14:textId="77777777" w:rsidR="004621A0" w:rsidRPr="004621A0" w:rsidRDefault="004621A0" w:rsidP="00A01C1B">
      <w:pPr>
        <w:pStyle w:val="ListBullet"/>
        <w:numPr>
          <w:ilvl w:val="0"/>
          <w:numId w:val="12"/>
        </w:numPr>
        <w:rPr>
          <w:rFonts w:asciiTheme="minorHAnsi" w:hAnsiTheme="minorHAnsi" w:cstheme="minorHAnsi"/>
          <w:sz w:val="24"/>
          <w:szCs w:val="24"/>
        </w:rPr>
      </w:pPr>
      <w:r w:rsidRPr="004621A0">
        <w:rPr>
          <w:rFonts w:asciiTheme="minorHAnsi" w:hAnsiTheme="minorHAnsi" w:cstheme="minorHAnsi"/>
          <w:sz w:val="24"/>
          <w:szCs w:val="24"/>
        </w:rPr>
        <w:t>Provide authoritative advice to executives on commercial risk, contract structures, negotiating strategies, and whole-of-life value considerations.</w:t>
      </w:r>
    </w:p>
    <w:p w14:paraId="26C43141" w14:textId="77777777" w:rsidR="004621A0" w:rsidRPr="004621A0" w:rsidRDefault="004621A0" w:rsidP="00A01C1B">
      <w:pPr>
        <w:pStyle w:val="ListBullet"/>
        <w:numPr>
          <w:ilvl w:val="0"/>
          <w:numId w:val="12"/>
        </w:numPr>
        <w:rPr>
          <w:rFonts w:asciiTheme="minorHAnsi" w:hAnsiTheme="minorHAnsi" w:cstheme="minorHAnsi"/>
          <w:sz w:val="24"/>
          <w:szCs w:val="24"/>
        </w:rPr>
      </w:pPr>
      <w:r w:rsidRPr="004621A0">
        <w:rPr>
          <w:rFonts w:asciiTheme="minorHAnsi" w:hAnsiTheme="minorHAnsi" w:cstheme="minorHAnsi"/>
          <w:sz w:val="24"/>
          <w:szCs w:val="24"/>
        </w:rPr>
        <w:t>Contribute to directorate-wide governance frameworks, policy development, and continuous improvement initiatives relating to procurement and contract management.</w:t>
      </w:r>
    </w:p>
    <w:p w14:paraId="4FA259F6" w14:textId="77777777" w:rsidR="004621A0" w:rsidRPr="004621A0" w:rsidRDefault="004621A0" w:rsidP="00477F06">
      <w:pPr>
        <w:pStyle w:val="Heading2"/>
      </w:pPr>
      <w:r w:rsidRPr="004621A0">
        <w:t>Complex Advisory and Negotiation</w:t>
      </w:r>
    </w:p>
    <w:p w14:paraId="226219EC" w14:textId="77777777" w:rsidR="004621A0" w:rsidRPr="004621A0" w:rsidRDefault="004621A0" w:rsidP="00A01C1B">
      <w:pPr>
        <w:numPr>
          <w:ilvl w:val="0"/>
          <w:numId w:val="7"/>
        </w:numPr>
        <w:suppressAutoHyphens w:val="0"/>
        <w:spacing w:after="160" w:line="259" w:lineRule="auto"/>
        <w:rPr>
          <w:szCs w:val="24"/>
        </w:rPr>
      </w:pPr>
      <w:r w:rsidRPr="004621A0">
        <w:rPr>
          <w:szCs w:val="24"/>
        </w:rPr>
        <w:t>Lead or oversee complex negotiations with suppliers, other jurisdictions, and partners, ensuring outcomes protect the Territory’s interests.</w:t>
      </w:r>
    </w:p>
    <w:p w14:paraId="28892743" w14:textId="77777777" w:rsidR="004621A0" w:rsidRPr="004621A0" w:rsidRDefault="004621A0" w:rsidP="00A01C1B">
      <w:pPr>
        <w:numPr>
          <w:ilvl w:val="0"/>
          <w:numId w:val="7"/>
        </w:numPr>
        <w:suppressAutoHyphens w:val="0"/>
        <w:spacing w:after="160" w:line="259" w:lineRule="auto"/>
        <w:rPr>
          <w:szCs w:val="24"/>
        </w:rPr>
      </w:pPr>
      <w:r w:rsidRPr="004621A0">
        <w:rPr>
          <w:szCs w:val="24"/>
        </w:rPr>
        <w:t>Oversee drafting, review and endorsement of complex contracts, deeds, and commercial arrangements.</w:t>
      </w:r>
    </w:p>
    <w:p w14:paraId="30B3F57B" w14:textId="77777777" w:rsidR="004621A0" w:rsidRPr="004621A0" w:rsidRDefault="004621A0" w:rsidP="00A01C1B">
      <w:pPr>
        <w:numPr>
          <w:ilvl w:val="0"/>
          <w:numId w:val="7"/>
        </w:numPr>
        <w:suppressAutoHyphens w:val="0"/>
        <w:spacing w:after="160" w:line="259" w:lineRule="auto"/>
        <w:rPr>
          <w:szCs w:val="24"/>
        </w:rPr>
      </w:pPr>
      <w:r w:rsidRPr="004621A0">
        <w:rPr>
          <w:szCs w:val="24"/>
        </w:rPr>
        <w:lastRenderedPageBreak/>
        <w:t>Manage escalated contractual disputes, performance issues, and claims, including engagement with the ACT Government Solicitor where appropriate.</w:t>
      </w:r>
    </w:p>
    <w:p w14:paraId="02DD35BF" w14:textId="77777777" w:rsidR="004621A0" w:rsidRPr="004621A0" w:rsidRDefault="004621A0" w:rsidP="00477F06">
      <w:pPr>
        <w:pStyle w:val="Heading2"/>
      </w:pPr>
      <w:r w:rsidRPr="004621A0">
        <w:t>Commercial Team Management and Capability</w:t>
      </w:r>
    </w:p>
    <w:p w14:paraId="7B638D7E" w14:textId="77777777" w:rsidR="004621A0" w:rsidRPr="004621A0" w:rsidRDefault="004621A0" w:rsidP="00A01C1B">
      <w:pPr>
        <w:numPr>
          <w:ilvl w:val="0"/>
          <w:numId w:val="8"/>
        </w:numPr>
        <w:suppressAutoHyphens w:val="0"/>
        <w:spacing w:after="160" w:line="259" w:lineRule="auto"/>
        <w:rPr>
          <w:szCs w:val="24"/>
        </w:rPr>
      </w:pPr>
      <w:r w:rsidRPr="004621A0">
        <w:rPr>
          <w:szCs w:val="24"/>
        </w:rPr>
        <w:t>Lead and manage a multidisciplinary commercial advisory team, including workforce planning, performance management, coaching, and development.</w:t>
      </w:r>
    </w:p>
    <w:p w14:paraId="353801F4" w14:textId="77777777" w:rsidR="004621A0" w:rsidRPr="004621A0" w:rsidRDefault="004621A0" w:rsidP="00A01C1B">
      <w:pPr>
        <w:numPr>
          <w:ilvl w:val="0"/>
          <w:numId w:val="8"/>
        </w:numPr>
        <w:suppressAutoHyphens w:val="0"/>
        <w:spacing w:after="160" w:line="259" w:lineRule="auto"/>
        <w:rPr>
          <w:szCs w:val="24"/>
        </w:rPr>
      </w:pPr>
      <w:r w:rsidRPr="004621A0">
        <w:rPr>
          <w:szCs w:val="24"/>
        </w:rPr>
        <w:t>Build and sustain a high-performing, professional, and values-based team culture focused on service excellence and collaboration.</w:t>
      </w:r>
    </w:p>
    <w:p w14:paraId="40AFBCB1" w14:textId="77777777" w:rsidR="004621A0" w:rsidRPr="004621A0" w:rsidRDefault="004621A0" w:rsidP="00A01C1B">
      <w:pPr>
        <w:numPr>
          <w:ilvl w:val="0"/>
          <w:numId w:val="8"/>
        </w:numPr>
        <w:suppressAutoHyphens w:val="0"/>
        <w:spacing w:after="160" w:line="259" w:lineRule="auto"/>
        <w:rPr>
          <w:szCs w:val="24"/>
        </w:rPr>
      </w:pPr>
      <w:r w:rsidRPr="004621A0">
        <w:rPr>
          <w:szCs w:val="24"/>
        </w:rPr>
        <w:t>Set capability standards, oversee development of guidance and templates, and ensure consistent application of commercial frameworks across the directorate.</w:t>
      </w:r>
    </w:p>
    <w:p w14:paraId="30E69DFB" w14:textId="77777777" w:rsidR="004621A0" w:rsidRPr="004621A0" w:rsidRDefault="004621A0" w:rsidP="00477F06">
      <w:pPr>
        <w:pStyle w:val="Heading2"/>
      </w:pPr>
      <w:r w:rsidRPr="004621A0">
        <w:t>Governance, Risk and Assurance</w:t>
      </w:r>
    </w:p>
    <w:p w14:paraId="1A476B32" w14:textId="77777777" w:rsidR="004621A0" w:rsidRPr="004621A0" w:rsidRDefault="004621A0" w:rsidP="00A01C1B">
      <w:pPr>
        <w:numPr>
          <w:ilvl w:val="0"/>
          <w:numId w:val="9"/>
        </w:numPr>
        <w:suppressAutoHyphens w:val="0"/>
        <w:spacing w:after="160" w:line="259" w:lineRule="auto"/>
        <w:rPr>
          <w:szCs w:val="24"/>
        </w:rPr>
      </w:pPr>
      <w:r w:rsidRPr="004621A0">
        <w:rPr>
          <w:szCs w:val="24"/>
        </w:rPr>
        <w:t>Oversee commercial governance, reporting, and assurance activities, including notifiable contracts and invoices, audits, and executive reporting.</w:t>
      </w:r>
    </w:p>
    <w:p w14:paraId="40E81BCE" w14:textId="77777777" w:rsidR="004621A0" w:rsidRPr="004621A0" w:rsidRDefault="004621A0" w:rsidP="00A01C1B">
      <w:pPr>
        <w:numPr>
          <w:ilvl w:val="0"/>
          <w:numId w:val="9"/>
        </w:numPr>
        <w:suppressAutoHyphens w:val="0"/>
        <w:spacing w:after="160" w:line="259" w:lineRule="auto"/>
        <w:rPr>
          <w:szCs w:val="24"/>
        </w:rPr>
      </w:pPr>
      <w:r w:rsidRPr="004621A0">
        <w:rPr>
          <w:szCs w:val="24"/>
        </w:rPr>
        <w:t xml:space="preserve">Ensure systems and records accurately reflect contractual obligations and risks across ERP/P2P, </w:t>
      </w:r>
      <w:proofErr w:type="spellStart"/>
      <w:r w:rsidRPr="004621A0">
        <w:rPr>
          <w:szCs w:val="24"/>
        </w:rPr>
        <w:t>eTendering</w:t>
      </w:r>
      <w:proofErr w:type="spellEnd"/>
      <w:r w:rsidRPr="004621A0">
        <w:rPr>
          <w:szCs w:val="24"/>
        </w:rPr>
        <w:t>, and contract registers.</w:t>
      </w:r>
    </w:p>
    <w:p w14:paraId="237F81FC" w14:textId="77777777" w:rsidR="004621A0" w:rsidRPr="004621A0" w:rsidRDefault="004621A0" w:rsidP="00A01C1B">
      <w:pPr>
        <w:numPr>
          <w:ilvl w:val="0"/>
          <w:numId w:val="9"/>
        </w:numPr>
        <w:suppressAutoHyphens w:val="0"/>
        <w:spacing w:after="160" w:line="259" w:lineRule="auto"/>
        <w:rPr>
          <w:szCs w:val="24"/>
        </w:rPr>
      </w:pPr>
      <w:r w:rsidRPr="004621A0">
        <w:rPr>
          <w:szCs w:val="24"/>
        </w:rPr>
        <w:t>Identify emerging commercial risks and advise executives on mitigation strategies and improvement opportunities.</w:t>
      </w:r>
    </w:p>
    <w:p w14:paraId="6DAA5359" w14:textId="77777777" w:rsidR="004621A0" w:rsidRPr="004621A0" w:rsidRDefault="004621A0" w:rsidP="00477F06">
      <w:pPr>
        <w:pStyle w:val="Heading2"/>
      </w:pPr>
      <w:r w:rsidRPr="004621A0">
        <w:t>Stakeholder and Whole-of-Government Engagement</w:t>
      </w:r>
    </w:p>
    <w:p w14:paraId="3A4C5D04" w14:textId="77777777" w:rsidR="004621A0" w:rsidRPr="004621A0" w:rsidRDefault="004621A0" w:rsidP="00A01C1B">
      <w:pPr>
        <w:numPr>
          <w:ilvl w:val="0"/>
          <w:numId w:val="10"/>
        </w:numPr>
        <w:suppressAutoHyphens w:val="0"/>
        <w:spacing w:after="160" w:line="259" w:lineRule="auto"/>
        <w:rPr>
          <w:szCs w:val="24"/>
        </w:rPr>
      </w:pPr>
      <w:r w:rsidRPr="004621A0">
        <w:rPr>
          <w:szCs w:val="24"/>
        </w:rPr>
        <w:t>Build and maintain strategic relationships with senior internal stakeholders, Procurement ACT, Treasury, and external partners.</w:t>
      </w:r>
    </w:p>
    <w:p w14:paraId="1E993AA5" w14:textId="77777777" w:rsidR="004621A0" w:rsidRPr="004621A0" w:rsidRDefault="004621A0" w:rsidP="00A01C1B">
      <w:pPr>
        <w:numPr>
          <w:ilvl w:val="0"/>
          <w:numId w:val="10"/>
        </w:numPr>
        <w:suppressAutoHyphens w:val="0"/>
        <w:spacing w:after="160" w:line="259" w:lineRule="auto"/>
        <w:rPr>
          <w:szCs w:val="24"/>
        </w:rPr>
      </w:pPr>
      <w:r w:rsidRPr="004621A0">
        <w:rPr>
          <w:szCs w:val="24"/>
        </w:rPr>
        <w:t>Represent the directorate in whole-of-government forums, working groups, and reform initiatives relating to procurement and commercial management.</w:t>
      </w:r>
    </w:p>
    <w:p w14:paraId="4BF7C229" w14:textId="5796E42E" w:rsidR="008E4326" w:rsidRPr="004621A0" w:rsidRDefault="004621A0" w:rsidP="00A01C1B">
      <w:pPr>
        <w:numPr>
          <w:ilvl w:val="0"/>
          <w:numId w:val="10"/>
        </w:numPr>
        <w:suppressAutoHyphens w:val="0"/>
        <w:spacing w:after="160" w:line="259" w:lineRule="auto"/>
        <w:rPr>
          <w:szCs w:val="24"/>
        </w:rPr>
      </w:pPr>
      <w:r w:rsidRPr="004621A0">
        <w:rPr>
          <w:szCs w:val="24"/>
        </w:rPr>
        <w:t>Champion ACT Government priorities including sustainable procurement, Aboriginal and Torres Strait Islander participation, and ethical supplier engagement.</w:t>
      </w:r>
    </w:p>
    <w:p w14:paraId="7AE0823F" w14:textId="1736EF70" w:rsidR="008E4326" w:rsidRDefault="008E4326" w:rsidP="004621A0">
      <w:pPr>
        <w:suppressAutoHyphens w:val="0"/>
        <w:spacing w:after="160" w:line="259" w:lineRule="auto"/>
        <w:ind w:left="360"/>
        <w:rPr>
          <w:szCs w:val="24"/>
        </w:rPr>
      </w:pPr>
      <w:r w:rsidRPr="005A754D">
        <w:t xml:space="preserve">This </w:t>
      </w:r>
      <w:r w:rsidRPr="008E4326">
        <w:t xml:space="preserve">position </w:t>
      </w:r>
      <w:r w:rsidRPr="008E4326">
        <w:rPr>
          <w:b/>
          <w:bCs/>
          <w:i/>
        </w:rPr>
        <w:t>does</w:t>
      </w:r>
      <w:r w:rsidRPr="008E4326">
        <w:t xml:space="preserve"> involve direct supervision of staff</w:t>
      </w:r>
      <w:r w:rsidRPr="008E4326">
        <w:rPr>
          <w:szCs w:val="24"/>
        </w:rPr>
        <w:t>.</w:t>
      </w:r>
    </w:p>
    <w:p w14:paraId="6231314A" w14:textId="77777777" w:rsidR="00477F06" w:rsidRPr="00477F06" w:rsidRDefault="00477F06" w:rsidP="00477F06">
      <w:pPr>
        <w:pStyle w:val="BodyText"/>
      </w:pPr>
    </w:p>
    <w:p w14:paraId="088C0862" w14:textId="77777777" w:rsidR="00477F06" w:rsidRPr="00477F06" w:rsidRDefault="00477F06" w:rsidP="00477F06">
      <w:pPr>
        <w:pStyle w:val="BodyText"/>
      </w:pP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7C029363" w14:textId="77777777" w:rsidR="004621A0" w:rsidRPr="004621A0" w:rsidRDefault="004621A0" w:rsidP="004621A0">
      <w:pPr>
        <w:suppressAutoHyphens w:val="0"/>
        <w:spacing w:after="160" w:line="259" w:lineRule="auto"/>
        <w:rPr>
          <w:szCs w:val="24"/>
        </w:rPr>
      </w:pPr>
      <w:r w:rsidRPr="004621A0">
        <w:rPr>
          <w:szCs w:val="24"/>
        </w:rPr>
        <w:t>Applicants should provide evidence demonstrating capability consistent with the ACTPS Shared Capability Framework at Senior Officer Grade B level:</w:t>
      </w:r>
    </w:p>
    <w:p w14:paraId="09DD305C" w14:textId="77777777" w:rsidR="004621A0" w:rsidRPr="004621A0" w:rsidRDefault="004621A0" w:rsidP="00A01C1B">
      <w:pPr>
        <w:numPr>
          <w:ilvl w:val="0"/>
          <w:numId w:val="11"/>
        </w:numPr>
        <w:suppressAutoHyphens w:val="0"/>
        <w:spacing w:after="160" w:line="259" w:lineRule="auto"/>
        <w:rPr>
          <w:szCs w:val="24"/>
        </w:rPr>
      </w:pPr>
      <w:r w:rsidRPr="004621A0">
        <w:rPr>
          <w:szCs w:val="24"/>
        </w:rPr>
        <w:t>Demonstrated leadership of a commercial, contracts, or procurement function within a complex public sector environment.</w:t>
      </w:r>
    </w:p>
    <w:p w14:paraId="0594E269" w14:textId="77777777" w:rsidR="004621A0" w:rsidRPr="004621A0" w:rsidRDefault="004621A0" w:rsidP="00A01C1B">
      <w:pPr>
        <w:numPr>
          <w:ilvl w:val="0"/>
          <w:numId w:val="11"/>
        </w:numPr>
        <w:suppressAutoHyphens w:val="0"/>
        <w:spacing w:after="160" w:line="259" w:lineRule="auto"/>
        <w:rPr>
          <w:szCs w:val="24"/>
        </w:rPr>
      </w:pPr>
      <w:r w:rsidRPr="004621A0">
        <w:rPr>
          <w:szCs w:val="24"/>
        </w:rPr>
        <w:t>Authoritative knowledge of contract and commercial frameworks, procurement legislation, and risk management principles.</w:t>
      </w:r>
    </w:p>
    <w:p w14:paraId="3BBE9755" w14:textId="77777777" w:rsidR="004621A0" w:rsidRPr="004621A0" w:rsidRDefault="004621A0" w:rsidP="00A01C1B">
      <w:pPr>
        <w:numPr>
          <w:ilvl w:val="0"/>
          <w:numId w:val="11"/>
        </w:numPr>
        <w:suppressAutoHyphens w:val="0"/>
        <w:spacing w:after="160" w:line="259" w:lineRule="auto"/>
        <w:rPr>
          <w:szCs w:val="24"/>
        </w:rPr>
      </w:pPr>
      <w:r w:rsidRPr="004621A0">
        <w:rPr>
          <w:szCs w:val="24"/>
        </w:rPr>
        <w:lastRenderedPageBreak/>
        <w:t>Proven ability to lead complex negotiations, manage disputes, and deliver value-for-money outcomes for government.</w:t>
      </w:r>
    </w:p>
    <w:p w14:paraId="19C072C5" w14:textId="77777777" w:rsidR="004621A0" w:rsidRPr="004621A0" w:rsidRDefault="004621A0" w:rsidP="00A01C1B">
      <w:pPr>
        <w:numPr>
          <w:ilvl w:val="0"/>
          <w:numId w:val="11"/>
        </w:numPr>
        <w:suppressAutoHyphens w:val="0"/>
        <w:spacing w:after="160" w:line="259" w:lineRule="auto"/>
        <w:rPr>
          <w:szCs w:val="24"/>
        </w:rPr>
      </w:pPr>
      <w:r w:rsidRPr="004621A0">
        <w:rPr>
          <w:szCs w:val="24"/>
        </w:rPr>
        <w:t>Strong people leadership capability, including building team capability, managing performance, and fostering an inclusive and respectful culture.</w:t>
      </w:r>
    </w:p>
    <w:p w14:paraId="06FFAFB5" w14:textId="77777777" w:rsidR="004621A0" w:rsidRPr="004621A0" w:rsidRDefault="004621A0" w:rsidP="00A01C1B">
      <w:pPr>
        <w:numPr>
          <w:ilvl w:val="0"/>
          <w:numId w:val="11"/>
        </w:numPr>
        <w:suppressAutoHyphens w:val="0"/>
        <w:spacing w:after="160" w:line="259" w:lineRule="auto"/>
        <w:rPr>
          <w:szCs w:val="24"/>
        </w:rPr>
      </w:pPr>
      <w:r w:rsidRPr="004621A0">
        <w:rPr>
          <w:szCs w:val="24"/>
        </w:rPr>
        <w:t>Highly developed strategic thinking, judgement, and stakeholder influence skills, including advising senior executives.</w:t>
      </w:r>
    </w:p>
    <w:p w14:paraId="1A0478D1" w14:textId="77777777" w:rsidR="004621A0" w:rsidRPr="004621A0" w:rsidRDefault="004621A0" w:rsidP="00A01C1B">
      <w:pPr>
        <w:numPr>
          <w:ilvl w:val="0"/>
          <w:numId w:val="11"/>
        </w:numPr>
        <w:suppressAutoHyphens w:val="0"/>
        <w:spacing w:after="160" w:line="259" w:lineRule="auto"/>
        <w:rPr>
          <w:szCs w:val="24"/>
        </w:rPr>
      </w:pPr>
      <w:r w:rsidRPr="004621A0">
        <w:rPr>
          <w:szCs w:val="24"/>
        </w:rPr>
        <w:t>Demonstrated commitment to ACTPS values of Respect, Integrity, Collaboration, and Innovation,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273D5BCD" w14:textId="55301678" w:rsidR="004621A0" w:rsidRPr="004621A0" w:rsidRDefault="004621A0" w:rsidP="00A01C1B">
      <w:pPr>
        <w:pStyle w:val="ListParagraph"/>
        <w:numPr>
          <w:ilvl w:val="0"/>
          <w:numId w:val="6"/>
        </w:numPr>
        <w:spacing w:after="120"/>
        <w:ind w:left="714" w:hanging="357"/>
        <w:contextualSpacing w:val="0"/>
      </w:pPr>
      <w:r w:rsidRPr="004621A0">
        <w:t>Tertiary qualifications in Law, Commerce, Business, or a related discipline are highly desirable.</w:t>
      </w:r>
    </w:p>
    <w:p w14:paraId="77F7806A" w14:textId="77777777" w:rsidR="004621A0" w:rsidRPr="004621A0" w:rsidRDefault="004621A0" w:rsidP="00A01C1B">
      <w:pPr>
        <w:pStyle w:val="ListParagraph"/>
        <w:numPr>
          <w:ilvl w:val="0"/>
          <w:numId w:val="6"/>
        </w:numPr>
        <w:spacing w:after="120"/>
        <w:ind w:left="714" w:hanging="357"/>
        <w:contextualSpacing w:val="0"/>
      </w:pPr>
      <w:r w:rsidRPr="004621A0">
        <w:t>Significant experience in complex procurement, contract, and commercial advisory roles, ideally within an ACT Government or comparable public sector context.</w:t>
      </w:r>
    </w:p>
    <w:p w14:paraId="25DA8141" w14:textId="30DACE90" w:rsidR="00EB5781" w:rsidRPr="00EB5781" w:rsidRDefault="00027998" w:rsidP="00A01C1B">
      <w:pPr>
        <w:pStyle w:val="ListParagraph"/>
        <w:numPr>
          <w:ilvl w:val="0"/>
          <w:numId w:val="6"/>
        </w:numPr>
        <w:spacing w:after="120"/>
        <w:ind w:left="714" w:hanging="357"/>
        <w:contextualSpacing w:val="0"/>
      </w:pPr>
      <w:r w:rsidRPr="00EB5781">
        <w:t>To be eligible to apply for this role, you must be an Australian citizen.</w:t>
      </w:r>
      <w:r w:rsidRPr="00EB5781">
        <w:rPr>
          <w:i/>
          <w:iCs/>
        </w:rPr>
        <w:t xml:space="preserve"> </w:t>
      </w:r>
    </w:p>
    <w:p w14:paraId="5AC3686B" w14:textId="303279F6" w:rsidR="00027998" w:rsidRDefault="00946FEA" w:rsidP="00A01C1B">
      <w:pPr>
        <w:pStyle w:val="ListParagraph"/>
        <w:numPr>
          <w:ilvl w:val="0"/>
          <w:numId w:val="6"/>
        </w:numPr>
        <w:spacing w:after="120"/>
        <w:ind w:left="714" w:hanging="357"/>
        <w:contextualSpacing w:val="0"/>
      </w:pPr>
      <w:r w:rsidRPr="00EB5781">
        <w:rPr>
          <w:rFonts w:asciiTheme="minorHAnsi" w:hAnsiTheme="minorHAnsi" w:cstheme="minorHAnsi"/>
        </w:rPr>
        <w:t xml:space="preserve">This position </w:t>
      </w:r>
      <w:r w:rsidRPr="00EB5781">
        <w:rPr>
          <w:rFonts w:asciiTheme="minorHAnsi" w:hAnsiTheme="minorHAnsi" w:cstheme="minorHAnsi"/>
          <w:b/>
          <w:bCs/>
        </w:rPr>
        <w:t>does not</w:t>
      </w:r>
      <w:r w:rsidRPr="00EB5781">
        <w:rPr>
          <w:rFonts w:asciiTheme="minorHAnsi" w:hAnsiTheme="minorHAnsi" w:cstheme="minorHAnsi"/>
        </w:rPr>
        <w:t xml:space="preserve"> require a Working</w:t>
      </w:r>
      <w:r w:rsidRPr="00EB5781">
        <w:t xml:space="preserve"> with Vulnerable People Check.</w:t>
      </w:r>
    </w:p>
    <w:p w14:paraId="17CC9AAF" w14:textId="4FFA83EF" w:rsidR="00EB5781" w:rsidRPr="00794BCF" w:rsidRDefault="00EB5781" w:rsidP="00A01C1B">
      <w:pPr>
        <w:pStyle w:val="ListParagraph"/>
        <w:numPr>
          <w:ilvl w:val="0"/>
          <w:numId w:val="6"/>
        </w:numPr>
        <w:spacing w:after="120"/>
      </w:pPr>
      <w:r w:rsidRPr="00794BCF">
        <w:t xml:space="preserve">This position </w:t>
      </w:r>
      <w:r w:rsidRPr="00794BCF">
        <w:rPr>
          <w:rFonts w:asciiTheme="minorHAnsi" w:hAnsiTheme="minorHAnsi" w:cstheme="minorHAnsi"/>
          <w:b/>
          <w:bCs/>
        </w:rPr>
        <w:t>does not</w:t>
      </w:r>
      <w:r w:rsidR="00794BCF">
        <w:rPr>
          <w:rFonts w:asciiTheme="minorHAnsi" w:hAnsiTheme="minorHAnsi" w:cstheme="minorHAnsi"/>
        </w:rPr>
        <w:t xml:space="preserve"> </w:t>
      </w:r>
      <w:r w:rsidRPr="00794BCF">
        <w:rPr>
          <w:rFonts w:asciiTheme="minorHAnsi" w:hAnsiTheme="minorHAnsi" w:cstheme="minorHAnsi"/>
        </w:rPr>
        <w:t>require a Security Clearance</w:t>
      </w:r>
      <w:r w:rsidR="00794BCF">
        <w:rPr>
          <w:rFonts w:asciiTheme="minorHAnsi" w:hAnsiTheme="minorHAnsi" w:cstheme="minorHAnsi"/>
        </w:rPr>
        <w:t>.</w:t>
      </w:r>
    </w:p>
    <w:p w14:paraId="2EF46EA2" w14:textId="77777777" w:rsidR="00477F06" w:rsidRDefault="00477F06" w:rsidP="00477F06">
      <w:pPr>
        <w:pStyle w:val="BodyText"/>
        <w:rPr>
          <w:lang w:eastAsia="ja-JP"/>
        </w:rPr>
      </w:pPr>
    </w:p>
    <w:p w14:paraId="5A049336" w14:textId="77777777" w:rsidR="00477F06" w:rsidRDefault="00477F06" w:rsidP="00477F06">
      <w:pPr>
        <w:pStyle w:val="BodyText"/>
        <w:rPr>
          <w:lang w:eastAsia="ja-JP"/>
        </w:rPr>
      </w:pPr>
    </w:p>
    <w:p w14:paraId="30BCE554" w14:textId="77777777" w:rsidR="00794BCF" w:rsidRDefault="00794BCF" w:rsidP="00477F06">
      <w:pPr>
        <w:pStyle w:val="BodyText"/>
        <w:rPr>
          <w:lang w:eastAsia="ja-JP"/>
        </w:rPr>
      </w:pPr>
    </w:p>
    <w:p w14:paraId="4B9AEFC6" w14:textId="77777777" w:rsidR="00477F06" w:rsidRDefault="00477F06" w:rsidP="00477F06">
      <w:pPr>
        <w:pStyle w:val="BodyText"/>
        <w:rPr>
          <w:lang w:eastAsia="ja-JP"/>
        </w:rPr>
      </w:pPr>
    </w:p>
    <w:p w14:paraId="5AFDEA17" w14:textId="77777777" w:rsidR="00477F06" w:rsidRPr="00477F06" w:rsidRDefault="00477F06" w:rsidP="00477F06">
      <w:pPr>
        <w:pStyle w:val="BodyText"/>
        <w:rPr>
          <w:lang w:eastAsia="ja-JP"/>
        </w:rPr>
      </w:pPr>
    </w:p>
    <w:p w14:paraId="401BB374" w14:textId="77777777" w:rsidR="00066DB5" w:rsidRDefault="00066DB5" w:rsidP="00A4740F">
      <w:pPr>
        <w:pStyle w:val="Heading1"/>
        <w:pBdr>
          <w:bottom w:val="single" w:sz="12" w:space="1" w:color="auto"/>
        </w:pBdr>
        <w:spacing w:before="360"/>
        <w:rPr>
          <w:sz w:val="28"/>
        </w:rPr>
      </w:pPr>
    </w:p>
    <w:p w14:paraId="656E26F4" w14:textId="3D5D51E6"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4AF4D8C9"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C33CEA" w:rsidRPr="00AB75BB">
        <w:rPr>
          <w:rFonts w:asciiTheme="minorHAnsi" w:hAnsiTheme="minorHAnsi" w:cstheme="minorHAnsi"/>
          <w:szCs w:val="24"/>
        </w:rPr>
        <w:t>Director, Contracts and Commercial</w:t>
      </w:r>
      <w:r w:rsidR="00C33CEA" w:rsidRPr="009116C0">
        <w:rPr>
          <w:rFonts w:asciiTheme="minorHAnsi" w:hAnsiTheme="minorHAnsi" w:cstheme="minorHAnsi"/>
          <w:color w:val="4F81BD" w:themeColor="accent1"/>
          <w:szCs w:val="24"/>
        </w:rPr>
        <w:t xml:space="preserve"> </w:t>
      </w:r>
      <w:r w:rsidRPr="009116C0">
        <w:rPr>
          <w:rFonts w:asciiTheme="minorHAnsi" w:hAnsiTheme="minorHAnsi" w:cstheme="minorHAnsi"/>
          <w:szCs w:val="24"/>
        </w:rPr>
        <w:t xml:space="preserve">(position number </w:t>
      </w:r>
      <w:r w:rsidR="00794BCF">
        <w:rPr>
          <w:rFonts w:asciiTheme="minorHAnsi" w:hAnsiTheme="minorHAnsi" w:cstheme="minorHAnsi"/>
          <w:szCs w:val="24"/>
        </w:rPr>
        <w:t>P71577</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5AF6FE6B" w14:textId="77777777" w:rsidTr="005B38C8">
        <w:trPr>
          <w:trHeight w:val="283"/>
        </w:trPr>
        <w:tc>
          <w:tcPr>
            <w:tcW w:w="6912" w:type="dxa"/>
            <w:vAlign w:val="center"/>
          </w:tcPr>
          <w:p w14:paraId="4610AF48"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7C846CFFFBD44C19BD080752A0BC9B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79F21B10" w:rsidR="00066DB5" w:rsidRPr="00A4740F" w:rsidRDefault="00066DB5" w:rsidP="00066DB5">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066DB5" w:rsidRPr="00A4740F" w14:paraId="4D461F64" w14:textId="77777777" w:rsidTr="005B38C8">
        <w:trPr>
          <w:trHeight w:val="283"/>
        </w:trPr>
        <w:tc>
          <w:tcPr>
            <w:tcW w:w="6912" w:type="dxa"/>
            <w:vAlign w:val="center"/>
          </w:tcPr>
          <w:p w14:paraId="508B396B"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0F30726ADEA34930BB759631BB70ECA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32D67E61"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066DB5" w:rsidRPr="00A4740F" w14:paraId="12DE95A3" w14:textId="77777777" w:rsidTr="005B38C8">
        <w:trPr>
          <w:trHeight w:val="283"/>
        </w:trPr>
        <w:tc>
          <w:tcPr>
            <w:tcW w:w="6912" w:type="dxa"/>
            <w:vAlign w:val="center"/>
          </w:tcPr>
          <w:p w14:paraId="162F1460"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5E98E4FB98874C769AF1FA2A50E3894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061F777A"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6A1B1BCD" w14:textId="77777777" w:rsidTr="005B38C8">
        <w:trPr>
          <w:trHeight w:val="283"/>
        </w:trPr>
        <w:tc>
          <w:tcPr>
            <w:tcW w:w="6912" w:type="dxa"/>
            <w:vAlign w:val="center"/>
          </w:tcPr>
          <w:p w14:paraId="001F4478"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42FEBA53404E4C3DAADA8CD084699F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7A0BBC71"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316ED86A" w14:textId="77777777" w:rsidTr="005B38C8">
        <w:trPr>
          <w:trHeight w:val="283"/>
        </w:trPr>
        <w:tc>
          <w:tcPr>
            <w:tcW w:w="6912" w:type="dxa"/>
            <w:vAlign w:val="center"/>
          </w:tcPr>
          <w:p w14:paraId="2D0671F2"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7A04A70D5A8B4BE3A1779EDC39F2BA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2AF5D2C8"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066DB5" w:rsidRPr="00A4740F" w14:paraId="670F3B30" w14:textId="77777777" w:rsidTr="005B38C8">
        <w:trPr>
          <w:trHeight w:val="283"/>
        </w:trPr>
        <w:tc>
          <w:tcPr>
            <w:tcW w:w="6912" w:type="dxa"/>
            <w:vAlign w:val="center"/>
          </w:tcPr>
          <w:p w14:paraId="04712F41"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1BBB706D12324101952DEA41FE8B00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13F737FD"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02236A70" w14:textId="77777777" w:rsidTr="005B38C8">
        <w:trPr>
          <w:trHeight w:val="283"/>
        </w:trPr>
        <w:tc>
          <w:tcPr>
            <w:tcW w:w="6912" w:type="dxa"/>
            <w:vAlign w:val="center"/>
          </w:tcPr>
          <w:p w14:paraId="4E5E7B8D"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 xml:space="preserve">Designated workstation </w:t>
            </w:r>
          </w:p>
          <w:p w14:paraId="19B6A545"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The position in an activity based work environment</w:t>
            </w:r>
          </w:p>
        </w:tc>
        <w:sdt>
          <w:sdtPr>
            <w:rPr>
              <w:rFonts w:asciiTheme="minorHAnsi" w:hAnsiTheme="minorHAnsi" w:cstheme="minorHAnsi"/>
              <w:sz w:val="24"/>
              <w:szCs w:val="24"/>
            </w:rPr>
            <w:id w:val="-65644667"/>
            <w:placeholder>
              <w:docPart w:val="98F46C925D5A430F9050D004A4D187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694757D4"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17EAE638" w14:textId="77777777" w:rsidTr="005B38C8">
        <w:trPr>
          <w:trHeight w:val="283"/>
        </w:trPr>
        <w:tc>
          <w:tcPr>
            <w:tcW w:w="6912" w:type="dxa"/>
            <w:vAlign w:val="center"/>
          </w:tcPr>
          <w:p w14:paraId="66ECD212"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working hours (access to flex time)</w:t>
            </w:r>
          </w:p>
        </w:tc>
        <w:sdt>
          <w:sdtPr>
            <w:rPr>
              <w:rFonts w:asciiTheme="minorHAnsi" w:hAnsiTheme="minorHAnsi" w:cstheme="minorHAnsi"/>
              <w:sz w:val="24"/>
              <w:szCs w:val="24"/>
            </w:rPr>
            <w:id w:val="407194600"/>
            <w:placeholder>
              <w:docPart w:val="1217928F743B4D3285CF2D98A80191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68447DB4"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066DB5" w:rsidRPr="00A4740F" w14:paraId="63E12389" w14:textId="77777777" w:rsidTr="005B38C8">
        <w:trPr>
          <w:trHeight w:val="283"/>
        </w:trPr>
        <w:tc>
          <w:tcPr>
            <w:tcW w:w="6912" w:type="dxa"/>
            <w:vAlign w:val="center"/>
          </w:tcPr>
          <w:p w14:paraId="298EA12D"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Fixed or specified start/finish times </w:t>
            </w:r>
          </w:p>
        </w:tc>
        <w:sdt>
          <w:sdtPr>
            <w:rPr>
              <w:rFonts w:asciiTheme="minorHAnsi" w:hAnsiTheme="minorHAnsi" w:cstheme="minorHAnsi"/>
              <w:sz w:val="24"/>
              <w:szCs w:val="24"/>
            </w:rPr>
            <w:id w:val="767433542"/>
            <w:placeholder>
              <w:docPart w:val="321A6D8FE84E4A72AC00476DBED080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0182E923"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16297C39" w14:textId="77777777" w:rsidTr="005B38C8">
        <w:trPr>
          <w:trHeight w:val="283"/>
        </w:trPr>
        <w:tc>
          <w:tcPr>
            <w:tcW w:w="6912" w:type="dxa"/>
            <w:vAlign w:val="center"/>
          </w:tcPr>
          <w:p w14:paraId="4F1D1C21"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extensive hours over a significant period due to the nature of the duties </w:t>
            </w:r>
          </w:p>
        </w:tc>
        <w:sdt>
          <w:sdtPr>
            <w:rPr>
              <w:rFonts w:asciiTheme="minorHAnsi" w:hAnsiTheme="minorHAnsi" w:cstheme="minorHAnsi"/>
              <w:sz w:val="24"/>
              <w:szCs w:val="24"/>
            </w:rPr>
            <w:id w:val="811215438"/>
            <w:placeholder>
              <w:docPart w:val="F0C7D3BC2C2D4BBAA16302303B7D53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63E78857"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1A2C9608" w14:textId="77777777" w:rsidTr="005B38C8">
        <w:trPr>
          <w:trHeight w:val="283"/>
        </w:trPr>
        <w:tc>
          <w:tcPr>
            <w:tcW w:w="6912" w:type="dxa"/>
            <w:vAlign w:val="center"/>
          </w:tcPr>
          <w:p w14:paraId="508F502D"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39FF53F4C9F04A2C87669D54ADE9D71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684E5BB2"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27650F09" w14:textId="77777777" w:rsidTr="005B38C8">
        <w:trPr>
          <w:trHeight w:val="283"/>
        </w:trPr>
        <w:tc>
          <w:tcPr>
            <w:tcW w:w="6912" w:type="dxa"/>
            <w:vAlign w:val="center"/>
          </w:tcPr>
          <w:p w14:paraId="3B8476BD"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E08C20F72D8A43508E83BF6A6446C76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02B677B8"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171EE3D0" w14:textId="77777777" w:rsidTr="005B38C8">
        <w:trPr>
          <w:trHeight w:val="283"/>
        </w:trPr>
        <w:tc>
          <w:tcPr>
            <w:tcW w:w="6912" w:type="dxa"/>
            <w:vAlign w:val="center"/>
          </w:tcPr>
          <w:p w14:paraId="6AFE8331"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paid overtime </w:t>
            </w:r>
          </w:p>
        </w:tc>
        <w:sdt>
          <w:sdtPr>
            <w:rPr>
              <w:rFonts w:asciiTheme="minorHAnsi" w:hAnsiTheme="minorHAnsi" w:cstheme="minorHAnsi"/>
              <w:sz w:val="24"/>
              <w:szCs w:val="24"/>
            </w:rPr>
            <w:id w:val="-769472630"/>
            <w:placeholder>
              <w:docPart w:val="0A14B557B4EA44B7BF4D9CBF3BF3E7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5EAAD996"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25FA8287" w14:textId="77777777" w:rsidTr="005B38C8">
        <w:trPr>
          <w:trHeight w:val="283"/>
        </w:trPr>
        <w:tc>
          <w:tcPr>
            <w:tcW w:w="6912" w:type="dxa"/>
            <w:vAlign w:val="center"/>
          </w:tcPr>
          <w:p w14:paraId="17165BA9"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F784348F178D4216AB4B6E6601F9D07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32900AF4"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2C6F2F37" w14:textId="77777777" w:rsidTr="005B38C8">
        <w:trPr>
          <w:trHeight w:val="283"/>
        </w:trPr>
        <w:tc>
          <w:tcPr>
            <w:tcW w:w="6912" w:type="dxa"/>
            <w:vAlign w:val="center"/>
          </w:tcPr>
          <w:p w14:paraId="3FE9FB76"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05D88908581B415F941C793C9194152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69CD0AA2"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066DB5" w:rsidRPr="00A4740F" w14:paraId="1951CE36" w14:textId="77777777" w:rsidTr="005B38C8">
        <w:trPr>
          <w:trHeight w:val="283"/>
        </w:trPr>
        <w:tc>
          <w:tcPr>
            <w:tcW w:w="6912" w:type="dxa"/>
            <w:vAlign w:val="center"/>
          </w:tcPr>
          <w:p w14:paraId="40732666"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55ADBBFE25D144CAB4181C57EAF250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1DE66D82"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589765F0" w14:textId="77777777" w:rsidTr="005B38C8">
        <w:trPr>
          <w:trHeight w:val="283"/>
        </w:trPr>
        <w:tc>
          <w:tcPr>
            <w:tcW w:w="6912" w:type="dxa"/>
            <w:vAlign w:val="center"/>
          </w:tcPr>
          <w:p w14:paraId="7260A5BC"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6066E348DEFA43B1AF8A5D060FA196E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32D87FA2"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57EAB8A2" w14:textId="77777777" w:rsidTr="005B38C8">
        <w:trPr>
          <w:trHeight w:val="283"/>
        </w:trPr>
        <w:tc>
          <w:tcPr>
            <w:tcW w:w="6912" w:type="dxa"/>
            <w:vAlign w:val="center"/>
          </w:tcPr>
          <w:p w14:paraId="432E8DA4"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6DA47ABBA3744C2ABD2B5EE470F97E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5816BACC"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0446BEE1" w14:textId="77777777" w:rsidTr="005B38C8">
        <w:trPr>
          <w:trHeight w:val="283"/>
        </w:trPr>
        <w:tc>
          <w:tcPr>
            <w:tcW w:w="6912" w:type="dxa"/>
            <w:vAlign w:val="center"/>
          </w:tcPr>
          <w:p w14:paraId="61E6630F"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489206C0E1224FF1ADC1E03C1AD0C1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4207BCAB"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324997AF" w14:textId="77777777" w:rsidTr="005B38C8">
        <w:trPr>
          <w:trHeight w:val="283"/>
        </w:trPr>
        <w:tc>
          <w:tcPr>
            <w:tcW w:w="6912" w:type="dxa"/>
            <w:vAlign w:val="center"/>
          </w:tcPr>
          <w:p w14:paraId="29157436"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88315F2E4564459B8F508F1000571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3B604B12"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18C437A0" w14:textId="77777777" w:rsidTr="005B38C8">
        <w:trPr>
          <w:trHeight w:val="283"/>
        </w:trPr>
        <w:tc>
          <w:tcPr>
            <w:tcW w:w="6912" w:type="dxa"/>
            <w:vAlign w:val="center"/>
          </w:tcPr>
          <w:p w14:paraId="7B9574D7"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7E2D7ACE605447D8A4A372C49C668E1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31666B9A"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163AF008" w14:textId="77777777" w:rsidTr="005B38C8">
        <w:trPr>
          <w:trHeight w:val="283"/>
        </w:trPr>
        <w:tc>
          <w:tcPr>
            <w:tcW w:w="6912" w:type="dxa"/>
            <w:vAlign w:val="center"/>
          </w:tcPr>
          <w:p w14:paraId="3A96B783"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CE732154A18640E5805C6435EC15A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16F2D4E6"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38D1261B" w14:textId="77777777" w:rsidTr="005B38C8">
        <w:trPr>
          <w:trHeight w:val="283"/>
        </w:trPr>
        <w:tc>
          <w:tcPr>
            <w:tcW w:w="6912" w:type="dxa"/>
            <w:vAlign w:val="center"/>
          </w:tcPr>
          <w:p w14:paraId="6E172EF5"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735D6EF296D643358BDD29A3EB38E0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16C2A236"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1F65FF74" w14:textId="77777777" w:rsidTr="005B38C8">
        <w:trPr>
          <w:trHeight w:val="283"/>
        </w:trPr>
        <w:tc>
          <w:tcPr>
            <w:tcW w:w="6912" w:type="dxa"/>
            <w:vAlign w:val="center"/>
          </w:tcPr>
          <w:p w14:paraId="4AAFBDC3"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1580406056"/>
            <w:placeholder>
              <w:docPart w:val="CE327DB83F7848AA83B218F2309C97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7092C487"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78B4760D" w14:textId="77777777" w:rsidTr="005B38C8">
        <w:trPr>
          <w:trHeight w:val="283"/>
        </w:trPr>
        <w:tc>
          <w:tcPr>
            <w:tcW w:w="6912" w:type="dxa"/>
            <w:vAlign w:val="center"/>
          </w:tcPr>
          <w:p w14:paraId="2705B938"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11680210"/>
            <w:placeholder>
              <w:docPart w:val="27528E66DFE049B0A5A036D4E8007B1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7FEE96DF"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0DD1FE88" w14:textId="77777777" w:rsidTr="005B38C8">
        <w:trPr>
          <w:trHeight w:val="283"/>
        </w:trPr>
        <w:tc>
          <w:tcPr>
            <w:tcW w:w="6912" w:type="dxa"/>
            <w:vAlign w:val="center"/>
          </w:tcPr>
          <w:p w14:paraId="3E21C84F"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915080075"/>
            <w:placeholder>
              <w:docPart w:val="55DA87980C5D4BFABC475F0928E4B8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3719E8FB"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603E5E2C" w14:textId="77777777" w:rsidTr="005B38C8">
        <w:trPr>
          <w:trHeight w:val="283"/>
        </w:trPr>
        <w:tc>
          <w:tcPr>
            <w:tcW w:w="6912" w:type="dxa"/>
            <w:vAlign w:val="center"/>
          </w:tcPr>
          <w:p w14:paraId="4C1E70E9"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73943611"/>
            <w:placeholder>
              <w:docPart w:val="A213D715C8814E2488FE2C96B4DFD4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6DF9D140"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6D40E6B9" w14:textId="77777777" w:rsidTr="005B38C8">
        <w:trPr>
          <w:trHeight w:val="283"/>
        </w:trPr>
        <w:tc>
          <w:tcPr>
            <w:tcW w:w="6912" w:type="dxa"/>
            <w:vAlign w:val="center"/>
          </w:tcPr>
          <w:p w14:paraId="53AFADA0"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31475766"/>
            <w:placeholder>
              <w:docPart w:val="8794910AAC034F1E8F7FB159F7EC6B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458B8DF9"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3E324753" w14:textId="77777777" w:rsidTr="005B38C8">
        <w:trPr>
          <w:trHeight w:val="283"/>
        </w:trPr>
        <w:tc>
          <w:tcPr>
            <w:tcW w:w="6912" w:type="dxa"/>
            <w:vAlign w:val="center"/>
          </w:tcPr>
          <w:p w14:paraId="6016096E"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7D5ABCDF36B54A90BB0A4C52A89E99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70F90769"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066DB5" w:rsidRPr="00A4740F" w14:paraId="55169D78" w14:textId="77777777" w:rsidTr="005B38C8">
        <w:trPr>
          <w:trHeight w:val="283"/>
        </w:trPr>
        <w:tc>
          <w:tcPr>
            <w:tcW w:w="6912" w:type="dxa"/>
            <w:vAlign w:val="center"/>
          </w:tcPr>
          <w:p w14:paraId="29E7093B"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6A3B4EA45E284A5E867DF4D6B368682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1B9B71F0"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37A1E3D8" w14:textId="77777777" w:rsidTr="005B38C8">
        <w:trPr>
          <w:trHeight w:val="283"/>
        </w:trPr>
        <w:tc>
          <w:tcPr>
            <w:tcW w:w="6912" w:type="dxa"/>
            <w:vAlign w:val="center"/>
          </w:tcPr>
          <w:p w14:paraId="5FA3E4BA"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F51917598D7449F3AA279B19C739F2D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5BE132B6"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066DB5" w:rsidRPr="00A4740F" w14:paraId="0A57F0D0" w14:textId="77777777" w:rsidTr="00442939">
        <w:trPr>
          <w:trHeight w:val="283"/>
        </w:trPr>
        <w:tc>
          <w:tcPr>
            <w:tcW w:w="6912" w:type="dxa"/>
            <w:vAlign w:val="center"/>
          </w:tcPr>
          <w:p w14:paraId="63AA6B0D"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E55967D126D94281A124F6FBCD4819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1AAFB7C4"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35138CD3" w14:textId="77777777" w:rsidTr="00442939">
        <w:trPr>
          <w:trHeight w:val="283"/>
        </w:trPr>
        <w:tc>
          <w:tcPr>
            <w:tcW w:w="6912" w:type="dxa"/>
            <w:vAlign w:val="center"/>
          </w:tcPr>
          <w:p w14:paraId="6ABE17E1"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D94FFE0BE8304578A8BC7DD2F0E0533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28BFADCE" w:rsidR="00066DB5" w:rsidRPr="00A4740F" w:rsidRDefault="00066DB5" w:rsidP="00066DB5">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066DB5" w:rsidRPr="00A4740F" w14:paraId="644A1038" w14:textId="77777777" w:rsidTr="00442939">
        <w:trPr>
          <w:trHeight w:val="283"/>
        </w:trPr>
        <w:tc>
          <w:tcPr>
            <w:tcW w:w="6912" w:type="dxa"/>
            <w:vAlign w:val="center"/>
          </w:tcPr>
          <w:p w14:paraId="4A0E4EB9" w14:textId="77777777" w:rsidR="00066DB5" w:rsidRPr="00A4740F" w:rsidRDefault="00066DB5" w:rsidP="00066DB5">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11C415EF" w:rsidR="00066DB5" w:rsidRPr="00A4740F" w:rsidRDefault="00A01C1B" w:rsidP="00066DB5">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AC811B080EBC4141AFCC8FA963E99550"/>
                </w:placeholder>
                <w:dropDownList>
                  <w:listItem w:value="Choose an item."/>
                  <w:listItem w:displayText="Never" w:value="Never"/>
                  <w:listItem w:displayText="Occasionally" w:value="Occasionally"/>
                  <w:listItem w:displayText="Frequently" w:value="Frequently"/>
                </w:dropDownList>
              </w:sdtPr>
              <w:sdtEndPr/>
              <w:sdtContent>
                <w:r w:rsidR="00066DB5">
                  <w:rPr>
                    <w:rFonts w:asciiTheme="minorHAnsi" w:hAnsiTheme="minorHAnsi" w:cstheme="minorHAnsi"/>
                    <w:sz w:val="24"/>
                    <w:szCs w:val="24"/>
                  </w:rPr>
                  <w:t>Never</w:t>
                </w:r>
              </w:sdtContent>
            </w:sdt>
            <w:r w:rsidR="00066DB5" w:rsidRPr="00A4740F">
              <w:rPr>
                <w:rFonts w:asciiTheme="minorHAnsi" w:hAnsiTheme="minorHAnsi" w:cstheme="minorHAnsi"/>
                <w:sz w:val="24"/>
                <w:szCs w:val="24"/>
              </w:rPr>
              <w:t xml:space="preserve"> </w:t>
            </w:r>
          </w:p>
        </w:tc>
      </w:tr>
      <w:tr w:rsidR="00066DB5" w:rsidRPr="005A754D" w14:paraId="178E95DC" w14:textId="77777777" w:rsidTr="00442939">
        <w:trPr>
          <w:trHeight w:val="283"/>
        </w:trPr>
        <w:tc>
          <w:tcPr>
            <w:tcW w:w="6912" w:type="dxa"/>
            <w:vAlign w:val="center"/>
          </w:tcPr>
          <w:p w14:paraId="085D3274" w14:textId="77777777" w:rsidR="00066DB5" w:rsidRPr="00493773" w:rsidRDefault="00066DB5" w:rsidP="00066DB5">
            <w:pPr>
              <w:pStyle w:val="Tabletext"/>
              <w:spacing w:before="0" w:after="0"/>
              <w:rPr>
                <w:sz w:val="24"/>
              </w:rPr>
            </w:pPr>
            <w:r w:rsidRPr="00493773">
              <w:rPr>
                <w:sz w:val="24"/>
              </w:rPr>
              <w:t>Confined spaces</w:t>
            </w:r>
          </w:p>
        </w:tc>
        <w:sdt>
          <w:sdtPr>
            <w:rPr>
              <w:rFonts w:asciiTheme="minorHAnsi" w:hAnsiTheme="minorHAnsi" w:cstheme="minorHAnsi"/>
              <w:sz w:val="24"/>
              <w:szCs w:val="24"/>
            </w:rPr>
            <w:id w:val="-1996870511"/>
            <w:placeholder>
              <w:docPart w:val="ED0280DF2A034136B7573A95DF6C1F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319EE482" w:rsidR="00066DB5" w:rsidRPr="00493773" w:rsidRDefault="00066DB5" w:rsidP="00066DB5">
                <w:pPr>
                  <w:pStyle w:val="Tabletext"/>
                  <w:spacing w:before="0" w:after="0"/>
                  <w:jc w:val="center"/>
                  <w:rPr>
                    <w:sz w:val="24"/>
                  </w:rPr>
                </w:pPr>
                <w:r w:rsidRPr="00D514B1">
                  <w:rPr>
                    <w:rFonts w:asciiTheme="minorHAnsi" w:hAnsiTheme="minorHAnsi" w:cstheme="minorHAnsi"/>
                    <w:sz w:val="24"/>
                    <w:szCs w:val="24"/>
                  </w:rPr>
                  <w:t>Never</w:t>
                </w:r>
              </w:p>
            </w:tc>
          </w:sdtContent>
        </w:sdt>
      </w:tr>
      <w:tr w:rsidR="00066DB5" w:rsidRPr="005A754D" w14:paraId="547B8320" w14:textId="77777777" w:rsidTr="00442939">
        <w:trPr>
          <w:trHeight w:val="283"/>
        </w:trPr>
        <w:tc>
          <w:tcPr>
            <w:tcW w:w="6912" w:type="dxa"/>
            <w:vAlign w:val="center"/>
          </w:tcPr>
          <w:p w14:paraId="5417DCBB" w14:textId="77777777" w:rsidR="00066DB5" w:rsidRPr="00493773" w:rsidRDefault="00066DB5" w:rsidP="00066DB5">
            <w:pPr>
              <w:pStyle w:val="Tabletext"/>
              <w:spacing w:before="0" w:after="0"/>
              <w:rPr>
                <w:sz w:val="24"/>
              </w:rPr>
            </w:pPr>
            <w:r w:rsidRPr="00493773">
              <w:rPr>
                <w:sz w:val="24"/>
              </w:rPr>
              <w:t>Excessive noise</w:t>
            </w:r>
          </w:p>
        </w:tc>
        <w:sdt>
          <w:sdtPr>
            <w:rPr>
              <w:rFonts w:asciiTheme="minorHAnsi" w:hAnsiTheme="minorHAnsi" w:cstheme="minorHAnsi"/>
              <w:sz w:val="24"/>
              <w:szCs w:val="24"/>
            </w:rPr>
            <w:id w:val="-787511567"/>
            <w:placeholder>
              <w:docPart w:val="89C6BFC1E2774FEC80C21C0923898C5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0855452D" w:rsidR="00066DB5" w:rsidRPr="00493773" w:rsidRDefault="00066DB5" w:rsidP="00066DB5">
                <w:pPr>
                  <w:pStyle w:val="Tabletext"/>
                  <w:spacing w:before="0" w:after="0"/>
                  <w:jc w:val="center"/>
                  <w:rPr>
                    <w:sz w:val="24"/>
                  </w:rPr>
                </w:pPr>
                <w:r w:rsidRPr="00D514B1">
                  <w:rPr>
                    <w:rFonts w:asciiTheme="minorHAnsi" w:hAnsiTheme="minorHAnsi" w:cstheme="minorHAnsi"/>
                    <w:sz w:val="24"/>
                    <w:szCs w:val="24"/>
                  </w:rPr>
                  <w:t>Never</w:t>
                </w:r>
              </w:p>
            </w:tc>
          </w:sdtContent>
        </w:sdt>
      </w:tr>
      <w:tr w:rsidR="00066DB5" w:rsidRPr="005A754D" w14:paraId="2BE8110A" w14:textId="77777777" w:rsidTr="00442939">
        <w:trPr>
          <w:trHeight w:val="283"/>
        </w:trPr>
        <w:tc>
          <w:tcPr>
            <w:tcW w:w="6912" w:type="dxa"/>
            <w:vAlign w:val="center"/>
          </w:tcPr>
          <w:p w14:paraId="216235CC" w14:textId="77777777" w:rsidR="00066DB5" w:rsidRPr="00493773" w:rsidRDefault="00066DB5" w:rsidP="00066DB5">
            <w:pPr>
              <w:pStyle w:val="Tabletext"/>
              <w:spacing w:before="0" w:after="0"/>
              <w:rPr>
                <w:sz w:val="24"/>
              </w:rPr>
            </w:pPr>
            <w:r w:rsidRPr="00493773">
              <w:rPr>
                <w:sz w:val="24"/>
              </w:rPr>
              <w:t>Low lighting</w:t>
            </w:r>
          </w:p>
        </w:tc>
        <w:sdt>
          <w:sdtPr>
            <w:rPr>
              <w:rFonts w:asciiTheme="minorHAnsi" w:hAnsiTheme="minorHAnsi" w:cstheme="minorHAnsi"/>
              <w:sz w:val="24"/>
              <w:szCs w:val="24"/>
            </w:rPr>
            <w:id w:val="-399835576"/>
            <w:placeholder>
              <w:docPart w:val="AE44CF487C6A42C2B6E1C02B3C7E02B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5DBC23F6" w:rsidR="00066DB5" w:rsidRPr="00493773" w:rsidRDefault="00066DB5" w:rsidP="00066DB5">
                <w:pPr>
                  <w:pStyle w:val="Tabletext"/>
                  <w:spacing w:before="0" w:after="0"/>
                  <w:jc w:val="center"/>
                  <w:rPr>
                    <w:sz w:val="24"/>
                  </w:rPr>
                </w:pPr>
                <w:r w:rsidRPr="00D514B1">
                  <w:rPr>
                    <w:rFonts w:asciiTheme="minorHAnsi" w:hAnsiTheme="minorHAnsi" w:cstheme="minorHAnsi"/>
                    <w:sz w:val="24"/>
                    <w:szCs w:val="24"/>
                  </w:rPr>
                  <w:t>Never</w:t>
                </w:r>
              </w:p>
            </w:tc>
          </w:sdtContent>
        </w:sdt>
      </w:tr>
      <w:tr w:rsidR="00066DB5" w:rsidRPr="005A754D" w14:paraId="0E0A1081" w14:textId="77777777" w:rsidTr="00442939">
        <w:trPr>
          <w:trHeight w:val="283"/>
        </w:trPr>
        <w:tc>
          <w:tcPr>
            <w:tcW w:w="6912" w:type="dxa"/>
            <w:vAlign w:val="center"/>
          </w:tcPr>
          <w:p w14:paraId="00E27FE2" w14:textId="77777777" w:rsidR="00066DB5" w:rsidRPr="00493773" w:rsidRDefault="00066DB5" w:rsidP="00066DB5">
            <w:pPr>
              <w:pStyle w:val="Tabletext"/>
              <w:spacing w:before="0" w:after="0"/>
              <w:rPr>
                <w:sz w:val="24"/>
              </w:rPr>
            </w:pPr>
            <w:r w:rsidRPr="00493773">
              <w:rPr>
                <w:sz w:val="24"/>
              </w:rPr>
              <w:lastRenderedPageBreak/>
              <w:t>Handling of dangerous goods/equipment</w:t>
            </w:r>
          </w:p>
        </w:tc>
        <w:sdt>
          <w:sdtPr>
            <w:rPr>
              <w:rFonts w:asciiTheme="minorHAnsi" w:hAnsiTheme="minorHAnsi" w:cstheme="minorHAnsi"/>
              <w:sz w:val="24"/>
              <w:szCs w:val="24"/>
            </w:rPr>
            <w:id w:val="1779673097"/>
            <w:placeholder>
              <w:docPart w:val="8D5F1A9298E7472C8256363B2E10EC8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1DF08577" w:rsidR="00066DB5" w:rsidRPr="00493773" w:rsidRDefault="00066DB5" w:rsidP="00066DB5">
                <w:pPr>
                  <w:pStyle w:val="Tabletext"/>
                  <w:spacing w:before="0" w:after="0"/>
                  <w:jc w:val="center"/>
                  <w:rPr>
                    <w:sz w:val="24"/>
                  </w:rPr>
                </w:pPr>
                <w:r w:rsidRPr="00D514B1">
                  <w:rPr>
                    <w:rFonts w:asciiTheme="minorHAnsi" w:hAnsiTheme="minorHAnsi" w:cstheme="minorHAnsi"/>
                    <w:sz w:val="24"/>
                    <w:szCs w:val="24"/>
                  </w:rPr>
                  <w:t>Never</w:t>
                </w:r>
              </w:p>
            </w:tc>
          </w:sdtContent>
        </w:sdt>
      </w:tr>
      <w:tr w:rsidR="00066DB5" w:rsidRPr="005A754D" w14:paraId="6522CD79" w14:textId="77777777" w:rsidTr="00442939">
        <w:trPr>
          <w:trHeight w:val="283"/>
        </w:trPr>
        <w:tc>
          <w:tcPr>
            <w:tcW w:w="6912" w:type="dxa"/>
            <w:vAlign w:val="center"/>
          </w:tcPr>
          <w:p w14:paraId="3327DD9F" w14:textId="77777777" w:rsidR="00066DB5" w:rsidRPr="00493773" w:rsidRDefault="00066DB5" w:rsidP="00066DB5">
            <w:pPr>
              <w:pStyle w:val="Tabletext"/>
              <w:spacing w:before="0" w:after="0"/>
              <w:rPr>
                <w:sz w:val="24"/>
              </w:rPr>
            </w:pPr>
            <w:r w:rsidRPr="00493773">
              <w:rPr>
                <w:sz w:val="24"/>
              </w:rPr>
              <w:t xml:space="preserve">Working with asbestos </w:t>
            </w:r>
          </w:p>
        </w:tc>
        <w:sdt>
          <w:sdtPr>
            <w:rPr>
              <w:rFonts w:asciiTheme="minorHAnsi" w:hAnsiTheme="minorHAnsi" w:cstheme="minorHAnsi"/>
              <w:sz w:val="24"/>
              <w:szCs w:val="24"/>
            </w:rPr>
            <w:id w:val="1671133611"/>
            <w:placeholder>
              <w:docPart w:val="4799E61D6EFE420CA0F5A5A9A06E10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14F808A3" w:rsidR="00066DB5" w:rsidRPr="00493773" w:rsidRDefault="00066DB5" w:rsidP="00066DB5">
                <w:pPr>
                  <w:pStyle w:val="Tabletext"/>
                  <w:spacing w:before="0" w:after="0"/>
                  <w:jc w:val="center"/>
                  <w:rPr>
                    <w:sz w:val="24"/>
                  </w:rPr>
                </w:pPr>
                <w:r w:rsidRPr="00D514B1">
                  <w:rPr>
                    <w:rFonts w:asciiTheme="minorHAnsi" w:hAnsiTheme="minorHAnsi" w:cstheme="minorHAnsi"/>
                    <w:sz w:val="24"/>
                    <w:szCs w:val="24"/>
                  </w:rPr>
                  <w:t>Never</w:t>
                </w:r>
              </w:p>
            </w:tc>
          </w:sdtContent>
        </w:sdt>
      </w:tr>
      <w:tr w:rsidR="00066DB5" w:rsidRPr="00311AE8" w14:paraId="0E6BFE65" w14:textId="77777777" w:rsidTr="00442939">
        <w:trPr>
          <w:trHeight w:val="283"/>
        </w:trPr>
        <w:tc>
          <w:tcPr>
            <w:tcW w:w="6912" w:type="dxa"/>
            <w:vAlign w:val="center"/>
          </w:tcPr>
          <w:p w14:paraId="03318399" w14:textId="77777777" w:rsidR="00066DB5" w:rsidRPr="00493773" w:rsidRDefault="00066DB5" w:rsidP="00066DB5">
            <w:pPr>
              <w:pStyle w:val="Tabletext"/>
              <w:spacing w:before="0" w:after="0"/>
              <w:rPr>
                <w:sz w:val="24"/>
              </w:rPr>
            </w:pPr>
            <w:r w:rsidRPr="00493773">
              <w:rPr>
                <w:sz w:val="24"/>
              </w:rPr>
              <w:t>Potential to encounter agitated customers</w:t>
            </w:r>
          </w:p>
        </w:tc>
        <w:sdt>
          <w:sdtPr>
            <w:rPr>
              <w:rFonts w:asciiTheme="minorHAnsi" w:hAnsiTheme="minorHAnsi" w:cstheme="minorHAnsi"/>
              <w:sz w:val="24"/>
              <w:szCs w:val="24"/>
            </w:rPr>
            <w:id w:val="34940006"/>
            <w:placeholder>
              <w:docPart w:val="5837132D82D943208DDFD9F54A6F4F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737F8359" w:rsidR="00066DB5" w:rsidRPr="00493773" w:rsidRDefault="00066DB5" w:rsidP="00066DB5">
                <w:pPr>
                  <w:pStyle w:val="Tabletext"/>
                  <w:spacing w:before="0" w:after="0"/>
                  <w:jc w:val="center"/>
                  <w:rPr>
                    <w:sz w:val="24"/>
                  </w:rPr>
                </w:pPr>
                <w:r w:rsidRPr="00D514B1">
                  <w:rPr>
                    <w:rFonts w:asciiTheme="minorHAnsi" w:hAnsiTheme="minorHAnsi" w:cstheme="minorHAnsi"/>
                    <w:sz w:val="24"/>
                    <w:szCs w:val="24"/>
                  </w:rPr>
                  <w:t>Never</w:t>
                </w:r>
              </w:p>
            </w:tc>
          </w:sdtContent>
        </w:sdt>
      </w:tr>
      <w:tr w:rsidR="00066DB5" w:rsidRPr="00311AE8" w14:paraId="6F38EC00" w14:textId="77777777" w:rsidTr="00442939">
        <w:trPr>
          <w:trHeight w:val="283"/>
        </w:trPr>
        <w:tc>
          <w:tcPr>
            <w:tcW w:w="6912" w:type="dxa"/>
            <w:vAlign w:val="center"/>
          </w:tcPr>
          <w:p w14:paraId="600B0F94" w14:textId="77777777" w:rsidR="00066DB5" w:rsidRPr="005F1B26" w:rsidRDefault="00066DB5" w:rsidP="00066DB5">
            <w:pPr>
              <w:pStyle w:val="Tabletext"/>
              <w:spacing w:before="0" w:after="0"/>
              <w:rPr>
                <w:sz w:val="24"/>
              </w:rPr>
            </w:pPr>
            <w:r w:rsidRPr="005F1B26">
              <w:rPr>
                <w:sz w:val="24"/>
              </w:rPr>
              <w:t>Exposure to potentially distressing case material</w:t>
            </w:r>
          </w:p>
        </w:tc>
        <w:sdt>
          <w:sdtPr>
            <w:rPr>
              <w:rFonts w:asciiTheme="minorHAnsi" w:hAnsiTheme="minorHAnsi" w:cstheme="minorHAnsi"/>
              <w:sz w:val="24"/>
              <w:szCs w:val="24"/>
            </w:rPr>
            <w:id w:val="1342667259"/>
            <w:placeholder>
              <w:docPart w:val="5DF95C91093247B8880DECC35B1DA6D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00936E61" w:rsidR="00066DB5" w:rsidRPr="005F1B26" w:rsidRDefault="00066DB5" w:rsidP="00066DB5">
                <w:pPr>
                  <w:pStyle w:val="Tabletext"/>
                  <w:spacing w:before="0" w:after="0"/>
                  <w:jc w:val="center"/>
                  <w:rPr>
                    <w:sz w:val="24"/>
                    <w:szCs w:val="24"/>
                  </w:rPr>
                </w:pPr>
                <w:r w:rsidRPr="00D514B1">
                  <w:rPr>
                    <w:rFonts w:asciiTheme="minorHAnsi" w:hAnsiTheme="minorHAnsi" w:cstheme="minorHAnsi"/>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066DB5" w:rsidRPr="005A754D" w14:paraId="58C323C1" w14:textId="77777777" w:rsidTr="00442939">
        <w:trPr>
          <w:trHeight w:val="283"/>
        </w:trPr>
        <w:tc>
          <w:tcPr>
            <w:tcW w:w="6912" w:type="dxa"/>
            <w:vAlign w:val="center"/>
          </w:tcPr>
          <w:p w14:paraId="3B1A0560" w14:textId="77777777" w:rsidR="00066DB5" w:rsidRPr="00493773" w:rsidRDefault="00066DB5" w:rsidP="00066DB5">
            <w:pPr>
              <w:pStyle w:val="Tabletext"/>
              <w:spacing w:before="0" w:after="0"/>
              <w:rPr>
                <w:sz w:val="24"/>
              </w:rPr>
            </w:pPr>
            <w:r w:rsidRPr="00493773">
              <w:rPr>
                <w:sz w:val="24"/>
              </w:rPr>
              <w:t xml:space="preserve">Uniform required </w:t>
            </w:r>
          </w:p>
        </w:tc>
        <w:sdt>
          <w:sdtPr>
            <w:rPr>
              <w:sz w:val="24"/>
              <w:szCs w:val="24"/>
            </w:rPr>
            <w:id w:val="1345441205"/>
            <w:placeholder>
              <w:docPart w:val="CD2054E347C24A1F9A491D31F9238DA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415BBA41" w:rsidR="00066DB5" w:rsidRPr="00493773" w:rsidRDefault="00066DB5" w:rsidP="00066DB5">
                <w:pPr>
                  <w:pStyle w:val="Tabletext"/>
                  <w:spacing w:before="0" w:after="0"/>
                  <w:jc w:val="center"/>
                  <w:rPr>
                    <w:sz w:val="24"/>
                  </w:rPr>
                </w:pPr>
                <w:r>
                  <w:rPr>
                    <w:sz w:val="24"/>
                    <w:szCs w:val="24"/>
                  </w:rPr>
                  <w:t>Never</w:t>
                </w:r>
              </w:p>
            </w:tc>
          </w:sdtContent>
        </w:sdt>
      </w:tr>
      <w:tr w:rsidR="00066DB5" w:rsidRPr="005A754D" w14:paraId="6C5F5372" w14:textId="77777777" w:rsidTr="00442939">
        <w:trPr>
          <w:trHeight w:val="283"/>
        </w:trPr>
        <w:tc>
          <w:tcPr>
            <w:tcW w:w="6912" w:type="dxa"/>
            <w:vAlign w:val="center"/>
          </w:tcPr>
          <w:p w14:paraId="513F7828" w14:textId="77777777" w:rsidR="00066DB5" w:rsidRPr="00493773" w:rsidRDefault="00066DB5" w:rsidP="00066DB5">
            <w:pPr>
              <w:pStyle w:val="Tabletext"/>
              <w:spacing w:before="0" w:after="0"/>
              <w:rPr>
                <w:sz w:val="24"/>
              </w:rPr>
            </w:pPr>
            <w:r w:rsidRPr="00493773">
              <w:rPr>
                <w:sz w:val="24"/>
              </w:rPr>
              <w:t>P</w:t>
            </w:r>
            <w:r>
              <w:rPr>
                <w:sz w:val="24"/>
              </w:rPr>
              <w:t xml:space="preserve">ersonal </w:t>
            </w:r>
            <w:r w:rsidRPr="00493773">
              <w:rPr>
                <w:sz w:val="24"/>
              </w:rPr>
              <w:t>P</w:t>
            </w:r>
            <w:r>
              <w:rPr>
                <w:sz w:val="24"/>
              </w:rPr>
              <w:t>rotective Equipment (PPE)</w:t>
            </w:r>
            <w:r w:rsidRPr="00493773">
              <w:rPr>
                <w:sz w:val="24"/>
              </w:rPr>
              <w:t xml:space="preserve"> required </w:t>
            </w:r>
          </w:p>
        </w:tc>
        <w:sdt>
          <w:sdtPr>
            <w:rPr>
              <w:sz w:val="24"/>
              <w:szCs w:val="24"/>
            </w:rPr>
            <w:id w:val="-2016527366"/>
            <w:placeholder>
              <w:docPart w:val="FA2B8B7E9EBD46B0A254FD866CE599C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34970FF8" w:rsidR="00066DB5" w:rsidRPr="00493773" w:rsidRDefault="00066DB5" w:rsidP="00066DB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EA9E" w14:textId="77777777" w:rsidR="00A01C1B" w:rsidRDefault="00A01C1B" w:rsidP="00456927">
      <w:pPr>
        <w:spacing w:after="0"/>
      </w:pPr>
      <w:r>
        <w:separator/>
      </w:r>
    </w:p>
  </w:endnote>
  <w:endnote w:type="continuationSeparator" w:id="0">
    <w:p w14:paraId="24ED4CFF" w14:textId="77777777" w:rsidR="00A01C1B" w:rsidRDefault="00A01C1B"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6F3A5" w14:textId="77777777" w:rsidR="00A01C1B" w:rsidRDefault="00A01C1B" w:rsidP="00456927">
      <w:pPr>
        <w:spacing w:after="0"/>
      </w:pPr>
      <w:r>
        <w:separator/>
      </w:r>
    </w:p>
  </w:footnote>
  <w:footnote w:type="continuationSeparator" w:id="0">
    <w:p w14:paraId="6D295BF1" w14:textId="77777777" w:rsidR="00A01C1B" w:rsidRDefault="00A01C1B"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B65C0"/>
    <w:multiLevelType w:val="multilevel"/>
    <w:tmpl w:val="741CC20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63E02"/>
    <w:multiLevelType w:val="multilevel"/>
    <w:tmpl w:val="741CC20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90C73"/>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70908"/>
    <w:multiLevelType w:val="multilevel"/>
    <w:tmpl w:val="741CC20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14E11"/>
    <w:multiLevelType w:val="multilevel"/>
    <w:tmpl w:val="741CC20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56AB4"/>
    <w:multiLevelType w:val="multilevel"/>
    <w:tmpl w:val="741CC20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0"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8"/>
  </w:num>
  <w:num w:numId="2" w16cid:durableId="1536960860">
    <w:abstractNumId w:val="9"/>
  </w:num>
  <w:num w:numId="3" w16cid:durableId="38435536">
    <w:abstractNumId w:val="0"/>
  </w:num>
  <w:num w:numId="4" w16cid:durableId="1172254070">
    <w:abstractNumId w:val="11"/>
  </w:num>
  <w:num w:numId="5" w16cid:durableId="423646233">
    <w:abstractNumId w:val="5"/>
  </w:num>
  <w:num w:numId="6" w16cid:durableId="1728526378">
    <w:abstractNumId w:val="10"/>
  </w:num>
  <w:num w:numId="7" w16cid:durableId="1075709144">
    <w:abstractNumId w:val="1"/>
  </w:num>
  <w:num w:numId="8" w16cid:durableId="1014301688">
    <w:abstractNumId w:val="7"/>
  </w:num>
  <w:num w:numId="9" w16cid:durableId="665474900">
    <w:abstractNumId w:val="4"/>
  </w:num>
  <w:num w:numId="10" w16cid:durableId="421267745">
    <w:abstractNumId w:val="2"/>
  </w:num>
  <w:num w:numId="11" w16cid:durableId="1244411725">
    <w:abstractNumId w:val="3"/>
  </w:num>
  <w:num w:numId="12" w16cid:durableId="68926029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66DB5"/>
    <w:rsid w:val="00074DA8"/>
    <w:rsid w:val="00075C33"/>
    <w:rsid w:val="0008308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96234"/>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0136"/>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21A0"/>
    <w:rsid w:val="004638A4"/>
    <w:rsid w:val="00464D35"/>
    <w:rsid w:val="00474A22"/>
    <w:rsid w:val="00475504"/>
    <w:rsid w:val="00477F06"/>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30FD"/>
    <w:rsid w:val="005D4EDB"/>
    <w:rsid w:val="005D5063"/>
    <w:rsid w:val="005E0037"/>
    <w:rsid w:val="005E2EBD"/>
    <w:rsid w:val="005F1480"/>
    <w:rsid w:val="005F14FC"/>
    <w:rsid w:val="005F1A2B"/>
    <w:rsid w:val="00604B5C"/>
    <w:rsid w:val="00626951"/>
    <w:rsid w:val="00626AEC"/>
    <w:rsid w:val="00630D4E"/>
    <w:rsid w:val="006330E0"/>
    <w:rsid w:val="00634958"/>
    <w:rsid w:val="00634E13"/>
    <w:rsid w:val="00645D88"/>
    <w:rsid w:val="006616A2"/>
    <w:rsid w:val="00665693"/>
    <w:rsid w:val="00666990"/>
    <w:rsid w:val="00666999"/>
    <w:rsid w:val="00676EE5"/>
    <w:rsid w:val="006822CC"/>
    <w:rsid w:val="00685107"/>
    <w:rsid w:val="006873BA"/>
    <w:rsid w:val="0069634D"/>
    <w:rsid w:val="006B46F4"/>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774E5"/>
    <w:rsid w:val="00794BCF"/>
    <w:rsid w:val="00797339"/>
    <w:rsid w:val="007A7A66"/>
    <w:rsid w:val="007C03C0"/>
    <w:rsid w:val="007C257B"/>
    <w:rsid w:val="007C40E2"/>
    <w:rsid w:val="007E23ED"/>
    <w:rsid w:val="007E396F"/>
    <w:rsid w:val="007E3B64"/>
    <w:rsid w:val="007E4124"/>
    <w:rsid w:val="007F088F"/>
    <w:rsid w:val="007F332D"/>
    <w:rsid w:val="007F5F5B"/>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67BD4"/>
    <w:rsid w:val="008707DA"/>
    <w:rsid w:val="008778EF"/>
    <w:rsid w:val="00887553"/>
    <w:rsid w:val="00896BD7"/>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B3A9E"/>
    <w:rsid w:val="009B4408"/>
    <w:rsid w:val="009B56B6"/>
    <w:rsid w:val="009B591B"/>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1C1B"/>
    <w:rsid w:val="00A05E7F"/>
    <w:rsid w:val="00A1194D"/>
    <w:rsid w:val="00A134F4"/>
    <w:rsid w:val="00A13839"/>
    <w:rsid w:val="00A25992"/>
    <w:rsid w:val="00A31D1D"/>
    <w:rsid w:val="00A331E5"/>
    <w:rsid w:val="00A358FA"/>
    <w:rsid w:val="00A4493D"/>
    <w:rsid w:val="00A4740F"/>
    <w:rsid w:val="00A669C3"/>
    <w:rsid w:val="00A67082"/>
    <w:rsid w:val="00A67D9A"/>
    <w:rsid w:val="00A67FDF"/>
    <w:rsid w:val="00A70582"/>
    <w:rsid w:val="00A75FA8"/>
    <w:rsid w:val="00A77E89"/>
    <w:rsid w:val="00A81E05"/>
    <w:rsid w:val="00A940E8"/>
    <w:rsid w:val="00A94984"/>
    <w:rsid w:val="00A97920"/>
    <w:rsid w:val="00AB6B4E"/>
    <w:rsid w:val="00AB75BB"/>
    <w:rsid w:val="00AC1E3C"/>
    <w:rsid w:val="00AC4C5B"/>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0B8"/>
    <w:rsid w:val="00B566EA"/>
    <w:rsid w:val="00B6117A"/>
    <w:rsid w:val="00B61FA7"/>
    <w:rsid w:val="00B66DAD"/>
    <w:rsid w:val="00B7075A"/>
    <w:rsid w:val="00B7183E"/>
    <w:rsid w:val="00B814CB"/>
    <w:rsid w:val="00B9177F"/>
    <w:rsid w:val="00B91A2E"/>
    <w:rsid w:val="00B97E2D"/>
    <w:rsid w:val="00BB0BC3"/>
    <w:rsid w:val="00BB439A"/>
    <w:rsid w:val="00BB6A5F"/>
    <w:rsid w:val="00BB7CA4"/>
    <w:rsid w:val="00BC022B"/>
    <w:rsid w:val="00BC3467"/>
    <w:rsid w:val="00BC79C7"/>
    <w:rsid w:val="00BD0795"/>
    <w:rsid w:val="00BE45BF"/>
    <w:rsid w:val="00BE7DC3"/>
    <w:rsid w:val="00BF3387"/>
    <w:rsid w:val="00BF50AE"/>
    <w:rsid w:val="00BF6527"/>
    <w:rsid w:val="00C03BA9"/>
    <w:rsid w:val="00C100B3"/>
    <w:rsid w:val="00C11089"/>
    <w:rsid w:val="00C133A3"/>
    <w:rsid w:val="00C14B96"/>
    <w:rsid w:val="00C33CEA"/>
    <w:rsid w:val="00C363C4"/>
    <w:rsid w:val="00C365EF"/>
    <w:rsid w:val="00C36A88"/>
    <w:rsid w:val="00C40FC1"/>
    <w:rsid w:val="00C47CF7"/>
    <w:rsid w:val="00C565DC"/>
    <w:rsid w:val="00C5687B"/>
    <w:rsid w:val="00C57103"/>
    <w:rsid w:val="00C62CDF"/>
    <w:rsid w:val="00C63771"/>
    <w:rsid w:val="00C63BEA"/>
    <w:rsid w:val="00C63F3A"/>
    <w:rsid w:val="00C646BA"/>
    <w:rsid w:val="00C64D88"/>
    <w:rsid w:val="00C71D42"/>
    <w:rsid w:val="00C745BF"/>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0B64"/>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46E4C"/>
    <w:rsid w:val="00E50E70"/>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0418"/>
    <w:rsid w:val="00F863CF"/>
    <w:rsid w:val="00F91872"/>
    <w:rsid w:val="00F94966"/>
    <w:rsid w:val="00FA4EB2"/>
    <w:rsid w:val="00FA7EBD"/>
    <w:rsid w:val="00FB019C"/>
    <w:rsid w:val="00FB36C8"/>
    <w:rsid w:val="00FB63E0"/>
    <w:rsid w:val="00FC1D8E"/>
    <w:rsid w:val="00FC1DE9"/>
    <w:rsid w:val="00FC24E0"/>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477F06"/>
    <w:pPr>
      <w:keepNext/>
      <w:keepLines/>
      <w:spacing w:after="120"/>
      <w:outlineLvl w:val="1"/>
    </w:pPr>
    <w:rPr>
      <w:b/>
      <w:szCs w:val="24"/>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477F06"/>
    <w:rPr>
      <w:b/>
      <w:sz w:val="24"/>
      <w:szCs w:val="24"/>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szCs w:val="32"/>
      <w:lang w:eastAsia="en-AU"/>
    </w:rPr>
  </w:style>
  <w:style w:type="paragraph" w:styleId="ListBullet">
    <w:name w:val="List Bullet"/>
    <w:basedOn w:val="BodyText"/>
    <w:link w:val="ListBulletChar"/>
    <w:rsid w:val="00456927"/>
    <w:pPr>
      <w:suppressAutoHyphens w:val="0"/>
      <w:spacing w:after="120"/>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4"/>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paragraph" w:customStyle="1" w:styleId="scriptor-listitemlistlist-7048993a-1a7d-4255-80c9-6c416fd47ea75">
    <w:name w:val="scriptor-listitemlist!list-7048993a-1a7d-4255-80c9-6c416fd47ea75"/>
    <w:basedOn w:val="Normal"/>
    <w:rsid w:val="004621A0"/>
    <w:pPr>
      <w:suppressAutoHyphens w:val="0"/>
      <w:spacing w:after="16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846CFFFBD44C19BD080752A0BC9B03"/>
        <w:category>
          <w:name w:val="General"/>
          <w:gallery w:val="placeholder"/>
        </w:category>
        <w:types>
          <w:type w:val="bbPlcHdr"/>
        </w:types>
        <w:behaviors>
          <w:behavior w:val="content"/>
        </w:behaviors>
        <w:guid w:val="{440F386F-6B32-4C22-AB56-6B0D7737DB74}"/>
      </w:docPartPr>
      <w:docPartBody>
        <w:p w:rsidR="00542E93" w:rsidRDefault="00B90A6F" w:rsidP="00B90A6F">
          <w:pPr>
            <w:pStyle w:val="7C846CFFFBD44C19BD080752A0BC9B03"/>
          </w:pPr>
          <w:r w:rsidRPr="004D2D92">
            <w:rPr>
              <w:rStyle w:val="PlaceholderText"/>
            </w:rPr>
            <w:t>Choose an item.</w:t>
          </w:r>
        </w:p>
      </w:docPartBody>
    </w:docPart>
    <w:docPart>
      <w:docPartPr>
        <w:name w:val="0F30726ADEA34930BB759631BB70ECA5"/>
        <w:category>
          <w:name w:val="General"/>
          <w:gallery w:val="placeholder"/>
        </w:category>
        <w:types>
          <w:type w:val="bbPlcHdr"/>
        </w:types>
        <w:behaviors>
          <w:behavior w:val="content"/>
        </w:behaviors>
        <w:guid w:val="{F3902061-78A4-4CF4-8BDE-A9C1781CD73A}"/>
      </w:docPartPr>
      <w:docPartBody>
        <w:p w:rsidR="00542E93" w:rsidRDefault="00B90A6F" w:rsidP="00B90A6F">
          <w:pPr>
            <w:pStyle w:val="0F30726ADEA34930BB759631BB70ECA5"/>
          </w:pPr>
          <w:r w:rsidRPr="004D2D92">
            <w:rPr>
              <w:rStyle w:val="PlaceholderText"/>
            </w:rPr>
            <w:t>Choose an item.</w:t>
          </w:r>
        </w:p>
      </w:docPartBody>
    </w:docPart>
    <w:docPart>
      <w:docPartPr>
        <w:name w:val="5E98E4FB98874C769AF1FA2A50E3894B"/>
        <w:category>
          <w:name w:val="General"/>
          <w:gallery w:val="placeholder"/>
        </w:category>
        <w:types>
          <w:type w:val="bbPlcHdr"/>
        </w:types>
        <w:behaviors>
          <w:behavior w:val="content"/>
        </w:behaviors>
        <w:guid w:val="{56BB5515-5B89-46FC-A556-D7525BFA678A}"/>
      </w:docPartPr>
      <w:docPartBody>
        <w:p w:rsidR="00542E93" w:rsidRDefault="00B90A6F" w:rsidP="00B90A6F">
          <w:pPr>
            <w:pStyle w:val="5E98E4FB98874C769AF1FA2A50E3894B"/>
          </w:pPr>
          <w:r w:rsidRPr="004D2D92">
            <w:rPr>
              <w:rStyle w:val="PlaceholderText"/>
            </w:rPr>
            <w:t>Choose an item.</w:t>
          </w:r>
        </w:p>
      </w:docPartBody>
    </w:docPart>
    <w:docPart>
      <w:docPartPr>
        <w:name w:val="42FEBA53404E4C3DAADA8CD084699F8F"/>
        <w:category>
          <w:name w:val="General"/>
          <w:gallery w:val="placeholder"/>
        </w:category>
        <w:types>
          <w:type w:val="bbPlcHdr"/>
        </w:types>
        <w:behaviors>
          <w:behavior w:val="content"/>
        </w:behaviors>
        <w:guid w:val="{CF831A53-99BF-436D-A3CC-364FBCE57007}"/>
      </w:docPartPr>
      <w:docPartBody>
        <w:p w:rsidR="00542E93" w:rsidRDefault="00B90A6F" w:rsidP="00B90A6F">
          <w:pPr>
            <w:pStyle w:val="42FEBA53404E4C3DAADA8CD084699F8F"/>
          </w:pPr>
          <w:r w:rsidRPr="004D2D92">
            <w:rPr>
              <w:rStyle w:val="PlaceholderText"/>
            </w:rPr>
            <w:t>Choose an item.</w:t>
          </w:r>
        </w:p>
      </w:docPartBody>
    </w:docPart>
    <w:docPart>
      <w:docPartPr>
        <w:name w:val="7A04A70D5A8B4BE3A1779EDC39F2BA35"/>
        <w:category>
          <w:name w:val="General"/>
          <w:gallery w:val="placeholder"/>
        </w:category>
        <w:types>
          <w:type w:val="bbPlcHdr"/>
        </w:types>
        <w:behaviors>
          <w:behavior w:val="content"/>
        </w:behaviors>
        <w:guid w:val="{AA8F71E5-F2FA-49FD-9AB0-DDAE1CB8275F}"/>
      </w:docPartPr>
      <w:docPartBody>
        <w:p w:rsidR="00542E93" w:rsidRDefault="00B90A6F" w:rsidP="00B90A6F">
          <w:pPr>
            <w:pStyle w:val="7A04A70D5A8B4BE3A1779EDC39F2BA35"/>
          </w:pPr>
          <w:r w:rsidRPr="004D2D92">
            <w:rPr>
              <w:rStyle w:val="PlaceholderText"/>
            </w:rPr>
            <w:t>Choose an item.</w:t>
          </w:r>
        </w:p>
      </w:docPartBody>
    </w:docPart>
    <w:docPart>
      <w:docPartPr>
        <w:name w:val="1BBB706D12324101952DEA41FE8B0026"/>
        <w:category>
          <w:name w:val="General"/>
          <w:gallery w:val="placeholder"/>
        </w:category>
        <w:types>
          <w:type w:val="bbPlcHdr"/>
        </w:types>
        <w:behaviors>
          <w:behavior w:val="content"/>
        </w:behaviors>
        <w:guid w:val="{5738329C-FB1C-4839-98D3-865370551DFB}"/>
      </w:docPartPr>
      <w:docPartBody>
        <w:p w:rsidR="00542E93" w:rsidRDefault="00B90A6F" w:rsidP="00B90A6F">
          <w:pPr>
            <w:pStyle w:val="1BBB706D12324101952DEA41FE8B0026"/>
          </w:pPr>
          <w:r w:rsidRPr="004D2D92">
            <w:rPr>
              <w:rStyle w:val="PlaceholderText"/>
            </w:rPr>
            <w:t>Choose an item.</w:t>
          </w:r>
        </w:p>
      </w:docPartBody>
    </w:docPart>
    <w:docPart>
      <w:docPartPr>
        <w:name w:val="98F46C925D5A430F9050D004A4D187A4"/>
        <w:category>
          <w:name w:val="General"/>
          <w:gallery w:val="placeholder"/>
        </w:category>
        <w:types>
          <w:type w:val="bbPlcHdr"/>
        </w:types>
        <w:behaviors>
          <w:behavior w:val="content"/>
        </w:behaviors>
        <w:guid w:val="{2A7C5448-7702-484E-AF05-96C69EC05CCF}"/>
      </w:docPartPr>
      <w:docPartBody>
        <w:p w:rsidR="00542E93" w:rsidRDefault="00B90A6F" w:rsidP="00B90A6F">
          <w:pPr>
            <w:pStyle w:val="98F46C925D5A430F9050D004A4D187A4"/>
          </w:pPr>
          <w:r w:rsidRPr="004D2D92">
            <w:rPr>
              <w:rStyle w:val="PlaceholderText"/>
            </w:rPr>
            <w:t>Choose an item.</w:t>
          </w:r>
        </w:p>
      </w:docPartBody>
    </w:docPart>
    <w:docPart>
      <w:docPartPr>
        <w:name w:val="1217928F743B4D3285CF2D98A801913C"/>
        <w:category>
          <w:name w:val="General"/>
          <w:gallery w:val="placeholder"/>
        </w:category>
        <w:types>
          <w:type w:val="bbPlcHdr"/>
        </w:types>
        <w:behaviors>
          <w:behavior w:val="content"/>
        </w:behaviors>
        <w:guid w:val="{3DFBC864-9BC4-44EC-AB49-06A4DCFE974F}"/>
      </w:docPartPr>
      <w:docPartBody>
        <w:p w:rsidR="00542E93" w:rsidRDefault="00B90A6F" w:rsidP="00B90A6F">
          <w:pPr>
            <w:pStyle w:val="1217928F743B4D3285CF2D98A801913C"/>
          </w:pPr>
          <w:r w:rsidRPr="004D2D92">
            <w:rPr>
              <w:rStyle w:val="PlaceholderText"/>
            </w:rPr>
            <w:t>Choose an item.</w:t>
          </w:r>
        </w:p>
      </w:docPartBody>
    </w:docPart>
    <w:docPart>
      <w:docPartPr>
        <w:name w:val="321A6D8FE84E4A72AC00476DBED0805D"/>
        <w:category>
          <w:name w:val="General"/>
          <w:gallery w:val="placeholder"/>
        </w:category>
        <w:types>
          <w:type w:val="bbPlcHdr"/>
        </w:types>
        <w:behaviors>
          <w:behavior w:val="content"/>
        </w:behaviors>
        <w:guid w:val="{E4D7BF2A-343D-4E49-AD3C-2553A7A25C8B}"/>
      </w:docPartPr>
      <w:docPartBody>
        <w:p w:rsidR="00542E93" w:rsidRDefault="00B90A6F" w:rsidP="00B90A6F">
          <w:pPr>
            <w:pStyle w:val="321A6D8FE84E4A72AC00476DBED0805D"/>
          </w:pPr>
          <w:r w:rsidRPr="004D2D92">
            <w:rPr>
              <w:rStyle w:val="PlaceholderText"/>
            </w:rPr>
            <w:t>Choose an item.</w:t>
          </w:r>
        </w:p>
      </w:docPartBody>
    </w:docPart>
    <w:docPart>
      <w:docPartPr>
        <w:name w:val="F0C7D3BC2C2D4BBAA16302303B7D53F2"/>
        <w:category>
          <w:name w:val="General"/>
          <w:gallery w:val="placeholder"/>
        </w:category>
        <w:types>
          <w:type w:val="bbPlcHdr"/>
        </w:types>
        <w:behaviors>
          <w:behavior w:val="content"/>
        </w:behaviors>
        <w:guid w:val="{D5BC2136-9179-4C55-9110-EE46485A41E2}"/>
      </w:docPartPr>
      <w:docPartBody>
        <w:p w:rsidR="00542E93" w:rsidRDefault="00B90A6F" w:rsidP="00B90A6F">
          <w:pPr>
            <w:pStyle w:val="F0C7D3BC2C2D4BBAA16302303B7D53F2"/>
          </w:pPr>
          <w:r w:rsidRPr="004D2D92">
            <w:rPr>
              <w:rStyle w:val="PlaceholderText"/>
            </w:rPr>
            <w:t>Choose an item.</w:t>
          </w:r>
        </w:p>
      </w:docPartBody>
    </w:docPart>
    <w:docPart>
      <w:docPartPr>
        <w:name w:val="39FF53F4C9F04A2C87669D54ADE9D71E"/>
        <w:category>
          <w:name w:val="General"/>
          <w:gallery w:val="placeholder"/>
        </w:category>
        <w:types>
          <w:type w:val="bbPlcHdr"/>
        </w:types>
        <w:behaviors>
          <w:behavior w:val="content"/>
        </w:behaviors>
        <w:guid w:val="{1ED8ECB8-0755-4101-8353-CC193067C7EE}"/>
      </w:docPartPr>
      <w:docPartBody>
        <w:p w:rsidR="00542E93" w:rsidRDefault="00B90A6F" w:rsidP="00B90A6F">
          <w:pPr>
            <w:pStyle w:val="39FF53F4C9F04A2C87669D54ADE9D71E"/>
          </w:pPr>
          <w:r w:rsidRPr="004D2D92">
            <w:rPr>
              <w:rStyle w:val="PlaceholderText"/>
            </w:rPr>
            <w:t>Choose an item.</w:t>
          </w:r>
        </w:p>
      </w:docPartBody>
    </w:docPart>
    <w:docPart>
      <w:docPartPr>
        <w:name w:val="E08C20F72D8A43508E83BF6A6446C768"/>
        <w:category>
          <w:name w:val="General"/>
          <w:gallery w:val="placeholder"/>
        </w:category>
        <w:types>
          <w:type w:val="bbPlcHdr"/>
        </w:types>
        <w:behaviors>
          <w:behavior w:val="content"/>
        </w:behaviors>
        <w:guid w:val="{F039010F-092E-4FEF-B31B-CEF463458021}"/>
      </w:docPartPr>
      <w:docPartBody>
        <w:p w:rsidR="00542E93" w:rsidRDefault="00B90A6F" w:rsidP="00B90A6F">
          <w:pPr>
            <w:pStyle w:val="E08C20F72D8A43508E83BF6A6446C768"/>
          </w:pPr>
          <w:r w:rsidRPr="004D2D92">
            <w:rPr>
              <w:rStyle w:val="PlaceholderText"/>
            </w:rPr>
            <w:t>Choose an item.</w:t>
          </w:r>
        </w:p>
      </w:docPartBody>
    </w:docPart>
    <w:docPart>
      <w:docPartPr>
        <w:name w:val="0A14B557B4EA44B7BF4D9CBF3BF3E7CD"/>
        <w:category>
          <w:name w:val="General"/>
          <w:gallery w:val="placeholder"/>
        </w:category>
        <w:types>
          <w:type w:val="bbPlcHdr"/>
        </w:types>
        <w:behaviors>
          <w:behavior w:val="content"/>
        </w:behaviors>
        <w:guid w:val="{C1039D62-F638-4B93-8996-8E6180242C73}"/>
      </w:docPartPr>
      <w:docPartBody>
        <w:p w:rsidR="00542E93" w:rsidRDefault="00B90A6F" w:rsidP="00B90A6F">
          <w:pPr>
            <w:pStyle w:val="0A14B557B4EA44B7BF4D9CBF3BF3E7CD"/>
          </w:pPr>
          <w:r w:rsidRPr="004D2D92">
            <w:rPr>
              <w:rStyle w:val="PlaceholderText"/>
            </w:rPr>
            <w:t>Choose an item.</w:t>
          </w:r>
        </w:p>
      </w:docPartBody>
    </w:docPart>
    <w:docPart>
      <w:docPartPr>
        <w:name w:val="F784348F178D4216AB4B6E6601F9D072"/>
        <w:category>
          <w:name w:val="General"/>
          <w:gallery w:val="placeholder"/>
        </w:category>
        <w:types>
          <w:type w:val="bbPlcHdr"/>
        </w:types>
        <w:behaviors>
          <w:behavior w:val="content"/>
        </w:behaviors>
        <w:guid w:val="{25444370-D3BE-4E01-AB6D-EE6AE062F6E2}"/>
      </w:docPartPr>
      <w:docPartBody>
        <w:p w:rsidR="00542E93" w:rsidRDefault="00B90A6F" w:rsidP="00B90A6F">
          <w:pPr>
            <w:pStyle w:val="F784348F178D4216AB4B6E6601F9D072"/>
          </w:pPr>
          <w:r w:rsidRPr="004D2D92">
            <w:rPr>
              <w:rStyle w:val="PlaceholderText"/>
            </w:rPr>
            <w:t>Choose an item.</w:t>
          </w:r>
        </w:p>
      </w:docPartBody>
    </w:docPart>
    <w:docPart>
      <w:docPartPr>
        <w:name w:val="05D88908581B415F941C793C9194152B"/>
        <w:category>
          <w:name w:val="General"/>
          <w:gallery w:val="placeholder"/>
        </w:category>
        <w:types>
          <w:type w:val="bbPlcHdr"/>
        </w:types>
        <w:behaviors>
          <w:behavior w:val="content"/>
        </w:behaviors>
        <w:guid w:val="{D618C694-9475-44A4-8FB4-56544F64D62C}"/>
      </w:docPartPr>
      <w:docPartBody>
        <w:p w:rsidR="00542E93" w:rsidRDefault="00B90A6F" w:rsidP="00B90A6F">
          <w:pPr>
            <w:pStyle w:val="05D88908581B415F941C793C9194152B"/>
          </w:pPr>
          <w:r w:rsidRPr="004D2D92">
            <w:rPr>
              <w:rStyle w:val="PlaceholderText"/>
            </w:rPr>
            <w:t>Choose an item.</w:t>
          </w:r>
        </w:p>
      </w:docPartBody>
    </w:docPart>
    <w:docPart>
      <w:docPartPr>
        <w:name w:val="55ADBBFE25D144CAB4181C57EAF25008"/>
        <w:category>
          <w:name w:val="General"/>
          <w:gallery w:val="placeholder"/>
        </w:category>
        <w:types>
          <w:type w:val="bbPlcHdr"/>
        </w:types>
        <w:behaviors>
          <w:behavior w:val="content"/>
        </w:behaviors>
        <w:guid w:val="{BF5F27B9-9FA0-4328-95C3-06F6CAA6AD4D}"/>
      </w:docPartPr>
      <w:docPartBody>
        <w:p w:rsidR="00542E93" w:rsidRDefault="00B90A6F" w:rsidP="00B90A6F">
          <w:pPr>
            <w:pStyle w:val="55ADBBFE25D144CAB4181C57EAF25008"/>
          </w:pPr>
          <w:r w:rsidRPr="004D2D92">
            <w:rPr>
              <w:rStyle w:val="PlaceholderText"/>
            </w:rPr>
            <w:t>Choose an item.</w:t>
          </w:r>
        </w:p>
      </w:docPartBody>
    </w:docPart>
    <w:docPart>
      <w:docPartPr>
        <w:name w:val="6066E348DEFA43B1AF8A5D060FA196E7"/>
        <w:category>
          <w:name w:val="General"/>
          <w:gallery w:val="placeholder"/>
        </w:category>
        <w:types>
          <w:type w:val="bbPlcHdr"/>
        </w:types>
        <w:behaviors>
          <w:behavior w:val="content"/>
        </w:behaviors>
        <w:guid w:val="{085A7F34-4DED-4EC3-A2AE-1BC2E23D992E}"/>
      </w:docPartPr>
      <w:docPartBody>
        <w:p w:rsidR="00542E93" w:rsidRDefault="00B90A6F" w:rsidP="00B90A6F">
          <w:pPr>
            <w:pStyle w:val="6066E348DEFA43B1AF8A5D060FA196E7"/>
          </w:pPr>
          <w:r w:rsidRPr="004D2D92">
            <w:rPr>
              <w:rStyle w:val="PlaceholderText"/>
            </w:rPr>
            <w:t>Choose an item.</w:t>
          </w:r>
        </w:p>
      </w:docPartBody>
    </w:docPart>
    <w:docPart>
      <w:docPartPr>
        <w:name w:val="6DA47ABBA3744C2ABD2B5EE470F97E0C"/>
        <w:category>
          <w:name w:val="General"/>
          <w:gallery w:val="placeholder"/>
        </w:category>
        <w:types>
          <w:type w:val="bbPlcHdr"/>
        </w:types>
        <w:behaviors>
          <w:behavior w:val="content"/>
        </w:behaviors>
        <w:guid w:val="{7756CC13-777A-4B30-B254-7238431090A7}"/>
      </w:docPartPr>
      <w:docPartBody>
        <w:p w:rsidR="00542E93" w:rsidRDefault="00B90A6F" w:rsidP="00B90A6F">
          <w:pPr>
            <w:pStyle w:val="6DA47ABBA3744C2ABD2B5EE470F97E0C"/>
          </w:pPr>
          <w:r w:rsidRPr="004D2D92">
            <w:rPr>
              <w:rStyle w:val="PlaceholderText"/>
            </w:rPr>
            <w:t>Choose an item.</w:t>
          </w:r>
        </w:p>
      </w:docPartBody>
    </w:docPart>
    <w:docPart>
      <w:docPartPr>
        <w:name w:val="489206C0E1224FF1ADC1E03C1AD0C114"/>
        <w:category>
          <w:name w:val="General"/>
          <w:gallery w:val="placeholder"/>
        </w:category>
        <w:types>
          <w:type w:val="bbPlcHdr"/>
        </w:types>
        <w:behaviors>
          <w:behavior w:val="content"/>
        </w:behaviors>
        <w:guid w:val="{E090D611-AE9E-4678-975B-FD15FF0912E5}"/>
      </w:docPartPr>
      <w:docPartBody>
        <w:p w:rsidR="00542E93" w:rsidRDefault="00B90A6F" w:rsidP="00B90A6F">
          <w:pPr>
            <w:pStyle w:val="489206C0E1224FF1ADC1E03C1AD0C114"/>
          </w:pPr>
          <w:r w:rsidRPr="004D2D92">
            <w:rPr>
              <w:rStyle w:val="PlaceholderText"/>
            </w:rPr>
            <w:t>Choose an item.</w:t>
          </w:r>
        </w:p>
      </w:docPartBody>
    </w:docPart>
    <w:docPart>
      <w:docPartPr>
        <w:name w:val="D88315F2E4564459B8F508F1000571AC"/>
        <w:category>
          <w:name w:val="General"/>
          <w:gallery w:val="placeholder"/>
        </w:category>
        <w:types>
          <w:type w:val="bbPlcHdr"/>
        </w:types>
        <w:behaviors>
          <w:behavior w:val="content"/>
        </w:behaviors>
        <w:guid w:val="{AC56DCE6-6AB2-49F7-B959-A15403131C29}"/>
      </w:docPartPr>
      <w:docPartBody>
        <w:p w:rsidR="00542E93" w:rsidRDefault="00B90A6F" w:rsidP="00B90A6F">
          <w:pPr>
            <w:pStyle w:val="D88315F2E4564459B8F508F1000571AC"/>
          </w:pPr>
          <w:r w:rsidRPr="004D2D92">
            <w:rPr>
              <w:rStyle w:val="PlaceholderText"/>
            </w:rPr>
            <w:t>Choose an item.</w:t>
          </w:r>
        </w:p>
      </w:docPartBody>
    </w:docPart>
    <w:docPart>
      <w:docPartPr>
        <w:name w:val="7E2D7ACE605447D8A4A372C49C668E11"/>
        <w:category>
          <w:name w:val="General"/>
          <w:gallery w:val="placeholder"/>
        </w:category>
        <w:types>
          <w:type w:val="bbPlcHdr"/>
        </w:types>
        <w:behaviors>
          <w:behavior w:val="content"/>
        </w:behaviors>
        <w:guid w:val="{037CCE6F-0C58-41CF-A4F3-FC5747F48A80}"/>
      </w:docPartPr>
      <w:docPartBody>
        <w:p w:rsidR="00542E93" w:rsidRDefault="00B90A6F" w:rsidP="00B90A6F">
          <w:pPr>
            <w:pStyle w:val="7E2D7ACE605447D8A4A372C49C668E11"/>
          </w:pPr>
          <w:r w:rsidRPr="004D2D92">
            <w:rPr>
              <w:rStyle w:val="PlaceholderText"/>
            </w:rPr>
            <w:t>Choose an item.</w:t>
          </w:r>
        </w:p>
      </w:docPartBody>
    </w:docPart>
    <w:docPart>
      <w:docPartPr>
        <w:name w:val="CE732154A18640E5805C6435EC15ACFE"/>
        <w:category>
          <w:name w:val="General"/>
          <w:gallery w:val="placeholder"/>
        </w:category>
        <w:types>
          <w:type w:val="bbPlcHdr"/>
        </w:types>
        <w:behaviors>
          <w:behavior w:val="content"/>
        </w:behaviors>
        <w:guid w:val="{A7518688-262C-441E-8007-2257682B4544}"/>
      </w:docPartPr>
      <w:docPartBody>
        <w:p w:rsidR="00542E93" w:rsidRDefault="00B90A6F" w:rsidP="00B90A6F">
          <w:pPr>
            <w:pStyle w:val="CE732154A18640E5805C6435EC15ACFE"/>
          </w:pPr>
          <w:r w:rsidRPr="004D2D92">
            <w:rPr>
              <w:rStyle w:val="PlaceholderText"/>
            </w:rPr>
            <w:t>Choose an item.</w:t>
          </w:r>
        </w:p>
      </w:docPartBody>
    </w:docPart>
    <w:docPart>
      <w:docPartPr>
        <w:name w:val="735D6EF296D643358BDD29A3EB38E026"/>
        <w:category>
          <w:name w:val="General"/>
          <w:gallery w:val="placeholder"/>
        </w:category>
        <w:types>
          <w:type w:val="bbPlcHdr"/>
        </w:types>
        <w:behaviors>
          <w:behavior w:val="content"/>
        </w:behaviors>
        <w:guid w:val="{593644C5-DE45-49EA-B195-1A7ED2D48F9D}"/>
      </w:docPartPr>
      <w:docPartBody>
        <w:p w:rsidR="00542E93" w:rsidRDefault="00B90A6F" w:rsidP="00B90A6F">
          <w:pPr>
            <w:pStyle w:val="735D6EF296D643358BDD29A3EB38E026"/>
          </w:pPr>
          <w:r w:rsidRPr="004D2D92">
            <w:rPr>
              <w:rStyle w:val="PlaceholderText"/>
            </w:rPr>
            <w:t>Choose an item.</w:t>
          </w:r>
        </w:p>
      </w:docPartBody>
    </w:docPart>
    <w:docPart>
      <w:docPartPr>
        <w:name w:val="CE327DB83F7848AA83B218F2309C97AE"/>
        <w:category>
          <w:name w:val="General"/>
          <w:gallery w:val="placeholder"/>
        </w:category>
        <w:types>
          <w:type w:val="bbPlcHdr"/>
        </w:types>
        <w:behaviors>
          <w:behavior w:val="content"/>
        </w:behaviors>
        <w:guid w:val="{F26C00E8-BFE5-40B2-861B-29ED1FC9C31B}"/>
      </w:docPartPr>
      <w:docPartBody>
        <w:p w:rsidR="00542E93" w:rsidRDefault="00B90A6F" w:rsidP="00B90A6F">
          <w:pPr>
            <w:pStyle w:val="CE327DB83F7848AA83B218F2309C97AE"/>
          </w:pPr>
          <w:r w:rsidRPr="004D2D92">
            <w:rPr>
              <w:rStyle w:val="PlaceholderText"/>
            </w:rPr>
            <w:t>Choose an item.</w:t>
          </w:r>
        </w:p>
      </w:docPartBody>
    </w:docPart>
    <w:docPart>
      <w:docPartPr>
        <w:name w:val="27528E66DFE049B0A5A036D4E8007B11"/>
        <w:category>
          <w:name w:val="General"/>
          <w:gallery w:val="placeholder"/>
        </w:category>
        <w:types>
          <w:type w:val="bbPlcHdr"/>
        </w:types>
        <w:behaviors>
          <w:behavior w:val="content"/>
        </w:behaviors>
        <w:guid w:val="{29ED10DA-3CA5-4176-84AF-1B3EE4CEDCAB}"/>
      </w:docPartPr>
      <w:docPartBody>
        <w:p w:rsidR="00542E93" w:rsidRDefault="00B90A6F" w:rsidP="00B90A6F">
          <w:pPr>
            <w:pStyle w:val="27528E66DFE049B0A5A036D4E8007B11"/>
          </w:pPr>
          <w:r w:rsidRPr="004D2D92">
            <w:rPr>
              <w:rStyle w:val="PlaceholderText"/>
            </w:rPr>
            <w:t>Choose an item.</w:t>
          </w:r>
        </w:p>
      </w:docPartBody>
    </w:docPart>
    <w:docPart>
      <w:docPartPr>
        <w:name w:val="55DA87980C5D4BFABC475F0928E4B867"/>
        <w:category>
          <w:name w:val="General"/>
          <w:gallery w:val="placeholder"/>
        </w:category>
        <w:types>
          <w:type w:val="bbPlcHdr"/>
        </w:types>
        <w:behaviors>
          <w:behavior w:val="content"/>
        </w:behaviors>
        <w:guid w:val="{BE235A8F-050A-44C1-A785-5CE7C68E2DF8}"/>
      </w:docPartPr>
      <w:docPartBody>
        <w:p w:rsidR="00542E93" w:rsidRDefault="00B90A6F" w:rsidP="00B90A6F">
          <w:pPr>
            <w:pStyle w:val="55DA87980C5D4BFABC475F0928E4B867"/>
          </w:pPr>
          <w:r w:rsidRPr="004D2D92">
            <w:rPr>
              <w:rStyle w:val="PlaceholderText"/>
            </w:rPr>
            <w:t>Choose an item.</w:t>
          </w:r>
        </w:p>
      </w:docPartBody>
    </w:docPart>
    <w:docPart>
      <w:docPartPr>
        <w:name w:val="A213D715C8814E2488FE2C96B4DFD40E"/>
        <w:category>
          <w:name w:val="General"/>
          <w:gallery w:val="placeholder"/>
        </w:category>
        <w:types>
          <w:type w:val="bbPlcHdr"/>
        </w:types>
        <w:behaviors>
          <w:behavior w:val="content"/>
        </w:behaviors>
        <w:guid w:val="{2016BACE-4EE0-45FB-8E05-381CE35A6D52}"/>
      </w:docPartPr>
      <w:docPartBody>
        <w:p w:rsidR="00542E93" w:rsidRDefault="00B90A6F" w:rsidP="00B90A6F">
          <w:pPr>
            <w:pStyle w:val="A213D715C8814E2488FE2C96B4DFD40E"/>
          </w:pPr>
          <w:r w:rsidRPr="004D2D92">
            <w:rPr>
              <w:rStyle w:val="PlaceholderText"/>
            </w:rPr>
            <w:t>Choose an item.</w:t>
          </w:r>
        </w:p>
      </w:docPartBody>
    </w:docPart>
    <w:docPart>
      <w:docPartPr>
        <w:name w:val="8794910AAC034F1E8F7FB159F7EC6BE4"/>
        <w:category>
          <w:name w:val="General"/>
          <w:gallery w:val="placeholder"/>
        </w:category>
        <w:types>
          <w:type w:val="bbPlcHdr"/>
        </w:types>
        <w:behaviors>
          <w:behavior w:val="content"/>
        </w:behaviors>
        <w:guid w:val="{6145DD7C-89D5-448B-AD2C-60C48950324F}"/>
      </w:docPartPr>
      <w:docPartBody>
        <w:p w:rsidR="00542E93" w:rsidRDefault="00B90A6F" w:rsidP="00B90A6F">
          <w:pPr>
            <w:pStyle w:val="8794910AAC034F1E8F7FB159F7EC6BE4"/>
          </w:pPr>
          <w:r w:rsidRPr="004D2D92">
            <w:rPr>
              <w:rStyle w:val="PlaceholderText"/>
            </w:rPr>
            <w:t>Choose an item.</w:t>
          </w:r>
        </w:p>
      </w:docPartBody>
    </w:docPart>
    <w:docPart>
      <w:docPartPr>
        <w:name w:val="7D5ABCDF36B54A90BB0A4C52A89E9931"/>
        <w:category>
          <w:name w:val="General"/>
          <w:gallery w:val="placeholder"/>
        </w:category>
        <w:types>
          <w:type w:val="bbPlcHdr"/>
        </w:types>
        <w:behaviors>
          <w:behavior w:val="content"/>
        </w:behaviors>
        <w:guid w:val="{93212E83-3D29-4C94-87E5-66DA1D012074}"/>
      </w:docPartPr>
      <w:docPartBody>
        <w:p w:rsidR="00542E93" w:rsidRDefault="00B90A6F" w:rsidP="00B90A6F">
          <w:pPr>
            <w:pStyle w:val="7D5ABCDF36B54A90BB0A4C52A89E9931"/>
          </w:pPr>
          <w:r w:rsidRPr="004D2D92">
            <w:rPr>
              <w:rStyle w:val="PlaceholderText"/>
            </w:rPr>
            <w:t>Choose an item.</w:t>
          </w:r>
        </w:p>
      </w:docPartBody>
    </w:docPart>
    <w:docPart>
      <w:docPartPr>
        <w:name w:val="6A3B4EA45E284A5E867DF4D6B3686822"/>
        <w:category>
          <w:name w:val="General"/>
          <w:gallery w:val="placeholder"/>
        </w:category>
        <w:types>
          <w:type w:val="bbPlcHdr"/>
        </w:types>
        <w:behaviors>
          <w:behavior w:val="content"/>
        </w:behaviors>
        <w:guid w:val="{BE62457E-98B3-42DC-A157-F67D43BC7E0D}"/>
      </w:docPartPr>
      <w:docPartBody>
        <w:p w:rsidR="00542E93" w:rsidRDefault="00B90A6F" w:rsidP="00B90A6F">
          <w:pPr>
            <w:pStyle w:val="6A3B4EA45E284A5E867DF4D6B3686822"/>
          </w:pPr>
          <w:r w:rsidRPr="004D2D92">
            <w:rPr>
              <w:rStyle w:val="PlaceholderText"/>
            </w:rPr>
            <w:t>Choose an item.</w:t>
          </w:r>
        </w:p>
      </w:docPartBody>
    </w:docPart>
    <w:docPart>
      <w:docPartPr>
        <w:name w:val="F51917598D7449F3AA279B19C739F2DE"/>
        <w:category>
          <w:name w:val="General"/>
          <w:gallery w:val="placeholder"/>
        </w:category>
        <w:types>
          <w:type w:val="bbPlcHdr"/>
        </w:types>
        <w:behaviors>
          <w:behavior w:val="content"/>
        </w:behaviors>
        <w:guid w:val="{9D31C2F1-25A5-4F81-BB6A-3D636BCC73AA}"/>
      </w:docPartPr>
      <w:docPartBody>
        <w:p w:rsidR="00542E93" w:rsidRDefault="00B90A6F" w:rsidP="00B90A6F">
          <w:pPr>
            <w:pStyle w:val="F51917598D7449F3AA279B19C739F2DE"/>
          </w:pPr>
          <w:r w:rsidRPr="004D2D92">
            <w:rPr>
              <w:rStyle w:val="PlaceholderText"/>
            </w:rPr>
            <w:t>Choose an item.</w:t>
          </w:r>
        </w:p>
      </w:docPartBody>
    </w:docPart>
    <w:docPart>
      <w:docPartPr>
        <w:name w:val="E55967D126D94281A124F6FBCD4819A1"/>
        <w:category>
          <w:name w:val="General"/>
          <w:gallery w:val="placeholder"/>
        </w:category>
        <w:types>
          <w:type w:val="bbPlcHdr"/>
        </w:types>
        <w:behaviors>
          <w:behavior w:val="content"/>
        </w:behaviors>
        <w:guid w:val="{8A768061-CCAB-4091-B1E0-36442163D8CF}"/>
      </w:docPartPr>
      <w:docPartBody>
        <w:p w:rsidR="00542E93" w:rsidRDefault="00B90A6F" w:rsidP="00B90A6F">
          <w:pPr>
            <w:pStyle w:val="E55967D126D94281A124F6FBCD4819A1"/>
          </w:pPr>
          <w:r w:rsidRPr="004D2D92">
            <w:rPr>
              <w:rStyle w:val="PlaceholderText"/>
            </w:rPr>
            <w:t>Choose an item.</w:t>
          </w:r>
        </w:p>
      </w:docPartBody>
    </w:docPart>
    <w:docPart>
      <w:docPartPr>
        <w:name w:val="D94FFE0BE8304578A8BC7DD2F0E0533E"/>
        <w:category>
          <w:name w:val="General"/>
          <w:gallery w:val="placeholder"/>
        </w:category>
        <w:types>
          <w:type w:val="bbPlcHdr"/>
        </w:types>
        <w:behaviors>
          <w:behavior w:val="content"/>
        </w:behaviors>
        <w:guid w:val="{6F6F343E-70D6-43AE-AE7B-5C43981211C2}"/>
      </w:docPartPr>
      <w:docPartBody>
        <w:p w:rsidR="00542E93" w:rsidRDefault="00B90A6F" w:rsidP="00B90A6F">
          <w:pPr>
            <w:pStyle w:val="D94FFE0BE8304578A8BC7DD2F0E0533E"/>
          </w:pPr>
          <w:r w:rsidRPr="004D2D92">
            <w:rPr>
              <w:rStyle w:val="PlaceholderText"/>
            </w:rPr>
            <w:t>Choose an item.</w:t>
          </w:r>
        </w:p>
      </w:docPartBody>
    </w:docPart>
    <w:docPart>
      <w:docPartPr>
        <w:name w:val="AC811B080EBC4141AFCC8FA963E99550"/>
        <w:category>
          <w:name w:val="General"/>
          <w:gallery w:val="placeholder"/>
        </w:category>
        <w:types>
          <w:type w:val="bbPlcHdr"/>
        </w:types>
        <w:behaviors>
          <w:behavior w:val="content"/>
        </w:behaviors>
        <w:guid w:val="{9CCE2004-27C3-4927-84FD-A83EB842DB95}"/>
      </w:docPartPr>
      <w:docPartBody>
        <w:p w:rsidR="00542E93" w:rsidRDefault="00B90A6F" w:rsidP="00B90A6F">
          <w:pPr>
            <w:pStyle w:val="AC811B080EBC4141AFCC8FA963E99550"/>
          </w:pPr>
          <w:r w:rsidRPr="004D2D92">
            <w:rPr>
              <w:rStyle w:val="PlaceholderText"/>
            </w:rPr>
            <w:t>Choose an item.</w:t>
          </w:r>
        </w:p>
      </w:docPartBody>
    </w:docPart>
    <w:docPart>
      <w:docPartPr>
        <w:name w:val="ED0280DF2A034136B7573A95DF6C1F0A"/>
        <w:category>
          <w:name w:val="General"/>
          <w:gallery w:val="placeholder"/>
        </w:category>
        <w:types>
          <w:type w:val="bbPlcHdr"/>
        </w:types>
        <w:behaviors>
          <w:behavior w:val="content"/>
        </w:behaviors>
        <w:guid w:val="{4E7FB411-0C60-40E3-A414-0C4D88BBDB57}"/>
      </w:docPartPr>
      <w:docPartBody>
        <w:p w:rsidR="00542E93" w:rsidRDefault="00B90A6F" w:rsidP="00B90A6F">
          <w:pPr>
            <w:pStyle w:val="ED0280DF2A034136B7573A95DF6C1F0A"/>
          </w:pPr>
          <w:r w:rsidRPr="004D2D92">
            <w:rPr>
              <w:rStyle w:val="PlaceholderText"/>
            </w:rPr>
            <w:t>Choose an item.</w:t>
          </w:r>
        </w:p>
      </w:docPartBody>
    </w:docPart>
    <w:docPart>
      <w:docPartPr>
        <w:name w:val="89C6BFC1E2774FEC80C21C0923898C5A"/>
        <w:category>
          <w:name w:val="General"/>
          <w:gallery w:val="placeholder"/>
        </w:category>
        <w:types>
          <w:type w:val="bbPlcHdr"/>
        </w:types>
        <w:behaviors>
          <w:behavior w:val="content"/>
        </w:behaviors>
        <w:guid w:val="{2B190CB1-A119-4592-A818-72CBEE511651}"/>
      </w:docPartPr>
      <w:docPartBody>
        <w:p w:rsidR="00542E93" w:rsidRDefault="00B90A6F" w:rsidP="00B90A6F">
          <w:pPr>
            <w:pStyle w:val="89C6BFC1E2774FEC80C21C0923898C5A"/>
          </w:pPr>
          <w:r w:rsidRPr="004D2D92">
            <w:rPr>
              <w:rStyle w:val="PlaceholderText"/>
            </w:rPr>
            <w:t>Choose an item.</w:t>
          </w:r>
        </w:p>
      </w:docPartBody>
    </w:docPart>
    <w:docPart>
      <w:docPartPr>
        <w:name w:val="AE44CF487C6A42C2B6E1C02B3C7E02B5"/>
        <w:category>
          <w:name w:val="General"/>
          <w:gallery w:val="placeholder"/>
        </w:category>
        <w:types>
          <w:type w:val="bbPlcHdr"/>
        </w:types>
        <w:behaviors>
          <w:behavior w:val="content"/>
        </w:behaviors>
        <w:guid w:val="{E21DF659-8479-403E-A3F3-0A817AAA3ADE}"/>
      </w:docPartPr>
      <w:docPartBody>
        <w:p w:rsidR="00542E93" w:rsidRDefault="00B90A6F" w:rsidP="00B90A6F">
          <w:pPr>
            <w:pStyle w:val="AE44CF487C6A42C2B6E1C02B3C7E02B5"/>
          </w:pPr>
          <w:r w:rsidRPr="004D2D92">
            <w:rPr>
              <w:rStyle w:val="PlaceholderText"/>
            </w:rPr>
            <w:t>Choose an item.</w:t>
          </w:r>
        </w:p>
      </w:docPartBody>
    </w:docPart>
    <w:docPart>
      <w:docPartPr>
        <w:name w:val="8D5F1A9298E7472C8256363B2E10EC8B"/>
        <w:category>
          <w:name w:val="General"/>
          <w:gallery w:val="placeholder"/>
        </w:category>
        <w:types>
          <w:type w:val="bbPlcHdr"/>
        </w:types>
        <w:behaviors>
          <w:behavior w:val="content"/>
        </w:behaviors>
        <w:guid w:val="{E7729B8E-EE52-4E89-B1D1-B4D07B37C9CA}"/>
      </w:docPartPr>
      <w:docPartBody>
        <w:p w:rsidR="00542E93" w:rsidRDefault="00B90A6F" w:rsidP="00B90A6F">
          <w:pPr>
            <w:pStyle w:val="8D5F1A9298E7472C8256363B2E10EC8B"/>
          </w:pPr>
          <w:r w:rsidRPr="004D2D92">
            <w:rPr>
              <w:rStyle w:val="PlaceholderText"/>
            </w:rPr>
            <w:t>Choose an item.</w:t>
          </w:r>
        </w:p>
      </w:docPartBody>
    </w:docPart>
    <w:docPart>
      <w:docPartPr>
        <w:name w:val="4799E61D6EFE420CA0F5A5A9A06E101A"/>
        <w:category>
          <w:name w:val="General"/>
          <w:gallery w:val="placeholder"/>
        </w:category>
        <w:types>
          <w:type w:val="bbPlcHdr"/>
        </w:types>
        <w:behaviors>
          <w:behavior w:val="content"/>
        </w:behaviors>
        <w:guid w:val="{06287B0C-D4F8-45CB-B93D-D85DCBE64664}"/>
      </w:docPartPr>
      <w:docPartBody>
        <w:p w:rsidR="00542E93" w:rsidRDefault="00B90A6F" w:rsidP="00B90A6F">
          <w:pPr>
            <w:pStyle w:val="4799E61D6EFE420CA0F5A5A9A06E101A"/>
          </w:pPr>
          <w:r w:rsidRPr="004D2D92">
            <w:rPr>
              <w:rStyle w:val="PlaceholderText"/>
            </w:rPr>
            <w:t>Choose an item.</w:t>
          </w:r>
        </w:p>
      </w:docPartBody>
    </w:docPart>
    <w:docPart>
      <w:docPartPr>
        <w:name w:val="5837132D82D943208DDFD9F54A6F4F6B"/>
        <w:category>
          <w:name w:val="General"/>
          <w:gallery w:val="placeholder"/>
        </w:category>
        <w:types>
          <w:type w:val="bbPlcHdr"/>
        </w:types>
        <w:behaviors>
          <w:behavior w:val="content"/>
        </w:behaviors>
        <w:guid w:val="{62D121C0-E393-44C3-9687-FBB8B45BCB20}"/>
      </w:docPartPr>
      <w:docPartBody>
        <w:p w:rsidR="00542E93" w:rsidRDefault="00B90A6F" w:rsidP="00B90A6F">
          <w:pPr>
            <w:pStyle w:val="5837132D82D943208DDFD9F54A6F4F6B"/>
          </w:pPr>
          <w:r w:rsidRPr="004D2D92">
            <w:rPr>
              <w:rStyle w:val="PlaceholderText"/>
            </w:rPr>
            <w:t>Choose an item.</w:t>
          </w:r>
        </w:p>
      </w:docPartBody>
    </w:docPart>
    <w:docPart>
      <w:docPartPr>
        <w:name w:val="5DF95C91093247B8880DECC35B1DA6DE"/>
        <w:category>
          <w:name w:val="General"/>
          <w:gallery w:val="placeholder"/>
        </w:category>
        <w:types>
          <w:type w:val="bbPlcHdr"/>
        </w:types>
        <w:behaviors>
          <w:behavior w:val="content"/>
        </w:behaviors>
        <w:guid w:val="{5707E64A-309A-4A94-925D-5F4085424493}"/>
      </w:docPartPr>
      <w:docPartBody>
        <w:p w:rsidR="00542E93" w:rsidRDefault="00B90A6F" w:rsidP="00B90A6F">
          <w:pPr>
            <w:pStyle w:val="5DF95C91093247B8880DECC35B1DA6DE"/>
          </w:pPr>
          <w:r w:rsidRPr="004D2D92">
            <w:rPr>
              <w:rStyle w:val="PlaceholderText"/>
            </w:rPr>
            <w:t>Choose an item.</w:t>
          </w:r>
        </w:p>
      </w:docPartBody>
    </w:docPart>
    <w:docPart>
      <w:docPartPr>
        <w:name w:val="CD2054E347C24A1F9A491D31F9238DA5"/>
        <w:category>
          <w:name w:val="General"/>
          <w:gallery w:val="placeholder"/>
        </w:category>
        <w:types>
          <w:type w:val="bbPlcHdr"/>
        </w:types>
        <w:behaviors>
          <w:behavior w:val="content"/>
        </w:behaviors>
        <w:guid w:val="{B3606914-C712-4868-948C-260EDA90AE58}"/>
      </w:docPartPr>
      <w:docPartBody>
        <w:p w:rsidR="00542E93" w:rsidRDefault="00B90A6F" w:rsidP="00B90A6F">
          <w:pPr>
            <w:pStyle w:val="CD2054E347C24A1F9A491D31F9238DA5"/>
          </w:pPr>
          <w:r w:rsidRPr="004D2D92">
            <w:rPr>
              <w:rStyle w:val="PlaceholderText"/>
            </w:rPr>
            <w:t>Choose an item.</w:t>
          </w:r>
        </w:p>
      </w:docPartBody>
    </w:docPart>
    <w:docPart>
      <w:docPartPr>
        <w:name w:val="FA2B8B7E9EBD46B0A254FD866CE599C1"/>
        <w:category>
          <w:name w:val="General"/>
          <w:gallery w:val="placeholder"/>
        </w:category>
        <w:types>
          <w:type w:val="bbPlcHdr"/>
        </w:types>
        <w:behaviors>
          <w:behavior w:val="content"/>
        </w:behaviors>
        <w:guid w:val="{D6FE8254-0421-4FED-890E-FDB4EC0DC706}"/>
      </w:docPartPr>
      <w:docPartBody>
        <w:p w:rsidR="00542E93" w:rsidRDefault="00B90A6F" w:rsidP="00B90A6F">
          <w:pPr>
            <w:pStyle w:val="FA2B8B7E9EBD46B0A254FD866CE599C1"/>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44B26"/>
    <w:rsid w:val="0026689B"/>
    <w:rsid w:val="00291481"/>
    <w:rsid w:val="002B6DC9"/>
    <w:rsid w:val="00321863"/>
    <w:rsid w:val="003511D2"/>
    <w:rsid w:val="003957D2"/>
    <w:rsid w:val="003A737C"/>
    <w:rsid w:val="00401AFF"/>
    <w:rsid w:val="00435CA7"/>
    <w:rsid w:val="00436B75"/>
    <w:rsid w:val="00437FE7"/>
    <w:rsid w:val="00446BE1"/>
    <w:rsid w:val="0046078A"/>
    <w:rsid w:val="004A6B92"/>
    <w:rsid w:val="004B3190"/>
    <w:rsid w:val="004B6D71"/>
    <w:rsid w:val="00520533"/>
    <w:rsid w:val="00523305"/>
    <w:rsid w:val="00542E93"/>
    <w:rsid w:val="00562F0B"/>
    <w:rsid w:val="005B4335"/>
    <w:rsid w:val="005F71F3"/>
    <w:rsid w:val="0060792E"/>
    <w:rsid w:val="006A4CED"/>
    <w:rsid w:val="006E6E58"/>
    <w:rsid w:val="00724A4D"/>
    <w:rsid w:val="0076409F"/>
    <w:rsid w:val="007A7A66"/>
    <w:rsid w:val="007D1DCD"/>
    <w:rsid w:val="007F6693"/>
    <w:rsid w:val="00801CEA"/>
    <w:rsid w:val="00896BD7"/>
    <w:rsid w:val="008C70CE"/>
    <w:rsid w:val="008D269C"/>
    <w:rsid w:val="0096648C"/>
    <w:rsid w:val="00A723AA"/>
    <w:rsid w:val="00AA5B19"/>
    <w:rsid w:val="00AC4C5B"/>
    <w:rsid w:val="00B35EEC"/>
    <w:rsid w:val="00B7004C"/>
    <w:rsid w:val="00B90A6F"/>
    <w:rsid w:val="00BB4808"/>
    <w:rsid w:val="00C2221A"/>
    <w:rsid w:val="00C34F4F"/>
    <w:rsid w:val="00C745BF"/>
    <w:rsid w:val="00D01C83"/>
    <w:rsid w:val="00D036FE"/>
    <w:rsid w:val="00DB0721"/>
    <w:rsid w:val="00E05648"/>
    <w:rsid w:val="00E169CE"/>
    <w:rsid w:val="00E307F5"/>
    <w:rsid w:val="00E46E4C"/>
    <w:rsid w:val="00E50E70"/>
    <w:rsid w:val="00EE338B"/>
    <w:rsid w:val="00F11A9A"/>
    <w:rsid w:val="00F15B8F"/>
    <w:rsid w:val="00F22E96"/>
    <w:rsid w:val="00FC24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90A6F"/>
    <w:rPr>
      <w:color w:val="808080"/>
    </w:rPr>
  </w:style>
  <w:style w:type="paragraph" w:customStyle="1" w:styleId="7C846CFFFBD44C19BD080752A0BC9B03">
    <w:name w:val="7C846CFFFBD44C19BD080752A0BC9B03"/>
    <w:rsid w:val="00B90A6F"/>
    <w:pPr>
      <w:spacing w:after="160" w:line="278" w:lineRule="auto"/>
    </w:pPr>
    <w:rPr>
      <w:kern w:val="2"/>
      <w:sz w:val="24"/>
      <w:szCs w:val="24"/>
      <w14:ligatures w14:val="standardContextual"/>
    </w:rPr>
  </w:style>
  <w:style w:type="paragraph" w:customStyle="1" w:styleId="0F30726ADEA34930BB759631BB70ECA5">
    <w:name w:val="0F30726ADEA34930BB759631BB70ECA5"/>
    <w:rsid w:val="00B90A6F"/>
    <w:pPr>
      <w:spacing w:after="160" w:line="278" w:lineRule="auto"/>
    </w:pPr>
    <w:rPr>
      <w:kern w:val="2"/>
      <w:sz w:val="24"/>
      <w:szCs w:val="24"/>
      <w14:ligatures w14:val="standardContextual"/>
    </w:rPr>
  </w:style>
  <w:style w:type="paragraph" w:customStyle="1" w:styleId="5E98E4FB98874C769AF1FA2A50E3894B">
    <w:name w:val="5E98E4FB98874C769AF1FA2A50E3894B"/>
    <w:rsid w:val="00B90A6F"/>
    <w:pPr>
      <w:spacing w:after="160" w:line="278" w:lineRule="auto"/>
    </w:pPr>
    <w:rPr>
      <w:kern w:val="2"/>
      <w:sz w:val="24"/>
      <w:szCs w:val="24"/>
      <w14:ligatures w14:val="standardContextual"/>
    </w:rPr>
  </w:style>
  <w:style w:type="paragraph" w:customStyle="1" w:styleId="42FEBA53404E4C3DAADA8CD084699F8F">
    <w:name w:val="42FEBA53404E4C3DAADA8CD084699F8F"/>
    <w:rsid w:val="00B90A6F"/>
    <w:pPr>
      <w:spacing w:after="160" w:line="278" w:lineRule="auto"/>
    </w:pPr>
    <w:rPr>
      <w:kern w:val="2"/>
      <w:sz w:val="24"/>
      <w:szCs w:val="24"/>
      <w14:ligatures w14:val="standardContextual"/>
    </w:rPr>
  </w:style>
  <w:style w:type="paragraph" w:customStyle="1" w:styleId="7A04A70D5A8B4BE3A1779EDC39F2BA35">
    <w:name w:val="7A04A70D5A8B4BE3A1779EDC39F2BA35"/>
    <w:rsid w:val="00B90A6F"/>
    <w:pPr>
      <w:spacing w:after="160" w:line="278" w:lineRule="auto"/>
    </w:pPr>
    <w:rPr>
      <w:kern w:val="2"/>
      <w:sz w:val="24"/>
      <w:szCs w:val="24"/>
      <w14:ligatures w14:val="standardContextual"/>
    </w:rPr>
  </w:style>
  <w:style w:type="paragraph" w:customStyle="1" w:styleId="1BBB706D12324101952DEA41FE8B0026">
    <w:name w:val="1BBB706D12324101952DEA41FE8B0026"/>
    <w:rsid w:val="00B90A6F"/>
    <w:pPr>
      <w:spacing w:after="160" w:line="278" w:lineRule="auto"/>
    </w:pPr>
    <w:rPr>
      <w:kern w:val="2"/>
      <w:sz w:val="24"/>
      <w:szCs w:val="24"/>
      <w14:ligatures w14:val="standardContextual"/>
    </w:rPr>
  </w:style>
  <w:style w:type="paragraph" w:customStyle="1" w:styleId="98F46C925D5A430F9050D004A4D187A4">
    <w:name w:val="98F46C925D5A430F9050D004A4D187A4"/>
    <w:rsid w:val="00B90A6F"/>
    <w:pPr>
      <w:spacing w:after="160" w:line="278" w:lineRule="auto"/>
    </w:pPr>
    <w:rPr>
      <w:kern w:val="2"/>
      <w:sz w:val="24"/>
      <w:szCs w:val="24"/>
      <w14:ligatures w14:val="standardContextual"/>
    </w:rPr>
  </w:style>
  <w:style w:type="paragraph" w:customStyle="1" w:styleId="1217928F743B4D3285CF2D98A801913C">
    <w:name w:val="1217928F743B4D3285CF2D98A801913C"/>
    <w:rsid w:val="00B90A6F"/>
    <w:pPr>
      <w:spacing w:after="160" w:line="278" w:lineRule="auto"/>
    </w:pPr>
    <w:rPr>
      <w:kern w:val="2"/>
      <w:sz w:val="24"/>
      <w:szCs w:val="24"/>
      <w14:ligatures w14:val="standardContextual"/>
    </w:rPr>
  </w:style>
  <w:style w:type="paragraph" w:customStyle="1" w:styleId="321A6D8FE84E4A72AC00476DBED0805D">
    <w:name w:val="321A6D8FE84E4A72AC00476DBED0805D"/>
    <w:rsid w:val="00B90A6F"/>
    <w:pPr>
      <w:spacing w:after="160" w:line="278" w:lineRule="auto"/>
    </w:pPr>
    <w:rPr>
      <w:kern w:val="2"/>
      <w:sz w:val="24"/>
      <w:szCs w:val="24"/>
      <w14:ligatures w14:val="standardContextual"/>
    </w:rPr>
  </w:style>
  <w:style w:type="paragraph" w:customStyle="1" w:styleId="F0C7D3BC2C2D4BBAA16302303B7D53F2">
    <w:name w:val="F0C7D3BC2C2D4BBAA16302303B7D53F2"/>
    <w:rsid w:val="00B90A6F"/>
    <w:pPr>
      <w:spacing w:after="160" w:line="278" w:lineRule="auto"/>
    </w:pPr>
    <w:rPr>
      <w:kern w:val="2"/>
      <w:sz w:val="24"/>
      <w:szCs w:val="24"/>
      <w14:ligatures w14:val="standardContextual"/>
    </w:rPr>
  </w:style>
  <w:style w:type="paragraph" w:customStyle="1" w:styleId="39FF53F4C9F04A2C87669D54ADE9D71E">
    <w:name w:val="39FF53F4C9F04A2C87669D54ADE9D71E"/>
    <w:rsid w:val="00B90A6F"/>
    <w:pPr>
      <w:spacing w:after="160" w:line="278" w:lineRule="auto"/>
    </w:pPr>
    <w:rPr>
      <w:kern w:val="2"/>
      <w:sz w:val="24"/>
      <w:szCs w:val="24"/>
      <w14:ligatures w14:val="standardContextual"/>
    </w:rPr>
  </w:style>
  <w:style w:type="paragraph" w:customStyle="1" w:styleId="E08C20F72D8A43508E83BF6A6446C768">
    <w:name w:val="E08C20F72D8A43508E83BF6A6446C768"/>
    <w:rsid w:val="00B90A6F"/>
    <w:pPr>
      <w:spacing w:after="160" w:line="278" w:lineRule="auto"/>
    </w:pPr>
    <w:rPr>
      <w:kern w:val="2"/>
      <w:sz w:val="24"/>
      <w:szCs w:val="24"/>
      <w14:ligatures w14:val="standardContextual"/>
    </w:rPr>
  </w:style>
  <w:style w:type="paragraph" w:customStyle="1" w:styleId="0A14B557B4EA44B7BF4D9CBF3BF3E7CD">
    <w:name w:val="0A14B557B4EA44B7BF4D9CBF3BF3E7CD"/>
    <w:rsid w:val="00B90A6F"/>
    <w:pPr>
      <w:spacing w:after="160" w:line="278" w:lineRule="auto"/>
    </w:pPr>
    <w:rPr>
      <w:kern w:val="2"/>
      <w:sz w:val="24"/>
      <w:szCs w:val="24"/>
      <w14:ligatures w14:val="standardContextual"/>
    </w:rPr>
  </w:style>
  <w:style w:type="paragraph" w:customStyle="1" w:styleId="F784348F178D4216AB4B6E6601F9D072">
    <w:name w:val="F784348F178D4216AB4B6E6601F9D072"/>
    <w:rsid w:val="00B90A6F"/>
    <w:pPr>
      <w:spacing w:after="160" w:line="278" w:lineRule="auto"/>
    </w:pPr>
    <w:rPr>
      <w:kern w:val="2"/>
      <w:sz w:val="24"/>
      <w:szCs w:val="24"/>
      <w14:ligatures w14:val="standardContextual"/>
    </w:rPr>
  </w:style>
  <w:style w:type="paragraph" w:customStyle="1" w:styleId="05D88908581B415F941C793C9194152B">
    <w:name w:val="05D88908581B415F941C793C9194152B"/>
    <w:rsid w:val="00B90A6F"/>
    <w:pPr>
      <w:spacing w:after="160" w:line="278" w:lineRule="auto"/>
    </w:pPr>
    <w:rPr>
      <w:kern w:val="2"/>
      <w:sz w:val="24"/>
      <w:szCs w:val="24"/>
      <w14:ligatures w14:val="standardContextual"/>
    </w:rPr>
  </w:style>
  <w:style w:type="paragraph" w:customStyle="1" w:styleId="55ADBBFE25D144CAB4181C57EAF25008">
    <w:name w:val="55ADBBFE25D144CAB4181C57EAF25008"/>
    <w:rsid w:val="00B90A6F"/>
    <w:pPr>
      <w:spacing w:after="160" w:line="278" w:lineRule="auto"/>
    </w:pPr>
    <w:rPr>
      <w:kern w:val="2"/>
      <w:sz w:val="24"/>
      <w:szCs w:val="24"/>
      <w14:ligatures w14:val="standardContextual"/>
    </w:rPr>
  </w:style>
  <w:style w:type="paragraph" w:customStyle="1" w:styleId="6066E348DEFA43B1AF8A5D060FA196E7">
    <w:name w:val="6066E348DEFA43B1AF8A5D060FA196E7"/>
    <w:rsid w:val="00B90A6F"/>
    <w:pPr>
      <w:spacing w:after="160" w:line="278" w:lineRule="auto"/>
    </w:pPr>
    <w:rPr>
      <w:kern w:val="2"/>
      <w:sz w:val="24"/>
      <w:szCs w:val="24"/>
      <w14:ligatures w14:val="standardContextual"/>
    </w:rPr>
  </w:style>
  <w:style w:type="paragraph" w:customStyle="1" w:styleId="6DA47ABBA3744C2ABD2B5EE470F97E0C">
    <w:name w:val="6DA47ABBA3744C2ABD2B5EE470F97E0C"/>
    <w:rsid w:val="00B90A6F"/>
    <w:pPr>
      <w:spacing w:after="160" w:line="278" w:lineRule="auto"/>
    </w:pPr>
    <w:rPr>
      <w:kern w:val="2"/>
      <w:sz w:val="24"/>
      <w:szCs w:val="24"/>
      <w14:ligatures w14:val="standardContextual"/>
    </w:rPr>
  </w:style>
  <w:style w:type="paragraph" w:customStyle="1" w:styleId="489206C0E1224FF1ADC1E03C1AD0C114">
    <w:name w:val="489206C0E1224FF1ADC1E03C1AD0C114"/>
    <w:rsid w:val="00B90A6F"/>
    <w:pPr>
      <w:spacing w:after="160" w:line="278" w:lineRule="auto"/>
    </w:pPr>
    <w:rPr>
      <w:kern w:val="2"/>
      <w:sz w:val="24"/>
      <w:szCs w:val="24"/>
      <w14:ligatures w14:val="standardContextual"/>
    </w:rPr>
  </w:style>
  <w:style w:type="paragraph" w:customStyle="1" w:styleId="D88315F2E4564459B8F508F1000571AC">
    <w:name w:val="D88315F2E4564459B8F508F1000571AC"/>
    <w:rsid w:val="00B90A6F"/>
    <w:pPr>
      <w:spacing w:after="160" w:line="278" w:lineRule="auto"/>
    </w:pPr>
    <w:rPr>
      <w:kern w:val="2"/>
      <w:sz w:val="24"/>
      <w:szCs w:val="24"/>
      <w14:ligatures w14:val="standardContextual"/>
    </w:rPr>
  </w:style>
  <w:style w:type="paragraph" w:customStyle="1" w:styleId="7E2D7ACE605447D8A4A372C49C668E11">
    <w:name w:val="7E2D7ACE605447D8A4A372C49C668E11"/>
    <w:rsid w:val="00B90A6F"/>
    <w:pPr>
      <w:spacing w:after="160" w:line="278" w:lineRule="auto"/>
    </w:pPr>
    <w:rPr>
      <w:kern w:val="2"/>
      <w:sz w:val="24"/>
      <w:szCs w:val="24"/>
      <w14:ligatures w14:val="standardContextual"/>
    </w:rPr>
  </w:style>
  <w:style w:type="paragraph" w:customStyle="1" w:styleId="CE732154A18640E5805C6435EC15ACFE">
    <w:name w:val="CE732154A18640E5805C6435EC15ACFE"/>
    <w:rsid w:val="00B90A6F"/>
    <w:pPr>
      <w:spacing w:after="160" w:line="278" w:lineRule="auto"/>
    </w:pPr>
    <w:rPr>
      <w:kern w:val="2"/>
      <w:sz w:val="24"/>
      <w:szCs w:val="24"/>
      <w14:ligatures w14:val="standardContextual"/>
    </w:rPr>
  </w:style>
  <w:style w:type="paragraph" w:customStyle="1" w:styleId="735D6EF296D643358BDD29A3EB38E026">
    <w:name w:val="735D6EF296D643358BDD29A3EB38E026"/>
    <w:rsid w:val="00B90A6F"/>
    <w:pPr>
      <w:spacing w:after="160" w:line="278" w:lineRule="auto"/>
    </w:pPr>
    <w:rPr>
      <w:kern w:val="2"/>
      <w:sz w:val="24"/>
      <w:szCs w:val="24"/>
      <w14:ligatures w14:val="standardContextual"/>
    </w:rPr>
  </w:style>
  <w:style w:type="paragraph" w:customStyle="1" w:styleId="CE327DB83F7848AA83B218F2309C97AE">
    <w:name w:val="CE327DB83F7848AA83B218F2309C97AE"/>
    <w:rsid w:val="00B90A6F"/>
    <w:pPr>
      <w:spacing w:after="160" w:line="278" w:lineRule="auto"/>
    </w:pPr>
    <w:rPr>
      <w:kern w:val="2"/>
      <w:sz w:val="24"/>
      <w:szCs w:val="24"/>
      <w14:ligatures w14:val="standardContextual"/>
    </w:rPr>
  </w:style>
  <w:style w:type="paragraph" w:customStyle="1" w:styleId="27528E66DFE049B0A5A036D4E8007B11">
    <w:name w:val="27528E66DFE049B0A5A036D4E8007B11"/>
    <w:rsid w:val="00B90A6F"/>
    <w:pPr>
      <w:spacing w:after="160" w:line="278" w:lineRule="auto"/>
    </w:pPr>
    <w:rPr>
      <w:kern w:val="2"/>
      <w:sz w:val="24"/>
      <w:szCs w:val="24"/>
      <w14:ligatures w14:val="standardContextual"/>
    </w:rPr>
  </w:style>
  <w:style w:type="paragraph" w:customStyle="1" w:styleId="55DA87980C5D4BFABC475F0928E4B867">
    <w:name w:val="55DA87980C5D4BFABC475F0928E4B867"/>
    <w:rsid w:val="00B90A6F"/>
    <w:pPr>
      <w:spacing w:after="160" w:line="278" w:lineRule="auto"/>
    </w:pPr>
    <w:rPr>
      <w:kern w:val="2"/>
      <w:sz w:val="24"/>
      <w:szCs w:val="24"/>
      <w14:ligatures w14:val="standardContextual"/>
    </w:rPr>
  </w:style>
  <w:style w:type="paragraph" w:customStyle="1" w:styleId="A213D715C8814E2488FE2C96B4DFD40E">
    <w:name w:val="A213D715C8814E2488FE2C96B4DFD40E"/>
    <w:rsid w:val="00B90A6F"/>
    <w:pPr>
      <w:spacing w:after="160" w:line="278" w:lineRule="auto"/>
    </w:pPr>
    <w:rPr>
      <w:kern w:val="2"/>
      <w:sz w:val="24"/>
      <w:szCs w:val="24"/>
      <w14:ligatures w14:val="standardContextual"/>
    </w:rPr>
  </w:style>
  <w:style w:type="paragraph" w:customStyle="1" w:styleId="8794910AAC034F1E8F7FB159F7EC6BE4">
    <w:name w:val="8794910AAC034F1E8F7FB159F7EC6BE4"/>
    <w:rsid w:val="00B90A6F"/>
    <w:pPr>
      <w:spacing w:after="160" w:line="278" w:lineRule="auto"/>
    </w:pPr>
    <w:rPr>
      <w:kern w:val="2"/>
      <w:sz w:val="24"/>
      <w:szCs w:val="24"/>
      <w14:ligatures w14:val="standardContextual"/>
    </w:rPr>
  </w:style>
  <w:style w:type="paragraph" w:customStyle="1" w:styleId="7D5ABCDF36B54A90BB0A4C52A89E9931">
    <w:name w:val="7D5ABCDF36B54A90BB0A4C52A89E9931"/>
    <w:rsid w:val="00B90A6F"/>
    <w:pPr>
      <w:spacing w:after="160" w:line="278" w:lineRule="auto"/>
    </w:pPr>
    <w:rPr>
      <w:kern w:val="2"/>
      <w:sz w:val="24"/>
      <w:szCs w:val="24"/>
      <w14:ligatures w14:val="standardContextual"/>
    </w:rPr>
  </w:style>
  <w:style w:type="paragraph" w:customStyle="1" w:styleId="6A3B4EA45E284A5E867DF4D6B3686822">
    <w:name w:val="6A3B4EA45E284A5E867DF4D6B3686822"/>
    <w:rsid w:val="00B90A6F"/>
    <w:pPr>
      <w:spacing w:after="160" w:line="278" w:lineRule="auto"/>
    </w:pPr>
    <w:rPr>
      <w:kern w:val="2"/>
      <w:sz w:val="24"/>
      <w:szCs w:val="24"/>
      <w14:ligatures w14:val="standardContextual"/>
    </w:rPr>
  </w:style>
  <w:style w:type="paragraph" w:customStyle="1" w:styleId="F51917598D7449F3AA279B19C739F2DE">
    <w:name w:val="F51917598D7449F3AA279B19C739F2DE"/>
    <w:rsid w:val="00B90A6F"/>
    <w:pPr>
      <w:spacing w:after="160" w:line="278" w:lineRule="auto"/>
    </w:pPr>
    <w:rPr>
      <w:kern w:val="2"/>
      <w:sz w:val="24"/>
      <w:szCs w:val="24"/>
      <w14:ligatures w14:val="standardContextual"/>
    </w:rPr>
  </w:style>
  <w:style w:type="paragraph" w:customStyle="1" w:styleId="E55967D126D94281A124F6FBCD4819A1">
    <w:name w:val="E55967D126D94281A124F6FBCD4819A1"/>
    <w:rsid w:val="00B90A6F"/>
    <w:pPr>
      <w:spacing w:after="160" w:line="278" w:lineRule="auto"/>
    </w:pPr>
    <w:rPr>
      <w:kern w:val="2"/>
      <w:sz w:val="24"/>
      <w:szCs w:val="24"/>
      <w14:ligatures w14:val="standardContextual"/>
    </w:rPr>
  </w:style>
  <w:style w:type="paragraph" w:customStyle="1" w:styleId="D94FFE0BE8304578A8BC7DD2F0E0533E">
    <w:name w:val="D94FFE0BE8304578A8BC7DD2F0E0533E"/>
    <w:rsid w:val="00B90A6F"/>
    <w:pPr>
      <w:spacing w:after="160" w:line="278" w:lineRule="auto"/>
    </w:pPr>
    <w:rPr>
      <w:kern w:val="2"/>
      <w:sz w:val="24"/>
      <w:szCs w:val="24"/>
      <w14:ligatures w14:val="standardContextual"/>
    </w:rPr>
  </w:style>
  <w:style w:type="paragraph" w:customStyle="1" w:styleId="AC811B080EBC4141AFCC8FA963E99550">
    <w:name w:val="AC811B080EBC4141AFCC8FA963E99550"/>
    <w:rsid w:val="00B90A6F"/>
    <w:pPr>
      <w:spacing w:after="160" w:line="278" w:lineRule="auto"/>
    </w:pPr>
    <w:rPr>
      <w:kern w:val="2"/>
      <w:sz w:val="24"/>
      <w:szCs w:val="24"/>
      <w14:ligatures w14:val="standardContextual"/>
    </w:rPr>
  </w:style>
  <w:style w:type="paragraph" w:customStyle="1" w:styleId="ED0280DF2A034136B7573A95DF6C1F0A">
    <w:name w:val="ED0280DF2A034136B7573A95DF6C1F0A"/>
    <w:rsid w:val="00B90A6F"/>
    <w:pPr>
      <w:spacing w:after="160" w:line="278" w:lineRule="auto"/>
    </w:pPr>
    <w:rPr>
      <w:kern w:val="2"/>
      <w:sz w:val="24"/>
      <w:szCs w:val="24"/>
      <w14:ligatures w14:val="standardContextual"/>
    </w:rPr>
  </w:style>
  <w:style w:type="paragraph" w:customStyle="1" w:styleId="89C6BFC1E2774FEC80C21C0923898C5A">
    <w:name w:val="89C6BFC1E2774FEC80C21C0923898C5A"/>
    <w:rsid w:val="00B90A6F"/>
    <w:pPr>
      <w:spacing w:after="160" w:line="278" w:lineRule="auto"/>
    </w:pPr>
    <w:rPr>
      <w:kern w:val="2"/>
      <w:sz w:val="24"/>
      <w:szCs w:val="24"/>
      <w14:ligatures w14:val="standardContextual"/>
    </w:rPr>
  </w:style>
  <w:style w:type="paragraph" w:customStyle="1" w:styleId="AE44CF487C6A42C2B6E1C02B3C7E02B5">
    <w:name w:val="AE44CF487C6A42C2B6E1C02B3C7E02B5"/>
    <w:rsid w:val="00B90A6F"/>
    <w:pPr>
      <w:spacing w:after="160" w:line="278" w:lineRule="auto"/>
    </w:pPr>
    <w:rPr>
      <w:kern w:val="2"/>
      <w:sz w:val="24"/>
      <w:szCs w:val="24"/>
      <w14:ligatures w14:val="standardContextual"/>
    </w:rPr>
  </w:style>
  <w:style w:type="paragraph" w:customStyle="1" w:styleId="8D5F1A9298E7472C8256363B2E10EC8B">
    <w:name w:val="8D5F1A9298E7472C8256363B2E10EC8B"/>
    <w:rsid w:val="00B90A6F"/>
    <w:pPr>
      <w:spacing w:after="160" w:line="278" w:lineRule="auto"/>
    </w:pPr>
    <w:rPr>
      <w:kern w:val="2"/>
      <w:sz w:val="24"/>
      <w:szCs w:val="24"/>
      <w14:ligatures w14:val="standardContextual"/>
    </w:rPr>
  </w:style>
  <w:style w:type="paragraph" w:customStyle="1" w:styleId="4799E61D6EFE420CA0F5A5A9A06E101A">
    <w:name w:val="4799E61D6EFE420CA0F5A5A9A06E101A"/>
    <w:rsid w:val="00B90A6F"/>
    <w:pPr>
      <w:spacing w:after="160" w:line="278" w:lineRule="auto"/>
    </w:pPr>
    <w:rPr>
      <w:kern w:val="2"/>
      <w:sz w:val="24"/>
      <w:szCs w:val="24"/>
      <w14:ligatures w14:val="standardContextual"/>
    </w:rPr>
  </w:style>
  <w:style w:type="paragraph" w:customStyle="1" w:styleId="5837132D82D943208DDFD9F54A6F4F6B">
    <w:name w:val="5837132D82D943208DDFD9F54A6F4F6B"/>
    <w:rsid w:val="00B90A6F"/>
    <w:pPr>
      <w:spacing w:after="160" w:line="278" w:lineRule="auto"/>
    </w:pPr>
    <w:rPr>
      <w:kern w:val="2"/>
      <w:sz w:val="24"/>
      <w:szCs w:val="24"/>
      <w14:ligatures w14:val="standardContextual"/>
    </w:rPr>
  </w:style>
  <w:style w:type="paragraph" w:customStyle="1" w:styleId="5DF95C91093247B8880DECC35B1DA6DE">
    <w:name w:val="5DF95C91093247B8880DECC35B1DA6DE"/>
    <w:rsid w:val="00B90A6F"/>
    <w:pPr>
      <w:spacing w:after="160" w:line="278" w:lineRule="auto"/>
    </w:pPr>
    <w:rPr>
      <w:kern w:val="2"/>
      <w:sz w:val="24"/>
      <w:szCs w:val="24"/>
      <w14:ligatures w14:val="standardContextual"/>
    </w:rPr>
  </w:style>
  <w:style w:type="paragraph" w:customStyle="1" w:styleId="CD2054E347C24A1F9A491D31F9238DA5">
    <w:name w:val="CD2054E347C24A1F9A491D31F9238DA5"/>
    <w:rsid w:val="00B90A6F"/>
    <w:pPr>
      <w:spacing w:after="160" w:line="278" w:lineRule="auto"/>
    </w:pPr>
    <w:rPr>
      <w:kern w:val="2"/>
      <w:sz w:val="24"/>
      <w:szCs w:val="24"/>
      <w14:ligatures w14:val="standardContextual"/>
    </w:rPr>
  </w:style>
  <w:style w:type="paragraph" w:customStyle="1" w:styleId="FA2B8B7E9EBD46B0A254FD866CE599C1">
    <w:name w:val="FA2B8B7E9EBD46B0A254FD866CE599C1"/>
    <w:rsid w:val="00B90A6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2026-07-01T04:17:00Z</dcterms:created>
  <dcterms:modified xsi:type="dcterms:W3CDTF">2026-07-01T04:17:00Z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2026-07-01T04:17:14Z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1ca01cf1-21b7-4687-98f6-5f84ba1b9d56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