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0FBCBEA2" w:rsidR="002A43D2" w:rsidRPr="00A30549" w:rsidRDefault="002D7380" w:rsidP="00A30549">
      <w:pPr>
        <w:pStyle w:val="Title"/>
        <w:jc w:val="left"/>
        <w:rPr>
          <w:sz w:val="52"/>
          <w:szCs w:val="52"/>
        </w:rPr>
      </w:pPr>
      <w:r>
        <w:rPr>
          <w:noProof/>
        </w:rPr>
        <w:drawing>
          <wp:inline distT="0" distB="0" distL="0" distR="0" wp14:anchorId="3707350B" wp14:editId="2A8AA9E9">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t xml:space="preserve"> </w:t>
      </w:r>
      <w:r>
        <w:tab/>
      </w:r>
      <w:r w:rsidRPr="00A30549">
        <w:rPr>
          <w:sz w:val="52"/>
          <w:szCs w:val="52"/>
        </w:rPr>
        <w:t>P</w:t>
      </w:r>
      <w:r w:rsidR="002A43D2" w:rsidRPr="00A30549">
        <w:rPr>
          <w:sz w:val="52"/>
          <w:szCs w:val="52"/>
        </w:rPr>
        <w:t>OSITION DESCRIPTION</w:t>
      </w:r>
    </w:p>
    <w:p w14:paraId="7458181A" w14:textId="77777777" w:rsidR="00832206" w:rsidRDefault="00832206" w:rsidP="00832206">
      <w:pPr>
        <w:pStyle w:val="BodyText"/>
      </w:pPr>
    </w:p>
    <w:p w14:paraId="08530A5E" w14:textId="3A8DFE0D" w:rsidR="004D4762" w:rsidRPr="00832206" w:rsidRDefault="004D4762" w:rsidP="00832206">
      <w:pPr>
        <w:pStyle w:val="BodyText"/>
        <w:sectPr w:rsidR="004D4762" w:rsidRPr="00832206" w:rsidSect="005B38C8">
          <w:headerReference w:type="even" r:id="rId14"/>
          <w:footerReference w:type="even" r:id="rId15"/>
          <w:footerReference w:type="default" r:id="rId16"/>
          <w:headerReference w:type="first" r:id="rId17"/>
          <w:footerReference w:type="first" r:id="rId18"/>
          <w:pgSz w:w="11906" w:h="16838" w:code="9"/>
          <w:pgMar w:top="851" w:right="1134" w:bottom="1134" w:left="1134" w:header="680" w:footer="680" w:gutter="0"/>
          <w:cols w:space="720"/>
          <w:docGrid w:linePitch="326"/>
        </w:sectPr>
      </w:pPr>
    </w:p>
    <w:tbl>
      <w:tblPr>
        <w:tblStyle w:val="TableGrid"/>
        <w:tblW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1054"/>
        <w:gridCol w:w="2671"/>
      </w:tblGrid>
      <w:tr w:rsidR="00D272F0" w14:paraId="57709A18" w14:textId="77777777" w:rsidTr="00832206">
        <w:tc>
          <w:tcPr>
            <w:tcW w:w="2224" w:type="dxa"/>
            <w:vAlign w:val="center"/>
          </w:tcPr>
          <w:p w14:paraId="429350A9" w14:textId="77777777" w:rsidR="00D272F0" w:rsidRDefault="00D272F0" w:rsidP="00A67C72">
            <w:pPr>
              <w:rPr>
                <w:b/>
              </w:rPr>
            </w:pPr>
            <w:r>
              <w:rPr>
                <w:b/>
              </w:rPr>
              <w:t>Directorate</w:t>
            </w:r>
          </w:p>
        </w:tc>
        <w:tc>
          <w:tcPr>
            <w:tcW w:w="3725" w:type="dxa"/>
            <w:gridSpan w:val="2"/>
            <w:vAlign w:val="center"/>
          </w:tcPr>
          <w:p w14:paraId="288A29C1" w14:textId="77777777" w:rsidR="00D272F0" w:rsidRPr="007D0013" w:rsidRDefault="00D272F0" w:rsidP="00A67C72">
            <w:r w:rsidRPr="007D0013">
              <w:t>Justice and Community Safety</w:t>
            </w:r>
          </w:p>
        </w:tc>
      </w:tr>
      <w:tr w:rsidR="00D272F0" w14:paraId="01F8B4BF" w14:textId="77777777" w:rsidTr="00832206">
        <w:tc>
          <w:tcPr>
            <w:tcW w:w="2224" w:type="dxa"/>
            <w:vAlign w:val="center"/>
          </w:tcPr>
          <w:p w14:paraId="15D4616A" w14:textId="77777777" w:rsidR="00D272F0" w:rsidRDefault="00D272F0" w:rsidP="00A67C72">
            <w:pPr>
              <w:rPr>
                <w:b/>
              </w:rPr>
            </w:pPr>
            <w:r>
              <w:rPr>
                <w:b/>
              </w:rPr>
              <w:t>Business Unit/Agency</w:t>
            </w:r>
          </w:p>
        </w:tc>
        <w:tc>
          <w:tcPr>
            <w:tcW w:w="3725" w:type="dxa"/>
            <w:gridSpan w:val="2"/>
            <w:vAlign w:val="center"/>
          </w:tcPr>
          <w:p w14:paraId="0FA9D90E" w14:textId="13CF2588" w:rsidR="00D272F0" w:rsidRPr="001436F6" w:rsidRDefault="001436F6" w:rsidP="00A67C72">
            <w:pPr>
              <w:rPr>
                <w:iCs/>
              </w:rPr>
            </w:pPr>
            <w:r w:rsidRPr="001436F6">
              <w:rPr>
                <w:iCs/>
              </w:rPr>
              <w:t>ACT Corrective Services</w:t>
            </w:r>
          </w:p>
        </w:tc>
      </w:tr>
      <w:tr w:rsidR="00D272F0" w14:paraId="54412E53" w14:textId="77777777" w:rsidTr="00832206">
        <w:tc>
          <w:tcPr>
            <w:tcW w:w="2224" w:type="dxa"/>
            <w:vAlign w:val="center"/>
          </w:tcPr>
          <w:p w14:paraId="3D3AC1E1" w14:textId="77777777" w:rsidR="00D272F0" w:rsidRDefault="00D272F0" w:rsidP="00A67C72">
            <w:pPr>
              <w:rPr>
                <w:b/>
              </w:rPr>
            </w:pPr>
            <w:r>
              <w:rPr>
                <w:b/>
              </w:rPr>
              <w:t>Branch</w:t>
            </w:r>
          </w:p>
        </w:tc>
        <w:tc>
          <w:tcPr>
            <w:tcW w:w="3725" w:type="dxa"/>
            <w:gridSpan w:val="2"/>
            <w:vAlign w:val="center"/>
          </w:tcPr>
          <w:p w14:paraId="122C9AF4" w14:textId="755A9CE6" w:rsidR="00D272F0" w:rsidRPr="001436F6" w:rsidRDefault="00992624" w:rsidP="00A67C72">
            <w:pPr>
              <w:rPr>
                <w:iCs/>
              </w:rPr>
            </w:pPr>
            <w:r>
              <w:rPr>
                <w:iCs/>
              </w:rPr>
              <w:t>Operational Support</w:t>
            </w:r>
            <w:r w:rsidR="003A36C7">
              <w:rPr>
                <w:iCs/>
              </w:rPr>
              <w:t xml:space="preserve"> </w:t>
            </w:r>
          </w:p>
        </w:tc>
      </w:tr>
      <w:tr w:rsidR="00D272F0" w14:paraId="1974251A" w14:textId="77777777" w:rsidTr="00832206">
        <w:tc>
          <w:tcPr>
            <w:tcW w:w="2224" w:type="dxa"/>
            <w:vAlign w:val="center"/>
          </w:tcPr>
          <w:p w14:paraId="639AFC05" w14:textId="77777777" w:rsidR="00D272F0" w:rsidRDefault="00D272F0" w:rsidP="00A67C72">
            <w:pPr>
              <w:rPr>
                <w:b/>
              </w:rPr>
            </w:pPr>
            <w:r>
              <w:rPr>
                <w:b/>
              </w:rPr>
              <w:t>Position Number</w:t>
            </w:r>
          </w:p>
        </w:tc>
        <w:tc>
          <w:tcPr>
            <w:tcW w:w="3725" w:type="dxa"/>
            <w:gridSpan w:val="2"/>
            <w:vAlign w:val="center"/>
          </w:tcPr>
          <w:p w14:paraId="4BC32BCD" w14:textId="2C564B00" w:rsidR="00D272F0" w:rsidRPr="001436F6" w:rsidRDefault="005F3076" w:rsidP="00A67C72">
            <w:pPr>
              <w:rPr>
                <w:iCs/>
              </w:rPr>
            </w:pPr>
            <w:r>
              <w:rPr>
                <w:iCs/>
              </w:rPr>
              <w:t>P62414</w:t>
            </w:r>
          </w:p>
        </w:tc>
      </w:tr>
      <w:tr w:rsidR="00D272F0" w14:paraId="6751A11C" w14:textId="77777777" w:rsidTr="00832206">
        <w:tc>
          <w:tcPr>
            <w:tcW w:w="2224" w:type="dxa"/>
            <w:vAlign w:val="center"/>
          </w:tcPr>
          <w:p w14:paraId="17C010D1" w14:textId="77777777" w:rsidR="00D272F0" w:rsidRDefault="00D272F0" w:rsidP="00A67C72">
            <w:pPr>
              <w:rPr>
                <w:b/>
              </w:rPr>
            </w:pPr>
            <w:r>
              <w:rPr>
                <w:b/>
              </w:rPr>
              <w:t>Position Title</w:t>
            </w:r>
          </w:p>
        </w:tc>
        <w:tc>
          <w:tcPr>
            <w:tcW w:w="3725" w:type="dxa"/>
            <w:gridSpan w:val="2"/>
            <w:vAlign w:val="center"/>
          </w:tcPr>
          <w:p w14:paraId="3E51E882" w14:textId="2EACBD09" w:rsidR="00D272F0" w:rsidRPr="001436F6" w:rsidRDefault="002739FE" w:rsidP="00A67C72">
            <w:pPr>
              <w:rPr>
                <w:iCs/>
              </w:rPr>
            </w:pPr>
            <w:r>
              <w:rPr>
                <w:iCs/>
              </w:rPr>
              <w:t xml:space="preserve">Senior </w:t>
            </w:r>
            <w:r w:rsidR="001436F6" w:rsidRPr="001436F6">
              <w:rPr>
                <w:iCs/>
              </w:rPr>
              <w:t>Director</w:t>
            </w:r>
            <w:r w:rsidR="00DC2031">
              <w:rPr>
                <w:iCs/>
              </w:rPr>
              <w:t xml:space="preserve">, </w:t>
            </w:r>
            <w:bookmarkStart w:id="0" w:name="_Hlk183521906"/>
            <w:r w:rsidR="0018674F">
              <w:rPr>
                <w:iCs/>
              </w:rPr>
              <w:t>Strategic and Infrastructure Projects</w:t>
            </w:r>
            <w:r w:rsidR="00DC2031">
              <w:rPr>
                <w:iCs/>
              </w:rPr>
              <w:t xml:space="preserve"> </w:t>
            </w:r>
            <w:bookmarkEnd w:id="0"/>
          </w:p>
        </w:tc>
      </w:tr>
      <w:tr w:rsidR="00D272F0" w14:paraId="10967FE3" w14:textId="77777777" w:rsidTr="00832206">
        <w:tc>
          <w:tcPr>
            <w:tcW w:w="2224" w:type="dxa"/>
            <w:vAlign w:val="center"/>
          </w:tcPr>
          <w:p w14:paraId="419E9FDD" w14:textId="77777777" w:rsidR="00D272F0" w:rsidRDefault="00D272F0" w:rsidP="00A67C72">
            <w:pPr>
              <w:rPr>
                <w:b/>
              </w:rPr>
            </w:pPr>
            <w:r>
              <w:rPr>
                <w:b/>
              </w:rPr>
              <w:t>Classification</w:t>
            </w:r>
          </w:p>
        </w:tc>
        <w:tc>
          <w:tcPr>
            <w:tcW w:w="3725" w:type="dxa"/>
            <w:gridSpan w:val="2"/>
            <w:vAlign w:val="center"/>
          </w:tcPr>
          <w:p w14:paraId="7D67C250" w14:textId="3CC0C27E" w:rsidR="00D272F0" w:rsidRPr="001436F6" w:rsidRDefault="00AF7A10" w:rsidP="00A67C72">
            <w:pPr>
              <w:rPr>
                <w:iCs/>
              </w:rPr>
            </w:pPr>
            <w:r>
              <w:rPr>
                <w:iCs/>
              </w:rPr>
              <w:t>Senior Officer Grade A (</w:t>
            </w:r>
            <w:r w:rsidR="001436F6" w:rsidRPr="001436F6">
              <w:rPr>
                <w:iCs/>
              </w:rPr>
              <w:t xml:space="preserve">SOG </w:t>
            </w:r>
            <w:r w:rsidR="002739FE">
              <w:rPr>
                <w:iCs/>
              </w:rPr>
              <w:t>A</w:t>
            </w:r>
            <w:r>
              <w:rPr>
                <w:iCs/>
              </w:rPr>
              <w:t>)</w:t>
            </w:r>
          </w:p>
        </w:tc>
      </w:tr>
      <w:tr w:rsidR="00D272F0" w14:paraId="0B2B8B2E" w14:textId="77777777" w:rsidTr="00832206">
        <w:tc>
          <w:tcPr>
            <w:tcW w:w="2224" w:type="dxa"/>
            <w:vAlign w:val="center"/>
          </w:tcPr>
          <w:p w14:paraId="78B4CEA6" w14:textId="63E9C2E1" w:rsidR="00D272F0" w:rsidRDefault="00D272F0" w:rsidP="0024005B">
            <w:pPr>
              <w:rPr>
                <w:b/>
              </w:rPr>
            </w:pPr>
            <w:r>
              <w:rPr>
                <w:b/>
              </w:rPr>
              <w:t>Location</w:t>
            </w:r>
            <w:r w:rsidR="0024005B">
              <w:rPr>
                <w:b/>
              </w:rPr>
              <w:br/>
            </w:r>
          </w:p>
        </w:tc>
        <w:tc>
          <w:tcPr>
            <w:tcW w:w="3725" w:type="dxa"/>
            <w:gridSpan w:val="2"/>
            <w:vAlign w:val="center"/>
          </w:tcPr>
          <w:p w14:paraId="4B68B66F" w14:textId="5EF6B0F9" w:rsidR="00D272F0" w:rsidRPr="001436F6" w:rsidRDefault="001436F6" w:rsidP="00A67C72">
            <w:pPr>
              <w:rPr>
                <w:iCs/>
              </w:rPr>
            </w:pPr>
            <w:r w:rsidRPr="001436F6">
              <w:rPr>
                <w:iCs/>
              </w:rPr>
              <w:t>2 Constitution Avenue, Canberra City</w:t>
            </w:r>
          </w:p>
        </w:tc>
      </w:tr>
      <w:tr w:rsidR="00D272F0" w14:paraId="137765DF" w14:textId="77777777" w:rsidTr="00832206">
        <w:tc>
          <w:tcPr>
            <w:tcW w:w="2224" w:type="dxa"/>
            <w:vAlign w:val="center"/>
          </w:tcPr>
          <w:p w14:paraId="20C9BF14" w14:textId="77777777" w:rsidR="00E3672C" w:rsidRDefault="00E3672C" w:rsidP="00E3672C">
            <w:pPr>
              <w:rPr>
                <w:b/>
              </w:rPr>
            </w:pPr>
            <w:r>
              <w:rPr>
                <w:b/>
              </w:rPr>
              <w:t xml:space="preserve">Last Reviewed </w:t>
            </w:r>
          </w:p>
          <w:p w14:paraId="208728CC" w14:textId="55A1930F" w:rsidR="001436F6" w:rsidRPr="001436F6" w:rsidRDefault="001436F6" w:rsidP="00E3672C"/>
        </w:tc>
        <w:tc>
          <w:tcPr>
            <w:tcW w:w="3725" w:type="dxa"/>
            <w:gridSpan w:val="2"/>
            <w:vAlign w:val="center"/>
          </w:tcPr>
          <w:p w14:paraId="7C34DFB7" w14:textId="4C07FCEE" w:rsidR="00D272F0" w:rsidRPr="001436F6" w:rsidRDefault="00992624" w:rsidP="00A67C72">
            <w:pPr>
              <w:rPr>
                <w:iCs/>
              </w:rPr>
            </w:pPr>
            <w:r>
              <w:rPr>
                <w:iCs/>
              </w:rPr>
              <w:t>July 2026</w:t>
            </w:r>
          </w:p>
        </w:tc>
      </w:tr>
      <w:tr w:rsidR="00B6417C" w14:paraId="4A9D2DFF" w14:textId="77777777" w:rsidTr="00832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71" w:type="dxa"/>
          <w:trHeight w:val="3547"/>
        </w:trPr>
        <w:tc>
          <w:tcPr>
            <w:tcW w:w="3278" w:type="dxa"/>
            <w:gridSpan w:val="2"/>
          </w:tcPr>
          <w:p w14:paraId="0CF356AE" w14:textId="516EF1AD" w:rsidR="00B6417C" w:rsidRPr="00B6417C" w:rsidRDefault="008E2C93" w:rsidP="00B6417C">
            <w:pPr>
              <w:pStyle w:val="BodyText"/>
              <w:jc w:val="center"/>
              <w:rPr>
                <w:b/>
                <w:bCs/>
                <w:u w:val="single"/>
              </w:rPr>
            </w:pPr>
            <w:r>
              <w:rPr>
                <w:noProof/>
              </w:rPr>
              <mc:AlternateContent>
                <mc:Choice Requires="wps">
                  <w:drawing>
                    <wp:anchor distT="45720" distB="45720" distL="114300" distR="114300" simplePos="0" relativeHeight="251654144" behindDoc="0" locked="0" layoutInCell="1" allowOverlap="1" wp14:anchorId="07514797" wp14:editId="2310AAA3">
                      <wp:simplePos x="0" y="0"/>
                      <wp:positionH relativeFrom="column">
                        <wp:posOffset>100330</wp:posOffset>
                      </wp:positionH>
                      <wp:positionV relativeFrom="paragraph">
                        <wp:posOffset>447040</wp:posOffset>
                      </wp:positionV>
                      <wp:extent cx="1710055" cy="632460"/>
                      <wp:effectExtent l="0" t="0" r="444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632460"/>
                              </a:xfrm>
                              <a:prstGeom prst="rect">
                                <a:avLst/>
                              </a:prstGeom>
                              <a:solidFill>
                                <a:srgbClr val="FFFFFF"/>
                              </a:solidFill>
                              <a:ln w="9525">
                                <a:solidFill>
                                  <a:srgbClr val="000000"/>
                                </a:solidFill>
                                <a:miter lim="800000"/>
                                <a:headEnd/>
                                <a:tailEnd/>
                              </a:ln>
                            </wps:spPr>
                            <wps:txbx>
                              <w:txbxContent>
                                <w:p w14:paraId="461D02EE" w14:textId="08CAEE29" w:rsidR="00B6417C" w:rsidRPr="003E3DE0" w:rsidRDefault="00F81F88" w:rsidP="003E3DE0">
                                  <w:pPr>
                                    <w:jc w:val="center"/>
                                    <w:rPr>
                                      <w:sz w:val="22"/>
                                      <w:szCs w:val="22"/>
                                    </w:rPr>
                                  </w:pPr>
                                  <w:r>
                                    <w:rPr>
                                      <w:sz w:val="22"/>
                                      <w:szCs w:val="22"/>
                                    </w:rPr>
                                    <w:t>Executive Branch Manager</w:t>
                                  </w:r>
                                  <w:r w:rsidR="00992624">
                                    <w:rPr>
                                      <w:sz w:val="22"/>
                                      <w:szCs w:val="22"/>
                                    </w:rPr>
                                    <w:t>, Operational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14797" id="_x0000_t202" coordsize="21600,21600" o:spt="202" path="m,l,21600r21600,l21600,xe">
                      <v:stroke joinstyle="miter"/>
                      <v:path gradientshapeok="t" o:connecttype="rect"/>
                    </v:shapetype>
                    <v:shape id="Text Box 4" o:spid="_x0000_s1026" type="#_x0000_t202" style="position:absolute;left:0;text-align:left;margin-left:7.9pt;margin-top:35.2pt;width:134.65pt;height:49.8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">
                      <v:textbox>
                        <w:txbxContent>
                          <w:p w14:paraId="461D02EE" w14:textId="08CAEE29" w:rsidR="00B6417C" w:rsidRPr="003E3DE0" w:rsidRDefault="00F81F88" w:rsidP="003E3DE0">
                            <w:pPr>
                              <w:jc w:val="center"/>
                              <w:rPr>
                                <w:sz w:val="22"/>
                                <w:szCs w:val="22"/>
                              </w:rPr>
                            </w:pPr>
                            <w:r>
                              <w:rPr>
                                <w:sz w:val="22"/>
                                <w:szCs w:val="22"/>
                              </w:rPr>
                              <w:t>Executive Branch Manager</w:t>
                            </w:r>
                            <w:r w:rsidR="00992624">
                              <w:rPr>
                                <w:sz w:val="22"/>
                                <w:szCs w:val="22"/>
                              </w:rPr>
                              <w:t>, Operational Support</w:t>
                            </w:r>
                          </w:p>
                        </w:txbxContent>
                      </v:textbox>
                      <w10:wrap type="square"/>
                    </v:shape>
                  </w:pict>
                </mc:Fallback>
              </mc:AlternateContent>
            </w:r>
            <w:r w:rsidR="00B6417C" w:rsidRPr="00B6417C">
              <w:rPr>
                <w:b/>
                <w:bCs/>
                <w:u w:val="single"/>
              </w:rPr>
              <w:t>Reporting Relationships</w:t>
            </w:r>
          </w:p>
          <w:p w14:paraId="5457E29B" w14:textId="69B16A5E" w:rsidR="00B6417C" w:rsidRPr="00D272F0" w:rsidRDefault="0018674F" w:rsidP="00B6417C">
            <w:pPr>
              <w:pStyle w:val="BodyText"/>
              <w:rPr>
                <w:b/>
              </w:rPr>
            </w:pPr>
            <w:r>
              <w:rPr>
                <w:noProof/>
              </w:rPr>
              <mc:AlternateContent>
                <mc:Choice Requires="wps">
                  <w:drawing>
                    <wp:anchor distT="0" distB="0" distL="114300" distR="114300" simplePos="0" relativeHeight="251662336" behindDoc="0" locked="0" layoutInCell="1" allowOverlap="1" wp14:anchorId="498D9107" wp14:editId="5FF5EEF6">
                      <wp:simplePos x="0" y="0"/>
                      <wp:positionH relativeFrom="column">
                        <wp:posOffset>847725</wp:posOffset>
                      </wp:positionH>
                      <wp:positionV relativeFrom="paragraph">
                        <wp:posOffset>917575</wp:posOffset>
                      </wp:positionV>
                      <wp:extent cx="219075" cy="161925"/>
                      <wp:effectExtent l="19050" t="19050" r="28575" b="9525"/>
                      <wp:wrapNone/>
                      <wp:docPr id="3" name="Arrow: Up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B5FE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 o:spid="_x0000_s1026" type="#_x0000_t68" style="position:absolute;margin-left:66.75pt;margin-top:72.25pt;width:17.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" adj="10800" fillcolor="black [3213]" strokecolor="black [3213]" strokeweight="1pt">
                      <v:path arrowok="t"/>
                    </v:shape>
                  </w:pict>
                </mc:Fallback>
              </mc:AlternateContent>
            </w:r>
            <w:r w:rsidR="00DC2031">
              <w:rPr>
                <w:noProof/>
              </w:rPr>
              <mc:AlternateContent>
                <mc:Choice Requires="wps">
                  <w:drawing>
                    <wp:anchor distT="45720" distB="45720" distL="114300" distR="114300" simplePos="0" relativeHeight="251658240" behindDoc="0" locked="0" layoutInCell="1" allowOverlap="1" wp14:anchorId="628F226E" wp14:editId="0AB76DE0">
                      <wp:simplePos x="0" y="0"/>
                      <wp:positionH relativeFrom="column">
                        <wp:posOffset>74930</wp:posOffset>
                      </wp:positionH>
                      <wp:positionV relativeFrom="paragraph">
                        <wp:posOffset>1156970</wp:posOffset>
                      </wp:positionV>
                      <wp:extent cx="1866900" cy="741045"/>
                      <wp:effectExtent l="0" t="0" r="1905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41045"/>
                              </a:xfrm>
                              <a:prstGeom prst="rect">
                                <a:avLst/>
                              </a:prstGeom>
                              <a:solidFill>
                                <a:srgbClr val="FFFFFF"/>
                              </a:solidFill>
                              <a:ln w="9525">
                                <a:solidFill>
                                  <a:srgbClr val="000000"/>
                                </a:solidFill>
                                <a:miter lim="800000"/>
                                <a:headEnd/>
                                <a:tailEnd/>
                              </a:ln>
                            </wps:spPr>
                            <wps:txbx>
                              <w:txbxContent>
                                <w:p w14:paraId="22B696FC" w14:textId="5DC9D3BD" w:rsidR="00B6417C" w:rsidRPr="009E3AEE" w:rsidRDefault="00B6417C" w:rsidP="00240D54">
                                  <w:pPr>
                                    <w:spacing w:after="0"/>
                                    <w:jc w:val="center"/>
                                    <w:rPr>
                                      <w:sz w:val="22"/>
                                      <w:szCs w:val="22"/>
                                    </w:rPr>
                                  </w:pPr>
                                  <w:r w:rsidRPr="009E3AEE">
                                    <w:rPr>
                                      <w:sz w:val="22"/>
                                      <w:szCs w:val="22"/>
                                    </w:rPr>
                                    <w:t>Senior Dire</w:t>
                                  </w:r>
                                  <w:r w:rsidRPr="00C77E84">
                                    <w:rPr>
                                      <w:sz w:val="22"/>
                                      <w:szCs w:val="22"/>
                                    </w:rPr>
                                    <w:t>ctor</w:t>
                                  </w:r>
                                  <w:r w:rsidR="00DC2031">
                                    <w:rPr>
                                      <w:sz w:val="22"/>
                                      <w:szCs w:val="22"/>
                                    </w:rPr>
                                    <w:t xml:space="preserve">, </w:t>
                                  </w:r>
                                  <w:r w:rsidR="0018674F">
                                    <w:rPr>
                                      <w:sz w:val="22"/>
                                      <w:szCs w:val="22"/>
                                    </w:rPr>
                                    <w:t>Strategic and Infrastructure</w:t>
                                  </w:r>
                                  <w:r w:rsidR="00DC2031">
                                    <w:rPr>
                                      <w:sz w:val="22"/>
                                      <w:szCs w:val="22"/>
                                    </w:rPr>
                                    <w:t xml:space="preserve"> Project</w:t>
                                  </w:r>
                                  <w:r w:rsidR="00590C34">
                                    <w:rPr>
                                      <w:sz w:val="22"/>
                                      <w:szCs w:val="2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F226E" id="Text Box 2" o:spid="_x0000_s1027" type="#_x0000_t202" style="position:absolute;margin-left:5.9pt;margin-top:91.1pt;width:147pt;height:5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">
                      <v:textbox>
                        <w:txbxContent>
                          <w:p w14:paraId="22B696FC" w14:textId="5DC9D3BD" w:rsidR="00B6417C" w:rsidRPr="009E3AEE" w:rsidRDefault="00B6417C" w:rsidP="00240D54">
                            <w:pPr>
                              <w:spacing w:after="0"/>
                              <w:jc w:val="center"/>
                              <w:rPr>
                                <w:sz w:val="22"/>
                                <w:szCs w:val="22"/>
                              </w:rPr>
                            </w:pPr>
                            <w:r w:rsidRPr="009E3AEE">
                              <w:rPr>
                                <w:sz w:val="22"/>
                                <w:szCs w:val="22"/>
                              </w:rPr>
                              <w:t>Senior Dire</w:t>
                            </w:r>
                            <w:r w:rsidRPr="00C77E84">
                              <w:rPr>
                                <w:sz w:val="22"/>
                                <w:szCs w:val="22"/>
                              </w:rPr>
                              <w:t>ctor</w:t>
                            </w:r>
                            <w:r w:rsidR="00DC2031">
                              <w:rPr>
                                <w:sz w:val="22"/>
                                <w:szCs w:val="22"/>
                              </w:rPr>
                              <w:t xml:space="preserve">, </w:t>
                            </w:r>
                            <w:r w:rsidR="0018674F">
                              <w:rPr>
                                <w:sz w:val="22"/>
                                <w:szCs w:val="22"/>
                              </w:rPr>
                              <w:t>Strategic and Infrastructure</w:t>
                            </w:r>
                            <w:r w:rsidR="00DC2031">
                              <w:rPr>
                                <w:sz w:val="22"/>
                                <w:szCs w:val="22"/>
                              </w:rPr>
                              <w:t xml:space="preserve"> Project</w:t>
                            </w:r>
                            <w:r w:rsidR="00590C34">
                              <w:rPr>
                                <w:sz w:val="22"/>
                                <w:szCs w:val="22"/>
                              </w:rPr>
                              <w:t>s</w:t>
                            </w:r>
                          </w:p>
                        </w:txbxContent>
                      </v:textbox>
                      <w10:wrap type="square"/>
                    </v:shape>
                  </w:pict>
                </mc:Fallback>
              </mc:AlternateContent>
            </w:r>
          </w:p>
        </w:tc>
      </w:tr>
    </w:tbl>
    <w:p w14:paraId="055EA872" w14:textId="77777777" w:rsidR="00D272F0" w:rsidRPr="00D272F0" w:rsidRDefault="00D272F0" w:rsidP="00D272F0">
      <w:pPr>
        <w:pStyle w:val="BodyText"/>
        <w:sectPr w:rsidR="00D272F0" w:rsidRPr="00D272F0" w:rsidSect="00832206">
          <w:type w:val="continuous"/>
          <w:pgSz w:w="11906" w:h="16838" w:code="9"/>
          <w:pgMar w:top="851" w:right="1134" w:bottom="1134" w:left="1134" w:header="680" w:footer="680" w:gutter="0"/>
          <w:cols w:num="2" w:space="680" w:equalWidth="0">
            <w:col w:w="5670" w:space="680"/>
            <w:col w:w="3288"/>
          </w:cols>
          <w:docGrid w:linePitch="326"/>
        </w:sectPr>
      </w:pPr>
    </w:p>
    <w:p w14:paraId="4C0E5F74" w14:textId="4144E4DE" w:rsidR="005B4DB6" w:rsidRDefault="005B4DB6" w:rsidP="005B4DB6">
      <w:r>
        <w:t>The Australian Capital Territory Public Service (ACTPS) is a values</w:t>
      </w:r>
      <w:r w:rsidR="00C66E6C">
        <w:t>-</w:t>
      </w:r>
      <w:r>
        <w:t>based organisation where all employees are expected to embody the prescribed core values of respect, integrity, collaboration</w:t>
      </w:r>
      <w:r w:rsidR="008C7C4F">
        <w:t>,</w:t>
      </w:r>
      <w:r>
        <w:t xml:space="preserve"> and innovation, as well as demonstrate the related signature behaviours.</w:t>
      </w:r>
    </w:p>
    <w:p w14:paraId="27FF2F67" w14:textId="77777777" w:rsidR="002A43D2" w:rsidRPr="00423241" w:rsidRDefault="002A43D2" w:rsidP="00E45888">
      <w:pPr>
        <w:pStyle w:val="Heading1"/>
      </w:pPr>
      <w:r w:rsidRPr="00423241">
        <w:t>DIRECTORATE OVERVIEW</w:t>
      </w:r>
    </w:p>
    <w:p w14:paraId="364A94D8" w14:textId="77777777" w:rsidR="007E698C" w:rsidRDefault="007E698C" w:rsidP="007E698C">
      <w:pPr>
        <w:pStyle w:val="Normal0"/>
        <w:pBdr>
          <w:top w:val="nil"/>
          <w:left w:val="nil"/>
          <w:bottom w:val="nil"/>
          <w:right w:val="nil"/>
          <w:between w:val="nil"/>
        </w:pBdr>
        <w:spacing w:before="0" w:after="120"/>
        <w:jc w:val="both"/>
        <w:rPr>
          <w:rFonts w:eastAsia="Calibri" w:cs="Calibri"/>
          <w:color w:val="000000" w:themeColor="text1"/>
          <w:szCs w:val="24"/>
        </w:rPr>
      </w:pPr>
      <w:bookmarkStart w:id="1" w:name="_Int_ab7h4Edz"/>
      <w:r w:rsidRPr="76690D51">
        <w:rPr>
          <w:rFonts w:eastAsia="Calibri" w:cs="Calibri"/>
          <w:color w:val="000000" w:themeColor="text1"/>
          <w:szCs w:val="24"/>
        </w:rPr>
        <w:t xml:space="preserve">The Justice and Community Safety Directorate (the Directorate) seeks to maintain a safe, just and resilient and inclusive community.  </w:t>
      </w:r>
      <w:bookmarkEnd w:id="1"/>
    </w:p>
    <w:p w14:paraId="663CFDBB" w14:textId="77777777" w:rsidR="007E698C" w:rsidRDefault="007E698C" w:rsidP="007E698C">
      <w:pPr>
        <w:pBdr>
          <w:top w:val="nil"/>
          <w:left w:val="nil"/>
          <w:bottom w:val="nil"/>
          <w:right w:val="nil"/>
          <w:between w:val="nil"/>
        </w:pBdr>
        <w:spacing w:before="200" w:after="200"/>
        <w:jc w:val="both"/>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delivering responsive justice and community safety services that:</w:t>
      </w:r>
    </w:p>
    <w:p w14:paraId="4CDED1EA" w14:textId="77777777" w:rsidR="007E698C" w:rsidRDefault="007E698C" w:rsidP="007E698C">
      <w:pPr>
        <w:pStyle w:val="BSbullet1"/>
        <w:numPr>
          <w:ilvl w:val="0"/>
          <w:numId w:val="13"/>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Maintain the rule of law and support a democratic society;</w:t>
      </w:r>
    </w:p>
    <w:p w14:paraId="1B27D5D4" w14:textId="77777777" w:rsidR="007E698C" w:rsidRDefault="007E698C" w:rsidP="007E698C">
      <w:pPr>
        <w:pStyle w:val="BSbullet1"/>
        <w:numPr>
          <w:ilvl w:val="0"/>
          <w:numId w:val="13"/>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Strengthens community safety;</w:t>
      </w:r>
    </w:p>
    <w:p w14:paraId="6242D4FE" w14:textId="77777777" w:rsidR="007E698C" w:rsidRDefault="007E698C" w:rsidP="007E698C">
      <w:pPr>
        <w:pStyle w:val="BSbullet1"/>
        <w:numPr>
          <w:ilvl w:val="0"/>
          <w:numId w:val="13"/>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Protects people’s legal and human rights and interests; </w:t>
      </w:r>
    </w:p>
    <w:p w14:paraId="38F21035" w14:textId="77777777" w:rsidR="007E698C" w:rsidRDefault="007E698C" w:rsidP="007E698C">
      <w:pPr>
        <w:pStyle w:val="BSbullet1"/>
        <w:numPr>
          <w:ilvl w:val="0"/>
          <w:numId w:val="13"/>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Cares for and supporting people who are at a higher risk of vulnerability;  </w:t>
      </w:r>
    </w:p>
    <w:p w14:paraId="3964855D" w14:textId="77777777" w:rsidR="007E698C" w:rsidRDefault="007E698C" w:rsidP="007E698C">
      <w:pPr>
        <w:pStyle w:val="BSbullet1"/>
        <w:numPr>
          <w:ilvl w:val="0"/>
          <w:numId w:val="13"/>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Enhances timely access to justice; </w:t>
      </w:r>
    </w:p>
    <w:p w14:paraId="605D1EE5" w14:textId="77777777" w:rsidR="007E698C" w:rsidRDefault="007E698C" w:rsidP="007E698C">
      <w:pPr>
        <w:pStyle w:val="BSbullet1"/>
        <w:numPr>
          <w:ilvl w:val="0"/>
          <w:numId w:val="13"/>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6F77166C" w14:textId="77777777" w:rsidR="007E698C" w:rsidRDefault="007E698C" w:rsidP="007E698C">
      <w:pPr>
        <w:pStyle w:val="BSbullet1"/>
        <w:numPr>
          <w:ilvl w:val="0"/>
          <w:numId w:val="13"/>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46A42844" w14:textId="77777777" w:rsidR="007E698C" w:rsidRDefault="007E698C" w:rsidP="007E698C">
      <w:pPr>
        <w:pStyle w:val="Normal0"/>
        <w:pBdr>
          <w:top w:val="nil"/>
          <w:left w:val="nil"/>
          <w:bottom w:val="nil"/>
          <w:right w:val="nil"/>
          <w:between w:val="nil"/>
          <w:bar w:val="nil"/>
        </w:pBdr>
        <w:spacing w:after="0"/>
        <w:jc w:val="both"/>
        <w:rPr>
          <w:color w:val="0070C0"/>
        </w:rPr>
      </w:pPr>
      <w:bookmarkStart w:id="2" w:name="_Int_RM8uNund"/>
      <w:r>
        <w:t xml:space="preserve">We will invest in the capability of our people, and we will support them to deliver innovative and sustainable services for our ACT Community.  </w:t>
      </w:r>
      <w:bookmarkEnd w:id="2"/>
    </w:p>
    <w:p w14:paraId="22A99C6F" w14:textId="77777777" w:rsidR="007E698C" w:rsidRDefault="007E698C" w:rsidP="007E698C">
      <w:pPr>
        <w:pStyle w:val="Normal0"/>
        <w:pBdr>
          <w:top w:val="nil"/>
          <w:left w:val="nil"/>
          <w:bottom w:val="nil"/>
          <w:right w:val="nil"/>
          <w:between w:val="nil"/>
        </w:pBdr>
        <w:spacing w:after="0"/>
        <w:jc w:val="both"/>
      </w:pPr>
      <w:r>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5FE31F18" w14:textId="77777777" w:rsidR="007E698C" w:rsidRDefault="007E698C" w:rsidP="007E698C">
      <w:pPr>
        <w:pStyle w:val="BodyText"/>
        <w:pBdr>
          <w:top w:val="nil"/>
          <w:left w:val="nil"/>
          <w:bottom w:val="nil"/>
          <w:right w:val="nil"/>
          <w:between w:val="nil"/>
        </w:pBdr>
        <w:spacing w:afterAutospacing="1"/>
        <w:rPr>
          <w:rFonts w:eastAsia="Calibri" w:cs="Calibri"/>
          <w:color w:val="000000" w:themeColor="text1"/>
        </w:rPr>
      </w:pPr>
    </w:p>
    <w:p w14:paraId="272CD494" w14:textId="77777777" w:rsidR="007E698C" w:rsidRDefault="007E698C" w:rsidP="007E698C">
      <w:pPr>
        <w:pStyle w:val="BodyText"/>
        <w:pBdr>
          <w:top w:val="nil"/>
          <w:left w:val="nil"/>
          <w:bottom w:val="nil"/>
          <w:right w:val="nil"/>
          <w:between w:val="nil"/>
        </w:pBdr>
        <w:spacing w:afterAutospacing="1"/>
        <w:rPr>
          <w:rFonts w:eastAsia="Calibri" w:cs="Calibri"/>
          <w:color w:val="000000" w:themeColor="text1"/>
        </w:rPr>
      </w:pPr>
      <w:r w:rsidRPr="76690D51">
        <w:rPr>
          <w:rFonts w:eastAsia="Calibri" w:cs="Calibri"/>
          <w:color w:val="000000" w:themeColor="text1"/>
        </w:rPr>
        <w:lastRenderedPageBreak/>
        <w:t>The Directorate advises and supports the following ministerial portfolios:</w:t>
      </w:r>
    </w:p>
    <w:p w14:paraId="7DE40B14" w14:textId="77777777" w:rsidR="007E698C" w:rsidRDefault="007E698C" w:rsidP="007E698C">
      <w:pPr>
        <w:pStyle w:val="BodyText"/>
        <w:numPr>
          <w:ilvl w:val="0"/>
          <w:numId w:val="11"/>
        </w:numPr>
        <w:spacing w:after="60"/>
        <w:rPr>
          <w:rFonts w:eastAsia="Calibri" w:cs="Calibri"/>
          <w:color w:val="000000" w:themeColor="text1"/>
        </w:rPr>
      </w:pPr>
      <w:r w:rsidRPr="76690D51">
        <w:rPr>
          <w:rFonts w:eastAsia="Calibri" w:cs="Calibri"/>
          <w:color w:val="000000" w:themeColor="text1"/>
        </w:rPr>
        <w:t>Chief Minister</w:t>
      </w:r>
    </w:p>
    <w:p w14:paraId="3089EBE3" w14:textId="77777777" w:rsidR="007E698C" w:rsidRDefault="007E698C" w:rsidP="007E698C">
      <w:pPr>
        <w:pStyle w:val="BodyText"/>
        <w:numPr>
          <w:ilvl w:val="0"/>
          <w:numId w:val="11"/>
        </w:numPr>
        <w:spacing w:after="60"/>
        <w:rPr>
          <w:rFonts w:eastAsia="Calibri" w:cs="Calibri"/>
          <w:color w:val="000000" w:themeColor="text1"/>
        </w:rPr>
      </w:pPr>
      <w:r w:rsidRPr="76690D51">
        <w:rPr>
          <w:rFonts w:eastAsia="Calibri" w:cs="Calibri"/>
          <w:color w:val="000000" w:themeColor="text1"/>
        </w:rPr>
        <w:t>Attorney-General</w:t>
      </w:r>
    </w:p>
    <w:p w14:paraId="362B336A" w14:textId="77777777" w:rsidR="007E698C" w:rsidRDefault="007E698C" w:rsidP="007E698C">
      <w:pPr>
        <w:pStyle w:val="BodyText"/>
        <w:numPr>
          <w:ilvl w:val="0"/>
          <w:numId w:val="11"/>
        </w:numPr>
        <w:spacing w:after="60"/>
        <w:rPr>
          <w:rFonts w:eastAsia="Calibri" w:cs="Calibri"/>
          <w:color w:val="000000" w:themeColor="text1"/>
        </w:rPr>
      </w:pPr>
      <w:r>
        <w:rPr>
          <w:rFonts w:eastAsia="Calibri" w:cs="Calibri"/>
          <w:color w:val="000000" w:themeColor="text1"/>
        </w:rPr>
        <w:t>Manager of Government Business</w:t>
      </w:r>
    </w:p>
    <w:p w14:paraId="32603C14" w14:textId="77777777" w:rsidR="007E698C" w:rsidRDefault="007E698C" w:rsidP="007E698C">
      <w:pPr>
        <w:pStyle w:val="BodyText"/>
        <w:numPr>
          <w:ilvl w:val="0"/>
          <w:numId w:val="11"/>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30EDAB8D" w14:textId="77777777" w:rsidR="007E698C" w:rsidRDefault="007E698C" w:rsidP="007E698C">
      <w:pPr>
        <w:pStyle w:val="BodyText"/>
        <w:numPr>
          <w:ilvl w:val="0"/>
          <w:numId w:val="11"/>
        </w:numPr>
        <w:spacing w:after="60"/>
        <w:rPr>
          <w:rFonts w:eastAsia="Calibri" w:cs="Calibri"/>
          <w:color w:val="000000" w:themeColor="text1"/>
        </w:rPr>
      </w:pPr>
      <w:r>
        <w:rPr>
          <w:rFonts w:eastAsia="Calibri" w:cs="Calibri"/>
          <w:color w:val="000000" w:themeColor="text1"/>
        </w:rPr>
        <w:t>Minister for City and Government Services</w:t>
      </w:r>
    </w:p>
    <w:p w14:paraId="28DB035C" w14:textId="77777777" w:rsidR="007E698C" w:rsidRDefault="007E698C" w:rsidP="007E698C">
      <w:pPr>
        <w:pStyle w:val="BodyText"/>
        <w:numPr>
          <w:ilvl w:val="0"/>
          <w:numId w:val="11"/>
        </w:numPr>
        <w:spacing w:after="60"/>
        <w:rPr>
          <w:rFonts w:eastAsia="Calibri" w:cs="Calibri"/>
          <w:color w:val="000000" w:themeColor="text1"/>
        </w:rPr>
      </w:pPr>
      <w:r>
        <w:rPr>
          <w:rFonts w:eastAsia="Calibri" w:cs="Calibri"/>
          <w:color w:val="000000" w:themeColor="text1"/>
        </w:rPr>
        <w:t>Minister for Night-Time Economy</w:t>
      </w:r>
    </w:p>
    <w:p w14:paraId="751CB0AB" w14:textId="77777777" w:rsidR="007E698C" w:rsidRDefault="007E698C" w:rsidP="007E698C">
      <w:pPr>
        <w:pStyle w:val="BodyText"/>
        <w:numPr>
          <w:ilvl w:val="0"/>
          <w:numId w:val="11"/>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68B27E90" w14:textId="77777777" w:rsidR="007E698C" w:rsidRDefault="007E698C" w:rsidP="007E698C">
      <w:pPr>
        <w:pStyle w:val="BodyText"/>
        <w:numPr>
          <w:ilvl w:val="0"/>
          <w:numId w:val="11"/>
        </w:numPr>
        <w:spacing w:after="60"/>
        <w:rPr>
          <w:rFonts w:eastAsia="Calibri" w:cs="Calibri"/>
          <w:color w:val="000000" w:themeColor="text1"/>
        </w:rPr>
      </w:pPr>
      <w:r w:rsidRPr="76690D51">
        <w:rPr>
          <w:rFonts w:eastAsia="Calibri" w:cs="Calibri"/>
          <w:color w:val="000000" w:themeColor="text1"/>
        </w:rPr>
        <w:t xml:space="preserve">Minister for Corrections </w:t>
      </w:r>
    </w:p>
    <w:p w14:paraId="22AE50A0" w14:textId="77777777" w:rsidR="007E698C" w:rsidRDefault="007E698C" w:rsidP="007E698C">
      <w:pPr>
        <w:pStyle w:val="BodyText"/>
        <w:numPr>
          <w:ilvl w:val="0"/>
          <w:numId w:val="11"/>
        </w:numPr>
        <w:spacing w:after="60"/>
        <w:rPr>
          <w:rFonts w:eastAsia="Calibri" w:cs="Calibri"/>
          <w:color w:val="000000" w:themeColor="text1"/>
        </w:rPr>
      </w:pPr>
      <w:r>
        <w:rPr>
          <w:rFonts w:eastAsia="Calibri" w:cs="Calibri"/>
          <w:color w:val="000000" w:themeColor="text1"/>
        </w:rPr>
        <w:t xml:space="preserve">Minister for Women </w:t>
      </w:r>
    </w:p>
    <w:p w14:paraId="1457DCB3" w14:textId="77777777" w:rsidR="007E698C" w:rsidRDefault="007E698C" w:rsidP="007E698C">
      <w:pPr>
        <w:pStyle w:val="BodyText"/>
        <w:numPr>
          <w:ilvl w:val="0"/>
          <w:numId w:val="11"/>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09BA78F3" w14:textId="77777777" w:rsidR="007E698C" w:rsidRDefault="007E698C" w:rsidP="007E698C">
      <w:pPr>
        <w:pStyle w:val="BodyText"/>
        <w:numPr>
          <w:ilvl w:val="0"/>
          <w:numId w:val="11"/>
        </w:numPr>
        <w:spacing w:after="60"/>
        <w:rPr>
          <w:rFonts w:eastAsia="Calibri" w:cs="Calibri"/>
          <w:color w:val="000000" w:themeColor="text1"/>
        </w:rPr>
      </w:pPr>
      <w:r>
        <w:rPr>
          <w:rFonts w:eastAsia="Calibri" w:cs="Calibri"/>
          <w:color w:val="000000" w:themeColor="text1"/>
        </w:rPr>
        <w:t>Minister for Human Rights</w:t>
      </w:r>
    </w:p>
    <w:p w14:paraId="06CF3D0E" w14:textId="77777777" w:rsidR="00992624" w:rsidRDefault="00992624" w:rsidP="00992624">
      <w:pPr>
        <w:pStyle w:val="BodyText"/>
        <w:spacing w:after="0" w:line="120" w:lineRule="auto"/>
        <w:ind w:left="1077"/>
        <w:rPr>
          <w:rFonts w:eastAsia="Calibri" w:cs="Calibri"/>
          <w:color w:val="000000" w:themeColor="text1"/>
        </w:rPr>
      </w:pPr>
    </w:p>
    <w:p w14:paraId="05677FF9" w14:textId="4C371F1F" w:rsidR="002A43D2" w:rsidRPr="00423241" w:rsidRDefault="002D7380" w:rsidP="00E45888">
      <w:pPr>
        <w:pStyle w:val="Heading1"/>
      </w:pPr>
      <w:r>
        <w:t>BUSINESS UNIT/AGENCY</w:t>
      </w:r>
      <w:r w:rsidR="002A43D2" w:rsidRPr="00423241">
        <w:t xml:space="preserve"> OVERVIEW</w:t>
      </w:r>
    </w:p>
    <w:p w14:paraId="29CEEB29" w14:textId="0EC5BC53" w:rsidR="005B4DB6" w:rsidRDefault="005B4DB6" w:rsidP="005B4DB6">
      <w:pPr>
        <w:spacing w:after="240"/>
        <w:jc w:val="both"/>
        <w:rPr>
          <w:noProof/>
        </w:rPr>
      </w:pPr>
      <w:r>
        <w:rPr>
          <w:noProof/>
        </w:rPr>
        <w:t xml:space="preserve">ACT Corrective Services is a part of the Justice and Community Safety Directorate, which delivers and contributes to upholding the rule of law, the Westminister style of democratic government and the principles of fairness, equity and tolerance in the relationship between the government and our community. </w:t>
      </w:r>
    </w:p>
    <w:p w14:paraId="2A99D66F" w14:textId="77777777" w:rsidR="005B4DB6" w:rsidRPr="009304B4" w:rsidRDefault="005B4DB6" w:rsidP="005B4DB6">
      <w:pPr>
        <w:spacing w:after="240"/>
        <w:rPr>
          <w:b/>
          <w:noProof/>
          <w:sz w:val="28"/>
          <w:szCs w:val="28"/>
        </w:rPr>
      </w:pPr>
      <w:r w:rsidRPr="00775956">
        <w:rPr>
          <w:b/>
          <w:noProof/>
          <w:sz w:val="28"/>
          <w:szCs w:val="28"/>
        </w:rPr>
        <w:t xml:space="preserve">Our Values:    </w:t>
      </w:r>
      <w:r w:rsidRPr="009304B4">
        <w:rPr>
          <w:b/>
          <w:noProof/>
          <w:sz w:val="28"/>
          <w:szCs w:val="28"/>
        </w:rPr>
        <w:t xml:space="preserve">  Respect | Integrity | Collaboration | Innovation | Dignity</w:t>
      </w:r>
    </w:p>
    <w:p w14:paraId="6AC4239C" w14:textId="77777777" w:rsidR="005B4DB6" w:rsidRDefault="005B4DB6" w:rsidP="005B4DB6">
      <w:pPr>
        <w:tabs>
          <w:tab w:val="left" w:pos="1843"/>
        </w:tabs>
        <w:spacing w:after="240"/>
        <w:rPr>
          <w:noProof/>
        </w:rPr>
      </w:pPr>
      <w:r w:rsidRPr="00A238DE">
        <w:rPr>
          <w:b/>
          <w:noProof/>
          <w:sz w:val="28"/>
          <w:szCs w:val="28"/>
        </w:rPr>
        <w:t>Our Vision:</w:t>
      </w:r>
      <w:r>
        <w:rPr>
          <w:b/>
          <w:noProof/>
          <w:color w:val="1F497D"/>
          <w:sz w:val="28"/>
          <w:szCs w:val="28"/>
        </w:rPr>
        <w:t xml:space="preserve">       </w:t>
      </w:r>
      <w:r w:rsidRPr="00B82753">
        <w:rPr>
          <w:noProof/>
        </w:rPr>
        <w:t>To be recognised as a leader in the provision of effective Corrective Services which positively change lives, reduce re-offending and prevent future victims.</w:t>
      </w:r>
    </w:p>
    <w:p w14:paraId="01970CDD" w14:textId="77777777" w:rsidR="005B4DB6" w:rsidRPr="000F359E" w:rsidRDefault="005B4DB6" w:rsidP="005B4DB6">
      <w:pPr>
        <w:rPr>
          <w:noProof/>
          <w:color w:val="1F3864"/>
        </w:rPr>
      </w:pPr>
      <w:r w:rsidRPr="00A238DE">
        <w:rPr>
          <w:b/>
          <w:noProof/>
          <w:sz w:val="28"/>
          <w:szCs w:val="28"/>
        </w:rPr>
        <w:t>Our Mission:</w:t>
      </w:r>
      <w:r w:rsidRPr="000F359E">
        <w:rPr>
          <w:noProof/>
          <w:color w:val="1F3864"/>
        </w:rPr>
        <w:t xml:space="preserve"> </w:t>
      </w:r>
      <w:r>
        <w:rPr>
          <w:noProof/>
          <w:color w:val="1F3864"/>
        </w:rPr>
        <w:t xml:space="preserve">    </w:t>
      </w:r>
      <w:r w:rsidRPr="004D7B93">
        <w:rPr>
          <w:noProof/>
        </w:rPr>
        <w:t xml:space="preserve">To </w:t>
      </w:r>
      <w:r w:rsidRPr="00F06DF1">
        <w:rPr>
          <w:noProof/>
        </w:rPr>
        <w:t>contribute to a safer community through:</w:t>
      </w:r>
    </w:p>
    <w:p w14:paraId="1AD5310F" w14:textId="77777777" w:rsidR="005B4DB6" w:rsidRDefault="005B4DB6" w:rsidP="008E2C93">
      <w:pPr>
        <w:numPr>
          <w:ilvl w:val="0"/>
          <w:numId w:val="10"/>
        </w:numPr>
        <w:suppressAutoHyphens w:val="0"/>
        <w:ind w:left="426" w:hanging="357"/>
        <w:rPr>
          <w:noProof/>
        </w:rPr>
      </w:pPr>
      <w:r w:rsidRPr="00F06DF1">
        <w:rPr>
          <w:noProof/>
        </w:rPr>
        <w:t>The safe, secure, decent and humane management of offenders bot</w:t>
      </w:r>
      <w:r>
        <w:rPr>
          <w:noProof/>
        </w:rPr>
        <w:t>h in custody and the community; and</w:t>
      </w:r>
    </w:p>
    <w:p w14:paraId="7FC7DDD2" w14:textId="127384EC" w:rsidR="005B4DB6" w:rsidRPr="00F06DF1" w:rsidRDefault="005B4DB6" w:rsidP="008E2C93">
      <w:pPr>
        <w:numPr>
          <w:ilvl w:val="0"/>
          <w:numId w:val="10"/>
        </w:numPr>
        <w:suppressAutoHyphens w:val="0"/>
        <w:spacing w:after="240" w:line="276" w:lineRule="auto"/>
        <w:ind w:left="426" w:hanging="357"/>
        <w:rPr>
          <w:noProof/>
        </w:rPr>
      </w:pPr>
      <w:r w:rsidRPr="00F06DF1">
        <w:rPr>
          <w:noProof/>
        </w:rPr>
        <w:t>The provision of sustainable opportunities for offenders to lead law abiding and productive lives in the community t</w:t>
      </w:r>
      <w:r w:rsidR="00334A8F">
        <w:rPr>
          <w:noProof/>
        </w:rPr>
        <w:t>h</w:t>
      </w:r>
      <w:r w:rsidRPr="00F06DF1">
        <w:rPr>
          <w:noProof/>
        </w:rPr>
        <w:t>rough rehabilitation and reintegration.</w:t>
      </w:r>
    </w:p>
    <w:p w14:paraId="4E7AAB86" w14:textId="71BBCE0A" w:rsidR="002A43D2" w:rsidRPr="00423241" w:rsidRDefault="002D7380" w:rsidP="00E45888">
      <w:pPr>
        <w:pStyle w:val="Heading1"/>
      </w:pPr>
      <w:r>
        <w:t>BRANCH</w:t>
      </w:r>
      <w:r w:rsidR="002A43D2" w:rsidRPr="00423241">
        <w:t xml:space="preserve"> OVERVIEW</w:t>
      </w:r>
    </w:p>
    <w:p w14:paraId="1EB5FA81" w14:textId="77777777" w:rsidR="00992624" w:rsidRDefault="00992624" w:rsidP="00992624">
      <w:pPr>
        <w:rPr>
          <w:rFonts w:cs="Aptos"/>
          <w:sz w:val="22"/>
          <w:szCs w:val="22"/>
        </w:rPr>
      </w:pPr>
      <w:r>
        <w:t>Operational Support provides a range of support services through the delivery of the following core functions:</w:t>
      </w:r>
    </w:p>
    <w:p w14:paraId="4657E3AB" w14:textId="77777777" w:rsidR="00992624" w:rsidRPr="006C5DD8" w:rsidRDefault="00992624" w:rsidP="00992624">
      <w:pPr>
        <w:numPr>
          <w:ilvl w:val="0"/>
          <w:numId w:val="21"/>
        </w:numPr>
        <w:suppressAutoHyphens w:val="0"/>
        <w:spacing w:after="0"/>
      </w:pPr>
      <w:r w:rsidRPr="006C5DD8">
        <w:rPr>
          <w:b/>
          <w:bCs/>
        </w:rPr>
        <w:t>Office of the Commissioner</w:t>
      </w:r>
      <w:r>
        <w:rPr>
          <w:i/>
          <w:iCs/>
        </w:rPr>
        <w:t xml:space="preserve"> – </w:t>
      </w:r>
      <w:r w:rsidRPr="006C5DD8">
        <w:t xml:space="preserve">provides high level support across a broad range of functions to the ACTCS Executive. </w:t>
      </w:r>
    </w:p>
    <w:p w14:paraId="34C5ED2D" w14:textId="77777777" w:rsidR="00992624" w:rsidRPr="006C5DD8" w:rsidRDefault="00992624" w:rsidP="00992624">
      <w:pPr>
        <w:numPr>
          <w:ilvl w:val="0"/>
          <w:numId w:val="21"/>
        </w:numPr>
        <w:suppressAutoHyphens w:val="0"/>
        <w:spacing w:after="0"/>
      </w:pPr>
      <w:r w:rsidRPr="006C5DD8">
        <w:rPr>
          <w:b/>
          <w:bCs/>
        </w:rPr>
        <w:t xml:space="preserve">Policy and </w:t>
      </w:r>
      <w:r>
        <w:rPr>
          <w:b/>
          <w:bCs/>
        </w:rPr>
        <w:t>R</w:t>
      </w:r>
      <w:r w:rsidRPr="006C5DD8">
        <w:rPr>
          <w:b/>
          <w:bCs/>
        </w:rPr>
        <w:t xml:space="preserve">isk </w:t>
      </w:r>
      <w:r>
        <w:rPr>
          <w:b/>
          <w:bCs/>
        </w:rPr>
        <w:t>M</w:t>
      </w:r>
      <w:r w:rsidRPr="006C5DD8">
        <w:rPr>
          <w:b/>
          <w:bCs/>
        </w:rPr>
        <w:t>anagement</w:t>
      </w:r>
      <w:r>
        <w:rPr>
          <w:i/>
          <w:iCs/>
        </w:rPr>
        <w:t xml:space="preserve"> – </w:t>
      </w:r>
      <w:r w:rsidRPr="006C5DD8">
        <w:t>incorporating policy management, quality assurance and risk management.</w:t>
      </w:r>
    </w:p>
    <w:p w14:paraId="2828B59C" w14:textId="77777777" w:rsidR="00992624" w:rsidRPr="006C5DD8" w:rsidRDefault="00992624" w:rsidP="00992624">
      <w:pPr>
        <w:numPr>
          <w:ilvl w:val="0"/>
          <w:numId w:val="21"/>
        </w:numPr>
        <w:suppressAutoHyphens w:val="0"/>
        <w:spacing w:after="0"/>
      </w:pPr>
      <w:r w:rsidRPr="006C5DD8">
        <w:rPr>
          <w:b/>
          <w:bCs/>
        </w:rPr>
        <w:t>Program Management Office (PMO)</w:t>
      </w:r>
      <w:r w:rsidRPr="006C5DD8">
        <w:t xml:space="preserve"> – incorporating program and project management services, including support to design and develop project artefacts and responsibility for reporting.</w:t>
      </w:r>
    </w:p>
    <w:p w14:paraId="3CCBE87B" w14:textId="77777777" w:rsidR="00992624" w:rsidRPr="006C5DD8" w:rsidRDefault="00992624" w:rsidP="00992624">
      <w:pPr>
        <w:numPr>
          <w:ilvl w:val="0"/>
          <w:numId w:val="21"/>
        </w:numPr>
        <w:suppressAutoHyphens w:val="0"/>
        <w:spacing w:after="0"/>
      </w:pPr>
      <w:r w:rsidRPr="006C5DD8">
        <w:rPr>
          <w:b/>
          <w:bCs/>
        </w:rPr>
        <w:t>Sentence Administration Board (SAB) Secretariat</w:t>
      </w:r>
      <w:r w:rsidRPr="006C5DD8">
        <w:t xml:space="preserve"> – provides secretariat services and serves as the professional and administrative arm, supporting the Board in fulfilling its statutory responsibilities under the Crimes (Sentence Administration) Act 2005 and the Crimes (Sentence Administration) Regulation 2006.</w:t>
      </w:r>
    </w:p>
    <w:p w14:paraId="28234D36" w14:textId="77777777" w:rsidR="00992624" w:rsidRDefault="00992624" w:rsidP="00992624">
      <w:pPr>
        <w:pStyle w:val="BodyText"/>
      </w:pPr>
      <w:r w:rsidRPr="00255B18">
        <w:rPr>
          <w:b/>
          <w:bCs/>
        </w:rPr>
        <w:lastRenderedPageBreak/>
        <w:t>Sentence Admin</w:t>
      </w:r>
      <w:r>
        <w:rPr>
          <w:b/>
          <w:bCs/>
        </w:rPr>
        <w:t>istration</w:t>
      </w:r>
      <w:r w:rsidRPr="00255B18">
        <w:rPr>
          <w:b/>
          <w:bCs/>
        </w:rPr>
        <w:t xml:space="preserve"> Section (SAS)</w:t>
      </w:r>
      <w:r w:rsidRPr="006C5DD8">
        <w:t xml:space="preserve"> </w:t>
      </w:r>
      <w:r>
        <w:t>–</w:t>
      </w:r>
      <w:r w:rsidRPr="006C5DD8">
        <w:t xml:space="preserve"> is responsible for the management of independent and robust detainee security classification processes, and the timely and accurate administration of detainee sentences, parole orders and community sentences.</w:t>
      </w:r>
    </w:p>
    <w:p w14:paraId="30BCAE5F" w14:textId="6075F420" w:rsidR="00AC5A52" w:rsidRDefault="002F4259" w:rsidP="00992624">
      <w:pPr>
        <w:pStyle w:val="BodyText"/>
      </w:pPr>
      <w:r>
        <w:rPr>
          <w:b/>
          <w:bCs/>
        </w:rPr>
        <w:t xml:space="preserve">ACT Corrective Services </w:t>
      </w:r>
      <w:r w:rsidR="00DC2031">
        <w:t xml:space="preserve">requires </w:t>
      </w:r>
      <w:r w:rsidR="008C7C4F">
        <w:t xml:space="preserve">the development and implementation of a </w:t>
      </w:r>
      <w:r>
        <w:t xml:space="preserve">long-term </w:t>
      </w:r>
      <w:r w:rsidR="008C7C4F">
        <w:t xml:space="preserve">plan to improve accommodation and </w:t>
      </w:r>
      <w:r w:rsidR="00AC5A52">
        <w:t xml:space="preserve">increase detainee access to </w:t>
      </w:r>
      <w:r w:rsidR="00DC2031">
        <w:t xml:space="preserve">programs and </w:t>
      </w:r>
      <w:r w:rsidR="008C7C4F">
        <w:t xml:space="preserve">services </w:t>
      </w:r>
      <w:r w:rsidR="00AC5A52">
        <w:t>at</w:t>
      </w:r>
      <w:r w:rsidR="008C7C4F">
        <w:t xml:space="preserve"> the Alexander Maconochie Centre (AMC)</w:t>
      </w:r>
      <w:r>
        <w:t>, while also undertaking short-term and/or enabling projects within the centre to meet this same outcome.</w:t>
      </w:r>
    </w:p>
    <w:p w14:paraId="13B10DA1" w14:textId="71072C37" w:rsidR="00AC5A52" w:rsidRPr="00AC5A52" w:rsidRDefault="00AC5A52" w:rsidP="00992624">
      <w:pPr>
        <w:pStyle w:val="NormalWeb"/>
        <w:rPr>
          <w:rFonts w:ascii="Calibri" w:hAnsi="Calibri"/>
        </w:rPr>
      </w:pPr>
      <w:r w:rsidRPr="00AC5A52">
        <w:rPr>
          <w:rFonts w:ascii="Calibri" w:hAnsi="Calibri"/>
        </w:rPr>
        <w:t xml:space="preserve">The AMC was originally built as an open style campus facility and has a current total design capacity of 444 beds in all units (excluding management unit, crisis support unit and admissions).  It is the only adult correctional facility within the ACT and accommodates both male and female sentenced and remand detainees. Several reviews of the AMC have been undertaken since its initial construction which have identified that there is a need to plan for future detainee rehabilitation and reintegration needs, in line with ACTCS’ commitment to reducing recidivism. </w:t>
      </w:r>
    </w:p>
    <w:p w14:paraId="0B89BCB4" w14:textId="346B9493" w:rsidR="00A07163" w:rsidRDefault="00A07163" w:rsidP="00992624">
      <w:pPr>
        <w:pStyle w:val="BodyText"/>
      </w:pPr>
      <w:r>
        <w:t xml:space="preserve">The </w:t>
      </w:r>
      <w:r w:rsidR="002F4259">
        <w:t xml:space="preserve">newly developed AMC </w:t>
      </w:r>
      <w:r>
        <w:t>Master</w:t>
      </w:r>
      <w:r w:rsidR="002F4259">
        <w:t>p</w:t>
      </w:r>
      <w:r>
        <w:t xml:space="preserve">lan </w:t>
      </w:r>
      <w:r w:rsidR="002F4259">
        <w:t xml:space="preserve">is </w:t>
      </w:r>
      <w:r>
        <w:t>underpinned by the principles of normalisation; trauma-informed, culturally appropriate design, and optimal use and creation of space. Priority areas of focus include:</w:t>
      </w:r>
    </w:p>
    <w:p w14:paraId="018F2D43" w14:textId="1E2F9429" w:rsidR="00AC5A52" w:rsidRDefault="00AC5A52" w:rsidP="006C6A0B">
      <w:pPr>
        <w:pStyle w:val="BodyText"/>
      </w:pPr>
      <w:r>
        <w:t>Priority areas for the Master</w:t>
      </w:r>
      <w:r w:rsidR="002F4259">
        <w:t>p</w:t>
      </w:r>
      <w:r>
        <w:t>lan include:</w:t>
      </w:r>
    </w:p>
    <w:p w14:paraId="446D5A3F" w14:textId="662A28C2" w:rsidR="00AC5A52" w:rsidRDefault="00AC5A52" w:rsidP="00AC5A52">
      <w:pPr>
        <w:pStyle w:val="BodyText"/>
        <w:numPr>
          <w:ilvl w:val="0"/>
          <w:numId w:val="16"/>
        </w:numPr>
      </w:pPr>
      <w:r>
        <w:t xml:space="preserve">A new reintegration precinct to create a transformative environment facilitative rehabilitation and reintegration. </w:t>
      </w:r>
    </w:p>
    <w:p w14:paraId="1A20BF5D" w14:textId="77777777" w:rsidR="00AC5A52" w:rsidRDefault="00AC5A52" w:rsidP="00AC5A52">
      <w:pPr>
        <w:pStyle w:val="BodyText"/>
        <w:numPr>
          <w:ilvl w:val="0"/>
          <w:numId w:val="16"/>
        </w:numPr>
      </w:pPr>
      <w:r>
        <w:t xml:space="preserve">Catering to the needs of women in custody by considering all supports needed (including health services, education, programs, industry and more) </w:t>
      </w:r>
    </w:p>
    <w:p w14:paraId="71904761" w14:textId="0D8AB75C" w:rsidR="00D7106D" w:rsidRDefault="00AC5A52" w:rsidP="00D7106D">
      <w:pPr>
        <w:pStyle w:val="BodyText"/>
        <w:numPr>
          <w:ilvl w:val="0"/>
          <w:numId w:val="16"/>
        </w:numPr>
      </w:pPr>
      <w:r>
        <w:t xml:space="preserve">Improved access to health services for all detainees, including ensuring access to as many on site facilities as possible and to address the emerging complex health and disability needs of the detainee population. </w:t>
      </w:r>
    </w:p>
    <w:p w14:paraId="47B52EF1" w14:textId="6004E95C" w:rsidR="002739FE" w:rsidRDefault="00D7106D" w:rsidP="00992624">
      <w:pPr>
        <w:suppressAutoHyphens w:val="0"/>
        <w:spacing w:after="0"/>
        <w:rPr>
          <w:rFonts w:eastAsia="Calibri"/>
          <w:lang w:eastAsia="en-US"/>
        </w:rPr>
      </w:pPr>
      <w:r>
        <w:rPr>
          <w:rFonts w:eastAsia="Calibri"/>
          <w:lang w:eastAsia="en-US"/>
        </w:rPr>
        <w:t xml:space="preserve">ACTCS has identified a number of emerging strategic priorities that will be focussed on core priorities including the development </w:t>
      </w:r>
      <w:r w:rsidR="007A23A4">
        <w:rPr>
          <w:rFonts w:eastAsia="Calibri"/>
          <w:lang w:eastAsia="en-US"/>
        </w:rPr>
        <w:t>o</w:t>
      </w:r>
      <w:r>
        <w:rPr>
          <w:rFonts w:eastAsia="Calibri"/>
          <w:lang w:eastAsia="en-US"/>
        </w:rPr>
        <w:t xml:space="preserve">f ICT capability with a focus on in-cell technology, key infrastructure projects that will align with the master plan priorities, and the development of planned rehabilitative and reintegrative opportunities to build community safety through a reduction in reoffending. </w:t>
      </w:r>
    </w:p>
    <w:p w14:paraId="484F8D09" w14:textId="77777777" w:rsidR="00D7106D" w:rsidRPr="00D7106D" w:rsidRDefault="00D7106D" w:rsidP="007C3EF1">
      <w:pPr>
        <w:pStyle w:val="BodyText"/>
        <w:spacing w:after="0"/>
        <w:rPr>
          <w:rFonts w:eastAsia="Calibri"/>
          <w:lang w:eastAsia="en-US"/>
        </w:rPr>
      </w:pPr>
    </w:p>
    <w:p w14:paraId="1F841BC3" w14:textId="771C6187" w:rsidR="002A43D2" w:rsidRPr="00C36633" w:rsidRDefault="007C029B" w:rsidP="00E45888">
      <w:pPr>
        <w:pStyle w:val="Heading2"/>
      </w:pPr>
      <w:r w:rsidRPr="00C36633">
        <w:t>POSITION OVERVIEW</w:t>
      </w:r>
    </w:p>
    <w:p w14:paraId="3A38082D" w14:textId="21F56835" w:rsidR="002739FE" w:rsidRDefault="002739FE" w:rsidP="003A508E">
      <w:r>
        <w:t>The Senior Director</w:t>
      </w:r>
      <w:r w:rsidR="007C3EF1">
        <w:t xml:space="preserve">, </w:t>
      </w:r>
      <w:r w:rsidR="007C3EF1" w:rsidRPr="007C3EF1">
        <w:t>Strategic and Infrastructure Projects</w:t>
      </w:r>
      <w:r w:rsidR="00DC2031" w:rsidRPr="007C3EF1">
        <w:rPr>
          <w:sz w:val="28"/>
          <w:szCs w:val="28"/>
        </w:rPr>
        <w:t xml:space="preserve"> </w:t>
      </w:r>
      <w:r w:rsidR="0022129F">
        <w:t xml:space="preserve">will </w:t>
      </w:r>
      <w:r>
        <w:t xml:space="preserve">have a key focus on establishing and maintaining </w:t>
      </w:r>
      <w:r w:rsidR="00F04A16">
        <w:t>collaborative relationships across ACTCS</w:t>
      </w:r>
      <w:r w:rsidR="006C6A0B">
        <w:t xml:space="preserve"> </w:t>
      </w:r>
      <w:r w:rsidR="007C3EF1">
        <w:t xml:space="preserve">and </w:t>
      </w:r>
      <w:r w:rsidR="002F4259">
        <w:t xml:space="preserve">with </w:t>
      </w:r>
      <w:r w:rsidR="00DC2921">
        <w:t>external stakeholders</w:t>
      </w:r>
      <w:bookmarkStart w:id="3" w:name="_Hlk183522019"/>
      <w:r w:rsidR="002A5CEF">
        <w:t>,</w:t>
      </w:r>
      <w:r w:rsidR="0022129F">
        <w:t xml:space="preserve"> toward the</w:t>
      </w:r>
      <w:r w:rsidR="002F4259">
        <w:t xml:space="preserve"> realisation of the</w:t>
      </w:r>
      <w:r w:rsidR="0022129F">
        <w:t xml:space="preserve"> </w:t>
      </w:r>
      <w:r w:rsidR="00DC2031">
        <w:t>AMC Master</w:t>
      </w:r>
      <w:r w:rsidR="002F4259">
        <w:t>plan</w:t>
      </w:r>
      <w:r w:rsidR="00DC2031">
        <w:t xml:space="preserve"> including </w:t>
      </w:r>
      <w:r w:rsidR="00C853C9">
        <w:t xml:space="preserve">business case(s) development, </w:t>
      </w:r>
      <w:r w:rsidR="002F4259">
        <w:t xml:space="preserve">additional </w:t>
      </w:r>
      <w:r w:rsidR="0022129F">
        <w:t xml:space="preserve">design </w:t>
      </w:r>
      <w:r w:rsidR="00C853C9">
        <w:t xml:space="preserve">work </w:t>
      </w:r>
      <w:r w:rsidR="0022129F">
        <w:t>and</w:t>
      </w:r>
      <w:r w:rsidR="002F4259">
        <w:t xml:space="preserve"> </w:t>
      </w:r>
      <w:r w:rsidR="00C853C9">
        <w:t>future</w:t>
      </w:r>
      <w:r w:rsidR="0022129F">
        <w:t xml:space="preserve"> construction of the new Reintegration Precinct</w:t>
      </w:r>
      <w:r w:rsidR="003668E3">
        <w:t xml:space="preserve"> and associated planning and infrastructure de</w:t>
      </w:r>
      <w:r w:rsidR="002A5CEF">
        <w:t>velopment</w:t>
      </w:r>
      <w:r w:rsidR="003668E3">
        <w:t xml:space="preserve"> to enable this</w:t>
      </w:r>
      <w:r w:rsidR="006C6A0B">
        <w:t xml:space="preserve">. </w:t>
      </w:r>
    </w:p>
    <w:bookmarkEnd w:id="3"/>
    <w:p w14:paraId="04359E8F" w14:textId="748CF6F4" w:rsidR="00C853C9" w:rsidRDefault="00C853C9" w:rsidP="001A0C57">
      <w:pPr>
        <w:pStyle w:val="BodyText"/>
      </w:pPr>
      <w:r>
        <w:t>The Senior Director</w:t>
      </w:r>
      <w:r w:rsidR="007C3EF1">
        <w:t xml:space="preserve">, </w:t>
      </w:r>
      <w:r w:rsidR="007C3EF1">
        <w:rPr>
          <w:sz w:val="22"/>
          <w:szCs w:val="22"/>
        </w:rPr>
        <w:t>Strategic and Infrastructure Projects</w:t>
      </w:r>
      <w:r>
        <w:t xml:space="preserve"> will </w:t>
      </w:r>
      <w:bookmarkStart w:id="4" w:name="_Hlk183522799"/>
      <w:r>
        <w:t>oversee the final stages of the construction of the new Staff Administration building within the AMC, the make-good aspects of spaces within the centre for detainee use and other general infrastructure and/or strategic projects as they arise.</w:t>
      </w:r>
    </w:p>
    <w:p w14:paraId="3E53B57F" w14:textId="7D5F7112" w:rsidR="00D7106D" w:rsidRDefault="00D7106D" w:rsidP="001A0C57">
      <w:pPr>
        <w:pStyle w:val="BodyText"/>
      </w:pPr>
      <w:r>
        <w:t>The Senior Director</w:t>
      </w:r>
      <w:r w:rsidR="007C3EF1">
        <w:t>,</w:t>
      </w:r>
      <w:r w:rsidR="007C3EF1" w:rsidRPr="007C3EF1">
        <w:rPr>
          <w:sz w:val="22"/>
          <w:szCs w:val="22"/>
        </w:rPr>
        <w:t xml:space="preserve"> </w:t>
      </w:r>
      <w:r w:rsidR="007C3EF1">
        <w:rPr>
          <w:sz w:val="22"/>
          <w:szCs w:val="22"/>
        </w:rPr>
        <w:t>Strategic and Infrastructure Projects</w:t>
      </w:r>
      <w:r>
        <w:t xml:space="preserve"> will have broad oversight of the project management priorities for both infrastructure and ICT capability to ensure that business priorities are achieved through a strategic, coordinated approach to project delivery. </w:t>
      </w:r>
    </w:p>
    <w:bookmarkEnd w:id="4"/>
    <w:p w14:paraId="6A47C8D6" w14:textId="77777777" w:rsidR="00F81F88" w:rsidRPr="001A0C57" w:rsidRDefault="00F81F88" w:rsidP="007C3EF1">
      <w:pPr>
        <w:pStyle w:val="BodyText"/>
        <w:spacing w:after="0" w:line="120" w:lineRule="auto"/>
      </w:pPr>
    </w:p>
    <w:p w14:paraId="221A3506" w14:textId="6F9FBDF9" w:rsidR="008C40B5" w:rsidRDefault="00AE5D2C" w:rsidP="00E45888">
      <w:pPr>
        <w:pStyle w:val="Heading2"/>
      </w:pPr>
      <w:r>
        <w:lastRenderedPageBreak/>
        <w:t>WHAT YOU WILL DO</w:t>
      </w:r>
    </w:p>
    <w:p w14:paraId="77432144" w14:textId="371C3711" w:rsidR="0007428F" w:rsidRDefault="0007428F" w:rsidP="001A0C57">
      <w:r>
        <w:rPr>
          <w:lang w:eastAsia="ja-JP"/>
        </w:rPr>
        <w:t>Under the general direction of the</w:t>
      </w:r>
      <w:r w:rsidR="00F81F88">
        <w:rPr>
          <w:lang w:eastAsia="ja-JP"/>
        </w:rPr>
        <w:t xml:space="preserve"> Executive Branch Manager Strategic Pr</w:t>
      </w:r>
      <w:r w:rsidR="007A23A4">
        <w:rPr>
          <w:lang w:eastAsia="ja-JP"/>
        </w:rPr>
        <w:t>ojects</w:t>
      </w:r>
      <w:r w:rsidR="00F81F88">
        <w:rPr>
          <w:lang w:eastAsia="ja-JP"/>
        </w:rPr>
        <w:t>,</w:t>
      </w:r>
      <w:r w:rsidR="00057F26">
        <w:rPr>
          <w:lang w:eastAsia="ja-JP"/>
        </w:rPr>
        <w:t xml:space="preserve"> </w:t>
      </w:r>
      <w:r>
        <w:t xml:space="preserve">the </w:t>
      </w:r>
      <w:r w:rsidR="007C3EF1">
        <w:t xml:space="preserve">Senior Director, </w:t>
      </w:r>
      <w:r w:rsidR="007C3EF1">
        <w:rPr>
          <w:sz w:val="22"/>
          <w:szCs w:val="22"/>
        </w:rPr>
        <w:t>Strategic and Infrastructure Projects</w:t>
      </w:r>
      <w:r w:rsidR="007C3EF1">
        <w:t xml:space="preserve"> </w:t>
      </w:r>
      <w:r>
        <w:t>wil</w:t>
      </w:r>
      <w:r w:rsidR="00492B53">
        <w:t>l</w:t>
      </w:r>
      <w:r>
        <w:t>:</w:t>
      </w:r>
    </w:p>
    <w:p w14:paraId="63B23F5B" w14:textId="5523C020" w:rsidR="002A5CEF" w:rsidRPr="00992624" w:rsidRDefault="002A5CEF" w:rsidP="00992624">
      <w:pPr>
        <w:pStyle w:val="ListParagraph"/>
        <w:numPr>
          <w:ilvl w:val="0"/>
          <w:numId w:val="26"/>
        </w:numPr>
        <w:suppressAutoHyphens w:val="0"/>
        <w:spacing w:before="240"/>
        <w:rPr>
          <w:b/>
          <w:bCs/>
        </w:rPr>
      </w:pPr>
      <w:r w:rsidRPr="00992624">
        <w:rPr>
          <w:rFonts w:eastAsia="Calibri"/>
        </w:rPr>
        <w:t xml:space="preserve">In partnership with key external project stakeholders, </w:t>
      </w:r>
      <w:r w:rsidR="00C853C9" w:rsidRPr="00992624">
        <w:rPr>
          <w:rFonts w:eastAsia="Calibri"/>
        </w:rPr>
        <w:t xml:space="preserve">finalise the </w:t>
      </w:r>
      <w:r w:rsidRPr="00992624">
        <w:rPr>
          <w:rFonts w:eastAsia="Calibri"/>
        </w:rPr>
        <w:t>construction of the initial temporary staff accommodation</w:t>
      </w:r>
      <w:r w:rsidR="00C853C9" w:rsidRPr="00992624">
        <w:rPr>
          <w:rFonts w:eastAsia="Calibri"/>
        </w:rPr>
        <w:t xml:space="preserve"> building</w:t>
      </w:r>
      <w:r w:rsidRPr="00992624">
        <w:rPr>
          <w:rFonts w:eastAsia="Calibri"/>
        </w:rPr>
        <w:t xml:space="preserve"> </w:t>
      </w:r>
      <w:r w:rsidR="00F81F88" w:rsidRPr="00992624">
        <w:rPr>
          <w:rFonts w:eastAsia="Calibri"/>
        </w:rPr>
        <w:t xml:space="preserve">and associated make good capital works </w:t>
      </w:r>
      <w:r w:rsidRPr="00992624">
        <w:rPr>
          <w:rFonts w:eastAsia="Calibri"/>
        </w:rPr>
        <w:t>that align with master planning purposes</w:t>
      </w:r>
      <w:r w:rsidR="007C2681" w:rsidRPr="00992624">
        <w:rPr>
          <w:rFonts w:eastAsia="Calibri"/>
        </w:rPr>
        <w:t>.</w:t>
      </w:r>
    </w:p>
    <w:p w14:paraId="06ED36CB" w14:textId="2FEF9155" w:rsidR="00407333" w:rsidRDefault="00407333" w:rsidP="00992624">
      <w:pPr>
        <w:pStyle w:val="BodyText"/>
        <w:keepNext/>
        <w:keepLines/>
        <w:numPr>
          <w:ilvl w:val="0"/>
          <w:numId w:val="26"/>
        </w:numPr>
        <w:tabs>
          <w:tab w:val="left" w:pos="1701"/>
        </w:tabs>
        <w:suppressAutoHyphens w:val="0"/>
        <w:rPr>
          <w:rFonts w:eastAsia="Calibri"/>
        </w:rPr>
      </w:pPr>
      <w:r>
        <w:rPr>
          <w:rFonts w:eastAsia="Calibri"/>
        </w:rPr>
        <w:t xml:space="preserve">Manage feasibility and design studies for future capital works for the Reintegration Precinct </w:t>
      </w:r>
      <w:r w:rsidR="00F81F88">
        <w:rPr>
          <w:rFonts w:eastAsia="Calibri"/>
        </w:rPr>
        <w:t xml:space="preserve">and future Women’s Care Centre </w:t>
      </w:r>
      <w:r>
        <w:rPr>
          <w:rFonts w:eastAsia="Calibri"/>
        </w:rPr>
        <w:t>and work collaboratively with stake</w:t>
      </w:r>
      <w:r w:rsidR="008E2C93">
        <w:rPr>
          <w:rFonts w:eastAsia="Calibri"/>
        </w:rPr>
        <w:t>holders</w:t>
      </w:r>
      <w:r>
        <w:rPr>
          <w:rFonts w:eastAsia="Calibri"/>
        </w:rPr>
        <w:t xml:space="preserve"> to ensure the proposal is aligned to JACS strategic requirements</w:t>
      </w:r>
      <w:r w:rsidR="007C2681">
        <w:rPr>
          <w:rFonts w:eastAsia="Calibri"/>
        </w:rPr>
        <w:t>.</w:t>
      </w:r>
    </w:p>
    <w:p w14:paraId="02DC56CB" w14:textId="5B9A0E50" w:rsidR="00F81F88" w:rsidRPr="00407333" w:rsidRDefault="00F81F88" w:rsidP="00992624">
      <w:pPr>
        <w:pStyle w:val="BodyText"/>
        <w:keepNext/>
        <w:keepLines/>
        <w:numPr>
          <w:ilvl w:val="0"/>
          <w:numId w:val="26"/>
        </w:numPr>
        <w:tabs>
          <w:tab w:val="left" w:pos="1701"/>
        </w:tabs>
        <w:suppressAutoHyphens w:val="0"/>
        <w:rPr>
          <w:rFonts w:eastAsia="Calibri"/>
        </w:rPr>
      </w:pPr>
      <w:r>
        <w:rPr>
          <w:rFonts w:eastAsia="Calibri"/>
        </w:rPr>
        <w:t>Lead, design and develop capital business cases in conjunction with key stakeholders for future funding in support of master planning objectives;</w:t>
      </w:r>
    </w:p>
    <w:p w14:paraId="3467E0AF" w14:textId="578E725A" w:rsidR="002A5CEF" w:rsidRPr="00992624" w:rsidRDefault="002A5CEF" w:rsidP="00992624">
      <w:pPr>
        <w:pStyle w:val="ListParagraph"/>
        <w:numPr>
          <w:ilvl w:val="0"/>
          <w:numId w:val="26"/>
        </w:numPr>
        <w:suppressAutoHyphens w:val="0"/>
        <w:spacing w:before="240"/>
        <w:rPr>
          <w:b/>
          <w:bCs/>
        </w:rPr>
      </w:pPr>
      <w:r w:rsidRPr="00992624">
        <w:rPr>
          <w:rFonts w:eastAsia="Calibri"/>
        </w:rPr>
        <w:t xml:space="preserve">Ensure that the alignment of </w:t>
      </w:r>
      <w:r w:rsidR="00407333" w:rsidRPr="00992624">
        <w:rPr>
          <w:rFonts w:eastAsia="Calibri"/>
        </w:rPr>
        <w:t xml:space="preserve">proposed future </w:t>
      </w:r>
      <w:r w:rsidRPr="00992624">
        <w:rPr>
          <w:rFonts w:eastAsia="Calibri"/>
        </w:rPr>
        <w:t xml:space="preserve">capital works </w:t>
      </w:r>
      <w:r w:rsidR="007C2681" w:rsidRPr="00992624">
        <w:rPr>
          <w:rFonts w:eastAsia="Calibri"/>
        </w:rPr>
        <w:t xml:space="preserve">is </w:t>
      </w:r>
      <w:r w:rsidRPr="00992624">
        <w:rPr>
          <w:rFonts w:eastAsia="Calibri"/>
        </w:rPr>
        <w:t>in accordance with site requirements as well as in keeping with ACTCS strategic vision for an integrated offender management pathway towards successful community reintegration</w:t>
      </w:r>
      <w:r w:rsidR="007C2681" w:rsidRPr="00992624">
        <w:rPr>
          <w:rFonts w:eastAsia="Calibri"/>
        </w:rPr>
        <w:t>.</w:t>
      </w:r>
    </w:p>
    <w:p w14:paraId="6D1345F9" w14:textId="30CC9B20" w:rsidR="00C66E6C" w:rsidRPr="001C74C9" w:rsidRDefault="00C66E6C" w:rsidP="00992624">
      <w:pPr>
        <w:pStyle w:val="BodyText"/>
        <w:numPr>
          <w:ilvl w:val="0"/>
          <w:numId w:val="26"/>
        </w:numPr>
      </w:pPr>
      <w:r>
        <w:t>Provide leadership and expertise on project management activities, particularly in the areas of program/project design, structure and scheduling, monitoring and measurement and communications and change activities.</w:t>
      </w:r>
    </w:p>
    <w:p w14:paraId="2DEB3F09" w14:textId="5E81690D" w:rsidR="001C74C9" w:rsidRDefault="00FE48FB" w:rsidP="00992624">
      <w:pPr>
        <w:pStyle w:val="BodyText"/>
        <w:numPr>
          <w:ilvl w:val="0"/>
          <w:numId w:val="26"/>
        </w:numPr>
      </w:pPr>
      <w:r w:rsidRPr="00C66E6C">
        <w:t>Lead and overs</w:t>
      </w:r>
      <w:r w:rsidR="002027EB">
        <w:t>ee</w:t>
      </w:r>
      <w:r w:rsidRPr="00C66E6C">
        <w:t xml:space="preserve"> the development of policies, frameworks</w:t>
      </w:r>
      <w:r w:rsidR="00AC5A52">
        <w:t>,</w:t>
      </w:r>
      <w:r w:rsidRPr="00C66E6C">
        <w:t xml:space="preserve"> and strategies in </w:t>
      </w:r>
      <w:r w:rsidR="00C66E6C" w:rsidRPr="00C66E6C">
        <w:t>the project</w:t>
      </w:r>
      <w:r w:rsidRPr="00C66E6C">
        <w:t xml:space="preserve"> environment </w:t>
      </w:r>
      <w:r w:rsidR="00C66E6C" w:rsidRPr="00C66E6C">
        <w:t xml:space="preserve">to </w:t>
      </w:r>
      <w:r w:rsidR="00C66E6C">
        <w:t>ensure</w:t>
      </w:r>
      <w:r w:rsidRPr="00C66E6C">
        <w:t xml:space="preserve"> quality </w:t>
      </w:r>
      <w:r w:rsidR="00C66E6C" w:rsidRPr="00C66E6C">
        <w:t>practice un</w:t>
      </w:r>
      <w:r w:rsidRPr="00C66E6C">
        <w:t xml:space="preserve">derpins </w:t>
      </w:r>
      <w:r w:rsidR="00C66E6C">
        <w:t>ACTCS project activity</w:t>
      </w:r>
      <w:r w:rsidR="00E45FD5">
        <w:t>.</w:t>
      </w:r>
    </w:p>
    <w:p w14:paraId="0935B5B2" w14:textId="06CDE31F" w:rsidR="00C853C9" w:rsidRPr="00C66E6C" w:rsidRDefault="00C853C9" w:rsidP="00992624">
      <w:pPr>
        <w:pStyle w:val="BodyText"/>
        <w:numPr>
          <w:ilvl w:val="0"/>
          <w:numId w:val="26"/>
        </w:numPr>
      </w:pPr>
      <w:r>
        <w:t>Provide advice and updates on strategic infrastructure projects within ACT Corrective Services to appropriate boards, governance committees</w:t>
      </w:r>
      <w:r w:rsidR="007C2681">
        <w:t>, Senior Executives</w:t>
      </w:r>
      <w:r>
        <w:t xml:space="preserve"> </w:t>
      </w:r>
      <w:r w:rsidR="007C2681">
        <w:t>and/</w:t>
      </w:r>
      <w:r>
        <w:t>or Ministers.</w:t>
      </w:r>
    </w:p>
    <w:p w14:paraId="4C397584" w14:textId="7A0681B6" w:rsidR="001C74C9" w:rsidRPr="00C66E6C" w:rsidRDefault="00FE48FB" w:rsidP="00992624">
      <w:pPr>
        <w:pStyle w:val="BodyText"/>
        <w:numPr>
          <w:ilvl w:val="0"/>
          <w:numId w:val="26"/>
        </w:numPr>
      </w:pPr>
      <w:r w:rsidRPr="00C66E6C">
        <w:t xml:space="preserve">Provide leadership and expertise on governance and accountability in </w:t>
      </w:r>
      <w:r w:rsidR="00C66E6C" w:rsidRPr="00C66E6C">
        <w:t>project management</w:t>
      </w:r>
      <w:r w:rsidRPr="00C66E6C">
        <w:t xml:space="preserve"> activities, communicating roles and responsibilities and establishing processes to provide transparency</w:t>
      </w:r>
      <w:r w:rsidR="00C539B8" w:rsidRPr="00C66E6C">
        <w:t xml:space="preserve"> of compliance </w:t>
      </w:r>
      <w:r w:rsidR="00C66E6C">
        <w:t xml:space="preserve">and project progress </w:t>
      </w:r>
      <w:r w:rsidR="00C539B8" w:rsidRPr="00C66E6C">
        <w:t>across the service.</w:t>
      </w:r>
    </w:p>
    <w:p w14:paraId="74C1B972" w14:textId="6A2D48FF" w:rsidR="003D422A" w:rsidRPr="00C66E6C" w:rsidRDefault="003D422A" w:rsidP="00992624">
      <w:pPr>
        <w:pStyle w:val="DotPoint"/>
        <w:numPr>
          <w:ilvl w:val="0"/>
          <w:numId w:val="26"/>
        </w:numPr>
      </w:pPr>
      <w:r w:rsidRPr="00C66E6C">
        <w:t xml:space="preserve">This position </w:t>
      </w:r>
      <w:r w:rsidR="0007428F">
        <w:t>will</w:t>
      </w:r>
      <w:r w:rsidR="0007428F" w:rsidRPr="00C66E6C">
        <w:t xml:space="preserve"> </w:t>
      </w:r>
      <w:r w:rsidR="00492B53">
        <w:t xml:space="preserve">be required to </w:t>
      </w:r>
      <w:r w:rsidR="00C66E6C" w:rsidRPr="00C66E6C">
        <w:t>supervi</w:t>
      </w:r>
      <w:r w:rsidR="0007428F">
        <w:t xml:space="preserve">se </w:t>
      </w:r>
      <w:r w:rsidRPr="00C66E6C">
        <w:t>staff.</w:t>
      </w:r>
    </w:p>
    <w:p w14:paraId="46F447B2" w14:textId="77777777" w:rsidR="008E5749" w:rsidRDefault="008E5749" w:rsidP="007C3EF1">
      <w:pPr>
        <w:pStyle w:val="DotPoint"/>
        <w:numPr>
          <w:ilvl w:val="0"/>
          <w:numId w:val="0"/>
        </w:numPr>
        <w:spacing w:after="0"/>
        <w:ind w:left="360" w:hanging="360"/>
      </w:pPr>
    </w:p>
    <w:p w14:paraId="757F1A2B" w14:textId="77777777" w:rsidR="00992624" w:rsidRDefault="00992624" w:rsidP="007C3EF1">
      <w:pPr>
        <w:pStyle w:val="DotPoint"/>
        <w:numPr>
          <w:ilvl w:val="0"/>
          <w:numId w:val="0"/>
        </w:numPr>
        <w:spacing w:after="0"/>
        <w:ind w:left="360" w:hanging="360"/>
      </w:pPr>
    </w:p>
    <w:p w14:paraId="4F287C9C" w14:textId="77777777" w:rsidR="00992624" w:rsidRDefault="00992624" w:rsidP="007C3EF1">
      <w:pPr>
        <w:pStyle w:val="DotPoint"/>
        <w:numPr>
          <w:ilvl w:val="0"/>
          <w:numId w:val="0"/>
        </w:numPr>
        <w:spacing w:after="0"/>
        <w:ind w:left="360" w:hanging="360"/>
      </w:pPr>
    </w:p>
    <w:p w14:paraId="65018F5B" w14:textId="77777777" w:rsidR="00992624" w:rsidRDefault="00992624" w:rsidP="007C3EF1">
      <w:pPr>
        <w:pStyle w:val="DotPoint"/>
        <w:numPr>
          <w:ilvl w:val="0"/>
          <w:numId w:val="0"/>
        </w:numPr>
        <w:spacing w:after="0"/>
        <w:ind w:left="360" w:hanging="360"/>
      </w:pPr>
    </w:p>
    <w:p w14:paraId="0C04CE10" w14:textId="77777777" w:rsidR="00992624" w:rsidRDefault="00992624" w:rsidP="007C3EF1">
      <w:pPr>
        <w:pStyle w:val="DotPoint"/>
        <w:numPr>
          <w:ilvl w:val="0"/>
          <w:numId w:val="0"/>
        </w:numPr>
        <w:spacing w:after="0"/>
        <w:ind w:left="360" w:hanging="360"/>
      </w:pPr>
    </w:p>
    <w:p w14:paraId="5911F37B" w14:textId="77777777" w:rsidR="00992624" w:rsidRDefault="00992624" w:rsidP="007C3EF1">
      <w:pPr>
        <w:pStyle w:val="DotPoint"/>
        <w:numPr>
          <w:ilvl w:val="0"/>
          <w:numId w:val="0"/>
        </w:numPr>
        <w:spacing w:after="0"/>
        <w:ind w:left="360" w:hanging="360"/>
      </w:pPr>
    </w:p>
    <w:p w14:paraId="15E0C289" w14:textId="77777777" w:rsidR="00992624" w:rsidRDefault="00992624" w:rsidP="007C3EF1">
      <w:pPr>
        <w:pStyle w:val="DotPoint"/>
        <w:numPr>
          <w:ilvl w:val="0"/>
          <w:numId w:val="0"/>
        </w:numPr>
        <w:spacing w:after="0"/>
        <w:ind w:left="360" w:hanging="360"/>
      </w:pPr>
    </w:p>
    <w:p w14:paraId="43267AD2" w14:textId="77777777" w:rsidR="00992624" w:rsidRDefault="00992624" w:rsidP="007C3EF1">
      <w:pPr>
        <w:pStyle w:val="DotPoint"/>
        <w:numPr>
          <w:ilvl w:val="0"/>
          <w:numId w:val="0"/>
        </w:numPr>
        <w:spacing w:after="0"/>
        <w:ind w:left="360" w:hanging="360"/>
      </w:pPr>
    </w:p>
    <w:p w14:paraId="367CADB4" w14:textId="77777777" w:rsidR="00992624" w:rsidRDefault="00992624" w:rsidP="007C3EF1">
      <w:pPr>
        <w:pStyle w:val="DotPoint"/>
        <w:numPr>
          <w:ilvl w:val="0"/>
          <w:numId w:val="0"/>
        </w:numPr>
        <w:spacing w:after="0"/>
        <w:ind w:left="360" w:hanging="360"/>
      </w:pPr>
    </w:p>
    <w:p w14:paraId="46DB57DC" w14:textId="77777777" w:rsidR="00992624" w:rsidRDefault="00992624" w:rsidP="007C3EF1">
      <w:pPr>
        <w:pStyle w:val="DotPoint"/>
        <w:numPr>
          <w:ilvl w:val="0"/>
          <w:numId w:val="0"/>
        </w:numPr>
        <w:spacing w:after="0"/>
        <w:ind w:left="360" w:hanging="360"/>
      </w:pPr>
    </w:p>
    <w:p w14:paraId="3FC6435A" w14:textId="77777777" w:rsidR="00992624" w:rsidRDefault="00992624" w:rsidP="007C3EF1">
      <w:pPr>
        <w:pStyle w:val="DotPoint"/>
        <w:numPr>
          <w:ilvl w:val="0"/>
          <w:numId w:val="0"/>
        </w:numPr>
        <w:spacing w:after="0"/>
        <w:ind w:left="360" w:hanging="360"/>
      </w:pPr>
    </w:p>
    <w:p w14:paraId="4B44D631" w14:textId="77777777" w:rsidR="00992624" w:rsidRDefault="00992624" w:rsidP="007C3EF1">
      <w:pPr>
        <w:pStyle w:val="DotPoint"/>
        <w:numPr>
          <w:ilvl w:val="0"/>
          <w:numId w:val="0"/>
        </w:numPr>
        <w:spacing w:after="0"/>
        <w:ind w:left="360" w:hanging="360"/>
      </w:pPr>
    </w:p>
    <w:p w14:paraId="06639166" w14:textId="77777777" w:rsidR="00992624" w:rsidRDefault="00992624" w:rsidP="007C3EF1">
      <w:pPr>
        <w:pStyle w:val="DotPoint"/>
        <w:numPr>
          <w:ilvl w:val="0"/>
          <w:numId w:val="0"/>
        </w:numPr>
        <w:spacing w:after="0"/>
        <w:ind w:left="360" w:hanging="360"/>
      </w:pPr>
    </w:p>
    <w:p w14:paraId="529FA48D" w14:textId="77777777" w:rsidR="00992624" w:rsidRDefault="00992624" w:rsidP="007C3EF1">
      <w:pPr>
        <w:pStyle w:val="DotPoint"/>
        <w:numPr>
          <w:ilvl w:val="0"/>
          <w:numId w:val="0"/>
        </w:numPr>
        <w:spacing w:after="0"/>
        <w:ind w:left="360" w:hanging="360"/>
      </w:pPr>
    </w:p>
    <w:p w14:paraId="17BF19E0" w14:textId="77777777" w:rsidR="00992624" w:rsidRDefault="00992624" w:rsidP="007C3EF1">
      <w:pPr>
        <w:pStyle w:val="DotPoint"/>
        <w:numPr>
          <w:ilvl w:val="0"/>
          <w:numId w:val="0"/>
        </w:numPr>
        <w:spacing w:after="0"/>
        <w:ind w:left="360" w:hanging="360"/>
      </w:pPr>
    </w:p>
    <w:p w14:paraId="3F033EC9" w14:textId="77777777" w:rsidR="00992624" w:rsidRDefault="00992624" w:rsidP="007C3EF1">
      <w:pPr>
        <w:pStyle w:val="DotPoint"/>
        <w:numPr>
          <w:ilvl w:val="0"/>
          <w:numId w:val="0"/>
        </w:numPr>
        <w:spacing w:after="0"/>
        <w:ind w:left="360" w:hanging="360"/>
      </w:pPr>
    </w:p>
    <w:p w14:paraId="785F0CF3" w14:textId="77777777" w:rsidR="00992624" w:rsidRDefault="00992624" w:rsidP="007C3EF1">
      <w:pPr>
        <w:pStyle w:val="DotPoint"/>
        <w:numPr>
          <w:ilvl w:val="0"/>
          <w:numId w:val="0"/>
        </w:numPr>
        <w:spacing w:after="0"/>
        <w:ind w:left="360" w:hanging="360"/>
      </w:pPr>
    </w:p>
    <w:p w14:paraId="17B71CC6" w14:textId="77777777" w:rsidR="00B6194A" w:rsidRDefault="00474D11" w:rsidP="00E45888">
      <w:pPr>
        <w:pStyle w:val="Heading2"/>
      </w:pPr>
      <w:r w:rsidRPr="005861A6">
        <w:lastRenderedPageBreak/>
        <w:t xml:space="preserve">WHAT </w:t>
      </w:r>
      <w:r w:rsidR="005C290A">
        <w:t>YOU</w:t>
      </w:r>
      <w:r w:rsidR="00C51FDA" w:rsidRPr="005861A6">
        <w:t xml:space="preserve"> REQUIRE</w:t>
      </w:r>
    </w:p>
    <w:p w14:paraId="29567064" w14:textId="3F3E0500" w:rsidR="00B266D2" w:rsidRDefault="00B266D2" w:rsidP="00E45888">
      <w:pPr>
        <w:pStyle w:val="BodyText"/>
      </w:pPr>
      <w:r w:rsidRPr="003D422A">
        <w:t xml:space="preserve">The </w:t>
      </w:r>
      <w:r>
        <w:t>following capabilities form the criteria that</w:t>
      </w:r>
      <w:r w:rsidR="006A159D">
        <w:t xml:space="preserve"> are required to </w:t>
      </w:r>
      <w:r w:rsidR="00173E02">
        <w:t>perform</w:t>
      </w:r>
      <w:r w:rsidR="006A159D">
        <w:t xml:space="preserve"> the </w:t>
      </w:r>
      <w:r w:rsidR="00173E02">
        <w:t xml:space="preserve">duties and responsibilities </w:t>
      </w:r>
      <w:r w:rsidR="006A159D">
        <w:t xml:space="preserve">of the position. </w:t>
      </w:r>
    </w:p>
    <w:p w14:paraId="6E189119" w14:textId="77777777" w:rsidR="00E3672C" w:rsidRDefault="00E3672C" w:rsidP="007C3EF1">
      <w:pPr>
        <w:pStyle w:val="BodyText"/>
        <w:spacing w:after="0" w:line="120" w:lineRule="auto"/>
      </w:pPr>
    </w:p>
    <w:p w14:paraId="245D0F61" w14:textId="24999D62" w:rsidR="008F29AC" w:rsidRPr="00E45888" w:rsidRDefault="00931430" w:rsidP="00E45888">
      <w:pPr>
        <w:pStyle w:val="BodyText"/>
        <w:rPr>
          <w:rFonts w:cs="Times New Roman"/>
          <w:b/>
          <w:sz w:val="28"/>
          <w:szCs w:val="28"/>
        </w:rPr>
      </w:pPr>
      <w:r w:rsidRPr="00E45888">
        <w:rPr>
          <w:rFonts w:cs="Times New Roman"/>
          <w:b/>
          <w:sz w:val="28"/>
          <w:szCs w:val="28"/>
        </w:rPr>
        <w:t>Professional /</w:t>
      </w:r>
      <w:r w:rsidR="009E69AB" w:rsidRPr="00E45888">
        <w:rPr>
          <w:rFonts w:cs="Times New Roman"/>
          <w:b/>
          <w:sz w:val="28"/>
          <w:szCs w:val="28"/>
        </w:rPr>
        <w:t xml:space="preserve"> </w:t>
      </w:r>
      <w:r w:rsidR="00040CD3" w:rsidRPr="00E45888">
        <w:rPr>
          <w:rFonts w:cs="Times New Roman"/>
          <w:b/>
          <w:sz w:val="28"/>
          <w:szCs w:val="28"/>
        </w:rPr>
        <w:t xml:space="preserve">Technical </w:t>
      </w:r>
      <w:r w:rsidR="005861A6" w:rsidRPr="00E45888">
        <w:rPr>
          <w:rFonts w:cs="Times New Roman"/>
          <w:b/>
          <w:sz w:val="28"/>
          <w:szCs w:val="28"/>
        </w:rPr>
        <w:t>S</w:t>
      </w:r>
      <w:r w:rsidR="008F29AC" w:rsidRPr="00E45888">
        <w:rPr>
          <w:rFonts w:cs="Times New Roman"/>
          <w:b/>
          <w:sz w:val="28"/>
          <w:szCs w:val="28"/>
        </w:rPr>
        <w:t>kills</w:t>
      </w:r>
      <w:r w:rsidR="005C290A" w:rsidRPr="00E45888">
        <w:rPr>
          <w:rFonts w:cs="Times New Roman"/>
          <w:b/>
          <w:sz w:val="28"/>
          <w:szCs w:val="28"/>
        </w:rPr>
        <w:t xml:space="preserve"> and Knowledge </w:t>
      </w:r>
    </w:p>
    <w:p w14:paraId="3AC18AB8" w14:textId="31B9F766" w:rsidR="00960F0C" w:rsidRPr="00992624" w:rsidRDefault="00850B5C" w:rsidP="00992624">
      <w:pPr>
        <w:pStyle w:val="ListParagraph"/>
        <w:numPr>
          <w:ilvl w:val="0"/>
          <w:numId w:val="25"/>
        </w:numPr>
        <w:rPr>
          <w:iCs/>
        </w:rPr>
      </w:pPr>
      <w:r w:rsidRPr="00992624">
        <w:rPr>
          <w:iCs/>
        </w:rPr>
        <w:t xml:space="preserve">Demonstrated </w:t>
      </w:r>
      <w:r w:rsidR="008E2C93" w:rsidRPr="00992624">
        <w:rPr>
          <w:iCs/>
        </w:rPr>
        <w:t xml:space="preserve">high level </w:t>
      </w:r>
      <w:r w:rsidRPr="00992624">
        <w:rPr>
          <w:iCs/>
        </w:rPr>
        <w:t xml:space="preserve">skills and experience in project management, including the ability to produce project documentation and undertake effective project planning and monitoring to ensure the desired outcomes are achieved, </w:t>
      </w:r>
      <w:r w:rsidR="00960F0C" w:rsidRPr="00992624">
        <w:rPr>
          <w:iCs/>
        </w:rPr>
        <w:t>particularly as it relates to the correctional services environment.</w:t>
      </w:r>
    </w:p>
    <w:p w14:paraId="133F405A" w14:textId="1746ECD3" w:rsidR="00EE4A38" w:rsidRPr="00992624" w:rsidRDefault="00EE4A38" w:rsidP="00992624">
      <w:pPr>
        <w:pStyle w:val="ListParagraph"/>
        <w:numPr>
          <w:ilvl w:val="0"/>
          <w:numId w:val="25"/>
        </w:numPr>
        <w:rPr>
          <w:iCs/>
        </w:rPr>
      </w:pPr>
      <w:r w:rsidRPr="00992624">
        <w:rPr>
          <w:iCs/>
        </w:rPr>
        <w:t>Experience in designing and implementing improvements to business processes, policies, and procedures to ensure ongoing business needs and operations requirements are met.</w:t>
      </w:r>
    </w:p>
    <w:p w14:paraId="16F81540" w14:textId="6E72609B" w:rsidR="008E2C93" w:rsidRPr="00992624" w:rsidRDefault="008E2C93" w:rsidP="00992624">
      <w:pPr>
        <w:pStyle w:val="ListParagraph"/>
        <w:numPr>
          <w:ilvl w:val="0"/>
          <w:numId w:val="25"/>
        </w:numPr>
        <w:rPr>
          <w:iCs/>
        </w:rPr>
      </w:pPr>
      <w:r w:rsidRPr="00992624">
        <w:rPr>
          <w:iCs/>
        </w:rPr>
        <w:t xml:space="preserve">Highly developed strategic skills, including the ability to effectively manage multiple tasks, determine priorities and demonstrate resilience in high pressure situations and in the management of competing demands. </w:t>
      </w:r>
    </w:p>
    <w:p w14:paraId="5A3A10E8" w14:textId="264CAA96" w:rsidR="008F29AC" w:rsidRPr="00E45888" w:rsidRDefault="009E69AB" w:rsidP="00E45888">
      <w:pPr>
        <w:pStyle w:val="BodyText"/>
        <w:rPr>
          <w:rFonts w:cs="Times New Roman"/>
          <w:b/>
          <w:sz w:val="28"/>
          <w:szCs w:val="28"/>
        </w:rPr>
      </w:pPr>
      <w:r w:rsidRPr="00E45888">
        <w:rPr>
          <w:rFonts w:cs="Times New Roman"/>
          <w:b/>
          <w:sz w:val="28"/>
          <w:szCs w:val="28"/>
        </w:rPr>
        <w:t>Behavioural Capabilities</w:t>
      </w:r>
      <w:r w:rsidR="005861A6" w:rsidRPr="00E45888">
        <w:rPr>
          <w:rFonts w:cs="Times New Roman"/>
          <w:b/>
          <w:sz w:val="28"/>
          <w:szCs w:val="28"/>
        </w:rPr>
        <w:t xml:space="preserve"> </w:t>
      </w:r>
    </w:p>
    <w:p w14:paraId="12457CDB" w14:textId="465582DA" w:rsidR="00997FC1" w:rsidRPr="00992624" w:rsidRDefault="00997FC1" w:rsidP="00992624">
      <w:pPr>
        <w:pStyle w:val="ListParagraph"/>
        <w:numPr>
          <w:ilvl w:val="0"/>
          <w:numId w:val="23"/>
        </w:numPr>
        <w:rPr>
          <w:iCs/>
        </w:rPr>
      </w:pPr>
      <w:r w:rsidRPr="00992624">
        <w:rPr>
          <w:iCs/>
        </w:rPr>
        <w:t xml:space="preserve">Demonstrated experience in effectively managing and leading </w:t>
      </w:r>
      <w:r w:rsidR="008E2C93" w:rsidRPr="00992624">
        <w:rPr>
          <w:iCs/>
        </w:rPr>
        <w:t>change</w:t>
      </w:r>
      <w:r w:rsidR="009373C6" w:rsidRPr="00992624">
        <w:rPr>
          <w:iCs/>
        </w:rPr>
        <w:t>, including the ability to use motivational leadership skills,</w:t>
      </w:r>
      <w:r w:rsidRPr="00992624">
        <w:rPr>
          <w:iCs/>
        </w:rPr>
        <w:t xml:space="preserve"> to ensure ongoing operational and business needs are met. </w:t>
      </w:r>
    </w:p>
    <w:p w14:paraId="5DE6DA0E" w14:textId="77777777" w:rsidR="008E2C93" w:rsidRPr="00992624" w:rsidRDefault="008E2C93" w:rsidP="00992624">
      <w:pPr>
        <w:pStyle w:val="ListParagraph"/>
        <w:numPr>
          <w:ilvl w:val="0"/>
          <w:numId w:val="23"/>
        </w:numPr>
        <w:rPr>
          <w:iCs/>
        </w:rPr>
      </w:pPr>
      <w:r w:rsidRPr="00992624">
        <w:rPr>
          <w:iCs/>
        </w:rPr>
        <w:t>Demonstrated stakeholder engagement skills and ability to engage and manage positive stakeholder relationships, including evidence of successful collaboration with a range of stakeholders/clients to achieve outcomes and ensure client satisfaction.</w:t>
      </w:r>
    </w:p>
    <w:p w14:paraId="50CCDA7D" w14:textId="0EC5C1A9" w:rsidR="008E2C93" w:rsidRPr="008E2C93" w:rsidRDefault="008E2C93" w:rsidP="00992624">
      <w:pPr>
        <w:pStyle w:val="BodyText"/>
        <w:numPr>
          <w:ilvl w:val="0"/>
          <w:numId w:val="23"/>
        </w:numPr>
      </w:pPr>
      <w:r>
        <w:t xml:space="preserve">Demonstrated superior written and verbal </w:t>
      </w:r>
      <w:r w:rsidRPr="0060245F">
        <w:t>communication skills</w:t>
      </w:r>
      <w:r>
        <w:t>,</w:t>
      </w:r>
      <w:r w:rsidRPr="0060245F">
        <w:t xml:space="preserve"> </w:t>
      </w:r>
      <w:r>
        <w:t>with t</w:t>
      </w:r>
      <w:r w:rsidR="00F81F88">
        <w:t>he ability to draft high level correspondence including business cases</w:t>
      </w:r>
      <w:r>
        <w:t xml:space="preserve"> to </w:t>
      </w:r>
      <w:r w:rsidRPr="0060245F">
        <w:t>a range of audiences and in a range of formats</w:t>
      </w:r>
      <w:r>
        <w:t xml:space="preserve"> to meet organisational objectives</w:t>
      </w:r>
    </w:p>
    <w:p w14:paraId="1A0BD68D" w14:textId="4C7DA1B2" w:rsidR="00717B1B" w:rsidRPr="00E45888" w:rsidRDefault="00AE5D2C" w:rsidP="00E45888">
      <w:pPr>
        <w:pStyle w:val="BodyText"/>
        <w:rPr>
          <w:rFonts w:cs="Times New Roman"/>
          <w:b/>
          <w:sz w:val="28"/>
          <w:szCs w:val="28"/>
        </w:rPr>
      </w:pPr>
      <w:bookmarkStart w:id="5" w:name="_Hlk183524370"/>
      <w:r w:rsidRPr="00E45888">
        <w:rPr>
          <w:rFonts w:cs="Times New Roman"/>
          <w:b/>
          <w:sz w:val="28"/>
          <w:szCs w:val="28"/>
        </w:rPr>
        <w:t>C</w:t>
      </w:r>
      <w:r w:rsidR="00717B1B" w:rsidRPr="00E45888">
        <w:rPr>
          <w:rFonts w:cs="Times New Roman"/>
          <w:b/>
          <w:sz w:val="28"/>
          <w:szCs w:val="28"/>
        </w:rPr>
        <w:t>ompliance Requirements</w:t>
      </w:r>
      <w:r w:rsidR="00423241" w:rsidRPr="00E45888">
        <w:rPr>
          <w:rFonts w:cs="Times New Roman"/>
          <w:b/>
          <w:sz w:val="28"/>
          <w:szCs w:val="28"/>
        </w:rPr>
        <w:t>/Q</w:t>
      </w:r>
      <w:r w:rsidR="00717B1B" w:rsidRPr="00E45888">
        <w:rPr>
          <w:rFonts w:cs="Times New Roman"/>
          <w:b/>
          <w:sz w:val="28"/>
          <w:szCs w:val="28"/>
        </w:rPr>
        <w:t>ualifications</w:t>
      </w:r>
    </w:p>
    <w:p w14:paraId="40A653E1" w14:textId="36227791" w:rsidR="00960F0C" w:rsidRPr="002101D6" w:rsidRDefault="00960F0C" w:rsidP="00992624">
      <w:pPr>
        <w:pStyle w:val="DotPoint"/>
        <w:numPr>
          <w:ilvl w:val="0"/>
          <w:numId w:val="22"/>
        </w:numPr>
      </w:pPr>
      <w:r w:rsidRPr="002101D6">
        <w:t xml:space="preserve">The successful candidate </w:t>
      </w:r>
      <w:r w:rsidR="008E2C93" w:rsidRPr="002101D6">
        <w:t>will</w:t>
      </w:r>
      <w:r w:rsidRPr="002101D6">
        <w:t xml:space="preserve"> be required to undergo a criminal record check.</w:t>
      </w:r>
    </w:p>
    <w:p w14:paraId="10B70B00" w14:textId="77777777" w:rsidR="008E2C93" w:rsidRPr="00D43817" w:rsidRDefault="008E2C93" w:rsidP="00992624">
      <w:pPr>
        <w:pStyle w:val="ListParagraph"/>
        <w:numPr>
          <w:ilvl w:val="0"/>
          <w:numId w:val="22"/>
        </w:numPr>
      </w:pPr>
      <w:r w:rsidRPr="00D43817">
        <w:t>Relevant tertiary qualifications and</w:t>
      </w:r>
      <w:r>
        <w:t xml:space="preserve"> </w:t>
      </w:r>
      <w:r w:rsidRPr="00D43817">
        <w:t>/</w:t>
      </w:r>
      <w:r>
        <w:t xml:space="preserve"> </w:t>
      </w:r>
      <w:r w:rsidRPr="00D43817">
        <w:t xml:space="preserve">or equivalent work experience in </w:t>
      </w:r>
      <w:r>
        <w:t>the criminal justice system is highly desirable</w:t>
      </w:r>
      <w:r w:rsidRPr="00D43817">
        <w:t>.</w:t>
      </w:r>
    </w:p>
    <w:p w14:paraId="6B28A10B" w14:textId="53F7E7FC" w:rsidR="008E2C93" w:rsidRDefault="008E2C93" w:rsidP="00992624">
      <w:pPr>
        <w:pStyle w:val="DotPoint"/>
        <w:numPr>
          <w:ilvl w:val="0"/>
          <w:numId w:val="22"/>
        </w:numPr>
      </w:pPr>
      <w:r w:rsidRPr="003773BC">
        <w:t xml:space="preserve">Current registration issued under the </w:t>
      </w:r>
      <w:r w:rsidRPr="001A7900">
        <w:rPr>
          <w:i/>
          <w:iCs/>
        </w:rPr>
        <w:t>Working with Vulnerable People (Background Check) Act 2011</w:t>
      </w:r>
      <w:r w:rsidRPr="003773BC">
        <w:t xml:space="preserve"> is required</w:t>
      </w:r>
      <w:r>
        <w:t>.</w:t>
      </w:r>
      <w:r w:rsidRPr="003773BC">
        <w:t xml:space="preserve"> </w:t>
      </w:r>
    </w:p>
    <w:p w14:paraId="6E400FEC" w14:textId="77777777" w:rsidR="00992624" w:rsidRDefault="00992624" w:rsidP="00992624">
      <w:pPr>
        <w:pStyle w:val="DotPoint"/>
        <w:numPr>
          <w:ilvl w:val="0"/>
          <w:numId w:val="0"/>
        </w:numPr>
        <w:spacing w:after="0" w:line="120" w:lineRule="auto"/>
        <w:ind w:left="720"/>
      </w:pPr>
    </w:p>
    <w:p w14:paraId="3CB42014" w14:textId="77777777" w:rsidR="00992624" w:rsidRDefault="00992624" w:rsidP="00992624">
      <w:pPr>
        <w:pStyle w:val="DotPoint"/>
        <w:numPr>
          <w:ilvl w:val="0"/>
          <w:numId w:val="22"/>
        </w:numPr>
        <w:spacing w:after="0"/>
        <w:rPr>
          <w:rFonts w:eastAsia="Calibri" w:cs="Calibri"/>
          <w:color w:val="000000" w:themeColor="text1"/>
        </w:rPr>
      </w:pPr>
      <w:r w:rsidRPr="003B4C6A">
        <w:rPr>
          <w:rFonts w:eastAsia="Calibri" w:cs="Calibri"/>
          <w:color w:val="000000" w:themeColor="text1"/>
        </w:rPr>
        <w:t>To be eligible for permanent or temporary employment within the ACT Public Service (ACTPS) you must be an Australian citizen, a permanent resident or hold a valid work visa.</w:t>
      </w:r>
    </w:p>
    <w:p w14:paraId="3824A898" w14:textId="77777777" w:rsidR="00992624" w:rsidRDefault="00992624" w:rsidP="00992624">
      <w:pPr>
        <w:pStyle w:val="DotPoint"/>
        <w:numPr>
          <w:ilvl w:val="0"/>
          <w:numId w:val="0"/>
        </w:numPr>
        <w:spacing w:after="0" w:line="120" w:lineRule="auto"/>
        <w:rPr>
          <w:rFonts w:eastAsia="Calibri" w:cs="Calibri"/>
          <w:color w:val="000000" w:themeColor="text1"/>
        </w:rPr>
      </w:pPr>
    </w:p>
    <w:p w14:paraId="653F6BB1" w14:textId="77777777" w:rsidR="00992624" w:rsidRPr="005A50A7" w:rsidRDefault="00992624" w:rsidP="00992624">
      <w:pPr>
        <w:pStyle w:val="DotPoint"/>
        <w:numPr>
          <w:ilvl w:val="0"/>
          <w:numId w:val="22"/>
        </w:numPr>
        <w:spacing w:after="0"/>
        <w:rPr>
          <w:rFonts w:eastAsia="Calibri" w:cs="Calibri"/>
          <w:color w:val="000000" w:themeColor="text1"/>
        </w:rPr>
      </w:pPr>
      <w:r w:rsidRPr="005A50A7">
        <w:rPr>
          <w:rFonts w:eastAsia="Calibri" w:cs="Calibri"/>
          <w:color w:val="000000" w:themeColor="text1"/>
        </w:rPr>
        <w:t>If an officer no longer holds a visa that permits them to work in Australia, their employment with the ACT Public Service (ACTPS) will be terminated.</w:t>
      </w:r>
    </w:p>
    <w:p w14:paraId="01DE000A" w14:textId="77777777" w:rsidR="00992624" w:rsidRDefault="00992624" w:rsidP="00992624">
      <w:pPr>
        <w:pStyle w:val="DotPoint"/>
        <w:numPr>
          <w:ilvl w:val="0"/>
          <w:numId w:val="0"/>
        </w:numPr>
        <w:ind w:left="720"/>
      </w:pPr>
    </w:p>
    <w:p w14:paraId="70B357D0" w14:textId="77777777" w:rsidR="00992624" w:rsidRDefault="00992624" w:rsidP="00992624">
      <w:pPr>
        <w:pStyle w:val="DotPoint"/>
        <w:numPr>
          <w:ilvl w:val="0"/>
          <w:numId w:val="0"/>
        </w:numPr>
        <w:ind w:left="360" w:hanging="360"/>
      </w:pPr>
    </w:p>
    <w:p w14:paraId="3EB969D3" w14:textId="77777777" w:rsidR="00992624" w:rsidRDefault="00992624" w:rsidP="00992624">
      <w:pPr>
        <w:pStyle w:val="DotPoint"/>
        <w:numPr>
          <w:ilvl w:val="0"/>
          <w:numId w:val="0"/>
        </w:numPr>
        <w:ind w:left="360" w:hanging="360"/>
      </w:pPr>
    </w:p>
    <w:p w14:paraId="00FA0585" w14:textId="77777777" w:rsidR="00992624" w:rsidRDefault="00992624" w:rsidP="00992624">
      <w:pPr>
        <w:pStyle w:val="DotPoint"/>
        <w:numPr>
          <w:ilvl w:val="0"/>
          <w:numId w:val="0"/>
        </w:numPr>
        <w:ind w:left="360" w:hanging="360"/>
      </w:pPr>
    </w:p>
    <w:p w14:paraId="5A496BED" w14:textId="77777777" w:rsidR="00992624" w:rsidRDefault="00992624" w:rsidP="00992624">
      <w:pPr>
        <w:pStyle w:val="DotPoint"/>
        <w:numPr>
          <w:ilvl w:val="0"/>
          <w:numId w:val="0"/>
        </w:numPr>
        <w:ind w:left="360" w:hanging="360"/>
      </w:pPr>
    </w:p>
    <w:p w14:paraId="677CE896" w14:textId="77777777" w:rsidR="00992624" w:rsidRDefault="00992624" w:rsidP="00992624">
      <w:pPr>
        <w:pStyle w:val="DotPoint"/>
        <w:numPr>
          <w:ilvl w:val="0"/>
          <w:numId w:val="0"/>
        </w:numPr>
        <w:ind w:left="360" w:hanging="360"/>
      </w:pPr>
    </w:p>
    <w:p w14:paraId="2D78B9D0" w14:textId="77777777" w:rsidR="00992624" w:rsidRDefault="00992624" w:rsidP="00992624">
      <w:pPr>
        <w:pStyle w:val="DotPoint"/>
        <w:numPr>
          <w:ilvl w:val="0"/>
          <w:numId w:val="0"/>
        </w:numPr>
        <w:ind w:left="360" w:hanging="360"/>
      </w:pPr>
    </w:p>
    <w:p w14:paraId="4D3648CA" w14:textId="77777777" w:rsidR="00992624" w:rsidRDefault="00992624" w:rsidP="00992624">
      <w:pPr>
        <w:pStyle w:val="DotPoint"/>
        <w:numPr>
          <w:ilvl w:val="0"/>
          <w:numId w:val="0"/>
        </w:numPr>
        <w:ind w:left="360" w:hanging="360"/>
      </w:pPr>
    </w:p>
    <w:p w14:paraId="2EBE020C" w14:textId="77777777" w:rsidR="00992624" w:rsidRDefault="00992624" w:rsidP="00992624">
      <w:pPr>
        <w:pStyle w:val="DotPoint"/>
        <w:numPr>
          <w:ilvl w:val="0"/>
          <w:numId w:val="0"/>
        </w:numPr>
        <w:ind w:left="360" w:hanging="360"/>
      </w:pPr>
    </w:p>
    <w:p w14:paraId="5EC2AD0A" w14:textId="77777777" w:rsidR="00992624" w:rsidRDefault="00992624" w:rsidP="00992624">
      <w:pPr>
        <w:pStyle w:val="DotPoint"/>
        <w:numPr>
          <w:ilvl w:val="0"/>
          <w:numId w:val="0"/>
        </w:numPr>
        <w:ind w:left="360" w:hanging="360"/>
      </w:pPr>
    </w:p>
    <w:p w14:paraId="418E1F49" w14:textId="77777777" w:rsidR="00992624" w:rsidRDefault="00992624" w:rsidP="00992624">
      <w:pPr>
        <w:pStyle w:val="DotPoint"/>
        <w:numPr>
          <w:ilvl w:val="0"/>
          <w:numId w:val="0"/>
        </w:numPr>
      </w:pPr>
    </w:p>
    <w:bookmarkEnd w:id="5"/>
    <w:p w14:paraId="2ECD99F9" w14:textId="69C86423" w:rsidR="002A43D2" w:rsidRPr="00F62F0E" w:rsidRDefault="002A43D2" w:rsidP="00E45888">
      <w:pPr>
        <w:pStyle w:val="Heading1"/>
      </w:pPr>
      <w:r w:rsidRPr="00F62F0E">
        <w:lastRenderedPageBreak/>
        <w:t xml:space="preserve">WORK ENVIRONMENT DESCRIPTION </w:t>
      </w:r>
    </w:p>
    <w:p w14:paraId="041744AF" w14:textId="192E7664" w:rsidR="00C42A30" w:rsidRPr="0073542D" w:rsidRDefault="00C42A30" w:rsidP="00C42A30">
      <w:r w:rsidRPr="005A754D">
        <w:t>The following work environment description outlines the inherent requirements of</w:t>
      </w:r>
      <w:r>
        <w:t xml:space="preserve"> the role of </w:t>
      </w:r>
      <w:r w:rsidR="002027EB">
        <w:t xml:space="preserve">Senior </w:t>
      </w:r>
      <w:r>
        <w:t xml:space="preserve">Director, </w:t>
      </w:r>
      <w:r w:rsidR="00604343">
        <w:t>Strategic and Infrastructure Projects</w:t>
      </w:r>
      <w:r w:rsidR="00AC5A52">
        <w:t xml:space="preserve"> </w:t>
      </w:r>
      <w:r>
        <w:t>(</w:t>
      </w:r>
      <w:r w:rsidR="00EE4A38">
        <w:t>P</w:t>
      </w:r>
      <w:r w:rsidR="00AC5A52">
        <w:rPr>
          <w:iCs/>
        </w:rPr>
        <w:t>62414</w:t>
      </w:r>
      <w:r w:rsidRPr="003A508E">
        <w:t>)</w:t>
      </w:r>
      <w:r w:rsidRPr="005A754D">
        <w:t xml:space="preserve"> and indicates how frequently each of these requirements would be performed.</w:t>
      </w:r>
      <w:r>
        <w:t xml:space="preserve"> </w:t>
      </w:r>
      <w:r w:rsidRPr="00440141">
        <w:t xml:space="preserve">Please note that </w:t>
      </w:r>
      <w:r>
        <w:t xml:space="preserve">ACTPS </w:t>
      </w:r>
      <w:r w:rsidRPr="00440141">
        <w:t>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C42A30" w:rsidRPr="00E45888" w14:paraId="6B86350B" w14:textId="77777777" w:rsidTr="00A67C72">
        <w:trPr>
          <w:trHeight w:val="454"/>
        </w:trPr>
        <w:tc>
          <w:tcPr>
            <w:tcW w:w="6912" w:type="dxa"/>
            <w:shd w:val="clear" w:color="auto" w:fill="DEEAF6" w:themeFill="accent1" w:themeFillTint="33"/>
            <w:vAlign w:val="center"/>
          </w:tcPr>
          <w:p w14:paraId="0BB2961D" w14:textId="77777777" w:rsidR="00C42A30" w:rsidRPr="00E45888" w:rsidRDefault="00C42A30" w:rsidP="00A67C72">
            <w:pPr>
              <w:pStyle w:val="Tableheading"/>
              <w:rPr>
                <w:szCs w:val="24"/>
              </w:rPr>
            </w:pPr>
            <w:r w:rsidRPr="00E45888">
              <w:rPr>
                <w:szCs w:val="24"/>
              </w:rPr>
              <w:t>ADMINISTRATIVE</w:t>
            </w:r>
          </w:p>
        </w:tc>
        <w:tc>
          <w:tcPr>
            <w:tcW w:w="2694" w:type="dxa"/>
            <w:shd w:val="clear" w:color="auto" w:fill="DEEAF6" w:themeFill="accent1" w:themeFillTint="33"/>
            <w:vAlign w:val="center"/>
          </w:tcPr>
          <w:p w14:paraId="5D359446" w14:textId="77777777" w:rsidR="00C42A30" w:rsidRPr="00E45888" w:rsidRDefault="00C42A30" w:rsidP="00A67C72">
            <w:pPr>
              <w:pStyle w:val="Tableheading"/>
              <w:rPr>
                <w:szCs w:val="24"/>
              </w:rPr>
            </w:pPr>
            <w:r w:rsidRPr="00E45888">
              <w:rPr>
                <w:szCs w:val="24"/>
              </w:rPr>
              <w:t>FREQUENCY</w:t>
            </w:r>
          </w:p>
        </w:tc>
      </w:tr>
      <w:tr w:rsidR="00C42A30" w:rsidRPr="00E45888" w14:paraId="598A3171" w14:textId="77777777" w:rsidTr="00A67C72">
        <w:trPr>
          <w:trHeight w:val="283"/>
        </w:trPr>
        <w:tc>
          <w:tcPr>
            <w:tcW w:w="6912" w:type="dxa"/>
            <w:vAlign w:val="center"/>
          </w:tcPr>
          <w:p w14:paraId="16ADCB41" w14:textId="77777777" w:rsidR="00C42A30" w:rsidRPr="00E45888" w:rsidRDefault="00C42A30" w:rsidP="00A67C72">
            <w:pPr>
              <w:pStyle w:val="Tabletext"/>
              <w:rPr>
                <w:sz w:val="24"/>
                <w:szCs w:val="24"/>
              </w:rPr>
            </w:pPr>
            <w:r w:rsidRPr="00E45888">
              <w:rPr>
                <w:sz w:val="24"/>
                <w:szCs w:val="24"/>
              </w:rPr>
              <w:t>Telephone use</w:t>
            </w:r>
          </w:p>
        </w:tc>
        <w:sdt>
          <w:sdtPr>
            <w:rPr>
              <w:sz w:val="24"/>
              <w:szCs w:val="24"/>
            </w:rPr>
            <w:id w:val="233384988"/>
            <w:placeholder>
              <w:docPart w:val="CF8027AE5AC5439D91EB8A051783A0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5B3197" w14:textId="77777777" w:rsidR="00C42A30" w:rsidRPr="00E45888" w:rsidRDefault="00C42A30" w:rsidP="00A67C72">
                <w:pPr>
                  <w:pStyle w:val="Tabletext"/>
                  <w:rPr>
                    <w:sz w:val="24"/>
                    <w:szCs w:val="24"/>
                  </w:rPr>
                </w:pPr>
                <w:r>
                  <w:rPr>
                    <w:sz w:val="24"/>
                    <w:szCs w:val="24"/>
                  </w:rPr>
                  <w:t>Frequently</w:t>
                </w:r>
              </w:p>
            </w:tc>
          </w:sdtContent>
        </w:sdt>
      </w:tr>
      <w:tr w:rsidR="00C42A30" w:rsidRPr="00E45888" w14:paraId="3A10A5DB" w14:textId="77777777" w:rsidTr="00A67C72">
        <w:trPr>
          <w:trHeight w:val="283"/>
        </w:trPr>
        <w:tc>
          <w:tcPr>
            <w:tcW w:w="6912" w:type="dxa"/>
            <w:vAlign w:val="center"/>
          </w:tcPr>
          <w:p w14:paraId="25978FBF" w14:textId="77777777" w:rsidR="00C42A30" w:rsidRPr="00E45888" w:rsidRDefault="00C42A30" w:rsidP="00A67C72">
            <w:pPr>
              <w:pStyle w:val="Tabletext"/>
              <w:rPr>
                <w:sz w:val="24"/>
                <w:szCs w:val="24"/>
              </w:rPr>
            </w:pPr>
            <w:r w:rsidRPr="00E45888">
              <w:rPr>
                <w:sz w:val="24"/>
                <w:szCs w:val="24"/>
              </w:rPr>
              <w:t>General computer use</w:t>
            </w:r>
          </w:p>
        </w:tc>
        <w:sdt>
          <w:sdtPr>
            <w:rPr>
              <w:sz w:val="24"/>
              <w:szCs w:val="24"/>
            </w:rPr>
            <w:id w:val="407194553"/>
            <w:placeholder>
              <w:docPart w:val="15DD5B1E8E1C41459EE2436EA2430C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72681B" w14:textId="77777777" w:rsidR="00C42A30" w:rsidRPr="00E45888" w:rsidRDefault="00C42A30" w:rsidP="00A67C72">
                <w:pPr>
                  <w:pStyle w:val="Tabletext"/>
                  <w:rPr>
                    <w:sz w:val="24"/>
                    <w:szCs w:val="24"/>
                  </w:rPr>
                </w:pPr>
                <w:r>
                  <w:rPr>
                    <w:sz w:val="24"/>
                    <w:szCs w:val="24"/>
                  </w:rPr>
                  <w:t>Frequently</w:t>
                </w:r>
              </w:p>
            </w:tc>
          </w:sdtContent>
        </w:sdt>
      </w:tr>
      <w:tr w:rsidR="00C42A30" w:rsidRPr="00E45888" w14:paraId="10FBBAC2" w14:textId="77777777" w:rsidTr="00A67C72">
        <w:trPr>
          <w:trHeight w:val="283"/>
        </w:trPr>
        <w:tc>
          <w:tcPr>
            <w:tcW w:w="6912" w:type="dxa"/>
            <w:vAlign w:val="center"/>
          </w:tcPr>
          <w:p w14:paraId="2BB7986E" w14:textId="77777777" w:rsidR="00C42A30" w:rsidRPr="00E45888" w:rsidRDefault="00C42A30" w:rsidP="00A67C72">
            <w:pPr>
              <w:pStyle w:val="Tabletext"/>
              <w:rPr>
                <w:sz w:val="24"/>
                <w:szCs w:val="24"/>
              </w:rPr>
            </w:pPr>
            <w:r w:rsidRPr="00E45888">
              <w:rPr>
                <w:sz w:val="24"/>
                <w:szCs w:val="24"/>
              </w:rPr>
              <w:t>Extensive keying/data entry</w:t>
            </w:r>
          </w:p>
        </w:tc>
        <w:sdt>
          <w:sdtPr>
            <w:rPr>
              <w:sz w:val="24"/>
              <w:szCs w:val="24"/>
            </w:rPr>
            <w:id w:val="407194555"/>
            <w:placeholder>
              <w:docPart w:val="5739FCA9FEDF4A7AA64A6224AB2C45C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5F6D95" w14:textId="77777777" w:rsidR="00C42A30" w:rsidRPr="00E45888" w:rsidRDefault="00C42A30" w:rsidP="00A67C72">
                <w:pPr>
                  <w:pStyle w:val="Tabletext"/>
                  <w:rPr>
                    <w:sz w:val="24"/>
                    <w:szCs w:val="24"/>
                  </w:rPr>
                </w:pPr>
                <w:r>
                  <w:rPr>
                    <w:sz w:val="24"/>
                    <w:szCs w:val="24"/>
                  </w:rPr>
                  <w:t>Frequently</w:t>
                </w:r>
              </w:p>
            </w:tc>
          </w:sdtContent>
        </w:sdt>
      </w:tr>
      <w:tr w:rsidR="00C42A30" w:rsidRPr="00E45888" w14:paraId="635ACD64" w14:textId="77777777" w:rsidTr="00A67C72">
        <w:trPr>
          <w:trHeight w:val="283"/>
        </w:trPr>
        <w:tc>
          <w:tcPr>
            <w:tcW w:w="6912" w:type="dxa"/>
            <w:vAlign w:val="center"/>
          </w:tcPr>
          <w:p w14:paraId="24385ED9" w14:textId="77777777" w:rsidR="00C42A30" w:rsidRPr="00E45888" w:rsidRDefault="00C42A30" w:rsidP="00A67C72">
            <w:pPr>
              <w:pStyle w:val="Tabletext"/>
              <w:rPr>
                <w:sz w:val="24"/>
                <w:szCs w:val="24"/>
              </w:rPr>
            </w:pPr>
            <w:r w:rsidRPr="00E45888">
              <w:rPr>
                <w:sz w:val="24"/>
                <w:szCs w:val="24"/>
              </w:rPr>
              <w:t>Graphical/analytical based</w:t>
            </w:r>
          </w:p>
        </w:tc>
        <w:sdt>
          <w:sdtPr>
            <w:rPr>
              <w:sz w:val="24"/>
              <w:szCs w:val="24"/>
            </w:rPr>
            <w:id w:val="407194556"/>
            <w:placeholder>
              <w:docPart w:val="61F031F7DD5C411C890D5C5D52A4AA2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B716B" w14:textId="77777777" w:rsidR="00C42A30" w:rsidRPr="00E45888" w:rsidRDefault="00C42A30" w:rsidP="00A67C72">
                <w:pPr>
                  <w:pStyle w:val="Tabletext"/>
                  <w:rPr>
                    <w:sz w:val="24"/>
                    <w:szCs w:val="24"/>
                  </w:rPr>
                </w:pPr>
                <w:r>
                  <w:rPr>
                    <w:sz w:val="24"/>
                    <w:szCs w:val="24"/>
                  </w:rPr>
                  <w:t>Occasionally</w:t>
                </w:r>
              </w:p>
            </w:tc>
          </w:sdtContent>
        </w:sdt>
      </w:tr>
      <w:tr w:rsidR="00C42A30" w:rsidRPr="00E45888" w14:paraId="06B49D4B" w14:textId="77777777" w:rsidTr="00A67C72">
        <w:trPr>
          <w:trHeight w:val="283"/>
        </w:trPr>
        <w:tc>
          <w:tcPr>
            <w:tcW w:w="6912" w:type="dxa"/>
            <w:vAlign w:val="center"/>
          </w:tcPr>
          <w:p w14:paraId="2D866606" w14:textId="77777777" w:rsidR="00C42A30" w:rsidRPr="00E45888" w:rsidRDefault="00C42A30" w:rsidP="00A67C72">
            <w:pPr>
              <w:pStyle w:val="Tabletext"/>
              <w:rPr>
                <w:sz w:val="24"/>
                <w:szCs w:val="24"/>
              </w:rPr>
            </w:pPr>
            <w:r w:rsidRPr="00E45888">
              <w:rPr>
                <w:sz w:val="24"/>
                <w:szCs w:val="24"/>
              </w:rPr>
              <w:t>Sitting at a desk</w:t>
            </w:r>
          </w:p>
        </w:tc>
        <w:sdt>
          <w:sdtPr>
            <w:rPr>
              <w:sz w:val="24"/>
              <w:szCs w:val="24"/>
            </w:rPr>
            <w:id w:val="407194557"/>
            <w:placeholder>
              <w:docPart w:val="0B1C6DD045D04BA8B812EE1922C29C1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04AEDA" w14:textId="77777777" w:rsidR="00C42A30" w:rsidRPr="00E45888" w:rsidRDefault="00C42A30" w:rsidP="00A67C72">
                <w:pPr>
                  <w:pStyle w:val="Tabletext"/>
                  <w:rPr>
                    <w:sz w:val="24"/>
                    <w:szCs w:val="24"/>
                  </w:rPr>
                </w:pPr>
                <w:r>
                  <w:rPr>
                    <w:sz w:val="24"/>
                    <w:szCs w:val="24"/>
                  </w:rPr>
                  <w:t>Frequently</w:t>
                </w:r>
              </w:p>
            </w:tc>
          </w:sdtContent>
        </w:sdt>
      </w:tr>
      <w:tr w:rsidR="00C42A30" w:rsidRPr="00E45888" w14:paraId="20E68A48" w14:textId="77777777" w:rsidTr="00A67C72">
        <w:trPr>
          <w:trHeight w:val="283"/>
        </w:trPr>
        <w:tc>
          <w:tcPr>
            <w:tcW w:w="6912" w:type="dxa"/>
            <w:vAlign w:val="center"/>
          </w:tcPr>
          <w:p w14:paraId="5A02ED48" w14:textId="77777777" w:rsidR="00C42A30" w:rsidRPr="00E45888" w:rsidRDefault="00C42A30" w:rsidP="00A67C72">
            <w:pPr>
              <w:pStyle w:val="Tabletext"/>
              <w:rPr>
                <w:sz w:val="24"/>
                <w:szCs w:val="24"/>
              </w:rPr>
            </w:pPr>
            <w:r w:rsidRPr="00E45888">
              <w:rPr>
                <w:sz w:val="24"/>
                <w:szCs w:val="24"/>
              </w:rPr>
              <w:t xml:space="preserve">Standing for long periods </w:t>
            </w:r>
          </w:p>
        </w:tc>
        <w:sdt>
          <w:sdtPr>
            <w:rPr>
              <w:sz w:val="24"/>
              <w:szCs w:val="24"/>
            </w:rPr>
            <w:id w:val="407194558"/>
            <w:placeholder>
              <w:docPart w:val="BEDDF6A13FE5428396811EF20F79A5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55D559" w14:textId="77777777" w:rsidR="00C42A30" w:rsidRPr="00E45888" w:rsidRDefault="00C42A30" w:rsidP="00A67C72">
                <w:pPr>
                  <w:pStyle w:val="Tabletext"/>
                  <w:rPr>
                    <w:sz w:val="24"/>
                    <w:szCs w:val="24"/>
                  </w:rPr>
                </w:pPr>
                <w:r>
                  <w:rPr>
                    <w:sz w:val="24"/>
                    <w:szCs w:val="24"/>
                  </w:rPr>
                  <w:t>Frequently</w:t>
                </w:r>
              </w:p>
            </w:tc>
          </w:sdtContent>
        </w:sdt>
      </w:tr>
      <w:tr w:rsidR="00C42A30" w:rsidRPr="00E45888" w14:paraId="23EF9ECF" w14:textId="77777777" w:rsidTr="00A67C72">
        <w:trPr>
          <w:trHeight w:val="283"/>
        </w:trPr>
        <w:tc>
          <w:tcPr>
            <w:tcW w:w="6912" w:type="dxa"/>
            <w:vAlign w:val="center"/>
          </w:tcPr>
          <w:p w14:paraId="4753A28E" w14:textId="77777777" w:rsidR="00C42A30" w:rsidRPr="00E45888" w:rsidRDefault="00C42A30" w:rsidP="00A67C72">
            <w:pPr>
              <w:pStyle w:val="Tabletext"/>
              <w:rPr>
                <w:sz w:val="24"/>
                <w:szCs w:val="24"/>
              </w:rPr>
            </w:pPr>
            <w:r w:rsidRPr="00E45888">
              <w:rPr>
                <w:sz w:val="24"/>
                <w:szCs w:val="24"/>
              </w:rPr>
              <w:t>Designated workstation</w:t>
            </w:r>
          </w:p>
        </w:tc>
        <w:sdt>
          <w:sdtPr>
            <w:rPr>
              <w:sz w:val="24"/>
              <w:szCs w:val="24"/>
            </w:rPr>
            <w:id w:val="407194559"/>
            <w:placeholder>
              <w:docPart w:val="81F23A6DFB8A4A95BA2A7A344C1A98E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8FF67A" w14:textId="77777777" w:rsidR="00C42A30" w:rsidRPr="00E45888" w:rsidRDefault="00C42A30" w:rsidP="00A67C72">
                <w:pPr>
                  <w:pStyle w:val="Tabletext"/>
                  <w:rPr>
                    <w:sz w:val="24"/>
                    <w:szCs w:val="24"/>
                  </w:rPr>
                </w:pPr>
                <w:r>
                  <w:rPr>
                    <w:sz w:val="24"/>
                    <w:szCs w:val="24"/>
                  </w:rPr>
                  <w:t>Frequently</w:t>
                </w:r>
              </w:p>
            </w:tc>
          </w:sdtContent>
        </w:sdt>
      </w:tr>
    </w:tbl>
    <w:p w14:paraId="3AAC21AC" w14:textId="77777777" w:rsidR="00C42A30" w:rsidRPr="005A754D" w:rsidRDefault="00C42A30" w:rsidP="00C42A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42A30" w:rsidRPr="00E45888" w14:paraId="5C04852A" w14:textId="77777777" w:rsidTr="00A67C72">
        <w:trPr>
          <w:trHeight w:val="454"/>
        </w:trPr>
        <w:tc>
          <w:tcPr>
            <w:tcW w:w="6912" w:type="dxa"/>
            <w:shd w:val="clear" w:color="auto" w:fill="DEEAF6" w:themeFill="accent1" w:themeFillTint="33"/>
            <w:vAlign w:val="center"/>
          </w:tcPr>
          <w:p w14:paraId="78949F58" w14:textId="77777777" w:rsidR="00C42A30" w:rsidRPr="00E45888" w:rsidRDefault="00C42A30" w:rsidP="00A67C72">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78B1E754" w14:textId="77777777" w:rsidR="00C42A30" w:rsidRPr="00E45888" w:rsidRDefault="00C42A30" w:rsidP="00A67C72">
            <w:pPr>
              <w:pStyle w:val="Tableheading"/>
              <w:rPr>
                <w:szCs w:val="24"/>
              </w:rPr>
            </w:pPr>
            <w:r w:rsidRPr="00E45888">
              <w:rPr>
                <w:szCs w:val="24"/>
              </w:rPr>
              <w:t>FREQUENCY</w:t>
            </w:r>
          </w:p>
        </w:tc>
      </w:tr>
      <w:tr w:rsidR="00C42A30" w:rsidRPr="00E45888" w14:paraId="3840576A" w14:textId="77777777" w:rsidTr="00A67C72">
        <w:trPr>
          <w:trHeight w:val="283"/>
        </w:trPr>
        <w:tc>
          <w:tcPr>
            <w:tcW w:w="6912" w:type="dxa"/>
            <w:vAlign w:val="center"/>
          </w:tcPr>
          <w:p w14:paraId="34757BA4" w14:textId="77777777" w:rsidR="00C42A30" w:rsidRPr="00E45888" w:rsidRDefault="00C42A30" w:rsidP="00A67C72">
            <w:pPr>
              <w:pStyle w:val="Tabletext"/>
              <w:rPr>
                <w:sz w:val="24"/>
                <w:szCs w:val="24"/>
              </w:rPr>
            </w:pPr>
            <w:r w:rsidRPr="00E45888">
              <w:rPr>
                <w:sz w:val="24"/>
                <w:szCs w:val="24"/>
              </w:rPr>
              <w:t>Flexible working hours (access to flex time)</w:t>
            </w:r>
          </w:p>
        </w:tc>
        <w:sdt>
          <w:sdtPr>
            <w:rPr>
              <w:sz w:val="24"/>
              <w:szCs w:val="24"/>
            </w:rPr>
            <w:id w:val="407194600"/>
            <w:placeholder>
              <w:docPart w:val="7EEBD827BB3E41998745990AEF8A338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152530" w14:textId="7C9C05B6" w:rsidR="00C42A30" w:rsidRPr="00E45888" w:rsidRDefault="007C3EF1" w:rsidP="00A67C72">
                <w:pPr>
                  <w:pStyle w:val="Tabletext"/>
                  <w:rPr>
                    <w:sz w:val="24"/>
                    <w:szCs w:val="24"/>
                  </w:rPr>
                </w:pPr>
                <w:r>
                  <w:rPr>
                    <w:sz w:val="24"/>
                    <w:szCs w:val="24"/>
                  </w:rPr>
                  <w:t>Frequently</w:t>
                </w:r>
              </w:p>
            </w:tc>
          </w:sdtContent>
        </w:sdt>
      </w:tr>
      <w:tr w:rsidR="00C42A30" w:rsidRPr="00E45888" w14:paraId="3C61FD3A" w14:textId="77777777" w:rsidTr="00A67C72">
        <w:trPr>
          <w:trHeight w:val="283"/>
        </w:trPr>
        <w:tc>
          <w:tcPr>
            <w:tcW w:w="6912" w:type="dxa"/>
            <w:vAlign w:val="center"/>
          </w:tcPr>
          <w:p w14:paraId="17664119" w14:textId="77777777" w:rsidR="00C42A30" w:rsidRPr="00E45888" w:rsidRDefault="00C42A30" w:rsidP="00A67C72">
            <w:pPr>
              <w:pStyle w:val="Tabletext"/>
              <w:rPr>
                <w:sz w:val="24"/>
                <w:szCs w:val="24"/>
              </w:rPr>
            </w:pPr>
            <w:r w:rsidRPr="00E45888">
              <w:rPr>
                <w:sz w:val="24"/>
                <w:szCs w:val="24"/>
              </w:rPr>
              <w:t>Fixed or specified start/finish times</w:t>
            </w:r>
          </w:p>
        </w:tc>
        <w:sdt>
          <w:sdtPr>
            <w:rPr>
              <w:sz w:val="24"/>
              <w:szCs w:val="24"/>
            </w:rPr>
            <w:id w:val="407194601"/>
            <w:placeholder>
              <w:docPart w:val="48AE6C3D827146BB9F715224BDEFEA8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DC096A" w14:textId="3497533B" w:rsidR="00C42A30" w:rsidRPr="00E45888" w:rsidRDefault="007C3EF1" w:rsidP="00A67C72">
                <w:pPr>
                  <w:pStyle w:val="Tabletext"/>
                  <w:rPr>
                    <w:sz w:val="24"/>
                    <w:szCs w:val="24"/>
                  </w:rPr>
                </w:pPr>
                <w:r>
                  <w:rPr>
                    <w:sz w:val="24"/>
                    <w:szCs w:val="24"/>
                  </w:rPr>
                  <w:t>Occasionally</w:t>
                </w:r>
              </w:p>
            </w:tc>
          </w:sdtContent>
        </w:sdt>
      </w:tr>
      <w:tr w:rsidR="00C42A30" w:rsidRPr="00E45888" w14:paraId="281A8F30" w14:textId="77777777" w:rsidTr="00A67C72">
        <w:trPr>
          <w:trHeight w:val="283"/>
        </w:trPr>
        <w:tc>
          <w:tcPr>
            <w:tcW w:w="6912" w:type="dxa"/>
            <w:vAlign w:val="center"/>
          </w:tcPr>
          <w:p w14:paraId="163C6C1F" w14:textId="77777777" w:rsidR="00C42A30" w:rsidRPr="00E45888" w:rsidRDefault="00C42A30" w:rsidP="00A67C72">
            <w:pPr>
              <w:pStyle w:val="Tabletext"/>
              <w:rPr>
                <w:sz w:val="24"/>
                <w:szCs w:val="24"/>
              </w:rPr>
            </w:pPr>
            <w:r w:rsidRPr="00E45888">
              <w:rPr>
                <w:sz w:val="24"/>
                <w:szCs w:val="24"/>
              </w:rPr>
              <w:t>Expected to work extensive hours over a significant period due to the nature of the duties</w:t>
            </w:r>
          </w:p>
        </w:tc>
        <w:sdt>
          <w:sdtPr>
            <w:rPr>
              <w:sz w:val="24"/>
              <w:szCs w:val="24"/>
            </w:rPr>
            <w:id w:val="596444114"/>
            <w:placeholder>
              <w:docPart w:val="BF5D958EA5C94D19847CCB5D34043A1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0C90C5" w14:textId="77777777" w:rsidR="00C42A30" w:rsidRPr="00E45888" w:rsidRDefault="00C42A30" w:rsidP="00A67C72">
                <w:pPr>
                  <w:pStyle w:val="Tabletext"/>
                  <w:rPr>
                    <w:sz w:val="24"/>
                    <w:szCs w:val="24"/>
                  </w:rPr>
                </w:pPr>
                <w:r>
                  <w:rPr>
                    <w:sz w:val="24"/>
                    <w:szCs w:val="24"/>
                  </w:rPr>
                  <w:t>Never</w:t>
                </w:r>
              </w:p>
            </w:tc>
          </w:sdtContent>
        </w:sdt>
      </w:tr>
      <w:tr w:rsidR="00C42A30" w:rsidRPr="00E45888" w14:paraId="60453171" w14:textId="77777777" w:rsidTr="00A67C72">
        <w:trPr>
          <w:trHeight w:val="283"/>
        </w:trPr>
        <w:tc>
          <w:tcPr>
            <w:tcW w:w="6912" w:type="dxa"/>
            <w:vAlign w:val="center"/>
          </w:tcPr>
          <w:p w14:paraId="1DF3F211" w14:textId="77777777" w:rsidR="00C42A30" w:rsidRPr="00E45888" w:rsidRDefault="00C42A30" w:rsidP="00A67C72">
            <w:pPr>
              <w:pStyle w:val="Tabletext"/>
              <w:rPr>
                <w:sz w:val="24"/>
                <w:szCs w:val="24"/>
              </w:rPr>
            </w:pPr>
            <w:r w:rsidRPr="00E45888">
              <w:rPr>
                <w:sz w:val="24"/>
                <w:szCs w:val="24"/>
              </w:rPr>
              <w:t>Access to Accrued Days Off (ADO’s)</w:t>
            </w:r>
          </w:p>
        </w:tc>
        <w:sdt>
          <w:sdtPr>
            <w:rPr>
              <w:sz w:val="24"/>
              <w:szCs w:val="24"/>
            </w:rPr>
            <w:id w:val="596444115"/>
            <w:placeholder>
              <w:docPart w:val="008283F7B248469B81E66CDED5C927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9A308C" w14:textId="77777777" w:rsidR="00C42A30" w:rsidRPr="00E45888" w:rsidRDefault="00C42A30" w:rsidP="00A67C72">
                <w:pPr>
                  <w:pStyle w:val="Tabletext"/>
                  <w:rPr>
                    <w:sz w:val="24"/>
                    <w:szCs w:val="24"/>
                  </w:rPr>
                </w:pPr>
                <w:r>
                  <w:rPr>
                    <w:sz w:val="24"/>
                    <w:szCs w:val="24"/>
                  </w:rPr>
                  <w:t>Never</w:t>
                </w:r>
              </w:p>
            </w:tc>
          </w:sdtContent>
        </w:sdt>
      </w:tr>
      <w:tr w:rsidR="00C42A30" w:rsidRPr="00E45888" w14:paraId="091FE6FD" w14:textId="77777777" w:rsidTr="00A67C72">
        <w:trPr>
          <w:trHeight w:val="283"/>
        </w:trPr>
        <w:tc>
          <w:tcPr>
            <w:tcW w:w="6912" w:type="dxa"/>
            <w:vAlign w:val="center"/>
          </w:tcPr>
          <w:p w14:paraId="598699EF" w14:textId="77777777" w:rsidR="00C42A30" w:rsidRPr="00E45888" w:rsidRDefault="00C42A30" w:rsidP="00A67C72">
            <w:pPr>
              <w:pStyle w:val="Tabletext"/>
              <w:rPr>
                <w:sz w:val="24"/>
                <w:szCs w:val="24"/>
              </w:rPr>
            </w:pPr>
            <w:r w:rsidRPr="00E45888">
              <w:rPr>
                <w:sz w:val="24"/>
                <w:szCs w:val="24"/>
              </w:rPr>
              <w:t xml:space="preserve">Peaks and troughs </w:t>
            </w:r>
          </w:p>
        </w:tc>
        <w:sdt>
          <w:sdtPr>
            <w:rPr>
              <w:sz w:val="24"/>
              <w:szCs w:val="24"/>
            </w:rPr>
            <w:id w:val="407194562"/>
            <w:placeholder>
              <w:docPart w:val="12F9BAA8BDFB47E7A7187AD4D690C9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CC5685" w14:textId="77777777" w:rsidR="00C42A30" w:rsidRPr="00E45888" w:rsidRDefault="00C42A30" w:rsidP="00A67C72">
                <w:pPr>
                  <w:pStyle w:val="Tabletext"/>
                  <w:rPr>
                    <w:sz w:val="24"/>
                    <w:szCs w:val="24"/>
                  </w:rPr>
                </w:pPr>
                <w:r>
                  <w:rPr>
                    <w:sz w:val="24"/>
                    <w:szCs w:val="24"/>
                  </w:rPr>
                  <w:t>Frequently</w:t>
                </w:r>
              </w:p>
            </w:tc>
          </w:sdtContent>
        </w:sdt>
      </w:tr>
      <w:tr w:rsidR="00C42A30" w:rsidRPr="00E45888" w14:paraId="1F924608" w14:textId="77777777" w:rsidTr="00A67C72">
        <w:trPr>
          <w:trHeight w:val="283"/>
        </w:trPr>
        <w:tc>
          <w:tcPr>
            <w:tcW w:w="6912" w:type="dxa"/>
            <w:vAlign w:val="center"/>
          </w:tcPr>
          <w:p w14:paraId="27ED3401" w14:textId="77777777" w:rsidR="00C42A30" w:rsidRPr="00E45888" w:rsidRDefault="00C42A30" w:rsidP="00A67C72">
            <w:pPr>
              <w:pStyle w:val="Tabletext"/>
              <w:rPr>
                <w:sz w:val="24"/>
                <w:szCs w:val="24"/>
              </w:rPr>
            </w:pPr>
            <w:r w:rsidRPr="00E45888">
              <w:rPr>
                <w:sz w:val="24"/>
                <w:szCs w:val="24"/>
              </w:rPr>
              <w:t xml:space="preserve">Frequent overtime </w:t>
            </w:r>
          </w:p>
        </w:tc>
        <w:sdt>
          <w:sdtPr>
            <w:rPr>
              <w:sz w:val="24"/>
              <w:szCs w:val="24"/>
            </w:rPr>
            <w:id w:val="407194563"/>
            <w:placeholder>
              <w:docPart w:val="1298972941D14AA898427276A1E80B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0D7C3" w14:textId="77777777" w:rsidR="00C42A30" w:rsidRPr="00E45888" w:rsidRDefault="00C42A30" w:rsidP="00A67C72">
                <w:pPr>
                  <w:pStyle w:val="Tabletext"/>
                  <w:rPr>
                    <w:sz w:val="24"/>
                    <w:szCs w:val="24"/>
                  </w:rPr>
                </w:pPr>
                <w:r>
                  <w:rPr>
                    <w:sz w:val="24"/>
                    <w:szCs w:val="24"/>
                  </w:rPr>
                  <w:t>Never</w:t>
                </w:r>
              </w:p>
            </w:tc>
          </w:sdtContent>
        </w:sdt>
      </w:tr>
      <w:tr w:rsidR="00C42A30" w:rsidRPr="00E45888" w14:paraId="2603E1E6" w14:textId="77777777" w:rsidTr="00A67C72">
        <w:trPr>
          <w:trHeight w:val="283"/>
        </w:trPr>
        <w:tc>
          <w:tcPr>
            <w:tcW w:w="6912" w:type="dxa"/>
            <w:vAlign w:val="center"/>
          </w:tcPr>
          <w:p w14:paraId="499573DA" w14:textId="77777777" w:rsidR="00C42A30" w:rsidRPr="00E45888" w:rsidRDefault="00C42A30" w:rsidP="00A67C72">
            <w:pPr>
              <w:pStyle w:val="Tabletext"/>
              <w:rPr>
                <w:sz w:val="24"/>
                <w:szCs w:val="24"/>
              </w:rPr>
            </w:pPr>
            <w:r w:rsidRPr="00E45888">
              <w:rPr>
                <w:sz w:val="24"/>
                <w:szCs w:val="24"/>
              </w:rPr>
              <w:t xml:space="preserve">Rostered shift work </w:t>
            </w:r>
          </w:p>
        </w:tc>
        <w:sdt>
          <w:sdtPr>
            <w:rPr>
              <w:sz w:val="24"/>
              <w:szCs w:val="24"/>
            </w:rPr>
            <w:id w:val="407194564"/>
            <w:placeholder>
              <w:docPart w:val="B4A8E9B51B3B4EC391DEDD8A9E5BADB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8A4EF6" w14:textId="77777777" w:rsidR="00C42A30" w:rsidRPr="00E45888" w:rsidRDefault="00C42A30" w:rsidP="00A67C72">
                <w:pPr>
                  <w:pStyle w:val="Tabletext"/>
                  <w:rPr>
                    <w:sz w:val="24"/>
                    <w:szCs w:val="24"/>
                  </w:rPr>
                </w:pPr>
                <w:r>
                  <w:rPr>
                    <w:sz w:val="24"/>
                    <w:szCs w:val="24"/>
                  </w:rPr>
                  <w:t>Never</w:t>
                </w:r>
              </w:p>
            </w:tc>
          </w:sdtContent>
        </w:sdt>
      </w:tr>
    </w:tbl>
    <w:p w14:paraId="7DFE06AC" w14:textId="77777777" w:rsidR="00C42A30" w:rsidRPr="005A754D" w:rsidRDefault="00C42A30" w:rsidP="00C42A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42A30" w:rsidRPr="00A30549" w14:paraId="0CF00690" w14:textId="77777777" w:rsidTr="00A67C72">
        <w:trPr>
          <w:trHeight w:val="454"/>
        </w:trPr>
        <w:tc>
          <w:tcPr>
            <w:tcW w:w="6912" w:type="dxa"/>
            <w:shd w:val="clear" w:color="auto" w:fill="DEEAF6" w:themeFill="accent1" w:themeFillTint="33"/>
            <w:vAlign w:val="center"/>
          </w:tcPr>
          <w:p w14:paraId="1552F7B0" w14:textId="77777777" w:rsidR="00C42A30" w:rsidRPr="00A30549" w:rsidRDefault="00C42A30" w:rsidP="00A67C72">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2AF4D083" w14:textId="77777777" w:rsidR="00C42A30" w:rsidRPr="00A30549" w:rsidRDefault="00C42A30" w:rsidP="00A67C72">
            <w:pPr>
              <w:pStyle w:val="Tableheading"/>
              <w:rPr>
                <w:szCs w:val="24"/>
              </w:rPr>
            </w:pPr>
            <w:r w:rsidRPr="00A30549">
              <w:rPr>
                <w:szCs w:val="24"/>
              </w:rPr>
              <w:t>FREQUENCY</w:t>
            </w:r>
          </w:p>
        </w:tc>
      </w:tr>
      <w:tr w:rsidR="00C42A30" w:rsidRPr="00A30549" w14:paraId="5D150791" w14:textId="77777777" w:rsidTr="00A67C72">
        <w:trPr>
          <w:trHeight w:val="283"/>
        </w:trPr>
        <w:tc>
          <w:tcPr>
            <w:tcW w:w="6912" w:type="dxa"/>
            <w:vAlign w:val="center"/>
          </w:tcPr>
          <w:p w14:paraId="6F387509" w14:textId="77777777" w:rsidR="00C42A30" w:rsidRPr="00A30549" w:rsidRDefault="00C42A30" w:rsidP="00A67C72">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A8396A0CC72467E82354518FCB5081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EED959" w14:textId="77777777" w:rsidR="00C42A30" w:rsidRPr="00A30549" w:rsidRDefault="00C42A30" w:rsidP="00A67C72">
                <w:pPr>
                  <w:pStyle w:val="Tabletext"/>
                  <w:rPr>
                    <w:sz w:val="24"/>
                    <w:szCs w:val="24"/>
                  </w:rPr>
                </w:pPr>
                <w:r>
                  <w:rPr>
                    <w:sz w:val="24"/>
                    <w:szCs w:val="24"/>
                  </w:rPr>
                  <w:t>Frequently</w:t>
                </w:r>
              </w:p>
            </w:tc>
          </w:sdtContent>
        </w:sdt>
      </w:tr>
      <w:tr w:rsidR="00C42A30" w:rsidRPr="00A30549" w14:paraId="506EBBF3" w14:textId="77777777" w:rsidTr="00A67C72">
        <w:trPr>
          <w:trHeight w:val="283"/>
        </w:trPr>
        <w:tc>
          <w:tcPr>
            <w:tcW w:w="6912" w:type="dxa"/>
            <w:vAlign w:val="center"/>
          </w:tcPr>
          <w:p w14:paraId="0AD03685" w14:textId="77777777" w:rsidR="00C42A30" w:rsidRPr="00A30549" w:rsidRDefault="00C42A30" w:rsidP="00A67C72">
            <w:pPr>
              <w:pStyle w:val="Tabletext"/>
              <w:rPr>
                <w:sz w:val="24"/>
                <w:szCs w:val="24"/>
              </w:rPr>
            </w:pPr>
            <w:r w:rsidRPr="00A30549">
              <w:rPr>
                <w:sz w:val="24"/>
                <w:szCs w:val="24"/>
              </w:rPr>
              <w:t>Work in isolation from other staff (remote supervision)</w:t>
            </w:r>
          </w:p>
        </w:tc>
        <w:sdt>
          <w:sdtPr>
            <w:rPr>
              <w:sz w:val="24"/>
              <w:szCs w:val="24"/>
            </w:rPr>
            <w:id w:val="407194566"/>
            <w:placeholder>
              <w:docPart w:val="EFAA4D92534B472A9D3E31462F563DF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C854EB" w14:textId="77777777" w:rsidR="00C42A30" w:rsidRPr="00A30549" w:rsidRDefault="00C42A30" w:rsidP="00A67C72">
                <w:pPr>
                  <w:pStyle w:val="Tabletext"/>
                  <w:rPr>
                    <w:sz w:val="24"/>
                    <w:szCs w:val="24"/>
                  </w:rPr>
                </w:pPr>
                <w:r>
                  <w:rPr>
                    <w:sz w:val="24"/>
                    <w:szCs w:val="24"/>
                  </w:rPr>
                  <w:t>Occasionally</w:t>
                </w:r>
              </w:p>
            </w:tc>
          </w:sdtContent>
        </w:sdt>
      </w:tr>
      <w:tr w:rsidR="00C42A30" w:rsidRPr="00A30549" w14:paraId="79884E7B" w14:textId="77777777" w:rsidTr="00A67C72">
        <w:trPr>
          <w:trHeight w:val="283"/>
        </w:trPr>
        <w:tc>
          <w:tcPr>
            <w:tcW w:w="6912" w:type="dxa"/>
            <w:vAlign w:val="center"/>
          </w:tcPr>
          <w:p w14:paraId="432D276D" w14:textId="77777777" w:rsidR="00C42A30" w:rsidRPr="00A30549" w:rsidRDefault="00C42A30" w:rsidP="00A67C72">
            <w:pPr>
              <w:pStyle w:val="Tabletext"/>
              <w:rPr>
                <w:sz w:val="24"/>
                <w:szCs w:val="24"/>
              </w:rPr>
            </w:pPr>
            <w:r w:rsidRPr="00A30549">
              <w:rPr>
                <w:sz w:val="24"/>
                <w:szCs w:val="24"/>
              </w:rPr>
              <w:t>Working in a call centre environment</w:t>
            </w:r>
          </w:p>
        </w:tc>
        <w:sdt>
          <w:sdtPr>
            <w:rPr>
              <w:sz w:val="24"/>
              <w:szCs w:val="24"/>
            </w:rPr>
            <w:id w:val="407194567"/>
            <w:placeholder>
              <w:docPart w:val="DB6723F18E4A417EABDF7D7C99EC3E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4E6BBF" w14:textId="77777777" w:rsidR="00C42A30" w:rsidRPr="00A30549" w:rsidRDefault="00C42A30" w:rsidP="00A67C72">
                <w:pPr>
                  <w:pStyle w:val="Tabletext"/>
                  <w:rPr>
                    <w:sz w:val="24"/>
                    <w:szCs w:val="24"/>
                  </w:rPr>
                </w:pPr>
                <w:r>
                  <w:rPr>
                    <w:sz w:val="24"/>
                    <w:szCs w:val="24"/>
                  </w:rPr>
                  <w:t>Never</w:t>
                </w:r>
              </w:p>
            </w:tc>
          </w:sdtContent>
        </w:sdt>
      </w:tr>
      <w:tr w:rsidR="00C42A30" w:rsidRPr="00A30549" w14:paraId="7DD18A72" w14:textId="77777777" w:rsidTr="00A67C72">
        <w:trPr>
          <w:trHeight w:val="283"/>
        </w:trPr>
        <w:tc>
          <w:tcPr>
            <w:tcW w:w="6912" w:type="dxa"/>
            <w:vAlign w:val="center"/>
          </w:tcPr>
          <w:p w14:paraId="7D37CB8D" w14:textId="77777777" w:rsidR="00C42A30" w:rsidRPr="00A30549" w:rsidRDefault="00C42A30" w:rsidP="00A67C72">
            <w:pPr>
              <w:pStyle w:val="Tabletext"/>
              <w:rPr>
                <w:sz w:val="24"/>
                <w:szCs w:val="24"/>
              </w:rPr>
            </w:pPr>
            <w:r w:rsidRPr="00A30549">
              <w:rPr>
                <w:sz w:val="24"/>
                <w:szCs w:val="24"/>
              </w:rPr>
              <w:t>Working directly with the public</w:t>
            </w:r>
          </w:p>
        </w:tc>
        <w:sdt>
          <w:sdtPr>
            <w:rPr>
              <w:sz w:val="24"/>
              <w:szCs w:val="24"/>
            </w:rPr>
            <w:id w:val="407194568"/>
            <w:placeholder>
              <w:docPart w:val="D36753B611C94C70A69C7431A0748A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88DEA0" w14:textId="77777777" w:rsidR="00C42A30" w:rsidRPr="00A30549" w:rsidRDefault="00C42A30" w:rsidP="00A67C72">
                <w:pPr>
                  <w:pStyle w:val="Tabletext"/>
                  <w:rPr>
                    <w:sz w:val="24"/>
                    <w:szCs w:val="24"/>
                  </w:rPr>
                </w:pPr>
                <w:r>
                  <w:rPr>
                    <w:sz w:val="24"/>
                    <w:szCs w:val="24"/>
                  </w:rPr>
                  <w:t>Occasionally</w:t>
                </w:r>
              </w:p>
            </w:tc>
          </w:sdtContent>
        </w:sdt>
      </w:tr>
    </w:tbl>
    <w:p w14:paraId="6AB92DF3" w14:textId="77777777" w:rsidR="00C42A30" w:rsidRPr="005A754D" w:rsidRDefault="00C42A30" w:rsidP="00C42A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42A30" w:rsidRPr="00A30549" w14:paraId="11912B50" w14:textId="77777777" w:rsidTr="00A67C72">
        <w:trPr>
          <w:trHeight w:val="454"/>
        </w:trPr>
        <w:tc>
          <w:tcPr>
            <w:tcW w:w="6912" w:type="dxa"/>
            <w:shd w:val="clear" w:color="auto" w:fill="DEEAF6" w:themeFill="accent1" w:themeFillTint="33"/>
            <w:vAlign w:val="center"/>
          </w:tcPr>
          <w:p w14:paraId="5D24AAE7" w14:textId="77777777" w:rsidR="00C42A30" w:rsidRPr="00A30549" w:rsidRDefault="00C42A30" w:rsidP="00A67C72">
            <w:pPr>
              <w:pStyle w:val="Tableheading"/>
              <w:rPr>
                <w:rFonts w:ascii="Calibri Light" w:hAnsi="Calibri Light"/>
                <w:szCs w:val="24"/>
              </w:rPr>
            </w:pPr>
            <w:r w:rsidRPr="00A30549">
              <w:rPr>
                <w:szCs w:val="24"/>
              </w:rPr>
              <w:lastRenderedPageBreak/>
              <w:t>PHYSICAL DEMANDS</w:t>
            </w:r>
          </w:p>
        </w:tc>
        <w:tc>
          <w:tcPr>
            <w:tcW w:w="2694" w:type="dxa"/>
            <w:shd w:val="clear" w:color="auto" w:fill="DEEAF6" w:themeFill="accent1" w:themeFillTint="33"/>
            <w:vAlign w:val="center"/>
          </w:tcPr>
          <w:p w14:paraId="62BD41C6" w14:textId="77777777" w:rsidR="00C42A30" w:rsidRPr="00A30549" w:rsidRDefault="00C42A30" w:rsidP="00A67C72">
            <w:pPr>
              <w:pStyle w:val="Tableheading"/>
              <w:rPr>
                <w:szCs w:val="24"/>
              </w:rPr>
            </w:pPr>
            <w:r w:rsidRPr="00A30549">
              <w:rPr>
                <w:szCs w:val="24"/>
              </w:rPr>
              <w:t>FREQUENCY</w:t>
            </w:r>
          </w:p>
        </w:tc>
      </w:tr>
      <w:tr w:rsidR="00C42A30" w:rsidRPr="00A30549" w14:paraId="6D878890" w14:textId="77777777" w:rsidTr="00A67C72">
        <w:trPr>
          <w:trHeight w:val="283"/>
        </w:trPr>
        <w:tc>
          <w:tcPr>
            <w:tcW w:w="6912" w:type="dxa"/>
            <w:vAlign w:val="center"/>
          </w:tcPr>
          <w:p w14:paraId="09376280" w14:textId="77777777" w:rsidR="00C42A30" w:rsidRPr="00A30549" w:rsidRDefault="00C42A30" w:rsidP="00A67C72">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FDD2DEC9713844C5BEEF8DEB27943A6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CA7216" w14:textId="77777777" w:rsidR="00C42A30" w:rsidRPr="00A30549" w:rsidRDefault="00C42A30" w:rsidP="00A67C72">
                <w:pPr>
                  <w:pStyle w:val="Tabletext"/>
                  <w:rPr>
                    <w:sz w:val="24"/>
                    <w:szCs w:val="24"/>
                  </w:rPr>
                </w:pPr>
                <w:r>
                  <w:rPr>
                    <w:sz w:val="24"/>
                    <w:szCs w:val="24"/>
                  </w:rPr>
                  <w:t>Occasionally</w:t>
                </w:r>
              </w:p>
            </w:tc>
          </w:sdtContent>
        </w:sdt>
      </w:tr>
      <w:tr w:rsidR="00C42A30" w:rsidRPr="00A30549" w14:paraId="2AD8EEF7" w14:textId="77777777" w:rsidTr="00A67C72">
        <w:trPr>
          <w:trHeight w:val="283"/>
        </w:trPr>
        <w:tc>
          <w:tcPr>
            <w:tcW w:w="6912" w:type="dxa"/>
            <w:vAlign w:val="center"/>
          </w:tcPr>
          <w:p w14:paraId="038EDC99" w14:textId="77777777" w:rsidR="00C42A30" w:rsidRPr="00A30549" w:rsidRDefault="00C42A30" w:rsidP="00A67C72">
            <w:pPr>
              <w:pStyle w:val="Tabletext"/>
              <w:rPr>
                <w:sz w:val="24"/>
                <w:szCs w:val="24"/>
              </w:rPr>
            </w:pPr>
            <w:r w:rsidRPr="00A30549">
              <w:rPr>
                <w:sz w:val="24"/>
                <w:szCs w:val="24"/>
              </w:rPr>
              <w:t xml:space="preserve">Working outdoors </w:t>
            </w:r>
          </w:p>
        </w:tc>
        <w:sdt>
          <w:sdtPr>
            <w:rPr>
              <w:sz w:val="24"/>
              <w:szCs w:val="24"/>
            </w:rPr>
            <w:id w:val="407194570"/>
            <w:placeholder>
              <w:docPart w:val="58044AAC483748B4BB9912FA0CABE7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B19CCC" w14:textId="77777777" w:rsidR="00C42A30" w:rsidRPr="00A30549" w:rsidRDefault="00C42A30" w:rsidP="00A67C72">
                <w:pPr>
                  <w:pStyle w:val="Tabletext"/>
                  <w:rPr>
                    <w:sz w:val="24"/>
                    <w:szCs w:val="24"/>
                  </w:rPr>
                </w:pPr>
                <w:r>
                  <w:rPr>
                    <w:sz w:val="24"/>
                    <w:szCs w:val="24"/>
                  </w:rPr>
                  <w:t>Occasionally</w:t>
                </w:r>
              </w:p>
            </w:tc>
          </w:sdtContent>
        </w:sdt>
      </w:tr>
    </w:tbl>
    <w:p w14:paraId="5F543DB0" w14:textId="77777777" w:rsidR="00C42A30" w:rsidRPr="005A754D" w:rsidRDefault="00C42A30" w:rsidP="00C42A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42A30" w:rsidRPr="00A30549" w14:paraId="0A67723F" w14:textId="77777777" w:rsidTr="00A67C72">
        <w:trPr>
          <w:trHeight w:val="454"/>
        </w:trPr>
        <w:tc>
          <w:tcPr>
            <w:tcW w:w="6912" w:type="dxa"/>
            <w:shd w:val="clear" w:color="auto" w:fill="DEEAF6" w:themeFill="accent1" w:themeFillTint="33"/>
            <w:vAlign w:val="center"/>
          </w:tcPr>
          <w:p w14:paraId="3DCF7F79" w14:textId="77777777" w:rsidR="00C42A30" w:rsidRPr="00A30549" w:rsidRDefault="00C42A30" w:rsidP="00A67C72">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5C5A2C6E" w14:textId="77777777" w:rsidR="00C42A30" w:rsidRPr="00A30549" w:rsidRDefault="00C42A30" w:rsidP="00A67C72">
            <w:pPr>
              <w:pStyle w:val="Tableheading"/>
            </w:pPr>
            <w:r w:rsidRPr="00A30549">
              <w:t>FREQUENCY</w:t>
            </w:r>
          </w:p>
        </w:tc>
      </w:tr>
      <w:tr w:rsidR="00C42A30" w:rsidRPr="00A30549" w14:paraId="5E24A466" w14:textId="77777777" w:rsidTr="00A67C72">
        <w:trPr>
          <w:trHeight w:val="283"/>
        </w:trPr>
        <w:tc>
          <w:tcPr>
            <w:tcW w:w="6912" w:type="dxa"/>
            <w:vAlign w:val="center"/>
          </w:tcPr>
          <w:p w14:paraId="3D969F26" w14:textId="77777777" w:rsidR="00C42A30" w:rsidRPr="00A30549" w:rsidRDefault="00C42A30" w:rsidP="00A67C72">
            <w:pPr>
              <w:pStyle w:val="Tabletext"/>
              <w:rPr>
                <w:sz w:val="24"/>
              </w:rPr>
            </w:pPr>
            <w:r w:rsidRPr="00A30549">
              <w:rPr>
                <w:sz w:val="24"/>
              </w:rPr>
              <w:t>Lifting 0 – 5kg</w:t>
            </w:r>
          </w:p>
        </w:tc>
        <w:sdt>
          <w:sdtPr>
            <w:rPr>
              <w:sz w:val="24"/>
              <w:szCs w:val="24"/>
            </w:rPr>
            <w:id w:val="407194571"/>
            <w:placeholder>
              <w:docPart w:val="BD1E1408759546969E677537A46EF25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643A7D" w14:textId="77777777" w:rsidR="00C42A30" w:rsidRPr="00A30549" w:rsidRDefault="00C42A30" w:rsidP="00A67C72">
                <w:pPr>
                  <w:pStyle w:val="Tabletext"/>
                  <w:rPr>
                    <w:sz w:val="24"/>
                  </w:rPr>
                </w:pPr>
                <w:r>
                  <w:rPr>
                    <w:sz w:val="24"/>
                    <w:szCs w:val="24"/>
                  </w:rPr>
                  <w:t>Occasionally</w:t>
                </w:r>
              </w:p>
            </w:tc>
          </w:sdtContent>
        </w:sdt>
      </w:tr>
      <w:tr w:rsidR="00C42A30" w:rsidRPr="00A30549" w14:paraId="2BFA9826" w14:textId="77777777" w:rsidTr="00A67C72">
        <w:trPr>
          <w:trHeight w:val="283"/>
        </w:trPr>
        <w:tc>
          <w:tcPr>
            <w:tcW w:w="6912" w:type="dxa"/>
            <w:vAlign w:val="center"/>
          </w:tcPr>
          <w:p w14:paraId="3EC3D8D6" w14:textId="77777777" w:rsidR="00C42A30" w:rsidRPr="00A30549" w:rsidRDefault="00C42A30" w:rsidP="00A67C72">
            <w:pPr>
              <w:pStyle w:val="Tabletext"/>
              <w:rPr>
                <w:sz w:val="24"/>
              </w:rPr>
            </w:pPr>
            <w:r w:rsidRPr="00A30549">
              <w:rPr>
                <w:sz w:val="24"/>
              </w:rPr>
              <w:t>Lifting 5 – 10kg</w:t>
            </w:r>
          </w:p>
        </w:tc>
        <w:sdt>
          <w:sdtPr>
            <w:rPr>
              <w:sz w:val="24"/>
              <w:szCs w:val="24"/>
            </w:rPr>
            <w:id w:val="407194572"/>
            <w:placeholder>
              <w:docPart w:val="ECFED9C592CC42F7B43CCD6B7427F9D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26646" w14:textId="77777777" w:rsidR="00C42A30" w:rsidRPr="00A30549" w:rsidRDefault="00C42A30" w:rsidP="00A67C72">
                <w:pPr>
                  <w:pStyle w:val="Tabletext"/>
                  <w:rPr>
                    <w:sz w:val="24"/>
                  </w:rPr>
                </w:pPr>
                <w:r>
                  <w:rPr>
                    <w:sz w:val="24"/>
                    <w:szCs w:val="24"/>
                  </w:rPr>
                  <w:t>Occasionally</w:t>
                </w:r>
              </w:p>
            </w:tc>
          </w:sdtContent>
        </w:sdt>
      </w:tr>
      <w:tr w:rsidR="00C42A30" w:rsidRPr="00A30549" w14:paraId="2103AB69" w14:textId="77777777" w:rsidTr="00A67C72">
        <w:trPr>
          <w:trHeight w:val="283"/>
        </w:trPr>
        <w:tc>
          <w:tcPr>
            <w:tcW w:w="6912" w:type="dxa"/>
            <w:vAlign w:val="center"/>
          </w:tcPr>
          <w:p w14:paraId="47ABA213" w14:textId="77777777" w:rsidR="00C42A30" w:rsidRPr="00A30549" w:rsidRDefault="00C42A30" w:rsidP="00A67C72">
            <w:pPr>
              <w:pStyle w:val="Tabletext"/>
              <w:rPr>
                <w:sz w:val="24"/>
              </w:rPr>
            </w:pPr>
            <w:r w:rsidRPr="00A30549">
              <w:rPr>
                <w:sz w:val="24"/>
              </w:rPr>
              <w:t>Lifting 10kg+</w:t>
            </w:r>
          </w:p>
        </w:tc>
        <w:sdt>
          <w:sdtPr>
            <w:rPr>
              <w:sz w:val="24"/>
              <w:szCs w:val="24"/>
            </w:rPr>
            <w:id w:val="407194573"/>
            <w:placeholder>
              <w:docPart w:val="49085E42AEAF4714B38254D19BA0C5D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759C8E" w14:textId="77777777" w:rsidR="00C42A30" w:rsidRPr="00A30549" w:rsidRDefault="00C42A30" w:rsidP="00A67C72">
                <w:pPr>
                  <w:pStyle w:val="Tabletext"/>
                  <w:rPr>
                    <w:sz w:val="24"/>
                  </w:rPr>
                </w:pPr>
                <w:r>
                  <w:rPr>
                    <w:sz w:val="24"/>
                    <w:szCs w:val="24"/>
                  </w:rPr>
                  <w:t>Occasionally</w:t>
                </w:r>
              </w:p>
            </w:tc>
          </w:sdtContent>
        </w:sdt>
      </w:tr>
      <w:tr w:rsidR="00C42A30" w:rsidRPr="00A30549" w14:paraId="073E2AAD" w14:textId="77777777" w:rsidTr="00A67C72">
        <w:trPr>
          <w:trHeight w:val="283"/>
        </w:trPr>
        <w:tc>
          <w:tcPr>
            <w:tcW w:w="6912" w:type="dxa"/>
            <w:vAlign w:val="center"/>
          </w:tcPr>
          <w:p w14:paraId="24D39AFC" w14:textId="77777777" w:rsidR="00C42A30" w:rsidRPr="00A30549" w:rsidRDefault="00C42A30" w:rsidP="00A67C72">
            <w:pPr>
              <w:pStyle w:val="Tabletext"/>
              <w:rPr>
                <w:sz w:val="24"/>
              </w:rPr>
            </w:pPr>
            <w:r w:rsidRPr="00A30549">
              <w:rPr>
                <w:sz w:val="24"/>
              </w:rPr>
              <w:t>Climbing</w:t>
            </w:r>
          </w:p>
        </w:tc>
        <w:sdt>
          <w:sdtPr>
            <w:rPr>
              <w:sz w:val="24"/>
              <w:szCs w:val="24"/>
            </w:rPr>
            <w:id w:val="407194574"/>
            <w:placeholder>
              <w:docPart w:val="2700E0A4C9514A62B7D8BDF724078E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ED8618" w14:textId="77777777" w:rsidR="00C42A30" w:rsidRPr="00A30549" w:rsidRDefault="00C42A30" w:rsidP="00A67C72">
                <w:pPr>
                  <w:pStyle w:val="Tabletext"/>
                  <w:rPr>
                    <w:sz w:val="24"/>
                  </w:rPr>
                </w:pPr>
                <w:r>
                  <w:rPr>
                    <w:sz w:val="24"/>
                    <w:szCs w:val="24"/>
                  </w:rPr>
                  <w:t>Never</w:t>
                </w:r>
              </w:p>
            </w:tc>
          </w:sdtContent>
        </w:sdt>
      </w:tr>
      <w:tr w:rsidR="00C42A30" w:rsidRPr="00A30549" w14:paraId="4AEEE1C4" w14:textId="77777777" w:rsidTr="00A67C72">
        <w:trPr>
          <w:trHeight w:val="283"/>
        </w:trPr>
        <w:tc>
          <w:tcPr>
            <w:tcW w:w="6912" w:type="dxa"/>
            <w:vAlign w:val="center"/>
          </w:tcPr>
          <w:p w14:paraId="76F7EE29" w14:textId="77777777" w:rsidR="00C42A30" w:rsidRPr="00A30549" w:rsidRDefault="00C42A30" w:rsidP="00A67C72">
            <w:pPr>
              <w:pStyle w:val="Tabletext"/>
              <w:rPr>
                <w:sz w:val="24"/>
              </w:rPr>
            </w:pPr>
            <w:r w:rsidRPr="00A30549">
              <w:rPr>
                <w:sz w:val="24"/>
              </w:rPr>
              <w:t>Reaching</w:t>
            </w:r>
          </w:p>
        </w:tc>
        <w:sdt>
          <w:sdtPr>
            <w:rPr>
              <w:sz w:val="24"/>
              <w:szCs w:val="24"/>
            </w:rPr>
            <w:id w:val="407194575"/>
            <w:placeholder>
              <w:docPart w:val="CA672A25D6904F53B608577F861DF2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788765" w14:textId="77777777" w:rsidR="00C42A30" w:rsidRPr="00A30549" w:rsidRDefault="00C42A30" w:rsidP="00A67C72">
                <w:pPr>
                  <w:pStyle w:val="Tabletext"/>
                  <w:rPr>
                    <w:sz w:val="24"/>
                  </w:rPr>
                </w:pPr>
                <w:r>
                  <w:rPr>
                    <w:sz w:val="24"/>
                    <w:szCs w:val="24"/>
                  </w:rPr>
                  <w:t>Occasionally</w:t>
                </w:r>
              </w:p>
            </w:tc>
          </w:sdtContent>
        </w:sdt>
      </w:tr>
      <w:tr w:rsidR="00C42A30" w:rsidRPr="00A30549" w14:paraId="2194BB10" w14:textId="77777777" w:rsidTr="00A67C72">
        <w:trPr>
          <w:trHeight w:val="283"/>
        </w:trPr>
        <w:tc>
          <w:tcPr>
            <w:tcW w:w="6912" w:type="dxa"/>
            <w:vAlign w:val="center"/>
          </w:tcPr>
          <w:p w14:paraId="4957FF42" w14:textId="77777777" w:rsidR="00C42A30" w:rsidRPr="00A30549" w:rsidRDefault="00C42A30" w:rsidP="00A67C72">
            <w:pPr>
              <w:pStyle w:val="Tabletext"/>
              <w:rPr>
                <w:sz w:val="24"/>
              </w:rPr>
            </w:pPr>
            <w:r w:rsidRPr="00A30549">
              <w:rPr>
                <w:sz w:val="24"/>
              </w:rPr>
              <w:t>Bending/squatting</w:t>
            </w:r>
          </w:p>
        </w:tc>
        <w:sdt>
          <w:sdtPr>
            <w:rPr>
              <w:sz w:val="24"/>
              <w:szCs w:val="24"/>
            </w:rPr>
            <w:id w:val="407194576"/>
            <w:placeholder>
              <w:docPart w:val="045192932AF94FA5BA15E46F761C62E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E865C3" w14:textId="77777777" w:rsidR="00C42A30" w:rsidRPr="00A30549" w:rsidRDefault="00C42A30" w:rsidP="00A67C72">
                <w:pPr>
                  <w:pStyle w:val="Tabletext"/>
                  <w:rPr>
                    <w:sz w:val="24"/>
                  </w:rPr>
                </w:pPr>
                <w:r>
                  <w:rPr>
                    <w:sz w:val="24"/>
                    <w:szCs w:val="24"/>
                  </w:rPr>
                  <w:t>Occasionally</w:t>
                </w:r>
              </w:p>
            </w:tc>
          </w:sdtContent>
        </w:sdt>
      </w:tr>
      <w:tr w:rsidR="00C42A30" w:rsidRPr="00A30549" w14:paraId="2C16F6AF" w14:textId="77777777" w:rsidTr="00A67C72">
        <w:trPr>
          <w:trHeight w:val="283"/>
        </w:trPr>
        <w:tc>
          <w:tcPr>
            <w:tcW w:w="6912" w:type="dxa"/>
            <w:vAlign w:val="center"/>
          </w:tcPr>
          <w:p w14:paraId="61D92AC1" w14:textId="77777777" w:rsidR="00C42A30" w:rsidRPr="00A30549" w:rsidRDefault="00C42A30" w:rsidP="00A67C72">
            <w:pPr>
              <w:pStyle w:val="Tabletext"/>
              <w:rPr>
                <w:sz w:val="24"/>
              </w:rPr>
            </w:pPr>
            <w:r w:rsidRPr="00A30549">
              <w:rPr>
                <w:sz w:val="24"/>
              </w:rPr>
              <w:t>Push/pull</w:t>
            </w:r>
          </w:p>
        </w:tc>
        <w:sdt>
          <w:sdtPr>
            <w:rPr>
              <w:sz w:val="24"/>
              <w:szCs w:val="24"/>
            </w:rPr>
            <w:id w:val="407194577"/>
            <w:placeholder>
              <w:docPart w:val="A5DD1C40B18A4B019AE5811F4A599F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4A1510" w14:textId="77777777" w:rsidR="00C42A30" w:rsidRPr="00A30549" w:rsidRDefault="00C42A30" w:rsidP="00A67C72">
                <w:pPr>
                  <w:pStyle w:val="Tabletext"/>
                  <w:rPr>
                    <w:sz w:val="24"/>
                  </w:rPr>
                </w:pPr>
                <w:r>
                  <w:rPr>
                    <w:sz w:val="24"/>
                    <w:szCs w:val="24"/>
                  </w:rPr>
                  <w:t>Occasionally</w:t>
                </w:r>
              </w:p>
            </w:tc>
          </w:sdtContent>
        </w:sdt>
      </w:tr>
      <w:tr w:rsidR="00C42A30" w:rsidRPr="00A30549" w14:paraId="596B3279" w14:textId="77777777" w:rsidTr="00A67C72">
        <w:trPr>
          <w:trHeight w:val="283"/>
        </w:trPr>
        <w:tc>
          <w:tcPr>
            <w:tcW w:w="6912" w:type="dxa"/>
            <w:vAlign w:val="center"/>
          </w:tcPr>
          <w:p w14:paraId="08025252" w14:textId="77777777" w:rsidR="00C42A30" w:rsidRPr="00A30549" w:rsidRDefault="00C42A30" w:rsidP="00A67C72">
            <w:pPr>
              <w:pStyle w:val="Tabletext"/>
              <w:rPr>
                <w:sz w:val="24"/>
              </w:rPr>
            </w:pPr>
            <w:r w:rsidRPr="00A30549">
              <w:rPr>
                <w:sz w:val="24"/>
              </w:rPr>
              <w:t>Sequential repetitive movements in a short amount of time</w:t>
            </w:r>
          </w:p>
        </w:tc>
        <w:sdt>
          <w:sdtPr>
            <w:rPr>
              <w:sz w:val="24"/>
              <w:szCs w:val="24"/>
            </w:rPr>
            <w:id w:val="407194579"/>
            <w:placeholder>
              <w:docPart w:val="016012E5A194439690C42AD4F44AB6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1CD6D9" w14:textId="77777777" w:rsidR="00C42A30" w:rsidRPr="00A30549" w:rsidRDefault="00C42A30" w:rsidP="00A67C72">
                <w:pPr>
                  <w:pStyle w:val="Tabletext"/>
                  <w:rPr>
                    <w:sz w:val="24"/>
                  </w:rPr>
                </w:pPr>
                <w:r>
                  <w:rPr>
                    <w:sz w:val="24"/>
                    <w:szCs w:val="24"/>
                  </w:rPr>
                  <w:t>Occasionally</w:t>
                </w:r>
              </w:p>
            </w:tc>
          </w:sdtContent>
        </w:sdt>
      </w:tr>
    </w:tbl>
    <w:p w14:paraId="007C3E87" w14:textId="77777777" w:rsidR="00C42A30" w:rsidRPr="005A754D" w:rsidRDefault="00C42A30" w:rsidP="00C42A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42A30" w:rsidRPr="00A30549" w14:paraId="4DA4C6F6" w14:textId="77777777" w:rsidTr="00A67C72">
        <w:trPr>
          <w:trHeight w:val="454"/>
        </w:trPr>
        <w:tc>
          <w:tcPr>
            <w:tcW w:w="6912" w:type="dxa"/>
            <w:shd w:val="clear" w:color="auto" w:fill="DEEAF6" w:themeFill="accent1" w:themeFillTint="33"/>
            <w:vAlign w:val="center"/>
          </w:tcPr>
          <w:p w14:paraId="39776A1B" w14:textId="77777777" w:rsidR="00C42A30" w:rsidRPr="00A30549" w:rsidRDefault="00C42A30" w:rsidP="00A67C72">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352E55F7" w14:textId="77777777" w:rsidR="00C42A30" w:rsidRPr="00A30549" w:rsidRDefault="00C42A30" w:rsidP="00A67C72">
            <w:pPr>
              <w:pStyle w:val="Tableheading"/>
            </w:pPr>
            <w:r w:rsidRPr="00A30549">
              <w:t>FREQUENCY</w:t>
            </w:r>
          </w:p>
        </w:tc>
      </w:tr>
      <w:tr w:rsidR="00C42A30" w:rsidRPr="00A30549" w14:paraId="6B001B29" w14:textId="77777777" w:rsidTr="00A67C72">
        <w:trPr>
          <w:trHeight w:val="283"/>
        </w:trPr>
        <w:tc>
          <w:tcPr>
            <w:tcW w:w="6912" w:type="dxa"/>
            <w:vAlign w:val="center"/>
          </w:tcPr>
          <w:p w14:paraId="4571AA3A" w14:textId="77777777" w:rsidR="00C42A30" w:rsidRPr="00A30549" w:rsidRDefault="00C42A30" w:rsidP="00A67C72">
            <w:pPr>
              <w:pStyle w:val="Tabletext"/>
              <w:rPr>
                <w:sz w:val="24"/>
              </w:rPr>
            </w:pPr>
            <w:r w:rsidRPr="00A30549">
              <w:rPr>
                <w:sz w:val="24"/>
              </w:rPr>
              <w:t>Frequent travel – multiple work sites</w:t>
            </w:r>
          </w:p>
        </w:tc>
        <w:sdt>
          <w:sdtPr>
            <w:rPr>
              <w:sz w:val="24"/>
              <w:szCs w:val="24"/>
            </w:rPr>
            <w:id w:val="407194580"/>
            <w:placeholder>
              <w:docPart w:val="8CBF43BF854D426FAFFFF360C82919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9C4B43" w14:textId="77777777" w:rsidR="00C42A30" w:rsidRPr="00A30549" w:rsidRDefault="00C42A30" w:rsidP="00A67C72">
                <w:pPr>
                  <w:pStyle w:val="Tabletext"/>
                  <w:rPr>
                    <w:sz w:val="24"/>
                  </w:rPr>
                </w:pPr>
                <w:r>
                  <w:rPr>
                    <w:sz w:val="24"/>
                    <w:szCs w:val="24"/>
                  </w:rPr>
                  <w:t>Occasionally</w:t>
                </w:r>
              </w:p>
            </w:tc>
          </w:sdtContent>
        </w:sdt>
      </w:tr>
      <w:tr w:rsidR="00C42A30" w:rsidRPr="00A30549" w14:paraId="4EB135BF" w14:textId="77777777" w:rsidTr="00A67C72">
        <w:trPr>
          <w:trHeight w:val="283"/>
        </w:trPr>
        <w:tc>
          <w:tcPr>
            <w:tcW w:w="6912" w:type="dxa"/>
            <w:vAlign w:val="center"/>
          </w:tcPr>
          <w:p w14:paraId="7E1EDB38" w14:textId="77777777" w:rsidR="00C42A30" w:rsidRPr="00A30549" w:rsidRDefault="00C42A30" w:rsidP="00A67C72">
            <w:pPr>
              <w:pStyle w:val="Tabletext"/>
              <w:rPr>
                <w:sz w:val="24"/>
              </w:rPr>
            </w:pPr>
            <w:r w:rsidRPr="00A30549">
              <w:rPr>
                <w:sz w:val="24"/>
              </w:rPr>
              <w:t xml:space="preserve">Frequent travel – driving </w:t>
            </w:r>
          </w:p>
        </w:tc>
        <w:sdt>
          <w:sdtPr>
            <w:rPr>
              <w:sz w:val="24"/>
              <w:szCs w:val="24"/>
            </w:rPr>
            <w:id w:val="407194581"/>
            <w:placeholder>
              <w:docPart w:val="DF1E47CF0F594100B5DBDFEB6516E8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CDFC5" w14:textId="77777777" w:rsidR="00C42A30" w:rsidRPr="00A30549" w:rsidRDefault="00C42A30" w:rsidP="00A67C72">
                <w:pPr>
                  <w:pStyle w:val="Tabletext"/>
                  <w:rPr>
                    <w:sz w:val="24"/>
                  </w:rPr>
                </w:pPr>
                <w:r>
                  <w:rPr>
                    <w:sz w:val="24"/>
                    <w:szCs w:val="24"/>
                  </w:rPr>
                  <w:t>Occasionally</w:t>
                </w:r>
              </w:p>
            </w:tc>
          </w:sdtContent>
        </w:sdt>
      </w:tr>
      <w:tr w:rsidR="00C42A30" w:rsidRPr="00A30549" w14:paraId="444A7B25" w14:textId="77777777" w:rsidTr="00A67C72">
        <w:trPr>
          <w:trHeight w:val="283"/>
        </w:trPr>
        <w:tc>
          <w:tcPr>
            <w:tcW w:w="6912" w:type="dxa"/>
            <w:vAlign w:val="center"/>
          </w:tcPr>
          <w:p w14:paraId="7F67CE87" w14:textId="77777777" w:rsidR="00C42A30" w:rsidRPr="00A30549" w:rsidRDefault="00C42A30" w:rsidP="00A67C72">
            <w:pPr>
              <w:pStyle w:val="Tabletext"/>
              <w:rPr>
                <w:sz w:val="24"/>
              </w:rPr>
            </w:pPr>
            <w:r w:rsidRPr="00A30549">
              <w:rPr>
                <w:sz w:val="24"/>
              </w:rPr>
              <w:t xml:space="preserve">Frequent travel – interstate </w:t>
            </w:r>
          </w:p>
        </w:tc>
        <w:sdt>
          <w:sdtPr>
            <w:rPr>
              <w:sz w:val="24"/>
              <w:szCs w:val="24"/>
            </w:rPr>
            <w:id w:val="407194582"/>
            <w:placeholder>
              <w:docPart w:val="0B93AF49AAD74B5FA6EACEB4755ECF4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6B1D29" w14:textId="77777777" w:rsidR="00C42A30" w:rsidRPr="00A30549" w:rsidRDefault="00C42A30" w:rsidP="00A67C72">
                <w:pPr>
                  <w:pStyle w:val="Tabletext"/>
                  <w:rPr>
                    <w:sz w:val="24"/>
                  </w:rPr>
                </w:pPr>
                <w:r>
                  <w:rPr>
                    <w:sz w:val="24"/>
                    <w:szCs w:val="24"/>
                  </w:rPr>
                  <w:t>Never</w:t>
                </w:r>
              </w:p>
            </w:tc>
          </w:sdtContent>
        </w:sdt>
      </w:tr>
    </w:tbl>
    <w:p w14:paraId="78631EB1" w14:textId="77777777" w:rsidR="00C42A30" w:rsidRPr="005A754D" w:rsidRDefault="00C42A30" w:rsidP="00C42A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42A30" w:rsidRPr="00A30549" w14:paraId="79BF4D0F" w14:textId="77777777" w:rsidTr="00A67C72">
        <w:trPr>
          <w:trHeight w:val="454"/>
        </w:trPr>
        <w:tc>
          <w:tcPr>
            <w:tcW w:w="6912" w:type="dxa"/>
            <w:shd w:val="clear" w:color="auto" w:fill="DEEAF6" w:themeFill="accent1" w:themeFillTint="33"/>
            <w:vAlign w:val="center"/>
          </w:tcPr>
          <w:p w14:paraId="0D9D6DDB" w14:textId="77777777" w:rsidR="00C42A30" w:rsidRPr="00A30549" w:rsidRDefault="00C42A30" w:rsidP="00A67C72">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6B8C2048" w14:textId="77777777" w:rsidR="00C42A30" w:rsidRPr="00A30549" w:rsidRDefault="00C42A30" w:rsidP="00A67C72">
            <w:pPr>
              <w:pStyle w:val="Tableheading"/>
            </w:pPr>
            <w:r w:rsidRPr="00A30549">
              <w:t>FREQUENCY</w:t>
            </w:r>
          </w:p>
        </w:tc>
      </w:tr>
      <w:tr w:rsidR="00C42A30" w:rsidRPr="00A30549" w14:paraId="324A8FFD" w14:textId="77777777" w:rsidTr="00A67C72">
        <w:trPr>
          <w:trHeight w:val="283"/>
        </w:trPr>
        <w:tc>
          <w:tcPr>
            <w:tcW w:w="6912" w:type="dxa"/>
            <w:vAlign w:val="center"/>
          </w:tcPr>
          <w:p w14:paraId="3AFC2FA9" w14:textId="77777777" w:rsidR="00C42A30" w:rsidRPr="00A30549" w:rsidRDefault="00C42A30" w:rsidP="00A67C72">
            <w:pPr>
              <w:pStyle w:val="Tabletext"/>
              <w:rPr>
                <w:sz w:val="24"/>
              </w:rPr>
            </w:pPr>
            <w:r w:rsidRPr="00A30549">
              <w:rPr>
                <w:sz w:val="24"/>
              </w:rPr>
              <w:t xml:space="preserve">Working at heights </w:t>
            </w:r>
          </w:p>
        </w:tc>
        <w:sdt>
          <w:sdtPr>
            <w:rPr>
              <w:sz w:val="24"/>
              <w:szCs w:val="24"/>
            </w:rPr>
            <w:id w:val="407194583"/>
            <w:placeholder>
              <w:docPart w:val="82FA163DAEAF452DA09BED7694128AA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BD3FEE" w14:textId="77777777" w:rsidR="00C42A30" w:rsidRPr="00A30549" w:rsidRDefault="00C42A30" w:rsidP="00A67C72">
                <w:pPr>
                  <w:pStyle w:val="Tabletext"/>
                  <w:rPr>
                    <w:sz w:val="24"/>
                  </w:rPr>
                </w:pPr>
                <w:r>
                  <w:rPr>
                    <w:sz w:val="24"/>
                    <w:szCs w:val="24"/>
                  </w:rPr>
                  <w:t>Never</w:t>
                </w:r>
              </w:p>
            </w:tc>
          </w:sdtContent>
        </w:sdt>
      </w:tr>
      <w:tr w:rsidR="00C42A30" w:rsidRPr="00A30549" w14:paraId="0E375A24" w14:textId="77777777" w:rsidTr="00A67C72">
        <w:trPr>
          <w:trHeight w:val="283"/>
        </w:trPr>
        <w:tc>
          <w:tcPr>
            <w:tcW w:w="6912" w:type="dxa"/>
            <w:vAlign w:val="center"/>
          </w:tcPr>
          <w:p w14:paraId="7182A091" w14:textId="77777777" w:rsidR="00C42A30" w:rsidRPr="00A30549" w:rsidRDefault="00C42A30" w:rsidP="00A67C72">
            <w:pPr>
              <w:pStyle w:val="Tabletext"/>
              <w:rPr>
                <w:sz w:val="24"/>
              </w:rPr>
            </w:pPr>
            <w:r w:rsidRPr="00A30549">
              <w:rPr>
                <w:sz w:val="24"/>
              </w:rPr>
              <w:t xml:space="preserve">Exposure to extreme temperatures </w:t>
            </w:r>
          </w:p>
        </w:tc>
        <w:sdt>
          <w:sdtPr>
            <w:rPr>
              <w:sz w:val="24"/>
              <w:szCs w:val="24"/>
            </w:rPr>
            <w:id w:val="407194584"/>
            <w:placeholder>
              <w:docPart w:val="B755FDF365AD44B584436F823AF4AEC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56DBB4" w14:textId="77777777" w:rsidR="00C42A30" w:rsidRPr="00A30549" w:rsidRDefault="00C42A30" w:rsidP="00A67C72">
                <w:pPr>
                  <w:pStyle w:val="Tabletext"/>
                  <w:rPr>
                    <w:sz w:val="24"/>
                  </w:rPr>
                </w:pPr>
                <w:r>
                  <w:rPr>
                    <w:sz w:val="24"/>
                    <w:szCs w:val="24"/>
                  </w:rPr>
                  <w:t>Never</w:t>
                </w:r>
              </w:p>
            </w:tc>
          </w:sdtContent>
        </w:sdt>
      </w:tr>
      <w:tr w:rsidR="00C42A30" w:rsidRPr="00A30549" w14:paraId="386F68EE" w14:textId="77777777" w:rsidTr="00A67C72">
        <w:trPr>
          <w:trHeight w:val="283"/>
        </w:trPr>
        <w:tc>
          <w:tcPr>
            <w:tcW w:w="6912" w:type="dxa"/>
            <w:vAlign w:val="center"/>
          </w:tcPr>
          <w:p w14:paraId="7C89D112" w14:textId="77777777" w:rsidR="00C42A30" w:rsidRPr="00A30549" w:rsidRDefault="00C42A30" w:rsidP="00A67C72">
            <w:pPr>
              <w:pStyle w:val="Tabletext"/>
              <w:rPr>
                <w:sz w:val="24"/>
              </w:rPr>
            </w:pPr>
            <w:r w:rsidRPr="00A30549">
              <w:rPr>
                <w:sz w:val="24"/>
              </w:rPr>
              <w:t>Operation of heavy machinery e.g. forklift</w:t>
            </w:r>
          </w:p>
        </w:tc>
        <w:sdt>
          <w:sdtPr>
            <w:rPr>
              <w:sz w:val="24"/>
              <w:szCs w:val="24"/>
            </w:rPr>
            <w:id w:val="407194585"/>
            <w:placeholder>
              <w:docPart w:val="3F23174955224147A89421F94C37DB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269002" w14:textId="77777777" w:rsidR="00C42A30" w:rsidRPr="00A30549" w:rsidRDefault="00C42A30" w:rsidP="00A67C72">
                <w:pPr>
                  <w:pStyle w:val="Tabletext"/>
                  <w:rPr>
                    <w:sz w:val="24"/>
                  </w:rPr>
                </w:pPr>
                <w:r>
                  <w:rPr>
                    <w:sz w:val="24"/>
                    <w:szCs w:val="24"/>
                  </w:rPr>
                  <w:t>Never</w:t>
                </w:r>
              </w:p>
            </w:tc>
          </w:sdtContent>
        </w:sdt>
      </w:tr>
      <w:tr w:rsidR="00C42A30" w:rsidRPr="00A30549" w14:paraId="323DCF88" w14:textId="77777777" w:rsidTr="00A67C72">
        <w:trPr>
          <w:trHeight w:val="283"/>
        </w:trPr>
        <w:tc>
          <w:tcPr>
            <w:tcW w:w="6912" w:type="dxa"/>
            <w:vAlign w:val="center"/>
          </w:tcPr>
          <w:p w14:paraId="251941E3" w14:textId="77777777" w:rsidR="00C42A30" w:rsidRPr="00A30549" w:rsidRDefault="00C42A30" w:rsidP="00A67C72">
            <w:pPr>
              <w:pStyle w:val="Tabletext"/>
              <w:rPr>
                <w:sz w:val="24"/>
              </w:rPr>
            </w:pPr>
            <w:r w:rsidRPr="00A30549">
              <w:rPr>
                <w:sz w:val="24"/>
              </w:rPr>
              <w:t>Confined spaces</w:t>
            </w:r>
          </w:p>
        </w:tc>
        <w:sdt>
          <w:sdtPr>
            <w:rPr>
              <w:sz w:val="24"/>
              <w:szCs w:val="24"/>
            </w:rPr>
            <w:id w:val="407194586"/>
            <w:placeholder>
              <w:docPart w:val="A6C9C1F5CFDF45CFB0A4A04FA5F3E67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01699F" w14:textId="77777777" w:rsidR="00C42A30" w:rsidRPr="00A30549" w:rsidRDefault="00C42A30" w:rsidP="00A67C72">
                <w:pPr>
                  <w:pStyle w:val="Tabletext"/>
                  <w:rPr>
                    <w:sz w:val="24"/>
                  </w:rPr>
                </w:pPr>
                <w:r>
                  <w:rPr>
                    <w:sz w:val="24"/>
                    <w:szCs w:val="24"/>
                  </w:rPr>
                  <w:t>Never</w:t>
                </w:r>
              </w:p>
            </w:tc>
          </w:sdtContent>
        </w:sdt>
      </w:tr>
      <w:tr w:rsidR="00C42A30" w:rsidRPr="00A30549" w14:paraId="639FD04B" w14:textId="77777777" w:rsidTr="00A67C72">
        <w:trPr>
          <w:trHeight w:val="283"/>
        </w:trPr>
        <w:tc>
          <w:tcPr>
            <w:tcW w:w="6912" w:type="dxa"/>
            <w:vAlign w:val="center"/>
          </w:tcPr>
          <w:p w14:paraId="084F54EC" w14:textId="77777777" w:rsidR="00C42A30" w:rsidRPr="00A30549" w:rsidRDefault="00C42A30" w:rsidP="00A67C72">
            <w:pPr>
              <w:pStyle w:val="Tabletext"/>
              <w:rPr>
                <w:sz w:val="24"/>
              </w:rPr>
            </w:pPr>
            <w:r w:rsidRPr="00A30549">
              <w:rPr>
                <w:sz w:val="24"/>
              </w:rPr>
              <w:t>Excessive noise</w:t>
            </w:r>
          </w:p>
        </w:tc>
        <w:sdt>
          <w:sdtPr>
            <w:rPr>
              <w:sz w:val="24"/>
              <w:szCs w:val="24"/>
            </w:rPr>
            <w:id w:val="407194587"/>
            <w:placeholder>
              <w:docPart w:val="B92911DDDAFC4BBB8BA8350C95ED360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79A445" w14:textId="77777777" w:rsidR="00C42A30" w:rsidRPr="00A30549" w:rsidRDefault="00C42A30" w:rsidP="00A67C72">
                <w:pPr>
                  <w:pStyle w:val="Tabletext"/>
                  <w:rPr>
                    <w:sz w:val="24"/>
                  </w:rPr>
                </w:pPr>
                <w:r>
                  <w:rPr>
                    <w:sz w:val="24"/>
                    <w:szCs w:val="24"/>
                  </w:rPr>
                  <w:t>Never</w:t>
                </w:r>
              </w:p>
            </w:tc>
          </w:sdtContent>
        </w:sdt>
      </w:tr>
      <w:tr w:rsidR="00C42A30" w:rsidRPr="00A30549" w14:paraId="3AA8F2F4" w14:textId="77777777" w:rsidTr="00A67C72">
        <w:trPr>
          <w:trHeight w:val="283"/>
        </w:trPr>
        <w:tc>
          <w:tcPr>
            <w:tcW w:w="6912" w:type="dxa"/>
            <w:vAlign w:val="center"/>
          </w:tcPr>
          <w:p w14:paraId="0506B64D" w14:textId="77777777" w:rsidR="00C42A30" w:rsidRPr="00A30549" w:rsidRDefault="00C42A30" w:rsidP="00A67C72">
            <w:pPr>
              <w:pStyle w:val="Tabletext"/>
              <w:rPr>
                <w:sz w:val="24"/>
              </w:rPr>
            </w:pPr>
            <w:r w:rsidRPr="00A30549">
              <w:rPr>
                <w:sz w:val="24"/>
              </w:rPr>
              <w:t>Low lighting</w:t>
            </w:r>
          </w:p>
        </w:tc>
        <w:sdt>
          <w:sdtPr>
            <w:rPr>
              <w:sz w:val="24"/>
              <w:szCs w:val="24"/>
            </w:rPr>
            <w:id w:val="407194588"/>
            <w:placeholder>
              <w:docPart w:val="C0F03AAE8EA3412BB6183DD5FB4919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8C4E69" w14:textId="77777777" w:rsidR="00C42A30" w:rsidRPr="00A30549" w:rsidRDefault="00C42A30" w:rsidP="00A67C72">
                <w:pPr>
                  <w:pStyle w:val="Tabletext"/>
                  <w:rPr>
                    <w:sz w:val="24"/>
                  </w:rPr>
                </w:pPr>
                <w:r>
                  <w:rPr>
                    <w:sz w:val="24"/>
                    <w:szCs w:val="24"/>
                  </w:rPr>
                  <w:t>Occasionally</w:t>
                </w:r>
              </w:p>
            </w:tc>
          </w:sdtContent>
        </w:sdt>
      </w:tr>
      <w:tr w:rsidR="00C42A30" w:rsidRPr="00A30549" w14:paraId="7743DA87" w14:textId="77777777" w:rsidTr="00A67C72">
        <w:trPr>
          <w:trHeight w:val="283"/>
        </w:trPr>
        <w:tc>
          <w:tcPr>
            <w:tcW w:w="6912" w:type="dxa"/>
            <w:vAlign w:val="center"/>
          </w:tcPr>
          <w:p w14:paraId="7E7D4830" w14:textId="77777777" w:rsidR="00C42A30" w:rsidRPr="00A30549" w:rsidRDefault="00C42A30" w:rsidP="00A67C72">
            <w:pPr>
              <w:pStyle w:val="Tabletext"/>
              <w:rPr>
                <w:sz w:val="24"/>
              </w:rPr>
            </w:pPr>
            <w:r w:rsidRPr="00A30549">
              <w:rPr>
                <w:sz w:val="24"/>
              </w:rPr>
              <w:t>Handling of dangerous goods/equipment</w:t>
            </w:r>
          </w:p>
        </w:tc>
        <w:sdt>
          <w:sdtPr>
            <w:rPr>
              <w:sz w:val="24"/>
              <w:szCs w:val="24"/>
            </w:rPr>
            <w:id w:val="407194589"/>
            <w:placeholder>
              <w:docPart w:val="A2A55FFE813146EFA13658B79511F6C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475991" w14:textId="77777777" w:rsidR="00C42A30" w:rsidRPr="00A30549" w:rsidRDefault="00C42A30" w:rsidP="00A67C72">
                <w:pPr>
                  <w:pStyle w:val="Tabletext"/>
                  <w:rPr>
                    <w:sz w:val="24"/>
                  </w:rPr>
                </w:pPr>
                <w:r>
                  <w:rPr>
                    <w:sz w:val="24"/>
                    <w:szCs w:val="24"/>
                  </w:rPr>
                  <w:t>Never</w:t>
                </w:r>
              </w:p>
            </w:tc>
          </w:sdtContent>
        </w:sdt>
      </w:tr>
      <w:tr w:rsidR="00C42A30" w:rsidRPr="00A30549" w14:paraId="4D23025E" w14:textId="77777777" w:rsidTr="00A67C72">
        <w:trPr>
          <w:trHeight w:val="283"/>
        </w:trPr>
        <w:tc>
          <w:tcPr>
            <w:tcW w:w="6912" w:type="dxa"/>
            <w:vAlign w:val="center"/>
          </w:tcPr>
          <w:p w14:paraId="0123587F" w14:textId="77777777" w:rsidR="00C42A30" w:rsidRPr="00A30549" w:rsidRDefault="00C42A30" w:rsidP="00A67C72">
            <w:pPr>
              <w:pStyle w:val="Tabletext"/>
              <w:rPr>
                <w:sz w:val="24"/>
              </w:rPr>
            </w:pPr>
            <w:r w:rsidRPr="00A30549">
              <w:rPr>
                <w:sz w:val="24"/>
              </w:rPr>
              <w:t xml:space="preserve">Working with asbestos </w:t>
            </w:r>
          </w:p>
        </w:tc>
        <w:sdt>
          <w:sdtPr>
            <w:rPr>
              <w:sz w:val="24"/>
              <w:szCs w:val="24"/>
            </w:rPr>
            <w:id w:val="407194590"/>
            <w:placeholder>
              <w:docPart w:val="776698B1F1B54EAE93073FFD865A96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069F88" w14:textId="77777777" w:rsidR="00C42A30" w:rsidRPr="00A30549" w:rsidRDefault="00C42A30" w:rsidP="00A67C72">
                <w:pPr>
                  <w:pStyle w:val="Tabletext"/>
                  <w:rPr>
                    <w:sz w:val="24"/>
                  </w:rPr>
                </w:pPr>
                <w:r>
                  <w:rPr>
                    <w:sz w:val="24"/>
                    <w:szCs w:val="24"/>
                  </w:rPr>
                  <w:t>Never</w:t>
                </w:r>
              </w:p>
            </w:tc>
          </w:sdtContent>
        </w:sdt>
      </w:tr>
      <w:tr w:rsidR="00C42A30" w:rsidRPr="00A30549" w14:paraId="4DE4EF41" w14:textId="77777777" w:rsidTr="00A67C72">
        <w:trPr>
          <w:trHeight w:val="283"/>
        </w:trPr>
        <w:tc>
          <w:tcPr>
            <w:tcW w:w="6912" w:type="dxa"/>
            <w:vAlign w:val="center"/>
          </w:tcPr>
          <w:p w14:paraId="531EACE9" w14:textId="77777777" w:rsidR="00C42A30" w:rsidRPr="00A30549" w:rsidRDefault="00C42A30" w:rsidP="00A67C72">
            <w:pPr>
              <w:pStyle w:val="Tabletext"/>
              <w:rPr>
                <w:sz w:val="24"/>
              </w:rPr>
            </w:pPr>
            <w:r w:rsidRPr="00A30549">
              <w:rPr>
                <w:sz w:val="24"/>
              </w:rPr>
              <w:t>Potential to encounter agitated customers</w:t>
            </w:r>
          </w:p>
        </w:tc>
        <w:sdt>
          <w:sdtPr>
            <w:rPr>
              <w:sz w:val="24"/>
              <w:szCs w:val="24"/>
            </w:rPr>
            <w:id w:val="407194591"/>
            <w:placeholder>
              <w:docPart w:val="EDCFA23FC50A49F0B1857E42BE8146B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C3B89" w14:textId="77777777" w:rsidR="00C42A30" w:rsidRPr="00A30549" w:rsidRDefault="00C42A30" w:rsidP="00A67C72">
                <w:pPr>
                  <w:pStyle w:val="Tabletext"/>
                  <w:rPr>
                    <w:sz w:val="24"/>
                  </w:rPr>
                </w:pPr>
                <w:r>
                  <w:rPr>
                    <w:sz w:val="24"/>
                    <w:szCs w:val="24"/>
                  </w:rPr>
                  <w:t>Occasionally</w:t>
                </w:r>
              </w:p>
            </w:tc>
          </w:sdtContent>
        </w:sdt>
      </w:tr>
      <w:tr w:rsidR="00C42A30" w:rsidRPr="00A30549" w14:paraId="241F5195" w14:textId="77777777" w:rsidTr="00A67C72">
        <w:trPr>
          <w:trHeight w:val="283"/>
        </w:trPr>
        <w:tc>
          <w:tcPr>
            <w:tcW w:w="6912" w:type="dxa"/>
            <w:vAlign w:val="center"/>
          </w:tcPr>
          <w:p w14:paraId="62BB6D73" w14:textId="77777777" w:rsidR="00C42A30" w:rsidRPr="00A30549" w:rsidRDefault="00C42A30" w:rsidP="00A67C72">
            <w:pPr>
              <w:pStyle w:val="Tabletext"/>
              <w:rPr>
                <w:sz w:val="24"/>
              </w:rPr>
            </w:pPr>
            <w:r w:rsidRPr="00A30549">
              <w:rPr>
                <w:sz w:val="24"/>
              </w:rPr>
              <w:t>Exposure to potentially distressing case material</w:t>
            </w:r>
          </w:p>
        </w:tc>
        <w:sdt>
          <w:sdtPr>
            <w:rPr>
              <w:sz w:val="24"/>
              <w:szCs w:val="24"/>
            </w:rPr>
            <w:id w:val="182894372"/>
            <w:placeholder>
              <w:docPart w:val="995ED82645534B9C96ADA16BE854F1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62B0A4" w14:textId="77777777" w:rsidR="00C42A30" w:rsidRPr="00A30549" w:rsidRDefault="00C42A30" w:rsidP="00A67C72">
                <w:pPr>
                  <w:pStyle w:val="Tabletext"/>
                  <w:rPr>
                    <w:sz w:val="24"/>
                    <w:szCs w:val="24"/>
                  </w:rPr>
                </w:pPr>
                <w:r>
                  <w:rPr>
                    <w:sz w:val="24"/>
                    <w:szCs w:val="24"/>
                  </w:rPr>
                  <w:t>Occasionally</w:t>
                </w:r>
              </w:p>
            </w:tc>
          </w:sdtContent>
        </w:sdt>
      </w:tr>
    </w:tbl>
    <w:p w14:paraId="608977FA" w14:textId="77777777" w:rsidR="00C42A30" w:rsidRPr="00DA4EF8" w:rsidRDefault="00C42A30" w:rsidP="00C42A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42A30" w:rsidRPr="00A30549" w14:paraId="1020B3C1" w14:textId="77777777" w:rsidTr="00A67C72">
        <w:trPr>
          <w:trHeight w:val="454"/>
        </w:trPr>
        <w:tc>
          <w:tcPr>
            <w:tcW w:w="6912" w:type="dxa"/>
            <w:shd w:val="clear" w:color="auto" w:fill="DEEAF6" w:themeFill="accent1" w:themeFillTint="33"/>
            <w:vAlign w:val="center"/>
          </w:tcPr>
          <w:p w14:paraId="14CC8A2A" w14:textId="77777777" w:rsidR="00C42A30" w:rsidRPr="00A30549" w:rsidRDefault="00C42A30" w:rsidP="00A67C72">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05DD26A8" w14:textId="77777777" w:rsidR="00C42A30" w:rsidRPr="00A30549" w:rsidRDefault="00C42A30" w:rsidP="00A67C72">
            <w:pPr>
              <w:pStyle w:val="Tableheading"/>
            </w:pPr>
            <w:r w:rsidRPr="00A30549">
              <w:t>FREQUENCY</w:t>
            </w:r>
          </w:p>
        </w:tc>
      </w:tr>
      <w:tr w:rsidR="00C42A30" w:rsidRPr="00A30549" w14:paraId="032A2256" w14:textId="77777777" w:rsidTr="00A67C72">
        <w:trPr>
          <w:trHeight w:val="283"/>
        </w:trPr>
        <w:tc>
          <w:tcPr>
            <w:tcW w:w="6912" w:type="dxa"/>
            <w:vAlign w:val="center"/>
          </w:tcPr>
          <w:p w14:paraId="519CB9D8" w14:textId="77777777" w:rsidR="00C42A30" w:rsidRPr="00A30549" w:rsidRDefault="00C42A30" w:rsidP="00A67C72">
            <w:pPr>
              <w:pStyle w:val="Tabletext"/>
              <w:rPr>
                <w:sz w:val="24"/>
              </w:rPr>
            </w:pPr>
            <w:r w:rsidRPr="00A30549">
              <w:rPr>
                <w:sz w:val="24"/>
              </w:rPr>
              <w:t xml:space="preserve">Uniform required </w:t>
            </w:r>
          </w:p>
        </w:tc>
        <w:sdt>
          <w:sdtPr>
            <w:rPr>
              <w:sz w:val="24"/>
              <w:szCs w:val="24"/>
            </w:rPr>
            <w:id w:val="407194592"/>
            <w:placeholder>
              <w:docPart w:val="E1C425898F8D4182A3EE18D06511F0E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927F4B" w14:textId="77777777" w:rsidR="00C42A30" w:rsidRPr="00A30549" w:rsidRDefault="00C42A30" w:rsidP="00A67C72">
                <w:pPr>
                  <w:pStyle w:val="Tabletext"/>
                  <w:rPr>
                    <w:sz w:val="24"/>
                  </w:rPr>
                </w:pPr>
                <w:r>
                  <w:rPr>
                    <w:sz w:val="24"/>
                    <w:szCs w:val="24"/>
                  </w:rPr>
                  <w:t>Never</w:t>
                </w:r>
              </w:p>
            </w:tc>
          </w:sdtContent>
        </w:sdt>
      </w:tr>
      <w:tr w:rsidR="00C42A30" w:rsidRPr="00A30549" w14:paraId="360454C1" w14:textId="77777777" w:rsidTr="00A67C72">
        <w:trPr>
          <w:trHeight w:val="283"/>
        </w:trPr>
        <w:tc>
          <w:tcPr>
            <w:tcW w:w="6912" w:type="dxa"/>
            <w:vAlign w:val="center"/>
          </w:tcPr>
          <w:p w14:paraId="0273F8AA" w14:textId="77777777" w:rsidR="00C42A30" w:rsidRPr="00A30549" w:rsidRDefault="00C42A30" w:rsidP="00A67C72">
            <w:pPr>
              <w:pStyle w:val="Tabletext"/>
              <w:rPr>
                <w:sz w:val="24"/>
              </w:rPr>
            </w:pPr>
            <w:r w:rsidRPr="00A30549">
              <w:rPr>
                <w:sz w:val="24"/>
              </w:rPr>
              <w:t>Personal Protective Equipment (PPE) required</w:t>
            </w:r>
          </w:p>
        </w:tc>
        <w:sdt>
          <w:sdtPr>
            <w:rPr>
              <w:sz w:val="24"/>
              <w:szCs w:val="24"/>
            </w:rPr>
            <w:id w:val="407194593"/>
            <w:placeholder>
              <w:docPart w:val="43F8A24621084598B7990A6640D6894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1746CF" w14:textId="77777777" w:rsidR="00C42A30" w:rsidRPr="00A30549" w:rsidRDefault="00C42A30" w:rsidP="00A67C72">
                <w:pPr>
                  <w:pStyle w:val="Tabletext"/>
                  <w:rPr>
                    <w:sz w:val="24"/>
                  </w:rPr>
                </w:pPr>
                <w:r>
                  <w:rPr>
                    <w:sz w:val="24"/>
                    <w:szCs w:val="24"/>
                  </w:rPr>
                  <w:t>Never</w:t>
                </w:r>
              </w:p>
            </w:tc>
          </w:sdtContent>
        </w:sdt>
      </w:tr>
    </w:tbl>
    <w:p w14:paraId="5F342EFA" w14:textId="77777777" w:rsidR="00C42A30" w:rsidRPr="002A43D2" w:rsidRDefault="00C42A30" w:rsidP="00C42A30"/>
    <w:p w14:paraId="6FFB15DE" w14:textId="77777777" w:rsidR="00C42A30" w:rsidRPr="002A43D2" w:rsidRDefault="00C42A30" w:rsidP="00C42A30">
      <w:pPr>
        <w:pStyle w:val="Heading1"/>
      </w:pPr>
    </w:p>
    <w:p w14:paraId="08655A7D" w14:textId="77777777" w:rsidR="00015483" w:rsidRPr="002A43D2" w:rsidRDefault="00015483" w:rsidP="00E45888"/>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25B5" w14:textId="77777777" w:rsidR="00E429B3" w:rsidRDefault="00E429B3" w:rsidP="00E45888">
      <w:r>
        <w:separator/>
      </w:r>
    </w:p>
  </w:endnote>
  <w:endnote w:type="continuationSeparator" w:id="0">
    <w:p w14:paraId="2ABA1696" w14:textId="77777777" w:rsidR="00E429B3" w:rsidRDefault="00E429B3"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70E3" w14:textId="7787C8EE" w:rsidR="001F5D6C" w:rsidRPr="001F5D6C" w:rsidRDefault="001F5D6C" w:rsidP="001F5D6C">
    <w:pPr>
      <w:pStyle w:val="Footer"/>
      <w:jc w:val="center"/>
      <w:rPr>
        <w:rFonts w:asciiTheme="minorHAnsi" w:hAnsiTheme="minorHAnsi"/>
      </w:rPr>
    </w:pPr>
    <w:r w:rsidRPr="001F5D6C">
      <w:rPr>
        <w:rFonts w:asciiTheme="minorHAnsi" w:hAnsiTheme="minorHAnsi"/>
      </w:rPr>
      <w:t>Justice &amp; Community Safety Directorate Position Description Version 1.</w:t>
    </w:r>
    <w:r w:rsidR="007E698C">
      <w:rPr>
        <w:rFonts w:asciiTheme="minorHAnsi" w:hAnsiTheme="minorHAnsi"/>
      </w:rPr>
      <w:t>1 – June 2025</w:t>
    </w:r>
  </w:p>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735A" w14:textId="77777777" w:rsidR="00E429B3" w:rsidRDefault="00E429B3" w:rsidP="00E45888">
      <w:r>
        <w:separator/>
      </w:r>
    </w:p>
  </w:footnote>
  <w:footnote w:type="continuationSeparator" w:id="0">
    <w:p w14:paraId="76E476CD" w14:textId="77777777" w:rsidR="00E429B3" w:rsidRDefault="00E429B3"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C80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59D7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0000003"/>
    <w:multiLevelType w:val="hybridMultilevel"/>
    <w:tmpl w:val="A2BCB066"/>
    <w:lvl w:ilvl="0" w:tplc="5448D1D6">
      <w:numFmt w:val="decimal"/>
      <w:lvlText w:val=""/>
      <w:lvlJc w:val="left"/>
      <w:pPr>
        <w:ind w:left="360" w:hanging="360"/>
      </w:pPr>
      <w:rPr>
        <w:rFonts w:ascii="Symbol" w:hAnsi="Symbol" w:hint="default"/>
      </w:rPr>
    </w:lvl>
    <w:lvl w:ilvl="1" w:tplc="A1CEC40C">
      <w:start w:val="1"/>
      <w:numFmt w:val="decimal"/>
      <w:lvlText w:val="%2."/>
      <w:lvlJc w:val="left"/>
      <w:pPr>
        <w:tabs>
          <w:tab w:val="num" w:pos="1440"/>
        </w:tabs>
        <w:ind w:left="1440" w:hanging="360"/>
      </w:pPr>
    </w:lvl>
    <w:lvl w:ilvl="2" w:tplc="72360CDA">
      <w:start w:val="1"/>
      <w:numFmt w:val="decimal"/>
      <w:lvlText w:val="%3."/>
      <w:lvlJc w:val="left"/>
      <w:pPr>
        <w:tabs>
          <w:tab w:val="num" w:pos="2160"/>
        </w:tabs>
        <w:ind w:left="2160" w:hanging="360"/>
      </w:pPr>
    </w:lvl>
    <w:lvl w:ilvl="3" w:tplc="798ECF9C">
      <w:start w:val="1"/>
      <w:numFmt w:val="decimal"/>
      <w:lvlText w:val="%4."/>
      <w:lvlJc w:val="left"/>
      <w:pPr>
        <w:tabs>
          <w:tab w:val="num" w:pos="2880"/>
        </w:tabs>
        <w:ind w:left="2880" w:hanging="360"/>
      </w:pPr>
    </w:lvl>
    <w:lvl w:ilvl="4" w:tplc="23943FA4">
      <w:start w:val="1"/>
      <w:numFmt w:val="decimal"/>
      <w:lvlText w:val="%5."/>
      <w:lvlJc w:val="left"/>
      <w:pPr>
        <w:tabs>
          <w:tab w:val="num" w:pos="3600"/>
        </w:tabs>
        <w:ind w:left="3600" w:hanging="360"/>
      </w:pPr>
    </w:lvl>
    <w:lvl w:ilvl="5" w:tplc="D0B07FA0">
      <w:start w:val="1"/>
      <w:numFmt w:val="decimal"/>
      <w:lvlText w:val="%6."/>
      <w:lvlJc w:val="left"/>
      <w:pPr>
        <w:tabs>
          <w:tab w:val="num" w:pos="4320"/>
        </w:tabs>
        <w:ind w:left="4320" w:hanging="360"/>
      </w:pPr>
    </w:lvl>
    <w:lvl w:ilvl="6" w:tplc="B1FA3C84">
      <w:start w:val="1"/>
      <w:numFmt w:val="decimal"/>
      <w:lvlText w:val="%7."/>
      <w:lvlJc w:val="left"/>
      <w:pPr>
        <w:tabs>
          <w:tab w:val="num" w:pos="5040"/>
        </w:tabs>
        <w:ind w:left="5040" w:hanging="360"/>
      </w:pPr>
    </w:lvl>
    <w:lvl w:ilvl="7" w:tplc="031A37F4">
      <w:start w:val="1"/>
      <w:numFmt w:val="decimal"/>
      <w:lvlText w:val="%8."/>
      <w:lvlJc w:val="left"/>
      <w:pPr>
        <w:tabs>
          <w:tab w:val="num" w:pos="5760"/>
        </w:tabs>
        <w:ind w:left="5760" w:hanging="360"/>
      </w:pPr>
    </w:lvl>
    <w:lvl w:ilvl="8" w:tplc="E9E461AC">
      <w:start w:val="1"/>
      <w:numFmt w:val="decimal"/>
      <w:lvlText w:val="%9."/>
      <w:lvlJc w:val="left"/>
      <w:pPr>
        <w:tabs>
          <w:tab w:val="num" w:pos="6480"/>
        </w:tabs>
        <w:ind w:left="6480" w:hanging="360"/>
      </w:pPr>
    </w:lvl>
  </w:abstractNum>
  <w:abstractNum w:abstractNumId="5"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111CB6"/>
    <w:multiLevelType w:val="hybridMultilevel"/>
    <w:tmpl w:val="61F2EF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6624C6"/>
    <w:multiLevelType w:val="hybridMultilevel"/>
    <w:tmpl w:val="CFA0D0B2"/>
    <w:lvl w:ilvl="0" w:tplc="B7B08740">
      <w:start w:val="1"/>
      <w:numFmt w:val="decimal"/>
      <w:lvlText w:val="%1."/>
      <w:lvlJc w:val="left"/>
      <w:pPr>
        <w:ind w:left="720" w:hanging="360"/>
      </w:pPr>
      <w:rPr>
        <w:rFonts w:ascii="Calibri" w:eastAsia="Times New Roman" w:hAnsi="Calibr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3B6145"/>
    <w:multiLevelType w:val="hybridMultilevel"/>
    <w:tmpl w:val="4BB82C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32452E5"/>
    <w:multiLevelType w:val="hybridMultilevel"/>
    <w:tmpl w:val="011E32EA"/>
    <w:lvl w:ilvl="0" w:tplc="9E300032">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332C23"/>
    <w:multiLevelType w:val="hybridMultilevel"/>
    <w:tmpl w:val="FC5C1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5E5D19"/>
    <w:multiLevelType w:val="hybridMultilevel"/>
    <w:tmpl w:val="B0CC13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164A19"/>
    <w:multiLevelType w:val="hybridMultilevel"/>
    <w:tmpl w:val="1F6E15F2"/>
    <w:lvl w:ilvl="0" w:tplc="C3FAFBBC">
      <w:start w:val="1"/>
      <w:numFmt w:val="decimal"/>
      <w:lvlText w:val="%1."/>
      <w:lvlJc w:val="left"/>
      <w:pPr>
        <w:ind w:left="361" w:hanging="36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1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4"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5" w15:restartNumberingAfterBreak="0">
    <w:nsid w:val="4A3933E9"/>
    <w:multiLevelType w:val="hybridMultilevel"/>
    <w:tmpl w:val="6F8E1E94"/>
    <w:lvl w:ilvl="0" w:tplc="0C090005">
      <w:start w:val="1"/>
      <w:numFmt w:val="bullet"/>
      <w:lvlText w:val=""/>
      <w:lvlJc w:val="left"/>
      <w:pPr>
        <w:ind w:left="363" w:hanging="360"/>
      </w:pPr>
      <w:rPr>
        <w:rFonts w:ascii="Wingdings" w:hAnsi="Wingding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6" w15:restartNumberingAfterBreak="0">
    <w:nsid w:val="4D590284"/>
    <w:multiLevelType w:val="hybridMultilevel"/>
    <w:tmpl w:val="73D07706"/>
    <w:lvl w:ilvl="0" w:tplc="BBA64E16">
      <w:start w:val="1"/>
      <w:numFmt w:val="decimal"/>
      <w:lvlText w:val="%1."/>
      <w:lvlJc w:val="left"/>
      <w:pPr>
        <w:ind w:left="786" w:hanging="360"/>
      </w:pPr>
      <w:rPr>
        <w:rFonts w:hint="default"/>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590C5D31"/>
    <w:multiLevelType w:val="hybridMultilevel"/>
    <w:tmpl w:val="92683FF2"/>
    <w:lvl w:ilvl="0" w:tplc="9790E36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B92BAE"/>
    <w:multiLevelType w:val="hybridMultilevel"/>
    <w:tmpl w:val="C666F0C4"/>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E1D65"/>
    <w:multiLevelType w:val="hybridMultilevel"/>
    <w:tmpl w:val="D242E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E331199"/>
    <w:multiLevelType w:val="hybridMultilevel"/>
    <w:tmpl w:val="083AE2E2"/>
    <w:lvl w:ilvl="0" w:tplc="8D9295AA">
      <w:start w:val="1"/>
      <w:numFmt w:val="decimal"/>
      <w:lvlText w:val="%1."/>
      <w:lvlJc w:val="left"/>
      <w:pPr>
        <w:ind w:left="786" w:hanging="360"/>
      </w:pPr>
      <w:rPr>
        <w:rFonts w:hint="default"/>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616E8E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DF50E40"/>
    <w:multiLevelType w:val="hybridMultilevel"/>
    <w:tmpl w:val="AFFE3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806903"/>
    <w:multiLevelType w:val="hybridMultilevel"/>
    <w:tmpl w:val="AF50FF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4C168B9"/>
    <w:multiLevelType w:val="hybridMultilevel"/>
    <w:tmpl w:val="85381F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960334216">
    <w:abstractNumId w:val="13"/>
  </w:num>
  <w:num w:numId="2" w16cid:durableId="1450392884">
    <w:abstractNumId w:val="14"/>
  </w:num>
  <w:num w:numId="3" w16cid:durableId="1170758051">
    <w:abstractNumId w:val="5"/>
  </w:num>
  <w:num w:numId="4" w16cid:durableId="1274827608">
    <w:abstractNumId w:val="2"/>
  </w:num>
  <w:num w:numId="5" w16cid:durableId="137193803">
    <w:abstractNumId w:val="25"/>
  </w:num>
  <w:num w:numId="6" w16cid:durableId="2008364757">
    <w:abstractNumId w:val="9"/>
  </w:num>
  <w:num w:numId="7" w16cid:durableId="1009142471">
    <w:abstractNumId w:val="12"/>
  </w:num>
  <w:num w:numId="8" w16cid:durableId="1723559409">
    <w:abstractNumId w:val="7"/>
  </w:num>
  <w:num w:numId="9" w16cid:durableId="2025470576">
    <w:abstractNumId w:val="16"/>
  </w:num>
  <w:num w:numId="10" w16cid:durableId="1394617509">
    <w:abstractNumId w:val="15"/>
  </w:num>
  <w:num w:numId="11" w16cid:durableId="572282745">
    <w:abstractNumId w:val="18"/>
  </w:num>
  <w:num w:numId="12" w16cid:durableId="2014188822">
    <w:abstractNumId w:val="3"/>
  </w:num>
  <w:num w:numId="13" w16cid:durableId="413747886">
    <w:abstractNumId w:val="4"/>
  </w:num>
  <w:num w:numId="14" w16cid:durableId="1582912592">
    <w:abstractNumId w:val="8"/>
  </w:num>
  <w:num w:numId="15" w16cid:durableId="1503659962">
    <w:abstractNumId w:val="22"/>
  </w:num>
  <w:num w:numId="16" w16cid:durableId="1957982830">
    <w:abstractNumId w:val="10"/>
  </w:num>
  <w:num w:numId="17" w16cid:durableId="335771346">
    <w:abstractNumId w:val="0"/>
  </w:num>
  <w:num w:numId="18" w16cid:durableId="862934122">
    <w:abstractNumId w:val="1"/>
  </w:num>
  <w:num w:numId="19" w16cid:durableId="702360639">
    <w:abstractNumId w:val="21"/>
  </w:num>
  <w:num w:numId="20" w16cid:durableId="1596131117">
    <w:abstractNumId w:val="13"/>
  </w:num>
  <w:num w:numId="21" w16cid:durableId="1330399784">
    <w:abstractNumId w:val="19"/>
  </w:num>
  <w:num w:numId="22" w16cid:durableId="1209687347">
    <w:abstractNumId w:val="11"/>
  </w:num>
  <w:num w:numId="23" w16cid:durableId="777599466">
    <w:abstractNumId w:val="24"/>
  </w:num>
  <w:num w:numId="24" w16cid:durableId="1458136850">
    <w:abstractNumId w:val="23"/>
  </w:num>
  <w:num w:numId="25" w16cid:durableId="1982810924">
    <w:abstractNumId w:val="6"/>
  </w:num>
  <w:num w:numId="26" w16cid:durableId="1447121096">
    <w:abstractNumId w:val="17"/>
  </w:num>
  <w:num w:numId="27" w16cid:durableId="177000399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99"/>
    <w:rsid w:val="000021F5"/>
    <w:rsid w:val="000043CB"/>
    <w:rsid w:val="00005214"/>
    <w:rsid w:val="00006312"/>
    <w:rsid w:val="00015483"/>
    <w:rsid w:val="0001642D"/>
    <w:rsid w:val="00034905"/>
    <w:rsid w:val="00036182"/>
    <w:rsid w:val="00040CD3"/>
    <w:rsid w:val="00044187"/>
    <w:rsid w:val="000456E0"/>
    <w:rsid w:val="00045D17"/>
    <w:rsid w:val="00051744"/>
    <w:rsid w:val="00057CF9"/>
    <w:rsid w:val="00057F26"/>
    <w:rsid w:val="00061670"/>
    <w:rsid w:val="000713F3"/>
    <w:rsid w:val="00072674"/>
    <w:rsid w:val="0007428F"/>
    <w:rsid w:val="00074DA8"/>
    <w:rsid w:val="00075C33"/>
    <w:rsid w:val="00083084"/>
    <w:rsid w:val="00090C5A"/>
    <w:rsid w:val="00094562"/>
    <w:rsid w:val="000A5186"/>
    <w:rsid w:val="000B622C"/>
    <w:rsid w:val="000C3654"/>
    <w:rsid w:val="000C452E"/>
    <w:rsid w:val="000C571C"/>
    <w:rsid w:val="000E2939"/>
    <w:rsid w:val="000E639E"/>
    <w:rsid w:val="000E73E9"/>
    <w:rsid w:val="000F2684"/>
    <w:rsid w:val="000F2688"/>
    <w:rsid w:val="0010052B"/>
    <w:rsid w:val="00114CE0"/>
    <w:rsid w:val="00127312"/>
    <w:rsid w:val="001429A6"/>
    <w:rsid w:val="001436F6"/>
    <w:rsid w:val="001501F0"/>
    <w:rsid w:val="0015056D"/>
    <w:rsid w:val="001552C6"/>
    <w:rsid w:val="00160D2A"/>
    <w:rsid w:val="00166318"/>
    <w:rsid w:val="0016790E"/>
    <w:rsid w:val="00173E02"/>
    <w:rsid w:val="0017746E"/>
    <w:rsid w:val="00183A2A"/>
    <w:rsid w:val="00185003"/>
    <w:rsid w:val="0018674F"/>
    <w:rsid w:val="001905C2"/>
    <w:rsid w:val="001948AD"/>
    <w:rsid w:val="00196DC8"/>
    <w:rsid w:val="001A0C57"/>
    <w:rsid w:val="001A12DC"/>
    <w:rsid w:val="001A36F2"/>
    <w:rsid w:val="001B306F"/>
    <w:rsid w:val="001B4119"/>
    <w:rsid w:val="001C206E"/>
    <w:rsid w:val="001C74C9"/>
    <w:rsid w:val="001C7CEE"/>
    <w:rsid w:val="001D0161"/>
    <w:rsid w:val="001D0BB4"/>
    <w:rsid w:val="001D284A"/>
    <w:rsid w:val="001D2953"/>
    <w:rsid w:val="001D5754"/>
    <w:rsid w:val="001E49C0"/>
    <w:rsid w:val="001E5640"/>
    <w:rsid w:val="001F2C45"/>
    <w:rsid w:val="001F5D6C"/>
    <w:rsid w:val="001F747E"/>
    <w:rsid w:val="001F76A4"/>
    <w:rsid w:val="002014E5"/>
    <w:rsid w:val="002027EB"/>
    <w:rsid w:val="00204473"/>
    <w:rsid w:val="0020493E"/>
    <w:rsid w:val="002101D6"/>
    <w:rsid w:val="002113B4"/>
    <w:rsid w:val="0021151E"/>
    <w:rsid w:val="00214732"/>
    <w:rsid w:val="00220092"/>
    <w:rsid w:val="0022129F"/>
    <w:rsid w:val="0022484E"/>
    <w:rsid w:val="0022677F"/>
    <w:rsid w:val="0023024E"/>
    <w:rsid w:val="00231B57"/>
    <w:rsid w:val="0023640E"/>
    <w:rsid w:val="0024005B"/>
    <w:rsid w:val="002427FC"/>
    <w:rsid w:val="00243603"/>
    <w:rsid w:val="00252449"/>
    <w:rsid w:val="0026001C"/>
    <w:rsid w:val="00262DEE"/>
    <w:rsid w:val="0027094B"/>
    <w:rsid w:val="00271701"/>
    <w:rsid w:val="00272F0B"/>
    <w:rsid w:val="002739FE"/>
    <w:rsid w:val="002756D8"/>
    <w:rsid w:val="002840E6"/>
    <w:rsid w:val="00284D8B"/>
    <w:rsid w:val="00285B53"/>
    <w:rsid w:val="00290E50"/>
    <w:rsid w:val="00290FAD"/>
    <w:rsid w:val="00295705"/>
    <w:rsid w:val="002A0C3B"/>
    <w:rsid w:val="002A43D2"/>
    <w:rsid w:val="002A49EE"/>
    <w:rsid w:val="002A5CEF"/>
    <w:rsid w:val="002A74F6"/>
    <w:rsid w:val="002B1194"/>
    <w:rsid w:val="002B297D"/>
    <w:rsid w:val="002B4318"/>
    <w:rsid w:val="002C41BC"/>
    <w:rsid w:val="002C748E"/>
    <w:rsid w:val="002D07A1"/>
    <w:rsid w:val="002D2873"/>
    <w:rsid w:val="002D2A0D"/>
    <w:rsid w:val="002D7380"/>
    <w:rsid w:val="002E6343"/>
    <w:rsid w:val="002E78B8"/>
    <w:rsid w:val="002F0510"/>
    <w:rsid w:val="002F3365"/>
    <w:rsid w:val="002F4259"/>
    <w:rsid w:val="002F69C3"/>
    <w:rsid w:val="0030208D"/>
    <w:rsid w:val="003020B5"/>
    <w:rsid w:val="00305A5F"/>
    <w:rsid w:val="00306ED0"/>
    <w:rsid w:val="0031523D"/>
    <w:rsid w:val="00326758"/>
    <w:rsid w:val="00327679"/>
    <w:rsid w:val="00334A8F"/>
    <w:rsid w:val="00334F25"/>
    <w:rsid w:val="00336756"/>
    <w:rsid w:val="0033768C"/>
    <w:rsid w:val="00344845"/>
    <w:rsid w:val="003461EF"/>
    <w:rsid w:val="00346A05"/>
    <w:rsid w:val="00347432"/>
    <w:rsid w:val="00350170"/>
    <w:rsid w:val="00351F37"/>
    <w:rsid w:val="0035537A"/>
    <w:rsid w:val="00356DD0"/>
    <w:rsid w:val="003660FD"/>
    <w:rsid w:val="003668E3"/>
    <w:rsid w:val="00366983"/>
    <w:rsid w:val="00367C98"/>
    <w:rsid w:val="00373FED"/>
    <w:rsid w:val="003743B3"/>
    <w:rsid w:val="00384332"/>
    <w:rsid w:val="0039040A"/>
    <w:rsid w:val="00392AFC"/>
    <w:rsid w:val="00394A89"/>
    <w:rsid w:val="003958AF"/>
    <w:rsid w:val="00395E36"/>
    <w:rsid w:val="00397D9D"/>
    <w:rsid w:val="003A36C7"/>
    <w:rsid w:val="003A3785"/>
    <w:rsid w:val="003A508E"/>
    <w:rsid w:val="003B7B87"/>
    <w:rsid w:val="003C6108"/>
    <w:rsid w:val="003C6256"/>
    <w:rsid w:val="003D422A"/>
    <w:rsid w:val="003F0222"/>
    <w:rsid w:val="00402D13"/>
    <w:rsid w:val="004061F4"/>
    <w:rsid w:val="00407333"/>
    <w:rsid w:val="00410BF0"/>
    <w:rsid w:val="004111AE"/>
    <w:rsid w:val="004121AA"/>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B53"/>
    <w:rsid w:val="00492EE9"/>
    <w:rsid w:val="00493773"/>
    <w:rsid w:val="00495B39"/>
    <w:rsid w:val="004A2C60"/>
    <w:rsid w:val="004A3822"/>
    <w:rsid w:val="004A5A47"/>
    <w:rsid w:val="004A5BBA"/>
    <w:rsid w:val="004A7311"/>
    <w:rsid w:val="004B32D2"/>
    <w:rsid w:val="004C1716"/>
    <w:rsid w:val="004C19A4"/>
    <w:rsid w:val="004C6C23"/>
    <w:rsid w:val="004D4762"/>
    <w:rsid w:val="004F2565"/>
    <w:rsid w:val="004F3F6F"/>
    <w:rsid w:val="004F4613"/>
    <w:rsid w:val="004F46AC"/>
    <w:rsid w:val="00505A6D"/>
    <w:rsid w:val="00507949"/>
    <w:rsid w:val="00514711"/>
    <w:rsid w:val="0052130A"/>
    <w:rsid w:val="0052245D"/>
    <w:rsid w:val="0053083B"/>
    <w:rsid w:val="00536C34"/>
    <w:rsid w:val="00541C41"/>
    <w:rsid w:val="005466BD"/>
    <w:rsid w:val="0054727B"/>
    <w:rsid w:val="0055314F"/>
    <w:rsid w:val="0055729E"/>
    <w:rsid w:val="00561454"/>
    <w:rsid w:val="005659B3"/>
    <w:rsid w:val="00573D58"/>
    <w:rsid w:val="00576FB9"/>
    <w:rsid w:val="00582863"/>
    <w:rsid w:val="0058419A"/>
    <w:rsid w:val="00584463"/>
    <w:rsid w:val="005861A6"/>
    <w:rsid w:val="00587DFD"/>
    <w:rsid w:val="00590C34"/>
    <w:rsid w:val="005A0982"/>
    <w:rsid w:val="005A0F3B"/>
    <w:rsid w:val="005A5D64"/>
    <w:rsid w:val="005A70F8"/>
    <w:rsid w:val="005B38C8"/>
    <w:rsid w:val="005B39D3"/>
    <w:rsid w:val="005B4948"/>
    <w:rsid w:val="005B4DB6"/>
    <w:rsid w:val="005B56A8"/>
    <w:rsid w:val="005B77B7"/>
    <w:rsid w:val="005B7C35"/>
    <w:rsid w:val="005C290A"/>
    <w:rsid w:val="005C2940"/>
    <w:rsid w:val="005C2BFC"/>
    <w:rsid w:val="005C391C"/>
    <w:rsid w:val="005D4959"/>
    <w:rsid w:val="005D4EDB"/>
    <w:rsid w:val="005D5063"/>
    <w:rsid w:val="005E0077"/>
    <w:rsid w:val="005E2EBD"/>
    <w:rsid w:val="005E4E9D"/>
    <w:rsid w:val="005E70F4"/>
    <w:rsid w:val="005F1480"/>
    <w:rsid w:val="005F1A2B"/>
    <w:rsid w:val="005F1B26"/>
    <w:rsid w:val="005F3076"/>
    <w:rsid w:val="00601827"/>
    <w:rsid w:val="006030D0"/>
    <w:rsid w:val="00604343"/>
    <w:rsid w:val="00604AD4"/>
    <w:rsid w:val="00604B5C"/>
    <w:rsid w:val="00615D88"/>
    <w:rsid w:val="00621532"/>
    <w:rsid w:val="00621B5F"/>
    <w:rsid w:val="00622D9B"/>
    <w:rsid w:val="0062603D"/>
    <w:rsid w:val="00626AEC"/>
    <w:rsid w:val="00634E13"/>
    <w:rsid w:val="006522B3"/>
    <w:rsid w:val="00653FBE"/>
    <w:rsid w:val="00661329"/>
    <w:rsid w:val="006616A2"/>
    <w:rsid w:val="00665693"/>
    <w:rsid w:val="00666999"/>
    <w:rsid w:val="00676EE5"/>
    <w:rsid w:val="00680BB9"/>
    <w:rsid w:val="006822CC"/>
    <w:rsid w:val="00685107"/>
    <w:rsid w:val="006873BA"/>
    <w:rsid w:val="006912A5"/>
    <w:rsid w:val="0069634D"/>
    <w:rsid w:val="006A159D"/>
    <w:rsid w:val="006B5CD6"/>
    <w:rsid w:val="006C0F0B"/>
    <w:rsid w:val="006C102C"/>
    <w:rsid w:val="006C26AB"/>
    <w:rsid w:val="006C3FCC"/>
    <w:rsid w:val="006C46B3"/>
    <w:rsid w:val="006C6A0B"/>
    <w:rsid w:val="006C7246"/>
    <w:rsid w:val="006C74CE"/>
    <w:rsid w:val="006E453E"/>
    <w:rsid w:val="006E66EE"/>
    <w:rsid w:val="006F09E8"/>
    <w:rsid w:val="006F4E8B"/>
    <w:rsid w:val="007010FB"/>
    <w:rsid w:val="00701A46"/>
    <w:rsid w:val="007117A5"/>
    <w:rsid w:val="00712EF1"/>
    <w:rsid w:val="00715C75"/>
    <w:rsid w:val="00715FD7"/>
    <w:rsid w:val="00717B1B"/>
    <w:rsid w:val="0072498E"/>
    <w:rsid w:val="00725A09"/>
    <w:rsid w:val="00727237"/>
    <w:rsid w:val="007471D6"/>
    <w:rsid w:val="00753085"/>
    <w:rsid w:val="00764EF4"/>
    <w:rsid w:val="007774E5"/>
    <w:rsid w:val="00777CD6"/>
    <w:rsid w:val="007A23A4"/>
    <w:rsid w:val="007B23B6"/>
    <w:rsid w:val="007B271A"/>
    <w:rsid w:val="007B4877"/>
    <w:rsid w:val="007C029B"/>
    <w:rsid w:val="007C03C0"/>
    <w:rsid w:val="007C1BD9"/>
    <w:rsid w:val="007C257B"/>
    <w:rsid w:val="007C2681"/>
    <w:rsid w:val="007C3EF1"/>
    <w:rsid w:val="007C40E2"/>
    <w:rsid w:val="007D0013"/>
    <w:rsid w:val="007E23ED"/>
    <w:rsid w:val="007E396F"/>
    <w:rsid w:val="007E3B64"/>
    <w:rsid w:val="007E4124"/>
    <w:rsid w:val="007E698C"/>
    <w:rsid w:val="007F088F"/>
    <w:rsid w:val="007F332D"/>
    <w:rsid w:val="00801DAF"/>
    <w:rsid w:val="00802C7D"/>
    <w:rsid w:val="00810089"/>
    <w:rsid w:val="00814878"/>
    <w:rsid w:val="0081518C"/>
    <w:rsid w:val="00816ACF"/>
    <w:rsid w:val="00820354"/>
    <w:rsid w:val="00827843"/>
    <w:rsid w:val="00831424"/>
    <w:rsid w:val="00832206"/>
    <w:rsid w:val="008343E7"/>
    <w:rsid w:val="0083521F"/>
    <w:rsid w:val="00842D46"/>
    <w:rsid w:val="00850B5C"/>
    <w:rsid w:val="00853027"/>
    <w:rsid w:val="0085512F"/>
    <w:rsid w:val="0085751D"/>
    <w:rsid w:val="00860D79"/>
    <w:rsid w:val="008612C8"/>
    <w:rsid w:val="008707DA"/>
    <w:rsid w:val="008778EF"/>
    <w:rsid w:val="00887553"/>
    <w:rsid w:val="008B22B1"/>
    <w:rsid w:val="008C40B5"/>
    <w:rsid w:val="008C4982"/>
    <w:rsid w:val="008C5432"/>
    <w:rsid w:val="008C7C4F"/>
    <w:rsid w:val="008D1EA2"/>
    <w:rsid w:val="008E2C93"/>
    <w:rsid w:val="008E3ED7"/>
    <w:rsid w:val="008E4109"/>
    <w:rsid w:val="008E5749"/>
    <w:rsid w:val="008E603C"/>
    <w:rsid w:val="008E704D"/>
    <w:rsid w:val="008F0135"/>
    <w:rsid w:val="008F161E"/>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373C6"/>
    <w:rsid w:val="00944B05"/>
    <w:rsid w:val="009468CB"/>
    <w:rsid w:val="00951EF1"/>
    <w:rsid w:val="0095584B"/>
    <w:rsid w:val="00956BB9"/>
    <w:rsid w:val="00960DB5"/>
    <w:rsid w:val="00960F0C"/>
    <w:rsid w:val="00962313"/>
    <w:rsid w:val="0097715C"/>
    <w:rsid w:val="00982A27"/>
    <w:rsid w:val="00986862"/>
    <w:rsid w:val="00987C48"/>
    <w:rsid w:val="00992624"/>
    <w:rsid w:val="00997FC1"/>
    <w:rsid w:val="009B0C97"/>
    <w:rsid w:val="009B1D24"/>
    <w:rsid w:val="009B3A9E"/>
    <w:rsid w:val="009B4408"/>
    <w:rsid w:val="009B56B6"/>
    <w:rsid w:val="009B61FE"/>
    <w:rsid w:val="009B7A0E"/>
    <w:rsid w:val="009C544A"/>
    <w:rsid w:val="009C7A6B"/>
    <w:rsid w:val="009D2460"/>
    <w:rsid w:val="009D329B"/>
    <w:rsid w:val="009D33ED"/>
    <w:rsid w:val="009D46E6"/>
    <w:rsid w:val="009D6C8B"/>
    <w:rsid w:val="009E0BC2"/>
    <w:rsid w:val="009E1DD3"/>
    <w:rsid w:val="009E635F"/>
    <w:rsid w:val="009E69AB"/>
    <w:rsid w:val="009F5427"/>
    <w:rsid w:val="00A0134E"/>
    <w:rsid w:val="00A05E7F"/>
    <w:rsid w:val="00A07163"/>
    <w:rsid w:val="00A1194D"/>
    <w:rsid w:val="00A13839"/>
    <w:rsid w:val="00A25992"/>
    <w:rsid w:val="00A30549"/>
    <w:rsid w:val="00A31D1D"/>
    <w:rsid w:val="00A31F60"/>
    <w:rsid w:val="00A331E5"/>
    <w:rsid w:val="00A358FA"/>
    <w:rsid w:val="00A42B6C"/>
    <w:rsid w:val="00A6799C"/>
    <w:rsid w:val="00A67C72"/>
    <w:rsid w:val="00A67D9A"/>
    <w:rsid w:val="00A67EFD"/>
    <w:rsid w:val="00A67FDF"/>
    <w:rsid w:val="00A75FA8"/>
    <w:rsid w:val="00A81E05"/>
    <w:rsid w:val="00A82BCC"/>
    <w:rsid w:val="00A940E8"/>
    <w:rsid w:val="00A965B2"/>
    <w:rsid w:val="00A97920"/>
    <w:rsid w:val="00AA5EBD"/>
    <w:rsid w:val="00AB26D3"/>
    <w:rsid w:val="00AB2DC4"/>
    <w:rsid w:val="00AB6B4E"/>
    <w:rsid w:val="00AC1E3C"/>
    <w:rsid w:val="00AC42C3"/>
    <w:rsid w:val="00AC5A52"/>
    <w:rsid w:val="00AD698B"/>
    <w:rsid w:val="00AE293C"/>
    <w:rsid w:val="00AE3735"/>
    <w:rsid w:val="00AE5D2C"/>
    <w:rsid w:val="00AE5DB5"/>
    <w:rsid w:val="00AE7101"/>
    <w:rsid w:val="00AF1222"/>
    <w:rsid w:val="00AF7A10"/>
    <w:rsid w:val="00B10AE6"/>
    <w:rsid w:val="00B14F71"/>
    <w:rsid w:val="00B16D45"/>
    <w:rsid w:val="00B1764A"/>
    <w:rsid w:val="00B266D2"/>
    <w:rsid w:val="00B34F4E"/>
    <w:rsid w:val="00B41628"/>
    <w:rsid w:val="00B45C3A"/>
    <w:rsid w:val="00B52740"/>
    <w:rsid w:val="00B54281"/>
    <w:rsid w:val="00B57570"/>
    <w:rsid w:val="00B60BC4"/>
    <w:rsid w:val="00B6117A"/>
    <w:rsid w:val="00B6194A"/>
    <w:rsid w:val="00B6417C"/>
    <w:rsid w:val="00B66DAD"/>
    <w:rsid w:val="00B7075A"/>
    <w:rsid w:val="00B70BC7"/>
    <w:rsid w:val="00B74516"/>
    <w:rsid w:val="00B76AEC"/>
    <w:rsid w:val="00B814CB"/>
    <w:rsid w:val="00BA771F"/>
    <w:rsid w:val="00BB6A5F"/>
    <w:rsid w:val="00BB7CA4"/>
    <w:rsid w:val="00BC022B"/>
    <w:rsid w:val="00BC4A75"/>
    <w:rsid w:val="00BC4B26"/>
    <w:rsid w:val="00BD280C"/>
    <w:rsid w:val="00BE071D"/>
    <w:rsid w:val="00BE45BF"/>
    <w:rsid w:val="00BF50AE"/>
    <w:rsid w:val="00BF6527"/>
    <w:rsid w:val="00BF6947"/>
    <w:rsid w:val="00C03BA9"/>
    <w:rsid w:val="00C0471B"/>
    <w:rsid w:val="00C11089"/>
    <w:rsid w:val="00C133A3"/>
    <w:rsid w:val="00C14B96"/>
    <w:rsid w:val="00C15B5E"/>
    <w:rsid w:val="00C34784"/>
    <w:rsid w:val="00C363C4"/>
    <w:rsid w:val="00C365EF"/>
    <w:rsid w:val="00C36633"/>
    <w:rsid w:val="00C42A30"/>
    <w:rsid w:val="00C43765"/>
    <w:rsid w:val="00C47C44"/>
    <w:rsid w:val="00C51FDA"/>
    <w:rsid w:val="00C539B8"/>
    <w:rsid w:val="00C565DC"/>
    <w:rsid w:val="00C5687B"/>
    <w:rsid w:val="00C56A67"/>
    <w:rsid w:val="00C60047"/>
    <w:rsid w:val="00C62CDF"/>
    <w:rsid w:val="00C62D7F"/>
    <w:rsid w:val="00C63771"/>
    <w:rsid w:val="00C63BEA"/>
    <w:rsid w:val="00C63F3A"/>
    <w:rsid w:val="00C66E6C"/>
    <w:rsid w:val="00C730D0"/>
    <w:rsid w:val="00C75A36"/>
    <w:rsid w:val="00C853C9"/>
    <w:rsid w:val="00C91044"/>
    <w:rsid w:val="00C921D8"/>
    <w:rsid w:val="00C93FBE"/>
    <w:rsid w:val="00C944C2"/>
    <w:rsid w:val="00CA359C"/>
    <w:rsid w:val="00CA68DA"/>
    <w:rsid w:val="00CB04A5"/>
    <w:rsid w:val="00CB2FA2"/>
    <w:rsid w:val="00CC35C4"/>
    <w:rsid w:val="00CD3133"/>
    <w:rsid w:val="00CE1AEA"/>
    <w:rsid w:val="00CE32CB"/>
    <w:rsid w:val="00CE4EF3"/>
    <w:rsid w:val="00CF0B73"/>
    <w:rsid w:val="00CF5813"/>
    <w:rsid w:val="00CF7E61"/>
    <w:rsid w:val="00D012B6"/>
    <w:rsid w:val="00D01554"/>
    <w:rsid w:val="00D0239B"/>
    <w:rsid w:val="00D10DDC"/>
    <w:rsid w:val="00D14203"/>
    <w:rsid w:val="00D1468D"/>
    <w:rsid w:val="00D172F9"/>
    <w:rsid w:val="00D2304F"/>
    <w:rsid w:val="00D23188"/>
    <w:rsid w:val="00D25B82"/>
    <w:rsid w:val="00D272F0"/>
    <w:rsid w:val="00D43403"/>
    <w:rsid w:val="00D451A6"/>
    <w:rsid w:val="00D460D7"/>
    <w:rsid w:val="00D50DA6"/>
    <w:rsid w:val="00D544FB"/>
    <w:rsid w:val="00D573A3"/>
    <w:rsid w:val="00D610BD"/>
    <w:rsid w:val="00D628E1"/>
    <w:rsid w:val="00D641A0"/>
    <w:rsid w:val="00D66353"/>
    <w:rsid w:val="00D7106D"/>
    <w:rsid w:val="00D737F9"/>
    <w:rsid w:val="00D75169"/>
    <w:rsid w:val="00D77C23"/>
    <w:rsid w:val="00D96AAB"/>
    <w:rsid w:val="00D97AFF"/>
    <w:rsid w:val="00DA4E54"/>
    <w:rsid w:val="00DA77DB"/>
    <w:rsid w:val="00DB1D33"/>
    <w:rsid w:val="00DC1F6C"/>
    <w:rsid w:val="00DC2031"/>
    <w:rsid w:val="00DC2921"/>
    <w:rsid w:val="00DC2FF8"/>
    <w:rsid w:val="00DC3343"/>
    <w:rsid w:val="00DC36A6"/>
    <w:rsid w:val="00DC5F70"/>
    <w:rsid w:val="00DD053C"/>
    <w:rsid w:val="00DD195C"/>
    <w:rsid w:val="00DD47F9"/>
    <w:rsid w:val="00DD59BC"/>
    <w:rsid w:val="00DD6689"/>
    <w:rsid w:val="00DE3037"/>
    <w:rsid w:val="00DF344C"/>
    <w:rsid w:val="00DF46B4"/>
    <w:rsid w:val="00E00BA1"/>
    <w:rsid w:val="00E059B1"/>
    <w:rsid w:val="00E06429"/>
    <w:rsid w:val="00E11CED"/>
    <w:rsid w:val="00E160EF"/>
    <w:rsid w:val="00E242E5"/>
    <w:rsid w:val="00E3672C"/>
    <w:rsid w:val="00E429B3"/>
    <w:rsid w:val="00E43160"/>
    <w:rsid w:val="00E45888"/>
    <w:rsid w:val="00E45FD5"/>
    <w:rsid w:val="00E513E1"/>
    <w:rsid w:val="00E57678"/>
    <w:rsid w:val="00E66219"/>
    <w:rsid w:val="00E662A3"/>
    <w:rsid w:val="00E708D7"/>
    <w:rsid w:val="00E7588A"/>
    <w:rsid w:val="00E80AE9"/>
    <w:rsid w:val="00E83374"/>
    <w:rsid w:val="00E873C4"/>
    <w:rsid w:val="00E87B6A"/>
    <w:rsid w:val="00E92A5C"/>
    <w:rsid w:val="00E97A2C"/>
    <w:rsid w:val="00EA60DF"/>
    <w:rsid w:val="00EA6D12"/>
    <w:rsid w:val="00EB0DAE"/>
    <w:rsid w:val="00EB1248"/>
    <w:rsid w:val="00EB3BC0"/>
    <w:rsid w:val="00EB3F11"/>
    <w:rsid w:val="00EB4256"/>
    <w:rsid w:val="00EB76C6"/>
    <w:rsid w:val="00EB777E"/>
    <w:rsid w:val="00EC5BAD"/>
    <w:rsid w:val="00EC7F5A"/>
    <w:rsid w:val="00ED156A"/>
    <w:rsid w:val="00ED29BF"/>
    <w:rsid w:val="00ED2B07"/>
    <w:rsid w:val="00ED638F"/>
    <w:rsid w:val="00ED798F"/>
    <w:rsid w:val="00EE4A38"/>
    <w:rsid w:val="00EF1299"/>
    <w:rsid w:val="00F04A16"/>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1F88"/>
    <w:rsid w:val="00F862C7"/>
    <w:rsid w:val="00F863CF"/>
    <w:rsid w:val="00F86587"/>
    <w:rsid w:val="00F94966"/>
    <w:rsid w:val="00FA6786"/>
    <w:rsid w:val="00FA7EBD"/>
    <w:rsid w:val="00FB019C"/>
    <w:rsid w:val="00FB36C8"/>
    <w:rsid w:val="00FB5C3A"/>
    <w:rsid w:val="00FD2E2F"/>
    <w:rsid w:val="00FD5A4A"/>
    <w:rsid w:val="00FE3CB6"/>
    <w:rsid w:val="00FE48FB"/>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196713A5-3BD4-4484-8229-B5C278F6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NFP GP Bulleted List,List Paragraph1,Recommendation,List Paragraph11,standard lewis,Heading 2.,List Paragraph111,L,F5 List Paragraph,Dot pt,CV text,Medium Grid 1 - Accent 21,Numbered Paragraph,List Paragraph2,Footer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Pa2">
    <w:name w:val="Pa2"/>
    <w:basedOn w:val="Normal"/>
    <w:next w:val="Normal"/>
    <w:uiPriority w:val="99"/>
    <w:rsid w:val="001F747E"/>
    <w:pPr>
      <w:suppressAutoHyphens w:val="0"/>
      <w:autoSpaceDE w:val="0"/>
      <w:autoSpaceDN w:val="0"/>
      <w:adjustRightInd w:val="0"/>
      <w:spacing w:after="0" w:line="181" w:lineRule="atLeast"/>
    </w:pPr>
    <w:rPr>
      <w:rFonts w:ascii="Georgia" w:eastAsia="Calibri" w:hAnsi="Georgia" w:cs="Times New Roman"/>
    </w:rPr>
  </w:style>
  <w:style w:type="paragraph" w:styleId="BodyText2">
    <w:name w:val="Body Text 2"/>
    <w:basedOn w:val="Normal"/>
    <w:link w:val="BodyText2Char"/>
    <w:uiPriority w:val="99"/>
    <w:semiHidden/>
    <w:unhideWhenUsed/>
    <w:rsid w:val="00BD280C"/>
    <w:pPr>
      <w:spacing w:line="480" w:lineRule="auto"/>
    </w:pPr>
  </w:style>
  <w:style w:type="character" w:customStyle="1" w:styleId="BodyText2Char">
    <w:name w:val="Body Text 2 Char"/>
    <w:basedOn w:val="DefaultParagraphFont"/>
    <w:link w:val="BodyText2"/>
    <w:uiPriority w:val="99"/>
    <w:semiHidden/>
    <w:rsid w:val="00BD280C"/>
    <w:rPr>
      <w:rFonts w:cs="Arial"/>
      <w:sz w:val="24"/>
      <w:szCs w:val="24"/>
    </w:rPr>
  </w:style>
  <w:style w:type="paragraph" w:customStyle="1" w:styleId="Normal0">
    <w:name w:val="Normal_0"/>
    <w:qFormat/>
    <w:rsid w:val="00351F37"/>
    <w:pPr>
      <w:spacing w:before="200" w:after="200"/>
    </w:pPr>
    <w:rPr>
      <w:sz w:val="24"/>
      <w:lang w:eastAsia="en-US"/>
    </w:rPr>
  </w:style>
  <w:style w:type="paragraph" w:customStyle="1" w:styleId="BSbullet1">
    <w:name w:val="BS_bullet 1"/>
    <w:basedOn w:val="BodyTextIndent"/>
    <w:link w:val="BSbullet1Char"/>
    <w:qFormat/>
    <w:rsid w:val="00351F37"/>
    <w:pPr>
      <w:numPr>
        <w:numId w:val="12"/>
      </w:numPr>
      <w:suppressAutoHyphens w:val="0"/>
      <w:spacing w:before="200"/>
    </w:pPr>
    <w:rPr>
      <w:lang w:eastAsia="en-US"/>
    </w:rPr>
  </w:style>
  <w:style w:type="character" w:customStyle="1" w:styleId="BSbullet1Char">
    <w:name w:val="BS_bullet 1 Char"/>
    <w:basedOn w:val="BodyTextIndentChar"/>
    <w:link w:val="BSbullet1"/>
    <w:rsid w:val="00351F37"/>
    <w:rPr>
      <w:rFonts w:cs="Arial"/>
      <w:sz w:val="24"/>
      <w:szCs w:val="24"/>
      <w:lang w:eastAsia="en-US"/>
    </w:rPr>
  </w:style>
  <w:style w:type="paragraph" w:styleId="BodyTextIndent">
    <w:name w:val="Body Text Indent"/>
    <w:basedOn w:val="Normal"/>
    <w:link w:val="BodyTextIndentChar"/>
    <w:uiPriority w:val="99"/>
    <w:semiHidden/>
    <w:unhideWhenUsed/>
    <w:rsid w:val="00351F37"/>
    <w:pPr>
      <w:ind w:left="283"/>
    </w:pPr>
  </w:style>
  <w:style w:type="character" w:customStyle="1" w:styleId="BodyTextIndentChar">
    <w:name w:val="Body Text Indent Char"/>
    <w:basedOn w:val="DefaultParagraphFont"/>
    <w:link w:val="BodyTextIndent"/>
    <w:uiPriority w:val="99"/>
    <w:semiHidden/>
    <w:rsid w:val="00351F37"/>
    <w:rPr>
      <w:rFonts w:cs="Arial"/>
      <w:sz w:val="24"/>
      <w:szCs w:val="24"/>
    </w:rPr>
  </w:style>
  <w:style w:type="character" w:customStyle="1" w:styleId="ListParagraphChar">
    <w:name w:val="List Paragraph Char"/>
    <w:aliases w:val="NFP GP Bulleted List Char,List Paragraph1 Char,Recommendation Char,List Paragraph11 Char,standard lewis Char,Heading 2. Char,List Paragraph111 Char,L Char,F5 List Paragraph Char,Dot pt Char,CV text Char,Medium Grid 1 - Accent 21 Char"/>
    <w:basedOn w:val="DefaultParagraphFont"/>
    <w:link w:val="ListParagraph"/>
    <w:uiPriority w:val="34"/>
    <w:locked/>
    <w:rsid w:val="006C6A0B"/>
    <w:rPr>
      <w:rFonts w:cs="Arial"/>
      <w:sz w:val="24"/>
      <w:szCs w:val="24"/>
    </w:rPr>
  </w:style>
  <w:style w:type="paragraph" w:styleId="Revision">
    <w:name w:val="Revision"/>
    <w:hidden/>
    <w:uiPriority w:val="99"/>
    <w:semiHidden/>
    <w:rsid w:val="008C7C4F"/>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320499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8027AE5AC5439D91EB8A051783A007"/>
        <w:category>
          <w:name w:val="General"/>
          <w:gallery w:val="placeholder"/>
        </w:category>
        <w:types>
          <w:type w:val="bbPlcHdr"/>
        </w:types>
        <w:behaviors>
          <w:behavior w:val="content"/>
        </w:behaviors>
        <w:guid w:val="{749E3DD6-5ED9-4696-A366-9C787A8C844F}"/>
      </w:docPartPr>
      <w:docPartBody>
        <w:p w:rsidR="002E2744" w:rsidRDefault="00A133E9" w:rsidP="00A133E9">
          <w:pPr>
            <w:pStyle w:val="CF8027AE5AC5439D91EB8A051783A007"/>
          </w:pPr>
          <w:r w:rsidRPr="004D2D92">
            <w:rPr>
              <w:rStyle w:val="PlaceholderText"/>
            </w:rPr>
            <w:t>Choose an item.</w:t>
          </w:r>
        </w:p>
      </w:docPartBody>
    </w:docPart>
    <w:docPart>
      <w:docPartPr>
        <w:name w:val="15DD5B1E8E1C41459EE2436EA2430CA4"/>
        <w:category>
          <w:name w:val="General"/>
          <w:gallery w:val="placeholder"/>
        </w:category>
        <w:types>
          <w:type w:val="bbPlcHdr"/>
        </w:types>
        <w:behaviors>
          <w:behavior w:val="content"/>
        </w:behaviors>
        <w:guid w:val="{D1B00A10-B640-4A03-839C-F806E34C1A46}"/>
      </w:docPartPr>
      <w:docPartBody>
        <w:p w:rsidR="002E2744" w:rsidRDefault="00A133E9" w:rsidP="00A133E9">
          <w:pPr>
            <w:pStyle w:val="15DD5B1E8E1C41459EE2436EA2430CA4"/>
          </w:pPr>
          <w:r w:rsidRPr="004D2D92">
            <w:rPr>
              <w:rStyle w:val="PlaceholderText"/>
            </w:rPr>
            <w:t>Choose an item.</w:t>
          </w:r>
        </w:p>
      </w:docPartBody>
    </w:docPart>
    <w:docPart>
      <w:docPartPr>
        <w:name w:val="5739FCA9FEDF4A7AA64A6224AB2C45CF"/>
        <w:category>
          <w:name w:val="General"/>
          <w:gallery w:val="placeholder"/>
        </w:category>
        <w:types>
          <w:type w:val="bbPlcHdr"/>
        </w:types>
        <w:behaviors>
          <w:behavior w:val="content"/>
        </w:behaviors>
        <w:guid w:val="{D0151168-9F31-4563-A383-54CD830A7D14}"/>
      </w:docPartPr>
      <w:docPartBody>
        <w:p w:rsidR="002E2744" w:rsidRDefault="00A133E9" w:rsidP="00A133E9">
          <w:pPr>
            <w:pStyle w:val="5739FCA9FEDF4A7AA64A6224AB2C45CF"/>
          </w:pPr>
          <w:r w:rsidRPr="004D2D92">
            <w:rPr>
              <w:rStyle w:val="PlaceholderText"/>
            </w:rPr>
            <w:t>Choose an item.</w:t>
          </w:r>
        </w:p>
      </w:docPartBody>
    </w:docPart>
    <w:docPart>
      <w:docPartPr>
        <w:name w:val="61F031F7DD5C411C890D5C5D52A4AA2E"/>
        <w:category>
          <w:name w:val="General"/>
          <w:gallery w:val="placeholder"/>
        </w:category>
        <w:types>
          <w:type w:val="bbPlcHdr"/>
        </w:types>
        <w:behaviors>
          <w:behavior w:val="content"/>
        </w:behaviors>
        <w:guid w:val="{B93CFADA-705B-4E9E-953D-3F168D1AF454}"/>
      </w:docPartPr>
      <w:docPartBody>
        <w:p w:rsidR="002E2744" w:rsidRDefault="00A133E9" w:rsidP="00A133E9">
          <w:pPr>
            <w:pStyle w:val="61F031F7DD5C411C890D5C5D52A4AA2E"/>
          </w:pPr>
          <w:r w:rsidRPr="004D2D92">
            <w:rPr>
              <w:rStyle w:val="PlaceholderText"/>
            </w:rPr>
            <w:t>Choose an item.</w:t>
          </w:r>
        </w:p>
      </w:docPartBody>
    </w:docPart>
    <w:docPart>
      <w:docPartPr>
        <w:name w:val="0B1C6DD045D04BA8B812EE1922C29C12"/>
        <w:category>
          <w:name w:val="General"/>
          <w:gallery w:val="placeholder"/>
        </w:category>
        <w:types>
          <w:type w:val="bbPlcHdr"/>
        </w:types>
        <w:behaviors>
          <w:behavior w:val="content"/>
        </w:behaviors>
        <w:guid w:val="{FCF87F17-A703-4DC6-A9F4-1455C82F893F}"/>
      </w:docPartPr>
      <w:docPartBody>
        <w:p w:rsidR="002E2744" w:rsidRDefault="00A133E9" w:rsidP="00A133E9">
          <w:pPr>
            <w:pStyle w:val="0B1C6DD045D04BA8B812EE1922C29C12"/>
          </w:pPr>
          <w:r w:rsidRPr="004D2D92">
            <w:rPr>
              <w:rStyle w:val="PlaceholderText"/>
            </w:rPr>
            <w:t>Choose an item.</w:t>
          </w:r>
        </w:p>
      </w:docPartBody>
    </w:docPart>
    <w:docPart>
      <w:docPartPr>
        <w:name w:val="BEDDF6A13FE5428396811EF20F79A543"/>
        <w:category>
          <w:name w:val="General"/>
          <w:gallery w:val="placeholder"/>
        </w:category>
        <w:types>
          <w:type w:val="bbPlcHdr"/>
        </w:types>
        <w:behaviors>
          <w:behavior w:val="content"/>
        </w:behaviors>
        <w:guid w:val="{6C7D4E6C-DD5B-4354-87A8-5B4D3D506150}"/>
      </w:docPartPr>
      <w:docPartBody>
        <w:p w:rsidR="002E2744" w:rsidRDefault="00A133E9" w:rsidP="00A133E9">
          <w:pPr>
            <w:pStyle w:val="BEDDF6A13FE5428396811EF20F79A543"/>
          </w:pPr>
          <w:r w:rsidRPr="004D2D92">
            <w:rPr>
              <w:rStyle w:val="PlaceholderText"/>
            </w:rPr>
            <w:t>Choose an item.</w:t>
          </w:r>
        </w:p>
      </w:docPartBody>
    </w:docPart>
    <w:docPart>
      <w:docPartPr>
        <w:name w:val="81F23A6DFB8A4A95BA2A7A344C1A98E6"/>
        <w:category>
          <w:name w:val="General"/>
          <w:gallery w:val="placeholder"/>
        </w:category>
        <w:types>
          <w:type w:val="bbPlcHdr"/>
        </w:types>
        <w:behaviors>
          <w:behavior w:val="content"/>
        </w:behaviors>
        <w:guid w:val="{450C9407-B9CE-4D46-BDBE-78372888A20E}"/>
      </w:docPartPr>
      <w:docPartBody>
        <w:p w:rsidR="002E2744" w:rsidRDefault="00A133E9" w:rsidP="00A133E9">
          <w:pPr>
            <w:pStyle w:val="81F23A6DFB8A4A95BA2A7A344C1A98E6"/>
          </w:pPr>
          <w:r w:rsidRPr="004D2D92">
            <w:rPr>
              <w:rStyle w:val="PlaceholderText"/>
            </w:rPr>
            <w:t>Choose an item.</w:t>
          </w:r>
        </w:p>
      </w:docPartBody>
    </w:docPart>
    <w:docPart>
      <w:docPartPr>
        <w:name w:val="7EEBD827BB3E41998745990AEF8A3384"/>
        <w:category>
          <w:name w:val="General"/>
          <w:gallery w:val="placeholder"/>
        </w:category>
        <w:types>
          <w:type w:val="bbPlcHdr"/>
        </w:types>
        <w:behaviors>
          <w:behavior w:val="content"/>
        </w:behaviors>
        <w:guid w:val="{254C3D0E-283B-4F55-85DA-0A2CB7BB8DE0}"/>
      </w:docPartPr>
      <w:docPartBody>
        <w:p w:rsidR="002E2744" w:rsidRDefault="00A133E9" w:rsidP="00A133E9">
          <w:pPr>
            <w:pStyle w:val="7EEBD827BB3E41998745990AEF8A3384"/>
          </w:pPr>
          <w:r w:rsidRPr="004D2D92">
            <w:rPr>
              <w:rStyle w:val="PlaceholderText"/>
            </w:rPr>
            <w:t>Choose an item.</w:t>
          </w:r>
        </w:p>
      </w:docPartBody>
    </w:docPart>
    <w:docPart>
      <w:docPartPr>
        <w:name w:val="48AE6C3D827146BB9F715224BDEFEA87"/>
        <w:category>
          <w:name w:val="General"/>
          <w:gallery w:val="placeholder"/>
        </w:category>
        <w:types>
          <w:type w:val="bbPlcHdr"/>
        </w:types>
        <w:behaviors>
          <w:behavior w:val="content"/>
        </w:behaviors>
        <w:guid w:val="{FEA4BC50-A012-43F4-BCF3-FC04BD8E5FA1}"/>
      </w:docPartPr>
      <w:docPartBody>
        <w:p w:rsidR="002E2744" w:rsidRDefault="00A133E9" w:rsidP="00A133E9">
          <w:pPr>
            <w:pStyle w:val="48AE6C3D827146BB9F715224BDEFEA87"/>
          </w:pPr>
          <w:r w:rsidRPr="004D2D92">
            <w:rPr>
              <w:rStyle w:val="PlaceholderText"/>
            </w:rPr>
            <w:t>Choose an item.</w:t>
          </w:r>
        </w:p>
      </w:docPartBody>
    </w:docPart>
    <w:docPart>
      <w:docPartPr>
        <w:name w:val="BF5D958EA5C94D19847CCB5D34043A16"/>
        <w:category>
          <w:name w:val="General"/>
          <w:gallery w:val="placeholder"/>
        </w:category>
        <w:types>
          <w:type w:val="bbPlcHdr"/>
        </w:types>
        <w:behaviors>
          <w:behavior w:val="content"/>
        </w:behaviors>
        <w:guid w:val="{053BE806-6427-4475-9FB4-F9628E2BA0F3}"/>
      </w:docPartPr>
      <w:docPartBody>
        <w:p w:rsidR="002E2744" w:rsidRDefault="00A133E9" w:rsidP="00A133E9">
          <w:pPr>
            <w:pStyle w:val="BF5D958EA5C94D19847CCB5D34043A16"/>
          </w:pPr>
          <w:r w:rsidRPr="004D2D92">
            <w:rPr>
              <w:rStyle w:val="PlaceholderText"/>
            </w:rPr>
            <w:t>Choose an item.</w:t>
          </w:r>
        </w:p>
      </w:docPartBody>
    </w:docPart>
    <w:docPart>
      <w:docPartPr>
        <w:name w:val="008283F7B248469B81E66CDED5C927B2"/>
        <w:category>
          <w:name w:val="General"/>
          <w:gallery w:val="placeholder"/>
        </w:category>
        <w:types>
          <w:type w:val="bbPlcHdr"/>
        </w:types>
        <w:behaviors>
          <w:behavior w:val="content"/>
        </w:behaviors>
        <w:guid w:val="{090D59A3-F43D-47FC-8D47-38231ECEE75E}"/>
      </w:docPartPr>
      <w:docPartBody>
        <w:p w:rsidR="002E2744" w:rsidRDefault="00A133E9" w:rsidP="00A133E9">
          <w:pPr>
            <w:pStyle w:val="008283F7B248469B81E66CDED5C927B2"/>
          </w:pPr>
          <w:r w:rsidRPr="004D2D92">
            <w:rPr>
              <w:rStyle w:val="PlaceholderText"/>
            </w:rPr>
            <w:t>Choose an item.</w:t>
          </w:r>
        </w:p>
      </w:docPartBody>
    </w:docPart>
    <w:docPart>
      <w:docPartPr>
        <w:name w:val="12F9BAA8BDFB47E7A7187AD4D690C974"/>
        <w:category>
          <w:name w:val="General"/>
          <w:gallery w:val="placeholder"/>
        </w:category>
        <w:types>
          <w:type w:val="bbPlcHdr"/>
        </w:types>
        <w:behaviors>
          <w:behavior w:val="content"/>
        </w:behaviors>
        <w:guid w:val="{E4ED6743-61E1-4004-AB05-76A15D29D5D4}"/>
      </w:docPartPr>
      <w:docPartBody>
        <w:p w:rsidR="002E2744" w:rsidRDefault="00A133E9" w:rsidP="00A133E9">
          <w:pPr>
            <w:pStyle w:val="12F9BAA8BDFB47E7A7187AD4D690C974"/>
          </w:pPr>
          <w:r w:rsidRPr="004D2D92">
            <w:rPr>
              <w:rStyle w:val="PlaceholderText"/>
            </w:rPr>
            <w:t>Choose an item.</w:t>
          </w:r>
        </w:p>
      </w:docPartBody>
    </w:docPart>
    <w:docPart>
      <w:docPartPr>
        <w:name w:val="1298972941D14AA898427276A1E80BE2"/>
        <w:category>
          <w:name w:val="General"/>
          <w:gallery w:val="placeholder"/>
        </w:category>
        <w:types>
          <w:type w:val="bbPlcHdr"/>
        </w:types>
        <w:behaviors>
          <w:behavior w:val="content"/>
        </w:behaviors>
        <w:guid w:val="{1C07B56B-DC91-4BD8-A071-1E83122C9FCA}"/>
      </w:docPartPr>
      <w:docPartBody>
        <w:p w:rsidR="002E2744" w:rsidRDefault="00A133E9" w:rsidP="00A133E9">
          <w:pPr>
            <w:pStyle w:val="1298972941D14AA898427276A1E80BE2"/>
          </w:pPr>
          <w:r w:rsidRPr="004D2D92">
            <w:rPr>
              <w:rStyle w:val="PlaceholderText"/>
            </w:rPr>
            <w:t>Choose an item.</w:t>
          </w:r>
        </w:p>
      </w:docPartBody>
    </w:docPart>
    <w:docPart>
      <w:docPartPr>
        <w:name w:val="B4A8E9B51B3B4EC391DEDD8A9E5BADB3"/>
        <w:category>
          <w:name w:val="General"/>
          <w:gallery w:val="placeholder"/>
        </w:category>
        <w:types>
          <w:type w:val="bbPlcHdr"/>
        </w:types>
        <w:behaviors>
          <w:behavior w:val="content"/>
        </w:behaviors>
        <w:guid w:val="{6E11A352-611B-40B2-A358-29D9FE9005B4}"/>
      </w:docPartPr>
      <w:docPartBody>
        <w:p w:rsidR="002E2744" w:rsidRDefault="00A133E9" w:rsidP="00A133E9">
          <w:pPr>
            <w:pStyle w:val="B4A8E9B51B3B4EC391DEDD8A9E5BADB3"/>
          </w:pPr>
          <w:r w:rsidRPr="004D2D92">
            <w:rPr>
              <w:rStyle w:val="PlaceholderText"/>
            </w:rPr>
            <w:t>Choose an item.</w:t>
          </w:r>
        </w:p>
      </w:docPartBody>
    </w:docPart>
    <w:docPart>
      <w:docPartPr>
        <w:name w:val="1A8396A0CC72467E82354518FCB50816"/>
        <w:category>
          <w:name w:val="General"/>
          <w:gallery w:val="placeholder"/>
        </w:category>
        <w:types>
          <w:type w:val="bbPlcHdr"/>
        </w:types>
        <w:behaviors>
          <w:behavior w:val="content"/>
        </w:behaviors>
        <w:guid w:val="{C8211685-9AA1-4B73-A0A8-4D657B0685F5}"/>
      </w:docPartPr>
      <w:docPartBody>
        <w:p w:rsidR="002E2744" w:rsidRDefault="00A133E9" w:rsidP="00A133E9">
          <w:pPr>
            <w:pStyle w:val="1A8396A0CC72467E82354518FCB50816"/>
          </w:pPr>
          <w:r w:rsidRPr="004D2D92">
            <w:rPr>
              <w:rStyle w:val="PlaceholderText"/>
            </w:rPr>
            <w:t>Choose an item.</w:t>
          </w:r>
        </w:p>
      </w:docPartBody>
    </w:docPart>
    <w:docPart>
      <w:docPartPr>
        <w:name w:val="EFAA4D92534B472A9D3E31462F563DF6"/>
        <w:category>
          <w:name w:val="General"/>
          <w:gallery w:val="placeholder"/>
        </w:category>
        <w:types>
          <w:type w:val="bbPlcHdr"/>
        </w:types>
        <w:behaviors>
          <w:behavior w:val="content"/>
        </w:behaviors>
        <w:guid w:val="{DD4BDF66-829E-46EF-AA90-77C3A71680AB}"/>
      </w:docPartPr>
      <w:docPartBody>
        <w:p w:rsidR="002E2744" w:rsidRDefault="00A133E9" w:rsidP="00A133E9">
          <w:pPr>
            <w:pStyle w:val="EFAA4D92534B472A9D3E31462F563DF6"/>
          </w:pPr>
          <w:r w:rsidRPr="004D2D92">
            <w:rPr>
              <w:rStyle w:val="PlaceholderText"/>
            </w:rPr>
            <w:t>Choose an item.</w:t>
          </w:r>
        </w:p>
      </w:docPartBody>
    </w:docPart>
    <w:docPart>
      <w:docPartPr>
        <w:name w:val="DB6723F18E4A417EABDF7D7C99EC3E9A"/>
        <w:category>
          <w:name w:val="General"/>
          <w:gallery w:val="placeholder"/>
        </w:category>
        <w:types>
          <w:type w:val="bbPlcHdr"/>
        </w:types>
        <w:behaviors>
          <w:behavior w:val="content"/>
        </w:behaviors>
        <w:guid w:val="{3E166ABE-F9CF-450E-A2FC-9F5CCF47CB3F}"/>
      </w:docPartPr>
      <w:docPartBody>
        <w:p w:rsidR="002E2744" w:rsidRDefault="00A133E9" w:rsidP="00A133E9">
          <w:pPr>
            <w:pStyle w:val="DB6723F18E4A417EABDF7D7C99EC3E9A"/>
          </w:pPr>
          <w:r w:rsidRPr="004D2D92">
            <w:rPr>
              <w:rStyle w:val="PlaceholderText"/>
            </w:rPr>
            <w:t>Choose an item.</w:t>
          </w:r>
        </w:p>
      </w:docPartBody>
    </w:docPart>
    <w:docPart>
      <w:docPartPr>
        <w:name w:val="D36753B611C94C70A69C7431A0748ADD"/>
        <w:category>
          <w:name w:val="General"/>
          <w:gallery w:val="placeholder"/>
        </w:category>
        <w:types>
          <w:type w:val="bbPlcHdr"/>
        </w:types>
        <w:behaviors>
          <w:behavior w:val="content"/>
        </w:behaviors>
        <w:guid w:val="{82D773C6-922A-444B-900A-BAC3D11BBBFA}"/>
      </w:docPartPr>
      <w:docPartBody>
        <w:p w:rsidR="002E2744" w:rsidRDefault="00A133E9" w:rsidP="00A133E9">
          <w:pPr>
            <w:pStyle w:val="D36753B611C94C70A69C7431A0748ADD"/>
          </w:pPr>
          <w:r w:rsidRPr="004D2D92">
            <w:rPr>
              <w:rStyle w:val="PlaceholderText"/>
            </w:rPr>
            <w:t>Choose an item.</w:t>
          </w:r>
        </w:p>
      </w:docPartBody>
    </w:docPart>
    <w:docPart>
      <w:docPartPr>
        <w:name w:val="FDD2DEC9713844C5BEEF8DEB27943A60"/>
        <w:category>
          <w:name w:val="General"/>
          <w:gallery w:val="placeholder"/>
        </w:category>
        <w:types>
          <w:type w:val="bbPlcHdr"/>
        </w:types>
        <w:behaviors>
          <w:behavior w:val="content"/>
        </w:behaviors>
        <w:guid w:val="{BFB8CC51-B69D-4314-952E-8DF901C145A1}"/>
      </w:docPartPr>
      <w:docPartBody>
        <w:p w:rsidR="002E2744" w:rsidRDefault="00A133E9" w:rsidP="00A133E9">
          <w:pPr>
            <w:pStyle w:val="FDD2DEC9713844C5BEEF8DEB27943A60"/>
          </w:pPr>
          <w:r w:rsidRPr="004D2D92">
            <w:rPr>
              <w:rStyle w:val="PlaceholderText"/>
            </w:rPr>
            <w:t>Choose an item.</w:t>
          </w:r>
        </w:p>
      </w:docPartBody>
    </w:docPart>
    <w:docPart>
      <w:docPartPr>
        <w:name w:val="58044AAC483748B4BB9912FA0CABE7EC"/>
        <w:category>
          <w:name w:val="General"/>
          <w:gallery w:val="placeholder"/>
        </w:category>
        <w:types>
          <w:type w:val="bbPlcHdr"/>
        </w:types>
        <w:behaviors>
          <w:behavior w:val="content"/>
        </w:behaviors>
        <w:guid w:val="{0A82AB33-23A3-4B06-8435-B6290C4FA782}"/>
      </w:docPartPr>
      <w:docPartBody>
        <w:p w:rsidR="002E2744" w:rsidRDefault="00A133E9" w:rsidP="00A133E9">
          <w:pPr>
            <w:pStyle w:val="58044AAC483748B4BB9912FA0CABE7EC"/>
          </w:pPr>
          <w:r w:rsidRPr="004D2D92">
            <w:rPr>
              <w:rStyle w:val="PlaceholderText"/>
            </w:rPr>
            <w:t>Choose an item.</w:t>
          </w:r>
        </w:p>
      </w:docPartBody>
    </w:docPart>
    <w:docPart>
      <w:docPartPr>
        <w:name w:val="BD1E1408759546969E677537A46EF254"/>
        <w:category>
          <w:name w:val="General"/>
          <w:gallery w:val="placeholder"/>
        </w:category>
        <w:types>
          <w:type w:val="bbPlcHdr"/>
        </w:types>
        <w:behaviors>
          <w:behavior w:val="content"/>
        </w:behaviors>
        <w:guid w:val="{4BD8DD69-9928-4E85-83E6-20DE174ABCBA}"/>
      </w:docPartPr>
      <w:docPartBody>
        <w:p w:rsidR="002E2744" w:rsidRDefault="00A133E9" w:rsidP="00A133E9">
          <w:pPr>
            <w:pStyle w:val="BD1E1408759546969E677537A46EF254"/>
          </w:pPr>
          <w:r w:rsidRPr="004D2D92">
            <w:rPr>
              <w:rStyle w:val="PlaceholderText"/>
            </w:rPr>
            <w:t>Choose an item.</w:t>
          </w:r>
        </w:p>
      </w:docPartBody>
    </w:docPart>
    <w:docPart>
      <w:docPartPr>
        <w:name w:val="ECFED9C592CC42F7B43CCD6B7427F9D8"/>
        <w:category>
          <w:name w:val="General"/>
          <w:gallery w:val="placeholder"/>
        </w:category>
        <w:types>
          <w:type w:val="bbPlcHdr"/>
        </w:types>
        <w:behaviors>
          <w:behavior w:val="content"/>
        </w:behaviors>
        <w:guid w:val="{3BC46897-EBC0-4918-A229-3950B15DB8BD}"/>
      </w:docPartPr>
      <w:docPartBody>
        <w:p w:rsidR="002E2744" w:rsidRDefault="00A133E9" w:rsidP="00A133E9">
          <w:pPr>
            <w:pStyle w:val="ECFED9C592CC42F7B43CCD6B7427F9D8"/>
          </w:pPr>
          <w:r w:rsidRPr="004D2D92">
            <w:rPr>
              <w:rStyle w:val="PlaceholderText"/>
            </w:rPr>
            <w:t>Choose an item.</w:t>
          </w:r>
        </w:p>
      </w:docPartBody>
    </w:docPart>
    <w:docPart>
      <w:docPartPr>
        <w:name w:val="49085E42AEAF4714B38254D19BA0C5DE"/>
        <w:category>
          <w:name w:val="General"/>
          <w:gallery w:val="placeholder"/>
        </w:category>
        <w:types>
          <w:type w:val="bbPlcHdr"/>
        </w:types>
        <w:behaviors>
          <w:behavior w:val="content"/>
        </w:behaviors>
        <w:guid w:val="{8191E3EF-05E5-444B-807C-6C9067251F9B}"/>
      </w:docPartPr>
      <w:docPartBody>
        <w:p w:rsidR="002E2744" w:rsidRDefault="00A133E9" w:rsidP="00A133E9">
          <w:pPr>
            <w:pStyle w:val="49085E42AEAF4714B38254D19BA0C5DE"/>
          </w:pPr>
          <w:r w:rsidRPr="004D2D92">
            <w:rPr>
              <w:rStyle w:val="PlaceholderText"/>
            </w:rPr>
            <w:t>Choose an item.</w:t>
          </w:r>
        </w:p>
      </w:docPartBody>
    </w:docPart>
    <w:docPart>
      <w:docPartPr>
        <w:name w:val="2700E0A4C9514A62B7D8BDF724078EBA"/>
        <w:category>
          <w:name w:val="General"/>
          <w:gallery w:val="placeholder"/>
        </w:category>
        <w:types>
          <w:type w:val="bbPlcHdr"/>
        </w:types>
        <w:behaviors>
          <w:behavior w:val="content"/>
        </w:behaviors>
        <w:guid w:val="{5C3EF54E-EFEF-41CA-ADDB-42D8EA1FECC9}"/>
      </w:docPartPr>
      <w:docPartBody>
        <w:p w:rsidR="002E2744" w:rsidRDefault="00A133E9" w:rsidP="00A133E9">
          <w:pPr>
            <w:pStyle w:val="2700E0A4C9514A62B7D8BDF724078EBA"/>
          </w:pPr>
          <w:r w:rsidRPr="004D2D92">
            <w:rPr>
              <w:rStyle w:val="PlaceholderText"/>
            </w:rPr>
            <w:t>Choose an item.</w:t>
          </w:r>
        </w:p>
      </w:docPartBody>
    </w:docPart>
    <w:docPart>
      <w:docPartPr>
        <w:name w:val="CA672A25D6904F53B608577F861DF2E9"/>
        <w:category>
          <w:name w:val="General"/>
          <w:gallery w:val="placeholder"/>
        </w:category>
        <w:types>
          <w:type w:val="bbPlcHdr"/>
        </w:types>
        <w:behaviors>
          <w:behavior w:val="content"/>
        </w:behaviors>
        <w:guid w:val="{62BB1500-2602-43B5-9FFD-DAF766BCDEBF}"/>
      </w:docPartPr>
      <w:docPartBody>
        <w:p w:rsidR="002E2744" w:rsidRDefault="00A133E9" w:rsidP="00A133E9">
          <w:pPr>
            <w:pStyle w:val="CA672A25D6904F53B608577F861DF2E9"/>
          </w:pPr>
          <w:r w:rsidRPr="004D2D92">
            <w:rPr>
              <w:rStyle w:val="PlaceholderText"/>
            </w:rPr>
            <w:t>Choose an item.</w:t>
          </w:r>
        </w:p>
      </w:docPartBody>
    </w:docPart>
    <w:docPart>
      <w:docPartPr>
        <w:name w:val="045192932AF94FA5BA15E46F761C62E1"/>
        <w:category>
          <w:name w:val="General"/>
          <w:gallery w:val="placeholder"/>
        </w:category>
        <w:types>
          <w:type w:val="bbPlcHdr"/>
        </w:types>
        <w:behaviors>
          <w:behavior w:val="content"/>
        </w:behaviors>
        <w:guid w:val="{9B108DDA-A07C-4B35-A9C6-6F576FCF4482}"/>
      </w:docPartPr>
      <w:docPartBody>
        <w:p w:rsidR="002E2744" w:rsidRDefault="00A133E9" w:rsidP="00A133E9">
          <w:pPr>
            <w:pStyle w:val="045192932AF94FA5BA15E46F761C62E1"/>
          </w:pPr>
          <w:r w:rsidRPr="004D2D92">
            <w:rPr>
              <w:rStyle w:val="PlaceholderText"/>
            </w:rPr>
            <w:t>Choose an item.</w:t>
          </w:r>
        </w:p>
      </w:docPartBody>
    </w:docPart>
    <w:docPart>
      <w:docPartPr>
        <w:name w:val="A5DD1C40B18A4B019AE5811F4A599FA1"/>
        <w:category>
          <w:name w:val="General"/>
          <w:gallery w:val="placeholder"/>
        </w:category>
        <w:types>
          <w:type w:val="bbPlcHdr"/>
        </w:types>
        <w:behaviors>
          <w:behavior w:val="content"/>
        </w:behaviors>
        <w:guid w:val="{3F50046C-BC98-4310-89C0-8DE647EDB9BD}"/>
      </w:docPartPr>
      <w:docPartBody>
        <w:p w:rsidR="002E2744" w:rsidRDefault="00A133E9" w:rsidP="00A133E9">
          <w:pPr>
            <w:pStyle w:val="A5DD1C40B18A4B019AE5811F4A599FA1"/>
          </w:pPr>
          <w:r w:rsidRPr="004D2D92">
            <w:rPr>
              <w:rStyle w:val="PlaceholderText"/>
            </w:rPr>
            <w:t>Choose an item.</w:t>
          </w:r>
        </w:p>
      </w:docPartBody>
    </w:docPart>
    <w:docPart>
      <w:docPartPr>
        <w:name w:val="016012E5A194439690C42AD4F44AB667"/>
        <w:category>
          <w:name w:val="General"/>
          <w:gallery w:val="placeholder"/>
        </w:category>
        <w:types>
          <w:type w:val="bbPlcHdr"/>
        </w:types>
        <w:behaviors>
          <w:behavior w:val="content"/>
        </w:behaviors>
        <w:guid w:val="{BB13FABB-2884-4D16-9DA1-F811976E367B}"/>
      </w:docPartPr>
      <w:docPartBody>
        <w:p w:rsidR="002E2744" w:rsidRDefault="00A133E9" w:rsidP="00A133E9">
          <w:pPr>
            <w:pStyle w:val="016012E5A194439690C42AD4F44AB667"/>
          </w:pPr>
          <w:r w:rsidRPr="004D2D92">
            <w:rPr>
              <w:rStyle w:val="PlaceholderText"/>
            </w:rPr>
            <w:t>Choose an item.</w:t>
          </w:r>
        </w:p>
      </w:docPartBody>
    </w:docPart>
    <w:docPart>
      <w:docPartPr>
        <w:name w:val="8CBF43BF854D426FAFFFF360C8291965"/>
        <w:category>
          <w:name w:val="General"/>
          <w:gallery w:val="placeholder"/>
        </w:category>
        <w:types>
          <w:type w:val="bbPlcHdr"/>
        </w:types>
        <w:behaviors>
          <w:behavior w:val="content"/>
        </w:behaviors>
        <w:guid w:val="{5D739F6F-B834-44AF-A322-5F2E408BC3E5}"/>
      </w:docPartPr>
      <w:docPartBody>
        <w:p w:rsidR="002E2744" w:rsidRDefault="00A133E9" w:rsidP="00A133E9">
          <w:pPr>
            <w:pStyle w:val="8CBF43BF854D426FAFFFF360C8291965"/>
          </w:pPr>
          <w:r w:rsidRPr="004D2D92">
            <w:rPr>
              <w:rStyle w:val="PlaceholderText"/>
            </w:rPr>
            <w:t>Choose an item.</w:t>
          </w:r>
        </w:p>
      </w:docPartBody>
    </w:docPart>
    <w:docPart>
      <w:docPartPr>
        <w:name w:val="DF1E47CF0F594100B5DBDFEB6516E8C4"/>
        <w:category>
          <w:name w:val="General"/>
          <w:gallery w:val="placeholder"/>
        </w:category>
        <w:types>
          <w:type w:val="bbPlcHdr"/>
        </w:types>
        <w:behaviors>
          <w:behavior w:val="content"/>
        </w:behaviors>
        <w:guid w:val="{1E1D9758-01ED-4D8E-857E-1AB506EFA462}"/>
      </w:docPartPr>
      <w:docPartBody>
        <w:p w:rsidR="002E2744" w:rsidRDefault="00A133E9" w:rsidP="00A133E9">
          <w:pPr>
            <w:pStyle w:val="DF1E47CF0F594100B5DBDFEB6516E8C4"/>
          </w:pPr>
          <w:r w:rsidRPr="004D2D92">
            <w:rPr>
              <w:rStyle w:val="PlaceholderText"/>
            </w:rPr>
            <w:t>Choose an item.</w:t>
          </w:r>
        </w:p>
      </w:docPartBody>
    </w:docPart>
    <w:docPart>
      <w:docPartPr>
        <w:name w:val="0B93AF49AAD74B5FA6EACEB4755ECF42"/>
        <w:category>
          <w:name w:val="General"/>
          <w:gallery w:val="placeholder"/>
        </w:category>
        <w:types>
          <w:type w:val="bbPlcHdr"/>
        </w:types>
        <w:behaviors>
          <w:behavior w:val="content"/>
        </w:behaviors>
        <w:guid w:val="{92909F71-CEA1-4148-991B-BA9D62F282E3}"/>
      </w:docPartPr>
      <w:docPartBody>
        <w:p w:rsidR="002E2744" w:rsidRDefault="00A133E9" w:rsidP="00A133E9">
          <w:pPr>
            <w:pStyle w:val="0B93AF49AAD74B5FA6EACEB4755ECF42"/>
          </w:pPr>
          <w:r w:rsidRPr="004D2D92">
            <w:rPr>
              <w:rStyle w:val="PlaceholderText"/>
            </w:rPr>
            <w:t>Choose an item.</w:t>
          </w:r>
        </w:p>
      </w:docPartBody>
    </w:docPart>
    <w:docPart>
      <w:docPartPr>
        <w:name w:val="82FA163DAEAF452DA09BED7694128AAA"/>
        <w:category>
          <w:name w:val="General"/>
          <w:gallery w:val="placeholder"/>
        </w:category>
        <w:types>
          <w:type w:val="bbPlcHdr"/>
        </w:types>
        <w:behaviors>
          <w:behavior w:val="content"/>
        </w:behaviors>
        <w:guid w:val="{02A1B1E8-B1F5-4A7E-9DF8-C40352810A02}"/>
      </w:docPartPr>
      <w:docPartBody>
        <w:p w:rsidR="002E2744" w:rsidRDefault="00A133E9" w:rsidP="00A133E9">
          <w:pPr>
            <w:pStyle w:val="82FA163DAEAF452DA09BED7694128AAA"/>
          </w:pPr>
          <w:r w:rsidRPr="004D2D92">
            <w:rPr>
              <w:rStyle w:val="PlaceholderText"/>
            </w:rPr>
            <w:t>Choose an item.</w:t>
          </w:r>
        </w:p>
      </w:docPartBody>
    </w:docPart>
    <w:docPart>
      <w:docPartPr>
        <w:name w:val="B755FDF365AD44B584436F823AF4AEC2"/>
        <w:category>
          <w:name w:val="General"/>
          <w:gallery w:val="placeholder"/>
        </w:category>
        <w:types>
          <w:type w:val="bbPlcHdr"/>
        </w:types>
        <w:behaviors>
          <w:behavior w:val="content"/>
        </w:behaviors>
        <w:guid w:val="{B370EC3C-B43D-4E8C-B6C3-A60C02AAED38}"/>
      </w:docPartPr>
      <w:docPartBody>
        <w:p w:rsidR="002E2744" w:rsidRDefault="00A133E9" w:rsidP="00A133E9">
          <w:pPr>
            <w:pStyle w:val="B755FDF365AD44B584436F823AF4AEC2"/>
          </w:pPr>
          <w:r w:rsidRPr="004D2D92">
            <w:rPr>
              <w:rStyle w:val="PlaceholderText"/>
            </w:rPr>
            <w:t>Choose an item.</w:t>
          </w:r>
        </w:p>
      </w:docPartBody>
    </w:docPart>
    <w:docPart>
      <w:docPartPr>
        <w:name w:val="3F23174955224147A89421F94C37DBA6"/>
        <w:category>
          <w:name w:val="General"/>
          <w:gallery w:val="placeholder"/>
        </w:category>
        <w:types>
          <w:type w:val="bbPlcHdr"/>
        </w:types>
        <w:behaviors>
          <w:behavior w:val="content"/>
        </w:behaviors>
        <w:guid w:val="{D8AA689B-1C49-4D62-8997-F67A13E38EE4}"/>
      </w:docPartPr>
      <w:docPartBody>
        <w:p w:rsidR="002E2744" w:rsidRDefault="00A133E9" w:rsidP="00A133E9">
          <w:pPr>
            <w:pStyle w:val="3F23174955224147A89421F94C37DBA6"/>
          </w:pPr>
          <w:r w:rsidRPr="004D2D92">
            <w:rPr>
              <w:rStyle w:val="PlaceholderText"/>
            </w:rPr>
            <w:t>Choose an item.</w:t>
          </w:r>
        </w:p>
      </w:docPartBody>
    </w:docPart>
    <w:docPart>
      <w:docPartPr>
        <w:name w:val="A6C9C1F5CFDF45CFB0A4A04FA5F3E67B"/>
        <w:category>
          <w:name w:val="General"/>
          <w:gallery w:val="placeholder"/>
        </w:category>
        <w:types>
          <w:type w:val="bbPlcHdr"/>
        </w:types>
        <w:behaviors>
          <w:behavior w:val="content"/>
        </w:behaviors>
        <w:guid w:val="{A87BD1FF-18BB-4793-BEE5-887C86467ACB}"/>
      </w:docPartPr>
      <w:docPartBody>
        <w:p w:rsidR="002E2744" w:rsidRDefault="00A133E9" w:rsidP="00A133E9">
          <w:pPr>
            <w:pStyle w:val="A6C9C1F5CFDF45CFB0A4A04FA5F3E67B"/>
          </w:pPr>
          <w:r w:rsidRPr="004D2D92">
            <w:rPr>
              <w:rStyle w:val="PlaceholderText"/>
            </w:rPr>
            <w:t>Choose an item.</w:t>
          </w:r>
        </w:p>
      </w:docPartBody>
    </w:docPart>
    <w:docPart>
      <w:docPartPr>
        <w:name w:val="B92911DDDAFC4BBB8BA8350C95ED3605"/>
        <w:category>
          <w:name w:val="General"/>
          <w:gallery w:val="placeholder"/>
        </w:category>
        <w:types>
          <w:type w:val="bbPlcHdr"/>
        </w:types>
        <w:behaviors>
          <w:behavior w:val="content"/>
        </w:behaviors>
        <w:guid w:val="{510DBE15-760C-49F3-85AE-6C0DA27DFF55}"/>
      </w:docPartPr>
      <w:docPartBody>
        <w:p w:rsidR="002E2744" w:rsidRDefault="00A133E9" w:rsidP="00A133E9">
          <w:pPr>
            <w:pStyle w:val="B92911DDDAFC4BBB8BA8350C95ED3605"/>
          </w:pPr>
          <w:r w:rsidRPr="004D2D92">
            <w:rPr>
              <w:rStyle w:val="PlaceholderText"/>
            </w:rPr>
            <w:t>Choose an item.</w:t>
          </w:r>
        </w:p>
      </w:docPartBody>
    </w:docPart>
    <w:docPart>
      <w:docPartPr>
        <w:name w:val="C0F03AAE8EA3412BB6183DD5FB4919A5"/>
        <w:category>
          <w:name w:val="General"/>
          <w:gallery w:val="placeholder"/>
        </w:category>
        <w:types>
          <w:type w:val="bbPlcHdr"/>
        </w:types>
        <w:behaviors>
          <w:behavior w:val="content"/>
        </w:behaviors>
        <w:guid w:val="{C623DA30-FA75-4432-89D2-2C431FCC9C19}"/>
      </w:docPartPr>
      <w:docPartBody>
        <w:p w:rsidR="002E2744" w:rsidRDefault="00A133E9" w:rsidP="00A133E9">
          <w:pPr>
            <w:pStyle w:val="C0F03AAE8EA3412BB6183DD5FB4919A5"/>
          </w:pPr>
          <w:r w:rsidRPr="004D2D92">
            <w:rPr>
              <w:rStyle w:val="PlaceholderText"/>
            </w:rPr>
            <w:t>Choose an item.</w:t>
          </w:r>
        </w:p>
      </w:docPartBody>
    </w:docPart>
    <w:docPart>
      <w:docPartPr>
        <w:name w:val="A2A55FFE813146EFA13658B79511F6C1"/>
        <w:category>
          <w:name w:val="General"/>
          <w:gallery w:val="placeholder"/>
        </w:category>
        <w:types>
          <w:type w:val="bbPlcHdr"/>
        </w:types>
        <w:behaviors>
          <w:behavior w:val="content"/>
        </w:behaviors>
        <w:guid w:val="{B9974BD7-0A0F-4856-AF94-768E6ACC1281}"/>
      </w:docPartPr>
      <w:docPartBody>
        <w:p w:rsidR="002E2744" w:rsidRDefault="00A133E9" w:rsidP="00A133E9">
          <w:pPr>
            <w:pStyle w:val="A2A55FFE813146EFA13658B79511F6C1"/>
          </w:pPr>
          <w:r w:rsidRPr="004D2D92">
            <w:rPr>
              <w:rStyle w:val="PlaceholderText"/>
            </w:rPr>
            <w:t>Choose an item.</w:t>
          </w:r>
        </w:p>
      </w:docPartBody>
    </w:docPart>
    <w:docPart>
      <w:docPartPr>
        <w:name w:val="776698B1F1B54EAE93073FFD865A966B"/>
        <w:category>
          <w:name w:val="General"/>
          <w:gallery w:val="placeholder"/>
        </w:category>
        <w:types>
          <w:type w:val="bbPlcHdr"/>
        </w:types>
        <w:behaviors>
          <w:behavior w:val="content"/>
        </w:behaviors>
        <w:guid w:val="{8D91AF3A-BB4D-4C15-A6AF-0DF1EF7FCB05}"/>
      </w:docPartPr>
      <w:docPartBody>
        <w:p w:rsidR="002E2744" w:rsidRDefault="00A133E9" w:rsidP="00A133E9">
          <w:pPr>
            <w:pStyle w:val="776698B1F1B54EAE93073FFD865A966B"/>
          </w:pPr>
          <w:r w:rsidRPr="004D2D92">
            <w:rPr>
              <w:rStyle w:val="PlaceholderText"/>
            </w:rPr>
            <w:t>Choose an item.</w:t>
          </w:r>
        </w:p>
      </w:docPartBody>
    </w:docPart>
    <w:docPart>
      <w:docPartPr>
        <w:name w:val="EDCFA23FC50A49F0B1857E42BE8146B5"/>
        <w:category>
          <w:name w:val="General"/>
          <w:gallery w:val="placeholder"/>
        </w:category>
        <w:types>
          <w:type w:val="bbPlcHdr"/>
        </w:types>
        <w:behaviors>
          <w:behavior w:val="content"/>
        </w:behaviors>
        <w:guid w:val="{13ABC9A0-0255-4367-833D-51260101A1AA}"/>
      </w:docPartPr>
      <w:docPartBody>
        <w:p w:rsidR="002E2744" w:rsidRDefault="00A133E9" w:rsidP="00A133E9">
          <w:pPr>
            <w:pStyle w:val="EDCFA23FC50A49F0B1857E42BE8146B5"/>
          </w:pPr>
          <w:r w:rsidRPr="004D2D92">
            <w:rPr>
              <w:rStyle w:val="PlaceholderText"/>
            </w:rPr>
            <w:t>Choose an item.</w:t>
          </w:r>
        </w:p>
      </w:docPartBody>
    </w:docPart>
    <w:docPart>
      <w:docPartPr>
        <w:name w:val="995ED82645534B9C96ADA16BE854F103"/>
        <w:category>
          <w:name w:val="General"/>
          <w:gallery w:val="placeholder"/>
        </w:category>
        <w:types>
          <w:type w:val="bbPlcHdr"/>
        </w:types>
        <w:behaviors>
          <w:behavior w:val="content"/>
        </w:behaviors>
        <w:guid w:val="{83BEE921-4FCF-4F24-A00B-A74BE01C5B8C}"/>
      </w:docPartPr>
      <w:docPartBody>
        <w:p w:rsidR="002E2744" w:rsidRDefault="00A133E9" w:rsidP="00A133E9">
          <w:pPr>
            <w:pStyle w:val="995ED82645534B9C96ADA16BE854F103"/>
          </w:pPr>
          <w:r w:rsidRPr="004D2D92">
            <w:rPr>
              <w:rStyle w:val="PlaceholderText"/>
            </w:rPr>
            <w:t>Choose an item.</w:t>
          </w:r>
        </w:p>
      </w:docPartBody>
    </w:docPart>
    <w:docPart>
      <w:docPartPr>
        <w:name w:val="E1C425898F8D4182A3EE18D06511F0E8"/>
        <w:category>
          <w:name w:val="General"/>
          <w:gallery w:val="placeholder"/>
        </w:category>
        <w:types>
          <w:type w:val="bbPlcHdr"/>
        </w:types>
        <w:behaviors>
          <w:behavior w:val="content"/>
        </w:behaviors>
        <w:guid w:val="{DFA5CC42-5853-4A92-842D-59E4D4E4A94D}"/>
      </w:docPartPr>
      <w:docPartBody>
        <w:p w:rsidR="002E2744" w:rsidRDefault="00A133E9" w:rsidP="00A133E9">
          <w:pPr>
            <w:pStyle w:val="E1C425898F8D4182A3EE18D06511F0E8"/>
          </w:pPr>
          <w:r w:rsidRPr="004D2D92">
            <w:rPr>
              <w:rStyle w:val="PlaceholderText"/>
            </w:rPr>
            <w:t>Choose an item.</w:t>
          </w:r>
        </w:p>
      </w:docPartBody>
    </w:docPart>
    <w:docPart>
      <w:docPartPr>
        <w:name w:val="43F8A24621084598B7990A6640D6894E"/>
        <w:category>
          <w:name w:val="General"/>
          <w:gallery w:val="placeholder"/>
        </w:category>
        <w:types>
          <w:type w:val="bbPlcHdr"/>
        </w:types>
        <w:behaviors>
          <w:behavior w:val="content"/>
        </w:behaviors>
        <w:guid w:val="{3B84464C-4A81-44C8-AA1E-F999B2072B0D}"/>
      </w:docPartPr>
      <w:docPartBody>
        <w:p w:rsidR="002E2744" w:rsidRDefault="00A133E9" w:rsidP="00A133E9">
          <w:pPr>
            <w:pStyle w:val="43F8A24621084598B7990A6640D6894E"/>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254B87"/>
    <w:rsid w:val="00272BF3"/>
    <w:rsid w:val="002E2744"/>
    <w:rsid w:val="003113D0"/>
    <w:rsid w:val="00343F80"/>
    <w:rsid w:val="00501749"/>
    <w:rsid w:val="005033FE"/>
    <w:rsid w:val="005659B3"/>
    <w:rsid w:val="005B77B7"/>
    <w:rsid w:val="00634BF0"/>
    <w:rsid w:val="00681A19"/>
    <w:rsid w:val="006A4FE8"/>
    <w:rsid w:val="006E19E7"/>
    <w:rsid w:val="006F494E"/>
    <w:rsid w:val="00716C1E"/>
    <w:rsid w:val="008248AC"/>
    <w:rsid w:val="00847933"/>
    <w:rsid w:val="008F161E"/>
    <w:rsid w:val="0098012A"/>
    <w:rsid w:val="00A133E9"/>
    <w:rsid w:val="00BC4A75"/>
    <w:rsid w:val="00BE3E50"/>
    <w:rsid w:val="00C305BA"/>
    <w:rsid w:val="00C47C44"/>
    <w:rsid w:val="00C7736D"/>
    <w:rsid w:val="00C921D8"/>
    <w:rsid w:val="00D84F94"/>
    <w:rsid w:val="00DD74F2"/>
    <w:rsid w:val="00ED29BF"/>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33E9"/>
    <w:rPr>
      <w:color w:val="808080"/>
    </w:rPr>
  </w:style>
  <w:style w:type="paragraph" w:customStyle="1" w:styleId="CF8027AE5AC5439D91EB8A051783A007">
    <w:name w:val="CF8027AE5AC5439D91EB8A051783A007"/>
    <w:rsid w:val="00A133E9"/>
    <w:pPr>
      <w:spacing w:after="160" w:line="259" w:lineRule="auto"/>
    </w:pPr>
  </w:style>
  <w:style w:type="paragraph" w:customStyle="1" w:styleId="15DD5B1E8E1C41459EE2436EA2430CA4">
    <w:name w:val="15DD5B1E8E1C41459EE2436EA2430CA4"/>
    <w:rsid w:val="00A133E9"/>
    <w:pPr>
      <w:spacing w:after="160" w:line="259" w:lineRule="auto"/>
    </w:pPr>
  </w:style>
  <w:style w:type="paragraph" w:customStyle="1" w:styleId="5739FCA9FEDF4A7AA64A6224AB2C45CF">
    <w:name w:val="5739FCA9FEDF4A7AA64A6224AB2C45CF"/>
    <w:rsid w:val="00A133E9"/>
    <w:pPr>
      <w:spacing w:after="160" w:line="259" w:lineRule="auto"/>
    </w:pPr>
  </w:style>
  <w:style w:type="paragraph" w:customStyle="1" w:styleId="61F031F7DD5C411C890D5C5D52A4AA2E">
    <w:name w:val="61F031F7DD5C411C890D5C5D52A4AA2E"/>
    <w:rsid w:val="00A133E9"/>
    <w:pPr>
      <w:spacing w:after="160" w:line="259" w:lineRule="auto"/>
    </w:pPr>
  </w:style>
  <w:style w:type="paragraph" w:customStyle="1" w:styleId="0B1C6DD045D04BA8B812EE1922C29C12">
    <w:name w:val="0B1C6DD045D04BA8B812EE1922C29C12"/>
    <w:rsid w:val="00A133E9"/>
    <w:pPr>
      <w:spacing w:after="160" w:line="259" w:lineRule="auto"/>
    </w:pPr>
  </w:style>
  <w:style w:type="paragraph" w:customStyle="1" w:styleId="BEDDF6A13FE5428396811EF20F79A543">
    <w:name w:val="BEDDF6A13FE5428396811EF20F79A543"/>
    <w:rsid w:val="00A133E9"/>
    <w:pPr>
      <w:spacing w:after="160" w:line="259" w:lineRule="auto"/>
    </w:pPr>
  </w:style>
  <w:style w:type="paragraph" w:customStyle="1" w:styleId="81F23A6DFB8A4A95BA2A7A344C1A98E6">
    <w:name w:val="81F23A6DFB8A4A95BA2A7A344C1A98E6"/>
    <w:rsid w:val="00A133E9"/>
    <w:pPr>
      <w:spacing w:after="160" w:line="259" w:lineRule="auto"/>
    </w:pPr>
  </w:style>
  <w:style w:type="paragraph" w:customStyle="1" w:styleId="7EEBD827BB3E41998745990AEF8A3384">
    <w:name w:val="7EEBD827BB3E41998745990AEF8A3384"/>
    <w:rsid w:val="00A133E9"/>
    <w:pPr>
      <w:spacing w:after="160" w:line="259" w:lineRule="auto"/>
    </w:pPr>
  </w:style>
  <w:style w:type="paragraph" w:customStyle="1" w:styleId="48AE6C3D827146BB9F715224BDEFEA87">
    <w:name w:val="48AE6C3D827146BB9F715224BDEFEA87"/>
    <w:rsid w:val="00A133E9"/>
    <w:pPr>
      <w:spacing w:after="160" w:line="259" w:lineRule="auto"/>
    </w:pPr>
  </w:style>
  <w:style w:type="paragraph" w:customStyle="1" w:styleId="BF5D958EA5C94D19847CCB5D34043A16">
    <w:name w:val="BF5D958EA5C94D19847CCB5D34043A16"/>
    <w:rsid w:val="00A133E9"/>
    <w:pPr>
      <w:spacing w:after="160" w:line="259" w:lineRule="auto"/>
    </w:pPr>
  </w:style>
  <w:style w:type="paragraph" w:customStyle="1" w:styleId="008283F7B248469B81E66CDED5C927B2">
    <w:name w:val="008283F7B248469B81E66CDED5C927B2"/>
    <w:rsid w:val="00A133E9"/>
    <w:pPr>
      <w:spacing w:after="160" w:line="259" w:lineRule="auto"/>
    </w:pPr>
  </w:style>
  <w:style w:type="paragraph" w:customStyle="1" w:styleId="12F9BAA8BDFB47E7A7187AD4D690C974">
    <w:name w:val="12F9BAA8BDFB47E7A7187AD4D690C974"/>
    <w:rsid w:val="00A133E9"/>
    <w:pPr>
      <w:spacing w:after="160" w:line="259" w:lineRule="auto"/>
    </w:pPr>
  </w:style>
  <w:style w:type="paragraph" w:customStyle="1" w:styleId="1298972941D14AA898427276A1E80BE2">
    <w:name w:val="1298972941D14AA898427276A1E80BE2"/>
    <w:rsid w:val="00A133E9"/>
    <w:pPr>
      <w:spacing w:after="160" w:line="259" w:lineRule="auto"/>
    </w:pPr>
  </w:style>
  <w:style w:type="paragraph" w:customStyle="1" w:styleId="B4A8E9B51B3B4EC391DEDD8A9E5BADB3">
    <w:name w:val="B4A8E9B51B3B4EC391DEDD8A9E5BADB3"/>
    <w:rsid w:val="00A133E9"/>
    <w:pPr>
      <w:spacing w:after="160" w:line="259" w:lineRule="auto"/>
    </w:pPr>
  </w:style>
  <w:style w:type="paragraph" w:customStyle="1" w:styleId="1A8396A0CC72467E82354518FCB50816">
    <w:name w:val="1A8396A0CC72467E82354518FCB50816"/>
    <w:rsid w:val="00A133E9"/>
    <w:pPr>
      <w:spacing w:after="160" w:line="259" w:lineRule="auto"/>
    </w:pPr>
  </w:style>
  <w:style w:type="paragraph" w:customStyle="1" w:styleId="EFAA4D92534B472A9D3E31462F563DF6">
    <w:name w:val="EFAA4D92534B472A9D3E31462F563DF6"/>
    <w:rsid w:val="00A133E9"/>
    <w:pPr>
      <w:spacing w:after="160" w:line="259" w:lineRule="auto"/>
    </w:pPr>
  </w:style>
  <w:style w:type="paragraph" w:customStyle="1" w:styleId="DB6723F18E4A417EABDF7D7C99EC3E9A">
    <w:name w:val="DB6723F18E4A417EABDF7D7C99EC3E9A"/>
    <w:rsid w:val="00A133E9"/>
    <w:pPr>
      <w:spacing w:after="160" w:line="259" w:lineRule="auto"/>
    </w:pPr>
  </w:style>
  <w:style w:type="paragraph" w:customStyle="1" w:styleId="D36753B611C94C70A69C7431A0748ADD">
    <w:name w:val="D36753B611C94C70A69C7431A0748ADD"/>
    <w:rsid w:val="00A133E9"/>
    <w:pPr>
      <w:spacing w:after="160" w:line="259" w:lineRule="auto"/>
    </w:pPr>
  </w:style>
  <w:style w:type="paragraph" w:customStyle="1" w:styleId="FDD2DEC9713844C5BEEF8DEB27943A60">
    <w:name w:val="FDD2DEC9713844C5BEEF8DEB27943A60"/>
    <w:rsid w:val="00A133E9"/>
    <w:pPr>
      <w:spacing w:after="160" w:line="259" w:lineRule="auto"/>
    </w:pPr>
  </w:style>
  <w:style w:type="paragraph" w:customStyle="1" w:styleId="58044AAC483748B4BB9912FA0CABE7EC">
    <w:name w:val="58044AAC483748B4BB9912FA0CABE7EC"/>
    <w:rsid w:val="00A133E9"/>
    <w:pPr>
      <w:spacing w:after="160" w:line="259" w:lineRule="auto"/>
    </w:pPr>
  </w:style>
  <w:style w:type="paragraph" w:customStyle="1" w:styleId="BD1E1408759546969E677537A46EF254">
    <w:name w:val="BD1E1408759546969E677537A46EF254"/>
    <w:rsid w:val="00A133E9"/>
    <w:pPr>
      <w:spacing w:after="160" w:line="259" w:lineRule="auto"/>
    </w:pPr>
  </w:style>
  <w:style w:type="paragraph" w:customStyle="1" w:styleId="ECFED9C592CC42F7B43CCD6B7427F9D8">
    <w:name w:val="ECFED9C592CC42F7B43CCD6B7427F9D8"/>
    <w:rsid w:val="00A133E9"/>
    <w:pPr>
      <w:spacing w:after="160" w:line="259" w:lineRule="auto"/>
    </w:pPr>
  </w:style>
  <w:style w:type="paragraph" w:customStyle="1" w:styleId="49085E42AEAF4714B38254D19BA0C5DE">
    <w:name w:val="49085E42AEAF4714B38254D19BA0C5DE"/>
    <w:rsid w:val="00A133E9"/>
    <w:pPr>
      <w:spacing w:after="160" w:line="259" w:lineRule="auto"/>
    </w:pPr>
  </w:style>
  <w:style w:type="paragraph" w:customStyle="1" w:styleId="2700E0A4C9514A62B7D8BDF724078EBA">
    <w:name w:val="2700E0A4C9514A62B7D8BDF724078EBA"/>
    <w:rsid w:val="00A133E9"/>
    <w:pPr>
      <w:spacing w:after="160" w:line="259" w:lineRule="auto"/>
    </w:pPr>
  </w:style>
  <w:style w:type="paragraph" w:customStyle="1" w:styleId="CA672A25D6904F53B608577F861DF2E9">
    <w:name w:val="CA672A25D6904F53B608577F861DF2E9"/>
    <w:rsid w:val="00A133E9"/>
    <w:pPr>
      <w:spacing w:after="160" w:line="259" w:lineRule="auto"/>
    </w:pPr>
  </w:style>
  <w:style w:type="paragraph" w:customStyle="1" w:styleId="045192932AF94FA5BA15E46F761C62E1">
    <w:name w:val="045192932AF94FA5BA15E46F761C62E1"/>
    <w:rsid w:val="00A133E9"/>
    <w:pPr>
      <w:spacing w:after="160" w:line="259" w:lineRule="auto"/>
    </w:pPr>
  </w:style>
  <w:style w:type="paragraph" w:customStyle="1" w:styleId="A5DD1C40B18A4B019AE5811F4A599FA1">
    <w:name w:val="A5DD1C40B18A4B019AE5811F4A599FA1"/>
    <w:rsid w:val="00A133E9"/>
    <w:pPr>
      <w:spacing w:after="160" w:line="259" w:lineRule="auto"/>
    </w:pPr>
  </w:style>
  <w:style w:type="paragraph" w:customStyle="1" w:styleId="016012E5A194439690C42AD4F44AB667">
    <w:name w:val="016012E5A194439690C42AD4F44AB667"/>
    <w:rsid w:val="00A133E9"/>
    <w:pPr>
      <w:spacing w:after="160" w:line="259" w:lineRule="auto"/>
    </w:pPr>
  </w:style>
  <w:style w:type="paragraph" w:customStyle="1" w:styleId="8CBF43BF854D426FAFFFF360C8291965">
    <w:name w:val="8CBF43BF854D426FAFFFF360C8291965"/>
    <w:rsid w:val="00A133E9"/>
    <w:pPr>
      <w:spacing w:after="160" w:line="259" w:lineRule="auto"/>
    </w:pPr>
  </w:style>
  <w:style w:type="paragraph" w:customStyle="1" w:styleId="DF1E47CF0F594100B5DBDFEB6516E8C4">
    <w:name w:val="DF1E47CF0F594100B5DBDFEB6516E8C4"/>
    <w:rsid w:val="00A133E9"/>
    <w:pPr>
      <w:spacing w:after="160" w:line="259" w:lineRule="auto"/>
    </w:pPr>
  </w:style>
  <w:style w:type="paragraph" w:customStyle="1" w:styleId="0B93AF49AAD74B5FA6EACEB4755ECF42">
    <w:name w:val="0B93AF49AAD74B5FA6EACEB4755ECF42"/>
    <w:rsid w:val="00A133E9"/>
    <w:pPr>
      <w:spacing w:after="160" w:line="259" w:lineRule="auto"/>
    </w:pPr>
  </w:style>
  <w:style w:type="paragraph" w:customStyle="1" w:styleId="82FA163DAEAF452DA09BED7694128AAA">
    <w:name w:val="82FA163DAEAF452DA09BED7694128AAA"/>
    <w:rsid w:val="00A133E9"/>
    <w:pPr>
      <w:spacing w:after="160" w:line="259" w:lineRule="auto"/>
    </w:pPr>
  </w:style>
  <w:style w:type="paragraph" w:customStyle="1" w:styleId="B755FDF365AD44B584436F823AF4AEC2">
    <w:name w:val="B755FDF365AD44B584436F823AF4AEC2"/>
    <w:rsid w:val="00A133E9"/>
    <w:pPr>
      <w:spacing w:after="160" w:line="259" w:lineRule="auto"/>
    </w:pPr>
  </w:style>
  <w:style w:type="paragraph" w:customStyle="1" w:styleId="3F23174955224147A89421F94C37DBA6">
    <w:name w:val="3F23174955224147A89421F94C37DBA6"/>
    <w:rsid w:val="00A133E9"/>
    <w:pPr>
      <w:spacing w:after="160" w:line="259" w:lineRule="auto"/>
    </w:pPr>
  </w:style>
  <w:style w:type="paragraph" w:customStyle="1" w:styleId="A6C9C1F5CFDF45CFB0A4A04FA5F3E67B">
    <w:name w:val="A6C9C1F5CFDF45CFB0A4A04FA5F3E67B"/>
    <w:rsid w:val="00A133E9"/>
    <w:pPr>
      <w:spacing w:after="160" w:line="259" w:lineRule="auto"/>
    </w:pPr>
  </w:style>
  <w:style w:type="paragraph" w:customStyle="1" w:styleId="B92911DDDAFC4BBB8BA8350C95ED3605">
    <w:name w:val="B92911DDDAFC4BBB8BA8350C95ED3605"/>
    <w:rsid w:val="00A133E9"/>
    <w:pPr>
      <w:spacing w:after="160" w:line="259" w:lineRule="auto"/>
    </w:pPr>
  </w:style>
  <w:style w:type="paragraph" w:customStyle="1" w:styleId="C0F03AAE8EA3412BB6183DD5FB4919A5">
    <w:name w:val="C0F03AAE8EA3412BB6183DD5FB4919A5"/>
    <w:rsid w:val="00A133E9"/>
    <w:pPr>
      <w:spacing w:after="160" w:line="259" w:lineRule="auto"/>
    </w:pPr>
  </w:style>
  <w:style w:type="paragraph" w:customStyle="1" w:styleId="A2A55FFE813146EFA13658B79511F6C1">
    <w:name w:val="A2A55FFE813146EFA13658B79511F6C1"/>
    <w:rsid w:val="00A133E9"/>
    <w:pPr>
      <w:spacing w:after="160" w:line="259" w:lineRule="auto"/>
    </w:pPr>
  </w:style>
  <w:style w:type="paragraph" w:customStyle="1" w:styleId="776698B1F1B54EAE93073FFD865A966B">
    <w:name w:val="776698B1F1B54EAE93073FFD865A966B"/>
    <w:rsid w:val="00A133E9"/>
    <w:pPr>
      <w:spacing w:after="160" w:line="259" w:lineRule="auto"/>
    </w:pPr>
  </w:style>
  <w:style w:type="paragraph" w:customStyle="1" w:styleId="EDCFA23FC50A49F0B1857E42BE8146B5">
    <w:name w:val="EDCFA23FC50A49F0B1857E42BE8146B5"/>
    <w:rsid w:val="00A133E9"/>
    <w:pPr>
      <w:spacing w:after="160" w:line="259" w:lineRule="auto"/>
    </w:pPr>
  </w:style>
  <w:style w:type="paragraph" w:customStyle="1" w:styleId="995ED82645534B9C96ADA16BE854F103">
    <w:name w:val="995ED82645534B9C96ADA16BE854F103"/>
    <w:rsid w:val="00A133E9"/>
    <w:pPr>
      <w:spacing w:after="160" w:line="259" w:lineRule="auto"/>
    </w:pPr>
  </w:style>
  <w:style w:type="paragraph" w:customStyle="1" w:styleId="E1C425898F8D4182A3EE18D06511F0E8">
    <w:name w:val="E1C425898F8D4182A3EE18D06511F0E8"/>
    <w:rsid w:val="00A133E9"/>
    <w:pPr>
      <w:spacing w:after="160" w:line="259" w:lineRule="auto"/>
    </w:pPr>
  </w:style>
  <w:style w:type="paragraph" w:customStyle="1" w:styleId="43F8A24621084598B7990A6640D6894E">
    <w:name w:val="43F8A24621084598B7990A6640D6894E"/>
    <w:rsid w:val="00A133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orm" ma:contentTypeID="0x010101007C6460D75C6CDA4A9D1655DEC47B2705" ma:contentTypeVersion="1" ma:contentTypeDescription="Fill out this form." ma:contentTypeScope="" ma:versionID="ef4d6f356761001628be34280ad672f3">
  <xsd:schema xmlns:xsd="http://www.w3.org/2001/XMLSchema" xmlns:xs="http://www.w3.org/2001/XMLSchema" xmlns:p="http://schemas.microsoft.com/office/2006/metadata/properties" xmlns:ns1="http://schemas.microsoft.com/sharepoint/v3" targetNamespace="http://schemas.microsoft.com/office/2006/metadata/properties" ma:root="true" ma:fieldsID="f1218484cf0666cd1bb18f8da204c43d" ns1:_="">
    <xsd:import namespace="http://schemas.microsoft.com/sharepoint/v3"/>
    <xsd:element name="properties">
      <xsd:complexType>
        <xsd:sequence>
          <xsd:element name="documentManagement">
            <xsd:complexType>
              <xsd:all>
                <xsd:element ref="ns1:TemplateUrl" minOccurs="0"/>
                <xsd:element ref="ns1:xd_ProgID" minOccurs="0"/>
                <xsd:element ref="ns1:ShowRepairView" minOccurs="0"/>
                <xsd:element ref="ns1:ShowCombin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7" nillable="true" ma:displayName="Template Link" ma:hidden="true" ma:internalName="TemplateUrl">
      <xsd:simpleType>
        <xsd:restriction base="dms:Text"/>
      </xsd:simpleType>
    </xsd:element>
    <xsd:element name="xd_ProgID" ma:index="8" nillable="true" ma:displayName="HTML File Link" ma:hidden="true" ma:internalName="xd_ProgID">
      <xsd:simpleType>
        <xsd:restriction base="dms:Text"/>
      </xsd:simpleType>
    </xsd:element>
    <xsd:element name="ShowRepairView" ma:index="11" nillable="true" ma:displayName="Show Repair View" ma:hidden="true" ma:internalName="ShowRepairView">
      <xsd:simpleType>
        <xsd:restriction base="dms:Text"/>
      </xsd:simpleType>
    </xsd:element>
    <xsd:element name="ShowCombineView" ma:index="12" nillable="true" ma:displayName="Show Combine View" ma:hidden="true" ma:internalName="ShowCombineView">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51CBF7D6-5DDA-4A26-B405-62DCEFC80D4D}">
  <ds:schemaRefs>
    <ds:schemaRef ds:uri="http://schemas.openxmlformats.org/officeDocument/2006/bibliography"/>
  </ds:schemaRefs>
</ds:datastoreItem>
</file>

<file path=customXml/itemProps3.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9DA98EA6-96B5-4187-A3B3-F3F5AE054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2</TotalTime>
  <Pages>8</Pages>
  <Words>2061</Words>
  <Characters>11749</Characters>
  <DocSecurity>4</DocSecurity>
  <Lines>97</Lines>
  <Paragraphs>27</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13783</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2017-12-10T21:24:00Z</cp:lastPrinted>
  <dcterms:created xsi:type="dcterms:W3CDTF">2026-07-15T03:16:00Z</dcterms:created>
  <dcterms:modified xsi:type="dcterms:W3CDTF">2026-07-15T03:16:00Z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0x010101007C6460D75C6CDA4A9D1655DEC47B2705</vt:lpwstr>
  </property>
  <property fmtid="{D5CDD505-2E9C-101B-9397-08002B2CF9AE}" pid="17" name="Order">
    <vt:r8>5200</vt:r8>
  </property>
  <property fmtid="{D5CDD505-2E9C-101B-9397-08002B2CF9AE}" pid="18" name="MSIP_Label_69af8531-eb46-4968-8cb3-105d2f5ea87e_Enabled">
    <vt:lpwstr>true</vt:lpwstr>
  </property>
  <property fmtid="{D5CDD505-2E9C-101B-9397-08002B2CF9AE}" pid="19" name="MSIP_Label_69af8531-eb46-4968-8cb3-105d2f5ea87e_SetDate">
    <vt:lpwstr>2024-05-08T04:56:18Z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279a7189-59af-46ee-8826-d1e8ea86f2c6</vt:lpwstr>
  </property>
  <property fmtid="{D5CDD505-2E9C-101B-9397-08002B2CF9AE}" pid="24" name="MSIP_Label_69af8531-eb46-4968-8cb3-105d2f5ea87e_ContentBits">
    <vt:lpwstr>0</vt:lpwstr>
  </property>
</Properties>
</file>