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8.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4334E" w:rsidP="0084334E" w:rsidRDefault="00D41E2E" w14:paraId="1341633D" w14:textId="6CEE37E4">
      <w:pPr>
        <w:pStyle w:val="Title"/>
        <w:jc w:val="right"/>
        <w:rPr>
          <w:rFonts w:asciiTheme="minorHAnsi" w:hAnsiTheme="minorHAnsi"/>
          <w:sz w:val="52"/>
        </w:rPr>
      </w:pPr>
      <w:r>
        <w:rPr>
          <w:noProof/>
        </w:rPr>
        <w:drawing>
          <wp:anchor distT="0" distB="0" distL="114300" distR="114300" simplePos="0" relativeHeight="251658240" behindDoc="0" locked="0" layoutInCell="1" allowOverlap="1" wp14:anchorId="3E186333" wp14:editId="522E4CCF">
            <wp:simplePos x="0" y="0"/>
            <wp:positionH relativeFrom="column">
              <wp:posOffset>81915</wp:posOffset>
            </wp:positionH>
            <wp:positionV relativeFrom="paragraph">
              <wp:posOffset>2540</wp:posOffset>
            </wp:positionV>
            <wp:extent cx="2207895" cy="836295"/>
            <wp:effectExtent l="0" t="0" r="1905" b="1905"/>
            <wp:wrapSquare wrapText="bothSides"/>
            <wp:docPr id="817309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207895" cy="836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34E">
        <w:rPr>
          <w:rFonts w:asciiTheme="minorHAnsi" w:hAnsiTheme="minorHAnsi"/>
          <w:sz w:val="52"/>
        </w:rPr>
        <w:t>POSITION DESCRIPTION</w:t>
      </w:r>
    </w:p>
    <w:p w:rsidR="0084334E" w:rsidP="0084334E" w:rsidRDefault="0084334E" w14:paraId="4E88E94F" w14:textId="77777777">
      <w:pPr>
        <w:suppressAutoHyphens w:val="0"/>
        <w:spacing w:after="0"/>
        <w:sectPr w:rsidR="0084334E" w:rsidSect="0084334E">
          <w:type w:val="continuous"/>
          <w:pgSz w:w="11906" w:h="16838" w:orient="portrait"/>
          <w:pgMar w:top="851" w:right="1134" w:bottom="1134" w:left="1134" w:header="680" w:footer="680" w:gutter="0"/>
          <w:cols w:space="720"/>
        </w:sectPr>
      </w:pPr>
    </w:p>
    <w:p w:rsidR="0084334E" w:rsidP="0084334E" w:rsidRDefault="0084334E" w14:paraId="756B66D8" w14:textId="77777777">
      <w:pPr>
        <w:tabs>
          <w:tab w:val="left" w:pos="3600"/>
        </w:tabs>
        <w:rPr>
          <w:b/>
          <w:szCs w:val="24"/>
        </w:rPr>
      </w:pPr>
    </w:p>
    <w:p w:rsidR="0084334E" w:rsidP="0084334E" w:rsidRDefault="0084334E" w14:paraId="345562EE" w14:textId="77777777">
      <w:pPr>
        <w:tabs>
          <w:tab w:val="left" w:pos="3600"/>
        </w:tabs>
        <w:rPr>
          <w:b/>
          <w:szCs w:val="24"/>
        </w:rPr>
      </w:pPr>
    </w:p>
    <w:p w:rsidR="0084334E" w:rsidP="0084334E" w:rsidRDefault="0084334E" w14:paraId="4AC1250B" w14:textId="77777777">
      <w:pPr>
        <w:tabs>
          <w:tab w:val="left" w:pos="3600"/>
        </w:tabs>
        <w:rPr>
          <w:b/>
          <w:szCs w:val="24"/>
        </w:rPr>
      </w:pPr>
    </w:p>
    <w:p w:rsidRPr="00701E7F" w:rsidR="00C11E36" w:rsidP="00C11E36" w:rsidRDefault="00C11E36" w14:paraId="043518D2" w14:textId="71AE16E1">
      <w:pPr>
        <w:tabs>
          <w:tab w:val="left" w:pos="3600"/>
        </w:tabs>
        <w:rPr>
          <w:rFonts w:asciiTheme="minorHAnsi" w:hAnsiTheme="minorHAnsi" w:cstheme="minorHAnsi"/>
          <w:szCs w:val="24"/>
        </w:rPr>
      </w:pPr>
      <w:r>
        <w:rPr>
          <w:rFonts w:asciiTheme="minorHAnsi" w:hAnsiTheme="minorHAnsi" w:cstheme="minorHAnsi"/>
          <w:b/>
          <w:szCs w:val="24"/>
        </w:rPr>
        <w:t>Directorate</w:t>
      </w:r>
      <w:r w:rsidRPr="00701E7F">
        <w:rPr>
          <w:rFonts w:asciiTheme="minorHAnsi" w:hAnsiTheme="minorHAnsi" w:cstheme="minorHAnsi"/>
          <w:b/>
          <w:szCs w:val="24"/>
        </w:rPr>
        <w:t xml:space="preserve">: </w:t>
      </w:r>
      <w:r w:rsidR="00D41E2E">
        <w:rPr>
          <w:rFonts w:asciiTheme="minorHAnsi" w:hAnsiTheme="minorHAnsi" w:cstheme="minorHAnsi"/>
          <w:szCs w:val="24"/>
        </w:rPr>
        <w:t>Infrastructure Canberra</w:t>
      </w:r>
      <w:r w:rsidRPr="00701E7F">
        <w:rPr>
          <w:rFonts w:asciiTheme="minorHAnsi" w:hAnsiTheme="minorHAnsi" w:cstheme="minorHAnsi"/>
          <w:b/>
          <w:szCs w:val="24"/>
        </w:rPr>
        <w:t xml:space="preserve"> </w:t>
      </w:r>
    </w:p>
    <w:p w:rsidRPr="00701E7F" w:rsidR="00C11E36" w:rsidP="00C11E36" w:rsidRDefault="00C11E36" w14:paraId="0405E87D" w14:textId="3AB18747">
      <w:pPr>
        <w:rPr>
          <w:rFonts w:asciiTheme="minorHAnsi" w:hAnsiTheme="minorHAnsi" w:cstheme="minorHAnsi"/>
          <w:szCs w:val="24"/>
        </w:rPr>
      </w:pPr>
      <w:r w:rsidRPr="00701E7F">
        <w:rPr>
          <w:rFonts w:asciiTheme="minorHAnsi" w:hAnsiTheme="minorHAnsi" w:cstheme="minorHAnsi"/>
          <w:b/>
          <w:szCs w:val="24"/>
        </w:rPr>
        <w:t xml:space="preserve">Division: </w:t>
      </w:r>
      <w:r w:rsidR="00AF20AC">
        <w:rPr>
          <w:rFonts w:asciiTheme="minorHAnsi" w:hAnsiTheme="minorHAnsi" w:cstheme="minorHAnsi"/>
          <w:bCs/>
          <w:szCs w:val="24"/>
        </w:rPr>
        <w:t>Delivery - Housing</w:t>
      </w:r>
      <w:r w:rsidR="00E1280F">
        <w:rPr>
          <w:rFonts w:asciiTheme="minorHAnsi" w:hAnsiTheme="minorHAnsi" w:cstheme="minorHAnsi"/>
          <w:bCs/>
          <w:szCs w:val="24"/>
        </w:rPr>
        <w:t xml:space="preserve"> </w:t>
      </w:r>
    </w:p>
    <w:p w:rsidR="00050B36" w:rsidP="5A9E4EC7" w:rsidRDefault="0084334E" w14:paraId="44B3FA2E" w14:textId="6EA61574">
      <w:pPr>
        <w:spacing w:before="240"/>
        <w:rPr>
          <w:rFonts w:ascii="Calibri" w:hAnsi="Calibri" w:cs="Calibri" w:asciiTheme="minorAscii" w:hAnsiTheme="minorAscii" w:cstheme="minorAscii"/>
        </w:rPr>
      </w:pPr>
      <w:r w:rsidRPr="5A9E4EC7" w:rsidR="0084334E">
        <w:rPr>
          <w:b w:val="1"/>
          <w:bCs w:val="1"/>
        </w:rPr>
        <w:t>Position Title:</w:t>
      </w:r>
      <w:r w:rsidRPr="5A9E4EC7" w:rsidR="6AFBF867">
        <w:rPr>
          <w:b w:val="1"/>
          <w:bCs w:val="1"/>
        </w:rPr>
        <w:t xml:space="preserve"> </w:t>
      </w:r>
      <w:r w:rsidRPr="5A9E4EC7" w:rsidR="008672CC">
        <w:rPr>
          <w:rFonts w:ascii="Calibri" w:hAnsi="Calibri" w:cs="Calibri" w:asciiTheme="minorAscii" w:hAnsiTheme="minorAscii" w:cstheme="minorAscii"/>
        </w:rPr>
        <w:t>Business Support Officer</w:t>
      </w:r>
    </w:p>
    <w:p w:rsidRPr="00050B36" w:rsidR="0084334E" w:rsidP="0084334E" w:rsidRDefault="0084334E" w14:paraId="69EA2D6D" w14:textId="791F66B4">
      <w:pPr>
        <w:spacing w:before="240"/>
        <w:rPr>
          <w:rFonts w:asciiTheme="minorHAnsi" w:hAnsiTheme="minorHAnsi" w:cstheme="minorHAnsi"/>
          <w:bCs/>
          <w:szCs w:val="24"/>
        </w:rPr>
      </w:pPr>
      <w:r w:rsidRPr="00B62A33">
        <w:rPr>
          <w:sz w:val="23"/>
          <w:szCs w:val="23"/>
        </w:rPr>
        <w:br w:type="column"/>
      </w:r>
    </w:p>
    <w:p w:rsidRPr="00B62A33" w:rsidR="0084334E" w:rsidP="0084334E" w:rsidRDefault="0084334E" w14:paraId="57DD9DB7" w14:textId="77777777">
      <w:pPr>
        <w:spacing w:before="240"/>
        <w:rPr>
          <w:sz w:val="23"/>
          <w:szCs w:val="23"/>
        </w:rPr>
      </w:pPr>
    </w:p>
    <w:p w:rsidRPr="00B62A33" w:rsidR="0084334E" w:rsidP="0084334E" w:rsidRDefault="0084334E" w14:paraId="6BF85DA1" w14:textId="77777777">
      <w:pPr>
        <w:spacing w:before="240"/>
        <w:rPr>
          <w:sz w:val="23"/>
          <w:szCs w:val="23"/>
        </w:rPr>
      </w:pPr>
    </w:p>
    <w:p w:rsidRPr="00C11E36" w:rsidR="0084334E" w:rsidP="0084334E" w:rsidRDefault="0084334E" w14:paraId="322CD5C3" w14:textId="713805EA">
      <w:pPr>
        <w:spacing w:before="240"/>
        <w:rPr>
          <w:b/>
          <w:szCs w:val="24"/>
        </w:rPr>
      </w:pPr>
      <w:r w:rsidRPr="00C11E36">
        <w:rPr>
          <w:b/>
          <w:szCs w:val="24"/>
        </w:rPr>
        <w:t xml:space="preserve">Position Number: </w:t>
      </w:r>
      <w:r w:rsidR="00EB176A">
        <w:rPr>
          <w:bCs/>
          <w:szCs w:val="24"/>
        </w:rPr>
        <w:t>P53312</w:t>
      </w:r>
    </w:p>
    <w:p w:rsidRPr="00C11E36" w:rsidR="0084334E" w:rsidP="0084334E" w:rsidRDefault="0084334E" w14:paraId="7D115F72" w14:textId="097D0112">
      <w:pPr>
        <w:spacing w:before="240"/>
        <w:rPr>
          <w:b/>
          <w:szCs w:val="24"/>
        </w:rPr>
      </w:pPr>
      <w:r w:rsidRPr="00C11E36">
        <w:rPr>
          <w:b/>
          <w:szCs w:val="24"/>
        </w:rPr>
        <w:t xml:space="preserve">Classification: </w:t>
      </w:r>
      <w:r w:rsidRPr="008672CC" w:rsidR="008672CC">
        <w:rPr>
          <w:bCs/>
          <w:szCs w:val="24"/>
        </w:rPr>
        <w:t>ASO6</w:t>
      </w:r>
    </w:p>
    <w:p w:rsidR="00050B36" w:rsidP="00A74A51" w:rsidRDefault="0084334E" w14:paraId="678C0D46" w14:textId="51E2E6FB">
      <w:pPr>
        <w:spacing w:before="240"/>
        <w:rPr>
          <w:szCs w:val="24"/>
        </w:rPr>
      </w:pPr>
      <w:r w:rsidRPr="00C11E36">
        <w:rPr>
          <w:b/>
          <w:szCs w:val="24"/>
        </w:rPr>
        <w:t xml:space="preserve">Location: </w:t>
      </w:r>
      <w:r w:rsidR="00E1280F">
        <w:rPr>
          <w:bCs/>
          <w:szCs w:val="24"/>
        </w:rPr>
        <w:t>Canberra City/</w:t>
      </w:r>
      <w:r w:rsidR="00A74A51">
        <w:rPr>
          <w:bCs/>
          <w:szCs w:val="24"/>
        </w:rPr>
        <w:t>Hybrid</w:t>
      </w:r>
    </w:p>
    <w:p w:rsidRPr="00050B36" w:rsidR="0084334E" w:rsidP="00A74A51" w:rsidRDefault="0084334E" w14:paraId="6FD1D740" w14:textId="4ED385FF">
      <w:pPr>
        <w:spacing w:before="240"/>
        <w:rPr>
          <w:szCs w:val="24"/>
        </w:rPr>
        <w:sectPr w:rsidRPr="00050B36" w:rsidR="0084334E" w:rsidSect="00B87491">
          <w:type w:val="continuous"/>
          <w:pgSz w:w="11906" w:h="16838" w:orient="portrait"/>
          <w:pgMar w:top="851" w:right="1134" w:bottom="1134" w:left="1134" w:header="680" w:footer="680" w:gutter="0"/>
          <w:cols w:space="720" w:num="2"/>
        </w:sectPr>
      </w:pPr>
      <w:r w:rsidRPr="00C11E36">
        <w:rPr>
          <w:b/>
          <w:szCs w:val="24"/>
        </w:rPr>
        <w:t>Last Reviewed:</w:t>
      </w:r>
      <w:r w:rsidRPr="00A74A51" w:rsidR="00A74A51">
        <w:rPr>
          <w:bCs/>
          <w:szCs w:val="24"/>
        </w:rPr>
        <w:t xml:space="preserve"> </w:t>
      </w:r>
      <w:r w:rsidR="008672CC">
        <w:rPr>
          <w:bCs/>
          <w:szCs w:val="24"/>
        </w:rPr>
        <w:t>May</w:t>
      </w:r>
      <w:r w:rsidR="00AF20AC">
        <w:rPr>
          <w:bCs/>
          <w:szCs w:val="24"/>
        </w:rPr>
        <w:t xml:space="preserve"> </w:t>
      </w:r>
      <w:r w:rsidR="00D41E2E">
        <w:rPr>
          <w:bCs/>
          <w:szCs w:val="24"/>
        </w:rPr>
        <w:t>202</w:t>
      </w:r>
      <w:r w:rsidR="008672CC">
        <w:rPr>
          <w:bCs/>
          <w:szCs w:val="24"/>
        </w:rPr>
        <w:t>6</w:t>
      </w:r>
      <w:r w:rsidR="00AE172A">
        <w:rPr>
          <w:bCs/>
          <w:szCs w:val="24"/>
        </w:rPr>
        <w:t xml:space="preserve"> </w:t>
      </w:r>
    </w:p>
    <w:p w:rsidRPr="002E5D1D" w:rsidR="00C11E36" w:rsidP="00C11E36" w:rsidRDefault="00C11E36" w14:paraId="0AA82C9B" w14:textId="77777777">
      <w:pPr>
        <w:spacing w:before="120" w:after="120" w:line="276" w:lineRule="auto"/>
        <w:rPr>
          <w:rFonts w:asciiTheme="minorHAnsi" w:hAnsiTheme="minorHAnsi" w:cstheme="minorHAnsi"/>
          <w:szCs w:val="28"/>
        </w:rPr>
      </w:pPr>
      <w:r w:rsidRPr="002E5D1D">
        <w:rPr>
          <w:rFonts w:asciiTheme="minorHAnsi" w:hAnsiTheme="minorHAnsi" w:cstheme="minorHAnsi"/>
          <w:szCs w:val="28"/>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rsidRPr="002E5D1D" w:rsidR="00C11E36" w:rsidP="00C11E36" w:rsidRDefault="00E1280F" w14:paraId="70C3DDF1" w14:textId="215C490A">
      <w:pPr>
        <w:pBdr>
          <w:bottom w:val="single" w:color="auto" w:sz="12" w:space="1"/>
        </w:pBdr>
        <w:outlineLvl w:val="0"/>
        <w:rPr>
          <w:rFonts w:asciiTheme="minorHAnsi" w:hAnsiTheme="minorHAnsi" w:cstheme="minorHAnsi"/>
          <w:b/>
          <w:spacing w:val="5"/>
          <w:sz w:val="32"/>
          <w:szCs w:val="32"/>
          <w:lang w:eastAsia="ja-JP"/>
        </w:rPr>
      </w:pPr>
      <w:r>
        <w:rPr>
          <w:rFonts w:asciiTheme="minorHAnsi" w:hAnsiTheme="minorHAnsi" w:cstheme="minorHAnsi"/>
          <w:b/>
          <w:spacing w:val="5"/>
          <w:sz w:val="32"/>
          <w:szCs w:val="32"/>
          <w:lang w:eastAsia="ja-JP"/>
        </w:rPr>
        <w:t>WHAT WE DO</w:t>
      </w:r>
    </w:p>
    <w:p w:rsidRPr="002D2EB9" w:rsidR="00E1280F" w:rsidP="00E1280F" w:rsidRDefault="00E1280F" w14:paraId="2D8BC252" w14:textId="77777777">
      <w:pPr>
        <w:pStyle w:val="BodyText"/>
        <w:rPr>
          <w:szCs w:val="22"/>
        </w:rPr>
      </w:pPr>
      <w:r w:rsidRPr="00E876B8">
        <w:rPr>
          <w:szCs w:val="22"/>
        </w:rPr>
        <w:t>Infrastructure Canberra’s vision is to enrich and connect our communities through sustainable and transformative infrastructure, places and spaces. At iCBR, we are the Territory’s expert on capital infrastructure and our purpose is to efficiently develop, deliver and maintain infrastructure, places and spaces without our partners, for our community.</w:t>
      </w:r>
    </w:p>
    <w:p w:rsidRPr="002D2EB9" w:rsidR="00E1280F" w:rsidP="00E1280F" w:rsidRDefault="00E1280F" w14:paraId="65AA9070" w14:textId="77777777">
      <w:pPr>
        <w:pStyle w:val="BodyText"/>
        <w:rPr>
          <w:szCs w:val="22"/>
        </w:rPr>
      </w:pPr>
      <w:r w:rsidRPr="002D2EB9">
        <w:rPr>
          <w:szCs w:val="22"/>
        </w:rPr>
        <w:t>Our strategic priorities:</w:t>
      </w:r>
    </w:p>
    <w:p w:rsidRPr="002D2EB9" w:rsidR="00E1280F" w:rsidP="00E1280F" w:rsidRDefault="00E1280F" w14:paraId="5B7411EC" w14:textId="77777777">
      <w:pPr>
        <w:pStyle w:val="BodyText"/>
        <w:numPr>
          <w:ilvl w:val="0"/>
          <w:numId w:val="33"/>
        </w:numPr>
        <w:spacing w:before="120" w:after="120" w:line="276" w:lineRule="auto"/>
        <w:rPr>
          <w:szCs w:val="22"/>
        </w:rPr>
      </w:pPr>
      <w:r w:rsidRPr="002D2EB9">
        <w:rPr>
          <w:szCs w:val="22"/>
        </w:rPr>
        <w:t>Our people and our culture at our heart</w:t>
      </w:r>
    </w:p>
    <w:p w:rsidRPr="002D2EB9" w:rsidR="00E1280F" w:rsidP="00E1280F" w:rsidRDefault="00E1280F" w14:paraId="0EE06088" w14:textId="77777777">
      <w:pPr>
        <w:pStyle w:val="BodyText"/>
        <w:numPr>
          <w:ilvl w:val="0"/>
          <w:numId w:val="33"/>
        </w:numPr>
        <w:spacing w:before="120" w:after="120" w:line="276" w:lineRule="auto"/>
        <w:rPr>
          <w:szCs w:val="22"/>
        </w:rPr>
      </w:pPr>
      <w:r w:rsidRPr="002D2EB9">
        <w:rPr>
          <w:szCs w:val="22"/>
        </w:rPr>
        <w:t>Excellence in service</w:t>
      </w:r>
    </w:p>
    <w:p w:rsidRPr="002D2EB9" w:rsidR="00E1280F" w:rsidP="00E1280F" w:rsidRDefault="00E1280F" w14:paraId="50E3F40F" w14:textId="77777777">
      <w:pPr>
        <w:pStyle w:val="BodyText"/>
        <w:numPr>
          <w:ilvl w:val="0"/>
          <w:numId w:val="33"/>
        </w:numPr>
        <w:spacing w:before="120" w:after="120" w:line="276" w:lineRule="auto"/>
        <w:rPr>
          <w:szCs w:val="22"/>
        </w:rPr>
      </w:pPr>
      <w:r w:rsidRPr="002D2EB9">
        <w:rPr>
          <w:szCs w:val="22"/>
        </w:rPr>
        <w:t>Partnering for success</w:t>
      </w:r>
    </w:p>
    <w:p w:rsidRPr="009E5334" w:rsidR="00E1280F" w:rsidP="00E1280F" w:rsidRDefault="00E1280F" w14:paraId="5416B532" w14:textId="77777777">
      <w:pPr>
        <w:pStyle w:val="BodyText"/>
        <w:numPr>
          <w:ilvl w:val="0"/>
          <w:numId w:val="33"/>
        </w:numPr>
        <w:spacing w:before="120" w:after="120" w:line="276" w:lineRule="auto"/>
        <w:rPr>
          <w:szCs w:val="22"/>
        </w:rPr>
      </w:pPr>
      <w:r w:rsidRPr="002D2EB9">
        <w:rPr>
          <w:szCs w:val="22"/>
        </w:rPr>
        <w:t>Better tools for outstanding outcomes.</w:t>
      </w:r>
    </w:p>
    <w:p w:rsidRPr="002D2EB9" w:rsidR="00E1280F" w:rsidP="00E1280F" w:rsidRDefault="00E1280F" w14:paraId="06321F87" w14:textId="77777777">
      <w:pPr>
        <w:pStyle w:val="BodyText"/>
        <w:rPr>
          <w:szCs w:val="22"/>
        </w:rPr>
      </w:pPr>
      <w:r w:rsidRPr="00E876B8">
        <w:rPr>
          <w:szCs w:val="22"/>
        </w:rPr>
        <w:t xml:space="preserve">We value safety, integrity, respect, excellence, innovation and collaboration and we uphold Yindyamarra to respect, honour, be kind, be gentle and be careful in every aspect of our work. </w:t>
      </w:r>
    </w:p>
    <w:p w:rsidRPr="00E876B8" w:rsidR="00E1280F" w:rsidP="00E1280F" w:rsidRDefault="00E1280F" w14:paraId="4BF021C9" w14:textId="77777777">
      <w:pPr>
        <w:pStyle w:val="BodyText"/>
        <w:rPr>
          <w:szCs w:val="22"/>
        </w:rPr>
      </w:pPr>
      <w:r w:rsidRPr="00E876B8">
        <w:rPr>
          <w:szCs w:val="22"/>
        </w:rPr>
        <w:t>Our core functions:</w:t>
      </w:r>
    </w:p>
    <w:p w:rsidRPr="00E876B8" w:rsidR="00E1280F" w:rsidP="00E1280F" w:rsidRDefault="00E1280F" w14:paraId="564CE825" w14:textId="77777777">
      <w:pPr>
        <w:pStyle w:val="BodyText"/>
        <w:numPr>
          <w:ilvl w:val="0"/>
          <w:numId w:val="33"/>
        </w:numPr>
        <w:spacing w:before="120" w:after="120" w:line="276" w:lineRule="auto"/>
        <w:rPr>
          <w:szCs w:val="22"/>
        </w:rPr>
      </w:pPr>
      <w:r w:rsidRPr="00E876B8">
        <w:rPr>
          <w:szCs w:val="22"/>
        </w:rPr>
        <w:t>Supporting the planning, and leading the procurement and deliver, of government infrastructure programs and projects in partnership with ACT Government directorates.</w:t>
      </w:r>
    </w:p>
    <w:p w:rsidRPr="00E876B8" w:rsidR="00E1280F" w:rsidP="00E1280F" w:rsidRDefault="00E1280F" w14:paraId="5F72C242" w14:textId="77777777">
      <w:pPr>
        <w:pStyle w:val="BodyText"/>
        <w:numPr>
          <w:ilvl w:val="0"/>
          <w:numId w:val="33"/>
        </w:numPr>
        <w:spacing w:before="120" w:after="120" w:line="276" w:lineRule="auto"/>
        <w:rPr>
          <w:szCs w:val="22"/>
        </w:rPr>
      </w:pPr>
      <w:r w:rsidRPr="00E876B8">
        <w:rPr>
          <w:szCs w:val="22"/>
        </w:rPr>
        <w:t>Leading leasing and associated property management and maintenance services across the ACT Government property portfolio.</w:t>
      </w:r>
    </w:p>
    <w:p w:rsidRPr="00E876B8" w:rsidR="00E1280F" w:rsidP="00E1280F" w:rsidRDefault="00E1280F" w14:paraId="5093509E" w14:textId="77777777">
      <w:pPr>
        <w:pStyle w:val="BodyText"/>
        <w:numPr>
          <w:ilvl w:val="0"/>
          <w:numId w:val="33"/>
        </w:numPr>
        <w:spacing w:before="120" w:after="120" w:line="276" w:lineRule="auto"/>
        <w:rPr>
          <w:szCs w:val="22"/>
        </w:rPr>
      </w:pPr>
      <w:r w:rsidRPr="00E876B8">
        <w:rPr>
          <w:szCs w:val="22"/>
        </w:rPr>
        <w:t>Leading the development, procurement and delivery of infrastructure designated by the ACT Government as major programs or projects.</w:t>
      </w:r>
    </w:p>
    <w:p w:rsidRPr="00E876B8" w:rsidR="00E1280F" w:rsidP="00E1280F" w:rsidRDefault="00E1280F" w14:paraId="3E8893CB" w14:textId="77777777">
      <w:pPr>
        <w:pStyle w:val="BodyText"/>
        <w:numPr>
          <w:ilvl w:val="0"/>
          <w:numId w:val="33"/>
        </w:numPr>
        <w:spacing w:before="120" w:after="120" w:line="276" w:lineRule="auto"/>
        <w:rPr>
          <w:szCs w:val="22"/>
        </w:rPr>
      </w:pPr>
      <w:r w:rsidRPr="00E876B8">
        <w:rPr>
          <w:szCs w:val="22"/>
        </w:rPr>
        <w:lastRenderedPageBreak/>
        <w:t>Coordinating and shaping the ACT Infrastructure Plan and Pipeline and developing a portfolio and program management framework to support ACT Government infrastructure initiatives.</w:t>
      </w:r>
    </w:p>
    <w:p w:rsidR="00E1280F" w:rsidP="00E1280F" w:rsidRDefault="00E1280F" w14:paraId="189A96C9" w14:textId="77777777">
      <w:pPr>
        <w:pStyle w:val="BodyText"/>
        <w:numPr>
          <w:ilvl w:val="0"/>
          <w:numId w:val="33"/>
        </w:numPr>
        <w:spacing w:before="120" w:after="120" w:line="276" w:lineRule="auto"/>
        <w:rPr>
          <w:szCs w:val="22"/>
        </w:rPr>
      </w:pPr>
      <w:r w:rsidRPr="00E876B8">
        <w:rPr>
          <w:szCs w:val="22"/>
        </w:rPr>
        <w:t>Providing strategic advice, expertise and assurance across the ACT Government and decision-makers, industry and key stakeholders on infrastructure policy, investment, planning, delivery and management.</w:t>
      </w:r>
    </w:p>
    <w:p w:rsidRPr="00AF20AC" w:rsidR="00AF20AC" w:rsidP="00AF20AC" w:rsidRDefault="00AF20AC" w14:paraId="13000F40" w14:textId="77777777">
      <w:pPr>
        <w:pBdr>
          <w:bottom w:val="single" w:color="auto" w:sz="4" w:space="1"/>
        </w:pBdr>
        <w:rPr>
          <w:b/>
          <w:sz w:val="32"/>
          <w:szCs w:val="32"/>
          <w:lang w:eastAsia="ja-JP"/>
        </w:rPr>
      </w:pPr>
      <w:r w:rsidRPr="00AF20AC">
        <w:rPr>
          <w:b/>
          <w:sz w:val="32"/>
          <w:szCs w:val="32"/>
          <w:lang w:eastAsia="ja-JP"/>
        </w:rPr>
        <w:t>DIVISION OVERVIEW</w:t>
      </w:r>
    </w:p>
    <w:p w:rsidRPr="000A07B6" w:rsidR="00AF20AC" w:rsidP="00AF20AC" w:rsidRDefault="00AF20AC" w14:paraId="0455B4D0" w14:textId="77777777">
      <w:pPr>
        <w:pStyle w:val="NormalWeb"/>
        <w:rPr>
          <w:rFonts w:ascii="Calibri" w:hAnsi="Calibri" w:cs="Calibri"/>
        </w:rPr>
      </w:pPr>
      <w:r w:rsidRPr="00875CA8">
        <w:rPr>
          <w:rFonts w:ascii="Calibri" w:hAnsi="Calibri" w:cs="Calibri"/>
        </w:rPr>
        <w:t xml:space="preserve">The </w:t>
      </w:r>
      <w:r w:rsidRPr="000A07B6">
        <w:rPr>
          <w:rFonts w:ascii="Calibri" w:hAnsi="Calibri" w:cs="Calibri"/>
        </w:rPr>
        <w:t xml:space="preserve">Delivery - Housing Division leads the ACT Government’s public housing </w:t>
      </w:r>
      <w:r>
        <w:rPr>
          <w:rFonts w:ascii="Calibri" w:hAnsi="Calibri" w:cs="Calibri"/>
        </w:rPr>
        <w:t>capital works</w:t>
      </w:r>
      <w:r w:rsidRPr="000A07B6">
        <w:rPr>
          <w:rFonts w:ascii="Calibri" w:hAnsi="Calibri" w:cs="Calibri"/>
        </w:rPr>
        <w:t xml:space="preserve"> program. The division is responsible for delivering new housing infrastructure and maintaining existing assets to ensure safe, sustainable and inclusive homes for the community.</w:t>
      </w:r>
    </w:p>
    <w:p w:rsidRPr="000A07B6" w:rsidR="00AF20AC" w:rsidP="00AF20AC" w:rsidRDefault="00AF20AC" w14:paraId="670649A1" w14:textId="77777777">
      <w:pPr>
        <w:pStyle w:val="NormalWeb"/>
        <w:rPr>
          <w:rFonts w:ascii="Calibri" w:hAnsi="Calibri" w:cs="Calibri"/>
        </w:rPr>
      </w:pPr>
      <w:r w:rsidRPr="000A07B6">
        <w:rPr>
          <w:rFonts w:ascii="Calibri" w:hAnsi="Calibri" w:cs="Calibri"/>
        </w:rPr>
        <w:t xml:space="preserve">The </w:t>
      </w:r>
      <w:r w:rsidRPr="00875CA8">
        <w:rPr>
          <w:rFonts w:ascii="Calibri" w:hAnsi="Calibri" w:cs="Calibri"/>
        </w:rPr>
        <w:t>division</w:t>
      </w:r>
      <w:r w:rsidRPr="000A07B6">
        <w:rPr>
          <w:rFonts w:ascii="Calibri" w:hAnsi="Calibri" w:cs="Calibri"/>
        </w:rPr>
        <w:t xml:space="preserve"> oversee</w:t>
      </w:r>
      <w:r w:rsidRPr="00875CA8">
        <w:rPr>
          <w:rFonts w:ascii="Calibri" w:hAnsi="Calibri" w:cs="Calibri"/>
        </w:rPr>
        <w:t>s the</w:t>
      </w:r>
      <w:r w:rsidRPr="000A07B6">
        <w:rPr>
          <w:rFonts w:ascii="Calibri" w:hAnsi="Calibri" w:cs="Calibri"/>
        </w:rPr>
        <w:t xml:space="preserve"> planning and delivery of public housing developments that support growth, renewal, and accessibility objectives</w:t>
      </w:r>
      <w:r w:rsidRPr="00875CA8">
        <w:rPr>
          <w:rFonts w:ascii="Calibri" w:hAnsi="Calibri" w:cs="Calibri"/>
        </w:rPr>
        <w:t>,</w:t>
      </w:r>
      <w:r w:rsidRPr="000A07B6">
        <w:rPr>
          <w:rFonts w:ascii="Calibri" w:hAnsi="Calibri" w:cs="Calibri"/>
        </w:rPr>
        <w:t xml:space="preserve"> in addition to supporting the ACT Housing Strategy</w:t>
      </w:r>
      <w:r w:rsidRPr="00875CA8">
        <w:rPr>
          <w:rFonts w:ascii="Calibri" w:hAnsi="Calibri" w:cs="Calibri"/>
        </w:rPr>
        <w:t xml:space="preserve"> which leads to </w:t>
      </w:r>
      <w:r w:rsidRPr="000A07B6">
        <w:rPr>
          <w:rFonts w:ascii="Calibri" w:hAnsi="Calibri" w:cs="Calibri"/>
        </w:rPr>
        <w:t>increasing public housing supply and improving affordability.</w:t>
      </w:r>
    </w:p>
    <w:p w:rsidRPr="000A07B6" w:rsidR="00AF20AC" w:rsidP="00AF20AC" w:rsidRDefault="00AF20AC" w14:paraId="77439CEC" w14:textId="77777777">
      <w:pPr>
        <w:pStyle w:val="NormalWeb"/>
        <w:rPr>
          <w:rFonts w:ascii="Calibri" w:hAnsi="Calibri" w:cs="Calibri"/>
        </w:rPr>
      </w:pPr>
      <w:r w:rsidRPr="000A07B6">
        <w:rPr>
          <w:rFonts w:ascii="Calibri" w:hAnsi="Calibri" w:cs="Calibri"/>
        </w:rPr>
        <w:t xml:space="preserve">We are responsible for the Asset Maintenance of public housing including manage repair and maintenance programs to maintain quality and extend the life of </w:t>
      </w:r>
      <w:r>
        <w:rPr>
          <w:rFonts w:ascii="Calibri" w:hAnsi="Calibri" w:cs="Calibri"/>
        </w:rPr>
        <w:t xml:space="preserve">public </w:t>
      </w:r>
      <w:r w:rsidRPr="000A07B6">
        <w:rPr>
          <w:rFonts w:ascii="Calibri" w:hAnsi="Calibri" w:cs="Calibri"/>
        </w:rPr>
        <w:t>housing assets.</w:t>
      </w:r>
    </w:p>
    <w:p w:rsidRPr="00AF20AC" w:rsidR="00AF20AC" w:rsidP="00AF20AC" w:rsidRDefault="00AF20AC" w14:paraId="09A17B33" w14:textId="6F6BC040">
      <w:pPr>
        <w:suppressAutoHyphens w:val="0"/>
        <w:spacing w:before="100" w:beforeAutospacing="1" w:after="100" w:afterAutospacing="1"/>
        <w:rPr>
          <w:rFonts w:cs="Calibri"/>
        </w:rPr>
      </w:pPr>
      <w:r w:rsidRPr="00AF20AC">
        <w:rPr>
          <w:rFonts w:cs="Calibri"/>
          <w:szCs w:val="24"/>
        </w:rPr>
        <w:t>The division contributes to the ACT Government’s broader infrastructure objectives by integrating housing delivery with transport corridors and community precincts embedding principles of sustainability, equity, and liveability in all housing projects.</w:t>
      </w:r>
    </w:p>
    <w:p w:rsidRPr="002E5D1D" w:rsidR="00C11E36" w:rsidP="00C11E36" w:rsidRDefault="00E1280F" w14:paraId="50FAA80B" w14:textId="72C7F1EF">
      <w:pPr>
        <w:pBdr>
          <w:bottom w:val="single" w:color="auto" w:sz="12" w:space="1"/>
        </w:pBdr>
        <w:outlineLvl w:val="0"/>
        <w:rPr>
          <w:rFonts w:asciiTheme="minorHAnsi" w:hAnsiTheme="minorHAnsi" w:cstheme="minorHAnsi"/>
          <w:b/>
          <w:spacing w:val="5"/>
          <w:sz w:val="32"/>
          <w:szCs w:val="32"/>
          <w:lang w:eastAsia="ja-JP"/>
        </w:rPr>
      </w:pPr>
      <w:r>
        <w:rPr>
          <w:rFonts w:asciiTheme="minorHAnsi" w:hAnsiTheme="minorHAnsi" w:cstheme="minorHAnsi"/>
          <w:b/>
          <w:spacing w:val="5"/>
          <w:sz w:val="32"/>
          <w:szCs w:val="32"/>
          <w:lang w:eastAsia="ja-JP"/>
        </w:rPr>
        <w:t xml:space="preserve">POSITION </w:t>
      </w:r>
      <w:r w:rsidRPr="00A74A51" w:rsidR="00C11E36">
        <w:rPr>
          <w:rFonts w:asciiTheme="minorHAnsi" w:hAnsiTheme="minorHAnsi" w:cstheme="minorHAnsi"/>
          <w:b/>
          <w:spacing w:val="5"/>
          <w:sz w:val="32"/>
          <w:szCs w:val="32"/>
          <w:lang w:eastAsia="ja-JP"/>
        </w:rPr>
        <w:t>OVERVIEW</w:t>
      </w:r>
    </w:p>
    <w:p w:rsidR="008672CC" w:rsidP="008672CC" w:rsidRDefault="0080584E" w14:paraId="68CA7705" w14:textId="70D1EA1F">
      <w:pPr>
        <w:spacing w:before="120" w:after="120" w:line="276" w:lineRule="auto"/>
      </w:pPr>
      <w:r w:rsidRPr="0080584E">
        <w:t>Reporting to the Executive Officer</w:t>
      </w:r>
      <w:r w:rsidR="000D6616">
        <w:t xml:space="preserve"> with</w:t>
      </w:r>
      <w:r w:rsidR="00037EB5">
        <w:t>in</w:t>
      </w:r>
      <w:r w:rsidR="000D6616">
        <w:t xml:space="preserve"> the Executive</w:t>
      </w:r>
      <w:r w:rsidR="00037EB5">
        <w:t xml:space="preserve"> Group Manager’s</w:t>
      </w:r>
      <w:r w:rsidR="000D6616">
        <w:t xml:space="preserve"> Office of Delivery </w:t>
      </w:r>
      <w:r w:rsidR="00037EB5">
        <w:t>–</w:t>
      </w:r>
      <w:r w:rsidR="000D6616">
        <w:t xml:space="preserve"> Housing</w:t>
      </w:r>
      <w:r w:rsidR="00037EB5">
        <w:t xml:space="preserve"> division</w:t>
      </w:r>
      <w:r w:rsidR="008672CC">
        <w:t>,</w:t>
      </w:r>
      <w:r w:rsidR="00A568D3">
        <w:t xml:space="preserve"> this position provides</w:t>
      </w:r>
      <w:r w:rsidRPr="00A568D3" w:rsidR="00A568D3">
        <w:t xml:space="preserve"> high-level executive and business support </w:t>
      </w:r>
      <w:r w:rsidR="00037EB5">
        <w:t>and</w:t>
      </w:r>
      <w:r w:rsidRPr="00A568D3" w:rsidR="00A568D3">
        <w:t xml:space="preserve"> leadership</w:t>
      </w:r>
      <w:r w:rsidR="000A1F17">
        <w:t xml:space="preserve"> </w:t>
      </w:r>
      <w:r w:rsidR="00037EB5">
        <w:t>to</w:t>
      </w:r>
      <w:r w:rsidR="000A1F17">
        <w:t xml:space="preserve"> project teams</w:t>
      </w:r>
      <w:r w:rsidRPr="00A568D3" w:rsidR="00A568D3">
        <w:t>, ensuring effective coordination of branch priorities and timely advice on emerging issues.</w:t>
      </w:r>
    </w:p>
    <w:p w:rsidR="000A1F17" w:rsidP="00A568D3" w:rsidRDefault="000A1F17" w14:paraId="5453BFAF" w14:textId="581547E4">
      <w:pPr>
        <w:spacing w:before="120" w:after="120" w:line="276" w:lineRule="auto"/>
      </w:pPr>
      <w:r w:rsidRPr="000A1F17">
        <w:t>The primary duties and responsibilities for this position include</w:t>
      </w:r>
      <w:r>
        <w:t>:</w:t>
      </w:r>
    </w:p>
    <w:p w:rsidR="00A568D3" w:rsidP="000A1F17" w:rsidRDefault="00A568D3" w14:paraId="2529B64F" w14:textId="1FC39F0E">
      <w:pPr>
        <w:pStyle w:val="ListParagraph"/>
        <w:numPr>
          <w:ilvl w:val="0"/>
          <w:numId w:val="39"/>
        </w:numPr>
        <w:spacing w:before="120" w:after="120" w:line="276" w:lineRule="auto"/>
      </w:pPr>
      <w:r>
        <w:t>Provide high-level business support to the Delivery – Housing</w:t>
      </w:r>
      <w:r w:rsidR="00037EB5">
        <w:t xml:space="preserve"> division</w:t>
      </w:r>
      <w:r w:rsidR="000D6616">
        <w:t xml:space="preserve"> including </w:t>
      </w:r>
      <w:r w:rsidRPr="000D6616" w:rsidR="000D6616">
        <w:t>program administrative support across Delivery – Housing</w:t>
      </w:r>
      <w:r w:rsidR="000D6616">
        <w:t xml:space="preserve"> programs</w:t>
      </w:r>
      <w:r w:rsidR="004C66B8">
        <w:t xml:space="preserve"> and projects</w:t>
      </w:r>
      <w:r w:rsidRPr="000D6616" w:rsidR="000D6616">
        <w:t>.</w:t>
      </w:r>
    </w:p>
    <w:p w:rsidR="006917B2" w:rsidP="006917B2" w:rsidRDefault="006917B2" w14:paraId="7711EEE5" w14:textId="0CF56C5D">
      <w:pPr>
        <w:numPr>
          <w:ilvl w:val="0"/>
          <w:numId w:val="39"/>
        </w:numPr>
        <w:suppressAutoHyphens w:val="0"/>
        <w:spacing w:before="120" w:after="120" w:line="276" w:lineRule="auto"/>
        <w:rPr>
          <w:szCs w:val="24"/>
        </w:rPr>
      </w:pPr>
      <w:r w:rsidRPr="00CE57A5">
        <w:rPr>
          <w:szCs w:val="24"/>
        </w:rPr>
        <w:t xml:space="preserve">Collating and producing information for </w:t>
      </w:r>
      <w:r>
        <w:rPr>
          <w:szCs w:val="24"/>
        </w:rPr>
        <w:t xml:space="preserve">government business </w:t>
      </w:r>
      <w:r w:rsidRPr="00CE57A5">
        <w:rPr>
          <w:szCs w:val="24"/>
        </w:rPr>
        <w:t>requests</w:t>
      </w:r>
      <w:r>
        <w:rPr>
          <w:szCs w:val="24"/>
        </w:rPr>
        <w:t xml:space="preserve"> </w:t>
      </w:r>
      <w:r w:rsidRPr="00CE57A5">
        <w:rPr>
          <w:szCs w:val="24"/>
        </w:rPr>
        <w:t xml:space="preserve">including </w:t>
      </w:r>
      <w:r w:rsidRPr="00A568D3">
        <w:t>ministerial responses</w:t>
      </w:r>
      <w:r w:rsidRPr="00CE57A5">
        <w:rPr>
          <w:szCs w:val="24"/>
        </w:rPr>
        <w:t xml:space="preserve"> and written reports</w:t>
      </w:r>
      <w:r>
        <w:rPr>
          <w:szCs w:val="24"/>
        </w:rPr>
        <w:t xml:space="preserve"> for various areas for programs and projects.   </w:t>
      </w:r>
    </w:p>
    <w:p w:rsidR="006917B2" w:rsidP="006917B2" w:rsidRDefault="006917B2" w14:paraId="0606B377" w14:textId="77777777">
      <w:pPr>
        <w:numPr>
          <w:ilvl w:val="0"/>
          <w:numId w:val="39"/>
        </w:numPr>
        <w:suppressAutoHyphens w:val="0"/>
        <w:spacing w:before="120" w:after="120" w:line="276" w:lineRule="auto"/>
        <w:rPr>
          <w:szCs w:val="24"/>
        </w:rPr>
      </w:pPr>
      <w:r w:rsidRPr="00CE57A5">
        <w:rPr>
          <w:szCs w:val="24"/>
        </w:rPr>
        <w:t>Assisting</w:t>
      </w:r>
      <w:r>
        <w:rPr>
          <w:szCs w:val="24"/>
        </w:rPr>
        <w:t xml:space="preserve"> projects in </w:t>
      </w:r>
      <w:r w:rsidRPr="00CE57A5">
        <w:rPr>
          <w:szCs w:val="24"/>
        </w:rPr>
        <w:t>identifying and tracking key dates, preparing and proof-reading progress reports and expediting key actions</w:t>
      </w:r>
      <w:r>
        <w:rPr>
          <w:szCs w:val="24"/>
        </w:rPr>
        <w:t>.</w:t>
      </w:r>
    </w:p>
    <w:p w:rsidR="00A568D3" w:rsidP="000A1F17" w:rsidRDefault="00A568D3" w14:paraId="27C4BF0B" w14:textId="1E11B2FE">
      <w:pPr>
        <w:pStyle w:val="ListParagraph"/>
        <w:numPr>
          <w:ilvl w:val="0"/>
          <w:numId w:val="39"/>
        </w:numPr>
        <w:spacing w:before="120" w:after="120" w:line="276" w:lineRule="auto"/>
        <w:ind w:left="714" w:hanging="357"/>
        <w:contextualSpacing w:val="0"/>
      </w:pPr>
      <w:r>
        <w:t xml:space="preserve">Coordinate and prepare high-quality </w:t>
      </w:r>
      <w:r w:rsidR="006917B2">
        <w:t xml:space="preserve">written documentation </w:t>
      </w:r>
      <w:r>
        <w:t xml:space="preserve">and responses on a range of issues, including reporting against business plans and managing branch deliverables under key organisational frameworks. </w:t>
      </w:r>
    </w:p>
    <w:p w:rsidRPr="000A1F17" w:rsidR="000A1F17" w:rsidP="000A1F17" w:rsidRDefault="000D6616" w14:paraId="2EAB9796" w14:textId="43D882DB">
      <w:pPr>
        <w:pStyle w:val="ListParagraph"/>
        <w:numPr>
          <w:ilvl w:val="0"/>
          <w:numId w:val="39"/>
        </w:numPr>
        <w:spacing w:before="120" w:after="120" w:line="276" w:lineRule="auto"/>
        <w:ind w:left="714" w:hanging="357"/>
        <w:contextualSpacing w:val="0"/>
      </w:pPr>
      <w:r>
        <w:t>Support in the d</w:t>
      </w:r>
      <w:r w:rsidRPr="000A1F17" w:rsidR="000A1F17">
        <w:t>evelop</w:t>
      </w:r>
      <w:r>
        <w:t>ment and implementation</w:t>
      </w:r>
      <w:r w:rsidRPr="000A1F17" w:rsidR="000A1F17">
        <w:t xml:space="preserve"> </w:t>
      </w:r>
      <w:r>
        <w:t xml:space="preserve">of </w:t>
      </w:r>
      <w:r w:rsidRPr="000A1F17" w:rsidR="000A1F17">
        <w:t xml:space="preserve">business systems, processes and workflows </w:t>
      </w:r>
      <w:r>
        <w:t xml:space="preserve">improvements </w:t>
      </w:r>
      <w:r w:rsidRPr="000A1F17" w:rsidR="000A1F17">
        <w:t>to strengthen governance, enhance efficiency, and support innovation across Delivery – Housing.</w:t>
      </w:r>
    </w:p>
    <w:p w:rsidR="0080584E" w:rsidP="000A1F17" w:rsidRDefault="00A568D3" w14:paraId="086A23BC" w14:textId="280C7D30">
      <w:pPr>
        <w:pStyle w:val="ListParagraph"/>
        <w:numPr>
          <w:ilvl w:val="0"/>
          <w:numId w:val="39"/>
        </w:numPr>
        <w:spacing w:before="120" w:after="120" w:line="276" w:lineRule="auto"/>
        <w:ind w:left="714" w:hanging="357"/>
        <w:contextualSpacing w:val="0"/>
      </w:pPr>
      <w:r>
        <w:lastRenderedPageBreak/>
        <w:t xml:space="preserve">Manage HR and recruitment processes for Delivery – Housing and provided secretariat services for a range of </w:t>
      </w:r>
      <w:r w:rsidR="00034FA2">
        <w:t xml:space="preserve">divisional and </w:t>
      </w:r>
      <w:r>
        <w:t xml:space="preserve">branch </w:t>
      </w:r>
      <w:r w:rsidR="00034FA2">
        <w:t>meetings</w:t>
      </w:r>
      <w:r>
        <w:t>, ensuring seamless coordination and delivery of governance and operational support functions.</w:t>
      </w:r>
    </w:p>
    <w:p w:rsidRPr="00F83370" w:rsidR="006917B2" w:rsidP="006917B2" w:rsidRDefault="006917B2" w14:paraId="6BD4E10F" w14:textId="77777777">
      <w:pPr>
        <w:pStyle w:val="ListParagraph"/>
        <w:numPr>
          <w:ilvl w:val="0"/>
          <w:numId w:val="39"/>
        </w:numPr>
        <w:spacing w:before="240" w:line="276" w:lineRule="auto"/>
        <w:rPr>
          <w:rFonts w:cs="Arial"/>
          <w:szCs w:val="24"/>
        </w:rPr>
      </w:pPr>
      <w:r w:rsidRPr="00F83370">
        <w:rPr>
          <w:rFonts w:cs="Arial"/>
          <w:szCs w:val="24"/>
        </w:rPr>
        <w:t xml:space="preserve">Undertake other duties appropriate to this level of classification which contribute to the operation of the section and organisation. </w:t>
      </w:r>
    </w:p>
    <w:p w:rsidRPr="00F83370" w:rsidR="006917B2" w:rsidP="006917B2" w:rsidRDefault="006917B2" w14:paraId="60CAE114" w14:textId="77777777">
      <w:pPr>
        <w:pStyle w:val="ListParagraph"/>
        <w:numPr>
          <w:ilvl w:val="0"/>
          <w:numId w:val="39"/>
        </w:numPr>
        <w:spacing w:before="240" w:line="276" w:lineRule="auto"/>
        <w:rPr>
          <w:rFonts w:cs="Arial"/>
          <w:szCs w:val="24"/>
        </w:rPr>
      </w:pPr>
      <w:r w:rsidRPr="00F83370">
        <w:rPr>
          <w:rFonts w:cs="Arial"/>
          <w:szCs w:val="24"/>
        </w:rPr>
        <w:t xml:space="preserve">Understand and work within the ACTPS Code of Conduct and ACTPS values of respect, integrity, collaboration and innovation, and model behaviour consistent with the ACTPS Respect Equity and Diversity framework. </w:t>
      </w:r>
    </w:p>
    <w:p w:rsidRPr="0012382A" w:rsidR="006917B2" w:rsidP="006917B2" w:rsidRDefault="006917B2" w14:paraId="62299401" w14:textId="77777777">
      <w:pPr>
        <w:pStyle w:val="ListParagraph"/>
        <w:numPr>
          <w:ilvl w:val="0"/>
          <w:numId w:val="39"/>
        </w:numPr>
        <w:spacing w:before="240" w:line="276" w:lineRule="auto"/>
        <w:rPr>
          <w:rFonts w:cs="Arial"/>
          <w:szCs w:val="24"/>
        </w:rPr>
      </w:pPr>
      <w:r w:rsidRPr="00F83370">
        <w:rPr>
          <w:rFonts w:cs="Arial"/>
          <w:szCs w:val="24"/>
        </w:rPr>
        <w:t xml:space="preserve">This position may involve supervision of staff. </w:t>
      </w:r>
    </w:p>
    <w:p w:rsidRPr="00C11E36" w:rsidR="0084334E" w:rsidP="00C11E36" w:rsidRDefault="0084334E" w14:paraId="40440F1D" w14:textId="77777777">
      <w:pPr>
        <w:pBdr>
          <w:bottom w:val="single" w:color="auto" w:sz="12" w:space="1"/>
        </w:pBdr>
        <w:outlineLvl w:val="0"/>
        <w:rPr>
          <w:rFonts w:asciiTheme="minorHAnsi" w:hAnsiTheme="minorHAnsi" w:cstheme="minorHAnsi"/>
          <w:b/>
          <w:spacing w:val="5"/>
          <w:sz w:val="32"/>
          <w:szCs w:val="32"/>
          <w:lang w:eastAsia="ja-JP"/>
        </w:rPr>
      </w:pPr>
      <w:r w:rsidRPr="00C11E36">
        <w:rPr>
          <w:rFonts w:asciiTheme="minorHAnsi" w:hAnsiTheme="minorHAnsi" w:cstheme="minorHAnsi"/>
          <w:b/>
          <w:spacing w:val="5"/>
          <w:sz w:val="32"/>
          <w:szCs w:val="32"/>
          <w:lang w:eastAsia="ja-JP"/>
        </w:rPr>
        <w:t>WHAT YOU REQUIRE</w:t>
      </w:r>
    </w:p>
    <w:p w:rsidRPr="00C11E36" w:rsidR="0054460D" w:rsidP="00C11E36" w:rsidRDefault="0054460D" w14:paraId="7BA9C287" w14:textId="022B55C9">
      <w:pPr>
        <w:spacing w:before="120" w:after="120" w:line="276" w:lineRule="auto"/>
        <w:rPr>
          <w:szCs w:val="24"/>
        </w:rPr>
      </w:pPr>
      <w:r w:rsidRPr="00C11E36">
        <w:rPr>
          <w:szCs w:val="24"/>
        </w:rPr>
        <w:t xml:space="preserve">The following capabilities </w:t>
      </w:r>
      <w:bookmarkStart w:name="_Hlk18666819" w:id="0"/>
      <w:r w:rsidRPr="00C11E36">
        <w:rPr>
          <w:szCs w:val="24"/>
        </w:rPr>
        <w:t xml:space="preserve">form the criteria </w:t>
      </w:r>
      <w:bookmarkEnd w:id="0"/>
      <w:r w:rsidRPr="00C11E36">
        <w:rPr>
          <w:szCs w:val="24"/>
        </w:rPr>
        <w:t xml:space="preserve">required to perform the duties and responsibilities of the position. </w:t>
      </w:r>
    </w:p>
    <w:p w:rsidRPr="00C11E36" w:rsidR="0054460D" w:rsidP="0054460D" w:rsidRDefault="0054460D" w14:paraId="3A98B0E6" w14:textId="77777777">
      <w:pPr>
        <w:pStyle w:val="BodyText"/>
        <w:spacing w:before="120" w:after="120" w:line="276" w:lineRule="auto"/>
        <w:rPr>
          <w:b/>
          <w:szCs w:val="24"/>
        </w:rPr>
      </w:pPr>
      <w:r w:rsidRPr="00C11E36">
        <w:rPr>
          <w:b/>
          <w:szCs w:val="24"/>
        </w:rPr>
        <w:t xml:space="preserve">Professional/Technical Skills and Knowledge </w:t>
      </w:r>
    </w:p>
    <w:p w:rsidR="00615EBC" w:rsidP="000D6616" w:rsidRDefault="000D6616" w14:paraId="07F8D3C4" w14:textId="42972482">
      <w:pPr>
        <w:pStyle w:val="ListParagraph"/>
        <w:numPr>
          <w:ilvl w:val="0"/>
          <w:numId w:val="29"/>
        </w:numPr>
        <w:suppressAutoHyphens w:val="0"/>
        <w:spacing w:before="120" w:after="120" w:line="276" w:lineRule="auto"/>
        <w:ind w:left="714" w:hanging="357"/>
        <w:contextualSpacing w:val="0"/>
        <w:rPr>
          <w:szCs w:val="24"/>
        </w:rPr>
      </w:pPr>
      <w:r w:rsidRPr="000D6616">
        <w:rPr>
          <w:szCs w:val="24"/>
        </w:rPr>
        <w:t>Demonstrated experience supporting government business processes, including preparing ministerial correspondence, briefings and other time-critical requests, with an understanding of public sector standards, governance and timeframes.</w:t>
      </w:r>
    </w:p>
    <w:p w:rsidRPr="000D6616" w:rsidR="000D6616" w:rsidP="000D6616" w:rsidRDefault="000D6616" w14:paraId="0F70105D" w14:textId="77777777">
      <w:pPr>
        <w:pStyle w:val="ListParagraph"/>
        <w:numPr>
          <w:ilvl w:val="0"/>
          <w:numId w:val="29"/>
        </w:numPr>
        <w:suppressAutoHyphens w:val="0"/>
        <w:spacing w:before="120" w:after="120" w:line="276" w:lineRule="auto"/>
        <w:ind w:left="714" w:hanging="357"/>
        <w:contextualSpacing w:val="0"/>
        <w:rPr>
          <w:szCs w:val="24"/>
        </w:rPr>
      </w:pPr>
      <w:r w:rsidRPr="000D6616">
        <w:rPr>
          <w:szCs w:val="24"/>
        </w:rPr>
        <w:t>Proven ability to prepare clear, accurate and well-structured reports, correspondence and submissions on a range of issues, with strong attention to detail and the ability to meet deadlines.</w:t>
      </w:r>
    </w:p>
    <w:p w:rsidRPr="000D6616" w:rsidR="000D6616" w:rsidP="000D6616" w:rsidRDefault="000D6616" w14:paraId="223BD9B4" w14:textId="77777777">
      <w:pPr>
        <w:pStyle w:val="ListParagraph"/>
        <w:numPr>
          <w:ilvl w:val="0"/>
          <w:numId w:val="29"/>
        </w:numPr>
        <w:suppressAutoHyphens w:val="0"/>
        <w:spacing w:before="120" w:after="120" w:line="276" w:lineRule="auto"/>
        <w:ind w:left="714" w:hanging="357"/>
        <w:contextualSpacing w:val="0"/>
        <w:rPr>
          <w:szCs w:val="24"/>
        </w:rPr>
      </w:pPr>
      <w:r w:rsidRPr="000D6616">
        <w:rPr>
          <w:szCs w:val="24"/>
        </w:rPr>
        <w:t>Well-developed organisational skills with demonstrated ability to coordinate multiple tasks and competing priorities, track deliverables, and ensure timely completion of work in a busy environment.</w:t>
      </w:r>
    </w:p>
    <w:p w:rsidRPr="00C11E36" w:rsidR="0054460D" w:rsidP="0054460D" w:rsidRDefault="0054460D" w14:paraId="786D0F2F" w14:textId="77777777">
      <w:pPr>
        <w:pStyle w:val="BodyText"/>
        <w:spacing w:before="120" w:after="120" w:line="276" w:lineRule="auto"/>
        <w:rPr>
          <w:b/>
          <w:szCs w:val="24"/>
        </w:rPr>
      </w:pPr>
      <w:r w:rsidRPr="00C11E36">
        <w:rPr>
          <w:b/>
          <w:szCs w:val="24"/>
        </w:rPr>
        <w:t xml:space="preserve">Behavioural Capabilities </w:t>
      </w:r>
    </w:p>
    <w:p w:rsidRPr="0001591F" w:rsidR="00550518" w:rsidP="00CF72D5" w:rsidRDefault="0054460D" w14:paraId="6444CBC1" w14:textId="4550B283">
      <w:pPr>
        <w:pStyle w:val="ListParagraph"/>
        <w:numPr>
          <w:ilvl w:val="0"/>
          <w:numId w:val="29"/>
        </w:numPr>
        <w:suppressAutoHyphens w:val="0"/>
        <w:spacing w:before="120" w:after="120" w:line="276" w:lineRule="auto"/>
      </w:pPr>
      <w:r w:rsidRPr="00CF72D5">
        <w:rPr>
          <w:szCs w:val="24"/>
        </w:rPr>
        <w:t>Demonstrated ability to work effectively in a multidisciplinary team</w:t>
      </w:r>
      <w:r w:rsidRPr="00CF72D5" w:rsidR="00C438C5">
        <w:rPr>
          <w:szCs w:val="24"/>
        </w:rPr>
        <w:t xml:space="preserve"> (under general guidance</w:t>
      </w:r>
      <w:r w:rsidRPr="00CF72D5">
        <w:rPr>
          <w:szCs w:val="24"/>
        </w:rPr>
        <w:t>, establish priorities, exercise initiative and capacity to manage a program of work against specified timelines</w:t>
      </w:r>
      <w:r w:rsidRPr="00CF72D5" w:rsidR="00C438C5">
        <w:rPr>
          <w:szCs w:val="24"/>
        </w:rPr>
        <w:t>.</w:t>
      </w:r>
    </w:p>
    <w:p w:rsidRPr="00550518" w:rsidR="0054460D" w:rsidP="00CF72D5" w:rsidRDefault="0054460D" w14:paraId="41F7D08A" w14:textId="5386AE19">
      <w:pPr>
        <w:numPr>
          <w:ilvl w:val="0"/>
          <w:numId w:val="29"/>
        </w:numPr>
        <w:suppressAutoHyphens w:val="0"/>
        <w:spacing w:before="120" w:after="120" w:line="276" w:lineRule="auto"/>
        <w:rPr>
          <w:szCs w:val="24"/>
        </w:rPr>
      </w:pPr>
      <w:r w:rsidRPr="00550518">
        <w:rPr>
          <w:szCs w:val="24"/>
        </w:rPr>
        <w:t>Demonstrated understanding and commitment to the ACT Government Values framework, workplace respect, equity and diversity framework, workplace health and safety best practice and industrial democracy principles and practice.</w:t>
      </w:r>
    </w:p>
    <w:p w:rsidRPr="004F7EAB" w:rsidR="0054460D" w:rsidP="0054460D" w:rsidRDefault="0054460D" w14:paraId="5D61E199" w14:textId="34668A3A">
      <w:pPr>
        <w:pStyle w:val="BodyText"/>
        <w:spacing w:before="120" w:after="120" w:line="276" w:lineRule="auto"/>
        <w:rPr>
          <w:b/>
          <w:szCs w:val="24"/>
        </w:rPr>
      </w:pPr>
      <w:r w:rsidRPr="004F7EAB">
        <w:rPr>
          <w:b/>
          <w:szCs w:val="24"/>
        </w:rPr>
        <w:t>Compliance Requirements / Qualifications</w:t>
      </w:r>
    </w:p>
    <w:p w:rsidRPr="004F7EAB" w:rsidR="004F7EAB" w:rsidP="0054460D" w:rsidRDefault="004F7EAB" w14:paraId="5CD19AA0" w14:textId="06471F13">
      <w:pPr>
        <w:pStyle w:val="BodyText"/>
        <w:spacing w:before="120" w:after="120" w:line="276" w:lineRule="auto"/>
        <w:rPr>
          <w:b/>
          <w:i/>
          <w:iCs/>
          <w:szCs w:val="24"/>
        </w:rPr>
      </w:pPr>
      <w:r w:rsidRPr="004F7EAB">
        <w:rPr>
          <w:b/>
          <w:i/>
          <w:iCs/>
          <w:szCs w:val="24"/>
        </w:rPr>
        <w:t xml:space="preserve">Desirable: </w:t>
      </w:r>
    </w:p>
    <w:p w:rsidRPr="000D6616" w:rsidR="00615EBC" w:rsidP="000D6616" w:rsidRDefault="00615EBC" w14:paraId="5C375199" w14:textId="77777777">
      <w:pPr>
        <w:pStyle w:val="ListParagraph"/>
        <w:widowControl w:val="0"/>
        <w:numPr>
          <w:ilvl w:val="1"/>
          <w:numId w:val="35"/>
        </w:numPr>
        <w:tabs>
          <w:tab w:val="left" w:pos="861"/>
        </w:tabs>
        <w:suppressAutoHyphens w:val="0"/>
        <w:autoSpaceDE w:val="0"/>
        <w:autoSpaceDN w:val="0"/>
        <w:spacing w:before="80" w:after="0"/>
        <w:contextualSpacing w:val="0"/>
      </w:pPr>
      <w:r w:rsidRPr="000D6616">
        <w:t>Experience in providing executive and project support in an infrastructure related environment.</w:t>
      </w:r>
    </w:p>
    <w:p w:rsidR="0080584E" w:rsidP="0080584E" w:rsidRDefault="0080584E" w14:paraId="53AF0E72" w14:textId="77777777">
      <w:pPr>
        <w:pStyle w:val="ListParagraph"/>
        <w:widowControl w:val="0"/>
        <w:numPr>
          <w:ilvl w:val="1"/>
          <w:numId w:val="35"/>
        </w:numPr>
        <w:tabs>
          <w:tab w:val="left" w:pos="861"/>
        </w:tabs>
        <w:suppressAutoHyphens w:val="0"/>
        <w:autoSpaceDE w:val="0"/>
        <w:autoSpaceDN w:val="0"/>
        <w:spacing w:before="80" w:after="0"/>
        <w:contextualSpacing w:val="0"/>
      </w:pPr>
      <w:r>
        <w:t>Experience</w:t>
      </w:r>
      <w:r>
        <w:rPr>
          <w:spacing w:val="-6"/>
        </w:rPr>
        <w:t xml:space="preserve"> </w:t>
      </w:r>
      <w:r>
        <w:t>with</w:t>
      </w:r>
      <w:r>
        <w:rPr>
          <w:spacing w:val="-4"/>
        </w:rPr>
        <w:t xml:space="preserve"> </w:t>
      </w:r>
      <w:r>
        <w:t>Microsoft</w:t>
      </w:r>
      <w:r>
        <w:rPr>
          <w:spacing w:val="-2"/>
        </w:rPr>
        <w:t xml:space="preserve"> </w:t>
      </w:r>
      <w:r>
        <w:t>Office</w:t>
      </w:r>
      <w:r>
        <w:rPr>
          <w:spacing w:val="-5"/>
        </w:rPr>
        <w:t xml:space="preserve"> </w:t>
      </w:r>
      <w:r>
        <w:t>is</w:t>
      </w:r>
      <w:r>
        <w:rPr>
          <w:spacing w:val="-3"/>
        </w:rPr>
        <w:t xml:space="preserve"> </w:t>
      </w:r>
      <w:r>
        <w:t>highly</w:t>
      </w:r>
      <w:r>
        <w:rPr>
          <w:spacing w:val="-3"/>
        </w:rPr>
        <w:t xml:space="preserve"> </w:t>
      </w:r>
      <w:r>
        <w:rPr>
          <w:spacing w:val="-2"/>
        </w:rPr>
        <w:t>desirable.</w:t>
      </w:r>
    </w:p>
    <w:p w:rsidRPr="00CE38A0" w:rsidR="00CE38A0" w:rsidP="00CE38A0" w:rsidRDefault="00CE38A0" w14:paraId="2711F8F4" w14:textId="77777777">
      <w:pPr>
        <w:pStyle w:val="BodyText"/>
      </w:pPr>
    </w:p>
    <w:p w:rsidRPr="00C11E36" w:rsidR="0084334E" w:rsidP="00C11E36" w:rsidRDefault="0084334E" w14:paraId="56CF692D" w14:textId="77777777">
      <w:pPr>
        <w:pBdr>
          <w:bottom w:val="single" w:color="auto" w:sz="12" w:space="1"/>
        </w:pBdr>
        <w:outlineLvl w:val="0"/>
        <w:rPr>
          <w:rFonts w:asciiTheme="minorHAnsi" w:hAnsiTheme="minorHAnsi" w:cstheme="minorHAnsi"/>
          <w:b/>
          <w:spacing w:val="5"/>
          <w:sz w:val="32"/>
          <w:szCs w:val="32"/>
          <w:lang w:eastAsia="ja-JP"/>
        </w:rPr>
      </w:pPr>
      <w:r w:rsidRPr="00C11E36">
        <w:rPr>
          <w:rFonts w:asciiTheme="minorHAnsi" w:hAnsiTheme="minorHAnsi" w:cstheme="minorHAnsi"/>
          <w:b/>
          <w:spacing w:val="5"/>
          <w:sz w:val="32"/>
          <w:szCs w:val="32"/>
          <w:lang w:eastAsia="ja-JP"/>
        </w:rPr>
        <w:t xml:space="preserve">WORK ENVIRONMENT DESCRIPTION </w:t>
      </w:r>
    </w:p>
    <w:p w:rsidRPr="00C11E36" w:rsidR="0084334E" w:rsidP="00C11E36" w:rsidRDefault="0084334E" w14:paraId="6E02CAAC" w14:textId="2FB2DEC8">
      <w:pPr>
        <w:spacing w:before="120" w:after="120" w:line="276" w:lineRule="auto"/>
        <w:rPr>
          <w:szCs w:val="24"/>
        </w:rPr>
      </w:pPr>
      <w:r w:rsidRPr="00C11E36">
        <w:rPr>
          <w:szCs w:val="24"/>
        </w:rPr>
        <w:lastRenderedPageBreak/>
        <w:t xml:space="preserve">The following work environment description outlines the inherent requirements of the role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912"/>
        <w:gridCol w:w="2694"/>
      </w:tblGrid>
      <w:tr w:rsidRPr="00B62A33" w:rsidR="0084334E" w:rsidTr="00BF08CC" w14:paraId="204691DB" w14:textId="77777777">
        <w:trPr>
          <w:trHeight w:val="454"/>
        </w:trPr>
        <w:tc>
          <w:tcPr>
            <w:tcW w:w="6912"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7C2614D4" w14:textId="77777777">
            <w:pPr>
              <w:pStyle w:val="Tableheading"/>
              <w:spacing w:line="256" w:lineRule="auto"/>
              <w:rPr>
                <w:rFonts w:cs="Calibri"/>
                <w:szCs w:val="24"/>
                <w:lang w:eastAsia="en-US"/>
              </w:rPr>
            </w:pPr>
            <w:r w:rsidRPr="00C11E36">
              <w:rPr>
                <w:rFonts w:cs="Calibri"/>
                <w:szCs w:val="24"/>
                <w:lang w:eastAsia="en-US"/>
              </w:rPr>
              <w:t>ADMINISTRATIVE</w:t>
            </w:r>
          </w:p>
        </w:tc>
        <w:tc>
          <w:tcPr>
            <w:tcW w:w="2694"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5BF9FC07" w14:textId="77777777">
            <w:pPr>
              <w:pStyle w:val="Tableheading"/>
              <w:spacing w:line="256" w:lineRule="auto"/>
              <w:jc w:val="center"/>
              <w:rPr>
                <w:rFonts w:cs="Calibri"/>
                <w:szCs w:val="24"/>
                <w:lang w:eastAsia="en-US"/>
              </w:rPr>
            </w:pPr>
            <w:r w:rsidRPr="00C11E36">
              <w:rPr>
                <w:rFonts w:cs="Calibri"/>
                <w:szCs w:val="24"/>
                <w:lang w:eastAsia="en-US"/>
              </w:rPr>
              <w:t>FREQUENCY</w:t>
            </w:r>
          </w:p>
        </w:tc>
      </w:tr>
      <w:tr w:rsidRPr="00B62A33" w:rsidR="0084334E" w:rsidTr="00BF08CC" w14:paraId="48E39CAD" w14:textId="77777777">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4E5634F5" w14:textId="77777777">
            <w:pPr>
              <w:pStyle w:val="Tabletext"/>
              <w:spacing w:before="0" w:after="0" w:line="256" w:lineRule="auto"/>
              <w:rPr>
                <w:rFonts w:cs="Calibri"/>
                <w:sz w:val="24"/>
                <w:szCs w:val="24"/>
                <w:lang w:eastAsia="en-US"/>
              </w:rPr>
            </w:pPr>
            <w:r w:rsidRPr="00C11E36">
              <w:rPr>
                <w:rFonts w:cs="Calibri"/>
                <w:sz w:val="24"/>
                <w:szCs w:val="24"/>
                <w:lang w:eastAsia="en-US"/>
              </w:rPr>
              <w:t>Telephone use</w:t>
            </w:r>
          </w:p>
        </w:tc>
        <w:sdt>
          <w:sdtPr>
            <w:rPr>
              <w:rFonts w:cs="Calibri"/>
              <w:sz w:val="24"/>
              <w:szCs w:val="24"/>
              <w:lang w:eastAsia="en-US"/>
            </w:rPr>
            <w:id w:val="233384988"/>
            <w:placeholder>
              <w:docPart w:val="E5C21687F12E4EE59B96EBC3CA7CDD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5C3A6FE5"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Frequently</w:t>
                </w:r>
              </w:p>
            </w:tc>
          </w:sdtContent>
        </w:sdt>
      </w:tr>
      <w:tr w:rsidRPr="00B62A33" w:rsidR="0084334E" w:rsidTr="00BF08CC" w14:paraId="029914B1" w14:textId="77777777">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5EFE75AF" w14:textId="77777777">
            <w:pPr>
              <w:pStyle w:val="Tabletext"/>
              <w:spacing w:before="0" w:after="0" w:line="256" w:lineRule="auto"/>
              <w:rPr>
                <w:rFonts w:cs="Calibri"/>
                <w:sz w:val="24"/>
                <w:szCs w:val="24"/>
                <w:lang w:eastAsia="en-US"/>
              </w:rPr>
            </w:pPr>
            <w:r w:rsidRPr="00C11E36">
              <w:rPr>
                <w:rFonts w:cs="Calibri"/>
                <w:sz w:val="24"/>
                <w:szCs w:val="24"/>
                <w:lang w:eastAsia="en-US"/>
              </w:rPr>
              <w:t>General computer use</w:t>
            </w:r>
          </w:p>
        </w:tc>
        <w:sdt>
          <w:sdtPr>
            <w:rPr>
              <w:rFonts w:cs="Calibri"/>
              <w:sz w:val="24"/>
              <w:szCs w:val="24"/>
              <w:lang w:eastAsia="en-US"/>
            </w:rPr>
            <w:id w:val="407194553"/>
            <w:placeholder>
              <w:docPart w:val="F92D33F84B8943BA9464CBDC44E861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62F5966F"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Frequently</w:t>
                </w:r>
              </w:p>
            </w:tc>
          </w:sdtContent>
        </w:sdt>
      </w:tr>
      <w:tr w:rsidRPr="00B62A33" w:rsidR="0084334E" w:rsidTr="00BF08CC" w14:paraId="1EBFED35" w14:textId="77777777">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45BB8126" w14:textId="77777777">
            <w:pPr>
              <w:pStyle w:val="Tabletext"/>
              <w:spacing w:before="0" w:after="0" w:line="256" w:lineRule="auto"/>
              <w:rPr>
                <w:rFonts w:cs="Calibri"/>
                <w:sz w:val="24"/>
                <w:szCs w:val="24"/>
                <w:lang w:eastAsia="en-US"/>
              </w:rPr>
            </w:pPr>
            <w:r w:rsidRPr="00C11E36">
              <w:rPr>
                <w:rFonts w:cs="Calibri"/>
                <w:sz w:val="24"/>
                <w:szCs w:val="24"/>
                <w:lang w:eastAsia="en-US"/>
              </w:rPr>
              <w:t>Extensive keying/data entry</w:t>
            </w:r>
          </w:p>
        </w:tc>
        <w:sdt>
          <w:sdtPr>
            <w:rPr>
              <w:rFonts w:cs="Calibri"/>
              <w:sz w:val="24"/>
              <w:szCs w:val="24"/>
              <w:lang w:eastAsia="en-US"/>
            </w:rPr>
            <w:id w:val="407194555"/>
            <w:placeholder>
              <w:docPart w:val="CE0F8963C7E74D3F843E2C747957DA6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CF72D5" w14:paraId="45566726" w14:textId="1E5AAEF7">
                <w:pPr>
                  <w:pStyle w:val="Tabletext"/>
                  <w:spacing w:before="0" w:after="0" w:line="256" w:lineRule="auto"/>
                  <w:jc w:val="center"/>
                  <w:rPr>
                    <w:rFonts w:cs="Calibri"/>
                    <w:sz w:val="24"/>
                    <w:szCs w:val="24"/>
                    <w:lang w:eastAsia="en-US"/>
                  </w:rPr>
                </w:pPr>
                <w:r>
                  <w:rPr>
                    <w:rFonts w:cs="Calibri"/>
                    <w:sz w:val="24"/>
                    <w:szCs w:val="24"/>
                    <w:lang w:eastAsia="en-US"/>
                  </w:rPr>
                  <w:t>Occasionally</w:t>
                </w:r>
              </w:p>
            </w:tc>
          </w:sdtContent>
        </w:sdt>
      </w:tr>
      <w:tr w:rsidRPr="00B62A33" w:rsidR="0084334E" w:rsidTr="00BF08CC" w14:paraId="4F0D7B46" w14:textId="77777777">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43FBB9E9" w14:textId="77777777">
            <w:pPr>
              <w:pStyle w:val="Tabletext"/>
              <w:spacing w:before="0" w:after="0" w:line="256" w:lineRule="auto"/>
              <w:rPr>
                <w:rFonts w:cs="Calibri"/>
                <w:sz w:val="24"/>
                <w:szCs w:val="24"/>
                <w:lang w:eastAsia="en-US"/>
              </w:rPr>
            </w:pPr>
            <w:r w:rsidRPr="00C11E36">
              <w:rPr>
                <w:rFonts w:cs="Calibri"/>
                <w:sz w:val="24"/>
                <w:szCs w:val="24"/>
                <w:lang w:eastAsia="en-US"/>
              </w:rPr>
              <w:t>Graphical/analytical based</w:t>
            </w:r>
          </w:p>
        </w:tc>
        <w:sdt>
          <w:sdtPr>
            <w:rPr>
              <w:rFonts w:cs="Calibri"/>
              <w:sz w:val="24"/>
              <w:szCs w:val="24"/>
              <w:lang w:eastAsia="en-US"/>
            </w:rPr>
            <w:id w:val="407194556"/>
            <w:placeholder>
              <w:docPart w:val="594AA9E07F5347159D44CB61411856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2B17E734"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Occasionally</w:t>
                </w:r>
              </w:p>
            </w:tc>
          </w:sdtContent>
        </w:sdt>
      </w:tr>
      <w:tr w:rsidRPr="00B62A33" w:rsidR="0084334E" w:rsidTr="00BF08CC" w14:paraId="307A9AE6" w14:textId="77777777">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533F0DE9" w14:textId="77777777">
            <w:pPr>
              <w:pStyle w:val="Tabletext"/>
              <w:spacing w:before="0" w:after="0" w:line="256" w:lineRule="auto"/>
              <w:rPr>
                <w:rFonts w:cs="Calibri"/>
                <w:sz w:val="24"/>
                <w:szCs w:val="24"/>
                <w:lang w:eastAsia="en-US"/>
              </w:rPr>
            </w:pPr>
            <w:r w:rsidRPr="00C11E36">
              <w:rPr>
                <w:rFonts w:cs="Calibri"/>
                <w:sz w:val="24"/>
                <w:szCs w:val="24"/>
                <w:lang w:eastAsia="en-US"/>
              </w:rPr>
              <w:t>Sitting at a desk</w:t>
            </w:r>
          </w:p>
        </w:tc>
        <w:sdt>
          <w:sdtPr>
            <w:rPr>
              <w:rFonts w:cs="Calibri"/>
              <w:sz w:val="24"/>
              <w:szCs w:val="24"/>
              <w:lang w:eastAsia="en-US"/>
            </w:rPr>
            <w:id w:val="407194557"/>
            <w:placeholder>
              <w:docPart w:val="3BEFBEABEA8A4C038C4D179B762100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3505898C"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Frequently</w:t>
                </w:r>
              </w:p>
            </w:tc>
          </w:sdtContent>
        </w:sdt>
      </w:tr>
      <w:tr w:rsidRPr="00B62A33" w:rsidR="0084334E" w:rsidTr="00BF08CC" w14:paraId="57F41757" w14:textId="77777777">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6A9537A1"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Standing for long periods </w:t>
            </w:r>
          </w:p>
        </w:tc>
        <w:sdt>
          <w:sdtPr>
            <w:rPr>
              <w:rFonts w:cs="Calibri"/>
              <w:sz w:val="24"/>
              <w:szCs w:val="24"/>
              <w:lang w:eastAsia="en-US"/>
            </w:rPr>
            <w:id w:val="407194558"/>
            <w:placeholder>
              <w:docPart w:val="94FA8AA4782F47F9A5CE16056DFE9A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CF72D5" w14:paraId="7983FFAA" w14:textId="76A65F8B">
                <w:pPr>
                  <w:pStyle w:val="Tabletext"/>
                  <w:spacing w:before="0" w:after="0" w:line="256" w:lineRule="auto"/>
                  <w:jc w:val="center"/>
                  <w:rPr>
                    <w:rFonts w:cs="Calibri"/>
                    <w:sz w:val="24"/>
                    <w:szCs w:val="24"/>
                    <w:lang w:eastAsia="en-US"/>
                  </w:rPr>
                </w:pPr>
                <w:r>
                  <w:rPr>
                    <w:rFonts w:cs="Calibri"/>
                    <w:sz w:val="24"/>
                    <w:szCs w:val="24"/>
                    <w:lang w:eastAsia="en-US"/>
                  </w:rPr>
                  <w:t>Never</w:t>
                </w:r>
              </w:p>
            </w:tc>
          </w:sdtContent>
        </w:sdt>
      </w:tr>
      <w:tr w:rsidRPr="00B62A33" w:rsidR="0084334E" w:rsidTr="00BF08CC" w14:paraId="33F87D33" w14:textId="77777777">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4A3044BD"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Designated workstation </w:t>
            </w:r>
          </w:p>
        </w:tc>
        <w:sdt>
          <w:sdtPr>
            <w:rPr>
              <w:rFonts w:cs="Calibri"/>
              <w:sz w:val="24"/>
              <w:szCs w:val="24"/>
              <w:lang w:eastAsia="en-US"/>
            </w:rPr>
            <w:id w:val="407194559"/>
            <w:placeholder>
              <w:docPart w:val="0D3623FA2A4D47D8B2E619E61637FF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CF72D5" w14:paraId="38C9E239" w14:textId="59A78008">
                <w:pPr>
                  <w:pStyle w:val="Tabletext"/>
                  <w:spacing w:before="0" w:after="0" w:line="256" w:lineRule="auto"/>
                  <w:jc w:val="center"/>
                  <w:rPr>
                    <w:rFonts w:cs="Calibri"/>
                    <w:sz w:val="24"/>
                    <w:szCs w:val="24"/>
                    <w:lang w:eastAsia="en-US"/>
                  </w:rPr>
                </w:pPr>
                <w:r>
                  <w:rPr>
                    <w:rFonts w:cs="Calibri"/>
                    <w:sz w:val="24"/>
                    <w:szCs w:val="24"/>
                    <w:lang w:eastAsia="en-US"/>
                  </w:rPr>
                  <w:t>Frequently</w:t>
                </w:r>
              </w:p>
            </w:tc>
          </w:sdtContent>
        </w:sdt>
      </w:tr>
      <w:tr w:rsidRPr="00B62A33" w:rsidR="0084334E" w:rsidTr="00BF08CC" w14:paraId="494ECE81" w14:textId="77777777">
        <w:tblPrEx>
          <w:tblLook w:val="04A0" w:firstRow="1" w:lastRow="0" w:firstColumn="1" w:lastColumn="0" w:noHBand="0" w:noVBand="1"/>
        </w:tblPrEx>
        <w:trPr>
          <w:trHeight w:val="454"/>
        </w:trPr>
        <w:tc>
          <w:tcPr>
            <w:tcW w:w="6912"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7EDDD2C3" w14:textId="77777777">
            <w:pPr>
              <w:pStyle w:val="Tableheading"/>
              <w:spacing w:line="256" w:lineRule="auto"/>
              <w:rPr>
                <w:rFonts w:cs="Calibri"/>
                <w:szCs w:val="24"/>
                <w:lang w:eastAsia="en-US"/>
              </w:rPr>
            </w:pPr>
            <w:r w:rsidRPr="00C11E36">
              <w:rPr>
                <w:rFonts w:cs="Calibri"/>
                <w:szCs w:val="24"/>
                <w:lang w:eastAsia="en-US"/>
              </w:rPr>
              <w:t>STANDARD HOURS</w:t>
            </w:r>
          </w:p>
        </w:tc>
        <w:tc>
          <w:tcPr>
            <w:tcW w:w="2694"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1EEB70B0" w14:textId="77777777">
            <w:pPr>
              <w:pStyle w:val="Tableheading"/>
              <w:spacing w:line="256" w:lineRule="auto"/>
              <w:jc w:val="center"/>
              <w:rPr>
                <w:rFonts w:cs="Calibri"/>
                <w:szCs w:val="24"/>
                <w:lang w:eastAsia="en-US"/>
              </w:rPr>
            </w:pPr>
            <w:r w:rsidRPr="00C11E36">
              <w:rPr>
                <w:rFonts w:cs="Calibri"/>
                <w:szCs w:val="24"/>
                <w:lang w:eastAsia="en-US"/>
              </w:rPr>
              <w:t>FREQUENCY</w:t>
            </w:r>
          </w:p>
        </w:tc>
      </w:tr>
      <w:tr w:rsidRPr="00B62A33" w:rsidR="0084334E" w:rsidTr="00BF08CC" w14:paraId="3DDE3AC1"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6F54F809"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Flexible working hours (access to flex time) </w:t>
            </w:r>
          </w:p>
        </w:tc>
        <w:sdt>
          <w:sdtPr>
            <w:rPr>
              <w:rFonts w:cs="Calibri"/>
              <w:sz w:val="24"/>
              <w:szCs w:val="24"/>
              <w:lang w:eastAsia="en-US"/>
            </w:rPr>
            <w:id w:val="407194600"/>
            <w:placeholder>
              <w:docPart w:val="4544F164E11D4904AFCD618B69F8EDC1"/>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CF72D5" w14:paraId="29BC74EC" w14:textId="15459396">
                <w:pPr>
                  <w:pStyle w:val="Tabletext"/>
                  <w:spacing w:before="0" w:after="0" w:line="256" w:lineRule="auto"/>
                  <w:jc w:val="center"/>
                  <w:rPr>
                    <w:rFonts w:cs="Calibri"/>
                    <w:sz w:val="24"/>
                    <w:szCs w:val="24"/>
                    <w:lang w:eastAsia="en-US"/>
                  </w:rPr>
                </w:pPr>
                <w:r>
                  <w:rPr>
                    <w:rFonts w:cs="Calibri"/>
                    <w:sz w:val="24"/>
                    <w:szCs w:val="24"/>
                    <w:lang w:eastAsia="en-US"/>
                  </w:rPr>
                  <w:t>Occasionally</w:t>
                </w:r>
              </w:p>
            </w:tc>
          </w:sdtContent>
        </w:sdt>
      </w:tr>
      <w:tr w:rsidRPr="00B62A33" w:rsidR="0084334E" w:rsidTr="00BF08CC" w14:paraId="7CA7A4A8"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1180E0B9"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Fixed or specified start/finish times </w:t>
            </w:r>
          </w:p>
        </w:tc>
        <w:sdt>
          <w:sdtPr>
            <w:rPr>
              <w:rFonts w:cs="Calibri"/>
              <w:sz w:val="24"/>
              <w:szCs w:val="24"/>
              <w:lang w:eastAsia="en-US"/>
            </w:rPr>
            <w:id w:val="407194601"/>
            <w:placeholder>
              <w:docPart w:val="7BF2CD6DED4A4EB49805D1EB5BDEE3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1839CE2F"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Occasionally</w:t>
                </w:r>
              </w:p>
            </w:tc>
          </w:sdtContent>
        </w:sdt>
      </w:tr>
      <w:tr w:rsidRPr="00B62A33" w:rsidR="0084334E" w:rsidTr="00BF08CC" w14:paraId="6F326998"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61649B09" w14:textId="77777777">
            <w:pPr>
              <w:pStyle w:val="Tabletext"/>
              <w:spacing w:before="0" w:after="0" w:line="256" w:lineRule="auto"/>
              <w:rPr>
                <w:rFonts w:cs="Calibri"/>
                <w:sz w:val="24"/>
                <w:szCs w:val="24"/>
                <w:lang w:eastAsia="en-US"/>
              </w:rPr>
            </w:pPr>
            <w:r w:rsidRPr="00C11E36">
              <w:rPr>
                <w:rFonts w:cs="Calibri"/>
                <w:sz w:val="24"/>
                <w:szCs w:val="24"/>
                <w:lang w:eastAsia="en-US"/>
              </w:rPr>
              <w:t>Access to Accrued Days Off (ADO’s)</w:t>
            </w:r>
          </w:p>
        </w:tc>
        <w:sdt>
          <w:sdtPr>
            <w:rPr>
              <w:rFonts w:cs="Calibri"/>
              <w:sz w:val="24"/>
              <w:szCs w:val="24"/>
              <w:lang w:eastAsia="en-US"/>
            </w:rPr>
            <w:id w:val="596444115"/>
            <w:placeholder>
              <w:docPart w:val="4353AC0CD0B8452690B931F4172471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6B9C88A1"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1A240ADB"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7C09D5A4"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Peaks and troughs </w:t>
            </w:r>
          </w:p>
        </w:tc>
        <w:sdt>
          <w:sdtPr>
            <w:rPr>
              <w:rFonts w:cs="Calibri"/>
              <w:sz w:val="24"/>
              <w:szCs w:val="24"/>
              <w:lang w:eastAsia="en-US"/>
            </w:rPr>
            <w:id w:val="407194562"/>
            <w:placeholder>
              <w:docPart w:val="BCD5F0F8026D45EF9D0BD7EB2FDF24E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54460D" w14:paraId="2055E44C" w14:textId="0C7C4269">
                <w:pPr>
                  <w:pStyle w:val="Tabletext"/>
                  <w:spacing w:before="0" w:after="0" w:line="256" w:lineRule="auto"/>
                  <w:jc w:val="center"/>
                  <w:rPr>
                    <w:rFonts w:cs="Calibri"/>
                    <w:sz w:val="24"/>
                    <w:szCs w:val="24"/>
                    <w:lang w:eastAsia="en-US"/>
                  </w:rPr>
                </w:pPr>
                <w:r w:rsidRPr="00C11E36">
                  <w:rPr>
                    <w:rFonts w:cs="Calibri"/>
                    <w:sz w:val="24"/>
                    <w:szCs w:val="24"/>
                    <w:lang w:eastAsia="en-US"/>
                  </w:rPr>
                  <w:t>Frequently</w:t>
                </w:r>
              </w:p>
            </w:tc>
          </w:sdtContent>
        </w:sdt>
      </w:tr>
      <w:tr w:rsidRPr="00B62A33" w:rsidR="0084334E" w:rsidTr="00BF08CC" w14:paraId="2A10D914"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73C145D4"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Frequent overtime </w:t>
            </w:r>
          </w:p>
        </w:tc>
        <w:sdt>
          <w:sdtPr>
            <w:rPr>
              <w:rFonts w:cs="Calibri"/>
              <w:sz w:val="24"/>
              <w:szCs w:val="24"/>
              <w:lang w:eastAsia="en-US"/>
            </w:rPr>
            <w:id w:val="407194563"/>
            <w:placeholder>
              <w:docPart w:val="FD972065D21745F687DA8823BC118B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58A0C0CA"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706F6F15"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6364A9FB"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Rostered shift work </w:t>
            </w:r>
          </w:p>
        </w:tc>
        <w:sdt>
          <w:sdtPr>
            <w:rPr>
              <w:rFonts w:cs="Calibri"/>
              <w:sz w:val="24"/>
              <w:szCs w:val="24"/>
              <w:lang w:eastAsia="en-US"/>
            </w:rPr>
            <w:id w:val="407194564"/>
            <w:placeholder>
              <w:docPart w:val="15B18DF4F8664E74AE36194592594F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27D9FA98"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22F8FA27" w14:textId="77777777">
        <w:tblPrEx>
          <w:tblLook w:val="04A0" w:firstRow="1" w:lastRow="0" w:firstColumn="1" w:lastColumn="0" w:noHBand="0" w:noVBand="1"/>
        </w:tblPrEx>
        <w:trPr>
          <w:trHeight w:val="454"/>
        </w:trPr>
        <w:tc>
          <w:tcPr>
            <w:tcW w:w="6912"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33E50A86" w14:textId="77777777">
            <w:pPr>
              <w:pStyle w:val="Tableheading"/>
              <w:spacing w:line="256" w:lineRule="auto"/>
              <w:rPr>
                <w:rFonts w:cs="Calibri"/>
                <w:szCs w:val="24"/>
                <w:lang w:eastAsia="en-US"/>
              </w:rPr>
            </w:pPr>
            <w:r w:rsidRPr="00C11E36">
              <w:rPr>
                <w:rFonts w:cs="Calibri"/>
                <w:szCs w:val="24"/>
                <w:lang w:eastAsia="en-US"/>
              </w:rPr>
              <w:t xml:space="preserve">SOCIAL DEMANDS </w:t>
            </w:r>
          </w:p>
        </w:tc>
        <w:tc>
          <w:tcPr>
            <w:tcW w:w="2694"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74D17817" w14:textId="77777777">
            <w:pPr>
              <w:pStyle w:val="Tableheading"/>
              <w:spacing w:line="256" w:lineRule="auto"/>
              <w:jc w:val="center"/>
              <w:rPr>
                <w:rFonts w:cs="Calibri"/>
                <w:szCs w:val="24"/>
                <w:lang w:eastAsia="en-US"/>
              </w:rPr>
            </w:pPr>
            <w:r w:rsidRPr="00C11E36">
              <w:rPr>
                <w:rFonts w:cs="Calibri"/>
                <w:szCs w:val="24"/>
                <w:lang w:eastAsia="en-US"/>
              </w:rPr>
              <w:t>FREQUENCY</w:t>
            </w:r>
          </w:p>
        </w:tc>
      </w:tr>
      <w:tr w:rsidRPr="00B62A33" w:rsidR="0084334E" w:rsidTr="00BF08CC" w14:paraId="2ADE8BFD"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44A15DF2" w14:textId="77777777">
            <w:pPr>
              <w:pStyle w:val="Tabletext"/>
              <w:spacing w:before="0" w:after="0" w:line="256" w:lineRule="auto"/>
              <w:rPr>
                <w:rFonts w:cs="Calibri"/>
                <w:sz w:val="24"/>
                <w:szCs w:val="24"/>
                <w:lang w:eastAsia="en-US"/>
              </w:rPr>
            </w:pPr>
            <w:r w:rsidRPr="00C11E36">
              <w:rPr>
                <w:rFonts w:cs="Calibri"/>
                <w:sz w:val="24"/>
                <w:szCs w:val="24"/>
                <w:lang w:eastAsia="en-US"/>
              </w:rPr>
              <w:t>Work with others towards shared goals in a team environment</w:t>
            </w:r>
          </w:p>
        </w:tc>
        <w:sdt>
          <w:sdtPr>
            <w:rPr>
              <w:rFonts w:cs="Calibri"/>
              <w:sz w:val="24"/>
              <w:szCs w:val="24"/>
              <w:lang w:eastAsia="en-US"/>
            </w:rPr>
            <w:id w:val="407194565"/>
            <w:placeholder>
              <w:docPart w:val="AC890B7608CA451A91A546B9FAF29A5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7D9DD418"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Frequently</w:t>
                </w:r>
              </w:p>
            </w:tc>
          </w:sdtContent>
        </w:sdt>
      </w:tr>
      <w:tr w:rsidRPr="00B62A33" w:rsidR="0084334E" w:rsidTr="00BF08CC" w14:paraId="028A4847"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36AD38B6" w14:textId="77777777">
            <w:pPr>
              <w:pStyle w:val="Tabletext"/>
              <w:spacing w:before="0" w:after="0" w:line="256" w:lineRule="auto"/>
              <w:rPr>
                <w:rFonts w:cs="Calibri"/>
                <w:sz w:val="24"/>
                <w:szCs w:val="24"/>
                <w:lang w:eastAsia="en-US"/>
              </w:rPr>
            </w:pPr>
            <w:r w:rsidRPr="00C11E36">
              <w:rPr>
                <w:rFonts w:cs="Calibri"/>
                <w:sz w:val="24"/>
                <w:szCs w:val="24"/>
                <w:lang w:eastAsia="en-US"/>
              </w:rPr>
              <w:t>Work in isolation from other staff (remote supervision)</w:t>
            </w:r>
          </w:p>
        </w:tc>
        <w:sdt>
          <w:sdtPr>
            <w:rPr>
              <w:rFonts w:cs="Calibri"/>
              <w:sz w:val="24"/>
              <w:szCs w:val="24"/>
              <w:lang w:eastAsia="en-US"/>
            </w:rPr>
            <w:id w:val="407194566"/>
            <w:placeholder>
              <w:docPart w:val="7C4173630B1B4CEA8C54FD9A946508A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54460D" w14:paraId="2E6562C1" w14:textId="53BDF718">
                <w:pPr>
                  <w:pStyle w:val="Tabletext"/>
                  <w:spacing w:before="0" w:after="0" w:line="256" w:lineRule="auto"/>
                  <w:jc w:val="center"/>
                  <w:rPr>
                    <w:rFonts w:cs="Calibri"/>
                    <w:sz w:val="24"/>
                    <w:szCs w:val="24"/>
                    <w:lang w:eastAsia="en-US"/>
                  </w:rPr>
                </w:pPr>
                <w:r w:rsidRPr="00C11E36">
                  <w:rPr>
                    <w:rFonts w:cs="Calibri"/>
                    <w:sz w:val="24"/>
                    <w:szCs w:val="24"/>
                    <w:lang w:eastAsia="en-US"/>
                  </w:rPr>
                  <w:t>Occasionally</w:t>
                </w:r>
              </w:p>
            </w:tc>
          </w:sdtContent>
        </w:sdt>
      </w:tr>
      <w:tr w:rsidRPr="00B62A33" w:rsidR="0084334E" w:rsidTr="00BF08CC" w14:paraId="71C0D24B"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0E038E2F" w14:textId="77777777">
            <w:pPr>
              <w:pStyle w:val="Tabletext"/>
              <w:spacing w:before="0" w:after="0" w:line="256" w:lineRule="auto"/>
              <w:rPr>
                <w:rFonts w:cs="Calibri"/>
                <w:sz w:val="24"/>
                <w:szCs w:val="24"/>
                <w:lang w:eastAsia="en-US"/>
              </w:rPr>
            </w:pPr>
            <w:r w:rsidRPr="00C11E36">
              <w:rPr>
                <w:rFonts w:cs="Calibri"/>
                <w:sz w:val="24"/>
                <w:szCs w:val="24"/>
                <w:lang w:eastAsia="en-US"/>
              </w:rPr>
              <w:t>Working in a call centre environment</w:t>
            </w:r>
          </w:p>
        </w:tc>
        <w:sdt>
          <w:sdtPr>
            <w:rPr>
              <w:rFonts w:cs="Calibri"/>
              <w:sz w:val="24"/>
              <w:szCs w:val="24"/>
              <w:lang w:eastAsia="en-US"/>
            </w:rPr>
            <w:id w:val="407194567"/>
            <w:placeholder>
              <w:docPart w:val="FCE7AB9CD6F84C729FF589B38BD323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39725201"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29FD6442"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0D507099" w14:textId="77777777">
            <w:pPr>
              <w:pStyle w:val="Tabletext"/>
              <w:spacing w:before="0" w:after="0" w:line="256" w:lineRule="auto"/>
              <w:rPr>
                <w:rFonts w:cs="Calibri"/>
                <w:sz w:val="24"/>
                <w:szCs w:val="24"/>
                <w:lang w:eastAsia="en-US"/>
              </w:rPr>
            </w:pPr>
            <w:r w:rsidRPr="00C11E36">
              <w:rPr>
                <w:rFonts w:cs="Calibri"/>
                <w:sz w:val="24"/>
                <w:szCs w:val="24"/>
                <w:lang w:eastAsia="en-US"/>
              </w:rPr>
              <w:t>Working directly with the public</w:t>
            </w:r>
          </w:p>
        </w:tc>
        <w:sdt>
          <w:sdtPr>
            <w:rPr>
              <w:rFonts w:cs="Calibri"/>
              <w:sz w:val="24"/>
              <w:szCs w:val="24"/>
              <w:lang w:eastAsia="en-US"/>
            </w:rPr>
            <w:id w:val="407194568"/>
            <w:placeholder>
              <w:docPart w:val="4D4AEBC2F4C6486A946187E3AD345F76"/>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54460D" w14:paraId="61FC600B" w14:textId="2A98FA90">
                <w:pPr>
                  <w:pStyle w:val="Tabletext"/>
                  <w:spacing w:before="0" w:after="0" w:line="256" w:lineRule="auto"/>
                  <w:jc w:val="center"/>
                  <w:rPr>
                    <w:rFonts w:cs="Calibri"/>
                    <w:sz w:val="24"/>
                    <w:szCs w:val="24"/>
                    <w:lang w:eastAsia="en-US"/>
                  </w:rPr>
                </w:pPr>
                <w:r w:rsidRPr="00C11E36">
                  <w:rPr>
                    <w:rFonts w:cs="Calibri"/>
                    <w:sz w:val="24"/>
                    <w:szCs w:val="24"/>
                    <w:lang w:eastAsia="en-US"/>
                  </w:rPr>
                  <w:t>Occasionally</w:t>
                </w:r>
              </w:p>
            </w:tc>
          </w:sdtContent>
        </w:sdt>
      </w:tr>
      <w:tr w:rsidRPr="00B62A33" w:rsidR="0084334E" w:rsidTr="00BF08CC" w14:paraId="56904941" w14:textId="77777777">
        <w:tblPrEx>
          <w:tblLook w:val="04A0" w:firstRow="1" w:lastRow="0" w:firstColumn="1" w:lastColumn="0" w:noHBand="0" w:noVBand="1"/>
        </w:tblPrEx>
        <w:trPr>
          <w:trHeight w:val="454"/>
        </w:trPr>
        <w:tc>
          <w:tcPr>
            <w:tcW w:w="6912"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766A3172" w14:textId="77777777">
            <w:pPr>
              <w:pStyle w:val="Tableheading"/>
              <w:spacing w:line="256" w:lineRule="auto"/>
              <w:rPr>
                <w:rFonts w:cs="Calibri"/>
                <w:szCs w:val="24"/>
                <w:lang w:eastAsia="en-US"/>
              </w:rPr>
            </w:pPr>
            <w:r w:rsidRPr="00C11E36">
              <w:rPr>
                <w:rFonts w:cs="Calibri"/>
                <w:szCs w:val="24"/>
                <w:lang w:eastAsia="en-US"/>
              </w:rPr>
              <w:t>PHYSICAL DEMANDS</w:t>
            </w:r>
          </w:p>
        </w:tc>
        <w:tc>
          <w:tcPr>
            <w:tcW w:w="2694"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62F7C6BE" w14:textId="77777777">
            <w:pPr>
              <w:pStyle w:val="Tableheading"/>
              <w:spacing w:line="256" w:lineRule="auto"/>
              <w:jc w:val="center"/>
              <w:rPr>
                <w:rFonts w:cs="Calibri"/>
                <w:szCs w:val="24"/>
                <w:lang w:eastAsia="en-US"/>
              </w:rPr>
            </w:pPr>
            <w:r w:rsidRPr="00C11E36">
              <w:rPr>
                <w:rFonts w:cs="Calibri"/>
                <w:szCs w:val="24"/>
                <w:lang w:eastAsia="en-US"/>
              </w:rPr>
              <w:t>FREQUENCY</w:t>
            </w:r>
          </w:p>
        </w:tc>
      </w:tr>
      <w:tr w:rsidRPr="00B62A33" w:rsidR="0084334E" w:rsidTr="00BF08CC" w14:paraId="7D353EB3"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78572178" w14:textId="77777777">
            <w:pPr>
              <w:pStyle w:val="Tabletext"/>
              <w:spacing w:before="0" w:after="0" w:line="256" w:lineRule="auto"/>
              <w:rPr>
                <w:rFonts w:cs="Calibri"/>
                <w:sz w:val="24"/>
                <w:szCs w:val="24"/>
                <w:lang w:eastAsia="en-US"/>
              </w:rPr>
            </w:pPr>
            <w:r w:rsidRPr="00C11E36">
              <w:rPr>
                <w:rFonts w:cs="Calibri"/>
                <w:sz w:val="24"/>
                <w:szCs w:val="24"/>
                <w:lang w:eastAsia="en-US"/>
              </w:rPr>
              <w:t>Distance walking (large buildings or inter-building transit)</w:t>
            </w:r>
          </w:p>
        </w:tc>
        <w:sdt>
          <w:sdtPr>
            <w:rPr>
              <w:rFonts w:cs="Calibri"/>
              <w:sz w:val="24"/>
              <w:szCs w:val="24"/>
              <w:lang w:eastAsia="en-US"/>
            </w:rPr>
            <w:id w:val="407194569"/>
            <w:placeholder>
              <w:docPart w:val="BEB7251168E247418FB2E42739E80E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41ABF726"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Occasionally</w:t>
                </w:r>
              </w:p>
            </w:tc>
          </w:sdtContent>
        </w:sdt>
      </w:tr>
      <w:tr w:rsidRPr="00B62A33" w:rsidR="0084334E" w:rsidTr="00BF08CC" w14:paraId="7FCE4F67"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7EB34751"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Working outdoors </w:t>
            </w:r>
          </w:p>
        </w:tc>
        <w:sdt>
          <w:sdtPr>
            <w:rPr>
              <w:rFonts w:cs="Calibri"/>
              <w:sz w:val="24"/>
              <w:szCs w:val="24"/>
              <w:lang w:eastAsia="en-US"/>
            </w:rPr>
            <w:id w:val="407194570"/>
            <w:placeholder>
              <w:docPart w:val="A6316B02F6554A6FBE17D9327AD3A518"/>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3EC3FD04"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1E4BF53F" w14:textId="77777777">
        <w:tblPrEx>
          <w:tblLook w:val="04A0" w:firstRow="1" w:lastRow="0" w:firstColumn="1" w:lastColumn="0" w:noHBand="0" w:noVBand="1"/>
        </w:tblPrEx>
        <w:trPr>
          <w:trHeight w:val="454"/>
        </w:trPr>
        <w:tc>
          <w:tcPr>
            <w:tcW w:w="6912"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44A43DB7" w14:textId="77777777">
            <w:pPr>
              <w:pStyle w:val="Tableheading"/>
              <w:spacing w:line="256" w:lineRule="auto"/>
              <w:rPr>
                <w:rFonts w:cs="Calibri"/>
                <w:szCs w:val="24"/>
                <w:lang w:eastAsia="en-US"/>
              </w:rPr>
            </w:pPr>
            <w:r w:rsidRPr="00C11E36">
              <w:rPr>
                <w:rFonts w:cs="Calibri"/>
                <w:szCs w:val="24"/>
                <w:lang w:eastAsia="en-US"/>
              </w:rPr>
              <w:t xml:space="preserve">MANUAL HANDLING </w:t>
            </w:r>
          </w:p>
        </w:tc>
        <w:tc>
          <w:tcPr>
            <w:tcW w:w="2694"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6BE07DEE" w14:textId="77777777">
            <w:pPr>
              <w:pStyle w:val="Tableheading"/>
              <w:spacing w:line="256" w:lineRule="auto"/>
              <w:jc w:val="center"/>
              <w:rPr>
                <w:rFonts w:cs="Calibri"/>
                <w:szCs w:val="24"/>
                <w:lang w:eastAsia="en-US"/>
              </w:rPr>
            </w:pPr>
            <w:r w:rsidRPr="00C11E36">
              <w:rPr>
                <w:rFonts w:cs="Calibri"/>
                <w:szCs w:val="24"/>
                <w:lang w:eastAsia="en-US"/>
              </w:rPr>
              <w:t>FREQUENCY</w:t>
            </w:r>
          </w:p>
        </w:tc>
      </w:tr>
      <w:tr w:rsidRPr="00B62A33" w:rsidR="0084334E" w:rsidTr="00BF08CC" w14:paraId="3D63A57D"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630C2702" w14:textId="77777777">
            <w:pPr>
              <w:pStyle w:val="Tabletext"/>
              <w:spacing w:before="0" w:after="0" w:line="256" w:lineRule="auto"/>
              <w:rPr>
                <w:rFonts w:cs="Calibri"/>
                <w:sz w:val="24"/>
                <w:szCs w:val="24"/>
                <w:lang w:eastAsia="en-US"/>
              </w:rPr>
            </w:pPr>
            <w:r w:rsidRPr="00C11E36">
              <w:rPr>
                <w:rFonts w:cs="Calibri"/>
                <w:sz w:val="24"/>
                <w:szCs w:val="24"/>
                <w:lang w:eastAsia="en-US"/>
              </w:rPr>
              <w:t>Lifting 0 – 5kg</w:t>
            </w:r>
          </w:p>
        </w:tc>
        <w:sdt>
          <w:sdtPr>
            <w:rPr>
              <w:rFonts w:cs="Calibri"/>
              <w:sz w:val="24"/>
              <w:szCs w:val="24"/>
              <w:lang w:eastAsia="en-US"/>
            </w:rPr>
            <w:id w:val="407194571"/>
            <w:placeholder>
              <w:docPart w:val="A903BE3CB7134E419EAE86322E32BCF6"/>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64416F9C"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Occasionally</w:t>
                </w:r>
              </w:p>
            </w:tc>
          </w:sdtContent>
        </w:sdt>
      </w:tr>
      <w:tr w:rsidRPr="00B62A33" w:rsidR="0084334E" w:rsidTr="00BF08CC" w14:paraId="360A980B"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32D082E1" w14:textId="77777777">
            <w:pPr>
              <w:pStyle w:val="Tabletext"/>
              <w:spacing w:before="0" w:after="0" w:line="256" w:lineRule="auto"/>
              <w:rPr>
                <w:rFonts w:cs="Calibri"/>
                <w:sz w:val="24"/>
                <w:szCs w:val="24"/>
                <w:lang w:eastAsia="en-US"/>
              </w:rPr>
            </w:pPr>
            <w:r w:rsidRPr="00C11E36">
              <w:rPr>
                <w:rFonts w:cs="Calibri"/>
                <w:sz w:val="24"/>
                <w:szCs w:val="24"/>
                <w:lang w:eastAsia="en-US"/>
              </w:rPr>
              <w:t>Lifting 5 – 10kg</w:t>
            </w:r>
          </w:p>
        </w:tc>
        <w:sdt>
          <w:sdtPr>
            <w:rPr>
              <w:rFonts w:cs="Calibri"/>
              <w:sz w:val="24"/>
              <w:szCs w:val="24"/>
              <w:lang w:eastAsia="en-US"/>
            </w:rPr>
            <w:id w:val="407194572"/>
            <w:placeholder>
              <w:docPart w:val="9B55A5BEA716459BB6B3AB505E7F2B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0584E" w14:paraId="0439BCBF" w14:textId="2D9B458A">
                <w:pPr>
                  <w:pStyle w:val="Tabletext"/>
                  <w:spacing w:before="0" w:after="0" w:line="256" w:lineRule="auto"/>
                  <w:jc w:val="center"/>
                  <w:rPr>
                    <w:rFonts w:cs="Calibri"/>
                    <w:sz w:val="24"/>
                    <w:szCs w:val="24"/>
                    <w:lang w:eastAsia="en-US"/>
                  </w:rPr>
                </w:pPr>
                <w:r>
                  <w:rPr>
                    <w:rFonts w:cs="Calibri"/>
                    <w:sz w:val="24"/>
                    <w:szCs w:val="24"/>
                    <w:lang w:eastAsia="en-US"/>
                  </w:rPr>
                  <w:t>Never</w:t>
                </w:r>
              </w:p>
            </w:tc>
          </w:sdtContent>
        </w:sdt>
      </w:tr>
      <w:tr w:rsidRPr="00B62A33" w:rsidR="0084334E" w:rsidTr="00BF08CC" w14:paraId="50857B77"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4F77C1BA" w14:textId="77777777">
            <w:pPr>
              <w:pStyle w:val="Tabletext"/>
              <w:spacing w:before="0" w:after="0" w:line="256" w:lineRule="auto"/>
              <w:rPr>
                <w:rFonts w:cs="Calibri"/>
                <w:sz w:val="24"/>
                <w:szCs w:val="24"/>
                <w:lang w:eastAsia="en-US"/>
              </w:rPr>
            </w:pPr>
            <w:r w:rsidRPr="00C11E36">
              <w:rPr>
                <w:rFonts w:cs="Calibri"/>
                <w:sz w:val="24"/>
                <w:szCs w:val="24"/>
                <w:lang w:eastAsia="en-US"/>
              </w:rPr>
              <w:t>Lifting 10kg+</w:t>
            </w:r>
          </w:p>
        </w:tc>
        <w:sdt>
          <w:sdtPr>
            <w:rPr>
              <w:rFonts w:cs="Calibri"/>
              <w:sz w:val="24"/>
              <w:szCs w:val="24"/>
              <w:lang w:eastAsia="en-US"/>
            </w:rPr>
            <w:id w:val="407194573"/>
            <w:placeholder>
              <w:docPart w:val="04091A792CE748C682DF9BAA7ECD69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404FCD58"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7860CDC5"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2BDE5D8C" w14:textId="77777777">
            <w:pPr>
              <w:pStyle w:val="Tabletext"/>
              <w:spacing w:before="0" w:after="0" w:line="256" w:lineRule="auto"/>
              <w:rPr>
                <w:rFonts w:cs="Calibri"/>
                <w:sz w:val="24"/>
                <w:szCs w:val="24"/>
                <w:lang w:eastAsia="en-US"/>
              </w:rPr>
            </w:pPr>
            <w:r w:rsidRPr="00C11E36">
              <w:rPr>
                <w:rFonts w:cs="Calibri"/>
                <w:sz w:val="24"/>
                <w:szCs w:val="24"/>
                <w:lang w:eastAsia="en-US"/>
              </w:rPr>
              <w:t>Climbing</w:t>
            </w:r>
          </w:p>
        </w:tc>
        <w:sdt>
          <w:sdtPr>
            <w:rPr>
              <w:rFonts w:cs="Calibri"/>
              <w:sz w:val="24"/>
              <w:szCs w:val="24"/>
              <w:lang w:eastAsia="en-US"/>
            </w:rPr>
            <w:id w:val="407194574"/>
            <w:placeholder>
              <w:docPart w:val="29261AD9F74D4B2DBB7CFC78CC7EAF62"/>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0CB78B1F"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4EC14F32"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34C2F089" w14:textId="77777777">
            <w:pPr>
              <w:pStyle w:val="Tabletext"/>
              <w:spacing w:before="0" w:after="0" w:line="256" w:lineRule="auto"/>
              <w:rPr>
                <w:rFonts w:cs="Calibri"/>
                <w:sz w:val="24"/>
                <w:szCs w:val="24"/>
                <w:lang w:eastAsia="en-US"/>
              </w:rPr>
            </w:pPr>
            <w:r w:rsidRPr="00C11E36">
              <w:rPr>
                <w:rFonts w:cs="Calibri"/>
                <w:sz w:val="24"/>
                <w:szCs w:val="24"/>
                <w:lang w:eastAsia="en-US"/>
              </w:rPr>
              <w:t>Reaching</w:t>
            </w:r>
          </w:p>
        </w:tc>
        <w:sdt>
          <w:sdtPr>
            <w:rPr>
              <w:rFonts w:cs="Calibri"/>
              <w:sz w:val="24"/>
              <w:szCs w:val="24"/>
              <w:lang w:eastAsia="en-US"/>
            </w:rPr>
            <w:id w:val="407194575"/>
            <w:placeholder>
              <w:docPart w:val="7D44A90EC3B149238BE001B31E8E33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0584E" w14:paraId="359275E3" w14:textId="0481B6BC">
                <w:pPr>
                  <w:pStyle w:val="Tabletext"/>
                  <w:spacing w:before="0" w:after="0" w:line="256" w:lineRule="auto"/>
                  <w:jc w:val="center"/>
                  <w:rPr>
                    <w:rFonts w:cs="Calibri"/>
                    <w:sz w:val="24"/>
                    <w:szCs w:val="24"/>
                    <w:lang w:eastAsia="en-US"/>
                  </w:rPr>
                </w:pPr>
                <w:r>
                  <w:rPr>
                    <w:rFonts w:cs="Calibri"/>
                    <w:sz w:val="24"/>
                    <w:szCs w:val="24"/>
                    <w:lang w:eastAsia="en-US"/>
                  </w:rPr>
                  <w:t>Occasionally</w:t>
                </w:r>
              </w:p>
            </w:tc>
          </w:sdtContent>
        </w:sdt>
      </w:tr>
      <w:tr w:rsidRPr="00B62A33" w:rsidR="0084334E" w:rsidTr="00BF08CC" w14:paraId="629BAC87"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690800D0" w14:textId="77777777">
            <w:pPr>
              <w:pStyle w:val="Tabletext"/>
              <w:spacing w:before="0" w:after="0" w:line="256" w:lineRule="auto"/>
              <w:rPr>
                <w:rFonts w:cs="Calibri"/>
                <w:sz w:val="24"/>
                <w:szCs w:val="24"/>
                <w:lang w:eastAsia="en-US"/>
              </w:rPr>
            </w:pPr>
            <w:r w:rsidRPr="00C11E36">
              <w:rPr>
                <w:rFonts w:cs="Calibri"/>
                <w:sz w:val="24"/>
                <w:szCs w:val="24"/>
                <w:lang w:eastAsia="en-US"/>
              </w:rPr>
              <w:t>Bending/squatting</w:t>
            </w:r>
          </w:p>
        </w:tc>
        <w:sdt>
          <w:sdtPr>
            <w:rPr>
              <w:rFonts w:cs="Calibri"/>
              <w:sz w:val="24"/>
              <w:szCs w:val="24"/>
              <w:lang w:eastAsia="en-US"/>
            </w:rPr>
            <w:id w:val="407194576"/>
            <w:placeholder>
              <w:docPart w:val="29EAFCDBAE1C4A71BEB0D4BF52426A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7314089F"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3583BF8C"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09369F1F" w14:textId="77777777">
            <w:pPr>
              <w:pStyle w:val="Tabletext"/>
              <w:spacing w:before="0" w:after="0" w:line="256" w:lineRule="auto"/>
              <w:rPr>
                <w:rFonts w:cs="Calibri"/>
                <w:sz w:val="24"/>
                <w:szCs w:val="24"/>
                <w:lang w:eastAsia="en-US"/>
              </w:rPr>
            </w:pPr>
            <w:r w:rsidRPr="00C11E36">
              <w:rPr>
                <w:rFonts w:cs="Calibri"/>
                <w:sz w:val="24"/>
                <w:szCs w:val="24"/>
                <w:lang w:eastAsia="en-US"/>
              </w:rPr>
              <w:t>Push/pull</w:t>
            </w:r>
          </w:p>
        </w:tc>
        <w:sdt>
          <w:sdtPr>
            <w:rPr>
              <w:rFonts w:cs="Calibri"/>
              <w:sz w:val="24"/>
              <w:szCs w:val="24"/>
              <w:lang w:eastAsia="en-US"/>
            </w:rPr>
            <w:id w:val="407194577"/>
            <w:placeholder>
              <w:docPart w:val="35C23BDD4B2E455E9BB890A9AD839CD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0584E" w14:paraId="0F832734" w14:textId="5BBA6056">
                <w:pPr>
                  <w:pStyle w:val="Tabletext"/>
                  <w:spacing w:before="0" w:after="0" w:line="256" w:lineRule="auto"/>
                  <w:jc w:val="center"/>
                  <w:rPr>
                    <w:rFonts w:cs="Calibri"/>
                    <w:sz w:val="24"/>
                    <w:szCs w:val="24"/>
                    <w:lang w:eastAsia="en-US"/>
                  </w:rPr>
                </w:pPr>
                <w:r>
                  <w:rPr>
                    <w:rFonts w:cs="Calibri"/>
                    <w:sz w:val="24"/>
                    <w:szCs w:val="24"/>
                    <w:lang w:eastAsia="en-US"/>
                  </w:rPr>
                  <w:t>Occasionally</w:t>
                </w:r>
              </w:p>
            </w:tc>
          </w:sdtContent>
        </w:sdt>
      </w:tr>
      <w:tr w:rsidRPr="00B62A33" w:rsidR="0084334E" w:rsidTr="00BF08CC" w14:paraId="0EC7B675"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1A58268B" w14:textId="77777777">
            <w:pPr>
              <w:pStyle w:val="Tabletext"/>
              <w:spacing w:before="0" w:after="0" w:line="256" w:lineRule="auto"/>
              <w:rPr>
                <w:rFonts w:cs="Calibri"/>
                <w:sz w:val="24"/>
                <w:szCs w:val="24"/>
                <w:lang w:eastAsia="en-US"/>
              </w:rPr>
            </w:pPr>
            <w:r w:rsidRPr="00C11E36">
              <w:rPr>
                <w:rFonts w:cs="Calibri"/>
                <w:sz w:val="24"/>
                <w:szCs w:val="24"/>
                <w:lang w:eastAsia="en-US"/>
              </w:rPr>
              <w:t>Sequential repetitive movements in a short amount of time</w:t>
            </w:r>
          </w:p>
        </w:tc>
        <w:sdt>
          <w:sdtPr>
            <w:rPr>
              <w:rFonts w:cs="Calibri"/>
              <w:sz w:val="24"/>
              <w:szCs w:val="24"/>
              <w:lang w:eastAsia="en-US"/>
            </w:rPr>
            <w:id w:val="407194579"/>
            <w:placeholder>
              <w:docPart w:val="D8275D883EAC4A82BC0B65F616FA13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CF72D5" w14:paraId="42CB5D51" w14:textId="73990265">
                <w:pPr>
                  <w:pStyle w:val="Tabletext"/>
                  <w:spacing w:before="0" w:after="0" w:line="256" w:lineRule="auto"/>
                  <w:jc w:val="center"/>
                  <w:rPr>
                    <w:rFonts w:cs="Calibri"/>
                    <w:sz w:val="24"/>
                    <w:szCs w:val="24"/>
                    <w:lang w:eastAsia="en-US"/>
                  </w:rPr>
                </w:pPr>
                <w:r>
                  <w:rPr>
                    <w:rFonts w:cs="Calibri"/>
                    <w:sz w:val="24"/>
                    <w:szCs w:val="24"/>
                    <w:lang w:eastAsia="en-US"/>
                  </w:rPr>
                  <w:t>Never</w:t>
                </w:r>
              </w:p>
            </w:tc>
          </w:sdtContent>
        </w:sdt>
      </w:tr>
      <w:tr w:rsidRPr="00B62A33" w:rsidR="0084334E" w:rsidTr="00BF08CC" w14:paraId="6621055A" w14:textId="77777777">
        <w:tblPrEx>
          <w:tblLook w:val="04A0" w:firstRow="1" w:lastRow="0" w:firstColumn="1" w:lastColumn="0" w:noHBand="0" w:noVBand="1"/>
        </w:tblPrEx>
        <w:trPr>
          <w:trHeight w:val="454"/>
        </w:trPr>
        <w:tc>
          <w:tcPr>
            <w:tcW w:w="6912"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4AC22556" w14:textId="77777777">
            <w:pPr>
              <w:pStyle w:val="Tableheading"/>
              <w:spacing w:line="256" w:lineRule="auto"/>
              <w:rPr>
                <w:rFonts w:cs="Calibri"/>
                <w:szCs w:val="24"/>
                <w:lang w:eastAsia="en-US"/>
              </w:rPr>
            </w:pPr>
            <w:r w:rsidRPr="00C11E36">
              <w:rPr>
                <w:rFonts w:cs="Calibri"/>
                <w:szCs w:val="24"/>
                <w:lang w:eastAsia="en-US"/>
              </w:rPr>
              <w:t>TRAVEL</w:t>
            </w:r>
          </w:p>
        </w:tc>
        <w:tc>
          <w:tcPr>
            <w:tcW w:w="2694"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151F2026" w14:textId="77777777">
            <w:pPr>
              <w:pStyle w:val="Tableheading"/>
              <w:spacing w:line="256" w:lineRule="auto"/>
              <w:jc w:val="center"/>
              <w:rPr>
                <w:rFonts w:cs="Calibri"/>
                <w:szCs w:val="24"/>
                <w:lang w:eastAsia="en-US"/>
              </w:rPr>
            </w:pPr>
            <w:r w:rsidRPr="00C11E36">
              <w:rPr>
                <w:rFonts w:cs="Calibri"/>
                <w:szCs w:val="24"/>
                <w:lang w:eastAsia="en-US"/>
              </w:rPr>
              <w:t>FREQUENCY</w:t>
            </w:r>
          </w:p>
        </w:tc>
      </w:tr>
      <w:tr w:rsidRPr="00B62A33" w:rsidR="0084334E" w:rsidTr="00BF08CC" w14:paraId="5E96E635"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1BD74CB4" w14:textId="77777777">
            <w:pPr>
              <w:pStyle w:val="Tabletext"/>
              <w:spacing w:before="0" w:after="0" w:line="256" w:lineRule="auto"/>
              <w:rPr>
                <w:rFonts w:cs="Calibri"/>
                <w:sz w:val="24"/>
                <w:szCs w:val="24"/>
                <w:lang w:eastAsia="en-US"/>
              </w:rPr>
            </w:pPr>
            <w:r w:rsidRPr="00C11E36">
              <w:rPr>
                <w:rFonts w:cs="Calibri"/>
                <w:sz w:val="24"/>
                <w:szCs w:val="24"/>
                <w:lang w:eastAsia="en-US"/>
              </w:rPr>
              <w:t>Frequent travel – multiple work sites</w:t>
            </w:r>
          </w:p>
        </w:tc>
        <w:sdt>
          <w:sdtPr>
            <w:rPr>
              <w:rFonts w:cs="Calibri"/>
              <w:sz w:val="24"/>
              <w:szCs w:val="24"/>
              <w:lang w:eastAsia="en-US"/>
            </w:rPr>
            <w:id w:val="407194580"/>
            <w:placeholder>
              <w:docPart w:val="D7DD7F934CC44D96A0D9376A9E74E8F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2DA6444C"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Occasionally</w:t>
                </w:r>
              </w:p>
            </w:tc>
          </w:sdtContent>
        </w:sdt>
      </w:tr>
      <w:tr w:rsidRPr="00B62A33" w:rsidR="0084334E" w:rsidTr="00BF08CC" w14:paraId="12D3CC6F"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5E0A6DD9"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Frequent travel – driving </w:t>
            </w:r>
          </w:p>
        </w:tc>
        <w:sdt>
          <w:sdtPr>
            <w:rPr>
              <w:rFonts w:cs="Calibri"/>
              <w:sz w:val="24"/>
              <w:szCs w:val="24"/>
              <w:lang w:eastAsia="en-US"/>
            </w:rPr>
            <w:id w:val="407194581"/>
            <w:placeholder>
              <w:docPart w:val="B58C0DCC7FEF4F46A6B4873170BBF4D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5124FB91"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Occasionally</w:t>
                </w:r>
              </w:p>
            </w:tc>
          </w:sdtContent>
        </w:sdt>
      </w:tr>
      <w:tr w:rsidRPr="00B62A33" w:rsidR="0084334E" w:rsidTr="00BF08CC" w14:paraId="03547550"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6256813C"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Frequent travel – interstate </w:t>
            </w:r>
          </w:p>
        </w:tc>
        <w:sdt>
          <w:sdtPr>
            <w:rPr>
              <w:rFonts w:cs="Calibri"/>
              <w:sz w:val="24"/>
              <w:szCs w:val="24"/>
              <w:lang w:eastAsia="en-US"/>
            </w:rPr>
            <w:id w:val="407194582"/>
            <w:placeholder>
              <w:docPart w:val="09FAA32BCB4E453C9FFE4AD7CB02B9A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2BA8BC81"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0C60CD62" w14:textId="77777777">
        <w:tblPrEx>
          <w:tblLook w:val="04A0" w:firstRow="1" w:lastRow="0" w:firstColumn="1" w:lastColumn="0" w:noHBand="0" w:noVBand="1"/>
        </w:tblPrEx>
        <w:trPr>
          <w:trHeight w:val="454"/>
        </w:trPr>
        <w:tc>
          <w:tcPr>
            <w:tcW w:w="6912"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5E3E0013" w14:textId="77777777">
            <w:pPr>
              <w:pStyle w:val="Tableheading"/>
              <w:spacing w:line="256" w:lineRule="auto"/>
              <w:rPr>
                <w:rFonts w:cs="Calibri"/>
                <w:szCs w:val="24"/>
                <w:lang w:eastAsia="en-US"/>
              </w:rPr>
            </w:pPr>
            <w:r w:rsidRPr="00C11E36">
              <w:rPr>
                <w:rFonts w:cs="Calibri"/>
                <w:szCs w:val="24"/>
                <w:lang w:eastAsia="en-US"/>
              </w:rPr>
              <w:lastRenderedPageBreak/>
              <w:t xml:space="preserve">SPECIFIC HAZARDS </w:t>
            </w:r>
          </w:p>
        </w:tc>
        <w:tc>
          <w:tcPr>
            <w:tcW w:w="2694"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0B95C986" w14:textId="77777777">
            <w:pPr>
              <w:pStyle w:val="Tableheading"/>
              <w:spacing w:line="256" w:lineRule="auto"/>
              <w:jc w:val="center"/>
              <w:rPr>
                <w:rFonts w:cs="Calibri"/>
                <w:szCs w:val="24"/>
                <w:lang w:eastAsia="en-US"/>
              </w:rPr>
            </w:pPr>
            <w:r w:rsidRPr="00C11E36">
              <w:rPr>
                <w:rFonts w:cs="Calibri"/>
                <w:szCs w:val="24"/>
                <w:lang w:eastAsia="en-US"/>
              </w:rPr>
              <w:t>FREQUENCY</w:t>
            </w:r>
          </w:p>
        </w:tc>
      </w:tr>
      <w:tr w:rsidRPr="00B62A33" w:rsidR="0084334E" w:rsidTr="00BF08CC" w14:paraId="36356DFE"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78B3E8D0"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Working at heights </w:t>
            </w:r>
          </w:p>
        </w:tc>
        <w:sdt>
          <w:sdtPr>
            <w:rPr>
              <w:rFonts w:cs="Calibri"/>
              <w:sz w:val="24"/>
              <w:szCs w:val="24"/>
              <w:lang w:eastAsia="en-US"/>
            </w:rPr>
            <w:id w:val="407194583"/>
            <w:placeholder>
              <w:docPart w:val="E716A7DFB40A452197A3A15A976B00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28F766F4"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6EFDD19D"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3AC96A76"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Exposure to extreme temperatures </w:t>
            </w:r>
          </w:p>
        </w:tc>
        <w:sdt>
          <w:sdtPr>
            <w:rPr>
              <w:rFonts w:cs="Calibri"/>
              <w:sz w:val="24"/>
              <w:szCs w:val="24"/>
              <w:lang w:eastAsia="en-US"/>
            </w:rPr>
            <w:id w:val="407194584"/>
            <w:placeholder>
              <w:docPart w:val="2E4BA22381B04D34B25302389FAE8098"/>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5C060BC1"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35808681"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1A5F6076" w14:textId="77777777">
            <w:pPr>
              <w:pStyle w:val="Tabletext"/>
              <w:spacing w:before="0" w:after="0" w:line="256" w:lineRule="auto"/>
              <w:rPr>
                <w:rFonts w:cs="Calibri"/>
                <w:sz w:val="24"/>
                <w:szCs w:val="24"/>
                <w:lang w:eastAsia="en-US"/>
              </w:rPr>
            </w:pPr>
            <w:r w:rsidRPr="00C11E36">
              <w:rPr>
                <w:rFonts w:cs="Calibri"/>
                <w:sz w:val="24"/>
                <w:szCs w:val="24"/>
                <w:lang w:eastAsia="en-US"/>
              </w:rPr>
              <w:t>Operation of heavy machinery e.g. forklift</w:t>
            </w:r>
          </w:p>
        </w:tc>
        <w:sdt>
          <w:sdtPr>
            <w:rPr>
              <w:rFonts w:cs="Calibri"/>
              <w:sz w:val="24"/>
              <w:szCs w:val="24"/>
              <w:lang w:eastAsia="en-US"/>
            </w:rPr>
            <w:id w:val="407194585"/>
            <w:placeholder>
              <w:docPart w:val="D127BE8ADD9C46D5A0BB3713CA06CE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58043C0C"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3CB9358C"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1EB4DD27" w14:textId="77777777">
            <w:pPr>
              <w:pStyle w:val="Tabletext"/>
              <w:spacing w:before="0" w:after="0" w:line="256" w:lineRule="auto"/>
              <w:rPr>
                <w:rFonts w:cs="Calibri"/>
                <w:sz w:val="24"/>
                <w:szCs w:val="24"/>
                <w:lang w:eastAsia="en-US"/>
              </w:rPr>
            </w:pPr>
            <w:r w:rsidRPr="00C11E36">
              <w:rPr>
                <w:rFonts w:cs="Calibri"/>
                <w:sz w:val="24"/>
                <w:szCs w:val="24"/>
                <w:lang w:eastAsia="en-US"/>
              </w:rPr>
              <w:t>Confined spaces</w:t>
            </w:r>
          </w:p>
        </w:tc>
        <w:sdt>
          <w:sdtPr>
            <w:rPr>
              <w:rFonts w:cs="Calibri"/>
              <w:sz w:val="24"/>
              <w:szCs w:val="24"/>
              <w:lang w:eastAsia="en-US"/>
            </w:rPr>
            <w:id w:val="407194586"/>
            <w:placeholder>
              <w:docPart w:val="181093983CB3471E9054DE54E691A25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1B94F64A"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059E0916"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28480C56" w14:textId="77777777">
            <w:pPr>
              <w:pStyle w:val="Tabletext"/>
              <w:spacing w:before="0" w:after="0" w:line="256" w:lineRule="auto"/>
              <w:rPr>
                <w:rFonts w:cs="Calibri"/>
                <w:sz w:val="24"/>
                <w:szCs w:val="24"/>
                <w:lang w:eastAsia="en-US"/>
              </w:rPr>
            </w:pPr>
            <w:r w:rsidRPr="00C11E36">
              <w:rPr>
                <w:rFonts w:cs="Calibri"/>
                <w:sz w:val="24"/>
                <w:szCs w:val="24"/>
                <w:lang w:eastAsia="en-US"/>
              </w:rPr>
              <w:t>Excessive noise</w:t>
            </w:r>
          </w:p>
        </w:tc>
        <w:sdt>
          <w:sdtPr>
            <w:rPr>
              <w:rFonts w:cs="Calibri"/>
              <w:sz w:val="24"/>
              <w:szCs w:val="24"/>
              <w:lang w:eastAsia="en-US"/>
            </w:rPr>
            <w:id w:val="407194587"/>
            <w:placeholder>
              <w:docPart w:val="8669A8E91F894608BA1779A0954ED0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6F0DF5DD"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70C2D469"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1ACF56C1" w14:textId="77777777">
            <w:pPr>
              <w:pStyle w:val="Tabletext"/>
              <w:spacing w:before="0" w:after="0" w:line="256" w:lineRule="auto"/>
              <w:rPr>
                <w:rFonts w:cs="Calibri"/>
                <w:sz w:val="24"/>
                <w:szCs w:val="24"/>
                <w:lang w:eastAsia="en-US"/>
              </w:rPr>
            </w:pPr>
            <w:r w:rsidRPr="00C11E36">
              <w:rPr>
                <w:rFonts w:cs="Calibri"/>
                <w:sz w:val="24"/>
                <w:szCs w:val="24"/>
                <w:lang w:eastAsia="en-US"/>
              </w:rPr>
              <w:t>Low lighting</w:t>
            </w:r>
          </w:p>
        </w:tc>
        <w:sdt>
          <w:sdtPr>
            <w:rPr>
              <w:rFonts w:cs="Calibri"/>
              <w:sz w:val="24"/>
              <w:szCs w:val="24"/>
              <w:lang w:eastAsia="en-US"/>
            </w:rPr>
            <w:id w:val="407194588"/>
            <w:placeholder>
              <w:docPart w:val="D770A1242FFC4368836584E60F9F5129"/>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1F3FE1B6"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688E3D58"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7D5BC36A" w14:textId="77777777">
            <w:pPr>
              <w:pStyle w:val="Tabletext"/>
              <w:spacing w:before="0" w:after="0" w:line="256" w:lineRule="auto"/>
              <w:rPr>
                <w:rFonts w:cs="Calibri"/>
                <w:sz w:val="24"/>
                <w:szCs w:val="24"/>
                <w:lang w:eastAsia="en-US"/>
              </w:rPr>
            </w:pPr>
            <w:r w:rsidRPr="00C11E36">
              <w:rPr>
                <w:rFonts w:cs="Calibri"/>
                <w:sz w:val="24"/>
                <w:szCs w:val="24"/>
                <w:lang w:eastAsia="en-US"/>
              </w:rPr>
              <w:t>Handling of dangerous goods/equipment</w:t>
            </w:r>
          </w:p>
        </w:tc>
        <w:sdt>
          <w:sdtPr>
            <w:rPr>
              <w:rFonts w:cs="Calibri"/>
              <w:sz w:val="24"/>
              <w:szCs w:val="24"/>
              <w:lang w:eastAsia="en-US"/>
            </w:rPr>
            <w:id w:val="407194589"/>
            <w:placeholder>
              <w:docPart w:val="ED9CEB42A1B6425686E1EE83CCCC0B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4464C2B4"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3DB96AC4"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33D43D86"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Working with asbestos </w:t>
            </w:r>
          </w:p>
        </w:tc>
        <w:sdt>
          <w:sdtPr>
            <w:rPr>
              <w:rFonts w:cs="Calibri"/>
              <w:sz w:val="24"/>
              <w:szCs w:val="24"/>
              <w:lang w:eastAsia="en-US"/>
            </w:rPr>
            <w:id w:val="407194590"/>
            <w:placeholder>
              <w:docPart w:val="6D5693E479B540E3B433186D9AB480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70490E60"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36F06243"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0D41BEA4" w14:textId="77777777">
            <w:pPr>
              <w:pStyle w:val="Tabletext"/>
              <w:spacing w:before="0" w:after="0" w:line="256" w:lineRule="auto"/>
              <w:rPr>
                <w:rFonts w:cs="Calibri"/>
                <w:sz w:val="24"/>
                <w:szCs w:val="24"/>
                <w:lang w:eastAsia="en-US"/>
              </w:rPr>
            </w:pPr>
            <w:r w:rsidRPr="00C11E36">
              <w:rPr>
                <w:rFonts w:cs="Calibri"/>
                <w:sz w:val="24"/>
                <w:szCs w:val="24"/>
                <w:lang w:eastAsia="en-US"/>
              </w:rPr>
              <w:t>Potential to encounter agitated customers</w:t>
            </w:r>
          </w:p>
        </w:tc>
        <w:sdt>
          <w:sdtPr>
            <w:rPr>
              <w:rFonts w:cs="Calibri"/>
              <w:sz w:val="24"/>
              <w:szCs w:val="24"/>
              <w:lang w:eastAsia="en-US"/>
            </w:rPr>
            <w:id w:val="407194591"/>
            <w:placeholder>
              <w:docPart w:val="E11BB9B322894222AC0D80562860DD7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CF72D5" w14:paraId="2E3B6076" w14:textId="16E5A361">
                <w:pPr>
                  <w:pStyle w:val="Tabletext"/>
                  <w:spacing w:before="0" w:after="0" w:line="256" w:lineRule="auto"/>
                  <w:jc w:val="center"/>
                  <w:rPr>
                    <w:rFonts w:cs="Calibri"/>
                    <w:sz w:val="24"/>
                    <w:szCs w:val="24"/>
                    <w:lang w:eastAsia="en-US"/>
                  </w:rPr>
                </w:pPr>
                <w:r>
                  <w:rPr>
                    <w:rFonts w:cs="Calibri"/>
                    <w:sz w:val="24"/>
                    <w:szCs w:val="24"/>
                    <w:lang w:eastAsia="en-US"/>
                  </w:rPr>
                  <w:t>Never</w:t>
                </w:r>
              </w:p>
            </w:tc>
          </w:sdtContent>
        </w:sdt>
      </w:tr>
      <w:tr w:rsidRPr="00B62A33" w:rsidR="0084334E" w:rsidTr="00BF08CC" w14:paraId="6838BDB2"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3EF6848C" w14:textId="77777777">
            <w:pPr>
              <w:pStyle w:val="Tabletext"/>
              <w:spacing w:before="0" w:after="0" w:line="256" w:lineRule="auto"/>
              <w:rPr>
                <w:rFonts w:cs="Calibri"/>
                <w:sz w:val="24"/>
                <w:szCs w:val="24"/>
                <w:lang w:eastAsia="en-US"/>
              </w:rPr>
            </w:pPr>
            <w:r w:rsidRPr="00C11E36">
              <w:rPr>
                <w:rFonts w:cs="Calibri"/>
                <w:sz w:val="24"/>
                <w:szCs w:val="24"/>
                <w:lang w:eastAsia="en-US"/>
              </w:rPr>
              <w:t>Exposure to potentially distressing case material</w:t>
            </w:r>
          </w:p>
        </w:tc>
        <w:sdt>
          <w:sdtPr>
            <w:rPr>
              <w:rFonts w:cs="Calibri"/>
              <w:sz w:val="24"/>
              <w:szCs w:val="24"/>
              <w:lang w:eastAsia="en-US"/>
            </w:rPr>
            <w:id w:val="182894372"/>
            <w:placeholder>
              <w:docPart w:val="29291DEAF4974DBD839E383098046D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CF72D5" w14:paraId="1247D165" w14:textId="57EDBC13">
                <w:pPr>
                  <w:pStyle w:val="Tabletext"/>
                  <w:spacing w:before="0" w:after="0" w:line="256" w:lineRule="auto"/>
                  <w:jc w:val="center"/>
                  <w:rPr>
                    <w:rFonts w:cs="Calibri"/>
                    <w:sz w:val="24"/>
                    <w:szCs w:val="24"/>
                    <w:lang w:eastAsia="en-US"/>
                  </w:rPr>
                </w:pPr>
                <w:r>
                  <w:rPr>
                    <w:rFonts w:cs="Calibri"/>
                    <w:sz w:val="24"/>
                    <w:szCs w:val="24"/>
                    <w:lang w:eastAsia="en-US"/>
                  </w:rPr>
                  <w:t>Never</w:t>
                </w:r>
              </w:p>
            </w:tc>
          </w:sdtContent>
        </w:sdt>
      </w:tr>
      <w:tr w:rsidRPr="00B62A33" w:rsidR="0084334E" w:rsidTr="00BF08CC" w14:paraId="764D23A4" w14:textId="77777777">
        <w:tblPrEx>
          <w:tblLook w:val="04A0" w:firstRow="1" w:lastRow="0" w:firstColumn="1" w:lastColumn="0" w:noHBand="0" w:noVBand="1"/>
        </w:tblPrEx>
        <w:trPr>
          <w:trHeight w:val="454"/>
        </w:trPr>
        <w:tc>
          <w:tcPr>
            <w:tcW w:w="6912"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2770C4A4" w14:textId="77777777">
            <w:pPr>
              <w:pStyle w:val="Tableheading"/>
              <w:spacing w:line="256" w:lineRule="auto"/>
              <w:rPr>
                <w:rFonts w:cs="Calibri"/>
                <w:szCs w:val="24"/>
                <w:lang w:eastAsia="en-US"/>
              </w:rPr>
            </w:pPr>
            <w:r w:rsidRPr="00C11E36">
              <w:rPr>
                <w:rFonts w:cs="Calibri"/>
                <w:szCs w:val="24"/>
                <w:lang w:eastAsia="en-US"/>
              </w:rPr>
              <w:t>OTHER</w:t>
            </w:r>
          </w:p>
        </w:tc>
        <w:tc>
          <w:tcPr>
            <w:tcW w:w="2694"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C11E36" w:rsidR="0084334E" w:rsidP="00BF08CC" w:rsidRDefault="0084334E" w14:paraId="2C3487DE" w14:textId="77777777">
            <w:pPr>
              <w:pStyle w:val="Tableheading"/>
              <w:spacing w:line="256" w:lineRule="auto"/>
              <w:jc w:val="center"/>
              <w:rPr>
                <w:rFonts w:cs="Calibri"/>
                <w:szCs w:val="24"/>
                <w:lang w:eastAsia="en-US"/>
              </w:rPr>
            </w:pPr>
            <w:r w:rsidRPr="00C11E36">
              <w:rPr>
                <w:rFonts w:cs="Calibri"/>
                <w:szCs w:val="24"/>
                <w:lang w:eastAsia="en-US"/>
              </w:rPr>
              <w:t>FREQUENCY</w:t>
            </w:r>
          </w:p>
        </w:tc>
      </w:tr>
      <w:tr w:rsidRPr="00B62A33" w:rsidR="0084334E" w:rsidTr="00BF08CC" w14:paraId="7ADF4339"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085D3C2C"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Uniform required </w:t>
            </w:r>
          </w:p>
        </w:tc>
        <w:sdt>
          <w:sdtPr>
            <w:rPr>
              <w:rFonts w:cs="Calibri"/>
              <w:sz w:val="24"/>
              <w:szCs w:val="24"/>
              <w:lang w:eastAsia="en-US"/>
            </w:rPr>
            <w:id w:val="407194592"/>
            <w:placeholder>
              <w:docPart w:val="3D5B4B8D7E104836A50A9EC5F23859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7BDA258B"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Never</w:t>
                </w:r>
              </w:p>
            </w:tc>
          </w:sdtContent>
        </w:sdt>
      </w:tr>
      <w:tr w:rsidRPr="00B62A33" w:rsidR="0084334E" w:rsidTr="00BF08CC" w14:paraId="713FCD0E" w14:textId="77777777">
        <w:tblPrEx>
          <w:tblLook w:val="04A0" w:firstRow="1" w:lastRow="0" w:firstColumn="1" w:lastColumn="0" w:noHBand="0" w:noVBand="1"/>
        </w:tblPrEx>
        <w:trPr>
          <w:trHeight w:val="283"/>
        </w:trPr>
        <w:tc>
          <w:tcPr>
            <w:tcW w:w="6912"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6222DA1D" w14:textId="77777777">
            <w:pPr>
              <w:pStyle w:val="Tabletext"/>
              <w:spacing w:before="0" w:after="0" w:line="256" w:lineRule="auto"/>
              <w:rPr>
                <w:rFonts w:cs="Calibri"/>
                <w:sz w:val="24"/>
                <w:szCs w:val="24"/>
                <w:lang w:eastAsia="en-US"/>
              </w:rPr>
            </w:pPr>
            <w:r w:rsidRPr="00C11E36">
              <w:rPr>
                <w:rFonts w:cs="Calibri"/>
                <w:sz w:val="24"/>
                <w:szCs w:val="24"/>
                <w:lang w:eastAsia="en-US"/>
              </w:rPr>
              <w:t xml:space="preserve">Personal Protective Equipment (PPE) required </w:t>
            </w:r>
          </w:p>
        </w:tc>
        <w:sdt>
          <w:sdtPr>
            <w:rPr>
              <w:rFonts w:cs="Calibri"/>
              <w:sz w:val="24"/>
              <w:szCs w:val="24"/>
              <w:lang w:eastAsia="en-US"/>
            </w:rPr>
            <w:id w:val="407194593"/>
            <w:placeholder>
              <w:docPart w:val="A303AFF22B7E47D1BF77C211B989119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color="auto" w:sz="4" w:space="0"/>
                  <w:left w:val="single" w:color="auto" w:sz="4" w:space="0"/>
                  <w:bottom w:val="single" w:color="auto" w:sz="4" w:space="0"/>
                  <w:right w:val="single" w:color="auto" w:sz="4" w:space="0"/>
                </w:tcBorders>
                <w:vAlign w:val="center"/>
                <w:hideMark/>
              </w:tcPr>
              <w:p w:rsidRPr="00C11E36" w:rsidR="0084334E" w:rsidP="00BF08CC" w:rsidRDefault="0084334E" w14:paraId="6E1686D7" w14:textId="77777777">
                <w:pPr>
                  <w:pStyle w:val="Tabletext"/>
                  <w:spacing w:before="0" w:after="0" w:line="256" w:lineRule="auto"/>
                  <w:jc w:val="center"/>
                  <w:rPr>
                    <w:rFonts w:cs="Calibri"/>
                    <w:sz w:val="24"/>
                    <w:szCs w:val="24"/>
                    <w:lang w:eastAsia="en-US"/>
                  </w:rPr>
                </w:pPr>
                <w:r w:rsidRPr="00C11E36">
                  <w:rPr>
                    <w:rFonts w:cs="Calibri"/>
                    <w:sz w:val="24"/>
                    <w:szCs w:val="24"/>
                    <w:lang w:eastAsia="en-US"/>
                  </w:rPr>
                  <w:t>Occasionally</w:t>
                </w:r>
              </w:p>
            </w:tc>
          </w:sdtContent>
        </w:sdt>
      </w:tr>
    </w:tbl>
    <w:p w:rsidR="0084334E" w:rsidP="0084334E" w:rsidRDefault="0084334E" w14:paraId="37AA821B" w14:textId="77777777">
      <w:pPr>
        <w:spacing w:after="0"/>
        <w:rPr>
          <w:rFonts w:asciiTheme="minorHAnsi" w:hAnsiTheme="minorHAnsi" w:cstheme="minorBidi"/>
          <w:sz w:val="22"/>
          <w:szCs w:val="22"/>
          <w:lang w:eastAsia="en-US"/>
        </w:rPr>
      </w:pPr>
    </w:p>
    <w:p w:rsidRPr="002A43D2" w:rsidR="0084334E" w:rsidP="0084334E" w:rsidRDefault="0084334E" w14:paraId="234E0E91" w14:textId="77777777">
      <w:pPr>
        <w:spacing w:before="240" w:line="276" w:lineRule="auto"/>
      </w:pPr>
    </w:p>
    <w:p w:rsidRPr="0084334E" w:rsidR="00015483" w:rsidP="0084334E" w:rsidRDefault="00015483" w14:paraId="08655A7D" w14:textId="77777777"/>
    <w:sectPr w:rsidRPr="0084334E" w:rsidR="00015483" w:rsidSect="006F09E8">
      <w:headerReference w:type="even" r:id="rId16"/>
      <w:headerReference w:type="default" r:id="rId17"/>
      <w:footerReference w:type="even" r:id="rId18"/>
      <w:headerReference w:type="first" r:id="rId19"/>
      <w:footerReference w:type="first" r:id="rId20"/>
      <w:type w:val="continuous"/>
      <w:pgSz w:w="11906" w:h="16838" w:orient="portrait"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28E" w:rsidP="00456927" w:rsidRDefault="00B8728E" w14:paraId="5E691CC5" w14:textId="77777777">
      <w:pPr>
        <w:spacing w:after="0"/>
      </w:pPr>
      <w:r>
        <w:separator/>
      </w:r>
    </w:p>
  </w:endnote>
  <w:endnote w:type="continuationSeparator" w:id="0">
    <w:p w:rsidR="00B8728E" w:rsidP="00456927" w:rsidRDefault="00B8728E" w14:paraId="6332566A" w14:textId="77777777">
      <w:pPr>
        <w:spacing w:after="0"/>
      </w:pPr>
      <w:r>
        <w:continuationSeparator/>
      </w:r>
    </w:p>
  </w:endnote>
  <w:endnote w:type="continuationNotice" w:id="1">
    <w:p w:rsidR="00B8728E" w:rsidRDefault="00B8728E" w14:paraId="724D193C"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0CCD4962" w14:textId="77777777">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rsidRPr="00AF1222" w:rsidR="00072674" w:rsidP="00AF1222" w:rsidRDefault="00072674" w14:paraId="3A84DF16" w14:textId="77777777">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067E22D3" w14:textId="77777777">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rsidRPr="00AF1222" w:rsidR="00072674" w:rsidP="00AF1222" w:rsidRDefault="00072674" w14:paraId="300ABF89" w14:textId="77777777">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28E" w:rsidP="00456927" w:rsidRDefault="00B8728E" w14:paraId="152F5CD8" w14:textId="77777777">
      <w:pPr>
        <w:spacing w:after="0"/>
      </w:pPr>
      <w:r>
        <w:separator/>
      </w:r>
    </w:p>
  </w:footnote>
  <w:footnote w:type="continuationSeparator" w:id="0">
    <w:p w:rsidR="00B8728E" w:rsidP="00456927" w:rsidRDefault="00B8728E" w14:paraId="6A81A3F1" w14:textId="77777777">
      <w:pPr>
        <w:spacing w:after="0"/>
      </w:pPr>
      <w:r>
        <w:continuationSeparator/>
      </w:r>
    </w:p>
  </w:footnote>
  <w:footnote w:type="continuationNotice" w:id="1">
    <w:p w:rsidR="00B8728E" w:rsidRDefault="00B8728E" w14:paraId="37A04B19"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43D05BBA" w14:textId="77777777">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rsidRPr="00AF1222" w:rsidR="00072674" w:rsidP="00AF1222" w:rsidRDefault="00072674" w14:paraId="2B5BD6DF" w14:textId="77777777">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5A474136" w14:textId="1073E86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416FE5B3" w14:textId="77777777">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rsidRPr="00AF1222" w:rsidR="00072674" w:rsidP="00AF1222" w:rsidRDefault="00072674" w14:paraId="7CCBCBA8" w14:textId="77777777">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1CF594"/>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020639"/>
    <w:multiLevelType w:val="hybridMultilevel"/>
    <w:tmpl w:val="185AB94E"/>
    <w:lvl w:ilvl="0" w:tplc="90C8F0D0">
      <w:start w:val="1"/>
      <w:numFmt w:val="decimal"/>
      <w:lvlText w:val="%1."/>
      <w:lvlJc w:val="left"/>
      <w:pPr>
        <w:ind w:left="644" w:hanging="360"/>
      </w:pPr>
      <w:rPr>
        <w:rFonts w:hint="default" w:ascii="Calibri" w:hAnsi="Calibri" w:eastAsia="Calibri" w:cs="Calibri"/>
        <w:spacing w:val="-3"/>
        <w:w w:val="100"/>
        <w:sz w:val="22"/>
        <w:szCs w:val="22"/>
        <w:lang w:val="en-AU" w:eastAsia="en-AU" w:bidi="en-AU"/>
      </w:rPr>
    </w:lvl>
    <w:lvl w:ilvl="1" w:tplc="0C090003" w:tentative="1">
      <w:start w:val="1"/>
      <w:numFmt w:val="bullet"/>
      <w:lvlText w:val="o"/>
      <w:lvlJc w:val="left"/>
      <w:pPr>
        <w:ind w:left="1582" w:hanging="360"/>
      </w:pPr>
      <w:rPr>
        <w:rFonts w:hint="default" w:ascii="Courier New" w:hAnsi="Courier New" w:cs="Courier New"/>
      </w:rPr>
    </w:lvl>
    <w:lvl w:ilvl="2" w:tplc="0C090005" w:tentative="1">
      <w:start w:val="1"/>
      <w:numFmt w:val="bullet"/>
      <w:lvlText w:val=""/>
      <w:lvlJc w:val="left"/>
      <w:pPr>
        <w:ind w:left="2302" w:hanging="360"/>
      </w:pPr>
      <w:rPr>
        <w:rFonts w:hint="default" w:ascii="Wingdings" w:hAnsi="Wingdings"/>
      </w:rPr>
    </w:lvl>
    <w:lvl w:ilvl="3" w:tplc="0C090001" w:tentative="1">
      <w:start w:val="1"/>
      <w:numFmt w:val="bullet"/>
      <w:lvlText w:val=""/>
      <w:lvlJc w:val="left"/>
      <w:pPr>
        <w:ind w:left="3022" w:hanging="360"/>
      </w:pPr>
      <w:rPr>
        <w:rFonts w:hint="default" w:ascii="Symbol" w:hAnsi="Symbol"/>
      </w:rPr>
    </w:lvl>
    <w:lvl w:ilvl="4" w:tplc="0C090003" w:tentative="1">
      <w:start w:val="1"/>
      <w:numFmt w:val="bullet"/>
      <w:lvlText w:val="o"/>
      <w:lvlJc w:val="left"/>
      <w:pPr>
        <w:ind w:left="3742" w:hanging="360"/>
      </w:pPr>
      <w:rPr>
        <w:rFonts w:hint="default" w:ascii="Courier New" w:hAnsi="Courier New" w:cs="Courier New"/>
      </w:rPr>
    </w:lvl>
    <w:lvl w:ilvl="5" w:tplc="0C090005" w:tentative="1">
      <w:start w:val="1"/>
      <w:numFmt w:val="bullet"/>
      <w:lvlText w:val=""/>
      <w:lvlJc w:val="left"/>
      <w:pPr>
        <w:ind w:left="4462" w:hanging="360"/>
      </w:pPr>
      <w:rPr>
        <w:rFonts w:hint="default" w:ascii="Wingdings" w:hAnsi="Wingdings"/>
      </w:rPr>
    </w:lvl>
    <w:lvl w:ilvl="6" w:tplc="0C090001" w:tentative="1">
      <w:start w:val="1"/>
      <w:numFmt w:val="bullet"/>
      <w:lvlText w:val=""/>
      <w:lvlJc w:val="left"/>
      <w:pPr>
        <w:ind w:left="5182" w:hanging="360"/>
      </w:pPr>
      <w:rPr>
        <w:rFonts w:hint="default" w:ascii="Symbol" w:hAnsi="Symbol"/>
      </w:rPr>
    </w:lvl>
    <w:lvl w:ilvl="7" w:tplc="0C090003" w:tentative="1">
      <w:start w:val="1"/>
      <w:numFmt w:val="bullet"/>
      <w:lvlText w:val="o"/>
      <w:lvlJc w:val="left"/>
      <w:pPr>
        <w:ind w:left="5902" w:hanging="360"/>
      </w:pPr>
      <w:rPr>
        <w:rFonts w:hint="default" w:ascii="Courier New" w:hAnsi="Courier New" w:cs="Courier New"/>
      </w:rPr>
    </w:lvl>
    <w:lvl w:ilvl="8" w:tplc="0C090005" w:tentative="1">
      <w:start w:val="1"/>
      <w:numFmt w:val="bullet"/>
      <w:lvlText w:val=""/>
      <w:lvlJc w:val="left"/>
      <w:pPr>
        <w:ind w:left="6622" w:hanging="360"/>
      </w:pPr>
      <w:rPr>
        <w:rFonts w:hint="default" w:ascii="Wingdings" w:hAnsi="Wingdings"/>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C956533"/>
    <w:multiLevelType w:val="hybridMultilevel"/>
    <w:tmpl w:val="4BC06012"/>
    <w:lvl w:ilvl="0" w:tplc="F27AFA8E">
      <w:numFmt w:val="bullet"/>
      <w:lvlText w:val=""/>
      <w:lvlJc w:val="left"/>
      <w:pPr>
        <w:ind w:left="861" w:hanging="360"/>
      </w:pPr>
      <w:rPr>
        <w:rFonts w:hint="default" w:ascii="Symbol" w:hAnsi="Symbol" w:eastAsia="Symbol" w:cs="Symbol"/>
        <w:b w:val="0"/>
        <w:bCs w:val="0"/>
        <w:i w:val="0"/>
        <w:iCs w:val="0"/>
        <w:spacing w:val="0"/>
        <w:w w:val="100"/>
        <w:sz w:val="24"/>
        <w:szCs w:val="24"/>
        <w:lang w:val="en-US" w:eastAsia="en-US" w:bidi="ar-SA"/>
      </w:rPr>
    </w:lvl>
    <w:lvl w:ilvl="1" w:tplc="CC00D47A">
      <w:numFmt w:val="bullet"/>
      <w:lvlText w:val="•"/>
      <w:lvlJc w:val="left"/>
      <w:pPr>
        <w:ind w:left="1766" w:hanging="360"/>
      </w:pPr>
      <w:rPr>
        <w:rFonts w:hint="default"/>
        <w:lang w:val="en-US" w:eastAsia="en-US" w:bidi="ar-SA"/>
      </w:rPr>
    </w:lvl>
    <w:lvl w:ilvl="2" w:tplc="DA161286">
      <w:numFmt w:val="bullet"/>
      <w:lvlText w:val="•"/>
      <w:lvlJc w:val="left"/>
      <w:pPr>
        <w:ind w:left="2672" w:hanging="360"/>
      </w:pPr>
      <w:rPr>
        <w:rFonts w:hint="default"/>
        <w:lang w:val="en-US" w:eastAsia="en-US" w:bidi="ar-SA"/>
      </w:rPr>
    </w:lvl>
    <w:lvl w:ilvl="3" w:tplc="0C06C624">
      <w:numFmt w:val="bullet"/>
      <w:lvlText w:val="•"/>
      <w:lvlJc w:val="left"/>
      <w:pPr>
        <w:ind w:left="3578" w:hanging="360"/>
      </w:pPr>
      <w:rPr>
        <w:rFonts w:hint="default"/>
        <w:lang w:val="en-US" w:eastAsia="en-US" w:bidi="ar-SA"/>
      </w:rPr>
    </w:lvl>
    <w:lvl w:ilvl="4" w:tplc="03CE4F3A">
      <w:numFmt w:val="bullet"/>
      <w:lvlText w:val="•"/>
      <w:lvlJc w:val="left"/>
      <w:pPr>
        <w:ind w:left="4484" w:hanging="360"/>
      </w:pPr>
      <w:rPr>
        <w:rFonts w:hint="default"/>
        <w:lang w:val="en-US" w:eastAsia="en-US" w:bidi="ar-SA"/>
      </w:rPr>
    </w:lvl>
    <w:lvl w:ilvl="5" w:tplc="C7EE6FA8">
      <w:numFmt w:val="bullet"/>
      <w:lvlText w:val="•"/>
      <w:lvlJc w:val="left"/>
      <w:pPr>
        <w:ind w:left="5391" w:hanging="360"/>
      </w:pPr>
      <w:rPr>
        <w:rFonts w:hint="default"/>
        <w:lang w:val="en-US" w:eastAsia="en-US" w:bidi="ar-SA"/>
      </w:rPr>
    </w:lvl>
    <w:lvl w:ilvl="6" w:tplc="F0EAEB5A">
      <w:numFmt w:val="bullet"/>
      <w:lvlText w:val="•"/>
      <w:lvlJc w:val="left"/>
      <w:pPr>
        <w:ind w:left="6297" w:hanging="360"/>
      </w:pPr>
      <w:rPr>
        <w:rFonts w:hint="default"/>
        <w:lang w:val="en-US" w:eastAsia="en-US" w:bidi="ar-SA"/>
      </w:rPr>
    </w:lvl>
    <w:lvl w:ilvl="7" w:tplc="707839DA">
      <w:numFmt w:val="bullet"/>
      <w:lvlText w:val="•"/>
      <w:lvlJc w:val="left"/>
      <w:pPr>
        <w:ind w:left="7203" w:hanging="360"/>
      </w:pPr>
      <w:rPr>
        <w:rFonts w:hint="default"/>
        <w:lang w:val="en-US" w:eastAsia="en-US" w:bidi="ar-SA"/>
      </w:rPr>
    </w:lvl>
    <w:lvl w:ilvl="8" w:tplc="AAEA4404">
      <w:numFmt w:val="bullet"/>
      <w:lvlText w:val="•"/>
      <w:lvlJc w:val="left"/>
      <w:pPr>
        <w:ind w:left="8109" w:hanging="360"/>
      </w:pPr>
      <w:rPr>
        <w:rFonts w:hint="default"/>
        <w:lang w:val="en-US" w:eastAsia="en-US" w:bidi="ar-SA"/>
      </w:rPr>
    </w:lvl>
  </w:abstractNum>
  <w:abstractNum w:abstractNumId="4" w15:restartNumberingAfterBreak="0">
    <w:nsid w:val="0DE65438"/>
    <w:multiLevelType w:val="hybridMultilevel"/>
    <w:tmpl w:val="6570E2B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5" w15:restartNumberingAfterBreak="0">
    <w:nsid w:val="22D1726C"/>
    <w:multiLevelType w:val="hybridMultilevel"/>
    <w:tmpl w:val="091830C4"/>
    <w:lvl w:ilvl="0" w:tplc="C3FAFBBC">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6"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840488"/>
    <w:multiLevelType w:val="hybridMultilevel"/>
    <w:tmpl w:val="0CCEA12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8" w15:restartNumberingAfterBreak="0">
    <w:nsid w:val="27180352"/>
    <w:multiLevelType w:val="hybridMultilevel"/>
    <w:tmpl w:val="1F6E15F2"/>
    <w:lvl w:ilvl="0" w:tplc="C3FAFBBC">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9" w15:restartNumberingAfterBreak="0">
    <w:nsid w:val="37D349FF"/>
    <w:multiLevelType w:val="hybridMultilevel"/>
    <w:tmpl w:val="E080460A"/>
    <w:lvl w:ilvl="0" w:tplc="0C090001">
      <w:start w:val="1"/>
      <w:numFmt w:val="bullet"/>
      <w:lvlText w:val=""/>
      <w:lvlJc w:val="left"/>
      <w:pPr>
        <w:ind w:left="862" w:hanging="360"/>
      </w:pPr>
      <w:rPr>
        <w:rFonts w:hint="default" w:ascii="Symbol" w:hAnsi="Symbol"/>
        <w:spacing w:val="-3"/>
        <w:w w:val="100"/>
        <w:sz w:val="22"/>
        <w:szCs w:val="22"/>
        <w:lang w:val="en-AU" w:eastAsia="en-AU" w:bidi="en-AU"/>
      </w:rPr>
    </w:lvl>
    <w:lvl w:ilvl="1" w:tplc="0C090003" w:tentative="1">
      <w:start w:val="1"/>
      <w:numFmt w:val="bullet"/>
      <w:lvlText w:val="o"/>
      <w:lvlJc w:val="left"/>
      <w:pPr>
        <w:ind w:left="1582" w:hanging="360"/>
      </w:pPr>
      <w:rPr>
        <w:rFonts w:hint="default" w:ascii="Courier New" w:hAnsi="Courier New" w:cs="Courier New"/>
      </w:rPr>
    </w:lvl>
    <w:lvl w:ilvl="2" w:tplc="0C090005" w:tentative="1">
      <w:start w:val="1"/>
      <w:numFmt w:val="bullet"/>
      <w:lvlText w:val=""/>
      <w:lvlJc w:val="left"/>
      <w:pPr>
        <w:ind w:left="2302" w:hanging="360"/>
      </w:pPr>
      <w:rPr>
        <w:rFonts w:hint="default" w:ascii="Wingdings" w:hAnsi="Wingdings"/>
      </w:rPr>
    </w:lvl>
    <w:lvl w:ilvl="3" w:tplc="0C090001" w:tentative="1">
      <w:start w:val="1"/>
      <w:numFmt w:val="bullet"/>
      <w:lvlText w:val=""/>
      <w:lvlJc w:val="left"/>
      <w:pPr>
        <w:ind w:left="3022" w:hanging="360"/>
      </w:pPr>
      <w:rPr>
        <w:rFonts w:hint="default" w:ascii="Symbol" w:hAnsi="Symbol"/>
      </w:rPr>
    </w:lvl>
    <w:lvl w:ilvl="4" w:tplc="0C090003" w:tentative="1">
      <w:start w:val="1"/>
      <w:numFmt w:val="bullet"/>
      <w:lvlText w:val="o"/>
      <w:lvlJc w:val="left"/>
      <w:pPr>
        <w:ind w:left="3742" w:hanging="360"/>
      </w:pPr>
      <w:rPr>
        <w:rFonts w:hint="default" w:ascii="Courier New" w:hAnsi="Courier New" w:cs="Courier New"/>
      </w:rPr>
    </w:lvl>
    <w:lvl w:ilvl="5" w:tplc="0C090005" w:tentative="1">
      <w:start w:val="1"/>
      <w:numFmt w:val="bullet"/>
      <w:lvlText w:val=""/>
      <w:lvlJc w:val="left"/>
      <w:pPr>
        <w:ind w:left="4462" w:hanging="360"/>
      </w:pPr>
      <w:rPr>
        <w:rFonts w:hint="default" w:ascii="Wingdings" w:hAnsi="Wingdings"/>
      </w:rPr>
    </w:lvl>
    <w:lvl w:ilvl="6" w:tplc="0C090001" w:tentative="1">
      <w:start w:val="1"/>
      <w:numFmt w:val="bullet"/>
      <w:lvlText w:val=""/>
      <w:lvlJc w:val="left"/>
      <w:pPr>
        <w:ind w:left="5182" w:hanging="360"/>
      </w:pPr>
      <w:rPr>
        <w:rFonts w:hint="default" w:ascii="Symbol" w:hAnsi="Symbol"/>
      </w:rPr>
    </w:lvl>
    <w:lvl w:ilvl="7" w:tplc="0C090003" w:tentative="1">
      <w:start w:val="1"/>
      <w:numFmt w:val="bullet"/>
      <w:lvlText w:val="o"/>
      <w:lvlJc w:val="left"/>
      <w:pPr>
        <w:ind w:left="5902" w:hanging="360"/>
      </w:pPr>
      <w:rPr>
        <w:rFonts w:hint="default" w:ascii="Courier New" w:hAnsi="Courier New" w:cs="Courier New"/>
      </w:rPr>
    </w:lvl>
    <w:lvl w:ilvl="8" w:tplc="0C090005" w:tentative="1">
      <w:start w:val="1"/>
      <w:numFmt w:val="bullet"/>
      <w:lvlText w:val=""/>
      <w:lvlJc w:val="left"/>
      <w:pPr>
        <w:ind w:left="6622" w:hanging="360"/>
      </w:pPr>
      <w:rPr>
        <w:rFonts w:hint="default" w:ascii="Wingdings" w:hAnsi="Wingdings"/>
      </w:rPr>
    </w:lvl>
  </w:abstractNum>
  <w:abstractNum w:abstractNumId="10" w15:restartNumberingAfterBreak="0">
    <w:nsid w:val="3B2C556A"/>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B967CA"/>
    <w:multiLevelType w:val="hybridMultilevel"/>
    <w:tmpl w:val="119E4D9C"/>
    <w:lvl w:ilvl="0" w:tplc="880A59D0">
      <w:start w:val="1"/>
      <w:numFmt w:val="bullet"/>
      <w:pStyle w:val="DotPoint"/>
      <w:lvlText w:val=""/>
      <w:lvlJc w:val="left"/>
      <w:pPr>
        <w:ind w:left="360" w:hanging="360"/>
      </w:pPr>
      <w:rPr>
        <w:rFonts w:hint="default" w:ascii="Symbol" w:hAnsi="Symbol"/>
      </w:rPr>
    </w:lvl>
    <w:lvl w:ilvl="1" w:tplc="0C090019">
      <w:start w:val="1"/>
      <w:numFmt w:val="bullet"/>
      <w:pStyle w:val="SubdotPoint"/>
      <w:lvlText w:val="o"/>
      <w:lvlJc w:val="left"/>
      <w:pPr>
        <w:ind w:left="1080" w:hanging="360"/>
      </w:pPr>
      <w:rPr>
        <w:rFonts w:hint="default" w:ascii="Courier New" w:hAnsi="Courier New" w:cs="Courier New"/>
      </w:rPr>
    </w:lvl>
    <w:lvl w:ilvl="2" w:tplc="0C09001B" w:tentative="1">
      <w:start w:val="1"/>
      <w:numFmt w:val="bullet"/>
      <w:lvlText w:val=""/>
      <w:lvlJc w:val="left"/>
      <w:pPr>
        <w:ind w:left="1800" w:hanging="360"/>
      </w:pPr>
      <w:rPr>
        <w:rFonts w:hint="default" w:ascii="Wingdings" w:hAnsi="Wingdings"/>
      </w:rPr>
    </w:lvl>
    <w:lvl w:ilvl="3" w:tplc="0C09000F" w:tentative="1">
      <w:start w:val="1"/>
      <w:numFmt w:val="bullet"/>
      <w:lvlText w:val=""/>
      <w:lvlJc w:val="left"/>
      <w:pPr>
        <w:ind w:left="2520" w:hanging="360"/>
      </w:pPr>
      <w:rPr>
        <w:rFonts w:hint="default" w:ascii="Symbol" w:hAnsi="Symbol"/>
      </w:rPr>
    </w:lvl>
    <w:lvl w:ilvl="4" w:tplc="0C090019" w:tentative="1">
      <w:start w:val="1"/>
      <w:numFmt w:val="bullet"/>
      <w:lvlText w:val="o"/>
      <w:lvlJc w:val="left"/>
      <w:pPr>
        <w:ind w:left="3240" w:hanging="360"/>
      </w:pPr>
      <w:rPr>
        <w:rFonts w:hint="default" w:ascii="Courier New" w:hAnsi="Courier New" w:cs="Courier New"/>
      </w:rPr>
    </w:lvl>
    <w:lvl w:ilvl="5" w:tplc="0C09001B" w:tentative="1">
      <w:start w:val="1"/>
      <w:numFmt w:val="bullet"/>
      <w:lvlText w:val=""/>
      <w:lvlJc w:val="left"/>
      <w:pPr>
        <w:ind w:left="3960" w:hanging="360"/>
      </w:pPr>
      <w:rPr>
        <w:rFonts w:hint="default" w:ascii="Wingdings" w:hAnsi="Wingdings"/>
      </w:rPr>
    </w:lvl>
    <w:lvl w:ilvl="6" w:tplc="0C09000F" w:tentative="1">
      <w:start w:val="1"/>
      <w:numFmt w:val="bullet"/>
      <w:lvlText w:val=""/>
      <w:lvlJc w:val="left"/>
      <w:pPr>
        <w:ind w:left="4680" w:hanging="360"/>
      </w:pPr>
      <w:rPr>
        <w:rFonts w:hint="default" w:ascii="Symbol" w:hAnsi="Symbol"/>
      </w:rPr>
    </w:lvl>
    <w:lvl w:ilvl="7" w:tplc="0C090019" w:tentative="1">
      <w:start w:val="1"/>
      <w:numFmt w:val="bullet"/>
      <w:lvlText w:val="o"/>
      <w:lvlJc w:val="left"/>
      <w:pPr>
        <w:ind w:left="5400" w:hanging="360"/>
      </w:pPr>
      <w:rPr>
        <w:rFonts w:hint="default" w:ascii="Courier New" w:hAnsi="Courier New" w:cs="Courier New"/>
      </w:rPr>
    </w:lvl>
    <w:lvl w:ilvl="8" w:tplc="0C09001B" w:tentative="1">
      <w:start w:val="1"/>
      <w:numFmt w:val="bullet"/>
      <w:lvlText w:val=""/>
      <w:lvlJc w:val="left"/>
      <w:pPr>
        <w:ind w:left="6120" w:hanging="360"/>
      </w:pPr>
      <w:rPr>
        <w:rFonts w:hint="default" w:ascii="Wingdings" w:hAnsi="Wingdings"/>
      </w:rPr>
    </w:lvl>
  </w:abstractNum>
  <w:abstractNum w:abstractNumId="12"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3" w15:restartNumberingAfterBreak="0">
    <w:nsid w:val="40A37541"/>
    <w:multiLevelType w:val="hybridMultilevel"/>
    <w:tmpl w:val="0F80EA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46E1643C"/>
    <w:multiLevelType w:val="multilevel"/>
    <w:tmpl w:val="4992EB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8B47456"/>
    <w:multiLevelType w:val="hybridMultilevel"/>
    <w:tmpl w:val="CE1C9E5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4D130B4E"/>
    <w:multiLevelType w:val="hybridMultilevel"/>
    <w:tmpl w:val="0F80EA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5A1C3292"/>
    <w:multiLevelType w:val="hybridMultilevel"/>
    <w:tmpl w:val="3A7643E2"/>
    <w:lvl w:ilvl="0" w:tplc="0C090001">
      <w:start w:val="1"/>
      <w:numFmt w:val="bullet"/>
      <w:lvlText w:val=""/>
      <w:lvlJc w:val="left"/>
      <w:pPr>
        <w:ind w:left="928" w:hanging="360"/>
      </w:pPr>
      <w:rPr>
        <w:rFonts w:hint="default" w:ascii="Symbol" w:hAnsi="Symbol"/>
        <w:b w:val="0"/>
        <w:bCs w:val="0"/>
        <w:i w:val="0"/>
        <w:iCs w:val="0"/>
        <w:spacing w:val="0"/>
        <w:w w:val="100"/>
        <w:sz w:val="24"/>
        <w:szCs w:val="24"/>
        <w:lang w:val="en-US" w:eastAsia="en-US" w:bidi="ar-SA"/>
      </w:rPr>
    </w:lvl>
    <w:lvl w:ilvl="1" w:tplc="2ED05E24">
      <w:numFmt w:val="bullet"/>
      <w:lvlText w:val=""/>
      <w:lvlJc w:val="left"/>
      <w:pPr>
        <w:ind w:left="861" w:hanging="360"/>
      </w:pPr>
      <w:rPr>
        <w:rFonts w:hint="default" w:ascii="Symbol" w:hAnsi="Symbol" w:eastAsia="Symbol" w:cs="Symbol"/>
        <w:b w:val="0"/>
        <w:bCs w:val="0"/>
        <w:i w:val="0"/>
        <w:iCs w:val="0"/>
        <w:spacing w:val="0"/>
        <w:w w:val="100"/>
        <w:sz w:val="24"/>
        <w:szCs w:val="24"/>
        <w:lang w:val="en-US" w:eastAsia="en-US" w:bidi="ar-SA"/>
      </w:rPr>
    </w:lvl>
    <w:lvl w:ilvl="2" w:tplc="1848011C">
      <w:numFmt w:val="bullet"/>
      <w:lvlText w:val="•"/>
      <w:lvlJc w:val="left"/>
      <w:pPr>
        <w:ind w:left="1920" w:hanging="360"/>
      </w:pPr>
      <w:rPr>
        <w:rFonts w:hint="default"/>
        <w:lang w:val="en-US" w:eastAsia="en-US" w:bidi="ar-SA"/>
      </w:rPr>
    </w:lvl>
    <w:lvl w:ilvl="3" w:tplc="103E6556">
      <w:numFmt w:val="bullet"/>
      <w:lvlText w:val="•"/>
      <w:lvlJc w:val="left"/>
      <w:pPr>
        <w:ind w:left="2920" w:hanging="360"/>
      </w:pPr>
      <w:rPr>
        <w:rFonts w:hint="default"/>
        <w:lang w:val="en-US" w:eastAsia="en-US" w:bidi="ar-SA"/>
      </w:rPr>
    </w:lvl>
    <w:lvl w:ilvl="4" w:tplc="33826C60">
      <w:numFmt w:val="bullet"/>
      <w:lvlText w:val="•"/>
      <w:lvlJc w:val="left"/>
      <w:pPr>
        <w:ind w:left="3920" w:hanging="360"/>
      </w:pPr>
      <w:rPr>
        <w:rFonts w:hint="default"/>
        <w:lang w:val="en-US" w:eastAsia="en-US" w:bidi="ar-SA"/>
      </w:rPr>
    </w:lvl>
    <w:lvl w:ilvl="5" w:tplc="0F046BE6">
      <w:numFmt w:val="bullet"/>
      <w:lvlText w:val="•"/>
      <w:lvlJc w:val="left"/>
      <w:pPr>
        <w:ind w:left="4921" w:hanging="360"/>
      </w:pPr>
      <w:rPr>
        <w:rFonts w:hint="default"/>
        <w:lang w:val="en-US" w:eastAsia="en-US" w:bidi="ar-SA"/>
      </w:rPr>
    </w:lvl>
    <w:lvl w:ilvl="6" w:tplc="AF3E8620">
      <w:numFmt w:val="bullet"/>
      <w:lvlText w:val="•"/>
      <w:lvlJc w:val="left"/>
      <w:pPr>
        <w:ind w:left="5921" w:hanging="360"/>
      </w:pPr>
      <w:rPr>
        <w:rFonts w:hint="default"/>
        <w:lang w:val="en-US" w:eastAsia="en-US" w:bidi="ar-SA"/>
      </w:rPr>
    </w:lvl>
    <w:lvl w:ilvl="7" w:tplc="ED8A6966">
      <w:numFmt w:val="bullet"/>
      <w:lvlText w:val="•"/>
      <w:lvlJc w:val="left"/>
      <w:pPr>
        <w:ind w:left="6921" w:hanging="360"/>
      </w:pPr>
      <w:rPr>
        <w:rFonts w:hint="default"/>
        <w:lang w:val="en-US" w:eastAsia="en-US" w:bidi="ar-SA"/>
      </w:rPr>
    </w:lvl>
    <w:lvl w:ilvl="8" w:tplc="D28A912E">
      <w:numFmt w:val="bullet"/>
      <w:lvlText w:val="•"/>
      <w:lvlJc w:val="left"/>
      <w:pPr>
        <w:ind w:left="7921" w:hanging="360"/>
      </w:pPr>
      <w:rPr>
        <w:rFonts w:hint="default"/>
        <w:lang w:val="en-US" w:eastAsia="en-US" w:bidi="ar-SA"/>
      </w:rPr>
    </w:lvl>
  </w:abstractNum>
  <w:abstractNum w:abstractNumId="18" w15:restartNumberingAfterBreak="0">
    <w:nsid w:val="5C961FBA"/>
    <w:multiLevelType w:val="hybridMultilevel"/>
    <w:tmpl w:val="E80CD33E"/>
    <w:lvl w:ilvl="0" w:tplc="0C090001">
      <w:numFmt w:val="bullet"/>
      <w:lvlText w:val=""/>
      <w:lvlJc w:val="left"/>
      <w:pPr>
        <w:ind w:left="720" w:hanging="360"/>
      </w:pPr>
      <w:rPr>
        <w:rFonts w:hint="default" w:ascii="Symbol" w:hAnsi="Symbol" w:eastAsia="Times New Roman" w:cs="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5EBB74BA"/>
    <w:multiLevelType w:val="hybridMultilevel"/>
    <w:tmpl w:val="9912B336"/>
    <w:lvl w:ilvl="0" w:tplc="90C8F0D0">
      <w:start w:val="1"/>
      <w:numFmt w:val="decimal"/>
      <w:lvlText w:val="%1."/>
      <w:lvlJc w:val="left"/>
      <w:pPr>
        <w:ind w:left="862" w:hanging="360"/>
      </w:pPr>
      <w:rPr>
        <w:rFonts w:hint="default" w:ascii="Calibri" w:hAnsi="Calibri" w:eastAsia="Calibri" w:cs="Calibri"/>
        <w:spacing w:val="-3"/>
        <w:w w:val="100"/>
        <w:sz w:val="22"/>
        <w:szCs w:val="22"/>
        <w:lang w:val="en-AU" w:eastAsia="en-AU" w:bidi="en-AU"/>
      </w:rPr>
    </w:lvl>
    <w:lvl w:ilvl="1" w:tplc="0C090003" w:tentative="1">
      <w:start w:val="1"/>
      <w:numFmt w:val="bullet"/>
      <w:lvlText w:val="o"/>
      <w:lvlJc w:val="left"/>
      <w:pPr>
        <w:ind w:left="1582" w:hanging="360"/>
      </w:pPr>
      <w:rPr>
        <w:rFonts w:hint="default" w:ascii="Courier New" w:hAnsi="Courier New" w:cs="Courier New"/>
      </w:rPr>
    </w:lvl>
    <w:lvl w:ilvl="2" w:tplc="0C090005" w:tentative="1">
      <w:start w:val="1"/>
      <w:numFmt w:val="bullet"/>
      <w:lvlText w:val=""/>
      <w:lvlJc w:val="left"/>
      <w:pPr>
        <w:ind w:left="2302" w:hanging="360"/>
      </w:pPr>
      <w:rPr>
        <w:rFonts w:hint="default" w:ascii="Wingdings" w:hAnsi="Wingdings"/>
      </w:rPr>
    </w:lvl>
    <w:lvl w:ilvl="3" w:tplc="0C090001" w:tentative="1">
      <w:start w:val="1"/>
      <w:numFmt w:val="bullet"/>
      <w:lvlText w:val=""/>
      <w:lvlJc w:val="left"/>
      <w:pPr>
        <w:ind w:left="3022" w:hanging="360"/>
      </w:pPr>
      <w:rPr>
        <w:rFonts w:hint="default" w:ascii="Symbol" w:hAnsi="Symbol"/>
      </w:rPr>
    </w:lvl>
    <w:lvl w:ilvl="4" w:tplc="0C090003" w:tentative="1">
      <w:start w:val="1"/>
      <w:numFmt w:val="bullet"/>
      <w:lvlText w:val="o"/>
      <w:lvlJc w:val="left"/>
      <w:pPr>
        <w:ind w:left="3742" w:hanging="360"/>
      </w:pPr>
      <w:rPr>
        <w:rFonts w:hint="default" w:ascii="Courier New" w:hAnsi="Courier New" w:cs="Courier New"/>
      </w:rPr>
    </w:lvl>
    <w:lvl w:ilvl="5" w:tplc="0C090005" w:tentative="1">
      <w:start w:val="1"/>
      <w:numFmt w:val="bullet"/>
      <w:lvlText w:val=""/>
      <w:lvlJc w:val="left"/>
      <w:pPr>
        <w:ind w:left="4462" w:hanging="360"/>
      </w:pPr>
      <w:rPr>
        <w:rFonts w:hint="default" w:ascii="Wingdings" w:hAnsi="Wingdings"/>
      </w:rPr>
    </w:lvl>
    <w:lvl w:ilvl="6" w:tplc="0C090001" w:tentative="1">
      <w:start w:val="1"/>
      <w:numFmt w:val="bullet"/>
      <w:lvlText w:val=""/>
      <w:lvlJc w:val="left"/>
      <w:pPr>
        <w:ind w:left="5182" w:hanging="360"/>
      </w:pPr>
      <w:rPr>
        <w:rFonts w:hint="default" w:ascii="Symbol" w:hAnsi="Symbol"/>
      </w:rPr>
    </w:lvl>
    <w:lvl w:ilvl="7" w:tplc="0C090003" w:tentative="1">
      <w:start w:val="1"/>
      <w:numFmt w:val="bullet"/>
      <w:lvlText w:val="o"/>
      <w:lvlJc w:val="left"/>
      <w:pPr>
        <w:ind w:left="5902" w:hanging="360"/>
      </w:pPr>
      <w:rPr>
        <w:rFonts w:hint="default" w:ascii="Courier New" w:hAnsi="Courier New" w:cs="Courier New"/>
      </w:rPr>
    </w:lvl>
    <w:lvl w:ilvl="8" w:tplc="0C090005" w:tentative="1">
      <w:start w:val="1"/>
      <w:numFmt w:val="bullet"/>
      <w:lvlText w:val=""/>
      <w:lvlJc w:val="left"/>
      <w:pPr>
        <w:ind w:left="6622" w:hanging="360"/>
      </w:pPr>
      <w:rPr>
        <w:rFonts w:hint="default" w:ascii="Wingdings" w:hAnsi="Wingdings"/>
      </w:rPr>
    </w:lvl>
  </w:abstractNum>
  <w:abstractNum w:abstractNumId="20" w15:restartNumberingAfterBreak="0">
    <w:nsid w:val="5F2B2F31"/>
    <w:multiLevelType w:val="hybridMultilevel"/>
    <w:tmpl w:val="73EEE7C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614605A0"/>
    <w:multiLevelType w:val="multilevel"/>
    <w:tmpl w:val="06961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5424EE"/>
    <w:multiLevelType w:val="hybridMultilevel"/>
    <w:tmpl w:val="E9C236D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61607920"/>
    <w:multiLevelType w:val="hybridMultilevel"/>
    <w:tmpl w:val="3FD8CF52"/>
    <w:lvl w:ilvl="0" w:tplc="0C090001">
      <w:start w:val="1"/>
      <w:numFmt w:val="bullet"/>
      <w:lvlText w:val=""/>
      <w:lvlJc w:val="left"/>
      <w:pPr>
        <w:ind w:left="862" w:hanging="360"/>
      </w:pPr>
      <w:rPr>
        <w:rFonts w:hint="default" w:ascii="Symbol" w:hAnsi="Symbol"/>
        <w:spacing w:val="-3"/>
        <w:w w:val="100"/>
        <w:sz w:val="22"/>
        <w:szCs w:val="22"/>
        <w:lang w:val="en-AU" w:eastAsia="en-AU" w:bidi="en-AU"/>
      </w:rPr>
    </w:lvl>
    <w:lvl w:ilvl="1" w:tplc="0C090003" w:tentative="1">
      <w:start w:val="1"/>
      <w:numFmt w:val="bullet"/>
      <w:lvlText w:val="o"/>
      <w:lvlJc w:val="left"/>
      <w:pPr>
        <w:ind w:left="1582" w:hanging="360"/>
      </w:pPr>
      <w:rPr>
        <w:rFonts w:hint="default" w:ascii="Courier New" w:hAnsi="Courier New" w:cs="Courier New"/>
      </w:rPr>
    </w:lvl>
    <w:lvl w:ilvl="2" w:tplc="0C090005" w:tentative="1">
      <w:start w:val="1"/>
      <w:numFmt w:val="bullet"/>
      <w:lvlText w:val=""/>
      <w:lvlJc w:val="left"/>
      <w:pPr>
        <w:ind w:left="2302" w:hanging="360"/>
      </w:pPr>
      <w:rPr>
        <w:rFonts w:hint="default" w:ascii="Wingdings" w:hAnsi="Wingdings"/>
      </w:rPr>
    </w:lvl>
    <w:lvl w:ilvl="3" w:tplc="0C090001" w:tentative="1">
      <w:start w:val="1"/>
      <w:numFmt w:val="bullet"/>
      <w:lvlText w:val=""/>
      <w:lvlJc w:val="left"/>
      <w:pPr>
        <w:ind w:left="3022" w:hanging="360"/>
      </w:pPr>
      <w:rPr>
        <w:rFonts w:hint="default" w:ascii="Symbol" w:hAnsi="Symbol"/>
      </w:rPr>
    </w:lvl>
    <w:lvl w:ilvl="4" w:tplc="0C090003" w:tentative="1">
      <w:start w:val="1"/>
      <w:numFmt w:val="bullet"/>
      <w:lvlText w:val="o"/>
      <w:lvlJc w:val="left"/>
      <w:pPr>
        <w:ind w:left="3742" w:hanging="360"/>
      </w:pPr>
      <w:rPr>
        <w:rFonts w:hint="default" w:ascii="Courier New" w:hAnsi="Courier New" w:cs="Courier New"/>
      </w:rPr>
    </w:lvl>
    <w:lvl w:ilvl="5" w:tplc="0C090005" w:tentative="1">
      <w:start w:val="1"/>
      <w:numFmt w:val="bullet"/>
      <w:lvlText w:val=""/>
      <w:lvlJc w:val="left"/>
      <w:pPr>
        <w:ind w:left="4462" w:hanging="360"/>
      </w:pPr>
      <w:rPr>
        <w:rFonts w:hint="default" w:ascii="Wingdings" w:hAnsi="Wingdings"/>
      </w:rPr>
    </w:lvl>
    <w:lvl w:ilvl="6" w:tplc="0C090001" w:tentative="1">
      <w:start w:val="1"/>
      <w:numFmt w:val="bullet"/>
      <w:lvlText w:val=""/>
      <w:lvlJc w:val="left"/>
      <w:pPr>
        <w:ind w:left="5182" w:hanging="360"/>
      </w:pPr>
      <w:rPr>
        <w:rFonts w:hint="default" w:ascii="Symbol" w:hAnsi="Symbol"/>
      </w:rPr>
    </w:lvl>
    <w:lvl w:ilvl="7" w:tplc="0C090003" w:tentative="1">
      <w:start w:val="1"/>
      <w:numFmt w:val="bullet"/>
      <w:lvlText w:val="o"/>
      <w:lvlJc w:val="left"/>
      <w:pPr>
        <w:ind w:left="5902" w:hanging="360"/>
      </w:pPr>
      <w:rPr>
        <w:rFonts w:hint="default" w:ascii="Courier New" w:hAnsi="Courier New" w:cs="Courier New"/>
      </w:rPr>
    </w:lvl>
    <w:lvl w:ilvl="8" w:tplc="0C090005" w:tentative="1">
      <w:start w:val="1"/>
      <w:numFmt w:val="bullet"/>
      <w:lvlText w:val=""/>
      <w:lvlJc w:val="left"/>
      <w:pPr>
        <w:ind w:left="6622" w:hanging="360"/>
      </w:pPr>
      <w:rPr>
        <w:rFonts w:hint="default" w:ascii="Wingdings" w:hAnsi="Wingdings"/>
      </w:rPr>
    </w:lvl>
  </w:abstractNum>
  <w:abstractNum w:abstractNumId="24" w15:restartNumberingAfterBreak="0">
    <w:nsid w:val="629A6863"/>
    <w:multiLevelType w:val="hybridMultilevel"/>
    <w:tmpl w:val="9912B336"/>
    <w:lvl w:ilvl="0" w:tplc="90C8F0D0">
      <w:start w:val="1"/>
      <w:numFmt w:val="decimal"/>
      <w:lvlText w:val="%1."/>
      <w:lvlJc w:val="left"/>
      <w:pPr>
        <w:ind w:left="862" w:hanging="360"/>
      </w:pPr>
      <w:rPr>
        <w:rFonts w:hint="default" w:ascii="Calibri" w:hAnsi="Calibri" w:eastAsia="Calibri" w:cs="Calibri"/>
        <w:spacing w:val="-3"/>
        <w:w w:val="100"/>
        <w:sz w:val="22"/>
        <w:szCs w:val="22"/>
        <w:lang w:val="en-AU" w:eastAsia="en-AU" w:bidi="en-AU"/>
      </w:rPr>
    </w:lvl>
    <w:lvl w:ilvl="1" w:tplc="0C090003" w:tentative="1">
      <w:start w:val="1"/>
      <w:numFmt w:val="bullet"/>
      <w:lvlText w:val="o"/>
      <w:lvlJc w:val="left"/>
      <w:pPr>
        <w:ind w:left="1582" w:hanging="360"/>
      </w:pPr>
      <w:rPr>
        <w:rFonts w:hint="default" w:ascii="Courier New" w:hAnsi="Courier New" w:cs="Courier New"/>
      </w:rPr>
    </w:lvl>
    <w:lvl w:ilvl="2" w:tplc="0C090005" w:tentative="1">
      <w:start w:val="1"/>
      <w:numFmt w:val="bullet"/>
      <w:lvlText w:val=""/>
      <w:lvlJc w:val="left"/>
      <w:pPr>
        <w:ind w:left="2302" w:hanging="360"/>
      </w:pPr>
      <w:rPr>
        <w:rFonts w:hint="default" w:ascii="Wingdings" w:hAnsi="Wingdings"/>
      </w:rPr>
    </w:lvl>
    <w:lvl w:ilvl="3" w:tplc="0C090001" w:tentative="1">
      <w:start w:val="1"/>
      <w:numFmt w:val="bullet"/>
      <w:lvlText w:val=""/>
      <w:lvlJc w:val="left"/>
      <w:pPr>
        <w:ind w:left="3022" w:hanging="360"/>
      </w:pPr>
      <w:rPr>
        <w:rFonts w:hint="default" w:ascii="Symbol" w:hAnsi="Symbol"/>
      </w:rPr>
    </w:lvl>
    <w:lvl w:ilvl="4" w:tplc="0C090003" w:tentative="1">
      <w:start w:val="1"/>
      <w:numFmt w:val="bullet"/>
      <w:lvlText w:val="o"/>
      <w:lvlJc w:val="left"/>
      <w:pPr>
        <w:ind w:left="3742" w:hanging="360"/>
      </w:pPr>
      <w:rPr>
        <w:rFonts w:hint="default" w:ascii="Courier New" w:hAnsi="Courier New" w:cs="Courier New"/>
      </w:rPr>
    </w:lvl>
    <w:lvl w:ilvl="5" w:tplc="0C090005" w:tentative="1">
      <w:start w:val="1"/>
      <w:numFmt w:val="bullet"/>
      <w:lvlText w:val=""/>
      <w:lvlJc w:val="left"/>
      <w:pPr>
        <w:ind w:left="4462" w:hanging="360"/>
      </w:pPr>
      <w:rPr>
        <w:rFonts w:hint="default" w:ascii="Wingdings" w:hAnsi="Wingdings"/>
      </w:rPr>
    </w:lvl>
    <w:lvl w:ilvl="6" w:tplc="0C090001" w:tentative="1">
      <w:start w:val="1"/>
      <w:numFmt w:val="bullet"/>
      <w:lvlText w:val=""/>
      <w:lvlJc w:val="left"/>
      <w:pPr>
        <w:ind w:left="5182" w:hanging="360"/>
      </w:pPr>
      <w:rPr>
        <w:rFonts w:hint="default" w:ascii="Symbol" w:hAnsi="Symbol"/>
      </w:rPr>
    </w:lvl>
    <w:lvl w:ilvl="7" w:tplc="0C090003" w:tentative="1">
      <w:start w:val="1"/>
      <w:numFmt w:val="bullet"/>
      <w:lvlText w:val="o"/>
      <w:lvlJc w:val="left"/>
      <w:pPr>
        <w:ind w:left="5902" w:hanging="360"/>
      </w:pPr>
      <w:rPr>
        <w:rFonts w:hint="default" w:ascii="Courier New" w:hAnsi="Courier New" w:cs="Courier New"/>
      </w:rPr>
    </w:lvl>
    <w:lvl w:ilvl="8" w:tplc="0C090005" w:tentative="1">
      <w:start w:val="1"/>
      <w:numFmt w:val="bullet"/>
      <w:lvlText w:val=""/>
      <w:lvlJc w:val="left"/>
      <w:pPr>
        <w:ind w:left="6622" w:hanging="360"/>
      </w:pPr>
      <w:rPr>
        <w:rFonts w:hint="default" w:ascii="Wingdings" w:hAnsi="Wingdings"/>
      </w:rPr>
    </w:lvl>
  </w:abstractNum>
  <w:abstractNum w:abstractNumId="25" w15:restartNumberingAfterBreak="0">
    <w:nsid w:val="658F5C9D"/>
    <w:multiLevelType w:val="hybridMultilevel"/>
    <w:tmpl w:val="93F2540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800" w:hanging="360"/>
      </w:pPr>
      <w:rPr>
        <w:rFonts w:hint="default" w:ascii="Courier New" w:hAnsi="Courier New" w:cs="Courier New"/>
      </w:rPr>
    </w:lvl>
    <w:lvl w:ilvl="2" w:tplc="0C090005">
      <w:start w:val="1"/>
      <w:numFmt w:val="bullet"/>
      <w:lvlText w:val=""/>
      <w:lvlJc w:val="left"/>
      <w:pPr>
        <w:ind w:left="2520" w:hanging="360"/>
      </w:pPr>
      <w:rPr>
        <w:rFonts w:hint="default" w:ascii="Wingdings" w:hAnsi="Wingdings"/>
      </w:rPr>
    </w:lvl>
    <w:lvl w:ilvl="3" w:tplc="0C090001">
      <w:start w:val="1"/>
      <w:numFmt w:val="bullet"/>
      <w:lvlText w:val=""/>
      <w:lvlJc w:val="left"/>
      <w:pPr>
        <w:ind w:left="3240" w:hanging="360"/>
      </w:pPr>
      <w:rPr>
        <w:rFonts w:hint="default" w:ascii="Symbol" w:hAnsi="Symbol"/>
      </w:rPr>
    </w:lvl>
    <w:lvl w:ilvl="4" w:tplc="0C090003">
      <w:start w:val="1"/>
      <w:numFmt w:val="bullet"/>
      <w:lvlText w:val="o"/>
      <w:lvlJc w:val="left"/>
      <w:pPr>
        <w:ind w:left="3960" w:hanging="360"/>
      </w:pPr>
      <w:rPr>
        <w:rFonts w:hint="default" w:ascii="Courier New" w:hAnsi="Courier New" w:cs="Courier New"/>
      </w:rPr>
    </w:lvl>
    <w:lvl w:ilvl="5" w:tplc="0C090005">
      <w:start w:val="1"/>
      <w:numFmt w:val="bullet"/>
      <w:lvlText w:val=""/>
      <w:lvlJc w:val="left"/>
      <w:pPr>
        <w:ind w:left="4680" w:hanging="360"/>
      </w:pPr>
      <w:rPr>
        <w:rFonts w:hint="default" w:ascii="Wingdings" w:hAnsi="Wingdings"/>
      </w:rPr>
    </w:lvl>
    <w:lvl w:ilvl="6" w:tplc="0C090001">
      <w:start w:val="1"/>
      <w:numFmt w:val="bullet"/>
      <w:lvlText w:val=""/>
      <w:lvlJc w:val="left"/>
      <w:pPr>
        <w:ind w:left="5400" w:hanging="360"/>
      </w:pPr>
      <w:rPr>
        <w:rFonts w:hint="default" w:ascii="Symbol" w:hAnsi="Symbol"/>
      </w:rPr>
    </w:lvl>
    <w:lvl w:ilvl="7" w:tplc="0C090003">
      <w:start w:val="1"/>
      <w:numFmt w:val="bullet"/>
      <w:lvlText w:val="o"/>
      <w:lvlJc w:val="left"/>
      <w:pPr>
        <w:ind w:left="6120" w:hanging="360"/>
      </w:pPr>
      <w:rPr>
        <w:rFonts w:hint="default" w:ascii="Courier New" w:hAnsi="Courier New" w:cs="Courier New"/>
      </w:rPr>
    </w:lvl>
    <w:lvl w:ilvl="8" w:tplc="0C090005">
      <w:start w:val="1"/>
      <w:numFmt w:val="bullet"/>
      <w:lvlText w:val=""/>
      <w:lvlJc w:val="left"/>
      <w:pPr>
        <w:ind w:left="6840" w:hanging="360"/>
      </w:pPr>
      <w:rPr>
        <w:rFonts w:hint="default" w:ascii="Wingdings" w:hAnsi="Wingdings"/>
      </w:rPr>
    </w:lvl>
  </w:abstractNum>
  <w:abstractNum w:abstractNumId="26" w15:restartNumberingAfterBreak="0">
    <w:nsid w:val="69D13AC3"/>
    <w:multiLevelType w:val="multilevel"/>
    <w:tmpl w:val="19DED2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2270899"/>
    <w:multiLevelType w:val="singleLevel"/>
    <w:tmpl w:val="0C09000F"/>
    <w:lvl w:ilvl="0">
      <w:start w:val="1"/>
      <w:numFmt w:val="decimal"/>
      <w:lvlText w:val="%1."/>
      <w:lvlJc w:val="left"/>
      <w:pPr>
        <w:ind w:left="360" w:hanging="360"/>
      </w:pPr>
    </w:lvl>
  </w:abstractNum>
  <w:abstractNum w:abstractNumId="28" w15:restartNumberingAfterBreak="0">
    <w:nsid w:val="7D8D5E6A"/>
    <w:multiLevelType w:val="hybridMultilevel"/>
    <w:tmpl w:val="C4522BC0"/>
    <w:lvl w:ilvl="0" w:tplc="B2B43E5A">
      <w:start w:val="1"/>
      <w:numFmt w:val="decimal"/>
      <w:lvlText w:val="%1."/>
      <w:lvlJc w:val="left"/>
      <w:pPr>
        <w:ind w:left="720" w:hanging="360"/>
      </w:pPr>
      <w:rPr>
        <w:rFonts w:hint="default" w:ascii="Calibri" w:hAnsi="Calibri" w:cs="Calibri"/>
        <w:b w:val="0"/>
        <w:bCs w:val="0"/>
        <w:i w:val="0"/>
        <w:iCs w:val="0"/>
        <w:color w:val="000000" w:themeColor="text1"/>
        <w:spacing w:val="-10"/>
        <w:w w:val="10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E2E7EC7"/>
    <w:multiLevelType w:val="hybridMultilevel"/>
    <w:tmpl w:val="2F5659C0"/>
    <w:lvl w:ilvl="0" w:tplc="0C090001">
      <w:start w:val="1"/>
      <w:numFmt w:val="bullet"/>
      <w:lvlText w:val=""/>
      <w:lvlJc w:val="left"/>
      <w:pPr>
        <w:ind w:left="862" w:hanging="360"/>
      </w:pPr>
      <w:rPr>
        <w:rFonts w:hint="default" w:ascii="Symbol" w:hAnsi="Symbol"/>
      </w:rPr>
    </w:lvl>
    <w:lvl w:ilvl="1" w:tplc="0C090003" w:tentative="1">
      <w:start w:val="1"/>
      <w:numFmt w:val="bullet"/>
      <w:lvlText w:val="o"/>
      <w:lvlJc w:val="left"/>
      <w:pPr>
        <w:ind w:left="1582" w:hanging="360"/>
      </w:pPr>
      <w:rPr>
        <w:rFonts w:hint="default" w:ascii="Courier New" w:hAnsi="Courier New" w:cs="Courier New"/>
      </w:rPr>
    </w:lvl>
    <w:lvl w:ilvl="2" w:tplc="0C090005" w:tentative="1">
      <w:start w:val="1"/>
      <w:numFmt w:val="bullet"/>
      <w:lvlText w:val=""/>
      <w:lvlJc w:val="left"/>
      <w:pPr>
        <w:ind w:left="2302" w:hanging="360"/>
      </w:pPr>
      <w:rPr>
        <w:rFonts w:hint="default" w:ascii="Wingdings" w:hAnsi="Wingdings"/>
      </w:rPr>
    </w:lvl>
    <w:lvl w:ilvl="3" w:tplc="0C090001" w:tentative="1">
      <w:start w:val="1"/>
      <w:numFmt w:val="bullet"/>
      <w:lvlText w:val=""/>
      <w:lvlJc w:val="left"/>
      <w:pPr>
        <w:ind w:left="3022" w:hanging="360"/>
      </w:pPr>
      <w:rPr>
        <w:rFonts w:hint="default" w:ascii="Symbol" w:hAnsi="Symbol"/>
      </w:rPr>
    </w:lvl>
    <w:lvl w:ilvl="4" w:tplc="0C090003" w:tentative="1">
      <w:start w:val="1"/>
      <w:numFmt w:val="bullet"/>
      <w:lvlText w:val="o"/>
      <w:lvlJc w:val="left"/>
      <w:pPr>
        <w:ind w:left="3742" w:hanging="360"/>
      </w:pPr>
      <w:rPr>
        <w:rFonts w:hint="default" w:ascii="Courier New" w:hAnsi="Courier New" w:cs="Courier New"/>
      </w:rPr>
    </w:lvl>
    <w:lvl w:ilvl="5" w:tplc="0C090005" w:tentative="1">
      <w:start w:val="1"/>
      <w:numFmt w:val="bullet"/>
      <w:lvlText w:val=""/>
      <w:lvlJc w:val="left"/>
      <w:pPr>
        <w:ind w:left="4462" w:hanging="360"/>
      </w:pPr>
      <w:rPr>
        <w:rFonts w:hint="default" w:ascii="Wingdings" w:hAnsi="Wingdings"/>
      </w:rPr>
    </w:lvl>
    <w:lvl w:ilvl="6" w:tplc="0C090001" w:tentative="1">
      <w:start w:val="1"/>
      <w:numFmt w:val="bullet"/>
      <w:lvlText w:val=""/>
      <w:lvlJc w:val="left"/>
      <w:pPr>
        <w:ind w:left="5182" w:hanging="360"/>
      </w:pPr>
      <w:rPr>
        <w:rFonts w:hint="default" w:ascii="Symbol" w:hAnsi="Symbol"/>
      </w:rPr>
    </w:lvl>
    <w:lvl w:ilvl="7" w:tplc="0C090003" w:tentative="1">
      <w:start w:val="1"/>
      <w:numFmt w:val="bullet"/>
      <w:lvlText w:val="o"/>
      <w:lvlJc w:val="left"/>
      <w:pPr>
        <w:ind w:left="5902" w:hanging="360"/>
      </w:pPr>
      <w:rPr>
        <w:rFonts w:hint="default" w:ascii="Courier New" w:hAnsi="Courier New" w:cs="Courier New"/>
      </w:rPr>
    </w:lvl>
    <w:lvl w:ilvl="8" w:tplc="0C090005" w:tentative="1">
      <w:start w:val="1"/>
      <w:numFmt w:val="bullet"/>
      <w:lvlText w:val=""/>
      <w:lvlJc w:val="left"/>
      <w:pPr>
        <w:ind w:left="6622" w:hanging="360"/>
      </w:pPr>
      <w:rPr>
        <w:rFonts w:hint="default" w:ascii="Wingdings" w:hAnsi="Wingdings"/>
      </w:rPr>
    </w:lvl>
  </w:abstractNum>
  <w:abstractNum w:abstractNumId="3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326470102">
    <w:abstractNumId w:val="11"/>
  </w:num>
  <w:num w:numId="2" w16cid:durableId="1824007099">
    <w:abstractNumId w:val="12"/>
  </w:num>
  <w:num w:numId="3" w16cid:durableId="1282107183">
    <w:abstractNumId w:val="2"/>
  </w:num>
  <w:num w:numId="4" w16cid:durableId="1739015621">
    <w:abstractNumId w:val="0"/>
  </w:num>
  <w:num w:numId="5" w16cid:durableId="1354501170">
    <w:abstractNumId w:val="30"/>
  </w:num>
  <w:num w:numId="6" w16cid:durableId="1738943337">
    <w:abstractNumId w:val="6"/>
  </w:num>
  <w:num w:numId="7" w16cid:durableId="9088070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0292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520998">
    <w:abstractNumId w:val="29"/>
  </w:num>
  <w:num w:numId="10" w16cid:durableId="324482627">
    <w:abstractNumId w:val="18"/>
  </w:num>
  <w:num w:numId="11" w16cid:durableId="191264600">
    <w:abstractNumId w:val="15"/>
  </w:num>
  <w:num w:numId="12" w16cid:durableId="1446316182">
    <w:abstractNumId w:val="1"/>
  </w:num>
  <w:num w:numId="13" w16cid:durableId="303850053">
    <w:abstractNumId w:val="10"/>
  </w:num>
  <w:num w:numId="14" w16cid:durableId="1734814594">
    <w:abstractNumId w:val="25"/>
  </w:num>
  <w:num w:numId="15" w16cid:durableId="328752879">
    <w:abstractNumId w:val="24"/>
  </w:num>
  <w:num w:numId="16" w16cid:durableId="874464376">
    <w:abstractNumId w:val="19"/>
  </w:num>
  <w:num w:numId="17" w16cid:durableId="1755206022">
    <w:abstractNumId w:val="5"/>
  </w:num>
  <w:num w:numId="18" w16cid:durableId="1882327201">
    <w:abstractNumId w:val="23"/>
  </w:num>
  <w:num w:numId="19" w16cid:durableId="1610047450">
    <w:abstractNumId w:val="0"/>
  </w:num>
  <w:num w:numId="20" w16cid:durableId="66268370">
    <w:abstractNumId w:val="29"/>
  </w:num>
  <w:num w:numId="21" w16cid:durableId="1476484789">
    <w:abstractNumId w:val="0"/>
  </w:num>
  <w:num w:numId="22" w16cid:durableId="1528447622">
    <w:abstractNumId w:val="0"/>
  </w:num>
  <w:num w:numId="23" w16cid:durableId="271591362">
    <w:abstractNumId w:val="0"/>
  </w:num>
  <w:num w:numId="24" w16cid:durableId="1516116152">
    <w:abstractNumId w:val="27"/>
  </w:num>
  <w:num w:numId="25" w16cid:durableId="18152948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6519190">
    <w:abstractNumId w:val="20"/>
  </w:num>
  <w:num w:numId="27" w16cid:durableId="1407797960">
    <w:abstractNumId w:val="29"/>
  </w:num>
  <w:num w:numId="28" w16cid:durableId="2049793103">
    <w:abstractNumId w:val="25"/>
  </w:num>
  <w:num w:numId="29" w16cid:durableId="459760065">
    <w:abstractNumId w:val="28"/>
  </w:num>
  <w:num w:numId="30" w16cid:durableId="689113976">
    <w:abstractNumId w:val="21"/>
    <w:lvlOverride w:ilvl="0">
      <w:startOverride w:val="1"/>
    </w:lvlOverride>
  </w:num>
  <w:num w:numId="31" w16cid:durableId="1280524944">
    <w:abstractNumId w:val="9"/>
  </w:num>
  <w:num w:numId="32" w16cid:durableId="852914207">
    <w:abstractNumId w:val="7"/>
  </w:num>
  <w:num w:numId="33" w16cid:durableId="347565174">
    <w:abstractNumId w:val="4"/>
  </w:num>
  <w:num w:numId="34" w16cid:durableId="493035849">
    <w:abstractNumId w:val="3"/>
  </w:num>
  <w:num w:numId="35" w16cid:durableId="654720518">
    <w:abstractNumId w:val="17"/>
  </w:num>
  <w:num w:numId="36" w16cid:durableId="672489474">
    <w:abstractNumId w:val="26"/>
  </w:num>
  <w:num w:numId="37" w16cid:durableId="309332677">
    <w:abstractNumId w:val="14"/>
  </w:num>
  <w:num w:numId="38" w16cid:durableId="12866951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01003741">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trackRevisions w:val="false"/>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1F71"/>
    <w:rsid w:val="00001FA2"/>
    <w:rsid w:val="000021F5"/>
    <w:rsid w:val="000043CB"/>
    <w:rsid w:val="00005214"/>
    <w:rsid w:val="00006312"/>
    <w:rsid w:val="00015483"/>
    <w:rsid w:val="0001591F"/>
    <w:rsid w:val="0001642D"/>
    <w:rsid w:val="0002656F"/>
    <w:rsid w:val="00034905"/>
    <w:rsid w:val="00034FA2"/>
    <w:rsid w:val="00036182"/>
    <w:rsid w:val="00037EB5"/>
    <w:rsid w:val="00040CD3"/>
    <w:rsid w:val="00044187"/>
    <w:rsid w:val="000456E0"/>
    <w:rsid w:val="00045D17"/>
    <w:rsid w:val="00050B36"/>
    <w:rsid w:val="00051744"/>
    <w:rsid w:val="000551F7"/>
    <w:rsid w:val="00057CF9"/>
    <w:rsid w:val="00061670"/>
    <w:rsid w:val="00072674"/>
    <w:rsid w:val="00074DA8"/>
    <w:rsid w:val="00075965"/>
    <w:rsid w:val="00075C33"/>
    <w:rsid w:val="00080F57"/>
    <w:rsid w:val="00083084"/>
    <w:rsid w:val="00087CED"/>
    <w:rsid w:val="00090C5A"/>
    <w:rsid w:val="00094562"/>
    <w:rsid w:val="0009486D"/>
    <w:rsid w:val="000960D9"/>
    <w:rsid w:val="000A1F17"/>
    <w:rsid w:val="000A5186"/>
    <w:rsid w:val="000B3C4A"/>
    <w:rsid w:val="000B622C"/>
    <w:rsid w:val="000C3654"/>
    <w:rsid w:val="000C452E"/>
    <w:rsid w:val="000D6616"/>
    <w:rsid w:val="000E2939"/>
    <w:rsid w:val="000E3C7A"/>
    <w:rsid w:val="000E639E"/>
    <w:rsid w:val="000F2684"/>
    <w:rsid w:val="000F2688"/>
    <w:rsid w:val="0010052B"/>
    <w:rsid w:val="001007F4"/>
    <w:rsid w:val="00114CE0"/>
    <w:rsid w:val="00125AEF"/>
    <w:rsid w:val="00127312"/>
    <w:rsid w:val="001352C5"/>
    <w:rsid w:val="001429A6"/>
    <w:rsid w:val="001501F0"/>
    <w:rsid w:val="0015056D"/>
    <w:rsid w:val="001552C6"/>
    <w:rsid w:val="00160D2A"/>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1EA1"/>
    <w:rsid w:val="001D284A"/>
    <w:rsid w:val="001D2953"/>
    <w:rsid w:val="001E49C0"/>
    <w:rsid w:val="001E5640"/>
    <w:rsid w:val="001F2C45"/>
    <w:rsid w:val="001F76A4"/>
    <w:rsid w:val="002014E5"/>
    <w:rsid w:val="00204473"/>
    <w:rsid w:val="0020493E"/>
    <w:rsid w:val="002113B4"/>
    <w:rsid w:val="0021151E"/>
    <w:rsid w:val="00214732"/>
    <w:rsid w:val="00220092"/>
    <w:rsid w:val="0022484E"/>
    <w:rsid w:val="0022677F"/>
    <w:rsid w:val="0023024E"/>
    <w:rsid w:val="00231B57"/>
    <w:rsid w:val="0023640E"/>
    <w:rsid w:val="00243603"/>
    <w:rsid w:val="00251316"/>
    <w:rsid w:val="00252449"/>
    <w:rsid w:val="00255657"/>
    <w:rsid w:val="0025738E"/>
    <w:rsid w:val="0026001C"/>
    <w:rsid w:val="00262DEE"/>
    <w:rsid w:val="0027094B"/>
    <w:rsid w:val="00271701"/>
    <w:rsid w:val="00272F0B"/>
    <w:rsid w:val="002756D8"/>
    <w:rsid w:val="002840E6"/>
    <w:rsid w:val="00284D8B"/>
    <w:rsid w:val="00285B53"/>
    <w:rsid w:val="00290E50"/>
    <w:rsid w:val="00290FAD"/>
    <w:rsid w:val="002915E2"/>
    <w:rsid w:val="00295705"/>
    <w:rsid w:val="002A0C3B"/>
    <w:rsid w:val="002A1ACC"/>
    <w:rsid w:val="002A43D2"/>
    <w:rsid w:val="002A49EE"/>
    <w:rsid w:val="002A74F6"/>
    <w:rsid w:val="002B0566"/>
    <w:rsid w:val="002B1194"/>
    <w:rsid w:val="002B297D"/>
    <w:rsid w:val="002B4318"/>
    <w:rsid w:val="002B62D0"/>
    <w:rsid w:val="002C41BC"/>
    <w:rsid w:val="002D07A1"/>
    <w:rsid w:val="002D0EBA"/>
    <w:rsid w:val="002D19FF"/>
    <w:rsid w:val="002D2A0D"/>
    <w:rsid w:val="002E6343"/>
    <w:rsid w:val="002E78B8"/>
    <w:rsid w:val="002F0510"/>
    <w:rsid w:val="002F0679"/>
    <w:rsid w:val="002F3166"/>
    <w:rsid w:val="002F3365"/>
    <w:rsid w:val="002F69C3"/>
    <w:rsid w:val="0030208D"/>
    <w:rsid w:val="003020B5"/>
    <w:rsid w:val="00305A5F"/>
    <w:rsid w:val="00306ED0"/>
    <w:rsid w:val="0031523D"/>
    <w:rsid w:val="00323065"/>
    <w:rsid w:val="00326758"/>
    <w:rsid w:val="00327679"/>
    <w:rsid w:val="00334F25"/>
    <w:rsid w:val="0033768C"/>
    <w:rsid w:val="00342EB4"/>
    <w:rsid w:val="00344845"/>
    <w:rsid w:val="003461EF"/>
    <w:rsid w:val="00347432"/>
    <w:rsid w:val="00350170"/>
    <w:rsid w:val="0035440A"/>
    <w:rsid w:val="0035537A"/>
    <w:rsid w:val="00356DD0"/>
    <w:rsid w:val="003660FD"/>
    <w:rsid w:val="00366983"/>
    <w:rsid w:val="00367C98"/>
    <w:rsid w:val="00373FED"/>
    <w:rsid w:val="003743B3"/>
    <w:rsid w:val="00384332"/>
    <w:rsid w:val="0039040A"/>
    <w:rsid w:val="00392AFC"/>
    <w:rsid w:val="00393DDA"/>
    <w:rsid w:val="00394A89"/>
    <w:rsid w:val="003958AF"/>
    <w:rsid w:val="00395E36"/>
    <w:rsid w:val="003A3785"/>
    <w:rsid w:val="003B570C"/>
    <w:rsid w:val="003B7B87"/>
    <w:rsid w:val="003C6108"/>
    <w:rsid w:val="003C6256"/>
    <w:rsid w:val="003D422A"/>
    <w:rsid w:val="003D5287"/>
    <w:rsid w:val="003F2B39"/>
    <w:rsid w:val="00402D13"/>
    <w:rsid w:val="004061F4"/>
    <w:rsid w:val="00410BF0"/>
    <w:rsid w:val="004121AA"/>
    <w:rsid w:val="00416088"/>
    <w:rsid w:val="00423241"/>
    <w:rsid w:val="0042331E"/>
    <w:rsid w:val="00432969"/>
    <w:rsid w:val="00432ED3"/>
    <w:rsid w:val="00434524"/>
    <w:rsid w:val="0043559B"/>
    <w:rsid w:val="00440141"/>
    <w:rsid w:val="00440D74"/>
    <w:rsid w:val="00441286"/>
    <w:rsid w:val="00441ECC"/>
    <w:rsid w:val="00442939"/>
    <w:rsid w:val="0045304A"/>
    <w:rsid w:val="004530AE"/>
    <w:rsid w:val="00455CDA"/>
    <w:rsid w:val="00456927"/>
    <w:rsid w:val="00461819"/>
    <w:rsid w:val="00464D35"/>
    <w:rsid w:val="00474D11"/>
    <w:rsid w:val="00475504"/>
    <w:rsid w:val="00480812"/>
    <w:rsid w:val="00481829"/>
    <w:rsid w:val="00481BE9"/>
    <w:rsid w:val="0048530A"/>
    <w:rsid w:val="00486402"/>
    <w:rsid w:val="00486D9A"/>
    <w:rsid w:val="00486ED4"/>
    <w:rsid w:val="00492EE9"/>
    <w:rsid w:val="00493773"/>
    <w:rsid w:val="00495B39"/>
    <w:rsid w:val="004A2C60"/>
    <w:rsid w:val="004A3822"/>
    <w:rsid w:val="004A5A47"/>
    <w:rsid w:val="004A7311"/>
    <w:rsid w:val="004B202B"/>
    <w:rsid w:val="004B32D2"/>
    <w:rsid w:val="004C1716"/>
    <w:rsid w:val="004C3A84"/>
    <w:rsid w:val="004C44ED"/>
    <w:rsid w:val="004C66B8"/>
    <w:rsid w:val="004C6C23"/>
    <w:rsid w:val="004F2565"/>
    <w:rsid w:val="004F3F6F"/>
    <w:rsid w:val="004F4613"/>
    <w:rsid w:val="004F46AC"/>
    <w:rsid w:val="004F7EAB"/>
    <w:rsid w:val="005027A4"/>
    <w:rsid w:val="00505A6D"/>
    <w:rsid w:val="00507949"/>
    <w:rsid w:val="00514711"/>
    <w:rsid w:val="0052245D"/>
    <w:rsid w:val="00525BF7"/>
    <w:rsid w:val="0053083B"/>
    <w:rsid w:val="00536C34"/>
    <w:rsid w:val="00541C41"/>
    <w:rsid w:val="0054460D"/>
    <w:rsid w:val="005466BD"/>
    <w:rsid w:val="0054727B"/>
    <w:rsid w:val="00550518"/>
    <w:rsid w:val="0055314F"/>
    <w:rsid w:val="00556A65"/>
    <w:rsid w:val="0055729E"/>
    <w:rsid w:val="00561454"/>
    <w:rsid w:val="00573D58"/>
    <w:rsid w:val="00576FB9"/>
    <w:rsid w:val="00582863"/>
    <w:rsid w:val="0058419A"/>
    <w:rsid w:val="00584463"/>
    <w:rsid w:val="005861A6"/>
    <w:rsid w:val="00587DFD"/>
    <w:rsid w:val="005957D7"/>
    <w:rsid w:val="005A0982"/>
    <w:rsid w:val="005A0F3B"/>
    <w:rsid w:val="005A1D7B"/>
    <w:rsid w:val="005A5D64"/>
    <w:rsid w:val="005A6188"/>
    <w:rsid w:val="005A70F8"/>
    <w:rsid w:val="005B38C8"/>
    <w:rsid w:val="005B39D3"/>
    <w:rsid w:val="005B4948"/>
    <w:rsid w:val="005B56A8"/>
    <w:rsid w:val="005B7C35"/>
    <w:rsid w:val="005C290A"/>
    <w:rsid w:val="005C2940"/>
    <w:rsid w:val="005C2BFC"/>
    <w:rsid w:val="005C391C"/>
    <w:rsid w:val="005D2D0A"/>
    <w:rsid w:val="005D4959"/>
    <w:rsid w:val="005D4EDB"/>
    <w:rsid w:val="005D5063"/>
    <w:rsid w:val="005E0077"/>
    <w:rsid w:val="005E2EBD"/>
    <w:rsid w:val="005E4E9D"/>
    <w:rsid w:val="005F1480"/>
    <w:rsid w:val="005F181D"/>
    <w:rsid w:val="005F1A2B"/>
    <w:rsid w:val="005F1B26"/>
    <w:rsid w:val="00601827"/>
    <w:rsid w:val="006030D0"/>
    <w:rsid w:val="00604AD4"/>
    <w:rsid w:val="00604B5C"/>
    <w:rsid w:val="00615D88"/>
    <w:rsid w:val="00615EBC"/>
    <w:rsid w:val="00621532"/>
    <w:rsid w:val="00622D9B"/>
    <w:rsid w:val="00622DFA"/>
    <w:rsid w:val="00626AEC"/>
    <w:rsid w:val="00634E13"/>
    <w:rsid w:val="00641B74"/>
    <w:rsid w:val="006522B3"/>
    <w:rsid w:val="00653FBE"/>
    <w:rsid w:val="00657FF3"/>
    <w:rsid w:val="00661329"/>
    <w:rsid w:val="006616A2"/>
    <w:rsid w:val="00665693"/>
    <w:rsid w:val="00666999"/>
    <w:rsid w:val="00676EE5"/>
    <w:rsid w:val="006822CC"/>
    <w:rsid w:val="00685107"/>
    <w:rsid w:val="006873BA"/>
    <w:rsid w:val="006912A5"/>
    <w:rsid w:val="00691486"/>
    <w:rsid w:val="006917B2"/>
    <w:rsid w:val="0069634D"/>
    <w:rsid w:val="006A159D"/>
    <w:rsid w:val="006B5CD6"/>
    <w:rsid w:val="006C102C"/>
    <w:rsid w:val="006C3FCC"/>
    <w:rsid w:val="006C7246"/>
    <w:rsid w:val="006C74CE"/>
    <w:rsid w:val="006E22E2"/>
    <w:rsid w:val="006E453E"/>
    <w:rsid w:val="006E4EB7"/>
    <w:rsid w:val="006F09E8"/>
    <w:rsid w:val="006F3CFD"/>
    <w:rsid w:val="007010FB"/>
    <w:rsid w:val="00701A46"/>
    <w:rsid w:val="007117A5"/>
    <w:rsid w:val="00712EF1"/>
    <w:rsid w:val="00715C75"/>
    <w:rsid w:val="00717B1B"/>
    <w:rsid w:val="0072498E"/>
    <w:rsid w:val="00725A09"/>
    <w:rsid w:val="00727237"/>
    <w:rsid w:val="00732C84"/>
    <w:rsid w:val="00734BC2"/>
    <w:rsid w:val="007471D6"/>
    <w:rsid w:val="007527F7"/>
    <w:rsid w:val="00753085"/>
    <w:rsid w:val="00764EF4"/>
    <w:rsid w:val="007759D4"/>
    <w:rsid w:val="007774E5"/>
    <w:rsid w:val="007B23B6"/>
    <w:rsid w:val="007B4877"/>
    <w:rsid w:val="007C029B"/>
    <w:rsid w:val="007C03C0"/>
    <w:rsid w:val="007C257B"/>
    <w:rsid w:val="007C40E2"/>
    <w:rsid w:val="007C4C1F"/>
    <w:rsid w:val="007E23ED"/>
    <w:rsid w:val="007E396F"/>
    <w:rsid w:val="007E3B64"/>
    <w:rsid w:val="007E4124"/>
    <w:rsid w:val="007F088F"/>
    <w:rsid w:val="007F332D"/>
    <w:rsid w:val="00801DAF"/>
    <w:rsid w:val="00802C7D"/>
    <w:rsid w:val="0080584E"/>
    <w:rsid w:val="00810089"/>
    <w:rsid w:val="00814878"/>
    <w:rsid w:val="0081518C"/>
    <w:rsid w:val="00816ACF"/>
    <w:rsid w:val="00820354"/>
    <w:rsid w:val="00827843"/>
    <w:rsid w:val="008343E7"/>
    <w:rsid w:val="0083521F"/>
    <w:rsid w:val="0084334E"/>
    <w:rsid w:val="00853027"/>
    <w:rsid w:val="0085512F"/>
    <w:rsid w:val="0085751D"/>
    <w:rsid w:val="00860D79"/>
    <w:rsid w:val="008612C8"/>
    <w:rsid w:val="008672CC"/>
    <w:rsid w:val="008707DA"/>
    <w:rsid w:val="008778EF"/>
    <w:rsid w:val="00887553"/>
    <w:rsid w:val="008B22B1"/>
    <w:rsid w:val="008C40B5"/>
    <w:rsid w:val="008C4982"/>
    <w:rsid w:val="008C5432"/>
    <w:rsid w:val="008D1EA2"/>
    <w:rsid w:val="008E3ED7"/>
    <w:rsid w:val="008E4109"/>
    <w:rsid w:val="008E5749"/>
    <w:rsid w:val="008E704D"/>
    <w:rsid w:val="008F0135"/>
    <w:rsid w:val="008F29AC"/>
    <w:rsid w:val="008F53EF"/>
    <w:rsid w:val="008F75E3"/>
    <w:rsid w:val="008F78B3"/>
    <w:rsid w:val="00900110"/>
    <w:rsid w:val="009020BE"/>
    <w:rsid w:val="00910A68"/>
    <w:rsid w:val="0091264C"/>
    <w:rsid w:val="00914F3E"/>
    <w:rsid w:val="0091504C"/>
    <w:rsid w:val="00917324"/>
    <w:rsid w:val="00917A43"/>
    <w:rsid w:val="00917AED"/>
    <w:rsid w:val="00921435"/>
    <w:rsid w:val="00925679"/>
    <w:rsid w:val="00925D84"/>
    <w:rsid w:val="009304D0"/>
    <w:rsid w:val="00931430"/>
    <w:rsid w:val="0093205F"/>
    <w:rsid w:val="0093491F"/>
    <w:rsid w:val="00934C54"/>
    <w:rsid w:val="00936EA7"/>
    <w:rsid w:val="00944B05"/>
    <w:rsid w:val="009468CB"/>
    <w:rsid w:val="00951EF1"/>
    <w:rsid w:val="00956BB9"/>
    <w:rsid w:val="00970776"/>
    <w:rsid w:val="00976AED"/>
    <w:rsid w:val="0097715C"/>
    <w:rsid w:val="00982A27"/>
    <w:rsid w:val="00986862"/>
    <w:rsid w:val="00987C48"/>
    <w:rsid w:val="009A6979"/>
    <w:rsid w:val="009A7430"/>
    <w:rsid w:val="009B1D24"/>
    <w:rsid w:val="009B3A9E"/>
    <w:rsid w:val="009B4408"/>
    <w:rsid w:val="009B56B6"/>
    <w:rsid w:val="009B61FE"/>
    <w:rsid w:val="009B7A0E"/>
    <w:rsid w:val="009C2231"/>
    <w:rsid w:val="009C4BE6"/>
    <w:rsid w:val="009C544A"/>
    <w:rsid w:val="009C7A6B"/>
    <w:rsid w:val="009D2A3D"/>
    <w:rsid w:val="009D329B"/>
    <w:rsid w:val="009D33ED"/>
    <w:rsid w:val="009D46E6"/>
    <w:rsid w:val="009D6C8B"/>
    <w:rsid w:val="009E0BC2"/>
    <w:rsid w:val="009E1DD3"/>
    <w:rsid w:val="009E3290"/>
    <w:rsid w:val="009E635F"/>
    <w:rsid w:val="009E69AB"/>
    <w:rsid w:val="009F5427"/>
    <w:rsid w:val="00A0134E"/>
    <w:rsid w:val="00A05E7F"/>
    <w:rsid w:val="00A1194D"/>
    <w:rsid w:val="00A13839"/>
    <w:rsid w:val="00A25992"/>
    <w:rsid w:val="00A31D1D"/>
    <w:rsid w:val="00A32E74"/>
    <w:rsid w:val="00A331E5"/>
    <w:rsid w:val="00A358FA"/>
    <w:rsid w:val="00A37846"/>
    <w:rsid w:val="00A42B6C"/>
    <w:rsid w:val="00A568D3"/>
    <w:rsid w:val="00A579A6"/>
    <w:rsid w:val="00A57A97"/>
    <w:rsid w:val="00A6799C"/>
    <w:rsid w:val="00A67D9A"/>
    <w:rsid w:val="00A67EFD"/>
    <w:rsid w:val="00A67FDF"/>
    <w:rsid w:val="00A74A51"/>
    <w:rsid w:val="00A75FA8"/>
    <w:rsid w:val="00A81E05"/>
    <w:rsid w:val="00A82BCC"/>
    <w:rsid w:val="00A940E8"/>
    <w:rsid w:val="00A97920"/>
    <w:rsid w:val="00AA5EBD"/>
    <w:rsid w:val="00AB26D3"/>
    <w:rsid w:val="00AB2DC4"/>
    <w:rsid w:val="00AB6B4E"/>
    <w:rsid w:val="00AC1E3C"/>
    <w:rsid w:val="00AC42C3"/>
    <w:rsid w:val="00AD698B"/>
    <w:rsid w:val="00AE172A"/>
    <w:rsid w:val="00AE293C"/>
    <w:rsid w:val="00AE3735"/>
    <w:rsid w:val="00AE5D2C"/>
    <w:rsid w:val="00AE5DB5"/>
    <w:rsid w:val="00AE7101"/>
    <w:rsid w:val="00AF1222"/>
    <w:rsid w:val="00AF20AC"/>
    <w:rsid w:val="00B10941"/>
    <w:rsid w:val="00B10AE6"/>
    <w:rsid w:val="00B14F71"/>
    <w:rsid w:val="00B16D45"/>
    <w:rsid w:val="00B1764A"/>
    <w:rsid w:val="00B26020"/>
    <w:rsid w:val="00B266D2"/>
    <w:rsid w:val="00B34F4E"/>
    <w:rsid w:val="00B41628"/>
    <w:rsid w:val="00B45C3A"/>
    <w:rsid w:val="00B52740"/>
    <w:rsid w:val="00B54281"/>
    <w:rsid w:val="00B60BC4"/>
    <w:rsid w:val="00B6117A"/>
    <w:rsid w:val="00B6194A"/>
    <w:rsid w:val="00B62A33"/>
    <w:rsid w:val="00B66DAD"/>
    <w:rsid w:val="00B7075A"/>
    <w:rsid w:val="00B72393"/>
    <w:rsid w:val="00B74516"/>
    <w:rsid w:val="00B76AEC"/>
    <w:rsid w:val="00B814CB"/>
    <w:rsid w:val="00B8728E"/>
    <w:rsid w:val="00B87491"/>
    <w:rsid w:val="00BB6A5F"/>
    <w:rsid w:val="00BB7CA4"/>
    <w:rsid w:val="00BC022B"/>
    <w:rsid w:val="00BE45BF"/>
    <w:rsid w:val="00BF4423"/>
    <w:rsid w:val="00BF50AE"/>
    <w:rsid w:val="00BF6527"/>
    <w:rsid w:val="00C03BA9"/>
    <w:rsid w:val="00C0471B"/>
    <w:rsid w:val="00C11089"/>
    <w:rsid w:val="00C11E36"/>
    <w:rsid w:val="00C133A3"/>
    <w:rsid w:val="00C14B96"/>
    <w:rsid w:val="00C15B5E"/>
    <w:rsid w:val="00C24465"/>
    <w:rsid w:val="00C27F27"/>
    <w:rsid w:val="00C34784"/>
    <w:rsid w:val="00C363C4"/>
    <w:rsid w:val="00C365EF"/>
    <w:rsid w:val="00C36633"/>
    <w:rsid w:val="00C43765"/>
    <w:rsid w:val="00C438C5"/>
    <w:rsid w:val="00C46AE1"/>
    <w:rsid w:val="00C51FDA"/>
    <w:rsid w:val="00C565DC"/>
    <w:rsid w:val="00C5687B"/>
    <w:rsid w:val="00C60047"/>
    <w:rsid w:val="00C62CDF"/>
    <w:rsid w:val="00C63771"/>
    <w:rsid w:val="00C63BEA"/>
    <w:rsid w:val="00C63F3A"/>
    <w:rsid w:val="00C64F55"/>
    <w:rsid w:val="00C73575"/>
    <w:rsid w:val="00C74267"/>
    <w:rsid w:val="00C74CD1"/>
    <w:rsid w:val="00C75A36"/>
    <w:rsid w:val="00C84639"/>
    <w:rsid w:val="00C91044"/>
    <w:rsid w:val="00C944C2"/>
    <w:rsid w:val="00CA359C"/>
    <w:rsid w:val="00CB2FA2"/>
    <w:rsid w:val="00CD238C"/>
    <w:rsid w:val="00CD3133"/>
    <w:rsid w:val="00CD7FC3"/>
    <w:rsid w:val="00CE1AEA"/>
    <w:rsid w:val="00CE32CB"/>
    <w:rsid w:val="00CE38A0"/>
    <w:rsid w:val="00CE4EF3"/>
    <w:rsid w:val="00CF0083"/>
    <w:rsid w:val="00CF32D0"/>
    <w:rsid w:val="00CF5813"/>
    <w:rsid w:val="00CF72D5"/>
    <w:rsid w:val="00CF7E61"/>
    <w:rsid w:val="00D01554"/>
    <w:rsid w:val="00D021E7"/>
    <w:rsid w:val="00D0239B"/>
    <w:rsid w:val="00D0715A"/>
    <w:rsid w:val="00D10DDC"/>
    <w:rsid w:val="00D14203"/>
    <w:rsid w:val="00D1468D"/>
    <w:rsid w:val="00D172F9"/>
    <w:rsid w:val="00D2304F"/>
    <w:rsid w:val="00D23188"/>
    <w:rsid w:val="00D25B82"/>
    <w:rsid w:val="00D41E2E"/>
    <w:rsid w:val="00D43403"/>
    <w:rsid w:val="00D451A6"/>
    <w:rsid w:val="00D461FE"/>
    <w:rsid w:val="00D50DA6"/>
    <w:rsid w:val="00D544FB"/>
    <w:rsid w:val="00D573A3"/>
    <w:rsid w:val="00D610BD"/>
    <w:rsid w:val="00D628E1"/>
    <w:rsid w:val="00D631B4"/>
    <w:rsid w:val="00D66353"/>
    <w:rsid w:val="00D737F9"/>
    <w:rsid w:val="00D75169"/>
    <w:rsid w:val="00D77C23"/>
    <w:rsid w:val="00D96AAB"/>
    <w:rsid w:val="00D97AFF"/>
    <w:rsid w:val="00DA4E54"/>
    <w:rsid w:val="00DA77DB"/>
    <w:rsid w:val="00DC1F6C"/>
    <w:rsid w:val="00DC2FF8"/>
    <w:rsid w:val="00DC3343"/>
    <w:rsid w:val="00DC36A6"/>
    <w:rsid w:val="00DC5F70"/>
    <w:rsid w:val="00DD053C"/>
    <w:rsid w:val="00DD195C"/>
    <w:rsid w:val="00DD47F9"/>
    <w:rsid w:val="00DD59BC"/>
    <w:rsid w:val="00DD5A07"/>
    <w:rsid w:val="00DD5AC7"/>
    <w:rsid w:val="00DD6689"/>
    <w:rsid w:val="00DE3037"/>
    <w:rsid w:val="00DE67E6"/>
    <w:rsid w:val="00DF344C"/>
    <w:rsid w:val="00DF46B4"/>
    <w:rsid w:val="00E059B1"/>
    <w:rsid w:val="00E06429"/>
    <w:rsid w:val="00E0687C"/>
    <w:rsid w:val="00E07AA1"/>
    <w:rsid w:val="00E11CED"/>
    <w:rsid w:val="00E1280F"/>
    <w:rsid w:val="00E160EF"/>
    <w:rsid w:val="00E21E87"/>
    <w:rsid w:val="00E230C1"/>
    <w:rsid w:val="00E242E5"/>
    <w:rsid w:val="00E359B2"/>
    <w:rsid w:val="00E43160"/>
    <w:rsid w:val="00E513E1"/>
    <w:rsid w:val="00E57678"/>
    <w:rsid w:val="00E66219"/>
    <w:rsid w:val="00E662A3"/>
    <w:rsid w:val="00E7588A"/>
    <w:rsid w:val="00E80AE9"/>
    <w:rsid w:val="00E83374"/>
    <w:rsid w:val="00E873C4"/>
    <w:rsid w:val="00E87B6A"/>
    <w:rsid w:val="00E97A2C"/>
    <w:rsid w:val="00EA6D12"/>
    <w:rsid w:val="00EB0DAE"/>
    <w:rsid w:val="00EB1248"/>
    <w:rsid w:val="00EB176A"/>
    <w:rsid w:val="00EB3BC0"/>
    <w:rsid w:val="00EB3F11"/>
    <w:rsid w:val="00EB738C"/>
    <w:rsid w:val="00EB76C6"/>
    <w:rsid w:val="00EB777E"/>
    <w:rsid w:val="00EC5BAD"/>
    <w:rsid w:val="00EC7F5A"/>
    <w:rsid w:val="00ED156A"/>
    <w:rsid w:val="00ED2B07"/>
    <w:rsid w:val="00ED638F"/>
    <w:rsid w:val="00ED798F"/>
    <w:rsid w:val="00EE4119"/>
    <w:rsid w:val="00EE6345"/>
    <w:rsid w:val="00EF01CB"/>
    <w:rsid w:val="00EF1299"/>
    <w:rsid w:val="00F10165"/>
    <w:rsid w:val="00F15A25"/>
    <w:rsid w:val="00F1669D"/>
    <w:rsid w:val="00F17D0E"/>
    <w:rsid w:val="00F20919"/>
    <w:rsid w:val="00F312A2"/>
    <w:rsid w:val="00F322AA"/>
    <w:rsid w:val="00F340BC"/>
    <w:rsid w:val="00F36F2D"/>
    <w:rsid w:val="00F43DC5"/>
    <w:rsid w:val="00F44773"/>
    <w:rsid w:val="00F5009B"/>
    <w:rsid w:val="00F506F4"/>
    <w:rsid w:val="00F517A9"/>
    <w:rsid w:val="00F533E7"/>
    <w:rsid w:val="00F557EA"/>
    <w:rsid w:val="00F56AB9"/>
    <w:rsid w:val="00F60676"/>
    <w:rsid w:val="00F62F0E"/>
    <w:rsid w:val="00F63605"/>
    <w:rsid w:val="00F66B23"/>
    <w:rsid w:val="00F7692D"/>
    <w:rsid w:val="00F775E8"/>
    <w:rsid w:val="00F862C7"/>
    <w:rsid w:val="00F863CF"/>
    <w:rsid w:val="00F91A69"/>
    <w:rsid w:val="00F94966"/>
    <w:rsid w:val="00FA7EBD"/>
    <w:rsid w:val="00FB019C"/>
    <w:rsid w:val="00FB36C8"/>
    <w:rsid w:val="00FB3FA2"/>
    <w:rsid w:val="00FB5C3A"/>
    <w:rsid w:val="00FD0FF0"/>
    <w:rsid w:val="00FD2E2F"/>
    <w:rsid w:val="00FD5A4A"/>
    <w:rsid w:val="00FE3CB6"/>
    <w:rsid w:val="00FE505F"/>
    <w:rsid w:val="00FF0930"/>
    <w:rsid w:val="5A9E4EC7"/>
    <w:rsid w:val="6AFBF8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color="auto" w:sz="4" w:space="1"/>
      </w:pBdr>
      <w:outlineLvl w:val="0"/>
    </w:pPr>
    <w:rPr>
      <w:b/>
      <w:spacing w:val="5"/>
      <w:sz w:val="36"/>
      <w:szCs w:val="32"/>
      <w:lang w:eastAsia="ja-JP"/>
    </w:rPr>
  </w:style>
  <w:style w:type="paragraph" w:styleId="Heading2">
    <w:name w:val="heading 2"/>
    <w:basedOn w:val="Normal"/>
    <w:next w:val="Normal"/>
    <w:link w:val="Heading2Char"/>
    <w:autoRedefine/>
    <w:unhideWhenUsed/>
    <w:qFormat/>
    <w:rsid w:val="00622DFA"/>
    <w:pPr>
      <w:keepNext/>
      <w:keepLines/>
      <w:spacing w:after="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A1194D"/>
    <w:rPr>
      <w:b/>
      <w:spacing w:val="5"/>
      <w:sz w:val="36"/>
      <w:szCs w:val="32"/>
      <w:lang w:eastAsia="ja-JP"/>
    </w:rPr>
  </w:style>
  <w:style w:type="character" w:styleId="Heading2Char" w:customStyle="1">
    <w:name w:val="Heading 2 Char"/>
    <w:link w:val="Heading2"/>
    <w:rsid w:val="00622DFA"/>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styleId="TitleChar" w:customStyle="1">
    <w:name w:val="Title Char"/>
    <w:link w:val="Title"/>
    <w:uiPriority w:val="10"/>
    <w:rsid w:val="00456927"/>
    <w:rPr>
      <w:rFonts w:ascii="Calibri" w:hAnsi="Calibri" w:eastAsia="Times New Roman" w:cs="Times New Roman"/>
      <w:spacing w:val="5"/>
      <w:kern w:val="28"/>
      <w:sz w:val="72"/>
      <w:szCs w:val="72"/>
      <w:lang w:eastAsia="en-AU"/>
    </w:rPr>
  </w:style>
  <w:style w:type="character" w:styleId="Heading3Char" w:customStyle="1">
    <w:name w:val="Heading 3 Char"/>
    <w:link w:val="Heading3"/>
    <w:uiPriority w:val="9"/>
    <w:rsid w:val="0072498E"/>
    <w:rPr>
      <w:rFonts w:eastAsia="Calibri"/>
      <w:b/>
      <w:spacing w:val="5"/>
      <w:sz w:val="24"/>
      <w:szCs w:val="22"/>
      <w:lang w:eastAsia="ja-JP"/>
    </w:rPr>
  </w:style>
  <w:style w:type="character" w:styleId="Heading4Char" w:customStyle="1">
    <w:name w:val="Heading 4 Char"/>
    <w:link w:val="Heading4"/>
    <w:uiPriority w:val="9"/>
    <w:rsid w:val="003020B5"/>
    <w:rPr>
      <w:rFonts w:eastAsia="Times New Roman"/>
      <w:b/>
      <w:bCs/>
      <w:sz w:val="26"/>
      <w:szCs w:val="24"/>
    </w:rPr>
  </w:style>
  <w:style w:type="character" w:styleId="Heading5Char" w:customStyle="1">
    <w:name w:val="Heading 5 Char"/>
    <w:link w:val="Heading5"/>
    <w:uiPriority w:val="9"/>
    <w:semiHidden/>
    <w:rsid w:val="005A70F8"/>
    <w:rPr>
      <w:rFonts w:ascii="Calibri" w:hAnsi="Calibri" w:eastAsia="Times New Roman" w:cs="Times New Roman"/>
      <w:sz w:val="24"/>
    </w:rPr>
  </w:style>
  <w:style w:type="character" w:styleId="Emphasis">
    <w:name w:val="Emphasis"/>
    <w:uiPriority w:val="20"/>
    <w:rsid w:val="00ED798F"/>
    <w:rPr>
      <w:rFonts w:ascii="Calibri" w:hAnsi="Calibri"/>
      <w:i/>
      <w:iCs/>
      <w:sz w:val="24"/>
    </w:rPr>
  </w:style>
  <w:style w:type="paragraph" w:styleId="Tableheading" w:customStyle="1">
    <w:name w:val="Table heading"/>
    <w:basedOn w:val="Normal"/>
    <w:qFormat/>
    <w:rsid w:val="00A1194D"/>
    <w:pPr>
      <w:keepNext/>
      <w:keepLines/>
      <w:spacing w:before="40" w:after="40"/>
    </w:pPr>
    <w:rPr>
      <w:rFonts w:eastAsia="Calibri"/>
      <w:b/>
      <w:szCs w:val="22"/>
    </w:rPr>
  </w:style>
  <w:style w:type="paragraph" w:styleId="Tabledotpoints" w:customStyle="1">
    <w:name w:val="Table dot points"/>
    <w:basedOn w:val="Normal"/>
    <w:qFormat/>
    <w:rsid w:val="008E3ED7"/>
    <w:pPr>
      <w:numPr>
        <w:numId w:val="3"/>
      </w:numPr>
      <w:spacing w:after="0"/>
      <w:ind w:left="714" w:hanging="357"/>
      <w:contextualSpacing/>
    </w:pPr>
    <w:rPr>
      <w:sz w:val="20"/>
    </w:rPr>
  </w:style>
  <w:style w:type="paragraph" w:styleId="Tablenumber" w:customStyle="1">
    <w:name w:val="Table number"/>
    <w:basedOn w:val="Normal"/>
    <w:autoRedefine/>
    <w:rsid w:val="008E3ED7"/>
    <w:pPr>
      <w:spacing w:before="40" w:after="40"/>
      <w:jc w:val="right"/>
    </w:pPr>
    <w:rPr>
      <w:sz w:val="20"/>
    </w:rPr>
  </w:style>
  <w:style w:type="paragraph" w:styleId="Tabletext" w:customStyle="1">
    <w:name w:val="Table text"/>
    <w:basedOn w:val="Normal"/>
    <w:qFormat/>
    <w:rsid w:val="00A1194D"/>
    <w:pPr>
      <w:spacing w:before="80" w:after="120"/>
    </w:pPr>
    <w:rPr>
      <w:rFonts w:eastAsia="Calibri"/>
      <w:sz w:val="20"/>
      <w:szCs w:val="22"/>
    </w:rPr>
  </w:style>
  <w:style w:type="paragraph" w:styleId="DotPoint" w:customStyle="1">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styleId="SubdotPoint" w:customStyle="1">
    <w:name w:val="Subdot Point"/>
    <w:basedOn w:val="ListParagraph"/>
    <w:link w:val="SubdotPointChar"/>
    <w:qFormat/>
    <w:rsid w:val="005A70F8"/>
    <w:pPr>
      <w:numPr>
        <w:ilvl w:val="1"/>
        <w:numId w:val="1"/>
      </w:numPr>
    </w:pPr>
  </w:style>
  <w:style w:type="character" w:styleId="SubdotPointChar" w:customStyle="1">
    <w:name w:val="Subdot Point Char"/>
    <w:link w:val="SubdotPoint"/>
    <w:rsid w:val="005A70F8"/>
    <w:rPr>
      <w:sz w:val="24"/>
    </w:rPr>
  </w:style>
  <w:style w:type="paragraph" w:styleId="NumberedPoints" w:customStyle="1">
    <w:name w:val="Numbered Points"/>
    <w:basedOn w:val="ListParagraph"/>
    <w:link w:val="NumberedPointsChar"/>
    <w:qFormat/>
    <w:rsid w:val="005A70F8"/>
    <w:pPr>
      <w:numPr>
        <w:numId w:val="2"/>
      </w:numPr>
    </w:pPr>
  </w:style>
  <w:style w:type="character" w:styleId="NumberedPointsChar" w:customStyle="1">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styleId="SubtitleChar" w:customStyle="1">
    <w:name w:val="Subtitle Char"/>
    <w:link w:val="Subtitle"/>
    <w:uiPriority w:val="11"/>
    <w:rsid w:val="00456927"/>
    <w:rPr>
      <w:rFonts w:ascii="Calibri" w:hAnsi="Calibri" w:eastAsia="Times New Roman"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color="4F81BD" w:sz="4" w:space="4"/>
      </w:pBdr>
      <w:spacing w:before="200" w:after="280"/>
      <w:ind w:left="936" w:right="936"/>
    </w:pPr>
    <w:rPr>
      <w:b/>
      <w:bCs/>
      <w:i/>
      <w:iCs/>
      <w:color w:val="4F81BD"/>
    </w:rPr>
  </w:style>
  <w:style w:type="character" w:styleId="IntenseQuoteChar" w:customStyle="1">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styleId="QuoteChar" w:customStyle="1">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styleId="BodyTextChar" w:customStyle="1">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styleId="IssueDate" w:customStyle="1">
    <w:name w:val="IssueDate"/>
    <w:basedOn w:val="DocumentVersionnumber"/>
    <w:rsid w:val="00456927"/>
    <w:pPr>
      <w:spacing w:before="240" w:after="600"/>
      <w:jc w:val="center"/>
    </w:pPr>
    <w:rPr>
      <w:rFonts w:ascii="Tahoma" w:hAnsi="Tahoma"/>
      <w:sz w:val="36"/>
      <w:szCs w:val="36"/>
    </w:rPr>
  </w:style>
  <w:style w:type="paragraph" w:styleId="DocumentVersionnumber" w:customStyle="1">
    <w:name w:val="Document Version number"/>
    <w:basedOn w:val="Normal"/>
    <w:next w:val="Normal"/>
    <w:rsid w:val="00456927"/>
  </w:style>
  <w:style w:type="paragraph" w:styleId="MetaHeading" w:customStyle="1">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pPr>
    <w:rPr>
      <w:lang w:eastAsia="en-US"/>
    </w:rPr>
  </w:style>
  <w:style w:type="character" w:styleId="ListBulletChar" w:customStyle="1">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styleId="FooterChar" w:customStyle="1">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styleId="HeaderChar" w:customStyle="1">
    <w:name w:val="Header Char"/>
    <w:link w:val="Header"/>
    <w:uiPriority w:val="99"/>
    <w:rsid w:val="00456927"/>
    <w:rPr>
      <w:rFonts w:ascii="Tahoma" w:hAnsi="Tahoma" w:cs="Tahoma"/>
      <w:sz w:val="18"/>
      <w:szCs w:val="18"/>
      <w:lang w:eastAsia="en-AU"/>
    </w:rPr>
  </w:style>
  <w:style w:type="paragraph" w:styleId="logo" w:customStyle="1">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styleId="TableColumnHeadingNormal" w:customStyle="1">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styleId="BalloonTextChar" w:customStyle="1">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styleId="DocumentMapChar" w:customStyle="1">
    <w:name w:val="Document Map Char"/>
    <w:link w:val="DocumentMap"/>
    <w:uiPriority w:val="99"/>
    <w:semiHidden/>
    <w:rsid w:val="00456927"/>
    <w:rPr>
      <w:rFonts w:ascii="Tahoma" w:hAnsi="Tahoma" w:cs="Tahoma"/>
      <w:sz w:val="16"/>
      <w:szCs w:val="16"/>
      <w:lang w:eastAsia="en-AU"/>
    </w:rPr>
  </w:style>
  <w:style w:type="character" w:styleId="FootnoteTextChar" w:customStyle="1">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styleId="CommentTextChar" w:customStyle="1">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styleId="CommentSubjectChar" w:customStyle="1">
    <w:name w:val="Comment Subject Char"/>
    <w:link w:val="CommentSubject"/>
    <w:uiPriority w:val="99"/>
    <w:semiHidden/>
    <w:rsid w:val="000E2939"/>
    <w:rPr>
      <w:b/>
      <w:bCs/>
    </w:rPr>
  </w:style>
  <w:style w:type="paragraph" w:styleId="TableNumberList" w:customStyle="1">
    <w:name w:val="Table Number List"/>
    <w:basedOn w:val="Tabledotpoints"/>
    <w:qFormat/>
    <w:rsid w:val="008E3ED7"/>
    <w:pPr>
      <w:numPr>
        <w:numId w:val="5"/>
      </w:numPr>
      <w:ind w:left="714" w:hanging="357"/>
    </w:pPr>
    <w:rPr>
      <w:lang w:eastAsia="ja-JP"/>
    </w:rPr>
  </w:style>
  <w:style w:type="character" w:styleId="ListParagraphChar" w:customStyle="1">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F557EA"/>
    <w:rPr>
      <w:sz w:val="24"/>
    </w:rPr>
  </w:style>
  <w:style w:type="paragraph" w:styleId="NormalWeb">
    <w:name w:val="Normal (Web)"/>
    <w:basedOn w:val="Normal"/>
    <w:uiPriority w:val="99"/>
    <w:unhideWhenUsed/>
    <w:rsid w:val="00CF72D5"/>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AE172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03423">
      <w:bodyDiv w:val="1"/>
      <w:marLeft w:val="0"/>
      <w:marRight w:val="0"/>
      <w:marTop w:val="0"/>
      <w:marBottom w:val="0"/>
      <w:divBdr>
        <w:top w:val="none" w:sz="0" w:space="0" w:color="auto"/>
        <w:left w:val="none" w:sz="0" w:space="0" w:color="auto"/>
        <w:bottom w:val="none" w:sz="0" w:space="0" w:color="auto"/>
        <w:right w:val="none" w:sz="0" w:space="0" w:color="auto"/>
      </w:divBdr>
    </w:div>
    <w:div w:id="260643894">
      <w:bodyDiv w:val="1"/>
      <w:marLeft w:val="0"/>
      <w:marRight w:val="0"/>
      <w:marTop w:val="0"/>
      <w:marBottom w:val="0"/>
      <w:divBdr>
        <w:top w:val="none" w:sz="0" w:space="0" w:color="auto"/>
        <w:left w:val="none" w:sz="0" w:space="0" w:color="auto"/>
        <w:bottom w:val="none" w:sz="0" w:space="0" w:color="auto"/>
        <w:right w:val="none" w:sz="0" w:space="0" w:color="auto"/>
      </w:divBdr>
    </w:div>
    <w:div w:id="413744994">
      <w:bodyDiv w:val="1"/>
      <w:marLeft w:val="0"/>
      <w:marRight w:val="0"/>
      <w:marTop w:val="0"/>
      <w:marBottom w:val="0"/>
      <w:divBdr>
        <w:top w:val="none" w:sz="0" w:space="0" w:color="auto"/>
        <w:left w:val="none" w:sz="0" w:space="0" w:color="auto"/>
        <w:bottom w:val="none" w:sz="0" w:space="0" w:color="auto"/>
        <w:right w:val="none" w:sz="0" w:space="0" w:color="auto"/>
      </w:divBdr>
    </w:div>
    <w:div w:id="450977383">
      <w:bodyDiv w:val="1"/>
      <w:marLeft w:val="0"/>
      <w:marRight w:val="0"/>
      <w:marTop w:val="0"/>
      <w:marBottom w:val="0"/>
      <w:divBdr>
        <w:top w:val="none" w:sz="0" w:space="0" w:color="auto"/>
        <w:left w:val="none" w:sz="0" w:space="0" w:color="auto"/>
        <w:bottom w:val="none" w:sz="0" w:space="0" w:color="auto"/>
        <w:right w:val="none" w:sz="0" w:space="0" w:color="auto"/>
      </w:divBdr>
    </w:div>
    <w:div w:id="731464082">
      <w:bodyDiv w:val="1"/>
      <w:marLeft w:val="0"/>
      <w:marRight w:val="0"/>
      <w:marTop w:val="0"/>
      <w:marBottom w:val="0"/>
      <w:divBdr>
        <w:top w:val="none" w:sz="0" w:space="0" w:color="auto"/>
        <w:left w:val="none" w:sz="0" w:space="0" w:color="auto"/>
        <w:bottom w:val="none" w:sz="0" w:space="0" w:color="auto"/>
        <w:right w:val="none" w:sz="0" w:space="0" w:color="auto"/>
      </w:divBdr>
    </w:div>
    <w:div w:id="958221174">
      <w:bodyDiv w:val="1"/>
      <w:marLeft w:val="0"/>
      <w:marRight w:val="0"/>
      <w:marTop w:val="0"/>
      <w:marBottom w:val="0"/>
      <w:divBdr>
        <w:top w:val="none" w:sz="0" w:space="0" w:color="auto"/>
        <w:left w:val="none" w:sz="0" w:space="0" w:color="auto"/>
        <w:bottom w:val="none" w:sz="0" w:space="0" w:color="auto"/>
        <w:right w:val="none" w:sz="0" w:space="0" w:color="auto"/>
      </w:divBdr>
    </w:div>
    <w:div w:id="984358699">
      <w:bodyDiv w:val="1"/>
      <w:marLeft w:val="0"/>
      <w:marRight w:val="0"/>
      <w:marTop w:val="0"/>
      <w:marBottom w:val="0"/>
      <w:divBdr>
        <w:top w:val="none" w:sz="0" w:space="0" w:color="auto"/>
        <w:left w:val="none" w:sz="0" w:space="0" w:color="auto"/>
        <w:bottom w:val="none" w:sz="0" w:space="0" w:color="auto"/>
        <w:right w:val="none" w:sz="0" w:space="0" w:color="auto"/>
      </w:divBdr>
    </w:div>
    <w:div w:id="990058918">
      <w:bodyDiv w:val="1"/>
      <w:marLeft w:val="0"/>
      <w:marRight w:val="0"/>
      <w:marTop w:val="0"/>
      <w:marBottom w:val="0"/>
      <w:divBdr>
        <w:top w:val="none" w:sz="0" w:space="0" w:color="auto"/>
        <w:left w:val="none" w:sz="0" w:space="0" w:color="auto"/>
        <w:bottom w:val="none" w:sz="0" w:space="0" w:color="auto"/>
        <w:right w:val="none" w:sz="0" w:space="0" w:color="auto"/>
      </w:divBdr>
    </w:div>
    <w:div w:id="1062675014">
      <w:bodyDiv w:val="1"/>
      <w:marLeft w:val="0"/>
      <w:marRight w:val="0"/>
      <w:marTop w:val="0"/>
      <w:marBottom w:val="0"/>
      <w:divBdr>
        <w:top w:val="none" w:sz="0" w:space="0" w:color="auto"/>
        <w:left w:val="none" w:sz="0" w:space="0" w:color="auto"/>
        <w:bottom w:val="none" w:sz="0" w:space="0" w:color="auto"/>
        <w:right w:val="none" w:sz="0" w:space="0" w:color="auto"/>
      </w:divBdr>
    </w:div>
    <w:div w:id="1260210914">
      <w:bodyDiv w:val="1"/>
      <w:marLeft w:val="0"/>
      <w:marRight w:val="0"/>
      <w:marTop w:val="0"/>
      <w:marBottom w:val="0"/>
      <w:divBdr>
        <w:top w:val="none" w:sz="0" w:space="0" w:color="auto"/>
        <w:left w:val="none" w:sz="0" w:space="0" w:color="auto"/>
        <w:bottom w:val="none" w:sz="0" w:space="0" w:color="auto"/>
        <w:right w:val="none" w:sz="0" w:space="0" w:color="auto"/>
      </w:divBdr>
    </w:div>
    <w:div w:id="1337343158">
      <w:bodyDiv w:val="1"/>
      <w:marLeft w:val="0"/>
      <w:marRight w:val="0"/>
      <w:marTop w:val="0"/>
      <w:marBottom w:val="0"/>
      <w:divBdr>
        <w:top w:val="none" w:sz="0" w:space="0" w:color="auto"/>
        <w:left w:val="none" w:sz="0" w:space="0" w:color="auto"/>
        <w:bottom w:val="none" w:sz="0" w:space="0" w:color="auto"/>
        <w:right w:val="none" w:sz="0" w:space="0" w:color="auto"/>
      </w:divBdr>
    </w:div>
    <w:div w:id="1383942302">
      <w:bodyDiv w:val="1"/>
      <w:marLeft w:val="0"/>
      <w:marRight w:val="0"/>
      <w:marTop w:val="0"/>
      <w:marBottom w:val="0"/>
      <w:divBdr>
        <w:top w:val="none" w:sz="0" w:space="0" w:color="auto"/>
        <w:left w:val="none" w:sz="0" w:space="0" w:color="auto"/>
        <w:bottom w:val="none" w:sz="0" w:space="0" w:color="auto"/>
        <w:right w:val="none" w:sz="0" w:space="0" w:color="auto"/>
      </w:divBdr>
    </w:div>
    <w:div w:id="1425497513">
      <w:bodyDiv w:val="1"/>
      <w:marLeft w:val="0"/>
      <w:marRight w:val="0"/>
      <w:marTop w:val="0"/>
      <w:marBottom w:val="0"/>
      <w:divBdr>
        <w:top w:val="none" w:sz="0" w:space="0" w:color="auto"/>
        <w:left w:val="none" w:sz="0" w:space="0" w:color="auto"/>
        <w:bottom w:val="none" w:sz="0" w:space="0" w:color="auto"/>
        <w:right w:val="none" w:sz="0" w:space="0" w:color="auto"/>
      </w:divBdr>
    </w:div>
    <w:div w:id="1444423005">
      <w:bodyDiv w:val="1"/>
      <w:marLeft w:val="0"/>
      <w:marRight w:val="0"/>
      <w:marTop w:val="0"/>
      <w:marBottom w:val="0"/>
      <w:divBdr>
        <w:top w:val="none" w:sz="0" w:space="0" w:color="auto"/>
        <w:left w:val="none" w:sz="0" w:space="0" w:color="auto"/>
        <w:bottom w:val="none" w:sz="0" w:space="0" w:color="auto"/>
        <w:right w:val="none" w:sz="0" w:space="0" w:color="auto"/>
      </w:divBdr>
    </w:div>
    <w:div w:id="1496259821">
      <w:bodyDiv w:val="1"/>
      <w:marLeft w:val="0"/>
      <w:marRight w:val="0"/>
      <w:marTop w:val="0"/>
      <w:marBottom w:val="0"/>
      <w:divBdr>
        <w:top w:val="none" w:sz="0" w:space="0" w:color="auto"/>
        <w:left w:val="none" w:sz="0" w:space="0" w:color="auto"/>
        <w:bottom w:val="none" w:sz="0" w:space="0" w:color="auto"/>
        <w:right w:val="none" w:sz="0" w:space="0" w:color="auto"/>
      </w:divBdr>
    </w:div>
    <w:div w:id="1534802830">
      <w:bodyDiv w:val="1"/>
      <w:marLeft w:val="0"/>
      <w:marRight w:val="0"/>
      <w:marTop w:val="0"/>
      <w:marBottom w:val="0"/>
      <w:divBdr>
        <w:top w:val="none" w:sz="0" w:space="0" w:color="auto"/>
        <w:left w:val="none" w:sz="0" w:space="0" w:color="auto"/>
        <w:bottom w:val="none" w:sz="0" w:space="0" w:color="auto"/>
        <w:right w:val="none" w:sz="0" w:space="0" w:color="auto"/>
      </w:divBdr>
    </w:div>
    <w:div w:id="1733263127">
      <w:bodyDiv w:val="1"/>
      <w:marLeft w:val="0"/>
      <w:marRight w:val="0"/>
      <w:marTop w:val="0"/>
      <w:marBottom w:val="0"/>
      <w:divBdr>
        <w:top w:val="none" w:sz="0" w:space="0" w:color="auto"/>
        <w:left w:val="none" w:sz="0" w:space="0" w:color="auto"/>
        <w:bottom w:val="none" w:sz="0" w:space="0" w:color="auto"/>
        <w:right w:val="none" w:sz="0" w:space="0" w:color="auto"/>
      </w:divBdr>
    </w:div>
    <w:div w:id="1785808191">
      <w:bodyDiv w:val="1"/>
      <w:marLeft w:val="0"/>
      <w:marRight w:val="0"/>
      <w:marTop w:val="0"/>
      <w:marBottom w:val="0"/>
      <w:divBdr>
        <w:top w:val="none" w:sz="0" w:space="0" w:color="auto"/>
        <w:left w:val="none" w:sz="0" w:space="0" w:color="auto"/>
        <w:bottom w:val="none" w:sz="0" w:space="0" w:color="auto"/>
        <w:right w:val="none" w:sz="0" w:space="0" w:color="auto"/>
      </w:divBdr>
    </w:div>
    <w:div w:id="1806653913">
      <w:bodyDiv w:val="1"/>
      <w:marLeft w:val="0"/>
      <w:marRight w:val="0"/>
      <w:marTop w:val="0"/>
      <w:marBottom w:val="0"/>
      <w:divBdr>
        <w:top w:val="none" w:sz="0" w:space="0" w:color="auto"/>
        <w:left w:val="none" w:sz="0" w:space="0" w:color="auto"/>
        <w:bottom w:val="none" w:sz="0" w:space="0" w:color="auto"/>
        <w:right w:val="none" w:sz="0" w:space="0" w:color="auto"/>
      </w:divBdr>
    </w:div>
    <w:div w:id="1846937763">
      <w:bodyDiv w:val="1"/>
      <w:marLeft w:val="0"/>
      <w:marRight w:val="0"/>
      <w:marTop w:val="0"/>
      <w:marBottom w:val="0"/>
      <w:divBdr>
        <w:top w:val="none" w:sz="0" w:space="0" w:color="auto"/>
        <w:left w:val="none" w:sz="0" w:space="0" w:color="auto"/>
        <w:bottom w:val="none" w:sz="0" w:space="0" w:color="auto"/>
        <w:right w:val="none" w:sz="0" w:space="0" w:color="auto"/>
      </w:divBdr>
    </w:div>
    <w:div w:id="1889992913">
      <w:bodyDiv w:val="1"/>
      <w:marLeft w:val="0"/>
      <w:marRight w:val="0"/>
      <w:marTop w:val="0"/>
      <w:marBottom w:val="0"/>
      <w:divBdr>
        <w:top w:val="none" w:sz="0" w:space="0" w:color="auto"/>
        <w:left w:val="none" w:sz="0" w:space="0" w:color="auto"/>
        <w:bottom w:val="none" w:sz="0" w:space="0" w:color="auto"/>
        <w:right w:val="none" w:sz="0" w:space="0" w:color="auto"/>
      </w:divBdr>
    </w:div>
    <w:div w:id="1986200170">
      <w:bodyDiv w:val="1"/>
      <w:marLeft w:val="0"/>
      <w:marRight w:val="0"/>
      <w:marTop w:val="0"/>
      <w:marBottom w:val="0"/>
      <w:divBdr>
        <w:top w:val="none" w:sz="0" w:space="0" w:color="auto"/>
        <w:left w:val="none" w:sz="0" w:space="0" w:color="auto"/>
        <w:bottom w:val="none" w:sz="0" w:space="0" w:color="auto"/>
        <w:right w:val="none" w:sz="0" w:space="0" w:color="auto"/>
      </w:divBdr>
    </w:div>
    <w:div w:id="2093695860">
      <w:bodyDiv w:val="1"/>
      <w:marLeft w:val="0"/>
      <w:marRight w:val="0"/>
      <w:marTop w:val="0"/>
      <w:marBottom w:val="0"/>
      <w:divBdr>
        <w:top w:val="none" w:sz="0" w:space="0" w:color="auto"/>
        <w:left w:val="none" w:sz="0" w:space="0" w:color="auto"/>
        <w:bottom w:val="none" w:sz="0" w:space="0" w:color="auto"/>
        <w:right w:val="none" w:sz="0" w:space="0" w:color="auto"/>
      </w:divBdr>
    </w:div>
    <w:div w:id="213185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oter" Target="footer1.xml" Id="rId18" /><Relationship Type="http://schemas.openxmlformats.org/officeDocument/2006/relationships/fontTable" Target="fontTable.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image" Target="cid:image001.png@01DBF0C8.527275C0" TargetMode="External" Id="rId15" /><Relationship Type="http://schemas.openxmlformats.org/officeDocument/2006/relationships/theme" Target="theme/theme1.xml" Id="rId23" /><Relationship Type="http://schemas.openxmlformats.org/officeDocument/2006/relationships/settings" Target="setting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image" Target="media/image1.png" Id="rId14" /><Relationship Type="http://schemas.openxmlformats.org/officeDocument/2006/relationships/glossaryDocument" Target="glossary/document.xml" Id="rId22" /><Relationship Type="http://schemas.openxmlformats.org/officeDocument/2006/relationships/customXml" Target="/customXml/item8.xml" Id="R4415b00a84044a01"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C21687F12E4EE59B96EBC3CA7CDD0D"/>
        <w:category>
          <w:name w:val="General"/>
          <w:gallery w:val="placeholder"/>
        </w:category>
        <w:types>
          <w:type w:val="bbPlcHdr"/>
        </w:types>
        <w:behaviors>
          <w:behavior w:val="content"/>
        </w:behaviors>
        <w:guid w:val="{A7015ED5-A1B2-44CE-9A7A-DF1C79E967BD}"/>
      </w:docPartPr>
      <w:docPartBody>
        <w:p w:rsidR="00C85A67" w:rsidP="0025738E" w:rsidRDefault="0025738E">
          <w:pPr>
            <w:pStyle w:val="E5C21687F12E4EE59B96EBC3CA7CDD0D"/>
          </w:pPr>
          <w:r>
            <w:rPr>
              <w:rStyle w:val="PlaceholderText"/>
            </w:rPr>
            <w:t>Choose an item.</w:t>
          </w:r>
        </w:p>
      </w:docPartBody>
    </w:docPart>
    <w:docPart>
      <w:docPartPr>
        <w:name w:val="F92D33F84B8943BA9464CBDC44E8611E"/>
        <w:category>
          <w:name w:val="General"/>
          <w:gallery w:val="placeholder"/>
        </w:category>
        <w:types>
          <w:type w:val="bbPlcHdr"/>
        </w:types>
        <w:behaviors>
          <w:behavior w:val="content"/>
        </w:behaviors>
        <w:guid w:val="{40D31249-B24D-4CB2-A90A-EEA9D974B282}"/>
      </w:docPartPr>
      <w:docPartBody>
        <w:p w:rsidR="00C85A67" w:rsidP="0025738E" w:rsidRDefault="0025738E">
          <w:pPr>
            <w:pStyle w:val="F92D33F84B8943BA9464CBDC44E8611E"/>
          </w:pPr>
          <w:r>
            <w:rPr>
              <w:rStyle w:val="PlaceholderText"/>
            </w:rPr>
            <w:t>Choose an item.</w:t>
          </w:r>
        </w:p>
      </w:docPartBody>
    </w:docPart>
    <w:docPart>
      <w:docPartPr>
        <w:name w:val="CE0F8963C7E74D3F843E2C747957DA64"/>
        <w:category>
          <w:name w:val="General"/>
          <w:gallery w:val="placeholder"/>
        </w:category>
        <w:types>
          <w:type w:val="bbPlcHdr"/>
        </w:types>
        <w:behaviors>
          <w:behavior w:val="content"/>
        </w:behaviors>
        <w:guid w:val="{17F44022-F9FB-4749-ADCF-B5AF8FA3E639}"/>
      </w:docPartPr>
      <w:docPartBody>
        <w:p w:rsidR="00C85A67" w:rsidP="0025738E" w:rsidRDefault="0025738E">
          <w:pPr>
            <w:pStyle w:val="CE0F8963C7E74D3F843E2C747957DA64"/>
          </w:pPr>
          <w:r>
            <w:rPr>
              <w:rStyle w:val="PlaceholderText"/>
            </w:rPr>
            <w:t>Choose an item.</w:t>
          </w:r>
        </w:p>
      </w:docPartBody>
    </w:docPart>
    <w:docPart>
      <w:docPartPr>
        <w:name w:val="594AA9E07F5347159D44CB614118560E"/>
        <w:category>
          <w:name w:val="General"/>
          <w:gallery w:val="placeholder"/>
        </w:category>
        <w:types>
          <w:type w:val="bbPlcHdr"/>
        </w:types>
        <w:behaviors>
          <w:behavior w:val="content"/>
        </w:behaviors>
        <w:guid w:val="{6757C796-6738-4673-9A8E-16461323701E}"/>
      </w:docPartPr>
      <w:docPartBody>
        <w:p w:rsidR="00C85A67" w:rsidP="0025738E" w:rsidRDefault="0025738E">
          <w:pPr>
            <w:pStyle w:val="594AA9E07F5347159D44CB614118560E"/>
          </w:pPr>
          <w:r>
            <w:rPr>
              <w:rStyle w:val="PlaceholderText"/>
            </w:rPr>
            <w:t>Choose an item.</w:t>
          </w:r>
        </w:p>
      </w:docPartBody>
    </w:docPart>
    <w:docPart>
      <w:docPartPr>
        <w:name w:val="3BEFBEABEA8A4C038C4D179B7621009C"/>
        <w:category>
          <w:name w:val="General"/>
          <w:gallery w:val="placeholder"/>
        </w:category>
        <w:types>
          <w:type w:val="bbPlcHdr"/>
        </w:types>
        <w:behaviors>
          <w:behavior w:val="content"/>
        </w:behaviors>
        <w:guid w:val="{74F71038-9A3A-49DA-9E85-46BF89448829}"/>
      </w:docPartPr>
      <w:docPartBody>
        <w:p w:rsidR="00C85A67" w:rsidP="0025738E" w:rsidRDefault="0025738E">
          <w:pPr>
            <w:pStyle w:val="3BEFBEABEA8A4C038C4D179B7621009C"/>
          </w:pPr>
          <w:r>
            <w:rPr>
              <w:rStyle w:val="PlaceholderText"/>
            </w:rPr>
            <w:t>Choose an item.</w:t>
          </w:r>
        </w:p>
      </w:docPartBody>
    </w:docPart>
    <w:docPart>
      <w:docPartPr>
        <w:name w:val="94FA8AA4782F47F9A5CE16056DFE9A17"/>
        <w:category>
          <w:name w:val="General"/>
          <w:gallery w:val="placeholder"/>
        </w:category>
        <w:types>
          <w:type w:val="bbPlcHdr"/>
        </w:types>
        <w:behaviors>
          <w:behavior w:val="content"/>
        </w:behaviors>
        <w:guid w:val="{38A51727-4B0C-4DB4-B466-610296968663}"/>
      </w:docPartPr>
      <w:docPartBody>
        <w:p w:rsidR="00C85A67" w:rsidP="0025738E" w:rsidRDefault="0025738E">
          <w:pPr>
            <w:pStyle w:val="94FA8AA4782F47F9A5CE16056DFE9A17"/>
          </w:pPr>
          <w:r>
            <w:rPr>
              <w:rStyle w:val="PlaceholderText"/>
            </w:rPr>
            <w:t>Choose an item.</w:t>
          </w:r>
        </w:p>
      </w:docPartBody>
    </w:docPart>
    <w:docPart>
      <w:docPartPr>
        <w:name w:val="0D3623FA2A4D47D8B2E619E61637FF6B"/>
        <w:category>
          <w:name w:val="General"/>
          <w:gallery w:val="placeholder"/>
        </w:category>
        <w:types>
          <w:type w:val="bbPlcHdr"/>
        </w:types>
        <w:behaviors>
          <w:behavior w:val="content"/>
        </w:behaviors>
        <w:guid w:val="{00899FA9-D774-48C4-A971-317309E56C1D}"/>
      </w:docPartPr>
      <w:docPartBody>
        <w:p w:rsidR="00C85A67" w:rsidP="0025738E" w:rsidRDefault="0025738E">
          <w:pPr>
            <w:pStyle w:val="0D3623FA2A4D47D8B2E619E61637FF6B"/>
          </w:pPr>
          <w:r>
            <w:rPr>
              <w:rStyle w:val="PlaceholderText"/>
            </w:rPr>
            <w:t>Choose an item.</w:t>
          </w:r>
        </w:p>
      </w:docPartBody>
    </w:docPart>
    <w:docPart>
      <w:docPartPr>
        <w:name w:val="4544F164E11D4904AFCD618B69F8EDC1"/>
        <w:category>
          <w:name w:val="General"/>
          <w:gallery w:val="placeholder"/>
        </w:category>
        <w:types>
          <w:type w:val="bbPlcHdr"/>
        </w:types>
        <w:behaviors>
          <w:behavior w:val="content"/>
        </w:behaviors>
        <w:guid w:val="{4B7B0F01-AFA9-4970-9DA6-27376E625107}"/>
      </w:docPartPr>
      <w:docPartBody>
        <w:p w:rsidR="00C85A67" w:rsidP="0025738E" w:rsidRDefault="0025738E">
          <w:pPr>
            <w:pStyle w:val="4544F164E11D4904AFCD618B69F8EDC1"/>
          </w:pPr>
          <w:r>
            <w:rPr>
              <w:rStyle w:val="PlaceholderText"/>
            </w:rPr>
            <w:t>Choose an item.</w:t>
          </w:r>
        </w:p>
      </w:docPartBody>
    </w:docPart>
    <w:docPart>
      <w:docPartPr>
        <w:name w:val="7BF2CD6DED4A4EB49805D1EB5BDEE3EC"/>
        <w:category>
          <w:name w:val="General"/>
          <w:gallery w:val="placeholder"/>
        </w:category>
        <w:types>
          <w:type w:val="bbPlcHdr"/>
        </w:types>
        <w:behaviors>
          <w:behavior w:val="content"/>
        </w:behaviors>
        <w:guid w:val="{9BC9C015-B621-430A-93F6-55545AB5D78C}"/>
      </w:docPartPr>
      <w:docPartBody>
        <w:p w:rsidR="00C85A67" w:rsidP="0025738E" w:rsidRDefault="0025738E">
          <w:pPr>
            <w:pStyle w:val="7BF2CD6DED4A4EB49805D1EB5BDEE3EC"/>
          </w:pPr>
          <w:r>
            <w:rPr>
              <w:rStyle w:val="PlaceholderText"/>
            </w:rPr>
            <w:t>Choose an item.</w:t>
          </w:r>
        </w:p>
      </w:docPartBody>
    </w:docPart>
    <w:docPart>
      <w:docPartPr>
        <w:name w:val="4353AC0CD0B8452690B931F417247114"/>
        <w:category>
          <w:name w:val="General"/>
          <w:gallery w:val="placeholder"/>
        </w:category>
        <w:types>
          <w:type w:val="bbPlcHdr"/>
        </w:types>
        <w:behaviors>
          <w:behavior w:val="content"/>
        </w:behaviors>
        <w:guid w:val="{63A2850E-5A37-43ED-BDE2-3D40349F7ADE}"/>
      </w:docPartPr>
      <w:docPartBody>
        <w:p w:rsidR="00C85A67" w:rsidP="0025738E" w:rsidRDefault="0025738E">
          <w:pPr>
            <w:pStyle w:val="4353AC0CD0B8452690B931F417247114"/>
          </w:pPr>
          <w:r>
            <w:rPr>
              <w:rStyle w:val="PlaceholderText"/>
            </w:rPr>
            <w:t>Choose an item.</w:t>
          </w:r>
        </w:p>
      </w:docPartBody>
    </w:docPart>
    <w:docPart>
      <w:docPartPr>
        <w:name w:val="BCD5F0F8026D45EF9D0BD7EB2FDF24EA"/>
        <w:category>
          <w:name w:val="General"/>
          <w:gallery w:val="placeholder"/>
        </w:category>
        <w:types>
          <w:type w:val="bbPlcHdr"/>
        </w:types>
        <w:behaviors>
          <w:behavior w:val="content"/>
        </w:behaviors>
        <w:guid w:val="{AB22F3A3-0746-49C3-B4AD-B9649D1DF079}"/>
      </w:docPartPr>
      <w:docPartBody>
        <w:p w:rsidR="00C85A67" w:rsidP="0025738E" w:rsidRDefault="0025738E">
          <w:pPr>
            <w:pStyle w:val="BCD5F0F8026D45EF9D0BD7EB2FDF24EA"/>
          </w:pPr>
          <w:r>
            <w:rPr>
              <w:rStyle w:val="PlaceholderText"/>
            </w:rPr>
            <w:t>Choose an item.</w:t>
          </w:r>
        </w:p>
      </w:docPartBody>
    </w:docPart>
    <w:docPart>
      <w:docPartPr>
        <w:name w:val="FD972065D21745F687DA8823BC118BDC"/>
        <w:category>
          <w:name w:val="General"/>
          <w:gallery w:val="placeholder"/>
        </w:category>
        <w:types>
          <w:type w:val="bbPlcHdr"/>
        </w:types>
        <w:behaviors>
          <w:behavior w:val="content"/>
        </w:behaviors>
        <w:guid w:val="{B5201A91-BF9A-4C6E-9085-7D54FBE302E8}"/>
      </w:docPartPr>
      <w:docPartBody>
        <w:p w:rsidR="00C85A67" w:rsidP="0025738E" w:rsidRDefault="0025738E">
          <w:pPr>
            <w:pStyle w:val="FD972065D21745F687DA8823BC118BDC"/>
          </w:pPr>
          <w:r>
            <w:rPr>
              <w:rStyle w:val="PlaceholderText"/>
            </w:rPr>
            <w:t>Choose an item.</w:t>
          </w:r>
        </w:p>
      </w:docPartBody>
    </w:docPart>
    <w:docPart>
      <w:docPartPr>
        <w:name w:val="15B18DF4F8664E74AE36194592594F7D"/>
        <w:category>
          <w:name w:val="General"/>
          <w:gallery w:val="placeholder"/>
        </w:category>
        <w:types>
          <w:type w:val="bbPlcHdr"/>
        </w:types>
        <w:behaviors>
          <w:behavior w:val="content"/>
        </w:behaviors>
        <w:guid w:val="{8DCCBB82-190D-4339-8880-06545E63E2B4}"/>
      </w:docPartPr>
      <w:docPartBody>
        <w:p w:rsidR="00C85A67" w:rsidP="0025738E" w:rsidRDefault="0025738E">
          <w:pPr>
            <w:pStyle w:val="15B18DF4F8664E74AE36194592594F7D"/>
          </w:pPr>
          <w:r>
            <w:rPr>
              <w:rStyle w:val="PlaceholderText"/>
            </w:rPr>
            <w:t>Choose an item.</w:t>
          </w:r>
        </w:p>
      </w:docPartBody>
    </w:docPart>
    <w:docPart>
      <w:docPartPr>
        <w:name w:val="AC890B7608CA451A91A546B9FAF29A5A"/>
        <w:category>
          <w:name w:val="General"/>
          <w:gallery w:val="placeholder"/>
        </w:category>
        <w:types>
          <w:type w:val="bbPlcHdr"/>
        </w:types>
        <w:behaviors>
          <w:behavior w:val="content"/>
        </w:behaviors>
        <w:guid w:val="{73F69CF2-061F-4155-8EA2-35137B5FF53C}"/>
      </w:docPartPr>
      <w:docPartBody>
        <w:p w:rsidR="00C85A67" w:rsidP="0025738E" w:rsidRDefault="0025738E">
          <w:pPr>
            <w:pStyle w:val="AC890B7608CA451A91A546B9FAF29A5A"/>
          </w:pPr>
          <w:r>
            <w:rPr>
              <w:rStyle w:val="PlaceholderText"/>
            </w:rPr>
            <w:t>Choose an item.</w:t>
          </w:r>
        </w:p>
      </w:docPartBody>
    </w:docPart>
    <w:docPart>
      <w:docPartPr>
        <w:name w:val="7C4173630B1B4CEA8C54FD9A946508AE"/>
        <w:category>
          <w:name w:val="General"/>
          <w:gallery w:val="placeholder"/>
        </w:category>
        <w:types>
          <w:type w:val="bbPlcHdr"/>
        </w:types>
        <w:behaviors>
          <w:behavior w:val="content"/>
        </w:behaviors>
        <w:guid w:val="{35B4B096-2E3E-4FE3-BFE1-48A8B5806A03}"/>
      </w:docPartPr>
      <w:docPartBody>
        <w:p w:rsidR="00C85A67" w:rsidP="0025738E" w:rsidRDefault="0025738E">
          <w:pPr>
            <w:pStyle w:val="7C4173630B1B4CEA8C54FD9A946508AE"/>
          </w:pPr>
          <w:r>
            <w:rPr>
              <w:rStyle w:val="PlaceholderText"/>
            </w:rPr>
            <w:t>Choose an item.</w:t>
          </w:r>
        </w:p>
      </w:docPartBody>
    </w:docPart>
    <w:docPart>
      <w:docPartPr>
        <w:name w:val="FCE7AB9CD6F84C729FF589B38BD323F4"/>
        <w:category>
          <w:name w:val="General"/>
          <w:gallery w:val="placeholder"/>
        </w:category>
        <w:types>
          <w:type w:val="bbPlcHdr"/>
        </w:types>
        <w:behaviors>
          <w:behavior w:val="content"/>
        </w:behaviors>
        <w:guid w:val="{1798EDCA-C03B-4EFB-AE01-9555C7A98135}"/>
      </w:docPartPr>
      <w:docPartBody>
        <w:p w:rsidR="00C85A67" w:rsidP="0025738E" w:rsidRDefault="0025738E">
          <w:pPr>
            <w:pStyle w:val="FCE7AB9CD6F84C729FF589B38BD323F4"/>
          </w:pPr>
          <w:r>
            <w:rPr>
              <w:rStyle w:val="PlaceholderText"/>
            </w:rPr>
            <w:t>Choose an item.</w:t>
          </w:r>
        </w:p>
      </w:docPartBody>
    </w:docPart>
    <w:docPart>
      <w:docPartPr>
        <w:name w:val="4D4AEBC2F4C6486A946187E3AD345F76"/>
        <w:category>
          <w:name w:val="General"/>
          <w:gallery w:val="placeholder"/>
        </w:category>
        <w:types>
          <w:type w:val="bbPlcHdr"/>
        </w:types>
        <w:behaviors>
          <w:behavior w:val="content"/>
        </w:behaviors>
        <w:guid w:val="{42D81C13-5831-4C65-90D6-557108C5076B}"/>
      </w:docPartPr>
      <w:docPartBody>
        <w:p w:rsidR="00C85A67" w:rsidP="0025738E" w:rsidRDefault="0025738E">
          <w:pPr>
            <w:pStyle w:val="4D4AEBC2F4C6486A946187E3AD345F76"/>
          </w:pPr>
          <w:r>
            <w:rPr>
              <w:rStyle w:val="PlaceholderText"/>
            </w:rPr>
            <w:t>Choose an item.</w:t>
          </w:r>
        </w:p>
      </w:docPartBody>
    </w:docPart>
    <w:docPart>
      <w:docPartPr>
        <w:name w:val="BEB7251168E247418FB2E42739E80E7A"/>
        <w:category>
          <w:name w:val="General"/>
          <w:gallery w:val="placeholder"/>
        </w:category>
        <w:types>
          <w:type w:val="bbPlcHdr"/>
        </w:types>
        <w:behaviors>
          <w:behavior w:val="content"/>
        </w:behaviors>
        <w:guid w:val="{94779F4F-A3F4-46C8-A75E-268B7DF3D5E2}"/>
      </w:docPartPr>
      <w:docPartBody>
        <w:p w:rsidR="00C85A67" w:rsidP="0025738E" w:rsidRDefault="0025738E">
          <w:pPr>
            <w:pStyle w:val="BEB7251168E247418FB2E42739E80E7A"/>
          </w:pPr>
          <w:r>
            <w:rPr>
              <w:rStyle w:val="PlaceholderText"/>
            </w:rPr>
            <w:t>Choose an item.</w:t>
          </w:r>
        </w:p>
      </w:docPartBody>
    </w:docPart>
    <w:docPart>
      <w:docPartPr>
        <w:name w:val="A6316B02F6554A6FBE17D9327AD3A518"/>
        <w:category>
          <w:name w:val="General"/>
          <w:gallery w:val="placeholder"/>
        </w:category>
        <w:types>
          <w:type w:val="bbPlcHdr"/>
        </w:types>
        <w:behaviors>
          <w:behavior w:val="content"/>
        </w:behaviors>
        <w:guid w:val="{CE68302A-61AE-4746-991A-C9455FD7E091}"/>
      </w:docPartPr>
      <w:docPartBody>
        <w:p w:rsidR="00C85A67" w:rsidP="0025738E" w:rsidRDefault="0025738E">
          <w:pPr>
            <w:pStyle w:val="A6316B02F6554A6FBE17D9327AD3A518"/>
          </w:pPr>
          <w:r>
            <w:rPr>
              <w:rStyle w:val="PlaceholderText"/>
            </w:rPr>
            <w:t>Choose an item.</w:t>
          </w:r>
        </w:p>
      </w:docPartBody>
    </w:docPart>
    <w:docPart>
      <w:docPartPr>
        <w:name w:val="A903BE3CB7134E419EAE86322E32BCF6"/>
        <w:category>
          <w:name w:val="General"/>
          <w:gallery w:val="placeholder"/>
        </w:category>
        <w:types>
          <w:type w:val="bbPlcHdr"/>
        </w:types>
        <w:behaviors>
          <w:behavior w:val="content"/>
        </w:behaviors>
        <w:guid w:val="{A387A230-4318-4654-839C-34429BEF9345}"/>
      </w:docPartPr>
      <w:docPartBody>
        <w:p w:rsidR="00C85A67" w:rsidP="0025738E" w:rsidRDefault="0025738E">
          <w:pPr>
            <w:pStyle w:val="A903BE3CB7134E419EAE86322E32BCF6"/>
          </w:pPr>
          <w:r>
            <w:rPr>
              <w:rStyle w:val="PlaceholderText"/>
            </w:rPr>
            <w:t>Choose an item.</w:t>
          </w:r>
        </w:p>
      </w:docPartBody>
    </w:docPart>
    <w:docPart>
      <w:docPartPr>
        <w:name w:val="9B55A5BEA716459BB6B3AB505E7F2BED"/>
        <w:category>
          <w:name w:val="General"/>
          <w:gallery w:val="placeholder"/>
        </w:category>
        <w:types>
          <w:type w:val="bbPlcHdr"/>
        </w:types>
        <w:behaviors>
          <w:behavior w:val="content"/>
        </w:behaviors>
        <w:guid w:val="{65D33AA6-3355-40AF-9435-D385B41BB2B3}"/>
      </w:docPartPr>
      <w:docPartBody>
        <w:p w:rsidR="00C85A67" w:rsidP="0025738E" w:rsidRDefault="0025738E">
          <w:pPr>
            <w:pStyle w:val="9B55A5BEA716459BB6B3AB505E7F2BED"/>
          </w:pPr>
          <w:r>
            <w:rPr>
              <w:rStyle w:val="PlaceholderText"/>
            </w:rPr>
            <w:t>Choose an item.</w:t>
          </w:r>
        </w:p>
      </w:docPartBody>
    </w:docPart>
    <w:docPart>
      <w:docPartPr>
        <w:name w:val="04091A792CE748C682DF9BAA7ECD69A7"/>
        <w:category>
          <w:name w:val="General"/>
          <w:gallery w:val="placeholder"/>
        </w:category>
        <w:types>
          <w:type w:val="bbPlcHdr"/>
        </w:types>
        <w:behaviors>
          <w:behavior w:val="content"/>
        </w:behaviors>
        <w:guid w:val="{1A74C8BB-2484-4E8F-BA49-78710990AE8B}"/>
      </w:docPartPr>
      <w:docPartBody>
        <w:p w:rsidR="00C85A67" w:rsidP="0025738E" w:rsidRDefault="0025738E">
          <w:pPr>
            <w:pStyle w:val="04091A792CE748C682DF9BAA7ECD69A7"/>
          </w:pPr>
          <w:r>
            <w:rPr>
              <w:rStyle w:val="PlaceholderText"/>
            </w:rPr>
            <w:t>Choose an item.</w:t>
          </w:r>
        </w:p>
      </w:docPartBody>
    </w:docPart>
    <w:docPart>
      <w:docPartPr>
        <w:name w:val="29261AD9F74D4B2DBB7CFC78CC7EAF62"/>
        <w:category>
          <w:name w:val="General"/>
          <w:gallery w:val="placeholder"/>
        </w:category>
        <w:types>
          <w:type w:val="bbPlcHdr"/>
        </w:types>
        <w:behaviors>
          <w:behavior w:val="content"/>
        </w:behaviors>
        <w:guid w:val="{B591224E-B777-4971-A328-02E6D79DE953}"/>
      </w:docPartPr>
      <w:docPartBody>
        <w:p w:rsidR="00C85A67" w:rsidP="0025738E" w:rsidRDefault="0025738E">
          <w:pPr>
            <w:pStyle w:val="29261AD9F74D4B2DBB7CFC78CC7EAF62"/>
          </w:pPr>
          <w:r>
            <w:rPr>
              <w:rStyle w:val="PlaceholderText"/>
            </w:rPr>
            <w:t>Choose an item.</w:t>
          </w:r>
        </w:p>
      </w:docPartBody>
    </w:docPart>
    <w:docPart>
      <w:docPartPr>
        <w:name w:val="7D44A90EC3B149238BE001B31E8E3316"/>
        <w:category>
          <w:name w:val="General"/>
          <w:gallery w:val="placeholder"/>
        </w:category>
        <w:types>
          <w:type w:val="bbPlcHdr"/>
        </w:types>
        <w:behaviors>
          <w:behavior w:val="content"/>
        </w:behaviors>
        <w:guid w:val="{E3F71928-7336-46C1-9BB6-D299D6FF5B7F}"/>
      </w:docPartPr>
      <w:docPartBody>
        <w:p w:rsidR="00C85A67" w:rsidP="0025738E" w:rsidRDefault="0025738E">
          <w:pPr>
            <w:pStyle w:val="7D44A90EC3B149238BE001B31E8E3316"/>
          </w:pPr>
          <w:r>
            <w:rPr>
              <w:rStyle w:val="PlaceholderText"/>
            </w:rPr>
            <w:t>Choose an item.</w:t>
          </w:r>
        </w:p>
      </w:docPartBody>
    </w:docPart>
    <w:docPart>
      <w:docPartPr>
        <w:name w:val="29EAFCDBAE1C4A71BEB0D4BF52426A4C"/>
        <w:category>
          <w:name w:val="General"/>
          <w:gallery w:val="placeholder"/>
        </w:category>
        <w:types>
          <w:type w:val="bbPlcHdr"/>
        </w:types>
        <w:behaviors>
          <w:behavior w:val="content"/>
        </w:behaviors>
        <w:guid w:val="{418457D0-8100-42D7-BDD7-EB72F8E2DAEA}"/>
      </w:docPartPr>
      <w:docPartBody>
        <w:p w:rsidR="00C85A67" w:rsidP="0025738E" w:rsidRDefault="0025738E">
          <w:pPr>
            <w:pStyle w:val="29EAFCDBAE1C4A71BEB0D4BF52426A4C"/>
          </w:pPr>
          <w:r>
            <w:rPr>
              <w:rStyle w:val="PlaceholderText"/>
            </w:rPr>
            <w:t>Choose an item.</w:t>
          </w:r>
        </w:p>
      </w:docPartBody>
    </w:docPart>
    <w:docPart>
      <w:docPartPr>
        <w:name w:val="35C23BDD4B2E455E9BB890A9AD839CDA"/>
        <w:category>
          <w:name w:val="General"/>
          <w:gallery w:val="placeholder"/>
        </w:category>
        <w:types>
          <w:type w:val="bbPlcHdr"/>
        </w:types>
        <w:behaviors>
          <w:behavior w:val="content"/>
        </w:behaviors>
        <w:guid w:val="{BDB5D633-EA26-4A34-94D3-E9BD3510FCB8}"/>
      </w:docPartPr>
      <w:docPartBody>
        <w:p w:rsidR="00C85A67" w:rsidP="0025738E" w:rsidRDefault="0025738E">
          <w:pPr>
            <w:pStyle w:val="35C23BDD4B2E455E9BB890A9AD839CDA"/>
          </w:pPr>
          <w:r>
            <w:rPr>
              <w:rStyle w:val="PlaceholderText"/>
            </w:rPr>
            <w:t>Choose an item.</w:t>
          </w:r>
        </w:p>
      </w:docPartBody>
    </w:docPart>
    <w:docPart>
      <w:docPartPr>
        <w:name w:val="D8275D883EAC4A82BC0B65F616FA1330"/>
        <w:category>
          <w:name w:val="General"/>
          <w:gallery w:val="placeholder"/>
        </w:category>
        <w:types>
          <w:type w:val="bbPlcHdr"/>
        </w:types>
        <w:behaviors>
          <w:behavior w:val="content"/>
        </w:behaviors>
        <w:guid w:val="{8FCD1ABE-C793-4655-BAAE-55E41714D57A}"/>
      </w:docPartPr>
      <w:docPartBody>
        <w:p w:rsidR="00C85A67" w:rsidP="0025738E" w:rsidRDefault="0025738E">
          <w:pPr>
            <w:pStyle w:val="D8275D883EAC4A82BC0B65F616FA1330"/>
          </w:pPr>
          <w:r>
            <w:rPr>
              <w:rStyle w:val="PlaceholderText"/>
            </w:rPr>
            <w:t>Choose an item.</w:t>
          </w:r>
        </w:p>
      </w:docPartBody>
    </w:docPart>
    <w:docPart>
      <w:docPartPr>
        <w:name w:val="D7DD7F934CC44D96A0D9376A9E74E8F0"/>
        <w:category>
          <w:name w:val="General"/>
          <w:gallery w:val="placeholder"/>
        </w:category>
        <w:types>
          <w:type w:val="bbPlcHdr"/>
        </w:types>
        <w:behaviors>
          <w:behavior w:val="content"/>
        </w:behaviors>
        <w:guid w:val="{72CD5C94-D981-4D5E-AE7F-F1798432CB65}"/>
      </w:docPartPr>
      <w:docPartBody>
        <w:p w:rsidR="00C85A67" w:rsidP="0025738E" w:rsidRDefault="0025738E">
          <w:pPr>
            <w:pStyle w:val="D7DD7F934CC44D96A0D9376A9E74E8F0"/>
          </w:pPr>
          <w:r>
            <w:rPr>
              <w:rStyle w:val="PlaceholderText"/>
            </w:rPr>
            <w:t>Choose an item.</w:t>
          </w:r>
        </w:p>
      </w:docPartBody>
    </w:docPart>
    <w:docPart>
      <w:docPartPr>
        <w:name w:val="B58C0DCC7FEF4F46A6B4873170BBF4D5"/>
        <w:category>
          <w:name w:val="General"/>
          <w:gallery w:val="placeholder"/>
        </w:category>
        <w:types>
          <w:type w:val="bbPlcHdr"/>
        </w:types>
        <w:behaviors>
          <w:behavior w:val="content"/>
        </w:behaviors>
        <w:guid w:val="{D051C390-9E9C-4C56-9280-B1D3A2EB7FD2}"/>
      </w:docPartPr>
      <w:docPartBody>
        <w:p w:rsidR="00C85A67" w:rsidP="0025738E" w:rsidRDefault="0025738E">
          <w:pPr>
            <w:pStyle w:val="B58C0DCC7FEF4F46A6B4873170BBF4D5"/>
          </w:pPr>
          <w:r>
            <w:rPr>
              <w:rStyle w:val="PlaceholderText"/>
            </w:rPr>
            <w:t>Choose an item.</w:t>
          </w:r>
        </w:p>
      </w:docPartBody>
    </w:docPart>
    <w:docPart>
      <w:docPartPr>
        <w:name w:val="09FAA32BCB4E453C9FFE4AD7CB02B9A0"/>
        <w:category>
          <w:name w:val="General"/>
          <w:gallery w:val="placeholder"/>
        </w:category>
        <w:types>
          <w:type w:val="bbPlcHdr"/>
        </w:types>
        <w:behaviors>
          <w:behavior w:val="content"/>
        </w:behaviors>
        <w:guid w:val="{B3FCE68F-F390-43DA-BDF5-50B534565721}"/>
      </w:docPartPr>
      <w:docPartBody>
        <w:p w:rsidR="00C85A67" w:rsidP="0025738E" w:rsidRDefault="0025738E">
          <w:pPr>
            <w:pStyle w:val="09FAA32BCB4E453C9FFE4AD7CB02B9A0"/>
          </w:pPr>
          <w:r>
            <w:rPr>
              <w:rStyle w:val="PlaceholderText"/>
            </w:rPr>
            <w:t>Choose an item.</w:t>
          </w:r>
        </w:p>
      </w:docPartBody>
    </w:docPart>
    <w:docPart>
      <w:docPartPr>
        <w:name w:val="E716A7DFB40A452197A3A15A976B0014"/>
        <w:category>
          <w:name w:val="General"/>
          <w:gallery w:val="placeholder"/>
        </w:category>
        <w:types>
          <w:type w:val="bbPlcHdr"/>
        </w:types>
        <w:behaviors>
          <w:behavior w:val="content"/>
        </w:behaviors>
        <w:guid w:val="{C0FC698E-B1D5-4D49-B5AE-CE0376140D11}"/>
      </w:docPartPr>
      <w:docPartBody>
        <w:p w:rsidR="00C85A67" w:rsidP="0025738E" w:rsidRDefault="0025738E">
          <w:pPr>
            <w:pStyle w:val="E716A7DFB40A452197A3A15A976B0014"/>
          </w:pPr>
          <w:r>
            <w:rPr>
              <w:rStyle w:val="PlaceholderText"/>
            </w:rPr>
            <w:t>Choose an item.</w:t>
          </w:r>
        </w:p>
      </w:docPartBody>
    </w:docPart>
    <w:docPart>
      <w:docPartPr>
        <w:name w:val="2E4BA22381B04D34B25302389FAE8098"/>
        <w:category>
          <w:name w:val="General"/>
          <w:gallery w:val="placeholder"/>
        </w:category>
        <w:types>
          <w:type w:val="bbPlcHdr"/>
        </w:types>
        <w:behaviors>
          <w:behavior w:val="content"/>
        </w:behaviors>
        <w:guid w:val="{5170F373-511D-4BD2-B188-E4FB0F29B61C}"/>
      </w:docPartPr>
      <w:docPartBody>
        <w:p w:rsidR="00C85A67" w:rsidP="0025738E" w:rsidRDefault="0025738E">
          <w:pPr>
            <w:pStyle w:val="2E4BA22381B04D34B25302389FAE8098"/>
          </w:pPr>
          <w:r>
            <w:rPr>
              <w:rStyle w:val="PlaceholderText"/>
            </w:rPr>
            <w:t>Choose an item.</w:t>
          </w:r>
        </w:p>
      </w:docPartBody>
    </w:docPart>
    <w:docPart>
      <w:docPartPr>
        <w:name w:val="D127BE8ADD9C46D5A0BB3713CA06CEC8"/>
        <w:category>
          <w:name w:val="General"/>
          <w:gallery w:val="placeholder"/>
        </w:category>
        <w:types>
          <w:type w:val="bbPlcHdr"/>
        </w:types>
        <w:behaviors>
          <w:behavior w:val="content"/>
        </w:behaviors>
        <w:guid w:val="{73FDA0B1-8BE7-4450-81BA-35A06E843837}"/>
      </w:docPartPr>
      <w:docPartBody>
        <w:p w:rsidR="00C85A67" w:rsidP="0025738E" w:rsidRDefault="0025738E">
          <w:pPr>
            <w:pStyle w:val="D127BE8ADD9C46D5A0BB3713CA06CEC8"/>
          </w:pPr>
          <w:r>
            <w:rPr>
              <w:rStyle w:val="PlaceholderText"/>
            </w:rPr>
            <w:t>Choose an item.</w:t>
          </w:r>
        </w:p>
      </w:docPartBody>
    </w:docPart>
    <w:docPart>
      <w:docPartPr>
        <w:name w:val="181093983CB3471E9054DE54E691A25C"/>
        <w:category>
          <w:name w:val="General"/>
          <w:gallery w:val="placeholder"/>
        </w:category>
        <w:types>
          <w:type w:val="bbPlcHdr"/>
        </w:types>
        <w:behaviors>
          <w:behavior w:val="content"/>
        </w:behaviors>
        <w:guid w:val="{0BDFA058-837C-48F6-8B9D-75E97627317C}"/>
      </w:docPartPr>
      <w:docPartBody>
        <w:p w:rsidR="00C85A67" w:rsidP="0025738E" w:rsidRDefault="0025738E">
          <w:pPr>
            <w:pStyle w:val="181093983CB3471E9054DE54E691A25C"/>
          </w:pPr>
          <w:r>
            <w:rPr>
              <w:rStyle w:val="PlaceholderText"/>
            </w:rPr>
            <w:t>Choose an item.</w:t>
          </w:r>
        </w:p>
      </w:docPartBody>
    </w:docPart>
    <w:docPart>
      <w:docPartPr>
        <w:name w:val="8669A8E91F894608BA1779A0954ED04E"/>
        <w:category>
          <w:name w:val="General"/>
          <w:gallery w:val="placeholder"/>
        </w:category>
        <w:types>
          <w:type w:val="bbPlcHdr"/>
        </w:types>
        <w:behaviors>
          <w:behavior w:val="content"/>
        </w:behaviors>
        <w:guid w:val="{85E4DD30-C6D4-40BB-8779-F47C3F5A96CD}"/>
      </w:docPartPr>
      <w:docPartBody>
        <w:p w:rsidR="00C85A67" w:rsidP="0025738E" w:rsidRDefault="0025738E">
          <w:pPr>
            <w:pStyle w:val="8669A8E91F894608BA1779A0954ED04E"/>
          </w:pPr>
          <w:r>
            <w:rPr>
              <w:rStyle w:val="PlaceholderText"/>
            </w:rPr>
            <w:t>Choose an item.</w:t>
          </w:r>
        </w:p>
      </w:docPartBody>
    </w:docPart>
    <w:docPart>
      <w:docPartPr>
        <w:name w:val="D770A1242FFC4368836584E60F9F5129"/>
        <w:category>
          <w:name w:val="General"/>
          <w:gallery w:val="placeholder"/>
        </w:category>
        <w:types>
          <w:type w:val="bbPlcHdr"/>
        </w:types>
        <w:behaviors>
          <w:behavior w:val="content"/>
        </w:behaviors>
        <w:guid w:val="{7CC4056B-E6AF-41DA-B782-8BABB084FC6F}"/>
      </w:docPartPr>
      <w:docPartBody>
        <w:p w:rsidR="00C85A67" w:rsidP="0025738E" w:rsidRDefault="0025738E">
          <w:pPr>
            <w:pStyle w:val="D770A1242FFC4368836584E60F9F5129"/>
          </w:pPr>
          <w:r>
            <w:rPr>
              <w:rStyle w:val="PlaceholderText"/>
            </w:rPr>
            <w:t>Choose an item.</w:t>
          </w:r>
        </w:p>
      </w:docPartBody>
    </w:docPart>
    <w:docPart>
      <w:docPartPr>
        <w:name w:val="ED9CEB42A1B6425686E1EE83CCCC0B0E"/>
        <w:category>
          <w:name w:val="General"/>
          <w:gallery w:val="placeholder"/>
        </w:category>
        <w:types>
          <w:type w:val="bbPlcHdr"/>
        </w:types>
        <w:behaviors>
          <w:behavior w:val="content"/>
        </w:behaviors>
        <w:guid w:val="{646D7A4C-0619-4BFF-AEDE-8A9233CBE18F}"/>
      </w:docPartPr>
      <w:docPartBody>
        <w:p w:rsidR="00C85A67" w:rsidP="0025738E" w:rsidRDefault="0025738E">
          <w:pPr>
            <w:pStyle w:val="ED9CEB42A1B6425686E1EE83CCCC0B0E"/>
          </w:pPr>
          <w:r>
            <w:rPr>
              <w:rStyle w:val="PlaceholderText"/>
            </w:rPr>
            <w:t>Choose an item.</w:t>
          </w:r>
        </w:p>
      </w:docPartBody>
    </w:docPart>
    <w:docPart>
      <w:docPartPr>
        <w:name w:val="6D5693E479B540E3B433186D9AB480FF"/>
        <w:category>
          <w:name w:val="General"/>
          <w:gallery w:val="placeholder"/>
        </w:category>
        <w:types>
          <w:type w:val="bbPlcHdr"/>
        </w:types>
        <w:behaviors>
          <w:behavior w:val="content"/>
        </w:behaviors>
        <w:guid w:val="{48836980-C4C6-4BC2-BCC4-7490BC4905FA}"/>
      </w:docPartPr>
      <w:docPartBody>
        <w:p w:rsidR="00C85A67" w:rsidP="0025738E" w:rsidRDefault="0025738E">
          <w:pPr>
            <w:pStyle w:val="6D5693E479B540E3B433186D9AB480FF"/>
          </w:pPr>
          <w:r>
            <w:rPr>
              <w:rStyle w:val="PlaceholderText"/>
            </w:rPr>
            <w:t>Choose an item.</w:t>
          </w:r>
        </w:p>
      </w:docPartBody>
    </w:docPart>
    <w:docPart>
      <w:docPartPr>
        <w:name w:val="E11BB9B322894222AC0D80562860DD75"/>
        <w:category>
          <w:name w:val="General"/>
          <w:gallery w:val="placeholder"/>
        </w:category>
        <w:types>
          <w:type w:val="bbPlcHdr"/>
        </w:types>
        <w:behaviors>
          <w:behavior w:val="content"/>
        </w:behaviors>
        <w:guid w:val="{B804BEF8-B009-42A2-A574-D95FC8ADB076}"/>
      </w:docPartPr>
      <w:docPartBody>
        <w:p w:rsidR="00C85A67" w:rsidP="0025738E" w:rsidRDefault="0025738E">
          <w:pPr>
            <w:pStyle w:val="E11BB9B322894222AC0D80562860DD75"/>
          </w:pPr>
          <w:r>
            <w:rPr>
              <w:rStyle w:val="PlaceholderText"/>
            </w:rPr>
            <w:t>Choose an item.</w:t>
          </w:r>
        </w:p>
      </w:docPartBody>
    </w:docPart>
    <w:docPart>
      <w:docPartPr>
        <w:name w:val="29291DEAF4974DBD839E383098046D9D"/>
        <w:category>
          <w:name w:val="General"/>
          <w:gallery w:val="placeholder"/>
        </w:category>
        <w:types>
          <w:type w:val="bbPlcHdr"/>
        </w:types>
        <w:behaviors>
          <w:behavior w:val="content"/>
        </w:behaviors>
        <w:guid w:val="{23E448BA-736B-448C-AC17-1550F1AD1E52}"/>
      </w:docPartPr>
      <w:docPartBody>
        <w:p w:rsidR="00C85A67" w:rsidP="0025738E" w:rsidRDefault="0025738E">
          <w:pPr>
            <w:pStyle w:val="29291DEAF4974DBD839E383098046D9D"/>
          </w:pPr>
          <w:r>
            <w:rPr>
              <w:rStyle w:val="PlaceholderText"/>
            </w:rPr>
            <w:t>Choose an item.</w:t>
          </w:r>
        </w:p>
      </w:docPartBody>
    </w:docPart>
    <w:docPart>
      <w:docPartPr>
        <w:name w:val="3D5B4B8D7E104836A50A9EC5F2385953"/>
        <w:category>
          <w:name w:val="General"/>
          <w:gallery w:val="placeholder"/>
        </w:category>
        <w:types>
          <w:type w:val="bbPlcHdr"/>
        </w:types>
        <w:behaviors>
          <w:behavior w:val="content"/>
        </w:behaviors>
        <w:guid w:val="{64FEBDB4-3AA7-481F-B54B-A526CFA94C48}"/>
      </w:docPartPr>
      <w:docPartBody>
        <w:p w:rsidR="00C85A67" w:rsidP="0025738E" w:rsidRDefault="0025738E">
          <w:pPr>
            <w:pStyle w:val="3D5B4B8D7E104836A50A9EC5F2385953"/>
          </w:pPr>
          <w:r>
            <w:rPr>
              <w:rStyle w:val="PlaceholderText"/>
            </w:rPr>
            <w:t>Choose an item.</w:t>
          </w:r>
        </w:p>
      </w:docPartBody>
    </w:docPart>
    <w:docPart>
      <w:docPartPr>
        <w:name w:val="A303AFF22B7E47D1BF77C211B9891190"/>
        <w:category>
          <w:name w:val="General"/>
          <w:gallery w:val="placeholder"/>
        </w:category>
        <w:types>
          <w:type w:val="bbPlcHdr"/>
        </w:types>
        <w:behaviors>
          <w:behavior w:val="content"/>
        </w:behaviors>
        <w:guid w:val="{64770C09-D800-4E0D-91B3-15E62925EBC7}"/>
      </w:docPartPr>
      <w:docPartBody>
        <w:p w:rsidR="00C85A67" w:rsidP="0025738E" w:rsidRDefault="0025738E">
          <w:pPr>
            <w:pStyle w:val="A303AFF22B7E47D1BF77C211B9891190"/>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87CED"/>
    <w:rsid w:val="000901FA"/>
    <w:rsid w:val="001864AE"/>
    <w:rsid w:val="0025738E"/>
    <w:rsid w:val="00272BF3"/>
    <w:rsid w:val="003113D0"/>
    <w:rsid w:val="00343F80"/>
    <w:rsid w:val="003D5287"/>
    <w:rsid w:val="00501749"/>
    <w:rsid w:val="005249B8"/>
    <w:rsid w:val="005F247D"/>
    <w:rsid w:val="00634BF0"/>
    <w:rsid w:val="00681A19"/>
    <w:rsid w:val="006A4FE8"/>
    <w:rsid w:val="006B22A5"/>
    <w:rsid w:val="006E4EB7"/>
    <w:rsid w:val="006F3CFD"/>
    <w:rsid w:val="006F494E"/>
    <w:rsid w:val="00734BC2"/>
    <w:rsid w:val="00735928"/>
    <w:rsid w:val="00791E6F"/>
    <w:rsid w:val="008248AC"/>
    <w:rsid w:val="0087081C"/>
    <w:rsid w:val="00900110"/>
    <w:rsid w:val="00936EA7"/>
    <w:rsid w:val="0098012A"/>
    <w:rsid w:val="009D2A3D"/>
    <w:rsid w:val="009E02C9"/>
    <w:rsid w:val="00A32E74"/>
    <w:rsid w:val="00C24465"/>
    <w:rsid w:val="00C7736D"/>
    <w:rsid w:val="00C85A67"/>
    <w:rsid w:val="00D34D02"/>
    <w:rsid w:val="00D631B4"/>
    <w:rsid w:val="00D84F94"/>
    <w:rsid w:val="00DD0A2F"/>
    <w:rsid w:val="00DD74F2"/>
    <w:rsid w:val="00DE24EC"/>
    <w:rsid w:val="00E06695"/>
    <w:rsid w:val="00E224EF"/>
    <w:rsid w:val="00EE4119"/>
    <w:rsid w:val="00F07673"/>
    <w:rsid w:val="00F8766E"/>
    <w:rsid w:val="00F90E53"/>
    <w:rsid w:val="00FE50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738E"/>
  </w:style>
  <w:style w:type="paragraph" w:customStyle="1" w:styleId="E5C21687F12E4EE59B96EBC3CA7CDD0D">
    <w:name w:val="E5C21687F12E4EE59B96EBC3CA7CDD0D"/>
    <w:rsid w:val="0025738E"/>
    <w:pPr>
      <w:spacing w:after="160" w:line="259" w:lineRule="auto"/>
    </w:pPr>
  </w:style>
  <w:style w:type="paragraph" w:customStyle="1" w:styleId="F92D33F84B8943BA9464CBDC44E8611E">
    <w:name w:val="F92D33F84B8943BA9464CBDC44E8611E"/>
    <w:rsid w:val="0025738E"/>
    <w:pPr>
      <w:spacing w:after="160" w:line="259" w:lineRule="auto"/>
    </w:pPr>
  </w:style>
  <w:style w:type="paragraph" w:customStyle="1" w:styleId="CE0F8963C7E74D3F843E2C747957DA64">
    <w:name w:val="CE0F8963C7E74D3F843E2C747957DA64"/>
    <w:rsid w:val="0025738E"/>
    <w:pPr>
      <w:spacing w:after="160" w:line="259" w:lineRule="auto"/>
    </w:pPr>
  </w:style>
  <w:style w:type="paragraph" w:customStyle="1" w:styleId="594AA9E07F5347159D44CB614118560E">
    <w:name w:val="594AA9E07F5347159D44CB614118560E"/>
    <w:rsid w:val="0025738E"/>
    <w:pPr>
      <w:spacing w:after="160" w:line="259" w:lineRule="auto"/>
    </w:pPr>
  </w:style>
  <w:style w:type="paragraph" w:customStyle="1" w:styleId="3BEFBEABEA8A4C038C4D179B7621009C">
    <w:name w:val="3BEFBEABEA8A4C038C4D179B7621009C"/>
    <w:rsid w:val="0025738E"/>
    <w:pPr>
      <w:spacing w:after="160" w:line="259" w:lineRule="auto"/>
    </w:pPr>
  </w:style>
  <w:style w:type="paragraph" w:customStyle="1" w:styleId="94FA8AA4782F47F9A5CE16056DFE9A17">
    <w:name w:val="94FA8AA4782F47F9A5CE16056DFE9A17"/>
    <w:rsid w:val="0025738E"/>
    <w:pPr>
      <w:spacing w:after="160" w:line="259" w:lineRule="auto"/>
    </w:pPr>
  </w:style>
  <w:style w:type="paragraph" w:customStyle="1" w:styleId="0D3623FA2A4D47D8B2E619E61637FF6B">
    <w:name w:val="0D3623FA2A4D47D8B2E619E61637FF6B"/>
    <w:rsid w:val="0025738E"/>
    <w:pPr>
      <w:spacing w:after="160" w:line="259" w:lineRule="auto"/>
    </w:pPr>
  </w:style>
  <w:style w:type="paragraph" w:customStyle="1" w:styleId="4544F164E11D4904AFCD618B69F8EDC1">
    <w:name w:val="4544F164E11D4904AFCD618B69F8EDC1"/>
    <w:rsid w:val="0025738E"/>
    <w:pPr>
      <w:spacing w:after="160" w:line="259" w:lineRule="auto"/>
    </w:pPr>
  </w:style>
  <w:style w:type="paragraph" w:customStyle="1" w:styleId="7BF2CD6DED4A4EB49805D1EB5BDEE3EC">
    <w:name w:val="7BF2CD6DED4A4EB49805D1EB5BDEE3EC"/>
    <w:rsid w:val="0025738E"/>
    <w:pPr>
      <w:spacing w:after="160" w:line="259" w:lineRule="auto"/>
    </w:pPr>
  </w:style>
  <w:style w:type="paragraph" w:customStyle="1" w:styleId="4353AC0CD0B8452690B931F417247114">
    <w:name w:val="4353AC0CD0B8452690B931F417247114"/>
    <w:rsid w:val="0025738E"/>
    <w:pPr>
      <w:spacing w:after="160" w:line="259" w:lineRule="auto"/>
    </w:pPr>
  </w:style>
  <w:style w:type="paragraph" w:customStyle="1" w:styleId="BCD5F0F8026D45EF9D0BD7EB2FDF24EA">
    <w:name w:val="BCD5F0F8026D45EF9D0BD7EB2FDF24EA"/>
    <w:rsid w:val="0025738E"/>
    <w:pPr>
      <w:spacing w:after="160" w:line="259" w:lineRule="auto"/>
    </w:pPr>
  </w:style>
  <w:style w:type="paragraph" w:customStyle="1" w:styleId="FD972065D21745F687DA8823BC118BDC">
    <w:name w:val="FD972065D21745F687DA8823BC118BDC"/>
    <w:rsid w:val="0025738E"/>
    <w:pPr>
      <w:spacing w:after="160" w:line="259" w:lineRule="auto"/>
    </w:pPr>
  </w:style>
  <w:style w:type="paragraph" w:customStyle="1" w:styleId="15B18DF4F8664E74AE36194592594F7D">
    <w:name w:val="15B18DF4F8664E74AE36194592594F7D"/>
    <w:rsid w:val="0025738E"/>
    <w:pPr>
      <w:spacing w:after="160" w:line="259" w:lineRule="auto"/>
    </w:pPr>
  </w:style>
  <w:style w:type="paragraph" w:customStyle="1" w:styleId="AC890B7608CA451A91A546B9FAF29A5A">
    <w:name w:val="AC890B7608CA451A91A546B9FAF29A5A"/>
    <w:rsid w:val="0025738E"/>
    <w:pPr>
      <w:spacing w:after="160" w:line="259" w:lineRule="auto"/>
    </w:pPr>
  </w:style>
  <w:style w:type="paragraph" w:customStyle="1" w:styleId="7C4173630B1B4CEA8C54FD9A946508AE">
    <w:name w:val="7C4173630B1B4CEA8C54FD9A946508AE"/>
    <w:rsid w:val="0025738E"/>
    <w:pPr>
      <w:spacing w:after="160" w:line="259" w:lineRule="auto"/>
    </w:pPr>
  </w:style>
  <w:style w:type="paragraph" w:customStyle="1" w:styleId="FCE7AB9CD6F84C729FF589B38BD323F4">
    <w:name w:val="FCE7AB9CD6F84C729FF589B38BD323F4"/>
    <w:rsid w:val="0025738E"/>
    <w:pPr>
      <w:spacing w:after="160" w:line="259" w:lineRule="auto"/>
    </w:pPr>
  </w:style>
  <w:style w:type="paragraph" w:customStyle="1" w:styleId="4D4AEBC2F4C6486A946187E3AD345F76">
    <w:name w:val="4D4AEBC2F4C6486A946187E3AD345F76"/>
    <w:rsid w:val="0025738E"/>
    <w:pPr>
      <w:spacing w:after="160" w:line="259" w:lineRule="auto"/>
    </w:pPr>
  </w:style>
  <w:style w:type="paragraph" w:customStyle="1" w:styleId="BEB7251168E247418FB2E42739E80E7A">
    <w:name w:val="BEB7251168E247418FB2E42739E80E7A"/>
    <w:rsid w:val="0025738E"/>
    <w:pPr>
      <w:spacing w:after="160" w:line="259" w:lineRule="auto"/>
    </w:pPr>
  </w:style>
  <w:style w:type="paragraph" w:customStyle="1" w:styleId="A6316B02F6554A6FBE17D9327AD3A518">
    <w:name w:val="A6316B02F6554A6FBE17D9327AD3A518"/>
    <w:rsid w:val="0025738E"/>
    <w:pPr>
      <w:spacing w:after="160" w:line="259" w:lineRule="auto"/>
    </w:pPr>
  </w:style>
  <w:style w:type="paragraph" w:customStyle="1" w:styleId="A903BE3CB7134E419EAE86322E32BCF6">
    <w:name w:val="A903BE3CB7134E419EAE86322E32BCF6"/>
    <w:rsid w:val="0025738E"/>
    <w:pPr>
      <w:spacing w:after="160" w:line="259" w:lineRule="auto"/>
    </w:pPr>
  </w:style>
  <w:style w:type="paragraph" w:customStyle="1" w:styleId="9B55A5BEA716459BB6B3AB505E7F2BED">
    <w:name w:val="9B55A5BEA716459BB6B3AB505E7F2BED"/>
    <w:rsid w:val="0025738E"/>
    <w:pPr>
      <w:spacing w:after="160" w:line="259" w:lineRule="auto"/>
    </w:pPr>
  </w:style>
  <w:style w:type="paragraph" w:customStyle="1" w:styleId="04091A792CE748C682DF9BAA7ECD69A7">
    <w:name w:val="04091A792CE748C682DF9BAA7ECD69A7"/>
    <w:rsid w:val="0025738E"/>
    <w:pPr>
      <w:spacing w:after="160" w:line="259" w:lineRule="auto"/>
    </w:pPr>
  </w:style>
  <w:style w:type="paragraph" w:customStyle="1" w:styleId="29261AD9F74D4B2DBB7CFC78CC7EAF62">
    <w:name w:val="29261AD9F74D4B2DBB7CFC78CC7EAF62"/>
    <w:rsid w:val="0025738E"/>
    <w:pPr>
      <w:spacing w:after="160" w:line="259" w:lineRule="auto"/>
    </w:pPr>
  </w:style>
  <w:style w:type="paragraph" w:customStyle="1" w:styleId="7D44A90EC3B149238BE001B31E8E3316">
    <w:name w:val="7D44A90EC3B149238BE001B31E8E3316"/>
    <w:rsid w:val="0025738E"/>
    <w:pPr>
      <w:spacing w:after="160" w:line="259" w:lineRule="auto"/>
    </w:pPr>
  </w:style>
  <w:style w:type="paragraph" w:customStyle="1" w:styleId="29EAFCDBAE1C4A71BEB0D4BF52426A4C">
    <w:name w:val="29EAFCDBAE1C4A71BEB0D4BF52426A4C"/>
    <w:rsid w:val="0025738E"/>
    <w:pPr>
      <w:spacing w:after="160" w:line="259" w:lineRule="auto"/>
    </w:pPr>
  </w:style>
  <w:style w:type="paragraph" w:customStyle="1" w:styleId="35C23BDD4B2E455E9BB890A9AD839CDA">
    <w:name w:val="35C23BDD4B2E455E9BB890A9AD839CDA"/>
    <w:rsid w:val="0025738E"/>
    <w:pPr>
      <w:spacing w:after="160" w:line="259" w:lineRule="auto"/>
    </w:pPr>
  </w:style>
  <w:style w:type="paragraph" w:customStyle="1" w:styleId="D8275D883EAC4A82BC0B65F616FA1330">
    <w:name w:val="D8275D883EAC4A82BC0B65F616FA1330"/>
    <w:rsid w:val="0025738E"/>
    <w:pPr>
      <w:spacing w:after="160" w:line="259" w:lineRule="auto"/>
    </w:pPr>
  </w:style>
  <w:style w:type="paragraph" w:customStyle="1" w:styleId="D7DD7F934CC44D96A0D9376A9E74E8F0">
    <w:name w:val="D7DD7F934CC44D96A0D9376A9E74E8F0"/>
    <w:rsid w:val="0025738E"/>
    <w:pPr>
      <w:spacing w:after="160" w:line="259" w:lineRule="auto"/>
    </w:pPr>
  </w:style>
  <w:style w:type="paragraph" w:customStyle="1" w:styleId="B58C0DCC7FEF4F46A6B4873170BBF4D5">
    <w:name w:val="B58C0DCC7FEF4F46A6B4873170BBF4D5"/>
    <w:rsid w:val="0025738E"/>
    <w:pPr>
      <w:spacing w:after="160" w:line="259" w:lineRule="auto"/>
    </w:pPr>
  </w:style>
  <w:style w:type="paragraph" w:customStyle="1" w:styleId="09FAA32BCB4E453C9FFE4AD7CB02B9A0">
    <w:name w:val="09FAA32BCB4E453C9FFE4AD7CB02B9A0"/>
    <w:rsid w:val="0025738E"/>
    <w:pPr>
      <w:spacing w:after="160" w:line="259" w:lineRule="auto"/>
    </w:pPr>
  </w:style>
  <w:style w:type="paragraph" w:customStyle="1" w:styleId="E716A7DFB40A452197A3A15A976B0014">
    <w:name w:val="E716A7DFB40A452197A3A15A976B0014"/>
    <w:rsid w:val="0025738E"/>
    <w:pPr>
      <w:spacing w:after="160" w:line="259" w:lineRule="auto"/>
    </w:pPr>
  </w:style>
  <w:style w:type="paragraph" w:customStyle="1" w:styleId="2E4BA22381B04D34B25302389FAE8098">
    <w:name w:val="2E4BA22381B04D34B25302389FAE8098"/>
    <w:rsid w:val="0025738E"/>
    <w:pPr>
      <w:spacing w:after="160" w:line="259" w:lineRule="auto"/>
    </w:pPr>
  </w:style>
  <w:style w:type="paragraph" w:customStyle="1" w:styleId="D127BE8ADD9C46D5A0BB3713CA06CEC8">
    <w:name w:val="D127BE8ADD9C46D5A0BB3713CA06CEC8"/>
    <w:rsid w:val="0025738E"/>
    <w:pPr>
      <w:spacing w:after="160" w:line="259" w:lineRule="auto"/>
    </w:pPr>
  </w:style>
  <w:style w:type="paragraph" w:customStyle="1" w:styleId="181093983CB3471E9054DE54E691A25C">
    <w:name w:val="181093983CB3471E9054DE54E691A25C"/>
    <w:rsid w:val="0025738E"/>
    <w:pPr>
      <w:spacing w:after="160" w:line="259" w:lineRule="auto"/>
    </w:pPr>
  </w:style>
  <w:style w:type="paragraph" w:customStyle="1" w:styleId="8669A8E91F894608BA1779A0954ED04E">
    <w:name w:val="8669A8E91F894608BA1779A0954ED04E"/>
    <w:rsid w:val="0025738E"/>
    <w:pPr>
      <w:spacing w:after="160" w:line="259" w:lineRule="auto"/>
    </w:pPr>
  </w:style>
  <w:style w:type="paragraph" w:customStyle="1" w:styleId="D770A1242FFC4368836584E60F9F5129">
    <w:name w:val="D770A1242FFC4368836584E60F9F5129"/>
    <w:rsid w:val="0025738E"/>
    <w:pPr>
      <w:spacing w:after="160" w:line="259" w:lineRule="auto"/>
    </w:pPr>
  </w:style>
  <w:style w:type="paragraph" w:customStyle="1" w:styleId="ED9CEB42A1B6425686E1EE83CCCC0B0E">
    <w:name w:val="ED9CEB42A1B6425686E1EE83CCCC0B0E"/>
    <w:rsid w:val="0025738E"/>
    <w:pPr>
      <w:spacing w:after="160" w:line="259" w:lineRule="auto"/>
    </w:pPr>
  </w:style>
  <w:style w:type="paragraph" w:customStyle="1" w:styleId="6D5693E479B540E3B433186D9AB480FF">
    <w:name w:val="6D5693E479B540E3B433186D9AB480FF"/>
    <w:rsid w:val="0025738E"/>
    <w:pPr>
      <w:spacing w:after="160" w:line="259" w:lineRule="auto"/>
    </w:pPr>
  </w:style>
  <w:style w:type="paragraph" w:customStyle="1" w:styleId="E11BB9B322894222AC0D80562860DD75">
    <w:name w:val="E11BB9B322894222AC0D80562860DD75"/>
    <w:rsid w:val="0025738E"/>
    <w:pPr>
      <w:spacing w:after="160" w:line="259" w:lineRule="auto"/>
    </w:pPr>
  </w:style>
  <w:style w:type="paragraph" w:customStyle="1" w:styleId="29291DEAF4974DBD839E383098046D9D">
    <w:name w:val="29291DEAF4974DBD839E383098046D9D"/>
    <w:rsid w:val="0025738E"/>
    <w:pPr>
      <w:spacing w:after="160" w:line="259" w:lineRule="auto"/>
    </w:pPr>
  </w:style>
  <w:style w:type="paragraph" w:customStyle="1" w:styleId="3D5B4B8D7E104836A50A9EC5F2385953">
    <w:name w:val="3D5B4B8D7E104836A50A9EC5F2385953"/>
    <w:rsid w:val="0025738E"/>
    <w:pPr>
      <w:spacing w:after="160" w:line="259" w:lineRule="auto"/>
    </w:pPr>
  </w:style>
  <w:style w:type="paragraph" w:customStyle="1" w:styleId="A303AFF22B7E47D1BF77C211B9891190">
    <w:name w:val="A303AFF22B7E47D1BF77C211B9891190"/>
    <w:rsid w:val="0025738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8.xml><?xml version="1.0" encoding="utf-8"?>
<metadata xmlns="http://www.objective.com/ecm/document/metadata/4FEB93B0D38B3BDFE05400144FFB2061" version="1.0.0">
  <systemFields>
    <field name="Objective-Id">
      <value order="0">A62187347</value>
    </field>
    <field name="Objective-Title">
      <value order="0">Position Description P53312 - ASO 6 - Business Support - Delivery Housing</value>
    </field>
    <field name="Objective-Description">
      <value order="0"/>
    </field>
    <field name="Objective-CreationStamp">
      <value order="0">2026-05-27T01:14:35Z</value>
    </field>
    <field name="Objective-IsApproved">
      <value order="0">false</value>
    </field>
    <field name="Objective-IsPublished">
      <value order="0">true</value>
    </field>
    <field name="Objective-DatePublished">
      <value order="0">2026-05-27T01:14:41Z</value>
    </field>
    <field name="Objective-ModificationStamp">
      <value order="0">2026-05-27T01:15:03Z</value>
    </field>
    <field name="Objective-Owner">
      <value order="0">Leticia Santek</value>
    </field>
    <field name="Objective-Path">
      <value order="0">Whole of ACT Government:iCBR - Infrastructure Canberra:Delivery - Housing:01. Delivery - Housing EGM office:02. Team Management:01. HR:01. 2025 - Recruitment - Housing:P53312 - ASO6 - Business Support Officer - Exec Office | a/g Laura</value>
    </field>
    <field name="Objective-Parent">
      <value order="0">P53312 - ASO6 - Business Support Officer - Exec Office | a/g Laura</value>
    </field>
    <field name="Objective-State">
      <value order="0">Published</value>
    </field>
    <field name="Objective-VersionId">
      <value order="0">vA78838350</value>
    </field>
    <field name="Objective-Version">
      <value order="0">1.0</value>
    </field>
    <field name="Objective-VersionNumber">
      <value order="0">1</value>
    </field>
    <field name="Objective-VersionComment">
      <value order="0"/>
    </field>
    <field name="Objective-FileNumber">
      <value order="0">1-2025/0427001</value>
    </field>
    <field name="Objective-Classification">
      <value order="0"/>
    </field>
    <field name="Objective-Caveats">
      <value order="0"/>
    </field>
  </systemFields>
  <catalogues>
    <catalogue name="Document Type Catalogue" type="type" ori="id:cA11">
      <field name="Objective-Owner Agency">
        <value order="0">iCBR</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2A70B281-937B-472C-A5E1-973488D02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198AC4E9-3407-40F8-B617-1B3036E994D2}">
  <ds:schemaRefs>
    <ds:schemaRef ds:uri="http://schemas.openxmlformats.org/officeDocument/2006/bibliography"/>
  </ds:schemaRefs>
</ds:datastoreItem>
</file>

<file path=customXml/itemProps7.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DocSecurity>0</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2017-12-10T21:24:00Z</cp:lastPrinted>
  <dcterms:created xsi:type="dcterms:W3CDTF">2026-05-24T22:30:00Z</dcterms:created>
  <dcterms:modified xsi:type="dcterms:W3CDTF">2026-05-27T00:28:12Z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6" name="bjDocumentLabelXML-0">
    <vt:lpwstr>nternal/label"&gt;&lt;element uid="7c13fe2d-c7c1-4f6c-bb3a-8f72249e7201" value="" /&gt;&lt;/sisl&gt;</vt:lpwstr>
  </op:property>
  <op:property fmtid="{D5CDD505-2E9C-101B-9397-08002B2CF9AE}" pid="7" name="bjDocumentSecurityLabel">
    <vt:lpwstr>UNCLASSIFIED</vt:lpwstr>
  </op:property>
  <op:property fmtid="{D5CDD505-2E9C-101B-9397-08002B2CF9AE}" pid="8" name="bjDocumentLabelFieldCode">
    <vt:lpwstr>UNCLASSIFIED</vt:lpwstr>
  </op:property>
  <op:property fmtid="{D5CDD505-2E9C-101B-9397-08002B2CF9AE}" pid="9" name="bjDocumentLabelFieldCodeHeaderFooter">
    <vt:lpwstr>UNCLASSIFIED</vt:lpwstr>
  </op:property>
  <op:property fmtid="{D5CDD505-2E9C-101B-9397-08002B2CF9AE}" pid="10" name="bjHeaderBothDocProperty">
    <vt:lpwstr>UNCLASSIFIED_x000d__x000d__x000d__x000d__x000d__x000d__x000d__x000d__x000d__x000d_
 </vt:lpwstr>
  </op:property>
  <op:property fmtid="{D5CDD505-2E9C-101B-9397-08002B2CF9AE}" pid="11" name="bjHeaderFirstPageDocProperty">
    <vt:lpwstr>UNCLASSIFIED_x000d__x000d__x000d__x000d__x000d__x000d__x000d__x000d__x000d__x000d_
 </vt:lpwstr>
  </op:property>
  <op:property fmtid="{D5CDD505-2E9C-101B-9397-08002B2CF9AE}" pid="12" name="bjHeaderEvenPageDocProperty">
    <vt:lpwstr>UNCLASSIFIED_x000d__x000d__x000d__x000d__x000d__x000d__x000d__x000d__x000d__x000d_
 </vt:lpwstr>
  </op:property>
  <op:property fmtid="{D5CDD505-2E9C-101B-9397-08002B2CF9AE}" pid="13" name="bjFooterBothDocProperty">
    <vt:lpwstr>_x000d__x000d__x000d__x000d__x000d__x000d__x000d__x000d__x000d__x000d_
UNCLASSIFIED </vt:lpwstr>
  </op:property>
  <op:property fmtid="{D5CDD505-2E9C-101B-9397-08002B2CF9AE}" pid="14" name="bjFooterFirstPageDocProperty">
    <vt:lpwstr>_x000d__x000d__x000d__x000d__x000d__x000d__x000d__x000d__x000d__x000d_
UNCLASSIFIED </vt:lpwstr>
  </op:property>
  <op:property fmtid="{D5CDD505-2E9C-101B-9397-08002B2CF9AE}" pid="15" name="bjFooterEvenPageDocProperty">
    <vt:lpwstr>_x000d__x000d__x000d__x000d__x000d__x000d__x000d__x000d__x000d__x000d_
UNCLASSIFIED </vt:lpwstr>
  </op:property>
  <op:property fmtid="{D5CDD505-2E9C-101B-9397-08002B2CF9AE}" pid="16" name="ContentTypeId">
    <vt:lpwstr>0x0101004C2F746C05D40A4C8D0E6C9AC5C6805E</vt:lpwstr>
  </op:property>
  <op:property fmtid="{D5CDD505-2E9C-101B-9397-08002B2CF9AE}" pid="17" name="Objective-Comment">
    <vt:lpwstr/>
  </op:property>
  <op:property fmtid="{D5CDD505-2E9C-101B-9397-08002B2CF9AE}" pid="18" name="Objective-Owner Agency [system]">
    <vt:lpwstr>MPC</vt:lpwstr>
  </op:property>
  <op:property fmtid="{D5CDD505-2E9C-101B-9397-08002B2CF9AE}" pid="19" name="Objective-Document Type [system]">
    <vt:lpwstr>0-Document</vt:lpwstr>
  </op:property>
  <op:property fmtid="{D5CDD505-2E9C-101B-9397-08002B2CF9AE}" pid="20" name="Objective-Language [system]">
    <vt:lpwstr>English (en)</vt:lpwstr>
  </op:property>
  <op:property fmtid="{D5CDD505-2E9C-101B-9397-08002B2CF9AE}" pid="21" name="Objective-Jurisdiction [system]">
    <vt:lpwstr>ACT</vt:lpwstr>
  </op:property>
  <op:property fmtid="{D5CDD505-2E9C-101B-9397-08002B2CF9AE}" pid="22" name="Objective-Customers [system]">
    <vt:lpwstr/>
  </op:property>
  <op:property fmtid="{D5CDD505-2E9C-101B-9397-08002B2CF9AE}" pid="23" name="Objective-Places [system]">
    <vt:lpwstr/>
  </op:property>
  <op:property fmtid="{D5CDD505-2E9C-101B-9397-08002B2CF9AE}" pid="24" name="Objective-Transaction Reference [system]">
    <vt:lpwstr/>
  </op:property>
  <op:property fmtid="{D5CDD505-2E9C-101B-9397-08002B2CF9AE}" pid="25" name="Objective-Document Created By [system]">
    <vt:lpwstr/>
  </op:property>
  <op:property fmtid="{D5CDD505-2E9C-101B-9397-08002B2CF9AE}" pid="26" name="Objective-Document Created On [system]">
    <vt:lpwstr/>
  </op:property>
  <op:property fmtid="{D5CDD505-2E9C-101B-9397-08002B2CF9AE}" pid="27" name="Objective-Covers Period From [system]">
    <vt:lpwstr/>
  </op:property>
  <op:property fmtid="{D5CDD505-2E9C-101B-9397-08002B2CF9AE}" pid="28" name="Objective-Covers Period To [system]">
    <vt:lpwstr/>
  </op:property>
  <op:property fmtid="{D5CDD505-2E9C-101B-9397-08002B2CF9AE}" pid="29" name="MSIP_Label_69af8531-eb46-4968-8cb3-105d2f5ea87e_Enabled">
    <vt:lpwstr>true</vt:lpwstr>
  </op:property>
  <op:property fmtid="{D5CDD505-2E9C-101B-9397-08002B2CF9AE}" pid="30" name="MSIP_Label_69af8531-eb46-4968-8cb3-105d2f5ea87e_SetDate">
    <vt:lpwstr>2024-04-14T03:51:20Z</vt:lpwstr>
  </op:property>
  <op:property fmtid="{D5CDD505-2E9C-101B-9397-08002B2CF9AE}" pid="31" name="MSIP_Label_69af8531-eb46-4968-8cb3-105d2f5ea87e_Method">
    <vt:lpwstr>Standard</vt:lpwstr>
  </op:property>
  <op:property fmtid="{D5CDD505-2E9C-101B-9397-08002B2CF9AE}" pid="32" name="MSIP_Label_69af8531-eb46-4968-8cb3-105d2f5ea87e_Name">
    <vt:lpwstr>Official - No Marking</vt:lpwstr>
  </op:property>
  <op:property fmtid="{D5CDD505-2E9C-101B-9397-08002B2CF9AE}" pid="33" name="MSIP_Label_69af8531-eb46-4968-8cb3-105d2f5ea87e_SiteId">
    <vt:lpwstr>b46c1908-0334-4236-b978-585ee88e4199</vt:lpwstr>
  </op:property>
  <op:property fmtid="{D5CDD505-2E9C-101B-9397-08002B2CF9AE}" pid="34" name="MSIP_Label_69af8531-eb46-4968-8cb3-105d2f5ea87e_ActionId">
    <vt:lpwstr>a8ed95b5-8e0c-4bb6-907b-efe18f83fe41</vt:lpwstr>
  </op:property>
  <op:property fmtid="{D5CDD505-2E9C-101B-9397-08002B2CF9AE}" pid="35" name="MSIP_Label_69af8531-eb46-4968-8cb3-105d2f5ea87e_ContentBits">
    <vt:lpwstr>0</vt:lpwstr>
  </op:property>
  <op:property fmtid="{D5CDD505-2E9C-101B-9397-08002B2CF9AE}" pid="36" name="Customer-Id">
    <vt:lpwstr>4FEB93B0D38B3BDFE05400144FFB2061</vt:lpwstr>
  </op:property>
  <op:property fmtid="{D5CDD505-2E9C-101B-9397-08002B2CF9AE}" pid="37" name="Objective-Id">
    <vt:lpwstr>A62187347</vt:lpwstr>
  </op:property>
  <op:property fmtid="{D5CDD505-2E9C-101B-9397-08002B2CF9AE}" pid="38" name="Objective-Title">
    <vt:lpwstr>Position Description P53312 - ASO 6 - Business Support - Delivery Housing</vt:lpwstr>
  </op:property>
  <op:property fmtid="{D5CDD505-2E9C-101B-9397-08002B2CF9AE}" pid="39" name="Objective-Description">
    <vt:lpwstr/>
  </op:property>
  <op:property fmtid="{D5CDD505-2E9C-101B-9397-08002B2CF9AE}" pid="40" name="Objective-CreationStamp">
    <vt:filetime>2026-05-27T01:14:35Z</vt:filetime>
  </op:property>
  <op:property fmtid="{D5CDD505-2E9C-101B-9397-08002B2CF9AE}" pid="41" name="Objective-IsApproved">
    <vt:bool>false</vt:bool>
  </op:property>
  <op:property fmtid="{D5CDD505-2E9C-101B-9397-08002B2CF9AE}" pid="42" name="Objective-IsPublished">
    <vt:bool>true</vt:bool>
  </op:property>
  <op:property fmtid="{D5CDD505-2E9C-101B-9397-08002B2CF9AE}" pid="43" name="Objective-DatePublished">
    <vt:filetime>2026-05-27T01:14:41Z</vt:filetime>
  </op:property>
  <op:property fmtid="{D5CDD505-2E9C-101B-9397-08002B2CF9AE}" pid="44" name="Objective-ModificationStamp">
    <vt:filetime>2026-05-27T01:15:03Z</vt:filetime>
  </op:property>
  <op:property fmtid="{D5CDD505-2E9C-101B-9397-08002B2CF9AE}" pid="45" name="Objective-Owner">
    <vt:lpwstr>Leticia Santek</vt:lpwstr>
  </op:property>
  <op:property fmtid="{D5CDD505-2E9C-101B-9397-08002B2CF9AE}" pid="46" name="Objective-Path">
    <vt:lpwstr>Whole of ACT Government:iCBR - Infrastructure Canberra:Delivery - Housing:01. Delivery - Housing EGM office:02. Team Management:01. HR:01. 2025 - Recruitment - Housing:P53312 - ASO6 - Business Support Officer - Exec Office | a/g Laura</vt:lpwstr>
  </op:property>
  <op:property fmtid="{D5CDD505-2E9C-101B-9397-08002B2CF9AE}" pid="47" name="Objective-Parent">
    <vt:lpwstr>P53312 - ASO6 - Business Support Officer - Exec Office | a/g Laura</vt:lpwstr>
  </op:property>
  <op:property fmtid="{D5CDD505-2E9C-101B-9397-08002B2CF9AE}" pid="48" name="Objective-State">
    <vt:lpwstr>Published</vt:lpwstr>
  </op:property>
  <op:property fmtid="{D5CDD505-2E9C-101B-9397-08002B2CF9AE}" pid="49" name="Objective-VersionId">
    <vt:lpwstr>vA78838350</vt:lpwstr>
  </op:property>
  <op:property fmtid="{D5CDD505-2E9C-101B-9397-08002B2CF9AE}" pid="50" name="Objective-Version">
    <vt:lpwstr>1.0</vt:lpwstr>
  </op:property>
  <op:property fmtid="{D5CDD505-2E9C-101B-9397-08002B2CF9AE}" pid="51" name="Objective-VersionNumber">
    <vt:r8>1</vt:r8>
  </op:property>
  <op:property fmtid="{D5CDD505-2E9C-101B-9397-08002B2CF9AE}" pid="52" name="Objective-VersionComment">
    <vt:lpwstr/>
  </op:property>
  <op:property fmtid="{D5CDD505-2E9C-101B-9397-08002B2CF9AE}" pid="53" name="Objective-FileNumber">
    <vt:lpwstr>1-2025/0427001</vt:lpwstr>
  </op:property>
  <op:property fmtid="{D5CDD505-2E9C-101B-9397-08002B2CF9AE}" pid="54" name="Objective-Classification">
    <vt:lpwstr/>
  </op:property>
  <op:property fmtid="{D5CDD505-2E9C-101B-9397-08002B2CF9AE}" pid="55" name="Objective-Caveats">
    <vt:lpwstr/>
  </op:property>
  <op:property fmtid="{D5CDD505-2E9C-101B-9397-08002B2CF9AE}" pid="56" name="Objective-Owner Agency">
    <vt:lpwstr>iCBR</vt:lpwstr>
  </op:property>
  <op:property fmtid="{D5CDD505-2E9C-101B-9397-08002B2CF9AE}" pid="57" name="Objective-Document Type">
    <vt:lpwstr>0-Document</vt:lpwstr>
  </op:property>
  <op:property fmtid="{D5CDD505-2E9C-101B-9397-08002B2CF9AE}" pid="58" name="Objective-Language">
    <vt:lpwstr>English (en)</vt:lpwstr>
  </op:property>
  <op:property fmtid="{D5CDD505-2E9C-101B-9397-08002B2CF9AE}" pid="59" name="Objective-Jurisdiction">
    <vt:lpwstr>ACT</vt:lpwstr>
  </op:property>
  <op:property fmtid="{D5CDD505-2E9C-101B-9397-08002B2CF9AE}" pid="60" name="Objective-Customers">
    <vt:lpwstr/>
  </op:property>
  <op:property fmtid="{D5CDD505-2E9C-101B-9397-08002B2CF9AE}" pid="61" name="Objective-Places">
    <vt:lpwstr/>
  </op:property>
  <op:property fmtid="{D5CDD505-2E9C-101B-9397-08002B2CF9AE}" pid="62" name="Objective-Transaction Reference">
    <vt:lpwstr/>
  </op:property>
  <op:property fmtid="{D5CDD505-2E9C-101B-9397-08002B2CF9AE}" pid="63" name="Objective-Document Created By">
    <vt:lpwstr/>
  </op:property>
  <op:property fmtid="{D5CDD505-2E9C-101B-9397-08002B2CF9AE}" pid="64" name="Objective-Document Created On">
    <vt:lpwstr/>
  </op:property>
  <op:property fmtid="{D5CDD505-2E9C-101B-9397-08002B2CF9AE}" pid="65" name="Objective-Covers Period From">
    <vt:lpwstr/>
  </op:property>
  <op:property fmtid="{D5CDD505-2E9C-101B-9397-08002B2CF9AE}" pid="66" name="Objective-Covers Period To">
    <vt:lpwstr/>
  </op:property>
  <op:property fmtid="{D5CDD505-2E9C-101B-9397-08002B2CF9AE}" pid="67" name="Objective-Status">
    <vt:lpwstr/>
  </op:property>
  <op:property fmtid="{D5CDD505-2E9C-101B-9397-08002B2CF9AE}" pid="68" name="Objective-S28 Exemption Number">
    <vt:lpwstr/>
  </op:property>
  <op:property fmtid="{D5CDD505-2E9C-101B-9397-08002B2CF9AE}" pid="69" name="Objective-S28 Exemption">
    <vt:lpwstr/>
  </op:property>
  <op:property fmtid="{D5CDD505-2E9C-101B-9397-08002B2CF9AE}" pid="70" name="Objective-S28 Exemption Reason">
    <vt:lpwstr/>
  </op:property>
  <op:property fmtid="{D5CDD505-2E9C-101B-9397-08002B2CF9AE}" pid="71" name="Objective-S28 Comments if partial exemption">
    <vt:lpwstr/>
  </op:property>
  <op:property fmtid="{D5CDD505-2E9C-101B-9397-08002B2CF9AE}" pid="72" name="Objective-S28 Date Approved">
    <vt:lpwstr/>
  </op:property>
</op:Properties>
</file>