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0A5E" w14:textId="0FBCBEA2" w:rsidR="002A43D2" w:rsidRPr="00A30549" w:rsidRDefault="002D7380" w:rsidP="02469342">
      <w:pPr>
        <w:pStyle w:val="Title"/>
        <w:jc w:val="left"/>
        <w:rPr>
          <w:sz w:val="52"/>
          <w:szCs w:val="52"/>
        </w:rPr>
        <w:sectPr w:rsidR="002A43D2" w:rsidRPr="00A30549" w:rsidSect="005B38C8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851" w:right="1134" w:bottom="1134" w:left="1134" w:header="680" w:footer="680" w:gutter="0"/>
          <w:cols w:space="720"/>
          <w:docGrid w:linePitch="326"/>
        </w:sectPr>
      </w:pPr>
      <w:r>
        <w:rPr>
          <w:noProof/>
        </w:rPr>
        <w:drawing>
          <wp:inline distT="0" distB="0" distL="0" distR="0" wp14:anchorId="3707350B" wp14:editId="2A8AA9E9">
            <wp:extent cx="2191385" cy="673100"/>
            <wp:effectExtent l="0" t="0" r="0" b="0"/>
            <wp:docPr id="1" name="Picture 1" descr="ACTGov_JaCS_in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CTGov_JaCS_inlin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4281">
        <w:t xml:space="preserve"> </w:t>
      </w:r>
      <w:r>
        <w:tab/>
      </w:r>
      <w:r w:rsidRPr="00A30549">
        <w:rPr>
          <w:sz w:val="52"/>
          <w:szCs w:val="52"/>
        </w:rPr>
        <w:t>P</w:t>
      </w:r>
      <w:r w:rsidR="002A43D2" w:rsidRPr="00A30549">
        <w:rPr>
          <w:sz w:val="52"/>
          <w:szCs w:val="52"/>
        </w:rPr>
        <w:t>OSITION DESCRIPTION</w:t>
      </w:r>
    </w:p>
    <w:p w14:paraId="055EA872" w14:textId="77777777" w:rsidR="00D272F0" w:rsidRPr="00D272F0" w:rsidRDefault="00D272F0" w:rsidP="00D272F0">
      <w:pPr>
        <w:pStyle w:val="BodyText"/>
        <w:sectPr w:rsidR="00D272F0" w:rsidRPr="00D272F0" w:rsidSect="00832206">
          <w:type w:val="continuous"/>
          <w:pgSz w:w="11906" w:h="16838" w:code="9"/>
          <w:pgMar w:top="851" w:right="1134" w:bottom="1134" w:left="1134" w:header="680" w:footer="680" w:gutter="0"/>
          <w:cols w:num="2" w:space="680" w:equalWidth="0">
            <w:col w:w="5670" w:space="680"/>
            <w:col w:w="3288"/>
          </w:cols>
          <w:docGrid w:linePitch="326"/>
        </w:sect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410"/>
        <w:gridCol w:w="3822"/>
        <w:gridCol w:w="3544"/>
      </w:tblGrid>
      <w:tr w:rsidR="002C0CDD" w14:paraId="2EBC6289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92763AF" w14:textId="6A8A28E5" w:rsidR="002C0CDD" w:rsidRPr="002C0CDD" w:rsidRDefault="002C0CDD" w:rsidP="000D4DDF">
            <w:pPr>
              <w:rPr>
                <w:b/>
                <w:bCs/>
              </w:rPr>
            </w:pPr>
            <w:r w:rsidRPr="002C0CDD">
              <w:rPr>
                <w:b/>
                <w:bCs/>
              </w:rPr>
              <w:t>Directorate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37280086" w14:textId="696F4371" w:rsidR="002C0CDD" w:rsidRDefault="002C0CDD" w:rsidP="000D4DDF">
            <w:r>
              <w:t xml:space="preserve">Justice and Community Safety </w:t>
            </w:r>
          </w:p>
        </w:tc>
        <w:tc>
          <w:tcPr>
            <w:tcW w:w="3544" w:type="dxa"/>
          </w:tcPr>
          <w:p w14:paraId="14A8E741" w14:textId="3BC51AAF" w:rsidR="002C0CDD" w:rsidRPr="002C0CDD" w:rsidRDefault="002C0CDD" w:rsidP="002C0CDD">
            <w:pPr>
              <w:jc w:val="center"/>
              <w:rPr>
                <w:b/>
                <w:bCs/>
              </w:rPr>
            </w:pPr>
            <w:r w:rsidRPr="002C0CDD">
              <w:rPr>
                <w:b/>
                <w:bCs/>
              </w:rPr>
              <w:t>Reporting Relationships</w:t>
            </w:r>
          </w:p>
        </w:tc>
      </w:tr>
      <w:tr w:rsidR="002C0CDD" w14:paraId="01911837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C1CE4E9" w14:textId="5F3FD6A5" w:rsidR="002C0CDD" w:rsidRPr="002C0CDD" w:rsidRDefault="002C0CDD" w:rsidP="000D4DDF">
            <w:pPr>
              <w:rPr>
                <w:b/>
                <w:bCs/>
              </w:rPr>
            </w:pPr>
            <w:r w:rsidRPr="002C0CDD">
              <w:rPr>
                <w:b/>
                <w:bCs/>
              </w:rPr>
              <w:t>Business Unit</w:t>
            </w:r>
            <w:r w:rsidR="008A24E7">
              <w:rPr>
                <w:b/>
                <w:bCs/>
              </w:rPr>
              <w:t>/Agency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4B866887" w14:textId="3673B60F" w:rsidR="002C0CDD" w:rsidRDefault="001D76C2" w:rsidP="000D4DDF">
            <w:r>
              <w:t>Human Rights Commission</w:t>
            </w:r>
          </w:p>
        </w:tc>
        <w:tc>
          <w:tcPr>
            <w:tcW w:w="3544" w:type="dxa"/>
            <w:vMerge w:val="restart"/>
          </w:tcPr>
          <w:p w14:paraId="24D3656B" w14:textId="77777777" w:rsidR="002C0CDD" w:rsidRDefault="002C0CDD" w:rsidP="00E45888">
            <w:pPr>
              <w:rPr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Ind w:w="1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5"/>
            </w:tblGrid>
            <w:tr w:rsidR="000D4DDF" w:rsidRPr="0096737F" w14:paraId="0F345E8D" w14:textId="77777777" w:rsidTr="000D4DDF">
              <w:trPr>
                <w:trHeight w:val="680"/>
              </w:trPr>
              <w:tc>
                <w:tcPr>
                  <w:tcW w:w="283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E66EC5" w14:textId="43338241" w:rsidR="000D4DDF" w:rsidRPr="0096737F" w:rsidRDefault="00D82D24" w:rsidP="00D82D24">
                  <w:pPr>
                    <w:jc w:val="center"/>
                    <w:rPr>
                      <w:rFonts w:asciiTheme="minorHAnsi" w:hAnsiTheme="minorHAnsi"/>
                      <w:color w:val="0070C0"/>
                    </w:rPr>
                  </w:pPr>
                  <w:r>
                    <w:t>Victims of Crime Commissioner</w:t>
                  </w:r>
                </w:p>
              </w:tc>
            </w:tr>
            <w:tr w:rsidR="000D4DDF" w:rsidRPr="0096737F" w14:paraId="371FDA31" w14:textId="77777777" w:rsidTr="000D4DDF">
              <w:trPr>
                <w:trHeight w:val="340"/>
              </w:trPr>
              <w:tc>
                <w:tcPr>
                  <w:tcW w:w="2835" w:type="dxa"/>
                  <w:tcBorders>
                    <w:top w:val="single" w:sz="8" w:space="0" w:color="auto"/>
                    <w:bottom w:val="single" w:sz="8" w:space="0" w:color="auto"/>
                    <w:right w:val="nil"/>
                  </w:tcBorders>
                  <w:vAlign w:val="center"/>
                </w:tcPr>
                <w:p w14:paraId="671BF8AC" w14:textId="77777777" w:rsidR="000D4DDF" w:rsidRPr="0096737F" w:rsidRDefault="000D4DDF" w:rsidP="000D4DDF">
                  <w:pPr>
                    <w:pStyle w:val="BodyText"/>
                    <w:spacing w:after="0"/>
                    <w:jc w:val="center"/>
                    <w:rPr>
                      <w:noProof/>
                    </w:rPr>
                  </w:pPr>
                  <w:r w:rsidRPr="0096737F">
                    <w:rPr>
                      <w:noProof/>
                    </w:rPr>
                    <w:drawing>
                      <wp:inline distT="0" distB="0" distL="0" distR="0" wp14:anchorId="25993A76" wp14:editId="0264753F">
                        <wp:extent cx="255905" cy="182880"/>
                        <wp:effectExtent l="0" t="0" r="0" b="762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905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4DDF" w:rsidRPr="0096737F" w14:paraId="6211839F" w14:textId="77777777" w:rsidTr="004710EB">
              <w:trPr>
                <w:trHeight w:val="769"/>
              </w:trPr>
              <w:tc>
                <w:tcPr>
                  <w:tcW w:w="283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025F5E" w14:textId="3F89C8E1" w:rsidR="000D4DDF" w:rsidRPr="0096737F" w:rsidRDefault="00D82D24" w:rsidP="00D82D24">
                  <w:pPr>
                    <w:jc w:val="center"/>
                  </w:pPr>
                  <w:r>
                    <w:t>Director, Victim Support ACT</w:t>
                  </w:r>
                </w:p>
              </w:tc>
            </w:tr>
            <w:tr w:rsidR="000D4DDF" w:rsidRPr="0096737F" w14:paraId="143F7240" w14:textId="77777777" w:rsidTr="004710EB">
              <w:trPr>
                <w:trHeight w:val="340"/>
              </w:trPr>
              <w:tc>
                <w:tcPr>
                  <w:tcW w:w="2835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54F348DF" w14:textId="77777777" w:rsidR="000D4DDF" w:rsidRPr="0096737F" w:rsidRDefault="000D4DDF" w:rsidP="000D4DDF">
                  <w:pPr>
                    <w:pStyle w:val="BodyText"/>
                    <w:spacing w:after="0"/>
                    <w:jc w:val="center"/>
                  </w:pPr>
                  <w:r w:rsidRPr="0096737F">
                    <w:rPr>
                      <w:noProof/>
                    </w:rPr>
                    <w:drawing>
                      <wp:inline distT="0" distB="0" distL="0" distR="0" wp14:anchorId="62F2A416" wp14:editId="118DD4A9">
                        <wp:extent cx="255905" cy="182880"/>
                        <wp:effectExtent l="0" t="0" r="0" b="762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905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4DDF" w:rsidRPr="0096737F" w14:paraId="0B71BE2B" w14:textId="77777777" w:rsidTr="004710EB">
              <w:trPr>
                <w:trHeight w:val="680"/>
              </w:trPr>
              <w:tc>
                <w:tcPr>
                  <w:tcW w:w="283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10EAF8E" w14:textId="6D910D8F" w:rsidR="000D4DDF" w:rsidRPr="0096737F" w:rsidRDefault="00D9457C" w:rsidP="00D82D24">
                  <w:pPr>
                    <w:jc w:val="center"/>
                  </w:pPr>
                  <w:r>
                    <w:t>Director</w:t>
                  </w:r>
                  <w:r w:rsidR="00D82D24">
                    <w:t>, Financial Assistance Scheme</w:t>
                  </w:r>
                  <w:r w:rsidR="000D4DDF">
                    <w:t xml:space="preserve"> </w:t>
                  </w:r>
                </w:p>
              </w:tc>
            </w:tr>
          </w:tbl>
          <w:p w14:paraId="0984B5F2" w14:textId="77777777" w:rsidR="00D82D24" w:rsidRPr="00D82D24" w:rsidRDefault="00D82D24" w:rsidP="00D82D24">
            <w:pPr>
              <w:pStyle w:val="BodyText"/>
              <w:jc w:val="center"/>
              <w:rPr>
                <w:sz w:val="16"/>
                <w:szCs w:val="16"/>
              </w:rPr>
            </w:pPr>
            <w:r w:rsidRPr="0096737F">
              <w:rPr>
                <w:noProof/>
              </w:rPr>
              <w:drawing>
                <wp:inline distT="0" distB="0" distL="0" distR="0" wp14:anchorId="401FD091" wp14:editId="1F912005">
                  <wp:extent cx="255905" cy="1828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D4DDF">
              <w:br/>
            </w:r>
          </w:p>
          <w:tbl>
            <w:tblPr>
              <w:tblStyle w:val="TableGrid"/>
              <w:tblW w:w="0" w:type="auto"/>
              <w:tblInd w:w="1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5"/>
            </w:tblGrid>
            <w:tr w:rsidR="00D82D24" w:rsidRPr="0096737F" w14:paraId="3D153501" w14:textId="77777777" w:rsidTr="002944DF">
              <w:trPr>
                <w:trHeight w:val="680"/>
              </w:trPr>
              <w:tc>
                <w:tcPr>
                  <w:tcW w:w="283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344AFB3" w14:textId="2768A6BE" w:rsidR="00D82D24" w:rsidRPr="0096737F" w:rsidRDefault="00D82D24" w:rsidP="00D82D24">
                  <w:pPr>
                    <w:jc w:val="center"/>
                  </w:pPr>
                  <w:r>
                    <w:t>Financial Assistance Scheme Assessor</w:t>
                  </w:r>
                </w:p>
              </w:tc>
            </w:tr>
          </w:tbl>
          <w:p w14:paraId="7E64F17C" w14:textId="79428F69" w:rsidR="000D4DDF" w:rsidRPr="000D4DDF" w:rsidRDefault="000D4DDF" w:rsidP="00D82D24">
            <w:pPr>
              <w:pStyle w:val="BodyText"/>
              <w:jc w:val="center"/>
            </w:pPr>
          </w:p>
        </w:tc>
      </w:tr>
      <w:tr w:rsidR="002C0CDD" w14:paraId="416C65EB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65A9454" w14:textId="0183B0FB" w:rsidR="002C0CDD" w:rsidRPr="002C0CDD" w:rsidRDefault="002C0CDD" w:rsidP="000D4DDF">
            <w:pPr>
              <w:rPr>
                <w:b/>
                <w:bCs/>
              </w:rPr>
            </w:pPr>
            <w:r w:rsidRPr="002C0CDD">
              <w:rPr>
                <w:b/>
                <w:bCs/>
              </w:rPr>
              <w:t>Branch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4BF923A5" w14:textId="477E226F" w:rsidR="002C0CDD" w:rsidRPr="002C0CDD" w:rsidRDefault="001D76C2" w:rsidP="000D4DDF">
            <w:r>
              <w:t>Victim Support ACT</w:t>
            </w:r>
          </w:p>
        </w:tc>
        <w:tc>
          <w:tcPr>
            <w:tcW w:w="3544" w:type="dxa"/>
            <w:vMerge/>
          </w:tcPr>
          <w:p w14:paraId="2FD96109" w14:textId="77777777" w:rsidR="002C0CDD" w:rsidRDefault="002C0CDD" w:rsidP="00E45888"/>
        </w:tc>
      </w:tr>
      <w:tr w:rsidR="002C0CDD" w14:paraId="57078F3E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68EC56E" w14:textId="77F8A177" w:rsidR="002C0CDD" w:rsidRPr="002C0CDD" w:rsidRDefault="002C0CDD" w:rsidP="000D4DDF">
            <w:pPr>
              <w:rPr>
                <w:b/>
                <w:bCs/>
              </w:rPr>
            </w:pPr>
            <w:r w:rsidRPr="002C0CDD">
              <w:rPr>
                <w:b/>
                <w:bCs/>
              </w:rPr>
              <w:t>Position Number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5E38FDBA" w14:textId="190739EE" w:rsidR="002C0CDD" w:rsidRPr="004753C5" w:rsidRDefault="00293AA5" w:rsidP="000D4DDF">
            <w:pPr>
              <w:rPr>
                <w:sz w:val="22"/>
                <w:szCs w:val="22"/>
              </w:rPr>
            </w:pPr>
            <w:r w:rsidRPr="00293AA5">
              <w:rPr>
                <w:sz w:val="22"/>
                <w:szCs w:val="22"/>
              </w:rPr>
              <w:t>P46587</w:t>
            </w:r>
          </w:p>
        </w:tc>
        <w:tc>
          <w:tcPr>
            <w:tcW w:w="3544" w:type="dxa"/>
            <w:vMerge/>
          </w:tcPr>
          <w:p w14:paraId="4B6AB0A5" w14:textId="77777777" w:rsidR="002C0CDD" w:rsidRDefault="002C0CDD" w:rsidP="00E45888"/>
        </w:tc>
      </w:tr>
      <w:tr w:rsidR="006D1333" w14:paraId="1CE5CFFA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84FF3BF" w14:textId="6CF9C15C" w:rsidR="006D1333" w:rsidRPr="002C0CDD" w:rsidRDefault="006D1333" w:rsidP="000D4DDF">
            <w:pPr>
              <w:rPr>
                <w:b/>
                <w:bCs/>
              </w:rPr>
            </w:pPr>
            <w:r>
              <w:rPr>
                <w:b/>
                <w:bCs/>
              </w:rPr>
              <w:t>Position Title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6E46C1F2" w14:textId="5A9520FC" w:rsidR="006D1333" w:rsidRDefault="001D76C2" w:rsidP="000D4DDF">
            <w:r>
              <w:t>Financial Assistance Scheme Assessor</w:t>
            </w:r>
          </w:p>
        </w:tc>
        <w:tc>
          <w:tcPr>
            <w:tcW w:w="3544" w:type="dxa"/>
            <w:vMerge/>
          </w:tcPr>
          <w:p w14:paraId="2B8B5FC5" w14:textId="77777777" w:rsidR="006D1333" w:rsidRDefault="006D1333" w:rsidP="00E45888"/>
        </w:tc>
      </w:tr>
      <w:tr w:rsidR="002C0CDD" w14:paraId="469D146F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80F2D8A" w14:textId="06B295F3" w:rsidR="002C0CDD" w:rsidRPr="002C0CDD" w:rsidRDefault="002C0CDD" w:rsidP="000D4DDF">
            <w:pPr>
              <w:rPr>
                <w:b/>
                <w:bCs/>
              </w:rPr>
            </w:pPr>
            <w:r w:rsidRPr="002C0CDD">
              <w:rPr>
                <w:b/>
                <w:bCs/>
              </w:rPr>
              <w:t>Classification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5952F62D" w14:textId="029F5DDC" w:rsidR="002C0CDD" w:rsidRDefault="001D76C2" w:rsidP="000D4DDF">
            <w:r>
              <w:t>Administrative Services Officer Class 5 (ASO5)</w:t>
            </w:r>
          </w:p>
        </w:tc>
        <w:tc>
          <w:tcPr>
            <w:tcW w:w="3544" w:type="dxa"/>
            <w:vMerge/>
          </w:tcPr>
          <w:p w14:paraId="5EBAFD87" w14:textId="77777777" w:rsidR="002C0CDD" w:rsidRDefault="002C0CDD" w:rsidP="00E45888"/>
        </w:tc>
      </w:tr>
      <w:tr w:rsidR="002C0CDD" w14:paraId="64E39AF9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E1225D5" w14:textId="36CDC777" w:rsidR="002C0CDD" w:rsidRPr="002C0CDD" w:rsidRDefault="002C0CDD" w:rsidP="000D4DDF">
            <w:pPr>
              <w:rPr>
                <w:b/>
                <w:bCs/>
              </w:rPr>
            </w:pPr>
            <w:r w:rsidRPr="002C0CDD">
              <w:rPr>
                <w:b/>
                <w:bCs/>
              </w:rPr>
              <w:t>Location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5942244F" w14:textId="33BF3EC7" w:rsidR="002C0CDD" w:rsidRPr="001D76C2" w:rsidRDefault="001D76C2" w:rsidP="000D4DDF">
            <w:r w:rsidRPr="001D76C2">
              <w:t>Canberr</w:t>
            </w:r>
            <w:r w:rsidR="00D9457C">
              <w:t>a</w:t>
            </w:r>
            <w:r w:rsidRPr="001D76C2">
              <w:t xml:space="preserve"> City</w:t>
            </w:r>
          </w:p>
        </w:tc>
        <w:tc>
          <w:tcPr>
            <w:tcW w:w="3544" w:type="dxa"/>
            <w:vMerge/>
          </w:tcPr>
          <w:p w14:paraId="5977D2EC" w14:textId="77777777" w:rsidR="002C0CDD" w:rsidRDefault="002C0CDD" w:rsidP="00E45888"/>
        </w:tc>
      </w:tr>
      <w:tr w:rsidR="002C0CDD" w14:paraId="6A40AA89" w14:textId="77777777" w:rsidTr="008A24E7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41AD1C" w14:textId="45E45B2E" w:rsidR="002C0CDD" w:rsidRPr="002C0CDD" w:rsidRDefault="002C0CDD" w:rsidP="000D4DDF">
            <w:pPr>
              <w:rPr>
                <w:b/>
                <w:bCs/>
              </w:rPr>
            </w:pPr>
            <w:r w:rsidRPr="002C0CDD">
              <w:rPr>
                <w:b/>
                <w:bCs/>
              </w:rPr>
              <w:t xml:space="preserve">Last Reviewed 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</w:tcBorders>
          </w:tcPr>
          <w:p w14:paraId="129ADA86" w14:textId="7BF274E0" w:rsidR="002C0CDD" w:rsidRPr="001D76C2" w:rsidRDefault="001F3B0F" w:rsidP="000D4DDF">
            <w:r>
              <w:t>February 2026</w:t>
            </w:r>
          </w:p>
        </w:tc>
        <w:tc>
          <w:tcPr>
            <w:tcW w:w="3544" w:type="dxa"/>
            <w:vMerge/>
          </w:tcPr>
          <w:p w14:paraId="59BE07DE" w14:textId="77777777" w:rsidR="002C0CDD" w:rsidRDefault="002C0CDD" w:rsidP="00E45888"/>
        </w:tc>
      </w:tr>
    </w:tbl>
    <w:p w14:paraId="60FB49C0" w14:textId="3E6810B0" w:rsidR="00B85DF4" w:rsidRDefault="00B85DF4" w:rsidP="00460753">
      <w:pPr>
        <w:spacing w:before="120" w:after="100" w:afterAutospacing="1"/>
      </w:pPr>
      <w:r>
        <w:t xml:space="preserve">The Australian Capital Territory Public Service (ACTPS) is a </w:t>
      </w:r>
      <w:proofErr w:type="gramStart"/>
      <w:r>
        <w:t>values</w:t>
      </w:r>
      <w:proofErr w:type="gramEnd"/>
      <w:r>
        <w:t xml:space="preserve"> based organisation where all employees are expected to embody the prescribed core values of respect, integrity, collaboration and innovation, as well as demonstrate the related signature behaviours.</w:t>
      </w:r>
    </w:p>
    <w:p w14:paraId="27FF2F67" w14:textId="77777777" w:rsidR="002A43D2" w:rsidRPr="00423241" w:rsidRDefault="002A43D2" w:rsidP="00460753">
      <w:pPr>
        <w:pStyle w:val="Heading1"/>
      </w:pPr>
      <w:r w:rsidRPr="00423241">
        <w:t>DIRECTORATE OVERVIEW</w:t>
      </w:r>
    </w:p>
    <w:p w14:paraId="31A4388F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The Justice and Community Safety Directorate (the Directorate) seeks to maintain a safe, just and resilient and inclusive community.</w:t>
      </w:r>
    </w:p>
    <w:p w14:paraId="041A851E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Our purpose is to continuously improve the wellbeing of our community by delivering responsive justice and community safety services that:</w:t>
      </w:r>
    </w:p>
    <w:p w14:paraId="08718819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· Maintain the rule of law and support a democratic society;</w:t>
      </w:r>
    </w:p>
    <w:p w14:paraId="067EE367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· Strengthens community safety;</w:t>
      </w:r>
    </w:p>
    <w:p w14:paraId="4CE6A25C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· Protects people’s legal and human rights and interests;</w:t>
      </w:r>
    </w:p>
    <w:p w14:paraId="46EF8940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· Cares for and supporting people who are at a higher risk of vulnerability;</w:t>
      </w:r>
    </w:p>
    <w:p w14:paraId="6E713051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· Enhances timely access to justice;</w:t>
      </w:r>
    </w:p>
    <w:p w14:paraId="07578BFD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· Builds community and business resilience to emergencies and disasters/disruptions; and</w:t>
      </w:r>
    </w:p>
    <w:p w14:paraId="44A2266D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· Supports formal partnerships and shared decision making with First Nations Peoples.</w:t>
      </w:r>
    </w:p>
    <w:p w14:paraId="1BA9024F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lastRenderedPageBreak/>
        <w:t>We will invest in the capability of our people, and we will support them to deliver innovative and sustainable services for our ACT Community.</w:t>
      </w:r>
    </w:p>
    <w:p w14:paraId="3DCA5AF4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We will do this by demonstrating strong public sector values and behaviours; we will be community minded; legal and human rights focussed; inclusive and diverse; passionate about our work and we will listen to and genuinely engage with our stakeholders.</w:t>
      </w:r>
    </w:p>
    <w:p w14:paraId="17101CB5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The Directorate advises and supports the following ministerial portfolios:</w:t>
      </w:r>
    </w:p>
    <w:p w14:paraId="602A0BF7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Chief Minister</w:t>
      </w:r>
    </w:p>
    <w:p w14:paraId="4819F61F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Attorney-General</w:t>
      </w:r>
    </w:p>
    <w:p w14:paraId="2703D29D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Manager of Government Business</w:t>
      </w:r>
    </w:p>
    <w:p w14:paraId="58B39239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Minister for Gaming Reform</w:t>
      </w:r>
    </w:p>
    <w:p w14:paraId="7BFD6F97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Minister for City and Government Services</w:t>
      </w:r>
    </w:p>
    <w:p w14:paraId="44AF00B8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Minister for Night-Time Economy</w:t>
      </w:r>
    </w:p>
    <w:p w14:paraId="08BB7F45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Minister for Police, Fire and Emergency Services</w:t>
      </w:r>
    </w:p>
    <w:p w14:paraId="1C0E272D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Minister for Corrections</w:t>
      </w:r>
    </w:p>
    <w:p w14:paraId="6601AA29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Minister for Women</w:t>
      </w:r>
    </w:p>
    <w:p w14:paraId="68E9C54D" w14:textId="77777777" w:rsidR="006251C6" w:rsidRPr="00F51CEB" w:rsidRDefault="006251C6" w:rsidP="006251C6">
      <w:pPr>
        <w:suppressAutoHyphens w:val="0"/>
        <w:spacing w:before="100" w:beforeAutospacing="1" w:after="100" w:afterAutospacing="1"/>
      </w:pPr>
      <w:r w:rsidRPr="00F51CEB">
        <w:t>• Minister for Prevention of Family and Domestic Violence</w:t>
      </w:r>
    </w:p>
    <w:p w14:paraId="13EEC7E4" w14:textId="191E5C3C" w:rsidR="006251C6" w:rsidRDefault="006251C6" w:rsidP="000E1CD4">
      <w:pPr>
        <w:suppressAutoHyphens w:val="0"/>
        <w:spacing w:before="100" w:beforeAutospacing="1" w:after="100" w:afterAutospacing="1"/>
      </w:pPr>
      <w:r w:rsidRPr="00F51CEB">
        <w:t>• Minister for Human Rights</w:t>
      </w:r>
    </w:p>
    <w:p w14:paraId="05677FF9" w14:textId="2E3A76DD" w:rsidR="002A43D2" w:rsidRPr="00423241" w:rsidRDefault="002D7380" w:rsidP="00E45888">
      <w:pPr>
        <w:pStyle w:val="Heading1"/>
      </w:pPr>
      <w:r>
        <w:t>BUSINESS UNIT/AGENCY</w:t>
      </w:r>
      <w:r w:rsidR="002A43D2" w:rsidRPr="00423241">
        <w:t xml:space="preserve"> OVERVIEW</w:t>
      </w:r>
    </w:p>
    <w:p w14:paraId="1F51EEB9" w14:textId="69EE9396" w:rsidR="001D76C2" w:rsidRPr="001D76C2" w:rsidRDefault="001D76C2" w:rsidP="00C22F3F">
      <w:pPr>
        <w:suppressAutoHyphens w:val="0"/>
        <w:spacing w:after="0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The ACT Human Rights Commission</w:t>
      </w:r>
      <w:r>
        <w:rPr>
          <w:rFonts w:cs="Calibri"/>
          <w:lang w:eastAsia="en-US"/>
        </w:rPr>
        <w:t xml:space="preserve"> </w:t>
      </w:r>
      <w:r w:rsidR="00DC67DD">
        <w:rPr>
          <w:rFonts w:cs="Calibri"/>
          <w:lang w:eastAsia="en-US"/>
        </w:rPr>
        <w:t xml:space="preserve">(HRC) </w:t>
      </w:r>
      <w:r w:rsidRPr="001D76C2">
        <w:rPr>
          <w:rFonts w:cs="Calibri"/>
          <w:lang w:eastAsia="en-US"/>
        </w:rPr>
        <w:t xml:space="preserve">is an independent agency established by the </w:t>
      </w:r>
      <w:r w:rsidRPr="001D76C2">
        <w:rPr>
          <w:rFonts w:cs="Calibri"/>
          <w:i/>
          <w:lang w:eastAsia="en-US"/>
        </w:rPr>
        <w:t>Human Rights Commission Act 2005</w:t>
      </w:r>
      <w:r w:rsidRPr="001D76C2">
        <w:rPr>
          <w:rFonts w:cs="Calibri"/>
          <w:lang w:eastAsia="en-US"/>
        </w:rPr>
        <w:t>.   The Commission works to:</w:t>
      </w:r>
    </w:p>
    <w:p w14:paraId="253FE7B4" w14:textId="5171FB49" w:rsidR="001D76C2" w:rsidRPr="001D76C2" w:rsidRDefault="001D76C2" w:rsidP="00C22F3F">
      <w:pPr>
        <w:numPr>
          <w:ilvl w:val="0"/>
          <w:numId w:val="11"/>
        </w:numPr>
        <w:shd w:val="clear" w:color="auto" w:fill="FFFFFF"/>
        <w:suppressAutoHyphens w:val="0"/>
        <w:spacing w:after="0"/>
        <w:ind w:left="459" w:hanging="284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Provide an independent, fair and accessible process for resolving individual complaints</w:t>
      </w:r>
    </w:p>
    <w:p w14:paraId="1FA8BC95" w14:textId="53F74DD6" w:rsidR="001D76C2" w:rsidRPr="001D76C2" w:rsidRDefault="001D76C2" w:rsidP="00C22F3F">
      <w:pPr>
        <w:numPr>
          <w:ilvl w:val="0"/>
          <w:numId w:val="11"/>
        </w:numPr>
        <w:shd w:val="clear" w:color="auto" w:fill="FFFFFF"/>
        <w:suppressAutoHyphens w:val="0"/>
        <w:spacing w:after="0"/>
        <w:ind w:left="459" w:hanging="284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Promote service improvement</w:t>
      </w:r>
    </w:p>
    <w:p w14:paraId="275771F4" w14:textId="1622E6A7" w:rsidR="001D76C2" w:rsidRPr="001D76C2" w:rsidRDefault="001D76C2" w:rsidP="00C22F3F">
      <w:pPr>
        <w:numPr>
          <w:ilvl w:val="0"/>
          <w:numId w:val="11"/>
        </w:numPr>
        <w:shd w:val="clear" w:color="auto" w:fill="FFFFFF"/>
        <w:suppressAutoHyphens w:val="0"/>
        <w:spacing w:after="0"/>
        <w:ind w:left="459" w:hanging="284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Promote the human rights and welfare of people</w:t>
      </w:r>
    </w:p>
    <w:p w14:paraId="60BB5E9A" w14:textId="1CC1F29E" w:rsidR="001D76C2" w:rsidRPr="001D76C2" w:rsidRDefault="001D76C2" w:rsidP="00C22F3F">
      <w:pPr>
        <w:numPr>
          <w:ilvl w:val="0"/>
          <w:numId w:val="11"/>
        </w:numPr>
        <w:shd w:val="clear" w:color="auto" w:fill="FFFFFF"/>
        <w:suppressAutoHyphens w:val="0"/>
        <w:spacing w:after="0"/>
        <w:ind w:left="459" w:hanging="284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 xml:space="preserve">Foster understanding of </w:t>
      </w:r>
      <w:proofErr w:type="gramStart"/>
      <w:r w:rsidRPr="001D76C2">
        <w:rPr>
          <w:rFonts w:cs="Calibri"/>
          <w:lang w:eastAsia="en-US"/>
        </w:rPr>
        <w:t>particular legislation</w:t>
      </w:r>
      <w:proofErr w:type="gramEnd"/>
    </w:p>
    <w:p w14:paraId="0F29264C" w14:textId="57855BBB" w:rsidR="001D76C2" w:rsidRPr="001D76C2" w:rsidRDefault="001D76C2" w:rsidP="00C22F3F">
      <w:pPr>
        <w:numPr>
          <w:ilvl w:val="0"/>
          <w:numId w:val="11"/>
        </w:numPr>
        <w:shd w:val="clear" w:color="auto" w:fill="FFFFFF"/>
        <w:suppressAutoHyphens w:val="0"/>
        <w:spacing w:after="0"/>
        <w:ind w:left="459" w:hanging="284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Provide advocacy for children, young people and adults experiencing vulnerability</w:t>
      </w:r>
    </w:p>
    <w:p w14:paraId="38AED7C0" w14:textId="77777777" w:rsidR="001D76C2" w:rsidRPr="001D76C2" w:rsidRDefault="001D76C2" w:rsidP="00C22F3F">
      <w:pPr>
        <w:numPr>
          <w:ilvl w:val="0"/>
          <w:numId w:val="11"/>
        </w:numPr>
        <w:shd w:val="clear" w:color="auto" w:fill="FFFFFF"/>
        <w:suppressAutoHyphens w:val="0"/>
        <w:spacing w:after="0"/>
        <w:ind w:left="459" w:hanging="284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Provide victim service &amp; financial assistance.</w:t>
      </w:r>
    </w:p>
    <w:p w14:paraId="1A4A50BD" w14:textId="77777777" w:rsidR="001D76C2" w:rsidRDefault="001D76C2" w:rsidP="00C22F3F">
      <w:pPr>
        <w:shd w:val="clear" w:color="auto" w:fill="FFFFFF"/>
        <w:suppressAutoHyphens w:val="0"/>
        <w:spacing w:after="0"/>
        <w:rPr>
          <w:rFonts w:cs="Calibri"/>
          <w:lang w:eastAsia="en-US"/>
        </w:rPr>
      </w:pPr>
    </w:p>
    <w:p w14:paraId="2697A5B0" w14:textId="55723AE5" w:rsidR="001D76C2" w:rsidRPr="001D76C2" w:rsidRDefault="001D76C2" w:rsidP="00C22F3F">
      <w:pPr>
        <w:shd w:val="clear" w:color="auto" w:fill="FFFFFF"/>
        <w:suppressAutoHyphens w:val="0"/>
        <w:spacing w:after="0"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The Commission includes four statutory officer holders:</w:t>
      </w:r>
    </w:p>
    <w:p w14:paraId="22BC089D" w14:textId="77777777" w:rsidR="001D76C2" w:rsidRPr="001D76C2" w:rsidRDefault="001D76C2" w:rsidP="00C22F3F">
      <w:pPr>
        <w:numPr>
          <w:ilvl w:val="0"/>
          <w:numId w:val="10"/>
        </w:numPr>
        <w:suppressAutoHyphens w:val="0"/>
        <w:spacing w:after="0"/>
        <w:ind w:left="459" w:hanging="284"/>
        <w:contextualSpacing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President and Human Rights Commissioner</w:t>
      </w:r>
    </w:p>
    <w:p w14:paraId="22A320F1" w14:textId="77777777" w:rsidR="001D76C2" w:rsidRPr="001D76C2" w:rsidRDefault="001D76C2" w:rsidP="00C22F3F">
      <w:pPr>
        <w:numPr>
          <w:ilvl w:val="0"/>
          <w:numId w:val="10"/>
        </w:numPr>
        <w:suppressAutoHyphens w:val="0"/>
        <w:spacing w:after="0"/>
        <w:ind w:left="459" w:hanging="284"/>
        <w:contextualSpacing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The Children &amp; Young People Commissioner and Public Advocate</w:t>
      </w:r>
    </w:p>
    <w:p w14:paraId="67336FFA" w14:textId="77777777" w:rsidR="001D76C2" w:rsidRPr="001D76C2" w:rsidRDefault="001D76C2" w:rsidP="00C22F3F">
      <w:pPr>
        <w:numPr>
          <w:ilvl w:val="0"/>
          <w:numId w:val="10"/>
        </w:numPr>
        <w:suppressAutoHyphens w:val="0"/>
        <w:spacing w:after="0"/>
        <w:ind w:left="459" w:hanging="284"/>
        <w:contextualSpacing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The Discrimination, Health, Disability &amp; Community Services Commissioner</w:t>
      </w:r>
    </w:p>
    <w:p w14:paraId="3B5BAD07" w14:textId="30082B91" w:rsidR="001D76C2" w:rsidRPr="001D76C2" w:rsidRDefault="001D76C2" w:rsidP="00C22F3F">
      <w:pPr>
        <w:numPr>
          <w:ilvl w:val="0"/>
          <w:numId w:val="10"/>
        </w:numPr>
        <w:suppressAutoHyphens w:val="0"/>
        <w:spacing w:after="0"/>
        <w:ind w:left="459" w:hanging="284"/>
        <w:contextualSpacing/>
        <w:rPr>
          <w:rFonts w:cs="Calibri"/>
          <w:lang w:eastAsia="en-US"/>
        </w:rPr>
      </w:pPr>
      <w:r w:rsidRPr="001D76C2">
        <w:rPr>
          <w:rFonts w:cs="Calibri"/>
          <w:lang w:eastAsia="en-US"/>
        </w:rPr>
        <w:t>Victims of Crime Commissioner</w:t>
      </w:r>
      <w:r>
        <w:rPr>
          <w:rFonts w:cs="Calibri"/>
          <w:lang w:eastAsia="en-US"/>
        </w:rPr>
        <w:t>.</w:t>
      </w:r>
    </w:p>
    <w:p w14:paraId="4C13CAC5" w14:textId="77777777" w:rsidR="00A30549" w:rsidRDefault="00A30549" w:rsidP="00A30549">
      <w:pPr>
        <w:pStyle w:val="BodyText"/>
      </w:pPr>
    </w:p>
    <w:p w14:paraId="73EF1658" w14:textId="77777777" w:rsidR="000E1CD4" w:rsidRPr="00A30549" w:rsidRDefault="000E1CD4" w:rsidP="00A30549">
      <w:pPr>
        <w:pStyle w:val="BodyText"/>
      </w:pPr>
    </w:p>
    <w:p w14:paraId="4E7AAB86" w14:textId="71BBCE0A" w:rsidR="002A43D2" w:rsidRPr="00423241" w:rsidRDefault="002D7380" w:rsidP="00E45888">
      <w:pPr>
        <w:pStyle w:val="Heading1"/>
      </w:pPr>
      <w:r>
        <w:lastRenderedPageBreak/>
        <w:t>BRANCH</w:t>
      </w:r>
      <w:r w:rsidR="002A43D2" w:rsidRPr="00423241">
        <w:t xml:space="preserve"> OVERVIEW</w:t>
      </w:r>
    </w:p>
    <w:p w14:paraId="3A2174E4" w14:textId="1F7AB9DA" w:rsidR="00C22F3F" w:rsidRDefault="00C22F3F" w:rsidP="00C22F3F">
      <w:pPr>
        <w:numPr>
          <w:ilvl w:val="12"/>
          <w:numId w:val="0"/>
        </w:numPr>
      </w:pPr>
      <w:r>
        <w:t xml:space="preserve">The Victims of Crime Commissioner (VOCC) is part of the ACT Human Rights Commission which is an independent statutory agency connected to the Justice and Community Safety Directorate. The </w:t>
      </w:r>
      <w:r w:rsidR="001F3B0F">
        <w:t xml:space="preserve">Acting </w:t>
      </w:r>
      <w:r>
        <w:t xml:space="preserve">VOCC, Ms </w:t>
      </w:r>
      <w:r w:rsidR="001F3B0F">
        <w:t>Margie Rowe</w:t>
      </w:r>
      <w:r>
        <w:t>, and her team deliver a range of support, advocacy and assistance services to those harmed by crime including:</w:t>
      </w:r>
    </w:p>
    <w:p w14:paraId="245AA014" w14:textId="77777777" w:rsidR="00C22F3F" w:rsidRDefault="00C22F3F" w:rsidP="00C22F3F">
      <w:pPr>
        <w:pStyle w:val="ListParagraph"/>
        <w:numPr>
          <w:ilvl w:val="0"/>
          <w:numId w:val="6"/>
        </w:numPr>
        <w:suppressAutoHyphens w:val="0"/>
        <w:spacing w:after="0"/>
      </w:pPr>
      <w:r>
        <w:t xml:space="preserve">Addressing victim concerns about breach of their rights under the Charter of Rights for Victims of Crime, within the </w:t>
      </w:r>
      <w:r>
        <w:rPr>
          <w:i/>
          <w:iCs/>
        </w:rPr>
        <w:t xml:space="preserve">Victims of Crime Act </w:t>
      </w:r>
      <w:r>
        <w:t>1994.</w:t>
      </w:r>
    </w:p>
    <w:p w14:paraId="43BBDC08" w14:textId="77777777" w:rsidR="00C22F3F" w:rsidRDefault="00C22F3F" w:rsidP="00C22F3F">
      <w:pPr>
        <w:pStyle w:val="ListParagraph"/>
        <w:numPr>
          <w:ilvl w:val="0"/>
          <w:numId w:val="6"/>
        </w:numPr>
        <w:suppressAutoHyphens w:val="0"/>
        <w:spacing w:after="0"/>
      </w:pPr>
      <w:r>
        <w:t xml:space="preserve">Case coordination, court support and brokered therapeutic services through the Victims Services Scheme, in accordance with the </w:t>
      </w:r>
      <w:r>
        <w:rPr>
          <w:i/>
          <w:iCs/>
        </w:rPr>
        <w:t xml:space="preserve">Victims of Crime Act </w:t>
      </w:r>
      <w:r>
        <w:t xml:space="preserve">1994 and the Victims of Crime Regulation 2000. </w:t>
      </w:r>
    </w:p>
    <w:p w14:paraId="18F504A9" w14:textId="77777777" w:rsidR="00C22F3F" w:rsidRDefault="00C22F3F" w:rsidP="00C22F3F">
      <w:pPr>
        <w:pStyle w:val="ListParagraph"/>
        <w:numPr>
          <w:ilvl w:val="0"/>
          <w:numId w:val="6"/>
        </w:numPr>
        <w:suppressAutoHyphens w:val="0"/>
        <w:spacing w:after="0"/>
      </w:pPr>
      <w:r>
        <w:t xml:space="preserve">Administration of the Victims of Crime Financial Assistance Scheme, pursuant to the </w:t>
      </w:r>
      <w:r>
        <w:rPr>
          <w:i/>
          <w:iCs/>
        </w:rPr>
        <w:t>Victims of Crime (Financial Assistance) Ac</w:t>
      </w:r>
      <w:r w:rsidRPr="007A5001">
        <w:t>t 2016</w:t>
      </w:r>
      <w:r>
        <w:t>.</w:t>
      </w:r>
    </w:p>
    <w:p w14:paraId="0AC09480" w14:textId="77777777" w:rsidR="00C22F3F" w:rsidRDefault="00C22F3F" w:rsidP="00C22F3F">
      <w:pPr>
        <w:pStyle w:val="ListParagraph"/>
        <w:numPr>
          <w:ilvl w:val="0"/>
          <w:numId w:val="6"/>
        </w:numPr>
        <w:suppressAutoHyphens w:val="0"/>
        <w:spacing w:after="0"/>
      </w:pPr>
      <w:r>
        <w:t>The provision of expert, independent communication advice to police, courts and lawyers via the Intermediary program.</w:t>
      </w:r>
    </w:p>
    <w:p w14:paraId="190DA275" w14:textId="77777777" w:rsidR="00C22F3F" w:rsidRDefault="00C22F3F" w:rsidP="00C22F3F">
      <w:pPr>
        <w:pStyle w:val="ListParagraph"/>
        <w:numPr>
          <w:ilvl w:val="0"/>
          <w:numId w:val="6"/>
        </w:numPr>
        <w:suppressAutoHyphens w:val="0"/>
        <w:spacing w:after="0"/>
      </w:pPr>
      <w:r>
        <w:t xml:space="preserve">Facilitating cooperation between agencies involved in the justice system with respect to </w:t>
      </w:r>
      <w:proofErr w:type="gramStart"/>
      <w:r>
        <w:t>victims</w:t>
      </w:r>
      <w:proofErr w:type="gramEnd"/>
      <w:r>
        <w:t xml:space="preserve"> interests and advocating for systemic reform to uphold victim rights.</w:t>
      </w:r>
    </w:p>
    <w:p w14:paraId="2E56C215" w14:textId="5DDACEFB" w:rsidR="00A30549" w:rsidRDefault="00A30549" w:rsidP="00A30549">
      <w:pPr>
        <w:pStyle w:val="BodyText"/>
      </w:pPr>
    </w:p>
    <w:p w14:paraId="6BFCC9E5" w14:textId="606A6AC0" w:rsidR="00C22F3F" w:rsidRPr="00383219" w:rsidRDefault="00C22F3F" w:rsidP="00C22F3F">
      <w:pPr>
        <w:spacing w:before="240" w:after="60"/>
        <w:jc w:val="both"/>
        <w:rPr>
          <w:rFonts w:asciiTheme="minorHAnsi" w:hAnsiTheme="minorHAnsi" w:cstheme="minorHAnsi"/>
        </w:rPr>
      </w:pPr>
      <w:r w:rsidRPr="00383219">
        <w:rPr>
          <w:rFonts w:asciiTheme="minorHAnsi" w:hAnsiTheme="minorHAnsi" w:cstheme="minorHAnsi"/>
        </w:rPr>
        <w:t>The V</w:t>
      </w:r>
      <w:r>
        <w:rPr>
          <w:rFonts w:asciiTheme="minorHAnsi" w:hAnsiTheme="minorHAnsi" w:cstheme="minorHAnsi"/>
        </w:rPr>
        <w:t>OCC</w:t>
      </w:r>
      <w:r w:rsidRPr="00383219">
        <w:rPr>
          <w:rFonts w:asciiTheme="minorHAnsi" w:hAnsiTheme="minorHAnsi" w:cstheme="minorHAnsi"/>
        </w:rPr>
        <w:t xml:space="preserve"> is the decision maker for applications under the </w:t>
      </w:r>
      <w:r w:rsidRPr="00383219">
        <w:rPr>
          <w:rFonts w:asciiTheme="minorHAnsi" w:hAnsiTheme="minorHAnsi" w:cstheme="minorHAnsi"/>
          <w:i/>
        </w:rPr>
        <w:t>Victims of Crime (Financial Assistance) Act 2016</w:t>
      </w:r>
      <w:r w:rsidRPr="00383219">
        <w:rPr>
          <w:rFonts w:asciiTheme="minorHAnsi" w:hAnsiTheme="minorHAnsi" w:cstheme="minorHAnsi"/>
        </w:rPr>
        <w:t xml:space="preserve"> (the Act).</w:t>
      </w:r>
    </w:p>
    <w:p w14:paraId="5BDA49A8" w14:textId="6400C10B" w:rsidR="00C22F3F" w:rsidRPr="00383219" w:rsidRDefault="00C22F3F" w:rsidP="00C22F3F">
      <w:pPr>
        <w:spacing w:before="240" w:after="60"/>
        <w:jc w:val="both"/>
        <w:rPr>
          <w:rFonts w:asciiTheme="minorHAnsi" w:hAnsiTheme="minorHAnsi" w:cstheme="minorHAnsi"/>
        </w:rPr>
      </w:pPr>
      <w:r w:rsidRPr="00383219">
        <w:rPr>
          <w:rFonts w:asciiTheme="minorHAnsi" w:hAnsiTheme="minorHAnsi" w:cstheme="minorHAnsi"/>
        </w:rPr>
        <w:t xml:space="preserve">The Financial Assistance Scheme (FAS) team deliver the scheme in accordance with the </w:t>
      </w:r>
      <w:r>
        <w:rPr>
          <w:rFonts w:asciiTheme="minorHAnsi" w:hAnsiTheme="minorHAnsi" w:cstheme="minorHAnsi"/>
        </w:rPr>
        <w:t>objectives</w:t>
      </w:r>
      <w:r w:rsidRPr="00383219">
        <w:rPr>
          <w:rFonts w:asciiTheme="minorHAnsi" w:hAnsiTheme="minorHAnsi" w:cstheme="minorHAnsi"/>
        </w:rPr>
        <w:t xml:space="preserve"> of the Act:</w:t>
      </w:r>
    </w:p>
    <w:p w14:paraId="6048886C" w14:textId="77777777" w:rsidR="00C22F3F" w:rsidRPr="00383219" w:rsidRDefault="00C22F3F" w:rsidP="00C22F3F">
      <w:pPr>
        <w:numPr>
          <w:ilvl w:val="0"/>
          <w:numId w:val="6"/>
        </w:numPr>
        <w:suppressAutoHyphens w:val="0"/>
        <w:spacing w:before="30" w:after="30"/>
        <w:ind w:left="357" w:hanging="357"/>
        <w:jc w:val="both"/>
        <w:rPr>
          <w:rFonts w:asciiTheme="minorHAnsi" w:hAnsiTheme="minorHAnsi" w:cstheme="minorHAnsi"/>
        </w:rPr>
      </w:pPr>
      <w:r w:rsidRPr="00383219">
        <w:rPr>
          <w:rFonts w:asciiTheme="minorHAnsi" w:hAnsiTheme="minorHAnsi" w:cstheme="minorHAnsi"/>
        </w:rPr>
        <w:t>To assist victims of crime to recover from acts of violence;</w:t>
      </w:r>
    </w:p>
    <w:p w14:paraId="59A681A2" w14:textId="77777777" w:rsidR="00C22F3F" w:rsidRPr="00383219" w:rsidRDefault="00C22F3F" w:rsidP="00C22F3F">
      <w:pPr>
        <w:numPr>
          <w:ilvl w:val="0"/>
          <w:numId w:val="6"/>
        </w:numPr>
        <w:suppressAutoHyphens w:val="0"/>
        <w:spacing w:before="30" w:after="30"/>
        <w:ind w:left="357" w:hanging="357"/>
        <w:jc w:val="both"/>
        <w:rPr>
          <w:rFonts w:asciiTheme="minorHAnsi" w:hAnsiTheme="minorHAnsi" w:cstheme="minorHAnsi"/>
        </w:rPr>
      </w:pPr>
      <w:r w:rsidRPr="00383219">
        <w:rPr>
          <w:rFonts w:asciiTheme="minorHAnsi" w:hAnsiTheme="minorHAnsi" w:cstheme="minorHAnsi"/>
        </w:rPr>
        <w:t>To contribute to the safety of victims of crime and the prevention of future acts of violence;</w:t>
      </w:r>
    </w:p>
    <w:p w14:paraId="63C7FAFE" w14:textId="77777777" w:rsidR="00C22F3F" w:rsidRPr="00383219" w:rsidRDefault="00C22F3F" w:rsidP="00C22F3F">
      <w:pPr>
        <w:numPr>
          <w:ilvl w:val="0"/>
          <w:numId w:val="6"/>
        </w:numPr>
        <w:suppressAutoHyphens w:val="0"/>
        <w:spacing w:before="30" w:after="30"/>
        <w:ind w:left="357" w:hanging="357"/>
        <w:jc w:val="both"/>
        <w:rPr>
          <w:rFonts w:asciiTheme="minorHAnsi" w:hAnsiTheme="minorHAnsi" w:cstheme="minorHAnsi"/>
        </w:rPr>
      </w:pPr>
      <w:r w:rsidRPr="00383219">
        <w:rPr>
          <w:rFonts w:asciiTheme="minorHAnsi" w:hAnsiTheme="minorHAnsi" w:cstheme="minorHAnsi"/>
        </w:rPr>
        <w:t>To acknowledge the harmful effects of acts of violence; and</w:t>
      </w:r>
    </w:p>
    <w:p w14:paraId="09F4C5A2" w14:textId="77777777" w:rsidR="00C22F3F" w:rsidRPr="00383219" w:rsidRDefault="00C22F3F" w:rsidP="00C22F3F">
      <w:pPr>
        <w:numPr>
          <w:ilvl w:val="0"/>
          <w:numId w:val="6"/>
        </w:numPr>
        <w:suppressAutoHyphens w:val="0"/>
        <w:spacing w:before="30" w:after="30"/>
        <w:ind w:left="357" w:hanging="357"/>
        <w:jc w:val="both"/>
        <w:rPr>
          <w:rFonts w:asciiTheme="minorHAnsi" w:hAnsiTheme="minorHAnsi" w:cstheme="minorHAnsi"/>
        </w:rPr>
      </w:pPr>
      <w:r w:rsidRPr="00383219">
        <w:rPr>
          <w:rFonts w:asciiTheme="minorHAnsi" w:hAnsiTheme="minorHAnsi" w:cstheme="minorHAnsi"/>
        </w:rPr>
        <w:t>To complement services available through the Victims Services Scheme and other services for victims of crime.</w:t>
      </w:r>
    </w:p>
    <w:p w14:paraId="6DE4577A" w14:textId="77777777" w:rsidR="00C22F3F" w:rsidRPr="00A30549" w:rsidRDefault="00C22F3F" w:rsidP="00A30549">
      <w:pPr>
        <w:pStyle w:val="BodyText"/>
      </w:pPr>
    </w:p>
    <w:p w14:paraId="4294D08B" w14:textId="13F39857" w:rsidR="000D4DDF" w:rsidRPr="00423241" w:rsidRDefault="000D4DDF" w:rsidP="000D4DDF">
      <w:pPr>
        <w:pStyle w:val="Heading1"/>
      </w:pPr>
      <w:r>
        <w:t>POSITION OVERVIEW</w:t>
      </w:r>
    </w:p>
    <w:p w14:paraId="0DF16180" w14:textId="4D9349EA" w:rsidR="001D76C2" w:rsidRDefault="001D76C2" w:rsidP="00C22F3F">
      <w:pPr>
        <w:pStyle w:val="BodyText2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>Under the delegation of the Victims of Crime Commissioner</w:t>
      </w:r>
      <w:r>
        <w:rPr>
          <w:rFonts w:asciiTheme="minorHAnsi" w:hAnsiTheme="minorHAnsi" w:cstheme="minorHAnsi"/>
        </w:rPr>
        <w:t>,</w:t>
      </w:r>
      <w:r w:rsidRPr="00987A01">
        <w:rPr>
          <w:rFonts w:asciiTheme="minorHAnsi" w:hAnsiTheme="minorHAnsi" w:cstheme="minorHAnsi"/>
        </w:rPr>
        <w:t xml:space="preserve"> </w:t>
      </w:r>
      <w:r w:rsidR="008F67CF">
        <w:rPr>
          <w:rFonts w:asciiTheme="minorHAnsi" w:hAnsiTheme="minorHAnsi" w:cstheme="minorHAnsi"/>
        </w:rPr>
        <w:t xml:space="preserve">the </w:t>
      </w:r>
      <w:r w:rsidR="008F67CF">
        <w:t>Financial Assistance Scheme (FAS) Assessor</w:t>
      </w:r>
      <w:r w:rsidRPr="00987A01">
        <w:rPr>
          <w:rFonts w:asciiTheme="minorHAnsi" w:hAnsiTheme="minorHAnsi" w:cstheme="minorHAnsi"/>
        </w:rPr>
        <w:t xml:space="preserve"> will assess and determine applications for victims of crime under the </w:t>
      </w:r>
      <w:r w:rsidRPr="00987A01">
        <w:rPr>
          <w:rFonts w:asciiTheme="minorHAnsi" w:hAnsiTheme="minorHAnsi" w:cstheme="minorHAnsi"/>
          <w:i/>
        </w:rPr>
        <w:t xml:space="preserve">Victims of Crime (Financial Assistance) Act </w:t>
      </w:r>
      <w:r w:rsidRPr="004507C5">
        <w:rPr>
          <w:rFonts w:asciiTheme="minorHAnsi" w:hAnsiTheme="minorHAnsi" w:cstheme="minorHAnsi"/>
          <w:i/>
        </w:rPr>
        <w:t>2016</w:t>
      </w:r>
      <w:r w:rsidRPr="004507C5">
        <w:rPr>
          <w:rFonts w:asciiTheme="minorHAnsi" w:hAnsiTheme="minorHAnsi" w:cstheme="minorHAnsi"/>
          <w:iCs/>
        </w:rPr>
        <w:t>.</w:t>
      </w:r>
      <w:r w:rsidRPr="00987A01">
        <w:rPr>
          <w:rFonts w:asciiTheme="minorHAnsi" w:hAnsiTheme="minorHAnsi" w:cstheme="minorHAnsi"/>
        </w:rPr>
        <w:t xml:space="preserve">  Applications </w:t>
      </w:r>
      <w:r w:rsidR="00DC67DD">
        <w:rPr>
          <w:rFonts w:asciiTheme="minorHAnsi" w:hAnsiTheme="minorHAnsi" w:cstheme="minorHAnsi"/>
        </w:rPr>
        <w:t xml:space="preserve">received by VSACT </w:t>
      </w:r>
      <w:r w:rsidRPr="00987A01">
        <w:rPr>
          <w:rFonts w:asciiTheme="minorHAnsi" w:hAnsiTheme="minorHAnsi" w:cstheme="minorHAnsi"/>
        </w:rPr>
        <w:t xml:space="preserve">are decided in accordance with legislation, guidelines, policies and procedures.  The </w:t>
      </w:r>
      <w:r w:rsidR="008F67CF">
        <w:rPr>
          <w:rFonts w:asciiTheme="minorHAnsi" w:hAnsiTheme="minorHAnsi" w:cstheme="minorHAnsi"/>
        </w:rPr>
        <w:t xml:space="preserve">FAS Assessor will be required to </w:t>
      </w:r>
      <w:r>
        <w:rPr>
          <w:rFonts w:asciiTheme="minorHAnsi" w:hAnsiTheme="minorHAnsi" w:cstheme="minorHAnsi"/>
        </w:rPr>
        <w:t xml:space="preserve">exercise discretion </w:t>
      </w:r>
      <w:r w:rsidRPr="00987A01">
        <w:rPr>
          <w:rFonts w:asciiTheme="minorHAnsi" w:hAnsiTheme="minorHAnsi" w:cstheme="minorHAnsi"/>
        </w:rPr>
        <w:t>in decision making</w:t>
      </w:r>
      <w:r>
        <w:rPr>
          <w:rFonts w:asciiTheme="minorHAnsi" w:hAnsiTheme="minorHAnsi" w:cstheme="minorHAnsi"/>
        </w:rPr>
        <w:t>, framed by the relevant legislative frameworks</w:t>
      </w:r>
      <w:r w:rsidRPr="00987A01">
        <w:rPr>
          <w:rFonts w:asciiTheme="minorHAnsi" w:hAnsiTheme="minorHAnsi" w:cstheme="minorHAnsi"/>
        </w:rPr>
        <w:t>.</w:t>
      </w:r>
    </w:p>
    <w:p w14:paraId="1A36CBC3" w14:textId="77777777" w:rsidR="008F67CF" w:rsidRPr="00DC67DD" w:rsidRDefault="008F67CF" w:rsidP="006D0C92">
      <w:pPr>
        <w:pStyle w:val="BodyText"/>
        <w:spacing w:after="0" w:line="300" w:lineRule="auto"/>
        <w:rPr>
          <w:lang w:val="en-US"/>
        </w:rPr>
      </w:pPr>
    </w:p>
    <w:p w14:paraId="221A3506" w14:textId="734DC1C3" w:rsidR="008C40B5" w:rsidRDefault="00AE5D2C" w:rsidP="00E45888">
      <w:pPr>
        <w:pStyle w:val="Heading2"/>
      </w:pPr>
      <w:r>
        <w:t>WHAT YOU WILL DO</w:t>
      </w:r>
    </w:p>
    <w:p w14:paraId="7F825B90" w14:textId="578DDACA" w:rsidR="001D76C2" w:rsidRPr="000A24A7" w:rsidRDefault="001D76C2" w:rsidP="00C22F3F">
      <w:pPr>
        <w:pStyle w:val="BodyText"/>
      </w:pPr>
      <w:r>
        <w:t xml:space="preserve">Under </w:t>
      </w:r>
      <w:r w:rsidRPr="001D76C2">
        <w:t xml:space="preserve">the general </w:t>
      </w:r>
      <w:r>
        <w:t xml:space="preserve">direction of the </w:t>
      </w:r>
      <w:r w:rsidR="000D5B6A">
        <w:t xml:space="preserve">FAS </w:t>
      </w:r>
      <w:r w:rsidR="00C74901">
        <w:t>Director</w:t>
      </w:r>
      <w:r w:rsidR="00DC67DD">
        <w:t xml:space="preserve">, </w:t>
      </w:r>
      <w:r>
        <w:t xml:space="preserve">the </w:t>
      </w:r>
      <w:r w:rsidR="00DC67DD">
        <w:t>FAS Assessor</w:t>
      </w:r>
      <w:r>
        <w:t xml:space="preserve"> will:</w:t>
      </w:r>
    </w:p>
    <w:p w14:paraId="6310BA01" w14:textId="42541474" w:rsidR="001D76C2" w:rsidRPr="00987A01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>Manage a caseload of applications for financial assistance under the Act</w:t>
      </w:r>
      <w:r w:rsidR="000D5B6A">
        <w:rPr>
          <w:rFonts w:asciiTheme="minorHAnsi" w:hAnsiTheme="minorHAnsi" w:cstheme="minorHAnsi"/>
        </w:rPr>
        <w:t>.</w:t>
      </w:r>
    </w:p>
    <w:p w14:paraId="13BC9102" w14:textId="4B7AD238" w:rsidR="001D76C2" w:rsidRPr="00987A01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>Make timely, accurate and well-reasoned decisions about applications in accordance with the Act, other relevant legislation and policy intent</w:t>
      </w:r>
      <w:r>
        <w:rPr>
          <w:rFonts w:asciiTheme="minorHAnsi" w:hAnsiTheme="minorHAnsi" w:cstheme="minorHAnsi"/>
        </w:rPr>
        <w:t>.</w:t>
      </w:r>
    </w:p>
    <w:p w14:paraId="4413A8A2" w14:textId="41DF9B97" w:rsidR="001D76C2" w:rsidRPr="00987A01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 xml:space="preserve">Liaise with applicants </w:t>
      </w:r>
      <w:r>
        <w:rPr>
          <w:rFonts w:asciiTheme="minorHAnsi" w:hAnsiTheme="minorHAnsi" w:cstheme="minorHAnsi"/>
        </w:rPr>
        <w:t>and/</w:t>
      </w:r>
      <w:r w:rsidRPr="00987A01">
        <w:rPr>
          <w:rFonts w:asciiTheme="minorHAnsi" w:hAnsiTheme="minorHAnsi" w:cstheme="minorHAnsi"/>
        </w:rPr>
        <w:t>or their representatives, ACT Policing, service providers and others in accordance with the Act</w:t>
      </w:r>
      <w:r>
        <w:rPr>
          <w:rFonts w:asciiTheme="minorHAnsi" w:hAnsiTheme="minorHAnsi" w:cstheme="minorHAnsi"/>
        </w:rPr>
        <w:t>.</w:t>
      </w:r>
    </w:p>
    <w:p w14:paraId="41391D74" w14:textId="0679BCD0" w:rsidR="001D76C2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 xml:space="preserve">Provide information and referrals for clients with additional support needs </w:t>
      </w:r>
      <w:r>
        <w:rPr>
          <w:rFonts w:asciiTheme="minorHAnsi" w:hAnsiTheme="minorHAnsi" w:cstheme="minorHAnsi"/>
        </w:rPr>
        <w:t>(</w:t>
      </w:r>
      <w:r w:rsidRPr="00987A01">
        <w:rPr>
          <w:rFonts w:asciiTheme="minorHAnsi" w:hAnsiTheme="minorHAnsi" w:cstheme="minorHAnsi"/>
        </w:rPr>
        <w:t>including connecting clients with the Victim</w:t>
      </w:r>
      <w:r w:rsidR="00C22F3F">
        <w:rPr>
          <w:rFonts w:asciiTheme="minorHAnsi" w:hAnsiTheme="minorHAnsi" w:cstheme="minorHAnsi"/>
        </w:rPr>
        <w:t>s</w:t>
      </w:r>
      <w:r w:rsidRPr="00987A01">
        <w:rPr>
          <w:rFonts w:asciiTheme="minorHAnsi" w:hAnsiTheme="minorHAnsi" w:cstheme="minorHAnsi"/>
        </w:rPr>
        <w:t xml:space="preserve"> Services Scheme</w:t>
      </w:r>
      <w:r w:rsidR="00C22F3F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</w:t>
      </w:r>
    </w:p>
    <w:p w14:paraId="16FD695B" w14:textId="46981338" w:rsidR="00C22F3F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lastRenderedPageBreak/>
        <w:t>Contribute to community engagement and training</w:t>
      </w:r>
      <w:r w:rsidR="00C74901">
        <w:rPr>
          <w:rFonts w:asciiTheme="minorHAnsi" w:hAnsiTheme="minorHAnsi" w:cstheme="minorHAnsi"/>
        </w:rPr>
        <w:t>.</w:t>
      </w:r>
    </w:p>
    <w:p w14:paraId="472BB35F" w14:textId="2C7104B2" w:rsidR="001D76C2" w:rsidRPr="00987A01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 xml:space="preserve"> </w:t>
      </w:r>
      <w:r w:rsidR="00C22F3F">
        <w:rPr>
          <w:rFonts w:asciiTheme="minorHAnsi" w:hAnsiTheme="minorHAnsi" w:cstheme="minorHAnsi"/>
        </w:rPr>
        <w:t>I</w:t>
      </w:r>
      <w:r w:rsidRPr="00987A01">
        <w:rPr>
          <w:rFonts w:asciiTheme="minorHAnsi" w:hAnsiTheme="minorHAnsi" w:cstheme="minorHAnsi"/>
        </w:rPr>
        <w:t xml:space="preserve">dentify and implement </w:t>
      </w:r>
      <w:r w:rsidR="00C22F3F">
        <w:rPr>
          <w:rFonts w:asciiTheme="minorHAnsi" w:hAnsiTheme="minorHAnsi" w:cstheme="minorHAnsi"/>
        </w:rPr>
        <w:t>continu</w:t>
      </w:r>
      <w:r w:rsidR="00BA016D">
        <w:rPr>
          <w:rFonts w:asciiTheme="minorHAnsi" w:hAnsiTheme="minorHAnsi" w:cstheme="minorHAnsi"/>
        </w:rPr>
        <w:t>ou</w:t>
      </w:r>
      <w:r w:rsidR="00C22F3F">
        <w:rPr>
          <w:rFonts w:asciiTheme="minorHAnsi" w:hAnsiTheme="minorHAnsi" w:cstheme="minorHAnsi"/>
        </w:rPr>
        <w:t xml:space="preserve">s improvement activities. </w:t>
      </w:r>
    </w:p>
    <w:p w14:paraId="728D213F" w14:textId="0AE1C10A" w:rsidR="001D76C2" w:rsidRPr="00987A01" w:rsidRDefault="001D76C2" w:rsidP="00C22F3F">
      <w:pPr>
        <w:numPr>
          <w:ilvl w:val="0"/>
          <w:numId w:val="12"/>
        </w:numPr>
        <w:suppressAutoHyphens w:val="0"/>
        <w:spacing w:after="0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 xml:space="preserve">Actively participate in an organisational culture that values and rewards collaboration, innovation, performance and positive </w:t>
      </w:r>
      <w:r>
        <w:rPr>
          <w:rFonts w:asciiTheme="minorHAnsi" w:hAnsiTheme="minorHAnsi" w:cstheme="minorHAnsi"/>
        </w:rPr>
        <w:t xml:space="preserve">staff </w:t>
      </w:r>
      <w:r w:rsidRPr="00987A01">
        <w:rPr>
          <w:rFonts w:asciiTheme="minorHAnsi" w:hAnsiTheme="minorHAnsi" w:cstheme="minorHAnsi"/>
        </w:rPr>
        <w:t>contributions</w:t>
      </w:r>
      <w:r>
        <w:rPr>
          <w:rFonts w:asciiTheme="minorHAnsi" w:hAnsiTheme="minorHAnsi" w:cstheme="minorHAnsi"/>
        </w:rPr>
        <w:t>.</w:t>
      </w:r>
    </w:p>
    <w:p w14:paraId="2B4150A5" w14:textId="11B74AA4" w:rsidR="001D76C2" w:rsidRPr="00987A01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 xml:space="preserve">Maintain records in accordance with the </w:t>
      </w:r>
      <w:r w:rsidRPr="00987A01">
        <w:rPr>
          <w:rFonts w:asciiTheme="minorHAnsi" w:hAnsiTheme="minorHAnsi" w:cstheme="minorHAnsi"/>
          <w:i/>
        </w:rPr>
        <w:t>Territory Records Act 2002</w:t>
      </w:r>
      <w:r w:rsidRPr="00987A01">
        <w:rPr>
          <w:rFonts w:asciiTheme="minorHAnsi" w:hAnsiTheme="minorHAnsi" w:cstheme="minorHAnsi"/>
        </w:rPr>
        <w:t xml:space="preserve">, organisational policy and the </w:t>
      </w:r>
      <w:r w:rsidRPr="00987A01">
        <w:rPr>
          <w:rFonts w:asciiTheme="minorHAnsi" w:hAnsiTheme="minorHAnsi" w:cstheme="minorHAnsi"/>
          <w:i/>
        </w:rPr>
        <w:t>Health Records (Privacy and Access) Act 1997</w:t>
      </w:r>
      <w:r>
        <w:rPr>
          <w:rFonts w:asciiTheme="minorHAnsi" w:hAnsiTheme="minorHAnsi" w:cstheme="minorHAnsi"/>
          <w:i/>
        </w:rPr>
        <w:t>.</w:t>
      </w:r>
    </w:p>
    <w:p w14:paraId="03BF8D02" w14:textId="77777777" w:rsidR="001D76C2" w:rsidRPr="00987A01" w:rsidRDefault="001D76C2" w:rsidP="00C22F3F">
      <w:pPr>
        <w:pStyle w:val="BodyText2"/>
        <w:numPr>
          <w:ilvl w:val="0"/>
          <w:numId w:val="12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 xml:space="preserve">Other </w:t>
      </w:r>
      <w:r>
        <w:rPr>
          <w:rFonts w:asciiTheme="minorHAnsi" w:hAnsiTheme="minorHAnsi" w:cstheme="minorHAnsi"/>
        </w:rPr>
        <w:t>duties</w:t>
      </w:r>
      <w:r w:rsidRPr="00987A01">
        <w:rPr>
          <w:rFonts w:asciiTheme="minorHAnsi" w:hAnsiTheme="minorHAnsi" w:cstheme="minorHAnsi"/>
        </w:rPr>
        <w:t xml:space="preserve"> as directed</w:t>
      </w:r>
      <w:r>
        <w:rPr>
          <w:rFonts w:asciiTheme="minorHAnsi" w:hAnsiTheme="minorHAnsi" w:cstheme="minorHAnsi"/>
        </w:rPr>
        <w:t>.</w:t>
      </w:r>
    </w:p>
    <w:p w14:paraId="74C1B972" w14:textId="677529D1" w:rsidR="003D422A" w:rsidRDefault="003D422A" w:rsidP="001D76C2">
      <w:pPr>
        <w:pStyle w:val="DotPoint"/>
        <w:numPr>
          <w:ilvl w:val="0"/>
          <w:numId w:val="0"/>
        </w:numPr>
      </w:pPr>
    </w:p>
    <w:p w14:paraId="17B71CC6" w14:textId="77777777" w:rsidR="00B6194A" w:rsidRDefault="00474D11" w:rsidP="00E45888">
      <w:pPr>
        <w:pStyle w:val="Heading2"/>
      </w:pPr>
      <w:r w:rsidRPr="005861A6">
        <w:t xml:space="preserve">WHAT </w:t>
      </w:r>
      <w:r w:rsidR="005C290A">
        <w:t>YOU</w:t>
      </w:r>
      <w:r w:rsidR="00C51FDA" w:rsidRPr="005861A6">
        <w:t xml:space="preserve"> REQUIRE</w:t>
      </w:r>
    </w:p>
    <w:p w14:paraId="402C2CF6" w14:textId="69BD5CAA" w:rsidR="006D0C92" w:rsidRDefault="00B266D2" w:rsidP="00E45888">
      <w:pPr>
        <w:pStyle w:val="BodyText"/>
      </w:pPr>
      <w:r w:rsidRPr="003D422A">
        <w:t xml:space="preserve">The </w:t>
      </w:r>
      <w:r>
        <w:t>following capabilities form the criteria that</w:t>
      </w:r>
      <w:r w:rsidR="006A159D">
        <w:t xml:space="preserve"> are required to </w:t>
      </w:r>
      <w:r w:rsidR="00173E02">
        <w:t>perform</w:t>
      </w:r>
      <w:r w:rsidR="006A159D">
        <w:t xml:space="preserve"> the </w:t>
      </w:r>
      <w:r w:rsidR="00173E02">
        <w:t xml:space="preserve">duties and responsibilities </w:t>
      </w:r>
      <w:r w:rsidR="006A159D">
        <w:t xml:space="preserve">of the position. </w:t>
      </w:r>
    </w:p>
    <w:p w14:paraId="2098D2C8" w14:textId="77777777" w:rsidR="00C22F3F" w:rsidRPr="00C22F3F" w:rsidRDefault="00C22F3F" w:rsidP="00E45888">
      <w:pPr>
        <w:pStyle w:val="BodyText"/>
      </w:pPr>
    </w:p>
    <w:p w14:paraId="245D0F61" w14:textId="52C3E4C5" w:rsidR="008F29AC" w:rsidRPr="00E45888" w:rsidRDefault="00931430" w:rsidP="00E45888">
      <w:pPr>
        <w:pStyle w:val="BodyText"/>
        <w:rPr>
          <w:rFonts w:cs="Times New Roman"/>
          <w:b/>
          <w:sz w:val="28"/>
          <w:szCs w:val="28"/>
        </w:rPr>
      </w:pPr>
      <w:r w:rsidRPr="00E45888">
        <w:rPr>
          <w:rFonts w:cs="Times New Roman"/>
          <w:b/>
          <w:sz w:val="28"/>
          <w:szCs w:val="28"/>
        </w:rPr>
        <w:t>Professional /</w:t>
      </w:r>
      <w:r w:rsidR="009E69AB" w:rsidRPr="00E45888">
        <w:rPr>
          <w:rFonts w:cs="Times New Roman"/>
          <w:b/>
          <w:sz w:val="28"/>
          <w:szCs w:val="28"/>
        </w:rPr>
        <w:t xml:space="preserve"> </w:t>
      </w:r>
      <w:r w:rsidR="00040CD3" w:rsidRPr="00E45888">
        <w:rPr>
          <w:rFonts w:cs="Times New Roman"/>
          <w:b/>
          <w:sz w:val="28"/>
          <w:szCs w:val="28"/>
        </w:rPr>
        <w:t xml:space="preserve">Technical </w:t>
      </w:r>
      <w:r w:rsidR="005861A6" w:rsidRPr="00E45888">
        <w:rPr>
          <w:rFonts w:cs="Times New Roman"/>
          <w:b/>
          <w:sz w:val="28"/>
          <w:szCs w:val="28"/>
        </w:rPr>
        <w:t>S</w:t>
      </w:r>
      <w:r w:rsidR="008F29AC" w:rsidRPr="00E45888">
        <w:rPr>
          <w:rFonts w:cs="Times New Roman"/>
          <w:b/>
          <w:sz w:val="28"/>
          <w:szCs w:val="28"/>
        </w:rPr>
        <w:t>kills</w:t>
      </w:r>
      <w:r w:rsidR="005C290A" w:rsidRPr="00E45888">
        <w:rPr>
          <w:rFonts w:cs="Times New Roman"/>
          <w:b/>
          <w:sz w:val="28"/>
          <w:szCs w:val="28"/>
        </w:rPr>
        <w:t xml:space="preserve"> and Knowledge </w:t>
      </w:r>
    </w:p>
    <w:p w14:paraId="2B60BCFC" w14:textId="19C8290F" w:rsidR="001D76C2" w:rsidRPr="001D76C2" w:rsidRDefault="001D76C2" w:rsidP="00C22F3F">
      <w:pPr>
        <w:pStyle w:val="Listlevel1J"/>
        <w:numPr>
          <w:ilvl w:val="0"/>
          <w:numId w:val="15"/>
        </w:numPr>
        <w:spacing w:before="0" w:beforeAutospacing="0" w:after="0" w:afterAutospacing="0"/>
        <w:contextualSpacing/>
        <w:rPr>
          <w:rFonts w:ascii="Calibri" w:hAnsi="Calibri" w:cs="Calibri"/>
          <w:sz w:val="24"/>
          <w:szCs w:val="24"/>
        </w:rPr>
      </w:pPr>
      <w:r w:rsidRPr="001D76C2">
        <w:rPr>
          <w:rFonts w:ascii="Calibri" w:hAnsi="Calibri" w:cs="Calibri"/>
          <w:sz w:val="24"/>
          <w:szCs w:val="24"/>
        </w:rPr>
        <w:t xml:space="preserve">Experience and demonstrated </w:t>
      </w:r>
      <w:r w:rsidR="002E7F05">
        <w:rPr>
          <w:rFonts w:ascii="Calibri" w:hAnsi="Calibri" w:cs="Calibri"/>
          <w:sz w:val="24"/>
          <w:szCs w:val="24"/>
        </w:rPr>
        <w:t xml:space="preserve">ability to undertake research and analysis and interpret legislation, regulations and other guideline materials to support </w:t>
      </w:r>
      <w:r w:rsidR="00C22F3F">
        <w:rPr>
          <w:rFonts w:ascii="Calibri" w:hAnsi="Calibri" w:cs="Calibri"/>
          <w:sz w:val="24"/>
          <w:szCs w:val="24"/>
        </w:rPr>
        <w:t>decision making</w:t>
      </w:r>
      <w:r w:rsidR="00DC67DD">
        <w:rPr>
          <w:rFonts w:ascii="Calibri" w:hAnsi="Calibri" w:cs="Calibri"/>
          <w:sz w:val="24"/>
          <w:szCs w:val="24"/>
        </w:rPr>
        <w:t>.</w:t>
      </w:r>
    </w:p>
    <w:p w14:paraId="308A1AE6" w14:textId="5E3E621D" w:rsidR="00536EAB" w:rsidRDefault="00536EAB" w:rsidP="00C22F3F">
      <w:pPr>
        <w:pStyle w:val="Listlevel1J"/>
        <w:numPr>
          <w:ilvl w:val="0"/>
          <w:numId w:val="15"/>
        </w:numPr>
        <w:spacing w:before="0" w:beforeAutospacing="0" w:after="0" w:afterAutospacing="0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Demonstrated ability to use sound judgment.</w:t>
      </w:r>
    </w:p>
    <w:p w14:paraId="393EDB13" w14:textId="3D4F9168" w:rsidR="001D76C2" w:rsidRPr="001D76C2" w:rsidRDefault="001D76C2" w:rsidP="00C22F3F">
      <w:pPr>
        <w:pStyle w:val="Listlevel1J"/>
        <w:numPr>
          <w:ilvl w:val="0"/>
          <w:numId w:val="15"/>
        </w:numPr>
        <w:spacing w:before="0" w:beforeAutospacing="0" w:after="0" w:afterAutospacing="0"/>
        <w:contextualSpacing/>
        <w:rPr>
          <w:rFonts w:ascii="Calibri" w:hAnsi="Calibri" w:cs="Calibri"/>
          <w:sz w:val="24"/>
          <w:szCs w:val="24"/>
        </w:rPr>
      </w:pPr>
      <w:r w:rsidRPr="001D76C2">
        <w:rPr>
          <w:rFonts w:ascii="Calibri" w:hAnsi="Calibri" w:cs="Calibri"/>
          <w:sz w:val="24"/>
          <w:szCs w:val="24"/>
        </w:rPr>
        <w:t>Experience communicating with vulnerable client groups about their rights and entitlements</w:t>
      </w:r>
      <w:r w:rsidR="00DC67DD">
        <w:rPr>
          <w:rFonts w:ascii="Calibri" w:hAnsi="Calibri" w:cs="Calibri"/>
          <w:sz w:val="24"/>
          <w:szCs w:val="24"/>
        </w:rPr>
        <w:t>.</w:t>
      </w:r>
    </w:p>
    <w:p w14:paraId="03DBE17E" w14:textId="64F0F03B" w:rsidR="001D76C2" w:rsidRPr="001D76C2" w:rsidRDefault="001D76C2" w:rsidP="00C22F3F">
      <w:pPr>
        <w:pStyle w:val="BodyText"/>
        <w:numPr>
          <w:ilvl w:val="0"/>
          <w:numId w:val="15"/>
        </w:numPr>
        <w:spacing w:after="0"/>
        <w:rPr>
          <w:rFonts w:cs="Calibri"/>
          <w:bCs/>
        </w:rPr>
      </w:pPr>
      <w:r w:rsidRPr="001D76C2">
        <w:rPr>
          <w:rFonts w:cs="Calibri"/>
        </w:rPr>
        <w:t xml:space="preserve">Excellent </w:t>
      </w:r>
      <w:r w:rsidR="00536EAB">
        <w:rPr>
          <w:rFonts w:cs="Calibri"/>
        </w:rPr>
        <w:t>verbal and written communication</w:t>
      </w:r>
      <w:r w:rsidRPr="001D76C2">
        <w:rPr>
          <w:rFonts w:cs="Calibri"/>
        </w:rPr>
        <w:t xml:space="preserve"> skills</w:t>
      </w:r>
      <w:r w:rsidR="005259EA">
        <w:rPr>
          <w:rFonts w:cs="Calibri"/>
        </w:rPr>
        <w:t>, including the ability to prepare complex workplace documents</w:t>
      </w:r>
      <w:r w:rsidRPr="001D76C2">
        <w:rPr>
          <w:rFonts w:cs="Calibri"/>
        </w:rPr>
        <w:t>.</w:t>
      </w:r>
    </w:p>
    <w:p w14:paraId="316D1EEF" w14:textId="77777777" w:rsidR="006D0C92" w:rsidRDefault="006D0C92" w:rsidP="00E45888">
      <w:pPr>
        <w:pStyle w:val="BodyText"/>
        <w:rPr>
          <w:rFonts w:cs="Times New Roman"/>
          <w:b/>
          <w:sz w:val="28"/>
          <w:szCs w:val="28"/>
        </w:rPr>
      </w:pPr>
    </w:p>
    <w:p w14:paraId="5A3A10E8" w14:textId="79C5B992" w:rsidR="008F29AC" w:rsidRPr="00E45888" w:rsidRDefault="009E69AB" w:rsidP="00E45888">
      <w:pPr>
        <w:pStyle w:val="BodyText"/>
        <w:rPr>
          <w:rFonts w:cs="Times New Roman"/>
          <w:b/>
          <w:sz w:val="28"/>
          <w:szCs w:val="28"/>
        </w:rPr>
      </w:pPr>
      <w:r w:rsidRPr="00E45888">
        <w:rPr>
          <w:rFonts w:cs="Times New Roman"/>
          <w:b/>
          <w:sz w:val="28"/>
          <w:szCs w:val="28"/>
        </w:rPr>
        <w:t>Behavioural Capabilities</w:t>
      </w:r>
      <w:r w:rsidR="005861A6" w:rsidRPr="00E45888">
        <w:rPr>
          <w:rFonts w:cs="Times New Roman"/>
          <w:b/>
          <w:sz w:val="28"/>
          <w:szCs w:val="28"/>
        </w:rPr>
        <w:t xml:space="preserve"> </w:t>
      </w:r>
    </w:p>
    <w:p w14:paraId="2ACB0B60" w14:textId="6D356B14" w:rsidR="001D76C2" w:rsidRPr="001F34DF" w:rsidRDefault="001D76C2" w:rsidP="00C22F3F">
      <w:pPr>
        <w:pStyle w:val="Listlevel1J"/>
        <w:numPr>
          <w:ilvl w:val="0"/>
          <w:numId w:val="14"/>
        </w:numPr>
        <w:spacing w:before="0" w:beforeAutospacing="0" w:after="0" w:afterAutospacing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</w:t>
      </w:r>
      <w:r w:rsidRPr="001F34DF">
        <w:rPr>
          <w:rFonts w:asciiTheme="minorHAnsi" w:hAnsiTheme="minorHAnsi" w:cstheme="minorHAnsi"/>
          <w:bCs/>
          <w:sz w:val="24"/>
          <w:szCs w:val="24"/>
        </w:rPr>
        <w:t>bility to work collaboratively with internal and external stakeholders</w:t>
      </w:r>
      <w:r w:rsidR="00C22F3F">
        <w:rPr>
          <w:rFonts w:asciiTheme="minorHAnsi" w:hAnsiTheme="minorHAnsi" w:cstheme="minorHAnsi"/>
          <w:bCs/>
          <w:sz w:val="24"/>
          <w:szCs w:val="24"/>
        </w:rPr>
        <w:t>.</w:t>
      </w:r>
    </w:p>
    <w:p w14:paraId="4A801E44" w14:textId="2B216D00" w:rsidR="001D76C2" w:rsidRDefault="001D76C2" w:rsidP="00C22F3F">
      <w:pPr>
        <w:pStyle w:val="Listlevel1J"/>
        <w:numPr>
          <w:ilvl w:val="0"/>
          <w:numId w:val="14"/>
        </w:numPr>
        <w:spacing w:before="0" w:beforeAutospacing="0" w:after="0" w:afterAutospacing="0"/>
        <w:rPr>
          <w:rFonts w:asciiTheme="minorHAnsi" w:hAnsiTheme="minorHAnsi" w:cstheme="minorHAnsi"/>
          <w:bCs/>
          <w:sz w:val="24"/>
          <w:szCs w:val="24"/>
        </w:rPr>
      </w:pPr>
      <w:r w:rsidRPr="001F34DF">
        <w:rPr>
          <w:rFonts w:asciiTheme="minorHAnsi" w:hAnsiTheme="minorHAnsi" w:cstheme="minorHAnsi"/>
          <w:bCs/>
          <w:sz w:val="24"/>
          <w:szCs w:val="24"/>
        </w:rPr>
        <w:t xml:space="preserve">Ability to work independently </w:t>
      </w:r>
      <w:proofErr w:type="gramStart"/>
      <w:r w:rsidRPr="001F34DF">
        <w:rPr>
          <w:rFonts w:asciiTheme="minorHAnsi" w:hAnsiTheme="minorHAnsi" w:cstheme="minorHAnsi"/>
          <w:bCs/>
          <w:sz w:val="24"/>
          <w:szCs w:val="24"/>
        </w:rPr>
        <w:t>and also</w:t>
      </w:r>
      <w:proofErr w:type="gramEnd"/>
      <w:r w:rsidRPr="001F34DF">
        <w:rPr>
          <w:rFonts w:asciiTheme="minorHAnsi" w:hAnsiTheme="minorHAnsi" w:cstheme="minorHAnsi"/>
          <w:bCs/>
          <w:sz w:val="24"/>
          <w:szCs w:val="24"/>
        </w:rPr>
        <w:t xml:space="preserve"> contribute to a larger team</w:t>
      </w:r>
      <w:r w:rsidR="00C22F3F">
        <w:rPr>
          <w:rFonts w:asciiTheme="minorHAnsi" w:hAnsiTheme="minorHAnsi" w:cstheme="minorHAnsi"/>
          <w:bCs/>
          <w:sz w:val="24"/>
          <w:szCs w:val="24"/>
        </w:rPr>
        <w:t>.</w:t>
      </w:r>
    </w:p>
    <w:p w14:paraId="5709FB87" w14:textId="0B91BD22" w:rsidR="001D76C2" w:rsidRPr="001F34DF" w:rsidRDefault="001D76C2" w:rsidP="00C22F3F">
      <w:pPr>
        <w:pStyle w:val="Listlevel1J"/>
        <w:numPr>
          <w:ilvl w:val="0"/>
          <w:numId w:val="14"/>
        </w:numPr>
        <w:spacing w:before="0" w:beforeAutospacing="0" w:after="0" w:afterAutospacing="0"/>
        <w:rPr>
          <w:rFonts w:asciiTheme="minorHAnsi" w:hAnsiTheme="minorHAnsi" w:cstheme="minorHAnsi"/>
          <w:bCs/>
          <w:sz w:val="24"/>
          <w:szCs w:val="24"/>
        </w:rPr>
      </w:pPr>
      <w:r w:rsidRPr="001F34DF">
        <w:rPr>
          <w:rFonts w:asciiTheme="minorHAnsi" w:hAnsiTheme="minorHAnsi" w:cstheme="minorHAnsi"/>
          <w:bCs/>
          <w:sz w:val="24"/>
          <w:szCs w:val="24"/>
        </w:rPr>
        <w:t>Excellent organisational skills</w:t>
      </w:r>
      <w:r w:rsidR="00536EAB">
        <w:rPr>
          <w:rFonts w:asciiTheme="minorHAnsi" w:hAnsiTheme="minorHAnsi" w:cstheme="minorHAnsi"/>
          <w:bCs/>
          <w:sz w:val="24"/>
          <w:szCs w:val="24"/>
        </w:rPr>
        <w:t>,</w:t>
      </w:r>
      <w:r w:rsidRPr="001F34D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536EAB">
        <w:rPr>
          <w:rFonts w:asciiTheme="minorHAnsi" w:hAnsiTheme="minorHAnsi" w:cstheme="minorHAnsi"/>
          <w:bCs/>
          <w:sz w:val="24"/>
          <w:szCs w:val="24"/>
        </w:rPr>
        <w:t>including</w:t>
      </w:r>
      <w:r w:rsidRPr="001F34DF">
        <w:rPr>
          <w:rFonts w:asciiTheme="minorHAnsi" w:hAnsiTheme="minorHAnsi" w:cstheme="minorHAnsi"/>
          <w:bCs/>
          <w:sz w:val="24"/>
          <w:szCs w:val="24"/>
        </w:rPr>
        <w:t xml:space="preserve"> the </w:t>
      </w:r>
      <w:r w:rsidR="00536EAB">
        <w:rPr>
          <w:rFonts w:asciiTheme="minorHAnsi" w:hAnsiTheme="minorHAnsi" w:cstheme="minorHAnsi"/>
          <w:bCs/>
          <w:sz w:val="24"/>
          <w:szCs w:val="24"/>
        </w:rPr>
        <w:t>ability</w:t>
      </w:r>
      <w:r w:rsidRPr="001F34DF">
        <w:rPr>
          <w:rFonts w:asciiTheme="minorHAnsi" w:hAnsiTheme="minorHAnsi" w:cstheme="minorHAnsi"/>
          <w:bCs/>
          <w:sz w:val="24"/>
          <w:szCs w:val="24"/>
        </w:rPr>
        <w:t xml:space="preserve"> to manage a high volume of work</w:t>
      </w:r>
      <w:r>
        <w:rPr>
          <w:rFonts w:asciiTheme="minorHAnsi" w:hAnsiTheme="minorHAnsi" w:cstheme="minorHAnsi"/>
          <w:bCs/>
          <w:sz w:val="24"/>
          <w:szCs w:val="24"/>
        </w:rPr>
        <w:t>, often under pressure and with competing priorities</w:t>
      </w:r>
      <w:r w:rsidR="00536EAB">
        <w:rPr>
          <w:rFonts w:asciiTheme="minorHAnsi" w:hAnsiTheme="minorHAnsi" w:cstheme="minorHAnsi"/>
          <w:bCs/>
          <w:sz w:val="24"/>
          <w:szCs w:val="24"/>
        </w:rPr>
        <w:t>.</w:t>
      </w:r>
    </w:p>
    <w:p w14:paraId="7413A4BD" w14:textId="77777777" w:rsidR="006D0C92" w:rsidRDefault="006D0C92" w:rsidP="00E45888">
      <w:pPr>
        <w:pStyle w:val="BodyText"/>
        <w:rPr>
          <w:rFonts w:cs="Times New Roman"/>
          <w:b/>
          <w:sz w:val="28"/>
          <w:szCs w:val="28"/>
        </w:rPr>
      </w:pPr>
    </w:p>
    <w:p w14:paraId="1A0BD68D" w14:textId="42488B45" w:rsidR="00717B1B" w:rsidRPr="00E45888" w:rsidRDefault="00AE5D2C" w:rsidP="00E45888">
      <w:pPr>
        <w:pStyle w:val="BodyText"/>
        <w:rPr>
          <w:rFonts w:cs="Times New Roman"/>
          <w:b/>
          <w:sz w:val="28"/>
          <w:szCs w:val="28"/>
        </w:rPr>
      </w:pPr>
      <w:r w:rsidRPr="00E45888">
        <w:rPr>
          <w:rFonts w:cs="Times New Roman"/>
          <w:b/>
          <w:sz w:val="28"/>
          <w:szCs w:val="28"/>
        </w:rPr>
        <w:t>C</w:t>
      </w:r>
      <w:r w:rsidR="00717B1B" w:rsidRPr="00E45888">
        <w:rPr>
          <w:rFonts w:cs="Times New Roman"/>
          <w:b/>
          <w:sz w:val="28"/>
          <w:szCs w:val="28"/>
        </w:rPr>
        <w:t>ompliance Requirements</w:t>
      </w:r>
      <w:r w:rsidR="00423241" w:rsidRPr="00E45888">
        <w:rPr>
          <w:rFonts w:cs="Times New Roman"/>
          <w:b/>
          <w:sz w:val="28"/>
          <w:szCs w:val="28"/>
        </w:rPr>
        <w:t>/Q</w:t>
      </w:r>
      <w:r w:rsidR="00717B1B" w:rsidRPr="00E45888">
        <w:rPr>
          <w:rFonts w:cs="Times New Roman"/>
          <w:b/>
          <w:sz w:val="28"/>
          <w:szCs w:val="28"/>
        </w:rPr>
        <w:t>ualifications</w:t>
      </w:r>
    </w:p>
    <w:p w14:paraId="0A16B48D" w14:textId="632AD286" w:rsidR="008006F8" w:rsidRPr="00825452" w:rsidRDefault="008006F8" w:rsidP="008006F8">
      <w:pPr>
        <w:pStyle w:val="Listlevel1J"/>
        <w:numPr>
          <w:ilvl w:val="0"/>
          <w:numId w:val="1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E6A44">
        <w:rPr>
          <w:rFonts w:ascii="Calibri" w:hAnsi="Calibri" w:cs="Calibri"/>
          <w:sz w:val="24"/>
          <w:szCs w:val="24"/>
        </w:rPr>
        <w:t>ertiary qualification in law</w:t>
      </w:r>
      <w:r>
        <w:rPr>
          <w:rFonts w:ascii="Calibri" w:hAnsi="Calibri" w:cs="Calibri"/>
          <w:sz w:val="24"/>
          <w:szCs w:val="24"/>
        </w:rPr>
        <w:t xml:space="preserve"> is highly desirable.</w:t>
      </w:r>
    </w:p>
    <w:p w14:paraId="0135DAC7" w14:textId="69FA4952" w:rsidR="008006F8" w:rsidRPr="008006F8" w:rsidRDefault="008006F8" w:rsidP="008006F8">
      <w:pPr>
        <w:pStyle w:val="Listlevel1J"/>
        <w:numPr>
          <w:ilvl w:val="0"/>
          <w:numId w:val="16"/>
        </w:numPr>
        <w:spacing w:line="276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Experience working with victims of crime, including people affected by domestic, family and sexual violence is highly desirable.</w:t>
      </w:r>
    </w:p>
    <w:p w14:paraId="4C2A3168" w14:textId="0AEB5558" w:rsidR="008006F8" w:rsidRPr="008006F8" w:rsidRDefault="00536EAB" w:rsidP="008006F8">
      <w:pPr>
        <w:pStyle w:val="DotPoint"/>
        <w:numPr>
          <w:ilvl w:val="0"/>
          <w:numId w:val="16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Experience working with justice and community stakeholders is highly desirable.</w:t>
      </w:r>
    </w:p>
    <w:p w14:paraId="4A783643" w14:textId="6BB95427" w:rsidR="001D76C2" w:rsidRDefault="001D76C2" w:rsidP="00C22F3F">
      <w:pPr>
        <w:pStyle w:val="DotPoint"/>
        <w:numPr>
          <w:ilvl w:val="0"/>
          <w:numId w:val="16"/>
        </w:numPr>
        <w:spacing w:after="0"/>
        <w:rPr>
          <w:rFonts w:asciiTheme="minorHAnsi" w:hAnsiTheme="minorHAnsi" w:cstheme="minorHAnsi"/>
        </w:rPr>
      </w:pPr>
      <w:r w:rsidRPr="00987A01">
        <w:rPr>
          <w:rFonts w:asciiTheme="minorHAnsi" w:hAnsiTheme="minorHAnsi" w:cstheme="minorHAnsi"/>
        </w:rPr>
        <w:t>This position requires an ACT Working with Vulnerable People Check</w:t>
      </w:r>
      <w:r w:rsidR="00EE1B0A">
        <w:rPr>
          <w:rFonts w:asciiTheme="minorHAnsi" w:hAnsiTheme="minorHAnsi" w:cstheme="minorHAnsi"/>
        </w:rPr>
        <w:t>.</w:t>
      </w:r>
    </w:p>
    <w:p w14:paraId="3F976A16" w14:textId="77777777" w:rsidR="00072674" w:rsidRDefault="00072674" w:rsidP="00E45888">
      <w:r>
        <w:br w:type="page"/>
      </w:r>
    </w:p>
    <w:p w14:paraId="2ECD99F9" w14:textId="69C86423" w:rsidR="002A43D2" w:rsidRPr="00F62F0E" w:rsidRDefault="002A43D2" w:rsidP="00E45888">
      <w:pPr>
        <w:pStyle w:val="Heading1"/>
      </w:pPr>
      <w:r w:rsidRPr="00F62F0E">
        <w:lastRenderedPageBreak/>
        <w:t xml:space="preserve">WORK ENVIRONMENT DESCRIPTION </w:t>
      </w:r>
    </w:p>
    <w:p w14:paraId="20989FFA" w14:textId="56CD9FF3" w:rsidR="002A43D2" w:rsidRPr="005A754D" w:rsidRDefault="002A43D2" w:rsidP="00E45888">
      <w:r w:rsidRPr="005A754D">
        <w:t>The following work environment description outlines the inherent requirements of</w:t>
      </w:r>
      <w:r>
        <w:t xml:space="preserve"> the role of</w:t>
      </w:r>
      <w:r w:rsidRPr="005A754D">
        <w:t xml:space="preserve"> </w:t>
      </w:r>
      <w:r w:rsidR="00C84C90">
        <w:t>FAS Assessor</w:t>
      </w:r>
      <w:r>
        <w:t xml:space="preserve"> (</w:t>
      </w:r>
      <w:r w:rsidR="00895E31" w:rsidRPr="00895E31">
        <w:t>P46587</w:t>
      </w:r>
      <w:r>
        <w:t xml:space="preserve">) </w:t>
      </w:r>
      <w:r w:rsidRPr="005A754D">
        <w:t>and indicates how frequently each of these requirements would be performed.</w:t>
      </w:r>
      <w:r w:rsidR="00347432">
        <w:t xml:space="preserve"> </w:t>
      </w:r>
      <w:r w:rsidR="00347432" w:rsidRPr="00440141">
        <w:t xml:space="preserve">Please note that </w:t>
      </w:r>
      <w:r w:rsidR="00B34F4E">
        <w:t xml:space="preserve">ACTPS </w:t>
      </w:r>
      <w:r w:rsidR="00347432" w:rsidRPr="00440141">
        <w:t>is committed to providing reasonable adjustment and ensuring all individuals have equal opportunities in the workplace.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694"/>
      </w:tblGrid>
      <w:tr w:rsidR="005B38C8" w:rsidRPr="00E45888" w14:paraId="51EF9F79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27A56354" w14:textId="77777777" w:rsidR="005B38C8" w:rsidRPr="00E45888" w:rsidRDefault="005B38C8" w:rsidP="00E45888">
            <w:pPr>
              <w:pStyle w:val="Tableheading"/>
              <w:rPr>
                <w:szCs w:val="24"/>
              </w:rPr>
            </w:pPr>
            <w:r w:rsidRPr="00E45888">
              <w:rPr>
                <w:szCs w:val="24"/>
              </w:rPr>
              <w:t>ADMINISTRATIVE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0EE06782" w14:textId="77777777" w:rsidR="005B38C8" w:rsidRPr="00E45888" w:rsidRDefault="00801DAF" w:rsidP="00E45888">
            <w:pPr>
              <w:pStyle w:val="Tableheading"/>
              <w:rPr>
                <w:szCs w:val="24"/>
              </w:rPr>
            </w:pPr>
            <w:r w:rsidRPr="00E45888">
              <w:rPr>
                <w:szCs w:val="24"/>
              </w:rPr>
              <w:t>FREQUENCY</w:t>
            </w:r>
          </w:p>
        </w:tc>
      </w:tr>
      <w:tr w:rsidR="005B38C8" w:rsidRPr="00E45888" w14:paraId="3D3FFB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0C5B61A" w14:textId="77777777" w:rsidR="005B38C8" w:rsidRPr="00E45888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>Telephone use</w:t>
            </w:r>
          </w:p>
        </w:tc>
        <w:sdt>
          <w:sdtPr>
            <w:rPr>
              <w:sz w:val="24"/>
              <w:szCs w:val="24"/>
            </w:rPr>
            <w:id w:val="233384988"/>
            <w:placeholder>
              <w:docPart w:val="7710F5BA21E043F8867370486AFAB50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BE7F8C8" w14:textId="150D4DDC" w:rsidR="005B38C8" w:rsidRPr="00E45888" w:rsidRDefault="00F772C5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E45888" w14:paraId="1DBC210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AAEBDE1" w14:textId="77777777" w:rsidR="005B38C8" w:rsidRPr="00E45888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>General computer use</w:t>
            </w:r>
          </w:p>
        </w:tc>
        <w:sdt>
          <w:sdtPr>
            <w:rPr>
              <w:sz w:val="24"/>
              <w:szCs w:val="24"/>
            </w:rPr>
            <w:id w:val="407194553"/>
            <w:placeholder>
              <w:docPart w:val="E808FDEBC8D34C40AD1EEF4F0957927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CB74417" w14:textId="243B6584" w:rsidR="005B38C8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E45888" w14:paraId="5F0DEF4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54B5744" w14:textId="77777777" w:rsidR="005B38C8" w:rsidRPr="00E45888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>Extensive keying/data entry</w:t>
            </w:r>
          </w:p>
        </w:tc>
        <w:sdt>
          <w:sdtPr>
            <w:rPr>
              <w:sz w:val="24"/>
              <w:szCs w:val="24"/>
            </w:rPr>
            <w:id w:val="407194555"/>
            <w:placeholder>
              <w:docPart w:val="89B3DF27700748D99C9A41A5E2334B2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65FAA1D" w14:textId="785A92AF" w:rsidR="005B38C8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E45888" w14:paraId="2338B3B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4A16158" w14:textId="77777777" w:rsidR="005B38C8" w:rsidRPr="00E45888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>Graphical/analytical based</w:t>
            </w:r>
          </w:p>
        </w:tc>
        <w:sdt>
          <w:sdtPr>
            <w:rPr>
              <w:sz w:val="24"/>
              <w:szCs w:val="24"/>
            </w:rPr>
            <w:id w:val="407194556"/>
            <w:placeholder>
              <w:docPart w:val="3B850403FCB84C92B85816FF9EABC70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E202BAF" w14:textId="1E20939F" w:rsidR="005B38C8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E45888" w14:paraId="0F1ADB1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1523BFB" w14:textId="77777777" w:rsidR="005B38C8" w:rsidRPr="00E45888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>Sitting at a desk</w:t>
            </w:r>
          </w:p>
        </w:tc>
        <w:sdt>
          <w:sdtPr>
            <w:rPr>
              <w:sz w:val="24"/>
              <w:szCs w:val="24"/>
            </w:rPr>
            <w:id w:val="407194557"/>
            <w:placeholder>
              <w:docPart w:val="8361F842DB9E4AC88C403996426F4C7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AD3EC3E" w14:textId="0B58A427" w:rsidR="005B38C8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E45888" w14:paraId="02C5573A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454EA83" w14:textId="77777777" w:rsidR="005B38C8" w:rsidRPr="00E45888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Standing for long periods </w:t>
            </w:r>
          </w:p>
        </w:tc>
        <w:sdt>
          <w:sdtPr>
            <w:rPr>
              <w:sz w:val="24"/>
              <w:szCs w:val="24"/>
            </w:rPr>
            <w:id w:val="407194558"/>
            <w:placeholder>
              <w:docPart w:val="2057BB37D5014AB09954FCD51387FF7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8B56A8D" w14:textId="6571C7B9" w:rsidR="005B38C8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E45888" w14:paraId="00630D8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7B001CB" w14:textId="0A63B9E5" w:rsidR="005B38C8" w:rsidRPr="00E45888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Designated workstation </w:t>
            </w:r>
          </w:p>
        </w:tc>
        <w:sdt>
          <w:sdtPr>
            <w:rPr>
              <w:sz w:val="24"/>
              <w:szCs w:val="24"/>
            </w:rPr>
            <w:id w:val="407194559"/>
            <w:placeholder>
              <w:docPart w:val="A618ED0C0E46461BB830E00BAF218CB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641ABA7" w14:textId="14A3B7F7" w:rsidR="005B38C8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</w:tbl>
    <w:p w14:paraId="730A77B6" w14:textId="77777777" w:rsidR="002A43D2" w:rsidRPr="005A754D" w:rsidRDefault="002A43D2" w:rsidP="00E458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E45888" w14:paraId="00D96F15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739F7D7F" w14:textId="77777777" w:rsidR="005B38C8" w:rsidRPr="00E45888" w:rsidRDefault="005B38C8" w:rsidP="00E45888">
            <w:pPr>
              <w:pStyle w:val="Tableheading"/>
              <w:rPr>
                <w:rFonts w:ascii="Calibri Light" w:hAnsi="Calibri Light"/>
                <w:szCs w:val="24"/>
              </w:rPr>
            </w:pPr>
            <w:r w:rsidRPr="00E45888">
              <w:rPr>
                <w:szCs w:val="24"/>
              </w:rPr>
              <w:t>STANDARD HOURS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489E6D71" w14:textId="77777777" w:rsidR="005B38C8" w:rsidRPr="00E45888" w:rsidRDefault="00801DAF" w:rsidP="00E45888">
            <w:pPr>
              <w:pStyle w:val="Tableheading"/>
              <w:rPr>
                <w:szCs w:val="24"/>
              </w:rPr>
            </w:pPr>
            <w:r w:rsidRPr="00E45888">
              <w:rPr>
                <w:szCs w:val="24"/>
              </w:rPr>
              <w:t>FREQUENCY</w:t>
            </w:r>
          </w:p>
        </w:tc>
      </w:tr>
      <w:tr w:rsidR="00D25B82" w:rsidRPr="00E45888" w14:paraId="5249743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08722BD" w14:textId="6D0EAB0D" w:rsidR="00D25B82" w:rsidRPr="00E45888" w:rsidRDefault="00D25B82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Flexible working hours (access to flex time) </w:t>
            </w:r>
          </w:p>
        </w:tc>
        <w:sdt>
          <w:sdtPr>
            <w:rPr>
              <w:sz w:val="24"/>
              <w:szCs w:val="24"/>
            </w:rPr>
            <w:id w:val="407194600"/>
            <w:placeholder>
              <w:docPart w:val="6EE7D5BED380411983CD469E381CC4E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B4C89A6" w14:textId="3EACCB7A" w:rsidR="00D25B82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D25B82" w:rsidRPr="00E45888" w14:paraId="0D6DD4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6FD42E4" w14:textId="352DE66B" w:rsidR="00D25B82" w:rsidRPr="00E45888" w:rsidRDefault="00D25B82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Fixed or specified start/finish times </w:t>
            </w:r>
          </w:p>
        </w:tc>
        <w:sdt>
          <w:sdtPr>
            <w:rPr>
              <w:sz w:val="24"/>
              <w:szCs w:val="24"/>
            </w:rPr>
            <w:id w:val="407194601"/>
            <w:placeholder>
              <w:docPart w:val="FF612FE7F973457A9F4D7656378A1F0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CFC12E6" w14:textId="59CE01CA" w:rsidR="00D25B82" w:rsidRPr="00E45888" w:rsidRDefault="00C74901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D25B82" w:rsidRPr="00E45888" w14:paraId="5E092AE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98C6E9D" w14:textId="12D96E56" w:rsidR="00D25B82" w:rsidRPr="00E45888" w:rsidRDefault="00D25B82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Expected to work extensive hours over a significant period due to the nature of the duties </w:t>
            </w:r>
          </w:p>
        </w:tc>
        <w:sdt>
          <w:sdtPr>
            <w:rPr>
              <w:sz w:val="24"/>
              <w:szCs w:val="24"/>
            </w:rPr>
            <w:id w:val="596444114"/>
            <w:placeholder>
              <w:docPart w:val="C39E050A06A547A9BCACBDC88564CB0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B7C63B0" w14:textId="3B88C609" w:rsidR="00D25B82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D25B82" w:rsidRPr="00E45888" w14:paraId="613B37AB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0C0DE0E" w14:textId="77777777" w:rsidR="00D25B82" w:rsidRPr="00E45888" w:rsidRDefault="00D25B82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>Access to Accrued Days Off (ADO’s)</w:t>
            </w:r>
          </w:p>
        </w:tc>
        <w:sdt>
          <w:sdtPr>
            <w:rPr>
              <w:sz w:val="24"/>
              <w:szCs w:val="24"/>
            </w:rPr>
            <w:id w:val="596444115"/>
            <w:placeholder>
              <w:docPart w:val="F7691F8089FB4AB7B856905A2C9C950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21380A6" w14:textId="596A0FC0" w:rsidR="00D25B82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D25B82" w:rsidRPr="00E45888" w14:paraId="3D6AEFA2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7D39362" w14:textId="77777777" w:rsidR="00D25B82" w:rsidRPr="00E45888" w:rsidRDefault="00D25B82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Peaks and troughs </w:t>
            </w:r>
          </w:p>
        </w:tc>
        <w:sdt>
          <w:sdtPr>
            <w:rPr>
              <w:sz w:val="24"/>
              <w:szCs w:val="24"/>
            </w:rPr>
            <w:id w:val="407194562"/>
            <w:placeholder>
              <w:docPart w:val="55C93191EB304329AB8C112F1B7741C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AC9DE88" w14:textId="2CC69AF2" w:rsidR="00D25B82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D25B82" w:rsidRPr="00E45888" w14:paraId="1D6600C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A77E6BA" w14:textId="77777777" w:rsidR="00D25B82" w:rsidRPr="00E45888" w:rsidRDefault="00D25B82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Frequent overtime </w:t>
            </w:r>
          </w:p>
        </w:tc>
        <w:sdt>
          <w:sdtPr>
            <w:rPr>
              <w:sz w:val="24"/>
              <w:szCs w:val="24"/>
            </w:rPr>
            <w:id w:val="407194563"/>
            <w:placeholder>
              <w:docPart w:val="01014713362246D98B50EF99EB10789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4DB5558" w14:textId="4A50A607" w:rsidR="00D25B82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D25B82" w:rsidRPr="00E45888" w14:paraId="0B915535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D3812FA" w14:textId="77777777" w:rsidR="00D25B82" w:rsidRPr="00E45888" w:rsidRDefault="00D25B82" w:rsidP="00E45888">
            <w:pPr>
              <w:pStyle w:val="Tabletext"/>
              <w:rPr>
                <w:sz w:val="24"/>
                <w:szCs w:val="24"/>
              </w:rPr>
            </w:pPr>
            <w:r w:rsidRPr="00E45888">
              <w:rPr>
                <w:sz w:val="24"/>
                <w:szCs w:val="24"/>
              </w:rPr>
              <w:t xml:space="preserve">Rostered shift work </w:t>
            </w:r>
          </w:p>
        </w:tc>
        <w:sdt>
          <w:sdtPr>
            <w:rPr>
              <w:sz w:val="24"/>
              <w:szCs w:val="24"/>
            </w:rPr>
            <w:id w:val="407194564"/>
            <w:placeholder>
              <w:docPart w:val="777EDB5EF7F24C029AA50DBE9BB04E7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B3CEE5E" w14:textId="71717FF7" w:rsidR="00D25B82" w:rsidRPr="00E45888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617E898D" w14:textId="77777777" w:rsidR="002A43D2" w:rsidRPr="005A754D" w:rsidRDefault="002A43D2" w:rsidP="00E458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30549" w14:paraId="3B74EA98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4E6FC202" w14:textId="77777777" w:rsidR="005B38C8" w:rsidRPr="00A30549" w:rsidRDefault="005B38C8" w:rsidP="00E45888">
            <w:pPr>
              <w:pStyle w:val="Tableheading"/>
              <w:rPr>
                <w:rFonts w:ascii="Calibri Light" w:hAnsi="Calibri Light"/>
                <w:szCs w:val="24"/>
              </w:rPr>
            </w:pPr>
            <w:r w:rsidRPr="00A30549">
              <w:rPr>
                <w:szCs w:val="24"/>
              </w:rPr>
              <w:t xml:space="preserve">SOCIAL DEMANDS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3072B420" w14:textId="77777777" w:rsidR="005B38C8" w:rsidRPr="00A30549" w:rsidRDefault="00801DAF" w:rsidP="00E45888">
            <w:pPr>
              <w:pStyle w:val="Tableheading"/>
              <w:rPr>
                <w:szCs w:val="24"/>
              </w:rPr>
            </w:pPr>
            <w:r w:rsidRPr="00A30549">
              <w:rPr>
                <w:szCs w:val="24"/>
              </w:rPr>
              <w:t>FREQUENCY</w:t>
            </w:r>
          </w:p>
        </w:tc>
      </w:tr>
      <w:tr w:rsidR="005B38C8" w:rsidRPr="00A30549" w14:paraId="011F4F6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F58A130" w14:textId="77777777" w:rsidR="005B38C8" w:rsidRPr="00A30549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A30549">
              <w:rPr>
                <w:sz w:val="24"/>
                <w:szCs w:val="24"/>
              </w:rPr>
              <w:t>Work with others towards shared goals in a team environment</w:t>
            </w:r>
          </w:p>
        </w:tc>
        <w:sdt>
          <w:sdtPr>
            <w:rPr>
              <w:sz w:val="24"/>
              <w:szCs w:val="24"/>
            </w:rPr>
            <w:id w:val="407194565"/>
            <w:placeholder>
              <w:docPart w:val="1582C0931A0042D8885D72545B2D06F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62C6B5A" w14:textId="042BBE33" w:rsidR="005B38C8" w:rsidRPr="00A30549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30549" w14:paraId="3B5F70BC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354DD3" w14:textId="77777777" w:rsidR="005B38C8" w:rsidRPr="00A30549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A30549">
              <w:rPr>
                <w:sz w:val="24"/>
                <w:szCs w:val="24"/>
              </w:rPr>
              <w:t>Work in isolation from other staff (remote supervision)</w:t>
            </w:r>
          </w:p>
        </w:tc>
        <w:sdt>
          <w:sdtPr>
            <w:rPr>
              <w:sz w:val="24"/>
              <w:szCs w:val="24"/>
            </w:rPr>
            <w:id w:val="407194566"/>
            <w:placeholder>
              <w:docPart w:val="A33C7EAF06BE4088B7BDA6B84F938E7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CF76EB7" w14:textId="0B1B4FA1" w:rsidR="005B38C8" w:rsidRPr="00A30549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5E2E3DD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7749D1C" w14:textId="77777777" w:rsidR="005B38C8" w:rsidRPr="00A30549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A30549">
              <w:rPr>
                <w:sz w:val="24"/>
                <w:szCs w:val="24"/>
              </w:rPr>
              <w:t>Working in a call centre environment</w:t>
            </w:r>
          </w:p>
        </w:tc>
        <w:sdt>
          <w:sdtPr>
            <w:rPr>
              <w:sz w:val="24"/>
              <w:szCs w:val="24"/>
            </w:rPr>
            <w:id w:val="407194567"/>
            <w:placeholder>
              <w:docPart w:val="6FA6A7184A3E4CF0962DF2D410171D3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FBC1995" w14:textId="2FD820A8" w:rsidR="005B38C8" w:rsidRPr="00A30549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4388FCA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F087E90" w14:textId="77777777" w:rsidR="005B38C8" w:rsidRPr="00A30549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A30549">
              <w:rPr>
                <w:sz w:val="24"/>
                <w:szCs w:val="24"/>
              </w:rPr>
              <w:t>Working directly with the public</w:t>
            </w:r>
          </w:p>
        </w:tc>
        <w:sdt>
          <w:sdtPr>
            <w:rPr>
              <w:sz w:val="24"/>
              <w:szCs w:val="24"/>
            </w:rPr>
            <w:id w:val="407194568"/>
            <w:placeholder>
              <w:docPart w:val="7B0A1C2D7CDC4A7080F5E8C385C6721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3EC1906" w14:textId="0AE66E8C" w:rsidR="005B38C8" w:rsidRPr="00A30549" w:rsidRDefault="00C74901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79518E12" w14:textId="77777777" w:rsidR="002A43D2" w:rsidRPr="005A754D" w:rsidRDefault="002A43D2" w:rsidP="00E458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30549" w14:paraId="1E4204B9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48C44EF6" w14:textId="77777777" w:rsidR="005B38C8" w:rsidRPr="00A30549" w:rsidRDefault="00801DAF" w:rsidP="00E45888">
            <w:pPr>
              <w:pStyle w:val="Tableheading"/>
              <w:rPr>
                <w:rFonts w:ascii="Calibri Light" w:hAnsi="Calibri Light"/>
                <w:szCs w:val="24"/>
              </w:rPr>
            </w:pPr>
            <w:r w:rsidRPr="00A30549">
              <w:rPr>
                <w:szCs w:val="24"/>
              </w:rPr>
              <w:lastRenderedPageBreak/>
              <w:t>PHYSICAL DEMANDS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2E16081D" w14:textId="77777777" w:rsidR="005B38C8" w:rsidRPr="00A30549" w:rsidRDefault="00801DAF" w:rsidP="00E45888">
            <w:pPr>
              <w:pStyle w:val="Tableheading"/>
              <w:rPr>
                <w:szCs w:val="24"/>
              </w:rPr>
            </w:pPr>
            <w:r w:rsidRPr="00A30549">
              <w:rPr>
                <w:szCs w:val="24"/>
              </w:rPr>
              <w:t>FREQUENCY</w:t>
            </w:r>
          </w:p>
        </w:tc>
      </w:tr>
      <w:tr w:rsidR="005B38C8" w:rsidRPr="00A30549" w14:paraId="160C34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5BBEBEC" w14:textId="77777777" w:rsidR="005B38C8" w:rsidRPr="00A30549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A30549">
              <w:rPr>
                <w:sz w:val="24"/>
                <w:szCs w:val="24"/>
              </w:rPr>
              <w:t>Distance walking (large buildings or inter-building transit)</w:t>
            </w:r>
          </w:p>
        </w:tc>
        <w:sdt>
          <w:sdtPr>
            <w:rPr>
              <w:sz w:val="24"/>
              <w:szCs w:val="24"/>
            </w:rPr>
            <w:id w:val="407194569"/>
            <w:placeholder>
              <w:docPart w:val="D169B90F592947F0B5CA8EB9A028065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55697D8" w14:textId="4FE516DD" w:rsidR="005B38C8" w:rsidRPr="00A30549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30549" w14:paraId="056F190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D555581" w14:textId="77777777" w:rsidR="005B38C8" w:rsidRPr="00A30549" w:rsidRDefault="005B38C8" w:rsidP="00E45888">
            <w:pPr>
              <w:pStyle w:val="Tabletext"/>
              <w:rPr>
                <w:sz w:val="24"/>
                <w:szCs w:val="24"/>
              </w:rPr>
            </w:pPr>
            <w:r w:rsidRPr="00A30549">
              <w:rPr>
                <w:sz w:val="24"/>
                <w:szCs w:val="24"/>
              </w:rPr>
              <w:t xml:space="preserve">Working outdoors </w:t>
            </w:r>
          </w:p>
        </w:tc>
        <w:sdt>
          <w:sdtPr>
            <w:rPr>
              <w:sz w:val="24"/>
              <w:szCs w:val="24"/>
            </w:rPr>
            <w:id w:val="407194570"/>
            <w:placeholder>
              <w:docPart w:val="49E1DEAF20324994BCCCFCF33FA6DE8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DBE37C9" w14:textId="6FF9F5F1" w:rsidR="005B38C8" w:rsidRPr="00A30549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121FD087" w14:textId="77777777" w:rsidR="002A43D2" w:rsidRPr="005A754D" w:rsidRDefault="002A43D2" w:rsidP="00E458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30549" w14:paraId="18748089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698F7A3F" w14:textId="77777777" w:rsidR="005B38C8" w:rsidRPr="00A30549" w:rsidRDefault="00493773" w:rsidP="00E45888">
            <w:pPr>
              <w:pStyle w:val="Tableheading"/>
              <w:rPr>
                <w:rFonts w:ascii="Calibri Light" w:hAnsi="Calibri Light"/>
                <w:szCs w:val="24"/>
              </w:rPr>
            </w:pPr>
            <w:r w:rsidRPr="00A30549">
              <w:t xml:space="preserve">MANUAL HANDLING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4051AD5C" w14:textId="77777777" w:rsidR="005B38C8" w:rsidRPr="00A30549" w:rsidRDefault="00493773" w:rsidP="00E45888">
            <w:pPr>
              <w:pStyle w:val="Tableheading"/>
            </w:pPr>
            <w:r w:rsidRPr="00A30549">
              <w:t>FREQUENCY</w:t>
            </w:r>
          </w:p>
        </w:tc>
      </w:tr>
      <w:tr w:rsidR="005B38C8" w:rsidRPr="00A30549" w14:paraId="1CBEDC7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873C0A4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Lifting 0 – 5kg</w:t>
            </w:r>
          </w:p>
        </w:tc>
        <w:sdt>
          <w:sdtPr>
            <w:rPr>
              <w:sz w:val="24"/>
              <w:szCs w:val="24"/>
            </w:rPr>
            <w:id w:val="407194571"/>
            <w:placeholder>
              <w:docPart w:val="31644A4EEFDE418587040AD0C721340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BB22840" w14:textId="39DFFCE7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0E97639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11CAA6E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Lifting 5 – 10kg</w:t>
            </w:r>
          </w:p>
        </w:tc>
        <w:sdt>
          <w:sdtPr>
            <w:rPr>
              <w:sz w:val="24"/>
              <w:szCs w:val="24"/>
            </w:rPr>
            <w:id w:val="407194572"/>
            <w:placeholder>
              <w:docPart w:val="7C24E91E1FBE4ED0A8C9F51097828AE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3C318B3" w14:textId="49AC7128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38D8507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0D48C84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Lifting 10kg+</w:t>
            </w:r>
          </w:p>
        </w:tc>
        <w:sdt>
          <w:sdtPr>
            <w:rPr>
              <w:sz w:val="24"/>
              <w:szCs w:val="24"/>
            </w:rPr>
            <w:id w:val="407194573"/>
            <w:placeholder>
              <w:docPart w:val="2A145DDF8CAF4B6DA8EE7CEA5B7A25F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51F9D09" w14:textId="064E925E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3D857F4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D94ACAA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Climbing</w:t>
            </w:r>
          </w:p>
        </w:tc>
        <w:sdt>
          <w:sdtPr>
            <w:rPr>
              <w:sz w:val="24"/>
              <w:szCs w:val="24"/>
            </w:rPr>
            <w:id w:val="407194574"/>
            <w:placeholder>
              <w:docPart w:val="8B20C255FC324172A47EB9B97C2A6DF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BB0ED1F" w14:textId="23E190BE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3A5FD0F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57179ED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Reaching</w:t>
            </w:r>
          </w:p>
        </w:tc>
        <w:sdt>
          <w:sdtPr>
            <w:rPr>
              <w:sz w:val="24"/>
              <w:szCs w:val="24"/>
            </w:rPr>
            <w:id w:val="407194575"/>
            <w:placeholder>
              <w:docPart w:val="44F97C76A9824E5286EEDA22C961C06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D5F417B" w14:textId="33971279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53218FA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8E17ACA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Bending/squatting</w:t>
            </w:r>
          </w:p>
        </w:tc>
        <w:sdt>
          <w:sdtPr>
            <w:rPr>
              <w:sz w:val="24"/>
              <w:szCs w:val="24"/>
            </w:rPr>
            <w:id w:val="407194576"/>
            <w:placeholder>
              <w:docPart w:val="214DCED184D44C709AF0A73690C0693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D305B0B" w14:textId="1380102A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1415A80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99117FE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Push/pull</w:t>
            </w:r>
          </w:p>
        </w:tc>
        <w:sdt>
          <w:sdtPr>
            <w:rPr>
              <w:sz w:val="24"/>
              <w:szCs w:val="24"/>
            </w:rPr>
            <w:id w:val="407194577"/>
            <w:placeholder>
              <w:docPart w:val="694FEE1A02424993A5FE5B8466A5C07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E523DB1" w14:textId="0E9DBDEE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153A1CD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DDB4678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Sequential repetitive movements in a short amount of time</w:t>
            </w:r>
          </w:p>
        </w:tc>
        <w:sdt>
          <w:sdtPr>
            <w:rPr>
              <w:sz w:val="24"/>
              <w:szCs w:val="24"/>
            </w:rPr>
            <w:id w:val="407194579"/>
            <w:placeholder>
              <w:docPart w:val="E23B8F0EB7F14C2C8C683377CF3AE58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02B3919" w14:textId="1B07677E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71715D1D" w14:textId="77777777" w:rsidR="002A43D2" w:rsidRPr="005A754D" w:rsidRDefault="002A43D2" w:rsidP="00E458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30549" w14:paraId="61823E0C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250E1728" w14:textId="77777777" w:rsidR="005B38C8" w:rsidRPr="00A30549" w:rsidRDefault="00493773" w:rsidP="00E45888">
            <w:pPr>
              <w:pStyle w:val="Tableheading"/>
              <w:rPr>
                <w:rFonts w:ascii="Calibri Light" w:hAnsi="Calibri Light"/>
                <w:szCs w:val="24"/>
              </w:rPr>
            </w:pPr>
            <w:r w:rsidRPr="00A30549">
              <w:t>TRAVEL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289B1BB2" w14:textId="77777777" w:rsidR="005B38C8" w:rsidRPr="00A30549" w:rsidRDefault="00493773" w:rsidP="00E45888">
            <w:pPr>
              <w:pStyle w:val="Tableheading"/>
            </w:pPr>
            <w:r w:rsidRPr="00A30549">
              <w:t>FREQUENCY</w:t>
            </w:r>
          </w:p>
        </w:tc>
      </w:tr>
      <w:tr w:rsidR="005B38C8" w:rsidRPr="00A30549" w14:paraId="0D8A9FA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C935003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Frequent travel – multiple work sites</w:t>
            </w:r>
          </w:p>
        </w:tc>
        <w:sdt>
          <w:sdtPr>
            <w:rPr>
              <w:sz w:val="24"/>
              <w:szCs w:val="24"/>
            </w:rPr>
            <w:id w:val="407194580"/>
            <w:placeholder>
              <w:docPart w:val="1C4EF02310C7435983896FE62503667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A717462" w14:textId="35F9065F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52AC417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A1BB185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 xml:space="preserve">Frequent travel – driving </w:t>
            </w:r>
          </w:p>
        </w:tc>
        <w:sdt>
          <w:sdtPr>
            <w:rPr>
              <w:sz w:val="24"/>
              <w:szCs w:val="24"/>
            </w:rPr>
            <w:id w:val="407194581"/>
            <w:placeholder>
              <w:docPart w:val="06B061D597D5420CB99E5376218FFAC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3760BB7" w14:textId="7E232190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5C14ABDC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559930F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 xml:space="preserve">Frequent travel – interstate </w:t>
            </w:r>
          </w:p>
        </w:tc>
        <w:sdt>
          <w:sdtPr>
            <w:rPr>
              <w:sz w:val="24"/>
              <w:szCs w:val="24"/>
            </w:rPr>
            <w:id w:val="407194582"/>
            <w:placeholder>
              <w:docPart w:val="615023181D5940EAA69249CBD5E51B6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86B6BD5" w14:textId="50999B5D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2011FCD4" w14:textId="77777777" w:rsidR="002A43D2" w:rsidRPr="005A754D" w:rsidRDefault="002A43D2" w:rsidP="00E458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30549" w14:paraId="2256B835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6D1D05B0" w14:textId="77777777" w:rsidR="005B38C8" w:rsidRPr="00A30549" w:rsidRDefault="00493773" w:rsidP="00E45888">
            <w:pPr>
              <w:pStyle w:val="Tableheading"/>
              <w:rPr>
                <w:rFonts w:ascii="Calibri Light" w:hAnsi="Calibri Light"/>
                <w:szCs w:val="24"/>
              </w:rPr>
            </w:pPr>
            <w:r w:rsidRPr="00A30549">
              <w:t xml:space="preserve">SPECIFIC HAZARDS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0D702561" w14:textId="77777777" w:rsidR="005B38C8" w:rsidRPr="00A30549" w:rsidRDefault="00493773" w:rsidP="00E45888">
            <w:pPr>
              <w:pStyle w:val="Tableheading"/>
            </w:pPr>
            <w:r w:rsidRPr="00A30549">
              <w:t>FREQUENCY</w:t>
            </w:r>
          </w:p>
        </w:tc>
      </w:tr>
      <w:tr w:rsidR="005B38C8" w:rsidRPr="00A30549" w14:paraId="492674A3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73E5850B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 xml:space="preserve">Working at heights </w:t>
            </w:r>
          </w:p>
        </w:tc>
        <w:sdt>
          <w:sdtPr>
            <w:rPr>
              <w:sz w:val="24"/>
              <w:szCs w:val="24"/>
            </w:rPr>
            <w:id w:val="407194583"/>
            <w:placeholder>
              <w:docPart w:val="488616FBA6E84D18810FDF495C5F138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72DF540" w14:textId="424B74D0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5A2714F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35569A1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 xml:space="preserve">Exposure to extreme temperatures </w:t>
            </w:r>
          </w:p>
        </w:tc>
        <w:sdt>
          <w:sdtPr>
            <w:rPr>
              <w:sz w:val="24"/>
              <w:szCs w:val="24"/>
            </w:rPr>
            <w:id w:val="407194584"/>
            <w:placeholder>
              <w:docPart w:val="3D3B5FA1152D421CA3CDDA32AD69387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EC22C37" w14:textId="233916A4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7FFB61BD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85B4F06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Operation of heavy machinery e.g. forklift</w:t>
            </w:r>
          </w:p>
        </w:tc>
        <w:sdt>
          <w:sdtPr>
            <w:rPr>
              <w:sz w:val="24"/>
              <w:szCs w:val="24"/>
            </w:rPr>
            <w:id w:val="407194585"/>
            <w:placeholder>
              <w:docPart w:val="7CE5B343B7D64F43A27EBF829312FDA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1F35B1E" w14:textId="6FD87C97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141599D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9E199AD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Confined spaces</w:t>
            </w:r>
          </w:p>
        </w:tc>
        <w:sdt>
          <w:sdtPr>
            <w:rPr>
              <w:sz w:val="24"/>
              <w:szCs w:val="24"/>
            </w:rPr>
            <w:id w:val="407194586"/>
            <w:placeholder>
              <w:docPart w:val="88AB526237EC4A55A4DFFAE094F9FF9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ED1722B" w14:textId="7E496155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07A05C16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1BBA9143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Excessive noise</w:t>
            </w:r>
          </w:p>
        </w:tc>
        <w:sdt>
          <w:sdtPr>
            <w:rPr>
              <w:sz w:val="24"/>
              <w:szCs w:val="24"/>
            </w:rPr>
            <w:id w:val="407194587"/>
            <w:placeholder>
              <w:docPart w:val="3CABC38DE5154ABFAB7FB1713ACD6C1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F6382DE" w14:textId="5E9BA9FC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2AC6A7C7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DF97EE0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Low lighting</w:t>
            </w:r>
          </w:p>
        </w:tc>
        <w:sdt>
          <w:sdtPr>
            <w:rPr>
              <w:sz w:val="24"/>
              <w:szCs w:val="24"/>
            </w:rPr>
            <w:id w:val="407194588"/>
            <w:placeholder>
              <w:docPart w:val="ECD4785522D8459F843B505F4FBA024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7852AC5" w14:textId="43655756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5B3643DD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21F3976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Handling of dangerous goods/equipment</w:t>
            </w:r>
          </w:p>
        </w:tc>
        <w:sdt>
          <w:sdtPr>
            <w:rPr>
              <w:sz w:val="24"/>
              <w:szCs w:val="24"/>
            </w:rPr>
            <w:id w:val="407194589"/>
            <w:placeholder>
              <w:docPart w:val="83CC702F74ED4E55A8C0909F6D95953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2EC383D" w14:textId="5B4D9A11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55491888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4BD66EF8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 xml:space="preserve">Working with asbestos </w:t>
            </w:r>
          </w:p>
        </w:tc>
        <w:sdt>
          <w:sdtPr>
            <w:rPr>
              <w:sz w:val="24"/>
              <w:szCs w:val="24"/>
            </w:rPr>
            <w:id w:val="407194590"/>
            <w:placeholder>
              <w:docPart w:val="F6ADC69C72294360A0914BA964AB22F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C6BF954" w14:textId="7A8A27AC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6AF09CCC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703EED8C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Potential to encounter agitated customers</w:t>
            </w:r>
          </w:p>
        </w:tc>
        <w:sdt>
          <w:sdtPr>
            <w:rPr>
              <w:sz w:val="24"/>
              <w:szCs w:val="24"/>
            </w:rPr>
            <w:id w:val="407194591"/>
            <w:placeholder>
              <w:docPart w:val="E1BA99C562D043EAB50693C5F510ECA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92C1363" w14:textId="1E32A5EE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3B7B87" w:rsidRPr="00A30549" w14:paraId="5E59ED96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BBC242A" w14:textId="77777777" w:rsidR="003B7B87" w:rsidRPr="00A30549" w:rsidRDefault="003B7B87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Exposure to potentially distressing case material</w:t>
            </w:r>
          </w:p>
        </w:tc>
        <w:sdt>
          <w:sdtPr>
            <w:rPr>
              <w:sz w:val="24"/>
              <w:szCs w:val="24"/>
            </w:rPr>
            <w:id w:val="182894372"/>
            <w:placeholder>
              <w:docPart w:val="10338D863E864E928104D42F999FE2E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BC42204" w14:textId="7A66BE4B" w:rsidR="003B7B87" w:rsidRPr="00A30549" w:rsidRDefault="002E3A78" w:rsidP="00E45888">
                <w:pPr>
                  <w:pStyle w:val="Tabletext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</w:tbl>
    <w:p w14:paraId="016E2262" w14:textId="77777777" w:rsidR="002A43D2" w:rsidRPr="00DA4EF8" w:rsidRDefault="002A43D2" w:rsidP="00E458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30549" w14:paraId="2EA87664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7929B13C" w14:textId="77777777" w:rsidR="005B38C8" w:rsidRPr="00A30549" w:rsidRDefault="00493773" w:rsidP="00E45888">
            <w:pPr>
              <w:pStyle w:val="Tableheading"/>
              <w:rPr>
                <w:rFonts w:ascii="Calibri Light" w:hAnsi="Calibri Light"/>
                <w:szCs w:val="24"/>
              </w:rPr>
            </w:pPr>
            <w:r w:rsidRPr="00A30549">
              <w:t>OTHER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4F814E5F" w14:textId="77777777" w:rsidR="005B38C8" w:rsidRPr="00A30549" w:rsidRDefault="00493773" w:rsidP="00E45888">
            <w:pPr>
              <w:pStyle w:val="Tableheading"/>
            </w:pPr>
            <w:r w:rsidRPr="00A30549">
              <w:t>FREQUENCY</w:t>
            </w:r>
          </w:p>
        </w:tc>
      </w:tr>
      <w:tr w:rsidR="005B38C8" w:rsidRPr="00A30549" w14:paraId="143DA488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FD2B90A" w14:textId="77777777" w:rsidR="005B38C8" w:rsidRPr="00A30549" w:rsidRDefault="005B38C8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 xml:space="preserve">Uniform required </w:t>
            </w:r>
          </w:p>
        </w:tc>
        <w:sdt>
          <w:sdtPr>
            <w:rPr>
              <w:sz w:val="24"/>
              <w:szCs w:val="24"/>
            </w:rPr>
            <w:id w:val="407194592"/>
            <w:placeholder>
              <w:docPart w:val="C2A236068F6A4FBDB3FF2613DA3C67F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2117EE4" w14:textId="00B7976A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30549" w14:paraId="01ED51BC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1BDDB59F" w14:textId="6EB77460" w:rsidR="005B38C8" w:rsidRPr="00A30549" w:rsidRDefault="00D25B82" w:rsidP="00E45888">
            <w:pPr>
              <w:pStyle w:val="Tabletext"/>
              <w:rPr>
                <w:sz w:val="24"/>
              </w:rPr>
            </w:pPr>
            <w:r w:rsidRPr="00A30549">
              <w:rPr>
                <w:sz w:val="24"/>
              </w:rPr>
              <w:t>Personal Protective Equipment (</w:t>
            </w:r>
            <w:r w:rsidR="005B38C8" w:rsidRPr="00A30549">
              <w:rPr>
                <w:sz w:val="24"/>
              </w:rPr>
              <w:t>PPE</w:t>
            </w:r>
            <w:r w:rsidRPr="00A30549">
              <w:rPr>
                <w:sz w:val="24"/>
              </w:rPr>
              <w:t>)</w:t>
            </w:r>
            <w:r w:rsidR="005B38C8" w:rsidRPr="00A30549">
              <w:rPr>
                <w:sz w:val="24"/>
              </w:rPr>
              <w:t xml:space="preserve"> required </w:t>
            </w:r>
          </w:p>
        </w:tc>
        <w:sdt>
          <w:sdtPr>
            <w:rPr>
              <w:sz w:val="24"/>
              <w:szCs w:val="24"/>
            </w:rPr>
            <w:id w:val="407194593"/>
            <w:placeholder>
              <w:docPart w:val="E90866A1B92345718171ECCC784C324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38D61CA" w14:textId="4D3907D0" w:rsidR="005B38C8" w:rsidRPr="00A30549" w:rsidRDefault="002E3A78" w:rsidP="00E45888">
                <w:pPr>
                  <w:pStyle w:val="Tabletext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08655A7D" w14:textId="77777777" w:rsidR="00015483" w:rsidRPr="002A43D2" w:rsidRDefault="00015483" w:rsidP="00E45888"/>
    <w:sectPr w:rsidR="00015483" w:rsidRPr="002A43D2" w:rsidSect="006F09E8">
      <w:type w:val="continuous"/>
      <w:pgSz w:w="11906" w:h="16838" w:code="9"/>
      <w:pgMar w:top="851" w:right="1134" w:bottom="1134" w:left="1134" w:header="68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8AF3" w14:textId="77777777" w:rsidR="006017A0" w:rsidRDefault="006017A0" w:rsidP="00E45888">
      <w:r>
        <w:separator/>
      </w:r>
    </w:p>
  </w:endnote>
  <w:endnote w:type="continuationSeparator" w:id="0">
    <w:p w14:paraId="6671C759" w14:textId="77777777" w:rsidR="006017A0" w:rsidRDefault="006017A0" w:rsidP="00E45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4962" w14:textId="77777777" w:rsidR="00072674" w:rsidRPr="00AF1222" w:rsidRDefault="00072674" w:rsidP="00E45888">
    <w:pPr>
      <w:pStyle w:val="Foo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</w:p>
  <w:p w14:paraId="3A84DF16" w14:textId="77777777" w:rsidR="00072674" w:rsidRPr="00AF1222" w:rsidRDefault="00072674" w:rsidP="00E45888">
    <w:pPr>
      <w:pStyle w:val="Footer"/>
    </w:pPr>
    <w:r w:rsidRPr="00AF1222">
      <w:t>UNCLASSIFIED</w:t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70E3" w14:textId="4FD51C3F" w:rsidR="001F5D6C" w:rsidRPr="001F5D6C" w:rsidRDefault="001F5D6C" w:rsidP="001F5D6C">
    <w:pPr>
      <w:pStyle w:val="Footer"/>
      <w:jc w:val="center"/>
      <w:rPr>
        <w:rFonts w:asciiTheme="minorHAnsi" w:hAnsiTheme="minorHAnsi"/>
      </w:rPr>
    </w:pPr>
    <w:r w:rsidRPr="001F5D6C">
      <w:rPr>
        <w:rFonts w:asciiTheme="minorHAnsi" w:hAnsiTheme="minorHAnsi"/>
      </w:rPr>
      <w:t>Justice &amp; Community Safety Directorate Position Description Version 1.</w:t>
    </w:r>
    <w:r w:rsidR="008204BF">
      <w:rPr>
        <w:rFonts w:asciiTheme="minorHAnsi" w:hAnsiTheme="minorHAnsi"/>
      </w:rPr>
      <w:t>6</w:t>
    </w:r>
    <w:r w:rsidRPr="001F5D6C">
      <w:rPr>
        <w:rFonts w:asciiTheme="minorHAnsi" w:hAnsiTheme="minorHAnsi"/>
      </w:rPr>
      <w:t xml:space="preserve"> – </w:t>
    </w:r>
    <w:r w:rsidR="008204BF">
      <w:rPr>
        <w:rFonts w:asciiTheme="minorHAnsi" w:hAnsiTheme="minorHAnsi"/>
      </w:rPr>
      <w:t>April</w:t>
    </w:r>
    <w:r w:rsidR="000D4DDF">
      <w:rPr>
        <w:rFonts w:asciiTheme="minorHAnsi" w:hAnsiTheme="minorHAnsi"/>
      </w:rPr>
      <w:t xml:space="preserve"> 202</w:t>
    </w:r>
    <w:r w:rsidR="008204BF">
      <w:rPr>
        <w:rFonts w:asciiTheme="minorHAnsi" w:hAnsiTheme="minorHAnsi"/>
      </w:rPr>
      <w:t>1</w:t>
    </w:r>
  </w:p>
  <w:p w14:paraId="668305E1" w14:textId="77777777" w:rsidR="001F5D6C" w:rsidRDefault="001F5D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E22D3" w14:textId="77777777" w:rsidR="00072674" w:rsidRPr="00AF1222" w:rsidRDefault="00072674" w:rsidP="00E45888">
    <w:pPr>
      <w:pStyle w:val="Foo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</w:p>
  <w:p w14:paraId="300ABF89" w14:textId="77777777" w:rsidR="00072674" w:rsidRPr="00AF1222" w:rsidRDefault="00072674" w:rsidP="00E45888">
    <w:pPr>
      <w:pStyle w:val="Footer"/>
    </w:pPr>
    <w:r w:rsidRPr="00AF1222">
      <w:t>UNCLASSIFIED</w:t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DF9A0" w14:textId="77777777" w:rsidR="006017A0" w:rsidRDefault="006017A0" w:rsidP="00E45888">
      <w:r>
        <w:separator/>
      </w:r>
    </w:p>
  </w:footnote>
  <w:footnote w:type="continuationSeparator" w:id="0">
    <w:p w14:paraId="6F1544D9" w14:textId="77777777" w:rsidR="006017A0" w:rsidRDefault="006017A0" w:rsidP="00E45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5BBA" w14:textId="77777777" w:rsidR="00072674" w:rsidRPr="00AF1222" w:rsidRDefault="00072674" w:rsidP="00E45888">
    <w:pPr>
      <w:pStyle w:val="Head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2B5BD6DF" w14:textId="77777777" w:rsidR="00072674" w:rsidRPr="00AF1222" w:rsidRDefault="00072674" w:rsidP="00E45888">
    <w:pPr>
      <w:pStyle w:val="Head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E5B3" w14:textId="77777777" w:rsidR="00072674" w:rsidRPr="00AF1222" w:rsidRDefault="00072674" w:rsidP="00E45888">
    <w:pPr>
      <w:pStyle w:val="Head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7CCBCBA8" w14:textId="77777777" w:rsidR="00072674" w:rsidRPr="00AF1222" w:rsidRDefault="00072674" w:rsidP="00E45888">
    <w:pPr>
      <w:pStyle w:val="Head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4E6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ECA61E9E"/>
    <w:lvl w:ilvl="0" w:tplc="25BCF6E0">
      <w:start w:val="1"/>
      <w:numFmt w:val="bullet"/>
      <w:pStyle w:val="BSbullet1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715692A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7D6354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C9CE70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FD662AA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462A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4BCAA1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0AEE86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5FC121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2BCB066"/>
    <w:lvl w:ilvl="0" w:tplc="5448D1D6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CEC4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360C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ECF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943F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B07F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FA3C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1A37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461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A3D91"/>
    <w:multiLevelType w:val="hybridMultilevel"/>
    <w:tmpl w:val="FBBE5D10"/>
    <w:lvl w:ilvl="0" w:tplc="837A54F8">
      <w:start w:val="1"/>
      <w:numFmt w:val="bullet"/>
      <w:pStyle w:val="Tabledo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21FF1"/>
    <w:multiLevelType w:val="hybridMultilevel"/>
    <w:tmpl w:val="E280FF68"/>
    <w:lvl w:ilvl="0" w:tplc="26087E0E">
      <w:start w:val="1"/>
      <w:numFmt w:val="bullet"/>
      <w:pStyle w:val="Listlevel1J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50E7BC">
      <w:start w:val="1"/>
      <w:numFmt w:val="bullet"/>
      <w:pStyle w:val="Listlevel2J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70783"/>
    <w:multiLevelType w:val="hybridMultilevel"/>
    <w:tmpl w:val="DBF61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E6D4C"/>
    <w:multiLevelType w:val="hybridMultilevel"/>
    <w:tmpl w:val="7AE4E1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C5641"/>
    <w:multiLevelType w:val="hybridMultilevel"/>
    <w:tmpl w:val="64BAC69A"/>
    <w:lvl w:ilvl="0" w:tplc="A0B85F62">
      <w:start w:val="1"/>
      <w:numFmt w:val="decimal"/>
      <w:lvlText w:val="%1.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4"/>
        <w:szCs w:val="24"/>
        <w:lang w:val="en-AU" w:eastAsia="en-US" w:bidi="ar-SA"/>
      </w:rPr>
    </w:lvl>
    <w:lvl w:ilvl="1" w:tplc="9D80C0EC">
      <w:numFmt w:val="bullet"/>
      <w:lvlText w:val="•"/>
      <w:lvlJc w:val="left"/>
      <w:pPr>
        <w:ind w:left="1828" w:hanging="360"/>
      </w:pPr>
      <w:rPr>
        <w:rFonts w:hint="default"/>
        <w:lang w:val="en-AU" w:eastAsia="en-US" w:bidi="ar-SA"/>
      </w:rPr>
    </w:lvl>
    <w:lvl w:ilvl="2" w:tplc="940E5A64">
      <w:numFmt w:val="bullet"/>
      <w:lvlText w:val="•"/>
      <w:lvlJc w:val="left"/>
      <w:pPr>
        <w:ind w:left="2797" w:hanging="360"/>
      </w:pPr>
      <w:rPr>
        <w:rFonts w:hint="default"/>
        <w:lang w:val="en-AU" w:eastAsia="en-US" w:bidi="ar-SA"/>
      </w:rPr>
    </w:lvl>
    <w:lvl w:ilvl="3" w:tplc="074E8CD2">
      <w:numFmt w:val="bullet"/>
      <w:lvlText w:val="•"/>
      <w:lvlJc w:val="left"/>
      <w:pPr>
        <w:ind w:left="3765" w:hanging="360"/>
      </w:pPr>
      <w:rPr>
        <w:rFonts w:hint="default"/>
        <w:lang w:val="en-AU" w:eastAsia="en-US" w:bidi="ar-SA"/>
      </w:rPr>
    </w:lvl>
    <w:lvl w:ilvl="4" w:tplc="D94E1956">
      <w:numFmt w:val="bullet"/>
      <w:lvlText w:val="•"/>
      <w:lvlJc w:val="left"/>
      <w:pPr>
        <w:ind w:left="4734" w:hanging="360"/>
      </w:pPr>
      <w:rPr>
        <w:rFonts w:hint="default"/>
        <w:lang w:val="en-AU" w:eastAsia="en-US" w:bidi="ar-SA"/>
      </w:rPr>
    </w:lvl>
    <w:lvl w:ilvl="5" w:tplc="6F4E92BC">
      <w:numFmt w:val="bullet"/>
      <w:lvlText w:val="•"/>
      <w:lvlJc w:val="left"/>
      <w:pPr>
        <w:ind w:left="5703" w:hanging="360"/>
      </w:pPr>
      <w:rPr>
        <w:rFonts w:hint="default"/>
        <w:lang w:val="en-AU" w:eastAsia="en-US" w:bidi="ar-SA"/>
      </w:rPr>
    </w:lvl>
    <w:lvl w:ilvl="6" w:tplc="C8AE53EC">
      <w:numFmt w:val="bullet"/>
      <w:lvlText w:val="•"/>
      <w:lvlJc w:val="left"/>
      <w:pPr>
        <w:ind w:left="6671" w:hanging="360"/>
      </w:pPr>
      <w:rPr>
        <w:rFonts w:hint="default"/>
        <w:lang w:val="en-AU" w:eastAsia="en-US" w:bidi="ar-SA"/>
      </w:rPr>
    </w:lvl>
    <w:lvl w:ilvl="7" w:tplc="02CA3DA4">
      <w:numFmt w:val="bullet"/>
      <w:lvlText w:val="•"/>
      <w:lvlJc w:val="left"/>
      <w:pPr>
        <w:ind w:left="7640" w:hanging="360"/>
      </w:pPr>
      <w:rPr>
        <w:rFonts w:hint="default"/>
        <w:lang w:val="en-AU" w:eastAsia="en-US" w:bidi="ar-SA"/>
      </w:rPr>
    </w:lvl>
    <w:lvl w:ilvl="8" w:tplc="2D2C5F4E">
      <w:numFmt w:val="bullet"/>
      <w:lvlText w:val="•"/>
      <w:lvlJc w:val="left"/>
      <w:pPr>
        <w:ind w:left="8609" w:hanging="360"/>
      </w:pPr>
      <w:rPr>
        <w:rFonts w:hint="default"/>
        <w:lang w:val="en-AU" w:eastAsia="en-US" w:bidi="ar-SA"/>
      </w:rPr>
    </w:lvl>
  </w:abstractNum>
  <w:abstractNum w:abstractNumId="8" w15:restartNumberingAfterBreak="0">
    <w:nsid w:val="3BB967CA"/>
    <w:multiLevelType w:val="hybridMultilevel"/>
    <w:tmpl w:val="119E4D9C"/>
    <w:lvl w:ilvl="0" w:tplc="880A59D0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bullet"/>
      <w:pStyle w:val="Subdot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061DA9"/>
    <w:multiLevelType w:val="hybridMultilevel"/>
    <w:tmpl w:val="52366478"/>
    <w:lvl w:ilvl="0" w:tplc="34366F6C">
      <w:start w:val="1"/>
      <w:numFmt w:val="decimal"/>
      <w:pStyle w:val="NumberedPoints"/>
      <w:lvlText w:val="%1."/>
      <w:lvlJc w:val="left"/>
      <w:pPr>
        <w:ind w:left="360" w:hanging="360"/>
      </w:pPr>
    </w:lvl>
    <w:lvl w:ilvl="1" w:tplc="B63A6604" w:tentative="1">
      <w:start w:val="1"/>
      <w:numFmt w:val="lowerLetter"/>
      <w:lvlText w:val="%2."/>
      <w:lvlJc w:val="left"/>
      <w:pPr>
        <w:ind w:left="1080" w:hanging="360"/>
      </w:pPr>
    </w:lvl>
    <w:lvl w:ilvl="2" w:tplc="0C090005" w:tentative="1">
      <w:start w:val="1"/>
      <w:numFmt w:val="lowerRoman"/>
      <w:lvlText w:val="%3."/>
      <w:lvlJc w:val="right"/>
      <w:pPr>
        <w:ind w:left="1800" w:hanging="180"/>
      </w:pPr>
    </w:lvl>
    <w:lvl w:ilvl="3" w:tplc="0C090001" w:tentative="1">
      <w:start w:val="1"/>
      <w:numFmt w:val="decimal"/>
      <w:lvlText w:val="%4."/>
      <w:lvlJc w:val="left"/>
      <w:pPr>
        <w:ind w:left="2520" w:hanging="360"/>
      </w:pPr>
    </w:lvl>
    <w:lvl w:ilvl="4" w:tplc="0C090003" w:tentative="1">
      <w:start w:val="1"/>
      <w:numFmt w:val="lowerLetter"/>
      <w:lvlText w:val="%5."/>
      <w:lvlJc w:val="left"/>
      <w:pPr>
        <w:ind w:left="3240" w:hanging="360"/>
      </w:pPr>
    </w:lvl>
    <w:lvl w:ilvl="5" w:tplc="0C090005" w:tentative="1">
      <w:start w:val="1"/>
      <w:numFmt w:val="lowerRoman"/>
      <w:lvlText w:val="%6."/>
      <w:lvlJc w:val="right"/>
      <w:pPr>
        <w:ind w:left="3960" w:hanging="180"/>
      </w:pPr>
    </w:lvl>
    <w:lvl w:ilvl="6" w:tplc="0C090001" w:tentative="1">
      <w:start w:val="1"/>
      <w:numFmt w:val="decimal"/>
      <w:lvlText w:val="%7."/>
      <w:lvlJc w:val="left"/>
      <w:pPr>
        <w:ind w:left="4680" w:hanging="360"/>
      </w:pPr>
    </w:lvl>
    <w:lvl w:ilvl="7" w:tplc="0C090003" w:tentative="1">
      <w:start w:val="1"/>
      <w:numFmt w:val="lowerLetter"/>
      <w:lvlText w:val="%8."/>
      <w:lvlJc w:val="left"/>
      <w:pPr>
        <w:ind w:left="5400" w:hanging="360"/>
      </w:pPr>
    </w:lvl>
    <w:lvl w:ilvl="8" w:tplc="0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8518D5"/>
    <w:multiLevelType w:val="hybridMultilevel"/>
    <w:tmpl w:val="933022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C732F"/>
    <w:multiLevelType w:val="hybridMultilevel"/>
    <w:tmpl w:val="2730DA04"/>
    <w:lvl w:ilvl="0" w:tplc="A1CE0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F5806"/>
    <w:multiLevelType w:val="hybridMultilevel"/>
    <w:tmpl w:val="5E3477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92BAE"/>
    <w:multiLevelType w:val="hybridMultilevel"/>
    <w:tmpl w:val="C666F0C4"/>
    <w:lvl w:ilvl="0" w:tplc="61C8CDFE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33025"/>
    <w:multiLevelType w:val="hybridMultilevel"/>
    <w:tmpl w:val="6570D0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261F2"/>
    <w:multiLevelType w:val="hybridMultilevel"/>
    <w:tmpl w:val="B01238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6D42AE"/>
    <w:multiLevelType w:val="hybridMultilevel"/>
    <w:tmpl w:val="B978AB46"/>
    <w:lvl w:ilvl="0" w:tplc="E9FC0AB4">
      <w:start w:val="1"/>
      <w:numFmt w:val="decimal"/>
      <w:pStyle w:val="TableNumber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3508142">
    <w:abstractNumId w:val="8"/>
  </w:num>
  <w:num w:numId="2" w16cid:durableId="371804748">
    <w:abstractNumId w:val="9"/>
  </w:num>
  <w:num w:numId="3" w16cid:durableId="2018731381">
    <w:abstractNumId w:val="3"/>
  </w:num>
  <w:num w:numId="4" w16cid:durableId="1844199473">
    <w:abstractNumId w:val="0"/>
  </w:num>
  <w:num w:numId="5" w16cid:durableId="330178634">
    <w:abstractNumId w:val="16"/>
  </w:num>
  <w:num w:numId="6" w16cid:durableId="1264849053">
    <w:abstractNumId w:val="15"/>
  </w:num>
  <w:num w:numId="7" w16cid:durableId="177307588">
    <w:abstractNumId w:val="13"/>
  </w:num>
  <w:num w:numId="8" w16cid:durableId="1071736041">
    <w:abstractNumId w:val="1"/>
  </w:num>
  <w:num w:numId="9" w16cid:durableId="794641072">
    <w:abstractNumId w:val="2"/>
  </w:num>
  <w:num w:numId="10" w16cid:durableId="897320931">
    <w:abstractNumId w:val="5"/>
  </w:num>
  <w:num w:numId="11" w16cid:durableId="579875348">
    <w:abstractNumId w:val="6"/>
  </w:num>
  <w:num w:numId="12" w16cid:durableId="1369378625">
    <w:abstractNumId w:val="14"/>
  </w:num>
  <w:num w:numId="13" w16cid:durableId="1180197853">
    <w:abstractNumId w:val="4"/>
  </w:num>
  <w:num w:numId="14" w16cid:durableId="1621835370">
    <w:abstractNumId w:val="10"/>
  </w:num>
  <w:num w:numId="15" w16cid:durableId="907808786">
    <w:abstractNumId w:val="11"/>
  </w:num>
  <w:num w:numId="16" w16cid:durableId="937911234">
    <w:abstractNumId w:val="12"/>
  </w:num>
  <w:num w:numId="17" w16cid:durableId="1230656452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ocumentProtection w:edit="forms" w:formatting="1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299"/>
    <w:rsid w:val="000021F5"/>
    <w:rsid w:val="000043CB"/>
    <w:rsid w:val="00005214"/>
    <w:rsid w:val="00005452"/>
    <w:rsid w:val="00006312"/>
    <w:rsid w:val="00012BDE"/>
    <w:rsid w:val="00015483"/>
    <w:rsid w:val="0001642D"/>
    <w:rsid w:val="000224F9"/>
    <w:rsid w:val="00034905"/>
    <w:rsid w:val="00036182"/>
    <w:rsid w:val="00040CD3"/>
    <w:rsid w:val="00043E51"/>
    <w:rsid w:val="00044187"/>
    <w:rsid w:val="000456E0"/>
    <w:rsid w:val="00045D17"/>
    <w:rsid w:val="00051744"/>
    <w:rsid w:val="00057CF9"/>
    <w:rsid w:val="00061670"/>
    <w:rsid w:val="000713F3"/>
    <w:rsid w:val="00072674"/>
    <w:rsid w:val="00074DA8"/>
    <w:rsid w:val="00075C33"/>
    <w:rsid w:val="00083084"/>
    <w:rsid w:val="000901FA"/>
    <w:rsid w:val="00090C5A"/>
    <w:rsid w:val="00092694"/>
    <w:rsid w:val="00094562"/>
    <w:rsid w:val="000A24A7"/>
    <w:rsid w:val="000A5186"/>
    <w:rsid w:val="000B3ECE"/>
    <w:rsid w:val="000B622C"/>
    <w:rsid w:val="000C3654"/>
    <w:rsid w:val="000C452E"/>
    <w:rsid w:val="000D4DDF"/>
    <w:rsid w:val="000D5B6A"/>
    <w:rsid w:val="000E1CD4"/>
    <w:rsid w:val="000E2939"/>
    <w:rsid w:val="000E639E"/>
    <w:rsid w:val="000F2684"/>
    <w:rsid w:val="000F2688"/>
    <w:rsid w:val="0010052B"/>
    <w:rsid w:val="00114CE0"/>
    <w:rsid w:val="00127312"/>
    <w:rsid w:val="001429A6"/>
    <w:rsid w:val="001501F0"/>
    <w:rsid w:val="0015056D"/>
    <w:rsid w:val="001552C6"/>
    <w:rsid w:val="00157696"/>
    <w:rsid w:val="00160D2A"/>
    <w:rsid w:val="00166318"/>
    <w:rsid w:val="0016790E"/>
    <w:rsid w:val="00173E02"/>
    <w:rsid w:val="0017746E"/>
    <w:rsid w:val="00183A2A"/>
    <w:rsid w:val="00185003"/>
    <w:rsid w:val="001905C2"/>
    <w:rsid w:val="001948AD"/>
    <w:rsid w:val="00196CE5"/>
    <w:rsid w:val="00196DC8"/>
    <w:rsid w:val="001A12DC"/>
    <w:rsid w:val="001A36F2"/>
    <w:rsid w:val="001B306F"/>
    <w:rsid w:val="001B4119"/>
    <w:rsid w:val="001C206E"/>
    <w:rsid w:val="001C74C9"/>
    <w:rsid w:val="001C7CEE"/>
    <w:rsid w:val="001D0161"/>
    <w:rsid w:val="001D0BB4"/>
    <w:rsid w:val="001D284A"/>
    <w:rsid w:val="001D2953"/>
    <w:rsid w:val="001D76C2"/>
    <w:rsid w:val="001E49C0"/>
    <w:rsid w:val="001E5640"/>
    <w:rsid w:val="001F2C45"/>
    <w:rsid w:val="001F3B0F"/>
    <w:rsid w:val="001F5D6C"/>
    <w:rsid w:val="001F76A4"/>
    <w:rsid w:val="002014E5"/>
    <w:rsid w:val="00204473"/>
    <w:rsid w:val="0020493E"/>
    <w:rsid w:val="002113B4"/>
    <w:rsid w:val="0021151E"/>
    <w:rsid w:val="00214732"/>
    <w:rsid w:val="00220092"/>
    <w:rsid w:val="0022484E"/>
    <w:rsid w:val="0022677F"/>
    <w:rsid w:val="0023024E"/>
    <w:rsid w:val="00231B57"/>
    <w:rsid w:val="0023640E"/>
    <w:rsid w:val="0024005B"/>
    <w:rsid w:val="00243603"/>
    <w:rsid w:val="00252449"/>
    <w:rsid w:val="00253B2D"/>
    <w:rsid w:val="0026001C"/>
    <w:rsid w:val="00262DEE"/>
    <w:rsid w:val="0027094B"/>
    <w:rsid w:val="00271701"/>
    <w:rsid w:val="00271D76"/>
    <w:rsid w:val="00272F0B"/>
    <w:rsid w:val="002756D8"/>
    <w:rsid w:val="002840E6"/>
    <w:rsid w:val="00284D8B"/>
    <w:rsid w:val="00285B53"/>
    <w:rsid w:val="00290E50"/>
    <w:rsid w:val="00290FAD"/>
    <w:rsid w:val="00293AA5"/>
    <w:rsid w:val="00295705"/>
    <w:rsid w:val="002A0C3B"/>
    <w:rsid w:val="002A43D2"/>
    <w:rsid w:val="002A49EE"/>
    <w:rsid w:val="002A74F6"/>
    <w:rsid w:val="002B1194"/>
    <w:rsid w:val="002B297D"/>
    <w:rsid w:val="002B4318"/>
    <w:rsid w:val="002C0CDD"/>
    <w:rsid w:val="002C41BC"/>
    <w:rsid w:val="002D07A1"/>
    <w:rsid w:val="002D2873"/>
    <w:rsid w:val="002D2A0D"/>
    <w:rsid w:val="002D7380"/>
    <w:rsid w:val="002E3A78"/>
    <w:rsid w:val="002E6343"/>
    <w:rsid w:val="002E78B8"/>
    <w:rsid w:val="002E7F05"/>
    <w:rsid w:val="002F0510"/>
    <w:rsid w:val="002F3365"/>
    <w:rsid w:val="002F69C3"/>
    <w:rsid w:val="0030208D"/>
    <w:rsid w:val="003020B5"/>
    <w:rsid w:val="00305A5F"/>
    <w:rsid w:val="00306ED0"/>
    <w:rsid w:val="0031523D"/>
    <w:rsid w:val="00326758"/>
    <w:rsid w:val="00327679"/>
    <w:rsid w:val="00334F25"/>
    <w:rsid w:val="0033768C"/>
    <w:rsid w:val="00344845"/>
    <w:rsid w:val="003461EF"/>
    <w:rsid w:val="00347432"/>
    <w:rsid w:val="00350170"/>
    <w:rsid w:val="0035537A"/>
    <w:rsid w:val="00356DD0"/>
    <w:rsid w:val="0036136A"/>
    <w:rsid w:val="003660FD"/>
    <w:rsid w:val="00366983"/>
    <w:rsid w:val="00367C98"/>
    <w:rsid w:val="003711DF"/>
    <w:rsid w:val="00373FED"/>
    <w:rsid w:val="003743B3"/>
    <w:rsid w:val="00384332"/>
    <w:rsid w:val="0039040A"/>
    <w:rsid w:val="00392AFC"/>
    <w:rsid w:val="00394A89"/>
    <w:rsid w:val="003958AF"/>
    <w:rsid w:val="00395E36"/>
    <w:rsid w:val="003A3785"/>
    <w:rsid w:val="003A7FC6"/>
    <w:rsid w:val="003B7B87"/>
    <w:rsid w:val="003C6108"/>
    <w:rsid w:val="003C6256"/>
    <w:rsid w:val="003D422A"/>
    <w:rsid w:val="00402D13"/>
    <w:rsid w:val="004061F4"/>
    <w:rsid w:val="00410BF0"/>
    <w:rsid w:val="004121AA"/>
    <w:rsid w:val="0041638B"/>
    <w:rsid w:val="00423241"/>
    <w:rsid w:val="0042331E"/>
    <w:rsid w:val="00432969"/>
    <w:rsid w:val="00434524"/>
    <w:rsid w:val="0043559B"/>
    <w:rsid w:val="00440141"/>
    <w:rsid w:val="00440D74"/>
    <w:rsid w:val="00441286"/>
    <w:rsid w:val="00441ECC"/>
    <w:rsid w:val="00442939"/>
    <w:rsid w:val="004507C5"/>
    <w:rsid w:val="004530AE"/>
    <w:rsid w:val="00455CDA"/>
    <w:rsid w:val="00456927"/>
    <w:rsid w:val="00460753"/>
    <w:rsid w:val="00461819"/>
    <w:rsid w:val="00464D35"/>
    <w:rsid w:val="00470C4D"/>
    <w:rsid w:val="00474D11"/>
    <w:rsid w:val="004753C5"/>
    <w:rsid w:val="00475504"/>
    <w:rsid w:val="00480812"/>
    <w:rsid w:val="00481829"/>
    <w:rsid w:val="00481BE9"/>
    <w:rsid w:val="0048530A"/>
    <w:rsid w:val="00486402"/>
    <w:rsid w:val="00486ED4"/>
    <w:rsid w:val="00492EE9"/>
    <w:rsid w:val="00493773"/>
    <w:rsid w:val="00495B39"/>
    <w:rsid w:val="004A2C60"/>
    <w:rsid w:val="004A3822"/>
    <w:rsid w:val="004A5A47"/>
    <w:rsid w:val="004A7311"/>
    <w:rsid w:val="004B32D2"/>
    <w:rsid w:val="004C1716"/>
    <w:rsid w:val="004C6C23"/>
    <w:rsid w:val="004E08FF"/>
    <w:rsid w:val="004F2565"/>
    <w:rsid w:val="004F3F6F"/>
    <w:rsid w:val="004F4613"/>
    <w:rsid w:val="004F46AC"/>
    <w:rsid w:val="00503CFA"/>
    <w:rsid w:val="00505A6D"/>
    <w:rsid w:val="00507949"/>
    <w:rsid w:val="00514711"/>
    <w:rsid w:val="0052245D"/>
    <w:rsid w:val="005259EA"/>
    <w:rsid w:val="0053083B"/>
    <w:rsid w:val="00532C60"/>
    <w:rsid w:val="00536C34"/>
    <w:rsid w:val="00536EAB"/>
    <w:rsid w:val="00541C41"/>
    <w:rsid w:val="005466BD"/>
    <w:rsid w:val="0054727B"/>
    <w:rsid w:val="0055314F"/>
    <w:rsid w:val="0055729E"/>
    <w:rsid w:val="00561454"/>
    <w:rsid w:val="00573D58"/>
    <w:rsid w:val="00576FB9"/>
    <w:rsid w:val="00582863"/>
    <w:rsid w:val="0058419A"/>
    <w:rsid w:val="00584463"/>
    <w:rsid w:val="005861A6"/>
    <w:rsid w:val="00587DFD"/>
    <w:rsid w:val="005A0982"/>
    <w:rsid w:val="005A0F3B"/>
    <w:rsid w:val="005A5D64"/>
    <w:rsid w:val="005A70F8"/>
    <w:rsid w:val="005B38C8"/>
    <w:rsid w:val="005B39D3"/>
    <w:rsid w:val="005B4948"/>
    <w:rsid w:val="005B56A8"/>
    <w:rsid w:val="005B7C35"/>
    <w:rsid w:val="005C290A"/>
    <w:rsid w:val="005C2940"/>
    <w:rsid w:val="005C2BFC"/>
    <w:rsid w:val="005C391C"/>
    <w:rsid w:val="005D4959"/>
    <w:rsid w:val="005D4EDB"/>
    <w:rsid w:val="005D5063"/>
    <w:rsid w:val="005E0077"/>
    <w:rsid w:val="005E2EBD"/>
    <w:rsid w:val="005E4E9D"/>
    <w:rsid w:val="005F1480"/>
    <w:rsid w:val="005F1A2B"/>
    <w:rsid w:val="005F1B26"/>
    <w:rsid w:val="006017A0"/>
    <w:rsid w:val="00601827"/>
    <w:rsid w:val="006030D0"/>
    <w:rsid w:val="00604AD4"/>
    <w:rsid w:val="00604B5C"/>
    <w:rsid w:val="00615D88"/>
    <w:rsid w:val="00621532"/>
    <w:rsid w:val="00622D9B"/>
    <w:rsid w:val="006251C6"/>
    <w:rsid w:val="00626AEC"/>
    <w:rsid w:val="00633484"/>
    <w:rsid w:val="00634E13"/>
    <w:rsid w:val="006522B3"/>
    <w:rsid w:val="00653FBE"/>
    <w:rsid w:val="00661329"/>
    <w:rsid w:val="006616A2"/>
    <w:rsid w:val="00665693"/>
    <w:rsid w:val="00666999"/>
    <w:rsid w:val="00676EE5"/>
    <w:rsid w:val="006822CC"/>
    <w:rsid w:val="00685107"/>
    <w:rsid w:val="006873BA"/>
    <w:rsid w:val="006912A5"/>
    <w:rsid w:val="0069634D"/>
    <w:rsid w:val="006A159D"/>
    <w:rsid w:val="006A1F66"/>
    <w:rsid w:val="006B5CD6"/>
    <w:rsid w:val="006C102C"/>
    <w:rsid w:val="006C2E8A"/>
    <w:rsid w:val="006C3FCC"/>
    <w:rsid w:val="006C46B3"/>
    <w:rsid w:val="006C7246"/>
    <w:rsid w:val="006C74CE"/>
    <w:rsid w:val="006D0C92"/>
    <w:rsid w:val="006D1333"/>
    <w:rsid w:val="006E453E"/>
    <w:rsid w:val="006F09E8"/>
    <w:rsid w:val="007010FB"/>
    <w:rsid w:val="00701A46"/>
    <w:rsid w:val="007117A5"/>
    <w:rsid w:val="00712EF1"/>
    <w:rsid w:val="00715C75"/>
    <w:rsid w:val="00717B1B"/>
    <w:rsid w:val="0072498E"/>
    <w:rsid w:val="00725A09"/>
    <w:rsid w:val="00727237"/>
    <w:rsid w:val="007471D6"/>
    <w:rsid w:val="00753085"/>
    <w:rsid w:val="00756A4D"/>
    <w:rsid w:val="00764EF4"/>
    <w:rsid w:val="007774E5"/>
    <w:rsid w:val="0079309A"/>
    <w:rsid w:val="0079771D"/>
    <w:rsid w:val="007B23B6"/>
    <w:rsid w:val="007B271A"/>
    <w:rsid w:val="007B4877"/>
    <w:rsid w:val="007C029B"/>
    <w:rsid w:val="007C03C0"/>
    <w:rsid w:val="007C257B"/>
    <w:rsid w:val="007C40E2"/>
    <w:rsid w:val="007D0013"/>
    <w:rsid w:val="007E23ED"/>
    <w:rsid w:val="007E396F"/>
    <w:rsid w:val="007E3B64"/>
    <w:rsid w:val="007E4124"/>
    <w:rsid w:val="007F088F"/>
    <w:rsid w:val="007F332D"/>
    <w:rsid w:val="007F76B0"/>
    <w:rsid w:val="008006F8"/>
    <w:rsid w:val="00801DAF"/>
    <w:rsid w:val="00802C7D"/>
    <w:rsid w:val="00810089"/>
    <w:rsid w:val="00814878"/>
    <w:rsid w:val="0081518C"/>
    <w:rsid w:val="00816ACF"/>
    <w:rsid w:val="00820354"/>
    <w:rsid w:val="008204BF"/>
    <w:rsid w:val="00827843"/>
    <w:rsid w:val="00832206"/>
    <w:rsid w:val="008343E7"/>
    <w:rsid w:val="0083521F"/>
    <w:rsid w:val="00842D46"/>
    <w:rsid w:val="00847AD5"/>
    <w:rsid w:val="00853027"/>
    <w:rsid w:val="008541ED"/>
    <w:rsid w:val="0085512F"/>
    <w:rsid w:val="00855772"/>
    <w:rsid w:val="0085751D"/>
    <w:rsid w:val="00860D79"/>
    <w:rsid w:val="008612C8"/>
    <w:rsid w:val="008707DA"/>
    <w:rsid w:val="00875C5B"/>
    <w:rsid w:val="008778EF"/>
    <w:rsid w:val="00887553"/>
    <w:rsid w:val="00895E31"/>
    <w:rsid w:val="008A24E7"/>
    <w:rsid w:val="008B22B1"/>
    <w:rsid w:val="008C40B5"/>
    <w:rsid w:val="008C4982"/>
    <w:rsid w:val="008C5432"/>
    <w:rsid w:val="008D1EA2"/>
    <w:rsid w:val="008E3ED7"/>
    <w:rsid w:val="008E4109"/>
    <w:rsid w:val="008E4190"/>
    <w:rsid w:val="008E5749"/>
    <w:rsid w:val="008E704D"/>
    <w:rsid w:val="008F0135"/>
    <w:rsid w:val="008F29AC"/>
    <w:rsid w:val="008F53EF"/>
    <w:rsid w:val="008F67CF"/>
    <w:rsid w:val="008F78B3"/>
    <w:rsid w:val="009020BE"/>
    <w:rsid w:val="00910A68"/>
    <w:rsid w:val="0091264C"/>
    <w:rsid w:val="00914F3E"/>
    <w:rsid w:val="0091504C"/>
    <w:rsid w:val="00917324"/>
    <w:rsid w:val="00917A43"/>
    <w:rsid w:val="00917AED"/>
    <w:rsid w:val="00921435"/>
    <w:rsid w:val="00925679"/>
    <w:rsid w:val="00925D84"/>
    <w:rsid w:val="009304D0"/>
    <w:rsid w:val="00931430"/>
    <w:rsid w:val="0093491F"/>
    <w:rsid w:val="00934C54"/>
    <w:rsid w:val="00944B05"/>
    <w:rsid w:val="009468CB"/>
    <w:rsid w:val="00951EF1"/>
    <w:rsid w:val="00956BB9"/>
    <w:rsid w:val="00967DC3"/>
    <w:rsid w:val="0097715C"/>
    <w:rsid w:val="00982A27"/>
    <w:rsid w:val="00986862"/>
    <w:rsid w:val="00987C48"/>
    <w:rsid w:val="009B18F0"/>
    <w:rsid w:val="009B1D24"/>
    <w:rsid w:val="009B3A9E"/>
    <w:rsid w:val="009B4408"/>
    <w:rsid w:val="009B56B6"/>
    <w:rsid w:val="009B61FE"/>
    <w:rsid w:val="009B7A0E"/>
    <w:rsid w:val="009C544A"/>
    <w:rsid w:val="009C7A6B"/>
    <w:rsid w:val="009D329B"/>
    <w:rsid w:val="009D33ED"/>
    <w:rsid w:val="009D3DCB"/>
    <w:rsid w:val="009D46E6"/>
    <w:rsid w:val="009D6C8B"/>
    <w:rsid w:val="009E0BC2"/>
    <w:rsid w:val="009E1DD3"/>
    <w:rsid w:val="009E635F"/>
    <w:rsid w:val="009E69AB"/>
    <w:rsid w:val="009F5427"/>
    <w:rsid w:val="00A0134E"/>
    <w:rsid w:val="00A05E7F"/>
    <w:rsid w:val="00A1194D"/>
    <w:rsid w:val="00A13839"/>
    <w:rsid w:val="00A25992"/>
    <w:rsid w:val="00A30549"/>
    <w:rsid w:val="00A31D1D"/>
    <w:rsid w:val="00A331E5"/>
    <w:rsid w:val="00A358FA"/>
    <w:rsid w:val="00A42B6C"/>
    <w:rsid w:val="00A6799C"/>
    <w:rsid w:val="00A67D9A"/>
    <w:rsid w:val="00A67EFD"/>
    <w:rsid w:val="00A67FDF"/>
    <w:rsid w:val="00A75FA8"/>
    <w:rsid w:val="00A81E05"/>
    <w:rsid w:val="00A82BCC"/>
    <w:rsid w:val="00A940E8"/>
    <w:rsid w:val="00A965B2"/>
    <w:rsid w:val="00A97920"/>
    <w:rsid w:val="00AA5EBD"/>
    <w:rsid w:val="00AB26D3"/>
    <w:rsid w:val="00AB2DC4"/>
    <w:rsid w:val="00AB2E21"/>
    <w:rsid w:val="00AB6B4E"/>
    <w:rsid w:val="00AC1E3C"/>
    <w:rsid w:val="00AC42C3"/>
    <w:rsid w:val="00AD698B"/>
    <w:rsid w:val="00AE293C"/>
    <w:rsid w:val="00AE3735"/>
    <w:rsid w:val="00AE5D2C"/>
    <w:rsid w:val="00AE5DB5"/>
    <w:rsid w:val="00AE7101"/>
    <w:rsid w:val="00AF1222"/>
    <w:rsid w:val="00B10AE6"/>
    <w:rsid w:val="00B14F71"/>
    <w:rsid w:val="00B16D45"/>
    <w:rsid w:val="00B1764A"/>
    <w:rsid w:val="00B2646C"/>
    <w:rsid w:val="00B266D2"/>
    <w:rsid w:val="00B34F4E"/>
    <w:rsid w:val="00B41628"/>
    <w:rsid w:val="00B45C3A"/>
    <w:rsid w:val="00B52740"/>
    <w:rsid w:val="00B54281"/>
    <w:rsid w:val="00B60BC4"/>
    <w:rsid w:val="00B6117A"/>
    <w:rsid w:val="00B6194A"/>
    <w:rsid w:val="00B66DAD"/>
    <w:rsid w:val="00B7075A"/>
    <w:rsid w:val="00B70BC7"/>
    <w:rsid w:val="00B74516"/>
    <w:rsid w:val="00B76AEC"/>
    <w:rsid w:val="00B814CB"/>
    <w:rsid w:val="00B85DF4"/>
    <w:rsid w:val="00BA016D"/>
    <w:rsid w:val="00BB6A5F"/>
    <w:rsid w:val="00BB7CA4"/>
    <w:rsid w:val="00BC022B"/>
    <w:rsid w:val="00BE1C65"/>
    <w:rsid w:val="00BE45BF"/>
    <w:rsid w:val="00BF50AE"/>
    <w:rsid w:val="00BF6527"/>
    <w:rsid w:val="00BF6947"/>
    <w:rsid w:val="00C03BA9"/>
    <w:rsid w:val="00C0471B"/>
    <w:rsid w:val="00C11089"/>
    <w:rsid w:val="00C133A3"/>
    <w:rsid w:val="00C14B96"/>
    <w:rsid w:val="00C15B5E"/>
    <w:rsid w:val="00C22F3F"/>
    <w:rsid w:val="00C34784"/>
    <w:rsid w:val="00C363C4"/>
    <w:rsid w:val="00C365EF"/>
    <w:rsid w:val="00C36633"/>
    <w:rsid w:val="00C43765"/>
    <w:rsid w:val="00C51FDA"/>
    <w:rsid w:val="00C565DC"/>
    <w:rsid w:val="00C5687B"/>
    <w:rsid w:val="00C60047"/>
    <w:rsid w:val="00C62CDF"/>
    <w:rsid w:val="00C63771"/>
    <w:rsid w:val="00C63BEA"/>
    <w:rsid w:val="00C63F3A"/>
    <w:rsid w:val="00C72082"/>
    <w:rsid w:val="00C74901"/>
    <w:rsid w:val="00C75A36"/>
    <w:rsid w:val="00C84C90"/>
    <w:rsid w:val="00C91044"/>
    <w:rsid w:val="00C93268"/>
    <w:rsid w:val="00C944C2"/>
    <w:rsid w:val="00C976F3"/>
    <w:rsid w:val="00CA359C"/>
    <w:rsid w:val="00CB04A5"/>
    <w:rsid w:val="00CB2FA2"/>
    <w:rsid w:val="00CD3133"/>
    <w:rsid w:val="00CE1AEA"/>
    <w:rsid w:val="00CE32CB"/>
    <w:rsid w:val="00CE4EF3"/>
    <w:rsid w:val="00CF0B73"/>
    <w:rsid w:val="00CF46D8"/>
    <w:rsid w:val="00CF5813"/>
    <w:rsid w:val="00CF7847"/>
    <w:rsid w:val="00CF7E61"/>
    <w:rsid w:val="00D01554"/>
    <w:rsid w:val="00D0239B"/>
    <w:rsid w:val="00D10DDC"/>
    <w:rsid w:val="00D14203"/>
    <w:rsid w:val="00D1468D"/>
    <w:rsid w:val="00D16C14"/>
    <w:rsid w:val="00D172F9"/>
    <w:rsid w:val="00D2304F"/>
    <w:rsid w:val="00D23188"/>
    <w:rsid w:val="00D25B82"/>
    <w:rsid w:val="00D272F0"/>
    <w:rsid w:val="00D43403"/>
    <w:rsid w:val="00D451A6"/>
    <w:rsid w:val="00D50DA6"/>
    <w:rsid w:val="00D544FB"/>
    <w:rsid w:val="00D56CEB"/>
    <w:rsid w:val="00D573A3"/>
    <w:rsid w:val="00D610BD"/>
    <w:rsid w:val="00D628E1"/>
    <w:rsid w:val="00D634D2"/>
    <w:rsid w:val="00D66353"/>
    <w:rsid w:val="00D737F9"/>
    <w:rsid w:val="00D75169"/>
    <w:rsid w:val="00D77C23"/>
    <w:rsid w:val="00D82D24"/>
    <w:rsid w:val="00D870CC"/>
    <w:rsid w:val="00D9457C"/>
    <w:rsid w:val="00D96AAB"/>
    <w:rsid w:val="00D97AFF"/>
    <w:rsid w:val="00DA4E54"/>
    <w:rsid w:val="00DA77DB"/>
    <w:rsid w:val="00DC1F6C"/>
    <w:rsid w:val="00DC2FF8"/>
    <w:rsid w:val="00DC3343"/>
    <w:rsid w:val="00DC36A6"/>
    <w:rsid w:val="00DC5F70"/>
    <w:rsid w:val="00DC67DD"/>
    <w:rsid w:val="00DD053C"/>
    <w:rsid w:val="00DD195C"/>
    <w:rsid w:val="00DD47F9"/>
    <w:rsid w:val="00DD59BC"/>
    <w:rsid w:val="00DD6689"/>
    <w:rsid w:val="00DE3037"/>
    <w:rsid w:val="00DF238E"/>
    <w:rsid w:val="00DF344C"/>
    <w:rsid w:val="00DF46B4"/>
    <w:rsid w:val="00E059B1"/>
    <w:rsid w:val="00E06429"/>
    <w:rsid w:val="00E11CED"/>
    <w:rsid w:val="00E13F68"/>
    <w:rsid w:val="00E160EF"/>
    <w:rsid w:val="00E242E5"/>
    <w:rsid w:val="00E43160"/>
    <w:rsid w:val="00E45888"/>
    <w:rsid w:val="00E513E1"/>
    <w:rsid w:val="00E57678"/>
    <w:rsid w:val="00E66219"/>
    <w:rsid w:val="00E662A3"/>
    <w:rsid w:val="00E7588A"/>
    <w:rsid w:val="00E80AE9"/>
    <w:rsid w:val="00E83374"/>
    <w:rsid w:val="00E873C4"/>
    <w:rsid w:val="00E87B6A"/>
    <w:rsid w:val="00E97A2C"/>
    <w:rsid w:val="00EA6D12"/>
    <w:rsid w:val="00EB0DAE"/>
    <w:rsid w:val="00EB1248"/>
    <w:rsid w:val="00EB3BC0"/>
    <w:rsid w:val="00EB3F11"/>
    <w:rsid w:val="00EB76C6"/>
    <w:rsid w:val="00EB777E"/>
    <w:rsid w:val="00EC24EB"/>
    <w:rsid w:val="00EC5BAD"/>
    <w:rsid w:val="00EC7F5A"/>
    <w:rsid w:val="00ED156A"/>
    <w:rsid w:val="00ED2B07"/>
    <w:rsid w:val="00ED638F"/>
    <w:rsid w:val="00ED798F"/>
    <w:rsid w:val="00EE0972"/>
    <w:rsid w:val="00EE1B0A"/>
    <w:rsid w:val="00EF1299"/>
    <w:rsid w:val="00F10165"/>
    <w:rsid w:val="00F15A25"/>
    <w:rsid w:val="00F1669D"/>
    <w:rsid w:val="00F20919"/>
    <w:rsid w:val="00F312A2"/>
    <w:rsid w:val="00F322AA"/>
    <w:rsid w:val="00F36F2D"/>
    <w:rsid w:val="00F43DC5"/>
    <w:rsid w:val="00F517A9"/>
    <w:rsid w:val="00F51CEB"/>
    <w:rsid w:val="00F533E7"/>
    <w:rsid w:val="00F56AB9"/>
    <w:rsid w:val="00F574BE"/>
    <w:rsid w:val="00F60676"/>
    <w:rsid w:val="00F62F0E"/>
    <w:rsid w:val="00F63605"/>
    <w:rsid w:val="00F66B23"/>
    <w:rsid w:val="00F7692D"/>
    <w:rsid w:val="00F772C5"/>
    <w:rsid w:val="00F775E8"/>
    <w:rsid w:val="00F862C7"/>
    <w:rsid w:val="00F863CF"/>
    <w:rsid w:val="00F94966"/>
    <w:rsid w:val="00FA7EBD"/>
    <w:rsid w:val="00FB019C"/>
    <w:rsid w:val="00FB36C8"/>
    <w:rsid w:val="00FB5C3A"/>
    <w:rsid w:val="00FC6878"/>
    <w:rsid w:val="00FD2E2F"/>
    <w:rsid w:val="00FD5A4A"/>
    <w:rsid w:val="00FE3CB6"/>
    <w:rsid w:val="00FF0930"/>
    <w:rsid w:val="02469342"/>
    <w:rsid w:val="02C84415"/>
    <w:rsid w:val="0623B9F4"/>
    <w:rsid w:val="11331E1F"/>
    <w:rsid w:val="1175CD89"/>
    <w:rsid w:val="11C92467"/>
    <w:rsid w:val="13DEB379"/>
    <w:rsid w:val="18F9AEBE"/>
    <w:rsid w:val="1F98A0B3"/>
    <w:rsid w:val="24B196A7"/>
    <w:rsid w:val="282997E1"/>
    <w:rsid w:val="2B9B2D35"/>
    <w:rsid w:val="2BB56C36"/>
    <w:rsid w:val="2CB32C24"/>
    <w:rsid w:val="301A2344"/>
    <w:rsid w:val="333F1D7C"/>
    <w:rsid w:val="3BCC27FA"/>
    <w:rsid w:val="3CB75F72"/>
    <w:rsid w:val="3F73465B"/>
    <w:rsid w:val="43161541"/>
    <w:rsid w:val="43E4D017"/>
    <w:rsid w:val="5292260A"/>
    <w:rsid w:val="59724D4C"/>
    <w:rsid w:val="639C8FC0"/>
    <w:rsid w:val="655701F9"/>
    <w:rsid w:val="70A1D611"/>
    <w:rsid w:val="727F79CA"/>
    <w:rsid w:val="736AC025"/>
    <w:rsid w:val="776A63D6"/>
    <w:rsid w:val="77ADD3D1"/>
    <w:rsid w:val="79039E36"/>
    <w:rsid w:val="79FBE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93C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E45888"/>
    <w:pPr>
      <w:suppressAutoHyphens/>
      <w:spacing w:after="120"/>
    </w:pPr>
    <w:rPr>
      <w:rFonts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nhideWhenUsed/>
    <w:qFormat/>
    <w:rsid w:val="00A1194D"/>
    <w:pPr>
      <w:pBdr>
        <w:bottom w:val="single" w:sz="4" w:space="1" w:color="auto"/>
      </w:pBdr>
      <w:outlineLvl w:val="0"/>
    </w:pPr>
    <w:rPr>
      <w:b/>
      <w:spacing w:val="5"/>
      <w:sz w:val="36"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36633"/>
    <w:pPr>
      <w:keepNext/>
      <w:keepLines/>
      <w:outlineLvl w:val="1"/>
    </w:pPr>
    <w:rPr>
      <w:b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498E"/>
    <w:pPr>
      <w:keepNext/>
      <w:keepLines/>
      <w:tabs>
        <w:tab w:val="left" w:pos="851"/>
      </w:tabs>
      <w:spacing w:before="120"/>
      <w:outlineLvl w:val="2"/>
    </w:pPr>
    <w:rPr>
      <w:rFonts w:eastAsia="Calibri"/>
      <w:b/>
      <w:spacing w:val="5"/>
      <w:szCs w:val="22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3020B5"/>
    <w:pPr>
      <w:keepNext/>
      <w:keepLines/>
      <w:spacing w:before="120"/>
      <w:outlineLvl w:val="3"/>
    </w:pPr>
    <w:rPr>
      <w:b/>
      <w:bCs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F8"/>
    <w:pPr>
      <w:keepNext/>
      <w:keepLines/>
      <w:spacing w:before="20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194D"/>
    <w:rPr>
      <w:b/>
      <w:spacing w:val="5"/>
      <w:sz w:val="36"/>
      <w:szCs w:val="32"/>
      <w:lang w:eastAsia="ja-JP"/>
    </w:rPr>
  </w:style>
  <w:style w:type="character" w:customStyle="1" w:styleId="Heading2Char">
    <w:name w:val="Heading 2 Char"/>
    <w:link w:val="Heading2"/>
    <w:rsid w:val="00C36633"/>
    <w:rPr>
      <w:b/>
      <w:sz w:val="32"/>
      <w:szCs w:val="32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6927"/>
    <w:pPr>
      <w:spacing w:after="300"/>
      <w:contextualSpacing/>
      <w:jc w:val="center"/>
    </w:pPr>
    <w:rPr>
      <w:spacing w:val="5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456927"/>
    <w:rPr>
      <w:rFonts w:ascii="Calibri" w:eastAsia="Times New Roman" w:hAnsi="Calibri" w:cs="Times New Roman"/>
      <w:spacing w:val="5"/>
      <w:kern w:val="28"/>
      <w:sz w:val="72"/>
      <w:szCs w:val="72"/>
      <w:lang w:eastAsia="en-AU"/>
    </w:rPr>
  </w:style>
  <w:style w:type="character" w:customStyle="1" w:styleId="Heading3Char">
    <w:name w:val="Heading 3 Char"/>
    <w:link w:val="Heading3"/>
    <w:uiPriority w:val="9"/>
    <w:rsid w:val="0072498E"/>
    <w:rPr>
      <w:rFonts w:eastAsia="Calibri"/>
      <w:b/>
      <w:spacing w:val="5"/>
      <w:sz w:val="24"/>
      <w:szCs w:val="22"/>
      <w:lang w:eastAsia="ja-JP"/>
    </w:rPr>
  </w:style>
  <w:style w:type="character" w:customStyle="1" w:styleId="Heading4Char">
    <w:name w:val="Heading 4 Char"/>
    <w:link w:val="Heading4"/>
    <w:uiPriority w:val="9"/>
    <w:rsid w:val="003020B5"/>
    <w:rPr>
      <w:rFonts w:eastAsia="Times New Roman"/>
      <w:b/>
      <w:bCs/>
      <w:sz w:val="26"/>
      <w:szCs w:val="24"/>
    </w:rPr>
  </w:style>
  <w:style w:type="character" w:customStyle="1" w:styleId="Heading5Char">
    <w:name w:val="Heading 5 Char"/>
    <w:link w:val="Heading5"/>
    <w:uiPriority w:val="9"/>
    <w:semiHidden/>
    <w:rsid w:val="005A70F8"/>
    <w:rPr>
      <w:rFonts w:ascii="Calibri" w:eastAsia="Times New Roman" w:hAnsi="Calibri" w:cs="Times New Roman"/>
      <w:sz w:val="24"/>
    </w:rPr>
  </w:style>
  <w:style w:type="character" w:styleId="Emphasis">
    <w:name w:val="Emphasis"/>
    <w:uiPriority w:val="20"/>
    <w:rsid w:val="00ED798F"/>
    <w:rPr>
      <w:rFonts w:ascii="Calibri" w:hAnsi="Calibri"/>
      <w:i/>
      <w:iCs/>
      <w:sz w:val="24"/>
    </w:rPr>
  </w:style>
  <w:style w:type="paragraph" w:customStyle="1" w:styleId="Tableheading">
    <w:name w:val="Table heading"/>
    <w:basedOn w:val="Normal"/>
    <w:qFormat/>
    <w:rsid w:val="00A1194D"/>
    <w:pPr>
      <w:keepNext/>
      <w:keepLines/>
      <w:spacing w:before="40" w:after="40"/>
    </w:pPr>
    <w:rPr>
      <w:rFonts w:eastAsia="Calibri"/>
      <w:b/>
      <w:szCs w:val="22"/>
    </w:rPr>
  </w:style>
  <w:style w:type="paragraph" w:customStyle="1" w:styleId="Tabledotpoints">
    <w:name w:val="Table dot points"/>
    <w:basedOn w:val="Normal"/>
    <w:qFormat/>
    <w:rsid w:val="00E45888"/>
    <w:pPr>
      <w:numPr>
        <w:numId w:val="3"/>
      </w:numPr>
      <w:ind w:left="714" w:hanging="357"/>
      <w:contextualSpacing/>
    </w:pPr>
  </w:style>
  <w:style w:type="paragraph" w:customStyle="1" w:styleId="Tablenumber">
    <w:name w:val="Table number"/>
    <w:basedOn w:val="Normal"/>
    <w:autoRedefine/>
    <w:rsid w:val="008E3ED7"/>
    <w:pPr>
      <w:spacing w:before="40" w:after="40"/>
      <w:jc w:val="right"/>
    </w:pPr>
    <w:rPr>
      <w:sz w:val="20"/>
    </w:rPr>
  </w:style>
  <w:style w:type="paragraph" w:customStyle="1" w:styleId="Tabletext">
    <w:name w:val="Table text"/>
    <w:basedOn w:val="Normal"/>
    <w:qFormat/>
    <w:rsid w:val="00A1194D"/>
    <w:pPr>
      <w:spacing w:before="80"/>
    </w:pPr>
    <w:rPr>
      <w:rFonts w:eastAsia="Calibri"/>
      <w:sz w:val="20"/>
      <w:szCs w:val="22"/>
    </w:rPr>
  </w:style>
  <w:style w:type="paragraph" w:customStyle="1" w:styleId="DotPoint">
    <w:name w:val="Dot Point"/>
    <w:basedOn w:val="ListParagraph"/>
    <w:qFormat/>
    <w:rsid w:val="005A70F8"/>
    <w:pPr>
      <w:numPr>
        <w:numId w:val="1"/>
      </w:numPr>
    </w:pPr>
  </w:style>
  <w:style w:type="paragraph" w:styleId="ListParagraph">
    <w:name w:val="List Paragraph"/>
    <w:basedOn w:val="Normal"/>
    <w:uiPriority w:val="1"/>
    <w:qFormat/>
    <w:rsid w:val="00ED798F"/>
    <w:pPr>
      <w:ind w:left="720"/>
      <w:contextualSpacing/>
    </w:pPr>
  </w:style>
  <w:style w:type="paragraph" w:customStyle="1" w:styleId="SubdotPoint">
    <w:name w:val="Subdot Point"/>
    <w:basedOn w:val="ListParagraph"/>
    <w:link w:val="SubdotPointChar"/>
    <w:qFormat/>
    <w:rsid w:val="005A70F8"/>
    <w:pPr>
      <w:numPr>
        <w:ilvl w:val="1"/>
        <w:numId w:val="1"/>
      </w:numPr>
    </w:pPr>
  </w:style>
  <w:style w:type="character" w:customStyle="1" w:styleId="SubdotPointChar">
    <w:name w:val="Subdot Point Char"/>
    <w:link w:val="SubdotPoint"/>
    <w:rsid w:val="005A70F8"/>
    <w:rPr>
      <w:rFonts w:cs="Arial"/>
      <w:sz w:val="24"/>
      <w:szCs w:val="24"/>
    </w:rPr>
  </w:style>
  <w:style w:type="paragraph" w:customStyle="1" w:styleId="NumberedPoints">
    <w:name w:val="Numbered Points"/>
    <w:basedOn w:val="ListParagraph"/>
    <w:link w:val="NumberedPointsChar"/>
    <w:qFormat/>
    <w:rsid w:val="005A70F8"/>
    <w:pPr>
      <w:numPr>
        <w:numId w:val="2"/>
      </w:numPr>
    </w:pPr>
  </w:style>
  <w:style w:type="character" w:customStyle="1" w:styleId="NumberedPointsChar">
    <w:name w:val="Numbered Points Char"/>
    <w:link w:val="NumberedPoints"/>
    <w:rsid w:val="005A70F8"/>
    <w:rPr>
      <w:rFonts w:cs="Arial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27"/>
    <w:pPr>
      <w:numPr>
        <w:ilvl w:val="1"/>
      </w:numPr>
      <w:jc w:val="center"/>
    </w:pPr>
    <w:rPr>
      <w:iCs/>
      <w:spacing w:val="15"/>
      <w:sz w:val="36"/>
      <w:szCs w:val="36"/>
    </w:rPr>
  </w:style>
  <w:style w:type="character" w:customStyle="1" w:styleId="SubtitleChar">
    <w:name w:val="Subtitle Char"/>
    <w:link w:val="Subtitle"/>
    <w:uiPriority w:val="11"/>
    <w:rsid w:val="00456927"/>
    <w:rPr>
      <w:rFonts w:ascii="Calibri" w:eastAsia="Times New Roman" w:hAnsi="Calibri" w:cs="Times New Roman"/>
      <w:iCs/>
      <w:spacing w:val="15"/>
      <w:sz w:val="36"/>
      <w:szCs w:val="36"/>
      <w:lang w:eastAsia="en-AU"/>
    </w:rPr>
  </w:style>
  <w:style w:type="character" w:styleId="SubtleEmphasis">
    <w:name w:val="Subtle Emphasis"/>
    <w:uiPriority w:val="19"/>
    <w:rsid w:val="00ED798F"/>
    <w:rPr>
      <w:i/>
      <w:iCs/>
      <w:color w:val="808080"/>
    </w:rPr>
  </w:style>
  <w:style w:type="character" w:styleId="IntenseEmphasis">
    <w:name w:val="Intense Emphasis"/>
    <w:uiPriority w:val="21"/>
    <w:rsid w:val="00ED798F"/>
    <w:rPr>
      <w:b/>
      <w:bCs/>
      <w:i/>
      <w:iCs/>
      <w:color w:val="4F81BD"/>
    </w:rPr>
  </w:style>
  <w:style w:type="character" w:styleId="Strong">
    <w:name w:val="Strong"/>
    <w:uiPriority w:val="22"/>
    <w:rsid w:val="000C3654"/>
    <w:rPr>
      <w:rFonts w:ascii="Calibri" w:hAnsi="Calibri"/>
      <w:b/>
      <w:b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D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D798F"/>
    <w:rPr>
      <w:b/>
      <w:bCs/>
      <w:i/>
      <w:iCs/>
      <w:color w:val="4F81BD"/>
      <w:sz w:val="24"/>
    </w:rPr>
  </w:style>
  <w:style w:type="character" w:styleId="IntenseReference">
    <w:name w:val="Intense Reference"/>
    <w:uiPriority w:val="32"/>
    <w:rsid w:val="00ED798F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A70F8"/>
    <w:rPr>
      <w:i/>
      <w:iCs/>
    </w:rPr>
  </w:style>
  <w:style w:type="character" w:customStyle="1" w:styleId="QuoteChar">
    <w:name w:val="Quote Char"/>
    <w:link w:val="Quote"/>
    <w:uiPriority w:val="29"/>
    <w:rsid w:val="005A70F8"/>
    <w:rPr>
      <w:rFonts w:ascii="Calibri" w:hAnsi="Calibri"/>
      <w:i/>
      <w:iCs/>
      <w:sz w:val="24"/>
    </w:rPr>
  </w:style>
  <w:style w:type="character" w:styleId="BookTitle">
    <w:name w:val="Book Title"/>
    <w:uiPriority w:val="33"/>
    <w:rsid w:val="00ED798F"/>
    <w:rPr>
      <w:b/>
      <w:bCs/>
      <w:smallCaps/>
      <w:spacing w:val="5"/>
    </w:rPr>
  </w:style>
  <w:style w:type="paragraph" w:styleId="NoSpacing">
    <w:name w:val="No Spacing"/>
    <w:uiPriority w:val="1"/>
    <w:rsid w:val="00ED798F"/>
    <w:rPr>
      <w:sz w:val="24"/>
      <w:szCs w:val="22"/>
      <w:lang w:eastAsia="en-US"/>
    </w:rPr>
  </w:style>
  <w:style w:type="character" w:styleId="SubtleReference">
    <w:name w:val="Subtle Reference"/>
    <w:uiPriority w:val="31"/>
    <w:rsid w:val="00ED798F"/>
    <w:rPr>
      <w:smallCaps/>
      <w:color w:val="C0504D"/>
      <w:u w:val="single"/>
    </w:rPr>
  </w:style>
  <w:style w:type="paragraph" w:styleId="BodyText">
    <w:name w:val="Body Text"/>
    <w:basedOn w:val="Normal"/>
    <w:link w:val="BodyTextChar"/>
    <w:rsid w:val="00456927"/>
  </w:style>
  <w:style w:type="character" w:customStyle="1" w:styleId="BodyTextChar">
    <w:name w:val="Body Text Char"/>
    <w:link w:val="BodyText"/>
    <w:rsid w:val="00456927"/>
    <w:rPr>
      <w:rFonts w:ascii="Verdana" w:hAnsi="Verdana" w:cs="Times New Roman"/>
      <w:sz w:val="20"/>
      <w:szCs w:val="20"/>
      <w:lang w:eastAsia="en-AU"/>
    </w:rPr>
  </w:style>
  <w:style w:type="paragraph" w:styleId="TOC2">
    <w:name w:val="toc 2"/>
    <w:basedOn w:val="TOC1"/>
    <w:next w:val="Normal"/>
    <w:uiPriority w:val="39"/>
    <w:rsid w:val="00456927"/>
    <w:pPr>
      <w:tabs>
        <w:tab w:val="left" w:pos="567"/>
        <w:tab w:val="right" w:leader="dot" w:pos="8505"/>
      </w:tabs>
      <w:spacing w:after="60"/>
      <w:ind w:left="181"/>
    </w:pPr>
  </w:style>
  <w:style w:type="paragraph" w:customStyle="1" w:styleId="IssueDate">
    <w:name w:val="IssueDate"/>
    <w:basedOn w:val="DocumentVersionnumber"/>
    <w:rsid w:val="00456927"/>
    <w:pPr>
      <w:spacing w:before="240" w:after="600"/>
      <w:jc w:val="center"/>
    </w:pPr>
    <w:rPr>
      <w:rFonts w:ascii="Tahoma" w:hAnsi="Tahoma"/>
      <w:sz w:val="36"/>
      <w:szCs w:val="36"/>
    </w:rPr>
  </w:style>
  <w:style w:type="paragraph" w:customStyle="1" w:styleId="DocumentVersionnumber">
    <w:name w:val="Document Version number"/>
    <w:basedOn w:val="Normal"/>
    <w:next w:val="Normal"/>
    <w:rsid w:val="00456927"/>
  </w:style>
  <w:style w:type="paragraph" w:customStyle="1" w:styleId="MetaHeading">
    <w:name w:val="Meta Heading"/>
    <w:basedOn w:val="Heading2"/>
    <w:next w:val="BodyText"/>
    <w:rsid w:val="00456927"/>
    <w:pPr>
      <w:keepLines w:val="0"/>
      <w:outlineLvl w:val="9"/>
    </w:pPr>
    <w:rPr>
      <w:rFonts w:ascii="Tahoma" w:hAnsi="Tahoma" w:cs="Tahoma"/>
      <w:b w:val="0"/>
      <w:lang w:eastAsia="en-AU"/>
    </w:rPr>
  </w:style>
  <w:style w:type="paragraph" w:styleId="ListBullet">
    <w:name w:val="List Bullet"/>
    <w:basedOn w:val="BodyText"/>
    <w:link w:val="ListBulletChar"/>
    <w:rsid w:val="00456927"/>
    <w:pPr>
      <w:numPr>
        <w:numId w:val="4"/>
      </w:numPr>
      <w:suppressAutoHyphens w:val="0"/>
      <w:ind w:left="357" w:hanging="357"/>
    </w:pPr>
    <w:rPr>
      <w:lang w:eastAsia="en-US"/>
    </w:rPr>
  </w:style>
  <w:style w:type="character" w:customStyle="1" w:styleId="ListBulletChar">
    <w:name w:val="List Bullet Char"/>
    <w:basedOn w:val="BodyTextChar"/>
    <w:link w:val="ListBullet"/>
    <w:rsid w:val="00456927"/>
    <w:rPr>
      <w:rFonts w:ascii="Verdana" w:hAnsi="Verdana" w:cs="Arial"/>
      <w:sz w:val="24"/>
      <w:szCs w:val="24"/>
      <w:lang w:eastAsia="en-US"/>
    </w:rPr>
  </w:style>
  <w:style w:type="paragraph" w:styleId="Footer">
    <w:name w:val="footer"/>
    <w:basedOn w:val="BodyText"/>
    <w:link w:val="FooterChar"/>
    <w:uiPriority w:val="99"/>
    <w:rsid w:val="00456927"/>
    <w:pPr>
      <w:tabs>
        <w:tab w:val="center" w:pos="4253"/>
        <w:tab w:val="right" w:pos="8931"/>
      </w:tabs>
      <w:spacing w:after="0"/>
    </w:pPr>
    <w:rPr>
      <w:rFonts w:ascii="Tahoma" w:hAnsi="Tahoma" w:cs="Tahoma"/>
      <w:sz w:val="18"/>
      <w:szCs w:val="18"/>
    </w:rPr>
  </w:style>
  <w:style w:type="character" w:customStyle="1" w:styleId="FooterChar">
    <w:name w:val="Footer Char"/>
    <w:link w:val="Foot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styleId="Header">
    <w:name w:val="header"/>
    <w:basedOn w:val="BodyText"/>
    <w:link w:val="HeaderChar"/>
    <w:uiPriority w:val="99"/>
    <w:rsid w:val="00456927"/>
    <w:pPr>
      <w:tabs>
        <w:tab w:val="right" w:pos="9072"/>
      </w:tabs>
      <w:jc w:val="right"/>
    </w:pPr>
    <w:rPr>
      <w:rFonts w:ascii="Tahoma" w:hAnsi="Tahoma" w:cs="Tahoma"/>
      <w:sz w:val="18"/>
      <w:szCs w:val="18"/>
    </w:rPr>
  </w:style>
  <w:style w:type="character" w:customStyle="1" w:styleId="HeaderChar">
    <w:name w:val="Header Char"/>
    <w:link w:val="Head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customStyle="1" w:styleId="logo">
    <w:name w:val="logo"/>
    <w:basedOn w:val="BodyText"/>
    <w:rsid w:val="00456927"/>
    <w:pPr>
      <w:suppressAutoHyphens w:val="0"/>
      <w:jc w:val="center"/>
    </w:pPr>
    <w:rPr>
      <w:rFonts w:ascii="Tahoma" w:hAnsi="Tahoma" w:cs="Tahoma"/>
      <w:bCs/>
      <w:color w:val="0051BA"/>
      <w:sz w:val="36"/>
      <w:szCs w:val="36"/>
      <w:lang w:eastAsia="en-US"/>
    </w:rPr>
  </w:style>
  <w:style w:type="character" w:styleId="Hyperlink">
    <w:name w:val="Hyperlink"/>
    <w:uiPriority w:val="99"/>
    <w:unhideWhenUsed/>
    <w:rsid w:val="00B52740"/>
    <w:rPr>
      <w:color w:val="0000FF"/>
      <w:u w:val="single"/>
    </w:rPr>
  </w:style>
  <w:style w:type="paragraph" w:customStyle="1" w:styleId="TableColumnHeadingNormal">
    <w:name w:val="Table Column Heading Normal"/>
    <w:basedOn w:val="Normal"/>
    <w:rsid w:val="00456927"/>
    <w:pPr>
      <w:keepNext/>
      <w:keepLines/>
      <w:suppressAutoHyphens w:val="0"/>
      <w:kinsoku w:val="0"/>
      <w:overflowPunct w:val="0"/>
      <w:autoSpaceDE w:val="0"/>
      <w:autoSpaceDN w:val="0"/>
      <w:adjustRightInd w:val="0"/>
      <w:snapToGrid w:val="0"/>
      <w:spacing w:before="80" w:after="80"/>
    </w:pPr>
    <w:rPr>
      <w:rFonts w:ascii="Georgia" w:hAnsi="Georgia"/>
      <w:b/>
      <w:color w:val="FFFFFF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rsid w:val="00C63BEA"/>
    <w:pPr>
      <w:keepNext/>
      <w:keepLines/>
      <w:suppressAutoHyphens w:val="0"/>
      <w:spacing w:before="480" w:after="0" w:line="276" w:lineRule="auto"/>
      <w:outlineLvl w:val="9"/>
    </w:pPr>
    <w:rPr>
      <w:rFonts w:ascii="Cambria" w:hAnsi="Cambria"/>
      <w:bCs/>
      <w:color w:val="365F91"/>
      <w:spacing w:val="0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ED156A"/>
    <w:pPr>
      <w:suppressAutoHyphens w:val="0"/>
      <w:spacing w:after="0"/>
    </w:pPr>
    <w:rPr>
      <w:rFonts w:ascii="Times New Roman" w:hAnsi="Times New Roman"/>
      <w:sz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5692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character" w:customStyle="1" w:styleId="FootnoteTextChar">
    <w:name w:val="Footnote Text Char"/>
    <w:link w:val="FootnoteText"/>
    <w:rsid w:val="00ED156A"/>
    <w:rPr>
      <w:rFonts w:ascii="Times New Roman" w:hAnsi="Times New Roman"/>
      <w:lang w:eastAsia="en-US"/>
    </w:rPr>
  </w:style>
  <w:style w:type="character" w:styleId="FootnoteReference">
    <w:name w:val="footnote reference"/>
    <w:rsid w:val="00ED156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EB0DA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B0DAE"/>
    <w:pPr>
      <w:ind w:left="480"/>
    </w:pPr>
  </w:style>
  <w:style w:type="table" w:styleId="TableGrid">
    <w:name w:val="Table Grid"/>
    <w:basedOn w:val="TableNormal"/>
    <w:uiPriority w:val="59"/>
    <w:rsid w:val="00F60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40D74"/>
    <w:rPr>
      <w:color w:val="808080"/>
    </w:rPr>
  </w:style>
  <w:style w:type="character" w:styleId="CommentReference">
    <w:name w:val="annotation reference"/>
    <w:unhideWhenUsed/>
    <w:rsid w:val="000E2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9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9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939"/>
    <w:rPr>
      <w:b/>
      <w:bCs/>
    </w:rPr>
  </w:style>
  <w:style w:type="paragraph" w:customStyle="1" w:styleId="TableNumberList">
    <w:name w:val="Table Number List"/>
    <w:basedOn w:val="Tabledotpoints"/>
    <w:qFormat/>
    <w:rsid w:val="008E3ED7"/>
    <w:pPr>
      <w:numPr>
        <w:numId w:val="5"/>
      </w:numPr>
      <w:ind w:left="714" w:hanging="357"/>
    </w:pPr>
    <w:rPr>
      <w:lang w:eastAsia="ja-JP"/>
    </w:rPr>
  </w:style>
  <w:style w:type="paragraph" w:styleId="NormalWeb">
    <w:name w:val="Normal (Web)"/>
    <w:basedOn w:val="Normal"/>
    <w:uiPriority w:val="99"/>
    <w:semiHidden/>
    <w:unhideWhenUsed/>
    <w:rsid w:val="00E45888"/>
    <w:pPr>
      <w:suppressAutoHyphens w:val="0"/>
      <w:spacing w:before="168" w:after="168"/>
    </w:pPr>
    <w:rPr>
      <w:rFonts w:ascii="Times New Roman" w:hAnsi="Times New Roman"/>
    </w:rPr>
  </w:style>
  <w:style w:type="paragraph" w:customStyle="1" w:styleId="Default">
    <w:name w:val="Default"/>
    <w:rsid w:val="00832206"/>
    <w:pPr>
      <w:autoSpaceDE w:val="0"/>
      <w:autoSpaceDN w:val="0"/>
      <w:adjustRightInd w:val="0"/>
    </w:pPr>
    <w:rPr>
      <w:rFonts w:ascii="Avenir-Light" w:hAnsi="Avenir-Light"/>
    </w:rPr>
  </w:style>
  <w:style w:type="paragraph" w:customStyle="1" w:styleId="Normal0">
    <w:name w:val="Normal_0"/>
    <w:qFormat/>
    <w:rsid w:val="000224F9"/>
    <w:pPr>
      <w:spacing w:before="200" w:after="200"/>
    </w:pPr>
    <w:rPr>
      <w:sz w:val="24"/>
      <w:lang w:eastAsia="en-US"/>
    </w:rPr>
  </w:style>
  <w:style w:type="paragraph" w:customStyle="1" w:styleId="BSbullet1">
    <w:name w:val="BS_bullet 1"/>
    <w:basedOn w:val="BodyTextIndent"/>
    <w:link w:val="BSbullet1Char"/>
    <w:qFormat/>
    <w:rsid w:val="000224F9"/>
    <w:pPr>
      <w:numPr>
        <w:numId w:val="8"/>
      </w:numPr>
      <w:suppressAutoHyphens w:val="0"/>
      <w:spacing w:before="200"/>
    </w:pPr>
    <w:rPr>
      <w:lang w:eastAsia="en-US"/>
    </w:rPr>
  </w:style>
  <w:style w:type="character" w:customStyle="1" w:styleId="BSbullet1Char">
    <w:name w:val="BS_bullet 1 Char"/>
    <w:basedOn w:val="BodyTextIndentChar"/>
    <w:link w:val="BSbullet1"/>
    <w:rsid w:val="000224F9"/>
    <w:rPr>
      <w:rFonts w:cs="Arial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24F9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24F9"/>
    <w:rPr>
      <w:rFonts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1D76C2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D76C2"/>
    <w:rPr>
      <w:rFonts w:cs="Arial"/>
      <w:sz w:val="24"/>
      <w:szCs w:val="24"/>
    </w:rPr>
  </w:style>
  <w:style w:type="paragraph" w:customStyle="1" w:styleId="Listlevel2J">
    <w:name w:val="List level 2 J"/>
    <w:basedOn w:val="Normal"/>
    <w:rsid w:val="001D76C2"/>
    <w:pPr>
      <w:numPr>
        <w:ilvl w:val="1"/>
        <w:numId w:val="13"/>
      </w:numPr>
      <w:suppressAutoHyphens w:val="0"/>
      <w:spacing w:before="100" w:beforeAutospacing="1" w:after="100" w:afterAutospacing="1"/>
    </w:pPr>
    <w:rPr>
      <w:rFonts w:ascii="Arial" w:hAnsi="Arial" w:cs="Times New Roman"/>
      <w:color w:val="000000"/>
      <w:sz w:val="20"/>
      <w:szCs w:val="20"/>
      <w:lang w:eastAsia="en-US"/>
    </w:rPr>
  </w:style>
  <w:style w:type="paragraph" w:customStyle="1" w:styleId="Listlevel1J">
    <w:name w:val="List level 1 J"/>
    <w:basedOn w:val="Normal"/>
    <w:rsid w:val="001D76C2"/>
    <w:pPr>
      <w:numPr>
        <w:numId w:val="13"/>
      </w:numPr>
      <w:suppressAutoHyphens w:val="0"/>
      <w:spacing w:before="100" w:beforeAutospacing="1" w:after="100" w:afterAutospacing="1"/>
    </w:pPr>
    <w:rPr>
      <w:rFonts w:ascii="Arial" w:hAnsi="Arial" w:cs="Times New Roman"/>
      <w:color w:val="000000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C22F3F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4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861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1887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2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10F5BA21E043F8867370486AFAB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9FA59-1D14-4A61-B7BA-B04741FF11A3}"/>
      </w:docPartPr>
      <w:docPartBody>
        <w:p w:rsidR="000901FA" w:rsidRDefault="000901FA">
          <w:pPr>
            <w:pStyle w:val="7710F5BA21E043F8867370486AFAB50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808FDEBC8D34C40AD1EEF4F09579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4396D-E853-4B3B-8241-C2E31155F92D}"/>
      </w:docPartPr>
      <w:docPartBody>
        <w:p w:rsidR="000901FA" w:rsidRDefault="000901FA">
          <w:pPr>
            <w:pStyle w:val="E808FDEBC8D34C40AD1EEF4F0957927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9B3DF27700748D99C9A41A5E2334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6B44E-172E-4CD6-B837-8293AC8CE15F}"/>
      </w:docPartPr>
      <w:docPartBody>
        <w:p w:rsidR="000901FA" w:rsidRDefault="000901FA">
          <w:pPr>
            <w:pStyle w:val="89B3DF27700748D99C9A41A5E2334B2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B850403FCB84C92B85816FF9EABC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72625-852A-4C97-A340-BE3D7A0B23DB}"/>
      </w:docPartPr>
      <w:docPartBody>
        <w:p w:rsidR="000901FA" w:rsidRDefault="000901FA">
          <w:pPr>
            <w:pStyle w:val="3B850403FCB84C92B85816FF9EABC70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361F842DB9E4AC88C403996426F4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67009-0870-425A-8EBE-A323B1953E8A}"/>
      </w:docPartPr>
      <w:docPartBody>
        <w:p w:rsidR="000901FA" w:rsidRDefault="000901FA">
          <w:pPr>
            <w:pStyle w:val="8361F842DB9E4AC88C403996426F4C7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057BB37D5014AB09954FCD51387F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30E47-D23C-438F-AFDE-FCE29146BB85}"/>
      </w:docPartPr>
      <w:docPartBody>
        <w:p w:rsidR="000901FA" w:rsidRDefault="000901FA">
          <w:pPr>
            <w:pStyle w:val="2057BB37D5014AB09954FCD51387FF7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618ED0C0E46461BB830E00BAF21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4D891-1F4F-4784-B5F3-F31873846514}"/>
      </w:docPartPr>
      <w:docPartBody>
        <w:p w:rsidR="000901FA" w:rsidRDefault="000901FA">
          <w:pPr>
            <w:pStyle w:val="A618ED0C0E46461BB830E00BAF218CB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EE7D5BED380411983CD469E381CC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F66A5-D1C6-47C3-94DA-2FB3469F15DA}"/>
      </w:docPartPr>
      <w:docPartBody>
        <w:p w:rsidR="000901FA" w:rsidRDefault="000901FA">
          <w:pPr>
            <w:pStyle w:val="6EE7D5BED380411983CD469E381CC4E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F612FE7F973457A9F4D7656378A1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BD098-A6CE-4637-96F3-8BD2A090AD4C}"/>
      </w:docPartPr>
      <w:docPartBody>
        <w:p w:rsidR="000901FA" w:rsidRDefault="000901FA">
          <w:pPr>
            <w:pStyle w:val="FF612FE7F973457A9F4D7656378A1F0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39E050A06A547A9BCACBDC88564C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B9084-C032-4D7A-81A8-042C1057DDD4}"/>
      </w:docPartPr>
      <w:docPartBody>
        <w:p w:rsidR="000901FA" w:rsidRDefault="000901FA">
          <w:pPr>
            <w:pStyle w:val="C39E050A06A547A9BCACBDC88564CB0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7691F8089FB4AB7B856905A2C9C9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D8BD2-7ED9-4215-A8D6-DA0912794F83}"/>
      </w:docPartPr>
      <w:docPartBody>
        <w:p w:rsidR="000901FA" w:rsidRDefault="000901FA">
          <w:pPr>
            <w:pStyle w:val="F7691F8089FB4AB7B856905A2C9C950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5C93191EB304329AB8C112F1B774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1E064-D8CB-4EE6-BAE1-831177D32BC6}"/>
      </w:docPartPr>
      <w:docPartBody>
        <w:p w:rsidR="000901FA" w:rsidRDefault="000901FA">
          <w:pPr>
            <w:pStyle w:val="55C93191EB304329AB8C112F1B7741C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1014713362246D98B50EF99EB10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E39FC-174F-4FE7-A4B4-23A711E772DD}"/>
      </w:docPartPr>
      <w:docPartBody>
        <w:p w:rsidR="000901FA" w:rsidRDefault="000901FA">
          <w:pPr>
            <w:pStyle w:val="01014713362246D98B50EF99EB10789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77EDB5EF7F24C029AA50DBE9BB04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E34A0-49B9-4D12-8758-409A02832733}"/>
      </w:docPartPr>
      <w:docPartBody>
        <w:p w:rsidR="000901FA" w:rsidRDefault="000901FA">
          <w:pPr>
            <w:pStyle w:val="777EDB5EF7F24C029AA50DBE9BB04E7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582C0931A0042D8885D72545B2D0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276AD-61E1-4B8F-8D22-14A90821CBA1}"/>
      </w:docPartPr>
      <w:docPartBody>
        <w:p w:rsidR="000901FA" w:rsidRDefault="000901FA">
          <w:pPr>
            <w:pStyle w:val="1582C0931A0042D8885D72545B2D06F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33C7EAF06BE4088B7BDA6B84F938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AAC41-1CB3-4B3B-AE20-6859B374497B}"/>
      </w:docPartPr>
      <w:docPartBody>
        <w:p w:rsidR="000901FA" w:rsidRDefault="000901FA">
          <w:pPr>
            <w:pStyle w:val="A33C7EAF06BE4088B7BDA6B84F938E7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FA6A7184A3E4CF0962DF2D410171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F4452-81D1-4458-8E56-1FC333DC82D7}"/>
      </w:docPartPr>
      <w:docPartBody>
        <w:p w:rsidR="000901FA" w:rsidRDefault="000901FA">
          <w:pPr>
            <w:pStyle w:val="6FA6A7184A3E4CF0962DF2D410171D3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B0A1C2D7CDC4A7080F5E8C385C67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EC4C2-F83E-4F7A-B95C-F61F38BA3BD7}"/>
      </w:docPartPr>
      <w:docPartBody>
        <w:p w:rsidR="000901FA" w:rsidRDefault="000901FA">
          <w:pPr>
            <w:pStyle w:val="7B0A1C2D7CDC4A7080F5E8C385C6721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169B90F592947F0B5CA8EB9A0280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A0CC1-FAD7-46BA-B2C5-4CBEE09272EE}"/>
      </w:docPartPr>
      <w:docPartBody>
        <w:p w:rsidR="000901FA" w:rsidRDefault="000901FA">
          <w:pPr>
            <w:pStyle w:val="D169B90F592947F0B5CA8EB9A028065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9E1DEAF20324994BCCCFCF33FA6D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C6815-7A96-4A3A-A06A-AF512841637E}"/>
      </w:docPartPr>
      <w:docPartBody>
        <w:p w:rsidR="000901FA" w:rsidRDefault="000901FA">
          <w:pPr>
            <w:pStyle w:val="49E1DEAF20324994BCCCFCF33FA6DE8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1644A4EEFDE418587040AD0C7213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FFCF4-7217-4B6F-A3A2-D07245DA9F7D}"/>
      </w:docPartPr>
      <w:docPartBody>
        <w:p w:rsidR="000901FA" w:rsidRDefault="000901FA">
          <w:pPr>
            <w:pStyle w:val="31644A4EEFDE418587040AD0C721340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C24E91E1FBE4ED0A8C9F51097828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14247-FA0A-483D-809C-CE82B70C0B7D}"/>
      </w:docPartPr>
      <w:docPartBody>
        <w:p w:rsidR="000901FA" w:rsidRDefault="000901FA">
          <w:pPr>
            <w:pStyle w:val="7C24E91E1FBE4ED0A8C9F51097828AE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A145DDF8CAF4B6DA8EE7CEA5B7A2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14809-FC16-46F4-B5DF-FDF19B878843}"/>
      </w:docPartPr>
      <w:docPartBody>
        <w:p w:rsidR="000901FA" w:rsidRDefault="000901FA">
          <w:pPr>
            <w:pStyle w:val="2A145DDF8CAF4B6DA8EE7CEA5B7A25F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B20C255FC324172A47EB9B97C2A6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7B3B8-7C44-42A7-AF82-66B4370F791C}"/>
      </w:docPartPr>
      <w:docPartBody>
        <w:p w:rsidR="000901FA" w:rsidRDefault="000901FA">
          <w:pPr>
            <w:pStyle w:val="8B20C255FC324172A47EB9B97C2A6DF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4F97C76A9824E5286EEDA22C961C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17917-3D08-4174-88E8-8439B25C4C47}"/>
      </w:docPartPr>
      <w:docPartBody>
        <w:p w:rsidR="000901FA" w:rsidRDefault="000901FA">
          <w:pPr>
            <w:pStyle w:val="44F97C76A9824E5286EEDA22C961C06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14DCED184D44C709AF0A73690C06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F63EA-306F-4E91-96F1-6871EDD320FD}"/>
      </w:docPartPr>
      <w:docPartBody>
        <w:p w:rsidR="000901FA" w:rsidRDefault="000901FA">
          <w:pPr>
            <w:pStyle w:val="214DCED184D44C709AF0A73690C0693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94FEE1A02424993A5FE5B8466A5C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E51F3-CA8F-4DA0-8BEC-85B2AC4B2EBC}"/>
      </w:docPartPr>
      <w:docPartBody>
        <w:p w:rsidR="000901FA" w:rsidRDefault="000901FA">
          <w:pPr>
            <w:pStyle w:val="694FEE1A02424993A5FE5B8466A5C07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23B8F0EB7F14C2C8C683377CF3AE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3142A-D9A3-4608-B525-C7E7BF5A7764}"/>
      </w:docPartPr>
      <w:docPartBody>
        <w:p w:rsidR="000901FA" w:rsidRDefault="000901FA">
          <w:pPr>
            <w:pStyle w:val="E23B8F0EB7F14C2C8C683377CF3AE58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C4EF02310C7435983896FE625036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6BAF2-410E-4650-A5E2-5B8255C283B9}"/>
      </w:docPartPr>
      <w:docPartBody>
        <w:p w:rsidR="000901FA" w:rsidRDefault="000901FA">
          <w:pPr>
            <w:pStyle w:val="1C4EF02310C7435983896FE62503667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6B061D597D5420CB99E5376218FF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7B0CD-A066-4E05-99BD-0B9E7ED2FB30}"/>
      </w:docPartPr>
      <w:docPartBody>
        <w:p w:rsidR="000901FA" w:rsidRDefault="000901FA">
          <w:pPr>
            <w:pStyle w:val="06B061D597D5420CB99E5376218FFAC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15023181D5940EAA69249CBD5E51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5DE12-3C0E-41DB-8F85-ED20666FD8A2}"/>
      </w:docPartPr>
      <w:docPartBody>
        <w:p w:rsidR="000901FA" w:rsidRDefault="000901FA">
          <w:pPr>
            <w:pStyle w:val="615023181D5940EAA69249CBD5E51B6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88616FBA6E84D18810FDF495C5F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CDE58-6EBC-4D3D-9DF8-B2BD33AF38DF}"/>
      </w:docPartPr>
      <w:docPartBody>
        <w:p w:rsidR="000901FA" w:rsidRDefault="000901FA">
          <w:pPr>
            <w:pStyle w:val="488616FBA6E84D18810FDF495C5F138F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D3B5FA1152D421CA3CDDA32AD693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10C6-03D1-4CAA-9C4F-00F7B45E0111}"/>
      </w:docPartPr>
      <w:docPartBody>
        <w:p w:rsidR="000901FA" w:rsidRDefault="000901FA">
          <w:pPr>
            <w:pStyle w:val="3D3B5FA1152D421CA3CDDA32AD69387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CE5B343B7D64F43A27EBF829312F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17DD2-4161-4AF9-95D2-E22083B1DEC6}"/>
      </w:docPartPr>
      <w:docPartBody>
        <w:p w:rsidR="000901FA" w:rsidRDefault="000901FA">
          <w:pPr>
            <w:pStyle w:val="7CE5B343B7D64F43A27EBF829312FDA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8AB526237EC4A55A4DFFAE094F9F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F5803-1E2C-4ACD-9029-7419E58A2ED0}"/>
      </w:docPartPr>
      <w:docPartBody>
        <w:p w:rsidR="000901FA" w:rsidRDefault="000901FA">
          <w:pPr>
            <w:pStyle w:val="88AB526237EC4A55A4DFFAE094F9FF9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CABC38DE5154ABFAB7FB1713ACD6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E24D3-359B-457B-A95F-41E482E8BEB0}"/>
      </w:docPartPr>
      <w:docPartBody>
        <w:p w:rsidR="000901FA" w:rsidRDefault="000901FA">
          <w:pPr>
            <w:pStyle w:val="3CABC38DE5154ABFAB7FB1713ACD6C1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CD4785522D8459F843B505F4FBA0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DF0C4-734D-49F5-9A8B-677FA004CB13}"/>
      </w:docPartPr>
      <w:docPartBody>
        <w:p w:rsidR="000901FA" w:rsidRDefault="000901FA">
          <w:pPr>
            <w:pStyle w:val="ECD4785522D8459F843B505F4FBA024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3CC702F74ED4E55A8C0909F6D959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D590C-B22B-40A4-B058-76D0A65745F5}"/>
      </w:docPartPr>
      <w:docPartBody>
        <w:p w:rsidR="000901FA" w:rsidRDefault="000901FA">
          <w:pPr>
            <w:pStyle w:val="83CC702F74ED4E55A8C0909F6D959531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6ADC69C72294360A0914BA964AB2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E82F7-F235-4A89-8E11-A26E0EF1E66A}"/>
      </w:docPartPr>
      <w:docPartBody>
        <w:p w:rsidR="000901FA" w:rsidRDefault="000901FA">
          <w:pPr>
            <w:pStyle w:val="F6ADC69C72294360A0914BA964AB22F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1BA99C562D043EAB50693C5F510E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2DECC-6D5B-42E3-85F9-3FFC6B26075D}"/>
      </w:docPartPr>
      <w:docPartBody>
        <w:p w:rsidR="000901FA" w:rsidRDefault="000901FA">
          <w:pPr>
            <w:pStyle w:val="E1BA99C562D043EAB50693C5F510ECA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0338D863E864E928104D42F999FE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385FA-1F10-44AF-823C-48A86D80ACAA}"/>
      </w:docPartPr>
      <w:docPartBody>
        <w:p w:rsidR="000901FA" w:rsidRDefault="000901FA">
          <w:pPr>
            <w:pStyle w:val="10338D863E864E928104D42F999FE2E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2A236068F6A4FBDB3FF2613DA3C6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13EBE-418F-479A-AD5D-7C65A5915CC1}"/>
      </w:docPartPr>
      <w:docPartBody>
        <w:p w:rsidR="000901FA" w:rsidRDefault="000901FA">
          <w:pPr>
            <w:pStyle w:val="C2A236068F6A4FBDB3FF2613DA3C67F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90866A1B92345718171ECCC784C3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745AC-F4FD-42D7-9367-71D7FFF1F17A}"/>
      </w:docPartPr>
      <w:docPartBody>
        <w:p w:rsidR="000901FA" w:rsidRDefault="000901FA">
          <w:pPr>
            <w:pStyle w:val="E90866A1B92345718171ECCC784C3243"/>
          </w:pPr>
          <w:r w:rsidRPr="004D2D9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1FA"/>
    <w:rsid w:val="00065067"/>
    <w:rsid w:val="000901FA"/>
    <w:rsid w:val="000F7557"/>
    <w:rsid w:val="001508F4"/>
    <w:rsid w:val="00272BF3"/>
    <w:rsid w:val="003113D0"/>
    <w:rsid w:val="00343F80"/>
    <w:rsid w:val="00501749"/>
    <w:rsid w:val="005033FE"/>
    <w:rsid w:val="00634BF0"/>
    <w:rsid w:val="00681A19"/>
    <w:rsid w:val="006A4FE8"/>
    <w:rsid w:val="006C2E8A"/>
    <w:rsid w:val="006F494E"/>
    <w:rsid w:val="0070660E"/>
    <w:rsid w:val="0079309A"/>
    <w:rsid w:val="008248AC"/>
    <w:rsid w:val="0098012A"/>
    <w:rsid w:val="009D3DCB"/>
    <w:rsid w:val="009D52D8"/>
    <w:rsid w:val="00BE1C65"/>
    <w:rsid w:val="00BE406E"/>
    <w:rsid w:val="00C72082"/>
    <w:rsid w:val="00C7736D"/>
    <w:rsid w:val="00D84F94"/>
    <w:rsid w:val="00D870CC"/>
    <w:rsid w:val="00DD74F2"/>
    <w:rsid w:val="00E253E3"/>
    <w:rsid w:val="00E659E3"/>
    <w:rsid w:val="00F9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901FA"/>
    <w:rPr>
      <w:color w:val="808080"/>
    </w:rPr>
  </w:style>
  <w:style w:type="paragraph" w:customStyle="1" w:styleId="7710F5BA21E043F8867370486AFAB500">
    <w:name w:val="7710F5BA21E043F8867370486AFAB500"/>
    <w:rsid w:val="000901FA"/>
  </w:style>
  <w:style w:type="paragraph" w:customStyle="1" w:styleId="E808FDEBC8D34C40AD1EEF4F0957927D">
    <w:name w:val="E808FDEBC8D34C40AD1EEF4F0957927D"/>
    <w:rsid w:val="000901FA"/>
  </w:style>
  <w:style w:type="paragraph" w:customStyle="1" w:styleId="89B3DF27700748D99C9A41A5E2334B26">
    <w:name w:val="89B3DF27700748D99C9A41A5E2334B26"/>
    <w:rsid w:val="000901FA"/>
  </w:style>
  <w:style w:type="paragraph" w:customStyle="1" w:styleId="3B850403FCB84C92B85816FF9EABC707">
    <w:name w:val="3B850403FCB84C92B85816FF9EABC707"/>
    <w:rsid w:val="000901FA"/>
  </w:style>
  <w:style w:type="paragraph" w:customStyle="1" w:styleId="8361F842DB9E4AC88C403996426F4C71">
    <w:name w:val="8361F842DB9E4AC88C403996426F4C71"/>
    <w:rsid w:val="000901FA"/>
  </w:style>
  <w:style w:type="paragraph" w:customStyle="1" w:styleId="2057BB37D5014AB09954FCD51387FF7C">
    <w:name w:val="2057BB37D5014AB09954FCD51387FF7C"/>
    <w:rsid w:val="000901FA"/>
  </w:style>
  <w:style w:type="paragraph" w:customStyle="1" w:styleId="A618ED0C0E46461BB830E00BAF218CB2">
    <w:name w:val="A618ED0C0E46461BB830E00BAF218CB2"/>
    <w:rsid w:val="000901FA"/>
  </w:style>
  <w:style w:type="paragraph" w:customStyle="1" w:styleId="6EE7D5BED380411983CD469E381CC4ED">
    <w:name w:val="6EE7D5BED380411983CD469E381CC4ED"/>
    <w:rsid w:val="000901FA"/>
  </w:style>
  <w:style w:type="paragraph" w:customStyle="1" w:styleId="FF612FE7F973457A9F4D7656378A1F0C">
    <w:name w:val="FF612FE7F973457A9F4D7656378A1F0C"/>
    <w:rsid w:val="000901FA"/>
  </w:style>
  <w:style w:type="paragraph" w:customStyle="1" w:styleId="C39E050A06A547A9BCACBDC88564CB0B">
    <w:name w:val="C39E050A06A547A9BCACBDC88564CB0B"/>
    <w:rsid w:val="000901FA"/>
  </w:style>
  <w:style w:type="paragraph" w:customStyle="1" w:styleId="F7691F8089FB4AB7B856905A2C9C9502">
    <w:name w:val="F7691F8089FB4AB7B856905A2C9C9502"/>
    <w:rsid w:val="000901FA"/>
  </w:style>
  <w:style w:type="paragraph" w:customStyle="1" w:styleId="55C93191EB304329AB8C112F1B7741C6">
    <w:name w:val="55C93191EB304329AB8C112F1B7741C6"/>
    <w:rsid w:val="000901FA"/>
  </w:style>
  <w:style w:type="paragraph" w:customStyle="1" w:styleId="01014713362246D98B50EF99EB107891">
    <w:name w:val="01014713362246D98B50EF99EB107891"/>
    <w:rsid w:val="000901FA"/>
  </w:style>
  <w:style w:type="paragraph" w:customStyle="1" w:styleId="777EDB5EF7F24C029AA50DBE9BB04E7E">
    <w:name w:val="777EDB5EF7F24C029AA50DBE9BB04E7E"/>
    <w:rsid w:val="000901FA"/>
  </w:style>
  <w:style w:type="paragraph" w:customStyle="1" w:styleId="1582C0931A0042D8885D72545B2D06F1">
    <w:name w:val="1582C0931A0042D8885D72545B2D06F1"/>
    <w:rsid w:val="000901FA"/>
  </w:style>
  <w:style w:type="paragraph" w:customStyle="1" w:styleId="A33C7EAF06BE4088B7BDA6B84F938E7D">
    <w:name w:val="A33C7EAF06BE4088B7BDA6B84F938E7D"/>
    <w:rsid w:val="000901FA"/>
  </w:style>
  <w:style w:type="paragraph" w:customStyle="1" w:styleId="6FA6A7184A3E4CF0962DF2D410171D3A">
    <w:name w:val="6FA6A7184A3E4CF0962DF2D410171D3A"/>
    <w:rsid w:val="000901FA"/>
  </w:style>
  <w:style w:type="paragraph" w:customStyle="1" w:styleId="7B0A1C2D7CDC4A7080F5E8C385C6721D">
    <w:name w:val="7B0A1C2D7CDC4A7080F5E8C385C6721D"/>
    <w:rsid w:val="000901FA"/>
  </w:style>
  <w:style w:type="paragraph" w:customStyle="1" w:styleId="D169B90F592947F0B5CA8EB9A028065B">
    <w:name w:val="D169B90F592947F0B5CA8EB9A028065B"/>
    <w:rsid w:val="000901FA"/>
  </w:style>
  <w:style w:type="paragraph" w:customStyle="1" w:styleId="49E1DEAF20324994BCCCFCF33FA6DE88">
    <w:name w:val="49E1DEAF20324994BCCCFCF33FA6DE88"/>
    <w:rsid w:val="000901FA"/>
  </w:style>
  <w:style w:type="paragraph" w:customStyle="1" w:styleId="31644A4EEFDE418587040AD0C721340A">
    <w:name w:val="31644A4EEFDE418587040AD0C721340A"/>
    <w:rsid w:val="000901FA"/>
  </w:style>
  <w:style w:type="paragraph" w:customStyle="1" w:styleId="7C24E91E1FBE4ED0A8C9F51097828AEE">
    <w:name w:val="7C24E91E1FBE4ED0A8C9F51097828AEE"/>
    <w:rsid w:val="000901FA"/>
  </w:style>
  <w:style w:type="paragraph" w:customStyle="1" w:styleId="2A145DDF8CAF4B6DA8EE7CEA5B7A25FC">
    <w:name w:val="2A145DDF8CAF4B6DA8EE7CEA5B7A25FC"/>
    <w:rsid w:val="000901FA"/>
  </w:style>
  <w:style w:type="paragraph" w:customStyle="1" w:styleId="8B20C255FC324172A47EB9B97C2A6DFB">
    <w:name w:val="8B20C255FC324172A47EB9B97C2A6DFB"/>
    <w:rsid w:val="000901FA"/>
  </w:style>
  <w:style w:type="paragraph" w:customStyle="1" w:styleId="44F97C76A9824E5286EEDA22C961C067">
    <w:name w:val="44F97C76A9824E5286EEDA22C961C067"/>
    <w:rsid w:val="000901FA"/>
  </w:style>
  <w:style w:type="paragraph" w:customStyle="1" w:styleId="214DCED184D44C709AF0A73690C06938">
    <w:name w:val="214DCED184D44C709AF0A73690C06938"/>
    <w:rsid w:val="000901FA"/>
  </w:style>
  <w:style w:type="paragraph" w:customStyle="1" w:styleId="694FEE1A02424993A5FE5B8466A5C078">
    <w:name w:val="694FEE1A02424993A5FE5B8466A5C078"/>
    <w:rsid w:val="000901FA"/>
  </w:style>
  <w:style w:type="paragraph" w:customStyle="1" w:styleId="E23B8F0EB7F14C2C8C683377CF3AE58E">
    <w:name w:val="E23B8F0EB7F14C2C8C683377CF3AE58E"/>
    <w:rsid w:val="000901FA"/>
  </w:style>
  <w:style w:type="paragraph" w:customStyle="1" w:styleId="1C4EF02310C7435983896FE62503667C">
    <w:name w:val="1C4EF02310C7435983896FE62503667C"/>
    <w:rsid w:val="000901FA"/>
  </w:style>
  <w:style w:type="paragraph" w:customStyle="1" w:styleId="06B061D597D5420CB99E5376218FFAC4">
    <w:name w:val="06B061D597D5420CB99E5376218FFAC4"/>
    <w:rsid w:val="000901FA"/>
  </w:style>
  <w:style w:type="paragraph" w:customStyle="1" w:styleId="615023181D5940EAA69249CBD5E51B69">
    <w:name w:val="615023181D5940EAA69249CBD5E51B69"/>
    <w:rsid w:val="000901FA"/>
  </w:style>
  <w:style w:type="paragraph" w:customStyle="1" w:styleId="488616FBA6E84D18810FDF495C5F138F">
    <w:name w:val="488616FBA6E84D18810FDF495C5F138F"/>
    <w:rsid w:val="000901FA"/>
  </w:style>
  <w:style w:type="paragraph" w:customStyle="1" w:styleId="3D3B5FA1152D421CA3CDDA32AD693870">
    <w:name w:val="3D3B5FA1152D421CA3CDDA32AD693870"/>
    <w:rsid w:val="000901FA"/>
  </w:style>
  <w:style w:type="paragraph" w:customStyle="1" w:styleId="7CE5B343B7D64F43A27EBF829312FDA8">
    <w:name w:val="7CE5B343B7D64F43A27EBF829312FDA8"/>
    <w:rsid w:val="000901FA"/>
  </w:style>
  <w:style w:type="paragraph" w:customStyle="1" w:styleId="88AB526237EC4A55A4DFFAE094F9FF99">
    <w:name w:val="88AB526237EC4A55A4DFFAE094F9FF99"/>
    <w:rsid w:val="000901FA"/>
  </w:style>
  <w:style w:type="paragraph" w:customStyle="1" w:styleId="3CABC38DE5154ABFAB7FB1713ACD6C1A">
    <w:name w:val="3CABC38DE5154ABFAB7FB1713ACD6C1A"/>
    <w:rsid w:val="000901FA"/>
  </w:style>
  <w:style w:type="paragraph" w:customStyle="1" w:styleId="ECD4785522D8459F843B505F4FBA0248">
    <w:name w:val="ECD4785522D8459F843B505F4FBA0248"/>
    <w:rsid w:val="000901FA"/>
  </w:style>
  <w:style w:type="paragraph" w:customStyle="1" w:styleId="83CC702F74ED4E55A8C0909F6D959531">
    <w:name w:val="83CC702F74ED4E55A8C0909F6D959531"/>
    <w:rsid w:val="000901FA"/>
  </w:style>
  <w:style w:type="paragraph" w:customStyle="1" w:styleId="F6ADC69C72294360A0914BA964AB22F3">
    <w:name w:val="F6ADC69C72294360A0914BA964AB22F3"/>
    <w:rsid w:val="000901FA"/>
  </w:style>
  <w:style w:type="paragraph" w:customStyle="1" w:styleId="E1BA99C562D043EAB50693C5F510ECA6">
    <w:name w:val="E1BA99C562D043EAB50693C5F510ECA6"/>
    <w:rsid w:val="000901FA"/>
  </w:style>
  <w:style w:type="paragraph" w:customStyle="1" w:styleId="10338D863E864E928104D42F999FE2E4">
    <w:name w:val="10338D863E864E928104D42F999FE2E4"/>
    <w:rsid w:val="000901FA"/>
  </w:style>
  <w:style w:type="paragraph" w:customStyle="1" w:styleId="C2A236068F6A4FBDB3FF2613DA3C67F8">
    <w:name w:val="C2A236068F6A4FBDB3FF2613DA3C67F8"/>
    <w:rsid w:val="000901FA"/>
  </w:style>
  <w:style w:type="paragraph" w:customStyle="1" w:styleId="E90866A1B92345718171ECCC784C3243">
    <w:name w:val="E90866A1B92345718171ECCC784C3243"/>
    <w:rsid w:val="000901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601C6-1C3C-41D6-BB14-33A3D2158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2026-09-15T06:41:00Z</dcterms:created>
  <dcterms:modified xsi:type="dcterms:W3CDTF">2026-09-15T06:41:00Z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2026-09-15T06:41:43Z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26fa0603-b92b-4c71-a3ac-254f4aec4ef2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