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1"/>
          <w:headerReference w:type="default" r:id="rId12"/>
          <w:footerReference w:type="even" r:id="rId13"/>
          <w:footerReference w:type="default" r:id="rId14"/>
          <w:headerReference w:type="first" r:id="rId15"/>
          <w:footerReference w:type="first" r:id="rId16"/>
          <w:pgSz w:w="11906" w:h="16838" w:code="9"/>
          <w:pgMar w:top="851" w:right="1134" w:bottom="1134" w:left="1134" w:header="624" w:footer="340" w:gutter="0"/>
          <w:cols w:space="720"/>
          <w:docGrid w:linePitch="326"/>
        </w:sectPr>
      </w:pPr>
    </w:p>
    <w:p w14:paraId="47E9E4A0" w14:textId="0211E782" w:rsidR="00237B8C" w:rsidRPr="00941D6A"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941D6A">
        <w:rPr>
          <w:rFonts w:asciiTheme="minorHAnsi" w:hAnsiTheme="minorHAnsi" w:cstheme="minorHAnsi"/>
          <w:b/>
          <w:bCs/>
          <w:sz w:val="24"/>
          <w:szCs w:val="24"/>
        </w:rPr>
        <w:t xml:space="preserve"> </w:t>
      </w:r>
      <w:r w:rsidR="00941D6A" w:rsidRPr="00941D6A">
        <w:rPr>
          <w:rFonts w:asciiTheme="minorHAnsi" w:hAnsiTheme="minorHAnsi" w:cstheme="minorHAnsi"/>
          <w:sz w:val="24"/>
          <w:szCs w:val="24"/>
        </w:rPr>
        <w:t>Director –</w:t>
      </w:r>
      <w:r w:rsidR="009B0146">
        <w:rPr>
          <w:rFonts w:asciiTheme="minorHAnsi" w:hAnsiTheme="minorHAnsi" w:cstheme="minorHAnsi"/>
          <w:sz w:val="24"/>
          <w:szCs w:val="24"/>
        </w:rPr>
        <w:t xml:space="preserve"> National</w:t>
      </w:r>
      <w:r w:rsidR="00941D6A" w:rsidRPr="00941D6A">
        <w:rPr>
          <w:rFonts w:asciiTheme="minorHAnsi" w:hAnsiTheme="minorHAnsi" w:cstheme="minorHAnsi"/>
          <w:sz w:val="24"/>
          <w:szCs w:val="24"/>
        </w:rPr>
        <w:t xml:space="preserve"> Parks and </w:t>
      </w:r>
      <w:r w:rsidR="009B0146">
        <w:rPr>
          <w:rFonts w:asciiTheme="minorHAnsi" w:hAnsiTheme="minorHAnsi" w:cstheme="minorHAnsi"/>
          <w:sz w:val="24"/>
          <w:szCs w:val="24"/>
        </w:rPr>
        <w:t>Catchments</w:t>
      </w:r>
      <w:r w:rsidR="00941D6A" w:rsidRPr="00941D6A">
        <w:rPr>
          <w:rFonts w:asciiTheme="minorHAnsi" w:hAnsiTheme="minorHAnsi" w:cstheme="minorHAnsi"/>
          <w:sz w:val="24"/>
          <w:szCs w:val="24"/>
        </w:rPr>
        <w:t xml:space="preserve"> </w:t>
      </w:r>
    </w:p>
    <w:p w14:paraId="4305E8C8" w14:textId="5E13131D" w:rsidR="00237B8C" w:rsidRPr="00941D6A"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Classification:</w:t>
      </w:r>
      <w:r w:rsidR="00941D6A">
        <w:rPr>
          <w:rFonts w:asciiTheme="minorHAnsi" w:hAnsiTheme="minorHAnsi" w:cstheme="minorHAnsi"/>
          <w:b/>
          <w:bCs/>
          <w:sz w:val="24"/>
          <w:szCs w:val="24"/>
        </w:rPr>
        <w:t xml:space="preserve"> </w:t>
      </w:r>
      <w:r w:rsidR="00941D6A" w:rsidRPr="00941D6A">
        <w:rPr>
          <w:rFonts w:asciiTheme="minorHAnsi" w:hAnsiTheme="minorHAnsi" w:cstheme="minorHAnsi"/>
          <w:sz w:val="24"/>
          <w:szCs w:val="24"/>
        </w:rPr>
        <w:t xml:space="preserve">Senior Officer </w:t>
      </w:r>
      <w:r w:rsidR="009B0146">
        <w:rPr>
          <w:rFonts w:asciiTheme="minorHAnsi" w:hAnsiTheme="minorHAnsi" w:cstheme="minorHAnsi"/>
          <w:sz w:val="24"/>
          <w:szCs w:val="24"/>
        </w:rPr>
        <w:t>Grade B</w:t>
      </w:r>
      <w:r w:rsidR="00941D6A" w:rsidRPr="00941D6A">
        <w:rPr>
          <w:rFonts w:asciiTheme="minorHAnsi" w:hAnsiTheme="minorHAnsi" w:cstheme="minorHAnsi"/>
          <w:sz w:val="24"/>
          <w:szCs w:val="24"/>
        </w:rPr>
        <w:t xml:space="preserve"> (S</w:t>
      </w:r>
      <w:r w:rsidR="009B0146">
        <w:rPr>
          <w:rFonts w:asciiTheme="minorHAnsi" w:hAnsiTheme="minorHAnsi" w:cstheme="minorHAnsi"/>
          <w:sz w:val="24"/>
          <w:szCs w:val="24"/>
        </w:rPr>
        <w:t>OGB</w:t>
      </w:r>
      <w:r w:rsidR="00941D6A" w:rsidRPr="00941D6A">
        <w:rPr>
          <w:rFonts w:asciiTheme="minorHAnsi" w:hAnsiTheme="minorHAnsi" w:cstheme="minorHAnsi"/>
          <w:b/>
          <w:bCs/>
          <w:sz w:val="24"/>
          <w:szCs w:val="24"/>
        </w:rPr>
        <w:t>)</w:t>
      </w:r>
    </w:p>
    <w:p w14:paraId="6C70E4F9" w14:textId="6F111BD5"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941D6A">
        <w:rPr>
          <w:rFonts w:asciiTheme="minorHAnsi" w:hAnsiTheme="minorHAnsi" w:cstheme="minorHAnsi"/>
          <w:b/>
          <w:bCs/>
          <w:sz w:val="24"/>
          <w:szCs w:val="24"/>
        </w:rPr>
        <w:t xml:space="preserve"> </w:t>
      </w:r>
      <w:r w:rsidR="00941D6A" w:rsidRPr="00941D6A">
        <w:rPr>
          <w:rFonts w:asciiTheme="minorHAnsi" w:hAnsiTheme="minorHAnsi" w:cstheme="minorHAnsi"/>
          <w:sz w:val="24"/>
          <w:szCs w:val="24"/>
        </w:rPr>
        <w:t>P</w:t>
      </w:r>
      <w:r w:rsidR="009B0146">
        <w:rPr>
          <w:rFonts w:asciiTheme="minorHAnsi" w:hAnsiTheme="minorHAnsi" w:cstheme="minorHAnsi"/>
          <w:sz w:val="24"/>
          <w:szCs w:val="24"/>
        </w:rPr>
        <w:t>09713</w:t>
      </w:r>
    </w:p>
    <w:p w14:paraId="6A6794A4" w14:textId="1287032F"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941D6A">
        <w:rPr>
          <w:rFonts w:asciiTheme="minorHAnsi" w:hAnsiTheme="minorHAnsi" w:cstheme="minorHAnsi"/>
          <w:b/>
          <w:bCs/>
          <w:sz w:val="24"/>
          <w:szCs w:val="24"/>
        </w:rPr>
        <w:t xml:space="preserve"> </w:t>
      </w:r>
      <w:r w:rsidR="00941D6A" w:rsidRPr="00941D6A">
        <w:rPr>
          <w:rFonts w:asciiTheme="minorHAnsi" w:hAnsiTheme="minorHAnsi" w:cstheme="minorHAnsi"/>
          <w:sz w:val="24"/>
          <w:szCs w:val="24"/>
        </w:rPr>
        <w:t xml:space="preserve">Environment </w:t>
      </w:r>
    </w:p>
    <w:p w14:paraId="2A397434" w14:textId="16DDACD9"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941D6A">
        <w:rPr>
          <w:rFonts w:asciiTheme="minorHAnsi" w:hAnsiTheme="minorHAnsi" w:cstheme="minorHAnsi"/>
          <w:b/>
          <w:bCs/>
          <w:sz w:val="24"/>
          <w:szCs w:val="24"/>
        </w:rPr>
        <w:t xml:space="preserve"> </w:t>
      </w:r>
      <w:r w:rsidR="00941D6A" w:rsidRPr="00941D6A">
        <w:rPr>
          <w:rFonts w:asciiTheme="minorHAnsi" w:hAnsiTheme="minorHAnsi" w:cstheme="minorHAnsi"/>
          <w:sz w:val="24"/>
          <w:szCs w:val="24"/>
        </w:rPr>
        <w:t>ACT Parks and Conservation Service / Parks and Partnerships</w:t>
      </w:r>
    </w:p>
    <w:p w14:paraId="4CE27808" w14:textId="7495ED2E"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941D6A">
        <w:rPr>
          <w:rFonts w:asciiTheme="minorHAnsi" w:hAnsiTheme="minorHAnsi" w:cstheme="minorHAnsi"/>
          <w:b/>
          <w:bCs/>
          <w:sz w:val="24"/>
          <w:szCs w:val="24"/>
        </w:rPr>
        <w:t xml:space="preserve"> </w:t>
      </w:r>
      <w:r w:rsidR="00941D6A" w:rsidRPr="009B0146">
        <w:rPr>
          <w:rFonts w:asciiTheme="minorHAnsi" w:hAnsiTheme="minorHAnsi" w:cstheme="minorHAnsi"/>
          <w:sz w:val="24"/>
          <w:szCs w:val="24"/>
        </w:rPr>
        <w:t xml:space="preserve">Various </w:t>
      </w:r>
    </w:p>
    <w:p w14:paraId="52300175" w14:textId="7911FB7A"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941D6A">
        <w:rPr>
          <w:rFonts w:asciiTheme="minorHAnsi" w:hAnsiTheme="minorHAnsi" w:cstheme="minorHAnsi"/>
          <w:b/>
          <w:bCs/>
          <w:sz w:val="24"/>
          <w:szCs w:val="24"/>
        </w:rPr>
        <w:t xml:space="preserve"> </w:t>
      </w:r>
      <w:r w:rsidR="009B0146">
        <w:rPr>
          <w:rFonts w:asciiTheme="minorHAnsi" w:hAnsiTheme="minorHAnsi" w:cstheme="minorHAnsi"/>
          <w:sz w:val="24"/>
          <w:szCs w:val="24"/>
        </w:rPr>
        <w:t>Senior Professional Officer A (SPOA)</w:t>
      </w:r>
    </w:p>
    <w:p w14:paraId="7F5ABBBD" w14:textId="79667730"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941D6A">
        <w:rPr>
          <w:rFonts w:asciiTheme="minorHAnsi" w:hAnsiTheme="minorHAnsi" w:cstheme="minorHAnsi"/>
          <w:b/>
          <w:szCs w:val="24"/>
        </w:rPr>
        <w:t xml:space="preserve"> </w:t>
      </w:r>
      <w:r w:rsidR="009B0146">
        <w:rPr>
          <w:rFonts w:asciiTheme="minorHAnsi" w:hAnsiTheme="minorHAnsi" w:cstheme="minorHAnsi"/>
          <w:bCs/>
          <w:szCs w:val="24"/>
        </w:rPr>
        <w:t>September</w:t>
      </w:r>
      <w:r w:rsidR="00941D6A" w:rsidRPr="00CE192C">
        <w:rPr>
          <w:rFonts w:asciiTheme="minorHAnsi" w:hAnsiTheme="minorHAnsi" w:cstheme="minorHAnsi"/>
          <w:bCs/>
          <w:szCs w:val="24"/>
        </w:rPr>
        <w:t xml:space="preserve"> 2026</w:t>
      </w:r>
    </w:p>
    <w:p w14:paraId="56956709" w14:textId="15DE7019"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w:t>
      </w:r>
      <w:r w:rsidR="00EB5781">
        <w:rPr>
          <w:rFonts w:asciiTheme="minorHAnsi" w:hAnsiTheme="minorHAnsi" w:cstheme="minorHAnsi"/>
          <w:b/>
          <w:bCs/>
          <w:sz w:val="24"/>
          <w:szCs w:val="24"/>
        </w:rPr>
        <w:t>i</w:t>
      </w:r>
      <w:r w:rsidRPr="0044768B">
        <w:rPr>
          <w:rFonts w:asciiTheme="minorHAnsi" w:hAnsiTheme="minorHAnsi" w:cstheme="minorHAnsi"/>
          <w:b/>
          <w:bCs/>
          <w:sz w:val="24"/>
          <w:szCs w:val="24"/>
        </w:rPr>
        <w:t xml:space="preserve">on requirements:  </w:t>
      </w:r>
      <w:r w:rsidR="00CE192C" w:rsidRPr="00CE192C">
        <w:rPr>
          <w:rFonts w:asciiTheme="minorHAnsi" w:hAnsiTheme="minorHAnsi" w:cstheme="minorHAnsi"/>
          <w:sz w:val="24"/>
          <w:szCs w:val="24"/>
        </w:rPr>
        <w:t xml:space="preserve">See </w:t>
      </w:r>
      <w:r w:rsidR="00CE192C">
        <w:rPr>
          <w:rFonts w:asciiTheme="minorHAnsi" w:hAnsiTheme="minorHAnsi" w:cstheme="minorHAnsi"/>
          <w:iCs/>
          <w:sz w:val="24"/>
          <w:szCs w:val="24"/>
        </w:rPr>
        <w:t>c</w:t>
      </w:r>
      <w:r w:rsidR="00CE192C" w:rsidRPr="00CE192C">
        <w:rPr>
          <w:rFonts w:asciiTheme="minorHAnsi" w:hAnsiTheme="minorHAnsi" w:cstheme="minorHAnsi"/>
          <w:iCs/>
          <w:sz w:val="24"/>
          <w:szCs w:val="24"/>
        </w:rPr>
        <w:t>ompliance requirements / qualifications</w:t>
      </w:r>
      <w:r w:rsidR="00CE192C" w:rsidRPr="00CE192C">
        <w:rPr>
          <w:rFonts w:asciiTheme="minorHAnsi" w:hAnsiTheme="minorHAnsi" w:cstheme="minorHAnsi"/>
          <w:i/>
          <w:sz w:val="24"/>
          <w:szCs w:val="24"/>
        </w:rPr>
        <w:t xml:space="preserve"> </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195F8F">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195F8F">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195F8F">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195F8F">
      <w:pPr>
        <w:numPr>
          <w:ilvl w:val="0"/>
          <w:numId w:val="6"/>
        </w:numPr>
        <w:suppressAutoHyphens w:val="0"/>
        <w:spacing w:after="120" w:line="259" w:lineRule="auto"/>
      </w:pPr>
      <w:r w:rsidRPr="0043781D">
        <w:t>Make government services more accessible, transparent and trusted.</w:t>
      </w:r>
    </w:p>
    <w:p w14:paraId="2DC535C0" w14:textId="6266399C" w:rsidR="00031F0F"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5EEDE1D3" w14:textId="77777777" w:rsidR="009A5435" w:rsidRDefault="009A5435" w:rsidP="009A5435">
      <w:pPr>
        <w:pStyle w:val="BodyText"/>
      </w:pPr>
    </w:p>
    <w:p w14:paraId="1FB6FDDF" w14:textId="77777777" w:rsidR="009A5435" w:rsidRPr="009A5435" w:rsidRDefault="009A5435" w:rsidP="009A5435">
      <w:pPr>
        <w:pStyle w:val="BodyText"/>
      </w:pP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lastRenderedPageBreak/>
        <w:t>DIVISION OVERVIEW</w:t>
      </w:r>
    </w:p>
    <w:p w14:paraId="24D924F5" w14:textId="4A3620AA" w:rsidR="00941D6A" w:rsidRPr="009A5435" w:rsidRDefault="00941D6A" w:rsidP="009A5435">
      <w:pPr>
        <w:rPr>
          <w:iCs/>
          <w:color w:val="000000" w:themeColor="text1"/>
        </w:rPr>
      </w:pPr>
      <w:r w:rsidRPr="0048356A">
        <w:rPr>
          <w:iCs/>
          <w:color w:val="000000" w:themeColor="text1"/>
        </w:rPr>
        <w:t xml:space="preserve">The Environment, Heritage and </w:t>
      </w:r>
      <w:r>
        <w:rPr>
          <w:iCs/>
          <w:color w:val="000000" w:themeColor="text1"/>
        </w:rPr>
        <w:t>Parks</w:t>
      </w:r>
      <w:r w:rsidRPr="0048356A">
        <w:rPr>
          <w:iCs/>
          <w:color w:val="000000" w:themeColor="text1"/>
        </w:rPr>
        <w:t xml:space="preserve"> Division delivers the following services and functions for the ACT government and community:</w:t>
      </w:r>
    </w:p>
    <w:p w14:paraId="396B8CF1" w14:textId="77777777" w:rsidR="00941D6A" w:rsidRPr="0048356A" w:rsidRDefault="00941D6A" w:rsidP="00195F8F">
      <w:pPr>
        <w:numPr>
          <w:ilvl w:val="0"/>
          <w:numId w:val="9"/>
        </w:numPr>
        <w:spacing w:after="0"/>
        <w:rPr>
          <w:iCs/>
          <w:color w:val="000000" w:themeColor="text1"/>
        </w:rPr>
      </w:pPr>
      <w:r w:rsidRPr="0048356A">
        <w:rPr>
          <w:iCs/>
          <w:color w:val="000000" w:themeColor="text1"/>
        </w:rPr>
        <w:t>Nature conservation policy, planning and delivery.</w:t>
      </w:r>
    </w:p>
    <w:p w14:paraId="6E0ACD65" w14:textId="77777777" w:rsidR="00941D6A" w:rsidRPr="0048356A" w:rsidRDefault="00941D6A" w:rsidP="00195F8F">
      <w:pPr>
        <w:numPr>
          <w:ilvl w:val="0"/>
          <w:numId w:val="9"/>
        </w:numPr>
        <w:spacing w:after="0"/>
        <w:rPr>
          <w:iCs/>
          <w:color w:val="000000" w:themeColor="text1"/>
        </w:rPr>
      </w:pPr>
      <w:r w:rsidRPr="0048356A">
        <w:rPr>
          <w:iCs/>
          <w:color w:val="000000" w:themeColor="text1"/>
        </w:rPr>
        <w:t>Heritage conservation policy and regulation.</w:t>
      </w:r>
    </w:p>
    <w:p w14:paraId="2F767F59" w14:textId="77777777" w:rsidR="00941D6A" w:rsidRPr="0048356A" w:rsidRDefault="00941D6A" w:rsidP="00195F8F">
      <w:pPr>
        <w:numPr>
          <w:ilvl w:val="0"/>
          <w:numId w:val="9"/>
        </w:numPr>
        <w:spacing w:after="0"/>
        <w:rPr>
          <w:iCs/>
          <w:color w:val="000000" w:themeColor="text1"/>
        </w:rPr>
      </w:pPr>
      <w:r w:rsidRPr="0048356A">
        <w:rPr>
          <w:iCs/>
          <w:color w:val="000000" w:themeColor="text1"/>
        </w:rPr>
        <w:t>Environment protection policy.</w:t>
      </w:r>
    </w:p>
    <w:p w14:paraId="70004349" w14:textId="77777777" w:rsidR="00941D6A" w:rsidRPr="0048356A" w:rsidRDefault="00941D6A" w:rsidP="00195F8F">
      <w:pPr>
        <w:numPr>
          <w:ilvl w:val="0"/>
          <w:numId w:val="9"/>
        </w:numPr>
        <w:spacing w:after="0"/>
        <w:rPr>
          <w:iCs/>
          <w:color w:val="000000" w:themeColor="text1"/>
        </w:rPr>
      </w:pPr>
      <w:r w:rsidRPr="0048356A">
        <w:rPr>
          <w:iCs/>
          <w:color w:val="000000" w:themeColor="text1"/>
        </w:rPr>
        <w:t>Catchment management, water policy delivery and water regulation.</w:t>
      </w:r>
    </w:p>
    <w:p w14:paraId="55222C13" w14:textId="77777777" w:rsidR="00941D6A" w:rsidRPr="0048356A" w:rsidRDefault="00941D6A" w:rsidP="00195F8F">
      <w:pPr>
        <w:numPr>
          <w:ilvl w:val="0"/>
          <w:numId w:val="9"/>
        </w:numPr>
        <w:spacing w:after="0"/>
        <w:rPr>
          <w:iCs/>
          <w:color w:val="000000" w:themeColor="text1"/>
        </w:rPr>
      </w:pPr>
      <w:r w:rsidRPr="0048356A">
        <w:rPr>
          <w:iCs/>
          <w:color w:val="000000" w:themeColor="text1"/>
        </w:rPr>
        <w:t>Conservation research and evaluation.</w:t>
      </w:r>
    </w:p>
    <w:p w14:paraId="1B01A5C1" w14:textId="77777777" w:rsidR="00941D6A" w:rsidRPr="0048356A" w:rsidRDefault="00941D6A" w:rsidP="00195F8F">
      <w:pPr>
        <w:numPr>
          <w:ilvl w:val="0"/>
          <w:numId w:val="9"/>
        </w:numPr>
        <w:spacing w:after="0"/>
        <w:rPr>
          <w:iCs/>
          <w:color w:val="000000" w:themeColor="text1"/>
        </w:rPr>
      </w:pPr>
      <w:r w:rsidRPr="0048356A">
        <w:rPr>
          <w:iCs/>
          <w:color w:val="000000" w:themeColor="text1"/>
        </w:rPr>
        <w:t>Management of Parks and Reserves.</w:t>
      </w:r>
    </w:p>
    <w:p w14:paraId="29409037" w14:textId="77777777" w:rsidR="00941D6A" w:rsidRPr="0048356A" w:rsidRDefault="00941D6A" w:rsidP="00195F8F">
      <w:pPr>
        <w:numPr>
          <w:ilvl w:val="0"/>
          <w:numId w:val="9"/>
        </w:numPr>
        <w:spacing w:after="0"/>
        <w:rPr>
          <w:iCs/>
          <w:color w:val="000000" w:themeColor="text1"/>
        </w:rPr>
      </w:pPr>
      <w:r w:rsidRPr="0048356A">
        <w:rPr>
          <w:iCs/>
          <w:color w:val="000000" w:themeColor="text1"/>
        </w:rPr>
        <w:t>Fire and Forest Management.</w:t>
      </w:r>
    </w:p>
    <w:p w14:paraId="2CE9632D" w14:textId="77777777" w:rsidR="00941D6A" w:rsidRPr="0048356A" w:rsidRDefault="00941D6A" w:rsidP="00195F8F">
      <w:pPr>
        <w:numPr>
          <w:ilvl w:val="0"/>
          <w:numId w:val="9"/>
        </w:numPr>
        <w:spacing w:after="0"/>
        <w:rPr>
          <w:iCs/>
          <w:color w:val="000000" w:themeColor="text1"/>
        </w:rPr>
      </w:pPr>
      <w:r w:rsidRPr="0048356A">
        <w:rPr>
          <w:iCs/>
          <w:color w:val="000000" w:themeColor="text1"/>
        </w:rPr>
        <w:t>Biosecurity and agriculture policy and delivery; and</w:t>
      </w:r>
    </w:p>
    <w:p w14:paraId="108E7CFB" w14:textId="77777777" w:rsidR="00941D6A" w:rsidRDefault="00941D6A" w:rsidP="00195F8F">
      <w:pPr>
        <w:numPr>
          <w:ilvl w:val="0"/>
          <w:numId w:val="9"/>
        </w:numPr>
        <w:spacing w:after="0"/>
        <w:rPr>
          <w:iCs/>
          <w:color w:val="000000" w:themeColor="text1"/>
        </w:rPr>
      </w:pPr>
      <w:r w:rsidRPr="0048356A">
        <w:rPr>
          <w:iCs/>
          <w:color w:val="000000" w:themeColor="text1"/>
        </w:rPr>
        <w:t>Traditional Custodian Engagement.</w:t>
      </w:r>
    </w:p>
    <w:p w14:paraId="455D7589" w14:textId="77777777" w:rsidR="00941D6A" w:rsidRPr="0048356A" w:rsidRDefault="00941D6A" w:rsidP="00941D6A">
      <w:pPr>
        <w:pStyle w:val="BodyText"/>
      </w:pPr>
    </w:p>
    <w:p w14:paraId="2D72E622" w14:textId="77777777" w:rsidR="00941D6A" w:rsidRPr="0048356A" w:rsidRDefault="00941D6A" w:rsidP="00941D6A">
      <w:pPr>
        <w:rPr>
          <w:iCs/>
          <w:color w:val="000000" w:themeColor="text1"/>
        </w:rPr>
      </w:pPr>
      <w:r w:rsidRPr="0048356A">
        <w:rPr>
          <w:iCs/>
          <w:color w:val="000000" w:themeColor="text1"/>
        </w:rPr>
        <w:t xml:space="preserve">The Environment Portfolio also supports ACT Natural Resources Management and ACT Heritage. ACT’s natural and cultural environment provides ecosystem services clean air, water and important from an ecological and landscape perspective. It is important we continue to manage and protect our environment both from the nature conservation perspective and through the environment protection activities. </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100F5ECA" w14:textId="77777777" w:rsidR="00941D6A" w:rsidRDefault="00941D6A" w:rsidP="00941D6A">
      <w:pPr>
        <w:pStyle w:val="BodyText"/>
        <w:jc w:val="both"/>
        <w:rPr>
          <w:i/>
          <w:color w:val="0070C0"/>
          <w:sz w:val="24"/>
          <w:szCs w:val="24"/>
        </w:rPr>
      </w:pPr>
      <w:r w:rsidRPr="009C33ED">
        <w:rPr>
          <w:rFonts w:asciiTheme="minorHAnsi" w:hAnsiTheme="minorHAnsi"/>
          <w:bCs/>
          <w:snapToGrid w:val="0"/>
          <w:sz w:val="24"/>
          <w:szCs w:val="24"/>
        </w:rPr>
        <w:t>The Parks and Conservation Service (PCS) is responsible for the management of the ACT’s protected area network including National Parks, Nature Reserves, water catchments, commercial softwood forests and rural lands.</w:t>
      </w:r>
      <w:r>
        <w:rPr>
          <w:rFonts w:asciiTheme="minorHAnsi" w:hAnsiTheme="minorHAnsi"/>
          <w:bCs/>
          <w:snapToGrid w:val="0"/>
          <w:sz w:val="24"/>
          <w:szCs w:val="24"/>
        </w:rPr>
        <w:t xml:space="preserve"> </w:t>
      </w:r>
      <w:r w:rsidRPr="009C33ED">
        <w:rPr>
          <w:rFonts w:asciiTheme="minorHAnsi" w:hAnsiTheme="minorHAnsi"/>
          <w:bCs/>
          <w:snapToGrid w:val="0"/>
          <w:sz w:val="24"/>
          <w:szCs w:val="24"/>
        </w:rPr>
        <w:t xml:space="preserve">The Parks and Conservation Service implements a broad range of management programs both on </w:t>
      </w:r>
      <w:proofErr w:type="gramStart"/>
      <w:r w:rsidRPr="009C33ED">
        <w:rPr>
          <w:rFonts w:asciiTheme="minorHAnsi" w:hAnsiTheme="minorHAnsi"/>
          <w:bCs/>
          <w:snapToGrid w:val="0"/>
          <w:sz w:val="24"/>
          <w:szCs w:val="24"/>
        </w:rPr>
        <w:t>and</w:t>
      </w:r>
      <w:proofErr w:type="gramEnd"/>
      <w:r w:rsidRPr="009C33ED">
        <w:rPr>
          <w:rFonts w:asciiTheme="minorHAnsi" w:hAnsiTheme="minorHAnsi"/>
          <w:bCs/>
          <w:snapToGrid w:val="0"/>
          <w:sz w:val="24"/>
          <w:szCs w:val="24"/>
        </w:rPr>
        <w:t xml:space="preserve"> off reserve that support sustainable environmental, wildlife and heritage outcom</w:t>
      </w:r>
      <w:r w:rsidRPr="009C33ED">
        <w:rPr>
          <w:rFonts w:asciiTheme="minorHAnsi" w:hAnsiTheme="minorHAnsi" w:cstheme="minorHAnsi"/>
          <w:bCs/>
          <w:snapToGrid w:val="0"/>
          <w:sz w:val="24"/>
          <w:szCs w:val="24"/>
        </w:rPr>
        <w:t xml:space="preserve">es. </w:t>
      </w:r>
      <w:r w:rsidRPr="009C33ED">
        <w:rPr>
          <w:rFonts w:asciiTheme="minorHAnsi" w:hAnsiTheme="minorHAnsi" w:cstheme="minorHAnsi"/>
          <w:color w:val="000000"/>
          <w:sz w:val="24"/>
          <w:szCs w:val="24"/>
        </w:rPr>
        <w:t>It protects and conserves the natural resources of the ACT and promotes appropriate recreational, educational and scientific uses of our parks and reserves.</w:t>
      </w:r>
      <w:r w:rsidRPr="009C33ED">
        <w:rPr>
          <w:i/>
          <w:color w:val="0070C0"/>
          <w:sz w:val="24"/>
          <w:szCs w:val="24"/>
        </w:rPr>
        <w:t xml:space="preserve"> </w:t>
      </w:r>
    </w:p>
    <w:p w14:paraId="38B41AAA" w14:textId="77777777" w:rsidR="00941D6A" w:rsidRPr="00B47C99" w:rsidRDefault="00941D6A" w:rsidP="00941D6A">
      <w:pPr>
        <w:pStyle w:val="LetterBody"/>
        <w:rPr>
          <w:rFonts w:ascii="Calibri" w:hAnsi="Calibri"/>
          <w:bCs/>
          <w:szCs w:val="24"/>
        </w:rPr>
      </w:pPr>
      <w:r w:rsidRPr="000846CD">
        <w:rPr>
          <w:rFonts w:ascii="Calibri" w:hAnsi="Calibri"/>
          <w:bCs/>
          <w:szCs w:val="24"/>
        </w:rPr>
        <w:t xml:space="preserve">The Parks and Partnerships section provides management responsibilities for Canberra Nature Park, Namadgi National Park, Murrumbidgee River Corridor, Tidbinbilla Nature Reserve, Molonglo River Park, </w:t>
      </w:r>
      <w:proofErr w:type="spellStart"/>
      <w:r w:rsidRPr="000846CD">
        <w:rPr>
          <w:rFonts w:ascii="Calibri" w:hAnsi="Calibri"/>
          <w:bCs/>
          <w:szCs w:val="24"/>
        </w:rPr>
        <w:t>Googong</w:t>
      </w:r>
      <w:proofErr w:type="spellEnd"/>
      <w:r w:rsidRPr="000846CD">
        <w:rPr>
          <w:rFonts w:ascii="Calibri" w:hAnsi="Calibri"/>
          <w:bCs/>
          <w:szCs w:val="24"/>
        </w:rPr>
        <w:t xml:space="preserve"> Foreshores and the Lower Cotter Catchment.  The day-to-day management of the forestry and rural areas within the eastern part of ACT is also a responsibility of the section.</w:t>
      </w:r>
    </w:p>
    <w:p w14:paraId="6436C718" w14:textId="2F660B20" w:rsidR="008E4326" w:rsidRPr="00CE192C" w:rsidRDefault="008E4326" w:rsidP="00CE192C">
      <w:pPr>
        <w:pStyle w:val="Heading1"/>
        <w:pBdr>
          <w:bottom w:val="single" w:sz="12" w:space="1" w:color="auto"/>
        </w:pBdr>
        <w:spacing w:before="360"/>
        <w:rPr>
          <w:sz w:val="28"/>
        </w:rPr>
      </w:pPr>
      <w:r>
        <w:rPr>
          <w:sz w:val="28"/>
        </w:rPr>
        <w:t>POSITION PURPOSE</w:t>
      </w:r>
    </w:p>
    <w:p w14:paraId="0CE7F8D3" w14:textId="3D9B2917" w:rsidR="009B0146" w:rsidRPr="00032B28" w:rsidRDefault="008A6D10" w:rsidP="009B0146">
      <w:pPr>
        <w:pStyle w:val="LetterBody"/>
        <w:rPr>
          <w:rFonts w:ascii="Calibri" w:eastAsia="Times" w:hAnsi="Calibri" w:cs="Arial"/>
          <w:bCs/>
          <w:szCs w:val="24"/>
        </w:rPr>
      </w:pPr>
      <w:r>
        <w:rPr>
          <w:rFonts w:asciiTheme="minorHAnsi" w:eastAsia="Times" w:hAnsiTheme="minorHAnsi" w:cstheme="minorHAnsi"/>
          <w:bCs/>
          <w:szCs w:val="24"/>
        </w:rPr>
        <w:t>The Director of</w:t>
      </w:r>
      <w:r w:rsidR="009B0146">
        <w:rPr>
          <w:rFonts w:asciiTheme="minorHAnsi" w:eastAsia="Times" w:hAnsiTheme="minorHAnsi" w:cstheme="minorHAnsi"/>
          <w:bCs/>
          <w:szCs w:val="24"/>
        </w:rPr>
        <w:t xml:space="preserve"> </w:t>
      </w:r>
      <w:r w:rsidR="009B0146">
        <w:rPr>
          <w:rFonts w:ascii="Calibri" w:eastAsia="Times" w:hAnsi="Calibri" w:cs="Arial"/>
          <w:bCs/>
          <w:szCs w:val="24"/>
        </w:rPr>
        <w:t>National Parks and Catchments provides management responsibilities for</w:t>
      </w:r>
      <w:r w:rsidR="009B0146">
        <w:rPr>
          <w:rFonts w:ascii="Calibri" w:hAnsi="Calibri"/>
        </w:rPr>
        <w:t xml:space="preserve"> Namadgi National Park, Murrumbidgee River Corridor, Tidbinbilla Nature Reserve and the Lower Cotter Catchment. </w:t>
      </w:r>
      <w:r w:rsidR="009B0146">
        <w:rPr>
          <w:rFonts w:ascii="Calibri" w:eastAsia="Times" w:hAnsi="Calibri" w:cs="Arial"/>
          <w:bCs/>
          <w:szCs w:val="24"/>
        </w:rPr>
        <w:t xml:space="preserve">The day-to-day management of land under forest plantation and rural areas within the western part of ACT is also a responsibility of the Region.  </w:t>
      </w:r>
    </w:p>
    <w:p w14:paraId="08CC35DD" w14:textId="77777777" w:rsidR="00CE192C" w:rsidRDefault="00CE192C" w:rsidP="00CE192C">
      <w:pPr>
        <w:pStyle w:val="BodyText"/>
      </w:pPr>
    </w:p>
    <w:p w14:paraId="4175B248" w14:textId="77777777" w:rsidR="009A5435" w:rsidRDefault="009A5435" w:rsidP="00CE192C">
      <w:pPr>
        <w:pStyle w:val="BodyText"/>
      </w:pPr>
    </w:p>
    <w:p w14:paraId="0CAE62BC" w14:textId="77777777" w:rsidR="009A5435" w:rsidRPr="00CE192C" w:rsidRDefault="009A5435" w:rsidP="00CE192C">
      <w:pPr>
        <w:pStyle w:val="BodyText"/>
      </w:pPr>
    </w:p>
    <w:p w14:paraId="1E22AC75" w14:textId="77777777" w:rsidR="00630D4E" w:rsidRPr="009731E7" w:rsidRDefault="00630D4E" w:rsidP="008E4326">
      <w:pPr>
        <w:pStyle w:val="Heading1"/>
        <w:pBdr>
          <w:bottom w:val="single" w:sz="12" w:space="1" w:color="auto"/>
        </w:pBdr>
        <w:spacing w:before="360"/>
        <w:rPr>
          <w:sz w:val="28"/>
        </w:rPr>
      </w:pPr>
      <w:r>
        <w:rPr>
          <w:sz w:val="28"/>
        </w:rPr>
        <w:lastRenderedPageBreak/>
        <w:t>D</w:t>
      </w:r>
      <w:r w:rsidRPr="002A43D2">
        <w:rPr>
          <w:sz w:val="28"/>
        </w:rPr>
        <w:t xml:space="preserve">UTIES / RESPONSIBILITIES </w:t>
      </w:r>
    </w:p>
    <w:p w14:paraId="5E05F882" w14:textId="77777777" w:rsidR="009B0146" w:rsidRDefault="009B0146" w:rsidP="009B0146">
      <w:pPr>
        <w:spacing w:before="120" w:after="120"/>
        <w:rPr>
          <w:rFonts w:asciiTheme="minorHAnsi" w:hAnsiTheme="minorHAnsi" w:cstheme="minorHAnsi"/>
          <w:szCs w:val="24"/>
        </w:rPr>
      </w:pPr>
      <w:r w:rsidRPr="00E24F11">
        <w:rPr>
          <w:rFonts w:asciiTheme="minorHAnsi" w:hAnsiTheme="minorHAnsi" w:cstheme="minorHAnsi"/>
          <w:szCs w:val="24"/>
        </w:rPr>
        <w:t>With minimal direction:</w:t>
      </w:r>
    </w:p>
    <w:p w14:paraId="261B8D5D" w14:textId="0175AFA6" w:rsidR="009B0146" w:rsidRPr="00EB3582" w:rsidRDefault="009B0146" w:rsidP="009B0146">
      <w:pPr>
        <w:numPr>
          <w:ilvl w:val="0"/>
          <w:numId w:val="10"/>
        </w:numPr>
        <w:suppressAutoHyphens w:val="0"/>
        <w:spacing w:before="120" w:after="120"/>
        <w:rPr>
          <w:rFonts w:asciiTheme="minorHAnsi" w:hAnsiTheme="minorHAnsi" w:cs="Arial"/>
          <w:lang w:val="en-US"/>
        </w:rPr>
      </w:pPr>
      <w:r w:rsidRPr="00EB3582">
        <w:rPr>
          <w:rFonts w:asciiTheme="minorHAnsi" w:hAnsiTheme="minorHAnsi" w:cs="Arial"/>
          <w:lang w:val="en-US"/>
        </w:rPr>
        <w:t xml:space="preserve">Lead </w:t>
      </w:r>
      <w:r>
        <w:rPr>
          <w:rFonts w:asciiTheme="minorHAnsi" w:hAnsiTheme="minorHAnsi" w:cs="Arial"/>
          <w:lang w:val="en-US"/>
        </w:rPr>
        <w:t>and manage the operations of</w:t>
      </w:r>
      <w:r w:rsidRPr="00EB3582">
        <w:rPr>
          <w:rFonts w:asciiTheme="minorHAnsi" w:hAnsiTheme="minorHAnsi" w:cs="Arial"/>
          <w:lang w:val="en-US"/>
        </w:rPr>
        <w:t xml:space="preserve"> </w:t>
      </w:r>
      <w:r>
        <w:rPr>
          <w:rFonts w:asciiTheme="minorHAnsi" w:hAnsiTheme="minorHAnsi" w:cs="Arial"/>
          <w:lang w:val="en-US"/>
        </w:rPr>
        <w:t>National Parks and Catchments and</w:t>
      </w:r>
      <w:r w:rsidRPr="00EB3582">
        <w:rPr>
          <w:rFonts w:asciiTheme="minorHAnsi" w:hAnsiTheme="minorHAnsi" w:cs="Arial"/>
          <w:lang w:val="en-US"/>
        </w:rPr>
        <w:t xml:space="preserve"> </w:t>
      </w:r>
      <w:r w:rsidR="008A6D10" w:rsidRPr="00EB3582">
        <w:rPr>
          <w:rFonts w:asciiTheme="minorHAnsi" w:hAnsiTheme="minorHAnsi" w:cs="Arial"/>
          <w:lang w:val="en-US"/>
        </w:rPr>
        <w:t>deliver</w:t>
      </w:r>
      <w:r w:rsidRPr="00EB3582">
        <w:rPr>
          <w:rFonts w:asciiTheme="minorHAnsi" w:hAnsiTheme="minorHAnsi" w:cs="Arial"/>
          <w:lang w:val="en-US"/>
        </w:rPr>
        <w:t xml:space="preserve"> programs and projects to time and budget;</w:t>
      </w:r>
    </w:p>
    <w:p w14:paraId="0A0ADF1D" w14:textId="77777777" w:rsidR="009B0146" w:rsidRPr="00EB3582" w:rsidRDefault="009B0146" w:rsidP="009B0146">
      <w:pPr>
        <w:numPr>
          <w:ilvl w:val="0"/>
          <w:numId w:val="10"/>
        </w:numPr>
        <w:suppressAutoHyphens w:val="0"/>
        <w:spacing w:before="120" w:after="120"/>
        <w:rPr>
          <w:rFonts w:asciiTheme="minorHAnsi" w:hAnsiTheme="minorHAnsi" w:cs="Arial"/>
          <w:lang w:val="en-US"/>
        </w:rPr>
      </w:pPr>
      <w:r w:rsidRPr="00EB3582">
        <w:rPr>
          <w:rFonts w:asciiTheme="minorHAnsi" w:hAnsiTheme="minorHAnsi" w:cs="Arial"/>
          <w:lang w:val="en-US"/>
        </w:rPr>
        <w:t>Implement natural resource management, asset protection and visitor programs and coordinate the delivery of best practice on ground services for Canberra’s reserve and off reserve areas;</w:t>
      </w:r>
    </w:p>
    <w:p w14:paraId="5E1E0319" w14:textId="77777777" w:rsidR="009B0146" w:rsidRPr="00EB3582" w:rsidRDefault="009B0146" w:rsidP="009B0146">
      <w:pPr>
        <w:numPr>
          <w:ilvl w:val="0"/>
          <w:numId w:val="10"/>
        </w:numPr>
        <w:suppressAutoHyphens w:val="0"/>
        <w:spacing w:before="120" w:after="120"/>
        <w:rPr>
          <w:rFonts w:asciiTheme="minorHAnsi" w:hAnsiTheme="minorHAnsi" w:cs="Arial"/>
          <w:lang w:val="en-US"/>
        </w:rPr>
      </w:pPr>
      <w:r w:rsidRPr="00EB3582">
        <w:rPr>
          <w:rFonts w:asciiTheme="minorHAnsi" w:hAnsiTheme="minorHAnsi" w:cs="Arial"/>
          <w:lang w:val="en-US"/>
        </w:rPr>
        <w:t>Lead and motivate staff and develop and implement programs associated with workplace diversity, Industrial democracy, workplace health and safety and staff development and training;</w:t>
      </w:r>
    </w:p>
    <w:p w14:paraId="4069AC53" w14:textId="77777777" w:rsidR="009B0146" w:rsidRPr="00EB3582" w:rsidRDefault="009B0146" w:rsidP="009B0146">
      <w:pPr>
        <w:numPr>
          <w:ilvl w:val="0"/>
          <w:numId w:val="10"/>
        </w:numPr>
        <w:suppressAutoHyphens w:val="0"/>
        <w:spacing w:before="120" w:after="120"/>
        <w:rPr>
          <w:rFonts w:asciiTheme="minorHAnsi" w:hAnsiTheme="minorHAnsi" w:cs="Arial"/>
          <w:lang w:val="en-US"/>
        </w:rPr>
      </w:pPr>
      <w:r w:rsidRPr="00EB3582">
        <w:rPr>
          <w:rFonts w:asciiTheme="minorHAnsi" w:hAnsiTheme="minorHAnsi" w:cs="Arial"/>
          <w:lang w:val="en-US"/>
        </w:rPr>
        <w:t>Contribute to the strategic management of the branch as a member of the Senior Management Team;</w:t>
      </w:r>
    </w:p>
    <w:p w14:paraId="4E22BDB5" w14:textId="77777777" w:rsidR="001313D8" w:rsidRPr="001313D8" w:rsidRDefault="001313D8" w:rsidP="009B0146">
      <w:pPr>
        <w:numPr>
          <w:ilvl w:val="0"/>
          <w:numId w:val="10"/>
        </w:numPr>
        <w:spacing w:before="120" w:after="120"/>
        <w:rPr>
          <w:szCs w:val="24"/>
          <w:lang w:val="en-US"/>
        </w:rPr>
      </w:pPr>
      <w:r w:rsidRPr="001313D8">
        <w:rPr>
          <w:szCs w:val="24"/>
          <w:lang w:val="en-US"/>
        </w:rPr>
        <w:t xml:space="preserve">Represent the Directorate and Branch and establish, develop and maintain positive partnerships and relationships with key external bodies, including other ACT Government agencies, stakeholders, community </w:t>
      </w:r>
      <w:proofErr w:type="spellStart"/>
      <w:r w:rsidRPr="001313D8">
        <w:rPr>
          <w:szCs w:val="24"/>
          <w:lang w:val="en-US"/>
        </w:rPr>
        <w:t>organisations</w:t>
      </w:r>
      <w:proofErr w:type="spellEnd"/>
      <w:r w:rsidRPr="001313D8">
        <w:rPr>
          <w:szCs w:val="24"/>
          <w:lang w:val="en-US"/>
        </w:rPr>
        <w:t xml:space="preserve">, commercial enterprises and interstate counterparts; </w:t>
      </w:r>
    </w:p>
    <w:p w14:paraId="25D4B537" w14:textId="77777777" w:rsidR="001313D8" w:rsidRPr="001313D8" w:rsidRDefault="001313D8" w:rsidP="009B0146">
      <w:pPr>
        <w:numPr>
          <w:ilvl w:val="0"/>
          <w:numId w:val="10"/>
        </w:numPr>
        <w:spacing w:before="120" w:after="120"/>
        <w:rPr>
          <w:szCs w:val="24"/>
          <w:lang w:val="en-US"/>
        </w:rPr>
      </w:pPr>
      <w:r w:rsidRPr="001313D8">
        <w:rPr>
          <w:szCs w:val="24"/>
          <w:lang w:val="en-US"/>
        </w:rPr>
        <w:t>Undertake incident management duties, including participation in fire standby, fire suppression and fire training;</w:t>
      </w:r>
    </w:p>
    <w:p w14:paraId="4BF7C229" w14:textId="2D10847A" w:rsidR="008E4326" w:rsidRPr="001313D8" w:rsidRDefault="001313D8" w:rsidP="009B0146">
      <w:pPr>
        <w:numPr>
          <w:ilvl w:val="0"/>
          <w:numId w:val="10"/>
        </w:numPr>
        <w:spacing w:before="120" w:after="120"/>
        <w:rPr>
          <w:szCs w:val="24"/>
        </w:rPr>
      </w:pPr>
      <w:r w:rsidRPr="001313D8">
        <w:rPr>
          <w:szCs w:val="24"/>
        </w:rPr>
        <w:t xml:space="preserve">Understand and work within the ACTPS Code of Conduct and ACTPS values of respect, integrity, collaboration and innovation, and model behaviour consistent with the ACTPS Respect Equity and Diversity framework. </w:t>
      </w:r>
    </w:p>
    <w:p w14:paraId="7AE0823F" w14:textId="5ECA780D" w:rsidR="008E4326" w:rsidRDefault="008E4326" w:rsidP="009B0146">
      <w:pPr>
        <w:numPr>
          <w:ilvl w:val="0"/>
          <w:numId w:val="11"/>
        </w:numPr>
        <w:suppressAutoHyphens w:val="0"/>
        <w:spacing w:before="120" w:after="120" w:line="259" w:lineRule="auto"/>
        <w:rPr>
          <w:szCs w:val="24"/>
        </w:rPr>
      </w:pPr>
      <w:r w:rsidRPr="005A754D">
        <w:t xml:space="preserve">This </w:t>
      </w:r>
      <w:r w:rsidRPr="008E4326">
        <w:t>position involve</w:t>
      </w:r>
      <w:r w:rsidR="002B3032">
        <w:t>s</w:t>
      </w:r>
      <w:r w:rsidRPr="008E4326">
        <w:t xml:space="preserve"> direct supervision of</w:t>
      </w:r>
      <w:r w:rsidRPr="008E4326">
        <w:rPr>
          <w:i/>
        </w:rPr>
        <w:t xml:space="preserve"> </w:t>
      </w:r>
      <w:r w:rsidRPr="008E4326">
        <w:t>staff</w:t>
      </w:r>
      <w:r w:rsidRPr="008E4326">
        <w:rPr>
          <w:szCs w:val="24"/>
        </w:rPr>
        <w:t>.</w:t>
      </w:r>
    </w:p>
    <w:p w14:paraId="559CD6C6" w14:textId="53830856" w:rsidR="00CE192C" w:rsidRPr="008A6D10" w:rsidRDefault="008A6D10" w:rsidP="00CE192C">
      <w:pPr>
        <w:numPr>
          <w:ilvl w:val="0"/>
          <w:numId w:val="11"/>
        </w:numPr>
        <w:suppressAutoHyphens w:val="0"/>
        <w:spacing w:before="120" w:after="120"/>
        <w:rPr>
          <w:rFonts w:asciiTheme="minorHAnsi" w:hAnsiTheme="minorHAnsi" w:cs="Arial"/>
          <w:lang w:val="en-US"/>
        </w:rPr>
      </w:pPr>
      <w:r w:rsidRPr="00553387">
        <w:rPr>
          <w:rFonts w:asciiTheme="minorHAnsi" w:hAnsiTheme="minorHAnsi" w:cs="Arial"/>
          <w:lang w:val="en-US"/>
        </w:rPr>
        <w:t>Maintain records in accordance with the Territory Records Act 2002.</w:t>
      </w:r>
    </w:p>
    <w:p w14:paraId="14C1E73B" w14:textId="77777777" w:rsidR="00031F0F" w:rsidRDefault="00031F0F" w:rsidP="00B7183E">
      <w:pPr>
        <w:pStyle w:val="Heading1"/>
        <w:pBdr>
          <w:bottom w:val="single" w:sz="12" w:space="1" w:color="auto"/>
        </w:pBdr>
        <w:spacing w:after="0"/>
        <w:rPr>
          <w:sz w:val="28"/>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2CA31022" w14:textId="77777777" w:rsidR="000E6841" w:rsidRPr="009D3BCB" w:rsidRDefault="000E6841" w:rsidP="000E6841">
      <w:pPr>
        <w:pStyle w:val="NormalWeb"/>
        <w:numPr>
          <w:ilvl w:val="0"/>
          <w:numId w:val="16"/>
        </w:numPr>
        <w:spacing w:before="0" w:beforeAutospacing="0" w:after="0" w:afterAutospacing="0"/>
        <w:ind w:left="714" w:hanging="357"/>
        <w:rPr>
          <w:rStyle w:val="Strong"/>
          <w:rFonts w:ascii="Segoe UI" w:hAnsi="Segoe UI" w:cs="Segoe UI"/>
          <w:sz w:val="21"/>
          <w:szCs w:val="21"/>
        </w:rPr>
      </w:pPr>
      <w:r w:rsidRPr="009D3BCB">
        <w:rPr>
          <w:rStyle w:val="Strong"/>
          <w:rFonts w:ascii="Segoe UI" w:hAnsi="Segoe UI" w:cs="Segoe UI"/>
          <w:b w:val="0"/>
          <w:bCs w:val="0"/>
          <w:sz w:val="21"/>
          <w:szCs w:val="21"/>
        </w:rPr>
        <w:t>Experience leading park, reserve and catchment operations to achieve conservation, visitor and land management outcomes.</w:t>
      </w:r>
    </w:p>
    <w:p w14:paraId="06AEABB7" w14:textId="77777777" w:rsidR="000E6841" w:rsidRPr="009D3BCB" w:rsidRDefault="000E6841" w:rsidP="000E6841">
      <w:pPr>
        <w:pStyle w:val="NormalWeb"/>
        <w:spacing w:before="0" w:beforeAutospacing="0" w:after="0" w:afterAutospacing="0"/>
        <w:ind w:left="714"/>
        <w:rPr>
          <w:rFonts w:ascii="Segoe UI" w:hAnsi="Segoe UI" w:cs="Segoe UI"/>
          <w:b/>
          <w:bCs/>
          <w:sz w:val="21"/>
          <w:szCs w:val="21"/>
        </w:rPr>
      </w:pPr>
    </w:p>
    <w:p w14:paraId="75FE4A44" w14:textId="77777777" w:rsidR="000E6841" w:rsidRPr="009D3BCB" w:rsidRDefault="000E6841" w:rsidP="000E6841">
      <w:pPr>
        <w:pStyle w:val="NormalWeb"/>
        <w:numPr>
          <w:ilvl w:val="0"/>
          <w:numId w:val="16"/>
        </w:numPr>
        <w:spacing w:before="0" w:beforeAutospacing="0" w:after="0" w:afterAutospacing="0"/>
        <w:ind w:left="714" w:hanging="357"/>
        <w:rPr>
          <w:rStyle w:val="Strong"/>
          <w:rFonts w:ascii="Segoe UI" w:hAnsi="Segoe UI" w:cs="Segoe UI"/>
          <w:sz w:val="21"/>
          <w:szCs w:val="21"/>
        </w:rPr>
      </w:pPr>
      <w:r w:rsidRPr="009D3BCB">
        <w:rPr>
          <w:rStyle w:val="Strong"/>
          <w:rFonts w:ascii="Segoe UI" w:hAnsi="Segoe UI" w:cs="Segoe UI"/>
          <w:b w:val="0"/>
          <w:bCs w:val="0"/>
          <w:sz w:val="21"/>
          <w:szCs w:val="21"/>
        </w:rPr>
        <w:t>Demonstrated knowledge of alpine and sub-alpine ecosystems, water catchments, biodiversity conservation, cultural heritage, and landscape-scale environmental management within protected areas.</w:t>
      </w:r>
    </w:p>
    <w:p w14:paraId="37741B26" w14:textId="77777777" w:rsidR="000E6841" w:rsidRPr="009D3BCB" w:rsidRDefault="000E6841" w:rsidP="000E6841">
      <w:pPr>
        <w:pStyle w:val="NormalWeb"/>
        <w:spacing w:before="0" w:beforeAutospacing="0" w:after="0" w:afterAutospacing="0"/>
        <w:ind w:left="714"/>
        <w:rPr>
          <w:rFonts w:ascii="Segoe UI" w:hAnsi="Segoe UI" w:cs="Segoe UI"/>
          <w:b/>
          <w:bCs/>
          <w:sz w:val="21"/>
          <w:szCs w:val="21"/>
        </w:rPr>
      </w:pPr>
    </w:p>
    <w:p w14:paraId="7C4251CC" w14:textId="4F620291" w:rsidR="000E6841" w:rsidRPr="009D3BCB" w:rsidRDefault="000E6841" w:rsidP="000E6841">
      <w:pPr>
        <w:pStyle w:val="NormalWeb"/>
        <w:numPr>
          <w:ilvl w:val="0"/>
          <w:numId w:val="16"/>
        </w:numPr>
        <w:spacing w:before="0" w:beforeAutospacing="0" w:after="0" w:afterAutospacing="0"/>
        <w:ind w:left="714" w:hanging="357"/>
        <w:rPr>
          <w:rStyle w:val="Strong"/>
          <w:rFonts w:ascii="Segoe UI" w:hAnsi="Segoe UI" w:cs="Segoe UI"/>
          <w:sz w:val="21"/>
          <w:szCs w:val="21"/>
        </w:rPr>
      </w:pPr>
      <w:r w:rsidRPr="009D3BCB">
        <w:rPr>
          <w:rStyle w:val="Strong"/>
          <w:rFonts w:ascii="Segoe UI" w:hAnsi="Segoe UI" w:cs="Segoe UI"/>
          <w:b w:val="0"/>
          <w:bCs w:val="0"/>
          <w:sz w:val="21"/>
          <w:szCs w:val="21"/>
        </w:rPr>
        <w:t>Ability to plan, prioritise and deliver complex programs and projects within budget, timeframes and approved resources</w:t>
      </w:r>
      <w:r>
        <w:rPr>
          <w:rStyle w:val="Strong"/>
          <w:rFonts w:ascii="Segoe UI" w:hAnsi="Segoe UI" w:cs="Segoe UI"/>
          <w:b w:val="0"/>
          <w:bCs w:val="0"/>
          <w:sz w:val="21"/>
          <w:szCs w:val="21"/>
        </w:rPr>
        <w:t>.</w:t>
      </w:r>
    </w:p>
    <w:p w14:paraId="17490CE0" w14:textId="77777777" w:rsidR="000E6841" w:rsidRPr="009D3BCB" w:rsidRDefault="000E6841" w:rsidP="000E6841">
      <w:pPr>
        <w:pStyle w:val="NormalWeb"/>
        <w:spacing w:before="0" w:beforeAutospacing="0" w:after="0" w:afterAutospacing="0"/>
        <w:ind w:left="714"/>
        <w:rPr>
          <w:rFonts w:ascii="Segoe UI" w:hAnsi="Segoe UI" w:cs="Segoe UI"/>
          <w:b/>
          <w:bCs/>
          <w:sz w:val="21"/>
          <w:szCs w:val="21"/>
        </w:rPr>
      </w:pPr>
    </w:p>
    <w:p w14:paraId="687FBA53" w14:textId="77777777" w:rsidR="000E6841" w:rsidRPr="009D3BCB" w:rsidRDefault="000E6841" w:rsidP="000E6841">
      <w:pPr>
        <w:pStyle w:val="NormalWeb"/>
        <w:numPr>
          <w:ilvl w:val="0"/>
          <w:numId w:val="16"/>
        </w:numPr>
        <w:spacing w:before="0" w:beforeAutospacing="0" w:after="0" w:afterAutospacing="0"/>
        <w:ind w:left="714" w:hanging="357"/>
        <w:rPr>
          <w:rStyle w:val="Strong"/>
          <w:rFonts w:ascii="Segoe UI" w:hAnsi="Segoe UI" w:cs="Segoe UI"/>
          <w:sz w:val="21"/>
          <w:szCs w:val="21"/>
        </w:rPr>
      </w:pPr>
      <w:r w:rsidRPr="009D3BCB">
        <w:rPr>
          <w:rStyle w:val="Strong"/>
          <w:rFonts w:ascii="Segoe UI" w:hAnsi="Segoe UI" w:cs="Segoe UI"/>
          <w:b w:val="0"/>
          <w:bCs w:val="0"/>
          <w:sz w:val="21"/>
          <w:szCs w:val="21"/>
        </w:rPr>
        <w:lastRenderedPageBreak/>
        <w:t>Strong stakeholder engagement, communication and negotiation skills, including building productive partnerships with Traditional Custodians, community organisations, government agencies and other stakeholders.</w:t>
      </w:r>
    </w:p>
    <w:p w14:paraId="071BF0E6" w14:textId="77777777" w:rsidR="000E6841" w:rsidRPr="009D3BCB" w:rsidRDefault="000E6841" w:rsidP="000E6841">
      <w:pPr>
        <w:pStyle w:val="NormalWeb"/>
        <w:spacing w:before="0" w:beforeAutospacing="0" w:after="0" w:afterAutospacing="0"/>
        <w:ind w:left="714"/>
        <w:rPr>
          <w:rFonts w:ascii="Segoe UI" w:hAnsi="Segoe UI" w:cs="Segoe UI"/>
          <w:b/>
          <w:bCs/>
          <w:sz w:val="21"/>
          <w:szCs w:val="21"/>
        </w:rPr>
      </w:pPr>
    </w:p>
    <w:p w14:paraId="55F56CDD" w14:textId="1B94AF5A" w:rsidR="000E6841" w:rsidRPr="009D3BCB" w:rsidRDefault="000E6841" w:rsidP="000E6841">
      <w:pPr>
        <w:pStyle w:val="NormalWeb"/>
        <w:numPr>
          <w:ilvl w:val="0"/>
          <w:numId w:val="16"/>
        </w:numPr>
        <w:spacing w:before="0" w:beforeAutospacing="0" w:after="0" w:afterAutospacing="0"/>
        <w:ind w:left="714" w:hanging="357"/>
        <w:rPr>
          <w:rStyle w:val="Strong"/>
          <w:rFonts w:ascii="Segoe UI" w:hAnsi="Segoe UI" w:cs="Segoe UI"/>
          <w:sz w:val="21"/>
          <w:szCs w:val="21"/>
        </w:rPr>
      </w:pPr>
      <w:r w:rsidRPr="009D3BCB">
        <w:rPr>
          <w:rStyle w:val="Strong"/>
          <w:rFonts w:ascii="Segoe UI" w:hAnsi="Segoe UI" w:cs="Segoe UI"/>
          <w:b w:val="0"/>
          <w:bCs w:val="0"/>
          <w:sz w:val="21"/>
          <w:szCs w:val="21"/>
        </w:rPr>
        <w:t xml:space="preserve">Proven leadership of diverse </w:t>
      </w:r>
      <w:r w:rsidR="003D102A">
        <w:rPr>
          <w:rStyle w:val="Strong"/>
          <w:rFonts w:ascii="Segoe UI" w:hAnsi="Segoe UI" w:cs="Segoe UI"/>
          <w:b w:val="0"/>
          <w:bCs w:val="0"/>
          <w:sz w:val="21"/>
          <w:szCs w:val="21"/>
        </w:rPr>
        <w:t xml:space="preserve">and remote </w:t>
      </w:r>
      <w:r w:rsidRPr="009D3BCB">
        <w:rPr>
          <w:rStyle w:val="Strong"/>
          <w:rFonts w:ascii="Segoe UI" w:hAnsi="Segoe UI" w:cs="Segoe UI"/>
          <w:b w:val="0"/>
          <w:bCs w:val="0"/>
          <w:sz w:val="21"/>
          <w:szCs w:val="21"/>
        </w:rPr>
        <w:t>teams, fostering capability, accountability, wellbeing and a positive workplace culture.</w:t>
      </w:r>
    </w:p>
    <w:p w14:paraId="435E34CC" w14:textId="77777777" w:rsidR="000E6841" w:rsidRPr="009D3BCB" w:rsidRDefault="000E6841" w:rsidP="000E6841">
      <w:pPr>
        <w:pStyle w:val="NormalWeb"/>
        <w:spacing w:before="0" w:beforeAutospacing="0" w:after="0" w:afterAutospacing="0"/>
        <w:ind w:left="714"/>
        <w:rPr>
          <w:rStyle w:val="Strong"/>
          <w:rFonts w:ascii="Segoe UI" w:hAnsi="Segoe UI" w:cs="Segoe UI"/>
          <w:sz w:val="21"/>
          <w:szCs w:val="21"/>
        </w:rPr>
      </w:pPr>
    </w:p>
    <w:p w14:paraId="101C6023" w14:textId="77777777" w:rsidR="000E6841" w:rsidRPr="009D3BCB" w:rsidRDefault="000E6841" w:rsidP="000E6841">
      <w:pPr>
        <w:pStyle w:val="NormalWeb"/>
        <w:numPr>
          <w:ilvl w:val="0"/>
          <w:numId w:val="16"/>
        </w:numPr>
        <w:spacing w:before="0" w:beforeAutospacing="0" w:after="0" w:afterAutospacing="0"/>
        <w:ind w:left="714" w:hanging="357"/>
        <w:rPr>
          <w:rFonts w:ascii="Segoe UI" w:hAnsi="Segoe UI" w:cs="Segoe UI"/>
          <w:b/>
          <w:bCs/>
          <w:sz w:val="21"/>
          <w:szCs w:val="21"/>
        </w:rPr>
      </w:pPr>
      <w:r w:rsidRPr="009D3BCB">
        <w:rPr>
          <w:rStyle w:val="Strong"/>
          <w:rFonts w:ascii="Segoe UI" w:hAnsi="Segoe UI" w:cs="Segoe UI"/>
          <w:b w:val="0"/>
          <w:bCs w:val="0"/>
          <w:sz w:val="21"/>
          <w:szCs w:val="21"/>
        </w:rPr>
        <w:t>Strategic thinking, sound judgement and commitment to workplace health and safety, emergency management, continuous improvement and ACTPS values.</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7656B39C" w14:textId="082CFF16" w:rsidR="006210F9" w:rsidRPr="006210F9" w:rsidRDefault="009B0146" w:rsidP="006210F9">
      <w:pPr>
        <w:suppressAutoHyphens w:val="0"/>
        <w:spacing w:before="120" w:line="276" w:lineRule="auto"/>
        <w:rPr>
          <w:b/>
        </w:rPr>
      </w:pPr>
      <w:r w:rsidRPr="009A0130">
        <w:rPr>
          <w:b/>
        </w:rPr>
        <w:t>Mandatory</w:t>
      </w:r>
      <w:r w:rsidR="006210F9">
        <w:rPr>
          <w:b/>
        </w:rPr>
        <w:t>:</w:t>
      </w:r>
    </w:p>
    <w:p w14:paraId="77356121" w14:textId="77777777" w:rsidR="006210F9" w:rsidRPr="007844E0" w:rsidRDefault="006210F9" w:rsidP="006210F9">
      <w:pPr>
        <w:pStyle w:val="BodyText"/>
        <w:numPr>
          <w:ilvl w:val="0"/>
          <w:numId w:val="17"/>
        </w:numPr>
      </w:pPr>
      <w:r w:rsidRPr="007844E0">
        <w:t>This position requires a Working with Vulnerable People Check.</w:t>
      </w:r>
    </w:p>
    <w:p w14:paraId="55DC19C3" w14:textId="602A77D4" w:rsidR="006210F9" w:rsidRPr="007844E0" w:rsidRDefault="006210F9" w:rsidP="006210F9">
      <w:pPr>
        <w:pStyle w:val="BodyText"/>
        <w:numPr>
          <w:ilvl w:val="0"/>
          <w:numId w:val="17"/>
        </w:numPr>
      </w:pPr>
      <w:r w:rsidRPr="007844E0">
        <w:t>Possess a manual driver</w:t>
      </w:r>
      <w:r w:rsidR="00606576">
        <w:t>s</w:t>
      </w:r>
      <w:r w:rsidRPr="007844E0">
        <w:t>’ licen</w:t>
      </w:r>
      <w:r w:rsidR="0070666C">
        <w:t>c</w:t>
      </w:r>
      <w:r w:rsidRPr="007844E0">
        <w:t>e.</w:t>
      </w:r>
    </w:p>
    <w:p w14:paraId="46745A7D" w14:textId="34B581CB" w:rsidR="006210F9" w:rsidRPr="007844E0" w:rsidRDefault="006210F9" w:rsidP="007844E0">
      <w:pPr>
        <w:pStyle w:val="BodyText"/>
        <w:numPr>
          <w:ilvl w:val="0"/>
          <w:numId w:val="17"/>
        </w:numPr>
      </w:pPr>
      <w:r w:rsidRPr="007844E0">
        <w:t>Experience undertaking incident management duties including participation in fire standby, suppression and training.</w:t>
      </w:r>
    </w:p>
    <w:p w14:paraId="78C03F74" w14:textId="77777777" w:rsidR="006210F9" w:rsidRPr="007844E0" w:rsidRDefault="006210F9" w:rsidP="006210F9">
      <w:pPr>
        <w:pStyle w:val="BodyText"/>
        <w:rPr>
          <w:b/>
          <w:bCs/>
        </w:rPr>
      </w:pPr>
      <w:r w:rsidRPr="007844E0">
        <w:rPr>
          <w:b/>
          <w:bCs/>
        </w:rPr>
        <w:t>Highly Desirable:</w:t>
      </w:r>
    </w:p>
    <w:p w14:paraId="1F43E7D1" w14:textId="15340D11" w:rsidR="009B0146" w:rsidRPr="00E24F11" w:rsidRDefault="009B0146" w:rsidP="009B0146">
      <w:pPr>
        <w:pStyle w:val="ListParagraph"/>
        <w:numPr>
          <w:ilvl w:val="0"/>
          <w:numId w:val="8"/>
        </w:numPr>
        <w:spacing w:before="120" w:after="120"/>
        <w:contextualSpacing w:val="0"/>
        <w:rPr>
          <w:szCs w:val="24"/>
        </w:rPr>
      </w:pPr>
      <w:r>
        <w:rPr>
          <w:szCs w:val="24"/>
        </w:rPr>
        <w:t xml:space="preserve">Relevant </w:t>
      </w:r>
      <w:r w:rsidRPr="00E24F11">
        <w:rPr>
          <w:szCs w:val="24"/>
        </w:rPr>
        <w:t xml:space="preserve">qualifications in natural resource management or environmental management or </w:t>
      </w:r>
      <w:r>
        <w:rPr>
          <w:szCs w:val="24"/>
        </w:rPr>
        <w:t>other relevant field</w:t>
      </w:r>
      <w:r w:rsidRPr="00E24F11">
        <w:rPr>
          <w:szCs w:val="24"/>
        </w:rPr>
        <w:t>.</w:t>
      </w:r>
    </w:p>
    <w:p w14:paraId="74E43251" w14:textId="28A46605" w:rsidR="00027998" w:rsidRPr="00EB5781" w:rsidRDefault="00027998" w:rsidP="001A2244">
      <w:pPr>
        <w:pStyle w:val="ListParagraph"/>
        <w:numPr>
          <w:ilvl w:val="0"/>
          <w:numId w:val="8"/>
        </w:numPr>
        <w:suppressAutoHyphens w:val="0"/>
        <w:spacing w:after="120"/>
        <w:ind w:left="714" w:hanging="357"/>
        <w:contextualSpacing w:val="0"/>
        <w:rPr>
          <w:rFonts w:asciiTheme="minorHAnsi" w:hAnsiTheme="minorHAnsi" w:cstheme="minorHAnsi"/>
          <w:i/>
          <w:iCs/>
          <w:szCs w:val="24"/>
        </w:rPr>
      </w:pPr>
      <w:r w:rsidRPr="00EB5781">
        <w:rPr>
          <w:rFonts w:asciiTheme="minorHAnsi" w:hAnsiTheme="minorHAnsi" w:cstheme="minorHAnsi"/>
          <w:szCs w:val="24"/>
        </w:rPr>
        <w:t xml:space="preserve">This position </w:t>
      </w:r>
      <w:r w:rsidR="001313D8">
        <w:rPr>
          <w:rFonts w:asciiTheme="minorHAnsi" w:hAnsiTheme="minorHAnsi" w:cstheme="minorHAnsi"/>
          <w:szCs w:val="24"/>
        </w:rPr>
        <w:t xml:space="preserve">may </w:t>
      </w:r>
      <w:r w:rsidRPr="00EB5781">
        <w:rPr>
          <w:rFonts w:asciiTheme="minorHAnsi" w:hAnsiTheme="minorHAnsi" w:cstheme="minorHAnsi"/>
          <w:szCs w:val="24"/>
        </w:rPr>
        <w:t>require a pre-employment medical</w:t>
      </w:r>
      <w:r w:rsidR="009E5DE0">
        <w:rPr>
          <w:rFonts w:asciiTheme="minorHAnsi" w:hAnsiTheme="minorHAnsi" w:cstheme="minorHAnsi"/>
          <w:szCs w:val="24"/>
        </w:rPr>
        <w:t>.</w:t>
      </w:r>
    </w:p>
    <w:p w14:paraId="36B84378" w14:textId="77777777" w:rsidR="00EB5781" w:rsidRPr="00EB5781" w:rsidRDefault="00EB5781" w:rsidP="00EB5781">
      <w:pPr>
        <w:pStyle w:val="ListParagraph"/>
        <w:spacing w:after="120"/>
        <w:ind w:left="714"/>
        <w:contextualSpacing w:val="0"/>
      </w:pP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68447B32"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1313D8" w:rsidRPr="001313D8">
        <w:rPr>
          <w:rFonts w:asciiTheme="minorHAnsi" w:hAnsiTheme="minorHAnsi" w:cstheme="minorHAnsi"/>
          <w:szCs w:val="24"/>
        </w:rPr>
        <w:t xml:space="preserve">Director – </w:t>
      </w:r>
      <w:r w:rsidR="009A5435">
        <w:rPr>
          <w:rFonts w:asciiTheme="minorHAnsi" w:hAnsiTheme="minorHAnsi" w:cstheme="minorHAnsi"/>
          <w:szCs w:val="24"/>
        </w:rPr>
        <w:t xml:space="preserve">National Parks and Catchments </w:t>
      </w:r>
      <w:r w:rsidRPr="009116C0">
        <w:rPr>
          <w:rFonts w:asciiTheme="minorHAnsi" w:hAnsiTheme="minorHAnsi" w:cstheme="minorHAnsi"/>
          <w:szCs w:val="24"/>
        </w:rPr>
        <w:t xml:space="preserve">(position number </w:t>
      </w:r>
      <w:r w:rsidR="001313D8" w:rsidRPr="001313D8">
        <w:rPr>
          <w:rFonts w:asciiTheme="minorHAnsi" w:hAnsiTheme="minorHAnsi" w:cstheme="minorHAnsi"/>
          <w:szCs w:val="24"/>
        </w:rPr>
        <w:t>P</w:t>
      </w:r>
      <w:r w:rsidR="009A5435">
        <w:rPr>
          <w:rFonts w:asciiTheme="minorHAnsi" w:hAnsiTheme="minorHAnsi" w:cstheme="minorHAnsi"/>
          <w:szCs w:val="24"/>
        </w:rPr>
        <w:t>09713</w:t>
      </w:r>
      <w:r w:rsidRPr="001313D8">
        <w:rPr>
          <w:rFonts w:asciiTheme="minorHAnsi" w:hAnsiTheme="minorHAnsi" w:cstheme="minorHAnsi"/>
          <w:szCs w:val="24"/>
        </w:rPr>
        <w:t xml:space="preserve">) </w:t>
      </w:r>
      <w:r w:rsidRPr="009116C0">
        <w:rPr>
          <w:rFonts w:asciiTheme="minorHAnsi" w:hAnsiTheme="minorHAnsi" w:cstheme="minorHAnsi"/>
          <w:szCs w:val="24"/>
        </w:rPr>
        <w:t>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36FBFF96" w:rsidR="005B38C8" w:rsidRPr="00A4740F" w:rsidRDefault="00913C6B"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2D9688C7"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30ED597A"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20F70324"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1DCEBC5A"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2749A251"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6AFF52A6"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 xml:space="preserve">position in an </w:t>
            </w:r>
            <w:r w:rsidR="00396B1F" w:rsidRPr="00A4740F">
              <w:rPr>
                <w:rFonts w:asciiTheme="minorHAnsi" w:hAnsiTheme="minorHAnsi" w:cstheme="minorHAnsi"/>
                <w:b/>
                <w:i/>
                <w:sz w:val="24"/>
                <w:szCs w:val="24"/>
              </w:rPr>
              <w:t>activity-based</w:t>
            </w:r>
            <w:r w:rsidRPr="00A4740F">
              <w:rPr>
                <w:rFonts w:asciiTheme="minorHAnsi" w:hAnsiTheme="minorHAnsi" w:cstheme="minorHAnsi"/>
                <w:b/>
                <w:i/>
                <w:sz w:val="24"/>
                <w:szCs w:val="24"/>
              </w:rPr>
              <w:t xml:space="preserve">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385A68F5"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lastRenderedPageBreak/>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6E68FB98"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3AE9FB6F"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1913E8FF" w:rsidR="0057462A"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0546BEF2" w:rsidR="0057462A"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60D3DD56"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1A6BF49F"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620C2C2A"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1919B961"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3B824B36"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6A09CE41"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03092D51"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5FCDD26D"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254144C2"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5916CB6A"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74D21004"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339F175D"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11C8093E"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107AF3CC"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6A569929"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59BE820D"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3C419505"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58711A88"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3CCA5179"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141645A6"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3FC7FF08"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014A8494" w:rsidR="005B38C8" w:rsidRPr="00A4740F" w:rsidRDefault="00913C6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298A6144" w:rsidR="005B38C8" w:rsidRPr="00A4740F" w:rsidRDefault="00290937"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913C6B">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7EFCBDC1" w:rsidR="005B38C8" w:rsidRPr="00493773" w:rsidRDefault="00913C6B"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00440263" w:rsidR="005B38C8" w:rsidRPr="00493773" w:rsidRDefault="00913C6B" w:rsidP="00493773">
                <w:pPr>
                  <w:pStyle w:val="Tabletext"/>
                  <w:spacing w:before="0" w:after="0"/>
                  <w:jc w:val="center"/>
                  <w:rPr>
                    <w:sz w:val="24"/>
                  </w:rPr>
                </w:pPr>
                <w:r>
                  <w:rPr>
                    <w:sz w:val="24"/>
                    <w:szCs w:val="24"/>
                  </w:rPr>
                  <w:t>Never</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lastRenderedPageBreak/>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7470AAEB" w:rsidR="005B38C8" w:rsidRPr="00493773" w:rsidRDefault="00913C6B" w:rsidP="00493773">
                <w:pPr>
                  <w:pStyle w:val="Tabletext"/>
                  <w:spacing w:before="0" w:after="0"/>
                  <w:jc w:val="center"/>
                  <w:rPr>
                    <w:sz w:val="24"/>
                  </w:rPr>
                </w:pPr>
                <w:r>
                  <w:rPr>
                    <w:sz w:val="24"/>
                    <w:szCs w:val="24"/>
                  </w:rPr>
                  <w:t>Occasionally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1238C00E" w:rsidR="005B38C8" w:rsidRPr="00493773" w:rsidRDefault="00913C6B"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15A3674A" w:rsidR="005B38C8" w:rsidRPr="00493773" w:rsidRDefault="00913C6B"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7653A219" w:rsidR="005B38C8" w:rsidRPr="00493773" w:rsidRDefault="00913C6B"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6D531F4D" w:rsidR="008A1B61" w:rsidRPr="005F1B26" w:rsidRDefault="00913C6B"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6A0252B0" w:rsidR="005B38C8" w:rsidRPr="00493773" w:rsidRDefault="00913C6B" w:rsidP="00715C75">
                <w:pPr>
                  <w:pStyle w:val="Tabletext"/>
                  <w:spacing w:before="0" w:after="0"/>
                  <w:jc w:val="center"/>
                  <w:rPr>
                    <w:sz w:val="24"/>
                  </w:rPr>
                </w:pPr>
                <w:r>
                  <w:rPr>
                    <w:sz w:val="24"/>
                    <w:szCs w:val="24"/>
                  </w:rPr>
                  <w:t>Occasionally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70EE1965" w:rsidR="005B38C8" w:rsidRPr="00493773" w:rsidRDefault="00913C6B" w:rsidP="00715C75">
                <w:pPr>
                  <w:pStyle w:val="Tabletext"/>
                  <w:spacing w:before="0" w:after="0"/>
                  <w:jc w:val="center"/>
                  <w:rPr>
                    <w:sz w:val="24"/>
                  </w:rPr>
                </w:pPr>
                <w:r>
                  <w:rPr>
                    <w:sz w:val="24"/>
                    <w:szCs w:val="24"/>
                  </w:rPr>
                  <w:t>Occasionally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8F855" w14:textId="77777777" w:rsidR="00290937" w:rsidRDefault="00290937" w:rsidP="00456927">
      <w:pPr>
        <w:spacing w:after="0"/>
      </w:pPr>
      <w:r>
        <w:separator/>
      </w:r>
    </w:p>
  </w:endnote>
  <w:endnote w:type="continuationSeparator" w:id="0">
    <w:p w14:paraId="106386C0" w14:textId="77777777" w:rsidR="00290937" w:rsidRDefault="00290937"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3EFDB802" w:rsidR="00FC1DE9" w:rsidRPr="00D541C2" w:rsidRDefault="00092BDF" w:rsidP="00D541C2">
    <w:pPr>
      <w:pStyle w:val="Footer"/>
      <w:jc w:val="center"/>
    </w:pPr>
    <w:r>
      <w:rPr>
        <w:rFonts w:ascii="Calibri" w:hAnsi="Calibri"/>
        <w:b/>
        <w:color w:val="F00000"/>
        <w:sz w:val="24"/>
      </w:rPr>
      <w:t>UNOFFICIAL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7359D" w14:textId="77777777" w:rsidR="00290937" w:rsidRDefault="00290937" w:rsidP="00456927">
      <w:pPr>
        <w:spacing w:after="0"/>
      </w:pPr>
      <w:r>
        <w:separator/>
      </w:r>
    </w:p>
  </w:footnote>
  <w:footnote w:type="continuationSeparator" w:id="0">
    <w:p w14:paraId="0A6050F0" w14:textId="77777777" w:rsidR="00290937" w:rsidRDefault="00290937"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4714E"/>
    <w:multiLevelType w:val="hybridMultilevel"/>
    <w:tmpl w:val="FB42D6D6"/>
    <w:lvl w:ilvl="0" w:tplc="0C09000F">
      <w:start w:val="1"/>
      <w:numFmt w:val="decimal"/>
      <w:lvlText w:val="%1."/>
      <w:lvlJc w:val="left"/>
      <w:pPr>
        <w:tabs>
          <w:tab w:val="num" w:pos="363"/>
        </w:tabs>
        <w:ind w:left="363" w:hanging="360"/>
      </w:pPr>
    </w:lvl>
    <w:lvl w:ilvl="1" w:tplc="0C090019" w:tentative="1">
      <w:start w:val="1"/>
      <w:numFmt w:val="lowerLetter"/>
      <w:lvlText w:val="%2."/>
      <w:lvlJc w:val="left"/>
      <w:pPr>
        <w:tabs>
          <w:tab w:val="num" w:pos="1083"/>
        </w:tabs>
        <w:ind w:left="1083" w:hanging="360"/>
      </w:pPr>
    </w:lvl>
    <w:lvl w:ilvl="2" w:tplc="0C09001B" w:tentative="1">
      <w:start w:val="1"/>
      <w:numFmt w:val="lowerRoman"/>
      <w:lvlText w:val="%3."/>
      <w:lvlJc w:val="right"/>
      <w:pPr>
        <w:tabs>
          <w:tab w:val="num" w:pos="1803"/>
        </w:tabs>
        <w:ind w:left="1803" w:hanging="180"/>
      </w:pPr>
    </w:lvl>
    <w:lvl w:ilvl="3" w:tplc="0C09000F" w:tentative="1">
      <w:start w:val="1"/>
      <w:numFmt w:val="decimal"/>
      <w:lvlText w:val="%4."/>
      <w:lvlJc w:val="left"/>
      <w:pPr>
        <w:tabs>
          <w:tab w:val="num" w:pos="2523"/>
        </w:tabs>
        <w:ind w:left="2523" w:hanging="360"/>
      </w:pPr>
    </w:lvl>
    <w:lvl w:ilvl="4" w:tplc="0C090019" w:tentative="1">
      <w:start w:val="1"/>
      <w:numFmt w:val="lowerLetter"/>
      <w:lvlText w:val="%5."/>
      <w:lvlJc w:val="left"/>
      <w:pPr>
        <w:tabs>
          <w:tab w:val="num" w:pos="3243"/>
        </w:tabs>
        <w:ind w:left="3243" w:hanging="360"/>
      </w:pPr>
    </w:lvl>
    <w:lvl w:ilvl="5" w:tplc="0C09001B" w:tentative="1">
      <w:start w:val="1"/>
      <w:numFmt w:val="lowerRoman"/>
      <w:lvlText w:val="%6."/>
      <w:lvlJc w:val="right"/>
      <w:pPr>
        <w:tabs>
          <w:tab w:val="num" w:pos="3963"/>
        </w:tabs>
        <w:ind w:left="3963" w:hanging="180"/>
      </w:pPr>
    </w:lvl>
    <w:lvl w:ilvl="6" w:tplc="0C09000F" w:tentative="1">
      <w:start w:val="1"/>
      <w:numFmt w:val="decimal"/>
      <w:lvlText w:val="%7."/>
      <w:lvlJc w:val="left"/>
      <w:pPr>
        <w:tabs>
          <w:tab w:val="num" w:pos="4683"/>
        </w:tabs>
        <w:ind w:left="4683" w:hanging="360"/>
      </w:pPr>
    </w:lvl>
    <w:lvl w:ilvl="7" w:tplc="0C090019" w:tentative="1">
      <w:start w:val="1"/>
      <w:numFmt w:val="lowerLetter"/>
      <w:lvlText w:val="%8."/>
      <w:lvlJc w:val="left"/>
      <w:pPr>
        <w:tabs>
          <w:tab w:val="num" w:pos="5403"/>
        </w:tabs>
        <w:ind w:left="5403" w:hanging="360"/>
      </w:pPr>
    </w:lvl>
    <w:lvl w:ilvl="8" w:tplc="0C09001B" w:tentative="1">
      <w:start w:val="1"/>
      <w:numFmt w:val="lowerRoman"/>
      <w:lvlText w:val="%9."/>
      <w:lvlJc w:val="right"/>
      <w:pPr>
        <w:tabs>
          <w:tab w:val="num" w:pos="6123"/>
        </w:tabs>
        <w:ind w:left="6123"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350095"/>
    <w:multiLevelType w:val="hybridMultilevel"/>
    <w:tmpl w:val="0196363A"/>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299F7006"/>
    <w:multiLevelType w:val="hybridMultilevel"/>
    <w:tmpl w:val="A5C27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58709A"/>
    <w:multiLevelType w:val="hybridMultilevel"/>
    <w:tmpl w:val="480EAE3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9" w15:restartNumberingAfterBreak="0">
    <w:nsid w:val="3E7F41BB"/>
    <w:multiLevelType w:val="multilevel"/>
    <w:tmpl w:val="2FFC4E6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F411E8D"/>
    <w:multiLevelType w:val="hybridMultilevel"/>
    <w:tmpl w:val="688AD9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1254BD"/>
    <w:multiLevelType w:val="hybridMultilevel"/>
    <w:tmpl w:val="B88A1C84"/>
    <w:lvl w:ilvl="0" w:tplc="B4CA593C">
      <w:numFmt w:val="bullet"/>
      <w:lvlText w:val="•"/>
      <w:lvlJc w:val="left"/>
      <w:pPr>
        <w:ind w:left="720" w:hanging="360"/>
      </w:pPr>
      <w:rPr>
        <w:rFonts w:ascii="Calibri" w:eastAsia="Times New Roman"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77135C7F"/>
    <w:multiLevelType w:val="hybridMultilevel"/>
    <w:tmpl w:val="612EB6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7"/>
  </w:num>
  <w:num w:numId="2" w16cid:durableId="1536960860">
    <w:abstractNumId w:val="8"/>
  </w:num>
  <w:num w:numId="3" w16cid:durableId="38435536">
    <w:abstractNumId w:val="2"/>
  </w:num>
  <w:num w:numId="4" w16cid:durableId="119034905">
    <w:abstractNumId w:val="0"/>
  </w:num>
  <w:num w:numId="5" w16cid:durableId="1172254070">
    <w:abstractNumId w:val="15"/>
  </w:num>
  <w:num w:numId="6" w16cid:durableId="423646233">
    <w:abstractNumId w:val="5"/>
  </w:num>
  <w:num w:numId="7" w16cid:durableId="323632453">
    <w:abstractNumId w:val="10"/>
  </w:num>
  <w:num w:numId="8" w16cid:durableId="1728526378">
    <w:abstractNumId w:val="11"/>
  </w:num>
  <w:num w:numId="9" w16cid:durableId="1503397876">
    <w:abstractNumId w:val="13"/>
  </w:num>
  <w:num w:numId="10" w16cid:durableId="1681354755">
    <w:abstractNumId w:val="3"/>
  </w:num>
  <w:num w:numId="11" w16cid:durableId="2007896835">
    <w:abstractNumId w:val="9"/>
  </w:num>
  <w:num w:numId="12" w16cid:durableId="1390688977">
    <w:abstractNumId w:val="12"/>
  </w:num>
  <w:num w:numId="13" w16cid:durableId="452595708">
    <w:abstractNumId w:val="1"/>
  </w:num>
  <w:num w:numId="14" w16cid:durableId="719016200">
    <w:abstractNumId w:val="14"/>
  </w:num>
  <w:num w:numId="15" w16cid:durableId="507406981">
    <w:abstractNumId w:val="4"/>
  </w:num>
  <w:num w:numId="16" w16cid:durableId="442581471">
    <w:abstractNumId w:val="6"/>
  </w:num>
  <w:num w:numId="17" w16cid:durableId="958687597">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46447"/>
    <w:rsid w:val="00054623"/>
    <w:rsid w:val="00061670"/>
    <w:rsid w:val="00066909"/>
    <w:rsid w:val="00074DA8"/>
    <w:rsid w:val="00075C33"/>
    <w:rsid w:val="00083084"/>
    <w:rsid w:val="00090C5A"/>
    <w:rsid w:val="00092BDF"/>
    <w:rsid w:val="00094562"/>
    <w:rsid w:val="0009609E"/>
    <w:rsid w:val="000A0D34"/>
    <w:rsid w:val="000A5186"/>
    <w:rsid w:val="000B30C9"/>
    <w:rsid w:val="000B70D8"/>
    <w:rsid w:val="000C1E0C"/>
    <w:rsid w:val="000C3654"/>
    <w:rsid w:val="000C452E"/>
    <w:rsid w:val="000D5A11"/>
    <w:rsid w:val="000E0141"/>
    <w:rsid w:val="000E2939"/>
    <w:rsid w:val="000E639E"/>
    <w:rsid w:val="000E6841"/>
    <w:rsid w:val="000F2684"/>
    <w:rsid w:val="000F2688"/>
    <w:rsid w:val="0010052B"/>
    <w:rsid w:val="00114CE0"/>
    <w:rsid w:val="00121074"/>
    <w:rsid w:val="0012323D"/>
    <w:rsid w:val="001244F5"/>
    <w:rsid w:val="00125811"/>
    <w:rsid w:val="00127312"/>
    <w:rsid w:val="001313D8"/>
    <w:rsid w:val="001459EB"/>
    <w:rsid w:val="001501F0"/>
    <w:rsid w:val="001552C6"/>
    <w:rsid w:val="00160D2A"/>
    <w:rsid w:val="00165E93"/>
    <w:rsid w:val="00166318"/>
    <w:rsid w:val="0016790E"/>
    <w:rsid w:val="00172CB0"/>
    <w:rsid w:val="00175F1B"/>
    <w:rsid w:val="001760C8"/>
    <w:rsid w:val="00180C52"/>
    <w:rsid w:val="00183A2A"/>
    <w:rsid w:val="00186299"/>
    <w:rsid w:val="00187B8C"/>
    <w:rsid w:val="001910E2"/>
    <w:rsid w:val="00191E48"/>
    <w:rsid w:val="001948AD"/>
    <w:rsid w:val="00195F8F"/>
    <w:rsid w:val="001A12DC"/>
    <w:rsid w:val="001A2244"/>
    <w:rsid w:val="001B306F"/>
    <w:rsid w:val="001B48A7"/>
    <w:rsid w:val="001B48AF"/>
    <w:rsid w:val="001C206E"/>
    <w:rsid w:val="001C7CEE"/>
    <w:rsid w:val="001D0161"/>
    <w:rsid w:val="001D284A"/>
    <w:rsid w:val="001D285E"/>
    <w:rsid w:val="001D2953"/>
    <w:rsid w:val="001E49C0"/>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840E6"/>
    <w:rsid w:val="00284D8B"/>
    <w:rsid w:val="00285B53"/>
    <w:rsid w:val="00290937"/>
    <w:rsid w:val="00290E50"/>
    <w:rsid w:val="00290FAD"/>
    <w:rsid w:val="00291481"/>
    <w:rsid w:val="00295705"/>
    <w:rsid w:val="002A43D2"/>
    <w:rsid w:val="002A49EE"/>
    <w:rsid w:val="002B1194"/>
    <w:rsid w:val="002B128F"/>
    <w:rsid w:val="002B288B"/>
    <w:rsid w:val="002B297D"/>
    <w:rsid w:val="002B3032"/>
    <w:rsid w:val="002B4DD4"/>
    <w:rsid w:val="002D07CD"/>
    <w:rsid w:val="002D2A0D"/>
    <w:rsid w:val="002E6343"/>
    <w:rsid w:val="002E78B8"/>
    <w:rsid w:val="002F25EB"/>
    <w:rsid w:val="002F69C3"/>
    <w:rsid w:val="0030208D"/>
    <w:rsid w:val="003020B5"/>
    <w:rsid w:val="0031523D"/>
    <w:rsid w:val="00321863"/>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2DA"/>
    <w:rsid w:val="00394A89"/>
    <w:rsid w:val="003957D2"/>
    <w:rsid w:val="00395E36"/>
    <w:rsid w:val="00396B1F"/>
    <w:rsid w:val="003A255E"/>
    <w:rsid w:val="003A3578"/>
    <w:rsid w:val="003C0264"/>
    <w:rsid w:val="003C592D"/>
    <w:rsid w:val="003C6256"/>
    <w:rsid w:val="003D102A"/>
    <w:rsid w:val="003D3A6F"/>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09F9"/>
    <w:rsid w:val="00453A57"/>
    <w:rsid w:val="00455CDA"/>
    <w:rsid w:val="00456927"/>
    <w:rsid w:val="00457BE7"/>
    <w:rsid w:val="00461819"/>
    <w:rsid w:val="004638A4"/>
    <w:rsid w:val="00464D35"/>
    <w:rsid w:val="00474A22"/>
    <w:rsid w:val="00475504"/>
    <w:rsid w:val="00476B6E"/>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F6202"/>
    <w:rsid w:val="00500286"/>
    <w:rsid w:val="00505A6D"/>
    <w:rsid w:val="00507949"/>
    <w:rsid w:val="00510829"/>
    <w:rsid w:val="00514711"/>
    <w:rsid w:val="0052245D"/>
    <w:rsid w:val="0052394A"/>
    <w:rsid w:val="00526413"/>
    <w:rsid w:val="0053083B"/>
    <w:rsid w:val="00530D3E"/>
    <w:rsid w:val="0054727B"/>
    <w:rsid w:val="0055314F"/>
    <w:rsid w:val="0055729E"/>
    <w:rsid w:val="00565312"/>
    <w:rsid w:val="00573D58"/>
    <w:rsid w:val="0057462A"/>
    <w:rsid w:val="00576FB9"/>
    <w:rsid w:val="00584463"/>
    <w:rsid w:val="00591341"/>
    <w:rsid w:val="005916F8"/>
    <w:rsid w:val="005A0982"/>
    <w:rsid w:val="005A70F8"/>
    <w:rsid w:val="005B38C8"/>
    <w:rsid w:val="005B4335"/>
    <w:rsid w:val="005B4948"/>
    <w:rsid w:val="005B79F5"/>
    <w:rsid w:val="005C2940"/>
    <w:rsid w:val="005C2BFC"/>
    <w:rsid w:val="005C391C"/>
    <w:rsid w:val="005C4EBB"/>
    <w:rsid w:val="005D4EDB"/>
    <w:rsid w:val="005D5063"/>
    <w:rsid w:val="005E0037"/>
    <w:rsid w:val="005E2EBD"/>
    <w:rsid w:val="005F1480"/>
    <w:rsid w:val="005F14FC"/>
    <w:rsid w:val="005F1A2B"/>
    <w:rsid w:val="00604B5C"/>
    <w:rsid w:val="00606576"/>
    <w:rsid w:val="006210F9"/>
    <w:rsid w:val="00626951"/>
    <w:rsid w:val="00626AEC"/>
    <w:rsid w:val="00630D4E"/>
    <w:rsid w:val="00634958"/>
    <w:rsid w:val="00634E13"/>
    <w:rsid w:val="00645D88"/>
    <w:rsid w:val="006616A2"/>
    <w:rsid w:val="00665693"/>
    <w:rsid w:val="00666990"/>
    <w:rsid w:val="00666999"/>
    <w:rsid w:val="00676EE5"/>
    <w:rsid w:val="006822CC"/>
    <w:rsid w:val="00685107"/>
    <w:rsid w:val="006873BA"/>
    <w:rsid w:val="006908E2"/>
    <w:rsid w:val="006918C6"/>
    <w:rsid w:val="00693850"/>
    <w:rsid w:val="0069634D"/>
    <w:rsid w:val="006B3C4F"/>
    <w:rsid w:val="006B4D9E"/>
    <w:rsid w:val="006B5CD6"/>
    <w:rsid w:val="006C0F36"/>
    <w:rsid w:val="006C102C"/>
    <w:rsid w:val="006C3FCC"/>
    <w:rsid w:val="006C5377"/>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0666C"/>
    <w:rsid w:val="007117A5"/>
    <w:rsid w:val="00712EF1"/>
    <w:rsid w:val="00715C75"/>
    <w:rsid w:val="00716314"/>
    <w:rsid w:val="0072498E"/>
    <w:rsid w:val="00725080"/>
    <w:rsid w:val="00727237"/>
    <w:rsid w:val="00730593"/>
    <w:rsid w:val="007471D6"/>
    <w:rsid w:val="00750B78"/>
    <w:rsid w:val="00753085"/>
    <w:rsid w:val="00760FCE"/>
    <w:rsid w:val="007774E5"/>
    <w:rsid w:val="007844E0"/>
    <w:rsid w:val="00797339"/>
    <w:rsid w:val="007C03C0"/>
    <w:rsid w:val="007C257B"/>
    <w:rsid w:val="007C40E2"/>
    <w:rsid w:val="007E23ED"/>
    <w:rsid w:val="007E396F"/>
    <w:rsid w:val="007E3B64"/>
    <w:rsid w:val="007E4124"/>
    <w:rsid w:val="007F088F"/>
    <w:rsid w:val="007F332D"/>
    <w:rsid w:val="00801478"/>
    <w:rsid w:val="00801DAF"/>
    <w:rsid w:val="00802C7D"/>
    <w:rsid w:val="00810089"/>
    <w:rsid w:val="0081518C"/>
    <w:rsid w:val="00820021"/>
    <w:rsid w:val="0082108F"/>
    <w:rsid w:val="00827843"/>
    <w:rsid w:val="008343E7"/>
    <w:rsid w:val="0083521F"/>
    <w:rsid w:val="00852AF0"/>
    <w:rsid w:val="008546BC"/>
    <w:rsid w:val="0085512F"/>
    <w:rsid w:val="008565FE"/>
    <w:rsid w:val="0085751D"/>
    <w:rsid w:val="008707DA"/>
    <w:rsid w:val="008778EF"/>
    <w:rsid w:val="00887553"/>
    <w:rsid w:val="008A16C0"/>
    <w:rsid w:val="008A1B61"/>
    <w:rsid w:val="008A3ACA"/>
    <w:rsid w:val="008A62FC"/>
    <w:rsid w:val="008A6D10"/>
    <w:rsid w:val="008B22B1"/>
    <w:rsid w:val="008C255F"/>
    <w:rsid w:val="008C4982"/>
    <w:rsid w:val="008E11A3"/>
    <w:rsid w:val="008E39C8"/>
    <w:rsid w:val="008E3ED7"/>
    <w:rsid w:val="008E4109"/>
    <w:rsid w:val="008E4326"/>
    <w:rsid w:val="008E704D"/>
    <w:rsid w:val="008F0135"/>
    <w:rsid w:val="008F53EF"/>
    <w:rsid w:val="008F78B3"/>
    <w:rsid w:val="009020BE"/>
    <w:rsid w:val="00910A68"/>
    <w:rsid w:val="009116C0"/>
    <w:rsid w:val="0091264C"/>
    <w:rsid w:val="00913C6B"/>
    <w:rsid w:val="00917A43"/>
    <w:rsid w:val="00917AED"/>
    <w:rsid w:val="00921435"/>
    <w:rsid w:val="00925D84"/>
    <w:rsid w:val="009304D0"/>
    <w:rsid w:val="00934C54"/>
    <w:rsid w:val="00935AEA"/>
    <w:rsid w:val="00941D6A"/>
    <w:rsid w:val="009468CB"/>
    <w:rsid w:val="00946FEA"/>
    <w:rsid w:val="00961E88"/>
    <w:rsid w:val="00963FD5"/>
    <w:rsid w:val="009731E7"/>
    <w:rsid w:val="00976B8F"/>
    <w:rsid w:val="0097715C"/>
    <w:rsid w:val="00982A27"/>
    <w:rsid w:val="00982B92"/>
    <w:rsid w:val="00993F15"/>
    <w:rsid w:val="009A0130"/>
    <w:rsid w:val="009A5435"/>
    <w:rsid w:val="009B0146"/>
    <w:rsid w:val="009B3A9E"/>
    <w:rsid w:val="009B4408"/>
    <w:rsid w:val="009B56B6"/>
    <w:rsid w:val="009B61FE"/>
    <w:rsid w:val="009B7A0E"/>
    <w:rsid w:val="009C12E4"/>
    <w:rsid w:val="009C2233"/>
    <w:rsid w:val="009C544A"/>
    <w:rsid w:val="009C7A6B"/>
    <w:rsid w:val="009D329B"/>
    <w:rsid w:val="009D33ED"/>
    <w:rsid w:val="009D46E6"/>
    <w:rsid w:val="009D6C8B"/>
    <w:rsid w:val="009E0BC2"/>
    <w:rsid w:val="009E1DD3"/>
    <w:rsid w:val="009E5DE0"/>
    <w:rsid w:val="009E635F"/>
    <w:rsid w:val="009F068C"/>
    <w:rsid w:val="009F3FFB"/>
    <w:rsid w:val="009F6C8B"/>
    <w:rsid w:val="00A0134E"/>
    <w:rsid w:val="00A05E7F"/>
    <w:rsid w:val="00A1194D"/>
    <w:rsid w:val="00A134F4"/>
    <w:rsid w:val="00A13839"/>
    <w:rsid w:val="00A25992"/>
    <w:rsid w:val="00A31D1D"/>
    <w:rsid w:val="00A331E5"/>
    <w:rsid w:val="00A358FA"/>
    <w:rsid w:val="00A4493D"/>
    <w:rsid w:val="00A4740F"/>
    <w:rsid w:val="00A669C3"/>
    <w:rsid w:val="00A67D9A"/>
    <w:rsid w:val="00A67FDF"/>
    <w:rsid w:val="00A70582"/>
    <w:rsid w:val="00A75FA8"/>
    <w:rsid w:val="00A77E89"/>
    <w:rsid w:val="00A81E05"/>
    <w:rsid w:val="00A940E8"/>
    <w:rsid w:val="00A94984"/>
    <w:rsid w:val="00A97920"/>
    <w:rsid w:val="00AB6B4E"/>
    <w:rsid w:val="00AC1E3C"/>
    <w:rsid w:val="00AD342B"/>
    <w:rsid w:val="00AD698B"/>
    <w:rsid w:val="00AE293C"/>
    <w:rsid w:val="00AE3735"/>
    <w:rsid w:val="00AE5DB5"/>
    <w:rsid w:val="00AF1222"/>
    <w:rsid w:val="00B018F3"/>
    <w:rsid w:val="00B02EB8"/>
    <w:rsid w:val="00B10AE6"/>
    <w:rsid w:val="00B132EF"/>
    <w:rsid w:val="00B16D45"/>
    <w:rsid w:val="00B1764A"/>
    <w:rsid w:val="00B20D4F"/>
    <w:rsid w:val="00B2281B"/>
    <w:rsid w:val="00B255F3"/>
    <w:rsid w:val="00B35396"/>
    <w:rsid w:val="00B35EEC"/>
    <w:rsid w:val="00B400BF"/>
    <w:rsid w:val="00B406B1"/>
    <w:rsid w:val="00B44F24"/>
    <w:rsid w:val="00B45C3A"/>
    <w:rsid w:val="00B52740"/>
    <w:rsid w:val="00B566EA"/>
    <w:rsid w:val="00B6117A"/>
    <w:rsid w:val="00B61FA7"/>
    <w:rsid w:val="00B66DAD"/>
    <w:rsid w:val="00B7075A"/>
    <w:rsid w:val="00B7183E"/>
    <w:rsid w:val="00B814CB"/>
    <w:rsid w:val="00B9177F"/>
    <w:rsid w:val="00B91A2E"/>
    <w:rsid w:val="00B93CC6"/>
    <w:rsid w:val="00B97E2D"/>
    <w:rsid w:val="00BB439A"/>
    <w:rsid w:val="00BB6A5F"/>
    <w:rsid w:val="00BB7CA4"/>
    <w:rsid w:val="00BC022B"/>
    <w:rsid w:val="00BC79C7"/>
    <w:rsid w:val="00BD0795"/>
    <w:rsid w:val="00BD58E6"/>
    <w:rsid w:val="00BE45BF"/>
    <w:rsid w:val="00BE7DC3"/>
    <w:rsid w:val="00BF3387"/>
    <w:rsid w:val="00BF50AE"/>
    <w:rsid w:val="00BF6527"/>
    <w:rsid w:val="00C03BA9"/>
    <w:rsid w:val="00C100B3"/>
    <w:rsid w:val="00C11089"/>
    <w:rsid w:val="00C133A3"/>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3423"/>
    <w:rsid w:val="00C944C2"/>
    <w:rsid w:val="00CA0A2E"/>
    <w:rsid w:val="00CA1F62"/>
    <w:rsid w:val="00CA359C"/>
    <w:rsid w:val="00CB2FA2"/>
    <w:rsid w:val="00CB75CC"/>
    <w:rsid w:val="00CD3133"/>
    <w:rsid w:val="00CD7115"/>
    <w:rsid w:val="00CE192C"/>
    <w:rsid w:val="00CE1AEA"/>
    <w:rsid w:val="00CE4EF3"/>
    <w:rsid w:val="00CF5813"/>
    <w:rsid w:val="00D01554"/>
    <w:rsid w:val="00D0239B"/>
    <w:rsid w:val="00D10DDC"/>
    <w:rsid w:val="00D1138B"/>
    <w:rsid w:val="00D172F9"/>
    <w:rsid w:val="00D20F05"/>
    <w:rsid w:val="00D23188"/>
    <w:rsid w:val="00D318CA"/>
    <w:rsid w:val="00D35B31"/>
    <w:rsid w:val="00D43403"/>
    <w:rsid w:val="00D451A6"/>
    <w:rsid w:val="00D50DA6"/>
    <w:rsid w:val="00D53535"/>
    <w:rsid w:val="00D541C2"/>
    <w:rsid w:val="00D56E65"/>
    <w:rsid w:val="00D60920"/>
    <w:rsid w:val="00D610BD"/>
    <w:rsid w:val="00D628E1"/>
    <w:rsid w:val="00D6348C"/>
    <w:rsid w:val="00D65D6F"/>
    <w:rsid w:val="00D66353"/>
    <w:rsid w:val="00D747F3"/>
    <w:rsid w:val="00D75169"/>
    <w:rsid w:val="00D85ACB"/>
    <w:rsid w:val="00D868F1"/>
    <w:rsid w:val="00D93FFB"/>
    <w:rsid w:val="00D97AFF"/>
    <w:rsid w:val="00DA095B"/>
    <w:rsid w:val="00DA4354"/>
    <w:rsid w:val="00DA4E54"/>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11CED"/>
    <w:rsid w:val="00E152B4"/>
    <w:rsid w:val="00E160EF"/>
    <w:rsid w:val="00E2078F"/>
    <w:rsid w:val="00E223A3"/>
    <w:rsid w:val="00E242E5"/>
    <w:rsid w:val="00E27D70"/>
    <w:rsid w:val="00E30DA4"/>
    <w:rsid w:val="00E437EE"/>
    <w:rsid w:val="00E574CE"/>
    <w:rsid w:val="00E57678"/>
    <w:rsid w:val="00E65843"/>
    <w:rsid w:val="00E662A3"/>
    <w:rsid w:val="00E709DC"/>
    <w:rsid w:val="00E75113"/>
    <w:rsid w:val="00E7588A"/>
    <w:rsid w:val="00E762BB"/>
    <w:rsid w:val="00E81F0F"/>
    <w:rsid w:val="00E873C4"/>
    <w:rsid w:val="00E87B6A"/>
    <w:rsid w:val="00E9052B"/>
    <w:rsid w:val="00E97A2C"/>
    <w:rsid w:val="00EA3FFC"/>
    <w:rsid w:val="00EA4DEE"/>
    <w:rsid w:val="00EB0DAE"/>
    <w:rsid w:val="00EB1248"/>
    <w:rsid w:val="00EB2558"/>
    <w:rsid w:val="00EB3BC0"/>
    <w:rsid w:val="00EB3F11"/>
    <w:rsid w:val="00EB5781"/>
    <w:rsid w:val="00EB6906"/>
    <w:rsid w:val="00EB777E"/>
    <w:rsid w:val="00EC4A22"/>
    <w:rsid w:val="00EC5BAD"/>
    <w:rsid w:val="00EC7B3B"/>
    <w:rsid w:val="00EC7F5A"/>
    <w:rsid w:val="00ED05B8"/>
    <w:rsid w:val="00ED156A"/>
    <w:rsid w:val="00ED638F"/>
    <w:rsid w:val="00ED798F"/>
    <w:rsid w:val="00EE338B"/>
    <w:rsid w:val="00EE6E2F"/>
    <w:rsid w:val="00EE7325"/>
    <w:rsid w:val="00EF3267"/>
    <w:rsid w:val="00EF7D22"/>
    <w:rsid w:val="00F0692A"/>
    <w:rsid w:val="00F10165"/>
    <w:rsid w:val="00F15B8F"/>
    <w:rsid w:val="00F1669D"/>
    <w:rsid w:val="00F20919"/>
    <w:rsid w:val="00F312A2"/>
    <w:rsid w:val="00F322AA"/>
    <w:rsid w:val="00F36F2D"/>
    <w:rsid w:val="00F43D82"/>
    <w:rsid w:val="00F43DC5"/>
    <w:rsid w:val="00F517A9"/>
    <w:rsid w:val="00F56AB9"/>
    <w:rsid w:val="00F60676"/>
    <w:rsid w:val="00F63605"/>
    <w:rsid w:val="00F638A0"/>
    <w:rsid w:val="00F6473C"/>
    <w:rsid w:val="00F66B23"/>
    <w:rsid w:val="00F6763F"/>
    <w:rsid w:val="00F720B0"/>
    <w:rsid w:val="00F7692D"/>
    <w:rsid w:val="00F775E8"/>
    <w:rsid w:val="00F863CF"/>
    <w:rsid w:val="00F94966"/>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paragraph" w:styleId="BodyTextIndent">
    <w:name w:val="Body Text Indent"/>
    <w:basedOn w:val="Normal"/>
    <w:link w:val="BodyTextIndentChar"/>
    <w:uiPriority w:val="99"/>
    <w:semiHidden/>
    <w:unhideWhenUsed/>
    <w:rsid w:val="009B0146"/>
    <w:pPr>
      <w:spacing w:after="120"/>
      <w:ind w:left="283"/>
    </w:pPr>
  </w:style>
  <w:style w:type="character" w:customStyle="1" w:styleId="BodyTextIndentChar">
    <w:name w:val="Body Text Indent Char"/>
    <w:basedOn w:val="DefaultParagraphFont"/>
    <w:link w:val="BodyTextIndent"/>
    <w:uiPriority w:val="99"/>
    <w:semiHidden/>
    <w:rsid w:val="009B014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54623"/>
    <w:rsid w:val="000D6A2B"/>
    <w:rsid w:val="00126267"/>
    <w:rsid w:val="001410E7"/>
    <w:rsid w:val="002322F9"/>
    <w:rsid w:val="00244B26"/>
    <w:rsid w:val="0026689B"/>
    <w:rsid w:val="00291481"/>
    <w:rsid w:val="00321863"/>
    <w:rsid w:val="003511D2"/>
    <w:rsid w:val="003942DA"/>
    <w:rsid w:val="003957D2"/>
    <w:rsid w:val="003A737C"/>
    <w:rsid w:val="00401AFF"/>
    <w:rsid w:val="00404078"/>
    <w:rsid w:val="00435CA7"/>
    <w:rsid w:val="00436B75"/>
    <w:rsid w:val="00446BE1"/>
    <w:rsid w:val="0046078A"/>
    <w:rsid w:val="004670D7"/>
    <w:rsid w:val="004A6B92"/>
    <w:rsid w:val="004B3190"/>
    <w:rsid w:val="004B6D71"/>
    <w:rsid w:val="00520533"/>
    <w:rsid w:val="00523305"/>
    <w:rsid w:val="0052394A"/>
    <w:rsid w:val="00562F0B"/>
    <w:rsid w:val="005B4335"/>
    <w:rsid w:val="005C4EBB"/>
    <w:rsid w:val="005F71F3"/>
    <w:rsid w:val="0060792E"/>
    <w:rsid w:val="006918C6"/>
    <w:rsid w:val="00693850"/>
    <w:rsid w:val="006A4CED"/>
    <w:rsid w:val="006E5ACB"/>
    <w:rsid w:val="006E6E58"/>
    <w:rsid w:val="00724A4D"/>
    <w:rsid w:val="00757C53"/>
    <w:rsid w:val="00760FCE"/>
    <w:rsid w:val="0076409F"/>
    <w:rsid w:val="007D1DCD"/>
    <w:rsid w:val="00815C90"/>
    <w:rsid w:val="0087694F"/>
    <w:rsid w:val="008D269C"/>
    <w:rsid w:val="0096648C"/>
    <w:rsid w:val="00A723AA"/>
    <w:rsid w:val="00A96A4C"/>
    <w:rsid w:val="00B35EEC"/>
    <w:rsid w:val="00B7004C"/>
    <w:rsid w:val="00BB4808"/>
    <w:rsid w:val="00C2221A"/>
    <w:rsid w:val="00C34F4F"/>
    <w:rsid w:val="00D01C83"/>
    <w:rsid w:val="00DB0721"/>
    <w:rsid w:val="00E05648"/>
    <w:rsid w:val="00E169CE"/>
    <w:rsid w:val="00E307F5"/>
    <w:rsid w:val="00E9052B"/>
    <w:rsid w:val="00EE338B"/>
    <w:rsid w:val="00EE7325"/>
    <w:rsid w:val="00F11A9A"/>
    <w:rsid w:val="00F15B8F"/>
    <w:rsid w:val="00F22E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4FEB93B0D38B3BDFE05400144FFB2061" version="1.0.0">
  <systemFields>
    <field name="Objective-Id">
      <value order="0">A54667171</value>
    </field>
    <field name="Objective-Title">
      <value order="0">CED Position Description Template</value>
    </field>
    <field name="Objective-Description">
      <value order="0"/>
    </field>
    <field name="Objective-CreationStamp">
      <value order="0">2025-07-01T23:41:05Z</value>
    </field>
    <field name="Objective-IsApproved">
      <value order="0">false</value>
    </field>
    <field name="Objective-IsPublished">
      <value order="0">true</value>
    </field>
    <field name="Objective-DatePublished">
      <value order="0">2025-09-18T23:52:35Z</value>
    </field>
    <field name="Objective-ModificationStamp">
      <value order="0">2025-09-18T23:52:35Z</value>
    </field>
    <field name="Objective-Owner">
      <value order="0">Maddy Parkes</value>
    </field>
    <field name="Objective-Path">
      <value order="0">Whole of ACT Government:Classified Object:Classified Object:Classified Object:Classified Object:Classified Object:Classified Object:CED - Common Resources:CED - Document Templates</value>
    </field>
    <field name="Objective-Parent">
      <value order="0">CED - Document Templates</value>
    </field>
    <field name="Objective-State">
      <value order="0">Published</value>
    </field>
    <field name="Objective-VersionId">
      <value order="0">vA72909960</value>
    </field>
    <field name="Objective-Version">
      <value order="0">4.0</value>
    </field>
    <field name="Objective-VersionNumber">
      <value order="0">4</value>
    </field>
    <field name="Objective-VersionComment">
      <value order="0"/>
    </field>
    <field name="Objective-FileNumber">
      <value order="0">1-2025/0236375</value>
    </field>
    <field name="Objective-Classification">
      <value order="0"/>
    </field>
    <field name="Objective-Caveats">
      <value order="0"/>
    </field>
  </systemFields>
  <catalogues>
    <catalogue name="Document Type Catalogue" type="type" ori="id:cA11">
      <field name="Objective-Owner Agency">
        <value order="0">TCCS</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4.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2.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4.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1394</Words>
  <Characters>7946</Characters>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9322</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2026-09-24T00:35:00Z</dcterms:created>
  <dcterms:modified xsi:type="dcterms:W3CDTF">2026-09-24T00:36:00Z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2026-09-24T00:35:54Z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6691b940-a8c2-4bf9-b510-3a49600cca91</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