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1623" w14:textId="4708C1B7" w:rsidR="00C61D6B" w:rsidRDefault="00C61D6B" w:rsidP="007F1C88">
      <w:pPr>
        <w:shd w:val="clear" w:color="auto" w:fill="FFFFFF"/>
        <w:spacing w:after="0" w:line="240" w:lineRule="auto"/>
        <w:rPr>
          <w:rFonts w:eastAsia="Times New Roman"/>
          <w:color w:val="FF0000"/>
          <w:sz w:val="24"/>
          <w:szCs w:val="24"/>
          <w:lang w:eastAsia="en-AU"/>
          <w14:ligatures w14:val="none"/>
        </w:rPr>
      </w:pPr>
    </w:p>
    <w:p w14:paraId="043BFFA9" w14:textId="763A18A1" w:rsidR="0077548E" w:rsidRDefault="0077548E" w:rsidP="0077548E">
      <w:pPr>
        <w:tabs>
          <w:tab w:val="center" w:pos="0"/>
        </w:tabs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noProof/>
          <w:color w:val="000000"/>
          <w:lang w:eastAsia="en-AU"/>
        </w:rPr>
        <w:drawing>
          <wp:anchor distT="0" distB="0" distL="114300" distR="114300" simplePos="0" relativeHeight="251659264" behindDoc="1" locked="0" layoutInCell="1" allowOverlap="1" wp14:anchorId="12CAAC2D" wp14:editId="168B39EE">
            <wp:simplePos x="0" y="0"/>
            <wp:positionH relativeFrom="column">
              <wp:posOffset>-538480</wp:posOffset>
            </wp:positionH>
            <wp:positionV relativeFrom="paragraph">
              <wp:posOffset>6985</wp:posOffset>
            </wp:positionV>
            <wp:extent cx="1421765" cy="720725"/>
            <wp:effectExtent l="0" t="0" r="6985" b="3175"/>
            <wp:wrapTight wrapText="bothSides">
              <wp:wrapPolygon edited="0">
                <wp:start x="3184" y="0"/>
                <wp:lineTo x="0" y="3426"/>
                <wp:lineTo x="0" y="14844"/>
                <wp:lineTo x="1158" y="18270"/>
                <wp:lineTo x="1158" y="18841"/>
                <wp:lineTo x="3762" y="21124"/>
                <wp:lineTo x="4631" y="21124"/>
                <wp:lineTo x="6078" y="21124"/>
                <wp:lineTo x="6946" y="21124"/>
                <wp:lineTo x="9551" y="18841"/>
                <wp:lineTo x="21417" y="16557"/>
                <wp:lineTo x="21417" y="4567"/>
                <wp:lineTo x="7525" y="0"/>
                <wp:lineTo x="3184" y="0"/>
              </wp:wrapPolygon>
            </wp:wrapTight>
            <wp:docPr id="1508868203" name="Picture 1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BAA8C" w14:textId="77777777" w:rsidR="0077548E" w:rsidRDefault="0077548E" w:rsidP="0077548E">
      <w:pPr>
        <w:ind w:left="-851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7C5A8084" w14:textId="5FF1220A" w:rsidR="0077548E" w:rsidRPr="00217708" w:rsidRDefault="0077548E" w:rsidP="0077548E">
      <w:pPr>
        <w:ind w:left="-851"/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Casual Teacher </w:t>
      </w:r>
      <w:r w:rsidR="007F4F69">
        <w:rPr>
          <w:rFonts w:ascii="Calibri" w:hAnsi="Calibri" w:cs="Calibri"/>
          <w:color w:val="000000"/>
          <w:sz w:val="48"/>
          <w:szCs w:val="48"/>
        </w:rPr>
        <w:t>Application Selection Criteria</w:t>
      </w:r>
    </w:p>
    <w:tbl>
      <w:tblPr>
        <w:tblW w:w="5793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386"/>
      </w:tblGrid>
      <w:tr w:rsidR="00C61D6B" w:rsidRPr="00217708" w14:paraId="6E6C9D91" w14:textId="77777777" w:rsidTr="002C1A6A">
        <w:trPr>
          <w:cantSplit/>
        </w:trPr>
        <w:tc>
          <w:tcPr>
            <w:tcW w:w="5000" w:type="pct"/>
            <w:gridSpan w:val="2"/>
            <w:shd w:val="clear" w:color="auto" w:fill="365F91"/>
          </w:tcPr>
          <w:p w14:paraId="5CB6DDEC" w14:textId="77777777" w:rsidR="00C61D6B" w:rsidRPr="00217708" w:rsidRDefault="00C61D6B" w:rsidP="004E0281">
            <w:pPr>
              <w:pStyle w:val="RowHeading"/>
              <w:spacing w:after="0"/>
            </w:pPr>
            <w:r w:rsidRPr="00217708">
              <w:t>Applicant Details</w:t>
            </w:r>
          </w:p>
        </w:tc>
      </w:tr>
      <w:tr w:rsidR="00C61D6B" w:rsidRPr="00217708" w14:paraId="7A1CC2AF" w14:textId="77777777" w:rsidTr="002C1A6A">
        <w:trPr>
          <w:cantSplit/>
        </w:trPr>
        <w:tc>
          <w:tcPr>
            <w:tcW w:w="5000" w:type="pct"/>
            <w:gridSpan w:val="2"/>
          </w:tcPr>
          <w:tbl>
            <w:tblPr>
              <w:tblW w:w="10366" w:type="dxa"/>
              <w:tblInd w:w="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2"/>
              <w:gridCol w:w="5384"/>
            </w:tblGrid>
            <w:tr w:rsidR="00C61D6B" w:rsidRPr="00217708" w14:paraId="73086616" w14:textId="77777777" w:rsidTr="0077548E">
              <w:tc>
                <w:tcPr>
                  <w:tcW w:w="4982" w:type="dxa"/>
                  <w:tcBorders>
                    <w:right w:val="single" w:sz="4" w:space="0" w:color="auto"/>
                  </w:tcBorders>
                </w:tcPr>
                <w:p w14:paraId="17600B28" w14:textId="77777777" w:rsidR="0077548E" w:rsidRDefault="00C61D6B" w:rsidP="00361C4F">
                  <w:pPr>
                    <w:spacing w:before="60" w:after="120"/>
                    <w:rPr>
                      <w:color w:val="000000"/>
                    </w:rPr>
                  </w:pPr>
                  <w:r w:rsidRPr="00217708">
                    <w:rPr>
                      <w:color w:val="000000"/>
                    </w:rPr>
                    <w:t>Family Name:</w:t>
                  </w:r>
                  <w:bookmarkStart w:id="0" w:name="Text1"/>
                </w:p>
                <w:p w14:paraId="25111B0E" w14:textId="2DCFC908" w:rsidR="00C61D6B" w:rsidRPr="00217708" w:rsidRDefault="00C61D6B" w:rsidP="00361C4F">
                  <w:pPr>
                    <w:spacing w:before="60" w:after="120"/>
                    <w:rPr>
                      <w:color w:val="000000"/>
                    </w:rPr>
                  </w:pPr>
                  <w:r w:rsidRPr="00217708">
                    <w:rPr>
                      <w:color w:val="00000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17708">
                    <w:rPr>
                      <w:color w:val="000000"/>
                    </w:rPr>
                    <w:instrText xml:space="preserve"> FORMTEXT </w:instrText>
                  </w:r>
                  <w:r w:rsidRPr="00217708">
                    <w:rPr>
                      <w:color w:val="000000"/>
                    </w:rPr>
                  </w:r>
                  <w:r w:rsidRPr="00217708">
                    <w:rPr>
                      <w:color w:val="000000"/>
                    </w:rPr>
                    <w:fldChar w:fldCharType="separate"/>
                  </w:r>
                  <w:r w:rsidR="0070219D">
                    <w:rPr>
                      <w:color w:val="000000"/>
                    </w:rPr>
                    <w:t> </w:t>
                  </w:r>
                  <w:r w:rsidR="0070219D">
                    <w:rPr>
                      <w:color w:val="000000"/>
                    </w:rPr>
                    <w:t> </w:t>
                  </w:r>
                  <w:r w:rsidR="0070219D">
                    <w:rPr>
                      <w:color w:val="000000"/>
                    </w:rPr>
                    <w:t> </w:t>
                  </w:r>
                  <w:r w:rsidR="0070219D">
                    <w:rPr>
                      <w:color w:val="000000"/>
                    </w:rPr>
                    <w:t> </w:t>
                  </w:r>
                  <w:r w:rsidR="0070219D">
                    <w:rPr>
                      <w:color w:val="000000"/>
                    </w:rPr>
                    <w:t> </w:t>
                  </w:r>
                  <w:r w:rsidRPr="00217708">
                    <w:rPr>
                      <w:color w:val="000000"/>
                    </w:rPr>
                    <w:fldChar w:fldCharType="end"/>
                  </w:r>
                  <w:bookmarkEnd w:id="0"/>
                </w:p>
              </w:tc>
              <w:tc>
                <w:tcPr>
                  <w:tcW w:w="5384" w:type="dxa"/>
                  <w:tcBorders>
                    <w:left w:val="single" w:sz="4" w:space="0" w:color="auto"/>
                  </w:tcBorders>
                </w:tcPr>
                <w:p w14:paraId="0F317F54" w14:textId="77777777" w:rsidR="0077548E" w:rsidRDefault="00C61D6B" w:rsidP="00361C4F">
                  <w:pPr>
                    <w:spacing w:before="60" w:after="120"/>
                    <w:rPr>
                      <w:color w:val="000000"/>
                    </w:rPr>
                  </w:pPr>
                  <w:r w:rsidRPr="00217708">
                    <w:rPr>
                      <w:color w:val="000000"/>
                    </w:rPr>
                    <w:t>Given Names:</w:t>
                  </w:r>
                  <w:bookmarkStart w:id="1" w:name="Text2"/>
                </w:p>
                <w:p w14:paraId="05F06968" w14:textId="1868FFFE" w:rsidR="00C61D6B" w:rsidRPr="00217708" w:rsidRDefault="00C61D6B" w:rsidP="00361C4F">
                  <w:pPr>
                    <w:spacing w:before="60" w:after="120"/>
                    <w:rPr>
                      <w:color w:val="000000"/>
                    </w:rPr>
                  </w:pPr>
                  <w:r w:rsidRPr="00217708">
                    <w:rPr>
                      <w:color w:val="00000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17708">
                    <w:rPr>
                      <w:color w:val="000000"/>
                    </w:rPr>
                    <w:instrText xml:space="preserve"> FORMTEXT </w:instrText>
                  </w:r>
                  <w:r w:rsidRPr="00217708">
                    <w:rPr>
                      <w:color w:val="000000"/>
                    </w:rPr>
                  </w:r>
                  <w:r w:rsidRPr="00217708">
                    <w:rPr>
                      <w:color w:val="000000"/>
                    </w:rPr>
                    <w:fldChar w:fldCharType="separate"/>
                  </w:r>
                  <w:r w:rsidR="00720CBF">
                    <w:rPr>
                      <w:color w:val="000000"/>
                    </w:rPr>
                    <w:t> </w:t>
                  </w:r>
                  <w:r w:rsidR="00720CBF">
                    <w:rPr>
                      <w:color w:val="000000"/>
                    </w:rPr>
                    <w:t> </w:t>
                  </w:r>
                  <w:r w:rsidR="00720CBF">
                    <w:rPr>
                      <w:color w:val="000000"/>
                    </w:rPr>
                    <w:t> </w:t>
                  </w:r>
                  <w:r w:rsidR="00720CBF">
                    <w:rPr>
                      <w:color w:val="000000"/>
                    </w:rPr>
                    <w:t> </w:t>
                  </w:r>
                  <w:r w:rsidR="00720CBF">
                    <w:rPr>
                      <w:color w:val="000000"/>
                    </w:rPr>
                    <w:t> </w:t>
                  </w:r>
                  <w:r w:rsidRPr="00217708">
                    <w:rPr>
                      <w:color w:val="000000"/>
                    </w:rPr>
                    <w:fldChar w:fldCharType="end"/>
                  </w:r>
                  <w:bookmarkEnd w:id="1"/>
                </w:p>
              </w:tc>
            </w:tr>
          </w:tbl>
          <w:p w14:paraId="244159BF" w14:textId="77777777" w:rsidR="00C61D6B" w:rsidRPr="00217708" w:rsidRDefault="00C61D6B" w:rsidP="004E0281">
            <w:pPr>
              <w:rPr>
                <w:b/>
                <w:bCs/>
                <w:color w:val="000000"/>
              </w:rPr>
            </w:pPr>
          </w:p>
        </w:tc>
      </w:tr>
      <w:tr w:rsidR="00C61D6B" w:rsidRPr="00217708" w14:paraId="4D2F3132" w14:textId="77777777" w:rsidTr="002C1A6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36A0AD90" w14:textId="545A69F2" w:rsidR="00C61D6B" w:rsidRPr="00217708" w:rsidRDefault="00C61D6B" w:rsidP="004E0281">
            <w:pPr>
              <w:pStyle w:val="RowHeading"/>
              <w:spacing w:after="0"/>
            </w:pPr>
            <w:r w:rsidRPr="00217708">
              <w:t xml:space="preserve">Details of Position </w:t>
            </w:r>
            <w:r>
              <w:t>A</w:t>
            </w:r>
            <w:r w:rsidRPr="00217708">
              <w:t>ppl</w:t>
            </w:r>
            <w:r>
              <w:t>ying</w:t>
            </w:r>
            <w:r w:rsidRPr="00217708">
              <w:t xml:space="preserve"> For</w:t>
            </w:r>
          </w:p>
        </w:tc>
      </w:tr>
      <w:tr w:rsidR="00C61D6B" w:rsidRPr="00217708" w14:paraId="70DBC477" w14:textId="77777777" w:rsidTr="002C1A6A">
        <w:trPr>
          <w:cantSplit/>
          <w:trHeight w:val="647"/>
        </w:trPr>
        <w:tc>
          <w:tcPr>
            <w:tcW w:w="2433" w:type="pct"/>
          </w:tcPr>
          <w:p w14:paraId="1155579E" w14:textId="77777777" w:rsidR="0077548E" w:rsidRDefault="00C61D6B" w:rsidP="00C61D6B">
            <w:pPr>
              <w:pStyle w:val="NormalWeb"/>
              <w:spacing w:before="60" w:beforeAutospacing="0" w:after="12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5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Directorate: </w:t>
            </w:r>
          </w:p>
          <w:p w14:paraId="79FD0387" w14:textId="53702C03" w:rsidR="00C61D6B" w:rsidRPr="00B1037B" w:rsidRDefault="00C61D6B" w:rsidP="00C61D6B">
            <w:pPr>
              <w:pStyle w:val="NormalWeb"/>
              <w:spacing w:before="60" w:beforeAutospacing="0" w:after="12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B1037B">
              <w:rPr>
                <w:rFonts w:ascii="Calibri" w:hAnsi="Calibri" w:cs="Calibri"/>
                <w:color w:val="000000"/>
                <w:sz w:val="22"/>
                <w:szCs w:val="22"/>
              </w:rPr>
              <w:t>Education</w:t>
            </w:r>
            <w:r w:rsidR="00FC5234" w:rsidRPr="00B103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Directorate</w:t>
            </w:r>
          </w:p>
        </w:tc>
        <w:tc>
          <w:tcPr>
            <w:tcW w:w="2567" w:type="pct"/>
          </w:tcPr>
          <w:p w14:paraId="661D984F" w14:textId="77777777" w:rsidR="0077548E" w:rsidRDefault="00C61D6B" w:rsidP="00C61D6B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5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Classification: </w:t>
            </w:r>
          </w:p>
          <w:p w14:paraId="33D7977F" w14:textId="120F0ACA" w:rsidR="00C61D6B" w:rsidRPr="00B1037B" w:rsidRDefault="00C61D6B" w:rsidP="00C61D6B">
            <w:pPr>
              <w:pStyle w:val="NormalWeb"/>
              <w:spacing w:before="0" w:beforeAutospacing="0" w:after="12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B1037B">
              <w:rPr>
                <w:rFonts w:ascii="Calibri" w:hAnsi="Calibri" w:cs="Calibri"/>
                <w:color w:val="000000"/>
                <w:sz w:val="22"/>
                <w:szCs w:val="22"/>
              </w:rPr>
              <w:t>Casual Teacher     </w:t>
            </w:r>
          </w:p>
        </w:tc>
      </w:tr>
    </w:tbl>
    <w:p w14:paraId="1666B046" w14:textId="77777777" w:rsidR="0045489F" w:rsidRDefault="0045489F" w:rsidP="003C5830">
      <w:pPr>
        <w:shd w:val="clear" w:color="auto" w:fill="FFFFFF"/>
        <w:spacing w:after="0" w:line="240" w:lineRule="auto"/>
        <w:ind w:left="-851"/>
        <w:rPr>
          <w:rFonts w:eastAsia="Times New Roman"/>
          <w:color w:val="FF0000"/>
          <w:sz w:val="24"/>
          <w:szCs w:val="24"/>
          <w:lang w:eastAsia="en-AU"/>
          <w14:ligatures w14:val="none"/>
        </w:rPr>
      </w:pPr>
    </w:p>
    <w:p w14:paraId="1B51CA30" w14:textId="3E98054B" w:rsidR="0045489F" w:rsidRPr="00B1037B" w:rsidRDefault="00361C4F" w:rsidP="003C5830">
      <w:pPr>
        <w:shd w:val="clear" w:color="auto" w:fill="FFFFFF"/>
        <w:spacing w:after="0" w:line="240" w:lineRule="auto"/>
        <w:ind w:left="-851"/>
        <w:rPr>
          <w:rFonts w:eastAsia="Times New Roman"/>
          <w:color w:val="FF0000"/>
          <w:lang w:eastAsia="en-AU"/>
          <w14:ligatures w14:val="none"/>
        </w:rPr>
      </w:pPr>
      <w:r w:rsidRPr="00B1037B">
        <w:rPr>
          <w:rFonts w:eastAsia="Times New Roman"/>
          <w:lang w:eastAsia="en-AU"/>
          <w14:ligatures w14:val="none"/>
        </w:rPr>
        <w:t xml:space="preserve">As part of the recruitment process </w:t>
      </w:r>
      <w:r w:rsidR="0045489F" w:rsidRPr="00B1037B">
        <w:rPr>
          <w:rFonts w:eastAsia="Times New Roman"/>
          <w:lang w:eastAsia="en-AU"/>
          <w14:ligatures w14:val="none"/>
        </w:rPr>
        <w:t>for</w:t>
      </w:r>
      <w:r w:rsidR="00A557FC">
        <w:rPr>
          <w:rFonts w:eastAsia="Times New Roman"/>
          <w:lang w:eastAsia="en-AU"/>
          <w14:ligatures w14:val="none"/>
        </w:rPr>
        <w:t xml:space="preserve"> new</w:t>
      </w:r>
      <w:r w:rsidR="0045489F" w:rsidRPr="00B1037B">
        <w:rPr>
          <w:rFonts w:eastAsia="Times New Roman"/>
          <w:lang w:eastAsia="en-AU"/>
          <w14:ligatures w14:val="none"/>
        </w:rPr>
        <w:t xml:space="preserve"> casual classroom teachers</w:t>
      </w:r>
      <w:r w:rsidRPr="00B1037B">
        <w:rPr>
          <w:rFonts w:eastAsia="Times New Roman"/>
          <w:lang w:eastAsia="en-AU"/>
          <w14:ligatures w14:val="none"/>
        </w:rPr>
        <w:t xml:space="preserve">, candidates </w:t>
      </w:r>
      <w:r w:rsidR="0045489F" w:rsidRPr="00B1037B">
        <w:rPr>
          <w:rFonts w:eastAsia="Times New Roman"/>
          <w:lang w:eastAsia="en-AU"/>
          <w14:ligatures w14:val="none"/>
        </w:rPr>
        <w:t xml:space="preserve">are required to submit a maximum two page statement of claims against the </w:t>
      </w:r>
      <w:r w:rsidR="00B35FB9" w:rsidRPr="00B1037B">
        <w:rPr>
          <w:rFonts w:eastAsia="Times New Roman"/>
          <w:lang w:eastAsia="en-AU"/>
          <w14:ligatures w14:val="none"/>
        </w:rPr>
        <w:t xml:space="preserve">selection </w:t>
      </w:r>
      <w:r w:rsidR="00FC5234" w:rsidRPr="00B1037B">
        <w:rPr>
          <w:rFonts w:eastAsia="Times New Roman"/>
          <w:lang w:eastAsia="en-AU"/>
          <w14:ligatures w14:val="none"/>
        </w:rPr>
        <w:t>criteria</w:t>
      </w:r>
      <w:r w:rsidR="0045489F" w:rsidRPr="00B1037B">
        <w:rPr>
          <w:rFonts w:eastAsia="Times New Roman"/>
          <w:lang w:eastAsia="en-AU"/>
          <w14:ligatures w14:val="none"/>
        </w:rPr>
        <w:t xml:space="preserve"> </w:t>
      </w:r>
      <w:r w:rsidR="00B35FB9" w:rsidRPr="00B1037B">
        <w:rPr>
          <w:rFonts w:eastAsia="Times New Roman"/>
          <w:lang w:eastAsia="en-AU"/>
          <w14:ligatures w14:val="none"/>
        </w:rPr>
        <w:t xml:space="preserve">below </w:t>
      </w:r>
      <w:r w:rsidR="0045489F" w:rsidRPr="00B1037B">
        <w:rPr>
          <w:rFonts w:eastAsia="Times New Roman"/>
          <w:lang w:eastAsia="en-AU"/>
          <w14:ligatures w14:val="none"/>
        </w:rPr>
        <w:t>outlining their practical experience against the AITSL Standards (</w:t>
      </w:r>
      <w:hyperlink r:id="rId8" w:tgtFrame="_blank" w:tooltip="https://www.aitsl.edu.au/standards" w:history="1">
        <w:r w:rsidR="0045489F" w:rsidRPr="00B1037B">
          <w:rPr>
            <w:rStyle w:val="Hyperlink"/>
            <w:rFonts w:cstheme="minorHAnsi"/>
          </w:rPr>
          <w:t>Australian Professional Standards for Teachers</w:t>
        </w:r>
      </w:hyperlink>
      <w:r w:rsidR="0045489F" w:rsidRPr="00B1037B">
        <w:rPr>
          <w:rStyle w:val="ui-provider"/>
          <w:rFonts w:cstheme="minorHAnsi"/>
        </w:rPr>
        <w:t>)</w:t>
      </w:r>
      <w:r w:rsidR="0045489F" w:rsidRPr="00B1037B">
        <w:rPr>
          <w:rFonts w:eastAsia="Times New Roman"/>
          <w:lang w:eastAsia="en-AU"/>
          <w14:ligatures w14:val="none"/>
        </w:rPr>
        <w:t>.</w:t>
      </w:r>
    </w:p>
    <w:p w14:paraId="0C81F32D" w14:textId="15DDBF5B" w:rsidR="0045489F" w:rsidRPr="00B1037B" w:rsidRDefault="0045489F" w:rsidP="003C5830">
      <w:pPr>
        <w:shd w:val="clear" w:color="auto" w:fill="FFFFFF"/>
        <w:spacing w:after="0" w:line="240" w:lineRule="auto"/>
        <w:ind w:left="-851"/>
        <w:rPr>
          <w:rFonts w:eastAsia="Times New Roman"/>
          <w:color w:val="FF0000"/>
          <w:lang w:eastAsia="en-AU"/>
          <w14:ligatures w14:val="none"/>
        </w:rPr>
      </w:pPr>
    </w:p>
    <w:p w14:paraId="3F46C66C" w14:textId="05CE96D7" w:rsidR="0045489F" w:rsidRPr="00B1037B" w:rsidRDefault="00361C4F" w:rsidP="003C5830">
      <w:pPr>
        <w:shd w:val="clear" w:color="auto" w:fill="FFFFFF"/>
        <w:spacing w:after="0" w:line="240" w:lineRule="auto"/>
        <w:ind w:left="-851"/>
        <w:rPr>
          <w:rFonts w:eastAsia="Times New Roman"/>
          <w:color w:val="000000"/>
          <w:lang w:eastAsia="en-AU"/>
          <w14:ligatures w14:val="none"/>
        </w:rPr>
      </w:pPr>
      <w:r w:rsidRPr="00B1037B">
        <w:rPr>
          <w:rFonts w:eastAsia="Times New Roman"/>
          <w:color w:val="000000"/>
          <w:lang w:eastAsia="en-AU"/>
          <w14:ligatures w14:val="none"/>
        </w:rPr>
        <w:t>Candidates can submit their completed statement of claims</w:t>
      </w:r>
      <w:r w:rsidR="00FC5234" w:rsidRPr="00B1037B">
        <w:rPr>
          <w:rFonts w:eastAsia="Times New Roman"/>
          <w:color w:val="000000"/>
          <w:lang w:eastAsia="en-AU"/>
          <w14:ligatures w14:val="none"/>
        </w:rPr>
        <w:t>,</w:t>
      </w:r>
      <w:r w:rsidRPr="00B1037B">
        <w:rPr>
          <w:rFonts w:eastAsia="Times New Roman"/>
          <w:color w:val="000000"/>
          <w:lang w:eastAsia="en-AU"/>
          <w14:ligatures w14:val="none"/>
        </w:rPr>
        <w:t xml:space="preserve"> referee reports and current curriculum vitae as part of their casual teacher application using the </w:t>
      </w:r>
      <w:hyperlink r:id="rId9" w:history="1">
        <w:r w:rsidRPr="00B1037B">
          <w:rPr>
            <w:rStyle w:val="Hyperlink"/>
            <w:rFonts w:eastAsia="Times New Roman"/>
            <w:lang w:eastAsia="en-AU"/>
            <w14:ligatures w14:val="none"/>
          </w:rPr>
          <w:t>online application form</w:t>
        </w:r>
      </w:hyperlink>
      <w:r w:rsidRPr="00B1037B">
        <w:rPr>
          <w:rFonts w:eastAsia="Times New Roman"/>
          <w:color w:val="000000"/>
          <w:lang w:eastAsia="en-AU"/>
          <w14:ligatures w14:val="none"/>
        </w:rPr>
        <w:t>.</w:t>
      </w:r>
    </w:p>
    <w:p w14:paraId="407943AF" w14:textId="77777777" w:rsidR="00361C4F" w:rsidRDefault="00361C4F" w:rsidP="007F1C88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n-AU"/>
          <w14:ligatures w14:val="none"/>
        </w:rPr>
      </w:pPr>
    </w:p>
    <w:tbl>
      <w:tblPr>
        <w:tblW w:w="57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361C4F" w:rsidRPr="00217708" w14:paraId="5D985F3C" w14:textId="77777777" w:rsidTr="004E0281">
        <w:tc>
          <w:tcPr>
            <w:tcW w:w="5000" w:type="pct"/>
            <w:shd w:val="clear" w:color="auto" w:fill="365F91"/>
          </w:tcPr>
          <w:p w14:paraId="255233C2" w14:textId="3B3D5E22" w:rsidR="00361C4F" w:rsidRPr="00217708" w:rsidRDefault="00FC5234" w:rsidP="004E0281">
            <w:pPr>
              <w:pStyle w:val="RowHeading"/>
              <w:spacing w:after="120"/>
            </w:pPr>
            <w:r>
              <w:rPr>
                <w:sz w:val="24"/>
                <w:szCs w:val="24"/>
                <w:lang w:eastAsia="en-AU"/>
              </w:rPr>
              <w:t>Assessment Criteria</w:t>
            </w:r>
          </w:p>
        </w:tc>
      </w:tr>
      <w:tr w:rsidR="00361C4F" w:rsidRPr="00C07233" w14:paraId="0C6209C7" w14:textId="77777777" w:rsidTr="00361C4F">
        <w:trPr>
          <w:trHeight w:val="6115"/>
        </w:trPr>
        <w:tc>
          <w:tcPr>
            <w:tcW w:w="5000" w:type="pct"/>
          </w:tcPr>
          <w:p w14:paraId="0B5C0BC9" w14:textId="2E8617F3" w:rsidR="00FC5234" w:rsidRPr="00B1037B" w:rsidRDefault="00EC0BD2" w:rsidP="00FC523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</w:pPr>
            <w:r w:rsidRPr="00B1037B"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  <w:t>Professional Knowledge</w:t>
            </w:r>
          </w:p>
          <w:p w14:paraId="7E614DB8" w14:textId="33D1ECB9" w:rsidR="001B2A7E" w:rsidRPr="00B1037B" w:rsidRDefault="008D4B41" w:rsidP="00E71494">
            <w:pPr>
              <w:shd w:val="clear" w:color="auto" w:fill="FFFFFF"/>
              <w:spacing w:after="0" w:line="240" w:lineRule="auto"/>
              <w:rPr>
                <w:rFonts w:eastAsia="Times New Roman"/>
                <w:lang w:eastAsia="en-AU"/>
                <w14:ligatures w14:val="none"/>
              </w:rPr>
            </w:pPr>
            <w:r w:rsidRPr="008D4B41">
              <w:t>Demonstrate</w:t>
            </w:r>
            <w:r w:rsidR="00A62D54">
              <w:t>d</w:t>
            </w:r>
            <w:r w:rsidRPr="008D4B41">
              <w:t xml:space="preserve"> knowledge and understanding of strategies for differentiating teaching to meet the specific learning needs of students across the full range of abilities.</w:t>
            </w:r>
          </w:p>
          <w:p w14:paraId="653CD23E" w14:textId="449C02B0" w:rsidR="00FC5234" w:rsidRPr="0077548E" w:rsidRDefault="008D4B41" w:rsidP="0077548E">
            <w:pPr>
              <w:pStyle w:val="ListBullet"/>
              <w:numPr>
                <w:ilvl w:val="0"/>
                <w:numId w:val="8"/>
              </w:numPr>
              <w:ind w:left="324" w:hanging="324"/>
              <w:rPr>
                <w:rFonts w:eastAsia="Times New Roman"/>
                <w:i/>
                <w:iCs/>
                <w:lang w:eastAsia="en-AU"/>
                <w14:ligatures w14:val="none"/>
              </w:rPr>
            </w:pP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Please</w:t>
            </w:r>
            <w:r w:rsidR="00FC5234"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 xml:space="preserve"> provide an example of a time you have </w:t>
            </w: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used</w:t>
            </w:r>
            <w:r w:rsidR="00FC5234"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 xml:space="preserve"> your initiative to engage students in their learning</w:t>
            </w: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.</w:t>
            </w:r>
          </w:p>
          <w:p w14:paraId="14B0AD1C" w14:textId="77777777" w:rsidR="00FC5234" w:rsidRPr="00B1037B" w:rsidRDefault="00FC5234" w:rsidP="00FC523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en-AU"/>
                <w14:ligatures w14:val="none"/>
              </w:rPr>
            </w:pPr>
          </w:p>
          <w:p w14:paraId="37D3C8A5" w14:textId="16024DBF" w:rsidR="00FC5234" w:rsidRPr="00B1037B" w:rsidRDefault="00EC0BD2" w:rsidP="00FC523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</w:pPr>
            <w:r w:rsidRPr="00B1037B"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  <w:t>Professional Practice</w:t>
            </w:r>
          </w:p>
          <w:p w14:paraId="25C054D6" w14:textId="7D6B96C2" w:rsidR="001B2A7E" w:rsidRPr="00B1037B" w:rsidRDefault="003C5830" w:rsidP="00FC5234">
            <w:pPr>
              <w:shd w:val="clear" w:color="auto" w:fill="FFFFFF"/>
              <w:spacing w:after="0" w:line="240" w:lineRule="auto"/>
              <w:rPr>
                <w:rFonts w:eastAsia="Times New Roman"/>
                <w:lang w:eastAsia="en-AU"/>
                <w14:ligatures w14:val="none"/>
              </w:rPr>
            </w:pPr>
            <w:r w:rsidRPr="008D4B41">
              <w:t>Ability to create and maintain supportive and safe learning environment for all students, including meeting a variety of learning needs</w:t>
            </w:r>
          </w:p>
          <w:p w14:paraId="067F0485" w14:textId="56E5F34C" w:rsidR="00FC5234" w:rsidRPr="0077548E" w:rsidRDefault="00A62D54" w:rsidP="0077548E">
            <w:pPr>
              <w:pStyle w:val="ListBullet"/>
              <w:numPr>
                <w:ilvl w:val="0"/>
                <w:numId w:val="8"/>
              </w:numPr>
              <w:ind w:left="324" w:hanging="32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</w:pP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Please</w:t>
            </w:r>
            <w:r w:rsidR="00FC5234"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 xml:space="preserve"> provide an example of a time when you were required to manage a challenging classroom situation, and outline what methods you implemented to ensure students could engage in learning opportunities</w:t>
            </w: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.</w:t>
            </w:r>
          </w:p>
          <w:p w14:paraId="51DD1EDC" w14:textId="77777777" w:rsidR="00FC5234" w:rsidRPr="00B1037B" w:rsidRDefault="00FC5234" w:rsidP="00FC5234">
            <w:pPr>
              <w:shd w:val="clear" w:color="auto" w:fill="FFFFFF"/>
              <w:spacing w:after="0" w:line="240" w:lineRule="auto"/>
              <w:rPr>
                <w:rFonts w:eastAsia="Times New Roman"/>
                <w:lang w:eastAsia="en-AU"/>
                <w14:ligatures w14:val="none"/>
              </w:rPr>
            </w:pPr>
          </w:p>
          <w:p w14:paraId="2E3E9508" w14:textId="3819EA36" w:rsidR="00FC5234" w:rsidRPr="00B1037B" w:rsidRDefault="00EC0BD2" w:rsidP="00FC5234">
            <w:pPr>
              <w:spacing w:after="0" w:line="240" w:lineRule="auto"/>
              <w:textAlignment w:val="center"/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</w:pPr>
            <w:r w:rsidRPr="00B1037B">
              <w:rPr>
                <w:rFonts w:eastAsia="Times New Roman"/>
                <w:b/>
                <w:bCs/>
                <w:u w:val="single"/>
                <w:lang w:eastAsia="en-AU"/>
                <w14:ligatures w14:val="none"/>
              </w:rPr>
              <w:t>Professional Engagement</w:t>
            </w:r>
          </w:p>
          <w:p w14:paraId="28E8A6F0" w14:textId="77777777" w:rsidR="003C5830" w:rsidRPr="008D4B41" w:rsidRDefault="003C5830" w:rsidP="003C5830">
            <w:pPr>
              <w:pStyle w:val="bulletnumbers"/>
              <w:numPr>
                <w:ilvl w:val="0"/>
                <w:numId w:val="0"/>
              </w:numPr>
              <w:textAlignment w:val="baseline"/>
            </w:pPr>
            <w:r w:rsidRPr="008D4B41">
              <w:t>Ability to utilise highly effective communication to form and maintain positive professional relationships with the staff, students and school community.</w:t>
            </w:r>
          </w:p>
          <w:p w14:paraId="1659D59F" w14:textId="4C983951" w:rsidR="00FC5234" w:rsidRPr="0077548E" w:rsidRDefault="00A62D54" w:rsidP="0077548E">
            <w:pPr>
              <w:pStyle w:val="ListBullet"/>
              <w:numPr>
                <w:ilvl w:val="0"/>
                <w:numId w:val="8"/>
              </w:numPr>
              <w:ind w:left="324" w:hanging="32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</w:pP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Please</w:t>
            </w:r>
            <w:r w:rsidR="00FC5234"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 xml:space="preserve"> provide an example of when you have used effective communication and interpersonal skills to engage positively with colleagues and students</w:t>
            </w:r>
            <w:r w:rsidRPr="00775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  <w14:ligatures w14:val="none"/>
              </w:rPr>
              <w:t>.</w:t>
            </w:r>
          </w:p>
          <w:p w14:paraId="398A5EC2" w14:textId="25766497" w:rsidR="00361C4F" w:rsidRPr="00361C4F" w:rsidRDefault="00361C4F" w:rsidP="00FC5234">
            <w:pPr>
              <w:shd w:val="clear" w:color="auto" w:fill="FFFFFF"/>
              <w:spacing w:after="0" w:line="240" w:lineRule="auto"/>
              <w:ind w:left="720"/>
              <w:rPr>
                <w:rFonts w:eastAsia="Times New Roman"/>
                <w:sz w:val="24"/>
                <w:szCs w:val="24"/>
                <w:lang w:eastAsia="en-AU"/>
                <w14:ligatures w14:val="none"/>
              </w:rPr>
            </w:pPr>
            <w:r w:rsidRPr="0045489F">
              <w:rPr>
                <w:rFonts w:eastAsia="Times New Roman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</w:tr>
    </w:tbl>
    <w:p w14:paraId="47E1D0A9" w14:textId="57CECE18" w:rsidR="00FC5234" w:rsidRDefault="00FC5234">
      <w:pPr>
        <w:rPr>
          <w:rFonts w:eastAsia="Times New Roman"/>
          <w:color w:val="000000"/>
          <w:sz w:val="24"/>
          <w:szCs w:val="24"/>
          <w:lang w:eastAsia="en-AU"/>
          <w14:ligatures w14:val="none"/>
        </w:rPr>
      </w:pPr>
    </w:p>
    <w:p w14:paraId="30A2276A" w14:textId="35CA819A" w:rsidR="0045489F" w:rsidRDefault="00FC5234">
      <w:pPr>
        <w:rPr>
          <w:rFonts w:eastAsia="Times New Roman"/>
          <w:color w:val="000000"/>
          <w:sz w:val="24"/>
          <w:szCs w:val="24"/>
          <w:lang w:eastAsia="en-AU"/>
          <w14:ligatures w14:val="none"/>
        </w:rPr>
      </w:pPr>
      <w:r>
        <w:rPr>
          <w:rFonts w:eastAsia="Times New Roman"/>
          <w:color w:val="000000"/>
          <w:sz w:val="24"/>
          <w:szCs w:val="24"/>
          <w:lang w:eastAsia="en-AU"/>
          <w14:ligatures w14:val="none"/>
        </w:rPr>
        <w:br w:type="page"/>
      </w:r>
    </w:p>
    <w:tbl>
      <w:tblPr>
        <w:tblW w:w="57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5489F" w:rsidRPr="00217708" w14:paraId="577913D2" w14:textId="77777777" w:rsidTr="004E0281">
        <w:tc>
          <w:tcPr>
            <w:tcW w:w="5000" w:type="pct"/>
            <w:shd w:val="clear" w:color="auto" w:fill="365F91"/>
          </w:tcPr>
          <w:p w14:paraId="6C7B765F" w14:textId="517059D1" w:rsidR="0045489F" w:rsidRPr="00217708" w:rsidRDefault="0045489F" w:rsidP="004E0281">
            <w:pPr>
              <w:pStyle w:val="RowHeading"/>
              <w:spacing w:after="120"/>
            </w:pPr>
            <w:r>
              <w:lastRenderedPageBreak/>
              <w:t>Statement of claims – Page 1</w:t>
            </w:r>
          </w:p>
        </w:tc>
      </w:tr>
      <w:tr w:rsidR="0045489F" w:rsidRPr="00C07233" w14:paraId="4CE1737D" w14:textId="77777777" w:rsidTr="0045489F">
        <w:trPr>
          <w:trHeight w:val="15712"/>
        </w:trPr>
        <w:tc>
          <w:tcPr>
            <w:tcW w:w="5000" w:type="pct"/>
          </w:tcPr>
          <w:p w14:paraId="5AFA3C20" w14:textId="2A1BDF68" w:rsidR="0045489F" w:rsidRPr="00C07233" w:rsidRDefault="0045489F" w:rsidP="004E0281">
            <w:pPr>
              <w:spacing w:before="120" w:after="120"/>
              <w:rPr>
                <w:color w:val="000000"/>
              </w:rPr>
            </w:pPr>
            <w:r w:rsidRPr="00217708"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7708">
              <w:rPr>
                <w:color w:val="000000"/>
              </w:rPr>
              <w:instrText xml:space="preserve"> FORMTEXT </w:instrText>
            </w:r>
            <w:r w:rsidRPr="00217708">
              <w:rPr>
                <w:color w:val="000000"/>
              </w:rPr>
            </w:r>
            <w:r w:rsidRPr="00217708">
              <w:rPr>
                <w:color w:val="000000"/>
              </w:rPr>
              <w:fldChar w:fldCharType="separate"/>
            </w:r>
            <w:r w:rsidR="00720CBF">
              <w:rPr>
                <w:color w:val="000000"/>
              </w:rPr>
              <w:t> </w:t>
            </w:r>
            <w:r w:rsidR="00720CBF">
              <w:rPr>
                <w:color w:val="000000"/>
              </w:rPr>
              <w:t> </w:t>
            </w:r>
            <w:r w:rsidR="00720CBF">
              <w:rPr>
                <w:color w:val="000000"/>
              </w:rPr>
              <w:t> </w:t>
            </w:r>
            <w:r w:rsidR="00720CBF">
              <w:rPr>
                <w:color w:val="000000"/>
              </w:rPr>
              <w:t> </w:t>
            </w:r>
            <w:r w:rsidR="00720CBF">
              <w:rPr>
                <w:color w:val="000000"/>
              </w:rPr>
              <w:t> </w:t>
            </w:r>
            <w:r w:rsidRPr="00217708">
              <w:rPr>
                <w:color w:val="000000"/>
              </w:rPr>
              <w:fldChar w:fldCharType="end"/>
            </w:r>
          </w:p>
        </w:tc>
      </w:tr>
      <w:tr w:rsidR="0045489F" w:rsidRPr="00217708" w14:paraId="54545BEC" w14:textId="77777777" w:rsidTr="00E71494">
        <w:trPr>
          <w:trHeight w:val="436"/>
        </w:trPr>
        <w:tc>
          <w:tcPr>
            <w:tcW w:w="5000" w:type="pct"/>
            <w:shd w:val="clear" w:color="auto" w:fill="365F91"/>
          </w:tcPr>
          <w:p w14:paraId="5E328CE7" w14:textId="274C9F86" w:rsidR="0045489F" w:rsidRPr="00217708" w:rsidRDefault="0045489F" w:rsidP="004E0281">
            <w:pPr>
              <w:pStyle w:val="RowHeading"/>
              <w:spacing w:after="120"/>
            </w:pPr>
            <w:r>
              <w:lastRenderedPageBreak/>
              <w:t>Statement of claims – Page 2</w:t>
            </w:r>
          </w:p>
        </w:tc>
      </w:tr>
      <w:tr w:rsidR="0045489F" w:rsidRPr="00C07233" w14:paraId="0999A048" w14:textId="77777777" w:rsidTr="003C5830">
        <w:trPr>
          <w:trHeight w:val="15273"/>
        </w:trPr>
        <w:tc>
          <w:tcPr>
            <w:tcW w:w="5000" w:type="pct"/>
          </w:tcPr>
          <w:p w14:paraId="7FF8617A" w14:textId="77777777" w:rsidR="0045489F" w:rsidRDefault="0045489F" w:rsidP="004E0281">
            <w:pPr>
              <w:spacing w:before="120" w:after="120"/>
              <w:rPr>
                <w:color w:val="000000"/>
              </w:rPr>
            </w:pPr>
            <w:r w:rsidRPr="00217708"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7708">
              <w:rPr>
                <w:color w:val="000000"/>
              </w:rPr>
              <w:instrText xml:space="preserve"> FORMTEXT </w:instrText>
            </w:r>
            <w:r w:rsidRPr="00217708">
              <w:rPr>
                <w:color w:val="000000"/>
              </w:rPr>
            </w:r>
            <w:r w:rsidRPr="00217708">
              <w:rPr>
                <w:color w:val="000000"/>
              </w:rPr>
              <w:fldChar w:fldCharType="separate"/>
            </w:r>
            <w:r w:rsidR="0070219D">
              <w:rPr>
                <w:color w:val="000000"/>
              </w:rPr>
              <w:t> </w:t>
            </w:r>
            <w:r w:rsidR="0070219D">
              <w:rPr>
                <w:color w:val="000000"/>
              </w:rPr>
              <w:t> </w:t>
            </w:r>
            <w:r w:rsidR="0070219D">
              <w:rPr>
                <w:color w:val="000000"/>
              </w:rPr>
              <w:t> </w:t>
            </w:r>
            <w:r w:rsidR="0070219D">
              <w:rPr>
                <w:color w:val="000000"/>
              </w:rPr>
              <w:t> </w:t>
            </w:r>
            <w:r w:rsidR="0070219D">
              <w:rPr>
                <w:color w:val="000000"/>
              </w:rPr>
              <w:t> </w:t>
            </w:r>
            <w:r w:rsidRPr="00217708">
              <w:rPr>
                <w:color w:val="000000"/>
              </w:rPr>
              <w:fldChar w:fldCharType="end"/>
            </w:r>
          </w:p>
          <w:p w14:paraId="43575D0D" w14:textId="4FC9B0C3" w:rsidR="0077548E" w:rsidRPr="00C07233" w:rsidRDefault="0077548E" w:rsidP="004E0281">
            <w:pPr>
              <w:spacing w:before="120" w:after="120"/>
              <w:rPr>
                <w:color w:val="000000"/>
              </w:rPr>
            </w:pPr>
          </w:p>
        </w:tc>
      </w:tr>
    </w:tbl>
    <w:p w14:paraId="7A75AD58" w14:textId="0E309EBE" w:rsidR="00835886" w:rsidRPr="00835886" w:rsidRDefault="00835886" w:rsidP="0045489F">
      <w:pPr>
        <w:shd w:val="clear" w:color="auto" w:fill="FFFFFF"/>
        <w:spacing w:after="0" w:line="240" w:lineRule="auto"/>
        <w:rPr>
          <w:rFonts w:eastAsia="Times New Roman"/>
          <w:color w:val="FF0000"/>
          <w:sz w:val="24"/>
          <w:szCs w:val="24"/>
          <w:lang w:eastAsia="en-AU"/>
          <w14:ligatures w14:val="none"/>
        </w:rPr>
      </w:pPr>
    </w:p>
    <w:sectPr w:rsidR="00835886" w:rsidRPr="00835886" w:rsidSect="00C61D6B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F53A" w14:textId="77777777" w:rsidR="00CE09ED" w:rsidRDefault="00CE09ED" w:rsidP="00C61D6B">
      <w:pPr>
        <w:spacing w:after="0" w:line="240" w:lineRule="auto"/>
      </w:pPr>
      <w:r>
        <w:separator/>
      </w:r>
    </w:p>
  </w:endnote>
  <w:endnote w:type="continuationSeparator" w:id="0">
    <w:p w14:paraId="49A2B380" w14:textId="77777777" w:rsidR="00CE09ED" w:rsidRDefault="00CE09ED" w:rsidP="00C6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406" w14:textId="77777777" w:rsidR="00CE09ED" w:rsidRDefault="00CE09ED" w:rsidP="00C61D6B">
      <w:pPr>
        <w:spacing w:after="0" w:line="240" w:lineRule="auto"/>
      </w:pPr>
      <w:r>
        <w:separator/>
      </w:r>
    </w:p>
  </w:footnote>
  <w:footnote w:type="continuationSeparator" w:id="0">
    <w:p w14:paraId="7672AD2B" w14:textId="77777777" w:rsidR="00CE09ED" w:rsidRDefault="00CE09ED" w:rsidP="00C61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4CC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B0403"/>
    <w:multiLevelType w:val="hybridMultilevel"/>
    <w:tmpl w:val="23DAB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50C9"/>
    <w:multiLevelType w:val="hybridMultilevel"/>
    <w:tmpl w:val="D0B07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C5E"/>
    <w:multiLevelType w:val="hybridMultilevel"/>
    <w:tmpl w:val="4C20C95C"/>
    <w:lvl w:ilvl="0" w:tplc="BB0EC2DE">
      <w:numFmt w:val="bullet"/>
      <w:pStyle w:val="List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77BA1"/>
    <w:multiLevelType w:val="hybridMultilevel"/>
    <w:tmpl w:val="640A5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700C3"/>
    <w:multiLevelType w:val="multilevel"/>
    <w:tmpl w:val="C014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A54FB"/>
    <w:multiLevelType w:val="hybridMultilevel"/>
    <w:tmpl w:val="5E6CDF62"/>
    <w:lvl w:ilvl="0" w:tplc="67664A72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05F03"/>
    <w:multiLevelType w:val="hybridMultilevel"/>
    <w:tmpl w:val="54B2B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34840">
    <w:abstractNumId w:val="4"/>
  </w:num>
  <w:num w:numId="2" w16cid:durableId="1570647725">
    <w:abstractNumId w:val="5"/>
  </w:num>
  <w:num w:numId="3" w16cid:durableId="812332421">
    <w:abstractNumId w:val="7"/>
  </w:num>
  <w:num w:numId="4" w16cid:durableId="1093628307">
    <w:abstractNumId w:val="3"/>
  </w:num>
  <w:num w:numId="5" w16cid:durableId="2141799982">
    <w:abstractNumId w:val="1"/>
  </w:num>
  <w:num w:numId="6" w16cid:durableId="647906734">
    <w:abstractNumId w:val="6"/>
  </w:num>
  <w:num w:numId="7" w16cid:durableId="247889204">
    <w:abstractNumId w:val="0"/>
  </w:num>
  <w:num w:numId="8" w16cid:durableId="1141965837">
    <w:abstractNumId w:val="2"/>
  </w:num>
  <w:num w:numId="9" w16cid:durableId="691690644">
    <w:abstractNumId w:val="3"/>
  </w:num>
  <w:num w:numId="10" w16cid:durableId="119079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CE"/>
    <w:rsid w:val="000F0231"/>
    <w:rsid w:val="00140EB6"/>
    <w:rsid w:val="001B2A7E"/>
    <w:rsid w:val="0026270F"/>
    <w:rsid w:val="002C1A6A"/>
    <w:rsid w:val="002C4D15"/>
    <w:rsid w:val="00361C4F"/>
    <w:rsid w:val="003C5830"/>
    <w:rsid w:val="004018CE"/>
    <w:rsid w:val="0040438D"/>
    <w:rsid w:val="0045489F"/>
    <w:rsid w:val="00511E91"/>
    <w:rsid w:val="00575228"/>
    <w:rsid w:val="006F716F"/>
    <w:rsid w:val="0070219D"/>
    <w:rsid w:val="00720CBF"/>
    <w:rsid w:val="0077548E"/>
    <w:rsid w:val="007766A8"/>
    <w:rsid w:val="007C16C4"/>
    <w:rsid w:val="007F1C88"/>
    <w:rsid w:val="007F4F69"/>
    <w:rsid w:val="0080077B"/>
    <w:rsid w:val="00824617"/>
    <w:rsid w:val="00835886"/>
    <w:rsid w:val="008D4B41"/>
    <w:rsid w:val="00973E6A"/>
    <w:rsid w:val="009F20EA"/>
    <w:rsid w:val="009F6AB7"/>
    <w:rsid w:val="00A557FC"/>
    <w:rsid w:val="00A62D54"/>
    <w:rsid w:val="00B045A7"/>
    <w:rsid w:val="00B1037B"/>
    <w:rsid w:val="00B337C1"/>
    <w:rsid w:val="00B35FB9"/>
    <w:rsid w:val="00C61D6B"/>
    <w:rsid w:val="00CE09ED"/>
    <w:rsid w:val="00E71494"/>
    <w:rsid w:val="00EB61E2"/>
    <w:rsid w:val="00EC0BD2"/>
    <w:rsid w:val="00F0514B"/>
    <w:rsid w:val="00F1409E"/>
    <w:rsid w:val="00F8085E"/>
    <w:rsid w:val="00F97BEF"/>
    <w:rsid w:val="00FC5234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30158"/>
  <w15:chartTrackingRefBased/>
  <w15:docId w15:val="{960FA0FB-C2B6-4192-86E9-59A9FF9F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8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6B"/>
  </w:style>
  <w:style w:type="paragraph" w:styleId="Footer">
    <w:name w:val="footer"/>
    <w:basedOn w:val="Normal"/>
    <w:link w:val="FooterChar"/>
    <w:uiPriority w:val="99"/>
    <w:unhideWhenUsed/>
    <w:rsid w:val="00C6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6B"/>
  </w:style>
  <w:style w:type="paragraph" w:customStyle="1" w:styleId="RowHeading">
    <w:name w:val="Row Heading"/>
    <w:basedOn w:val="Normal"/>
    <w:uiPriority w:val="99"/>
    <w:rsid w:val="00C61D6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bCs/>
      <w:color w:val="FFFFFF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6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45489F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45489F"/>
  </w:style>
  <w:style w:type="character" w:styleId="UnresolvedMention">
    <w:name w:val="Unresolved Mention"/>
    <w:basedOn w:val="DefaultParagraphFont"/>
    <w:uiPriority w:val="99"/>
    <w:semiHidden/>
    <w:unhideWhenUsed/>
    <w:rsid w:val="004548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5830"/>
    <w:pPr>
      <w:spacing w:after="0" w:line="240" w:lineRule="auto"/>
    </w:pPr>
  </w:style>
  <w:style w:type="paragraph" w:customStyle="1" w:styleId="bulletnumbers">
    <w:name w:val="bullet numbers"/>
    <w:basedOn w:val="Normal"/>
    <w:qFormat/>
    <w:rsid w:val="003C5830"/>
    <w:pPr>
      <w:numPr>
        <w:numId w:val="6"/>
      </w:numPr>
      <w:spacing w:before="30" w:after="30" w:line="276" w:lineRule="auto"/>
    </w:pPr>
    <w:rPr>
      <w:rFonts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5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830"/>
    <w:pPr>
      <w:spacing w:before="200" w:after="20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83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99"/>
    <w:unhideWhenUsed/>
    <w:rsid w:val="0077548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tsl.edu.au/stand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23016839120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Butz, Josh</dc:creator>
  <cp:keywords/>
  <dc:description/>
  <cp:lastModifiedBy>Flanigan, Melanie</cp:lastModifiedBy>
  <cp:revision>3</cp:revision>
  <dcterms:created xsi:type="dcterms:W3CDTF">2025-12-18T05:05:00Z</dcterms:created>
  <dcterms:modified xsi:type="dcterms:W3CDTF">2025-12-18T05:09:00Z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2024-07-29T06:20:48Z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738bc571-55c6-4d2a-99f3-17055cba28bf</vt:lpwstr>
  </property>
  <property fmtid="{D5CDD505-2E9C-101B-9397-08002B2CF9AE}" pid="8" name="MSIP_Label_69af8531-eb46-4968-8cb3-105d2f5ea87e_ContentBits">
    <vt:lpwstr>0</vt:lpwstr>
  </property>
</Properties>
</file>