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26199" w14:textId="77777777" w:rsidR="00B86A84" w:rsidRDefault="00716632" w:rsidP="00F94892">
      <w:pPr>
        <w:pStyle w:val="Heading1"/>
        <w:rPr>
          <w:sz w:val="40"/>
          <w:szCs w:val="40"/>
        </w:rPr>
      </w:pPr>
      <w:r>
        <w:rPr>
          <w:sz w:val="40"/>
          <w:szCs w:val="40"/>
        </w:rPr>
        <w:t>Position Description</w:t>
      </w:r>
    </w:p>
    <w:tbl>
      <w:tblPr>
        <w:tblW w:w="5000" w:type="pct"/>
        <w:tblLook w:val="04A0" w:firstRow="1" w:lastRow="0" w:firstColumn="1" w:lastColumn="0" w:noHBand="0" w:noVBand="1"/>
      </w:tblPr>
      <w:tblGrid>
        <w:gridCol w:w="4961"/>
        <w:gridCol w:w="5471"/>
      </w:tblGrid>
      <w:tr w:rsidR="00716632" w:rsidRPr="008469DB" w14:paraId="27F12617" w14:textId="77777777" w:rsidTr="009B32A7">
        <w:trPr>
          <w:trHeight w:val="283"/>
        </w:trPr>
        <w:tc>
          <w:tcPr>
            <w:tcW w:w="2378" w:type="pct"/>
          </w:tcPr>
          <w:p w14:paraId="5F6724F0" w14:textId="77777777" w:rsidR="00716632" w:rsidRPr="008469DB" w:rsidRDefault="00716632" w:rsidP="00716632">
            <w:pPr>
              <w:pStyle w:val="TableBody"/>
            </w:pPr>
            <w:r w:rsidRPr="00716632">
              <w:rPr>
                <w:b/>
                <w:bCs/>
                <w:color w:val="024638" w:themeColor="text1"/>
              </w:rPr>
              <w:t>AGENCY:</w:t>
            </w:r>
            <w:r w:rsidRPr="00716632">
              <w:rPr>
                <w:color w:val="024638" w:themeColor="text1"/>
              </w:rPr>
              <w:t xml:space="preserve"> </w:t>
            </w:r>
            <w:r>
              <w:t xml:space="preserve">Suburban Land Agency </w:t>
            </w:r>
          </w:p>
        </w:tc>
        <w:tc>
          <w:tcPr>
            <w:tcW w:w="2622" w:type="pct"/>
          </w:tcPr>
          <w:p w14:paraId="1300FCDB" w14:textId="551C8FF5" w:rsidR="00716632" w:rsidRPr="008469DB" w:rsidRDefault="00716632" w:rsidP="00716632">
            <w:pPr>
              <w:pStyle w:val="TableBody"/>
            </w:pPr>
            <w:r w:rsidRPr="00716632">
              <w:rPr>
                <w:b/>
                <w:bCs/>
                <w:color w:val="024638" w:themeColor="text1"/>
              </w:rPr>
              <w:t>POSITION NUMBER:</w:t>
            </w:r>
            <w:r w:rsidRPr="00716632">
              <w:rPr>
                <w:color w:val="024638" w:themeColor="text1"/>
              </w:rPr>
              <w:t xml:space="preserve"> </w:t>
            </w:r>
            <w:r w:rsidRPr="00844178">
              <w:t>P</w:t>
            </w:r>
            <w:r w:rsidR="00B36695" w:rsidRPr="00844178">
              <w:t xml:space="preserve">N </w:t>
            </w:r>
            <w:r w:rsidR="006F2170">
              <w:t>70950</w:t>
            </w:r>
          </w:p>
        </w:tc>
      </w:tr>
      <w:tr w:rsidR="00716632" w:rsidRPr="00F525EA" w14:paraId="0860A1C2" w14:textId="77777777" w:rsidTr="009B32A7">
        <w:tc>
          <w:tcPr>
            <w:tcW w:w="2378" w:type="pct"/>
            <w:vMerge w:val="restart"/>
          </w:tcPr>
          <w:p w14:paraId="694F1399" w14:textId="12E0659B" w:rsidR="00716632" w:rsidRPr="00F525EA" w:rsidRDefault="00716632" w:rsidP="00716632">
            <w:pPr>
              <w:pStyle w:val="TableBody"/>
            </w:pPr>
            <w:r w:rsidRPr="00716632">
              <w:rPr>
                <w:b/>
                <w:bCs/>
                <w:color w:val="024638" w:themeColor="text1"/>
              </w:rPr>
              <w:t>POSITION TITLE:</w:t>
            </w:r>
            <w:r w:rsidRPr="00716632">
              <w:rPr>
                <w:color w:val="024638" w:themeColor="text1"/>
              </w:rPr>
              <w:t xml:space="preserve"> </w:t>
            </w:r>
            <w:r w:rsidR="009B4AF1">
              <w:t>Executive Assistant</w:t>
            </w:r>
            <w:r>
              <w:t xml:space="preserve"> </w:t>
            </w:r>
          </w:p>
        </w:tc>
        <w:tc>
          <w:tcPr>
            <w:tcW w:w="2622" w:type="pct"/>
          </w:tcPr>
          <w:p w14:paraId="19AFCD38" w14:textId="08D9DB18" w:rsidR="00716632" w:rsidRPr="00F525EA" w:rsidRDefault="00716632" w:rsidP="00716632">
            <w:pPr>
              <w:pStyle w:val="TableBody"/>
            </w:pPr>
            <w:r w:rsidRPr="00716632">
              <w:rPr>
                <w:b/>
                <w:bCs/>
                <w:color w:val="024638" w:themeColor="text1"/>
              </w:rPr>
              <w:t>CLASSIFICATION:</w:t>
            </w:r>
            <w:r w:rsidRPr="00716632">
              <w:rPr>
                <w:color w:val="024638" w:themeColor="text1"/>
              </w:rPr>
              <w:t xml:space="preserve"> </w:t>
            </w:r>
            <w:r w:rsidR="009B4AF1">
              <w:t>ASO6</w:t>
            </w:r>
          </w:p>
        </w:tc>
      </w:tr>
      <w:tr w:rsidR="00716632" w:rsidRPr="00F525EA" w14:paraId="0FA8ED9B" w14:textId="77777777" w:rsidTr="009B32A7">
        <w:tc>
          <w:tcPr>
            <w:tcW w:w="2378" w:type="pct"/>
            <w:vMerge/>
          </w:tcPr>
          <w:p w14:paraId="7E2A3CBB" w14:textId="77777777" w:rsidR="00716632" w:rsidRPr="00F525EA" w:rsidRDefault="00716632" w:rsidP="00716632">
            <w:pPr>
              <w:pStyle w:val="TableBody"/>
            </w:pPr>
          </w:p>
        </w:tc>
        <w:tc>
          <w:tcPr>
            <w:tcW w:w="2622" w:type="pct"/>
          </w:tcPr>
          <w:p w14:paraId="3568C70C" w14:textId="3011D9F5" w:rsidR="00716632" w:rsidRPr="00F525EA" w:rsidRDefault="00716632" w:rsidP="00716632">
            <w:pPr>
              <w:pStyle w:val="TableBody"/>
            </w:pPr>
            <w:r w:rsidRPr="00716632">
              <w:rPr>
                <w:b/>
                <w:bCs/>
                <w:color w:val="024638" w:themeColor="text1"/>
              </w:rPr>
              <w:t>LAST REVIEWED:</w:t>
            </w:r>
            <w:r w:rsidR="00715597">
              <w:t xml:space="preserve"> </w:t>
            </w:r>
            <w:r w:rsidR="006F2170">
              <w:t>July</w:t>
            </w:r>
            <w:r w:rsidR="00DC67C8">
              <w:t xml:space="preserve"> 2026</w:t>
            </w:r>
          </w:p>
        </w:tc>
      </w:tr>
    </w:tbl>
    <w:p w14:paraId="5EB00968" w14:textId="77777777" w:rsidR="00E470F6" w:rsidRPr="00716632" w:rsidRDefault="00716632" w:rsidP="00716632">
      <w:pPr>
        <w:pStyle w:val="Heading2"/>
        <w:spacing w:before="100" w:beforeAutospacing="1"/>
      </w:pPr>
      <w:r w:rsidRPr="00716632">
        <w:t xml:space="preserve">What we do </w:t>
      </w:r>
    </w:p>
    <w:p w14:paraId="6CFE1558" w14:textId="77777777" w:rsidR="00452E09" w:rsidRPr="003E7EE9" w:rsidRDefault="00452E09" w:rsidP="00452E09">
      <w:pPr>
        <w:rPr>
          <w:rFonts w:cstheme="minorHAnsi"/>
          <w:b/>
          <w:bCs/>
        </w:rPr>
      </w:pPr>
      <w:r w:rsidRPr="003E7EE9">
        <w:rPr>
          <w:rFonts w:cstheme="minorHAnsi"/>
        </w:rPr>
        <w:t>The Suburban Land Agency (SLA) is the ACT Government’s land developer, shaping Canberra’s future through suburban development and urban renewal.</w:t>
      </w:r>
      <w:r w:rsidRPr="003E7EE9">
        <w:rPr>
          <w:rFonts w:cstheme="minorHAnsi"/>
          <w:b/>
          <w:bCs/>
        </w:rPr>
        <w:t xml:space="preserve"> </w:t>
      </w:r>
    </w:p>
    <w:p w14:paraId="6A85B4D9" w14:textId="77777777" w:rsidR="00452E09" w:rsidRPr="003E7EE9" w:rsidRDefault="00452E09" w:rsidP="00452E09">
      <w:pPr>
        <w:rPr>
          <w:rFonts w:cstheme="minorHAnsi"/>
        </w:rPr>
      </w:pPr>
      <w:r w:rsidRPr="003E7EE9">
        <w:rPr>
          <w:rFonts w:cstheme="minorHAnsi"/>
        </w:rPr>
        <w:t>We are committed to creating great places where communities thrive. We build people-focussed residential estates and urban renewal projects for the people of Canberra.</w:t>
      </w:r>
    </w:p>
    <w:p w14:paraId="2677C79E" w14:textId="77777777" w:rsidR="00452E09" w:rsidRPr="003E7EE9" w:rsidRDefault="00452E09" w:rsidP="00452E09">
      <w:pPr>
        <w:rPr>
          <w:rFonts w:cstheme="minorHAnsi"/>
        </w:rPr>
      </w:pPr>
      <w:r w:rsidRPr="003E7EE9">
        <w:rPr>
          <w:rFonts w:cstheme="minorHAnsi"/>
        </w:rPr>
        <w:t xml:space="preserve">Through smart, sustainable development, our goal is to strike a balance between social, economic and environmental benefits for all Canberrans. </w:t>
      </w:r>
    </w:p>
    <w:p w14:paraId="5C31C99F" w14:textId="77777777" w:rsidR="00452E09" w:rsidRPr="003E7EE9" w:rsidRDefault="00452E09" w:rsidP="00452E09">
      <w:pPr>
        <w:rPr>
          <w:rFonts w:cstheme="minorHAnsi"/>
        </w:rPr>
      </w:pPr>
      <w:r w:rsidRPr="003E7EE9">
        <w:rPr>
          <w:rFonts w:cstheme="minorHAnsi"/>
        </w:rPr>
        <w:t xml:space="preserve">The objectives of SLA are set out in s38 of the </w:t>
      </w:r>
      <w:r w:rsidRPr="003E7EE9">
        <w:rPr>
          <w:rFonts w:cstheme="minorHAnsi"/>
          <w:i/>
          <w:iCs/>
        </w:rPr>
        <w:t xml:space="preserve">City Renewal Authority and Suburban Land Agency Act 2017 </w:t>
      </w:r>
      <w:r w:rsidRPr="003E7EE9">
        <w:rPr>
          <w:rFonts w:cstheme="minorHAnsi"/>
        </w:rPr>
        <w:t xml:space="preserve">(the Act) and include: </w:t>
      </w:r>
    </w:p>
    <w:p w14:paraId="7D10AEB3" w14:textId="77777777" w:rsidR="00452E09" w:rsidRPr="003E7EE9" w:rsidRDefault="00452E09" w:rsidP="00452E09">
      <w:pPr>
        <w:pStyle w:val="LetterDotpoint"/>
        <w:rPr>
          <w:rFonts w:asciiTheme="minorHAnsi" w:hAnsiTheme="minorHAnsi" w:cstheme="minorHAnsi"/>
          <w:sz w:val="20"/>
          <w:szCs w:val="20"/>
        </w:rPr>
      </w:pPr>
      <w:r w:rsidRPr="003E7EE9">
        <w:rPr>
          <w:rFonts w:asciiTheme="minorHAnsi" w:hAnsiTheme="minorHAnsi" w:cstheme="minorHAnsi"/>
          <w:sz w:val="20"/>
          <w:szCs w:val="20"/>
        </w:rPr>
        <w:t xml:space="preserve">the encouragement and promotion of inclusive communities through the delivery of people-focussed neighbourhoods; </w:t>
      </w:r>
    </w:p>
    <w:p w14:paraId="040B1659" w14:textId="77777777" w:rsidR="00452E09" w:rsidRPr="003E7EE9" w:rsidRDefault="00452E09" w:rsidP="00452E09">
      <w:pPr>
        <w:pStyle w:val="LetterDotpoint"/>
        <w:rPr>
          <w:rFonts w:asciiTheme="minorHAnsi" w:hAnsiTheme="minorHAnsi" w:cstheme="minorHAnsi"/>
          <w:sz w:val="20"/>
          <w:szCs w:val="20"/>
        </w:rPr>
      </w:pPr>
      <w:r w:rsidRPr="003E7EE9">
        <w:rPr>
          <w:rFonts w:asciiTheme="minorHAnsi" w:hAnsiTheme="minorHAnsi" w:cstheme="minorHAnsi"/>
          <w:sz w:val="20"/>
          <w:szCs w:val="20"/>
        </w:rPr>
        <w:t xml:space="preserve">the encouragement and promotion of suburban development that supports affordable living, a safe and healthy population, social inclusion, housing choice, environmental sustainability, urban renewal, growth and diversification of the Territory economy and social and environmental sustainability; and </w:t>
      </w:r>
    </w:p>
    <w:p w14:paraId="3864F7A0" w14:textId="135174E3" w:rsidR="00452E09" w:rsidRPr="00452E09" w:rsidRDefault="00452E09" w:rsidP="00452E09">
      <w:pPr>
        <w:pStyle w:val="LetterDotpoint"/>
        <w:rPr>
          <w:rFonts w:asciiTheme="minorHAnsi" w:hAnsiTheme="minorHAnsi" w:cstheme="minorHAnsi"/>
        </w:rPr>
      </w:pPr>
      <w:r w:rsidRPr="003E7EE9">
        <w:rPr>
          <w:rFonts w:asciiTheme="minorHAnsi" w:hAnsiTheme="minorHAnsi" w:cstheme="minorHAnsi"/>
          <w:sz w:val="20"/>
          <w:szCs w:val="20"/>
        </w:rPr>
        <w:t>operational effectiveness, delivering value for money using sound risk practices.</w:t>
      </w:r>
      <w:r w:rsidRPr="00452E09">
        <w:rPr>
          <w:rFonts w:asciiTheme="minorHAnsi" w:hAnsiTheme="minorHAnsi" w:cstheme="minorHAnsi"/>
        </w:rPr>
        <w:t xml:space="preserve"> </w:t>
      </w:r>
      <w:r w:rsidRPr="00452E09">
        <w:rPr>
          <w:rFonts w:asciiTheme="minorHAnsi" w:hAnsiTheme="minorHAnsi" w:cstheme="minorHAnsi"/>
        </w:rPr>
        <w:br/>
      </w:r>
    </w:p>
    <w:p w14:paraId="1D5AE091" w14:textId="77777777" w:rsidR="00452E09" w:rsidRPr="00452E09" w:rsidRDefault="00452E09" w:rsidP="00452E09">
      <w:pPr>
        <w:pStyle w:val="Heading2"/>
        <w:rPr>
          <w:rFonts w:eastAsia="Calibri"/>
          <w:color w:val="auto"/>
          <w:sz w:val="22"/>
          <w:szCs w:val="22"/>
        </w:rPr>
      </w:pPr>
      <w:r w:rsidRPr="00452E09">
        <w:rPr>
          <w:rFonts w:eastAsia="Calibri"/>
          <w:color w:val="auto"/>
          <w:sz w:val="22"/>
          <w:szCs w:val="22"/>
        </w:rPr>
        <w:t xml:space="preserve">What Makes SLA Different? </w:t>
      </w:r>
    </w:p>
    <w:p w14:paraId="4265D33F" w14:textId="77777777" w:rsidR="00452E09" w:rsidRPr="003E7EE9" w:rsidRDefault="00452E09" w:rsidP="00452E09">
      <w:pPr>
        <w:rPr>
          <w:rFonts w:cstheme="minorHAnsi"/>
        </w:rPr>
      </w:pPr>
      <w:r w:rsidRPr="003E7EE9">
        <w:rPr>
          <w:rFonts w:cstheme="minorHAnsi"/>
        </w:rPr>
        <w:t>What sets SLA apart is its purpose-driven approach. Revenue from our projects is reinvested by the ACT Government into public services, infrastructure, and future growth. Every land sale contributes to building a stronger, more connected city.</w:t>
      </w:r>
      <w:r w:rsidRPr="003E7EE9">
        <w:rPr>
          <w:rFonts w:cstheme="minorHAnsi"/>
        </w:rPr>
        <w:br/>
      </w:r>
      <w:r w:rsidRPr="003E7EE9">
        <w:rPr>
          <w:rFonts w:cstheme="minorHAnsi"/>
        </w:rPr>
        <w:br/>
        <w:t xml:space="preserve">We also have the advantage of working closely with a wide range of agencies and teams. This collaboration allows us to share knowledge and resources, align on priorities, and move forward with a shared vision. Our work is informed by collective insight and delivered with community impact at its core. </w:t>
      </w:r>
    </w:p>
    <w:p w14:paraId="4412B948" w14:textId="36FDEA54" w:rsidR="00452E09" w:rsidRPr="003E7EE9" w:rsidRDefault="00452E09" w:rsidP="00452E09">
      <w:pPr>
        <w:rPr>
          <w:rFonts w:cstheme="minorHAnsi"/>
        </w:rPr>
      </w:pPr>
      <w:r w:rsidRPr="003E7EE9">
        <w:rPr>
          <w:rFonts w:cstheme="minorHAnsi"/>
        </w:rPr>
        <w:t>On top of that, being part of Government brings additional benefits, including flexible work arrangements and a strong focus on work-life balance.</w:t>
      </w:r>
    </w:p>
    <w:p w14:paraId="080D0BD6" w14:textId="77777777" w:rsidR="00716632" w:rsidRDefault="00716632" w:rsidP="00716632">
      <w:pPr>
        <w:pStyle w:val="Heading2"/>
        <w:spacing w:before="100" w:beforeAutospacing="1"/>
      </w:pPr>
      <w:r>
        <w:t xml:space="preserve">Group Overview </w:t>
      </w:r>
    </w:p>
    <w:p w14:paraId="3730630B" w14:textId="77777777" w:rsidR="00452E09" w:rsidRPr="003E7EE9" w:rsidRDefault="00452E09" w:rsidP="00452E09">
      <w:pPr>
        <w:rPr>
          <w:rFonts w:cstheme="minorHAnsi"/>
        </w:rPr>
      </w:pPr>
      <w:r w:rsidRPr="003E7EE9">
        <w:rPr>
          <w:rFonts w:cstheme="minorHAnsi"/>
        </w:rPr>
        <w:t xml:space="preserve">This Place Delivery Group is responsible for the end-to-end design and delivery of master-planned communities and strategic urban development projects across the ACT. </w:t>
      </w:r>
    </w:p>
    <w:p w14:paraId="56546D18" w14:textId="77777777" w:rsidR="00452E09" w:rsidRPr="003E7EE9" w:rsidRDefault="00452E09" w:rsidP="00452E09">
      <w:pPr>
        <w:rPr>
          <w:rFonts w:cstheme="minorHAnsi"/>
        </w:rPr>
      </w:pPr>
      <w:r w:rsidRPr="003E7EE9">
        <w:rPr>
          <w:rFonts w:cstheme="minorHAnsi"/>
        </w:rPr>
        <w:t xml:space="preserve">As the operational engine room of the SLA, the group is responsible for translating planning vision into tangible outcomes. This includes delivering to the </w:t>
      </w:r>
      <w:hyperlink r:id="rId9">
        <w:r w:rsidRPr="003E7EE9">
          <w:rPr>
            <w:rStyle w:val="Hyperlink"/>
            <w:rFonts w:cstheme="minorHAnsi"/>
          </w:rPr>
          <w:t>Government’s Indicative Land Release Program</w:t>
        </w:r>
      </w:hyperlink>
      <w:r w:rsidRPr="003E7EE9">
        <w:rPr>
          <w:rFonts w:cstheme="minorHAnsi"/>
        </w:rPr>
        <w:t xml:space="preserve">, which includes affordable, community and public housing targets. </w:t>
      </w:r>
      <w:r w:rsidRPr="003E7EE9">
        <w:rPr>
          <w:rFonts w:cstheme="minorHAnsi"/>
        </w:rPr>
        <w:br/>
      </w:r>
      <w:r w:rsidRPr="003E7EE9">
        <w:rPr>
          <w:rFonts w:cstheme="minorHAnsi"/>
        </w:rPr>
        <w:lastRenderedPageBreak/>
        <w:br/>
        <w:t>With a strong focus on innovation and creating long-term value, we make sure our projects reflect government priorities and deliver real, lasting benefits for the people who live here.</w:t>
      </w:r>
    </w:p>
    <w:p w14:paraId="7FEA1239" w14:textId="77777777" w:rsidR="00452E09" w:rsidRPr="003E7EE9" w:rsidRDefault="00452E09" w:rsidP="00452E09">
      <w:pPr>
        <w:rPr>
          <w:rFonts w:cstheme="minorHAnsi"/>
        </w:rPr>
      </w:pPr>
      <w:r w:rsidRPr="003E7EE9">
        <w:rPr>
          <w:rFonts w:cstheme="minorHAnsi"/>
        </w:rPr>
        <w:t>The Place Delivery Group is made up of the following functions:</w:t>
      </w:r>
    </w:p>
    <w:p w14:paraId="51CA131C" w14:textId="77777777" w:rsidR="00452E09" w:rsidRPr="003E7EE9" w:rsidRDefault="00452E09" w:rsidP="00452E09">
      <w:pPr>
        <w:pStyle w:val="DotPoint"/>
        <w:ind w:left="720" w:hanging="360"/>
        <w:rPr>
          <w:rFonts w:asciiTheme="minorHAnsi" w:hAnsiTheme="minorHAnsi" w:cstheme="minorHAnsi"/>
          <w:sz w:val="20"/>
          <w:szCs w:val="20"/>
        </w:rPr>
      </w:pPr>
      <w:r w:rsidRPr="003E7EE9">
        <w:rPr>
          <w:rFonts w:asciiTheme="minorHAnsi" w:hAnsiTheme="minorHAnsi" w:cstheme="minorHAnsi"/>
          <w:sz w:val="20"/>
          <w:szCs w:val="20"/>
        </w:rPr>
        <w:t>Urban Development, including urban estates and urban releases</w:t>
      </w:r>
    </w:p>
    <w:p w14:paraId="504C037F" w14:textId="77777777" w:rsidR="00452E09" w:rsidRPr="003E7EE9" w:rsidRDefault="00452E09" w:rsidP="00452E09">
      <w:pPr>
        <w:pStyle w:val="DotPoint"/>
        <w:ind w:left="720" w:hanging="360"/>
        <w:rPr>
          <w:rFonts w:asciiTheme="minorHAnsi" w:hAnsiTheme="minorHAnsi" w:cstheme="minorHAnsi"/>
          <w:sz w:val="20"/>
          <w:szCs w:val="20"/>
        </w:rPr>
      </w:pPr>
      <w:r w:rsidRPr="003E7EE9">
        <w:rPr>
          <w:rFonts w:asciiTheme="minorHAnsi" w:hAnsiTheme="minorHAnsi" w:cstheme="minorHAnsi"/>
          <w:sz w:val="20"/>
          <w:szCs w:val="20"/>
        </w:rPr>
        <w:t>Commercial Ventures, including Ginninderry Joint Venture;</w:t>
      </w:r>
    </w:p>
    <w:p w14:paraId="0F2EEF50" w14:textId="77777777" w:rsidR="00452E09" w:rsidRPr="003E7EE9" w:rsidRDefault="00452E09" w:rsidP="00452E09">
      <w:pPr>
        <w:pStyle w:val="DotPoint"/>
        <w:ind w:left="720" w:hanging="360"/>
        <w:rPr>
          <w:rFonts w:asciiTheme="minorHAnsi" w:hAnsiTheme="minorHAnsi" w:cstheme="minorHAnsi"/>
          <w:sz w:val="20"/>
          <w:szCs w:val="20"/>
        </w:rPr>
      </w:pPr>
      <w:r w:rsidRPr="003E7EE9">
        <w:rPr>
          <w:rFonts w:asciiTheme="minorHAnsi" w:hAnsiTheme="minorHAnsi" w:cstheme="minorHAnsi"/>
          <w:sz w:val="20"/>
          <w:szCs w:val="20"/>
        </w:rPr>
        <w:t>Greenfield Development, including Molonglo and Gungahlin suburbs and Town Centres</w:t>
      </w:r>
    </w:p>
    <w:p w14:paraId="169F912E" w14:textId="77777777" w:rsidR="00452E09" w:rsidRPr="003E7EE9" w:rsidRDefault="00452E09" w:rsidP="00452E09">
      <w:pPr>
        <w:pStyle w:val="DotPoint"/>
        <w:ind w:left="720" w:hanging="360"/>
        <w:rPr>
          <w:rFonts w:asciiTheme="minorHAnsi" w:hAnsiTheme="minorHAnsi" w:cstheme="minorHAnsi"/>
          <w:sz w:val="20"/>
          <w:szCs w:val="20"/>
        </w:rPr>
      </w:pPr>
      <w:r w:rsidRPr="003E7EE9">
        <w:rPr>
          <w:rFonts w:asciiTheme="minorHAnsi" w:hAnsiTheme="minorHAnsi" w:cstheme="minorHAnsi"/>
          <w:sz w:val="20"/>
          <w:szCs w:val="20"/>
        </w:rPr>
        <w:t>Infrastructure Services, including civil and landscaping</w:t>
      </w:r>
    </w:p>
    <w:p w14:paraId="02913F45" w14:textId="77777777" w:rsidR="00452E09" w:rsidRPr="003E7EE9" w:rsidRDefault="00452E09" w:rsidP="00452E09">
      <w:pPr>
        <w:pStyle w:val="DotPoint"/>
        <w:ind w:left="720" w:hanging="360"/>
        <w:rPr>
          <w:rFonts w:asciiTheme="minorHAnsi" w:hAnsiTheme="minorHAnsi" w:cstheme="minorHAnsi"/>
          <w:sz w:val="20"/>
          <w:szCs w:val="20"/>
        </w:rPr>
      </w:pPr>
      <w:r w:rsidRPr="003E7EE9">
        <w:rPr>
          <w:rFonts w:asciiTheme="minorHAnsi" w:hAnsiTheme="minorHAnsi" w:cstheme="minorHAnsi"/>
          <w:sz w:val="20"/>
          <w:szCs w:val="20"/>
        </w:rPr>
        <w:t>Molonglo Town Centre Program</w:t>
      </w:r>
    </w:p>
    <w:p w14:paraId="7168564E" w14:textId="77777777" w:rsidR="00452E09" w:rsidRPr="003E7EE9" w:rsidRDefault="00452E09" w:rsidP="00452E09">
      <w:pPr>
        <w:pStyle w:val="DotPoint"/>
        <w:numPr>
          <w:ilvl w:val="0"/>
          <w:numId w:val="0"/>
        </w:numPr>
        <w:ind w:left="714" w:hanging="357"/>
        <w:rPr>
          <w:rFonts w:asciiTheme="minorHAnsi" w:hAnsiTheme="minorHAnsi" w:cstheme="minorHAnsi"/>
          <w:sz w:val="20"/>
          <w:szCs w:val="20"/>
        </w:rPr>
      </w:pPr>
    </w:p>
    <w:p w14:paraId="55C9022A" w14:textId="28B6D3EE" w:rsidR="00452E09" w:rsidRPr="009B4AF1" w:rsidRDefault="00452E09" w:rsidP="009B4AF1">
      <w:pPr>
        <w:rPr>
          <w:rFonts w:cstheme="minorHAnsi"/>
        </w:rPr>
      </w:pPr>
      <w:r w:rsidRPr="003E7EE9">
        <w:rPr>
          <w:rFonts w:cstheme="minorHAnsi"/>
        </w:rPr>
        <w:t xml:space="preserve">Together we deliver: Sustainable urban environments that bring people and businesses together, and help our community and natural environments thrive. We do this by collaborating across SLA and prioritising sharing the information and resources we need to deliver on our shared strategy. </w:t>
      </w:r>
      <w:hyperlink r:id="rId10" w:history="1">
        <w:r w:rsidRPr="003E7EE9">
          <w:rPr>
            <w:rStyle w:val="Hyperlink"/>
            <w:rFonts w:cstheme="minorHAnsi"/>
            <w:b/>
            <w:bCs/>
          </w:rPr>
          <w:t>Find out more about our teams here</w:t>
        </w:r>
      </w:hyperlink>
      <w:r w:rsidRPr="003E7EE9">
        <w:rPr>
          <w:rFonts w:cstheme="minorHAnsi"/>
        </w:rPr>
        <w:t>.</w:t>
      </w:r>
    </w:p>
    <w:p w14:paraId="2FDA929F" w14:textId="3D62456B" w:rsidR="00716632" w:rsidRDefault="00716632" w:rsidP="00716632">
      <w:pPr>
        <w:pStyle w:val="Heading2"/>
        <w:spacing w:before="100" w:beforeAutospacing="1"/>
      </w:pPr>
      <w:r>
        <w:t xml:space="preserve">Position Duties and </w:t>
      </w:r>
      <w:r w:rsidR="00452E09">
        <w:t>R</w:t>
      </w:r>
      <w:r>
        <w:t>esponsibilities</w:t>
      </w:r>
    </w:p>
    <w:p w14:paraId="4815D5C3" w14:textId="0B3E197D" w:rsidR="009B4AF1" w:rsidRDefault="00B0496A" w:rsidP="009B4AF1">
      <w:pPr>
        <w:spacing w:before="60"/>
      </w:pPr>
      <w:r>
        <w:rPr>
          <w:noProof/>
        </w:rPr>
        <mc:AlternateContent>
          <mc:Choice Requires="wps">
            <w:drawing>
              <wp:anchor distT="0" distB="0" distL="114300" distR="114300" simplePos="0" relativeHeight="251660288" behindDoc="0" locked="0" layoutInCell="1" allowOverlap="1" wp14:anchorId="68649006" wp14:editId="56EF02AF">
                <wp:simplePos x="0" y="0"/>
                <wp:positionH relativeFrom="column">
                  <wp:posOffset>5293995</wp:posOffset>
                </wp:positionH>
                <wp:positionV relativeFrom="paragraph">
                  <wp:posOffset>191135</wp:posOffset>
                </wp:positionV>
                <wp:extent cx="466725" cy="1066800"/>
                <wp:effectExtent l="0" t="76200" r="0" b="19050"/>
                <wp:wrapNone/>
                <wp:docPr id="473696652" name="Connector: Elbow 1"/>
                <wp:cNvGraphicFramePr/>
                <a:graphic xmlns:a="http://schemas.openxmlformats.org/drawingml/2006/main">
                  <a:graphicData uri="http://schemas.microsoft.com/office/word/2010/wordprocessingShape">
                    <wps:wsp>
                      <wps:cNvCnPr/>
                      <wps:spPr>
                        <a:xfrm flipV="1">
                          <a:off x="0" y="0"/>
                          <a:ext cx="466725" cy="1066800"/>
                        </a:xfrm>
                        <a:prstGeom prst="bentConnector3">
                          <a:avLst>
                            <a:gd name="adj1" fmla="val 388"/>
                          </a:avLst>
                        </a:prstGeom>
                        <a:ln w="12700">
                          <a:solidFill>
                            <a:schemeClr val="accent1"/>
                          </a:solidFill>
                          <a:prstDash val="lgDash"/>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45632CF"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 o:spid="_x0000_s1026" type="#_x0000_t34" style="position:absolute;margin-left:416.85pt;margin-top:15.05pt;width:36.75pt;height:84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" adj="84" strokecolor="#024638 [3204]" strokeweight="1pt">
                <v:stroke dashstyle="longDash" endarrow="block"/>
              </v:shape>
            </w:pict>
          </mc:Fallback>
        </mc:AlternateContent>
      </w:r>
      <w:r>
        <w:rPr>
          <w:noProof/>
        </w:rPr>
        <w:drawing>
          <wp:anchor distT="0" distB="0" distL="114300" distR="114300" simplePos="0" relativeHeight="251659264" behindDoc="1" locked="0" layoutInCell="1" allowOverlap="1" wp14:anchorId="1A27D9E8" wp14:editId="7D306892">
            <wp:simplePos x="0" y="0"/>
            <wp:positionH relativeFrom="margin">
              <wp:align>right</wp:align>
            </wp:positionH>
            <wp:positionV relativeFrom="paragraph">
              <wp:posOffset>5715</wp:posOffset>
            </wp:positionV>
            <wp:extent cx="1828800" cy="1543050"/>
            <wp:effectExtent l="0" t="0" r="0" b="19050"/>
            <wp:wrapSquare wrapText="bothSides"/>
            <wp:docPr id="127399353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r w:rsidR="009B4AF1">
        <w:t xml:space="preserve">The Executive Assistant is responsible for supporting the day-to-day operations of the Executive Director - Place Delivery Group, including the provision of advice and support on a range of corporate, administrative and government business matters. The role is part of the Business Operations team and will report to the Business Operations Project Officer. </w:t>
      </w:r>
    </w:p>
    <w:p w14:paraId="02ABBEE9" w14:textId="77777777" w:rsidR="009B4AF1" w:rsidRDefault="009B4AF1" w:rsidP="009B4AF1">
      <w:pPr>
        <w:spacing w:before="60"/>
      </w:pPr>
      <w:r>
        <w:t>Responsibilities include:</w:t>
      </w:r>
    </w:p>
    <w:p w14:paraId="0377F161" w14:textId="452CE67B" w:rsidR="009B4AF1" w:rsidRPr="009B4AF1" w:rsidRDefault="009B4AF1" w:rsidP="009B4AF1">
      <w:pPr>
        <w:pStyle w:val="DotPoint"/>
        <w:rPr>
          <w:rFonts w:asciiTheme="minorHAnsi" w:hAnsiTheme="minorHAnsi" w:cstheme="minorHAnsi"/>
          <w:sz w:val="20"/>
          <w:szCs w:val="20"/>
        </w:rPr>
      </w:pPr>
      <w:r w:rsidRPr="009B4AF1">
        <w:rPr>
          <w:rFonts w:asciiTheme="minorHAnsi" w:hAnsiTheme="minorHAnsi" w:cstheme="minorHAnsi"/>
          <w:sz w:val="20"/>
          <w:szCs w:val="20"/>
        </w:rPr>
        <w:t>Provid</w:t>
      </w:r>
      <w:r w:rsidR="000D45EF">
        <w:rPr>
          <w:rFonts w:asciiTheme="minorHAnsi" w:hAnsiTheme="minorHAnsi" w:cstheme="minorHAnsi"/>
          <w:sz w:val="20"/>
          <w:szCs w:val="20"/>
        </w:rPr>
        <w:t>ing</w:t>
      </w:r>
      <w:r w:rsidRPr="009B4AF1">
        <w:rPr>
          <w:rFonts w:asciiTheme="minorHAnsi" w:hAnsiTheme="minorHAnsi" w:cstheme="minorHAnsi"/>
          <w:sz w:val="20"/>
          <w:szCs w:val="20"/>
        </w:rPr>
        <w:t xml:space="preserve"> a range of high level confidential administrative support functions to the Executive Director - Place Delivery</w:t>
      </w:r>
      <w:r>
        <w:rPr>
          <w:rFonts w:asciiTheme="minorHAnsi" w:hAnsiTheme="minorHAnsi" w:cstheme="minorHAnsi"/>
          <w:sz w:val="20"/>
          <w:szCs w:val="20"/>
        </w:rPr>
        <w:t xml:space="preserve"> Group</w:t>
      </w:r>
      <w:r w:rsidRPr="009B4AF1">
        <w:rPr>
          <w:rFonts w:asciiTheme="minorHAnsi" w:hAnsiTheme="minorHAnsi" w:cstheme="minorHAnsi"/>
          <w:sz w:val="20"/>
          <w:szCs w:val="20"/>
        </w:rPr>
        <w:t>, including diary management, arranging, and scheduling appointments and meetings, and ensuring correspondence, emails and enquiries are dealt with promptly, efficiently and to a high standard.</w:t>
      </w:r>
    </w:p>
    <w:p w14:paraId="7937ADB2" w14:textId="0D2899D8" w:rsidR="00B0496A" w:rsidRPr="00B0496A" w:rsidRDefault="009B4AF1" w:rsidP="00B0496A">
      <w:pPr>
        <w:pStyle w:val="DotPoint"/>
        <w:rPr>
          <w:rFonts w:asciiTheme="minorHAnsi" w:hAnsiTheme="minorHAnsi" w:cstheme="minorHAnsi"/>
          <w:sz w:val="20"/>
          <w:szCs w:val="20"/>
        </w:rPr>
      </w:pPr>
      <w:r w:rsidRPr="009B4AF1">
        <w:rPr>
          <w:rFonts w:asciiTheme="minorHAnsi" w:hAnsiTheme="minorHAnsi" w:cstheme="minorHAnsi"/>
          <w:sz w:val="20"/>
          <w:szCs w:val="20"/>
        </w:rPr>
        <w:t>Manag</w:t>
      </w:r>
      <w:r w:rsidR="000D45EF">
        <w:rPr>
          <w:rFonts w:asciiTheme="minorHAnsi" w:hAnsiTheme="minorHAnsi" w:cstheme="minorHAnsi"/>
          <w:sz w:val="20"/>
          <w:szCs w:val="20"/>
        </w:rPr>
        <w:t>ing</w:t>
      </w:r>
      <w:r w:rsidRPr="009B4AF1">
        <w:rPr>
          <w:rFonts w:asciiTheme="minorHAnsi" w:hAnsiTheme="minorHAnsi" w:cstheme="minorHAnsi"/>
          <w:sz w:val="20"/>
          <w:szCs w:val="20"/>
        </w:rPr>
        <w:t xml:space="preserve"> Executive and team travel and other operational financials as required.</w:t>
      </w:r>
      <w:r w:rsidR="00B0496A" w:rsidRPr="00B0496A">
        <w:rPr>
          <w:rFonts w:asciiTheme="minorHAnsi" w:hAnsiTheme="minorHAnsi" w:cstheme="minorHAnsi"/>
          <w:sz w:val="20"/>
          <w:szCs w:val="20"/>
        </w:rPr>
        <w:t xml:space="preserve"> </w:t>
      </w:r>
    </w:p>
    <w:p w14:paraId="469FD064" w14:textId="45F61C19" w:rsidR="009B4AF1" w:rsidRDefault="009B4AF1" w:rsidP="009B4AF1">
      <w:pPr>
        <w:pStyle w:val="DotPoint"/>
        <w:rPr>
          <w:rFonts w:asciiTheme="minorHAnsi" w:hAnsiTheme="minorHAnsi" w:cstheme="minorHAnsi"/>
          <w:sz w:val="20"/>
          <w:szCs w:val="20"/>
        </w:rPr>
      </w:pPr>
      <w:r w:rsidRPr="009B4AF1">
        <w:rPr>
          <w:rFonts w:asciiTheme="minorHAnsi" w:hAnsiTheme="minorHAnsi" w:cstheme="minorHAnsi"/>
          <w:sz w:val="20"/>
          <w:szCs w:val="20"/>
        </w:rPr>
        <w:t>Effectively manag</w:t>
      </w:r>
      <w:r w:rsidR="000D45EF">
        <w:rPr>
          <w:rFonts w:asciiTheme="minorHAnsi" w:hAnsiTheme="minorHAnsi" w:cstheme="minorHAnsi"/>
          <w:sz w:val="20"/>
          <w:szCs w:val="20"/>
        </w:rPr>
        <w:t>ing</w:t>
      </w:r>
      <w:r w:rsidRPr="009B4AF1">
        <w:rPr>
          <w:rFonts w:asciiTheme="minorHAnsi" w:hAnsiTheme="minorHAnsi" w:cstheme="minorHAnsi"/>
          <w:sz w:val="20"/>
          <w:szCs w:val="20"/>
        </w:rPr>
        <w:t xml:space="preserve"> workflows on a diverse range of matters including following up requests, ensuring advice/input from teams is provided in a timely manner and to a high standard.</w:t>
      </w:r>
    </w:p>
    <w:p w14:paraId="78924D03" w14:textId="719310EA" w:rsidR="009B4AF1" w:rsidRPr="009B4AF1" w:rsidRDefault="009B4AF1" w:rsidP="009B4AF1">
      <w:pPr>
        <w:pStyle w:val="DotPoint"/>
        <w:rPr>
          <w:rFonts w:asciiTheme="minorHAnsi" w:hAnsiTheme="minorHAnsi" w:cstheme="minorHAnsi"/>
          <w:sz w:val="20"/>
          <w:szCs w:val="20"/>
        </w:rPr>
      </w:pPr>
      <w:r w:rsidRPr="009B4AF1">
        <w:rPr>
          <w:rFonts w:asciiTheme="minorHAnsi" w:hAnsiTheme="minorHAnsi" w:cstheme="minorHAnsi"/>
          <w:sz w:val="20"/>
          <w:szCs w:val="20"/>
        </w:rPr>
        <w:t>Prioritis</w:t>
      </w:r>
      <w:r w:rsidR="000D45EF">
        <w:rPr>
          <w:rFonts w:asciiTheme="minorHAnsi" w:hAnsiTheme="minorHAnsi" w:cstheme="minorHAnsi"/>
          <w:sz w:val="20"/>
          <w:szCs w:val="20"/>
        </w:rPr>
        <w:t>ing</w:t>
      </w:r>
      <w:r w:rsidRPr="009B4AF1">
        <w:rPr>
          <w:rFonts w:asciiTheme="minorHAnsi" w:hAnsiTheme="minorHAnsi" w:cstheme="minorHAnsi"/>
          <w:sz w:val="20"/>
          <w:szCs w:val="20"/>
        </w:rPr>
        <w:t xml:space="preserve"> and monitor</w:t>
      </w:r>
      <w:r w:rsidR="000D45EF">
        <w:rPr>
          <w:rFonts w:asciiTheme="minorHAnsi" w:hAnsiTheme="minorHAnsi" w:cstheme="minorHAnsi"/>
          <w:sz w:val="20"/>
          <w:szCs w:val="20"/>
        </w:rPr>
        <w:t>ing</w:t>
      </w:r>
      <w:r w:rsidRPr="009B4AF1">
        <w:rPr>
          <w:rFonts w:asciiTheme="minorHAnsi" w:hAnsiTheme="minorHAnsi" w:cstheme="minorHAnsi"/>
          <w:sz w:val="20"/>
          <w:szCs w:val="20"/>
        </w:rPr>
        <w:t xml:space="preserve"> tasks and activities for the Executive, providing research as required and responses in a timely manner.</w:t>
      </w:r>
    </w:p>
    <w:p w14:paraId="6A32A415" w14:textId="6E1289E5" w:rsidR="009B4AF1" w:rsidRPr="009B4AF1" w:rsidRDefault="009B4AF1" w:rsidP="009B4AF1">
      <w:pPr>
        <w:pStyle w:val="DotPoint"/>
        <w:rPr>
          <w:rFonts w:asciiTheme="minorHAnsi" w:hAnsiTheme="minorHAnsi" w:cstheme="minorHAnsi"/>
          <w:sz w:val="20"/>
          <w:szCs w:val="20"/>
        </w:rPr>
      </w:pPr>
      <w:r w:rsidRPr="009B4AF1">
        <w:rPr>
          <w:rFonts w:asciiTheme="minorHAnsi" w:hAnsiTheme="minorHAnsi" w:cstheme="minorHAnsi"/>
          <w:sz w:val="20"/>
          <w:szCs w:val="20"/>
        </w:rPr>
        <w:t>Coordinat</w:t>
      </w:r>
      <w:r w:rsidR="000D45EF">
        <w:rPr>
          <w:rFonts w:asciiTheme="minorHAnsi" w:hAnsiTheme="minorHAnsi" w:cstheme="minorHAnsi"/>
          <w:sz w:val="20"/>
          <w:szCs w:val="20"/>
        </w:rPr>
        <w:t>ing</w:t>
      </w:r>
      <w:r w:rsidRPr="009B4AF1">
        <w:rPr>
          <w:rFonts w:asciiTheme="minorHAnsi" w:hAnsiTheme="minorHAnsi" w:cstheme="minorHAnsi"/>
          <w:sz w:val="20"/>
          <w:szCs w:val="20"/>
        </w:rPr>
        <w:t xml:space="preserve"> and </w:t>
      </w:r>
      <w:r w:rsidR="000D45EF">
        <w:rPr>
          <w:rFonts w:asciiTheme="minorHAnsi" w:hAnsiTheme="minorHAnsi" w:cstheme="minorHAnsi"/>
          <w:sz w:val="20"/>
          <w:szCs w:val="20"/>
        </w:rPr>
        <w:t xml:space="preserve">ensuring </w:t>
      </w:r>
      <w:r w:rsidRPr="009B4AF1">
        <w:rPr>
          <w:rFonts w:asciiTheme="minorHAnsi" w:hAnsiTheme="minorHAnsi" w:cstheme="minorHAnsi"/>
          <w:sz w:val="20"/>
          <w:szCs w:val="20"/>
        </w:rPr>
        <w:t>quality assure team input to Ministerials, briefs, Board papers and Assembly business, such as Question Time Briefs, Questions Taken on Notice and Questions on Notic</w:t>
      </w:r>
      <w:r w:rsidR="009A7744">
        <w:rPr>
          <w:rFonts w:asciiTheme="minorHAnsi" w:hAnsiTheme="minorHAnsi" w:cstheme="minorHAnsi"/>
          <w:sz w:val="20"/>
          <w:szCs w:val="20"/>
        </w:rPr>
        <w:t xml:space="preserve">e, in collaboration with SLA Executive Support Office and other internal SLA stakeholders.  </w:t>
      </w:r>
    </w:p>
    <w:p w14:paraId="264F63FB" w14:textId="2F0D7F83" w:rsidR="009B4AF1" w:rsidRPr="009B4AF1" w:rsidRDefault="009B4AF1" w:rsidP="009B4AF1">
      <w:pPr>
        <w:pStyle w:val="DotPoint"/>
        <w:rPr>
          <w:rFonts w:asciiTheme="minorHAnsi" w:hAnsiTheme="minorHAnsi" w:cstheme="minorHAnsi"/>
          <w:sz w:val="20"/>
          <w:szCs w:val="20"/>
        </w:rPr>
      </w:pPr>
      <w:r w:rsidRPr="009B4AF1">
        <w:rPr>
          <w:rFonts w:asciiTheme="minorHAnsi" w:hAnsiTheme="minorHAnsi" w:cstheme="minorHAnsi"/>
          <w:sz w:val="20"/>
          <w:szCs w:val="20"/>
        </w:rPr>
        <w:t>Critically evaluat</w:t>
      </w:r>
      <w:r w:rsidR="000D45EF">
        <w:rPr>
          <w:rFonts w:asciiTheme="minorHAnsi" w:hAnsiTheme="minorHAnsi" w:cstheme="minorHAnsi"/>
          <w:sz w:val="20"/>
          <w:szCs w:val="20"/>
        </w:rPr>
        <w:t>ing</w:t>
      </w:r>
      <w:r w:rsidRPr="009B4AF1">
        <w:rPr>
          <w:rFonts w:asciiTheme="minorHAnsi" w:hAnsiTheme="minorHAnsi" w:cstheme="minorHAnsi"/>
          <w:sz w:val="20"/>
          <w:szCs w:val="20"/>
        </w:rPr>
        <w:t xml:space="preserve"> </w:t>
      </w:r>
      <w:r w:rsidR="000D45EF">
        <w:rPr>
          <w:rFonts w:asciiTheme="minorHAnsi" w:hAnsiTheme="minorHAnsi" w:cstheme="minorHAnsi"/>
          <w:sz w:val="20"/>
          <w:szCs w:val="20"/>
        </w:rPr>
        <w:t xml:space="preserve">tasks and ensuring </w:t>
      </w:r>
      <w:r w:rsidRPr="009B4AF1">
        <w:rPr>
          <w:rFonts w:asciiTheme="minorHAnsi" w:hAnsiTheme="minorHAnsi" w:cstheme="minorHAnsi"/>
          <w:sz w:val="20"/>
          <w:szCs w:val="20"/>
        </w:rPr>
        <w:t xml:space="preserve">appropriate action on </w:t>
      </w:r>
      <w:r w:rsidR="000D45EF">
        <w:rPr>
          <w:rFonts w:asciiTheme="minorHAnsi" w:hAnsiTheme="minorHAnsi" w:cstheme="minorHAnsi"/>
          <w:sz w:val="20"/>
          <w:szCs w:val="20"/>
        </w:rPr>
        <w:t xml:space="preserve">materials </w:t>
      </w:r>
      <w:r w:rsidRPr="009B4AF1">
        <w:rPr>
          <w:rFonts w:asciiTheme="minorHAnsi" w:hAnsiTheme="minorHAnsi" w:cstheme="minorHAnsi"/>
          <w:sz w:val="20"/>
          <w:szCs w:val="20"/>
        </w:rPr>
        <w:t>submitted to the Executive to ensure relevance, completeness and accuracy whilst managing issues of sensitivity and confidentiality.</w:t>
      </w:r>
    </w:p>
    <w:p w14:paraId="6798F68D" w14:textId="77777777" w:rsidR="009B4AF1" w:rsidRPr="009B4AF1" w:rsidRDefault="009B4AF1" w:rsidP="009B4AF1">
      <w:pPr>
        <w:pStyle w:val="DotPoint"/>
        <w:rPr>
          <w:rFonts w:asciiTheme="minorHAnsi" w:hAnsiTheme="minorHAnsi" w:cstheme="minorHAnsi"/>
          <w:sz w:val="20"/>
          <w:szCs w:val="20"/>
        </w:rPr>
      </w:pPr>
      <w:r w:rsidRPr="009B4AF1">
        <w:rPr>
          <w:rFonts w:asciiTheme="minorHAnsi" w:hAnsiTheme="minorHAnsi" w:cstheme="minorHAnsi"/>
          <w:sz w:val="20"/>
          <w:szCs w:val="20"/>
        </w:rPr>
        <w:t>Provide secretariat support to a range of internal meetings, including the preparation and distribution of agendas and minutes.</w:t>
      </w:r>
    </w:p>
    <w:p w14:paraId="2E4E5138" w14:textId="77777777" w:rsidR="009B4AF1" w:rsidRPr="009B4AF1" w:rsidRDefault="009B4AF1" w:rsidP="009B4AF1">
      <w:pPr>
        <w:pStyle w:val="DotPoint"/>
        <w:rPr>
          <w:rFonts w:asciiTheme="minorHAnsi" w:hAnsiTheme="minorHAnsi" w:cstheme="minorHAnsi"/>
          <w:sz w:val="20"/>
          <w:szCs w:val="20"/>
        </w:rPr>
      </w:pPr>
      <w:r w:rsidRPr="009B4AF1">
        <w:rPr>
          <w:rFonts w:asciiTheme="minorHAnsi" w:hAnsiTheme="minorHAnsi" w:cstheme="minorHAnsi"/>
          <w:sz w:val="20"/>
          <w:szCs w:val="20"/>
        </w:rPr>
        <w:t>Undertake other appropriate administrative tasks and incidental duties as required.</w:t>
      </w:r>
    </w:p>
    <w:p w14:paraId="69BE000A" w14:textId="02201E80" w:rsidR="009B4AF1" w:rsidRPr="009B4AF1" w:rsidRDefault="009B4AF1" w:rsidP="009B4AF1">
      <w:pPr>
        <w:pStyle w:val="DotPoint"/>
        <w:rPr>
          <w:rFonts w:asciiTheme="minorHAnsi" w:hAnsiTheme="minorHAnsi" w:cstheme="minorHAnsi"/>
          <w:sz w:val="20"/>
          <w:szCs w:val="20"/>
        </w:rPr>
      </w:pPr>
      <w:r w:rsidRPr="009B4AF1">
        <w:rPr>
          <w:rFonts w:asciiTheme="minorHAnsi" w:hAnsiTheme="minorHAnsi" w:cstheme="minorHAnsi"/>
          <w:sz w:val="20"/>
          <w:szCs w:val="20"/>
        </w:rPr>
        <w:t>Maintain records in accordance with the Territory Records Act 2002.</w:t>
      </w:r>
    </w:p>
    <w:p w14:paraId="31760B74" w14:textId="77777777" w:rsidR="00716632" w:rsidRDefault="00716632" w:rsidP="00716632">
      <w:pPr>
        <w:pStyle w:val="Heading2"/>
        <w:spacing w:before="100" w:beforeAutospacing="1"/>
      </w:pPr>
      <w:r>
        <w:t>Behavioural Capabilities</w:t>
      </w:r>
    </w:p>
    <w:p w14:paraId="769F7939" w14:textId="2A027219" w:rsidR="000D45EF" w:rsidRPr="000D45EF" w:rsidRDefault="000D45EF" w:rsidP="00452E09">
      <w:pPr>
        <w:pStyle w:val="Numbers"/>
        <w:ind w:left="714" w:hanging="357"/>
        <w:rPr>
          <w:rFonts w:asciiTheme="minorHAnsi" w:hAnsiTheme="minorHAnsi" w:cstheme="minorHAnsi"/>
          <w:sz w:val="20"/>
          <w:szCs w:val="20"/>
          <w:lang w:eastAsia="en-AU"/>
        </w:rPr>
      </w:pPr>
      <w:r w:rsidRPr="000D45EF">
        <w:rPr>
          <w:rFonts w:asciiTheme="minorHAnsi" w:hAnsiTheme="minorHAnsi" w:cstheme="minorHAnsi"/>
          <w:sz w:val="20"/>
          <w:szCs w:val="20"/>
          <w:lang w:eastAsia="en-AU"/>
        </w:rPr>
        <w:t xml:space="preserve">Demonstrated ability to </w:t>
      </w:r>
      <w:r w:rsidR="00E32AF7">
        <w:rPr>
          <w:rFonts w:asciiTheme="minorHAnsi" w:hAnsiTheme="minorHAnsi" w:cstheme="minorHAnsi"/>
          <w:sz w:val="20"/>
          <w:szCs w:val="20"/>
          <w:lang w:eastAsia="en-AU"/>
        </w:rPr>
        <w:t xml:space="preserve">work </w:t>
      </w:r>
      <w:r w:rsidRPr="000D45EF">
        <w:rPr>
          <w:rFonts w:asciiTheme="minorHAnsi" w:hAnsiTheme="minorHAnsi" w:cstheme="minorHAnsi"/>
          <w:sz w:val="20"/>
          <w:szCs w:val="20"/>
          <w:lang w:eastAsia="en-AU"/>
        </w:rPr>
        <w:t>under pressure, while prioritising tasks and meeting tight deadlines with precision.</w:t>
      </w:r>
    </w:p>
    <w:p w14:paraId="2868DB5D" w14:textId="207AE83A" w:rsidR="00E32AF7" w:rsidRDefault="00E32AF7" w:rsidP="00E32AF7">
      <w:pPr>
        <w:pStyle w:val="Numbers"/>
        <w:rPr>
          <w:rFonts w:ascii="Arial" w:hAnsi="Arial" w:cs="Arial"/>
          <w:sz w:val="20"/>
          <w:szCs w:val="20"/>
          <w:lang w:eastAsia="en-AU"/>
        </w:rPr>
      </w:pPr>
      <w:r w:rsidRPr="000D45EF">
        <w:rPr>
          <w:rFonts w:ascii="Arial" w:hAnsi="Arial" w:cs="Arial"/>
          <w:sz w:val="20"/>
          <w:szCs w:val="20"/>
          <w:lang w:eastAsia="en-AU"/>
        </w:rPr>
        <w:t xml:space="preserve">Demonstrated personal </w:t>
      </w:r>
      <w:r>
        <w:rPr>
          <w:rFonts w:ascii="Arial" w:hAnsi="Arial" w:cs="Arial"/>
          <w:sz w:val="20"/>
          <w:szCs w:val="20"/>
          <w:lang w:eastAsia="en-AU"/>
        </w:rPr>
        <w:t xml:space="preserve">resilience, </w:t>
      </w:r>
      <w:r w:rsidRPr="000D45EF">
        <w:rPr>
          <w:rFonts w:ascii="Arial" w:hAnsi="Arial" w:cs="Arial"/>
          <w:sz w:val="20"/>
          <w:szCs w:val="20"/>
          <w:lang w:eastAsia="en-AU"/>
        </w:rPr>
        <w:t>with the ability to collaborat</w:t>
      </w:r>
      <w:r w:rsidR="006E2D9A">
        <w:rPr>
          <w:rFonts w:ascii="Arial" w:hAnsi="Arial" w:cs="Arial"/>
          <w:sz w:val="20"/>
          <w:szCs w:val="20"/>
          <w:lang w:eastAsia="en-AU"/>
        </w:rPr>
        <w:t>e</w:t>
      </w:r>
      <w:r w:rsidRPr="000D45EF">
        <w:rPr>
          <w:rFonts w:ascii="Arial" w:hAnsi="Arial" w:cs="Arial"/>
          <w:sz w:val="20"/>
          <w:szCs w:val="20"/>
          <w:lang w:eastAsia="en-AU"/>
        </w:rPr>
        <w:t xml:space="preserve"> in a fast-paced, outcome-driven team environment.</w:t>
      </w:r>
    </w:p>
    <w:p w14:paraId="7B41DA83" w14:textId="69B6A831" w:rsidR="00E32AF7" w:rsidRPr="00E32AF7" w:rsidRDefault="00E32AF7" w:rsidP="00E32AF7">
      <w:pPr>
        <w:pStyle w:val="Numbers"/>
        <w:rPr>
          <w:rFonts w:ascii="Arial" w:hAnsi="Arial" w:cs="Arial"/>
          <w:b/>
          <w:bCs/>
          <w:sz w:val="20"/>
          <w:szCs w:val="20"/>
          <w:lang w:eastAsia="en-AU"/>
        </w:rPr>
      </w:pPr>
      <w:r>
        <w:rPr>
          <w:rFonts w:ascii="Arial" w:hAnsi="Arial" w:cs="Arial"/>
          <w:sz w:val="20"/>
          <w:szCs w:val="20"/>
          <w:lang w:eastAsia="en-AU"/>
        </w:rPr>
        <w:t>Contributing to a</w:t>
      </w:r>
      <w:r w:rsidRPr="000D45EF">
        <w:rPr>
          <w:rFonts w:ascii="Arial" w:hAnsi="Arial" w:cs="Arial"/>
          <w:sz w:val="20"/>
          <w:szCs w:val="20"/>
          <w:lang w:eastAsia="en-AU"/>
        </w:rPr>
        <w:t xml:space="preserve"> </w:t>
      </w:r>
      <w:r>
        <w:rPr>
          <w:rFonts w:ascii="Arial" w:hAnsi="Arial" w:cs="Arial"/>
          <w:sz w:val="20"/>
          <w:szCs w:val="20"/>
          <w:lang w:eastAsia="en-AU"/>
        </w:rPr>
        <w:t xml:space="preserve">respectful and inclusive </w:t>
      </w:r>
      <w:r w:rsidRPr="000D45EF">
        <w:rPr>
          <w:rFonts w:ascii="Arial" w:hAnsi="Arial" w:cs="Arial"/>
          <w:sz w:val="20"/>
          <w:szCs w:val="20"/>
          <w:lang w:eastAsia="en-AU"/>
        </w:rPr>
        <w:t>team cultur</w:t>
      </w:r>
      <w:r>
        <w:rPr>
          <w:rFonts w:ascii="Arial" w:hAnsi="Arial" w:cs="Arial"/>
          <w:sz w:val="20"/>
          <w:szCs w:val="20"/>
          <w:lang w:eastAsia="en-AU"/>
        </w:rPr>
        <w:t>e, aligned with ACT Public Service Values</w:t>
      </w:r>
      <w:r w:rsidR="00715597">
        <w:rPr>
          <w:rFonts w:ascii="Arial" w:hAnsi="Arial" w:cs="Arial"/>
          <w:sz w:val="20"/>
          <w:szCs w:val="20"/>
          <w:lang w:eastAsia="en-AU"/>
        </w:rPr>
        <w:t>.</w:t>
      </w:r>
      <w:r>
        <w:rPr>
          <w:rFonts w:ascii="Arial" w:hAnsi="Arial" w:cs="Arial"/>
          <w:sz w:val="20"/>
          <w:szCs w:val="20"/>
          <w:lang w:eastAsia="en-AU"/>
        </w:rPr>
        <w:t xml:space="preserve"> </w:t>
      </w:r>
    </w:p>
    <w:p w14:paraId="085A5529" w14:textId="322BF5D4" w:rsidR="00716632" w:rsidRDefault="00716632" w:rsidP="00716632">
      <w:pPr>
        <w:pStyle w:val="Heading2"/>
        <w:spacing w:before="100" w:beforeAutospacing="1"/>
      </w:pPr>
      <w:r>
        <w:lastRenderedPageBreak/>
        <w:t xml:space="preserve">Professional/Technical Skills and Knowledge </w:t>
      </w:r>
    </w:p>
    <w:p w14:paraId="0847B680" w14:textId="2A2C4339" w:rsidR="006E2D9A" w:rsidRPr="00E9331F" w:rsidRDefault="006E2D9A" w:rsidP="006E2D9A">
      <w:pPr>
        <w:pStyle w:val="Numbers"/>
        <w:rPr>
          <w:rFonts w:asciiTheme="minorHAnsi" w:hAnsiTheme="minorHAnsi" w:cstheme="minorHAnsi"/>
          <w:sz w:val="20"/>
          <w:szCs w:val="20"/>
          <w:lang w:eastAsia="en-AU"/>
        </w:rPr>
      </w:pPr>
      <w:r w:rsidRPr="00E9331F">
        <w:rPr>
          <w:rFonts w:asciiTheme="minorHAnsi" w:hAnsiTheme="minorHAnsi" w:cstheme="minorHAnsi"/>
          <w:sz w:val="20"/>
          <w:szCs w:val="20"/>
          <w:lang w:eastAsia="en-AU"/>
        </w:rPr>
        <w:t>Strong communication and liaison skills, with demonstrated situational awareness to assess and adapt to stakeholder needs.</w:t>
      </w:r>
    </w:p>
    <w:p w14:paraId="4ED0A46A" w14:textId="4873D0C8" w:rsidR="00E32AF7" w:rsidRPr="00E32AF7" w:rsidRDefault="00E32AF7" w:rsidP="00E32AF7">
      <w:pPr>
        <w:pStyle w:val="Numbers"/>
        <w:rPr>
          <w:rFonts w:asciiTheme="minorHAnsi" w:hAnsiTheme="minorHAnsi" w:cstheme="minorHAnsi"/>
          <w:b/>
          <w:bCs/>
          <w:sz w:val="20"/>
          <w:szCs w:val="20"/>
          <w:lang w:eastAsia="en-AU"/>
        </w:rPr>
      </w:pPr>
      <w:r w:rsidRPr="000D45EF">
        <w:rPr>
          <w:rFonts w:asciiTheme="minorHAnsi" w:hAnsiTheme="minorHAnsi" w:cstheme="minorHAnsi"/>
          <w:sz w:val="20"/>
          <w:szCs w:val="20"/>
          <w:lang w:eastAsia="en-AU"/>
        </w:rPr>
        <w:t>Demonstrated experience in handling sensitive information and producing accurate, high-quality documentation with strong attention to detail and sound judgement.</w:t>
      </w:r>
    </w:p>
    <w:p w14:paraId="653FF5B3" w14:textId="3824EF77" w:rsidR="006E2D9A" w:rsidRDefault="006E2D9A" w:rsidP="009B32A7">
      <w:pPr>
        <w:pStyle w:val="Heading2"/>
        <w:spacing w:before="100" w:beforeAutospacing="1"/>
      </w:pPr>
      <w:r>
        <w:t>Mandatory</w:t>
      </w:r>
    </w:p>
    <w:p w14:paraId="4F810D8E" w14:textId="1E5BC164" w:rsidR="006E2D9A" w:rsidRPr="00E9331F" w:rsidRDefault="006E2D9A" w:rsidP="006E2D9A">
      <w:pPr>
        <w:pStyle w:val="DotPoint"/>
        <w:rPr>
          <w:rFonts w:asciiTheme="minorHAnsi" w:hAnsiTheme="minorHAnsi" w:cstheme="minorHAnsi"/>
          <w:sz w:val="20"/>
          <w:szCs w:val="20"/>
          <w:lang w:eastAsia="en-AU"/>
        </w:rPr>
      </w:pPr>
      <w:r w:rsidRPr="00E9331F">
        <w:rPr>
          <w:rFonts w:asciiTheme="minorHAnsi" w:hAnsiTheme="minorHAnsi" w:cstheme="minorHAnsi"/>
          <w:sz w:val="20"/>
          <w:szCs w:val="20"/>
          <w:lang w:eastAsia="en-AU"/>
        </w:rPr>
        <w:t>Proven proficiency in standard digital tools and document management systems</w:t>
      </w:r>
      <w:r w:rsidR="00E9331F" w:rsidRPr="00E9331F">
        <w:rPr>
          <w:rFonts w:asciiTheme="minorHAnsi" w:hAnsiTheme="minorHAnsi" w:cstheme="minorHAnsi"/>
          <w:sz w:val="20"/>
          <w:szCs w:val="20"/>
          <w:lang w:eastAsia="en-AU"/>
        </w:rPr>
        <w:t xml:space="preserve">. </w:t>
      </w:r>
    </w:p>
    <w:p w14:paraId="1E4505EF" w14:textId="776127C7" w:rsidR="00716632" w:rsidRPr="00716632" w:rsidRDefault="00716632" w:rsidP="009B32A7">
      <w:pPr>
        <w:pStyle w:val="Heading2"/>
        <w:spacing w:before="100" w:beforeAutospacing="1"/>
      </w:pPr>
      <w:r w:rsidRPr="00716632">
        <w:t>Highly Desirable</w:t>
      </w:r>
    </w:p>
    <w:p w14:paraId="4DC8A276" w14:textId="208FA2D8" w:rsidR="000D45EF" w:rsidRPr="000D45EF" w:rsidRDefault="009A7744" w:rsidP="009A7744">
      <w:pPr>
        <w:pStyle w:val="ListParagraph"/>
        <w:numPr>
          <w:ilvl w:val="0"/>
          <w:numId w:val="20"/>
        </w:numPr>
        <w:spacing w:before="60" w:after="120" w:line="240" w:lineRule="auto"/>
        <w:contextualSpacing w:val="0"/>
        <w:rPr>
          <w:color w:val="auto"/>
        </w:rPr>
      </w:pPr>
      <w:r w:rsidRPr="000D45EF">
        <w:rPr>
          <w:iCs/>
          <w:color w:val="auto"/>
        </w:rPr>
        <w:t xml:space="preserve">Experience in an </w:t>
      </w:r>
      <w:r w:rsidR="000D45EF">
        <w:rPr>
          <w:iCs/>
          <w:color w:val="auto"/>
        </w:rPr>
        <w:t>e</w:t>
      </w:r>
      <w:r w:rsidRPr="000D45EF">
        <w:rPr>
          <w:iCs/>
          <w:color w:val="auto"/>
        </w:rPr>
        <w:t xml:space="preserve">xecutive </w:t>
      </w:r>
      <w:r w:rsidR="000D45EF">
        <w:rPr>
          <w:iCs/>
          <w:color w:val="auto"/>
        </w:rPr>
        <w:t>s</w:t>
      </w:r>
      <w:r w:rsidRPr="000D45EF">
        <w:rPr>
          <w:iCs/>
          <w:color w:val="auto"/>
        </w:rPr>
        <w:t>upport or high-level office administration</w:t>
      </w:r>
      <w:r w:rsidR="000D45EF">
        <w:rPr>
          <w:iCs/>
          <w:color w:val="auto"/>
        </w:rPr>
        <w:t xml:space="preserve"> role.</w:t>
      </w:r>
    </w:p>
    <w:p w14:paraId="34891643" w14:textId="1B97B5A3" w:rsidR="009A7744" w:rsidRPr="000D45EF" w:rsidRDefault="000D45EF" w:rsidP="009A7744">
      <w:pPr>
        <w:pStyle w:val="ListParagraph"/>
        <w:numPr>
          <w:ilvl w:val="0"/>
          <w:numId w:val="20"/>
        </w:numPr>
        <w:spacing w:before="60" w:after="120" w:line="240" w:lineRule="auto"/>
        <w:contextualSpacing w:val="0"/>
        <w:rPr>
          <w:color w:val="auto"/>
        </w:rPr>
      </w:pPr>
      <w:r>
        <w:rPr>
          <w:iCs/>
          <w:color w:val="auto"/>
        </w:rPr>
        <w:t xml:space="preserve">Experience using the Objective record management system or similar software. </w:t>
      </w:r>
      <w:r w:rsidR="009A7744" w:rsidRPr="000D45EF">
        <w:rPr>
          <w:color w:val="auto"/>
        </w:rPr>
        <w:t xml:space="preserve"> </w:t>
      </w:r>
    </w:p>
    <w:p w14:paraId="76BDB658" w14:textId="77777777" w:rsidR="00716632" w:rsidRDefault="00716632" w:rsidP="009B32A7">
      <w:pPr>
        <w:pStyle w:val="Heading2"/>
      </w:pPr>
      <w:r>
        <w:t>Work Environment Description</w:t>
      </w:r>
    </w:p>
    <w:p w14:paraId="6709337F" w14:textId="77777777" w:rsidR="009B32A7" w:rsidRDefault="00716632" w:rsidP="00716632">
      <w:pPr>
        <w:spacing w:after="160" w:line="278" w:lineRule="auto"/>
      </w:pPr>
      <w:r>
        <w:t>We are committed to providing reasonable adjustment and ensuring all individuals have equal opportunities in the workplace.</w:t>
      </w:r>
      <w:r w:rsidR="009B32A7">
        <w:t xml:space="preserve"> </w:t>
      </w:r>
      <w:r>
        <w:t>Below is an indication of the frequency of fundamental requirements of the position: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9B32A7" w:rsidRPr="00375C53" w14:paraId="74D9042A" w14:textId="77777777" w:rsidTr="009B32A7">
        <w:trPr>
          <w:trHeight w:val="454"/>
        </w:trPr>
        <w:tc>
          <w:tcPr>
            <w:tcW w:w="6912" w:type="dxa"/>
            <w:shd w:val="clear" w:color="auto" w:fill="78E189" w:themeFill="accent2"/>
            <w:vAlign w:val="center"/>
          </w:tcPr>
          <w:p w14:paraId="67096DC5" w14:textId="77777777" w:rsidR="009B32A7" w:rsidRPr="009B32A7" w:rsidRDefault="009B32A7" w:rsidP="009B32A7">
            <w:pPr>
              <w:pStyle w:val="TableHeading1"/>
              <w:rPr>
                <w:color w:val="auto"/>
              </w:rPr>
            </w:pPr>
            <w:r w:rsidRPr="009B32A7">
              <w:rPr>
                <w:color w:val="auto"/>
              </w:rPr>
              <w:t>ADMINISTRATIVE</w:t>
            </w:r>
          </w:p>
        </w:tc>
        <w:tc>
          <w:tcPr>
            <w:tcW w:w="2694" w:type="dxa"/>
            <w:shd w:val="clear" w:color="auto" w:fill="78E189" w:themeFill="accent2"/>
            <w:vAlign w:val="center"/>
          </w:tcPr>
          <w:p w14:paraId="6FC50836" w14:textId="77777777" w:rsidR="009B32A7" w:rsidRPr="009B32A7" w:rsidRDefault="009B32A7" w:rsidP="009B32A7">
            <w:pPr>
              <w:pStyle w:val="TableHeading1"/>
              <w:rPr>
                <w:color w:val="auto"/>
              </w:rPr>
            </w:pPr>
            <w:r w:rsidRPr="009B32A7">
              <w:rPr>
                <w:color w:val="auto"/>
              </w:rPr>
              <w:t>FREQUENCY</w:t>
            </w:r>
          </w:p>
        </w:tc>
      </w:tr>
      <w:tr w:rsidR="009B32A7" w:rsidRPr="00DC6345" w14:paraId="05EFC03A" w14:textId="77777777" w:rsidTr="008315E8">
        <w:trPr>
          <w:trHeight w:val="283"/>
        </w:trPr>
        <w:tc>
          <w:tcPr>
            <w:tcW w:w="6912" w:type="dxa"/>
            <w:vAlign w:val="center"/>
          </w:tcPr>
          <w:p w14:paraId="4481A589" w14:textId="77777777" w:rsidR="009B32A7" w:rsidRPr="00DC6345" w:rsidRDefault="009B32A7" w:rsidP="009B32A7">
            <w:pPr>
              <w:pStyle w:val="TableBody"/>
            </w:pPr>
            <w:r w:rsidRPr="00DC6345">
              <w:t>Telephone use</w:t>
            </w:r>
          </w:p>
        </w:tc>
        <w:sdt>
          <w:sdtPr>
            <w:id w:val="-467365043"/>
            <w:placeholder>
              <w:docPart w:val="147521EE472843228848435AECA7A2A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B8505C" w14:textId="77777777" w:rsidR="009B32A7" w:rsidRPr="00DC6345" w:rsidRDefault="009B32A7" w:rsidP="009B32A7">
                <w:pPr>
                  <w:pStyle w:val="TableBody"/>
                </w:pPr>
                <w:r w:rsidRPr="00DC6345">
                  <w:t>Frequently</w:t>
                </w:r>
              </w:p>
            </w:tc>
          </w:sdtContent>
        </w:sdt>
      </w:tr>
      <w:tr w:rsidR="009B32A7" w:rsidRPr="00DC6345" w14:paraId="56B346FC" w14:textId="77777777" w:rsidTr="008315E8">
        <w:trPr>
          <w:trHeight w:val="283"/>
        </w:trPr>
        <w:tc>
          <w:tcPr>
            <w:tcW w:w="6912" w:type="dxa"/>
            <w:vAlign w:val="center"/>
          </w:tcPr>
          <w:p w14:paraId="59AE2CA3" w14:textId="77777777" w:rsidR="009B32A7" w:rsidRPr="00DC6345" w:rsidRDefault="009B32A7" w:rsidP="009B32A7">
            <w:pPr>
              <w:pStyle w:val="TableBody"/>
            </w:pPr>
            <w:r w:rsidRPr="00DC6345">
              <w:t>General computer use</w:t>
            </w:r>
          </w:p>
        </w:tc>
        <w:sdt>
          <w:sdtPr>
            <w:id w:val="252945770"/>
            <w:placeholder>
              <w:docPart w:val="E5F13FC5695C4C288029C85096535E6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F35291" w14:textId="77777777" w:rsidR="009B32A7" w:rsidRPr="00DC6345" w:rsidRDefault="009B32A7" w:rsidP="009B32A7">
                <w:pPr>
                  <w:pStyle w:val="TableBody"/>
                </w:pPr>
                <w:r w:rsidRPr="00DC6345">
                  <w:t>Frequently</w:t>
                </w:r>
              </w:p>
            </w:tc>
          </w:sdtContent>
        </w:sdt>
      </w:tr>
      <w:tr w:rsidR="009B32A7" w:rsidRPr="00DC6345" w14:paraId="34B6D483" w14:textId="77777777" w:rsidTr="008315E8">
        <w:trPr>
          <w:trHeight w:val="283"/>
        </w:trPr>
        <w:tc>
          <w:tcPr>
            <w:tcW w:w="6912" w:type="dxa"/>
            <w:vAlign w:val="center"/>
          </w:tcPr>
          <w:p w14:paraId="36B7283C" w14:textId="77777777" w:rsidR="009B32A7" w:rsidRPr="00DC6345" w:rsidRDefault="009B32A7" w:rsidP="009B32A7">
            <w:pPr>
              <w:pStyle w:val="TableBody"/>
            </w:pPr>
            <w:r w:rsidRPr="00DC6345">
              <w:t>Extensive keying/data entry</w:t>
            </w:r>
          </w:p>
        </w:tc>
        <w:sdt>
          <w:sdtPr>
            <w:id w:val="178093591"/>
            <w:placeholder>
              <w:docPart w:val="C7EC5AF9081F4C6399FA0D1CCB8604D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8F54D9" w14:textId="77777777" w:rsidR="009B32A7" w:rsidRPr="00DC6345" w:rsidRDefault="009B32A7" w:rsidP="009B32A7">
                <w:pPr>
                  <w:pStyle w:val="TableBody"/>
                </w:pPr>
                <w:r w:rsidRPr="00DC6345">
                  <w:t>Frequently</w:t>
                </w:r>
              </w:p>
            </w:tc>
          </w:sdtContent>
        </w:sdt>
      </w:tr>
      <w:tr w:rsidR="009B32A7" w:rsidRPr="00DC6345" w14:paraId="3342D2A3" w14:textId="77777777" w:rsidTr="008315E8">
        <w:trPr>
          <w:trHeight w:val="283"/>
        </w:trPr>
        <w:tc>
          <w:tcPr>
            <w:tcW w:w="6912" w:type="dxa"/>
            <w:vAlign w:val="center"/>
          </w:tcPr>
          <w:p w14:paraId="65036A99" w14:textId="77777777" w:rsidR="009B32A7" w:rsidRPr="00DC6345" w:rsidRDefault="009B32A7" w:rsidP="009B32A7">
            <w:pPr>
              <w:pStyle w:val="TableBody"/>
            </w:pPr>
            <w:r w:rsidRPr="00DC6345">
              <w:t>Graphical/analytical based</w:t>
            </w:r>
          </w:p>
        </w:tc>
        <w:sdt>
          <w:sdtPr>
            <w:id w:val="-32585118"/>
            <w:placeholder>
              <w:docPart w:val="3CDA098E9FFC43FA9E16D42A98EF36F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1D5496" w14:textId="77777777" w:rsidR="009B32A7" w:rsidRPr="00DC6345" w:rsidRDefault="009B32A7" w:rsidP="009B32A7">
                <w:pPr>
                  <w:pStyle w:val="TableBody"/>
                </w:pPr>
                <w:r w:rsidRPr="00DC6345">
                  <w:t>Frequently</w:t>
                </w:r>
              </w:p>
            </w:tc>
          </w:sdtContent>
        </w:sdt>
      </w:tr>
      <w:tr w:rsidR="009B32A7" w:rsidRPr="00DC6345" w14:paraId="5EE50DD9" w14:textId="77777777" w:rsidTr="008315E8">
        <w:trPr>
          <w:trHeight w:val="283"/>
        </w:trPr>
        <w:tc>
          <w:tcPr>
            <w:tcW w:w="6912" w:type="dxa"/>
            <w:vAlign w:val="center"/>
          </w:tcPr>
          <w:p w14:paraId="25979062" w14:textId="77777777" w:rsidR="009B32A7" w:rsidRPr="00DC6345" w:rsidRDefault="009B32A7" w:rsidP="009B32A7">
            <w:pPr>
              <w:pStyle w:val="TableBody"/>
            </w:pPr>
            <w:r w:rsidRPr="00DC6345">
              <w:t>Sitting at a desk</w:t>
            </w:r>
          </w:p>
        </w:tc>
        <w:sdt>
          <w:sdtPr>
            <w:id w:val="-703324398"/>
            <w:placeholder>
              <w:docPart w:val="3A11F261CB334AE5AD3ADF5B75D5D1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28AB8EC" w14:textId="77777777" w:rsidR="009B32A7" w:rsidRPr="00DC6345" w:rsidRDefault="009B32A7" w:rsidP="009B32A7">
                <w:pPr>
                  <w:pStyle w:val="TableBody"/>
                </w:pPr>
                <w:r w:rsidRPr="00DC6345">
                  <w:t>Frequently</w:t>
                </w:r>
              </w:p>
            </w:tc>
          </w:sdtContent>
        </w:sdt>
      </w:tr>
      <w:tr w:rsidR="009B32A7" w:rsidRPr="00DC6345" w14:paraId="131F2CD0" w14:textId="77777777" w:rsidTr="008315E8">
        <w:trPr>
          <w:trHeight w:val="283"/>
        </w:trPr>
        <w:tc>
          <w:tcPr>
            <w:tcW w:w="6912" w:type="dxa"/>
            <w:vAlign w:val="center"/>
          </w:tcPr>
          <w:p w14:paraId="14512F0D" w14:textId="77777777" w:rsidR="009B32A7" w:rsidRPr="00DC6345" w:rsidRDefault="009B32A7" w:rsidP="009B32A7">
            <w:pPr>
              <w:pStyle w:val="TableBody"/>
            </w:pPr>
            <w:r w:rsidRPr="00DC6345">
              <w:t xml:space="preserve">Standing for long periods </w:t>
            </w:r>
          </w:p>
        </w:tc>
        <w:sdt>
          <w:sdtPr>
            <w:id w:val="738139198"/>
            <w:placeholder>
              <w:docPart w:val="FB6A57A433724849BBC5497816F97EC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86CACF" w14:textId="77777777" w:rsidR="009B32A7" w:rsidRPr="00DC6345" w:rsidRDefault="009B32A7" w:rsidP="009B32A7">
                <w:pPr>
                  <w:pStyle w:val="TableBody"/>
                </w:pPr>
                <w:r w:rsidRPr="00DC6345">
                  <w:t>Occasionally</w:t>
                </w:r>
              </w:p>
            </w:tc>
          </w:sdtContent>
        </w:sdt>
      </w:tr>
      <w:tr w:rsidR="009B32A7" w:rsidRPr="00DC6345" w14:paraId="68A0483B" w14:textId="77777777" w:rsidTr="008315E8">
        <w:trPr>
          <w:trHeight w:val="283"/>
        </w:trPr>
        <w:tc>
          <w:tcPr>
            <w:tcW w:w="6912" w:type="dxa"/>
            <w:vAlign w:val="center"/>
          </w:tcPr>
          <w:p w14:paraId="2E06D139" w14:textId="77777777" w:rsidR="009B32A7" w:rsidRPr="00DC6345" w:rsidRDefault="009B32A7" w:rsidP="009B32A7">
            <w:pPr>
              <w:pStyle w:val="TableBody"/>
            </w:pPr>
            <w:r w:rsidRPr="00DC6345">
              <w:t xml:space="preserve">Designated workstation </w:t>
            </w:r>
          </w:p>
          <w:p w14:paraId="5695513F" w14:textId="77777777" w:rsidR="009B32A7" w:rsidRPr="00DC6345" w:rsidRDefault="009B32A7" w:rsidP="009B32A7">
            <w:pPr>
              <w:pStyle w:val="TableBody"/>
            </w:pPr>
            <w:r w:rsidRPr="00DC6345">
              <w:t>The position in an activity-based work environment</w:t>
            </w:r>
          </w:p>
        </w:tc>
        <w:sdt>
          <w:sdtPr>
            <w:id w:val="-65644667"/>
            <w:placeholder>
              <w:docPart w:val="2B9707CC165F4CC895C72CEF2C85182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5ABA0D" w14:textId="77777777" w:rsidR="009B32A7" w:rsidRPr="00DC6345" w:rsidRDefault="009B32A7" w:rsidP="009B32A7">
                <w:pPr>
                  <w:pStyle w:val="TableBody"/>
                </w:pPr>
                <w:r w:rsidRPr="00DC6345">
                  <w:t>Occasionally</w:t>
                </w:r>
              </w:p>
            </w:tc>
          </w:sdtContent>
        </w:sdt>
      </w:tr>
      <w:tr w:rsidR="009B32A7" w:rsidRPr="00DC6345" w14:paraId="050A37FE" w14:textId="77777777" w:rsidTr="009B32A7">
        <w:tblPrEx>
          <w:tblLook w:val="04A0" w:firstRow="1" w:lastRow="0" w:firstColumn="1" w:lastColumn="0" w:noHBand="0" w:noVBand="1"/>
        </w:tblPrEx>
        <w:trPr>
          <w:trHeight w:val="454"/>
        </w:trPr>
        <w:tc>
          <w:tcPr>
            <w:tcW w:w="6912" w:type="dxa"/>
            <w:shd w:val="clear" w:color="auto" w:fill="78E189" w:themeFill="accent2"/>
            <w:vAlign w:val="center"/>
          </w:tcPr>
          <w:p w14:paraId="67FFF285" w14:textId="77777777" w:rsidR="009B32A7" w:rsidRPr="00DC6345" w:rsidRDefault="009B32A7" w:rsidP="009B32A7">
            <w:pPr>
              <w:pStyle w:val="TableHeading1"/>
            </w:pPr>
            <w:r w:rsidRPr="00DC6345">
              <w:t>STANDARD HOURS</w:t>
            </w:r>
          </w:p>
        </w:tc>
        <w:tc>
          <w:tcPr>
            <w:tcW w:w="2694" w:type="dxa"/>
            <w:shd w:val="clear" w:color="auto" w:fill="78E189" w:themeFill="accent2"/>
            <w:vAlign w:val="center"/>
          </w:tcPr>
          <w:p w14:paraId="6107D884" w14:textId="77777777" w:rsidR="009B32A7" w:rsidRPr="00DC6345" w:rsidRDefault="009B32A7" w:rsidP="009B32A7">
            <w:pPr>
              <w:pStyle w:val="TableHeading1"/>
            </w:pPr>
            <w:r w:rsidRPr="00DC6345">
              <w:t>FREQUENCY</w:t>
            </w:r>
          </w:p>
        </w:tc>
      </w:tr>
      <w:tr w:rsidR="009B32A7" w:rsidRPr="00DC6345" w14:paraId="4AF99648" w14:textId="77777777" w:rsidTr="008315E8">
        <w:tblPrEx>
          <w:tblLook w:val="04A0" w:firstRow="1" w:lastRow="0" w:firstColumn="1" w:lastColumn="0" w:noHBand="0" w:noVBand="1"/>
        </w:tblPrEx>
        <w:trPr>
          <w:trHeight w:val="283"/>
        </w:trPr>
        <w:tc>
          <w:tcPr>
            <w:tcW w:w="6912" w:type="dxa"/>
            <w:vAlign w:val="center"/>
          </w:tcPr>
          <w:p w14:paraId="7412BE4C" w14:textId="77777777" w:rsidR="009B32A7" w:rsidRPr="00DC6345" w:rsidRDefault="009B32A7" w:rsidP="009B32A7">
            <w:pPr>
              <w:pStyle w:val="TableBody"/>
            </w:pPr>
            <w:r w:rsidRPr="00DC6345">
              <w:t>Flexible working hours (access to flex time)</w:t>
            </w:r>
          </w:p>
        </w:tc>
        <w:sdt>
          <w:sdtPr>
            <w:id w:val="407194600"/>
            <w:placeholder>
              <w:docPart w:val="5446F0A78F1D4D5180EB4E37CA669E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1B5E33" w14:textId="77777777" w:rsidR="009B32A7" w:rsidRPr="00DC6345" w:rsidRDefault="009B32A7" w:rsidP="009B32A7">
                <w:pPr>
                  <w:pStyle w:val="TableBody"/>
                </w:pPr>
                <w:r w:rsidRPr="00DC6345">
                  <w:t>Occasionally</w:t>
                </w:r>
              </w:p>
            </w:tc>
          </w:sdtContent>
        </w:sdt>
      </w:tr>
      <w:tr w:rsidR="009B32A7" w:rsidRPr="00DC6345" w14:paraId="4AE5FB51" w14:textId="77777777" w:rsidTr="008315E8">
        <w:tblPrEx>
          <w:tblLook w:val="04A0" w:firstRow="1" w:lastRow="0" w:firstColumn="1" w:lastColumn="0" w:noHBand="0" w:noVBand="1"/>
        </w:tblPrEx>
        <w:trPr>
          <w:trHeight w:val="283"/>
        </w:trPr>
        <w:tc>
          <w:tcPr>
            <w:tcW w:w="6912" w:type="dxa"/>
            <w:vAlign w:val="center"/>
          </w:tcPr>
          <w:p w14:paraId="64071422" w14:textId="77777777" w:rsidR="009B32A7" w:rsidRPr="00DC6345" w:rsidRDefault="009B32A7" w:rsidP="009B32A7">
            <w:pPr>
              <w:pStyle w:val="TableBody"/>
            </w:pPr>
            <w:r w:rsidRPr="00DC6345">
              <w:t xml:space="preserve">Fixed or specified start/finish times </w:t>
            </w:r>
          </w:p>
        </w:tc>
        <w:sdt>
          <w:sdtPr>
            <w:id w:val="767433542"/>
            <w:placeholder>
              <w:docPart w:val="1FB9F9683CB74F9CA9195E54E73D9C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E9C3D3B" w14:textId="77777777" w:rsidR="009B32A7" w:rsidRPr="00DC6345" w:rsidRDefault="009B32A7" w:rsidP="009B32A7">
                <w:pPr>
                  <w:pStyle w:val="TableBody"/>
                </w:pPr>
                <w:r w:rsidRPr="00DC6345">
                  <w:t>Never</w:t>
                </w:r>
              </w:p>
            </w:tc>
          </w:sdtContent>
        </w:sdt>
      </w:tr>
      <w:tr w:rsidR="009B32A7" w:rsidRPr="00DC6345" w14:paraId="3D59588A" w14:textId="77777777" w:rsidTr="008315E8">
        <w:tblPrEx>
          <w:tblLook w:val="04A0" w:firstRow="1" w:lastRow="0" w:firstColumn="1" w:lastColumn="0" w:noHBand="0" w:noVBand="1"/>
        </w:tblPrEx>
        <w:trPr>
          <w:trHeight w:val="283"/>
        </w:trPr>
        <w:tc>
          <w:tcPr>
            <w:tcW w:w="6912" w:type="dxa"/>
            <w:vAlign w:val="center"/>
          </w:tcPr>
          <w:p w14:paraId="73E72811" w14:textId="77777777" w:rsidR="009B32A7" w:rsidRPr="00DC6345" w:rsidRDefault="009B32A7" w:rsidP="009B32A7">
            <w:pPr>
              <w:pStyle w:val="TableBody"/>
            </w:pPr>
            <w:r w:rsidRPr="00DC6345">
              <w:t xml:space="preserve">Expected to work extensive hours over a significant period due to the nature of the duties </w:t>
            </w:r>
          </w:p>
        </w:tc>
        <w:sdt>
          <w:sdtPr>
            <w:id w:val="811215438"/>
            <w:placeholder>
              <w:docPart w:val="63021C67C97646FB94F680EECFB307B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F9059F" w14:textId="77777777" w:rsidR="009B32A7" w:rsidRPr="00DC6345" w:rsidRDefault="009B32A7" w:rsidP="009B32A7">
                <w:pPr>
                  <w:pStyle w:val="TableBody"/>
                </w:pPr>
                <w:r w:rsidRPr="00DC6345">
                  <w:t>Occasionally</w:t>
                </w:r>
              </w:p>
            </w:tc>
          </w:sdtContent>
        </w:sdt>
      </w:tr>
      <w:tr w:rsidR="009B32A7" w:rsidRPr="00DC6345" w14:paraId="7953DD99" w14:textId="77777777" w:rsidTr="008315E8">
        <w:tblPrEx>
          <w:tblLook w:val="04A0" w:firstRow="1" w:lastRow="0" w:firstColumn="1" w:lastColumn="0" w:noHBand="0" w:noVBand="1"/>
        </w:tblPrEx>
        <w:trPr>
          <w:trHeight w:val="283"/>
        </w:trPr>
        <w:tc>
          <w:tcPr>
            <w:tcW w:w="6912" w:type="dxa"/>
            <w:vAlign w:val="center"/>
          </w:tcPr>
          <w:p w14:paraId="27A66D51" w14:textId="77777777" w:rsidR="009B32A7" w:rsidRPr="00DC6345" w:rsidRDefault="009B32A7" w:rsidP="009B32A7">
            <w:pPr>
              <w:pStyle w:val="TableBody"/>
            </w:pPr>
            <w:r w:rsidRPr="00DC6345">
              <w:t>Access to Accrued Days Off (ADOs)</w:t>
            </w:r>
          </w:p>
        </w:tc>
        <w:sdt>
          <w:sdtPr>
            <w:id w:val="-1480376555"/>
            <w:placeholder>
              <w:docPart w:val="300CF409A1AC45EF9651B6CDBA5B52A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6BC8555" w14:textId="77777777" w:rsidR="009B32A7" w:rsidRPr="00DC6345" w:rsidRDefault="009B32A7" w:rsidP="009B32A7">
                <w:pPr>
                  <w:pStyle w:val="TableBody"/>
                </w:pPr>
                <w:r w:rsidRPr="00DC6345">
                  <w:t>Never</w:t>
                </w:r>
              </w:p>
            </w:tc>
          </w:sdtContent>
        </w:sdt>
      </w:tr>
      <w:tr w:rsidR="009B32A7" w:rsidRPr="00DC6345" w14:paraId="214516B1" w14:textId="77777777" w:rsidTr="008315E8">
        <w:tblPrEx>
          <w:tblLook w:val="04A0" w:firstRow="1" w:lastRow="0" w:firstColumn="1" w:lastColumn="0" w:noHBand="0" w:noVBand="1"/>
        </w:tblPrEx>
        <w:trPr>
          <w:trHeight w:val="283"/>
        </w:trPr>
        <w:tc>
          <w:tcPr>
            <w:tcW w:w="6912" w:type="dxa"/>
            <w:vAlign w:val="center"/>
          </w:tcPr>
          <w:p w14:paraId="216940FA" w14:textId="77777777" w:rsidR="009B32A7" w:rsidRPr="00DC6345" w:rsidRDefault="009B32A7" w:rsidP="009B32A7">
            <w:pPr>
              <w:pStyle w:val="TableBody"/>
            </w:pPr>
            <w:r w:rsidRPr="00DC6345">
              <w:t xml:space="preserve">Peaks and troughs </w:t>
            </w:r>
          </w:p>
        </w:tc>
        <w:sdt>
          <w:sdtPr>
            <w:id w:val="-2063856964"/>
            <w:placeholder>
              <w:docPart w:val="8A2DA5ED625B4737A99B71A19F09E4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DEE7D2D" w14:textId="77777777" w:rsidR="009B32A7" w:rsidRPr="00DC6345" w:rsidRDefault="009B32A7" w:rsidP="009B32A7">
                <w:pPr>
                  <w:pStyle w:val="TableBody"/>
                </w:pPr>
                <w:r w:rsidRPr="00DC6345">
                  <w:t>Occasionally</w:t>
                </w:r>
              </w:p>
            </w:tc>
          </w:sdtContent>
        </w:sdt>
      </w:tr>
      <w:tr w:rsidR="009B32A7" w:rsidRPr="00DC6345" w14:paraId="5291ABBB" w14:textId="77777777" w:rsidTr="008315E8">
        <w:tblPrEx>
          <w:tblLook w:val="04A0" w:firstRow="1" w:lastRow="0" w:firstColumn="1" w:lastColumn="0" w:noHBand="0" w:noVBand="1"/>
        </w:tblPrEx>
        <w:trPr>
          <w:trHeight w:val="283"/>
        </w:trPr>
        <w:tc>
          <w:tcPr>
            <w:tcW w:w="6912" w:type="dxa"/>
            <w:vAlign w:val="center"/>
          </w:tcPr>
          <w:p w14:paraId="72845AFD" w14:textId="77777777" w:rsidR="009B32A7" w:rsidRPr="00DC6345" w:rsidRDefault="009B32A7" w:rsidP="009B32A7">
            <w:pPr>
              <w:pStyle w:val="TableBody"/>
            </w:pPr>
            <w:r w:rsidRPr="00DC6345">
              <w:t xml:space="preserve">Frequent paid overtime </w:t>
            </w:r>
          </w:p>
        </w:tc>
        <w:sdt>
          <w:sdtPr>
            <w:id w:val="-769472630"/>
            <w:placeholder>
              <w:docPart w:val="0DE3A65AFEF24C1E994C0472BD845E1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A3A22E" w14:textId="77777777" w:rsidR="009B32A7" w:rsidRPr="00DC6345" w:rsidRDefault="009B32A7" w:rsidP="009B32A7">
                <w:pPr>
                  <w:pStyle w:val="TableBody"/>
                </w:pPr>
                <w:r w:rsidRPr="00DC6345">
                  <w:t>Never</w:t>
                </w:r>
              </w:p>
            </w:tc>
          </w:sdtContent>
        </w:sdt>
      </w:tr>
      <w:tr w:rsidR="009B32A7" w:rsidRPr="00DC6345" w14:paraId="56BA9243" w14:textId="77777777" w:rsidTr="008315E8">
        <w:tblPrEx>
          <w:tblLook w:val="04A0" w:firstRow="1" w:lastRow="0" w:firstColumn="1" w:lastColumn="0" w:noHBand="0" w:noVBand="1"/>
        </w:tblPrEx>
        <w:trPr>
          <w:trHeight w:val="283"/>
        </w:trPr>
        <w:tc>
          <w:tcPr>
            <w:tcW w:w="6912" w:type="dxa"/>
            <w:vAlign w:val="center"/>
          </w:tcPr>
          <w:p w14:paraId="397609CA" w14:textId="77777777" w:rsidR="009B32A7" w:rsidRPr="00DC6345" w:rsidRDefault="009B32A7" w:rsidP="009B32A7">
            <w:pPr>
              <w:pStyle w:val="TableBody"/>
            </w:pPr>
            <w:r w:rsidRPr="00DC6345">
              <w:t xml:space="preserve">Rostered shift work </w:t>
            </w:r>
          </w:p>
        </w:tc>
        <w:sdt>
          <w:sdtPr>
            <w:id w:val="362644059"/>
            <w:placeholder>
              <w:docPart w:val="BE5D3A349A804B41A8BAFA8D0954C4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625098" w14:textId="77777777" w:rsidR="009B32A7" w:rsidRPr="00DC6345" w:rsidRDefault="009B32A7" w:rsidP="009B32A7">
                <w:pPr>
                  <w:pStyle w:val="TableBody"/>
                </w:pPr>
                <w:r w:rsidRPr="00DC6345">
                  <w:t>Never</w:t>
                </w:r>
              </w:p>
            </w:tc>
          </w:sdtContent>
        </w:sdt>
      </w:tr>
      <w:tr w:rsidR="009B32A7" w:rsidRPr="00DC6345" w14:paraId="3C268CBA" w14:textId="77777777" w:rsidTr="009B32A7">
        <w:tblPrEx>
          <w:tblLook w:val="04A0" w:firstRow="1" w:lastRow="0" w:firstColumn="1" w:lastColumn="0" w:noHBand="0" w:noVBand="1"/>
        </w:tblPrEx>
        <w:trPr>
          <w:trHeight w:val="454"/>
        </w:trPr>
        <w:tc>
          <w:tcPr>
            <w:tcW w:w="6912" w:type="dxa"/>
            <w:shd w:val="clear" w:color="auto" w:fill="78E189" w:themeFill="accent2"/>
            <w:vAlign w:val="center"/>
          </w:tcPr>
          <w:p w14:paraId="4E89F346" w14:textId="77777777" w:rsidR="009B32A7" w:rsidRPr="00DC6345" w:rsidRDefault="009B32A7" w:rsidP="009B32A7">
            <w:pPr>
              <w:pStyle w:val="TableHeading1"/>
            </w:pPr>
            <w:r w:rsidRPr="00DC6345">
              <w:t xml:space="preserve">SOCIAL DEMANDS </w:t>
            </w:r>
          </w:p>
        </w:tc>
        <w:tc>
          <w:tcPr>
            <w:tcW w:w="2694" w:type="dxa"/>
            <w:shd w:val="clear" w:color="auto" w:fill="78E189" w:themeFill="accent2"/>
            <w:vAlign w:val="center"/>
          </w:tcPr>
          <w:p w14:paraId="1D46B1FA" w14:textId="77777777" w:rsidR="009B32A7" w:rsidRPr="00DC6345" w:rsidRDefault="009B32A7" w:rsidP="009B32A7">
            <w:pPr>
              <w:pStyle w:val="TableHeading1"/>
            </w:pPr>
            <w:r w:rsidRPr="00DC6345">
              <w:t>FREQUENCY</w:t>
            </w:r>
          </w:p>
        </w:tc>
      </w:tr>
      <w:tr w:rsidR="009B32A7" w:rsidRPr="00DC6345" w14:paraId="23068A14" w14:textId="77777777" w:rsidTr="008315E8">
        <w:tblPrEx>
          <w:tblLook w:val="04A0" w:firstRow="1" w:lastRow="0" w:firstColumn="1" w:lastColumn="0" w:noHBand="0" w:noVBand="1"/>
        </w:tblPrEx>
        <w:trPr>
          <w:trHeight w:val="283"/>
        </w:trPr>
        <w:tc>
          <w:tcPr>
            <w:tcW w:w="6912" w:type="dxa"/>
            <w:vAlign w:val="center"/>
          </w:tcPr>
          <w:p w14:paraId="2DF18B4C" w14:textId="77777777" w:rsidR="009B32A7" w:rsidRPr="00DC6345" w:rsidRDefault="009B32A7" w:rsidP="009B32A7">
            <w:pPr>
              <w:pStyle w:val="TableBody"/>
            </w:pPr>
            <w:r w:rsidRPr="00DC6345">
              <w:t>Work with others towards shared goals in a team environment</w:t>
            </w:r>
          </w:p>
        </w:tc>
        <w:sdt>
          <w:sdtPr>
            <w:id w:val="276452904"/>
            <w:placeholder>
              <w:docPart w:val="43DC40FDB0024F91933A8679B3EC153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79A047" w14:textId="77777777" w:rsidR="009B32A7" w:rsidRPr="00DC6345" w:rsidRDefault="009B32A7" w:rsidP="009B32A7">
                <w:pPr>
                  <w:pStyle w:val="TableBody"/>
                </w:pPr>
                <w:r w:rsidRPr="00DC6345">
                  <w:t>Frequently</w:t>
                </w:r>
              </w:p>
            </w:tc>
          </w:sdtContent>
        </w:sdt>
      </w:tr>
      <w:tr w:rsidR="009B32A7" w:rsidRPr="00DC6345" w14:paraId="582D1AD7" w14:textId="77777777" w:rsidTr="008315E8">
        <w:tblPrEx>
          <w:tblLook w:val="04A0" w:firstRow="1" w:lastRow="0" w:firstColumn="1" w:lastColumn="0" w:noHBand="0" w:noVBand="1"/>
        </w:tblPrEx>
        <w:trPr>
          <w:trHeight w:val="283"/>
        </w:trPr>
        <w:tc>
          <w:tcPr>
            <w:tcW w:w="6912" w:type="dxa"/>
            <w:vAlign w:val="center"/>
          </w:tcPr>
          <w:p w14:paraId="4CEBE347" w14:textId="77777777" w:rsidR="009B32A7" w:rsidRPr="00DC6345" w:rsidRDefault="009B32A7" w:rsidP="009B32A7">
            <w:pPr>
              <w:pStyle w:val="TableBody"/>
            </w:pPr>
            <w:r w:rsidRPr="00DC6345">
              <w:t>Work in isolation from other staff (remote supervision)</w:t>
            </w:r>
          </w:p>
        </w:tc>
        <w:sdt>
          <w:sdtPr>
            <w:id w:val="469091548"/>
            <w:placeholder>
              <w:docPart w:val="68C9650115974ACBAD6E2451CB0E011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07AF59C" w14:textId="77777777" w:rsidR="009B32A7" w:rsidRPr="00DC6345" w:rsidRDefault="009B32A7" w:rsidP="009B32A7">
                <w:pPr>
                  <w:pStyle w:val="TableBody"/>
                </w:pPr>
                <w:r w:rsidRPr="00DC6345">
                  <w:t>Never</w:t>
                </w:r>
              </w:p>
            </w:tc>
          </w:sdtContent>
        </w:sdt>
      </w:tr>
      <w:tr w:rsidR="009B32A7" w:rsidRPr="00DC6345" w14:paraId="788E24C0" w14:textId="77777777" w:rsidTr="008315E8">
        <w:tblPrEx>
          <w:tblLook w:val="04A0" w:firstRow="1" w:lastRow="0" w:firstColumn="1" w:lastColumn="0" w:noHBand="0" w:noVBand="1"/>
        </w:tblPrEx>
        <w:trPr>
          <w:trHeight w:val="283"/>
        </w:trPr>
        <w:tc>
          <w:tcPr>
            <w:tcW w:w="6912" w:type="dxa"/>
            <w:vAlign w:val="center"/>
          </w:tcPr>
          <w:p w14:paraId="556B9AA6" w14:textId="77777777" w:rsidR="009B32A7" w:rsidRPr="00DC6345" w:rsidRDefault="009B32A7" w:rsidP="009B32A7">
            <w:pPr>
              <w:pStyle w:val="TableBody"/>
            </w:pPr>
            <w:r w:rsidRPr="00DC6345">
              <w:t>Working in a call centre environment</w:t>
            </w:r>
          </w:p>
        </w:tc>
        <w:sdt>
          <w:sdtPr>
            <w:id w:val="-686064316"/>
            <w:placeholder>
              <w:docPart w:val="6522BDAC669C4D42B1B4F5EA57C4683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18A567" w14:textId="77777777" w:rsidR="009B32A7" w:rsidRPr="00DC6345" w:rsidRDefault="009B32A7" w:rsidP="009B32A7">
                <w:pPr>
                  <w:pStyle w:val="TableBody"/>
                </w:pPr>
                <w:r w:rsidRPr="00DC6345">
                  <w:t>Never</w:t>
                </w:r>
              </w:p>
            </w:tc>
          </w:sdtContent>
        </w:sdt>
      </w:tr>
      <w:tr w:rsidR="009B32A7" w:rsidRPr="00DC6345" w14:paraId="3852E491" w14:textId="77777777" w:rsidTr="008315E8">
        <w:tblPrEx>
          <w:tblLook w:val="04A0" w:firstRow="1" w:lastRow="0" w:firstColumn="1" w:lastColumn="0" w:noHBand="0" w:noVBand="1"/>
        </w:tblPrEx>
        <w:trPr>
          <w:trHeight w:val="283"/>
        </w:trPr>
        <w:tc>
          <w:tcPr>
            <w:tcW w:w="6912" w:type="dxa"/>
            <w:vAlign w:val="center"/>
          </w:tcPr>
          <w:p w14:paraId="0024CCC5" w14:textId="77777777" w:rsidR="009B32A7" w:rsidRPr="00DC6345" w:rsidRDefault="009B32A7" w:rsidP="009B32A7">
            <w:pPr>
              <w:pStyle w:val="TableBody"/>
            </w:pPr>
            <w:r w:rsidRPr="00DC6345">
              <w:t>Working directly with the public</w:t>
            </w:r>
          </w:p>
        </w:tc>
        <w:sdt>
          <w:sdtPr>
            <w:id w:val="959838140"/>
            <w:placeholder>
              <w:docPart w:val="4A887F7D6F094D9799E2C148477557C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ED04E27" w14:textId="77777777" w:rsidR="009B32A7" w:rsidRPr="00DC6345" w:rsidRDefault="009B32A7" w:rsidP="009B32A7">
                <w:pPr>
                  <w:pStyle w:val="TableBody"/>
                </w:pPr>
                <w:r w:rsidRPr="00DC6345">
                  <w:t>Occasionally</w:t>
                </w:r>
              </w:p>
            </w:tc>
          </w:sdtContent>
        </w:sdt>
      </w:tr>
      <w:tr w:rsidR="009B32A7" w:rsidRPr="00DC6345" w14:paraId="1C832EBE" w14:textId="77777777" w:rsidTr="009B32A7">
        <w:tblPrEx>
          <w:tblLook w:val="04A0" w:firstRow="1" w:lastRow="0" w:firstColumn="1" w:lastColumn="0" w:noHBand="0" w:noVBand="1"/>
        </w:tblPrEx>
        <w:trPr>
          <w:trHeight w:val="454"/>
        </w:trPr>
        <w:tc>
          <w:tcPr>
            <w:tcW w:w="6912" w:type="dxa"/>
            <w:shd w:val="clear" w:color="auto" w:fill="78E189" w:themeFill="accent2"/>
            <w:vAlign w:val="center"/>
          </w:tcPr>
          <w:p w14:paraId="5F1771F4" w14:textId="77777777" w:rsidR="009B32A7" w:rsidRPr="00DC6345" w:rsidRDefault="009B32A7" w:rsidP="009B32A7">
            <w:pPr>
              <w:pStyle w:val="TableHeading1"/>
            </w:pPr>
            <w:r w:rsidRPr="00DC6345">
              <w:t>PHYSICAL DEMANDS</w:t>
            </w:r>
          </w:p>
        </w:tc>
        <w:tc>
          <w:tcPr>
            <w:tcW w:w="2694" w:type="dxa"/>
            <w:shd w:val="clear" w:color="auto" w:fill="78E189" w:themeFill="accent2"/>
            <w:vAlign w:val="center"/>
          </w:tcPr>
          <w:p w14:paraId="217B9155" w14:textId="77777777" w:rsidR="009B32A7" w:rsidRPr="00DC6345" w:rsidRDefault="009B32A7" w:rsidP="009B32A7">
            <w:pPr>
              <w:pStyle w:val="TableHeading1"/>
            </w:pPr>
            <w:r w:rsidRPr="00DC6345">
              <w:t>FREQUENCY</w:t>
            </w:r>
          </w:p>
        </w:tc>
      </w:tr>
      <w:tr w:rsidR="009B32A7" w:rsidRPr="00DC6345" w14:paraId="46D5957E" w14:textId="77777777" w:rsidTr="008315E8">
        <w:tblPrEx>
          <w:tblLook w:val="04A0" w:firstRow="1" w:lastRow="0" w:firstColumn="1" w:lastColumn="0" w:noHBand="0" w:noVBand="1"/>
        </w:tblPrEx>
        <w:trPr>
          <w:trHeight w:val="283"/>
        </w:trPr>
        <w:tc>
          <w:tcPr>
            <w:tcW w:w="6912" w:type="dxa"/>
            <w:vAlign w:val="center"/>
          </w:tcPr>
          <w:p w14:paraId="6FA4DFB9" w14:textId="77777777" w:rsidR="009B32A7" w:rsidRPr="00DC6345" w:rsidRDefault="009B32A7" w:rsidP="009B32A7">
            <w:pPr>
              <w:pStyle w:val="TableBody"/>
            </w:pPr>
            <w:r w:rsidRPr="00DC6345">
              <w:t>Distance walking (large buildings or inter-building transit)</w:t>
            </w:r>
          </w:p>
        </w:tc>
        <w:sdt>
          <w:sdtPr>
            <w:id w:val="564302572"/>
            <w:placeholder>
              <w:docPart w:val="F5F39CB536E54C6FACE5E42B63C419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27BEF6" w14:textId="77777777" w:rsidR="009B32A7" w:rsidRPr="00DC6345" w:rsidRDefault="009B32A7" w:rsidP="009B32A7">
                <w:pPr>
                  <w:pStyle w:val="TableBody"/>
                </w:pPr>
                <w:r w:rsidRPr="00DC6345">
                  <w:t>Occasionally</w:t>
                </w:r>
              </w:p>
            </w:tc>
          </w:sdtContent>
        </w:sdt>
      </w:tr>
      <w:tr w:rsidR="009B32A7" w:rsidRPr="00DC6345" w14:paraId="4EDC4A2B" w14:textId="77777777" w:rsidTr="008315E8">
        <w:tblPrEx>
          <w:tblLook w:val="04A0" w:firstRow="1" w:lastRow="0" w:firstColumn="1" w:lastColumn="0" w:noHBand="0" w:noVBand="1"/>
        </w:tblPrEx>
        <w:trPr>
          <w:trHeight w:val="283"/>
        </w:trPr>
        <w:tc>
          <w:tcPr>
            <w:tcW w:w="6912" w:type="dxa"/>
            <w:vAlign w:val="center"/>
          </w:tcPr>
          <w:p w14:paraId="0AD4F079" w14:textId="77777777" w:rsidR="009B32A7" w:rsidRPr="00DC6345" w:rsidRDefault="009B32A7" w:rsidP="009B32A7">
            <w:pPr>
              <w:pStyle w:val="TableBody"/>
            </w:pPr>
            <w:r w:rsidRPr="00DC6345">
              <w:t xml:space="preserve">Working outdoors </w:t>
            </w:r>
          </w:p>
        </w:tc>
        <w:sdt>
          <w:sdtPr>
            <w:id w:val="1881895718"/>
            <w:placeholder>
              <w:docPart w:val="949CC97FDB4B459B91EAE92FF3AC3C6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1A0270" w14:textId="77777777" w:rsidR="009B32A7" w:rsidRPr="00DC6345" w:rsidRDefault="009B32A7" w:rsidP="009B32A7">
                <w:pPr>
                  <w:pStyle w:val="TableBody"/>
                </w:pPr>
                <w:r w:rsidRPr="00DC6345">
                  <w:t>Occasionally</w:t>
                </w:r>
              </w:p>
            </w:tc>
          </w:sdtContent>
        </w:sdt>
      </w:tr>
      <w:tr w:rsidR="009B32A7" w:rsidRPr="00DC6345" w14:paraId="7800C08E" w14:textId="77777777" w:rsidTr="009B32A7">
        <w:tblPrEx>
          <w:tblLook w:val="04A0" w:firstRow="1" w:lastRow="0" w:firstColumn="1" w:lastColumn="0" w:noHBand="0" w:noVBand="1"/>
        </w:tblPrEx>
        <w:trPr>
          <w:trHeight w:val="454"/>
        </w:trPr>
        <w:tc>
          <w:tcPr>
            <w:tcW w:w="6912" w:type="dxa"/>
            <w:shd w:val="clear" w:color="auto" w:fill="78E189" w:themeFill="accent2"/>
            <w:vAlign w:val="center"/>
          </w:tcPr>
          <w:p w14:paraId="74163866" w14:textId="77777777" w:rsidR="009B32A7" w:rsidRPr="00DC6345" w:rsidRDefault="009B32A7" w:rsidP="009B32A7">
            <w:pPr>
              <w:pStyle w:val="TableHeading1"/>
            </w:pPr>
            <w:r w:rsidRPr="00DC6345">
              <w:t xml:space="preserve">MANUAL HANDLING </w:t>
            </w:r>
          </w:p>
        </w:tc>
        <w:tc>
          <w:tcPr>
            <w:tcW w:w="2694" w:type="dxa"/>
            <w:shd w:val="clear" w:color="auto" w:fill="78E189" w:themeFill="accent2"/>
            <w:vAlign w:val="center"/>
          </w:tcPr>
          <w:p w14:paraId="137E86A9" w14:textId="77777777" w:rsidR="009B32A7" w:rsidRPr="00DC6345" w:rsidRDefault="009B32A7" w:rsidP="009B32A7">
            <w:pPr>
              <w:pStyle w:val="TableHeading1"/>
            </w:pPr>
            <w:r w:rsidRPr="00DC6345">
              <w:t>FREQUENCY</w:t>
            </w:r>
          </w:p>
        </w:tc>
      </w:tr>
      <w:tr w:rsidR="009B32A7" w:rsidRPr="00DC6345" w14:paraId="45D29B54" w14:textId="77777777" w:rsidTr="008315E8">
        <w:tblPrEx>
          <w:tblLook w:val="04A0" w:firstRow="1" w:lastRow="0" w:firstColumn="1" w:lastColumn="0" w:noHBand="0" w:noVBand="1"/>
        </w:tblPrEx>
        <w:trPr>
          <w:trHeight w:val="283"/>
        </w:trPr>
        <w:tc>
          <w:tcPr>
            <w:tcW w:w="6912" w:type="dxa"/>
            <w:vAlign w:val="center"/>
          </w:tcPr>
          <w:p w14:paraId="4FE80C82" w14:textId="77777777" w:rsidR="009B32A7" w:rsidRPr="00DC6345" w:rsidRDefault="009B32A7" w:rsidP="009B32A7">
            <w:pPr>
              <w:pStyle w:val="TableBody"/>
            </w:pPr>
            <w:r w:rsidRPr="00DC6345">
              <w:lastRenderedPageBreak/>
              <w:t>Lifting 0 – 5kg</w:t>
            </w:r>
          </w:p>
        </w:tc>
        <w:sdt>
          <w:sdtPr>
            <w:id w:val="-764530087"/>
            <w:placeholder>
              <w:docPart w:val="55656A5A58154B95A7E7D19E99AC414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434BA0F" w14:textId="77777777" w:rsidR="009B32A7" w:rsidRPr="00DC6345" w:rsidRDefault="009B32A7" w:rsidP="009B32A7">
                <w:pPr>
                  <w:pStyle w:val="TableBody"/>
                </w:pPr>
                <w:r w:rsidRPr="00DC6345">
                  <w:t>Occasionally</w:t>
                </w:r>
              </w:p>
            </w:tc>
          </w:sdtContent>
        </w:sdt>
      </w:tr>
      <w:tr w:rsidR="009B32A7" w:rsidRPr="00DC6345" w14:paraId="309BA8DC" w14:textId="77777777" w:rsidTr="008315E8">
        <w:tblPrEx>
          <w:tblLook w:val="04A0" w:firstRow="1" w:lastRow="0" w:firstColumn="1" w:lastColumn="0" w:noHBand="0" w:noVBand="1"/>
        </w:tblPrEx>
        <w:trPr>
          <w:trHeight w:val="283"/>
        </w:trPr>
        <w:tc>
          <w:tcPr>
            <w:tcW w:w="6912" w:type="dxa"/>
            <w:vAlign w:val="center"/>
          </w:tcPr>
          <w:p w14:paraId="3B9DC31A" w14:textId="77777777" w:rsidR="009B32A7" w:rsidRPr="00DC6345" w:rsidRDefault="009B32A7" w:rsidP="009B32A7">
            <w:pPr>
              <w:pStyle w:val="TableBody"/>
            </w:pPr>
            <w:r w:rsidRPr="00DC6345">
              <w:t>Lifting 5 – 10kg</w:t>
            </w:r>
          </w:p>
        </w:tc>
        <w:sdt>
          <w:sdtPr>
            <w:id w:val="733743622"/>
            <w:placeholder>
              <w:docPart w:val="548003AFB0334F699CD0106A5BA62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529144" w14:textId="77777777" w:rsidR="009B32A7" w:rsidRPr="00DC6345" w:rsidRDefault="009B32A7" w:rsidP="009B32A7">
                <w:pPr>
                  <w:pStyle w:val="TableBody"/>
                </w:pPr>
                <w:r w:rsidRPr="00DC6345">
                  <w:t>Occasionally</w:t>
                </w:r>
              </w:p>
            </w:tc>
          </w:sdtContent>
        </w:sdt>
      </w:tr>
      <w:tr w:rsidR="009B32A7" w:rsidRPr="00DC6345" w14:paraId="35C00193" w14:textId="77777777" w:rsidTr="008315E8">
        <w:tblPrEx>
          <w:tblLook w:val="04A0" w:firstRow="1" w:lastRow="0" w:firstColumn="1" w:lastColumn="0" w:noHBand="0" w:noVBand="1"/>
        </w:tblPrEx>
        <w:trPr>
          <w:trHeight w:val="283"/>
        </w:trPr>
        <w:tc>
          <w:tcPr>
            <w:tcW w:w="6912" w:type="dxa"/>
            <w:vAlign w:val="center"/>
          </w:tcPr>
          <w:p w14:paraId="5EA9BA84" w14:textId="77777777" w:rsidR="009B32A7" w:rsidRPr="00DC6345" w:rsidRDefault="009B32A7" w:rsidP="009B32A7">
            <w:pPr>
              <w:pStyle w:val="TableBody"/>
            </w:pPr>
            <w:r w:rsidRPr="00DC6345">
              <w:t>Lifting 10kg+</w:t>
            </w:r>
          </w:p>
        </w:tc>
        <w:sdt>
          <w:sdtPr>
            <w:id w:val="-971285746"/>
            <w:placeholder>
              <w:docPart w:val="CC996E0488C542D98CCA1F77C19B16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653571" w14:textId="77777777" w:rsidR="009B32A7" w:rsidRPr="00DC6345" w:rsidRDefault="009B32A7" w:rsidP="009B32A7">
                <w:pPr>
                  <w:pStyle w:val="TableBody"/>
                </w:pPr>
                <w:r w:rsidRPr="00DC6345">
                  <w:t>Occasionally</w:t>
                </w:r>
              </w:p>
            </w:tc>
          </w:sdtContent>
        </w:sdt>
      </w:tr>
      <w:tr w:rsidR="009B32A7" w:rsidRPr="00DC6345" w14:paraId="537CC68C" w14:textId="77777777" w:rsidTr="008315E8">
        <w:tblPrEx>
          <w:tblLook w:val="04A0" w:firstRow="1" w:lastRow="0" w:firstColumn="1" w:lastColumn="0" w:noHBand="0" w:noVBand="1"/>
        </w:tblPrEx>
        <w:trPr>
          <w:trHeight w:val="283"/>
        </w:trPr>
        <w:tc>
          <w:tcPr>
            <w:tcW w:w="6912" w:type="dxa"/>
            <w:vAlign w:val="center"/>
          </w:tcPr>
          <w:p w14:paraId="22092FDB" w14:textId="77777777" w:rsidR="009B32A7" w:rsidRPr="00DC6345" w:rsidRDefault="009B32A7" w:rsidP="009B32A7">
            <w:pPr>
              <w:pStyle w:val="TableBody"/>
            </w:pPr>
            <w:r w:rsidRPr="00DC6345">
              <w:t>Climbing</w:t>
            </w:r>
          </w:p>
        </w:tc>
        <w:sdt>
          <w:sdtPr>
            <w:id w:val="-667326781"/>
            <w:placeholder>
              <w:docPart w:val="4FE0F4DFE21A495BB8B06840CE7C419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7DBB06" w14:textId="77777777" w:rsidR="009B32A7" w:rsidRPr="00DC6345" w:rsidRDefault="009B32A7" w:rsidP="009B32A7">
                <w:pPr>
                  <w:pStyle w:val="TableBody"/>
                </w:pPr>
                <w:r w:rsidRPr="00DC6345">
                  <w:t>Occasionally</w:t>
                </w:r>
              </w:p>
            </w:tc>
          </w:sdtContent>
        </w:sdt>
      </w:tr>
      <w:tr w:rsidR="009B32A7" w:rsidRPr="00DC6345" w14:paraId="6911EE70" w14:textId="77777777" w:rsidTr="008315E8">
        <w:tblPrEx>
          <w:tblLook w:val="04A0" w:firstRow="1" w:lastRow="0" w:firstColumn="1" w:lastColumn="0" w:noHBand="0" w:noVBand="1"/>
        </w:tblPrEx>
        <w:trPr>
          <w:trHeight w:val="283"/>
        </w:trPr>
        <w:tc>
          <w:tcPr>
            <w:tcW w:w="6912" w:type="dxa"/>
            <w:vAlign w:val="center"/>
          </w:tcPr>
          <w:p w14:paraId="74D9BBE1" w14:textId="77777777" w:rsidR="009B32A7" w:rsidRPr="00DC6345" w:rsidRDefault="009B32A7" w:rsidP="009B32A7">
            <w:pPr>
              <w:pStyle w:val="TableBody"/>
            </w:pPr>
            <w:r w:rsidRPr="00DC6345">
              <w:t>Reaching</w:t>
            </w:r>
          </w:p>
        </w:tc>
        <w:sdt>
          <w:sdtPr>
            <w:id w:val="-1631547834"/>
            <w:placeholder>
              <w:docPart w:val="B8AD72FB63E44079BADEF660DDBE576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0098A77" w14:textId="77777777" w:rsidR="009B32A7" w:rsidRPr="00DC6345" w:rsidRDefault="009B32A7" w:rsidP="009B32A7">
                <w:pPr>
                  <w:pStyle w:val="TableBody"/>
                </w:pPr>
                <w:r w:rsidRPr="00DC6345">
                  <w:t>Occasionally</w:t>
                </w:r>
              </w:p>
            </w:tc>
          </w:sdtContent>
        </w:sdt>
      </w:tr>
      <w:tr w:rsidR="009B32A7" w:rsidRPr="00DC6345" w14:paraId="058D3084" w14:textId="77777777" w:rsidTr="008315E8">
        <w:tblPrEx>
          <w:tblLook w:val="04A0" w:firstRow="1" w:lastRow="0" w:firstColumn="1" w:lastColumn="0" w:noHBand="0" w:noVBand="1"/>
        </w:tblPrEx>
        <w:trPr>
          <w:trHeight w:val="283"/>
        </w:trPr>
        <w:tc>
          <w:tcPr>
            <w:tcW w:w="6912" w:type="dxa"/>
            <w:vAlign w:val="center"/>
          </w:tcPr>
          <w:p w14:paraId="6FF53E83" w14:textId="77777777" w:rsidR="009B32A7" w:rsidRPr="00DC6345" w:rsidRDefault="009B32A7" w:rsidP="009B32A7">
            <w:pPr>
              <w:pStyle w:val="TableBody"/>
            </w:pPr>
            <w:r w:rsidRPr="00DC6345">
              <w:t>Bending/squatting</w:t>
            </w:r>
          </w:p>
        </w:tc>
        <w:sdt>
          <w:sdtPr>
            <w:id w:val="1430312996"/>
            <w:placeholder>
              <w:docPart w:val="80D1169CBD434677BA3B238D893182C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6C2326" w14:textId="77777777" w:rsidR="009B32A7" w:rsidRPr="00DC6345" w:rsidRDefault="009B32A7" w:rsidP="009B32A7">
                <w:pPr>
                  <w:pStyle w:val="TableBody"/>
                </w:pPr>
                <w:r w:rsidRPr="00DC6345">
                  <w:t>Occasionally</w:t>
                </w:r>
              </w:p>
            </w:tc>
          </w:sdtContent>
        </w:sdt>
      </w:tr>
      <w:tr w:rsidR="009B32A7" w:rsidRPr="00DC6345" w14:paraId="59DB9FC1" w14:textId="77777777" w:rsidTr="008315E8">
        <w:tblPrEx>
          <w:tblLook w:val="04A0" w:firstRow="1" w:lastRow="0" w:firstColumn="1" w:lastColumn="0" w:noHBand="0" w:noVBand="1"/>
        </w:tblPrEx>
        <w:trPr>
          <w:trHeight w:val="283"/>
        </w:trPr>
        <w:tc>
          <w:tcPr>
            <w:tcW w:w="6912" w:type="dxa"/>
            <w:vAlign w:val="center"/>
          </w:tcPr>
          <w:p w14:paraId="148AE4EA" w14:textId="77777777" w:rsidR="009B32A7" w:rsidRPr="00DC6345" w:rsidRDefault="009B32A7" w:rsidP="009B32A7">
            <w:pPr>
              <w:pStyle w:val="TableBody"/>
            </w:pPr>
            <w:r w:rsidRPr="00DC6345">
              <w:t>Push/pull</w:t>
            </w:r>
          </w:p>
        </w:tc>
        <w:sdt>
          <w:sdtPr>
            <w:id w:val="1622033149"/>
            <w:placeholder>
              <w:docPart w:val="9F4E4354E9D9479D9D077CAF5CCE64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7C97E3" w14:textId="77777777" w:rsidR="009B32A7" w:rsidRPr="00DC6345" w:rsidRDefault="009B32A7" w:rsidP="009B32A7">
                <w:pPr>
                  <w:pStyle w:val="TableBody"/>
                </w:pPr>
                <w:r w:rsidRPr="00DC6345">
                  <w:t>Occasionally</w:t>
                </w:r>
              </w:p>
            </w:tc>
          </w:sdtContent>
        </w:sdt>
      </w:tr>
      <w:tr w:rsidR="009B32A7" w:rsidRPr="00DC6345" w14:paraId="3EDFF4FB" w14:textId="77777777" w:rsidTr="008315E8">
        <w:tblPrEx>
          <w:tblLook w:val="04A0" w:firstRow="1" w:lastRow="0" w:firstColumn="1" w:lastColumn="0" w:noHBand="0" w:noVBand="1"/>
        </w:tblPrEx>
        <w:trPr>
          <w:trHeight w:val="283"/>
        </w:trPr>
        <w:tc>
          <w:tcPr>
            <w:tcW w:w="6912" w:type="dxa"/>
            <w:vAlign w:val="center"/>
          </w:tcPr>
          <w:p w14:paraId="598C831B" w14:textId="77777777" w:rsidR="009B32A7" w:rsidRPr="00DC6345" w:rsidRDefault="009B32A7" w:rsidP="009B32A7">
            <w:pPr>
              <w:pStyle w:val="TableBody"/>
            </w:pPr>
            <w:r w:rsidRPr="00DC6345">
              <w:t>Sequential repetitive movements in a short amount of time</w:t>
            </w:r>
          </w:p>
        </w:tc>
        <w:sdt>
          <w:sdtPr>
            <w:id w:val="-1415322075"/>
            <w:placeholder>
              <w:docPart w:val="75A5B253062049D4AAF9D86EEEC3087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E8E9465" w14:textId="77777777" w:rsidR="009B32A7" w:rsidRPr="00DC6345" w:rsidRDefault="009B32A7" w:rsidP="009B32A7">
                <w:pPr>
                  <w:pStyle w:val="TableBody"/>
                </w:pPr>
                <w:r w:rsidRPr="00DC6345">
                  <w:t>Never</w:t>
                </w:r>
              </w:p>
            </w:tc>
          </w:sdtContent>
        </w:sdt>
      </w:tr>
      <w:tr w:rsidR="009B32A7" w:rsidRPr="00DC6345" w14:paraId="61FFF615" w14:textId="77777777" w:rsidTr="009B32A7">
        <w:tblPrEx>
          <w:tblLook w:val="04A0" w:firstRow="1" w:lastRow="0" w:firstColumn="1" w:lastColumn="0" w:noHBand="0" w:noVBand="1"/>
        </w:tblPrEx>
        <w:trPr>
          <w:trHeight w:val="454"/>
        </w:trPr>
        <w:tc>
          <w:tcPr>
            <w:tcW w:w="6912" w:type="dxa"/>
            <w:shd w:val="clear" w:color="auto" w:fill="78E189" w:themeFill="accent2"/>
            <w:vAlign w:val="center"/>
          </w:tcPr>
          <w:p w14:paraId="30C618A0" w14:textId="77777777" w:rsidR="009B32A7" w:rsidRPr="00DC6345" w:rsidRDefault="009B32A7" w:rsidP="009B32A7">
            <w:pPr>
              <w:pStyle w:val="TableHeading1"/>
            </w:pPr>
            <w:r w:rsidRPr="00DC6345">
              <w:t>TRAVEL</w:t>
            </w:r>
          </w:p>
        </w:tc>
        <w:tc>
          <w:tcPr>
            <w:tcW w:w="2694" w:type="dxa"/>
            <w:shd w:val="clear" w:color="auto" w:fill="78E189" w:themeFill="accent2"/>
            <w:vAlign w:val="center"/>
          </w:tcPr>
          <w:p w14:paraId="3AAB8AFE" w14:textId="77777777" w:rsidR="009B32A7" w:rsidRPr="00DC6345" w:rsidRDefault="009B32A7" w:rsidP="009B32A7">
            <w:pPr>
              <w:pStyle w:val="TableHeading1"/>
            </w:pPr>
            <w:r w:rsidRPr="00DC6345">
              <w:t>FREQUENCY</w:t>
            </w:r>
          </w:p>
        </w:tc>
      </w:tr>
      <w:tr w:rsidR="009B32A7" w:rsidRPr="00DC6345" w14:paraId="57E7048D" w14:textId="77777777" w:rsidTr="008315E8">
        <w:tblPrEx>
          <w:tblLook w:val="04A0" w:firstRow="1" w:lastRow="0" w:firstColumn="1" w:lastColumn="0" w:noHBand="0" w:noVBand="1"/>
        </w:tblPrEx>
        <w:trPr>
          <w:trHeight w:val="283"/>
        </w:trPr>
        <w:tc>
          <w:tcPr>
            <w:tcW w:w="6912" w:type="dxa"/>
            <w:vAlign w:val="center"/>
          </w:tcPr>
          <w:p w14:paraId="33906C3B" w14:textId="77777777" w:rsidR="009B32A7" w:rsidRPr="00DC6345" w:rsidRDefault="009B32A7" w:rsidP="009B32A7">
            <w:pPr>
              <w:pStyle w:val="TableBody"/>
            </w:pPr>
            <w:r w:rsidRPr="00DC6345">
              <w:t>Frequent travel – multiple work sites</w:t>
            </w:r>
          </w:p>
        </w:tc>
        <w:sdt>
          <w:sdtPr>
            <w:id w:val="-366520794"/>
            <w:placeholder>
              <w:docPart w:val="56544483C8984E7A8A056679451199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94DCCA" w14:textId="77777777" w:rsidR="009B32A7" w:rsidRPr="00DC6345" w:rsidRDefault="009B32A7" w:rsidP="009B32A7">
                <w:pPr>
                  <w:pStyle w:val="TableBody"/>
                </w:pPr>
                <w:r w:rsidRPr="00DC6345">
                  <w:t>Occasionally</w:t>
                </w:r>
              </w:p>
            </w:tc>
          </w:sdtContent>
        </w:sdt>
      </w:tr>
      <w:tr w:rsidR="009B32A7" w:rsidRPr="00DC6345" w14:paraId="54E819AB" w14:textId="77777777" w:rsidTr="008315E8">
        <w:tblPrEx>
          <w:tblLook w:val="04A0" w:firstRow="1" w:lastRow="0" w:firstColumn="1" w:lastColumn="0" w:noHBand="0" w:noVBand="1"/>
        </w:tblPrEx>
        <w:trPr>
          <w:trHeight w:val="283"/>
        </w:trPr>
        <w:tc>
          <w:tcPr>
            <w:tcW w:w="6912" w:type="dxa"/>
            <w:vAlign w:val="center"/>
          </w:tcPr>
          <w:p w14:paraId="54A686E3" w14:textId="77777777" w:rsidR="009B32A7" w:rsidRPr="00DC6345" w:rsidRDefault="009B32A7" w:rsidP="009B32A7">
            <w:pPr>
              <w:pStyle w:val="TableBody"/>
            </w:pPr>
            <w:r w:rsidRPr="00DC6345">
              <w:t xml:space="preserve">Frequent travel – driving </w:t>
            </w:r>
          </w:p>
        </w:tc>
        <w:sdt>
          <w:sdtPr>
            <w:id w:val="-1735620096"/>
            <w:placeholder>
              <w:docPart w:val="7576467CAB11411C92C20270FAA5C06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391A15D" w14:textId="77777777" w:rsidR="009B32A7" w:rsidRPr="00DC6345" w:rsidRDefault="009B32A7" w:rsidP="009B32A7">
                <w:pPr>
                  <w:pStyle w:val="TableBody"/>
                </w:pPr>
                <w:r w:rsidRPr="00DC6345">
                  <w:t>Occasionally</w:t>
                </w:r>
              </w:p>
            </w:tc>
          </w:sdtContent>
        </w:sdt>
      </w:tr>
      <w:tr w:rsidR="009B32A7" w:rsidRPr="00DC6345" w14:paraId="70E7A310" w14:textId="77777777" w:rsidTr="008315E8">
        <w:tblPrEx>
          <w:tblLook w:val="04A0" w:firstRow="1" w:lastRow="0" w:firstColumn="1" w:lastColumn="0" w:noHBand="0" w:noVBand="1"/>
        </w:tblPrEx>
        <w:trPr>
          <w:trHeight w:val="283"/>
        </w:trPr>
        <w:tc>
          <w:tcPr>
            <w:tcW w:w="6912" w:type="dxa"/>
            <w:vAlign w:val="center"/>
          </w:tcPr>
          <w:p w14:paraId="672D8764" w14:textId="77777777" w:rsidR="009B32A7" w:rsidRPr="00DC6345" w:rsidRDefault="009B32A7" w:rsidP="009B32A7">
            <w:pPr>
              <w:pStyle w:val="TableBody"/>
            </w:pPr>
            <w:r w:rsidRPr="00DC6345">
              <w:t xml:space="preserve">Frequent travel – interstate </w:t>
            </w:r>
          </w:p>
        </w:tc>
        <w:sdt>
          <w:sdtPr>
            <w:id w:val="-805932433"/>
            <w:placeholder>
              <w:docPart w:val="CD275BF54202429E81DF7C990B7D122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AFF21A" w14:textId="77777777" w:rsidR="009B32A7" w:rsidRPr="00DC6345" w:rsidRDefault="009B32A7" w:rsidP="009B32A7">
                <w:pPr>
                  <w:pStyle w:val="TableBody"/>
                </w:pPr>
                <w:r w:rsidRPr="00DC6345">
                  <w:t>Occasionally</w:t>
                </w:r>
              </w:p>
            </w:tc>
          </w:sdtContent>
        </w:sdt>
      </w:tr>
      <w:tr w:rsidR="009B32A7" w:rsidRPr="00DC6345" w14:paraId="68647111" w14:textId="77777777" w:rsidTr="009B32A7">
        <w:tblPrEx>
          <w:tblLook w:val="04A0" w:firstRow="1" w:lastRow="0" w:firstColumn="1" w:lastColumn="0" w:noHBand="0" w:noVBand="1"/>
        </w:tblPrEx>
        <w:trPr>
          <w:trHeight w:val="454"/>
        </w:trPr>
        <w:tc>
          <w:tcPr>
            <w:tcW w:w="6912" w:type="dxa"/>
            <w:shd w:val="clear" w:color="auto" w:fill="78E189" w:themeFill="accent2"/>
            <w:vAlign w:val="center"/>
          </w:tcPr>
          <w:p w14:paraId="016791EE" w14:textId="77777777" w:rsidR="009B32A7" w:rsidRPr="00DC6345" w:rsidRDefault="009B32A7" w:rsidP="009B32A7">
            <w:pPr>
              <w:pStyle w:val="TableHeading1"/>
            </w:pPr>
            <w:r w:rsidRPr="00DC6345">
              <w:t xml:space="preserve">SPECIFIC HAZARDS </w:t>
            </w:r>
          </w:p>
        </w:tc>
        <w:tc>
          <w:tcPr>
            <w:tcW w:w="2694" w:type="dxa"/>
            <w:shd w:val="clear" w:color="auto" w:fill="78E189" w:themeFill="accent2"/>
            <w:vAlign w:val="center"/>
          </w:tcPr>
          <w:p w14:paraId="7D560756" w14:textId="77777777" w:rsidR="009B32A7" w:rsidRPr="00DC6345" w:rsidRDefault="009B32A7" w:rsidP="009B32A7">
            <w:pPr>
              <w:pStyle w:val="TableHeading1"/>
            </w:pPr>
            <w:r w:rsidRPr="00DC6345">
              <w:t>FREQUENCY</w:t>
            </w:r>
          </w:p>
        </w:tc>
      </w:tr>
      <w:tr w:rsidR="009B32A7" w:rsidRPr="00DC6345" w14:paraId="002D1E3D" w14:textId="77777777" w:rsidTr="008315E8">
        <w:tblPrEx>
          <w:tblLook w:val="04A0" w:firstRow="1" w:lastRow="0" w:firstColumn="1" w:lastColumn="0" w:noHBand="0" w:noVBand="1"/>
        </w:tblPrEx>
        <w:trPr>
          <w:trHeight w:val="283"/>
        </w:trPr>
        <w:tc>
          <w:tcPr>
            <w:tcW w:w="6912" w:type="dxa"/>
            <w:vAlign w:val="center"/>
          </w:tcPr>
          <w:p w14:paraId="70528419" w14:textId="77777777" w:rsidR="009B32A7" w:rsidRPr="00DC6345" w:rsidRDefault="009B32A7" w:rsidP="009B32A7">
            <w:pPr>
              <w:pStyle w:val="TableBody"/>
            </w:pPr>
            <w:r w:rsidRPr="00DC6345">
              <w:t xml:space="preserve">Working at heights </w:t>
            </w:r>
          </w:p>
        </w:tc>
        <w:sdt>
          <w:sdtPr>
            <w:id w:val="1640922922"/>
            <w:placeholder>
              <w:docPart w:val="02CB9510B719411C948BB588171E9A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8A294A4" w14:textId="77777777" w:rsidR="009B32A7" w:rsidRPr="00DC6345" w:rsidRDefault="009B32A7" w:rsidP="009B32A7">
                <w:pPr>
                  <w:pStyle w:val="TableBody"/>
                </w:pPr>
                <w:r w:rsidRPr="00DC6345">
                  <w:t>Never</w:t>
                </w:r>
              </w:p>
            </w:tc>
          </w:sdtContent>
        </w:sdt>
      </w:tr>
      <w:tr w:rsidR="009B32A7" w:rsidRPr="00DC6345" w14:paraId="188BA52C" w14:textId="77777777" w:rsidTr="008315E8">
        <w:tblPrEx>
          <w:tblLook w:val="04A0" w:firstRow="1" w:lastRow="0" w:firstColumn="1" w:lastColumn="0" w:noHBand="0" w:noVBand="1"/>
        </w:tblPrEx>
        <w:trPr>
          <w:trHeight w:val="283"/>
        </w:trPr>
        <w:tc>
          <w:tcPr>
            <w:tcW w:w="6912" w:type="dxa"/>
            <w:vAlign w:val="center"/>
          </w:tcPr>
          <w:p w14:paraId="5DEDC8A6" w14:textId="77777777" w:rsidR="009B32A7" w:rsidRPr="00DC6345" w:rsidRDefault="009B32A7" w:rsidP="009B32A7">
            <w:pPr>
              <w:pStyle w:val="TableBody"/>
            </w:pPr>
            <w:r w:rsidRPr="00DC6345">
              <w:t xml:space="preserve">Exposure to extreme temperatures </w:t>
            </w:r>
          </w:p>
        </w:tc>
        <w:sdt>
          <w:sdtPr>
            <w:id w:val="1677610422"/>
            <w:placeholder>
              <w:docPart w:val="60BDFED8512C4090B1533023FE3AC50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63774E2" w14:textId="77777777" w:rsidR="009B32A7" w:rsidRPr="00DC6345" w:rsidRDefault="009B32A7" w:rsidP="009B32A7">
                <w:pPr>
                  <w:pStyle w:val="TableBody"/>
                </w:pPr>
                <w:r w:rsidRPr="00DC6345">
                  <w:t>Never</w:t>
                </w:r>
              </w:p>
            </w:tc>
          </w:sdtContent>
        </w:sdt>
      </w:tr>
      <w:tr w:rsidR="009B32A7" w:rsidRPr="00DC6345" w14:paraId="3D76CB16" w14:textId="77777777" w:rsidTr="008315E8">
        <w:tblPrEx>
          <w:tblLook w:val="04A0" w:firstRow="1" w:lastRow="0" w:firstColumn="1" w:lastColumn="0" w:noHBand="0" w:noVBand="1"/>
        </w:tblPrEx>
        <w:trPr>
          <w:trHeight w:val="283"/>
        </w:trPr>
        <w:tc>
          <w:tcPr>
            <w:tcW w:w="6912" w:type="dxa"/>
            <w:vAlign w:val="center"/>
          </w:tcPr>
          <w:p w14:paraId="404C3CC3" w14:textId="77777777" w:rsidR="009B32A7" w:rsidRPr="00DC6345" w:rsidRDefault="009B32A7" w:rsidP="009B32A7">
            <w:pPr>
              <w:pStyle w:val="TableBody"/>
            </w:pPr>
            <w:r w:rsidRPr="00DC6345">
              <w:t>Operation of heavy machinery (e.g. forklift)</w:t>
            </w:r>
          </w:p>
        </w:tc>
        <w:tc>
          <w:tcPr>
            <w:tcW w:w="2694" w:type="dxa"/>
            <w:vAlign w:val="center"/>
          </w:tcPr>
          <w:p w14:paraId="47C3CC06" w14:textId="77777777" w:rsidR="009B32A7" w:rsidRPr="00DC6345" w:rsidRDefault="004D6302" w:rsidP="009B32A7">
            <w:pPr>
              <w:pStyle w:val="TableBody"/>
            </w:pPr>
            <w:sdt>
              <w:sdtPr>
                <w:id w:val="97758137"/>
                <w:placeholder>
                  <w:docPart w:val="DCE983C4885548D799B7D8EB4E2D7816"/>
                </w:placeholder>
                <w:dropDownList>
                  <w:listItem w:value="Choose an item."/>
                  <w:listItem w:displayText="Never" w:value="Never"/>
                  <w:listItem w:displayText="Occasionally" w:value="Occasionally"/>
                  <w:listItem w:displayText="Frequently" w:value="Frequently"/>
                </w:dropDownList>
              </w:sdtPr>
              <w:sdtEndPr/>
              <w:sdtContent>
                <w:r w:rsidR="009B32A7" w:rsidRPr="00DC6345">
                  <w:t>Never</w:t>
                </w:r>
              </w:sdtContent>
            </w:sdt>
          </w:p>
        </w:tc>
      </w:tr>
      <w:tr w:rsidR="009B32A7" w:rsidRPr="00DC6345" w14:paraId="1023A1E0" w14:textId="77777777" w:rsidTr="008315E8">
        <w:tblPrEx>
          <w:tblLook w:val="04A0" w:firstRow="1" w:lastRow="0" w:firstColumn="1" w:lastColumn="0" w:noHBand="0" w:noVBand="1"/>
        </w:tblPrEx>
        <w:trPr>
          <w:trHeight w:val="283"/>
        </w:trPr>
        <w:tc>
          <w:tcPr>
            <w:tcW w:w="6912" w:type="dxa"/>
            <w:vAlign w:val="center"/>
          </w:tcPr>
          <w:p w14:paraId="1159DAB8" w14:textId="77777777" w:rsidR="009B32A7" w:rsidRPr="00DC6345" w:rsidRDefault="009B32A7" w:rsidP="009B32A7">
            <w:pPr>
              <w:pStyle w:val="TableBody"/>
            </w:pPr>
            <w:r w:rsidRPr="00DC6345">
              <w:t>Confined spaces</w:t>
            </w:r>
          </w:p>
        </w:tc>
        <w:sdt>
          <w:sdtPr>
            <w:id w:val="-1996870511"/>
            <w:placeholder>
              <w:docPart w:val="9DA35CF572204FE9A2CCF2F9D3DA35D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F288283" w14:textId="77777777" w:rsidR="009B32A7" w:rsidRPr="00DC6345" w:rsidRDefault="009B32A7" w:rsidP="009B32A7">
                <w:pPr>
                  <w:pStyle w:val="TableBody"/>
                </w:pPr>
                <w:r w:rsidRPr="00DC6345">
                  <w:t>Never</w:t>
                </w:r>
              </w:p>
            </w:tc>
          </w:sdtContent>
        </w:sdt>
      </w:tr>
      <w:tr w:rsidR="009B32A7" w:rsidRPr="00DC6345" w14:paraId="6179F1D3" w14:textId="77777777" w:rsidTr="008315E8">
        <w:tblPrEx>
          <w:tblLook w:val="04A0" w:firstRow="1" w:lastRow="0" w:firstColumn="1" w:lastColumn="0" w:noHBand="0" w:noVBand="1"/>
        </w:tblPrEx>
        <w:trPr>
          <w:trHeight w:val="283"/>
        </w:trPr>
        <w:tc>
          <w:tcPr>
            <w:tcW w:w="6912" w:type="dxa"/>
            <w:vAlign w:val="center"/>
          </w:tcPr>
          <w:p w14:paraId="4205D063" w14:textId="77777777" w:rsidR="009B32A7" w:rsidRPr="00DC6345" w:rsidRDefault="009B32A7" w:rsidP="009B32A7">
            <w:pPr>
              <w:pStyle w:val="TableBody"/>
            </w:pPr>
            <w:r w:rsidRPr="00DC6345">
              <w:t>Excessive noise</w:t>
            </w:r>
          </w:p>
        </w:tc>
        <w:sdt>
          <w:sdtPr>
            <w:id w:val="-787511567"/>
            <w:placeholder>
              <w:docPart w:val="0F7370E5A1604459B9146E0BFDD78C4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1840C6" w14:textId="77777777" w:rsidR="009B32A7" w:rsidRPr="00DC6345" w:rsidRDefault="009B32A7" w:rsidP="009B32A7">
                <w:pPr>
                  <w:pStyle w:val="TableBody"/>
                </w:pPr>
                <w:r w:rsidRPr="00DC6345">
                  <w:t>Never</w:t>
                </w:r>
              </w:p>
            </w:tc>
          </w:sdtContent>
        </w:sdt>
      </w:tr>
      <w:tr w:rsidR="009B32A7" w:rsidRPr="00DC6345" w14:paraId="1EFDA191" w14:textId="77777777" w:rsidTr="008315E8">
        <w:tblPrEx>
          <w:tblLook w:val="04A0" w:firstRow="1" w:lastRow="0" w:firstColumn="1" w:lastColumn="0" w:noHBand="0" w:noVBand="1"/>
        </w:tblPrEx>
        <w:trPr>
          <w:trHeight w:val="283"/>
        </w:trPr>
        <w:tc>
          <w:tcPr>
            <w:tcW w:w="6912" w:type="dxa"/>
            <w:vAlign w:val="center"/>
          </w:tcPr>
          <w:p w14:paraId="1E3F1C46" w14:textId="77777777" w:rsidR="009B32A7" w:rsidRPr="00DC6345" w:rsidRDefault="009B32A7" w:rsidP="009B32A7">
            <w:pPr>
              <w:pStyle w:val="TableBody"/>
            </w:pPr>
            <w:r w:rsidRPr="00DC6345">
              <w:t>Low lighting</w:t>
            </w:r>
          </w:p>
        </w:tc>
        <w:sdt>
          <w:sdtPr>
            <w:id w:val="-399835576"/>
            <w:placeholder>
              <w:docPart w:val="DDF4F3017BDA4B70A491B8516E4B825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62C5D21" w14:textId="77777777" w:rsidR="009B32A7" w:rsidRPr="00DC6345" w:rsidRDefault="009B32A7" w:rsidP="009B32A7">
                <w:pPr>
                  <w:pStyle w:val="TableBody"/>
                </w:pPr>
                <w:r w:rsidRPr="00DC6345">
                  <w:t>Never</w:t>
                </w:r>
              </w:p>
            </w:tc>
          </w:sdtContent>
        </w:sdt>
      </w:tr>
      <w:tr w:rsidR="009B32A7" w:rsidRPr="00DC6345" w14:paraId="4716701B" w14:textId="77777777" w:rsidTr="008315E8">
        <w:tblPrEx>
          <w:tblLook w:val="04A0" w:firstRow="1" w:lastRow="0" w:firstColumn="1" w:lastColumn="0" w:noHBand="0" w:noVBand="1"/>
        </w:tblPrEx>
        <w:trPr>
          <w:trHeight w:val="283"/>
        </w:trPr>
        <w:tc>
          <w:tcPr>
            <w:tcW w:w="6912" w:type="dxa"/>
            <w:vAlign w:val="center"/>
          </w:tcPr>
          <w:p w14:paraId="032C04C8" w14:textId="77777777" w:rsidR="009B32A7" w:rsidRPr="00DC6345" w:rsidRDefault="009B32A7" w:rsidP="009B32A7">
            <w:pPr>
              <w:pStyle w:val="TableBody"/>
            </w:pPr>
            <w:r w:rsidRPr="00DC6345">
              <w:t>Handling of dangerous goods/equipment</w:t>
            </w:r>
          </w:p>
        </w:tc>
        <w:sdt>
          <w:sdtPr>
            <w:id w:val="1779673097"/>
            <w:placeholder>
              <w:docPart w:val="BCCA014D99234CA38C778A826E6B707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01C9C" w14:textId="77777777" w:rsidR="009B32A7" w:rsidRPr="00DC6345" w:rsidRDefault="009B32A7" w:rsidP="009B32A7">
                <w:pPr>
                  <w:pStyle w:val="TableBody"/>
                </w:pPr>
                <w:r w:rsidRPr="00DC6345">
                  <w:t>Never</w:t>
                </w:r>
              </w:p>
            </w:tc>
          </w:sdtContent>
        </w:sdt>
      </w:tr>
      <w:tr w:rsidR="009B32A7" w:rsidRPr="00DC6345" w14:paraId="4045AA8C" w14:textId="77777777" w:rsidTr="008315E8">
        <w:tblPrEx>
          <w:tblLook w:val="04A0" w:firstRow="1" w:lastRow="0" w:firstColumn="1" w:lastColumn="0" w:noHBand="0" w:noVBand="1"/>
        </w:tblPrEx>
        <w:trPr>
          <w:trHeight w:val="283"/>
        </w:trPr>
        <w:tc>
          <w:tcPr>
            <w:tcW w:w="6912" w:type="dxa"/>
            <w:vAlign w:val="center"/>
          </w:tcPr>
          <w:p w14:paraId="42D787B6" w14:textId="77777777" w:rsidR="009B32A7" w:rsidRPr="00DC6345" w:rsidRDefault="009B32A7" w:rsidP="009B32A7">
            <w:pPr>
              <w:pStyle w:val="TableBody"/>
            </w:pPr>
            <w:r w:rsidRPr="00DC6345">
              <w:t xml:space="preserve">Working with asbestos </w:t>
            </w:r>
          </w:p>
        </w:tc>
        <w:sdt>
          <w:sdtPr>
            <w:id w:val="1671133611"/>
            <w:placeholder>
              <w:docPart w:val="E4949DB550FD4A84BBDB9A39D8B5A6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17E2B08" w14:textId="77777777" w:rsidR="009B32A7" w:rsidRPr="00DC6345" w:rsidRDefault="009B32A7" w:rsidP="009B32A7">
                <w:pPr>
                  <w:pStyle w:val="TableBody"/>
                </w:pPr>
                <w:r w:rsidRPr="00DC6345">
                  <w:t>Never</w:t>
                </w:r>
              </w:p>
            </w:tc>
          </w:sdtContent>
        </w:sdt>
      </w:tr>
      <w:tr w:rsidR="009B32A7" w:rsidRPr="00DC6345" w14:paraId="535ECB16" w14:textId="77777777" w:rsidTr="008315E8">
        <w:tblPrEx>
          <w:tblLook w:val="04A0" w:firstRow="1" w:lastRow="0" w:firstColumn="1" w:lastColumn="0" w:noHBand="0" w:noVBand="1"/>
        </w:tblPrEx>
        <w:trPr>
          <w:trHeight w:val="283"/>
        </w:trPr>
        <w:tc>
          <w:tcPr>
            <w:tcW w:w="6912" w:type="dxa"/>
            <w:vAlign w:val="center"/>
          </w:tcPr>
          <w:p w14:paraId="4BAC9221" w14:textId="77777777" w:rsidR="009B32A7" w:rsidRPr="00DC6345" w:rsidRDefault="009B32A7" w:rsidP="009B32A7">
            <w:pPr>
              <w:pStyle w:val="TableBody"/>
            </w:pPr>
            <w:r w:rsidRPr="00DC6345">
              <w:t>Potential to encounter agitated customers</w:t>
            </w:r>
          </w:p>
        </w:tc>
        <w:sdt>
          <w:sdtPr>
            <w:id w:val="34940006"/>
            <w:placeholder>
              <w:docPart w:val="02F1BBD094534BB0850DCA0238DE802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66ECA97" w14:textId="77777777" w:rsidR="009B32A7" w:rsidRPr="00DC6345" w:rsidRDefault="009B32A7" w:rsidP="009B32A7">
                <w:pPr>
                  <w:pStyle w:val="TableBody"/>
                </w:pPr>
                <w:r w:rsidRPr="00DC6345">
                  <w:t>Occasionally</w:t>
                </w:r>
              </w:p>
            </w:tc>
          </w:sdtContent>
        </w:sdt>
      </w:tr>
      <w:tr w:rsidR="009B32A7" w:rsidRPr="00DC6345" w14:paraId="4B1AFB93" w14:textId="77777777" w:rsidTr="008315E8">
        <w:tblPrEx>
          <w:tblLook w:val="04A0" w:firstRow="1" w:lastRow="0" w:firstColumn="1" w:lastColumn="0" w:noHBand="0" w:noVBand="1"/>
        </w:tblPrEx>
        <w:trPr>
          <w:trHeight w:val="283"/>
        </w:trPr>
        <w:tc>
          <w:tcPr>
            <w:tcW w:w="6912" w:type="dxa"/>
            <w:vAlign w:val="center"/>
          </w:tcPr>
          <w:p w14:paraId="76A1E8B9" w14:textId="77777777" w:rsidR="009B32A7" w:rsidRPr="00DC6345" w:rsidRDefault="009B32A7" w:rsidP="009B32A7">
            <w:pPr>
              <w:pStyle w:val="TableBody"/>
            </w:pPr>
            <w:r w:rsidRPr="00DC6345">
              <w:t>Exposure to potentially distressing case material</w:t>
            </w:r>
          </w:p>
        </w:tc>
        <w:sdt>
          <w:sdtPr>
            <w:id w:val="1342667259"/>
            <w:placeholder>
              <w:docPart w:val="3B43F5CBB50E492B81644A4AEEE9CB5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6A0A54" w14:textId="77777777" w:rsidR="009B32A7" w:rsidRPr="00DC6345" w:rsidRDefault="009B32A7" w:rsidP="009B32A7">
                <w:pPr>
                  <w:pStyle w:val="TableBody"/>
                </w:pPr>
                <w:r w:rsidRPr="00DC6345">
                  <w:t>Never</w:t>
                </w:r>
              </w:p>
            </w:tc>
          </w:sdtContent>
        </w:sdt>
      </w:tr>
      <w:tr w:rsidR="009B32A7" w:rsidRPr="00DC6345" w14:paraId="6E6D71BC" w14:textId="77777777" w:rsidTr="009B32A7">
        <w:tblPrEx>
          <w:tblLook w:val="04A0" w:firstRow="1" w:lastRow="0" w:firstColumn="1" w:lastColumn="0" w:noHBand="0" w:noVBand="1"/>
        </w:tblPrEx>
        <w:trPr>
          <w:trHeight w:val="454"/>
        </w:trPr>
        <w:tc>
          <w:tcPr>
            <w:tcW w:w="6912" w:type="dxa"/>
            <w:shd w:val="clear" w:color="auto" w:fill="78E189" w:themeFill="accent2"/>
            <w:vAlign w:val="center"/>
          </w:tcPr>
          <w:p w14:paraId="6532260B" w14:textId="77777777" w:rsidR="009B32A7" w:rsidRPr="00DC6345" w:rsidRDefault="009B32A7" w:rsidP="009B32A7">
            <w:pPr>
              <w:pStyle w:val="TableHeading1"/>
            </w:pPr>
            <w:r w:rsidRPr="00DC6345">
              <w:t>OTHER</w:t>
            </w:r>
          </w:p>
        </w:tc>
        <w:tc>
          <w:tcPr>
            <w:tcW w:w="2694" w:type="dxa"/>
            <w:shd w:val="clear" w:color="auto" w:fill="78E189" w:themeFill="accent2"/>
            <w:vAlign w:val="center"/>
          </w:tcPr>
          <w:p w14:paraId="4FEA6690" w14:textId="77777777" w:rsidR="009B32A7" w:rsidRPr="00DC6345" w:rsidRDefault="009B32A7" w:rsidP="009B32A7">
            <w:pPr>
              <w:pStyle w:val="TableHeading1"/>
            </w:pPr>
            <w:r w:rsidRPr="00DC6345">
              <w:t>FREQUENCY</w:t>
            </w:r>
          </w:p>
        </w:tc>
      </w:tr>
      <w:tr w:rsidR="009B32A7" w:rsidRPr="00DC6345" w14:paraId="6507741F" w14:textId="77777777" w:rsidTr="008315E8">
        <w:tblPrEx>
          <w:tblLook w:val="04A0" w:firstRow="1" w:lastRow="0" w:firstColumn="1" w:lastColumn="0" w:noHBand="0" w:noVBand="1"/>
        </w:tblPrEx>
        <w:trPr>
          <w:trHeight w:val="283"/>
        </w:trPr>
        <w:tc>
          <w:tcPr>
            <w:tcW w:w="6912" w:type="dxa"/>
            <w:vAlign w:val="center"/>
          </w:tcPr>
          <w:p w14:paraId="77B127D0" w14:textId="77777777" w:rsidR="009B32A7" w:rsidRPr="00DC6345" w:rsidRDefault="009B32A7" w:rsidP="009B32A7">
            <w:pPr>
              <w:pStyle w:val="TableBody"/>
            </w:pPr>
            <w:r w:rsidRPr="00DC6345">
              <w:t xml:space="preserve">Uniform required </w:t>
            </w:r>
          </w:p>
        </w:tc>
        <w:sdt>
          <w:sdtPr>
            <w:id w:val="1345441205"/>
            <w:placeholder>
              <w:docPart w:val="0C39615E9427403985CDA420FA4E6E8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25153C4" w14:textId="77777777" w:rsidR="009B32A7" w:rsidRPr="00DC6345" w:rsidRDefault="009B32A7" w:rsidP="009B32A7">
                <w:pPr>
                  <w:pStyle w:val="TableBody"/>
                </w:pPr>
                <w:r w:rsidRPr="00DC6345">
                  <w:t>Occasionally</w:t>
                </w:r>
              </w:p>
            </w:tc>
          </w:sdtContent>
        </w:sdt>
      </w:tr>
      <w:tr w:rsidR="009B32A7" w:rsidRPr="00296B30" w14:paraId="334FAA28" w14:textId="77777777" w:rsidTr="008315E8">
        <w:tblPrEx>
          <w:tblLook w:val="04A0" w:firstRow="1" w:lastRow="0" w:firstColumn="1" w:lastColumn="0" w:noHBand="0" w:noVBand="1"/>
        </w:tblPrEx>
        <w:trPr>
          <w:trHeight w:val="283"/>
        </w:trPr>
        <w:tc>
          <w:tcPr>
            <w:tcW w:w="6912" w:type="dxa"/>
            <w:vAlign w:val="center"/>
          </w:tcPr>
          <w:p w14:paraId="69FEB502" w14:textId="77777777" w:rsidR="009B32A7" w:rsidRPr="00DC6345" w:rsidRDefault="009B32A7" w:rsidP="009B32A7">
            <w:pPr>
              <w:pStyle w:val="TableBody"/>
            </w:pPr>
            <w:r w:rsidRPr="00DC6345">
              <w:t xml:space="preserve">Personal Protective Equipment (PPE) required </w:t>
            </w:r>
          </w:p>
        </w:tc>
        <w:sdt>
          <w:sdtPr>
            <w:id w:val="-2016527366"/>
            <w:placeholder>
              <w:docPart w:val="E7239F5E174946E8B4B32D1CD72D437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72EF35" w14:textId="77777777" w:rsidR="009B32A7" w:rsidRPr="00DC6345" w:rsidRDefault="009B32A7" w:rsidP="009B32A7">
                <w:pPr>
                  <w:pStyle w:val="TableBody"/>
                </w:pPr>
                <w:r w:rsidRPr="00DC6345">
                  <w:t>Occasionally</w:t>
                </w:r>
              </w:p>
            </w:tc>
          </w:sdtContent>
        </w:sdt>
      </w:tr>
    </w:tbl>
    <w:p w14:paraId="123F9B92" w14:textId="77777777" w:rsidR="00BA1D96" w:rsidRDefault="00BA1D96" w:rsidP="00716632">
      <w:pPr>
        <w:spacing w:after="160" w:line="278" w:lineRule="auto"/>
      </w:pPr>
    </w:p>
    <w:sectPr w:rsidR="00BA1D96" w:rsidSect="00E32605">
      <w:footerReference w:type="default" r:id="rId16"/>
      <w:headerReference w:type="first" r:id="rId17"/>
      <w:footerReference w:type="first" r:id="rId18"/>
      <w:type w:val="nextColumn"/>
      <w:pgSz w:w="11906" w:h="16838"/>
      <w:pgMar w:top="737" w:right="737" w:bottom="1985" w:left="737"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75159" w14:textId="77777777" w:rsidR="004D6302" w:rsidRDefault="004D6302" w:rsidP="00B414C4">
      <w:r>
        <w:separator/>
      </w:r>
    </w:p>
    <w:p w14:paraId="633877C8" w14:textId="77777777" w:rsidR="004D6302" w:rsidRDefault="004D6302" w:rsidP="00B414C4"/>
  </w:endnote>
  <w:endnote w:type="continuationSeparator" w:id="0">
    <w:p w14:paraId="35E508FB" w14:textId="77777777" w:rsidR="004D6302" w:rsidRDefault="004D6302" w:rsidP="00B414C4">
      <w:r>
        <w:continuationSeparator/>
      </w:r>
    </w:p>
    <w:p w14:paraId="2E965848" w14:textId="77777777" w:rsidR="004D6302" w:rsidRDefault="004D6302" w:rsidP="00B414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Dotum">
    <w:panose1 w:val="020B0600000101010101"/>
    <w:charset w:val="81"/>
    <w:family w:val="swiss"/>
    <w:pitch w:val="variable"/>
    <w:sig w:usb0="B00002AF" w:usb1="69D77CFB" w:usb2="00000030" w:usb3="00000000" w:csb0="000800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Minion Pro">
    <w:panose1 w:val="00000000000000000000"/>
    <w:charset w:val="00"/>
    <w:family w:val="roman"/>
    <w:notTrueType/>
    <w:pitch w:val="variable"/>
    <w:sig w:usb0="60000287" w:usb1="00000001" w:usb2="00000000" w:usb3="00000000" w:csb0="0000019F" w:csb1="00000000"/>
  </w:font>
  <w:font w:name="Sharp Slab Medium">
    <w:panose1 w:val="00000000000000000000"/>
    <w:charset w:val="4D"/>
    <w:family w:val="auto"/>
    <w:notTrueType/>
    <w:pitch w:val="variable"/>
    <w:sig w:usb0="A10000EF" w:usb1="500160FB" w:usb2="00000010" w:usb3="00000000" w:csb0="00000193" w:csb1="00000000"/>
  </w:font>
  <w:font w:name="Sharp Earth OL">
    <w:panose1 w:val="00000000000000000000"/>
    <w:charset w:val="4D"/>
    <w:family w:val="auto"/>
    <w:notTrueType/>
    <w:pitch w:val="variable"/>
    <w:sig w:usb0="2000000F" w:usb1="10014013" w:usb2="00000000" w:usb3="00000000" w:csb0="00000193"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86DDF" w14:textId="77777777" w:rsidR="000A5C4C" w:rsidRDefault="000A5C4C" w:rsidP="000A5C4C">
    <w:pPr>
      <w:pStyle w:val="Footer"/>
      <w:ind w:right="360"/>
      <w:rPr>
        <w:lang w:val="en-AU"/>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450"/>
      <w:gridCol w:w="1040"/>
    </w:tblGrid>
    <w:tr w:rsidR="00BF7231" w14:paraId="319FF53C" w14:textId="77777777" w:rsidTr="00AC2BB2">
      <w:tc>
        <w:tcPr>
          <w:tcW w:w="9450" w:type="dxa"/>
          <w:vAlign w:val="bottom"/>
        </w:tcPr>
        <w:p w14:paraId="28DBF4EE" w14:textId="77777777" w:rsidR="00BF7231" w:rsidRPr="00BF7231" w:rsidRDefault="00BF7231" w:rsidP="00BF7231">
          <w:pPr>
            <w:pStyle w:val="Footer"/>
            <w:ind w:right="360"/>
            <w:rPr>
              <w:lang w:val="en-AU"/>
            </w:rPr>
          </w:pPr>
          <w:r w:rsidRPr="000A56A8">
            <w:rPr>
              <w:lang w:val="en-AU"/>
            </w:rPr>
            <w:t xml:space="preserve">Suburban Land Agency </w:t>
          </w:r>
        </w:p>
      </w:tc>
      <w:tc>
        <w:tcPr>
          <w:tcW w:w="1040" w:type="dxa"/>
          <w:vAlign w:val="bottom"/>
        </w:tcPr>
        <w:p w14:paraId="19501E1D" w14:textId="77777777" w:rsidR="00BF7231" w:rsidRPr="004D25A1" w:rsidRDefault="004D6302" w:rsidP="00BF7231">
          <w:pPr>
            <w:tabs>
              <w:tab w:val="right" w:pos="10772"/>
            </w:tabs>
            <w:spacing w:after="0" w:line="240" w:lineRule="auto"/>
            <w:jc w:val="right"/>
            <w:rPr>
              <w:rFonts w:ascii="Arial" w:eastAsia="Arial" w:hAnsi="Arial" w:cs="Times New Roman (Body CS)"/>
              <w:b/>
              <w:bCs/>
              <w:color w:val="024638"/>
              <w:sz w:val="18"/>
              <w:szCs w:val="15"/>
            </w:rPr>
          </w:pPr>
          <w:sdt>
            <w:sdtPr>
              <w:rPr>
                <w:rStyle w:val="PageNumber"/>
              </w:rPr>
              <w:id w:val="-144046716"/>
              <w:docPartObj>
                <w:docPartGallery w:val="Page Numbers (Bottom of Page)"/>
                <w:docPartUnique/>
              </w:docPartObj>
            </w:sdtPr>
            <w:sdtEndPr>
              <w:rPr>
                <w:rStyle w:val="PageNumber"/>
                <w:rFonts w:cs="Times New Roman (Body CS)"/>
                <w:b/>
                <w:bCs/>
                <w:caps/>
                <w:color w:val="024638" w:themeColor="accent1"/>
                <w:spacing w:val="30"/>
                <w:sz w:val="15"/>
                <w:szCs w:val="15"/>
              </w:rPr>
            </w:sdtEndPr>
            <w:sdtContent>
              <w:r w:rsidR="00BF7231" w:rsidRPr="00836141">
                <w:rPr>
                  <w:rStyle w:val="PageNumber"/>
                  <w:rFonts w:cs="Times New Roman (Body CS)"/>
                  <w:b/>
                  <w:bCs/>
                  <w:caps/>
                  <w:color w:val="024638" w:themeColor="accent1"/>
                  <w:spacing w:val="30"/>
                  <w:sz w:val="15"/>
                  <w:szCs w:val="15"/>
                </w:rPr>
                <w:fldChar w:fldCharType="begin"/>
              </w:r>
              <w:r w:rsidR="00BF7231" w:rsidRPr="00836141">
                <w:rPr>
                  <w:rStyle w:val="PageNumber"/>
                  <w:rFonts w:cs="Times New Roman (Body CS)"/>
                  <w:b/>
                  <w:bCs/>
                  <w:caps/>
                  <w:color w:val="024638" w:themeColor="accent1"/>
                  <w:spacing w:val="30"/>
                  <w:sz w:val="15"/>
                  <w:szCs w:val="15"/>
                </w:rPr>
                <w:instrText xml:space="preserve"> PAGE </w:instrText>
              </w:r>
              <w:r w:rsidR="00BF7231" w:rsidRPr="00836141">
                <w:rPr>
                  <w:rStyle w:val="PageNumber"/>
                  <w:rFonts w:cs="Times New Roman (Body CS)"/>
                  <w:b/>
                  <w:bCs/>
                  <w:caps/>
                  <w:color w:val="024638" w:themeColor="accent1"/>
                  <w:spacing w:val="30"/>
                  <w:sz w:val="15"/>
                  <w:szCs w:val="15"/>
                </w:rPr>
                <w:fldChar w:fldCharType="separate"/>
              </w:r>
              <w:r w:rsidR="00BF7231">
                <w:rPr>
                  <w:rStyle w:val="PageNumber"/>
                  <w:rFonts w:cs="Times New Roman (Body CS)"/>
                  <w:b/>
                  <w:bCs/>
                  <w:caps/>
                  <w:color w:val="024638" w:themeColor="accent1"/>
                  <w:spacing w:val="30"/>
                  <w:sz w:val="15"/>
                  <w:szCs w:val="15"/>
                </w:rPr>
                <w:t>1</w:t>
              </w:r>
              <w:r w:rsidR="00BF7231" w:rsidRPr="00836141">
                <w:rPr>
                  <w:rStyle w:val="PageNumber"/>
                  <w:rFonts w:cs="Times New Roman (Body CS)"/>
                  <w:b/>
                  <w:bCs/>
                  <w:caps/>
                  <w:color w:val="024638" w:themeColor="accent1"/>
                  <w:spacing w:val="30"/>
                  <w:sz w:val="15"/>
                  <w:szCs w:val="15"/>
                </w:rPr>
                <w:fldChar w:fldCharType="end"/>
              </w:r>
            </w:sdtContent>
          </w:sdt>
        </w:p>
      </w:tc>
    </w:tr>
  </w:tbl>
  <w:p w14:paraId="608FC933" w14:textId="77777777" w:rsidR="00BF7231" w:rsidRDefault="00BF7231" w:rsidP="000A5C4C">
    <w:pPr>
      <w:pStyle w:val="Footer"/>
      <w:ind w:right="360"/>
      <w:rPr>
        <w:b w:val="0"/>
        <w:bCs w:val="0"/>
        <w:sz w:val="2"/>
        <w:szCs w:val="2"/>
      </w:rPr>
    </w:pPr>
  </w:p>
  <w:p w14:paraId="07269188" w14:textId="77777777" w:rsidR="00BF7231" w:rsidRPr="00BF7231" w:rsidRDefault="00BF7231" w:rsidP="000A5C4C">
    <w:pPr>
      <w:pStyle w:val="Footer"/>
      <w:ind w:right="360"/>
      <w:rPr>
        <w:b w:val="0"/>
        <w:bCs w:val="0"/>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CD421" w14:textId="77777777" w:rsidR="00BF7231" w:rsidRDefault="00BF7231" w:rsidP="00BF7231">
    <w:pPr>
      <w:tabs>
        <w:tab w:val="right" w:pos="10772"/>
      </w:tabs>
      <w:spacing w:after="0" w:line="240" w:lineRule="auto"/>
      <w:rPr>
        <w:rFonts w:ascii="Arial" w:eastAsia="Arial" w:hAnsi="Arial" w:cs="Times New Roman (Body CS)"/>
        <w:bCs/>
        <w:color w:val="024638"/>
        <w:sz w:val="18"/>
        <w:szCs w:val="15"/>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805"/>
      <w:gridCol w:w="3645"/>
      <w:gridCol w:w="1040"/>
    </w:tblGrid>
    <w:tr w:rsidR="00BF7231" w14:paraId="3D132701" w14:textId="77777777" w:rsidTr="007C6E6F">
      <w:tc>
        <w:tcPr>
          <w:tcW w:w="5805" w:type="dxa"/>
          <w:vAlign w:val="bottom"/>
        </w:tcPr>
        <w:p w14:paraId="3612BA06" w14:textId="77777777" w:rsidR="008F76DB" w:rsidRDefault="00F94892" w:rsidP="00BF7231">
          <w:pPr>
            <w:tabs>
              <w:tab w:val="right" w:pos="10772"/>
            </w:tabs>
            <w:spacing w:after="0" w:line="240" w:lineRule="auto"/>
            <w:rPr>
              <w:rFonts w:ascii="Arial" w:eastAsia="Arial" w:hAnsi="Arial" w:cs="Times New Roman (Body CS)"/>
              <w:bCs/>
              <w:color w:val="024638"/>
              <w:sz w:val="18"/>
              <w:szCs w:val="15"/>
            </w:rPr>
          </w:pPr>
          <w:r w:rsidRPr="00F94892">
            <w:rPr>
              <w:rFonts w:ascii="Arial" w:eastAsia="Arial" w:hAnsi="Arial" w:cs="Times New Roman (Body CS)"/>
              <w:bCs/>
              <w:color w:val="024638"/>
              <w:sz w:val="18"/>
              <w:szCs w:val="15"/>
            </w:rPr>
            <w:t xml:space="preserve">We acknowledge the Ngunnawal people as traditional </w:t>
          </w:r>
        </w:p>
        <w:p w14:paraId="07774F53" w14:textId="77777777" w:rsidR="008F76DB" w:rsidRDefault="008F76DB" w:rsidP="00BF7231">
          <w:pPr>
            <w:tabs>
              <w:tab w:val="right" w:pos="10772"/>
            </w:tabs>
            <w:spacing w:after="0" w:line="240" w:lineRule="auto"/>
            <w:rPr>
              <w:rFonts w:ascii="Arial" w:eastAsia="Arial" w:hAnsi="Arial" w:cs="Times New Roman (Body CS)"/>
              <w:bCs/>
              <w:color w:val="024638"/>
              <w:sz w:val="18"/>
              <w:szCs w:val="15"/>
            </w:rPr>
          </w:pPr>
          <w:r w:rsidRPr="00F94892">
            <w:rPr>
              <w:rFonts w:ascii="Arial" w:eastAsia="Arial" w:hAnsi="Arial" w:cs="Times New Roman (Body CS)"/>
              <w:bCs/>
              <w:color w:val="024638"/>
              <w:sz w:val="18"/>
              <w:szCs w:val="15"/>
            </w:rPr>
            <w:t>C</w:t>
          </w:r>
          <w:r w:rsidR="00F94892" w:rsidRPr="00F94892">
            <w:rPr>
              <w:rFonts w:ascii="Arial" w:eastAsia="Arial" w:hAnsi="Arial" w:cs="Times New Roman (Body CS)"/>
              <w:bCs/>
              <w:color w:val="024638"/>
              <w:sz w:val="18"/>
              <w:szCs w:val="15"/>
            </w:rPr>
            <w:t>ustodians</w:t>
          </w:r>
          <w:r>
            <w:rPr>
              <w:rFonts w:ascii="Arial" w:eastAsia="Arial" w:hAnsi="Arial" w:cs="Times New Roman (Body CS)"/>
              <w:bCs/>
              <w:color w:val="024638"/>
              <w:sz w:val="18"/>
              <w:szCs w:val="15"/>
            </w:rPr>
            <w:t xml:space="preserve"> </w:t>
          </w:r>
          <w:r w:rsidR="00F94892" w:rsidRPr="00F94892">
            <w:rPr>
              <w:rFonts w:ascii="Arial" w:eastAsia="Arial" w:hAnsi="Arial" w:cs="Times New Roman (Body CS)"/>
              <w:bCs/>
              <w:color w:val="024638"/>
              <w:sz w:val="18"/>
              <w:szCs w:val="15"/>
            </w:rPr>
            <w:t xml:space="preserve">of the ACT and recognise any other people or </w:t>
          </w:r>
        </w:p>
        <w:p w14:paraId="072AE026" w14:textId="77777777" w:rsidR="00F94892" w:rsidRDefault="00F94892" w:rsidP="00BF7231">
          <w:pPr>
            <w:tabs>
              <w:tab w:val="right" w:pos="10772"/>
            </w:tabs>
            <w:spacing w:after="0" w:line="240" w:lineRule="auto"/>
            <w:rPr>
              <w:rFonts w:ascii="Arial" w:eastAsia="Arial" w:hAnsi="Arial" w:cs="Times New Roman (Body CS)"/>
              <w:bCs/>
              <w:color w:val="024638"/>
              <w:sz w:val="18"/>
              <w:szCs w:val="15"/>
            </w:rPr>
          </w:pPr>
          <w:r w:rsidRPr="00F94892">
            <w:rPr>
              <w:rFonts w:ascii="Arial" w:eastAsia="Arial" w:hAnsi="Arial" w:cs="Times New Roman (Body CS)"/>
              <w:bCs/>
              <w:color w:val="024638"/>
              <w:sz w:val="18"/>
              <w:szCs w:val="15"/>
            </w:rPr>
            <w:t xml:space="preserve">families with connection to the lands of the ACT and region. </w:t>
          </w:r>
        </w:p>
        <w:p w14:paraId="12E5BFBD" w14:textId="77777777" w:rsidR="00BF7231" w:rsidRPr="00F94892" w:rsidRDefault="00F94892" w:rsidP="00BF7231">
          <w:pPr>
            <w:tabs>
              <w:tab w:val="right" w:pos="10772"/>
            </w:tabs>
            <w:spacing w:after="0" w:line="240" w:lineRule="auto"/>
            <w:rPr>
              <w:rFonts w:ascii="Arial" w:eastAsia="Arial" w:hAnsi="Arial" w:cs="Times New Roman (Body CS)"/>
              <w:bCs/>
              <w:color w:val="024638"/>
              <w:sz w:val="18"/>
              <w:szCs w:val="15"/>
            </w:rPr>
          </w:pPr>
          <w:r w:rsidRPr="00F94892">
            <w:rPr>
              <w:rFonts w:ascii="Arial" w:eastAsia="Arial" w:hAnsi="Arial" w:cs="Times New Roman (Body CS)"/>
              <w:bCs/>
              <w:color w:val="024638"/>
              <w:sz w:val="18"/>
              <w:szCs w:val="15"/>
            </w:rPr>
            <w:t>We acknowledge and respect their continuing culture and the contribution</w:t>
          </w:r>
          <w:r>
            <w:rPr>
              <w:rFonts w:ascii="Arial" w:eastAsia="Arial" w:hAnsi="Arial" w:cs="Times New Roman (Body CS)"/>
              <w:bCs/>
              <w:color w:val="024638"/>
              <w:sz w:val="18"/>
              <w:szCs w:val="15"/>
            </w:rPr>
            <w:t xml:space="preserve"> </w:t>
          </w:r>
          <w:r w:rsidRPr="00F94892">
            <w:rPr>
              <w:rFonts w:ascii="Arial" w:eastAsia="Arial" w:hAnsi="Arial" w:cs="Times New Roman (Body CS)"/>
              <w:bCs/>
              <w:color w:val="024638"/>
              <w:sz w:val="18"/>
              <w:szCs w:val="15"/>
            </w:rPr>
            <w:t>they make to the life of this city and this region</w:t>
          </w:r>
          <w:r w:rsidR="00BF7231" w:rsidRPr="004D25A1">
            <w:rPr>
              <w:rFonts w:ascii="Arial" w:eastAsia="Arial" w:hAnsi="Arial" w:cs="Times New Roman (Body CS)"/>
              <w:bCs/>
              <w:color w:val="024638"/>
              <w:sz w:val="18"/>
              <w:szCs w:val="15"/>
            </w:rPr>
            <w:t>.</w:t>
          </w:r>
        </w:p>
      </w:tc>
      <w:tc>
        <w:tcPr>
          <w:tcW w:w="3645" w:type="dxa"/>
          <w:vAlign w:val="bottom"/>
        </w:tcPr>
        <w:p w14:paraId="12F97667" w14:textId="77777777" w:rsidR="00BF7231" w:rsidRPr="00BF7231" w:rsidRDefault="00BF7231" w:rsidP="00BF7231">
          <w:pPr>
            <w:pStyle w:val="Footer"/>
            <w:ind w:right="360"/>
            <w:rPr>
              <w:lang w:val="en-AU"/>
            </w:rPr>
          </w:pPr>
          <w:r w:rsidRPr="000A56A8">
            <w:rPr>
              <w:lang w:val="en-AU"/>
            </w:rPr>
            <w:t xml:space="preserve">Suburban Land Agency </w:t>
          </w:r>
        </w:p>
      </w:tc>
      <w:tc>
        <w:tcPr>
          <w:tcW w:w="1040" w:type="dxa"/>
          <w:vAlign w:val="bottom"/>
        </w:tcPr>
        <w:p w14:paraId="073FFE80" w14:textId="77777777" w:rsidR="00BF7231" w:rsidRPr="004D25A1" w:rsidRDefault="004D6302" w:rsidP="00BF7231">
          <w:pPr>
            <w:tabs>
              <w:tab w:val="right" w:pos="10772"/>
            </w:tabs>
            <w:spacing w:after="0" w:line="240" w:lineRule="auto"/>
            <w:jc w:val="right"/>
            <w:rPr>
              <w:rFonts w:ascii="Arial" w:eastAsia="Arial" w:hAnsi="Arial" w:cs="Times New Roman (Body CS)"/>
              <w:b/>
              <w:bCs/>
              <w:color w:val="024638"/>
              <w:sz w:val="18"/>
              <w:szCs w:val="15"/>
            </w:rPr>
          </w:pPr>
          <w:sdt>
            <w:sdtPr>
              <w:rPr>
                <w:rStyle w:val="PageNumber"/>
              </w:rPr>
              <w:id w:val="43656956"/>
              <w:docPartObj>
                <w:docPartGallery w:val="Page Numbers (Bottom of Page)"/>
                <w:docPartUnique/>
              </w:docPartObj>
            </w:sdtPr>
            <w:sdtEndPr>
              <w:rPr>
                <w:rStyle w:val="PageNumber"/>
                <w:rFonts w:cs="Times New Roman (Body CS)"/>
                <w:b/>
                <w:bCs/>
                <w:caps/>
                <w:color w:val="024638" w:themeColor="accent1"/>
                <w:spacing w:val="30"/>
                <w:sz w:val="15"/>
                <w:szCs w:val="15"/>
              </w:rPr>
            </w:sdtEndPr>
            <w:sdtContent>
              <w:r w:rsidR="00BF7231" w:rsidRPr="00836141">
                <w:rPr>
                  <w:rStyle w:val="PageNumber"/>
                  <w:rFonts w:cs="Times New Roman (Body CS)"/>
                  <w:b/>
                  <w:bCs/>
                  <w:caps/>
                  <w:color w:val="024638" w:themeColor="accent1"/>
                  <w:spacing w:val="30"/>
                  <w:sz w:val="15"/>
                  <w:szCs w:val="15"/>
                </w:rPr>
                <w:fldChar w:fldCharType="begin"/>
              </w:r>
              <w:r w:rsidR="00BF7231" w:rsidRPr="00836141">
                <w:rPr>
                  <w:rStyle w:val="PageNumber"/>
                  <w:rFonts w:cs="Times New Roman (Body CS)"/>
                  <w:b/>
                  <w:bCs/>
                  <w:caps/>
                  <w:color w:val="024638" w:themeColor="accent1"/>
                  <w:spacing w:val="30"/>
                  <w:sz w:val="15"/>
                  <w:szCs w:val="15"/>
                </w:rPr>
                <w:instrText xml:space="preserve"> PAGE </w:instrText>
              </w:r>
              <w:r w:rsidR="00BF7231" w:rsidRPr="00836141">
                <w:rPr>
                  <w:rStyle w:val="PageNumber"/>
                  <w:rFonts w:cs="Times New Roman (Body CS)"/>
                  <w:b/>
                  <w:bCs/>
                  <w:caps/>
                  <w:color w:val="024638" w:themeColor="accent1"/>
                  <w:spacing w:val="30"/>
                  <w:sz w:val="15"/>
                  <w:szCs w:val="15"/>
                </w:rPr>
                <w:fldChar w:fldCharType="separate"/>
              </w:r>
              <w:r w:rsidR="00BF7231">
                <w:rPr>
                  <w:rStyle w:val="PageNumber"/>
                  <w:rFonts w:cs="Times New Roman (Body CS)"/>
                  <w:b/>
                  <w:bCs/>
                  <w:caps/>
                  <w:color w:val="024638" w:themeColor="accent1"/>
                  <w:spacing w:val="30"/>
                  <w:sz w:val="15"/>
                  <w:szCs w:val="15"/>
                </w:rPr>
                <w:t>1</w:t>
              </w:r>
              <w:r w:rsidR="00BF7231" w:rsidRPr="00836141">
                <w:rPr>
                  <w:rStyle w:val="PageNumber"/>
                  <w:rFonts w:cs="Times New Roman (Body CS)"/>
                  <w:b/>
                  <w:bCs/>
                  <w:caps/>
                  <w:color w:val="024638" w:themeColor="accent1"/>
                  <w:spacing w:val="30"/>
                  <w:sz w:val="15"/>
                  <w:szCs w:val="15"/>
                </w:rPr>
                <w:fldChar w:fldCharType="end"/>
              </w:r>
            </w:sdtContent>
          </w:sdt>
        </w:p>
      </w:tc>
    </w:tr>
  </w:tbl>
  <w:p w14:paraId="22CC152D" w14:textId="77777777" w:rsidR="00BF7231" w:rsidRPr="004624DD" w:rsidRDefault="00BF7231" w:rsidP="00BF7231">
    <w:pPr>
      <w:tabs>
        <w:tab w:val="right" w:pos="10772"/>
      </w:tabs>
      <w:spacing w:after="0" w:line="240" w:lineRule="auto"/>
      <w:rPr>
        <w:rStyle w:val="PageNumber"/>
        <w:color w:val="024638" w:themeColor="accent1"/>
        <w:spacing w:val="30"/>
        <w:sz w:val="2"/>
        <w:szCs w:val="2"/>
      </w:rPr>
    </w:pPr>
  </w:p>
  <w:p w14:paraId="0A552196" w14:textId="77777777" w:rsidR="00BF7231" w:rsidRPr="00BF7231" w:rsidRDefault="00BF7231" w:rsidP="000A5C4C">
    <w:pPr>
      <w:pStyle w:val="Footer"/>
      <w:ind w:right="360"/>
      <w:rPr>
        <w:b w:val="0"/>
        <w:bCs w:val="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3E000" w14:textId="77777777" w:rsidR="004D6302" w:rsidRDefault="004D6302" w:rsidP="00B414C4">
      <w:r>
        <w:separator/>
      </w:r>
    </w:p>
    <w:p w14:paraId="0D65272F" w14:textId="77777777" w:rsidR="004D6302" w:rsidRDefault="004D6302" w:rsidP="00B414C4"/>
  </w:footnote>
  <w:footnote w:type="continuationSeparator" w:id="0">
    <w:p w14:paraId="2DEEB2E9" w14:textId="77777777" w:rsidR="004D6302" w:rsidRDefault="004D6302" w:rsidP="00B414C4">
      <w:r>
        <w:continuationSeparator/>
      </w:r>
    </w:p>
    <w:p w14:paraId="39525250" w14:textId="77777777" w:rsidR="004D6302" w:rsidRDefault="004D6302" w:rsidP="00B414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C4504" w14:textId="77777777" w:rsidR="000A5C4C" w:rsidRDefault="000A5C4C" w:rsidP="000A5C4C">
    <w:pPr>
      <w:pStyle w:val="Header"/>
    </w:pPr>
    <w:r>
      <w:rPr>
        <w:noProof/>
      </w:rPr>
      <w:drawing>
        <wp:inline distT="0" distB="0" distL="0" distR="0" wp14:anchorId="722E29D0" wp14:editId="70070D64">
          <wp:extent cx="2736000" cy="903600"/>
          <wp:effectExtent l="0" t="0" r="7620" b="0"/>
          <wp:docPr id="1371063289" name="Graphic 30" descr="Suburban Land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063289" name="Graphic 30" descr="Suburban Land Agency logo"/>
                  <pic:cNvPicPr/>
                </pic:nvPicPr>
                <pic:blipFill>
                  <a:blip r:embed="rId1">
                    <a:extLst>
                      <a:ext uri="{96DAC541-7B7A-43D3-8B79-37D633B846F1}">
                        <asvg:svgBlip xmlns:asvg="http://schemas.microsoft.com/office/drawing/2016/SVG/main" r:embed="rId2"/>
                      </a:ext>
                    </a:extLst>
                  </a:blip>
                  <a:stretch>
                    <a:fillRect/>
                  </a:stretch>
                </pic:blipFill>
                <pic:spPr>
                  <a:xfrm>
                    <a:off x="0" y="0"/>
                    <a:ext cx="2736000" cy="903600"/>
                  </a:xfrm>
                  <a:prstGeom prst="rect">
                    <a:avLst/>
                  </a:prstGeom>
                </pic:spPr>
              </pic:pic>
            </a:graphicData>
          </a:graphic>
        </wp:inline>
      </w:drawing>
    </w:r>
  </w:p>
  <w:p w14:paraId="2E6072E9" w14:textId="77777777" w:rsidR="00485493" w:rsidRPr="000A5C4C" w:rsidRDefault="00485493" w:rsidP="00BA1D96">
    <w:pPr>
      <w:pStyle w:val="Header"/>
      <w:spacing w:after="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451A656C"/>
    <w:lvl w:ilvl="0">
      <w:start w:val="1"/>
      <w:numFmt w:val="lowerLetter"/>
      <w:pStyle w:val="ListNumber2"/>
      <w:lvlText w:val="%1."/>
      <w:lvlJc w:val="left"/>
      <w:pPr>
        <w:ind w:left="643" w:hanging="360"/>
      </w:pPr>
    </w:lvl>
  </w:abstractNum>
  <w:abstractNum w:abstractNumId="1" w15:restartNumberingAfterBreak="0">
    <w:nsid w:val="FFFFFF83"/>
    <w:multiLevelType w:val="singleLevel"/>
    <w:tmpl w:val="0D6E74F6"/>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8840F08"/>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FE968AA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13F04FC"/>
    <w:multiLevelType w:val="hybridMultilevel"/>
    <w:tmpl w:val="B7908308"/>
    <w:lvl w:ilvl="0" w:tplc="9774A70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786BCE"/>
    <w:multiLevelType w:val="hybridMultilevel"/>
    <w:tmpl w:val="974E009C"/>
    <w:lvl w:ilvl="0" w:tplc="0C090001">
      <w:start w:val="1"/>
      <w:numFmt w:val="bullet"/>
      <w:lvlText w:val=""/>
      <w:lvlJc w:val="left"/>
      <w:pPr>
        <w:ind w:left="720" w:hanging="360"/>
      </w:pPr>
      <w:rPr>
        <w:rFonts w:ascii="Symbol" w:hAnsi="Symbol" w:hint="default"/>
      </w:rPr>
    </w:lvl>
    <w:lvl w:ilvl="1" w:tplc="0C090013">
      <w:start w:val="1"/>
      <w:numFmt w:val="upperRoman"/>
      <w:lvlText w:val="%2."/>
      <w:lvlJc w:val="right"/>
      <w:pPr>
        <w:ind w:left="1440" w:hanging="360"/>
      </w:p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5AE234D"/>
    <w:multiLevelType w:val="hybridMultilevel"/>
    <w:tmpl w:val="02140AFA"/>
    <w:lvl w:ilvl="0" w:tplc="93BE8150">
      <w:start w:val="1"/>
      <w:numFmt w:val="decimal"/>
      <w:pStyle w:val="Numbers"/>
      <w:lvlText w:val="%1."/>
      <w:lvlJc w:val="left"/>
      <w:pPr>
        <w:ind w:left="720" w:hanging="360"/>
      </w:pPr>
      <w:rPr>
        <w:rFonts w:hint="default"/>
        <w:b w:val="0"/>
        <w:bCs w:val="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1CB4553F"/>
    <w:multiLevelType w:val="hybridMultilevel"/>
    <w:tmpl w:val="501CB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B2903E6"/>
    <w:multiLevelType w:val="hybridMultilevel"/>
    <w:tmpl w:val="A038F14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50825EA"/>
    <w:multiLevelType w:val="hybridMultilevel"/>
    <w:tmpl w:val="D71279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5580202"/>
    <w:multiLevelType w:val="hybridMultilevel"/>
    <w:tmpl w:val="A1FCD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DC5103"/>
    <w:multiLevelType w:val="multilevel"/>
    <w:tmpl w:val="3C062AC2"/>
    <w:styleLink w:val="CurrentList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BA6745B"/>
    <w:multiLevelType w:val="hybridMultilevel"/>
    <w:tmpl w:val="F1E0BF58"/>
    <w:lvl w:ilvl="0" w:tplc="144AA064">
      <w:start w:val="1"/>
      <w:numFmt w:val="lowerLetter"/>
      <w:lvlText w:val="%1."/>
      <w:lvlJc w:val="left"/>
      <w:pPr>
        <w:ind w:left="1211" w:hanging="360"/>
      </w:pPr>
      <w:rPr>
        <w:rFonts w:hint="default"/>
        <w:b w:val="0"/>
        <w:sz w:val="22"/>
        <w:szCs w:val="22"/>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3" w15:restartNumberingAfterBreak="0">
    <w:nsid w:val="52832122"/>
    <w:multiLevelType w:val="hybridMultilevel"/>
    <w:tmpl w:val="D6DEB558"/>
    <w:lvl w:ilvl="0" w:tplc="765E6624">
      <w:start w:val="1"/>
      <w:numFmt w:val="decimal"/>
      <w:pStyle w:val="Heading6Numbered"/>
      <w:lvlText w:val="%1."/>
      <w:lvlJc w:val="left"/>
      <w:pPr>
        <w:ind w:left="114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104A84"/>
    <w:multiLevelType w:val="multilevel"/>
    <w:tmpl w:val="3C062AC2"/>
    <w:numStyleLink w:val="CurrentList1"/>
  </w:abstractNum>
  <w:abstractNum w:abstractNumId="15" w15:restartNumberingAfterBreak="0">
    <w:nsid w:val="5BC9059F"/>
    <w:multiLevelType w:val="hybridMultilevel"/>
    <w:tmpl w:val="622A4FE2"/>
    <w:lvl w:ilvl="0" w:tplc="F49CBF18">
      <w:start w:val="1"/>
      <w:numFmt w:val="decimal"/>
      <w:pStyle w:val="TOCHeading"/>
      <w:lvlText w:val="%1."/>
      <w:lvlJc w:val="left"/>
      <w:pPr>
        <w:ind w:left="1570" w:hanging="360"/>
      </w:pPr>
      <w:rPr>
        <w:rFonts w:hint="default"/>
      </w:rPr>
    </w:lvl>
    <w:lvl w:ilvl="1" w:tplc="2ED2A7A6">
      <w:start w:val="1"/>
      <w:numFmt w:val="lowerLetter"/>
      <w:lvlText w:val="%2."/>
      <w:lvlJc w:val="left"/>
      <w:pPr>
        <w:ind w:left="1885" w:hanging="380"/>
      </w:pPr>
      <w:rPr>
        <w:rFonts w:hint="default"/>
      </w:r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6" w15:restartNumberingAfterBreak="0">
    <w:nsid w:val="605E95F3"/>
    <w:multiLevelType w:val="hybridMultilevel"/>
    <w:tmpl w:val="D9BA6568"/>
    <w:lvl w:ilvl="0" w:tplc="B93E1506">
      <w:start w:val="1"/>
      <w:numFmt w:val="lowerLetter"/>
      <w:pStyle w:val="LetterDotpoint"/>
      <w:lvlText w:val="%1)"/>
      <w:lvlJc w:val="left"/>
      <w:pPr>
        <w:ind w:left="720" w:hanging="360"/>
      </w:pPr>
    </w:lvl>
    <w:lvl w:ilvl="1" w:tplc="164E2A24">
      <w:start w:val="1"/>
      <w:numFmt w:val="lowerLetter"/>
      <w:lvlText w:val="%2."/>
      <w:lvlJc w:val="left"/>
      <w:pPr>
        <w:ind w:left="1440" w:hanging="360"/>
      </w:pPr>
    </w:lvl>
    <w:lvl w:ilvl="2" w:tplc="118EC5E0">
      <w:start w:val="1"/>
      <w:numFmt w:val="lowerRoman"/>
      <w:lvlText w:val="%3."/>
      <w:lvlJc w:val="right"/>
      <w:pPr>
        <w:ind w:left="2160" w:hanging="180"/>
      </w:pPr>
    </w:lvl>
    <w:lvl w:ilvl="3" w:tplc="9620BA34">
      <w:start w:val="1"/>
      <w:numFmt w:val="decimal"/>
      <w:lvlText w:val="%4."/>
      <w:lvlJc w:val="left"/>
      <w:pPr>
        <w:ind w:left="2880" w:hanging="360"/>
      </w:pPr>
    </w:lvl>
    <w:lvl w:ilvl="4" w:tplc="E6DC2784">
      <w:start w:val="1"/>
      <w:numFmt w:val="lowerLetter"/>
      <w:lvlText w:val="%5."/>
      <w:lvlJc w:val="left"/>
      <w:pPr>
        <w:ind w:left="3600" w:hanging="360"/>
      </w:pPr>
    </w:lvl>
    <w:lvl w:ilvl="5" w:tplc="7688E0F4">
      <w:start w:val="1"/>
      <w:numFmt w:val="lowerRoman"/>
      <w:lvlText w:val="%6."/>
      <w:lvlJc w:val="right"/>
      <w:pPr>
        <w:ind w:left="4320" w:hanging="180"/>
      </w:pPr>
    </w:lvl>
    <w:lvl w:ilvl="6" w:tplc="99D4DF8A">
      <w:start w:val="1"/>
      <w:numFmt w:val="decimal"/>
      <w:lvlText w:val="%7."/>
      <w:lvlJc w:val="left"/>
      <w:pPr>
        <w:ind w:left="5040" w:hanging="360"/>
      </w:pPr>
    </w:lvl>
    <w:lvl w:ilvl="7" w:tplc="2F4E34C0">
      <w:start w:val="1"/>
      <w:numFmt w:val="lowerLetter"/>
      <w:lvlText w:val="%8."/>
      <w:lvlJc w:val="left"/>
      <w:pPr>
        <w:ind w:left="5760" w:hanging="360"/>
      </w:pPr>
    </w:lvl>
    <w:lvl w:ilvl="8" w:tplc="20D01FF8">
      <w:start w:val="1"/>
      <w:numFmt w:val="lowerRoman"/>
      <w:lvlText w:val="%9."/>
      <w:lvlJc w:val="right"/>
      <w:pPr>
        <w:ind w:left="6480" w:hanging="180"/>
      </w:pPr>
    </w:lvl>
  </w:abstractNum>
  <w:abstractNum w:abstractNumId="17" w15:restartNumberingAfterBreak="0">
    <w:nsid w:val="67ED3C61"/>
    <w:multiLevelType w:val="hybridMultilevel"/>
    <w:tmpl w:val="C916E26C"/>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C6A5EA1"/>
    <w:multiLevelType w:val="hybridMultilevel"/>
    <w:tmpl w:val="428A15AC"/>
    <w:lvl w:ilvl="0" w:tplc="EF16B458">
      <w:start w:val="1"/>
      <w:numFmt w:val="bullet"/>
      <w:pStyle w:val="DotPoin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73862289"/>
    <w:multiLevelType w:val="hybridMultilevel"/>
    <w:tmpl w:val="394A1E5C"/>
    <w:lvl w:ilvl="0" w:tplc="FBD02410">
      <w:start w:val="1"/>
      <w:numFmt w:val="bullet"/>
      <w:lvlText w:val="•"/>
      <w:lvlJc w:val="left"/>
      <w:pPr>
        <w:tabs>
          <w:tab w:val="num" w:pos="720"/>
        </w:tabs>
        <w:ind w:left="720" w:hanging="360"/>
      </w:pPr>
      <w:rPr>
        <w:rFonts w:ascii="Arial" w:hAnsi="Arial" w:hint="default"/>
      </w:rPr>
    </w:lvl>
    <w:lvl w:ilvl="1" w:tplc="EBEEA212" w:tentative="1">
      <w:start w:val="1"/>
      <w:numFmt w:val="bullet"/>
      <w:lvlText w:val="•"/>
      <w:lvlJc w:val="left"/>
      <w:pPr>
        <w:tabs>
          <w:tab w:val="num" w:pos="1440"/>
        </w:tabs>
        <w:ind w:left="1440" w:hanging="360"/>
      </w:pPr>
      <w:rPr>
        <w:rFonts w:ascii="Arial" w:hAnsi="Arial" w:hint="default"/>
      </w:rPr>
    </w:lvl>
    <w:lvl w:ilvl="2" w:tplc="00144AE8" w:tentative="1">
      <w:start w:val="1"/>
      <w:numFmt w:val="bullet"/>
      <w:lvlText w:val="•"/>
      <w:lvlJc w:val="left"/>
      <w:pPr>
        <w:tabs>
          <w:tab w:val="num" w:pos="2160"/>
        </w:tabs>
        <w:ind w:left="2160" w:hanging="360"/>
      </w:pPr>
      <w:rPr>
        <w:rFonts w:ascii="Arial" w:hAnsi="Arial" w:hint="default"/>
      </w:rPr>
    </w:lvl>
    <w:lvl w:ilvl="3" w:tplc="34B0C18E" w:tentative="1">
      <w:start w:val="1"/>
      <w:numFmt w:val="bullet"/>
      <w:lvlText w:val="•"/>
      <w:lvlJc w:val="left"/>
      <w:pPr>
        <w:tabs>
          <w:tab w:val="num" w:pos="2880"/>
        </w:tabs>
        <w:ind w:left="2880" w:hanging="360"/>
      </w:pPr>
      <w:rPr>
        <w:rFonts w:ascii="Arial" w:hAnsi="Arial" w:hint="default"/>
      </w:rPr>
    </w:lvl>
    <w:lvl w:ilvl="4" w:tplc="F18AF93C" w:tentative="1">
      <w:start w:val="1"/>
      <w:numFmt w:val="bullet"/>
      <w:lvlText w:val="•"/>
      <w:lvlJc w:val="left"/>
      <w:pPr>
        <w:tabs>
          <w:tab w:val="num" w:pos="3600"/>
        </w:tabs>
        <w:ind w:left="3600" w:hanging="360"/>
      </w:pPr>
      <w:rPr>
        <w:rFonts w:ascii="Arial" w:hAnsi="Arial" w:hint="default"/>
      </w:rPr>
    </w:lvl>
    <w:lvl w:ilvl="5" w:tplc="28849882" w:tentative="1">
      <w:start w:val="1"/>
      <w:numFmt w:val="bullet"/>
      <w:lvlText w:val="•"/>
      <w:lvlJc w:val="left"/>
      <w:pPr>
        <w:tabs>
          <w:tab w:val="num" w:pos="4320"/>
        </w:tabs>
        <w:ind w:left="4320" w:hanging="360"/>
      </w:pPr>
      <w:rPr>
        <w:rFonts w:ascii="Arial" w:hAnsi="Arial" w:hint="default"/>
      </w:rPr>
    </w:lvl>
    <w:lvl w:ilvl="6" w:tplc="27D0BF02" w:tentative="1">
      <w:start w:val="1"/>
      <w:numFmt w:val="bullet"/>
      <w:lvlText w:val="•"/>
      <w:lvlJc w:val="left"/>
      <w:pPr>
        <w:tabs>
          <w:tab w:val="num" w:pos="5040"/>
        </w:tabs>
        <w:ind w:left="5040" w:hanging="360"/>
      </w:pPr>
      <w:rPr>
        <w:rFonts w:ascii="Arial" w:hAnsi="Arial" w:hint="default"/>
      </w:rPr>
    </w:lvl>
    <w:lvl w:ilvl="7" w:tplc="26A28B7C" w:tentative="1">
      <w:start w:val="1"/>
      <w:numFmt w:val="bullet"/>
      <w:lvlText w:val="•"/>
      <w:lvlJc w:val="left"/>
      <w:pPr>
        <w:tabs>
          <w:tab w:val="num" w:pos="5760"/>
        </w:tabs>
        <w:ind w:left="5760" w:hanging="360"/>
      </w:pPr>
      <w:rPr>
        <w:rFonts w:ascii="Arial" w:hAnsi="Arial" w:hint="default"/>
      </w:rPr>
    </w:lvl>
    <w:lvl w:ilvl="8" w:tplc="7C66B25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5D67197"/>
    <w:multiLevelType w:val="hybridMultilevel"/>
    <w:tmpl w:val="DA185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6957F6C"/>
    <w:multiLevelType w:val="hybridMultilevel"/>
    <w:tmpl w:val="3C062AC2"/>
    <w:lvl w:ilvl="0" w:tplc="B8A8A1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3898932">
    <w:abstractNumId w:val="3"/>
  </w:num>
  <w:num w:numId="2" w16cid:durableId="67002623">
    <w:abstractNumId w:val="15"/>
  </w:num>
  <w:num w:numId="3" w16cid:durableId="593706255">
    <w:abstractNumId w:val="0"/>
  </w:num>
  <w:num w:numId="4" w16cid:durableId="939602720">
    <w:abstractNumId w:val="4"/>
  </w:num>
  <w:num w:numId="5" w16cid:durableId="1488784522">
    <w:abstractNumId w:val="2"/>
  </w:num>
  <w:num w:numId="6" w16cid:durableId="219555432">
    <w:abstractNumId w:val="2"/>
    <w:lvlOverride w:ilvl="0">
      <w:startOverride w:val="1"/>
    </w:lvlOverride>
  </w:num>
  <w:num w:numId="7" w16cid:durableId="1399480409">
    <w:abstractNumId w:val="1"/>
  </w:num>
  <w:num w:numId="8" w16cid:durableId="559827241">
    <w:abstractNumId w:val="21"/>
  </w:num>
  <w:num w:numId="9" w16cid:durableId="102041345">
    <w:abstractNumId w:val="13"/>
  </w:num>
  <w:num w:numId="10" w16cid:durableId="814839394">
    <w:abstractNumId w:val="11"/>
  </w:num>
  <w:num w:numId="11" w16cid:durableId="242492755">
    <w:abstractNumId w:val="19"/>
  </w:num>
  <w:num w:numId="12" w16cid:durableId="1681349334">
    <w:abstractNumId w:val="8"/>
  </w:num>
  <w:num w:numId="13" w16cid:durableId="767045333">
    <w:abstractNumId w:val="9"/>
  </w:num>
  <w:num w:numId="14" w16cid:durableId="2070348678">
    <w:abstractNumId w:val="14"/>
  </w:num>
  <w:num w:numId="15" w16cid:durableId="726496523">
    <w:abstractNumId w:val="20"/>
  </w:num>
  <w:num w:numId="16" w16cid:durableId="2107268273">
    <w:abstractNumId w:val="10"/>
  </w:num>
  <w:num w:numId="17" w16cid:durableId="541942831">
    <w:abstractNumId w:val="7"/>
  </w:num>
  <w:num w:numId="18" w16cid:durableId="2141651423">
    <w:abstractNumId w:val="5"/>
  </w:num>
  <w:num w:numId="19" w16cid:durableId="1636179765">
    <w:abstractNumId w:val="16"/>
  </w:num>
  <w:num w:numId="20" w16cid:durableId="1198347063">
    <w:abstractNumId w:val="18"/>
  </w:num>
  <w:num w:numId="21" w16cid:durableId="1471635181">
    <w:abstractNumId w:val="17"/>
  </w:num>
  <w:num w:numId="22" w16cid:durableId="1238591831">
    <w:abstractNumId w:val="12"/>
  </w:num>
  <w:num w:numId="23" w16cid:durableId="1953004169">
    <w:abstractNumId w:val="6"/>
  </w:num>
  <w:num w:numId="24" w16cid:durableId="872768849">
    <w:abstractNumId w:val="6"/>
    <w:lvlOverride w:ilvl="0">
      <w:startOverride w:val="1"/>
    </w:lvlOverride>
  </w:num>
  <w:num w:numId="25" w16cid:durableId="381294359">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E09"/>
    <w:rsid w:val="0006302F"/>
    <w:rsid w:val="000910D8"/>
    <w:rsid w:val="00095F4F"/>
    <w:rsid w:val="000A5C4C"/>
    <w:rsid w:val="000D45EF"/>
    <w:rsid w:val="000D728C"/>
    <w:rsid w:val="000E18F3"/>
    <w:rsid w:val="0011543D"/>
    <w:rsid w:val="00120E53"/>
    <w:rsid w:val="001262D4"/>
    <w:rsid w:val="001408C4"/>
    <w:rsid w:val="00161C2F"/>
    <w:rsid w:val="00163E9D"/>
    <w:rsid w:val="00186F39"/>
    <w:rsid w:val="001C3817"/>
    <w:rsid w:val="001C56B0"/>
    <w:rsid w:val="001E60A9"/>
    <w:rsid w:val="00232AD6"/>
    <w:rsid w:val="00234859"/>
    <w:rsid w:val="00263EFC"/>
    <w:rsid w:val="00275533"/>
    <w:rsid w:val="00275DE9"/>
    <w:rsid w:val="002B212B"/>
    <w:rsid w:val="002C03D9"/>
    <w:rsid w:val="002C565C"/>
    <w:rsid w:val="002C5803"/>
    <w:rsid w:val="002D3529"/>
    <w:rsid w:val="002F0D49"/>
    <w:rsid w:val="002F2BCC"/>
    <w:rsid w:val="00310330"/>
    <w:rsid w:val="00312657"/>
    <w:rsid w:val="00323919"/>
    <w:rsid w:val="00326FE8"/>
    <w:rsid w:val="003278DB"/>
    <w:rsid w:val="00346F2E"/>
    <w:rsid w:val="00366897"/>
    <w:rsid w:val="00380B51"/>
    <w:rsid w:val="003A5731"/>
    <w:rsid w:val="003C69BA"/>
    <w:rsid w:val="003D6409"/>
    <w:rsid w:val="003E1285"/>
    <w:rsid w:val="003E7EE9"/>
    <w:rsid w:val="003F1BAA"/>
    <w:rsid w:val="004036ED"/>
    <w:rsid w:val="00403B66"/>
    <w:rsid w:val="00406CC4"/>
    <w:rsid w:val="00444420"/>
    <w:rsid w:val="00452E09"/>
    <w:rsid w:val="00485493"/>
    <w:rsid w:val="004D11C0"/>
    <w:rsid w:val="004D31B3"/>
    <w:rsid w:val="004D6302"/>
    <w:rsid w:val="004F5B96"/>
    <w:rsid w:val="00501EE0"/>
    <w:rsid w:val="00512D39"/>
    <w:rsid w:val="0054191E"/>
    <w:rsid w:val="005510C1"/>
    <w:rsid w:val="00557756"/>
    <w:rsid w:val="00566007"/>
    <w:rsid w:val="00566054"/>
    <w:rsid w:val="0057122B"/>
    <w:rsid w:val="005735A4"/>
    <w:rsid w:val="00594760"/>
    <w:rsid w:val="005A1CB5"/>
    <w:rsid w:val="005B27D1"/>
    <w:rsid w:val="005B39A5"/>
    <w:rsid w:val="005D220F"/>
    <w:rsid w:val="005D26E4"/>
    <w:rsid w:val="005D7B15"/>
    <w:rsid w:val="005E2BFA"/>
    <w:rsid w:val="005E61BD"/>
    <w:rsid w:val="005F115E"/>
    <w:rsid w:val="005F6ED7"/>
    <w:rsid w:val="0060022D"/>
    <w:rsid w:val="006033E9"/>
    <w:rsid w:val="006224AB"/>
    <w:rsid w:val="006350EA"/>
    <w:rsid w:val="00637E77"/>
    <w:rsid w:val="00654083"/>
    <w:rsid w:val="0066558D"/>
    <w:rsid w:val="00672D82"/>
    <w:rsid w:val="006D60E2"/>
    <w:rsid w:val="006E089F"/>
    <w:rsid w:val="006E0BD5"/>
    <w:rsid w:val="006E2D9A"/>
    <w:rsid w:val="006F0F82"/>
    <w:rsid w:val="006F2170"/>
    <w:rsid w:val="00700BAA"/>
    <w:rsid w:val="00700E7A"/>
    <w:rsid w:val="00715597"/>
    <w:rsid w:val="00716632"/>
    <w:rsid w:val="00732D38"/>
    <w:rsid w:val="007373AA"/>
    <w:rsid w:val="00740928"/>
    <w:rsid w:val="00746ED2"/>
    <w:rsid w:val="0076270D"/>
    <w:rsid w:val="00763881"/>
    <w:rsid w:val="0078061A"/>
    <w:rsid w:val="00781FAC"/>
    <w:rsid w:val="007960C3"/>
    <w:rsid w:val="007B16CD"/>
    <w:rsid w:val="007C1BAE"/>
    <w:rsid w:val="007C3B53"/>
    <w:rsid w:val="0080288F"/>
    <w:rsid w:val="00807527"/>
    <w:rsid w:val="008247A9"/>
    <w:rsid w:val="008322C7"/>
    <w:rsid w:val="00844178"/>
    <w:rsid w:val="008469DB"/>
    <w:rsid w:val="00846E05"/>
    <w:rsid w:val="00880723"/>
    <w:rsid w:val="0088318E"/>
    <w:rsid w:val="00886043"/>
    <w:rsid w:val="00886314"/>
    <w:rsid w:val="008E40E2"/>
    <w:rsid w:val="008F67B4"/>
    <w:rsid w:val="008F76DB"/>
    <w:rsid w:val="0092287A"/>
    <w:rsid w:val="00940D75"/>
    <w:rsid w:val="00942ED3"/>
    <w:rsid w:val="0095123E"/>
    <w:rsid w:val="0098500C"/>
    <w:rsid w:val="0098617E"/>
    <w:rsid w:val="0099480E"/>
    <w:rsid w:val="0099510B"/>
    <w:rsid w:val="009A7744"/>
    <w:rsid w:val="009B32A7"/>
    <w:rsid w:val="009B4AF1"/>
    <w:rsid w:val="009D1A05"/>
    <w:rsid w:val="009E0B54"/>
    <w:rsid w:val="009E16AA"/>
    <w:rsid w:val="009F0277"/>
    <w:rsid w:val="00A2057F"/>
    <w:rsid w:val="00A25F6F"/>
    <w:rsid w:val="00A342C5"/>
    <w:rsid w:val="00A5502D"/>
    <w:rsid w:val="00A71321"/>
    <w:rsid w:val="00A81AED"/>
    <w:rsid w:val="00AA73E2"/>
    <w:rsid w:val="00AB275F"/>
    <w:rsid w:val="00AB71B3"/>
    <w:rsid w:val="00AD4151"/>
    <w:rsid w:val="00B0496A"/>
    <w:rsid w:val="00B06F49"/>
    <w:rsid w:val="00B15422"/>
    <w:rsid w:val="00B36695"/>
    <w:rsid w:val="00B414C4"/>
    <w:rsid w:val="00B61E2D"/>
    <w:rsid w:val="00B63591"/>
    <w:rsid w:val="00B854DE"/>
    <w:rsid w:val="00B86A84"/>
    <w:rsid w:val="00BA1D96"/>
    <w:rsid w:val="00BB1FCF"/>
    <w:rsid w:val="00BD0DA5"/>
    <w:rsid w:val="00BE5918"/>
    <w:rsid w:val="00BF17AB"/>
    <w:rsid w:val="00BF7231"/>
    <w:rsid w:val="00C00BDF"/>
    <w:rsid w:val="00C0343A"/>
    <w:rsid w:val="00C21336"/>
    <w:rsid w:val="00C2784A"/>
    <w:rsid w:val="00C33450"/>
    <w:rsid w:val="00C36947"/>
    <w:rsid w:val="00C5563D"/>
    <w:rsid w:val="00C608A1"/>
    <w:rsid w:val="00C7590F"/>
    <w:rsid w:val="00CA0A5F"/>
    <w:rsid w:val="00CC1397"/>
    <w:rsid w:val="00CE1A0B"/>
    <w:rsid w:val="00CF159F"/>
    <w:rsid w:val="00CF639D"/>
    <w:rsid w:val="00D036F0"/>
    <w:rsid w:val="00D13B2E"/>
    <w:rsid w:val="00D62191"/>
    <w:rsid w:val="00D63C9B"/>
    <w:rsid w:val="00D722D9"/>
    <w:rsid w:val="00D902EF"/>
    <w:rsid w:val="00D9633A"/>
    <w:rsid w:val="00DA2091"/>
    <w:rsid w:val="00DB0C85"/>
    <w:rsid w:val="00DC6345"/>
    <w:rsid w:val="00DC67C8"/>
    <w:rsid w:val="00DE1571"/>
    <w:rsid w:val="00E0493B"/>
    <w:rsid w:val="00E17F41"/>
    <w:rsid w:val="00E32605"/>
    <w:rsid w:val="00E32AF7"/>
    <w:rsid w:val="00E37685"/>
    <w:rsid w:val="00E415E5"/>
    <w:rsid w:val="00E4647D"/>
    <w:rsid w:val="00E470F6"/>
    <w:rsid w:val="00E4778B"/>
    <w:rsid w:val="00E65055"/>
    <w:rsid w:val="00E8470D"/>
    <w:rsid w:val="00E92E4A"/>
    <w:rsid w:val="00E9331F"/>
    <w:rsid w:val="00EA0F4D"/>
    <w:rsid w:val="00EA532B"/>
    <w:rsid w:val="00EA5897"/>
    <w:rsid w:val="00EB3186"/>
    <w:rsid w:val="00EB4E6C"/>
    <w:rsid w:val="00EB6615"/>
    <w:rsid w:val="00EE5139"/>
    <w:rsid w:val="00EF51B2"/>
    <w:rsid w:val="00F03982"/>
    <w:rsid w:val="00F13C21"/>
    <w:rsid w:val="00F14E65"/>
    <w:rsid w:val="00F30228"/>
    <w:rsid w:val="00F30E5D"/>
    <w:rsid w:val="00F3401D"/>
    <w:rsid w:val="00F8292C"/>
    <w:rsid w:val="00F83EC3"/>
    <w:rsid w:val="00F94892"/>
    <w:rsid w:val="00F9573B"/>
    <w:rsid w:val="00FB47B1"/>
    <w:rsid w:val="00FC1898"/>
    <w:rsid w:val="00FE1B53"/>
    <w:rsid w:val="00FF41C9"/>
    <w:rsid w:val="312DD9E3"/>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28D7F"/>
  <w15:chartTrackingRefBased/>
  <w15:docId w15:val="{1C59F8A5-BF2B-476C-8F89-996F3E012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unhideWhenUsed="1"/>
    <w:lsdException w:name="List Number" w:semiHidden="1" w:unhideWhenUsed="1"/>
    <w:lsdException w:name="List 2" w:semiHidden="1"/>
    <w:lsdException w:name="List 3" w:semiHidden="1"/>
    <w:lsdException w:name="List 4" w:semiHidden="1"/>
    <w:lsdException w:name="List 5" w:semiHidden="1"/>
    <w:lsdException w:name="List Bullet 2" w:semiHidden="1" w:unhideWhenUsed="1"/>
    <w:lsdException w:name="List Bullet 3" w:uiPriority="3"/>
    <w:lsdException w:name="List Bullet 4" w:semiHidden="1"/>
    <w:lsdException w:name="List Bullet 5" w:semiHidden="1"/>
    <w:lsdException w:name="List Number 2" w:semiHidden="1" w:unhideWhenUsed="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rsid w:val="003278DB"/>
    <w:pPr>
      <w:spacing w:after="240" w:line="264" w:lineRule="auto"/>
    </w:pPr>
    <w:rPr>
      <w:color w:val="000000" w:themeColor="text2"/>
      <w:sz w:val="20"/>
      <w:szCs w:val="20"/>
      <w:lang w:val="en-GB"/>
    </w:rPr>
  </w:style>
  <w:style w:type="paragraph" w:styleId="Heading1">
    <w:name w:val="heading 1"/>
    <w:basedOn w:val="Normal"/>
    <w:next w:val="Normal"/>
    <w:link w:val="Heading1Char"/>
    <w:qFormat/>
    <w:rsid w:val="000A5C4C"/>
    <w:pPr>
      <w:keepNext/>
      <w:keepLines/>
      <w:outlineLvl w:val="0"/>
    </w:pPr>
    <w:rPr>
      <w:rFonts w:asciiTheme="majorHAnsi" w:eastAsiaTheme="majorEastAsia" w:hAnsiTheme="majorHAnsi" w:cstheme="majorBidi"/>
      <w:color w:val="024638" w:themeColor="accent1"/>
      <w:sz w:val="72"/>
      <w:szCs w:val="72"/>
      <w:lang w:val="en-US"/>
    </w:rPr>
  </w:style>
  <w:style w:type="paragraph" w:styleId="Heading2">
    <w:name w:val="heading 2"/>
    <w:basedOn w:val="Normal"/>
    <w:next w:val="Normal"/>
    <w:link w:val="Heading2Char"/>
    <w:qFormat/>
    <w:rsid w:val="000A5C4C"/>
    <w:pPr>
      <w:keepNext/>
      <w:keepLines/>
      <w:spacing w:before="80" w:after="80"/>
      <w:outlineLvl w:val="1"/>
    </w:pPr>
    <w:rPr>
      <w:rFonts w:eastAsiaTheme="majorEastAsia" w:cstheme="minorHAnsi"/>
      <w:b/>
      <w:bCs/>
      <w:color w:val="024638" w:themeColor="accent1"/>
      <w:sz w:val="32"/>
      <w:szCs w:val="32"/>
      <w:lang w:val="en-AU"/>
    </w:rPr>
  </w:style>
  <w:style w:type="paragraph" w:styleId="Heading3">
    <w:name w:val="heading 3"/>
    <w:basedOn w:val="Normal"/>
    <w:next w:val="Normal"/>
    <w:link w:val="Heading3Char"/>
    <w:qFormat/>
    <w:rsid w:val="000A5C4C"/>
    <w:pPr>
      <w:keepNext/>
      <w:keepLines/>
      <w:spacing w:before="80" w:after="80"/>
      <w:outlineLvl w:val="2"/>
    </w:pPr>
    <w:rPr>
      <w:rFonts w:eastAsiaTheme="majorEastAsia" w:cstheme="minorHAnsi"/>
      <w:b/>
      <w:bCs/>
      <w:color w:val="024638" w:themeColor="accent1"/>
      <w:sz w:val="24"/>
      <w:szCs w:val="24"/>
    </w:rPr>
  </w:style>
  <w:style w:type="paragraph" w:styleId="Heading4">
    <w:name w:val="heading 4"/>
    <w:basedOn w:val="Normal"/>
    <w:next w:val="Normal"/>
    <w:link w:val="Heading4Char"/>
    <w:qFormat/>
    <w:rsid w:val="000A5C4C"/>
    <w:pPr>
      <w:keepNext/>
      <w:keepLines/>
      <w:spacing w:before="80" w:after="80"/>
      <w:outlineLvl w:val="3"/>
    </w:pPr>
    <w:rPr>
      <w:rFonts w:eastAsiaTheme="majorEastAsia" w:cs="Times New Roman (Headings CS)"/>
      <w:b/>
      <w:bCs/>
      <w:color w:val="024638" w:themeColor="accent1"/>
    </w:rPr>
  </w:style>
  <w:style w:type="paragraph" w:styleId="Heading5">
    <w:name w:val="heading 5"/>
    <w:basedOn w:val="Normal"/>
    <w:next w:val="Normal"/>
    <w:link w:val="Heading5Char"/>
    <w:qFormat/>
    <w:rsid w:val="000A5C4C"/>
    <w:pPr>
      <w:keepNext/>
      <w:keepLines/>
      <w:spacing w:after="120"/>
      <w:outlineLvl w:val="4"/>
    </w:pPr>
    <w:rPr>
      <w:rFonts w:eastAsiaTheme="majorEastAsia" w:cstheme="minorHAnsi"/>
      <w:b/>
      <w:bCs/>
      <w:color w:val="024638" w:themeColor="accent1"/>
    </w:rPr>
  </w:style>
  <w:style w:type="paragraph" w:styleId="Heading6">
    <w:name w:val="heading 6"/>
    <w:basedOn w:val="Normal"/>
    <w:next w:val="Normal"/>
    <w:link w:val="Heading6Char"/>
    <w:uiPriority w:val="9"/>
    <w:semiHidden/>
    <w:qFormat/>
    <w:rsid w:val="000A5C4C"/>
    <w:pPr>
      <w:keepNext/>
      <w:keepLines/>
      <w:spacing w:before="80" w:after="80"/>
      <w:outlineLvl w:val="5"/>
    </w:pPr>
    <w:rPr>
      <w:rFonts w:ascii="Rockwell" w:eastAsiaTheme="majorEastAsia" w:hAnsi="Rockwell" w:cstheme="majorBidi"/>
      <w:b/>
      <w:bCs/>
      <w:color w:val="024638" w:themeColor="accent1"/>
      <w:szCs w:val="22"/>
    </w:rPr>
  </w:style>
  <w:style w:type="paragraph" w:styleId="Heading7">
    <w:name w:val="heading 7"/>
    <w:basedOn w:val="Normal"/>
    <w:next w:val="Normal"/>
    <w:link w:val="Heading7Char"/>
    <w:uiPriority w:val="9"/>
    <w:semiHidden/>
    <w:qFormat/>
    <w:rsid w:val="000A5C4C"/>
    <w:pPr>
      <w:keepNext/>
      <w:keepLines/>
      <w:spacing w:before="240"/>
      <w:outlineLvl w:val="6"/>
    </w:pPr>
    <w:rPr>
      <w:rFonts w:eastAsiaTheme="majorEastAsia" w:cstheme="majorBidi"/>
      <w:b/>
      <w:bCs/>
      <w:color w:val="024638" w:themeColor="accent1"/>
    </w:rPr>
  </w:style>
  <w:style w:type="paragraph" w:styleId="Heading8">
    <w:name w:val="heading 8"/>
    <w:basedOn w:val="Normal"/>
    <w:next w:val="Normal"/>
    <w:link w:val="Heading8Char"/>
    <w:uiPriority w:val="9"/>
    <w:semiHidden/>
    <w:qFormat/>
    <w:rsid w:val="000A5C4C"/>
    <w:pPr>
      <w:keepNext/>
      <w:keepLines/>
      <w:spacing w:after="0"/>
      <w:outlineLvl w:val="7"/>
    </w:pPr>
    <w:rPr>
      <w:rFonts w:eastAsiaTheme="majorEastAsia" w:cs="Times New Roman (Headings CS)"/>
      <w:b/>
      <w:caps/>
      <w:color w:val="024638" w:themeColor="accent1"/>
      <w:spacing w:val="40"/>
      <w:sz w:val="16"/>
      <w:szCs w:val="16"/>
    </w:rPr>
  </w:style>
  <w:style w:type="paragraph" w:styleId="Heading9">
    <w:name w:val="heading 9"/>
    <w:basedOn w:val="Normal"/>
    <w:next w:val="Normal"/>
    <w:link w:val="Heading9Char"/>
    <w:uiPriority w:val="9"/>
    <w:semiHidden/>
    <w:qFormat/>
    <w:rsid w:val="000A5C4C"/>
    <w:pPr>
      <w:widowControl w:val="0"/>
      <w:snapToGrid w:val="0"/>
      <w:spacing w:before="80" w:after="80"/>
      <w:ind w:left="-125"/>
      <w:outlineLvl w:val="8"/>
    </w:pPr>
    <w:rPr>
      <w:rFonts w:eastAsiaTheme="majorEastAsia" w:cstheme="majorBidi"/>
      <w:bCs/>
      <w:color w:val="024638" w:themeColor="accent1"/>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78DB"/>
    <w:rPr>
      <w:rFonts w:asciiTheme="majorHAnsi" w:eastAsiaTheme="majorEastAsia" w:hAnsiTheme="majorHAnsi" w:cstheme="majorBidi"/>
      <w:color w:val="024638" w:themeColor="accent1"/>
      <w:sz w:val="72"/>
      <w:szCs w:val="72"/>
      <w:lang w:val="en-US"/>
    </w:rPr>
  </w:style>
  <w:style w:type="character" w:customStyle="1" w:styleId="Heading2Char">
    <w:name w:val="Heading 2 Char"/>
    <w:basedOn w:val="DefaultParagraphFont"/>
    <w:link w:val="Heading2"/>
    <w:rsid w:val="003278DB"/>
    <w:rPr>
      <w:rFonts w:eastAsiaTheme="majorEastAsia" w:cstheme="minorHAnsi"/>
      <w:b/>
      <w:bCs/>
      <w:color w:val="024638" w:themeColor="accent1"/>
      <w:sz w:val="32"/>
      <w:szCs w:val="32"/>
    </w:rPr>
  </w:style>
  <w:style w:type="character" w:customStyle="1" w:styleId="Heading3Char">
    <w:name w:val="Heading 3 Char"/>
    <w:basedOn w:val="DefaultParagraphFont"/>
    <w:link w:val="Heading3"/>
    <w:rsid w:val="003278DB"/>
    <w:rPr>
      <w:rFonts w:eastAsiaTheme="majorEastAsia" w:cstheme="minorHAnsi"/>
      <w:b/>
      <w:bCs/>
      <w:color w:val="024638" w:themeColor="accent1"/>
      <w:lang w:val="en-GB"/>
    </w:rPr>
  </w:style>
  <w:style w:type="character" w:customStyle="1" w:styleId="Heading4Char">
    <w:name w:val="Heading 4 Char"/>
    <w:basedOn w:val="DefaultParagraphFont"/>
    <w:link w:val="Heading4"/>
    <w:rsid w:val="003278DB"/>
    <w:rPr>
      <w:rFonts w:eastAsiaTheme="majorEastAsia" w:cs="Times New Roman (Headings CS)"/>
      <w:b/>
      <w:bCs/>
      <w:color w:val="024638" w:themeColor="accent1"/>
      <w:sz w:val="20"/>
      <w:szCs w:val="20"/>
      <w:lang w:val="en-GB"/>
    </w:rPr>
  </w:style>
  <w:style w:type="character" w:customStyle="1" w:styleId="Heading5Char">
    <w:name w:val="Heading 5 Char"/>
    <w:basedOn w:val="DefaultParagraphFont"/>
    <w:link w:val="Heading5"/>
    <w:rsid w:val="003278DB"/>
    <w:rPr>
      <w:rFonts w:eastAsiaTheme="majorEastAsia" w:cstheme="minorHAnsi"/>
      <w:b/>
      <w:bCs/>
      <w:color w:val="024638" w:themeColor="accent1"/>
      <w:sz w:val="20"/>
      <w:szCs w:val="20"/>
      <w:lang w:val="en-GB"/>
    </w:rPr>
  </w:style>
  <w:style w:type="character" w:customStyle="1" w:styleId="Heading6Char">
    <w:name w:val="Heading 6 Char"/>
    <w:basedOn w:val="DefaultParagraphFont"/>
    <w:link w:val="Heading6"/>
    <w:uiPriority w:val="9"/>
    <w:semiHidden/>
    <w:rsid w:val="003278DB"/>
    <w:rPr>
      <w:rFonts w:ascii="Rockwell" w:eastAsiaTheme="majorEastAsia" w:hAnsi="Rockwell" w:cstheme="majorBidi"/>
      <w:b/>
      <w:bCs/>
      <w:color w:val="024638" w:themeColor="accent1"/>
      <w:sz w:val="20"/>
      <w:szCs w:val="22"/>
      <w:lang w:val="en-GB"/>
    </w:rPr>
  </w:style>
  <w:style w:type="character" w:customStyle="1" w:styleId="Heading7Char">
    <w:name w:val="Heading 7 Char"/>
    <w:basedOn w:val="DefaultParagraphFont"/>
    <w:link w:val="Heading7"/>
    <w:uiPriority w:val="9"/>
    <w:semiHidden/>
    <w:rsid w:val="003278DB"/>
    <w:rPr>
      <w:rFonts w:eastAsiaTheme="majorEastAsia" w:cstheme="majorBidi"/>
      <w:b/>
      <w:bCs/>
      <w:color w:val="024638" w:themeColor="accent1"/>
      <w:sz w:val="20"/>
      <w:szCs w:val="20"/>
      <w:lang w:val="en-GB"/>
    </w:rPr>
  </w:style>
  <w:style w:type="character" w:customStyle="1" w:styleId="Heading8Char">
    <w:name w:val="Heading 8 Char"/>
    <w:basedOn w:val="DefaultParagraphFont"/>
    <w:link w:val="Heading8"/>
    <w:uiPriority w:val="9"/>
    <w:semiHidden/>
    <w:rsid w:val="003278DB"/>
    <w:rPr>
      <w:rFonts w:eastAsiaTheme="majorEastAsia" w:cs="Times New Roman (Headings CS)"/>
      <w:b/>
      <w:caps/>
      <w:color w:val="024638" w:themeColor="accent1"/>
      <w:spacing w:val="40"/>
      <w:sz w:val="16"/>
      <w:szCs w:val="16"/>
      <w:lang w:val="en-GB"/>
    </w:rPr>
  </w:style>
  <w:style w:type="character" w:customStyle="1" w:styleId="Heading9Char">
    <w:name w:val="Heading 9 Char"/>
    <w:basedOn w:val="DefaultParagraphFont"/>
    <w:link w:val="Heading9"/>
    <w:uiPriority w:val="9"/>
    <w:semiHidden/>
    <w:rsid w:val="003278DB"/>
    <w:rPr>
      <w:rFonts w:eastAsiaTheme="majorEastAsia" w:cstheme="majorBidi"/>
      <w:bCs/>
      <w:color w:val="024638" w:themeColor="accent1"/>
      <w:sz w:val="16"/>
      <w:szCs w:val="20"/>
      <w:lang w:val="en-GB"/>
    </w:rPr>
  </w:style>
  <w:style w:type="paragraph" w:styleId="Title">
    <w:name w:val="Title"/>
    <w:basedOn w:val="Normal"/>
    <w:next w:val="Normal"/>
    <w:link w:val="TitleChar"/>
    <w:uiPriority w:val="10"/>
    <w:semiHidden/>
    <w:qFormat/>
    <w:rsid w:val="000A5C4C"/>
    <w:pPr>
      <w:spacing w:after="80" w:line="216" w:lineRule="auto"/>
      <w:contextualSpacing/>
    </w:pPr>
    <w:rPr>
      <w:rFonts w:asciiTheme="majorHAnsi" w:eastAsiaTheme="majorEastAsia" w:hAnsiTheme="majorHAnsi" w:cstheme="majorBidi"/>
      <w:color w:val="024638" w:themeColor="accent1"/>
      <w:spacing w:val="-10"/>
      <w:kern w:val="28"/>
      <w:sz w:val="72"/>
      <w:szCs w:val="72"/>
      <w:lang w:val="en-US"/>
    </w:rPr>
  </w:style>
  <w:style w:type="character" w:customStyle="1" w:styleId="TitleChar">
    <w:name w:val="Title Char"/>
    <w:basedOn w:val="DefaultParagraphFont"/>
    <w:link w:val="Title"/>
    <w:uiPriority w:val="10"/>
    <w:semiHidden/>
    <w:rsid w:val="003278DB"/>
    <w:rPr>
      <w:rFonts w:asciiTheme="majorHAnsi" w:eastAsiaTheme="majorEastAsia" w:hAnsiTheme="majorHAnsi" w:cstheme="majorBidi"/>
      <w:color w:val="024638" w:themeColor="accent1"/>
      <w:spacing w:val="-10"/>
      <w:kern w:val="28"/>
      <w:sz w:val="72"/>
      <w:szCs w:val="72"/>
      <w:lang w:val="en-US"/>
    </w:rPr>
  </w:style>
  <w:style w:type="paragraph" w:styleId="Subtitle">
    <w:name w:val="Subtitle"/>
    <w:basedOn w:val="Normal"/>
    <w:next w:val="Normal"/>
    <w:link w:val="SubtitleChar"/>
    <w:uiPriority w:val="11"/>
    <w:semiHidden/>
    <w:qFormat/>
    <w:rsid w:val="000A5C4C"/>
    <w:pPr>
      <w:numPr>
        <w:ilvl w:val="1"/>
      </w:numPr>
    </w:pPr>
    <w:rPr>
      <w:rFonts w:eastAsiaTheme="majorEastAsia" w:cstheme="majorBidi"/>
      <w:color w:val="024638" w:themeColor="accent1"/>
      <w:spacing w:val="15"/>
      <w:sz w:val="32"/>
      <w:szCs w:val="32"/>
      <w:lang w:val="en-US"/>
    </w:rPr>
  </w:style>
  <w:style w:type="character" w:customStyle="1" w:styleId="SubtitleChar">
    <w:name w:val="Subtitle Char"/>
    <w:basedOn w:val="DefaultParagraphFont"/>
    <w:link w:val="Subtitle"/>
    <w:uiPriority w:val="11"/>
    <w:semiHidden/>
    <w:rsid w:val="003278DB"/>
    <w:rPr>
      <w:rFonts w:eastAsiaTheme="majorEastAsia" w:cstheme="majorBidi"/>
      <w:color w:val="024638" w:themeColor="accent1"/>
      <w:spacing w:val="15"/>
      <w:sz w:val="32"/>
      <w:szCs w:val="32"/>
      <w:lang w:val="en-US"/>
    </w:rPr>
  </w:style>
  <w:style w:type="paragraph" w:styleId="Quote">
    <w:name w:val="Quote"/>
    <w:basedOn w:val="Normal"/>
    <w:next w:val="Normal"/>
    <w:link w:val="QuoteChar"/>
    <w:uiPriority w:val="29"/>
    <w:semiHidden/>
    <w:qFormat/>
    <w:rsid w:val="00E8470D"/>
    <w:pPr>
      <w:spacing w:before="160"/>
      <w:jc w:val="center"/>
    </w:pPr>
    <w:rPr>
      <w:i/>
      <w:iCs/>
      <w:color w:val="05B08C" w:themeColor="text1" w:themeTint="BF"/>
    </w:rPr>
  </w:style>
  <w:style w:type="character" w:customStyle="1" w:styleId="QuoteChar">
    <w:name w:val="Quote Char"/>
    <w:basedOn w:val="DefaultParagraphFont"/>
    <w:link w:val="Quote"/>
    <w:uiPriority w:val="29"/>
    <w:semiHidden/>
    <w:rsid w:val="003278DB"/>
    <w:rPr>
      <w:i/>
      <w:iCs/>
      <w:color w:val="05B08C" w:themeColor="text1" w:themeTint="BF"/>
      <w:sz w:val="20"/>
      <w:szCs w:val="20"/>
      <w:lang w:val="en-GB"/>
    </w:rPr>
  </w:style>
  <w:style w:type="paragraph" w:styleId="ListParagraph">
    <w:name w:val="List Paragraph"/>
    <w:aliases w:val="FooterText,Bullet List,List Paragraph1,numbered,Paragraphe de liste1,Bulletr List Paragraph,列出段落,列出段落1,Listeafsnit1,Parágrafo da Lista1,List Paragraph2,List Paragraph21,リスト段落1,Párrafo de lista1,Bullet list,List Paragraph11,Recommendation"/>
    <w:basedOn w:val="Normal"/>
    <w:link w:val="ListParagraphChar"/>
    <w:uiPriority w:val="34"/>
    <w:qFormat/>
    <w:rsid w:val="00E8470D"/>
    <w:pPr>
      <w:ind w:left="720"/>
      <w:contextualSpacing/>
    </w:pPr>
  </w:style>
  <w:style w:type="character" w:styleId="IntenseEmphasis">
    <w:name w:val="Intense Emphasis"/>
    <w:basedOn w:val="DefaultParagraphFont"/>
    <w:uiPriority w:val="21"/>
    <w:semiHidden/>
    <w:qFormat/>
    <w:rsid w:val="00E8470D"/>
    <w:rPr>
      <w:i/>
      <w:iCs/>
      <w:color w:val="013429" w:themeColor="accent1" w:themeShade="BF"/>
    </w:rPr>
  </w:style>
  <w:style w:type="paragraph" w:styleId="IntenseQuote">
    <w:name w:val="Intense Quote"/>
    <w:basedOn w:val="Normal"/>
    <w:next w:val="Normal"/>
    <w:link w:val="IntenseQuoteChar"/>
    <w:uiPriority w:val="30"/>
    <w:semiHidden/>
    <w:qFormat/>
    <w:rsid w:val="00E8470D"/>
    <w:pPr>
      <w:pBdr>
        <w:top w:val="single" w:sz="4" w:space="10" w:color="013429" w:themeColor="accent1" w:themeShade="BF"/>
        <w:bottom w:val="single" w:sz="4" w:space="10" w:color="013429" w:themeColor="accent1" w:themeShade="BF"/>
      </w:pBdr>
      <w:spacing w:before="360" w:after="360"/>
      <w:ind w:left="864" w:right="864"/>
      <w:jc w:val="center"/>
    </w:pPr>
    <w:rPr>
      <w:i/>
      <w:iCs/>
      <w:color w:val="013429" w:themeColor="accent1" w:themeShade="BF"/>
    </w:rPr>
  </w:style>
  <w:style w:type="character" w:customStyle="1" w:styleId="IntenseQuoteChar">
    <w:name w:val="Intense Quote Char"/>
    <w:basedOn w:val="DefaultParagraphFont"/>
    <w:link w:val="IntenseQuote"/>
    <w:uiPriority w:val="30"/>
    <w:semiHidden/>
    <w:rsid w:val="003278DB"/>
    <w:rPr>
      <w:i/>
      <w:iCs/>
      <w:color w:val="013429" w:themeColor="accent1" w:themeShade="BF"/>
      <w:sz w:val="20"/>
      <w:szCs w:val="20"/>
      <w:lang w:val="en-GB"/>
    </w:rPr>
  </w:style>
  <w:style w:type="character" w:styleId="IntenseReference">
    <w:name w:val="Intense Reference"/>
    <w:basedOn w:val="DefaultParagraphFont"/>
    <w:uiPriority w:val="32"/>
    <w:semiHidden/>
    <w:qFormat/>
    <w:rsid w:val="00E8470D"/>
    <w:rPr>
      <w:b/>
      <w:bCs/>
      <w:smallCaps/>
      <w:color w:val="013429" w:themeColor="accent1" w:themeShade="BF"/>
      <w:spacing w:val="5"/>
    </w:rPr>
  </w:style>
  <w:style w:type="paragraph" w:styleId="Header">
    <w:name w:val="header"/>
    <w:basedOn w:val="Normal"/>
    <w:link w:val="HeaderChar"/>
    <w:uiPriority w:val="99"/>
    <w:semiHidden/>
    <w:rsid w:val="005B39A5"/>
    <w:pPr>
      <w:tabs>
        <w:tab w:val="center" w:pos="4513"/>
        <w:tab w:val="right" w:pos="9026"/>
      </w:tabs>
      <w:spacing w:after="0"/>
    </w:pPr>
    <w:rPr>
      <w:sz w:val="15"/>
      <w:szCs w:val="15"/>
    </w:rPr>
  </w:style>
  <w:style w:type="character" w:customStyle="1" w:styleId="HeaderChar">
    <w:name w:val="Header Char"/>
    <w:basedOn w:val="DefaultParagraphFont"/>
    <w:link w:val="Header"/>
    <w:uiPriority w:val="99"/>
    <w:semiHidden/>
    <w:rsid w:val="003278DB"/>
    <w:rPr>
      <w:color w:val="000000" w:themeColor="text2"/>
      <w:sz w:val="15"/>
      <w:szCs w:val="15"/>
      <w:lang w:val="en-GB"/>
    </w:rPr>
  </w:style>
  <w:style w:type="paragraph" w:styleId="Footer">
    <w:name w:val="footer"/>
    <w:basedOn w:val="Normal"/>
    <w:link w:val="FooterChar"/>
    <w:uiPriority w:val="99"/>
    <w:semiHidden/>
    <w:rsid w:val="0057122B"/>
    <w:pPr>
      <w:tabs>
        <w:tab w:val="right" w:pos="10772"/>
      </w:tabs>
      <w:spacing w:after="0"/>
    </w:pPr>
    <w:rPr>
      <w:rFonts w:cs="Times New Roman (Body CS)"/>
      <w:b/>
      <w:bCs/>
      <w:caps/>
      <w:color w:val="024638" w:themeColor="accent1"/>
      <w:spacing w:val="30"/>
      <w:sz w:val="15"/>
      <w:szCs w:val="15"/>
    </w:rPr>
  </w:style>
  <w:style w:type="character" w:customStyle="1" w:styleId="FooterChar">
    <w:name w:val="Footer Char"/>
    <w:basedOn w:val="DefaultParagraphFont"/>
    <w:link w:val="Footer"/>
    <w:uiPriority w:val="99"/>
    <w:semiHidden/>
    <w:rsid w:val="003278DB"/>
    <w:rPr>
      <w:rFonts w:cs="Times New Roman (Body CS)"/>
      <w:b/>
      <w:bCs/>
      <w:caps/>
      <w:color w:val="024638" w:themeColor="accent1"/>
      <w:spacing w:val="30"/>
      <w:sz w:val="15"/>
      <w:szCs w:val="15"/>
      <w:lang w:val="en-GB"/>
    </w:rPr>
  </w:style>
  <w:style w:type="paragraph" w:customStyle="1" w:styleId="BasicParagraph">
    <w:name w:val="[Basic Paragraph]"/>
    <w:basedOn w:val="Normal"/>
    <w:uiPriority w:val="99"/>
    <w:semiHidden/>
    <w:rsid w:val="00C00BDF"/>
    <w:pPr>
      <w:autoSpaceDE w:val="0"/>
      <w:autoSpaceDN w:val="0"/>
      <w:adjustRightInd w:val="0"/>
      <w:spacing w:after="0" w:line="288" w:lineRule="auto"/>
      <w:textAlignment w:val="center"/>
    </w:pPr>
    <w:rPr>
      <w:rFonts w:ascii="Minion Pro" w:hAnsi="Minion Pro" w:cs="Minion Pro"/>
      <w:color w:val="000000"/>
      <w:kern w:val="0"/>
      <w:sz w:val="24"/>
      <w:szCs w:val="24"/>
      <w:lang w:val="en-US"/>
    </w:rPr>
  </w:style>
  <w:style w:type="paragraph" w:customStyle="1" w:styleId="Headline">
    <w:name w:val="Headline"/>
    <w:basedOn w:val="Normal"/>
    <w:uiPriority w:val="99"/>
    <w:semiHidden/>
    <w:rsid w:val="00C00BDF"/>
    <w:pPr>
      <w:suppressAutoHyphens/>
      <w:autoSpaceDE w:val="0"/>
      <w:autoSpaceDN w:val="0"/>
      <w:adjustRightInd w:val="0"/>
      <w:spacing w:after="0" w:line="288" w:lineRule="auto"/>
      <w:textAlignment w:val="center"/>
    </w:pPr>
    <w:rPr>
      <w:rFonts w:ascii="Sharp Slab Medium" w:hAnsi="Sharp Slab Medium" w:cs="Sharp Slab Medium"/>
      <w:kern w:val="0"/>
      <w:sz w:val="54"/>
      <w:szCs w:val="54"/>
    </w:rPr>
  </w:style>
  <w:style w:type="paragraph" w:customStyle="1" w:styleId="Subhead">
    <w:name w:val="Subhead"/>
    <w:basedOn w:val="Normal"/>
    <w:uiPriority w:val="99"/>
    <w:semiHidden/>
    <w:rsid w:val="00C00BDF"/>
    <w:pPr>
      <w:suppressAutoHyphens/>
      <w:autoSpaceDE w:val="0"/>
      <w:autoSpaceDN w:val="0"/>
      <w:adjustRightInd w:val="0"/>
      <w:spacing w:before="283" w:after="454" w:line="320" w:lineRule="atLeast"/>
      <w:textAlignment w:val="center"/>
    </w:pPr>
    <w:rPr>
      <w:rFonts w:ascii="Rockwell" w:hAnsi="Rockwell"/>
      <w:b/>
      <w:bCs/>
      <w:kern w:val="0"/>
      <w:sz w:val="22"/>
      <w:szCs w:val="22"/>
    </w:rPr>
  </w:style>
  <w:style w:type="paragraph" w:styleId="TOCHeading">
    <w:name w:val="TOC Heading"/>
    <w:basedOn w:val="Heading1"/>
    <w:next w:val="Normal"/>
    <w:uiPriority w:val="39"/>
    <w:semiHidden/>
    <w:qFormat/>
    <w:rsid w:val="00D722D9"/>
    <w:pPr>
      <w:numPr>
        <w:numId w:val="2"/>
      </w:numPr>
      <w:tabs>
        <w:tab w:val="left" w:pos="425"/>
      </w:tabs>
      <w:spacing w:after="0"/>
      <w:ind w:left="567" w:hanging="567"/>
      <w:outlineLvl w:val="9"/>
    </w:pPr>
  </w:style>
  <w:style w:type="paragraph" w:customStyle="1" w:styleId="Imagenote">
    <w:name w:val="Image note"/>
    <w:basedOn w:val="Normal"/>
    <w:uiPriority w:val="99"/>
    <w:semiHidden/>
    <w:rsid w:val="00B06F49"/>
    <w:pPr>
      <w:suppressAutoHyphens/>
      <w:autoSpaceDE w:val="0"/>
      <w:autoSpaceDN w:val="0"/>
      <w:adjustRightInd w:val="0"/>
      <w:spacing w:before="227" w:after="113" w:line="288" w:lineRule="auto"/>
      <w:textAlignment w:val="center"/>
    </w:pPr>
    <w:rPr>
      <w:rFonts w:ascii="Sharp Earth OL" w:hAnsi="Sharp Earth OL" w:cs="Sharp Earth OL"/>
      <w:b/>
      <w:bCs/>
      <w:caps/>
      <w:color w:val="024638"/>
      <w:spacing w:val="30"/>
      <w:kern w:val="0"/>
      <w:sz w:val="16"/>
      <w:szCs w:val="16"/>
    </w:rPr>
  </w:style>
  <w:style w:type="paragraph" w:styleId="List">
    <w:name w:val="List"/>
    <w:basedOn w:val="Normal"/>
    <w:uiPriority w:val="99"/>
    <w:semiHidden/>
    <w:rsid w:val="00A342C5"/>
    <w:pPr>
      <w:ind w:left="283" w:hanging="283"/>
      <w:contextualSpacing/>
    </w:pPr>
  </w:style>
  <w:style w:type="paragraph" w:styleId="ListBullet">
    <w:name w:val="List Bullet"/>
    <w:basedOn w:val="Normal"/>
    <w:uiPriority w:val="3"/>
    <w:rsid w:val="003C69BA"/>
    <w:pPr>
      <w:numPr>
        <w:numId w:val="1"/>
      </w:numPr>
      <w:ind w:left="357" w:hanging="357"/>
    </w:pPr>
  </w:style>
  <w:style w:type="paragraph" w:customStyle="1" w:styleId="ListBulletWhite">
    <w:name w:val="List Bullet White"/>
    <w:basedOn w:val="ListBullet"/>
    <w:semiHidden/>
    <w:qFormat/>
    <w:rsid w:val="0054191E"/>
    <w:rPr>
      <w:color w:val="FFFFFF" w:themeColor="background2"/>
    </w:rPr>
  </w:style>
  <w:style w:type="paragraph" w:styleId="ListNumber2">
    <w:name w:val="List Number 2"/>
    <w:basedOn w:val="Normal"/>
    <w:uiPriority w:val="3"/>
    <w:rsid w:val="0060022D"/>
    <w:pPr>
      <w:numPr>
        <w:numId w:val="3"/>
      </w:numPr>
      <w:ind w:left="357" w:hanging="357"/>
    </w:pPr>
  </w:style>
  <w:style w:type="paragraph" w:customStyle="1" w:styleId="Body">
    <w:name w:val="Body"/>
    <w:basedOn w:val="Normal"/>
    <w:uiPriority w:val="99"/>
    <w:semiHidden/>
    <w:rsid w:val="0060022D"/>
    <w:pPr>
      <w:suppressAutoHyphens/>
      <w:autoSpaceDE w:val="0"/>
      <w:autoSpaceDN w:val="0"/>
      <w:adjustRightInd w:val="0"/>
      <w:spacing w:after="283" w:line="250" w:lineRule="atLeast"/>
      <w:textAlignment w:val="center"/>
    </w:pPr>
    <w:rPr>
      <w:rFonts w:ascii="Arial" w:hAnsi="Arial" w:cs="Arial"/>
      <w:b/>
      <w:bCs/>
      <w:color w:val="024638"/>
      <w:kern w:val="0"/>
    </w:rPr>
  </w:style>
  <w:style w:type="paragraph" w:styleId="ListNumber">
    <w:name w:val="List Number"/>
    <w:basedOn w:val="Normal"/>
    <w:uiPriority w:val="3"/>
    <w:rsid w:val="00807527"/>
    <w:pPr>
      <w:numPr>
        <w:numId w:val="5"/>
      </w:numPr>
      <w:ind w:left="357" w:hanging="357"/>
    </w:pPr>
  </w:style>
  <w:style w:type="paragraph" w:styleId="ListBullet2">
    <w:name w:val="List Bullet 2"/>
    <w:basedOn w:val="Normal"/>
    <w:uiPriority w:val="3"/>
    <w:rsid w:val="00807527"/>
    <w:pPr>
      <w:numPr>
        <w:numId w:val="7"/>
      </w:numPr>
      <w:contextualSpacing/>
    </w:pPr>
  </w:style>
  <w:style w:type="paragraph" w:styleId="BodyText2">
    <w:name w:val="Body Text 2"/>
    <w:basedOn w:val="Normal"/>
    <w:link w:val="BodyText2Char"/>
    <w:uiPriority w:val="99"/>
    <w:semiHidden/>
    <w:rsid w:val="00807527"/>
    <w:rPr>
      <w:i/>
      <w:iCs/>
    </w:rPr>
  </w:style>
  <w:style w:type="character" w:customStyle="1" w:styleId="BodyText2Char">
    <w:name w:val="Body Text 2 Char"/>
    <w:basedOn w:val="DefaultParagraphFont"/>
    <w:link w:val="BodyText2"/>
    <w:uiPriority w:val="99"/>
    <w:semiHidden/>
    <w:rsid w:val="003278DB"/>
    <w:rPr>
      <w:i/>
      <w:iCs/>
      <w:color w:val="000000" w:themeColor="text2"/>
      <w:sz w:val="20"/>
      <w:szCs w:val="20"/>
      <w:lang w:val="en-GB"/>
    </w:rPr>
  </w:style>
  <w:style w:type="paragraph" w:customStyle="1" w:styleId="Subhead2">
    <w:name w:val="Subhead 2"/>
    <w:basedOn w:val="Body"/>
    <w:uiPriority w:val="99"/>
    <w:semiHidden/>
    <w:rsid w:val="00FE1B53"/>
    <w:pPr>
      <w:spacing w:before="113"/>
    </w:pPr>
  </w:style>
  <w:style w:type="paragraph" w:customStyle="1" w:styleId="Bullet">
    <w:name w:val="Bullet"/>
    <w:basedOn w:val="Body"/>
    <w:uiPriority w:val="99"/>
    <w:semiHidden/>
    <w:rsid w:val="000A5C4C"/>
    <w:pPr>
      <w:spacing w:after="170"/>
      <w:ind w:left="360" w:hanging="360"/>
    </w:pPr>
    <w:rPr>
      <w:color w:val="000000" w:themeColor="text2"/>
    </w:rPr>
  </w:style>
  <w:style w:type="paragraph" w:customStyle="1" w:styleId="Heading6Numbered">
    <w:name w:val="Heading 6 Numbered"/>
    <w:basedOn w:val="Heading6"/>
    <w:semiHidden/>
    <w:qFormat/>
    <w:rsid w:val="00732D38"/>
    <w:pPr>
      <w:numPr>
        <w:numId w:val="9"/>
      </w:numPr>
      <w:spacing w:before="320" w:after="320"/>
      <w:ind w:left="357" w:hanging="357"/>
    </w:pPr>
  </w:style>
  <w:style w:type="character" w:styleId="PageNumber">
    <w:name w:val="page number"/>
    <w:basedOn w:val="DefaultParagraphFont"/>
    <w:uiPriority w:val="99"/>
    <w:semiHidden/>
    <w:rsid w:val="005B39A5"/>
  </w:style>
  <w:style w:type="paragraph" w:customStyle="1" w:styleId="Heading4White">
    <w:name w:val="Heading 4 White"/>
    <w:semiHidden/>
    <w:qFormat/>
    <w:rsid w:val="0054191E"/>
    <w:rPr>
      <w:rFonts w:cs="Times New Roman (Body CS)"/>
      <w:b/>
      <w:bCs/>
      <w:caps/>
      <w:color w:val="FFFFFF" w:themeColor="background2"/>
      <w:spacing w:val="20"/>
      <w:sz w:val="20"/>
      <w:szCs w:val="20"/>
      <w:lang w:val="en-GB"/>
    </w:rPr>
  </w:style>
  <w:style w:type="paragraph" w:customStyle="1" w:styleId="TitleWhite">
    <w:name w:val="Title White"/>
    <w:basedOn w:val="Heading1"/>
    <w:semiHidden/>
    <w:qFormat/>
    <w:rsid w:val="0054191E"/>
    <w:pPr>
      <w:spacing w:line="216" w:lineRule="auto"/>
    </w:pPr>
    <w:rPr>
      <w:color w:val="FFFFFF" w:themeColor="background2"/>
    </w:rPr>
  </w:style>
  <w:style w:type="paragraph" w:customStyle="1" w:styleId="SubtitleWhite">
    <w:name w:val="Subtitle White"/>
    <w:basedOn w:val="Subtitle"/>
    <w:semiHidden/>
    <w:qFormat/>
    <w:rsid w:val="0054191E"/>
    <w:rPr>
      <w:color w:val="FFFFFF" w:themeColor="background2"/>
    </w:rPr>
  </w:style>
  <w:style w:type="paragraph" w:customStyle="1" w:styleId="BodyWhite">
    <w:name w:val="Body White"/>
    <w:basedOn w:val="Normal"/>
    <w:semiHidden/>
    <w:qFormat/>
    <w:rsid w:val="0054191E"/>
    <w:rPr>
      <w:color w:val="FFFFFF" w:themeColor="background2"/>
    </w:rPr>
  </w:style>
  <w:style w:type="paragraph" w:customStyle="1" w:styleId="Title2White">
    <w:name w:val="Title 2 White"/>
    <w:basedOn w:val="Heading2"/>
    <w:semiHidden/>
    <w:qFormat/>
    <w:rsid w:val="0054191E"/>
    <w:rPr>
      <w:rFonts w:asciiTheme="majorHAnsi" w:hAnsiTheme="majorHAnsi"/>
      <w:b w:val="0"/>
      <w:bCs w:val="0"/>
      <w:color w:val="FFFFFF" w:themeColor="background2"/>
      <w:sz w:val="60"/>
      <w:szCs w:val="60"/>
    </w:rPr>
  </w:style>
  <w:style w:type="table" w:styleId="TableGrid">
    <w:name w:val="Table Grid"/>
    <w:basedOn w:val="TableNormal"/>
    <w:uiPriority w:val="39"/>
    <w:rsid w:val="00A81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1">
    <w:name w:val="Table Heading 1"/>
    <w:basedOn w:val="Normal"/>
    <w:uiPriority w:val="4"/>
    <w:qFormat/>
    <w:rsid w:val="001C3817"/>
    <w:pPr>
      <w:spacing w:after="0"/>
    </w:pPr>
    <w:rPr>
      <w:rFonts w:cs="Times New Roman (Body CS)"/>
      <w:b/>
      <w:bCs/>
      <w:caps/>
      <w:spacing w:val="20"/>
      <w:sz w:val="16"/>
      <w:szCs w:val="16"/>
    </w:rPr>
  </w:style>
  <w:style w:type="paragraph" w:customStyle="1" w:styleId="TableHeading1White">
    <w:name w:val="Table Heading 1 White"/>
    <w:basedOn w:val="TableHeading1"/>
    <w:uiPriority w:val="4"/>
    <w:qFormat/>
    <w:rsid w:val="0054191E"/>
    <w:rPr>
      <w:color w:val="FFFFFF" w:themeColor="background2"/>
    </w:rPr>
  </w:style>
  <w:style w:type="paragraph" w:customStyle="1" w:styleId="CaptionBoxed">
    <w:name w:val="Caption Boxed"/>
    <w:basedOn w:val="Normal"/>
    <w:semiHidden/>
    <w:qFormat/>
    <w:rsid w:val="006D60E2"/>
    <w:pPr>
      <w:spacing w:after="0"/>
      <w:ind w:left="567"/>
    </w:pPr>
    <w:rPr>
      <w:rFonts w:cs="Times New Roman (Body CS)"/>
      <w:b/>
      <w:bCs/>
      <w:caps/>
      <w:spacing w:val="20"/>
      <w:sz w:val="16"/>
      <w:szCs w:val="16"/>
    </w:rPr>
  </w:style>
  <w:style w:type="numbering" w:customStyle="1" w:styleId="CurrentList1">
    <w:name w:val="Current List1"/>
    <w:uiPriority w:val="99"/>
    <w:rsid w:val="00512D39"/>
    <w:pPr>
      <w:numPr>
        <w:numId w:val="10"/>
      </w:numPr>
    </w:pPr>
  </w:style>
  <w:style w:type="table" w:styleId="GridTable1Light-Accent5">
    <w:name w:val="Grid Table 1 Light Accent 5"/>
    <w:basedOn w:val="TableNormal"/>
    <w:uiPriority w:val="46"/>
    <w:rsid w:val="00D63C9B"/>
    <w:pPr>
      <w:spacing w:after="0" w:line="240" w:lineRule="auto"/>
    </w:pPr>
    <w:tblPr>
      <w:tblStyleRowBandSize w:val="1"/>
      <w:tblStyleColBandSize w:val="1"/>
      <w:tblBorders>
        <w:top w:val="single" w:sz="4" w:space="0" w:color="FAF7FF" w:themeColor="accent5" w:themeTint="66"/>
        <w:left w:val="single" w:sz="4" w:space="0" w:color="FAF7FF" w:themeColor="accent5" w:themeTint="66"/>
        <w:bottom w:val="single" w:sz="4" w:space="0" w:color="FAF7FF" w:themeColor="accent5" w:themeTint="66"/>
        <w:right w:val="single" w:sz="4" w:space="0" w:color="FAF7FF" w:themeColor="accent5" w:themeTint="66"/>
        <w:insideH w:val="single" w:sz="4" w:space="0" w:color="FAF7FF" w:themeColor="accent5" w:themeTint="66"/>
        <w:insideV w:val="single" w:sz="4" w:space="0" w:color="FAF7FF" w:themeColor="accent5" w:themeTint="66"/>
      </w:tblBorders>
    </w:tblPr>
    <w:tblStylePr w:type="firstRow">
      <w:rPr>
        <w:b/>
        <w:bCs/>
      </w:rPr>
      <w:tblPr/>
      <w:tcPr>
        <w:tcBorders>
          <w:bottom w:val="single" w:sz="12" w:space="0" w:color="F7F3FF" w:themeColor="accent5" w:themeTint="99"/>
        </w:tcBorders>
      </w:tcPr>
    </w:tblStylePr>
    <w:tblStylePr w:type="lastRow">
      <w:rPr>
        <w:b/>
        <w:bCs/>
      </w:rPr>
      <w:tblPr/>
      <w:tcPr>
        <w:tcBorders>
          <w:top w:val="double" w:sz="2" w:space="0" w:color="F7F3FF" w:themeColor="accent5" w:themeTint="99"/>
        </w:tcBorders>
      </w:tcPr>
    </w:tblStylePr>
    <w:tblStylePr w:type="firstCol">
      <w:rPr>
        <w:b/>
        <w:bCs/>
      </w:rPr>
    </w:tblStylePr>
    <w:tblStylePr w:type="lastCol">
      <w:rPr>
        <w:b/>
        <w:bCs/>
      </w:rPr>
    </w:tblStylePr>
  </w:style>
  <w:style w:type="table" w:styleId="ListTable2-Accent5">
    <w:name w:val="List Table 2 Accent 5"/>
    <w:basedOn w:val="TableNormal"/>
    <w:uiPriority w:val="47"/>
    <w:rsid w:val="00D63C9B"/>
    <w:pPr>
      <w:spacing w:after="0" w:line="240" w:lineRule="auto"/>
    </w:pPr>
    <w:tblPr>
      <w:tblStyleRowBandSize w:val="1"/>
      <w:tblStyleColBandSize w:val="1"/>
      <w:tblBorders>
        <w:top w:val="single" w:sz="4" w:space="0" w:color="F7F3FF" w:themeColor="accent5" w:themeTint="99"/>
        <w:bottom w:val="single" w:sz="4" w:space="0" w:color="F7F3FF" w:themeColor="accent5" w:themeTint="99"/>
        <w:insideH w:val="single" w:sz="4" w:space="0" w:color="F7F3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F" w:themeFill="accent5" w:themeFillTint="33"/>
      </w:tcPr>
    </w:tblStylePr>
    <w:tblStylePr w:type="band1Horz">
      <w:tblPr/>
      <w:tcPr>
        <w:shd w:val="clear" w:color="auto" w:fill="FCFBFF" w:themeFill="accent5" w:themeFillTint="33"/>
      </w:tcPr>
    </w:tblStylePr>
  </w:style>
  <w:style w:type="paragraph" w:customStyle="1" w:styleId="TableBody">
    <w:name w:val="Table Body"/>
    <w:basedOn w:val="Normal"/>
    <w:uiPriority w:val="4"/>
    <w:qFormat/>
    <w:rsid w:val="00D63C9B"/>
    <w:pPr>
      <w:spacing w:after="0"/>
    </w:pPr>
  </w:style>
  <w:style w:type="paragraph" w:styleId="Caption">
    <w:name w:val="caption"/>
    <w:basedOn w:val="Normal"/>
    <w:next w:val="Normal"/>
    <w:uiPriority w:val="5"/>
    <w:qFormat/>
    <w:rsid w:val="00EA532B"/>
    <w:pPr>
      <w:spacing w:before="120" w:after="0"/>
    </w:pPr>
    <w:rPr>
      <w:rFonts w:cs="Times New Roman (Body CS)"/>
      <w:b/>
      <w:bCs/>
      <w:caps/>
      <w:spacing w:val="20"/>
      <w:sz w:val="16"/>
      <w:szCs w:val="16"/>
    </w:rPr>
  </w:style>
  <w:style w:type="paragraph" w:styleId="TOC1">
    <w:name w:val="toc 1"/>
    <w:basedOn w:val="Normal"/>
    <w:next w:val="Normal"/>
    <w:autoRedefine/>
    <w:uiPriority w:val="39"/>
    <w:semiHidden/>
    <w:rsid w:val="00E4778B"/>
    <w:pPr>
      <w:pBdr>
        <w:top w:val="single" w:sz="4" w:space="8" w:color="auto"/>
      </w:pBdr>
      <w:tabs>
        <w:tab w:val="right" w:pos="10456"/>
      </w:tabs>
      <w:spacing w:after="100"/>
    </w:pPr>
    <w:rPr>
      <w:b/>
      <w:noProof/>
      <w:sz w:val="32"/>
    </w:rPr>
  </w:style>
  <w:style w:type="paragraph" w:styleId="TOC2">
    <w:name w:val="toc 2"/>
    <w:basedOn w:val="Normal"/>
    <w:next w:val="Normal"/>
    <w:autoRedefine/>
    <w:uiPriority w:val="39"/>
    <w:semiHidden/>
    <w:rsid w:val="00E4778B"/>
    <w:pPr>
      <w:tabs>
        <w:tab w:val="right" w:pos="10456"/>
      </w:tabs>
      <w:spacing w:after="120"/>
      <w:ind w:right="3969"/>
    </w:pPr>
    <w:rPr>
      <w:noProof/>
    </w:rPr>
  </w:style>
  <w:style w:type="character" w:styleId="Hyperlink">
    <w:name w:val="Hyperlink"/>
    <w:basedOn w:val="DefaultParagraphFont"/>
    <w:uiPriority w:val="99"/>
    <w:rsid w:val="007C1BAE"/>
    <w:rPr>
      <w:color w:val="024638" w:themeColor="hyperlink"/>
      <w:u w:val="single"/>
    </w:rPr>
  </w:style>
  <w:style w:type="paragraph" w:styleId="TOC3">
    <w:name w:val="toc 3"/>
    <w:basedOn w:val="Normal"/>
    <w:next w:val="Normal"/>
    <w:autoRedefine/>
    <w:uiPriority w:val="39"/>
    <w:semiHidden/>
    <w:rsid w:val="00E4778B"/>
    <w:pPr>
      <w:spacing w:after="100"/>
      <w:ind w:left="284" w:right="3969"/>
    </w:pPr>
  </w:style>
  <w:style w:type="table" w:customStyle="1" w:styleId="TableGrid1">
    <w:name w:val="Table Grid1"/>
    <w:basedOn w:val="TableNormal"/>
    <w:next w:val="TableGrid"/>
    <w:uiPriority w:val="39"/>
    <w:rsid w:val="00B86A8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
    <w:name w:val="List Continue"/>
    <w:basedOn w:val="Normal"/>
    <w:uiPriority w:val="99"/>
    <w:semiHidden/>
    <w:rsid w:val="000A5C4C"/>
    <w:pPr>
      <w:spacing w:after="120"/>
      <w:ind w:left="283"/>
      <w:contextualSpacing/>
    </w:pPr>
  </w:style>
  <w:style w:type="paragraph" w:customStyle="1" w:styleId="Tableheading">
    <w:name w:val="Table heading"/>
    <w:basedOn w:val="Normal"/>
    <w:rsid w:val="009B32A7"/>
    <w:pPr>
      <w:keepNext/>
      <w:keepLines/>
      <w:suppressAutoHyphens/>
      <w:spacing w:before="40" w:after="40" w:line="240" w:lineRule="auto"/>
    </w:pPr>
    <w:rPr>
      <w:rFonts w:ascii="Calibri" w:eastAsia="Calibri" w:hAnsi="Calibri" w:cs="Times New Roman"/>
      <w:b/>
      <w:color w:val="auto"/>
      <w:kern w:val="0"/>
      <w:sz w:val="22"/>
      <w:szCs w:val="22"/>
      <w:lang w:val="en-AU" w:eastAsia="en-AU"/>
      <w14:ligatures w14:val="none"/>
    </w:rPr>
  </w:style>
  <w:style w:type="paragraph" w:customStyle="1" w:styleId="LetterDotpoint">
    <w:name w:val="Letter Dotpoint"/>
    <w:basedOn w:val="ListParagraph"/>
    <w:qFormat/>
    <w:rsid w:val="00452E09"/>
    <w:pPr>
      <w:numPr>
        <w:numId w:val="19"/>
      </w:numPr>
      <w:spacing w:after="0" w:line="259" w:lineRule="auto"/>
      <w:ind w:right="-20"/>
      <w:contextualSpacing w:val="0"/>
    </w:pPr>
    <w:rPr>
      <w:rFonts w:ascii="Calibri" w:eastAsia="Calibri" w:hAnsi="Calibri" w:cs="Calibri"/>
      <w:color w:val="auto"/>
      <w:kern w:val="0"/>
      <w:sz w:val="22"/>
      <w:szCs w:val="22"/>
      <w:lang w:val="en-AU"/>
      <w14:ligatures w14:val="none"/>
    </w:rPr>
  </w:style>
  <w:style w:type="paragraph" w:customStyle="1" w:styleId="DotPoint">
    <w:name w:val="Dot Point"/>
    <w:basedOn w:val="ListParagraph"/>
    <w:qFormat/>
    <w:rsid w:val="00452E09"/>
    <w:pPr>
      <w:numPr>
        <w:numId w:val="20"/>
      </w:numPr>
      <w:spacing w:after="0" w:line="259" w:lineRule="auto"/>
      <w:ind w:left="714" w:right="-23" w:hanging="357"/>
      <w:contextualSpacing w:val="0"/>
    </w:pPr>
    <w:rPr>
      <w:rFonts w:ascii="Calibri" w:eastAsia="Calibri" w:hAnsi="Calibri" w:cs="Calibri"/>
      <w:color w:val="auto"/>
      <w:kern w:val="0"/>
      <w:sz w:val="22"/>
      <w:szCs w:val="22"/>
      <w:lang w:val="en-AU"/>
      <w14:ligatures w14:val="none"/>
    </w:rPr>
  </w:style>
  <w:style w:type="character" w:customStyle="1" w:styleId="ListParagraphChar">
    <w:name w:val="List Paragraph Char"/>
    <w:aliases w:val="FooterText Char,Bullet List Char,List Paragraph1 Char,numbered Char,Paragraphe de liste1 Char,Bulletr List Paragraph Char,列出段落 Char,列出段落1 Char,Listeafsnit1 Char,Parágrafo da Lista1 Char,List Paragraph2 Char,List Paragraph21 Char"/>
    <w:basedOn w:val="DefaultParagraphFont"/>
    <w:link w:val="ListParagraph"/>
    <w:uiPriority w:val="34"/>
    <w:locked/>
    <w:rsid w:val="00452E09"/>
    <w:rPr>
      <w:color w:val="000000" w:themeColor="text2"/>
      <w:sz w:val="20"/>
      <w:szCs w:val="20"/>
      <w:lang w:val="en-GB"/>
    </w:rPr>
  </w:style>
  <w:style w:type="paragraph" w:customStyle="1" w:styleId="pf0">
    <w:name w:val="pf0"/>
    <w:basedOn w:val="Normal"/>
    <w:rsid w:val="00452E09"/>
    <w:pPr>
      <w:spacing w:before="100" w:beforeAutospacing="1" w:after="100" w:afterAutospacing="1" w:line="240" w:lineRule="auto"/>
    </w:pPr>
    <w:rPr>
      <w:rFonts w:ascii="Times New Roman" w:eastAsia="Times New Roman" w:hAnsi="Times New Roman" w:cs="Times New Roman"/>
      <w:color w:val="auto"/>
      <w:kern w:val="0"/>
      <w:sz w:val="24"/>
      <w:szCs w:val="24"/>
      <w:lang w:val="en-AU" w:eastAsia="en-AU"/>
      <w14:ligatures w14:val="none"/>
    </w:rPr>
  </w:style>
  <w:style w:type="character" w:customStyle="1" w:styleId="cf01">
    <w:name w:val="cf01"/>
    <w:basedOn w:val="DefaultParagraphFont"/>
    <w:rsid w:val="00452E09"/>
    <w:rPr>
      <w:rFonts w:ascii="Consolas" w:hAnsi="Consolas" w:hint="default"/>
      <w:sz w:val="22"/>
      <w:szCs w:val="22"/>
    </w:rPr>
  </w:style>
  <w:style w:type="character" w:customStyle="1" w:styleId="cf11">
    <w:name w:val="cf11"/>
    <w:basedOn w:val="DefaultParagraphFont"/>
    <w:rsid w:val="00452E09"/>
    <w:rPr>
      <w:rFonts w:ascii="Consolas" w:hAnsi="Consolas" w:hint="default"/>
      <w:sz w:val="22"/>
      <w:szCs w:val="22"/>
    </w:rPr>
  </w:style>
  <w:style w:type="paragraph" w:customStyle="1" w:styleId="Numbers">
    <w:name w:val="Numbers"/>
    <w:basedOn w:val="DotPoint"/>
    <w:qFormat/>
    <w:rsid w:val="00452E09"/>
    <w:pPr>
      <w:numPr>
        <w:numId w:val="23"/>
      </w:numPr>
      <w:spacing w:before="120" w:after="12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87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5" Type="http://schemas.openxmlformats.org/officeDocument/2006/relationships/settings" Target="settings.xml"/><Relationship Id="rId15" Type="http://schemas.microsoft.com/office/2007/relationships/diagramDrawing" Target="diagrams/drawing1.xml"/><Relationship Id="rId10" Type="http://schemas.openxmlformats.org/officeDocument/2006/relationships/hyperlink" Target="https://suburbanland.act.gov.au/about-us/who-we-are"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planning.act.gov.au/__data/assets/pdf_file/0007/2869117/act-housing-supply-and-land-release-program-2025-26-to-2029-30.pdf" TargetMode="Externa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ECC6F9-9836-47C6-B831-047114E783E4}" type="doc">
      <dgm:prSet loTypeId="urn:microsoft.com/office/officeart/2005/8/layout/orgChart1" loCatId="hierarchy" qsTypeId="urn:microsoft.com/office/officeart/2005/8/quickstyle/simple1" qsCatId="simple" csTypeId="urn:microsoft.com/office/officeart/2005/8/colors/accent6_2" csCatId="accent6" phldr="1"/>
      <dgm:spPr/>
      <dgm:t>
        <a:bodyPr/>
        <a:lstStyle/>
        <a:p>
          <a:endParaRPr lang="en-AU"/>
        </a:p>
      </dgm:t>
    </dgm:pt>
    <dgm:pt modelId="{B375BA85-CC69-4636-AD52-8FF3C4599F29}">
      <dgm:prSet phldrT="[Text]" custT="1"/>
      <dgm:spPr>
        <a:solidFill>
          <a:schemeClr val="accent2"/>
        </a:solidFill>
        <a:ln>
          <a:solidFill>
            <a:schemeClr val="tx2"/>
          </a:solidFill>
        </a:ln>
      </dgm:spPr>
      <dgm:t>
        <a:bodyPr/>
        <a:lstStyle/>
        <a:p>
          <a:r>
            <a:rPr lang="en-AU" sz="700">
              <a:solidFill>
                <a:sysClr val="windowText" lastClr="000000"/>
              </a:solidFill>
            </a:rPr>
            <a:t>Business</a:t>
          </a:r>
          <a:r>
            <a:rPr lang="en-AU" sz="700" baseline="0">
              <a:solidFill>
                <a:sysClr val="windowText" lastClr="000000"/>
              </a:solidFill>
            </a:rPr>
            <a:t> Manager</a:t>
          </a:r>
          <a:endParaRPr lang="en-AU" sz="700">
            <a:solidFill>
              <a:sysClr val="windowText" lastClr="000000"/>
            </a:solidFill>
          </a:endParaRPr>
        </a:p>
      </dgm:t>
    </dgm:pt>
    <dgm:pt modelId="{700FF5A6-C36D-450B-BCA3-59E694F75D4E}" type="parTrans" cxnId="{5B32FA34-C935-45C8-8B7B-6824480460AC}">
      <dgm:prSet/>
      <dgm:spPr/>
      <dgm:t>
        <a:bodyPr/>
        <a:lstStyle/>
        <a:p>
          <a:endParaRPr lang="en-AU" sz="2000"/>
        </a:p>
      </dgm:t>
    </dgm:pt>
    <dgm:pt modelId="{1648A14B-5626-46DE-A860-7D8C97EE0355}" type="sibTrans" cxnId="{5B32FA34-C935-45C8-8B7B-6824480460AC}">
      <dgm:prSet/>
      <dgm:spPr/>
      <dgm:t>
        <a:bodyPr/>
        <a:lstStyle/>
        <a:p>
          <a:endParaRPr lang="en-AU" sz="2000"/>
        </a:p>
      </dgm:t>
    </dgm:pt>
    <dgm:pt modelId="{7DE5C910-14BB-4B2F-A18A-3EF33F6309A2}" type="asst">
      <dgm:prSet phldrT="[Text]" custT="1"/>
      <dgm:spPr>
        <a:solidFill>
          <a:schemeClr val="accent2"/>
        </a:solidFill>
        <a:ln>
          <a:solidFill>
            <a:schemeClr val="accent1"/>
          </a:solidFill>
        </a:ln>
      </dgm:spPr>
      <dgm:t>
        <a:bodyPr/>
        <a:lstStyle/>
        <a:p>
          <a:r>
            <a:rPr lang="en-AU" sz="700">
              <a:solidFill>
                <a:sysClr val="windowText" lastClr="000000"/>
              </a:solidFill>
            </a:rPr>
            <a:t>Project</a:t>
          </a:r>
          <a:r>
            <a:rPr lang="en-AU" sz="700" baseline="0">
              <a:solidFill>
                <a:sysClr val="windowText" lastClr="000000"/>
              </a:solidFill>
            </a:rPr>
            <a:t> Officer</a:t>
          </a:r>
          <a:endParaRPr lang="en-AU" sz="700">
            <a:solidFill>
              <a:sysClr val="windowText" lastClr="000000"/>
            </a:solidFill>
          </a:endParaRPr>
        </a:p>
      </dgm:t>
    </dgm:pt>
    <dgm:pt modelId="{9DDF9C7C-8744-49F2-8923-8773DC2474A1}" type="parTrans" cxnId="{C72DE57C-1E4D-432F-9818-E925335B692B}">
      <dgm:prSet/>
      <dgm:spPr/>
      <dgm:t>
        <a:bodyPr/>
        <a:lstStyle/>
        <a:p>
          <a:endParaRPr lang="en-AU" sz="2000"/>
        </a:p>
      </dgm:t>
    </dgm:pt>
    <dgm:pt modelId="{0A7C333F-95F9-46BE-8F2D-2D6A47ADADBD}" type="sibTrans" cxnId="{C72DE57C-1E4D-432F-9818-E925335B692B}">
      <dgm:prSet/>
      <dgm:spPr/>
      <dgm:t>
        <a:bodyPr/>
        <a:lstStyle/>
        <a:p>
          <a:endParaRPr lang="en-AU" sz="2000"/>
        </a:p>
      </dgm:t>
    </dgm:pt>
    <dgm:pt modelId="{E535A45B-04D7-4066-A709-016186F21399}" type="asst">
      <dgm:prSet phldrT="[Text]" custT="1"/>
      <dgm:spPr>
        <a:solidFill>
          <a:schemeClr val="accent2"/>
        </a:solidFill>
        <a:ln>
          <a:solidFill>
            <a:schemeClr val="accent1"/>
          </a:solidFill>
        </a:ln>
      </dgm:spPr>
      <dgm:t>
        <a:bodyPr/>
        <a:lstStyle/>
        <a:p>
          <a:r>
            <a:rPr lang="en-AU" sz="700">
              <a:solidFill>
                <a:sysClr val="windowText" lastClr="000000"/>
              </a:solidFill>
            </a:rPr>
            <a:t>Executive</a:t>
          </a:r>
          <a:r>
            <a:rPr lang="en-AU" sz="700" baseline="0">
              <a:solidFill>
                <a:sysClr val="windowText" lastClr="000000"/>
              </a:solidFill>
            </a:rPr>
            <a:t> Assistant</a:t>
          </a:r>
          <a:endParaRPr lang="en-AU" sz="700">
            <a:solidFill>
              <a:sysClr val="windowText" lastClr="000000"/>
            </a:solidFill>
          </a:endParaRPr>
        </a:p>
      </dgm:t>
    </dgm:pt>
    <dgm:pt modelId="{7DE97244-1B70-4677-BD56-15CCCB24AE03}" type="parTrans" cxnId="{BD468E26-8BB2-4719-8211-4621A32C24A2}">
      <dgm:prSet/>
      <dgm:spPr/>
      <dgm:t>
        <a:bodyPr/>
        <a:lstStyle/>
        <a:p>
          <a:endParaRPr lang="en-AU" sz="2000"/>
        </a:p>
      </dgm:t>
    </dgm:pt>
    <dgm:pt modelId="{AAE9FE32-98BE-4E2B-8507-93C9B164A06B}" type="sibTrans" cxnId="{BD468E26-8BB2-4719-8211-4621A32C24A2}">
      <dgm:prSet/>
      <dgm:spPr/>
      <dgm:t>
        <a:bodyPr/>
        <a:lstStyle/>
        <a:p>
          <a:endParaRPr lang="en-AU" sz="2000"/>
        </a:p>
      </dgm:t>
    </dgm:pt>
    <dgm:pt modelId="{6284C010-798C-41E7-9CE4-CD324F77CFBF}">
      <dgm:prSet phldrT="[Text]" custT="1"/>
      <dgm:spPr>
        <a:solidFill>
          <a:schemeClr val="accent2"/>
        </a:solidFill>
        <a:ln>
          <a:solidFill>
            <a:schemeClr val="accent1"/>
          </a:solidFill>
        </a:ln>
      </dgm:spPr>
      <dgm:t>
        <a:bodyPr/>
        <a:lstStyle/>
        <a:p>
          <a:r>
            <a:rPr lang="en-AU" sz="700">
              <a:solidFill>
                <a:sysClr val="windowText" lastClr="000000"/>
              </a:solidFill>
            </a:rPr>
            <a:t>Executive Director</a:t>
          </a:r>
        </a:p>
      </dgm:t>
    </dgm:pt>
    <dgm:pt modelId="{F35446B2-F217-44B3-B74A-A929DC0E3544}" type="parTrans" cxnId="{D360D2DD-12EA-477A-BF58-E41C3A2B6721}">
      <dgm:prSet/>
      <dgm:spPr/>
      <dgm:t>
        <a:bodyPr/>
        <a:lstStyle/>
        <a:p>
          <a:endParaRPr lang="en-AU"/>
        </a:p>
      </dgm:t>
    </dgm:pt>
    <dgm:pt modelId="{EF51C246-B815-4D78-899B-02CD74861010}" type="sibTrans" cxnId="{D360D2DD-12EA-477A-BF58-E41C3A2B6721}">
      <dgm:prSet/>
      <dgm:spPr/>
      <dgm:t>
        <a:bodyPr/>
        <a:lstStyle/>
        <a:p>
          <a:endParaRPr lang="en-AU"/>
        </a:p>
      </dgm:t>
    </dgm:pt>
    <dgm:pt modelId="{9AB9ADA4-1D72-4824-A9E1-3F7EBD6FF27F}" type="pres">
      <dgm:prSet presAssocID="{61ECC6F9-9836-47C6-B831-047114E783E4}" presName="hierChild1" presStyleCnt="0">
        <dgm:presLayoutVars>
          <dgm:orgChart val="1"/>
          <dgm:chPref val="1"/>
          <dgm:dir/>
          <dgm:animOne val="branch"/>
          <dgm:animLvl val="lvl"/>
          <dgm:resizeHandles/>
        </dgm:presLayoutVars>
      </dgm:prSet>
      <dgm:spPr/>
    </dgm:pt>
    <dgm:pt modelId="{DDC9EC76-981B-4F6D-9A93-5224343E17DA}" type="pres">
      <dgm:prSet presAssocID="{6284C010-798C-41E7-9CE4-CD324F77CFBF}" presName="hierRoot1" presStyleCnt="0">
        <dgm:presLayoutVars>
          <dgm:hierBranch val="init"/>
        </dgm:presLayoutVars>
      </dgm:prSet>
      <dgm:spPr/>
    </dgm:pt>
    <dgm:pt modelId="{B7483E8A-5D25-46E1-BF6D-7C7445D9B9FC}" type="pres">
      <dgm:prSet presAssocID="{6284C010-798C-41E7-9CE4-CD324F77CFBF}" presName="rootComposite1" presStyleCnt="0"/>
      <dgm:spPr/>
    </dgm:pt>
    <dgm:pt modelId="{7B19E751-E3AB-4CEE-A759-7AEFE262BF69}" type="pres">
      <dgm:prSet presAssocID="{6284C010-798C-41E7-9CE4-CD324F77CFBF}" presName="rootText1" presStyleLbl="node0" presStyleIdx="0" presStyleCnt="1">
        <dgm:presLayoutVars>
          <dgm:chPref val="3"/>
        </dgm:presLayoutVars>
      </dgm:prSet>
      <dgm:spPr/>
    </dgm:pt>
    <dgm:pt modelId="{5797BE5E-4826-43A5-BFB4-8DA26C1524D4}" type="pres">
      <dgm:prSet presAssocID="{6284C010-798C-41E7-9CE4-CD324F77CFBF}" presName="rootConnector1" presStyleLbl="node1" presStyleIdx="0" presStyleCnt="0"/>
      <dgm:spPr/>
    </dgm:pt>
    <dgm:pt modelId="{7CBACE58-D920-48E9-977E-7DC025C0B54A}" type="pres">
      <dgm:prSet presAssocID="{6284C010-798C-41E7-9CE4-CD324F77CFBF}" presName="hierChild2" presStyleCnt="0"/>
      <dgm:spPr/>
    </dgm:pt>
    <dgm:pt modelId="{6164BE2E-E18A-4D4E-BE4E-8238F96C7368}" type="pres">
      <dgm:prSet presAssocID="{700FF5A6-C36D-450B-BCA3-59E694F75D4E}" presName="Name37" presStyleLbl="parChTrans1D2" presStyleIdx="0" presStyleCnt="1"/>
      <dgm:spPr/>
    </dgm:pt>
    <dgm:pt modelId="{B9AAAB45-195E-4EDC-AB49-7796158540BF}" type="pres">
      <dgm:prSet presAssocID="{B375BA85-CC69-4636-AD52-8FF3C4599F29}" presName="hierRoot2" presStyleCnt="0">
        <dgm:presLayoutVars>
          <dgm:hierBranch val="init"/>
        </dgm:presLayoutVars>
      </dgm:prSet>
      <dgm:spPr/>
    </dgm:pt>
    <dgm:pt modelId="{29105267-EA91-4C0D-B2C0-221075730AFC}" type="pres">
      <dgm:prSet presAssocID="{B375BA85-CC69-4636-AD52-8FF3C4599F29}" presName="rootComposite" presStyleCnt="0"/>
      <dgm:spPr/>
    </dgm:pt>
    <dgm:pt modelId="{7A45A7FB-0734-44C4-BE9A-54178682E175}" type="pres">
      <dgm:prSet presAssocID="{B375BA85-CC69-4636-AD52-8FF3C4599F29}" presName="rootText" presStyleLbl="node2" presStyleIdx="0" presStyleCnt="1">
        <dgm:presLayoutVars>
          <dgm:chPref val="3"/>
        </dgm:presLayoutVars>
      </dgm:prSet>
      <dgm:spPr/>
    </dgm:pt>
    <dgm:pt modelId="{99675B9F-C068-4AFC-BD85-0F772F1E39FD}" type="pres">
      <dgm:prSet presAssocID="{B375BA85-CC69-4636-AD52-8FF3C4599F29}" presName="rootConnector" presStyleLbl="node2" presStyleIdx="0" presStyleCnt="1"/>
      <dgm:spPr/>
    </dgm:pt>
    <dgm:pt modelId="{37F6F00B-B146-477E-BDCE-CE0AC67D4CD6}" type="pres">
      <dgm:prSet presAssocID="{B375BA85-CC69-4636-AD52-8FF3C4599F29}" presName="hierChild4" presStyleCnt="0"/>
      <dgm:spPr/>
    </dgm:pt>
    <dgm:pt modelId="{07B6E17D-B959-4A58-9A49-F6F1115DE023}" type="pres">
      <dgm:prSet presAssocID="{B375BA85-CC69-4636-AD52-8FF3C4599F29}" presName="hierChild5" presStyleCnt="0"/>
      <dgm:spPr/>
    </dgm:pt>
    <dgm:pt modelId="{21A173DC-C9AE-4BC7-8583-189332E73C95}" type="pres">
      <dgm:prSet presAssocID="{9DDF9C7C-8744-49F2-8923-8773DC2474A1}" presName="Name111" presStyleLbl="parChTrans1D3" presStyleIdx="0" presStyleCnt="1"/>
      <dgm:spPr/>
    </dgm:pt>
    <dgm:pt modelId="{6E1358C9-A1F8-4CFB-B5C6-2C1274F33EB9}" type="pres">
      <dgm:prSet presAssocID="{7DE5C910-14BB-4B2F-A18A-3EF33F6309A2}" presName="hierRoot3" presStyleCnt="0">
        <dgm:presLayoutVars>
          <dgm:hierBranch val="init"/>
        </dgm:presLayoutVars>
      </dgm:prSet>
      <dgm:spPr/>
    </dgm:pt>
    <dgm:pt modelId="{88EC8C55-7DCA-40B3-AEB6-E87F4E140BAE}" type="pres">
      <dgm:prSet presAssocID="{7DE5C910-14BB-4B2F-A18A-3EF33F6309A2}" presName="rootComposite3" presStyleCnt="0"/>
      <dgm:spPr/>
    </dgm:pt>
    <dgm:pt modelId="{72872E67-4F7D-4F0A-8EBC-93316008E393}" type="pres">
      <dgm:prSet presAssocID="{7DE5C910-14BB-4B2F-A18A-3EF33F6309A2}" presName="rootText3" presStyleLbl="asst2" presStyleIdx="0" presStyleCnt="2">
        <dgm:presLayoutVars>
          <dgm:chPref val="3"/>
        </dgm:presLayoutVars>
      </dgm:prSet>
      <dgm:spPr/>
    </dgm:pt>
    <dgm:pt modelId="{3FA14817-C3EE-4DA5-90C9-B7EC33AEF92F}" type="pres">
      <dgm:prSet presAssocID="{7DE5C910-14BB-4B2F-A18A-3EF33F6309A2}" presName="rootConnector3" presStyleLbl="asst2" presStyleIdx="0" presStyleCnt="2"/>
      <dgm:spPr/>
    </dgm:pt>
    <dgm:pt modelId="{D013FD74-34D3-4DD9-B85A-ABE087200FC1}" type="pres">
      <dgm:prSet presAssocID="{7DE5C910-14BB-4B2F-A18A-3EF33F6309A2}" presName="hierChild6" presStyleCnt="0"/>
      <dgm:spPr/>
    </dgm:pt>
    <dgm:pt modelId="{B6B00764-31B3-451A-B6E6-25671034A2CD}" type="pres">
      <dgm:prSet presAssocID="{7DE5C910-14BB-4B2F-A18A-3EF33F6309A2}" presName="hierChild7" presStyleCnt="0"/>
      <dgm:spPr/>
    </dgm:pt>
    <dgm:pt modelId="{C34CC5CB-9B2E-4DFA-8768-82E462F43780}" type="pres">
      <dgm:prSet presAssocID="{7DE97244-1B70-4677-BD56-15CCCB24AE03}" presName="Name111" presStyleLbl="parChTrans1D4" presStyleIdx="0" presStyleCnt="1"/>
      <dgm:spPr/>
    </dgm:pt>
    <dgm:pt modelId="{80958104-D426-4AFA-8651-A6CC251E1BD7}" type="pres">
      <dgm:prSet presAssocID="{E535A45B-04D7-4066-A709-016186F21399}" presName="hierRoot3" presStyleCnt="0">
        <dgm:presLayoutVars>
          <dgm:hierBranch val="init"/>
        </dgm:presLayoutVars>
      </dgm:prSet>
      <dgm:spPr/>
    </dgm:pt>
    <dgm:pt modelId="{6E899A33-F32A-4369-BA27-664A8CB3EC5D}" type="pres">
      <dgm:prSet presAssocID="{E535A45B-04D7-4066-A709-016186F21399}" presName="rootComposite3" presStyleCnt="0"/>
      <dgm:spPr/>
    </dgm:pt>
    <dgm:pt modelId="{7C4F44BF-6FCC-4977-AD0D-E6B44834A66F}" type="pres">
      <dgm:prSet presAssocID="{E535A45B-04D7-4066-A709-016186F21399}" presName="rootText3" presStyleLbl="asst2" presStyleIdx="1" presStyleCnt="2" custScaleX="116308">
        <dgm:presLayoutVars>
          <dgm:chPref val="3"/>
        </dgm:presLayoutVars>
      </dgm:prSet>
      <dgm:spPr/>
    </dgm:pt>
    <dgm:pt modelId="{DFA6A649-1F52-4102-A4BB-E8BD14632AD1}" type="pres">
      <dgm:prSet presAssocID="{E535A45B-04D7-4066-A709-016186F21399}" presName="rootConnector3" presStyleLbl="asst2" presStyleIdx="1" presStyleCnt="2"/>
      <dgm:spPr/>
    </dgm:pt>
    <dgm:pt modelId="{01B917D6-8ECB-43E5-A10D-F6DB3C76721D}" type="pres">
      <dgm:prSet presAssocID="{E535A45B-04D7-4066-A709-016186F21399}" presName="hierChild6" presStyleCnt="0"/>
      <dgm:spPr/>
    </dgm:pt>
    <dgm:pt modelId="{DE266017-B33B-47CE-9B62-5D7756CED638}" type="pres">
      <dgm:prSet presAssocID="{E535A45B-04D7-4066-A709-016186F21399}" presName="hierChild7" presStyleCnt="0"/>
      <dgm:spPr/>
    </dgm:pt>
    <dgm:pt modelId="{45576CC6-1419-4821-8B51-7E9DBC506FDE}" type="pres">
      <dgm:prSet presAssocID="{6284C010-798C-41E7-9CE4-CD324F77CFBF}" presName="hierChild3" presStyleCnt="0"/>
      <dgm:spPr/>
    </dgm:pt>
  </dgm:ptLst>
  <dgm:cxnLst>
    <dgm:cxn modelId="{8564D200-4E8E-4C5E-9B6C-12767FFF1183}" type="presOf" srcId="{700FF5A6-C36D-450B-BCA3-59E694F75D4E}" destId="{6164BE2E-E18A-4D4E-BE4E-8238F96C7368}" srcOrd="0" destOrd="0" presId="urn:microsoft.com/office/officeart/2005/8/layout/orgChart1"/>
    <dgm:cxn modelId="{BD468E26-8BB2-4719-8211-4621A32C24A2}" srcId="{7DE5C910-14BB-4B2F-A18A-3EF33F6309A2}" destId="{E535A45B-04D7-4066-A709-016186F21399}" srcOrd="0" destOrd="0" parTransId="{7DE97244-1B70-4677-BD56-15CCCB24AE03}" sibTransId="{AAE9FE32-98BE-4E2B-8507-93C9B164A06B}"/>
    <dgm:cxn modelId="{B372852E-C73D-44E1-ADD9-72CBBF3AE782}" type="presOf" srcId="{7DE5C910-14BB-4B2F-A18A-3EF33F6309A2}" destId="{3FA14817-C3EE-4DA5-90C9-B7EC33AEF92F}" srcOrd="1" destOrd="0" presId="urn:microsoft.com/office/officeart/2005/8/layout/orgChart1"/>
    <dgm:cxn modelId="{91553231-C8B3-4847-B542-745070327AC0}" type="presOf" srcId="{7DE97244-1B70-4677-BD56-15CCCB24AE03}" destId="{C34CC5CB-9B2E-4DFA-8768-82E462F43780}" srcOrd="0" destOrd="0" presId="urn:microsoft.com/office/officeart/2005/8/layout/orgChart1"/>
    <dgm:cxn modelId="{5B32FA34-C935-45C8-8B7B-6824480460AC}" srcId="{6284C010-798C-41E7-9CE4-CD324F77CFBF}" destId="{B375BA85-CC69-4636-AD52-8FF3C4599F29}" srcOrd="0" destOrd="0" parTransId="{700FF5A6-C36D-450B-BCA3-59E694F75D4E}" sibTransId="{1648A14B-5626-46DE-A860-7D8C97EE0355}"/>
    <dgm:cxn modelId="{CC20033C-D571-41F6-B1EB-D0B322354484}" type="presOf" srcId="{6284C010-798C-41E7-9CE4-CD324F77CFBF}" destId="{5797BE5E-4826-43A5-BFB4-8DA26C1524D4}" srcOrd="1" destOrd="0" presId="urn:microsoft.com/office/officeart/2005/8/layout/orgChart1"/>
    <dgm:cxn modelId="{FCDC205E-4845-4FD7-93FD-811515B7D0F2}" type="presOf" srcId="{61ECC6F9-9836-47C6-B831-047114E783E4}" destId="{9AB9ADA4-1D72-4824-A9E1-3F7EBD6FF27F}" srcOrd="0" destOrd="0" presId="urn:microsoft.com/office/officeart/2005/8/layout/orgChart1"/>
    <dgm:cxn modelId="{4E82BF43-38B0-4506-A1BA-DC2363C7D2F8}" type="presOf" srcId="{E535A45B-04D7-4066-A709-016186F21399}" destId="{DFA6A649-1F52-4102-A4BB-E8BD14632AD1}" srcOrd="1" destOrd="0" presId="urn:microsoft.com/office/officeart/2005/8/layout/orgChart1"/>
    <dgm:cxn modelId="{0B3D6069-E05E-4157-9C7F-0622D9FE54D2}" type="presOf" srcId="{6284C010-798C-41E7-9CE4-CD324F77CFBF}" destId="{7B19E751-E3AB-4CEE-A759-7AEFE262BF69}" srcOrd="0" destOrd="0" presId="urn:microsoft.com/office/officeart/2005/8/layout/orgChart1"/>
    <dgm:cxn modelId="{C72DE57C-1E4D-432F-9818-E925335B692B}" srcId="{B375BA85-CC69-4636-AD52-8FF3C4599F29}" destId="{7DE5C910-14BB-4B2F-A18A-3EF33F6309A2}" srcOrd="0" destOrd="0" parTransId="{9DDF9C7C-8744-49F2-8923-8773DC2474A1}" sibTransId="{0A7C333F-95F9-46BE-8F2D-2D6A47ADADBD}"/>
    <dgm:cxn modelId="{20154BBC-DCCB-464C-A152-E13EFBD1A7D3}" type="presOf" srcId="{B375BA85-CC69-4636-AD52-8FF3C4599F29}" destId="{99675B9F-C068-4AFC-BD85-0F772F1E39FD}" srcOrd="1" destOrd="0" presId="urn:microsoft.com/office/officeart/2005/8/layout/orgChart1"/>
    <dgm:cxn modelId="{E2E8B1C4-E8ED-42ED-AA06-7522DF1AD484}" type="presOf" srcId="{B375BA85-CC69-4636-AD52-8FF3C4599F29}" destId="{7A45A7FB-0734-44C4-BE9A-54178682E175}" srcOrd="0" destOrd="0" presId="urn:microsoft.com/office/officeart/2005/8/layout/orgChart1"/>
    <dgm:cxn modelId="{163C44C5-33C0-413B-98A4-2EE865332098}" type="presOf" srcId="{E535A45B-04D7-4066-A709-016186F21399}" destId="{7C4F44BF-6FCC-4977-AD0D-E6B44834A66F}" srcOrd="0" destOrd="0" presId="urn:microsoft.com/office/officeart/2005/8/layout/orgChart1"/>
    <dgm:cxn modelId="{3BDF4ACB-2E44-4E30-9E6E-D4E552EDF13E}" type="presOf" srcId="{7DE5C910-14BB-4B2F-A18A-3EF33F6309A2}" destId="{72872E67-4F7D-4F0A-8EBC-93316008E393}" srcOrd="0" destOrd="0" presId="urn:microsoft.com/office/officeart/2005/8/layout/orgChart1"/>
    <dgm:cxn modelId="{3BAD51DC-D992-4496-AC03-172C85E549CD}" type="presOf" srcId="{9DDF9C7C-8744-49F2-8923-8773DC2474A1}" destId="{21A173DC-C9AE-4BC7-8583-189332E73C95}" srcOrd="0" destOrd="0" presId="urn:microsoft.com/office/officeart/2005/8/layout/orgChart1"/>
    <dgm:cxn modelId="{D360D2DD-12EA-477A-BF58-E41C3A2B6721}" srcId="{61ECC6F9-9836-47C6-B831-047114E783E4}" destId="{6284C010-798C-41E7-9CE4-CD324F77CFBF}" srcOrd="0" destOrd="0" parTransId="{F35446B2-F217-44B3-B74A-A929DC0E3544}" sibTransId="{EF51C246-B815-4D78-899B-02CD74861010}"/>
    <dgm:cxn modelId="{8D1985D6-E9A7-4887-9CA3-E9C311BE05F0}" type="presParOf" srcId="{9AB9ADA4-1D72-4824-A9E1-3F7EBD6FF27F}" destId="{DDC9EC76-981B-4F6D-9A93-5224343E17DA}" srcOrd="0" destOrd="0" presId="urn:microsoft.com/office/officeart/2005/8/layout/orgChart1"/>
    <dgm:cxn modelId="{879FBB6E-20B1-4ABC-9853-DE98A504693D}" type="presParOf" srcId="{DDC9EC76-981B-4F6D-9A93-5224343E17DA}" destId="{B7483E8A-5D25-46E1-BF6D-7C7445D9B9FC}" srcOrd="0" destOrd="0" presId="urn:microsoft.com/office/officeart/2005/8/layout/orgChart1"/>
    <dgm:cxn modelId="{5D812C1B-C0B0-4305-A8EF-DA037A215701}" type="presParOf" srcId="{B7483E8A-5D25-46E1-BF6D-7C7445D9B9FC}" destId="{7B19E751-E3AB-4CEE-A759-7AEFE262BF69}" srcOrd="0" destOrd="0" presId="urn:microsoft.com/office/officeart/2005/8/layout/orgChart1"/>
    <dgm:cxn modelId="{20AA40E5-21B1-4B7A-91AE-B220E1B7111E}" type="presParOf" srcId="{B7483E8A-5D25-46E1-BF6D-7C7445D9B9FC}" destId="{5797BE5E-4826-43A5-BFB4-8DA26C1524D4}" srcOrd="1" destOrd="0" presId="urn:microsoft.com/office/officeart/2005/8/layout/orgChart1"/>
    <dgm:cxn modelId="{1FC1F7A6-D353-43EF-AC86-9B3F28EC8C54}" type="presParOf" srcId="{DDC9EC76-981B-4F6D-9A93-5224343E17DA}" destId="{7CBACE58-D920-48E9-977E-7DC025C0B54A}" srcOrd="1" destOrd="0" presId="urn:microsoft.com/office/officeart/2005/8/layout/orgChart1"/>
    <dgm:cxn modelId="{E52192A9-D1CA-43D6-B859-3225B30212B8}" type="presParOf" srcId="{7CBACE58-D920-48E9-977E-7DC025C0B54A}" destId="{6164BE2E-E18A-4D4E-BE4E-8238F96C7368}" srcOrd="0" destOrd="0" presId="urn:microsoft.com/office/officeart/2005/8/layout/orgChart1"/>
    <dgm:cxn modelId="{8A6A3AEB-724D-4A3C-927B-56826CBF2FEF}" type="presParOf" srcId="{7CBACE58-D920-48E9-977E-7DC025C0B54A}" destId="{B9AAAB45-195E-4EDC-AB49-7796158540BF}" srcOrd="1" destOrd="0" presId="urn:microsoft.com/office/officeart/2005/8/layout/orgChart1"/>
    <dgm:cxn modelId="{6FDFFFC3-94D9-42A6-AE76-68A18CDEBDEE}" type="presParOf" srcId="{B9AAAB45-195E-4EDC-AB49-7796158540BF}" destId="{29105267-EA91-4C0D-B2C0-221075730AFC}" srcOrd="0" destOrd="0" presId="urn:microsoft.com/office/officeart/2005/8/layout/orgChart1"/>
    <dgm:cxn modelId="{FE4663B4-0560-4377-AE5E-91F12CC80FF4}" type="presParOf" srcId="{29105267-EA91-4C0D-B2C0-221075730AFC}" destId="{7A45A7FB-0734-44C4-BE9A-54178682E175}" srcOrd="0" destOrd="0" presId="urn:microsoft.com/office/officeart/2005/8/layout/orgChart1"/>
    <dgm:cxn modelId="{5AC96775-528F-45A9-9BCE-4128E99A9C85}" type="presParOf" srcId="{29105267-EA91-4C0D-B2C0-221075730AFC}" destId="{99675B9F-C068-4AFC-BD85-0F772F1E39FD}" srcOrd="1" destOrd="0" presId="urn:microsoft.com/office/officeart/2005/8/layout/orgChart1"/>
    <dgm:cxn modelId="{46614F62-3B04-4B9C-BE0F-0901A6452B54}" type="presParOf" srcId="{B9AAAB45-195E-4EDC-AB49-7796158540BF}" destId="{37F6F00B-B146-477E-BDCE-CE0AC67D4CD6}" srcOrd="1" destOrd="0" presId="urn:microsoft.com/office/officeart/2005/8/layout/orgChart1"/>
    <dgm:cxn modelId="{FC8D1816-DF4A-44F4-A311-FC531B25728D}" type="presParOf" srcId="{B9AAAB45-195E-4EDC-AB49-7796158540BF}" destId="{07B6E17D-B959-4A58-9A49-F6F1115DE023}" srcOrd="2" destOrd="0" presId="urn:microsoft.com/office/officeart/2005/8/layout/orgChart1"/>
    <dgm:cxn modelId="{149E8BBD-B0FF-4E2E-949B-3661606DA1B8}" type="presParOf" srcId="{07B6E17D-B959-4A58-9A49-F6F1115DE023}" destId="{21A173DC-C9AE-4BC7-8583-189332E73C95}" srcOrd="0" destOrd="0" presId="urn:microsoft.com/office/officeart/2005/8/layout/orgChart1"/>
    <dgm:cxn modelId="{C3E22E9A-2F23-4A20-8ED1-14FAA06E23EC}" type="presParOf" srcId="{07B6E17D-B959-4A58-9A49-F6F1115DE023}" destId="{6E1358C9-A1F8-4CFB-B5C6-2C1274F33EB9}" srcOrd="1" destOrd="0" presId="urn:microsoft.com/office/officeart/2005/8/layout/orgChart1"/>
    <dgm:cxn modelId="{44DF46C4-3E72-46C1-BDCD-ED8DD437B123}" type="presParOf" srcId="{6E1358C9-A1F8-4CFB-B5C6-2C1274F33EB9}" destId="{88EC8C55-7DCA-40B3-AEB6-E87F4E140BAE}" srcOrd="0" destOrd="0" presId="urn:microsoft.com/office/officeart/2005/8/layout/orgChart1"/>
    <dgm:cxn modelId="{BE68519F-59D8-4D70-9047-FD03A55F9E7F}" type="presParOf" srcId="{88EC8C55-7DCA-40B3-AEB6-E87F4E140BAE}" destId="{72872E67-4F7D-4F0A-8EBC-93316008E393}" srcOrd="0" destOrd="0" presId="urn:microsoft.com/office/officeart/2005/8/layout/orgChart1"/>
    <dgm:cxn modelId="{B6265729-0EEB-4B05-8A13-62FEB893CCB0}" type="presParOf" srcId="{88EC8C55-7DCA-40B3-AEB6-E87F4E140BAE}" destId="{3FA14817-C3EE-4DA5-90C9-B7EC33AEF92F}" srcOrd="1" destOrd="0" presId="urn:microsoft.com/office/officeart/2005/8/layout/orgChart1"/>
    <dgm:cxn modelId="{1C391A98-334E-4C1D-B67E-D785FD440933}" type="presParOf" srcId="{6E1358C9-A1F8-4CFB-B5C6-2C1274F33EB9}" destId="{D013FD74-34D3-4DD9-B85A-ABE087200FC1}" srcOrd="1" destOrd="0" presId="urn:microsoft.com/office/officeart/2005/8/layout/orgChart1"/>
    <dgm:cxn modelId="{0C6A874A-0FD0-43E8-972F-AFAC1590E8EC}" type="presParOf" srcId="{6E1358C9-A1F8-4CFB-B5C6-2C1274F33EB9}" destId="{B6B00764-31B3-451A-B6E6-25671034A2CD}" srcOrd="2" destOrd="0" presId="urn:microsoft.com/office/officeart/2005/8/layout/orgChart1"/>
    <dgm:cxn modelId="{5A91F991-5C21-4D1F-8D09-686B82DC2460}" type="presParOf" srcId="{B6B00764-31B3-451A-B6E6-25671034A2CD}" destId="{C34CC5CB-9B2E-4DFA-8768-82E462F43780}" srcOrd="0" destOrd="0" presId="urn:microsoft.com/office/officeart/2005/8/layout/orgChart1"/>
    <dgm:cxn modelId="{FEF07033-8B65-4BE2-9680-8416B0FDB319}" type="presParOf" srcId="{B6B00764-31B3-451A-B6E6-25671034A2CD}" destId="{80958104-D426-4AFA-8651-A6CC251E1BD7}" srcOrd="1" destOrd="0" presId="urn:microsoft.com/office/officeart/2005/8/layout/orgChart1"/>
    <dgm:cxn modelId="{1B9B5BE1-FED0-4E63-A1A5-81E1396B1D0B}" type="presParOf" srcId="{80958104-D426-4AFA-8651-A6CC251E1BD7}" destId="{6E899A33-F32A-4369-BA27-664A8CB3EC5D}" srcOrd="0" destOrd="0" presId="urn:microsoft.com/office/officeart/2005/8/layout/orgChart1"/>
    <dgm:cxn modelId="{BA54F3E9-784E-4456-BD39-DE5869E7C238}" type="presParOf" srcId="{6E899A33-F32A-4369-BA27-664A8CB3EC5D}" destId="{7C4F44BF-6FCC-4977-AD0D-E6B44834A66F}" srcOrd="0" destOrd="0" presId="urn:microsoft.com/office/officeart/2005/8/layout/orgChart1"/>
    <dgm:cxn modelId="{AC783B17-3094-46A5-B82D-A04C17E76FD5}" type="presParOf" srcId="{6E899A33-F32A-4369-BA27-664A8CB3EC5D}" destId="{DFA6A649-1F52-4102-A4BB-E8BD14632AD1}" srcOrd="1" destOrd="0" presId="urn:microsoft.com/office/officeart/2005/8/layout/orgChart1"/>
    <dgm:cxn modelId="{1FEDFA5F-C6A8-474F-A986-D205B7651A02}" type="presParOf" srcId="{80958104-D426-4AFA-8651-A6CC251E1BD7}" destId="{01B917D6-8ECB-43E5-A10D-F6DB3C76721D}" srcOrd="1" destOrd="0" presId="urn:microsoft.com/office/officeart/2005/8/layout/orgChart1"/>
    <dgm:cxn modelId="{C44D71BD-0C46-4B5F-958C-39F884D0919F}" type="presParOf" srcId="{80958104-D426-4AFA-8651-A6CC251E1BD7}" destId="{DE266017-B33B-47CE-9B62-5D7756CED638}" srcOrd="2" destOrd="0" presId="urn:microsoft.com/office/officeart/2005/8/layout/orgChart1"/>
    <dgm:cxn modelId="{A97E129A-35B1-421F-9EA0-13F794FCFA71}" type="presParOf" srcId="{DDC9EC76-981B-4F6D-9A93-5224343E17DA}" destId="{45576CC6-1419-4821-8B51-7E9DBC506FDE}" srcOrd="2" destOrd="0" presId="urn:microsoft.com/office/officeart/2005/8/layout/orgChart1"/>
  </dgm:cxnLst>
  <dgm:bg>
    <a:noFill/>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4CC5CB-9B2E-4DFA-8768-82E462F43780}">
      <dsp:nvSpPr>
        <dsp:cNvPr id="0" name=""/>
        <dsp:cNvSpPr/>
      </dsp:nvSpPr>
      <dsp:spPr>
        <a:xfrm>
          <a:off x="854932" y="1126061"/>
          <a:ext cx="91440" cy="269564"/>
        </a:xfrm>
        <a:custGeom>
          <a:avLst/>
          <a:gdLst/>
          <a:ahLst/>
          <a:cxnLst/>
          <a:rect l="0" t="0" r="0" b="0"/>
          <a:pathLst>
            <a:path>
              <a:moveTo>
                <a:pt x="107251" y="0"/>
              </a:moveTo>
              <a:lnTo>
                <a:pt x="107251" y="269564"/>
              </a:lnTo>
              <a:lnTo>
                <a:pt x="45720" y="269564"/>
              </a:lnTo>
            </a:path>
          </a:pathLst>
        </a:custGeom>
        <a:noFill/>
        <a:ln w="19050" cap="flat" cmpd="sng" algn="ctr">
          <a:solidFill>
            <a:schemeClr val="accent6">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1A173DC-C9AE-4BC7-8583-189332E73C95}">
      <dsp:nvSpPr>
        <dsp:cNvPr id="0" name=""/>
        <dsp:cNvSpPr/>
      </dsp:nvSpPr>
      <dsp:spPr>
        <a:xfrm>
          <a:off x="1209468" y="709993"/>
          <a:ext cx="91440" cy="269564"/>
        </a:xfrm>
        <a:custGeom>
          <a:avLst/>
          <a:gdLst/>
          <a:ahLst/>
          <a:cxnLst/>
          <a:rect l="0" t="0" r="0" b="0"/>
          <a:pathLst>
            <a:path>
              <a:moveTo>
                <a:pt x="107251" y="0"/>
              </a:moveTo>
              <a:lnTo>
                <a:pt x="107251" y="269564"/>
              </a:lnTo>
              <a:lnTo>
                <a:pt x="45720" y="269564"/>
              </a:lnTo>
            </a:path>
          </a:pathLst>
        </a:custGeom>
        <a:noFill/>
        <a:ln w="19050" cap="flat" cmpd="sng" algn="ctr">
          <a:solidFill>
            <a:schemeClr val="accent6">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64BE2E-E18A-4D4E-BE4E-8238F96C7368}">
      <dsp:nvSpPr>
        <dsp:cNvPr id="0" name=""/>
        <dsp:cNvSpPr/>
      </dsp:nvSpPr>
      <dsp:spPr>
        <a:xfrm>
          <a:off x="1270999" y="293926"/>
          <a:ext cx="91440" cy="123062"/>
        </a:xfrm>
        <a:custGeom>
          <a:avLst/>
          <a:gdLst/>
          <a:ahLst/>
          <a:cxnLst/>
          <a:rect l="0" t="0" r="0" b="0"/>
          <a:pathLst>
            <a:path>
              <a:moveTo>
                <a:pt x="45720" y="0"/>
              </a:moveTo>
              <a:lnTo>
                <a:pt x="45720" y="123062"/>
              </a:lnTo>
            </a:path>
          </a:pathLst>
        </a:custGeom>
        <a:noFill/>
        <a:ln w="1905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B19E751-E3AB-4CEE-A759-7AEFE262BF69}">
      <dsp:nvSpPr>
        <dsp:cNvPr id="0" name=""/>
        <dsp:cNvSpPr/>
      </dsp:nvSpPr>
      <dsp:spPr>
        <a:xfrm>
          <a:off x="1023714" y="920"/>
          <a:ext cx="586010" cy="293005"/>
        </a:xfrm>
        <a:prstGeom prst="rect">
          <a:avLst/>
        </a:prstGeom>
        <a:solidFill>
          <a:schemeClr val="accent2"/>
        </a:solidFill>
        <a:ln w="1905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AU" sz="700" kern="1200">
              <a:solidFill>
                <a:sysClr val="windowText" lastClr="000000"/>
              </a:solidFill>
            </a:rPr>
            <a:t>Executive Director</a:t>
          </a:r>
        </a:p>
      </dsp:txBody>
      <dsp:txXfrm>
        <a:off x="1023714" y="920"/>
        <a:ext cx="586010" cy="293005"/>
      </dsp:txXfrm>
    </dsp:sp>
    <dsp:sp modelId="{7A45A7FB-0734-44C4-BE9A-54178682E175}">
      <dsp:nvSpPr>
        <dsp:cNvPr id="0" name=""/>
        <dsp:cNvSpPr/>
      </dsp:nvSpPr>
      <dsp:spPr>
        <a:xfrm>
          <a:off x="1023714" y="416988"/>
          <a:ext cx="586010" cy="293005"/>
        </a:xfrm>
        <a:prstGeom prst="rect">
          <a:avLst/>
        </a:prstGeom>
        <a:solidFill>
          <a:schemeClr val="accent2"/>
        </a:solidFill>
        <a:ln w="19050" cap="flat" cmpd="sng" algn="ctr">
          <a:solidFill>
            <a:schemeClr val="tx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AU" sz="700" kern="1200">
              <a:solidFill>
                <a:sysClr val="windowText" lastClr="000000"/>
              </a:solidFill>
            </a:rPr>
            <a:t>Business</a:t>
          </a:r>
          <a:r>
            <a:rPr lang="en-AU" sz="700" kern="1200" baseline="0">
              <a:solidFill>
                <a:sysClr val="windowText" lastClr="000000"/>
              </a:solidFill>
            </a:rPr>
            <a:t> Manager</a:t>
          </a:r>
          <a:endParaRPr lang="en-AU" sz="700" kern="1200">
            <a:solidFill>
              <a:sysClr val="windowText" lastClr="000000"/>
            </a:solidFill>
          </a:endParaRPr>
        </a:p>
      </dsp:txBody>
      <dsp:txXfrm>
        <a:off x="1023714" y="416988"/>
        <a:ext cx="586010" cy="293005"/>
      </dsp:txXfrm>
    </dsp:sp>
    <dsp:sp modelId="{72872E67-4F7D-4F0A-8EBC-93316008E393}">
      <dsp:nvSpPr>
        <dsp:cNvPr id="0" name=""/>
        <dsp:cNvSpPr/>
      </dsp:nvSpPr>
      <dsp:spPr>
        <a:xfrm>
          <a:off x="669177" y="833056"/>
          <a:ext cx="586010" cy="293005"/>
        </a:xfrm>
        <a:prstGeom prst="rect">
          <a:avLst/>
        </a:prstGeom>
        <a:solidFill>
          <a:schemeClr val="accent2"/>
        </a:solidFill>
        <a:ln w="1905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AU" sz="700" kern="1200">
              <a:solidFill>
                <a:sysClr val="windowText" lastClr="000000"/>
              </a:solidFill>
            </a:rPr>
            <a:t>Project</a:t>
          </a:r>
          <a:r>
            <a:rPr lang="en-AU" sz="700" kern="1200" baseline="0">
              <a:solidFill>
                <a:sysClr val="windowText" lastClr="000000"/>
              </a:solidFill>
            </a:rPr>
            <a:t> Officer</a:t>
          </a:r>
          <a:endParaRPr lang="en-AU" sz="700" kern="1200">
            <a:solidFill>
              <a:sysClr val="windowText" lastClr="000000"/>
            </a:solidFill>
          </a:endParaRPr>
        </a:p>
      </dsp:txBody>
      <dsp:txXfrm>
        <a:off x="669177" y="833056"/>
        <a:ext cx="586010" cy="293005"/>
      </dsp:txXfrm>
    </dsp:sp>
    <dsp:sp modelId="{7C4F44BF-6FCC-4977-AD0D-E6B44834A66F}">
      <dsp:nvSpPr>
        <dsp:cNvPr id="0" name=""/>
        <dsp:cNvSpPr/>
      </dsp:nvSpPr>
      <dsp:spPr>
        <a:xfrm>
          <a:off x="219074" y="1249123"/>
          <a:ext cx="681577" cy="293005"/>
        </a:xfrm>
        <a:prstGeom prst="rect">
          <a:avLst/>
        </a:prstGeom>
        <a:solidFill>
          <a:schemeClr val="accent2"/>
        </a:solidFill>
        <a:ln w="1905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AU" sz="700" kern="1200">
              <a:solidFill>
                <a:sysClr val="windowText" lastClr="000000"/>
              </a:solidFill>
            </a:rPr>
            <a:t>Executive</a:t>
          </a:r>
          <a:r>
            <a:rPr lang="en-AU" sz="700" kern="1200" baseline="0">
              <a:solidFill>
                <a:sysClr val="windowText" lastClr="000000"/>
              </a:solidFill>
            </a:rPr>
            <a:t> Assistant</a:t>
          </a:r>
          <a:endParaRPr lang="en-AU" sz="700" kern="1200">
            <a:solidFill>
              <a:sysClr val="windowText" lastClr="000000"/>
            </a:solidFill>
          </a:endParaRPr>
        </a:p>
      </dsp:txBody>
      <dsp:txXfrm>
        <a:off x="219074" y="1249123"/>
        <a:ext cx="681577" cy="29300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7521EE472843228848435AECA7A2AD"/>
        <w:category>
          <w:name w:val="General"/>
          <w:gallery w:val="placeholder"/>
        </w:category>
        <w:types>
          <w:type w:val="bbPlcHdr"/>
        </w:types>
        <w:behaviors>
          <w:behavior w:val="content"/>
        </w:behaviors>
        <w:guid w:val="{E0097813-E7EE-457B-856A-7EB338D1DE03}"/>
      </w:docPartPr>
      <w:docPartBody>
        <w:p w:rsidR="00131815" w:rsidRDefault="00131815">
          <w:pPr>
            <w:pStyle w:val="147521EE472843228848435AECA7A2AD"/>
          </w:pPr>
          <w:r w:rsidRPr="004D2D92">
            <w:rPr>
              <w:rStyle w:val="PlaceholderText"/>
            </w:rPr>
            <w:t>Choose an item.</w:t>
          </w:r>
        </w:p>
      </w:docPartBody>
    </w:docPart>
    <w:docPart>
      <w:docPartPr>
        <w:name w:val="E5F13FC5695C4C288029C85096535E6A"/>
        <w:category>
          <w:name w:val="General"/>
          <w:gallery w:val="placeholder"/>
        </w:category>
        <w:types>
          <w:type w:val="bbPlcHdr"/>
        </w:types>
        <w:behaviors>
          <w:behavior w:val="content"/>
        </w:behaviors>
        <w:guid w:val="{8EF17D91-EA40-4700-9491-0F0354A3B798}"/>
      </w:docPartPr>
      <w:docPartBody>
        <w:p w:rsidR="00131815" w:rsidRDefault="00131815">
          <w:pPr>
            <w:pStyle w:val="E5F13FC5695C4C288029C85096535E6A"/>
          </w:pPr>
          <w:r w:rsidRPr="004D2D92">
            <w:rPr>
              <w:rStyle w:val="PlaceholderText"/>
            </w:rPr>
            <w:t>Choose an item.</w:t>
          </w:r>
        </w:p>
      </w:docPartBody>
    </w:docPart>
    <w:docPart>
      <w:docPartPr>
        <w:name w:val="C7EC5AF9081F4C6399FA0D1CCB8604DC"/>
        <w:category>
          <w:name w:val="General"/>
          <w:gallery w:val="placeholder"/>
        </w:category>
        <w:types>
          <w:type w:val="bbPlcHdr"/>
        </w:types>
        <w:behaviors>
          <w:behavior w:val="content"/>
        </w:behaviors>
        <w:guid w:val="{04E7ED48-E0A2-47B3-9878-477B12ACCCBD}"/>
      </w:docPartPr>
      <w:docPartBody>
        <w:p w:rsidR="00131815" w:rsidRDefault="00131815">
          <w:pPr>
            <w:pStyle w:val="C7EC5AF9081F4C6399FA0D1CCB8604DC"/>
          </w:pPr>
          <w:r w:rsidRPr="004D2D92">
            <w:rPr>
              <w:rStyle w:val="PlaceholderText"/>
            </w:rPr>
            <w:t>Choose an item.</w:t>
          </w:r>
        </w:p>
      </w:docPartBody>
    </w:docPart>
    <w:docPart>
      <w:docPartPr>
        <w:name w:val="3CDA098E9FFC43FA9E16D42A98EF36F5"/>
        <w:category>
          <w:name w:val="General"/>
          <w:gallery w:val="placeholder"/>
        </w:category>
        <w:types>
          <w:type w:val="bbPlcHdr"/>
        </w:types>
        <w:behaviors>
          <w:behavior w:val="content"/>
        </w:behaviors>
        <w:guid w:val="{0C7EB20E-E898-4AF2-A72E-88E4E04A104F}"/>
      </w:docPartPr>
      <w:docPartBody>
        <w:p w:rsidR="00131815" w:rsidRDefault="00131815">
          <w:pPr>
            <w:pStyle w:val="3CDA098E9FFC43FA9E16D42A98EF36F5"/>
          </w:pPr>
          <w:r w:rsidRPr="004D2D92">
            <w:rPr>
              <w:rStyle w:val="PlaceholderText"/>
            </w:rPr>
            <w:t>Choose an item.</w:t>
          </w:r>
        </w:p>
      </w:docPartBody>
    </w:docPart>
    <w:docPart>
      <w:docPartPr>
        <w:name w:val="3A11F261CB334AE5AD3ADF5B75D5D17E"/>
        <w:category>
          <w:name w:val="General"/>
          <w:gallery w:val="placeholder"/>
        </w:category>
        <w:types>
          <w:type w:val="bbPlcHdr"/>
        </w:types>
        <w:behaviors>
          <w:behavior w:val="content"/>
        </w:behaviors>
        <w:guid w:val="{E45DBF3F-7143-4882-9A69-B4493A7EAD46}"/>
      </w:docPartPr>
      <w:docPartBody>
        <w:p w:rsidR="00131815" w:rsidRDefault="00131815">
          <w:pPr>
            <w:pStyle w:val="3A11F261CB334AE5AD3ADF5B75D5D17E"/>
          </w:pPr>
          <w:r w:rsidRPr="004D2D92">
            <w:rPr>
              <w:rStyle w:val="PlaceholderText"/>
            </w:rPr>
            <w:t>Choose an item.</w:t>
          </w:r>
        </w:p>
      </w:docPartBody>
    </w:docPart>
    <w:docPart>
      <w:docPartPr>
        <w:name w:val="FB6A57A433724849BBC5497816F97EC5"/>
        <w:category>
          <w:name w:val="General"/>
          <w:gallery w:val="placeholder"/>
        </w:category>
        <w:types>
          <w:type w:val="bbPlcHdr"/>
        </w:types>
        <w:behaviors>
          <w:behavior w:val="content"/>
        </w:behaviors>
        <w:guid w:val="{A52D8D56-A65A-4957-BEEF-87C31D2B1472}"/>
      </w:docPartPr>
      <w:docPartBody>
        <w:p w:rsidR="00131815" w:rsidRDefault="00131815">
          <w:pPr>
            <w:pStyle w:val="FB6A57A433724849BBC5497816F97EC5"/>
          </w:pPr>
          <w:r w:rsidRPr="004D2D92">
            <w:rPr>
              <w:rStyle w:val="PlaceholderText"/>
            </w:rPr>
            <w:t>Choose an item.</w:t>
          </w:r>
        </w:p>
      </w:docPartBody>
    </w:docPart>
    <w:docPart>
      <w:docPartPr>
        <w:name w:val="2B9707CC165F4CC895C72CEF2C851823"/>
        <w:category>
          <w:name w:val="General"/>
          <w:gallery w:val="placeholder"/>
        </w:category>
        <w:types>
          <w:type w:val="bbPlcHdr"/>
        </w:types>
        <w:behaviors>
          <w:behavior w:val="content"/>
        </w:behaviors>
        <w:guid w:val="{05CB1386-B974-4597-9AC7-7520C13905EF}"/>
      </w:docPartPr>
      <w:docPartBody>
        <w:p w:rsidR="00131815" w:rsidRDefault="00131815">
          <w:pPr>
            <w:pStyle w:val="2B9707CC165F4CC895C72CEF2C851823"/>
          </w:pPr>
          <w:r w:rsidRPr="004D2D92">
            <w:rPr>
              <w:rStyle w:val="PlaceholderText"/>
            </w:rPr>
            <w:t>Choose an item.</w:t>
          </w:r>
        </w:p>
      </w:docPartBody>
    </w:docPart>
    <w:docPart>
      <w:docPartPr>
        <w:name w:val="5446F0A78F1D4D5180EB4E37CA669E91"/>
        <w:category>
          <w:name w:val="General"/>
          <w:gallery w:val="placeholder"/>
        </w:category>
        <w:types>
          <w:type w:val="bbPlcHdr"/>
        </w:types>
        <w:behaviors>
          <w:behavior w:val="content"/>
        </w:behaviors>
        <w:guid w:val="{A19999D1-FDEE-4124-9690-1011B01672C4}"/>
      </w:docPartPr>
      <w:docPartBody>
        <w:p w:rsidR="00131815" w:rsidRDefault="00131815">
          <w:pPr>
            <w:pStyle w:val="5446F0A78F1D4D5180EB4E37CA669E91"/>
          </w:pPr>
          <w:r w:rsidRPr="004D2D92">
            <w:rPr>
              <w:rStyle w:val="PlaceholderText"/>
            </w:rPr>
            <w:t>Choose an item.</w:t>
          </w:r>
        </w:p>
      </w:docPartBody>
    </w:docPart>
    <w:docPart>
      <w:docPartPr>
        <w:name w:val="1FB9F9683CB74F9CA9195E54E73D9CA8"/>
        <w:category>
          <w:name w:val="General"/>
          <w:gallery w:val="placeholder"/>
        </w:category>
        <w:types>
          <w:type w:val="bbPlcHdr"/>
        </w:types>
        <w:behaviors>
          <w:behavior w:val="content"/>
        </w:behaviors>
        <w:guid w:val="{8E1245A2-EDFE-4825-AAB3-9F361AE7958D}"/>
      </w:docPartPr>
      <w:docPartBody>
        <w:p w:rsidR="00131815" w:rsidRDefault="00131815">
          <w:pPr>
            <w:pStyle w:val="1FB9F9683CB74F9CA9195E54E73D9CA8"/>
          </w:pPr>
          <w:r w:rsidRPr="004D2D92">
            <w:rPr>
              <w:rStyle w:val="PlaceholderText"/>
            </w:rPr>
            <w:t>Choose an item.</w:t>
          </w:r>
        </w:p>
      </w:docPartBody>
    </w:docPart>
    <w:docPart>
      <w:docPartPr>
        <w:name w:val="63021C67C97646FB94F680EECFB307BD"/>
        <w:category>
          <w:name w:val="General"/>
          <w:gallery w:val="placeholder"/>
        </w:category>
        <w:types>
          <w:type w:val="bbPlcHdr"/>
        </w:types>
        <w:behaviors>
          <w:behavior w:val="content"/>
        </w:behaviors>
        <w:guid w:val="{F4698E68-5E92-4F12-934F-709A910E8B2F}"/>
      </w:docPartPr>
      <w:docPartBody>
        <w:p w:rsidR="00131815" w:rsidRDefault="00131815">
          <w:pPr>
            <w:pStyle w:val="63021C67C97646FB94F680EECFB307BD"/>
          </w:pPr>
          <w:r w:rsidRPr="004D2D92">
            <w:rPr>
              <w:rStyle w:val="PlaceholderText"/>
            </w:rPr>
            <w:t>Choose an item.</w:t>
          </w:r>
        </w:p>
      </w:docPartBody>
    </w:docPart>
    <w:docPart>
      <w:docPartPr>
        <w:name w:val="300CF409A1AC45EF9651B6CDBA5B52A1"/>
        <w:category>
          <w:name w:val="General"/>
          <w:gallery w:val="placeholder"/>
        </w:category>
        <w:types>
          <w:type w:val="bbPlcHdr"/>
        </w:types>
        <w:behaviors>
          <w:behavior w:val="content"/>
        </w:behaviors>
        <w:guid w:val="{FA58A16C-1A4F-459B-ADA9-982EAF500FA3}"/>
      </w:docPartPr>
      <w:docPartBody>
        <w:p w:rsidR="00131815" w:rsidRDefault="00131815">
          <w:pPr>
            <w:pStyle w:val="300CF409A1AC45EF9651B6CDBA5B52A1"/>
          </w:pPr>
          <w:r w:rsidRPr="004D2D92">
            <w:rPr>
              <w:rStyle w:val="PlaceholderText"/>
            </w:rPr>
            <w:t>Choose an item.</w:t>
          </w:r>
        </w:p>
      </w:docPartBody>
    </w:docPart>
    <w:docPart>
      <w:docPartPr>
        <w:name w:val="8A2DA5ED625B4737A99B71A19F09E4EE"/>
        <w:category>
          <w:name w:val="General"/>
          <w:gallery w:val="placeholder"/>
        </w:category>
        <w:types>
          <w:type w:val="bbPlcHdr"/>
        </w:types>
        <w:behaviors>
          <w:behavior w:val="content"/>
        </w:behaviors>
        <w:guid w:val="{2A047856-0637-45BE-8C7F-F2CC6A3FB7C8}"/>
      </w:docPartPr>
      <w:docPartBody>
        <w:p w:rsidR="00131815" w:rsidRDefault="00131815">
          <w:pPr>
            <w:pStyle w:val="8A2DA5ED625B4737A99B71A19F09E4EE"/>
          </w:pPr>
          <w:r w:rsidRPr="004D2D92">
            <w:rPr>
              <w:rStyle w:val="PlaceholderText"/>
            </w:rPr>
            <w:t>Choose an item.</w:t>
          </w:r>
        </w:p>
      </w:docPartBody>
    </w:docPart>
    <w:docPart>
      <w:docPartPr>
        <w:name w:val="0DE3A65AFEF24C1E994C0472BD845E12"/>
        <w:category>
          <w:name w:val="General"/>
          <w:gallery w:val="placeholder"/>
        </w:category>
        <w:types>
          <w:type w:val="bbPlcHdr"/>
        </w:types>
        <w:behaviors>
          <w:behavior w:val="content"/>
        </w:behaviors>
        <w:guid w:val="{1A0B8AA0-EA83-48CA-862E-FA8C88F9F126}"/>
      </w:docPartPr>
      <w:docPartBody>
        <w:p w:rsidR="00131815" w:rsidRDefault="00131815">
          <w:pPr>
            <w:pStyle w:val="0DE3A65AFEF24C1E994C0472BD845E12"/>
          </w:pPr>
          <w:r w:rsidRPr="004D2D92">
            <w:rPr>
              <w:rStyle w:val="PlaceholderText"/>
            </w:rPr>
            <w:t>Choose an item.</w:t>
          </w:r>
        </w:p>
      </w:docPartBody>
    </w:docPart>
    <w:docPart>
      <w:docPartPr>
        <w:name w:val="BE5D3A349A804B41A8BAFA8D0954C457"/>
        <w:category>
          <w:name w:val="General"/>
          <w:gallery w:val="placeholder"/>
        </w:category>
        <w:types>
          <w:type w:val="bbPlcHdr"/>
        </w:types>
        <w:behaviors>
          <w:behavior w:val="content"/>
        </w:behaviors>
        <w:guid w:val="{C2BAE170-3EC4-48CF-ACE2-951DC7ADA6B7}"/>
      </w:docPartPr>
      <w:docPartBody>
        <w:p w:rsidR="00131815" w:rsidRDefault="00131815">
          <w:pPr>
            <w:pStyle w:val="BE5D3A349A804B41A8BAFA8D0954C457"/>
          </w:pPr>
          <w:r w:rsidRPr="004D2D92">
            <w:rPr>
              <w:rStyle w:val="PlaceholderText"/>
            </w:rPr>
            <w:t>Choose an item.</w:t>
          </w:r>
        </w:p>
      </w:docPartBody>
    </w:docPart>
    <w:docPart>
      <w:docPartPr>
        <w:name w:val="43DC40FDB0024F91933A8679B3EC1530"/>
        <w:category>
          <w:name w:val="General"/>
          <w:gallery w:val="placeholder"/>
        </w:category>
        <w:types>
          <w:type w:val="bbPlcHdr"/>
        </w:types>
        <w:behaviors>
          <w:behavior w:val="content"/>
        </w:behaviors>
        <w:guid w:val="{A055E609-B8EA-48FC-B25F-E53C9F57CBBF}"/>
      </w:docPartPr>
      <w:docPartBody>
        <w:p w:rsidR="00131815" w:rsidRDefault="00131815">
          <w:pPr>
            <w:pStyle w:val="43DC40FDB0024F91933A8679B3EC1530"/>
          </w:pPr>
          <w:r w:rsidRPr="004D2D92">
            <w:rPr>
              <w:rStyle w:val="PlaceholderText"/>
            </w:rPr>
            <w:t>Choose an item.</w:t>
          </w:r>
        </w:p>
      </w:docPartBody>
    </w:docPart>
    <w:docPart>
      <w:docPartPr>
        <w:name w:val="68C9650115974ACBAD6E2451CB0E0119"/>
        <w:category>
          <w:name w:val="General"/>
          <w:gallery w:val="placeholder"/>
        </w:category>
        <w:types>
          <w:type w:val="bbPlcHdr"/>
        </w:types>
        <w:behaviors>
          <w:behavior w:val="content"/>
        </w:behaviors>
        <w:guid w:val="{3B327126-A4E3-447F-9751-E218E90C234B}"/>
      </w:docPartPr>
      <w:docPartBody>
        <w:p w:rsidR="00131815" w:rsidRDefault="00131815">
          <w:pPr>
            <w:pStyle w:val="68C9650115974ACBAD6E2451CB0E0119"/>
          </w:pPr>
          <w:r w:rsidRPr="004D2D92">
            <w:rPr>
              <w:rStyle w:val="PlaceholderText"/>
            </w:rPr>
            <w:t>Choose an item.</w:t>
          </w:r>
        </w:p>
      </w:docPartBody>
    </w:docPart>
    <w:docPart>
      <w:docPartPr>
        <w:name w:val="6522BDAC669C4D42B1B4F5EA57C46830"/>
        <w:category>
          <w:name w:val="General"/>
          <w:gallery w:val="placeholder"/>
        </w:category>
        <w:types>
          <w:type w:val="bbPlcHdr"/>
        </w:types>
        <w:behaviors>
          <w:behavior w:val="content"/>
        </w:behaviors>
        <w:guid w:val="{8D84F044-AC5F-4020-A64E-3FCD7313C9CA}"/>
      </w:docPartPr>
      <w:docPartBody>
        <w:p w:rsidR="00131815" w:rsidRDefault="00131815">
          <w:pPr>
            <w:pStyle w:val="6522BDAC669C4D42B1B4F5EA57C46830"/>
          </w:pPr>
          <w:r w:rsidRPr="004D2D92">
            <w:rPr>
              <w:rStyle w:val="PlaceholderText"/>
            </w:rPr>
            <w:t>Choose an item.</w:t>
          </w:r>
        </w:p>
      </w:docPartBody>
    </w:docPart>
    <w:docPart>
      <w:docPartPr>
        <w:name w:val="4A887F7D6F094D9799E2C148477557CE"/>
        <w:category>
          <w:name w:val="General"/>
          <w:gallery w:val="placeholder"/>
        </w:category>
        <w:types>
          <w:type w:val="bbPlcHdr"/>
        </w:types>
        <w:behaviors>
          <w:behavior w:val="content"/>
        </w:behaviors>
        <w:guid w:val="{E12FF07C-C14E-472E-BFC9-81A704439B78}"/>
      </w:docPartPr>
      <w:docPartBody>
        <w:p w:rsidR="00131815" w:rsidRDefault="00131815">
          <w:pPr>
            <w:pStyle w:val="4A887F7D6F094D9799E2C148477557CE"/>
          </w:pPr>
          <w:r w:rsidRPr="004D2D92">
            <w:rPr>
              <w:rStyle w:val="PlaceholderText"/>
            </w:rPr>
            <w:t>Choose an item.</w:t>
          </w:r>
        </w:p>
      </w:docPartBody>
    </w:docPart>
    <w:docPart>
      <w:docPartPr>
        <w:name w:val="F5F39CB536E54C6FACE5E42B63C41900"/>
        <w:category>
          <w:name w:val="General"/>
          <w:gallery w:val="placeholder"/>
        </w:category>
        <w:types>
          <w:type w:val="bbPlcHdr"/>
        </w:types>
        <w:behaviors>
          <w:behavior w:val="content"/>
        </w:behaviors>
        <w:guid w:val="{A6933479-CA06-4EEC-890D-1944A9BE7614}"/>
      </w:docPartPr>
      <w:docPartBody>
        <w:p w:rsidR="00131815" w:rsidRDefault="00131815">
          <w:pPr>
            <w:pStyle w:val="F5F39CB536E54C6FACE5E42B63C41900"/>
          </w:pPr>
          <w:r w:rsidRPr="004D2D92">
            <w:rPr>
              <w:rStyle w:val="PlaceholderText"/>
            </w:rPr>
            <w:t>Choose an item.</w:t>
          </w:r>
        </w:p>
      </w:docPartBody>
    </w:docPart>
    <w:docPart>
      <w:docPartPr>
        <w:name w:val="949CC97FDB4B459B91EAE92FF3AC3C61"/>
        <w:category>
          <w:name w:val="General"/>
          <w:gallery w:val="placeholder"/>
        </w:category>
        <w:types>
          <w:type w:val="bbPlcHdr"/>
        </w:types>
        <w:behaviors>
          <w:behavior w:val="content"/>
        </w:behaviors>
        <w:guid w:val="{E4B9D069-CA88-4554-BB4C-6ED50246DD4E}"/>
      </w:docPartPr>
      <w:docPartBody>
        <w:p w:rsidR="00131815" w:rsidRDefault="00131815">
          <w:pPr>
            <w:pStyle w:val="949CC97FDB4B459B91EAE92FF3AC3C61"/>
          </w:pPr>
          <w:r w:rsidRPr="004D2D92">
            <w:rPr>
              <w:rStyle w:val="PlaceholderText"/>
            </w:rPr>
            <w:t>Choose an item.</w:t>
          </w:r>
        </w:p>
      </w:docPartBody>
    </w:docPart>
    <w:docPart>
      <w:docPartPr>
        <w:name w:val="55656A5A58154B95A7E7D19E99AC414D"/>
        <w:category>
          <w:name w:val="General"/>
          <w:gallery w:val="placeholder"/>
        </w:category>
        <w:types>
          <w:type w:val="bbPlcHdr"/>
        </w:types>
        <w:behaviors>
          <w:behavior w:val="content"/>
        </w:behaviors>
        <w:guid w:val="{7F7CC281-0790-4CFE-A054-6FCED88BD32D}"/>
      </w:docPartPr>
      <w:docPartBody>
        <w:p w:rsidR="00131815" w:rsidRDefault="00131815">
          <w:pPr>
            <w:pStyle w:val="55656A5A58154B95A7E7D19E99AC414D"/>
          </w:pPr>
          <w:r w:rsidRPr="004D2D92">
            <w:rPr>
              <w:rStyle w:val="PlaceholderText"/>
            </w:rPr>
            <w:t>Choose an item.</w:t>
          </w:r>
        </w:p>
      </w:docPartBody>
    </w:docPart>
    <w:docPart>
      <w:docPartPr>
        <w:name w:val="548003AFB0334F699CD0106A5BA627F8"/>
        <w:category>
          <w:name w:val="General"/>
          <w:gallery w:val="placeholder"/>
        </w:category>
        <w:types>
          <w:type w:val="bbPlcHdr"/>
        </w:types>
        <w:behaviors>
          <w:behavior w:val="content"/>
        </w:behaviors>
        <w:guid w:val="{C4E6AA0E-5020-41F0-BFB3-924920EDBAAF}"/>
      </w:docPartPr>
      <w:docPartBody>
        <w:p w:rsidR="00131815" w:rsidRDefault="00131815">
          <w:pPr>
            <w:pStyle w:val="548003AFB0334F699CD0106A5BA627F8"/>
          </w:pPr>
          <w:r w:rsidRPr="004D2D92">
            <w:rPr>
              <w:rStyle w:val="PlaceholderText"/>
            </w:rPr>
            <w:t>Choose an item.</w:t>
          </w:r>
        </w:p>
      </w:docPartBody>
    </w:docPart>
    <w:docPart>
      <w:docPartPr>
        <w:name w:val="CC996E0488C542D98CCA1F77C19B16D7"/>
        <w:category>
          <w:name w:val="General"/>
          <w:gallery w:val="placeholder"/>
        </w:category>
        <w:types>
          <w:type w:val="bbPlcHdr"/>
        </w:types>
        <w:behaviors>
          <w:behavior w:val="content"/>
        </w:behaviors>
        <w:guid w:val="{236AE28B-FBCD-4F10-B417-6BD53348D37E}"/>
      </w:docPartPr>
      <w:docPartBody>
        <w:p w:rsidR="00131815" w:rsidRDefault="00131815">
          <w:pPr>
            <w:pStyle w:val="CC996E0488C542D98CCA1F77C19B16D7"/>
          </w:pPr>
          <w:r w:rsidRPr="004D2D92">
            <w:rPr>
              <w:rStyle w:val="PlaceholderText"/>
            </w:rPr>
            <w:t>Choose an item.</w:t>
          </w:r>
        </w:p>
      </w:docPartBody>
    </w:docPart>
    <w:docPart>
      <w:docPartPr>
        <w:name w:val="4FE0F4DFE21A495BB8B06840CE7C4190"/>
        <w:category>
          <w:name w:val="General"/>
          <w:gallery w:val="placeholder"/>
        </w:category>
        <w:types>
          <w:type w:val="bbPlcHdr"/>
        </w:types>
        <w:behaviors>
          <w:behavior w:val="content"/>
        </w:behaviors>
        <w:guid w:val="{14F85E5C-9EB8-4F83-A927-6547BDDACE9B}"/>
      </w:docPartPr>
      <w:docPartBody>
        <w:p w:rsidR="00131815" w:rsidRDefault="00131815">
          <w:pPr>
            <w:pStyle w:val="4FE0F4DFE21A495BB8B06840CE7C4190"/>
          </w:pPr>
          <w:r w:rsidRPr="004D2D92">
            <w:rPr>
              <w:rStyle w:val="PlaceholderText"/>
            </w:rPr>
            <w:t>Choose an item.</w:t>
          </w:r>
        </w:p>
      </w:docPartBody>
    </w:docPart>
    <w:docPart>
      <w:docPartPr>
        <w:name w:val="B8AD72FB63E44079BADEF660DDBE5765"/>
        <w:category>
          <w:name w:val="General"/>
          <w:gallery w:val="placeholder"/>
        </w:category>
        <w:types>
          <w:type w:val="bbPlcHdr"/>
        </w:types>
        <w:behaviors>
          <w:behavior w:val="content"/>
        </w:behaviors>
        <w:guid w:val="{BFDC01F1-F913-40F0-B3A6-F6BB12D60241}"/>
      </w:docPartPr>
      <w:docPartBody>
        <w:p w:rsidR="00131815" w:rsidRDefault="00131815">
          <w:pPr>
            <w:pStyle w:val="B8AD72FB63E44079BADEF660DDBE5765"/>
          </w:pPr>
          <w:r w:rsidRPr="004D2D92">
            <w:rPr>
              <w:rStyle w:val="PlaceholderText"/>
            </w:rPr>
            <w:t>Choose an item.</w:t>
          </w:r>
        </w:p>
      </w:docPartBody>
    </w:docPart>
    <w:docPart>
      <w:docPartPr>
        <w:name w:val="80D1169CBD434677BA3B238D893182CA"/>
        <w:category>
          <w:name w:val="General"/>
          <w:gallery w:val="placeholder"/>
        </w:category>
        <w:types>
          <w:type w:val="bbPlcHdr"/>
        </w:types>
        <w:behaviors>
          <w:behavior w:val="content"/>
        </w:behaviors>
        <w:guid w:val="{D41EB0CF-ED65-45F6-B7F5-EC63DA6B5BD2}"/>
      </w:docPartPr>
      <w:docPartBody>
        <w:p w:rsidR="00131815" w:rsidRDefault="00131815">
          <w:pPr>
            <w:pStyle w:val="80D1169CBD434677BA3B238D893182CA"/>
          </w:pPr>
          <w:r w:rsidRPr="004D2D92">
            <w:rPr>
              <w:rStyle w:val="PlaceholderText"/>
            </w:rPr>
            <w:t>Choose an item.</w:t>
          </w:r>
        </w:p>
      </w:docPartBody>
    </w:docPart>
    <w:docPart>
      <w:docPartPr>
        <w:name w:val="9F4E4354E9D9479D9D077CAF5CCE6459"/>
        <w:category>
          <w:name w:val="General"/>
          <w:gallery w:val="placeholder"/>
        </w:category>
        <w:types>
          <w:type w:val="bbPlcHdr"/>
        </w:types>
        <w:behaviors>
          <w:behavior w:val="content"/>
        </w:behaviors>
        <w:guid w:val="{D9690AF5-C66B-4249-B468-20EAA29F4508}"/>
      </w:docPartPr>
      <w:docPartBody>
        <w:p w:rsidR="00131815" w:rsidRDefault="00131815">
          <w:pPr>
            <w:pStyle w:val="9F4E4354E9D9479D9D077CAF5CCE6459"/>
          </w:pPr>
          <w:r w:rsidRPr="004D2D92">
            <w:rPr>
              <w:rStyle w:val="PlaceholderText"/>
            </w:rPr>
            <w:t>Choose an item.</w:t>
          </w:r>
        </w:p>
      </w:docPartBody>
    </w:docPart>
    <w:docPart>
      <w:docPartPr>
        <w:name w:val="75A5B253062049D4AAF9D86EEEC30875"/>
        <w:category>
          <w:name w:val="General"/>
          <w:gallery w:val="placeholder"/>
        </w:category>
        <w:types>
          <w:type w:val="bbPlcHdr"/>
        </w:types>
        <w:behaviors>
          <w:behavior w:val="content"/>
        </w:behaviors>
        <w:guid w:val="{E281324F-7229-43E7-AD50-212C773AD05F}"/>
      </w:docPartPr>
      <w:docPartBody>
        <w:p w:rsidR="00131815" w:rsidRDefault="00131815">
          <w:pPr>
            <w:pStyle w:val="75A5B253062049D4AAF9D86EEEC30875"/>
          </w:pPr>
          <w:r w:rsidRPr="004D2D92">
            <w:rPr>
              <w:rStyle w:val="PlaceholderText"/>
            </w:rPr>
            <w:t>Choose an item.</w:t>
          </w:r>
        </w:p>
      </w:docPartBody>
    </w:docPart>
    <w:docPart>
      <w:docPartPr>
        <w:name w:val="56544483C8984E7A8A05667945119902"/>
        <w:category>
          <w:name w:val="General"/>
          <w:gallery w:val="placeholder"/>
        </w:category>
        <w:types>
          <w:type w:val="bbPlcHdr"/>
        </w:types>
        <w:behaviors>
          <w:behavior w:val="content"/>
        </w:behaviors>
        <w:guid w:val="{3156E453-445E-487E-AA54-67CCEE8A2E0C}"/>
      </w:docPartPr>
      <w:docPartBody>
        <w:p w:rsidR="00131815" w:rsidRDefault="00131815">
          <w:pPr>
            <w:pStyle w:val="56544483C8984E7A8A05667945119902"/>
          </w:pPr>
          <w:r w:rsidRPr="004D2D92">
            <w:rPr>
              <w:rStyle w:val="PlaceholderText"/>
            </w:rPr>
            <w:t>Choose an item.</w:t>
          </w:r>
        </w:p>
      </w:docPartBody>
    </w:docPart>
    <w:docPart>
      <w:docPartPr>
        <w:name w:val="7576467CAB11411C92C20270FAA5C060"/>
        <w:category>
          <w:name w:val="General"/>
          <w:gallery w:val="placeholder"/>
        </w:category>
        <w:types>
          <w:type w:val="bbPlcHdr"/>
        </w:types>
        <w:behaviors>
          <w:behavior w:val="content"/>
        </w:behaviors>
        <w:guid w:val="{0F3D054C-5445-4FB9-B15E-F0524438337C}"/>
      </w:docPartPr>
      <w:docPartBody>
        <w:p w:rsidR="00131815" w:rsidRDefault="00131815">
          <w:pPr>
            <w:pStyle w:val="7576467CAB11411C92C20270FAA5C060"/>
          </w:pPr>
          <w:r w:rsidRPr="004D2D92">
            <w:rPr>
              <w:rStyle w:val="PlaceholderText"/>
            </w:rPr>
            <w:t>Choose an item.</w:t>
          </w:r>
        </w:p>
      </w:docPartBody>
    </w:docPart>
    <w:docPart>
      <w:docPartPr>
        <w:name w:val="CD275BF54202429E81DF7C990B7D122C"/>
        <w:category>
          <w:name w:val="General"/>
          <w:gallery w:val="placeholder"/>
        </w:category>
        <w:types>
          <w:type w:val="bbPlcHdr"/>
        </w:types>
        <w:behaviors>
          <w:behavior w:val="content"/>
        </w:behaviors>
        <w:guid w:val="{1F0560B9-3074-410E-B097-6C94A273F82D}"/>
      </w:docPartPr>
      <w:docPartBody>
        <w:p w:rsidR="00131815" w:rsidRDefault="00131815">
          <w:pPr>
            <w:pStyle w:val="CD275BF54202429E81DF7C990B7D122C"/>
          </w:pPr>
          <w:r w:rsidRPr="004D2D92">
            <w:rPr>
              <w:rStyle w:val="PlaceholderText"/>
            </w:rPr>
            <w:t>Choose an item.</w:t>
          </w:r>
        </w:p>
      </w:docPartBody>
    </w:docPart>
    <w:docPart>
      <w:docPartPr>
        <w:name w:val="02CB9510B719411C948BB588171E9AB2"/>
        <w:category>
          <w:name w:val="General"/>
          <w:gallery w:val="placeholder"/>
        </w:category>
        <w:types>
          <w:type w:val="bbPlcHdr"/>
        </w:types>
        <w:behaviors>
          <w:behavior w:val="content"/>
        </w:behaviors>
        <w:guid w:val="{1A134627-8446-42BF-8B12-FD628DAC5509}"/>
      </w:docPartPr>
      <w:docPartBody>
        <w:p w:rsidR="00131815" w:rsidRDefault="00131815">
          <w:pPr>
            <w:pStyle w:val="02CB9510B719411C948BB588171E9AB2"/>
          </w:pPr>
          <w:r w:rsidRPr="004D2D92">
            <w:rPr>
              <w:rStyle w:val="PlaceholderText"/>
            </w:rPr>
            <w:t>Choose an item.</w:t>
          </w:r>
        </w:p>
      </w:docPartBody>
    </w:docPart>
    <w:docPart>
      <w:docPartPr>
        <w:name w:val="60BDFED8512C4090B1533023FE3AC504"/>
        <w:category>
          <w:name w:val="General"/>
          <w:gallery w:val="placeholder"/>
        </w:category>
        <w:types>
          <w:type w:val="bbPlcHdr"/>
        </w:types>
        <w:behaviors>
          <w:behavior w:val="content"/>
        </w:behaviors>
        <w:guid w:val="{F686AA67-F399-48A0-A543-1CF77D5629C9}"/>
      </w:docPartPr>
      <w:docPartBody>
        <w:p w:rsidR="00131815" w:rsidRDefault="00131815">
          <w:pPr>
            <w:pStyle w:val="60BDFED8512C4090B1533023FE3AC504"/>
          </w:pPr>
          <w:r w:rsidRPr="004D2D92">
            <w:rPr>
              <w:rStyle w:val="PlaceholderText"/>
            </w:rPr>
            <w:t>Choose an item.</w:t>
          </w:r>
        </w:p>
      </w:docPartBody>
    </w:docPart>
    <w:docPart>
      <w:docPartPr>
        <w:name w:val="DCE983C4885548D799B7D8EB4E2D7816"/>
        <w:category>
          <w:name w:val="General"/>
          <w:gallery w:val="placeholder"/>
        </w:category>
        <w:types>
          <w:type w:val="bbPlcHdr"/>
        </w:types>
        <w:behaviors>
          <w:behavior w:val="content"/>
        </w:behaviors>
        <w:guid w:val="{8FA726C6-CA9F-44B2-8702-D3B270FC3297}"/>
      </w:docPartPr>
      <w:docPartBody>
        <w:p w:rsidR="00131815" w:rsidRDefault="00131815">
          <w:pPr>
            <w:pStyle w:val="DCE983C4885548D799B7D8EB4E2D7816"/>
          </w:pPr>
          <w:r w:rsidRPr="004D2D92">
            <w:rPr>
              <w:rStyle w:val="PlaceholderText"/>
            </w:rPr>
            <w:t>Choose an item.</w:t>
          </w:r>
        </w:p>
      </w:docPartBody>
    </w:docPart>
    <w:docPart>
      <w:docPartPr>
        <w:name w:val="9DA35CF572204FE9A2CCF2F9D3DA35D4"/>
        <w:category>
          <w:name w:val="General"/>
          <w:gallery w:val="placeholder"/>
        </w:category>
        <w:types>
          <w:type w:val="bbPlcHdr"/>
        </w:types>
        <w:behaviors>
          <w:behavior w:val="content"/>
        </w:behaviors>
        <w:guid w:val="{8B176BAF-D947-40DA-95CD-1612AAFB44DD}"/>
      </w:docPartPr>
      <w:docPartBody>
        <w:p w:rsidR="00131815" w:rsidRDefault="00131815">
          <w:pPr>
            <w:pStyle w:val="9DA35CF572204FE9A2CCF2F9D3DA35D4"/>
          </w:pPr>
          <w:r w:rsidRPr="004D2D92">
            <w:rPr>
              <w:rStyle w:val="PlaceholderText"/>
            </w:rPr>
            <w:t>Choose an item.</w:t>
          </w:r>
        </w:p>
      </w:docPartBody>
    </w:docPart>
    <w:docPart>
      <w:docPartPr>
        <w:name w:val="0F7370E5A1604459B9146E0BFDD78C42"/>
        <w:category>
          <w:name w:val="General"/>
          <w:gallery w:val="placeholder"/>
        </w:category>
        <w:types>
          <w:type w:val="bbPlcHdr"/>
        </w:types>
        <w:behaviors>
          <w:behavior w:val="content"/>
        </w:behaviors>
        <w:guid w:val="{EE808481-E160-49E9-BD76-A934C946B3B1}"/>
      </w:docPartPr>
      <w:docPartBody>
        <w:p w:rsidR="00131815" w:rsidRDefault="00131815">
          <w:pPr>
            <w:pStyle w:val="0F7370E5A1604459B9146E0BFDD78C42"/>
          </w:pPr>
          <w:r w:rsidRPr="004D2D92">
            <w:rPr>
              <w:rStyle w:val="PlaceholderText"/>
            </w:rPr>
            <w:t>Choose an item.</w:t>
          </w:r>
        </w:p>
      </w:docPartBody>
    </w:docPart>
    <w:docPart>
      <w:docPartPr>
        <w:name w:val="DDF4F3017BDA4B70A491B8516E4B8253"/>
        <w:category>
          <w:name w:val="General"/>
          <w:gallery w:val="placeholder"/>
        </w:category>
        <w:types>
          <w:type w:val="bbPlcHdr"/>
        </w:types>
        <w:behaviors>
          <w:behavior w:val="content"/>
        </w:behaviors>
        <w:guid w:val="{E0DE5B5A-5139-4C99-B067-78EF4B463705}"/>
      </w:docPartPr>
      <w:docPartBody>
        <w:p w:rsidR="00131815" w:rsidRDefault="00131815">
          <w:pPr>
            <w:pStyle w:val="DDF4F3017BDA4B70A491B8516E4B8253"/>
          </w:pPr>
          <w:r w:rsidRPr="004D2D92">
            <w:rPr>
              <w:rStyle w:val="PlaceholderText"/>
            </w:rPr>
            <w:t>Choose an item.</w:t>
          </w:r>
        </w:p>
      </w:docPartBody>
    </w:docPart>
    <w:docPart>
      <w:docPartPr>
        <w:name w:val="BCCA014D99234CA38C778A826E6B7076"/>
        <w:category>
          <w:name w:val="General"/>
          <w:gallery w:val="placeholder"/>
        </w:category>
        <w:types>
          <w:type w:val="bbPlcHdr"/>
        </w:types>
        <w:behaviors>
          <w:behavior w:val="content"/>
        </w:behaviors>
        <w:guid w:val="{BD609A0E-90D4-4295-AB9C-E2BF9348DE2D}"/>
      </w:docPartPr>
      <w:docPartBody>
        <w:p w:rsidR="00131815" w:rsidRDefault="00131815">
          <w:pPr>
            <w:pStyle w:val="BCCA014D99234CA38C778A826E6B7076"/>
          </w:pPr>
          <w:r w:rsidRPr="004D2D92">
            <w:rPr>
              <w:rStyle w:val="PlaceholderText"/>
            </w:rPr>
            <w:t>Choose an item.</w:t>
          </w:r>
        </w:p>
      </w:docPartBody>
    </w:docPart>
    <w:docPart>
      <w:docPartPr>
        <w:name w:val="E4949DB550FD4A84BBDB9A39D8B5A65E"/>
        <w:category>
          <w:name w:val="General"/>
          <w:gallery w:val="placeholder"/>
        </w:category>
        <w:types>
          <w:type w:val="bbPlcHdr"/>
        </w:types>
        <w:behaviors>
          <w:behavior w:val="content"/>
        </w:behaviors>
        <w:guid w:val="{19CA09AA-D876-42F3-8DA3-0784CE7B8772}"/>
      </w:docPartPr>
      <w:docPartBody>
        <w:p w:rsidR="00131815" w:rsidRDefault="00131815">
          <w:pPr>
            <w:pStyle w:val="E4949DB550FD4A84BBDB9A39D8B5A65E"/>
          </w:pPr>
          <w:r w:rsidRPr="004D2D92">
            <w:rPr>
              <w:rStyle w:val="PlaceholderText"/>
            </w:rPr>
            <w:t>Choose an item.</w:t>
          </w:r>
        </w:p>
      </w:docPartBody>
    </w:docPart>
    <w:docPart>
      <w:docPartPr>
        <w:name w:val="02F1BBD094534BB0850DCA0238DE8022"/>
        <w:category>
          <w:name w:val="General"/>
          <w:gallery w:val="placeholder"/>
        </w:category>
        <w:types>
          <w:type w:val="bbPlcHdr"/>
        </w:types>
        <w:behaviors>
          <w:behavior w:val="content"/>
        </w:behaviors>
        <w:guid w:val="{E28525B0-984D-4B7F-AFE1-8F38A204D661}"/>
      </w:docPartPr>
      <w:docPartBody>
        <w:p w:rsidR="00131815" w:rsidRDefault="00131815">
          <w:pPr>
            <w:pStyle w:val="02F1BBD094534BB0850DCA0238DE8022"/>
          </w:pPr>
          <w:r w:rsidRPr="004D2D92">
            <w:rPr>
              <w:rStyle w:val="PlaceholderText"/>
            </w:rPr>
            <w:t>Choose an item.</w:t>
          </w:r>
        </w:p>
      </w:docPartBody>
    </w:docPart>
    <w:docPart>
      <w:docPartPr>
        <w:name w:val="3B43F5CBB50E492B81644A4AEEE9CB55"/>
        <w:category>
          <w:name w:val="General"/>
          <w:gallery w:val="placeholder"/>
        </w:category>
        <w:types>
          <w:type w:val="bbPlcHdr"/>
        </w:types>
        <w:behaviors>
          <w:behavior w:val="content"/>
        </w:behaviors>
        <w:guid w:val="{BEBE1C1F-F1BC-4482-A941-A8035C1639A9}"/>
      </w:docPartPr>
      <w:docPartBody>
        <w:p w:rsidR="00131815" w:rsidRDefault="00131815">
          <w:pPr>
            <w:pStyle w:val="3B43F5CBB50E492B81644A4AEEE9CB55"/>
          </w:pPr>
          <w:r w:rsidRPr="004D2D92">
            <w:rPr>
              <w:rStyle w:val="PlaceholderText"/>
            </w:rPr>
            <w:t>Choose an item.</w:t>
          </w:r>
        </w:p>
      </w:docPartBody>
    </w:docPart>
    <w:docPart>
      <w:docPartPr>
        <w:name w:val="0C39615E9427403985CDA420FA4E6E87"/>
        <w:category>
          <w:name w:val="General"/>
          <w:gallery w:val="placeholder"/>
        </w:category>
        <w:types>
          <w:type w:val="bbPlcHdr"/>
        </w:types>
        <w:behaviors>
          <w:behavior w:val="content"/>
        </w:behaviors>
        <w:guid w:val="{9CA7C237-11EF-455A-B781-E7A6233303C2}"/>
      </w:docPartPr>
      <w:docPartBody>
        <w:p w:rsidR="00131815" w:rsidRDefault="00131815">
          <w:pPr>
            <w:pStyle w:val="0C39615E9427403985CDA420FA4E6E87"/>
          </w:pPr>
          <w:r w:rsidRPr="004D2D92">
            <w:rPr>
              <w:rStyle w:val="PlaceholderText"/>
            </w:rPr>
            <w:t>Choose an item.</w:t>
          </w:r>
        </w:p>
      </w:docPartBody>
    </w:docPart>
    <w:docPart>
      <w:docPartPr>
        <w:name w:val="E7239F5E174946E8B4B32D1CD72D437F"/>
        <w:category>
          <w:name w:val="General"/>
          <w:gallery w:val="placeholder"/>
        </w:category>
        <w:types>
          <w:type w:val="bbPlcHdr"/>
        </w:types>
        <w:behaviors>
          <w:behavior w:val="content"/>
        </w:behaviors>
        <w:guid w:val="{CE924033-6279-4725-8E27-25739E586DBA}"/>
      </w:docPartPr>
      <w:docPartBody>
        <w:p w:rsidR="00131815" w:rsidRDefault="00131815">
          <w:pPr>
            <w:pStyle w:val="E7239F5E174946E8B4B32D1CD72D437F"/>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Dotum">
    <w:panose1 w:val="020B0600000101010101"/>
    <w:charset w:val="81"/>
    <w:family w:val="swiss"/>
    <w:pitch w:val="variable"/>
    <w:sig w:usb0="B00002AF" w:usb1="69D77CFB" w:usb2="00000030" w:usb3="00000000" w:csb0="000800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Minion Pro">
    <w:panose1 w:val="00000000000000000000"/>
    <w:charset w:val="00"/>
    <w:family w:val="roman"/>
    <w:notTrueType/>
    <w:pitch w:val="variable"/>
    <w:sig w:usb0="60000287" w:usb1="00000001" w:usb2="00000000" w:usb3="00000000" w:csb0="0000019F" w:csb1="00000000"/>
  </w:font>
  <w:font w:name="Sharp Slab Medium">
    <w:panose1 w:val="00000000000000000000"/>
    <w:charset w:val="4D"/>
    <w:family w:val="auto"/>
    <w:notTrueType/>
    <w:pitch w:val="variable"/>
    <w:sig w:usb0="A10000EF" w:usb1="500160FB" w:usb2="00000010" w:usb3="00000000" w:csb0="00000193" w:csb1="00000000"/>
  </w:font>
  <w:font w:name="Sharp Earth OL">
    <w:panose1 w:val="00000000000000000000"/>
    <w:charset w:val="4D"/>
    <w:family w:val="auto"/>
    <w:notTrueType/>
    <w:pitch w:val="variable"/>
    <w:sig w:usb0="2000000F" w:usb1="10014013" w:usb2="00000000" w:usb3="00000000" w:csb0="00000193"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815"/>
    <w:rsid w:val="00131815"/>
    <w:rsid w:val="00566054"/>
    <w:rsid w:val="006033E9"/>
    <w:rsid w:val="00812A39"/>
    <w:rsid w:val="008247A9"/>
    <w:rsid w:val="00892915"/>
    <w:rsid w:val="008F6232"/>
    <w:rsid w:val="00940D75"/>
    <w:rsid w:val="00A47AF2"/>
    <w:rsid w:val="00B15422"/>
    <w:rsid w:val="00BE28BC"/>
    <w:rsid w:val="00FC1898"/>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147521EE472843228848435AECA7A2AD">
    <w:name w:val="147521EE472843228848435AECA7A2AD"/>
  </w:style>
  <w:style w:type="paragraph" w:customStyle="1" w:styleId="E5F13FC5695C4C288029C85096535E6A">
    <w:name w:val="E5F13FC5695C4C288029C85096535E6A"/>
  </w:style>
  <w:style w:type="paragraph" w:customStyle="1" w:styleId="C7EC5AF9081F4C6399FA0D1CCB8604DC">
    <w:name w:val="C7EC5AF9081F4C6399FA0D1CCB8604DC"/>
  </w:style>
  <w:style w:type="paragraph" w:customStyle="1" w:styleId="3CDA098E9FFC43FA9E16D42A98EF36F5">
    <w:name w:val="3CDA098E9FFC43FA9E16D42A98EF36F5"/>
  </w:style>
  <w:style w:type="paragraph" w:customStyle="1" w:styleId="3A11F261CB334AE5AD3ADF5B75D5D17E">
    <w:name w:val="3A11F261CB334AE5AD3ADF5B75D5D17E"/>
  </w:style>
  <w:style w:type="paragraph" w:customStyle="1" w:styleId="FB6A57A433724849BBC5497816F97EC5">
    <w:name w:val="FB6A57A433724849BBC5497816F97EC5"/>
  </w:style>
  <w:style w:type="paragraph" w:customStyle="1" w:styleId="2B9707CC165F4CC895C72CEF2C851823">
    <w:name w:val="2B9707CC165F4CC895C72CEF2C851823"/>
  </w:style>
  <w:style w:type="paragraph" w:customStyle="1" w:styleId="5446F0A78F1D4D5180EB4E37CA669E91">
    <w:name w:val="5446F0A78F1D4D5180EB4E37CA669E91"/>
  </w:style>
  <w:style w:type="paragraph" w:customStyle="1" w:styleId="1FB9F9683CB74F9CA9195E54E73D9CA8">
    <w:name w:val="1FB9F9683CB74F9CA9195E54E73D9CA8"/>
  </w:style>
  <w:style w:type="paragraph" w:customStyle="1" w:styleId="63021C67C97646FB94F680EECFB307BD">
    <w:name w:val="63021C67C97646FB94F680EECFB307BD"/>
  </w:style>
  <w:style w:type="paragraph" w:customStyle="1" w:styleId="300CF409A1AC45EF9651B6CDBA5B52A1">
    <w:name w:val="300CF409A1AC45EF9651B6CDBA5B52A1"/>
  </w:style>
  <w:style w:type="paragraph" w:customStyle="1" w:styleId="8A2DA5ED625B4737A99B71A19F09E4EE">
    <w:name w:val="8A2DA5ED625B4737A99B71A19F09E4EE"/>
  </w:style>
  <w:style w:type="paragraph" w:customStyle="1" w:styleId="0DE3A65AFEF24C1E994C0472BD845E12">
    <w:name w:val="0DE3A65AFEF24C1E994C0472BD845E12"/>
  </w:style>
  <w:style w:type="paragraph" w:customStyle="1" w:styleId="BE5D3A349A804B41A8BAFA8D0954C457">
    <w:name w:val="BE5D3A349A804B41A8BAFA8D0954C457"/>
  </w:style>
  <w:style w:type="paragraph" w:customStyle="1" w:styleId="43DC40FDB0024F91933A8679B3EC1530">
    <w:name w:val="43DC40FDB0024F91933A8679B3EC1530"/>
  </w:style>
  <w:style w:type="paragraph" w:customStyle="1" w:styleId="68C9650115974ACBAD6E2451CB0E0119">
    <w:name w:val="68C9650115974ACBAD6E2451CB0E0119"/>
  </w:style>
  <w:style w:type="paragraph" w:customStyle="1" w:styleId="6522BDAC669C4D42B1B4F5EA57C46830">
    <w:name w:val="6522BDAC669C4D42B1B4F5EA57C46830"/>
  </w:style>
  <w:style w:type="paragraph" w:customStyle="1" w:styleId="4A887F7D6F094D9799E2C148477557CE">
    <w:name w:val="4A887F7D6F094D9799E2C148477557CE"/>
  </w:style>
  <w:style w:type="paragraph" w:customStyle="1" w:styleId="F5F39CB536E54C6FACE5E42B63C41900">
    <w:name w:val="F5F39CB536E54C6FACE5E42B63C41900"/>
  </w:style>
  <w:style w:type="paragraph" w:customStyle="1" w:styleId="949CC97FDB4B459B91EAE92FF3AC3C61">
    <w:name w:val="949CC97FDB4B459B91EAE92FF3AC3C61"/>
  </w:style>
  <w:style w:type="paragraph" w:customStyle="1" w:styleId="55656A5A58154B95A7E7D19E99AC414D">
    <w:name w:val="55656A5A58154B95A7E7D19E99AC414D"/>
  </w:style>
  <w:style w:type="paragraph" w:customStyle="1" w:styleId="548003AFB0334F699CD0106A5BA627F8">
    <w:name w:val="548003AFB0334F699CD0106A5BA627F8"/>
  </w:style>
  <w:style w:type="paragraph" w:customStyle="1" w:styleId="CC996E0488C542D98CCA1F77C19B16D7">
    <w:name w:val="CC996E0488C542D98CCA1F77C19B16D7"/>
  </w:style>
  <w:style w:type="paragraph" w:customStyle="1" w:styleId="4FE0F4DFE21A495BB8B06840CE7C4190">
    <w:name w:val="4FE0F4DFE21A495BB8B06840CE7C4190"/>
  </w:style>
  <w:style w:type="paragraph" w:customStyle="1" w:styleId="B8AD72FB63E44079BADEF660DDBE5765">
    <w:name w:val="B8AD72FB63E44079BADEF660DDBE5765"/>
  </w:style>
  <w:style w:type="paragraph" w:customStyle="1" w:styleId="80D1169CBD434677BA3B238D893182CA">
    <w:name w:val="80D1169CBD434677BA3B238D893182CA"/>
  </w:style>
  <w:style w:type="paragraph" w:customStyle="1" w:styleId="9F4E4354E9D9479D9D077CAF5CCE6459">
    <w:name w:val="9F4E4354E9D9479D9D077CAF5CCE6459"/>
  </w:style>
  <w:style w:type="paragraph" w:customStyle="1" w:styleId="75A5B253062049D4AAF9D86EEEC30875">
    <w:name w:val="75A5B253062049D4AAF9D86EEEC30875"/>
  </w:style>
  <w:style w:type="paragraph" w:customStyle="1" w:styleId="56544483C8984E7A8A05667945119902">
    <w:name w:val="56544483C8984E7A8A05667945119902"/>
  </w:style>
  <w:style w:type="paragraph" w:customStyle="1" w:styleId="7576467CAB11411C92C20270FAA5C060">
    <w:name w:val="7576467CAB11411C92C20270FAA5C060"/>
  </w:style>
  <w:style w:type="paragraph" w:customStyle="1" w:styleId="CD275BF54202429E81DF7C990B7D122C">
    <w:name w:val="CD275BF54202429E81DF7C990B7D122C"/>
  </w:style>
  <w:style w:type="paragraph" w:customStyle="1" w:styleId="02CB9510B719411C948BB588171E9AB2">
    <w:name w:val="02CB9510B719411C948BB588171E9AB2"/>
  </w:style>
  <w:style w:type="paragraph" w:customStyle="1" w:styleId="60BDFED8512C4090B1533023FE3AC504">
    <w:name w:val="60BDFED8512C4090B1533023FE3AC504"/>
  </w:style>
  <w:style w:type="paragraph" w:customStyle="1" w:styleId="DCE983C4885548D799B7D8EB4E2D7816">
    <w:name w:val="DCE983C4885548D799B7D8EB4E2D7816"/>
  </w:style>
  <w:style w:type="paragraph" w:customStyle="1" w:styleId="9DA35CF572204FE9A2CCF2F9D3DA35D4">
    <w:name w:val="9DA35CF572204FE9A2CCF2F9D3DA35D4"/>
  </w:style>
  <w:style w:type="paragraph" w:customStyle="1" w:styleId="0F7370E5A1604459B9146E0BFDD78C42">
    <w:name w:val="0F7370E5A1604459B9146E0BFDD78C42"/>
  </w:style>
  <w:style w:type="paragraph" w:customStyle="1" w:styleId="DDF4F3017BDA4B70A491B8516E4B8253">
    <w:name w:val="DDF4F3017BDA4B70A491B8516E4B8253"/>
  </w:style>
  <w:style w:type="paragraph" w:customStyle="1" w:styleId="BCCA014D99234CA38C778A826E6B7076">
    <w:name w:val="BCCA014D99234CA38C778A826E6B7076"/>
  </w:style>
  <w:style w:type="paragraph" w:customStyle="1" w:styleId="E4949DB550FD4A84BBDB9A39D8B5A65E">
    <w:name w:val="E4949DB550FD4A84BBDB9A39D8B5A65E"/>
  </w:style>
  <w:style w:type="paragraph" w:customStyle="1" w:styleId="02F1BBD094534BB0850DCA0238DE8022">
    <w:name w:val="02F1BBD094534BB0850DCA0238DE8022"/>
  </w:style>
  <w:style w:type="paragraph" w:customStyle="1" w:styleId="3B43F5CBB50E492B81644A4AEEE9CB55">
    <w:name w:val="3B43F5CBB50E492B81644A4AEEE9CB55"/>
  </w:style>
  <w:style w:type="paragraph" w:customStyle="1" w:styleId="0C39615E9427403985CDA420FA4E6E87">
    <w:name w:val="0C39615E9427403985CDA420FA4E6E87"/>
  </w:style>
  <w:style w:type="paragraph" w:customStyle="1" w:styleId="E7239F5E174946E8B4B32D1CD72D437F">
    <w:name w:val="E7239F5E174946E8B4B32D1CD72D43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LA_Brand_Presentation v4">
  <a:themeElements>
    <a:clrScheme name="Custom 489">
      <a:dk1>
        <a:srgbClr val="024638"/>
      </a:dk1>
      <a:lt1>
        <a:srgbClr val="FFF7E7"/>
      </a:lt1>
      <a:dk2>
        <a:srgbClr val="000000"/>
      </a:dk2>
      <a:lt2>
        <a:srgbClr val="FFFFFF"/>
      </a:lt2>
      <a:accent1>
        <a:srgbClr val="024638"/>
      </a:accent1>
      <a:accent2>
        <a:srgbClr val="78E189"/>
      </a:accent2>
      <a:accent3>
        <a:srgbClr val="E9FED0"/>
      </a:accent3>
      <a:accent4>
        <a:srgbClr val="C8A1FF"/>
      </a:accent4>
      <a:accent5>
        <a:srgbClr val="F3EBFF"/>
      </a:accent5>
      <a:accent6>
        <a:srgbClr val="93D6F8"/>
      </a:accent6>
      <a:hlink>
        <a:srgbClr val="024638"/>
      </a:hlink>
      <a:folHlink>
        <a:srgbClr val="045176"/>
      </a:folHlink>
    </a:clrScheme>
    <a:fontScheme name="ACT SLA">
      <a:majorFont>
        <a:latin typeface="Rockwel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15000"/>
          </a:schemeClr>
        </a:lnRef>
        <a:fillRef idx="1">
          <a:schemeClr val="accent1"/>
        </a:fillRef>
        <a:effectRef idx="0">
          <a:schemeClr val="accent1"/>
        </a:effectRef>
        <a:fontRef idx="minor">
          <a:schemeClr val="lt1"/>
        </a:fontRef>
      </a:style>
    </a:spDef>
    <a:lnDef>
      <a:spPr>
        <a:ln w="12700">
          <a:solidFill>
            <a:schemeClr val="accent1"/>
          </a:solidFill>
        </a:ln>
      </a:spPr>
      <a:bodyPr/>
      <a:lstStyle/>
      <a:style>
        <a:lnRef idx="2">
          <a:schemeClr val="accent1"/>
        </a:lnRef>
        <a:fillRef idx="0">
          <a:schemeClr val="accent1"/>
        </a:fillRef>
        <a:effectRef idx="1">
          <a:schemeClr val="accent1"/>
        </a:effectRef>
        <a:fontRef idx="minor">
          <a:schemeClr val="tx1"/>
        </a:fontRef>
      </a:style>
    </a:lnDef>
    <a:txDef>
      <a:spPr>
        <a:noFill/>
      </a:spPr>
      <a:bodyPr wrap="square" lIns="0" tIns="0" rIns="0" bIns="0" rtlCol="0">
        <a:noAutofit/>
      </a:bodyPr>
      <a:lstStyle>
        <a:defPPr algn="l">
          <a:defRPr sz="1200" dirty="0"/>
        </a:defPPr>
      </a:lstStyle>
    </a:txDef>
  </a:objectDefaults>
  <a:extraClrSchemeLst/>
  <a:custClrLst>
    <a:custClr name="Deep Green">
      <a:srgbClr val="024638"/>
    </a:custClr>
    <a:custClr name="Deep Yellow">
      <a:srgbClr val="968239"/>
    </a:custClr>
    <a:custClr name="Deep Orange">
      <a:srgbClr val="761A04"/>
    </a:custClr>
    <a:custClr name="Deep Pink">
      <a:srgbClr val="9C1849"/>
    </a:custClr>
    <a:custClr name="Deep Purple">
      <a:srgbClr val="32007A"/>
    </a:custClr>
    <a:custClr name="Deep Blue">
      <a:srgbClr val="045276"/>
    </a:custClr>
    <a:custClr name="Deep Grey">
      <a:srgbClr val="414141"/>
    </a:custClr>
    <a:custClr name="BLANK">
      <a:srgbClr val="FFFFFF"/>
    </a:custClr>
    <a:custClr name="BLANK">
      <a:srgbClr val="FFFFFF"/>
    </a:custClr>
    <a:custClr name="BLANK">
      <a:srgbClr val="FFFFFF"/>
    </a:custClr>
    <a:custClr name="Bright Green">
      <a:srgbClr val="78E189"/>
    </a:custClr>
    <a:custClr name="Bright yellow">
      <a:srgbClr val="FBE94E"/>
    </a:custClr>
    <a:custClr name="Bright Orange">
      <a:srgbClr val="FF9742"/>
    </a:custClr>
    <a:custClr name="Bright Pink">
      <a:srgbClr val="FF95B0"/>
    </a:custClr>
    <a:custClr name="Bright Purple">
      <a:srgbClr val="C8A1FF"/>
    </a:custClr>
    <a:custClr name="Bright Blue">
      <a:srgbClr val="93D6F8"/>
    </a:custClr>
    <a:custClr name="Mid Grey">
      <a:srgbClr val="D6D6D6"/>
    </a:custClr>
    <a:custClr name="BLANK">
      <a:srgbClr val="FFFFFF"/>
    </a:custClr>
    <a:custClr name="BLANK">
      <a:srgbClr val="FFFFFF"/>
    </a:custClr>
    <a:custClr name="BLANK">
      <a:srgbClr val="FFFFFF"/>
    </a:custClr>
    <a:custClr name="Light Green">
      <a:srgbClr val="E9FED0"/>
    </a:custClr>
    <a:custClr name="Light Yellow">
      <a:srgbClr val="FFF7B3"/>
    </a:custClr>
    <a:custClr name="Light Orange">
      <a:srgbClr val="FFD2AE"/>
    </a:custClr>
    <a:custClr name="Light Pink">
      <a:srgbClr val="FFDCE5"/>
    </a:custClr>
    <a:custClr name="Light Purple">
      <a:srgbClr val="F4EBFF"/>
    </a:custClr>
    <a:custClr name="Light Blue">
      <a:srgbClr val="D0F1FE"/>
    </a:custClr>
    <a:custClr name="Light Grey">
      <a:srgbClr val="F5F5F5"/>
    </a:custClr>
    <a:custClr name="BLANK">
      <a:srgbClr val="FFFFFF"/>
    </a:custClr>
    <a:custClr name="BLANK">
      <a:srgbClr val="FFFFFF"/>
    </a:custClr>
    <a:custClr name="BLANK">
      <a:srgbClr val="FFFFFF"/>
    </a:custClr>
    <a:custClr name="Cream">
      <a:srgbClr val="FFF7E7"/>
    </a:custClr>
  </a:custClrLst>
  <a:extLst>
    <a:ext uri="{05A4C25C-085E-4340-85A3-A5531E510DB2}">
      <thm15:themeFamily xmlns:thm15="http://schemas.microsoft.com/office/thememl/2012/main" name="SLA_Brand_Presentation v4" id="{B359959E-F87C-4695-AAA1-61BEC76CDEC0}" vid="{52A606F9-6570-4D1F-BA85-8C87BDA66CA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4FEB93B0D38B3BDFE05400144FFB2061" version="1.0.0">
  <systemFields>
    <field name="Objective-Id">
      <value order="0">A60004433</value>
    </field>
    <field name="Objective-Title">
      <value order="0">Position Description - PN70950 - ASO6 Executive Assistant (002)</value>
    </field>
    <field name="Objective-Description">
      <value order="0"/>
    </field>
    <field name="Objective-CreationStamp">
      <value order="0">2026-01-29T02:25:29Z</value>
    </field>
    <field name="Objective-IsApproved">
      <value order="0">false</value>
    </field>
    <field name="Objective-IsPublished">
      <value order="0">false</value>
    </field>
    <field name="Objective-DatePublished">
      <value order="0"/>
    </field>
    <field name="Objective-ModificationStamp">
      <value order="0">2026-07-07T05:53:23Z</value>
    </field>
    <field name="Objective-Owner">
      <value order="0">Josie Khng</value>
    </field>
    <field name="Objective-Path">
      <value order="0">Whole of ACT Government:SLA - Suburban Land Agency:DIVISION: Place Delivery:. Place Delivery Management and Coordination (Group related meetings, budget and financial management, governance, personnel etc):Place Delivery: Personnel - Secure folder:2025-26 - Place Delivery Human Resources and Recruitment:Recruitment and Backfilling 2026:Bus Ops positions:ASO6 PDG Executive Assistant</value>
    </field>
    <field name="Objective-Parent">
      <value order="0">ASO6 PDG Executive Assistant</value>
    </field>
    <field name="Objective-State">
      <value order="0">Being Drafted</value>
    </field>
    <field name="Objective-VersionId">
      <value order="0">vA79736012</value>
    </field>
    <field name="Objective-Version">
      <value order="0">1.1</value>
    </field>
    <field name="Objective-VersionNumber">
      <value order="0">6</value>
    </field>
    <field name="Objective-VersionComment">
      <value order="0"/>
    </field>
    <field name="Objective-FileNumber">
      <value order="0">1-2025/0406328</value>
    </field>
    <field name="Objective-Classification">
      <value order="0"/>
    </field>
    <field name="Objective-Caveats">
      <value order="0"/>
    </field>
  </systemFields>
  <catalogues>
    <catalogue name="Document Type Catalogue" type="type" ori="id:cA11">
      <field name="Objective-Owner Agency">
        <value order="0">SLA</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6894702A-DBAD-1848-8C40-42503615FBD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1303</Words>
  <Characters>7431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Whittaker, Ashleigh</cp:lastModifiedBy>
  <cp:revision>2</cp:revision>
  <dcterms:created xsi:type="dcterms:W3CDTF">2025-11-16T23:22:00Z</dcterms:created>
  <dcterms:modified xsi:type="dcterms:W3CDTF">2026-07-29T23:46:00Z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MSIP_Label_69af8531-eb46-4968-8cb3-105d2f5ea87e_Enabled">
    <vt:lpwstr>true</vt:lpwstr>
  </property>
  <property fmtid="{D5CDD505-2E9C-101B-9397-08002B2CF9AE}" pid="4" name="MSIP_Label_69af8531-eb46-4968-8cb3-105d2f5ea87e_SetDate">
    <vt:lpwstr>2025-09-28T23:28:41Z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5a365b68-6f0d-4ef2-996e-202ee04169c5</vt:lpwstr>
  </property>
  <property fmtid="{D5CDD505-2E9C-101B-9397-08002B2CF9AE}" pid="9" name="MSIP_Label_69af8531-eb46-4968-8cb3-105d2f5ea87e_ContentBits">
    <vt:lpwstr>0</vt:lpwstr>
  </property>
  <property fmtid="{D5CDD505-2E9C-101B-9397-08002B2CF9AE}" pid="10" name="MSIP_Label_69af8531-eb46-4968-8cb3-105d2f5ea87e_Tag">
    <vt:lpwstr>10, 3, 0, 1</vt:lpwstr>
  </property>
  <property fmtid="{D5CDD505-2E9C-101B-9397-08002B2CF9AE}" pid="11" name="Objective-Comment">
    <vt:lpwstr/>
  </property>
  <property fmtid="{D5CDD505-2E9C-101B-9397-08002B2CF9AE}" pid="12" name="Customer-Id">
    <vt:lpwstr>4FEB93B0D38B3BDFE05400144FFB2061</vt:lpwstr>
  </property>
  <property fmtid="{D5CDD505-2E9C-101B-9397-08002B2CF9AE}" pid="13" name="Objective-Id">
    <vt:lpwstr>A60004433</vt:lpwstr>
  </property>
  <property fmtid="{D5CDD505-2E9C-101B-9397-08002B2CF9AE}" pid="14" name="Objective-Title">
    <vt:lpwstr>Position Description - PN70950 - ASO6 Executive Assistant (002)</vt:lpwstr>
  </property>
  <property fmtid="{D5CDD505-2E9C-101B-9397-08002B2CF9AE}" pid="15" name="Objective-Description">
    <vt:lpwstr/>
  </property>
  <property fmtid="{D5CDD505-2E9C-101B-9397-08002B2CF9AE}" pid="16" name="Objective-CreationStamp">
    <vt:filetime>2026-01-29T03:25:29Z</vt:filetime>
  </property>
  <property fmtid="{D5CDD505-2E9C-101B-9397-08002B2CF9AE}" pid="17" name="Objective-IsApproved">
    <vt:bool>false</vt:bool>
  </property>
  <property fmtid="{D5CDD505-2E9C-101B-9397-08002B2CF9AE}" pid="18" name="Objective-IsPublished">
    <vt:bool>false</vt:bool>
  </property>
  <property fmtid="{D5CDD505-2E9C-101B-9397-08002B2CF9AE}" pid="19" name="Objective-DatePublished">
    <vt:lpwstr/>
  </property>
  <property fmtid="{D5CDD505-2E9C-101B-9397-08002B2CF9AE}" pid="20" name="Objective-ModificationStamp">
    <vt:filetime>2026-07-06T04:38:04Z</vt:filetime>
  </property>
  <property fmtid="{D5CDD505-2E9C-101B-9397-08002B2CF9AE}" pid="21" name="Objective-Owner">
    <vt:lpwstr>Josie Khng</vt:lpwstr>
  </property>
  <property fmtid="{D5CDD505-2E9C-101B-9397-08002B2CF9AE}" pid="22" name="Objective-Path">
    <vt:lpwstr>Whole of ACT Government:SLA - Suburban Land Agency:DIVISION: Place Delivery:. Place Delivery Management and Coordination (Group related meetings, budget and financial management, governance, personnel etc):Place Delivery: Personnel - Secure folder:2025-26 - Place Delivery Human Resources and Recruitment:Recruitment and Backfilling 2026:Bus Ops positions:ASO6 PDG Executive Assistant:</vt:lpwstr>
  </property>
  <property fmtid="{D5CDD505-2E9C-101B-9397-08002B2CF9AE}" pid="23" name="Objective-Parent">
    <vt:lpwstr>ASO6 PDG Executive Assistant</vt:lpwstr>
  </property>
  <property fmtid="{D5CDD505-2E9C-101B-9397-08002B2CF9AE}" pid="24" name="Objective-State">
    <vt:lpwstr>Being Drafted</vt:lpwstr>
  </property>
  <property fmtid="{D5CDD505-2E9C-101B-9397-08002B2CF9AE}" pid="25" name="Objective-VersionId">
    <vt:lpwstr>vA79736012</vt:lpwstr>
  </property>
  <property fmtid="{D5CDD505-2E9C-101B-9397-08002B2CF9AE}" pid="26" name="Objective-Version">
    <vt:lpwstr>1.1</vt:lpwstr>
  </property>
  <property fmtid="{D5CDD505-2E9C-101B-9397-08002B2CF9AE}" pid="27" name="Objective-VersionNumber">
    <vt:r8>6</vt:r8>
  </property>
  <property fmtid="{D5CDD505-2E9C-101B-9397-08002B2CF9AE}" pid="28" name="Objective-VersionComment">
    <vt:lpwstr/>
  </property>
  <property fmtid="{D5CDD505-2E9C-101B-9397-08002B2CF9AE}" pid="29" name="Objective-FileNumber">
    <vt:lpwstr/>
  </property>
  <property fmtid="{D5CDD505-2E9C-101B-9397-08002B2CF9AE}" pid="30" name="Objective-Classification">
    <vt:lpwstr>[Inherited - none]</vt:lpwstr>
  </property>
  <property fmtid="{D5CDD505-2E9C-101B-9397-08002B2CF9AE}" pid="31" name="Objective-Caveats">
    <vt:lpwstr/>
  </property>
  <property fmtid="{D5CDD505-2E9C-101B-9397-08002B2CF9AE}" pid="32" name="Objective-Owner Agency">
    <vt:lpwstr>SLA</vt:lpwstr>
  </property>
  <property fmtid="{D5CDD505-2E9C-101B-9397-08002B2CF9AE}" pid="33" name="Objective-Document Type">
    <vt:lpwstr>0-Document</vt:lpwstr>
  </property>
  <property fmtid="{D5CDD505-2E9C-101B-9397-08002B2CF9AE}" pid="34" name="Objective-Language">
    <vt:lpwstr>English (en)</vt:lpwstr>
  </property>
  <property fmtid="{D5CDD505-2E9C-101B-9397-08002B2CF9AE}" pid="35" name="Objective-Jurisdiction">
    <vt:lpwstr>ACT</vt:lpwstr>
  </property>
  <property fmtid="{D5CDD505-2E9C-101B-9397-08002B2CF9AE}" pid="36" name="Objective-Customers">
    <vt:lpwstr/>
  </property>
  <property fmtid="{D5CDD505-2E9C-101B-9397-08002B2CF9AE}" pid="37" name="Objective-Places">
    <vt:lpwstr/>
  </property>
  <property fmtid="{D5CDD505-2E9C-101B-9397-08002B2CF9AE}" pid="38" name="Objective-Transaction Reference">
    <vt:lpwstr/>
  </property>
  <property fmtid="{D5CDD505-2E9C-101B-9397-08002B2CF9AE}" pid="39" name="Objective-Document Created By">
    <vt:lpwstr/>
  </property>
  <property fmtid="{D5CDD505-2E9C-101B-9397-08002B2CF9AE}" pid="40" name="Objective-Document Created On">
    <vt:lpwstr/>
  </property>
  <property fmtid="{D5CDD505-2E9C-101B-9397-08002B2CF9AE}" pid="41" name="Objective-Covers Period From">
    <vt:lpwstr/>
  </property>
  <property fmtid="{D5CDD505-2E9C-101B-9397-08002B2CF9AE}" pid="42" name="Objective-Covers Period To">
    <vt:lpwstr/>
  </property>
  <property fmtid="{D5CDD505-2E9C-101B-9397-08002B2CF9AE}" pid="43" name="Objective-Status">
    <vt:lpwstr/>
  </property>
  <property fmtid="{D5CDD505-2E9C-101B-9397-08002B2CF9AE}" pid="44" name="Objective-S28 Exemption Number">
    <vt:lpwstr/>
  </property>
  <property fmtid="{D5CDD505-2E9C-101B-9397-08002B2CF9AE}" pid="45" name="Objective-S28 Exemption">
    <vt:lpwstr/>
  </property>
  <property fmtid="{D5CDD505-2E9C-101B-9397-08002B2CF9AE}" pid="46" name="Objective-S28 Exemption Reason">
    <vt:lpwstr/>
  </property>
  <property fmtid="{D5CDD505-2E9C-101B-9397-08002B2CF9AE}" pid="47" name="Objective-S28 Comments if partial exemption">
    <vt:lpwstr/>
  </property>
  <property fmtid="{D5CDD505-2E9C-101B-9397-08002B2CF9AE}" pid="48" name="Objective-S28 Date Approved">
    <vt:lpwstr/>
  </property>
</Properties>
</file>