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CTLeavetable"/>
        <w:tblW w:w="10207" w:type="dxa"/>
        <w:tblInd w:w="-142" w:type="dxa"/>
        <w:tblLayout w:type="fixed"/>
        <w:tblLook w:val="0680" w:firstRow="0" w:lastRow="0" w:firstColumn="1" w:lastColumn="0" w:noHBand="1" w:noVBand="1"/>
      </w:tblPr>
      <w:tblGrid>
        <w:gridCol w:w="1701"/>
        <w:gridCol w:w="3119"/>
        <w:gridCol w:w="1985"/>
        <w:gridCol w:w="3388"/>
        <w:gridCol w:w="14"/>
      </w:tblGrid>
      <w:tr w:rsidR="00D658B0" w:rsidRPr="00C373C3" w14:paraId="06C2570E" w14:textId="77777777" w:rsidTr="00446660">
        <w:trPr>
          <w:trHeight w:val="200"/>
        </w:trPr>
        <w:tc>
          <w:tcPr>
            <w:cnfStyle w:val="001000000000" w:firstRow="0" w:lastRow="0" w:firstColumn="1" w:lastColumn="0" w:oddVBand="0" w:evenVBand="0" w:oddHBand="0" w:evenHBand="0" w:firstRowFirstColumn="0" w:firstRowLastColumn="0" w:lastRowFirstColumn="0" w:lastRowLastColumn="0"/>
            <w:tcW w:w="1701" w:type="dxa"/>
            <w:tcBorders>
              <w:top w:val="nil"/>
              <w:bottom w:val="nil"/>
            </w:tcBorders>
          </w:tcPr>
          <w:p w14:paraId="0729B27D" w14:textId="77777777" w:rsidR="00D658B0" w:rsidRPr="00C373C3" w:rsidRDefault="00D658B0" w:rsidP="00446660">
            <w:pPr>
              <w:spacing w:before="0" w:after="0" w:line="240" w:lineRule="auto"/>
              <w:rPr>
                <w:b/>
                <w:bCs/>
                <w:color w:val="FFFFFF"/>
              </w:rPr>
            </w:pPr>
            <w:r w:rsidRPr="00C373C3">
              <w:rPr>
                <w:b/>
                <w:bCs/>
              </w:rPr>
              <w:t>Organisation:</w:t>
            </w:r>
          </w:p>
        </w:tc>
        <w:tc>
          <w:tcPr>
            <w:tcW w:w="3119" w:type="dxa"/>
            <w:tcBorders>
              <w:top w:val="nil"/>
              <w:bottom w:val="nil"/>
            </w:tcBorders>
          </w:tcPr>
          <w:p w14:paraId="65B12207" w14:textId="77777777" w:rsidR="00D658B0" w:rsidRPr="00C373C3" w:rsidRDefault="00D658B0" w:rsidP="00446660">
            <w:pPr>
              <w:spacing w:before="0" w:after="0" w:line="240" w:lineRule="auto"/>
              <w:cnfStyle w:val="000000000000" w:firstRow="0" w:lastRow="0" w:firstColumn="0" w:lastColumn="0" w:oddVBand="0" w:evenVBand="0" w:oddHBand="0" w:evenHBand="0" w:firstRowFirstColumn="0" w:firstRowLastColumn="0" w:lastRowFirstColumn="0" w:lastRowLastColumn="0"/>
              <w:rPr>
                <w:bCs/>
                <w:color w:val="FFFFFF"/>
              </w:rPr>
            </w:pPr>
            <w:r w:rsidRPr="00C373C3">
              <w:t>ACT Long Service Leave Authority (ACT Leave)</w:t>
            </w:r>
          </w:p>
        </w:tc>
        <w:tc>
          <w:tcPr>
            <w:tcW w:w="1985" w:type="dxa"/>
            <w:tcBorders>
              <w:top w:val="nil"/>
              <w:bottom w:val="nil"/>
            </w:tcBorders>
          </w:tcPr>
          <w:p w14:paraId="577349DC" w14:textId="77777777" w:rsidR="00D658B0" w:rsidRPr="00C373C3" w:rsidRDefault="00D658B0" w:rsidP="00446660">
            <w:pPr>
              <w:spacing w:before="0" w:after="0" w:line="240" w:lineRule="auto"/>
              <w:cnfStyle w:val="000000000000" w:firstRow="0" w:lastRow="0" w:firstColumn="0" w:lastColumn="0" w:oddVBand="0" w:evenVBand="0" w:oddHBand="0" w:evenHBand="0" w:firstRowFirstColumn="0" w:firstRowLastColumn="0" w:lastRowFirstColumn="0" w:lastRowLastColumn="0"/>
              <w:rPr>
                <w:b/>
                <w:bCs/>
                <w:color w:val="FFFFFF"/>
              </w:rPr>
            </w:pPr>
            <w:r w:rsidRPr="00C373C3">
              <w:rPr>
                <w:b/>
                <w:bCs/>
              </w:rPr>
              <w:t>Position number:</w:t>
            </w:r>
          </w:p>
        </w:tc>
        <w:tc>
          <w:tcPr>
            <w:tcW w:w="3402" w:type="dxa"/>
            <w:gridSpan w:val="2"/>
            <w:tcBorders>
              <w:top w:val="nil"/>
              <w:bottom w:val="nil"/>
            </w:tcBorders>
          </w:tcPr>
          <w:p w14:paraId="7CE560DF" w14:textId="44384E29" w:rsidR="00D658B0" w:rsidRPr="00C373C3" w:rsidRDefault="004D7E32" w:rsidP="00446660">
            <w:pPr>
              <w:spacing w:before="0" w:after="0" w:line="240" w:lineRule="auto"/>
              <w:cnfStyle w:val="000000000000" w:firstRow="0" w:lastRow="0" w:firstColumn="0" w:lastColumn="0" w:oddVBand="0" w:evenVBand="0" w:oddHBand="0" w:evenHBand="0" w:firstRowFirstColumn="0" w:firstRowLastColumn="0" w:lastRowFirstColumn="0" w:lastRowLastColumn="0"/>
              <w:rPr>
                <w:bCs/>
                <w:color w:val="FFFFFF"/>
              </w:rPr>
            </w:pPr>
            <w:r w:rsidRPr="004D7E32">
              <w:t>72303, Several</w:t>
            </w:r>
          </w:p>
        </w:tc>
      </w:tr>
      <w:tr w:rsidR="00D658B0" w:rsidRPr="00C373C3" w14:paraId="1A981D83" w14:textId="77777777" w:rsidTr="009834D4">
        <w:trPr>
          <w:trHeight w:val="92"/>
        </w:trPr>
        <w:tc>
          <w:tcPr>
            <w:cnfStyle w:val="001000000000" w:firstRow="0" w:lastRow="0" w:firstColumn="1" w:lastColumn="0" w:oddVBand="0" w:evenVBand="0" w:oddHBand="0" w:evenHBand="0" w:firstRowFirstColumn="0" w:firstRowLastColumn="0" w:lastRowFirstColumn="0" w:lastRowLastColumn="0"/>
            <w:tcW w:w="1701" w:type="dxa"/>
            <w:tcBorders>
              <w:top w:val="nil"/>
              <w:bottom w:val="nil"/>
            </w:tcBorders>
          </w:tcPr>
          <w:p w14:paraId="68927A4B" w14:textId="77777777" w:rsidR="00D658B0" w:rsidRPr="00C373C3" w:rsidRDefault="00D658B0" w:rsidP="00446660">
            <w:pPr>
              <w:spacing w:before="0" w:after="0" w:line="240" w:lineRule="auto"/>
              <w:rPr>
                <w:b/>
                <w:bCs/>
                <w:color w:val="FFFFFF"/>
              </w:rPr>
            </w:pPr>
            <w:r w:rsidRPr="00C373C3">
              <w:rPr>
                <w:b/>
                <w:bCs/>
              </w:rPr>
              <w:t>Business unit:</w:t>
            </w:r>
          </w:p>
        </w:tc>
        <w:tc>
          <w:tcPr>
            <w:tcW w:w="3119" w:type="dxa"/>
            <w:tcBorders>
              <w:top w:val="nil"/>
              <w:bottom w:val="nil"/>
            </w:tcBorders>
          </w:tcPr>
          <w:p w14:paraId="566A70A7" w14:textId="261E9E6F" w:rsidR="00D658B0" w:rsidRPr="00C373C3" w:rsidRDefault="00174F69" w:rsidP="00446660">
            <w:pPr>
              <w:spacing w:before="0" w:after="0" w:line="240" w:lineRule="auto"/>
              <w:cnfStyle w:val="000000000000" w:firstRow="0" w:lastRow="0" w:firstColumn="0" w:lastColumn="0" w:oddVBand="0" w:evenVBand="0" w:oddHBand="0" w:evenHBand="0" w:firstRowFirstColumn="0" w:firstRowLastColumn="0" w:lastRowFirstColumn="0" w:lastRowLastColumn="0"/>
              <w:rPr>
                <w:bCs/>
                <w:color w:val="FFFFFF"/>
              </w:rPr>
            </w:pPr>
            <w:r>
              <w:t>Operations</w:t>
            </w:r>
          </w:p>
        </w:tc>
        <w:tc>
          <w:tcPr>
            <w:tcW w:w="1985" w:type="dxa"/>
            <w:tcBorders>
              <w:top w:val="nil"/>
              <w:bottom w:val="nil"/>
            </w:tcBorders>
          </w:tcPr>
          <w:p w14:paraId="4C70959A" w14:textId="77777777" w:rsidR="00D658B0" w:rsidRPr="00C373C3" w:rsidRDefault="00D658B0" w:rsidP="00446660">
            <w:pPr>
              <w:spacing w:before="0" w:after="0" w:line="240" w:lineRule="auto"/>
              <w:cnfStyle w:val="000000000000" w:firstRow="0" w:lastRow="0" w:firstColumn="0" w:lastColumn="0" w:oddVBand="0" w:evenVBand="0" w:oddHBand="0" w:evenHBand="0" w:firstRowFirstColumn="0" w:firstRowLastColumn="0" w:lastRowFirstColumn="0" w:lastRowLastColumn="0"/>
              <w:rPr>
                <w:b/>
                <w:bCs/>
                <w:color w:val="FFFFFF"/>
              </w:rPr>
            </w:pPr>
            <w:r w:rsidRPr="00C373C3">
              <w:rPr>
                <w:b/>
                <w:bCs/>
              </w:rPr>
              <w:t>Classification:</w:t>
            </w:r>
          </w:p>
        </w:tc>
        <w:tc>
          <w:tcPr>
            <w:tcW w:w="3402" w:type="dxa"/>
            <w:gridSpan w:val="2"/>
            <w:tcBorders>
              <w:top w:val="nil"/>
              <w:bottom w:val="nil"/>
            </w:tcBorders>
          </w:tcPr>
          <w:p w14:paraId="1628141B" w14:textId="0F7D7A5B" w:rsidR="00D658B0" w:rsidRPr="00C373C3" w:rsidRDefault="00B35B39" w:rsidP="00446660">
            <w:pPr>
              <w:spacing w:before="0" w:after="0" w:line="240" w:lineRule="auto"/>
              <w:cnfStyle w:val="000000000000" w:firstRow="0" w:lastRow="0" w:firstColumn="0" w:lastColumn="0" w:oddVBand="0" w:evenVBand="0" w:oddHBand="0" w:evenHBand="0" w:firstRowFirstColumn="0" w:firstRowLastColumn="0" w:lastRowFirstColumn="0" w:lastRowLastColumn="0"/>
              <w:rPr>
                <w:bCs/>
                <w:color w:val="FFFFFF"/>
              </w:rPr>
            </w:pPr>
            <w:r>
              <w:t>ASO</w:t>
            </w:r>
            <w:r w:rsidR="00CC3643">
              <w:t>4</w:t>
            </w:r>
          </w:p>
        </w:tc>
      </w:tr>
      <w:tr w:rsidR="00D658B0" w:rsidRPr="00C373C3" w14:paraId="5EEE14D7" w14:textId="77777777" w:rsidTr="009834D4">
        <w:trPr>
          <w:trHeight w:val="92"/>
        </w:trPr>
        <w:tc>
          <w:tcPr>
            <w:cnfStyle w:val="001000000000" w:firstRow="0" w:lastRow="0" w:firstColumn="1" w:lastColumn="0" w:oddVBand="0" w:evenVBand="0" w:oddHBand="0" w:evenHBand="0" w:firstRowFirstColumn="0" w:firstRowLastColumn="0" w:lastRowFirstColumn="0" w:lastRowLastColumn="0"/>
            <w:tcW w:w="1701" w:type="dxa"/>
            <w:tcBorders>
              <w:top w:val="nil"/>
              <w:bottom w:val="nil"/>
            </w:tcBorders>
          </w:tcPr>
          <w:p w14:paraId="58B0EBED" w14:textId="77777777" w:rsidR="00D658B0" w:rsidRPr="00C373C3" w:rsidRDefault="00D658B0" w:rsidP="00446660">
            <w:pPr>
              <w:spacing w:before="0" w:after="0" w:line="240" w:lineRule="auto"/>
              <w:rPr>
                <w:b/>
                <w:bCs/>
                <w:color w:val="FFFFFF"/>
              </w:rPr>
            </w:pPr>
            <w:r w:rsidRPr="00C373C3">
              <w:rPr>
                <w:b/>
                <w:bCs/>
              </w:rPr>
              <w:t>Position title:</w:t>
            </w:r>
          </w:p>
        </w:tc>
        <w:tc>
          <w:tcPr>
            <w:tcW w:w="3119" w:type="dxa"/>
            <w:tcBorders>
              <w:top w:val="nil"/>
              <w:bottom w:val="nil"/>
            </w:tcBorders>
          </w:tcPr>
          <w:p w14:paraId="1657CBED" w14:textId="621A7042" w:rsidR="00D658B0" w:rsidRPr="00C373C3" w:rsidRDefault="00C71C80" w:rsidP="00446660">
            <w:pPr>
              <w:spacing w:before="0" w:after="0" w:line="240" w:lineRule="auto"/>
              <w:cnfStyle w:val="000000000000" w:firstRow="0" w:lastRow="0" w:firstColumn="0" w:lastColumn="0" w:oddVBand="0" w:evenVBand="0" w:oddHBand="0" w:evenHBand="0" w:firstRowFirstColumn="0" w:firstRowLastColumn="0" w:lastRowFirstColumn="0" w:lastRowLastColumn="0"/>
              <w:rPr>
                <w:bCs/>
                <w:color w:val="FFFFFF"/>
              </w:rPr>
            </w:pPr>
            <w:r>
              <w:t>Client Services</w:t>
            </w:r>
            <w:r w:rsidR="00FC44CE">
              <w:t xml:space="preserve"> Officer</w:t>
            </w:r>
          </w:p>
        </w:tc>
        <w:tc>
          <w:tcPr>
            <w:tcW w:w="1985" w:type="dxa"/>
            <w:tcBorders>
              <w:top w:val="nil"/>
              <w:bottom w:val="nil"/>
            </w:tcBorders>
          </w:tcPr>
          <w:p w14:paraId="4136FAFF" w14:textId="77777777" w:rsidR="00D658B0" w:rsidRPr="00C373C3" w:rsidRDefault="00D658B0" w:rsidP="00446660">
            <w:pPr>
              <w:spacing w:before="0" w:after="0" w:line="240" w:lineRule="auto"/>
              <w:cnfStyle w:val="000000000000" w:firstRow="0" w:lastRow="0" w:firstColumn="0" w:lastColumn="0" w:oddVBand="0" w:evenVBand="0" w:oddHBand="0" w:evenHBand="0" w:firstRowFirstColumn="0" w:firstRowLastColumn="0" w:lastRowFirstColumn="0" w:lastRowLastColumn="0"/>
              <w:rPr>
                <w:b/>
                <w:bCs/>
                <w:color w:val="FFFFFF"/>
              </w:rPr>
            </w:pPr>
            <w:r w:rsidRPr="00C373C3">
              <w:rPr>
                <w:b/>
                <w:bCs/>
              </w:rPr>
              <w:t>Location:</w:t>
            </w:r>
          </w:p>
        </w:tc>
        <w:tc>
          <w:tcPr>
            <w:tcW w:w="3402" w:type="dxa"/>
            <w:gridSpan w:val="2"/>
            <w:tcBorders>
              <w:top w:val="nil"/>
              <w:bottom w:val="nil"/>
            </w:tcBorders>
          </w:tcPr>
          <w:p w14:paraId="7547CF71" w14:textId="77777777" w:rsidR="00D658B0" w:rsidRPr="00C373C3" w:rsidRDefault="00D658B0" w:rsidP="00446660">
            <w:pPr>
              <w:spacing w:before="0" w:after="0" w:line="240" w:lineRule="auto"/>
              <w:cnfStyle w:val="000000000000" w:firstRow="0" w:lastRow="0" w:firstColumn="0" w:lastColumn="0" w:oddVBand="0" w:evenVBand="0" w:oddHBand="0" w:evenHBand="0" w:firstRowFirstColumn="0" w:firstRowLastColumn="0" w:lastRowFirstColumn="0" w:lastRowLastColumn="0"/>
              <w:rPr>
                <w:bCs/>
                <w:color w:val="FFFFFF"/>
              </w:rPr>
            </w:pPr>
            <w:r w:rsidRPr="00C373C3">
              <w:t>Bruce ACT</w:t>
            </w:r>
          </w:p>
        </w:tc>
      </w:tr>
      <w:tr w:rsidR="003C0CD0" w:rsidRPr="00C373C3" w14:paraId="7A3E4AC3" w14:textId="77777777" w:rsidTr="00326E7D">
        <w:trPr>
          <w:trHeight w:val="27"/>
        </w:trPr>
        <w:tc>
          <w:tcPr>
            <w:cnfStyle w:val="001000000000" w:firstRow="0" w:lastRow="0" w:firstColumn="1" w:lastColumn="0" w:oddVBand="0" w:evenVBand="0" w:oddHBand="0" w:evenHBand="0" w:firstRowFirstColumn="0" w:firstRowLastColumn="0" w:lastRowFirstColumn="0" w:lastRowLastColumn="0"/>
            <w:tcW w:w="1701" w:type="dxa"/>
            <w:tcBorders>
              <w:top w:val="nil"/>
              <w:bottom w:val="nil"/>
            </w:tcBorders>
          </w:tcPr>
          <w:p w14:paraId="7844F3D2" w14:textId="77777777" w:rsidR="003C0CD0" w:rsidRPr="00C373C3" w:rsidRDefault="003C0CD0" w:rsidP="00446660">
            <w:pPr>
              <w:spacing w:before="0" w:after="0" w:line="240" w:lineRule="auto"/>
              <w:rPr>
                <w:b/>
                <w:bCs/>
              </w:rPr>
            </w:pPr>
          </w:p>
        </w:tc>
        <w:tc>
          <w:tcPr>
            <w:tcW w:w="3119" w:type="dxa"/>
            <w:tcBorders>
              <w:top w:val="nil"/>
              <w:bottom w:val="nil"/>
            </w:tcBorders>
          </w:tcPr>
          <w:p w14:paraId="084AA4D2" w14:textId="77777777" w:rsidR="003C0CD0" w:rsidRPr="00C373C3" w:rsidRDefault="003C0CD0" w:rsidP="00446660">
            <w:pPr>
              <w:spacing w:before="0" w:after="0" w:line="240" w:lineRule="auto"/>
              <w:cnfStyle w:val="000000000000" w:firstRow="0" w:lastRow="0" w:firstColumn="0" w:lastColumn="0" w:oddVBand="0" w:evenVBand="0" w:oddHBand="0" w:evenHBand="0" w:firstRowFirstColumn="0" w:firstRowLastColumn="0" w:lastRowFirstColumn="0" w:lastRowLastColumn="0"/>
            </w:pPr>
          </w:p>
        </w:tc>
        <w:tc>
          <w:tcPr>
            <w:tcW w:w="1985" w:type="dxa"/>
            <w:tcBorders>
              <w:top w:val="nil"/>
              <w:bottom w:val="nil"/>
            </w:tcBorders>
          </w:tcPr>
          <w:p w14:paraId="32A1C490" w14:textId="71EF1636" w:rsidR="003C0CD0" w:rsidRPr="00C373C3" w:rsidRDefault="003C0CD0" w:rsidP="00446660">
            <w:pPr>
              <w:spacing w:before="0" w:after="0" w:line="240" w:lineRule="auto"/>
              <w:cnfStyle w:val="000000000000" w:firstRow="0" w:lastRow="0" w:firstColumn="0" w:lastColumn="0" w:oddVBand="0" w:evenVBand="0" w:oddHBand="0" w:evenHBand="0" w:firstRowFirstColumn="0" w:firstRowLastColumn="0" w:lastRowFirstColumn="0" w:lastRowLastColumn="0"/>
              <w:rPr>
                <w:b/>
                <w:bCs/>
              </w:rPr>
            </w:pPr>
            <w:r w:rsidRPr="00C373C3">
              <w:rPr>
                <w:b/>
                <w:bCs/>
              </w:rPr>
              <w:t>Last reviewed:</w:t>
            </w:r>
          </w:p>
        </w:tc>
        <w:tc>
          <w:tcPr>
            <w:tcW w:w="3402" w:type="dxa"/>
            <w:gridSpan w:val="2"/>
            <w:tcBorders>
              <w:top w:val="nil"/>
              <w:bottom w:val="nil"/>
            </w:tcBorders>
          </w:tcPr>
          <w:p w14:paraId="02FE8B9A" w14:textId="585540FE" w:rsidR="003C0CD0" w:rsidRPr="00C373C3" w:rsidRDefault="003A1A5B" w:rsidP="00446660">
            <w:pPr>
              <w:spacing w:before="0" w:after="0" w:line="240" w:lineRule="auto"/>
              <w:cnfStyle w:val="000000000000" w:firstRow="0" w:lastRow="0" w:firstColumn="0" w:lastColumn="0" w:oddVBand="0" w:evenVBand="0" w:oddHBand="0" w:evenHBand="0" w:firstRowFirstColumn="0" w:firstRowLastColumn="0" w:lastRowFirstColumn="0" w:lastRowLastColumn="0"/>
            </w:pPr>
            <w:r w:rsidRPr="00C373C3">
              <w:t>July 2026</w:t>
            </w:r>
          </w:p>
        </w:tc>
      </w:tr>
      <w:tr w:rsidR="0033147A" w:rsidRPr="00C373C3" w14:paraId="59903762" w14:textId="77777777" w:rsidTr="009834D4">
        <w:trPr>
          <w:trHeight w:val="26"/>
        </w:trPr>
        <w:tc>
          <w:tcPr>
            <w:cnfStyle w:val="001000000000" w:firstRow="0" w:lastRow="0" w:firstColumn="1" w:lastColumn="0" w:oddVBand="0" w:evenVBand="0" w:oddHBand="0" w:evenHBand="0" w:firstRowFirstColumn="0" w:firstRowLastColumn="0" w:lastRowFirstColumn="0" w:lastRowLastColumn="0"/>
            <w:tcW w:w="1701" w:type="dxa"/>
            <w:tcBorders>
              <w:top w:val="nil"/>
              <w:bottom w:val="nil"/>
            </w:tcBorders>
            <w:vAlign w:val="center"/>
          </w:tcPr>
          <w:p w14:paraId="271F26D9" w14:textId="77777777" w:rsidR="0033147A" w:rsidRPr="00C373C3" w:rsidRDefault="0033147A" w:rsidP="00326E7D">
            <w:pPr>
              <w:pStyle w:val="ListNumber"/>
              <w:numPr>
                <w:ilvl w:val="0"/>
                <w:numId w:val="0"/>
              </w:numPr>
              <w:spacing w:before="0" w:after="0" w:line="240" w:lineRule="auto"/>
              <w:ind w:left="340"/>
              <w:rPr>
                <w:sz w:val="4"/>
                <w:szCs w:val="4"/>
              </w:rPr>
            </w:pPr>
          </w:p>
        </w:tc>
        <w:tc>
          <w:tcPr>
            <w:tcW w:w="3119" w:type="dxa"/>
            <w:tcBorders>
              <w:top w:val="nil"/>
              <w:bottom w:val="nil"/>
            </w:tcBorders>
            <w:vAlign w:val="center"/>
          </w:tcPr>
          <w:p w14:paraId="712213CB" w14:textId="77777777" w:rsidR="0033147A" w:rsidRPr="00C373C3" w:rsidRDefault="0033147A" w:rsidP="00326E7D">
            <w:pPr>
              <w:pStyle w:val="ListNumber"/>
              <w:numPr>
                <w:ilvl w:val="0"/>
                <w:numId w:val="0"/>
              </w:numPr>
              <w:spacing w:before="0" w:after="0" w:line="240" w:lineRule="auto"/>
              <w:ind w:left="340"/>
              <w:cnfStyle w:val="000000000000" w:firstRow="0" w:lastRow="0" w:firstColumn="0" w:lastColumn="0" w:oddVBand="0" w:evenVBand="0" w:oddHBand="0" w:evenHBand="0" w:firstRowFirstColumn="0" w:firstRowLastColumn="0" w:lastRowFirstColumn="0" w:lastRowLastColumn="0"/>
              <w:rPr>
                <w:sz w:val="4"/>
                <w:szCs w:val="4"/>
              </w:rPr>
            </w:pPr>
          </w:p>
        </w:tc>
        <w:tc>
          <w:tcPr>
            <w:tcW w:w="1985" w:type="dxa"/>
            <w:tcBorders>
              <w:top w:val="nil"/>
              <w:bottom w:val="nil"/>
            </w:tcBorders>
            <w:vAlign w:val="center"/>
          </w:tcPr>
          <w:p w14:paraId="435E3F18" w14:textId="77777777" w:rsidR="0033147A" w:rsidRPr="00C373C3" w:rsidRDefault="0033147A" w:rsidP="00326E7D">
            <w:pPr>
              <w:pStyle w:val="ListNumber"/>
              <w:numPr>
                <w:ilvl w:val="0"/>
                <w:numId w:val="0"/>
              </w:numPr>
              <w:spacing w:before="0" w:after="0" w:line="240" w:lineRule="auto"/>
              <w:ind w:left="340"/>
              <w:cnfStyle w:val="000000000000" w:firstRow="0" w:lastRow="0" w:firstColumn="0" w:lastColumn="0" w:oddVBand="0" w:evenVBand="0" w:oddHBand="0" w:evenHBand="0" w:firstRowFirstColumn="0" w:firstRowLastColumn="0" w:lastRowFirstColumn="0" w:lastRowLastColumn="0"/>
              <w:rPr>
                <w:sz w:val="4"/>
                <w:szCs w:val="4"/>
              </w:rPr>
            </w:pPr>
          </w:p>
        </w:tc>
        <w:tc>
          <w:tcPr>
            <w:tcW w:w="3402" w:type="dxa"/>
            <w:gridSpan w:val="2"/>
            <w:tcBorders>
              <w:top w:val="nil"/>
              <w:bottom w:val="nil"/>
            </w:tcBorders>
            <w:vAlign w:val="center"/>
          </w:tcPr>
          <w:p w14:paraId="11A74860" w14:textId="77777777" w:rsidR="0033147A" w:rsidRPr="00C373C3" w:rsidRDefault="0033147A" w:rsidP="00326E7D">
            <w:pPr>
              <w:pStyle w:val="ListNumber"/>
              <w:numPr>
                <w:ilvl w:val="0"/>
                <w:numId w:val="0"/>
              </w:numPr>
              <w:spacing w:before="0" w:after="0" w:line="240" w:lineRule="auto"/>
              <w:ind w:left="340"/>
              <w:cnfStyle w:val="000000000000" w:firstRow="0" w:lastRow="0" w:firstColumn="0" w:lastColumn="0" w:oddVBand="0" w:evenVBand="0" w:oddHBand="0" w:evenHBand="0" w:firstRowFirstColumn="0" w:firstRowLastColumn="0" w:lastRowFirstColumn="0" w:lastRowLastColumn="0"/>
              <w:rPr>
                <w:sz w:val="4"/>
                <w:szCs w:val="4"/>
              </w:rPr>
            </w:pPr>
          </w:p>
        </w:tc>
      </w:tr>
      <w:tr w:rsidR="00D658B0" w:rsidRPr="00C373C3" w14:paraId="665A647A" w14:textId="77777777" w:rsidTr="009834D4">
        <w:trPr>
          <w:gridAfter w:val="1"/>
          <w:wAfter w:w="14" w:type="dxa"/>
          <w:trHeight w:val="44"/>
        </w:trPr>
        <w:tc>
          <w:tcPr>
            <w:cnfStyle w:val="001000000000" w:firstRow="0" w:lastRow="0" w:firstColumn="1" w:lastColumn="0" w:oddVBand="0" w:evenVBand="0" w:oddHBand="0" w:evenHBand="0" w:firstRowFirstColumn="0" w:firstRowLastColumn="0" w:lastRowFirstColumn="0" w:lastRowLastColumn="0"/>
            <w:tcW w:w="10193" w:type="dxa"/>
            <w:gridSpan w:val="4"/>
            <w:tcBorders>
              <w:top w:val="nil"/>
              <w:bottom w:val="nil"/>
            </w:tcBorders>
            <w:shd w:val="clear" w:color="auto" w:fill="081DA4" w:themeFill="accent1"/>
          </w:tcPr>
          <w:p w14:paraId="6EA2606F" w14:textId="685B8F81" w:rsidR="00D658B0" w:rsidRPr="00C373C3" w:rsidRDefault="000346C3" w:rsidP="00D03E7C">
            <w:pPr>
              <w:spacing w:before="0" w:after="0"/>
              <w:rPr>
                <w:b/>
              </w:rPr>
            </w:pPr>
            <w:r w:rsidRPr="00C373C3">
              <w:rPr>
                <w:color w:val="FFFFFF" w:themeColor="background1"/>
              </w:rPr>
              <w:t>Who we are</w:t>
            </w:r>
          </w:p>
        </w:tc>
      </w:tr>
      <w:tr w:rsidR="00D658B0" w:rsidRPr="00C373C3" w14:paraId="3AD6D13E" w14:textId="77777777" w:rsidTr="009834D4">
        <w:trPr>
          <w:gridAfter w:val="1"/>
          <w:wAfter w:w="14" w:type="dxa"/>
          <w:trHeight w:val="44"/>
        </w:trPr>
        <w:tc>
          <w:tcPr>
            <w:cnfStyle w:val="001000000000" w:firstRow="0" w:lastRow="0" w:firstColumn="1" w:lastColumn="0" w:oddVBand="0" w:evenVBand="0" w:oddHBand="0" w:evenHBand="0" w:firstRowFirstColumn="0" w:firstRowLastColumn="0" w:lastRowFirstColumn="0" w:lastRowLastColumn="0"/>
            <w:tcW w:w="10193" w:type="dxa"/>
            <w:gridSpan w:val="4"/>
            <w:tcBorders>
              <w:top w:val="nil"/>
              <w:bottom w:val="nil"/>
            </w:tcBorders>
            <w:shd w:val="clear" w:color="auto" w:fill="FFFFFF" w:themeFill="accent6"/>
          </w:tcPr>
          <w:p w14:paraId="34CD9ABA" w14:textId="7D7BEAE7" w:rsidR="00D658B0" w:rsidRPr="00C373C3" w:rsidRDefault="001B2694" w:rsidP="00D03E7C">
            <w:r w:rsidRPr="00C373C3">
              <w:t>The Long Service Leave Authority (ACT Leave) is a Statutory Authority of the ACT Government responsible for the administration of portable long service leave benefit schemes for covered industries within the ACT.</w:t>
            </w:r>
          </w:p>
          <w:p w14:paraId="4EB59574" w14:textId="42D8729D" w:rsidR="00D658B0" w:rsidRPr="00C373C3" w:rsidRDefault="00D658B0" w:rsidP="00D03E7C">
            <w:r w:rsidRPr="00C373C3">
              <w:t xml:space="preserve">Our vision is to make portable long service leave universally understood and recognised as an important and accepted part of the employment landscape. Our activities are determined by the </w:t>
            </w:r>
            <w:r w:rsidRPr="0057734F">
              <w:rPr>
                <w:i/>
                <w:iCs/>
              </w:rPr>
              <w:t>Long Service Leave (Portable Schemes) Act 2009</w:t>
            </w:r>
            <w:r w:rsidRPr="00C373C3">
              <w:t xml:space="preserve">, and we are governed by a Board of Directors appointed under the legislation. ACT Leave is led by the Chief Executive Officer and Registrar, supported by an Executive Team. </w:t>
            </w:r>
          </w:p>
          <w:p w14:paraId="32E1DCCD" w14:textId="77777777" w:rsidR="00A75DFB" w:rsidRPr="00C373C3" w:rsidRDefault="00D658B0" w:rsidP="00D03E7C">
            <w:r w:rsidRPr="00C373C3">
              <w:t xml:space="preserve">ACT Leave provides staff with flexible working arrangements and access to a range of roles and professional development and training opportunities tailored to their career goals and ambitions. Our values: Responsive, Reliable, Approachable, Transparent, and Informative, are at the core of our organisation. We display these values in everything we do, to deliver quality customer service outcomes, exhibit teamwork, be proactive and willing to continuously improve, be outcome focused, accountable for our actions and promote and maintain public confidence in our work. </w:t>
            </w:r>
          </w:p>
          <w:p w14:paraId="7BC47559" w14:textId="471CE1EA" w:rsidR="00D658B0" w:rsidRPr="00C373C3" w:rsidRDefault="00D658B0" w:rsidP="00D03E7C">
            <w:r w:rsidRPr="00C373C3">
              <w:t xml:space="preserve">For more information about ACT Leave, visit our website </w:t>
            </w:r>
            <w:hyperlink r:id="rId11" w:history="1">
              <w:r w:rsidRPr="00C373C3">
                <w:rPr>
                  <w:rStyle w:val="Hyperlink"/>
                  <w:color w:val="081DA4" w:themeColor="accent1"/>
                  <w:sz w:val="21"/>
                </w:rPr>
                <w:t>https://actleave.act.gov.au/</w:t>
              </w:r>
            </w:hyperlink>
            <w:r w:rsidR="00F6232A" w:rsidRPr="00C373C3">
              <w:rPr>
                <w:color w:val="081DA4" w:themeColor="accent1"/>
              </w:rPr>
              <w:t xml:space="preserve"> </w:t>
            </w:r>
            <w:r w:rsidRPr="00C373C3">
              <w:rPr>
                <w:color w:val="081DA4" w:themeColor="accent1"/>
              </w:rPr>
              <w:t xml:space="preserve">  </w:t>
            </w:r>
          </w:p>
        </w:tc>
      </w:tr>
      <w:tr w:rsidR="00D658B0" w:rsidRPr="00C373C3" w14:paraId="72C30D7E" w14:textId="77777777" w:rsidTr="009834D4">
        <w:trPr>
          <w:gridAfter w:val="1"/>
          <w:wAfter w:w="14" w:type="dxa"/>
          <w:trHeight w:val="17"/>
        </w:trPr>
        <w:tc>
          <w:tcPr>
            <w:cnfStyle w:val="001000000000" w:firstRow="0" w:lastRow="0" w:firstColumn="1" w:lastColumn="0" w:oddVBand="0" w:evenVBand="0" w:oddHBand="0" w:evenHBand="0" w:firstRowFirstColumn="0" w:firstRowLastColumn="0" w:lastRowFirstColumn="0" w:lastRowLastColumn="0"/>
            <w:tcW w:w="10193" w:type="dxa"/>
            <w:gridSpan w:val="4"/>
            <w:tcBorders>
              <w:top w:val="nil"/>
              <w:bottom w:val="nil"/>
            </w:tcBorders>
            <w:shd w:val="clear" w:color="auto" w:fill="081DA4" w:themeFill="accent1"/>
          </w:tcPr>
          <w:p w14:paraId="5E25FF61" w14:textId="053616C8" w:rsidR="00D658B0" w:rsidRPr="00C373C3" w:rsidRDefault="009B573F" w:rsidP="00D03E7C">
            <w:pPr>
              <w:spacing w:before="0" w:after="0"/>
            </w:pPr>
            <w:r w:rsidRPr="00C373C3">
              <w:rPr>
                <w:color w:val="FFFFFF" w:themeColor="background1"/>
              </w:rPr>
              <w:t>About your team</w:t>
            </w:r>
          </w:p>
        </w:tc>
      </w:tr>
    </w:tbl>
    <w:p w14:paraId="65AD530E" w14:textId="77777777" w:rsidR="009963C5" w:rsidRPr="00C373C3" w:rsidRDefault="009963C5" w:rsidP="009963C5">
      <w:r w:rsidRPr="001725F1">
        <w:t xml:space="preserve">Reporting to the Assistant Director, Client Services, the Client Services Team is the first point of contact for employers and workers engaging with ACT Leave, providing frontline client service support about the portable long service leave schemes. This team works alongside colleagues in the Operations Team to support employers and workers to comply with the </w:t>
      </w:r>
      <w:r w:rsidRPr="001725F1">
        <w:rPr>
          <w:i/>
          <w:iCs/>
        </w:rPr>
        <w:t>Long Service Leave (Portable Schemes) Act 2009</w:t>
      </w:r>
      <w:r w:rsidRPr="001725F1">
        <w:t>.</w:t>
      </w:r>
    </w:p>
    <w:tbl>
      <w:tblPr>
        <w:tblStyle w:val="ACTLeavetable"/>
        <w:tblW w:w="10349" w:type="dxa"/>
        <w:tblInd w:w="-199" w:type="dxa"/>
        <w:tblLayout w:type="fixed"/>
        <w:tblLook w:val="04A0" w:firstRow="1" w:lastRow="0" w:firstColumn="1" w:lastColumn="0" w:noHBand="0" w:noVBand="1"/>
      </w:tblPr>
      <w:tblGrid>
        <w:gridCol w:w="10349"/>
      </w:tblGrid>
      <w:tr w:rsidR="00D658B0" w:rsidRPr="00C373C3" w14:paraId="004BBB16" w14:textId="77777777" w:rsidTr="00CA1C4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49" w:type="dxa"/>
            <w:tcBorders>
              <w:top w:val="nil"/>
              <w:bottom w:val="nil"/>
            </w:tcBorders>
          </w:tcPr>
          <w:p w14:paraId="0DDA0703" w14:textId="3B22A6F7" w:rsidR="00D658B0" w:rsidRPr="00C373C3" w:rsidRDefault="009E3137" w:rsidP="00D03E7C">
            <w:pPr>
              <w:spacing w:before="0" w:after="0"/>
            </w:pPr>
            <w:r w:rsidRPr="00C373C3">
              <w:rPr>
                <w:b w:val="0"/>
                <w:color w:val="FFFFFF" w:themeColor="background1"/>
              </w:rPr>
              <w:t>Your contribution</w:t>
            </w:r>
          </w:p>
        </w:tc>
      </w:tr>
    </w:tbl>
    <w:p w14:paraId="2717779C" w14:textId="304D746D" w:rsidR="006121E9" w:rsidRDefault="00B559F8" w:rsidP="00B4244B">
      <w:r>
        <w:t xml:space="preserve">Reporting to the </w:t>
      </w:r>
      <w:r w:rsidR="00DF1468">
        <w:t>Manager</w:t>
      </w:r>
      <w:r>
        <w:t xml:space="preserve">, </w:t>
      </w:r>
      <w:r w:rsidR="00717218">
        <w:t>Client Services</w:t>
      </w:r>
      <w:r>
        <w:t xml:space="preserve">, </w:t>
      </w:r>
      <w:r w:rsidR="00DF1468">
        <w:t>th</w:t>
      </w:r>
      <w:r w:rsidR="008E390D">
        <w:t>is role</w:t>
      </w:r>
      <w:r w:rsidR="00820FEB">
        <w:t xml:space="preserve"> works under the guidance of the </w:t>
      </w:r>
      <w:r w:rsidR="00DD1986">
        <w:t>Senior Client Services Officer and</w:t>
      </w:r>
      <w:r w:rsidR="008E390D">
        <w:t xml:space="preserve"> </w:t>
      </w:r>
      <w:r w:rsidR="00DF1468">
        <w:t xml:space="preserve">is responsible </w:t>
      </w:r>
      <w:r w:rsidR="006121E9">
        <w:t xml:space="preserve">for </w:t>
      </w:r>
      <w:r w:rsidR="00DB662B">
        <w:t>responding to routine worker and employer enquiries, processing registrations</w:t>
      </w:r>
      <w:r w:rsidR="003C111E">
        <w:t xml:space="preserve"> and returns and maintaining accurate </w:t>
      </w:r>
      <w:r w:rsidR="006121E9">
        <w:t xml:space="preserve">worker records. The role applies </w:t>
      </w:r>
      <w:r w:rsidR="00395715">
        <w:t xml:space="preserve">a sound working knowledge of </w:t>
      </w:r>
      <w:r w:rsidR="006121E9">
        <w:t xml:space="preserve">the </w:t>
      </w:r>
      <w:r w:rsidR="006121E9" w:rsidRPr="006121E9">
        <w:rPr>
          <w:i/>
          <w:iCs/>
        </w:rPr>
        <w:t>Long Service Leave (Portable Schemes) Act 2009</w:t>
      </w:r>
      <w:r w:rsidR="006121E9">
        <w:t xml:space="preserve"> and associated policy and procedures to </w:t>
      </w:r>
      <w:r w:rsidR="00395715">
        <w:t>ensure clients receive accurate and consistent information and contributes to the quality and continuous improvement of client service delivery</w:t>
      </w:r>
      <w:r w:rsidR="006121E9">
        <w:t>.</w:t>
      </w:r>
    </w:p>
    <w:p w14:paraId="442EFF5C" w14:textId="77777777" w:rsidR="00E410C5" w:rsidRDefault="00E410C5" w:rsidP="00E410C5">
      <w:pPr>
        <w:spacing w:before="160" w:after="80"/>
      </w:pPr>
      <w:r>
        <w:rPr>
          <w:b/>
          <w:bCs/>
        </w:rPr>
        <w:t>Client enquiries and processing</w:t>
      </w:r>
    </w:p>
    <w:p w14:paraId="5A0733AD" w14:textId="15E5D79F" w:rsidR="00E410C5" w:rsidRDefault="00E410C5" w:rsidP="00E410C5">
      <w:pPr>
        <w:pStyle w:val="ListParagraph"/>
        <w:numPr>
          <w:ilvl w:val="0"/>
          <w:numId w:val="20"/>
        </w:numPr>
        <w:spacing w:before="0" w:after="80" w:line="240" w:lineRule="auto"/>
        <w:contextualSpacing w:val="0"/>
      </w:pPr>
      <w:r>
        <w:t>Respond to routine employer and worker enquiries across phone, email and other contact channels, providing accurate</w:t>
      </w:r>
      <w:r w:rsidR="00851196">
        <w:t>, plain-language</w:t>
      </w:r>
      <w:r>
        <w:t xml:space="preserve"> and timely information on entitlements, obligations and scheme processes</w:t>
      </w:r>
      <w:r w:rsidR="00E03C4D">
        <w:t xml:space="preserve"> in accordance with legislation, policy and procedures</w:t>
      </w:r>
      <w:r>
        <w:t>.</w:t>
      </w:r>
    </w:p>
    <w:p w14:paraId="61566A15" w14:textId="7B5465D6" w:rsidR="00E410C5" w:rsidRDefault="005B487E" w:rsidP="00E410C5">
      <w:pPr>
        <w:pStyle w:val="ListParagraph"/>
        <w:numPr>
          <w:ilvl w:val="0"/>
          <w:numId w:val="20"/>
        </w:numPr>
        <w:spacing w:before="0" w:after="80" w:line="240" w:lineRule="auto"/>
        <w:contextualSpacing w:val="0"/>
      </w:pPr>
      <w:r>
        <w:t>Assesses and p</w:t>
      </w:r>
      <w:r w:rsidR="00E410C5">
        <w:t xml:space="preserve">rocess routine registrations and returns lodgements in </w:t>
      </w:r>
      <w:r w:rsidR="00E03C4D">
        <w:t xml:space="preserve">accordance </w:t>
      </w:r>
      <w:r w:rsidR="00E410C5">
        <w:t xml:space="preserve">with legislation, policy and procedures, </w:t>
      </w:r>
      <w:r w:rsidR="00A1725D">
        <w:t>ensuring accuracy and timeliness</w:t>
      </w:r>
      <w:r w:rsidR="00E410C5">
        <w:t>.</w:t>
      </w:r>
    </w:p>
    <w:p w14:paraId="4B309998" w14:textId="0C188ACE" w:rsidR="00E410C5" w:rsidRDefault="00E410C5" w:rsidP="00E410C5">
      <w:pPr>
        <w:pStyle w:val="ListParagraph"/>
        <w:numPr>
          <w:ilvl w:val="0"/>
          <w:numId w:val="20"/>
        </w:numPr>
        <w:spacing w:before="0" w:after="80" w:line="240" w:lineRule="auto"/>
        <w:contextualSpacing w:val="0"/>
      </w:pPr>
      <w:r>
        <w:t>Maintain accurate and complete records of client interactions, registrations and returns across ACT Leave's systems</w:t>
      </w:r>
      <w:r w:rsidR="00A1725D">
        <w:t xml:space="preserve"> in accordance with recordkeeping requirements</w:t>
      </w:r>
      <w:r>
        <w:t>.</w:t>
      </w:r>
    </w:p>
    <w:p w14:paraId="228140A0" w14:textId="2FAAB497" w:rsidR="00E410C5" w:rsidRDefault="00A1725D" w:rsidP="00E410C5">
      <w:pPr>
        <w:pStyle w:val="ListParagraph"/>
        <w:numPr>
          <w:ilvl w:val="0"/>
          <w:numId w:val="20"/>
        </w:numPr>
        <w:spacing w:before="0" w:after="80" w:line="240" w:lineRule="auto"/>
        <w:contextualSpacing w:val="0"/>
      </w:pPr>
      <w:r>
        <w:lastRenderedPageBreak/>
        <w:t>Identify and r</w:t>
      </w:r>
      <w:r w:rsidR="00E410C5">
        <w:t>efer complex or disputed enquiries to a Senior Client Services Officer or the Manager, Client Services.</w:t>
      </w:r>
    </w:p>
    <w:p w14:paraId="5398FCE3" w14:textId="77777777" w:rsidR="00E410C5" w:rsidRDefault="00E410C5" w:rsidP="00E410C5">
      <w:pPr>
        <w:spacing w:before="160" w:after="80"/>
      </w:pPr>
      <w:r>
        <w:rPr>
          <w:b/>
          <w:bCs/>
        </w:rPr>
        <w:t>Compliance support</w:t>
      </w:r>
    </w:p>
    <w:p w14:paraId="2F2A643C" w14:textId="1270A74C" w:rsidR="00E410C5" w:rsidRDefault="00E410C5" w:rsidP="00E410C5">
      <w:pPr>
        <w:pStyle w:val="ListParagraph"/>
        <w:numPr>
          <w:ilvl w:val="0"/>
          <w:numId w:val="20"/>
        </w:numPr>
        <w:spacing w:before="0" w:after="80" w:line="240" w:lineRule="auto"/>
        <w:contextualSpacing w:val="0"/>
      </w:pPr>
      <w:r>
        <w:t xml:space="preserve">Support delivery of the Annual Statement process including responding to </w:t>
      </w:r>
      <w:r w:rsidR="002C65BD">
        <w:t>worker enquiries about their service</w:t>
      </w:r>
      <w:r w:rsidR="00B6715D">
        <w:t xml:space="preserve"> and any long service leave entitlements</w:t>
      </w:r>
      <w:r>
        <w:t>.</w:t>
      </w:r>
    </w:p>
    <w:p w14:paraId="0E80C42B" w14:textId="4E6D31C4" w:rsidR="00C904F7" w:rsidRDefault="00FD1A84" w:rsidP="00E410C5">
      <w:pPr>
        <w:pStyle w:val="ListParagraph"/>
        <w:numPr>
          <w:ilvl w:val="0"/>
          <w:numId w:val="20"/>
        </w:numPr>
        <w:spacing w:before="0" w:after="80" w:line="240" w:lineRule="auto"/>
        <w:contextualSpacing w:val="0"/>
      </w:pPr>
      <w:r>
        <w:t xml:space="preserve">Provide accurate and timely information to employers to support registration and returns lodgement. </w:t>
      </w:r>
    </w:p>
    <w:p w14:paraId="08542E7D" w14:textId="0A5C29E2" w:rsidR="00E410C5" w:rsidRDefault="00E410C5" w:rsidP="00E410C5">
      <w:pPr>
        <w:pStyle w:val="ListParagraph"/>
        <w:numPr>
          <w:ilvl w:val="0"/>
          <w:numId w:val="20"/>
        </w:numPr>
        <w:spacing w:before="0" w:after="80" w:line="240" w:lineRule="auto"/>
        <w:contextualSpacing w:val="0"/>
      </w:pPr>
      <w:r>
        <w:t xml:space="preserve">Identify and refer potential registration or returns discrepancies for </w:t>
      </w:r>
      <w:r w:rsidR="00C904F7">
        <w:t xml:space="preserve">investigation and </w:t>
      </w:r>
      <w:r>
        <w:t>follow-up</w:t>
      </w:r>
      <w:r w:rsidR="00C904F7">
        <w:t xml:space="preserve"> by the Senior Client Services Officer or Senior Compliance Officer</w:t>
      </w:r>
      <w:r>
        <w:t>.</w:t>
      </w:r>
    </w:p>
    <w:p w14:paraId="1071544C" w14:textId="77777777" w:rsidR="006121E9" w:rsidRDefault="006121E9" w:rsidP="00B4244B">
      <w:pPr>
        <w:spacing w:before="160" w:after="80"/>
      </w:pPr>
      <w:r>
        <w:rPr>
          <w:b/>
          <w:bCs/>
        </w:rPr>
        <w:t>Quality and continuous improvement</w:t>
      </w:r>
    </w:p>
    <w:p w14:paraId="66BBA593" w14:textId="55053321" w:rsidR="006121E9" w:rsidRDefault="006121E9" w:rsidP="006121E9">
      <w:pPr>
        <w:pStyle w:val="ListParagraph"/>
        <w:numPr>
          <w:ilvl w:val="0"/>
          <w:numId w:val="19"/>
        </w:numPr>
        <w:spacing w:before="0" w:after="80" w:line="240" w:lineRule="auto"/>
        <w:contextualSpacing w:val="0"/>
      </w:pPr>
      <w:r>
        <w:t>Support team quality assurance activities as directed including checking own work for accuracy</w:t>
      </w:r>
      <w:r w:rsidR="00F23071">
        <w:t xml:space="preserve"> and completeness</w:t>
      </w:r>
      <w:r>
        <w:t xml:space="preserve"> prior to finalisation.</w:t>
      </w:r>
    </w:p>
    <w:p w14:paraId="47CBDA8F" w14:textId="08BB5D07" w:rsidR="006121E9" w:rsidRDefault="006121E9" w:rsidP="006121E9">
      <w:pPr>
        <w:pStyle w:val="ListParagraph"/>
        <w:numPr>
          <w:ilvl w:val="0"/>
          <w:numId w:val="19"/>
        </w:numPr>
        <w:spacing w:before="0" w:after="80" w:line="240" w:lineRule="auto"/>
        <w:contextualSpacing w:val="0"/>
      </w:pPr>
      <w:r>
        <w:t xml:space="preserve">Contribute suggestions </w:t>
      </w:r>
      <w:r w:rsidR="00EA0CFD">
        <w:t xml:space="preserve">to support improvements to </w:t>
      </w:r>
      <w:r w:rsidR="000D1C1D" w:rsidRPr="000D1C1D">
        <w:t>client service processes and communications</w:t>
      </w:r>
      <w:r>
        <w:t>.</w:t>
      </w:r>
    </w:p>
    <w:p w14:paraId="5C1E6BBB" w14:textId="17AAA739" w:rsidR="001537D5" w:rsidRDefault="001537D5" w:rsidP="001537D5">
      <w:pPr>
        <w:pStyle w:val="ListParagraph"/>
        <w:numPr>
          <w:ilvl w:val="0"/>
          <w:numId w:val="19"/>
        </w:numPr>
        <w:spacing w:before="0" w:after="80" w:line="240" w:lineRule="auto"/>
        <w:contextualSpacing w:val="0"/>
      </w:pPr>
      <w:r w:rsidRPr="001537D5">
        <w:t>Support education and outreach activities directed at employers and workers as required</w:t>
      </w:r>
      <w:r w:rsidR="000F6D9B">
        <w:t xml:space="preserve">, including providing </w:t>
      </w:r>
      <w:r w:rsidR="0085447C">
        <w:t xml:space="preserve">accurate and plain-language </w:t>
      </w:r>
      <w:r w:rsidR="000F6D9B">
        <w:t>information</w:t>
      </w:r>
      <w:r w:rsidRPr="001537D5">
        <w:t>.</w:t>
      </w:r>
    </w:p>
    <w:p w14:paraId="728C77D6" w14:textId="50D024BE" w:rsidR="006121E9" w:rsidRDefault="006121E9" w:rsidP="001537D5">
      <w:pPr>
        <w:pStyle w:val="ListParagraph"/>
        <w:numPr>
          <w:ilvl w:val="0"/>
          <w:numId w:val="19"/>
        </w:numPr>
        <w:spacing w:before="0" w:line="240" w:lineRule="auto"/>
        <w:contextualSpacing w:val="0"/>
      </w:pPr>
      <w:r>
        <w:t>Model the ACT Public Sector values and behaviours, contributing to a positive and collaborative team culture.</w:t>
      </w:r>
    </w:p>
    <w:tbl>
      <w:tblPr>
        <w:tblStyle w:val="ACTLeavetable"/>
        <w:tblW w:w="10349" w:type="dxa"/>
        <w:tblInd w:w="-199" w:type="dxa"/>
        <w:tblLook w:val="04A0" w:firstRow="1" w:lastRow="0" w:firstColumn="1" w:lastColumn="0" w:noHBand="0" w:noVBand="1"/>
      </w:tblPr>
      <w:tblGrid>
        <w:gridCol w:w="10349"/>
      </w:tblGrid>
      <w:tr w:rsidR="00A61A2D" w:rsidRPr="00C373C3" w14:paraId="4D9F3788" w14:textId="77777777" w:rsidTr="007A3E8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49" w:type="dxa"/>
          </w:tcPr>
          <w:p w14:paraId="537BC0C5" w14:textId="55169230" w:rsidR="00A61A2D" w:rsidRPr="00C373C3" w:rsidRDefault="00A61A2D" w:rsidP="00D03E7C">
            <w:pPr>
              <w:spacing w:before="0" w:after="0" w:line="281" w:lineRule="auto"/>
              <w:rPr>
                <w:b w:val="0"/>
                <w:bCs/>
              </w:rPr>
            </w:pPr>
            <w:r w:rsidRPr="00C373C3">
              <w:rPr>
                <w:b w:val="0"/>
                <w:bCs/>
              </w:rPr>
              <w:t>Our ideal candidate</w:t>
            </w:r>
          </w:p>
        </w:tc>
      </w:tr>
    </w:tbl>
    <w:p w14:paraId="45E67554" w14:textId="77777777" w:rsidR="00EA287A" w:rsidRPr="00C373C3" w:rsidRDefault="00EA287A" w:rsidP="00D03E7C">
      <w:pPr>
        <w:pStyle w:val="PlainText"/>
        <w:rPr>
          <w:rFonts w:ascii="Arial" w:eastAsia="MS Mincho" w:hAnsi="Arial" w:cs="Arial"/>
          <w:b/>
          <w:bCs/>
        </w:rPr>
      </w:pPr>
      <w:r w:rsidRPr="00C373C3">
        <w:rPr>
          <w:rFonts w:ascii="Arial" w:eastAsia="MS Mincho" w:hAnsi="Arial" w:cs="Arial"/>
          <w:b/>
          <w:bCs/>
        </w:rPr>
        <w:t xml:space="preserve">Professional / Technical Skills and Knowledge </w:t>
      </w:r>
    </w:p>
    <w:p w14:paraId="109E931C" w14:textId="423EAABB" w:rsidR="00B71AB8" w:rsidRDefault="00EA0CFD" w:rsidP="00B71AB8">
      <w:pPr>
        <w:pStyle w:val="ListNumber"/>
      </w:pPr>
      <w:r>
        <w:t>Demonstrated e</w:t>
      </w:r>
      <w:r w:rsidR="00B71AB8">
        <w:t>xperience in a frontline client service, contact centre or administrative role ideally within a regulatory, statutory or government environment.</w:t>
      </w:r>
    </w:p>
    <w:p w14:paraId="2E7E5D22" w14:textId="15878739" w:rsidR="00B71AB8" w:rsidRDefault="00B71AB8" w:rsidP="00B71AB8">
      <w:pPr>
        <w:pStyle w:val="ListNumber"/>
      </w:pPr>
      <w:r>
        <w:t>Sound attention to detail and accuracy</w:t>
      </w:r>
      <w:r w:rsidR="00286E33">
        <w:t xml:space="preserve">, with </w:t>
      </w:r>
      <w:r w:rsidR="006C51FC">
        <w:t>experience in</w:t>
      </w:r>
      <w:r>
        <w:t xml:space="preserve"> data entry, record</w:t>
      </w:r>
      <w:r w:rsidR="00286E33">
        <w:t xml:space="preserve"> management </w:t>
      </w:r>
      <w:r>
        <w:t>and document handling.</w:t>
      </w:r>
    </w:p>
    <w:p w14:paraId="40C7B186" w14:textId="77777777" w:rsidR="00B71AB8" w:rsidRDefault="00B71AB8" w:rsidP="00B71AB8">
      <w:pPr>
        <w:pStyle w:val="ListNumber"/>
      </w:pPr>
      <w:r>
        <w:t xml:space="preserve">Ability to learn and apply legislation, policy and procedures to day-to-day tasks, with a willingness to develop working knowledge of the </w:t>
      </w:r>
      <w:r w:rsidRPr="00B71AB8">
        <w:rPr>
          <w:i/>
          <w:iCs/>
        </w:rPr>
        <w:t>Long Service Leave (Portable Schemes) Act 2009</w:t>
      </w:r>
      <w:r>
        <w:t>.</w:t>
      </w:r>
    </w:p>
    <w:p w14:paraId="47F24928" w14:textId="4D146FDC" w:rsidR="00B71AB8" w:rsidRDefault="00B71AB8" w:rsidP="00B71AB8">
      <w:pPr>
        <w:pStyle w:val="ListNumber"/>
      </w:pPr>
      <w:r>
        <w:t>Good written and verbal communication skills, including the ability to provide clear</w:t>
      </w:r>
      <w:r w:rsidR="00F67D29">
        <w:t>, concise</w:t>
      </w:r>
      <w:r>
        <w:t xml:space="preserve"> information to</w:t>
      </w:r>
      <w:r w:rsidR="00F67D29">
        <w:t xml:space="preserve"> workers, employers and</w:t>
      </w:r>
      <w:r>
        <w:t xml:space="preserve"> members of the public across multiple contact channels.</w:t>
      </w:r>
    </w:p>
    <w:p w14:paraId="5C5CCF93" w14:textId="2B29A4CD" w:rsidR="00024599" w:rsidRPr="0036426A" w:rsidRDefault="00F67D29" w:rsidP="00B71AB8">
      <w:pPr>
        <w:pStyle w:val="ListNumber"/>
      </w:pPr>
      <w:r>
        <w:t>Demonstrated a</w:t>
      </w:r>
      <w:r w:rsidR="00B71AB8">
        <w:t>bility to work effectively as part of a team</w:t>
      </w:r>
      <w:r w:rsidR="00631016">
        <w:t xml:space="preserve">, </w:t>
      </w:r>
      <w:r w:rsidR="00B71AB8">
        <w:t xml:space="preserve">manage a routine workload </w:t>
      </w:r>
      <w:r w:rsidR="00631016">
        <w:t xml:space="preserve">and meet required service standards and </w:t>
      </w:r>
      <w:r w:rsidR="00B71AB8">
        <w:t>timeframes</w:t>
      </w:r>
      <w:r w:rsidR="00024599">
        <w:t>.</w:t>
      </w:r>
    </w:p>
    <w:p w14:paraId="01130BD5" w14:textId="70D5FD21" w:rsidR="00CD232C" w:rsidRPr="00C373C3" w:rsidRDefault="00CD232C" w:rsidP="00D03E7C">
      <w:pPr>
        <w:rPr>
          <w:b/>
          <w:bCs/>
        </w:rPr>
      </w:pPr>
      <w:r w:rsidRPr="00C373C3">
        <w:rPr>
          <w:b/>
          <w:bCs/>
        </w:rPr>
        <w:t>Behavioural Capabilities</w:t>
      </w:r>
    </w:p>
    <w:p w14:paraId="1303B8CA" w14:textId="7A7330AC" w:rsidR="00534DA7" w:rsidRPr="00C373C3" w:rsidRDefault="00534DA7" w:rsidP="00D03E7C">
      <w:pPr>
        <w:spacing w:line="281" w:lineRule="auto"/>
        <w:rPr>
          <w:color w:val="auto"/>
        </w:rPr>
      </w:pPr>
      <w:r w:rsidRPr="00C373C3">
        <w:rPr>
          <w:color w:val="auto"/>
        </w:rPr>
        <w:t xml:space="preserve">This role requires capabilities consistent with the </w:t>
      </w:r>
      <w:r w:rsidR="007722C7" w:rsidRPr="007722C7">
        <w:rPr>
          <w:color w:val="auto"/>
        </w:rPr>
        <w:t xml:space="preserve">Team </w:t>
      </w:r>
      <w:r w:rsidR="00233E77">
        <w:rPr>
          <w:color w:val="auto"/>
        </w:rPr>
        <w:t>Member</w:t>
      </w:r>
      <w:r w:rsidR="007722C7" w:rsidRPr="007722C7">
        <w:rPr>
          <w:color w:val="auto"/>
        </w:rPr>
        <w:t xml:space="preserve"> level </w:t>
      </w:r>
      <w:r w:rsidRPr="00C373C3">
        <w:rPr>
          <w:color w:val="auto"/>
        </w:rPr>
        <w:t xml:space="preserve">in the </w:t>
      </w:r>
      <w:hyperlink r:id="rId12" w:history="1">
        <w:r w:rsidRPr="00C373C3">
          <w:rPr>
            <w:rStyle w:val="Hyperlink"/>
            <w:bCs/>
            <w:sz w:val="21"/>
          </w:rPr>
          <w:t>ACT Public Service Shared Capability Framework</w:t>
        </w:r>
      </w:hyperlink>
      <w:r w:rsidRPr="00C373C3">
        <w:rPr>
          <w:color w:val="auto"/>
        </w:rPr>
        <w:t xml:space="preserve"> and the expectations of a</w:t>
      </w:r>
      <w:r w:rsidR="00DB3D37">
        <w:rPr>
          <w:color w:val="auto"/>
        </w:rPr>
        <w:t xml:space="preserve">n officer </w:t>
      </w:r>
      <w:r w:rsidRPr="00C373C3">
        <w:rPr>
          <w:color w:val="auto"/>
        </w:rPr>
        <w:t>operating in a small, high-accountable organisation. The following capabilities are essential to success in the role:</w:t>
      </w:r>
    </w:p>
    <w:tbl>
      <w:tblPr>
        <w:tblStyle w:val="ACTLeavetable"/>
        <w:tblW w:w="0" w:type="auto"/>
        <w:tblLook w:val="04A0" w:firstRow="1" w:lastRow="0" w:firstColumn="1" w:lastColumn="0" w:noHBand="0" w:noVBand="1"/>
      </w:tblPr>
      <w:tblGrid>
        <w:gridCol w:w="2547"/>
        <w:gridCol w:w="7365"/>
      </w:tblGrid>
      <w:tr w:rsidR="00411AED" w:rsidRPr="00C373C3" w14:paraId="67E84EA3" w14:textId="77777777" w:rsidTr="00261B1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40ED0727" w14:textId="556B0368" w:rsidR="00411AED" w:rsidRPr="0010598A" w:rsidRDefault="00FF7E59" w:rsidP="00D03E7C">
            <w:pPr>
              <w:pStyle w:val="ListNumber"/>
              <w:numPr>
                <w:ilvl w:val="0"/>
                <w:numId w:val="0"/>
              </w:numPr>
              <w:spacing w:before="0" w:after="0" w:line="281" w:lineRule="auto"/>
              <w:ind w:left="340" w:hanging="340"/>
              <w:rPr>
                <w:b w:val="0"/>
                <w:bCs/>
              </w:rPr>
            </w:pPr>
            <w:r w:rsidRPr="0010598A">
              <w:rPr>
                <w:b w:val="0"/>
                <w:bCs/>
              </w:rPr>
              <w:t>Capability</w:t>
            </w:r>
          </w:p>
        </w:tc>
        <w:tc>
          <w:tcPr>
            <w:tcW w:w="7365" w:type="dxa"/>
          </w:tcPr>
          <w:p w14:paraId="603838CF" w14:textId="26066D2E" w:rsidR="00411AED" w:rsidRPr="0010598A" w:rsidRDefault="00FF7E59" w:rsidP="00D03E7C">
            <w:pPr>
              <w:pStyle w:val="ListNumber"/>
              <w:numPr>
                <w:ilvl w:val="0"/>
                <w:numId w:val="0"/>
              </w:numPr>
              <w:spacing w:before="0" w:after="0" w:line="281" w:lineRule="auto"/>
              <w:ind w:left="340" w:hanging="340"/>
              <w:cnfStyle w:val="100000000000" w:firstRow="1" w:lastRow="0" w:firstColumn="0" w:lastColumn="0" w:oddVBand="0" w:evenVBand="0" w:oddHBand="0" w:evenHBand="0" w:firstRowFirstColumn="0" w:firstRowLastColumn="0" w:lastRowFirstColumn="0" w:lastRowLastColumn="0"/>
              <w:rPr>
                <w:b w:val="0"/>
                <w:bCs/>
              </w:rPr>
            </w:pPr>
            <w:r w:rsidRPr="0010598A">
              <w:rPr>
                <w:b w:val="0"/>
                <w:bCs/>
              </w:rPr>
              <w:t>What this looks like in this role</w:t>
            </w:r>
          </w:p>
        </w:tc>
      </w:tr>
      <w:tr w:rsidR="00411AED" w:rsidRPr="00C373C3" w14:paraId="2CDACEAB" w14:textId="77777777" w:rsidTr="00A4409F">
        <w:trPr>
          <w:trHeight w:val="847"/>
        </w:trPr>
        <w:tc>
          <w:tcPr>
            <w:cnfStyle w:val="001000000000" w:firstRow="0" w:lastRow="0" w:firstColumn="1" w:lastColumn="0" w:oddVBand="0" w:evenVBand="0" w:oddHBand="0" w:evenHBand="0" w:firstRowFirstColumn="0" w:firstRowLastColumn="0" w:lastRowFirstColumn="0" w:lastRowLastColumn="0"/>
            <w:tcW w:w="2547" w:type="dxa"/>
          </w:tcPr>
          <w:p w14:paraId="561DC391" w14:textId="606510CF" w:rsidR="00411AED" w:rsidRPr="00C373C3" w:rsidRDefault="00F405C0" w:rsidP="00D03E7C">
            <w:pPr>
              <w:spacing w:after="80"/>
            </w:pPr>
            <w:r w:rsidRPr="00C373C3">
              <w:t xml:space="preserve">Service </w:t>
            </w:r>
            <w:r w:rsidR="00065097">
              <w:t>Commitmen</w:t>
            </w:r>
            <w:r w:rsidRPr="00C373C3">
              <w:t>t (Service Delivery)</w:t>
            </w:r>
          </w:p>
        </w:tc>
        <w:tc>
          <w:tcPr>
            <w:tcW w:w="7365" w:type="dxa"/>
          </w:tcPr>
          <w:p w14:paraId="4EE47149" w14:textId="4A8899CD" w:rsidR="00411AED" w:rsidRPr="00C373C3" w:rsidRDefault="00065097" w:rsidP="00D03E7C">
            <w:pPr>
              <w:spacing w:after="80"/>
              <w:cnfStyle w:val="000000000000" w:firstRow="0" w:lastRow="0" w:firstColumn="0" w:lastColumn="0" w:oddVBand="0" w:evenVBand="0" w:oddHBand="0" w:evenHBand="0" w:firstRowFirstColumn="0" w:firstRowLastColumn="0" w:lastRowFirstColumn="0" w:lastRowLastColumn="0"/>
            </w:pPr>
            <w:r w:rsidRPr="00065097">
              <w:t xml:space="preserve">Provides high quality, accurate service in line with the </w:t>
            </w:r>
            <w:r w:rsidR="00C15FFA">
              <w:t>Client Services</w:t>
            </w:r>
            <w:r w:rsidRPr="00065097">
              <w:t xml:space="preserve"> Team's objectives and the needs of workers and employers.</w:t>
            </w:r>
          </w:p>
        </w:tc>
      </w:tr>
      <w:tr w:rsidR="00411AED" w:rsidRPr="00C373C3" w14:paraId="00F2F8E1" w14:textId="77777777" w:rsidTr="00261B1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61374518" w14:textId="5BBE7D56" w:rsidR="00411AED" w:rsidRPr="00C373C3" w:rsidRDefault="00AA11C2" w:rsidP="00D03E7C">
            <w:pPr>
              <w:spacing w:after="80"/>
            </w:pPr>
            <w:r>
              <w:t>Delivering Results</w:t>
            </w:r>
            <w:r w:rsidR="00BE0B25" w:rsidRPr="00C373C3">
              <w:t xml:space="preserve"> (Achieves Results with Integrity)</w:t>
            </w:r>
          </w:p>
        </w:tc>
        <w:tc>
          <w:tcPr>
            <w:tcW w:w="7365" w:type="dxa"/>
          </w:tcPr>
          <w:p w14:paraId="206294CB" w14:textId="557AEF62" w:rsidR="00411AED" w:rsidRPr="00C373C3" w:rsidRDefault="002C1D0C" w:rsidP="00D03E7C">
            <w:pPr>
              <w:spacing w:after="80"/>
              <w:cnfStyle w:val="000000010000" w:firstRow="0" w:lastRow="0" w:firstColumn="0" w:lastColumn="0" w:oddVBand="0" w:evenVBand="0" w:oddHBand="0" w:evenHBand="1" w:firstRowFirstColumn="0" w:firstRowLastColumn="0" w:lastRowFirstColumn="0" w:lastRowLastColumn="0"/>
            </w:pPr>
            <w:r w:rsidRPr="002C1D0C">
              <w:t xml:space="preserve">Achieves agreed </w:t>
            </w:r>
            <w:r w:rsidR="00C15FFA">
              <w:t>enquiry and processing</w:t>
            </w:r>
            <w:r w:rsidRPr="002C1D0C">
              <w:t xml:space="preserve"> outcomes within the responsibilities of the role, prioritising workload appropriately and meeting set timeframes.</w:t>
            </w:r>
          </w:p>
        </w:tc>
      </w:tr>
      <w:tr w:rsidR="00411AED" w:rsidRPr="00C373C3" w14:paraId="4991C9CF" w14:textId="77777777" w:rsidTr="00261B1C">
        <w:tc>
          <w:tcPr>
            <w:cnfStyle w:val="001000000000" w:firstRow="0" w:lastRow="0" w:firstColumn="1" w:lastColumn="0" w:oddVBand="0" w:evenVBand="0" w:oddHBand="0" w:evenHBand="0" w:firstRowFirstColumn="0" w:firstRowLastColumn="0" w:lastRowFirstColumn="0" w:lastRowLastColumn="0"/>
            <w:tcW w:w="2547" w:type="dxa"/>
          </w:tcPr>
          <w:p w14:paraId="04428E02" w14:textId="0DE802E2" w:rsidR="00411AED" w:rsidRPr="00C373C3" w:rsidRDefault="009B5DB9" w:rsidP="00D03E7C">
            <w:pPr>
              <w:spacing w:after="80"/>
            </w:pPr>
            <w:r w:rsidRPr="00C373C3">
              <w:lastRenderedPageBreak/>
              <w:t>Community/Stakeholder Relationships (Teamwork)</w:t>
            </w:r>
          </w:p>
        </w:tc>
        <w:tc>
          <w:tcPr>
            <w:tcW w:w="7365" w:type="dxa"/>
          </w:tcPr>
          <w:p w14:paraId="084E9409" w14:textId="483C53EB" w:rsidR="00411AED" w:rsidRPr="00C373C3" w:rsidRDefault="00240E11" w:rsidP="00D03E7C">
            <w:pPr>
              <w:spacing w:after="80"/>
              <w:cnfStyle w:val="000000000000" w:firstRow="0" w:lastRow="0" w:firstColumn="0" w:lastColumn="0" w:oddVBand="0" w:evenVBand="0" w:oddHBand="0" w:evenHBand="0" w:firstRowFirstColumn="0" w:firstRowLastColumn="0" w:lastRowFirstColumn="0" w:lastRowLastColumn="0"/>
            </w:pPr>
            <w:r w:rsidRPr="00240E11">
              <w:t>Works cooperatively with colleagues and focuses on achieving the best result for workers, employers and the broader community.</w:t>
            </w:r>
          </w:p>
        </w:tc>
      </w:tr>
      <w:tr w:rsidR="00411AED" w:rsidRPr="00C373C3" w14:paraId="6025E64C" w14:textId="77777777" w:rsidTr="00261B1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78F7EF08" w14:textId="686D5C24" w:rsidR="00411AED" w:rsidRPr="00C373C3" w:rsidRDefault="009131C8" w:rsidP="00D03E7C">
            <w:pPr>
              <w:spacing w:after="80"/>
            </w:pPr>
            <w:r>
              <w:t>Decision Making</w:t>
            </w:r>
            <w:r w:rsidR="001F30F6">
              <w:t xml:space="preserve"> </w:t>
            </w:r>
            <w:r w:rsidR="009B5DB9" w:rsidRPr="00C373C3">
              <w:t>(Thinking and Innovating)</w:t>
            </w:r>
          </w:p>
        </w:tc>
        <w:tc>
          <w:tcPr>
            <w:tcW w:w="7365" w:type="dxa"/>
          </w:tcPr>
          <w:p w14:paraId="5A99FA58" w14:textId="1223170B" w:rsidR="00411AED" w:rsidRPr="00C373C3" w:rsidRDefault="009131C8" w:rsidP="00D03E7C">
            <w:pPr>
              <w:spacing w:after="80"/>
              <w:cnfStyle w:val="000000010000" w:firstRow="0" w:lastRow="0" w:firstColumn="0" w:lastColumn="0" w:oddVBand="0" w:evenVBand="0" w:oddHBand="0" w:evenHBand="1" w:firstRowFirstColumn="0" w:firstRowLastColumn="0" w:lastRowFirstColumn="0" w:lastRowLastColumn="0"/>
            </w:pPr>
            <w:r w:rsidRPr="009131C8">
              <w:t xml:space="preserve">Ensures access to the information needed to </w:t>
            </w:r>
            <w:r w:rsidR="0011714C">
              <w:t>respond to routine enquiries</w:t>
            </w:r>
            <w:r w:rsidRPr="009131C8">
              <w:t xml:space="preserve"> accurately and documents decisions appropriately.</w:t>
            </w:r>
          </w:p>
        </w:tc>
      </w:tr>
      <w:tr w:rsidR="00411AED" w:rsidRPr="00C373C3" w14:paraId="77FD1B07" w14:textId="77777777" w:rsidTr="0010598A">
        <w:trPr>
          <w:trHeight w:val="987"/>
        </w:trPr>
        <w:tc>
          <w:tcPr>
            <w:cnfStyle w:val="001000000000" w:firstRow="0" w:lastRow="0" w:firstColumn="1" w:lastColumn="0" w:oddVBand="0" w:evenVBand="0" w:oddHBand="0" w:evenHBand="0" w:firstRowFirstColumn="0" w:firstRowLastColumn="0" w:lastRowFirstColumn="0" w:lastRowLastColumn="0"/>
            <w:tcW w:w="2547" w:type="dxa"/>
          </w:tcPr>
          <w:p w14:paraId="2900D3C4" w14:textId="135403FE" w:rsidR="00411AED" w:rsidRPr="00C373C3" w:rsidRDefault="009B5DB9" w:rsidP="00D03E7C">
            <w:pPr>
              <w:spacing w:after="80"/>
            </w:pPr>
            <w:r w:rsidRPr="00C373C3">
              <w:t>Leadership (Leadership)</w:t>
            </w:r>
          </w:p>
        </w:tc>
        <w:tc>
          <w:tcPr>
            <w:tcW w:w="7365" w:type="dxa"/>
          </w:tcPr>
          <w:p w14:paraId="1FC8DE19" w14:textId="7581249C" w:rsidR="00411AED" w:rsidRPr="00C373C3" w:rsidRDefault="00512278" w:rsidP="00D03E7C">
            <w:pPr>
              <w:spacing w:after="80" w:line="281" w:lineRule="auto"/>
              <w:cnfStyle w:val="000000000000" w:firstRow="0" w:lastRow="0" w:firstColumn="0" w:lastColumn="0" w:oddVBand="0" w:evenVBand="0" w:oddHBand="0" w:evenHBand="0" w:firstRowFirstColumn="0" w:firstRowLastColumn="0" w:lastRowFirstColumn="0" w:lastRowLastColumn="0"/>
            </w:pPr>
            <w:r w:rsidRPr="00512278">
              <w:t>Takes responsibility for own work outcomes, follows through on commitments and shares information with colleagues to support team performance.</w:t>
            </w:r>
          </w:p>
        </w:tc>
      </w:tr>
    </w:tbl>
    <w:p w14:paraId="25C0A97C" w14:textId="156E1FB5" w:rsidR="005C0C45" w:rsidRPr="00C3173E" w:rsidRDefault="00EA287A" w:rsidP="00D03E7C">
      <w:pPr>
        <w:pStyle w:val="PlainText"/>
        <w:spacing w:before="240"/>
        <w:rPr>
          <w:rFonts w:ascii="Arial" w:eastAsia="MS Mincho" w:hAnsi="Arial" w:cs="Arial"/>
          <w:b/>
          <w:bCs/>
        </w:rPr>
      </w:pPr>
      <w:r w:rsidRPr="00C3173E">
        <w:rPr>
          <w:rFonts w:ascii="Arial" w:eastAsia="MS Mincho" w:hAnsi="Arial" w:cs="Arial"/>
          <w:b/>
          <w:bCs/>
        </w:rPr>
        <w:t>Qualifications and other requirements</w:t>
      </w:r>
    </w:p>
    <w:p w14:paraId="339CB4E5" w14:textId="4B61C33C" w:rsidR="007C2B2C" w:rsidRPr="00C3173E" w:rsidRDefault="00086DAC" w:rsidP="00D03E7C">
      <w:pPr>
        <w:pStyle w:val="PlainText"/>
        <w:rPr>
          <w:rFonts w:ascii="Arial" w:eastAsia="MS Mincho" w:hAnsi="Arial" w:cs="Arial"/>
          <w:i/>
          <w:iCs/>
        </w:rPr>
      </w:pPr>
      <w:r>
        <w:rPr>
          <w:rFonts w:ascii="Arial" w:eastAsia="MS Mincho" w:hAnsi="Arial" w:cs="Arial"/>
          <w:i/>
          <w:iCs/>
        </w:rPr>
        <w:t>Preferred</w:t>
      </w:r>
    </w:p>
    <w:p w14:paraId="4CFEE8C2" w14:textId="2BFE819B" w:rsidR="005C6D73" w:rsidRDefault="00B67FB6" w:rsidP="005C6D73">
      <w:pPr>
        <w:pStyle w:val="ListBullet"/>
      </w:pPr>
      <w:r>
        <w:t>Experience (</w:t>
      </w:r>
      <w:r w:rsidR="00E75CF1">
        <w:t>or a demonstrated aptitude</w:t>
      </w:r>
      <w:r>
        <w:t>)</w:t>
      </w:r>
      <w:r w:rsidR="000928BF" w:rsidRPr="000928BF">
        <w:t xml:space="preserve"> in a</w:t>
      </w:r>
      <w:r w:rsidR="00592974">
        <w:t xml:space="preserve"> frontline client service, contact centre or administrative</w:t>
      </w:r>
      <w:r w:rsidR="00E75CF1">
        <w:t xml:space="preserve"> environment</w:t>
      </w:r>
      <w:r w:rsidR="00C5447D" w:rsidRPr="00C5447D">
        <w:t>.</w:t>
      </w:r>
      <w:r w:rsidR="005C6D73" w:rsidRPr="005C6D73">
        <w:t xml:space="preserve"> </w:t>
      </w:r>
    </w:p>
    <w:p w14:paraId="09609828" w14:textId="3A97FA47" w:rsidR="00C5447D" w:rsidRDefault="005C6D73" w:rsidP="005C6D73">
      <w:pPr>
        <w:pStyle w:val="ListBullet"/>
      </w:pPr>
      <w:r w:rsidRPr="005C6D73">
        <w:t>Sound computer literacy, including experience using standard office and records/case management systems.</w:t>
      </w:r>
    </w:p>
    <w:p w14:paraId="5E92EF07" w14:textId="77777777" w:rsidR="007C2B2C" w:rsidRPr="00C3173E" w:rsidRDefault="007C2B2C" w:rsidP="00D03E7C">
      <w:pPr>
        <w:pStyle w:val="PlainText"/>
        <w:rPr>
          <w:rFonts w:ascii="Arial" w:eastAsia="MS Mincho" w:hAnsi="Arial" w:cs="Arial"/>
          <w:i/>
          <w:iCs/>
        </w:rPr>
      </w:pPr>
      <w:r w:rsidRPr="00C3173E">
        <w:rPr>
          <w:rFonts w:ascii="Arial" w:eastAsia="MS Mincho" w:hAnsi="Arial" w:cs="Arial"/>
          <w:i/>
          <w:iCs/>
        </w:rPr>
        <w:t>Highly Desirable</w:t>
      </w:r>
    </w:p>
    <w:p w14:paraId="0E209716" w14:textId="31A1CACE" w:rsidR="00C5447D" w:rsidRPr="00C5447D" w:rsidRDefault="00C5447D" w:rsidP="00C5447D">
      <w:pPr>
        <w:pStyle w:val="ListBullet"/>
      </w:pPr>
      <w:r w:rsidRPr="00C5447D">
        <w:t xml:space="preserve">Tertiary qualifications in business, finance, law or a related discipline or </w:t>
      </w:r>
      <w:r w:rsidR="003325F8">
        <w:t>working towards one</w:t>
      </w:r>
      <w:r w:rsidRPr="00C5447D">
        <w:t>.</w:t>
      </w:r>
    </w:p>
    <w:p w14:paraId="00310E4B" w14:textId="77777777" w:rsidR="00792511" w:rsidRDefault="00792511" w:rsidP="00792511">
      <w:pPr>
        <w:pStyle w:val="ListBullet"/>
      </w:pPr>
      <w:r>
        <w:t>Experience in a statutory authority, regulatory body or government agency.</w:t>
      </w:r>
    </w:p>
    <w:p w14:paraId="679A76A8" w14:textId="7C83B5EE" w:rsidR="00852349" w:rsidRDefault="00D64997" w:rsidP="00D64997">
      <w:pPr>
        <w:pStyle w:val="ListBullet"/>
      </w:pPr>
      <w:r>
        <w:t>Ex</w:t>
      </w:r>
      <w:r w:rsidR="003325F8">
        <w:t xml:space="preserve">posure to </w:t>
      </w:r>
      <w:r w:rsidR="00897703" w:rsidRPr="00897703">
        <w:t>client management, case management or registration systems</w:t>
      </w:r>
      <w:r w:rsidR="00852349">
        <w:t>.</w:t>
      </w:r>
    </w:p>
    <w:p w14:paraId="253C6F23" w14:textId="0E90D7F2" w:rsidR="00BB5DA1" w:rsidRDefault="00852349" w:rsidP="00852349">
      <w:pPr>
        <w:pStyle w:val="ListBullet"/>
      </w:pPr>
      <w:r w:rsidRPr="00852349">
        <w:t xml:space="preserve">A current registration issued under the </w:t>
      </w:r>
      <w:r w:rsidRPr="00852349">
        <w:rPr>
          <w:i/>
          <w:iCs/>
        </w:rPr>
        <w:t>Working with Vulnerable People (Background Checking) Act 2011</w:t>
      </w:r>
      <w:r w:rsidRPr="00852349">
        <w:t xml:space="preserve"> may be required</w:t>
      </w:r>
      <w:r w:rsidR="00D64997" w:rsidRPr="007166D0">
        <w:t>.</w:t>
      </w:r>
      <w:r w:rsidR="00BB5DA1">
        <w:br w:type="page"/>
      </w:r>
    </w:p>
    <w:tbl>
      <w:tblPr>
        <w:tblStyle w:val="TableGrid"/>
        <w:tblW w:w="0" w:type="auto"/>
        <w:tblLook w:val="04A0" w:firstRow="1" w:lastRow="0" w:firstColumn="1" w:lastColumn="0" w:noHBand="0" w:noVBand="1"/>
      </w:tblPr>
      <w:tblGrid>
        <w:gridCol w:w="9912"/>
      </w:tblGrid>
      <w:tr w:rsidR="00E719BF" w14:paraId="57B10572" w14:textId="77777777" w:rsidTr="00E719BF">
        <w:tc>
          <w:tcPr>
            <w:tcW w:w="9912" w:type="dxa"/>
            <w:shd w:val="clear" w:color="auto" w:fill="081DA4" w:themeFill="accent1"/>
          </w:tcPr>
          <w:p w14:paraId="6E94A5FE" w14:textId="53FF404D" w:rsidR="00E719BF" w:rsidRDefault="00E719BF" w:rsidP="00E719BF">
            <w:pPr>
              <w:pStyle w:val="ListBullet"/>
              <w:numPr>
                <w:ilvl w:val="0"/>
                <w:numId w:val="0"/>
              </w:numPr>
            </w:pPr>
            <w:r w:rsidRPr="00E719BF">
              <w:rPr>
                <w:color w:val="FFFFFF" w:themeColor="background1"/>
              </w:rPr>
              <w:lastRenderedPageBreak/>
              <w:t>Work environment description</w:t>
            </w:r>
          </w:p>
        </w:tc>
      </w:tr>
    </w:tbl>
    <w:p w14:paraId="56C36ADC" w14:textId="1EC30EDC" w:rsidR="00E719BF" w:rsidRDefault="00E719BF" w:rsidP="00E719BF">
      <w:pPr>
        <w:pStyle w:val="ListBullet"/>
        <w:numPr>
          <w:ilvl w:val="0"/>
          <w:numId w:val="0"/>
        </w:numPr>
        <w:rPr>
          <w:lang w:eastAsia="en-AU"/>
        </w:rPr>
      </w:pPr>
      <w:r w:rsidRPr="00213718">
        <w:rPr>
          <w:lang w:eastAsia="en-AU"/>
        </w:rPr>
        <w:t xml:space="preserve">The following work environment description outlines the inherent requirements of the role of </w:t>
      </w:r>
      <w:r w:rsidR="00C21E31">
        <w:rPr>
          <w:lang w:eastAsia="en-AU"/>
        </w:rPr>
        <w:t>Client Services</w:t>
      </w:r>
      <w:r w:rsidR="00FE6FDC">
        <w:rPr>
          <w:lang w:eastAsia="en-AU"/>
        </w:rPr>
        <w:t xml:space="preserve"> Officer</w:t>
      </w:r>
      <w:r w:rsidRPr="00213718">
        <w:rPr>
          <w:lang w:eastAsia="en-AU"/>
        </w:rPr>
        <w:t xml:space="preserve"> (Position Number: </w:t>
      </w:r>
      <w:r w:rsidR="00FE6FDC">
        <w:rPr>
          <w:lang w:eastAsia="en-AU"/>
        </w:rPr>
        <w:t>Multiple</w:t>
      </w:r>
      <w:r w:rsidRPr="00213718">
        <w:rPr>
          <w:lang w:eastAsia="en-AU"/>
        </w:rPr>
        <w:t>) and indicates how frequently each of these requirements would be performed. Please note that ACT Leave is committed to providing reasonable adjustment and ensuring all individuals have equal opportunities in the workplace. </w:t>
      </w:r>
    </w:p>
    <w:tbl>
      <w:tblPr>
        <w:tblStyle w:val="ACTLeavetable1"/>
        <w:tblW w:w="9923" w:type="dxa"/>
        <w:tblLayout w:type="fixed"/>
        <w:tblLook w:val="04A0" w:firstRow="1" w:lastRow="0" w:firstColumn="1" w:lastColumn="0" w:noHBand="0" w:noVBand="1"/>
      </w:tblPr>
      <w:tblGrid>
        <w:gridCol w:w="6900"/>
        <w:gridCol w:w="3023"/>
      </w:tblGrid>
      <w:tr w:rsidR="0064766F" w:rsidRPr="00272CAE" w14:paraId="039327EA" w14:textId="77777777" w:rsidTr="00BB5DA1">
        <w:trPr>
          <w:cnfStyle w:val="100000000000" w:firstRow="1" w:lastRow="0" w:firstColumn="0" w:lastColumn="0" w:oddVBand="0" w:evenVBand="0" w:oddHBand="0" w:evenHBand="0" w:firstRowFirstColumn="0" w:firstRowLastColumn="0" w:lastRowFirstColumn="0" w:lastRowLastColumn="0"/>
          <w:trHeight w:val="16"/>
        </w:trPr>
        <w:tc>
          <w:tcPr>
            <w:cnfStyle w:val="001000000000" w:firstRow="0" w:lastRow="0" w:firstColumn="1" w:lastColumn="0" w:oddVBand="0" w:evenVBand="0" w:oddHBand="0" w:evenHBand="0" w:firstRowFirstColumn="0" w:firstRowLastColumn="0" w:lastRowFirstColumn="0" w:lastRowLastColumn="0"/>
            <w:tcW w:w="6900" w:type="dxa"/>
            <w:hideMark/>
          </w:tcPr>
          <w:p w14:paraId="5EECE154" w14:textId="77777777" w:rsidR="0064766F" w:rsidRPr="009D0E46" w:rsidRDefault="0064766F" w:rsidP="00855AC8">
            <w:pPr>
              <w:spacing w:before="0" w:after="0" w:line="240" w:lineRule="atLeast"/>
              <w:textAlignment w:val="baseline"/>
              <w:rPr>
                <w:rFonts w:eastAsia="Times New Roman"/>
                <w:b w:val="0"/>
                <w:color w:val="auto"/>
                <w:lang w:eastAsia="en-AU"/>
              </w:rPr>
            </w:pPr>
            <w:r w:rsidRPr="009D0E46">
              <w:rPr>
                <w:rFonts w:eastAsia="Times New Roman"/>
                <w:b w:val="0"/>
                <w:color w:val="auto"/>
                <w:lang w:eastAsia="en-AU"/>
              </w:rPr>
              <w:t>Administrative </w:t>
            </w:r>
          </w:p>
        </w:tc>
        <w:tc>
          <w:tcPr>
            <w:tcW w:w="3023" w:type="dxa"/>
            <w:hideMark/>
          </w:tcPr>
          <w:p w14:paraId="408D30BA" w14:textId="77777777" w:rsidR="0064766F" w:rsidRPr="009D0E46" w:rsidRDefault="0064766F" w:rsidP="00855AC8">
            <w:pPr>
              <w:spacing w:before="0" w:after="0" w:line="240" w:lineRule="atLeast"/>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b w:val="0"/>
                <w:color w:val="auto"/>
                <w:lang w:eastAsia="en-AU"/>
              </w:rPr>
            </w:pPr>
            <w:r w:rsidRPr="009D0E46">
              <w:rPr>
                <w:rFonts w:eastAsia="Times New Roman"/>
                <w:b w:val="0"/>
                <w:color w:val="auto"/>
                <w:lang w:eastAsia="en-AU"/>
              </w:rPr>
              <w:t>Frequency </w:t>
            </w:r>
          </w:p>
        </w:tc>
      </w:tr>
      <w:tr w:rsidR="0064766F" w:rsidRPr="00272CAE" w14:paraId="2BFBCE99" w14:textId="77777777" w:rsidTr="00BB5DA1">
        <w:trPr>
          <w:cantSplit w:val="0"/>
          <w:trHeight w:val="113"/>
        </w:trPr>
        <w:tc>
          <w:tcPr>
            <w:cnfStyle w:val="001000000000" w:firstRow="0" w:lastRow="0" w:firstColumn="1" w:lastColumn="0" w:oddVBand="0" w:evenVBand="0" w:oddHBand="0" w:evenHBand="0" w:firstRowFirstColumn="0" w:firstRowLastColumn="0" w:lastRowFirstColumn="0" w:lastRowLastColumn="0"/>
            <w:tcW w:w="6900" w:type="dxa"/>
            <w:hideMark/>
          </w:tcPr>
          <w:p w14:paraId="3F6EF567" w14:textId="77777777" w:rsidR="0064766F" w:rsidRPr="00272CAE" w:rsidRDefault="0064766F" w:rsidP="00855AC8">
            <w:pPr>
              <w:spacing w:before="0" w:after="0" w:line="240" w:lineRule="atLeast"/>
              <w:textAlignment w:val="baseline"/>
              <w:rPr>
                <w:rFonts w:eastAsia="Times New Roman"/>
                <w:color w:val="auto"/>
                <w:lang w:eastAsia="en-AU"/>
              </w:rPr>
            </w:pPr>
            <w:r w:rsidRPr="00272CAE">
              <w:rPr>
                <w:rFonts w:eastAsia="Times New Roman"/>
                <w:color w:val="auto"/>
                <w:lang w:eastAsia="en-AU"/>
              </w:rPr>
              <w:t>Telephone use </w:t>
            </w:r>
          </w:p>
        </w:tc>
        <w:tc>
          <w:tcPr>
            <w:tcW w:w="3023" w:type="dxa"/>
            <w:hideMark/>
          </w:tcPr>
          <w:p w14:paraId="1EC94F81" w14:textId="77777777" w:rsidR="0064766F" w:rsidRPr="00272CAE" w:rsidRDefault="0064766F" w:rsidP="00855AC8">
            <w:pPr>
              <w:spacing w:before="0" w:after="0" w:line="240" w:lineRule="atLeast"/>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olor w:val="auto"/>
                <w:lang w:eastAsia="en-AU"/>
              </w:rPr>
            </w:pPr>
            <w:r w:rsidRPr="00272CAE">
              <w:rPr>
                <w:rFonts w:eastAsia="Times New Roman"/>
                <w:color w:val="auto"/>
                <w:lang w:eastAsia="en-AU"/>
              </w:rPr>
              <w:t>​​​​Occasionally​ </w:t>
            </w:r>
          </w:p>
        </w:tc>
      </w:tr>
      <w:tr w:rsidR="0064766F" w:rsidRPr="00272CAE" w14:paraId="28C56090" w14:textId="77777777" w:rsidTr="00BB5DA1">
        <w:trPr>
          <w:cnfStyle w:val="000000010000" w:firstRow="0" w:lastRow="0" w:firstColumn="0" w:lastColumn="0" w:oddVBand="0" w:evenVBand="0" w:oddHBand="0" w:evenHBand="1" w:firstRowFirstColumn="0" w:firstRowLastColumn="0" w:lastRowFirstColumn="0" w:lastRowLastColumn="0"/>
          <w:cantSplit w:val="0"/>
          <w:trHeight w:val="113"/>
        </w:trPr>
        <w:tc>
          <w:tcPr>
            <w:cnfStyle w:val="001000000000" w:firstRow="0" w:lastRow="0" w:firstColumn="1" w:lastColumn="0" w:oddVBand="0" w:evenVBand="0" w:oddHBand="0" w:evenHBand="0" w:firstRowFirstColumn="0" w:firstRowLastColumn="0" w:lastRowFirstColumn="0" w:lastRowLastColumn="0"/>
            <w:tcW w:w="6900" w:type="dxa"/>
            <w:hideMark/>
          </w:tcPr>
          <w:p w14:paraId="7631890A" w14:textId="77777777" w:rsidR="0064766F" w:rsidRPr="00272CAE" w:rsidRDefault="0064766F" w:rsidP="00855AC8">
            <w:pPr>
              <w:spacing w:before="0" w:after="0" w:line="240" w:lineRule="atLeast"/>
              <w:textAlignment w:val="baseline"/>
              <w:rPr>
                <w:rFonts w:eastAsia="Times New Roman"/>
                <w:color w:val="auto"/>
                <w:lang w:eastAsia="en-AU"/>
              </w:rPr>
            </w:pPr>
            <w:r w:rsidRPr="00272CAE">
              <w:rPr>
                <w:rFonts w:eastAsia="Times New Roman"/>
                <w:color w:val="auto"/>
                <w:lang w:eastAsia="en-AU"/>
              </w:rPr>
              <w:t>General computer use </w:t>
            </w:r>
          </w:p>
        </w:tc>
        <w:tc>
          <w:tcPr>
            <w:tcW w:w="3023" w:type="dxa"/>
            <w:hideMark/>
          </w:tcPr>
          <w:p w14:paraId="65632D15" w14:textId="77777777" w:rsidR="0064766F" w:rsidRPr="00272CAE" w:rsidRDefault="0064766F" w:rsidP="00855AC8">
            <w:pPr>
              <w:spacing w:before="0" w:after="0" w:line="240" w:lineRule="atLeast"/>
              <w:jc w:val="center"/>
              <w:textAlignment w:val="baseline"/>
              <w:cnfStyle w:val="000000010000" w:firstRow="0" w:lastRow="0" w:firstColumn="0" w:lastColumn="0" w:oddVBand="0" w:evenVBand="0" w:oddHBand="0" w:evenHBand="1" w:firstRowFirstColumn="0" w:firstRowLastColumn="0" w:lastRowFirstColumn="0" w:lastRowLastColumn="0"/>
              <w:rPr>
                <w:rFonts w:eastAsia="Times New Roman"/>
                <w:color w:val="auto"/>
                <w:lang w:eastAsia="en-AU"/>
              </w:rPr>
            </w:pPr>
            <w:r w:rsidRPr="00272CAE">
              <w:rPr>
                <w:rFonts w:eastAsia="Times New Roman"/>
                <w:color w:val="auto"/>
                <w:lang w:eastAsia="en-AU"/>
              </w:rPr>
              <w:t>​​Frequently​ </w:t>
            </w:r>
          </w:p>
        </w:tc>
      </w:tr>
      <w:tr w:rsidR="0064766F" w:rsidRPr="00272CAE" w14:paraId="3E3F8BD8" w14:textId="77777777" w:rsidTr="00BB5DA1">
        <w:trPr>
          <w:cantSplit w:val="0"/>
          <w:trHeight w:val="113"/>
        </w:trPr>
        <w:tc>
          <w:tcPr>
            <w:cnfStyle w:val="001000000000" w:firstRow="0" w:lastRow="0" w:firstColumn="1" w:lastColumn="0" w:oddVBand="0" w:evenVBand="0" w:oddHBand="0" w:evenHBand="0" w:firstRowFirstColumn="0" w:firstRowLastColumn="0" w:lastRowFirstColumn="0" w:lastRowLastColumn="0"/>
            <w:tcW w:w="6900" w:type="dxa"/>
            <w:hideMark/>
          </w:tcPr>
          <w:p w14:paraId="3716374D" w14:textId="77777777" w:rsidR="0064766F" w:rsidRPr="00272CAE" w:rsidRDefault="0064766F" w:rsidP="00855AC8">
            <w:pPr>
              <w:spacing w:before="0" w:after="0" w:line="240" w:lineRule="atLeast"/>
              <w:textAlignment w:val="baseline"/>
              <w:rPr>
                <w:rFonts w:eastAsia="Times New Roman"/>
                <w:color w:val="auto"/>
                <w:lang w:eastAsia="en-AU"/>
              </w:rPr>
            </w:pPr>
            <w:r w:rsidRPr="00272CAE">
              <w:rPr>
                <w:rFonts w:eastAsia="Times New Roman"/>
                <w:color w:val="auto"/>
                <w:lang w:eastAsia="en-AU"/>
              </w:rPr>
              <w:t>Extensive keying/data entry </w:t>
            </w:r>
          </w:p>
        </w:tc>
        <w:tc>
          <w:tcPr>
            <w:tcW w:w="3023" w:type="dxa"/>
            <w:hideMark/>
          </w:tcPr>
          <w:p w14:paraId="6A544748" w14:textId="77777777" w:rsidR="0064766F" w:rsidRPr="00272CAE" w:rsidRDefault="0064766F" w:rsidP="00855AC8">
            <w:pPr>
              <w:spacing w:before="0" w:after="0" w:line="240" w:lineRule="atLeast"/>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olor w:val="auto"/>
                <w:lang w:eastAsia="en-AU"/>
              </w:rPr>
            </w:pPr>
            <w:r w:rsidRPr="00272CAE">
              <w:rPr>
                <w:rFonts w:eastAsia="Times New Roman"/>
                <w:color w:val="auto"/>
                <w:lang w:eastAsia="en-AU"/>
              </w:rPr>
              <w:t>​​​​Occasionally​ </w:t>
            </w:r>
          </w:p>
        </w:tc>
      </w:tr>
      <w:tr w:rsidR="0064766F" w:rsidRPr="00272CAE" w14:paraId="02133CA6" w14:textId="77777777" w:rsidTr="00BB5DA1">
        <w:trPr>
          <w:cnfStyle w:val="000000010000" w:firstRow="0" w:lastRow="0" w:firstColumn="0" w:lastColumn="0" w:oddVBand="0" w:evenVBand="0" w:oddHBand="0" w:evenHBand="1" w:firstRowFirstColumn="0" w:firstRowLastColumn="0" w:lastRowFirstColumn="0" w:lastRowLastColumn="0"/>
          <w:cantSplit w:val="0"/>
          <w:trHeight w:val="113"/>
        </w:trPr>
        <w:tc>
          <w:tcPr>
            <w:cnfStyle w:val="001000000000" w:firstRow="0" w:lastRow="0" w:firstColumn="1" w:lastColumn="0" w:oddVBand="0" w:evenVBand="0" w:oddHBand="0" w:evenHBand="0" w:firstRowFirstColumn="0" w:firstRowLastColumn="0" w:lastRowFirstColumn="0" w:lastRowLastColumn="0"/>
            <w:tcW w:w="6900" w:type="dxa"/>
            <w:hideMark/>
          </w:tcPr>
          <w:p w14:paraId="26E4AC85" w14:textId="77777777" w:rsidR="0064766F" w:rsidRPr="00272CAE" w:rsidRDefault="0064766F" w:rsidP="00855AC8">
            <w:pPr>
              <w:spacing w:before="0" w:after="0" w:line="240" w:lineRule="atLeast"/>
              <w:textAlignment w:val="baseline"/>
              <w:rPr>
                <w:rFonts w:eastAsia="Times New Roman"/>
                <w:color w:val="auto"/>
                <w:lang w:eastAsia="en-AU"/>
              </w:rPr>
            </w:pPr>
            <w:r w:rsidRPr="00272CAE">
              <w:rPr>
                <w:rFonts w:eastAsia="Times New Roman"/>
                <w:color w:val="auto"/>
                <w:lang w:eastAsia="en-AU"/>
              </w:rPr>
              <w:t>Graphical/analytical based </w:t>
            </w:r>
          </w:p>
        </w:tc>
        <w:tc>
          <w:tcPr>
            <w:tcW w:w="3023" w:type="dxa"/>
            <w:hideMark/>
          </w:tcPr>
          <w:p w14:paraId="2DBB35FF" w14:textId="77777777" w:rsidR="0064766F" w:rsidRPr="00272CAE" w:rsidRDefault="0064766F" w:rsidP="00855AC8">
            <w:pPr>
              <w:spacing w:before="0" w:after="0" w:line="240" w:lineRule="atLeast"/>
              <w:jc w:val="center"/>
              <w:textAlignment w:val="baseline"/>
              <w:cnfStyle w:val="000000010000" w:firstRow="0" w:lastRow="0" w:firstColumn="0" w:lastColumn="0" w:oddVBand="0" w:evenVBand="0" w:oddHBand="0" w:evenHBand="1" w:firstRowFirstColumn="0" w:firstRowLastColumn="0" w:lastRowFirstColumn="0" w:lastRowLastColumn="0"/>
              <w:rPr>
                <w:rFonts w:eastAsia="Times New Roman"/>
                <w:color w:val="auto"/>
                <w:lang w:eastAsia="en-AU"/>
              </w:rPr>
            </w:pPr>
            <w:r w:rsidRPr="00272CAE">
              <w:rPr>
                <w:rFonts w:eastAsia="Times New Roman"/>
                <w:color w:val="auto"/>
                <w:lang w:eastAsia="en-AU"/>
              </w:rPr>
              <w:t>​​ Frequently​ </w:t>
            </w:r>
          </w:p>
        </w:tc>
      </w:tr>
      <w:tr w:rsidR="0064766F" w:rsidRPr="00272CAE" w14:paraId="42E4219E" w14:textId="77777777" w:rsidTr="00BB5DA1">
        <w:trPr>
          <w:cantSplit w:val="0"/>
          <w:trHeight w:val="113"/>
        </w:trPr>
        <w:tc>
          <w:tcPr>
            <w:cnfStyle w:val="001000000000" w:firstRow="0" w:lastRow="0" w:firstColumn="1" w:lastColumn="0" w:oddVBand="0" w:evenVBand="0" w:oddHBand="0" w:evenHBand="0" w:firstRowFirstColumn="0" w:firstRowLastColumn="0" w:lastRowFirstColumn="0" w:lastRowLastColumn="0"/>
            <w:tcW w:w="6900" w:type="dxa"/>
            <w:hideMark/>
          </w:tcPr>
          <w:p w14:paraId="370A6AF2" w14:textId="77777777" w:rsidR="0064766F" w:rsidRPr="00272CAE" w:rsidRDefault="0064766F" w:rsidP="00855AC8">
            <w:pPr>
              <w:spacing w:before="0" w:after="0" w:line="240" w:lineRule="atLeast"/>
              <w:textAlignment w:val="baseline"/>
              <w:rPr>
                <w:rFonts w:eastAsia="Times New Roman"/>
                <w:color w:val="auto"/>
                <w:lang w:eastAsia="en-AU"/>
              </w:rPr>
            </w:pPr>
            <w:r w:rsidRPr="00272CAE">
              <w:rPr>
                <w:rFonts w:eastAsia="Times New Roman"/>
                <w:color w:val="auto"/>
                <w:lang w:eastAsia="en-AU"/>
              </w:rPr>
              <w:t>Sitting at a desk </w:t>
            </w:r>
          </w:p>
        </w:tc>
        <w:tc>
          <w:tcPr>
            <w:tcW w:w="3023" w:type="dxa"/>
            <w:hideMark/>
          </w:tcPr>
          <w:p w14:paraId="25B59A10" w14:textId="77777777" w:rsidR="0064766F" w:rsidRPr="00272CAE" w:rsidRDefault="0064766F" w:rsidP="00855AC8">
            <w:pPr>
              <w:spacing w:before="0" w:after="0" w:line="240" w:lineRule="atLeast"/>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olor w:val="auto"/>
                <w:lang w:eastAsia="en-AU"/>
              </w:rPr>
            </w:pPr>
            <w:r w:rsidRPr="00272CAE">
              <w:rPr>
                <w:rFonts w:eastAsia="Times New Roman"/>
                <w:color w:val="auto"/>
                <w:lang w:eastAsia="en-AU"/>
              </w:rPr>
              <w:t>​​Frequently​ </w:t>
            </w:r>
          </w:p>
        </w:tc>
      </w:tr>
      <w:tr w:rsidR="0064766F" w:rsidRPr="00272CAE" w14:paraId="6A46A078" w14:textId="77777777" w:rsidTr="00BB5DA1">
        <w:trPr>
          <w:cnfStyle w:val="000000010000" w:firstRow="0" w:lastRow="0" w:firstColumn="0" w:lastColumn="0" w:oddVBand="0" w:evenVBand="0" w:oddHBand="0" w:evenHBand="1" w:firstRowFirstColumn="0" w:firstRowLastColumn="0" w:lastRowFirstColumn="0" w:lastRowLastColumn="0"/>
          <w:cantSplit w:val="0"/>
          <w:trHeight w:val="113"/>
        </w:trPr>
        <w:tc>
          <w:tcPr>
            <w:cnfStyle w:val="001000000000" w:firstRow="0" w:lastRow="0" w:firstColumn="1" w:lastColumn="0" w:oddVBand="0" w:evenVBand="0" w:oddHBand="0" w:evenHBand="0" w:firstRowFirstColumn="0" w:firstRowLastColumn="0" w:lastRowFirstColumn="0" w:lastRowLastColumn="0"/>
            <w:tcW w:w="6900" w:type="dxa"/>
            <w:hideMark/>
          </w:tcPr>
          <w:p w14:paraId="44EA8104" w14:textId="77777777" w:rsidR="0064766F" w:rsidRPr="00272CAE" w:rsidRDefault="0064766F" w:rsidP="00855AC8">
            <w:pPr>
              <w:spacing w:before="0" w:after="0" w:line="240" w:lineRule="atLeast"/>
              <w:textAlignment w:val="baseline"/>
              <w:rPr>
                <w:rFonts w:eastAsia="Times New Roman"/>
                <w:color w:val="auto"/>
                <w:lang w:eastAsia="en-AU"/>
              </w:rPr>
            </w:pPr>
            <w:r w:rsidRPr="00272CAE">
              <w:rPr>
                <w:rFonts w:eastAsia="Times New Roman"/>
                <w:color w:val="auto"/>
                <w:lang w:eastAsia="en-AU"/>
              </w:rPr>
              <w:t>Standing for long periods</w:t>
            </w:r>
            <w:r>
              <w:rPr>
                <w:rFonts w:eastAsia="Times New Roman"/>
                <w:color w:val="auto"/>
                <w:lang w:eastAsia="en-AU"/>
              </w:rPr>
              <w:t xml:space="preserve"> </w:t>
            </w:r>
          </w:p>
        </w:tc>
        <w:tc>
          <w:tcPr>
            <w:tcW w:w="3023" w:type="dxa"/>
            <w:hideMark/>
          </w:tcPr>
          <w:p w14:paraId="73644F64" w14:textId="77777777" w:rsidR="0064766F" w:rsidRPr="00272CAE" w:rsidRDefault="0064766F" w:rsidP="00855AC8">
            <w:pPr>
              <w:spacing w:before="0" w:after="0" w:line="240" w:lineRule="atLeast"/>
              <w:jc w:val="center"/>
              <w:textAlignment w:val="baseline"/>
              <w:cnfStyle w:val="000000010000" w:firstRow="0" w:lastRow="0" w:firstColumn="0" w:lastColumn="0" w:oddVBand="0" w:evenVBand="0" w:oddHBand="0" w:evenHBand="1" w:firstRowFirstColumn="0" w:firstRowLastColumn="0" w:lastRowFirstColumn="0" w:lastRowLastColumn="0"/>
              <w:rPr>
                <w:rFonts w:eastAsia="Times New Roman"/>
                <w:color w:val="auto"/>
                <w:lang w:eastAsia="en-AU"/>
              </w:rPr>
            </w:pPr>
            <w:r w:rsidRPr="00272CAE">
              <w:rPr>
                <w:rFonts w:eastAsia="Times New Roman"/>
                <w:color w:val="auto"/>
                <w:lang w:eastAsia="en-AU"/>
              </w:rPr>
              <w:t>​​Never​ </w:t>
            </w:r>
          </w:p>
        </w:tc>
      </w:tr>
      <w:tr w:rsidR="0064766F" w:rsidRPr="00272CAE" w14:paraId="756AC447" w14:textId="77777777" w:rsidTr="00BB5DA1">
        <w:trPr>
          <w:cantSplit w:val="0"/>
          <w:trHeight w:val="113"/>
        </w:trPr>
        <w:tc>
          <w:tcPr>
            <w:cnfStyle w:val="001000000000" w:firstRow="0" w:lastRow="0" w:firstColumn="1" w:lastColumn="0" w:oddVBand="0" w:evenVBand="0" w:oddHBand="0" w:evenHBand="0" w:firstRowFirstColumn="0" w:firstRowLastColumn="0" w:lastRowFirstColumn="0" w:lastRowLastColumn="0"/>
            <w:tcW w:w="6900" w:type="dxa"/>
            <w:hideMark/>
          </w:tcPr>
          <w:p w14:paraId="32870039" w14:textId="77777777" w:rsidR="0064766F" w:rsidRPr="00272CAE" w:rsidRDefault="0064766F" w:rsidP="00855AC8">
            <w:pPr>
              <w:spacing w:before="0" w:after="0" w:line="240" w:lineRule="atLeast"/>
              <w:textAlignment w:val="baseline"/>
              <w:rPr>
                <w:rFonts w:eastAsia="Times New Roman"/>
                <w:color w:val="auto"/>
                <w:lang w:eastAsia="en-AU"/>
              </w:rPr>
            </w:pPr>
            <w:r w:rsidRPr="00272CAE">
              <w:rPr>
                <w:rFonts w:eastAsia="Times New Roman"/>
                <w:color w:val="auto"/>
                <w:lang w:eastAsia="en-AU"/>
              </w:rPr>
              <w:t>Designated workstation </w:t>
            </w:r>
          </w:p>
        </w:tc>
        <w:tc>
          <w:tcPr>
            <w:tcW w:w="3023" w:type="dxa"/>
            <w:hideMark/>
          </w:tcPr>
          <w:p w14:paraId="00206261" w14:textId="77777777" w:rsidR="0064766F" w:rsidRPr="00272CAE" w:rsidRDefault="0064766F" w:rsidP="00855AC8">
            <w:pPr>
              <w:spacing w:before="0" w:after="0" w:line="240" w:lineRule="atLeast"/>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olor w:val="auto"/>
                <w:lang w:eastAsia="en-AU"/>
              </w:rPr>
            </w:pPr>
            <w:r w:rsidRPr="00272CAE">
              <w:rPr>
                <w:rFonts w:eastAsia="Times New Roman"/>
                <w:color w:val="auto"/>
                <w:lang w:eastAsia="en-AU"/>
              </w:rPr>
              <w:t>​​Frequently​ </w:t>
            </w:r>
          </w:p>
        </w:tc>
      </w:tr>
    </w:tbl>
    <w:p w14:paraId="1ED6BEF3" w14:textId="77777777" w:rsidR="0064766F" w:rsidRPr="0061354A" w:rsidRDefault="0064766F" w:rsidP="00C16143">
      <w:pPr>
        <w:pStyle w:val="ListBullet"/>
        <w:numPr>
          <w:ilvl w:val="0"/>
          <w:numId w:val="0"/>
        </w:numPr>
        <w:spacing w:before="0" w:after="0" w:line="240" w:lineRule="auto"/>
        <w:rPr>
          <w:sz w:val="8"/>
          <w:szCs w:val="8"/>
          <w:lang w:eastAsia="en-AU"/>
        </w:rPr>
      </w:pPr>
    </w:p>
    <w:tbl>
      <w:tblPr>
        <w:tblStyle w:val="ACTLeavetable"/>
        <w:tblW w:w="9923" w:type="dxa"/>
        <w:tblLayout w:type="fixed"/>
        <w:tblLook w:val="04A0" w:firstRow="1" w:lastRow="0" w:firstColumn="1" w:lastColumn="0" w:noHBand="0" w:noVBand="1"/>
      </w:tblPr>
      <w:tblGrid>
        <w:gridCol w:w="6900"/>
        <w:gridCol w:w="3023"/>
      </w:tblGrid>
      <w:tr w:rsidR="0064766F" w:rsidRPr="00213718" w14:paraId="251E5AC3" w14:textId="77777777" w:rsidTr="00BB5DA1">
        <w:trPr>
          <w:cnfStyle w:val="100000000000" w:firstRow="1" w:lastRow="0" w:firstColumn="0" w:lastColumn="0" w:oddVBand="0" w:evenVBand="0" w:oddHBand="0" w:evenHBand="0" w:firstRowFirstColumn="0" w:firstRowLastColumn="0" w:lastRowFirstColumn="0" w:lastRowLastColumn="0"/>
          <w:trHeight w:val="16"/>
        </w:trPr>
        <w:tc>
          <w:tcPr>
            <w:cnfStyle w:val="001000000000" w:firstRow="0" w:lastRow="0" w:firstColumn="1" w:lastColumn="0" w:oddVBand="0" w:evenVBand="0" w:oddHBand="0" w:evenHBand="0" w:firstRowFirstColumn="0" w:firstRowLastColumn="0" w:lastRowFirstColumn="0" w:lastRowLastColumn="0"/>
            <w:tcW w:w="6900" w:type="dxa"/>
            <w:hideMark/>
          </w:tcPr>
          <w:p w14:paraId="54A17AB7" w14:textId="77777777" w:rsidR="0064766F" w:rsidRPr="00D13F04" w:rsidRDefault="0064766F" w:rsidP="00855AC8">
            <w:pPr>
              <w:spacing w:before="0" w:after="0" w:line="240" w:lineRule="atLeast"/>
              <w:rPr>
                <w:b w:val="0"/>
                <w:bCs/>
                <w:lang w:eastAsia="en-AU"/>
              </w:rPr>
            </w:pPr>
            <w:r w:rsidRPr="00D13F04">
              <w:rPr>
                <w:b w:val="0"/>
                <w:bCs/>
                <w:lang w:eastAsia="en-AU"/>
              </w:rPr>
              <w:t>Standard hours </w:t>
            </w:r>
          </w:p>
        </w:tc>
        <w:tc>
          <w:tcPr>
            <w:tcW w:w="3023" w:type="dxa"/>
            <w:hideMark/>
          </w:tcPr>
          <w:p w14:paraId="51EDA6A1" w14:textId="03604EE8" w:rsidR="0064766F" w:rsidRPr="00475E87" w:rsidRDefault="0064766F" w:rsidP="00855AC8">
            <w:pPr>
              <w:spacing w:before="0" w:after="0" w:line="240" w:lineRule="atLeast"/>
              <w:jc w:val="center"/>
              <w:cnfStyle w:val="100000000000" w:firstRow="1" w:lastRow="0" w:firstColumn="0" w:lastColumn="0" w:oddVBand="0" w:evenVBand="0" w:oddHBand="0" w:evenHBand="0" w:firstRowFirstColumn="0" w:firstRowLastColumn="0" w:lastRowFirstColumn="0" w:lastRowLastColumn="0"/>
              <w:rPr>
                <w:b w:val="0"/>
                <w:bCs/>
                <w:lang w:eastAsia="en-AU"/>
              </w:rPr>
            </w:pPr>
            <w:r w:rsidRPr="00475E87">
              <w:rPr>
                <w:b w:val="0"/>
                <w:bCs/>
                <w:lang w:eastAsia="en-AU"/>
              </w:rPr>
              <w:t>Frequency</w:t>
            </w:r>
          </w:p>
        </w:tc>
      </w:tr>
      <w:tr w:rsidR="0064766F" w:rsidRPr="00213718" w14:paraId="70D7571E" w14:textId="77777777" w:rsidTr="00BB5DA1">
        <w:trPr>
          <w:trHeight w:val="270"/>
        </w:trPr>
        <w:tc>
          <w:tcPr>
            <w:cnfStyle w:val="001000000000" w:firstRow="0" w:lastRow="0" w:firstColumn="1" w:lastColumn="0" w:oddVBand="0" w:evenVBand="0" w:oddHBand="0" w:evenHBand="0" w:firstRowFirstColumn="0" w:firstRowLastColumn="0" w:lastRowFirstColumn="0" w:lastRowLastColumn="0"/>
            <w:tcW w:w="6900" w:type="dxa"/>
            <w:hideMark/>
          </w:tcPr>
          <w:p w14:paraId="188CB060" w14:textId="77777777" w:rsidR="0064766F" w:rsidRPr="00213718" w:rsidRDefault="0064766F" w:rsidP="00855AC8">
            <w:pPr>
              <w:spacing w:before="0" w:after="0" w:line="240" w:lineRule="atLeast"/>
              <w:rPr>
                <w:lang w:eastAsia="en-AU"/>
              </w:rPr>
            </w:pPr>
            <w:r w:rsidRPr="00213718">
              <w:rPr>
                <w:lang w:eastAsia="en-AU"/>
              </w:rPr>
              <w:t xml:space="preserve">Flexible working hours (access to flex time) </w:t>
            </w:r>
          </w:p>
        </w:tc>
        <w:tc>
          <w:tcPr>
            <w:tcW w:w="3023" w:type="dxa"/>
            <w:hideMark/>
          </w:tcPr>
          <w:p w14:paraId="68571BEE" w14:textId="20BFCAFD" w:rsidR="0064766F" w:rsidRPr="00213718" w:rsidRDefault="0064766F" w:rsidP="00855AC8">
            <w:pPr>
              <w:spacing w:before="0" w:after="0" w:line="240" w:lineRule="atLeast"/>
              <w:jc w:val="center"/>
              <w:cnfStyle w:val="000000000000" w:firstRow="0" w:lastRow="0" w:firstColumn="0" w:lastColumn="0" w:oddVBand="0" w:evenVBand="0" w:oddHBand="0" w:evenHBand="0" w:firstRowFirstColumn="0" w:firstRowLastColumn="0" w:lastRowFirstColumn="0" w:lastRowLastColumn="0"/>
              <w:rPr>
                <w:lang w:eastAsia="en-AU"/>
              </w:rPr>
            </w:pPr>
            <w:r w:rsidRPr="00213718">
              <w:rPr>
                <w:lang w:eastAsia="en-AU"/>
              </w:rPr>
              <w:t>​​ Frequently ​</w:t>
            </w:r>
          </w:p>
        </w:tc>
      </w:tr>
      <w:tr w:rsidR="0064766F" w:rsidRPr="00213718" w14:paraId="3023DE51" w14:textId="77777777" w:rsidTr="00BB5DA1">
        <w:trPr>
          <w:cnfStyle w:val="000000010000" w:firstRow="0" w:lastRow="0" w:firstColumn="0" w:lastColumn="0" w:oddVBand="0" w:evenVBand="0" w:oddHBand="0" w:evenHBand="1"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6900" w:type="dxa"/>
            <w:hideMark/>
          </w:tcPr>
          <w:p w14:paraId="10361C0D" w14:textId="77777777" w:rsidR="0064766F" w:rsidRPr="00213718" w:rsidRDefault="0064766F" w:rsidP="00855AC8">
            <w:pPr>
              <w:spacing w:before="0" w:after="0" w:line="240" w:lineRule="atLeast"/>
              <w:rPr>
                <w:lang w:eastAsia="en-AU"/>
              </w:rPr>
            </w:pPr>
            <w:r w:rsidRPr="00213718">
              <w:rPr>
                <w:lang w:eastAsia="en-AU"/>
              </w:rPr>
              <w:t>Fixed or specified start/finish times </w:t>
            </w:r>
          </w:p>
        </w:tc>
        <w:tc>
          <w:tcPr>
            <w:tcW w:w="3023" w:type="dxa"/>
            <w:hideMark/>
          </w:tcPr>
          <w:p w14:paraId="06DEE5D5" w14:textId="78DB01EE" w:rsidR="0064766F" w:rsidRPr="00213718" w:rsidRDefault="0064766F" w:rsidP="00855AC8">
            <w:pPr>
              <w:spacing w:before="0" w:after="0" w:line="240" w:lineRule="atLeast"/>
              <w:jc w:val="center"/>
              <w:cnfStyle w:val="000000010000" w:firstRow="0" w:lastRow="0" w:firstColumn="0" w:lastColumn="0" w:oddVBand="0" w:evenVBand="0" w:oddHBand="0" w:evenHBand="1" w:firstRowFirstColumn="0" w:firstRowLastColumn="0" w:lastRowFirstColumn="0" w:lastRowLastColumn="0"/>
              <w:rPr>
                <w:lang w:eastAsia="en-AU"/>
              </w:rPr>
            </w:pPr>
            <w:r w:rsidRPr="00213718">
              <w:rPr>
                <w:lang w:eastAsia="en-AU"/>
              </w:rPr>
              <w:t>​​ Occasionally​</w:t>
            </w:r>
          </w:p>
        </w:tc>
      </w:tr>
      <w:tr w:rsidR="0064766F" w:rsidRPr="00213718" w14:paraId="534CDA29" w14:textId="77777777" w:rsidTr="00BB5DA1">
        <w:trPr>
          <w:trHeight w:val="270"/>
        </w:trPr>
        <w:tc>
          <w:tcPr>
            <w:cnfStyle w:val="001000000000" w:firstRow="0" w:lastRow="0" w:firstColumn="1" w:lastColumn="0" w:oddVBand="0" w:evenVBand="0" w:oddHBand="0" w:evenHBand="0" w:firstRowFirstColumn="0" w:firstRowLastColumn="0" w:lastRowFirstColumn="0" w:lastRowLastColumn="0"/>
            <w:tcW w:w="6900" w:type="dxa"/>
            <w:hideMark/>
          </w:tcPr>
          <w:p w14:paraId="6B149D45" w14:textId="77777777" w:rsidR="0064766F" w:rsidRPr="00213718" w:rsidRDefault="0064766F" w:rsidP="00855AC8">
            <w:pPr>
              <w:spacing w:before="0" w:after="0" w:line="240" w:lineRule="atLeast"/>
              <w:rPr>
                <w:lang w:eastAsia="en-AU"/>
              </w:rPr>
            </w:pPr>
            <w:r w:rsidRPr="00213718">
              <w:rPr>
                <w:lang w:eastAsia="en-AU"/>
              </w:rPr>
              <w:t>Expected to work extensive hours over a significant period due to the nature of the duties </w:t>
            </w:r>
          </w:p>
        </w:tc>
        <w:tc>
          <w:tcPr>
            <w:tcW w:w="3023" w:type="dxa"/>
            <w:vAlign w:val="center"/>
            <w:hideMark/>
          </w:tcPr>
          <w:p w14:paraId="10E243B9" w14:textId="04E6063E" w:rsidR="0064766F" w:rsidRPr="00213718" w:rsidRDefault="0064766F" w:rsidP="00BB5DA1">
            <w:pPr>
              <w:spacing w:before="0" w:after="0" w:line="240" w:lineRule="atLeast"/>
              <w:jc w:val="center"/>
              <w:cnfStyle w:val="000000000000" w:firstRow="0" w:lastRow="0" w:firstColumn="0" w:lastColumn="0" w:oddVBand="0" w:evenVBand="0" w:oddHBand="0" w:evenHBand="0" w:firstRowFirstColumn="0" w:firstRowLastColumn="0" w:lastRowFirstColumn="0" w:lastRowLastColumn="0"/>
              <w:rPr>
                <w:lang w:eastAsia="en-AU"/>
              </w:rPr>
            </w:pPr>
            <w:r w:rsidRPr="00213718">
              <w:rPr>
                <w:lang w:eastAsia="en-AU"/>
              </w:rPr>
              <w:t>​​Occasionally</w:t>
            </w:r>
          </w:p>
        </w:tc>
      </w:tr>
      <w:tr w:rsidR="0064766F" w:rsidRPr="00213718" w14:paraId="4A38C2D9" w14:textId="77777777" w:rsidTr="00BB5DA1">
        <w:trPr>
          <w:cnfStyle w:val="000000010000" w:firstRow="0" w:lastRow="0" w:firstColumn="0" w:lastColumn="0" w:oddVBand="0" w:evenVBand="0" w:oddHBand="0" w:evenHBand="1"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6900" w:type="dxa"/>
            <w:hideMark/>
          </w:tcPr>
          <w:p w14:paraId="465A3B73" w14:textId="77777777" w:rsidR="0064766F" w:rsidRPr="00213718" w:rsidRDefault="0064766F" w:rsidP="00855AC8">
            <w:pPr>
              <w:spacing w:before="0" w:after="0" w:line="240" w:lineRule="atLeast"/>
              <w:rPr>
                <w:lang w:eastAsia="en-AU"/>
              </w:rPr>
            </w:pPr>
            <w:r w:rsidRPr="00213718">
              <w:rPr>
                <w:lang w:eastAsia="en-AU"/>
              </w:rPr>
              <w:t>Access to Accrued Days Off (ADO’s) </w:t>
            </w:r>
          </w:p>
        </w:tc>
        <w:tc>
          <w:tcPr>
            <w:tcW w:w="3023" w:type="dxa"/>
            <w:hideMark/>
          </w:tcPr>
          <w:p w14:paraId="0EA77B7A" w14:textId="078A38E4" w:rsidR="0064766F" w:rsidRPr="00213718" w:rsidRDefault="0064766F" w:rsidP="00855AC8">
            <w:pPr>
              <w:spacing w:before="0" w:after="0" w:line="240" w:lineRule="atLeast"/>
              <w:jc w:val="center"/>
              <w:cnfStyle w:val="000000010000" w:firstRow="0" w:lastRow="0" w:firstColumn="0" w:lastColumn="0" w:oddVBand="0" w:evenVBand="0" w:oddHBand="0" w:evenHBand="1" w:firstRowFirstColumn="0" w:firstRowLastColumn="0" w:lastRowFirstColumn="0" w:lastRowLastColumn="0"/>
              <w:rPr>
                <w:lang w:eastAsia="en-AU"/>
              </w:rPr>
            </w:pPr>
            <w:r w:rsidRPr="00213718">
              <w:rPr>
                <w:lang w:eastAsia="en-AU"/>
              </w:rPr>
              <w:t>​​Never​</w:t>
            </w:r>
          </w:p>
        </w:tc>
      </w:tr>
      <w:tr w:rsidR="0064766F" w:rsidRPr="00213718" w14:paraId="078C82D3" w14:textId="77777777" w:rsidTr="00BB5DA1">
        <w:trPr>
          <w:trHeight w:val="270"/>
        </w:trPr>
        <w:tc>
          <w:tcPr>
            <w:cnfStyle w:val="001000000000" w:firstRow="0" w:lastRow="0" w:firstColumn="1" w:lastColumn="0" w:oddVBand="0" w:evenVBand="0" w:oddHBand="0" w:evenHBand="0" w:firstRowFirstColumn="0" w:firstRowLastColumn="0" w:lastRowFirstColumn="0" w:lastRowLastColumn="0"/>
            <w:tcW w:w="6900" w:type="dxa"/>
            <w:hideMark/>
          </w:tcPr>
          <w:p w14:paraId="7E97DC44" w14:textId="77777777" w:rsidR="0064766F" w:rsidRPr="00213718" w:rsidRDefault="0064766F" w:rsidP="00855AC8">
            <w:pPr>
              <w:spacing w:before="0" w:after="0" w:line="240" w:lineRule="atLeast"/>
              <w:rPr>
                <w:lang w:eastAsia="en-AU"/>
              </w:rPr>
            </w:pPr>
            <w:r w:rsidRPr="00213718">
              <w:rPr>
                <w:lang w:eastAsia="en-AU"/>
              </w:rPr>
              <w:t xml:space="preserve">Peaks and troughs </w:t>
            </w:r>
          </w:p>
        </w:tc>
        <w:tc>
          <w:tcPr>
            <w:tcW w:w="3023" w:type="dxa"/>
            <w:hideMark/>
          </w:tcPr>
          <w:p w14:paraId="22EA09F3" w14:textId="5CB5376D" w:rsidR="0064766F" w:rsidRPr="00213718" w:rsidRDefault="0064766F" w:rsidP="00855AC8">
            <w:pPr>
              <w:spacing w:before="0" w:after="0" w:line="240" w:lineRule="atLeast"/>
              <w:jc w:val="center"/>
              <w:cnfStyle w:val="000000000000" w:firstRow="0" w:lastRow="0" w:firstColumn="0" w:lastColumn="0" w:oddVBand="0" w:evenVBand="0" w:oddHBand="0" w:evenHBand="0" w:firstRowFirstColumn="0" w:firstRowLastColumn="0" w:lastRowFirstColumn="0" w:lastRowLastColumn="0"/>
              <w:rPr>
                <w:lang w:eastAsia="en-AU"/>
              </w:rPr>
            </w:pPr>
            <w:r w:rsidRPr="00213718">
              <w:rPr>
                <w:lang w:eastAsia="en-AU"/>
              </w:rPr>
              <w:t>​​ Frequently</w:t>
            </w:r>
          </w:p>
        </w:tc>
      </w:tr>
      <w:tr w:rsidR="0064766F" w:rsidRPr="00213718" w14:paraId="1DBB0828" w14:textId="77777777" w:rsidTr="00BB5DA1">
        <w:trPr>
          <w:cnfStyle w:val="000000010000" w:firstRow="0" w:lastRow="0" w:firstColumn="0" w:lastColumn="0" w:oddVBand="0" w:evenVBand="0" w:oddHBand="0" w:evenHBand="1"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6900" w:type="dxa"/>
            <w:hideMark/>
          </w:tcPr>
          <w:p w14:paraId="3483A06F" w14:textId="77777777" w:rsidR="0064766F" w:rsidRPr="00213718" w:rsidRDefault="0064766F" w:rsidP="00855AC8">
            <w:pPr>
              <w:spacing w:before="0" w:after="0" w:line="240" w:lineRule="atLeast"/>
              <w:rPr>
                <w:lang w:eastAsia="en-AU"/>
              </w:rPr>
            </w:pPr>
            <w:r w:rsidRPr="00213718">
              <w:rPr>
                <w:lang w:eastAsia="en-AU"/>
              </w:rPr>
              <w:t xml:space="preserve">Frequent overtime </w:t>
            </w:r>
          </w:p>
        </w:tc>
        <w:tc>
          <w:tcPr>
            <w:tcW w:w="3023" w:type="dxa"/>
            <w:hideMark/>
          </w:tcPr>
          <w:p w14:paraId="38AE9C9D" w14:textId="2F1C3E12" w:rsidR="0064766F" w:rsidRPr="00213718" w:rsidRDefault="0064766F" w:rsidP="00855AC8">
            <w:pPr>
              <w:spacing w:before="0" w:after="0" w:line="240" w:lineRule="atLeast"/>
              <w:jc w:val="center"/>
              <w:cnfStyle w:val="000000010000" w:firstRow="0" w:lastRow="0" w:firstColumn="0" w:lastColumn="0" w:oddVBand="0" w:evenVBand="0" w:oddHBand="0" w:evenHBand="1" w:firstRowFirstColumn="0" w:firstRowLastColumn="0" w:lastRowFirstColumn="0" w:lastRowLastColumn="0"/>
              <w:rPr>
                <w:lang w:eastAsia="en-AU"/>
              </w:rPr>
            </w:pPr>
            <w:r w:rsidRPr="00213718">
              <w:rPr>
                <w:lang w:eastAsia="en-AU"/>
              </w:rPr>
              <w:t>​​Never</w:t>
            </w:r>
          </w:p>
        </w:tc>
      </w:tr>
      <w:tr w:rsidR="0064766F" w:rsidRPr="00213718" w14:paraId="59BBBF33" w14:textId="77777777" w:rsidTr="00BB5DA1">
        <w:trPr>
          <w:trHeight w:val="31"/>
        </w:trPr>
        <w:tc>
          <w:tcPr>
            <w:cnfStyle w:val="001000000000" w:firstRow="0" w:lastRow="0" w:firstColumn="1" w:lastColumn="0" w:oddVBand="0" w:evenVBand="0" w:oddHBand="0" w:evenHBand="0" w:firstRowFirstColumn="0" w:firstRowLastColumn="0" w:lastRowFirstColumn="0" w:lastRowLastColumn="0"/>
            <w:tcW w:w="6900" w:type="dxa"/>
            <w:hideMark/>
          </w:tcPr>
          <w:p w14:paraId="2B34A732" w14:textId="77777777" w:rsidR="0064766F" w:rsidRPr="00213718" w:rsidRDefault="0064766F" w:rsidP="00855AC8">
            <w:pPr>
              <w:spacing w:before="0" w:after="0" w:line="240" w:lineRule="atLeast"/>
              <w:rPr>
                <w:lang w:eastAsia="en-AU"/>
              </w:rPr>
            </w:pPr>
            <w:r w:rsidRPr="00213718">
              <w:rPr>
                <w:lang w:eastAsia="en-AU"/>
              </w:rPr>
              <w:t xml:space="preserve">Rostered shift work </w:t>
            </w:r>
          </w:p>
        </w:tc>
        <w:tc>
          <w:tcPr>
            <w:tcW w:w="3023" w:type="dxa"/>
            <w:hideMark/>
          </w:tcPr>
          <w:p w14:paraId="1DFEF9A4" w14:textId="6985FA79" w:rsidR="0064766F" w:rsidRPr="00213718" w:rsidRDefault="0064766F" w:rsidP="00855AC8">
            <w:pPr>
              <w:spacing w:before="0" w:after="0" w:line="240" w:lineRule="atLeast"/>
              <w:jc w:val="center"/>
              <w:cnfStyle w:val="000000000000" w:firstRow="0" w:lastRow="0" w:firstColumn="0" w:lastColumn="0" w:oddVBand="0" w:evenVBand="0" w:oddHBand="0" w:evenHBand="0" w:firstRowFirstColumn="0" w:firstRowLastColumn="0" w:lastRowFirstColumn="0" w:lastRowLastColumn="0"/>
              <w:rPr>
                <w:lang w:eastAsia="en-AU"/>
              </w:rPr>
            </w:pPr>
            <w:r w:rsidRPr="00213718">
              <w:rPr>
                <w:lang w:eastAsia="en-AU"/>
              </w:rPr>
              <w:t>​​Never​</w:t>
            </w:r>
          </w:p>
        </w:tc>
      </w:tr>
    </w:tbl>
    <w:p w14:paraId="2425AE6E" w14:textId="77777777" w:rsidR="0064766F" w:rsidRPr="0061354A" w:rsidRDefault="0064766F" w:rsidP="00C16143">
      <w:pPr>
        <w:pStyle w:val="ListBullet"/>
        <w:numPr>
          <w:ilvl w:val="0"/>
          <w:numId w:val="0"/>
        </w:numPr>
        <w:spacing w:before="0" w:after="0" w:line="240" w:lineRule="auto"/>
        <w:rPr>
          <w:sz w:val="8"/>
          <w:szCs w:val="8"/>
          <w:lang w:eastAsia="en-AU"/>
        </w:rPr>
      </w:pPr>
    </w:p>
    <w:tbl>
      <w:tblPr>
        <w:tblStyle w:val="ACTLeavetable"/>
        <w:tblW w:w="9923" w:type="dxa"/>
        <w:tblLayout w:type="fixed"/>
        <w:tblLook w:val="04A0" w:firstRow="1" w:lastRow="0" w:firstColumn="1" w:lastColumn="0" w:noHBand="0" w:noVBand="1"/>
      </w:tblPr>
      <w:tblGrid>
        <w:gridCol w:w="6900"/>
        <w:gridCol w:w="3023"/>
      </w:tblGrid>
      <w:tr w:rsidR="0064766F" w:rsidRPr="00213718" w14:paraId="6CF3D4D2" w14:textId="77777777" w:rsidTr="000A7DA1">
        <w:trPr>
          <w:cnfStyle w:val="100000000000" w:firstRow="1" w:lastRow="0" w:firstColumn="0" w:lastColumn="0" w:oddVBand="0" w:evenVBand="0" w:oddHBand="0" w:evenHBand="0" w:firstRowFirstColumn="0" w:firstRowLastColumn="0" w:lastRowFirstColumn="0" w:lastRowLastColumn="0"/>
          <w:trHeight w:val="16"/>
        </w:trPr>
        <w:tc>
          <w:tcPr>
            <w:cnfStyle w:val="001000000000" w:firstRow="0" w:lastRow="0" w:firstColumn="1" w:lastColumn="0" w:oddVBand="0" w:evenVBand="0" w:oddHBand="0" w:evenHBand="0" w:firstRowFirstColumn="0" w:firstRowLastColumn="0" w:lastRowFirstColumn="0" w:lastRowLastColumn="0"/>
            <w:tcW w:w="6900" w:type="dxa"/>
            <w:hideMark/>
          </w:tcPr>
          <w:p w14:paraId="47AE55BA" w14:textId="77777777" w:rsidR="0064766F" w:rsidRPr="00D13F04" w:rsidRDefault="0064766F" w:rsidP="00855AC8">
            <w:pPr>
              <w:spacing w:before="0" w:after="0" w:line="240" w:lineRule="atLeast"/>
              <w:rPr>
                <w:b w:val="0"/>
                <w:bCs/>
                <w:lang w:eastAsia="en-AU"/>
              </w:rPr>
            </w:pPr>
            <w:r w:rsidRPr="00D13F04">
              <w:rPr>
                <w:b w:val="0"/>
                <w:bCs/>
                <w:lang w:eastAsia="en-AU"/>
              </w:rPr>
              <w:t xml:space="preserve">Social demands </w:t>
            </w:r>
          </w:p>
        </w:tc>
        <w:tc>
          <w:tcPr>
            <w:tcW w:w="3023" w:type="dxa"/>
            <w:hideMark/>
          </w:tcPr>
          <w:p w14:paraId="061BA0C8" w14:textId="53E6EE2A" w:rsidR="0064766F" w:rsidRPr="00475E87" w:rsidRDefault="0064766F" w:rsidP="00855AC8">
            <w:pPr>
              <w:spacing w:before="0" w:after="0" w:line="240" w:lineRule="atLeast"/>
              <w:jc w:val="center"/>
              <w:cnfStyle w:val="100000000000" w:firstRow="1" w:lastRow="0" w:firstColumn="0" w:lastColumn="0" w:oddVBand="0" w:evenVBand="0" w:oddHBand="0" w:evenHBand="0" w:firstRowFirstColumn="0" w:firstRowLastColumn="0" w:lastRowFirstColumn="0" w:lastRowLastColumn="0"/>
              <w:rPr>
                <w:b w:val="0"/>
                <w:bCs/>
                <w:lang w:eastAsia="en-AU"/>
              </w:rPr>
            </w:pPr>
            <w:r w:rsidRPr="00475E87">
              <w:rPr>
                <w:b w:val="0"/>
                <w:bCs/>
                <w:lang w:eastAsia="en-AU"/>
              </w:rPr>
              <w:t>Frequency</w:t>
            </w:r>
          </w:p>
        </w:tc>
      </w:tr>
      <w:tr w:rsidR="0064766F" w:rsidRPr="00213718" w14:paraId="450ADF87" w14:textId="77777777" w:rsidTr="000A7DA1">
        <w:trPr>
          <w:trHeight w:val="270"/>
        </w:trPr>
        <w:tc>
          <w:tcPr>
            <w:cnfStyle w:val="001000000000" w:firstRow="0" w:lastRow="0" w:firstColumn="1" w:lastColumn="0" w:oddVBand="0" w:evenVBand="0" w:oddHBand="0" w:evenHBand="0" w:firstRowFirstColumn="0" w:firstRowLastColumn="0" w:lastRowFirstColumn="0" w:lastRowLastColumn="0"/>
            <w:tcW w:w="6900" w:type="dxa"/>
            <w:hideMark/>
          </w:tcPr>
          <w:p w14:paraId="61387705" w14:textId="77777777" w:rsidR="0064766F" w:rsidRPr="00213718" w:rsidRDefault="0064766F" w:rsidP="00855AC8">
            <w:pPr>
              <w:spacing w:before="0" w:after="0" w:line="240" w:lineRule="atLeast"/>
              <w:rPr>
                <w:lang w:eastAsia="en-AU"/>
              </w:rPr>
            </w:pPr>
            <w:r w:rsidRPr="00213718">
              <w:rPr>
                <w:lang w:eastAsia="en-AU"/>
              </w:rPr>
              <w:t>Work with others towards shared goals in a team environment </w:t>
            </w:r>
          </w:p>
        </w:tc>
        <w:tc>
          <w:tcPr>
            <w:tcW w:w="3023" w:type="dxa"/>
            <w:hideMark/>
          </w:tcPr>
          <w:p w14:paraId="4E3AE909" w14:textId="5D4BA4E9" w:rsidR="0064766F" w:rsidRPr="00213718" w:rsidRDefault="0064766F" w:rsidP="00855AC8">
            <w:pPr>
              <w:spacing w:before="0" w:after="0" w:line="240" w:lineRule="atLeast"/>
              <w:jc w:val="center"/>
              <w:cnfStyle w:val="000000000000" w:firstRow="0" w:lastRow="0" w:firstColumn="0" w:lastColumn="0" w:oddVBand="0" w:evenVBand="0" w:oddHBand="0" w:evenHBand="0" w:firstRowFirstColumn="0" w:firstRowLastColumn="0" w:lastRowFirstColumn="0" w:lastRowLastColumn="0"/>
              <w:rPr>
                <w:lang w:eastAsia="en-AU"/>
              </w:rPr>
            </w:pPr>
            <w:r w:rsidRPr="00213718">
              <w:rPr>
                <w:lang w:eastAsia="en-AU"/>
              </w:rPr>
              <w:t>​​Frequently​</w:t>
            </w:r>
          </w:p>
        </w:tc>
      </w:tr>
      <w:tr w:rsidR="0064766F" w:rsidRPr="00213718" w14:paraId="5DD05838" w14:textId="77777777" w:rsidTr="000A7DA1">
        <w:trPr>
          <w:cnfStyle w:val="000000010000" w:firstRow="0" w:lastRow="0" w:firstColumn="0" w:lastColumn="0" w:oddVBand="0" w:evenVBand="0" w:oddHBand="0" w:evenHBand="1"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6900" w:type="dxa"/>
            <w:hideMark/>
          </w:tcPr>
          <w:p w14:paraId="4D2E0F0A" w14:textId="77777777" w:rsidR="0064766F" w:rsidRPr="00213718" w:rsidRDefault="0064766F" w:rsidP="00855AC8">
            <w:pPr>
              <w:spacing w:before="0" w:after="0" w:line="240" w:lineRule="atLeast"/>
              <w:rPr>
                <w:lang w:eastAsia="en-AU"/>
              </w:rPr>
            </w:pPr>
            <w:r w:rsidRPr="00213718">
              <w:rPr>
                <w:lang w:eastAsia="en-AU"/>
              </w:rPr>
              <w:t>Work in isolation from other staff (remote supervision) </w:t>
            </w:r>
          </w:p>
        </w:tc>
        <w:tc>
          <w:tcPr>
            <w:tcW w:w="3023" w:type="dxa"/>
            <w:hideMark/>
          </w:tcPr>
          <w:p w14:paraId="7B03DA08" w14:textId="3A026ED0" w:rsidR="0064766F" w:rsidRPr="00213718" w:rsidRDefault="0064766F" w:rsidP="00855AC8">
            <w:pPr>
              <w:spacing w:before="0" w:after="0" w:line="240" w:lineRule="atLeast"/>
              <w:jc w:val="center"/>
              <w:cnfStyle w:val="000000010000" w:firstRow="0" w:lastRow="0" w:firstColumn="0" w:lastColumn="0" w:oddVBand="0" w:evenVBand="0" w:oddHBand="0" w:evenHBand="1" w:firstRowFirstColumn="0" w:firstRowLastColumn="0" w:lastRowFirstColumn="0" w:lastRowLastColumn="0"/>
              <w:rPr>
                <w:lang w:eastAsia="en-AU"/>
              </w:rPr>
            </w:pPr>
            <w:r w:rsidRPr="00213718">
              <w:rPr>
                <w:lang w:eastAsia="en-AU"/>
              </w:rPr>
              <w:t>​​Occasionally​</w:t>
            </w:r>
          </w:p>
        </w:tc>
      </w:tr>
      <w:tr w:rsidR="0064766F" w:rsidRPr="00213718" w14:paraId="57519C29" w14:textId="77777777" w:rsidTr="000A7DA1">
        <w:trPr>
          <w:trHeight w:val="270"/>
        </w:trPr>
        <w:tc>
          <w:tcPr>
            <w:cnfStyle w:val="001000000000" w:firstRow="0" w:lastRow="0" w:firstColumn="1" w:lastColumn="0" w:oddVBand="0" w:evenVBand="0" w:oddHBand="0" w:evenHBand="0" w:firstRowFirstColumn="0" w:firstRowLastColumn="0" w:lastRowFirstColumn="0" w:lastRowLastColumn="0"/>
            <w:tcW w:w="6900" w:type="dxa"/>
            <w:hideMark/>
          </w:tcPr>
          <w:p w14:paraId="1CD54B2A" w14:textId="77777777" w:rsidR="0064766F" w:rsidRPr="00213718" w:rsidRDefault="0064766F" w:rsidP="00855AC8">
            <w:pPr>
              <w:spacing w:before="0" w:after="0" w:line="240" w:lineRule="atLeast"/>
              <w:rPr>
                <w:lang w:eastAsia="en-AU"/>
              </w:rPr>
            </w:pPr>
            <w:r w:rsidRPr="00213718">
              <w:rPr>
                <w:lang w:eastAsia="en-AU"/>
              </w:rPr>
              <w:t>Working in a call centre environment </w:t>
            </w:r>
          </w:p>
        </w:tc>
        <w:tc>
          <w:tcPr>
            <w:tcW w:w="3023" w:type="dxa"/>
            <w:hideMark/>
          </w:tcPr>
          <w:p w14:paraId="3DB15689" w14:textId="0A61F82F" w:rsidR="0064766F" w:rsidRPr="00213718" w:rsidRDefault="0064766F" w:rsidP="00855AC8">
            <w:pPr>
              <w:spacing w:before="0" w:after="0" w:line="240" w:lineRule="atLeast"/>
              <w:jc w:val="center"/>
              <w:cnfStyle w:val="000000000000" w:firstRow="0" w:lastRow="0" w:firstColumn="0" w:lastColumn="0" w:oddVBand="0" w:evenVBand="0" w:oddHBand="0" w:evenHBand="0" w:firstRowFirstColumn="0" w:firstRowLastColumn="0" w:lastRowFirstColumn="0" w:lastRowLastColumn="0"/>
              <w:rPr>
                <w:lang w:eastAsia="en-AU"/>
              </w:rPr>
            </w:pPr>
            <w:r w:rsidRPr="00213718">
              <w:rPr>
                <w:lang w:eastAsia="en-AU"/>
              </w:rPr>
              <w:t>​​Never</w:t>
            </w:r>
          </w:p>
        </w:tc>
      </w:tr>
      <w:tr w:rsidR="0064766F" w:rsidRPr="00213718" w14:paraId="1554D066" w14:textId="77777777" w:rsidTr="000A7DA1">
        <w:trPr>
          <w:cnfStyle w:val="000000010000" w:firstRow="0" w:lastRow="0" w:firstColumn="0" w:lastColumn="0" w:oddVBand="0" w:evenVBand="0" w:oddHBand="0" w:evenHBand="1"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6900" w:type="dxa"/>
            <w:hideMark/>
          </w:tcPr>
          <w:p w14:paraId="70E0BB4A" w14:textId="77777777" w:rsidR="0064766F" w:rsidRPr="00213718" w:rsidRDefault="0064766F" w:rsidP="00855AC8">
            <w:pPr>
              <w:spacing w:before="0" w:after="0" w:line="240" w:lineRule="atLeast"/>
              <w:rPr>
                <w:lang w:eastAsia="en-AU"/>
              </w:rPr>
            </w:pPr>
            <w:r w:rsidRPr="00213718">
              <w:rPr>
                <w:lang w:eastAsia="en-AU"/>
              </w:rPr>
              <w:t>Working directly with the public </w:t>
            </w:r>
          </w:p>
        </w:tc>
        <w:tc>
          <w:tcPr>
            <w:tcW w:w="3023" w:type="dxa"/>
            <w:hideMark/>
          </w:tcPr>
          <w:p w14:paraId="787E0362" w14:textId="6D7CA5E6" w:rsidR="0064766F" w:rsidRPr="00213718" w:rsidRDefault="0064766F" w:rsidP="00855AC8">
            <w:pPr>
              <w:spacing w:before="0" w:after="0" w:line="240" w:lineRule="atLeast"/>
              <w:jc w:val="center"/>
              <w:cnfStyle w:val="000000010000" w:firstRow="0" w:lastRow="0" w:firstColumn="0" w:lastColumn="0" w:oddVBand="0" w:evenVBand="0" w:oddHBand="0" w:evenHBand="1" w:firstRowFirstColumn="0" w:firstRowLastColumn="0" w:lastRowFirstColumn="0" w:lastRowLastColumn="0"/>
              <w:rPr>
                <w:lang w:eastAsia="en-AU"/>
              </w:rPr>
            </w:pPr>
            <w:r w:rsidRPr="00213718">
              <w:rPr>
                <w:lang w:eastAsia="en-AU"/>
              </w:rPr>
              <w:t xml:space="preserve">​​ </w:t>
            </w:r>
            <w:r w:rsidR="00EA7BE7">
              <w:rPr>
                <w:lang w:eastAsia="en-AU"/>
              </w:rPr>
              <w:t>Frequently</w:t>
            </w:r>
          </w:p>
        </w:tc>
      </w:tr>
    </w:tbl>
    <w:p w14:paraId="0B053E0E" w14:textId="77777777" w:rsidR="0064766F" w:rsidRPr="0061354A" w:rsidRDefault="0064766F" w:rsidP="00C16143">
      <w:pPr>
        <w:pStyle w:val="ListBullet"/>
        <w:numPr>
          <w:ilvl w:val="0"/>
          <w:numId w:val="0"/>
        </w:numPr>
        <w:spacing w:before="0" w:after="0" w:line="240" w:lineRule="auto"/>
        <w:rPr>
          <w:sz w:val="8"/>
          <w:szCs w:val="8"/>
          <w:lang w:eastAsia="en-AU"/>
        </w:rPr>
      </w:pPr>
    </w:p>
    <w:tbl>
      <w:tblPr>
        <w:tblStyle w:val="ACTLeavetable"/>
        <w:tblW w:w="9923" w:type="dxa"/>
        <w:tblLayout w:type="fixed"/>
        <w:tblLook w:val="04A0" w:firstRow="1" w:lastRow="0" w:firstColumn="1" w:lastColumn="0" w:noHBand="0" w:noVBand="1"/>
      </w:tblPr>
      <w:tblGrid>
        <w:gridCol w:w="6900"/>
        <w:gridCol w:w="3023"/>
      </w:tblGrid>
      <w:tr w:rsidR="0064766F" w:rsidRPr="00213718" w14:paraId="78A73C05" w14:textId="77777777" w:rsidTr="003466CA">
        <w:trPr>
          <w:cnfStyle w:val="100000000000" w:firstRow="1" w:lastRow="0" w:firstColumn="0" w:lastColumn="0" w:oddVBand="0" w:evenVBand="0" w:oddHBand="0" w:evenHBand="0" w:firstRowFirstColumn="0" w:firstRowLastColumn="0" w:lastRowFirstColumn="0" w:lastRowLastColumn="0"/>
          <w:trHeight w:val="16"/>
        </w:trPr>
        <w:tc>
          <w:tcPr>
            <w:cnfStyle w:val="001000000000" w:firstRow="0" w:lastRow="0" w:firstColumn="1" w:lastColumn="0" w:oddVBand="0" w:evenVBand="0" w:oddHBand="0" w:evenHBand="0" w:firstRowFirstColumn="0" w:firstRowLastColumn="0" w:lastRowFirstColumn="0" w:lastRowLastColumn="0"/>
            <w:tcW w:w="6900" w:type="dxa"/>
            <w:hideMark/>
          </w:tcPr>
          <w:p w14:paraId="0F2EE50B" w14:textId="77777777" w:rsidR="0064766F" w:rsidRPr="00855AC8" w:rsidRDefault="0064766F" w:rsidP="00855AC8">
            <w:pPr>
              <w:spacing w:before="0" w:after="0" w:line="240" w:lineRule="atLeast"/>
              <w:rPr>
                <w:b w:val="0"/>
                <w:bCs/>
                <w:lang w:eastAsia="en-AU"/>
              </w:rPr>
            </w:pPr>
            <w:r w:rsidRPr="00855AC8">
              <w:rPr>
                <w:b w:val="0"/>
                <w:bCs/>
                <w:lang w:eastAsia="en-AU"/>
              </w:rPr>
              <w:t>Physical demands </w:t>
            </w:r>
          </w:p>
        </w:tc>
        <w:tc>
          <w:tcPr>
            <w:tcW w:w="3023" w:type="dxa"/>
            <w:hideMark/>
          </w:tcPr>
          <w:p w14:paraId="15159950" w14:textId="6B7AD5A6" w:rsidR="0064766F" w:rsidRPr="00855AC8" w:rsidRDefault="0064766F" w:rsidP="00855AC8">
            <w:pPr>
              <w:spacing w:before="0" w:after="0" w:line="240" w:lineRule="atLeast"/>
              <w:jc w:val="center"/>
              <w:cnfStyle w:val="100000000000" w:firstRow="1" w:lastRow="0" w:firstColumn="0" w:lastColumn="0" w:oddVBand="0" w:evenVBand="0" w:oddHBand="0" w:evenHBand="0" w:firstRowFirstColumn="0" w:firstRowLastColumn="0" w:lastRowFirstColumn="0" w:lastRowLastColumn="0"/>
              <w:rPr>
                <w:b w:val="0"/>
                <w:bCs/>
                <w:lang w:eastAsia="en-AU"/>
              </w:rPr>
            </w:pPr>
            <w:r w:rsidRPr="00855AC8">
              <w:rPr>
                <w:b w:val="0"/>
                <w:bCs/>
                <w:lang w:eastAsia="en-AU"/>
              </w:rPr>
              <w:t>Frequency</w:t>
            </w:r>
          </w:p>
        </w:tc>
      </w:tr>
      <w:tr w:rsidR="0064766F" w:rsidRPr="00213718" w14:paraId="05AA7D6B" w14:textId="77777777" w:rsidTr="003466CA">
        <w:trPr>
          <w:trHeight w:val="270"/>
        </w:trPr>
        <w:tc>
          <w:tcPr>
            <w:cnfStyle w:val="001000000000" w:firstRow="0" w:lastRow="0" w:firstColumn="1" w:lastColumn="0" w:oddVBand="0" w:evenVBand="0" w:oddHBand="0" w:evenHBand="0" w:firstRowFirstColumn="0" w:firstRowLastColumn="0" w:lastRowFirstColumn="0" w:lastRowLastColumn="0"/>
            <w:tcW w:w="6900" w:type="dxa"/>
            <w:hideMark/>
          </w:tcPr>
          <w:p w14:paraId="42B6813B" w14:textId="77777777" w:rsidR="0064766F" w:rsidRPr="00213718" w:rsidRDefault="0064766F" w:rsidP="00855AC8">
            <w:pPr>
              <w:spacing w:before="0" w:after="0" w:line="240" w:lineRule="atLeast"/>
              <w:rPr>
                <w:lang w:eastAsia="en-AU"/>
              </w:rPr>
            </w:pPr>
            <w:r w:rsidRPr="00213718">
              <w:rPr>
                <w:lang w:eastAsia="en-AU"/>
              </w:rPr>
              <w:t>Distance walking (large buildings or inter-building transit) </w:t>
            </w:r>
          </w:p>
        </w:tc>
        <w:tc>
          <w:tcPr>
            <w:tcW w:w="3023" w:type="dxa"/>
            <w:hideMark/>
          </w:tcPr>
          <w:p w14:paraId="6E88802F" w14:textId="62633272" w:rsidR="0064766F" w:rsidRPr="00213718" w:rsidRDefault="0064766F" w:rsidP="00855AC8">
            <w:pPr>
              <w:spacing w:before="0" w:after="0" w:line="240" w:lineRule="atLeast"/>
              <w:jc w:val="center"/>
              <w:cnfStyle w:val="000000000000" w:firstRow="0" w:lastRow="0" w:firstColumn="0" w:lastColumn="0" w:oddVBand="0" w:evenVBand="0" w:oddHBand="0" w:evenHBand="0" w:firstRowFirstColumn="0" w:firstRowLastColumn="0" w:lastRowFirstColumn="0" w:lastRowLastColumn="0"/>
              <w:rPr>
                <w:lang w:eastAsia="en-AU"/>
              </w:rPr>
            </w:pPr>
            <w:r w:rsidRPr="00213718">
              <w:rPr>
                <w:lang w:eastAsia="en-AU"/>
              </w:rPr>
              <w:t>​​Never​</w:t>
            </w:r>
          </w:p>
        </w:tc>
      </w:tr>
      <w:tr w:rsidR="0064766F" w:rsidRPr="00213718" w14:paraId="493D4A68" w14:textId="77777777" w:rsidTr="003466CA">
        <w:trPr>
          <w:cnfStyle w:val="000000010000" w:firstRow="0" w:lastRow="0" w:firstColumn="0" w:lastColumn="0" w:oddVBand="0" w:evenVBand="0" w:oddHBand="0" w:evenHBand="1"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6900" w:type="dxa"/>
            <w:hideMark/>
          </w:tcPr>
          <w:p w14:paraId="789A2C89" w14:textId="77777777" w:rsidR="0064766F" w:rsidRPr="00213718" w:rsidRDefault="0064766F" w:rsidP="00855AC8">
            <w:pPr>
              <w:spacing w:before="0" w:after="0" w:line="240" w:lineRule="atLeast"/>
              <w:rPr>
                <w:lang w:eastAsia="en-AU"/>
              </w:rPr>
            </w:pPr>
            <w:r w:rsidRPr="00213718">
              <w:rPr>
                <w:lang w:eastAsia="en-AU"/>
              </w:rPr>
              <w:t xml:space="preserve">Working outdoors </w:t>
            </w:r>
          </w:p>
        </w:tc>
        <w:tc>
          <w:tcPr>
            <w:tcW w:w="3023" w:type="dxa"/>
            <w:hideMark/>
          </w:tcPr>
          <w:p w14:paraId="4DAB8C97" w14:textId="1293240C" w:rsidR="0064766F" w:rsidRPr="00213718" w:rsidRDefault="0064766F" w:rsidP="00855AC8">
            <w:pPr>
              <w:spacing w:before="0" w:after="0" w:line="240" w:lineRule="atLeast"/>
              <w:jc w:val="center"/>
              <w:cnfStyle w:val="000000010000" w:firstRow="0" w:lastRow="0" w:firstColumn="0" w:lastColumn="0" w:oddVBand="0" w:evenVBand="0" w:oddHBand="0" w:evenHBand="1" w:firstRowFirstColumn="0" w:firstRowLastColumn="0" w:lastRowFirstColumn="0" w:lastRowLastColumn="0"/>
              <w:rPr>
                <w:lang w:eastAsia="en-AU"/>
              </w:rPr>
            </w:pPr>
            <w:r w:rsidRPr="00213718">
              <w:rPr>
                <w:lang w:eastAsia="en-AU"/>
              </w:rPr>
              <w:t>​​Never​</w:t>
            </w:r>
          </w:p>
        </w:tc>
      </w:tr>
    </w:tbl>
    <w:p w14:paraId="5A65CDA0" w14:textId="77777777" w:rsidR="0064766F" w:rsidRPr="00D13F04" w:rsidRDefault="0064766F" w:rsidP="00855AC8">
      <w:pPr>
        <w:pStyle w:val="ListBullet"/>
        <w:numPr>
          <w:ilvl w:val="0"/>
          <w:numId w:val="0"/>
        </w:numPr>
        <w:spacing w:before="0" w:after="0" w:line="240" w:lineRule="atLeast"/>
        <w:rPr>
          <w:sz w:val="2"/>
          <w:szCs w:val="2"/>
          <w:lang w:eastAsia="en-AU"/>
        </w:rPr>
      </w:pPr>
    </w:p>
    <w:tbl>
      <w:tblPr>
        <w:tblStyle w:val="ACTLeavetable"/>
        <w:tblW w:w="9923" w:type="dxa"/>
        <w:tblLayout w:type="fixed"/>
        <w:tblLook w:val="04A0" w:firstRow="1" w:lastRow="0" w:firstColumn="1" w:lastColumn="0" w:noHBand="0" w:noVBand="1"/>
      </w:tblPr>
      <w:tblGrid>
        <w:gridCol w:w="6900"/>
        <w:gridCol w:w="3023"/>
      </w:tblGrid>
      <w:tr w:rsidR="0064766F" w:rsidRPr="00213718" w14:paraId="31B13E37" w14:textId="77777777" w:rsidTr="000A7DA1">
        <w:trPr>
          <w:cnfStyle w:val="100000000000" w:firstRow="1" w:lastRow="0" w:firstColumn="0" w:lastColumn="0" w:oddVBand="0" w:evenVBand="0" w:oddHBand="0" w:evenHBand="0" w:firstRowFirstColumn="0" w:firstRowLastColumn="0" w:lastRowFirstColumn="0" w:lastRowLastColumn="0"/>
          <w:trHeight w:val="16"/>
        </w:trPr>
        <w:tc>
          <w:tcPr>
            <w:cnfStyle w:val="001000000000" w:firstRow="0" w:lastRow="0" w:firstColumn="1" w:lastColumn="0" w:oddVBand="0" w:evenVBand="0" w:oddHBand="0" w:evenHBand="0" w:firstRowFirstColumn="0" w:firstRowLastColumn="0" w:lastRowFirstColumn="0" w:lastRowLastColumn="0"/>
            <w:tcW w:w="6900" w:type="dxa"/>
            <w:hideMark/>
          </w:tcPr>
          <w:p w14:paraId="7078905D" w14:textId="77777777" w:rsidR="0064766F" w:rsidRPr="00475E87" w:rsidRDefault="0064766F" w:rsidP="00855AC8">
            <w:pPr>
              <w:spacing w:before="0" w:after="0" w:line="240" w:lineRule="atLeast"/>
              <w:rPr>
                <w:b w:val="0"/>
                <w:bCs/>
                <w:lang w:eastAsia="en-AU"/>
              </w:rPr>
            </w:pPr>
            <w:r w:rsidRPr="00475E87">
              <w:rPr>
                <w:b w:val="0"/>
                <w:bCs/>
                <w:lang w:eastAsia="en-AU"/>
              </w:rPr>
              <w:lastRenderedPageBreak/>
              <w:t xml:space="preserve">Manual handling </w:t>
            </w:r>
          </w:p>
        </w:tc>
        <w:tc>
          <w:tcPr>
            <w:tcW w:w="3023" w:type="dxa"/>
            <w:hideMark/>
          </w:tcPr>
          <w:p w14:paraId="5C472DB4" w14:textId="31DA91AA" w:rsidR="0064766F" w:rsidRPr="00475E87" w:rsidRDefault="0064766F" w:rsidP="00855AC8">
            <w:pPr>
              <w:spacing w:before="0" w:after="0" w:line="240" w:lineRule="atLeast"/>
              <w:jc w:val="center"/>
              <w:cnfStyle w:val="100000000000" w:firstRow="1" w:lastRow="0" w:firstColumn="0" w:lastColumn="0" w:oddVBand="0" w:evenVBand="0" w:oddHBand="0" w:evenHBand="0" w:firstRowFirstColumn="0" w:firstRowLastColumn="0" w:lastRowFirstColumn="0" w:lastRowLastColumn="0"/>
              <w:rPr>
                <w:b w:val="0"/>
                <w:bCs/>
                <w:lang w:eastAsia="en-AU"/>
              </w:rPr>
            </w:pPr>
            <w:r w:rsidRPr="00475E87">
              <w:rPr>
                <w:b w:val="0"/>
                <w:bCs/>
                <w:lang w:eastAsia="en-AU"/>
              </w:rPr>
              <w:t>Frequency</w:t>
            </w:r>
          </w:p>
        </w:tc>
      </w:tr>
      <w:tr w:rsidR="0064766F" w:rsidRPr="00213718" w14:paraId="095D617F" w14:textId="77777777" w:rsidTr="000A7DA1">
        <w:trPr>
          <w:trHeight w:val="270"/>
        </w:trPr>
        <w:tc>
          <w:tcPr>
            <w:cnfStyle w:val="001000000000" w:firstRow="0" w:lastRow="0" w:firstColumn="1" w:lastColumn="0" w:oddVBand="0" w:evenVBand="0" w:oddHBand="0" w:evenHBand="0" w:firstRowFirstColumn="0" w:firstRowLastColumn="0" w:lastRowFirstColumn="0" w:lastRowLastColumn="0"/>
            <w:tcW w:w="6900" w:type="dxa"/>
            <w:hideMark/>
          </w:tcPr>
          <w:p w14:paraId="77AC8610" w14:textId="77777777" w:rsidR="0064766F" w:rsidRPr="00475E87" w:rsidRDefault="0064766F" w:rsidP="00855AC8">
            <w:pPr>
              <w:spacing w:before="0" w:after="0" w:line="240" w:lineRule="atLeast"/>
              <w:rPr>
                <w:bCs/>
                <w:lang w:eastAsia="en-AU"/>
              </w:rPr>
            </w:pPr>
            <w:r w:rsidRPr="00475E87">
              <w:rPr>
                <w:bCs/>
                <w:lang w:eastAsia="en-AU"/>
              </w:rPr>
              <w:t>Lifting 0 – 5kg </w:t>
            </w:r>
          </w:p>
        </w:tc>
        <w:tc>
          <w:tcPr>
            <w:tcW w:w="3023" w:type="dxa"/>
            <w:hideMark/>
          </w:tcPr>
          <w:p w14:paraId="30A01BF5" w14:textId="2912EE2B" w:rsidR="0064766F" w:rsidRPr="00475E87" w:rsidRDefault="0064766F" w:rsidP="00855AC8">
            <w:pPr>
              <w:spacing w:before="0" w:after="0" w:line="240" w:lineRule="atLeast"/>
              <w:jc w:val="center"/>
              <w:cnfStyle w:val="000000000000" w:firstRow="0" w:lastRow="0" w:firstColumn="0" w:lastColumn="0" w:oddVBand="0" w:evenVBand="0" w:oddHBand="0" w:evenHBand="0" w:firstRowFirstColumn="0" w:firstRowLastColumn="0" w:lastRowFirstColumn="0" w:lastRowLastColumn="0"/>
              <w:rPr>
                <w:bCs/>
                <w:lang w:eastAsia="en-AU"/>
              </w:rPr>
            </w:pPr>
            <w:r w:rsidRPr="00475E87">
              <w:rPr>
                <w:bCs/>
                <w:lang w:eastAsia="en-AU"/>
              </w:rPr>
              <w:t>​​Occasionally​</w:t>
            </w:r>
          </w:p>
        </w:tc>
      </w:tr>
      <w:tr w:rsidR="0064766F" w:rsidRPr="00213718" w14:paraId="5F77BF47" w14:textId="77777777" w:rsidTr="000A7DA1">
        <w:trPr>
          <w:cnfStyle w:val="000000010000" w:firstRow="0" w:lastRow="0" w:firstColumn="0" w:lastColumn="0" w:oddVBand="0" w:evenVBand="0" w:oddHBand="0" w:evenHBand="1"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6900" w:type="dxa"/>
            <w:hideMark/>
          </w:tcPr>
          <w:p w14:paraId="5E71F04B" w14:textId="77777777" w:rsidR="0064766F" w:rsidRPr="00475E87" w:rsidRDefault="0064766F" w:rsidP="00855AC8">
            <w:pPr>
              <w:spacing w:before="0" w:after="0" w:line="240" w:lineRule="atLeast"/>
              <w:rPr>
                <w:bCs/>
                <w:lang w:eastAsia="en-AU"/>
              </w:rPr>
            </w:pPr>
            <w:r w:rsidRPr="00475E87">
              <w:rPr>
                <w:bCs/>
                <w:lang w:eastAsia="en-AU"/>
              </w:rPr>
              <w:t>Lifting 5 – 10kg </w:t>
            </w:r>
          </w:p>
        </w:tc>
        <w:tc>
          <w:tcPr>
            <w:tcW w:w="3023" w:type="dxa"/>
            <w:hideMark/>
          </w:tcPr>
          <w:p w14:paraId="541C5F10" w14:textId="56479F11" w:rsidR="0064766F" w:rsidRPr="00475E87" w:rsidRDefault="0064766F" w:rsidP="00855AC8">
            <w:pPr>
              <w:spacing w:before="0" w:after="0" w:line="240" w:lineRule="atLeast"/>
              <w:jc w:val="center"/>
              <w:cnfStyle w:val="000000010000" w:firstRow="0" w:lastRow="0" w:firstColumn="0" w:lastColumn="0" w:oddVBand="0" w:evenVBand="0" w:oddHBand="0" w:evenHBand="1" w:firstRowFirstColumn="0" w:firstRowLastColumn="0" w:lastRowFirstColumn="0" w:lastRowLastColumn="0"/>
              <w:rPr>
                <w:bCs/>
                <w:lang w:eastAsia="en-AU"/>
              </w:rPr>
            </w:pPr>
            <w:r w:rsidRPr="00475E87">
              <w:rPr>
                <w:bCs/>
                <w:lang w:eastAsia="en-AU"/>
              </w:rPr>
              <w:t>​​Occasionally​</w:t>
            </w:r>
          </w:p>
        </w:tc>
      </w:tr>
      <w:tr w:rsidR="0064766F" w:rsidRPr="00213718" w14:paraId="72D167BC" w14:textId="77777777" w:rsidTr="000A7DA1">
        <w:trPr>
          <w:trHeight w:val="270"/>
        </w:trPr>
        <w:tc>
          <w:tcPr>
            <w:cnfStyle w:val="001000000000" w:firstRow="0" w:lastRow="0" w:firstColumn="1" w:lastColumn="0" w:oddVBand="0" w:evenVBand="0" w:oddHBand="0" w:evenHBand="0" w:firstRowFirstColumn="0" w:firstRowLastColumn="0" w:lastRowFirstColumn="0" w:lastRowLastColumn="0"/>
            <w:tcW w:w="6900" w:type="dxa"/>
            <w:hideMark/>
          </w:tcPr>
          <w:p w14:paraId="0FF1F82A" w14:textId="77777777" w:rsidR="0064766F" w:rsidRPr="00475E87" w:rsidRDefault="0064766F" w:rsidP="00855AC8">
            <w:pPr>
              <w:spacing w:before="0" w:after="0" w:line="240" w:lineRule="atLeast"/>
              <w:rPr>
                <w:bCs/>
                <w:lang w:eastAsia="en-AU"/>
              </w:rPr>
            </w:pPr>
            <w:r w:rsidRPr="00475E87">
              <w:rPr>
                <w:bCs/>
                <w:lang w:eastAsia="en-AU"/>
              </w:rPr>
              <w:t>Lifting 10kg+ </w:t>
            </w:r>
          </w:p>
        </w:tc>
        <w:tc>
          <w:tcPr>
            <w:tcW w:w="3023" w:type="dxa"/>
            <w:hideMark/>
          </w:tcPr>
          <w:p w14:paraId="50CA0FEA" w14:textId="14AE38E7" w:rsidR="0064766F" w:rsidRPr="00475E87" w:rsidRDefault="0064766F" w:rsidP="00855AC8">
            <w:pPr>
              <w:spacing w:before="0" w:after="0" w:line="240" w:lineRule="atLeast"/>
              <w:jc w:val="center"/>
              <w:cnfStyle w:val="000000000000" w:firstRow="0" w:lastRow="0" w:firstColumn="0" w:lastColumn="0" w:oddVBand="0" w:evenVBand="0" w:oddHBand="0" w:evenHBand="0" w:firstRowFirstColumn="0" w:firstRowLastColumn="0" w:lastRowFirstColumn="0" w:lastRowLastColumn="0"/>
              <w:rPr>
                <w:bCs/>
                <w:lang w:eastAsia="en-AU"/>
              </w:rPr>
            </w:pPr>
            <w:r w:rsidRPr="00475E87">
              <w:rPr>
                <w:bCs/>
                <w:lang w:eastAsia="en-AU"/>
              </w:rPr>
              <w:t>​​Never​</w:t>
            </w:r>
          </w:p>
        </w:tc>
      </w:tr>
      <w:tr w:rsidR="0064766F" w:rsidRPr="00213718" w14:paraId="5ECFB358" w14:textId="77777777" w:rsidTr="000A7DA1">
        <w:trPr>
          <w:cnfStyle w:val="000000010000" w:firstRow="0" w:lastRow="0" w:firstColumn="0" w:lastColumn="0" w:oddVBand="0" w:evenVBand="0" w:oddHBand="0" w:evenHBand="1"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6900" w:type="dxa"/>
            <w:hideMark/>
          </w:tcPr>
          <w:p w14:paraId="66858E6E" w14:textId="77777777" w:rsidR="0064766F" w:rsidRPr="00475E87" w:rsidRDefault="0064766F" w:rsidP="00855AC8">
            <w:pPr>
              <w:spacing w:before="0" w:after="0" w:line="240" w:lineRule="atLeast"/>
              <w:rPr>
                <w:bCs/>
                <w:lang w:eastAsia="en-AU"/>
              </w:rPr>
            </w:pPr>
            <w:r w:rsidRPr="00475E87">
              <w:rPr>
                <w:bCs/>
                <w:lang w:eastAsia="en-AU"/>
              </w:rPr>
              <w:t>Climbing </w:t>
            </w:r>
          </w:p>
        </w:tc>
        <w:tc>
          <w:tcPr>
            <w:tcW w:w="3023" w:type="dxa"/>
            <w:hideMark/>
          </w:tcPr>
          <w:p w14:paraId="2CB60AF9" w14:textId="7AC9B4B4" w:rsidR="0064766F" w:rsidRPr="00475E87" w:rsidRDefault="0064766F" w:rsidP="00855AC8">
            <w:pPr>
              <w:spacing w:before="0" w:after="0" w:line="240" w:lineRule="atLeast"/>
              <w:jc w:val="center"/>
              <w:cnfStyle w:val="000000010000" w:firstRow="0" w:lastRow="0" w:firstColumn="0" w:lastColumn="0" w:oddVBand="0" w:evenVBand="0" w:oddHBand="0" w:evenHBand="1" w:firstRowFirstColumn="0" w:firstRowLastColumn="0" w:lastRowFirstColumn="0" w:lastRowLastColumn="0"/>
              <w:rPr>
                <w:bCs/>
                <w:lang w:eastAsia="en-AU"/>
              </w:rPr>
            </w:pPr>
            <w:r w:rsidRPr="00475E87">
              <w:rPr>
                <w:bCs/>
                <w:lang w:eastAsia="en-AU"/>
              </w:rPr>
              <w:t>​​Never​</w:t>
            </w:r>
          </w:p>
        </w:tc>
      </w:tr>
      <w:tr w:rsidR="0064766F" w:rsidRPr="00213718" w14:paraId="30374591" w14:textId="77777777" w:rsidTr="000A7DA1">
        <w:trPr>
          <w:trHeight w:val="270"/>
        </w:trPr>
        <w:tc>
          <w:tcPr>
            <w:cnfStyle w:val="001000000000" w:firstRow="0" w:lastRow="0" w:firstColumn="1" w:lastColumn="0" w:oddVBand="0" w:evenVBand="0" w:oddHBand="0" w:evenHBand="0" w:firstRowFirstColumn="0" w:firstRowLastColumn="0" w:lastRowFirstColumn="0" w:lastRowLastColumn="0"/>
            <w:tcW w:w="6900" w:type="dxa"/>
            <w:hideMark/>
          </w:tcPr>
          <w:p w14:paraId="61201C58" w14:textId="77777777" w:rsidR="0064766F" w:rsidRPr="00475E87" w:rsidRDefault="0064766F" w:rsidP="00855AC8">
            <w:pPr>
              <w:spacing w:before="0" w:after="0" w:line="240" w:lineRule="atLeast"/>
              <w:rPr>
                <w:bCs/>
                <w:lang w:eastAsia="en-AU"/>
              </w:rPr>
            </w:pPr>
            <w:r w:rsidRPr="00475E87">
              <w:rPr>
                <w:bCs/>
                <w:lang w:eastAsia="en-AU"/>
              </w:rPr>
              <w:t>Reaching </w:t>
            </w:r>
          </w:p>
        </w:tc>
        <w:tc>
          <w:tcPr>
            <w:tcW w:w="3023" w:type="dxa"/>
            <w:hideMark/>
          </w:tcPr>
          <w:p w14:paraId="27EC52F5" w14:textId="272665D6" w:rsidR="0064766F" w:rsidRPr="00475E87" w:rsidRDefault="0064766F" w:rsidP="00855AC8">
            <w:pPr>
              <w:spacing w:before="0" w:after="0" w:line="240" w:lineRule="atLeast"/>
              <w:jc w:val="center"/>
              <w:cnfStyle w:val="000000000000" w:firstRow="0" w:lastRow="0" w:firstColumn="0" w:lastColumn="0" w:oddVBand="0" w:evenVBand="0" w:oddHBand="0" w:evenHBand="0" w:firstRowFirstColumn="0" w:firstRowLastColumn="0" w:lastRowFirstColumn="0" w:lastRowLastColumn="0"/>
              <w:rPr>
                <w:bCs/>
                <w:lang w:eastAsia="en-AU"/>
              </w:rPr>
            </w:pPr>
            <w:r w:rsidRPr="00475E87">
              <w:rPr>
                <w:bCs/>
                <w:lang w:eastAsia="en-AU"/>
              </w:rPr>
              <w:t>​​Occasionally​</w:t>
            </w:r>
          </w:p>
        </w:tc>
      </w:tr>
      <w:tr w:rsidR="0064766F" w:rsidRPr="00213718" w14:paraId="5D99C83B" w14:textId="77777777" w:rsidTr="000A7DA1">
        <w:trPr>
          <w:cnfStyle w:val="000000010000" w:firstRow="0" w:lastRow="0" w:firstColumn="0" w:lastColumn="0" w:oddVBand="0" w:evenVBand="0" w:oddHBand="0" w:evenHBand="1"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6900" w:type="dxa"/>
            <w:hideMark/>
          </w:tcPr>
          <w:p w14:paraId="537486DE" w14:textId="77777777" w:rsidR="0064766F" w:rsidRPr="00475E87" w:rsidRDefault="0064766F" w:rsidP="00855AC8">
            <w:pPr>
              <w:spacing w:before="0" w:after="0" w:line="240" w:lineRule="atLeast"/>
              <w:rPr>
                <w:bCs/>
                <w:lang w:eastAsia="en-AU"/>
              </w:rPr>
            </w:pPr>
            <w:r w:rsidRPr="00475E87">
              <w:rPr>
                <w:bCs/>
                <w:lang w:eastAsia="en-AU"/>
              </w:rPr>
              <w:t>Bending/squatting </w:t>
            </w:r>
          </w:p>
        </w:tc>
        <w:tc>
          <w:tcPr>
            <w:tcW w:w="3023" w:type="dxa"/>
            <w:hideMark/>
          </w:tcPr>
          <w:p w14:paraId="3866DF85" w14:textId="071D93BE" w:rsidR="0064766F" w:rsidRPr="00475E87" w:rsidRDefault="0064766F" w:rsidP="00855AC8">
            <w:pPr>
              <w:spacing w:before="0" w:after="0" w:line="240" w:lineRule="atLeast"/>
              <w:jc w:val="center"/>
              <w:cnfStyle w:val="000000010000" w:firstRow="0" w:lastRow="0" w:firstColumn="0" w:lastColumn="0" w:oddVBand="0" w:evenVBand="0" w:oddHBand="0" w:evenHBand="1" w:firstRowFirstColumn="0" w:firstRowLastColumn="0" w:lastRowFirstColumn="0" w:lastRowLastColumn="0"/>
              <w:rPr>
                <w:bCs/>
                <w:lang w:eastAsia="en-AU"/>
              </w:rPr>
            </w:pPr>
            <w:r w:rsidRPr="00475E87">
              <w:rPr>
                <w:bCs/>
                <w:lang w:eastAsia="en-AU"/>
              </w:rPr>
              <w:t>​​Occasionally​</w:t>
            </w:r>
          </w:p>
        </w:tc>
      </w:tr>
      <w:tr w:rsidR="0064766F" w:rsidRPr="00213718" w14:paraId="223D3BA0" w14:textId="77777777" w:rsidTr="000A7DA1">
        <w:trPr>
          <w:trHeight w:val="270"/>
        </w:trPr>
        <w:tc>
          <w:tcPr>
            <w:cnfStyle w:val="001000000000" w:firstRow="0" w:lastRow="0" w:firstColumn="1" w:lastColumn="0" w:oddVBand="0" w:evenVBand="0" w:oddHBand="0" w:evenHBand="0" w:firstRowFirstColumn="0" w:firstRowLastColumn="0" w:lastRowFirstColumn="0" w:lastRowLastColumn="0"/>
            <w:tcW w:w="6900" w:type="dxa"/>
            <w:hideMark/>
          </w:tcPr>
          <w:p w14:paraId="6FA3743F" w14:textId="77777777" w:rsidR="0064766F" w:rsidRPr="00475E87" w:rsidRDefault="0064766F" w:rsidP="00855AC8">
            <w:pPr>
              <w:spacing w:before="0" w:after="0" w:line="240" w:lineRule="atLeast"/>
              <w:rPr>
                <w:bCs/>
                <w:lang w:eastAsia="en-AU"/>
              </w:rPr>
            </w:pPr>
            <w:r w:rsidRPr="00475E87">
              <w:rPr>
                <w:bCs/>
                <w:lang w:eastAsia="en-AU"/>
              </w:rPr>
              <w:t>Push/pull </w:t>
            </w:r>
          </w:p>
        </w:tc>
        <w:tc>
          <w:tcPr>
            <w:tcW w:w="3023" w:type="dxa"/>
            <w:hideMark/>
          </w:tcPr>
          <w:p w14:paraId="6CAF758B" w14:textId="14B9A110" w:rsidR="0064766F" w:rsidRPr="00475E87" w:rsidRDefault="0064766F" w:rsidP="00855AC8">
            <w:pPr>
              <w:spacing w:before="0" w:after="0" w:line="240" w:lineRule="atLeast"/>
              <w:jc w:val="center"/>
              <w:cnfStyle w:val="000000000000" w:firstRow="0" w:lastRow="0" w:firstColumn="0" w:lastColumn="0" w:oddVBand="0" w:evenVBand="0" w:oddHBand="0" w:evenHBand="0" w:firstRowFirstColumn="0" w:firstRowLastColumn="0" w:lastRowFirstColumn="0" w:lastRowLastColumn="0"/>
              <w:rPr>
                <w:bCs/>
                <w:lang w:eastAsia="en-AU"/>
              </w:rPr>
            </w:pPr>
            <w:r w:rsidRPr="00475E87">
              <w:rPr>
                <w:bCs/>
                <w:lang w:eastAsia="en-AU"/>
              </w:rPr>
              <w:t>​​Never​</w:t>
            </w:r>
          </w:p>
        </w:tc>
      </w:tr>
      <w:tr w:rsidR="0064766F" w:rsidRPr="00213718" w14:paraId="6566236C" w14:textId="77777777" w:rsidTr="000A7DA1">
        <w:trPr>
          <w:cnfStyle w:val="000000010000" w:firstRow="0" w:lastRow="0" w:firstColumn="0" w:lastColumn="0" w:oddVBand="0" w:evenVBand="0" w:oddHBand="0" w:evenHBand="1"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6900" w:type="dxa"/>
            <w:hideMark/>
          </w:tcPr>
          <w:p w14:paraId="222532C8" w14:textId="77777777" w:rsidR="0064766F" w:rsidRPr="00475E87" w:rsidRDefault="0064766F" w:rsidP="00855AC8">
            <w:pPr>
              <w:spacing w:before="0" w:after="0" w:line="240" w:lineRule="atLeast"/>
              <w:rPr>
                <w:bCs/>
                <w:lang w:eastAsia="en-AU"/>
              </w:rPr>
            </w:pPr>
            <w:r w:rsidRPr="00475E87">
              <w:rPr>
                <w:bCs/>
                <w:lang w:eastAsia="en-AU"/>
              </w:rPr>
              <w:t>Sequential repetitive movements in a short amount of time </w:t>
            </w:r>
          </w:p>
        </w:tc>
        <w:tc>
          <w:tcPr>
            <w:tcW w:w="3023" w:type="dxa"/>
            <w:hideMark/>
          </w:tcPr>
          <w:p w14:paraId="0819EB57" w14:textId="3064AFC4" w:rsidR="0064766F" w:rsidRPr="00475E87" w:rsidRDefault="0064766F" w:rsidP="00855AC8">
            <w:pPr>
              <w:spacing w:before="0" w:after="0" w:line="240" w:lineRule="atLeast"/>
              <w:jc w:val="center"/>
              <w:cnfStyle w:val="000000010000" w:firstRow="0" w:lastRow="0" w:firstColumn="0" w:lastColumn="0" w:oddVBand="0" w:evenVBand="0" w:oddHBand="0" w:evenHBand="1" w:firstRowFirstColumn="0" w:firstRowLastColumn="0" w:lastRowFirstColumn="0" w:lastRowLastColumn="0"/>
              <w:rPr>
                <w:bCs/>
                <w:lang w:eastAsia="en-AU"/>
              </w:rPr>
            </w:pPr>
            <w:r w:rsidRPr="00475E87">
              <w:rPr>
                <w:bCs/>
                <w:lang w:eastAsia="en-AU"/>
              </w:rPr>
              <w:t>​​Never​</w:t>
            </w:r>
          </w:p>
        </w:tc>
      </w:tr>
    </w:tbl>
    <w:p w14:paraId="23B13291" w14:textId="77777777" w:rsidR="0064766F" w:rsidRPr="0061354A" w:rsidRDefault="0064766F" w:rsidP="00C16143">
      <w:pPr>
        <w:pStyle w:val="ListBullet"/>
        <w:numPr>
          <w:ilvl w:val="0"/>
          <w:numId w:val="0"/>
        </w:numPr>
        <w:spacing w:before="0" w:after="0" w:line="240" w:lineRule="auto"/>
        <w:rPr>
          <w:sz w:val="8"/>
          <w:szCs w:val="8"/>
          <w:lang w:eastAsia="en-AU"/>
        </w:rPr>
      </w:pPr>
    </w:p>
    <w:tbl>
      <w:tblPr>
        <w:tblStyle w:val="ACTLeavetable"/>
        <w:tblW w:w="9923" w:type="dxa"/>
        <w:tblLayout w:type="fixed"/>
        <w:tblLook w:val="04A0" w:firstRow="1" w:lastRow="0" w:firstColumn="1" w:lastColumn="0" w:noHBand="0" w:noVBand="1"/>
      </w:tblPr>
      <w:tblGrid>
        <w:gridCol w:w="6900"/>
        <w:gridCol w:w="3023"/>
      </w:tblGrid>
      <w:tr w:rsidR="0064766F" w:rsidRPr="00213718" w14:paraId="21899608" w14:textId="77777777" w:rsidTr="000A7DA1">
        <w:trPr>
          <w:cnfStyle w:val="100000000000" w:firstRow="1" w:lastRow="0" w:firstColumn="0" w:lastColumn="0" w:oddVBand="0" w:evenVBand="0" w:oddHBand="0" w:evenHBand="0" w:firstRowFirstColumn="0" w:firstRowLastColumn="0" w:lastRowFirstColumn="0" w:lastRowLastColumn="0"/>
          <w:trHeight w:val="16"/>
        </w:trPr>
        <w:tc>
          <w:tcPr>
            <w:cnfStyle w:val="001000000000" w:firstRow="0" w:lastRow="0" w:firstColumn="1" w:lastColumn="0" w:oddVBand="0" w:evenVBand="0" w:oddHBand="0" w:evenHBand="0" w:firstRowFirstColumn="0" w:firstRowLastColumn="0" w:lastRowFirstColumn="0" w:lastRowLastColumn="0"/>
            <w:tcW w:w="6900" w:type="dxa"/>
            <w:hideMark/>
          </w:tcPr>
          <w:p w14:paraId="74B06F9F" w14:textId="77777777" w:rsidR="0064766F" w:rsidRPr="00475E87" w:rsidRDefault="0064766F" w:rsidP="00855AC8">
            <w:pPr>
              <w:spacing w:before="0" w:after="0" w:line="240" w:lineRule="atLeast"/>
              <w:rPr>
                <w:b w:val="0"/>
                <w:bCs/>
                <w:lang w:eastAsia="en-AU"/>
              </w:rPr>
            </w:pPr>
            <w:r w:rsidRPr="00475E87">
              <w:rPr>
                <w:b w:val="0"/>
                <w:bCs/>
                <w:lang w:eastAsia="en-AU"/>
              </w:rPr>
              <w:t>Travel </w:t>
            </w:r>
          </w:p>
        </w:tc>
        <w:tc>
          <w:tcPr>
            <w:tcW w:w="3023" w:type="dxa"/>
            <w:hideMark/>
          </w:tcPr>
          <w:p w14:paraId="2FB72EC2" w14:textId="21B7BA96" w:rsidR="0064766F" w:rsidRPr="00475E87" w:rsidRDefault="0064766F" w:rsidP="00855AC8">
            <w:pPr>
              <w:spacing w:before="0" w:after="0" w:line="240" w:lineRule="atLeast"/>
              <w:jc w:val="center"/>
              <w:cnfStyle w:val="100000000000" w:firstRow="1" w:lastRow="0" w:firstColumn="0" w:lastColumn="0" w:oddVBand="0" w:evenVBand="0" w:oddHBand="0" w:evenHBand="0" w:firstRowFirstColumn="0" w:firstRowLastColumn="0" w:lastRowFirstColumn="0" w:lastRowLastColumn="0"/>
              <w:rPr>
                <w:b w:val="0"/>
                <w:bCs/>
                <w:lang w:eastAsia="en-AU"/>
              </w:rPr>
            </w:pPr>
            <w:r w:rsidRPr="00475E87">
              <w:rPr>
                <w:b w:val="0"/>
                <w:bCs/>
                <w:lang w:eastAsia="en-AU"/>
              </w:rPr>
              <w:t>Frequency</w:t>
            </w:r>
          </w:p>
        </w:tc>
      </w:tr>
      <w:tr w:rsidR="0064766F" w:rsidRPr="00213718" w14:paraId="7C8C4DED" w14:textId="77777777" w:rsidTr="000A7DA1">
        <w:trPr>
          <w:trHeight w:val="270"/>
        </w:trPr>
        <w:tc>
          <w:tcPr>
            <w:cnfStyle w:val="001000000000" w:firstRow="0" w:lastRow="0" w:firstColumn="1" w:lastColumn="0" w:oddVBand="0" w:evenVBand="0" w:oddHBand="0" w:evenHBand="0" w:firstRowFirstColumn="0" w:firstRowLastColumn="0" w:lastRowFirstColumn="0" w:lastRowLastColumn="0"/>
            <w:tcW w:w="6900" w:type="dxa"/>
            <w:hideMark/>
          </w:tcPr>
          <w:p w14:paraId="364D644F" w14:textId="77777777" w:rsidR="0064766F" w:rsidRPr="00213718" w:rsidRDefault="0064766F" w:rsidP="00855AC8">
            <w:pPr>
              <w:spacing w:before="0" w:after="0" w:line="240" w:lineRule="atLeast"/>
              <w:rPr>
                <w:lang w:eastAsia="en-AU"/>
              </w:rPr>
            </w:pPr>
            <w:r w:rsidRPr="00213718">
              <w:rPr>
                <w:lang w:eastAsia="en-AU"/>
              </w:rPr>
              <w:t>Frequent travel – multiple work sites </w:t>
            </w:r>
          </w:p>
        </w:tc>
        <w:tc>
          <w:tcPr>
            <w:tcW w:w="3023" w:type="dxa"/>
            <w:hideMark/>
          </w:tcPr>
          <w:p w14:paraId="520DF567" w14:textId="207DD1CE" w:rsidR="0064766F" w:rsidRPr="00213718" w:rsidRDefault="0064766F" w:rsidP="00855AC8">
            <w:pPr>
              <w:spacing w:before="0" w:after="0" w:line="240" w:lineRule="atLeast"/>
              <w:jc w:val="center"/>
              <w:cnfStyle w:val="000000000000" w:firstRow="0" w:lastRow="0" w:firstColumn="0" w:lastColumn="0" w:oddVBand="0" w:evenVBand="0" w:oddHBand="0" w:evenHBand="0" w:firstRowFirstColumn="0" w:firstRowLastColumn="0" w:lastRowFirstColumn="0" w:lastRowLastColumn="0"/>
              <w:rPr>
                <w:lang w:eastAsia="en-AU"/>
              </w:rPr>
            </w:pPr>
            <w:r w:rsidRPr="00213718">
              <w:rPr>
                <w:lang w:eastAsia="en-AU"/>
              </w:rPr>
              <w:t>​​ Occasionally​</w:t>
            </w:r>
          </w:p>
        </w:tc>
      </w:tr>
      <w:tr w:rsidR="0064766F" w:rsidRPr="00213718" w14:paraId="4CF278B2" w14:textId="77777777" w:rsidTr="000A7DA1">
        <w:trPr>
          <w:cnfStyle w:val="000000010000" w:firstRow="0" w:lastRow="0" w:firstColumn="0" w:lastColumn="0" w:oddVBand="0" w:evenVBand="0" w:oddHBand="0" w:evenHBand="1"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6900" w:type="dxa"/>
            <w:hideMark/>
          </w:tcPr>
          <w:p w14:paraId="2D967150" w14:textId="77777777" w:rsidR="0064766F" w:rsidRPr="00213718" w:rsidRDefault="0064766F" w:rsidP="00855AC8">
            <w:pPr>
              <w:spacing w:before="0" w:after="0" w:line="240" w:lineRule="atLeast"/>
              <w:rPr>
                <w:lang w:eastAsia="en-AU"/>
              </w:rPr>
            </w:pPr>
            <w:r w:rsidRPr="00213718">
              <w:rPr>
                <w:lang w:eastAsia="en-AU"/>
              </w:rPr>
              <w:t xml:space="preserve">Frequent travel – driving </w:t>
            </w:r>
          </w:p>
        </w:tc>
        <w:tc>
          <w:tcPr>
            <w:tcW w:w="3023" w:type="dxa"/>
            <w:hideMark/>
          </w:tcPr>
          <w:p w14:paraId="7F85D968" w14:textId="15E67FFD" w:rsidR="0064766F" w:rsidRPr="00213718" w:rsidRDefault="0064766F" w:rsidP="00855AC8">
            <w:pPr>
              <w:spacing w:before="0" w:after="0" w:line="240" w:lineRule="atLeast"/>
              <w:jc w:val="center"/>
              <w:cnfStyle w:val="000000010000" w:firstRow="0" w:lastRow="0" w:firstColumn="0" w:lastColumn="0" w:oddVBand="0" w:evenVBand="0" w:oddHBand="0" w:evenHBand="1" w:firstRowFirstColumn="0" w:firstRowLastColumn="0" w:lastRowFirstColumn="0" w:lastRowLastColumn="0"/>
              <w:rPr>
                <w:lang w:eastAsia="en-AU"/>
              </w:rPr>
            </w:pPr>
            <w:r w:rsidRPr="00213718">
              <w:rPr>
                <w:lang w:eastAsia="en-AU"/>
              </w:rPr>
              <w:t>​​Never​</w:t>
            </w:r>
          </w:p>
        </w:tc>
      </w:tr>
      <w:tr w:rsidR="0064766F" w:rsidRPr="00213718" w14:paraId="704C5B68" w14:textId="77777777" w:rsidTr="000A7DA1">
        <w:trPr>
          <w:trHeight w:val="270"/>
        </w:trPr>
        <w:tc>
          <w:tcPr>
            <w:cnfStyle w:val="001000000000" w:firstRow="0" w:lastRow="0" w:firstColumn="1" w:lastColumn="0" w:oddVBand="0" w:evenVBand="0" w:oddHBand="0" w:evenHBand="0" w:firstRowFirstColumn="0" w:firstRowLastColumn="0" w:lastRowFirstColumn="0" w:lastRowLastColumn="0"/>
            <w:tcW w:w="6900" w:type="dxa"/>
            <w:hideMark/>
          </w:tcPr>
          <w:p w14:paraId="0D0D1FB5" w14:textId="77777777" w:rsidR="0064766F" w:rsidRPr="00213718" w:rsidRDefault="0064766F" w:rsidP="00855AC8">
            <w:pPr>
              <w:spacing w:before="0" w:after="0" w:line="240" w:lineRule="atLeast"/>
              <w:rPr>
                <w:lang w:eastAsia="en-AU"/>
              </w:rPr>
            </w:pPr>
            <w:r w:rsidRPr="00213718">
              <w:rPr>
                <w:lang w:eastAsia="en-AU"/>
              </w:rPr>
              <w:t xml:space="preserve">Frequent travel – interstate </w:t>
            </w:r>
          </w:p>
        </w:tc>
        <w:tc>
          <w:tcPr>
            <w:tcW w:w="3023" w:type="dxa"/>
            <w:hideMark/>
          </w:tcPr>
          <w:p w14:paraId="4B860A77" w14:textId="46C8D092" w:rsidR="0064766F" w:rsidRPr="00213718" w:rsidRDefault="0064766F" w:rsidP="00855AC8">
            <w:pPr>
              <w:spacing w:before="0" w:after="0" w:line="240" w:lineRule="atLeast"/>
              <w:jc w:val="center"/>
              <w:cnfStyle w:val="000000000000" w:firstRow="0" w:lastRow="0" w:firstColumn="0" w:lastColumn="0" w:oddVBand="0" w:evenVBand="0" w:oddHBand="0" w:evenHBand="0" w:firstRowFirstColumn="0" w:firstRowLastColumn="0" w:lastRowFirstColumn="0" w:lastRowLastColumn="0"/>
              <w:rPr>
                <w:lang w:eastAsia="en-AU"/>
              </w:rPr>
            </w:pPr>
            <w:r w:rsidRPr="00213718">
              <w:rPr>
                <w:lang w:eastAsia="en-AU"/>
              </w:rPr>
              <w:t>​​Never​</w:t>
            </w:r>
          </w:p>
        </w:tc>
      </w:tr>
    </w:tbl>
    <w:p w14:paraId="71416444" w14:textId="77777777" w:rsidR="0064766F" w:rsidRPr="0061354A" w:rsidRDefault="0064766F" w:rsidP="00C16143">
      <w:pPr>
        <w:pStyle w:val="ListBullet"/>
        <w:numPr>
          <w:ilvl w:val="0"/>
          <w:numId w:val="0"/>
        </w:numPr>
        <w:spacing w:before="0" w:after="0" w:line="240" w:lineRule="auto"/>
        <w:rPr>
          <w:sz w:val="8"/>
          <w:szCs w:val="8"/>
          <w:lang w:eastAsia="en-AU"/>
        </w:rPr>
      </w:pPr>
    </w:p>
    <w:tbl>
      <w:tblPr>
        <w:tblStyle w:val="ACTLeavetable"/>
        <w:tblW w:w="9923" w:type="dxa"/>
        <w:tblLayout w:type="fixed"/>
        <w:tblLook w:val="04A0" w:firstRow="1" w:lastRow="0" w:firstColumn="1" w:lastColumn="0" w:noHBand="0" w:noVBand="1"/>
      </w:tblPr>
      <w:tblGrid>
        <w:gridCol w:w="6900"/>
        <w:gridCol w:w="3023"/>
      </w:tblGrid>
      <w:tr w:rsidR="0064766F" w:rsidRPr="00213718" w14:paraId="60CE5B46" w14:textId="77777777" w:rsidTr="000A7DA1">
        <w:trPr>
          <w:cnfStyle w:val="100000000000" w:firstRow="1" w:lastRow="0" w:firstColumn="0" w:lastColumn="0" w:oddVBand="0" w:evenVBand="0" w:oddHBand="0" w:evenHBand="0" w:firstRowFirstColumn="0" w:firstRowLastColumn="0" w:lastRowFirstColumn="0" w:lastRowLastColumn="0"/>
          <w:trHeight w:val="16"/>
        </w:trPr>
        <w:tc>
          <w:tcPr>
            <w:cnfStyle w:val="001000000000" w:firstRow="0" w:lastRow="0" w:firstColumn="1" w:lastColumn="0" w:oddVBand="0" w:evenVBand="0" w:oddHBand="0" w:evenHBand="0" w:firstRowFirstColumn="0" w:firstRowLastColumn="0" w:lastRowFirstColumn="0" w:lastRowLastColumn="0"/>
            <w:tcW w:w="6900" w:type="dxa"/>
            <w:hideMark/>
          </w:tcPr>
          <w:p w14:paraId="7CC22680" w14:textId="77777777" w:rsidR="0064766F" w:rsidRPr="00475E87" w:rsidRDefault="0064766F" w:rsidP="00855AC8">
            <w:pPr>
              <w:spacing w:before="0" w:after="0" w:line="240" w:lineRule="atLeast"/>
              <w:rPr>
                <w:b w:val="0"/>
                <w:bCs/>
                <w:lang w:eastAsia="en-AU"/>
              </w:rPr>
            </w:pPr>
            <w:r w:rsidRPr="00475E87">
              <w:rPr>
                <w:b w:val="0"/>
                <w:bCs/>
                <w:lang w:eastAsia="en-AU"/>
              </w:rPr>
              <w:t xml:space="preserve">Specific hazards </w:t>
            </w:r>
          </w:p>
        </w:tc>
        <w:tc>
          <w:tcPr>
            <w:tcW w:w="3023" w:type="dxa"/>
            <w:hideMark/>
          </w:tcPr>
          <w:p w14:paraId="3F4BFA4E" w14:textId="20F64BB4" w:rsidR="0064766F" w:rsidRPr="00475E87" w:rsidRDefault="0064766F" w:rsidP="00855AC8">
            <w:pPr>
              <w:spacing w:before="0" w:after="0" w:line="240" w:lineRule="atLeast"/>
              <w:jc w:val="center"/>
              <w:cnfStyle w:val="100000000000" w:firstRow="1" w:lastRow="0" w:firstColumn="0" w:lastColumn="0" w:oddVBand="0" w:evenVBand="0" w:oddHBand="0" w:evenHBand="0" w:firstRowFirstColumn="0" w:firstRowLastColumn="0" w:lastRowFirstColumn="0" w:lastRowLastColumn="0"/>
              <w:rPr>
                <w:b w:val="0"/>
                <w:bCs/>
                <w:lang w:eastAsia="en-AU"/>
              </w:rPr>
            </w:pPr>
            <w:r w:rsidRPr="00475E87">
              <w:rPr>
                <w:b w:val="0"/>
                <w:bCs/>
                <w:lang w:eastAsia="en-AU"/>
              </w:rPr>
              <w:t>Frequency</w:t>
            </w:r>
          </w:p>
        </w:tc>
      </w:tr>
      <w:tr w:rsidR="0064766F" w:rsidRPr="00213718" w14:paraId="5FBB6E0B" w14:textId="77777777" w:rsidTr="000A7DA1">
        <w:trPr>
          <w:trHeight w:val="284"/>
        </w:trPr>
        <w:tc>
          <w:tcPr>
            <w:cnfStyle w:val="001000000000" w:firstRow="0" w:lastRow="0" w:firstColumn="1" w:lastColumn="0" w:oddVBand="0" w:evenVBand="0" w:oddHBand="0" w:evenHBand="0" w:firstRowFirstColumn="0" w:firstRowLastColumn="0" w:lastRowFirstColumn="0" w:lastRowLastColumn="0"/>
            <w:tcW w:w="6900" w:type="dxa"/>
            <w:hideMark/>
          </w:tcPr>
          <w:p w14:paraId="67907D92" w14:textId="77777777" w:rsidR="0064766F" w:rsidRPr="00213718" w:rsidRDefault="0064766F" w:rsidP="00855AC8">
            <w:pPr>
              <w:spacing w:before="0" w:after="0" w:line="240" w:lineRule="atLeast"/>
              <w:rPr>
                <w:lang w:eastAsia="en-AU"/>
              </w:rPr>
            </w:pPr>
            <w:r w:rsidRPr="00213718">
              <w:rPr>
                <w:lang w:eastAsia="en-AU"/>
              </w:rPr>
              <w:t xml:space="preserve">Working at heights </w:t>
            </w:r>
          </w:p>
        </w:tc>
        <w:tc>
          <w:tcPr>
            <w:tcW w:w="3023" w:type="dxa"/>
            <w:hideMark/>
          </w:tcPr>
          <w:p w14:paraId="2D2E2E85" w14:textId="23C309FD" w:rsidR="0064766F" w:rsidRPr="00213718" w:rsidRDefault="0064766F" w:rsidP="00855AC8">
            <w:pPr>
              <w:spacing w:before="0" w:after="0" w:line="240" w:lineRule="atLeast"/>
              <w:jc w:val="center"/>
              <w:cnfStyle w:val="000000000000" w:firstRow="0" w:lastRow="0" w:firstColumn="0" w:lastColumn="0" w:oddVBand="0" w:evenVBand="0" w:oddHBand="0" w:evenHBand="0" w:firstRowFirstColumn="0" w:firstRowLastColumn="0" w:lastRowFirstColumn="0" w:lastRowLastColumn="0"/>
              <w:rPr>
                <w:lang w:eastAsia="en-AU"/>
              </w:rPr>
            </w:pPr>
            <w:r w:rsidRPr="00213718">
              <w:rPr>
                <w:lang w:eastAsia="en-AU"/>
              </w:rPr>
              <w:t>​​Never​</w:t>
            </w:r>
          </w:p>
        </w:tc>
      </w:tr>
      <w:tr w:rsidR="0064766F" w:rsidRPr="00213718" w14:paraId="454696C9" w14:textId="77777777" w:rsidTr="000A7DA1">
        <w:trPr>
          <w:cnfStyle w:val="000000010000" w:firstRow="0" w:lastRow="0" w:firstColumn="0" w:lastColumn="0" w:oddVBand="0" w:evenVBand="0" w:oddHBand="0" w:evenHBand="1"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6900" w:type="dxa"/>
            <w:hideMark/>
          </w:tcPr>
          <w:p w14:paraId="34799202" w14:textId="77777777" w:rsidR="0064766F" w:rsidRPr="00213718" w:rsidRDefault="0064766F" w:rsidP="00855AC8">
            <w:pPr>
              <w:spacing w:before="0" w:after="0" w:line="240" w:lineRule="atLeast"/>
              <w:rPr>
                <w:lang w:eastAsia="en-AU"/>
              </w:rPr>
            </w:pPr>
            <w:r w:rsidRPr="00213718">
              <w:rPr>
                <w:lang w:eastAsia="en-AU"/>
              </w:rPr>
              <w:t xml:space="preserve">Exposure to extreme temperatures </w:t>
            </w:r>
          </w:p>
        </w:tc>
        <w:tc>
          <w:tcPr>
            <w:tcW w:w="3023" w:type="dxa"/>
            <w:hideMark/>
          </w:tcPr>
          <w:p w14:paraId="36E333CA" w14:textId="0C630156" w:rsidR="0064766F" w:rsidRPr="00213718" w:rsidRDefault="0064766F" w:rsidP="00855AC8">
            <w:pPr>
              <w:spacing w:before="0" w:after="0" w:line="240" w:lineRule="atLeast"/>
              <w:jc w:val="center"/>
              <w:cnfStyle w:val="000000010000" w:firstRow="0" w:lastRow="0" w:firstColumn="0" w:lastColumn="0" w:oddVBand="0" w:evenVBand="0" w:oddHBand="0" w:evenHBand="1" w:firstRowFirstColumn="0" w:firstRowLastColumn="0" w:lastRowFirstColumn="0" w:lastRowLastColumn="0"/>
              <w:rPr>
                <w:lang w:eastAsia="en-AU"/>
              </w:rPr>
            </w:pPr>
            <w:r w:rsidRPr="00213718">
              <w:rPr>
                <w:lang w:eastAsia="en-AU"/>
              </w:rPr>
              <w:t>​​Never​</w:t>
            </w:r>
          </w:p>
        </w:tc>
      </w:tr>
      <w:tr w:rsidR="0064766F" w:rsidRPr="00213718" w14:paraId="67FD78F1" w14:textId="77777777" w:rsidTr="000A7DA1">
        <w:trPr>
          <w:trHeight w:val="284"/>
        </w:trPr>
        <w:tc>
          <w:tcPr>
            <w:cnfStyle w:val="001000000000" w:firstRow="0" w:lastRow="0" w:firstColumn="1" w:lastColumn="0" w:oddVBand="0" w:evenVBand="0" w:oddHBand="0" w:evenHBand="0" w:firstRowFirstColumn="0" w:firstRowLastColumn="0" w:lastRowFirstColumn="0" w:lastRowLastColumn="0"/>
            <w:tcW w:w="6900" w:type="dxa"/>
            <w:hideMark/>
          </w:tcPr>
          <w:p w14:paraId="40138505" w14:textId="77777777" w:rsidR="0064766F" w:rsidRPr="00213718" w:rsidRDefault="0064766F" w:rsidP="00855AC8">
            <w:pPr>
              <w:spacing w:before="0" w:after="0" w:line="240" w:lineRule="atLeast"/>
              <w:rPr>
                <w:lang w:eastAsia="en-AU"/>
              </w:rPr>
            </w:pPr>
            <w:r w:rsidRPr="00213718">
              <w:rPr>
                <w:lang w:eastAsia="en-AU"/>
              </w:rPr>
              <w:t>Operation of heavy machinery e.g. forklift </w:t>
            </w:r>
          </w:p>
        </w:tc>
        <w:tc>
          <w:tcPr>
            <w:tcW w:w="3023" w:type="dxa"/>
            <w:hideMark/>
          </w:tcPr>
          <w:p w14:paraId="47E2EF27" w14:textId="4D36EC3A" w:rsidR="0064766F" w:rsidRPr="00213718" w:rsidRDefault="0064766F" w:rsidP="00855AC8">
            <w:pPr>
              <w:spacing w:before="0" w:after="0" w:line="240" w:lineRule="atLeast"/>
              <w:jc w:val="center"/>
              <w:cnfStyle w:val="000000000000" w:firstRow="0" w:lastRow="0" w:firstColumn="0" w:lastColumn="0" w:oddVBand="0" w:evenVBand="0" w:oddHBand="0" w:evenHBand="0" w:firstRowFirstColumn="0" w:firstRowLastColumn="0" w:lastRowFirstColumn="0" w:lastRowLastColumn="0"/>
              <w:rPr>
                <w:lang w:eastAsia="en-AU"/>
              </w:rPr>
            </w:pPr>
            <w:r w:rsidRPr="00213718">
              <w:rPr>
                <w:lang w:eastAsia="en-AU"/>
              </w:rPr>
              <w:t>​​Never​</w:t>
            </w:r>
          </w:p>
        </w:tc>
      </w:tr>
      <w:tr w:rsidR="0064766F" w:rsidRPr="00213718" w14:paraId="13B1F400" w14:textId="77777777" w:rsidTr="000A7DA1">
        <w:trPr>
          <w:cnfStyle w:val="000000010000" w:firstRow="0" w:lastRow="0" w:firstColumn="0" w:lastColumn="0" w:oddVBand="0" w:evenVBand="0" w:oddHBand="0" w:evenHBand="1"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6900" w:type="dxa"/>
            <w:hideMark/>
          </w:tcPr>
          <w:p w14:paraId="0215A439" w14:textId="77777777" w:rsidR="0064766F" w:rsidRPr="00213718" w:rsidRDefault="0064766F" w:rsidP="00855AC8">
            <w:pPr>
              <w:spacing w:before="0" w:after="0" w:line="240" w:lineRule="atLeast"/>
              <w:rPr>
                <w:lang w:eastAsia="en-AU"/>
              </w:rPr>
            </w:pPr>
            <w:r w:rsidRPr="00213718">
              <w:rPr>
                <w:lang w:eastAsia="en-AU"/>
              </w:rPr>
              <w:t>Confined spaces </w:t>
            </w:r>
          </w:p>
        </w:tc>
        <w:tc>
          <w:tcPr>
            <w:tcW w:w="3023" w:type="dxa"/>
            <w:hideMark/>
          </w:tcPr>
          <w:p w14:paraId="1349DD0D" w14:textId="4F113873" w:rsidR="0064766F" w:rsidRPr="00213718" w:rsidRDefault="0064766F" w:rsidP="00855AC8">
            <w:pPr>
              <w:spacing w:before="0" w:after="0" w:line="240" w:lineRule="atLeast"/>
              <w:jc w:val="center"/>
              <w:cnfStyle w:val="000000010000" w:firstRow="0" w:lastRow="0" w:firstColumn="0" w:lastColumn="0" w:oddVBand="0" w:evenVBand="0" w:oddHBand="0" w:evenHBand="1" w:firstRowFirstColumn="0" w:firstRowLastColumn="0" w:lastRowFirstColumn="0" w:lastRowLastColumn="0"/>
              <w:rPr>
                <w:lang w:eastAsia="en-AU"/>
              </w:rPr>
            </w:pPr>
            <w:r w:rsidRPr="00213718">
              <w:rPr>
                <w:lang w:eastAsia="en-AU"/>
              </w:rPr>
              <w:t>​​Never​</w:t>
            </w:r>
          </w:p>
        </w:tc>
      </w:tr>
      <w:tr w:rsidR="0064766F" w:rsidRPr="00213718" w14:paraId="5814C901" w14:textId="77777777" w:rsidTr="000A7DA1">
        <w:trPr>
          <w:trHeight w:val="284"/>
        </w:trPr>
        <w:tc>
          <w:tcPr>
            <w:cnfStyle w:val="001000000000" w:firstRow="0" w:lastRow="0" w:firstColumn="1" w:lastColumn="0" w:oddVBand="0" w:evenVBand="0" w:oddHBand="0" w:evenHBand="0" w:firstRowFirstColumn="0" w:firstRowLastColumn="0" w:lastRowFirstColumn="0" w:lastRowLastColumn="0"/>
            <w:tcW w:w="6900" w:type="dxa"/>
            <w:hideMark/>
          </w:tcPr>
          <w:p w14:paraId="2CEA57ED" w14:textId="77777777" w:rsidR="0064766F" w:rsidRPr="00213718" w:rsidRDefault="0064766F" w:rsidP="00855AC8">
            <w:pPr>
              <w:spacing w:before="0" w:after="0" w:line="240" w:lineRule="atLeast"/>
              <w:rPr>
                <w:lang w:eastAsia="en-AU"/>
              </w:rPr>
            </w:pPr>
            <w:r w:rsidRPr="00213718">
              <w:rPr>
                <w:lang w:eastAsia="en-AU"/>
              </w:rPr>
              <w:t>Excessive noise </w:t>
            </w:r>
          </w:p>
        </w:tc>
        <w:tc>
          <w:tcPr>
            <w:tcW w:w="3023" w:type="dxa"/>
            <w:hideMark/>
          </w:tcPr>
          <w:p w14:paraId="353BF438" w14:textId="62AF6346" w:rsidR="0064766F" w:rsidRPr="00213718" w:rsidRDefault="0064766F" w:rsidP="00855AC8">
            <w:pPr>
              <w:spacing w:before="0" w:after="0" w:line="240" w:lineRule="atLeast"/>
              <w:jc w:val="center"/>
              <w:cnfStyle w:val="000000000000" w:firstRow="0" w:lastRow="0" w:firstColumn="0" w:lastColumn="0" w:oddVBand="0" w:evenVBand="0" w:oddHBand="0" w:evenHBand="0" w:firstRowFirstColumn="0" w:firstRowLastColumn="0" w:lastRowFirstColumn="0" w:lastRowLastColumn="0"/>
              <w:rPr>
                <w:lang w:eastAsia="en-AU"/>
              </w:rPr>
            </w:pPr>
            <w:r w:rsidRPr="00213718">
              <w:rPr>
                <w:lang w:eastAsia="en-AU"/>
              </w:rPr>
              <w:t>​​Never​</w:t>
            </w:r>
          </w:p>
        </w:tc>
      </w:tr>
      <w:tr w:rsidR="0064766F" w:rsidRPr="00213718" w14:paraId="2BDE1A64" w14:textId="77777777" w:rsidTr="000A7DA1">
        <w:trPr>
          <w:cnfStyle w:val="000000010000" w:firstRow="0" w:lastRow="0" w:firstColumn="0" w:lastColumn="0" w:oddVBand="0" w:evenVBand="0" w:oddHBand="0" w:evenHBand="1"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6900" w:type="dxa"/>
            <w:hideMark/>
          </w:tcPr>
          <w:p w14:paraId="30702233" w14:textId="77777777" w:rsidR="0064766F" w:rsidRPr="00213718" w:rsidRDefault="0064766F" w:rsidP="00855AC8">
            <w:pPr>
              <w:spacing w:before="0" w:after="0" w:line="240" w:lineRule="atLeast"/>
              <w:rPr>
                <w:lang w:eastAsia="en-AU"/>
              </w:rPr>
            </w:pPr>
            <w:r w:rsidRPr="00213718">
              <w:rPr>
                <w:lang w:eastAsia="en-AU"/>
              </w:rPr>
              <w:t>Low lighting </w:t>
            </w:r>
          </w:p>
        </w:tc>
        <w:tc>
          <w:tcPr>
            <w:tcW w:w="3023" w:type="dxa"/>
            <w:hideMark/>
          </w:tcPr>
          <w:p w14:paraId="58DCDB83" w14:textId="7D8069EA" w:rsidR="0064766F" w:rsidRPr="00213718" w:rsidRDefault="0064766F" w:rsidP="00855AC8">
            <w:pPr>
              <w:spacing w:before="0" w:after="0" w:line="240" w:lineRule="atLeast"/>
              <w:jc w:val="center"/>
              <w:cnfStyle w:val="000000010000" w:firstRow="0" w:lastRow="0" w:firstColumn="0" w:lastColumn="0" w:oddVBand="0" w:evenVBand="0" w:oddHBand="0" w:evenHBand="1" w:firstRowFirstColumn="0" w:firstRowLastColumn="0" w:lastRowFirstColumn="0" w:lastRowLastColumn="0"/>
              <w:rPr>
                <w:lang w:eastAsia="en-AU"/>
              </w:rPr>
            </w:pPr>
            <w:r w:rsidRPr="00213718">
              <w:rPr>
                <w:lang w:eastAsia="en-AU"/>
              </w:rPr>
              <w:t>​​Never​</w:t>
            </w:r>
          </w:p>
        </w:tc>
      </w:tr>
      <w:tr w:rsidR="0064766F" w:rsidRPr="00213718" w14:paraId="28D21AF1" w14:textId="77777777" w:rsidTr="000A7DA1">
        <w:trPr>
          <w:trHeight w:val="284"/>
        </w:trPr>
        <w:tc>
          <w:tcPr>
            <w:cnfStyle w:val="001000000000" w:firstRow="0" w:lastRow="0" w:firstColumn="1" w:lastColumn="0" w:oddVBand="0" w:evenVBand="0" w:oddHBand="0" w:evenHBand="0" w:firstRowFirstColumn="0" w:firstRowLastColumn="0" w:lastRowFirstColumn="0" w:lastRowLastColumn="0"/>
            <w:tcW w:w="6900" w:type="dxa"/>
            <w:hideMark/>
          </w:tcPr>
          <w:p w14:paraId="02A73417" w14:textId="77777777" w:rsidR="0064766F" w:rsidRPr="00213718" w:rsidRDefault="0064766F" w:rsidP="00855AC8">
            <w:pPr>
              <w:spacing w:before="0" w:after="0" w:line="240" w:lineRule="atLeast"/>
              <w:rPr>
                <w:lang w:eastAsia="en-AU"/>
              </w:rPr>
            </w:pPr>
            <w:r w:rsidRPr="00213718">
              <w:rPr>
                <w:lang w:eastAsia="en-AU"/>
              </w:rPr>
              <w:t>Handling of dangerous goods/equipment </w:t>
            </w:r>
          </w:p>
        </w:tc>
        <w:tc>
          <w:tcPr>
            <w:tcW w:w="3023" w:type="dxa"/>
            <w:hideMark/>
          </w:tcPr>
          <w:p w14:paraId="63860DF3" w14:textId="426C2F04" w:rsidR="0064766F" w:rsidRPr="00213718" w:rsidRDefault="0064766F" w:rsidP="00855AC8">
            <w:pPr>
              <w:spacing w:before="0" w:after="0" w:line="240" w:lineRule="atLeast"/>
              <w:jc w:val="center"/>
              <w:cnfStyle w:val="000000000000" w:firstRow="0" w:lastRow="0" w:firstColumn="0" w:lastColumn="0" w:oddVBand="0" w:evenVBand="0" w:oddHBand="0" w:evenHBand="0" w:firstRowFirstColumn="0" w:firstRowLastColumn="0" w:lastRowFirstColumn="0" w:lastRowLastColumn="0"/>
              <w:rPr>
                <w:lang w:eastAsia="en-AU"/>
              </w:rPr>
            </w:pPr>
            <w:r w:rsidRPr="00213718">
              <w:rPr>
                <w:lang w:eastAsia="en-AU"/>
              </w:rPr>
              <w:t>​​Never​</w:t>
            </w:r>
          </w:p>
        </w:tc>
      </w:tr>
      <w:tr w:rsidR="0064766F" w:rsidRPr="00213718" w14:paraId="16D64A53" w14:textId="77777777" w:rsidTr="000A7DA1">
        <w:trPr>
          <w:cnfStyle w:val="000000010000" w:firstRow="0" w:lastRow="0" w:firstColumn="0" w:lastColumn="0" w:oddVBand="0" w:evenVBand="0" w:oddHBand="0" w:evenHBand="1"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6900" w:type="dxa"/>
            <w:hideMark/>
          </w:tcPr>
          <w:p w14:paraId="1F605D1B" w14:textId="77777777" w:rsidR="0064766F" w:rsidRPr="00213718" w:rsidRDefault="0064766F" w:rsidP="00855AC8">
            <w:pPr>
              <w:spacing w:before="0" w:after="0" w:line="240" w:lineRule="atLeast"/>
              <w:rPr>
                <w:lang w:eastAsia="en-AU"/>
              </w:rPr>
            </w:pPr>
            <w:r w:rsidRPr="00213718">
              <w:rPr>
                <w:lang w:eastAsia="en-AU"/>
              </w:rPr>
              <w:t xml:space="preserve">Working with asbestos </w:t>
            </w:r>
          </w:p>
        </w:tc>
        <w:tc>
          <w:tcPr>
            <w:tcW w:w="3023" w:type="dxa"/>
            <w:hideMark/>
          </w:tcPr>
          <w:p w14:paraId="4EE08835" w14:textId="4B5493C7" w:rsidR="0064766F" w:rsidRPr="00213718" w:rsidRDefault="0064766F" w:rsidP="00855AC8">
            <w:pPr>
              <w:spacing w:before="0" w:after="0" w:line="240" w:lineRule="atLeast"/>
              <w:jc w:val="center"/>
              <w:cnfStyle w:val="000000010000" w:firstRow="0" w:lastRow="0" w:firstColumn="0" w:lastColumn="0" w:oddVBand="0" w:evenVBand="0" w:oddHBand="0" w:evenHBand="1" w:firstRowFirstColumn="0" w:firstRowLastColumn="0" w:lastRowFirstColumn="0" w:lastRowLastColumn="0"/>
              <w:rPr>
                <w:lang w:eastAsia="en-AU"/>
              </w:rPr>
            </w:pPr>
            <w:r w:rsidRPr="00213718">
              <w:rPr>
                <w:lang w:eastAsia="en-AU"/>
              </w:rPr>
              <w:t>​​Never​</w:t>
            </w:r>
          </w:p>
        </w:tc>
      </w:tr>
      <w:tr w:rsidR="0064766F" w:rsidRPr="00213718" w14:paraId="5B7819ED" w14:textId="77777777" w:rsidTr="000A7DA1">
        <w:trPr>
          <w:trHeight w:val="284"/>
        </w:trPr>
        <w:tc>
          <w:tcPr>
            <w:cnfStyle w:val="001000000000" w:firstRow="0" w:lastRow="0" w:firstColumn="1" w:lastColumn="0" w:oddVBand="0" w:evenVBand="0" w:oddHBand="0" w:evenHBand="0" w:firstRowFirstColumn="0" w:firstRowLastColumn="0" w:lastRowFirstColumn="0" w:lastRowLastColumn="0"/>
            <w:tcW w:w="6900" w:type="dxa"/>
            <w:hideMark/>
          </w:tcPr>
          <w:p w14:paraId="35EE094D" w14:textId="77777777" w:rsidR="0064766F" w:rsidRPr="00213718" w:rsidRDefault="0064766F" w:rsidP="00855AC8">
            <w:pPr>
              <w:spacing w:before="0" w:after="0" w:line="240" w:lineRule="atLeast"/>
              <w:rPr>
                <w:lang w:eastAsia="en-AU"/>
              </w:rPr>
            </w:pPr>
            <w:r w:rsidRPr="00213718">
              <w:rPr>
                <w:lang w:eastAsia="en-AU"/>
              </w:rPr>
              <w:t>Potential to encounter agitated customers </w:t>
            </w:r>
          </w:p>
        </w:tc>
        <w:tc>
          <w:tcPr>
            <w:tcW w:w="3023" w:type="dxa"/>
            <w:hideMark/>
          </w:tcPr>
          <w:p w14:paraId="07E79CD4" w14:textId="77777777" w:rsidR="0064766F" w:rsidRPr="00213718" w:rsidRDefault="0064766F" w:rsidP="00855AC8">
            <w:pPr>
              <w:spacing w:before="0" w:after="0" w:line="240" w:lineRule="atLeast"/>
              <w:jc w:val="center"/>
              <w:cnfStyle w:val="000000000000" w:firstRow="0" w:lastRow="0" w:firstColumn="0" w:lastColumn="0" w:oddVBand="0" w:evenVBand="0" w:oddHBand="0" w:evenHBand="0" w:firstRowFirstColumn="0" w:firstRowLastColumn="0" w:lastRowFirstColumn="0" w:lastRowLastColumn="0"/>
              <w:rPr>
                <w:lang w:eastAsia="en-AU"/>
              </w:rPr>
            </w:pPr>
            <w:r w:rsidRPr="00213718">
              <w:rPr>
                <w:lang w:eastAsia="en-AU"/>
              </w:rPr>
              <w:t>​​Never</w:t>
            </w:r>
          </w:p>
        </w:tc>
      </w:tr>
      <w:tr w:rsidR="0064766F" w:rsidRPr="00213718" w14:paraId="26DA3579" w14:textId="77777777" w:rsidTr="000A7DA1">
        <w:trPr>
          <w:cnfStyle w:val="000000010000" w:firstRow="0" w:lastRow="0" w:firstColumn="0" w:lastColumn="0" w:oddVBand="0" w:evenVBand="0" w:oddHBand="0" w:evenHBand="1"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6900" w:type="dxa"/>
            <w:hideMark/>
          </w:tcPr>
          <w:p w14:paraId="298779AF" w14:textId="77777777" w:rsidR="0064766F" w:rsidRPr="00213718" w:rsidRDefault="0064766F" w:rsidP="00855AC8">
            <w:pPr>
              <w:spacing w:before="0" w:after="0" w:line="240" w:lineRule="atLeast"/>
              <w:rPr>
                <w:lang w:eastAsia="en-AU"/>
              </w:rPr>
            </w:pPr>
            <w:r w:rsidRPr="00213718">
              <w:rPr>
                <w:lang w:eastAsia="en-AU"/>
              </w:rPr>
              <w:t>Exposure to potentially distressing case material </w:t>
            </w:r>
          </w:p>
        </w:tc>
        <w:tc>
          <w:tcPr>
            <w:tcW w:w="3023" w:type="dxa"/>
            <w:hideMark/>
          </w:tcPr>
          <w:p w14:paraId="4D53E738" w14:textId="06B625A5" w:rsidR="0064766F" w:rsidRPr="00213718" w:rsidRDefault="0064766F" w:rsidP="00855AC8">
            <w:pPr>
              <w:spacing w:before="0" w:after="0" w:line="240" w:lineRule="atLeast"/>
              <w:jc w:val="center"/>
              <w:cnfStyle w:val="000000010000" w:firstRow="0" w:lastRow="0" w:firstColumn="0" w:lastColumn="0" w:oddVBand="0" w:evenVBand="0" w:oddHBand="0" w:evenHBand="1" w:firstRowFirstColumn="0" w:firstRowLastColumn="0" w:lastRowFirstColumn="0" w:lastRowLastColumn="0"/>
              <w:rPr>
                <w:lang w:eastAsia="en-AU"/>
              </w:rPr>
            </w:pPr>
            <w:r w:rsidRPr="00213718">
              <w:rPr>
                <w:lang w:eastAsia="en-AU"/>
              </w:rPr>
              <w:t>​​Never​</w:t>
            </w:r>
          </w:p>
        </w:tc>
      </w:tr>
    </w:tbl>
    <w:p w14:paraId="21FD92EC" w14:textId="77777777" w:rsidR="0064766F" w:rsidRPr="0061354A" w:rsidRDefault="0064766F" w:rsidP="00C16143">
      <w:pPr>
        <w:pStyle w:val="ListBullet"/>
        <w:numPr>
          <w:ilvl w:val="0"/>
          <w:numId w:val="0"/>
        </w:numPr>
        <w:spacing w:before="0" w:after="0" w:line="240" w:lineRule="auto"/>
        <w:rPr>
          <w:sz w:val="8"/>
          <w:szCs w:val="8"/>
          <w:lang w:eastAsia="en-AU"/>
        </w:rPr>
      </w:pPr>
    </w:p>
    <w:tbl>
      <w:tblPr>
        <w:tblStyle w:val="ACTLeavetable"/>
        <w:tblW w:w="9923" w:type="dxa"/>
        <w:tblLayout w:type="fixed"/>
        <w:tblLook w:val="04A0" w:firstRow="1" w:lastRow="0" w:firstColumn="1" w:lastColumn="0" w:noHBand="0" w:noVBand="1"/>
      </w:tblPr>
      <w:tblGrid>
        <w:gridCol w:w="6900"/>
        <w:gridCol w:w="3023"/>
      </w:tblGrid>
      <w:tr w:rsidR="00855AC8" w:rsidRPr="00213718" w14:paraId="29D78576" w14:textId="77777777" w:rsidTr="000A7DA1">
        <w:trPr>
          <w:cnfStyle w:val="100000000000" w:firstRow="1" w:lastRow="0" w:firstColumn="0" w:lastColumn="0" w:oddVBand="0" w:evenVBand="0" w:oddHBand="0" w:evenHBand="0"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6900" w:type="dxa"/>
            <w:hideMark/>
          </w:tcPr>
          <w:p w14:paraId="0178E39F" w14:textId="77777777" w:rsidR="00855AC8" w:rsidRPr="00475E87" w:rsidRDefault="00855AC8" w:rsidP="00855AC8">
            <w:pPr>
              <w:spacing w:before="0" w:after="0" w:line="240" w:lineRule="atLeast"/>
              <w:rPr>
                <w:b w:val="0"/>
                <w:bCs/>
                <w:lang w:eastAsia="en-AU"/>
              </w:rPr>
            </w:pPr>
            <w:r w:rsidRPr="00475E87">
              <w:rPr>
                <w:b w:val="0"/>
                <w:bCs/>
                <w:lang w:eastAsia="en-AU"/>
              </w:rPr>
              <w:t>Other </w:t>
            </w:r>
          </w:p>
        </w:tc>
        <w:tc>
          <w:tcPr>
            <w:tcW w:w="3023" w:type="dxa"/>
            <w:hideMark/>
          </w:tcPr>
          <w:p w14:paraId="15C10B34" w14:textId="77777777" w:rsidR="00855AC8" w:rsidRPr="00475E87" w:rsidRDefault="00855AC8" w:rsidP="00855AC8">
            <w:pPr>
              <w:spacing w:before="0" w:after="0" w:line="240" w:lineRule="atLeast"/>
              <w:jc w:val="center"/>
              <w:cnfStyle w:val="100000000000" w:firstRow="1" w:lastRow="0" w:firstColumn="0" w:lastColumn="0" w:oddVBand="0" w:evenVBand="0" w:oddHBand="0" w:evenHBand="0" w:firstRowFirstColumn="0" w:firstRowLastColumn="0" w:lastRowFirstColumn="0" w:lastRowLastColumn="0"/>
              <w:rPr>
                <w:b w:val="0"/>
                <w:bCs/>
                <w:lang w:eastAsia="en-AU"/>
              </w:rPr>
            </w:pPr>
            <w:r w:rsidRPr="00475E87">
              <w:rPr>
                <w:b w:val="0"/>
                <w:bCs/>
                <w:lang w:eastAsia="en-AU"/>
              </w:rPr>
              <w:t>Frequency</w:t>
            </w:r>
          </w:p>
        </w:tc>
      </w:tr>
      <w:tr w:rsidR="00855AC8" w:rsidRPr="00213718" w14:paraId="41387297" w14:textId="77777777" w:rsidTr="000A7DA1">
        <w:trPr>
          <w:trHeight w:val="189"/>
        </w:trPr>
        <w:tc>
          <w:tcPr>
            <w:cnfStyle w:val="001000000000" w:firstRow="0" w:lastRow="0" w:firstColumn="1" w:lastColumn="0" w:oddVBand="0" w:evenVBand="0" w:oddHBand="0" w:evenHBand="0" w:firstRowFirstColumn="0" w:firstRowLastColumn="0" w:lastRowFirstColumn="0" w:lastRowLastColumn="0"/>
            <w:tcW w:w="6900" w:type="dxa"/>
            <w:tcBorders>
              <w:bottom w:val="single" w:sz="4" w:space="0" w:color="000000" w:themeColor="text1"/>
            </w:tcBorders>
            <w:hideMark/>
          </w:tcPr>
          <w:p w14:paraId="4C27CE5B" w14:textId="77777777" w:rsidR="00855AC8" w:rsidRPr="00213718" w:rsidRDefault="00855AC8" w:rsidP="00855AC8">
            <w:pPr>
              <w:spacing w:before="0" w:after="0" w:line="240" w:lineRule="atLeast"/>
              <w:rPr>
                <w:lang w:eastAsia="en-AU"/>
              </w:rPr>
            </w:pPr>
            <w:r w:rsidRPr="00213718">
              <w:rPr>
                <w:lang w:eastAsia="en-AU"/>
              </w:rPr>
              <w:t xml:space="preserve">Uniform required </w:t>
            </w:r>
          </w:p>
        </w:tc>
        <w:tc>
          <w:tcPr>
            <w:tcW w:w="3023" w:type="dxa"/>
            <w:tcBorders>
              <w:bottom w:val="single" w:sz="4" w:space="0" w:color="000000" w:themeColor="text1"/>
            </w:tcBorders>
            <w:hideMark/>
          </w:tcPr>
          <w:p w14:paraId="2E244A05" w14:textId="77777777" w:rsidR="00855AC8" w:rsidRPr="00213718" w:rsidRDefault="00855AC8" w:rsidP="00855AC8">
            <w:pPr>
              <w:spacing w:before="0" w:after="0" w:line="240" w:lineRule="atLeast"/>
              <w:jc w:val="center"/>
              <w:cnfStyle w:val="000000000000" w:firstRow="0" w:lastRow="0" w:firstColumn="0" w:lastColumn="0" w:oddVBand="0" w:evenVBand="0" w:oddHBand="0" w:evenHBand="0" w:firstRowFirstColumn="0" w:firstRowLastColumn="0" w:lastRowFirstColumn="0" w:lastRowLastColumn="0"/>
              <w:rPr>
                <w:lang w:eastAsia="en-AU"/>
              </w:rPr>
            </w:pPr>
            <w:r w:rsidRPr="00213718">
              <w:rPr>
                <w:lang w:eastAsia="en-AU"/>
              </w:rPr>
              <w:t>​​Never​</w:t>
            </w:r>
          </w:p>
        </w:tc>
      </w:tr>
      <w:tr w:rsidR="00855AC8" w:rsidRPr="00213718" w14:paraId="7948FD58" w14:textId="77777777" w:rsidTr="000A7DA1">
        <w:trPr>
          <w:cnfStyle w:val="000000010000" w:firstRow="0" w:lastRow="0" w:firstColumn="0" w:lastColumn="0" w:oddVBand="0" w:evenVBand="0" w:oddHBand="0" w:evenHBand="1"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6900" w:type="dxa"/>
            <w:tcBorders>
              <w:top w:val="single" w:sz="4" w:space="0" w:color="000000" w:themeColor="text1"/>
              <w:bottom w:val="single" w:sz="4" w:space="0" w:color="auto"/>
            </w:tcBorders>
            <w:hideMark/>
          </w:tcPr>
          <w:p w14:paraId="2D90DD5A" w14:textId="77777777" w:rsidR="00855AC8" w:rsidRPr="00213718" w:rsidRDefault="00855AC8" w:rsidP="00855AC8">
            <w:pPr>
              <w:spacing w:before="0" w:after="0" w:line="240" w:lineRule="atLeast"/>
              <w:rPr>
                <w:lang w:eastAsia="en-AU"/>
              </w:rPr>
            </w:pPr>
            <w:r w:rsidRPr="00213718">
              <w:rPr>
                <w:lang w:eastAsia="en-AU"/>
              </w:rPr>
              <w:t>Personal Protective Equipment (PPE) required </w:t>
            </w:r>
          </w:p>
        </w:tc>
        <w:tc>
          <w:tcPr>
            <w:tcW w:w="3023" w:type="dxa"/>
            <w:tcBorders>
              <w:top w:val="single" w:sz="4" w:space="0" w:color="000000" w:themeColor="text1"/>
              <w:bottom w:val="single" w:sz="4" w:space="0" w:color="auto"/>
            </w:tcBorders>
            <w:hideMark/>
          </w:tcPr>
          <w:p w14:paraId="29889F03" w14:textId="77777777" w:rsidR="00855AC8" w:rsidRPr="00213718" w:rsidRDefault="00855AC8" w:rsidP="00855AC8">
            <w:pPr>
              <w:spacing w:before="0" w:after="0" w:line="240" w:lineRule="atLeast"/>
              <w:jc w:val="center"/>
              <w:cnfStyle w:val="000000010000" w:firstRow="0" w:lastRow="0" w:firstColumn="0" w:lastColumn="0" w:oddVBand="0" w:evenVBand="0" w:oddHBand="0" w:evenHBand="1" w:firstRowFirstColumn="0" w:firstRowLastColumn="0" w:lastRowFirstColumn="0" w:lastRowLastColumn="0"/>
              <w:rPr>
                <w:lang w:eastAsia="en-AU"/>
              </w:rPr>
            </w:pPr>
            <w:r w:rsidRPr="00213718">
              <w:rPr>
                <w:lang w:eastAsia="en-AU"/>
              </w:rPr>
              <w:t>​​Never​</w:t>
            </w:r>
          </w:p>
        </w:tc>
      </w:tr>
    </w:tbl>
    <w:p w14:paraId="5B34F2E9" w14:textId="3AECBBA8" w:rsidR="0075316F" w:rsidRPr="00213718" w:rsidRDefault="0075316F" w:rsidP="00855AC8"/>
    <w:sectPr w:rsidR="0075316F" w:rsidRPr="00213718" w:rsidSect="00C124CB">
      <w:headerReference w:type="default" r:id="rId13"/>
      <w:footerReference w:type="even" r:id="rId14"/>
      <w:footerReference w:type="default" r:id="rId15"/>
      <w:headerReference w:type="first" r:id="rId16"/>
      <w:footerReference w:type="first" r:id="rId17"/>
      <w:type w:val="continuous"/>
      <w:pgSz w:w="11906" w:h="16838" w:code="9"/>
      <w:pgMar w:top="907" w:right="992" w:bottom="709" w:left="992" w:header="709" w:footer="50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C2F8BF" w14:textId="77777777" w:rsidR="00352376" w:rsidRDefault="00352376" w:rsidP="00213718">
      <w:r>
        <w:separator/>
      </w:r>
    </w:p>
  </w:endnote>
  <w:endnote w:type="continuationSeparator" w:id="0">
    <w:p w14:paraId="128B2156" w14:textId="77777777" w:rsidR="00352376" w:rsidRDefault="00352376" w:rsidP="00213718">
      <w:r>
        <w:continuationSeparator/>
      </w:r>
    </w:p>
  </w:endnote>
  <w:endnote w:type="continuationNotice" w:id="1">
    <w:p w14:paraId="261DE256" w14:textId="77777777" w:rsidR="00352376" w:rsidRDefault="00352376" w:rsidP="0021371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eiryo">
    <w:charset w:val="80"/>
    <w:family w:val="swiss"/>
    <w:pitch w:val="variable"/>
    <w:sig w:usb0="E00002FF" w:usb1="6AC7FFFF"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ontserrat Medium">
    <w:panose1 w:val="00000600000000000000"/>
    <w:charset w:val="00"/>
    <w:family w:val="auto"/>
    <w:pitch w:val="variable"/>
    <w:sig w:usb0="2000020F" w:usb1="00000003" w:usb2="00000000" w:usb3="00000000" w:csb0="00000197" w:csb1="00000000"/>
  </w:font>
  <w:font w:name="MS Mincho">
    <w:altName w:val="ＭＳ 明朝"/>
    <w:panose1 w:val="02020609040205080304"/>
    <w:charset w:val="80"/>
    <w:family w:val="modern"/>
    <w:pitch w:val="fixed"/>
    <w:sig w:usb0="E00002FF" w:usb1="6AC7FDFB" w:usb2="08000012" w:usb3="00000000" w:csb0="0002009F" w:csb1="00000000"/>
  </w:font>
  <w:font w:name="Montserrat SemiBold">
    <w:panose1 w:val="00000700000000000000"/>
    <w:charset w:val="00"/>
    <w:family w:val="auto"/>
    <w:pitch w:val="variable"/>
    <w:sig w:usb0="2000020F" w:usb1="00000003" w:usb2="00000000" w:usb3="00000000" w:csb0="00000197" w:csb1="00000000"/>
  </w:font>
  <w:font w:name="Inter SemiBold">
    <w:altName w:val="Calibri"/>
    <w:charset w:val="00"/>
    <w:family w:val="auto"/>
    <w:pitch w:val="variable"/>
    <w:sig w:usb0="E00002FF" w:usb1="1200A1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4085065"/>
      <w:docPartObj>
        <w:docPartGallery w:val="Page Numbers (Bottom of Page)"/>
        <w:docPartUnique/>
      </w:docPartObj>
    </w:sdtPr>
    <w:sdtEndPr>
      <w:rPr>
        <w:rStyle w:val="PageNumber"/>
      </w:rPr>
    </w:sdtEndPr>
    <w:sdtContent>
      <w:p w14:paraId="1FB0D04F" w14:textId="31C1C659" w:rsidR="0056224B" w:rsidRDefault="0056224B" w:rsidP="00213718">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sidR="00526126">
          <w:rPr>
            <w:rStyle w:val="PageNumber"/>
            <w:noProof/>
          </w:rPr>
          <w:t>1</w:t>
        </w:r>
        <w:r>
          <w:rPr>
            <w:rStyle w:val="PageNumber"/>
          </w:rPr>
          <w:fldChar w:fldCharType="end"/>
        </w:r>
      </w:p>
    </w:sdtContent>
  </w:sdt>
  <w:p w14:paraId="5D342257" w14:textId="77777777" w:rsidR="0056224B" w:rsidRDefault="0056224B" w:rsidP="002137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17BA9" w14:textId="5157472B" w:rsidR="0056224B" w:rsidRDefault="00A6457D" w:rsidP="00C373C3">
    <w:pPr>
      <w:pStyle w:val="Footer"/>
      <w:jc w:val="right"/>
    </w:pPr>
    <w:r>
      <w:fldChar w:fldCharType="begin"/>
    </w:r>
    <w:r>
      <w:instrText xml:space="preserve"> PAGE   \* MERGEFORMAT </w:instrText>
    </w:r>
    <w:r>
      <w:fldChar w:fldCharType="separate"/>
    </w:r>
    <w:r>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85544" w14:textId="349D839B" w:rsidR="0056224B" w:rsidRPr="001A2349" w:rsidRDefault="00A6457D" w:rsidP="00C373C3">
    <w:pPr>
      <w:pStyle w:val="LetterDetails"/>
      <w:jc w:val="right"/>
    </w:pPr>
    <w:r w:rsidRPr="00A6457D">
      <w:fldChar w:fldCharType="begin"/>
    </w:r>
    <w:r w:rsidRPr="00A6457D">
      <w:instrText xml:space="preserve"> PAGE   \* MERGEFORMAT </w:instrText>
    </w:r>
    <w:r w:rsidRPr="00A6457D">
      <w:fldChar w:fldCharType="separate"/>
    </w:r>
    <w:r w:rsidRPr="00A6457D">
      <w:rPr>
        <w:noProof/>
      </w:rPr>
      <w:t>1</w:t>
    </w:r>
    <w:r w:rsidRPr="00A6457D">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5C4253" w14:textId="77777777" w:rsidR="00352376" w:rsidRPr="00671C25" w:rsidRDefault="00352376" w:rsidP="00213718">
      <w:pPr>
        <w:pStyle w:val="Footer"/>
      </w:pPr>
    </w:p>
  </w:footnote>
  <w:footnote w:type="continuationSeparator" w:id="0">
    <w:p w14:paraId="05B6433D" w14:textId="77777777" w:rsidR="00352376" w:rsidRDefault="00352376" w:rsidP="00213718">
      <w:r>
        <w:continuationSeparator/>
      </w:r>
    </w:p>
  </w:footnote>
  <w:footnote w:type="continuationNotice" w:id="1">
    <w:p w14:paraId="39398D42" w14:textId="77777777" w:rsidR="00352376" w:rsidRDefault="00352376" w:rsidP="0021371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05"/>
      <w:gridCol w:w="3305"/>
      <w:gridCol w:w="3305"/>
    </w:tblGrid>
    <w:tr w:rsidR="25B1A493" w14:paraId="60F5D79C" w14:textId="77777777" w:rsidTr="00C124CB">
      <w:trPr>
        <w:trHeight w:val="140"/>
      </w:trPr>
      <w:tc>
        <w:tcPr>
          <w:tcW w:w="3305" w:type="dxa"/>
        </w:tcPr>
        <w:p w14:paraId="4709F9D1" w14:textId="4B1E9943" w:rsidR="25B1A493" w:rsidRDefault="25B1A493" w:rsidP="00213718">
          <w:pPr>
            <w:pStyle w:val="Header"/>
          </w:pPr>
        </w:p>
      </w:tc>
      <w:tc>
        <w:tcPr>
          <w:tcW w:w="3305" w:type="dxa"/>
        </w:tcPr>
        <w:p w14:paraId="56C06629" w14:textId="7EB9DB43" w:rsidR="25B1A493" w:rsidRDefault="25B1A493" w:rsidP="00213718">
          <w:pPr>
            <w:pStyle w:val="Header"/>
          </w:pPr>
        </w:p>
      </w:tc>
      <w:tc>
        <w:tcPr>
          <w:tcW w:w="3305" w:type="dxa"/>
        </w:tcPr>
        <w:p w14:paraId="22B4553E" w14:textId="6D99CC1B" w:rsidR="25B1A493" w:rsidRDefault="25B1A493" w:rsidP="00213718">
          <w:pPr>
            <w:pStyle w:val="Header"/>
          </w:pPr>
        </w:p>
      </w:tc>
    </w:tr>
  </w:tbl>
  <w:p w14:paraId="4D455C50" w14:textId="465F4718" w:rsidR="25B1A493" w:rsidRDefault="25B1A493" w:rsidP="002137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LayoutGrid"/>
      <w:tblW w:w="10064" w:type="dxa"/>
      <w:tblLook w:val="04A0" w:firstRow="1" w:lastRow="0" w:firstColumn="1" w:lastColumn="0" w:noHBand="0" w:noVBand="1"/>
    </w:tblPr>
    <w:tblGrid>
      <w:gridCol w:w="4678"/>
      <w:gridCol w:w="5386"/>
    </w:tblGrid>
    <w:tr w:rsidR="00F004A7" w14:paraId="00DAA6E0" w14:textId="77777777" w:rsidTr="00371A5B">
      <w:trPr>
        <w:trHeight w:val="107"/>
      </w:trPr>
      <w:tc>
        <w:tcPr>
          <w:tcW w:w="4678" w:type="dxa"/>
        </w:tcPr>
        <w:p w14:paraId="5C23F436" w14:textId="32D262BC" w:rsidR="00F004A7" w:rsidRDefault="00F004A7" w:rsidP="00213718">
          <w:pPr>
            <w:pStyle w:val="Header"/>
          </w:pPr>
        </w:p>
        <w:p w14:paraId="433E52A4" w14:textId="6A8862D5" w:rsidR="00600847" w:rsidRPr="00600847" w:rsidRDefault="00600847" w:rsidP="00213718"/>
      </w:tc>
      <w:tc>
        <w:tcPr>
          <w:tcW w:w="5386" w:type="dxa"/>
        </w:tcPr>
        <w:p w14:paraId="48F52D60" w14:textId="0D20B30F" w:rsidR="00EC2E85" w:rsidRPr="00E01142" w:rsidRDefault="00E01142" w:rsidP="00371A5B">
          <w:pPr>
            <w:pStyle w:val="Heading1NoNumber"/>
            <w:spacing w:before="240" w:after="0" w:line="240" w:lineRule="auto"/>
            <w:ind w:left="134" w:firstLine="8"/>
            <w:rPr>
              <w:b w:val="0"/>
              <w:bCs/>
            </w:rPr>
          </w:pPr>
          <w:r w:rsidRPr="00E01142">
            <w:rPr>
              <w:b w:val="0"/>
              <w:bCs/>
            </w:rPr>
            <w:t>POSITION DESCRIPTION</w:t>
          </w:r>
        </w:p>
      </w:tc>
    </w:tr>
  </w:tbl>
  <w:p w14:paraId="4D81ED85" w14:textId="4C228EFA" w:rsidR="00656AEB" w:rsidRDefault="002E1DD9" w:rsidP="00213718">
    <w:pPr>
      <w:pStyle w:val="Header"/>
    </w:pPr>
    <w:r>
      <w:rPr>
        <w:noProof/>
      </w:rPr>
      <w:drawing>
        <wp:anchor distT="0" distB="0" distL="114300" distR="114300" simplePos="0" relativeHeight="251658240" behindDoc="0" locked="0" layoutInCell="1" allowOverlap="1" wp14:anchorId="461382EC" wp14:editId="3E540FD5">
          <wp:simplePos x="0" y="0"/>
          <wp:positionH relativeFrom="column">
            <wp:posOffset>-264160</wp:posOffset>
          </wp:positionH>
          <wp:positionV relativeFrom="paragraph">
            <wp:posOffset>-737272</wp:posOffset>
          </wp:positionV>
          <wp:extent cx="3129915" cy="1072515"/>
          <wp:effectExtent l="0" t="0" r="0" b="0"/>
          <wp:wrapNone/>
          <wp:docPr id="466195611" name="Picture 466195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273619" name="Picture 304273619"/>
                  <pic:cNvPicPr/>
                </pic:nvPicPr>
                <pic:blipFill>
                  <a:blip r:embed="rId1">
                    <a:extLst>
                      <a:ext uri="{28A0092B-C50C-407E-A947-70E740481C1C}">
                        <a14:useLocalDpi xmlns:a14="http://schemas.microsoft.com/office/drawing/2010/main" val="0"/>
                      </a:ext>
                    </a:extLst>
                  </a:blip>
                  <a:stretch>
                    <a:fillRect/>
                  </a:stretch>
                </pic:blipFill>
                <pic:spPr>
                  <a:xfrm>
                    <a:off x="0" y="0"/>
                    <a:ext cx="3129915" cy="10725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84E6E"/>
    <w:multiLevelType w:val="hybridMultilevel"/>
    <w:tmpl w:val="320411FC"/>
    <w:lvl w:ilvl="0" w:tplc="4154B284">
      <w:start w:val="1"/>
      <w:numFmt w:val="bullet"/>
      <w:lvlText w:val="•"/>
      <w:lvlJc w:val="left"/>
      <w:pPr>
        <w:ind w:left="504" w:hanging="288"/>
      </w:pPr>
    </w:lvl>
    <w:lvl w:ilvl="1" w:tplc="F0D83E66">
      <w:numFmt w:val="decimal"/>
      <w:lvlText w:val=""/>
      <w:lvlJc w:val="left"/>
    </w:lvl>
    <w:lvl w:ilvl="2" w:tplc="4086C2EE">
      <w:numFmt w:val="decimal"/>
      <w:lvlText w:val=""/>
      <w:lvlJc w:val="left"/>
    </w:lvl>
    <w:lvl w:ilvl="3" w:tplc="A824042C">
      <w:numFmt w:val="decimal"/>
      <w:lvlText w:val=""/>
      <w:lvlJc w:val="left"/>
    </w:lvl>
    <w:lvl w:ilvl="4" w:tplc="6C14D5F6">
      <w:numFmt w:val="decimal"/>
      <w:lvlText w:val=""/>
      <w:lvlJc w:val="left"/>
    </w:lvl>
    <w:lvl w:ilvl="5" w:tplc="CAC6B4D6">
      <w:numFmt w:val="decimal"/>
      <w:lvlText w:val=""/>
      <w:lvlJc w:val="left"/>
    </w:lvl>
    <w:lvl w:ilvl="6" w:tplc="15B623BC">
      <w:numFmt w:val="decimal"/>
      <w:lvlText w:val=""/>
      <w:lvlJc w:val="left"/>
    </w:lvl>
    <w:lvl w:ilvl="7" w:tplc="49A218CA">
      <w:numFmt w:val="decimal"/>
      <w:lvlText w:val=""/>
      <w:lvlJc w:val="left"/>
    </w:lvl>
    <w:lvl w:ilvl="8" w:tplc="6792EA38">
      <w:numFmt w:val="decimal"/>
      <w:lvlText w:val=""/>
      <w:lvlJc w:val="left"/>
    </w:lvl>
  </w:abstractNum>
  <w:abstractNum w:abstractNumId="1" w15:restartNumberingAfterBreak="0">
    <w:nsid w:val="011F3F1B"/>
    <w:multiLevelType w:val="hybridMultilevel"/>
    <w:tmpl w:val="5CBE6894"/>
    <w:lvl w:ilvl="0" w:tplc="683E9458">
      <w:start w:val="1"/>
      <w:numFmt w:val="decimal"/>
      <w:lvlText w:val="%1."/>
      <w:lvlJc w:val="left"/>
      <w:pPr>
        <w:ind w:left="504" w:hanging="288"/>
      </w:pPr>
    </w:lvl>
    <w:lvl w:ilvl="1" w:tplc="8D3CBC54">
      <w:numFmt w:val="decimal"/>
      <w:lvlText w:val=""/>
      <w:lvlJc w:val="left"/>
    </w:lvl>
    <w:lvl w:ilvl="2" w:tplc="8370D082">
      <w:numFmt w:val="decimal"/>
      <w:lvlText w:val=""/>
      <w:lvlJc w:val="left"/>
    </w:lvl>
    <w:lvl w:ilvl="3" w:tplc="983CE4E0">
      <w:numFmt w:val="decimal"/>
      <w:lvlText w:val=""/>
      <w:lvlJc w:val="left"/>
    </w:lvl>
    <w:lvl w:ilvl="4" w:tplc="EB9AF782">
      <w:numFmt w:val="decimal"/>
      <w:lvlText w:val=""/>
      <w:lvlJc w:val="left"/>
    </w:lvl>
    <w:lvl w:ilvl="5" w:tplc="FF3894BA">
      <w:numFmt w:val="decimal"/>
      <w:lvlText w:val=""/>
      <w:lvlJc w:val="left"/>
    </w:lvl>
    <w:lvl w:ilvl="6" w:tplc="254A11CA">
      <w:numFmt w:val="decimal"/>
      <w:lvlText w:val=""/>
      <w:lvlJc w:val="left"/>
    </w:lvl>
    <w:lvl w:ilvl="7" w:tplc="C0F2A828">
      <w:numFmt w:val="decimal"/>
      <w:lvlText w:val=""/>
      <w:lvlJc w:val="left"/>
    </w:lvl>
    <w:lvl w:ilvl="8" w:tplc="9FE23134">
      <w:numFmt w:val="decimal"/>
      <w:lvlText w:val=""/>
      <w:lvlJc w:val="left"/>
    </w:lvl>
  </w:abstractNum>
  <w:abstractNum w:abstractNumId="2"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7A9053D"/>
    <w:multiLevelType w:val="hybridMultilevel"/>
    <w:tmpl w:val="FAE83266"/>
    <w:lvl w:ilvl="0" w:tplc="0FDCF276">
      <w:start w:val="1"/>
      <w:numFmt w:val="bullet"/>
      <w:pStyle w:val="TableBullet"/>
      <w:lvlText w:val="•"/>
      <w:lvlJc w:val="left"/>
      <w:pPr>
        <w:ind w:left="360" w:hanging="360"/>
      </w:pPr>
      <w:rPr>
        <w:rFonts w:ascii="Arial" w:hAnsi="Arial" w:hint="default"/>
        <w:b w:val="0"/>
        <w:bCs w:val="0"/>
        <w:i w:val="0"/>
        <w:iCs w:val="0"/>
        <w:caps w:val="0"/>
        <w:strike w:val="0"/>
        <w:dstrike w:val="0"/>
        <w:vanish w:val="0"/>
        <w:color w:val="E7E6E6" w:themeColor="background2"/>
        <w:spacing w:val="0"/>
        <w:kern w:val="0"/>
        <w:position w:val="0"/>
        <w:sz w:val="20"/>
        <w:u w:val="none" w:color="000000" w:themeColor="text1"/>
        <w:effect w:val="none"/>
        <w:vertAlign w:val="baseline"/>
        <w:em w:val="none"/>
        <w14:ligatures w14:val="none"/>
        <w14:numForm w14:val="default"/>
        <w14:numSpacing w14:val="default"/>
        <w14:stylisticSets/>
        <w14:cntxtAlts w14:val="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40945D2"/>
    <w:multiLevelType w:val="multilevel"/>
    <w:tmpl w:val="B45CB6C0"/>
    <w:styleLink w:val="ACTLeaveIntroBullets"/>
    <w:lvl w:ilvl="0">
      <w:start w:val="1"/>
      <w:numFmt w:val="bullet"/>
      <w:pStyle w:val="IntroBullet1"/>
      <w:lvlText w:val="•"/>
      <w:lvlJc w:val="left"/>
      <w:pPr>
        <w:ind w:left="340" w:hanging="340"/>
      </w:pPr>
      <w:rPr>
        <w:rFonts w:ascii="Arial" w:hAnsi="Arial" w:hint="default"/>
        <w:color w:val="081DA4" w:themeColor="accent1"/>
      </w:rPr>
    </w:lvl>
    <w:lvl w:ilvl="1">
      <w:start w:val="1"/>
      <w:numFmt w:val="bullet"/>
      <w:pStyle w:val="IntroBullet2"/>
      <w:lvlText w:val="–"/>
      <w:lvlJc w:val="left"/>
      <w:pPr>
        <w:ind w:left="680" w:hanging="340"/>
      </w:pPr>
      <w:rPr>
        <w:rFonts w:ascii="Arial" w:hAnsi="Arial" w:hint="default"/>
        <w:color w:val="081DA4" w:themeColor="accent1"/>
      </w:rPr>
    </w:lvl>
    <w:lvl w:ilvl="2">
      <w:start w:val="1"/>
      <w:numFmt w:val="bullet"/>
      <w:pStyle w:val="IntroBullet3"/>
      <w:lvlText w:val="○"/>
      <w:lvlJc w:val="left"/>
      <w:pPr>
        <w:ind w:left="1020" w:hanging="340"/>
      </w:pPr>
      <w:rPr>
        <w:rFonts w:ascii="Arial" w:hAnsi="Arial" w:hint="default"/>
        <w:color w:val="081DA4" w:themeColor="accent1"/>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lef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left"/>
      <w:pPr>
        <w:ind w:left="3060" w:hanging="340"/>
      </w:pPr>
      <w:rPr>
        <w:rFonts w:hint="default"/>
      </w:rPr>
    </w:lvl>
  </w:abstractNum>
  <w:abstractNum w:abstractNumId="5" w15:restartNumberingAfterBreak="0">
    <w:nsid w:val="16404096"/>
    <w:multiLevelType w:val="multilevel"/>
    <w:tmpl w:val="894CBE3A"/>
    <w:lvl w:ilvl="0">
      <w:start w:val="1"/>
      <w:numFmt w:val="decimal"/>
      <w:pStyle w:val="ListNumber"/>
      <w:lvlText w:val="%1."/>
      <w:lvlJc w:val="left"/>
      <w:pPr>
        <w:ind w:left="340" w:hanging="340"/>
      </w:pPr>
      <w:rPr>
        <w:rFonts w:ascii="Arial" w:hAnsi="Arial" w:hint="default"/>
        <w:color w:val="081DA4" w:themeColor="accent1"/>
      </w:rPr>
    </w:lvl>
    <w:lvl w:ilvl="1">
      <w:start w:val="1"/>
      <w:numFmt w:val="lowerLetter"/>
      <w:pStyle w:val="ListNumber2"/>
      <w:lvlText w:val="%2."/>
      <w:lvlJc w:val="left"/>
      <w:pPr>
        <w:ind w:left="680" w:hanging="340"/>
      </w:pPr>
      <w:rPr>
        <w:rFonts w:asciiTheme="minorHAnsi" w:hAnsiTheme="minorHAnsi" w:hint="default"/>
        <w:color w:val="081DA4" w:themeColor="accent1"/>
      </w:rPr>
    </w:lvl>
    <w:lvl w:ilvl="2">
      <w:start w:val="1"/>
      <w:numFmt w:val="lowerRoman"/>
      <w:pStyle w:val="ListNumber3"/>
      <w:lvlText w:val="%3."/>
      <w:lvlJc w:val="left"/>
      <w:pPr>
        <w:ind w:left="1020" w:hanging="340"/>
      </w:pPr>
      <w:rPr>
        <w:rFonts w:asciiTheme="minorHAnsi" w:hAnsiTheme="minorHAnsi" w:hint="default"/>
        <w:color w:val="081DA4" w:themeColor="accent1"/>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lef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left"/>
      <w:pPr>
        <w:ind w:left="3060" w:hanging="340"/>
      </w:pPr>
      <w:rPr>
        <w:rFonts w:hint="default"/>
      </w:rPr>
    </w:lvl>
  </w:abstractNum>
  <w:abstractNum w:abstractNumId="6" w15:restartNumberingAfterBreak="0">
    <w:nsid w:val="24284A2A"/>
    <w:multiLevelType w:val="multilevel"/>
    <w:tmpl w:val="5AFE3852"/>
    <w:styleLink w:val="ACTLeaveHeadings"/>
    <w:lvl w:ilvl="0">
      <w:start w:val="1"/>
      <w:numFmt w:val="decimal"/>
      <w:lvlText w:val="%1"/>
      <w:lvlJc w:val="left"/>
      <w:pPr>
        <w:ind w:left="851" w:hanging="851"/>
      </w:pPr>
      <w:rPr>
        <w:rFonts w:ascii="Arial" w:hAnsi="Arial" w:hint="default"/>
        <w:color w:val="081DA4" w:themeColor="accent1"/>
      </w:rPr>
    </w:lvl>
    <w:lvl w:ilvl="1">
      <w:start w:val="1"/>
      <w:numFmt w:val="decimal"/>
      <w:lvlText w:val="%1.%2"/>
      <w:lvlJc w:val="left"/>
      <w:pPr>
        <w:ind w:left="851" w:hanging="851"/>
      </w:pPr>
      <w:rPr>
        <w:rFonts w:hint="default"/>
        <w:color w:val="081DA4" w:themeColor="accent1"/>
      </w:rPr>
    </w:lvl>
    <w:lvl w:ilvl="2">
      <w:start w:val="1"/>
      <w:numFmt w:val="decimal"/>
      <w:lvlText w:val="%1.%2.%3"/>
      <w:lvlJc w:val="left"/>
      <w:pPr>
        <w:ind w:left="851" w:hanging="851"/>
      </w:pPr>
      <w:rPr>
        <w:rFonts w:hint="default"/>
        <w:color w:val="081DA4" w:themeColor="accent1"/>
      </w:rPr>
    </w:lvl>
    <w:lvl w:ilvl="3">
      <w:start w:val="1"/>
      <w:numFmt w:val="decimal"/>
      <w:lvlText w:val="%1.%2.%3.%4"/>
      <w:lvlJc w:val="left"/>
      <w:pPr>
        <w:ind w:left="851" w:hanging="851"/>
      </w:pPr>
      <w:rPr>
        <w:rFonts w:asciiTheme="minorHAnsi" w:hAnsiTheme="minorHAnsi" w:hint="default"/>
        <w:color w:val="081DA4" w:themeColor="accent1"/>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7" w15:restartNumberingAfterBreak="0">
    <w:nsid w:val="33C704D3"/>
    <w:multiLevelType w:val="hybridMultilevel"/>
    <w:tmpl w:val="644885BC"/>
    <w:lvl w:ilvl="0" w:tplc="F070B5E8">
      <w:start w:val="1"/>
      <w:numFmt w:val="bullet"/>
      <w:pStyle w:val="Bullet1"/>
      <w:lvlText w:val=""/>
      <w:lvlJc w:val="left"/>
      <w:pPr>
        <w:ind w:left="720" w:hanging="360"/>
      </w:pPr>
      <w:rPr>
        <w:rFonts w:ascii="Symbol" w:hAnsi="Symbol" w:hint="default"/>
        <w:color w:val="081DA4" w:themeColor="accent1"/>
        <w:u w:color="081DA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D7D3761"/>
    <w:multiLevelType w:val="hybridMultilevel"/>
    <w:tmpl w:val="A27E6DF0"/>
    <w:lvl w:ilvl="0" w:tplc="183632EE">
      <w:start w:val="1"/>
      <w:numFmt w:val="bullet"/>
      <w:lvlText w:val="•"/>
      <w:lvlJc w:val="left"/>
      <w:pPr>
        <w:ind w:left="504" w:hanging="288"/>
      </w:pPr>
    </w:lvl>
    <w:lvl w:ilvl="1" w:tplc="3570749A">
      <w:numFmt w:val="decimal"/>
      <w:lvlText w:val=""/>
      <w:lvlJc w:val="left"/>
    </w:lvl>
    <w:lvl w:ilvl="2" w:tplc="A0DEDD32">
      <w:numFmt w:val="decimal"/>
      <w:lvlText w:val=""/>
      <w:lvlJc w:val="left"/>
    </w:lvl>
    <w:lvl w:ilvl="3" w:tplc="84F0622A">
      <w:numFmt w:val="decimal"/>
      <w:lvlText w:val=""/>
      <w:lvlJc w:val="left"/>
    </w:lvl>
    <w:lvl w:ilvl="4" w:tplc="432E9C26">
      <w:numFmt w:val="decimal"/>
      <w:lvlText w:val=""/>
      <w:lvlJc w:val="left"/>
    </w:lvl>
    <w:lvl w:ilvl="5" w:tplc="FE54765C">
      <w:numFmt w:val="decimal"/>
      <w:lvlText w:val=""/>
      <w:lvlJc w:val="left"/>
    </w:lvl>
    <w:lvl w:ilvl="6" w:tplc="15FA78F4">
      <w:numFmt w:val="decimal"/>
      <w:lvlText w:val=""/>
      <w:lvlJc w:val="left"/>
    </w:lvl>
    <w:lvl w:ilvl="7" w:tplc="B3542462">
      <w:numFmt w:val="decimal"/>
      <w:lvlText w:val=""/>
      <w:lvlJc w:val="left"/>
    </w:lvl>
    <w:lvl w:ilvl="8" w:tplc="2EFE4536">
      <w:numFmt w:val="decimal"/>
      <w:lvlText w:val=""/>
      <w:lvlJc w:val="left"/>
    </w:lvl>
  </w:abstractNum>
  <w:abstractNum w:abstractNumId="9" w15:restartNumberingAfterBreak="0">
    <w:nsid w:val="3F7A5E3A"/>
    <w:multiLevelType w:val="hybridMultilevel"/>
    <w:tmpl w:val="AB98757A"/>
    <w:lvl w:ilvl="0" w:tplc="462089B6">
      <w:start w:val="1"/>
      <w:numFmt w:val="bullet"/>
      <w:pStyle w:val="ListBullet"/>
      <w:lvlText w:val="•"/>
      <w:lvlJc w:val="left"/>
      <w:pPr>
        <w:ind w:left="360" w:hanging="360"/>
      </w:pPr>
      <w:rPr>
        <w:rFonts w:ascii="Arial" w:hAnsi="Arial" w:hint="default"/>
        <w:color w:val="081DA4" w:themeColor="accent1"/>
        <w:sz w:val="20"/>
      </w:rPr>
    </w:lvl>
    <w:lvl w:ilvl="1" w:tplc="829893D4">
      <w:start w:val="1"/>
      <w:numFmt w:val="bullet"/>
      <w:pStyle w:val="ListBullet2"/>
      <w:lvlText w:val="-"/>
      <w:lvlJc w:val="left"/>
      <w:pPr>
        <w:ind w:left="1080" w:hanging="360"/>
      </w:pPr>
      <w:rPr>
        <w:rFonts w:ascii="Arial" w:hAnsi="Arial" w:hint="default"/>
        <w:color w:val="081DA4" w:themeColor="accent1"/>
        <w:sz w:val="20"/>
      </w:rPr>
    </w:lvl>
    <w:lvl w:ilvl="2" w:tplc="8FBC8412">
      <w:start w:val="1"/>
      <w:numFmt w:val="bullet"/>
      <w:pStyle w:val="ListBullet3"/>
      <w:lvlText w:val="o"/>
      <w:lvlJc w:val="left"/>
      <w:pPr>
        <w:ind w:left="1800" w:hanging="360"/>
      </w:pPr>
      <w:rPr>
        <w:rFonts w:ascii="Courier New" w:hAnsi="Courier New" w:hint="default"/>
        <w:color w:val="081DA4" w:themeColor="accent1"/>
      </w:rPr>
    </w:lvl>
    <w:lvl w:ilvl="3" w:tplc="0C090001" w:tentative="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4E165694"/>
    <w:multiLevelType w:val="multilevel"/>
    <w:tmpl w:val="B45CB6C0"/>
    <w:styleLink w:val="ATOIntroBullets"/>
    <w:lvl w:ilvl="0">
      <w:start w:val="1"/>
      <w:numFmt w:val="bullet"/>
      <w:lvlText w:val="•"/>
      <w:lvlJc w:val="left"/>
      <w:pPr>
        <w:ind w:left="340" w:hanging="340"/>
      </w:pPr>
      <w:rPr>
        <w:rFonts w:ascii="Arial" w:hAnsi="Arial" w:hint="default"/>
        <w:color w:val="081DA4" w:themeColor="accent1"/>
      </w:rPr>
    </w:lvl>
    <w:lvl w:ilvl="1">
      <w:start w:val="1"/>
      <w:numFmt w:val="bullet"/>
      <w:lvlText w:val="–"/>
      <w:lvlJc w:val="left"/>
      <w:pPr>
        <w:ind w:left="680" w:hanging="340"/>
      </w:pPr>
      <w:rPr>
        <w:rFonts w:ascii="Arial" w:hAnsi="Arial" w:hint="default"/>
        <w:color w:val="081DA4" w:themeColor="accent1"/>
      </w:rPr>
    </w:lvl>
    <w:lvl w:ilvl="2">
      <w:start w:val="1"/>
      <w:numFmt w:val="bullet"/>
      <w:lvlText w:val="○"/>
      <w:lvlJc w:val="left"/>
      <w:pPr>
        <w:ind w:left="1020" w:hanging="340"/>
      </w:pPr>
      <w:rPr>
        <w:rFonts w:ascii="Arial" w:hAnsi="Arial" w:hint="default"/>
        <w:color w:val="081DA4" w:themeColor="accent1"/>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lef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left"/>
      <w:pPr>
        <w:ind w:left="3060" w:hanging="340"/>
      </w:pPr>
      <w:rPr>
        <w:rFonts w:hint="default"/>
      </w:rPr>
    </w:lvl>
  </w:abstractNum>
  <w:abstractNum w:abstractNumId="11" w15:restartNumberingAfterBreak="0">
    <w:nsid w:val="59207902"/>
    <w:multiLevelType w:val="multilevel"/>
    <w:tmpl w:val="0A42EF14"/>
    <w:styleLink w:val="ACTLeaveNumbers"/>
    <w:lvl w:ilvl="0">
      <w:start w:val="1"/>
      <w:numFmt w:val="decimal"/>
      <w:lvlText w:val="%1."/>
      <w:lvlJc w:val="left"/>
      <w:pPr>
        <w:ind w:left="340" w:hanging="340"/>
      </w:pPr>
      <w:rPr>
        <w:rFonts w:ascii="Arial" w:hAnsi="Arial" w:hint="default"/>
        <w:color w:val="081DA4" w:themeColor="accent1"/>
      </w:rPr>
    </w:lvl>
    <w:lvl w:ilvl="1">
      <w:start w:val="1"/>
      <w:numFmt w:val="lowerLetter"/>
      <w:lvlText w:val="%2."/>
      <w:lvlJc w:val="left"/>
      <w:pPr>
        <w:ind w:left="680" w:hanging="340"/>
      </w:pPr>
      <w:rPr>
        <w:rFonts w:asciiTheme="minorHAnsi" w:hAnsiTheme="minorHAnsi" w:hint="default"/>
        <w:color w:val="081DA4" w:themeColor="accent1"/>
      </w:rPr>
    </w:lvl>
    <w:lvl w:ilvl="2">
      <w:start w:val="1"/>
      <w:numFmt w:val="lowerRoman"/>
      <w:lvlText w:val="%3."/>
      <w:lvlJc w:val="left"/>
      <w:pPr>
        <w:ind w:left="1020" w:hanging="340"/>
      </w:pPr>
      <w:rPr>
        <w:rFonts w:asciiTheme="minorHAnsi" w:hAnsiTheme="minorHAnsi" w:hint="default"/>
        <w:color w:val="081DA4" w:themeColor="accent1"/>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lef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left"/>
      <w:pPr>
        <w:ind w:left="3060" w:hanging="340"/>
      </w:pPr>
      <w:rPr>
        <w:rFonts w:hint="default"/>
      </w:rPr>
    </w:lvl>
  </w:abstractNum>
  <w:abstractNum w:abstractNumId="12" w15:restartNumberingAfterBreak="0">
    <w:nsid w:val="5C4B6C65"/>
    <w:multiLevelType w:val="multilevel"/>
    <w:tmpl w:val="490E0C2C"/>
    <w:lvl w:ilvl="0">
      <w:start w:val="1"/>
      <w:numFmt w:val="decimal"/>
      <w:lvlText w:val="%1."/>
      <w:lvlJc w:val="left"/>
      <w:pPr>
        <w:ind w:left="397" w:hanging="397"/>
      </w:pPr>
      <w:rPr>
        <w:rFonts w:hint="default"/>
        <w:b/>
        <w:i w:val="0"/>
        <w:color w:val="081DA4" w:themeColor="accent1"/>
        <w:spacing w:val="0"/>
        <w:w w:val="100"/>
        <w:sz w:val="32"/>
      </w:rPr>
    </w:lvl>
    <w:lvl w:ilvl="1">
      <w:start w:val="1"/>
      <w:numFmt w:val="decimal"/>
      <w:lvlText w:val="%1.%2"/>
      <w:lvlJc w:val="left"/>
      <w:pPr>
        <w:ind w:left="680" w:hanging="680"/>
      </w:pPr>
      <w:rPr>
        <w:rFonts w:hint="default"/>
        <w:b/>
        <w:i w:val="0"/>
        <w:color w:val="FBEC92" w:themeColor="accent5"/>
        <w:spacing w:val="0"/>
        <w:w w:val="100"/>
        <w:sz w:val="30"/>
      </w:rPr>
    </w:lvl>
    <w:lvl w:ilvl="2">
      <w:start w:val="1"/>
      <w:numFmt w:val="decimal"/>
      <w:lvlText w:val="%1.%2.%3"/>
      <w:lvlJc w:val="left"/>
      <w:pPr>
        <w:ind w:left="964" w:hanging="964"/>
      </w:pPr>
      <w:rPr>
        <w:rFonts w:hint="default"/>
        <w:b/>
        <w:i w:val="0"/>
        <w:color w:val="FBEC92" w:themeColor="accent5"/>
        <w:spacing w:val="0"/>
        <w:w w:val="100"/>
        <w:sz w:val="26"/>
      </w:rPr>
    </w:lvl>
    <w:lvl w:ilvl="3">
      <w:start w:val="1"/>
      <w:numFmt w:val="decimal"/>
      <w:lvlText w:val="%1.%2.%3.%4"/>
      <w:lvlJc w:val="left"/>
      <w:pPr>
        <w:ind w:left="964" w:hanging="964"/>
      </w:pPr>
      <w:rPr>
        <w:rFonts w:hint="default"/>
        <w:b/>
        <w:i w:val="0"/>
        <w:color w:val="FBEC92" w:themeColor="accent5"/>
        <w:spacing w:val="0"/>
        <w:w w:val="100"/>
        <w:sz w:val="24"/>
      </w:rPr>
    </w:lvl>
    <w:lvl w:ilvl="4">
      <w:start w:val="1"/>
      <w:numFmt w:val="decimal"/>
      <w:pStyle w:val="Heading5Numbered"/>
      <w:lvlText w:val="%1.%2.%3.%4.%5"/>
      <w:lvlJc w:val="left"/>
      <w:pPr>
        <w:ind w:left="1418" w:hanging="1418"/>
      </w:pPr>
      <w:rPr>
        <w:rFonts w:hint="default"/>
        <w:b w:val="0"/>
        <w:i w:val="0"/>
        <w:color w:val="081DA4" w:themeColor="text2"/>
        <w:sz w:val="24"/>
      </w:rPr>
    </w:lvl>
    <w:lvl w:ilvl="5">
      <w:start w:val="1"/>
      <w:numFmt w:val="decimal"/>
      <w:pStyle w:val="Heading6Numbered"/>
      <w:lvlText w:val="%1.%2.%3.%4.%5.%6"/>
      <w:lvlJc w:val="left"/>
      <w:pPr>
        <w:ind w:left="1701" w:hanging="1701"/>
      </w:pPr>
      <w:rPr>
        <w:rFonts w:hint="default"/>
        <w:b w:val="0"/>
        <w:i/>
        <w:color w:val="081DA4" w:themeColor="text2"/>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66E11616"/>
    <w:multiLevelType w:val="multilevel"/>
    <w:tmpl w:val="B45CB6C0"/>
    <w:numStyleLink w:val="ACTLeaveIntroBullets"/>
  </w:abstractNum>
  <w:abstractNum w:abstractNumId="14" w15:restartNumberingAfterBreak="0">
    <w:nsid w:val="688B5F42"/>
    <w:multiLevelType w:val="multilevel"/>
    <w:tmpl w:val="DC869C78"/>
    <w:styleLink w:val="ACTLeaveBullets"/>
    <w:lvl w:ilvl="0">
      <w:start w:val="1"/>
      <w:numFmt w:val="bullet"/>
      <w:lvlText w:val=""/>
      <w:lvlJc w:val="left"/>
      <w:pPr>
        <w:ind w:left="340" w:hanging="340"/>
      </w:pPr>
      <w:rPr>
        <w:rFonts w:ascii="Wingdings" w:hAnsi="Wingdings" w:hint="default"/>
        <w:color w:val="081DA4" w:themeColor="accent1"/>
      </w:rPr>
    </w:lvl>
    <w:lvl w:ilvl="1">
      <w:start w:val="1"/>
      <w:numFmt w:val="bullet"/>
      <w:lvlText w:val="–"/>
      <w:lvlJc w:val="left"/>
      <w:pPr>
        <w:ind w:left="680" w:hanging="340"/>
      </w:pPr>
      <w:rPr>
        <w:rFonts w:ascii="Arial" w:hAnsi="Arial" w:hint="default"/>
        <w:color w:val="081DA4" w:themeColor="accent1"/>
      </w:rPr>
    </w:lvl>
    <w:lvl w:ilvl="2">
      <w:start w:val="1"/>
      <w:numFmt w:val="bullet"/>
      <w:lvlText w:val="○"/>
      <w:lvlJc w:val="left"/>
      <w:pPr>
        <w:ind w:left="1020" w:hanging="340"/>
      </w:pPr>
      <w:rPr>
        <w:rFonts w:ascii="Arial" w:hAnsi="Arial" w:hint="default"/>
        <w:color w:val="081DA4" w:themeColor="accent1"/>
      </w:rPr>
    </w:lvl>
    <w:lvl w:ilvl="3">
      <w:start w:val="1"/>
      <w:numFmt w:val="bullet"/>
      <w:lvlText w:val=""/>
      <w:lvlJc w:val="left"/>
      <w:pPr>
        <w:tabs>
          <w:tab w:val="num" w:pos="1431"/>
        </w:tabs>
        <w:ind w:left="1360" w:hanging="340"/>
      </w:pPr>
      <w:rPr>
        <w:rFonts w:ascii="Symbol" w:hAnsi="Symbol" w:hint="default"/>
      </w:rPr>
    </w:lvl>
    <w:lvl w:ilvl="4">
      <w:start w:val="1"/>
      <w:numFmt w:val="bullet"/>
      <w:lvlText w:val="o"/>
      <w:lvlJc w:val="left"/>
      <w:pPr>
        <w:tabs>
          <w:tab w:val="num" w:pos="1788"/>
        </w:tabs>
        <w:ind w:left="1700" w:hanging="340"/>
      </w:pPr>
      <w:rPr>
        <w:rFonts w:ascii="Courier New" w:hAnsi="Courier New" w:cs="Courier New" w:hint="default"/>
      </w:rPr>
    </w:lvl>
    <w:lvl w:ilvl="5">
      <w:start w:val="1"/>
      <w:numFmt w:val="bullet"/>
      <w:lvlText w:val=""/>
      <w:lvlJc w:val="left"/>
      <w:pPr>
        <w:tabs>
          <w:tab w:val="num" w:pos="2145"/>
        </w:tabs>
        <w:ind w:left="2040" w:hanging="340"/>
      </w:pPr>
      <w:rPr>
        <w:rFonts w:ascii="Wingdings" w:hAnsi="Wingdings" w:hint="default"/>
      </w:rPr>
    </w:lvl>
    <w:lvl w:ilvl="6">
      <w:start w:val="1"/>
      <w:numFmt w:val="bullet"/>
      <w:lvlText w:val=""/>
      <w:lvlJc w:val="left"/>
      <w:pPr>
        <w:tabs>
          <w:tab w:val="num" w:pos="2502"/>
        </w:tabs>
        <w:ind w:left="2380" w:hanging="340"/>
      </w:pPr>
      <w:rPr>
        <w:rFonts w:ascii="Symbol" w:hAnsi="Symbol" w:hint="default"/>
      </w:rPr>
    </w:lvl>
    <w:lvl w:ilvl="7">
      <w:start w:val="1"/>
      <w:numFmt w:val="bullet"/>
      <w:lvlText w:val="o"/>
      <w:lvlJc w:val="left"/>
      <w:pPr>
        <w:tabs>
          <w:tab w:val="num" w:pos="2859"/>
        </w:tabs>
        <w:ind w:left="2720" w:hanging="340"/>
      </w:pPr>
      <w:rPr>
        <w:rFonts w:ascii="Courier New" w:hAnsi="Courier New" w:cs="Courier New" w:hint="default"/>
      </w:rPr>
    </w:lvl>
    <w:lvl w:ilvl="8">
      <w:start w:val="1"/>
      <w:numFmt w:val="bullet"/>
      <w:lvlText w:val=""/>
      <w:lvlJc w:val="left"/>
      <w:pPr>
        <w:tabs>
          <w:tab w:val="num" w:pos="3216"/>
        </w:tabs>
        <w:ind w:left="3060" w:hanging="340"/>
      </w:pPr>
      <w:rPr>
        <w:rFonts w:ascii="Wingdings" w:hAnsi="Wingdings" w:hint="default"/>
      </w:rPr>
    </w:lvl>
  </w:abstractNum>
  <w:abstractNum w:abstractNumId="15" w15:restartNumberingAfterBreak="0">
    <w:nsid w:val="72575179"/>
    <w:multiLevelType w:val="hybridMultilevel"/>
    <w:tmpl w:val="ADBEBD6C"/>
    <w:lvl w:ilvl="0" w:tplc="634E43F4">
      <w:start w:val="1"/>
      <w:numFmt w:val="decimal"/>
      <w:lvlText w:val="%1."/>
      <w:lvlJc w:val="left"/>
      <w:pPr>
        <w:ind w:left="504" w:hanging="288"/>
      </w:pPr>
    </w:lvl>
    <w:lvl w:ilvl="1" w:tplc="61600C20">
      <w:numFmt w:val="decimal"/>
      <w:lvlText w:val=""/>
      <w:lvlJc w:val="left"/>
    </w:lvl>
    <w:lvl w:ilvl="2" w:tplc="93ACCF0A">
      <w:numFmt w:val="decimal"/>
      <w:lvlText w:val=""/>
      <w:lvlJc w:val="left"/>
    </w:lvl>
    <w:lvl w:ilvl="3" w:tplc="44A270B2">
      <w:numFmt w:val="decimal"/>
      <w:lvlText w:val=""/>
      <w:lvlJc w:val="left"/>
    </w:lvl>
    <w:lvl w:ilvl="4" w:tplc="E3003632">
      <w:numFmt w:val="decimal"/>
      <w:lvlText w:val=""/>
      <w:lvlJc w:val="left"/>
    </w:lvl>
    <w:lvl w:ilvl="5" w:tplc="A358F530">
      <w:numFmt w:val="decimal"/>
      <w:lvlText w:val=""/>
      <w:lvlJc w:val="left"/>
    </w:lvl>
    <w:lvl w:ilvl="6" w:tplc="C8841F14">
      <w:numFmt w:val="decimal"/>
      <w:lvlText w:val=""/>
      <w:lvlJc w:val="left"/>
    </w:lvl>
    <w:lvl w:ilvl="7" w:tplc="B4D4B436">
      <w:numFmt w:val="decimal"/>
      <w:lvlText w:val=""/>
      <w:lvlJc w:val="left"/>
    </w:lvl>
    <w:lvl w:ilvl="8" w:tplc="05CA5A58">
      <w:numFmt w:val="decimal"/>
      <w:lvlText w:val=""/>
      <w:lvlJc w:val="left"/>
    </w:lvl>
  </w:abstractNum>
  <w:abstractNum w:abstractNumId="16" w15:restartNumberingAfterBreak="0">
    <w:nsid w:val="736D7FBC"/>
    <w:multiLevelType w:val="hybridMultilevel"/>
    <w:tmpl w:val="467A1F26"/>
    <w:lvl w:ilvl="0" w:tplc="7D76B6EC">
      <w:start w:val="1"/>
      <w:numFmt w:val="bullet"/>
      <w:lvlText w:val="•"/>
      <w:lvlJc w:val="left"/>
      <w:pPr>
        <w:ind w:left="504" w:hanging="288"/>
      </w:pPr>
    </w:lvl>
    <w:lvl w:ilvl="1" w:tplc="EE001E46">
      <w:numFmt w:val="decimal"/>
      <w:lvlText w:val=""/>
      <w:lvlJc w:val="left"/>
    </w:lvl>
    <w:lvl w:ilvl="2" w:tplc="E88250DA">
      <w:numFmt w:val="decimal"/>
      <w:lvlText w:val=""/>
      <w:lvlJc w:val="left"/>
    </w:lvl>
    <w:lvl w:ilvl="3" w:tplc="4268F302">
      <w:numFmt w:val="decimal"/>
      <w:lvlText w:val=""/>
      <w:lvlJc w:val="left"/>
    </w:lvl>
    <w:lvl w:ilvl="4" w:tplc="2EA848C0">
      <w:numFmt w:val="decimal"/>
      <w:lvlText w:val=""/>
      <w:lvlJc w:val="left"/>
    </w:lvl>
    <w:lvl w:ilvl="5" w:tplc="519AFB7C">
      <w:numFmt w:val="decimal"/>
      <w:lvlText w:val=""/>
      <w:lvlJc w:val="left"/>
    </w:lvl>
    <w:lvl w:ilvl="6" w:tplc="6EBA6D34">
      <w:numFmt w:val="decimal"/>
      <w:lvlText w:val=""/>
      <w:lvlJc w:val="left"/>
    </w:lvl>
    <w:lvl w:ilvl="7" w:tplc="D2EE9E20">
      <w:numFmt w:val="decimal"/>
      <w:lvlText w:val=""/>
      <w:lvlJc w:val="left"/>
    </w:lvl>
    <w:lvl w:ilvl="8" w:tplc="BAE8DE62">
      <w:numFmt w:val="decimal"/>
      <w:lvlText w:val=""/>
      <w:lvlJc w:val="left"/>
    </w:lvl>
  </w:abstractNum>
  <w:abstractNum w:abstractNumId="17" w15:restartNumberingAfterBreak="0">
    <w:nsid w:val="7F0D6392"/>
    <w:multiLevelType w:val="hybridMultilevel"/>
    <w:tmpl w:val="4FBC76D8"/>
    <w:lvl w:ilvl="0" w:tplc="98C669BA">
      <w:start w:val="1"/>
      <w:numFmt w:val="bullet"/>
      <w:lvlText w:val="•"/>
      <w:lvlJc w:val="left"/>
      <w:pPr>
        <w:ind w:left="504" w:hanging="288"/>
      </w:pPr>
    </w:lvl>
    <w:lvl w:ilvl="1" w:tplc="5D6A477E">
      <w:numFmt w:val="decimal"/>
      <w:lvlText w:val=""/>
      <w:lvlJc w:val="left"/>
    </w:lvl>
    <w:lvl w:ilvl="2" w:tplc="FB661FCA">
      <w:numFmt w:val="decimal"/>
      <w:lvlText w:val=""/>
      <w:lvlJc w:val="left"/>
    </w:lvl>
    <w:lvl w:ilvl="3" w:tplc="DDBAB96E">
      <w:numFmt w:val="decimal"/>
      <w:lvlText w:val=""/>
      <w:lvlJc w:val="left"/>
    </w:lvl>
    <w:lvl w:ilvl="4" w:tplc="4C0271AE">
      <w:numFmt w:val="decimal"/>
      <w:lvlText w:val=""/>
      <w:lvlJc w:val="left"/>
    </w:lvl>
    <w:lvl w:ilvl="5" w:tplc="89367F14">
      <w:numFmt w:val="decimal"/>
      <w:lvlText w:val=""/>
      <w:lvlJc w:val="left"/>
    </w:lvl>
    <w:lvl w:ilvl="6" w:tplc="83C475AE">
      <w:numFmt w:val="decimal"/>
      <w:lvlText w:val=""/>
      <w:lvlJc w:val="left"/>
    </w:lvl>
    <w:lvl w:ilvl="7" w:tplc="1B7E2920">
      <w:numFmt w:val="decimal"/>
      <w:lvlText w:val=""/>
      <w:lvlJc w:val="left"/>
    </w:lvl>
    <w:lvl w:ilvl="8" w:tplc="37AC2F54">
      <w:numFmt w:val="decimal"/>
      <w:lvlText w:val=""/>
      <w:lvlJc w:val="left"/>
    </w:lvl>
  </w:abstractNum>
  <w:num w:numId="1" w16cid:durableId="1561138997">
    <w:abstractNumId w:val="2"/>
  </w:num>
  <w:num w:numId="2" w16cid:durableId="604534255">
    <w:abstractNumId w:val="10"/>
  </w:num>
  <w:num w:numId="3" w16cid:durableId="2091611313">
    <w:abstractNumId w:val="7"/>
  </w:num>
  <w:num w:numId="4" w16cid:durableId="627054169">
    <w:abstractNumId w:val="14"/>
  </w:num>
  <w:num w:numId="5" w16cid:durableId="245187239">
    <w:abstractNumId w:val="6"/>
  </w:num>
  <w:num w:numId="6" w16cid:durableId="1103649957">
    <w:abstractNumId w:val="4"/>
  </w:num>
  <w:num w:numId="7" w16cid:durableId="1717847154">
    <w:abstractNumId w:val="11"/>
  </w:num>
  <w:num w:numId="8" w16cid:durableId="620771647">
    <w:abstractNumId w:val="12"/>
  </w:num>
  <w:num w:numId="9" w16cid:durableId="287207765">
    <w:abstractNumId w:val="9"/>
  </w:num>
  <w:num w:numId="10" w16cid:durableId="283536045">
    <w:abstractNumId w:val="13"/>
  </w:num>
  <w:num w:numId="11" w16cid:durableId="1779136236">
    <w:abstractNumId w:val="5"/>
  </w:num>
  <w:num w:numId="12" w16cid:durableId="2064088448">
    <w:abstractNumId w:val="3"/>
  </w:num>
  <w:num w:numId="13" w16cid:durableId="17630311">
    <w:abstractNumId w:val="9"/>
  </w:num>
  <w:num w:numId="14" w16cid:durableId="320500237">
    <w:abstractNumId w:val="9"/>
  </w:num>
  <w:num w:numId="15" w16cid:durableId="447238721">
    <w:abstractNumId w:val="9"/>
  </w:num>
  <w:num w:numId="16" w16cid:durableId="1356075320">
    <w:abstractNumId w:val="17"/>
    <w:lvlOverride w:ilvl="0">
      <w:startOverride w:val="1"/>
    </w:lvlOverride>
  </w:num>
  <w:num w:numId="17" w16cid:durableId="409817781">
    <w:abstractNumId w:val="0"/>
    <w:lvlOverride w:ilvl="0">
      <w:startOverride w:val="1"/>
    </w:lvlOverride>
  </w:num>
  <w:num w:numId="18" w16cid:durableId="1259604586">
    <w:abstractNumId w:val="15"/>
    <w:lvlOverride w:ilvl="0">
      <w:startOverride w:val="1"/>
    </w:lvlOverride>
  </w:num>
  <w:num w:numId="19" w16cid:durableId="1013341456">
    <w:abstractNumId w:val="8"/>
    <w:lvlOverride w:ilvl="0">
      <w:startOverride w:val="1"/>
    </w:lvlOverride>
  </w:num>
  <w:num w:numId="20" w16cid:durableId="2124300643">
    <w:abstractNumId w:val="16"/>
    <w:lvlOverride w:ilvl="0">
      <w:startOverride w:val="1"/>
    </w:lvlOverride>
  </w:num>
  <w:num w:numId="21" w16cid:durableId="1094084320">
    <w:abstractNumId w:val="1"/>
    <w:lvlOverride w:ilvl="0">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ezMLQwMzGzNDUzMjVX0lEKTi0uzszPAykwqQUAhw8a7CwAAAA="/>
  </w:docVars>
  <w:rsids>
    <w:rsidRoot w:val="00F5149D"/>
    <w:rsid w:val="0000096C"/>
    <w:rsid w:val="00000A98"/>
    <w:rsid w:val="00002106"/>
    <w:rsid w:val="00002231"/>
    <w:rsid w:val="00002ABD"/>
    <w:rsid w:val="00002EF1"/>
    <w:rsid w:val="0000380E"/>
    <w:rsid w:val="00006F99"/>
    <w:rsid w:val="000110B5"/>
    <w:rsid w:val="000119DA"/>
    <w:rsid w:val="00013A0B"/>
    <w:rsid w:val="00015C36"/>
    <w:rsid w:val="00016104"/>
    <w:rsid w:val="000202B8"/>
    <w:rsid w:val="000203AE"/>
    <w:rsid w:val="00020F52"/>
    <w:rsid w:val="0002244F"/>
    <w:rsid w:val="0002307F"/>
    <w:rsid w:val="00023C2F"/>
    <w:rsid w:val="00024599"/>
    <w:rsid w:val="00024EB7"/>
    <w:rsid w:val="0002756E"/>
    <w:rsid w:val="00030568"/>
    <w:rsid w:val="000325D4"/>
    <w:rsid w:val="000326AE"/>
    <w:rsid w:val="000346C3"/>
    <w:rsid w:val="0003535D"/>
    <w:rsid w:val="00035A07"/>
    <w:rsid w:val="00035C28"/>
    <w:rsid w:val="0003613D"/>
    <w:rsid w:val="00037085"/>
    <w:rsid w:val="00037184"/>
    <w:rsid w:val="00037646"/>
    <w:rsid w:val="0004044B"/>
    <w:rsid w:val="00040C66"/>
    <w:rsid w:val="00040D06"/>
    <w:rsid w:val="000410C1"/>
    <w:rsid w:val="00041D88"/>
    <w:rsid w:val="000421CD"/>
    <w:rsid w:val="00043290"/>
    <w:rsid w:val="00043E5E"/>
    <w:rsid w:val="0004502D"/>
    <w:rsid w:val="00046848"/>
    <w:rsid w:val="0004716B"/>
    <w:rsid w:val="00047D56"/>
    <w:rsid w:val="0005257C"/>
    <w:rsid w:val="000557F7"/>
    <w:rsid w:val="000566AE"/>
    <w:rsid w:val="000569AB"/>
    <w:rsid w:val="00057110"/>
    <w:rsid w:val="0005798A"/>
    <w:rsid w:val="00060894"/>
    <w:rsid w:val="00060DE8"/>
    <w:rsid w:val="00061B05"/>
    <w:rsid w:val="00063D61"/>
    <w:rsid w:val="0006493E"/>
    <w:rsid w:val="00065097"/>
    <w:rsid w:val="0006549D"/>
    <w:rsid w:val="00070DC9"/>
    <w:rsid w:val="00073B78"/>
    <w:rsid w:val="00073C53"/>
    <w:rsid w:val="0007476B"/>
    <w:rsid w:val="00075D8C"/>
    <w:rsid w:val="00076A18"/>
    <w:rsid w:val="00080A49"/>
    <w:rsid w:val="00080E87"/>
    <w:rsid w:val="00082172"/>
    <w:rsid w:val="0008464A"/>
    <w:rsid w:val="00085791"/>
    <w:rsid w:val="0008695A"/>
    <w:rsid w:val="00086DAC"/>
    <w:rsid w:val="000875F0"/>
    <w:rsid w:val="00090A8A"/>
    <w:rsid w:val="000923C3"/>
    <w:rsid w:val="000928BF"/>
    <w:rsid w:val="00095DE0"/>
    <w:rsid w:val="00096F0C"/>
    <w:rsid w:val="000978A8"/>
    <w:rsid w:val="00097A2B"/>
    <w:rsid w:val="000A0645"/>
    <w:rsid w:val="000A1311"/>
    <w:rsid w:val="000A1529"/>
    <w:rsid w:val="000A23C3"/>
    <w:rsid w:val="000A3CC9"/>
    <w:rsid w:val="000A48DD"/>
    <w:rsid w:val="000A5545"/>
    <w:rsid w:val="000A5B99"/>
    <w:rsid w:val="000A6C06"/>
    <w:rsid w:val="000A7A9E"/>
    <w:rsid w:val="000A7DA1"/>
    <w:rsid w:val="000B028C"/>
    <w:rsid w:val="000B0472"/>
    <w:rsid w:val="000B08D3"/>
    <w:rsid w:val="000B0BBE"/>
    <w:rsid w:val="000B1905"/>
    <w:rsid w:val="000B19E7"/>
    <w:rsid w:val="000B1DCC"/>
    <w:rsid w:val="000B1E28"/>
    <w:rsid w:val="000B2131"/>
    <w:rsid w:val="000B3DD4"/>
    <w:rsid w:val="000B5536"/>
    <w:rsid w:val="000B5DB6"/>
    <w:rsid w:val="000B7957"/>
    <w:rsid w:val="000C0CBF"/>
    <w:rsid w:val="000C29C5"/>
    <w:rsid w:val="000C3C08"/>
    <w:rsid w:val="000C4409"/>
    <w:rsid w:val="000C6728"/>
    <w:rsid w:val="000C7783"/>
    <w:rsid w:val="000C7A15"/>
    <w:rsid w:val="000C7FC7"/>
    <w:rsid w:val="000D0A01"/>
    <w:rsid w:val="000D14DE"/>
    <w:rsid w:val="000D1C1D"/>
    <w:rsid w:val="000D4078"/>
    <w:rsid w:val="000D444B"/>
    <w:rsid w:val="000D460A"/>
    <w:rsid w:val="000D4A17"/>
    <w:rsid w:val="000E05AE"/>
    <w:rsid w:val="000E172B"/>
    <w:rsid w:val="000E45AC"/>
    <w:rsid w:val="000E4F46"/>
    <w:rsid w:val="000E5379"/>
    <w:rsid w:val="000F0D9A"/>
    <w:rsid w:val="000F1FB8"/>
    <w:rsid w:val="000F3B03"/>
    <w:rsid w:val="000F3D0D"/>
    <w:rsid w:val="000F5003"/>
    <w:rsid w:val="000F69D9"/>
    <w:rsid w:val="000F6D9B"/>
    <w:rsid w:val="000F7006"/>
    <w:rsid w:val="0010095B"/>
    <w:rsid w:val="0010367C"/>
    <w:rsid w:val="0010400D"/>
    <w:rsid w:val="0010404A"/>
    <w:rsid w:val="00104CCB"/>
    <w:rsid w:val="00104F44"/>
    <w:rsid w:val="00104FC7"/>
    <w:rsid w:val="001050DB"/>
    <w:rsid w:val="00105436"/>
    <w:rsid w:val="0010598A"/>
    <w:rsid w:val="0010615E"/>
    <w:rsid w:val="001061F9"/>
    <w:rsid w:val="0010670C"/>
    <w:rsid w:val="00106ADF"/>
    <w:rsid w:val="001121F3"/>
    <w:rsid w:val="00112CE6"/>
    <w:rsid w:val="001139A9"/>
    <w:rsid w:val="00113CF4"/>
    <w:rsid w:val="00113DED"/>
    <w:rsid w:val="001141D6"/>
    <w:rsid w:val="001170C2"/>
    <w:rsid w:val="0011714C"/>
    <w:rsid w:val="001175DC"/>
    <w:rsid w:val="0012532D"/>
    <w:rsid w:val="00126D19"/>
    <w:rsid w:val="0012789B"/>
    <w:rsid w:val="001311FC"/>
    <w:rsid w:val="0013165E"/>
    <w:rsid w:val="00133A5F"/>
    <w:rsid w:val="001344B9"/>
    <w:rsid w:val="00134896"/>
    <w:rsid w:val="001348A2"/>
    <w:rsid w:val="001348D8"/>
    <w:rsid w:val="00141013"/>
    <w:rsid w:val="001418A9"/>
    <w:rsid w:val="00142C2E"/>
    <w:rsid w:val="00142CFE"/>
    <w:rsid w:val="001441C0"/>
    <w:rsid w:val="001448AF"/>
    <w:rsid w:val="00150391"/>
    <w:rsid w:val="0015143C"/>
    <w:rsid w:val="00151D72"/>
    <w:rsid w:val="0015221D"/>
    <w:rsid w:val="001537D5"/>
    <w:rsid w:val="0015391E"/>
    <w:rsid w:val="001544CC"/>
    <w:rsid w:val="001548F2"/>
    <w:rsid w:val="00156D1A"/>
    <w:rsid w:val="001576D7"/>
    <w:rsid w:val="00157AD8"/>
    <w:rsid w:val="00157F5C"/>
    <w:rsid w:val="00161AD3"/>
    <w:rsid w:val="00163B4E"/>
    <w:rsid w:val="00165B7B"/>
    <w:rsid w:val="00166034"/>
    <w:rsid w:val="001715F3"/>
    <w:rsid w:val="00172A7A"/>
    <w:rsid w:val="001731BD"/>
    <w:rsid w:val="001734C8"/>
    <w:rsid w:val="00174F69"/>
    <w:rsid w:val="0017586E"/>
    <w:rsid w:val="001804B7"/>
    <w:rsid w:val="00182DA8"/>
    <w:rsid w:val="00183F66"/>
    <w:rsid w:val="00184540"/>
    <w:rsid w:val="0018496E"/>
    <w:rsid w:val="00184A57"/>
    <w:rsid w:val="00185471"/>
    <w:rsid w:val="001855EE"/>
    <w:rsid w:val="00186BC7"/>
    <w:rsid w:val="0018754A"/>
    <w:rsid w:val="001905D9"/>
    <w:rsid w:val="00190823"/>
    <w:rsid w:val="00190B07"/>
    <w:rsid w:val="00191EE6"/>
    <w:rsid w:val="0019269E"/>
    <w:rsid w:val="0019320C"/>
    <w:rsid w:val="00193B72"/>
    <w:rsid w:val="00193F89"/>
    <w:rsid w:val="001952B5"/>
    <w:rsid w:val="001955CF"/>
    <w:rsid w:val="00195A72"/>
    <w:rsid w:val="001964BB"/>
    <w:rsid w:val="001A0A2E"/>
    <w:rsid w:val="001A16E9"/>
    <w:rsid w:val="001A2349"/>
    <w:rsid w:val="001A3318"/>
    <w:rsid w:val="001A34BC"/>
    <w:rsid w:val="001A3610"/>
    <w:rsid w:val="001A37C4"/>
    <w:rsid w:val="001A5835"/>
    <w:rsid w:val="001A5ECC"/>
    <w:rsid w:val="001A6BB7"/>
    <w:rsid w:val="001B00DC"/>
    <w:rsid w:val="001B1880"/>
    <w:rsid w:val="001B1A41"/>
    <w:rsid w:val="001B23B9"/>
    <w:rsid w:val="001B2559"/>
    <w:rsid w:val="001B2694"/>
    <w:rsid w:val="001B47DD"/>
    <w:rsid w:val="001B51CE"/>
    <w:rsid w:val="001B6159"/>
    <w:rsid w:val="001B6928"/>
    <w:rsid w:val="001B7440"/>
    <w:rsid w:val="001B7B46"/>
    <w:rsid w:val="001C31BD"/>
    <w:rsid w:val="001C4A87"/>
    <w:rsid w:val="001C5393"/>
    <w:rsid w:val="001C5869"/>
    <w:rsid w:val="001C64A5"/>
    <w:rsid w:val="001C6695"/>
    <w:rsid w:val="001C7DBB"/>
    <w:rsid w:val="001C7DEE"/>
    <w:rsid w:val="001D166D"/>
    <w:rsid w:val="001D29D3"/>
    <w:rsid w:val="001D3082"/>
    <w:rsid w:val="001D68B3"/>
    <w:rsid w:val="001D6E8E"/>
    <w:rsid w:val="001E0C77"/>
    <w:rsid w:val="001E21D9"/>
    <w:rsid w:val="001E7227"/>
    <w:rsid w:val="001E7CAC"/>
    <w:rsid w:val="001F292D"/>
    <w:rsid w:val="001F2ECC"/>
    <w:rsid w:val="001F30F6"/>
    <w:rsid w:val="001F4171"/>
    <w:rsid w:val="001F5A45"/>
    <w:rsid w:val="001F5F39"/>
    <w:rsid w:val="001F7584"/>
    <w:rsid w:val="001F75B0"/>
    <w:rsid w:val="00200098"/>
    <w:rsid w:val="00200C78"/>
    <w:rsid w:val="00200DA8"/>
    <w:rsid w:val="00203EBA"/>
    <w:rsid w:val="0020556E"/>
    <w:rsid w:val="00206D40"/>
    <w:rsid w:val="00207AF2"/>
    <w:rsid w:val="00210785"/>
    <w:rsid w:val="00210A65"/>
    <w:rsid w:val="00210D5F"/>
    <w:rsid w:val="002124F8"/>
    <w:rsid w:val="00213718"/>
    <w:rsid w:val="0021569F"/>
    <w:rsid w:val="0021748F"/>
    <w:rsid w:val="00217EA0"/>
    <w:rsid w:val="00220378"/>
    <w:rsid w:val="0022152B"/>
    <w:rsid w:val="00222C20"/>
    <w:rsid w:val="0022741B"/>
    <w:rsid w:val="00227423"/>
    <w:rsid w:val="00230082"/>
    <w:rsid w:val="00230798"/>
    <w:rsid w:val="002326F4"/>
    <w:rsid w:val="00233B4E"/>
    <w:rsid w:val="00233E77"/>
    <w:rsid w:val="0023793A"/>
    <w:rsid w:val="00240231"/>
    <w:rsid w:val="00240E11"/>
    <w:rsid w:val="002412BF"/>
    <w:rsid w:val="00241898"/>
    <w:rsid w:val="00241AD4"/>
    <w:rsid w:val="00242126"/>
    <w:rsid w:val="002427AC"/>
    <w:rsid w:val="00242A32"/>
    <w:rsid w:val="0024317C"/>
    <w:rsid w:val="00243C2F"/>
    <w:rsid w:val="0024481B"/>
    <w:rsid w:val="00250094"/>
    <w:rsid w:val="0025049B"/>
    <w:rsid w:val="002510D2"/>
    <w:rsid w:val="002516C3"/>
    <w:rsid w:val="002529E6"/>
    <w:rsid w:val="002532B8"/>
    <w:rsid w:val="0025484C"/>
    <w:rsid w:val="00254E34"/>
    <w:rsid w:val="00261B1C"/>
    <w:rsid w:val="002646E6"/>
    <w:rsid w:val="0027130F"/>
    <w:rsid w:val="00271C1F"/>
    <w:rsid w:val="0027267C"/>
    <w:rsid w:val="00272CAE"/>
    <w:rsid w:val="00274D9B"/>
    <w:rsid w:val="00276093"/>
    <w:rsid w:val="00276934"/>
    <w:rsid w:val="002770C6"/>
    <w:rsid w:val="00281A03"/>
    <w:rsid w:val="00283A72"/>
    <w:rsid w:val="002846AE"/>
    <w:rsid w:val="002849AA"/>
    <w:rsid w:val="0028549F"/>
    <w:rsid w:val="00285F85"/>
    <w:rsid w:val="00286E33"/>
    <w:rsid w:val="00287911"/>
    <w:rsid w:val="00290150"/>
    <w:rsid w:val="00290863"/>
    <w:rsid w:val="00290A35"/>
    <w:rsid w:val="00292088"/>
    <w:rsid w:val="00292A35"/>
    <w:rsid w:val="00293376"/>
    <w:rsid w:val="002936A9"/>
    <w:rsid w:val="00295A6D"/>
    <w:rsid w:val="00296C53"/>
    <w:rsid w:val="00297B45"/>
    <w:rsid w:val="002A0745"/>
    <w:rsid w:val="002A0C53"/>
    <w:rsid w:val="002A0EC1"/>
    <w:rsid w:val="002A0FD5"/>
    <w:rsid w:val="002A2710"/>
    <w:rsid w:val="002A55B6"/>
    <w:rsid w:val="002A5749"/>
    <w:rsid w:val="002A601C"/>
    <w:rsid w:val="002A642B"/>
    <w:rsid w:val="002B149F"/>
    <w:rsid w:val="002B1C66"/>
    <w:rsid w:val="002B5542"/>
    <w:rsid w:val="002B6BD8"/>
    <w:rsid w:val="002B6D04"/>
    <w:rsid w:val="002B76BF"/>
    <w:rsid w:val="002C0329"/>
    <w:rsid w:val="002C1D0C"/>
    <w:rsid w:val="002C3798"/>
    <w:rsid w:val="002C39D9"/>
    <w:rsid w:val="002C3CB9"/>
    <w:rsid w:val="002C4124"/>
    <w:rsid w:val="002C48D2"/>
    <w:rsid w:val="002C4DE7"/>
    <w:rsid w:val="002C59AC"/>
    <w:rsid w:val="002C65BD"/>
    <w:rsid w:val="002C6F00"/>
    <w:rsid w:val="002C71C9"/>
    <w:rsid w:val="002C7984"/>
    <w:rsid w:val="002D0FD6"/>
    <w:rsid w:val="002D13DC"/>
    <w:rsid w:val="002D1F23"/>
    <w:rsid w:val="002D328F"/>
    <w:rsid w:val="002D33DA"/>
    <w:rsid w:val="002D3759"/>
    <w:rsid w:val="002D498D"/>
    <w:rsid w:val="002D5BAB"/>
    <w:rsid w:val="002D62D1"/>
    <w:rsid w:val="002D7340"/>
    <w:rsid w:val="002E07F9"/>
    <w:rsid w:val="002E0AF2"/>
    <w:rsid w:val="002E1DD9"/>
    <w:rsid w:val="002E2DFC"/>
    <w:rsid w:val="002E3685"/>
    <w:rsid w:val="002E381D"/>
    <w:rsid w:val="002E51DB"/>
    <w:rsid w:val="002E7708"/>
    <w:rsid w:val="002F0252"/>
    <w:rsid w:val="002F053C"/>
    <w:rsid w:val="002F07C7"/>
    <w:rsid w:val="002F200D"/>
    <w:rsid w:val="002F2AD5"/>
    <w:rsid w:val="002F32ED"/>
    <w:rsid w:val="002F5AD0"/>
    <w:rsid w:val="002F5E52"/>
    <w:rsid w:val="002F6434"/>
    <w:rsid w:val="002F6770"/>
    <w:rsid w:val="002F6875"/>
    <w:rsid w:val="003000D1"/>
    <w:rsid w:val="00300D96"/>
    <w:rsid w:val="00301939"/>
    <w:rsid w:val="00302A0C"/>
    <w:rsid w:val="0030373C"/>
    <w:rsid w:val="00303CBC"/>
    <w:rsid w:val="003044E7"/>
    <w:rsid w:val="00304554"/>
    <w:rsid w:val="003053A8"/>
    <w:rsid w:val="0030633E"/>
    <w:rsid w:val="003066F4"/>
    <w:rsid w:val="003070F1"/>
    <w:rsid w:val="00307F95"/>
    <w:rsid w:val="0031138F"/>
    <w:rsid w:val="00311C65"/>
    <w:rsid w:val="0031374C"/>
    <w:rsid w:val="00314870"/>
    <w:rsid w:val="00315D3D"/>
    <w:rsid w:val="00316265"/>
    <w:rsid w:val="0031692C"/>
    <w:rsid w:val="00316961"/>
    <w:rsid w:val="003174F5"/>
    <w:rsid w:val="0031796D"/>
    <w:rsid w:val="003218D9"/>
    <w:rsid w:val="00322AE6"/>
    <w:rsid w:val="00323451"/>
    <w:rsid w:val="003236FE"/>
    <w:rsid w:val="00326733"/>
    <w:rsid w:val="00326E7D"/>
    <w:rsid w:val="00330408"/>
    <w:rsid w:val="003312DC"/>
    <w:rsid w:val="0033147A"/>
    <w:rsid w:val="0033170B"/>
    <w:rsid w:val="003325F8"/>
    <w:rsid w:val="0033357D"/>
    <w:rsid w:val="0033361E"/>
    <w:rsid w:val="00333B37"/>
    <w:rsid w:val="00334635"/>
    <w:rsid w:val="00335CDC"/>
    <w:rsid w:val="0033617E"/>
    <w:rsid w:val="00336262"/>
    <w:rsid w:val="00337E4F"/>
    <w:rsid w:val="003402D6"/>
    <w:rsid w:val="003403DA"/>
    <w:rsid w:val="0034327E"/>
    <w:rsid w:val="0034459E"/>
    <w:rsid w:val="00344E35"/>
    <w:rsid w:val="00344E60"/>
    <w:rsid w:val="003466CA"/>
    <w:rsid w:val="00346BE8"/>
    <w:rsid w:val="0034756A"/>
    <w:rsid w:val="00347B90"/>
    <w:rsid w:val="00347FBD"/>
    <w:rsid w:val="003508AF"/>
    <w:rsid w:val="003518F0"/>
    <w:rsid w:val="00352376"/>
    <w:rsid w:val="003539EE"/>
    <w:rsid w:val="00354B23"/>
    <w:rsid w:val="00355FAD"/>
    <w:rsid w:val="00360140"/>
    <w:rsid w:val="00360614"/>
    <w:rsid w:val="00361186"/>
    <w:rsid w:val="00362417"/>
    <w:rsid w:val="00362477"/>
    <w:rsid w:val="00362EB1"/>
    <w:rsid w:val="00363E87"/>
    <w:rsid w:val="0036426A"/>
    <w:rsid w:val="00364BB7"/>
    <w:rsid w:val="003650F4"/>
    <w:rsid w:val="00366073"/>
    <w:rsid w:val="00366105"/>
    <w:rsid w:val="00366FB2"/>
    <w:rsid w:val="0037007B"/>
    <w:rsid w:val="0037083D"/>
    <w:rsid w:val="003719CD"/>
    <w:rsid w:val="00371A5B"/>
    <w:rsid w:val="003720BB"/>
    <w:rsid w:val="003724E0"/>
    <w:rsid w:val="00372BE8"/>
    <w:rsid w:val="00372F4F"/>
    <w:rsid w:val="003755C3"/>
    <w:rsid w:val="00375D63"/>
    <w:rsid w:val="0037795C"/>
    <w:rsid w:val="00377E01"/>
    <w:rsid w:val="00382B31"/>
    <w:rsid w:val="0038310F"/>
    <w:rsid w:val="00384889"/>
    <w:rsid w:val="00385897"/>
    <w:rsid w:val="0038606C"/>
    <w:rsid w:val="00391CE4"/>
    <w:rsid w:val="003925D7"/>
    <w:rsid w:val="00393053"/>
    <w:rsid w:val="0039527F"/>
    <w:rsid w:val="00395715"/>
    <w:rsid w:val="0039611D"/>
    <w:rsid w:val="00396B02"/>
    <w:rsid w:val="00397294"/>
    <w:rsid w:val="003A1A5B"/>
    <w:rsid w:val="003A232C"/>
    <w:rsid w:val="003A24C4"/>
    <w:rsid w:val="003A2598"/>
    <w:rsid w:val="003A389E"/>
    <w:rsid w:val="003A634B"/>
    <w:rsid w:val="003A686F"/>
    <w:rsid w:val="003A6E11"/>
    <w:rsid w:val="003B015E"/>
    <w:rsid w:val="003B0209"/>
    <w:rsid w:val="003B18F6"/>
    <w:rsid w:val="003B55E2"/>
    <w:rsid w:val="003B56C8"/>
    <w:rsid w:val="003B6651"/>
    <w:rsid w:val="003B6FAB"/>
    <w:rsid w:val="003C0CCB"/>
    <w:rsid w:val="003C0CD0"/>
    <w:rsid w:val="003C111E"/>
    <w:rsid w:val="003C3894"/>
    <w:rsid w:val="003C394D"/>
    <w:rsid w:val="003C4F9B"/>
    <w:rsid w:val="003C60DA"/>
    <w:rsid w:val="003C7B1F"/>
    <w:rsid w:val="003D020B"/>
    <w:rsid w:val="003D264B"/>
    <w:rsid w:val="003D35F9"/>
    <w:rsid w:val="003D51FE"/>
    <w:rsid w:val="003D6F45"/>
    <w:rsid w:val="003E03DB"/>
    <w:rsid w:val="003E3AD8"/>
    <w:rsid w:val="003E3CEC"/>
    <w:rsid w:val="003E4241"/>
    <w:rsid w:val="003E5AAE"/>
    <w:rsid w:val="003E672A"/>
    <w:rsid w:val="003E6933"/>
    <w:rsid w:val="003E7870"/>
    <w:rsid w:val="003E7FAA"/>
    <w:rsid w:val="003F00B4"/>
    <w:rsid w:val="003F1610"/>
    <w:rsid w:val="003F1A8E"/>
    <w:rsid w:val="003F45FB"/>
    <w:rsid w:val="003F4669"/>
    <w:rsid w:val="003F5DB1"/>
    <w:rsid w:val="003F6E1D"/>
    <w:rsid w:val="003F7668"/>
    <w:rsid w:val="003F7FBF"/>
    <w:rsid w:val="00400424"/>
    <w:rsid w:val="004033A2"/>
    <w:rsid w:val="004034B4"/>
    <w:rsid w:val="0040397E"/>
    <w:rsid w:val="00403F5E"/>
    <w:rsid w:val="004056EE"/>
    <w:rsid w:val="0040620B"/>
    <w:rsid w:val="004062EF"/>
    <w:rsid w:val="0041154A"/>
    <w:rsid w:val="00411AED"/>
    <w:rsid w:val="004131E6"/>
    <w:rsid w:val="00417FCA"/>
    <w:rsid w:val="0042104C"/>
    <w:rsid w:val="004222CC"/>
    <w:rsid w:val="00422417"/>
    <w:rsid w:val="00423E43"/>
    <w:rsid w:val="00424E16"/>
    <w:rsid w:val="00425820"/>
    <w:rsid w:val="00426A07"/>
    <w:rsid w:val="00427327"/>
    <w:rsid w:val="00427970"/>
    <w:rsid w:val="00427B11"/>
    <w:rsid w:val="00431D83"/>
    <w:rsid w:val="00432C85"/>
    <w:rsid w:val="004343F6"/>
    <w:rsid w:val="0043450A"/>
    <w:rsid w:val="0043558F"/>
    <w:rsid w:val="004355FB"/>
    <w:rsid w:val="0043626C"/>
    <w:rsid w:val="00436617"/>
    <w:rsid w:val="004375AF"/>
    <w:rsid w:val="00437B42"/>
    <w:rsid w:val="00437F57"/>
    <w:rsid w:val="00440EB1"/>
    <w:rsid w:val="0044188C"/>
    <w:rsid w:val="00441E8D"/>
    <w:rsid w:val="00443124"/>
    <w:rsid w:val="004438A6"/>
    <w:rsid w:val="00443932"/>
    <w:rsid w:val="0044411D"/>
    <w:rsid w:val="0044503B"/>
    <w:rsid w:val="0044506C"/>
    <w:rsid w:val="00446660"/>
    <w:rsid w:val="00447ED8"/>
    <w:rsid w:val="004500CD"/>
    <w:rsid w:val="00450FDC"/>
    <w:rsid w:val="00451B75"/>
    <w:rsid w:val="00451C03"/>
    <w:rsid w:val="004556BF"/>
    <w:rsid w:val="004567E1"/>
    <w:rsid w:val="00457887"/>
    <w:rsid w:val="004603B7"/>
    <w:rsid w:val="00461551"/>
    <w:rsid w:val="004626C6"/>
    <w:rsid w:val="00463394"/>
    <w:rsid w:val="00464212"/>
    <w:rsid w:val="00464258"/>
    <w:rsid w:val="0046478A"/>
    <w:rsid w:val="00464B9C"/>
    <w:rsid w:val="00465916"/>
    <w:rsid w:val="00465C72"/>
    <w:rsid w:val="00466CA0"/>
    <w:rsid w:val="00466FD3"/>
    <w:rsid w:val="00467052"/>
    <w:rsid w:val="004708DC"/>
    <w:rsid w:val="00471413"/>
    <w:rsid w:val="0047199D"/>
    <w:rsid w:val="00471E5D"/>
    <w:rsid w:val="004723FE"/>
    <w:rsid w:val="00473F8C"/>
    <w:rsid w:val="00475E87"/>
    <w:rsid w:val="00476CB0"/>
    <w:rsid w:val="00480427"/>
    <w:rsid w:val="00480B6E"/>
    <w:rsid w:val="00480DAD"/>
    <w:rsid w:val="00482A36"/>
    <w:rsid w:val="00484325"/>
    <w:rsid w:val="00484F37"/>
    <w:rsid w:val="004856D4"/>
    <w:rsid w:val="004857E5"/>
    <w:rsid w:val="00485A02"/>
    <w:rsid w:val="004912CB"/>
    <w:rsid w:val="004913F3"/>
    <w:rsid w:val="004918DD"/>
    <w:rsid w:val="00493187"/>
    <w:rsid w:val="0049461B"/>
    <w:rsid w:val="00496E22"/>
    <w:rsid w:val="004A25AD"/>
    <w:rsid w:val="004A2E8A"/>
    <w:rsid w:val="004A3C8A"/>
    <w:rsid w:val="004A46CC"/>
    <w:rsid w:val="004A4C0F"/>
    <w:rsid w:val="004A4D32"/>
    <w:rsid w:val="004A6177"/>
    <w:rsid w:val="004A62C4"/>
    <w:rsid w:val="004A648B"/>
    <w:rsid w:val="004A6F48"/>
    <w:rsid w:val="004A7BAF"/>
    <w:rsid w:val="004A7D67"/>
    <w:rsid w:val="004B09E4"/>
    <w:rsid w:val="004B1281"/>
    <w:rsid w:val="004B415E"/>
    <w:rsid w:val="004B5D54"/>
    <w:rsid w:val="004B6ADC"/>
    <w:rsid w:val="004C1F91"/>
    <w:rsid w:val="004C30CF"/>
    <w:rsid w:val="004C4947"/>
    <w:rsid w:val="004C5989"/>
    <w:rsid w:val="004D0A42"/>
    <w:rsid w:val="004D0F9B"/>
    <w:rsid w:val="004D1B28"/>
    <w:rsid w:val="004D42B3"/>
    <w:rsid w:val="004D59FD"/>
    <w:rsid w:val="004D7C89"/>
    <w:rsid w:val="004D7E32"/>
    <w:rsid w:val="004E13DB"/>
    <w:rsid w:val="004E1CCF"/>
    <w:rsid w:val="004E2178"/>
    <w:rsid w:val="004E2382"/>
    <w:rsid w:val="004E2B4A"/>
    <w:rsid w:val="004E3A65"/>
    <w:rsid w:val="004E3A8B"/>
    <w:rsid w:val="004E44D3"/>
    <w:rsid w:val="004E4FBA"/>
    <w:rsid w:val="004E68B5"/>
    <w:rsid w:val="004E7CC2"/>
    <w:rsid w:val="004F0315"/>
    <w:rsid w:val="004F04E3"/>
    <w:rsid w:val="004F1B67"/>
    <w:rsid w:val="004F356E"/>
    <w:rsid w:val="004F3611"/>
    <w:rsid w:val="004F364F"/>
    <w:rsid w:val="004F39B5"/>
    <w:rsid w:val="004F47E7"/>
    <w:rsid w:val="004F509C"/>
    <w:rsid w:val="004F5797"/>
    <w:rsid w:val="004F5817"/>
    <w:rsid w:val="004F68FF"/>
    <w:rsid w:val="00502FD2"/>
    <w:rsid w:val="005039A9"/>
    <w:rsid w:val="00504180"/>
    <w:rsid w:val="005047A8"/>
    <w:rsid w:val="00505CE0"/>
    <w:rsid w:val="00507835"/>
    <w:rsid w:val="00507D0F"/>
    <w:rsid w:val="00510845"/>
    <w:rsid w:val="00512278"/>
    <w:rsid w:val="005125D4"/>
    <w:rsid w:val="00512BF3"/>
    <w:rsid w:val="00512FB2"/>
    <w:rsid w:val="00514B7E"/>
    <w:rsid w:val="00516E85"/>
    <w:rsid w:val="00520211"/>
    <w:rsid w:val="0052083B"/>
    <w:rsid w:val="00522A17"/>
    <w:rsid w:val="00522C6F"/>
    <w:rsid w:val="005237BA"/>
    <w:rsid w:val="00523A9D"/>
    <w:rsid w:val="005250D1"/>
    <w:rsid w:val="0052528C"/>
    <w:rsid w:val="00525C23"/>
    <w:rsid w:val="00525F80"/>
    <w:rsid w:val="00526126"/>
    <w:rsid w:val="005264E6"/>
    <w:rsid w:val="00526A0F"/>
    <w:rsid w:val="00530951"/>
    <w:rsid w:val="00530C2D"/>
    <w:rsid w:val="00530FEB"/>
    <w:rsid w:val="00531258"/>
    <w:rsid w:val="00532243"/>
    <w:rsid w:val="005324E4"/>
    <w:rsid w:val="00533287"/>
    <w:rsid w:val="00533301"/>
    <w:rsid w:val="00533563"/>
    <w:rsid w:val="00533C02"/>
    <w:rsid w:val="005349FF"/>
    <w:rsid w:val="00534DA7"/>
    <w:rsid w:val="00534E6E"/>
    <w:rsid w:val="00536503"/>
    <w:rsid w:val="005370D6"/>
    <w:rsid w:val="00537FBE"/>
    <w:rsid w:val="0054180C"/>
    <w:rsid w:val="00543343"/>
    <w:rsid w:val="0054348A"/>
    <w:rsid w:val="00544B3E"/>
    <w:rsid w:val="005460DB"/>
    <w:rsid w:val="00547E09"/>
    <w:rsid w:val="0055072C"/>
    <w:rsid w:val="00550805"/>
    <w:rsid w:val="005517CE"/>
    <w:rsid w:val="005521BE"/>
    <w:rsid w:val="005533E0"/>
    <w:rsid w:val="005534EC"/>
    <w:rsid w:val="005537BB"/>
    <w:rsid w:val="00553B03"/>
    <w:rsid w:val="0055592B"/>
    <w:rsid w:val="00557CF0"/>
    <w:rsid w:val="00560C4F"/>
    <w:rsid w:val="00560F14"/>
    <w:rsid w:val="00561BBE"/>
    <w:rsid w:val="00562161"/>
    <w:rsid w:val="0056224B"/>
    <w:rsid w:val="00562288"/>
    <w:rsid w:val="005627F1"/>
    <w:rsid w:val="00562EF2"/>
    <w:rsid w:val="0056423B"/>
    <w:rsid w:val="00564278"/>
    <w:rsid w:val="00570837"/>
    <w:rsid w:val="00570C29"/>
    <w:rsid w:val="0057155E"/>
    <w:rsid w:val="00571A35"/>
    <w:rsid w:val="00572644"/>
    <w:rsid w:val="00572738"/>
    <w:rsid w:val="00572DFD"/>
    <w:rsid w:val="0057322D"/>
    <w:rsid w:val="00573E69"/>
    <w:rsid w:val="00574BF7"/>
    <w:rsid w:val="005770EA"/>
    <w:rsid w:val="0057734F"/>
    <w:rsid w:val="0058298A"/>
    <w:rsid w:val="00583D50"/>
    <w:rsid w:val="005855B6"/>
    <w:rsid w:val="00586971"/>
    <w:rsid w:val="00590808"/>
    <w:rsid w:val="005924FD"/>
    <w:rsid w:val="00592974"/>
    <w:rsid w:val="005932BA"/>
    <w:rsid w:val="005933EF"/>
    <w:rsid w:val="005938FF"/>
    <w:rsid w:val="005960AA"/>
    <w:rsid w:val="00596663"/>
    <w:rsid w:val="00596BCD"/>
    <w:rsid w:val="00597413"/>
    <w:rsid w:val="005977E5"/>
    <w:rsid w:val="00597D57"/>
    <w:rsid w:val="005A0305"/>
    <w:rsid w:val="005A09C7"/>
    <w:rsid w:val="005A0C87"/>
    <w:rsid w:val="005A3088"/>
    <w:rsid w:val="005A4011"/>
    <w:rsid w:val="005A49B9"/>
    <w:rsid w:val="005A6778"/>
    <w:rsid w:val="005A6BE1"/>
    <w:rsid w:val="005A7DA0"/>
    <w:rsid w:val="005B0FEB"/>
    <w:rsid w:val="005B111F"/>
    <w:rsid w:val="005B2558"/>
    <w:rsid w:val="005B3064"/>
    <w:rsid w:val="005B431E"/>
    <w:rsid w:val="005B483F"/>
    <w:rsid w:val="005B487E"/>
    <w:rsid w:val="005B4E15"/>
    <w:rsid w:val="005B6540"/>
    <w:rsid w:val="005B6632"/>
    <w:rsid w:val="005B743E"/>
    <w:rsid w:val="005B75AD"/>
    <w:rsid w:val="005C03DC"/>
    <w:rsid w:val="005C09B3"/>
    <w:rsid w:val="005C0C45"/>
    <w:rsid w:val="005C2FC1"/>
    <w:rsid w:val="005C3308"/>
    <w:rsid w:val="005C4117"/>
    <w:rsid w:val="005C43F3"/>
    <w:rsid w:val="005C6D0C"/>
    <w:rsid w:val="005C6D11"/>
    <w:rsid w:val="005C6D73"/>
    <w:rsid w:val="005D2765"/>
    <w:rsid w:val="005D3232"/>
    <w:rsid w:val="005D3430"/>
    <w:rsid w:val="005D3D6F"/>
    <w:rsid w:val="005D422E"/>
    <w:rsid w:val="005D47B7"/>
    <w:rsid w:val="005D4D0A"/>
    <w:rsid w:val="005D618D"/>
    <w:rsid w:val="005D6466"/>
    <w:rsid w:val="005D6F91"/>
    <w:rsid w:val="005D7699"/>
    <w:rsid w:val="005E044E"/>
    <w:rsid w:val="005E07F8"/>
    <w:rsid w:val="005E0E9A"/>
    <w:rsid w:val="005E3C64"/>
    <w:rsid w:val="005E5C99"/>
    <w:rsid w:val="005E6456"/>
    <w:rsid w:val="005E7869"/>
    <w:rsid w:val="005E7B98"/>
    <w:rsid w:val="005F4433"/>
    <w:rsid w:val="005F4852"/>
    <w:rsid w:val="005F590E"/>
    <w:rsid w:val="005F5B73"/>
    <w:rsid w:val="006002A5"/>
    <w:rsid w:val="00600847"/>
    <w:rsid w:val="00600A90"/>
    <w:rsid w:val="00602B3B"/>
    <w:rsid w:val="00604331"/>
    <w:rsid w:val="00604B56"/>
    <w:rsid w:val="00604E63"/>
    <w:rsid w:val="00605BDE"/>
    <w:rsid w:val="006073BF"/>
    <w:rsid w:val="00607E96"/>
    <w:rsid w:val="00607F7F"/>
    <w:rsid w:val="00611B96"/>
    <w:rsid w:val="006121E9"/>
    <w:rsid w:val="00612A3E"/>
    <w:rsid w:val="00612EB9"/>
    <w:rsid w:val="0061354A"/>
    <w:rsid w:val="006144DB"/>
    <w:rsid w:val="00614F83"/>
    <w:rsid w:val="00617098"/>
    <w:rsid w:val="00617984"/>
    <w:rsid w:val="0062171B"/>
    <w:rsid w:val="00621899"/>
    <w:rsid w:val="00621A83"/>
    <w:rsid w:val="00622C49"/>
    <w:rsid w:val="0062454D"/>
    <w:rsid w:val="006247AD"/>
    <w:rsid w:val="00625260"/>
    <w:rsid w:val="00625B12"/>
    <w:rsid w:val="00626372"/>
    <w:rsid w:val="00630918"/>
    <w:rsid w:val="00631016"/>
    <w:rsid w:val="00631533"/>
    <w:rsid w:val="006329DA"/>
    <w:rsid w:val="00633087"/>
    <w:rsid w:val="00635CA5"/>
    <w:rsid w:val="00635CB0"/>
    <w:rsid w:val="0064221E"/>
    <w:rsid w:val="00643CC7"/>
    <w:rsid w:val="00644A51"/>
    <w:rsid w:val="0064766F"/>
    <w:rsid w:val="00647C70"/>
    <w:rsid w:val="00651153"/>
    <w:rsid w:val="00651C31"/>
    <w:rsid w:val="0065225C"/>
    <w:rsid w:val="00652BE6"/>
    <w:rsid w:val="0065394B"/>
    <w:rsid w:val="00655330"/>
    <w:rsid w:val="006557FC"/>
    <w:rsid w:val="00655D87"/>
    <w:rsid w:val="00655DAD"/>
    <w:rsid w:val="00656112"/>
    <w:rsid w:val="006565E2"/>
    <w:rsid w:val="00656AEB"/>
    <w:rsid w:val="006572FC"/>
    <w:rsid w:val="0065761F"/>
    <w:rsid w:val="00657F88"/>
    <w:rsid w:val="00661ACF"/>
    <w:rsid w:val="00663B7D"/>
    <w:rsid w:val="00663BAF"/>
    <w:rsid w:val="00664B26"/>
    <w:rsid w:val="00665418"/>
    <w:rsid w:val="00665B44"/>
    <w:rsid w:val="00665C54"/>
    <w:rsid w:val="00665CC0"/>
    <w:rsid w:val="00670E88"/>
    <w:rsid w:val="00671C25"/>
    <w:rsid w:val="00673673"/>
    <w:rsid w:val="00673E13"/>
    <w:rsid w:val="00674BBA"/>
    <w:rsid w:val="00676D28"/>
    <w:rsid w:val="006778C5"/>
    <w:rsid w:val="006802CD"/>
    <w:rsid w:val="00680575"/>
    <w:rsid w:val="006807AB"/>
    <w:rsid w:val="006812CE"/>
    <w:rsid w:val="006812F7"/>
    <w:rsid w:val="00681BD5"/>
    <w:rsid w:val="00681ED7"/>
    <w:rsid w:val="0068385A"/>
    <w:rsid w:val="00683FB5"/>
    <w:rsid w:val="006852F6"/>
    <w:rsid w:val="0068548C"/>
    <w:rsid w:val="00686B8E"/>
    <w:rsid w:val="00687042"/>
    <w:rsid w:val="00690055"/>
    <w:rsid w:val="00690111"/>
    <w:rsid w:val="006901C0"/>
    <w:rsid w:val="00690916"/>
    <w:rsid w:val="00691182"/>
    <w:rsid w:val="0069509A"/>
    <w:rsid w:val="00696922"/>
    <w:rsid w:val="006975A9"/>
    <w:rsid w:val="006A07E6"/>
    <w:rsid w:val="006A137A"/>
    <w:rsid w:val="006A459E"/>
    <w:rsid w:val="006A473B"/>
    <w:rsid w:val="006A4B55"/>
    <w:rsid w:val="006A4E2A"/>
    <w:rsid w:val="006A5294"/>
    <w:rsid w:val="006A5A15"/>
    <w:rsid w:val="006A6302"/>
    <w:rsid w:val="006A63CB"/>
    <w:rsid w:val="006A7269"/>
    <w:rsid w:val="006B002E"/>
    <w:rsid w:val="006B056B"/>
    <w:rsid w:val="006B156D"/>
    <w:rsid w:val="006B174D"/>
    <w:rsid w:val="006B3829"/>
    <w:rsid w:val="006B553F"/>
    <w:rsid w:val="006B7022"/>
    <w:rsid w:val="006C2207"/>
    <w:rsid w:val="006C4FE6"/>
    <w:rsid w:val="006C51FC"/>
    <w:rsid w:val="006C7ABF"/>
    <w:rsid w:val="006D04E1"/>
    <w:rsid w:val="006D0750"/>
    <w:rsid w:val="006D0E3B"/>
    <w:rsid w:val="006D4099"/>
    <w:rsid w:val="006D617D"/>
    <w:rsid w:val="006D73D1"/>
    <w:rsid w:val="006D7588"/>
    <w:rsid w:val="006D7B24"/>
    <w:rsid w:val="006E01C6"/>
    <w:rsid w:val="006E0ECE"/>
    <w:rsid w:val="006E2620"/>
    <w:rsid w:val="006E38ED"/>
    <w:rsid w:val="006E3E55"/>
    <w:rsid w:val="006E3FDE"/>
    <w:rsid w:val="006E537F"/>
    <w:rsid w:val="006E55DD"/>
    <w:rsid w:val="006E60BD"/>
    <w:rsid w:val="006E6A38"/>
    <w:rsid w:val="006E6E2B"/>
    <w:rsid w:val="006F3296"/>
    <w:rsid w:val="006F4369"/>
    <w:rsid w:val="006F4D54"/>
    <w:rsid w:val="006F558A"/>
    <w:rsid w:val="006F5F46"/>
    <w:rsid w:val="006F7BC6"/>
    <w:rsid w:val="006F7D8F"/>
    <w:rsid w:val="00702329"/>
    <w:rsid w:val="00702FED"/>
    <w:rsid w:val="007071BC"/>
    <w:rsid w:val="007105AD"/>
    <w:rsid w:val="0071284F"/>
    <w:rsid w:val="00712C92"/>
    <w:rsid w:val="00713279"/>
    <w:rsid w:val="0071451E"/>
    <w:rsid w:val="00715F31"/>
    <w:rsid w:val="007166D0"/>
    <w:rsid w:val="007166FC"/>
    <w:rsid w:val="00716915"/>
    <w:rsid w:val="00717218"/>
    <w:rsid w:val="0072055D"/>
    <w:rsid w:val="00724A85"/>
    <w:rsid w:val="0072548F"/>
    <w:rsid w:val="007258A7"/>
    <w:rsid w:val="00730233"/>
    <w:rsid w:val="00732881"/>
    <w:rsid w:val="007353A5"/>
    <w:rsid w:val="00735ADE"/>
    <w:rsid w:val="0074018E"/>
    <w:rsid w:val="00741173"/>
    <w:rsid w:val="007414EB"/>
    <w:rsid w:val="00746044"/>
    <w:rsid w:val="00747110"/>
    <w:rsid w:val="00747DB2"/>
    <w:rsid w:val="00750C13"/>
    <w:rsid w:val="0075316F"/>
    <w:rsid w:val="007532F2"/>
    <w:rsid w:val="00753459"/>
    <w:rsid w:val="007535B9"/>
    <w:rsid w:val="00753831"/>
    <w:rsid w:val="00754904"/>
    <w:rsid w:val="00755FCE"/>
    <w:rsid w:val="0075614A"/>
    <w:rsid w:val="00757423"/>
    <w:rsid w:val="00757853"/>
    <w:rsid w:val="00757B2F"/>
    <w:rsid w:val="0076059B"/>
    <w:rsid w:val="007623C0"/>
    <w:rsid w:val="00762569"/>
    <w:rsid w:val="007634CA"/>
    <w:rsid w:val="0076398B"/>
    <w:rsid w:val="00763D33"/>
    <w:rsid w:val="007645F2"/>
    <w:rsid w:val="00764EDE"/>
    <w:rsid w:val="00770C66"/>
    <w:rsid w:val="00770EA5"/>
    <w:rsid w:val="00771282"/>
    <w:rsid w:val="00771DCD"/>
    <w:rsid w:val="007721C8"/>
    <w:rsid w:val="007722C7"/>
    <w:rsid w:val="00774508"/>
    <w:rsid w:val="007762F7"/>
    <w:rsid w:val="00776762"/>
    <w:rsid w:val="00776C3B"/>
    <w:rsid w:val="0077778E"/>
    <w:rsid w:val="00780798"/>
    <w:rsid w:val="00781C89"/>
    <w:rsid w:val="00781DA7"/>
    <w:rsid w:val="00784587"/>
    <w:rsid w:val="007869D8"/>
    <w:rsid w:val="0078762E"/>
    <w:rsid w:val="00790419"/>
    <w:rsid w:val="007911CC"/>
    <w:rsid w:val="00791232"/>
    <w:rsid w:val="00792511"/>
    <w:rsid w:val="00795D09"/>
    <w:rsid w:val="00797C3E"/>
    <w:rsid w:val="007A0A35"/>
    <w:rsid w:val="007A2151"/>
    <w:rsid w:val="007A23B1"/>
    <w:rsid w:val="007A34A5"/>
    <w:rsid w:val="007A3E8F"/>
    <w:rsid w:val="007A54B3"/>
    <w:rsid w:val="007B0382"/>
    <w:rsid w:val="007B0930"/>
    <w:rsid w:val="007B0FCD"/>
    <w:rsid w:val="007B2C1C"/>
    <w:rsid w:val="007B2CF2"/>
    <w:rsid w:val="007B31A8"/>
    <w:rsid w:val="007B3CA9"/>
    <w:rsid w:val="007B41A0"/>
    <w:rsid w:val="007B4487"/>
    <w:rsid w:val="007B4F91"/>
    <w:rsid w:val="007B6547"/>
    <w:rsid w:val="007B6E91"/>
    <w:rsid w:val="007B787B"/>
    <w:rsid w:val="007B7ABE"/>
    <w:rsid w:val="007B7D8E"/>
    <w:rsid w:val="007C119D"/>
    <w:rsid w:val="007C1A85"/>
    <w:rsid w:val="007C2630"/>
    <w:rsid w:val="007C2635"/>
    <w:rsid w:val="007C2B2C"/>
    <w:rsid w:val="007C3058"/>
    <w:rsid w:val="007C44AC"/>
    <w:rsid w:val="007D2ADB"/>
    <w:rsid w:val="007D3F4B"/>
    <w:rsid w:val="007D4645"/>
    <w:rsid w:val="007D71AB"/>
    <w:rsid w:val="007D7BBC"/>
    <w:rsid w:val="007E0023"/>
    <w:rsid w:val="007E0B08"/>
    <w:rsid w:val="007E1920"/>
    <w:rsid w:val="007E2419"/>
    <w:rsid w:val="007E5894"/>
    <w:rsid w:val="007E5B94"/>
    <w:rsid w:val="007E5C94"/>
    <w:rsid w:val="007E72EA"/>
    <w:rsid w:val="007F239D"/>
    <w:rsid w:val="007F3021"/>
    <w:rsid w:val="007F476F"/>
    <w:rsid w:val="007F4B5A"/>
    <w:rsid w:val="007F5A16"/>
    <w:rsid w:val="007F671B"/>
    <w:rsid w:val="00800914"/>
    <w:rsid w:val="008015E7"/>
    <w:rsid w:val="0080204A"/>
    <w:rsid w:val="008034E5"/>
    <w:rsid w:val="00803957"/>
    <w:rsid w:val="00803B75"/>
    <w:rsid w:val="00805392"/>
    <w:rsid w:val="00805BF5"/>
    <w:rsid w:val="00807869"/>
    <w:rsid w:val="00807BDF"/>
    <w:rsid w:val="008103E3"/>
    <w:rsid w:val="0081090B"/>
    <w:rsid w:val="008111E1"/>
    <w:rsid w:val="00813D87"/>
    <w:rsid w:val="008151BD"/>
    <w:rsid w:val="008151F8"/>
    <w:rsid w:val="0081590C"/>
    <w:rsid w:val="00816541"/>
    <w:rsid w:val="00816E3C"/>
    <w:rsid w:val="00817C22"/>
    <w:rsid w:val="008207E7"/>
    <w:rsid w:val="00820C9B"/>
    <w:rsid w:val="00820F03"/>
    <w:rsid w:val="00820FEB"/>
    <w:rsid w:val="0082111C"/>
    <w:rsid w:val="00822D05"/>
    <w:rsid w:val="00823104"/>
    <w:rsid w:val="0082397F"/>
    <w:rsid w:val="00823E2C"/>
    <w:rsid w:val="008249B2"/>
    <w:rsid w:val="008308DB"/>
    <w:rsid w:val="008315FF"/>
    <w:rsid w:val="00831D2A"/>
    <w:rsid w:val="00831E2D"/>
    <w:rsid w:val="0083260B"/>
    <w:rsid w:val="00833E04"/>
    <w:rsid w:val="0083444C"/>
    <w:rsid w:val="00834E81"/>
    <w:rsid w:val="008363D2"/>
    <w:rsid w:val="00837919"/>
    <w:rsid w:val="00840098"/>
    <w:rsid w:val="00840373"/>
    <w:rsid w:val="008407B8"/>
    <w:rsid w:val="0084100C"/>
    <w:rsid w:val="00841D12"/>
    <w:rsid w:val="0084358B"/>
    <w:rsid w:val="008452F2"/>
    <w:rsid w:val="00847093"/>
    <w:rsid w:val="00847CE5"/>
    <w:rsid w:val="0085041E"/>
    <w:rsid w:val="00850D8B"/>
    <w:rsid w:val="00850F1B"/>
    <w:rsid w:val="00851196"/>
    <w:rsid w:val="008514DB"/>
    <w:rsid w:val="00851B06"/>
    <w:rsid w:val="00852349"/>
    <w:rsid w:val="0085447C"/>
    <w:rsid w:val="0085522B"/>
    <w:rsid w:val="008555EB"/>
    <w:rsid w:val="0085577D"/>
    <w:rsid w:val="00855AC8"/>
    <w:rsid w:val="00862C15"/>
    <w:rsid w:val="00863CD9"/>
    <w:rsid w:val="008643AA"/>
    <w:rsid w:val="00864867"/>
    <w:rsid w:val="00864A6A"/>
    <w:rsid w:val="00867B82"/>
    <w:rsid w:val="00867B92"/>
    <w:rsid w:val="00871ECD"/>
    <w:rsid w:val="0087306C"/>
    <w:rsid w:val="008734A3"/>
    <w:rsid w:val="0087451B"/>
    <w:rsid w:val="00874F89"/>
    <w:rsid w:val="00875965"/>
    <w:rsid w:val="00875A45"/>
    <w:rsid w:val="00875B7F"/>
    <w:rsid w:val="00875FA7"/>
    <w:rsid w:val="008765C7"/>
    <w:rsid w:val="00877F1E"/>
    <w:rsid w:val="008800FF"/>
    <w:rsid w:val="00884008"/>
    <w:rsid w:val="00884D60"/>
    <w:rsid w:val="00885191"/>
    <w:rsid w:val="008853EA"/>
    <w:rsid w:val="008866DF"/>
    <w:rsid w:val="00887815"/>
    <w:rsid w:val="00887DC0"/>
    <w:rsid w:val="008925EC"/>
    <w:rsid w:val="00892FF4"/>
    <w:rsid w:val="00895C51"/>
    <w:rsid w:val="00895E83"/>
    <w:rsid w:val="00896ACC"/>
    <w:rsid w:val="0089706F"/>
    <w:rsid w:val="00897703"/>
    <w:rsid w:val="008A366A"/>
    <w:rsid w:val="008A419A"/>
    <w:rsid w:val="008A453B"/>
    <w:rsid w:val="008A52C8"/>
    <w:rsid w:val="008A5B17"/>
    <w:rsid w:val="008B42D5"/>
    <w:rsid w:val="008B4724"/>
    <w:rsid w:val="008C068A"/>
    <w:rsid w:val="008C0E68"/>
    <w:rsid w:val="008C183C"/>
    <w:rsid w:val="008C2CA2"/>
    <w:rsid w:val="008C4C45"/>
    <w:rsid w:val="008C5513"/>
    <w:rsid w:val="008C5FF5"/>
    <w:rsid w:val="008C6876"/>
    <w:rsid w:val="008C6D4B"/>
    <w:rsid w:val="008D0156"/>
    <w:rsid w:val="008D14E4"/>
    <w:rsid w:val="008D29BC"/>
    <w:rsid w:val="008D2ADE"/>
    <w:rsid w:val="008D31A4"/>
    <w:rsid w:val="008D3AD4"/>
    <w:rsid w:val="008D3F8C"/>
    <w:rsid w:val="008D5C03"/>
    <w:rsid w:val="008D5CC5"/>
    <w:rsid w:val="008E0184"/>
    <w:rsid w:val="008E2843"/>
    <w:rsid w:val="008E33D8"/>
    <w:rsid w:val="008E390D"/>
    <w:rsid w:val="008E46E9"/>
    <w:rsid w:val="008E531F"/>
    <w:rsid w:val="008E5699"/>
    <w:rsid w:val="008F2B48"/>
    <w:rsid w:val="008F37D0"/>
    <w:rsid w:val="008F44A2"/>
    <w:rsid w:val="009015C6"/>
    <w:rsid w:val="009017C6"/>
    <w:rsid w:val="00901CD8"/>
    <w:rsid w:val="00901DFC"/>
    <w:rsid w:val="00901EE7"/>
    <w:rsid w:val="0090275D"/>
    <w:rsid w:val="00903884"/>
    <w:rsid w:val="00904B06"/>
    <w:rsid w:val="00904F8D"/>
    <w:rsid w:val="00905685"/>
    <w:rsid w:val="00905D32"/>
    <w:rsid w:val="00907810"/>
    <w:rsid w:val="00910206"/>
    <w:rsid w:val="00910674"/>
    <w:rsid w:val="009131C8"/>
    <w:rsid w:val="00913238"/>
    <w:rsid w:val="009155BC"/>
    <w:rsid w:val="00916752"/>
    <w:rsid w:val="009173E3"/>
    <w:rsid w:val="0091775C"/>
    <w:rsid w:val="00917822"/>
    <w:rsid w:val="00917BA7"/>
    <w:rsid w:val="00920C57"/>
    <w:rsid w:val="00921BB7"/>
    <w:rsid w:val="00922B33"/>
    <w:rsid w:val="00923216"/>
    <w:rsid w:val="00923629"/>
    <w:rsid w:val="00923D49"/>
    <w:rsid w:val="009259F7"/>
    <w:rsid w:val="00925B83"/>
    <w:rsid w:val="0093062C"/>
    <w:rsid w:val="0093136A"/>
    <w:rsid w:val="0093400D"/>
    <w:rsid w:val="009368C1"/>
    <w:rsid w:val="0094002C"/>
    <w:rsid w:val="00941202"/>
    <w:rsid w:val="00942174"/>
    <w:rsid w:val="009424D0"/>
    <w:rsid w:val="009437D7"/>
    <w:rsid w:val="00944102"/>
    <w:rsid w:val="0094436D"/>
    <w:rsid w:val="00945480"/>
    <w:rsid w:val="009455A1"/>
    <w:rsid w:val="00945A7D"/>
    <w:rsid w:val="00946759"/>
    <w:rsid w:val="00950F3A"/>
    <w:rsid w:val="0095114D"/>
    <w:rsid w:val="009537B3"/>
    <w:rsid w:val="00955685"/>
    <w:rsid w:val="00956673"/>
    <w:rsid w:val="00957D57"/>
    <w:rsid w:val="009605B8"/>
    <w:rsid w:val="0096198E"/>
    <w:rsid w:val="009629CB"/>
    <w:rsid w:val="00962DF2"/>
    <w:rsid w:val="0096378B"/>
    <w:rsid w:val="00965779"/>
    <w:rsid w:val="009659DC"/>
    <w:rsid w:val="00966C41"/>
    <w:rsid w:val="00966CAB"/>
    <w:rsid w:val="0097102F"/>
    <w:rsid w:val="009711E5"/>
    <w:rsid w:val="009725EB"/>
    <w:rsid w:val="00973962"/>
    <w:rsid w:val="00974BFB"/>
    <w:rsid w:val="0097568F"/>
    <w:rsid w:val="0097579A"/>
    <w:rsid w:val="009757E9"/>
    <w:rsid w:val="00975BE1"/>
    <w:rsid w:val="009761A5"/>
    <w:rsid w:val="009763E3"/>
    <w:rsid w:val="00976F26"/>
    <w:rsid w:val="0097776D"/>
    <w:rsid w:val="00980408"/>
    <w:rsid w:val="00980C72"/>
    <w:rsid w:val="00980DAF"/>
    <w:rsid w:val="00981547"/>
    <w:rsid w:val="0098175F"/>
    <w:rsid w:val="009834D4"/>
    <w:rsid w:val="009857A3"/>
    <w:rsid w:val="009860B6"/>
    <w:rsid w:val="00987442"/>
    <w:rsid w:val="00991418"/>
    <w:rsid w:val="0099229C"/>
    <w:rsid w:val="009930DB"/>
    <w:rsid w:val="00993352"/>
    <w:rsid w:val="0099345D"/>
    <w:rsid w:val="00994AE7"/>
    <w:rsid w:val="009952EC"/>
    <w:rsid w:val="0099552A"/>
    <w:rsid w:val="0099591B"/>
    <w:rsid w:val="009963C5"/>
    <w:rsid w:val="00996A64"/>
    <w:rsid w:val="0099748B"/>
    <w:rsid w:val="009A09D7"/>
    <w:rsid w:val="009A165F"/>
    <w:rsid w:val="009A16AF"/>
    <w:rsid w:val="009A403E"/>
    <w:rsid w:val="009A4272"/>
    <w:rsid w:val="009A46B6"/>
    <w:rsid w:val="009A58ED"/>
    <w:rsid w:val="009A5A3A"/>
    <w:rsid w:val="009A5E25"/>
    <w:rsid w:val="009A605E"/>
    <w:rsid w:val="009A6195"/>
    <w:rsid w:val="009A622B"/>
    <w:rsid w:val="009A67EE"/>
    <w:rsid w:val="009B079D"/>
    <w:rsid w:val="009B1DFE"/>
    <w:rsid w:val="009B3262"/>
    <w:rsid w:val="009B403B"/>
    <w:rsid w:val="009B454D"/>
    <w:rsid w:val="009B573F"/>
    <w:rsid w:val="009B5D6D"/>
    <w:rsid w:val="009B5DB9"/>
    <w:rsid w:val="009B6E7E"/>
    <w:rsid w:val="009C1223"/>
    <w:rsid w:val="009C1776"/>
    <w:rsid w:val="009C1780"/>
    <w:rsid w:val="009C2803"/>
    <w:rsid w:val="009C3BD6"/>
    <w:rsid w:val="009C3DFE"/>
    <w:rsid w:val="009C3FC6"/>
    <w:rsid w:val="009C4891"/>
    <w:rsid w:val="009C48F8"/>
    <w:rsid w:val="009C5C83"/>
    <w:rsid w:val="009C7081"/>
    <w:rsid w:val="009D07EA"/>
    <w:rsid w:val="009D0C7A"/>
    <w:rsid w:val="009D0E46"/>
    <w:rsid w:val="009D17D5"/>
    <w:rsid w:val="009D3956"/>
    <w:rsid w:val="009D44AC"/>
    <w:rsid w:val="009D50CB"/>
    <w:rsid w:val="009D59F6"/>
    <w:rsid w:val="009D6A07"/>
    <w:rsid w:val="009D6F5F"/>
    <w:rsid w:val="009D7561"/>
    <w:rsid w:val="009D79E4"/>
    <w:rsid w:val="009E223F"/>
    <w:rsid w:val="009E25A6"/>
    <w:rsid w:val="009E3137"/>
    <w:rsid w:val="009E3326"/>
    <w:rsid w:val="009E3DDC"/>
    <w:rsid w:val="009E4526"/>
    <w:rsid w:val="009E5579"/>
    <w:rsid w:val="009E5BB2"/>
    <w:rsid w:val="009E739D"/>
    <w:rsid w:val="009F032B"/>
    <w:rsid w:val="009F1FA4"/>
    <w:rsid w:val="009F21D6"/>
    <w:rsid w:val="009F2B5F"/>
    <w:rsid w:val="009F2F26"/>
    <w:rsid w:val="009F47A9"/>
    <w:rsid w:val="009F7226"/>
    <w:rsid w:val="00A008BC"/>
    <w:rsid w:val="00A02FD2"/>
    <w:rsid w:val="00A0307B"/>
    <w:rsid w:val="00A03933"/>
    <w:rsid w:val="00A03B97"/>
    <w:rsid w:val="00A05D47"/>
    <w:rsid w:val="00A06C63"/>
    <w:rsid w:val="00A07B3A"/>
    <w:rsid w:val="00A07DEE"/>
    <w:rsid w:val="00A1355B"/>
    <w:rsid w:val="00A13A72"/>
    <w:rsid w:val="00A146EE"/>
    <w:rsid w:val="00A1725D"/>
    <w:rsid w:val="00A176FE"/>
    <w:rsid w:val="00A17C13"/>
    <w:rsid w:val="00A204E8"/>
    <w:rsid w:val="00A21D7A"/>
    <w:rsid w:val="00A2288B"/>
    <w:rsid w:val="00A24242"/>
    <w:rsid w:val="00A244F0"/>
    <w:rsid w:val="00A3046C"/>
    <w:rsid w:val="00A306AF"/>
    <w:rsid w:val="00A31419"/>
    <w:rsid w:val="00A31622"/>
    <w:rsid w:val="00A316A7"/>
    <w:rsid w:val="00A31D12"/>
    <w:rsid w:val="00A32BC5"/>
    <w:rsid w:val="00A33F27"/>
    <w:rsid w:val="00A3414A"/>
    <w:rsid w:val="00A35458"/>
    <w:rsid w:val="00A35ADA"/>
    <w:rsid w:val="00A365E2"/>
    <w:rsid w:val="00A372D8"/>
    <w:rsid w:val="00A3772A"/>
    <w:rsid w:val="00A40746"/>
    <w:rsid w:val="00A41189"/>
    <w:rsid w:val="00A42264"/>
    <w:rsid w:val="00A42445"/>
    <w:rsid w:val="00A42A85"/>
    <w:rsid w:val="00A4409F"/>
    <w:rsid w:val="00A44C04"/>
    <w:rsid w:val="00A45EF5"/>
    <w:rsid w:val="00A475D7"/>
    <w:rsid w:val="00A50B43"/>
    <w:rsid w:val="00A52103"/>
    <w:rsid w:val="00A52113"/>
    <w:rsid w:val="00A522FF"/>
    <w:rsid w:val="00A5289F"/>
    <w:rsid w:val="00A5333D"/>
    <w:rsid w:val="00A53BAC"/>
    <w:rsid w:val="00A5406D"/>
    <w:rsid w:val="00A54C26"/>
    <w:rsid w:val="00A60127"/>
    <w:rsid w:val="00A60197"/>
    <w:rsid w:val="00A61A2D"/>
    <w:rsid w:val="00A6286C"/>
    <w:rsid w:val="00A62B56"/>
    <w:rsid w:val="00A630AA"/>
    <w:rsid w:val="00A63D4E"/>
    <w:rsid w:val="00A6457D"/>
    <w:rsid w:val="00A64FDA"/>
    <w:rsid w:val="00A65C77"/>
    <w:rsid w:val="00A6718C"/>
    <w:rsid w:val="00A67603"/>
    <w:rsid w:val="00A67818"/>
    <w:rsid w:val="00A729CF"/>
    <w:rsid w:val="00A73FF0"/>
    <w:rsid w:val="00A75042"/>
    <w:rsid w:val="00A75A5B"/>
    <w:rsid w:val="00A75DFB"/>
    <w:rsid w:val="00A803BF"/>
    <w:rsid w:val="00A83196"/>
    <w:rsid w:val="00A8344B"/>
    <w:rsid w:val="00A8392A"/>
    <w:rsid w:val="00A839AA"/>
    <w:rsid w:val="00A839C3"/>
    <w:rsid w:val="00A842E3"/>
    <w:rsid w:val="00A86A73"/>
    <w:rsid w:val="00A90A66"/>
    <w:rsid w:val="00A92042"/>
    <w:rsid w:val="00A92DE1"/>
    <w:rsid w:val="00A93480"/>
    <w:rsid w:val="00A94123"/>
    <w:rsid w:val="00A962F7"/>
    <w:rsid w:val="00A96F74"/>
    <w:rsid w:val="00A970FC"/>
    <w:rsid w:val="00A975E4"/>
    <w:rsid w:val="00A97C75"/>
    <w:rsid w:val="00AA11C2"/>
    <w:rsid w:val="00AA1751"/>
    <w:rsid w:val="00AA21CB"/>
    <w:rsid w:val="00AA27AE"/>
    <w:rsid w:val="00AA4B20"/>
    <w:rsid w:val="00AA4E6D"/>
    <w:rsid w:val="00AA70D4"/>
    <w:rsid w:val="00AB0321"/>
    <w:rsid w:val="00AB05F5"/>
    <w:rsid w:val="00AB1C60"/>
    <w:rsid w:val="00AB2CA1"/>
    <w:rsid w:val="00AB3C2C"/>
    <w:rsid w:val="00AB3EBE"/>
    <w:rsid w:val="00AB4330"/>
    <w:rsid w:val="00AB4D9F"/>
    <w:rsid w:val="00AB4E49"/>
    <w:rsid w:val="00AB5309"/>
    <w:rsid w:val="00AB5D7C"/>
    <w:rsid w:val="00AB778F"/>
    <w:rsid w:val="00AC0340"/>
    <w:rsid w:val="00AC057A"/>
    <w:rsid w:val="00AC3733"/>
    <w:rsid w:val="00AC3C49"/>
    <w:rsid w:val="00AC3DD9"/>
    <w:rsid w:val="00AC532C"/>
    <w:rsid w:val="00AC6664"/>
    <w:rsid w:val="00AD0DB4"/>
    <w:rsid w:val="00AD1AD7"/>
    <w:rsid w:val="00AD23F8"/>
    <w:rsid w:val="00AD2F11"/>
    <w:rsid w:val="00AD411F"/>
    <w:rsid w:val="00AD4F2D"/>
    <w:rsid w:val="00AD565F"/>
    <w:rsid w:val="00AD5FAD"/>
    <w:rsid w:val="00AD6C34"/>
    <w:rsid w:val="00AD7489"/>
    <w:rsid w:val="00AE113F"/>
    <w:rsid w:val="00AE162F"/>
    <w:rsid w:val="00AE2E19"/>
    <w:rsid w:val="00AE46E7"/>
    <w:rsid w:val="00AE65A0"/>
    <w:rsid w:val="00AE6EBE"/>
    <w:rsid w:val="00AE72BA"/>
    <w:rsid w:val="00AF0C7B"/>
    <w:rsid w:val="00AF5C45"/>
    <w:rsid w:val="00AF5F85"/>
    <w:rsid w:val="00AF6628"/>
    <w:rsid w:val="00AF6B3E"/>
    <w:rsid w:val="00B01B69"/>
    <w:rsid w:val="00B029FC"/>
    <w:rsid w:val="00B02FF1"/>
    <w:rsid w:val="00B0480B"/>
    <w:rsid w:val="00B049FC"/>
    <w:rsid w:val="00B064D4"/>
    <w:rsid w:val="00B10185"/>
    <w:rsid w:val="00B106F5"/>
    <w:rsid w:val="00B108F1"/>
    <w:rsid w:val="00B11E65"/>
    <w:rsid w:val="00B128C1"/>
    <w:rsid w:val="00B129B6"/>
    <w:rsid w:val="00B158E3"/>
    <w:rsid w:val="00B15DBA"/>
    <w:rsid w:val="00B16111"/>
    <w:rsid w:val="00B169AF"/>
    <w:rsid w:val="00B17D9C"/>
    <w:rsid w:val="00B20F25"/>
    <w:rsid w:val="00B210CC"/>
    <w:rsid w:val="00B2160A"/>
    <w:rsid w:val="00B236F4"/>
    <w:rsid w:val="00B23940"/>
    <w:rsid w:val="00B24272"/>
    <w:rsid w:val="00B24FED"/>
    <w:rsid w:val="00B24FFD"/>
    <w:rsid w:val="00B25560"/>
    <w:rsid w:val="00B25876"/>
    <w:rsid w:val="00B258DC"/>
    <w:rsid w:val="00B26259"/>
    <w:rsid w:val="00B308AD"/>
    <w:rsid w:val="00B30C6B"/>
    <w:rsid w:val="00B31336"/>
    <w:rsid w:val="00B318B5"/>
    <w:rsid w:val="00B32566"/>
    <w:rsid w:val="00B33536"/>
    <w:rsid w:val="00B34CC6"/>
    <w:rsid w:val="00B35B39"/>
    <w:rsid w:val="00B37E0B"/>
    <w:rsid w:val="00B40F36"/>
    <w:rsid w:val="00B40FDA"/>
    <w:rsid w:val="00B43071"/>
    <w:rsid w:val="00B44083"/>
    <w:rsid w:val="00B4576E"/>
    <w:rsid w:val="00B511D8"/>
    <w:rsid w:val="00B51AAB"/>
    <w:rsid w:val="00B53312"/>
    <w:rsid w:val="00B558C9"/>
    <w:rsid w:val="00B559F8"/>
    <w:rsid w:val="00B5653F"/>
    <w:rsid w:val="00B6114F"/>
    <w:rsid w:val="00B623A9"/>
    <w:rsid w:val="00B62ACF"/>
    <w:rsid w:val="00B643BD"/>
    <w:rsid w:val="00B64E88"/>
    <w:rsid w:val="00B66FA5"/>
    <w:rsid w:val="00B6715D"/>
    <w:rsid w:val="00B67D4D"/>
    <w:rsid w:val="00B67EBD"/>
    <w:rsid w:val="00B67FB6"/>
    <w:rsid w:val="00B70BBC"/>
    <w:rsid w:val="00B70C19"/>
    <w:rsid w:val="00B71AB8"/>
    <w:rsid w:val="00B726C9"/>
    <w:rsid w:val="00B73094"/>
    <w:rsid w:val="00B802F3"/>
    <w:rsid w:val="00B80878"/>
    <w:rsid w:val="00B82217"/>
    <w:rsid w:val="00B838B4"/>
    <w:rsid w:val="00B84598"/>
    <w:rsid w:val="00B849F2"/>
    <w:rsid w:val="00B852F1"/>
    <w:rsid w:val="00B85835"/>
    <w:rsid w:val="00B86637"/>
    <w:rsid w:val="00B86F77"/>
    <w:rsid w:val="00B87769"/>
    <w:rsid w:val="00B90948"/>
    <w:rsid w:val="00B95F64"/>
    <w:rsid w:val="00B96009"/>
    <w:rsid w:val="00BA0739"/>
    <w:rsid w:val="00BA08B6"/>
    <w:rsid w:val="00BA11C4"/>
    <w:rsid w:val="00BA3104"/>
    <w:rsid w:val="00BA3569"/>
    <w:rsid w:val="00BA47B6"/>
    <w:rsid w:val="00BB0010"/>
    <w:rsid w:val="00BB057B"/>
    <w:rsid w:val="00BB2259"/>
    <w:rsid w:val="00BB333B"/>
    <w:rsid w:val="00BB47D0"/>
    <w:rsid w:val="00BB492B"/>
    <w:rsid w:val="00BB5DA1"/>
    <w:rsid w:val="00BB6375"/>
    <w:rsid w:val="00BB708E"/>
    <w:rsid w:val="00BB7C78"/>
    <w:rsid w:val="00BB7F4A"/>
    <w:rsid w:val="00BB7FEB"/>
    <w:rsid w:val="00BC2086"/>
    <w:rsid w:val="00BC442E"/>
    <w:rsid w:val="00BC4A7D"/>
    <w:rsid w:val="00BC4D91"/>
    <w:rsid w:val="00BC5B0E"/>
    <w:rsid w:val="00BC5BA9"/>
    <w:rsid w:val="00BD0469"/>
    <w:rsid w:val="00BD12EC"/>
    <w:rsid w:val="00BD1C3F"/>
    <w:rsid w:val="00BD2B3B"/>
    <w:rsid w:val="00BD345C"/>
    <w:rsid w:val="00BD4028"/>
    <w:rsid w:val="00BD441F"/>
    <w:rsid w:val="00BD479C"/>
    <w:rsid w:val="00BD55DE"/>
    <w:rsid w:val="00BD777B"/>
    <w:rsid w:val="00BE04DB"/>
    <w:rsid w:val="00BE0A46"/>
    <w:rsid w:val="00BE0B25"/>
    <w:rsid w:val="00BE0BF7"/>
    <w:rsid w:val="00BE0CFB"/>
    <w:rsid w:val="00BE22AA"/>
    <w:rsid w:val="00BE29F2"/>
    <w:rsid w:val="00BE3465"/>
    <w:rsid w:val="00BE3C6D"/>
    <w:rsid w:val="00BE4C42"/>
    <w:rsid w:val="00BE749B"/>
    <w:rsid w:val="00BF191C"/>
    <w:rsid w:val="00BF2711"/>
    <w:rsid w:val="00BF3185"/>
    <w:rsid w:val="00BF31C7"/>
    <w:rsid w:val="00BF7C5D"/>
    <w:rsid w:val="00BF7CA9"/>
    <w:rsid w:val="00BF7F98"/>
    <w:rsid w:val="00C0074A"/>
    <w:rsid w:val="00C00AE1"/>
    <w:rsid w:val="00C040D2"/>
    <w:rsid w:val="00C0429D"/>
    <w:rsid w:val="00C04C82"/>
    <w:rsid w:val="00C05318"/>
    <w:rsid w:val="00C06C16"/>
    <w:rsid w:val="00C06D99"/>
    <w:rsid w:val="00C07185"/>
    <w:rsid w:val="00C11508"/>
    <w:rsid w:val="00C124CB"/>
    <w:rsid w:val="00C13711"/>
    <w:rsid w:val="00C152A7"/>
    <w:rsid w:val="00C155ED"/>
    <w:rsid w:val="00C15B32"/>
    <w:rsid w:val="00C15FFA"/>
    <w:rsid w:val="00C16143"/>
    <w:rsid w:val="00C17700"/>
    <w:rsid w:val="00C21E31"/>
    <w:rsid w:val="00C227F3"/>
    <w:rsid w:val="00C22DFA"/>
    <w:rsid w:val="00C24618"/>
    <w:rsid w:val="00C26E78"/>
    <w:rsid w:val="00C27A5E"/>
    <w:rsid w:val="00C30E7D"/>
    <w:rsid w:val="00C3146A"/>
    <w:rsid w:val="00C3173E"/>
    <w:rsid w:val="00C33D0B"/>
    <w:rsid w:val="00C34349"/>
    <w:rsid w:val="00C34760"/>
    <w:rsid w:val="00C34AD6"/>
    <w:rsid w:val="00C35458"/>
    <w:rsid w:val="00C373C3"/>
    <w:rsid w:val="00C40AB3"/>
    <w:rsid w:val="00C42586"/>
    <w:rsid w:val="00C44934"/>
    <w:rsid w:val="00C45A8A"/>
    <w:rsid w:val="00C50CDF"/>
    <w:rsid w:val="00C52134"/>
    <w:rsid w:val="00C52343"/>
    <w:rsid w:val="00C53C76"/>
    <w:rsid w:val="00C5447D"/>
    <w:rsid w:val="00C56015"/>
    <w:rsid w:val="00C56561"/>
    <w:rsid w:val="00C611C8"/>
    <w:rsid w:val="00C622B0"/>
    <w:rsid w:val="00C62547"/>
    <w:rsid w:val="00C62658"/>
    <w:rsid w:val="00C63C32"/>
    <w:rsid w:val="00C64C2D"/>
    <w:rsid w:val="00C65DAA"/>
    <w:rsid w:val="00C675EE"/>
    <w:rsid w:val="00C6763B"/>
    <w:rsid w:val="00C678DF"/>
    <w:rsid w:val="00C67B24"/>
    <w:rsid w:val="00C67F84"/>
    <w:rsid w:val="00C71C80"/>
    <w:rsid w:val="00C72255"/>
    <w:rsid w:val="00C73034"/>
    <w:rsid w:val="00C75707"/>
    <w:rsid w:val="00C7799D"/>
    <w:rsid w:val="00C81186"/>
    <w:rsid w:val="00C81699"/>
    <w:rsid w:val="00C821AF"/>
    <w:rsid w:val="00C82321"/>
    <w:rsid w:val="00C830DA"/>
    <w:rsid w:val="00C85A3E"/>
    <w:rsid w:val="00C85BB5"/>
    <w:rsid w:val="00C873DE"/>
    <w:rsid w:val="00C87E6E"/>
    <w:rsid w:val="00C904F7"/>
    <w:rsid w:val="00C92059"/>
    <w:rsid w:val="00C9335D"/>
    <w:rsid w:val="00C93ADD"/>
    <w:rsid w:val="00C93E10"/>
    <w:rsid w:val="00C9671D"/>
    <w:rsid w:val="00C97828"/>
    <w:rsid w:val="00CA023C"/>
    <w:rsid w:val="00CA0B87"/>
    <w:rsid w:val="00CA1C47"/>
    <w:rsid w:val="00CA3472"/>
    <w:rsid w:val="00CA3501"/>
    <w:rsid w:val="00CA454F"/>
    <w:rsid w:val="00CA6309"/>
    <w:rsid w:val="00CA6847"/>
    <w:rsid w:val="00CA79E9"/>
    <w:rsid w:val="00CB0A1D"/>
    <w:rsid w:val="00CB1429"/>
    <w:rsid w:val="00CB1529"/>
    <w:rsid w:val="00CB35EF"/>
    <w:rsid w:val="00CB36C3"/>
    <w:rsid w:val="00CB3878"/>
    <w:rsid w:val="00CB4B68"/>
    <w:rsid w:val="00CB4BD5"/>
    <w:rsid w:val="00CB5539"/>
    <w:rsid w:val="00CB5612"/>
    <w:rsid w:val="00CC159E"/>
    <w:rsid w:val="00CC3643"/>
    <w:rsid w:val="00CC36D9"/>
    <w:rsid w:val="00CC5F68"/>
    <w:rsid w:val="00CC6EBB"/>
    <w:rsid w:val="00CC6F3C"/>
    <w:rsid w:val="00CD00A4"/>
    <w:rsid w:val="00CD0606"/>
    <w:rsid w:val="00CD066C"/>
    <w:rsid w:val="00CD0C0F"/>
    <w:rsid w:val="00CD141D"/>
    <w:rsid w:val="00CD232C"/>
    <w:rsid w:val="00CD3315"/>
    <w:rsid w:val="00CD4401"/>
    <w:rsid w:val="00CD5092"/>
    <w:rsid w:val="00CD5622"/>
    <w:rsid w:val="00CD5FA2"/>
    <w:rsid w:val="00CD6032"/>
    <w:rsid w:val="00CD6C90"/>
    <w:rsid w:val="00CD75AD"/>
    <w:rsid w:val="00CE0D2A"/>
    <w:rsid w:val="00CE1940"/>
    <w:rsid w:val="00CE28CB"/>
    <w:rsid w:val="00CE3761"/>
    <w:rsid w:val="00CE68C7"/>
    <w:rsid w:val="00CE7DC0"/>
    <w:rsid w:val="00CF0EE6"/>
    <w:rsid w:val="00CF219B"/>
    <w:rsid w:val="00CF2D60"/>
    <w:rsid w:val="00CF345D"/>
    <w:rsid w:val="00CF653D"/>
    <w:rsid w:val="00CF6A20"/>
    <w:rsid w:val="00CF6A99"/>
    <w:rsid w:val="00CF7076"/>
    <w:rsid w:val="00D010E4"/>
    <w:rsid w:val="00D01951"/>
    <w:rsid w:val="00D03E7C"/>
    <w:rsid w:val="00D04F90"/>
    <w:rsid w:val="00D06A8D"/>
    <w:rsid w:val="00D11528"/>
    <w:rsid w:val="00D11947"/>
    <w:rsid w:val="00D12895"/>
    <w:rsid w:val="00D13E8F"/>
    <w:rsid w:val="00D13F04"/>
    <w:rsid w:val="00D148BC"/>
    <w:rsid w:val="00D174C5"/>
    <w:rsid w:val="00D17B65"/>
    <w:rsid w:val="00D20850"/>
    <w:rsid w:val="00D21433"/>
    <w:rsid w:val="00D22B0F"/>
    <w:rsid w:val="00D22D7F"/>
    <w:rsid w:val="00D2316A"/>
    <w:rsid w:val="00D239F2"/>
    <w:rsid w:val="00D26143"/>
    <w:rsid w:val="00D27E84"/>
    <w:rsid w:val="00D33DE1"/>
    <w:rsid w:val="00D3522E"/>
    <w:rsid w:val="00D35A09"/>
    <w:rsid w:val="00D36BC1"/>
    <w:rsid w:val="00D36FC7"/>
    <w:rsid w:val="00D41F09"/>
    <w:rsid w:val="00D42108"/>
    <w:rsid w:val="00D425B0"/>
    <w:rsid w:val="00D42952"/>
    <w:rsid w:val="00D43BD4"/>
    <w:rsid w:val="00D43D74"/>
    <w:rsid w:val="00D4412A"/>
    <w:rsid w:val="00D5013F"/>
    <w:rsid w:val="00D503E1"/>
    <w:rsid w:val="00D509C1"/>
    <w:rsid w:val="00D50BA1"/>
    <w:rsid w:val="00D53EF5"/>
    <w:rsid w:val="00D542B2"/>
    <w:rsid w:val="00D5616B"/>
    <w:rsid w:val="00D56D3C"/>
    <w:rsid w:val="00D56F17"/>
    <w:rsid w:val="00D57C6A"/>
    <w:rsid w:val="00D57CD9"/>
    <w:rsid w:val="00D57D33"/>
    <w:rsid w:val="00D60A78"/>
    <w:rsid w:val="00D60D1D"/>
    <w:rsid w:val="00D61257"/>
    <w:rsid w:val="00D616CA"/>
    <w:rsid w:val="00D62005"/>
    <w:rsid w:val="00D63419"/>
    <w:rsid w:val="00D64031"/>
    <w:rsid w:val="00D64343"/>
    <w:rsid w:val="00D64997"/>
    <w:rsid w:val="00D65392"/>
    <w:rsid w:val="00D658B0"/>
    <w:rsid w:val="00D704DE"/>
    <w:rsid w:val="00D707B4"/>
    <w:rsid w:val="00D708CB"/>
    <w:rsid w:val="00D70B02"/>
    <w:rsid w:val="00D710CA"/>
    <w:rsid w:val="00D71155"/>
    <w:rsid w:val="00D716A5"/>
    <w:rsid w:val="00D7414D"/>
    <w:rsid w:val="00D75395"/>
    <w:rsid w:val="00D758DF"/>
    <w:rsid w:val="00D759E9"/>
    <w:rsid w:val="00D76830"/>
    <w:rsid w:val="00D7697E"/>
    <w:rsid w:val="00D8067D"/>
    <w:rsid w:val="00D8076F"/>
    <w:rsid w:val="00D80864"/>
    <w:rsid w:val="00D8117B"/>
    <w:rsid w:val="00D81565"/>
    <w:rsid w:val="00D83C2B"/>
    <w:rsid w:val="00D84988"/>
    <w:rsid w:val="00D854B0"/>
    <w:rsid w:val="00D85DD0"/>
    <w:rsid w:val="00D86682"/>
    <w:rsid w:val="00D86C39"/>
    <w:rsid w:val="00D87854"/>
    <w:rsid w:val="00D87D67"/>
    <w:rsid w:val="00D903DE"/>
    <w:rsid w:val="00D9262F"/>
    <w:rsid w:val="00D93230"/>
    <w:rsid w:val="00D93B04"/>
    <w:rsid w:val="00D93B76"/>
    <w:rsid w:val="00D948E0"/>
    <w:rsid w:val="00D94A91"/>
    <w:rsid w:val="00D95D25"/>
    <w:rsid w:val="00D96D12"/>
    <w:rsid w:val="00D97CE3"/>
    <w:rsid w:val="00DA0DC5"/>
    <w:rsid w:val="00DA4D48"/>
    <w:rsid w:val="00DA551A"/>
    <w:rsid w:val="00DA6D6B"/>
    <w:rsid w:val="00DB0985"/>
    <w:rsid w:val="00DB0E90"/>
    <w:rsid w:val="00DB1B6B"/>
    <w:rsid w:val="00DB283D"/>
    <w:rsid w:val="00DB3D37"/>
    <w:rsid w:val="00DB3EBE"/>
    <w:rsid w:val="00DB4213"/>
    <w:rsid w:val="00DB5C25"/>
    <w:rsid w:val="00DB6310"/>
    <w:rsid w:val="00DB662B"/>
    <w:rsid w:val="00DC0FE6"/>
    <w:rsid w:val="00DC505F"/>
    <w:rsid w:val="00DD100B"/>
    <w:rsid w:val="00DD1986"/>
    <w:rsid w:val="00DD1D70"/>
    <w:rsid w:val="00DD390F"/>
    <w:rsid w:val="00DD3FC5"/>
    <w:rsid w:val="00DD49C8"/>
    <w:rsid w:val="00DD506D"/>
    <w:rsid w:val="00DD594D"/>
    <w:rsid w:val="00DD5D03"/>
    <w:rsid w:val="00DD78D3"/>
    <w:rsid w:val="00DE0CD7"/>
    <w:rsid w:val="00DE1013"/>
    <w:rsid w:val="00DE1B37"/>
    <w:rsid w:val="00DE3394"/>
    <w:rsid w:val="00DE408B"/>
    <w:rsid w:val="00DE5C04"/>
    <w:rsid w:val="00DF1468"/>
    <w:rsid w:val="00DF168C"/>
    <w:rsid w:val="00DF1A60"/>
    <w:rsid w:val="00DF3AEC"/>
    <w:rsid w:val="00DF3BBC"/>
    <w:rsid w:val="00DF3D3B"/>
    <w:rsid w:val="00DF6542"/>
    <w:rsid w:val="00DF7F0B"/>
    <w:rsid w:val="00E00F78"/>
    <w:rsid w:val="00E01142"/>
    <w:rsid w:val="00E0262A"/>
    <w:rsid w:val="00E035F6"/>
    <w:rsid w:val="00E03C4D"/>
    <w:rsid w:val="00E043C0"/>
    <w:rsid w:val="00E04857"/>
    <w:rsid w:val="00E05039"/>
    <w:rsid w:val="00E06ACD"/>
    <w:rsid w:val="00E10BB6"/>
    <w:rsid w:val="00E12920"/>
    <w:rsid w:val="00E1390C"/>
    <w:rsid w:val="00E140CE"/>
    <w:rsid w:val="00E143FF"/>
    <w:rsid w:val="00E1462F"/>
    <w:rsid w:val="00E14717"/>
    <w:rsid w:val="00E15219"/>
    <w:rsid w:val="00E15891"/>
    <w:rsid w:val="00E169BE"/>
    <w:rsid w:val="00E20F06"/>
    <w:rsid w:val="00E21E35"/>
    <w:rsid w:val="00E22482"/>
    <w:rsid w:val="00E22697"/>
    <w:rsid w:val="00E26CF9"/>
    <w:rsid w:val="00E31BFB"/>
    <w:rsid w:val="00E31D1A"/>
    <w:rsid w:val="00E32CE8"/>
    <w:rsid w:val="00E331DC"/>
    <w:rsid w:val="00E33225"/>
    <w:rsid w:val="00E3373A"/>
    <w:rsid w:val="00E33AA1"/>
    <w:rsid w:val="00E33FAF"/>
    <w:rsid w:val="00E341CE"/>
    <w:rsid w:val="00E375EC"/>
    <w:rsid w:val="00E377DA"/>
    <w:rsid w:val="00E37D92"/>
    <w:rsid w:val="00E410C5"/>
    <w:rsid w:val="00E4118F"/>
    <w:rsid w:val="00E4142D"/>
    <w:rsid w:val="00E414BB"/>
    <w:rsid w:val="00E41DE3"/>
    <w:rsid w:val="00E44B41"/>
    <w:rsid w:val="00E46D40"/>
    <w:rsid w:val="00E47B24"/>
    <w:rsid w:val="00E51B78"/>
    <w:rsid w:val="00E54442"/>
    <w:rsid w:val="00E54965"/>
    <w:rsid w:val="00E55452"/>
    <w:rsid w:val="00E5688F"/>
    <w:rsid w:val="00E57C00"/>
    <w:rsid w:val="00E60518"/>
    <w:rsid w:val="00E60D9D"/>
    <w:rsid w:val="00E634AB"/>
    <w:rsid w:val="00E64BF7"/>
    <w:rsid w:val="00E65887"/>
    <w:rsid w:val="00E66C24"/>
    <w:rsid w:val="00E705FA"/>
    <w:rsid w:val="00E70932"/>
    <w:rsid w:val="00E71599"/>
    <w:rsid w:val="00E7171D"/>
    <w:rsid w:val="00E719BF"/>
    <w:rsid w:val="00E71A46"/>
    <w:rsid w:val="00E73CC8"/>
    <w:rsid w:val="00E7594A"/>
    <w:rsid w:val="00E75CF1"/>
    <w:rsid w:val="00E766CF"/>
    <w:rsid w:val="00E80692"/>
    <w:rsid w:val="00E8092C"/>
    <w:rsid w:val="00E80B4A"/>
    <w:rsid w:val="00E82AE0"/>
    <w:rsid w:val="00E83D01"/>
    <w:rsid w:val="00E8489C"/>
    <w:rsid w:val="00E861A9"/>
    <w:rsid w:val="00E86A1F"/>
    <w:rsid w:val="00E87BB6"/>
    <w:rsid w:val="00E90081"/>
    <w:rsid w:val="00E9084B"/>
    <w:rsid w:val="00E920A3"/>
    <w:rsid w:val="00E9271C"/>
    <w:rsid w:val="00E93F05"/>
    <w:rsid w:val="00E94FB3"/>
    <w:rsid w:val="00EA0149"/>
    <w:rsid w:val="00EA0239"/>
    <w:rsid w:val="00EA07E0"/>
    <w:rsid w:val="00EA08B9"/>
    <w:rsid w:val="00EA0CFD"/>
    <w:rsid w:val="00EA1900"/>
    <w:rsid w:val="00EA26A7"/>
    <w:rsid w:val="00EA287A"/>
    <w:rsid w:val="00EA2BB4"/>
    <w:rsid w:val="00EA2E18"/>
    <w:rsid w:val="00EA3C4B"/>
    <w:rsid w:val="00EA4444"/>
    <w:rsid w:val="00EA6F05"/>
    <w:rsid w:val="00EA701F"/>
    <w:rsid w:val="00EA7857"/>
    <w:rsid w:val="00EA7BE7"/>
    <w:rsid w:val="00EB0217"/>
    <w:rsid w:val="00EB15B2"/>
    <w:rsid w:val="00EB1CC6"/>
    <w:rsid w:val="00EB257D"/>
    <w:rsid w:val="00EB31D7"/>
    <w:rsid w:val="00EB3843"/>
    <w:rsid w:val="00EB43F7"/>
    <w:rsid w:val="00EB59E1"/>
    <w:rsid w:val="00EB6091"/>
    <w:rsid w:val="00EB6E99"/>
    <w:rsid w:val="00EB7147"/>
    <w:rsid w:val="00EB7485"/>
    <w:rsid w:val="00EC0876"/>
    <w:rsid w:val="00EC1F97"/>
    <w:rsid w:val="00EC2929"/>
    <w:rsid w:val="00EC2E85"/>
    <w:rsid w:val="00EC74C5"/>
    <w:rsid w:val="00ED0861"/>
    <w:rsid w:val="00ED26B3"/>
    <w:rsid w:val="00ED3712"/>
    <w:rsid w:val="00ED41DF"/>
    <w:rsid w:val="00ED5AAB"/>
    <w:rsid w:val="00ED5EC5"/>
    <w:rsid w:val="00ED6DD2"/>
    <w:rsid w:val="00ED7B34"/>
    <w:rsid w:val="00EE1179"/>
    <w:rsid w:val="00EE2060"/>
    <w:rsid w:val="00EE3E20"/>
    <w:rsid w:val="00EE481B"/>
    <w:rsid w:val="00EE4FDE"/>
    <w:rsid w:val="00EE574F"/>
    <w:rsid w:val="00EE5919"/>
    <w:rsid w:val="00EE79BC"/>
    <w:rsid w:val="00EF099A"/>
    <w:rsid w:val="00EF0D26"/>
    <w:rsid w:val="00EF1B38"/>
    <w:rsid w:val="00EF2677"/>
    <w:rsid w:val="00EF3CCE"/>
    <w:rsid w:val="00EF533F"/>
    <w:rsid w:val="00EF6428"/>
    <w:rsid w:val="00F004A7"/>
    <w:rsid w:val="00F00EC2"/>
    <w:rsid w:val="00F02663"/>
    <w:rsid w:val="00F02AE6"/>
    <w:rsid w:val="00F04773"/>
    <w:rsid w:val="00F0665E"/>
    <w:rsid w:val="00F06FC3"/>
    <w:rsid w:val="00F07906"/>
    <w:rsid w:val="00F10406"/>
    <w:rsid w:val="00F10567"/>
    <w:rsid w:val="00F105A4"/>
    <w:rsid w:val="00F107DA"/>
    <w:rsid w:val="00F10AC7"/>
    <w:rsid w:val="00F10CB5"/>
    <w:rsid w:val="00F11616"/>
    <w:rsid w:val="00F1196F"/>
    <w:rsid w:val="00F156CF"/>
    <w:rsid w:val="00F166B7"/>
    <w:rsid w:val="00F16764"/>
    <w:rsid w:val="00F21E39"/>
    <w:rsid w:val="00F22EF8"/>
    <w:rsid w:val="00F23071"/>
    <w:rsid w:val="00F268A4"/>
    <w:rsid w:val="00F26A92"/>
    <w:rsid w:val="00F27ADE"/>
    <w:rsid w:val="00F3010E"/>
    <w:rsid w:val="00F30D82"/>
    <w:rsid w:val="00F31627"/>
    <w:rsid w:val="00F31E13"/>
    <w:rsid w:val="00F32132"/>
    <w:rsid w:val="00F33039"/>
    <w:rsid w:val="00F339BF"/>
    <w:rsid w:val="00F34042"/>
    <w:rsid w:val="00F3428E"/>
    <w:rsid w:val="00F34C14"/>
    <w:rsid w:val="00F351BA"/>
    <w:rsid w:val="00F358E8"/>
    <w:rsid w:val="00F37D78"/>
    <w:rsid w:val="00F403CD"/>
    <w:rsid w:val="00F405C0"/>
    <w:rsid w:val="00F42FB6"/>
    <w:rsid w:val="00F4312A"/>
    <w:rsid w:val="00F43D6C"/>
    <w:rsid w:val="00F44BD6"/>
    <w:rsid w:val="00F45736"/>
    <w:rsid w:val="00F4577A"/>
    <w:rsid w:val="00F4635E"/>
    <w:rsid w:val="00F5097E"/>
    <w:rsid w:val="00F5149D"/>
    <w:rsid w:val="00F51C74"/>
    <w:rsid w:val="00F52389"/>
    <w:rsid w:val="00F55A99"/>
    <w:rsid w:val="00F60008"/>
    <w:rsid w:val="00F60CFB"/>
    <w:rsid w:val="00F6232A"/>
    <w:rsid w:val="00F62A95"/>
    <w:rsid w:val="00F644C9"/>
    <w:rsid w:val="00F653BD"/>
    <w:rsid w:val="00F65E10"/>
    <w:rsid w:val="00F6712D"/>
    <w:rsid w:val="00F67D29"/>
    <w:rsid w:val="00F67E2D"/>
    <w:rsid w:val="00F67FF1"/>
    <w:rsid w:val="00F711C1"/>
    <w:rsid w:val="00F71914"/>
    <w:rsid w:val="00F71E2B"/>
    <w:rsid w:val="00F753E9"/>
    <w:rsid w:val="00F758C6"/>
    <w:rsid w:val="00F76950"/>
    <w:rsid w:val="00F83D16"/>
    <w:rsid w:val="00F86422"/>
    <w:rsid w:val="00F87F10"/>
    <w:rsid w:val="00F9061B"/>
    <w:rsid w:val="00F90EB5"/>
    <w:rsid w:val="00F92FFD"/>
    <w:rsid w:val="00F93BBB"/>
    <w:rsid w:val="00F96C5A"/>
    <w:rsid w:val="00FA093D"/>
    <w:rsid w:val="00FA1957"/>
    <w:rsid w:val="00FA1FFC"/>
    <w:rsid w:val="00FA2305"/>
    <w:rsid w:val="00FA3744"/>
    <w:rsid w:val="00FA48CB"/>
    <w:rsid w:val="00FA494D"/>
    <w:rsid w:val="00FA4F99"/>
    <w:rsid w:val="00FA5100"/>
    <w:rsid w:val="00FA5361"/>
    <w:rsid w:val="00FA6D80"/>
    <w:rsid w:val="00FA71BC"/>
    <w:rsid w:val="00FA72BA"/>
    <w:rsid w:val="00FB1360"/>
    <w:rsid w:val="00FB24DA"/>
    <w:rsid w:val="00FB480F"/>
    <w:rsid w:val="00FB5C5F"/>
    <w:rsid w:val="00FB644E"/>
    <w:rsid w:val="00FB68B2"/>
    <w:rsid w:val="00FC03D6"/>
    <w:rsid w:val="00FC0511"/>
    <w:rsid w:val="00FC0C71"/>
    <w:rsid w:val="00FC3BEA"/>
    <w:rsid w:val="00FC44CE"/>
    <w:rsid w:val="00FC4906"/>
    <w:rsid w:val="00FC4DEA"/>
    <w:rsid w:val="00FC5748"/>
    <w:rsid w:val="00FC59BC"/>
    <w:rsid w:val="00FC6B1E"/>
    <w:rsid w:val="00FC74B5"/>
    <w:rsid w:val="00FC7CFF"/>
    <w:rsid w:val="00FD0087"/>
    <w:rsid w:val="00FD0F72"/>
    <w:rsid w:val="00FD1A84"/>
    <w:rsid w:val="00FD2268"/>
    <w:rsid w:val="00FD3542"/>
    <w:rsid w:val="00FD36DE"/>
    <w:rsid w:val="00FD4BA5"/>
    <w:rsid w:val="00FD51D1"/>
    <w:rsid w:val="00FD53F2"/>
    <w:rsid w:val="00FD5941"/>
    <w:rsid w:val="00FD717D"/>
    <w:rsid w:val="00FD784A"/>
    <w:rsid w:val="00FE03DF"/>
    <w:rsid w:val="00FE0FE2"/>
    <w:rsid w:val="00FE5E71"/>
    <w:rsid w:val="00FE5F7B"/>
    <w:rsid w:val="00FE6963"/>
    <w:rsid w:val="00FE6FDC"/>
    <w:rsid w:val="00FE7C50"/>
    <w:rsid w:val="00FF0C64"/>
    <w:rsid w:val="00FF1585"/>
    <w:rsid w:val="00FF196F"/>
    <w:rsid w:val="00FF2529"/>
    <w:rsid w:val="00FF508C"/>
    <w:rsid w:val="00FF5397"/>
    <w:rsid w:val="00FF5C68"/>
    <w:rsid w:val="00FF5D7A"/>
    <w:rsid w:val="00FF69CB"/>
    <w:rsid w:val="00FF73F4"/>
    <w:rsid w:val="00FF752B"/>
    <w:rsid w:val="00FF7E59"/>
    <w:rsid w:val="010B550B"/>
    <w:rsid w:val="01BC4B23"/>
    <w:rsid w:val="0527F4D1"/>
    <w:rsid w:val="064B796C"/>
    <w:rsid w:val="071CE68F"/>
    <w:rsid w:val="08B38A9A"/>
    <w:rsid w:val="0AD8DE53"/>
    <w:rsid w:val="0AF64761"/>
    <w:rsid w:val="0BDBFF34"/>
    <w:rsid w:val="0D59741D"/>
    <w:rsid w:val="0DFF796D"/>
    <w:rsid w:val="0E8919CB"/>
    <w:rsid w:val="0F7F1CAF"/>
    <w:rsid w:val="10043F84"/>
    <w:rsid w:val="135762C8"/>
    <w:rsid w:val="156EDE64"/>
    <w:rsid w:val="157F91A3"/>
    <w:rsid w:val="168BB984"/>
    <w:rsid w:val="17B10FEF"/>
    <w:rsid w:val="18FB0449"/>
    <w:rsid w:val="1964E851"/>
    <w:rsid w:val="1F2352EE"/>
    <w:rsid w:val="22423900"/>
    <w:rsid w:val="2248B4D9"/>
    <w:rsid w:val="22DAC251"/>
    <w:rsid w:val="22F4F127"/>
    <w:rsid w:val="23039A3F"/>
    <w:rsid w:val="244CAB61"/>
    <w:rsid w:val="245E028A"/>
    <w:rsid w:val="25B1A493"/>
    <w:rsid w:val="25DD2E98"/>
    <w:rsid w:val="2B71CEE4"/>
    <w:rsid w:val="2BA0B182"/>
    <w:rsid w:val="2C91EC30"/>
    <w:rsid w:val="3181A5C4"/>
    <w:rsid w:val="3402968A"/>
    <w:rsid w:val="37523627"/>
    <w:rsid w:val="37A3D780"/>
    <w:rsid w:val="3914B57B"/>
    <w:rsid w:val="3C524FFB"/>
    <w:rsid w:val="3CFDACBC"/>
    <w:rsid w:val="3D96CD6D"/>
    <w:rsid w:val="3DAA98C7"/>
    <w:rsid w:val="3E456FA2"/>
    <w:rsid w:val="3EEA3C60"/>
    <w:rsid w:val="40471FCD"/>
    <w:rsid w:val="410A259D"/>
    <w:rsid w:val="417E3CB1"/>
    <w:rsid w:val="41B8C9E4"/>
    <w:rsid w:val="430DB89B"/>
    <w:rsid w:val="433B4179"/>
    <w:rsid w:val="43E40CB5"/>
    <w:rsid w:val="446643D0"/>
    <w:rsid w:val="44D69074"/>
    <w:rsid w:val="4565A522"/>
    <w:rsid w:val="4914D2DB"/>
    <w:rsid w:val="4CFA9E44"/>
    <w:rsid w:val="4D7CA17B"/>
    <w:rsid w:val="4DAAA31D"/>
    <w:rsid w:val="4DD67DB3"/>
    <w:rsid w:val="50A1866C"/>
    <w:rsid w:val="55CA6A12"/>
    <w:rsid w:val="56CB5E60"/>
    <w:rsid w:val="5A8087CD"/>
    <w:rsid w:val="5AC51D27"/>
    <w:rsid w:val="5C6C7D2B"/>
    <w:rsid w:val="67D7728F"/>
    <w:rsid w:val="6AF5033C"/>
    <w:rsid w:val="6B34787B"/>
    <w:rsid w:val="6B6349BC"/>
    <w:rsid w:val="6C6415E7"/>
    <w:rsid w:val="6E1FD77A"/>
    <w:rsid w:val="7180B1BA"/>
    <w:rsid w:val="7446F090"/>
    <w:rsid w:val="74D4DF70"/>
    <w:rsid w:val="75B0E571"/>
    <w:rsid w:val="789DF5F4"/>
    <w:rsid w:val="7993B61B"/>
    <w:rsid w:val="79C883CE"/>
    <w:rsid w:val="7C96ADD3"/>
    <w:rsid w:val="7E866F27"/>
    <w:rsid w:val="7EB0471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295118"/>
  <w15:docId w15:val="{C1B0A255-C651-45A5-904A-9849F240B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color w:val="000000" w:themeColor="text1"/>
        <w:lang w:val="en-AU"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3"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nhideWhenUsed="1"/>
    <w:lsdException w:name="List Bullet 5" w:semiHidden="1" w:unhideWhenUsed="1"/>
    <w:lsdException w:name="List Number 2" w:semiHidden="1" w:uiPriority="0" w:unhideWhenUsed="1" w:qFormat="1"/>
    <w:lsdException w:name="List Number 3" w:semiHidden="1" w:uiPriority="0" w:unhideWhenUsed="1" w:qFormat="1"/>
    <w:lsdException w:name="List Number 4" w:semiHidden="1" w:uiPriority="1" w:unhideWhenUsed="1" w:qFormat="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0" w:qFormat="1"/>
    <w:lsdException w:name="Emphasis" w:semiHidden="1" w:uiPriority="20"/>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0" w:qFormat="1"/>
    <w:lsdException w:name="Quote"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2"/>
    <w:qFormat/>
    <w:rsid w:val="00213718"/>
    <w:pPr>
      <w:spacing w:before="120" w:after="120" w:line="280" w:lineRule="auto"/>
    </w:pPr>
    <w:rPr>
      <w:rFonts w:ascii="Arial" w:eastAsiaTheme="minorHAnsi" w:hAnsi="Arial" w:cs="Arial"/>
      <w:sz w:val="21"/>
      <w:szCs w:val="21"/>
    </w:rPr>
  </w:style>
  <w:style w:type="paragraph" w:styleId="Heading1">
    <w:name w:val="heading 1"/>
    <w:next w:val="Normal"/>
    <w:link w:val="Heading1Char"/>
    <w:qFormat/>
    <w:rsid w:val="00CF653D"/>
    <w:pPr>
      <w:keepNext/>
      <w:keepLines/>
      <w:spacing w:before="120" w:after="260" w:line="520" w:lineRule="atLeast"/>
      <w:outlineLvl w:val="0"/>
    </w:pPr>
    <w:rPr>
      <w:rFonts w:ascii="Arial" w:eastAsiaTheme="majorEastAsia" w:hAnsi="Arial" w:cstheme="majorBidi"/>
      <w:b/>
      <w:color w:val="081DA4" w:themeColor="text2"/>
      <w:spacing w:val="-10"/>
      <w:sz w:val="44"/>
      <w:szCs w:val="32"/>
    </w:rPr>
  </w:style>
  <w:style w:type="paragraph" w:styleId="Heading2">
    <w:name w:val="heading 2"/>
    <w:next w:val="Normal"/>
    <w:link w:val="Heading2Char"/>
    <w:qFormat/>
    <w:rsid w:val="00CF653D"/>
    <w:pPr>
      <w:keepNext/>
      <w:keepLines/>
      <w:spacing w:before="120" w:after="200" w:line="400" w:lineRule="atLeast"/>
      <w:outlineLvl w:val="1"/>
    </w:pPr>
    <w:rPr>
      <w:rFonts w:ascii="Arial" w:eastAsiaTheme="majorEastAsia" w:hAnsi="Arial" w:cstheme="majorBidi"/>
      <w:b/>
      <w:color w:val="081DA4" w:themeColor="accent1"/>
      <w:spacing w:val="-4"/>
      <w:sz w:val="32"/>
      <w:szCs w:val="26"/>
    </w:rPr>
  </w:style>
  <w:style w:type="paragraph" w:styleId="Heading3">
    <w:name w:val="heading 3"/>
    <w:next w:val="Normal"/>
    <w:link w:val="Heading3Char"/>
    <w:qFormat/>
    <w:rsid w:val="00CF653D"/>
    <w:pPr>
      <w:keepNext/>
      <w:keepLines/>
      <w:spacing w:before="120" w:after="160" w:line="320" w:lineRule="atLeast"/>
      <w:outlineLvl w:val="2"/>
    </w:pPr>
    <w:rPr>
      <w:rFonts w:ascii="Arial" w:eastAsiaTheme="majorEastAsia" w:hAnsi="Arial" w:cstheme="majorBidi"/>
      <w:b/>
      <w:spacing w:val="4"/>
      <w:sz w:val="24"/>
      <w:szCs w:val="24"/>
      <w:lang w:val="en-US"/>
    </w:rPr>
  </w:style>
  <w:style w:type="paragraph" w:styleId="Heading4">
    <w:name w:val="heading 4"/>
    <w:link w:val="Heading4Char"/>
    <w:qFormat/>
    <w:rsid w:val="00CF653D"/>
    <w:pPr>
      <w:keepNext/>
      <w:keepLines/>
      <w:spacing w:before="120" w:after="140" w:line="280" w:lineRule="atLeast"/>
      <w:outlineLvl w:val="3"/>
    </w:pPr>
    <w:rPr>
      <w:rFonts w:ascii="Arial" w:eastAsiaTheme="majorEastAsia" w:hAnsi="Arial" w:cstheme="majorBidi"/>
      <w:b/>
      <w:iCs/>
    </w:rPr>
  </w:style>
  <w:style w:type="paragraph" w:styleId="Heading5">
    <w:name w:val="heading 5"/>
    <w:basedOn w:val="Normal"/>
    <w:next w:val="Normal"/>
    <w:link w:val="Heading5Char"/>
    <w:uiPriority w:val="2"/>
    <w:semiHidden/>
    <w:qFormat/>
    <w:rsid w:val="00CF653D"/>
    <w:pPr>
      <w:keepNext/>
      <w:keepLines/>
      <w:spacing w:before="300" w:after="240"/>
      <w:outlineLvl w:val="4"/>
    </w:pPr>
    <w:rPr>
      <w:rFonts w:eastAsiaTheme="majorEastAsia" w:cstheme="majorBidi"/>
      <w:sz w:val="24"/>
      <w:u w:val="single"/>
    </w:rPr>
  </w:style>
  <w:style w:type="paragraph" w:styleId="Heading6">
    <w:name w:val="heading 6"/>
    <w:basedOn w:val="Normal"/>
    <w:next w:val="Normal"/>
    <w:link w:val="Heading6Char"/>
    <w:uiPriority w:val="2"/>
    <w:semiHidden/>
    <w:qFormat/>
    <w:rsid w:val="00CF653D"/>
    <w:pPr>
      <w:keepNext/>
      <w:keepLines/>
      <w:spacing w:before="40" w:after="240"/>
      <w:outlineLvl w:val="5"/>
    </w:pPr>
    <w:rPr>
      <w:rFonts w:eastAsiaTheme="majorEastAsia" w:cstheme="majorBidi"/>
      <w:i/>
      <w:sz w:val="24"/>
    </w:rPr>
  </w:style>
  <w:style w:type="paragraph" w:styleId="Heading7">
    <w:name w:val="heading 7"/>
    <w:basedOn w:val="Normal"/>
    <w:next w:val="Normal"/>
    <w:link w:val="Heading7Char"/>
    <w:uiPriority w:val="9"/>
    <w:semiHidden/>
    <w:unhideWhenUsed/>
    <w:qFormat/>
    <w:rsid w:val="00CF653D"/>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F653D"/>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F653D"/>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link w:val="FootnoteTextChar"/>
    <w:uiPriority w:val="99"/>
    <w:qFormat/>
    <w:rsid w:val="00CF653D"/>
    <w:pPr>
      <w:adjustRightInd w:val="0"/>
      <w:snapToGrid w:val="0"/>
      <w:spacing w:before="120" w:after="120" w:line="240" w:lineRule="atLeast"/>
    </w:pPr>
    <w:rPr>
      <w:rFonts w:asciiTheme="majorHAnsi" w:eastAsiaTheme="minorHAnsi" w:hAnsiTheme="majorHAnsi" w:cstheme="minorBidi"/>
      <w:sz w:val="16"/>
    </w:rPr>
  </w:style>
  <w:style w:type="paragraph" w:customStyle="1" w:styleId="FooterAddress">
    <w:name w:val="Footer Address"/>
    <w:basedOn w:val="Normal"/>
    <w:semiHidden/>
    <w:rsid w:val="00CF653D"/>
    <w:rPr>
      <w:sz w:val="14"/>
      <w:szCs w:val="14"/>
      <w:lang w:val="en-US"/>
    </w:rPr>
  </w:style>
  <w:style w:type="paragraph" w:customStyle="1" w:styleId="FooterHeading">
    <w:name w:val="Footer Heading"/>
    <w:basedOn w:val="Normal"/>
    <w:semiHidden/>
    <w:rsid w:val="00CF653D"/>
    <w:rPr>
      <w:sz w:val="12"/>
      <w:szCs w:val="12"/>
      <w:lang w:val="en-US"/>
    </w:rPr>
  </w:style>
  <w:style w:type="paragraph" w:customStyle="1" w:styleId="ContactNum">
    <w:name w:val="Contact Num"/>
    <w:basedOn w:val="Normal"/>
    <w:semiHidden/>
    <w:rsid w:val="00CF653D"/>
    <w:pPr>
      <w:spacing w:after="44" w:line="195" w:lineRule="atLeast"/>
    </w:pPr>
    <w:rPr>
      <w:rFonts w:ascii="Calibri Light" w:hAnsi="Calibri Light"/>
      <w:color w:val="58585A"/>
      <w:sz w:val="14"/>
      <w:szCs w:val="14"/>
      <w:lang w:val="en-US"/>
    </w:rPr>
  </w:style>
  <w:style w:type="paragraph" w:customStyle="1" w:styleId="ContactName">
    <w:name w:val="Contact Name"/>
    <w:basedOn w:val="ContactNum"/>
    <w:semiHidden/>
    <w:rsid w:val="00CF653D"/>
    <w:pPr>
      <w:spacing w:after="0" w:line="240" w:lineRule="auto"/>
    </w:pPr>
    <w:rPr>
      <w:b/>
    </w:rPr>
  </w:style>
  <w:style w:type="table" w:styleId="TableGrid">
    <w:name w:val="Table Grid"/>
    <w:basedOn w:val="TableNormal"/>
    <w:uiPriority w:val="59"/>
    <w:rsid w:val="00CF653D"/>
    <w:pPr>
      <w:spacing w:before="120" w:after="120"/>
    </w:pPr>
    <w:rPr>
      <w:rFonts w:asciiTheme="majorHAnsi" w:eastAsiaTheme="minorHAnsi" w:hAnsiTheme="majorHAnsi"/>
      <w:sz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URL">
    <w:name w:val="Footer URL"/>
    <w:basedOn w:val="Footer"/>
    <w:semiHidden/>
    <w:rsid w:val="00CF653D"/>
    <w:pPr>
      <w:spacing w:before="70" w:after="57" w:line="180" w:lineRule="atLeast"/>
    </w:pPr>
    <w:rPr>
      <w:rFonts w:ascii="Montserrat Medium" w:hAnsi="Montserrat Medium"/>
    </w:rPr>
  </w:style>
  <w:style w:type="paragraph" w:styleId="Footer">
    <w:name w:val="footer"/>
    <w:basedOn w:val="Header"/>
    <w:link w:val="FooterChar"/>
    <w:uiPriority w:val="99"/>
    <w:qFormat/>
    <w:rsid w:val="00CF653D"/>
    <w:pPr>
      <w:jc w:val="center"/>
    </w:pPr>
    <w:rPr>
      <w:rFonts w:eastAsia="MS Mincho" w:cstheme="minorHAnsi"/>
      <w:szCs w:val="14"/>
      <w:lang w:eastAsia="ja-JP"/>
    </w:rPr>
  </w:style>
  <w:style w:type="character" w:customStyle="1" w:styleId="FooterChar">
    <w:name w:val="Footer Char"/>
    <w:basedOn w:val="DefaultParagraphFont"/>
    <w:link w:val="Footer"/>
    <w:uiPriority w:val="99"/>
    <w:rsid w:val="00CF653D"/>
    <w:rPr>
      <w:rFonts w:asciiTheme="majorHAnsi" w:eastAsia="MS Mincho" w:hAnsiTheme="majorHAnsi" w:cstheme="minorHAnsi"/>
      <w:sz w:val="16"/>
      <w:szCs w:val="14"/>
      <w:lang w:eastAsia="ja-JP"/>
    </w:rPr>
  </w:style>
  <w:style w:type="paragraph" w:customStyle="1" w:styleId="FooterCompanyName">
    <w:name w:val="Footer Company Name"/>
    <w:basedOn w:val="Footer"/>
    <w:semiHidden/>
    <w:qFormat/>
    <w:rsid w:val="00CF653D"/>
    <w:rPr>
      <w:rFonts w:ascii="Montserrat SemiBold" w:hAnsi="Montserrat SemiBold"/>
    </w:rPr>
  </w:style>
  <w:style w:type="paragraph" w:customStyle="1" w:styleId="FooterContactdetails">
    <w:name w:val="Footer Contact details"/>
    <w:basedOn w:val="Footer"/>
    <w:semiHidden/>
    <w:qFormat/>
    <w:rsid w:val="00CF653D"/>
    <w:pPr>
      <w:spacing w:before="90" w:line="180" w:lineRule="atLeast"/>
    </w:pPr>
  </w:style>
  <w:style w:type="paragraph" w:customStyle="1" w:styleId="FooterABN">
    <w:name w:val="Footer ABN"/>
    <w:basedOn w:val="Footer"/>
    <w:link w:val="FooterABNChar"/>
    <w:semiHidden/>
    <w:qFormat/>
    <w:rsid w:val="00CF653D"/>
    <w:pPr>
      <w:spacing w:after="80" w:line="180" w:lineRule="atLeast"/>
      <w:contextualSpacing/>
    </w:pPr>
    <w:rPr>
      <w:sz w:val="12"/>
    </w:rPr>
  </w:style>
  <w:style w:type="character" w:customStyle="1" w:styleId="FooterABNChar">
    <w:name w:val="Footer ABN Char"/>
    <w:basedOn w:val="FooterChar"/>
    <w:link w:val="FooterABN"/>
    <w:semiHidden/>
    <w:rsid w:val="00CF653D"/>
    <w:rPr>
      <w:rFonts w:asciiTheme="majorHAnsi" w:eastAsia="MS Mincho" w:hAnsiTheme="majorHAnsi" w:cstheme="minorHAnsi"/>
      <w:sz w:val="12"/>
      <w:szCs w:val="14"/>
      <w:lang w:eastAsia="ja-JP"/>
    </w:rPr>
  </w:style>
  <w:style w:type="paragraph" w:styleId="Header">
    <w:name w:val="header"/>
    <w:basedOn w:val="Normal"/>
    <w:link w:val="HeaderChar"/>
    <w:uiPriority w:val="99"/>
    <w:rsid w:val="00CF653D"/>
    <w:pPr>
      <w:tabs>
        <w:tab w:val="center" w:pos="4513"/>
        <w:tab w:val="right" w:pos="9026"/>
      </w:tabs>
      <w:spacing w:after="0" w:line="200" w:lineRule="atLeast"/>
    </w:pPr>
    <w:rPr>
      <w:sz w:val="16"/>
    </w:rPr>
  </w:style>
  <w:style w:type="character" w:customStyle="1" w:styleId="HeaderChar">
    <w:name w:val="Header Char"/>
    <w:basedOn w:val="DefaultParagraphFont"/>
    <w:link w:val="Header"/>
    <w:uiPriority w:val="99"/>
    <w:rsid w:val="00CF653D"/>
    <w:rPr>
      <w:rFonts w:asciiTheme="majorHAnsi" w:eastAsiaTheme="minorHAnsi" w:hAnsiTheme="majorHAnsi"/>
      <w:sz w:val="16"/>
    </w:rPr>
  </w:style>
  <w:style w:type="character" w:customStyle="1" w:styleId="Heading1Char">
    <w:name w:val="Heading 1 Char"/>
    <w:basedOn w:val="DefaultParagraphFont"/>
    <w:link w:val="Heading1"/>
    <w:rsid w:val="00CF653D"/>
    <w:rPr>
      <w:rFonts w:ascii="Arial" w:eastAsiaTheme="majorEastAsia" w:hAnsi="Arial" w:cstheme="majorBidi"/>
      <w:b/>
      <w:color w:val="081DA4" w:themeColor="text2"/>
      <w:spacing w:val="-10"/>
      <w:sz w:val="44"/>
      <w:szCs w:val="32"/>
    </w:rPr>
  </w:style>
  <w:style w:type="character" w:customStyle="1" w:styleId="Heading2Char">
    <w:name w:val="Heading 2 Char"/>
    <w:basedOn w:val="DefaultParagraphFont"/>
    <w:link w:val="Heading2"/>
    <w:rsid w:val="00CF653D"/>
    <w:rPr>
      <w:rFonts w:ascii="Arial" w:eastAsiaTheme="majorEastAsia" w:hAnsi="Arial" w:cstheme="majorBidi"/>
      <w:b/>
      <w:color w:val="081DA4" w:themeColor="accent1"/>
      <w:spacing w:val="-4"/>
      <w:sz w:val="32"/>
      <w:szCs w:val="26"/>
    </w:rPr>
  </w:style>
  <w:style w:type="character" w:customStyle="1" w:styleId="Heading3Char">
    <w:name w:val="Heading 3 Char"/>
    <w:basedOn w:val="DefaultParagraphFont"/>
    <w:link w:val="Heading3"/>
    <w:rsid w:val="00CF653D"/>
    <w:rPr>
      <w:rFonts w:ascii="Arial" w:eastAsiaTheme="majorEastAsia" w:hAnsi="Arial" w:cstheme="majorBidi"/>
      <w:b/>
      <w:spacing w:val="4"/>
      <w:sz w:val="24"/>
      <w:szCs w:val="24"/>
      <w:lang w:val="en-US"/>
    </w:rPr>
  </w:style>
  <w:style w:type="character" w:customStyle="1" w:styleId="Heading4Char">
    <w:name w:val="Heading 4 Char"/>
    <w:basedOn w:val="DefaultParagraphFont"/>
    <w:link w:val="Heading4"/>
    <w:rsid w:val="00CF653D"/>
    <w:rPr>
      <w:rFonts w:ascii="Arial" w:eastAsiaTheme="majorEastAsia" w:hAnsi="Arial" w:cstheme="majorBidi"/>
      <w:b/>
      <w:iCs/>
    </w:rPr>
  </w:style>
  <w:style w:type="paragraph" w:styleId="ListBullet">
    <w:name w:val="List Bullet"/>
    <w:basedOn w:val="ListParagraph"/>
    <w:uiPriority w:val="5"/>
    <w:qFormat/>
    <w:rsid w:val="00076A18"/>
    <w:pPr>
      <w:numPr>
        <w:numId w:val="9"/>
      </w:numPr>
      <w:spacing w:line="281" w:lineRule="auto"/>
      <w:contextualSpacing w:val="0"/>
    </w:pPr>
  </w:style>
  <w:style w:type="paragraph" w:styleId="ListBullet2">
    <w:name w:val="List Bullet 2"/>
    <w:basedOn w:val="ListParagraph"/>
    <w:uiPriority w:val="5"/>
    <w:qFormat/>
    <w:rsid w:val="00CF653D"/>
    <w:pPr>
      <w:numPr>
        <w:ilvl w:val="1"/>
        <w:numId w:val="9"/>
      </w:numPr>
    </w:pPr>
  </w:style>
  <w:style w:type="paragraph" w:styleId="ListBullet3">
    <w:name w:val="List Bullet 3"/>
    <w:basedOn w:val="ListParagraph"/>
    <w:uiPriority w:val="5"/>
    <w:qFormat/>
    <w:rsid w:val="00CF653D"/>
    <w:pPr>
      <w:numPr>
        <w:ilvl w:val="2"/>
        <w:numId w:val="9"/>
      </w:numPr>
    </w:pPr>
  </w:style>
  <w:style w:type="paragraph" w:styleId="ListNumber">
    <w:name w:val="List Number"/>
    <w:basedOn w:val="Normal"/>
    <w:uiPriority w:val="6"/>
    <w:qFormat/>
    <w:rsid w:val="00CF653D"/>
    <w:pPr>
      <w:numPr>
        <w:numId w:val="11"/>
      </w:numPr>
    </w:pPr>
  </w:style>
  <w:style w:type="paragraph" w:styleId="ListNumber2">
    <w:name w:val="List Number 2"/>
    <w:basedOn w:val="Normal"/>
    <w:uiPriority w:val="6"/>
    <w:qFormat/>
    <w:rsid w:val="00CF653D"/>
    <w:pPr>
      <w:numPr>
        <w:ilvl w:val="1"/>
        <w:numId w:val="11"/>
      </w:numPr>
    </w:pPr>
  </w:style>
  <w:style w:type="paragraph" w:styleId="ListNumber3">
    <w:name w:val="List Number 3"/>
    <w:basedOn w:val="Normal"/>
    <w:uiPriority w:val="6"/>
    <w:qFormat/>
    <w:rsid w:val="00CF653D"/>
    <w:pPr>
      <w:numPr>
        <w:ilvl w:val="2"/>
        <w:numId w:val="11"/>
      </w:numPr>
    </w:pPr>
  </w:style>
  <w:style w:type="paragraph" w:styleId="ListNumber4">
    <w:name w:val="List Number 4"/>
    <w:basedOn w:val="Normal"/>
    <w:uiPriority w:val="1"/>
    <w:semiHidden/>
    <w:qFormat/>
    <w:rsid w:val="00CF653D"/>
  </w:style>
  <w:style w:type="paragraph" w:customStyle="1" w:styleId="TableHeading">
    <w:name w:val="Table Heading"/>
    <w:uiPriority w:val="9"/>
    <w:qFormat/>
    <w:rsid w:val="00CF653D"/>
    <w:pPr>
      <w:adjustRightInd w:val="0"/>
      <w:snapToGrid w:val="0"/>
      <w:spacing w:before="120" w:after="160" w:line="320" w:lineRule="atLeast"/>
    </w:pPr>
    <w:rPr>
      <w:rFonts w:ascii="Arial" w:eastAsiaTheme="minorHAnsi" w:hAnsi="Arial"/>
      <w:b/>
      <w:color w:val="FFFFFF" w:themeColor="background1"/>
      <w:sz w:val="24"/>
      <w:lang w:val="en-US"/>
    </w:rPr>
  </w:style>
  <w:style w:type="paragraph" w:customStyle="1" w:styleId="TableText">
    <w:name w:val="Table Text"/>
    <w:uiPriority w:val="10"/>
    <w:qFormat/>
    <w:rsid w:val="00CF653D"/>
    <w:pPr>
      <w:adjustRightInd w:val="0"/>
      <w:snapToGrid w:val="0"/>
      <w:spacing w:before="120" w:after="140" w:line="280" w:lineRule="atLeast"/>
    </w:pPr>
    <w:rPr>
      <w:rFonts w:ascii="Arial" w:eastAsiaTheme="minorHAnsi" w:hAnsi="Arial"/>
      <w:lang w:val="en-US"/>
    </w:rPr>
  </w:style>
  <w:style w:type="character" w:customStyle="1" w:styleId="FootnoteTextChar">
    <w:name w:val="Footnote Text Char"/>
    <w:basedOn w:val="DefaultParagraphFont"/>
    <w:link w:val="FootnoteText"/>
    <w:uiPriority w:val="99"/>
    <w:rsid w:val="00CF653D"/>
    <w:rPr>
      <w:rFonts w:asciiTheme="majorHAnsi" w:eastAsiaTheme="minorHAnsi" w:hAnsiTheme="majorHAnsi" w:cstheme="minorBidi"/>
      <w:sz w:val="16"/>
    </w:rPr>
  </w:style>
  <w:style w:type="character" w:styleId="FootnoteReference">
    <w:name w:val="footnote reference"/>
    <w:basedOn w:val="DefaultParagraphFont"/>
    <w:uiPriority w:val="99"/>
    <w:rsid w:val="00CF653D"/>
    <w:rPr>
      <w:vertAlign w:val="superscript"/>
    </w:rPr>
  </w:style>
  <w:style w:type="paragraph" w:styleId="TOC2">
    <w:name w:val="toc 2"/>
    <w:basedOn w:val="TOC1"/>
    <w:next w:val="Normal"/>
    <w:uiPriority w:val="39"/>
    <w:rsid w:val="00CF653D"/>
    <w:pPr>
      <w:spacing w:before="170" w:after="60" w:line="280" w:lineRule="atLeast"/>
    </w:pPr>
    <w:rPr>
      <w:rFonts w:ascii="Inter SemiBold" w:hAnsi="Inter SemiBold"/>
      <w:b w:val="0"/>
      <w:color w:val="000000" w:themeColor="text1"/>
      <w:sz w:val="20"/>
    </w:rPr>
  </w:style>
  <w:style w:type="paragraph" w:styleId="TOC1">
    <w:name w:val="toc 1"/>
    <w:basedOn w:val="Heading2NoNumber"/>
    <w:next w:val="Normal"/>
    <w:uiPriority w:val="39"/>
    <w:rsid w:val="00CF653D"/>
    <w:pPr>
      <w:tabs>
        <w:tab w:val="right" w:leader="dot" w:pos="9639"/>
      </w:tabs>
    </w:pPr>
  </w:style>
  <w:style w:type="paragraph" w:styleId="TOC3">
    <w:name w:val="toc 3"/>
    <w:basedOn w:val="TOC2"/>
    <w:next w:val="Normal"/>
    <w:uiPriority w:val="39"/>
    <w:rsid w:val="00CF653D"/>
    <w:pPr>
      <w:spacing w:before="0" w:after="136"/>
      <w:ind w:left="284"/>
    </w:pPr>
    <w:rPr>
      <w:rFonts w:asciiTheme="minorHAnsi" w:hAnsiTheme="minorHAnsi"/>
    </w:rPr>
  </w:style>
  <w:style w:type="paragraph" w:styleId="TOC4">
    <w:name w:val="toc 4"/>
    <w:basedOn w:val="Normal"/>
    <w:next w:val="Normal"/>
    <w:autoRedefine/>
    <w:uiPriority w:val="39"/>
    <w:semiHidden/>
    <w:rsid w:val="00CF653D"/>
    <w:pPr>
      <w:tabs>
        <w:tab w:val="left" w:pos="1418"/>
        <w:tab w:val="right" w:leader="dot" w:pos="9628"/>
      </w:tabs>
      <w:spacing w:after="100"/>
      <w:ind w:left="601"/>
    </w:pPr>
  </w:style>
  <w:style w:type="paragraph" w:styleId="TOC5">
    <w:name w:val="toc 5"/>
    <w:basedOn w:val="Normal"/>
    <w:next w:val="Normal"/>
    <w:autoRedefine/>
    <w:uiPriority w:val="39"/>
    <w:semiHidden/>
    <w:rsid w:val="00CF653D"/>
    <w:pPr>
      <w:spacing w:after="100"/>
      <w:ind w:left="800"/>
    </w:pPr>
  </w:style>
  <w:style w:type="paragraph" w:styleId="TOC6">
    <w:name w:val="toc 6"/>
    <w:basedOn w:val="Normal"/>
    <w:next w:val="Normal"/>
    <w:autoRedefine/>
    <w:uiPriority w:val="39"/>
    <w:semiHidden/>
    <w:rsid w:val="00CF653D"/>
    <w:pPr>
      <w:spacing w:after="100"/>
      <w:ind w:left="1000"/>
    </w:pPr>
  </w:style>
  <w:style w:type="paragraph" w:styleId="TOC7">
    <w:name w:val="toc 7"/>
    <w:basedOn w:val="Normal"/>
    <w:next w:val="Normal"/>
    <w:autoRedefine/>
    <w:uiPriority w:val="39"/>
    <w:semiHidden/>
    <w:rsid w:val="00CF653D"/>
    <w:pPr>
      <w:spacing w:after="100"/>
      <w:ind w:left="1200"/>
    </w:pPr>
  </w:style>
  <w:style w:type="paragraph" w:styleId="TOC8">
    <w:name w:val="toc 8"/>
    <w:basedOn w:val="Normal"/>
    <w:next w:val="Normal"/>
    <w:autoRedefine/>
    <w:uiPriority w:val="39"/>
    <w:semiHidden/>
    <w:rsid w:val="00CF653D"/>
    <w:pPr>
      <w:spacing w:after="100"/>
      <w:ind w:left="1400"/>
    </w:pPr>
  </w:style>
  <w:style w:type="character" w:styleId="Hyperlink">
    <w:name w:val="Hyperlink"/>
    <w:basedOn w:val="DefaultParagraphFont"/>
    <w:uiPriority w:val="99"/>
    <w:rsid w:val="00CF653D"/>
    <w:rPr>
      <w:b w:val="0"/>
      <w:color w:val="0000FF"/>
      <w:sz w:val="20"/>
      <w:u w:val="none"/>
    </w:rPr>
  </w:style>
  <w:style w:type="paragraph" w:styleId="Caption">
    <w:name w:val="caption"/>
    <w:next w:val="Normal"/>
    <w:link w:val="CaptionChar"/>
    <w:uiPriority w:val="99"/>
    <w:qFormat/>
    <w:rsid w:val="00CF653D"/>
    <w:pPr>
      <w:keepNext/>
      <w:spacing w:before="120" w:after="140" w:line="280" w:lineRule="atLeast"/>
    </w:pPr>
    <w:rPr>
      <w:rFonts w:ascii="Arial" w:eastAsiaTheme="minorHAnsi" w:hAnsi="Arial"/>
      <w:b/>
      <w:iCs/>
      <w:szCs w:val="18"/>
    </w:rPr>
  </w:style>
  <w:style w:type="paragraph" w:styleId="EndnoteText">
    <w:name w:val="endnote text"/>
    <w:basedOn w:val="ContactName"/>
    <w:link w:val="EndnoteTextChar"/>
    <w:uiPriority w:val="99"/>
    <w:semiHidden/>
    <w:qFormat/>
    <w:rsid w:val="00CF653D"/>
    <w:pPr>
      <w:spacing w:line="200" w:lineRule="atLeast"/>
    </w:pPr>
    <w:rPr>
      <w:rFonts w:ascii="Arial" w:hAnsi="Arial"/>
      <w:b w:val="0"/>
      <w:color w:val="000000" w:themeColor="text1"/>
      <w:sz w:val="16"/>
    </w:rPr>
  </w:style>
  <w:style w:type="character" w:customStyle="1" w:styleId="EndnoteTextChar">
    <w:name w:val="Endnote Text Char"/>
    <w:basedOn w:val="DefaultParagraphFont"/>
    <w:link w:val="EndnoteText"/>
    <w:uiPriority w:val="99"/>
    <w:semiHidden/>
    <w:rsid w:val="00CF653D"/>
    <w:rPr>
      <w:rFonts w:ascii="Arial" w:eastAsiaTheme="minorHAnsi" w:hAnsi="Arial"/>
      <w:sz w:val="16"/>
      <w:szCs w:val="14"/>
      <w:lang w:val="en-US"/>
    </w:rPr>
  </w:style>
  <w:style w:type="character" w:styleId="EndnoteReference">
    <w:name w:val="endnote reference"/>
    <w:basedOn w:val="DefaultParagraphFont"/>
    <w:uiPriority w:val="99"/>
    <w:semiHidden/>
    <w:unhideWhenUsed/>
    <w:rsid w:val="00CF653D"/>
    <w:rPr>
      <w:vertAlign w:val="superscript"/>
    </w:rPr>
  </w:style>
  <w:style w:type="paragraph" w:styleId="TOCHeading">
    <w:name w:val="TOC Heading"/>
    <w:basedOn w:val="Heading1NoNumber"/>
    <w:next w:val="Normal"/>
    <w:uiPriority w:val="39"/>
    <w:semiHidden/>
    <w:qFormat/>
    <w:rsid w:val="00CF653D"/>
    <w:pPr>
      <w:outlineLvl w:val="9"/>
    </w:pPr>
  </w:style>
  <w:style w:type="paragraph" w:customStyle="1" w:styleId="IntroText">
    <w:name w:val="Intro Text"/>
    <w:basedOn w:val="Normal"/>
    <w:next w:val="Normal"/>
    <w:uiPriority w:val="3"/>
    <w:qFormat/>
    <w:rsid w:val="00CF653D"/>
    <w:pPr>
      <w:spacing w:after="160" w:line="320" w:lineRule="atLeast"/>
    </w:pPr>
    <w:rPr>
      <w:color w:val="081DA4" w:themeColor="accent1"/>
      <w:sz w:val="24"/>
    </w:rPr>
  </w:style>
  <w:style w:type="character" w:styleId="UnresolvedMention">
    <w:name w:val="Unresolved Mention"/>
    <w:basedOn w:val="DefaultParagraphFont"/>
    <w:uiPriority w:val="99"/>
    <w:semiHidden/>
    <w:unhideWhenUsed/>
    <w:rsid w:val="00CF653D"/>
    <w:rPr>
      <w:color w:val="605E5C"/>
      <w:shd w:val="clear" w:color="auto" w:fill="E1DFDD"/>
    </w:rPr>
  </w:style>
  <w:style w:type="character" w:styleId="PlaceholderText">
    <w:name w:val="Placeholder Text"/>
    <w:basedOn w:val="DefaultParagraphFont"/>
    <w:uiPriority w:val="99"/>
    <w:semiHidden/>
    <w:rsid w:val="00CF653D"/>
    <w:rPr>
      <w:color w:val="808080"/>
    </w:rPr>
  </w:style>
  <w:style w:type="paragraph" w:customStyle="1" w:styleId="CoverFooter">
    <w:name w:val="Cover Footer"/>
    <w:basedOn w:val="Footer"/>
    <w:uiPriority w:val="99"/>
    <w:semiHidden/>
    <w:qFormat/>
    <w:rsid w:val="00CF653D"/>
    <w:rPr>
      <w:noProof/>
    </w:rPr>
  </w:style>
  <w:style w:type="paragraph" w:styleId="BalloonText">
    <w:name w:val="Balloon Text"/>
    <w:basedOn w:val="Normal"/>
    <w:link w:val="BalloonTextChar"/>
    <w:uiPriority w:val="99"/>
    <w:semiHidden/>
    <w:unhideWhenUsed/>
    <w:rsid w:val="00CF653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653D"/>
    <w:rPr>
      <w:rFonts w:ascii="Segoe UI" w:eastAsiaTheme="minorHAnsi" w:hAnsi="Segoe UI" w:cs="Segoe UI"/>
      <w:sz w:val="18"/>
      <w:szCs w:val="18"/>
    </w:rPr>
  </w:style>
  <w:style w:type="table" w:customStyle="1" w:styleId="LayoutGrid">
    <w:name w:val="LayoutGrid"/>
    <w:basedOn w:val="TableNormal"/>
    <w:uiPriority w:val="99"/>
    <w:rsid w:val="00CF653D"/>
    <w:pPr>
      <w:spacing w:before="120" w:after="120"/>
    </w:pPr>
    <w:rPr>
      <w:rFonts w:asciiTheme="majorHAnsi" w:eastAsiaTheme="minorHAnsi" w:hAnsiTheme="majorHAnsi"/>
    </w:rPr>
    <w:tblPr>
      <w:tblCellMar>
        <w:left w:w="0" w:type="dxa"/>
        <w:right w:w="0" w:type="dxa"/>
      </w:tblCellMar>
    </w:tblPr>
  </w:style>
  <w:style w:type="paragraph" w:customStyle="1" w:styleId="CoverHeading">
    <w:name w:val="Cover Heading"/>
    <w:basedOn w:val="Header"/>
    <w:qFormat/>
    <w:rsid w:val="00CF653D"/>
    <w:pPr>
      <w:spacing w:line="1100" w:lineRule="exact"/>
    </w:pPr>
    <w:rPr>
      <w:b/>
      <w:color w:val="081DA4" w:themeColor="text2"/>
      <w:spacing w:val="-16"/>
      <w:sz w:val="78"/>
    </w:rPr>
  </w:style>
  <w:style w:type="paragraph" w:customStyle="1" w:styleId="CoverSubheading">
    <w:name w:val="Cover Subheading"/>
    <w:basedOn w:val="CoverHeading"/>
    <w:qFormat/>
    <w:rsid w:val="00CF653D"/>
    <w:pPr>
      <w:spacing w:after="20" w:line="480" w:lineRule="atLeast"/>
    </w:pPr>
    <w:rPr>
      <w:spacing w:val="-10"/>
      <w:sz w:val="42"/>
    </w:rPr>
  </w:style>
  <w:style w:type="paragraph" w:customStyle="1" w:styleId="CoverDetails">
    <w:name w:val="Cover Details"/>
    <w:basedOn w:val="CoverSubheading"/>
    <w:qFormat/>
    <w:rsid w:val="00CF653D"/>
    <w:pPr>
      <w:spacing w:line="280" w:lineRule="atLeast"/>
    </w:pPr>
    <w:rPr>
      <w:b w:val="0"/>
      <w:bCs/>
      <w:spacing w:val="2"/>
      <w:sz w:val="20"/>
    </w:rPr>
  </w:style>
  <w:style w:type="paragraph" w:customStyle="1" w:styleId="CoverHeadingSmall">
    <w:name w:val="Cover Heading Small"/>
    <w:basedOn w:val="CoverHeading"/>
    <w:uiPriority w:val="3"/>
    <w:semiHidden/>
    <w:qFormat/>
    <w:rsid w:val="00CF653D"/>
    <w:pPr>
      <w:spacing w:line="780" w:lineRule="exact"/>
    </w:pPr>
    <w:rPr>
      <w:sz w:val="74"/>
    </w:rPr>
  </w:style>
  <w:style w:type="table" w:styleId="TableGrid1">
    <w:name w:val="Table Grid 1"/>
    <w:basedOn w:val="TableNormal"/>
    <w:uiPriority w:val="99"/>
    <w:semiHidden/>
    <w:unhideWhenUsed/>
    <w:rsid w:val="00CF653D"/>
    <w:pPr>
      <w:adjustRightInd w:val="0"/>
      <w:snapToGrid w:val="0"/>
      <w:spacing w:before="120" w:after="240" w:line="240" w:lineRule="atLeast"/>
    </w:pPr>
    <w:rPr>
      <w:rFonts w:asciiTheme="majorHAnsi" w:eastAsiaTheme="minorHAnsi" w:hAnsiTheme="majorHAnsi"/>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ACTLeaveBullets">
    <w:name w:val="ACT Leave Bullets"/>
    <w:uiPriority w:val="99"/>
    <w:rsid w:val="00CF653D"/>
    <w:pPr>
      <w:numPr>
        <w:numId w:val="4"/>
      </w:numPr>
    </w:pPr>
  </w:style>
  <w:style w:type="paragraph" w:customStyle="1" w:styleId="TableBullet">
    <w:name w:val="Table Bullet"/>
    <w:basedOn w:val="TableText"/>
    <w:uiPriority w:val="11"/>
    <w:qFormat/>
    <w:rsid w:val="00CF653D"/>
    <w:pPr>
      <w:numPr>
        <w:numId w:val="12"/>
      </w:numPr>
    </w:pPr>
    <w:rPr>
      <w:rFonts w:eastAsia="Calibri"/>
      <w:color w:val="000000"/>
    </w:rPr>
  </w:style>
  <w:style w:type="character" w:customStyle="1" w:styleId="Heading5Char">
    <w:name w:val="Heading 5 Char"/>
    <w:basedOn w:val="DefaultParagraphFont"/>
    <w:link w:val="Heading5"/>
    <w:uiPriority w:val="2"/>
    <w:semiHidden/>
    <w:rsid w:val="00CF653D"/>
    <w:rPr>
      <w:rFonts w:asciiTheme="majorHAnsi" w:eastAsiaTheme="majorEastAsia" w:hAnsiTheme="majorHAnsi" w:cstheme="majorBidi"/>
      <w:sz w:val="24"/>
      <w:u w:val="single"/>
    </w:rPr>
  </w:style>
  <w:style w:type="paragraph" w:customStyle="1" w:styleId="Heading5Numbered">
    <w:name w:val="Heading 5 Numbered"/>
    <w:basedOn w:val="Heading5"/>
    <w:uiPriority w:val="2"/>
    <w:semiHidden/>
    <w:qFormat/>
    <w:rsid w:val="00CF653D"/>
    <w:pPr>
      <w:numPr>
        <w:ilvl w:val="4"/>
        <w:numId w:val="8"/>
      </w:numPr>
    </w:pPr>
  </w:style>
  <w:style w:type="paragraph" w:customStyle="1" w:styleId="Picture">
    <w:name w:val="Picture"/>
    <w:basedOn w:val="Normal"/>
    <w:uiPriority w:val="2"/>
    <w:semiHidden/>
    <w:qFormat/>
    <w:rsid w:val="00CF653D"/>
    <w:pPr>
      <w:spacing w:before="100" w:after="100"/>
      <w:jc w:val="center"/>
    </w:pPr>
    <w:rPr>
      <w:lang w:val="es-ES"/>
    </w:rPr>
  </w:style>
  <w:style w:type="paragraph" w:customStyle="1" w:styleId="Footnote">
    <w:name w:val="Footnote"/>
    <w:basedOn w:val="Caption"/>
    <w:link w:val="FootnoteChar"/>
    <w:uiPriority w:val="99"/>
    <w:qFormat/>
    <w:rsid w:val="00CF653D"/>
    <w:pPr>
      <w:spacing w:after="120" w:line="240" w:lineRule="atLeast"/>
    </w:pPr>
    <w:rPr>
      <w:b w:val="0"/>
      <w:sz w:val="16"/>
    </w:rPr>
  </w:style>
  <w:style w:type="paragraph" w:customStyle="1" w:styleId="FigureCaption">
    <w:name w:val="Figure Caption"/>
    <w:basedOn w:val="Footnote"/>
    <w:uiPriority w:val="3"/>
    <w:semiHidden/>
    <w:qFormat/>
    <w:rsid w:val="00CF653D"/>
    <w:rPr>
      <w:sz w:val="20"/>
    </w:rPr>
  </w:style>
  <w:style w:type="table" w:customStyle="1" w:styleId="ACTLeavetable">
    <w:name w:val="ACT Leave table"/>
    <w:basedOn w:val="TableNormal"/>
    <w:uiPriority w:val="99"/>
    <w:rsid w:val="00CF653D"/>
    <w:pPr>
      <w:spacing w:before="120" w:after="120"/>
    </w:pPr>
    <w:rPr>
      <w:rFonts w:ascii="Arial" w:eastAsiaTheme="minorHAnsi" w:hAnsi="Arial"/>
    </w:rPr>
    <w:tblPr>
      <w:tblStyleRowBandSize w:val="1"/>
      <w:tblBorders>
        <w:bottom w:val="single" w:sz="4" w:space="0" w:color="000000" w:themeColor="text1"/>
        <w:insideH w:val="single" w:sz="4" w:space="0" w:color="000000" w:themeColor="text1"/>
      </w:tblBorders>
      <w:tblCellMar>
        <w:top w:w="113" w:type="dxa"/>
        <w:left w:w="85" w:type="dxa"/>
        <w:bottom w:w="113" w:type="dxa"/>
        <w:right w:w="85" w:type="dxa"/>
      </w:tblCellMar>
    </w:tblPr>
    <w:trPr>
      <w:cantSplit/>
    </w:trPr>
    <w:tblStylePr w:type="firstRow">
      <w:pPr>
        <w:jc w:val="left"/>
      </w:pPr>
      <w:rPr>
        <w:rFonts w:asciiTheme="minorHAnsi" w:hAnsiTheme="minorHAnsi"/>
        <w:b/>
        <w:color w:val="FFFFFF"/>
        <w:sz w:val="24"/>
      </w:rPr>
      <w:tblPr/>
      <w:trPr>
        <w:cantSplit w:val="0"/>
        <w:tblHeader/>
      </w:trPr>
      <w:tcPr>
        <w:shd w:val="clear" w:color="auto" w:fill="081DA4" w:themeFill="accent1"/>
      </w:tcPr>
    </w:tblStylePr>
    <w:tblStylePr w:type="lastRow">
      <w:rPr>
        <w:color w:val="FFFFFF" w:themeColor="background1"/>
      </w:rPr>
      <w:tblPr/>
      <w:tcPr>
        <w:tcBorders>
          <w:bottom w:val="single" w:sz="4" w:space="0" w:color="000000" w:themeColor="text1"/>
        </w:tcBorders>
      </w:tcPr>
    </w:tblStylePr>
    <w:tblStylePr w:type="firstCol">
      <w:rPr>
        <w:b w:val="0"/>
        <w:color w:val="000000" w:themeColor="text1"/>
      </w:rPr>
    </w:tblStylePr>
    <w:tblStylePr w:type="band2Horz">
      <w:tblPr/>
      <w:tcPr>
        <w:shd w:val="clear" w:color="auto" w:fill="F5FBFE"/>
      </w:tcPr>
    </w:tblStylePr>
  </w:style>
  <w:style w:type="character" w:customStyle="1" w:styleId="Heading6Char">
    <w:name w:val="Heading 6 Char"/>
    <w:basedOn w:val="DefaultParagraphFont"/>
    <w:link w:val="Heading6"/>
    <w:uiPriority w:val="2"/>
    <w:semiHidden/>
    <w:rsid w:val="00CF653D"/>
    <w:rPr>
      <w:rFonts w:asciiTheme="majorHAnsi" w:eastAsiaTheme="majorEastAsia" w:hAnsiTheme="majorHAnsi" w:cstheme="majorBidi"/>
      <w:i/>
      <w:sz w:val="24"/>
    </w:rPr>
  </w:style>
  <w:style w:type="paragraph" w:customStyle="1" w:styleId="Heading6Numbered">
    <w:name w:val="Heading 6 Numbered"/>
    <w:basedOn w:val="Heading6"/>
    <w:uiPriority w:val="2"/>
    <w:semiHidden/>
    <w:qFormat/>
    <w:rsid w:val="00CF653D"/>
    <w:pPr>
      <w:numPr>
        <w:ilvl w:val="5"/>
        <w:numId w:val="8"/>
      </w:numPr>
      <w:spacing w:before="240"/>
    </w:pPr>
    <w:rPr>
      <w:noProof/>
    </w:rPr>
  </w:style>
  <w:style w:type="paragraph" w:styleId="TableofFigures">
    <w:name w:val="table of figures"/>
    <w:basedOn w:val="Normal"/>
    <w:next w:val="Normal"/>
    <w:uiPriority w:val="99"/>
    <w:semiHidden/>
    <w:rsid w:val="00CF653D"/>
    <w:pPr>
      <w:spacing w:after="0"/>
    </w:pPr>
  </w:style>
  <w:style w:type="paragraph" w:styleId="NoSpacing">
    <w:name w:val="No Spacing"/>
    <w:basedOn w:val="Normal"/>
    <w:uiPriority w:val="3"/>
    <w:rsid w:val="00CF653D"/>
    <w:pPr>
      <w:spacing w:after="0"/>
    </w:pPr>
  </w:style>
  <w:style w:type="numbering" w:customStyle="1" w:styleId="ACTLeaveNumbers">
    <w:name w:val="ACT Leave Numbers"/>
    <w:uiPriority w:val="99"/>
    <w:rsid w:val="00CF653D"/>
    <w:pPr>
      <w:numPr>
        <w:numId w:val="7"/>
      </w:numPr>
    </w:pPr>
  </w:style>
  <w:style w:type="character" w:customStyle="1" w:styleId="CaptionChar">
    <w:name w:val="Caption Char"/>
    <w:basedOn w:val="DefaultParagraphFont"/>
    <w:link w:val="Caption"/>
    <w:uiPriority w:val="99"/>
    <w:rsid w:val="00CF653D"/>
    <w:rPr>
      <w:rFonts w:ascii="Arial" w:eastAsiaTheme="minorHAnsi" w:hAnsi="Arial"/>
      <w:b/>
      <w:iCs/>
      <w:szCs w:val="18"/>
    </w:rPr>
  </w:style>
  <w:style w:type="character" w:customStyle="1" w:styleId="FootnoteChar">
    <w:name w:val="Footnote Char"/>
    <w:basedOn w:val="CaptionChar"/>
    <w:link w:val="Footnote"/>
    <w:uiPriority w:val="99"/>
    <w:rsid w:val="00CF653D"/>
    <w:rPr>
      <w:rFonts w:ascii="Arial" w:eastAsiaTheme="minorHAnsi" w:hAnsi="Arial"/>
      <w:b w:val="0"/>
      <w:iCs/>
      <w:sz w:val="16"/>
      <w:szCs w:val="18"/>
    </w:rPr>
  </w:style>
  <w:style w:type="numbering" w:customStyle="1" w:styleId="ACTLeaveHeadings">
    <w:name w:val="ACT Leave Headings"/>
    <w:uiPriority w:val="99"/>
    <w:rsid w:val="00CF653D"/>
    <w:pPr>
      <w:numPr>
        <w:numId w:val="5"/>
      </w:numPr>
    </w:pPr>
  </w:style>
  <w:style w:type="paragraph" w:customStyle="1" w:styleId="Heading1NoNumber">
    <w:name w:val="Heading 1 No Number"/>
    <w:basedOn w:val="Heading1"/>
    <w:next w:val="Normal"/>
    <w:uiPriority w:val="1"/>
    <w:qFormat/>
    <w:rsid w:val="00CF653D"/>
  </w:style>
  <w:style w:type="paragraph" w:customStyle="1" w:styleId="Heading2NoNumber">
    <w:name w:val="Heading 2 No Number"/>
    <w:basedOn w:val="Heading2"/>
    <w:next w:val="Normal"/>
    <w:uiPriority w:val="1"/>
    <w:qFormat/>
    <w:rsid w:val="00CF653D"/>
  </w:style>
  <w:style w:type="paragraph" w:customStyle="1" w:styleId="Heading3NoNumber">
    <w:name w:val="Heading 3 No Number"/>
    <w:basedOn w:val="Heading3"/>
    <w:next w:val="Normal"/>
    <w:uiPriority w:val="1"/>
    <w:qFormat/>
    <w:rsid w:val="00CF653D"/>
  </w:style>
  <w:style w:type="paragraph" w:styleId="Quote">
    <w:name w:val="Quote"/>
    <w:basedOn w:val="Normal"/>
    <w:next w:val="Normal"/>
    <w:link w:val="QuoteChar"/>
    <w:uiPriority w:val="7"/>
    <w:rsid w:val="00CF653D"/>
    <w:pPr>
      <w:ind w:left="720"/>
    </w:pPr>
    <w:rPr>
      <w:iCs/>
      <w:color w:val="404040" w:themeColor="text1" w:themeTint="BF"/>
    </w:rPr>
  </w:style>
  <w:style w:type="character" w:customStyle="1" w:styleId="QuoteChar">
    <w:name w:val="Quote Char"/>
    <w:basedOn w:val="DefaultParagraphFont"/>
    <w:link w:val="Quote"/>
    <w:uiPriority w:val="7"/>
    <w:rsid w:val="00CF653D"/>
    <w:rPr>
      <w:rFonts w:asciiTheme="majorHAnsi" w:eastAsiaTheme="minorHAnsi" w:hAnsiTheme="majorHAnsi"/>
      <w:iCs/>
      <w:color w:val="404040" w:themeColor="text1" w:themeTint="BF"/>
    </w:rPr>
  </w:style>
  <w:style w:type="paragraph" w:customStyle="1" w:styleId="LetterDetails">
    <w:name w:val="Letter Details"/>
    <w:basedOn w:val="Normal"/>
    <w:uiPriority w:val="9"/>
    <w:qFormat/>
    <w:rsid w:val="00CF653D"/>
    <w:pPr>
      <w:spacing w:after="0" w:line="240" w:lineRule="atLeast"/>
    </w:pPr>
    <w:rPr>
      <w:sz w:val="18"/>
    </w:rPr>
  </w:style>
  <w:style w:type="paragraph" w:customStyle="1" w:styleId="Heading4NoNumber">
    <w:name w:val="Heading 4 No Number"/>
    <w:basedOn w:val="Heading4"/>
    <w:next w:val="Normal"/>
    <w:uiPriority w:val="2"/>
    <w:qFormat/>
    <w:rsid w:val="00CF653D"/>
  </w:style>
  <w:style w:type="paragraph" w:customStyle="1" w:styleId="IntroBullet1">
    <w:name w:val="Intro Bullet 1"/>
    <w:basedOn w:val="ListBullet"/>
    <w:uiPriority w:val="4"/>
    <w:qFormat/>
    <w:rsid w:val="00CF653D"/>
    <w:pPr>
      <w:numPr>
        <w:numId w:val="10"/>
      </w:numPr>
      <w:spacing w:after="160" w:line="320" w:lineRule="atLeast"/>
    </w:pPr>
    <w:rPr>
      <w:sz w:val="24"/>
    </w:rPr>
  </w:style>
  <w:style w:type="paragraph" w:customStyle="1" w:styleId="IntroBullet2">
    <w:name w:val="Intro Bullet 2"/>
    <w:basedOn w:val="ListBullet2"/>
    <w:uiPriority w:val="4"/>
    <w:qFormat/>
    <w:rsid w:val="00CF653D"/>
    <w:pPr>
      <w:numPr>
        <w:numId w:val="10"/>
      </w:numPr>
      <w:spacing w:after="160" w:line="320" w:lineRule="atLeast"/>
    </w:pPr>
    <w:rPr>
      <w:sz w:val="24"/>
    </w:rPr>
  </w:style>
  <w:style w:type="paragraph" w:customStyle="1" w:styleId="IntroBullet3">
    <w:name w:val="Intro Bullet 3"/>
    <w:basedOn w:val="ListBullet3"/>
    <w:uiPriority w:val="4"/>
    <w:qFormat/>
    <w:rsid w:val="00CF653D"/>
    <w:pPr>
      <w:numPr>
        <w:numId w:val="10"/>
      </w:numPr>
      <w:spacing w:after="160" w:line="320" w:lineRule="atLeast"/>
    </w:pPr>
    <w:rPr>
      <w:sz w:val="24"/>
    </w:rPr>
  </w:style>
  <w:style w:type="numbering" w:customStyle="1" w:styleId="ACTLeaveIntroBullets">
    <w:name w:val="ACT Leave Intro Bullets"/>
    <w:uiPriority w:val="99"/>
    <w:rsid w:val="00CF653D"/>
    <w:pPr>
      <w:numPr>
        <w:numId w:val="6"/>
      </w:numPr>
    </w:pPr>
  </w:style>
  <w:style w:type="character" w:styleId="PageNumber">
    <w:name w:val="page number"/>
    <w:basedOn w:val="DefaultParagraphFont"/>
    <w:uiPriority w:val="99"/>
    <w:semiHidden/>
    <w:unhideWhenUsed/>
    <w:rsid w:val="00CF653D"/>
  </w:style>
  <w:style w:type="character" w:styleId="FollowedHyperlink">
    <w:name w:val="FollowedHyperlink"/>
    <w:basedOn w:val="DefaultParagraphFont"/>
    <w:uiPriority w:val="99"/>
    <w:semiHidden/>
    <w:unhideWhenUsed/>
    <w:rsid w:val="003B015E"/>
    <w:rPr>
      <w:color w:val="919191" w:themeColor="followedHyperlink"/>
      <w:u w:val="single"/>
    </w:rPr>
  </w:style>
  <w:style w:type="paragraph" w:styleId="CommentText">
    <w:name w:val="annotation text"/>
    <w:basedOn w:val="Normal"/>
    <w:link w:val="CommentTextChar"/>
    <w:uiPriority w:val="99"/>
    <w:unhideWhenUsed/>
    <w:rsid w:val="00CF653D"/>
  </w:style>
  <w:style w:type="character" w:customStyle="1" w:styleId="CommentTextChar">
    <w:name w:val="Comment Text Char"/>
    <w:basedOn w:val="DefaultParagraphFont"/>
    <w:link w:val="CommentText"/>
    <w:uiPriority w:val="99"/>
    <w:rsid w:val="00CF653D"/>
    <w:rPr>
      <w:rFonts w:asciiTheme="majorHAnsi" w:eastAsiaTheme="minorHAnsi" w:hAnsiTheme="majorHAnsi"/>
    </w:rPr>
  </w:style>
  <w:style w:type="character" w:styleId="CommentReference">
    <w:name w:val="annotation reference"/>
    <w:basedOn w:val="DefaultParagraphFont"/>
    <w:uiPriority w:val="99"/>
    <w:semiHidden/>
    <w:unhideWhenUsed/>
    <w:rsid w:val="00CF653D"/>
    <w:rPr>
      <w:sz w:val="16"/>
      <w:szCs w:val="16"/>
    </w:rPr>
  </w:style>
  <w:style w:type="paragraph" w:styleId="Revision">
    <w:name w:val="Revision"/>
    <w:hidden/>
    <w:uiPriority w:val="99"/>
    <w:semiHidden/>
    <w:rsid w:val="00C04C82"/>
    <w:rPr>
      <w:rFonts w:ascii="Arial" w:hAnsi="Arial"/>
      <w:spacing w:val="2"/>
      <w:szCs w:val="22"/>
    </w:rPr>
  </w:style>
  <w:style w:type="paragraph" w:styleId="CommentSubject">
    <w:name w:val="annotation subject"/>
    <w:basedOn w:val="CommentText"/>
    <w:next w:val="CommentText"/>
    <w:link w:val="CommentSubjectChar"/>
    <w:uiPriority w:val="99"/>
    <w:semiHidden/>
    <w:unhideWhenUsed/>
    <w:rsid w:val="00CF653D"/>
    <w:rPr>
      <w:b/>
      <w:bCs/>
    </w:rPr>
  </w:style>
  <w:style w:type="character" w:customStyle="1" w:styleId="CommentSubjectChar">
    <w:name w:val="Comment Subject Char"/>
    <w:basedOn w:val="CommentTextChar"/>
    <w:link w:val="CommentSubject"/>
    <w:uiPriority w:val="99"/>
    <w:semiHidden/>
    <w:rsid w:val="00CF653D"/>
    <w:rPr>
      <w:rFonts w:asciiTheme="majorHAnsi" w:eastAsiaTheme="minorHAnsi" w:hAnsiTheme="majorHAnsi"/>
      <w:b/>
      <w:bCs/>
    </w:rPr>
  </w:style>
  <w:style w:type="paragraph" w:styleId="NormalWeb">
    <w:name w:val="Normal (Web)"/>
    <w:basedOn w:val="Normal"/>
    <w:uiPriority w:val="99"/>
    <w:semiHidden/>
    <w:unhideWhenUsed/>
    <w:rsid w:val="00336262"/>
    <w:rPr>
      <w:rFonts w:ascii="Times New Roman" w:hAnsi="Times New Roman"/>
      <w:sz w:val="24"/>
      <w:szCs w:val="24"/>
    </w:rPr>
  </w:style>
  <w:style w:type="character" w:customStyle="1" w:styleId="contentcontrolboundarysink">
    <w:name w:val="contentcontrolboundarysink"/>
    <w:basedOn w:val="DefaultParagraphFont"/>
    <w:rsid w:val="00F45736"/>
  </w:style>
  <w:style w:type="character" w:customStyle="1" w:styleId="normaltextrun">
    <w:name w:val="normaltextrun"/>
    <w:basedOn w:val="DefaultParagraphFont"/>
    <w:rsid w:val="00F45736"/>
  </w:style>
  <w:style w:type="character" w:customStyle="1" w:styleId="eop">
    <w:name w:val="eop"/>
    <w:basedOn w:val="DefaultParagraphFont"/>
    <w:rsid w:val="00F45736"/>
  </w:style>
  <w:style w:type="paragraph" w:styleId="ListParagraph">
    <w:name w:val="List Paragraph"/>
    <w:basedOn w:val="Normal"/>
    <w:qFormat/>
    <w:rsid w:val="00CF653D"/>
    <w:pPr>
      <w:ind w:left="720"/>
      <w:contextualSpacing/>
    </w:pPr>
  </w:style>
  <w:style w:type="paragraph" w:customStyle="1" w:styleId="Tabledotpoints">
    <w:name w:val="Table dot points"/>
    <w:basedOn w:val="Normal"/>
    <w:qFormat/>
    <w:rsid w:val="007B7D8E"/>
    <w:pPr>
      <w:numPr>
        <w:numId w:val="1"/>
      </w:numPr>
      <w:suppressAutoHyphens/>
      <w:spacing w:after="0" w:line="240" w:lineRule="auto"/>
      <w:ind w:left="714" w:hanging="357"/>
      <w:contextualSpacing/>
    </w:pPr>
    <w:rPr>
      <w:rFonts w:ascii="Calibri" w:eastAsia="Times New Roman" w:hAnsi="Calibri"/>
      <w:color w:val="auto"/>
      <w:szCs w:val="20"/>
      <w:lang w:eastAsia="en-AU"/>
    </w:rPr>
  </w:style>
  <w:style w:type="character" w:styleId="Strong">
    <w:name w:val="Strong"/>
    <w:qFormat/>
    <w:rsid w:val="007B7D8E"/>
    <w:rPr>
      <w:rFonts w:ascii="Calibri" w:hAnsi="Calibri"/>
      <w:b/>
      <w:bCs/>
      <w:sz w:val="24"/>
    </w:rPr>
  </w:style>
  <w:style w:type="paragraph" w:styleId="PlainText">
    <w:name w:val="Plain Text"/>
    <w:basedOn w:val="Normal"/>
    <w:link w:val="PlainTextChar"/>
    <w:rsid w:val="007B7D8E"/>
    <w:pPr>
      <w:spacing w:after="0" w:line="240" w:lineRule="auto"/>
    </w:pPr>
    <w:rPr>
      <w:rFonts w:ascii="Courier New" w:eastAsia="Times New Roman" w:hAnsi="Courier New" w:cs="Courier New"/>
      <w:color w:val="auto"/>
      <w:szCs w:val="20"/>
    </w:rPr>
  </w:style>
  <w:style w:type="character" w:customStyle="1" w:styleId="PlainTextChar">
    <w:name w:val="Plain Text Char"/>
    <w:basedOn w:val="DefaultParagraphFont"/>
    <w:link w:val="PlainText"/>
    <w:rsid w:val="007B7D8E"/>
    <w:rPr>
      <w:rFonts w:ascii="Courier New" w:eastAsia="Times New Roman" w:hAnsi="Courier New" w:cs="Courier New"/>
      <w:color w:val="auto"/>
    </w:rPr>
  </w:style>
  <w:style w:type="paragraph" w:styleId="BodyText">
    <w:name w:val="Body Text"/>
    <w:basedOn w:val="Normal"/>
    <w:link w:val="BodyTextChar"/>
    <w:rsid w:val="00974BFB"/>
    <w:pPr>
      <w:suppressAutoHyphens/>
      <w:spacing w:after="240" w:line="240" w:lineRule="auto"/>
    </w:pPr>
    <w:rPr>
      <w:rFonts w:ascii="Calibri" w:eastAsia="Times New Roman" w:hAnsi="Calibri"/>
      <w:color w:val="auto"/>
      <w:sz w:val="24"/>
      <w:szCs w:val="20"/>
      <w:lang w:eastAsia="en-AU"/>
    </w:rPr>
  </w:style>
  <w:style w:type="character" w:customStyle="1" w:styleId="BodyTextChar">
    <w:name w:val="Body Text Char"/>
    <w:basedOn w:val="DefaultParagraphFont"/>
    <w:link w:val="BodyText"/>
    <w:rsid w:val="00974BFB"/>
    <w:rPr>
      <w:rFonts w:ascii="Calibri" w:eastAsia="Times New Roman" w:hAnsi="Calibri"/>
      <w:color w:val="auto"/>
      <w:sz w:val="24"/>
      <w:lang w:eastAsia="en-AU"/>
    </w:rPr>
  </w:style>
  <w:style w:type="numbering" w:customStyle="1" w:styleId="ATOIntroBullets">
    <w:name w:val="ATO Intro Bullets"/>
    <w:uiPriority w:val="99"/>
    <w:rsid w:val="00E414BB"/>
    <w:pPr>
      <w:numPr>
        <w:numId w:val="2"/>
      </w:numPr>
    </w:pPr>
  </w:style>
  <w:style w:type="paragraph" w:customStyle="1" w:styleId="pf0">
    <w:name w:val="pf0"/>
    <w:basedOn w:val="Normal"/>
    <w:rsid w:val="007C2635"/>
    <w:pPr>
      <w:spacing w:before="100" w:beforeAutospacing="1" w:after="100" w:afterAutospacing="1" w:line="240" w:lineRule="auto"/>
    </w:pPr>
    <w:rPr>
      <w:rFonts w:ascii="Times New Roman" w:eastAsia="Times New Roman" w:hAnsi="Times New Roman"/>
      <w:color w:val="auto"/>
      <w:sz w:val="24"/>
      <w:szCs w:val="24"/>
      <w:lang w:eastAsia="en-AU"/>
    </w:rPr>
  </w:style>
  <w:style w:type="character" w:customStyle="1" w:styleId="cf01">
    <w:name w:val="cf01"/>
    <w:basedOn w:val="DefaultParagraphFont"/>
    <w:rsid w:val="007C2635"/>
    <w:rPr>
      <w:rFonts w:ascii="Segoe UI" w:hAnsi="Segoe UI" w:cs="Segoe UI" w:hint="default"/>
      <w:sz w:val="18"/>
      <w:szCs w:val="18"/>
    </w:rPr>
  </w:style>
  <w:style w:type="paragraph" w:customStyle="1" w:styleId="Bullet1">
    <w:name w:val="Bullet 1"/>
    <w:basedOn w:val="Normal"/>
    <w:qFormat/>
    <w:rsid w:val="008E0184"/>
    <w:pPr>
      <w:numPr>
        <w:numId w:val="3"/>
      </w:numPr>
      <w:tabs>
        <w:tab w:val="left" w:pos="284"/>
      </w:tabs>
      <w:spacing w:before="60" w:line="300" w:lineRule="exact"/>
    </w:pPr>
    <w:rPr>
      <w:rFonts w:asciiTheme="minorHAnsi" w:eastAsia="Times New Roman" w:hAnsiTheme="minorHAnsi"/>
      <w:bCs/>
      <w:iCs/>
      <w:color w:val="262626" w:themeColor="text1" w:themeTint="D9"/>
      <w:sz w:val="24"/>
      <w:szCs w:val="24"/>
      <w:lang w:eastAsia="en-AU"/>
    </w:rPr>
  </w:style>
  <w:style w:type="character" w:customStyle="1" w:styleId="Heading7Char">
    <w:name w:val="Heading 7 Char"/>
    <w:basedOn w:val="DefaultParagraphFont"/>
    <w:link w:val="Heading7"/>
    <w:uiPriority w:val="9"/>
    <w:semiHidden/>
    <w:rsid w:val="00CF65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65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653D"/>
    <w:rPr>
      <w:rFonts w:eastAsiaTheme="majorEastAsia" w:cstheme="majorBidi"/>
      <w:color w:val="272727" w:themeColor="text1" w:themeTint="D8"/>
    </w:rPr>
  </w:style>
  <w:style w:type="character" w:styleId="IntenseEmphasis">
    <w:name w:val="Intense Emphasis"/>
    <w:basedOn w:val="DefaultParagraphFont"/>
    <w:uiPriority w:val="21"/>
    <w:semiHidden/>
    <w:rsid w:val="00CF653D"/>
    <w:rPr>
      <w:i/>
      <w:iCs/>
      <w:color w:val="06157A" w:themeColor="accent1" w:themeShade="BF"/>
    </w:rPr>
  </w:style>
  <w:style w:type="paragraph" w:styleId="IntenseQuote">
    <w:name w:val="Intense Quote"/>
    <w:basedOn w:val="Normal"/>
    <w:next w:val="Normal"/>
    <w:link w:val="IntenseQuoteChar"/>
    <w:uiPriority w:val="30"/>
    <w:semiHidden/>
    <w:rsid w:val="00CF653D"/>
    <w:pPr>
      <w:pBdr>
        <w:top w:val="single" w:sz="4" w:space="10" w:color="06157A" w:themeColor="accent1" w:themeShade="BF"/>
        <w:bottom w:val="single" w:sz="4" w:space="10" w:color="06157A" w:themeColor="accent1" w:themeShade="BF"/>
      </w:pBdr>
      <w:spacing w:before="360" w:after="360"/>
      <w:ind w:left="864" w:right="864"/>
      <w:jc w:val="center"/>
    </w:pPr>
    <w:rPr>
      <w:i/>
      <w:iCs/>
      <w:color w:val="06157A" w:themeColor="accent1" w:themeShade="BF"/>
    </w:rPr>
  </w:style>
  <w:style w:type="character" w:customStyle="1" w:styleId="IntenseQuoteChar">
    <w:name w:val="Intense Quote Char"/>
    <w:basedOn w:val="DefaultParagraphFont"/>
    <w:link w:val="IntenseQuote"/>
    <w:uiPriority w:val="30"/>
    <w:semiHidden/>
    <w:rsid w:val="00CF653D"/>
    <w:rPr>
      <w:rFonts w:asciiTheme="majorHAnsi" w:eastAsiaTheme="minorHAnsi" w:hAnsiTheme="majorHAnsi"/>
      <w:i/>
      <w:iCs/>
      <w:color w:val="06157A" w:themeColor="accent1" w:themeShade="BF"/>
    </w:rPr>
  </w:style>
  <w:style w:type="character" w:styleId="IntenseReference">
    <w:name w:val="Intense Reference"/>
    <w:basedOn w:val="DefaultParagraphFont"/>
    <w:uiPriority w:val="32"/>
    <w:semiHidden/>
    <w:rsid w:val="00CF653D"/>
    <w:rPr>
      <w:b/>
      <w:bCs/>
      <w:smallCaps/>
      <w:color w:val="06157A" w:themeColor="accent1" w:themeShade="BF"/>
      <w:spacing w:val="5"/>
    </w:rPr>
  </w:style>
  <w:style w:type="paragraph" w:styleId="Subtitle">
    <w:name w:val="Subtitle"/>
    <w:basedOn w:val="Normal"/>
    <w:next w:val="Normal"/>
    <w:link w:val="SubtitleChar"/>
    <w:uiPriority w:val="11"/>
    <w:semiHidden/>
    <w:rsid w:val="00CF653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semiHidden/>
    <w:rsid w:val="00CF653D"/>
    <w:rPr>
      <w:rFonts w:eastAsiaTheme="majorEastAsia" w:cstheme="majorBidi"/>
      <w:color w:val="595959" w:themeColor="text1" w:themeTint="A6"/>
      <w:spacing w:val="15"/>
      <w:sz w:val="28"/>
      <w:szCs w:val="28"/>
    </w:rPr>
  </w:style>
  <w:style w:type="paragraph" w:styleId="Title">
    <w:name w:val="Title"/>
    <w:basedOn w:val="Normal"/>
    <w:next w:val="Normal"/>
    <w:link w:val="TitleChar"/>
    <w:uiPriority w:val="10"/>
    <w:semiHidden/>
    <w:rsid w:val="00CF653D"/>
    <w:pPr>
      <w:spacing w:after="80"/>
      <w:contextualSpacing/>
    </w:pPr>
    <w:rPr>
      <w:rFonts w:eastAsiaTheme="majorEastAsia" w:cstheme="majorBidi"/>
      <w:color w:val="auto"/>
      <w:spacing w:val="-10"/>
      <w:kern w:val="28"/>
      <w:sz w:val="56"/>
      <w:szCs w:val="56"/>
    </w:rPr>
  </w:style>
  <w:style w:type="character" w:customStyle="1" w:styleId="TitleChar">
    <w:name w:val="Title Char"/>
    <w:basedOn w:val="DefaultParagraphFont"/>
    <w:link w:val="Title"/>
    <w:uiPriority w:val="10"/>
    <w:semiHidden/>
    <w:rsid w:val="00CF653D"/>
    <w:rPr>
      <w:rFonts w:asciiTheme="majorHAnsi" w:eastAsiaTheme="majorEastAsia" w:hAnsiTheme="majorHAnsi" w:cstheme="majorBidi"/>
      <w:color w:val="auto"/>
      <w:spacing w:val="-10"/>
      <w:kern w:val="28"/>
      <w:sz w:val="56"/>
      <w:szCs w:val="56"/>
    </w:rPr>
  </w:style>
  <w:style w:type="character" w:styleId="Mention">
    <w:name w:val="Mention"/>
    <w:basedOn w:val="DefaultParagraphFont"/>
    <w:uiPriority w:val="99"/>
    <w:unhideWhenUsed/>
    <w:rsid w:val="00CF653D"/>
    <w:rPr>
      <w:color w:val="2B579A"/>
      <w:shd w:val="clear" w:color="auto" w:fill="E1DFDD"/>
    </w:rPr>
  </w:style>
  <w:style w:type="table" w:customStyle="1" w:styleId="ACTLeavetable1">
    <w:name w:val="ACT Leave table1"/>
    <w:basedOn w:val="TableNormal"/>
    <w:uiPriority w:val="99"/>
    <w:rsid w:val="00287911"/>
    <w:rPr>
      <w:rFonts w:ascii="Arial" w:hAnsi="Arial"/>
    </w:rPr>
    <w:tblPr>
      <w:tblStyleRowBandSize w:val="1"/>
      <w:tblBorders>
        <w:bottom w:val="single" w:sz="4" w:space="0" w:color="000000" w:themeColor="text1"/>
        <w:insideH w:val="single" w:sz="4" w:space="0" w:color="000000" w:themeColor="text1"/>
      </w:tblBorders>
      <w:tblCellMar>
        <w:top w:w="113" w:type="dxa"/>
        <w:left w:w="85" w:type="dxa"/>
        <w:bottom w:w="113" w:type="dxa"/>
        <w:right w:w="85" w:type="dxa"/>
      </w:tblCellMar>
    </w:tblPr>
    <w:trPr>
      <w:cantSplit/>
    </w:trPr>
    <w:tblStylePr w:type="firstRow">
      <w:pPr>
        <w:jc w:val="left"/>
      </w:pPr>
      <w:rPr>
        <w:rFonts w:asciiTheme="minorHAnsi" w:hAnsiTheme="minorHAnsi"/>
        <w:b/>
        <w:color w:val="FFFFFF"/>
        <w:sz w:val="24"/>
      </w:rPr>
      <w:tblPr/>
      <w:trPr>
        <w:cantSplit w:val="0"/>
        <w:tblHeader/>
      </w:trPr>
      <w:tcPr>
        <w:shd w:val="clear" w:color="auto" w:fill="081DA4" w:themeFill="accent1"/>
      </w:tcPr>
    </w:tblStylePr>
    <w:tblStylePr w:type="lastRow">
      <w:rPr>
        <w:color w:val="FFFFFF" w:themeColor="background1"/>
      </w:rPr>
      <w:tblPr/>
      <w:tcPr>
        <w:tcBorders>
          <w:bottom w:val="single" w:sz="4" w:space="0" w:color="000000" w:themeColor="text1"/>
        </w:tcBorders>
      </w:tcPr>
    </w:tblStylePr>
    <w:tblStylePr w:type="firstCol">
      <w:rPr>
        <w:b w:val="0"/>
        <w:color w:val="000000" w:themeColor="text1"/>
      </w:rPr>
    </w:tblStylePr>
    <w:tblStylePr w:type="band2Horz">
      <w:tblPr/>
      <w:tcPr>
        <w:shd w:val="clear" w:color="auto" w:fill="F5FBFE"/>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41957">
      <w:bodyDiv w:val="1"/>
      <w:marLeft w:val="0"/>
      <w:marRight w:val="0"/>
      <w:marTop w:val="0"/>
      <w:marBottom w:val="0"/>
      <w:divBdr>
        <w:top w:val="none" w:sz="0" w:space="0" w:color="auto"/>
        <w:left w:val="none" w:sz="0" w:space="0" w:color="auto"/>
        <w:bottom w:val="none" w:sz="0" w:space="0" w:color="auto"/>
        <w:right w:val="none" w:sz="0" w:space="0" w:color="auto"/>
      </w:divBdr>
      <w:divsChild>
        <w:div w:id="272706973">
          <w:marLeft w:val="0"/>
          <w:marRight w:val="0"/>
          <w:marTop w:val="0"/>
          <w:marBottom w:val="0"/>
          <w:divBdr>
            <w:top w:val="none" w:sz="0" w:space="0" w:color="auto"/>
            <w:left w:val="none" w:sz="0" w:space="0" w:color="auto"/>
            <w:bottom w:val="none" w:sz="0" w:space="0" w:color="auto"/>
            <w:right w:val="none" w:sz="0" w:space="0" w:color="auto"/>
          </w:divBdr>
        </w:div>
        <w:div w:id="786580527">
          <w:marLeft w:val="0"/>
          <w:marRight w:val="0"/>
          <w:marTop w:val="0"/>
          <w:marBottom w:val="0"/>
          <w:divBdr>
            <w:top w:val="none" w:sz="0" w:space="0" w:color="auto"/>
            <w:left w:val="none" w:sz="0" w:space="0" w:color="auto"/>
            <w:bottom w:val="none" w:sz="0" w:space="0" w:color="auto"/>
            <w:right w:val="none" w:sz="0" w:space="0" w:color="auto"/>
          </w:divBdr>
        </w:div>
        <w:div w:id="1034767540">
          <w:marLeft w:val="0"/>
          <w:marRight w:val="0"/>
          <w:marTop w:val="0"/>
          <w:marBottom w:val="0"/>
          <w:divBdr>
            <w:top w:val="none" w:sz="0" w:space="0" w:color="auto"/>
            <w:left w:val="none" w:sz="0" w:space="0" w:color="auto"/>
            <w:bottom w:val="none" w:sz="0" w:space="0" w:color="auto"/>
            <w:right w:val="none" w:sz="0" w:space="0" w:color="auto"/>
          </w:divBdr>
        </w:div>
        <w:div w:id="1146780445">
          <w:marLeft w:val="0"/>
          <w:marRight w:val="0"/>
          <w:marTop w:val="0"/>
          <w:marBottom w:val="0"/>
          <w:divBdr>
            <w:top w:val="none" w:sz="0" w:space="0" w:color="auto"/>
            <w:left w:val="none" w:sz="0" w:space="0" w:color="auto"/>
            <w:bottom w:val="none" w:sz="0" w:space="0" w:color="auto"/>
            <w:right w:val="none" w:sz="0" w:space="0" w:color="auto"/>
          </w:divBdr>
        </w:div>
        <w:div w:id="1354455642">
          <w:marLeft w:val="0"/>
          <w:marRight w:val="0"/>
          <w:marTop w:val="0"/>
          <w:marBottom w:val="0"/>
          <w:divBdr>
            <w:top w:val="none" w:sz="0" w:space="0" w:color="auto"/>
            <w:left w:val="none" w:sz="0" w:space="0" w:color="auto"/>
            <w:bottom w:val="none" w:sz="0" w:space="0" w:color="auto"/>
            <w:right w:val="none" w:sz="0" w:space="0" w:color="auto"/>
          </w:divBdr>
        </w:div>
      </w:divsChild>
    </w:div>
    <w:div w:id="114838640">
      <w:bodyDiv w:val="1"/>
      <w:marLeft w:val="0"/>
      <w:marRight w:val="0"/>
      <w:marTop w:val="0"/>
      <w:marBottom w:val="0"/>
      <w:divBdr>
        <w:top w:val="none" w:sz="0" w:space="0" w:color="auto"/>
        <w:left w:val="none" w:sz="0" w:space="0" w:color="auto"/>
        <w:bottom w:val="none" w:sz="0" w:space="0" w:color="auto"/>
        <w:right w:val="none" w:sz="0" w:space="0" w:color="auto"/>
      </w:divBdr>
    </w:div>
    <w:div w:id="114981459">
      <w:bodyDiv w:val="1"/>
      <w:marLeft w:val="0"/>
      <w:marRight w:val="0"/>
      <w:marTop w:val="0"/>
      <w:marBottom w:val="0"/>
      <w:divBdr>
        <w:top w:val="none" w:sz="0" w:space="0" w:color="auto"/>
        <w:left w:val="none" w:sz="0" w:space="0" w:color="auto"/>
        <w:bottom w:val="none" w:sz="0" w:space="0" w:color="auto"/>
        <w:right w:val="none" w:sz="0" w:space="0" w:color="auto"/>
      </w:divBdr>
    </w:div>
    <w:div w:id="153180607">
      <w:bodyDiv w:val="1"/>
      <w:marLeft w:val="0"/>
      <w:marRight w:val="0"/>
      <w:marTop w:val="0"/>
      <w:marBottom w:val="0"/>
      <w:divBdr>
        <w:top w:val="none" w:sz="0" w:space="0" w:color="auto"/>
        <w:left w:val="none" w:sz="0" w:space="0" w:color="auto"/>
        <w:bottom w:val="none" w:sz="0" w:space="0" w:color="auto"/>
        <w:right w:val="none" w:sz="0" w:space="0" w:color="auto"/>
      </w:divBdr>
    </w:div>
    <w:div w:id="156385930">
      <w:bodyDiv w:val="1"/>
      <w:marLeft w:val="0"/>
      <w:marRight w:val="0"/>
      <w:marTop w:val="0"/>
      <w:marBottom w:val="0"/>
      <w:divBdr>
        <w:top w:val="none" w:sz="0" w:space="0" w:color="auto"/>
        <w:left w:val="none" w:sz="0" w:space="0" w:color="auto"/>
        <w:bottom w:val="none" w:sz="0" w:space="0" w:color="auto"/>
        <w:right w:val="none" w:sz="0" w:space="0" w:color="auto"/>
      </w:divBdr>
      <w:divsChild>
        <w:div w:id="18165085">
          <w:marLeft w:val="0"/>
          <w:marRight w:val="0"/>
          <w:marTop w:val="0"/>
          <w:marBottom w:val="0"/>
          <w:divBdr>
            <w:top w:val="none" w:sz="0" w:space="0" w:color="auto"/>
            <w:left w:val="none" w:sz="0" w:space="0" w:color="auto"/>
            <w:bottom w:val="none" w:sz="0" w:space="0" w:color="auto"/>
            <w:right w:val="none" w:sz="0" w:space="0" w:color="auto"/>
          </w:divBdr>
        </w:div>
        <w:div w:id="247037015">
          <w:marLeft w:val="0"/>
          <w:marRight w:val="0"/>
          <w:marTop w:val="0"/>
          <w:marBottom w:val="0"/>
          <w:divBdr>
            <w:top w:val="none" w:sz="0" w:space="0" w:color="auto"/>
            <w:left w:val="none" w:sz="0" w:space="0" w:color="auto"/>
            <w:bottom w:val="none" w:sz="0" w:space="0" w:color="auto"/>
            <w:right w:val="none" w:sz="0" w:space="0" w:color="auto"/>
          </w:divBdr>
        </w:div>
        <w:div w:id="387457777">
          <w:marLeft w:val="0"/>
          <w:marRight w:val="0"/>
          <w:marTop w:val="0"/>
          <w:marBottom w:val="0"/>
          <w:divBdr>
            <w:top w:val="none" w:sz="0" w:space="0" w:color="auto"/>
            <w:left w:val="none" w:sz="0" w:space="0" w:color="auto"/>
            <w:bottom w:val="none" w:sz="0" w:space="0" w:color="auto"/>
            <w:right w:val="none" w:sz="0" w:space="0" w:color="auto"/>
          </w:divBdr>
        </w:div>
        <w:div w:id="972444901">
          <w:marLeft w:val="0"/>
          <w:marRight w:val="0"/>
          <w:marTop w:val="0"/>
          <w:marBottom w:val="0"/>
          <w:divBdr>
            <w:top w:val="none" w:sz="0" w:space="0" w:color="auto"/>
            <w:left w:val="none" w:sz="0" w:space="0" w:color="auto"/>
            <w:bottom w:val="none" w:sz="0" w:space="0" w:color="auto"/>
            <w:right w:val="none" w:sz="0" w:space="0" w:color="auto"/>
          </w:divBdr>
        </w:div>
        <w:div w:id="1190800390">
          <w:marLeft w:val="0"/>
          <w:marRight w:val="0"/>
          <w:marTop w:val="0"/>
          <w:marBottom w:val="0"/>
          <w:divBdr>
            <w:top w:val="none" w:sz="0" w:space="0" w:color="auto"/>
            <w:left w:val="none" w:sz="0" w:space="0" w:color="auto"/>
            <w:bottom w:val="none" w:sz="0" w:space="0" w:color="auto"/>
            <w:right w:val="none" w:sz="0" w:space="0" w:color="auto"/>
          </w:divBdr>
        </w:div>
        <w:div w:id="1235433728">
          <w:marLeft w:val="0"/>
          <w:marRight w:val="0"/>
          <w:marTop w:val="0"/>
          <w:marBottom w:val="0"/>
          <w:divBdr>
            <w:top w:val="none" w:sz="0" w:space="0" w:color="auto"/>
            <w:left w:val="none" w:sz="0" w:space="0" w:color="auto"/>
            <w:bottom w:val="none" w:sz="0" w:space="0" w:color="auto"/>
            <w:right w:val="none" w:sz="0" w:space="0" w:color="auto"/>
          </w:divBdr>
        </w:div>
        <w:div w:id="1369522604">
          <w:marLeft w:val="0"/>
          <w:marRight w:val="0"/>
          <w:marTop w:val="0"/>
          <w:marBottom w:val="0"/>
          <w:divBdr>
            <w:top w:val="none" w:sz="0" w:space="0" w:color="auto"/>
            <w:left w:val="none" w:sz="0" w:space="0" w:color="auto"/>
            <w:bottom w:val="none" w:sz="0" w:space="0" w:color="auto"/>
            <w:right w:val="none" w:sz="0" w:space="0" w:color="auto"/>
          </w:divBdr>
        </w:div>
        <w:div w:id="1599867330">
          <w:marLeft w:val="0"/>
          <w:marRight w:val="0"/>
          <w:marTop w:val="0"/>
          <w:marBottom w:val="0"/>
          <w:divBdr>
            <w:top w:val="none" w:sz="0" w:space="0" w:color="auto"/>
            <w:left w:val="none" w:sz="0" w:space="0" w:color="auto"/>
            <w:bottom w:val="none" w:sz="0" w:space="0" w:color="auto"/>
            <w:right w:val="none" w:sz="0" w:space="0" w:color="auto"/>
          </w:divBdr>
        </w:div>
        <w:div w:id="1719471426">
          <w:marLeft w:val="0"/>
          <w:marRight w:val="0"/>
          <w:marTop w:val="0"/>
          <w:marBottom w:val="0"/>
          <w:divBdr>
            <w:top w:val="none" w:sz="0" w:space="0" w:color="auto"/>
            <w:left w:val="none" w:sz="0" w:space="0" w:color="auto"/>
            <w:bottom w:val="none" w:sz="0" w:space="0" w:color="auto"/>
            <w:right w:val="none" w:sz="0" w:space="0" w:color="auto"/>
          </w:divBdr>
        </w:div>
      </w:divsChild>
    </w:div>
    <w:div w:id="224145279">
      <w:bodyDiv w:val="1"/>
      <w:marLeft w:val="0"/>
      <w:marRight w:val="0"/>
      <w:marTop w:val="0"/>
      <w:marBottom w:val="0"/>
      <w:divBdr>
        <w:top w:val="none" w:sz="0" w:space="0" w:color="auto"/>
        <w:left w:val="none" w:sz="0" w:space="0" w:color="auto"/>
        <w:bottom w:val="none" w:sz="0" w:space="0" w:color="auto"/>
        <w:right w:val="none" w:sz="0" w:space="0" w:color="auto"/>
      </w:divBdr>
    </w:div>
    <w:div w:id="256642577">
      <w:bodyDiv w:val="1"/>
      <w:marLeft w:val="0"/>
      <w:marRight w:val="0"/>
      <w:marTop w:val="0"/>
      <w:marBottom w:val="0"/>
      <w:divBdr>
        <w:top w:val="none" w:sz="0" w:space="0" w:color="auto"/>
        <w:left w:val="none" w:sz="0" w:space="0" w:color="auto"/>
        <w:bottom w:val="none" w:sz="0" w:space="0" w:color="auto"/>
        <w:right w:val="none" w:sz="0" w:space="0" w:color="auto"/>
      </w:divBdr>
    </w:div>
    <w:div w:id="471825143">
      <w:bodyDiv w:val="1"/>
      <w:marLeft w:val="0"/>
      <w:marRight w:val="0"/>
      <w:marTop w:val="0"/>
      <w:marBottom w:val="0"/>
      <w:divBdr>
        <w:top w:val="none" w:sz="0" w:space="0" w:color="auto"/>
        <w:left w:val="none" w:sz="0" w:space="0" w:color="auto"/>
        <w:bottom w:val="none" w:sz="0" w:space="0" w:color="auto"/>
        <w:right w:val="none" w:sz="0" w:space="0" w:color="auto"/>
      </w:divBdr>
    </w:div>
    <w:div w:id="553547961">
      <w:bodyDiv w:val="1"/>
      <w:marLeft w:val="0"/>
      <w:marRight w:val="0"/>
      <w:marTop w:val="0"/>
      <w:marBottom w:val="0"/>
      <w:divBdr>
        <w:top w:val="none" w:sz="0" w:space="0" w:color="auto"/>
        <w:left w:val="none" w:sz="0" w:space="0" w:color="auto"/>
        <w:bottom w:val="none" w:sz="0" w:space="0" w:color="auto"/>
        <w:right w:val="none" w:sz="0" w:space="0" w:color="auto"/>
      </w:divBdr>
      <w:divsChild>
        <w:div w:id="234173099">
          <w:marLeft w:val="0"/>
          <w:marRight w:val="0"/>
          <w:marTop w:val="0"/>
          <w:marBottom w:val="0"/>
          <w:divBdr>
            <w:top w:val="none" w:sz="0" w:space="0" w:color="auto"/>
            <w:left w:val="none" w:sz="0" w:space="0" w:color="auto"/>
            <w:bottom w:val="none" w:sz="0" w:space="0" w:color="auto"/>
            <w:right w:val="none" w:sz="0" w:space="0" w:color="auto"/>
          </w:divBdr>
        </w:div>
        <w:div w:id="302932249">
          <w:marLeft w:val="0"/>
          <w:marRight w:val="0"/>
          <w:marTop w:val="0"/>
          <w:marBottom w:val="0"/>
          <w:divBdr>
            <w:top w:val="none" w:sz="0" w:space="0" w:color="auto"/>
            <w:left w:val="none" w:sz="0" w:space="0" w:color="auto"/>
            <w:bottom w:val="none" w:sz="0" w:space="0" w:color="auto"/>
            <w:right w:val="none" w:sz="0" w:space="0" w:color="auto"/>
          </w:divBdr>
        </w:div>
        <w:div w:id="670333751">
          <w:marLeft w:val="0"/>
          <w:marRight w:val="0"/>
          <w:marTop w:val="0"/>
          <w:marBottom w:val="0"/>
          <w:divBdr>
            <w:top w:val="none" w:sz="0" w:space="0" w:color="auto"/>
            <w:left w:val="none" w:sz="0" w:space="0" w:color="auto"/>
            <w:bottom w:val="none" w:sz="0" w:space="0" w:color="auto"/>
            <w:right w:val="none" w:sz="0" w:space="0" w:color="auto"/>
          </w:divBdr>
        </w:div>
      </w:divsChild>
    </w:div>
    <w:div w:id="565802505">
      <w:bodyDiv w:val="1"/>
      <w:marLeft w:val="0"/>
      <w:marRight w:val="0"/>
      <w:marTop w:val="0"/>
      <w:marBottom w:val="0"/>
      <w:divBdr>
        <w:top w:val="none" w:sz="0" w:space="0" w:color="auto"/>
        <w:left w:val="none" w:sz="0" w:space="0" w:color="auto"/>
        <w:bottom w:val="none" w:sz="0" w:space="0" w:color="auto"/>
        <w:right w:val="none" w:sz="0" w:space="0" w:color="auto"/>
      </w:divBdr>
    </w:div>
    <w:div w:id="680592972">
      <w:bodyDiv w:val="1"/>
      <w:marLeft w:val="0"/>
      <w:marRight w:val="0"/>
      <w:marTop w:val="0"/>
      <w:marBottom w:val="0"/>
      <w:divBdr>
        <w:top w:val="none" w:sz="0" w:space="0" w:color="auto"/>
        <w:left w:val="none" w:sz="0" w:space="0" w:color="auto"/>
        <w:bottom w:val="none" w:sz="0" w:space="0" w:color="auto"/>
        <w:right w:val="none" w:sz="0" w:space="0" w:color="auto"/>
      </w:divBdr>
      <w:divsChild>
        <w:div w:id="216552981">
          <w:marLeft w:val="0"/>
          <w:marRight w:val="0"/>
          <w:marTop w:val="0"/>
          <w:marBottom w:val="0"/>
          <w:divBdr>
            <w:top w:val="none" w:sz="0" w:space="0" w:color="auto"/>
            <w:left w:val="none" w:sz="0" w:space="0" w:color="auto"/>
            <w:bottom w:val="none" w:sz="0" w:space="0" w:color="auto"/>
            <w:right w:val="none" w:sz="0" w:space="0" w:color="auto"/>
          </w:divBdr>
        </w:div>
        <w:div w:id="261766701">
          <w:marLeft w:val="0"/>
          <w:marRight w:val="0"/>
          <w:marTop w:val="0"/>
          <w:marBottom w:val="0"/>
          <w:divBdr>
            <w:top w:val="none" w:sz="0" w:space="0" w:color="auto"/>
            <w:left w:val="none" w:sz="0" w:space="0" w:color="auto"/>
            <w:bottom w:val="none" w:sz="0" w:space="0" w:color="auto"/>
            <w:right w:val="none" w:sz="0" w:space="0" w:color="auto"/>
          </w:divBdr>
        </w:div>
        <w:div w:id="302001142">
          <w:marLeft w:val="0"/>
          <w:marRight w:val="0"/>
          <w:marTop w:val="0"/>
          <w:marBottom w:val="0"/>
          <w:divBdr>
            <w:top w:val="none" w:sz="0" w:space="0" w:color="auto"/>
            <w:left w:val="none" w:sz="0" w:space="0" w:color="auto"/>
            <w:bottom w:val="none" w:sz="0" w:space="0" w:color="auto"/>
            <w:right w:val="none" w:sz="0" w:space="0" w:color="auto"/>
          </w:divBdr>
          <w:divsChild>
            <w:div w:id="1333682063">
              <w:marLeft w:val="-75"/>
              <w:marRight w:val="0"/>
              <w:marTop w:val="30"/>
              <w:marBottom w:val="30"/>
              <w:divBdr>
                <w:top w:val="none" w:sz="0" w:space="0" w:color="auto"/>
                <w:left w:val="none" w:sz="0" w:space="0" w:color="auto"/>
                <w:bottom w:val="none" w:sz="0" w:space="0" w:color="auto"/>
                <w:right w:val="none" w:sz="0" w:space="0" w:color="auto"/>
              </w:divBdr>
              <w:divsChild>
                <w:div w:id="401954096">
                  <w:marLeft w:val="0"/>
                  <w:marRight w:val="0"/>
                  <w:marTop w:val="0"/>
                  <w:marBottom w:val="0"/>
                  <w:divBdr>
                    <w:top w:val="none" w:sz="0" w:space="0" w:color="auto"/>
                    <w:left w:val="none" w:sz="0" w:space="0" w:color="auto"/>
                    <w:bottom w:val="none" w:sz="0" w:space="0" w:color="auto"/>
                    <w:right w:val="none" w:sz="0" w:space="0" w:color="auto"/>
                  </w:divBdr>
                  <w:divsChild>
                    <w:div w:id="1041126994">
                      <w:marLeft w:val="0"/>
                      <w:marRight w:val="0"/>
                      <w:marTop w:val="0"/>
                      <w:marBottom w:val="0"/>
                      <w:divBdr>
                        <w:top w:val="none" w:sz="0" w:space="0" w:color="auto"/>
                        <w:left w:val="none" w:sz="0" w:space="0" w:color="auto"/>
                        <w:bottom w:val="none" w:sz="0" w:space="0" w:color="auto"/>
                        <w:right w:val="none" w:sz="0" w:space="0" w:color="auto"/>
                      </w:divBdr>
                    </w:div>
                  </w:divsChild>
                </w:div>
                <w:div w:id="430588721">
                  <w:marLeft w:val="0"/>
                  <w:marRight w:val="0"/>
                  <w:marTop w:val="0"/>
                  <w:marBottom w:val="0"/>
                  <w:divBdr>
                    <w:top w:val="none" w:sz="0" w:space="0" w:color="auto"/>
                    <w:left w:val="none" w:sz="0" w:space="0" w:color="auto"/>
                    <w:bottom w:val="none" w:sz="0" w:space="0" w:color="auto"/>
                    <w:right w:val="none" w:sz="0" w:space="0" w:color="auto"/>
                  </w:divBdr>
                  <w:divsChild>
                    <w:div w:id="1220285555">
                      <w:marLeft w:val="0"/>
                      <w:marRight w:val="0"/>
                      <w:marTop w:val="0"/>
                      <w:marBottom w:val="0"/>
                      <w:divBdr>
                        <w:top w:val="none" w:sz="0" w:space="0" w:color="auto"/>
                        <w:left w:val="none" w:sz="0" w:space="0" w:color="auto"/>
                        <w:bottom w:val="none" w:sz="0" w:space="0" w:color="auto"/>
                        <w:right w:val="none" w:sz="0" w:space="0" w:color="auto"/>
                      </w:divBdr>
                    </w:div>
                  </w:divsChild>
                </w:div>
                <w:div w:id="515924159">
                  <w:marLeft w:val="0"/>
                  <w:marRight w:val="0"/>
                  <w:marTop w:val="0"/>
                  <w:marBottom w:val="0"/>
                  <w:divBdr>
                    <w:top w:val="none" w:sz="0" w:space="0" w:color="auto"/>
                    <w:left w:val="none" w:sz="0" w:space="0" w:color="auto"/>
                    <w:bottom w:val="none" w:sz="0" w:space="0" w:color="auto"/>
                    <w:right w:val="none" w:sz="0" w:space="0" w:color="auto"/>
                  </w:divBdr>
                  <w:divsChild>
                    <w:div w:id="1523667557">
                      <w:marLeft w:val="0"/>
                      <w:marRight w:val="0"/>
                      <w:marTop w:val="0"/>
                      <w:marBottom w:val="0"/>
                      <w:divBdr>
                        <w:top w:val="none" w:sz="0" w:space="0" w:color="auto"/>
                        <w:left w:val="none" w:sz="0" w:space="0" w:color="auto"/>
                        <w:bottom w:val="none" w:sz="0" w:space="0" w:color="auto"/>
                        <w:right w:val="none" w:sz="0" w:space="0" w:color="auto"/>
                      </w:divBdr>
                    </w:div>
                  </w:divsChild>
                </w:div>
                <w:div w:id="624116827">
                  <w:marLeft w:val="0"/>
                  <w:marRight w:val="0"/>
                  <w:marTop w:val="0"/>
                  <w:marBottom w:val="0"/>
                  <w:divBdr>
                    <w:top w:val="none" w:sz="0" w:space="0" w:color="auto"/>
                    <w:left w:val="none" w:sz="0" w:space="0" w:color="auto"/>
                    <w:bottom w:val="none" w:sz="0" w:space="0" w:color="auto"/>
                    <w:right w:val="none" w:sz="0" w:space="0" w:color="auto"/>
                  </w:divBdr>
                  <w:divsChild>
                    <w:div w:id="798717794">
                      <w:marLeft w:val="0"/>
                      <w:marRight w:val="0"/>
                      <w:marTop w:val="0"/>
                      <w:marBottom w:val="0"/>
                      <w:divBdr>
                        <w:top w:val="none" w:sz="0" w:space="0" w:color="auto"/>
                        <w:left w:val="none" w:sz="0" w:space="0" w:color="auto"/>
                        <w:bottom w:val="none" w:sz="0" w:space="0" w:color="auto"/>
                        <w:right w:val="none" w:sz="0" w:space="0" w:color="auto"/>
                      </w:divBdr>
                    </w:div>
                  </w:divsChild>
                </w:div>
                <w:div w:id="663558138">
                  <w:marLeft w:val="0"/>
                  <w:marRight w:val="0"/>
                  <w:marTop w:val="0"/>
                  <w:marBottom w:val="0"/>
                  <w:divBdr>
                    <w:top w:val="none" w:sz="0" w:space="0" w:color="auto"/>
                    <w:left w:val="none" w:sz="0" w:space="0" w:color="auto"/>
                    <w:bottom w:val="none" w:sz="0" w:space="0" w:color="auto"/>
                    <w:right w:val="none" w:sz="0" w:space="0" w:color="auto"/>
                  </w:divBdr>
                  <w:divsChild>
                    <w:div w:id="1925719087">
                      <w:marLeft w:val="0"/>
                      <w:marRight w:val="0"/>
                      <w:marTop w:val="0"/>
                      <w:marBottom w:val="0"/>
                      <w:divBdr>
                        <w:top w:val="none" w:sz="0" w:space="0" w:color="auto"/>
                        <w:left w:val="none" w:sz="0" w:space="0" w:color="auto"/>
                        <w:bottom w:val="none" w:sz="0" w:space="0" w:color="auto"/>
                        <w:right w:val="none" w:sz="0" w:space="0" w:color="auto"/>
                      </w:divBdr>
                    </w:div>
                  </w:divsChild>
                </w:div>
                <w:div w:id="820004278">
                  <w:marLeft w:val="0"/>
                  <w:marRight w:val="0"/>
                  <w:marTop w:val="0"/>
                  <w:marBottom w:val="0"/>
                  <w:divBdr>
                    <w:top w:val="none" w:sz="0" w:space="0" w:color="auto"/>
                    <w:left w:val="none" w:sz="0" w:space="0" w:color="auto"/>
                    <w:bottom w:val="none" w:sz="0" w:space="0" w:color="auto"/>
                    <w:right w:val="none" w:sz="0" w:space="0" w:color="auto"/>
                  </w:divBdr>
                  <w:divsChild>
                    <w:div w:id="1201942796">
                      <w:marLeft w:val="0"/>
                      <w:marRight w:val="0"/>
                      <w:marTop w:val="0"/>
                      <w:marBottom w:val="0"/>
                      <w:divBdr>
                        <w:top w:val="none" w:sz="0" w:space="0" w:color="auto"/>
                        <w:left w:val="none" w:sz="0" w:space="0" w:color="auto"/>
                        <w:bottom w:val="none" w:sz="0" w:space="0" w:color="auto"/>
                        <w:right w:val="none" w:sz="0" w:space="0" w:color="auto"/>
                      </w:divBdr>
                    </w:div>
                  </w:divsChild>
                </w:div>
                <w:div w:id="823204807">
                  <w:marLeft w:val="0"/>
                  <w:marRight w:val="0"/>
                  <w:marTop w:val="0"/>
                  <w:marBottom w:val="0"/>
                  <w:divBdr>
                    <w:top w:val="none" w:sz="0" w:space="0" w:color="auto"/>
                    <w:left w:val="none" w:sz="0" w:space="0" w:color="auto"/>
                    <w:bottom w:val="none" w:sz="0" w:space="0" w:color="auto"/>
                    <w:right w:val="none" w:sz="0" w:space="0" w:color="auto"/>
                  </w:divBdr>
                  <w:divsChild>
                    <w:div w:id="1164978163">
                      <w:marLeft w:val="0"/>
                      <w:marRight w:val="0"/>
                      <w:marTop w:val="0"/>
                      <w:marBottom w:val="0"/>
                      <w:divBdr>
                        <w:top w:val="none" w:sz="0" w:space="0" w:color="auto"/>
                        <w:left w:val="none" w:sz="0" w:space="0" w:color="auto"/>
                        <w:bottom w:val="none" w:sz="0" w:space="0" w:color="auto"/>
                        <w:right w:val="none" w:sz="0" w:space="0" w:color="auto"/>
                      </w:divBdr>
                    </w:div>
                  </w:divsChild>
                </w:div>
                <w:div w:id="1013843018">
                  <w:marLeft w:val="0"/>
                  <w:marRight w:val="0"/>
                  <w:marTop w:val="0"/>
                  <w:marBottom w:val="0"/>
                  <w:divBdr>
                    <w:top w:val="none" w:sz="0" w:space="0" w:color="auto"/>
                    <w:left w:val="none" w:sz="0" w:space="0" w:color="auto"/>
                    <w:bottom w:val="none" w:sz="0" w:space="0" w:color="auto"/>
                    <w:right w:val="none" w:sz="0" w:space="0" w:color="auto"/>
                  </w:divBdr>
                  <w:divsChild>
                    <w:div w:id="1963882859">
                      <w:marLeft w:val="0"/>
                      <w:marRight w:val="0"/>
                      <w:marTop w:val="0"/>
                      <w:marBottom w:val="0"/>
                      <w:divBdr>
                        <w:top w:val="none" w:sz="0" w:space="0" w:color="auto"/>
                        <w:left w:val="none" w:sz="0" w:space="0" w:color="auto"/>
                        <w:bottom w:val="none" w:sz="0" w:space="0" w:color="auto"/>
                        <w:right w:val="none" w:sz="0" w:space="0" w:color="auto"/>
                      </w:divBdr>
                    </w:div>
                  </w:divsChild>
                </w:div>
                <w:div w:id="1186939338">
                  <w:marLeft w:val="0"/>
                  <w:marRight w:val="0"/>
                  <w:marTop w:val="0"/>
                  <w:marBottom w:val="0"/>
                  <w:divBdr>
                    <w:top w:val="none" w:sz="0" w:space="0" w:color="auto"/>
                    <w:left w:val="none" w:sz="0" w:space="0" w:color="auto"/>
                    <w:bottom w:val="none" w:sz="0" w:space="0" w:color="auto"/>
                    <w:right w:val="none" w:sz="0" w:space="0" w:color="auto"/>
                  </w:divBdr>
                  <w:divsChild>
                    <w:div w:id="687604881">
                      <w:marLeft w:val="0"/>
                      <w:marRight w:val="0"/>
                      <w:marTop w:val="0"/>
                      <w:marBottom w:val="0"/>
                      <w:divBdr>
                        <w:top w:val="none" w:sz="0" w:space="0" w:color="auto"/>
                        <w:left w:val="none" w:sz="0" w:space="0" w:color="auto"/>
                        <w:bottom w:val="none" w:sz="0" w:space="0" w:color="auto"/>
                        <w:right w:val="none" w:sz="0" w:space="0" w:color="auto"/>
                      </w:divBdr>
                    </w:div>
                  </w:divsChild>
                </w:div>
                <w:div w:id="1262908746">
                  <w:marLeft w:val="0"/>
                  <w:marRight w:val="0"/>
                  <w:marTop w:val="0"/>
                  <w:marBottom w:val="0"/>
                  <w:divBdr>
                    <w:top w:val="none" w:sz="0" w:space="0" w:color="auto"/>
                    <w:left w:val="none" w:sz="0" w:space="0" w:color="auto"/>
                    <w:bottom w:val="none" w:sz="0" w:space="0" w:color="auto"/>
                    <w:right w:val="none" w:sz="0" w:space="0" w:color="auto"/>
                  </w:divBdr>
                  <w:divsChild>
                    <w:div w:id="336158038">
                      <w:marLeft w:val="0"/>
                      <w:marRight w:val="0"/>
                      <w:marTop w:val="0"/>
                      <w:marBottom w:val="0"/>
                      <w:divBdr>
                        <w:top w:val="none" w:sz="0" w:space="0" w:color="auto"/>
                        <w:left w:val="none" w:sz="0" w:space="0" w:color="auto"/>
                        <w:bottom w:val="none" w:sz="0" w:space="0" w:color="auto"/>
                        <w:right w:val="none" w:sz="0" w:space="0" w:color="auto"/>
                      </w:divBdr>
                    </w:div>
                  </w:divsChild>
                </w:div>
                <w:div w:id="1328971647">
                  <w:marLeft w:val="0"/>
                  <w:marRight w:val="0"/>
                  <w:marTop w:val="0"/>
                  <w:marBottom w:val="0"/>
                  <w:divBdr>
                    <w:top w:val="none" w:sz="0" w:space="0" w:color="auto"/>
                    <w:left w:val="none" w:sz="0" w:space="0" w:color="auto"/>
                    <w:bottom w:val="none" w:sz="0" w:space="0" w:color="auto"/>
                    <w:right w:val="none" w:sz="0" w:space="0" w:color="auto"/>
                  </w:divBdr>
                  <w:divsChild>
                    <w:div w:id="358747235">
                      <w:marLeft w:val="0"/>
                      <w:marRight w:val="0"/>
                      <w:marTop w:val="0"/>
                      <w:marBottom w:val="0"/>
                      <w:divBdr>
                        <w:top w:val="none" w:sz="0" w:space="0" w:color="auto"/>
                        <w:left w:val="none" w:sz="0" w:space="0" w:color="auto"/>
                        <w:bottom w:val="none" w:sz="0" w:space="0" w:color="auto"/>
                        <w:right w:val="none" w:sz="0" w:space="0" w:color="auto"/>
                      </w:divBdr>
                    </w:div>
                  </w:divsChild>
                </w:div>
                <w:div w:id="1448161478">
                  <w:marLeft w:val="0"/>
                  <w:marRight w:val="0"/>
                  <w:marTop w:val="0"/>
                  <w:marBottom w:val="0"/>
                  <w:divBdr>
                    <w:top w:val="none" w:sz="0" w:space="0" w:color="auto"/>
                    <w:left w:val="none" w:sz="0" w:space="0" w:color="auto"/>
                    <w:bottom w:val="none" w:sz="0" w:space="0" w:color="auto"/>
                    <w:right w:val="none" w:sz="0" w:space="0" w:color="auto"/>
                  </w:divBdr>
                  <w:divsChild>
                    <w:div w:id="490948658">
                      <w:marLeft w:val="0"/>
                      <w:marRight w:val="0"/>
                      <w:marTop w:val="0"/>
                      <w:marBottom w:val="0"/>
                      <w:divBdr>
                        <w:top w:val="none" w:sz="0" w:space="0" w:color="auto"/>
                        <w:left w:val="none" w:sz="0" w:space="0" w:color="auto"/>
                        <w:bottom w:val="none" w:sz="0" w:space="0" w:color="auto"/>
                        <w:right w:val="none" w:sz="0" w:space="0" w:color="auto"/>
                      </w:divBdr>
                    </w:div>
                  </w:divsChild>
                </w:div>
                <w:div w:id="1448230510">
                  <w:marLeft w:val="0"/>
                  <w:marRight w:val="0"/>
                  <w:marTop w:val="0"/>
                  <w:marBottom w:val="0"/>
                  <w:divBdr>
                    <w:top w:val="none" w:sz="0" w:space="0" w:color="auto"/>
                    <w:left w:val="none" w:sz="0" w:space="0" w:color="auto"/>
                    <w:bottom w:val="none" w:sz="0" w:space="0" w:color="auto"/>
                    <w:right w:val="none" w:sz="0" w:space="0" w:color="auto"/>
                  </w:divBdr>
                  <w:divsChild>
                    <w:div w:id="1040324075">
                      <w:marLeft w:val="0"/>
                      <w:marRight w:val="0"/>
                      <w:marTop w:val="0"/>
                      <w:marBottom w:val="0"/>
                      <w:divBdr>
                        <w:top w:val="none" w:sz="0" w:space="0" w:color="auto"/>
                        <w:left w:val="none" w:sz="0" w:space="0" w:color="auto"/>
                        <w:bottom w:val="none" w:sz="0" w:space="0" w:color="auto"/>
                        <w:right w:val="none" w:sz="0" w:space="0" w:color="auto"/>
                      </w:divBdr>
                    </w:div>
                  </w:divsChild>
                </w:div>
                <w:div w:id="1765875899">
                  <w:marLeft w:val="0"/>
                  <w:marRight w:val="0"/>
                  <w:marTop w:val="0"/>
                  <w:marBottom w:val="0"/>
                  <w:divBdr>
                    <w:top w:val="none" w:sz="0" w:space="0" w:color="auto"/>
                    <w:left w:val="none" w:sz="0" w:space="0" w:color="auto"/>
                    <w:bottom w:val="none" w:sz="0" w:space="0" w:color="auto"/>
                    <w:right w:val="none" w:sz="0" w:space="0" w:color="auto"/>
                  </w:divBdr>
                  <w:divsChild>
                    <w:div w:id="671185621">
                      <w:marLeft w:val="0"/>
                      <w:marRight w:val="0"/>
                      <w:marTop w:val="0"/>
                      <w:marBottom w:val="0"/>
                      <w:divBdr>
                        <w:top w:val="none" w:sz="0" w:space="0" w:color="auto"/>
                        <w:left w:val="none" w:sz="0" w:space="0" w:color="auto"/>
                        <w:bottom w:val="none" w:sz="0" w:space="0" w:color="auto"/>
                        <w:right w:val="none" w:sz="0" w:space="0" w:color="auto"/>
                      </w:divBdr>
                    </w:div>
                  </w:divsChild>
                </w:div>
                <w:div w:id="1817914131">
                  <w:marLeft w:val="0"/>
                  <w:marRight w:val="0"/>
                  <w:marTop w:val="0"/>
                  <w:marBottom w:val="0"/>
                  <w:divBdr>
                    <w:top w:val="none" w:sz="0" w:space="0" w:color="auto"/>
                    <w:left w:val="none" w:sz="0" w:space="0" w:color="auto"/>
                    <w:bottom w:val="none" w:sz="0" w:space="0" w:color="auto"/>
                    <w:right w:val="none" w:sz="0" w:space="0" w:color="auto"/>
                  </w:divBdr>
                  <w:divsChild>
                    <w:div w:id="29306656">
                      <w:marLeft w:val="0"/>
                      <w:marRight w:val="0"/>
                      <w:marTop w:val="0"/>
                      <w:marBottom w:val="0"/>
                      <w:divBdr>
                        <w:top w:val="none" w:sz="0" w:space="0" w:color="auto"/>
                        <w:left w:val="none" w:sz="0" w:space="0" w:color="auto"/>
                        <w:bottom w:val="none" w:sz="0" w:space="0" w:color="auto"/>
                        <w:right w:val="none" w:sz="0" w:space="0" w:color="auto"/>
                      </w:divBdr>
                    </w:div>
                  </w:divsChild>
                </w:div>
                <w:div w:id="2135519793">
                  <w:marLeft w:val="0"/>
                  <w:marRight w:val="0"/>
                  <w:marTop w:val="0"/>
                  <w:marBottom w:val="0"/>
                  <w:divBdr>
                    <w:top w:val="none" w:sz="0" w:space="0" w:color="auto"/>
                    <w:left w:val="none" w:sz="0" w:space="0" w:color="auto"/>
                    <w:bottom w:val="none" w:sz="0" w:space="0" w:color="auto"/>
                    <w:right w:val="none" w:sz="0" w:space="0" w:color="auto"/>
                  </w:divBdr>
                  <w:divsChild>
                    <w:div w:id="1728068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7480278">
          <w:marLeft w:val="0"/>
          <w:marRight w:val="0"/>
          <w:marTop w:val="0"/>
          <w:marBottom w:val="0"/>
          <w:divBdr>
            <w:top w:val="none" w:sz="0" w:space="0" w:color="auto"/>
            <w:left w:val="none" w:sz="0" w:space="0" w:color="auto"/>
            <w:bottom w:val="none" w:sz="0" w:space="0" w:color="auto"/>
            <w:right w:val="none" w:sz="0" w:space="0" w:color="auto"/>
          </w:divBdr>
        </w:div>
        <w:div w:id="565915769">
          <w:marLeft w:val="0"/>
          <w:marRight w:val="0"/>
          <w:marTop w:val="0"/>
          <w:marBottom w:val="0"/>
          <w:divBdr>
            <w:top w:val="none" w:sz="0" w:space="0" w:color="auto"/>
            <w:left w:val="none" w:sz="0" w:space="0" w:color="auto"/>
            <w:bottom w:val="none" w:sz="0" w:space="0" w:color="auto"/>
            <w:right w:val="none" w:sz="0" w:space="0" w:color="auto"/>
          </w:divBdr>
        </w:div>
        <w:div w:id="582952546">
          <w:marLeft w:val="0"/>
          <w:marRight w:val="0"/>
          <w:marTop w:val="0"/>
          <w:marBottom w:val="0"/>
          <w:divBdr>
            <w:top w:val="none" w:sz="0" w:space="0" w:color="auto"/>
            <w:left w:val="none" w:sz="0" w:space="0" w:color="auto"/>
            <w:bottom w:val="none" w:sz="0" w:space="0" w:color="auto"/>
            <w:right w:val="none" w:sz="0" w:space="0" w:color="auto"/>
          </w:divBdr>
          <w:divsChild>
            <w:div w:id="1195116595">
              <w:marLeft w:val="-75"/>
              <w:marRight w:val="0"/>
              <w:marTop w:val="30"/>
              <w:marBottom w:val="30"/>
              <w:divBdr>
                <w:top w:val="none" w:sz="0" w:space="0" w:color="auto"/>
                <w:left w:val="none" w:sz="0" w:space="0" w:color="auto"/>
                <w:bottom w:val="none" w:sz="0" w:space="0" w:color="auto"/>
                <w:right w:val="none" w:sz="0" w:space="0" w:color="auto"/>
              </w:divBdr>
              <w:divsChild>
                <w:div w:id="176114673">
                  <w:marLeft w:val="0"/>
                  <w:marRight w:val="0"/>
                  <w:marTop w:val="0"/>
                  <w:marBottom w:val="0"/>
                  <w:divBdr>
                    <w:top w:val="none" w:sz="0" w:space="0" w:color="auto"/>
                    <w:left w:val="none" w:sz="0" w:space="0" w:color="auto"/>
                    <w:bottom w:val="none" w:sz="0" w:space="0" w:color="auto"/>
                    <w:right w:val="none" w:sz="0" w:space="0" w:color="auto"/>
                  </w:divBdr>
                  <w:divsChild>
                    <w:div w:id="1283658804">
                      <w:marLeft w:val="0"/>
                      <w:marRight w:val="0"/>
                      <w:marTop w:val="0"/>
                      <w:marBottom w:val="0"/>
                      <w:divBdr>
                        <w:top w:val="none" w:sz="0" w:space="0" w:color="auto"/>
                        <w:left w:val="none" w:sz="0" w:space="0" w:color="auto"/>
                        <w:bottom w:val="none" w:sz="0" w:space="0" w:color="auto"/>
                        <w:right w:val="none" w:sz="0" w:space="0" w:color="auto"/>
                      </w:divBdr>
                    </w:div>
                  </w:divsChild>
                </w:div>
                <w:div w:id="381829482">
                  <w:marLeft w:val="0"/>
                  <w:marRight w:val="0"/>
                  <w:marTop w:val="0"/>
                  <w:marBottom w:val="0"/>
                  <w:divBdr>
                    <w:top w:val="none" w:sz="0" w:space="0" w:color="auto"/>
                    <w:left w:val="none" w:sz="0" w:space="0" w:color="auto"/>
                    <w:bottom w:val="none" w:sz="0" w:space="0" w:color="auto"/>
                    <w:right w:val="none" w:sz="0" w:space="0" w:color="auto"/>
                  </w:divBdr>
                  <w:divsChild>
                    <w:div w:id="1522695294">
                      <w:marLeft w:val="0"/>
                      <w:marRight w:val="0"/>
                      <w:marTop w:val="0"/>
                      <w:marBottom w:val="0"/>
                      <w:divBdr>
                        <w:top w:val="none" w:sz="0" w:space="0" w:color="auto"/>
                        <w:left w:val="none" w:sz="0" w:space="0" w:color="auto"/>
                        <w:bottom w:val="none" w:sz="0" w:space="0" w:color="auto"/>
                        <w:right w:val="none" w:sz="0" w:space="0" w:color="auto"/>
                      </w:divBdr>
                    </w:div>
                  </w:divsChild>
                </w:div>
                <w:div w:id="392041311">
                  <w:marLeft w:val="0"/>
                  <w:marRight w:val="0"/>
                  <w:marTop w:val="0"/>
                  <w:marBottom w:val="0"/>
                  <w:divBdr>
                    <w:top w:val="none" w:sz="0" w:space="0" w:color="auto"/>
                    <w:left w:val="none" w:sz="0" w:space="0" w:color="auto"/>
                    <w:bottom w:val="none" w:sz="0" w:space="0" w:color="auto"/>
                    <w:right w:val="none" w:sz="0" w:space="0" w:color="auto"/>
                  </w:divBdr>
                  <w:divsChild>
                    <w:div w:id="219443205">
                      <w:marLeft w:val="0"/>
                      <w:marRight w:val="0"/>
                      <w:marTop w:val="0"/>
                      <w:marBottom w:val="0"/>
                      <w:divBdr>
                        <w:top w:val="none" w:sz="0" w:space="0" w:color="auto"/>
                        <w:left w:val="none" w:sz="0" w:space="0" w:color="auto"/>
                        <w:bottom w:val="none" w:sz="0" w:space="0" w:color="auto"/>
                        <w:right w:val="none" w:sz="0" w:space="0" w:color="auto"/>
                      </w:divBdr>
                    </w:div>
                  </w:divsChild>
                </w:div>
                <w:div w:id="471098268">
                  <w:marLeft w:val="0"/>
                  <w:marRight w:val="0"/>
                  <w:marTop w:val="0"/>
                  <w:marBottom w:val="0"/>
                  <w:divBdr>
                    <w:top w:val="none" w:sz="0" w:space="0" w:color="auto"/>
                    <w:left w:val="none" w:sz="0" w:space="0" w:color="auto"/>
                    <w:bottom w:val="none" w:sz="0" w:space="0" w:color="auto"/>
                    <w:right w:val="none" w:sz="0" w:space="0" w:color="auto"/>
                  </w:divBdr>
                  <w:divsChild>
                    <w:div w:id="2018655884">
                      <w:marLeft w:val="0"/>
                      <w:marRight w:val="0"/>
                      <w:marTop w:val="0"/>
                      <w:marBottom w:val="0"/>
                      <w:divBdr>
                        <w:top w:val="none" w:sz="0" w:space="0" w:color="auto"/>
                        <w:left w:val="none" w:sz="0" w:space="0" w:color="auto"/>
                        <w:bottom w:val="none" w:sz="0" w:space="0" w:color="auto"/>
                        <w:right w:val="none" w:sz="0" w:space="0" w:color="auto"/>
                      </w:divBdr>
                    </w:div>
                  </w:divsChild>
                </w:div>
                <w:div w:id="491989408">
                  <w:marLeft w:val="0"/>
                  <w:marRight w:val="0"/>
                  <w:marTop w:val="0"/>
                  <w:marBottom w:val="0"/>
                  <w:divBdr>
                    <w:top w:val="none" w:sz="0" w:space="0" w:color="auto"/>
                    <w:left w:val="none" w:sz="0" w:space="0" w:color="auto"/>
                    <w:bottom w:val="none" w:sz="0" w:space="0" w:color="auto"/>
                    <w:right w:val="none" w:sz="0" w:space="0" w:color="auto"/>
                  </w:divBdr>
                  <w:divsChild>
                    <w:div w:id="2039892314">
                      <w:marLeft w:val="0"/>
                      <w:marRight w:val="0"/>
                      <w:marTop w:val="0"/>
                      <w:marBottom w:val="0"/>
                      <w:divBdr>
                        <w:top w:val="none" w:sz="0" w:space="0" w:color="auto"/>
                        <w:left w:val="none" w:sz="0" w:space="0" w:color="auto"/>
                        <w:bottom w:val="none" w:sz="0" w:space="0" w:color="auto"/>
                        <w:right w:val="none" w:sz="0" w:space="0" w:color="auto"/>
                      </w:divBdr>
                    </w:div>
                  </w:divsChild>
                </w:div>
                <w:div w:id="587929545">
                  <w:marLeft w:val="0"/>
                  <w:marRight w:val="0"/>
                  <w:marTop w:val="0"/>
                  <w:marBottom w:val="0"/>
                  <w:divBdr>
                    <w:top w:val="none" w:sz="0" w:space="0" w:color="auto"/>
                    <w:left w:val="none" w:sz="0" w:space="0" w:color="auto"/>
                    <w:bottom w:val="none" w:sz="0" w:space="0" w:color="auto"/>
                    <w:right w:val="none" w:sz="0" w:space="0" w:color="auto"/>
                  </w:divBdr>
                  <w:divsChild>
                    <w:div w:id="650673829">
                      <w:marLeft w:val="0"/>
                      <w:marRight w:val="0"/>
                      <w:marTop w:val="0"/>
                      <w:marBottom w:val="0"/>
                      <w:divBdr>
                        <w:top w:val="none" w:sz="0" w:space="0" w:color="auto"/>
                        <w:left w:val="none" w:sz="0" w:space="0" w:color="auto"/>
                        <w:bottom w:val="none" w:sz="0" w:space="0" w:color="auto"/>
                        <w:right w:val="none" w:sz="0" w:space="0" w:color="auto"/>
                      </w:divBdr>
                    </w:div>
                  </w:divsChild>
                </w:div>
                <w:div w:id="699355499">
                  <w:marLeft w:val="0"/>
                  <w:marRight w:val="0"/>
                  <w:marTop w:val="0"/>
                  <w:marBottom w:val="0"/>
                  <w:divBdr>
                    <w:top w:val="none" w:sz="0" w:space="0" w:color="auto"/>
                    <w:left w:val="none" w:sz="0" w:space="0" w:color="auto"/>
                    <w:bottom w:val="none" w:sz="0" w:space="0" w:color="auto"/>
                    <w:right w:val="none" w:sz="0" w:space="0" w:color="auto"/>
                  </w:divBdr>
                  <w:divsChild>
                    <w:div w:id="447622632">
                      <w:marLeft w:val="0"/>
                      <w:marRight w:val="0"/>
                      <w:marTop w:val="0"/>
                      <w:marBottom w:val="0"/>
                      <w:divBdr>
                        <w:top w:val="none" w:sz="0" w:space="0" w:color="auto"/>
                        <w:left w:val="none" w:sz="0" w:space="0" w:color="auto"/>
                        <w:bottom w:val="none" w:sz="0" w:space="0" w:color="auto"/>
                        <w:right w:val="none" w:sz="0" w:space="0" w:color="auto"/>
                      </w:divBdr>
                    </w:div>
                  </w:divsChild>
                </w:div>
                <w:div w:id="895550250">
                  <w:marLeft w:val="0"/>
                  <w:marRight w:val="0"/>
                  <w:marTop w:val="0"/>
                  <w:marBottom w:val="0"/>
                  <w:divBdr>
                    <w:top w:val="none" w:sz="0" w:space="0" w:color="auto"/>
                    <w:left w:val="none" w:sz="0" w:space="0" w:color="auto"/>
                    <w:bottom w:val="none" w:sz="0" w:space="0" w:color="auto"/>
                    <w:right w:val="none" w:sz="0" w:space="0" w:color="auto"/>
                  </w:divBdr>
                  <w:divsChild>
                    <w:div w:id="861437558">
                      <w:marLeft w:val="0"/>
                      <w:marRight w:val="0"/>
                      <w:marTop w:val="0"/>
                      <w:marBottom w:val="0"/>
                      <w:divBdr>
                        <w:top w:val="none" w:sz="0" w:space="0" w:color="auto"/>
                        <w:left w:val="none" w:sz="0" w:space="0" w:color="auto"/>
                        <w:bottom w:val="none" w:sz="0" w:space="0" w:color="auto"/>
                        <w:right w:val="none" w:sz="0" w:space="0" w:color="auto"/>
                      </w:divBdr>
                    </w:div>
                  </w:divsChild>
                </w:div>
                <w:div w:id="1006248350">
                  <w:marLeft w:val="0"/>
                  <w:marRight w:val="0"/>
                  <w:marTop w:val="0"/>
                  <w:marBottom w:val="0"/>
                  <w:divBdr>
                    <w:top w:val="none" w:sz="0" w:space="0" w:color="auto"/>
                    <w:left w:val="none" w:sz="0" w:space="0" w:color="auto"/>
                    <w:bottom w:val="none" w:sz="0" w:space="0" w:color="auto"/>
                    <w:right w:val="none" w:sz="0" w:space="0" w:color="auto"/>
                  </w:divBdr>
                  <w:divsChild>
                    <w:div w:id="1563246805">
                      <w:marLeft w:val="0"/>
                      <w:marRight w:val="0"/>
                      <w:marTop w:val="0"/>
                      <w:marBottom w:val="0"/>
                      <w:divBdr>
                        <w:top w:val="none" w:sz="0" w:space="0" w:color="auto"/>
                        <w:left w:val="none" w:sz="0" w:space="0" w:color="auto"/>
                        <w:bottom w:val="none" w:sz="0" w:space="0" w:color="auto"/>
                        <w:right w:val="none" w:sz="0" w:space="0" w:color="auto"/>
                      </w:divBdr>
                    </w:div>
                  </w:divsChild>
                </w:div>
                <w:div w:id="1080754512">
                  <w:marLeft w:val="0"/>
                  <w:marRight w:val="0"/>
                  <w:marTop w:val="0"/>
                  <w:marBottom w:val="0"/>
                  <w:divBdr>
                    <w:top w:val="none" w:sz="0" w:space="0" w:color="auto"/>
                    <w:left w:val="none" w:sz="0" w:space="0" w:color="auto"/>
                    <w:bottom w:val="none" w:sz="0" w:space="0" w:color="auto"/>
                    <w:right w:val="none" w:sz="0" w:space="0" w:color="auto"/>
                  </w:divBdr>
                  <w:divsChild>
                    <w:div w:id="1214737561">
                      <w:marLeft w:val="0"/>
                      <w:marRight w:val="0"/>
                      <w:marTop w:val="0"/>
                      <w:marBottom w:val="0"/>
                      <w:divBdr>
                        <w:top w:val="none" w:sz="0" w:space="0" w:color="auto"/>
                        <w:left w:val="none" w:sz="0" w:space="0" w:color="auto"/>
                        <w:bottom w:val="none" w:sz="0" w:space="0" w:color="auto"/>
                        <w:right w:val="none" w:sz="0" w:space="0" w:color="auto"/>
                      </w:divBdr>
                    </w:div>
                  </w:divsChild>
                </w:div>
                <w:div w:id="1275946709">
                  <w:marLeft w:val="0"/>
                  <w:marRight w:val="0"/>
                  <w:marTop w:val="0"/>
                  <w:marBottom w:val="0"/>
                  <w:divBdr>
                    <w:top w:val="none" w:sz="0" w:space="0" w:color="auto"/>
                    <w:left w:val="none" w:sz="0" w:space="0" w:color="auto"/>
                    <w:bottom w:val="none" w:sz="0" w:space="0" w:color="auto"/>
                    <w:right w:val="none" w:sz="0" w:space="0" w:color="auto"/>
                  </w:divBdr>
                  <w:divsChild>
                    <w:div w:id="4290640">
                      <w:marLeft w:val="0"/>
                      <w:marRight w:val="0"/>
                      <w:marTop w:val="0"/>
                      <w:marBottom w:val="0"/>
                      <w:divBdr>
                        <w:top w:val="none" w:sz="0" w:space="0" w:color="auto"/>
                        <w:left w:val="none" w:sz="0" w:space="0" w:color="auto"/>
                        <w:bottom w:val="none" w:sz="0" w:space="0" w:color="auto"/>
                        <w:right w:val="none" w:sz="0" w:space="0" w:color="auto"/>
                      </w:divBdr>
                    </w:div>
                  </w:divsChild>
                </w:div>
                <w:div w:id="1398436388">
                  <w:marLeft w:val="0"/>
                  <w:marRight w:val="0"/>
                  <w:marTop w:val="0"/>
                  <w:marBottom w:val="0"/>
                  <w:divBdr>
                    <w:top w:val="none" w:sz="0" w:space="0" w:color="auto"/>
                    <w:left w:val="none" w:sz="0" w:space="0" w:color="auto"/>
                    <w:bottom w:val="none" w:sz="0" w:space="0" w:color="auto"/>
                    <w:right w:val="none" w:sz="0" w:space="0" w:color="auto"/>
                  </w:divBdr>
                  <w:divsChild>
                    <w:div w:id="666175697">
                      <w:marLeft w:val="0"/>
                      <w:marRight w:val="0"/>
                      <w:marTop w:val="0"/>
                      <w:marBottom w:val="0"/>
                      <w:divBdr>
                        <w:top w:val="none" w:sz="0" w:space="0" w:color="auto"/>
                        <w:left w:val="none" w:sz="0" w:space="0" w:color="auto"/>
                        <w:bottom w:val="none" w:sz="0" w:space="0" w:color="auto"/>
                        <w:right w:val="none" w:sz="0" w:space="0" w:color="auto"/>
                      </w:divBdr>
                    </w:div>
                  </w:divsChild>
                </w:div>
                <w:div w:id="1450198241">
                  <w:marLeft w:val="0"/>
                  <w:marRight w:val="0"/>
                  <w:marTop w:val="0"/>
                  <w:marBottom w:val="0"/>
                  <w:divBdr>
                    <w:top w:val="none" w:sz="0" w:space="0" w:color="auto"/>
                    <w:left w:val="none" w:sz="0" w:space="0" w:color="auto"/>
                    <w:bottom w:val="none" w:sz="0" w:space="0" w:color="auto"/>
                    <w:right w:val="none" w:sz="0" w:space="0" w:color="auto"/>
                  </w:divBdr>
                  <w:divsChild>
                    <w:div w:id="1759792849">
                      <w:marLeft w:val="0"/>
                      <w:marRight w:val="0"/>
                      <w:marTop w:val="0"/>
                      <w:marBottom w:val="0"/>
                      <w:divBdr>
                        <w:top w:val="none" w:sz="0" w:space="0" w:color="auto"/>
                        <w:left w:val="none" w:sz="0" w:space="0" w:color="auto"/>
                        <w:bottom w:val="none" w:sz="0" w:space="0" w:color="auto"/>
                        <w:right w:val="none" w:sz="0" w:space="0" w:color="auto"/>
                      </w:divBdr>
                    </w:div>
                  </w:divsChild>
                </w:div>
                <w:div w:id="1459840697">
                  <w:marLeft w:val="0"/>
                  <w:marRight w:val="0"/>
                  <w:marTop w:val="0"/>
                  <w:marBottom w:val="0"/>
                  <w:divBdr>
                    <w:top w:val="none" w:sz="0" w:space="0" w:color="auto"/>
                    <w:left w:val="none" w:sz="0" w:space="0" w:color="auto"/>
                    <w:bottom w:val="none" w:sz="0" w:space="0" w:color="auto"/>
                    <w:right w:val="none" w:sz="0" w:space="0" w:color="auto"/>
                  </w:divBdr>
                  <w:divsChild>
                    <w:div w:id="1891532684">
                      <w:marLeft w:val="0"/>
                      <w:marRight w:val="0"/>
                      <w:marTop w:val="0"/>
                      <w:marBottom w:val="0"/>
                      <w:divBdr>
                        <w:top w:val="none" w:sz="0" w:space="0" w:color="auto"/>
                        <w:left w:val="none" w:sz="0" w:space="0" w:color="auto"/>
                        <w:bottom w:val="none" w:sz="0" w:space="0" w:color="auto"/>
                        <w:right w:val="none" w:sz="0" w:space="0" w:color="auto"/>
                      </w:divBdr>
                    </w:div>
                  </w:divsChild>
                </w:div>
                <w:div w:id="1489592833">
                  <w:marLeft w:val="0"/>
                  <w:marRight w:val="0"/>
                  <w:marTop w:val="0"/>
                  <w:marBottom w:val="0"/>
                  <w:divBdr>
                    <w:top w:val="none" w:sz="0" w:space="0" w:color="auto"/>
                    <w:left w:val="none" w:sz="0" w:space="0" w:color="auto"/>
                    <w:bottom w:val="none" w:sz="0" w:space="0" w:color="auto"/>
                    <w:right w:val="none" w:sz="0" w:space="0" w:color="auto"/>
                  </w:divBdr>
                  <w:divsChild>
                    <w:div w:id="1316567510">
                      <w:marLeft w:val="0"/>
                      <w:marRight w:val="0"/>
                      <w:marTop w:val="0"/>
                      <w:marBottom w:val="0"/>
                      <w:divBdr>
                        <w:top w:val="none" w:sz="0" w:space="0" w:color="auto"/>
                        <w:left w:val="none" w:sz="0" w:space="0" w:color="auto"/>
                        <w:bottom w:val="none" w:sz="0" w:space="0" w:color="auto"/>
                        <w:right w:val="none" w:sz="0" w:space="0" w:color="auto"/>
                      </w:divBdr>
                    </w:div>
                  </w:divsChild>
                </w:div>
                <w:div w:id="1502433683">
                  <w:marLeft w:val="0"/>
                  <w:marRight w:val="0"/>
                  <w:marTop w:val="0"/>
                  <w:marBottom w:val="0"/>
                  <w:divBdr>
                    <w:top w:val="none" w:sz="0" w:space="0" w:color="auto"/>
                    <w:left w:val="none" w:sz="0" w:space="0" w:color="auto"/>
                    <w:bottom w:val="none" w:sz="0" w:space="0" w:color="auto"/>
                    <w:right w:val="none" w:sz="0" w:space="0" w:color="auto"/>
                  </w:divBdr>
                  <w:divsChild>
                    <w:div w:id="715086423">
                      <w:marLeft w:val="0"/>
                      <w:marRight w:val="0"/>
                      <w:marTop w:val="0"/>
                      <w:marBottom w:val="0"/>
                      <w:divBdr>
                        <w:top w:val="none" w:sz="0" w:space="0" w:color="auto"/>
                        <w:left w:val="none" w:sz="0" w:space="0" w:color="auto"/>
                        <w:bottom w:val="none" w:sz="0" w:space="0" w:color="auto"/>
                        <w:right w:val="none" w:sz="0" w:space="0" w:color="auto"/>
                      </w:divBdr>
                    </w:div>
                  </w:divsChild>
                </w:div>
                <w:div w:id="1507553839">
                  <w:marLeft w:val="0"/>
                  <w:marRight w:val="0"/>
                  <w:marTop w:val="0"/>
                  <w:marBottom w:val="0"/>
                  <w:divBdr>
                    <w:top w:val="none" w:sz="0" w:space="0" w:color="auto"/>
                    <w:left w:val="none" w:sz="0" w:space="0" w:color="auto"/>
                    <w:bottom w:val="none" w:sz="0" w:space="0" w:color="auto"/>
                    <w:right w:val="none" w:sz="0" w:space="0" w:color="auto"/>
                  </w:divBdr>
                  <w:divsChild>
                    <w:div w:id="1813599397">
                      <w:marLeft w:val="0"/>
                      <w:marRight w:val="0"/>
                      <w:marTop w:val="0"/>
                      <w:marBottom w:val="0"/>
                      <w:divBdr>
                        <w:top w:val="none" w:sz="0" w:space="0" w:color="auto"/>
                        <w:left w:val="none" w:sz="0" w:space="0" w:color="auto"/>
                        <w:bottom w:val="none" w:sz="0" w:space="0" w:color="auto"/>
                        <w:right w:val="none" w:sz="0" w:space="0" w:color="auto"/>
                      </w:divBdr>
                    </w:div>
                  </w:divsChild>
                </w:div>
                <w:div w:id="1798642852">
                  <w:marLeft w:val="0"/>
                  <w:marRight w:val="0"/>
                  <w:marTop w:val="0"/>
                  <w:marBottom w:val="0"/>
                  <w:divBdr>
                    <w:top w:val="none" w:sz="0" w:space="0" w:color="auto"/>
                    <w:left w:val="none" w:sz="0" w:space="0" w:color="auto"/>
                    <w:bottom w:val="none" w:sz="0" w:space="0" w:color="auto"/>
                    <w:right w:val="none" w:sz="0" w:space="0" w:color="auto"/>
                  </w:divBdr>
                  <w:divsChild>
                    <w:div w:id="486288643">
                      <w:marLeft w:val="0"/>
                      <w:marRight w:val="0"/>
                      <w:marTop w:val="0"/>
                      <w:marBottom w:val="0"/>
                      <w:divBdr>
                        <w:top w:val="none" w:sz="0" w:space="0" w:color="auto"/>
                        <w:left w:val="none" w:sz="0" w:space="0" w:color="auto"/>
                        <w:bottom w:val="none" w:sz="0" w:space="0" w:color="auto"/>
                        <w:right w:val="none" w:sz="0" w:space="0" w:color="auto"/>
                      </w:divBdr>
                    </w:div>
                  </w:divsChild>
                </w:div>
                <w:div w:id="1894466226">
                  <w:marLeft w:val="0"/>
                  <w:marRight w:val="0"/>
                  <w:marTop w:val="0"/>
                  <w:marBottom w:val="0"/>
                  <w:divBdr>
                    <w:top w:val="none" w:sz="0" w:space="0" w:color="auto"/>
                    <w:left w:val="none" w:sz="0" w:space="0" w:color="auto"/>
                    <w:bottom w:val="none" w:sz="0" w:space="0" w:color="auto"/>
                    <w:right w:val="none" w:sz="0" w:space="0" w:color="auto"/>
                  </w:divBdr>
                  <w:divsChild>
                    <w:div w:id="1534272337">
                      <w:marLeft w:val="0"/>
                      <w:marRight w:val="0"/>
                      <w:marTop w:val="0"/>
                      <w:marBottom w:val="0"/>
                      <w:divBdr>
                        <w:top w:val="none" w:sz="0" w:space="0" w:color="auto"/>
                        <w:left w:val="none" w:sz="0" w:space="0" w:color="auto"/>
                        <w:bottom w:val="none" w:sz="0" w:space="0" w:color="auto"/>
                        <w:right w:val="none" w:sz="0" w:space="0" w:color="auto"/>
                      </w:divBdr>
                    </w:div>
                  </w:divsChild>
                </w:div>
                <w:div w:id="1952782268">
                  <w:marLeft w:val="0"/>
                  <w:marRight w:val="0"/>
                  <w:marTop w:val="0"/>
                  <w:marBottom w:val="0"/>
                  <w:divBdr>
                    <w:top w:val="none" w:sz="0" w:space="0" w:color="auto"/>
                    <w:left w:val="none" w:sz="0" w:space="0" w:color="auto"/>
                    <w:bottom w:val="none" w:sz="0" w:space="0" w:color="auto"/>
                    <w:right w:val="none" w:sz="0" w:space="0" w:color="auto"/>
                  </w:divBdr>
                  <w:divsChild>
                    <w:div w:id="76833605">
                      <w:marLeft w:val="0"/>
                      <w:marRight w:val="0"/>
                      <w:marTop w:val="0"/>
                      <w:marBottom w:val="0"/>
                      <w:divBdr>
                        <w:top w:val="none" w:sz="0" w:space="0" w:color="auto"/>
                        <w:left w:val="none" w:sz="0" w:space="0" w:color="auto"/>
                        <w:bottom w:val="none" w:sz="0" w:space="0" w:color="auto"/>
                        <w:right w:val="none" w:sz="0" w:space="0" w:color="auto"/>
                      </w:divBdr>
                    </w:div>
                  </w:divsChild>
                </w:div>
                <w:div w:id="1977253836">
                  <w:marLeft w:val="0"/>
                  <w:marRight w:val="0"/>
                  <w:marTop w:val="0"/>
                  <w:marBottom w:val="0"/>
                  <w:divBdr>
                    <w:top w:val="none" w:sz="0" w:space="0" w:color="auto"/>
                    <w:left w:val="none" w:sz="0" w:space="0" w:color="auto"/>
                    <w:bottom w:val="none" w:sz="0" w:space="0" w:color="auto"/>
                    <w:right w:val="none" w:sz="0" w:space="0" w:color="auto"/>
                  </w:divBdr>
                  <w:divsChild>
                    <w:div w:id="259261440">
                      <w:marLeft w:val="0"/>
                      <w:marRight w:val="0"/>
                      <w:marTop w:val="0"/>
                      <w:marBottom w:val="0"/>
                      <w:divBdr>
                        <w:top w:val="none" w:sz="0" w:space="0" w:color="auto"/>
                        <w:left w:val="none" w:sz="0" w:space="0" w:color="auto"/>
                        <w:bottom w:val="none" w:sz="0" w:space="0" w:color="auto"/>
                        <w:right w:val="none" w:sz="0" w:space="0" w:color="auto"/>
                      </w:divBdr>
                    </w:div>
                  </w:divsChild>
                </w:div>
                <w:div w:id="2122217108">
                  <w:marLeft w:val="0"/>
                  <w:marRight w:val="0"/>
                  <w:marTop w:val="0"/>
                  <w:marBottom w:val="0"/>
                  <w:divBdr>
                    <w:top w:val="none" w:sz="0" w:space="0" w:color="auto"/>
                    <w:left w:val="none" w:sz="0" w:space="0" w:color="auto"/>
                    <w:bottom w:val="none" w:sz="0" w:space="0" w:color="auto"/>
                    <w:right w:val="none" w:sz="0" w:space="0" w:color="auto"/>
                  </w:divBdr>
                  <w:divsChild>
                    <w:div w:id="1974292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4730883">
          <w:marLeft w:val="0"/>
          <w:marRight w:val="0"/>
          <w:marTop w:val="0"/>
          <w:marBottom w:val="0"/>
          <w:divBdr>
            <w:top w:val="none" w:sz="0" w:space="0" w:color="auto"/>
            <w:left w:val="none" w:sz="0" w:space="0" w:color="auto"/>
            <w:bottom w:val="none" w:sz="0" w:space="0" w:color="auto"/>
            <w:right w:val="none" w:sz="0" w:space="0" w:color="auto"/>
          </w:divBdr>
        </w:div>
        <w:div w:id="917665610">
          <w:marLeft w:val="0"/>
          <w:marRight w:val="0"/>
          <w:marTop w:val="0"/>
          <w:marBottom w:val="0"/>
          <w:divBdr>
            <w:top w:val="none" w:sz="0" w:space="0" w:color="auto"/>
            <w:left w:val="none" w:sz="0" w:space="0" w:color="auto"/>
            <w:bottom w:val="none" w:sz="0" w:space="0" w:color="auto"/>
            <w:right w:val="none" w:sz="0" w:space="0" w:color="auto"/>
          </w:divBdr>
          <w:divsChild>
            <w:div w:id="229579059">
              <w:marLeft w:val="-75"/>
              <w:marRight w:val="0"/>
              <w:marTop w:val="30"/>
              <w:marBottom w:val="30"/>
              <w:divBdr>
                <w:top w:val="none" w:sz="0" w:space="0" w:color="auto"/>
                <w:left w:val="none" w:sz="0" w:space="0" w:color="auto"/>
                <w:bottom w:val="none" w:sz="0" w:space="0" w:color="auto"/>
                <w:right w:val="none" w:sz="0" w:space="0" w:color="auto"/>
              </w:divBdr>
              <w:divsChild>
                <w:div w:id="18434035">
                  <w:marLeft w:val="0"/>
                  <w:marRight w:val="0"/>
                  <w:marTop w:val="0"/>
                  <w:marBottom w:val="0"/>
                  <w:divBdr>
                    <w:top w:val="none" w:sz="0" w:space="0" w:color="auto"/>
                    <w:left w:val="none" w:sz="0" w:space="0" w:color="auto"/>
                    <w:bottom w:val="none" w:sz="0" w:space="0" w:color="auto"/>
                    <w:right w:val="none" w:sz="0" w:space="0" w:color="auto"/>
                  </w:divBdr>
                  <w:divsChild>
                    <w:div w:id="1840344966">
                      <w:marLeft w:val="0"/>
                      <w:marRight w:val="0"/>
                      <w:marTop w:val="0"/>
                      <w:marBottom w:val="0"/>
                      <w:divBdr>
                        <w:top w:val="none" w:sz="0" w:space="0" w:color="auto"/>
                        <w:left w:val="none" w:sz="0" w:space="0" w:color="auto"/>
                        <w:bottom w:val="none" w:sz="0" w:space="0" w:color="auto"/>
                        <w:right w:val="none" w:sz="0" w:space="0" w:color="auto"/>
                      </w:divBdr>
                    </w:div>
                  </w:divsChild>
                </w:div>
                <w:div w:id="30568903">
                  <w:marLeft w:val="0"/>
                  <w:marRight w:val="0"/>
                  <w:marTop w:val="0"/>
                  <w:marBottom w:val="0"/>
                  <w:divBdr>
                    <w:top w:val="none" w:sz="0" w:space="0" w:color="auto"/>
                    <w:left w:val="none" w:sz="0" w:space="0" w:color="auto"/>
                    <w:bottom w:val="none" w:sz="0" w:space="0" w:color="auto"/>
                    <w:right w:val="none" w:sz="0" w:space="0" w:color="auto"/>
                  </w:divBdr>
                  <w:divsChild>
                    <w:div w:id="1307127374">
                      <w:marLeft w:val="0"/>
                      <w:marRight w:val="0"/>
                      <w:marTop w:val="0"/>
                      <w:marBottom w:val="0"/>
                      <w:divBdr>
                        <w:top w:val="none" w:sz="0" w:space="0" w:color="auto"/>
                        <w:left w:val="none" w:sz="0" w:space="0" w:color="auto"/>
                        <w:bottom w:val="none" w:sz="0" w:space="0" w:color="auto"/>
                        <w:right w:val="none" w:sz="0" w:space="0" w:color="auto"/>
                      </w:divBdr>
                    </w:div>
                  </w:divsChild>
                </w:div>
                <w:div w:id="38551672">
                  <w:marLeft w:val="0"/>
                  <w:marRight w:val="0"/>
                  <w:marTop w:val="0"/>
                  <w:marBottom w:val="0"/>
                  <w:divBdr>
                    <w:top w:val="none" w:sz="0" w:space="0" w:color="auto"/>
                    <w:left w:val="none" w:sz="0" w:space="0" w:color="auto"/>
                    <w:bottom w:val="none" w:sz="0" w:space="0" w:color="auto"/>
                    <w:right w:val="none" w:sz="0" w:space="0" w:color="auto"/>
                  </w:divBdr>
                  <w:divsChild>
                    <w:div w:id="1258057812">
                      <w:marLeft w:val="0"/>
                      <w:marRight w:val="0"/>
                      <w:marTop w:val="0"/>
                      <w:marBottom w:val="0"/>
                      <w:divBdr>
                        <w:top w:val="none" w:sz="0" w:space="0" w:color="auto"/>
                        <w:left w:val="none" w:sz="0" w:space="0" w:color="auto"/>
                        <w:bottom w:val="none" w:sz="0" w:space="0" w:color="auto"/>
                        <w:right w:val="none" w:sz="0" w:space="0" w:color="auto"/>
                      </w:divBdr>
                    </w:div>
                  </w:divsChild>
                </w:div>
                <w:div w:id="241914934">
                  <w:marLeft w:val="0"/>
                  <w:marRight w:val="0"/>
                  <w:marTop w:val="0"/>
                  <w:marBottom w:val="0"/>
                  <w:divBdr>
                    <w:top w:val="none" w:sz="0" w:space="0" w:color="auto"/>
                    <w:left w:val="none" w:sz="0" w:space="0" w:color="auto"/>
                    <w:bottom w:val="none" w:sz="0" w:space="0" w:color="auto"/>
                    <w:right w:val="none" w:sz="0" w:space="0" w:color="auto"/>
                  </w:divBdr>
                  <w:divsChild>
                    <w:div w:id="1122573798">
                      <w:marLeft w:val="0"/>
                      <w:marRight w:val="0"/>
                      <w:marTop w:val="0"/>
                      <w:marBottom w:val="0"/>
                      <w:divBdr>
                        <w:top w:val="none" w:sz="0" w:space="0" w:color="auto"/>
                        <w:left w:val="none" w:sz="0" w:space="0" w:color="auto"/>
                        <w:bottom w:val="none" w:sz="0" w:space="0" w:color="auto"/>
                        <w:right w:val="none" w:sz="0" w:space="0" w:color="auto"/>
                      </w:divBdr>
                    </w:div>
                  </w:divsChild>
                </w:div>
                <w:div w:id="372538332">
                  <w:marLeft w:val="0"/>
                  <w:marRight w:val="0"/>
                  <w:marTop w:val="0"/>
                  <w:marBottom w:val="0"/>
                  <w:divBdr>
                    <w:top w:val="none" w:sz="0" w:space="0" w:color="auto"/>
                    <w:left w:val="none" w:sz="0" w:space="0" w:color="auto"/>
                    <w:bottom w:val="none" w:sz="0" w:space="0" w:color="auto"/>
                    <w:right w:val="none" w:sz="0" w:space="0" w:color="auto"/>
                  </w:divBdr>
                  <w:divsChild>
                    <w:div w:id="1567372709">
                      <w:marLeft w:val="0"/>
                      <w:marRight w:val="0"/>
                      <w:marTop w:val="0"/>
                      <w:marBottom w:val="0"/>
                      <w:divBdr>
                        <w:top w:val="none" w:sz="0" w:space="0" w:color="auto"/>
                        <w:left w:val="none" w:sz="0" w:space="0" w:color="auto"/>
                        <w:bottom w:val="none" w:sz="0" w:space="0" w:color="auto"/>
                        <w:right w:val="none" w:sz="0" w:space="0" w:color="auto"/>
                      </w:divBdr>
                    </w:div>
                  </w:divsChild>
                </w:div>
                <w:div w:id="451093938">
                  <w:marLeft w:val="0"/>
                  <w:marRight w:val="0"/>
                  <w:marTop w:val="0"/>
                  <w:marBottom w:val="0"/>
                  <w:divBdr>
                    <w:top w:val="none" w:sz="0" w:space="0" w:color="auto"/>
                    <w:left w:val="none" w:sz="0" w:space="0" w:color="auto"/>
                    <w:bottom w:val="none" w:sz="0" w:space="0" w:color="auto"/>
                    <w:right w:val="none" w:sz="0" w:space="0" w:color="auto"/>
                  </w:divBdr>
                  <w:divsChild>
                    <w:div w:id="2028554566">
                      <w:marLeft w:val="0"/>
                      <w:marRight w:val="0"/>
                      <w:marTop w:val="0"/>
                      <w:marBottom w:val="0"/>
                      <w:divBdr>
                        <w:top w:val="none" w:sz="0" w:space="0" w:color="auto"/>
                        <w:left w:val="none" w:sz="0" w:space="0" w:color="auto"/>
                        <w:bottom w:val="none" w:sz="0" w:space="0" w:color="auto"/>
                        <w:right w:val="none" w:sz="0" w:space="0" w:color="auto"/>
                      </w:divBdr>
                    </w:div>
                  </w:divsChild>
                </w:div>
                <w:div w:id="502402592">
                  <w:marLeft w:val="0"/>
                  <w:marRight w:val="0"/>
                  <w:marTop w:val="0"/>
                  <w:marBottom w:val="0"/>
                  <w:divBdr>
                    <w:top w:val="none" w:sz="0" w:space="0" w:color="auto"/>
                    <w:left w:val="none" w:sz="0" w:space="0" w:color="auto"/>
                    <w:bottom w:val="none" w:sz="0" w:space="0" w:color="auto"/>
                    <w:right w:val="none" w:sz="0" w:space="0" w:color="auto"/>
                  </w:divBdr>
                  <w:divsChild>
                    <w:div w:id="279074956">
                      <w:marLeft w:val="0"/>
                      <w:marRight w:val="0"/>
                      <w:marTop w:val="0"/>
                      <w:marBottom w:val="0"/>
                      <w:divBdr>
                        <w:top w:val="none" w:sz="0" w:space="0" w:color="auto"/>
                        <w:left w:val="none" w:sz="0" w:space="0" w:color="auto"/>
                        <w:bottom w:val="none" w:sz="0" w:space="0" w:color="auto"/>
                        <w:right w:val="none" w:sz="0" w:space="0" w:color="auto"/>
                      </w:divBdr>
                    </w:div>
                  </w:divsChild>
                </w:div>
                <w:div w:id="600994680">
                  <w:marLeft w:val="0"/>
                  <w:marRight w:val="0"/>
                  <w:marTop w:val="0"/>
                  <w:marBottom w:val="0"/>
                  <w:divBdr>
                    <w:top w:val="none" w:sz="0" w:space="0" w:color="auto"/>
                    <w:left w:val="none" w:sz="0" w:space="0" w:color="auto"/>
                    <w:bottom w:val="none" w:sz="0" w:space="0" w:color="auto"/>
                    <w:right w:val="none" w:sz="0" w:space="0" w:color="auto"/>
                  </w:divBdr>
                  <w:divsChild>
                    <w:div w:id="1523934082">
                      <w:marLeft w:val="0"/>
                      <w:marRight w:val="0"/>
                      <w:marTop w:val="0"/>
                      <w:marBottom w:val="0"/>
                      <w:divBdr>
                        <w:top w:val="none" w:sz="0" w:space="0" w:color="auto"/>
                        <w:left w:val="none" w:sz="0" w:space="0" w:color="auto"/>
                        <w:bottom w:val="none" w:sz="0" w:space="0" w:color="auto"/>
                        <w:right w:val="none" w:sz="0" w:space="0" w:color="auto"/>
                      </w:divBdr>
                    </w:div>
                  </w:divsChild>
                </w:div>
                <w:div w:id="1087918952">
                  <w:marLeft w:val="0"/>
                  <w:marRight w:val="0"/>
                  <w:marTop w:val="0"/>
                  <w:marBottom w:val="0"/>
                  <w:divBdr>
                    <w:top w:val="none" w:sz="0" w:space="0" w:color="auto"/>
                    <w:left w:val="none" w:sz="0" w:space="0" w:color="auto"/>
                    <w:bottom w:val="none" w:sz="0" w:space="0" w:color="auto"/>
                    <w:right w:val="none" w:sz="0" w:space="0" w:color="auto"/>
                  </w:divBdr>
                  <w:divsChild>
                    <w:div w:id="1168322788">
                      <w:marLeft w:val="0"/>
                      <w:marRight w:val="0"/>
                      <w:marTop w:val="0"/>
                      <w:marBottom w:val="0"/>
                      <w:divBdr>
                        <w:top w:val="none" w:sz="0" w:space="0" w:color="auto"/>
                        <w:left w:val="none" w:sz="0" w:space="0" w:color="auto"/>
                        <w:bottom w:val="none" w:sz="0" w:space="0" w:color="auto"/>
                        <w:right w:val="none" w:sz="0" w:space="0" w:color="auto"/>
                      </w:divBdr>
                    </w:div>
                  </w:divsChild>
                </w:div>
                <w:div w:id="1137794266">
                  <w:marLeft w:val="0"/>
                  <w:marRight w:val="0"/>
                  <w:marTop w:val="0"/>
                  <w:marBottom w:val="0"/>
                  <w:divBdr>
                    <w:top w:val="none" w:sz="0" w:space="0" w:color="auto"/>
                    <w:left w:val="none" w:sz="0" w:space="0" w:color="auto"/>
                    <w:bottom w:val="none" w:sz="0" w:space="0" w:color="auto"/>
                    <w:right w:val="none" w:sz="0" w:space="0" w:color="auto"/>
                  </w:divBdr>
                  <w:divsChild>
                    <w:div w:id="1464541668">
                      <w:marLeft w:val="0"/>
                      <w:marRight w:val="0"/>
                      <w:marTop w:val="0"/>
                      <w:marBottom w:val="0"/>
                      <w:divBdr>
                        <w:top w:val="none" w:sz="0" w:space="0" w:color="auto"/>
                        <w:left w:val="none" w:sz="0" w:space="0" w:color="auto"/>
                        <w:bottom w:val="none" w:sz="0" w:space="0" w:color="auto"/>
                        <w:right w:val="none" w:sz="0" w:space="0" w:color="auto"/>
                      </w:divBdr>
                    </w:div>
                  </w:divsChild>
                </w:div>
                <w:div w:id="1254045707">
                  <w:marLeft w:val="0"/>
                  <w:marRight w:val="0"/>
                  <w:marTop w:val="0"/>
                  <w:marBottom w:val="0"/>
                  <w:divBdr>
                    <w:top w:val="none" w:sz="0" w:space="0" w:color="auto"/>
                    <w:left w:val="none" w:sz="0" w:space="0" w:color="auto"/>
                    <w:bottom w:val="none" w:sz="0" w:space="0" w:color="auto"/>
                    <w:right w:val="none" w:sz="0" w:space="0" w:color="auto"/>
                  </w:divBdr>
                  <w:divsChild>
                    <w:div w:id="1892115728">
                      <w:marLeft w:val="0"/>
                      <w:marRight w:val="0"/>
                      <w:marTop w:val="0"/>
                      <w:marBottom w:val="0"/>
                      <w:divBdr>
                        <w:top w:val="none" w:sz="0" w:space="0" w:color="auto"/>
                        <w:left w:val="none" w:sz="0" w:space="0" w:color="auto"/>
                        <w:bottom w:val="none" w:sz="0" w:space="0" w:color="auto"/>
                        <w:right w:val="none" w:sz="0" w:space="0" w:color="auto"/>
                      </w:divBdr>
                    </w:div>
                  </w:divsChild>
                </w:div>
                <w:div w:id="1284848590">
                  <w:marLeft w:val="0"/>
                  <w:marRight w:val="0"/>
                  <w:marTop w:val="0"/>
                  <w:marBottom w:val="0"/>
                  <w:divBdr>
                    <w:top w:val="none" w:sz="0" w:space="0" w:color="auto"/>
                    <w:left w:val="none" w:sz="0" w:space="0" w:color="auto"/>
                    <w:bottom w:val="none" w:sz="0" w:space="0" w:color="auto"/>
                    <w:right w:val="none" w:sz="0" w:space="0" w:color="auto"/>
                  </w:divBdr>
                  <w:divsChild>
                    <w:div w:id="1321082764">
                      <w:marLeft w:val="0"/>
                      <w:marRight w:val="0"/>
                      <w:marTop w:val="0"/>
                      <w:marBottom w:val="0"/>
                      <w:divBdr>
                        <w:top w:val="none" w:sz="0" w:space="0" w:color="auto"/>
                        <w:left w:val="none" w:sz="0" w:space="0" w:color="auto"/>
                        <w:bottom w:val="none" w:sz="0" w:space="0" w:color="auto"/>
                        <w:right w:val="none" w:sz="0" w:space="0" w:color="auto"/>
                      </w:divBdr>
                    </w:div>
                  </w:divsChild>
                </w:div>
                <w:div w:id="1308781174">
                  <w:marLeft w:val="0"/>
                  <w:marRight w:val="0"/>
                  <w:marTop w:val="0"/>
                  <w:marBottom w:val="0"/>
                  <w:divBdr>
                    <w:top w:val="none" w:sz="0" w:space="0" w:color="auto"/>
                    <w:left w:val="none" w:sz="0" w:space="0" w:color="auto"/>
                    <w:bottom w:val="none" w:sz="0" w:space="0" w:color="auto"/>
                    <w:right w:val="none" w:sz="0" w:space="0" w:color="auto"/>
                  </w:divBdr>
                  <w:divsChild>
                    <w:div w:id="339695274">
                      <w:marLeft w:val="0"/>
                      <w:marRight w:val="0"/>
                      <w:marTop w:val="0"/>
                      <w:marBottom w:val="0"/>
                      <w:divBdr>
                        <w:top w:val="none" w:sz="0" w:space="0" w:color="auto"/>
                        <w:left w:val="none" w:sz="0" w:space="0" w:color="auto"/>
                        <w:bottom w:val="none" w:sz="0" w:space="0" w:color="auto"/>
                        <w:right w:val="none" w:sz="0" w:space="0" w:color="auto"/>
                      </w:divBdr>
                    </w:div>
                  </w:divsChild>
                </w:div>
                <w:div w:id="1354842557">
                  <w:marLeft w:val="0"/>
                  <w:marRight w:val="0"/>
                  <w:marTop w:val="0"/>
                  <w:marBottom w:val="0"/>
                  <w:divBdr>
                    <w:top w:val="none" w:sz="0" w:space="0" w:color="auto"/>
                    <w:left w:val="none" w:sz="0" w:space="0" w:color="auto"/>
                    <w:bottom w:val="none" w:sz="0" w:space="0" w:color="auto"/>
                    <w:right w:val="none" w:sz="0" w:space="0" w:color="auto"/>
                  </w:divBdr>
                  <w:divsChild>
                    <w:div w:id="1233471555">
                      <w:marLeft w:val="0"/>
                      <w:marRight w:val="0"/>
                      <w:marTop w:val="0"/>
                      <w:marBottom w:val="0"/>
                      <w:divBdr>
                        <w:top w:val="none" w:sz="0" w:space="0" w:color="auto"/>
                        <w:left w:val="none" w:sz="0" w:space="0" w:color="auto"/>
                        <w:bottom w:val="none" w:sz="0" w:space="0" w:color="auto"/>
                        <w:right w:val="none" w:sz="0" w:space="0" w:color="auto"/>
                      </w:divBdr>
                    </w:div>
                  </w:divsChild>
                </w:div>
                <w:div w:id="1582137050">
                  <w:marLeft w:val="0"/>
                  <w:marRight w:val="0"/>
                  <w:marTop w:val="0"/>
                  <w:marBottom w:val="0"/>
                  <w:divBdr>
                    <w:top w:val="none" w:sz="0" w:space="0" w:color="auto"/>
                    <w:left w:val="none" w:sz="0" w:space="0" w:color="auto"/>
                    <w:bottom w:val="none" w:sz="0" w:space="0" w:color="auto"/>
                    <w:right w:val="none" w:sz="0" w:space="0" w:color="auto"/>
                  </w:divBdr>
                  <w:divsChild>
                    <w:div w:id="1524592363">
                      <w:marLeft w:val="0"/>
                      <w:marRight w:val="0"/>
                      <w:marTop w:val="0"/>
                      <w:marBottom w:val="0"/>
                      <w:divBdr>
                        <w:top w:val="none" w:sz="0" w:space="0" w:color="auto"/>
                        <w:left w:val="none" w:sz="0" w:space="0" w:color="auto"/>
                        <w:bottom w:val="none" w:sz="0" w:space="0" w:color="auto"/>
                        <w:right w:val="none" w:sz="0" w:space="0" w:color="auto"/>
                      </w:divBdr>
                    </w:div>
                  </w:divsChild>
                </w:div>
                <w:div w:id="1588540585">
                  <w:marLeft w:val="0"/>
                  <w:marRight w:val="0"/>
                  <w:marTop w:val="0"/>
                  <w:marBottom w:val="0"/>
                  <w:divBdr>
                    <w:top w:val="none" w:sz="0" w:space="0" w:color="auto"/>
                    <w:left w:val="none" w:sz="0" w:space="0" w:color="auto"/>
                    <w:bottom w:val="none" w:sz="0" w:space="0" w:color="auto"/>
                    <w:right w:val="none" w:sz="0" w:space="0" w:color="auto"/>
                  </w:divBdr>
                  <w:divsChild>
                    <w:div w:id="1248267911">
                      <w:marLeft w:val="0"/>
                      <w:marRight w:val="0"/>
                      <w:marTop w:val="0"/>
                      <w:marBottom w:val="0"/>
                      <w:divBdr>
                        <w:top w:val="none" w:sz="0" w:space="0" w:color="auto"/>
                        <w:left w:val="none" w:sz="0" w:space="0" w:color="auto"/>
                        <w:bottom w:val="none" w:sz="0" w:space="0" w:color="auto"/>
                        <w:right w:val="none" w:sz="0" w:space="0" w:color="auto"/>
                      </w:divBdr>
                    </w:div>
                  </w:divsChild>
                </w:div>
                <w:div w:id="1591624261">
                  <w:marLeft w:val="0"/>
                  <w:marRight w:val="0"/>
                  <w:marTop w:val="0"/>
                  <w:marBottom w:val="0"/>
                  <w:divBdr>
                    <w:top w:val="none" w:sz="0" w:space="0" w:color="auto"/>
                    <w:left w:val="none" w:sz="0" w:space="0" w:color="auto"/>
                    <w:bottom w:val="none" w:sz="0" w:space="0" w:color="auto"/>
                    <w:right w:val="none" w:sz="0" w:space="0" w:color="auto"/>
                  </w:divBdr>
                  <w:divsChild>
                    <w:div w:id="837114949">
                      <w:marLeft w:val="0"/>
                      <w:marRight w:val="0"/>
                      <w:marTop w:val="0"/>
                      <w:marBottom w:val="0"/>
                      <w:divBdr>
                        <w:top w:val="none" w:sz="0" w:space="0" w:color="auto"/>
                        <w:left w:val="none" w:sz="0" w:space="0" w:color="auto"/>
                        <w:bottom w:val="none" w:sz="0" w:space="0" w:color="auto"/>
                        <w:right w:val="none" w:sz="0" w:space="0" w:color="auto"/>
                      </w:divBdr>
                    </w:div>
                  </w:divsChild>
                </w:div>
                <w:div w:id="1661614518">
                  <w:marLeft w:val="0"/>
                  <w:marRight w:val="0"/>
                  <w:marTop w:val="0"/>
                  <w:marBottom w:val="0"/>
                  <w:divBdr>
                    <w:top w:val="none" w:sz="0" w:space="0" w:color="auto"/>
                    <w:left w:val="none" w:sz="0" w:space="0" w:color="auto"/>
                    <w:bottom w:val="none" w:sz="0" w:space="0" w:color="auto"/>
                    <w:right w:val="none" w:sz="0" w:space="0" w:color="auto"/>
                  </w:divBdr>
                  <w:divsChild>
                    <w:div w:id="1775586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7852461">
          <w:marLeft w:val="0"/>
          <w:marRight w:val="0"/>
          <w:marTop w:val="0"/>
          <w:marBottom w:val="0"/>
          <w:divBdr>
            <w:top w:val="none" w:sz="0" w:space="0" w:color="auto"/>
            <w:left w:val="none" w:sz="0" w:space="0" w:color="auto"/>
            <w:bottom w:val="none" w:sz="0" w:space="0" w:color="auto"/>
            <w:right w:val="none" w:sz="0" w:space="0" w:color="auto"/>
          </w:divBdr>
        </w:div>
        <w:div w:id="1309435317">
          <w:marLeft w:val="0"/>
          <w:marRight w:val="0"/>
          <w:marTop w:val="0"/>
          <w:marBottom w:val="0"/>
          <w:divBdr>
            <w:top w:val="none" w:sz="0" w:space="0" w:color="auto"/>
            <w:left w:val="none" w:sz="0" w:space="0" w:color="auto"/>
            <w:bottom w:val="none" w:sz="0" w:space="0" w:color="auto"/>
            <w:right w:val="none" w:sz="0" w:space="0" w:color="auto"/>
          </w:divBdr>
        </w:div>
        <w:div w:id="1681546116">
          <w:marLeft w:val="0"/>
          <w:marRight w:val="0"/>
          <w:marTop w:val="0"/>
          <w:marBottom w:val="0"/>
          <w:divBdr>
            <w:top w:val="none" w:sz="0" w:space="0" w:color="auto"/>
            <w:left w:val="none" w:sz="0" w:space="0" w:color="auto"/>
            <w:bottom w:val="none" w:sz="0" w:space="0" w:color="auto"/>
            <w:right w:val="none" w:sz="0" w:space="0" w:color="auto"/>
          </w:divBdr>
          <w:divsChild>
            <w:div w:id="1501190960">
              <w:marLeft w:val="-75"/>
              <w:marRight w:val="0"/>
              <w:marTop w:val="30"/>
              <w:marBottom w:val="30"/>
              <w:divBdr>
                <w:top w:val="none" w:sz="0" w:space="0" w:color="auto"/>
                <w:left w:val="none" w:sz="0" w:space="0" w:color="auto"/>
                <w:bottom w:val="none" w:sz="0" w:space="0" w:color="auto"/>
                <w:right w:val="none" w:sz="0" w:space="0" w:color="auto"/>
              </w:divBdr>
              <w:divsChild>
                <w:div w:id="425417500">
                  <w:marLeft w:val="0"/>
                  <w:marRight w:val="0"/>
                  <w:marTop w:val="0"/>
                  <w:marBottom w:val="0"/>
                  <w:divBdr>
                    <w:top w:val="none" w:sz="0" w:space="0" w:color="auto"/>
                    <w:left w:val="none" w:sz="0" w:space="0" w:color="auto"/>
                    <w:bottom w:val="none" w:sz="0" w:space="0" w:color="auto"/>
                    <w:right w:val="none" w:sz="0" w:space="0" w:color="auto"/>
                  </w:divBdr>
                  <w:divsChild>
                    <w:div w:id="275798850">
                      <w:marLeft w:val="0"/>
                      <w:marRight w:val="0"/>
                      <w:marTop w:val="0"/>
                      <w:marBottom w:val="0"/>
                      <w:divBdr>
                        <w:top w:val="none" w:sz="0" w:space="0" w:color="auto"/>
                        <w:left w:val="none" w:sz="0" w:space="0" w:color="auto"/>
                        <w:bottom w:val="none" w:sz="0" w:space="0" w:color="auto"/>
                        <w:right w:val="none" w:sz="0" w:space="0" w:color="auto"/>
                      </w:divBdr>
                    </w:div>
                  </w:divsChild>
                </w:div>
                <w:div w:id="695078491">
                  <w:marLeft w:val="0"/>
                  <w:marRight w:val="0"/>
                  <w:marTop w:val="0"/>
                  <w:marBottom w:val="0"/>
                  <w:divBdr>
                    <w:top w:val="none" w:sz="0" w:space="0" w:color="auto"/>
                    <w:left w:val="none" w:sz="0" w:space="0" w:color="auto"/>
                    <w:bottom w:val="none" w:sz="0" w:space="0" w:color="auto"/>
                    <w:right w:val="none" w:sz="0" w:space="0" w:color="auto"/>
                  </w:divBdr>
                  <w:divsChild>
                    <w:div w:id="1283878497">
                      <w:marLeft w:val="0"/>
                      <w:marRight w:val="0"/>
                      <w:marTop w:val="0"/>
                      <w:marBottom w:val="0"/>
                      <w:divBdr>
                        <w:top w:val="none" w:sz="0" w:space="0" w:color="auto"/>
                        <w:left w:val="none" w:sz="0" w:space="0" w:color="auto"/>
                        <w:bottom w:val="none" w:sz="0" w:space="0" w:color="auto"/>
                        <w:right w:val="none" w:sz="0" w:space="0" w:color="auto"/>
                      </w:divBdr>
                    </w:div>
                  </w:divsChild>
                </w:div>
                <w:div w:id="795368128">
                  <w:marLeft w:val="0"/>
                  <w:marRight w:val="0"/>
                  <w:marTop w:val="0"/>
                  <w:marBottom w:val="0"/>
                  <w:divBdr>
                    <w:top w:val="none" w:sz="0" w:space="0" w:color="auto"/>
                    <w:left w:val="none" w:sz="0" w:space="0" w:color="auto"/>
                    <w:bottom w:val="none" w:sz="0" w:space="0" w:color="auto"/>
                    <w:right w:val="none" w:sz="0" w:space="0" w:color="auto"/>
                  </w:divBdr>
                  <w:divsChild>
                    <w:div w:id="1663197716">
                      <w:marLeft w:val="0"/>
                      <w:marRight w:val="0"/>
                      <w:marTop w:val="0"/>
                      <w:marBottom w:val="0"/>
                      <w:divBdr>
                        <w:top w:val="none" w:sz="0" w:space="0" w:color="auto"/>
                        <w:left w:val="none" w:sz="0" w:space="0" w:color="auto"/>
                        <w:bottom w:val="none" w:sz="0" w:space="0" w:color="auto"/>
                        <w:right w:val="none" w:sz="0" w:space="0" w:color="auto"/>
                      </w:divBdr>
                    </w:div>
                  </w:divsChild>
                </w:div>
                <w:div w:id="1324771989">
                  <w:marLeft w:val="0"/>
                  <w:marRight w:val="0"/>
                  <w:marTop w:val="0"/>
                  <w:marBottom w:val="0"/>
                  <w:divBdr>
                    <w:top w:val="none" w:sz="0" w:space="0" w:color="auto"/>
                    <w:left w:val="none" w:sz="0" w:space="0" w:color="auto"/>
                    <w:bottom w:val="none" w:sz="0" w:space="0" w:color="auto"/>
                    <w:right w:val="none" w:sz="0" w:space="0" w:color="auto"/>
                  </w:divBdr>
                  <w:divsChild>
                    <w:div w:id="1462573280">
                      <w:marLeft w:val="0"/>
                      <w:marRight w:val="0"/>
                      <w:marTop w:val="0"/>
                      <w:marBottom w:val="0"/>
                      <w:divBdr>
                        <w:top w:val="none" w:sz="0" w:space="0" w:color="auto"/>
                        <w:left w:val="none" w:sz="0" w:space="0" w:color="auto"/>
                        <w:bottom w:val="none" w:sz="0" w:space="0" w:color="auto"/>
                        <w:right w:val="none" w:sz="0" w:space="0" w:color="auto"/>
                      </w:divBdr>
                    </w:div>
                  </w:divsChild>
                </w:div>
                <w:div w:id="1386761017">
                  <w:marLeft w:val="0"/>
                  <w:marRight w:val="0"/>
                  <w:marTop w:val="0"/>
                  <w:marBottom w:val="0"/>
                  <w:divBdr>
                    <w:top w:val="none" w:sz="0" w:space="0" w:color="auto"/>
                    <w:left w:val="none" w:sz="0" w:space="0" w:color="auto"/>
                    <w:bottom w:val="none" w:sz="0" w:space="0" w:color="auto"/>
                    <w:right w:val="none" w:sz="0" w:space="0" w:color="auto"/>
                  </w:divBdr>
                  <w:divsChild>
                    <w:div w:id="1863475429">
                      <w:marLeft w:val="0"/>
                      <w:marRight w:val="0"/>
                      <w:marTop w:val="0"/>
                      <w:marBottom w:val="0"/>
                      <w:divBdr>
                        <w:top w:val="none" w:sz="0" w:space="0" w:color="auto"/>
                        <w:left w:val="none" w:sz="0" w:space="0" w:color="auto"/>
                        <w:bottom w:val="none" w:sz="0" w:space="0" w:color="auto"/>
                        <w:right w:val="none" w:sz="0" w:space="0" w:color="auto"/>
                      </w:divBdr>
                    </w:div>
                  </w:divsChild>
                </w:div>
                <w:div w:id="2105681247">
                  <w:marLeft w:val="0"/>
                  <w:marRight w:val="0"/>
                  <w:marTop w:val="0"/>
                  <w:marBottom w:val="0"/>
                  <w:divBdr>
                    <w:top w:val="none" w:sz="0" w:space="0" w:color="auto"/>
                    <w:left w:val="none" w:sz="0" w:space="0" w:color="auto"/>
                    <w:bottom w:val="none" w:sz="0" w:space="0" w:color="auto"/>
                    <w:right w:val="none" w:sz="0" w:space="0" w:color="auto"/>
                  </w:divBdr>
                  <w:divsChild>
                    <w:div w:id="1416711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6562784">
          <w:marLeft w:val="0"/>
          <w:marRight w:val="0"/>
          <w:marTop w:val="0"/>
          <w:marBottom w:val="0"/>
          <w:divBdr>
            <w:top w:val="none" w:sz="0" w:space="0" w:color="auto"/>
            <w:left w:val="none" w:sz="0" w:space="0" w:color="auto"/>
            <w:bottom w:val="none" w:sz="0" w:space="0" w:color="auto"/>
            <w:right w:val="none" w:sz="0" w:space="0" w:color="auto"/>
          </w:divBdr>
        </w:div>
        <w:div w:id="1756320859">
          <w:marLeft w:val="0"/>
          <w:marRight w:val="0"/>
          <w:marTop w:val="0"/>
          <w:marBottom w:val="0"/>
          <w:divBdr>
            <w:top w:val="none" w:sz="0" w:space="0" w:color="auto"/>
            <w:left w:val="none" w:sz="0" w:space="0" w:color="auto"/>
            <w:bottom w:val="none" w:sz="0" w:space="0" w:color="auto"/>
            <w:right w:val="none" w:sz="0" w:space="0" w:color="auto"/>
          </w:divBdr>
          <w:divsChild>
            <w:div w:id="1456022917">
              <w:marLeft w:val="-75"/>
              <w:marRight w:val="0"/>
              <w:marTop w:val="30"/>
              <w:marBottom w:val="30"/>
              <w:divBdr>
                <w:top w:val="none" w:sz="0" w:space="0" w:color="auto"/>
                <w:left w:val="none" w:sz="0" w:space="0" w:color="auto"/>
                <w:bottom w:val="none" w:sz="0" w:space="0" w:color="auto"/>
                <w:right w:val="none" w:sz="0" w:space="0" w:color="auto"/>
              </w:divBdr>
              <w:divsChild>
                <w:div w:id="109595385">
                  <w:marLeft w:val="0"/>
                  <w:marRight w:val="0"/>
                  <w:marTop w:val="0"/>
                  <w:marBottom w:val="0"/>
                  <w:divBdr>
                    <w:top w:val="none" w:sz="0" w:space="0" w:color="auto"/>
                    <w:left w:val="none" w:sz="0" w:space="0" w:color="auto"/>
                    <w:bottom w:val="none" w:sz="0" w:space="0" w:color="auto"/>
                    <w:right w:val="none" w:sz="0" w:space="0" w:color="auto"/>
                  </w:divBdr>
                  <w:divsChild>
                    <w:div w:id="849024882">
                      <w:marLeft w:val="0"/>
                      <w:marRight w:val="0"/>
                      <w:marTop w:val="0"/>
                      <w:marBottom w:val="0"/>
                      <w:divBdr>
                        <w:top w:val="none" w:sz="0" w:space="0" w:color="auto"/>
                        <w:left w:val="none" w:sz="0" w:space="0" w:color="auto"/>
                        <w:bottom w:val="none" w:sz="0" w:space="0" w:color="auto"/>
                        <w:right w:val="none" w:sz="0" w:space="0" w:color="auto"/>
                      </w:divBdr>
                    </w:div>
                  </w:divsChild>
                </w:div>
                <w:div w:id="206724696">
                  <w:marLeft w:val="0"/>
                  <w:marRight w:val="0"/>
                  <w:marTop w:val="0"/>
                  <w:marBottom w:val="0"/>
                  <w:divBdr>
                    <w:top w:val="none" w:sz="0" w:space="0" w:color="auto"/>
                    <w:left w:val="none" w:sz="0" w:space="0" w:color="auto"/>
                    <w:bottom w:val="none" w:sz="0" w:space="0" w:color="auto"/>
                    <w:right w:val="none" w:sz="0" w:space="0" w:color="auto"/>
                  </w:divBdr>
                  <w:divsChild>
                    <w:div w:id="1642733263">
                      <w:marLeft w:val="0"/>
                      <w:marRight w:val="0"/>
                      <w:marTop w:val="0"/>
                      <w:marBottom w:val="0"/>
                      <w:divBdr>
                        <w:top w:val="none" w:sz="0" w:space="0" w:color="auto"/>
                        <w:left w:val="none" w:sz="0" w:space="0" w:color="auto"/>
                        <w:bottom w:val="none" w:sz="0" w:space="0" w:color="auto"/>
                        <w:right w:val="none" w:sz="0" w:space="0" w:color="auto"/>
                      </w:divBdr>
                    </w:div>
                  </w:divsChild>
                </w:div>
                <w:div w:id="287473309">
                  <w:marLeft w:val="0"/>
                  <w:marRight w:val="0"/>
                  <w:marTop w:val="0"/>
                  <w:marBottom w:val="0"/>
                  <w:divBdr>
                    <w:top w:val="none" w:sz="0" w:space="0" w:color="auto"/>
                    <w:left w:val="none" w:sz="0" w:space="0" w:color="auto"/>
                    <w:bottom w:val="none" w:sz="0" w:space="0" w:color="auto"/>
                    <w:right w:val="none" w:sz="0" w:space="0" w:color="auto"/>
                  </w:divBdr>
                  <w:divsChild>
                    <w:div w:id="478693435">
                      <w:marLeft w:val="0"/>
                      <w:marRight w:val="0"/>
                      <w:marTop w:val="0"/>
                      <w:marBottom w:val="0"/>
                      <w:divBdr>
                        <w:top w:val="none" w:sz="0" w:space="0" w:color="auto"/>
                        <w:left w:val="none" w:sz="0" w:space="0" w:color="auto"/>
                        <w:bottom w:val="none" w:sz="0" w:space="0" w:color="auto"/>
                        <w:right w:val="none" w:sz="0" w:space="0" w:color="auto"/>
                      </w:divBdr>
                    </w:div>
                  </w:divsChild>
                </w:div>
                <w:div w:id="410855054">
                  <w:marLeft w:val="0"/>
                  <w:marRight w:val="0"/>
                  <w:marTop w:val="0"/>
                  <w:marBottom w:val="0"/>
                  <w:divBdr>
                    <w:top w:val="none" w:sz="0" w:space="0" w:color="auto"/>
                    <w:left w:val="none" w:sz="0" w:space="0" w:color="auto"/>
                    <w:bottom w:val="none" w:sz="0" w:space="0" w:color="auto"/>
                    <w:right w:val="none" w:sz="0" w:space="0" w:color="auto"/>
                  </w:divBdr>
                  <w:divsChild>
                    <w:div w:id="537082004">
                      <w:marLeft w:val="0"/>
                      <w:marRight w:val="0"/>
                      <w:marTop w:val="0"/>
                      <w:marBottom w:val="0"/>
                      <w:divBdr>
                        <w:top w:val="none" w:sz="0" w:space="0" w:color="auto"/>
                        <w:left w:val="none" w:sz="0" w:space="0" w:color="auto"/>
                        <w:bottom w:val="none" w:sz="0" w:space="0" w:color="auto"/>
                        <w:right w:val="none" w:sz="0" w:space="0" w:color="auto"/>
                      </w:divBdr>
                    </w:div>
                  </w:divsChild>
                </w:div>
                <w:div w:id="438575181">
                  <w:marLeft w:val="0"/>
                  <w:marRight w:val="0"/>
                  <w:marTop w:val="0"/>
                  <w:marBottom w:val="0"/>
                  <w:divBdr>
                    <w:top w:val="none" w:sz="0" w:space="0" w:color="auto"/>
                    <w:left w:val="none" w:sz="0" w:space="0" w:color="auto"/>
                    <w:bottom w:val="none" w:sz="0" w:space="0" w:color="auto"/>
                    <w:right w:val="none" w:sz="0" w:space="0" w:color="auto"/>
                  </w:divBdr>
                  <w:divsChild>
                    <w:div w:id="1433551904">
                      <w:marLeft w:val="0"/>
                      <w:marRight w:val="0"/>
                      <w:marTop w:val="0"/>
                      <w:marBottom w:val="0"/>
                      <w:divBdr>
                        <w:top w:val="none" w:sz="0" w:space="0" w:color="auto"/>
                        <w:left w:val="none" w:sz="0" w:space="0" w:color="auto"/>
                        <w:bottom w:val="none" w:sz="0" w:space="0" w:color="auto"/>
                        <w:right w:val="none" w:sz="0" w:space="0" w:color="auto"/>
                      </w:divBdr>
                    </w:div>
                  </w:divsChild>
                </w:div>
                <w:div w:id="642733130">
                  <w:marLeft w:val="0"/>
                  <w:marRight w:val="0"/>
                  <w:marTop w:val="0"/>
                  <w:marBottom w:val="0"/>
                  <w:divBdr>
                    <w:top w:val="none" w:sz="0" w:space="0" w:color="auto"/>
                    <w:left w:val="none" w:sz="0" w:space="0" w:color="auto"/>
                    <w:bottom w:val="none" w:sz="0" w:space="0" w:color="auto"/>
                    <w:right w:val="none" w:sz="0" w:space="0" w:color="auto"/>
                  </w:divBdr>
                  <w:divsChild>
                    <w:div w:id="914703402">
                      <w:marLeft w:val="0"/>
                      <w:marRight w:val="0"/>
                      <w:marTop w:val="0"/>
                      <w:marBottom w:val="0"/>
                      <w:divBdr>
                        <w:top w:val="none" w:sz="0" w:space="0" w:color="auto"/>
                        <w:left w:val="none" w:sz="0" w:space="0" w:color="auto"/>
                        <w:bottom w:val="none" w:sz="0" w:space="0" w:color="auto"/>
                        <w:right w:val="none" w:sz="0" w:space="0" w:color="auto"/>
                      </w:divBdr>
                    </w:div>
                  </w:divsChild>
                </w:div>
                <w:div w:id="651059147">
                  <w:marLeft w:val="0"/>
                  <w:marRight w:val="0"/>
                  <w:marTop w:val="0"/>
                  <w:marBottom w:val="0"/>
                  <w:divBdr>
                    <w:top w:val="none" w:sz="0" w:space="0" w:color="auto"/>
                    <w:left w:val="none" w:sz="0" w:space="0" w:color="auto"/>
                    <w:bottom w:val="none" w:sz="0" w:space="0" w:color="auto"/>
                    <w:right w:val="none" w:sz="0" w:space="0" w:color="auto"/>
                  </w:divBdr>
                  <w:divsChild>
                    <w:div w:id="1262756487">
                      <w:marLeft w:val="0"/>
                      <w:marRight w:val="0"/>
                      <w:marTop w:val="0"/>
                      <w:marBottom w:val="0"/>
                      <w:divBdr>
                        <w:top w:val="none" w:sz="0" w:space="0" w:color="auto"/>
                        <w:left w:val="none" w:sz="0" w:space="0" w:color="auto"/>
                        <w:bottom w:val="none" w:sz="0" w:space="0" w:color="auto"/>
                        <w:right w:val="none" w:sz="0" w:space="0" w:color="auto"/>
                      </w:divBdr>
                    </w:div>
                  </w:divsChild>
                </w:div>
                <w:div w:id="2107996670">
                  <w:marLeft w:val="0"/>
                  <w:marRight w:val="0"/>
                  <w:marTop w:val="0"/>
                  <w:marBottom w:val="0"/>
                  <w:divBdr>
                    <w:top w:val="none" w:sz="0" w:space="0" w:color="auto"/>
                    <w:left w:val="none" w:sz="0" w:space="0" w:color="auto"/>
                    <w:bottom w:val="none" w:sz="0" w:space="0" w:color="auto"/>
                    <w:right w:val="none" w:sz="0" w:space="0" w:color="auto"/>
                  </w:divBdr>
                  <w:divsChild>
                    <w:div w:id="2114086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611434">
          <w:marLeft w:val="0"/>
          <w:marRight w:val="0"/>
          <w:marTop w:val="0"/>
          <w:marBottom w:val="0"/>
          <w:divBdr>
            <w:top w:val="none" w:sz="0" w:space="0" w:color="auto"/>
            <w:left w:val="none" w:sz="0" w:space="0" w:color="auto"/>
            <w:bottom w:val="none" w:sz="0" w:space="0" w:color="auto"/>
            <w:right w:val="none" w:sz="0" w:space="0" w:color="auto"/>
          </w:divBdr>
          <w:divsChild>
            <w:div w:id="1575700498">
              <w:marLeft w:val="-75"/>
              <w:marRight w:val="0"/>
              <w:marTop w:val="30"/>
              <w:marBottom w:val="30"/>
              <w:divBdr>
                <w:top w:val="none" w:sz="0" w:space="0" w:color="auto"/>
                <w:left w:val="none" w:sz="0" w:space="0" w:color="auto"/>
                <w:bottom w:val="none" w:sz="0" w:space="0" w:color="auto"/>
                <w:right w:val="none" w:sz="0" w:space="0" w:color="auto"/>
              </w:divBdr>
              <w:divsChild>
                <w:div w:id="326133987">
                  <w:marLeft w:val="0"/>
                  <w:marRight w:val="0"/>
                  <w:marTop w:val="0"/>
                  <w:marBottom w:val="0"/>
                  <w:divBdr>
                    <w:top w:val="none" w:sz="0" w:space="0" w:color="auto"/>
                    <w:left w:val="none" w:sz="0" w:space="0" w:color="auto"/>
                    <w:bottom w:val="none" w:sz="0" w:space="0" w:color="auto"/>
                    <w:right w:val="none" w:sz="0" w:space="0" w:color="auto"/>
                  </w:divBdr>
                  <w:divsChild>
                    <w:div w:id="1192114387">
                      <w:marLeft w:val="0"/>
                      <w:marRight w:val="0"/>
                      <w:marTop w:val="0"/>
                      <w:marBottom w:val="0"/>
                      <w:divBdr>
                        <w:top w:val="none" w:sz="0" w:space="0" w:color="auto"/>
                        <w:left w:val="none" w:sz="0" w:space="0" w:color="auto"/>
                        <w:bottom w:val="none" w:sz="0" w:space="0" w:color="auto"/>
                        <w:right w:val="none" w:sz="0" w:space="0" w:color="auto"/>
                      </w:divBdr>
                    </w:div>
                  </w:divsChild>
                </w:div>
                <w:div w:id="336617360">
                  <w:marLeft w:val="0"/>
                  <w:marRight w:val="0"/>
                  <w:marTop w:val="0"/>
                  <w:marBottom w:val="0"/>
                  <w:divBdr>
                    <w:top w:val="none" w:sz="0" w:space="0" w:color="auto"/>
                    <w:left w:val="none" w:sz="0" w:space="0" w:color="auto"/>
                    <w:bottom w:val="none" w:sz="0" w:space="0" w:color="auto"/>
                    <w:right w:val="none" w:sz="0" w:space="0" w:color="auto"/>
                  </w:divBdr>
                  <w:divsChild>
                    <w:div w:id="993754665">
                      <w:marLeft w:val="0"/>
                      <w:marRight w:val="0"/>
                      <w:marTop w:val="0"/>
                      <w:marBottom w:val="0"/>
                      <w:divBdr>
                        <w:top w:val="none" w:sz="0" w:space="0" w:color="auto"/>
                        <w:left w:val="none" w:sz="0" w:space="0" w:color="auto"/>
                        <w:bottom w:val="none" w:sz="0" w:space="0" w:color="auto"/>
                        <w:right w:val="none" w:sz="0" w:space="0" w:color="auto"/>
                      </w:divBdr>
                    </w:div>
                  </w:divsChild>
                </w:div>
                <w:div w:id="611136466">
                  <w:marLeft w:val="0"/>
                  <w:marRight w:val="0"/>
                  <w:marTop w:val="0"/>
                  <w:marBottom w:val="0"/>
                  <w:divBdr>
                    <w:top w:val="none" w:sz="0" w:space="0" w:color="auto"/>
                    <w:left w:val="none" w:sz="0" w:space="0" w:color="auto"/>
                    <w:bottom w:val="none" w:sz="0" w:space="0" w:color="auto"/>
                    <w:right w:val="none" w:sz="0" w:space="0" w:color="auto"/>
                  </w:divBdr>
                  <w:divsChild>
                    <w:div w:id="1365981726">
                      <w:marLeft w:val="0"/>
                      <w:marRight w:val="0"/>
                      <w:marTop w:val="0"/>
                      <w:marBottom w:val="0"/>
                      <w:divBdr>
                        <w:top w:val="none" w:sz="0" w:space="0" w:color="auto"/>
                        <w:left w:val="none" w:sz="0" w:space="0" w:color="auto"/>
                        <w:bottom w:val="none" w:sz="0" w:space="0" w:color="auto"/>
                        <w:right w:val="none" w:sz="0" w:space="0" w:color="auto"/>
                      </w:divBdr>
                    </w:div>
                  </w:divsChild>
                </w:div>
                <w:div w:id="648359589">
                  <w:marLeft w:val="0"/>
                  <w:marRight w:val="0"/>
                  <w:marTop w:val="0"/>
                  <w:marBottom w:val="0"/>
                  <w:divBdr>
                    <w:top w:val="none" w:sz="0" w:space="0" w:color="auto"/>
                    <w:left w:val="none" w:sz="0" w:space="0" w:color="auto"/>
                    <w:bottom w:val="none" w:sz="0" w:space="0" w:color="auto"/>
                    <w:right w:val="none" w:sz="0" w:space="0" w:color="auto"/>
                  </w:divBdr>
                  <w:divsChild>
                    <w:div w:id="192965944">
                      <w:marLeft w:val="0"/>
                      <w:marRight w:val="0"/>
                      <w:marTop w:val="0"/>
                      <w:marBottom w:val="0"/>
                      <w:divBdr>
                        <w:top w:val="none" w:sz="0" w:space="0" w:color="auto"/>
                        <w:left w:val="none" w:sz="0" w:space="0" w:color="auto"/>
                        <w:bottom w:val="none" w:sz="0" w:space="0" w:color="auto"/>
                        <w:right w:val="none" w:sz="0" w:space="0" w:color="auto"/>
                      </w:divBdr>
                    </w:div>
                  </w:divsChild>
                </w:div>
                <w:div w:id="729156813">
                  <w:marLeft w:val="0"/>
                  <w:marRight w:val="0"/>
                  <w:marTop w:val="0"/>
                  <w:marBottom w:val="0"/>
                  <w:divBdr>
                    <w:top w:val="none" w:sz="0" w:space="0" w:color="auto"/>
                    <w:left w:val="none" w:sz="0" w:space="0" w:color="auto"/>
                    <w:bottom w:val="none" w:sz="0" w:space="0" w:color="auto"/>
                    <w:right w:val="none" w:sz="0" w:space="0" w:color="auto"/>
                  </w:divBdr>
                  <w:divsChild>
                    <w:div w:id="125009249">
                      <w:marLeft w:val="0"/>
                      <w:marRight w:val="0"/>
                      <w:marTop w:val="0"/>
                      <w:marBottom w:val="0"/>
                      <w:divBdr>
                        <w:top w:val="none" w:sz="0" w:space="0" w:color="auto"/>
                        <w:left w:val="none" w:sz="0" w:space="0" w:color="auto"/>
                        <w:bottom w:val="none" w:sz="0" w:space="0" w:color="auto"/>
                        <w:right w:val="none" w:sz="0" w:space="0" w:color="auto"/>
                      </w:divBdr>
                    </w:div>
                  </w:divsChild>
                </w:div>
                <w:div w:id="834297117">
                  <w:marLeft w:val="0"/>
                  <w:marRight w:val="0"/>
                  <w:marTop w:val="0"/>
                  <w:marBottom w:val="0"/>
                  <w:divBdr>
                    <w:top w:val="none" w:sz="0" w:space="0" w:color="auto"/>
                    <w:left w:val="none" w:sz="0" w:space="0" w:color="auto"/>
                    <w:bottom w:val="none" w:sz="0" w:space="0" w:color="auto"/>
                    <w:right w:val="none" w:sz="0" w:space="0" w:color="auto"/>
                  </w:divBdr>
                  <w:divsChild>
                    <w:div w:id="693464153">
                      <w:marLeft w:val="0"/>
                      <w:marRight w:val="0"/>
                      <w:marTop w:val="0"/>
                      <w:marBottom w:val="0"/>
                      <w:divBdr>
                        <w:top w:val="none" w:sz="0" w:space="0" w:color="auto"/>
                        <w:left w:val="none" w:sz="0" w:space="0" w:color="auto"/>
                        <w:bottom w:val="none" w:sz="0" w:space="0" w:color="auto"/>
                        <w:right w:val="none" w:sz="0" w:space="0" w:color="auto"/>
                      </w:divBdr>
                    </w:div>
                  </w:divsChild>
                </w:div>
                <w:div w:id="1019894694">
                  <w:marLeft w:val="0"/>
                  <w:marRight w:val="0"/>
                  <w:marTop w:val="0"/>
                  <w:marBottom w:val="0"/>
                  <w:divBdr>
                    <w:top w:val="none" w:sz="0" w:space="0" w:color="auto"/>
                    <w:left w:val="none" w:sz="0" w:space="0" w:color="auto"/>
                    <w:bottom w:val="none" w:sz="0" w:space="0" w:color="auto"/>
                    <w:right w:val="none" w:sz="0" w:space="0" w:color="auto"/>
                  </w:divBdr>
                  <w:divsChild>
                    <w:div w:id="105855672">
                      <w:marLeft w:val="0"/>
                      <w:marRight w:val="0"/>
                      <w:marTop w:val="0"/>
                      <w:marBottom w:val="0"/>
                      <w:divBdr>
                        <w:top w:val="none" w:sz="0" w:space="0" w:color="auto"/>
                        <w:left w:val="none" w:sz="0" w:space="0" w:color="auto"/>
                        <w:bottom w:val="none" w:sz="0" w:space="0" w:color="auto"/>
                        <w:right w:val="none" w:sz="0" w:space="0" w:color="auto"/>
                      </w:divBdr>
                    </w:div>
                  </w:divsChild>
                </w:div>
                <w:div w:id="1722440903">
                  <w:marLeft w:val="0"/>
                  <w:marRight w:val="0"/>
                  <w:marTop w:val="0"/>
                  <w:marBottom w:val="0"/>
                  <w:divBdr>
                    <w:top w:val="none" w:sz="0" w:space="0" w:color="auto"/>
                    <w:left w:val="none" w:sz="0" w:space="0" w:color="auto"/>
                    <w:bottom w:val="none" w:sz="0" w:space="0" w:color="auto"/>
                    <w:right w:val="none" w:sz="0" w:space="0" w:color="auto"/>
                  </w:divBdr>
                  <w:divsChild>
                    <w:div w:id="2031106552">
                      <w:marLeft w:val="0"/>
                      <w:marRight w:val="0"/>
                      <w:marTop w:val="0"/>
                      <w:marBottom w:val="0"/>
                      <w:divBdr>
                        <w:top w:val="none" w:sz="0" w:space="0" w:color="auto"/>
                        <w:left w:val="none" w:sz="0" w:space="0" w:color="auto"/>
                        <w:bottom w:val="none" w:sz="0" w:space="0" w:color="auto"/>
                        <w:right w:val="none" w:sz="0" w:space="0" w:color="auto"/>
                      </w:divBdr>
                    </w:div>
                  </w:divsChild>
                </w:div>
                <w:div w:id="1743868014">
                  <w:marLeft w:val="0"/>
                  <w:marRight w:val="0"/>
                  <w:marTop w:val="0"/>
                  <w:marBottom w:val="0"/>
                  <w:divBdr>
                    <w:top w:val="none" w:sz="0" w:space="0" w:color="auto"/>
                    <w:left w:val="none" w:sz="0" w:space="0" w:color="auto"/>
                    <w:bottom w:val="none" w:sz="0" w:space="0" w:color="auto"/>
                    <w:right w:val="none" w:sz="0" w:space="0" w:color="auto"/>
                  </w:divBdr>
                  <w:divsChild>
                    <w:div w:id="579101092">
                      <w:marLeft w:val="0"/>
                      <w:marRight w:val="0"/>
                      <w:marTop w:val="0"/>
                      <w:marBottom w:val="0"/>
                      <w:divBdr>
                        <w:top w:val="none" w:sz="0" w:space="0" w:color="auto"/>
                        <w:left w:val="none" w:sz="0" w:space="0" w:color="auto"/>
                        <w:bottom w:val="none" w:sz="0" w:space="0" w:color="auto"/>
                        <w:right w:val="none" w:sz="0" w:space="0" w:color="auto"/>
                      </w:divBdr>
                    </w:div>
                  </w:divsChild>
                </w:div>
                <w:div w:id="2012835501">
                  <w:marLeft w:val="0"/>
                  <w:marRight w:val="0"/>
                  <w:marTop w:val="0"/>
                  <w:marBottom w:val="0"/>
                  <w:divBdr>
                    <w:top w:val="none" w:sz="0" w:space="0" w:color="auto"/>
                    <w:left w:val="none" w:sz="0" w:space="0" w:color="auto"/>
                    <w:bottom w:val="none" w:sz="0" w:space="0" w:color="auto"/>
                    <w:right w:val="none" w:sz="0" w:space="0" w:color="auto"/>
                  </w:divBdr>
                  <w:divsChild>
                    <w:div w:id="192298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523900">
          <w:marLeft w:val="0"/>
          <w:marRight w:val="0"/>
          <w:marTop w:val="0"/>
          <w:marBottom w:val="0"/>
          <w:divBdr>
            <w:top w:val="none" w:sz="0" w:space="0" w:color="auto"/>
            <w:left w:val="none" w:sz="0" w:space="0" w:color="auto"/>
            <w:bottom w:val="none" w:sz="0" w:space="0" w:color="auto"/>
            <w:right w:val="none" w:sz="0" w:space="0" w:color="auto"/>
          </w:divBdr>
          <w:divsChild>
            <w:div w:id="160973908">
              <w:marLeft w:val="-75"/>
              <w:marRight w:val="0"/>
              <w:marTop w:val="30"/>
              <w:marBottom w:val="30"/>
              <w:divBdr>
                <w:top w:val="none" w:sz="0" w:space="0" w:color="auto"/>
                <w:left w:val="none" w:sz="0" w:space="0" w:color="auto"/>
                <w:bottom w:val="none" w:sz="0" w:space="0" w:color="auto"/>
                <w:right w:val="none" w:sz="0" w:space="0" w:color="auto"/>
              </w:divBdr>
              <w:divsChild>
                <w:div w:id="69894019">
                  <w:marLeft w:val="0"/>
                  <w:marRight w:val="0"/>
                  <w:marTop w:val="0"/>
                  <w:marBottom w:val="0"/>
                  <w:divBdr>
                    <w:top w:val="none" w:sz="0" w:space="0" w:color="auto"/>
                    <w:left w:val="none" w:sz="0" w:space="0" w:color="auto"/>
                    <w:bottom w:val="none" w:sz="0" w:space="0" w:color="auto"/>
                    <w:right w:val="none" w:sz="0" w:space="0" w:color="auto"/>
                  </w:divBdr>
                  <w:divsChild>
                    <w:div w:id="398019699">
                      <w:marLeft w:val="0"/>
                      <w:marRight w:val="0"/>
                      <w:marTop w:val="0"/>
                      <w:marBottom w:val="0"/>
                      <w:divBdr>
                        <w:top w:val="none" w:sz="0" w:space="0" w:color="auto"/>
                        <w:left w:val="none" w:sz="0" w:space="0" w:color="auto"/>
                        <w:bottom w:val="none" w:sz="0" w:space="0" w:color="auto"/>
                        <w:right w:val="none" w:sz="0" w:space="0" w:color="auto"/>
                      </w:divBdr>
                    </w:div>
                  </w:divsChild>
                </w:div>
                <w:div w:id="378093180">
                  <w:marLeft w:val="0"/>
                  <w:marRight w:val="0"/>
                  <w:marTop w:val="0"/>
                  <w:marBottom w:val="0"/>
                  <w:divBdr>
                    <w:top w:val="none" w:sz="0" w:space="0" w:color="auto"/>
                    <w:left w:val="none" w:sz="0" w:space="0" w:color="auto"/>
                    <w:bottom w:val="none" w:sz="0" w:space="0" w:color="auto"/>
                    <w:right w:val="none" w:sz="0" w:space="0" w:color="auto"/>
                  </w:divBdr>
                  <w:divsChild>
                    <w:div w:id="1666859327">
                      <w:marLeft w:val="0"/>
                      <w:marRight w:val="0"/>
                      <w:marTop w:val="0"/>
                      <w:marBottom w:val="0"/>
                      <w:divBdr>
                        <w:top w:val="none" w:sz="0" w:space="0" w:color="auto"/>
                        <w:left w:val="none" w:sz="0" w:space="0" w:color="auto"/>
                        <w:bottom w:val="none" w:sz="0" w:space="0" w:color="auto"/>
                        <w:right w:val="none" w:sz="0" w:space="0" w:color="auto"/>
                      </w:divBdr>
                    </w:div>
                  </w:divsChild>
                </w:div>
                <w:div w:id="822624439">
                  <w:marLeft w:val="0"/>
                  <w:marRight w:val="0"/>
                  <w:marTop w:val="0"/>
                  <w:marBottom w:val="0"/>
                  <w:divBdr>
                    <w:top w:val="none" w:sz="0" w:space="0" w:color="auto"/>
                    <w:left w:val="none" w:sz="0" w:space="0" w:color="auto"/>
                    <w:bottom w:val="none" w:sz="0" w:space="0" w:color="auto"/>
                    <w:right w:val="none" w:sz="0" w:space="0" w:color="auto"/>
                  </w:divBdr>
                  <w:divsChild>
                    <w:div w:id="379137909">
                      <w:marLeft w:val="0"/>
                      <w:marRight w:val="0"/>
                      <w:marTop w:val="0"/>
                      <w:marBottom w:val="0"/>
                      <w:divBdr>
                        <w:top w:val="none" w:sz="0" w:space="0" w:color="auto"/>
                        <w:left w:val="none" w:sz="0" w:space="0" w:color="auto"/>
                        <w:bottom w:val="none" w:sz="0" w:space="0" w:color="auto"/>
                        <w:right w:val="none" w:sz="0" w:space="0" w:color="auto"/>
                      </w:divBdr>
                    </w:div>
                  </w:divsChild>
                </w:div>
                <w:div w:id="837041359">
                  <w:marLeft w:val="0"/>
                  <w:marRight w:val="0"/>
                  <w:marTop w:val="0"/>
                  <w:marBottom w:val="0"/>
                  <w:divBdr>
                    <w:top w:val="none" w:sz="0" w:space="0" w:color="auto"/>
                    <w:left w:val="none" w:sz="0" w:space="0" w:color="auto"/>
                    <w:bottom w:val="none" w:sz="0" w:space="0" w:color="auto"/>
                    <w:right w:val="none" w:sz="0" w:space="0" w:color="auto"/>
                  </w:divBdr>
                  <w:divsChild>
                    <w:div w:id="950821216">
                      <w:marLeft w:val="0"/>
                      <w:marRight w:val="0"/>
                      <w:marTop w:val="0"/>
                      <w:marBottom w:val="0"/>
                      <w:divBdr>
                        <w:top w:val="none" w:sz="0" w:space="0" w:color="auto"/>
                        <w:left w:val="none" w:sz="0" w:space="0" w:color="auto"/>
                        <w:bottom w:val="none" w:sz="0" w:space="0" w:color="auto"/>
                        <w:right w:val="none" w:sz="0" w:space="0" w:color="auto"/>
                      </w:divBdr>
                    </w:div>
                  </w:divsChild>
                </w:div>
                <w:div w:id="888685110">
                  <w:marLeft w:val="0"/>
                  <w:marRight w:val="0"/>
                  <w:marTop w:val="0"/>
                  <w:marBottom w:val="0"/>
                  <w:divBdr>
                    <w:top w:val="none" w:sz="0" w:space="0" w:color="auto"/>
                    <w:left w:val="none" w:sz="0" w:space="0" w:color="auto"/>
                    <w:bottom w:val="none" w:sz="0" w:space="0" w:color="auto"/>
                    <w:right w:val="none" w:sz="0" w:space="0" w:color="auto"/>
                  </w:divBdr>
                  <w:divsChild>
                    <w:div w:id="1866668715">
                      <w:marLeft w:val="0"/>
                      <w:marRight w:val="0"/>
                      <w:marTop w:val="0"/>
                      <w:marBottom w:val="0"/>
                      <w:divBdr>
                        <w:top w:val="none" w:sz="0" w:space="0" w:color="auto"/>
                        <w:left w:val="none" w:sz="0" w:space="0" w:color="auto"/>
                        <w:bottom w:val="none" w:sz="0" w:space="0" w:color="auto"/>
                        <w:right w:val="none" w:sz="0" w:space="0" w:color="auto"/>
                      </w:divBdr>
                    </w:div>
                  </w:divsChild>
                </w:div>
                <w:div w:id="1695227840">
                  <w:marLeft w:val="0"/>
                  <w:marRight w:val="0"/>
                  <w:marTop w:val="0"/>
                  <w:marBottom w:val="0"/>
                  <w:divBdr>
                    <w:top w:val="none" w:sz="0" w:space="0" w:color="auto"/>
                    <w:left w:val="none" w:sz="0" w:space="0" w:color="auto"/>
                    <w:bottom w:val="none" w:sz="0" w:space="0" w:color="auto"/>
                    <w:right w:val="none" w:sz="0" w:space="0" w:color="auto"/>
                  </w:divBdr>
                  <w:divsChild>
                    <w:div w:id="94038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7743699">
          <w:marLeft w:val="0"/>
          <w:marRight w:val="0"/>
          <w:marTop w:val="0"/>
          <w:marBottom w:val="0"/>
          <w:divBdr>
            <w:top w:val="none" w:sz="0" w:space="0" w:color="auto"/>
            <w:left w:val="none" w:sz="0" w:space="0" w:color="auto"/>
            <w:bottom w:val="none" w:sz="0" w:space="0" w:color="auto"/>
            <w:right w:val="none" w:sz="0" w:space="0" w:color="auto"/>
          </w:divBdr>
          <w:divsChild>
            <w:div w:id="1988238177">
              <w:marLeft w:val="-75"/>
              <w:marRight w:val="0"/>
              <w:marTop w:val="30"/>
              <w:marBottom w:val="30"/>
              <w:divBdr>
                <w:top w:val="none" w:sz="0" w:space="0" w:color="auto"/>
                <w:left w:val="none" w:sz="0" w:space="0" w:color="auto"/>
                <w:bottom w:val="none" w:sz="0" w:space="0" w:color="auto"/>
                <w:right w:val="none" w:sz="0" w:space="0" w:color="auto"/>
              </w:divBdr>
              <w:divsChild>
                <w:div w:id="69431962">
                  <w:marLeft w:val="0"/>
                  <w:marRight w:val="0"/>
                  <w:marTop w:val="0"/>
                  <w:marBottom w:val="0"/>
                  <w:divBdr>
                    <w:top w:val="none" w:sz="0" w:space="0" w:color="auto"/>
                    <w:left w:val="none" w:sz="0" w:space="0" w:color="auto"/>
                    <w:bottom w:val="none" w:sz="0" w:space="0" w:color="auto"/>
                    <w:right w:val="none" w:sz="0" w:space="0" w:color="auto"/>
                  </w:divBdr>
                  <w:divsChild>
                    <w:div w:id="286355791">
                      <w:marLeft w:val="0"/>
                      <w:marRight w:val="0"/>
                      <w:marTop w:val="0"/>
                      <w:marBottom w:val="0"/>
                      <w:divBdr>
                        <w:top w:val="none" w:sz="0" w:space="0" w:color="auto"/>
                        <w:left w:val="none" w:sz="0" w:space="0" w:color="auto"/>
                        <w:bottom w:val="none" w:sz="0" w:space="0" w:color="auto"/>
                        <w:right w:val="none" w:sz="0" w:space="0" w:color="auto"/>
                      </w:divBdr>
                    </w:div>
                  </w:divsChild>
                </w:div>
                <w:div w:id="256990116">
                  <w:marLeft w:val="0"/>
                  <w:marRight w:val="0"/>
                  <w:marTop w:val="0"/>
                  <w:marBottom w:val="0"/>
                  <w:divBdr>
                    <w:top w:val="none" w:sz="0" w:space="0" w:color="auto"/>
                    <w:left w:val="none" w:sz="0" w:space="0" w:color="auto"/>
                    <w:bottom w:val="none" w:sz="0" w:space="0" w:color="auto"/>
                    <w:right w:val="none" w:sz="0" w:space="0" w:color="auto"/>
                  </w:divBdr>
                  <w:divsChild>
                    <w:div w:id="386497401">
                      <w:marLeft w:val="0"/>
                      <w:marRight w:val="0"/>
                      <w:marTop w:val="0"/>
                      <w:marBottom w:val="0"/>
                      <w:divBdr>
                        <w:top w:val="none" w:sz="0" w:space="0" w:color="auto"/>
                        <w:left w:val="none" w:sz="0" w:space="0" w:color="auto"/>
                        <w:bottom w:val="none" w:sz="0" w:space="0" w:color="auto"/>
                        <w:right w:val="none" w:sz="0" w:space="0" w:color="auto"/>
                      </w:divBdr>
                    </w:div>
                  </w:divsChild>
                </w:div>
                <w:div w:id="266280510">
                  <w:marLeft w:val="0"/>
                  <w:marRight w:val="0"/>
                  <w:marTop w:val="0"/>
                  <w:marBottom w:val="0"/>
                  <w:divBdr>
                    <w:top w:val="none" w:sz="0" w:space="0" w:color="auto"/>
                    <w:left w:val="none" w:sz="0" w:space="0" w:color="auto"/>
                    <w:bottom w:val="none" w:sz="0" w:space="0" w:color="auto"/>
                    <w:right w:val="none" w:sz="0" w:space="0" w:color="auto"/>
                  </w:divBdr>
                  <w:divsChild>
                    <w:div w:id="1511214726">
                      <w:marLeft w:val="0"/>
                      <w:marRight w:val="0"/>
                      <w:marTop w:val="0"/>
                      <w:marBottom w:val="0"/>
                      <w:divBdr>
                        <w:top w:val="none" w:sz="0" w:space="0" w:color="auto"/>
                        <w:left w:val="none" w:sz="0" w:space="0" w:color="auto"/>
                        <w:bottom w:val="none" w:sz="0" w:space="0" w:color="auto"/>
                        <w:right w:val="none" w:sz="0" w:space="0" w:color="auto"/>
                      </w:divBdr>
                    </w:div>
                  </w:divsChild>
                </w:div>
                <w:div w:id="470443565">
                  <w:marLeft w:val="0"/>
                  <w:marRight w:val="0"/>
                  <w:marTop w:val="0"/>
                  <w:marBottom w:val="0"/>
                  <w:divBdr>
                    <w:top w:val="none" w:sz="0" w:space="0" w:color="auto"/>
                    <w:left w:val="none" w:sz="0" w:space="0" w:color="auto"/>
                    <w:bottom w:val="none" w:sz="0" w:space="0" w:color="auto"/>
                    <w:right w:val="none" w:sz="0" w:space="0" w:color="auto"/>
                  </w:divBdr>
                  <w:divsChild>
                    <w:div w:id="623080970">
                      <w:marLeft w:val="0"/>
                      <w:marRight w:val="0"/>
                      <w:marTop w:val="0"/>
                      <w:marBottom w:val="0"/>
                      <w:divBdr>
                        <w:top w:val="none" w:sz="0" w:space="0" w:color="auto"/>
                        <w:left w:val="none" w:sz="0" w:space="0" w:color="auto"/>
                        <w:bottom w:val="none" w:sz="0" w:space="0" w:color="auto"/>
                        <w:right w:val="none" w:sz="0" w:space="0" w:color="auto"/>
                      </w:divBdr>
                    </w:div>
                  </w:divsChild>
                </w:div>
                <w:div w:id="585531356">
                  <w:marLeft w:val="0"/>
                  <w:marRight w:val="0"/>
                  <w:marTop w:val="0"/>
                  <w:marBottom w:val="0"/>
                  <w:divBdr>
                    <w:top w:val="none" w:sz="0" w:space="0" w:color="auto"/>
                    <w:left w:val="none" w:sz="0" w:space="0" w:color="auto"/>
                    <w:bottom w:val="none" w:sz="0" w:space="0" w:color="auto"/>
                    <w:right w:val="none" w:sz="0" w:space="0" w:color="auto"/>
                  </w:divBdr>
                  <w:divsChild>
                    <w:div w:id="1534617415">
                      <w:marLeft w:val="0"/>
                      <w:marRight w:val="0"/>
                      <w:marTop w:val="0"/>
                      <w:marBottom w:val="0"/>
                      <w:divBdr>
                        <w:top w:val="none" w:sz="0" w:space="0" w:color="auto"/>
                        <w:left w:val="none" w:sz="0" w:space="0" w:color="auto"/>
                        <w:bottom w:val="none" w:sz="0" w:space="0" w:color="auto"/>
                        <w:right w:val="none" w:sz="0" w:space="0" w:color="auto"/>
                      </w:divBdr>
                    </w:div>
                  </w:divsChild>
                </w:div>
                <w:div w:id="678314281">
                  <w:marLeft w:val="0"/>
                  <w:marRight w:val="0"/>
                  <w:marTop w:val="0"/>
                  <w:marBottom w:val="0"/>
                  <w:divBdr>
                    <w:top w:val="none" w:sz="0" w:space="0" w:color="auto"/>
                    <w:left w:val="none" w:sz="0" w:space="0" w:color="auto"/>
                    <w:bottom w:val="none" w:sz="0" w:space="0" w:color="auto"/>
                    <w:right w:val="none" w:sz="0" w:space="0" w:color="auto"/>
                  </w:divBdr>
                  <w:divsChild>
                    <w:div w:id="416294699">
                      <w:marLeft w:val="0"/>
                      <w:marRight w:val="0"/>
                      <w:marTop w:val="0"/>
                      <w:marBottom w:val="0"/>
                      <w:divBdr>
                        <w:top w:val="none" w:sz="0" w:space="0" w:color="auto"/>
                        <w:left w:val="none" w:sz="0" w:space="0" w:color="auto"/>
                        <w:bottom w:val="none" w:sz="0" w:space="0" w:color="auto"/>
                        <w:right w:val="none" w:sz="0" w:space="0" w:color="auto"/>
                      </w:divBdr>
                    </w:div>
                  </w:divsChild>
                </w:div>
                <w:div w:id="1076439878">
                  <w:marLeft w:val="0"/>
                  <w:marRight w:val="0"/>
                  <w:marTop w:val="0"/>
                  <w:marBottom w:val="0"/>
                  <w:divBdr>
                    <w:top w:val="none" w:sz="0" w:space="0" w:color="auto"/>
                    <w:left w:val="none" w:sz="0" w:space="0" w:color="auto"/>
                    <w:bottom w:val="none" w:sz="0" w:space="0" w:color="auto"/>
                    <w:right w:val="none" w:sz="0" w:space="0" w:color="auto"/>
                  </w:divBdr>
                  <w:divsChild>
                    <w:div w:id="1501575937">
                      <w:marLeft w:val="0"/>
                      <w:marRight w:val="0"/>
                      <w:marTop w:val="0"/>
                      <w:marBottom w:val="0"/>
                      <w:divBdr>
                        <w:top w:val="none" w:sz="0" w:space="0" w:color="auto"/>
                        <w:left w:val="none" w:sz="0" w:space="0" w:color="auto"/>
                        <w:bottom w:val="none" w:sz="0" w:space="0" w:color="auto"/>
                        <w:right w:val="none" w:sz="0" w:space="0" w:color="auto"/>
                      </w:divBdr>
                    </w:div>
                  </w:divsChild>
                </w:div>
                <w:div w:id="1430274272">
                  <w:marLeft w:val="0"/>
                  <w:marRight w:val="0"/>
                  <w:marTop w:val="0"/>
                  <w:marBottom w:val="0"/>
                  <w:divBdr>
                    <w:top w:val="none" w:sz="0" w:space="0" w:color="auto"/>
                    <w:left w:val="none" w:sz="0" w:space="0" w:color="auto"/>
                    <w:bottom w:val="none" w:sz="0" w:space="0" w:color="auto"/>
                    <w:right w:val="none" w:sz="0" w:space="0" w:color="auto"/>
                  </w:divBdr>
                  <w:divsChild>
                    <w:div w:id="45879559">
                      <w:marLeft w:val="0"/>
                      <w:marRight w:val="0"/>
                      <w:marTop w:val="0"/>
                      <w:marBottom w:val="0"/>
                      <w:divBdr>
                        <w:top w:val="none" w:sz="0" w:space="0" w:color="auto"/>
                        <w:left w:val="none" w:sz="0" w:space="0" w:color="auto"/>
                        <w:bottom w:val="none" w:sz="0" w:space="0" w:color="auto"/>
                        <w:right w:val="none" w:sz="0" w:space="0" w:color="auto"/>
                      </w:divBdr>
                    </w:div>
                  </w:divsChild>
                </w:div>
                <w:div w:id="1547449625">
                  <w:marLeft w:val="0"/>
                  <w:marRight w:val="0"/>
                  <w:marTop w:val="0"/>
                  <w:marBottom w:val="0"/>
                  <w:divBdr>
                    <w:top w:val="none" w:sz="0" w:space="0" w:color="auto"/>
                    <w:left w:val="none" w:sz="0" w:space="0" w:color="auto"/>
                    <w:bottom w:val="none" w:sz="0" w:space="0" w:color="auto"/>
                    <w:right w:val="none" w:sz="0" w:space="0" w:color="auto"/>
                  </w:divBdr>
                  <w:divsChild>
                    <w:div w:id="1837647946">
                      <w:marLeft w:val="0"/>
                      <w:marRight w:val="0"/>
                      <w:marTop w:val="0"/>
                      <w:marBottom w:val="0"/>
                      <w:divBdr>
                        <w:top w:val="none" w:sz="0" w:space="0" w:color="auto"/>
                        <w:left w:val="none" w:sz="0" w:space="0" w:color="auto"/>
                        <w:bottom w:val="none" w:sz="0" w:space="0" w:color="auto"/>
                        <w:right w:val="none" w:sz="0" w:space="0" w:color="auto"/>
                      </w:divBdr>
                    </w:div>
                  </w:divsChild>
                </w:div>
                <w:div w:id="1566262197">
                  <w:marLeft w:val="0"/>
                  <w:marRight w:val="0"/>
                  <w:marTop w:val="0"/>
                  <w:marBottom w:val="0"/>
                  <w:divBdr>
                    <w:top w:val="none" w:sz="0" w:space="0" w:color="auto"/>
                    <w:left w:val="none" w:sz="0" w:space="0" w:color="auto"/>
                    <w:bottom w:val="none" w:sz="0" w:space="0" w:color="auto"/>
                    <w:right w:val="none" w:sz="0" w:space="0" w:color="auto"/>
                  </w:divBdr>
                  <w:divsChild>
                    <w:div w:id="346298972">
                      <w:marLeft w:val="0"/>
                      <w:marRight w:val="0"/>
                      <w:marTop w:val="0"/>
                      <w:marBottom w:val="0"/>
                      <w:divBdr>
                        <w:top w:val="none" w:sz="0" w:space="0" w:color="auto"/>
                        <w:left w:val="none" w:sz="0" w:space="0" w:color="auto"/>
                        <w:bottom w:val="none" w:sz="0" w:space="0" w:color="auto"/>
                        <w:right w:val="none" w:sz="0" w:space="0" w:color="auto"/>
                      </w:divBdr>
                    </w:div>
                  </w:divsChild>
                </w:div>
                <w:div w:id="1568372495">
                  <w:marLeft w:val="0"/>
                  <w:marRight w:val="0"/>
                  <w:marTop w:val="0"/>
                  <w:marBottom w:val="0"/>
                  <w:divBdr>
                    <w:top w:val="none" w:sz="0" w:space="0" w:color="auto"/>
                    <w:left w:val="none" w:sz="0" w:space="0" w:color="auto"/>
                    <w:bottom w:val="none" w:sz="0" w:space="0" w:color="auto"/>
                    <w:right w:val="none" w:sz="0" w:space="0" w:color="auto"/>
                  </w:divBdr>
                  <w:divsChild>
                    <w:div w:id="1645812840">
                      <w:marLeft w:val="0"/>
                      <w:marRight w:val="0"/>
                      <w:marTop w:val="0"/>
                      <w:marBottom w:val="0"/>
                      <w:divBdr>
                        <w:top w:val="none" w:sz="0" w:space="0" w:color="auto"/>
                        <w:left w:val="none" w:sz="0" w:space="0" w:color="auto"/>
                        <w:bottom w:val="none" w:sz="0" w:space="0" w:color="auto"/>
                        <w:right w:val="none" w:sz="0" w:space="0" w:color="auto"/>
                      </w:divBdr>
                    </w:div>
                  </w:divsChild>
                </w:div>
                <w:div w:id="1698773349">
                  <w:marLeft w:val="0"/>
                  <w:marRight w:val="0"/>
                  <w:marTop w:val="0"/>
                  <w:marBottom w:val="0"/>
                  <w:divBdr>
                    <w:top w:val="none" w:sz="0" w:space="0" w:color="auto"/>
                    <w:left w:val="none" w:sz="0" w:space="0" w:color="auto"/>
                    <w:bottom w:val="none" w:sz="0" w:space="0" w:color="auto"/>
                    <w:right w:val="none" w:sz="0" w:space="0" w:color="auto"/>
                  </w:divBdr>
                  <w:divsChild>
                    <w:div w:id="1857693728">
                      <w:marLeft w:val="0"/>
                      <w:marRight w:val="0"/>
                      <w:marTop w:val="0"/>
                      <w:marBottom w:val="0"/>
                      <w:divBdr>
                        <w:top w:val="none" w:sz="0" w:space="0" w:color="auto"/>
                        <w:left w:val="none" w:sz="0" w:space="0" w:color="auto"/>
                        <w:bottom w:val="none" w:sz="0" w:space="0" w:color="auto"/>
                        <w:right w:val="none" w:sz="0" w:space="0" w:color="auto"/>
                      </w:divBdr>
                    </w:div>
                  </w:divsChild>
                </w:div>
                <w:div w:id="1764449988">
                  <w:marLeft w:val="0"/>
                  <w:marRight w:val="0"/>
                  <w:marTop w:val="0"/>
                  <w:marBottom w:val="0"/>
                  <w:divBdr>
                    <w:top w:val="none" w:sz="0" w:space="0" w:color="auto"/>
                    <w:left w:val="none" w:sz="0" w:space="0" w:color="auto"/>
                    <w:bottom w:val="none" w:sz="0" w:space="0" w:color="auto"/>
                    <w:right w:val="none" w:sz="0" w:space="0" w:color="auto"/>
                  </w:divBdr>
                  <w:divsChild>
                    <w:div w:id="722557841">
                      <w:marLeft w:val="0"/>
                      <w:marRight w:val="0"/>
                      <w:marTop w:val="0"/>
                      <w:marBottom w:val="0"/>
                      <w:divBdr>
                        <w:top w:val="none" w:sz="0" w:space="0" w:color="auto"/>
                        <w:left w:val="none" w:sz="0" w:space="0" w:color="auto"/>
                        <w:bottom w:val="none" w:sz="0" w:space="0" w:color="auto"/>
                        <w:right w:val="none" w:sz="0" w:space="0" w:color="auto"/>
                      </w:divBdr>
                    </w:div>
                  </w:divsChild>
                </w:div>
                <w:div w:id="1947351407">
                  <w:marLeft w:val="0"/>
                  <w:marRight w:val="0"/>
                  <w:marTop w:val="0"/>
                  <w:marBottom w:val="0"/>
                  <w:divBdr>
                    <w:top w:val="none" w:sz="0" w:space="0" w:color="auto"/>
                    <w:left w:val="none" w:sz="0" w:space="0" w:color="auto"/>
                    <w:bottom w:val="none" w:sz="0" w:space="0" w:color="auto"/>
                    <w:right w:val="none" w:sz="0" w:space="0" w:color="auto"/>
                  </w:divBdr>
                  <w:divsChild>
                    <w:div w:id="1078862430">
                      <w:marLeft w:val="0"/>
                      <w:marRight w:val="0"/>
                      <w:marTop w:val="0"/>
                      <w:marBottom w:val="0"/>
                      <w:divBdr>
                        <w:top w:val="none" w:sz="0" w:space="0" w:color="auto"/>
                        <w:left w:val="none" w:sz="0" w:space="0" w:color="auto"/>
                        <w:bottom w:val="none" w:sz="0" w:space="0" w:color="auto"/>
                        <w:right w:val="none" w:sz="0" w:space="0" w:color="auto"/>
                      </w:divBdr>
                    </w:div>
                  </w:divsChild>
                </w:div>
                <w:div w:id="1958946459">
                  <w:marLeft w:val="0"/>
                  <w:marRight w:val="0"/>
                  <w:marTop w:val="0"/>
                  <w:marBottom w:val="0"/>
                  <w:divBdr>
                    <w:top w:val="none" w:sz="0" w:space="0" w:color="auto"/>
                    <w:left w:val="none" w:sz="0" w:space="0" w:color="auto"/>
                    <w:bottom w:val="none" w:sz="0" w:space="0" w:color="auto"/>
                    <w:right w:val="none" w:sz="0" w:space="0" w:color="auto"/>
                  </w:divBdr>
                  <w:divsChild>
                    <w:div w:id="337122645">
                      <w:marLeft w:val="0"/>
                      <w:marRight w:val="0"/>
                      <w:marTop w:val="0"/>
                      <w:marBottom w:val="0"/>
                      <w:divBdr>
                        <w:top w:val="none" w:sz="0" w:space="0" w:color="auto"/>
                        <w:left w:val="none" w:sz="0" w:space="0" w:color="auto"/>
                        <w:bottom w:val="none" w:sz="0" w:space="0" w:color="auto"/>
                        <w:right w:val="none" w:sz="0" w:space="0" w:color="auto"/>
                      </w:divBdr>
                    </w:div>
                  </w:divsChild>
                </w:div>
                <w:div w:id="2083945923">
                  <w:marLeft w:val="0"/>
                  <w:marRight w:val="0"/>
                  <w:marTop w:val="0"/>
                  <w:marBottom w:val="0"/>
                  <w:divBdr>
                    <w:top w:val="none" w:sz="0" w:space="0" w:color="auto"/>
                    <w:left w:val="none" w:sz="0" w:space="0" w:color="auto"/>
                    <w:bottom w:val="none" w:sz="0" w:space="0" w:color="auto"/>
                    <w:right w:val="none" w:sz="0" w:space="0" w:color="auto"/>
                  </w:divBdr>
                  <w:divsChild>
                    <w:div w:id="77864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154090">
          <w:marLeft w:val="0"/>
          <w:marRight w:val="0"/>
          <w:marTop w:val="0"/>
          <w:marBottom w:val="0"/>
          <w:divBdr>
            <w:top w:val="none" w:sz="0" w:space="0" w:color="auto"/>
            <w:left w:val="none" w:sz="0" w:space="0" w:color="auto"/>
            <w:bottom w:val="none" w:sz="0" w:space="0" w:color="auto"/>
            <w:right w:val="none" w:sz="0" w:space="0" w:color="auto"/>
          </w:divBdr>
        </w:div>
        <w:div w:id="2108377559">
          <w:marLeft w:val="0"/>
          <w:marRight w:val="0"/>
          <w:marTop w:val="0"/>
          <w:marBottom w:val="0"/>
          <w:divBdr>
            <w:top w:val="none" w:sz="0" w:space="0" w:color="auto"/>
            <w:left w:val="none" w:sz="0" w:space="0" w:color="auto"/>
            <w:bottom w:val="none" w:sz="0" w:space="0" w:color="auto"/>
            <w:right w:val="none" w:sz="0" w:space="0" w:color="auto"/>
          </w:divBdr>
        </w:div>
      </w:divsChild>
    </w:div>
    <w:div w:id="753864575">
      <w:bodyDiv w:val="1"/>
      <w:marLeft w:val="0"/>
      <w:marRight w:val="0"/>
      <w:marTop w:val="0"/>
      <w:marBottom w:val="0"/>
      <w:divBdr>
        <w:top w:val="none" w:sz="0" w:space="0" w:color="auto"/>
        <w:left w:val="none" w:sz="0" w:space="0" w:color="auto"/>
        <w:bottom w:val="none" w:sz="0" w:space="0" w:color="auto"/>
        <w:right w:val="none" w:sz="0" w:space="0" w:color="auto"/>
      </w:divBdr>
    </w:div>
    <w:div w:id="895120383">
      <w:bodyDiv w:val="1"/>
      <w:marLeft w:val="0"/>
      <w:marRight w:val="0"/>
      <w:marTop w:val="0"/>
      <w:marBottom w:val="0"/>
      <w:divBdr>
        <w:top w:val="none" w:sz="0" w:space="0" w:color="auto"/>
        <w:left w:val="none" w:sz="0" w:space="0" w:color="auto"/>
        <w:bottom w:val="none" w:sz="0" w:space="0" w:color="auto"/>
        <w:right w:val="none" w:sz="0" w:space="0" w:color="auto"/>
      </w:divBdr>
      <w:divsChild>
        <w:div w:id="520749536">
          <w:marLeft w:val="0"/>
          <w:marRight w:val="0"/>
          <w:marTop w:val="0"/>
          <w:marBottom w:val="0"/>
          <w:divBdr>
            <w:top w:val="none" w:sz="0" w:space="0" w:color="auto"/>
            <w:left w:val="none" w:sz="0" w:space="0" w:color="auto"/>
            <w:bottom w:val="none" w:sz="0" w:space="0" w:color="auto"/>
            <w:right w:val="none" w:sz="0" w:space="0" w:color="auto"/>
          </w:divBdr>
        </w:div>
        <w:div w:id="1600337618">
          <w:marLeft w:val="0"/>
          <w:marRight w:val="0"/>
          <w:marTop w:val="0"/>
          <w:marBottom w:val="0"/>
          <w:divBdr>
            <w:top w:val="none" w:sz="0" w:space="0" w:color="auto"/>
            <w:left w:val="none" w:sz="0" w:space="0" w:color="auto"/>
            <w:bottom w:val="none" w:sz="0" w:space="0" w:color="auto"/>
            <w:right w:val="none" w:sz="0" w:space="0" w:color="auto"/>
          </w:divBdr>
        </w:div>
        <w:div w:id="1703362784">
          <w:marLeft w:val="0"/>
          <w:marRight w:val="0"/>
          <w:marTop w:val="0"/>
          <w:marBottom w:val="0"/>
          <w:divBdr>
            <w:top w:val="none" w:sz="0" w:space="0" w:color="auto"/>
            <w:left w:val="none" w:sz="0" w:space="0" w:color="auto"/>
            <w:bottom w:val="none" w:sz="0" w:space="0" w:color="auto"/>
            <w:right w:val="none" w:sz="0" w:space="0" w:color="auto"/>
          </w:divBdr>
        </w:div>
      </w:divsChild>
    </w:div>
    <w:div w:id="959265116">
      <w:bodyDiv w:val="1"/>
      <w:marLeft w:val="0"/>
      <w:marRight w:val="0"/>
      <w:marTop w:val="0"/>
      <w:marBottom w:val="0"/>
      <w:divBdr>
        <w:top w:val="none" w:sz="0" w:space="0" w:color="auto"/>
        <w:left w:val="none" w:sz="0" w:space="0" w:color="auto"/>
        <w:bottom w:val="none" w:sz="0" w:space="0" w:color="auto"/>
        <w:right w:val="none" w:sz="0" w:space="0" w:color="auto"/>
      </w:divBdr>
    </w:div>
    <w:div w:id="971864400">
      <w:bodyDiv w:val="1"/>
      <w:marLeft w:val="0"/>
      <w:marRight w:val="0"/>
      <w:marTop w:val="0"/>
      <w:marBottom w:val="0"/>
      <w:divBdr>
        <w:top w:val="none" w:sz="0" w:space="0" w:color="auto"/>
        <w:left w:val="none" w:sz="0" w:space="0" w:color="auto"/>
        <w:bottom w:val="none" w:sz="0" w:space="0" w:color="auto"/>
        <w:right w:val="none" w:sz="0" w:space="0" w:color="auto"/>
      </w:divBdr>
    </w:div>
    <w:div w:id="997538693">
      <w:bodyDiv w:val="1"/>
      <w:marLeft w:val="0"/>
      <w:marRight w:val="0"/>
      <w:marTop w:val="0"/>
      <w:marBottom w:val="0"/>
      <w:divBdr>
        <w:top w:val="none" w:sz="0" w:space="0" w:color="auto"/>
        <w:left w:val="none" w:sz="0" w:space="0" w:color="auto"/>
        <w:bottom w:val="none" w:sz="0" w:space="0" w:color="auto"/>
        <w:right w:val="none" w:sz="0" w:space="0" w:color="auto"/>
      </w:divBdr>
      <w:divsChild>
        <w:div w:id="113906821">
          <w:marLeft w:val="0"/>
          <w:marRight w:val="0"/>
          <w:marTop w:val="0"/>
          <w:marBottom w:val="0"/>
          <w:divBdr>
            <w:top w:val="none" w:sz="0" w:space="0" w:color="auto"/>
            <w:left w:val="none" w:sz="0" w:space="0" w:color="auto"/>
            <w:bottom w:val="none" w:sz="0" w:space="0" w:color="auto"/>
            <w:right w:val="none" w:sz="0" w:space="0" w:color="auto"/>
          </w:divBdr>
        </w:div>
        <w:div w:id="201870175">
          <w:marLeft w:val="0"/>
          <w:marRight w:val="0"/>
          <w:marTop w:val="0"/>
          <w:marBottom w:val="0"/>
          <w:divBdr>
            <w:top w:val="none" w:sz="0" w:space="0" w:color="auto"/>
            <w:left w:val="none" w:sz="0" w:space="0" w:color="auto"/>
            <w:bottom w:val="none" w:sz="0" w:space="0" w:color="auto"/>
            <w:right w:val="none" w:sz="0" w:space="0" w:color="auto"/>
          </w:divBdr>
        </w:div>
        <w:div w:id="965817738">
          <w:marLeft w:val="0"/>
          <w:marRight w:val="0"/>
          <w:marTop w:val="0"/>
          <w:marBottom w:val="0"/>
          <w:divBdr>
            <w:top w:val="none" w:sz="0" w:space="0" w:color="auto"/>
            <w:left w:val="none" w:sz="0" w:space="0" w:color="auto"/>
            <w:bottom w:val="none" w:sz="0" w:space="0" w:color="auto"/>
            <w:right w:val="none" w:sz="0" w:space="0" w:color="auto"/>
          </w:divBdr>
        </w:div>
      </w:divsChild>
    </w:div>
    <w:div w:id="1039355827">
      <w:bodyDiv w:val="1"/>
      <w:marLeft w:val="0"/>
      <w:marRight w:val="0"/>
      <w:marTop w:val="0"/>
      <w:marBottom w:val="0"/>
      <w:divBdr>
        <w:top w:val="none" w:sz="0" w:space="0" w:color="auto"/>
        <w:left w:val="none" w:sz="0" w:space="0" w:color="auto"/>
        <w:bottom w:val="none" w:sz="0" w:space="0" w:color="auto"/>
        <w:right w:val="none" w:sz="0" w:space="0" w:color="auto"/>
      </w:divBdr>
      <w:divsChild>
        <w:div w:id="561134913">
          <w:marLeft w:val="0"/>
          <w:marRight w:val="0"/>
          <w:marTop w:val="0"/>
          <w:marBottom w:val="0"/>
          <w:divBdr>
            <w:top w:val="none" w:sz="0" w:space="0" w:color="auto"/>
            <w:left w:val="none" w:sz="0" w:space="0" w:color="auto"/>
            <w:bottom w:val="none" w:sz="0" w:space="0" w:color="auto"/>
            <w:right w:val="none" w:sz="0" w:space="0" w:color="auto"/>
          </w:divBdr>
        </w:div>
        <w:div w:id="1843619021">
          <w:marLeft w:val="0"/>
          <w:marRight w:val="0"/>
          <w:marTop w:val="0"/>
          <w:marBottom w:val="0"/>
          <w:divBdr>
            <w:top w:val="none" w:sz="0" w:space="0" w:color="auto"/>
            <w:left w:val="none" w:sz="0" w:space="0" w:color="auto"/>
            <w:bottom w:val="none" w:sz="0" w:space="0" w:color="auto"/>
            <w:right w:val="none" w:sz="0" w:space="0" w:color="auto"/>
          </w:divBdr>
        </w:div>
        <w:div w:id="1849710138">
          <w:marLeft w:val="0"/>
          <w:marRight w:val="0"/>
          <w:marTop w:val="0"/>
          <w:marBottom w:val="0"/>
          <w:divBdr>
            <w:top w:val="none" w:sz="0" w:space="0" w:color="auto"/>
            <w:left w:val="none" w:sz="0" w:space="0" w:color="auto"/>
            <w:bottom w:val="none" w:sz="0" w:space="0" w:color="auto"/>
            <w:right w:val="none" w:sz="0" w:space="0" w:color="auto"/>
          </w:divBdr>
        </w:div>
      </w:divsChild>
    </w:div>
    <w:div w:id="1048797116">
      <w:bodyDiv w:val="1"/>
      <w:marLeft w:val="0"/>
      <w:marRight w:val="0"/>
      <w:marTop w:val="0"/>
      <w:marBottom w:val="0"/>
      <w:divBdr>
        <w:top w:val="none" w:sz="0" w:space="0" w:color="auto"/>
        <w:left w:val="none" w:sz="0" w:space="0" w:color="auto"/>
        <w:bottom w:val="none" w:sz="0" w:space="0" w:color="auto"/>
        <w:right w:val="none" w:sz="0" w:space="0" w:color="auto"/>
      </w:divBdr>
      <w:divsChild>
        <w:div w:id="906955862">
          <w:marLeft w:val="0"/>
          <w:marRight w:val="0"/>
          <w:marTop w:val="0"/>
          <w:marBottom w:val="0"/>
          <w:divBdr>
            <w:top w:val="none" w:sz="0" w:space="0" w:color="auto"/>
            <w:left w:val="none" w:sz="0" w:space="0" w:color="auto"/>
            <w:bottom w:val="none" w:sz="0" w:space="0" w:color="auto"/>
            <w:right w:val="none" w:sz="0" w:space="0" w:color="auto"/>
          </w:divBdr>
        </w:div>
      </w:divsChild>
    </w:div>
    <w:div w:id="1113553627">
      <w:bodyDiv w:val="1"/>
      <w:marLeft w:val="0"/>
      <w:marRight w:val="0"/>
      <w:marTop w:val="0"/>
      <w:marBottom w:val="0"/>
      <w:divBdr>
        <w:top w:val="none" w:sz="0" w:space="0" w:color="auto"/>
        <w:left w:val="none" w:sz="0" w:space="0" w:color="auto"/>
        <w:bottom w:val="none" w:sz="0" w:space="0" w:color="auto"/>
        <w:right w:val="none" w:sz="0" w:space="0" w:color="auto"/>
      </w:divBdr>
    </w:div>
    <w:div w:id="1130324691">
      <w:bodyDiv w:val="1"/>
      <w:marLeft w:val="0"/>
      <w:marRight w:val="0"/>
      <w:marTop w:val="0"/>
      <w:marBottom w:val="0"/>
      <w:divBdr>
        <w:top w:val="none" w:sz="0" w:space="0" w:color="auto"/>
        <w:left w:val="none" w:sz="0" w:space="0" w:color="auto"/>
        <w:bottom w:val="none" w:sz="0" w:space="0" w:color="auto"/>
        <w:right w:val="none" w:sz="0" w:space="0" w:color="auto"/>
      </w:divBdr>
      <w:divsChild>
        <w:div w:id="768432176">
          <w:marLeft w:val="0"/>
          <w:marRight w:val="0"/>
          <w:marTop w:val="0"/>
          <w:marBottom w:val="0"/>
          <w:divBdr>
            <w:top w:val="none" w:sz="0" w:space="0" w:color="auto"/>
            <w:left w:val="none" w:sz="0" w:space="0" w:color="auto"/>
            <w:bottom w:val="none" w:sz="0" w:space="0" w:color="auto"/>
            <w:right w:val="none" w:sz="0" w:space="0" w:color="auto"/>
          </w:divBdr>
        </w:div>
        <w:div w:id="1782727265">
          <w:marLeft w:val="0"/>
          <w:marRight w:val="0"/>
          <w:marTop w:val="0"/>
          <w:marBottom w:val="0"/>
          <w:divBdr>
            <w:top w:val="none" w:sz="0" w:space="0" w:color="auto"/>
            <w:left w:val="none" w:sz="0" w:space="0" w:color="auto"/>
            <w:bottom w:val="none" w:sz="0" w:space="0" w:color="auto"/>
            <w:right w:val="none" w:sz="0" w:space="0" w:color="auto"/>
          </w:divBdr>
        </w:div>
        <w:div w:id="2060276458">
          <w:marLeft w:val="0"/>
          <w:marRight w:val="0"/>
          <w:marTop w:val="0"/>
          <w:marBottom w:val="0"/>
          <w:divBdr>
            <w:top w:val="none" w:sz="0" w:space="0" w:color="auto"/>
            <w:left w:val="none" w:sz="0" w:space="0" w:color="auto"/>
            <w:bottom w:val="none" w:sz="0" w:space="0" w:color="auto"/>
            <w:right w:val="none" w:sz="0" w:space="0" w:color="auto"/>
          </w:divBdr>
        </w:div>
      </w:divsChild>
    </w:div>
    <w:div w:id="1217081748">
      <w:bodyDiv w:val="1"/>
      <w:marLeft w:val="0"/>
      <w:marRight w:val="0"/>
      <w:marTop w:val="0"/>
      <w:marBottom w:val="0"/>
      <w:divBdr>
        <w:top w:val="none" w:sz="0" w:space="0" w:color="auto"/>
        <w:left w:val="none" w:sz="0" w:space="0" w:color="auto"/>
        <w:bottom w:val="none" w:sz="0" w:space="0" w:color="auto"/>
        <w:right w:val="none" w:sz="0" w:space="0" w:color="auto"/>
      </w:divBdr>
      <w:divsChild>
        <w:div w:id="777136316">
          <w:marLeft w:val="0"/>
          <w:marRight w:val="0"/>
          <w:marTop w:val="0"/>
          <w:marBottom w:val="0"/>
          <w:divBdr>
            <w:top w:val="none" w:sz="0" w:space="0" w:color="auto"/>
            <w:left w:val="none" w:sz="0" w:space="0" w:color="auto"/>
            <w:bottom w:val="none" w:sz="0" w:space="0" w:color="auto"/>
            <w:right w:val="none" w:sz="0" w:space="0" w:color="auto"/>
          </w:divBdr>
        </w:div>
        <w:div w:id="1264454356">
          <w:marLeft w:val="0"/>
          <w:marRight w:val="0"/>
          <w:marTop w:val="0"/>
          <w:marBottom w:val="0"/>
          <w:divBdr>
            <w:top w:val="none" w:sz="0" w:space="0" w:color="auto"/>
            <w:left w:val="none" w:sz="0" w:space="0" w:color="auto"/>
            <w:bottom w:val="none" w:sz="0" w:space="0" w:color="auto"/>
            <w:right w:val="none" w:sz="0" w:space="0" w:color="auto"/>
          </w:divBdr>
        </w:div>
        <w:div w:id="1416974263">
          <w:marLeft w:val="0"/>
          <w:marRight w:val="0"/>
          <w:marTop w:val="0"/>
          <w:marBottom w:val="0"/>
          <w:divBdr>
            <w:top w:val="none" w:sz="0" w:space="0" w:color="auto"/>
            <w:left w:val="none" w:sz="0" w:space="0" w:color="auto"/>
            <w:bottom w:val="none" w:sz="0" w:space="0" w:color="auto"/>
            <w:right w:val="none" w:sz="0" w:space="0" w:color="auto"/>
          </w:divBdr>
        </w:div>
        <w:div w:id="1582786723">
          <w:marLeft w:val="0"/>
          <w:marRight w:val="0"/>
          <w:marTop w:val="0"/>
          <w:marBottom w:val="0"/>
          <w:divBdr>
            <w:top w:val="none" w:sz="0" w:space="0" w:color="auto"/>
            <w:left w:val="none" w:sz="0" w:space="0" w:color="auto"/>
            <w:bottom w:val="none" w:sz="0" w:space="0" w:color="auto"/>
            <w:right w:val="none" w:sz="0" w:space="0" w:color="auto"/>
          </w:divBdr>
        </w:div>
        <w:div w:id="2061707562">
          <w:marLeft w:val="0"/>
          <w:marRight w:val="0"/>
          <w:marTop w:val="0"/>
          <w:marBottom w:val="0"/>
          <w:divBdr>
            <w:top w:val="none" w:sz="0" w:space="0" w:color="auto"/>
            <w:left w:val="none" w:sz="0" w:space="0" w:color="auto"/>
            <w:bottom w:val="none" w:sz="0" w:space="0" w:color="auto"/>
            <w:right w:val="none" w:sz="0" w:space="0" w:color="auto"/>
          </w:divBdr>
        </w:div>
      </w:divsChild>
    </w:div>
    <w:div w:id="1235772931">
      <w:bodyDiv w:val="1"/>
      <w:marLeft w:val="0"/>
      <w:marRight w:val="0"/>
      <w:marTop w:val="0"/>
      <w:marBottom w:val="0"/>
      <w:divBdr>
        <w:top w:val="none" w:sz="0" w:space="0" w:color="auto"/>
        <w:left w:val="none" w:sz="0" w:space="0" w:color="auto"/>
        <w:bottom w:val="none" w:sz="0" w:space="0" w:color="auto"/>
        <w:right w:val="none" w:sz="0" w:space="0" w:color="auto"/>
      </w:divBdr>
      <w:divsChild>
        <w:div w:id="446390261">
          <w:marLeft w:val="0"/>
          <w:marRight w:val="0"/>
          <w:marTop w:val="0"/>
          <w:marBottom w:val="0"/>
          <w:divBdr>
            <w:top w:val="none" w:sz="0" w:space="0" w:color="auto"/>
            <w:left w:val="none" w:sz="0" w:space="0" w:color="auto"/>
            <w:bottom w:val="none" w:sz="0" w:space="0" w:color="auto"/>
            <w:right w:val="none" w:sz="0" w:space="0" w:color="auto"/>
          </w:divBdr>
        </w:div>
        <w:div w:id="602760736">
          <w:marLeft w:val="0"/>
          <w:marRight w:val="0"/>
          <w:marTop w:val="0"/>
          <w:marBottom w:val="0"/>
          <w:divBdr>
            <w:top w:val="none" w:sz="0" w:space="0" w:color="auto"/>
            <w:left w:val="none" w:sz="0" w:space="0" w:color="auto"/>
            <w:bottom w:val="none" w:sz="0" w:space="0" w:color="auto"/>
            <w:right w:val="none" w:sz="0" w:space="0" w:color="auto"/>
          </w:divBdr>
        </w:div>
        <w:div w:id="731928820">
          <w:marLeft w:val="0"/>
          <w:marRight w:val="0"/>
          <w:marTop w:val="0"/>
          <w:marBottom w:val="0"/>
          <w:divBdr>
            <w:top w:val="none" w:sz="0" w:space="0" w:color="auto"/>
            <w:left w:val="none" w:sz="0" w:space="0" w:color="auto"/>
            <w:bottom w:val="none" w:sz="0" w:space="0" w:color="auto"/>
            <w:right w:val="none" w:sz="0" w:space="0" w:color="auto"/>
          </w:divBdr>
        </w:div>
        <w:div w:id="952126130">
          <w:marLeft w:val="0"/>
          <w:marRight w:val="0"/>
          <w:marTop w:val="0"/>
          <w:marBottom w:val="0"/>
          <w:divBdr>
            <w:top w:val="none" w:sz="0" w:space="0" w:color="auto"/>
            <w:left w:val="none" w:sz="0" w:space="0" w:color="auto"/>
            <w:bottom w:val="none" w:sz="0" w:space="0" w:color="auto"/>
            <w:right w:val="none" w:sz="0" w:space="0" w:color="auto"/>
          </w:divBdr>
        </w:div>
        <w:div w:id="1098866825">
          <w:marLeft w:val="0"/>
          <w:marRight w:val="0"/>
          <w:marTop w:val="0"/>
          <w:marBottom w:val="0"/>
          <w:divBdr>
            <w:top w:val="none" w:sz="0" w:space="0" w:color="auto"/>
            <w:left w:val="none" w:sz="0" w:space="0" w:color="auto"/>
            <w:bottom w:val="none" w:sz="0" w:space="0" w:color="auto"/>
            <w:right w:val="none" w:sz="0" w:space="0" w:color="auto"/>
          </w:divBdr>
        </w:div>
        <w:div w:id="1255867884">
          <w:marLeft w:val="0"/>
          <w:marRight w:val="0"/>
          <w:marTop w:val="0"/>
          <w:marBottom w:val="0"/>
          <w:divBdr>
            <w:top w:val="none" w:sz="0" w:space="0" w:color="auto"/>
            <w:left w:val="none" w:sz="0" w:space="0" w:color="auto"/>
            <w:bottom w:val="none" w:sz="0" w:space="0" w:color="auto"/>
            <w:right w:val="none" w:sz="0" w:space="0" w:color="auto"/>
          </w:divBdr>
        </w:div>
        <w:div w:id="1262446663">
          <w:marLeft w:val="0"/>
          <w:marRight w:val="0"/>
          <w:marTop w:val="0"/>
          <w:marBottom w:val="0"/>
          <w:divBdr>
            <w:top w:val="none" w:sz="0" w:space="0" w:color="auto"/>
            <w:left w:val="none" w:sz="0" w:space="0" w:color="auto"/>
            <w:bottom w:val="none" w:sz="0" w:space="0" w:color="auto"/>
            <w:right w:val="none" w:sz="0" w:space="0" w:color="auto"/>
          </w:divBdr>
        </w:div>
        <w:div w:id="1419012691">
          <w:marLeft w:val="0"/>
          <w:marRight w:val="0"/>
          <w:marTop w:val="0"/>
          <w:marBottom w:val="0"/>
          <w:divBdr>
            <w:top w:val="none" w:sz="0" w:space="0" w:color="auto"/>
            <w:left w:val="none" w:sz="0" w:space="0" w:color="auto"/>
            <w:bottom w:val="none" w:sz="0" w:space="0" w:color="auto"/>
            <w:right w:val="none" w:sz="0" w:space="0" w:color="auto"/>
          </w:divBdr>
        </w:div>
        <w:div w:id="1537884512">
          <w:marLeft w:val="0"/>
          <w:marRight w:val="0"/>
          <w:marTop w:val="0"/>
          <w:marBottom w:val="0"/>
          <w:divBdr>
            <w:top w:val="none" w:sz="0" w:space="0" w:color="auto"/>
            <w:left w:val="none" w:sz="0" w:space="0" w:color="auto"/>
            <w:bottom w:val="none" w:sz="0" w:space="0" w:color="auto"/>
            <w:right w:val="none" w:sz="0" w:space="0" w:color="auto"/>
          </w:divBdr>
        </w:div>
      </w:divsChild>
    </w:div>
    <w:div w:id="1289555962">
      <w:bodyDiv w:val="1"/>
      <w:marLeft w:val="0"/>
      <w:marRight w:val="0"/>
      <w:marTop w:val="0"/>
      <w:marBottom w:val="0"/>
      <w:divBdr>
        <w:top w:val="none" w:sz="0" w:space="0" w:color="auto"/>
        <w:left w:val="none" w:sz="0" w:space="0" w:color="auto"/>
        <w:bottom w:val="none" w:sz="0" w:space="0" w:color="auto"/>
        <w:right w:val="none" w:sz="0" w:space="0" w:color="auto"/>
      </w:divBdr>
    </w:div>
    <w:div w:id="1325667992">
      <w:bodyDiv w:val="1"/>
      <w:marLeft w:val="0"/>
      <w:marRight w:val="0"/>
      <w:marTop w:val="0"/>
      <w:marBottom w:val="0"/>
      <w:divBdr>
        <w:top w:val="none" w:sz="0" w:space="0" w:color="auto"/>
        <w:left w:val="none" w:sz="0" w:space="0" w:color="auto"/>
        <w:bottom w:val="none" w:sz="0" w:space="0" w:color="auto"/>
        <w:right w:val="none" w:sz="0" w:space="0" w:color="auto"/>
      </w:divBdr>
      <w:divsChild>
        <w:div w:id="23292482">
          <w:marLeft w:val="0"/>
          <w:marRight w:val="0"/>
          <w:marTop w:val="0"/>
          <w:marBottom w:val="0"/>
          <w:divBdr>
            <w:top w:val="none" w:sz="0" w:space="0" w:color="auto"/>
            <w:left w:val="none" w:sz="0" w:space="0" w:color="auto"/>
            <w:bottom w:val="none" w:sz="0" w:space="0" w:color="auto"/>
            <w:right w:val="none" w:sz="0" w:space="0" w:color="auto"/>
          </w:divBdr>
        </w:div>
        <w:div w:id="24671822">
          <w:marLeft w:val="0"/>
          <w:marRight w:val="0"/>
          <w:marTop w:val="0"/>
          <w:marBottom w:val="0"/>
          <w:divBdr>
            <w:top w:val="none" w:sz="0" w:space="0" w:color="auto"/>
            <w:left w:val="none" w:sz="0" w:space="0" w:color="auto"/>
            <w:bottom w:val="none" w:sz="0" w:space="0" w:color="auto"/>
            <w:right w:val="none" w:sz="0" w:space="0" w:color="auto"/>
          </w:divBdr>
          <w:divsChild>
            <w:div w:id="1780635437">
              <w:marLeft w:val="-75"/>
              <w:marRight w:val="0"/>
              <w:marTop w:val="30"/>
              <w:marBottom w:val="30"/>
              <w:divBdr>
                <w:top w:val="none" w:sz="0" w:space="0" w:color="auto"/>
                <w:left w:val="none" w:sz="0" w:space="0" w:color="auto"/>
                <w:bottom w:val="none" w:sz="0" w:space="0" w:color="auto"/>
                <w:right w:val="none" w:sz="0" w:space="0" w:color="auto"/>
              </w:divBdr>
              <w:divsChild>
                <w:div w:id="100298080">
                  <w:marLeft w:val="0"/>
                  <w:marRight w:val="0"/>
                  <w:marTop w:val="0"/>
                  <w:marBottom w:val="0"/>
                  <w:divBdr>
                    <w:top w:val="none" w:sz="0" w:space="0" w:color="auto"/>
                    <w:left w:val="none" w:sz="0" w:space="0" w:color="auto"/>
                    <w:bottom w:val="none" w:sz="0" w:space="0" w:color="auto"/>
                    <w:right w:val="none" w:sz="0" w:space="0" w:color="auto"/>
                  </w:divBdr>
                  <w:divsChild>
                    <w:div w:id="540047021">
                      <w:marLeft w:val="0"/>
                      <w:marRight w:val="0"/>
                      <w:marTop w:val="0"/>
                      <w:marBottom w:val="0"/>
                      <w:divBdr>
                        <w:top w:val="none" w:sz="0" w:space="0" w:color="auto"/>
                        <w:left w:val="none" w:sz="0" w:space="0" w:color="auto"/>
                        <w:bottom w:val="none" w:sz="0" w:space="0" w:color="auto"/>
                        <w:right w:val="none" w:sz="0" w:space="0" w:color="auto"/>
                      </w:divBdr>
                    </w:div>
                  </w:divsChild>
                </w:div>
                <w:div w:id="541359531">
                  <w:marLeft w:val="0"/>
                  <w:marRight w:val="0"/>
                  <w:marTop w:val="0"/>
                  <w:marBottom w:val="0"/>
                  <w:divBdr>
                    <w:top w:val="none" w:sz="0" w:space="0" w:color="auto"/>
                    <w:left w:val="none" w:sz="0" w:space="0" w:color="auto"/>
                    <w:bottom w:val="none" w:sz="0" w:space="0" w:color="auto"/>
                    <w:right w:val="none" w:sz="0" w:space="0" w:color="auto"/>
                  </w:divBdr>
                  <w:divsChild>
                    <w:div w:id="422455483">
                      <w:marLeft w:val="0"/>
                      <w:marRight w:val="0"/>
                      <w:marTop w:val="0"/>
                      <w:marBottom w:val="0"/>
                      <w:divBdr>
                        <w:top w:val="none" w:sz="0" w:space="0" w:color="auto"/>
                        <w:left w:val="none" w:sz="0" w:space="0" w:color="auto"/>
                        <w:bottom w:val="none" w:sz="0" w:space="0" w:color="auto"/>
                        <w:right w:val="none" w:sz="0" w:space="0" w:color="auto"/>
                      </w:divBdr>
                    </w:div>
                  </w:divsChild>
                </w:div>
                <w:div w:id="604927978">
                  <w:marLeft w:val="0"/>
                  <w:marRight w:val="0"/>
                  <w:marTop w:val="0"/>
                  <w:marBottom w:val="0"/>
                  <w:divBdr>
                    <w:top w:val="none" w:sz="0" w:space="0" w:color="auto"/>
                    <w:left w:val="none" w:sz="0" w:space="0" w:color="auto"/>
                    <w:bottom w:val="none" w:sz="0" w:space="0" w:color="auto"/>
                    <w:right w:val="none" w:sz="0" w:space="0" w:color="auto"/>
                  </w:divBdr>
                  <w:divsChild>
                    <w:div w:id="1743210989">
                      <w:marLeft w:val="0"/>
                      <w:marRight w:val="0"/>
                      <w:marTop w:val="0"/>
                      <w:marBottom w:val="0"/>
                      <w:divBdr>
                        <w:top w:val="none" w:sz="0" w:space="0" w:color="auto"/>
                        <w:left w:val="none" w:sz="0" w:space="0" w:color="auto"/>
                        <w:bottom w:val="none" w:sz="0" w:space="0" w:color="auto"/>
                        <w:right w:val="none" w:sz="0" w:space="0" w:color="auto"/>
                      </w:divBdr>
                    </w:div>
                  </w:divsChild>
                </w:div>
                <w:div w:id="670453896">
                  <w:marLeft w:val="0"/>
                  <w:marRight w:val="0"/>
                  <w:marTop w:val="0"/>
                  <w:marBottom w:val="0"/>
                  <w:divBdr>
                    <w:top w:val="none" w:sz="0" w:space="0" w:color="auto"/>
                    <w:left w:val="none" w:sz="0" w:space="0" w:color="auto"/>
                    <w:bottom w:val="none" w:sz="0" w:space="0" w:color="auto"/>
                    <w:right w:val="none" w:sz="0" w:space="0" w:color="auto"/>
                  </w:divBdr>
                  <w:divsChild>
                    <w:div w:id="1598058441">
                      <w:marLeft w:val="0"/>
                      <w:marRight w:val="0"/>
                      <w:marTop w:val="0"/>
                      <w:marBottom w:val="0"/>
                      <w:divBdr>
                        <w:top w:val="none" w:sz="0" w:space="0" w:color="auto"/>
                        <w:left w:val="none" w:sz="0" w:space="0" w:color="auto"/>
                        <w:bottom w:val="none" w:sz="0" w:space="0" w:color="auto"/>
                        <w:right w:val="none" w:sz="0" w:space="0" w:color="auto"/>
                      </w:divBdr>
                    </w:div>
                  </w:divsChild>
                </w:div>
                <w:div w:id="799423952">
                  <w:marLeft w:val="0"/>
                  <w:marRight w:val="0"/>
                  <w:marTop w:val="0"/>
                  <w:marBottom w:val="0"/>
                  <w:divBdr>
                    <w:top w:val="none" w:sz="0" w:space="0" w:color="auto"/>
                    <w:left w:val="none" w:sz="0" w:space="0" w:color="auto"/>
                    <w:bottom w:val="none" w:sz="0" w:space="0" w:color="auto"/>
                    <w:right w:val="none" w:sz="0" w:space="0" w:color="auto"/>
                  </w:divBdr>
                  <w:divsChild>
                    <w:div w:id="1376394186">
                      <w:marLeft w:val="0"/>
                      <w:marRight w:val="0"/>
                      <w:marTop w:val="0"/>
                      <w:marBottom w:val="0"/>
                      <w:divBdr>
                        <w:top w:val="none" w:sz="0" w:space="0" w:color="auto"/>
                        <w:left w:val="none" w:sz="0" w:space="0" w:color="auto"/>
                        <w:bottom w:val="none" w:sz="0" w:space="0" w:color="auto"/>
                        <w:right w:val="none" w:sz="0" w:space="0" w:color="auto"/>
                      </w:divBdr>
                    </w:div>
                  </w:divsChild>
                </w:div>
                <w:div w:id="985858462">
                  <w:marLeft w:val="0"/>
                  <w:marRight w:val="0"/>
                  <w:marTop w:val="0"/>
                  <w:marBottom w:val="0"/>
                  <w:divBdr>
                    <w:top w:val="none" w:sz="0" w:space="0" w:color="auto"/>
                    <w:left w:val="none" w:sz="0" w:space="0" w:color="auto"/>
                    <w:bottom w:val="none" w:sz="0" w:space="0" w:color="auto"/>
                    <w:right w:val="none" w:sz="0" w:space="0" w:color="auto"/>
                  </w:divBdr>
                  <w:divsChild>
                    <w:div w:id="1038317414">
                      <w:marLeft w:val="0"/>
                      <w:marRight w:val="0"/>
                      <w:marTop w:val="0"/>
                      <w:marBottom w:val="0"/>
                      <w:divBdr>
                        <w:top w:val="none" w:sz="0" w:space="0" w:color="auto"/>
                        <w:left w:val="none" w:sz="0" w:space="0" w:color="auto"/>
                        <w:bottom w:val="none" w:sz="0" w:space="0" w:color="auto"/>
                        <w:right w:val="none" w:sz="0" w:space="0" w:color="auto"/>
                      </w:divBdr>
                    </w:div>
                  </w:divsChild>
                </w:div>
                <w:div w:id="1183938909">
                  <w:marLeft w:val="0"/>
                  <w:marRight w:val="0"/>
                  <w:marTop w:val="0"/>
                  <w:marBottom w:val="0"/>
                  <w:divBdr>
                    <w:top w:val="none" w:sz="0" w:space="0" w:color="auto"/>
                    <w:left w:val="none" w:sz="0" w:space="0" w:color="auto"/>
                    <w:bottom w:val="none" w:sz="0" w:space="0" w:color="auto"/>
                    <w:right w:val="none" w:sz="0" w:space="0" w:color="auto"/>
                  </w:divBdr>
                  <w:divsChild>
                    <w:div w:id="2144693548">
                      <w:marLeft w:val="0"/>
                      <w:marRight w:val="0"/>
                      <w:marTop w:val="0"/>
                      <w:marBottom w:val="0"/>
                      <w:divBdr>
                        <w:top w:val="none" w:sz="0" w:space="0" w:color="auto"/>
                        <w:left w:val="none" w:sz="0" w:space="0" w:color="auto"/>
                        <w:bottom w:val="none" w:sz="0" w:space="0" w:color="auto"/>
                        <w:right w:val="none" w:sz="0" w:space="0" w:color="auto"/>
                      </w:divBdr>
                    </w:div>
                  </w:divsChild>
                </w:div>
                <w:div w:id="1295064729">
                  <w:marLeft w:val="0"/>
                  <w:marRight w:val="0"/>
                  <w:marTop w:val="0"/>
                  <w:marBottom w:val="0"/>
                  <w:divBdr>
                    <w:top w:val="none" w:sz="0" w:space="0" w:color="auto"/>
                    <w:left w:val="none" w:sz="0" w:space="0" w:color="auto"/>
                    <w:bottom w:val="none" w:sz="0" w:space="0" w:color="auto"/>
                    <w:right w:val="none" w:sz="0" w:space="0" w:color="auto"/>
                  </w:divBdr>
                  <w:divsChild>
                    <w:div w:id="665666216">
                      <w:marLeft w:val="0"/>
                      <w:marRight w:val="0"/>
                      <w:marTop w:val="0"/>
                      <w:marBottom w:val="0"/>
                      <w:divBdr>
                        <w:top w:val="none" w:sz="0" w:space="0" w:color="auto"/>
                        <w:left w:val="none" w:sz="0" w:space="0" w:color="auto"/>
                        <w:bottom w:val="none" w:sz="0" w:space="0" w:color="auto"/>
                        <w:right w:val="none" w:sz="0" w:space="0" w:color="auto"/>
                      </w:divBdr>
                    </w:div>
                  </w:divsChild>
                </w:div>
                <w:div w:id="1459957418">
                  <w:marLeft w:val="0"/>
                  <w:marRight w:val="0"/>
                  <w:marTop w:val="0"/>
                  <w:marBottom w:val="0"/>
                  <w:divBdr>
                    <w:top w:val="none" w:sz="0" w:space="0" w:color="auto"/>
                    <w:left w:val="none" w:sz="0" w:space="0" w:color="auto"/>
                    <w:bottom w:val="none" w:sz="0" w:space="0" w:color="auto"/>
                    <w:right w:val="none" w:sz="0" w:space="0" w:color="auto"/>
                  </w:divBdr>
                  <w:divsChild>
                    <w:div w:id="637106350">
                      <w:marLeft w:val="0"/>
                      <w:marRight w:val="0"/>
                      <w:marTop w:val="0"/>
                      <w:marBottom w:val="0"/>
                      <w:divBdr>
                        <w:top w:val="none" w:sz="0" w:space="0" w:color="auto"/>
                        <w:left w:val="none" w:sz="0" w:space="0" w:color="auto"/>
                        <w:bottom w:val="none" w:sz="0" w:space="0" w:color="auto"/>
                        <w:right w:val="none" w:sz="0" w:space="0" w:color="auto"/>
                      </w:divBdr>
                    </w:div>
                  </w:divsChild>
                </w:div>
                <w:div w:id="1552109378">
                  <w:marLeft w:val="0"/>
                  <w:marRight w:val="0"/>
                  <w:marTop w:val="0"/>
                  <w:marBottom w:val="0"/>
                  <w:divBdr>
                    <w:top w:val="none" w:sz="0" w:space="0" w:color="auto"/>
                    <w:left w:val="none" w:sz="0" w:space="0" w:color="auto"/>
                    <w:bottom w:val="none" w:sz="0" w:space="0" w:color="auto"/>
                    <w:right w:val="none" w:sz="0" w:space="0" w:color="auto"/>
                  </w:divBdr>
                  <w:divsChild>
                    <w:div w:id="431124717">
                      <w:marLeft w:val="0"/>
                      <w:marRight w:val="0"/>
                      <w:marTop w:val="0"/>
                      <w:marBottom w:val="0"/>
                      <w:divBdr>
                        <w:top w:val="none" w:sz="0" w:space="0" w:color="auto"/>
                        <w:left w:val="none" w:sz="0" w:space="0" w:color="auto"/>
                        <w:bottom w:val="none" w:sz="0" w:space="0" w:color="auto"/>
                        <w:right w:val="none" w:sz="0" w:space="0" w:color="auto"/>
                      </w:divBdr>
                    </w:div>
                  </w:divsChild>
                </w:div>
                <w:div w:id="1556164188">
                  <w:marLeft w:val="0"/>
                  <w:marRight w:val="0"/>
                  <w:marTop w:val="0"/>
                  <w:marBottom w:val="0"/>
                  <w:divBdr>
                    <w:top w:val="none" w:sz="0" w:space="0" w:color="auto"/>
                    <w:left w:val="none" w:sz="0" w:space="0" w:color="auto"/>
                    <w:bottom w:val="none" w:sz="0" w:space="0" w:color="auto"/>
                    <w:right w:val="none" w:sz="0" w:space="0" w:color="auto"/>
                  </w:divBdr>
                  <w:divsChild>
                    <w:div w:id="892350693">
                      <w:marLeft w:val="0"/>
                      <w:marRight w:val="0"/>
                      <w:marTop w:val="0"/>
                      <w:marBottom w:val="0"/>
                      <w:divBdr>
                        <w:top w:val="none" w:sz="0" w:space="0" w:color="auto"/>
                        <w:left w:val="none" w:sz="0" w:space="0" w:color="auto"/>
                        <w:bottom w:val="none" w:sz="0" w:space="0" w:color="auto"/>
                        <w:right w:val="none" w:sz="0" w:space="0" w:color="auto"/>
                      </w:divBdr>
                    </w:div>
                  </w:divsChild>
                </w:div>
                <w:div w:id="1596937800">
                  <w:marLeft w:val="0"/>
                  <w:marRight w:val="0"/>
                  <w:marTop w:val="0"/>
                  <w:marBottom w:val="0"/>
                  <w:divBdr>
                    <w:top w:val="none" w:sz="0" w:space="0" w:color="auto"/>
                    <w:left w:val="none" w:sz="0" w:space="0" w:color="auto"/>
                    <w:bottom w:val="none" w:sz="0" w:space="0" w:color="auto"/>
                    <w:right w:val="none" w:sz="0" w:space="0" w:color="auto"/>
                  </w:divBdr>
                  <w:divsChild>
                    <w:div w:id="1819034751">
                      <w:marLeft w:val="0"/>
                      <w:marRight w:val="0"/>
                      <w:marTop w:val="0"/>
                      <w:marBottom w:val="0"/>
                      <w:divBdr>
                        <w:top w:val="none" w:sz="0" w:space="0" w:color="auto"/>
                        <w:left w:val="none" w:sz="0" w:space="0" w:color="auto"/>
                        <w:bottom w:val="none" w:sz="0" w:space="0" w:color="auto"/>
                        <w:right w:val="none" w:sz="0" w:space="0" w:color="auto"/>
                      </w:divBdr>
                    </w:div>
                  </w:divsChild>
                </w:div>
                <w:div w:id="1643923685">
                  <w:marLeft w:val="0"/>
                  <w:marRight w:val="0"/>
                  <w:marTop w:val="0"/>
                  <w:marBottom w:val="0"/>
                  <w:divBdr>
                    <w:top w:val="none" w:sz="0" w:space="0" w:color="auto"/>
                    <w:left w:val="none" w:sz="0" w:space="0" w:color="auto"/>
                    <w:bottom w:val="none" w:sz="0" w:space="0" w:color="auto"/>
                    <w:right w:val="none" w:sz="0" w:space="0" w:color="auto"/>
                  </w:divBdr>
                  <w:divsChild>
                    <w:div w:id="1117990751">
                      <w:marLeft w:val="0"/>
                      <w:marRight w:val="0"/>
                      <w:marTop w:val="0"/>
                      <w:marBottom w:val="0"/>
                      <w:divBdr>
                        <w:top w:val="none" w:sz="0" w:space="0" w:color="auto"/>
                        <w:left w:val="none" w:sz="0" w:space="0" w:color="auto"/>
                        <w:bottom w:val="none" w:sz="0" w:space="0" w:color="auto"/>
                        <w:right w:val="none" w:sz="0" w:space="0" w:color="auto"/>
                      </w:divBdr>
                    </w:div>
                  </w:divsChild>
                </w:div>
                <w:div w:id="1932665351">
                  <w:marLeft w:val="0"/>
                  <w:marRight w:val="0"/>
                  <w:marTop w:val="0"/>
                  <w:marBottom w:val="0"/>
                  <w:divBdr>
                    <w:top w:val="none" w:sz="0" w:space="0" w:color="auto"/>
                    <w:left w:val="none" w:sz="0" w:space="0" w:color="auto"/>
                    <w:bottom w:val="none" w:sz="0" w:space="0" w:color="auto"/>
                    <w:right w:val="none" w:sz="0" w:space="0" w:color="auto"/>
                  </w:divBdr>
                  <w:divsChild>
                    <w:div w:id="1817262067">
                      <w:marLeft w:val="0"/>
                      <w:marRight w:val="0"/>
                      <w:marTop w:val="0"/>
                      <w:marBottom w:val="0"/>
                      <w:divBdr>
                        <w:top w:val="none" w:sz="0" w:space="0" w:color="auto"/>
                        <w:left w:val="none" w:sz="0" w:space="0" w:color="auto"/>
                        <w:bottom w:val="none" w:sz="0" w:space="0" w:color="auto"/>
                        <w:right w:val="none" w:sz="0" w:space="0" w:color="auto"/>
                      </w:divBdr>
                    </w:div>
                  </w:divsChild>
                </w:div>
                <w:div w:id="1995446335">
                  <w:marLeft w:val="0"/>
                  <w:marRight w:val="0"/>
                  <w:marTop w:val="0"/>
                  <w:marBottom w:val="0"/>
                  <w:divBdr>
                    <w:top w:val="none" w:sz="0" w:space="0" w:color="auto"/>
                    <w:left w:val="none" w:sz="0" w:space="0" w:color="auto"/>
                    <w:bottom w:val="none" w:sz="0" w:space="0" w:color="auto"/>
                    <w:right w:val="none" w:sz="0" w:space="0" w:color="auto"/>
                  </w:divBdr>
                  <w:divsChild>
                    <w:div w:id="169489124">
                      <w:marLeft w:val="0"/>
                      <w:marRight w:val="0"/>
                      <w:marTop w:val="0"/>
                      <w:marBottom w:val="0"/>
                      <w:divBdr>
                        <w:top w:val="none" w:sz="0" w:space="0" w:color="auto"/>
                        <w:left w:val="none" w:sz="0" w:space="0" w:color="auto"/>
                        <w:bottom w:val="none" w:sz="0" w:space="0" w:color="auto"/>
                        <w:right w:val="none" w:sz="0" w:space="0" w:color="auto"/>
                      </w:divBdr>
                    </w:div>
                  </w:divsChild>
                </w:div>
                <w:div w:id="2004237482">
                  <w:marLeft w:val="0"/>
                  <w:marRight w:val="0"/>
                  <w:marTop w:val="0"/>
                  <w:marBottom w:val="0"/>
                  <w:divBdr>
                    <w:top w:val="none" w:sz="0" w:space="0" w:color="auto"/>
                    <w:left w:val="none" w:sz="0" w:space="0" w:color="auto"/>
                    <w:bottom w:val="none" w:sz="0" w:space="0" w:color="auto"/>
                    <w:right w:val="none" w:sz="0" w:space="0" w:color="auto"/>
                  </w:divBdr>
                  <w:divsChild>
                    <w:div w:id="698549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399826">
          <w:marLeft w:val="0"/>
          <w:marRight w:val="0"/>
          <w:marTop w:val="0"/>
          <w:marBottom w:val="0"/>
          <w:divBdr>
            <w:top w:val="none" w:sz="0" w:space="0" w:color="auto"/>
            <w:left w:val="none" w:sz="0" w:space="0" w:color="auto"/>
            <w:bottom w:val="none" w:sz="0" w:space="0" w:color="auto"/>
            <w:right w:val="none" w:sz="0" w:space="0" w:color="auto"/>
          </w:divBdr>
          <w:divsChild>
            <w:div w:id="1905216758">
              <w:marLeft w:val="-75"/>
              <w:marRight w:val="0"/>
              <w:marTop w:val="30"/>
              <w:marBottom w:val="30"/>
              <w:divBdr>
                <w:top w:val="none" w:sz="0" w:space="0" w:color="auto"/>
                <w:left w:val="none" w:sz="0" w:space="0" w:color="auto"/>
                <w:bottom w:val="none" w:sz="0" w:space="0" w:color="auto"/>
                <w:right w:val="none" w:sz="0" w:space="0" w:color="auto"/>
              </w:divBdr>
              <w:divsChild>
                <w:div w:id="16738108">
                  <w:marLeft w:val="0"/>
                  <w:marRight w:val="0"/>
                  <w:marTop w:val="0"/>
                  <w:marBottom w:val="0"/>
                  <w:divBdr>
                    <w:top w:val="none" w:sz="0" w:space="0" w:color="auto"/>
                    <w:left w:val="none" w:sz="0" w:space="0" w:color="auto"/>
                    <w:bottom w:val="none" w:sz="0" w:space="0" w:color="auto"/>
                    <w:right w:val="none" w:sz="0" w:space="0" w:color="auto"/>
                  </w:divBdr>
                  <w:divsChild>
                    <w:div w:id="750851871">
                      <w:marLeft w:val="0"/>
                      <w:marRight w:val="0"/>
                      <w:marTop w:val="0"/>
                      <w:marBottom w:val="0"/>
                      <w:divBdr>
                        <w:top w:val="none" w:sz="0" w:space="0" w:color="auto"/>
                        <w:left w:val="none" w:sz="0" w:space="0" w:color="auto"/>
                        <w:bottom w:val="none" w:sz="0" w:space="0" w:color="auto"/>
                        <w:right w:val="none" w:sz="0" w:space="0" w:color="auto"/>
                      </w:divBdr>
                    </w:div>
                  </w:divsChild>
                </w:div>
                <w:div w:id="34670350">
                  <w:marLeft w:val="0"/>
                  <w:marRight w:val="0"/>
                  <w:marTop w:val="0"/>
                  <w:marBottom w:val="0"/>
                  <w:divBdr>
                    <w:top w:val="none" w:sz="0" w:space="0" w:color="auto"/>
                    <w:left w:val="none" w:sz="0" w:space="0" w:color="auto"/>
                    <w:bottom w:val="none" w:sz="0" w:space="0" w:color="auto"/>
                    <w:right w:val="none" w:sz="0" w:space="0" w:color="auto"/>
                  </w:divBdr>
                  <w:divsChild>
                    <w:div w:id="498230095">
                      <w:marLeft w:val="0"/>
                      <w:marRight w:val="0"/>
                      <w:marTop w:val="0"/>
                      <w:marBottom w:val="0"/>
                      <w:divBdr>
                        <w:top w:val="none" w:sz="0" w:space="0" w:color="auto"/>
                        <w:left w:val="none" w:sz="0" w:space="0" w:color="auto"/>
                        <w:bottom w:val="none" w:sz="0" w:space="0" w:color="auto"/>
                        <w:right w:val="none" w:sz="0" w:space="0" w:color="auto"/>
                      </w:divBdr>
                    </w:div>
                  </w:divsChild>
                </w:div>
                <w:div w:id="350227657">
                  <w:marLeft w:val="0"/>
                  <w:marRight w:val="0"/>
                  <w:marTop w:val="0"/>
                  <w:marBottom w:val="0"/>
                  <w:divBdr>
                    <w:top w:val="none" w:sz="0" w:space="0" w:color="auto"/>
                    <w:left w:val="none" w:sz="0" w:space="0" w:color="auto"/>
                    <w:bottom w:val="none" w:sz="0" w:space="0" w:color="auto"/>
                    <w:right w:val="none" w:sz="0" w:space="0" w:color="auto"/>
                  </w:divBdr>
                  <w:divsChild>
                    <w:div w:id="227768709">
                      <w:marLeft w:val="0"/>
                      <w:marRight w:val="0"/>
                      <w:marTop w:val="0"/>
                      <w:marBottom w:val="0"/>
                      <w:divBdr>
                        <w:top w:val="none" w:sz="0" w:space="0" w:color="auto"/>
                        <w:left w:val="none" w:sz="0" w:space="0" w:color="auto"/>
                        <w:bottom w:val="none" w:sz="0" w:space="0" w:color="auto"/>
                        <w:right w:val="none" w:sz="0" w:space="0" w:color="auto"/>
                      </w:divBdr>
                    </w:div>
                  </w:divsChild>
                </w:div>
                <w:div w:id="413170239">
                  <w:marLeft w:val="0"/>
                  <w:marRight w:val="0"/>
                  <w:marTop w:val="0"/>
                  <w:marBottom w:val="0"/>
                  <w:divBdr>
                    <w:top w:val="none" w:sz="0" w:space="0" w:color="auto"/>
                    <w:left w:val="none" w:sz="0" w:space="0" w:color="auto"/>
                    <w:bottom w:val="none" w:sz="0" w:space="0" w:color="auto"/>
                    <w:right w:val="none" w:sz="0" w:space="0" w:color="auto"/>
                  </w:divBdr>
                  <w:divsChild>
                    <w:div w:id="808474914">
                      <w:marLeft w:val="0"/>
                      <w:marRight w:val="0"/>
                      <w:marTop w:val="0"/>
                      <w:marBottom w:val="0"/>
                      <w:divBdr>
                        <w:top w:val="none" w:sz="0" w:space="0" w:color="auto"/>
                        <w:left w:val="none" w:sz="0" w:space="0" w:color="auto"/>
                        <w:bottom w:val="none" w:sz="0" w:space="0" w:color="auto"/>
                        <w:right w:val="none" w:sz="0" w:space="0" w:color="auto"/>
                      </w:divBdr>
                    </w:div>
                  </w:divsChild>
                </w:div>
                <w:div w:id="455411699">
                  <w:marLeft w:val="0"/>
                  <w:marRight w:val="0"/>
                  <w:marTop w:val="0"/>
                  <w:marBottom w:val="0"/>
                  <w:divBdr>
                    <w:top w:val="none" w:sz="0" w:space="0" w:color="auto"/>
                    <w:left w:val="none" w:sz="0" w:space="0" w:color="auto"/>
                    <w:bottom w:val="none" w:sz="0" w:space="0" w:color="auto"/>
                    <w:right w:val="none" w:sz="0" w:space="0" w:color="auto"/>
                  </w:divBdr>
                  <w:divsChild>
                    <w:div w:id="1498570115">
                      <w:marLeft w:val="0"/>
                      <w:marRight w:val="0"/>
                      <w:marTop w:val="0"/>
                      <w:marBottom w:val="0"/>
                      <w:divBdr>
                        <w:top w:val="none" w:sz="0" w:space="0" w:color="auto"/>
                        <w:left w:val="none" w:sz="0" w:space="0" w:color="auto"/>
                        <w:bottom w:val="none" w:sz="0" w:space="0" w:color="auto"/>
                        <w:right w:val="none" w:sz="0" w:space="0" w:color="auto"/>
                      </w:divBdr>
                    </w:div>
                  </w:divsChild>
                </w:div>
                <w:div w:id="555042869">
                  <w:marLeft w:val="0"/>
                  <w:marRight w:val="0"/>
                  <w:marTop w:val="0"/>
                  <w:marBottom w:val="0"/>
                  <w:divBdr>
                    <w:top w:val="none" w:sz="0" w:space="0" w:color="auto"/>
                    <w:left w:val="none" w:sz="0" w:space="0" w:color="auto"/>
                    <w:bottom w:val="none" w:sz="0" w:space="0" w:color="auto"/>
                    <w:right w:val="none" w:sz="0" w:space="0" w:color="auto"/>
                  </w:divBdr>
                  <w:divsChild>
                    <w:div w:id="1105614495">
                      <w:marLeft w:val="0"/>
                      <w:marRight w:val="0"/>
                      <w:marTop w:val="0"/>
                      <w:marBottom w:val="0"/>
                      <w:divBdr>
                        <w:top w:val="none" w:sz="0" w:space="0" w:color="auto"/>
                        <w:left w:val="none" w:sz="0" w:space="0" w:color="auto"/>
                        <w:bottom w:val="none" w:sz="0" w:space="0" w:color="auto"/>
                        <w:right w:val="none" w:sz="0" w:space="0" w:color="auto"/>
                      </w:divBdr>
                    </w:div>
                  </w:divsChild>
                </w:div>
                <w:div w:id="573928785">
                  <w:marLeft w:val="0"/>
                  <w:marRight w:val="0"/>
                  <w:marTop w:val="0"/>
                  <w:marBottom w:val="0"/>
                  <w:divBdr>
                    <w:top w:val="none" w:sz="0" w:space="0" w:color="auto"/>
                    <w:left w:val="none" w:sz="0" w:space="0" w:color="auto"/>
                    <w:bottom w:val="none" w:sz="0" w:space="0" w:color="auto"/>
                    <w:right w:val="none" w:sz="0" w:space="0" w:color="auto"/>
                  </w:divBdr>
                  <w:divsChild>
                    <w:div w:id="1552764737">
                      <w:marLeft w:val="0"/>
                      <w:marRight w:val="0"/>
                      <w:marTop w:val="0"/>
                      <w:marBottom w:val="0"/>
                      <w:divBdr>
                        <w:top w:val="none" w:sz="0" w:space="0" w:color="auto"/>
                        <w:left w:val="none" w:sz="0" w:space="0" w:color="auto"/>
                        <w:bottom w:val="none" w:sz="0" w:space="0" w:color="auto"/>
                        <w:right w:val="none" w:sz="0" w:space="0" w:color="auto"/>
                      </w:divBdr>
                    </w:div>
                  </w:divsChild>
                </w:div>
                <w:div w:id="1266765798">
                  <w:marLeft w:val="0"/>
                  <w:marRight w:val="0"/>
                  <w:marTop w:val="0"/>
                  <w:marBottom w:val="0"/>
                  <w:divBdr>
                    <w:top w:val="none" w:sz="0" w:space="0" w:color="auto"/>
                    <w:left w:val="none" w:sz="0" w:space="0" w:color="auto"/>
                    <w:bottom w:val="none" w:sz="0" w:space="0" w:color="auto"/>
                    <w:right w:val="none" w:sz="0" w:space="0" w:color="auto"/>
                  </w:divBdr>
                  <w:divsChild>
                    <w:div w:id="1285965844">
                      <w:marLeft w:val="0"/>
                      <w:marRight w:val="0"/>
                      <w:marTop w:val="0"/>
                      <w:marBottom w:val="0"/>
                      <w:divBdr>
                        <w:top w:val="none" w:sz="0" w:space="0" w:color="auto"/>
                        <w:left w:val="none" w:sz="0" w:space="0" w:color="auto"/>
                        <w:bottom w:val="none" w:sz="0" w:space="0" w:color="auto"/>
                        <w:right w:val="none" w:sz="0" w:space="0" w:color="auto"/>
                      </w:divBdr>
                    </w:div>
                  </w:divsChild>
                </w:div>
                <w:div w:id="1322343746">
                  <w:marLeft w:val="0"/>
                  <w:marRight w:val="0"/>
                  <w:marTop w:val="0"/>
                  <w:marBottom w:val="0"/>
                  <w:divBdr>
                    <w:top w:val="none" w:sz="0" w:space="0" w:color="auto"/>
                    <w:left w:val="none" w:sz="0" w:space="0" w:color="auto"/>
                    <w:bottom w:val="none" w:sz="0" w:space="0" w:color="auto"/>
                    <w:right w:val="none" w:sz="0" w:space="0" w:color="auto"/>
                  </w:divBdr>
                  <w:divsChild>
                    <w:div w:id="2028216885">
                      <w:marLeft w:val="0"/>
                      <w:marRight w:val="0"/>
                      <w:marTop w:val="0"/>
                      <w:marBottom w:val="0"/>
                      <w:divBdr>
                        <w:top w:val="none" w:sz="0" w:space="0" w:color="auto"/>
                        <w:left w:val="none" w:sz="0" w:space="0" w:color="auto"/>
                        <w:bottom w:val="none" w:sz="0" w:space="0" w:color="auto"/>
                        <w:right w:val="none" w:sz="0" w:space="0" w:color="auto"/>
                      </w:divBdr>
                    </w:div>
                  </w:divsChild>
                </w:div>
                <w:div w:id="1520896519">
                  <w:marLeft w:val="0"/>
                  <w:marRight w:val="0"/>
                  <w:marTop w:val="0"/>
                  <w:marBottom w:val="0"/>
                  <w:divBdr>
                    <w:top w:val="none" w:sz="0" w:space="0" w:color="auto"/>
                    <w:left w:val="none" w:sz="0" w:space="0" w:color="auto"/>
                    <w:bottom w:val="none" w:sz="0" w:space="0" w:color="auto"/>
                    <w:right w:val="none" w:sz="0" w:space="0" w:color="auto"/>
                  </w:divBdr>
                  <w:divsChild>
                    <w:div w:id="2072073261">
                      <w:marLeft w:val="0"/>
                      <w:marRight w:val="0"/>
                      <w:marTop w:val="0"/>
                      <w:marBottom w:val="0"/>
                      <w:divBdr>
                        <w:top w:val="none" w:sz="0" w:space="0" w:color="auto"/>
                        <w:left w:val="none" w:sz="0" w:space="0" w:color="auto"/>
                        <w:bottom w:val="none" w:sz="0" w:space="0" w:color="auto"/>
                        <w:right w:val="none" w:sz="0" w:space="0" w:color="auto"/>
                      </w:divBdr>
                    </w:div>
                  </w:divsChild>
                </w:div>
                <w:div w:id="1552040891">
                  <w:marLeft w:val="0"/>
                  <w:marRight w:val="0"/>
                  <w:marTop w:val="0"/>
                  <w:marBottom w:val="0"/>
                  <w:divBdr>
                    <w:top w:val="none" w:sz="0" w:space="0" w:color="auto"/>
                    <w:left w:val="none" w:sz="0" w:space="0" w:color="auto"/>
                    <w:bottom w:val="none" w:sz="0" w:space="0" w:color="auto"/>
                    <w:right w:val="none" w:sz="0" w:space="0" w:color="auto"/>
                  </w:divBdr>
                  <w:divsChild>
                    <w:div w:id="1304769569">
                      <w:marLeft w:val="0"/>
                      <w:marRight w:val="0"/>
                      <w:marTop w:val="0"/>
                      <w:marBottom w:val="0"/>
                      <w:divBdr>
                        <w:top w:val="none" w:sz="0" w:space="0" w:color="auto"/>
                        <w:left w:val="none" w:sz="0" w:space="0" w:color="auto"/>
                        <w:bottom w:val="none" w:sz="0" w:space="0" w:color="auto"/>
                        <w:right w:val="none" w:sz="0" w:space="0" w:color="auto"/>
                      </w:divBdr>
                    </w:div>
                  </w:divsChild>
                </w:div>
                <w:div w:id="1692871582">
                  <w:marLeft w:val="0"/>
                  <w:marRight w:val="0"/>
                  <w:marTop w:val="0"/>
                  <w:marBottom w:val="0"/>
                  <w:divBdr>
                    <w:top w:val="none" w:sz="0" w:space="0" w:color="auto"/>
                    <w:left w:val="none" w:sz="0" w:space="0" w:color="auto"/>
                    <w:bottom w:val="none" w:sz="0" w:space="0" w:color="auto"/>
                    <w:right w:val="none" w:sz="0" w:space="0" w:color="auto"/>
                  </w:divBdr>
                  <w:divsChild>
                    <w:div w:id="1771244020">
                      <w:marLeft w:val="0"/>
                      <w:marRight w:val="0"/>
                      <w:marTop w:val="0"/>
                      <w:marBottom w:val="0"/>
                      <w:divBdr>
                        <w:top w:val="none" w:sz="0" w:space="0" w:color="auto"/>
                        <w:left w:val="none" w:sz="0" w:space="0" w:color="auto"/>
                        <w:bottom w:val="none" w:sz="0" w:space="0" w:color="auto"/>
                        <w:right w:val="none" w:sz="0" w:space="0" w:color="auto"/>
                      </w:divBdr>
                    </w:div>
                  </w:divsChild>
                </w:div>
                <w:div w:id="1954705223">
                  <w:marLeft w:val="0"/>
                  <w:marRight w:val="0"/>
                  <w:marTop w:val="0"/>
                  <w:marBottom w:val="0"/>
                  <w:divBdr>
                    <w:top w:val="none" w:sz="0" w:space="0" w:color="auto"/>
                    <w:left w:val="none" w:sz="0" w:space="0" w:color="auto"/>
                    <w:bottom w:val="none" w:sz="0" w:space="0" w:color="auto"/>
                    <w:right w:val="none" w:sz="0" w:space="0" w:color="auto"/>
                  </w:divBdr>
                  <w:divsChild>
                    <w:div w:id="1057170868">
                      <w:marLeft w:val="0"/>
                      <w:marRight w:val="0"/>
                      <w:marTop w:val="0"/>
                      <w:marBottom w:val="0"/>
                      <w:divBdr>
                        <w:top w:val="none" w:sz="0" w:space="0" w:color="auto"/>
                        <w:left w:val="none" w:sz="0" w:space="0" w:color="auto"/>
                        <w:bottom w:val="none" w:sz="0" w:space="0" w:color="auto"/>
                        <w:right w:val="none" w:sz="0" w:space="0" w:color="auto"/>
                      </w:divBdr>
                    </w:div>
                  </w:divsChild>
                </w:div>
                <w:div w:id="2030064879">
                  <w:marLeft w:val="0"/>
                  <w:marRight w:val="0"/>
                  <w:marTop w:val="0"/>
                  <w:marBottom w:val="0"/>
                  <w:divBdr>
                    <w:top w:val="none" w:sz="0" w:space="0" w:color="auto"/>
                    <w:left w:val="none" w:sz="0" w:space="0" w:color="auto"/>
                    <w:bottom w:val="none" w:sz="0" w:space="0" w:color="auto"/>
                    <w:right w:val="none" w:sz="0" w:space="0" w:color="auto"/>
                  </w:divBdr>
                  <w:divsChild>
                    <w:div w:id="327027095">
                      <w:marLeft w:val="0"/>
                      <w:marRight w:val="0"/>
                      <w:marTop w:val="0"/>
                      <w:marBottom w:val="0"/>
                      <w:divBdr>
                        <w:top w:val="none" w:sz="0" w:space="0" w:color="auto"/>
                        <w:left w:val="none" w:sz="0" w:space="0" w:color="auto"/>
                        <w:bottom w:val="none" w:sz="0" w:space="0" w:color="auto"/>
                        <w:right w:val="none" w:sz="0" w:space="0" w:color="auto"/>
                      </w:divBdr>
                    </w:div>
                  </w:divsChild>
                </w:div>
                <w:div w:id="2053072919">
                  <w:marLeft w:val="0"/>
                  <w:marRight w:val="0"/>
                  <w:marTop w:val="0"/>
                  <w:marBottom w:val="0"/>
                  <w:divBdr>
                    <w:top w:val="none" w:sz="0" w:space="0" w:color="auto"/>
                    <w:left w:val="none" w:sz="0" w:space="0" w:color="auto"/>
                    <w:bottom w:val="none" w:sz="0" w:space="0" w:color="auto"/>
                    <w:right w:val="none" w:sz="0" w:space="0" w:color="auto"/>
                  </w:divBdr>
                  <w:divsChild>
                    <w:div w:id="1263105699">
                      <w:marLeft w:val="0"/>
                      <w:marRight w:val="0"/>
                      <w:marTop w:val="0"/>
                      <w:marBottom w:val="0"/>
                      <w:divBdr>
                        <w:top w:val="none" w:sz="0" w:space="0" w:color="auto"/>
                        <w:left w:val="none" w:sz="0" w:space="0" w:color="auto"/>
                        <w:bottom w:val="none" w:sz="0" w:space="0" w:color="auto"/>
                        <w:right w:val="none" w:sz="0" w:space="0" w:color="auto"/>
                      </w:divBdr>
                    </w:div>
                  </w:divsChild>
                </w:div>
                <w:div w:id="2096828106">
                  <w:marLeft w:val="0"/>
                  <w:marRight w:val="0"/>
                  <w:marTop w:val="0"/>
                  <w:marBottom w:val="0"/>
                  <w:divBdr>
                    <w:top w:val="none" w:sz="0" w:space="0" w:color="auto"/>
                    <w:left w:val="none" w:sz="0" w:space="0" w:color="auto"/>
                    <w:bottom w:val="none" w:sz="0" w:space="0" w:color="auto"/>
                    <w:right w:val="none" w:sz="0" w:space="0" w:color="auto"/>
                  </w:divBdr>
                  <w:divsChild>
                    <w:div w:id="2133015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0848328">
          <w:marLeft w:val="0"/>
          <w:marRight w:val="0"/>
          <w:marTop w:val="0"/>
          <w:marBottom w:val="0"/>
          <w:divBdr>
            <w:top w:val="none" w:sz="0" w:space="0" w:color="auto"/>
            <w:left w:val="none" w:sz="0" w:space="0" w:color="auto"/>
            <w:bottom w:val="none" w:sz="0" w:space="0" w:color="auto"/>
            <w:right w:val="none" w:sz="0" w:space="0" w:color="auto"/>
          </w:divBdr>
          <w:divsChild>
            <w:div w:id="1766152239">
              <w:marLeft w:val="-75"/>
              <w:marRight w:val="0"/>
              <w:marTop w:val="30"/>
              <w:marBottom w:val="30"/>
              <w:divBdr>
                <w:top w:val="none" w:sz="0" w:space="0" w:color="auto"/>
                <w:left w:val="none" w:sz="0" w:space="0" w:color="auto"/>
                <w:bottom w:val="none" w:sz="0" w:space="0" w:color="auto"/>
                <w:right w:val="none" w:sz="0" w:space="0" w:color="auto"/>
              </w:divBdr>
              <w:divsChild>
                <w:div w:id="11222420">
                  <w:marLeft w:val="0"/>
                  <w:marRight w:val="0"/>
                  <w:marTop w:val="0"/>
                  <w:marBottom w:val="0"/>
                  <w:divBdr>
                    <w:top w:val="none" w:sz="0" w:space="0" w:color="auto"/>
                    <w:left w:val="none" w:sz="0" w:space="0" w:color="auto"/>
                    <w:bottom w:val="none" w:sz="0" w:space="0" w:color="auto"/>
                    <w:right w:val="none" w:sz="0" w:space="0" w:color="auto"/>
                  </w:divBdr>
                  <w:divsChild>
                    <w:div w:id="1394347806">
                      <w:marLeft w:val="0"/>
                      <w:marRight w:val="0"/>
                      <w:marTop w:val="0"/>
                      <w:marBottom w:val="0"/>
                      <w:divBdr>
                        <w:top w:val="none" w:sz="0" w:space="0" w:color="auto"/>
                        <w:left w:val="none" w:sz="0" w:space="0" w:color="auto"/>
                        <w:bottom w:val="none" w:sz="0" w:space="0" w:color="auto"/>
                        <w:right w:val="none" w:sz="0" w:space="0" w:color="auto"/>
                      </w:divBdr>
                    </w:div>
                  </w:divsChild>
                </w:div>
                <w:div w:id="28457780">
                  <w:marLeft w:val="0"/>
                  <w:marRight w:val="0"/>
                  <w:marTop w:val="0"/>
                  <w:marBottom w:val="0"/>
                  <w:divBdr>
                    <w:top w:val="none" w:sz="0" w:space="0" w:color="auto"/>
                    <w:left w:val="none" w:sz="0" w:space="0" w:color="auto"/>
                    <w:bottom w:val="none" w:sz="0" w:space="0" w:color="auto"/>
                    <w:right w:val="none" w:sz="0" w:space="0" w:color="auto"/>
                  </w:divBdr>
                  <w:divsChild>
                    <w:div w:id="559367943">
                      <w:marLeft w:val="0"/>
                      <w:marRight w:val="0"/>
                      <w:marTop w:val="0"/>
                      <w:marBottom w:val="0"/>
                      <w:divBdr>
                        <w:top w:val="none" w:sz="0" w:space="0" w:color="auto"/>
                        <w:left w:val="none" w:sz="0" w:space="0" w:color="auto"/>
                        <w:bottom w:val="none" w:sz="0" w:space="0" w:color="auto"/>
                        <w:right w:val="none" w:sz="0" w:space="0" w:color="auto"/>
                      </w:divBdr>
                    </w:div>
                  </w:divsChild>
                </w:div>
                <w:div w:id="430785022">
                  <w:marLeft w:val="0"/>
                  <w:marRight w:val="0"/>
                  <w:marTop w:val="0"/>
                  <w:marBottom w:val="0"/>
                  <w:divBdr>
                    <w:top w:val="none" w:sz="0" w:space="0" w:color="auto"/>
                    <w:left w:val="none" w:sz="0" w:space="0" w:color="auto"/>
                    <w:bottom w:val="none" w:sz="0" w:space="0" w:color="auto"/>
                    <w:right w:val="none" w:sz="0" w:space="0" w:color="auto"/>
                  </w:divBdr>
                  <w:divsChild>
                    <w:div w:id="565188350">
                      <w:marLeft w:val="0"/>
                      <w:marRight w:val="0"/>
                      <w:marTop w:val="0"/>
                      <w:marBottom w:val="0"/>
                      <w:divBdr>
                        <w:top w:val="none" w:sz="0" w:space="0" w:color="auto"/>
                        <w:left w:val="none" w:sz="0" w:space="0" w:color="auto"/>
                        <w:bottom w:val="none" w:sz="0" w:space="0" w:color="auto"/>
                        <w:right w:val="none" w:sz="0" w:space="0" w:color="auto"/>
                      </w:divBdr>
                    </w:div>
                  </w:divsChild>
                </w:div>
                <w:div w:id="949552669">
                  <w:marLeft w:val="0"/>
                  <w:marRight w:val="0"/>
                  <w:marTop w:val="0"/>
                  <w:marBottom w:val="0"/>
                  <w:divBdr>
                    <w:top w:val="none" w:sz="0" w:space="0" w:color="auto"/>
                    <w:left w:val="none" w:sz="0" w:space="0" w:color="auto"/>
                    <w:bottom w:val="none" w:sz="0" w:space="0" w:color="auto"/>
                    <w:right w:val="none" w:sz="0" w:space="0" w:color="auto"/>
                  </w:divBdr>
                  <w:divsChild>
                    <w:div w:id="1282304582">
                      <w:marLeft w:val="0"/>
                      <w:marRight w:val="0"/>
                      <w:marTop w:val="0"/>
                      <w:marBottom w:val="0"/>
                      <w:divBdr>
                        <w:top w:val="none" w:sz="0" w:space="0" w:color="auto"/>
                        <w:left w:val="none" w:sz="0" w:space="0" w:color="auto"/>
                        <w:bottom w:val="none" w:sz="0" w:space="0" w:color="auto"/>
                        <w:right w:val="none" w:sz="0" w:space="0" w:color="auto"/>
                      </w:divBdr>
                    </w:div>
                  </w:divsChild>
                </w:div>
                <w:div w:id="1053306732">
                  <w:marLeft w:val="0"/>
                  <w:marRight w:val="0"/>
                  <w:marTop w:val="0"/>
                  <w:marBottom w:val="0"/>
                  <w:divBdr>
                    <w:top w:val="none" w:sz="0" w:space="0" w:color="auto"/>
                    <w:left w:val="none" w:sz="0" w:space="0" w:color="auto"/>
                    <w:bottom w:val="none" w:sz="0" w:space="0" w:color="auto"/>
                    <w:right w:val="none" w:sz="0" w:space="0" w:color="auto"/>
                  </w:divBdr>
                  <w:divsChild>
                    <w:div w:id="1609507293">
                      <w:marLeft w:val="0"/>
                      <w:marRight w:val="0"/>
                      <w:marTop w:val="0"/>
                      <w:marBottom w:val="0"/>
                      <w:divBdr>
                        <w:top w:val="none" w:sz="0" w:space="0" w:color="auto"/>
                        <w:left w:val="none" w:sz="0" w:space="0" w:color="auto"/>
                        <w:bottom w:val="none" w:sz="0" w:space="0" w:color="auto"/>
                        <w:right w:val="none" w:sz="0" w:space="0" w:color="auto"/>
                      </w:divBdr>
                    </w:div>
                  </w:divsChild>
                </w:div>
                <w:div w:id="1406420210">
                  <w:marLeft w:val="0"/>
                  <w:marRight w:val="0"/>
                  <w:marTop w:val="0"/>
                  <w:marBottom w:val="0"/>
                  <w:divBdr>
                    <w:top w:val="none" w:sz="0" w:space="0" w:color="auto"/>
                    <w:left w:val="none" w:sz="0" w:space="0" w:color="auto"/>
                    <w:bottom w:val="none" w:sz="0" w:space="0" w:color="auto"/>
                    <w:right w:val="none" w:sz="0" w:space="0" w:color="auto"/>
                  </w:divBdr>
                  <w:divsChild>
                    <w:div w:id="175023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9554928">
          <w:marLeft w:val="0"/>
          <w:marRight w:val="0"/>
          <w:marTop w:val="0"/>
          <w:marBottom w:val="0"/>
          <w:divBdr>
            <w:top w:val="none" w:sz="0" w:space="0" w:color="auto"/>
            <w:left w:val="none" w:sz="0" w:space="0" w:color="auto"/>
            <w:bottom w:val="none" w:sz="0" w:space="0" w:color="auto"/>
            <w:right w:val="none" w:sz="0" w:space="0" w:color="auto"/>
          </w:divBdr>
          <w:divsChild>
            <w:div w:id="396828718">
              <w:marLeft w:val="-75"/>
              <w:marRight w:val="0"/>
              <w:marTop w:val="30"/>
              <w:marBottom w:val="30"/>
              <w:divBdr>
                <w:top w:val="none" w:sz="0" w:space="0" w:color="auto"/>
                <w:left w:val="none" w:sz="0" w:space="0" w:color="auto"/>
                <w:bottom w:val="none" w:sz="0" w:space="0" w:color="auto"/>
                <w:right w:val="none" w:sz="0" w:space="0" w:color="auto"/>
              </w:divBdr>
              <w:divsChild>
                <w:div w:id="24065282">
                  <w:marLeft w:val="0"/>
                  <w:marRight w:val="0"/>
                  <w:marTop w:val="0"/>
                  <w:marBottom w:val="0"/>
                  <w:divBdr>
                    <w:top w:val="none" w:sz="0" w:space="0" w:color="auto"/>
                    <w:left w:val="none" w:sz="0" w:space="0" w:color="auto"/>
                    <w:bottom w:val="none" w:sz="0" w:space="0" w:color="auto"/>
                    <w:right w:val="none" w:sz="0" w:space="0" w:color="auto"/>
                  </w:divBdr>
                  <w:divsChild>
                    <w:div w:id="40138367">
                      <w:marLeft w:val="0"/>
                      <w:marRight w:val="0"/>
                      <w:marTop w:val="0"/>
                      <w:marBottom w:val="0"/>
                      <w:divBdr>
                        <w:top w:val="none" w:sz="0" w:space="0" w:color="auto"/>
                        <w:left w:val="none" w:sz="0" w:space="0" w:color="auto"/>
                        <w:bottom w:val="none" w:sz="0" w:space="0" w:color="auto"/>
                        <w:right w:val="none" w:sz="0" w:space="0" w:color="auto"/>
                      </w:divBdr>
                    </w:div>
                  </w:divsChild>
                </w:div>
                <w:div w:id="49692578">
                  <w:marLeft w:val="0"/>
                  <w:marRight w:val="0"/>
                  <w:marTop w:val="0"/>
                  <w:marBottom w:val="0"/>
                  <w:divBdr>
                    <w:top w:val="none" w:sz="0" w:space="0" w:color="auto"/>
                    <w:left w:val="none" w:sz="0" w:space="0" w:color="auto"/>
                    <w:bottom w:val="none" w:sz="0" w:space="0" w:color="auto"/>
                    <w:right w:val="none" w:sz="0" w:space="0" w:color="auto"/>
                  </w:divBdr>
                  <w:divsChild>
                    <w:div w:id="1722820621">
                      <w:marLeft w:val="0"/>
                      <w:marRight w:val="0"/>
                      <w:marTop w:val="0"/>
                      <w:marBottom w:val="0"/>
                      <w:divBdr>
                        <w:top w:val="none" w:sz="0" w:space="0" w:color="auto"/>
                        <w:left w:val="none" w:sz="0" w:space="0" w:color="auto"/>
                        <w:bottom w:val="none" w:sz="0" w:space="0" w:color="auto"/>
                        <w:right w:val="none" w:sz="0" w:space="0" w:color="auto"/>
                      </w:divBdr>
                    </w:div>
                  </w:divsChild>
                </w:div>
                <w:div w:id="479229748">
                  <w:marLeft w:val="0"/>
                  <w:marRight w:val="0"/>
                  <w:marTop w:val="0"/>
                  <w:marBottom w:val="0"/>
                  <w:divBdr>
                    <w:top w:val="none" w:sz="0" w:space="0" w:color="auto"/>
                    <w:left w:val="none" w:sz="0" w:space="0" w:color="auto"/>
                    <w:bottom w:val="none" w:sz="0" w:space="0" w:color="auto"/>
                    <w:right w:val="none" w:sz="0" w:space="0" w:color="auto"/>
                  </w:divBdr>
                  <w:divsChild>
                    <w:div w:id="307394773">
                      <w:marLeft w:val="0"/>
                      <w:marRight w:val="0"/>
                      <w:marTop w:val="0"/>
                      <w:marBottom w:val="0"/>
                      <w:divBdr>
                        <w:top w:val="none" w:sz="0" w:space="0" w:color="auto"/>
                        <w:left w:val="none" w:sz="0" w:space="0" w:color="auto"/>
                        <w:bottom w:val="none" w:sz="0" w:space="0" w:color="auto"/>
                        <w:right w:val="none" w:sz="0" w:space="0" w:color="auto"/>
                      </w:divBdr>
                    </w:div>
                  </w:divsChild>
                </w:div>
                <w:div w:id="704326468">
                  <w:marLeft w:val="0"/>
                  <w:marRight w:val="0"/>
                  <w:marTop w:val="0"/>
                  <w:marBottom w:val="0"/>
                  <w:divBdr>
                    <w:top w:val="none" w:sz="0" w:space="0" w:color="auto"/>
                    <w:left w:val="none" w:sz="0" w:space="0" w:color="auto"/>
                    <w:bottom w:val="none" w:sz="0" w:space="0" w:color="auto"/>
                    <w:right w:val="none" w:sz="0" w:space="0" w:color="auto"/>
                  </w:divBdr>
                  <w:divsChild>
                    <w:div w:id="962154606">
                      <w:marLeft w:val="0"/>
                      <w:marRight w:val="0"/>
                      <w:marTop w:val="0"/>
                      <w:marBottom w:val="0"/>
                      <w:divBdr>
                        <w:top w:val="none" w:sz="0" w:space="0" w:color="auto"/>
                        <w:left w:val="none" w:sz="0" w:space="0" w:color="auto"/>
                        <w:bottom w:val="none" w:sz="0" w:space="0" w:color="auto"/>
                        <w:right w:val="none" w:sz="0" w:space="0" w:color="auto"/>
                      </w:divBdr>
                    </w:div>
                  </w:divsChild>
                </w:div>
                <w:div w:id="733310258">
                  <w:marLeft w:val="0"/>
                  <w:marRight w:val="0"/>
                  <w:marTop w:val="0"/>
                  <w:marBottom w:val="0"/>
                  <w:divBdr>
                    <w:top w:val="none" w:sz="0" w:space="0" w:color="auto"/>
                    <w:left w:val="none" w:sz="0" w:space="0" w:color="auto"/>
                    <w:bottom w:val="none" w:sz="0" w:space="0" w:color="auto"/>
                    <w:right w:val="none" w:sz="0" w:space="0" w:color="auto"/>
                  </w:divBdr>
                  <w:divsChild>
                    <w:div w:id="167062298">
                      <w:marLeft w:val="0"/>
                      <w:marRight w:val="0"/>
                      <w:marTop w:val="0"/>
                      <w:marBottom w:val="0"/>
                      <w:divBdr>
                        <w:top w:val="none" w:sz="0" w:space="0" w:color="auto"/>
                        <w:left w:val="none" w:sz="0" w:space="0" w:color="auto"/>
                        <w:bottom w:val="none" w:sz="0" w:space="0" w:color="auto"/>
                        <w:right w:val="none" w:sz="0" w:space="0" w:color="auto"/>
                      </w:divBdr>
                    </w:div>
                  </w:divsChild>
                </w:div>
                <w:div w:id="736703763">
                  <w:marLeft w:val="0"/>
                  <w:marRight w:val="0"/>
                  <w:marTop w:val="0"/>
                  <w:marBottom w:val="0"/>
                  <w:divBdr>
                    <w:top w:val="none" w:sz="0" w:space="0" w:color="auto"/>
                    <w:left w:val="none" w:sz="0" w:space="0" w:color="auto"/>
                    <w:bottom w:val="none" w:sz="0" w:space="0" w:color="auto"/>
                    <w:right w:val="none" w:sz="0" w:space="0" w:color="auto"/>
                  </w:divBdr>
                  <w:divsChild>
                    <w:div w:id="414862249">
                      <w:marLeft w:val="0"/>
                      <w:marRight w:val="0"/>
                      <w:marTop w:val="0"/>
                      <w:marBottom w:val="0"/>
                      <w:divBdr>
                        <w:top w:val="none" w:sz="0" w:space="0" w:color="auto"/>
                        <w:left w:val="none" w:sz="0" w:space="0" w:color="auto"/>
                        <w:bottom w:val="none" w:sz="0" w:space="0" w:color="auto"/>
                        <w:right w:val="none" w:sz="0" w:space="0" w:color="auto"/>
                      </w:divBdr>
                    </w:div>
                  </w:divsChild>
                </w:div>
                <w:div w:id="1025524622">
                  <w:marLeft w:val="0"/>
                  <w:marRight w:val="0"/>
                  <w:marTop w:val="0"/>
                  <w:marBottom w:val="0"/>
                  <w:divBdr>
                    <w:top w:val="none" w:sz="0" w:space="0" w:color="auto"/>
                    <w:left w:val="none" w:sz="0" w:space="0" w:color="auto"/>
                    <w:bottom w:val="none" w:sz="0" w:space="0" w:color="auto"/>
                    <w:right w:val="none" w:sz="0" w:space="0" w:color="auto"/>
                  </w:divBdr>
                  <w:divsChild>
                    <w:div w:id="2138639012">
                      <w:marLeft w:val="0"/>
                      <w:marRight w:val="0"/>
                      <w:marTop w:val="0"/>
                      <w:marBottom w:val="0"/>
                      <w:divBdr>
                        <w:top w:val="none" w:sz="0" w:space="0" w:color="auto"/>
                        <w:left w:val="none" w:sz="0" w:space="0" w:color="auto"/>
                        <w:bottom w:val="none" w:sz="0" w:space="0" w:color="auto"/>
                        <w:right w:val="none" w:sz="0" w:space="0" w:color="auto"/>
                      </w:divBdr>
                    </w:div>
                  </w:divsChild>
                </w:div>
                <w:div w:id="1043479283">
                  <w:marLeft w:val="0"/>
                  <w:marRight w:val="0"/>
                  <w:marTop w:val="0"/>
                  <w:marBottom w:val="0"/>
                  <w:divBdr>
                    <w:top w:val="none" w:sz="0" w:space="0" w:color="auto"/>
                    <w:left w:val="none" w:sz="0" w:space="0" w:color="auto"/>
                    <w:bottom w:val="none" w:sz="0" w:space="0" w:color="auto"/>
                    <w:right w:val="none" w:sz="0" w:space="0" w:color="auto"/>
                  </w:divBdr>
                  <w:divsChild>
                    <w:div w:id="1432975400">
                      <w:marLeft w:val="0"/>
                      <w:marRight w:val="0"/>
                      <w:marTop w:val="0"/>
                      <w:marBottom w:val="0"/>
                      <w:divBdr>
                        <w:top w:val="none" w:sz="0" w:space="0" w:color="auto"/>
                        <w:left w:val="none" w:sz="0" w:space="0" w:color="auto"/>
                        <w:bottom w:val="none" w:sz="0" w:space="0" w:color="auto"/>
                        <w:right w:val="none" w:sz="0" w:space="0" w:color="auto"/>
                      </w:divBdr>
                    </w:div>
                  </w:divsChild>
                </w:div>
                <w:div w:id="1078940992">
                  <w:marLeft w:val="0"/>
                  <w:marRight w:val="0"/>
                  <w:marTop w:val="0"/>
                  <w:marBottom w:val="0"/>
                  <w:divBdr>
                    <w:top w:val="none" w:sz="0" w:space="0" w:color="auto"/>
                    <w:left w:val="none" w:sz="0" w:space="0" w:color="auto"/>
                    <w:bottom w:val="none" w:sz="0" w:space="0" w:color="auto"/>
                    <w:right w:val="none" w:sz="0" w:space="0" w:color="auto"/>
                  </w:divBdr>
                  <w:divsChild>
                    <w:div w:id="1179586556">
                      <w:marLeft w:val="0"/>
                      <w:marRight w:val="0"/>
                      <w:marTop w:val="0"/>
                      <w:marBottom w:val="0"/>
                      <w:divBdr>
                        <w:top w:val="none" w:sz="0" w:space="0" w:color="auto"/>
                        <w:left w:val="none" w:sz="0" w:space="0" w:color="auto"/>
                        <w:bottom w:val="none" w:sz="0" w:space="0" w:color="auto"/>
                        <w:right w:val="none" w:sz="0" w:space="0" w:color="auto"/>
                      </w:divBdr>
                    </w:div>
                  </w:divsChild>
                </w:div>
                <w:div w:id="1361473322">
                  <w:marLeft w:val="0"/>
                  <w:marRight w:val="0"/>
                  <w:marTop w:val="0"/>
                  <w:marBottom w:val="0"/>
                  <w:divBdr>
                    <w:top w:val="none" w:sz="0" w:space="0" w:color="auto"/>
                    <w:left w:val="none" w:sz="0" w:space="0" w:color="auto"/>
                    <w:bottom w:val="none" w:sz="0" w:space="0" w:color="auto"/>
                    <w:right w:val="none" w:sz="0" w:space="0" w:color="auto"/>
                  </w:divBdr>
                  <w:divsChild>
                    <w:div w:id="614676382">
                      <w:marLeft w:val="0"/>
                      <w:marRight w:val="0"/>
                      <w:marTop w:val="0"/>
                      <w:marBottom w:val="0"/>
                      <w:divBdr>
                        <w:top w:val="none" w:sz="0" w:space="0" w:color="auto"/>
                        <w:left w:val="none" w:sz="0" w:space="0" w:color="auto"/>
                        <w:bottom w:val="none" w:sz="0" w:space="0" w:color="auto"/>
                        <w:right w:val="none" w:sz="0" w:space="0" w:color="auto"/>
                      </w:divBdr>
                    </w:div>
                  </w:divsChild>
                </w:div>
                <w:div w:id="1396928310">
                  <w:marLeft w:val="0"/>
                  <w:marRight w:val="0"/>
                  <w:marTop w:val="0"/>
                  <w:marBottom w:val="0"/>
                  <w:divBdr>
                    <w:top w:val="none" w:sz="0" w:space="0" w:color="auto"/>
                    <w:left w:val="none" w:sz="0" w:space="0" w:color="auto"/>
                    <w:bottom w:val="none" w:sz="0" w:space="0" w:color="auto"/>
                    <w:right w:val="none" w:sz="0" w:space="0" w:color="auto"/>
                  </w:divBdr>
                  <w:divsChild>
                    <w:div w:id="756823026">
                      <w:marLeft w:val="0"/>
                      <w:marRight w:val="0"/>
                      <w:marTop w:val="0"/>
                      <w:marBottom w:val="0"/>
                      <w:divBdr>
                        <w:top w:val="none" w:sz="0" w:space="0" w:color="auto"/>
                        <w:left w:val="none" w:sz="0" w:space="0" w:color="auto"/>
                        <w:bottom w:val="none" w:sz="0" w:space="0" w:color="auto"/>
                        <w:right w:val="none" w:sz="0" w:space="0" w:color="auto"/>
                      </w:divBdr>
                    </w:div>
                  </w:divsChild>
                </w:div>
                <w:div w:id="1421179547">
                  <w:marLeft w:val="0"/>
                  <w:marRight w:val="0"/>
                  <w:marTop w:val="0"/>
                  <w:marBottom w:val="0"/>
                  <w:divBdr>
                    <w:top w:val="none" w:sz="0" w:space="0" w:color="auto"/>
                    <w:left w:val="none" w:sz="0" w:space="0" w:color="auto"/>
                    <w:bottom w:val="none" w:sz="0" w:space="0" w:color="auto"/>
                    <w:right w:val="none" w:sz="0" w:space="0" w:color="auto"/>
                  </w:divBdr>
                  <w:divsChild>
                    <w:div w:id="690229772">
                      <w:marLeft w:val="0"/>
                      <w:marRight w:val="0"/>
                      <w:marTop w:val="0"/>
                      <w:marBottom w:val="0"/>
                      <w:divBdr>
                        <w:top w:val="none" w:sz="0" w:space="0" w:color="auto"/>
                        <w:left w:val="none" w:sz="0" w:space="0" w:color="auto"/>
                        <w:bottom w:val="none" w:sz="0" w:space="0" w:color="auto"/>
                        <w:right w:val="none" w:sz="0" w:space="0" w:color="auto"/>
                      </w:divBdr>
                    </w:div>
                  </w:divsChild>
                </w:div>
                <w:div w:id="1651863138">
                  <w:marLeft w:val="0"/>
                  <w:marRight w:val="0"/>
                  <w:marTop w:val="0"/>
                  <w:marBottom w:val="0"/>
                  <w:divBdr>
                    <w:top w:val="none" w:sz="0" w:space="0" w:color="auto"/>
                    <w:left w:val="none" w:sz="0" w:space="0" w:color="auto"/>
                    <w:bottom w:val="none" w:sz="0" w:space="0" w:color="auto"/>
                    <w:right w:val="none" w:sz="0" w:space="0" w:color="auto"/>
                  </w:divBdr>
                  <w:divsChild>
                    <w:div w:id="1177844297">
                      <w:marLeft w:val="0"/>
                      <w:marRight w:val="0"/>
                      <w:marTop w:val="0"/>
                      <w:marBottom w:val="0"/>
                      <w:divBdr>
                        <w:top w:val="none" w:sz="0" w:space="0" w:color="auto"/>
                        <w:left w:val="none" w:sz="0" w:space="0" w:color="auto"/>
                        <w:bottom w:val="none" w:sz="0" w:space="0" w:color="auto"/>
                        <w:right w:val="none" w:sz="0" w:space="0" w:color="auto"/>
                      </w:divBdr>
                    </w:div>
                  </w:divsChild>
                </w:div>
                <w:div w:id="1661151452">
                  <w:marLeft w:val="0"/>
                  <w:marRight w:val="0"/>
                  <w:marTop w:val="0"/>
                  <w:marBottom w:val="0"/>
                  <w:divBdr>
                    <w:top w:val="none" w:sz="0" w:space="0" w:color="auto"/>
                    <w:left w:val="none" w:sz="0" w:space="0" w:color="auto"/>
                    <w:bottom w:val="none" w:sz="0" w:space="0" w:color="auto"/>
                    <w:right w:val="none" w:sz="0" w:space="0" w:color="auto"/>
                  </w:divBdr>
                  <w:divsChild>
                    <w:div w:id="1372804375">
                      <w:marLeft w:val="0"/>
                      <w:marRight w:val="0"/>
                      <w:marTop w:val="0"/>
                      <w:marBottom w:val="0"/>
                      <w:divBdr>
                        <w:top w:val="none" w:sz="0" w:space="0" w:color="auto"/>
                        <w:left w:val="none" w:sz="0" w:space="0" w:color="auto"/>
                        <w:bottom w:val="none" w:sz="0" w:space="0" w:color="auto"/>
                        <w:right w:val="none" w:sz="0" w:space="0" w:color="auto"/>
                      </w:divBdr>
                    </w:div>
                  </w:divsChild>
                </w:div>
                <w:div w:id="1707565392">
                  <w:marLeft w:val="0"/>
                  <w:marRight w:val="0"/>
                  <w:marTop w:val="0"/>
                  <w:marBottom w:val="0"/>
                  <w:divBdr>
                    <w:top w:val="none" w:sz="0" w:space="0" w:color="auto"/>
                    <w:left w:val="none" w:sz="0" w:space="0" w:color="auto"/>
                    <w:bottom w:val="none" w:sz="0" w:space="0" w:color="auto"/>
                    <w:right w:val="none" w:sz="0" w:space="0" w:color="auto"/>
                  </w:divBdr>
                  <w:divsChild>
                    <w:div w:id="873033655">
                      <w:marLeft w:val="0"/>
                      <w:marRight w:val="0"/>
                      <w:marTop w:val="0"/>
                      <w:marBottom w:val="0"/>
                      <w:divBdr>
                        <w:top w:val="none" w:sz="0" w:space="0" w:color="auto"/>
                        <w:left w:val="none" w:sz="0" w:space="0" w:color="auto"/>
                        <w:bottom w:val="none" w:sz="0" w:space="0" w:color="auto"/>
                        <w:right w:val="none" w:sz="0" w:space="0" w:color="auto"/>
                      </w:divBdr>
                    </w:div>
                  </w:divsChild>
                </w:div>
                <w:div w:id="1759205046">
                  <w:marLeft w:val="0"/>
                  <w:marRight w:val="0"/>
                  <w:marTop w:val="0"/>
                  <w:marBottom w:val="0"/>
                  <w:divBdr>
                    <w:top w:val="none" w:sz="0" w:space="0" w:color="auto"/>
                    <w:left w:val="none" w:sz="0" w:space="0" w:color="auto"/>
                    <w:bottom w:val="none" w:sz="0" w:space="0" w:color="auto"/>
                    <w:right w:val="none" w:sz="0" w:space="0" w:color="auto"/>
                  </w:divBdr>
                  <w:divsChild>
                    <w:div w:id="1521236021">
                      <w:marLeft w:val="0"/>
                      <w:marRight w:val="0"/>
                      <w:marTop w:val="0"/>
                      <w:marBottom w:val="0"/>
                      <w:divBdr>
                        <w:top w:val="none" w:sz="0" w:space="0" w:color="auto"/>
                        <w:left w:val="none" w:sz="0" w:space="0" w:color="auto"/>
                        <w:bottom w:val="none" w:sz="0" w:space="0" w:color="auto"/>
                        <w:right w:val="none" w:sz="0" w:space="0" w:color="auto"/>
                      </w:divBdr>
                    </w:div>
                  </w:divsChild>
                </w:div>
                <w:div w:id="1770082859">
                  <w:marLeft w:val="0"/>
                  <w:marRight w:val="0"/>
                  <w:marTop w:val="0"/>
                  <w:marBottom w:val="0"/>
                  <w:divBdr>
                    <w:top w:val="none" w:sz="0" w:space="0" w:color="auto"/>
                    <w:left w:val="none" w:sz="0" w:space="0" w:color="auto"/>
                    <w:bottom w:val="none" w:sz="0" w:space="0" w:color="auto"/>
                    <w:right w:val="none" w:sz="0" w:space="0" w:color="auto"/>
                  </w:divBdr>
                  <w:divsChild>
                    <w:div w:id="633607996">
                      <w:marLeft w:val="0"/>
                      <w:marRight w:val="0"/>
                      <w:marTop w:val="0"/>
                      <w:marBottom w:val="0"/>
                      <w:divBdr>
                        <w:top w:val="none" w:sz="0" w:space="0" w:color="auto"/>
                        <w:left w:val="none" w:sz="0" w:space="0" w:color="auto"/>
                        <w:bottom w:val="none" w:sz="0" w:space="0" w:color="auto"/>
                        <w:right w:val="none" w:sz="0" w:space="0" w:color="auto"/>
                      </w:divBdr>
                    </w:div>
                  </w:divsChild>
                </w:div>
                <w:div w:id="1813598610">
                  <w:marLeft w:val="0"/>
                  <w:marRight w:val="0"/>
                  <w:marTop w:val="0"/>
                  <w:marBottom w:val="0"/>
                  <w:divBdr>
                    <w:top w:val="none" w:sz="0" w:space="0" w:color="auto"/>
                    <w:left w:val="none" w:sz="0" w:space="0" w:color="auto"/>
                    <w:bottom w:val="none" w:sz="0" w:space="0" w:color="auto"/>
                    <w:right w:val="none" w:sz="0" w:space="0" w:color="auto"/>
                  </w:divBdr>
                  <w:divsChild>
                    <w:div w:id="1130316704">
                      <w:marLeft w:val="0"/>
                      <w:marRight w:val="0"/>
                      <w:marTop w:val="0"/>
                      <w:marBottom w:val="0"/>
                      <w:divBdr>
                        <w:top w:val="none" w:sz="0" w:space="0" w:color="auto"/>
                        <w:left w:val="none" w:sz="0" w:space="0" w:color="auto"/>
                        <w:bottom w:val="none" w:sz="0" w:space="0" w:color="auto"/>
                        <w:right w:val="none" w:sz="0" w:space="0" w:color="auto"/>
                      </w:divBdr>
                    </w:div>
                  </w:divsChild>
                </w:div>
                <w:div w:id="1874612412">
                  <w:marLeft w:val="0"/>
                  <w:marRight w:val="0"/>
                  <w:marTop w:val="0"/>
                  <w:marBottom w:val="0"/>
                  <w:divBdr>
                    <w:top w:val="none" w:sz="0" w:space="0" w:color="auto"/>
                    <w:left w:val="none" w:sz="0" w:space="0" w:color="auto"/>
                    <w:bottom w:val="none" w:sz="0" w:space="0" w:color="auto"/>
                    <w:right w:val="none" w:sz="0" w:space="0" w:color="auto"/>
                  </w:divBdr>
                  <w:divsChild>
                    <w:div w:id="1005208413">
                      <w:marLeft w:val="0"/>
                      <w:marRight w:val="0"/>
                      <w:marTop w:val="0"/>
                      <w:marBottom w:val="0"/>
                      <w:divBdr>
                        <w:top w:val="none" w:sz="0" w:space="0" w:color="auto"/>
                        <w:left w:val="none" w:sz="0" w:space="0" w:color="auto"/>
                        <w:bottom w:val="none" w:sz="0" w:space="0" w:color="auto"/>
                        <w:right w:val="none" w:sz="0" w:space="0" w:color="auto"/>
                      </w:divBdr>
                    </w:div>
                  </w:divsChild>
                </w:div>
                <w:div w:id="1902397958">
                  <w:marLeft w:val="0"/>
                  <w:marRight w:val="0"/>
                  <w:marTop w:val="0"/>
                  <w:marBottom w:val="0"/>
                  <w:divBdr>
                    <w:top w:val="none" w:sz="0" w:space="0" w:color="auto"/>
                    <w:left w:val="none" w:sz="0" w:space="0" w:color="auto"/>
                    <w:bottom w:val="none" w:sz="0" w:space="0" w:color="auto"/>
                    <w:right w:val="none" w:sz="0" w:space="0" w:color="auto"/>
                  </w:divBdr>
                  <w:divsChild>
                    <w:div w:id="659041466">
                      <w:marLeft w:val="0"/>
                      <w:marRight w:val="0"/>
                      <w:marTop w:val="0"/>
                      <w:marBottom w:val="0"/>
                      <w:divBdr>
                        <w:top w:val="none" w:sz="0" w:space="0" w:color="auto"/>
                        <w:left w:val="none" w:sz="0" w:space="0" w:color="auto"/>
                        <w:bottom w:val="none" w:sz="0" w:space="0" w:color="auto"/>
                        <w:right w:val="none" w:sz="0" w:space="0" w:color="auto"/>
                      </w:divBdr>
                    </w:div>
                  </w:divsChild>
                </w:div>
                <w:div w:id="2032031355">
                  <w:marLeft w:val="0"/>
                  <w:marRight w:val="0"/>
                  <w:marTop w:val="0"/>
                  <w:marBottom w:val="0"/>
                  <w:divBdr>
                    <w:top w:val="none" w:sz="0" w:space="0" w:color="auto"/>
                    <w:left w:val="none" w:sz="0" w:space="0" w:color="auto"/>
                    <w:bottom w:val="none" w:sz="0" w:space="0" w:color="auto"/>
                    <w:right w:val="none" w:sz="0" w:space="0" w:color="auto"/>
                  </w:divBdr>
                  <w:divsChild>
                    <w:div w:id="1562862595">
                      <w:marLeft w:val="0"/>
                      <w:marRight w:val="0"/>
                      <w:marTop w:val="0"/>
                      <w:marBottom w:val="0"/>
                      <w:divBdr>
                        <w:top w:val="none" w:sz="0" w:space="0" w:color="auto"/>
                        <w:left w:val="none" w:sz="0" w:space="0" w:color="auto"/>
                        <w:bottom w:val="none" w:sz="0" w:space="0" w:color="auto"/>
                        <w:right w:val="none" w:sz="0" w:space="0" w:color="auto"/>
                      </w:divBdr>
                    </w:div>
                  </w:divsChild>
                </w:div>
                <w:div w:id="2067485572">
                  <w:marLeft w:val="0"/>
                  <w:marRight w:val="0"/>
                  <w:marTop w:val="0"/>
                  <w:marBottom w:val="0"/>
                  <w:divBdr>
                    <w:top w:val="none" w:sz="0" w:space="0" w:color="auto"/>
                    <w:left w:val="none" w:sz="0" w:space="0" w:color="auto"/>
                    <w:bottom w:val="none" w:sz="0" w:space="0" w:color="auto"/>
                    <w:right w:val="none" w:sz="0" w:space="0" w:color="auto"/>
                  </w:divBdr>
                  <w:divsChild>
                    <w:div w:id="941642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962883">
          <w:marLeft w:val="0"/>
          <w:marRight w:val="0"/>
          <w:marTop w:val="0"/>
          <w:marBottom w:val="0"/>
          <w:divBdr>
            <w:top w:val="none" w:sz="0" w:space="0" w:color="auto"/>
            <w:left w:val="none" w:sz="0" w:space="0" w:color="auto"/>
            <w:bottom w:val="none" w:sz="0" w:space="0" w:color="auto"/>
            <w:right w:val="none" w:sz="0" w:space="0" w:color="auto"/>
          </w:divBdr>
        </w:div>
        <w:div w:id="654339838">
          <w:marLeft w:val="0"/>
          <w:marRight w:val="0"/>
          <w:marTop w:val="0"/>
          <w:marBottom w:val="0"/>
          <w:divBdr>
            <w:top w:val="none" w:sz="0" w:space="0" w:color="auto"/>
            <w:left w:val="none" w:sz="0" w:space="0" w:color="auto"/>
            <w:bottom w:val="none" w:sz="0" w:space="0" w:color="auto"/>
            <w:right w:val="none" w:sz="0" w:space="0" w:color="auto"/>
          </w:divBdr>
        </w:div>
        <w:div w:id="716515710">
          <w:marLeft w:val="0"/>
          <w:marRight w:val="0"/>
          <w:marTop w:val="0"/>
          <w:marBottom w:val="0"/>
          <w:divBdr>
            <w:top w:val="none" w:sz="0" w:space="0" w:color="auto"/>
            <w:left w:val="none" w:sz="0" w:space="0" w:color="auto"/>
            <w:bottom w:val="none" w:sz="0" w:space="0" w:color="auto"/>
            <w:right w:val="none" w:sz="0" w:space="0" w:color="auto"/>
          </w:divBdr>
        </w:div>
        <w:div w:id="793210550">
          <w:marLeft w:val="0"/>
          <w:marRight w:val="0"/>
          <w:marTop w:val="0"/>
          <w:marBottom w:val="0"/>
          <w:divBdr>
            <w:top w:val="none" w:sz="0" w:space="0" w:color="auto"/>
            <w:left w:val="none" w:sz="0" w:space="0" w:color="auto"/>
            <w:bottom w:val="none" w:sz="0" w:space="0" w:color="auto"/>
            <w:right w:val="none" w:sz="0" w:space="0" w:color="auto"/>
          </w:divBdr>
          <w:divsChild>
            <w:div w:id="913662370">
              <w:marLeft w:val="-75"/>
              <w:marRight w:val="0"/>
              <w:marTop w:val="30"/>
              <w:marBottom w:val="30"/>
              <w:divBdr>
                <w:top w:val="none" w:sz="0" w:space="0" w:color="auto"/>
                <w:left w:val="none" w:sz="0" w:space="0" w:color="auto"/>
                <w:bottom w:val="none" w:sz="0" w:space="0" w:color="auto"/>
                <w:right w:val="none" w:sz="0" w:space="0" w:color="auto"/>
              </w:divBdr>
              <w:divsChild>
                <w:div w:id="71196259">
                  <w:marLeft w:val="0"/>
                  <w:marRight w:val="0"/>
                  <w:marTop w:val="0"/>
                  <w:marBottom w:val="0"/>
                  <w:divBdr>
                    <w:top w:val="none" w:sz="0" w:space="0" w:color="auto"/>
                    <w:left w:val="none" w:sz="0" w:space="0" w:color="auto"/>
                    <w:bottom w:val="none" w:sz="0" w:space="0" w:color="auto"/>
                    <w:right w:val="none" w:sz="0" w:space="0" w:color="auto"/>
                  </w:divBdr>
                  <w:divsChild>
                    <w:div w:id="1378163704">
                      <w:marLeft w:val="0"/>
                      <w:marRight w:val="0"/>
                      <w:marTop w:val="0"/>
                      <w:marBottom w:val="0"/>
                      <w:divBdr>
                        <w:top w:val="none" w:sz="0" w:space="0" w:color="auto"/>
                        <w:left w:val="none" w:sz="0" w:space="0" w:color="auto"/>
                        <w:bottom w:val="none" w:sz="0" w:space="0" w:color="auto"/>
                        <w:right w:val="none" w:sz="0" w:space="0" w:color="auto"/>
                      </w:divBdr>
                    </w:div>
                  </w:divsChild>
                </w:div>
                <w:div w:id="79182003">
                  <w:marLeft w:val="0"/>
                  <w:marRight w:val="0"/>
                  <w:marTop w:val="0"/>
                  <w:marBottom w:val="0"/>
                  <w:divBdr>
                    <w:top w:val="none" w:sz="0" w:space="0" w:color="auto"/>
                    <w:left w:val="none" w:sz="0" w:space="0" w:color="auto"/>
                    <w:bottom w:val="none" w:sz="0" w:space="0" w:color="auto"/>
                    <w:right w:val="none" w:sz="0" w:space="0" w:color="auto"/>
                  </w:divBdr>
                  <w:divsChild>
                    <w:div w:id="337389087">
                      <w:marLeft w:val="0"/>
                      <w:marRight w:val="0"/>
                      <w:marTop w:val="0"/>
                      <w:marBottom w:val="0"/>
                      <w:divBdr>
                        <w:top w:val="none" w:sz="0" w:space="0" w:color="auto"/>
                        <w:left w:val="none" w:sz="0" w:space="0" w:color="auto"/>
                        <w:bottom w:val="none" w:sz="0" w:space="0" w:color="auto"/>
                        <w:right w:val="none" w:sz="0" w:space="0" w:color="auto"/>
                      </w:divBdr>
                    </w:div>
                  </w:divsChild>
                </w:div>
                <w:div w:id="347365170">
                  <w:marLeft w:val="0"/>
                  <w:marRight w:val="0"/>
                  <w:marTop w:val="0"/>
                  <w:marBottom w:val="0"/>
                  <w:divBdr>
                    <w:top w:val="none" w:sz="0" w:space="0" w:color="auto"/>
                    <w:left w:val="none" w:sz="0" w:space="0" w:color="auto"/>
                    <w:bottom w:val="none" w:sz="0" w:space="0" w:color="auto"/>
                    <w:right w:val="none" w:sz="0" w:space="0" w:color="auto"/>
                  </w:divBdr>
                  <w:divsChild>
                    <w:div w:id="1271012278">
                      <w:marLeft w:val="0"/>
                      <w:marRight w:val="0"/>
                      <w:marTop w:val="0"/>
                      <w:marBottom w:val="0"/>
                      <w:divBdr>
                        <w:top w:val="none" w:sz="0" w:space="0" w:color="auto"/>
                        <w:left w:val="none" w:sz="0" w:space="0" w:color="auto"/>
                        <w:bottom w:val="none" w:sz="0" w:space="0" w:color="auto"/>
                        <w:right w:val="none" w:sz="0" w:space="0" w:color="auto"/>
                      </w:divBdr>
                    </w:div>
                  </w:divsChild>
                </w:div>
                <w:div w:id="1083835962">
                  <w:marLeft w:val="0"/>
                  <w:marRight w:val="0"/>
                  <w:marTop w:val="0"/>
                  <w:marBottom w:val="0"/>
                  <w:divBdr>
                    <w:top w:val="none" w:sz="0" w:space="0" w:color="auto"/>
                    <w:left w:val="none" w:sz="0" w:space="0" w:color="auto"/>
                    <w:bottom w:val="none" w:sz="0" w:space="0" w:color="auto"/>
                    <w:right w:val="none" w:sz="0" w:space="0" w:color="auto"/>
                  </w:divBdr>
                  <w:divsChild>
                    <w:div w:id="497620148">
                      <w:marLeft w:val="0"/>
                      <w:marRight w:val="0"/>
                      <w:marTop w:val="0"/>
                      <w:marBottom w:val="0"/>
                      <w:divBdr>
                        <w:top w:val="none" w:sz="0" w:space="0" w:color="auto"/>
                        <w:left w:val="none" w:sz="0" w:space="0" w:color="auto"/>
                        <w:bottom w:val="none" w:sz="0" w:space="0" w:color="auto"/>
                        <w:right w:val="none" w:sz="0" w:space="0" w:color="auto"/>
                      </w:divBdr>
                    </w:div>
                  </w:divsChild>
                </w:div>
                <w:div w:id="1192305471">
                  <w:marLeft w:val="0"/>
                  <w:marRight w:val="0"/>
                  <w:marTop w:val="0"/>
                  <w:marBottom w:val="0"/>
                  <w:divBdr>
                    <w:top w:val="none" w:sz="0" w:space="0" w:color="auto"/>
                    <w:left w:val="none" w:sz="0" w:space="0" w:color="auto"/>
                    <w:bottom w:val="none" w:sz="0" w:space="0" w:color="auto"/>
                    <w:right w:val="none" w:sz="0" w:space="0" w:color="auto"/>
                  </w:divBdr>
                  <w:divsChild>
                    <w:div w:id="815758954">
                      <w:marLeft w:val="0"/>
                      <w:marRight w:val="0"/>
                      <w:marTop w:val="0"/>
                      <w:marBottom w:val="0"/>
                      <w:divBdr>
                        <w:top w:val="none" w:sz="0" w:space="0" w:color="auto"/>
                        <w:left w:val="none" w:sz="0" w:space="0" w:color="auto"/>
                        <w:bottom w:val="none" w:sz="0" w:space="0" w:color="auto"/>
                        <w:right w:val="none" w:sz="0" w:space="0" w:color="auto"/>
                      </w:divBdr>
                    </w:div>
                  </w:divsChild>
                </w:div>
                <w:div w:id="1266694884">
                  <w:marLeft w:val="0"/>
                  <w:marRight w:val="0"/>
                  <w:marTop w:val="0"/>
                  <w:marBottom w:val="0"/>
                  <w:divBdr>
                    <w:top w:val="none" w:sz="0" w:space="0" w:color="auto"/>
                    <w:left w:val="none" w:sz="0" w:space="0" w:color="auto"/>
                    <w:bottom w:val="none" w:sz="0" w:space="0" w:color="auto"/>
                    <w:right w:val="none" w:sz="0" w:space="0" w:color="auto"/>
                  </w:divBdr>
                  <w:divsChild>
                    <w:div w:id="1448502945">
                      <w:marLeft w:val="0"/>
                      <w:marRight w:val="0"/>
                      <w:marTop w:val="0"/>
                      <w:marBottom w:val="0"/>
                      <w:divBdr>
                        <w:top w:val="none" w:sz="0" w:space="0" w:color="auto"/>
                        <w:left w:val="none" w:sz="0" w:space="0" w:color="auto"/>
                        <w:bottom w:val="none" w:sz="0" w:space="0" w:color="auto"/>
                        <w:right w:val="none" w:sz="0" w:space="0" w:color="auto"/>
                      </w:divBdr>
                    </w:div>
                  </w:divsChild>
                </w:div>
                <w:div w:id="1544754988">
                  <w:marLeft w:val="0"/>
                  <w:marRight w:val="0"/>
                  <w:marTop w:val="0"/>
                  <w:marBottom w:val="0"/>
                  <w:divBdr>
                    <w:top w:val="none" w:sz="0" w:space="0" w:color="auto"/>
                    <w:left w:val="none" w:sz="0" w:space="0" w:color="auto"/>
                    <w:bottom w:val="none" w:sz="0" w:space="0" w:color="auto"/>
                    <w:right w:val="none" w:sz="0" w:space="0" w:color="auto"/>
                  </w:divBdr>
                  <w:divsChild>
                    <w:div w:id="1246650450">
                      <w:marLeft w:val="0"/>
                      <w:marRight w:val="0"/>
                      <w:marTop w:val="0"/>
                      <w:marBottom w:val="0"/>
                      <w:divBdr>
                        <w:top w:val="none" w:sz="0" w:space="0" w:color="auto"/>
                        <w:left w:val="none" w:sz="0" w:space="0" w:color="auto"/>
                        <w:bottom w:val="none" w:sz="0" w:space="0" w:color="auto"/>
                        <w:right w:val="none" w:sz="0" w:space="0" w:color="auto"/>
                      </w:divBdr>
                    </w:div>
                  </w:divsChild>
                </w:div>
                <w:div w:id="1873491674">
                  <w:marLeft w:val="0"/>
                  <w:marRight w:val="0"/>
                  <w:marTop w:val="0"/>
                  <w:marBottom w:val="0"/>
                  <w:divBdr>
                    <w:top w:val="none" w:sz="0" w:space="0" w:color="auto"/>
                    <w:left w:val="none" w:sz="0" w:space="0" w:color="auto"/>
                    <w:bottom w:val="none" w:sz="0" w:space="0" w:color="auto"/>
                    <w:right w:val="none" w:sz="0" w:space="0" w:color="auto"/>
                  </w:divBdr>
                  <w:divsChild>
                    <w:div w:id="938878688">
                      <w:marLeft w:val="0"/>
                      <w:marRight w:val="0"/>
                      <w:marTop w:val="0"/>
                      <w:marBottom w:val="0"/>
                      <w:divBdr>
                        <w:top w:val="none" w:sz="0" w:space="0" w:color="auto"/>
                        <w:left w:val="none" w:sz="0" w:space="0" w:color="auto"/>
                        <w:bottom w:val="none" w:sz="0" w:space="0" w:color="auto"/>
                        <w:right w:val="none" w:sz="0" w:space="0" w:color="auto"/>
                      </w:divBdr>
                    </w:div>
                  </w:divsChild>
                </w:div>
                <w:div w:id="2105228181">
                  <w:marLeft w:val="0"/>
                  <w:marRight w:val="0"/>
                  <w:marTop w:val="0"/>
                  <w:marBottom w:val="0"/>
                  <w:divBdr>
                    <w:top w:val="none" w:sz="0" w:space="0" w:color="auto"/>
                    <w:left w:val="none" w:sz="0" w:space="0" w:color="auto"/>
                    <w:bottom w:val="none" w:sz="0" w:space="0" w:color="auto"/>
                    <w:right w:val="none" w:sz="0" w:space="0" w:color="auto"/>
                  </w:divBdr>
                  <w:divsChild>
                    <w:div w:id="1421098398">
                      <w:marLeft w:val="0"/>
                      <w:marRight w:val="0"/>
                      <w:marTop w:val="0"/>
                      <w:marBottom w:val="0"/>
                      <w:divBdr>
                        <w:top w:val="none" w:sz="0" w:space="0" w:color="auto"/>
                        <w:left w:val="none" w:sz="0" w:space="0" w:color="auto"/>
                        <w:bottom w:val="none" w:sz="0" w:space="0" w:color="auto"/>
                        <w:right w:val="none" w:sz="0" w:space="0" w:color="auto"/>
                      </w:divBdr>
                    </w:div>
                  </w:divsChild>
                </w:div>
                <w:div w:id="2121290723">
                  <w:marLeft w:val="0"/>
                  <w:marRight w:val="0"/>
                  <w:marTop w:val="0"/>
                  <w:marBottom w:val="0"/>
                  <w:divBdr>
                    <w:top w:val="none" w:sz="0" w:space="0" w:color="auto"/>
                    <w:left w:val="none" w:sz="0" w:space="0" w:color="auto"/>
                    <w:bottom w:val="none" w:sz="0" w:space="0" w:color="auto"/>
                    <w:right w:val="none" w:sz="0" w:space="0" w:color="auto"/>
                  </w:divBdr>
                  <w:divsChild>
                    <w:div w:id="1569804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986334">
          <w:marLeft w:val="0"/>
          <w:marRight w:val="0"/>
          <w:marTop w:val="0"/>
          <w:marBottom w:val="0"/>
          <w:divBdr>
            <w:top w:val="none" w:sz="0" w:space="0" w:color="auto"/>
            <w:left w:val="none" w:sz="0" w:space="0" w:color="auto"/>
            <w:bottom w:val="none" w:sz="0" w:space="0" w:color="auto"/>
            <w:right w:val="none" w:sz="0" w:space="0" w:color="auto"/>
          </w:divBdr>
          <w:divsChild>
            <w:div w:id="797453867">
              <w:marLeft w:val="-75"/>
              <w:marRight w:val="0"/>
              <w:marTop w:val="30"/>
              <w:marBottom w:val="30"/>
              <w:divBdr>
                <w:top w:val="none" w:sz="0" w:space="0" w:color="auto"/>
                <w:left w:val="none" w:sz="0" w:space="0" w:color="auto"/>
                <w:bottom w:val="none" w:sz="0" w:space="0" w:color="auto"/>
                <w:right w:val="none" w:sz="0" w:space="0" w:color="auto"/>
              </w:divBdr>
              <w:divsChild>
                <w:div w:id="245384433">
                  <w:marLeft w:val="0"/>
                  <w:marRight w:val="0"/>
                  <w:marTop w:val="0"/>
                  <w:marBottom w:val="0"/>
                  <w:divBdr>
                    <w:top w:val="none" w:sz="0" w:space="0" w:color="auto"/>
                    <w:left w:val="none" w:sz="0" w:space="0" w:color="auto"/>
                    <w:bottom w:val="none" w:sz="0" w:space="0" w:color="auto"/>
                    <w:right w:val="none" w:sz="0" w:space="0" w:color="auto"/>
                  </w:divBdr>
                  <w:divsChild>
                    <w:div w:id="957683257">
                      <w:marLeft w:val="0"/>
                      <w:marRight w:val="0"/>
                      <w:marTop w:val="0"/>
                      <w:marBottom w:val="0"/>
                      <w:divBdr>
                        <w:top w:val="none" w:sz="0" w:space="0" w:color="auto"/>
                        <w:left w:val="none" w:sz="0" w:space="0" w:color="auto"/>
                        <w:bottom w:val="none" w:sz="0" w:space="0" w:color="auto"/>
                        <w:right w:val="none" w:sz="0" w:space="0" w:color="auto"/>
                      </w:divBdr>
                    </w:div>
                  </w:divsChild>
                </w:div>
                <w:div w:id="434137954">
                  <w:marLeft w:val="0"/>
                  <w:marRight w:val="0"/>
                  <w:marTop w:val="0"/>
                  <w:marBottom w:val="0"/>
                  <w:divBdr>
                    <w:top w:val="none" w:sz="0" w:space="0" w:color="auto"/>
                    <w:left w:val="none" w:sz="0" w:space="0" w:color="auto"/>
                    <w:bottom w:val="none" w:sz="0" w:space="0" w:color="auto"/>
                    <w:right w:val="none" w:sz="0" w:space="0" w:color="auto"/>
                  </w:divBdr>
                  <w:divsChild>
                    <w:div w:id="1541359338">
                      <w:marLeft w:val="0"/>
                      <w:marRight w:val="0"/>
                      <w:marTop w:val="0"/>
                      <w:marBottom w:val="0"/>
                      <w:divBdr>
                        <w:top w:val="none" w:sz="0" w:space="0" w:color="auto"/>
                        <w:left w:val="none" w:sz="0" w:space="0" w:color="auto"/>
                        <w:bottom w:val="none" w:sz="0" w:space="0" w:color="auto"/>
                        <w:right w:val="none" w:sz="0" w:space="0" w:color="auto"/>
                      </w:divBdr>
                    </w:div>
                  </w:divsChild>
                </w:div>
                <w:div w:id="554511121">
                  <w:marLeft w:val="0"/>
                  <w:marRight w:val="0"/>
                  <w:marTop w:val="0"/>
                  <w:marBottom w:val="0"/>
                  <w:divBdr>
                    <w:top w:val="none" w:sz="0" w:space="0" w:color="auto"/>
                    <w:left w:val="none" w:sz="0" w:space="0" w:color="auto"/>
                    <w:bottom w:val="none" w:sz="0" w:space="0" w:color="auto"/>
                    <w:right w:val="none" w:sz="0" w:space="0" w:color="auto"/>
                  </w:divBdr>
                  <w:divsChild>
                    <w:div w:id="296567813">
                      <w:marLeft w:val="0"/>
                      <w:marRight w:val="0"/>
                      <w:marTop w:val="0"/>
                      <w:marBottom w:val="0"/>
                      <w:divBdr>
                        <w:top w:val="none" w:sz="0" w:space="0" w:color="auto"/>
                        <w:left w:val="none" w:sz="0" w:space="0" w:color="auto"/>
                        <w:bottom w:val="none" w:sz="0" w:space="0" w:color="auto"/>
                        <w:right w:val="none" w:sz="0" w:space="0" w:color="auto"/>
                      </w:divBdr>
                    </w:div>
                  </w:divsChild>
                </w:div>
                <w:div w:id="898245232">
                  <w:marLeft w:val="0"/>
                  <w:marRight w:val="0"/>
                  <w:marTop w:val="0"/>
                  <w:marBottom w:val="0"/>
                  <w:divBdr>
                    <w:top w:val="none" w:sz="0" w:space="0" w:color="auto"/>
                    <w:left w:val="none" w:sz="0" w:space="0" w:color="auto"/>
                    <w:bottom w:val="none" w:sz="0" w:space="0" w:color="auto"/>
                    <w:right w:val="none" w:sz="0" w:space="0" w:color="auto"/>
                  </w:divBdr>
                  <w:divsChild>
                    <w:div w:id="1557080652">
                      <w:marLeft w:val="0"/>
                      <w:marRight w:val="0"/>
                      <w:marTop w:val="0"/>
                      <w:marBottom w:val="0"/>
                      <w:divBdr>
                        <w:top w:val="none" w:sz="0" w:space="0" w:color="auto"/>
                        <w:left w:val="none" w:sz="0" w:space="0" w:color="auto"/>
                        <w:bottom w:val="none" w:sz="0" w:space="0" w:color="auto"/>
                        <w:right w:val="none" w:sz="0" w:space="0" w:color="auto"/>
                      </w:divBdr>
                    </w:div>
                  </w:divsChild>
                </w:div>
                <w:div w:id="1276593166">
                  <w:marLeft w:val="0"/>
                  <w:marRight w:val="0"/>
                  <w:marTop w:val="0"/>
                  <w:marBottom w:val="0"/>
                  <w:divBdr>
                    <w:top w:val="none" w:sz="0" w:space="0" w:color="auto"/>
                    <w:left w:val="none" w:sz="0" w:space="0" w:color="auto"/>
                    <w:bottom w:val="none" w:sz="0" w:space="0" w:color="auto"/>
                    <w:right w:val="none" w:sz="0" w:space="0" w:color="auto"/>
                  </w:divBdr>
                  <w:divsChild>
                    <w:div w:id="349181241">
                      <w:marLeft w:val="0"/>
                      <w:marRight w:val="0"/>
                      <w:marTop w:val="0"/>
                      <w:marBottom w:val="0"/>
                      <w:divBdr>
                        <w:top w:val="none" w:sz="0" w:space="0" w:color="auto"/>
                        <w:left w:val="none" w:sz="0" w:space="0" w:color="auto"/>
                        <w:bottom w:val="none" w:sz="0" w:space="0" w:color="auto"/>
                        <w:right w:val="none" w:sz="0" w:space="0" w:color="auto"/>
                      </w:divBdr>
                    </w:div>
                  </w:divsChild>
                </w:div>
                <w:div w:id="1624581234">
                  <w:marLeft w:val="0"/>
                  <w:marRight w:val="0"/>
                  <w:marTop w:val="0"/>
                  <w:marBottom w:val="0"/>
                  <w:divBdr>
                    <w:top w:val="none" w:sz="0" w:space="0" w:color="auto"/>
                    <w:left w:val="none" w:sz="0" w:space="0" w:color="auto"/>
                    <w:bottom w:val="none" w:sz="0" w:space="0" w:color="auto"/>
                    <w:right w:val="none" w:sz="0" w:space="0" w:color="auto"/>
                  </w:divBdr>
                  <w:divsChild>
                    <w:div w:id="1275862327">
                      <w:marLeft w:val="0"/>
                      <w:marRight w:val="0"/>
                      <w:marTop w:val="0"/>
                      <w:marBottom w:val="0"/>
                      <w:divBdr>
                        <w:top w:val="none" w:sz="0" w:space="0" w:color="auto"/>
                        <w:left w:val="none" w:sz="0" w:space="0" w:color="auto"/>
                        <w:bottom w:val="none" w:sz="0" w:space="0" w:color="auto"/>
                        <w:right w:val="none" w:sz="0" w:space="0" w:color="auto"/>
                      </w:divBdr>
                    </w:div>
                  </w:divsChild>
                </w:div>
                <w:div w:id="1811552656">
                  <w:marLeft w:val="0"/>
                  <w:marRight w:val="0"/>
                  <w:marTop w:val="0"/>
                  <w:marBottom w:val="0"/>
                  <w:divBdr>
                    <w:top w:val="none" w:sz="0" w:space="0" w:color="auto"/>
                    <w:left w:val="none" w:sz="0" w:space="0" w:color="auto"/>
                    <w:bottom w:val="none" w:sz="0" w:space="0" w:color="auto"/>
                    <w:right w:val="none" w:sz="0" w:space="0" w:color="auto"/>
                  </w:divBdr>
                  <w:divsChild>
                    <w:div w:id="1082949090">
                      <w:marLeft w:val="0"/>
                      <w:marRight w:val="0"/>
                      <w:marTop w:val="0"/>
                      <w:marBottom w:val="0"/>
                      <w:divBdr>
                        <w:top w:val="none" w:sz="0" w:space="0" w:color="auto"/>
                        <w:left w:val="none" w:sz="0" w:space="0" w:color="auto"/>
                        <w:bottom w:val="none" w:sz="0" w:space="0" w:color="auto"/>
                        <w:right w:val="none" w:sz="0" w:space="0" w:color="auto"/>
                      </w:divBdr>
                    </w:div>
                  </w:divsChild>
                </w:div>
                <w:div w:id="1887257655">
                  <w:marLeft w:val="0"/>
                  <w:marRight w:val="0"/>
                  <w:marTop w:val="0"/>
                  <w:marBottom w:val="0"/>
                  <w:divBdr>
                    <w:top w:val="none" w:sz="0" w:space="0" w:color="auto"/>
                    <w:left w:val="none" w:sz="0" w:space="0" w:color="auto"/>
                    <w:bottom w:val="none" w:sz="0" w:space="0" w:color="auto"/>
                    <w:right w:val="none" w:sz="0" w:space="0" w:color="auto"/>
                  </w:divBdr>
                  <w:divsChild>
                    <w:div w:id="844132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9987395">
          <w:marLeft w:val="0"/>
          <w:marRight w:val="0"/>
          <w:marTop w:val="0"/>
          <w:marBottom w:val="0"/>
          <w:divBdr>
            <w:top w:val="none" w:sz="0" w:space="0" w:color="auto"/>
            <w:left w:val="none" w:sz="0" w:space="0" w:color="auto"/>
            <w:bottom w:val="none" w:sz="0" w:space="0" w:color="auto"/>
            <w:right w:val="none" w:sz="0" w:space="0" w:color="auto"/>
          </w:divBdr>
          <w:divsChild>
            <w:div w:id="829828271">
              <w:marLeft w:val="-75"/>
              <w:marRight w:val="0"/>
              <w:marTop w:val="30"/>
              <w:marBottom w:val="30"/>
              <w:divBdr>
                <w:top w:val="none" w:sz="0" w:space="0" w:color="auto"/>
                <w:left w:val="none" w:sz="0" w:space="0" w:color="auto"/>
                <w:bottom w:val="none" w:sz="0" w:space="0" w:color="auto"/>
                <w:right w:val="none" w:sz="0" w:space="0" w:color="auto"/>
              </w:divBdr>
              <w:divsChild>
                <w:div w:id="22101849">
                  <w:marLeft w:val="0"/>
                  <w:marRight w:val="0"/>
                  <w:marTop w:val="0"/>
                  <w:marBottom w:val="0"/>
                  <w:divBdr>
                    <w:top w:val="none" w:sz="0" w:space="0" w:color="auto"/>
                    <w:left w:val="none" w:sz="0" w:space="0" w:color="auto"/>
                    <w:bottom w:val="none" w:sz="0" w:space="0" w:color="auto"/>
                    <w:right w:val="none" w:sz="0" w:space="0" w:color="auto"/>
                  </w:divBdr>
                  <w:divsChild>
                    <w:div w:id="764763886">
                      <w:marLeft w:val="0"/>
                      <w:marRight w:val="0"/>
                      <w:marTop w:val="0"/>
                      <w:marBottom w:val="0"/>
                      <w:divBdr>
                        <w:top w:val="none" w:sz="0" w:space="0" w:color="auto"/>
                        <w:left w:val="none" w:sz="0" w:space="0" w:color="auto"/>
                        <w:bottom w:val="none" w:sz="0" w:space="0" w:color="auto"/>
                        <w:right w:val="none" w:sz="0" w:space="0" w:color="auto"/>
                      </w:divBdr>
                    </w:div>
                  </w:divsChild>
                </w:div>
                <w:div w:id="33576394">
                  <w:marLeft w:val="0"/>
                  <w:marRight w:val="0"/>
                  <w:marTop w:val="0"/>
                  <w:marBottom w:val="0"/>
                  <w:divBdr>
                    <w:top w:val="none" w:sz="0" w:space="0" w:color="auto"/>
                    <w:left w:val="none" w:sz="0" w:space="0" w:color="auto"/>
                    <w:bottom w:val="none" w:sz="0" w:space="0" w:color="auto"/>
                    <w:right w:val="none" w:sz="0" w:space="0" w:color="auto"/>
                  </w:divBdr>
                  <w:divsChild>
                    <w:div w:id="1317223772">
                      <w:marLeft w:val="0"/>
                      <w:marRight w:val="0"/>
                      <w:marTop w:val="0"/>
                      <w:marBottom w:val="0"/>
                      <w:divBdr>
                        <w:top w:val="none" w:sz="0" w:space="0" w:color="auto"/>
                        <w:left w:val="none" w:sz="0" w:space="0" w:color="auto"/>
                        <w:bottom w:val="none" w:sz="0" w:space="0" w:color="auto"/>
                        <w:right w:val="none" w:sz="0" w:space="0" w:color="auto"/>
                      </w:divBdr>
                    </w:div>
                  </w:divsChild>
                </w:div>
                <w:div w:id="215360495">
                  <w:marLeft w:val="0"/>
                  <w:marRight w:val="0"/>
                  <w:marTop w:val="0"/>
                  <w:marBottom w:val="0"/>
                  <w:divBdr>
                    <w:top w:val="none" w:sz="0" w:space="0" w:color="auto"/>
                    <w:left w:val="none" w:sz="0" w:space="0" w:color="auto"/>
                    <w:bottom w:val="none" w:sz="0" w:space="0" w:color="auto"/>
                    <w:right w:val="none" w:sz="0" w:space="0" w:color="auto"/>
                  </w:divBdr>
                  <w:divsChild>
                    <w:div w:id="1172913323">
                      <w:marLeft w:val="0"/>
                      <w:marRight w:val="0"/>
                      <w:marTop w:val="0"/>
                      <w:marBottom w:val="0"/>
                      <w:divBdr>
                        <w:top w:val="none" w:sz="0" w:space="0" w:color="auto"/>
                        <w:left w:val="none" w:sz="0" w:space="0" w:color="auto"/>
                        <w:bottom w:val="none" w:sz="0" w:space="0" w:color="auto"/>
                        <w:right w:val="none" w:sz="0" w:space="0" w:color="auto"/>
                      </w:divBdr>
                    </w:div>
                  </w:divsChild>
                </w:div>
                <w:div w:id="273484432">
                  <w:marLeft w:val="0"/>
                  <w:marRight w:val="0"/>
                  <w:marTop w:val="0"/>
                  <w:marBottom w:val="0"/>
                  <w:divBdr>
                    <w:top w:val="none" w:sz="0" w:space="0" w:color="auto"/>
                    <w:left w:val="none" w:sz="0" w:space="0" w:color="auto"/>
                    <w:bottom w:val="none" w:sz="0" w:space="0" w:color="auto"/>
                    <w:right w:val="none" w:sz="0" w:space="0" w:color="auto"/>
                  </w:divBdr>
                  <w:divsChild>
                    <w:div w:id="1536307724">
                      <w:marLeft w:val="0"/>
                      <w:marRight w:val="0"/>
                      <w:marTop w:val="0"/>
                      <w:marBottom w:val="0"/>
                      <w:divBdr>
                        <w:top w:val="none" w:sz="0" w:space="0" w:color="auto"/>
                        <w:left w:val="none" w:sz="0" w:space="0" w:color="auto"/>
                        <w:bottom w:val="none" w:sz="0" w:space="0" w:color="auto"/>
                        <w:right w:val="none" w:sz="0" w:space="0" w:color="auto"/>
                      </w:divBdr>
                    </w:div>
                  </w:divsChild>
                </w:div>
                <w:div w:id="349795396">
                  <w:marLeft w:val="0"/>
                  <w:marRight w:val="0"/>
                  <w:marTop w:val="0"/>
                  <w:marBottom w:val="0"/>
                  <w:divBdr>
                    <w:top w:val="none" w:sz="0" w:space="0" w:color="auto"/>
                    <w:left w:val="none" w:sz="0" w:space="0" w:color="auto"/>
                    <w:bottom w:val="none" w:sz="0" w:space="0" w:color="auto"/>
                    <w:right w:val="none" w:sz="0" w:space="0" w:color="auto"/>
                  </w:divBdr>
                  <w:divsChild>
                    <w:div w:id="1028674780">
                      <w:marLeft w:val="0"/>
                      <w:marRight w:val="0"/>
                      <w:marTop w:val="0"/>
                      <w:marBottom w:val="0"/>
                      <w:divBdr>
                        <w:top w:val="none" w:sz="0" w:space="0" w:color="auto"/>
                        <w:left w:val="none" w:sz="0" w:space="0" w:color="auto"/>
                        <w:bottom w:val="none" w:sz="0" w:space="0" w:color="auto"/>
                        <w:right w:val="none" w:sz="0" w:space="0" w:color="auto"/>
                      </w:divBdr>
                    </w:div>
                  </w:divsChild>
                </w:div>
                <w:div w:id="407383007">
                  <w:marLeft w:val="0"/>
                  <w:marRight w:val="0"/>
                  <w:marTop w:val="0"/>
                  <w:marBottom w:val="0"/>
                  <w:divBdr>
                    <w:top w:val="none" w:sz="0" w:space="0" w:color="auto"/>
                    <w:left w:val="none" w:sz="0" w:space="0" w:color="auto"/>
                    <w:bottom w:val="none" w:sz="0" w:space="0" w:color="auto"/>
                    <w:right w:val="none" w:sz="0" w:space="0" w:color="auto"/>
                  </w:divBdr>
                  <w:divsChild>
                    <w:div w:id="92476601">
                      <w:marLeft w:val="0"/>
                      <w:marRight w:val="0"/>
                      <w:marTop w:val="0"/>
                      <w:marBottom w:val="0"/>
                      <w:divBdr>
                        <w:top w:val="none" w:sz="0" w:space="0" w:color="auto"/>
                        <w:left w:val="none" w:sz="0" w:space="0" w:color="auto"/>
                        <w:bottom w:val="none" w:sz="0" w:space="0" w:color="auto"/>
                        <w:right w:val="none" w:sz="0" w:space="0" w:color="auto"/>
                      </w:divBdr>
                    </w:div>
                  </w:divsChild>
                </w:div>
                <w:div w:id="489058054">
                  <w:marLeft w:val="0"/>
                  <w:marRight w:val="0"/>
                  <w:marTop w:val="0"/>
                  <w:marBottom w:val="0"/>
                  <w:divBdr>
                    <w:top w:val="none" w:sz="0" w:space="0" w:color="auto"/>
                    <w:left w:val="none" w:sz="0" w:space="0" w:color="auto"/>
                    <w:bottom w:val="none" w:sz="0" w:space="0" w:color="auto"/>
                    <w:right w:val="none" w:sz="0" w:space="0" w:color="auto"/>
                  </w:divBdr>
                  <w:divsChild>
                    <w:div w:id="1108505936">
                      <w:marLeft w:val="0"/>
                      <w:marRight w:val="0"/>
                      <w:marTop w:val="0"/>
                      <w:marBottom w:val="0"/>
                      <w:divBdr>
                        <w:top w:val="none" w:sz="0" w:space="0" w:color="auto"/>
                        <w:left w:val="none" w:sz="0" w:space="0" w:color="auto"/>
                        <w:bottom w:val="none" w:sz="0" w:space="0" w:color="auto"/>
                        <w:right w:val="none" w:sz="0" w:space="0" w:color="auto"/>
                      </w:divBdr>
                    </w:div>
                  </w:divsChild>
                </w:div>
                <w:div w:id="528301730">
                  <w:marLeft w:val="0"/>
                  <w:marRight w:val="0"/>
                  <w:marTop w:val="0"/>
                  <w:marBottom w:val="0"/>
                  <w:divBdr>
                    <w:top w:val="none" w:sz="0" w:space="0" w:color="auto"/>
                    <w:left w:val="none" w:sz="0" w:space="0" w:color="auto"/>
                    <w:bottom w:val="none" w:sz="0" w:space="0" w:color="auto"/>
                    <w:right w:val="none" w:sz="0" w:space="0" w:color="auto"/>
                  </w:divBdr>
                  <w:divsChild>
                    <w:div w:id="1322269124">
                      <w:marLeft w:val="0"/>
                      <w:marRight w:val="0"/>
                      <w:marTop w:val="0"/>
                      <w:marBottom w:val="0"/>
                      <w:divBdr>
                        <w:top w:val="none" w:sz="0" w:space="0" w:color="auto"/>
                        <w:left w:val="none" w:sz="0" w:space="0" w:color="auto"/>
                        <w:bottom w:val="none" w:sz="0" w:space="0" w:color="auto"/>
                        <w:right w:val="none" w:sz="0" w:space="0" w:color="auto"/>
                      </w:divBdr>
                    </w:div>
                  </w:divsChild>
                </w:div>
                <w:div w:id="654335939">
                  <w:marLeft w:val="0"/>
                  <w:marRight w:val="0"/>
                  <w:marTop w:val="0"/>
                  <w:marBottom w:val="0"/>
                  <w:divBdr>
                    <w:top w:val="none" w:sz="0" w:space="0" w:color="auto"/>
                    <w:left w:val="none" w:sz="0" w:space="0" w:color="auto"/>
                    <w:bottom w:val="none" w:sz="0" w:space="0" w:color="auto"/>
                    <w:right w:val="none" w:sz="0" w:space="0" w:color="auto"/>
                  </w:divBdr>
                  <w:divsChild>
                    <w:div w:id="1879199177">
                      <w:marLeft w:val="0"/>
                      <w:marRight w:val="0"/>
                      <w:marTop w:val="0"/>
                      <w:marBottom w:val="0"/>
                      <w:divBdr>
                        <w:top w:val="none" w:sz="0" w:space="0" w:color="auto"/>
                        <w:left w:val="none" w:sz="0" w:space="0" w:color="auto"/>
                        <w:bottom w:val="none" w:sz="0" w:space="0" w:color="auto"/>
                        <w:right w:val="none" w:sz="0" w:space="0" w:color="auto"/>
                      </w:divBdr>
                    </w:div>
                  </w:divsChild>
                </w:div>
                <w:div w:id="795565208">
                  <w:marLeft w:val="0"/>
                  <w:marRight w:val="0"/>
                  <w:marTop w:val="0"/>
                  <w:marBottom w:val="0"/>
                  <w:divBdr>
                    <w:top w:val="none" w:sz="0" w:space="0" w:color="auto"/>
                    <w:left w:val="none" w:sz="0" w:space="0" w:color="auto"/>
                    <w:bottom w:val="none" w:sz="0" w:space="0" w:color="auto"/>
                    <w:right w:val="none" w:sz="0" w:space="0" w:color="auto"/>
                  </w:divBdr>
                  <w:divsChild>
                    <w:div w:id="1169978230">
                      <w:marLeft w:val="0"/>
                      <w:marRight w:val="0"/>
                      <w:marTop w:val="0"/>
                      <w:marBottom w:val="0"/>
                      <w:divBdr>
                        <w:top w:val="none" w:sz="0" w:space="0" w:color="auto"/>
                        <w:left w:val="none" w:sz="0" w:space="0" w:color="auto"/>
                        <w:bottom w:val="none" w:sz="0" w:space="0" w:color="auto"/>
                        <w:right w:val="none" w:sz="0" w:space="0" w:color="auto"/>
                      </w:divBdr>
                    </w:div>
                  </w:divsChild>
                </w:div>
                <w:div w:id="961418806">
                  <w:marLeft w:val="0"/>
                  <w:marRight w:val="0"/>
                  <w:marTop w:val="0"/>
                  <w:marBottom w:val="0"/>
                  <w:divBdr>
                    <w:top w:val="none" w:sz="0" w:space="0" w:color="auto"/>
                    <w:left w:val="none" w:sz="0" w:space="0" w:color="auto"/>
                    <w:bottom w:val="none" w:sz="0" w:space="0" w:color="auto"/>
                    <w:right w:val="none" w:sz="0" w:space="0" w:color="auto"/>
                  </w:divBdr>
                  <w:divsChild>
                    <w:div w:id="632444485">
                      <w:marLeft w:val="0"/>
                      <w:marRight w:val="0"/>
                      <w:marTop w:val="0"/>
                      <w:marBottom w:val="0"/>
                      <w:divBdr>
                        <w:top w:val="none" w:sz="0" w:space="0" w:color="auto"/>
                        <w:left w:val="none" w:sz="0" w:space="0" w:color="auto"/>
                        <w:bottom w:val="none" w:sz="0" w:space="0" w:color="auto"/>
                        <w:right w:val="none" w:sz="0" w:space="0" w:color="auto"/>
                      </w:divBdr>
                    </w:div>
                  </w:divsChild>
                </w:div>
                <w:div w:id="1062951284">
                  <w:marLeft w:val="0"/>
                  <w:marRight w:val="0"/>
                  <w:marTop w:val="0"/>
                  <w:marBottom w:val="0"/>
                  <w:divBdr>
                    <w:top w:val="none" w:sz="0" w:space="0" w:color="auto"/>
                    <w:left w:val="none" w:sz="0" w:space="0" w:color="auto"/>
                    <w:bottom w:val="none" w:sz="0" w:space="0" w:color="auto"/>
                    <w:right w:val="none" w:sz="0" w:space="0" w:color="auto"/>
                  </w:divBdr>
                  <w:divsChild>
                    <w:div w:id="793981650">
                      <w:marLeft w:val="0"/>
                      <w:marRight w:val="0"/>
                      <w:marTop w:val="0"/>
                      <w:marBottom w:val="0"/>
                      <w:divBdr>
                        <w:top w:val="none" w:sz="0" w:space="0" w:color="auto"/>
                        <w:left w:val="none" w:sz="0" w:space="0" w:color="auto"/>
                        <w:bottom w:val="none" w:sz="0" w:space="0" w:color="auto"/>
                        <w:right w:val="none" w:sz="0" w:space="0" w:color="auto"/>
                      </w:divBdr>
                    </w:div>
                  </w:divsChild>
                </w:div>
                <w:div w:id="1154688164">
                  <w:marLeft w:val="0"/>
                  <w:marRight w:val="0"/>
                  <w:marTop w:val="0"/>
                  <w:marBottom w:val="0"/>
                  <w:divBdr>
                    <w:top w:val="none" w:sz="0" w:space="0" w:color="auto"/>
                    <w:left w:val="none" w:sz="0" w:space="0" w:color="auto"/>
                    <w:bottom w:val="none" w:sz="0" w:space="0" w:color="auto"/>
                    <w:right w:val="none" w:sz="0" w:space="0" w:color="auto"/>
                  </w:divBdr>
                  <w:divsChild>
                    <w:div w:id="1511527974">
                      <w:marLeft w:val="0"/>
                      <w:marRight w:val="0"/>
                      <w:marTop w:val="0"/>
                      <w:marBottom w:val="0"/>
                      <w:divBdr>
                        <w:top w:val="none" w:sz="0" w:space="0" w:color="auto"/>
                        <w:left w:val="none" w:sz="0" w:space="0" w:color="auto"/>
                        <w:bottom w:val="none" w:sz="0" w:space="0" w:color="auto"/>
                        <w:right w:val="none" w:sz="0" w:space="0" w:color="auto"/>
                      </w:divBdr>
                    </w:div>
                  </w:divsChild>
                </w:div>
                <w:div w:id="1377781063">
                  <w:marLeft w:val="0"/>
                  <w:marRight w:val="0"/>
                  <w:marTop w:val="0"/>
                  <w:marBottom w:val="0"/>
                  <w:divBdr>
                    <w:top w:val="none" w:sz="0" w:space="0" w:color="auto"/>
                    <w:left w:val="none" w:sz="0" w:space="0" w:color="auto"/>
                    <w:bottom w:val="none" w:sz="0" w:space="0" w:color="auto"/>
                    <w:right w:val="none" w:sz="0" w:space="0" w:color="auto"/>
                  </w:divBdr>
                  <w:divsChild>
                    <w:div w:id="1275550695">
                      <w:marLeft w:val="0"/>
                      <w:marRight w:val="0"/>
                      <w:marTop w:val="0"/>
                      <w:marBottom w:val="0"/>
                      <w:divBdr>
                        <w:top w:val="none" w:sz="0" w:space="0" w:color="auto"/>
                        <w:left w:val="none" w:sz="0" w:space="0" w:color="auto"/>
                        <w:bottom w:val="none" w:sz="0" w:space="0" w:color="auto"/>
                        <w:right w:val="none" w:sz="0" w:space="0" w:color="auto"/>
                      </w:divBdr>
                    </w:div>
                  </w:divsChild>
                </w:div>
                <w:div w:id="1435975189">
                  <w:marLeft w:val="0"/>
                  <w:marRight w:val="0"/>
                  <w:marTop w:val="0"/>
                  <w:marBottom w:val="0"/>
                  <w:divBdr>
                    <w:top w:val="none" w:sz="0" w:space="0" w:color="auto"/>
                    <w:left w:val="none" w:sz="0" w:space="0" w:color="auto"/>
                    <w:bottom w:val="none" w:sz="0" w:space="0" w:color="auto"/>
                    <w:right w:val="none" w:sz="0" w:space="0" w:color="auto"/>
                  </w:divBdr>
                  <w:divsChild>
                    <w:div w:id="1308779152">
                      <w:marLeft w:val="0"/>
                      <w:marRight w:val="0"/>
                      <w:marTop w:val="0"/>
                      <w:marBottom w:val="0"/>
                      <w:divBdr>
                        <w:top w:val="none" w:sz="0" w:space="0" w:color="auto"/>
                        <w:left w:val="none" w:sz="0" w:space="0" w:color="auto"/>
                        <w:bottom w:val="none" w:sz="0" w:space="0" w:color="auto"/>
                        <w:right w:val="none" w:sz="0" w:space="0" w:color="auto"/>
                      </w:divBdr>
                    </w:div>
                  </w:divsChild>
                </w:div>
                <w:div w:id="1850244616">
                  <w:marLeft w:val="0"/>
                  <w:marRight w:val="0"/>
                  <w:marTop w:val="0"/>
                  <w:marBottom w:val="0"/>
                  <w:divBdr>
                    <w:top w:val="none" w:sz="0" w:space="0" w:color="auto"/>
                    <w:left w:val="none" w:sz="0" w:space="0" w:color="auto"/>
                    <w:bottom w:val="none" w:sz="0" w:space="0" w:color="auto"/>
                    <w:right w:val="none" w:sz="0" w:space="0" w:color="auto"/>
                  </w:divBdr>
                  <w:divsChild>
                    <w:div w:id="2021471058">
                      <w:marLeft w:val="0"/>
                      <w:marRight w:val="0"/>
                      <w:marTop w:val="0"/>
                      <w:marBottom w:val="0"/>
                      <w:divBdr>
                        <w:top w:val="none" w:sz="0" w:space="0" w:color="auto"/>
                        <w:left w:val="none" w:sz="0" w:space="0" w:color="auto"/>
                        <w:bottom w:val="none" w:sz="0" w:space="0" w:color="auto"/>
                        <w:right w:val="none" w:sz="0" w:space="0" w:color="auto"/>
                      </w:divBdr>
                    </w:div>
                  </w:divsChild>
                </w:div>
                <w:div w:id="2041666983">
                  <w:marLeft w:val="0"/>
                  <w:marRight w:val="0"/>
                  <w:marTop w:val="0"/>
                  <w:marBottom w:val="0"/>
                  <w:divBdr>
                    <w:top w:val="none" w:sz="0" w:space="0" w:color="auto"/>
                    <w:left w:val="none" w:sz="0" w:space="0" w:color="auto"/>
                    <w:bottom w:val="none" w:sz="0" w:space="0" w:color="auto"/>
                    <w:right w:val="none" w:sz="0" w:space="0" w:color="auto"/>
                  </w:divBdr>
                  <w:divsChild>
                    <w:div w:id="2058161680">
                      <w:marLeft w:val="0"/>
                      <w:marRight w:val="0"/>
                      <w:marTop w:val="0"/>
                      <w:marBottom w:val="0"/>
                      <w:divBdr>
                        <w:top w:val="none" w:sz="0" w:space="0" w:color="auto"/>
                        <w:left w:val="none" w:sz="0" w:space="0" w:color="auto"/>
                        <w:bottom w:val="none" w:sz="0" w:space="0" w:color="auto"/>
                        <w:right w:val="none" w:sz="0" w:space="0" w:color="auto"/>
                      </w:divBdr>
                    </w:div>
                  </w:divsChild>
                </w:div>
                <w:div w:id="2118911129">
                  <w:marLeft w:val="0"/>
                  <w:marRight w:val="0"/>
                  <w:marTop w:val="0"/>
                  <w:marBottom w:val="0"/>
                  <w:divBdr>
                    <w:top w:val="none" w:sz="0" w:space="0" w:color="auto"/>
                    <w:left w:val="none" w:sz="0" w:space="0" w:color="auto"/>
                    <w:bottom w:val="none" w:sz="0" w:space="0" w:color="auto"/>
                    <w:right w:val="none" w:sz="0" w:space="0" w:color="auto"/>
                  </w:divBdr>
                  <w:divsChild>
                    <w:div w:id="36637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3162014">
          <w:marLeft w:val="0"/>
          <w:marRight w:val="0"/>
          <w:marTop w:val="0"/>
          <w:marBottom w:val="0"/>
          <w:divBdr>
            <w:top w:val="none" w:sz="0" w:space="0" w:color="auto"/>
            <w:left w:val="none" w:sz="0" w:space="0" w:color="auto"/>
            <w:bottom w:val="none" w:sz="0" w:space="0" w:color="auto"/>
            <w:right w:val="none" w:sz="0" w:space="0" w:color="auto"/>
          </w:divBdr>
        </w:div>
        <w:div w:id="1221089342">
          <w:marLeft w:val="0"/>
          <w:marRight w:val="0"/>
          <w:marTop w:val="0"/>
          <w:marBottom w:val="0"/>
          <w:divBdr>
            <w:top w:val="none" w:sz="0" w:space="0" w:color="auto"/>
            <w:left w:val="none" w:sz="0" w:space="0" w:color="auto"/>
            <w:bottom w:val="none" w:sz="0" w:space="0" w:color="auto"/>
            <w:right w:val="none" w:sz="0" w:space="0" w:color="auto"/>
          </w:divBdr>
          <w:divsChild>
            <w:div w:id="372661560">
              <w:marLeft w:val="-75"/>
              <w:marRight w:val="0"/>
              <w:marTop w:val="30"/>
              <w:marBottom w:val="30"/>
              <w:divBdr>
                <w:top w:val="none" w:sz="0" w:space="0" w:color="auto"/>
                <w:left w:val="none" w:sz="0" w:space="0" w:color="auto"/>
                <w:bottom w:val="none" w:sz="0" w:space="0" w:color="auto"/>
                <w:right w:val="none" w:sz="0" w:space="0" w:color="auto"/>
              </w:divBdr>
              <w:divsChild>
                <w:div w:id="704603511">
                  <w:marLeft w:val="0"/>
                  <w:marRight w:val="0"/>
                  <w:marTop w:val="0"/>
                  <w:marBottom w:val="0"/>
                  <w:divBdr>
                    <w:top w:val="none" w:sz="0" w:space="0" w:color="auto"/>
                    <w:left w:val="none" w:sz="0" w:space="0" w:color="auto"/>
                    <w:bottom w:val="none" w:sz="0" w:space="0" w:color="auto"/>
                    <w:right w:val="none" w:sz="0" w:space="0" w:color="auto"/>
                  </w:divBdr>
                  <w:divsChild>
                    <w:div w:id="818498743">
                      <w:marLeft w:val="0"/>
                      <w:marRight w:val="0"/>
                      <w:marTop w:val="0"/>
                      <w:marBottom w:val="0"/>
                      <w:divBdr>
                        <w:top w:val="none" w:sz="0" w:space="0" w:color="auto"/>
                        <w:left w:val="none" w:sz="0" w:space="0" w:color="auto"/>
                        <w:bottom w:val="none" w:sz="0" w:space="0" w:color="auto"/>
                        <w:right w:val="none" w:sz="0" w:space="0" w:color="auto"/>
                      </w:divBdr>
                    </w:div>
                  </w:divsChild>
                </w:div>
                <w:div w:id="1423919080">
                  <w:marLeft w:val="0"/>
                  <w:marRight w:val="0"/>
                  <w:marTop w:val="0"/>
                  <w:marBottom w:val="0"/>
                  <w:divBdr>
                    <w:top w:val="none" w:sz="0" w:space="0" w:color="auto"/>
                    <w:left w:val="none" w:sz="0" w:space="0" w:color="auto"/>
                    <w:bottom w:val="none" w:sz="0" w:space="0" w:color="auto"/>
                    <w:right w:val="none" w:sz="0" w:space="0" w:color="auto"/>
                  </w:divBdr>
                  <w:divsChild>
                    <w:div w:id="790706876">
                      <w:marLeft w:val="0"/>
                      <w:marRight w:val="0"/>
                      <w:marTop w:val="0"/>
                      <w:marBottom w:val="0"/>
                      <w:divBdr>
                        <w:top w:val="none" w:sz="0" w:space="0" w:color="auto"/>
                        <w:left w:val="none" w:sz="0" w:space="0" w:color="auto"/>
                        <w:bottom w:val="none" w:sz="0" w:space="0" w:color="auto"/>
                        <w:right w:val="none" w:sz="0" w:space="0" w:color="auto"/>
                      </w:divBdr>
                    </w:div>
                  </w:divsChild>
                </w:div>
                <w:div w:id="1433092903">
                  <w:marLeft w:val="0"/>
                  <w:marRight w:val="0"/>
                  <w:marTop w:val="0"/>
                  <w:marBottom w:val="0"/>
                  <w:divBdr>
                    <w:top w:val="none" w:sz="0" w:space="0" w:color="auto"/>
                    <w:left w:val="none" w:sz="0" w:space="0" w:color="auto"/>
                    <w:bottom w:val="none" w:sz="0" w:space="0" w:color="auto"/>
                    <w:right w:val="none" w:sz="0" w:space="0" w:color="auto"/>
                  </w:divBdr>
                  <w:divsChild>
                    <w:div w:id="435950939">
                      <w:marLeft w:val="0"/>
                      <w:marRight w:val="0"/>
                      <w:marTop w:val="0"/>
                      <w:marBottom w:val="0"/>
                      <w:divBdr>
                        <w:top w:val="none" w:sz="0" w:space="0" w:color="auto"/>
                        <w:left w:val="none" w:sz="0" w:space="0" w:color="auto"/>
                        <w:bottom w:val="none" w:sz="0" w:space="0" w:color="auto"/>
                        <w:right w:val="none" w:sz="0" w:space="0" w:color="auto"/>
                      </w:divBdr>
                    </w:div>
                  </w:divsChild>
                </w:div>
                <w:div w:id="1692338995">
                  <w:marLeft w:val="0"/>
                  <w:marRight w:val="0"/>
                  <w:marTop w:val="0"/>
                  <w:marBottom w:val="0"/>
                  <w:divBdr>
                    <w:top w:val="none" w:sz="0" w:space="0" w:color="auto"/>
                    <w:left w:val="none" w:sz="0" w:space="0" w:color="auto"/>
                    <w:bottom w:val="none" w:sz="0" w:space="0" w:color="auto"/>
                    <w:right w:val="none" w:sz="0" w:space="0" w:color="auto"/>
                  </w:divBdr>
                  <w:divsChild>
                    <w:div w:id="1089077791">
                      <w:marLeft w:val="0"/>
                      <w:marRight w:val="0"/>
                      <w:marTop w:val="0"/>
                      <w:marBottom w:val="0"/>
                      <w:divBdr>
                        <w:top w:val="none" w:sz="0" w:space="0" w:color="auto"/>
                        <w:left w:val="none" w:sz="0" w:space="0" w:color="auto"/>
                        <w:bottom w:val="none" w:sz="0" w:space="0" w:color="auto"/>
                        <w:right w:val="none" w:sz="0" w:space="0" w:color="auto"/>
                      </w:divBdr>
                    </w:div>
                  </w:divsChild>
                </w:div>
                <w:div w:id="1714882595">
                  <w:marLeft w:val="0"/>
                  <w:marRight w:val="0"/>
                  <w:marTop w:val="0"/>
                  <w:marBottom w:val="0"/>
                  <w:divBdr>
                    <w:top w:val="none" w:sz="0" w:space="0" w:color="auto"/>
                    <w:left w:val="none" w:sz="0" w:space="0" w:color="auto"/>
                    <w:bottom w:val="none" w:sz="0" w:space="0" w:color="auto"/>
                    <w:right w:val="none" w:sz="0" w:space="0" w:color="auto"/>
                  </w:divBdr>
                  <w:divsChild>
                    <w:div w:id="316038163">
                      <w:marLeft w:val="0"/>
                      <w:marRight w:val="0"/>
                      <w:marTop w:val="0"/>
                      <w:marBottom w:val="0"/>
                      <w:divBdr>
                        <w:top w:val="none" w:sz="0" w:space="0" w:color="auto"/>
                        <w:left w:val="none" w:sz="0" w:space="0" w:color="auto"/>
                        <w:bottom w:val="none" w:sz="0" w:space="0" w:color="auto"/>
                        <w:right w:val="none" w:sz="0" w:space="0" w:color="auto"/>
                      </w:divBdr>
                    </w:div>
                  </w:divsChild>
                </w:div>
                <w:div w:id="1908150254">
                  <w:marLeft w:val="0"/>
                  <w:marRight w:val="0"/>
                  <w:marTop w:val="0"/>
                  <w:marBottom w:val="0"/>
                  <w:divBdr>
                    <w:top w:val="none" w:sz="0" w:space="0" w:color="auto"/>
                    <w:left w:val="none" w:sz="0" w:space="0" w:color="auto"/>
                    <w:bottom w:val="none" w:sz="0" w:space="0" w:color="auto"/>
                    <w:right w:val="none" w:sz="0" w:space="0" w:color="auto"/>
                  </w:divBdr>
                  <w:divsChild>
                    <w:div w:id="546255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27391">
          <w:marLeft w:val="0"/>
          <w:marRight w:val="0"/>
          <w:marTop w:val="0"/>
          <w:marBottom w:val="0"/>
          <w:divBdr>
            <w:top w:val="none" w:sz="0" w:space="0" w:color="auto"/>
            <w:left w:val="none" w:sz="0" w:space="0" w:color="auto"/>
            <w:bottom w:val="none" w:sz="0" w:space="0" w:color="auto"/>
            <w:right w:val="none" w:sz="0" w:space="0" w:color="auto"/>
          </w:divBdr>
        </w:div>
        <w:div w:id="1662730068">
          <w:marLeft w:val="0"/>
          <w:marRight w:val="0"/>
          <w:marTop w:val="0"/>
          <w:marBottom w:val="0"/>
          <w:divBdr>
            <w:top w:val="none" w:sz="0" w:space="0" w:color="auto"/>
            <w:left w:val="none" w:sz="0" w:space="0" w:color="auto"/>
            <w:bottom w:val="none" w:sz="0" w:space="0" w:color="auto"/>
            <w:right w:val="none" w:sz="0" w:space="0" w:color="auto"/>
          </w:divBdr>
        </w:div>
        <w:div w:id="1666205480">
          <w:marLeft w:val="0"/>
          <w:marRight w:val="0"/>
          <w:marTop w:val="0"/>
          <w:marBottom w:val="0"/>
          <w:divBdr>
            <w:top w:val="none" w:sz="0" w:space="0" w:color="auto"/>
            <w:left w:val="none" w:sz="0" w:space="0" w:color="auto"/>
            <w:bottom w:val="none" w:sz="0" w:space="0" w:color="auto"/>
            <w:right w:val="none" w:sz="0" w:space="0" w:color="auto"/>
          </w:divBdr>
        </w:div>
        <w:div w:id="1761489095">
          <w:marLeft w:val="0"/>
          <w:marRight w:val="0"/>
          <w:marTop w:val="0"/>
          <w:marBottom w:val="0"/>
          <w:divBdr>
            <w:top w:val="none" w:sz="0" w:space="0" w:color="auto"/>
            <w:left w:val="none" w:sz="0" w:space="0" w:color="auto"/>
            <w:bottom w:val="none" w:sz="0" w:space="0" w:color="auto"/>
            <w:right w:val="none" w:sz="0" w:space="0" w:color="auto"/>
          </w:divBdr>
        </w:div>
        <w:div w:id="1974292607">
          <w:marLeft w:val="0"/>
          <w:marRight w:val="0"/>
          <w:marTop w:val="0"/>
          <w:marBottom w:val="0"/>
          <w:divBdr>
            <w:top w:val="none" w:sz="0" w:space="0" w:color="auto"/>
            <w:left w:val="none" w:sz="0" w:space="0" w:color="auto"/>
            <w:bottom w:val="none" w:sz="0" w:space="0" w:color="auto"/>
            <w:right w:val="none" w:sz="0" w:space="0" w:color="auto"/>
          </w:divBdr>
        </w:div>
      </w:divsChild>
    </w:div>
    <w:div w:id="1346903559">
      <w:bodyDiv w:val="1"/>
      <w:marLeft w:val="0"/>
      <w:marRight w:val="0"/>
      <w:marTop w:val="0"/>
      <w:marBottom w:val="0"/>
      <w:divBdr>
        <w:top w:val="none" w:sz="0" w:space="0" w:color="auto"/>
        <w:left w:val="none" w:sz="0" w:space="0" w:color="auto"/>
        <w:bottom w:val="none" w:sz="0" w:space="0" w:color="auto"/>
        <w:right w:val="none" w:sz="0" w:space="0" w:color="auto"/>
      </w:divBdr>
    </w:div>
    <w:div w:id="1352993298">
      <w:bodyDiv w:val="1"/>
      <w:marLeft w:val="0"/>
      <w:marRight w:val="0"/>
      <w:marTop w:val="0"/>
      <w:marBottom w:val="0"/>
      <w:divBdr>
        <w:top w:val="none" w:sz="0" w:space="0" w:color="auto"/>
        <w:left w:val="none" w:sz="0" w:space="0" w:color="auto"/>
        <w:bottom w:val="none" w:sz="0" w:space="0" w:color="auto"/>
        <w:right w:val="none" w:sz="0" w:space="0" w:color="auto"/>
      </w:divBdr>
      <w:divsChild>
        <w:div w:id="1922640647">
          <w:marLeft w:val="0"/>
          <w:marRight w:val="0"/>
          <w:marTop w:val="0"/>
          <w:marBottom w:val="0"/>
          <w:divBdr>
            <w:top w:val="none" w:sz="0" w:space="0" w:color="auto"/>
            <w:left w:val="none" w:sz="0" w:space="0" w:color="auto"/>
            <w:bottom w:val="none" w:sz="0" w:space="0" w:color="auto"/>
            <w:right w:val="none" w:sz="0" w:space="0" w:color="auto"/>
          </w:divBdr>
        </w:div>
      </w:divsChild>
    </w:div>
    <w:div w:id="1367023747">
      <w:bodyDiv w:val="1"/>
      <w:marLeft w:val="0"/>
      <w:marRight w:val="0"/>
      <w:marTop w:val="0"/>
      <w:marBottom w:val="0"/>
      <w:divBdr>
        <w:top w:val="none" w:sz="0" w:space="0" w:color="auto"/>
        <w:left w:val="none" w:sz="0" w:space="0" w:color="auto"/>
        <w:bottom w:val="none" w:sz="0" w:space="0" w:color="auto"/>
        <w:right w:val="none" w:sz="0" w:space="0" w:color="auto"/>
      </w:divBdr>
      <w:divsChild>
        <w:div w:id="19941554">
          <w:marLeft w:val="0"/>
          <w:marRight w:val="0"/>
          <w:marTop w:val="0"/>
          <w:marBottom w:val="0"/>
          <w:divBdr>
            <w:top w:val="none" w:sz="0" w:space="0" w:color="auto"/>
            <w:left w:val="none" w:sz="0" w:space="0" w:color="auto"/>
            <w:bottom w:val="none" w:sz="0" w:space="0" w:color="auto"/>
            <w:right w:val="none" w:sz="0" w:space="0" w:color="auto"/>
          </w:divBdr>
        </w:div>
        <w:div w:id="671760100">
          <w:marLeft w:val="0"/>
          <w:marRight w:val="0"/>
          <w:marTop w:val="0"/>
          <w:marBottom w:val="0"/>
          <w:divBdr>
            <w:top w:val="none" w:sz="0" w:space="0" w:color="auto"/>
            <w:left w:val="none" w:sz="0" w:space="0" w:color="auto"/>
            <w:bottom w:val="none" w:sz="0" w:space="0" w:color="auto"/>
            <w:right w:val="none" w:sz="0" w:space="0" w:color="auto"/>
          </w:divBdr>
        </w:div>
        <w:div w:id="678846801">
          <w:marLeft w:val="0"/>
          <w:marRight w:val="0"/>
          <w:marTop w:val="0"/>
          <w:marBottom w:val="0"/>
          <w:divBdr>
            <w:top w:val="none" w:sz="0" w:space="0" w:color="auto"/>
            <w:left w:val="none" w:sz="0" w:space="0" w:color="auto"/>
            <w:bottom w:val="none" w:sz="0" w:space="0" w:color="auto"/>
            <w:right w:val="none" w:sz="0" w:space="0" w:color="auto"/>
          </w:divBdr>
        </w:div>
        <w:div w:id="848832962">
          <w:marLeft w:val="0"/>
          <w:marRight w:val="0"/>
          <w:marTop w:val="0"/>
          <w:marBottom w:val="0"/>
          <w:divBdr>
            <w:top w:val="none" w:sz="0" w:space="0" w:color="auto"/>
            <w:left w:val="none" w:sz="0" w:space="0" w:color="auto"/>
            <w:bottom w:val="none" w:sz="0" w:space="0" w:color="auto"/>
            <w:right w:val="none" w:sz="0" w:space="0" w:color="auto"/>
          </w:divBdr>
        </w:div>
        <w:div w:id="1117482844">
          <w:marLeft w:val="0"/>
          <w:marRight w:val="0"/>
          <w:marTop w:val="0"/>
          <w:marBottom w:val="0"/>
          <w:divBdr>
            <w:top w:val="none" w:sz="0" w:space="0" w:color="auto"/>
            <w:left w:val="none" w:sz="0" w:space="0" w:color="auto"/>
            <w:bottom w:val="none" w:sz="0" w:space="0" w:color="auto"/>
            <w:right w:val="none" w:sz="0" w:space="0" w:color="auto"/>
          </w:divBdr>
        </w:div>
        <w:div w:id="1170217997">
          <w:marLeft w:val="0"/>
          <w:marRight w:val="0"/>
          <w:marTop w:val="0"/>
          <w:marBottom w:val="0"/>
          <w:divBdr>
            <w:top w:val="none" w:sz="0" w:space="0" w:color="auto"/>
            <w:left w:val="none" w:sz="0" w:space="0" w:color="auto"/>
            <w:bottom w:val="none" w:sz="0" w:space="0" w:color="auto"/>
            <w:right w:val="none" w:sz="0" w:space="0" w:color="auto"/>
          </w:divBdr>
        </w:div>
        <w:div w:id="1688748743">
          <w:marLeft w:val="0"/>
          <w:marRight w:val="0"/>
          <w:marTop w:val="0"/>
          <w:marBottom w:val="0"/>
          <w:divBdr>
            <w:top w:val="none" w:sz="0" w:space="0" w:color="auto"/>
            <w:left w:val="none" w:sz="0" w:space="0" w:color="auto"/>
            <w:bottom w:val="none" w:sz="0" w:space="0" w:color="auto"/>
            <w:right w:val="none" w:sz="0" w:space="0" w:color="auto"/>
          </w:divBdr>
        </w:div>
        <w:div w:id="1696809640">
          <w:marLeft w:val="0"/>
          <w:marRight w:val="0"/>
          <w:marTop w:val="0"/>
          <w:marBottom w:val="0"/>
          <w:divBdr>
            <w:top w:val="none" w:sz="0" w:space="0" w:color="auto"/>
            <w:left w:val="none" w:sz="0" w:space="0" w:color="auto"/>
            <w:bottom w:val="none" w:sz="0" w:space="0" w:color="auto"/>
            <w:right w:val="none" w:sz="0" w:space="0" w:color="auto"/>
          </w:divBdr>
        </w:div>
        <w:div w:id="1763799860">
          <w:marLeft w:val="0"/>
          <w:marRight w:val="0"/>
          <w:marTop w:val="0"/>
          <w:marBottom w:val="0"/>
          <w:divBdr>
            <w:top w:val="none" w:sz="0" w:space="0" w:color="auto"/>
            <w:left w:val="none" w:sz="0" w:space="0" w:color="auto"/>
            <w:bottom w:val="none" w:sz="0" w:space="0" w:color="auto"/>
            <w:right w:val="none" w:sz="0" w:space="0" w:color="auto"/>
          </w:divBdr>
        </w:div>
        <w:div w:id="1868593380">
          <w:marLeft w:val="0"/>
          <w:marRight w:val="0"/>
          <w:marTop w:val="0"/>
          <w:marBottom w:val="0"/>
          <w:divBdr>
            <w:top w:val="none" w:sz="0" w:space="0" w:color="auto"/>
            <w:left w:val="none" w:sz="0" w:space="0" w:color="auto"/>
            <w:bottom w:val="none" w:sz="0" w:space="0" w:color="auto"/>
            <w:right w:val="none" w:sz="0" w:space="0" w:color="auto"/>
          </w:divBdr>
        </w:div>
        <w:div w:id="2031561117">
          <w:marLeft w:val="0"/>
          <w:marRight w:val="0"/>
          <w:marTop w:val="0"/>
          <w:marBottom w:val="0"/>
          <w:divBdr>
            <w:top w:val="none" w:sz="0" w:space="0" w:color="auto"/>
            <w:left w:val="none" w:sz="0" w:space="0" w:color="auto"/>
            <w:bottom w:val="none" w:sz="0" w:space="0" w:color="auto"/>
            <w:right w:val="none" w:sz="0" w:space="0" w:color="auto"/>
          </w:divBdr>
        </w:div>
        <w:div w:id="2125270982">
          <w:marLeft w:val="0"/>
          <w:marRight w:val="0"/>
          <w:marTop w:val="0"/>
          <w:marBottom w:val="0"/>
          <w:divBdr>
            <w:top w:val="none" w:sz="0" w:space="0" w:color="auto"/>
            <w:left w:val="none" w:sz="0" w:space="0" w:color="auto"/>
            <w:bottom w:val="none" w:sz="0" w:space="0" w:color="auto"/>
            <w:right w:val="none" w:sz="0" w:space="0" w:color="auto"/>
          </w:divBdr>
        </w:div>
      </w:divsChild>
    </w:div>
    <w:div w:id="1430156314">
      <w:bodyDiv w:val="1"/>
      <w:marLeft w:val="0"/>
      <w:marRight w:val="0"/>
      <w:marTop w:val="0"/>
      <w:marBottom w:val="0"/>
      <w:divBdr>
        <w:top w:val="none" w:sz="0" w:space="0" w:color="auto"/>
        <w:left w:val="none" w:sz="0" w:space="0" w:color="auto"/>
        <w:bottom w:val="none" w:sz="0" w:space="0" w:color="auto"/>
        <w:right w:val="none" w:sz="0" w:space="0" w:color="auto"/>
      </w:divBdr>
    </w:div>
    <w:div w:id="1458376817">
      <w:bodyDiv w:val="1"/>
      <w:marLeft w:val="0"/>
      <w:marRight w:val="0"/>
      <w:marTop w:val="0"/>
      <w:marBottom w:val="0"/>
      <w:divBdr>
        <w:top w:val="none" w:sz="0" w:space="0" w:color="auto"/>
        <w:left w:val="none" w:sz="0" w:space="0" w:color="auto"/>
        <w:bottom w:val="none" w:sz="0" w:space="0" w:color="auto"/>
        <w:right w:val="none" w:sz="0" w:space="0" w:color="auto"/>
      </w:divBdr>
      <w:divsChild>
        <w:div w:id="29302161">
          <w:marLeft w:val="0"/>
          <w:marRight w:val="0"/>
          <w:marTop w:val="0"/>
          <w:marBottom w:val="0"/>
          <w:divBdr>
            <w:top w:val="none" w:sz="0" w:space="0" w:color="auto"/>
            <w:left w:val="none" w:sz="0" w:space="0" w:color="auto"/>
            <w:bottom w:val="none" w:sz="0" w:space="0" w:color="auto"/>
            <w:right w:val="none" w:sz="0" w:space="0" w:color="auto"/>
          </w:divBdr>
          <w:divsChild>
            <w:div w:id="1026325810">
              <w:marLeft w:val="-75"/>
              <w:marRight w:val="0"/>
              <w:marTop w:val="30"/>
              <w:marBottom w:val="30"/>
              <w:divBdr>
                <w:top w:val="none" w:sz="0" w:space="0" w:color="auto"/>
                <w:left w:val="none" w:sz="0" w:space="0" w:color="auto"/>
                <w:bottom w:val="none" w:sz="0" w:space="0" w:color="auto"/>
                <w:right w:val="none" w:sz="0" w:space="0" w:color="auto"/>
              </w:divBdr>
              <w:divsChild>
                <w:div w:id="18163046">
                  <w:marLeft w:val="0"/>
                  <w:marRight w:val="0"/>
                  <w:marTop w:val="0"/>
                  <w:marBottom w:val="0"/>
                  <w:divBdr>
                    <w:top w:val="none" w:sz="0" w:space="0" w:color="auto"/>
                    <w:left w:val="none" w:sz="0" w:space="0" w:color="auto"/>
                    <w:bottom w:val="none" w:sz="0" w:space="0" w:color="auto"/>
                    <w:right w:val="none" w:sz="0" w:space="0" w:color="auto"/>
                  </w:divBdr>
                  <w:divsChild>
                    <w:div w:id="1695492739">
                      <w:marLeft w:val="0"/>
                      <w:marRight w:val="0"/>
                      <w:marTop w:val="0"/>
                      <w:marBottom w:val="0"/>
                      <w:divBdr>
                        <w:top w:val="none" w:sz="0" w:space="0" w:color="auto"/>
                        <w:left w:val="none" w:sz="0" w:space="0" w:color="auto"/>
                        <w:bottom w:val="none" w:sz="0" w:space="0" w:color="auto"/>
                        <w:right w:val="none" w:sz="0" w:space="0" w:color="auto"/>
                      </w:divBdr>
                    </w:div>
                  </w:divsChild>
                </w:div>
                <w:div w:id="279802750">
                  <w:marLeft w:val="0"/>
                  <w:marRight w:val="0"/>
                  <w:marTop w:val="0"/>
                  <w:marBottom w:val="0"/>
                  <w:divBdr>
                    <w:top w:val="none" w:sz="0" w:space="0" w:color="auto"/>
                    <w:left w:val="none" w:sz="0" w:space="0" w:color="auto"/>
                    <w:bottom w:val="none" w:sz="0" w:space="0" w:color="auto"/>
                    <w:right w:val="none" w:sz="0" w:space="0" w:color="auto"/>
                  </w:divBdr>
                  <w:divsChild>
                    <w:div w:id="1234243709">
                      <w:marLeft w:val="0"/>
                      <w:marRight w:val="0"/>
                      <w:marTop w:val="0"/>
                      <w:marBottom w:val="0"/>
                      <w:divBdr>
                        <w:top w:val="none" w:sz="0" w:space="0" w:color="auto"/>
                        <w:left w:val="none" w:sz="0" w:space="0" w:color="auto"/>
                        <w:bottom w:val="none" w:sz="0" w:space="0" w:color="auto"/>
                        <w:right w:val="none" w:sz="0" w:space="0" w:color="auto"/>
                      </w:divBdr>
                    </w:div>
                  </w:divsChild>
                </w:div>
                <w:div w:id="287056250">
                  <w:marLeft w:val="0"/>
                  <w:marRight w:val="0"/>
                  <w:marTop w:val="0"/>
                  <w:marBottom w:val="0"/>
                  <w:divBdr>
                    <w:top w:val="none" w:sz="0" w:space="0" w:color="auto"/>
                    <w:left w:val="none" w:sz="0" w:space="0" w:color="auto"/>
                    <w:bottom w:val="none" w:sz="0" w:space="0" w:color="auto"/>
                    <w:right w:val="none" w:sz="0" w:space="0" w:color="auto"/>
                  </w:divBdr>
                  <w:divsChild>
                    <w:div w:id="538325656">
                      <w:marLeft w:val="0"/>
                      <w:marRight w:val="0"/>
                      <w:marTop w:val="0"/>
                      <w:marBottom w:val="0"/>
                      <w:divBdr>
                        <w:top w:val="none" w:sz="0" w:space="0" w:color="auto"/>
                        <w:left w:val="none" w:sz="0" w:space="0" w:color="auto"/>
                        <w:bottom w:val="none" w:sz="0" w:space="0" w:color="auto"/>
                        <w:right w:val="none" w:sz="0" w:space="0" w:color="auto"/>
                      </w:divBdr>
                    </w:div>
                  </w:divsChild>
                </w:div>
                <w:div w:id="405692015">
                  <w:marLeft w:val="0"/>
                  <w:marRight w:val="0"/>
                  <w:marTop w:val="0"/>
                  <w:marBottom w:val="0"/>
                  <w:divBdr>
                    <w:top w:val="none" w:sz="0" w:space="0" w:color="auto"/>
                    <w:left w:val="none" w:sz="0" w:space="0" w:color="auto"/>
                    <w:bottom w:val="none" w:sz="0" w:space="0" w:color="auto"/>
                    <w:right w:val="none" w:sz="0" w:space="0" w:color="auto"/>
                  </w:divBdr>
                  <w:divsChild>
                    <w:div w:id="2083017694">
                      <w:marLeft w:val="0"/>
                      <w:marRight w:val="0"/>
                      <w:marTop w:val="0"/>
                      <w:marBottom w:val="0"/>
                      <w:divBdr>
                        <w:top w:val="none" w:sz="0" w:space="0" w:color="auto"/>
                        <w:left w:val="none" w:sz="0" w:space="0" w:color="auto"/>
                        <w:bottom w:val="none" w:sz="0" w:space="0" w:color="auto"/>
                        <w:right w:val="none" w:sz="0" w:space="0" w:color="auto"/>
                      </w:divBdr>
                    </w:div>
                  </w:divsChild>
                </w:div>
                <w:div w:id="502545868">
                  <w:marLeft w:val="0"/>
                  <w:marRight w:val="0"/>
                  <w:marTop w:val="0"/>
                  <w:marBottom w:val="0"/>
                  <w:divBdr>
                    <w:top w:val="none" w:sz="0" w:space="0" w:color="auto"/>
                    <w:left w:val="none" w:sz="0" w:space="0" w:color="auto"/>
                    <w:bottom w:val="none" w:sz="0" w:space="0" w:color="auto"/>
                    <w:right w:val="none" w:sz="0" w:space="0" w:color="auto"/>
                  </w:divBdr>
                  <w:divsChild>
                    <w:div w:id="199392229">
                      <w:marLeft w:val="0"/>
                      <w:marRight w:val="0"/>
                      <w:marTop w:val="0"/>
                      <w:marBottom w:val="0"/>
                      <w:divBdr>
                        <w:top w:val="none" w:sz="0" w:space="0" w:color="auto"/>
                        <w:left w:val="none" w:sz="0" w:space="0" w:color="auto"/>
                        <w:bottom w:val="none" w:sz="0" w:space="0" w:color="auto"/>
                        <w:right w:val="none" w:sz="0" w:space="0" w:color="auto"/>
                      </w:divBdr>
                    </w:div>
                  </w:divsChild>
                </w:div>
                <w:div w:id="530218857">
                  <w:marLeft w:val="0"/>
                  <w:marRight w:val="0"/>
                  <w:marTop w:val="0"/>
                  <w:marBottom w:val="0"/>
                  <w:divBdr>
                    <w:top w:val="none" w:sz="0" w:space="0" w:color="auto"/>
                    <w:left w:val="none" w:sz="0" w:space="0" w:color="auto"/>
                    <w:bottom w:val="none" w:sz="0" w:space="0" w:color="auto"/>
                    <w:right w:val="none" w:sz="0" w:space="0" w:color="auto"/>
                  </w:divBdr>
                  <w:divsChild>
                    <w:div w:id="603273311">
                      <w:marLeft w:val="0"/>
                      <w:marRight w:val="0"/>
                      <w:marTop w:val="0"/>
                      <w:marBottom w:val="0"/>
                      <w:divBdr>
                        <w:top w:val="none" w:sz="0" w:space="0" w:color="auto"/>
                        <w:left w:val="none" w:sz="0" w:space="0" w:color="auto"/>
                        <w:bottom w:val="none" w:sz="0" w:space="0" w:color="auto"/>
                        <w:right w:val="none" w:sz="0" w:space="0" w:color="auto"/>
                      </w:divBdr>
                    </w:div>
                  </w:divsChild>
                </w:div>
                <w:div w:id="821238846">
                  <w:marLeft w:val="0"/>
                  <w:marRight w:val="0"/>
                  <w:marTop w:val="0"/>
                  <w:marBottom w:val="0"/>
                  <w:divBdr>
                    <w:top w:val="none" w:sz="0" w:space="0" w:color="auto"/>
                    <w:left w:val="none" w:sz="0" w:space="0" w:color="auto"/>
                    <w:bottom w:val="none" w:sz="0" w:space="0" w:color="auto"/>
                    <w:right w:val="none" w:sz="0" w:space="0" w:color="auto"/>
                  </w:divBdr>
                  <w:divsChild>
                    <w:div w:id="1598321046">
                      <w:marLeft w:val="0"/>
                      <w:marRight w:val="0"/>
                      <w:marTop w:val="0"/>
                      <w:marBottom w:val="0"/>
                      <w:divBdr>
                        <w:top w:val="none" w:sz="0" w:space="0" w:color="auto"/>
                        <w:left w:val="none" w:sz="0" w:space="0" w:color="auto"/>
                        <w:bottom w:val="none" w:sz="0" w:space="0" w:color="auto"/>
                        <w:right w:val="none" w:sz="0" w:space="0" w:color="auto"/>
                      </w:divBdr>
                    </w:div>
                  </w:divsChild>
                </w:div>
                <w:div w:id="938756987">
                  <w:marLeft w:val="0"/>
                  <w:marRight w:val="0"/>
                  <w:marTop w:val="0"/>
                  <w:marBottom w:val="0"/>
                  <w:divBdr>
                    <w:top w:val="none" w:sz="0" w:space="0" w:color="auto"/>
                    <w:left w:val="none" w:sz="0" w:space="0" w:color="auto"/>
                    <w:bottom w:val="none" w:sz="0" w:space="0" w:color="auto"/>
                    <w:right w:val="none" w:sz="0" w:space="0" w:color="auto"/>
                  </w:divBdr>
                  <w:divsChild>
                    <w:div w:id="1121533751">
                      <w:marLeft w:val="0"/>
                      <w:marRight w:val="0"/>
                      <w:marTop w:val="0"/>
                      <w:marBottom w:val="0"/>
                      <w:divBdr>
                        <w:top w:val="none" w:sz="0" w:space="0" w:color="auto"/>
                        <w:left w:val="none" w:sz="0" w:space="0" w:color="auto"/>
                        <w:bottom w:val="none" w:sz="0" w:space="0" w:color="auto"/>
                        <w:right w:val="none" w:sz="0" w:space="0" w:color="auto"/>
                      </w:divBdr>
                    </w:div>
                  </w:divsChild>
                </w:div>
                <w:div w:id="969625601">
                  <w:marLeft w:val="0"/>
                  <w:marRight w:val="0"/>
                  <w:marTop w:val="0"/>
                  <w:marBottom w:val="0"/>
                  <w:divBdr>
                    <w:top w:val="none" w:sz="0" w:space="0" w:color="auto"/>
                    <w:left w:val="none" w:sz="0" w:space="0" w:color="auto"/>
                    <w:bottom w:val="none" w:sz="0" w:space="0" w:color="auto"/>
                    <w:right w:val="none" w:sz="0" w:space="0" w:color="auto"/>
                  </w:divBdr>
                  <w:divsChild>
                    <w:div w:id="69354082">
                      <w:marLeft w:val="0"/>
                      <w:marRight w:val="0"/>
                      <w:marTop w:val="0"/>
                      <w:marBottom w:val="0"/>
                      <w:divBdr>
                        <w:top w:val="none" w:sz="0" w:space="0" w:color="auto"/>
                        <w:left w:val="none" w:sz="0" w:space="0" w:color="auto"/>
                        <w:bottom w:val="none" w:sz="0" w:space="0" w:color="auto"/>
                        <w:right w:val="none" w:sz="0" w:space="0" w:color="auto"/>
                      </w:divBdr>
                    </w:div>
                  </w:divsChild>
                </w:div>
                <w:div w:id="1064841690">
                  <w:marLeft w:val="0"/>
                  <w:marRight w:val="0"/>
                  <w:marTop w:val="0"/>
                  <w:marBottom w:val="0"/>
                  <w:divBdr>
                    <w:top w:val="none" w:sz="0" w:space="0" w:color="auto"/>
                    <w:left w:val="none" w:sz="0" w:space="0" w:color="auto"/>
                    <w:bottom w:val="none" w:sz="0" w:space="0" w:color="auto"/>
                    <w:right w:val="none" w:sz="0" w:space="0" w:color="auto"/>
                  </w:divBdr>
                  <w:divsChild>
                    <w:div w:id="1762993863">
                      <w:marLeft w:val="0"/>
                      <w:marRight w:val="0"/>
                      <w:marTop w:val="0"/>
                      <w:marBottom w:val="0"/>
                      <w:divBdr>
                        <w:top w:val="none" w:sz="0" w:space="0" w:color="auto"/>
                        <w:left w:val="none" w:sz="0" w:space="0" w:color="auto"/>
                        <w:bottom w:val="none" w:sz="0" w:space="0" w:color="auto"/>
                        <w:right w:val="none" w:sz="0" w:space="0" w:color="auto"/>
                      </w:divBdr>
                    </w:div>
                  </w:divsChild>
                </w:div>
                <w:div w:id="1118597574">
                  <w:marLeft w:val="0"/>
                  <w:marRight w:val="0"/>
                  <w:marTop w:val="0"/>
                  <w:marBottom w:val="0"/>
                  <w:divBdr>
                    <w:top w:val="none" w:sz="0" w:space="0" w:color="auto"/>
                    <w:left w:val="none" w:sz="0" w:space="0" w:color="auto"/>
                    <w:bottom w:val="none" w:sz="0" w:space="0" w:color="auto"/>
                    <w:right w:val="none" w:sz="0" w:space="0" w:color="auto"/>
                  </w:divBdr>
                  <w:divsChild>
                    <w:div w:id="1347050841">
                      <w:marLeft w:val="0"/>
                      <w:marRight w:val="0"/>
                      <w:marTop w:val="0"/>
                      <w:marBottom w:val="0"/>
                      <w:divBdr>
                        <w:top w:val="none" w:sz="0" w:space="0" w:color="auto"/>
                        <w:left w:val="none" w:sz="0" w:space="0" w:color="auto"/>
                        <w:bottom w:val="none" w:sz="0" w:space="0" w:color="auto"/>
                        <w:right w:val="none" w:sz="0" w:space="0" w:color="auto"/>
                      </w:divBdr>
                    </w:div>
                  </w:divsChild>
                </w:div>
                <w:div w:id="1289510405">
                  <w:marLeft w:val="0"/>
                  <w:marRight w:val="0"/>
                  <w:marTop w:val="0"/>
                  <w:marBottom w:val="0"/>
                  <w:divBdr>
                    <w:top w:val="none" w:sz="0" w:space="0" w:color="auto"/>
                    <w:left w:val="none" w:sz="0" w:space="0" w:color="auto"/>
                    <w:bottom w:val="none" w:sz="0" w:space="0" w:color="auto"/>
                    <w:right w:val="none" w:sz="0" w:space="0" w:color="auto"/>
                  </w:divBdr>
                  <w:divsChild>
                    <w:div w:id="1556820123">
                      <w:marLeft w:val="0"/>
                      <w:marRight w:val="0"/>
                      <w:marTop w:val="0"/>
                      <w:marBottom w:val="0"/>
                      <w:divBdr>
                        <w:top w:val="none" w:sz="0" w:space="0" w:color="auto"/>
                        <w:left w:val="none" w:sz="0" w:space="0" w:color="auto"/>
                        <w:bottom w:val="none" w:sz="0" w:space="0" w:color="auto"/>
                        <w:right w:val="none" w:sz="0" w:space="0" w:color="auto"/>
                      </w:divBdr>
                    </w:div>
                  </w:divsChild>
                </w:div>
                <w:div w:id="1330140010">
                  <w:marLeft w:val="0"/>
                  <w:marRight w:val="0"/>
                  <w:marTop w:val="0"/>
                  <w:marBottom w:val="0"/>
                  <w:divBdr>
                    <w:top w:val="none" w:sz="0" w:space="0" w:color="auto"/>
                    <w:left w:val="none" w:sz="0" w:space="0" w:color="auto"/>
                    <w:bottom w:val="none" w:sz="0" w:space="0" w:color="auto"/>
                    <w:right w:val="none" w:sz="0" w:space="0" w:color="auto"/>
                  </w:divBdr>
                  <w:divsChild>
                    <w:div w:id="144510942">
                      <w:marLeft w:val="0"/>
                      <w:marRight w:val="0"/>
                      <w:marTop w:val="0"/>
                      <w:marBottom w:val="0"/>
                      <w:divBdr>
                        <w:top w:val="none" w:sz="0" w:space="0" w:color="auto"/>
                        <w:left w:val="none" w:sz="0" w:space="0" w:color="auto"/>
                        <w:bottom w:val="none" w:sz="0" w:space="0" w:color="auto"/>
                        <w:right w:val="none" w:sz="0" w:space="0" w:color="auto"/>
                      </w:divBdr>
                    </w:div>
                  </w:divsChild>
                </w:div>
                <w:div w:id="1404138759">
                  <w:marLeft w:val="0"/>
                  <w:marRight w:val="0"/>
                  <w:marTop w:val="0"/>
                  <w:marBottom w:val="0"/>
                  <w:divBdr>
                    <w:top w:val="none" w:sz="0" w:space="0" w:color="auto"/>
                    <w:left w:val="none" w:sz="0" w:space="0" w:color="auto"/>
                    <w:bottom w:val="none" w:sz="0" w:space="0" w:color="auto"/>
                    <w:right w:val="none" w:sz="0" w:space="0" w:color="auto"/>
                  </w:divBdr>
                  <w:divsChild>
                    <w:div w:id="1439716176">
                      <w:marLeft w:val="0"/>
                      <w:marRight w:val="0"/>
                      <w:marTop w:val="0"/>
                      <w:marBottom w:val="0"/>
                      <w:divBdr>
                        <w:top w:val="none" w:sz="0" w:space="0" w:color="auto"/>
                        <w:left w:val="none" w:sz="0" w:space="0" w:color="auto"/>
                        <w:bottom w:val="none" w:sz="0" w:space="0" w:color="auto"/>
                        <w:right w:val="none" w:sz="0" w:space="0" w:color="auto"/>
                      </w:divBdr>
                    </w:div>
                  </w:divsChild>
                </w:div>
                <w:div w:id="1915582106">
                  <w:marLeft w:val="0"/>
                  <w:marRight w:val="0"/>
                  <w:marTop w:val="0"/>
                  <w:marBottom w:val="0"/>
                  <w:divBdr>
                    <w:top w:val="none" w:sz="0" w:space="0" w:color="auto"/>
                    <w:left w:val="none" w:sz="0" w:space="0" w:color="auto"/>
                    <w:bottom w:val="none" w:sz="0" w:space="0" w:color="auto"/>
                    <w:right w:val="none" w:sz="0" w:space="0" w:color="auto"/>
                  </w:divBdr>
                  <w:divsChild>
                    <w:div w:id="1432507671">
                      <w:marLeft w:val="0"/>
                      <w:marRight w:val="0"/>
                      <w:marTop w:val="0"/>
                      <w:marBottom w:val="0"/>
                      <w:divBdr>
                        <w:top w:val="none" w:sz="0" w:space="0" w:color="auto"/>
                        <w:left w:val="none" w:sz="0" w:space="0" w:color="auto"/>
                        <w:bottom w:val="none" w:sz="0" w:space="0" w:color="auto"/>
                        <w:right w:val="none" w:sz="0" w:space="0" w:color="auto"/>
                      </w:divBdr>
                    </w:div>
                  </w:divsChild>
                </w:div>
                <w:div w:id="1952005223">
                  <w:marLeft w:val="0"/>
                  <w:marRight w:val="0"/>
                  <w:marTop w:val="0"/>
                  <w:marBottom w:val="0"/>
                  <w:divBdr>
                    <w:top w:val="none" w:sz="0" w:space="0" w:color="auto"/>
                    <w:left w:val="none" w:sz="0" w:space="0" w:color="auto"/>
                    <w:bottom w:val="none" w:sz="0" w:space="0" w:color="auto"/>
                    <w:right w:val="none" w:sz="0" w:space="0" w:color="auto"/>
                  </w:divBdr>
                  <w:divsChild>
                    <w:div w:id="1699161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48">
          <w:marLeft w:val="0"/>
          <w:marRight w:val="0"/>
          <w:marTop w:val="0"/>
          <w:marBottom w:val="0"/>
          <w:divBdr>
            <w:top w:val="none" w:sz="0" w:space="0" w:color="auto"/>
            <w:left w:val="none" w:sz="0" w:space="0" w:color="auto"/>
            <w:bottom w:val="none" w:sz="0" w:space="0" w:color="auto"/>
            <w:right w:val="none" w:sz="0" w:space="0" w:color="auto"/>
          </w:divBdr>
        </w:div>
        <w:div w:id="375008560">
          <w:marLeft w:val="0"/>
          <w:marRight w:val="0"/>
          <w:marTop w:val="0"/>
          <w:marBottom w:val="0"/>
          <w:divBdr>
            <w:top w:val="none" w:sz="0" w:space="0" w:color="auto"/>
            <w:left w:val="none" w:sz="0" w:space="0" w:color="auto"/>
            <w:bottom w:val="none" w:sz="0" w:space="0" w:color="auto"/>
            <w:right w:val="none" w:sz="0" w:space="0" w:color="auto"/>
          </w:divBdr>
          <w:divsChild>
            <w:div w:id="232398160">
              <w:marLeft w:val="-75"/>
              <w:marRight w:val="0"/>
              <w:marTop w:val="30"/>
              <w:marBottom w:val="30"/>
              <w:divBdr>
                <w:top w:val="none" w:sz="0" w:space="0" w:color="auto"/>
                <w:left w:val="none" w:sz="0" w:space="0" w:color="auto"/>
                <w:bottom w:val="none" w:sz="0" w:space="0" w:color="auto"/>
                <w:right w:val="none" w:sz="0" w:space="0" w:color="auto"/>
              </w:divBdr>
              <w:divsChild>
                <w:div w:id="81268016">
                  <w:marLeft w:val="0"/>
                  <w:marRight w:val="0"/>
                  <w:marTop w:val="0"/>
                  <w:marBottom w:val="0"/>
                  <w:divBdr>
                    <w:top w:val="none" w:sz="0" w:space="0" w:color="auto"/>
                    <w:left w:val="none" w:sz="0" w:space="0" w:color="auto"/>
                    <w:bottom w:val="none" w:sz="0" w:space="0" w:color="auto"/>
                    <w:right w:val="none" w:sz="0" w:space="0" w:color="auto"/>
                  </w:divBdr>
                  <w:divsChild>
                    <w:div w:id="11881741">
                      <w:marLeft w:val="0"/>
                      <w:marRight w:val="0"/>
                      <w:marTop w:val="0"/>
                      <w:marBottom w:val="0"/>
                      <w:divBdr>
                        <w:top w:val="none" w:sz="0" w:space="0" w:color="auto"/>
                        <w:left w:val="none" w:sz="0" w:space="0" w:color="auto"/>
                        <w:bottom w:val="none" w:sz="0" w:space="0" w:color="auto"/>
                        <w:right w:val="none" w:sz="0" w:space="0" w:color="auto"/>
                      </w:divBdr>
                    </w:div>
                  </w:divsChild>
                </w:div>
                <w:div w:id="628828077">
                  <w:marLeft w:val="0"/>
                  <w:marRight w:val="0"/>
                  <w:marTop w:val="0"/>
                  <w:marBottom w:val="0"/>
                  <w:divBdr>
                    <w:top w:val="none" w:sz="0" w:space="0" w:color="auto"/>
                    <w:left w:val="none" w:sz="0" w:space="0" w:color="auto"/>
                    <w:bottom w:val="none" w:sz="0" w:space="0" w:color="auto"/>
                    <w:right w:val="none" w:sz="0" w:space="0" w:color="auto"/>
                  </w:divBdr>
                  <w:divsChild>
                    <w:div w:id="2078356157">
                      <w:marLeft w:val="0"/>
                      <w:marRight w:val="0"/>
                      <w:marTop w:val="0"/>
                      <w:marBottom w:val="0"/>
                      <w:divBdr>
                        <w:top w:val="none" w:sz="0" w:space="0" w:color="auto"/>
                        <w:left w:val="none" w:sz="0" w:space="0" w:color="auto"/>
                        <w:bottom w:val="none" w:sz="0" w:space="0" w:color="auto"/>
                        <w:right w:val="none" w:sz="0" w:space="0" w:color="auto"/>
                      </w:divBdr>
                    </w:div>
                  </w:divsChild>
                </w:div>
                <w:div w:id="1112745343">
                  <w:marLeft w:val="0"/>
                  <w:marRight w:val="0"/>
                  <w:marTop w:val="0"/>
                  <w:marBottom w:val="0"/>
                  <w:divBdr>
                    <w:top w:val="none" w:sz="0" w:space="0" w:color="auto"/>
                    <w:left w:val="none" w:sz="0" w:space="0" w:color="auto"/>
                    <w:bottom w:val="none" w:sz="0" w:space="0" w:color="auto"/>
                    <w:right w:val="none" w:sz="0" w:space="0" w:color="auto"/>
                  </w:divBdr>
                  <w:divsChild>
                    <w:div w:id="702480402">
                      <w:marLeft w:val="0"/>
                      <w:marRight w:val="0"/>
                      <w:marTop w:val="0"/>
                      <w:marBottom w:val="0"/>
                      <w:divBdr>
                        <w:top w:val="none" w:sz="0" w:space="0" w:color="auto"/>
                        <w:left w:val="none" w:sz="0" w:space="0" w:color="auto"/>
                        <w:bottom w:val="none" w:sz="0" w:space="0" w:color="auto"/>
                        <w:right w:val="none" w:sz="0" w:space="0" w:color="auto"/>
                      </w:divBdr>
                    </w:div>
                  </w:divsChild>
                </w:div>
                <w:div w:id="1214661843">
                  <w:marLeft w:val="0"/>
                  <w:marRight w:val="0"/>
                  <w:marTop w:val="0"/>
                  <w:marBottom w:val="0"/>
                  <w:divBdr>
                    <w:top w:val="none" w:sz="0" w:space="0" w:color="auto"/>
                    <w:left w:val="none" w:sz="0" w:space="0" w:color="auto"/>
                    <w:bottom w:val="none" w:sz="0" w:space="0" w:color="auto"/>
                    <w:right w:val="none" w:sz="0" w:space="0" w:color="auto"/>
                  </w:divBdr>
                  <w:divsChild>
                    <w:div w:id="1181352348">
                      <w:marLeft w:val="0"/>
                      <w:marRight w:val="0"/>
                      <w:marTop w:val="0"/>
                      <w:marBottom w:val="0"/>
                      <w:divBdr>
                        <w:top w:val="none" w:sz="0" w:space="0" w:color="auto"/>
                        <w:left w:val="none" w:sz="0" w:space="0" w:color="auto"/>
                        <w:bottom w:val="none" w:sz="0" w:space="0" w:color="auto"/>
                        <w:right w:val="none" w:sz="0" w:space="0" w:color="auto"/>
                      </w:divBdr>
                    </w:div>
                  </w:divsChild>
                </w:div>
                <w:div w:id="1370228710">
                  <w:marLeft w:val="0"/>
                  <w:marRight w:val="0"/>
                  <w:marTop w:val="0"/>
                  <w:marBottom w:val="0"/>
                  <w:divBdr>
                    <w:top w:val="none" w:sz="0" w:space="0" w:color="auto"/>
                    <w:left w:val="none" w:sz="0" w:space="0" w:color="auto"/>
                    <w:bottom w:val="none" w:sz="0" w:space="0" w:color="auto"/>
                    <w:right w:val="none" w:sz="0" w:space="0" w:color="auto"/>
                  </w:divBdr>
                  <w:divsChild>
                    <w:div w:id="1943026077">
                      <w:marLeft w:val="0"/>
                      <w:marRight w:val="0"/>
                      <w:marTop w:val="0"/>
                      <w:marBottom w:val="0"/>
                      <w:divBdr>
                        <w:top w:val="none" w:sz="0" w:space="0" w:color="auto"/>
                        <w:left w:val="none" w:sz="0" w:space="0" w:color="auto"/>
                        <w:bottom w:val="none" w:sz="0" w:space="0" w:color="auto"/>
                        <w:right w:val="none" w:sz="0" w:space="0" w:color="auto"/>
                      </w:divBdr>
                    </w:div>
                  </w:divsChild>
                </w:div>
                <w:div w:id="1581333523">
                  <w:marLeft w:val="0"/>
                  <w:marRight w:val="0"/>
                  <w:marTop w:val="0"/>
                  <w:marBottom w:val="0"/>
                  <w:divBdr>
                    <w:top w:val="none" w:sz="0" w:space="0" w:color="auto"/>
                    <w:left w:val="none" w:sz="0" w:space="0" w:color="auto"/>
                    <w:bottom w:val="none" w:sz="0" w:space="0" w:color="auto"/>
                    <w:right w:val="none" w:sz="0" w:space="0" w:color="auto"/>
                  </w:divBdr>
                  <w:divsChild>
                    <w:div w:id="454831253">
                      <w:marLeft w:val="0"/>
                      <w:marRight w:val="0"/>
                      <w:marTop w:val="0"/>
                      <w:marBottom w:val="0"/>
                      <w:divBdr>
                        <w:top w:val="none" w:sz="0" w:space="0" w:color="auto"/>
                        <w:left w:val="none" w:sz="0" w:space="0" w:color="auto"/>
                        <w:bottom w:val="none" w:sz="0" w:space="0" w:color="auto"/>
                        <w:right w:val="none" w:sz="0" w:space="0" w:color="auto"/>
                      </w:divBdr>
                    </w:div>
                  </w:divsChild>
                </w:div>
                <w:div w:id="1734504946">
                  <w:marLeft w:val="0"/>
                  <w:marRight w:val="0"/>
                  <w:marTop w:val="0"/>
                  <w:marBottom w:val="0"/>
                  <w:divBdr>
                    <w:top w:val="none" w:sz="0" w:space="0" w:color="auto"/>
                    <w:left w:val="none" w:sz="0" w:space="0" w:color="auto"/>
                    <w:bottom w:val="none" w:sz="0" w:space="0" w:color="auto"/>
                    <w:right w:val="none" w:sz="0" w:space="0" w:color="auto"/>
                  </w:divBdr>
                  <w:divsChild>
                    <w:div w:id="826483143">
                      <w:marLeft w:val="0"/>
                      <w:marRight w:val="0"/>
                      <w:marTop w:val="0"/>
                      <w:marBottom w:val="0"/>
                      <w:divBdr>
                        <w:top w:val="none" w:sz="0" w:space="0" w:color="auto"/>
                        <w:left w:val="none" w:sz="0" w:space="0" w:color="auto"/>
                        <w:bottom w:val="none" w:sz="0" w:space="0" w:color="auto"/>
                        <w:right w:val="none" w:sz="0" w:space="0" w:color="auto"/>
                      </w:divBdr>
                    </w:div>
                  </w:divsChild>
                </w:div>
                <w:div w:id="2115319406">
                  <w:marLeft w:val="0"/>
                  <w:marRight w:val="0"/>
                  <w:marTop w:val="0"/>
                  <w:marBottom w:val="0"/>
                  <w:divBdr>
                    <w:top w:val="none" w:sz="0" w:space="0" w:color="auto"/>
                    <w:left w:val="none" w:sz="0" w:space="0" w:color="auto"/>
                    <w:bottom w:val="none" w:sz="0" w:space="0" w:color="auto"/>
                    <w:right w:val="none" w:sz="0" w:space="0" w:color="auto"/>
                  </w:divBdr>
                  <w:divsChild>
                    <w:div w:id="333805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876457">
          <w:marLeft w:val="0"/>
          <w:marRight w:val="0"/>
          <w:marTop w:val="0"/>
          <w:marBottom w:val="0"/>
          <w:divBdr>
            <w:top w:val="none" w:sz="0" w:space="0" w:color="auto"/>
            <w:left w:val="none" w:sz="0" w:space="0" w:color="auto"/>
            <w:bottom w:val="none" w:sz="0" w:space="0" w:color="auto"/>
            <w:right w:val="none" w:sz="0" w:space="0" w:color="auto"/>
          </w:divBdr>
          <w:divsChild>
            <w:div w:id="160589231">
              <w:marLeft w:val="-75"/>
              <w:marRight w:val="0"/>
              <w:marTop w:val="30"/>
              <w:marBottom w:val="30"/>
              <w:divBdr>
                <w:top w:val="none" w:sz="0" w:space="0" w:color="auto"/>
                <w:left w:val="none" w:sz="0" w:space="0" w:color="auto"/>
                <w:bottom w:val="none" w:sz="0" w:space="0" w:color="auto"/>
                <w:right w:val="none" w:sz="0" w:space="0" w:color="auto"/>
              </w:divBdr>
              <w:divsChild>
                <w:div w:id="217202606">
                  <w:marLeft w:val="0"/>
                  <w:marRight w:val="0"/>
                  <w:marTop w:val="0"/>
                  <w:marBottom w:val="0"/>
                  <w:divBdr>
                    <w:top w:val="none" w:sz="0" w:space="0" w:color="auto"/>
                    <w:left w:val="none" w:sz="0" w:space="0" w:color="auto"/>
                    <w:bottom w:val="none" w:sz="0" w:space="0" w:color="auto"/>
                    <w:right w:val="none" w:sz="0" w:space="0" w:color="auto"/>
                  </w:divBdr>
                  <w:divsChild>
                    <w:div w:id="1170410767">
                      <w:marLeft w:val="0"/>
                      <w:marRight w:val="0"/>
                      <w:marTop w:val="0"/>
                      <w:marBottom w:val="0"/>
                      <w:divBdr>
                        <w:top w:val="none" w:sz="0" w:space="0" w:color="auto"/>
                        <w:left w:val="none" w:sz="0" w:space="0" w:color="auto"/>
                        <w:bottom w:val="none" w:sz="0" w:space="0" w:color="auto"/>
                        <w:right w:val="none" w:sz="0" w:space="0" w:color="auto"/>
                      </w:divBdr>
                    </w:div>
                  </w:divsChild>
                </w:div>
                <w:div w:id="246035427">
                  <w:marLeft w:val="0"/>
                  <w:marRight w:val="0"/>
                  <w:marTop w:val="0"/>
                  <w:marBottom w:val="0"/>
                  <w:divBdr>
                    <w:top w:val="none" w:sz="0" w:space="0" w:color="auto"/>
                    <w:left w:val="none" w:sz="0" w:space="0" w:color="auto"/>
                    <w:bottom w:val="none" w:sz="0" w:space="0" w:color="auto"/>
                    <w:right w:val="none" w:sz="0" w:space="0" w:color="auto"/>
                  </w:divBdr>
                  <w:divsChild>
                    <w:div w:id="528227380">
                      <w:marLeft w:val="0"/>
                      <w:marRight w:val="0"/>
                      <w:marTop w:val="0"/>
                      <w:marBottom w:val="0"/>
                      <w:divBdr>
                        <w:top w:val="none" w:sz="0" w:space="0" w:color="auto"/>
                        <w:left w:val="none" w:sz="0" w:space="0" w:color="auto"/>
                        <w:bottom w:val="none" w:sz="0" w:space="0" w:color="auto"/>
                        <w:right w:val="none" w:sz="0" w:space="0" w:color="auto"/>
                      </w:divBdr>
                    </w:div>
                  </w:divsChild>
                </w:div>
                <w:div w:id="768351406">
                  <w:marLeft w:val="0"/>
                  <w:marRight w:val="0"/>
                  <w:marTop w:val="0"/>
                  <w:marBottom w:val="0"/>
                  <w:divBdr>
                    <w:top w:val="none" w:sz="0" w:space="0" w:color="auto"/>
                    <w:left w:val="none" w:sz="0" w:space="0" w:color="auto"/>
                    <w:bottom w:val="none" w:sz="0" w:space="0" w:color="auto"/>
                    <w:right w:val="none" w:sz="0" w:space="0" w:color="auto"/>
                  </w:divBdr>
                  <w:divsChild>
                    <w:div w:id="796796922">
                      <w:marLeft w:val="0"/>
                      <w:marRight w:val="0"/>
                      <w:marTop w:val="0"/>
                      <w:marBottom w:val="0"/>
                      <w:divBdr>
                        <w:top w:val="none" w:sz="0" w:space="0" w:color="auto"/>
                        <w:left w:val="none" w:sz="0" w:space="0" w:color="auto"/>
                        <w:bottom w:val="none" w:sz="0" w:space="0" w:color="auto"/>
                        <w:right w:val="none" w:sz="0" w:space="0" w:color="auto"/>
                      </w:divBdr>
                    </w:div>
                  </w:divsChild>
                </w:div>
                <w:div w:id="870341685">
                  <w:marLeft w:val="0"/>
                  <w:marRight w:val="0"/>
                  <w:marTop w:val="0"/>
                  <w:marBottom w:val="0"/>
                  <w:divBdr>
                    <w:top w:val="none" w:sz="0" w:space="0" w:color="auto"/>
                    <w:left w:val="none" w:sz="0" w:space="0" w:color="auto"/>
                    <w:bottom w:val="none" w:sz="0" w:space="0" w:color="auto"/>
                    <w:right w:val="none" w:sz="0" w:space="0" w:color="auto"/>
                  </w:divBdr>
                  <w:divsChild>
                    <w:div w:id="365914271">
                      <w:marLeft w:val="0"/>
                      <w:marRight w:val="0"/>
                      <w:marTop w:val="0"/>
                      <w:marBottom w:val="0"/>
                      <w:divBdr>
                        <w:top w:val="none" w:sz="0" w:space="0" w:color="auto"/>
                        <w:left w:val="none" w:sz="0" w:space="0" w:color="auto"/>
                        <w:bottom w:val="none" w:sz="0" w:space="0" w:color="auto"/>
                        <w:right w:val="none" w:sz="0" w:space="0" w:color="auto"/>
                      </w:divBdr>
                    </w:div>
                  </w:divsChild>
                </w:div>
                <w:div w:id="1334451033">
                  <w:marLeft w:val="0"/>
                  <w:marRight w:val="0"/>
                  <w:marTop w:val="0"/>
                  <w:marBottom w:val="0"/>
                  <w:divBdr>
                    <w:top w:val="none" w:sz="0" w:space="0" w:color="auto"/>
                    <w:left w:val="none" w:sz="0" w:space="0" w:color="auto"/>
                    <w:bottom w:val="none" w:sz="0" w:space="0" w:color="auto"/>
                    <w:right w:val="none" w:sz="0" w:space="0" w:color="auto"/>
                  </w:divBdr>
                  <w:divsChild>
                    <w:div w:id="177549027">
                      <w:marLeft w:val="0"/>
                      <w:marRight w:val="0"/>
                      <w:marTop w:val="0"/>
                      <w:marBottom w:val="0"/>
                      <w:divBdr>
                        <w:top w:val="none" w:sz="0" w:space="0" w:color="auto"/>
                        <w:left w:val="none" w:sz="0" w:space="0" w:color="auto"/>
                        <w:bottom w:val="none" w:sz="0" w:space="0" w:color="auto"/>
                        <w:right w:val="none" w:sz="0" w:space="0" w:color="auto"/>
                      </w:divBdr>
                    </w:div>
                  </w:divsChild>
                </w:div>
                <w:div w:id="1625576257">
                  <w:marLeft w:val="0"/>
                  <w:marRight w:val="0"/>
                  <w:marTop w:val="0"/>
                  <w:marBottom w:val="0"/>
                  <w:divBdr>
                    <w:top w:val="none" w:sz="0" w:space="0" w:color="auto"/>
                    <w:left w:val="none" w:sz="0" w:space="0" w:color="auto"/>
                    <w:bottom w:val="none" w:sz="0" w:space="0" w:color="auto"/>
                    <w:right w:val="none" w:sz="0" w:space="0" w:color="auto"/>
                  </w:divBdr>
                  <w:divsChild>
                    <w:div w:id="586962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0633437">
          <w:marLeft w:val="0"/>
          <w:marRight w:val="0"/>
          <w:marTop w:val="0"/>
          <w:marBottom w:val="0"/>
          <w:divBdr>
            <w:top w:val="none" w:sz="0" w:space="0" w:color="auto"/>
            <w:left w:val="none" w:sz="0" w:space="0" w:color="auto"/>
            <w:bottom w:val="none" w:sz="0" w:space="0" w:color="auto"/>
            <w:right w:val="none" w:sz="0" w:space="0" w:color="auto"/>
          </w:divBdr>
          <w:divsChild>
            <w:div w:id="1376543415">
              <w:marLeft w:val="-75"/>
              <w:marRight w:val="0"/>
              <w:marTop w:val="30"/>
              <w:marBottom w:val="30"/>
              <w:divBdr>
                <w:top w:val="none" w:sz="0" w:space="0" w:color="auto"/>
                <w:left w:val="none" w:sz="0" w:space="0" w:color="auto"/>
                <w:bottom w:val="none" w:sz="0" w:space="0" w:color="auto"/>
                <w:right w:val="none" w:sz="0" w:space="0" w:color="auto"/>
              </w:divBdr>
              <w:divsChild>
                <w:div w:id="97065183">
                  <w:marLeft w:val="0"/>
                  <w:marRight w:val="0"/>
                  <w:marTop w:val="0"/>
                  <w:marBottom w:val="0"/>
                  <w:divBdr>
                    <w:top w:val="none" w:sz="0" w:space="0" w:color="auto"/>
                    <w:left w:val="none" w:sz="0" w:space="0" w:color="auto"/>
                    <w:bottom w:val="none" w:sz="0" w:space="0" w:color="auto"/>
                    <w:right w:val="none" w:sz="0" w:space="0" w:color="auto"/>
                  </w:divBdr>
                  <w:divsChild>
                    <w:div w:id="1531064040">
                      <w:marLeft w:val="0"/>
                      <w:marRight w:val="0"/>
                      <w:marTop w:val="0"/>
                      <w:marBottom w:val="0"/>
                      <w:divBdr>
                        <w:top w:val="none" w:sz="0" w:space="0" w:color="auto"/>
                        <w:left w:val="none" w:sz="0" w:space="0" w:color="auto"/>
                        <w:bottom w:val="none" w:sz="0" w:space="0" w:color="auto"/>
                        <w:right w:val="none" w:sz="0" w:space="0" w:color="auto"/>
                      </w:divBdr>
                    </w:div>
                  </w:divsChild>
                </w:div>
                <w:div w:id="146291230">
                  <w:marLeft w:val="0"/>
                  <w:marRight w:val="0"/>
                  <w:marTop w:val="0"/>
                  <w:marBottom w:val="0"/>
                  <w:divBdr>
                    <w:top w:val="none" w:sz="0" w:space="0" w:color="auto"/>
                    <w:left w:val="none" w:sz="0" w:space="0" w:color="auto"/>
                    <w:bottom w:val="none" w:sz="0" w:space="0" w:color="auto"/>
                    <w:right w:val="none" w:sz="0" w:space="0" w:color="auto"/>
                  </w:divBdr>
                  <w:divsChild>
                    <w:div w:id="562252969">
                      <w:marLeft w:val="0"/>
                      <w:marRight w:val="0"/>
                      <w:marTop w:val="0"/>
                      <w:marBottom w:val="0"/>
                      <w:divBdr>
                        <w:top w:val="none" w:sz="0" w:space="0" w:color="auto"/>
                        <w:left w:val="none" w:sz="0" w:space="0" w:color="auto"/>
                        <w:bottom w:val="none" w:sz="0" w:space="0" w:color="auto"/>
                        <w:right w:val="none" w:sz="0" w:space="0" w:color="auto"/>
                      </w:divBdr>
                    </w:div>
                  </w:divsChild>
                </w:div>
                <w:div w:id="276254670">
                  <w:marLeft w:val="0"/>
                  <w:marRight w:val="0"/>
                  <w:marTop w:val="0"/>
                  <w:marBottom w:val="0"/>
                  <w:divBdr>
                    <w:top w:val="none" w:sz="0" w:space="0" w:color="auto"/>
                    <w:left w:val="none" w:sz="0" w:space="0" w:color="auto"/>
                    <w:bottom w:val="none" w:sz="0" w:space="0" w:color="auto"/>
                    <w:right w:val="none" w:sz="0" w:space="0" w:color="auto"/>
                  </w:divBdr>
                  <w:divsChild>
                    <w:div w:id="956720589">
                      <w:marLeft w:val="0"/>
                      <w:marRight w:val="0"/>
                      <w:marTop w:val="0"/>
                      <w:marBottom w:val="0"/>
                      <w:divBdr>
                        <w:top w:val="none" w:sz="0" w:space="0" w:color="auto"/>
                        <w:left w:val="none" w:sz="0" w:space="0" w:color="auto"/>
                        <w:bottom w:val="none" w:sz="0" w:space="0" w:color="auto"/>
                        <w:right w:val="none" w:sz="0" w:space="0" w:color="auto"/>
                      </w:divBdr>
                    </w:div>
                  </w:divsChild>
                </w:div>
                <w:div w:id="342510987">
                  <w:marLeft w:val="0"/>
                  <w:marRight w:val="0"/>
                  <w:marTop w:val="0"/>
                  <w:marBottom w:val="0"/>
                  <w:divBdr>
                    <w:top w:val="none" w:sz="0" w:space="0" w:color="auto"/>
                    <w:left w:val="none" w:sz="0" w:space="0" w:color="auto"/>
                    <w:bottom w:val="none" w:sz="0" w:space="0" w:color="auto"/>
                    <w:right w:val="none" w:sz="0" w:space="0" w:color="auto"/>
                  </w:divBdr>
                  <w:divsChild>
                    <w:div w:id="276185653">
                      <w:marLeft w:val="0"/>
                      <w:marRight w:val="0"/>
                      <w:marTop w:val="0"/>
                      <w:marBottom w:val="0"/>
                      <w:divBdr>
                        <w:top w:val="none" w:sz="0" w:space="0" w:color="auto"/>
                        <w:left w:val="none" w:sz="0" w:space="0" w:color="auto"/>
                        <w:bottom w:val="none" w:sz="0" w:space="0" w:color="auto"/>
                        <w:right w:val="none" w:sz="0" w:space="0" w:color="auto"/>
                      </w:divBdr>
                    </w:div>
                  </w:divsChild>
                </w:div>
                <w:div w:id="494151903">
                  <w:marLeft w:val="0"/>
                  <w:marRight w:val="0"/>
                  <w:marTop w:val="0"/>
                  <w:marBottom w:val="0"/>
                  <w:divBdr>
                    <w:top w:val="none" w:sz="0" w:space="0" w:color="auto"/>
                    <w:left w:val="none" w:sz="0" w:space="0" w:color="auto"/>
                    <w:bottom w:val="none" w:sz="0" w:space="0" w:color="auto"/>
                    <w:right w:val="none" w:sz="0" w:space="0" w:color="auto"/>
                  </w:divBdr>
                  <w:divsChild>
                    <w:div w:id="1221558015">
                      <w:marLeft w:val="0"/>
                      <w:marRight w:val="0"/>
                      <w:marTop w:val="0"/>
                      <w:marBottom w:val="0"/>
                      <w:divBdr>
                        <w:top w:val="none" w:sz="0" w:space="0" w:color="auto"/>
                        <w:left w:val="none" w:sz="0" w:space="0" w:color="auto"/>
                        <w:bottom w:val="none" w:sz="0" w:space="0" w:color="auto"/>
                        <w:right w:val="none" w:sz="0" w:space="0" w:color="auto"/>
                      </w:divBdr>
                    </w:div>
                  </w:divsChild>
                </w:div>
                <w:div w:id="672995010">
                  <w:marLeft w:val="0"/>
                  <w:marRight w:val="0"/>
                  <w:marTop w:val="0"/>
                  <w:marBottom w:val="0"/>
                  <w:divBdr>
                    <w:top w:val="none" w:sz="0" w:space="0" w:color="auto"/>
                    <w:left w:val="none" w:sz="0" w:space="0" w:color="auto"/>
                    <w:bottom w:val="none" w:sz="0" w:space="0" w:color="auto"/>
                    <w:right w:val="none" w:sz="0" w:space="0" w:color="auto"/>
                  </w:divBdr>
                  <w:divsChild>
                    <w:div w:id="1117529599">
                      <w:marLeft w:val="0"/>
                      <w:marRight w:val="0"/>
                      <w:marTop w:val="0"/>
                      <w:marBottom w:val="0"/>
                      <w:divBdr>
                        <w:top w:val="none" w:sz="0" w:space="0" w:color="auto"/>
                        <w:left w:val="none" w:sz="0" w:space="0" w:color="auto"/>
                        <w:bottom w:val="none" w:sz="0" w:space="0" w:color="auto"/>
                        <w:right w:val="none" w:sz="0" w:space="0" w:color="auto"/>
                      </w:divBdr>
                    </w:div>
                  </w:divsChild>
                </w:div>
                <w:div w:id="730153123">
                  <w:marLeft w:val="0"/>
                  <w:marRight w:val="0"/>
                  <w:marTop w:val="0"/>
                  <w:marBottom w:val="0"/>
                  <w:divBdr>
                    <w:top w:val="none" w:sz="0" w:space="0" w:color="auto"/>
                    <w:left w:val="none" w:sz="0" w:space="0" w:color="auto"/>
                    <w:bottom w:val="none" w:sz="0" w:space="0" w:color="auto"/>
                    <w:right w:val="none" w:sz="0" w:space="0" w:color="auto"/>
                  </w:divBdr>
                  <w:divsChild>
                    <w:div w:id="1152523484">
                      <w:marLeft w:val="0"/>
                      <w:marRight w:val="0"/>
                      <w:marTop w:val="0"/>
                      <w:marBottom w:val="0"/>
                      <w:divBdr>
                        <w:top w:val="none" w:sz="0" w:space="0" w:color="auto"/>
                        <w:left w:val="none" w:sz="0" w:space="0" w:color="auto"/>
                        <w:bottom w:val="none" w:sz="0" w:space="0" w:color="auto"/>
                        <w:right w:val="none" w:sz="0" w:space="0" w:color="auto"/>
                      </w:divBdr>
                    </w:div>
                  </w:divsChild>
                </w:div>
                <w:div w:id="937375685">
                  <w:marLeft w:val="0"/>
                  <w:marRight w:val="0"/>
                  <w:marTop w:val="0"/>
                  <w:marBottom w:val="0"/>
                  <w:divBdr>
                    <w:top w:val="none" w:sz="0" w:space="0" w:color="auto"/>
                    <w:left w:val="none" w:sz="0" w:space="0" w:color="auto"/>
                    <w:bottom w:val="none" w:sz="0" w:space="0" w:color="auto"/>
                    <w:right w:val="none" w:sz="0" w:space="0" w:color="auto"/>
                  </w:divBdr>
                  <w:divsChild>
                    <w:div w:id="225529052">
                      <w:marLeft w:val="0"/>
                      <w:marRight w:val="0"/>
                      <w:marTop w:val="0"/>
                      <w:marBottom w:val="0"/>
                      <w:divBdr>
                        <w:top w:val="none" w:sz="0" w:space="0" w:color="auto"/>
                        <w:left w:val="none" w:sz="0" w:space="0" w:color="auto"/>
                        <w:bottom w:val="none" w:sz="0" w:space="0" w:color="auto"/>
                        <w:right w:val="none" w:sz="0" w:space="0" w:color="auto"/>
                      </w:divBdr>
                    </w:div>
                  </w:divsChild>
                </w:div>
                <w:div w:id="969168373">
                  <w:marLeft w:val="0"/>
                  <w:marRight w:val="0"/>
                  <w:marTop w:val="0"/>
                  <w:marBottom w:val="0"/>
                  <w:divBdr>
                    <w:top w:val="none" w:sz="0" w:space="0" w:color="auto"/>
                    <w:left w:val="none" w:sz="0" w:space="0" w:color="auto"/>
                    <w:bottom w:val="none" w:sz="0" w:space="0" w:color="auto"/>
                    <w:right w:val="none" w:sz="0" w:space="0" w:color="auto"/>
                  </w:divBdr>
                  <w:divsChild>
                    <w:div w:id="2042047866">
                      <w:marLeft w:val="0"/>
                      <w:marRight w:val="0"/>
                      <w:marTop w:val="0"/>
                      <w:marBottom w:val="0"/>
                      <w:divBdr>
                        <w:top w:val="none" w:sz="0" w:space="0" w:color="auto"/>
                        <w:left w:val="none" w:sz="0" w:space="0" w:color="auto"/>
                        <w:bottom w:val="none" w:sz="0" w:space="0" w:color="auto"/>
                        <w:right w:val="none" w:sz="0" w:space="0" w:color="auto"/>
                      </w:divBdr>
                    </w:div>
                  </w:divsChild>
                </w:div>
                <w:div w:id="1114908339">
                  <w:marLeft w:val="0"/>
                  <w:marRight w:val="0"/>
                  <w:marTop w:val="0"/>
                  <w:marBottom w:val="0"/>
                  <w:divBdr>
                    <w:top w:val="none" w:sz="0" w:space="0" w:color="auto"/>
                    <w:left w:val="none" w:sz="0" w:space="0" w:color="auto"/>
                    <w:bottom w:val="none" w:sz="0" w:space="0" w:color="auto"/>
                    <w:right w:val="none" w:sz="0" w:space="0" w:color="auto"/>
                  </w:divBdr>
                  <w:divsChild>
                    <w:div w:id="544604275">
                      <w:marLeft w:val="0"/>
                      <w:marRight w:val="0"/>
                      <w:marTop w:val="0"/>
                      <w:marBottom w:val="0"/>
                      <w:divBdr>
                        <w:top w:val="none" w:sz="0" w:space="0" w:color="auto"/>
                        <w:left w:val="none" w:sz="0" w:space="0" w:color="auto"/>
                        <w:bottom w:val="none" w:sz="0" w:space="0" w:color="auto"/>
                        <w:right w:val="none" w:sz="0" w:space="0" w:color="auto"/>
                      </w:divBdr>
                    </w:div>
                  </w:divsChild>
                </w:div>
                <w:div w:id="1157843324">
                  <w:marLeft w:val="0"/>
                  <w:marRight w:val="0"/>
                  <w:marTop w:val="0"/>
                  <w:marBottom w:val="0"/>
                  <w:divBdr>
                    <w:top w:val="none" w:sz="0" w:space="0" w:color="auto"/>
                    <w:left w:val="none" w:sz="0" w:space="0" w:color="auto"/>
                    <w:bottom w:val="none" w:sz="0" w:space="0" w:color="auto"/>
                    <w:right w:val="none" w:sz="0" w:space="0" w:color="auto"/>
                  </w:divBdr>
                  <w:divsChild>
                    <w:div w:id="1099328928">
                      <w:marLeft w:val="0"/>
                      <w:marRight w:val="0"/>
                      <w:marTop w:val="0"/>
                      <w:marBottom w:val="0"/>
                      <w:divBdr>
                        <w:top w:val="none" w:sz="0" w:space="0" w:color="auto"/>
                        <w:left w:val="none" w:sz="0" w:space="0" w:color="auto"/>
                        <w:bottom w:val="none" w:sz="0" w:space="0" w:color="auto"/>
                        <w:right w:val="none" w:sz="0" w:space="0" w:color="auto"/>
                      </w:divBdr>
                    </w:div>
                  </w:divsChild>
                </w:div>
                <w:div w:id="1182663368">
                  <w:marLeft w:val="0"/>
                  <w:marRight w:val="0"/>
                  <w:marTop w:val="0"/>
                  <w:marBottom w:val="0"/>
                  <w:divBdr>
                    <w:top w:val="none" w:sz="0" w:space="0" w:color="auto"/>
                    <w:left w:val="none" w:sz="0" w:space="0" w:color="auto"/>
                    <w:bottom w:val="none" w:sz="0" w:space="0" w:color="auto"/>
                    <w:right w:val="none" w:sz="0" w:space="0" w:color="auto"/>
                  </w:divBdr>
                  <w:divsChild>
                    <w:div w:id="207377442">
                      <w:marLeft w:val="0"/>
                      <w:marRight w:val="0"/>
                      <w:marTop w:val="0"/>
                      <w:marBottom w:val="0"/>
                      <w:divBdr>
                        <w:top w:val="none" w:sz="0" w:space="0" w:color="auto"/>
                        <w:left w:val="none" w:sz="0" w:space="0" w:color="auto"/>
                        <w:bottom w:val="none" w:sz="0" w:space="0" w:color="auto"/>
                        <w:right w:val="none" w:sz="0" w:space="0" w:color="auto"/>
                      </w:divBdr>
                    </w:div>
                  </w:divsChild>
                </w:div>
                <w:div w:id="1183284029">
                  <w:marLeft w:val="0"/>
                  <w:marRight w:val="0"/>
                  <w:marTop w:val="0"/>
                  <w:marBottom w:val="0"/>
                  <w:divBdr>
                    <w:top w:val="none" w:sz="0" w:space="0" w:color="auto"/>
                    <w:left w:val="none" w:sz="0" w:space="0" w:color="auto"/>
                    <w:bottom w:val="none" w:sz="0" w:space="0" w:color="auto"/>
                    <w:right w:val="none" w:sz="0" w:space="0" w:color="auto"/>
                  </w:divBdr>
                  <w:divsChild>
                    <w:div w:id="930771024">
                      <w:marLeft w:val="0"/>
                      <w:marRight w:val="0"/>
                      <w:marTop w:val="0"/>
                      <w:marBottom w:val="0"/>
                      <w:divBdr>
                        <w:top w:val="none" w:sz="0" w:space="0" w:color="auto"/>
                        <w:left w:val="none" w:sz="0" w:space="0" w:color="auto"/>
                        <w:bottom w:val="none" w:sz="0" w:space="0" w:color="auto"/>
                        <w:right w:val="none" w:sz="0" w:space="0" w:color="auto"/>
                      </w:divBdr>
                    </w:div>
                  </w:divsChild>
                </w:div>
                <w:div w:id="1289312371">
                  <w:marLeft w:val="0"/>
                  <w:marRight w:val="0"/>
                  <w:marTop w:val="0"/>
                  <w:marBottom w:val="0"/>
                  <w:divBdr>
                    <w:top w:val="none" w:sz="0" w:space="0" w:color="auto"/>
                    <w:left w:val="none" w:sz="0" w:space="0" w:color="auto"/>
                    <w:bottom w:val="none" w:sz="0" w:space="0" w:color="auto"/>
                    <w:right w:val="none" w:sz="0" w:space="0" w:color="auto"/>
                  </w:divBdr>
                  <w:divsChild>
                    <w:div w:id="191263580">
                      <w:marLeft w:val="0"/>
                      <w:marRight w:val="0"/>
                      <w:marTop w:val="0"/>
                      <w:marBottom w:val="0"/>
                      <w:divBdr>
                        <w:top w:val="none" w:sz="0" w:space="0" w:color="auto"/>
                        <w:left w:val="none" w:sz="0" w:space="0" w:color="auto"/>
                        <w:bottom w:val="none" w:sz="0" w:space="0" w:color="auto"/>
                        <w:right w:val="none" w:sz="0" w:space="0" w:color="auto"/>
                      </w:divBdr>
                    </w:div>
                  </w:divsChild>
                </w:div>
                <w:div w:id="1323193257">
                  <w:marLeft w:val="0"/>
                  <w:marRight w:val="0"/>
                  <w:marTop w:val="0"/>
                  <w:marBottom w:val="0"/>
                  <w:divBdr>
                    <w:top w:val="none" w:sz="0" w:space="0" w:color="auto"/>
                    <w:left w:val="none" w:sz="0" w:space="0" w:color="auto"/>
                    <w:bottom w:val="none" w:sz="0" w:space="0" w:color="auto"/>
                    <w:right w:val="none" w:sz="0" w:space="0" w:color="auto"/>
                  </w:divBdr>
                  <w:divsChild>
                    <w:div w:id="606350201">
                      <w:marLeft w:val="0"/>
                      <w:marRight w:val="0"/>
                      <w:marTop w:val="0"/>
                      <w:marBottom w:val="0"/>
                      <w:divBdr>
                        <w:top w:val="none" w:sz="0" w:space="0" w:color="auto"/>
                        <w:left w:val="none" w:sz="0" w:space="0" w:color="auto"/>
                        <w:bottom w:val="none" w:sz="0" w:space="0" w:color="auto"/>
                        <w:right w:val="none" w:sz="0" w:space="0" w:color="auto"/>
                      </w:divBdr>
                    </w:div>
                  </w:divsChild>
                </w:div>
                <w:div w:id="1463228751">
                  <w:marLeft w:val="0"/>
                  <w:marRight w:val="0"/>
                  <w:marTop w:val="0"/>
                  <w:marBottom w:val="0"/>
                  <w:divBdr>
                    <w:top w:val="none" w:sz="0" w:space="0" w:color="auto"/>
                    <w:left w:val="none" w:sz="0" w:space="0" w:color="auto"/>
                    <w:bottom w:val="none" w:sz="0" w:space="0" w:color="auto"/>
                    <w:right w:val="none" w:sz="0" w:space="0" w:color="auto"/>
                  </w:divBdr>
                  <w:divsChild>
                    <w:div w:id="755324880">
                      <w:marLeft w:val="0"/>
                      <w:marRight w:val="0"/>
                      <w:marTop w:val="0"/>
                      <w:marBottom w:val="0"/>
                      <w:divBdr>
                        <w:top w:val="none" w:sz="0" w:space="0" w:color="auto"/>
                        <w:left w:val="none" w:sz="0" w:space="0" w:color="auto"/>
                        <w:bottom w:val="none" w:sz="0" w:space="0" w:color="auto"/>
                        <w:right w:val="none" w:sz="0" w:space="0" w:color="auto"/>
                      </w:divBdr>
                    </w:div>
                  </w:divsChild>
                </w:div>
                <w:div w:id="1464545779">
                  <w:marLeft w:val="0"/>
                  <w:marRight w:val="0"/>
                  <w:marTop w:val="0"/>
                  <w:marBottom w:val="0"/>
                  <w:divBdr>
                    <w:top w:val="none" w:sz="0" w:space="0" w:color="auto"/>
                    <w:left w:val="none" w:sz="0" w:space="0" w:color="auto"/>
                    <w:bottom w:val="none" w:sz="0" w:space="0" w:color="auto"/>
                    <w:right w:val="none" w:sz="0" w:space="0" w:color="auto"/>
                  </w:divBdr>
                  <w:divsChild>
                    <w:div w:id="1249316020">
                      <w:marLeft w:val="0"/>
                      <w:marRight w:val="0"/>
                      <w:marTop w:val="0"/>
                      <w:marBottom w:val="0"/>
                      <w:divBdr>
                        <w:top w:val="none" w:sz="0" w:space="0" w:color="auto"/>
                        <w:left w:val="none" w:sz="0" w:space="0" w:color="auto"/>
                        <w:bottom w:val="none" w:sz="0" w:space="0" w:color="auto"/>
                        <w:right w:val="none" w:sz="0" w:space="0" w:color="auto"/>
                      </w:divBdr>
                    </w:div>
                  </w:divsChild>
                </w:div>
                <w:div w:id="1687825132">
                  <w:marLeft w:val="0"/>
                  <w:marRight w:val="0"/>
                  <w:marTop w:val="0"/>
                  <w:marBottom w:val="0"/>
                  <w:divBdr>
                    <w:top w:val="none" w:sz="0" w:space="0" w:color="auto"/>
                    <w:left w:val="none" w:sz="0" w:space="0" w:color="auto"/>
                    <w:bottom w:val="none" w:sz="0" w:space="0" w:color="auto"/>
                    <w:right w:val="none" w:sz="0" w:space="0" w:color="auto"/>
                  </w:divBdr>
                  <w:divsChild>
                    <w:div w:id="816535084">
                      <w:marLeft w:val="0"/>
                      <w:marRight w:val="0"/>
                      <w:marTop w:val="0"/>
                      <w:marBottom w:val="0"/>
                      <w:divBdr>
                        <w:top w:val="none" w:sz="0" w:space="0" w:color="auto"/>
                        <w:left w:val="none" w:sz="0" w:space="0" w:color="auto"/>
                        <w:bottom w:val="none" w:sz="0" w:space="0" w:color="auto"/>
                        <w:right w:val="none" w:sz="0" w:space="0" w:color="auto"/>
                      </w:divBdr>
                    </w:div>
                  </w:divsChild>
                </w:div>
                <w:div w:id="1827626125">
                  <w:marLeft w:val="0"/>
                  <w:marRight w:val="0"/>
                  <w:marTop w:val="0"/>
                  <w:marBottom w:val="0"/>
                  <w:divBdr>
                    <w:top w:val="none" w:sz="0" w:space="0" w:color="auto"/>
                    <w:left w:val="none" w:sz="0" w:space="0" w:color="auto"/>
                    <w:bottom w:val="none" w:sz="0" w:space="0" w:color="auto"/>
                    <w:right w:val="none" w:sz="0" w:space="0" w:color="auto"/>
                  </w:divBdr>
                  <w:divsChild>
                    <w:div w:id="1930310652">
                      <w:marLeft w:val="0"/>
                      <w:marRight w:val="0"/>
                      <w:marTop w:val="0"/>
                      <w:marBottom w:val="0"/>
                      <w:divBdr>
                        <w:top w:val="none" w:sz="0" w:space="0" w:color="auto"/>
                        <w:left w:val="none" w:sz="0" w:space="0" w:color="auto"/>
                        <w:bottom w:val="none" w:sz="0" w:space="0" w:color="auto"/>
                        <w:right w:val="none" w:sz="0" w:space="0" w:color="auto"/>
                      </w:divBdr>
                    </w:div>
                  </w:divsChild>
                </w:div>
                <w:div w:id="1943563104">
                  <w:marLeft w:val="0"/>
                  <w:marRight w:val="0"/>
                  <w:marTop w:val="0"/>
                  <w:marBottom w:val="0"/>
                  <w:divBdr>
                    <w:top w:val="none" w:sz="0" w:space="0" w:color="auto"/>
                    <w:left w:val="none" w:sz="0" w:space="0" w:color="auto"/>
                    <w:bottom w:val="none" w:sz="0" w:space="0" w:color="auto"/>
                    <w:right w:val="none" w:sz="0" w:space="0" w:color="auto"/>
                  </w:divBdr>
                  <w:divsChild>
                    <w:div w:id="17775266">
                      <w:marLeft w:val="0"/>
                      <w:marRight w:val="0"/>
                      <w:marTop w:val="0"/>
                      <w:marBottom w:val="0"/>
                      <w:divBdr>
                        <w:top w:val="none" w:sz="0" w:space="0" w:color="auto"/>
                        <w:left w:val="none" w:sz="0" w:space="0" w:color="auto"/>
                        <w:bottom w:val="none" w:sz="0" w:space="0" w:color="auto"/>
                        <w:right w:val="none" w:sz="0" w:space="0" w:color="auto"/>
                      </w:divBdr>
                    </w:div>
                  </w:divsChild>
                </w:div>
                <w:div w:id="2103143885">
                  <w:marLeft w:val="0"/>
                  <w:marRight w:val="0"/>
                  <w:marTop w:val="0"/>
                  <w:marBottom w:val="0"/>
                  <w:divBdr>
                    <w:top w:val="none" w:sz="0" w:space="0" w:color="auto"/>
                    <w:left w:val="none" w:sz="0" w:space="0" w:color="auto"/>
                    <w:bottom w:val="none" w:sz="0" w:space="0" w:color="auto"/>
                    <w:right w:val="none" w:sz="0" w:space="0" w:color="auto"/>
                  </w:divBdr>
                  <w:divsChild>
                    <w:div w:id="1555462009">
                      <w:marLeft w:val="0"/>
                      <w:marRight w:val="0"/>
                      <w:marTop w:val="0"/>
                      <w:marBottom w:val="0"/>
                      <w:divBdr>
                        <w:top w:val="none" w:sz="0" w:space="0" w:color="auto"/>
                        <w:left w:val="none" w:sz="0" w:space="0" w:color="auto"/>
                        <w:bottom w:val="none" w:sz="0" w:space="0" w:color="auto"/>
                        <w:right w:val="none" w:sz="0" w:space="0" w:color="auto"/>
                      </w:divBdr>
                    </w:div>
                  </w:divsChild>
                </w:div>
                <w:div w:id="2127654479">
                  <w:marLeft w:val="0"/>
                  <w:marRight w:val="0"/>
                  <w:marTop w:val="0"/>
                  <w:marBottom w:val="0"/>
                  <w:divBdr>
                    <w:top w:val="none" w:sz="0" w:space="0" w:color="auto"/>
                    <w:left w:val="none" w:sz="0" w:space="0" w:color="auto"/>
                    <w:bottom w:val="none" w:sz="0" w:space="0" w:color="auto"/>
                    <w:right w:val="none" w:sz="0" w:space="0" w:color="auto"/>
                  </w:divBdr>
                  <w:divsChild>
                    <w:div w:id="541862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0464797">
          <w:marLeft w:val="0"/>
          <w:marRight w:val="0"/>
          <w:marTop w:val="0"/>
          <w:marBottom w:val="0"/>
          <w:divBdr>
            <w:top w:val="none" w:sz="0" w:space="0" w:color="auto"/>
            <w:left w:val="none" w:sz="0" w:space="0" w:color="auto"/>
            <w:bottom w:val="none" w:sz="0" w:space="0" w:color="auto"/>
            <w:right w:val="none" w:sz="0" w:space="0" w:color="auto"/>
          </w:divBdr>
        </w:div>
        <w:div w:id="712776351">
          <w:marLeft w:val="0"/>
          <w:marRight w:val="0"/>
          <w:marTop w:val="0"/>
          <w:marBottom w:val="0"/>
          <w:divBdr>
            <w:top w:val="none" w:sz="0" w:space="0" w:color="auto"/>
            <w:left w:val="none" w:sz="0" w:space="0" w:color="auto"/>
            <w:bottom w:val="none" w:sz="0" w:space="0" w:color="auto"/>
            <w:right w:val="none" w:sz="0" w:space="0" w:color="auto"/>
          </w:divBdr>
          <w:divsChild>
            <w:div w:id="82268200">
              <w:marLeft w:val="-75"/>
              <w:marRight w:val="0"/>
              <w:marTop w:val="30"/>
              <w:marBottom w:val="30"/>
              <w:divBdr>
                <w:top w:val="none" w:sz="0" w:space="0" w:color="auto"/>
                <w:left w:val="none" w:sz="0" w:space="0" w:color="auto"/>
                <w:bottom w:val="none" w:sz="0" w:space="0" w:color="auto"/>
                <w:right w:val="none" w:sz="0" w:space="0" w:color="auto"/>
              </w:divBdr>
              <w:divsChild>
                <w:div w:id="198855315">
                  <w:marLeft w:val="0"/>
                  <w:marRight w:val="0"/>
                  <w:marTop w:val="0"/>
                  <w:marBottom w:val="0"/>
                  <w:divBdr>
                    <w:top w:val="none" w:sz="0" w:space="0" w:color="auto"/>
                    <w:left w:val="none" w:sz="0" w:space="0" w:color="auto"/>
                    <w:bottom w:val="none" w:sz="0" w:space="0" w:color="auto"/>
                    <w:right w:val="none" w:sz="0" w:space="0" w:color="auto"/>
                  </w:divBdr>
                  <w:divsChild>
                    <w:div w:id="1809937797">
                      <w:marLeft w:val="0"/>
                      <w:marRight w:val="0"/>
                      <w:marTop w:val="0"/>
                      <w:marBottom w:val="0"/>
                      <w:divBdr>
                        <w:top w:val="none" w:sz="0" w:space="0" w:color="auto"/>
                        <w:left w:val="none" w:sz="0" w:space="0" w:color="auto"/>
                        <w:bottom w:val="none" w:sz="0" w:space="0" w:color="auto"/>
                        <w:right w:val="none" w:sz="0" w:space="0" w:color="auto"/>
                      </w:divBdr>
                    </w:div>
                  </w:divsChild>
                </w:div>
                <w:div w:id="329213361">
                  <w:marLeft w:val="0"/>
                  <w:marRight w:val="0"/>
                  <w:marTop w:val="0"/>
                  <w:marBottom w:val="0"/>
                  <w:divBdr>
                    <w:top w:val="none" w:sz="0" w:space="0" w:color="auto"/>
                    <w:left w:val="none" w:sz="0" w:space="0" w:color="auto"/>
                    <w:bottom w:val="none" w:sz="0" w:space="0" w:color="auto"/>
                    <w:right w:val="none" w:sz="0" w:space="0" w:color="auto"/>
                  </w:divBdr>
                  <w:divsChild>
                    <w:div w:id="1373190692">
                      <w:marLeft w:val="0"/>
                      <w:marRight w:val="0"/>
                      <w:marTop w:val="0"/>
                      <w:marBottom w:val="0"/>
                      <w:divBdr>
                        <w:top w:val="none" w:sz="0" w:space="0" w:color="auto"/>
                        <w:left w:val="none" w:sz="0" w:space="0" w:color="auto"/>
                        <w:bottom w:val="none" w:sz="0" w:space="0" w:color="auto"/>
                        <w:right w:val="none" w:sz="0" w:space="0" w:color="auto"/>
                      </w:divBdr>
                    </w:div>
                  </w:divsChild>
                </w:div>
                <w:div w:id="446125337">
                  <w:marLeft w:val="0"/>
                  <w:marRight w:val="0"/>
                  <w:marTop w:val="0"/>
                  <w:marBottom w:val="0"/>
                  <w:divBdr>
                    <w:top w:val="none" w:sz="0" w:space="0" w:color="auto"/>
                    <w:left w:val="none" w:sz="0" w:space="0" w:color="auto"/>
                    <w:bottom w:val="none" w:sz="0" w:space="0" w:color="auto"/>
                    <w:right w:val="none" w:sz="0" w:space="0" w:color="auto"/>
                  </w:divBdr>
                  <w:divsChild>
                    <w:div w:id="71660559">
                      <w:marLeft w:val="0"/>
                      <w:marRight w:val="0"/>
                      <w:marTop w:val="0"/>
                      <w:marBottom w:val="0"/>
                      <w:divBdr>
                        <w:top w:val="none" w:sz="0" w:space="0" w:color="auto"/>
                        <w:left w:val="none" w:sz="0" w:space="0" w:color="auto"/>
                        <w:bottom w:val="none" w:sz="0" w:space="0" w:color="auto"/>
                        <w:right w:val="none" w:sz="0" w:space="0" w:color="auto"/>
                      </w:divBdr>
                    </w:div>
                  </w:divsChild>
                </w:div>
                <w:div w:id="606698237">
                  <w:marLeft w:val="0"/>
                  <w:marRight w:val="0"/>
                  <w:marTop w:val="0"/>
                  <w:marBottom w:val="0"/>
                  <w:divBdr>
                    <w:top w:val="none" w:sz="0" w:space="0" w:color="auto"/>
                    <w:left w:val="none" w:sz="0" w:space="0" w:color="auto"/>
                    <w:bottom w:val="none" w:sz="0" w:space="0" w:color="auto"/>
                    <w:right w:val="none" w:sz="0" w:space="0" w:color="auto"/>
                  </w:divBdr>
                  <w:divsChild>
                    <w:div w:id="1666787512">
                      <w:marLeft w:val="0"/>
                      <w:marRight w:val="0"/>
                      <w:marTop w:val="0"/>
                      <w:marBottom w:val="0"/>
                      <w:divBdr>
                        <w:top w:val="none" w:sz="0" w:space="0" w:color="auto"/>
                        <w:left w:val="none" w:sz="0" w:space="0" w:color="auto"/>
                        <w:bottom w:val="none" w:sz="0" w:space="0" w:color="auto"/>
                        <w:right w:val="none" w:sz="0" w:space="0" w:color="auto"/>
                      </w:divBdr>
                    </w:div>
                  </w:divsChild>
                </w:div>
                <w:div w:id="1208687214">
                  <w:marLeft w:val="0"/>
                  <w:marRight w:val="0"/>
                  <w:marTop w:val="0"/>
                  <w:marBottom w:val="0"/>
                  <w:divBdr>
                    <w:top w:val="none" w:sz="0" w:space="0" w:color="auto"/>
                    <w:left w:val="none" w:sz="0" w:space="0" w:color="auto"/>
                    <w:bottom w:val="none" w:sz="0" w:space="0" w:color="auto"/>
                    <w:right w:val="none" w:sz="0" w:space="0" w:color="auto"/>
                  </w:divBdr>
                  <w:divsChild>
                    <w:div w:id="1439182783">
                      <w:marLeft w:val="0"/>
                      <w:marRight w:val="0"/>
                      <w:marTop w:val="0"/>
                      <w:marBottom w:val="0"/>
                      <w:divBdr>
                        <w:top w:val="none" w:sz="0" w:space="0" w:color="auto"/>
                        <w:left w:val="none" w:sz="0" w:space="0" w:color="auto"/>
                        <w:bottom w:val="none" w:sz="0" w:space="0" w:color="auto"/>
                        <w:right w:val="none" w:sz="0" w:space="0" w:color="auto"/>
                      </w:divBdr>
                    </w:div>
                  </w:divsChild>
                </w:div>
                <w:div w:id="2041125445">
                  <w:marLeft w:val="0"/>
                  <w:marRight w:val="0"/>
                  <w:marTop w:val="0"/>
                  <w:marBottom w:val="0"/>
                  <w:divBdr>
                    <w:top w:val="none" w:sz="0" w:space="0" w:color="auto"/>
                    <w:left w:val="none" w:sz="0" w:space="0" w:color="auto"/>
                    <w:bottom w:val="none" w:sz="0" w:space="0" w:color="auto"/>
                    <w:right w:val="none" w:sz="0" w:space="0" w:color="auto"/>
                  </w:divBdr>
                  <w:divsChild>
                    <w:div w:id="5792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131256">
          <w:marLeft w:val="0"/>
          <w:marRight w:val="0"/>
          <w:marTop w:val="0"/>
          <w:marBottom w:val="0"/>
          <w:divBdr>
            <w:top w:val="none" w:sz="0" w:space="0" w:color="auto"/>
            <w:left w:val="none" w:sz="0" w:space="0" w:color="auto"/>
            <w:bottom w:val="none" w:sz="0" w:space="0" w:color="auto"/>
            <w:right w:val="none" w:sz="0" w:space="0" w:color="auto"/>
          </w:divBdr>
        </w:div>
        <w:div w:id="1124812090">
          <w:marLeft w:val="0"/>
          <w:marRight w:val="0"/>
          <w:marTop w:val="0"/>
          <w:marBottom w:val="0"/>
          <w:divBdr>
            <w:top w:val="none" w:sz="0" w:space="0" w:color="auto"/>
            <w:left w:val="none" w:sz="0" w:space="0" w:color="auto"/>
            <w:bottom w:val="none" w:sz="0" w:space="0" w:color="auto"/>
            <w:right w:val="none" w:sz="0" w:space="0" w:color="auto"/>
          </w:divBdr>
          <w:divsChild>
            <w:div w:id="1325623739">
              <w:marLeft w:val="-75"/>
              <w:marRight w:val="0"/>
              <w:marTop w:val="30"/>
              <w:marBottom w:val="30"/>
              <w:divBdr>
                <w:top w:val="none" w:sz="0" w:space="0" w:color="auto"/>
                <w:left w:val="none" w:sz="0" w:space="0" w:color="auto"/>
                <w:bottom w:val="none" w:sz="0" w:space="0" w:color="auto"/>
                <w:right w:val="none" w:sz="0" w:space="0" w:color="auto"/>
              </w:divBdr>
              <w:divsChild>
                <w:div w:id="51203066">
                  <w:marLeft w:val="0"/>
                  <w:marRight w:val="0"/>
                  <w:marTop w:val="0"/>
                  <w:marBottom w:val="0"/>
                  <w:divBdr>
                    <w:top w:val="none" w:sz="0" w:space="0" w:color="auto"/>
                    <w:left w:val="none" w:sz="0" w:space="0" w:color="auto"/>
                    <w:bottom w:val="none" w:sz="0" w:space="0" w:color="auto"/>
                    <w:right w:val="none" w:sz="0" w:space="0" w:color="auto"/>
                  </w:divBdr>
                  <w:divsChild>
                    <w:div w:id="1068695936">
                      <w:marLeft w:val="0"/>
                      <w:marRight w:val="0"/>
                      <w:marTop w:val="0"/>
                      <w:marBottom w:val="0"/>
                      <w:divBdr>
                        <w:top w:val="none" w:sz="0" w:space="0" w:color="auto"/>
                        <w:left w:val="none" w:sz="0" w:space="0" w:color="auto"/>
                        <w:bottom w:val="none" w:sz="0" w:space="0" w:color="auto"/>
                        <w:right w:val="none" w:sz="0" w:space="0" w:color="auto"/>
                      </w:divBdr>
                    </w:div>
                  </w:divsChild>
                </w:div>
                <w:div w:id="129858922">
                  <w:marLeft w:val="0"/>
                  <w:marRight w:val="0"/>
                  <w:marTop w:val="0"/>
                  <w:marBottom w:val="0"/>
                  <w:divBdr>
                    <w:top w:val="none" w:sz="0" w:space="0" w:color="auto"/>
                    <w:left w:val="none" w:sz="0" w:space="0" w:color="auto"/>
                    <w:bottom w:val="none" w:sz="0" w:space="0" w:color="auto"/>
                    <w:right w:val="none" w:sz="0" w:space="0" w:color="auto"/>
                  </w:divBdr>
                  <w:divsChild>
                    <w:div w:id="2092772008">
                      <w:marLeft w:val="0"/>
                      <w:marRight w:val="0"/>
                      <w:marTop w:val="0"/>
                      <w:marBottom w:val="0"/>
                      <w:divBdr>
                        <w:top w:val="none" w:sz="0" w:space="0" w:color="auto"/>
                        <w:left w:val="none" w:sz="0" w:space="0" w:color="auto"/>
                        <w:bottom w:val="none" w:sz="0" w:space="0" w:color="auto"/>
                        <w:right w:val="none" w:sz="0" w:space="0" w:color="auto"/>
                      </w:divBdr>
                    </w:div>
                  </w:divsChild>
                </w:div>
                <w:div w:id="179704059">
                  <w:marLeft w:val="0"/>
                  <w:marRight w:val="0"/>
                  <w:marTop w:val="0"/>
                  <w:marBottom w:val="0"/>
                  <w:divBdr>
                    <w:top w:val="none" w:sz="0" w:space="0" w:color="auto"/>
                    <w:left w:val="none" w:sz="0" w:space="0" w:color="auto"/>
                    <w:bottom w:val="none" w:sz="0" w:space="0" w:color="auto"/>
                    <w:right w:val="none" w:sz="0" w:space="0" w:color="auto"/>
                  </w:divBdr>
                  <w:divsChild>
                    <w:div w:id="1719622913">
                      <w:marLeft w:val="0"/>
                      <w:marRight w:val="0"/>
                      <w:marTop w:val="0"/>
                      <w:marBottom w:val="0"/>
                      <w:divBdr>
                        <w:top w:val="none" w:sz="0" w:space="0" w:color="auto"/>
                        <w:left w:val="none" w:sz="0" w:space="0" w:color="auto"/>
                        <w:bottom w:val="none" w:sz="0" w:space="0" w:color="auto"/>
                        <w:right w:val="none" w:sz="0" w:space="0" w:color="auto"/>
                      </w:divBdr>
                    </w:div>
                  </w:divsChild>
                </w:div>
                <w:div w:id="579799796">
                  <w:marLeft w:val="0"/>
                  <w:marRight w:val="0"/>
                  <w:marTop w:val="0"/>
                  <w:marBottom w:val="0"/>
                  <w:divBdr>
                    <w:top w:val="none" w:sz="0" w:space="0" w:color="auto"/>
                    <w:left w:val="none" w:sz="0" w:space="0" w:color="auto"/>
                    <w:bottom w:val="none" w:sz="0" w:space="0" w:color="auto"/>
                    <w:right w:val="none" w:sz="0" w:space="0" w:color="auto"/>
                  </w:divBdr>
                  <w:divsChild>
                    <w:div w:id="625703171">
                      <w:marLeft w:val="0"/>
                      <w:marRight w:val="0"/>
                      <w:marTop w:val="0"/>
                      <w:marBottom w:val="0"/>
                      <w:divBdr>
                        <w:top w:val="none" w:sz="0" w:space="0" w:color="auto"/>
                        <w:left w:val="none" w:sz="0" w:space="0" w:color="auto"/>
                        <w:bottom w:val="none" w:sz="0" w:space="0" w:color="auto"/>
                        <w:right w:val="none" w:sz="0" w:space="0" w:color="auto"/>
                      </w:divBdr>
                    </w:div>
                  </w:divsChild>
                </w:div>
                <w:div w:id="605846243">
                  <w:marLeft w:val="0"/>
                  <w:marRight w:val="0"/>
                  <w:marTop w:val="0"/>
                  <w:marBottom w:val="0"/>
                  <w:divBdr>
                    <w:top w:val="none" w:sz="0" w:space="0" w:color="auto"/>
                    <w:left w:val="none" w:sz="0" w:space="0" w:color="auto"/>
                    <w:bottom w:val="none" w:sz="0" w:space="0" w:color="auto"/>
                    <w:right w:val="none" w:sz="0" w:space="0" w:color="auto"/>
                  </w:divBdr>
                  <w:divsChild>
                    <w:div w:id="1032808726">
                      <w:marLeft w:val="0"/>
                      <w:marRight w:val="0"/>
                      <w:marTop w:val="0"/>
                      <w:marBottom w:val="0"/>
                      <w:divBdr>
                        <w:top w:val="none" w:sz="0" w:space="0" w:color="auto"/>
                        <w:left w:val="none" w:sz="0" w:space="0" w:color="auto"/>
                        <w:bottom w:val="none" w:sz="0" w:space="0" w:color="auto"/>
                        <w:right w:val="none" w:sz="0" w:space="0" w:color="auto"/>
                      </w:divBdr>
                    </w:div>
                  </w:divsChild>
                </w:div>
                <w:div w:id="644697933">
                  <w:marLeft w:val="0"/>
                  <w:marRight w:val="0"/>
                  <w:marTop w:val="0"/>
                  <w:marBottom w:val="0"/>
                  <w:divBdr>
                    <w:top w:val="none" w:sz="0" w:space="0" w:color="auto"/>
                    <w:left w:val="none" w:sz="0" w:space="0" w:color="auto"/>
                    <w:bottom w:val="none" w:sz="0" w:space="0" w:color="auto"/>
                    <w:right w:val="none" w:sz="0" w:space="0" w:color="auto"/>
                  </w:divBdr>
                  <w:divsChild>
                    <w:div w:id="2086603511">
                      <w:marLeft w:val="0"/>
                      <w:marRight w:val="0"/>
                      <w:marTop w:val="0"/>
                      <w:marBottom w:val="0"/>
                      <w:divBdr>
                        <w:top w:val="none" w:sz="0" w:space="0" w:color="auto"/>
                        <w:left w:val="none" w:sz="0" w:space="0" w:color="auto"/>
                        <w:bottom w:val="none" w:sz="0" w:space="0" w:color="auto"/>
                        <w:right w:val="none" w:sz="0" w:space="0" w:color="auto"/>
                      </w:divBdr>
                    </w:div>
                  </w:divsChild>
                </w:div>
                <w:div w:id="658768823">
                  <w:marLeft w:val="0"/>
                  <w:marRight w:val="0"/>
                  <w:marTop w:val="0"/>
                  <w:marBottom w:val="0"/>
                  <w:divBdr>
                    <w:top w:val="none" w:sz="0" w:space="0" w:color="auto"/>
                    <w:left w:val="none" w:sz="0" w:space="0" w:color="auto"/>
                    <w:bottom w:val="none" w:sz="0" w:space="0" w:color="auto"/>
                    <w:right w:val="none" w:sz="0" w:space="0" w:color="auto"/>
                  </w:divBdr>
                  <w:divsChild>
                    <w:div w:id="1828277951">
                      <w:marLeft w:val="0"/>
                      <w:marRight w:val="0"/>
                      <w:marTop w:val="0"/>
                      <w:marBottom w:val="0"/>
                      <w:divBdr>
                        <w:top w:val="none" w:sz="0" w:space="0" w:color="auto"/>
                        <w:left w:val="none" w:sz="0" w:space="0" w:color="auto"/>
                        <w:bottom w:val="none" w:sz="0" w:space="0" w:color="auto"/>
                        <w:right w:val="none" w:sz="0" w:space="0" w:color="auto"/>
                      </w:divBdr>
                    </w:div>
                  </w:divsChild>
                </w:div>
                <w:div w:id="806246262">
                  <w:marLeft w:val="0"/>
                  <w:marRight w:val="0"/>
                  <w:marTop w:val="0"/>
                  <w:marBottom w:val="0"/>
                  <w:divBdr>
                    <w:top w:val="none" w:sz="0" w:space="0" w:color="auto"/>
                    <w:left w:val="none" w:sz="0" w:space="0" w:color="auto"/>
                    <w:bottom w:val="none" w:sz="0" w:space="0" w:color="auto"/>
                    <w:right w:val="none" w:sz="0" w:space="0" w:color="auto"/>
                  </w:divBdr>
                  <w:divsChild>
                    <w:div w:id="1748843055">
                      <w:marLeft w:val="0"/>
                      <w:marRight w:val="0"/>
                      <w:marTop w:val="0"/>
                      <w:marBottom w:val="0"/>
                      <w:divBdr>
                        <w:top w:val="none" w:sz="0" w:space="0" w:color="auto"/>
                        <w:left w:val="none" w:sz="0" w:space="0" w:color="auto"/>
                        <w:bottom w:val="none" w:sz="0" w:space="0" w:color="auto"/>
                        <w:right w:val="none" w:sz="0" w:space="0" w:color="auto"/>
                      </w:divBdr>
                    </w:div>
                  </w:divsChild>
                </w:div>
                <w:div w:id="854028989">
                  <w:marLeft w:val="0"/>
                  <w:marRight w:val="0"/>
                  <w:marTop w:val="0"/>
                  <w:marBottom w:val="0"/>
                  <w:divBdr>
                    <w:top w:val="none" w:sz="0" w:space="0" w:color="auto"/>
                    <w:left w:val="none" w:sz="0" w:space="0" w:color="auto"/>
                    <w:bottom w:val="none" w:sz="0" w:space="0" w:color="auto"/>
                    <w:right w:val="none" w:sz="0" w:space="0" w:color="auto"/>
                  </w:divBdr>
                  <w:divsChild>
                    <w:div w:id="262884045">
                      <w:marLeft w:val="0"/>
                      <w:marRight w:val="0"/>
                      <w:marTop w:val="0"/>
                      <w:marBottom w:val="0"/>
                      <w:divBdr>
                        <w:top w:val="none" w:sz="0" w:space="0" w:color="auto"/>
                        <w:left w:val="none" w:sz="0" w:space="0" w:color="auto"/>
                        <w:bottom w:val="none" w:sz="0" w:space="0" w:color="auto"/>
                        <w:right w:val="none" w:sz="0" w:space="0" w:color="auto"/>
                      </w:divBdr>
                    </w:div>
                  </w:divsChild>
                </w:div>
                <w:div w:id="895702006">
                  <w:marLeft w:val="0"/>
                  <w:marRight w:val="0"/>
                  <w:marTop w:val="0"/>
                  <w:marBottom w:val="0"/>
                  <w:divBdr>
                    <w:top w:val="none" w:sz="0" w:space="0" w:color="auto"/>
                    <w:left w:val="none" w:sz="0" w:space="0" w:color="auto"/>
                    <w:bottom w:val="none" w:sz="0" w:space="0" w:color="auto"/>
                    <w:right w:val="none" w:sz="0" w:space="0" w:color="auto"/>
                  </w:divBdr>
                  <w:divsChild>
                    <w:div w:id="1581645985">
                      <w:marLeft w:val="0"/>
                      <w:marRight w:val="0"/>
                      <w:marTop w:val="0"/>
                      <w:marBottom w:val="0"/>
                      <w:divBdr>
                        <w:top w:val="none" w:sz="0" w:space="0" w:color="auto"/>
                        <w:left w:val="none" w:sz="0" w:space="0" w:color="auto"/>
                        <w:bottom w:val="none" w:sz="0" w:space="0" w:color="auto"/>
                        <w:right w:val="none" w:sz="0" w:space="0" w:color="auto"/>
                      </w:divBdr>
                    </w:div>
                  </w:divsChild>
                </w:div>
                <w:div w:id="1081104572">
                  <w:marLeft w:val="0"/>
                  <w:marRight w:val="0"/>
                  <w:marTop w:val="0"/>
                  <w:marBottom w:val="0"/>
                  <w:divBdr>
                    <w:top w:val="none" w:sz="0" w:space="0" w:color="auto"/>
                    <w:left w:val="none" w:sz="0" w:space="0" w:color="auto"/>
                    <w:bottom w:val="none" w:sz="0" w:space="0" w:color="auto"/>
                    <w:right w:val="none" w:sz="0" w:space="0" w:color="auto"/>
                  </w:divBdr>
                  <w:divsChild>
                    <w:div w:id="1941912045">
                      <w:marLeft w:val="0"/>
                      <w:marRight w:val="0"/>
                      <w:marTop w:val="0"/>
                      <w:marBottom w:val="0"/>
                      <w:divBdr>
                        <w:top w:val="none" w:sz="0" w:space="0" w:color="auto"/>
                        <w:left w:val="none" w:sz="0" w:space="0" w:color="auto"/>
                        <w:bottom w:val="none" w:sz="0" w:space="0" w:color="auto"/>
                        <w:right w:val="none" w:sz="0" w:space="0" w:color="auto"/>
                      </w:divBdr>
                    </w:div>
                  </w:divsChild>
                </w:div>
                <w:div w:id="1147015484">
                  <w:marLeft w:val="0"/>
                  <w:marRight w:val="0"/>
                  <w:marTop w:val="0"/>
                  <w:marBottom w:val="0"/>
                  <w:divBdr>
                    <w:top w:val="none" w:sz="0" w:space="0" w:color="auto"/>
                    <w:left w:val="none" w:sz="0" w:space="0" w:color="auto"/>
                    <w:bottom w:val="none" w:sz="0" w:space="0" w:color="auto"/>
                    <w:right w:val="none" w:sz="0" w:space="0" w:color="auto"/>
                  </w:divBdr>
                  <w:divsChild>
                    <w:div w:id="1927112533">
                      <w:marLeft w:val="0"/>
                      <w:marRight w:val="0"/>
                      <w:marTop w:val="0"/>
                      <w:marBottom w:val="0"/>
                      <w:divBdr>
                        <w:top w:val="none" w:sz="0" w:space="0" w:color="auto"/>
                        <w:left w:val="none" w:sz="0" w:space="0" w:color="auto"/>
                        <w:bottom w:val="none" w:sz="0" w:space="0" w:color="auto"/>
                        <w:right w:val="none" w:sz="0" w:space="0" w:color="auto"/>
                      </w:divBdr>
                    </w:div>
                  </w:divsChild>
                </w:div>
                <w:div w:id="1192375042">
                  <w:marLeft w:val="0"/>
                  <w:marRight w:val="0"/>
                  <w:marTop w:val="0"/>
                  <w:marBottom w:val="0"/>
                  <w:divBdr>
                    <w:top w:val="none" w:sz="0" w:space="0" w:color="auto"/>
                    <w:left w:val="none" w:sz="0" w:space="0" w:color="auto"/>
                    <w:bottom w:val="none" w:sz="0" w:space="0" w:color="auto"/>
                    <w:right w:val="none" w:sz="0" w:space="0" w:color="auto"/>
                  </w:divBdr>
                  <w:divsChild>
                    <w:div w:id="304698052">
                      <w:marLeft w:val="0"/>
                      <w:marRight w:val="0"/>
                      <w:marTop w:val="0"/>
                      <w:marBottom w:val="0"/>
                      <w:divBdr>
                        <w:top w:val="none" w:sz="0" w:space="0" w:color="auto"/>
                        <w:left w:val="none" w:sz="0" w:space="0" w:color="auto"/>
                        <w:bottom w:val="none" w:sz="0" w:space="0" w:color="auto"/>
                        <w:right w:val="none" w:sz="0" w:space="0" w:color="auto"/>
                      </w:divBdr>
                    </w:div>
                  </w:divsChild>
                </w:div>
                <w:div w:id="1385715547">
                  <w:marLeft w:val="0"/>
                  <w:marRight w:val="0"/>
                  <w:marTop w:val="0"/>
                  <w:marBottom w:val="0"/>
                  <w:divBdr>
                    <w:top w:val="none" w:sz="0" w:space="0" w:color="auto"/>
                    <w:left w:val="none" w:sz="0" w:space="0" w:color="auto"/>
                    <w:bottom w:val="none" w:sz="0" w:space="0" w:color="auto"/>
                    <w:right w:val="none" w:sz="0" w:space="0" w:color="auto"/>
                  </w:divBdr>
                  <w:divsChild>
                    <w:div w:id="1449399199">
                      <w:marLeft w:val="0"/>
                      <w:marRight w:val="0"/>
                      <w:marTop w:val="0"/>
                      <w:marBottom w:val="0"/>
                      <w:divBdr>
                        <w:top w:val="none" w:sz="0" w:space="0" w:color="auto"/>
                        <w:left w:val="none" w:sz="0" w:space="0" w:color="auto"/>
                        <w:bottom w:val="none" w:sz="0" w:space="0" w:color="auto"/>
                        <w:right w:val="none" w:sz="0" w:space="0" w:color="auto"/>
                      </w:divBdr>
                    </w:div>
                  </w:divsChild>
                </w:div>
                <w:div w:id="1802654546">
                  <w:marLeft w:val="0"/>
                  <w:marRight w:val="0"/>
                  <w:marTop w:val="0"/>
                  <w:marBottom w:val="0"/>
                  <w:divBdr>
                    <w:top w:val="none" w:sz="0" w:space="0" w:color="auto"/>
                    <w:left w:val="none" w:sz="0" w:space="0" w:color="auto"/>
                    <w:bottom w:val="none" w:sz="0" w:space="0" w:color="auto"/>
                    <w:right w:val="none" w:sz="0" w:space="0" w:color="auto"/>
                  </w:divBdr>
                  <w:divsChild>
                    <w:div w:id="1149589092">
                      <w:marLeft w:val="0"/>
                      <w:marRight w:val="0"/>
                      <w:marTop w:val="0"/>
                      <w:marBottom w:val="0"/>
                      <w:divBdr>
                        <w:top w:val="none" w:sz="0" w:space="0" w:color="auto"/>
                        <w:left w:val="none" w:sz="0" w:space="0" w:color="auto"/>
                        <w:bottom w:val="none" w:sz="0" w:space="0" w:color="auto"/>
                        <w:right w:val="none" w:sz="0" w:space="0" w:color="auto"/>
                      </w:divBdr>
                    </w:div>
                  </w:divsChild>
                </w:div>
                <w:div w:id="2002460929">
                  <w:marLeft w:val="0"/>
                  <w:marRight w:val="0"/>
                  <w:marTop w:val="0"/>
                  <w:marBottom w:val="0"/>
                  <w:divBdr>
                    <w:top w:val="none" w:sz="0" w:space="0" w:color="auto"/>
                    <w:left w:val="none" w:sz="0" w:space="0" w:color="auto"/>
                    <w:bottom w:val="none" w:sz="0" w:space="0" w:color="auto"/>
                    <w:right w:val="none" w:sz="0" w:space="0" w:color="auto"/>
                  </w:divBdr>
                  <w:divsChild>
                    <w:div w:id="1736775127">
                      <w:marLeft w:val="0"/>
                      <w:marRight w:val="0"/>
                      <w:marTop w:val="0"/>
                      <w:marBottom w:val="0"/>
                      <w:divBdr>
                        <w:top w:val="none" w:sz="0" w:space="0" w:color="auto"/>
                        <w:left w:val="none" w:sz="0" w:space="0" w:color="auto"/>
                        <w:bottom w:val="none" w:sz="0" w:space="0" w:color="auto"/>
                        <w:right w:val="none" w:sz="0" w:space="0" w:color="auto"/>
                      </w:divBdr>
                    </w:div>
                  </w:divsChild>
                </w:div>
                <w:div w:id="2092920963">
                  <w:marLeft w:val="0"/>
                  <w:marRight w:val="0"/>
                  <w:marTop w:val="0"/>
                  <w:marBottom w:val="0"/>
                  <w:divBdr>
                    <w:top w:val="none" w:sz="0" w:space="0" w:color="auto"/>
                    <w:left w:val="none" w:sz="0" w:space="0" w:color="auto"/>
                    <w:bottom w:val="none" w:sz="0" w:space="0" w:color="auto"/>
                    <w:right w:val="none" w:sz="0" w:space="0" w:color="auto"/>
                  </w:divBdr>
                  <w:divsChild>
                    <w:div w:id="464078719">
                      <w:marLeft w:val="0"/>
                      <w:marRight w:val="0"/>
                      <w:marTop w:val="0"/>
                      <w:marBottom w:val="0"/>
                      <w:divBdr>
                        <w:top w:val="none" w:sz="0" w:space="0" w:color="auto"/>
                        <w:left w:val="none" w:sz="0" w:space="0" w:color="auto"/>
                        <w:bottom w:val="none" w:sz="0" w:space="0" w:color="auto"/>
                        <w:right w:val="none" w:sz="0" w:space="0" w:color="auto"/>
                      </w:divBdr>
                    </w:div>
                  </w:divsChild>
                </w:div>
                <w:div w:id="2113819857">
                  <w:marLeft w:val="0"/>
                  <w:marRight w:val="0"/>
                  <w:marTop w:val="0"/>
                  <w:marBottom w:val="0"/>
                  <w:divBdr>
                    <w:top w:val="none" w:sz="0" w:space="0" w:color="auto"/>
                    <w:left w:val="none" w:sz="0" w:space="0" w:color="auto"/>
                    <w:bottom w:val="none" w:sz="0" w:space="0" w:color="auto"/>
                    <w:right w:val="none" w:sz="0" w:space="0" w:color="auto"/>
                  </w:divBdr>
                  <w:divsChild>
                    <w:div w:id="1723214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0308113">
          <w:marLeft w:val="0"/>
          <w:marRight w:val="0"/>
          <w:marTop w:val="0"/>
          <w:marBottom w:val="0"/>
          <w:divBdr>
            <w:top w:val="none" w:sz="0" w:space="0" w:color="auto"/>
            <w:left w:val="none" w:sz="0" w:space="0" w:color="auto"/>
            <w:bottom w:val="none" w:sz="0" w:space="0" w:color="auto"/>
            <w:right w:val="none" w:sz="0" w:space="0" w:color="auto"/>
          </w:divBdr>
        </w:div>
        <w:div w:id="1349984146">
          <w:marLeft w:val="0"/>
          <w:marRight w:val="0"/>
          <w:marTop w:val="0"/>
          <w:marBottom w:val="0"/>
          <w:divBdr>
            <w:top w:val="none" w:sz="0" w:space="0" w:color="auto"/>
            <w:left w:val="none" w:sz="0" w:space="0" w:color="auto"/>
            <w:bottom w:val="none" w:sz="0" w:space="0" w:color="auto"/>
            <w:right w:val="none" w:sz="0" w:space="0" w:color="auto"/>
          </w:divBdr>
          <w:divsChild>
            <w:div w:id="1827696366">
              <w:marLeft w:val="-75"/>
              <w:marRight w:val="0"/>
              <w:marTop w:val="30"/>
              <w:marBottom w:val="30"/>
              <w:divBdr>
                <w:top w:val="none" w:sz="0" w:space="0" w:color="auto"/>
                <w:left w:val="none" w:sz="0" w:space="0" w:color="auto"/>
                <w:bottom w:val="none" w:sz="0" w:space="0" w:color="auto"/>
                <w:right w:val="none" w:sz="0" w:space="0" w:color="auto"/>
              </w:divBdr>
              <w:divsChild>
                <w:div w:id="200746505">
                  <w:marLeft w:val="0"/>
                  <w:marRight w:val="0"/>
                  <w:marTop w:val="0"/>
                  <w:marBottom w:val="0"/>
                  <w:divBdr>
                    <w:top w:val="none" w:sz="0" w:space="0" w:color="auto"/>
                    <w:left w:val="none" w:sz="0" w:space="0" w:color="auto"/>
                    <w:bottom w:val="none" w:sz="0" w:space="0" w:color="auto"/>
                    <w:right w:val="none" w:sz="0" w:space="0" w:color="auto"/>
                  </w:divBdr>
                  <w:divsChild>
                    <w:div w:id="1101726624">
                      <w:marLeft w:val="0"/>
                      <w:marRight w:val="0"/>
                      <w:marTop w:val="0"/>
                      <w:marBottom w:val="0"/>
                      <w:divBdr>
                        <w:top w:val="none" w:sz="0" w:space="0" w:color="auto"/>
                        <w:left w:val="none" w:sz="0" w:space="0" w:color="auto"/>
                        <w:bottom w:val="none" w:sz="0" w:space="0" w:color="auto"/>
                        <w:right w:val="none" w:sz="0" w:space="0" w:color="auto"/>
                      </w:divBdr>
                    </w:div>
                  </w:divsChild>
                </w:div>
                <w:div w:id="411661667">
                  <w:marLeft w:val="0"/>
                  <w:marRight w:val="0"/>
                  <w:marTop w:val="0"/>
                  <w:marBottom w:val="0"/>
                  <w:divBdr>
                    <w:top w:val="none" w:sz="0" w:space="0" w:color="auto"/>
                    <w:left w:val="none" w:sz="0" w:space="0" w:color="auto"/>
                    <w:bottom w:val="none" w:sz="0" w:space="0" w:color="auto"/>
                    <w:right w:val="none" w:sz="0" w:space="0" w:color="auto"/>
                  </w:divBdr>
                  <w:divsChild>
                    <w:div w:id="1249927936">
                      <w:marLeft w:val="0"/>
                      <w:marRight w:val="0"/>
                      <w:marTop w:val="0"/>
                      <w:marBottom w:val="0"/>
                      <w:divBdr>
                        <w:top w:val="none" w:sz="0" w:space="0" w:color="auto"/>
                        <w:left w:val="none" w:sz="0" w:space="0" w:color="auto"/>
                        <w:bottom w:val="none" w:sz="0" w:space="0" w:color="auto"/>
                        <w:right w:val="none" w:sz="0" w:space="0" w:color="auto"/>
                      </w:divBdr>
                    </w:div>
                  </w:divsChild>
                </w:div>
                <w:div w:id="423381426">
                  <w:marLeft w:val="0"/>
                  <w:marRight w:val="0"/>
                  <w:marTop w:val="0"/>
                  <w:marBottom w:val="0"/>
                  <w:divBdr>
                    <w:top w:val="none" w:sz="0" w:space="0" w:color="auto"/>
                    <w:left w:val="none" w:sz="0" w:space="0" w:color="auto"/>
                    <w:bottom w:val="none" w:sz="0" w:space="0" w:color="auto"/>
                    <w:right w:val="none" w:sz="0" w:space="0" w:color="auto"/>
                  </w:divBdr>
                  <w:divsChild>
                    <w:div w:id="1968387033">
                      <w:marLeft w:val="0"/>
                      <w:marRight w:val="0"/>
                      <w:marTop w:val="0"/>
                      <w:marBottom w:val="0"/>
                      <w:divBdr>
                        <w:top w:val="none" w:sz="0" w:space="0" w:color="auto"/>
                        <w:left w:val="none" w:sz="0" w:space="0" w:color="auto"/>
                        <w:bottom w:val="none" w:sz="0" w:space="0" w:color="auto"/>
                        <w:right w:val="none" w:sz="0" w:space="0" w:color="auto"/>
                      </w:divBdr>
                    </w:div>
                  </w:divsChild>
                </w:div>
                <w:div w:id="497887464">
                  <w:marLeft w:val="0"/>
                  <w:marRight w:val="0"/>
                  <w:marTop w:val="0"/>
                  <w:marBottom w:val="0"/>
                  <w:divBdr>
                    <w:top w:val="none" w:sz="0" w:space="0" w:color="auto"/>
                    <w:left w:val="none" w:sz="0" w:space="0" w:color="auto"/>
                    <w:bottom w:val="none" w:sz="0" w:space="0" w:color="auto"/>
                    <w:right w:val="none" w:sz="0" w:space="0" w:color="auto"/>
                  </w:divBdr>
                  <w:divsChild>
                    <w:div w:id="1870803088">
                      <w:marLeft w:val="0"/>
                      <w:marRight w:val="0"/>
                      <w:marTop w:val="0"/>
                      <w:marBottom w:val="0"/>
                      <w:divBdr>
                        <w:top w:val="none" w:sz="0" w:space="0" w:color="auto"/>
                        <w:left w:val="none" w:sz="0" w:space="0" w:color="auto"/>
                        <w:bottom w:val="none" w:sz="0" w:space="0" w:color="auto"/>
                        <w:right w:val="none" w:sz="0" w:space="0" w:color="auto"/>
                      </w:divBdr>
                    </w:div>
                  </w:divsChild>
                </w:div>
                <w:div w:id="573515581">
                  <w:marLeft w:val="0"/>
                  <w:marRight w:val="0"/>
                  <w:marTop w:val="0"/>
                  <w:marBottom w:val="0"/>
                  <w:divBdr>
                    <w:top w:val="none" w:sz="0" w:space="0" w:color="auto"/>
                    <w:left w:val="none" w:sz="0" w:space="0" w:color="auto"/>
                    <w:bottom w:val="none" w:sz="0" w:space="0" w:color="auto"/>
                    <w:right w:val="none" w:sz="0" w:space="0" w:color="auto"/>
                  </w:divBdr>
                  <w:divsChild>
                    <w:div w:id="187917930">
                      <w:marLeft w:val="0"/>
                      <w:marRight w:val="0"/>
                      <w:marTop w:val="0"/>
                      <w:marBottom w:val="0"/>
                      <w:divBdr>
                        <w:top w:val="none" w:sz="0" w:space="0" w:color="auto"/>
                        <w:left w:val="none" w:sz="0" w:space="0" w:color="auto"/>
                        <w:bottom w:val="none" w:sz="0" w:space="0" w:color="auto"/>
                        <w:right w:val="none" w:sz="0" w:space="0" w:color="auto"/>
                      </w:divBdr>
                    </w:div>
                  </w:divsChild>
                </w:div>
                <w:div w:id="585116265">
                  <w:marLeft w:val="0"/>
                  <w:marRight w:val="0"/>
                  <w:marTop w:val="0"/>
                  <w:marBottom w:val="0"/>
                  <w:divBdr>
                    <w:top w:val="none" w:sz="0" w:space="0" w:color="auto"/>
                    <w:left w:val="none" w:sz="0" w:space="0" w:color="auto"/>
                    <w:bottom w:val="none" w:sz="0" w:space="0" w:color="auto"/>
                    <w:right w:val="none" w:sz="0" w:space="0" w:color="auto"/>
                  </w:divBdr>
                  <w:divsChild>
                    <w:div w:id="1600795008">
                      <w:marLeft w:val="0"/>
                      <w:marRight w:val="0"/>
                      <w:marTop w:val="0"/>
                      <w:marBottom w:val="0"/>
                      <w:divBdr>
                        <w:top w:val="none" w:sz="0" w:space="0" w:color="auto"/>
                        <w:left w:val="none" w:sz="0" w:space="0" w:color="auto"/>
                        <w:bottom w:val="none" w:sz="0" w:space="0" w:color="auto"/>
                        <w:right w:val="none" w:sz="0" w:space="0" w:color="auto"/>
                      </w:divBdr>
                    </w:div>
                  </w:divsChild>
                </w:div>
                <w:div w:id="597716667">
                  <w:marLeft w:val="0"/>
                  <w:marRight w:val="0"/>
                  <w:marTop w:val="0"/>
                  <w:marBottom w:val="0"/>
                  <w:divBdr>
                    <w:top w:val="none" w:sz="0" w:space="0" w:color="auto"/>
                    <w:left w:val="none" w:sz="0" w:space="0" w:color="auto"/>
                    <w:bottom w:val="none" w:sz="0" w:space="0" w:color="auto"/>
                    <w:right w:val="none" w:sz="0" w:space="0" w:color="auto"/>
                  </w:divBdr>
                  <w:divsChild>
                    <w:div w:id="172888443">
                      <w:marLeft w:val="0"/>
                      <w:marRight w:val="0"/>
                      <w:marTop w:val="0"/>
                      <w:marBottom w:val="0"/>
                      <w:divBdr>
                        <w:top w:val="none" w:sz="0" w:space="0" w:color="auto"/>
                        <w:left w:val="none" w:sz="0" w:space="0" w:color="auto"/>
                        <w:bottom w:val="none" w:sz="0" w:space="0" w:color="auto"/>
                        <w:right w:val="none" w:sz="0" w:space="0" w:color="auto"/>
                      </w:divBdr>
                    </w:div>
                  </w:divsChild>
                </w:div>
                <w:div w:id="741295072">
                  <w:marLeft w:val="0"/>
                  <w:marRight w:val="0"/>
                  <w:marTop w:val="0"/>
                  <w:marBottom w:val="0"/>
                  <w:divBdr>
                    <w:top w:val="none" w:sz="0" w:space="0" w:color="auto"/>
                    <w:left w:val="none" w:sz="0" w:space="0" w:color="auto"/>
                    <w:bottom w:val="none" w:sz="0" w:space="0" w:color="auto"/>
                    <w:right w:val="none" w:sz="0" w:space="0" w:color="auto"/>
                  </w:divBdr>
                  <w:divsChild>
                    <w:div w:id="1585645319">
                      <w:marLeft w:val="0"/>
                      <w:marRight w:val="0"/>
                      <w:marTop w:val="0"/>
                      <w:marBottom w:val="0"/>
                      <w:divBdr>
                        <w:top w:val="none" w:sz="0" w:space="0" w:color="auto"/>
                        <w:left w:val="none" w:sz="0" w:space="0" w:color="auto"/>
                        <w:bottom w:val="none" w:sz="0" w:space="0" w:color="auto"/>
                        <w:right w:val="none" w:sz="0" w:space="0" w:color="auto"/>
                      </w:divBdr>
                    </w:div>
                  </w:divsChild>
                </w:div>
                <w:div w:id="1001742058">
                  <w:marLeft w:val="0"/>
                  <w:marRight w:val="0"/>
                  <w:marTop w:val="0"/>
                  <w:marBottom w:val="0"/>
                  <w:divBdr>
                    <w:top w:val="none" w:sz="0" w:space="0" w:color="auto"/>
                    <w:left w:val="none" w:sz="0" w:space="0" w:color="auto"/>
                    <w:bottom w:val="none" w:sz="0" w:space="0" w:color="auto"/>
                    <w:right w:val="none" w:sz="0" w:space="0" w:color="auto"/>
                  </w:divBdr>
                  <w:divsChild>
                    <w:div w:id="892279351">
                      <w:marLeft w:val="0"/>
                      <w:marRight w:val="0"/>
                      <w:marTop w:val="0"/>
                      <w:marBottom w:val="0"/>
                      <w:divBdr>
                        <w:top w:val="none" w:sz="0" w:space="0" w:color="auto"/>
                        <w:left w:val="none" w:sz="0" w:space="0" w:color="auto"/>
                        <w:bottom w:val="none" w:sz="0" w:space="0" w:color="auto"/>
                        <w:right w:val="none" w:sz="0" w:space="0" w:color="auto"/>
                      </w:divBdr>
                    </w:div>
                  </w:divsChild>
                </w:div>
                <w:div w:id="1035731828">
                  <w:marLeft w:val="0"/>
                  <w:marRight w:val="0"/>
                  <w:marTop w:val="0"/>
                  <w:marBottom w:val="0"/>
                  <w:divBdr>
                    <w:top w:val="none" w:sz="0" w:space="0" w:color="auto"/>
                    <w:left w:val="none" w:sz="0" w:space="0" w:color="auto"/>
                    <w:bottom w:val="none" w:sz="0" w:space="0" w:color="auto"/>
                    <w:right w:val="none" w:sz="0" w:space="0" w:color="auto"/>
                  </w:divBdr>
                  <w:divsChild>
                    <w:div w:id="1124545391">
                      <w:marLeft w:val="0"/>
                      <w:marRight w:val="0"/>
                      <w:marTop w:val="0"/>
                      <w:marBottom w:val="0"/>
                      <w:divBdr>
                        <w:top w:val="none" w:sz="0" w:space="0" w:color="auto"/>
                        <w:left w:val="none" w:sz="0" w:space="0" w:color="auto"/>
                        <w:bottom w:val="none" w:sz="0" w:space="0" w:color="auto"/>
                        <w:right w:val="none" w:sz="0" w:space="0" w:color="auto"/>
                      </w:divBdr>
                    </w:div>
                  </w:divsChild>
                </w:div>
                <w:div w:id="1137070810">
                  <w:marLeft w:val="0"/>
                  <w:marRight w:val="0"/>
                  <w:marTop w:val="0"/>
                  <w:marBottom w:val="0"/>
                  <w:divBdr>
                    <w:top w:val="none" w:sz="0" w:space="0" w:color="auto"/>
                    <w:left w:val="none" w:sz="0" w:space="0" w:color="auto"/>
                    <w:bottom w:val="none" w:sz="0" w:space="0" w:color="auto"/>
                    <w:right w:val="none" w:sz="0" w:space="0" w:color="auto"/>
                  </w:divBdr>
                  <w:divsChild>
                    <w:div w:id="1144085405">
                      <w:marLeft w:val="0"/>
                      <w:marRight w:val="0"/>
                      <w:marTop w:val="0"/>
                      <w:marBottom w:val="0"/>
                      <w:divBdr>
                        <w:top w:val="none" w:sz="0" w:space="0" w:color="auto"/>
                        <w:left w:val="none" w:sz="0" w:space="0" w:color="auto"/>
                        <w:bottom w:val="none" w:sz="0" w:space="0" w:color="auto"/>
                        <w:right w:val="none" w:sz="0" w:space="0" w:color="auto"/>
                      </w:divBdr>
                    </w:div>
                  </w:divsChild>
                </w:div>
                <w:div w:id="1183933502">
                  <w:marLeft w:val="0"/>
                  <w:marRight w:val="0"/>
                  <w:marTop w:val="0"/>
                  <w:marBottom w:val="0"/>
                  <w:divBdr>
                    <w:top w:val="none" w:sz="0" w:space="0" w:color="auto"/>
                    <w:left w:val="none" w:sz="0" w:space="0" w:color="auto"/>
                    <w:bottom w:val="none" w:sz="0" w:space="0" w:color="auto"/>
                    <w:right w:val="none" w:sz="0" w:space="0" w:color="auto"/>
                  </w:divBdr>
                  <w:divsChild>
                    <w:div w:id="2083598381">
                      <w:marLeft w:val="0"/>
                      <w:marRight w:val="0"/>
                      <w:marTop w:val="0"/>
                      <w:marBottom w:val="0"/>
                      <w:divBdr>
                        <w:top w:val="none" w:sz="0" w:space="0" w:color="auto"/>
                        <w:left w:val="none" w:sz="0" w:space="0" w:color="auto"/>
                        <w:bottom w:val="none" w:sz="0" w:space="0" w:color="auto"/>
                        <w:right w:val="none" w:sz="0" w:space="0" w:color="auto"/>
                      </w:divBdr>
                    </w:div>
                  </w:divsChild>
                </w:div>
                <w:div w:id="1538816049">
                  <w:marLeft w:val="0"/>
                  <w:marRight w:val="0"/>
                  <w:marTop w:val="0"/>
                  <w:marBottom w:val="0"/>
                  <w:divBdr>
                    <w:top w:val="none" w:sz="0" w:space="0" w:color="auto"/>
                    <w:left w:val="none" w:sz="0" w:space="0" w:color="auto"/>
                    <w:bottom w:val="none" w:sz="0" w:space="0" w:color="auto"/>
                    <w:right w:val="none" w:sz="0" w:space="0" w:color="auto"/>
                  </w:divBdr>
                  <w:divsChild>
                    <w:div w:id="158354710">
                      <w:marLeft w:val="0"/>
                      <w:marRight w:val="0"/>
                      <w:marTop w:val="0"/>
                      <w:marBottom w:val="0"/>
                      <w:divBdr>
                        <w:top w:val="none" w:sz="0" w:space="0" w:color="auto"/>
                        <w:left w:val="none" w:sz="0" w:space="0" w:color="auto"/>
                        <w:bottom w:val="none" w:sz="0" w:space="0" w:color="auto"/>
                        <w:right w:val="none" w:sz="0" w:space="0" w:color="auto"/>
                      </w:divBdr>
                    </w:div>
                  </w:divsChild>
                </w:div>
                <w:div w:id="1970935825">
                  <w:marLeft w:val="0"/>
                  <w:marRight w:val="0"/>
                  <w:marTop w:val="0"/>
                  <w:marBottom w:val="0"/>
                  <w:divBdr>
                    <w:top w:val="none" w:sz="0" w:space="0" w:color="auto"/>
                    <w:left w:val="none" w:sz="0" w:space="0" w:color="auto"/>
                    <w:bottom w:val="none" w:sz="0" w:space="0" w:color="auto"/>
                    <w:right w:val="none" w:sz="0" w:space="0" w:color="auto"/>
                  </w:divBdr>
                  <w:divsChild>
                    <w:div w:id="87235299">
                      <w:marLeft w:val="0"/>
                      <w:marRight w:val="0"/>
                      <w:marTop w:val="0"/>
                      <w:marBottom w:val="0"/>
                      <w:divBdr>
                        <w:top w:val="none" w:sz="0" w:space="0" w:color="auto"/>
                        <w:left w:val="none" w:sz="0" w:space="0" w:color="auto"/>
                        <w:bottom w:val="none" w:sz="0" w:space="0" w:color="auto"/>
                        <w:right w:val="none" w:sz="0" w:space="0" w:color="auto"/>
                      </w:divBdr>
                    </w:div>
                  </w:divsChild>
                </w:div>
                <w:div w:id="2011785667">
                  <w:marLeft w:val="0"/>
                  <w:marRight w:val="0"/>
                  <w:marTop w:val="0"/>
                  <w:marBottom w:val="0"/>
                  <w:divBdr>
                    <w:top w:val="none" w:sz="0" w:space="0" w:color="auto"/>
                    <w:left w:val="none" w:sz="0" w:space="0" w:color="auto"/>
                    <w:bottom w:val="none" w:sz="0" w:space="0" w:color="auto"/>
                    <w:right w:val="none" w:sz="0" w:space="0" w:color="auto"/>
                  </w:divBdr>
                  <w:divsChild>
                    <w:div w:id="1516535109">
                      <w:marLeft w:val="0"/>
                      <w:marRight w:val="0"/>
                      <w:marTop w:val="0"/>
                      <w:marBottom w:val="0"/>
                      <w:divBdr>
                        <w:top w:val="none" w:sz="0" w:space="0" w:color="auto"/>
                        <w:left w:val="none" w:sz="0" w:space="0" w:color="auto"/>
                        <w:bottom w:val="none" w:sz="0" w:space="0" w:color="auto"/>
                        <w:right w:val="none" w:sz="0" w:space="0" w:color="auto"/>
                      </w:divBdr>
                    </w:div>
                  </w:divsChild>
                </w:div>
                <w:div w:id="2109613987">
                  <w:marLeft w:val="0"/>
                  <w:marRight w:val="0"/>
                  <w:marTop w:val="0"/>
                  <w:marBottom w:val="0"/>
                  <w:divBdr>
                    <w:top w:val="none" w:sz="0" w:space="0" w:color="auto"/>
                    <w:left w:val="none" w:sz="0" w:space="0" w:color="auto"/>
                    <w:bottom w:val="none" w:sz="0" w:space="0" w:color="auto"/>
                    <w:right w:val="none" w:sz="0" w:space="0" w:color="auto"/>
                  </w:divBdr>
                  <w:divsChild>
                    <w:div w:id="743137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5187352">
          <w:marLeft w:val="0"/>
          <w:marRight w:val="0"/>
          <w:marTop w:val="0"/>
          <w:marBottom w:val="0"/>
          <w:divBdr>
            <w:top w:val="none" w:sz="0" w:space="0" w:color="auto"/>
            <w:left w:val="none" w:sz="0" w:space="0" w:color="auto"/>
            <w:bottom w:val="none" w:sz="0" w:space="0" w:color="auto"/>
            <w:right w:val="none" w:sz="0" w:space="0" w:color="auto"/>
          </w:divBdr>
        </w:div>
        <w:div w:id="1585795168">
          <w:marLeft w:val="0"/>
          <w:marRight w:val="0"/>
          <w:marTop w:val="0"/>
          <w:marBottom w:val="0"/>
          <w:divBdr>
            <w:top w:val="none" w:sz="0" w:space="0" w:color="auto"/>
            <w:left w:val="none" w:sz="0" w:space="0" w:color="auto"/>
            <w:bottom w:val="none" w:sz="0" w:space="0" w:color="auto"/>
            <w:right w:val="none" w:sz="0" w:space="0" w:color="auto"/>
          </w:divBdr>
        </w:div>
        <w:div w:id="1598323981">
          <w:marLeft w:val="0"/>
          <w:marRight w:val="0"/>
          <w:marTop w:val="0"/>
          <w:marBottom w:val="0"/>
          <w:divBdr>
            <w:top w:val="none" w:sz="0" w:space="0" w:color="auto"/>
            <w:left w:val="none" w:sz="0" w:space="0" w:color="auto"/>
            <w:bottom w:val="none" w:sz="0" w:space="0" w:color="auto"/>
            <w:right w:val="none" w:sz="0" w:space="0" w:color="auto"/>
          </w:divBdr>
        </w:div>
        <w:div w:id="1645699583">
          <w:marLeft w:val="0"/>
          <w:marRight w:val="0"/>
          <w:marTop w:val="0"/>
          <w:marBottom w:val="0"/>
          <w:divBdr>
            <w:top w:val="none" w:sz="0" w:space="0" w:color="auto"/>
            <w:left w:val="none" w:sz="0" w:space="0" w:color="auto"/>
            <w:bottom w:val="none" w:sz="0" w:space="0" w:color="auto"/>
            <w:right w:val="none" w:sz="0" w:space="0" w:color="auto"/>
          </w:divBdr>
        </w:div>
        <w:div w:id="1758166845">
          <w:marLeft w:val="0"/>
          <w:marRight w:val="0"/>
          <w:marTop w:val="0"/>
          <w:marBottom w:val="0"/>
          <w:divBdr>
            <w:top w:val="none" w:sz="0" w:space="0" w:color="auto"/>
            <w:left w:val="none" w:sz="0" w:space="0" w:color="auto"/>
            <w:bottom w:val="none" w:sz="0" w:space="0" w:color="auto"/>
            <w:right w:val="none" w:sz="0" w:space="0" w:color="auto"/>
          </w:divBdr>
          <w:divsChild>
            <w:div w:id="1801337312">
              <w:marLeft w:val="-75"/>
              <w:marRight w:val="0"/>
              <w:marTop w:val="30"/>
              <w:marBottom w:val="30"/>
              <w:divBdr>
                <w:top w:val="none" w:sz="0" w:space="0" w:color="auto"/>
                <w:left w:val="none" w:sz="0" w:space="0" w:color="auto"/>
                <w:bottom w:val="none" w:sz="0" w:space="0" w:color="auto"/>
                <w:right w:val="none" w:sz="0" w:space="0" w:color="auto"/>
              </w:divBdr>
              <w:divsChild>
                <w:div w:id="78869591">
                  <w:marLeft w:val="0"/>
                  <w:marRight w:val="0"/>
                  <w:marTop w:val="0"/>
                  <w:marBottom w:val="0"/>
                  <w:divBdr>
                    <w:top w:val="none" w:sz="0" w:space="0" w:color="auto"/>
                    <w:left w:val="none" w:sz="0" w:space="0" w:color="auto"/>
                    <w:bottom w:val="none" w:sz="0" w:space="0" w:color="auto"/>
                    <w:right w:val="none" w:sz="0" w:space="0" w:color="auto"/>
                  </w:divBdr>
                  <w:divsChild>
                    <w:div w:id="2112239703">
                      <w:marLeft w:val="0"/>
                      <w:marRight w:val="0"/>
                      <w:marTop w:val="0"/>
                      <w:marBottom w:val="0"/>
                      <w:divBdr>
                        <w:top w:val="none" w:sz="0" w:space="0" w:color="auto"/>
                        <w:left w:val="none" w:sz="0" w:space="0" w:color="auto"/>
                        <w:bottom w:val="none" w:sz="0" w:space="0" w:color="auto"/>
                        <w:right w:val="none" w:sz="0" w:space="0" w:color="auto"/>
                      </w:divBdr>
                    </w:div>
                  </w:divsChild>
                </w:div>
                <w:div w:id="461462963">
                  <w:marLeft w:val="0"/>
                  <w:marRight w:val="0"/>
                  <w:marTop w:val="0"/>
                  <w:marBottom w:val="0"/>
                  <w:divBdr>
                    <w:top w:val="none" w:sz="0" w:space="0" w:color="auto"/>
                    <w:left w:val="none" w:sz="0" w:space="0" w:color="auto"/>
                    <w:bottom w:val="none" w:sz="0" w:space="0" w:color="auto"/>
                    <w:right w:val="none" w:sz="0" w:space="0" w:color="auto"/>
                  </w:divBdr>
                  <w:divsChild>
                    <w:div w:id="1134177844">
                      <w:marLeft w:val="0"/>
                      <w:marRight w:val="0"/>
                      <w:marTop w:val="0"/>
                      <w:marBottom w:val="0"/>
                      <w:divBdr>
                        <w:top w:val="none" w:sz="0" w:space="0" w:color="auto"/>
                        <w:left w:val="none" w:sz="0" w:space="0" w:color="auto"/>
                        <w:bottom w:val="none" w:sz="0" w:space="0" w:color="auto"/>
                        <w:right w:val="none" w:sz="0" w:space="0" w:color="auto"/>
                      </w:divBdr>
                    </w:div>
                  </w:divsChild>
                </w:div>
                <w:div w:id="488979642">
                  <w:marLeft w:val="0"/>
                  <w:marRight w:val="0"/>
                  <w:marTop w:val="0"/>
                  <w:marBottom w:val="0"/>
                  <w:divBdr>
                    <w:top w:val="none" w:sz="0" w:space="0" w:color="auto"/>
                    <w:left w:val="none" w:sz="0" w:space="0" w:color="auto"/>
                    <w:bottom w:val="none" w:sz="0" w:space="0" w:color="auto"/>
                    <w:right w:val="none" w:sz="0" w:space="0" w:color="auto"/>
                  </w:divBdr>
                  <w:divsChild>
                    <w:div w:id="1271082805">
                      <w:marLeft w:val="0"/>
                      <w:marRight w:val="0"/>
                      <w:marTop w:val="0"/>
                      <w:marBottom w:val="0"/>
                      <w:divBdr>
                        <w:top w:val="none" w:sz="0" w:space="0" w:color="auto"/>
                        <w:left w:val="none" w:sz="0" w:space="0" w:color="auto"/>
                        <w:bottom w:val="none" w:sz="0" w:space="0" w:color="auto"/>
                        <w:right w:val="none" w:sz="0" w:space="0" w:color="auto"/>
                      </w:divBdr>
                    </w:div>
                  </w:divsChild>
                </w:div>
                <w:div w:id="573200834">
                  <w:marLeft w:val="0"/>
                  <w:marRight w:val="0"/>
                  <w:marTop w:val="0"/>
                  <w:marBottom w:val="0"/>
                  <w:divBdr>
                    <w:top w:val="none" w:sz="0" w:space="0" w:color="auto"/>
                    <w:left w:val="none" w:sz="0" w:space="0" w:color="auto"/>
                    <w:bottom w:val="none" w:sz="0" w:space="0" w:color="auto"/>
                    <w:right w:val="none" w:sz="0" w:space="0" w:color="auto"/>
                  </w:divBdr>
                  <w:divsChild>
                    <w:div w:id="1164051517">
                      <w:marLeft w:val="0"/>
                      <w:marRight w:val="0"/>
                      <w:marTop w:val="0"/>
                      <w:marBottom w:val="0"/>
                      <w:divBdr>
                        <w:top w:val="none" w:sz="0" w:space="0" w:color="auto"/>
                        <w:left w:val="none" w:sz="0" w:space="0" w:color="auto"/>
                        <w:bottom w:val="none" w:sz="0" w:space="0" w:color="auto"/>
                        <w:right w:val="none" w:sz="0" w:space="0" w:color="auto"/>
                      </w:divBdr>
                    </w:div>
                  </w:divsChild>
                </w:div>
                <w:div w:id="754009368">
                  <w:marLeft w:val="0"/>
                  <w:marRight w:val="0"/>
                  <w:marTop w:val="0"/>
                  <w:marBottom w:val="0"/>
                  <w:divBdr>
                    <w:top w:val="none" w:sz="0" w:space="0" w:color="auto"/>
                    <w:left w:val="none" w:sz="0" w:space="0" w:color="auto"/>
                    <w:bottom w:val="none" w:sz="0" w:space="0" w:color="auto"/>
                    <w:right w:val="none" w:sz="0" w:space="0" w:color="auto"/>
                  </w:divBdr>
                  <w:divsChild>
                    <w:div w:id="1180197472">
                      <w:marLeft w:val="0"/>
                      <w:marRight w:val="0"/>
                      <w:marTop w:val="0"/>
                      <w:marBottom w:val="0"/>
                      <w:divBdr>
                        <w:top w:val="none" w:sz="0" w:space="0" w:color="auto"/>
                        <w:left w:val="none" w:sz="0" w:space="0" w:color="auto"/>
                        <w:bottom w:val="none" w:sz="0" w:space="0" w:color="auto"/>
                        <w:right w:val="none" w:sz="0" w:space="0" w:color="auto"/>
                      </w:divBdr>
                    </w:div>
                  </w:divsChild>
                </w:div>
                <w:div w:id="1014259642">
                  <w:marLeft w:val="0"/>
                  <w:marRight w:val="0"/>
                  <w:marTop w:val="0"/>
                  <w:marBottom w:val="0"/>
                  <w:divBdr>
                    <w:top w:val="none" w:sz="0" w:space="0" w:color="auto"/>
                    <w:left w:val="none" w:sz="0" w:space="0" w:color="auto"/>
                    <w:bottom w:val="none" w:sz="0" w:space="0" w:color="auto"/>
                    <w:right w:val="none" w:sz="0" w:space="0" w:color="auto"/>
                  </w:divBdr>
                  <w:divsChild>
                    <w:div w:id="1192958963">
                      <w:marLeft w:val="0"/>
                      <w:marRight w:val="0"/>
                      <w:marTop w:val="0"/>
                      <w:marBottom w:val="0"/>
                      <w:divBdr>
                        <w:top w:val="none" w:sz="0" w:space="0" w:color="auto"/>
                        <w:left w:val="none" w:sz="0" w:space="0" w:color="auto"/>
                        <w:bottom w:val="none" w:sz="0" w:space="0" w:color="auto"/>
                        <w:right w:val="none" w:sz="0" w:space="0" w:color="auto"/>
                      </w:divBdr>
                    </w:div>
                  </w:divsChild>
                </w:div>
                <w:div w:id="1052508732">
                  <w:marLeft w:val="0"/>
                  <w:marRight w:val="0"/>
                  <w:marTop w:val="0"/>
                  <w:marBottom w:val="0"/>
                  <w:divBdr>
                    <w:top w:val="none" w:sz="0" w:space="0" w:color="auto"/>
                    <w:left w:val="none" w:sz="0" w:space="0" w:color="auto"/>
                    <w:bottom w:val="none" w:sz="0" w:space="0" w:color="auto"/>
                    <w:right w:val="none" w:sz="0" w:space="0" w:color="auto"/>
                  </w:divBdr>
                  <w:divsChild>
                    <w:div w:id="282158065">
                      <w:marLeft w:val="0"/>
                      <w:marRight w:val="0"/>
                      <w:marTop w:val="0"/>
                      <w:marBottom w:val="0"/>
                      <w:divBdr>
                        <w:top w:val="none" w:sz="0" w:space="0" w:color="auto"/>
                        <w:left w:val="none" w:sz="0" w:space="0" w:color="auto"/>
                        <w:bottom w:val="none" w:sz="0" w:space="0" w:color="auto"/>
                        <w:right w:val="none" w:sz="0" w:space="0" w:color="auto"/>
                      </w:divBdr>
                    </w:div>
                  </w:divsChild>
                </w:div>
                <w:div w:id="1082214331">
                  <w:marLeft w:val="0"/>
                  <w:marRight w:val="0"/>
                  <w:marTop w:val="0"/>
                  <w:marBottom w:val="0"/>
                  <w:divBdr>
                    <w:top w:val="none" w:sz="0" w:space="0" w:color="auto"/>
                    <w:left w:val="none" w:sz="0" w:space="0" w:color="auto"/>
                    <w:bottom w:val="none" w:sz="0" w:space="0" w:color="auto"/>
                    <w:right w:val="none" w:sz="0" w:space="0" w:color="auto"/>
                  </w:divBdr>
                  <w:divsChild>
                    <w:div w:id="178470391">
                      <w:marLeft w:val="0"/>
                      <w:marRight w:val="0"/>
                      <w:marTop w:val="0"/>
                      <w:marBottom w:val="0"/>
                      <w:divBdr>
                        <w:top w:val="none" w:sz="0" w:space="0" w:color="auto"/>
                        <w:left w:val="none" w:sz="0" w:space="0" w:color="auto"/>
                        <w:bottom w:val="none" w:sz="0" w:space="0" w:color="auto"/>
                        <w:right w:val="none" w:sz="0" w:space="0" w:color="auto"/>
                      </w:divBdr>
                    </w:div>
                  </w:divsChild>
                </w:div>
                <w:div w:id="1108937068">
                  <w:marLeft w:val="0"/>
                  <w:marRight w:val="0"/>
                  <w:marTop w:val="0"/>
                  <w:marBottom w:val="0"/>
                  <w:divBdr>
                    <w:top w:val="none" w:sz="0" w:space="0" w:color="auto"/>
                    <w:left w:val="none" w:sz="0" w:space="0" w:color="auto"/>
                    <w:bottom w:val="none" w:sz="0" w:space="0" w:color="auto"/>
                    <w:right w:val="none" w:sz="0" w:space="0" w:color="auto"/>
                  </w:divBdr>
                  <w:divsChild>
                    <w:div w:id="1519387660">
                      <w:marLeft w:val="0"/>
                      <w:marRight w:val="0"/>
                      <w:marTop w:val="0"/>
                      <w:marBottom w:val="0"/>
                      <w:divBdr>
                        <w:top w:val="none" w:sz="0" w:space="0" w:color="auto"/>
                        <w:left w:val="none" w:sz="0" w:space="0" w:color="auto"/>
                        <w:bottom w:val="none" w:sz="0" w:space="0" w:color="auto"/>
                        <w:right w:val="none" w:sz="0" w:space="0" w:color="auto"/>
                      </w:divBdr>
                    </w:div>
                  </w:divsChild>
                </w:div>
                <w:div w:id="1419791345">
                  <w:marLeft w:val="0"/>
                  <w:marRight w:val="0"/>
                  <w:marTop w:val="0"/>
                  <w:marBottom w:val="0"/>
                  <w:divBdr>
                    <w:top w:val="none" w:sz="0" w:space="0" w:color="auto"/>
                    <w:left w:val="none" w:sz="0" w:space="0" w:color="auto"/>
                    <w:bottom w:val="none" w:sz="0" w:space="0" w:color="auto"/>
                    <w:right w:val="none" w:sz="0" w:space="0" w:color="auto"/>
                  </w:divBdr>
                  <w:divsChild>
                    <w:div w:id="185704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589080">
          <w:marLeft w:val="0"/>
          <w:marRight w:val="0"/>
          <w:marTop w:val="0"/>
          <w:marBottom w:val="0"/>
          <w:divBdr>
            <w:top w:val="none" w:sz="0" w:space="0" w:color="auto"/>
            <w:left w:val="none" w:sz="0" w:space="0" w:color="auto"/>
            <w:bottom w:val="none" w:sz="0" w:space="0" w:color="auto"/>
            <w:right w:val="none" w:sz="0" w:space="0" w:color="auto"/>
          </w:divBdr>
        </w:div>
        <w:div w:id="2102140757">
          <w:marLeft w:val="0"/>
          <w:marRight w:val="0"/>
          <w:marTop w:val="0"/>
          <w:marBottom w:val="0"/>
          <w:divBdr>
            <w:top w:val="none" w:sz="0" w:space="0" w:color="auto"/>
            <w:left w:val="none" w:sz="0" w:space="0" w:color="auto"/>
            <w:bottom w:val="none" w:sz="0" w:space="0" w:color="auto"/>
            <w:right w:val="none" w:sz="0" w:space="0" w:color="auto"/>
          </w:divBdr>
        </w:div>
      </w:divsChild>
    </w:div>
    <w:div w:id="1546285553">
      <w:bodyDiv w:val="1"/>
      <w:marLeft w:val="0"/>
      <w:marRight w:val="0"/>
      <w:marTop w:val="0"/>
      <w:marBottom w:val="0"/>
      <w:divBdr>
        <w:top w:val="none" w:sz="0" w:space="0" w:color="auto"/>
        <w:left w:val="none" w:sz="0" w:space="0" w:color="auto"/>
        <w:bottom w:val="none" w:sz="0" w:space="0" w:color="auto"/>
        <w:right w:val="none" w:sz="0" w:space="0" w:color="auto"/>
      </w:divBdr>
      <w:divsChild>
        <w:div w:id="487094176">
          <w:marLeft w:val="0"/>
          <w:marRight w:val="0"/>
          <w:marTop w:val="0"/>
          <w:marBottom w:val="0"/>
          <w:divBdr>
            <w:top w:val="none" w:sz="0" w:space="0" w:color="auto"/>
            <w:left w:val="none" w:sz="0" w:space="0" w:color="auto"/>
            <w:bottom w:val="none" w:sz="0" w:space="0" w:color="auto"/>
            <w:right w:val="none" w:sz="0" w:space="0" w:color="auto"/>
          </w:divBdr>
        </w:div>
      </w:divsChild>
    </w:div>
    <w:div w:id="1586648173">
      <w:bodyDiv w:val="1"/>
      <w:marLeft w:val="0"/>
      <w:marRight w:val="0"/>
      <w:marTop w:val="0"/>
      <w:marBottom w:val="0"/>
      <w:divBdr>
        <w:top w:val="none" w:sz="0" w:space="0" w:color="auto"/>
        <w:left w:val="none" w:sz="0" w:space="0" w:color="auto"/>
        <w:bottom w:val="none" w:sz="0" w:space="0" w:color="auto"/>
        <w:right w:val="none" w:sz="0" w:space="0" w:color="auto"/>
      </w:divBdr>
      <w:divsChild>
        <w:div w:id="161169420">
          <w:marLeft w:val="0"/>
          <w:marRight w:val="0"/>
          <w:marTop w:val="0"/>
          <w:marBottom w:val="0"/>
          <w:divBdr>
            <w:top w:val="none" w:sz="0" w:space="0" w:color="auto"/>
            <w:left w:val="none" w:sz="0" w:space="0" w:color="auto"/>
            <w:bottom w:val="none" w:sz="0" w:space="0" w:color="auto"/>
            <w:right w:val="none" w:sz="0" w:space="0" w:color="auto"/>
          </w:divBdr>
        </w:div>
        <w:div w:id="664894387">
          <w:marLeft w:val="0"/>
          <w:marRight w:val="0"/>
          <w:marTop w:val="0"/>
          <w:marBottom w:val="0"/>
          <w:divBdr>
            <w:top w:val="none" w:sz="0" w:space="0" w:color="auto"/>
            <w:left w:val="none" w:sz="0" w:space="0" w:color="auto"/>
            <w:bottom w:val="none" w:sz="0" w:space="0" w:color="auto"/>
            <w:right w:val="none" w:sz="0" w:space="0" w:color="auto"/>
          </w:divBdr>
        </w:div>
        <w:div w:id="1047875722">
          <w:marLeft w:val="0"/>
          <w:marRight w:val="0"/>
          <w:marTop w:val="0"/>
          <w:marBottom w:val="0"/>
          <w:divBdr>
            <w:top w:val="none" w:sz="0" w:space="0" w:color="auto"/>
            <w:left w:val="none" w:sz="0" w:space="0" w:color="auto"/>
            <w:bottom w:val="none" w:sz="0" w:space="0" w:color="auto"/>
            <w:right w:val="none" w:sz="0" w:space="0" w:color="auto"/>
          </w:divBdr>
        </w:div>
      </w:divsChild>
    </w:div>
    <w:div w:id="1718361191">
      <w:bodyDiv w:val="1"/>
      <w:marLeft w:val="0"/>
      <w:marRight w:val="0"/>
      <w:marTop w:val="0"/>
      <w:marBottom w:val="0"/>
      <w:divBdr>
        <w:top w:val="none" w:sz="0" w:space="0" w:color="auto"/>
        <w:left w:val="none" w:sz="0" w:space="0" w:color="auto"/>
        <w:bottom w:val="none" w:sz="0" w:space="0" w:color="auto"/>
        <w:right w:val="none" w:sz="0" w:space="0" w:color="auto"/>
      </w:divBdr>
      <w:divsChild>
        <w:div w:id="248318120">
          <w:marLeft w:val="0"/>
          <w:marRight w:val="0"/>
          <w:marTop w:val="0"/>
          <w:marBottom w:val="0"/>
          <w:divBdr>
            <w:top w:val="none" w:sz="0" w:space="0" w:color="auto"/>
            <w:left w:val="none" w:sz="0" w:space="0" w:color="auto"/>
            <w:bottom w:val="none" w:sz="0" w:space="0" w:color="auto"/>
            <w:right w:val="none" w:sz="0" w:space="0" w:color="auto"/>
          </w:divBdr>
        </w:div>
        <w:div w:id="333606133">
          <w:marLeft w:val="0"/>
          <w:marRight w:val="0"/>
          <w:marTop w:val="0"/>
          <w:marBottom w:val="0"/>
          <w:divBdr>
            <w:top w:val="none" w:sz="0" w:space="0" w:color="auto"/>
            <w:left w:val="none" w:sz="0" w:space="0" w:color="auto"/>
            <w:bottom w:val="none" w:sz="0" w:space="0" w:color="auto"/>
            <w:right w:val="none" w:sz="0" w:space="0" w:color="auto"/>
          </w:divBdr>
        </w:div>
        <w:div w:id="475070547">
          <w:marLeft w:val="0"/>
          <w:marRight w:val="0"/>
          <w:marTop w:val="0"/>
          <w:marBottom w:val="0"/>
          <w:divBdr>
            <w:top w:val="none" w:sz="0" w:space="0" w:color="auto"/>
            <w:left w:val="none" w:sz="0" w:space="0" w:color="auto"/>
            <w:bottom w:val="none" w:sz="0" w:space="0" w:color="auto"/>
            <w:right w:val="none" w:sz="0" w:space="0" w:color="auto"/>
          </w:divBdr>
        </w:div>
        <w:div w:id="493300607">
          <w:marLeft w:val="0"/>
          <w:marRight w:val="0"/>
          <w:marTop w:val="0"/>
          <w:marBottom w:val="0"/>
          <w:divBdr>
            <w:top w:val="none" w:sz="0" w:space="0" w:color="auto"/>
            <w:left w:val="none" w:sz="0" w:space="0" w:color="auto"/>
            <w:bottom w:val="none" w:sz="0" w:space="0" w:color="auto"/>
            <w:right w:val="none" w:sz="0" w:space="0" w:color="auto"/>
          </w:divBdr>
        </w:div>
        <w:div w:id="735054690">
          <w:marLeft w:val="0"/>
          <w:marRight w:val="0"/>
          <w:marTop w:val="0"/>
          <w:marBottom w:val="0"/>
          <w:divBdr>
            <w:top w:val="none" w:sz="0" w:space="0" w:color="auto"/>
            <w:left w:val="none" w:sz="0" w:space="0" w:color="auto"/>
            <w:bottom w:val="none" w:sz="0" w:space="0" w:color="auto"/>
            <w:right w:val="none" w:sz="0" w:space="0" w:color="auto"/>
          </w:divBdr>
        </w:div>
        <w:div w:id="1011417202">
          <w:marLeft w:val="0"/>
          <w:marRight w:val="0"/>
          <w:marTop w:val="0"/>
          <w:marBottom w:val="0"/>
          <w:divBdr>
            <w:top w:val="none" w:sz="0" w:space="0" w:color="auto"/>
            <w:left w:val="none" w:sz="0" w:space="0" w:color="auto"/>
            <w:bottom w:val="none" w:sz="0" w:space="0" w:color="auto"/>
            <w:right w:val="none" w:sz="0" w:space="0" w:color="auto"/>
          </w:divBdr>
        </w:div>
        <w:div w:id="1095513542">
          <w:marLeft w:val="0"/>
          <w:marRight w:val="0"/>
          <w:marTop w:val="0"/>
          <w:marBottom w:val="0"/>
          <w:divBdr>
            <w:top w:val="none" w:sz="0" w:space="0" w:color="auto"/>
            <w:left w:val="none" w:sz="0" w:space="0" w:color="auto"/>
            <w:bottom w:val="none" w:sz="0" w:space="0" w:color="auto"/>
            <w:right w:val="none" w:sz="0" w:space="0" w:color="auto"/>
          </w:divBdr>
        </w:div>
        <w:div w:id="1313871283">
          <w:marLeft w:val="0"/>
          <w:marRight w:val="0"/>
          <w:marTop w:val="0"/>
          <w:marBottom w:val="0"/>
          <w:divBdr>
            <w:top w:val="none" w:sz="0" w:space="0" w:color="auto"/>
            <w:left w:val="none" w:sz="0" w:space="0" w:color="auto"/>
            <w:bottom w:val="none" w:sz="0" w:space="0" w:color="auto"/>
            <w:right w:val="none" w:sz="0" w:space="0" w:color="auto"/>
          </w:divBdr>
        </w:div>
        <w:div w:id="1476798245">
          <w:marLeft w:val="0"/>
          <w:marRight w:val="0"/>
          <w:marTop w:val="0"/>
          <w:marBottom w:val="0"/>
          <w:divBdr>
            <w:top w:val="none" w:sz="0" w:space="0" w:color="auto"/>
            <w:left w:val="none" w:sz="0" w:space="0" w:color="auto"/>
            <w:bottom w:val="none" w:sz="0" w:space="0" w:color="auto"/>
            <w:right w:val="none" w:sz="0" w:space="0" w:color="auto"/>
          </w:divBdr>
        </w:div>
        <w:div w:id="1782257907">
          <w:marLeft w:val="0"/>
          <w:marRight w:val="0"/>
          <w:marTop w:val="0"/>
          <w:marBottom w:val="0"/>
          <w:divBdr>
            <w:top w:val="none" w:sz="0" w:space="0" w:color="auto"/>
            <w:left w:val="none" w:sz="0" w:space="0" w:color="auto"/>
            <w:bottom w:val="none" w:sz="0" w:space="0" w:color="auto"/>
            <w:right w:val="none" w:sz="0" w:space="0" w:color="auto"/>
          </w:divBdr>
        </w:div>
        <w:div w:id="2097895456">
          <w:marLeft w:val="0"/>
          <w:marRight w:val="0"/>
          <w:marTop w:val="0"/>
          <w:marBottom w:val="0"/>
          <w:divBdr>
            <w:top w:val="none" w:sz="0" w:space="0" w:color="auto"/>
            <w:left w:val="none" w:sz="0" w:space="0" w:color="auto"/>
            <w:bottom w:val="none" w:sz="0" w:space="0" w:color="auto"/>
            <w:right w:val="none" w:sz="0" w:space="0" w:color="auto"/>
          </w:divBdr>
        </w:div>
        <w:div w:id="2105686635">
          <w:marLeft w:val="0"/>
          <w:marRight w:val="0"/>
          <w:marTop w:val="0"/>
          <w:marBottom w:val="0"/>
          <w:divBdr>
            <w:top w:val="none" w:sz="0" w:space="0" w:color="auto"/>
            <w:left w:val="none" w:sz="0" w:space="0" w:color="auto"/>
            <w:bottom w:val="none" w:sz="0" w:space="0" w:color="auto"/>
            <w:right w:val="none" w:sz="0" w:space="0" w:color="auto"/>
          </w:divBdr>
        </w:div>
      </w:divsChild>
    </w:div>
    <w:div w:id="1724674510">
      <w:bodyDiv w:val="1"/>
      <w:marLeft w:val="0"/>
      <w:marRight w:val="0"/>
      <w:marTop w:val="0"/>
      <w:marBottom w:val="0"/>
      <w:divBdr>
        <w:top w:val="none" w:sz="0" w:space="0" w:color="auto"/>
        <w:left w:val="none" w:sz="0" w:space="0" w:color="auto"/>
        <w:bottom w:val="none" w:sz="0" w:space="0" w:color="auto"/>
        <w:right w:val="none" w:sz="0" w:space="0" w:color="auto"/>
      </w:divBdr>
    </w:div>
    <w:div w:id="1745910849">
      <w:bodyDiv w:val="1"/>
      <w:marLeft w:val="0"/>
      <w:marRight w:val="0"/>
      <w:marTop w:val="0"/>
      <w:marBottom w:val="0"/>
      <w:divBdr>
        <w:top w:val="none" w:sz="0" w:space="0" w:color="auto"/>
        <w:left w:val="none" w:sz="0" w:space="0" w:color="auto"/>
        <w:bottom w:val="none" w:sz="0" w:space="0" w:color="auto"/>
        <w:right w:val="none" w:sz="0" w:space="0" w:color="auto"/>
      </w:divBdr>
      <w:divsChild>
        <w:div w:id="2110008669">
          <w:marLeft w:val="0"/>
          <w:marRight w:val="0"/>
          <w:marTop w:val="0"/>
          <w:marBottom w:val="0"/>
          <w:divBdr>
            <w:top w:val="none" w:sz="0" w:space="0" w:color="auto"/>
            <w:left w:val="none" w:sz="0" w:space="0" w:color="auto"/>
            <w:bottom w:val="none" w:sz="0" w:space="0" w:color="auto"/>
            <w:right w:val="none" w:sz="0" w:space="0" w:color="auto"/>
          </w:divBdr>
        </w:div>
      </w:divsChild>
    </w:div>
    <w:div w:id="20702968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mtedd.act.gov.au/__data/assets/pdf_file/0017/1350620/Shared-Capability-Framework.pdf"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ctleave.act.gov.au/"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ACT leave">
  <a:themeElements>
    <a:clrScheme name="ACT LEAVE">
      <a:dk1>
        <a:srgbClr val="000000"/>
      </a:dk1>
      <a:lt1>
        <a:srgbClr val="FFFFFF"/>
      </a:lt1>
      <a:dk2>
        <a:srgbClr val="081DA4"/>
      </a:dk2>
      <a:lt2>
        <a:srgbClr val="E7E6E6"/>
      </a:lt2>
      <a:accent1>
        <a:srgbClr val="081DA4"/>
      </a:accent1>
      <a:accent2>
        <a:srgbClr val="58C17F"/>
      </a:accent2>
      <a:accent3>
        <a:srgbClr val="ECD0CC"/>
      </a:accent3>
      <a:accent4>
        <a:srgbClr val="CEE1FB"/>
      </a:accent4>
      <a:accent5>
        <a:srgbClr val="FBEC92"/>
      </a:accent5>
      <a:accent6>
        <a:srgbClr val="FFFFFF"/>
      </a:accent6>
      <a:hlink>
        <a:srgbClr val="0563C1"/>
      </a:hlink>
      <a:folHlink>
        <a:srgbClr val="919191"/>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ACT leave" id="{406BFB7B-C6DE-1E46-AE0A-6F1D1399502A}" vid="{CC26B9E9-41E4-904E-9D8B-94272BE9E5A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E4E0DAD061BB846B3974438E2A5F7FB" ma:contentTypeVersion="14" ma:contentTypeDescription="Create a new document." ma:contentTypeScope="" ma:versionID="7d3b93bb97461736d8298e88451e464a">
  <xsd:schema xmlns:xsd="http://www.w3.org/2001/XMLSchema" xmlns:xs="http://www.w3.org/2001/XMLSchema" xmlns:p="http://schemas.microsoft.com/office/2006/metadata/properties" xmlns:ns2="7a6769a1-de78-43a2-948c-2e1b547be21b" xmlns:ns3="fd45b7fb-73af-4bee-8fe3-09c256bbb385" targetNamespace="http://schemas.microsoft.com/office/2006/metadata/properties" ma:root="true" ma:fieldsID="2858aeccab16c1e50c6ec99ebc56dfe8" ns2:_="" ns3:_="">
    <xsd:import namespace="7a6769a1-de78-43a2-948c-2e1b547be21b"/>
    <xsd:import namespace="fd45b7fb-73af-4bee-8fe3-09c256bbb385"/>
    <xsd:element name="properties">
      <xsd:complexType>
        <xsd:sequence>
          <xsd:element name="documentManagement">
            <xsd:complexType>
              <xsd:all>
                <xsd:element ref="ns2:MigrationWizId" minOccurs="0"/>
                <xsd:element ref="ns2:MigrationWizIdPermissions" minOccurs="0"/>
                <xsd:element ref="ns2:MigrationWizIdVersion" minOccurs="0"/>
                <xsd:element ref="ns2:Comments"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6769a1-de78-43a2-948c-2e1b547be21b"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Comments" ma:index="11" nillable="true" ma:displayName="Comments" ma:internalName="Comments" ma:readOnly="false">
      <xsd:simpleType>
        <xsd:restriction base="dms:Text">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32ba9fb-117d-4a5c-9dda-ba27611682c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d45b7fb-73af-4bee-8fe3-09c256bbb3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7ffeada-b3f7-4896-9698-9299cd91509d}" ma:internalName="TaxCatchAll" ma:showField="CatchAllData" ma:web="fd45b7fb-73af-4bee-8fe3-09c256bbb3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b:Source>
    <b:Tag>Placeholder1</b:Tag>
    <b:SourceType>Book</b:SourceType>
    <b:Guid>{3A7A7CA0-1FA1-4C1B-B0E2-88FF7AF236CA}</b:Guid>
    <b:RefOrder>1</b:RefOrder>
  </b:Source>
</b:Sourc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fd45b7fb-73af-4bee-8fe3-09c256bbb385" xsi:nil="true"/>
    <lcf76f155ced4ddcb4097134ff3c332f xmlns="7a6769a1-de78-43a2-948c-2e1b547be21b">
      <Terms xmlns="http://schemas.microsoft.com/office/infopath/2007/PartnerControls"/>
    </lcf76f155ced4ddcb4097134ff3c332f>
    <MigrationWizIdVersion xmlns="7a6769a1-de78-43a2-948c-2e1b547be21b" xsi:nil="true"/>
    <Comments xmlns="7a6769a1-de78-43a2-948c-2e1b547be21b" xsi:nil="true"/>
    <MigrationWizId xmlns="7a6769a1-de78-43a2-948c-2e1b547be21b" xsi:nil="true"/>
    <MigrationWizIdPermissions xmlns="7a6769a1-de78-43a2-948c-2e1b547be21b" xsi:nil="true"/>
  </documentManagement>
</p:properties>
</file>

<file path=customXml/itemProps1.xml><?xml version="1.0" encoding="utf-8"?>
<ds:datastoreItem xmlns:ds="http://schemas.openxmlformats.org/officeDocument/2006/customXml" ds:itemID="{B621DD04-710D-4F1F-A4A3-627AF2946F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6769a1-de78-43a2-948c-2e1b547be21b"/>
    <ds:schemaRef ds:uri="fd45b7fb-73af-4bee-8fe3-09c256bbb3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7A17EA-80D3-4521-B3B9-7F820A5B2E8F}">
  <ds:schemaRefs>
    <ds:schemaRef ds:uri="http://schemas.openxmlformats.org/officeDocument/2006/bibliography"/>
  </ds:schemaRefs>
</ds:datastoreItem>
</file>

<file path=customXml/itemProps3.xml><?xml version="1.0" encoding="utf-8"?>
<ds:datastoreItem xmlns:ds="http://schemas.openxmlformats.org/officeDocument/2006/customXml" ds:itemID="{49910655-9C31-4F55-BA17-508B421DC5A5}">
  <ds:schemaRefs>
    <ds:schemaRef ds:uri="http://schemas.microsoft.com/sharepoint/v3/contenttype/forms"/>
  </ds:schemaRefs>
</ds:datastoreItem>
</file>

<file path=customXml/itemProps4.xml><?xml version="1.0" encoding="utf-8"?>
<ds:datastoreItem xmlns:ds="http://schemas.openxmlformats.org/officeDocument/2006/customXml" ds:itemID="{5244AD86-ACDC-4E9F-9554-1EF0F64488AC}">
  <ds:schemaRefs>
    <ds:schemaRef ds:uri="http://schemas.microsoft.com/office/2006/metadata/properties"/>
    <ds:schemaRef ds:uri="http://schemas.microsoft.com/office/infopath/2007/PartnerControls"/>
    <ds:schemaRef ds:uri="fd45b7fb-73af-4bee-8fe3-09c256bbb385"/>
    <ds:schemaRef ds:uri="7a6769a1-de78-43a2-948c-2e1b547be21b"/>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1433</Words>
  <Characters>8171</Characters>
  <DocSecurity>0</DocSecurity>
  <Lines>68</Lines>
  <Paragraphs>19</Paragraphs>
  <ScaleCrop>false</ScaleCrop>
  <Company/>
  <LinksUpToDate>false</LinksUpToDate>
  <CharactersWithSpaces>9585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2024-02-14T05:31:00Z</cp:lastPrinted>
  <dcterms:created xsi:type="dcterms:W3CDTF">2026-09-22T00:48:00Z</dcterms:created>
  <dcterms:modified xsi:type="dcterms:W3CDTF">2026-09-25T01:30:00Z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9892a8-cfeb-40c1-b778-e755dedf718f_Enabled">
    <vt:lpwstr>true</vt:lpwstr>
  </property>
  <property fmtid="{D5CDD505-2E9C-101B-9397-08002B2CF9AE}" pid="3" name="MSIP_Label_f49892a8-cfeb-40c1-b778-e755dedf718f_SetDate">
    <vt:lpwstr>2023-12-11T04:21:32Z</vt:lpwstr>
  </property>
  <property fmtid="{D5CDD505-2E9C-101B-9397-08002B2CF9AE}" pid="4" name="MSIP_Label_f49892a8-cfeb-40c1-b778-e755dedf718f_Method">
    <vt:lpwstr>Privileged</vt:lpwstr>
  </property>
  <property fmtid="{D5CDD505-2E9C-101B-9397-08002B2CF9AE}" pid="5" name="MSIP_Label_f49892a8-cfeb-40c1-b778-e755dedf718f_Name">
    <vt:lpwstr>Official - No headers</vt:lpwstr>
  </property>
  <property fmtid="{D5CDD505-2E9C-101B-9397-08002B2CF9AE}" pid="6" name="MSIP_Label_f49892a8-cfeb-40c1-b778-e755dedf718f_SiteId">
    <vt:lpwstr>5f1ebeb3-aacc-4c4c-94b1-c4a9e9306228</vt:lpwstr>
  </property>
  <property fmtid="{D5CDD505-2E9C-101B-9397-08002B2CF9AE}" pid="7" name="MSIP_Label_f49892a8-cfeb-40c1-b778-e755dedf718f_ActionId">
    <vt:lpwstr>e7189789-fece-433d-b613-0d2b621e7512</vt:lpwstr>
  </property>
  <property fmtid="{D5CDD505-2E9C-101B-9397-08002B2CF9AE}" pid="8" name="MSIP_Label_f49892a8-cfeb-40c1-b778-e755dedf718f_ContentBits">
    <vt:lpwstr>0</vt:lpwstr>
  </property>
  <property fmtid="{D5CDD505-2E9C-101B-9397-08002B2CF9AE}" pid="9" name="ContentTypeId">
    <vt:lpwstr>0x0101005E4E0DAD061BB846B3974438E2A5F7FB</vt:lpwstr>
  </property>
  <property fmtid="{D5CDD505-2E9C-101B-9397-08002B2CF9AE}" pid="10" name="MediaServiceImageTags">
    <vt:lpwstr/>
  </property>
  <property fmtid="{D5CDD505-2E9C-101B-9397-08002B2CF9AE}" pid="11" name="xd_ProgID">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xd_Signature">
    <vt:bool>false</vt:bool>
  </property>
  <property fmtid="{D5CDD505-2E9C-101B-9397-08002B2CF9AE}" pid="17" name="MSIP_Label_69af8531-eb46-4968-8cb3-105d2f5ea87e_Enabled">
    <vt:lpwstr>true</vt:lpwstr>
  </property>
  <property fmtid="{D5CDD505-2E9C-101B-9397-08002B2CF9AE}" pid="18" name="MSIP_Label_69af8531-eb46-4968-8cb3-105d2f5ea87e_SetDate">
    <vt:lpwstr>2024-10-02T15:18:59Z</vt:lpwstr>
  </property>
  <property fmtid="{D5CDD505-2E9C-101B-9397-08002B2CF9AE}" pid="19" name="MSIP_Label_69af8531-eb46-4968-8cb3-105d2f5ea87e_Method">
    <vt:lpwstr>Standard</vt:lpwstr>
  </property>
  <property fmtid="{D5CDD505-2E9C-101B-9397-08002B2CF9AE}" pid="20" name="MSIP_Label_69af8531-eb46-4968-8cb3-105d2f5ea87e_Name">
    <vt:lpwstr>Official - No Marking</vt:lpwstr>
  </property>
  <property fmtid="{D5CDD505-2E9C-101B-9397-08002B2CF9AE}" pid="21" name="MSIP_Label_69af8531-eb46-4968-8cb3-105d2f5ea87e_SiteId">
    <vt:lpwstr>b46c1908-0334-4236-b978-585ee88e4199</vt:lpwstr>
  </property>
  <property fmtid="{D5CDD505-2E9C-101B-9397-08002B2CF9AE}" pid="22" name="MSIP_Label_69af8531-eb46-4968-8cb3-105d2f5ea87e_ActionId">
    <vt:lpwstr>7b5961c4-3982-4e7b-96fd-1ec3aef5bd7e</vt:lpwstr>
  </property>
  <property fmtid="{D5CDD505-2E9C-101B-9397-08002B2CF9AE}" pid="23" name="MSIP_Label_69af8531-eb46-4968-8cb3-105d2f5ea87e_ContentBits">
    <vt:lpwstr>0</vt:lpwstr>
  </property>
  <property fmtid="{D5CDD505-2E9C-101B-9397-08002B2CF9AE}" pid="24" name="Order">
    <vt:r8>56600</vt:r8>
  </property>
</Properties>
</file>