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6EFFE2A5" w:rsidR="002A43D2" w:rsidRDefault="0013409E" w:rsidP="0013409E">
      <w:pPr>
        <w:pStyle w:val="Title"/>
        <w:jc w:val="left"/>
        <w:rPr>
          <w:rFonts w:asciiTheme="minorHAnsi" w:hAnsiTheme="minorHAnsi"/>
          <w:sz w:val="52"/>
        </w:rPr>
      </w:pPr>
      <w:r>
        <w:rPr>
          <w:noProof/>
        </w:rPr>
        <w:drawing>
          <wp:inline distT="0" distB="0" distL="0" distR="0" wp14:anchorId="3AC255A2" wp14:editId="744B658D">
            <wp:extent cx="2000250" cy="991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0250" cy="991235"/>
                    </a:xfrm>
                    <a:prstGeom prst="rect">
                      <a:avLst/>
                    </a:prstGeom>
                  </pic:spPr>
                </pic:pic>
              </a:graphicData>
            </a:graphic>
          </wp:inline>
        </w:drawing>
      </w:r>
      <w:r w:rsidR="00B54281" w:rsidRPr="12C0935B">
        <w:rPr>
          <w:rFonts w:asciiTheme="minorHAnsi" w:hAnsiTheme="minorHAnsi"/>
          <w:sz w:val="52"/>
          <w:szCs w:val="52"/>
        </w:rPr>
        <w:t xml:space="preserve"> </w:t>
      </w:r>
      <w:r w:rsidRPr="12C0935B">
        <w:rPr>
          <w:rFonts w:asciiTheme="minorHAnsi" w:hAnsiTheme="minorHAnsi"/>
          <w:sz w:val="52"/>
          <w:szCs w:val="52"/>
        </w:rPr>
        <w:t xml:space="preserve">          </w:t>
      </w:r>
      <w:r w:rsidR="002A43D2" w:rsidRPr="12C0935B">
        <w:rPr>
          <w:rFonts w:asciiTheme="minorHAnsi" w:hAnsiTheme="minorHAnsi"/>
          <w:sz w:val="52"/>
          <w:szCs w:val="52"/>
        </w:rPr>
        <w:t>POSITION DESCRIPTION</w:t>
      </w:r>
    </w:p>
    <w:p w14:paraId="5958E20A" w14:textId="77777777" w:rsidR="006F09E8" w:rsidRDefault="006F09E8" w:rsidP="002A43D2">
      <w:pPr>
        <w:tabs>
          <w:tab w:val="left" w:pos="3600"/>
        </w:tabs>
        <w:rPr>
          <w:b/>
          <w:szCs w:val="24"/>
        </w:rPr>
        <w:sectPr w:rsidR="006F09E8" w:rsidSect="005B38C8">
          <w:headerReference w:type="even" r:id="rId15"/>
          <w:headerReference w:type="default" r:id="rId16"/>
          <w:footerReference w:type="even" r:id="rId17"/>
          <w:headerReference w:type="first" r:id="rId18"/>
          <w:footerReference w:type="first" r:id="rId19"/>
          <w:pgSz w:w="11906" w:h="16838" w:code="9"/>
          <w:pgMar w:top="851" w:right="1134" w:bottom="1134" w:left="1134" w:header="680" w:footer="680" w:gutter="0"/>
          <w:cols w:space="720"/>
          <w:docGrid w:linePitch="326"/>
        </w:sectPr>
      </w:pPr>
    </w:p>
    <w:p w14:paraId="7473B786" w14:textId="175BBBE3" w:rsidR="006F09E8" w:rsidRDefault="002A43D2" w:rsidP="002A43D2">
      <w:pPr>
        <w:spacing w:before="240"/>
        <w:rPr>
          <w:szCs w:val="24"/>
        </w:rPr>
      </w:pPr>
      <w:r w:rsidRPr="00D13EC3">
        <w:rPr>
          <w:b/>
          <w:szCs w:val="24"/>
        </w:rPr>
        <w:t>Division:</w:t>
      </w:r>
      <w:r>
        <w:rPr>
          <w:b/>
          <w:szCs w:val="24"/>
        </w:rPr>
        <w:t xml:space="preserve"> </w:t>
      </w:r>
      <w:r w:rsidR="008C72D1" w:rsidRPr="00E56E3A">
        <w:rPr>
          <w:bCs/>
          <w:szCs w:val="24"/>
        </w:rPr>
        <w:t>Chief Operating Officer</w:t>
      </w:r>
      <w:r w:rsidR="008C72D1">
        <w:rPr>
          <w:b/>
          <w:szCs w:val="24"/>
        </w:rPr>
        <w:tab/>
      </w:r>
      <w:r w:rsidR="008C72D1">
        <w:rPr>
          <w:b/>
          <w:szCs w:val="24"/>
        </w:rPr>
        <w:tab/>
      </w:r>
    </w:p>
    <w:p w14:paraId="05B93584" w14:textId="6AF32C05" w:rsidR="0013409E" w:rsidRDefault="0013409E" w:rsidP="002A43D2">
      <w:pPr>
        <w:spacing w:before="240"/>
        <w:rPr>
          <w:b/>
          <w:szCs w:val="24"/>
        </w:rPr>
      </w:pPr>
      <w:r>
        <w:rPr>
          <w:b/>
          <w:szCs w:val="24"/>
        </w:rPr>
        <w:t xml:space="preserve">Branch: </w:t>
      </w:r>
      <w:r w:rsidR="00E56E3A" w:rsidRPr="00E56E3A">
        <w:rPr>
          <w:bCs/>
          <w:szCs w:val="24"/>
        </w:rPr>
        <w:t>Chief Finance Officer</w:t>
      </w:r>
    </w:p>
    <w:p w14:paraId="16547942" w14:textId="388ADC91" w:rsidR="006F09E8" w:rsidRPr="00E56E3A" w:rsidRDefault="002A43D2" w:rsidP="002A43D2">
      <w:pPr>
        <w:spacing w:before="240"/>
        <w:rPr>
          <w:bCs/>
          <w:i/>
          <w:color w:val="2E74B5" w:themeColor="accent1" w:themeShade="BF"/>
          <w:szCs w:val="24"/>
        </w:rPr>
      </w:pPr>
      <w:r w:rsidRPr="00D13EC3">
        <w:rPr>
          <w:b/>
          <w:szCs w:val="24"/>
        </w:rPr>
        <w:t>Business Unit:</w:t>
      </w:r>
      <w:r w:rsidRPr="00D13EC3">
        <w:rPr>
          <w:b/>
          <w:szCs w:val="24"/>
        </w:rPr>
        <w:tab/>
      </w:r>
      <w:r w:rsidR="008C72D1" w:rsidRPr="00E56E3A">
        <w:rPr>
          <w:bCs/>
          <w:szCs w:val="24"/>
        </w:rPr>
        <w:t>Finance</w:t>
      </w:r>
    </w:p>
    <w:p w14:paraId="41BC89E8" w14:textId="5C1F5801" w:rsidR="008C40B5" w:rsidRDefault="006F09E8" w:rsidP="006F09E8">
      <w:pPr>
        <w:spacing w:before="240"/>
        <w:rPr>
          <w:i/>
          <w:color w:val="2E74B5" w:themeColor="accent1" w:themeShade="BF"/>
          <w:szCs w:val="24"/>
        </w:rPr>
      </w:pPr>
      <w:r w:rsidRPr="00D13EC3">
        <w:rPr>
          <w:b/>
          <w:szCs w:val="24"/>
        </w:rPr>
        <w:t>Position Title:</w:t>
      </w:r>
      <w:r w:rsidRPr="00D13EC3">
        <w:rPr>
          <w:b/>
          <w:szCs w:val="24"/>
        </w:rPr>
        <w:tab/>
      </w:r>
      <w:r w:rsidR="00021E57" w:rsidRPr="00E56E3A">
        <w:rPr>
          <w:bCs/>
          <w:szCs w:val="24"/>
        </w:rPr>
        <w:t xml:space="preserve">Finance Applications </w:t>
      </w:r>
      <w:r w:rsidR="00FA6EEB" w:rsidRPr="00E56E3A">
        <w:rPr>
          <w:bCs/>
          <w:szCs w:val="24"/>
        </w:rPr>
        <w:t>Officer</w:t>
      </w:r>
    </w:p>
    <w:p w14:paraId="79035435" w14:textId="32BE9DA3" w:rsidR="008C40B5" w:rsidRDefault="008C40B5" w:rsidP="008C40B5">
      <w:pPr>
        <w:spacing w:before="240"/>
        <w:rPr>
          <w:szCs w:val="24"/>
        </w:rPr>
      </w:pPr>
      <w:r w:rsidRPr="00D13EC3">
        <w:rPr>
          <w:b/>
          <w:szCs w:val="24"/>
        </w:rPr>
        <w:t xml:space="preserve">Position </w:t>
      </w:r>
      <w:r>
        <w:rPr>
          <w:b/>
          <w:szCs w:val="24"/>
        </w:rPr>
        <w:t>Requirements</w:t>
      </w:r>
      <w:r w:rsidRPr="00D13EC3">
        <w:rPr>
          <w:b/>
          <w:szCs w:val="24"/>
        </w:rPr>
        <w:t>:</w:t>
      </w:r>
      <w:r w:rsidRPr="00503022">
        <w:rPr>
          <w:b/>
          <w:bCs/>
          <w:iCs/>
          <w:szCs w:val="24"/>
        </w:rPr>
        <w:t xml:space="preserve"> </w:t>
      </w:r>
      <w:r w:rsidR="00503022" w:rsidRPr="00E56E3A">
        <w:rPr>
          <w:iCs/>
          <w:szCs w:val="24"/>
        </w:rPr>
        <w:t>n/a</w:t>
      </w:r>
    </w:p>
    <w:p w14:paraId="0FC267AC" w14:textId="1AB981FD" w:rsidR="006F09E8" w:rsidRPr="00E56E3A" w:rsidRDefault="006F09E8" w:rsidP="006F09E8">
      <w:pPr>
        <w:spacing w:before="240"/>
        <w:rPr>
          <w:bCs/>
          <w:szCs w:val="24"/>
        </w:rPr>
      </w:pPr>
      <w:r>
        <w:rPr>
          <w:szCs w:val="24"/>
        </w:rPr>
        <w:br w:type="column"/>
      </w:r>
      <w:r w:rsidRPr="00D13EC3">
        <w:rPr>
          <w:b/>
          <w:szCs w:val="24"/>
        </w:rPr>
        <w:t>Position Number:</w:t>
      </w:r>
      <w:r w:rsidR="008C72D1">
        <w:rPr>
          <w:b/>
          <w:szCs w:val="24"/>
        </w:rPr>
        <w:t xml:space="preserve"> </w:t>
      </w:r>
      <w:r w:rsidR="008C72D1" w:rsidRPr="00E56E3A">
        <w:rPr>
          <w:bCs/>
          <w:szCs w:val="24"/>
        </w:rPr>
        <w:t>P49735</w:t>
      </w:r>
    </w:p>
    <w:p w14:paraId="300FF30C" w14:textId="15A12DA4" w:rsidR="006F09E8" w:rsidRPr="00E56E3A" w:rsidRDefault="006F09E8" w:rsidP="006F09E8">
      <w:pPr>
        <w:spacing w:before="240"/>
        <w:rPr>
          <w:bCs/>
          <w:i/>
          <w:szCs w:val="24"/>
        </w:rPr>
      </w:pPr>
      <w:r w:rsidRPr="00D13EC3">
        <w:rPr>
          <w:b/>
          <w:szCs w:val="24"/>
        </w:rPr>
        <w:t>Classification:</w:t>
      </w:r>
      <w:r w:rsidR="008C72D1">
        <w:rPr>
          <w:b/>
          <w:szCs w:val="24"/>
        </w:rPr>
        <w:t xml:space="preserve"> </w:t>
      </w:r>
      <w:r w:rsidR="00FA6EEB" w:rsidRPr="00E56E3A">
        <w:rPr>
          <w:bCs/>
          <w:szCs w:val="24"/>
        </w:rPr>
        <w:t>Administrative Officer Grade 6</w:t>
      </w:r>
    </w:p>
    <w:p w14:paraId="4F53A2D0" w14:textId="2D54297D" w:rsidR="0013409E" w:rsidRDefault="0013409E" w:rsidP="002A43D2">
      <w:pPr>
        <w:spacing w:before="240"/>
        <w:rPr>
          <w:b/>
          <w:szCs w:val="24"/>
        </w:rPr>
      </w:pPr>
      <w:r>
        <w:rPr>
          <w:b/>
          <w:szCs w:val="24"/>
        </w:rPr>
        <w:t>Position Status</w:t>
      </w:r>
      <w:r w:rsidR="00021E57">
        <w:rPr>
          <w:b/>
          <w:szCs w:val="24"/>
        </w:rPr>
        <w:t xml:space="preserve">: </w:t>
      </w:r>
      <w:r w:rsidR="00021E57" w:rsidRPr="00E56E3A">
        <w:rPr>
          <w:bCs/>
          <w:szCs w:val="24"/>
        </w:rPr>
        <w:t>Permanent</w:t>
      </w:r>
    </w:p>
    <w:p w14:paraId="4FAECDC0" w14:textId="47109E9E" w:rsidR="0013409E" w:rsidRPr="00E56E3A" w:rsidRDefault="0013409E" w:rsidP="0013409E">
      <w:pPr>
        <w:pStyle w:val="BodyText"/>
        <w:rPr>
          <w:i/>
          <w:color w:val="2E74B5" w:themeColor="accent1" w:themeShade="BF"/>
          <w:szCs w:val="24"/>
        </w:rPr>
      </w:pPr>
      <w:r w:rsidRPr="0013409E">
        <w:rPr>
          <w:b/>
        </w:rPr>
        <w:t xml:space="preserve">Position Hours: </w:t>
      </w:r>
      <w:r w:rsidR="00021E57" w:rsidRPr="00E56E3A">
        <w:rPr>
          <w:iCs/>
          <w:szCs w:val="24"/>
        </w:rPr>
        <w:t>Full Time 36:45 hours per week</w:t>
      </w:r>
      <w:r w:rsidR="000A6AA3" w:rsidRPr="00E56E3A">
        <w:rPr>
          <w:iCs/>
          <w:szCs w:val="24"/>
        </w:rPr>
        <w:t>.</w:t>
      </w:r>
    </w:p>
    <w:p w14:paraId="3C731296" w14:textId="0AFB43D8" w:rsidR="0013409E" w:rsidRPr="00E56E3A" w:rsidRDefault="0013409E" w:rsidP="0013409E">
      <w:pPr>
        <w:pStyle w:val="BodyText"/>
        <w:rPr>
          <w:bCs/>
        </w:rPr>
      </w:pPr>
      <w:r w:rsidRPr="0013409E">
        <w:rPr>
          <w:b/>
          <w:color w:val="000000" w:themeColor="text1"/>
          <w:szCs w:val="24"/>
        </w:rPr>
        <w:t>Reports t</w:t>
      </w:r>
      <w:r w:rsidR="000A6AA3">
        <w:rPr>
          <w:b/>
          <w:color w:val="000000" w:themeColor="text1"/>
          <w:szCs w:val="24"/>
        </w:rPr>
        <w:t xml:space="preserve">o: </w:t>
      </w:r>
      <w:r w:rsidR="003D0241" w:rsidRPr="00E56E3A">
        <w:rPr>
          <w:bCs/>
          <w:color w:val="000000" w:themeColor="text1"/>
          <w:szCs w:val="24"/>
        </w:rPr>
        <w:t>Director Financial Reporting &amp; Systems</w:t>
      </w:r>
    </w:p>
    <w:p w14:paraId="6EEBEAB9" w14:textId="220834C6" w:rsidR="002A43D2" w:rsidRPr="00B74516" w:rsidRDefault="002A43D2" w:rsidP="002A43D2">
      <w:pPr>
        <w:spacing w:before="240"/>
        <w:rPr>
          <w:b/>
          <w:i/>
          <w:color w:val="2E74B5" w:themeColor="accent1" w:themeShade="BF"/>
          <w:szCs w:val="24"/>
        </w:rPr>
      </w:pPr>
      <w:r w:rsidRPr="00D13EC3">
        <w:rPr>
          <w:b/>
          <w:szCs w:val="24"/>
        </w:rPr>
        <w:t xml:space="preserve">Location: </w:t>
      </w:r>
      <w:r w:rsidR="00503022" w:rsidRPr="00E56E3A">
        <w:rPr>
          <w:iCs/>
          <w:szCs w:val="24"/>
        </w:rPr>
        <w:t>Dickson</w:t>
      </w:r>
    </w:p>
    <w:p w14:paraId="4A4E3EDA" w14:textId="4FF9EF2D" w:rsidR="006F09E8" w:rsidRPr="0013409E" w:rsidRDefault="002A43D2" w:rsidP="0013409E">
      <w:pPr>
        <w:spacing w:before="240"/>
        <w:rPr>
          <w:b/>
          <w:i/>
          <w:szCs w:val="24"/>
        </w:rPr>
        <w:sectPr w:rsidR="006F09E8" w:rsidRPr="0013409E"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FA6EEB" w:rsidRPr="00E56E3A">
        <w:rPr>
          <w:bCs/>
          <w:szCs w:val="24"/>
        </w:rPr>
        <w:t>January</w:t>
      </w:r>
      <w:r w:rsidR="00503022" w:rsidRPr="00E56E3A">
        <w:rPr>
          <w:bCs/>
          <w:iCs/>
          <w:szCs w:val="24"/>
        </w:rPr>
        <w:t xml:space="preserve"> 202</w:t>
      </w:r>
      <w:r w:rsidR="00FA6EEB" w:rsidRPr="00E56E3A">
        <w:rPr>
          <w:bCs/>
          <w:iCs/>
          <w:szCs w:val="24"/>
        </w:rPr>
        <w:t>3</w:t>
      </w:r>
    </w:p>
    <w:p w14:paraId="27FF2F67" w14:textId="09743332" w:rsidR="002A43D2"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4534B286" w14:textId="7B784195" w:rsidR="00E56E3A" w:rsidRDefault="00E56E3A" w:rsidP="00E56E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Join Transport Canberra and City Services as we deliver quality services that make Canberra a great place to live. We offer rewarding careers with great benefits, where you will work on projects that make a difference to the everyday lives of your family, friends, and community. We value our people</w:t>
      </w:r>
      <w:r w:rsidR="00461906">
        <w:rPr>
          <w:rStyle w:val="normaltextrun"/>
          <w:rFonts w:ascii="Calibri" w:hAnsi="Calibri" w:cs="Calibri"/>
        </w:rPr>
        <w:t>;</w:t>
      </w:r>
      <w:r>
        <w:rPr>
          <w:rStyle w:val="normaltextrun"/>
          <w:rFonts w:ascii="Calibri" w:hAnsi="Calibri" w:cs="Calibri"/>
        </w:rPr>
        <w:t xml:space="preserve"> we support diversity and we strive to be a great place to work.</w:t>
      </w:r>
      <w:r>
        <w:rPr>
          <w:rStyle w:val="eop"/>
          <w:rFonts w:cs="Calibri"/>
        </w:rPr>
        <w:t> </w:t>
      </w:r>
    </w:p>
    <w:p w14:paraId="11B1A3B0" w14:textId="77777777" w:rsidR="00E56E3A" w:rsidRDefault="00E56E3A" w:rsidP="00E56E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Join our team of over 2,000 employees already at work in one of our 50+ locations across Canberra and help us shape our city for tomorrow.</w:t>
      </w:r>
      <w:r>
        <w:rPr>
          <w:rStyle w:val="eop"/>
          <w:rFonts w:cs="Calibri"/>
        </w:rPr>
        <w:t> </w:t>
      </w:r>
    </w:p>
    <w:p w14:paraId="66E144B7" w14:textId="52475AC3" w:rsidR="00E56E3A" w:rsidRDefault="00E56E3A" w:rsidP="00E56E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Learn more about who we ar</w:t>
      </w:r>
      <w:r w:rsidR="00461906">
        <w:rPr>
          <w:rStyle w:val="normaltextrun"/>
          <w:rFonts w:ascii="Calibri" w:hAnsi="Calibri" w:cs="Calibri"/>
        </w:rPr>
        <w:t xml:space="preserve">e on the </w:t>
      </w:r>
      <w:r w:rsidR="00461906">
        <w:rPr>
          <w:rStyle w:val="normaltextrun"/>
          <w:rFonts w:ascii="Calibri" w:hAnsi="Calibri" w:cs="Calibri"/>
          <w:color w:val="0000FF"/>
          <w:u w:val="single"/>
        </w:rPr>
        <w:t>Transport Canberra and City Services website</w:t>
      </w:r>
      <w:r>
        <w:rPr>
          <w:rStyle w:val="normaltextrun"/>
          <w:rFonts w:ascii="Calibri" w:hAnsi="Calibri" w:cs="Calibri"/>
        </w:rPr>
        <w:t>.</w:t>
      </w:r>
      <w:r>
        <w:rPr>
          <w:rStyle w:val="eop"/>
          <w:rFonts w:cs="Calibri"/>
        </w:rPr>
        <w:t> </w:t>
      </w:r>
    </w:p>
    <w:p w14:paraId="05776335" w14:textId="77777777" w:rsidR="0024196C" w:rsidRPr="00FD23ED" w:rsidRDefault="0024196C" w:rsidP="00FD23ED">
      <w:pPr>
        <w:pStyle w:val="BodyText"/>
      </w:pP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4616F522" w14:textId="77777777" w:rsidR="00E1220B" w:rsidRPr="00E1220B" w:rsidRDefault="00E1220B" w:rsidP="00E1220B">
      <w:pPr>
        <w:pStyle w:val="Heading4"/>
        <w:spacing w:before="0" w:after="240"/>
        <w:rPr>
          <w:rFonts w:asciiTheme="minorHAnsi" w:hAnsiTheme="minorHAnsi" w:cstheme="minorHAnsi"/>
          <w:color w:val="000000" w:themeColor="text1"/>
          <w:sz w:val="24"/>
          <w:szCs w:val="24"/>
        </w:rPr>
      </w:pPr>
      <w:r w:rsidRPr="00E1220B">
        <w:rPr>
          <w:rFonts w:asciiTheme="minorHAnsi" w:hAnsiTheme="minorHAnsi" w:cstheme="minorHAnsi"/>
          <w:color w:val="000000" w:themeColor="text1"/>
          <w:sz w:val="24"/>
          <w:szCs w:val="24"/>
        </w:rPr>
        <w:t>Chief Operating Officer (COO)</w:t>
      </w:r>
    </w:p>
    <w:p w14:paraId="79C6F9C8" w14:textId="50A8F816" w:rsidR="00E1220B" w:rsidRDefault="00E1220B" w:rsidP="00E1220B">
      <w:pPr>
        <w:pStyle w:val="NormalWeb"/>
        <w:spacing w:before="0" w:beforeAutospacing="0" w:after="240" w:afterAutospacing="0"/>
        <w:rPr>
          <w:rFonts w:asciiTheme="minorHAnsi" w:hAnsiTheme="minorHAnsi" w:cstheme="minorHAnsi"/>
          <w:color w:val="000000" w:themeColor="text1"/>
        </w:rPr>
      </w:pPr>
      <w:r w:rsidRPr="00E1220B">
        <w:rPr>
          <w:rFonts w:asciiTheme="minorHAnsi" w:hAnsiTheme="minorHAnsi" w:cstheme="minorHAnsi"/>
          <w:color w:val="000000" w:themeColor="text1"/>
        </w:rPr>
        <w:t>The Chief Operating Officer (COO) Group overse</w:t>
      </w:r>
      <w:r w:rsidR="00BC790C">
        <w:rPr>
          <w:rFonts w:asciiTheme="minorHAnsi" w:hAnsiTheme="minorHAnsi" w:cstheme="minorHAnsi"/>
          <w:color w:val="000000" w:themeColor="text1"/>
        </w:rPr>
        <w:t>es</w:t>
      </w:r>
      <w:r w:rsidRPr="00E1220B">
        <w:rPr>
          <w:rFonts w:asciiTheme="minorHAnsi" w:hAnsiTheme="minorHAnsi" w:cstheme="minorHAnsi"/>
          <w:color w:val="000000" w:themeColor="text1"/>
        </w:rPr>
        <w:t xml:space="preserve"> corporate business operations and provides essential services and support to each area within TCCS. The COO Group comprises Governance and Ministerial Services, People and Capability, Safety and Wellbeing, Legal and Contracts, </w:t>
      </w:r>
      <w:r w:rsidR="00F70929">
        <w:rPr>
          <w:rFonts w:asciiTheme="minorHAnsi" w:hAnsiTheme="minorHAnsi" w:cstheme="minorHAnsi"/>
          <w:color w:val="000000" w:themeColor="text1"/>
        </w:rPr>
        <w:t xml:space="preserve">Chief Finance Officer </w:t>
      </w:r>
      <w:r w:rsidRPr="00E1220B">
        <w:rPr>
          <w:rFonts w:asciiTheme="minorHAnsi" w:hAnsiTheme="minorHAnsi" w:cstheme="minorHAnsi"/>
          <w:color w:val="000000" w:themeColor="text1"/>
        </w:rPr>
        <w:t>and Chief Information Office</w:t>
      </w:r>
      <w:r w:rsidR="00F70929">
        <w:rPr>
          <w:rFonts w:asciiTheme="minorHAnsi" w:hAnsiTheme="minorHAnsi" w:cstheme="minorHAnsi"/>
          <w:color w:val="000000" w:themeColor="text1"/>
        </w:rPr>
        <w:t>r</w:t>
      </w:r>
      <w:r w:rsidRPr="00E1220B">
        <w:rPr>
          <w:rFonts w:asciiTheme="minorHAnsi" w:hAnsiTheme="minorHAnsi" w:cstheme="minorHAnsi"/>
          <w:color w:val="000000" w:themeColor="text1"/>
        </w:rPr>
        <w:t>.</w:t>
      </w:r>
    </w:p>
    <w:p w14:paraId="7D42422C" w14:textId="71F19E8C" w:rsidR="00E56E3A" w:rsidRDefault="00E56E3A" w:rsidP="00E1220B">
      <w:pPr>
        <w:pStyle w:val="NormalWeb"/>
        <w:spacing w:before="0" w:beforeAutospacing="0" w:after="240" w:afterAutospacing="0"/>
        <w:rPr>
          <w:rFonts w:asciiTheme="minorHAnsi" w:hAnsiTheme="minorHAnsi" w:cstheme="minorHAnsi"/>
          <w:color w:val="000000" w:themeColor="text1"/>
        </w:rPr>
      </w:pPr>
    </w:p>
    <w:p w14:paraId="5D5C57C5" w14:textId="3AA00499" w:rsidR="00E56E3A" w:rsidRDefault="00E56E3A" w:rsidP="00E1220B">
      <w:pPr>
        <w:pStyle w:val="NormalWeb"/>
        <w:spacing w:before="0" w:beforeAutospacing="0" w:after="240" w:afterAutospacing="0"/>
        <w:rPr>
          <w:rFonts w:asciiTheme="minorHAnsi" w:hAnsiTheme="minorHAnsi" w:cstheme="minorHAnsi"/>
          <w:color w:val="000000" w:themeColor="text1"/>
        </w:rPr>
      </w:pPr>
    </w:p>
    <w:p w14:paraId="27DD27DE" w14:textId="6A4F31A8" w:rsidR="00E56E3A" w:rsidRDefault="00E56E3A" w:rsidP="00E1220B">
      <w:pPr>
        <w:pStyle w:val="NormalWeb"/>
        <w:spacing w:before="0" w:beforeAutospacing="0" w:after="240" w:afterAutospacing="0"/>
        <w:rPr>
          <w:rFonts w:asciiTheme="minorHAnsi" w:hAnsiTheme="minorHAnsi" w:cstheme="minorHAnsi"/>
          <w:color w:val="000000" w:themeColor="text1"/>
        </w:rPr>
      </w:pPr>
    </w:p>
    <w:p w14:paraId="7B30FB34" w14:textId="77777777" w:rsidR="00E56E3A" w:rsidRPr="00E1220B" w:rsidRDefault="00E56E3A" w:rsidP="00E1220B">
      <w:pPr>
        <w:pStyle w:val="NormalWeb"/>
        <w:spacing w:before="0" w:beforeAutospacing="0" w:after="240" w:afterAutospacing="0"/>
        <w:rPr>
          <w:rFonts w:asciiTheme="minorHAnsi" w:hAnsiTheme="minorHAnsi" w:cstheme="minorHAnsi"/>
          <w:color w:val="000000" w:themeColor="text1"/>
        </w:rPr>
      </w:pPr>
    </w:p>
    <w:p w14:paraId="4E7AAB86" w14:textId="76DD6953"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lastRenderedPageBreak/>
        <w:t>BUSINESS UNIT OVERVIEW</w:t>
      </w:r>
    </w:p>
    <w:p w14:paraId="7D441172" w14:textId="77777777" w:rsidR="004C6375" w:rsidRDefault="006C5AFE" w:rsidP="006C5AFE">
      <w:r>
        <w:t>The Finance Branch is responsible for facilitating the management of the Directorate’s budget, and providing financial advice to the Minister, the Executive Leadership Team, and line managers.  The Finance Branch plays a key role in developing strategic approaches to improving financial management practices, cost effectiveness and resource allocation across the Directorate and co-coordinating the Directorate’s budget and financial processes. The Finance Branch works closely with Shared Services to provide financial services, accounting and technical reporting capabilities to the Directorate.</w:t>
      </w:r>
    </w:p>
    <w:p w14:paraId="0AEED3AE" w14:textId="7C3E4E05" w:rsidR="006C5AFE" w:rsidRDefault="006C5AFE" w:rsidP="006C5AFE">
      <w:r>
        <w:t>The Finance Branch is committed to the following values:</w:t>
      </w:r>
    </w:p>
    <w:p w14:paraId="073B6B98" w14:textId="77777777" w:rsidR="006C5AFE" w:rsidRDefault="006C5AFE" w:rsidP="006C5AFE">
      <w:pPr>
        <w:numPr>
          <w:ilvl w:val="0"/>
          <w:numId w:val="39"/>
        </w:numPr>
        <w:suppressAutoHyphens w:val="0"/>
        <w:autoSpaceDN w:val="0"/>
        <w:spacing w:after="0"/>
      </w:pPr>
      <w:r>
        <w:t xml:space="preserve">Displaying trust, respect and integrity in our professional and business relationships </w:t>
      </w:r>
    </w:p>
    <w:p w14:paraId="0D9B4E3C" w14:textId="77777777" w:rsidR="006C5AFE" w:rsidRDefault="006C5AFE" w:rsidP="006C5AFE">
      <w:pPr>
        <w:numPr>
          <w:ilvl w:val="0"/>
          <w:numId w:val="39"/>
        </w:numPr>
        <w:suppressAutoHyphens w:val="0"/>
        <w:autoSpaceDN w:val="0"/>
        <w:spacing w:after="0"/>
      </w:pPr>
      <w:r>
        <w:t xml:space="preserve">Responsiveness, reliability and respect in supporting the Directorates management outcomes </w:t>
      </w:r>
    </w:p>
    <w:p w14:paraId="1A150720" w14:textId="77777777" w:rsidR="006C5AFE" w:rsidRDefault="006C5AFE" w:rsidP="006C5AFE">
      <w:pPr>
        <w:numPr>
          <w:ilvl w:val="0"/>
          <w:numId w:val="40"/>
        </w:numPr>
        <w:suppressAutoHyphens w:val="0"/>
        <w:autoSpaceDN w:val="0"/>
        <w:spacing w:after="0"/>
      </w:pPr>
      <w:r>
        <w:t>Professionalism - achieving excellence in what we do</w:t>
      </w:r>
    </w:p>
    <w:p w14:paraId="33BF1A5C" w14:textId="77777777" w:rsidR="006C5AFE" w:rsidRDefault="006C5AFE" w:rsidP="006C5AFE">
      <w:pPr>
        <w:numPr>
          <w:ilvl w:val="0"/>
          <w:numId w:val="40"/>
        </w:numPr>
        <w:suppressAutoHyphens w:val="0"/>
        <w:autoSpaceDN w:val="0"/>
        <w:spacing w:after="0"/>
      </w:pPr>
      <w:r>
        <w:t>Working together as an integrated team within teams</w:t>
      </w:r>
    </w:p>
    <w:p w14:paraId="45631D0E" w14:textId="77777777" w:rsidR="006C5AFE" w:rsidRDefault="006C5AFE" w:rsidP="006C5AFE">
      <w:pPr>
        <w:numPr>
          <w:ilvl w:val="0"/>
          <w:numId w:val="39"/>
        </w:numPr>
        <w:suppressAutoHyphens w:val="0"/>
        <w:autoSpaceDN w:val="0"/>
        <w:spacing w:after="0"/>
      </w:pPr>
      <w:r>
        <w:t>Communicating openly and honestly</w:t>
      </w:r>
    </w:p>
    <w:p w14:paraId="065E6F91" w14:textId="7AAF877A" w:rsidR="006C5AFE" w:rsidRDefault="006C5AFE" w:rsidP="006C5AFE">
      <w:pPr>
        <w:numPr>
          <w:ilvl w:val="0"/>
          <w:numId w:val="39"/>
        </w:numPr>
        <w:suppressAutoHyphens w:val="0"/>
        <w:autoSpaceDN w:val="0"/>
        <w:spacing w:after="0"/>
      </w:pPr>
      <w:r>
        <w:t>Continuous leaning and development where people demonstrate adaptability</w:t>
      </w:r>
    </w:p>
    <w:p w14:paraId="3AED571F" w14:textId="77777777" w:rsidR="00365072" w:rsidRPr="00365072" w:rsidRDefault="00365072" w:rsidP="00365072">
      <w:pPr>
        <w:pStyle w:val="BodyText"/>
      </w:pPr>
    </w:p>
    <w:p w14:paraId="307BBAE1" w14:textId="1EC68948" w:rsidR="00DC6F5B" w:rsidRPr="00423241" w:rsidRDefault="00DC6F5B" w:rsidP="00DC6F5B">
      <w:pPr>
        <w:pStyle w:val="Heading1"/>
        <w:pBdr>
          <w:bottom w:val="single" w:sz="12" w:space="1" w:color="auto"/>
        </w:pBdr>
        <w:rPr>
          <w:rFonts w:asciiTheme="minorHAnsi" w:hAnsiTheme="minorHAnsi"/>
          <w:sz w:val="32"/>
        </w:rPr>
      </w:pPr>
      <w:r>
        <w:rPr>
          <w:rFonts w:asciiTheme="minorHAnsi" w:hAnsiTheme="minorHAnsi"/>
          <w:sz w:val="32"/>
        </w:rPr>
        <w:t xml:space="preserve">POSITION OVERVIEW </w:t>
      </w:r>
    </w:p>
    <w:p w14:paraId="493D397B" w14:textId="6C04DE2C" w:rsidR="002E6D55" w:rsidRDefault="002E6D55" w:rsidP="00173DB1">
      <w:pPr>
        <w:spacing w:line="276" w:lineRule="auto"/>
      </w:pPr>
      <w:r>
        <w:t xml:space="preserve">This position </w:t>
      </w:r>
      <w:r w:rsidR="006A2A57">
        <w:t>facilitat</w:t>
      </w:r>
      <w:r w:rsidR="002847E8">
        <w:t>es</w:t>
      </w:r>
      <w:r>
        <w:t xml:space="preserve"> the implementation </w:t>
      </w:r>
      <w:r w:rsidR="004756B8">
        <w:t>of</w:t>
      </w:r>
      <w:r w:rsidR="002847E8">
        <w:t xml:space="preserve"> the Oracle Procurement Contracts Cloud Module </w:t>
      </w:r>
      <w:r w:rsidR="009F239E">
        <w:t xml:space="preserve">across the Directorate in line with the Whole of Government roll out. </w:t>
      </w:r>
      <w:r w:rsidR="004756B8">
        <w:t xml:space="preserve">The position </w:t>
      </w:r>
      <w:r w:rsidR="00FD3796">
        <w:t xml:space="preserve">involves liaison with all stakeholders </w:t>
      </w:r>
      <w:r w:rsidR="00A01348">
        <w:t>in the Business units</w:t>
      </w:r>
      <w:r w:rsidR="00F77C31">
        <w:t xml:space="preserve"> to successfully implement the module and provide support and training. </w:t>
      </w:r>
    </w:p>
    <w:p w14:paraId="0D941B51" w14:textId="2C62DA65" w:rsidR="00CF6382" w:rsidRDefault="003C2586" w:rsidP="00173DB1">
      <w:pPr>
        <w:spacing w:line="276" w:lineRule="auto"/>
      </w:pPr>
      <w:r w:rsidRPr="007E7D82">
        <w:rPr>
          <w:highlight w:val="yellow"/>
        </w:rPr>
        <w:t>T</w:t>
      </w:r>
      <w:r w:rsidR="00173DB1" w:rsidRPr="007E7D82">
        <w:rPr>
          <w:highlight w:val="yellow"/>
        </w:rPr>
        <w:t>his role requires a person who can inspire, energise and positively influence team and individual outcomes. Effective employee engagement skills are a key enabler in the performance of this role</w:t>
      </w:r>
      <w:r w:rsidRPr="007E7D82">
        <w:rPr>
          <w:highlight w:val="yellow"/>
        </w:rPr>
        <w:t>.</w:t>
      </w:r>
      <w:r w:rsidR="00173DB1" w:rsidRPr="003C2586">
        <w:t xml:space="preserve"> </w:t>
      </w:r>
      <w:r w:rsidR="00173DB1">
        <w:t xml:space="preserve"> </w:t>
      </w:r>
    </w:p>
    <w:p w14:paraId="5AA4A99E" w14:textId="676127A3" w:rsidR="003A490E" w:rsidRPr="00F70929" w:rsidRDefault="00173DB1" w:rsidP="00F70929">
      <w:pPr>
        <w:spacing w:line="276" w:lineRule="auto"/>
        <w:rPr>
          <w:color w:val="0070C0"/>
        </w:rPr>
      </w:pPr>
      <w:r w:rsidRPr="00D452A5">
        <w:rPr>
          <w:highlight w:val="yellow"/>
        </w:rPr>
        <w:t xml:space="preserve">This position requires a </w:t>
      </w:r>
      <w:r w:rsidR="009327AE" w:rsidRPr="00D452A5">
        <w:rPr>
          <w:highlight w:val="yellow"/>
        </w:rPr>
        <w:t xml:space="preserve">person </w:t>
      </w:r>
      <w:r w:rsidRPr="00D452A5">
        <w:rPr>
          <w:highlight w:val="yellow"/>
        </w:rPr>
        <w:t>with a strong, considered and engaging people focus to successfully deliver and drive a culture of respect and a desire to achieve customer service excellence</w:t>
      </w:r>
      <w:r w:rsidRPr="002A41D9">
        <w:t xml:space="preserve">. The </w:t>
      </w:r>
      <w:r w:rsidRPr="0089651D">
        <w:rPr>
          <w:rFonts w:asciiTheme="minorHAnsi" w:hAnsiTheme="minorHAnsi" w:cstheme="minorHAnsi"/>
          <w:color w:val="000000" w:themeColor="text1"/>
          <w:szCs w:val="24"/>
        </w:rPr>
        <w:t>ideal candidate will possess an innate ability to draw on the right skills in a contextually and environmentally appropriate manner, align team performance and develop capacity to achieve organisational objectives. Model commitment to continual learning, encourage ongoing development</w:t>
      </w:r>
      <w:r w:rsidR="00412A99" w:rsidRPr="0089651D">
        <w:rPr>
          <w:rFonts w:asciiTheme="minorHAnsi" w:hAnsiTheme="minorHAnsi" w:cstheme="minorHAnsi"/>
          <w:color w:val="000000" w:themeColor="text1"/>
          <w:szCs w:val="24"/>
        </w:rPr>
        <w:t xml:space="preserve"> and engaging </w:t>
      </w:r>
      <w:r w:rsidRPr="0089651D">
        <w:rPr>
          <w:rFonts w:asciiTheme="minorHAnsi" w:hAnsiTheme="minorHAnsi" w:cstheme="minorHAnsi"/>
          <w:color w:val="000000" w:themeColor="text1"/>
          <w:szCs w:val="24"/>
        </w:rPr>
        <w:t>the right people to the right roles.</w:t>
      </w:r>
    </w:p>
    <w:p w14:paraId="37476843" w14:textId="7257272D" w:rsidR="003A490E" w:rsidRPr="0089651D" w:rsidRDefault="00B87C5E" w:rsidP="0089651D">
      <w:pPr>
        <w:pStyle w:val="Heading1"/>
        <w:pBdr>
          <w:bottom w:val="single" w:sz="12" w:space="1" w:color="auto"/>
        </w:pBdr>
        <w:rPr>
          <w:rFonts w:asciiTheme="minorHAnsi" w:hAnsiTheme="minorHAnsi"/>
          <w:sz w:val="32"/>
        </w:rPr>
      </w:pPr>
      <w:r w:rsidRPr="0089651D">
        <w:rPr>
          <w:rFonts w:asciiTheme="minorHAnsi" w:hAnsiTheme="minorHAnsi"/>
          <w:sz w:val="32"/>
        </w:rPr>
        <w:t>DIVERSITY STATEMENT</w:t>
      </w:r>
    </w:p>
    <w:p w14:paraId="4D4C50E8" w14:textId="2121FFCA" w:rsidR="0096543F" w:rsidRDefault="0096543F" w:rsidP="0096543F">
      <w:pPr>
        <w:spacing w:line="276" w:lineRule="auto"/>
        <w:rPr>
          <w:szCs w:val="24"/>
        </w:rPr>
      </w:pPr>
      <w:r w:rsidRPr="003B5A87">
        <w:t xml:space="preserve">The ACT Public Service is committed to building a </w:t>
      </w:r>
      <w:r w:rsidRPr="004F1510">
        <w:rPr>
          <w:szCs w:val="24"/>
        </w:rPr>
        <w:t>culturally diverse workforce and an inclusive workplace. As part of this commitment, Aboriginal and Torres Strait Islander peoples, people with disability and those who identify as LGBTIQ are encouraged to apply.</w:t>
      </w:r>
    </w:p>
    <w:p w14:paraId="305EB2A3" w14:textId="3BF7F147" w:rsidR="00E56E3A" w:rsidRDefault="00E56E3A" w:rsidP="00E56E3A">
      <w:pPr>
        <w:pStyle w:val="BodyText"/>
      </w:pPr>
    </w:p>
    <w:p w14:paraId="31F0175F" w14:textId="77777777" w:rsidR="00E56E3A" w:rsidRPr="00E56E3A" w:rsidRDefault="00E56E3A" w:rsidP="00E56E3A">
      <w:pPr>
        <w:pStyle w:val="BodyText"/>
      </w:pPr>
    </w:p>
    <w:p w14:paraId="2D4862D4" w14:textId="790D4D87" w:rsidR="00DC6F5B" w:rsidRPr="00423241" w:rsidRDefault="00DC6F5B" w:rsidP="00DC6F5B">
      <w:pPr>
        <w:pStyle w:val="Heading1"/>
        <w:pBdr>
          <w:bottom w:val="single" w:sz="12" w:space="1" w:color="auto"/>
        </w:pBdr>
        <w:rPr>
          <w:rFonts w:asciiTheme="minorHAnsi" w:hAnsiTheme="minorHAnsi"/>
          <w:sz w:val="32"/>
        </w:rPr>
      </w:pPr>
      <w:r>
        <w:rPr>
          <w:rFonts w:asciiTheme="minorHAnsi" w:hAnsiTheme="minorHAnsi"/>
          <w:sz w:val="32"/>
        </w:rPr>
        <w:lastRenderedPageBreak/>
        <w:t>WHAT YOU WILL DO</w:t>
      </w:r>
    </w:p>
    <w:p w14:paraId="78A0576C" w14:textId="4F78EAD0" w:rsidR="002E2118" w:rsidRDefault="00640BBF" w:rsidP="0098322B">
      <w:pPr>
        <w:spacing w:before="240" w:line="276" w:lineRule="auto"/>
      </w:pPr>
      <w:r>
        <w:t>Facilitate</w:t>
      </w:r>
      <w:r w:rsidR="002E2118">
        <w:t xml:space="preserve"> the implementation project for the Oracle Procurement Contracts Cloud Module within all Business Units of TCCS in line with the Whole of Government roll out</w:t>
      </w:r>
      <w:r w:rsidR="002E3675">
        <w:rPr>
          <w:rFonts w:cs="Arial"/>
          <w:szCs w:val="24"/>
        </w:rPr>
        <w:t xml:space="preserve"> </w:t>
      </w:r>
      <w:r w:rsidR="002E3675" w:rsidRPr="000E7B9F">
        <w:rPr>
          <w:rFonts w:cs="Arial"/>
          <w:szCs w:val="24"/>
        </w:rPr>
        <w:t xml:space="preserve">and </w:t>
      </w:r>
      <w:r w:rsidR="002E3675">
        <w:rPr>
          <w:rFonts w:cs="Arial"/>
          <w:szCs w:val="24"/>
        </w:rPr>
        <w:t>support the Directorate wide systems such as Accounts Payable Invoice Automation System (APIAS)</w:t>
      </w:r>
      <w:r w:rsidR="002E2118">
        <w:t>.</w:t>
      </w:r>
    </w:p>
    <w:p w14:paraId="3A46BCA7" w14:textId="7E03C97C" w:rsidR="002E2118" w:rsidRDefault="002E2118" w:rsidP="002E2118">
      <w:pPr>
        <w:numPr>
          <w:ilvl w:val="0"/>
          <w:numId w:val="38"/>
        </w:numPr>
        <w:suppressAutoHyphens w:val="0"/>
        <w:autoSpaceDE w:val="0"/>
        <w:autoSpaceDN w:val="0"/>
        <w:adjustRightInd w:val="0"/>
        <w:spacing w:after="120"/>
      </w:pPr>
      <w:r>
        <w:t>Support Finance Business Partners and End Users to utilise the full functionality of the modules</w:t>
      </w:r>
      <w:r w:rsidR="002E3675">
        <w:t xml:space="preserve"> and APIAS</w:t>
      </w:r>
      <w:r>
        <w:t xml:space="preserve"> to improve TCCS financial and contract management practices. </w:t>
      </w:r>
    </w:p>
    <w:p w14:paraId="46C0143B" w14:textId="77777777" w:rsidR="002E2118" w:rsidRDefault="002E2118" w:rsidP="002E2118">
      <w:pPr>
        <w:numPr>
          <w:ilvl w:val="0"/>
          <w:numId w:val="38"/>
        </w:numPr>
        <w:suppressAutoHyphens w:val="0"/>
        <w:autoSpaceDE w:val="0"/>
        <w:autoSpaceDN w:val="0"/>
        <w:adjustRightInd w:val="0"/>
        <w:spacing w:after="120"/>
      </w:pPr>
      <w:r>
        <w:t>Build financial reporting and analysis capabilities in the Module to support Finance Business Partners to deliver financial reporting to Business Units.</w:t>
      </w:r>
    </w:p>
    <w:p w14:paraId="51D4F2CD" w14:textId="5218919A" w:rsidR="002E2118" w:rsidRPr="00D452A5" w:rsidRDefault="00FA6EEB" w:rsidP="002E2118">
      <w:pPr>
        <w:numPr>
          <w:ilvl w:val="0"/>
          <w:numId w:val="38"/>
        </w:numPr>
        <w:suppressAutoHyphens w:val="0"/>
        <w:autoSpaceDE w:val="0"/>
        <w:autoSpaceDN w:val="0"/>
        <w:adjustRightInd w:val="0"/>
        <w:spacing w:after="120"/>
        <w:rPr>
          <w:highlight w:val="yellow"/>
        </w:rPr>
      </w:pPr>
      <w:r w:rsidRPr="00D452A5">
        <w:rPr>
          <w:highlight w:val="yellow"/>
        </w:rPr>
        <w:t>D</w:t>
      </w:r>
      <w:r w:rsidR="002E2118" w:rsidRPr="00D452A5">
        <w:rPr>
          <w:highlight w:val="yellow"/>
        </w:rPr>
        <w:t>eliver training to all TCCS users of the Module.</w:t>
      </w:r>
    </w:p>
    <w:p w14:paraId="7173745E" w14:textId="77777777" w:rsidR="002E2118" w:rsidRPr="008C53CF" w:rsidRDefault="002E2118" w:rsidP="002E2118">
      <w:pPr>
        <w:numPr>
          <w:ilvl w:val="0"/>
          <w:numId w:val="38"/>
        </w:numPr>
        <w:suppressAutoHyphens w:val="0"/>
        <w:autoSpaceDE w:val="0"/>
        <w:autoSpaceDN w:val="0"/>
        <w:adjustRightInd w:val="0"/>
        <w:spacing w:after="120"/>
        <w:rPr>
          <w:highlight w:val="yellow"/>
        </w:rPr>
      </w:pPr>
      <w:r w:rsidRPr="008C53CF">
        <w:rPr>
          <w:highlight w:val="yellow"/>
        </w:rPr>
        <w:t xml:space="preserve">Assist Finance Business Partners to prepare monthly reconciliations between all finance systems through module use and reporting outcomes. </w:t>
      </w:r>
    </w:p>
    <w:p w14:paraId="202D4227" w14:textId="2AB67601" w:rsidR="002D5F99" w:rsidRDefault="002E2118" w:rsidP="0024196C">
      <w:pPr>
        <w:pStyle w:val="DotPoint"/>
        <w:numPr>
          <w:ilvl w:val="0"/>
          <w:numId w:val="38"/>
        </w:numPr>
        <w:spacing w:before="120" w:line="276" w:lineRule="auto"/>
      </w:pPr>
      <w:r>
        <w:t>Support Procurement and Contract Management to deliver the full functionality of the module to improve contract management capability within TCCS.</w:t>
      </w:r>
      <w:r w:rsidR="002D5F99">
        <w:t xml:space="preserve"> </w:t>
      </w:r>
    </w:p>
    <w:p w14:paraId="34D9CF12" w14:textId="64A2D1A2" w:rsidR="002115CE" w:rsidRDefault="002115CE" w:rsidP="002115CE">
      <w:pPr>
        <w:pStyle w:val="DotPoint"/>
        <w:numPr>
          <w:ilvl w:val="0"/>
          <w:numId w:val="38"/>
        </w:numPr>
        <w:spacing w:before="120" w:line="276" w:lineRule="auto"/>
        <w:ind w:left="714" w:hanging="357"/>
      </w:pPr>
      <w:r>
        <w:t>Other ad-hoc tasks as required.</w:t>
      </w:r>
    </w:p>
    <w:p w14:paraId="21BA0D19" w14:textId="69D53E78" w:rsidR="00B87C5E" w:rsidRDefault="003D422A" w:rsidP="002D5F99">
      <w:pPr>
        <w:pStyle w:val="DotPoint"/>
        <w:numPr>
          <w:ilvl w:val="0"/>
          <w:numId w:val="38"/>
        </w:numPr>
        <w:spacing w:before="120" w:line="276" w:lineRule="auto"/>
        <w:ind w:left="714" w:hanging="357"/>
      </w:pPr>
      <w:r w:rsidRPr="005A754D">
        <w:t>This position</w:t>
      </w:r>
      <w:r w:rsidRPr="0098322B">
        <w:t xml:space="preserve"> does not involve </w:t>
      </w:r>
      <w:r w:rsidRPr="005A754D">
        <w:t xml:space="preserve">direct supervision of </w:t>
      </w:r>
      <w:r>
        <w:t>staff.</w:t>
      </w:r>
    </w:p>
    <w:p w14:paraId="655E0789" w14:textId="63540F26" w:rsidR="0024196C" w:rsidRDefault="0024196C" w:rsidP="0024196C">
      <w:pPr>
        <w:pStyle w:val="DotPoint"/>
        <w:numPr>
          <w:ilvl w:val="0"/>
          <w:numId w:val="0"/>
        </w:numPr>
        <w:spacing w:before="120" w:line="276" w:lineRule="auto"/>
        <w:ind w:left="360" w:hanging="360"/>
      </w:pPr>
    </w:p>
    <w:p w14:paraId="370FF141" w14:textId="13118222" w:rsidR="00DC6F5B" w:rsidRPr="00423241" w:rsidRDefault="00DC6F5B" w:rsidP="00DC6F5B">
      <w:pPr>
        <w:pStyle w:val="Heading1"/>
        <w:pBdr>
          <w:bottom w:val="single" w:sz="12" w:space="1" w:color="auto"/>
        </w:pBdr>
        <w:rPr>
          <w:rFonts w:asciiTheme="minorHAnsi" w:hAnsiTheme="minorHAnsi"/>
          <w:sz w:val="32"/>
        </w:rPr>
      </w:pPr>
      <w:r>
        <w:rPr>
          <w:rFonts w:asciiTheme="minorHAnsi" w:hAnsiTheme="minorHAnsi"/>
          <w:sz w:val="32"/>
        </w:rPr>
        <w:t xml:space="preserve">WHAT YOU REQUIRE </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3E98D695" w14:textId="5B9AC8E2" w:rsidR="000A43E7" w:rsidRDefault="00B87C5E" w:rsidP="000A43E7">
      <w:pPr>
        <w:pStyle w:val="BodyText"/>
      </w:pPr>
      <w:r>
        <w:t xml:space="preserve">1. </w:t>
      </w:r>
      <w:r w:rsidR="002B0C3E">
        <w:t>E</w:t>
      </w:r>
      <w:r w:rsidR="000A43E7">
        <w:t>xperience in</w:t>
      </w:r>
      <w:r w:rsidR="002D5F99">
        <w:t xml:space="preserve"> the</w:t>
      </w:r>
      <w:r w:rsidR="000A43E7">
        <w:t xml:space="preserve"> management</w:t>
      </w:r>
      <w:r w:rsidR="002E3675">
        <w:t xml:space="preserve"> of</w:t>
      </w:r>
      <w:r w:rsidR="000A43E7">
        <w:t xml:space="preserve"> </w:t>
      </w:r>
      <w:r w:rsidR="002B0C3E">
        <w:t xml:space="preserve">financial </w:t>
      </w:r>
      <w:r w:rsidR="002E3675">
        <w:t>system</w:t>
      </w:r>
      <w:r w:rsidR="006D3A00">
        <w:t>s</w:t>
      </w:r>
      <w:r w:rsidR="000A43E7">
        <w:t>, preferably Oracle Financial products</w:t>
      </w:r>
      <w:r w:rsidR="002B0C3E">
        <w:t>, with the ability to deliver training to users and end-user support</w:t>
      </w:r>
      <w:r w:rsidR="000A43E7">
        <w:t>.</w:t>
      </w:r>
    </w:p>
    <w:p w14:paraId="24D53CB7" w14:textId="5C196170" w:rsidR="006D3A00" w:rsidRDefault="00125A2F" w:rsidP="00DC6F5B">
      <w:pPr>
        <w:pStyle w:val="BodyText"/>
      </w:pPr>
      <w:r>
        <w:t>2</w:t>
      </w:r>
      <w:r w:rsidR="000A43E7">
        <w:t>.</w:t>
      </w:r>
      <w:r w:rsidR="006D3A00" w:rsidRPr="006D3A00">
        <w:t xml:space="preserve"> </w:t>
      </w:r>
      <w:r w:rsidR="006D3A00" w:rsidRPr="00110135">
        <w:t xml:space="preserve">Prepare </w:t>
      </w:r>
      <w:r w:rsidR="006D3A00">
        <w:t>internal</w:t>
      </w:r>
      <w:r w:rsidR="00FA4DFA">
        <w:t xml:space="preserve"> and external</w:t>
      </w:r>
      <w:r w:rsidR="006D3A00">
        <w:t xml:space="preserve"> </w:t>
      </w:r>
      <w:r w:rsidR="006D3A00" w:rsidRPr="00110135">
        <w:t xml:space="preserve">reports, </w:t>
      </w:r>
      <w:r w:rsidR="006D3A00">
        <w:t xml:space="preserve">dashboard reports, </w:t>
      </w:r>
      <w:r w:rsidR="006D3A00" w:rsidRPr="00110135">
        <w:t>analys</w:t>
      </w:r>
      <w:r w:rsidR="006D3A00">
        <w:t>es</w:t>
      </w:r>
      <w:r w:rsidR="006D3A00" w:rsidRPr="00110135">
        <w:t xml:space="preserve"> and advice that meet the needs of Executives and Line Managers</w:t>
      </w:r>
      <w:r w:rsidR="002D5F99">
        <w:t>.</w:t>
      </w:r>
    </w:p>
    <w:p w14:paraId="4AFD45D1" w14:textId="3D6CFF3D" w:rsidR="00BC2A02" w:rsidRDefault="00BC2A02" w:rsidP="00DC6F5B">
      <w:pPr>
        <w:pStyle w:val="BodyText"/>
      </w:pPr>
      <w:r>
        <w:t xml:space="preserve">3. Ability to </w:t>
      </w:r>
      <w:r w:rsidRPr="00BC2A02">
        <w:t>manage workload priorities within a small team, work to multiple deadlines and deliver high quality outputs under pressure.</w:t>
      </w:r>
    </w:p>
    <w:p w14:paraId="00EDDB39" w14:textId="19D66CD6" w:rsidR="00DC6F5B" w:rsidRPr="00125A2F" w:rsidRDefault="006D3A00" w:rsidP="00DC6F5B">
      <w:pPr>
        <w:pStyle w:val="BodyText"/>
      </w:pPr>
      <w:r>
        <w:t xml:space="preserve">4. </w:t>
      </w:r>
      <w:r w:rsidR="002B0C3E">
        <w:t>Effective communication skills, both oral and written, problem-solving skills and the ability to establish effective working relationships with colleagues and stakeholders at a range of levels.</w:t>
      </w:r>
    </w:p>
    <w:p w14:paraId="1AE10A56" w14:textId="5FA9F836" w:rsidR="002D5F99" w:rsidRDefault="006D3A00" w:rsidP="008F29AC">
      <w:pPr>
        <w:pStyle w:val="BodyText"/>
        <w:rPr>
          <w:b/>
          <w:sz w:val="28"/>
          <w:szCs w:val="28"/>
        </w:rPr>
      </w:pPr>
      <w:r>
        <w:t>5</w:t>
      </w:r>
      <w:r w:rsidR="00DC6F5B">
        <w:t xml:space="preserve">. </w:t>
      </w:r>
      <w:r w:rsidR="009C2F6C" w:rsidRPr="00DC6F5B">
        <w:rPr>
          <w:rFonts w:cs="Arial"/>
        </w:rPr>
        <w:t>Demonstrated understanding and commitment to the TCCS Values framework, workplace respect, equity and diversity framework, workplace health and safety best practise and industrial democracy principles and practise.</w:t>
      </w:r>
    </w:p>
    <w:p w14:paraId="245D0F61" w14:textId="737C5570"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76AA9101" w14:textId="62BD6489" w:rsidR="001D0BB4" w:rsidRDefault="001C3AA3" w:rsidP="001D0BB4">
      <w:pPr>
        <w:pStyle w:val="ListParagraph"/>
        <w:numPr>
          <w:ilvl w:val="0"/>
          <w:numId w:val="28"/>
        </w:numPr>
        <w:spacing w:before="240" w:line="276" w:lineRule="auto"/>
        <w:rPr>
          <w:rFonts w:cs="Arial"/>
          <w:iCs/>
          <w:szCs w:val="24"/>
        </w:rPr>
      </w:pPr>
      <w:r w:rsidRPr="00DA28FB">
        <w:rPr>
          <w:rFonts w:cs="Arial"/>
          <w:iCs/>
          <w:szCs w:val="24"/>
        </w:rPr>
        <w:t xml:space="preserve">Relevant experience to perform the duties of the position. </w:t>
      </w:r>
    </w:p>
    <w:p w14:paraId="16C6D17C" w14:textId="5CFCBE16" w:rsidR="00E56E3A" w:rsidRDefault="00E56E3A" w:rsidP="00E56E3A">
      <w:pPr>
        <w:spacing w:before="240" w:line="276" w:lineRule="auto"/>
        <w:rPr>
          <w:rFonts w:cs="Arial"/>
          <w:iCs/>
          <w:szCs w:val="24"/>
        </w:rPr>
      </w:pPr>
    </w:p>
    <w:p w14:paraId="67153E56" w14:textId="77777777" w:rsidR="00E56E3A" w:rsidRPr="00E56E3A" w:rsidRDefault="00E56E3A" w:rsidP="00E56E3A">
      <w:pPr>
        <w:pStyle w:val="BodyText"/>
      </w:pPr>
    </w:p>
    <w:p w14:paraId="5A3A10E8" w14:textId="3109D2A0" w:rsidR="008F29AC" w:rsidRPr="00C36633" w:rsidRDefault="009E69AB" w:rsidP="008F29AC">
      <w:pPr>
        <w:pStyle w:val="BodyText"/>
        <w:rPr>
          <w:b/>
          <w:sz w:val="28"/>
          <w:szCs w:val="28"/>
        </w:rPr>
      </w:pPr>
      <w:r w:rsidRPr="00C36633">
        <w:rPr>
          <w:b/>
          <w:sz w:val="28"/>
          <w:szCs w:val="28"/>
        </w:rPr>
        <w:lastRenderedPageBreak/>
        <w:t>Behavioural Capabilities</w:t>
      </w:r>
      <w:r w:rsidR="005861A6" w:rsidRPr="00C36633">
        <w:rPr>
          <w:b/>
          <w:sz w:val="28"/>
          <w:szCs w:val="28"/>
        </w:rPr>
        <w:t xml:space="preserve"> </w:t>
      </w:r>
    </w:p>
    <w:p w14:paraId="79976F5F" w14:textId="297B347A" w:rsidR="00F1024F" w:rsidRPr="00F1024F" w:rsidRDefault="00F1024F" w:rsidP="00D77C23">
      <w:pPr>
        <w:pStyle w:val="ListParagraph"/>
        <w:numPr>
          <w:ilvl w:val="0"/>
          <w:numId w:val="33"/>
        </w:numPr>
        <w:spacing w:before="240" w:line="276" w:lineRule="auto"/>
        <w:rPr>
          <w:rFonts w:cs="Arial"/>
          <w:i/>
          <w:szCs w:val="24"/>
        </w:rPr>
      </w:pPr>
      <w:r w:rsidRPr="00F1024F">
        <w:rPr>
          <w:b/>
          <w:bCs/>
        </w:rPr>
        <w:t>Team-Work, Community/Stakeholder Relationships</w:t>
      </w:r>
      <w:r>
        <w:t xml:space="preserve"> – work cooperatively with others and focus on achieving the best result for customers and the broader community.</w:t>
      </w:r>
    </w:p>
    <w:p w14:paraId="7698F8AB" w14:textId="77777777" w:rsidR="00F1024F" w:rsidRPr="00F1024F" w:rsidRDefault="00F1024F" w:rsidP="00F1024F">
      <w:pPr>
        <w:pStyle w:val="ListParagraph"/>
        <w:spacing w:before="240" w:line="276" w:lineRule="auto"/>
        <w:rPr>
          <w:rFonts w:cs="Arial"/>
          <w:i/>
          <w:szCs w:val="24"/>
        </w:rPr>
      </w:pPr>
    </w:p>
    <w:p w14:paraId="79904B3A" w14:textId="3FA00974" w:rsidR="005C290A" w:rsidRPr="00D77C23" w:rsidRDefault="00177CBA" w:rsidP="00D77C23">
      <w:pPr>
        <w:pStyle w:val="ListParagraph"/>
        <w:numPr>
          <w:ilvl w:val="0"/>
          <w:numId w:val="33"/>
        </w:numPr>
        <w:spacing w:before="240" w:line="276" w:lineRule="auto"/>
        <w:rPr>
          <w:rFonts w:cs="Arial"/>
          <w:i/>
          <w:szCs w:val="24"/>
        </w:rPr>
      </w:pPr>
      <w:r w:rsidRPr="00177CBA">
        <w:rPr>
          <w:b/>
          <w:bCs/>
        </w:rPr>
        <w:t>Service Delivery, Service Alignment</w:t>
      </w:r>
      <w:r>
        <w:t xml:space="preserve"> - align my actions, advice and information I provide with the Government’s priorities/directions and stakeholder needs.</w:t>
      </w:r>
      <w:r w:rsidR="005C290A" w:rsidRPr="00536C34">
        <w:rPr>
          <w:i/>
          <w:szCs w:val="24"/>
        </w:rPr>
        <w:t xml:space="preserve"> </w:t>
      </w:r>
    </w:p>
    <w:p w14:paraId="4F03BE40" w14:textId="77777777" w:rsidR="00D77C23" w:rsidRPr="00536C34" w:rsidRDefault="00D77C23" w:rsidP="00D77C23">
      <w:pPr>
        <w:pStyle w:val="ListParagraph"/>
        <w:spacing w:before="240" w:line="276" w:lineRule="auto"/>
        <w:rPr>
          <w:rFonts w:cs="Arial"/>
          <w:i/>
          <w:szCs w:val="24"/>
        </w:rPr>
      </w:pPr>
    </w:p>
    <w:p w14:paraId="22B90126" w14:textId="36081A2A" w:rsidR="007934CD" w:rsidRPr="00F471A3" w:rsidRDefault="00F471A3" w:rsidP="00F471A3">
      <w:pPr>
        <w:pStyle w:val="ListParagraph"/>
        <w:numPr>
          <w:ilvl w:val="0"/>
          <w:numId w:val="33"/>
        </w:numPr>
        <w:spacing w:before="240" w:line="276" w:lineRule="auto"/>
        <w:rPr>
          <w:rFonts w:cs="Arial"/>
          <w:i/>
          <w:szCs w:val="24"/>
        </w:rPr>
      </w:pPr>
      <w:r w:rsidRPr="00F471A3">
        <w:rPr>
          <w:b/>
          <w:bCs/>
        </w:rPr>
        <w:t>Achieves Results with Integrity, Delivering Results</w:t>
      </w:r>
      <w:r>
        <w:t xml:space="preserve"> – achieve agreed outcomes within the specified responsibilities and governance frameworks that apply to my role and ACTPS organisation. </w:t>
      </w:r>
    </w:p>
    <w:p w14:paraId="1A0BD68D" w14:textId="3F47AD39" w:rsidR="00717B1B" w:rsidRDefault="00AE5D2C" w:rsidP="00717B1B">
      <w:pPr>
        <w:pStyle w:val="BodyText"/>
        <w:rPr>
          <w:b/>
          <w:sz w:val="28"/>
          <w:szCs w:val="28"/>
        </w:rPr>
      </w:pPr>
      <w:r w:rsidRPr="00717B1B">
        <w:rPr>
          <w:b/>
          <w:sz w:val="28"/>
          <w:szCs w:val="28"/>
        </w:rPr>
        <w:t>C</w:t>
      </w:r>
      <w:r w:rsidR="00717B1B">
        <w:rPr>
          <w:b/>
          <w:sz w:val="28"/>
          <w:szCs w:val="28"/>
        </w:rPr>
        <w:t xml:space="preserve">ompliance </w:t>
      </w:r>
      <w:r w:rsidR="007934CD">
        <w:rPr>
          <w:b/>
          <w:sz w:val="28"/>
          <w:szCs w:val="28"/>
        </w:rPr>
        <w:t xml:space="preserve">Requirements </w:t>
      </w:r>
      <w:r w:rsidR="007934CD" w:rsidRPr="00717B1B">
        <w:rPr>
          <w:b/>
          <w:sz w:val="28"/>
          <w:szCs w:val="28"/>
        </w:rPr>
        <w:t>/</w:t>
      </w:r>
      <w:r w:rsidR="00423241" w:rsidRPr="00717B1B">
        <w:rPr>
          <w:b/>
          <w:sz w:val="28"/>
          <w:szCs w:val="28"/>
        </w:rPr>
        <w:t xml:space="preserve"> Q</w:t>
      </w:r>
      <w:r w:rsidR="00717B1B">
        <w:rPr>
          <w:b/>
          <w:sz w:val="28"/>
          <w:szCs w:val="28"/>
        </w:rPr>
        <w:t>ualifications</w:t>
      </w:r>
    </w:p>
    <w:p w14:paraId="5C0F2E70" w14:textId="6BFF95AD" w:rsidR="00E55095" w:rsidRDefault="00E55095" w:rsidP="008C5432">
      <w:pPr>
        <w:pStyle w:val="DotPoint"/>
        <w:numPr>
          <w:ilvl w:val="0"/>
          <w:numId w:val="34"/>
        </w:numPr>
        <w:spacing w:line="276" w:lineRule="auto"/>
        <w:rPr>
          <w:rFonts w:cs="Arial"/>
          <w:iCs/>
          <w:szCs w:val="24"/>
        </w:rPr>
      </w:pPr>
      <w:r w:rsidRPr="00432C6D">
        <w:rPr>
          <w:rFonts w:cs="Arial"/>
          <w:iCs/>
          <w:szCs w:val="24"/>
        </w:rPr>
        <w:t>Permanent resident of Australia</w:t>
      </w:r>
      <w:r w:rsidR="00A14729">
        <w:rPr>
          <w:rFonts w:cs="Arial"/>
          <w:iCs/>
          <w:szCs w:val="24"/>
        </w:rPr>
        <w:t>.</w:t>
      </w:r>
    </w:p>
    <w:p w14:paraId="471DFE2A" w14:textId="77777777" w:rsidR="00A14729" w:rsidRPr="00432C6D" w:rsidRDefault="00A14729" w:rsidP="00A14729">
      <w:pPr>
        <w:pStyle w:val="DotPoint"/>
        <w:numPr>
          <w:ilvl w:val="0"/>
          <w:numId w:val="0"/>
        </w:numPr>
        <w:spacing w:line="276" w:lineRule="auto"/>
        <w:ind w:left="720"/>
        <w:rPr>
          <w:rFonts w:cs="Arial"/>
          <w:iCs/>
          <w:szCs w:val="24"/>
        </w:rPr>
      </w:pPr>
    </w:p>
    <w:p w14:paraId="5B0DE858" w14:textId="70D422E3" w:rsidR="00072674" w:rsidRPr="00432C6D" w:rsidRDefault="006D117F" w:rsidP="00237F0D">
      <w:pPr>
        <w:pStyle w:val="DotPoint"/>
        <w:numPr>
          <w:ilvl w:val="0"/>
          <w:numId w:val="34"/>
        </w:numPr>
        <w:spacing w:line="276" w:lineRule="auto"/>
        <w:rPr>
          <w:iCs/>
        </w:rPr>
      </w:pPr>
      <w:r w:rsidRPr="00432C6D">
        <w:rPr>
          <w:rFonts w:cs="Arial"/>
          <w:iCs/>
          <w:szCs w:val="24"/>
        </w:rPr>
        <w:t xml:space="preserve">Relevant Tertiary </w:t>
      </w:r>
      <w:r w:rsidR="00A14729" w:rsidRPr="00432C6D">
        <w:rPr>
          <w:rFonts w:cs="Arial"/>
          <w:iCs/>
          <w:szCs w:val="24"/>
        </w:rPr>
        <w:t>qualifications</w:t>
      </w:r>
      <w:r w:rsidR="002115CE">
        <w:rPr>
          <w:rFonts w:cs="Arial"/>
          <w:iCs/>
          <w:szCs w:val="24"/>
        </w:rPr>
        <w:t xml:space="preserve"> – highly desirable</w:t>
      </w:r>
      <w:r w:rsidR="00A14729" w:rsidRPr="00432C6D">
        <w:rPr>
          <w:rFonts w:cs="Arial"/>
          <w:iCs/>
          <w:szCs w:val="24"/>
        </w:rPr>
        <w:t>.</w:t>
      </w: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20989FFA" w14:textId="53471233" w:rsidR="002A43D2"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C95F5A" w:rsidRPr="00AA4653">
        <w:rPr>
          <w:i/>
          <w:szCs w:val="24"/>
        </w:rPr>
        <w:t>Finance Applications Manager</w:t>
      </w:r>
      <w:r w:rsidRPr="00AA4653">
        <w:rPr>
          <w:szCs w:val="24"/>
        </w:rPr>
        <w:t xml:space="preserve"> (position number </w:t>
      </w:r>
      <w:r w:rsidR="00AA4653" w:rsidRPr="00AA4653">
        <w:rPr>
          <w:i/>
          <w:szCs w:val="24"/>
        </w:rPr>
        <w:t>P49735</w:t>
      </w:r>
      <w:r w:rsidRPr="00AA4653">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DC6F5B">
        <w:rPr>
          <w:szCs w:val="24"/>
        </w:rPr>
        <w:t xml:space="preserve">TCCS </w:t>
      </w:r>
      <w:r w:rsidR="00347432" w:rsidRPr="00440141">
        <w:rPr>
          <w:szCs w:val="24"/>
        </w:rPr>
        <w:t>is committed to providing reasonable adjustment and ensuring all individuals have equal opportunities in the workplace.</w:t>
      </w:r>
      <w:r w:rsidR="00347432">
        <w:rPr>
          <w:szCs w:val="24"/>
        </w:rPr>
        <w:t xml:space="preserve"> </w:t>
      </w:r>
    </w:p>
    <w:p w14:paraId="59B8F53F" w14:textId="40689EEF" w:rsidR="004A7311" w:rsidRPr="00AA4653" w:rsidRDefault="00484913" w:rsidP="00AA4653">
      <w:r>
        <w:t>This position is located in a workplace designated for Activity Based Working (ABW).</w:t>
      </w:r>
      <w:r w:rsidR="7F9EF7FD" w:rsidRPr="12C0935B">
        <w:rPr>
          <w:rFonts w:eastAsia="Calibri" w:cs="Calibri"/>
        </w:rPr>
        <w:t xml:space="preserve"> ABW transform</w:t>
      </w:r>
      <w:r w:rsidR="330136FA" w:rsidRPr="12C0935B">
        <w:rPr>
          <w:rFonts w:eastAsia="Calibri" w:cs="Calibri"/>
        </w:rPr>
        <w:t>s</w:t>
      </w:r>
      <w:r w:rsidR="7F9EF7FD" w:rsidRPr="12C0935B">
        <w:rPr>
          <w:rFonts w:eastAsia="Calibri" w:cs="Calibri"/>
        </w:rPr>
        <w:t xml:space="preserve"> the way we work. By creating flexible workplaces with a variety of different work settings, we are better able to support every kind of employee, their job function, and individual preferences for comfort and space</w:t>
      </w:r>
      <w:r w:rsidR="005074E1">
        <w:t>. </w:t>
      </w:r>
      <w:r w:rsidR="004A7311" w:rsidRPr="009A2E3B">
        <w:rPr>
          <w:i/>
          <w:color w:val="0070C0"/>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58DF0EE2" w:rsidR="005B38C8" w:rsidRPr="00493773" w:rsidRDefault="005B38C8" w:rsidP="00493773">
            <w:pPr>
              <w:pStyle w:val="Tabletext"/>
              <w:spacing w:before="0" w:after="0"/>
              <w:rPr>
                <w:sz w:val="24"/>
              </w:rPr>
            </w:pPr>
            <w:r w:rsidRPr="00493773">
              <w:rPr>
                <w:sz w:val="24"/>
              </w:rPr>
              <w:t>Telephone</w:t>
            </w:r>
            <w:r w:rsidR="00173DB1">
              <w:rPr>
                <w:sz w:val="24"/>
              </w:rPr>
              <w:t>/Mobile Phone</w:t>
            </w:r>
            <w:r w:rsidRPr="00493773">
              <w:rPr>
                <w:sz w:val="24"/>
              </w:rPr>
              <w:t xml:space="preserv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64812AF2" w:rsidR="005B38C8" w:rsidRPr="00493773" w:rsidRDefault="00AA4653"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3D907CD6" w:rsidR="005B38C8" w:rsidRPr="00493773" w:rsidRDefault="005B38C8" w:rsidP="00493773">
            <w:pPr>
              <w:pStyle w:val="Tabletext"/>
              <w:spacing w:before="0" w:after="0"/>
              <w:rPr>
                <w:sz w:val="24"/>
              </w:rPr>
            </w:pPr>
            <w:r w:rsidRPr="00493773">
              <w:rPr>
                <w:sz w:val="24"/>
              </w:rPr>
              <w:t>General computer use</w:t>
            </w:r>
            <w:r w:rsidR="00173DB1">
              <w:rPr>
                <w:sz w:val="24"/>
              </w:rPr>
              <w:t>/in field technology</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66C8C696" w:rsidR="005B38C8" w:rsidRPr="00493773" w:rsidRDefault="00AA4653"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1DC1C35E" w:rsidR="005B38C8" w:rsidRPr="00493773" w:rsidRDefault="00464089"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58D3FD7F" w:rsidR="005B38C8" w:rsidRPr="00493773" w:rsidRDefault="00464089" w:rsidP="00493773">
                <w:pPr>
                  <w:pStyle w:val="Tabletext"/>
                  <w:spacing w:before="0" w:after="0"/>
                  <w:jc w:val="center"/>
                  <w:rPr>
                    <w:sz w:val="24"/>
                    <w:szCs w:val="24"/>
                  </w:rPr>
                </w:pPr>
                <w:r>
                  <w:rPr>
                    <w:sz w:val="24"/>
                    <w:szCs w:val="24"/>
                  </w:rPr>
                  <w:t>Frequently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37758751" w:rsidR="005B38C8" w:rsidRPr="00493773" w:rsidRDefault="00464089"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7D6C0434" w:rsidR="005B38C8" w:rsidRPr="00493773" w:rsidRDefault="00051782"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03A4EB81"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F550D55" w:rsidR="005B38C8" w:rsidRPr="00493773" w:rsidRDefault="00C45BF9"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33924DB0" w:rsidR="00D25B82" w:rsidRPr="00493773" w:rsidRDefault="00D25B82" w:rsidP="00AA5EBD">
            <w:pPr>
              <w:pStyle w:val="Tabletext"/>
              <w:spacing w:before="0" w:after="0"/>
              <w:rPr>
                <w:sz w:val="24"/>
              </w:rPr>
            </w:pPr>
            <w:r w:rsidRPr="00493773">
              <w:rPr>
                <w:sz w:val="24"/>
              </w:rPr>
              <w:t>Flexible working hours (access to flex time)</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29AF4F73" w:rsidR="00D25B82" w:rsidRPr="00493773" w:rsidRDefault="008A3816" w:rsidP="00AA5EBD">
                <w:pPr>
                  <w:pStyle w:val="Tabletext"/>
                  <w:spacing w:before="0" w:after="0"/>
                  <w:jc w:val="center"/>
                  <w:rPr>
                    <w:sz w:val="24"/>
                  </w:rPr>
                </w:pPr>
                <w:r>
                  <w:rPr>
                    <w:sz w:val="24"/>
                    <w:szCs w:val="24"/>
                  </w:rPr>
                  <w:t>Occasionally</w:t>
                </w:r>
              </w:p>
            </w:tc>
          </w:sdtContent>
        </w:sdt>
      </w:tr>
      <w:tr w:rsidR="00D25B82" w:rsidRPr="005A754D" w14:paraId="0D6DD4E1" w14:textId="77777777" w:rsidTr="005B38C8">
        <w:trPr>
          <w:trHeight w:val="283"/>
        </w:trPr>
        <w:tc>
          <w:tcPr>
            <w:tcW w:w="6912" w:type="dxa"/>
            <w:vAlign w:val="center"/>
          </w:tcPr>
          <w:p w14:paraId="66FD42E4" w14:textId="7C7DD4F9" w:rsidR="00D25B82" w:rsidRPr="00493773" w:rsidRDefault="00D25B82" w:rsidP="00AA5EBD">
            <w:pPr>
              <w:pStyle w:val="Tabletext"/>
              <w:spacing w:before="0" w:after="0"/>
              <w:rPr>
                <w:sz w:val="24"/>
              </w:rPr>
            </w:pPr>
            <w:r w:rsidRPr="00493773">
              <w:rPr>
                <w:sz w:val="24"/>
              </w:rPr>
              <w:t>Fixed or specified start/finish 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1FDBC6BB" w:rsidR="00D25B82" w:rsidRPr="00493773" w:rsidRDefault="00EB199A"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5D3FD275" w:rsidR="00D25B82" w:rsidRPr="00493773" w:rsidRDefault="00D25B82" w:rsidP="00AA5EBD">
            <w:pPr>
              <w:pStyle w:val="Tabletext"/>
              <w:spacing w:before="0" w:after="0"/>
              <w:rPr>
                <w:sz w:val="24"/>
              </w:rPr>
            </w:pPr>
            <w:r>
              <w:rPr>
                <w:sz w:val="24"/>
              </w:rPr>
              <w:t>Expected to work extensive hours over a significant period due to the nature of the duties</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286818D4" w:rsidR="00D25B82" w:rsidRDefault="00673DED" w:rsidP="00AA5EBD">
                <w:pPr>
                  <w:pStyle w:val="Tabletext"/>
                  <w:spacing w:before="0" w:after="0"/>
                  <w:jc w:val="center"/>
                  <w:rPr>
                    <w:sz w:val="24"/>
                    <w:szCs w:val="24"/>
                  </w:rPr>
                </w:pPr>
                <w:r>
                  <w:rPr>
                    <w:sz w:val="24"/>
                    <w:szCs w:val="24"/>
                  </w:rPr>
                  <w:t>Occasionally</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125E82DC" w:rsidR="00D25B82" w:rsidRDefault="00673DED"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71CA9128" w:rsidR="00D25B82" w:rsidRPr="00493773" w:rsidRDefault="00673DED"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5417987E" w:rsidR="00D25B82" w:rsidRPr="00493773" w:rsidRDefault="004E0CEA" w:rsidP="00493773">
            <w:pPr>
              <w:pStyle w:val="Tabletext"/>
              <w:spacing w:before="0" w:after="0"/>
              <w:rPr>
                <w:sz w:val="24"/>
              </w:rPr>
            </w:pPr>
            <w:r>
              <w:rPr>
                <w:sz w:val="24"/>
              </w:rPr>
              <w:t xml:space="preserve">Requirement to work overtime </w:t>
            </w:r>
            <w:r w:rsidR="00D25B82" w:rsidRPr="00493773">
              <w:rPr>
                <w:sz w:val="24"/>
              </w:rPr>
              <w:t xml:space="preserv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09C4C515" w:rsidR="00D25B82" w:rsidRPr="00493773" w:rsidRDefault="00507DF6" w:rsidP="00493773">
                <w:pPr>
                  <w:pStyle w:val="Tabletext"/>
                  <w:spacing w:before="0" w:after="0"/>
                  <w:jc w:val="center"/>
                  <w:rPr>
                    <w:sz w:val="24"/>
                  </w:rPr>
                </w:pPr>
                <w:r>
                  <w:rPr>
                    <w:sz w:val="24"/>
                    <w:szCs w:val="24"/>
                  </w:rPr>
                  <w:t>Occasionally</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358284C9" w:rsidR="00D25B82" w:rsidRPr="00493773" w:rsidRDefault="00507DF6"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CD8067D" w:rsidR="005B38C8" w:rsidRPr="00493773" w:rsidRDefault="00507DF6"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76B6FA78" w:rsidR="005B38C8" w:rsidRPr="00493773" w:rsidRDefault="00C00A0A"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115C7DE3" w:rsidR="005B38C8" w:rsidRPr="00493773" w:rsidRDefault="006134F7"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3329637D" w:rsidR="005B38C8" w:rsidRPr="00493773" w:rsidRDefault="002F5AD5"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3EF5BA5C" w:rsidR="005B38C8" w:rsidRPr="00493773" w:rsidRDefault="005B38C8" w:rsidP="00493773">
            <w:pPr>
              <w:pStyle w:val="Tabletext"/>
              <w:spacing w:before="0" w:after="0"/>
              <w:rPr>
                <w:sz w:val="24"/>
              </w:rPr>
            </w:pPr>
            <w:r w:rsidRPr="00493773">
              <w:rPr>
                <w:sz w:val="24"/>
              </w:rPr>
              <w:t>Distance walking (</w:t>
            </w:r>
            <w:r w:rsidR="004E0CEA">
              <w:rPr>
                <w:sz w:val="24"/>
              </w:rPr>
              <w:t>on roads, paths or nature strips</w:t>
            </w:r>
            <w:r w:rsidRPr="00493773">
              <w:rPr>
                <w:sz w:val="24"/>
              </w:rPr>
              <w: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3AC7D5FE" w:rsidR="005B38C8" w:rsidRPr="00493773" w:rsidRDefault="002F5AD5" w:rsidP="00493773">
                <w:pPr>
                  <w:pStyle w:val="Tabletext"/>
                  <w:spacing w:before="0" w:after="0"/>
                  <w:jc w:val="center"/>
                  <w:rPr>
                    <w:sz w:val="24"/>
                  </w:rPr>
                </w:pPr>
                <w:r>
                  <w:rPr>
                    <w:sz w:val="24"/>
                    <w:szCs w:val="24"/>
                  </w:rPr>
                  <w:t>Never</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266A9E16" w:rsidR="005B38C8" w:rsidRPr="00493773" w:rsidRDefault="002F5AD5"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5D50D3E9" w:rsidR="005B38C8" w:rsidRPr="00493773" w:rsidRDefault="00152330"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20D2BDA" w:rsidR="005B38C8" w:rsidRPr="00493773" w:rsidRDefault="00152330"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1950E931" w:rsidR="005B38C8" w:rsidRPr="00493773" w:rsidRDefault="00152330"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lastRenderedPageBreak/>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6105C903" w:rsidR="005B38C8" w:rsidRPr="00493773" w:rsidRDefault="00152330"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4E73C3B7" w:rsidR="005B38C8" w:rsidRPr="00493773" w:rsidRDefault="00D61C96"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004FE096" w:rsidR="005B38C8" w:rsidRPr="00493773" w:rsidRDefault="00D61C96"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6118414E" w:rsidR="005B38C8" w:rsidRPr="00493773" w:rsidRDefault="008E6D9A" w:rsidP="00493773">
                <w:pPr>
                  <w:pStyle w:val="Tabletext"/>
                  <w:spacing w:before="0" w:after="0"/>
                  <w:jc w:val="center"/>
                  <w:rPr>
                    <w:sz w:val="24"/>
                  </w:rPr>
                </w:pPr>
                <w:r>
                  <w:rPr>
                    <w:sz w:val="24"/>
                    <w:szCs w:val="24"/>
                  </w:rPr>
                  <w:t>Never</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3C1428EA" w:rsidR="005B38C8" w:rsidRPr="00493773" w:rsidRDefault="008E6D9A"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7D67C39B" w:rsidR="005B38C8" w:rsidRPr="00493773" w:rsidRDefault="008E6D9A" w:rsidP="00493773">
                <w:pPr>
                  <w:pStyle w:val="Tabletext"/>
                  <w:spacing w:before="0" w:after="0"/>
                  <w:jc w:val="center"/>
                  <w:rPr>
                    <w:sz w:val="24"/>
                  </w:rPr>
                </w:pPr>
                <w:r>
                  <w:rPr>
                    <w:sz w:val="24"/>
                    <w:szCs w:val="24"/>
                  </w:rPr>
                  <w:t>Never</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11E86E1"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6381848" w:rsidR="005B38C8" w:rsidRPr="00493773" w:rsidRDefault="00313666"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3A5BD853"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7D59D89B"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E55AF71"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26607D89"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0834BCB2"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7B95161"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C548CB1" w:rsidR="005B38C8" w:rsidRPr="00493773" w:rsidRDefault="00313666"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1F1E9A16" w:rsidR="005B38C8" w:rsidRPr="00493773" w:rsidRDefault="00313666"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3203C66C" w:rsidR="005B38C8" w:rsidRPr="005F1B26" w:rsidRDefault="009852B3"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934A943" w:rsidR="003B7B87" w:rsidRPr="005F1B26" w:rsidRDefault="003B7B87" w:rsidP="00493773">
            <w:pPr>
              <w:pStyle w:val="Tabletext"/>
              <w:spacing w:before="0" w:after="0"/>
              <w:rPr>
                <w:sz w:val="24"/>
              </w:rPr>
            </w:pPr>
            <w:r w:rsidRPr="005F1B26">
              <w:rPr>
                <w:sz w:val="24"/>
              </w:rPr>
              <w:t>Exposure to potentially distressing case material</w:t>
            </w:r>
            <w:r w:rsidR="004E0CEA">
              <w:rPr>
                <w:sz w:val="24"/>
              </w:rPr>
              <w:t xml:space="preserve"> or work sites</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3CAA74EF" w:rsidR="003B7B87" w:rsidRPr="005F1B26" w:rsidRDefault="00313666"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190E9B09" w:rsidR="005B38C8" w:rsidRPr="00493773" w:rsidRDefault="00B01DE2"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329F35A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1EE420B5" w:rsidR="005B38C8" w:rsidRPr="00493773" w:rsidRDefault="00B01DE2"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6CF9D" w14:textId="77777777" w:rsidR="00F007F9" w:rsidRDefault="00F007F9" w:rsidP="00456927">
      <w:pPr>
        <w:spacing w:after="0"/>
      </w:pPr>
      <w:r>
        <w:separator/>
      </w:r>
    </w:p>
  </w:endnote>
  <w:endnote w:type="continuationSeparator" w:id="0">
    <w:p w14:paraId="25FD9DA3" w14:textId="77777777" w:rsidR="00F007F9" w:rsidRDefault="00F007F9"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AFC12" w14:textId="77777777" w:rsidR="00F007F9" w:rsidRDefault="00F007F9" w:rsidP="00456927">
      <w:pPr>
        <w:spacing w:after="0"/>
      </w:pPr>
      <w:r>
        <w:separator/>
      </w:r>
    </w:p>
  </w:footnote>
  <w:footnote w:type="continuationSeparator" w:id="0">
    <w:p w14:paraId="490F69E0" w14:textId="77777777" w:rsidR="00F007F9" w:rsidRDefault="00F007F9"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03D3D9AB"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58E7F9E"/>
    <w:multiLevelType w:val="singleLevel"/>
    <w:tmpl w:val="6B10C5E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A855F7A"/>
    <w:multiLevelType w:val="hybridMultilevel"/>
    <w:tmpl w:val="A462E816"/>
    <w:lvl w:ilvl="0" w:tplc="0C09000F">
      <w:start w:val="1"/>
      <w:numFmt w:val="decimal"/>
      <w:lvlText w:val="%1."/>
      <w:lvlJc w:val="left"/>
      <w:pPr>
        <w:tabs>
          <w:tab w:val="num" w:pos="814"/>
        </w:tabs>
        <w:ind w:left="814" w:hanging="454"/>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CE2641"/>
    <w:multiLevelType w:val="hybridMultilevel"/>
    <w:tmpl w:val="6C2A0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3EDA7978"/>
    <w:multiLevelType w:val="hybridMultilevel"/>
    <w:tmpl w:val="7454541E"/>
    <w:lvl w:ilvl="0" w:tplc="0C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7263279"/>
    <w:multiLevelType w:val="hybridMultilevel"/>
    <w:tmpl w:val="2BCC8512"/>
    <w:lvl w:ilvl="0" w:tplc="7CE00138">
      <w:start w:val="1"/>
      <w:numFmt w:val="bullet"/>
      <w:pStyle w:val="BulletLis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85508C8"/>
    <w:multiLevelType w:val="hybridMultilevel"/>
    <w:tmpl w:val="1FDC9272"/>
    <w:lvl w:ilvl="0" w:tplc="88686684">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AEC4644"/>
    <w:multiLevelType w:val="hybridMultilevel"/>
    <w:tmpl w:val="B1A47D5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DD73F95"/>
    <w:multiLevelType w:val="singleLevel"/>
    <w:tmpl w:val="6B10C5EE"/>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5D037E"/>
    <w:multiLevelType w:val="hybridMultilevel"/>
    <w:tmpl w:val="73621362"/>
    <w:lvl w:ilvl="0" w:tplc="0C09000F">
      <w:start w:val="3"/>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2270899"/>
    <w:multiLevelType w:val="hybridMultilevel"/>
    <w:tmpl w:val="0C09000F"/>
    <w:lvl w:ilvl="0" w:tplc="03F89996">
      <w:start w:val="1"/>
      <w:numFmt w:val="decimal"/>
      <w:lvlText w:val="%1."/>
      <w:lvlJc w:val="left"/>
      <w:pPr>
        <w:ind w:left="360" w:hanging="360"/>
      </w:pPr>
    </w:lvl>
    <w:lvl w:ilvl="1" w:tplc="B172E3B6">
      <w:numFmt w:val="decimal"/>
      <w:lvlText w:val=""/>
      <w:lvlJc w:val="left"/>
    </w:lvl>
    <w:lvl w:ilvl="2" w:tplc="5E4CE5FE">
      <w:numFmt w:val="decimal"/>
      <w:lvlText w:val=""/>
      <w:lvlJc w:val="left"/>
    </w:lvl>
    <w:lvl w:ilvl="3" w:tplc="0804DC86">
      <w:numFmt w:val="decimal"/>
      <w:lvlText w:val=""/>
      <w:lvlJc w:val="left"/>
    </w:lvl>
    <w:lvl w:ilvl="4" w:tplc="C32028F6">
      <w:numFmt w:val="decimal"/>
      <w:lvlText w:val=""/>
      <w:lvlJc w:val="left"/>
    </w:lvl>
    <w:lvl w:ilvl="5" w:tplc="CD9C5D7C">
      <w:numFmt w:val="decimal"/>
      <w:lvlText w:val=""/>
      <w:lvlJc w:val="left"/>
    </w:lvl>
    <w:lvl w:ilvl="6" w:tplc="BE78A5CE">
      <w:numFmt w:val="decimal"/>
      <w:lvlText w:val=""/>
      <w:lvlJc w:val="left"/>
    </w:lvl>
    <w:lvl w:ilvl="7" w:tplc="69381B9E">
      <w:numFmt w:val="decimal"/>
      <w:lvlText w:val=""/>
      <w:lvlJc w:val="left"/>
    </w:lvl>
    <w:lvl w:ilvl="8" w:tplc="C30EA86C">
      <w:numFmt w:val="decimal"/>
      <w:lvlText w:val=""/>
      <w:lvlJc w:val="left"/>
    </w:lvl>
  </w:abstractNum>
  <w:abstractNum w:abstractNumId="37" w15:restartNumberingAfterBreak="0">
    <w:nsid w:val="7AC93152"/>
    <w:multiLevelType w:val="hybridMultilevel"/>
    <w:tmpl w:val="65969962"/>
    <w:lvl w:ilvl="0" w:tplc="0C09000F">
      <w:start w:val="3"/>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AEE5B6A"/>
    <w:multiLevelType w:val="hybridMultilevel"/>
    <w:tmpl w:val="87A410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417486528">
    <w:abstractNumId w:val="17"/>
  </w:num>
  <w:num w:numId="2" w16cid:durableId="323901675">
    <w:abstractNumId w:val="17"/>
  </w:num>
  <w:num w:numId="3" w16cid:durableId="1528562572">
    <w:abstractNumId w:val="18"/>
  </w:num>
  <w:num w:numId="4" w16cid:durableId="995038606">
    <w:abstractNumId w:val="17"/>
  </w:num>
  <w:num w:numId="5" w16cid:durableId="1254704984">
    <w:abstractNumId w:val="18"/>
  </w:num>
  <w:num w:numId="6" w16cid:durableId="520628448">
    <w:abstractNumId w:val="2"/>
  </w:num>
  <w:num w:numId="7" w16cid:durableId="97988259">
    <w:abstractNumId w:val="0"/>
  </w:num>
  <w:num w:numId="8" w16cid:durableId="2043627726">
    <w:abstractNumId w:val="21"/>
  </w:num>
  <w:num w:numId="9" w16cid:durableId="707487140">
    <w:abstractNumId w:val="25"/>
  </w:num>
  <w:num w:numId="10" w16cid:durableId="185943201">
    <w:abstractNumId w:val="10"/>
  </w:num>
  <w:num w:numId="11" w16cid:durableId="1306550706">
    <w:abstractNumId w:val="35"/>
  </w:num>
  <w:num w:numId="12" w16cid:durableId="1733116395">
    <w:abstractNumId w:val="6"/>
  </w:num>
  <w:num w:numId="13" w16cid:durableId="1642467785">
    <w:abstractNumId w:val="33"/>
  </w:num>
  <w:num w:numId="14" w16cid:durableId="2043700428">
    <w:abstractNumId w:val="9"/>
  </w:num>
  <w:num w:numId="15" w16cid:durableId="1222326520">
    <w:abstractNumId w:val="40"/>
  </w:num>
  <w:num w:numId="16" w16cid:durableId="1122114567">
    <w:abstractNumId w:val="36"/>
  </w:num>
  <w:num w:numId="17" w16cid:durableId="385833721">
    <w:abstractNumId w:val="5"/>
  </w:num>
  <w:num w:numId="18" w16cid:durableId="1934507392">
    <w:abstractNumId w:val="32"/>
  </w:num>
  <w:num w:numId="19" w16cid:durableId="1227641286">
    <w:abstractNumId w:val="30"/>
  </w:num>
  <w:num w:numId="20" w16cid:durableId="1853300648">
    <w:abstractNumId w:val="24"/>
  </w:num>
  <w:num w:numId="21" w16cid:durableId="560792960">
    <w:abstractNumId w:val="8"/>
  </w:num>
  <w:num w:numId="22" w16cid:durableId="118302165">
    <w:abstractNumId w:val="29"/>
  </w:num>
  <w:num w:numId="23" w16cid:durableId="1342439741">
    <w:abstractNumId w:val="1"/>
  </w:num>
  <w:num w:numId="24" w16cid:durableId="300813685">
    <w:abstractNumId w:val="20"/>
  </w:num>
  <w:num w:numId="25" w16cid:durableId="578250689">
    <w:abstractNumId w:val="11"/>
  </w:num>
  <w:num w:numId="26" w16cid:durableId="182474511">
    <w:abstractNumId w:val="14"/>
  </w:num>
  <w:num w:numId="27" w16cid:durableId="485367097">
    <w:abstractNumId w:val="39"/>
  </w:num>
  <w:num w:numId="28" w16cid:durableId="1564101711">
    <w:abstractNumId w:val="16"/>
  </w:num>
  <w:num w:numId="29" w16cid:durableId="78522387">
    <w:abstractNumId w:val="3"/>
  </w:num>
  <w:num w:numId="30" w16cid:durableId="1231428139">
    <w:abstractNumId w:val="4"/>
  </w:num>
  <w:num w:numId="31" w16cid:durableId="645545196">
    <w:abstractNumId w:val="31"/>
  </w:num>
  <w:num w:numId="32" w16cid:durableId="1820611896">
    <w:abstractNumId w:val="22"/>
  </w:num>
  <w:num w:numId="33" w16cid:durableId="1267420833">
    <w:abstractNumId w:val="26"/>
  </w:num>
  <w:num w:numId="34" w16cid:durableId="1800798711">
    <w:abstractNumId w:val="7"/>
  </w:num>
  <w:num w:numId="35" w16cid:durableId="1134829361">
    <w:abstractNumId w:val="23"/>
  </w:num>
  <w:num w:numId="36" w16cid:durableId="724068120">
    <w:abstractNumId w:val="13"/>
  </w:num>
  <w:num w:numId="37" w16cid:durableId="1002319965">
    <w:abstractNumId w:val="15"/>
  </w:num>
  <w:num w:numId="38" w16cid:durableId="125441407">
    <w:abstractNumId w:val="27"/>
  </w:num>
  <w:num w:numId="39" w16cid:durableId="1333950548">
    <w:abstractNumId w:val="12"/>
  </w:num>
  <w:num w:numId="40" w16cid:durableId="1386103846">
    <w:abstractNumId w:val="28"/>
  </w:num>
  <w:num w:numId="41" w16cid:durableId="19042194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44424849">
    <w:abstractNumId w:val="37"/>
  </w:num>
  <w:num w:numId="43" w16cid:durableId="1688628730">
    <w:abstractNumId w:val="34"/>
  </w:num>
  <w:num w:numId="44" w16cid:durableId="48000106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1E57"/>
    <w:rsid w:val="00034905"/>
    <w:rsid w:val="00036182"/>
    <w:rsid w:val="00040CD3"/>
    <w:rsid w:val="00044187"/>
    <w:rsid w:val="000456E0"/>
    <w:rsid w:val="00045D17"/>
    <w:rsid w:val="00051744"/>
    <w:rsid w:val="00051782"/>
    <w:rsid w:val="00057CF9"/>
    <w:rsid w:val="00061670"/>
    <w:rsid w:val="00072674"/>
    <w:rsid w:val="00074DA8"/>
    <w:rsid w:val="00075C33"/>
    <w:rsid w:val="00083084"/>
    <w:rsid w:val="000901FA"/>
    <w:rsid w:val="00090C5A"/>
    <w:rsid w:val="00094562"/>
    <w:rsid w:val="000A43E7"/>
    <w:rsid w:val="000A5186"/>
    <w:rsid w:val="000A6AA3"/>
    <w:rsid w:val="000B622C"/>
    <w:rsid w:val="000C3654"/>
    <w:rsid w:val="000C452E"/>
    <w:rsid w:val="000E2939"/>
    <w:rsid w:val="000E639E"/>
    <w:rsid w:val="000F2684"/>
    <w:rsid w:val="000F2688"/>
    <w:rsid w:val="0010052B"/>
    <w:rsid w:val="00114CE0"/>
    <w:rsid w:val="00125A2F"/>
    <w:rsid w:val="00127312"/>
    <w:rsid w:val="0013409E"/>
    <w:rsid w:val="001429A6"/>
    <w:rsid w:val="001501F0"/>
    <w:rsid w:val="0015056D"/>
    <w:rsid w:val="00152330"/>
    <w:rsid w:val="001552C6"/>
    <w:rsid w:val="00160D2A"/>
    <w:rsid w:val="00166318"/>
    <w:rsid w:val="0016790E"/>
    <w:rsid w:val="001720B8"/>
    <w:rsid w:val="00173DB1"/>
    <w:rsid w:val="00173E02"/>
    <w:rsid w:val="0017746E"/>
    <w:rsid w:val="00177CBA"/>
    <w:rsid w:val="00183A2A"/>
    <w:rsid w:val="00185003"/>
    <w:rsid w:val="001905C2"/>
    <w:rsid w:val="001948AD"/>
    <w:rsid w:val="00196DC8"/>
    <w:rsid w:val="001A12DC"/>
    <w:rsid w:val="001A36F2"/>
    <w:rsid w:val="001B306F"/>
    <w:rsid w:val="001B4119"/>
    <w:rsid w:val="001C206E"/>
    <w:rsid w:val="001C3AA3"/>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15CE"/>
    <w:rsid w:val="00214732"/>
    <w:rsid w:val="00220092"/>
    <w:rsid w:val="0022484E"/>
    <w:rsid w:val="0022677F"/>
    <w:rsid w:val="0023024E"/>
    <w:rsid w:val="00231B57"/>
    <w:rsid w:val="0023640E"/>
    <w:rsid w:val="0024196C"/>
    <w:rsid w:val="00243603"/>
    <w:rsid w:val="00252449"/>
    <w:rsid w:val="0026001C"/>
    <w:rsid w:val="00262DEE"/>
    <w:rsid w:val="0027094B"/>
    <w:rsid w:val="00271701"/>
    <w:rsid w:val="00272F0B"/>
    <w:rsid w:val="002756D8"/>
    <w:rsid w:val="002840E6"/>
    <w:rsid w:val="002847E8"/>
    <w:rsid w:val="00284D8B"/>
    <w:rsid w:val="00285B53"/>
    <w:rsid w:val="00290E50"/>
    <w:rsid w:val="00290FAD"/>
    <w:rsid w:val="00295705"/>
    <w:rsid w:val="002A0C3B"/>
    <w:rsid w:val="002A43D2"/>
    <w:rsid w:val="002A49EE"/>
    <w:rsid w:val="002A74F6"/>
    <w:rsid w:val="002B0509"/>
    <w:rsid w:val="002B0C3E"/>
    <w:rsid w:val="002B1194"/>
    <w:rsid w:val="002B297D"/>
    <w:rsid w:val="002B4318"/>
    <w:rsid w:val="002C41BC"/>
    <w:rsid w:val="002D07A1"/>
    <w:rsid w:val="002D2A0D"/>
    <w:rsid w:val="002D5F99"/>
    <w:rsid w:val="002E2118"/>
    <w:rsid w:val="002E3675"/>
    <w:rsid w:val="002E6343"/>
    <w:rsid w:val="002E6D55"/>
    <w:rsid w:val="002E78B8"/>
    <w:rsid w:val="002F0510"/>
    <w:rsid w:val="002F3365"/>
    <w:rsid w:val="002F5AD5"/>
    <w:rsid w:val="002F69C3"/>
    <w:rsid w:val="0030208D"/>
    <w:rsid w:val="003020B5"/>
    <w:rsid w:val="00305A5F"/>
    <w:rsid w:val="00306ED0"/>
    <w:rsid w:val="00313666"/>
    <w:rsid w:val="0031523D"/>
    <w:rsid w:val="00316A8E"/>
    <w:rsid w:val="00326758"/>
    <w:rsid w:val="00327679"/>
    <w:rsid w:val="00333D8F"/>
    <w:rsid w:val="00334F25"/>
    <w:rsid w:val="0033768C"/>
    <w:rsid w:val="00344845"/>
    <w:rsid w:val="003461EF"/>
    <w:rsid w:val="00347432"/>
    <w:rsid w:val="00350170"/>
    <w:rsid w:val="0035537A"/>
    <w:rsid w:val="00356DD0"/>
    <w:rsid w:val="00365072"/>
    <w:rsid w:val="003660FD"/>
    <w:rsid w:val="00366983"/>
    <w:rsid w:val="00367C98"/>
    <w:rsid w:val="00373FED"/>
    <w:rsid w:val="003743B3"/>
    <w:rsid w:val="00384332"/>
    <w:rsid w:val="0039040A"/>
    <w:rsid w:val="00392AFC"/>
    <w:rsid w:val="0039335B"/>
    <w:rsid w:val="00394A89"/>
    <w:rsid w:val="003956D2"/>
    <w:rsid w:val="003958AF"/>
    <w:rsid w:val="00395E36"/>
    <w:rsid w:val="003A3785"/>
    <w:rsid w:val="003A490E"/>
    <w:rsid w:val="003B7B87"/>
    <w:rsid w:val="003C2586"/>
    <w:rsid w:val="003C6108"/>
    <w:rsid w:val="003C6256"/>
    <w:rsid w:val="003D0241"/>
    <w:rsid w:val="003D422A"/>
    <w:rsid w:val="00402D13"/>
    <w:rsid w:val="00402F07"/>
    <w:rsid w:val="004061F4"/>
    <w:rsid w:val="00410BF0"/>
    <w:rsid w:val="004121AA"/>
    <w:rsid w:val="00412A99"/>
    <w:rsid w:val="00423241"/>
    <w:rsid w:val="0042331E"/>
    <w:rsid w:val="00432969"/>
    <w:rsid w:val="00432C6D"/>
    <w:rsid w:val="00434524"/>
    <w:rsid w:val="0043559B"/>
    <w:rsid w:val="00440141"/>
    <w:rsid w:val="00440D74"/>
    <w:rsid w:val="00441286"/>
    <w:rsid w:val="00441ECC"/>
    <w:rsid w:val="00442939"/>
    <w:rsid w:val="004529DA"/>
    <w:rsid w:val="004530AE"/>
    <w:rsid w:val="00455CDA"/>
    <w:rsid w:val="00456927"/>
    <w:rsid w:val="00461819"/>
    <w:rsid w:val="00461906"/>
    <w:rsid w:val="00463098"/>
    <w:rsid w:val="00464089"/>
    <w:rsid w:val="00464D35"/>
    <w:rsid w:val="00474D11"/>
    <w:rsid w:val="00475504"/>
    <w:rsid w:val="004756B8"/>
    <w:rsid w:val="00480812"/>
    <w:rsid w:val="00481829"/>
    <w:rsid w:val="00481BE9"/>
    <w:rsid w:val="00484913"/>
    <w:rsid w:val="0048530A"/>
    <w:rsid w:val="00486402"/>
    <w:rsid w:val="00486ED4"/>
    <w:rsid w:val="00492EE9"/>
    <w:rsid w:val="00493773"/>
    <w:rsid w:val="004940EE"/>
    <w:rsid w:val="00495B39"/>
    <w:rsid w:val="004A2C60"/>
    <w:rsid w:val="004A3822"/>
    <w:rsid w:val="004A5A47"/>
    <w:rsid w:val="004A7311"/>
    <w:rsid w:val="004B32D2"/>
    <w:rsid w:val="004B36F2"/>
    <w:rsid w:val="004C1716"/>
    <w:rsid w:val="004C2D8E"/>
    <w:rsid w:val="004C6375"/>
    <w:rsid w:val="004C6C23"/>
    <w:rsid w:val="004E0CEA"/>
    <w:rsid w:val="004F2565"/>
    <w:rsid w:val="004F3F6F"/>
    <w:rsid w:val="004F4613"/>
    <w:rsid w:val="004F46AC"/>
    <w:rsid w:val="00503022"/>
    <w:rsid w:val="00505A6D"/>
    <w:rsid w:val="005074E1"/>
    <w:rsid w:val="00507949"/>
    <w:rsid w:val="00507DF6"/>
    <w:rsid w:val="00514711"/>
    <w:rsid w:val="0052245D"/>
    <w:rsid w:val="0053083B"/>
    <w:rsid w:val="00536C34"/>
    <w:rsid w:val="00541C41"/>
    <w:rsid w:val="005466BD"/>
    <w:rsid w:val="0054727B"/>
    <w:rsid w:val="0055314F"/>
    <w:rsid w:val="0055729E"/>
    <w:rsid w:val="00561454"/>
    <w:rsid w:val="00573D58"/>
    <w:rsid w:val="00575928"/>
    <w:rsid w:val="00576FB9"/>
    <w:rsid w:val="00582863"/>
    <w:rsid w:val="0058419A"/>
    <w:rsid w:val="00584463"/>
    <w:rsid w:val="005861A6"/>
    <w:rsid w:val="00587DFD"/>
    <w:rsid w:val="00595D19"/>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B44"/>
    <w:rsid w:val="005E2EBD"/>
    <w:rsid w:val="005E4E9D"/>
    <w:rsid w:val="005F1480"/>
    <w:rsid w:val="005F1A2B"/>
    <w:rsid w:val="005F1B26"/>
    <w:rsid w:val="005F536F"/>
    <w:rsid w:val="0060064E"/>
    <w:rsid w:val="00601827"/>
    <w:rsid w:val="006030D0"/>
    <w:rsid w:val="00604AD4"/>
    <w:rsid w:val="00604B5C"/>
    <w:rsid w:val="006134F7"/>
    <w:rsid w:val="00615D88"/>
    <w:rsid w:val="00621532"/>
    <w:rsid w:val="00621734"/>
    <w:rsid w:val="00622D9B"/>
    <w:rsid w:val="00626AEC"/>
    <w:rsid w:val="00634E13"/>
    <w:rsid w:val="00640BBF"/>
    <w:rsid w:val="006522B3"/>
    <w:rsid w:val="00653FBE"/>
    <w:rsid w:val="00661329"/>
    <w:rsid w:val="006616A2"/>
    <w:rsid w:val="00665693"/>
    <w:rsid w:val="00666999"/>
    <w:rsid w:val="00673DED"/>
    <w:rsid w:val="00676331"/>
    <w:rsid w:val="00676EE5"/>
    <w:rsid w:val="006822CC"/>
    <w:rsid w:val="00685107"/>
    <w:rsid w:val="006873BA"/>
    <w:rsid w:val="006912A5"/>
    <w:rsid w:val="0069634D"/>
    <w:rsid w:val="006A159D"/>
    <w:rsid w:val="006A2A57"/>
    <w:rsid w:val="006B5CD6"/>
    <w:rsid w:val="006C102C"/>
    <w:rsid w:val="006C3FCC"/>
    <w:rsid w:val="006C5AFE"/>
    <w:rsid w:val="006C7246"/>
    <w:rsid w:val="006C74CE"/>
    <w:rsid w:val="006D117F"/>
    <w:rsid w:val="006D3A00"/>
    <w:rsid w:val="006D3BBB"/>
    <w:rsid w:val="006E447A"/>
    <w:rsid w:val="006E453E"/>
    <w:rsid w:val="006F09E8"/>
    <w:rsid w:val="007010FB"/>
    <w:rsid w:val="00701A46"/>
    <w:rsid w:val="007117A5"/>
    <w:rsid w:val="00712EF1"/>
    <w:rsid w:val="00715C75"/>
    <w:rsid w:val="00717B1B"/>
    <w:rsid w:val="0072498E"/>
    <w:rsid w:val="00725A09"/>
    <w:rsid w:val="00727237"/>
    <w:rsid w:val="007471D6"/>
    <w:rsid w:val="00752A62"/>
    <w:rsid w:val="00753085"/>
    <w:rsid w:val="00764EF4"/>
    <w:rsid w:val="007774E5"/>
    <w:rsid w:val="007934CD"/>
    <w:rsid w:val="007B23B6"/>
    <w:rsid w:val="007B4877"/>
    <w:rsid w:val="007C029B"/>
    <w:rsid w:val="007C03C0"/>
    <w:rsid w:val="007C257B"/>
    <w:rsid w:val="007C40E2"/>
    <w:rsid w:val="007E23ED"/>
    <w:rsid w:val="007E396F"/>
    <w:rsid w:val="007E3B64"/>
    <w:rsid w:val="007E4124"/>
    <w:rsid w:val="007E7D82"/>
    <w:rsid w:val="007F088F"/>
    <w:rsid w:val="007F332D"/>
    <w:rsid w:val="00801DAF"/>
    <w:rsid w:val="00802C7D"/>
    <w:rsid w:val="00805B5E"/>
    <w:rsid w:val="00810089"/>
    <w:rsid w:val="00814878"/>
    <w:rsid w:val="0081518C"/>
    <w:rsid w:val="00816ACF"/>
    <w:rsid w:val="00816E6F"/>
    <w:rsid w:val="00820354"/>
    <w:rsid w:val="00827843"/>
    <w:rsid w:val="008343E7"/>
    <w:rsid w:val="0083521F"/>
    <w:rsid w:val="00853027"/>
    <w:rsid w:val="0085512F"/>
    <w:rsid w:val="0085751D"/>
    <w:rsid w:val="00860D79"/>
    <w:rsid w:val="008612C8"/>
    <w:rsid w:val="008707DA"/>
    <w:rsid w:val="008778EF"/>
    <w:rsid w:val="00887553"/>
    <w:rsid w:val="0089651D"/>
    <w:rsid w:val="008A3816"/>
    <w:rsid w:val="008B22B1"/>
    <w:rsid w:val="008C40B5"/>
    <w:rsid w:val="008C4982"/>
    <w:rsid w:val="008C53CF"/>
    <w:rsid w:val="008C5432"/>
    <w:rsid w:val="008C72D1"/>
    <w:rsid w:val="008D1EA2"/>
    <w:rsid w:val="008D6E27"/>
    <w:rsid w:val="008E3ED7"/>
    <w:rsid w:val="008E4109"/>
    <w:rsid w:val="008E5749"/>
    <w:rsid w:val="008E6D9A"/>
    <w:rsid w:val="008E704D"/>
    <w:rsid w:val="008F0135"/>
    <w:rsid w:val="008F0ABD"/>
    <w:rsid w:val="008F29AC"/>
    <w:rsid w:val="008F53EF"/>
    <w:rsid w:val="008F59DE"/>
    <w:rsid w:val="008F78B3"/>
    <w:rsid w:val="009020BE"/>
    <w:rsid w:val="00910A68"/>
    <w:rsid w:val="0091264C"/>
    <w:rsid w:val="00914F3E"/>
    <w:rsid w:val="0091504C"/>
    <w:rsid w:val="00916C65"/>
    <w:rsid w:val="00917324"/>
    <w:rsid w:val="00917A43"/>
    <w:rsid w:val="00917AED"/>
    <w:rsid w:val="00921435"/>
    <w:rsid w:val="00925679"/>
    <w:rsid w:val="00925D84"/>
    <w:rsid w:val="009304D0"/>
    <w:rsid w:val="00931430"/>
    <w:rsid w:val="009327AE"/>
    <w:rsid w:val="0093491F"/>
    <w:rsid w:val="00934C54"/>
    <w:rsid w:val="00944B05"/>
    <w:rsid w:val="009468CB"/>
    <w:rsid w:val="00951EF1"/>
    <w:rsid w:val="00956BB9"/>
    <w:rsid w:val="0096543F"/>
    <w:rsid w:val="009711E3"/>
    <w:rsid w:val="0097715C"/>
    <w:rsid w:val="00982A27"/>
    <w:rsid w:val="0098322B"/>
    <w:rsid w:val="009852B3"/>
    <w:rsid w:val="0098617A"/>
    <w:rsid w:val="00986862"/>
    <w:rsid w:val="00987C48"/>
    <w:rsid w:val="009A47AC"/>
    <w:rsid w:val="009B1D24"/>
    <w:rsid w:val="009B3A9E"/>
    <w:rsid w:val="009B4408"/>
    <w:rsid w:val="009B56B6"/>
    <w:rsid w:val="009B61FE"/>
    <w:rsid w:val="009B7A0E"/>
    <w:rsid w:val="009C2F6C"/>
    <w:rsid w:val="009C544A"/>
    <w:rsid w:val="009C7A6B"/>
    <w:rsid w:val="009D2660"/>
    <w:rsid w:val="009D329B"/>
    <w:rsid w:val="009D33ED"/>
    <w:rsid w:val="009D46E6"/>
    <w:rsid w:val="009D6C8B"/>
    <w:rsid w:val="009E0BC2"/>
    <w:rsid w:val="009E1DD3"/>
    <w:rsid w:val="009E635F"/>
    <w:rsid w:val="009E69AB"/>
    <w:rsid w:val="009F239E"/>
    <w:rsid w:val="009F5427"/>
    <w:rsid w:val="00A01348"/>
    <w:rsid w:val="00A0134E"/>
    <w:rsid w:val="00A05E7F"/>
    <w:rsid w:val="00A1194D"/>
    <w:rsid w:val="00A12F2B"/>
    <w:rsid w:val="00A13839"/>
    <w:rsid w:val="00A14729"/>
    <w:rsid w:val="00A25992"/>
    <w:rsid w:val="00A31D1D"/>
    <w:rsid w:val="00A331E5"/>
    <w:rsid w:val="00A358FA"/>
    <w:rsid w:val="00A42B6C"/>
    <w:rsid w:val="00A6799C"/>
    <w:rsid w:val="00A67D9A"/>
    <w:rsid w:val="00A67EFD"/>
    <w:rsid w:val="00A67FDF"/>
    <w:rsid w:val="00A75FA8"/>
    <w:rsid w:val="00A81E05"/>
    <w:rsid w:val="00A82BCC"/>
    <w:rsid w:val="00A940E8"/>
    <w:rsid w:val="00A97920"/>
    <w:rsid w:val="00AA4653"/>
    <w:rsid w:val="00AA5EBD"/>
    <w:rsid w:val="00AB26D3"/>
    <w:rsid w:val="00AB2DC4"/>
    <w:rsid w:val="00AB6B4E"/>
    <w:rsid w:val="00AC1E3C"/>
    <w:rsid w:val="00AC42C3"/>
    <w:rsid w:val="00AD698B"/>
    <w:rsid w:val="00AE293C"/>
    <w:rsid w:val="00AE3735"/>
    <w:rsid w:val="00AE5D2C"/>
    <w:rsid w:val="00AE5DB5"/>
    <w:rsid w:val="00AE7101"/>
    <w:rsid w:val="00AF1222"/>
    <w:rsid w:val="00B01DE2"/>
    <w:rsid w:val="00B10AE6"/>
    <w:rsid w:val="00B14F71"/>
    <w:rsid w:val="00B16D45"/>
    <w:rsid w:val="00B1764A"/>
    <w:rsid w:val="00B266D2"/>
    <w:rsid w:val="00B325C6"/>
    <w:rsid w:val="00B34F4E"/>
    <w:rsid w:val="00B41628"/>
    <w:rsid w:val="00B45C3A"/>
    <w:rsid w:val="00B52740"/>
    <w:rsid w:val="00B52A03"/>
    <w:rsid w:val="00B54281"/>
    <w:rsid w:val="00B60BC4"/>
    <w:rsid w:val="00B6117A"/>
    <w:rsid w:val="00B6194A"/>
    <w:rsid w:val="00B66DAD"/>
    <w:rsid w:val="00B7075A"/>
    <w:rsid w:val="00B74516"/>
    <w:rsid w:val="00B76AEC"/>
    <w:rsid w:val="00B814CB"/>
    <w:rsid w:val="00B87C5E"/>
    <w:rsid w:val="00BB6A5F"/>
    <w:rsid w:val="00BB7CA4"/>
    <w:rsid w:val="00BC022B"/>
    <w:rsid w:val="00BC1FA6"/>
    <w:rsid w:val="00BC2A02"/>
    <w:rsid w:val="00BC790C"/>
    <w:rsid w:val="00BE18EA"/>
    <w:rsid w:val="00BE45BF"/>
    <w:rsid w:val="00BE6D29"/>
    <w:rsid w:val="00BF50AE"/>
    <w:rsid w:val="00BF6527"/>
    <w:rsid w:val="00C00A0A"/>
    <w:rsid w:val="00C03BA9"/>
    <w:rsid w:val="00C0471B"/>
    <w:rsid w:val="00C11089"/>
    <w:rsid w:val="00C133A3"/>
    <w:rsid w:val="00C13B8E"/>
    <w:rsid w:val="00C14B96"/>
    <w:rsid w:val="00C15B5E"/>
    <w:rsid w:val="00C34784"/>
    <w:rsid w:val="00C363C4"/>
    <w:rsid w:val="00C365EF"/>
    <w:rsid w:val="00C36633"/>
    <w:rsid w:val="00C43765"/>
    <w:rsid w:val="00C45BF9"/>
    <w:rsid w:val="00C51FDA"/>
    <w:rsid w:val="00C54F84"/>
    <w:rsid w:val="00C565DC"/>
    <w:rsid w:val="00C5687B"/>
    <w:rsid w:val="00C60047"/>
    <w:rsid w:val="00C6025B"/>
    <w:rsid w:val="00C62CDF"/>
    <w:rsid w:val="00C63771"/>
    <w:rsid w:val="00C63BEA"/>
    <w:rsid w:val="00C63F3A"/>
    <w:rsid w:val="00C75A36"/>
    <w:rsid w:val="00C86797"/>
    <w:rsid w:val="00C91044"/>
    <w:rsid w:val="00C944C2"/>
    <w:rsid w:val="00C95F5A"/>
    <w:rsid w:val="00CA359C"/>
    <w:rsid w:val="00CB2FA2"/>
    <w:rsid w:val="00CD3133"/>
    <w:rsid w:val="00CE1AEA"/>
    <w:rsid w:val="00CE32CB"/>
    <w:rsid w:val="00CE4EF3"/>
    <w:rsid w:val="00CF320C"/>
    <w:rsid w:val="00CF5813"/>
    <w:rsid w:val="00CF6382"/>
    <w:rsid w:val="00CF7E61"/>
    <w:rsid w:val="00D01554"/>
    <w:rsid w:val="00D02236"/>
    <w:rsid w:val="00D0239B"/>
    <w:rsid w:val="00D10DDC"/>
    <w:rsid w:val="00D14203"/>
    <w:rsid w:val="00D1468D"/>
    <w:rsid w:val="00D172F9"/>
    <w:rsid w:val="00D2304F"/>
    <w:rsid w:val="00D23188"/>
    <w:rsid w:val="00D25B82"/>
    <w:rsid w:val="00D43403"/>
    <w:rsid w:val="00D451A6"/>
    <w:rsid w:val="00D452A5"/>
    <w:rsid w:val="00D50DA6"/>
    <w:rsid w:val="00D544FB"/>
    <w:rsid w:val="00D573A3"/>
    <w:rsid w:val="00D610BD"/>
    <w:rsid w:val="00D61C96"/>
    <w:rsid w:val="00D628E1"/>
    <w:rsid w:val="00D66353"/>
    <w:rsid w:val="00D737F9"/>
    <w:rsid w:val="00D75169"/>
    <w:rsid w:val="00D77C23"/>
    <w:rsid w:val="00D96AAB"/>
    <w:rsid w:val="00D97AFF"/>
    <w:rsid w:val="00DA28FB"/>
    <w:rsid w:val="00DA4E54"/>
    <w:rsid w:val="00DA77DB"/>
    <w:rsid w:val="00DB1F84"/>
    <w:rsid w:val="00DC1F6C"/>
    <w:rsid w:val="00DC2FF8"/>
    <w:rsid w:val="00DC3343"/>
    <w:rsid w:val="00DC36A6"/>
    <w:rsid w:val="00DC5F70"/>
    <w:rsid w:val="00DC6F5B"/>
    <w:rsid w:val="00DD053C"/>
    <w:rsid w:val="00DD195C"/>
    <w:rsid w:val="00DD47F9"/>
    <w:rsid w:val="00DD59BC"/>
    <w:rsid w:val="00DD6689"/>
    <w:rsid w:val="00DE3037"/>
    <w:rsid w:val="00DF344C"/>
    <w:rsid w:val="00DF46B4"/>
    <w:rsid w:val="00E059B1"/>
    <w:rsid w:val="00E06429"/>
    <w:rsid w:val="00E07081"/>
    <w:rsid w:val="00E11CED"/>
    <w:rsid w:val="00E1220B"/>
    <w:rsid w:val="00E160EF"/>
    <w:rsid w:val="00E227FE"/>
    <w:rsid w:val="00E242E5"/>
    <w:rsid w:val="00E43160"/>
    <w:rsid w:val="00E513E1"/>
    <w:rsid w:val="00E55095"/>
    <w:rsid w:val="00E56E3A"/>
    <w:rsid w:val="00E57678"/>
    <w:rsid w:val="00E66219"/>
    <w:rsid w:val="00E662A3"/>
    <w:rsid w:val="00E6796F"/>
    <w:rsid w:val="00E7588A"/>
    <w:rsid w:val="00E80AE9"/>
    <w:rsid w:val="00E81AB1"/>
    <w:rsid w:val="00E83374"/>
    <w:rsid w:val="00E873C4"/>
    <w:rsid w:val="00E87B6A"/>
    <w:rsid w:val="00E97A2C"/>
    <w:rsid w:val="00EA6D12"/>
    <w:rsid w:val="00EB0DAE"/>
    <w:rsid w:val="00EB1248"/>
    <w:rsid w:val="00EB199A"/>
    <w:rsid w:val="00EB3BC0"/>
    <w:rsid w:val="00EB3F11"/>
    <w:rsid w:val="00EB76C6"/>
    <w:rsid w:val="00EB777E"/>
    <w:rsid w:val="00EC5BAD"/>
    <w:rsid w:val="00EC7F5A"/>
    <w:rsid w:val="00ED156A"/>
    <w:rsid w:val="00ED1C50"/>
    <w:rsid w:val="00ED2B07"/>
    <w:rsid w:val="00ED638F"/>
    <w:rsid w:val="00ED798F"/>
    <w:rsid w:val="00EF1299"/>
    <w:rsid w:val="00F007F9"/>
    <w:rsid w:val="00F069D8"/>
    <w:rsid w:val="00F10165"/>
    <w:rsid w:val="00F1024F"/>
    <w:rsid w:val="00F15A25"/>
    <w:rsid w:val="00F1669D"/>
    <w:rsid w:val="00F20919"/>
    <w:rsid w:val="00F312A2"/>
    <w:rsid w:val="00F322AA"/>
    <w:rsid w:val="00F36F2D"/>
    <w:rsid w:val="00F43DC5"/>
    <w:rsid w:val="00F471A3"/>
    <w:rsid w:val="00F517A9"/>
    <w:rsid w:val="00F533E7"/>
    <w:rsid w:val="00F56AB9"/>
    <w:rsid w:val="00F60676"/>
    <w:rsid w:val="00F60965"/>
    <w:rsid w:val="00F62F0E"/>
    <w:rsid w:val="00F63605"/>
    <w:rsid w:val="00F66B23"/>
    <w:rsid w:val="00F70929"/>
    <w:rsid w:val="00F7692D"/>
    <w:rsid w:val="00F775E8"/>
    <w:rsid w:val="00F77C31"/>
    <w:rsid w:val="00F848A9"/>
    <w:rsid w:val="00F862C7"/>
    <w:rsid w:val="00F863CF"/>
    <w:rsid w:val="00F94966"/>
    <w:rsid w:val="00FA4DFA"/>
    <w:rsid w:val="00FA6EEB"/>
    <w:rsid w:val="00FA7EBD"/>
    <w:rsid w:val="00FB019C"/>
    <w:rsid w:val="00FB36C8"/>
    <w:rsid w:val="00FB5C3A"/>
    <w:rsid w:val="00FD23ED"/>
    <w:rsid w:val="00FD2E2F"/>
    <w:rsid w:val="00FD3796"/>
    <w:rsid w:val="00FD5A4A"/>
    <w:rsid w:val="00FE3CB6"/>
    <w:rsid w:val="00FF0930"/>
    <w:rsid w:val="12C0935B"/>
    <w:rsid w:val="1484A196"/>
    <w:rsid w:val="1B827B14"/>
    <w:rsid w:val="330136FA"/>
    <w:rsid w:val="60CFCDB0"/>
    <w:rsid w:val="7A1C692B"/>
    <w:rsid w:val="7F2B465D"/>
    <w:rsid w:val="7F9EF7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BulletList">
    <w:name w:val="Bullet List"/>
    <w:basedOn w:val="Normal"/>
    <w:link w:val="BulletListChar"/>
    <w:qFormat/>
    <w:rsid w:val="005074E1"/>
    <w:pPr>
      <w:numPr>
        <w:numId w:val="35"/>
      </w:numPr>
      <w:suppressAutoHyphens w:val="0"/>
      <w:spacing w:before="100" w:beforeAutospacing="1" w:after="120" w:line="264" w:lineRule="auto"/>
    </w:pPr>
    <w:rPr>
      <w:szCs w:val="24"/>
      <w:lang w:eastAsia="en-US"/>
    </w:rPr>
  </w:style>
  <w:style w:type="character" w:customStyle="1" w:styleId="BulletListChar">
    <w:name w:val="Bullet List Char"/>
    <w:link w:val="BulletList"/>
    <w:rsid w:val="005074E1"/>
    <w:rPr>
      <w:sz w:val="24"/>
      <w:szCs w:val="24"/>
      <w:lang w:eastAsia="en-US"/>
    </w:rPr>
  </w:style>
  <w:style w:type="character" w:styleId="UnresolvedMention">
    <w:name w:val="Unresolved Mention"/>
    <w:basedOn w:val="DefaultParagraphFont"/>
    <w:uiPriority w:val="99"/>
    <w:semiHidden/>
    <w:unhideWhenUsed/>
    <w:rsid w:val="00DB1F84"/>
    <w:rPr>
      <w:color w:val="605E5C"/>
      <w:shd w:val="clear" w:color="auto" w:fill="E1DFDD"/>
    </w:rPr>
  </w:style>
  <w:style w:type="paragraph" w:styleId="NormalWeb">
    <w:name w:val="Normal (Web)"/>
    <w:basedOn w:val="Normal"/>
    <w:uiPriority w:val="99"/>
    <w:unhideWhenUsed/>
    <w:rsid w:val="00E1220B"/>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FA6EEB"/>
    <w:rPr>
      <w:sz w:val="24"/>
    </w:rPr>
  </w:style>
  <w:style w:type="paragraph" w:customStyle="1" w:styleId="paragraph">
    <w:name w:val="paragraph"/>
    <w:basedOn w:val="Normal"/>
    <w:rsid w:val="00E56E3A"/>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E56E3A"/>
  </w:style>
  <w:style w:type="character" w:customStyle="1" w:styleId="eop">
    <w:name w:val="eop"/>
    <w:basedOn w:val="DefaultParagraphFont"/>
    <w:rsid w:val="00E56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3656">
      <w:bodyDiv w:val="1"/>
      <w:marLeft w:val="0"/>
      <w:marRight w:val="0"/>
      <w:marTop w:val="0"/>
      <w:marBottom w:val="0"/>
      <w:divBdr>
        <w:top w:val="none" w:sz="0" w:space="0" w:color="auto"/>
        <w:left w:val="none" w:sz="0" w:space="0" w:color="auto"/>
        <w:bottom w:val="none" w:sz="0" w:space="0" w:color="auto"/>
        <w:right w:val="none" w:sz="0" w:space="0" w:color="auto"/>
      </w:divBdr>
    </w:div>
    <w:div w:id="518003931">
      <w:bodyDiv w:val="1"/>
      <w:marLeft w:val="0"/>
      <w:marRight w:val="0"/>
      <w:marTop w:val="0"/>
      <w:marBottom w:val="0"/>
      <w:divBdr>
        <w:top w:val="none" w:sz="0" w:space="0" w:color="auto"/>
        <w:left w:val="none" w:sz="0" w:space="0" w:color="auto"/>
        <w:bottom w:val="none" w:sz="0" w:space="0" w:color="auto"/>
        <w:right w:val="none" w:sz="0" w:space="0" w:color="auto"/>
      </w:divBdr>
    </w:div>
    <w:div w:id="1285771873">
      <w:bodyDiv w:val="1"/>
      <w:marLeft w:val="0"/>
      <w:marRight w:val="0"/>
      <w:marTop w:val="0"/>
      <w:marBottom w:val="0"/>
      <w:divBdr>
        <w:top w:val="none" w:sz="0" w:space="0" w:color="auto"/>
        <w:left w:val="none" w:sz="0" w:space="0" w:color="auto"/>
        <w:bottom w:val="none" w:sz="0" w:space="0" w:color="auto"/>
        <w:right w:val="none" w:sz="0" w:space="0" w:color="auto"/>
      </w:divBdr>
    </w:div>
    <w:div w:id="1345522805">
      <w:bodyDiv w:val="1"/>
      <w:marLeft w:val="0"/>
      <w:marRight w:val="0"/>
      <w:marTop w:val="0"/>
      <w:marBottom w:val="0"/>
      <w:divBdr>
        <w:top w:val="none" w:sz="0" w:space="0" w:color="auto"/>
        <w:left w:val="none" w:sz="0" w:space="0" w:color="auto"/>
        <w:bottom w:val="none" w:sz="0" w:space="0" w:color="auto"/>
        <w:right w:val="none" w:sz="0" w:space="0" w:color="auto"/>
      </w:divBdr>
    </w:div>
    <w:div w:id="1666546049">
      <w:bodyDiv w:val="1"/>
      <w:marLeft w:val="0"/>
      <w:marRight w:val="0"/>
      <w:marTop w:val="0"/>
      <w:marBottom w:val="0"/>
      <w:divBdr>
        <w:top w:val="none" w:sz="0" w:space="0" w:color="auto"/>
        <w:left w:val="none" w:sz="0" w:space="0" w:color="auto"/>
        <w:bottom w:val="none" w:sz="0" w:space="0" w:color="auto"/>
        <w:right w:val="none" w:sz="0" w:space="0" w:color="auto"/>
      </w:divBdr>
      <w:divsChild>
        <w:div w:id="1535117939">
          <w:marLeft w:val="0"/>
          <w:marRight w:val="0"/>
          <w:marTop w:val="0"/>
          <w:marBottom w:val="0"/>
          <w:divBdr>
            <w:top w:val="none" w:sz="0" w:space="0" w:color="auto"/>
            <w:left w:val="none" w:sz="0" w:space="0" w:color="auto"/>
            <w:bottom w:val="none" w:sz="0" w:space="0" w:color="auto"/>
            <w:right w:val="none" w:sz="0" w:space="0" w:color="auto"/>
          </w:divBdr>
        </w:div>
        <w:div w:id="2059275744">
          <w:marLeft w:val="0"/>
          <w:marRight w:val="0"/>
          <w:marTop w:val="0"/>
          <w:marBottom w:val="0"/>
          <w:divBdr>
            <w:top w:val="none" w:sz="0" w:space="0" w:color="auto"/>
            <w:left w:val="none" w:sz="0" w:space="0" w:color="auto"/>
            <w:bottom w:val="none" w:sz="0" w:space="0" w:color="auto"/>
            <w:right w:val="none" w:sz="0" w:space="0" w:color="auto"/>
          </w:divBdr>
        </w:div>
        <w:div w:id="1434206862">
          <w:marLeft w:val="0"/>
          <w:marRight w:val="0"/>
          <w:marTop w:val="0"/>
          <w:marBottom w:val="0"/>
          <w:divBdr>
            <w:top w:val="none" w:sz="0" w:space="0" w:color="auto"/>
            <w:left w:val="none" w:sz="0" w:space="0" w:color="auto"/>
            <w:bottom w:val="none" w:sz="0" w:space="0" w:color="auto"/>
            <w:right w:val="none" w:sz="0" w:space="0" w:color="auto"/>
          </w:divBdr>
        </w:div>
      </w:divsChild>
    </w:div>
    <w:div w:id="196596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300E8"/>
    <w:rsid w:val="00260D9B"/>
    <w:rsid w:val="00272BF3"/>
    <w:rsid w:val="003113D0"/>
    <w:rsid w:val="00343F80"/>
    <w:rsid w:val="00422F04"/>
    <w:rsid w:val="004940EE"/>
    <w:rsid w:val="004B36F2"/>
    <w:rsid w:val="00501749"/>
    <w:rsid w:val="005E68BE"/>
    <w:rsid w:val="00634BF0"/>
    <w:rsid w:val="00656A36"/>
    <w:rsid w:val="00681A19"/>
    <w:rsid w:val="006A4FE8"/>
    <w:rsid w:val="006F494E"/>
    <w:rsid w:val="008248AC"/>
    <w:rsid w:val="0083465B"/>
    <w:rsid w:val="00867234"/>
    <w:rsid w:val="00955B61"/>
    <w:rsid w:val="009725BE"/>
    <w:rsid w:val="0098012A"/>
    <w:rsid w:val="00AA56A6"/>
    <w:rsid w:val="00C35458"/>
    <w:rsid w:val="00C41D53"/>
    <w:rsid w:val="00C7736D"/>
    <w:rsid w:val="00D11E4D"/>
    <w:rsid w:val="00D53115"/>
    <w:rsid w:val="00D808FF"/>
    <w:rsid w:val="00D84F94"/>
    <w:rsid w:val="00DD15E1"/>
    <w:rsid w:val="00DD74F2"/>
    <w:rsid w:val="00DF31AA"/>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0773413d-61a1-4a83-ad61-67a673f9e855">Guideline</Document_x0020_Type>
    <Relevant_x0020_Legislation xmlns="0773413d-61a1-4a83-ad61-67a673f9e855" xsi:nil="true"/>
    <Advisor xmlns="0773413d-61a1-4a83-ad61-67a673f9e855">
      <UserInfo>
        <DisplayName>Crowe, Petra</DisplayName>
        <AccountId>89</AccountId>
        <AccountType/>
      </UserInfo>
    </Advisor>
    <Branch xmlns="0773413d-61a1-4a83-ad61-67a673f9e855">People and Capability</Branch>
    <Comments xmlns="0773413d-61a1-4a83-ad61-67a673f9e855" xsi:nil="true"/>
    <Last_x0020_Updated xmlns="0773413d-61a1-4a83-ad61-67a673f9e855">2021-02-04T13:00:00+00:00</Last_x0020_Updated>
    <Output_x0020_Area xmlns="0773413d-61a1-4a83-ad61-67a673f9e855">People</Output_x0020_Area>
    <IconOverlay xmlns="http://schemas.microsoft.com/sharepoint/v4" xsi:nil="true"/>
  </documentManagement>
</p:properties>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B38222E723D204B8A2DDF10C47E53CD" ma:contentTypeVersion="42" ma:contentTypeDescription="Create a new document." ma:contentTypeScope="" ma:versionID="7dd6db24f3df6627efee9dfa3bb8cc07">
  <xsd:schema xmlns:xsd="http://www.w3.org/2001/XMLSchema" xmlns:xs="http://www.w3.org/2001/XMLSchema" xmlns:p="http://schemas.microsoft.com/office/2006/metadata/properties" xmlns:ns2="0773413d-61a1-4a83-ad61-67a673f9e855" xmlns:ns3="70116e1a-a648-449b-8e21-eb232d81838f" xmlns:ns4="http://schemas.microsoft.com/sharepoint/v4" targetNamespace="http://schemas.microsoft.com/office/2006/metadata/properties" ma:root="true" ma:fieldsID="e7957a362c24c9ef08d2898d075986c3" ns2:_="" ns3:_="" ns4:_="">
    <xsd:import namespace="0773413d-61a1-4a83-ad61-67a673f9e855"/>
    <xsd:import namespace="70116e1a-a648-449b-8e21-eb232d81838f"/>
    <xsd:import namespace="http://schemas.microsoft.com/sharepoint/v4"/>
    <xsd:element name="properties">
      <xsd:complexType>
        <xsd:sequence>
          <xsd:element name="documentManagement">
            <xsd:complexType>
              <xsd:all>
                <xsd:element ref="ns2:Advisor"/>
                <xsd:element ref="ns2:Last_x0020_Updated"/>
                <xsd:element ref="ns2:Branch" minOccurs="0"/>
                <xsd:element ref="ns2:Relevant_x0020_Legislation" minOccurs="0"/>
                <xsd:element ref="ns2:Output_x0020_Area" minOccurs="0"/>
                <xsd:element ref="ns2:Comments" minOccurs="0"/>
                <xsd:element ref="ns2:Document_x0020_Type" minOccurs="0"/>
                <xsd:element ref="ns2:MediaServiceMetadata" minOccurs="0"/>
                <xsd:element ref="ns2:MediaServiceFastMetadata" minOccurs="0"/>
                <xsd:element ref="ns3:SharedWithUsers" minOccurs="0"/>
                <xsd:element ref="ns3:SharedWithDetails" minOccurs="0"/>
                <xsd:element ref="ns4:IconOverlay"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3413d-61a1-4a83-ad61-67a673f9e855" elementFormDefault="qualified">
    <xsd:import namespace="http://schemas.microsoft.com/office/2006/documentManagement/types"/>
    <xsd:import namespace="http://schemas.microsoft.com/office/infopath/2007/PartnerControls"/>
    <xsd:element name="Advisor" ma:index="8" ma:displayName="Owner" ma:description="This is the main person who can provide further advice/guidance and information on this content." ma:list="UserInfo" ma:SharePointGroup="0" ma:internalName="Advis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ast_x0020_Updated" ma:index="9" ma:displayName="Last Updated" ma:format="DateOnly" ma:internalName="Last_x0020_Updated" ma:readOnly="false">
      <xsd:simpleType>
        <xsd:restriction base="dms:DateTime"/>
      </xsd:simpleType>
    </xsd:element>
    <xsd:element name="Branch" ma:index="10" nillable="true" ma:displayName="Branch" ma:description="This is the branch responsible for this content." ma:format="Dropdown" ma:internalName="Branch" ma:readOnly="false">
      <xsd:simpleType>
        <xsd:restriction base="dms:Choice">
          <xsd:enumeration value="Communications"/>
          <xsd:enumeration value="Chief Information Office"/>
          <xsd:enumeration value="Finance"/>
          <xsd:enumeration value="Governance and Ministerial Services"/>
          <xsd:enumeration value="People and Capability"/>
          <xsd:enumeration value="Safety and Wellbeing"/>
          <xsd:enumeration value="Legal and Contracts"/>
          <xsd:enumeration value="Other"/>
          <xsd:enumeration value="External"/>
        </xsd:restriction>
      </xsd:simpleType>
    </xsd:element>
    <xsd:element name="Relevant_x0020_Legislation" ma:index="13" nillable="true" ma:displayName="Relevant Legislation" ma:internalName="Relevant_x0020_Legislation" ma:readOnly="false">
      <xsd:simpleType>
        <xsd:restriction base="dms:Text">
          <xsd:maxLength value="255"/>
        </xsd:restriction>
      </xsd:simpleType>
    </xsd:element>
    <xsd:element name="Output_x0020_Area" ma:index="14" nillable="true" ma:displayName="Output Area" ma:default="Governance" ma:format="Dropdown" ma:internalName="Output_x0020_Area" ma:readOnly="false">
      <xsd:simpleType>
        <xsd:restriction base="dms:Choice">
          <xsd:enumeration value="Governance"/>
          <xsd:enumeration value="Financial"/>
          <xsd:enumeration value="People"/>
          <xsd:enumeration value="Government Business"/>
          <xsd:enumeration value="Technology / ICT"/>
          <xsd:enumeration value="Safety and Security"/>
        </xsd:restriction>
      </xsd:simpleType>
    </xsd:element>
    <xsd:element name="Comments" ma:index="15" nillable="true" ma:displayName="Comments" ma:internalName="Comments" ma:readOnly="false">
      <xsd:simpleType>
        <xsd:restriction base="dms:Note">
          <xsd:maxLength value="255"/>
        </xsd:restriction>
      </xsd:simpleType>
    </xsd:element>
    <xsd:element name="Document_x0020_Type" ma:index="16" nillable="true" ma:displayName="Document Type" ma:default="Corporate Policy" ma:description="type of document e.g. policy, form, guideline" ma:format="Dropdown" ma:internalName="Document_x0020_Type" ma:readOnly="false">
      <xsd:simpleType>
        <xsd:restriction base="dms:Choice">
          <xsd:enumeration value="Whole of Government"/>
          <xsd:enumeration value="Corporate Policy"/>
          <xsd:enumeration value="Guideline"/>
          <xsd:enumeration value="Procedure"/>
          <xsd:enumeration value="Fact Sheet"/>
          <xsd:enumeration value="Form"/>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116e1a-a648-449b-8e21-eb232d81838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etadata xmlns="http://www.objective.com/ecm/document/metadata/4FEB93B0D38B3BDFE05400144FFB2061" version="1.0.0">
  <systemFields>
    <field name="Objective-Id">
      <value order="0">A42398410</value>
    </field>
    <field name="Objective-Title">
      <value order="0">P49735 Position Description</value>
    </field>
    <field name="Objective-Description">
      <value order="0"/>
    </field>
    <field name="Objective-CreationStamp">
      <value order="0">2023-06-15T23:14:37Z</value>
    </field>
    <field name="Objective-IsApproved">
      <value order="0">false</value>
    </field>
    <field name="Objective-IsPublished">
      <value order="0">true</value>
    </field>
    <field name="Objective-DatePublished">
      <value order="0">2023-06-15T23:14:37Z</value>
    </field>
    <field name="Objective-ModificationStamp">
      <value order="0">2023-06-15T23:15:14Z</value>
    </field>
    <field name="Objective-Owner">
      <value order="0">Isabel Page</value>
    </field>
    <field name="Objective-Path">
      <value order="0">Whole of ACT Government:TCCS STRUCTURE - Content Restriction Hierarchy:DIVISION: Finance:BRANCH: Finance:Executive Assistant:Resources and Charts:Position Descriptions:4. ASO6</value>
    </field>
    <field name="Objective-Parent">
      <value order="0">4. ASO6</value>
    </field>
    <field name="Objective-State">
      <value order="0">Published</value>
    </field>
    <field name="Objective-VersionId">
      <value order="0">vA52729154</value>
    </field>
    <field name="Objective-Version">
      <value order="0">1.0</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773413d-61a1-4a83-ad61-67a673f9e855"/>
    <ds:schemaRef ds:uri="http://schemas.microsoft.com/sharepoint/v4"/>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985A4C0E-A18D-4C0E-BD25-661248A26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3413d-61a1-4a83-ad61-67a673f9e855"/>
    <ds:schemaRef ds:uri="70116e1a-a648-449b-8e21-eb232d81838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B9CD342-0752-437D-8C1C-C1934D75955E}">
  <ds:schemaRefs>
    <ds:schemaRef ds:uri="http://schemas.openxmlformats.org/officeDocument/2006/bibliography"/>
  </ds:schemaRefs>
</ds:datastoreItem>
</file>

<file path=customXml/itemProps7.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2</TotalTime>
  <Pages>6</Pages>
  <Words>1407</Words>
  <Characters>8024</Characters>
  <DocSecurity>4</DocSecurity>
  <Lines>66</Lines>
  <Paragraphs>18</Paragraphs>
  <ScaleCrop>false</ScaleCrop>
  <HeadingPairs>
    <vt:vector size="2" baseType="variant">
      <vt:variant>
        <vt:lpstr>Title</vt:lpstr>
      </vt:variant>
      <vt:variant>
        <vt:i4>1</vt:i4>
      </vt:variant>
    </vt:vector>
  </HeadingPairs>
  <TitlesOfParts>
    <vt:vector size="1" baseType="lpstr">
      <vt:lpstr>TCCS Position Description Template</vt:lpstr>
    </vt:vector>
  </TitlesOfParts>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2026-09-30T02:38:00Z</dcterms:created>
  <dcterms:modified xsi:type="dcterms:W3CDTF">2026-09-30T02:38:00Z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
 </vt:lpwstr>
  </property>
  <property fmtid="{D5CDD505-2E9C-101B-9397-08002B2CF9AE}" pid="11" name="bjHeaderFirstPageDocProperty">
    <vt:lpwstr>UNCLASSIFIED_x000d__x000d__x000d__x000d_
 </vt:lpwstr>
  </property>
  <property fmtid="{D5CDD505-2E9C-101B-9397-08002B2CF9AE}" pid="12" name="bjHeaderEvenPageDocProperty">
    <vt:lpwstr>UNCLASSIFIED_x000d__x000d__x000d__x000d_
 </vt:lpwstr>
  </property>
  <property fmtid="{D5CDD505-2E9C-101B-9397-08002B2CF9AE}" pid="13" name="bjFooterBothDocProperty">
    <vt:lpwstr>_x000d__x000d__x000d__x000d_
UNCLASSIFIED </vt:lpwstr>
  </property>
  <property fmtid="{D5CDD505-2E9C-101B-9397-08002B2CF9AE}" pid="14" name="bjFooterFirstPageDocProperty">
    <vt:lpwstr>_x000d__x000d__x000d__x000d_
UNCLASSIFIED </vt:lpwstr>
  </property>
  <property fmtid="{D5CDD505-2E9C-101B-9397-08002B2CF9AE}" pid="15" name="bjFooterEvenPageDocProperty">
    <vt:lpwstr>_x000d__x000d__x000d__x000d_
UNCLASSIFIED </vt:lpwstr>
  </property>
  <property fmtid="{D5CDD505-2E9C-101B-9397-08002B2CF9AE}" pid="16" name="ContentTypeId">
    <vt:lpwstr>0x010100CB38222E723D204B8A2DDF10C47E53CD</vt:lpwstr>
  </property>
  <property fmtid="{D5CDD505-2E9C-101B-9397-08002B2CF9AE}" pid="17" name="TaskStatus">
    <vt:lpwstr>Not Started</vt:lpwstr>
  </property>
  <property fmtid="{D5CDD505-2E9C-101B-9397-08002B2CF9AE}" pid="18" name="Priority">
    <vt:lpwstr>(2) Normal</vt:lpwstr>
  </property>
  <property fmtid="{D5CDD505-2E9C-101B-9397-08002B2CF9AE}" pid="19" name="StartDate">
    <vt:lpwstr>2019-10-03T08:46:43Z</vt:lpwstr>
  </property>
  <property fmtid="{D5CDD505-2E9C-101B-9397-08002B2CF9AE}" pid="20" name="Objective-Comment">
    <vt:lpwstr/>
  </property>
  <property fmtid="{D5CDD505-2E9C-101B-9397-08002B2CF9AE}" pid="21" name="Customer-Id">
    <vt:lpwstr>4FEB93B0D38B3BDFE05400144FFB2061</vt:lpwstr>
  </property>
  <property fmtid="{D5CDD505-2E9C-101B-9397-08002B2CF9AE}" pid="22" name="Objective-Id">
    <vt:lpwstr>A42398410</vt:lpwstr>
  </property>
  <property fmtid="{D5CDD505-2E9C-101B-9397-08002B2CF9AE}" pid="23" name="Objective-Title">
    <vt:lpwstr>P49735 Position Description</vt:lpwstr>
  </property>
  <property fmtid="{D5CDD505-2E9C-101B-9397-08002B2CF9AE}" pid="24" name="Objective-Description">
    <vt:lpwstr/>
  </property>
  <property fmtid="{D5CDD505-2E9C-101B-9397-08002B2CF9AE}" pid="25" name="Objective-CreationStamp">
    <vt:filetime>2023-06-15T23:14:37Z</vt:filetime>
  </property>
  <property fmtid="{D5CDD505-2E9C-101B-9397-08002B2CF9AE}" pid="26" name="Objective-IsApproved">
    <vt:bool>false</vt:bool>
  </property>
  <property fmtid="{D5CDD505-2E9C-101B-9397-08002B2CF9AE}" pid="27" name="Objective-IsPublished">
    <vt:bool>true</vt:bool>
  </property>
  <property fmtid="{D5CDD505-2E9C-101B-9397-08002B2CF9AE}" pid="28" name="Objective-DatePublished">
    <vt:filetime>2023-06-15T23:14:37Z</vt:filetime>
  </property>
  <property fmtid="{D5CDD505-2E9C-101B-9397-08002B2CF9AE}" pid="29" name="Objective-ModificationStamp">
    <vt:filetime>2023-06-15T23:15:14Z</vt:filetime>
  </property>
  <property fmtid="{D5CDD505-2E9C-101B-9397-08002B2CF9AE}" pid="30" name="Objective-Owner">
    <vt:lpwstr>Isabel Page</vt:lpwstr>
  </property>
  <property fmtid="{D5CDD505-2E9C-101B-9397-08002B2CF9AE}" pid="31" name="Objective-Path">
    <vt:lpwstr>Whole of ACT Government:TCCS STRUCTURE - Content Restriction Hierarchy:DIVISION: Finance:BRANCH: Finance:Executive Assistant:Resources and Charts:Position Descriptions:4. ASO6:</vt:lpwstr>
  </property>
  <property fmtid="{D5CDD505-2E9C-101B-9397-08002B2CF9AE}" pid="32" name="Objective-Parent">
    <vt:lpwstr>4. ASO6</vt:lpwstr>
  </property>
  <property fmtid="{D5CDD505-2E9C-101B-9397-08002B2CF9AE}" pid="33" name="Objective-State">
    <vt:lpwstr>Published</vt:lpwstr>
  </property>
  <property fmtid="{D5CDD505-2E9C-101B-9397-08002B2CF9AE}" pid="34" name="Objective-VersionId">
    <vt:lpwstr>vA52729154</vt:lpwstr>
  </property>
  <property fmtid="{D5CDD505-2E9C-101B-9397-08002B2CF9AE}" pid="35" name="Objective-Version">
    <vt:lpwstr>1.0</vt:lpwstr>
  </property>
  <property fmtid="{D5CDD505-2E9C-101B-9397-08002B2CF9AE}" pid="36" name="Objective-VersionNumber">
    <vt:r8>1</vt:r8>
  </property>
  <property fmtid="{D5CDD505-2E9C-101B-9397-08002B2CF9AE}" pid="37" name="Objective-VersionComment">
    <vt:lpwstr>First version</vt:lpwstr>
  </property>
  <property fmtid="{D5CDD505-2E9C-101B-9397-08002B2CF9AE}" pid="38" name="Objective-FileNumber">
    <vt:lpwstr/>
  </property>
  <property fmtid="{D5CDD505-2E9C-101B-9397-08002B2CF9AE}" pid="39" name="Objective-Classification">
    <vt:lpwstr>[Inherited - none]</vt:lpwstr>
  </property>
  <property fmtid="{D5CDD505-2E9C-101B-9397-08002B2CF9AE}" pid="40" name="Objective-Caveats">
    <vt:lpwstr/>
  </property>
  <property fmtid="{D5CDD505-2E9C-101B-9397-08002B2CF9AE}" pid="41" name="Objective-Owner Agency">
    <vt:lpwstr>TCCS</vt:lpwstr>
  </property>
  <property fmtid="{D5CDD505-2E9C-101B-9397-08002B2CF9AE}" pid="42" name="Objective-Document Type">
    <vt:lpwstr>0-Document</vt:lpwstr>
  </property>
  <property fmtid="{D5CDD505-2E9C-101B-9397-08002B2CF9AE}" pid="43" name="Objective-Language">
    <vt:lpwstr>English (en)</vt:lpwstr>
  </property>
  <property fmtid="{D5CDD505-2E9C-101B-9397-08002B2CF9AE}" pid="44" name="Objective-Jurisdiction">
    <vt:lpwstr>ACT</vt:lpwstr>
  </property>
  <property fmtid="{D5CDD505-2E9C-101B-9397-08002B2CF9AE}" pid="45" name="Objective-Customers">
    <vt:lpwstr/>
  </property>
  <property fmtid="{D5CDD505-2E9C-101B-9397-08002B2CF9AE}" pid="46" name="Objective-Places">
    <vt:lpwstr/>
  </property>
  <property fmtid="{D5CDD505-2E9C-101B-9397-08002B2CF9AE}" pid="47" name="Objective-Transaction Reference">
    <vt:lpwstr/>
  </property>
  <property fmtid="{D5CDD505-2E9C-101B-9397-08002B2CF9AE}" pid="48" name="Objective-Document Created By">
    <vt:lpwstr/>
  </property>
  <property fmtid="{D5CDD505-2E9C-101B-9397-08002B2CF9AE}" pid="49" name="Objective-Document Created On">
    <vt:lpwstr/>
  </property>
  <property fmtid="{D5CDD505-2E9C-101B-9397-08002B2CF9AE}" pid="50" name="Objective-Covers Period From">
    <vt:lpwstr/>
  </property>
  <property fmtid="{D5CDD505-2E9C-101B-9397-08002B2CF9AE}" pid="51" name="Objective-Covers Period To">
    <vt:lpwstr/>
  </property>
  <property fmtid="{D5CDD505-2E9C-101B-9397-08002B2CF9AE}" pid="52" name="Objective-Status">
    <vt:lpwstr/>
  </property>
  <property fmtid="{D5CDD505-2E9C-101B-9397-08002B2CF9AE}" pid="53" name="Objective-S28 Exemption Number">
    <vt:lpwstr/>
  </property>
  <property fmtid="{D5CDD505-2E9C-101B-9397-08002B2CF9AE}" pid="54" name="Objective-S28 Exemption">
    <vt:lpwstr/>
  </property>
  <property fmtid="{D5CDD505-2E9C-101B-9397-08002B2CF9AE}" pid="55" name="Objective-S28 Exemption Reason">
    <vt:lpwstr/>
  </property>
  <property fmtid="{D5CDD505-2E9C-101B-9397-08002B2CF9AE}" pid="56" name="Objective-S28 Comments if partial exemption">
    <vt:lpwstr/>
  </property>
  <property fmtid="{D5CDD505-2E9C-101B-9397-08002B2CF9AE}" pid="57" name="Objective-S28 Date Approved">
    <vt:lpwstr/>
  </property>
  <property fmtid="{D5CDD505-2E9C-101B-9397-08002B2CF9AE}" pid="58" name="MSIP_Label_69af8531-eb46-4968-8cb3-105d2f5ea87e_Enabled">
    <vt:lpwstr>true</vt:lpwstr>
  </property>
  <property fmtid="{D5CDD505-2E9C-101B-9397-08002B2CF9AE}" pid="59" name="MSIP_Label_69af8531-eb46-4968-8cb3-105d2f5ea87e_SetDate">
    <vt:lpwstr>2026-09-30T02:38:34Z</vt:lpwstr>
  </property>
  <property fmtid="{D5CDD505-2E9C-101B-9397-08002B2CF9AE}" pid="60" name="MSIP_Label_69af8531-eb46-4968-8cb3-105d2f5ea87e_Method">
    <vt:lpwstr>Standard</vt:lpwstr>
  </property>
  <property fmtid="{D5CDD505-2E9C-101B-9397-08002B2CF9AE}" pid="61" name="MSIP_Label_69af8531-eb46-4968-8cb3-105d2f5ea87e_Name">
    <vt:lpwstr>Official - No Marking</vt:lpwstr>
  </property>
  <property fmtid="{D5CDD505-2E9C-101B-9397-08002B2CF9AE}" pid="62" name="MSIP_Label_69af8531-eb46-4968-8cb3-105d2f5ea87e_SiteId">
    <vt:lpwstr>b46c1908-0334-4236-b978-585ee88e4199</vt:lpwstr>
  </property>
  <property fmtid="{D5CDD505-2E9C-101B-9397-08002B2CF9AE}" pid="63" name="MSIP_Label_69af8531-eb46-4968-8cb3-105d2f5ea87e_ActionId">
    <vt:lpwstr>b7a9a5a6-a926-4d90-99d8-6c117a981ee0</vt:lpwstr>
  </property>
  <property fmtid="{D5CDD505-2E9C-101B-9397-08002B2CF9AE}" pid="64" name="MSIP_Label_69af8531-eb46-4968-8cb3-105d2f5ea87e_ContentBits">
    <vt:lpwstr>0</vt:lpwstr>
  </property>
  <property fmtid="{D5CDD505-2E9C-101B-9397-08002B2CF9AE}" pid="65" name="MSIP_Label_69af8531-eb46-4968-8cb3-105d2f5ea87e_Tag">
    <vt:lpwstr>10, 3, 0, 1</vt:lpwstr>
  </property>
</Properties>
</file>