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4E097" w14:textId="77777777" w:rsidR="000116B7" w:rsidRDefault="000116B7">
      <w:pPr>
        <w:pStyle w:val="BodyText"/>
        <w:rPr>
          <w:rFonts w:ascii="Times New Roman"/>
          <w:sz w:val="20"/>
        </w:rPr>
      </w:pPr>
    </w:p>
    <w:p w14:paraId="5CC90A33" w14:textId="77777777" w:rsidR="000116B7" w:rsidRDefault="000116B7">
      <w:pPr>
        <w:pStyle w:val="BodyText"/>
        <w:spacing w:before="11"/>
        <w:rPr>
          <w:rFonts w:ascii="Times New Roman"/>
          <w:sz w:val="28"/>
        </w:rPr>
      </w:pPr>
    </w:p>
    <w:p w14:paraId="27991E6C" w14:textId="77777777" w:rsidR="000116B7" w:rsidRDefault="00642546">
      <w:pPr>
        <w:pStyle w:val="Title"/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43375DBC" wp14:editId="3E13C9D1">
            <wp:simplePos x="0" y="0"/>
            <wp:positionH relativeFrom="page">
              <wp:posOffset>720090</wp:posOffset>
            </wp:positionH>
            <wp:positionV relativeFrom="paragraph">
              <wp:posOffset>-362174</wp:posOffset>
            </wp:positionV>
            <wp:extent cx="2191383" cy="673099"/>
            <wp:effectExtent l="0" t="0" r="0" b="0"/>
            <wp:wrapNone/>
            <wp:docPr id="1" name="image1.png" descr="ACTGov_JaCS_inlin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383" cy="673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POSITION</w:t>
      </w:r>
      <w:r>
        <w:rPr>
          <w:spacing w:val="24"/>
        </w:rPr>
        <w:t xml:space="preserve"> </w:t>
      </w:r>
      <w:r>
        <w:rPr>
          <w:spacing w:val="-2"/>
        </w:rPr>
        <w:t>DESCRIPTION</w:t>
      </w:r>
    </w:p>
    <w:p w14:paraId="3830CB2F" w14:textId="41822DC4" w:rsidR="000116B7" w:rsidRDefault="00C22531">
      <w:pPr>
        <w:pStyle w:val="BodyText"/>
        <w:spacing w:before="9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8322C92" wp14:editId="6A726464">
                <wp:simplePos x="0" y="0"/>
                <wp:positionH relativeFrom="page">
                  <wp:posOffset>757555</wp:posOffset>
                </wp:positionH>
                <wp:positionV relativeFrom="paragraph">
                  <wp:posOffset>223520</wp:posOffset>
                </wp:positionV>
                <wp:extent cx="3333115" cy="2311400"/>
                <wp:effectExtent l="0" t="0" r="0" b="0"/>
                <wp:wrapTopAndBottom/>
                <wp:docPr id="43988721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115" cy="231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3"/>
                              <w:gridCol w:w="3245"/>
                            </w:tblGrid>
                            <w:tr w:rsidR="000116B7" w14:paraId="7E728C16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03" w:type="dxa"/>
                                </w:tcPr>
                                <w:p w14:paraId="3826756A" w14:textId="77777777" w:rsidR="000116B7" w:rsidRDefault="00642546">
                                  <w:pPr>
                                    <w:pStyle w:val="TableParagraph"/>
                                    <w:spacing w:before="0" w:line="244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Directorate</w:t>
                                  </w:r>
                                </w:p>
                              </w:tc>
                              <w:tc>
                                <w:tcPr>
                                  <w:tcW w:w="3245" w:type="dxa"/>
                                </w:tcPr>
                                <w:p w14:paraId="36734032" w14:textId="77777777" w:rsidR="000116B7" w:rsidRDefault="00642546">
                                  <w:pPr>
                                    <w:pStyle w:val="TableParagraph"/>
                                    <w:spacing w:before="0" w:line="244" w:lineRule="exact"/>
                                    <w:ind w:left="2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Justice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Community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Safety</w:t>
                                  </w:r>
                                </w:p>
                              </w:tc>
                            </w:tr>
                            <w:tr w:rsidR="000116B7" w14:paraId="1D9B0B41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2003" w:type="dxa"/>
                                </w:tcPr>
                                <w:p w14:paraId="0B75249A" w14:textId="77777777" w:rsidR="000116B7" w:rsidRDefault="00642546">
                                  <w:pPr>
                                    <w:pStyle w:val="TableParagraph"/>
                                    <w:spacing w:before="38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Business Unit/Agency</w:t>
                                  </w:r>
                                </w:p>
                              </w:tc>
                              <w:tc>
                                <w:tcPr>
                                  <w:tcW w:w="3245" w:type="dxa"/>
                                </w:tcPr>
                                <w:p w14:paraId="2809DE1F" w14:textId="7E40202B" w:rsidR="000116B7" w:rsidRDefault="00F10381">
                                  <w:pPr>
                                    <w:pStyle w:val="TableParagraph"/>
                                    <w:spacing w:before="38"/>
                                    <w:ind w:left="269"/>
                                    <w:rPr>
                                      <w:sz w:val="24"/>
                                    </w:rPr>
                                  </w:pPr>
                                  <w:r>
                                    <w:t>Community Safety Policy and Programs Division</w:t>
                                  </w:r>
                                </w:p>
                              </w:tc>
                            </w:tr>
                            <w:tr w:rsidR="00132F49" w14:paraId="487B4773" w14:textId="77777777" w:rsidTr="00132F49">
                              <w:trPr>
                                <w:trHeight w:val="389"/>
                              </w:trPr>
                              <w:tc>
                                <w:tcPr>
                                  <w:tcW w:w="2003" w:type="dxa"/>
                                </w:tcPr>
                                <w:p w14:paraId="6610F690" w14:textId="314D0C5A" w:rsidR="00132F49" w:rsidRDefault="00132F49" w:rsidP="00132F49">
                                  <w:pPr>
                                    <w:pStyle w:val="TableParagraph"/>
                                    <w:spacing w:before="38"/>
                                    <w:ind w:left="50"/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Branch</w:t>
                                  </w:r>
                                </w:p>
                              </w:tc>
                              <w:tc>
                                <w:tcPr>
                                  <w:tcW w:w="3245" w:type="dxa"/>
                                </w:tcPr>
                                <w:p w14:paraId="33CFDDC3" w14:textId="73DFB288" w:rsidR="00132F49" w:rsidRDefault="00132F49" w:rsidP="00132F49">
                                  <w:pPr>
                                    <w:pStyle w:val="TableParagraph"/>
                                    <w:spacing w:before="38"/>
                                    <w:ind w:left="2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Security</w:t>
                                  </w:r>
                                </w:p>
                              </w:tc>
                            </w:tr>
                            <w:tr w:rsidR="000116B7" w14:paraId="79C72F26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003" w:type="dxa"/>
                                </w:tcPr>
                                <w:p w14:paraId="600B74BC" w14:textId="77777777" w:rsidR="000116B7" w:rsidRDefault="00642546">
                                  <w:pPr>
                                    <w:pStyle w:val="TableParagraph"/>
                                    <w:spacing w:before="38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Position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3245" w:type="dxa"/>
                                </w:tcPr>
                                <w:p w14:paraId="328A2C03" w14:textId="65B55751" w:rsidR="000116B7" w:rsidRDefault="00DF4815">
                                  <w:pPr>
                                    <w:pStyle w:val="TableParagraph"/>
                                    <w:spacing w:before="38"/>
                                    <w:ind w:left="2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35391</w:t>
                                  </w:r>
                                  <w:r w:rsidR="00890F73">
                                    <w:rPr>
                                      <w:spacing w:val="-2"/>
                                      <w:sz w:val="24"/>
                                    </w:rPr>
                                    <w:t>, several</w:t>
                                  </w:r>
                                </w:p>
                              </w:tc>
                            </w:tr>
                            <w:tr w:rsidR="000116B7" w14:paraId="3DAF923D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003" w:type="dxa"/>
                                </w:tcPr>
                                <w:p w14:paraId="6968D09E" w14:textId="77777777" w:rsidR="000116B7" w:rsidRDefault="00642546">
                                  <w:pPr>
                                    <w:pStyle w:val="TableParagraph"/>
                                    <w:spacing w:before="38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Position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3245" w:type="dxa"/>
                                </w:tcPr>
                                <w:p w14:paraId="75183B80" w14:textId="77777777" w:rsidR="000116B7" w:rsidRDefault="00642546">
                                  <w:pPr>
                                    <w:pStyle w:val="TableParagraph"/>
                                    <w:spacing w:before="38"/>
                                    <w:ind w:left="2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Senior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Policy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Officer</w:t>
                                  </w:r>
                                </w:p>
                              </w:tc>
                            </w:tr>
                            <w:tr w:rsidR="000116B7" w14:paraId="0D1CD4E1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003" w:type="dxa"/>
                                </w:tcPr>
                                <w:p w14:paraId="138A0801" w14:textId="77777777" w:rsidR="000116B7" w:rsidRDefault="00642546">
                                  <w:pPr>
                                    <w:pStyle w:val="TableParagraph"/>
                                    <w:spacing w:before="38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Classification</w:t>
                                  </w:r>
                                </w:p>
                              </w:tc>
                              <w:tc>
                                <w:tcPr>
                                  <w:tcW w:w="3245" w:type="dxa"/>
                                </w:tcPr>
                                <w:p w14:paraId="3161B9AC" w14:textId="77777777" w:rsidR="000116B7" w:rsidRDefault="00642546">
                                  <w:pPr>
                                    <w:pStyle w:val="TableParagraph"/>
                                    <w:spacing w:before="38"/>
                                    <w:ind w:left="2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Senior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Officer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Grade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(SOC)</w:t>
                                  </w:r>
                                </w:p>
                              </w:tc>
                            </w:tr>
                            <w:tr w:rsidR="000116B7" w14:paraId="42055D01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003" w:type="dxa"/>
                                </w:tcPr>
                                <w:p w14:paraId="261F639A" w14:textId="77777777" w:rsidR="000116B7" w:rsidRDefault="00642546">
                                  <w:pPr>
                                    <w:pStyle w:val="TableParagraph"/>
                                    <w:spacing w:before="38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3245" w:type="dxa"/>
                                </w:tcPr>
                                <w:p w14:paraId="1D3CD6B3" w14:textId="77777777" w:rsidR="000116B7" w:rsidRDefault="00642546">
                                  <w:pPr>
                                    <w:pStyle w:val="TableParagraph"/>
                                    <w:spacing w:before="38"/>
                                    <w:ind w:left="2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Canberra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 w:rsidR="000116B7" w14:paraId="7699CC6C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03" w:type="dxa"/>
                                </w:tcPr>
                                <w:p w14:paraId="62CDD03E" w14:textId="77777777" w:rsidR="000116B7" w:rsidRDefault="00642546">
                                  <w:pPr>
                                    <w:pStyle w:val="TableParagraph"/>
                                    <w:spacing w:before="38" w:line="269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Last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Reviewed</w:t>
                                  </w:r>
                                </w:p>
                              </w:tc>
                              <w:tc>
                                <w:tcPr>
                                  <w:tcW w:w="3245" w:type="dxa"/>
                                </w:tcPr>
                                <w:p w14:paraId="0CBAD569" w14:textId="6DE873B7" w:rsidR="000116B7" w:rsidRDefault="00F008E3">
                                  <w:pPr>
                                    <w:pStyle w:val="TableParagraph"/>
                                    <w:spacing w:before="38" w:line="269" w:lineRule="exact"/>
                                    <w:ind w:left="2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June 2025</w:t>
                                  </w:r>
                                </w:p>
                              </w:tc>
                            </w:tr>
                          </w:tbl>
                          <w:p w14:paraId="05443CAE" w14:textId="77777777" w:rsidR="000116B7" w:rsidRDefault="000116B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22C92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59.65pt;margin-top:17.6pt;width:262.45pt;height:182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3"/>
                        <w:gridCol w:w="3245"/>
                      </w:tblGrid>
                      <w:tr w:rsidR="000116B7" w14:paraId="7E728C16" w14:textId="77777777">
                        <w:trPr>
                          <w:trHeight w:val="326"/>
                        </w:trPr>
                        <w:tc>
                          <w:tcPr>
                            <w:tcW w:w="2003" w:type="dxa"/>
                          </w:tcPr>
                          <w:p w14:paraId="3826756A" w14:textId="77777777" w:rsidR="000116B7" w:rsidRDefault="00642546">
                            <w:pPr>
                              <w:pStyle w:val="TableParagraph"/>
                              <w:spacing w:before="0" w:line="244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Directorate</w:t>
                            </w:r>
                          </w:p>
                        </w:tc>
                        <w:tc>
                          <w:tcPr>
                            <w:tcW w:w="3245" w:type="dxa"/>
                          </w:tcPr>
                          <w:p w14:paraId="36734032" w14:textId="77777777" w:rsidR="000116B7" w:rsidRDefault="00642546">
                            <w:pPr>
                              <w:pStyle w:val="TableParagraph"/>
                              <w:spacing w:before="0" w:line="244" w:lineRule="exact"/>
                              <w:ind w:left="2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Justice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Community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Safety</w:t>
                            </w:r>
                          </w:p>
                        </w:tc>
                      </w:tr>
                      <w:tr w:rsidR="000116B7" w14:paraId="1D9B0B41" w14:textId="77777777">
                        <w:trPr>
                          <w:trHeight w:val="705"/>
                        </w:trPr>
                        <w:tc>
                          <w:tcPr>
                            <w:tcW w:w="2003" w:type="dxa"/>
                          </w:tcPr>
                          <w:p w14:paraId="0B75249A" w14:textId="77777777" w:rsidR="000116B7" w:rsidRDefault="00642546">
                            <w:pPr>
                              <w:pStyle w:val="TableParagraph"/>
                              <w:spacing w:before="38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Business Unit/Agency</w:t>
                            </w:r>
                          </w:p>
                        </w:tc>
                        <w:tc>
                          <w:tcPr>
                            <w:tcW w:w="3245" w:type="dxa"/>
                          </w:tcPr>
                          <w:p w14:paraId="2809DE1F" w14:textId="7E40202B" w:rsidR="000116B7" w:rsidRDefault="00F10381">
                            <w:pPr>
                              <w:pStyle w:val="TableParagraph"/>
                              <w:spacing w:before="38"/>
                              <w:ind w:left="269"/>
                              <w:rPr>
                                <w:sz w:val="24"/>
                              </w:rPr>
                            </w:pPr>
                            <w:r>
                              <w:t>Community Safety Policy and Programs Division</w:t>
                            </w:r>
                          </w:p>
                        </w:tc>
                      </w:tr>
                      <w:tr w:rsidR="00132F49" w14:paraId="487B4773" w14:textId="77777777" w:rsidTr="00132F49">
                        <w:trPr>
                          <w:trHeight w:val="389"/>
                        </w:trPr>
                        <w:tc>
                          <w:tcPr>
                            <w:tcW w:w="2003" w:type="dxa"/>
                          </w:tcPr>
                          <w:p w14:paraId="6610F690" w14:textId="314D0C5A" w:rsidR="00132F49" w:rsidRDefault="00132F49" w:rsidP="00132F49">
                            <w:pPr>
                              <w:pStyle w:val="TableParagraph"/>
                              <w:spacing w:before="38"/>
                              <w:ind w:left="50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Branch</w:t>
                            </w:r>
                          </w:p>
                        </w:tc>
                        <w:tc>
                          <w:tcPr>
                            <w:tcW w:w="3245" w:type="dxa"/>
                          </w:tcPr>
                          <w:p w14:paraId="33CFDDC3" w14:textId="73DFB288" w:rsidR="00132F49" w:rsidRDefault="00132F49" w:rsidP="00132F49">
                            <w:pPr>
                              <w:pStyle w:val="TableParagraph"/>
                              <w:spacing w:before="38"/>
                              <w:ind w:left="2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Security</w:t>
                            </w:r>
                          </w:p>
                        </w:tc>
                      </w:tr>
                      <w:tr w:rsidR="000116B7" w14:paraId="79C72F26" w14:textId="77777777">
                        <w:trPr>
                          <w:trHeight w:val="412"/>
                        </w:trPr>
                        <w:tc>
                          <w:tcPr>
                            <w:tcW w:w="2003" w:type="dxa"/>
                          </w:tcPr>
                          <w:p w14:paraId="600B74BC" w14:textId="77777777" w:rsidR="000116B7" w:rsidRDefault="00642546">
                            <w:pPr>
                              <w:pStyle w:val="TableParagraph"/>
                              <w:spacing w:before="38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Position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3245" w:type="dxa"/>
                          </w:tcPr>
                          <w:p w14:paraId="328A2C03" w14:textId="65B55751" w:rsidR="000116B7" w:rsidRDefault="00DF4815">
                            <w:pPr>
                              <w:pStyle w:val="TableParagraph"/>
                              <w:spacing w:before="38"/>
                              <w:ind w:left="26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35391</w:t>
                            </w:r>
                            <w:r w:rsidR="00890F73">
                              <w:rPr>
                                <w:spacing w:val="-2"/>
                                <w:sz w:val="24"/>
                              </w:rPr>
                              <w:t>, several</w:t>
                            </w:r>
                          </w:p>
                        </w:tc>
                      </w:tr>
                      <w:tr w:rsidR="000116B7" w14:paraId="3DAF923D" w14:textId="77777777">
                        <w:trPr>
                          <w:trHeight w:val="412"/>
                        </w:trPr>
                        <w:tc>
                          <w:tcPr>
                            <w:tcW w:w="2003" w:type="dxa"/>
                          </w:tcPr>
                          <w:p w14:paraId="6968D09E" w14:textId="77777777" w:rsidR="000116B7" w:rsidRDefault="00642546">
                            <w:pPr>
                              <w:pStyle w:val="TableParagraph"/>
                              <w:spacing w:before="38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Position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3245" w:type="dxa"/>
                          </w:tcPr>
                          <w:p w14:paraId="75183B80" w14:textId="77777777" w:rsidR="000116B7" w:rsidRDefault="00642546">
                            <w:pPr>
                              <w:pStyle w:val="TableParagraph"/>
                              <w:spacing w:before="38"/>
                              <w:ind w:left="2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Senior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Policy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Officer</w:t>
                            </w:r>
                          </w:p>
                        </w:tc>
                      </w:tr>
                      <w:tr w:rsidR="000116B7" w14:paraId="0D1CD4E1" w14:textId="77777777">
                        <w:trPr>
                          <w:trHeight w:val="412"/>
                        </w:trPr>
                        <w:tc>
                          <w:tcPr>
                            <w:tcW w:w="2003" w:type="dxa"/>
                          </w:tcPr>
                          <w:p w14:paraId="138A0801" w14:textId="77777777" w:rsidR="000116B7" w:rsidRDefault="00642546">
                            <w:pPr>
                              <w:pStyle w:val="TableParagraph"/>
                              <w:spacing w:before="38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Classification</w:t>
                            </w:r>
                          </w:p>
                        </w:tc>
                        <w:tc>
                          <w:tcPr>
                            <w:tcW w:w="3245" w:type="dxa"/>
                          </w:tcPr>
                          <w:p w14:paraId="3161B9AC" w14:textId="77777777" w:rsidR="000116B7" w:rsidRDefault="00642546">
                            <w:pPr>
                              <w:pStyle w:val="TableParagraph"/>
                              <w:spacing w:before="38"/>
                              <w:ind w:left="2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Senior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Officer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Grade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(SOC)</w:t>
                            </w:r>
                          </w:p>
                        </w:tc>
                      </w:tr>
                      <w:tr w:rsidR="000116B7" w14:paraId="42055D01" w14:textId="77777777">
                        <w:trPr>
                          <w:trHeight w:val="412"/>
                        </w:trPr>
                        <w:tc>
                          <w:tcPr>
                            <w:tcW w:w="2003" w:type="dxa"/>
                          </w:tcPr>
                          <w:p w14:paraId="261F639A" w14:textId="77777777" w:rsidR="000116B7" w:rsidRDefault="00642546">
                            <w:pPr>
                              <w:pStyle w:val="TableParagraph"/>
                              <w:spacing w:before="38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3245" w:type="dxa"/>
                          </w:tcPr>
                          <w:p w14:paraId="1D3CD6B3" w14:textId="77777777" w:rsidR="000116B7" w:rsidRDefault="00642546">
                            <w:pPr>
                              <w:pStyle w:val="TableParagraph"/>
                              <w:spacing w:before="38"/>
                              <w:ind w:left="2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Canberra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City</w:t>
                            </w:r>
                          </w:p>
                        </w:tc>
                      </w:tr>
                      <w:tr w:rsidR="000116B7" w14:paraId="7699CC6C" w14:textId="77777777">
                        <w:trPr>
                          <w:trHeight w:val="326"/>
                        </w:trPr>
                        <w:tc>
                          <w:tcPr>
                            <w:tcW w:w="2003" w:type="dxa"/>
                          </w:tcPr>
                          <w:p w14:paraId="62CDD03E" w14:textId="77777777" w:rsidR="000116B7" w:rsidRDefault="00642546">
                            <w:pPr>
                              <w:pStyle w:val="TableParagraph"/>
                              <w:spacing w:before="38" w:line="269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Last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Reviewed</w:t>
                            </w:r>
                          </w:p>
                        </w:tc>
                        <w:tc>
                          <w:tcPr>
                            <w:tcW w:w="3245" w:type="dxa"/>
                          </w:tcPr>
                          <w:p w14:paraId="0CBAD569" w14:textId="6DE873B7" w:rsidR="000116B7" w:rsidRDefault="00F008E3">
                            <w:pPr>
                              <w:pStyle w:val="TableParagraph"/>
                              <w:spacing w:before="38" w:line="269" w:lineRule="exact"/>
                              <w:ind w:left="2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June 2025</w:t>
                            </w:r>
                          </w:p>
                        </w:tc>
                      </w:tr>
                    </w:tbl>
                    <w:p w14:paraId="05443CAE" w14:textId="77777777" w:rsidR="000116B7" w:rsidRDefault="000116B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57E4A81E" wp14:editId="572C69B4">
                <wp:simplePos x="0" y="0"/>
                <wp:positionH relativeFrom="page">
                  <wp:posOffset>4748530</wp:posOffset>
                </wp:positionH>
                <wp:positionV relativeFrom="paragraph">
                  <wp:posOffset>191770</wp:posOffset>
                </wp:positionV>
                <wp:extent cx="2087880" cy="2453640"/>
                <wp:effectExtent l="0" t="0" r="0" b="0"/>
                <wp:wrapTopAndBottom/>
                <wp:docPr id="138724525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880" cy="2453640"/>
                          <a:chOff x="7478" y="302"/>
                          <a:chExt cx="3288" cy="3864"/>
                        </a:xfrm>
                      </wpg:grpSpPr>
                      <wps:wsp>
                        <wps:cNvPr id="17250160" name="docshape4"/>
                        <wps:cNvSpPr>
                          <a:spLocks/>
                        </wps:cNvSpPr>
                        <wps:spPr bwMode="auto">
                          <a:xfrm>
                            <a:off x="7478" y="301"/>
                            <a:ext cx="3288" cy="3864"/>
                          </a:xfrm>
                          <a:custGeom>
                            <a:avLst/>
                            <a:gdLst>
                              <a:gd name="T0" fmla="+- 0 10757 7478"/>
                              <a:gd name="T1" fmla="*/ T0 w 3288"/>
                              <a:gd name="T2" fmla="+- 0 302 302"/>
                              <a:gd name="T3" fmla="*/ 302 h 3864"/>
                              <a:gd name="T4" fmla="+- 0 7488 7478"/>
                              <a:gd name="T5" fmla="*/ T4 w 3288"/>
                              <a:gd name="T6" fmla="+- 0 302 302"/>
                              <a:gd name="T7" fmla="*/ 302 h 3864"/>
                              <a:gd name="T8" fmla="+- 0 7478 7478"/>
                              <a:gd name="T9" fmla="*/ T8 w 3288"/>
                              <a:gd name="T10" fmla="+- 0 302 302"/>
                              <a:gd name="T11" fmla="*/ 302 h 3864"/>
                              <a:gd name="T12" fmla="+- 0 7478 7478"/>
                              <a:gd name="T13" fmla="*/ T12 w 3288"/>
                              <a:gd name="T14" fmla="+- 0 312 302"/>
                              <a:gd name="T15" fmla="*/ 312 h 3864"/>
                              <a:gd name="T16" fmla="+- 0 7478 7478"/>
                              <a:gd name="T17" fmla="*/ T16 w 3288"/>
                              <a:gd name="T18" fmla="+- 0 4156 302"/>
                              <a:gd name="T19" fmla="*/ 4156 h 3864"/>
                              <a:gd name="T20" fmla="+- 0 7478 7478"/>
                              <a:gd name="T21" fmla="*/ T20 w 3288"/>
                              <a:gd name="T22" fmla="+- 0 4156 302"/>
                              <a:gd name="T23" fmla="*/ 4156 h 3864"/>
                              <a:gd name="T24" fmla="+- 0 7478 7478"/>
                              <a:gd name="T25" fmla="*/ T24 w 3288"/>
                              <a:gd name="T26" fmla="+- 0 4166 302"/>
                              <a:gd name="T27" fmla="*/ 4166 h 3864"/>
                              <a:gd name="T28" fmla="+- 0 7488 7478"/>
                              <a:gd name="T29" fmla="*/ T28 w 3288"/>
                              <a:gd name="T30" fmla="+- 0 4166 302"/>
                              <a:gd name="T31" fmla="*/ 4166 h 3864"/>
                              <a:gd name="T32" fmla="+- 0 10757 7478"/>
                              <a:gd name="T33" fmla="*/ T32 w 3288"/>
                              <a:gd name="T34" fmla="+- 0 4166 302"/>
                              <a:gd name="T35" fmla="*/ 4166 h 3864"/>
                              <a:gd name="T36" fmla="+- 0 10757 7478"/>
                              <a:gd name="T37" fmla="*/ T36 w 3288"/>
                              <a:gd name="T38" fmla="+- 0 4156 302"/>
                              <a:gd name="T39" fmla="*/ 4156 h 3864"/>
                              <a:gd name="T40" fmla="+- 0 7488 7478"/>
                              <a:gd name="T41" fmla="*/ T40 w 3288"/>
                              <a:gd name="T42" fmla="+- 0 4156 302"/>
                              <a:gd name="T43" fmla="*/ 4156 h 3864"/>
                              <a:gd name="T44" fmla="+- 0 7488 7478"/>
                              <a:gd name="T45" fmla="*/ T44 w 3288"/>
                              <a:gd name="T46" fmla="+- 0 312 302"/>
                              <a:gd name="T47" fmla="*/ 312 h 3864"/>
                              <a:gd name="T48" fmla="+- 0 10757 7478"/>
                              <a:gd name="T49" fmla="*/ T48 w 3288"/>
                              <a:gd name="T50" fmla="+- 0 312 302"/>
                              <a:gd name="T51" fmla="*/ 312 h 3864"/>
                              <a:gd name="T52" fmla="+- 0 10757 7478"/>
                              <a:gd name="T53" fmla="*/ T52 w 3288"/>
                              <a:gd name="T54" fmla="+- 0 302 302"/>
                              <a:gd name="T55" fmla="*/ 302 h 3864"/>
                              <a:gd name="T56" fmla="+- 0 10766 7478"/>
                              <a:gd name="T57" fmla="*/ T56 w 3288"/>
                              <a:gd name="T58" fmla="+- 0 302 302"/>
                              <a:gd name="T59" fmla="*/ 302 h 3864"/>
                              <a:gd name="T60" fmla="+- 0 10757 7478"/>
                              <a:gd name="T61" fmla="*/ T60 w 3288"/>
                              <a:gd name="T62" fmla="+- 0 302 302"/>
                              <a:gd name="T63" fmla="*/ 302 h 3864"/>
                              <a:gd name="T64" fmla="+- 0 10757 7478"/>
                              <a:gd name="T65" fmla="*/ T64 w 3288"/>
                              <a:gd name="T66" fmla="+- 0 312 302"/>
                              <a:gd name="T67" fmla="*/ 312 h 3864"/>
                              <a:gd name="T68" fmla="+- 0 10757 7478"/>
                              <a:gd name="T69" fmla="*/ T68 w 3288"/>
                              <a:gd name="T70" fmla="+- 0 4156 302"/>
                              <a:gd name="T71" fmla="*/ 4156 h 3864"/>
                              <a:gd name="T72" fmla="+- 0 10757 7478"/>
                              <a:gd name="T73" fmla="*/ T72 w 3288"/>
                              <a:gd name="T74" fmla="+- 0 4156 302"/>
                              <a:gd name="T75" fmla="*/ 4156 h 3864"/>
                              <a:gd name="T76" fmla="+- 0 10757 7478"/>
                              <a:gd name="T77" fmla="*/ T76 w 3288"/>
                              <a:gd name="T78" fmla="+- 0 4166 302"/>
                              <a:gd name="T79" fmla="*/ 4166 h 3864"/>
                              <a:gd name="T80" fmla="+- 0 10766 7478"/>
                              <a:gd name="T81" fmla="*/ T80 w 3288"/>
                              <a:gd name="T82" fmla="+- 0 4166 302"/>
                              <a:gd name="T83" fmla="*/ 4166 h 3864"/>
                              <a:gd name="T84" fmla="+- 0 10766 7478"/>
                              <a:gd name="T85" fmla="*/ T84 w 3288"/>
                              <a:gd name="T86" fmla="+- 0 4156 302"/>
                              <a:gd name="T87" fmla="*/ 4156 h 3864"/>
                              <a:gd name="T88" fmla="+- 0 10766 7478"/>
                              <a:gd name="T89" fmla="*/ T88 w 3288"/>
                              <a:gd name="T90" fmla="+- 0 4156 302"/>
                              <a:gd name="T91" fmla="*/ 4156 h 3864"/>
                              <a:gd name="T92" fmla="+- 0 10766 7478"/>
                              <a:gd name="T93" fmla="*/ T92 w 3288"/>
                              <a:gd name="T94" fmla="+- 0 312 302"/>
                              <a:gd name="T95" fmla="*/ 312 h 3864"/>
                              <a:gd name="T96" fmla="+- 0 10766 7478"/>
                              <a:gd name="T97" fmla="*/ T96 w 3288"/>
                              <a:gd name="T98" fmla="+- 0 302 302"/>
                              <a:gd name="T99" fmla="*/ 302 h 3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288" h="3864">
                                <a:moveTo>
                                  <a:pt x="327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854"/>
                                </a:lnTo>
                                <a:lnTo>
                                  <a:pt x="0" y="3864"/>
                                </a:lnTo>
                                <a:lnTo>
                                  <a:pt x="10" y="3864"/>
                                </a:lnTo>
                                <a:lnTo>
                                  <a:pt x="3279" y="3864"/>
                                </a:lnTo>
                                <a:lnTo>
                                  <a:pt x="3279" y="3854"/>
                                </a:lnTo>
                                <a:lnTo>
                                  <a:pt x="10" y="3854"/>
                                </a:lnTo>
                                <a:lnTo>
                                  <a:pt x="10" y="10"/>
                                </a:lnTo>
                                <a:lnTo>
                                  <a:pt x="3279" y="10"/>
                                </a:lnTo>
                                <a:lnTo>
                                  <a:pt x="3279" y="0"/>
                                </a:lnTo>
                                <a:close/>
                                <a:moveTo>
                                  <a:pt x="3288" y="0"/>
                                </a:moveTo>
                                <a:lnTo>
                                  <a:pt x="3279" y="0"/>
                                </a:lnTo>
                                <a:lnTo>
                                  <a:pt x="3279" y="10"/>
                                </a:lnTo>
                                <a:lnTo>
                                  <a:pt x="3279" y="3854"/>
                                </a:lnTo>
                                <a:lnTo>
                                  <a:pt x="3279" y="3864"/>
                                </a:lnTo>
                                <a:lnTo>
                                  <a:pt x="3288" y="3864"/>
                                </a:lnTo>
                                <a:lnTo>
                                  <a:pt x="3288" y="3854"/>
                                </a:lnTo>
                                <a:lnTo>
                                  <a:pt x="3288" y="10"/>
                                </a:lnTo>
                                <a:lnTo>
                                  <a:pt x="3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884614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7" y="2679"/>
                            <a:ext cx="365" cy="2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20647899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7735" y="3099"/>
                            <a:ext cx="2550" cy="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8BBB19" w14:textId="77777777" w:rsidR="000116B7" w:rsidRDefault="00642546">
                              <w:pPr>
                                <w:spacing w:before="72"/>
                                <w:ind w:left="2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Senior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Policy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Officer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3443592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7785" y="1412"/>
                            <a:ext cx="2565" cy="1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42D9D9" w14:textId="50A3F6F6" w:rsidR="000116B7" w:rsidRDefault="00F008E3" w:rsidP="00DF4815">
                              <w:pPr>
                                <w:spacing w:before="74"/>
                                <w:ind w:left="381" w:right="386" w:firstLine="5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Executive Branch Manager Security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6838007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7797" y="454"/>
                            <a:ext cx="2565" cy="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8749D3" w14:textId="77777777" w:rsidR="000116B7" w:rsidRDefault="00642546">
                              <w:pPr>
                                <w:spacing w:before="72"/>
                                <w:ind w:left="605" w:right="386" w:firstLine="17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Reporting Relationships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4A81E" id="docshapegroup3" o:spid="_x0000_s1027" style="position:absolute;margin-left:373.9pt;margin-top:15.1pt;width:164.4pt;height:193.2pt;z-index:-251659264;mso-wrap-distance-left:0;mso-wrap-distance-right:0;mso-position-horizontal-relative:page" coordorigin="7478,302" coordsize="3288,3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">
                <v:shape id="docshape4" o:spid="_x0000_s1028" style="position:absolute;left:7478;top:301;width:3288;height:3864;visibility:visible;mso-wrap-style:square;v-text-anchor:top" coordsize="3288,3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" path="m3279,l10,,,,,10,,3854r,10l10,3864r3269,l3279,3854r-3269,l10,10r3269,l3279,xm3288,r-9,l3279,10r,3844l3279,3864r9,l3288,3854r,-3844l3288,xe" fillcolor="black" stroked="f">
                  <v:path arrowok="t" o:connecttype="custom" o:connectlocs="3279,302;10,302;0,302;0,312;0,4156;0,4156;0,4166;10,4166;3279,4166;3279,4156;10,4156;10,312;3279,312;3279,302;3288,302;3279,302;3279,312;3279,4156;3279,4156;3279,4166;3288,4166;3288,4156;3288,4156;3288,312;3288,302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9" type="#_x0000_t75" style="position:absolute;left:8847;top:2679;width:365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">
                  <v:imagedata r:id="rId9" o:title=""/>
                </v:shape>
                <v:shape id="docshape6" o:spid="_x0000_s1030" type="#_x0000_t202" style="position:absolute;left:7735;top:3099;width:2550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" filled="f">
                  <v:textbox inset="0,0,0,0">
                    <w:txbxContent>
                      <w:p w14:paraId="008BBB19" w14:textId="77777777" w:rsidR="000116B7" w:rsidRDefault="00642546">
                        <w:pPr>
                          <w:spacing w:before="72"/>
                          <w:ind w:left="2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Senior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Policy </w:t>
                        </w:r>
                        <w:r>
                          <w:rPr>
                            <w:spacing w:val="-2"/>
                            <w:sz w:val="24"/>
                          </w:rPr>
                          <w:t>Officer</w:t>
                        </w:r>
                      </w:p>
                    </w:txbxContent>
                  </v:textbox>
                </v:shape>
                <v:shape id="docshape7" o:spid="_x0000_s1031" type="#_x0000_t202" style="position:absolute;left:7785;top:1412;width:256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" filled="f">
                  <v:textbox inset="0,0,0,0">
                    <w:txbxContent>
                      <w:p w14:paraId="7A42D9D9" w14:textId="50A3F6F6" w:rsidR="000116B7" w:rsidRDefault="00F008E3" w:rsidP="00DF4815">
                        <w:pPr>
                          <w:spacing w:before="74"/>
                          <w:ind w:left="381" w:right="386" w:firstLine="5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Executive Branch Manager Security</w:t>
                        </w:r>
                      </w:p>
                    </w:txbxContent>
                  </v:textbox>
                </v:shape>
                <v:shape id="docshape8" o:spid="_x0000_s1032" type="#_x0000_t202" style="position:absolute;left:7797;top:454;width:2565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" filled="f">
                  <v:textbox inset="0,0,0,0">
                    <w:txbxContent>
                      <w:p w14:paraId="798749D3" w14:textId="77777777" w:rsidR="000116B7" w:rsidRDefault="00642546">
                        <w:pPr>
                          <w:spacing w:before="72"/>
                          <w:ind w:left="605" w:right="386" w:firstLine="17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Reporting Relationships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EF9B85" w14:textId="77777777" w:rsidR="000116B7" w:rsidRDefault="000116B7">
      <w:pPr>
        <w:pStyle w:val="BodyText"/>
        <w:spacing w:before="9"/>
        <w:rPr>
          <w:sz w:val="29"/>
        </w:rPr>
      </w:pPr>
    </w:p>
    <w:p w14:paraId="7D2E2829" w14:textId="02F6717C" w:rsidR="000116B7" w:rsidRDefault="00642546">
      <w:pPr>
        <w:pStyle w:val="BodyText"/>
        <w:spacing w:before="51"/>
        <w:ind w:left="132" w:right="130"/>
        <w:jc w:val="both"/>
      </w:pPr>
      <w:r>
        <w:t>The Australian Capital Territory Public Service (ACTPS) is a values</w:t>
      </w:r>
      <w:r w:rsidR="000C38E3">
        <w:t xml:space="preserve"> </w:t>
      </w:r>
      <w:r>
        <w:t xml:space="preserve">based organisation where all employees are expected to embody the prescribed core values of respect, integrity, collaboration and innovation, as well demonstrate the related signature </w:t>
      </w:r>
      <w:r w:rsidR="000C38E3">
        <w:t>behaviors</w:t>
      </w:r>
      <w:r>
        <w:t>.</w:t>
      </w:r>
    </w:p>
    <w:p w14:paraId="6EC7ADD8" w14:textId="77777777" w:rsidR="000116B7" w:rsidRDefault="00642546">
      <w:pPr>
        <w:pStyle w:val="Heading1"/>
        <w:tabs>
          <w:tab w:val="left" w:pos="9799"/>
        </w:tabs>
        <w:spacing w:before="121"/>
        <w:jc w:val="both"/>
      </w:pPr>
      <w:bookmarkStart w:id="0" w:name="DIRECTORATE_OVERVIEW"/>
      <w:bookmarkEnd w:id="0"/>
      <w:r>
        <w:rPr>
          <w:u w:val="single"/>
        </w:rPr>
        <w:t>DIRECTORATE</w:t>
      </w:r>
      <w:r>
        <w:rPr>
          <w:spacing w:val="52"/>
          <w:u w:val="single"/>
        </w:rPr>
        <w:t xml:space="preserve"> </w:t>
      </w:r>
      <w:r>
        <w:rPr>
          <w:spacing w:val="-2"/>
          <w:u w:val="single"/>
        </w:rPr>
        <w:t>OVERVIEW</w:t>
      </w:r>
      <w:r>
        <w:rPr>
          <w:u w:val="single"/>
        </w:rPr>
        <w:tab/>
      </w:r>
    </w:p>
    <w:p w14:paraId="2DBC8E5A" w14:textId="77777777" w:rsidR="00C22531" w:rsidRDefault="00C22531" w:rsidP="00C22531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0" w:after="120"/>
        <w:jc w:val="both"/>
        <w:rPr>
          <w:rFonts w:eastAsia="Calibri" w:cs="Calibri"/>
          <w:color w:val="000000" w:themeColor="text1"/>
          <w:szCs w:val="24"/>
        </w:rPr>
      </w:pPr>
      <w:bookmarkStart w:id="1" w:name="_Int_ab7h4Edz"/>
      <w:r w:rsidRPr="76690D51">
        <w:rPr>
          <w:rFonts w:eastAsia="Calibri" w:cs="Calibri"/>
          <w:color w:val="000000" w:themeColor="text1"/>
          <w:szCs w:val="24"/>
        </w:rPr>
        <w:t xml:space="preserve">The Justice and Community Safety Directorate (the Directorate) seeks to maintain a safe, just and resilient and inclusive community.  </w:t>
      </w:r>
      <w:bookmarkEnd w:id="1"/>
    </w:p>
    <w:p w14:paraId="35ADCD5D" w14:textId="77777777" w:rsidR="00C22531" w:rsidRDefault="00C22531" w:rsidP="00C22531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  <w:rPr>
          <w:rStyle w:val="CommentReference"/>
          <w:color w:val="000000" w:themeColor="text1"/>
          <w:sz w:val="24"/>
          <w:szCs w:val="24"/>
        </w:rPr>
      </w:pPr>
      <w:r w:rsidRPr="76690D51">
        <w:rPr>
          <w:rStyle w:val="CommentReference"/>
          <w:color w:val="000000" w:themeColor="text1"/>
          <w:sz w:val="24"/>
          <w:szCs w:val="24"/>
        </w:rPr>
        <w:t>Our purpose is to continuously improve the wellbeing of our community by delivering responsive justice and community safety services that:</w:t>
      </w:r>
    </w:p>
    <w:p w14:paraId="67AC4B3D" w14:textId="77777777" w:rsidR="00C22531" w:rsidRDefault="00C22531" w:rsidP="00C22531">
      <w:pPr>
        <w:pStyle w:val="BSbullet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/>
        <w:ind w:left="720" w:right="113"/>
        <w:rPr>
          <w:rFonts w:eastAsia="Calibri" w:cs="Calibri"/>
          <w:color w:val="000000" w:themeColor="text1"/>
        </w:rPr>
      </w:pPr>
      <w:r w:rsidRPr="76690D51">
        <w:rPr>
          <w:rFonts w:eastAsia="Calibri" w:cs="Calibri"/>
          <w:color w:val="000000" w:themeColor="text1"/>
        </w:rPr>
        <w:t>Maintain the rule of law and support a democratic society;</w:t>
      </w:r>
    </w:p>
    <w:p w14:paraId="57CF56EC" w14:textId="77777777" w:rsidR="00C22531" w:rsidRDefault="00C22531" w:rsidP="00C22531">
      <w:pPr>
        <w:pStyle w:val="BSbullet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/>
        <w:ind w:left="720" w:right="113"/>
        <w:rPr>
          <w:rFonts w:eastAsia="Calibri" w:cs="Calibri"/>
          <w:color w:val="000000" w:themeColor="text1"/>
        </w:rPr>
      </w:pPr>
      <w:r w:rsidRPr="76690D51">
        <w:rPr>
          <w:rFonts w:eastAsia="Calibri" w:cs="Calibri"/>
          <w:color w:val="000000" w:themeColor="text1"/>
        </w:rPr>
        <w:t>Strengthens community safety;</w:t>
      </w:r>
    </w:p>
    <w:p w14:paraId="48468DED" w14:textId="77777777" w:rsidR="00C22531" w:rsidRDefault="00C22531" w:rsidP="00C22531">
      <w:pPr>
        <w:pStyle w:val="BSbullet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/>
        <w:ind w:left="720" w:right="113"/>
        <w:rPr>
          <w:rFonts w:eastAsia="Calibri" w:cs="Calibri"/>
          <w:color w:val="000000" w:themeColor="text1"/>
        </w:rPr>
      </w:pPr>
      <w:r w:rsidRPr="76690D51">
        <w:rPr>
          <w:rFonts w:eastAsia="Calibri" w:cs="Calibri"/>
          <w:color w:val="000000" w:themeColor="text1"/>
        </w:rPr>
        <w:t xml:space="preserve">Protects people’s legal and human rights and interests; </w:t>
      </w:r>
    </w:p>
    <w:p w14:paraId="55BF900B" w14:textId="77777777" w:rsidR="00C22531" w:rsidRDefault="00C22531" w:rsidP="00C22531">
      <w:pPr>
        <w:pStyle w:val="BSbullet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/>
        <w:ind w:left="720" w:right="113"/>
        <w:rPr>
          <w:rFonts w:eastAsia="Calibri" w:cs="Calibri"/>
          <w:color w:val="000000" w:themeColor="text1"/>
        </w:rPr>
      </w:pPr>
      <w:r w:rsidRPr="76690D51">
        <w:rPr>
          <w:rFonts w:eastAsia="Calibri" w:cs="Calibri"/>
          <w:color w:val="000000" w:themeColor="text1"/>
        </w:rPr>
        <w:t xml:space="preserve">Cares for and supporting people who are at a higher risk of vulnerability;  </w:t>
      </w:r>
    </w:p>
    <w:p w14:paraId="3105D2C2" w14:textId="77777777" w:rsidR="00C22531" w:rsidRDefault="00C22531" w:rsidP="00C22531">
      <w:pPr>
        <w:pStyle w:val="BSbullet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/>
        <w:ind w:left="720" w:right="113"/>
        <w:rPr>
          <w:rFonts w:eastAsia="Calibri" w:cs="Calibri"/>
          <w:color w:val="000000" w:themeColor="text1"/>
        </w:rPr>
      </w:pPr>
      <w:r w:rsidRPr="76690D51">
        <w:rPr>
          <w:rFonts w:eastAsia="Calibri" w:cs="Calibri"/>
          <w:color w:val="000000" w:themeColor="text1"/>
        </w:rPr>
        <w:t xml:space="preserve">Enhances timely access to justice; </w:t>
      </w:r>
    </w:p>
    <w:p w14:paraId="4773315F" w14:textId="77777777" w:rsidR="00C22531" w:rsidRDefault="00C22531" w:rsidP="00C22531">
      <w:pPr>
        <w:pStyle w:val="BSbullet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/>
        <w:ind w:left="720" w:right="113"/>
        <w:rPr>
          <w:rFonts w:eastAsia="Calibri" w:cs="Calibri"/>
          <w:color w:val="000000" w:themeColor="text1"/>
        </w:rPr>
      </w:pPr>
      <w:r w:rsidRPr="76690D51">
        <w:rPr>
          <w:rFonts w:eastAsia="Calibri" w:cs="Calibri"/>
          <w:color w:val="000000" w:themeColor="text1"/>
        </w:rPr>
        <w:t xml:space="preserve">Builds community and business resilience to emergencies and disasters/disruptions; and </w:t>
      </w:r>
    </w:p>
    <w:p w14:paraId="2939DBA3" w14:textId="77777777" w:rsidR="00C22531" w:rsidRDefault="00C22531" w:rsidP="00C22531">
      <w:pPr>
        <w:pStyle w:val="BSbullet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/>
        <w:ind w:left="720" w:right="113"/>
        <w:rPr>
          <w:rFonts w:eastAsia="Calibri" w:cs="Calibri"/>
          <w:color w:val="000000" w:themeColor="text1"/>
        </w:rPr>
      </w:pPr>
      <w:r w:rsidRPr="76690D51">
        <w:rPr>
          <w:rFonts w:eastAsia="Calibri" w:cs="Calibri"/>
          <w:color w:val="000000" w:themeColor="text1"/>
        </w:rPr>
        <w:t>Supports formal partnerships and shared decision making with First Nations Peoples.</w:t>
      </w:r>
    </w:p>
    <w:p w14:paraId="2BABB2B0" w14:textId="77777777" w:rsidR="00C22531" w:rsidRDefault="00C22531" w:rsidP="00C22531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color w:val="0070C0"/>
        </w:rPr>
      </w:pPr>
      <w:bookmarkStart w:id="2" w:name="_Int_RM8uNund"/>
      <w:r>
        <w:t xml:space="preserve">We will invest in the capability of our people, and we will support them to deliver innovative and sustainable services for our ACT Community.  </w:t>
      </w:r>
      <w:bookmarkEnd w:id="2"/>
    </w:p>
    <w:p w14:paraId="74F2E5CC" w14:textId="77777777" w:rsidR="00C22531" w:rsidRDefault="00C22531" w:rsidP="00C2253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We will do this by demonstrating strong public sector values and behaviours; we will be community minded; legal and human rights focussed; inclusive and diverse; passionate about our work and we will listen to and genuinely engage with our stakeholders.  </w:t>
      </w:r>
    </w:p>
    <w:p w14:paraId="2566B77A" w14:textId="77777777" w:rsidR="00C22531" w:rsidRDefault="00C22531" w:rsidP="00C22531">
      <w:pPr>
        <w:pStyle w:val="BodyText"/>
        <w:pBdr>
          <w:top w:val="nil"/>
          <w:left w:val="nil"/>
          <w:bottom w:val="nil"/>
          <w:right w:val="nil"/>
          <w:between w:val="nil"/>
        </w:pBdr>
        <w:spacing w:afterAutospacing="1"/>
        <w:rPr>
          <w:color w:val="000000" w:themeColor="text1"/>
        </w:rPr>
      </w:pPr>
    </w:p>
    <w:p w14:paraId="70997A3D" w14:textId="77777777" w:rsidR="00C22531" w:rsidRDefault="00C22531" w:rsidP="00C22531">
      <w:pPr>
        <w:pStyle w:val="BodyText"/>
        <w:pBdr>
          <w:top w:val="nil"/>
          <w:left w:val="nil"/>
          <w:bottom w:val="nil"/>
          <w:right w:val="nil"/>
          <w:between w:val="nil"/>
        </w:pBdr>
        <w:spacing w:afterAutospacing="1"/>
        <w:rPr>
          <w:color w:val="000000" w:themeColor="text1"/>
        </w:rPr>
      </w:pPr>
      <w:r w:rsidRPr="76690D51">
        <w:rPr>
          <w:color w:val="000000" w:themeColor="text1"/>
        </w:rPr>
        <w:t>The Directorate advises and supports the following ministerial portfolios:</w:t>
      </w:r>
    </w:p>
    <w:p w14:paraId="4AF37BD5" w14:textId="77777777" w:rsidR="00C22531" w:rsidRDefault="00C22531" w:rsidP="00C22531">
      <w:pPr>
        <w:pStyle w:val="BodyText"/>
        <w:widowControl/>
        <w:numPr>
          <w:ilvl w:val="0"/>
          <w:numId w:val="10"/>
        </w:numPr>
        <w:suppressAutoHyphens/>
        <w:autoSpaceDE/>
        <w:autoSpaceDN/>
        <w:spacing w:after="60"/>
        <w:rPr>
          <w:color w:val="000000" w:themeColor="text1"/>
        </w:rPr>
      </w:pPr>
      <w:r w:rsidRPr="76690D51">
        <w:rPr>
          <w:color w:val="000000" w:themeColor="text1"/>
        </w:rPr>
        <w:t>Chief Minister</w:t>
      </w:r>
    </w:p>
    <w:p w14:paraId="79E27603" w14:textId="77777777" w:rsidR="00C22531" w:rsidRDefault="00C22531" w:rsidP="00C22531">
      <w:pPr>
        <w:pStyle w:val="BodyText"/>
        <w:widowControl/>
        <w:numPr>
          <w:ilvl w:val="0"/>
          <w:numId w:val="10"/>
        </w:numPr>
        <w:suppressAutoHyphens/>
        <w:autoSpaceDE/>
        <w:autoSpaceDN/>
        <w:spacing w:after="60"/>
        <w:rPr>
          <w:color w:val="000000" w:themeColor="text1"/>
        </w:rPr>
      </w:pPr>
      <w:r w:rsidRPr="76690D51">
        <w:rPr>
          <w:color w:val="000000" w:themeColor="text1"/>
        </w:rPr>
        <w:lastRenderedPageBreak/>
        <w:t>Attorney-General</w:t>
      </w:r>
    </w:p>
    <w:p w14:paraId="7FD656E9" w14:textId="77777777" w:rsidR="00C22531" w:rsidRDefault="00C22531" w:rsidP="00C22531">
      <w:pPr>
        <w:pStyle w:val="BodyText"/>
        <w:widowControl/>
        <w:numPr>
          <w:ilvl w:val="0"/>
          <w:numId w:val="10"/>
        </w:numPr>
        <w:suppressAutoHyphens/>
        <w:autoSpaceDE/>
        <w:autoSpaceDN/>
        <w:spacing w:after="60"/>
        <w:rPr>
          <w:color w:val="000000" w:themeColor="text1"/>
        </w:rPr>
      </w:pPr>
      <w:r>
        <w:rPr>
          <w:color w:val="000000" w:themeColor="text1"/>
        </w:rPr>
        <w:t>Manager of Government Business</w:t>
      </w:r>
    </w:p>
    <w:p w14:paraId="5CD1125E" w14:textId="77777777" w:rsidR="00C22531" w:rsidRDefault="00C22531" w:rsidP="00C22531">
      <w:pPr>
        <w:pStyle w:val="BodyText"/>
        <w:widowControl/>
        <w:numPr>
          <w:ilvl w:val="0"/>
          <w:numId w:val="10"/>
        </w:numPr>
        <w:suppressAutoHyphens/>
        <w:autoSpaceDE/>
        <w:autoSpaceDN/>
        <w:spacing w:after="60"/>
        <w:rPr>
          <w:color w:val="000000" w:themeColor="text1"/>
        </w:rPr>
      </w:pPr>
      <w:r w:rsidRPr="76690D51">
        <w:rPr>
          <w:color w:val="000000" w:themeColor="text1"/>
        </w:rPr>
        <w:t>Minister for Gaming</w:t>
      </w:r>
      <w:r>
        <w:rPr>
          <w:color w:val="000000" w:themeColor="text1"/>
        </w:rPr>
        <w:t xml:space="preserve"> Reform</w:t>
      </w:r>
    </w:p>
    <w:p w14:paraId="5BBA8560" w14:textId="77777777" w:rsidR="00C22531" w:rsidRDefault="00C22531" w:rsidP="00C22531">
      <w:pPr>
        <w:pStyle w:val="BodyText"/>
        <w:widowControl/>
        <w:numPr>
          <w:ilvl w:val="0"/>
          <w:numId w:val="10"/>
        </w:numPr>
        <w:suppressAutoHyphens/>
        <w:autoSpaceDE/>
        <w:autoSpaceDN/>
        <w:spacing w:after="60"/>
        <w:rPr>
          <w:color w:val="000000" w:themeColor="text1"/>
        </w:rPr>
      </w:pPr>
      <w:r>
        <w:rPr>
          <w:color w:val="000000" w:themeColor="text1"/>
        </w:rPr>
        <w:t>Minister for City and Government Services</w:t>
      </w:r>
    </w:p>
    <w:p w14:paraId="1D9B9CED" w14:textId="77777777" w:rsidR="00C22531" w:rsidRDefault="00C22531" w:rsidP="00C22531">
      <w:pPr>
        <w:pStyle w:val="BodyText"/>
        <w:widowControl/>
        <w:numPr>
          <w:ilvl w:val="0"/>
          <w:numId w:val="10"/>
        </w:numPr>
        <w:suppressAutoHyphens/>
        <w:autoSpaceDE/>
        <w:autoSpaceDN/>
        <w:spacing w:after="60"/>
        <w:rPr>
          <w:color w:val="000000" w:themeColor="text1"/>
        </w:rPr>
      </w:pPr>
      <w:r>
        <w:rPr>
          <w:color w:val="000000" w:themeColor="text1"/>
        </w:rPr>
        <w:t>Minister for Night-Time Economy</w:t>
      </w:r>
    </w:p>
    <w:p w14:paraId="75DFFCE5" w14:textId="77777777" w:rsidR="00C22531" w:rsidRDefault="00C22531" w:rsidP="00C22531">
      <w:pPr>
        <w:pStyle w:val="BodyText"/>
        <w:widowControl/>
        <w:numPr>
          <w:ilvl w:val="0"/>
          <w:numId w:val="10"/>
        </w:numPr>
        <w:suppressAutoHyphens/>
        <w:autoSpaceDE/>
        <w:autoSpaceDN/>
        <w:spacing w:after="60"/>
        <w:rPr>
          <w:color w:val="000000" w:themeColor="text1"/>
        </w:rPr>
      </w:pPr>
      <w:r w:rsidRPr="76690D51">
        <w:rPr>
          <w:color w:val="000000" w:themeColor="text1"/>
        </w:rPr>
        <w:t>Minister for Police</w:t>
      </w:r>
      <w:r>
        <w:rPr>
          <w:color w:val="000000" w:themeColor="text1"/>
        </w:rPr>
        <w:t xml:space="preserve">, Fire and Emergency Services </w:t>
      </w:r>
    </w:p>
    <w:p w14:paraId="2CF5E45D" w14:textId="77777777" w:rsidR="00C22531" w:rsidRDefault="00C22531" w:rsidP="00C22531">
      <w:pPr>
        <w:pStyle w:val="BodyText"/>
        <w:widowControl/>
        <w:numPr>
          <w:ilvl w:val="0"/>
          <w:numId w:val="10"/>
        </w:numPr>
        <w:suppressAutoHyphens/>
        <w:autoSpaceDE/>
        <w:autoSpaceDN/>
        <w:spacing w:after="60"/>
        <w:rPr>
          <w:color w:val="000000" w:themeColor="text1"/>
        </w:rPr>
      </w:pPr>
      <w:r w:rsidRPr="76690D51">
        <w:rPr>
          <w:color w:val="000000" w:themeColor="text1"/>
        </w:rPr>
        <w:t xml:space="preserve">Minister for Corrections </w:t>
      </w:r>
    </w:p>
    <w:p w14:paraId="70469155" w14:textId="77777777" w:rsidR="00C22531" w:rsidRDefault="00C22531" w:rsidP="00C22531">
      <w:pPr>
        <w:pStyle w:val="BodyText"/>
        <w:widowControl/>
        <w:numPr>
          <w:ilvl w:val="0"/>
          <w:numId w:val="10"/>
        </w:numPr>
        <w:suppressAutoHyphens/>
        <w:autoSpaceDE/>
        <w:autoSpaceDN/>
        <w:spacing w:after="60"/>
        <w:rPr>
          <w:color w:val="000000" w:themeColor="text1"/>
        </w:rPr>
      </w:pPr>
      <w:r>
        <w:rPr>
          <w:color w:val="000000" w:themeColor="text1"/>
        </w:rPr>
        <w:t xml:space="preserve">Minister for Women </w:t>
      </w:r>
    </w:p>
    <w:p w14:paraId="5E426A01" w14:textId="77777777" w:rsidR="00C22531" w:rsidRDefault="00C22531" w:rsidP="00C22531">
      <w:pPr>
        <w:pStyle w:val="BodyText"/>
        <w:widowControl/>
        <w:numPr>
          <w:ilvl w:val="0"/>
          <w:numId w:val="10"/>
        </w:numPr>
        <w:suppressAutoHyphens/>
        <w:autoSpaceDE/>
        <w:autoSpaceDN/>
        <w:spacing w:after="60"/>
        <w:rPr>
          <w:color w:val="000000" w:themeColor="text1"/>
        </w:rPr>
      </w:pPr>
      <w:r w:rsidRPr="00591467">
        <w:rPr>
          <w:color w:val="000000" w:themeColor="text1"/>
        </w:rPr>
        <w:t xml:space="preserve">Minister for Prevention of Family and Domestic Violence </w:t>
      </w:r>
    </w:p>
    <w:p w14:paraId="4ED6B538" w14:textId="6E4D3E48" w:rsidR="000116B7" w:rsidRPr="00B66694" w:rsidRDefault="00C22531" w:rsidP="00B66694">
      <w:pPr>
        <w:pStyle w:val="BSbullet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before="0"/>
        <w:ind w:left="357" w:firstLine="68"/>
        <w:rPr>
          <w:szCs w:val="20"/>
          <w:bdr w:val="nil"/>
        </w:rPr>
      </w:pPr>
      <w:r>
        <w:rPr>
          <w:color w:val="000000" w:themeColor="text1"/>
        </w:rPr>
        <w:t>Minister for Human Rights</w:t>
      </w:r>
    </w:p>
    <w:p w14:paraId="1DF30B53" w14:textId="77777777" w:rsidR="000116B7" w:rsidRDefault="000116B7">
      <w:pPr>
        <w:pStyle w:val="BodyText"/>
        <w:spacing w:before="3"/>
        <w:rPr>
          <w:sz w:val="23"/>
        </w:rPr>
      </w:pPr>
    </w:p>
    <w:p w14:paraId="492D7963" w14:textId="77777777" w:rsidR="00132F49" w:rsidRDefault="00132F49" w:rsidP="00132F49">
      <w:pPr>
        <w:pStyle w:val="Heading1"/>
        <w:tabs>
          <w:tab w:val="left" w:pos="9799"/>
        </w:tabs>
      </w:pPr>
      <w:bookmarkStart w:id="3" w:name="BUSINESS_UNIT/AGENCY_OVERVIEW"/>
      <w:bookmarkStart w:id="4" w:name="The_Security_and_Emergency_Management_Di"/>
      <w:bookmarkEnd w:id="3"/>
      <w:bookmarkEnd w:id="4"/>
      <w:r>
        <w:rPr>
          <w:spacing w:val="-2"/>
          <w:u w:val="single"/>
        </w:rPr>
        <w:t>DIVISION OVERVIEW</w:t>
      </w:r>
      <w:r>
        <w:rPr>
          <w:u w:val="single"/>
        </w:rPr>
        <w:tab/>
      </w:r>
    </w:p>
    <w:p w14:paraId="6706D82F" w14:textId="77777777" w:rsidR="00F10381" w:rsidRPr="00AA7088" w:rsidRDefault="00F10381" w:rsidP="00F10381">
      <w:pPr>
        <w:pStyle w:val="BodyText"/>
        <w:spacing w:after="240"/>
        <w:contextualSpacing/>
      </w:pPr>
      <w:r>
        <w:t xml:space="preserve">The </w:t>
      </w:r>
      <w:r w:rsidRPr="004F2CAA">
        <w:t>Community Safety, Policy and Programs</w:t>
      </w:r>
      <w:r>
        <w:t xml:space="preserve"> Division</w:t>
      </w:r>
      <w:r w:rsidRPr="004F2CAA" w:rsidDel="004F2CAA">
        <w:t xml:space="preserve"> </w:t>
      </w:r>
      <w:r w:rsidRPr="00AA7088">
        <w:t>provides high level policy advice to Government on strategic initiatives related to reducing recidivism, crime prevention and Aboriginal and Torres Strait Islander people</w:t>
      </w:r>
      <w:r>
        <w:t>s</w:t>
      </w:r>
      <w:r w:rsidRPr="00AA7088">
        <w:t xml:space="preserve"> in the justice system, as well as community safety, corrections, policing</w:t>
      </w:r>
      <w:r>
        <w:t xml:space="preserve">, </w:t>
      </w:r>
      <w:r w:rsidRPr="00AA7088">
        <w:t xml:space="preserve">security and emergency management matters for the ACT Government. </w:t>
      </w:r>
    </w:p>
    <w:p w14:paraId="1F9F430F" w14:textId="77777777" w:rsidR="000116B7" w:rsidRDefault="000116B7">
      <w:pPr>
        <w:pStyle w:val="BodyText"/>
        <w:spacing w:before="10"/>
        <w:rPr>
          <w:sz w:val="22"/>
        </w:rPr>
      </w:pPr>
      <w:bookmarkStart w:id="5" w:name="_National_security"/>
      <w:bookmarkStart w:id="6" w:name="_Counter-terrorism"/>
      <w:bookmarkStart w:id="7" w:name="_Strategic_emergency_prevention,_planni"/>
      <w:bookmarkStart w:id="8" w:name="_Countering_violent_extremism"/>
      <w:bookmarkStart w:id="9" w:name="_Protective_security,_including_safer_p"/>
      <w:bookmarkStart w:id="10" w:name="_Critical_infrastructure"/>
      <w:bookmarkStart w:id="11" w:name="_National_committees"/>
      <w:bookmarkStart w:id="12" w:name="_Community_resilience_and_recovery"/>
      <w:bookmarkStart w:id="13" w:name="_Australian_Government_funding_programs"/>
      <w:bookmarkStart w:id="14" w:name="_The_ACT’s_public_safety_CCTV_network."/>
      <w:bookmarkStart w:id="15" w:name="SEMD_also_provides_high_level_policy_adv"/>
      <w:bookmarkStart w:id="16" w:name="SEMD_has_a_whole_of_government_focus_and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3BDC5C35" w14:textId="6BCF668C" w:rsidR="000116B7" w:rsidRDefault="00C2253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A1260E2" wp14:editId="1731C7EC">
                <wp:simplePos x="0" y="0"/>
                <wp:positionH relativeFrom="page">
                  <wp:posOffset>701040</wp:posOffset>
                </wp:positionH>
                <wp:positionV relativeFrom="paragraph">
                  <wp:posOffset>290830</wp:posOffset>
                </wp:positionV>
                <wp:extent cx="6156960" cy="6350"/>
                <wp:effectExtent l="0" t="0" r="0" b="0"/>
                <wp:wrapTopAndBottom/>
                <wp:docPr id="15328779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5F905" id="docshape9" o:spid="_x0000_s1026" style="position:absolute;margin-left:55.2pt;margin-top:22.9pt;width:484.8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9m5QEAALMDAAAOAAAAZHJzL2Uyb0RvYy54bWysU9uO0zAQfUfiHyy/0zSlLWzUdLXqahHS&#10;cpEWPmDqOImF4zFjt2n5esZut1vBGyIPlsfjOT5n5mR1exis2GsKBl0ty8lUCu0UNsZ1tfz+7eHN&#10;e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bookmarkStart w:id="17" w:name="BRANCH_OVERVIEW"/>
      <w:bookmarkEnd w:id="17"/>
      <w:r w:rsidR="00642546">
        <w:t>BRANCH</w:t>
      </w:r>
      <w:r w:rsidR="00642546">
        <w:rPr>
          <w:spacing w:val="-10"/>
        </w:rPr>
        <w:t xml:space="preserve"> </w:t>
      </w:r>
      <w:r w:rsidR="00642546">
        <w:rPr>
          <w:spacing w:val="-2"/>
        </w:rPr>
        <w:t>OVERVIEW</w:t>
      </w:r>
    </w:p>
    <w:p w14:paraId="0FCA3B38" w14:textId="77777777" w:rsidR="000116B7" w:rsidRDefault="00642546">
      <w:pPr>
        <w:pStyle w:val="BodyText"/>
        <w:spacing w:before="122"/>
        <w:ind w:left="132" w:right="307"/>
        <w:jc w:val="both"/>
      </w:pPr>
      <w:r>
        <w:t>The Security Branch leads policy development, reform, and implementation on security matters, including</w:t>
      </w:r>
      <w:r>
        <w:rPr>
          <w:spacing w:val="-3"/>
        </w:rPr>
        <w:t xml:space="preserve"> </w:t>
      </w:r>
      <w:r>
        <w:t>protective</w:t>
      </w:r>
      <w:r>
        <w:rPr>
          <w:spacing w:val="-4"/>
        </w:rPr>
        <w:t xml:space="preserve"> </w:t>
      </w:r>
      <w:r>
        <w:t>security,</w:t>
      </w:r>
      <w:r>
        <w:rPr>
          <w:spacing w:val="-2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security,</w:t>
      </w:r>
      <w:r>
        <w:rPr>
          <w:spacing w:val="-2"/>
        </w:rPr>
        <w:t xml:space="preserve"> </w:t>
      </w:r>
      <w:r>
        <w:t>counter</w:t>
      </w:r>
      <w:r>
        <w:rPr>
          <w:spacing w:val="-7"/>
        </w:rPr>
        <w:t xml:space="preserve"> </w:t>
      </w:r>
      <w:r>
        <w:t>terrorism,</w:t>
      </w:r>
      <w:r>
        <w:rPr>
          <w:spacing w:val="-2"/>
        </w:rPr>
        <w:t xml:space="preserve"> </w:t>
      </w:r>
      <w:r>
        <w:t>countering</w:t>
      </w:r>
      <w:r>
        <w:rPr>
          <w:spacing w:val="-3"/>
        </w:rPr>
        <w:t xml:space="preserve"> </w:t>
      </w:r>
      <w:r>
        <w:t>violent</w:t>
      </w:r>
      <w:r>
        <w:rPr>
          <w:spacing w:val="-4"/>
        </w:rPr>
        <w:t xml:space="preserve"> </w:t>
      </w:r>
      <w:r>
        <w:t>extremism,</w:t>
      </w:r>
      <w:r>
        <w:rPr>
          <w:spacing w:val="-2"/>
        </w:rPr>
        <w:t xml:space="preserve"> </w:t>
      </w:r>
      <w:r>
        <w:t>and security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infrastructure.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Branch works</w:t>
      </w:r>
      <w:r>
        <w:rPr>
          <w:spacing w:val="-2"/>
        </w:rPr>
        <w:t xml:space="preserve"> </w:t>
      </w:r>
      <w:r>
        <w:t>closely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Commonwealth</w:t>
      </w:r>
      <w:r>
        <w:rPr>
          <w:spacing w:val="-5"/>
        </w:rPr>
        <w:t xml:space="preserve"> </w:t>
      </w:r>
      <w:r>
        <w:t>Government to implement national security initiatives in the ACT.</w:t>
      </w:r>
    </w:p>
    <w:p w14:paraId="5C4E7E47" w14:textId="77777777" w:rsidR="000116B7" w:rsidRDefault="000116B7">
      <w:pPr>
        <w:pStyle w:val="BodyText"/>
      </w:pPr>
    </w:p>
    <w:p w14:paraId="4A4F46B4" w14:textId="77777777" w:rsidR="000116B7" w:rsidRDefault="000116B7">
      <w:pPr>
        <w:pStyle w:val="BodyText"/>
        <w:spacing w:before="8"/>
        <w:rPr>
          <w:sz w:val="19"/>
        </w:rPr>
      </w:pPr>
    </w:p>
    <w:p w14:paraId="5E584A38" w14:textId="5D8A8370" w:rsidR="000116B7" w:rsidRDefault="00C2253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1BC413" wp14:editId="754119DF">
                <wp:simplePos x="0" y="0"/>
                <wp:positionH relativeFrom="page">
                  <wp:posOffset>701040</wp:posOffset>
                </wp:positionH>
                <wp:positionV relativeFrom="paragraph">
                  <wp:posOffset>290830</wp:posOffset>
                </wp:positionV>
                <wp:extent cx="6156960" cy="6350"/>
                <wp:effectExtent l="0" t="0" r="0" b="0"/>
                <wp:wrapTopAndBottom/>
                <wp:docPr id="41932626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4A02D" id="docshape10" o:spid="_x0000_s1026" style="position:absolute;margin-left:55.2pt;margin-top:22.9pt;width:484.8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9m5QEAALMDAAAOAAAAZHJzL2Uyb0RvYy54bWysU9uO0zAQfUfiHyy/0zSlLWzUdLXqahHS&#10;cpEWPmDqOImF4zFjt2n5esZut1vBGyIPlsfjOT5n5mR1exis2GsKBl0ty8lUCu0UNsZ1tfz+7eHN&#10;e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bookmarkStart w:id="18" w:name="POSITION_OVERVIEW"/>
      <w:bookmarkEnd w:id="18"/>
      <w:r w:rsidR="00642546">
        <w:t>POSITION</w:t>
      </w:r>
      <w:r w:rsidR="00642546">
        <w:rPr>
          <w:spacing w:val="-4"/>
        </w:rPr>
        <w:t xml:space="preserve"> </w:t>
      </w:r>
      <w:r w:rsidR="00642546">
        <w:rPr>
          <w:spacing w:val="-2"/>
        </w:rPr>
        <w:t>OVERVIEW</w:t>
      </w:r>
    </w:p>
    <w:p w14:paraId="7C243695" w14:textId="6740FEDD" w:rsidR="000116B7" w:rsidRDefault="00642546">
      <w:pPr>
        <w:pStyle w:val="BodyText"/>
        <w:spacing w:before="122"/>
        <w:ind w:left="132" w:right="250"/>
      </w:pPr>
      <w:r>
        <w:t>The</w:t>
      </w:r>
      <w:r>
        <w:rPr>
          <w:spacing w:val="-3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will apply</w:t>
      </w:r>
      <w:r>
        <w:rPr>
          <w:spacing w:val="-1"/>
        </w:rPr>
        <w:t xml:space="preserve"> </w:t>
      </w:r>
      <w:r>
        <w:t>conceptual and</w:t>
      </w:r>
      <w:r>
        <w:rPr>
          <w:spacing w:val="-4"/>
        </w:rPr>
        <w:t xml:space="preserve"> </w:t>
      </w:r>
      <w:r>
        <w:t>analytical skills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wide</w:t>
      </w:r>
      <w:r>
        <w:rPr>
          <w:spacing w:val="-3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 w:rsidR="00F008E3">
        <w:rPr>
          <w:spacing w:val="-4"/>
        </w:rPr>
        <w:t xml:space="preserve">national </w:t>
      </w:r>
      <w:r>
        <w:t xml:space="preserve">security policy issues. The Senior Policy Officer will contribute to policy development, reform and implementation, including the drafting and coordination of assembly, cabinet, and policy </w:t>
      </w:r>
      <w:r>
        <w:rPr>
          <w:spacing w:val="-2"/>
        </w:rPr>
        <w:t>documents.</w:t>
      </w:r>
    </w:p>
    <w:p w14:paraId="144EF615" w14:textId="77777777" w:rsidR="000116B7" w:rsidRDefault="000116B7">
      <w:pPr>
        <w:pStyle w:val="BodyText"/>
        <w:spacing w:before="9"/>
        <w:rPr>
          <w:sz w:val="33"/>
        </w:rPr>
      </w:pPr>
    </w:p>
    <w:p w14:paraId="34433229" w14:textId="77777777" w:rsidR="000116B7" w:rsidRDefault="00642546">
      <w:pPr>
        <w:pStyle w:val="BodyText"/>
        <w:ind w:left="132"/>
      </w:pPr>
      <w:bookmarkStart w:id="19" w:name="The_Senior_Policy_Officer_will_exercise_"/>
      <w:bookmarkEnd w:id="19"/>
      <w:r>
        <w:t>The Senior Policy Officer will exercise initiative and sound judgement, possess excellent communication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decision-making</w:t>
      </w:r>
      <w:r>
        <w:rPr>
          <w:spacing w:val="-2"/>
        </w:rPr>
        <w:t xml:space="preserve"> </w:t>
      </w:r>
      <w:r>
        <w:t>skills,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strong</w:t>
      </w:r>
      <w:r>
        <w:rPr>
          <w:spacing w:val="-2"/>
        </w:rPr>
        <w:t xml:space="preserve"> </w:t>
      </w:r>
      <w:r>
        <w:t>working relationships across government and non-government.</w:t>
      </w:r>
    </w:p>
    <w:p w14:paraId="3AF24CCC" w14:textId="77777777" w:rsidR="00B66694" w:rsidRDefault="00B66694">
      <w:pPr>
        <w:pStyle w:val="Heading2"/>
        <w:spacing w:before="9"/>
      </w:pPr>
      <w:bookmarkStart w:id="20" w:name="WHAT_YOU_WILL_DO"/>
      <w:bookmarkEnd w:id="20"/>
    </w:p>
    <w:p w14:paraId="3447734A" w14:textId="173A844D" w:rsidR="000116B7" w:rsidRDefault="00642546">
      <w:pPr>
        <w:pStyle w:val="Heading2"/>
        <w:spacing w:before="9"/>
      </w:pPr>
      <w:r>
        <w:t>WHAT</w:t>
      </w:r>
      <w:r>
        <w:rPr>
          <w:spacing w:val="-7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5"/>
        </w:rPr>
        <w:t>DO</w:t>
      </w:r>
    </w:p>
    <w:p w14:paraId="341EB9BF" w14:textId="5919E443" w:rsidR="000116B7" w:rsidRDefault="00642546">
      <w:pPr>
        <w:pStyle w:val="BodyText"/>
        <w:spacing w:before="127"/>
        <w:ind w:left="132" w:right="250"/>
      </w:pP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direction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the </w:t>
      </w:r>
      <w:r w:rsidR="00F008E3">
        <w:t>Executive Branch Manager Security</w:t>
      </w:r>
      <w:r>
        <w:t>, the</w:t>
      </w:r>
      <w:r>
        <w:rPr>
          <w:spacing w:val="-3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 xml:space="preserve">Officer </w:t>
      </w:r>
      <w:r>
        <w:rPr>
          <w:spacing w:val="-2"/>
        </w:rPr>
        <w:t>will:</w:t>
      </w:r>
    </w:p>
    <w:p w14:paraId="19C8A264" w14:textId="77777777" w:rsidR="000116B7" w:rsidRDefault="00642546">
      <w:pPr>
        <w:pStyle w:val="ListParagraph"/>
        <w:numPr>
          <w:ilvl w:val="0"/>
          <w:numId w:val="4"/>
        </w:numPr>
        <w:tabs>
          <w:tab w:val="left" w:pos="853"/>
        </w:tabs>
        <w:spacing w:before="119" w:line="276" w:lineRule="auto"/>
        <w:ind w:right="1082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advice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prepare</w:t>
      </w:r>
      <w:r>
        <w:rPr>
          <w:spacing w:val="-4"/>
          <w:sz w:val="24"/>
        </w:rPr>
        <w:t xml:space="preserve"> </w:t>
      </w:r>
      <w:r>
        <w:rPr>
          <w:sz w:val="24"/>
        </w:rPr>
        <w:t>strategic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complex</w:t>
      </w:r>
      <w:r>
        <w:rPr>
          <w:spacing w:val="-3"/>
          <w:sz w:val="24"/>
        </w:rPr>
        <w:t xml:space="preserve"> </w:t>
      </w:r>
      <w:r>
        <w:rPr>
          <w:sz w:val="24"/>
        </w:rPr>
        <w:t>submissions,</w:t>
      </w:r>
      <w:r>
        <w:rPr>
          <w:spacing w:val="-2"/>
          <w:sz w:val="24"/>
        </w:rPr>
        <w:t xml:space="preserve"> </w:t>
      </w:r>
      <w:r>
        <w:rPr>
          <w:sz w:val="24"/>
        </w:rPr>
        <w:t>papers,</w:t>
      </w:r>
      <w:r>
        <w:rPr>
          <w:spacing w:val="-2"/>
          <w:sz w:val="24"/>
        </w:rPr>
        <w:t xml:space="preserve"> </w:t>
      </w:r>
      <w:r>
        <w:rPr>
          <w:sz w:val="24"/>
        </w:rPr>
        <w:t>briefs</w:t>
      </w:r>
      <w:r>
        <w:rPr>
          <w:spacing w:val="-3"/>
          <w:sz w:val="24"/>
        </w:rPr>
        <w:t xml:space="preserve"> </w:t>
      </w:r>
      <w:r>
        <w:rPr>
          <w:sz w:val="24"/>
        </w:rPr>
        <w:t>and correspondence, with reference to local and national priorities and context.</w:t>
      </w:r>
    </w:p>
    <w:p w14:paraId="410A8D2D" w14:textId="04698039" w:rsidR="000116B7" w:rsidRDefault="00642546">
      <w:pPr>
        <w:pStyle w:val="ListParagraph"/>
        <w:numPr>
          <w:ilvl w:val="0"/>
          <w:numId w:val="4"/>
        </w:numPr>
        <w:tabs>
          <w:tab w:val="left" w:pos="844"/>
        </w:tabs>
        <w:spacing w:before="200" w:line="276" w:lineRule="auto"/>
        <w:ind w:left="843" w:right="717" w:hanging="351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sound</w:t>
      </w:r>
      <w:r>
        <w:rPr>
          <w:spacing w:val="-6"/>
          <w:sz w:val="24"/>
        </w:rPr>
        <w:t xml:space="preserve"> </w:t>
      </w:r>
      <w:r>
        <w:rPr>
          <w:sz w:val="24"/>
        </w:rPr>
        <w:t>judgement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critical</w:t>
      </w:r>
      <w:r>
        <w:rPr>
          <w:spacing w:val="-2"/>
          <w:sz w:val="24"/>
        </w:rPr>
        <w:t xml:space="preserve"> </w:t>
      </w:r>
      <w:r>
        <w:rPr>
          <w:sz w:val="24"/>
        </w:rPr>
        <w:t>thinking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collaboratively</w:t>
      </w:r>
      <w:r>
        <w:rPr>
          <w:spacing w:val="-3"/>
          <w:sz w:val="24"/>
        </w:rPr>
        <w:t xml:space="preserve"> </w:t>
      </w:r>
      <w:r>
        <w:rPr>
          <w:sz w:val="24"/>
        </w:rPr>
        <w:t>solve</w:t>
      </w:r>
      <w:r>
        <w:rPr>
          <w:spacing w:val="-4"/>
          <w:sz w:val="24"/>
        </w:rPr>
        <w:t xml:space="preserve"> </w:t>
      </w:r>
      <w:r>
        <w:rPr>
          <w:sz w:val="24"/>
        </w:rPr>
        <w:t>complex</w:t>
      </w:r>
      <w:r w:rsidR="00A61AE8">
        <w:rPr>
          <w:sz w:val="24"/>
        </w:rPr>
        <w:t xml:space="preserve"> policy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3"/>
          <w:sz w:val="24"/>
        </w:rPr>
        <w:t xml:space="preserve"> </w:t>
      </w:r>
      <w:r w:rsidR="00A61AE8">
        <w:rPr>
          <w:sz w:val="24"/>
        </w:rPr>
        <w:t>and address shared risks</w:t>
      </w:r>
      <w:r w:rsidR="00F008E3">
        <w:rPr>
          <w:sz w:val="24"/>
        </w:rPr>
        <w:t xml:space="preserve"> in national security</w:t>
      </w:r>
      <w:r>
        <w:rPr>
          <w:sz w:val="24"/>
        </w:rPr>
        <w:t>.</w:t>
      </w:r>
    </w:p>
    <w:p w14:paraId="4CD6CFB0" w14:textId="225FDB0A" w:rsidR="000116B7" w:rsidRDefault="00642546">
      <w:pPr>
        <w:pStyle w:val="ListParagraph"/>
        <w:numPr>
          <w:ilvl w:val="0"/>
          <w:numId w:val="4"/>
        </w:numPr>
        <w:tabs>
          <w:tab w:val="left" w:pos="853"/>
        </w:tabs>
        <w:spacing w:before="200" w:line="276" w:lineRule="auto"/>
        <w:ind w:right="138"/>
        <w:rPr>
          <w:sz w:val="24"/>
        </w:rPr>
      </w:pPr>
      <w:r>
        <w:rPr>
          <w:sz w:val="24"/>
        </w:rPr>
        <w:t>Analyse</w:t>
      </w:r>
      <w:r>
        <w:rPr>
          <w:spacing w:val="-5"/>
          <w:sz w:val="24"/>
        </w:rPr>
        <w:t xml:space="preserve"> </w:t>
      </w:r>
      <w:r>
        <w:rPr>
          <w:sz w:val="24"/>
        </w:rPr>
        <w:t>Commonwealth,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Territory</w:t>
      </w:r>
      <w:r>
        <w:rPr>
          <w:spacing w:val="-3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-6"/>
          <w:sz w:val="24"/>
        </w:rPr>
        <w:t xml:space="preserve"> </w:t>
      </w:r>
      <w:r>
        <w:rPr>
          <w:sz w:val="24"/>
        </w:rPr>
        <w:t>policies,</w:t>
      </w:r>
      <w:r>
        <w:rPr>
          <w:spacing w:val="-2"/>
          <w:sz w:val="24"/>
        </w:rPr>
        <w:t xml:space="preserve"> </w:t>
      </w:r>
      <w:r>
        <w:rPr>
          <w:sz w:val="24"/>
        </w:rPr>
        <w:t>legislation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doctrine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to </w:t>
      </w:r>
      <w:r>
        <w:rPr>
          <w:sz w:val="24"/>
        </w:rPr>
        <w:lastRenderedPageBreak/>
        <w:t xml:space="preserve">develop advice </w:t>
      </w:r>
      <w:r w:rsidR="00A61AE8">
        <w:rPr>
          <w:sz w:val="24"/>
        </w:rPr>
        <w:t>and align to</w:t>
      </w:r>
      <w:r>
        <w:rPr>
          <w:sz w:val="24"/>
        </w:rPr>
        <w:t xml:space="preserve"> whole-of-government policies.</w:t>
      </w:r>
    </w:p>
    <w:p w14:paraId="67EA72B2" w14:textId="370760EF" w:rsidR="000116B7" w:rsidRDefault="00642546">
      <w:pPr>
        <w:pStyle w:val="ListParagraph"/>
        <w:numPr>
          <w:ilvl w:val="0"/>
          <w:numId w:val="4"/>
        </w:numPr>
        <w:tabs>
          <w:tab w:val="left" w:pos="853"/>
        </w:tabs>
        <w:spacing w:before="200" w:line="276" w:lineRule="auto"/>
        <w:ind w:right="749"/>
        <w:rPr>
          <w:sz w:val="24"/>
        </w:rPr>
      </w:pPr>
      <w:r>
        <w:rPr>
          <w:sz w:val="24"/>
        </w:rPr>
        <w:t>Manage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stakeholders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informed</w:t>
      </w:r>
      <w:r>
        <w:rPr>
          <w:spacing w:val="-6"/>
          <w:sz w:val="24"/>
        </w:rPr>
        <w:t xml:space="preserve"> </w:t>
      </w:r>
      <w:r>
        <w:rPr>
          <w:sz w:val="24"/>
        </w:rPr>
        <w:t>by cross-</w:t>
      </w:r>
      <w:r w:rsidR="00A61AE8">
        <w:rPr>
          <w:sz w:val="24"/>
        </w:rPr>
        <w:t>g</w:t>
      </w:r>
      <w:r>
        <w:rPr>
          <w:sz w:val="24"/>
        </w:rPr>
        <w:t>overnment stakeholders.</w:t>
      </w:r>
    </w:p>
    <w:p w14:paraId="283EF5C0" w14:textId="77777777" w:rsidR="000116B7" w:rsidRDefault="00642546">
      <w:pPr>
        <w:pStyle w:val="ListParagraph"/>
        <w:numPr>
          <w:ilvl w:val="0"/>
          <w:numId w:val="4"/>
        </w:numPr>
        <w:tabs>
          <w:tab w:val="left" w:pos="853"/>
        </w:tabs>
        <w:spacing w:before="200" w:line="276" w:lineRule="auto"/>
        <w:ind w:right="635"/>
        <w:rPr>
          <w:sz w:val="24"/>
        </w:rPr>
      </w:pPr>
      <w:r>
        <w:rPr>
          <w:sz w:val="24"/>
        </w:rPr>
        <w:t>Ensure responsiveness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timeliness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meeting</w:t>
      </w:r>
      <w:r>
        <w:rPr>
          <w:spacing w:val="-8"/>
          <w:sz w:val="24"/>
        </w:rPr>
        <w:t xml:space="preserve"> </w:t>
      </w:r>
      <w:r>
        <w:rPr>
          <w:sz w:val="24"/>
        </w:rPr>
        <w:t>deadlines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consistency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advice.</w:t>
      </w:r>
    </w:p>
    <w:p w14:paraId="12668D7C" w14:textId="77777777" w:rsidR="000116B7" w:rsidRDefault="00642546">
      <w:pPr>
        <w:pStyle w:val="ListParagraph"/>
        <w:numPr>
          <w:ilvl w:val="0"/>
          <w:numId w:val="4"/>
        </w:numPr>
        <w:tabs>
          <w:tab w:val="left" w:pos="853"/>
        </w:tabs>
        <w:spacing w:before="199" w:line="276" w:lineRule="auto"/>
        <w:ind w:right="1171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well-developed</w:t>
      </w:r>
      <w:r>
        <w:rPr>
          <w:spacing w:val="-5"/>
          <w:sz w:val="24"/>
        </w:rPr>
        <w:t xml:space="preserve"> </w:t>
      </w:r>
      <w:r>
        <w:rPr>
          <w:sz w:val="24"/>
        </w:rPr>
        <w:t>liaison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5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negotiate,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communicate, collaborate and influence stakeholders when representing the Directorate.</w:t>
      </w:r>
    </w:p>
    <w:p w14:paraId="034E9382" w14:textId="77777777" w:rsidR="000116B7" w:rsidRDefault="00642546">
      <w:pPr>
        <w:pStyle w:val="ListParagraph"/>
        <w:numPr>
          <w:ilvl w:val="0"/>
          <w:numId w:val="4"/>
        </w:numPr>
        <w:tabs>
          <w:tab w:val="left" w:pos="853"/>
        </w:tabs>
        <w:spacing w:before="200" w:line="276" w:lineRule="auto"/>
        <w:ind w:right="416"/>
        <w:rPr>
          <w:sz w:val="24"/>
        </w:rPr>
      </w:pPr>
      <w:r>
        <w:rPr>
          <w:sz w:val="24"/>
        </w:rPr>
        <w:t>Draft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high-quality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documents, including</w:t>
      </w:r>
      <w:r>
        <w:rPr>
          <w:spacing w:val="-1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plans, communication</w:t>
      </w:r>
      <w:r>
        <w:rPr>
          <w:spacing w:val="-7"/>
          <w:sz w:val="24"/>
        </w:rPr>
        <w:t xml:space="preserve"> </w:t>
      </w:r>
      <w:r>
        <w:rPr>
          <w:sz w:val="24"/>
        </w:rPr>
        <w:t>strategies,</w:t>
      </w:r>
      <w:r>
        <w:rPr>
          <w:spacing w:val="-4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7"/>
          <w:sz w:val="24"/>
        </w:rPr>
        <w:t xml:space="preserve"> </w:t>
      </w:r>
      <w:r>
        <w:rPr>
          <w:sz w:val="24"/>
        </w:rPr>
        <w:t>timelines,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internal</w:t>
      </w:r>
      <w:r>
        <w:rPr>
          <w:spacing w:val="-4"/>
          <w:sz w:val="24"/>
        </w:rPr>
        <w:t xml:space="preserve"> </w:t>
      </w:r>
      <w:r>
        <w:rPr>
          <w:sz w:val="24"/>
        </w:rPr>
        <w:t>reporting</w:t>
      </w:r>
      <w:r>
        <w:rPr>
          <w:spacing w:val="-4"/>
          <w:sz w:val="24"/>
        </w:rPr>
        <w:t xml:space="preserve"> </w:t>
      </w:r>
      <w:r>
        <w:rPr>
          <w:sz w:val="24"/>
        </w:rPr>
        <w:t>documents.</w:t>
      </w:r>
    </w:p>
    <w:p w14:paraId="787DA44F" w14:textId="77777777" w:rsidR="000116B7" w:rsidRDefault="00642546">
      <w:pPr>
        <w:pStyle w:val="ListParagraph"/>
        <w:numPr>
          <w:ilvl w:val="0"/>
          <w:numId w:val="4"/>
        </w:numPr>
        <w:tabs>
          <w:tab w:val="left" w:pos="853"/>
        </w:tabs>
        <w:spacing w:before="200"/>
        <w:ind w:hanging="361"/>
        <w:rPr>
          <w:sz w:val="24"/>
        </w:rPr>
      </w:pP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Territory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Records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Act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2002</w:t>
      </w:r>
      <w:r>
        <w:rPr>
          <w:spacing w:val="-2"/>
          <w:sz w:val="24"/>
        </w:rPr>
        <w:t>.</w:t>
      </w:r>
    </w:p>
    <w:p w14:paraId="071572DA" w14:textId="77777777" w:rsidR="000116B7" w:rsidRDefault="000116B7">
      <w:pPr>
        <w:pStyle w:val="BodyText"/>
        <w:spacing w:before="8"/>
        <w:rPr>
          <w:sz w:val="19"/>
        </w:rPr>
      </w:pPr>
    </w:p>
    <w:p w14:paraId="5CE3BAE2" w14:textId="77777777" w:rsidR="000116B7" w:rsidRDefault="00642546">
      <w:pPr>
        <w:pStyle w:val="ListParagraph"/>
        <w:numPr>
          <w:ilvl w:val="0"/>
          <w:numId w:val="4"/>
        </w:numPr>
        <w:tabs>
          <w:tab w:val="left" w:pos="853"/>
        </w:tabs>
        <w:ind w:hanging="361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position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involve</w:t>
      </w:r>
      <w:r>
        <w:rPr>
          <w:spacing w:val="-2"/>
          <w:sz w:val="24"/>
        </w:rPr>
        <w:t xml:space="preserve"> </w:t>
      </w:r>
      <w:r>
        <w:rPr>
          <w:sz w:val="24"/>
        </w:rPr>
        <w:t>direct</w:t>
      </w:r>
      <w:r>
        <w:rPr>
          <w:spacing w:val="-3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staff.</w:t>
      </w:r>
    </w:p>
    <w:p w14:paraId="278557F4" w14:textId="77777777" w:rsidR="000116B7" w:rsidRDefault="000116B7">
      <w:pPr>
        <w:pStyle w:val="BodyText"/>
        <w:spacing w:before="5"/>
        <w:rPr>
          <w:sz w:val="33"/>
        </w:rPr>
      </w:pPr>
    </w:p>
    <w:p w14:paraId="418BFC0A" w14:textId="77777777" w:rsidR="000116B7" w:rsidRDefault="00642546">
      <w:pPr>
        <w:pStyle w:val="Heading2"/>
      </w:pPr>
      <w:bookmarkStart w:id="21" w:name="WHAT_YOU_REQUIRE"/>
      <w:bookmarkEnd w:id="21"/>
      <w:r>
        <w:t>WHAT</w:t>
      </w:r>
      <w:r>
        <w:rPr>
          <w:spacing w:val="-6"/>
        </w:rPr>
        <w:t xml:space="preserve"> </w:t>
      </w:r>
      <w:r>
        <w:t>YOU</w:t>
      </w:r>
      <w:r>
        <w:rPr>
          <w:spacing w:val="-2"/>
        </w:rPr>
        <w:t xml:space="preserve"> REQUIRE</w:t>
      </w:r>
    </w:p>
    <w:p w14:paraId="3250E1A7" w14:textId="77777777" w:rsidR="000116B7" w:rsidRDefault="00642546">
      <w:pPr>
        <w:pStyle w:val="BodyText"/>
        <w:spacing w:before="127"/>
        <w:ind w:left="132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capabilities</w:t>
      </w:r>
      <w:r>
        <w:rPr>
          <w:spacing w:val="-2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perform the</w:t>
      </w:r>
      <w:r>
        <w:rPr>
          <w:spacing w:val="-4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and responsibilities of the position.</w:t>
      </w:r>
    </w:p>
    <w:p w14:paraId="63ED8B39" w14:textId="77777777" w:rsidR="000116B7" w:rsidRDefault="00642546">
      <w:pPr>
        <w:pStyle w:val="Heading3"/>
        <w:spacing w:before="120"/>
      </w:pPr>
      <w:r>
        <w:t>Professional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Skills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Knowledge</w:t>
      </w:r>
    </w:p>
    <w:p w14:paraId="2B02F575" w14:textId="1E2DBA62" w:rsidR="000116B7" w:rsidRDefault="000A78CA">
      <w:pPr>
        <w:pStyle w:val="ListParagraph"/>
        <w:numPr>
          <w:ilvl w:val="0"/>
          <w:numId w:val="3"/>
        </w:numPr>
        <w:tabs>
          <w:tab w:val="left" w:pos="920"/>
        </w:tabs>
        <w:spacing w:before="119"/>
        <w:ind w:right="425"/>
        <w:rPr>
          <w:sz w:val="24"/>
        </w:rPr>
      </w:pPr>
      <w:r>
        <w:rPr>
          <w:sz w:val="24"/>
        </w:rPr>
        <w:t>Demonstrated h</w:t>
      </w:r>
      <w:r w:rsidR="00642546">
        <w:rPr>
          <w:sz w:val="24"/>
        </w:rPr>
        <w:t>ighly developed written communication skills and demonstrated ability to prepare quality</w:t>
      </w:r>
      <w:r w:rsidR="00642546">
        <w:rPr>
          <w:spacing w:val="-3"/>
          <w:sz w:val="24"/>
        </w:rPr>
        <w:t xml:space="preserve"> </w:t>
      </w:r>
      <w:r w:rsidR="00642546">
        <w:rPr>
          <w:sz w:val="24"/>
        </w:rPr>
        <w:t>submissions,</w:t>
      </w:r>
      <w:r w:rsidR="00642546">
        <w:rPr>
          <w:spacing w:val="-2"/>
          <w:sz w:val="24"/>
        </w:rPr>
        <w:t xml:space="preserve"> </w:t>
      </w:r>
      <w:r w:rsidR="00642546">
        <w:rPr>
          <w:sz w:val="24"/>
        </w:rPr>
        <w:t>briefs,</w:t>
      </w:r>
      <w:r w:rsidR="00642546">
        <w:rPr>
          <w:spacing w:val="-2"/>
          <w:sz w:val="24"/>
        </w:rPr>
        <w:t xml:space="preserve"> </w:t>
      </w:r>
      <w:r w:rsidR="00642546">
        <w:rPr>
          <w:sz w:val="24"/>
        </w:rPr>
        <w:t>reports</w:t>
      </w:r>
      <w:r w:rsidR="00642546">
        <w:rPr>
          <w:spacing w:val="-3"/>
          <w:sz w:val="24"/>
        </w:rPr>
        <w:t xml:space="preserve"> </w:t>
      </w:r>
      <w:r w:rsidR="00642546">
        <w:rPr>
          <w:sz w:val="24"/>
        </w:rPr>
        <w:t>and</w:t>
      </w:r>
      <w:r w:rsidR="00642546">
        <w:rPr>
          <w:spacing w:val="-2"/>
          <w:sz w:val="24"/>
        </w:rPr>
        <w:t xml:space="preserve"> </w:t>
      </w:r>
      <w:r w:rsidR="00642546">
        <w:rPr>
          <w:sz w:val="24"/>
        </w:rPr>
        <w:t>other</w:t>
      </w:r>
      <w:r w:rsidR="00642546">
        <w:rPr>
          <w:spacing w:val="-2"/>
          <w:sz w:val="24"/>
        </w:rPr>
        <w:t xml:space="preserve"> </w:t>
      </w:r>
      <w:r w:rsidR="00642546">
        <w:rPr>
          <w:sz w:val="24"/>
        </w:rPr>
        <w:t>correspondence</w:t>
      </w:r>
      <w:r w:rsidR="00642546">
        <w:rPr>
          <w:spacing w:val="-4"/>
          <w:sz w:val="24"/>
        </w:rPr>
        <w:t xml:space="preserve"> </w:t>
      </w:r>
      <w:r w:rsidR="00642546">
        <w:rPr>
          <w:sz w:val="24"/>
        </w:rPr>
        <w:t>on</w:t>
      </w:r>
      <w:r w:rsidR="00642546">
        <w:rPr>
          <w:spacing w:val="-6"/>
          <w:sz w:val="24"/>
        </w:rPr>
        <w:t xml:space="preserve"> </w:t>
      </w:r>
      <w:r w:rsidR="00642546">
        <w:rPr>
          <w:sz w:val="24"/>
        </w:rPr>
        <w:t>complex</w:t>
      </w:r>
      <w:r w:rsidR="00642546">
        <w:rPr>
          <w:spacing w:val="-3"/>
          <w:sz w:val="24"/>
        </w:rPr>
        <w:t xml:space="preserve"> </w:t>
      </w:r>
      <w:r w:rsidR="00642546">
        <w:rPr>
          <w:sz w:val="24"/>
        </w:rPr>
        <w:t>and</w:t>
      </w:r>
      <w:r w:rsidR="00642546">
        <w:rPr>
          <w:spacing w:val="-6"/>
          <w:sz w:val="24"/>
        </w:rPr>
        <w:t xml:space="preserve"> </w:t>
      </w:r>
      <w:r w:rsidR="00642546">
        <w:rPr>
          <w:sz w:val="24"/>
        </w:rPr>
        <w:t xml:space="preserve">sensitive </w:t>
      </w:r>
      <w:r w:rsidR="00642546">
        <w:rPr>
          <w:spacing w:val="-2"/>
          <w:sz w:val="24"/>
        </w:rPr>
        <w:t>issues.</w:t>
      </w:r>
    </w:p>
    <w:p w14:paraId="1FA3EDCC" w14:textId="77777777" w:rsidR="000116B7" w:rsidRDefault="000116B7">
      <w:pPr>
        <w:pStyle w:val="BodyText"/>
        <w:spacing w:before="11"/>
        <w:rPr>
          <w:sz w:val="23"/>
        </w:rPr>
      </w:pPr>
    </w:p>
    <w:p w14:paraId="6EE6792F" w14:textId="77777777" w:rsidR="000116B7" w:rsidRDefault="00642546">
      <w:pPr>
        <w:pStyle w:val="ListParagraph"/>
        <w:numPr>
          <w:ilvl w:val="0"/>
          <w:numId w:val="3"/>
        </w:numPr>
        <w:tabs>
          <w:tab w:val="left" w:pos="920"/>
        </w:tabs>
        <w:ind w:right="427"/>
        <w:jc w:val="both"/>
        <w:rPr>
          <w:sz w:val="24"/>
        </w:rPr>
      </w:pPr>
      <w:r>
        <w:rPr>
          <w:sz w:val="24"/>
        </w:rPr>
        <w:t>Demonstrated</w:t>
      </w:r>
      <w:r>
        <w:rPr>
          <w:spacing w:val="-5"/>
          <w:sz w:val="24"/>
        </w:rPr>
        <w:t xml:space="preserve"> </w:t>
      </w: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quickly</w:t>
      </w:r>
      <w:r>
        <w:rPr>
          <w:spacing w:val="-2"/>
          <w:sz w:val="24"/>
        </w:rPr>
        <w:t xml:space="preserve"> </w:t>
      </w: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national Government</w:t>
      </w:r>
      <w:r>
        <w:rPr>
          <w:spacing w:val="-1"/>
          <w:sz w:val="24"/>
        </w:rPr>
        <w:t xml:space="preserve"> </w:t>
      </w:r>
      <w:r>
        <w:rPr>
          <w:sz w:val="24"/>
        </w:rPr>
        <w:t>priorities and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apply analytical, conceptual and</w:t>
      </w:r>
      <w:r>
        <w:rPr>
          <w:spacing w:val="-3"/>
          <w:sz w:val="24"/>
        </w:rPr>
        <w:t xml:space="preserve"> </w:t>
      </w:r>
      <w:r>
        <w:rPr>
          <w:sz w:val="24"/>
        </w:rPr>
        <w:t>research skills to</w:t>
      </w:r>
      <w:r>
        <w:rPr>
          <w:spacing w:val="-4"/>
          <w:sz w:val="24"/>
        </w:rPr>
        <w:t xml:space="preserve"> </w:t>
      </w:r>
      <w:r>
        <w:rPr>
          <w:sz w:val="24"/>
        </w:rPr>
        <w:t>prepare policy documents.</w:t>
      </w:r>
    </w:p>
    <w:p w14:paraId="1AC3E442" w14:textId="77777777" w:rsidR="000116B7" w:rsidRDefault="000116B7">
      <w:pPr>
        <w:pStyle w:val="BodyText"/>
      </w:pPr>
    </w:p>
    <w:p w14:paraId="681865E8" w14:textId="77777777" w:rsidR="000116B7" w:rsidRDefault="00642546">
      <w:pPr>
        <w:pStyle w:val="ListParagraph"/>
        <w:numPr>
          <w:ilvl w:val="0"/>
          <w:numId w:val="3"/>
        </w:numPr>
        <w:tabs>
          <w:tab w:val="left" w:pos="920"/>
        </w:tabs>
        <w:ind w:right="660"/>
        <w:rPr>
          <w:sz w:val="24"/>
        </w:rPr>
      </w:pPr>
      <w:r>
        <w:rPr>
          <w:sz w:val="24"/>
        </w:rPr>
        <w:t>Demonstrated</w:t>
      </w:r>
      <w:r>
        <w:rPr>
          <w:spacing w:val="-7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complex</w:t>
      </w:r>
      <w:r>
        <w:rPr>
          <w:spacing w:val="-4"/>
          <w:sz w:val="24"/>
        </w:rPr>
        <w:t xml:space="preserve"> </w:t>
      </w:r>
      <w:r>
        <w:rPr>
          <w:sz w:val="24"/>
        </w:rPr>
        <w:t>policy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3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project </w:t>
      </w:r>
      <w:r>
        <w:rPr>
          <w:spacing w:val="-2"/>
          <w:sz w:val="24"/>
        </w:rPr>
        <w:t>management.</w:t>
      </w:r>
    </w:p>
    <w:p w14:paraId="1654B845" w14:textId="77777777" w:rsidR="00A61AE8" w:rsidRDefault="00A61AE8">
      <w:pPr>
        <w:pStyle w:val="BodyText"/>
        <w:spacing w:before="9"/>
        <w:rPr>
          <w:sz w:val="33"/>
        </w:rPr>
      </w:pPr>
    </w:p>
    <w:p w14:paraId="2786F30B" w14:textId="58D30282" w:rsidR="000116B7" w:rsidRDefault="000C38E3">
      <w:pPr>
        <w:pStyle w:val="Heading3"/>
        <w:spacing w:before="1"/>
      </w:pPr>
      <w:r>
        <w:rPr>
          <w:spacing w:val="-2"/>
        </w:rPr>
        <w:t>Behavioral</w:t>
      </w:r>
      <w:r w:rsidR="00642546">
        <w:rPr>
          <w:spacing w:val="5"/>
        </w:rPr>
        <w:t xml:space="preserve"> </w:t>
      </w:r>
      <w:r w:rsidR="00642546">
        <w:rPr>
          <w:spacing w:val="-2"/>
        </w:rPr>
        <w:t>Capabilities</w:t>
      </w:r>
    </w:p>
    <w:p w14:paraId="3A294865" w14:textId="77777777" w:rsidR="000116B7" w:rsidRDefault="000116B7">
      <w:pPr>
        <w:pStyle w:val="BodyText"/>
        <w:spacing w:before="11"/>
        <w:rPr>
          <w:sz w:val="23"/>
        </w:rPr>
      </w:pPr>
    </w:p>
    <w:p w14:paraId="5CCB1B03" w14:textId="77777777" w:rsidR="000116B7" w:rsidRDefault="00642546">
      <w:pPr>
        <w:pStyle w:val="ListParagraph"/>
        <w:numPr>
          <w:ilvl w:val="0"/>
          <w:numId w:val="2"/>
        </w:numPr>
        <w:tabs>
          <w:tab w:val="left" w:pos="920"/>
        </w:tabs>
        <w:spacing w:before="1"/>
        <w:ind w:left="919" w:right="147"/>
        <w:rPr>
          <w:sz w:val="24"/>
        </w:rPr>
      </w:pPr>
      <w:r>
        <w:rPr>
          <w:sz w:val="24"/>
        </w:rPr>
        <w:t>Highly</w:t>
      </w:r>
      <w:r>
        <w:rPr>
          <w:spacing w:val="-2"/>
          <w:sz w:val="24"/>
        </w:rPr>
        <w:t xml:space="preserve"> </w:t>
      </w:r>
      <w:r>
        <w:rPr>
          <w:sz w:val="24"/>
        </w:rPr>
        <w:t>developed</w:t>
      </w:r>
      <w:r>
        <w:rPr>
          <w:spacing w:val="-5"/>
          <w:sz w:val="24"/>
        </w:rPr>
        <w:t xml:space="preserve"> </w:t>
      </w:r>
      <w:r>
        <w:rPr>
          <w:sz w:val="24"/>
        </w:rPr>
        <w:t>organisational</w:t>
      </w:r>
      <w:r>
        <w:rPr>
          <w:spacing w:val="-1"/>
          <w:sz w:val="24"/>
        </w:rPr>
        <w:t xml:space="preserve"> </w:t>
      </w:r>
      <w:r>
        <w:rPr>
          <w:sz w:val="24"/>
        </w:rPr>
        <w:t>skills,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determine and manage priorities in high pressure situations.</w:t>
      </w:r>
    </w:p>
    <w:p w14:paraId="76D83780" w14:textId="77777777" w:rsidR="000116B7" w:rsidRDefault="000116B7">
      <w:pPr>
        <w:pStyle w:val="BodyText"/>
        <w:spacing w:before="11"/>
        <w:rPr>
          <w:sz w:val="23"/>
        </w:rPr>
      </w:pPr>
    </w:p>
    <w:p w14:paraId="5FD61B8A" w14:textId="77777777" w:rsidR="000116B7" w:rsidRDefault="00642546">
      <w:pPr>
        <w:pStyle w:val="ListParagraph"/>
        <w:numPr>
          <w:ilvl w:val="0"/>
          <w:numId w:val="2"/>
        </w:numPr>
        <w:tabs>
          <w:tab w:val="left" w:pos="920"/>
        </w:tabs>
        <w:spacing w:line="244" w:lineRule="auto"/>
        <w:ind w:left="919" w:right="332"/>
        <w:rPr>
          <w:sz w:val="24"/>
        </w:rPr>
      </w:pPr>
      <w:r>
        <w:rPr>
          <w:sz w:val="24"/>
        </w:rPr>
        <w:t>Demonstrated</w:t>
      </w:r>
      <w:r>
        <w:rPr>
          <w:spacing w:val="-5"/>
          <w:sz w:val="24"/>
        </w:rPr>
        <w:t xml:space="preserve"> </w:t>
      </w: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strong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relationships through highly developed interpersonal skills.</w:t>
      </w:r>
    </w:p>
    <w:p w14:paraId="33EB68A8" w14:textId="77777777" w:rsidR="000116B7" w:rsidRDefault="000116B7">
      <w:pPr>
        <w:pStyle w:val="BodyText"/>
        <w:spacing w:before="5"/>
        <w:rPr>
          <w:sz w:val="23"/>
        </w:rPr>
      </w:pPr>
    </w:p>
    <w:p w14:paraId="691AC19B" w14:textId="5B53FA65" w:rsidR="000116B7" w:rsidRDefault="000A78CA">
      <w:pPr>
        <w:pStyle w:val="ListParagraph"/>
        <w:numPr>
          <w:ilvl w:val="0"/>
          <w:numId w:val="2"/>
        </w:numPr>
        <w:tabs>
          <w:tab w:val="left" w:pos="920"/>
        </w:tabs>
        <w:ind w:left="919" w:right="439"/>
        <w:rPr>
          <w:sz w:val="24"/>
        </w:rPr>
      </w:pPr>
      <w:r>
        <w:rPr>
          <w:sz w:val="24"/>
        </w:rPr>
        <w:t>Demonstrated h</w:t>
      </w:r>
      <w:r w:rsidR="00642546">
        <w:rPr>
          <w:sz w:val="24"/>
        </w:rPr>
        <w:t>ighly developed interpersonal and liaison skills, including the ability to use innovative communication</w:t>
      </w:r>
      <w:r w:rsidR="00642546">
        <w:rPr>
          <w:spacing w:val="-4"/>
          <w:sz w:val="24"/>
        </w:rPr>
        <w:t xml:space="preserve"> </w:t>
      </w:r>
      <w:r w:rsidR="00642546">
        <w:rPr>
          <w:sz w:val="24"/>
        </w:rPr>
        <w:t>strategies</w:t>
      </w:r>
      <w:r w:rsidR="00642546">
        <w:rPr>
          <w:spacing w:val="-1"/>
          <w:sz w:val="24"/>
        </w:rPr>
        <w:t xml:space="preserve"> </w:t>
      </w:r>
      <w:r w:rsidR="00642546">
        <w:rPr>
          <w:sz w:val="24"/>
        </w:rPr>
        <w:t>to</w:t>
      </w:r>
      <w:r w:rsidR="00642546">
        <w:rPr>
          <w:spacing w:val="-5"/>
          <w:sz w:val="24"/>
        </w:rPr>
        <w:t xml:space="preserve"> </w:t>
      </w:r>
      <w:r w:rsidR="00642546">
        <w:rPr>
          <w:sz w:val="24"/>
        </w:rPr>
        <w:t>engage</w:t>
      </w:r>
      <w:r w:rsidR="00642546">
        <w:rPr>
          <w:spacing w:val="-2"/>
          <w:sz w:val="24"/>
        </w:rPr>
        <w:t xml:space="preserve"> </w:t>
      </w:r>
      <w:r w:rsidR="00642546">
        <w:rPr>
          <w:sz w:val="24"/>
        </w:rPr>
        <w:t>with</w:t>
      </w:r>
      <w:r w:rsidR="00642546">
        <w:rPr>
          <w:spacing w:val="-4"/>
          <w:sz w:val="24"/>
        </w:rPr>
        <w:t xml:space="preserve"> </w:t>
      </w:r>
      <w:r w:rsidR="00642546">
        <w:rPr>
          <w:sz w:val="24"/>
        </w:rPr>
        <w:t>stakeholders</w:t>
      </w:r>
      <w:r w:rsidR="00642546">
        <w:rPr>
          <w:spacing w:val="-1"/>
          <w:sz w:val="24"/>
        </w:rPr>
        <w:t xml:space="preserve"> </w:t>
      </w:r>
      <w:r w:rsidR="00642546">
        <w:rPr>
          <w:sz w:val="24"/>
        </w:rPr>
        <w:t>and</w:t>
      </w:r>
      <w:r w:rsidR="00642546">
        <w:rPr>
          <w:spacing w:val="-4"/>
          <w:sz w:val="24"/>
        </w:rPr>
        <w:t xml:space="preserve"> </w:t>
      </w:r>
      <w:r w:rsidR="00642546">
        <w:rPr>
          <w:sz w:val="24"/>
        </w:rPr>
        <w:t>the</w:t>
      </w:r>
      <w:r w:rsidR="00642546">
        <w:rPr>
          <w:spacing w:val="-3"/>
          <w:sz w:val="24"/>
        </w:rPr>
        <w:t xml:space="preserve"> </w:t>
      </w:r>
      <w:r w:rsidR="00642546">
        <w:rPr>
          <w:sz w:val="24"/>
        </w:rPr>
        <w:t>wider</w:t>
      </w:r>
      <w:r w:rsidR="00642546">
        <w:rPr>
          <w:spacing w:val="-5"/>
          <w:sz w:val="24"/>
        </w:rPr>
        <w:t xml:space="preserve"> </w:t>
      </w:r>
      <w:r w:rsidR="00642546">
        <w:rPr>
          <w:sz w:val="24"/>
        </w:rPr>
        <w:t>public, in</w:t>
      </w:r>
      <w:r w:rsidR="00642546">
        <w:rPr>
          <w:spacing w:val="-4"/>
          <w:sz w:val="24"/>
        </w:rPr>
        <w:t xml:space="preserve"> </w:t>
      </w:r>
      <w:r w:rsidR="00642546">
        <w:rPr>
          <w:sz w:val="24"/>
        </w:rPr>
        <w:t>order</w:t>
      </w:r>
      <w:r w:rsidR="00642546">
        <w:rPr>
          <w:spacing w:val="-5"/>
          <w:sz w:val="24"/>
        </w:rPr>
        <w:t xml:space="preserve"> </w:t>
      </w:r>
      <w:r w:rsidR="00642546">
        <w:rPr>
          <w:sz w:val="24"/>
        </w:rPr>
        <w:t>to achieve Directorate objectives.</w:t>
      </w:r>
    </w:p>
    <w:p w14:paraId="42824993" w14:textId="77777777" w:rsidR="000116B7" w:rsidRDefault="000116B7">
      <w:pPr>
        <w:pStyle w:val="BodyText"/>
        <w:spacing w:before="10"/>
        <w:rPr>
          <w:sz w:val="33"/>
        </w:rPr>
      </w:pPr>
    </w:p>
    <w:p w14:paraId="1B4D6652" w14:textId="77777777" w:rsidR="000116B7" w:rsidRDefault="00642546">
      <w:pPr>
        <w:pStyle w:val="Heading3"/>
      </w:pPr>
      <w:r>
        <w:t>Compliance</w:t>
      </w:r>
      <w:r>
        <w:rPr>
          <w:spacing w:val="-15"/>
        </w:rPr>
        <w:t xml:space="preserve"> </w:t>
      </w:r>
      <w:r>
        <w:rPr>
          <w:spacing w:val="-2"/>
        </w:rPr>
        <w:t>Requirements/Qualifications</w:t>
      </w:r>
    </w:p>
    <w:p w14:paraId="035B0A12" w14:textId="4291E2B0" w:rsidR="000116B7" w:rsidRDefault="00132F49" w:rsidP="00A61AE8">
      <w:pPr>
        <w:pStyle w:val="ListParagraph"/>
        <w:numPr>
          <w:ilvl w:val="0"/>
          <w:numId w:val="1"/>
        </w:numPr>
        <w:tabs>
          <w:tab w:val="left" w:pos="853"/>
        </w:tabs>
        <w:spacing w:before="119" w:after="120"/>
        <w:ind w:right="624"/>
        <w:rPr>
          <w:sz w:val="24"/>
        </w:rPr>
      </w:pPr>
      <w:r w:rsidRPr="00132F49">
        <w:rPr>
          <w:spacing w:val="-4"/>
          <w:sz w:val="24"/>
        </w:rPr>
        <w:t xml:space="preserve">This position is a Designated Security Assessed Position. Australian citizenship and </w:t>
      </w:r>
      <w:r>
        <w:rPr>
          <w:spacing w:val="-4"/>
          <w:sz w:val="24"/>
        </w:rPr>
        <w:t xml:space="preserve">a </w:t>
      </w:r>
      <w:r>
        <w:rPr>
          <w:sz w:val="24"/>
        </w:rPr>
        <w:lastRenderedPageBreak/>
        <w:t>current</w:t>
      </w:r>
      <w:r>
        <w:rPr>
          <w:spacing w:val="-3"/>
          <w:sz w:val="24"/>
        </w:rPr>
        <w:t xml:space="preserve"> </w:t>
      </w:r>
      <w:r w:rsidRPr="00132F49">
        <w:rPr>
          <w:sz w:val="24"/>
        </w:rPr>
        <w:t xml:space="preserve">Negative Vetting 1 (NV1) </w:t>
      </w:r>
      <w:r>
        <w:rPr>
          <w:sz w:val="24"/>
        </w:rPr>
        <w:t>security</w:t>
      </w:r>
      <w:r>
        <w:rPr>
          <w:spacing w:val="-2"/>
          <w:sz w:val="24"/>
        </w:rPr>
        <w:t xml:space="preserve"> </w:t>
      </w:r>
      <w:r>
        <w:rPr>
          <w:sz w:val="24"/>
        </w:rPr>
        <w:t>clearance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obtain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hold</w:t>
      </w:r>
      <w:r>
        <w:rPr>
          <w:spacing w:val="-5"/>
          <w:sz w:val="24"/>
        </w:rPr>
        <w:t xml:space="preserve"> </w:t>
      </w:r>
      <w:r>
        <w:rPr>
          <w:sz w:val="24"/>
        </w:rPr>
        <w:t>an NV1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security clearance is </w:t>
      </w:r>
      <w:r w:rsidR="00A61AE8">
        <w:rPr>
          <w:sz w:val="24"/>
        </w:rPr>
        <w:t xml:space="preserve">a </w:t>
      </w:r>
      <w:r>
        <w:rPr>
          <w:sz w:val="24"/>
        </w:rPr>
        <w:t>mandatory</w:t>
      </w:r>
      <w:r w:rsidR="00A61AE8">
        <w:rPr>
          <w:sz w:val="24"/>
        </w:rPr>
        <w:t xml:space="preserve"> qualification</w:t>
      </w:r>
      <w:r>
        <w:rPr>
          <w:sz w:val="24"/>
        </w:rPr>
        <w:t>.</w:t>
      </w:r>
    </w:p>
    <w:p w14:paraId="78102D46" w14:textId="1FA5D3B6" w:rsidR="00412694" w:rsidRDefault="00412694" w:rsidP="00A61AE8">
      <w:pPr>
        <w:pStyle w:val="ListParagraph"/>
        <w:numPr>
          <w:ilvl w:val="0"/>
          <w:numId w:val="1"/>
        </w:numPr>
        <w:tabs>
          <w:tab w:val="left" w:pos="853"/>
        </w:tabs>
        <w:spacing w:before="119" w:after="120"/>
        <w:ind w:right="624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ACT Government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Ministerial,</w:t>
      </w:r>
      <w:r>
        <w:rPr>
          <w:spacing w:val="-3"/>
          <w:sz w:val="24"/>
        </w:rPr>
        <w:t xml:space="preserve"> </w:t>
      </w:r>
      <w:r>
        <w:rPr>
          <w:sz w:val="24"/>
        </w:rPr>
        <w:t>Parliamentary</w:t>
      </w:r>
      <w:r>
        <w:rPr>
          <w:spacing w:val="-4"/>
          <w:sz w:val="24"/>
        </w:rPr>
        <w:t xml:space="preserve"> </w:t>
      </w:r>
      <w:r>
        <w:rPr>
          <w:sz w:val="24"/>
        </w:rPr>
        <w:t>and machinery of Government processes is highly desirable</w:t>
      </w:r>
    </w:p>
    <w:p w14:paraId="569E0371" w14:textId="022C9F42" w:rsidR="000116B7" w:rsidRDefault="00642546" w:rsidP="00A61AE8">
      <w:pPr>
        <w:pStyle w:val="ListParagraph"/>
        <w:numPr>
          <w:ilvl w:val="0"/>
          <w:numId w:val="1"/>
        </w:numPr>
        <w:tabs>
          <w:tab w:val="left" w:pos="853"/>
        </w:tabs>
        <w:spacing w:after="120"/>
        <w:ind w:right="739"/>
        <w:rPr>
          <w:sz w:val="24"/>
        </w:rPr>
      </w:pP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tertiary</w:t>
      </w:r>
      <w:r>
        <w:rPr>
          <w:spacing w:val="-4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law,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policy,</w:t>
      </w:r>
      <w:r>
        <w:rPr>
          <w:spacing w:val="-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4"/>
          <w:sz w:val="24"/>
        </w:rPr>
        <w:t xml:space="preserve"> </w:t>
      </w:r>
      <w:r>
        <w:rPr>
          <w:sz w:val="24"/>
        </w:rPr>
        <w:t>relations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national security are desirable.</w:t>
      </w:r>
    </w:p>
    <w:p w14:paraId="4C0890AF" w14:textId="77777777" w:rsidR="000116B7" w:rsidRDefault="00642546" w:rsidP="00A61AE8">
      <w:pPr>
        <w:pStyle w:val="ListParagraph"/>
        <w:numPr>
          <w:ilvl w:val="0"/>
          <w:numId w:val="1"/>
        </w:numPr>
        <w:tabs>
          <w:tab w:val="left" w:pos="853"/>
        </w:tabs>
        <w:spacing w:after="120"/>
        <w:ind w:right="472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position</w:t>
      </w:r>
      <w:r>
        <w:rPr>
          <w:spacing w:val="-5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pre-employment</w:t>
      </w:r>
      <w:r>
        <w:rPr>
          <w:spacing w:val="-3"/>
          <w:sz w:val="24"/>
        </w:rPr>
        <w:t xml:space="preserve"> </w:t>
      </w:r>
      <w:r>
        <w:rPr>
          <w:sz w:val="24"/>
        </w:rPr>
        <w:t>medical,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Vulnerable People Check.</w:t>
      </w:r>
    </w:p>
    <w:p w14:paraId="7FA3674E" w14:textId="77777777" w:rsidR="000116B7" w:rsidRDefault="000116B7">
      <w:pPr>
        <w:rPr>
          <w:sz w:val="24"/>
        </w:rPr>
        <w:sectPr w:rsidR="000116B7" w:rsidSect="00DD6E63">
          <w:footerReference w:type="default" r:id="rId10"/>
          <w:pgSz w:w="11910" w:h="16840"/>
          <w:pgMar w:top="800" w:right="1000" w:bottom="1080" w:left="1000" w:header="0" w:footer="882" w:gutter="0"/>
          <w:cols w:space="720"/>
        </w:sectPr>
      </w:pPr>
    </w:p>
    <w:p w14:paraId="3ABF2475" w14:textId="5E969AC4" w:rsidR="000116B7" w:rsidRDefault="00C22531">
      <w:pPr>
        <w:pStyle w:val="Heading1"/>
        <w:spacing w:before="1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7A3DDE0C" wp14:editId="267E83E4">
                <wp:simplePos x="0" y="0"/>
                <wp:positionH relativeFrom="page">
                  <wp:posOffset>701040</wp:posOffset>
                </wp:positionH>
                <wp:positionV relativeFrom="paragraph">
                  <wp:posOffset>299720</wp:posOffset>
                </wp:positionV>
                <wp:extent cx="6156960" cy="6350"/>
                <wp:effectExtent l="0" t="0" r="0" b="0"/>
                <wp:wrapTopAndBottom/>
                <wp:docPr id="8958573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376AD" id="docshape11" o:spid="_x0000_s1026" style="position:absolute;margin-left:55.2pt;margin-top:23.6pt;width:484.8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9m5QEAALMDAAAOAAAAZHJzL2Uyb0RvYy54bWysU9uO0zAQfUfiHyy/0zSlLWzUdLXqahHS&#10;cpEWPmDqOImF4zFjt2n5esZut1vBGyIPlsfjOT5n5mR1exis2GsKBl0ty8lUCu0UNsZ1tfz+7eHN&#10;e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bookmarkStart w:id="22" w:name="WORK_ENVIRONMENT_DESCRIPTION"/>
      <w:bookmarkEnd w:id="22"/>
      <w:r w:rsidR="00642546">
        <w:t>WORK</w:t>
      </w:r>
      <w:r w:rsidR="00642546">
        <w:rPr>
          <w:spacing w:val="37"/>
        </w:rPr>
        <w:t xml:space="preserve"> </w:t>
      </w:r>
      <w:r w:rsidR="00642546">
        <w:t>ENVIRONMENT</w:t>
      </w:r>
      <w:r w:rsidR="00642546">
        <w:rPr>
          <w:spacing w:val="38"/>
        </w:rPr>
        <w:t xml:space="preserve"> </w:t>
      </w:r>
      <w:r w:rsidR="00642546">
        <w:rPr>
          <w:spacing w:val="-2"/>
        </w:rPr>
        <w:t>DESCRIPTION</w:t>
      </w:r>
    </w:p>
    <w:p w14:paraId="51E65F90" w14:textId="3029C04A" w:rsidR="000116B7" w:rsidRDefault="00642546">
      <w:pPr>
        <w:pStyle w:val="BodyText"/>
        <w:spacing w:before="122"/>
        <w:ind w:left="132" w:right="33"/>
      </w:pPr>
      <w:r>
        <w:t>The following work environment description outlines the inherent requirements of the role of Senior Policy Officer (P</w:t>
      </w:r>
      <w:r w:rsidR="00DF4815">
        <w:t>35391</w:t>
      </w:r>
      <w:r>
        <w:t>) and indicates how frequently each of these requirements would be performed.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ACTPS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adjustment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ensuring all individuals have equal opportunities in the workplace.</w:t>
      </w:r>
    </w:p>
    <w:p w14:paraId="0DED06F6" w14:textId="77777777" w:rsidR="000116B7" w:rsidRDefault="000116B7">
      <w:pPr>
        <w:pStyle w:val="BodyText"/>
        <w:spacing w:before="7"/>
        <w:rPr>
          <w:sz w:val="9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2"/>
        <w:gridCol w:w="2693"/>
      </w:tblGrid>
      <w:tr w:rsidR="000116B7" w14:paraId="0F18945F" w14:textId="77777777">
        <w:trPr>
          <w:trHeight w:val="455"/>
        </w:trPr>
        <w:tc>
          <w:tcPr>
            <w:tcW w:w="6912" w:type="dxa"/>
            <w:shd w:val="clear" w:color="auto" w:fill="DEEAF6"/>
          </w:tcPr>
          <w:p w14:paraId="5930B134" w14:textId="77777777" w:rsidR="000116B7" w:rsidRDefault="00642546">
            <w:pPr>
              <w:pStyle w:val="TableParagraph"/>
              <w:spacing w:before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ADMINISTRATIVE</w:t>
            </w:r>
          </w:p>
        </w:tc>
        <w:tc>
          <w:tcPr>
            <w:tcW w:w="2693" w:type="dxa"/>
            <w:shd w:val="clear" w:color="auto" w:fill="DEEAF6"/>
          </w:tcPr>
          <w:p w14:paraId="3C0B0DAE" w14:textId="77777777" w:rsidR="000116B7" w:rsidRDefault="00642546">
            <w:pPr>
              <w:pStyle w:val="TableParagraph"/>
              <w:spacing w:before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FREQUENCY</w:t>
            </w:r>
          </w:p>
        </w:tc>
      </w:tr>
      <w:tr w:rsidR="000116B7" w14:paraId="51BFB200" w14:textId="77777777">
        <w:trPr>
          <w:trHeight w:val="494"/>
        </w:trPr>
        <w:tc>
          <w:tcPr>
            <w:tcW w:w="6912" w:type="dxa"/>
          </w:tcPr>
          <w:p w14:paraId="3D00B0EA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use</w:t>
            </w:r>
          </w:p>
        </w:tc>
        <w:tc>
          <w:tcPr>
            <w:tcW w:w="2693" w:type="dxa"/>
          </w:tcPr>
          <w:p w14:paraId="5E8FE7E2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Frequently</w:t>
            </w:r>
          </w:p>
        </w:tc>
      </w:tr>
      <w:tr w:rsidR="000116B7" w14:paraId="55C5AB10" w14:textId="77777777">
        <w:trPr>
          <w:trHeight w:val="489"/>
        </w:trPr>
        <w:tc>
          <w:tcPr>
            <w:tcW w:w="6912" w:type="dxa"/>
          </w:tcPr>
          <w:p w14:paraId="421C8F3A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use</w:t>
            </w:r>
          </w:p>
        </w:tc>
        <w:tc>
          <w:tcPr>
            <w:tcW w:w="2693" w:type="dxa"/>
          </w:tcPr>
          <w:p w14:paraId="5CAF8D1E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Frequently</w:t>
            </w:r>
          </w:p>
        </w:tc>
      </w:tr>
      <w:tr w:rsidR="000116B7" w14:paraId="326DA0D4" w14:textId="77777777">
        <w:trPr>
          <w:trHeight w:val="494"/>
        </w:trPr>
        <w:tc>
          <w:tcPr>
            <w:tcW w:w="6912" w:type="dxa"/>
          </w:tcPr>
          <w:p w14:paraId="1B40659F" w14:textId="77777777" w:rsidR="000116B7" w:rsidRDefault="00642546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Extensive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keying/data</w:t>
            </w:r>
            <w:r>
              <w:rPr>
                <w:spacing w:val="-4"/>
                <w:sz w:val="24"/>
              </w:rPr>
              <w:t xml:space="preserve"> entry</w:t>
            </w:r>
          </w:p>
        </w:tc>
        <w:tc>
          <w:tcPr>
            <w:tcW w:w="2693" w:type="dxa"/>
          </w:tcPr>
          <w:p w14:paraId="10875251" w14:textId="77777777" w:rsidR="000116B7" w:rsidRDefault="00642546">
            <w:pPr>
              <w:pStyle w:val="TableParagraph"/>
              <w:spacing w:before="88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116B7" w14:paraId="671E87E8" w14:textId="77777777">
        <w:trPr>
          <w:trHeight w:val="494"/>
        </w:trPr>
        <w:tc>
          <w:tcPr>
            <w:tcW w:w="6912" w:type="dxa"/>
          </w:tcPr>
          <w:p w14:paraId="32BFAFB8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Graphical/analytical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based</w:t>
            </w:r>
          </w:p>
        </w:tc>
        <w:tc>
          <w:tcPr>
            <w:tcW w:w="2693" w:type="dxa"/>
          </w:tcPr>
          <w:p w14:paraId="7EC5035A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Occasionally</w:t>
            </w:r>
          </w:p>
        </w:tc>
      </w:tr>
      <w:tr w:rsidR="000116B7" w14:paraId="4A78188A" w14:textId="77777777">
        <w:trPr>
          <w:trHeight w:val="493"/>
        </w:trPr>
        <w:tc>
          <w:tcPr>
            <w:tcW w:w="6912" w:type="dxa"/>
          </w:tcPr>
          <w:p w14:paraId="1950C4FF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Sitting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desk</w:t>
            </w:r>
          </w:p>
        </w:tc>
        <w:tc>
          <w:tcPr>
            <w:tcW w:w="2693" w:type="dxa"/>
          </w:tcPr>
          <w:p w14:paraId="4AA22BD3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Frequently</w:t>
            </w:r>
          </w:p>
        </w:tc>
      </w:tr>
      <w:tr w:rsidR="000116B7" w14:paraId="0FE683FA" w14:textId="77777777">
        <w:trPr>
          <w:trHeight w:val="494"/>
        </w:trPr>
        <w:tc>
          <w:tcPr>
            <w:tcW w:w="6912" w:type="dxa"/>
          </w:tcPr>
          <w:p w14:paraId="7C524CA2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periods</w:t>
            </w:r>
          </w:p>
        </w:tc>
        <w:tc>
          <w:tcPr>
            <w:tcW w:w="2693" w:type="dxa"/>
          </w:tcPr>
          <w:p w14:paraId="7C52CF45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116B7" w14:paraId="4DCEEFCE" w14:textId="77777777">
        <w:trPr>
          <w:trHeight w:val="489"/>
        </w:trPr>
        <w:tc>
          <w:tcPr>
            <w:tcW w:w="6912" w:type="dxa"/>
          </w:tcPr>
          <w:p w14:paraId="1961D5AE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Designated</w:t>
            </w:r>
            <w:r>
              <w:rPr>
                <w:spacing w:val="-2"/>
                <w:sz w:val="24"/>
              </w:rPr>
              <w:t xml:space="preserve"> workstation</w:t>
            </w:r>
          </w:p>
        </w:tc>
        <w:tc>
          <w:tcPr>
            <w:tcW w:w="2693" w:type="dxa"/>
          </w:tcPr>
          <w:p w14:paraId="594F2F1A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</w:tbl>
    <w:p w14:paraId="16D2993D" w14:textId="77777777" w:rsidR="000116B7" w:rsidRDefault="000116B7">
      <w:pPr>
        <w:pStyle w:val="BodyText"/>
        <w:rPr>
          <w:sz w:val="20"/>
        </w:rPr>
      </w:pPr>
    </w:p>
    <w:p w14:paraId="284D861D" w14:textId="77777777" w:rsidR="000116B7" w:rsidRDefault="000116B7">
      <w:pPr>
        <w:pStyle w:val="BodyText"/>
        <w:spacing w:before="4"/>
        <w:rPr>
          <w:sz w:val="14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2"/>
        <w:gridCol w:w="2693"/>
      </w:tblGrid>
      <w:tr w:rsidR="000116B7" w14:paraId="2C4337BA" w14:textId="77777777">
        <w:trPr>
          <w:trHeight w:val="450"/>
        </w:trPr>
        <w:tc>
          <w:tcPr>
            <w:tcW w:w="6912" w:type="dxa"/>
            <w:shd w:val="clear" w:color="auto" w:fill="DEEAF6"/>
          </w:tcPr>
          <w:p w14:paraId="411ECEEB" w14:textId="77777777" w:rsidR="000116B7" w:rsidRDefault="006425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STANDARD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HOURS</w:t>
            </w:r>
          </w:p>
        </w:tc>
        <w:tc>
          <w:tcPr>
            <w:tcW w:w="2693" w:type="dxa"/>
            <w:shd w:val="clear" w:color="auto" w:fill="DEEAF6"/>
          </w:tcPr>
          <w:p w14:paraId="55F4D2AE" w14:textId="77777777" w:rsidR="000116B7" w:rsidRDefault="006425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FREQUENCY</w:t>
            </w:r>
          </w:p>
        </w:tc>
      </w:tr>
      <w:tr w:rsidR="000116B7" w14:paraId="4FE548AE" w14:textId="77777777">
        <w:trPr>
          <w:trHeight w:val="493"/>
        </w:trPr>
        <w:tc>
          <w:tcPr>
            <w:tcW w:w="6912" w:type="dxa"/>
          </w:tcPr>
          <w:p w14:paraId="29BD9E3B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Flexible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(access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flex</w:t>
            </w:r>
            <w:r>
              <w:rPr>
                <w:spacing w:val="-2"/>
                <w:sz w:val="24"/>
              </w:rPr>
              <w:t xml:space="preserve"> time)</w:t>
            </w:r>
          </w:p>
        </w:tc>
        <w:tc>
          <w:tcPr>
            <w:tcW w:w="2693" w:type="dxa"/>
          </w:tcPr>
          <w:p w14:paraId="6A6C1818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Frequently</w:t>
            </w:r>
          </w:p>
        </w:tc>
      </w:tr>
      <w:tr w:rsidR="000116B7" w14:paraId="6499B9E7" w14:textId="77777777">
        <w:trPr>
          <w:trHeight w:val="493"/>
        </w:trPr>
        <w:tc>
          <w:tcPr>
            <w:tcW w:w="6912" w:type="dxa"/>
          </w:tcPr>
          <w:p w14:paraId="2A220DA2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Fixed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start/finish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times</w:t>
            </w:r>
          </w:p>
        </w:tc>
        <w:tc>
          <w:tcPr>
            <w:tcW w:w="2693" w:type="dxa"/>
          </w:tcPr>
          <w:p w14:paraId="7771D232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Frequently</w:t>
            </w:r>
          </w:p>
        </w:tc>
      </w:tr>
      <w:tr w:rsidR="000116B7" w14:paraId="339AB75F" w14:textId="77777777">
        <w:trPr>
          <w:trHeight w:val="786"/>
        </w:trPr>
        <w:tc>
          <w:tcPr>
            <w:tcW w:w="6912" w:type="dxa"/>
          </w:tcPr>
          <w:p w14:paraId="787DC8ED" w14:textId="77777777" w:rsidR="000116B7" w:rsidRDefault="00642546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Expected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extensive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the nature of the duties</w:t>
            </w:r>
          </w:p>
        </w:tc>
        <w:tc>
          <w:tcPr>
            <w:tcW w:w="2693" w:type="dxa"/>
          </w:tcPr>
          <w:p w14:paraId="0C922F86" w14:textId="77777777" w:rsidR="000116B7" w:rsidRDefault="000116B7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14:paraId="5F35F23B" w14:textId="77777777" w:rsidR="000116B7" w:rsidRDefault="00642546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116B7" w14:paraId="38FC7001" w14:textId="77777777">
        <w:trPr>
          <w:trHeight w:val="489"/>
        </w:trPr>
        <w:tc>
          <w:tcPr>
            <w:tcW w:w="6912" w:type="dxa"/>
          </w:tcPr>
          <w:p w14:paraId="51798D9B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Accrued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(ADO’s)</w:t>
            </w:r>
          </w:p>
        </w:tc>
        <w:tc>
          <w:tcPr>
            <w:tcW w:w="2693" w:type="dxa"/>
          </w:tcPr>
          <w:p w14:paraId="3F3A41D5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116B7" w14:paraId="12D88C02" w14:textId="77777777">
        <w:trPr>
          <w:trHeight w:val="493"/>
        </w:trPr>
        <w:tc>
          <w:tcPr>
            <w:tcW w:w="6912" w:type="dxa"/>
          </w:tcPr>
          <w:p w14:paraId="4761B838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Peaks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troughs</w:t>
            </w:r>
          </w:p>
        </w:tc>
        <w:tc>
          <w:tcPr>
            <w:tcW w:w="2693" w:type="dxa"/>
          </w:tcPr>
          <w:p w14:paraId="0AE51EBA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Occasionally</w:t>
            </w:r>
          </w:p>
        </w:tc>
      </w:tr>
      <w:tr w:rsidR="000116B7" w14:paraId="6A483C22" w14:textId="77777777">
        <w:trPr>
          <w:trHeight w:val="493"/>
        </w:trPr>
        <w:tc>
          <w:tcPr>
            <w:tcW w:w="6912" w:type="dxa"/>
          </w:tcPr>
          <w:p w14:paraId="187FD251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Frequent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overtime</w:t>
            </w:r>
          </w:p>
        </w:tc>
        <w:tc>
          <w:tcPr>
            <w:tcW w:w="2693" w:type="dxa"/>
          </w:tcPr>
          <w:p w14:paraId="7AB419A1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116B7" w14:paraId="6A54EB62" w14:textId="77777777">
        <w:trPr>
          <w:trHeight w:val="493"/>
        </w:trPr>
        <w:tc>
          <w:tcPr>
            <w:tcW w:w="6912" w:type="dxa"/>
          </w:tcPr>
          <w:p w14:paraId="7037CDEC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Rostered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shift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work</w:t>
            </w:r>
          </w:p>
        </w:tc>
        <w:tc>
          <w:tcPr>
            <w:tcW w:w="2693" w:type="dxa"/>
          </w:tcPr>
          <w:p w14:paraId="27E3D451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</w:tbl>
    <w:p w14:paraId="56D70523" w14:textId="77777777" w:rsidR="000116B7" w:rsidRDefault="000116B7">
      <w:pPr>
        <w:pStyle w:val="BodyText"/>
        <w:rPr>
          <w:sz w:val="20"/>
        </w:rPr>
      </w:pPr>
    </w:p>
    <w:p w14:paraId="11ECF732" w14:textId="77777777" w:rsidR="000116B7" w:rsidRDefault="000116B7">
      <w:pPr>
        <w:pStyle w:val="BodyText"/>
        <w:spacing w:before="4"/>
        <w:rPr>
          <w:sz w:val="14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2"/>
        <w:gridCol w:w="2693"/>
      </w:tblGrid>
      <w:tr w:rsidR="000116B7" w14:paraId="468FC047" w14:textId="77777777">
        <w:trPr>
          <w:trHeight w:val="450"/>
        </w:trPr>
        <w:tc>
          <w:tcPr>
            <w:tcW w:w="6912" w:type="dxa"/>
            <w:shd w:val="clear" w:color="auto" w:fill="DEEAF6"/>
          </w:tcPr>
          <w:p w14:paraId="4AD3E6B8" w14:textId="77777777" w:rsidR="000116B7" w:rsidRDefault="006425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SOCIAL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DEMANDS</w:t>
            </w:r>
          </w:p>
        </w:tc>
        <w:tc>
          <w:tcPr>
            <w:tcW w:w="2693" w:type="dxa"/>
            <w:shd w:val="clear" w:color="auto" w:fill="DEEAF6"/>
          </w:tcPr>
          <w:p w14:paraId="3E470B78" w14:textId="77777777" w:rsidR="000116B7" w:rsidRDefault="006425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FREQUENCY</w:t>
            </w:r>
          </w:p>
        </w:tc>
      </w:tr>
      <w:tr w:rsidR="000116B7" w14:paraId="693FD339" w14:textId="77777777">
        <w:trPr>
          <w:trHeight w:val="493"/>
        </w:trPr>
        <w:tc>
          <w:tcPr>
            <w:tcW w:w="6912" w:type="dxa"/>
          </w:tcPr>
          <w:p w14:paraId="13D03ACA" w14:textId="77777777" w:rsidR="000116B7" w:rsidRDefault="00642546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environment</w:t>
            </w:r>
          </w:p>
        </w:tc>
        <w:tc>
          <w:tcPr>
            <w:tcW w:w="2693" w:type="dxa"/>
          </w:tcPr>
          <w:p w14:paraId="366C0670" w14:textId="77777777" w:rsidR="000116B7" w:rsidRDefault="00642546">
            <w:pPr>
              <w:pStyle w:val="TableParagraph"/>
              <w:spacing w:before="88"/>
              <w:rPr>
                <w:sz w:val="24"/>
              </w:rPr>
            </w:pPr>
            <w:r>
              <w:rPr>
                <w:spacing w:val="-2"/>
                <w:sz w:val="24"/>
              </w:rPr>
              <w:t>Frequently</w:t>
            </w:r>
          </w:p>
        </w:tc>
      </w:tr>
      <w:tr w:rsidR="000116B7" w14:paraId="69560D89" w14:textId="77777777">
        <w:trPr>
          <w:trHeight w:val="494"/>
        </w:trPr>
        <w:tc>
          <w:tcPr>
            <w:tcW w:w="6912" w:type="dxa"/>
          </w:tcPr>
          <w:p w14:paraId="5097180F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isolation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(remote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supervision)</w:t>
            </w:r>
          </w:p>
        </w:tc>
        <w:tc>
          <w:tcPr>
            <w:tcW w:w="2693" w:type="dxa"/>
          </w:tcPr>
          <w:p w14:paraId="4F82D5EF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116B7" w14:paraId="058A1AFE" w14:textId="77777777">
        <w:trPr>
          <w:trHeight w:val="493"/>
        </w:trPr>
        <w:tc>
          <w:tcPr>
            <w:tcW w:w="6912" w:type="dxa"/>
          </w:tcPr>
          <w:p w14:paraId="25522733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call centre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environment</w:t>
            </w:r>
          </w:p>
        </w:tc>
        <w:tc>
          <w:tcPr>
            <w:tcW w:w="2693" w:type="dxa"/>
          </w:tcPr>
          <w:p w14:paraId="5BB68E9E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116B7" w14:paraId="6B0D0FB5" w14:textId="77777777">
        <w:trPr>
          <w:trHeight w:val="493"/>
        </w:trPr>
        <w:tc>
          <w:tcPr>
            <w:tcW w:w="6912" w:type="dxa"/>
          </w:tcPr>
          <w:p w14:paraId="1E3A42B7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</w:t>
            </w:r>
          </w:p>
        </w:tc>
        <w:tc>
          <w:tcPr>
            <w:tcW w:w="2693" w:type="dxa"/>
          </w:tcPr>
          <w:p w14:paraId="3C1E220D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Occasionally</w:t>
            </w:r>
          </w:p>
        </w:tc>
      </w:tr>
    </w:tbl>
    <w:p w14:paraId="6F207B6D" w14:textId="77777777" w:rsidR="000116B7" w:rsidRDefault="000116B7">
      <w:pPr>
        <w:rPr>
          <w:sz w:val="24"/>
        </w:rPr>
        <w:sectPr w:rsidR="000116B7" w:rsidSect="00DD6E63">
          <w:pgSz w:w="11910" w:h="16840"/>
          <w:pgMar w:top="820" w:right="1000" w:bottom="2306" w:left="1000" w:header="0" w:footer="882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2"/>
        <w:gridCol w:w="2693"/>
      </w:tblGrid>
      <w:tr w:rsidR="000116B7" w14:paraId="733D6C7A" w14:textId="77777777">
        <w:trPr>
          <w:trHeight w:val="455"/>
        </w:trPr>
        <w:tc>
          <w:tcPr>
            <w:tcW w:w="6912" w:type="dxa"/>
            <w:shd w:val="clear" w:color="auto" w:fill="DEEAF6"/>
          </w:tcPr>
          <w:p w14:paraId="4C2BFB5C" w14:textId="77777777" w:rsidR="000116B7" w:rsidRDefault="00642546">
            <w:pPr>
              <w:pStyle w:val="TableParagraph"/>
              <w:spacing w:before="8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PHYSICAL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DEMANDS</w:t>
            </w:r>
          </w:p>
        </w:tc>
        <w:tc>
          <w:tcPr>
            <w:tcW w:w="2693" w:type="dxa"/>
            <w:shd w:val="clear" w:color="auto" w:fill="DEEAF6"/>
          </w:tcPr>
          <w:p w14:paraId="4E56CE84" w14:textId="77777777" w:rsidR="000116B7" w:rsidRDefault="00642546">
            <w:pPr>
              <w:pStyle w:val="TableParagraph"/>
              <w:spacing w:before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FREQUENCY</w:t>
            </w:r>
          </w:p>
        </w:tc>
      </w:tr>
      <w:tr w:rsidR="000116B7" w14:paraId="6A47BBD1" w14:textId="77777777">
        <w:trPr>
          <w:trHeight w:val="493"/>
        </w:trPr>
        <w:tc>
          <w:tcPr>
            <w:tcW w:w="6912" w:type="dxa"/>
          </w:tcPr>
          <w:p w14:paraId="16776BF3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Distance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walking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(large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buildings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inter-building</w:t>
            </w:r>
            <w:r>
              <w:rPr>
                <w:spacing w:val="-2"/>
                <w:sz w:val="24"/>
              </w:rPr>
              <w:t xml:space="preserve"> transit)</w:t>
            </w:r>
          </w:p>
        </w:tc>
        <w:tc>
          <w:tcPr>
            <w:tcW w:w="2693" w:type="dxa"/>
          </w:tcPr>
          <w:p w14:paraId="7E7504D8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Occasionally</w:t>
            </w:r>
          </w:p>
        </w:tc>
      </w:tr>
      <w:tr w:rsidR="000116B7" w14:paraId="288FFEE6" w14:textId="77777777">
        <w:trPr>
          <w:trHeight w:val="494"/>
        </w:trPr>
        <w:tc>
          <w:tcPr>
            <w:tcW w:w="6912" w:type="dxa"/>
          </w:tcPr>
          <w:p w14:paraId="5CFD29C0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outdoors</w:t>
            </w:r>
          </w:p>
        </w:tc>
        <w:tc>
          <w:tcPr>
            <w:tcW w:w="2693" w:type="dxa"/>
          </w:tcPr>
          <w:p w14:paraId="77378902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</w:tbl>
    <w:p w14:paraId="37328A0F" w14:textId="77777777" w:rsidR="000116B7" w:rsidRDefault="000116B7">
      <w:pPr>
        <w:pStyle w:val="BodyText"/>
        <w:rPr>
          <w:sz w:val="20"/>
        </w:rPr>
      </w:pPr>
    </w:p>
    <w:p w14:paraId="28E72663" w14:textId="77777777" w:rsidR="000116B7" w:rsidRDefault="000116B7">
      <w:pPr>
        <w:pStyle w:val="BodyText"/>
        <w:spacing w:before="10"/>
        <w:rPr>
          <w:sz w:val="14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2"/>
        <w:gridCol w:w="2693"/>
      </w:tblGrid>
      <w:tr w:rsidR="000116B7" w14:paraId="06D5CB7A" w14:textId="77777777">
        <w:trPr>
          <w:trHeight w:val="450"/>
        </w:trPr>
        <w:tc>
          <w:tcPr>
            <w:tcW w:w="6912" w:type="dxa"/>
            <w:shd w:val="clear" w:color="auto" w:fill="DEEAF6"/>
          </w:tcPr>
          <w:p w14:paraId="46B85BA3" w14:textId="77777777" w:rsidR="000116B7" w:rsidRDefault="006425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MANUAL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HANDLING</w:t>
            </w:r>
          </w:p>
        </w:tc>
        <w:tc>
          <w:tcPr>
            <w:tcW w:w="2693" w:type="dxa"/>
            <w:shd w:val="clear" w:color="auto" w:fill="DEEAF6"/>
          </w:tcPr>
          <w:p w14:paraId="29A0547B" w14:textId="77777777" w:rsidR="000116B7" w:rsidRDefault="006425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FREQUENCY</w:t>
            </w:r>
          </w:p>
        </w:tc>
      </w:tr>
      <w:tr w:rsidR="000116B7" w14:paraId="2C688761" w14:textId="77777777">
        <w:trPr>
          <w:trHeight w:val="494"/>
        </w:trPr>
        <w:tc>
          <w:tcPr>
            <w:tcW w:w="6912" w:type="dxa"/>
          </w:tcPr>
          <w:p w14:paraId="52EBC429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Lifting 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5kg</w:t>
            </w:r>
          </w:p>
        </w:tc>
        <w:tc>
          <w:tcPr>
            <w:tcW w:w="2693" w:type="dxa"/>
          </w:tcPr>
          <w:p w14:paraId="39D1459E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Occasionally</w:t>
            </w:r>
          </w:p>
        </w:tc>
      </w:tr>
      <w:tr w:rsidR="000116B7" w14:paraId="5B5C5F2B" w14:textId="77777777">
        <w:trPr>
          <w:trHeight w:val="493"/>
        </w:trPr>
        <w:tc>
          <w:tcPr>
            <w:tcW w:w="6912" w:type="dxa"/>
          </w:tcPr>
          <w:p w14:paraId="411E6AEE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Lifting 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10kg</w:t>
            </w:r>
          </w:p>
        </w:tc>
        <w:tc>
          <w:tcPr>
            <w:tcW w:w="2693" w:type="dxa"/>
          </w:tcPr>
          <w:p w14:paraId="46F90C5E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116B7" w14:paraId="042F9375" w14:textId="77777777">
        <w:trPr>
          <w:trHeight w:val="494"/>
        </w:trPr>
        <w:tc>
          <w:tcPr>
            <w:tcW w:w="6912" w:type="dxa"/>
          </w:tcPr>
          <w:p w14:paraId="01BBD97B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Lifting</w:t>
            </w:r>
            <w:r>
              <w:rPr>
                <w:spacing w:val="-2"/>
                <w:sz w:val="24"/>
              </w:rPr>
              <w:t xml:space="preserve"> 10kg+</w:t>
            </w:r>
          </w:p>
        </w:tc>
        <w:tc>
          <w:tcPr>
            <w:tcW w:w="2693" w:type="dxa"/>
          </w:tcPr>
          <w:p w14:paraId="1E92E388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116B7" w14:paraId="7F3627EC" w14:textId="77777777">
        <w:trPr>
          <w:trHeight w:val="489"/>
        </w:trPr>
        <w:tc>
          <w:tcPr>
            <w:tcW w:w="6912" w:type="dxa"/>
          </w:tcPr>
          <w:p w14:paraId="303898B7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Climbing</w:t>
            </w:r>
          </w:p>
        </w:tc>
        <w:tc>
          <w:tcPr>
            <w:tcW w:w="2693" w:type="dxa"/>
          </w:tcPr>
          <w:p w14:paraId="06477A94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116B7" w14:paraId="5C5E3D10" w14:textId="77777777">
        <w:trPr>
          <w:trHeight w:val="493"/>
        </w:trPr>
        <w:tc>
          <w:tcPr>
            <w:tcW w:w="6912" w:type="dxa"/>
          </w:tcPr>
          <w:p w14:paraId="5BA696B9" w14:textId="77777777" w:rsidR="000116B7" w:rsidRDefault="00642546">
            <w:pPr>
              <w:pStyle w:val="TableParagraph"/>
              <w:spacing w:before="88"/>
              <w:rPr>
                <w:sz w:val="24"/>
              </w:rPr>
            </w:pPr>
            <w:r>
              <w:rPr>
                <w:spacing w:val="-2"/>
                <w:sz w:val="24"/>
              </w:rPr>
              <w:t>Reaching</w:t>
            </w:r>
          </w:p>
        </w:tc>
        <w:tc>
          <w:tcPr>
            <w:tcW w:w="2693" w:type="dxa"/>
          </w:tcPr>
          <w:p w14:paraId="20F11924" w14:textId="77777777" w:rsidR="000116B7" w:rsidRDefault="00642546">
            <w:pPr>
              <w:pStyle w:val="TableParagraph"/>
              <w:spacing w:before="88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116B7" w14:paraId="1659E959" w14:textId="77777777">
        <w:trPr>
          <w:trHeight w:val="494"/>
        </w:trPr>
        <w:tc>
          <w:tcPr>
            <w:tcW w:w="6912" w:type="dxa"/>
          </w:tcPr>
          <w:p w14:paraId="2659777D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Bending/squatting</w:t>
            </w:r>
          </w:p>
        </w:tc>
        <w:tc>
          <w:tcPr>
            <w:tcW w:w="2693" w:type="dxa"/>
          </w:tcPr>
          <w:p w14:paraId="5149C6BC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Occasionally</w:t>
            </w:r>
          </w:p>
        </w:tc>
      </w:tr>
      <w:tr w:rsidR="000116B7" w14:paraId="0E963B17" w14:textId="77777777">
        <w:trPr>
          <w:trHeight w:val="493"/>
        </w:trPr>
        <w:tc>
          <w:tcPr>
            <w:tcW w:w="6912" w:type="dxa"/>
          </w:tcPr>
          <w:p w14:paraId="1259C703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Push/pull</w:t>
            </w:r>
          </w:p>
        </w:tc>
        <w:tc>
          <w:tcPr>
            <w:tcW w:w="2693" w:type="dxa"/>
          </w:tcPr>
          <w:p w14:paraId="1934831A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116B7" w14:paraId="6F7B396B" w14:textId="77777777">
        <w:trPr>
          <w:trHeight w:val="493"/>
        </w:trPr>
        <w:tc>
          <w:tcPr>
            <w:tcW w:w="6912" w:type="dxa"/>
          </w:tcPr>
          <w:p w14:paraId="34658F23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Sequential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repetitive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movements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2693" w:type="dxa"/>
          </w:tcPr>
          <w:p w14:paraId="37310AE1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</w:tbl>
    <w:p w14:paraId="6556BC59" w14:textId="77777777" w:rsidR="000116B7" w:rsidRDefault="000116B7">
      <w:pPr>
        <w:pStyle w:val="BodyText"/>
        <w:rPr>
          <w:sz w:val="20"/>
        </w:rPr>
      </w:pPr>
    </w:p>
    <w:p w14:paraId="4B84938C" w14:textId="77777777" w:rsidR="000116B7" w:rsidRDefault="000116B7">
      <w:pPr>
        <w:pStyle w:val="BodyText"/>
        <w:spacing w:before="2"/>
        <w:rPr>
          <w:sz w:val="14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2"/>
        <w:gridCol w:w="2693"/>
      </w:tblGrid>
      <w:tr w:rsidR="000116B7" w14:paraId="3E0BC7B9" w14:textId="77777777">
        <w:trPr>
          <w:trHeight w:val="450"/>
        </w:trPr>
        <w:tc>
          <w:tcPr>
            <w:tcW w:w="6912" w:type="dxa"/>
            <w:shd w:val="clear" w:color="auto" w:fill="DEEAF6"/>
          </w:tcPr>
          <w:p w14:paraId="381D4D4F" w14:textId="77777777" w:rsidR="000116B7" w:rsidRDefault="006425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TRAVEL</w:t>
            </w:r>
          </w:p>
        </w:tc>
        <w:tc>
          <w:tcPr>
            <w:tcW w:w="2693" w:type="dxa"/>
            <w:shd w:val="clear" w:color="auto" w:fill="DEEAF6"/>
          </w:tcPr>
          <w:p w14:paraId="572B954E" w14:textId="77777777" w:rsidR="000116B7" w:rsidRDefault="006425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FREQUENCY</w:t>
            </w:r>
          </w:p>
        </w:tc>
      </w:tr>
      <w:tr w:rsidR="000116B7" w14:paraId="44CD18BC" w14:textId="77777777">
        <w:trPr>
          <w:trHeight w:val="494"/>
        </w:trPr>
        <w:tc>
          <w:tcPr>
            <w:tcW w:w="6912" w:type="dxa"/>
          </w:tcPr>
          <w:p w14:paraId="64F9DDBF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Frequent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sites</w:t>
            </w:r>
          </w:p>
        </w:tc>
        <w:tc>
          <w:tcPr>
            <w:tcW w:w="2693" w:type="dxa"/>
          </w:tcPr>
          <w:p w14:paraId="60BCC48C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116B7" w14:paraId="2E4E4A7D" w14:textId="77777777">
        <w:trPr>
          <w:trHeight w:val="493"/>
        </w:trPr>
        <w:tc>
          <w:tcPr>
            <w:tcW w:w="6912" w:type="dxa"/>
          </w:tcPr>
          <w:p w14:paraId="0B3AB107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Frequent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driving</w:t>
            </w:r>
          </w:p>
        </w:tc>
        <w:tc>
          <w:tcPr>
            <w:tcW w:w="2693" w:type="dxa"/>
          </w:tcPr>
          <w:p w14:paraId="65A60D04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116B7" w14:paraId="0741F2C9" w14:textId="77777777">
        <w:trPr>
          <w:trHeight w:val="493"/>
        </w:trPr>
        <w:tc>
          <w:tcPr>
            <w:tcW w:w="6912" w:type="dxa"/>
          </w:tcPr>
          <w:p w14:paraId="0C8C76CE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Frequent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interstate</w:t>
            </w:r>
          </w:p>
        </w:tc>
        <w:tc>
          <w:tcPr>
            <w:tcW w:w="2693" w:type="dxa"/>
          </w:tcPr>
          <w:p w14:paraId="03B664B4" w14:textId="77777777" w:rsidR="000116B7" w:rsidRDefault="0064254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</w:tbl>
    <w:p w14:paraId="080BAEA3" w14:textId="77777777" w:rsidR="00BC4990" w:rsidRDefault="00BC4990"/>
    <w:sectPr w:rsidR="00BC4990">
      <w:type w:val="continuous"/>
      <w:pgSz w:w="11910" w:h="16840"/>
      <w:pgMar w:top="820" w:right="1000" w:bottom="1080" w:left="1000" w:header="0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63D7C" w14:textId="77777777" w:rsidR="008C7A83" w:rsidRDefault="008C7A83">
      <w:r>
        <w:separator/>
      </w:r>
    </w:p>
  </w:endnote>
  <w:endnote w:type="continuationSeparator" w:id="0">
    <w:p w14:paraId="20824B85" w14:textId="77777777" w:rsidR="008C7A83" w:rsidRDefault="008C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41E4" w14:textId="00703531" w:rsidR="000116B7" w:rsidRDefault="00C2253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1823EA" wp14:editId="2ED36FAE">
              <wp:simplePos x="0" y="0"/>
              <wp:positionH relativeFrom="page">
                <wp:posOffset>1743075</wp:posOffset>
              </wp:positionH>
              <wp:positionV relativeFrom="page">
                <wp:posOffset>9992360</wp:posOffset>
              </wp:positionV>
              <wp:extent cx="4073525" cy="141605"/>
              <wp:effectExtent l="0" t="0" r="0" b="0"/>
              <wp:wrapNone/>
              <wp:docPr id="100053834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352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40182" w14:textId="77777777" w:rsidR="000116B7" w:rsidRDefault="00642546">
                          <w:pPr>
                            <w:spacing w:line="20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Justice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&amp;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Community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Safety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Directorate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Position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Description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Version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1.0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August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823E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3" type="#_x0000_t202" style="position:absolute;margin-left:137.25pt;margin-top:786.8pt;width:320.75pt;height:11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" filled="f" stroked="f">
              <v:textbox inset="0,0,0,0">
                <w:txbxContent>
                  <w:p w14:paraId="54540182" w14:textId="77777777" w:rsidR="000116B7" w:rsidRDefault="00642546">
                    <w:pPr>
                      <w:spacing w:line="205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Justice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&amp;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Community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Safety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Directorate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Position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Description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Version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1.0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August</w:t>
                    </w:r>
                    <w:r>
                      <w:rPr>
                        <w:spacing w:val="-4"/>
                        <w:sz w:val="18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ADF6" w14:textId="77777777" w:rsidR="008C7A83" w:rsidRDefault="008C7A83">
      <w:r>
        <w:separator/>
      </w:r>
    </w:p>
  </w:footnote>
  <w:footnote w:type="continuationSeparator" w:id="0">
    <w:p w14:paraId="1606361B" w14:textId="77777777" w:rsidR="008C7A83" w:rsidRDefault="008C7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CA61E9E"/>
    <w:lvl w:ilvl="0" w:tplc="25BCF6E0">
      <w:start w:val="1"/>
      <w:numFmt w:val="bullet"/>
      <w:pStyle w:val="BSbullet1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715692A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7D6354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C9CE70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FD662A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D0462A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4BCAA1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AEE86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5FC121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hybridMultilevel"/>
    <w:tmpl w:val="A2BCB066"/>
    <w:lvl w:ilvl="0" w:tplc="5448D1D6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CEC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360C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8ECF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943F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B07F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A3C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A37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E461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51770"/>
    <w:multiLevelType w:val="hybridMultilevel"/>
    <w:tmpl w:val="8BEC7A30"/>
    <w:lvl w:ilvl="0" w:tplc="137E13C2">
      <w:start w:val="1"/>
      <w:numFmt w:val="decimal"/>
      <w:lvlText w:val="%1."/>
      <w:lvlJc w:val="left"/>
      <w:pPr>
        <w:ind w:left="85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7ED2B71C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370085D2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3642F63C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  <w:lvl w:ilvl="4" w:tplc="1BF264EA">
      <w:numFmt w:val="bullet"/>
      <w:lvlText w:val="•"/>
      <w:lvlJc w:val="left"/>
      <w:pPr>
        <w:ind w:left="4477" w:hanging="360"/>
      </w:pPr>
      <w:rPr>
        <w:rFonts w:hint="default"/>
        <w:lang w:val="en-US" w:eastAsia="en-US" w:bidi="ar-SA"/>
      </w:rPr>
    </w:lvl>
    <w:lvl w:ilvl="5" w:tplc="CCD6D438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FE4EC514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1A1CEC20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455080A6">
      <w:numFmt w:val="bullet"/>
      <w:lvlText w:val="•"/>
      <w:lvlJc w:val="left"/>
      <w:pPr>
        <w:ind w:left="809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7C05A52"/>
    <w:multiLevelType w:val="hybridMultilevel"/>
    <w:tmpl w:val="CD1058BC"/>
    <w:lvl w:ilvl="0" w:tplc="61C8CDFE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EF2312"/>
    <w:multiLevelType w:val="hybridMultilevel"/>
    <w:tmpl w:val="65B414BE"/>
    <w:lvl w:ilvl="0" w:tplc="046264AA">
      <w:start w:val="1"/>
      <w:numFmt w:val="decimal"/>
      <w:lvlText w:val="%1."/>
      <w:lvlJc w:val="left"/>
      <w:pPr>
        <w:ind w:left="9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5B821BFA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C4C40874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8ABE3D06"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4" w:tplc="5E0C8ED2">
      <w:numFmt w:val="bullet"/>
      <w:lvlText w:val="•"/>
      <w:lvlJc w:val="left"/>
      <w:pPr>
        <w:ind w:left="4513" w:hanging="360"/>
      </w:pPr>
      <w:rPr>
        <w:rFonts w:hint="default"/>
        <w:lang w:val="en-US" w:eastAsia="en-US" w:bidi="ar-SA"/>
      </w:rPr>
    </w:lvl>
    <w:lvl w:ilvl="5" w:tplc="B9C40272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6" w:tplc="2200B422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7" w:tplc="FB327B3C">
      <w:numFmt w:val="bullet"/>
      <w:lvlText w:val="•"/>
      <w:lvlJc w:val="left"/>
      <w:pPr>
        <w:ind w:left="7208" w:hanging="360"/>
      </w:pPr>
      <w:rPr>
        <w:rFonts w:hint="default"/>
        <w:lang w:val="en-US" w:eastAsia="en-US" w:bidi="ar-SA"/>
      </w:rPr>
    </w:lvl>
    <w:lvl w:ilvl="8" w:tplc="13EE19FE">
      <w:numFmt w:val="bullet"/>
      <w:lvlText w:val="•"/>
      <w:lvlJc w:val="left"/>
      <w:pPr>
        <w:ind w:left="810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BDF48BB"/>
    <w:multiLevelType w:val="hybridMultilevel"/>
    <w:tmpl w:val="D2187756"/>
    <w:lvl w:ilvl="0" w:tplc="8F30ACD4">
      <w:numFmt w:val="bullet"/>
      <w:lvlText w:val=""/>
      <w:lvlJc w:val="left"/>
      <w:pPr>
        <w:ind w:left="852" w:hanging="29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F2AD14C">
      <w:numFmt w:val="bullet"/>
      <w:lvlText w:val="•"/>
      <w:lvlJc w:val="left"/>
      <w:pPr>
        <w:ind w:left="1208" w:hanging="35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C6265B2">
      <w:numFmt w:val="bullet"/>
      <w:lvlText w:val="•"/>
      <w:lvlJc w:val="left"/>
      <w:pPr>
        <w:ind w:left="2167" w:hanging="356"/>
      </w:pPr>
      <w:rPr>
        <w:rFonts w:hint="default"/>
        <w:lang w:val="en-US" w:eastAsia="en-US" w:bidi="ar-SA"/>
      </w:rPr>
    </w:lvl>
    <w:lvl w:ilvl="3" w:tplc="B54EF1CA">
      <w:numFmt w:val="bullet"/>
      <w:lvlText w:val="•"/>
      <w:lvlJc w:val="left"/>
      <w:pPr>
        <w:ind w:left="3134" w:hanging="356"/>
      </w:pPr>
      <w:rPr>
        <w:rFonts w:hint="default"/>
        <w:lang w:val="en-US" w:eastAsia="en-US" w:bidi="ar-SA"/>
      </w:rPr>
    </w:lvl>
    <w:lvl w:ilvl="4" w:tplc="7AF8E15E">
      <w:numFmt w:val="bullet"/>
      <w:lvlText w:val="•"/>
      <w:lvlJc w:val="left"/>
      <w:pPr>
        <w:ind w:left="4101" w:hanging="356"/>
      </w:pPr>
      <w:rPr>
        <w:rFonts w:hint="default"/>
        <w:lang w:val="en-US" w:eastAsia="en-US" w:bidi="ar-SA"/>
      </w:rPr>
    </w:lvl>
    <w:lvl w:ilvl="5" w:tplc="949A7ADA">
      <w:numFmt w:val="bullet"/>
      <w:lvlText w:val="•"/>
      <w:lvlJc w:val="left"/>
      <w:pPr>
        <w:ind w:left="5068" w:hanging="356"/>
      </w:pPr>
      <w:rPr>
        <w:rFonts w:hint="default"/>
        <w:lang w:val="en-US" w:eastAsia="en-US" w:bidi="ar-SA"/>
      </w:rPr>
    </w:lvl>
    <w:lvl w:ilvl="6" w:tplc="69F2C148">
      <w:numFmt w:val="bullet"/>
      <w:lvlText w:val="•"/>
      <w:lvlJc w:val="left"/>
      <w:pPr>
        <w:ind w:left="6035" w:hanging="356"/>
      </w:pPr>
      <w:rPr>
        <w:rFonts w:hint="default"/>
        <w:lang w:val="en-US" w:eastAsia="en-US" w:bidi="ar-SA"/>
      </w:rPr>
    </w:lvl>
    <w:lvl w:ilvl="7" w:tplc="73ECB6B8">
      <w:numFmt w:val="bullet"/>
      <w:lvlText w:val="•"/>
      <w:lvlJc w:val="left"/>
      <w:pPr>
        <w:ind w:left="7002" w:hanging="356"/>
      </w:pPr>
      <w:rPr>
        <w:rFonts w:hint="default"/>
        <w:lang w:val="en-US" w:eastAsia="en-US" w:bidi="ar-SA"/>
      </w:rPr>
    </w:lvl>
    <w:lvl w:ilvl="8" w:tplc="568CC8D2">
      <w:numFmt w:val="bullet"/>
      <w:lvlText w:val="•"/>
      <w:lvlJc w:val="left"/>
      <w:pPr>
        <w:ind w:left="7969" w:hanging="356"/>
      </w:pPr>
      <w:rPr>
        <w:rFonts w:hint="default"/>
        <w:lang w:val="en-US" w:eastAsia="en-US" w:bidi="ar-SA"/>
      </w:rPr>
    </w:lvl>
  </w:abstractNum>
  <w:abstractNum w:abstractNumId="6" w15:restartNumberingAfterBreak="0">
    <w:nsid w:val="4C435FD2"/>
    <w:multiLevelType w:val="hybridMultilevel"/>
    <w:tmpl w:val="8A683AAA"/>
    <w:lvl w:ilvl="0" w:tplc="FAFE64C0">
      <w:start w:val="1"/>
      <w:numFmt w:val="decimal"/>
      <w:lvlText w:val="%1."/>
      <w:lvlJc w:val="left"/>
      <w:pPr>
        <w:ind w:left="85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1A0F598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4A6A2B0C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F43C6446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  <w:lvl w:ilvl="4" w:tplc="26F6F284">
      <w:numFmt w:val="bullet"/>
      <w:lvlText w:val="•"/>
      <w:lvlJc w:val="left"/>
      <w:pPr>
        <w:ind w:left="4477" w:hanging="360"/>
      </w:pPr>
      <w:rPr>
        <w:rFonts w:hint="default"/>
        <w:lang w:val="en-US" w:eastAsia="en-US" w:bidi="ar-SA"/>
      </w:rPr>
    </w:lvl>
    <w:lvl w:ilvl="5" w:tplc="389E7928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774C2614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52FE6342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39AAA740">
      <w:numFmt w:val="bullet"/>
      <w:lvlText w:val="•"/>
      <w:lvlJc w:val="left"/>
      <w:pPr>
        <w:ind w:left="809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8B27B6E"/>
    <w:multiLevelType w:val="hybridMultilevel"/>
    <w:tmpl w:val="E41EDCAA"/>
    <w:lvl w:ilvl="0" w:tplc="249CC5DA">
      <w:numFmt w:val="bullet"/>
      <w:lvlText w:val=""/>
      <w:lvlJc w:val="left"/>
      <w:pPr>
        <w:ind w:left="560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CF6B784">
      <w:numFmt w:val="bullet"/>
      <w:lvlText w:val="•"/>
      <w:lvlJc w:val="left"/>
      <w:pPr>
        <w:ind w:left="1494" w:hanging="428"/>
      </w:pPr>
      <w:rPr>
        <w:rFonts w:hint="default"/>
        <w:lang w:val="en-US" w:eastAsia="en-US" w:bidi="ar-SA"/>
      </w:rPr>
    </w:lvl>
    <w:lvl w:ilvl="2" w:tplc="EC401298">
      <w:numFmt w:val="bullet"/>
      <w:lvlText w:val="•"/>
      <w:lvlJc w:val="left"/>
      <w:pPr>
        <w:ind w:left="2428" w:hanging="428"/>
      </w:pPr>
      <w:rPr>
        <w:rFonts w:hint="default"/>
        <w:lang w:val="en-US" w:eastAsia="en-US" w:bidi="ar-SA"/>
      </w:rPr>
    </w:lvl>
    <w:lvl w:ilvl="3" w:tplc="B5504252">
      <w:numFmt w:val="bullet"/>
      <w:lvlText w:val="•"/>
      <w:lvlJc w:val="left"/>
      <w:pPr>
        <w:ind w:left="3363" w:hanging="428"/>
      </w:pPr>
      <w:rPr>
        <w:rFonts w:hint="default"/>
        <w:lang w:val="en-US" w:eastAsia="en-US" w:bidi="ar-SA"/>
      </w:rPr>
    </w:lvl>
    <w:lvl w:ilvl="4" w:tplc="9A204C60">
      <w:numFmt w:val="bullet"/>
      <w:lvlText w:val="•"/>
      <w:lvlJc w:val="left"/>
      <w:pPr>
        <w:ind w:left="4297" w:hanging="428"/>
      </w:pPr>
      <w:rPr>
        <w:rFonts w:hint="default"/>
        <w:lang w:val="en-US" w:eastAsia="en-US" w:bidi="ar-SA"/>
      </w:rPr>
    </w:lvl>
    <w:lvl w:ilvl="5" w:tplc="54942D88">
      <w:numFmt w:val="bullet"/>
      <w:lvlText w:val="•"/>
      <w:lvlJc w:val="left"/>
      <w:pPr>
        <w:ind w:left="5232" w:hanging="428"/>
      </w:pPr>
      <w:rPr>
        <w:rFonts w:hint="default"/>
        <w:lang w:val="en-US" w:eastAsia="en-US" w:bidi="ar-SA"/>
      </w:rPr>
    </w:lvl>
    <w:lvl w:ilvl="6" w:tplc="0EC88678">
      <w:numFmt w:val="bullet"/>
      <w:lvlText w:val="•"/>
      <w:lvlJc w:val="left"/>
      <w:pPr>
        <w:ind w:left="6166" w:hanging="428"/>
      </w:pPr>
      <w:rPr>
        <w:rFonts w:hint="default"/>
        <w:lang w:val="en-US" w:eastAsia="en-US" w:bidi="ar-SA"/>
      </w:rPr>
    </w:lvl>
    <w:lvl w:ilvl="7" w:tplc="11C63684">
      <w:numFmt w:val="bullet"/>
      <w:lvlText w:val="•"/>
      <w:lvlJc w:val="left"/>
      <w:pPr>
        <w:ind w:left="7100" w:hanging="428"/>
      </w:pPr>
      <w:rPr>
        <w:rFonts w:hint="default"/>
        <w:lang w:val="en-US" w:eastAsia="en-US" w:bidi="ar-SA"/>
      </w:rPr>
    </w:lvl>
    <w:lvl w:ilvl="8" w:tplc="C9AA2A58">
      <w:numFmt w:val="bullet"/>
      <w:lvlText w:val="•"/>
      <w:lvlJc w:val="left"/>
      <w:pPr>
        <w:ind w:left="8035" w:hanging="428"/>
      </w:pPr>
      <w:rPr>
        <w:rFonts w:hint="default"/>
        <w:lang w:val="en-US" w:eastAsia="en-US" w:bidi="ar-SA"/>
      </w:rPr>
    </w:lvl>
  </w:abstractNum>
  <w:abstractNum w:abstractNumId="8" w15:restartNumberingAfterBreak="0">
    <w:nsid w:val="5AB92BAE"/>
    <w:multiLevelType w:val="hybridMultilevel"/>
    <w:tmpl w:val="C666F0C4"/>
    <w:lvl w:ilvl="0" w:tplc="FFFFFFFF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87610"/>
    <w:multiLevelType w:val="hybridMultilevel"/>
    <w:tmpl w:val="4210D78E"/>
    <w:lvl w:ilvl="0" w:tplc="F8B62536">
      <w:start w:val="1"/>
      <w:numFmt w:val="decimal"/>
      <w:lvlText w:val="%1."/>
      <w:lvlJc w:val="left"/>
      <w:pPr>
        <w:ind w:left="9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CCC2CA0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45448D1A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802CBCCC"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4" w:tplc="6D8AD55A">
      <w:numFmt w:val="bullet"/>
      <w:lvlText w:val="•"/>
      <w:lvlJc w:val="left"/>
      <w:pPr>
        <w:ind w:left="4513" w:hanging="360"/>
      </w:pPr>
      <w:rPr>
        <w:rFonts w:hint="default"/>
        <w:lang w:val="en-US" w:eastAsia="en-US" w:bidi="ar-SA"/>
      </w:rPr>
    </w:lvl>
    <w:lvl w:ilvl="5" w:tplc="7B5E53FE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6" w:tplc="9B2440AC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7" w:tplc="8C1A53FC">
      <w:numFmt w:val="bullet"/>
      <w:lvlText w:val="•"/>
      <w:lvlJc w:val="left"/>
      <w:pPr>
        <w:ind w:left="7208" w:hanging="360"/>
      </w:pPr>
      <w:rPr>
        <w:rFonts w:hint="default"/>
        <w:lang w:val="en-US" w:eastAsia="en-US" w:bidi="ar-SA"/>
      </w:rPr>
    </w:lvl>
    <w:lvl w:ilvl="8" w:tplc="3BBC036A">
      <w:numFmt w:val="bullet"/>
      <w:lvlText w:val="•"/>
      <w:lvlJc w:val="left"/>
      <w:pPr>
        <w:ind w:left="8107" w:hanging="360"/>
      </w:pPr>
      <w:rPr>
        <w:rFonts w:hint="default"/>
        <w:lang w:val="en-US" w:eastAsia="en-US" w:bidi="ar-SA"/>
      </w:rPr>
    </w:lvl>
  </w:abstractNum>
  <w:num w:numId="1" w16cid:durableId="291177178">
    <w:abstractNumId w:val="2"/>
  </w:num>
  <w:num w:numId="2" w16cid:durableId="1330333977">
    <w:abstractNumId w:val="4"/>
  </w:num>
  <w:num w:numId="3" w16cid:durableId="1230068209">
    <w:abstractNumId w:val="9"/>
  </w:num>
  <w:num w:numId="4" w16cid:durableId="1103573387">
    <w:abstractNumId w:val="6"/>
  </w:num>
  <w:num w:numId="5" w16cid:durableId="620495776">
    <w:abstractNumId w:val="7"/>
  </w:num>
  <w:num w:numId="6" w16cid:durableId="2074622725">
    <w:abstractNumId w:val="5"/>
  </w:num>
  <w:num w:numId="7" w16cid:durableId="639723688">
    <w:abstractNumId w:val="3"/>
  </w:num>
  <w:num w:numId="8" w16cid:durableId="1130707679">
    <w:abstractNumId w:val="0"/>
  </w:num>
  <w:num w:numId="9" w16cid:durableId="742140058">
    <w:abstractNumId w:val="1"/>
  </w:num>
  <w:num w:numId="10" w16cid:durableId="931545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B7"/>
    <w:rsid w:val="000116B7"/>
    <w:rsid w:val="000A78CA"/>
    <w:rsid w:val="000C38E3"/>
    <w:rsid w:val="00132F49"/>
    <w:rsid w:val="00180751"/>
    <w:rsid w:val="00222421"/>
    <w:rsid w:val="00240DA1"/>
    <w:rsid w:val="00412694"/>
    <w:rsid w:val="00423248"/>
    <w:rsid w:val="004741CD"/>
    <w:rsid w:val="004A65B6"/>
    <w:rsid w:val="00501617"/>
    <w:rsid w:val="00510CB6"/>
    <w:rsid w:val="00577A60"/>
    <w:rsid w:val="00642546"/>
    <w:rsid w:val="00672333"/>
    <w:rsid w:val="00721043"/>
    <w:rsid w:val="007D28C0"/>
    <w:rsid w:val="00890F73"/>
    <w:rsid w:val="008B5098"/>
    <w:rsid w:val="008C7A83"/>
    <w:rsid w:val="00A0628A"/>
    <w:rsid w:val="00A61AE8"/>
    <w:rsid w:val="00AC0E7F"/>
    <w:rsid w:val="00B37941"/>
    <w:rsid w:val="00B66694"/>
    <w:rsid w:val="00BC4990"/>
    <w:rsid w:val="00C22531"/>
    <w:rsid w:val="00C717F9"/>
    <w:rsid w:val="00DD6E63"/>
    <w:rsid w:val="00DF4815"/>
    <w:rsid w:val="00F008E3"/>
    <w:rsid w:val="00F10381"/>
    <w:rsid w:val="00F23648"/>
    <w:rsid w:val="00F90700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CC884"/>
  <w15:docId w15:val="{2728722D-C954-485B-A645-5B0B16F4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2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32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32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629" w:lineRule="exact"/>
      <w:ind w:left="4452"/>
    </w:pPr>
    <w:rPr>
      <w:sz w:val="52"/>
      <w:szCs w:val="52"/>
    </w:rPr>
  </w:style>
  <w:style w:type="paragraph" w:styleId="ListParagraph">
    <w:name w:val="List Paragraph"/>
    <w:aliases w:val="NFP GP Bulleted List,List Paragraph1,Recommendation,List Paragraph11,standard lewis,Heading 2.,List Paragraph111,L,F5 List Paragraph,Dot pt,CV text,Medium Grid 1 - Accent 21,Numbered Paragraph,List Paragraph2,FooterText,Bullet List"/>
    <w:basedOn w:val="Normal"/>
    <w:link w:val="ListParagraphChar"/>
    <w:uiPriority w:val="34"/>
    <w:qFormat/>
    <w:pPr>
      <w:ind w:left="852" w:hanging="360"/>
    </w:pPr>
  </w:style>
  <w:style w:type="paragraph" w:customStyle="1" w:styleId="TableParagraph">
    <w:name w:val="Table Paragraph"/>
    <w:basedOn w:val="Normal"/>
    <w:uiPriority w:val="1"/>
    <w:qFormat/>
    <w:pPr>
      <w:spacing w:before="83"/>
      <w:ind w:left="110"/>
    </w:pPr>
  </w:style>
  <w:style w:type="paragraph" w:styleId="Revision">
    <w:name w:val="Revision"/>
    <w:hidden/>
    <w:uiPriority w:val="99"/>
    <w:semiHidden/>
    <w:rsid w:val="00B37941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unhideWhenUsed/>
    <w:rsid w:val="00B379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7941"/>
    <w:pPr>
      <w:widowControl/>
      <w:suppressAutoHyphens/>
      <w:autoSpaceDE/>
      <w:autoSpaceDN/>
      <w:spacing w:after="120"/>
    </w:pPr>
    <w:rPr>
      <w:rFonts w:eastAsia="Times New Roman" w:cs="Arial"/>
      <w:sz w:val="20"/>
      <w:szCs w:val="24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7941"/>
    <w:rPr>
      <w:rFonts w:ascii="Calibri" w:eastAsia="Times New Roman" w:hAnsi="Calibri" w:cs="Arial"/>
      <w:sz w:val="20"/>
      <w:szCs w:val="24"/>
      <w:lang w:val="en-AU" w:eastAsia="en-AU"/>
    </w:rPr>
  </w:style>
  <w:style w:type="character" w:customStyle="1" w:styleId="ListParagraphChar">
    <w:name w:val="List Paragraph Char"/>
    <w:aliases w:val="NFP GP Bulleted List Char,List Paragraph1 Char,Recommendation Char,List Paragraph11 Char,standard lewis Char,Heading 2. Char,List Paragraph111 Char,L Char,F5 List Paragraph Char,Dot pt Char,CV text Char,Medium Grid 1 - Accent 21 Char"/>
    <w:basedOn w:val="DefaultParagraphFont"/>
    <w:link w:val="ListParagraph"/>
    <w:uiPriority w:val="34"/>
    <w:locked/>
    <w:rsid w:val="00B37941"/>
    <w:rPr>
      <w:rFonts w:ascii="Calibri" w:eastAsia="Calibri" w:hAnsi="Calibri" w:cs="Calibri"/>
    </w:rPr>
  </w:style>
  <w:style w:type="paragraph" w:customStyle="1" w:styleId="BSbullet1">
    <w:name w:val="BS_bullet 1"/>
    <w:basedOn w:val="BodyTextIndent"/>
    <w:link w:val="BSbullet1Char"/>
    <w:qFormat/>
    <w:rsid w:val="00B37941"/>
    <w:pPr>
      <w:widowControl/>
      <w:numPr>
        <w:numId w:val="8"/>
      </w:numPr>
      <w:autoSpaceDE/>
      <w:autoSpaceDN/>
      <w:spacing w:before="200"/>
    </w:pPr>
    <w:rPr>
      <w:rFonts w:eastAsia="Times New Roman" w:cs="Arial"/>
      <w:sz w:val="24"/>
      <w:szCs w:val="24"/>
      <w:lang w:val="en-AU"/>
    </w:rPr>
  </w:style>
  <w:style w:type="character" w:customStyle="1" w:styleId="BSbullet1Char">
    <w:name w:val="BS_bullet 1 Char"/>
    <w:basedOn w:val="BodyTextIndentChar"/>
    <w:link w:val="BSbullet1"/>
    <w:rsid w:val="00B37941"/>
    <w:rPr>
      <w:rFonts w:ascii="Calibri" w:eastAsia="Times New Roman" w:hAnsi="Calibri" w:cs="Arial"/>
      <w:sz w:val="24"/>
      <w:szCs w:val="24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3794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37941"/>
    <w:rPr>
      <w:rFonts w:ascii="Calibri" w:eastAsia="Calibri" w:hAnsi="Calibri" w:cs="Calibri"/>
    </w:rPr>
  </w:style>
  <w:style w:type="paragraph" w:customStyle="1" w:styleId="Normal0">
    <w:name w:val="Normal_0"/>
    <w:qFormat/>
    <w:rsid w:val="00C22531"/>
    <w:pPr>
      <w:widowControl/>
      <w:autoSpaceDE/>
      <w:autoSpaceDN/>
      <w:spacing w:before="200" w:after="200"/>
    </w:pPr>
    <w:rPr>
      <w:rFonts w:ascii="Calibri" w:eastAsia="Times New Roman" w:hAnsi="Calibri" w:cs="Times New Roman"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C225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53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225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53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57529 Position Description</vt:lpstr>
    </vt:vector>
  </TitlesOfParts>
  <Company>ACT Government</Company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57529 Position Description</dc:title>
  <dc:creator>mikaela jessup</dc:creator>
  <cp:lastModifiedBy>Maiden, Daniel</cp:lastModifiedBy>
  <cp:revision>4</cp:revision>
  <dcterms:created xsi:type="dcterms:W3CDTF">2026-05-25T23:58:00Z</dcterms:created>
  <dcterms:modified xsi:type="dcterms:W3CDTF">2026-06-05T05:37:00Z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0x010101007C6460D75C6CDA4A9D1655DEC47B2705</vt:lpwstr>
  </property>
  <property fmtid="{D5CDD505-2E9C-101B-9397-08002B2CF9AE}" pid="3" name="Created">
    <vt:filetime>2022-06-03T00:00:00Z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2022-12-16T00:00:00Z</vt:filetime>
  </property>
  <property fmtid="{D5CDD505-2E9C-101B-9397-08002B2CF9AE}" pid="6" name="Order">
    <vt:lpwstr>5200.000000</vt:lpwstr>
  </property>
  <property fmtid="{D5CDD505-2E9C-101B-9397-08002B2CF9AE}" pid="7" name="Producer">
    <vt:lpwstr>Adobe PDF Library 22.1.149</vt:lpwstr>
  </property>
  <property fmtid="{D5CDD505-2E9C-101B-9397-08002B2CF9AE}" pid="8" name="SourceModified">
    <vt:lpwstr>D:20220602200148</vt:lpwstr>
  </property>
  <property fmtid="{D5CDD505-2E9C-101B-9397-08002B2CF9AE}" pid="9" name="bjDocumentLabelFieldCode">
    <vt:lpwstr>UNCLASSIFIED</vt:lpwstr>
  </property>
  <property fmtid="{D5CDD505-2E9C-101B-9397-08002B2CF9AE}" pid="10" name="bjDocumentLabelFieldCodeHeaderFooter">
    <vt:lpwstr>UNCLASSIFIED</vt:lpwstr>
  </property>
  <property fmtid="{D5CDD505-2E9C-101B-9397-08002B2CF9AE}" pid="11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2" name="bjDocumentLabelXML-0">
    <vt:lpwstr>nternal/label"&gt;&lt;element uid="7c13fe2d-c7c1-4f6c-bb3a-8f72249e7201" value="" /&gt;&lt;/sisl&gt;</vt:lpwstr>
  </property>
  <property fmtid="{D5CDD505-2E9C-101B-9397-08002B2CF9AE}" pid="13" name="bjDocumentSecurityLabel">
    <vt:lpwstr>UNCLASSIFIED</vt:lpwstr>
  </property>
  <property fmtid="{D5CDD505-2E9C-101B-9397-08002B2CF9AE}" pid="14" name="bjFooterBothDocProperty">
    <vt:lpwstr>  UNCLASSIFIED </vt:lpwstr>
  </property>
  <property fmtid="{D5CDD505-2E9C-101B-9397-08002B2CF9AE}" pid="15" name="bjFooterEvenPageDocProperty">
    <vt:lpwstr>  UNCLASSIFIED </vt:lpwstr>
  </property>
  <property fmtid="{D5CDD505-2E9C-101B-9397-08002B2CF9AE}" pid="16" name="bjFooterFirstPageDocProperty">
    <vt:lpwstr>  UNCLASSIFIED </vt:lpwstr>
  </property>
  <property fmtid="{D5CDD505-2E9C-101B-9397-08002B2CF9AE}" pid="17" name="bjHeaderBothDocProperty">
    <vt:lpwstr>UNCLASSIFIED   </vt:lpwstr>
  </property>
  <property fmtid="{D5CDD505-2E9C-101B-9397-08002B2CF9AE}" pid="18" name="bjHeaderEvenPageDocProperty">
    <vt:lpwstr>UNCLASSIFIED   </vt:lpwstr>
  </property>
  <property fmtid="{D5CDD505-2E9C-101B-9397-08002B2CF9AE}" pid="19" name="bjHeaderFirstPageDocProperty">
    <vt:lpwstr>UNCLASSIFIED   </vt:lpwstr>
  </property>
  <property fmtid="{D5CDD505-2E9C-101B-9397-08002B2CF9AE}" pid="20" name="bjSaver">
    <vt:lpwstr>YW2K09diGy+0DNQ8QYJnWyLply53p429</vt:lpwstr>
  </property>
  <property fmtid="{D5CDD505-2E9C-101B-9397-08002B2CF9AE}" pid="21" name="display_urn:schemas-microsoft-com:office:office#Creator">
    <vt:lpwstr>Thompson, Kirsten</vt:lpwstr>
  </property>
  <property fmtid="{D5CDD505-2E9C-101B-9397-08002B2CF9AE}" pid="22" name="docIndexRef">
    <vt:lpwstr>d276e6f7-84fb-48d0-9661-a12fc2bd831f</vt:lpwstr>
  </property>
  <property fmtid="{D5CDD505-2E9C-101B-9397-08002B2CF9AE}" pid="23" name="MSIP_Label_69af8531-eb46-4968-8cb3-105d2f5ea87e_Enabled">
    <vt:lpwstr>true</vt:lpwstr>
  </property>
  <property fmtid="{D5CDD505-2E9C-101B-9397-08002B2CF9AE}" pid="24" name="MSIP_Label_69af8531-eb46-4968-8cb3-105d2f5ea87e_SetDate">
    <vt:lpwstr>2024-04-29T06:28:43Z</vt:lpwstr>
  </property>
  <property fmtid="{D5CDD505-2E9C-101B-9397-08002B2CF9AE}" pid="25" name="MSIP_Label_69af8531-eb46-4968-8cb3-105d2f5ea87e_Method">
    <vt:lpwstr>Standard</vt:lpwstr>
  </property>
  <property fmtid="{D5CDD505-2E9C-101B-9397-08002B2CF9AE}" pid="26" name="MSIP_Label_69af8531-eb46-4968-8cb3-105d2f5ea87e_Name">
    <vt:lpwstr>Official - No Marking</vt:lpwstr>
  </property>
  <property fmtid="{D5CDD505-2E9C-101B-9397-08002B2CF9AE}" pid="27" name="MSIP_Label_69af8531-eb46-4968-8cb3-105d2f5ea87e_SiteId">
    <vt:lpwstr>b46c1908-0334-4236-b978-585ee88e4199</vt:lpwstr>
  </property>
  <property fmtid="{D5CDD505-2E9C-101B-9397-08002B2CF9AE}" pid="28" name="MSIP_Label_69af8531-eb46-4968-8cb3-105d2f5ea87e_ActionId">
    <vt:lpwstr>81096655-a32d-435d-b099-aca80a16f069</vt:lpwstr>
  </property>
  <property fmtid="{D5CDD505-2E9C-101B-9397-08002B2CF9AE}" pid="29" name="MSIP_Label_69af8531-eb46-4968-8cb3-105d2f5ea87e_ContentBits">
    <vt:lpwstr>0</vt:lpwstr>
  </property>
</Properties>
</file>