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F6A6" w14:textId="0ADB182B" w:rsidR="00CA6ADF" w:rsidRPr="00532565" w:rsidRDefault="004F5DB9">
      <w:pPr>
        <w:pStyle w:val="BodyText"/>
        <w:spacing w:before="4"/>
        <w:ind w:left="0"/>
        <w:rPr>
          <w:rFonts w:ascii="Times New Roman"/>
          <w:sz w:val="5"/>
        </w:rPr>
      </w:pPr>
      <w:r w:rsidRPr="008C5E3A">
        <w:rPr>
          <w:rFonts w:ascii="Times New Roman"/>
          <w:noProof/>
          <w:sz w:val="20"/>
        </w:rPr>
        <w:drawing>
          <wp:anchor distT="0" distB="0" distL="114300" distR="114300" simplePos="0" relativeHeight="251659264" behindDoc="0" locked="0" layoutInCell="1" allowOverlap="1" wp14:anchorId="6CAC6DC5" wp14:editId="4669E097">
            <wp:simplePos x="0" y="0"/>
            <wp:positionH relativeFrom="column">
              <wp:posOffset>-130090</wp:posOffset>
            </wp:positionH>
            <wp:positionV relativeFrom="page">
              <wp:posOffset>333375</wp:posOffset>
            </wp:positionV>
            <wp:extent cx="2845435" cy="1025525"/>
            <wp:effectExtent l="0" t="0" r="0" b="3175"/>
            <wp:wrapSquare wrapText="bothSides"/>
            <wp:docPr id="156849762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7626"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5435" cy="1025525"/>
                    </a:xfrm>
                    <a:prstGeom prst="rect">
                      <a:avLst/>
                    </a:prstGeom>
                  </pic:spPr>
                </pic:pic>
              </a:graphicData>
            </a:graphic>
          </wp:anchor>
        </w:drawing>
      </w:r>
    </w:p>
    <w:p w14:paraId="22EEF6A7" w14:textId="4A0DB4BA" w:rsidR="00CA6ADF" w:rsidRPr="00532565" w:rsidRDefault="00CA6ADF">
      <w:pPr>
        <w:pStyle w:val="BodyText"/>
        <w:ind w:left="253"/>
        <w:rPr>
          <w:rFonts w:ascii="Times New Roman"/>
          <w:sz w:val="20"/>
        </w:rPr>
      </w:pPr>
    </w:p>
    <w:p w14:paraId="22EEF6A8" w14:textId="77777777" w:rsidR="00CA6ADF" w:rsidRPr="00532565" w:rsidRDefault="00CA6ADF">
      <w:pPr>
        <w:pStyle w:val="BodyText"/>
        <w:ind w:left="0"/>
        <w:rPr>
          <w:rFonts w:ascii="Times New Roman"/>
        </w:rPr>
      </w:pPr>
    </w:p>
    <w:p w14:paraId="22EEF6A9" w14:textId="77777777" w:rsidR="00CA6ADF" w:rsidRPr="00532565" w:rsidRDefault="00CA6ADF">
      <w:pPr>
        <w:pStyle w:val="BodyText"/>
        <w:ind w:left="0"/>
        <w:rPr>
          <w:rFonts w:ascii="Times New Roman"/>
        </w:rPr>
      </w:pPr>
    </w:p>
    <w:p w14:paraId="22EEF6AA" w14:textId="77777777" w:rsidR="00CA6ADF" w:rsidRPr="00532565" w:rsidRDefault="00CA6ADF">
      <w:pPr>
        <w:pStyle w:val="BodyText"/>
        <w:spacing w:before="151"/>
        <w:ind w:left="0"/>
        <w:rPr>
          <w:rFonts w:ascii="Times New Roman"/>
        </w:rPr>
      </w:pPr>
    </w:p>
    <w:p w14:paraId="22EEF6AB" w14:textId="7ACDE643" w:rsidR="00CA6ADF" w:rsidRPr="001E69C6" w:rsidRDefault="00761A28">
      <w:pPr>
        <w:ind w:left="141"/>
        <w:rPr>
          <w:szCs w:val="20"/>
        </w:rPr>
      </w:pPr>
      <w:r w:rsidRPr="001E69C6">
        <w:rPr>
          <w:b/>
          <w:szCs w:val="20"/>
        </w:rPr>
        <w:t>Directorate:</w:t>
      </w:r>
      <w:r w:rsidRPr="001E69C6">
        <w:rPr>
          <w:b/>
          <w:spacing w:val="-9"/>
          <w:szCs w:val="20"/>
        </w:rPr>
        <w:t xml:space="preserve"> </w:t>
      </w:r>
      <w:r w:rsidR="004F5DB9" w:rsidRPr="001E69C6">
        <w:rPr>
          <w:szCs w:val="20"/>
        </w:rPr>
        <w:t>Infrastructure</w:t>
      </w:r>
      <w:r w:rsidRPr="001E69C6">
        <w:rPr>
          <w:spacing w:val="-4"/>
          <w:szCs w:val="20"/>
        </w:rPr>
        <w:t xml:space="preserve"> </w:t>
      </w:r>
      <w:r w:rsidRPr="001E69C6">
        <w:rPr>
          <w:spacing w:val="-2"/>
          <w:szCs w:val="20"/>
        </w:rPr>
        <w:t>Canberra</w:t>
      </w:r>
      <w:r w:rsidR="008B31C3" w:rsidRPr="001E69C6">
        <w:rPr>
          <w:spacing w:val="-2"/>
          <w:szCs w:val="20"/>
        </w:rPr>
        <w:t xml:space="preserve"> (iCBR)</w:t>
      </w:r>
    </w:p>
    <w:p w14:paraId="22EEF6AC" w14:textId="28C7FA31" w:rsidR="00CA6ADF" w:rsidRPr="001E69C6" w:rsidRDefault="00761A28">
      <w:pPr>
        <w:spacing w:before="232"/>
        <w:ind w:left="141"/>
        <w:rPr>
          <w:szCs w:val="20"/>
        </w:rPr>
      </w:pPr>
      <w:r w:rsidRPr="001E69C6">
        <w:rPr>
          <w:b/>
          <w:szCs w:val="20"/>
        </w:rPr>
        <w:t>Division:</w:t>
      </w:r>
      <w:r w:rsidR="008B31C3" w:rsidRPr="001E69C6">
        <w:rPr>
          <w:b/>
          <w:szCs w:val="20"/>
        </w:rPr>
        <w:t xml:space="preserve"> </w:t>
      </w:r>
      <w:r w:rsidR="008B31C3" w:rsidRPr="001E69C6">
        <w:rPr>
          <w:bCs/>
          <w:szCs w:val="20"/>
        </w:rPr>
        <w:t>Delivery –</w:t>
      </w:r>
      <w:r w:rsidRPr="001E69C6">
        <w:rPr>
          <w:b/>
          <w:spacing w:val="-9"/>
          <w:szCs w:val="20"/>
        </w:rPr>
        <w:t xml:space="preserve"> </w:t>
      </w:r>
      <w:r w:rsidR="00DD7EF6" w:rsidRPr="001E69C6">
        <w:rPr>
          <w:szCs w:val="20"/>
        </w:rPr>
        <w:t>Transport</w:t>
      </w:r>
      <w:r w:rsidR="00CB2401" w:rsidRPr="001E69C6">
        <w:rPr>
          <w:szCs w:val="20"/>
        </w:rPr>
        <w:t xml:space="preserve"> and Civil </w:t>
      </w:r>
    </w:p>
    <w:p w14:paraId="5FD05661" w14:textId="1AD5E063" w:rsidR="002955F4" w:rsidRPr="001E69C6" w:rsidRDefault="008B31C3">
      <w:pPr>
        <w:spacing w:before="232"/>
        <w:ind w:left="141"/>
        <w:rPr>
          <w:szCs w:val="20"/>
        </w:rPr>
      </w:pPr>
      <w:r w:rsidRPr="001E69C6">
        <w:rPr>
          <w:b/>
          <w:szCs w:val="20"/>
        </w:rPr>
        <w:t>Business Unit</w:t>
      </w:r>
      <w:r w:rsidR="002955F4" w:rsidRPr="001E69C6">
        <w:rPr>
          <w:b/>
          <w:szCs w:val="20"/>
        </w:rPr>
        <w:t>:</w:t>
      </w:r>
      <w:r w:rsidR="008E58F4" w:rsidRPr="001E69C6">
        <w:rPr>
          <w:b/>
          <w:szCs w:val="20"/>
        </w:rPr>
        <w:t xml:space="preserve"> </w:t>
      </w:r>
      <w:r w:rsidR="008E58F4" w:rsidRPr="001E69C6">
        <w:rPr>
          <w:szCs w:val="20"/>
        </w:rPr>
        <w:t>Program Delivery Office</w:t>
      </w:r>
    </w:p>
    <w:p w14:paraId="22EEF6AD" w14:textId="3699B207" w:rsidR="00CA6ADF" w:rsidRPr="00532565" w:rsidRDefault="00761A28">
      <w:pPr>
        <w:spacing w:before="233" w:line="247" w:lineRule="auto"/>
        <w:ind w:left="141"/>
        <w:rPr>
          <w:sz w:val="24"/>
        </w:rPr>
      </w:pPr>
      <w:r w:rsidRPr="001E69C6">
        <w:rPr>
          <w:b/>
          <w:szCs w:val="20"/>
        </w:rPr>
        <w:t>Position</w:t>
      </w:r>
      <w:r w:rsidRPr="001E69C6">
        <w:rPr>
          <w:b/>
          <w:spacing w:val="-2"/>
          <w:szCs w:val="20"/>
        </w:rPr>
        <w:t xml:space="preserve"> </w:t>
      </w:r>
      <w:r w:rsidRPr="001E69C6">
        <w:rPr>
          <w:b/>
          <w:szCs w:val="20"/>
        </w:rPr>
        <w:t>Title:</w:t>
      </w:r>
      <w:r w:rsidRPr="001E69C6">
        <w:rPr>
          <w:b/>
          <w:spacing w:val="-11"/>
          <w:szCs w:val="20"/>
        </w:rPr>
        <w:t xml:space="preserve"> </w:t>
      </w:r>
      <w:r w:rsidR="00967EB5" w:rsidRPr="001E69C6">
        <w:rPr>
          <w:szCs w:val="20"/>
        </w:rPr>
        <w:t xml:space="preserve">Senior </w:t>
      </w:r>
      <w:r w:rsidRPr="001E69C6">
        <w:rPr>
          <w:szCs w:val="20"/>
        </w:rPr>
        <w:t>Project Support</w:t>
      </w:r>
      <w:r w:rsidRPr="001E69C6">
        <w:rPr>
          <w:spacing w:val="17"/>
          <w:szCs w:val="20"/>
        </w:rPr>
        <w:t xml:space="preserve"> </w:t>
      </w:r>
      <w:r w:rsidRPr="001E69C6">
        <w:rPr>
          <w:szCs w:val="20"/>
        </w:rPr>
        <w:t>Officer</w:t>
      </w:r>
    </w:p>
    <w:p w14:paraId="22EEF6AE" w14:textId="77777777" w:rsidR="00CA6ADF" w:rsidRPr="00532565" w:rsidRDefault="00761A28">
      <w:pPr>
        <w:pStyle w:val="Title"/>
      </w:pPr>
      <w:r w:rsidRPr="00532565">
        <w:br w:type="column"/>
      </w:r>
      <w:r w:rsidRPr="00532565">
        <w:t>POSITION</w:t>
      </w:r>
      <w:r w:rsidRPr="00532565">
        <w:rPr>
          <w:spacing w:val="36"/>
        </w:rPr>
        <w:t xml:space="preserve"> </w:t>
      </w:r>
      <w:r w:rsidRPr="00532565">
        <w:rPr>
          <w:spacing w:val="-2"/>
        </w:rPr>
        <w:t>DESCRIPTION</w:t>
      </w:r>
    </w:p>
    <w:p w14:paraId="22EEF6AF" w14:textId="77777777" w:rsidR="00CA6ADF" w:rsidRPr="00532565" w:rsidRDefault="00CA6ADF">
      <w:pPr>
        <w:pStyle w:val="BodyText"/>
        <w:ind w:left="0"/>
        <w:rPr>
          <w:sz w:val="52"/>
        </w:rPr>
      </w:pPr>
    </w:p>
    <w:p w14:paraId="22EEF6B0" w14:textId="77777777" w:rsidR="00CA6ADF" w:rsidRPr="00532565" w:rsidRDefault="00CA6ADF">
      <w:pPr>
        <w:pStyle w:val="BodyText"/>
        <w:ind w:left="0"/>
        <w:rPr>
          <w:sz w:val="52"/>
        </w:rPr>
      </w:pPr>
    </w:p>
    <w:p w14:paraId="22EEF6B1" w14:textId="77777777" w:rsidR="00CA6ADF" w:rsidRPr="00532565" w:rsidRDefault="00CA6ADF">
      <w:pPr>
        <w:pStyle w:val="BodyText"/>
        <w:spacing w:before="9"/>
        <w:ind w:left="0"/>
        <w:rPr>
          <w:sz w:val="52"/>
        </w:rPr>
      </w:pPr>
    </w:p>
    <w:p w14:paraId="22EEF6B2" w14:textId="26A990A5" w:rsidR="00CA6ADF" w:rsidRPr="001E69C6" w:rsidRDefault="00761A28">
      <w:pPr>
        <w:ind w:left="757"/>
        <w:rPr>
          <w:szCs w:val="20"/>
        </w:rPr>
      </w:pPr>
      <w:r w:rsidRPr="001E69C6">
        <w:rPr>
          <w:b/>
          <w:szCs w:val="20"/>
        </w:rPr>
        <w:t>Position</w:t>
      </w:r>
      <w:r w:rsidRPr="001E69C6">
        <w:rPr>
          <w:b/>
          <w:spacing w:val="15"/>
          <w:szCs w:val="20"/>
        </w:rPr>
        <w:t xml:space="preserve"> </w:t>
      </w:r>
      <w:r w:rsidRPr="001E69C6">
        <w:rPr>
          <w:b/>
          <w:szCs w:val="20"/>
        </w:rPr>
        <w:t>Number:</w:t>
      </w:r>
      <w:r w:rsidRPr="001E69C6">
        <w:rPr>
          <w:b/>
          <w:spacing w:val="5"/>
          <w:szCs w:val="20"/>
        </w:rPr>
        <w:t xml:space="preserve"> </w:t>
      </w:r>
      <w:r w:rsidR="00E057E3" w:rsidRPr="00E057E3">
        <w:rPr>
          <w:bCs/>
          <w:spacing w:val="5"/>
          <w:szCs w:val="20"/>
        </w:rPr>
        <w:t>68445</w:t>
      </w:r>
      <w:r w:rsidR="00E057E3">
        <w:rPr>
          <w:bCs/>
          <w:spacing w:val="5"/>
          <w:szCs w:val="20"/>
        </w:rPr>
        <w:t xml:space="preserve">, Several </w:t>
      </w:r>
    </w:p>
    <w:p w14:paraId="22EEF6B3" w14:textId="277FDF16" w:rsidR="00CA6ADF" w:rsidRPr="001E69C6" w:rsidRDefault="00761A28">
      <w:pPr>
        <w:spacing w:before="233" w:line="247" w:lineRule="auto"/>
        <w:ind w:left="757" w:right="159"/>
        <w:rPr>
          <w:szCs w:val="20"/>
        </w:rPr>
      </w:pPr>
      <w:r w:rsidRPr="001E69C6">
        <w:rPr>
          <w:b/>
          <w:szCs w:val="20"/>
        </w:rPr>
        <w:t>Classification:</w:t>
      </w:r>
      <w:r w:rsidRPr="001E69C6">
        <w:rPr>
          <w:b/>
          <w:spacing w:val="-11"/>
          <w:szCs w:val="20"/>
        </w:rPr>
        <w:t xml:space="preserve"> </w:t>
      </w:r>
      <w:r w:rsidRPr="001E69C6">
        <w:rPr>
          <w:szCs w:val="20"/>
        </w:rPr>
        <w:t>Administrative</w:t>
      </w:r>
      <w:r w:rsidRPr="001E69C6">
        <w:rPr>
          <w:spacing w:val="-8"/>
          <w:szCs w:val="20"/>
        </w:rPr>
        <w:t xml:space="preserve"> </w:t>
      </w:r>
      <w:r w:rsidRPr="001E69C6">
        <w:rPr>
          <w:szCs w:val="20"/>
        </w:rPr>
        <w:t xml:space="preserve">Services Officer </w:t>
      </w:r>
      <w:r w:rsidR="004F5DB9" w:rsidRPr="001E69C6">
        <w:rPr>
          <w:spacing w:val="-12"/>
          <w:szCs w:val="20"/>
        </w:rPr>
        <w:t>6</w:t>
      </w:r>
    </w:p>
    <w:p w14:paraId="22EEF6B4" w14:textId="259ACAEB" w:rsidR="00CA6ADF" w:rsidRPr="001E69C6" w:rsidRDefault="00761A28">
      <w:pPr>
        <w:spacing w:before="222"/>
        <w:ind w:left="757"/>
        <w:rPr>
          <w:szCs w:val="20"/>
        </w:rPr>
      </w:pPr>
      <w:r w:rsidRPr="001E69C6">
        <w:rPr>
          <w:b/>
          <w:szCs w:val="20"/>
        </w:rPr>
        <w:t>Location:</w:t>
      </w:r>
      <w:r w:rsidRPr="001E69C6">
        <w:rPr>
          <w:b/>
          <w:spacing w:val="17"/>
          <w:szCs w:val="20"/>
        </w:rPr>
        <w:t xml:space="preserve"> </w:t>
      </w:r>
      <w:r w:rsidR="004F5DB9" w:rsidRPr="001E69C6">
        <w:rPr>
          <w:spacing w:val="-2"/>
          <w:szCs w:val="20"/>
        </w:rPr>
        <w:t>Canberra City</w:t>
      </w:r>
      <w:r w:rsidR="00532565" w:rsidRPr="001E69C6">
        <w:rPr>
          <w:spacing w:val="-2"/>
          <w:szCs w:val="20"/>
        </w:rPr>
        <w:t xml:space="preserve"> / Hybrid</w:t>
      </w:r>
    </w:p>
    <w:p w14:paraId="22EEF6B6" w14:textId="6DAFCC76" w:rsidR="00CA6ADF" w:rsidRPr="00532565" w:rsidRDefault="00761A28" w:rsidP="001E69C6">
      <w:pPr>
        <w:spacing w:before="248"/>
        <w:ind w:left="757"/>
        <w:rPr>
          <w:sz w:val="24"/>
        </w:rPr>
        <w:sectPr w:rsidR="00CA6ADF" w:rsidRPr="00532565">
          <w:footerReference w:type="default" r:id="rId8"/>
          <w:type w:val="continuous"/>
          <w:pgSz w:w="11910" w:h="16850"/>
          <w:pgMar w:top="880" w:right="980" w:bottom="1120" w:left="1000" w:header="0" w:footer="922" w:gutter="0"/>
          <w:pgNumType w:start="1"/>
          <w:cols w:num="2" w:space="720" w:equalWidth="0">
            <w:col w:w="4481" w:space="84"/>
            <w:col w:w="5365"/>
          </w:cols>
        </w:sectPr>
      </w:pPr>
      <w:r w:rsidRPr="001E69C6">
        <w:rPr>
          <w:b/>
          <w:szCs w:val="20"/>
        </w:rPr>
        <w:t>Last</w:t>
      </w:r>
      <w:r w:rsidRPr="001E69C6">
        <w:rPr>
          <w:b/>
          <w:spacing w:val="-3"/>
          <w:szCs w:val="20"/>
        </w:rPr>
        <w:t xml:space="preserve"> </w:t>
      </w:r>
      <w:r w:rsidRPr="001E69C6">
        <w:rPr>
          <w:b/>
          <w:szCs w:val="20"/>
        </w:rPr>
        <w:t>Reviewed:</w:t>
      </w:r>
      <w:r w:rsidRPr="001E69C6">
        <w:rPr>
          <w:b/>
          <w:spacing w:val="-11"/>
          <w:szCs w:val="20"/>
        </w:rPr>
        <w:t xml:space="preserve"> </w:t>
      </w:r>
      <w:r w:rsidR="00F42615">
        <w:rPr>
          <w:szCs w:val="20"/>
        </w:rPr>
        <w:t>May</w:t>
      </w:r>
      <w:r w:rsidR="00532565" w:rsidRPr="001E69C6">
        <w:rPr>
          <w:szCs w:val="20"/>
        </w:rPr>
        <w:t xml:space="preserve"> 202</w:t>
      </w:r>
      <w:r w:rsidR="00D03337" w:rsidRPr="001E69C6">
        <w:rPr>
          <w:szCs w:val="20"/>
        </w:rPr>
        <w:t>6</w:t>
      </w:r>
    </w:p>
    <w:p w14:paraId="22EEF6B9" w14:textId="77777777" w:rsidR="00CA6ADF" w:rsidRPr="001E69C6" w:rsidRDefault="00761A28" w:rsidP="001E69C6">
      <w:pPr>
        <w:pStyle w:val="BodyText"/>
        <w:spacing w:line="276" w:lineRule="auto"/>
        <w:ind w:left="0"/>
        <w:rPr>
          <w:sz w:val="22"/>
          <w:szCs w:val="22"/>
        </w:rPr>
      </w:pPr>
      <w:r w:rsidRPr="001E69C6">
        <w:rPr>
          <w:sz w:val="22"/>
          <w:szCs w:val="22"/>
        </w:rPr>
        <w:t>The Australian</w:t>
      </w:r>
      <w:r w:rsidRPr="001E69C6">
        <w:rPr>
          <w:spacing w:val="-7"/>
          <w:sz w:val="22"/>
          <w:szCs w:val="22"/>
        </w:rPr>
        <w:t xml:space="preserve"> </w:t>
      </w:r>
      <w:r w:rsidRPr="001E69C6">
        <w:rPr>
          <w:sz w:val="22"/>
          <w:szCs w:val="22"/>
        </w:rPr>
        <w:t>Capital Territory</w:t>
      </w:r>
      <w:r w:rsidRPr="001E69C6">
        <w:rPr>
          <w:spacing w:val="-3"/>
          <w:sz w:val="22"/>
          <w:szCs w:val="22"/>
        </w:rPr>
        <w:t xml:space="preserve"> </w:t>
      </w:r>
      <w:r w:rsidRPr="001E69C6">
        <w:rPr>
          <w:sz w:val="22"/>
          <w:szCs w:val="22"/>
        </w:rPr>
        <w:t>Public Service (ACTPS) is a values-based</w:t>
      </w:r>
      <w:r w:rsidRPr="001E69C6">
        <w:rPr>
          <w:spacing w:val="32"/>
          <w:sz w:val="22"/>
          <w:szCs w:val="22"/>
        </w:rPr>
        <w:t xml:space="preserve"> </w:t>
      </w:r>
      <w:r w:rsidRPr="001E69C6">
        <w:rPr>
          <w:sz w:val="22"/>
          <w:szCs w:val="22"/>
        </w:rPr>
        <w:t>organisation</w:t>
      </w:r>
      <w:r w:rsidRPr="001E69C6">
        <w:rPr>
          <w:spacing w:val="-7"/>
          <w:sz w:val="22"/>
          <w:szCs w:val="22"/>
        </w:rPr>
        <w:t xml:space="preserve"> </w:t>
      </w:r>
      <w:r w:rsidRPr="001E69C6">
        <w:rPr>
          <w:sz w:val="22"/>
          <w:szCs w:val="22"/>
        </w:rPr>
        <w:t>where all employees</w:t>
      </w:r>
      <w:r w:rsidRPr="001E69C6">
        <w:rPr>
          <w:spacing w:val="-7"/>
          <w:sz w:val="22"/>
          <w:szCs w:val="22"/>
        </w:rPr>
        <w:t xml:space="preserve"> </w:t>
      </w:r>
      <w:r w:rsidRPr="001E69C6">
        <w:rPr>
          <w:sz w:val="22"/>
          <w:szCs w:val="22"/>
        </w:rPr>
        <w:t>are</w:t>
      </w:r>
      <w:r w:rsidRPr="001E69C6">
        <w:rPr>
          <w:spacing w:val="-14"/>
          <w:sz w:val="22"/>
          <w:szCs w:val="22"/>
        </w:rPr>
        <w:t xml:space="preserve"> </w:t>
      </w:r>
      <w:r w:rsidRPr="001E69C6">
        <w:rPr>
          <w:sz w:val="22"/>
          <w:szCs w:val="22"/>
        </w:rPr>
        <w:t>expected to</w:t>
      </w:r>
      <w:r w:rsidRPr="001E69C6">
        <w:rPr>
          <w:spacing w:val="-8"/>
          <w:sz w:val="22"/>
          <w:szCs w:val="22"/>
        </w:rPr>
        <w:t xml:space="preserve"> </w:t>
      </w:r>
      <w:r w:rsidRPr="001E69C6">
        <w:rPr>
          <w:sz w:val="22"/>
          <w:szCs w:val="22"/>
        </w:rPr>
        <w:t>embody the</w:t>
      </w:r>
      <w:r w:rsidRPr="001E69C6">
        <w:rPr>
          <w:spacing w:val="-1"/>
          <w:sz w:val="22"/>
          <w:szCs w:val="22"/>
        </w:rPr>
        <w:t xml:space="preserve"> </w:t>
      </w:r>
      <w:r w:rsidRPr="001E69C6">
        <w:rPr>
          <w:sz w:val="22"/>
          <w:szCs w:val="22"/>
        </w:rPr>
        <w:t>prescribed</w:t>
      </w:r>
      <w:r w:rsidRPr="001E69C6">
        <w:rPr>
          <w:spacing w:val="-7"/>
          <w:sz w:val="22"/>
          <w:szCs w:val="22"/>
        </w:rPr>
        <w:t xml:space="preserve"> </w:t>
      </w:r>
      <w:r w:rsidRPr="001E69C6">
        <w:rPr>
          <w:sz w:val="22"/>
          <w:szCs w:val="22"/>
        </w:rPr>
        <w:t>core</w:t>
      </w:r>
      <w:r w:rsidRPr="001E69C6">
        <w:rPr>
          <w:spacing w:val="-14"/>
          <w:sz w:val="22"/>
          <w:szCs w:val="22"/>
        </w:rPr>
        <w:t xml:space="preserve"> </w:t>
      </w:r>
      <w:r w:rsidRPr="001E69C6">
        <w:rPr>
          <w:sz w:val="22"/>
          <w:szCs w:val="22"/>
        </w:rPr>
        <w:t>values</w:t>
      </w:r>
      <w:r w:rsidRPr="001E69C6">
        <w:rPr>
          <w:spacing w:val="-4"/>
          <w:sz w:val="22"/>
          <w:szCs w:val="22"/>
        </w:rPr>
        <w:t xml:space="preserve"> </w:t>
      </w:r>
      <w:r w:rsidRPr="001E69C6">
        <w:rPr>
          <w:sz w:val="22"/>
          <w:szCs w:val="22"/>
        </w:rPr>
        <w:t>of</w:t>
      </w:r>
      <w:r w:rsidRPr="001E69C6">
        <w:rPr>
          <w:spacing w:val="-1"/>
          <w:sz w:val="22"/>
          <w:szCs w:val="22"/>
        </w:rPr>
        <w:t xml:space="preserve"> </w:t>
      </w:r>
      <w:r w:rsidRPr="001E69C6">
        <w:rPr>
          <w:sz w:val="22"/>
          <w:szCs w:val="22"/>
        </w:rPr>
        <w:t>respect,</w:t>
      </w:r>
      <w:r w:rsidRPr="001E69C6">
        <w:rPr>
          <w:spacing w:val="-2"/>
          <w:sz w:val="22"/>
          <w:szCs w:val="22"/>
        </w:rPr>
        <w:t xml:space="preserve"> </w:t>
      </w:r>
      <w:r w:rsidRPr="001E69C6">
        <w:rPr>
          <w:sz w:val="22"/>
          <w:szCs w:val="22"/>
        </w:rPr>
        <w:t>integrity,</w:t>
      </w:r>
      <w:r w:rsidRPr="001E69C6">
        <w:rPr>
          <w:spacing w:val="-14"/>
          <w:sz w:val="22"/>
          <w:szCs w:val="22"/>
        </w:rPr>
        <w:t xml:space="preserve"> </w:t>
      </w:r>
      <w:r w:rsidRPr="001E69C6">
        <w:rPr>
          <w:sz w:val="22"/>
          <w:szCs w:val="22"/>
        </w:rPr>
        <w:t>collaboration, and innovation, as well as demonstrate</w:t>
      </w:r>
      <w:r w:rsidRPr="001E69C6">
        <w:rPr>
          <w:spacing w:val="31"/>
          <w:sz w:val="22"/>
          <w:szCs w:val="22"/>
        </w:rPr>
        <w:t xml:space="preserve"> </w:t>
      </w:r>
      <w:r w:rsidRPr="001E69C6">
        <w:rPr>
          <w:sz w:val="22"/>
          <w:szCs w:val="22"/>
        </w:rPr>
        <w:t>the related</w:t>
      </w:r>
      <w:r w:rsidRPr="001E69C6">
        <w:rPr>
          <w:spacing w:val="-10"/>
          <w:sz w:val="22"/>
          <w:szCs w:val="22"/>
        </w:rPr>
        <w:t xml:space="preserve"> </w:t>
      </w:r>
      <w:r w:rsidRPr="001E69C6">
        <w:rPr>
          <w:sz w:val="22"/>
          <w:szCs w:val="22"/>
        </w:rPr>
        <w:t>signature behaviours.</w:t>
      </w:r>
    </w:p>
    <w:p w14:paraId="4542989B" w14:textId="77777777" w:rsidR="00871523" w:rsidRPr="00211A38" w:rsidRDefault="00871523" w:rsidP="00871523">
      <w:pPr>
        <w:pBdr>
          <w:bottom w:val="single" w:sz="12" w:space="1" w:color="auto"/>
        </w:pBdr>
        <w:spacing w:before="120" w:after="120" w:line="276" w:lineRule="auto"/>
        <w:outlineLvl w:val="0"/>
        <w:rPr>
          <w:rFonts w:asciiTheme="minorHAnsi" w:hAnsiTheme="minorHAnsi"/>
          <w:b/>
          <w:spacing w:val="5"/>
          <w:sz w:val="28"/>
          <w:szCs w:val="32"/>
          <w:lang w:eastAsia="ja-JP"/>
        </w:rPr>
      </w:pPr>
      <w:r w:rsidRPr="00211A38">
        <w:rPr>
          <w:rFonts w:asciiTheme="minorHAnsi" w:hAnsiTheme="minorHAnsi"/>
          <w:b/>
          <w:spacing w:val="5"/>
          <w:sz w:val="28"/>
          <w:szCs w:val="32"/>
          <w:lang w:eastAsia="ja-JP"/>
        </w:rPr>
        <w:t>DIRECTORATE OVERVIEW</w:t>
      </w:r>
    </w:p>
    <w:p w14:paraId="26E54927" w14:textId="77777777" w:rsidR="00871523" w:rsidRPr="00A03ECD" w:rsidRDefault="00871523" w:rsidP="00871523">
      <w:pPr>
        <w:spacing w:before="120" w:after="120" w:line="276" w:lineRule="auto"/>
        <w:contextualSpacing/>
      </w:pPr>
      <w:r w:rsidRPr="00A03ECD">
        <w:t xml:space="preserve">Infrastructure Canberra’s vision is to enrich and connect our communities through sustainable and transformative infrastructure, places and spaces. At iCBR, we are the Territory’s expert on capital </w:t>
      </w:r>
      <w:proofErr w:type="gramStart"/>
      <w:r w:rsidRPr="00A03ECD">
        <w:t>infrastructure</w:t>
      </w:r>
      <w:proofErr w:type="gramEnd"/>
      <w:r w:rsidRPr="00A03ECD">
        <w:t xml:space="preserve"> and our purpose is to efficiently develop, deliver and maintain infrastructure, places and spaces with our partners, for our community.</w:t>
      </w:r>
    </w:p>
    <w:p w14:paraId="453424A6" w14:textId="77777777" w:rsidR="00871523" w:rsidRPr="00A03ECD" w:rsidRDefault="00871523" w:rsidP="00871523">
      <w:pPr>
        <w:spacing w:before="120" w:after="120" w:line="276" w:lineRule="auto"/>
        <w:contextualSpacing/>
      </w:pPr>
    </w:p>
    <w:p w14:paraId="7C6ED914" w14:textId="77777777" w:rsidR="00871523" w:rsidRPr="00A03ECD" w:rsidRDefault="00871523" w:rsidP="00871523">
      <w:pPr>
        <w:spacing w:before="120" w:after="120" w:line="276" w:lineRule="auto"/>
        <w:contextualSpacing/>
      </w:pPr>
      <w:r w:rsidRPr="00A03ECD">
        <w:t>Our strategic priorities:</w:t>
      </w:r>
    </w:p>
    <w:p w14:paraId="438AE03B"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Our people and our culture at our heart</w:t>
      </w:r>
    </w:p>
    <w:p w14:paraId="41C91CF6"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Excellence in service</w:t>
      </w:r>
    </w:p>
    <w:p w14:paraId="5B68E7ED"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Partnering for success</w:t>
      </w:r>
    </w:p>
    <w:p w14:paraId="629651C7"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 xml:space="preserve">Better tools for outstanding outcomes. </w:t>
      </w:r>
    </w:p>
    <w:p w14:paraId="3BCC2199" w14:textId="77777777" w:rsidR="00871523" w:rsidRDefault="00871523" w:rsidP="00871523">
      <w:r w:rsidRPr="00A03ECD">
        <w:t xml:space="preserve">We value safety, integrity, respect, excellence, innovation and collaboration and we uphold </w:t>
      </w:r>
      <w:proofErr w:type="spellStart"/>
      <w:r w:rsidRPr="00A03ECD">
        <w:t>Yindyamarra</w:t>
      </w:r>
      <w:proofErr w:type="spellEnd"/>
      <w:r w:rsidRPr="00A03ECD">
        <w:t xml:space="preserve"> to respect, honour, be kind, be gentle and be careful in every aspect of our work. </w:t>
      </w:r>
    </w:p>
    <w:p w14:paraId="137F1A4D" w14:textId="77777777" w:rsidR="004E2570" w:rsidRPr="00A03ECD" w:rsidRDefault="004E2570" w:rsidP="00871523"/>
    <w:p w14:paraId="2131D069" w14:textId="77777777" w:rsidR="00871523" w:rsidRPr="00A03ECD" w:rsidRDefault="00871523" w:rsidP="00871523">
      <w:r w:rsidRPr="00A03ECD">
        <w:t>Our core functions:</w:t>
      </w:r>
    </w:p>
    <w:p w14:paraId="0F152038"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Supporting the planning, and leading the procurement and deliver, of government infrastructure programs and projects in partnership with ACT Government directorates.</w:t>
      </w:r>
    </w:p>
    <w:p w14:paraId="3881B02D"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Leading leasing and associated property management and maintenance services across the ACT Government property portfolio.</w:t>
      </w:r>
    </w:p>
    <w:p w14:paraId="62509226"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 xml:space="preserve">Leading the development, procurement and delivery of </w:t>
      </w:r>
      <w:proofErr w:type="gramStart"/>
      <w:r w:rsidRPr="00A03ECD">
        <w:t>large scale</w:t>
      </w:r>
      <w:proofErr w:type="gramEnd"/>
      <w:r w:rsidRPr="00A03ECD">
        <w:t xml:space="preserve"> infrastructure projects for the ACT Government.</w:t>
      </w:r>
    </w:p>
    <w:p w14:paraId="4803B9E9" w14:textId="77777777" w:rsidR="00871523" w:rsidRPr="00A03ECD" w:rsidRDefault="00871523" w:rsidP="001E69C6">
      <w:pPr>
        <w:widowControl/>
        <w:numPr>
          <w:ilvl w:val="0"/>
          <w:numId w:val="9"/>
        </w:numPr>
        <w:tabs>
          <w:tab w:val="clear" w:pos="720"/>
          <w:tab w:val="num" w:pos="1002"/>
        </w:tabs>
        <w:autoSpaceDE/>
        <w:autoSpaceDN/>
        <w:spacing w:before="120" w:after="120" w:line="276" w:lineRule="auto"/>
      </w:pPr>
      <w:r w:rsidRPr="00A03ECD">
        <w:t xml:space="preserve">Coordinating and shaping the ACT Infrastructure Plan and </w:t>
      </w:r>
      <w:proofErr w:type="gramStart"/>
      <w:r w:rsidRPr="00A03ECD">
        <w:t>Pipeline, and</w:t>
      </w:r>
      <w:proofErr w:type="gramEnd"/>
      <w:r w:rsidRPr="00A03ECD">
        <w:t xml:space="preserve"> developing a portfolio and program management framework to support ACT Government infrastructure initiatives.</w:t>
      </w:r>
    </w:p>
    <w:p w14:paraId="250A90DB" w14:textId="51FFEE05" w:rsidR="00871523" w:rsidRPr="00871523" w:rsidRDefault="00871523" w:rsidP="00871523">
      <w:pPr>
        <w:pStyle w:val="BodyText"/>
        <w:spacing w:line="276" w:lineRule="auto"/>
        <w:ind w:left="141"/>
        <w:rPr>
          <w:bCs/>
        </w:rPr>
      </w:pPr>
      <w:r w:rsidRPr="001E69C6">
        <w:rPr>
          <w:bCs/>
          <w:sz w:val="22"/>
          <w:szCs w:val="22"/>
          <w:lang w:eastAsia="en-AU"/>
        </w:rPr>
        <w:t>Providing strategic advice, expertise and assurance across the ACT Government and decision-makers, industry and key stakeholders on infrastructure policy, investment, planning, delivery and management.</w:t>
      </w:r>
    </w:p>
    <w:p w14:paraId="22EEF6C5" w14:textId="5743DB40" w:rsidR="00CA6ADF" w:rsidRPr="001E69C6" w:rsidRDefault="00761A28" w:rsidP="00802F24">
      <w:pPr>
        <w:pStyle w:val="Heading1"/>
        <w:spacing w:before="142"/>
        <w:ind w:left="0"/>
        <w:rPr>
          <w:sz w:val="28"/>
          <w:szCs w:val="28"/>
        </w:rPr>
      </w:pPr>
      <w:r w:rsidRPr="001E69C6">
        <w:rPr>
          <w:sz w:val="28"/>
          <w:szCs w:val="28"/>
        </w:rPr>
        <w:lastRenderedPageBreak/>
        <w:t>DIVISION</w:t>
      </w:r>
      <w:r w:rsidR="00802F24">
        <w:rPr>
          <w:spacing w:val="79"/>
          <w:sz w:val="28"/>
          <w:szCs w:val="28"/>
        </w:rPr>
        <w:t xml:space="preserve"> </w:t>
      </w:r>
      <w:r w:rsidRPr="001E69C6">
        <w:rPr>
          <w:spacing w:val="-2"/>
          <w:sz w:val="28"/>
          <w:szCs w:val="28"/>
        </w:rPr>
        <w:t>OVERVIEW</w:t>
      </w:r>
    </w:p>
    <w:p w14:paraId="22EEF6C6" w14:textId="77777777" w:rsidR="00CA6ADF" w:rsidRPr="00532565" w:rsidRDefault="00761A28">
      <w:pPr>
        <w:pStyle w:val="BodyText"/>
        <w:spacing w:before="9"/>
        <w:ind w:left="0"/>
        <w:rPr>
          <w:b/>
          <w:sz w:val="4"/>
        </w:rPr>
      </w:pPr>
      <w:r w:rsidRPr="008C5E3A">
        <w:rPr>
          <w:noProof/>
        </w:rPr>
        <mc:AlternateContent>
          <mc:Choice Requires="wps">
            <w:drawing>
              <wp:anchor distT="0" distB="0" distL="0" distR="0" simplePos="0" relativeHeight="487588352" behindDoc="1" locked="0" layoutInCell="1" allowOverlap="1" wp14:anchorId="22EEF78A" wp14:editId="22EEF78B">
                <wp:simplePos x="0" y="0"/>
                <wp:positionH relativeFrom="page">
                  <wp:posOffset>705802</wp:posOffset>
                </wp:positionH>
                <wp:positionV relativeFrom="paragraph">
                  <wp:posOffset>52072</wp:posOffset>
                </wp:positionV>
                <wp:extent cx="6170295"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9050"/>
                        </a:xfrm>
                        <a:custGeom>
                          <a:avLst/>
                          <a:gdLst/>
                          <a:ahLst/>
                          <a:cxnLst/>
                          <a:rect l="l" t="t" r="r" b="b"/>
                          <a:pathLst>
                            <a:path w="6170295" h="19050">
                              <a:moveTo>
                                <a:pt x="6170295" y="0"/>
                              </a:moveTo>
                              <a:lnTo>
                                <a:pt x="0" y="0"/>
                              </a:lnTo>
                              <a:lnTo>
                                <a:pt x="0" y="19049"/>
                              </a:lnTo>
                              <a:lnTo>
                                <a:pt x="6170295" y="19049"/>
                              </a:lnTo>
                              <a:lnTo>
                                <a:pt x="6170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F51EB" id="Graphic 5" o:spid="_x0000_s1026" style="position:absolute;margin-left:55.55pt;margin-top:4.1pt;width:485.8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7029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" path="m6170295,l,,,19049r6170295,l6170295,xe" fillcolor="black" stroked="f">
                <v:path arrowok="t"/>
                <w10:wrap type="topAndBottom" anchorx="page"/>
              </v:shape>
            </w:pict>
          </mc:Fallback>
        </mc:AlternateContent>
      </w:r>
    </w:p>
    <w:p w14:paraId="33B7F482" w14:textId="7549049D" w:rsidR="003C09D2" w:rsidRPr="00A03ECD" w:rsidRDefault="003C09D2" w:rsidP="004E2570">
      <w:pPr>
        <w:spacing w:before="120" w:after="120" w:line="276" w:lineRule="auto"/>
        <w:rPr>
          <w:rFonts w:asciiTheme="minorHAnsi" w:hAnsiTheme="minorHAnsi" w:cstheme="minorHAnsi"/>
        </w:rPr>
      </w:pPr>
      <w:bookmarkStart w:id="0" w:name="_Hlk79744377"/>
      <w:bookmarkStart w:id="1" w:name="_Hlk183089537"/>
      <w:bookmarkStart w:id="2" w:name="_Hlk183095776"/>
      <w:r w:rsidRPr="00A03ECD">
        <w:rPr>
          <w:rFonts w:asciiTheme="minorHAnsi" w:hAnsiTheme="minorHAnsi" w:cstheme="minorHAnsi"/>
        </w:rPr>
        <w:t xml:space="preserve">Within Infrastructure Canberra, </w:t>
      </w:r>
      <w:r w:rsidR="004E2570">
        <w:rPr>
          <w:rFonts w:asciiTheme="minorHAnsi" w:hAnsiTheme="minorHAnsi" w:cstheme="minorHAnsi"/>
        </w:rPr>
        <w:t xml:space="preserve">Delivery - </w:t>
      </w:r>
      <w:r w:rsidRPr="00A03ECD">
        <w:rPr>
          <w:rFonts w:asciiTheme="minorHAnsi" w:hAnsiTheme="minorHAnsi" w:cstheme="minorHAnsi"/>
        </w:rPr>
        <w:t>Transport and Civil (T&amp;C) is responsible for the procurement and delivery of Tier 1 and 2 infrastructure projects for the people of Canberra. This includes projects such as the Light Rail Stage 2 program of works, Roads Infrastructure projects and Waste Infrastructure projects. The division also supports partner directorates, including City and Environment Directorate and the City Renewal Authority, in the delivery of Tier 3 projects through provision of procurement and contract management services. Within T&amp;C there are a range of branches who support the delivery of these projects, including the Civil, Transport, Waste Infrastructure and Program Delivery Office (PDO).</w:t>
      </w:r>
    </w:p>
    <w:bookmarkEnd w:id="0"/>
    <w:bookmarkEnd w:id="1"/>
    <w:bookmarkEnd w:id="2"/>
    <w:p w14:paraId="22EEF6CC" w14:textId="77777777" w:rsidR="00CA6ADF" w:rsidRPr="001E69C6" w:rsidRDefault="00761A28" w:rsidP="00802F24">
      <w:pPr>
        <w:pStyle w:val="Heading1"/>
        <w:spacing w:before="181"/>
        <w:ind w:left="0"/>
        <w:rPr>
          <w:sz w:val="28"/>
          <w:szCs w:val="28"/>
        </w:rPr>
      </w:pPr>
      <w:r w:rsidRPr="001E69C6">
        <w:rPr>
          <w:sz w:val="28"/>
          <w:szCs w:val="28"/>
        </w:rPr>
        <w:t>WHAT</w:t>
      </w:r>
      <w:r w:rsidRPr="001E69C6">
        <w:rPr>
          <w:spacing w:val="50"/>
          <w:sz w:val="28"/>
          <w:szCs w:val="28"/>
        </w:rPr>
        <w:t xml:space="preserve"> </w:t>
      </w:r>
      <w:r w:rsidRPr="001E69C6">
        <w:rPr>
          <w:sz w:val="28"/>
          <w:szCs w:val="28"/>
        </w:rPr>
        <w:t>YOU</w:t>
      </w:r>
      <w:r w:rsidRPr="001E69C6">
        <w:rPr>
          <w:spacing w:val="30"/>
          <w:sz w:val="28"/>
          <w:szCs w:val="28"/>
        </w:rPr>
        <w:t xml:space="preserve"> </w:t>
      </w:r>
      <w:r w:rsidRPr="001E69C6">
        <w:rPr>
          <w:sz w:val="28"/>
          <w:szCs w:val="28"/>
        </w:rPr>
        <w:t>WILL</w:t>
      </w:r>
      <w:r w:rsidRPr="001E69C6">
        <w:rPr>
          <w:spacing w:val="42"/>
          <w:sz w:val="28"/>
          <w:szCs w:val="28"/>
        </w:rPr>
        <w:t xml:space="preserve"> </w:t>
      </w:r>
      <w:r w:rsidRPr="001E69C6">
        <w:rPr>
          <w:spacing w:val="-5"/>
          <w:sz w:val="28"/>
          <w:szCs w:val="28"/>
        </w:rPr>
        <w:t>DO</w:t>
      </w:r>
    </w:p>
    <w:p w14:paraId="22EEF6CD" w14:textId="77777777" w:rsidR="00CA6ADF" w:rsidRPr="00532565" w:rsidRDefault="00761A28">
      <w:pPr>
        <w:pStyle w:val="BodyText"/>
        <w:spacing w:before="8"/>
        <w:ind w:left="0"/>
        <w:rPr>
          <w:b/>
          <w:sz w:val="4"/>
        </w:rPr>
      </w:pPr>
      <w:r w:rsidRPr="008C5E3A">
        <w:rPr>
          <w:noProof/>
        </w:rPr>
        <mc:AlternateContent>
          <mc:Choice Requires="wps">
            <w:drawing>
              <wp:anchor distT="0" distB="0" distL="0" distR="0" simplePos="0" relativeHeight="251656192" behindDoc="1" locked="0" layoutInCell="1" allowOverlap="1" wp14:anchorId="22EEF78C" wp14:editId="22EEF78D">
                <wp:simplePos x="0" y="0"/>
                <wp:positionH relativeFrom="page">
                  <wp:posOffset>705802</wp:posOffset>
                </wp:positionH>
                <wp:positionV relativeFrom="paragraph">
                  <wp:posOffset>51844</wp:posOffset>
                </wp:positionV>
                <wp:extent cx="6170295"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9050"/>
                        </a:xfrm>
                        <a:custGeom>
                          <a:avLst/>
                          <a:gdLst/>
                          <a:ahLst/>
                          <a:cxnLst/>
                          <a:rect l="l" t="t" r="r" b="b"/>
                          <a:pathLst>
                            <a:path w="6170295" h="19050">
                              <a:moveTo>
                                <a:pt x="6170295" y="0"/>
                              </a:moveTo>
                              <a:lnTo>
                                <a:pt x="0" y="0"/>
                              </a:lnTo>
                              <a:lnTo>
                                <a:pt x="0" y="19050"/>
                              </a:lnTo>
                              <a:lnTo>
                                <a:pt x="6170295" y="19050"/>
                              </a:lnTo>
                              <a:lnTo>
                                <a:pt x="6170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46F03" id="Graphic 6" o:spid="_x0000_s1026" style="position:absolute;margin-left:55.55pt;margin-top:4.1pt;width:485.85pt;height:1.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7029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" path="m6170295,l,,,19050r6170295,l6170295,xe" fillcolor="black" stroked="f">
                <v:path arrowok="t"/>
                <w10:wrap type="topAndBottom" anchorx="page"/>
              </v:shape>
            </w:pict>
          </mc:Fallback>
        </mc:AlternateContent>
      </w:r>
    </w:p>
    <w:p w14:paraId="2171D717" w14:textId="77777777" w:rsidR="004E2570" w:rsidRDefault="00FF3D8B" w:rsidP="004E2570">
      <w:pPr>
        <w:spacing w:before="240" w:line="276" w:lineRule="auto"/>
        <w:rPr>
          <w:iCs/>
        </w:rPr>
      </w:pPr>
      <w:r w:rsidRPr="001001EB">
        <w:rPr>
          <w:iCs/>
        </w:rPr>
        <w:t xml:space="preserve">The Senior Project Support Officer (Senior PSO) sits within the PDO, and reports to the Assistant Director, Project Controls. </w:t>
      </w:r>
    </w:p>
    <w:p w14:paraId="58BC770F" w14:textId="4AD16B40" w:rsidR="00FF3D8B" w:rsidRPr="001001EB" w:rsidRDefault="00FF3D8B" w:rsidP="004E2570">
      <w:pPr>
        <w:spacing w:before="240" w:line="276" w:lineRule="auto"/>
        <w:rPr>
          <w:iCs/>
        </w:rPr>
      </w:pPr>
      <w:r w:rsidRPr="001001EB">
        <w:rPr>
          <w:iCs/>
        </w:rPr>
        <w:t xml:space="preserve">The Senior PSO provides </w:t>
      </w:r>
      <w:r w:rsidR="00212B54">
        <w:rPr>
          <w:iCs/>
        </w:rPr>
        <w:t>high-quality</w:t>
      </w:r>
      <w:r w:rsidRPr="001001EB">
        <w:rPr>
          <w:iCs/>
        </w:rPr>
        <w:t xml:space="preserve"> project and administrative support to enable effective governance, </w:t>
      </w:r>
      <w:r w:rsidR="00212B54">
        <w:rPr>
          <w:iCs/>
        </w:rPr>
        <w:t xml:space="preserve">reporting </w:t>
      </w:r>
      <w:r w:rsidRPr="001001EB">
        <w:rPr>
          <w:iCs/>
        </w:rPr>
        <w:t>and project control</w:t>
      </w:r>
      <w:r w:rsidR="00212B54">
        <w:rPr>
          <w:iCs/>
        </w:rPr>
        <w:t>s</w:t>
      </w:r>
      <w:r w:rsidRPr="001001EB">
        <w:rPr>
          <w:iCs/>
        </w:rPr>
        <w:t xml:space="preserve"> activities across the program. The </w:t>
      </w:r>
      <w:r w:rsidR="00212B54">
        <w:rPr>
          <w:iCs/>
        </w:rPr>
        <w:t>role</w:t>
      </w:r>
      <w:r w:rsidRPr="001001EB">
        <w:rPr>
          <w:iCs/>
        </w:rPr>
        <w:t xml:space="preserve"> contributes directly to delivery </w:t>
      </w:r>
      <w:r w:rsidR="00212B54">
        <w:rPr>
          <w:iCs/>
        </w:rPr>
        <w:t xml:space="preserve">outcomes </w:t>
      </w:r>
      <w:r w:rsidRPr="001001EB">
        <w:rPr>
          <w:iCs/>
        </w:rPr>
        <w:t>on assigned projects, while also providing guidance, mentoring, and quality assurance support to P</w:t>
      </w:r>
      <w:r w:rsidR="004E2570">
        <w:rPr>
          <w:iCs/>
        </w:rPr>
        <w:t>SO</w:t>
      </w:r>
      <w:r w:rsidRPr="001001EB">
        <w:rPr>
          <w:iCs/>
        </w:rPr>
        <w:t xml:space="preserve">s </w:t>
      </w:r>
      <w:r w:rsidR="00212B54">
        <w:rPr>
          <w:iCs/>
        </w:rPr>
        <w:t xml:space="preserve">across </w:t>
      </w:r>
      <w:r w:rsidRPr="001001EB">
        <w:rPr>
          <w:iCs/>
        </w:rPr>
        <w:t>other initiatives.</w:t>
      </w:r>
      <w:r w:rsidRPr="001001EB">
        <w:rPr>
          <w:rFonts w:cstheme="minorHAnsi"/>
        </w:rPr>
        <w:t xml:space="preserve"> </w:t>
      </w:r>
      <w:r w:rsidR="00212B54">
        <w:rPr>
          <w:rFonts w:cstheme="minorHAnsi"/>
        </w:rPr>
        <w:t>W</w:t>
      </w:r>
      <w:r w:rsidRPr="001001EB">
        <w:rPr>
          <w:rFonts w:cstheme="minorHAnsi"/>
        </w:rPr>
        <w:t>ork</w:t>
      </w:r>
      <w:r w:rsidR="00212B54">
        <w:rPr>
          <w:rFonts w:cstheme="minorHAnsi"/>
        </w:rPr>
        <w:t>ing</w:t>
      </w:r>
      <w:r w:rsidRPr="001001EB">
        <w:rPr>
          <w:rFonts w:cstheme="minorHAnsi"/>
        </w:rPr>
        <w:t xml:space="preserve"> collaboratively with project team</w:t>
      </w:r>
      <w:r w:rsidR="00212B54">
        <w:rPr>
          <w:rFonts w:cstheme="minorHAnsi"/>
        </w:rPr>
        <w:t>s</w:t>
      </w:r>
      <w:r w:rsidRPr="001001EB">
        <w:rPr>
          <w:rFonts w:cstheme="minorHAnsi"/>
        </w:rPr>
        <w:t xml:space="preserve"> and stakeholders</w:t>
      </w:r>
      <w:r w:rsidR="00212B54">
        <w:rPr>
          <w:rFonts w:cstheme="minorHAnsi"/>
        </w:rPr>
        <w:t>, the role</w:t>
      </w:r>
      <w:r w:rsidRPr="001001EB">
        <w:rPr>
          <w:rFonts w:cstheme="minorHAnsi"/>
        </w:rPr>
        <w:t xml:space="preserve"> </w:t>
      </w:r>
      <w:r w:rsidRPr="001001EB">
        <w:rPr>
          <w:iCs/>
        </w:rPr>
        <w:t>support</w:t>
      </w:r>
      <w:r w:rsidR="00212B54">
        <w:rPr>
          <w:iCs/>
        </w:rPr>
        <w:t>s the delivery of</w:t>
      </w:r>
      <w:r w:rsidRPr="001001EB">
        <w:rPr>
          <w:iCs/>
        </w:rPr>
        <w:t xml:space="preserve"> reliable information, compliant processes, and </w:t>
      </w:r>
      <w:r w:rsidR="00212B54">
        <w:rPr>
          <w:iCs/>
        </w:rPr>
        <w:t>consistent</w:t>
      </w:r>
      <w:r w:rsidRPr="001001EB">
        <w:rPr>
          <w:iCs/>
        </w:rPr>
        <w:t xml:space="preserve"> project outcomes.</w:t>
      </w:r>
    </w:p>
    <w:p w14:paraId="22EEF6CE" w14:textId="76CFACAF" w:rsidR="00CA6ADF" w:rsidRPr="001E69C6" w:rsidRDefault="00761A28" w:rsidP="001E69C6">
      <w:pPr>
        <w:pStyle w:val="BodyText"/>
        <w:spacing w:before="117"/>
        <w:ind w:left="0"/>
        <w:rPr>
          <w:sz w:val="22"/>
          <w:szCs w:val="22"/>
        </w:rPr>
      </w:pPr>
      <w:r w:rsidRPr="001E69C6">
        <w:rPr>
          <w:sz w:val="22"/>
          <w:szCs w:val="22"/>
        </w:rPr>
        <w:t>The</w:t>
      </w:r>
      <w:r w:rsidRPr="001E69C6">
        <w:rPr>
          <w:spacing w:val="-6"/>
          <w:sz w:val="22"/>
          <w:szCs w:val="22"/>
        </w:rPr>
        <w:t xml:space="preserve"> </w:t>
      </w:r>
      <w:r w:rsidRPr="001E69C6">
        <w:rPr>
          <w:sz w:val="22"/>
          <w:szCs w:val="22"/>
        </w:rPr>
        <w:t>primary</w:t>
      </w:r>
      <w:r w:rsidRPr="001E69C6">
        <w:rPr>
          <w:spacing w:val="-14"/>
          <w:sz w:val="22"/>
          <w:szCs w:val="22"/>
        </w:rPr>
        <w:t xml:space="preserve"> </w:t>
      </w:r>
      <w:r w:rsidRPr="001E69C6">
        <w:rPr>
          <w:sz w:val="22"/>
          <w:szCs w:val="22"/>
        </w:rPr>
        <w:t>duties</w:t>
      </w:r>
      <w:r w:rsidRPr="001E69C6">
        <w:rPr>
          <w:spacing w:val="-4"/>
          <w:sz w:val="22"/>
          <w:szCs w:val="22"/>
        </w:rPr>
        <w:t xml:space="preserve"> </w:t>
      </w:r>
      <w:r w:rsidRPr="001E69C6">
        <w:rPr>
          <w:sz w:val="22"/>
          <w:szCs w:val="22"/>
        </w:rPr>
        <w:t>and</w:t>
      </w:r>
      <w:r w:rsidRPr="001E69C6">
        <w:rPr>
          <w:spacing w:val="-6"/>
          <w:sz w:val="22"/>
          <w:szCs w:val="22"/>
        </w:rPr>
        <w:t xml:space="preserve"> </w:t>
      </w:r>
      <w:r w:rsidRPr="001E69C6">
        <w:rPr>
          <w:sz w:val="22"/>
          <w:szCs w:val="22"/>
        </w:rPr>
        <w:t>responsibilities</w:t>
      </w:r>
      <w:r w:rsidRPr="001E69C6">
        <w:rPr>
          <w:spacing w:val="-4"/>
          <w:sz w:val="22"/>
          <w:szCs w:val="22"/>
        </w:rPr>
        <w:t xml:space="preserve"> </w:t>
      </w:r>
      <w:r w:rsidRPr="001E69C6">
        <w:rPr>
          <w:sz w:val="22"/>
          <w:szCs w:val="22"/>
        </w:rPr>
        <w:t>for</w:t>
      </w:r>
      <w:r w:rsidRPr="001E69C6">
        <w:rPr>
          <w:spacing w:val="5"/>
          <w:sz w:val="22"/>
          <w:szCs w:val="22"/>
        </w:rPr>
        <w:t xml:space="preserve"> </w:t>
      </w:r>
      <w:r w:rsidRPr="001E69C6">
        <w:rPr>
          <w:sz w:val="22"/>
          <w:szCs w:val="22"/>
        </w:rPr>
        <w:t>this</w:t>
      </w:r>
      <w:r w:rsidRPr="001E69C6">
        <w:rPr>
          <w:spacing w:val="-5"/>
          <w:sz w:val="22"/>
          <w:szCs w:val="22"/>
        </w:rPr>
        <w:t xml:space="preserve"> </w:t>
      </w:r>
      <w:r w:rsidRPr="001E69C6">
        <w:rPr>
          <w:sz w:val="22"/>
          <w:szCs w:val="22"/>
        </w:rPr>
        <w:t>position</w:t>
      </w:r>
      <w:r w:rsidRPr="001E69C6">
        <w:rPr>
          <w:spacing w:val="21"/>
          <w:sz w:val="22"/>
          <w:szCs w:val="22"/>
        </w:rPr>
        <w:t xml:space="preserve"> </w:t>
      </w:r>
      <w:r w:rsidRPr="001E69C6">
        <w:rPr>
          <w:sz w:val="22"/>
          <w:szCs w:val="22"/>
        </w:rPr>
        <w:t>are</w:t>
      </w:r>
      <w:r w:rsidRPr="001E69C6">
        <w:rPr>
          <w:spacing w:val="-14"/>
          <w:sz w:val="22"/>
          <w:szCs w:val="22"/>
        </w:rPr>
        <w:t xml:space="preserve"> </w:t>
      </w:r>
      <w:r w:rsidRPr="001E69C6">
        <w:rPr>
          <w:sz w:val="22"/>
          <w:szCs w:val="22"/>
        </w:rPr>
        <w:t>to,</w:t>
      </w:r>
      <w:r w:rsidRPr="001E69C6">
        <w:rPr>
          <w:spacing w:val="-1"/>
          <w:sz w:val="22"/>
          <w:szCs w:val="22"/>
        </w:rPr>
        <w:t xml:space="preserve"> </w:t>
      </w:r>
      <w:r w:rsidRPr="001E69C6">
        <w:rPr>
          <w:sz w:val="22"/>
          <w:szCs w:val="22"/>
        </w:rPr>
        <w:t>with</w:t>
      </w:r>
      <w:r w:rsidRPr="001E69C6">
        <w:rPr>
          <w:spacing w:val="-6"/>
          <w:sz w:val="22"/>
          <w:szCs w:val="22"/>
        </w:rPr>
        <w:t xml:space="preserve"> </w:t>
      </w:r>
      <w:r w:rsidRPr="001E69C6">
        <w:rPr>
          <w:sz w:val="22"/>
          <w:szCs w:val="22"/>
        </w:rPr>
        <w:t>minimal</w:t>
      </w:r>
      <w:r w:rsidRPr="001E69C6">
        <w:rPr>
          <w:spacing w:val="-10"/>
          <w:sz w:val="22"/>
          <w:szCs w:val="22"/>
        </w:rPr>
        <w:t xml:space="preserve"> </w:t>
      </w:r>
      <w:r w:rsidRPr="001E69C6">
        <w:rPr>
          <w:spacing w:val="-2"/>
          <w:sz w:val="22"/>
          <w:szCs w:val="22"/>
        </w:rPr>
        <w:t>direction:</w:t>
      </w:r>
    </w:p>
    <w:p w14:paraId="266E8783" w14:textId="78E1B793" w:rsidR="00E923DD" w:rsidRPr="001001EB" w:rsidRDefault="00E923DD" w:rsidP="00E923DD">
      <w:pPr>
        <w:widowControl/>
        <w:numPr>
          <w:ilvl w:val="0"/>
          <w:numId w:val="9"/>
        </w:numPr>
        <w:autoSpaceDE/>
        <w:autoSpaceDN/>
        <w:spacing w:before="120" w:after="120" w:line="276" w:lineRule="auto"/>
      </w:pPr>
      <w:r w:rsidRPr="001001EB">
        <w:t xml:space="preserve">Provide administrative and operational support for project meetings and workshops, including </w:t>
      </w:r>
      <w:r w:rsidR="00212B54">
        <w:t>coordination</w:t>
      </w:r>
      <w:r w:rsidRPr="001001EB">
        <w:t>, minute</w:t>
      </w:r>
      <w:r w:rsidRPr="001001EB">
        <w:noBreakHyphen/>
        <w:t xml:space="preserve">taking, action tracking, inbox </w:t>
      </w:r>
      <w:r w:rsidR="00212B54">
        <w:t>management</w:t>
      </w:r>
      <w:r w:rsidRPr="001001EB">
        <w:t>, contractor reporting distribution, and procurement administration.</w:t>
      </w:r>
    </w:p>
    <w:p w14:paraId="71E56499" w14:textId="7D2A0AC3" w:rsidR="00E923DD" w:rsidRPr="001001EB" w:rsidRDefault="00E923DD" w:rsidP="00E923DD">
      <w:pPr>
        <w:widowControl/>
        <w:numPr>
          <w:ilvl w:val="0"/>
          <w:numId w:val="9"/>
        </w:numPr>
        <w:autoSpaceDE/>
        <w:autoSpaceDN/>
        <w:spacing w:before="120" w:after="120" w:line="276" w:lineRule="auto"/>
      </w:pPr>
      <w:r w:rsidRPr="001001EB">
        <w:t>Coordinate</w:t>
      </w:r>
      <w:r w:rsidR="00212B54">
        <w:t xml:space="preserve">, </w:t>
      </w:r>
      <w:r w:rsidRPr="001001EB">
        <w:t xml:space="preserve">draft </w:t>
      </w:r>
      <w:r w:rsidR="00212B54">
        <w:t xml:space="preserve">and quality assure </w:t>
      </w:r>
      <w:r w:rsidRPr="001001EB">
        <w:t>project reporting, including briefings, dashboards,</w:t>
      </w:r>
      <w:r w:rsidR="00212B54">
        <w:t xml:space="preserve"> </w:t>
      </w:r>
      <w:r w:rsidRPr="001001EB">
        <w:t xml:space="preserve">presentations, </w:t>
      </w:r>
      <w:r w:rsidR="00212B54">
        <w:t xml:space="preserve">and governance papers, </w:t>
      </w:r>
      <w:r w:rsidRPr="001001EB">
        <w:t xml:space="preserve">to support </w:t>
      </w:r>
      <w:r w:rsidR="00212B54">
        <w:t xml:space="preserve">oversight and informed </w:t>
      </w:r>
      <w:r w:rsidRPr="001001EB">
        <w:t>decision</w:t>
      </w:r>
      <w:r w:rsidRPr="001001EB">
        <w:noBreakHyphen/>
        <w:t xml:space="preserve">making. </w:t>
      </w:r>
    </w:p>
    <w:p w14:paraId="4B63863D" w14:textId="064C69E2" w:rsidR="00212B54" w:rsidRPr="001001EB" w:rsidRDefault="00212B54" w:rsidP="00212B54">
      <w:pPr>
        <w:widowControl/>
        <w:numPr>
          <w:ilvl w:val="0"/>
          <w:numId w:val="9"/>
        </w:numPr>
        <w:autoSpaceDE/>
        <w:autoSpaceDN/>
        <w:spacing w:before="120" w:after="120" w:line="276" w:lineRule="auto"/>
      </w:pPr>
      <w:r w:rsidRPr="001001EB">
        <w:t xml:space="preserve">Act as the central coordination point for project reporting and governance activities, </w:t>
      </w:r>
      <w:r>
        <w:t>engaging</w:t>
      </w:r>
      <w:r w:rsidRPr="001001EB">
        <w:t xml:space="preserve"> with project teams, functional leads, and contractors</w:t>
      </w:r>
      <w:r w:rsidRPr="00212B54">
        <w:rPr>
          <w:rFonts w:ascii="Segoe UI" w:eastAsia="Times New Roman" w:hAnsi="Segoe UI" w:cs="Segoe UI"/>
          <w:sz w:val="21"/>
          <w:szCs w:val="21"/>
          <w:lang w:eastAsia="en-AU"/>
        </w:rPr>
        <w:t xml:space="preserve"> </w:t>
      </w:r>
      <w:r w:rsidRPr="00212B54">
        <w:t>to ensure timely and accurate information flows</w:t>
      </w:r>
      <w:r w:rsidRPr="001001EB">
        <w:t xml:space="preserve">. </w:t>
      </w:r>
    </w:p>
    <w:p w14:paraId="2EFD2249" w14:textId="77777777" w:rsidR="001001EB" w:rsidRPr="001E69C6" w:rsidRDefault="001001EB" w:rsidP="001001EB">
      <w:pPr>
        <w:pStyle w:val="ListParagraph"/>
        <w:widowControl/>
        <w:numPr>
          <w:ilvl w:val="0"/>
          <w:numId w:val="9"/>
        </w:numPr>
        <w:autoSpaceDE/>
        <w:autoSpaceDN/>
        <w:spacing w:before="0" w:line="300" w:lineRule="atLeast"/>
        <w:contextualSpacing/>
        <w:rPr>
          <w:rFonts w:cstheme="minorHAnsi"/>
        </w:rPr>
      </w:pPr>
      <w:r w:rsidRPr="001001EB">
        <w:t>Build and maintain effective working relationships with project team members, functional leads, and contractors to obtain and collate required information.</w:t>
      </w:r>
      <w:r w:rsidRPr="001E69C6">
        <w:rPr>
          <w:rFonts w:cstheme="minorHAnsi"/>
        </w:rPr>
        <w:t xml:space="preserve"> </w:t>
      </w:r>
    </w:p>
    <w:p w14:paraId="7975BBE3" w14:textId="6F0339EC" w:rsidR="001001EB" w:rsidRPr="001001EB" w:rsidRDefault="001001EB" w:rsidP="001001EB">
      <w:pPr>
        <w:widowControl/>
        <w:numPr>
          <w:ilvl w:val="0"/>
          <w:numId w:val="9"/>
        </w:numPr>
        <w:autoSpaceDE/>
        <w:autoSpaceDN/>
        <w:spacing w:before="120" w:after="120" w:line="276" w:lineRule="auto"/>
      </w:pPr>
      <w:r w:rsidRPr="001001EB">
        <w:t xml:space="preserve">Ensure reporting </w:t>
      </w:r>
      <w:r w:rsidR="00212B54">
        <w:t xml:space="preserve">outputs </w:t>
      </w:r>
      <w:r w:rsidRPr="001001EB">
        <w:t xml:space="preserve">align with ACT Government policies, frameworks, and assurance requirements, including verification of governance and workforce compliance </w:t>
      </w:r>
      <w:r w:rsidR="00212B54">
        <w:t>obligations</w:t>
      </w:r>
      <w:r w:rsidRPr="001001EB">
        <w:t xml:space="preserve">. </w:t>
      </w:r>
    </w:p>
    <w:p w14:paraId="34B5F5C4" w14:textId="77777777" w:rsidR="001001EB" w:rsidRPr="001001EB" w:rsidRDefault="001001EB" w:rsidP="001001EB">
      <w:pPr>
        <w:widowControl/>
        <w:numPr>
          <w:ilvl w:val="0"/>
          <w:numId w:val="9"/>
        </w:numPr>
        <w:autoSpaceDE/>
        <w:autoSpaceDN/>
        <w:spacing w:before="120" w:after="120" w:line="276" w:lineRule="auto"/>
      </w:pPr>
      <w:r w:rsidRPr="001001EB">
        <w:t xml:space="preserve">Coordinate quality assurance and review processes to ensure reporting accuracy, consistency, and completeness. </w:t>
      </w:r>
    </w:p>
    <w:p w14:paraId="43A2353F" w14:textId="365F0A49" w:rsidR="001001EB" w:rsidRPr="001001EB" w:rsidRDefault="001001EB" w:rsidP="001001EB">
      <w:pPr>
        <w:widowControl/>
        <w:numPr>
          <w:ilvl w:val="0"/>
          <w:numId w:val="9"/>
        </w:numPr>
        <w:autoSpaceDE/>
        <w:autoSpaceDN/>
        <w:spacing w:before="120" w:after="120" w:line="276" w:lineRule="auto"/>
      </w:pPr>
      <w:r w:rsidRPr="001001EB">
        <w:t xml:space="preserve">Maintain project controls </w:t>
      </w:r>
      <w:r w:rsidR="00212B54">
        <w:t>artefacts</w:t>
      </w:r>
      <w:r w:rsidRPr="001001EB">
        <w:t>,</w:t>
      </w:r>
      <w:r w:rsidR="00212B54">
        <w:t xml:space="preserve"> including registers,</w:t>
      </w:r>
      <w:r w:rsidRPr="001001EB">
        <w:t xml:space="preserve"> records, and documentation</w:t>
      </w:r>
      <w:r w:rsidR="00212B54">
        <w:t xml:space="preserve">, in accordance with </w:t>
      </w:r>
      <w:r w:rsidRPr="001001EB">
        <w:t xml:space="preserve">established systems and processes. </w:t>
      </w:r>
    </w:p>
    <w:p w14:paraId="40E191F2" w14:textId="37654C60" w:rsidR="001001EB" w:rsidRPr="001001EB" w:rsidRDefault="001001EB" w:rsidP="001001EB">
      <w:pPr>
        <w:pStyle w:val="ListParagraph"/>
        <w:widowControl/>
        <w:numPr>
          <w:ilvl w:val="0"/>
          <w:numId w:val="9"/>
        </w:numPr>
        <w:autoSpaceDE/>
        <w:autoSpaceDN/>
        <w:spacing w:before="0" w:line="300" w:lineRule="atLeast"/>
        <w:contextualSpacing/>
        <w:rPr>
          <w:rFonts w:cstheme="minorHAnsi"/>
        </w:rPr>
      </w:pPr>
      <w:r w:rsidRPr="001001EB">
        <w:rPr>
          <w:rFonts w:cstheme="minorHAnsi"/>
        </w:rPr>
        <w:t xml:space="preserve">Support </w:t>
      </w:r>
      <w:r w:rsidR="00212B54">
        <w:rPr>
          <w:rFonts w:cstheme="minorHAnsi"/>
        </w:rPr>
        <w:t xml:space="preserve">the facilitation of risk </w:t>
      </w:r>
      <w:r w:rsidRPr="001001EB">
        <w:rPr>
          <w:rFonts w:cstheme="minorHAnsi"/>
        </w:rPr>
        <w:t xml:space="preserve">and </w:t>
      </w:r>
      <w:r w:rsidR="00212B54">
        <w:rPr>
          <w:rFonts w:cstheme="minorHAnsi"/>
        </w:rPr>
        <w:t>l</w:t>
      </w:r>
      <w:r w:rsidRPr="001001EB">
        <w:rPr>
          <w:rFonts w:cstheme="minorHAnsi"/>
        </w:rPr>
        <w:t xml:space="preserve">essons </w:t>
      </w:r>
      <w:r w:rsidR="00212B54">
        <w:rPr>
          <w:rFonts w:cstheme="minorHAnsi"/>
        </w:rPr>
        <w:t>l</w:t>
      </w:r>
      <w:r w:rsidRPr="001001EB">
        <w:rPr>
          <w:rFonts w:cstheme="minorHAnsi"/>
        </w:rPr>
        <w:t xml:space="preserve">earnt </w:t>
      </w:r>
      <w:r w:rsidR="00212B54">
        <w:rPr>
          <w:rFonts w:cstheme="minorHAnsi"/>
        </w:rPr>
        <w:t>activities</w:t>
      </w:r>
      <w:r w:rsidRPr="001001EB">
        <w:rPr>
          <w:rFonts w:cstheme="minorHAnsi"/>
        </w:rPr>
        <w:t xml:space="preserve">, including </w:t>
      </w:r>
      <w:r w:rsidR="00212B54">
        <w:rPr>
          <w:rFonts w:cstheme="minorHAnsi"/>
        </w:rPr>
        <w:t xml:space="preserve">workshops and tracking of </w:t>
      </w:r>
      <w:r w:rsidRPr="001001EB">
        <w:rPr>
          <w:rFonts w:cstheme="minorHAnsi"/>
        </w:rPr>
        <w:t>agreed follow</w:t>
      </w:r>
      <w:r w:rsidRPr="001001EB">
        <w:rPr>
          <w:rFonts w:cstheme="minorHAnsi"/>
        </w:rPr>
        <w:noBreakHyphen/>
        <w:t>up actions.</w:t>
      </w:r>
    </w:p>
    <w:p w14:paraId="28A8C583" w14:textId="0F5E9D47" w:rsidR="001001EB" w:rsidRPr="001001EB" w:rsidRDefault="00212B54" w:rsidP="001001EB">
      <w:pPr>
        <w:widowControl/>
        <w:numPr>
          <w:ilvl w:val="0"/>
          <w:numId w:val="9"/>
        </w:numPr>
        <w:autoSpaceDE/>
        <w:autoSpaceDN/>
        <w:spacing w:before="120" w:after="120" w:line="276" w:lineRule="auto"/>
      </w:pPr>
      <w:r>
        <w:t>Identify and i</w:t>
      </w:r>
      <w:r w:rsidR="001001EB" w:rsidRPr="001001EB">
        <w:t xml:space="preserve">mplement </w:t>
      </w:r>
      <w:r w:rsidR="009F06D9">
        <w:t>continuous</w:t>
      </w:r>
      <w:r w:rsidR="001001EB" w:rsidRPr="001001EB">
        <w:t xml:space="preserve"> improvements </w:t>
      </w:r>
      <w:r w:rsidR="009F06D9">
        <w:t>initiatives for r</w:t>
      </w:r>
      <w:r w:rsidR="001001EB" w:rsidRPr="001001EB">
        <w:t>eporting and</w:t>
      </w:r>
      <w:r w:rsidR="009F06D9">
        <w:t xml:space="preserve"> project</w:t>
      </w:r>
      <w:r w:rsidR="001001EB" w:rsidRPr="001001EB">
        <w:t xml:space="preserve"> administrative processes</w:t>
      </w:r>
      <w:r w:rsidR="009F06D9">
        <w:t xml:space="preserve"> within the scope of the role.</w:t>
      </w:r>
    </w:p>
    <w:p w14:paraId="43CA4710" w14:textId="77777777" w:rsidR="001001EB" w:rsidRPr="001001EB" w:rsidRDefault="001001EB" w:rsidP="001001EB">
      <w:pPr>
        <w:widowControl/>
        <w:numPr>
          <w:ilvl w:val="0"/>
          <w:numId w:val="9"/>
        </w:numPr>
        <w:autoSpaceDE/>
        <w:autoSpaceDN/>
        <w:spacing w:before="120" w:after="120" w:line="276" w:lineRule="auto"/>
      </w:pPr>
      <w:r w:rsidRPr="001001EB">
        <w:t xml:space="preserve">This position is responsible for staff supervision and management including but not limited to performance management and identifying areas for professional development. </w:t>
      </w:r>
    </w:p>
    <w:p w14:paraId="42150B40" w14:textId="7A5FE9B2" w:rsidR="001001EB" w:rsidRPr="001001EB" w:rsidRDefault="009F06D9" w:rsidP="001001EB">
      <w:pPr>
        <w:widowControl/>
        <w:numPr>
          <w:ilvl w:val="0"/>
          <w:numId w:val="9"/>
        </w:numPr>
        <w:autoSpaceDE/>
        <w:autoSpaceDN/>
        <w:spacing w:before="120" w:after="120" w:line="276" w:lineRule="auto"/>
      </w:pPr>
      <w:r>
        <w:t xml:space="preserve">Undertake other </w:t>
      </w:r>
      <w:r w:rsidR="001001EB" w:rsidRPr="001001EB">
        <w:t>duties as required.</w:t>
      </w:r>
    </w:p>
    <w:p w14:paraId="22EEF6D8" w14:textId="77777777" w:rsidR="00CA6ADF" w:rsidRPr="001E69C6" w:rsidRDefault="00761A28" w:rsidP="00802F24">
      <w:pPr>
        <w:pStyle w:val="Heading1"/>
        <w:spacing w:before="166"/>
        <w:ind w:left="0"/>
        <w:rPr>
          <w:sz w:val="28"/>
          <w:szCs w:val="28"/>
        </w:rPr>
      </w:pPr>
      <w:r w:rsidRPr="001E69C6">
        <w:rPr>
          <w:sz w:val="28"/>
          <w:szCs w:val="28"/>
        </w:rPr>
        <w:lastRenderedPageBreak/>
        <w:t>WHAT</w:t>
      </w:r>
      <w:r w:rsidRPr="001E69C6">
        <w:rPr>
          <w:spacing w:val="47"/>
          <w:sz w:val="28"/>
          <w:szCs w:val="28"/>
        </w:rPr>
        <w:t xml:space="preserve"> </w:t>
      </w:r>
      <w:r w:rsidRPr="001E69C6">
        <w:rPr>
          <w:sz w:val="28"/>
          <w:szCs w:val="28"/>
        </w:rPr>
        <w:t>YOU</w:t>
      </w:r>
      <w:r w:rsidRPr="001E69C6">
        <w:rPr>
          <w:spacing w:val="27"/>
          <w:sz w:val="28"/>
          <w:szCs w:val="28"/>
        </w:rPr>
        <w:t xml:space="preserve"> </w:t>
      </w:r>
      <w:r w:rsidRPr="001E69C6">
        <w:rPr>
          <w:spacing w:val="-2"/>
          <w:sz w:val="28"/>
          <w:szCs w:val="28"/>
        </w:rPr>
        <w:t>REQUIRE</w:t>
      </w:r>
    </w:p>
    <w:p w14:paraId="22EEF6D9" w14:textId="77777777" w:rsidR="00CA6ADF" w:rsidRPr="00532565" w:rsidRDefault="00761A28">
      <w:pPr>
        <w:pStyle w:val="BodyText"/>
        <w:spacing w:before="9"/>
        <w:ind w:left="0"/>
        <w:rPr>
          <w:b/>
          <w:sz w:val="4"/>
        </w:rPr>
      </w:pPr>
      <w:r w:rsidRPr="008C5E3A">
        <w:rPr>
          <w:noProof/>
        </w:rPr>
        <mc:AlternateContent>
          <mc:Choice Requires="wps">
            <w:drawing>
              <wp:anchor distT="0" distB="0" distL="0" distR="0" simplePos="0" relativeHeight="251657216" behindDoc="1" locked="0" layoutInCell="1" allowOverlap="1" wp14:anchorId="22EEF78E" wp14:editId="22EEF78F">
                <wp:simplePos x="0" y="0"/>
                <wp:positionH relativeFrom="page">
                  <wp:posOffset>705802</wp:posOffset>
                </wp:positionH>
                <wp:positionV relativeFrom="paragraph">
                  <wp:posOffset>52391</wp:posOffset>
                </wp:positionV>
                <wp:extent cx="6170295"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9050"/>
                        </a:xfrm>
                        <a:custGeom>
                          <a:avLst/>
                          <a:gdLst/>
                          <a:ahLst/>
                          <a:cxnLst/>
                          <a:rect l="l" t="t" r="r" b="b"/>
                          <a:pathLst>
                            <a:path w="6170295" h="19050">
                              <a:moveTo>
                                <a:pt x="6170295" y="0"/>
                              </a:moveTo>
                              <a:lnTo>
                                <a:pt x="0" y="0"/>
                              </a:lnTo>
                              <a:lnTo>
                                <a:pt x="0" y="19049"/>
                              </a:lnTo>
                              <a:lnTo>
                                <a:pt x="6170295" y="19049"/>
                              </a:lnTo>
                              <a:lnTo>
                                <a:pt x="6170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7BA99" id="Graphic 7" o:spid="_x0000_s1026" style="position:absolute;margin-left:55.55pt;margin-top:4.15pt;width:485.85pt;height:1.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7029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" path="m6170295,l,,,19049r6170295,l6170295,xe" fillcolor="black" stroked="f">
                <v:path arrowok="t"/>
                <w10:wrap type="topAndBottom" anchorx="page"/>
              </v:shape>
            </w:pict>
          </mc:Fallback>
        </mc:AlternateContent>
      </w:r>
    </w:p>
    <w:p w14:paraId="22EEF6DA" w14:textId="77777777" w:rsidR="00CA6ADF" w:rsidRPr="001E69C6" w:rsidRDefault="00761A28" w:rsidP="00802F24">
      <w:pPr>
        <w:pStyle w:val="BodyText"/>
        <w:spacing w:before="117" w:line="283" w:lineRule="auto"/>
        <w:ind w:left="0"/>
        <w:rPr>
          <w:sz w:val="22"/>
          <w:szCs w:val="22"/>
        </w:rPr>
      </w:pPr>
      <w:r w:rsidRPr="001E69C6">
        <w:rPr>
          <w:sz w:val="22"/>
          <w:szCs w:val="22"/>
        </w:rPr>
        <w:t>The following capabilities</w:t>
      </w:r>
      <w:r w:rsidRPr="001E69C6">
        <w:rPr>
          <w:spacing w:val="-14"/>
          <w:sz w:val="22"/>
          <w:szCs w:val="22"/>
        </w:rPr>
        <w:t xml:space="preserve"> </w:t>
      </w:r>
      <w:r w:rsidRPr="001E69C6">
        <w:rPr>
          <w:sz w:val="22"/>
          <w:szCs w:val="22"/>
        </w:rPr>
        <w:t>form</w:t>
      </w:r>
      <w:r w:rsidRPr="001E69C6">
        <w:rPr>
          <w:spacing w:val="-10"/>
          <w:sz w:val="22"/>
          <w:szCs w:val="22"/>
        </w:rPr>
        <w:t xml:space="preserve"> </w:t>
      </w:r>
      <w:r w:rsidRPr="001E69C6">
        <w:rPr>
          <w:sz w:val="22"/>
          <w:szCs w:val="22"/>
        </w:rPr>
        <w:t>the criteria</w:t>
      </w:r>
      <w:r w:rsidRPr="001E69C6">
        <w:rPr>
          <w:spacing w:val="-8"/>
          <w:sz w:val="22"/>
          <w:szCs w:val="22"/>
        </w:rPr>
        <w:t xml:space="preserve"> </w:t>
      </w:r>
      <w:r w:rsidRPr="001E69C6">
        <w:rPr>
          <w:sz w:val="22"/>
          <w:szCs w:val="22"/>
        </w:rPr>
        <w:t>that</w:t>
      </w:r>
      <w:r w:rsidRPr="001E69C6">
        <w:rPr>
          <w:spacing w:val="-7"/>
          <w:sz w:val="22"/>
          <w:szCs w:val="22"/>
        </w:rPr>
        <w:t xml:space="preserve"> </w:t>
      </w:r>
      <w:r w:rsidRPr="001E69C6">
        <w:rPr>
          <w:sz w:val="22"/>
          <w:szCs w:val="22"/>
        </w:rPr>
        <w:t>are</w:t>
      </w:r>
      <w:r w:rsidRPr="001E69C6">
        <w:rPr>
          <w:spacing w:val="-12"/>
          <w:sz w:val="22"/>
          <w:szCs w:val="22"/>
        </w:rPr>
        <w:t xml:space="preserve"> </w:t>
      </w:r>
      <w:r w:rsidRPr="001E69C6">
        <w:rPr>
          <w:sz w:val="22"/>
          <w:szCs w:val="22"/>
        </w:rPr>
        <w:t>required</w:t>
      </w:r>
      <w:r w:rsidRPr="001E69C6">
        <w:rPr>
          <w:spacing w:val="-5"/>
          <w:sz w:val="22"/>
          <w:szCs w:val="22"/>
        </w:rPr>
        <w:t xml:space="preserve"> </w:t>
      </w:r>
      <w:r w:rsidRPr="001E69C6">
        <w:rPr>
          <w:sz w:val="22"/>
          <w:szCs w:val="22"/>
        </w:rPr>
        <w:t>to</w:t>
      </w:r>
      <w:r w:rsidRPr="001E69C6">
        <w:rPr>
          <w:spacing w:val="-1"/>
          <w:sz w:val="22"/>
          <w:szCs w:val="22"/>
        </w:rPr>
        <w:t xml:space="preserve"> </w:t>
      </w:r>
      <w:r w:rsidRPr="001E69C6">
        <w:rPr>
          <w:sz w:val="22"/>
          <w:szCs w:val="22"/>
        </w:rPr>
        <w:t>perform the duties and responsibilities of the position.</w:t>
      </w:r>
    </w:p>
    <w:p w14:paraId="22EEF6DB" w14:textId="77777777" w:rsidR="00CA6ADF" w:rsidRPr="001E69C6" w:rsidRDefault="00761A28" w:rsidP="00802F24">
      <w:pPr>
        <w:pStyle w:val="Heading2"/>
        <w:ind w:left="0"/>
        <w:rPr>
          <w:sz w:val="22"/>
          <w:szCs w:val="22"/>
        </w:rPr>
      </w:pPr>
      <w:r w:rsidRPr="001E69C6">
        <w:rPr>
          <w:sz w:val="22"/>
          <w:szCs w:val="22"/>
        </w:rPr>
        <w:t>Professional /</w:t>
      </w:r>
      <w:r w:rsidRPr="001E69C6">
        <w:rPr>
          <w:spacing w:val="5"/>
          <w:sz w:val="22"/>
          <w:szCs w:val="22"/>
        </w:rPr>
        <w:t xml:space="preserve"> </w:t>
      </w:r>
      <w:r w:rsidRPr="001E69C6">
        <w:rPr>
          <w:sz w:val="22"/>
          <w:szCs w:val="22"/>
        </w:rPr>
        <w:t>Technical</w:t>
      </w:r>
      <w:r w:rsidRPr="001E69C6">
        <w:rPr>
          <w:spacing w:val="6"/>
          <w:sz w:val="22"/>
          <w:szCs w:val="22"/>
        </w:rPr>
        <w:t xml:space="preserve"> </w:t>
      </w:r>
      <w:r w:rsidRPr="001E69C6">
        <w:rPr>
          <w:sz w:val="22"/>
          <w:szCs w:val="22"/>
        </w:rPr>
        <w:t>Skills</w:t>
      </w:r>
      <w:r w:rsidRPr="001E69C6">
        <w:rPr>
          <w:spacing w:val="-6"/>
          <w:sz w:val="22"/>
          <w:szCs w:val="22"/>
        </w:rPr>
        <w:t xml:space="preserve"> </w:t>
      </w:r>
      <w:r w:rsidRPr="001E69C6">
        <w:rPr>
          <w:sz w:val="22"/>
          <w:szCs w:val="22"/>
        </w:rPr>
        <w:t>and</w:t>
      </w:r>
      <w:r w:rsidRPr="001E69C6">
        <w:rPr>
          <w:spacing w:val="7"/>
          <w:sz w:val="22"/>
          <w:szCs w:val="22"/>
        </w:rPr>
        <w:t xml:space="preserve"> </w:t>
      </w:r>
      <w:r w:rsidRPr="001E69C6">
        <w:rPr>
          <w:spacing w:val="-2"/>
          <w:sz w:val="22"/>
          <w:szCs w:val="22"/>
        </w:rPr>
        <w:t>Knowledge</w:t>
      </w:r>
    </w:p>
    <w:p w14:paraId="22EEF6DC" w14:textId="30BDF0A6" w:rsidR="00CA6ADF" w:rsidRPr="001E69C6" w:rsidRDefault="00617E0D">
      <w:pPr>
        <w:pStyle w:val="ListParagraph"/>
        <w:numPr>
          <w:ilvl w:val="0"/>
          <w:numId w:val="1"/>
        </w:numPr>
        <w:tabs>
          <w:tab w:val="left" w:pos="862"/>
        </w:tabs>
        <w:spacing w:before="232" w:line="271" w:lineRule="auto"/>
        <w:ind w:right="527"/>
        <w:rPr>
          <w:szCs w:val="20"/>
        </w:rPr>
      </w:pPr>
      <w:r w:rsidRPr="001E69C6">
        <w:rPr>
          <w:szCs w:val="20"/>
        </w:rPr>
        <w:t>Excellent</w:t>
      </w:r>
      <w:r w:rsidR="00761A28" w:rsidRPr="001E69C6">
        <w:rPr>
          <w:szCs w:val="20"/>
        </w:rPr>
        <w:t xml:space="preserve"> written and</w:t>
      </w:r>
      <w:r w:rsidR="00761A28" w:rsidRPr="001E69C6">
        <w:rPr>
          <w:spacing w:val="-7"/>
          <w:szCs w:val="20"/>
        </w:rPr>
        <w:t xml:space="preserve"> </w:t>
      </w:r>
      <w:r w:rsidR="00761A28" w:rsidRPr="001E69C6">
        <w:rPr>
          <w:szCs w:val="20"/>
        </w:rPr>
        <w:t>oral</w:t>
      </w:r>
      <w:r w:rsidR="00761A28" w:rsidRPr="001E69C6">
        <w:rPr>
          <w:spacing w:val="-10"/>
          <w:szCs w:val="20"/>
        </w:rPr>
        <w:t xml:space="preserve"> </w:t>
      </w:r>
      <w:r w:rsidR="00761A28" w:rsidRPr="001E69C6">
        <w:rPr>
          <w:szCs w:val="20"/>
        </w:rPr>
        <w:t>communication</w:t>
      </w:r>
      <w:r w:rsidR="00761A28" w:rsidRPr="001E69C6">
        <w:rPr>
          <w:spacing w:val="-7"/>
          <w:szCs w:val="20"/>
        </w:rPr>
        <w:t xml:space="preserve"> </w:t>
      </w:r>
      <w:r w:rsidR="00761A28" w:rsidRPr="001E69C6">
        <w:rPr>
          <w:szCs w:val="20"/>
        </w:rPr>
        <w:t>skills,</w:t>
      </w:r>
      <w:r w:rsidR="00761A28" w:rsidRPr="001E69C6">
        <w:rPr>
          <w:spacing w:val="-14"/>
          <w:szCs w:val="20"/>
        </w:rPr>
        <w:t xml:space="preserve"> </w:t>
      </w:r>
      <w:r w:rsidR="00761A28" w:rsidRPr="001E69C6">
        <w:rPr>
          <w:szCs w:val="20"/>
        </w:rPr>
        <w:t>including the ability</w:t>
      </w:r>
      <w:r w:rsidR="00761A28" w:rsidRPr="001E69C6">
        <w:rPr>
          <w:spacing w:val="-5"/>
          <w:szCs w:val="20"/>
        </w:rPr>
        <w:t xml:space="preserve"> </w:t>
      </w:r>
      <w:r w:rsidR="00761A28" w:rsidRPr="001E69C6">
        <w:rPr>
          <w:szCs w:val="20"/>
        </w:rPr>
        <w:t>to</w:t>
      </w:r>
      <w:r w:rsidR="00761A28" w:rsidRPr="001E69C6">
        <w:rPr>
          <w:spacing w:val="-8"/>
          <w:szCs w:val="20"/>
        </w:rPr>
        <w:t xml:space="preserve"> </w:t>
      </w:r>
      <w:r w:rsidR="00761A28" w:rsidRPr="001E69C6">
        <w:rPr>
          <w:szCs w:val="20"/>
        </w:rPr>
        <w:t>liaise</w:t>
      </w:r>
      <w:r w:rsidR="00761A28" w:rsidRPr="001E69C6">
        <w:rPr>
          <w:spacing w:val="-14"/>
          <w:szCs w:val="20"/>
        </w:rPr>
        <w:t xml:space="preserve"> </w:t>
      </w:r>
      <w:r w:rsidR="00761A28" w:rsidRPr="001E69C6">
        <w:rPr>
          <w:szCs w:val="20"/>
        </w:rPr>
        <w:t>with</w:t>
      </w:r>
      <w:r w:rsidR="00761A28" w:rsidRPr="001E69C6">
        <w:rPr>
          <w:spacing w:val="-6"/>
          <w:szCs w:val="20"/>
        </w:rPr>
        <w:t xml:space="preserve"> </w:t>
      </w:r>
      <w:r w:rsidR="00761A28" w:rsidRPr="001E69C6">
        <w:rPr>
          <w:szCs w:val="20"/>
        </w:rPr>
        <w:t>multiple stakeholders</w:t>
      </w:r>
      <w:r w:rsidR="002832EA" w:rsidRPr="001E69C6">
        <w:rPr>
          <w:szCs w:val="20"/>
        </w:rPr>
        <w:t xml:space="preserve"> and maintain effective relationships</w:t>
      </w:r>
      <w:r w:rsidR="00761A28" w:rsidRPr="001E69C6">
        <w:rPr>
          <w:szCs w:val="20"/>
        </w:rPr>
        <w:t xml:space="preserve"> under pressure to meet</w:t>
      </w:r>
      <w:r w:rsidR="00761A28" w:rsidRPr="001E69C6">
        <w:rPr>
          <w:spacing w:val="-6"/>
          <w:szCs w:val="20"/>
        </w:rPr>
        <w:t xml:space="preserve"> </w:t>
      </w:r>
      <w:r w:rsidR="00761A28" w:rsidRPr="001E69C6">
        <w:rPr>
          <w:szCs w:val="20"/>
        </w:rPr>
        <w:t>tight project timeframes.</w:t>
      </w:r>
    </w:p>
    <w:p w14:paraId="0BC576EE" w14:textId="2B1F8169" w:rsidR="00967EB5" w:rsidRPr="001E69C6" w:rsidRDefault="00967EB5" w:rsidP="00967EB5">
      <w:pPr>
        <w:pStyle w:val="ListParagraph"/>
        <w:numPr>
          <w:ilvl w:val="0"/>
          <w:numId w:val="1"/>
        </w:numPr>
        <w:tabs>
          <w:tab w:val="left" w:pos="862"/>
        </w:tabs>
        <w:spacing w:before="232" w:line="271" w:lineRule="auto"/>
        <w:ind w:right="527"/>
        <w:rPr>
          <w:szCs w:val="20"/>
        </w:rPr>
      </w:pPr>
      <w:r w:rsidRPr="001E69C6">
        <w:rPr>
          <w:szCs w:val="20"/>
        </w:rPr>
        <w:t>Effective project management skillset, including a demonstrated ability to effectively communicate and prioritise work, set team goals, create plans, meet deadlines and, importantly, align the team to achieve demonstrated and measurable outcomes against</w:t>
      </w:r>
      <w:r w:rsidR="0015431F" w:rsidRPr="001E69C6">
        <w:rPr>
          <w:szCs w:val="20"/>
        </w:rPr>
        <w:t xml:space="preserve"> Project milestones</w:t>
      </w:r>
      <w:r w:rsidRPr="001E69C6">
        <w:rPr>
          <w:szCs w:val="20"/>
        </w:rPr>
        <w:t>.</w:t>
      </w:r>
    </w:p>
    <w:p w14:paraId="22EEF6DD" w14:textId="04FDCAE6" w:rsidR="00CA6ADF" w:rsidRPr="001E69C6" w:rsidRDefault="00761A28">
      <w:pPr>
        <w:pStyle w:val="ListParagraph"/>
        <w:numPr>
          <w:ilvl w:val="0"/>
          <w:numId w:val="1"/>
        </w:numPr>
        <w:tabs>
          <w:tab w:val="left" w:pos="862"/>
        </w:tabs>
        <w:spacing w:before="134" w:line="271" w:lineRule="auto"/>
        <w:ind w:right="480"/>
        <w:rPr>
          <w:szCs w:val="20"/>
        </w:rPr>
      </w:pPr>
      <w:r w:rsidRPr="001E69C6">
        <w:rPr>
          <w:szCs w:val="20"/>
        </w:rPr>
        <w:t>Experience</w:t>
      </w:r>
      <w:r w:rsidRPr="001E69C6">
        <w:rPr>
          <w:spacing w:val="-14"/>
          <w:szCs w:val="20"/>
        </w:rPr>
        <w:t xml:space="preserve"> </w:t>
      </w:r>
      <w:r w:rsidRPr="001E69C6">
        <w:rPr>
          <w:szCs w:val="20"/>
        </w:rPr>
        <w:t>in</w:t>
      </w:r>
      <w:r w:rsidRPr="001E69C6">
        <w:rPr>
          <w:spacing w:val="-9"/>
          <w:szCs w:val="20"/>
        </w:rPr>
        <w:t xml:space="preserve"> </w:t>
      </w:r>
      <w:r w:rsidRPr="001E69C6">
        <w:rPr>
          <w:szCs w:val="20"/>
        </w:rPr>
        <w:t>the management,</w:t>
      </w:r>
      <w:r w:rsidRPr="001E69C6">
        <w:rPr>
          <w:spacing w:val="-14"/>
          <w:szCs w:val="20"/>
        </w:rPr>
        <w:t xml:space="preserve"> </w:t>
      </w:r>
      <w:r w:rsidRPr="001E69C6">
        <w:rPr>
          <w:szCs w:val="20"/>
        </w:rPr>
        <w:t>tracking</w:t>
      </w:r>
      <w:r w:rsidRPr="001E69C6">
        <w:rPr>
          <w:spacing w:val="-8"/>
          <w:szCs w:val="20"/>
        </w:rPr>
        <w:t xml:space="preserve"> </w:t>
      </w:r>
      <w:r w:rsidRPr="001E69C6">
        <w:rPr>
          <w:szCs w:val="20"/>
        </w:rPr>
        <w:t>and</w:t>
      </w:r>
      <w:r w:rsidRPr="001E69C6">
        <w:rPr>
          <w:spacing w:val="-6"/>
          <w:szCs w:val="20"/>
        </w:rPr>
        <w:t xml:space="preserve"> </w:t>
      </w:r>
      <w:r w:rsidRPr="001E69C6">
        <w:rPr>
          <w:szCs w:val="20"/>
        </w:rPr>
        <w:t>consolidation</w:t>
      </w:r>
      <w:r w:rsidRPr="001E69C6">
        <w:rPr>
          <w:spacing w:val="21"/>
          <w:szCs w:val="20"/>
        </w:rPr>
        <w:t xml:space="preserve"> </w:t>
      </w:r>
      <w:r w:rsidRPr="001E69C6">
        <w:rPr>
          <w:szCs w:val="20"/>
        </w:rPr>
        <w:t>of information</w:t>
      </w:r>
      <w:r w:rsidRPr="001E69C6">
        <w:rPr>
          <w:spacing w:val="-16"/>
          <w:szCs w:val="20"/>
        </w:rPr>
        <w:t xml:space="preserve"> </w:t>
      </w:r>
      <w:r w:rsidRPr="001E69C6">
        <w:rPr>
          <w:szCs w:val="20"/>
        </w:rPr>
        <w:t>from multiple sources within a project environment.</w:t>
      </w:r>
    </w:p>
    <w:p w14:paraId="22EEF6DE" w14:textId="77777777" w:rsidR="00CA6ADF" w:rsidRPr="001E69C6" w:rsidRDefault="00761A28">
      <w:pPr>
        <w:pStyle w:val="ListParagraph"/>
        <w:numPr>
          <w:ilvl w:val="0"/>
          <w:numId w:val="1"/>
        </w:numPr>
        <w:tabs>
          <w:tab w:val="left" w:pos="862"/>
        </w:tabs>
        <w:spacing w:before="134" w:line="271" w:lineRule="auto"/>
        <w:ind w:right="264"/>
        <w:rPr>
          <w:szCs w:val="20"/>
        </w:rPr>
      </w:pPr>
      <w:r w:rsidRPr="001E69C6">
        <w:rPr>
          <w:szCs w:val="20"/>
        </w:rPr>
        <w:t>Demonstrated experience</w:t>
      </w:r>
      <w:r w:rsidRPr="001E69C6">
        <w:rPr>
          <w:spacing w:val="-14"/>
          <w:szCs w:val="20"/>
        </w:rPr>
        <w:t xml:space="preserve"> </w:t>
      </w:r>
      <w:r w:rsidRPr="001E69C6">
        <w:rPr>
          <w:szCs w:val="20"/>
        </w:rPr>
        <w:t>in</w:t>
      </w:r>
      <w:r w:rsidRPr="001E69C6">
        <w:rPr>
          <w:spacing w:val="-7"/>
          <w:szCs w:val="20"/>
        </w:rPr>
        <w:t xml:space="preserve"> </w:t>
      </w:r>
      <w:r w:rsidRPr="001E69C6">
        <w:rPr>
          <w:szCs w:val="20"/>
        </w:rPr>
        <w:t>providing and/or managing</w:t>
      </w:r>
      <w:r w:rsidRPr="001E69C6">
        <w:rPr>
          <w:spacing w:val="-9"/>
          <w:szCs w:val="20"/>
        </w:rPr>
        <w:t xml:space="preserve"> </w:t>
      </w:r>
      <w:r w:rsidRPr="001E69C6">
        <w:rPr>
          <w:szCs w:val="20"/>
        </w:rPr>
        <w:t>support arrangements</w:t>
      </w:r>
      <w:r w:rsidRPr="001E69C6">
        <w:rPr>
          <w:spacing w:val="-14"/>
          <w:szCs w:val="20"/>
        </w:rPr>
        <w:t xml:space="preserve"> </w:t>
      </w:r>
      <w:r w:rsidRPr="001E69C6">
        <w:rPr>
          <w:szCs w:val="20"/>
        </w:rPr>
        <w:t>to</w:t>
      </w:r>
      <w:r w:rsidRPr="001E69C6">
        <w:rPr>
          <w:spacing w:val="-8"/>
          <w:szCs w:val="20"/>
        </w:rPr>
        <w:t xml:space="preserve"> </w:t>
      </w:r>
      <w:r w:rsidRPr="001E69C6">
        <w:rPr>
          <w:szCs w:val="20"/>
        </w:rPr>
        <w:t>assist</w:t>
      </w:r>
      <w:r w:rsidRPr="001E69C6">
        <w:rPr>
          <w:spacing w:val="-7"/>
          <w:szCs w:val="20"/>
        </w:rPr>
        <w:t xml:space="preserve"> </w:t>
      </w:r>
      <w:r w:rsidRPr="001E69C6">
        <w:rPr>
          <w:szCs w:val="20"/>
        </w:rPr>
        <w:t>in the effective and</w:t>
      </w:r>
      <w:r w:rsidRPr="001E69C6">
        <w:rPr>
          <w:spacing w:val="-1"/>
          <w:szCs w:val="20"/>
        </w:rPr>
        <w:t xml:space="preserve"> </w:t>
      </w:r>
      <w:r w:rsidRPr="001E69C6">
        <w:rPr>
          <w:szCs w:val="20"/>
        </w:rPr>
        <w:t>efficient</w:t>
      </w:r>
      <w:r w:rsidRPr="001E69C6">
        <w:rPr>
          <w:spacing w:val="-15"/>
          <w:szCs w:val="20"/>
        </w:rPr>
        <w:t xml:space="preserve"> </w:t>
      </w:r>
      <w:r w:rsidRPr="001E69C6">
        <w:rPr>
          <w:szCs w:val="20"/>
        </w:rPr>
        <w:t>functioning</w:t>
      </w:r>
      <w:r w:rsidRPr="001E69C6">
        <w:rPr>
          <w:spacing w:val="27"/>
          <w:szCs w:val="20"/>
        </w:rPr>
        <w:t xml:space="preserve"> </w:t>
      </w:r>
      <w:r w:rsidRPr="001E69C6">
        <w:rPr>
          <w:szCs w:val="20"/>
        </w:rPr>
        <w:t>of a</w:t>
      </w:r>
      <w:r w:rsidRPr="001E69C6">
        <w:rPr>
          <w:spacing w:val="-5"/>
          <w:szCs w:val="20"/>
        </w:rPr>
        <w:t xml:space="preserve"> </w:t>
      </w:r>
      <w:r w:rsidRPr="001E69C6">
        <w:rPr>
          <w:szCs w:val="20"/>
        </w:rPr>
        <w:t>business</w:t>
      </w:r>
      <w:r w:rsidRPr="001E69C6">
        <w:rPr>
          <w:spacing w:val="29"/>
          <w:szCs w:val="20"/>
        </w:rPr>
        <w:t xml:space="preserve"> </w:t>
      </w:r>
      <w:r w:rsidRPr="001E69C6">
        <w:rPr>
          <w:szCs w:val="20"/>
        </w:rPr>
        <w:t>unit including</w:t>
      </w:r>
      <w:r w:rsidRPr="001E69C6">
        <w:rPr>
          <w:spacing w:val="-3"/>
          <w:szCs w:val="20"/>
        </w:rPr>
        <w:t xml:space="preserve"> </w:t>
      </w:r>
      <w:r w:rsidRPr="001E69C6">
        <w:rPr>
          <w:szCs w:val="20"/>
        </w:rPr>
        <w:t>proven efficiency</w:t>
      </w:r>
      <w:r w:rsidRPr="001E69C6">
        <w:rPr>
          <w:spacing w:val="-13"/>
          <w:szCs w:val="20"/>
        </w:rPr>
        <w:t xml:space="preserve"> </w:t>
      </w:r>
      <w:r w:rsidRPr="001E69C6">
        <w:rPr>
          <w:szCs w:val="20"/>
        </w:rPr>
        <w:t>in</w:t>
      </w:r>
      <w:r w:rsidRPr="001E69C6">
        <w:rPr>
          <w:spacing w:val="-16"/>
          <w:szCs w:val="20"/>
        </w:rPr>
        <w:t xml:space="preserve"> </w:t>
      </w:r>
      <w:r w:rsidRPr="001E69C6">
        <w:rPr>
          <w:szCs w:val="20"/>
        </w:rPr>
        <w:t>the use of various standard computer</w:t>
      </w:r>
      <w:r w:rsidRPr="001E69C6">
        <w:rPr>
          <w:spacing w:val="40"/>
          <w:szCs w:val="20"/>
        </w:rPr>
        <w:t xml:space="preserve"> </w:t>
      </w:r>
      <w:r w:rsidRPr="001E69C6">
        <w:rPr>
          <w:szCs w:val="20"/>
        </w:rPr>
        <w:t>applications.</w:t>
      </w:r>
    </w:p>
    <w:p w14:paraId="22EEF6DF" w14:textId="77777777" w:rsidR="00CA6ADF" w:rsidRPr="001E69C6" w:rsidRDefault="00761A28" w:rsidP="00802F24">
      <w:pPr>
        <w:pStyle w:val="Heading2"/>
        <w:spacing w:before="147"/>
        <w:ind w:left="0"/>
        <w:rPr>
          <w:sz w:val="22"/>
          <w:szCs w:val="22"/>
        </w:rPr>
      </w:pPr>
      <w:r w:rsidRPr="001E69C6">
        <w:rPr>
          <w:sz w:val="22"/>
          <w:szCs w:val="22"/>
        </w:rPr>
        <w:t>Behavioural</w:t>
      </w:r>
      <w:r w:rsidRPr="001E69C6">
        <w:rPr>
          <w:spacing w:val="19"/>
          <w:sz w:val="22"/>
          <w:szCs w:val="22"/>
        </w:rPr>
        <w:t xml:space="preserve"> </w:t>
      </w:r>
      <w:r w:rsidRPr="001E69C6">
        <w:rPr>
          <w:spacing w:val="-2"/>
          <w:sz w:val="22"/>
          <w:szCs w:val="22"/>
        </w:rPr>
        <w:t>Capabilities</w:t>
      </w:r>
    </w:p>
    <w:p w14:paraId="546D1557" w14:textId="4EE860DC" w:rsidR="00E6031E" w:rsidRPr="001E69C6" w:rsidRDefault="00761A28" w:rsidP="00617E0D">
      <w:pPr>
        <w:pStyle w:val="ListParagraph"/>
        <w:numPr>
          <w:ilvl w:val="0"/>
          <w:numId w:val="1"/>
        </w:numPr>
        <w:tabs>
          <w:tab w:val="left" w:pos="862"/>
        </w:tabs>
        <w:spacing w:before="134" w:line="271" w:lineRule="auto"/>
        <w:ind w:right="480"/>
        <w:rPr>
          <w:szCs w:val="20"/>
        </w:rPr>
      </w:pPr>
      <w:r w:rsidRPr="001E69C6">
        <w:rPr>
          <w:szCs w:val="20"/>
        </w:rPr>
        <w:t>Proven experience working with limited direction, as well as part of a small team, to consistently achieve results</w:t>
      </w:r>
      <w:r w:rsidR="00391FE4" w:rsidRPr="001E69C6">
        <w:rPr>
          <w:szCs w:val="20"/>
        </w:rPr>
        <w:t>.</w:t>
      </w:r>
    </w:p>
    <w:p w14:paraId="22EEF6E2" w14:textId="3DD5F6E2" w:rsidR="00CA6ADF" w:rsidRPr="001E69C6" w:rsidRDefault="00761A28" w:rsidP="00617E0D">
      <w:pPr>
        <w:pStyle w:val="ListParagraph"/>
        <w:numPr>
          <w:ilvl w:val="0"/>
          <w:numId w:val="1"/>
        </w:numPr>
        <w:tabs>
          <w:tab w:val="left" w:pos="862"/>
        </w:tabs>
        <w:spacing w:before="134" w:line="271" w:lineRule="auto"/>
        <w:ind w:right="480"/>
        <w:rPr>
          <w:szCs w:val="20"/>
        </w:rPr>
      </w:pPr>
      <w:r w:rsidRPr="001E69C6">
        <w:rPr>
          <w:szCs w:val="20"/>
        </w:rPr>
        <w:t xml:space="preserve">Demonstrated understanding and commitment to the ACT Government and </w:t>
      </w:r>
      <w:r w:rsidR="000B6A09" w:rsidRPr="001E69C6">
        <w:rPr>
          <w:szCs w:val="20"/>
        </w:rPr>
        <w:t>Infrastructure Canberra</w:t>
      </w:r>
      <w:r w:rsidRPr="001E69C6">
        <w:rPr>
          <w:szCs w:val="20"/>
        </w:rPr>
        <w:t xml:space="preserve"> Values framework, workplace respect, equity and diversity framework, workplace health and safety best practice and industrial democracy principles and practice.</w:t>
      </w:r>
    </w:p>
    <w:p w14:paraId="22EEF6E3" w14:textId="77777777" w:rsidR="00CA6ADF" w:rsidRPr="001E69C6" w:rsidRDefault="00761A28" w:rsidP="00802F24">
      <w:pPr>
        <w:pStyle w:val="Heading2"/>
        <w:spacing w:before="130"/>
        <w:ind w:left="0"/>
        <w:jc w:val="both"/>
        <w:rPr>
          <w:sz w:val="22"/>
          <w:szCs w:val="22"/>
        </w:rPr>
      </w:pPr>
      <w:r w:rsidRPr="001E69C6">
        <w:rPr>
          <w:sz w:val="22"/>
          <w:szCs w:val="22"/>
        </w:rPr>
        <w:t>Compliance</w:t>
      </w:r>
      <w:r w:rsidRPr="001E69C6">
        <w:rPr>
          <w:spacing w:val="6"/>
          <w:sz w:val="22"/>
          <w:szCs w:val="22"/>
        </w:rPr>
        <w:t xml:space="preserve"> </w:t>
      </w:r>
      <w:r w:rsidRPr="001E69C6">
        <w:rPr>
          <w:sz w:val="22"/>
          <w:szCs w:val="22"/>
        </w:rPr>
        <w:t>Requirements</w:t>
      </w:r>
      <w:r w:rsidRPr="001E69C6">
        <w:rPr>
          <w:spacing w:val="7"/>
          <w:sz w:val="22"/>
          <w:szCs w:val="22"/>
        </w:rPr>
        <w:t xml:space="preserve"> </w:t>
      </w:r>
      <w:r w:rsidRPr="001E69C6">
        <w:rPr>
          <w:sz w:val="22"/>
          <w:szCs w:val="22"/>
        </w:rPr>
        <w:t>/</w:t>
      </w:r>
      <w:r w:rsidRPr="001E69C6">
        <w:rPr>
          <w:spacing w:val="10"/>
          <w:sz w:val="22"/>
          <w:szCs w:val="22"/>
        </w:rPr>
        <w:t xml:space="preserve"> </w:t>
      </w:r>
      <w:r w:rsidRPr="001E69C6">
        <w:rPr>
          <w:spacing w:val="-2"/>
          <w:sz w:val="22"/>
          <w:szCs w:val="22"/>
        </w:rPr>
        <w:t>Qualifications</w:t>
      </w:r>
    </w:p>
    <w:p w14:paraId="22EEF6E4" w14:textId="77777777" w:rsidR="00CA6ADF" w:rsidRPr="00802F24" w:rsidRDefault="00761A28" w:rsidP="00802F24">
      <w:pPr>
        <w:spacing w:before="248"/>
        <w:jc w:val="both"/>
        <w:rPr>
          <w:bCs/>
          <w:i/>
          <w:szCs w:val="20"/>
          <w:u w:val="single"/>
        </w:rPr>
      </w:pPr>
      <w:r w:rsidRPr="00802F24">
        <w:rPr>
          <w:bCs/>
          <w:i/>
          <w:szCs w:val="20"/>
          <w:u w:val="single"/>
        </w:rPr>
        <w:t>Highly</w:t>
      </w:r>
      <w:r w:rsidRPr="00802F24">
        <w:rPr>
          <w:bCs/>
          <w:i/>
          <w:spacing w:val="-4"/>
          <w:szCs w:val="20"/>
          <w:u w:val="single"/>
        </w:rPr>
        <w:t xml:space="preserve"> </w:t>
      </w:r>
      <w:r w:rsidRPr="00802F24">
        <w:rPr>
          <w:bCs/>
          <w:i/>
          <w:spacing w:val="-2"/>
          <w:szCs w:val="20"/>
          <w:u w:val="single"/>
        </w:rPr>
        <w:t>Desirable</w:t>
      </w:r>
    </w:p>
    <w:p w14:paraId="22EEF6E5" w14:textId="2CA8D998" w:rsidR="00CA6ADF" w:rsidRPr="001E69C6" w:rsidRDefault="009F06D9">
      <w:pPr>
        <w:pStyle w:val="ListParagraph"/>
        <w:numPr>
          <w:ilvl w:val="1"/>
          <w:numId w:val="1"/>
        </w:numPr>
        <w:tabs>
          <w:tab w:val="left" w:pos="862"/>
        </w:tabs>
        <w:spacing w:before="220"/>
        <w:rPr>
          <w:szCs w:val="20"/>
        </w:rPr>
      </w:pPr>
      <w:r>
        <w:rPr>
          <w:szCs w:val="20"/>
        </w:rPr>
        <w:t>Demonstrated e</w:t>
      </w:r>
      <w:r w:rsidR="00761A28" w:rsidRPr="001E69C6">
        <w:rPr>
          <w:szCs w:val="20"/>
        </w:rPr>
        <w:t>xperience</w:t>
      </w:r>
      <w:r w:rsidR="00761A28" w:rsidRPr="001E69C6">
        <w:rPr>
          <w:spacing w:val="-14"/>
          <w:szCs w:val="20"/>
        </w:rPr>
        <w:t xml:space="preserve"> </w:t>
      </w:r>
      <w:r w:rsidR="00761A28" w:rsidRPr="001E69C6">
        <w:rPr>
          <w:szCs w:val="20"/>
        </w:rPr>
        <w:t>working</w:t>
      </w:r>
      <w:r w:rsidR="00761A28" w:rsidRPr="001E69C6">
        <w:rPr>
          <w:spacing w:val="4"/>
          <w:szCs w:val="20"/>
        </w:rPr>
        <w:t xml:space="preserve"> </w:t>
      </w:r>
      <w:r w:rsidR="00761A28" w:rsidRPr="001E69C6">
        <w:rPr>
          <w:szCs w:val="20"/>
        </w:rPr>
        <w:t>in</w:t>
      </w:r>
      <w:r w:rsidR="004A4DAD" w:rsidRPr="001E69C6">
        <w:rPr>
          <w:szCs w:val="20"/>
        </w:rPr>
        <w:t xml:space="preserve"> a</w:t>
      </w:r>
      <w:r w:rsidR="00761A28" w:rsidRPr="001E69C6">
        <w:rPr>
          <w:spacing w:val="-7"/>
          <w:szCs w:val="20"/>
        </w:rPr>
        <w:t xml:space="preserve"> </w:t>
      </w:r>
      <w:r w:rsidR="00761A28" w:rsidRPr="001E69C6">
        <w:rPr>
          <w:szCs w:val="20"/>
        </w:rPr>
        <w:t>project environment</w:t>
      </w:r>
      <w:r w:rsidR="004A4DAD" w:rsidRPr="001E69C6">
        <w:rPr>
          <w:szCs w:val="20"/>
        </w:rPr>
        <w:t>;</w:t>
      </w:r>
      <w:r w:rsidR="00761A28" w:rsidRPr="001E69C6">
        <w:rPr>
          <w:spacing w:val="10"/>
          <w:szCs w:val="20"/>
        </w:rPr>
        <w:t xml:space="preserve"> </w:t>
      </w:r>
      <w:r w:rsidR="00761A28" w:rsidRPr="001E69C6">
        <w:rPr>
          <w:spacing w:val="-5"/>
          <w:szCs w:val="20"/>
        </w:rPr>
        <w:t>and</w:t>
      </w:r>
    </w:p>
    <w:p w14:paraId="22EEF6E6" w14:textId="2F967F19" w:rsidR="00CA6ADF" w:rsidRPr="001E69C6" w:rsidRDefault="009F06D9">
      <w:pPr>
        <w:pStyle w:val="ListParagraph"/>
        <w:numPr>
          <w:ilvl w:val="1"/>
          <w:numId w:val="1"/>
        </w:numPr>
        <w:tabs>
          <w:tab w:val="left" w:pos="862"/>
        </w:tabs>
        <w:spacing w:before="174" w:line="268" w:lineRule="auto"/>
        <w:ind w:right="887"/>
        <w:rPr>
          <w:szCs w:val="20"/>
        </w:rPr>
      </w:pPr>
      <w:r>
        <w:rPr>
          <w:szCs w:val="20"/>
        </w:rPr>
        <w:t xml:space="preserve">Experience using project management and project controls systems, with familiarity in tools such as </w:t>
      </w:r>
      <w:r w:rsidR="00617E0D" w:rsidRPr="001E69C6">
        <w:rPr>
          <w:szCs w:val="20"/>
        </w:rPr>
        <w:t>Objective and Aconex</w:t>
      </w:r>
      <w:r w:rsidR="00761A28" w:rsidRPr="001E69C6">
        <w:rPr>
          <w:szCs w:val="20"/>
        </w:rPr>
        <w:t>.</w:t>
      </w:r>
    </w:p>
    <w:p w14:paraId="22EEF6E7" w14:textId="77777777" w:rsidR="00CA6ADF" w:rsidRPr="001E69C6" w:rsidRDefault="00761A28" w:rsidP="00802F24">
      <w:pPr>
        <w:pStyle w:val="Heading1"/>
        <w:spacing w:before="133"/>
        <w:ind w:left="0"/>
        <w:rPr>
          <w:sz w:val="28"/>
          <w:szCs w:val="28"/>
        </w:rPr>
      </w:pPr>
      <w:r w:rsidRPr="001E69C6">
        <w:rPr>
          <w:sz w:val="28"/>
          <w:szCs w:val="28"/>
        </w:rPr>
        <w:t>WORK</w:t>
      </w:r>
      <w:r w:rsidRPr="001E69C6">
        <w:rPr>
          <w:spacing w:val="59"/>
          <w:sz w:val="28"/>
          <w:szCs w:val="28"/>
        </w:rPr>
        <w:t xml:space="preserve"> </w:t>
      </w:r>
      <w:r w:rsidRPr="001E69C6">
        <w:rPr>
          <w:sz w:val="28"/>
          <w:szCs w:val="28"/>
        </w:rPr>
        <w:t>ENVIRONMENT</w:t>
      </w:r>
      <w:r w:rsidRPr="001E69C6">
        <w:rPr>
          <w:spacing w:val="62"/>
          <w:w w:val="150"/>
          <w:sz w:val="28"/>
          <w:szCs w:val="28"/>
        </w:rPr>
        <w:t xml:space="preserve"> </w:t>
      </w:r>
      <w:r w:rsidRPr="001E69C6">
        <w:rPr>
          <w:spacing w:val="-2"/>
          <w:sz w:val="28"/>
          <w:szCs w:val="28"/>
        </w:rPr>
        <w:t>DESCRIPTION</w:t>
      </w:r>
    </w:p>
    <w:p w14:paraId="22EEF6E8" w14:textId="77777777" w:rsidR="00CA6ADF" w:rsidRPr="00532565" w:rsidRDefault="00761A28">
      <w:pPr>
        <w:pStyle w:val="BodyText"/>
        <w:ind w:left="0"/>
        <w:rPr>
          <w:b/>
          <w:sz w:val="6"/>
        </w:rPr>
      </w:pPr>
      <w:r w:rsidRPr="008C5E3A">
        <w:rPr>
          <w:noProof/>
        </w:rPr>
        <mc:AlternateContent>
          <mc:Choice Requires="wps">
            <w:drawing>
              <wp:anchor distT="0" distB="0" distL="0" distR="0" simplePos="0" relativeHeight="487589888" behindDoc="1" locked="0" layoutInCell="1" allowOverlap="1" wp14:anchorId="22EEF790" wp14:editId="22EEF791">
                <wp:simplePos x="0" y="0"/>
                <wp:positionH relativeFrom="page">
                  <wp:posOffset>705802</wp:posOffset>
                </wp:positionH>
                <wp:positionV relativeFrom="paragraph">
                  <wp:posOffset>61855</wp:posOffset>
                </wp:positionV>
                <wp:extent cx="6170295"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9050"/>
                        </a:xfrm>
                        <a:custGeom>
                          <a:avLst/>
                          <a:gdLst/>
                          <a:ahLst/>
                          <a:cxnLst/>
                          <a:rect l="l" t="t" r="r" b="b"/>
                          <a:pathLst>
                            <a:path w="6170295" h="19050">
                              <a:moveTo>
                                <a:pt x="6170295" y="0"/>
                              </a:moveTo>
                              <a:lnTo>
                                <a:pt x="0" y="0"/>
                              </a:lnTo>
                              <a:lnTo>
                                <a:pt x="0" y="19050"/>
                              </a:lnTo>
                              <a:lnTo>
                                <a:pt x="6170295" y="19050"/>
                              </a:lnTo>
                              <a:lnTo>
                                <a:pt x="6170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B77CE" id="Graphic 8" o:spid="_x0000_s1026" style="position:absolute;margin-left:55.55pt;margin-top:4.85pt;width:485.85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7029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" path="m6170295,l,,,19050r6170295,l6170295,xe" fillcolor="black" stroked="f">
                <v:path arrowok="t"/>
                <w10:wrap type="topAndBottom" anchorx="page"/>
              </v:shape>
            </w:pict>
          </mc:Fallback>
        </mc:AlternateContent>
      </w:r>
    </w:p>
    <w:p w14:paraId="22EEF6EA" w14:textId="07BF701A" w:rsidR="00CA6ADF" w:rsidRPr="001E69C6" w:rsidRDefault="00761A28" w:rsidP="00802F24">
      <w:pPr>
        <w:pStyle w:val="BodyText"/>
        <w:spacing w:before="116" w:line="273" w:lineRule="auto"/>
        <w:ind w:left="0" w:right="110"/>
        <w:rPr>
          <w:sz w:val="22"/>
          <w:szCs w:val="22"/>
        </w:rPr>
      </w:pPr>
      <w:r w:rsidRPr="001E69C6">
        <w:rPr>
          <w:sz w:val="22"/>
          <w:szCs w:val="22"/>
        </w:rPr>
        <w:t>The following work environment description outlines the inherent requirements of th</w:t>
      </w:r>
      <w:r w:rsidR="00954E9F" w:rsidRPr="001E69C6">
        <w:rPr>
          <w:sz w:val="22"/>
          <w:szCs w:val="22"/>
        </w:rPr>
        <w:t>e</w:t>
      </w:r>
      <w:r w:rsidRPr="001E69C6">
        <w:rPr>
          <w:sz w:val="22"/>
          <w:szCs w:val="22"/>
        </w:rPr>
        <w:t xml:space="preserve"> role</w:t>
      </w:r>
      <w:r w:rsidR="00954E9F" w:rsidRPr="001E69C6">
        <w:rPr>
          <w:sz w:val="22"/>
          <w:szCs w:val="22"/>
        </w:rPr>
        <w:t xml:space="preserve"> of Senior Project Support Officer (P</w:t>
      </w:r>
      <w:r w:rsidR="00E057E3" w:rsidRPr="00E057E3">
        <w:rPr>
          <w:sz w:val="22"/>
          <w:szCs w:val="22"/>
        </w:rPr>
        <w:t>68445</w:t>
      </w:r>
      <w:r w:rsidR="00E057E3">
        <w:rPr>
          <w:sz w:val="22"/>
          <w:szCs w:val="22"/>
        </w:rPr>
        <w:t>, Several</w:t>
      </w:r>
      <w:r w:rsidR="00954E9F" w:rsidRPr="001E69C6">
        <w:rPr>
          <w:spacing w:val="-2"/>
          <w:sz w:val="22"/>
          <w:szCs w:val="22"/>
        </w:rPr>
        <w:t>)</w:t>
      </w:r>
      <w:r w:rsidRPr="001E69C6">
        <w:rPr>
          <w:spacing w:val="-8"/>
          <w:sz w:val="22"/>
          <w:szCs w:val="22"/>
        </w:rPr>
        <w:t xml:space="preserve"> </w:t>
      </w:r>
      <w:r w:rsidRPr="001E69C6">
        <w:rPr>
          <w:sz w:val="22"/>
          <w:szCs w:val="22"/>
        </w:rPr>
        <w:t>and indicates</w:t>
      </w:r>
      <w:r w:rsidRPr="001E69C6">
        <w:rPr>
          <w:spacing w:val="-9"/>
          <w:sz w:val="22"/>
          <w:szCs w:val="22"/>
        </w:rPr>
        <w:t xml:space="preserve"> </w:t>
      </w:r>
      <w:r w:rsidRPr="001E69C6">
        <w:rPr>
          <w:sz w:val="22"/>
          <w:szCs w:val="22"/>
        </w:rPr>
        <w:t>how frequently</w:t>
      </w:r>
      <w:r w:rsidRPr="001E69C6">
        <w:rPr>
          <w:spacing w:val="-7"/>
          <w:sz w:val="22"/>
          <w:szCs w:val="22"/>
        </w:rPr>
        <w:t xml:space="preserve"> </w:t>
      </w:r>
      <w:r w:rsidRPr="001E69C6">
        <w:rPr>
          <w:sz w:val="22"/>
          <w:szCs w:val="22"/>
        </w:rPr>
        <w:t>each</w:t>
      </w:r>
      <w:r w:rsidRPr="001E69C6">
        <w:rPr>
          <w:spacing w:val="-9"/>
          <w:sz w:val="22"/>
          <w:szCs w:val="22"/>
        </w:rPr>
        <w:t xml:space="preserve"> </w:t>
      </w:r>
      <w:r w:rsidRPr="001E69C6">
        <w:rPr>
          <w:sz w:val="22"/>
          <w:szCs w:val="22"/>
        </w:rPr>
        <w:t>of these</w:t>
      </w:r>
      <w:r w:rsidRPr="001E69C6">
        <w:rPr>
          <w:spacing w:val="-3"/>
          <w:sz w:val="22"/>
          <w:szCs w:val="22"/>
        </w:rPr>
        <w:t xml:space="preserve"> </w:t>
      </w:r>
      <w:r w:rsidRPr="001E69C6">
        <w:rPr>
          <w:sz w:val="22"/>
          <w:szCs w:val="22"/>
        </w:rPr>
        <w:t>requirements</w:t>
      </w:r>
      <w:r w:rsidRPr="001E69C6">
        <w:rPr>
          <w:spacing w:val="-7"/>
          <w:sz w:val="22"/>
          <w:szCs w:val="22"/>
        </w:rPr>
        <w:t xml:space="preserve"> </w:t>
      </w:r>
      <w:r w:rsidRPr="001E69C6">
        <w:rPr>
          <w:sz w:val="22"/>
          <w:szCs w:val="22"/>
        </w:rPr>
        <w:t>would be</w:t>
      </w:r>
      <w:r w:rsidRPr="001E69C6">
        <w:rPr>
          <w:spacing w:val="-3"/>
          <w:sz w:val="22"/>
          <w:szCs w:val="22"/>
        </w:rPr>
        <w:t xml:space="preserve"> </w:t>
      </w:r>
      <w:r w:rsidRPr="001E69C6">
        <w:rPr>
          <w:sz w:val="22"/>
          <w:szCs w:val="22"/>
        </w:rPr>
        <w:t>performed.</w:t>
      </w:r>
      <w:r w:rsidRPr="001E69C6">
        <w:rPr>
          <w:spacing w:val="-5"/>
          <w:sz w:val="22"/>
          <w:szCs w:val="22"/>
        </w:rPr>
        <w:t xml:space="preserve"> </w:t>
      </w:r>
      <w:r w:rsidRPr="001E69C6">
        <w:rPr>
          <w:sz w:val="22"/>
          <w:szCs w:val="22"/>
        </w:rPr>
        <w:t>Please</w:t>
      </w:r>
      <w:r w:rsidRPr="001E69C6">
        <w:rPr>
          <w:spacing w:val="-14"/>
          <w:sz w:val="22"/>
          <w:szCs w:val="22"/>
        </w:rPr>
        <w:t xml:space="preserve"> </w:t>
      </w:r>
      <w:r w:rsidRPr="001E69C6">
        <w:rPr>
          <w:sz w:val="22"/>
          <w:szCs w:val="22"/>
        </w:rPr>
        <w:t>note that ACTPS is committed to providing reasonable adjustment and ensuring all</w:t>
      </w:r>
      <w:r w:rsidRPr="001E69C6">
        <w:rPr>
          <w:spacing w:val="-1"/>
          <w:sz w:val="22"/>
          <w:szCs w:val="22"/>
        </w:rPr>
        <w:t xml:space="preserve"> </w:t>
      </w:r>
      <w:r w:rsidRPr="001E69C6">
        <w:rPr>
          <w:sz w:val="22"/>
          <w:szCs w:val="22"/>
        </w:rPr>
        <w:t>individuals have</w:t>
      </w:r>
      <w:r w:rsidRPr="001E69C6">
        <w:rPr>
          <w:spacing w:val="-5"/>
          <w:sz w:val="22"/>
          <w:szCs w:val="22"/>
        </w:rPr>
        <w:t xml:space="preserve"> </w:t>
      </w:r>
      <w:r w:rsidRPr="001E69C6">
        <w:rPr>
          <w:sz w:val="22"/>
          <w:szCs w:val="22"/>
        </w:rPr>
        <w:t>equal opportunities</w:t>
      </w:r>
      <w:r w:rsidRPr="001E69C6">
        <w:rPr>
          <w:spacing w:val="40"/>
          <w:sz w:val="22"/>
          <w:szCs w:val="22"/>
        </w:rPr>
        <w:t xml:space="preserve"> </w:t>
      </w:r>
      <w:r w:rsidRPr="001E69C6">
        <w:rPr>
          <w:sz w:val="22"/>
          <w:szCs w:val="22"/>
        </w:rPr>
        <w:t>in the workplace.</w:t>
      </w:r>
    </w:p>
    <w:tbl>
      <w:tblPr>
        <w:tblW w:w="9635"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
        <w:gridCol w:w="6917"/>
        <w:gridCol w:w="7"/>
        <w:gridCol w:w="2697"/>
        <w:gridCol w:w="7"/>
      </w:tblGrid>
      <w:tr w:rsidR="00CA6ADF" w:rsidRPr="00AF0A25" w14:paraId="22EEF6ED" w14:textId="77777777" w:rsidTr="00802F24">
        <w:trPr>
          <w:gridAfter w:val="1"/>
          <w:wAfter w:w="7" w:type="dxa"/>
          <w:trHeight w:val="292"/>
        </w:trPr>
        <w:tc>
          <w:tcPr>
            <w:tcW w:w="6924" w:type="dxa"/>
            <w:gridSpan w:val="2"/>
            <w:shd w:val="clear" w:color="auto" w:fill="DEEAF6"/>
          </w:tcPr>
          <w:p w14:paraId="22EEF6EB" w14:textId="77777777" w:rsidR="00CA6ADF" w:rsidRPr="001E69C6" w:rsidRDefault="00761A28" w:rsidP="00802F24">
            <w:pPr>
              <w:pStyle w:val="TableParagraph"/>
              <w:spacing w:before="72" w:line="240" w:lineRule="auto"/>
              <w:ind w:left="142"/>
              <w:rPr>
                <w:b/>
              </w:rPr>
            </w:pPr>
            <w:r w:rsidRPr="001E69C6">
              <w:rPr>
                <w:b/>
                <w:spacing w:val="-2"/>
              </w:rPr>
              <w:t>ADMINISTRATIVE</w:t>
            </w:r>
          </w:p>
        </w:tc>
        <w:tc>
          <w:tcPr>
            <w:tcW w:w="2704" w:type="dxa"/>
            <w:gridSpan w:val="2"/>
            <w:shd w:val="clear" w:color="auto" w:fill="DEEAF6"/>
          </w:tcPr>
          <w:p w14:paraId="22EEF6EC" w14:textId="77777777" w:rsidR="00CA6ADF" w:rsidRPr="001E69C6" w:rsidRDefault="00761A28" w:rsidP="00802F24">
            <w:pPr>
              <w:pStyle w:val="TableParagraph"/>
              <w:spacing w:before="72" w:line="240" w:lineRule="auto"/>
              <w:ind w:left="142" w:right="1"/>
              <w:jc w:val="center"/>
              <w:rPr>
                <w:b/>
              </w:rPr>
            </w:pPr>
            <w:r w:rsidRPr="001E69C6">
              <w:rPr>
                <w:b/>
                <w:spacing w:val="-2"/>
              </w:rPr>
              <w:t>FREQUENCY</w:t>
            </w:r>
          </w:p>
        </w:tc>
      </w:tr>
      <w:tr w:rsidR="00CA6ADF" w:rsidRPr="00AF0A25" w14:paraId="22EEF6F0" w14:textId="77777777" w:rsidTr="00802F24">
        <w:trPr>
          <w:gridAfter w:val="1"/>
          <w:wAfter w:w="7" w:type="dxa"/>
          <w:trHeight w:val="315"/>
        </w:trPr>
        <w:tc>
          <w:tcPr>
            <w:tcW w:w="6924" w:type="dxa"/>
            <w:gridSpan w:val="2"/>
          </w:tcPr>
          <w:p w14:paraId="22EEF6EE" w14:textId="77777777" w:rsidR="00CA6ADF" w:rsidRPr="001E69C6" w:rsidRDefault="00761A28" w:rsidP="00802F24">
            <w:pPr>
              <w:pStyle w:val="TableParagraph"/>
              <w:spacing w:before="12" w:line="284" w:lineRule="exact"/>
              <w:ind w:left="142"/>
            </w:pPr>
            <w:r w:rsidRPr="001E69C6">
              <w:t xml:space="preserve">Telephone </w:t>
            </w:r>
            <w:r w:rsidRPr="001E69C6">
              <w:rPr>
                <w:spacing w:val="-5"/>
              </w:rPr>
              <w:t>use</w:t>
            </w:r>
          </w:p>
        </w:tc>
        <w:tc>
          <w:tcPr>
            <w:tcW w:w="2704" w:type="dxa"/>
            <w:gridSpan w:val="2"/>
          </w:tcPr>
          <w:p w14:paraId="22EEF6EF" w14:textId="77777777" w:rsidR="00CA6ADF" w:rsidRPr="001E69C6" w:rsidRDefault="00761A28" w:rsidP="00802F24">
            <w:pPr>
              <w:pStyle w:val="TableParagraph"/>
              <w:spacing w:before="12" w:line="284" w:lineRule="exact"/>
              <w:ind w:left="142" w:right="2"/>
              <w:jc w:val="center"/>
            </w:pPr>
            <w:r w:rsidRPr="001E69C6">
              <w:rPr>
                <w:spacing w:val="-2"/>
              </w:rPr>
              <w:t>Frequently</w:t>
            </w:r>
          </w:p>
        </w:tc>
      </w:tr>
      <w:tr w:rsidR="00CA6ADF" w:rsidRPr="00AF0A25" w14:paraId="22EEF6F3" w14:textId="77777777" w:rsidTr="00802F24">
        <w:trPr>
          <w:gridAfter w:val="1"/>
          <w:wAfter w:w="7" w:type="dxa"/>
          <w:trHeight w:val="300"/>
        </w:trPr>
        <w:tc>
          <w:tcPr>
            <w:tcW w:w="6924" w:type="dxa"/>
            <w:gridSpan w:val="2"/>
          </w:tcPr>
          <w:p w14:paraId="22EEF6F1" w14:textId="77777777" w:rsidR="00CA6ADF" w:rsidRPr="001E69C6" w:rsidRDefault="00761A28" w:rsidP="00802F24">
            <w:pPr>
              <w:pStyle w:val="TableParagraph"/>
              <w:spacing w:line="280" w:lineRule="exact"/>
              <w:ind w:left="142"/>
            </w:pPr>
            <w:r w:rsidRPr="001E69C6">
              <w:t>General</w:t>
            </w:r>
            <w:r w:rsidRPr="001E69C6">
              <w:rPr>
                <w:spacing w:val="-13"/>
              </w:rPr>
              <w:t xml:space="preserve"> </w:t>
            </w:r>
            <w:r w:rsidRPr="001E69C6">
              <w:t>computer</w:t>
            </w:r>
            <w:r w:rsidRPr="001E69C6">
              <w:rPr>
                <w:spacing w:val="1"/>
              </w:rPr>
              <w:t xml:space="preserve"> </w:t>
            </w:r>
            <w:r w:rsidRPr="001E69C6">
              <w:rPr>
                <w:spacing w:val="-5"/>
              </w:rPr>
              <w:t>use</w:t>
            </w:r>
          </w:p>
        </w:tc>
        <w:tc>
          <w:tcPr>
            <w:tcW w:w="2704" w:type="dxa"/>
            <w:gridSpan w:val="2"/>
          </w:tcPr>
          <w:p w14:paraId="22EEF6F2" w14:textId="77777777" w:rsidR="00CA6ADF" w:rsidRPr="001E69C6" w:rsidRDefault="00761A28" w:rsidP="00802F24">
            <w:pPr>
              <w:pStyle w:val="TableParagraph"/>
              <w:spacing w:line="280" w:lineRule="exact"/>
              <w:ind w:left="142" w:right="2"/>
              <w:jc w:val="center"/>
            </w:pPr>
            <w:r w:rsidRPr="001E69C6">
              <w:rPr>
                <w:spacing w:val="-2"/>
              </w:rPr>
              <w:t>Frequently</w:t>
            </w:r>
          </w:p>
        </w:tc>
      </w:tr>
      <w:tr w:rsidR="00CA6ADF" w:rsidRPr="00AF0A25" w14:paraId="22EEF6F6" w14:textId="77777777" w:rsidTr="00802F24">
        <w:trPr>
          <w:gridAfter w:val="1"/>
          <w:wAfter w:w="7" w:type="dxa"/>
          <w:trHeight w:val="300"/>
        </w:trPr>
        <w:tc>
          <w:tcPr>
            <w:tcW w:w="6924" w:type="dxa"/>
            <w:gridSpan w:val="2"/>
          </w:tcPr>
          <w:p w14:paraId="22EEF6F4" w14:textId="77777777" w:rsidR="00CA6ADF" w:rsidRPr="001E69C6" w:rsidRDefault="00761A28" w:rsidP="00802F24">
            <w:pPr>
              <w:pStyle w:val="TableParagraph"/>
              <w:spacing w:before="12"/>
              <w:ind w:left="142"/>
            </w:pPr>
            <w:r w:rsidRPr="001E69C6">
              <w:t>Extensive</w:t>
            </w:r>
            <w:r w:rsidRPr="001E69C6">
              <w:rPr>
                <w:spacing w:val="-10"/>
              </w:rPr>
              <w:t xml:space="preserve"> </w:t>
            </w:r>
            <w:r w:rsidRPr="001E69C6">
              <w:t>keying/data</w:t>
            </w:r>
            <w:r w:rsidRPr="001E69C6">
              <w:rPr>
                <w:spacing w:val="-7"/>
              </w:rPr>
              <w:t xml:space="preserve"> </w:t>
            </w:r>
            <w:r w:rsidRPr="001E69C6">
              <w:rPr>
                <w:spacing w:val="-2"/>
              </w:rPr>
              <w:t>entry</w:t>
            </w:r>
          </w:p>
        </w:tc>
        <w:tc>
          <w:tcPr>
            <w:tcW w:w="2704" w:type="dxa"/>
            <w:gridSpan w:val="2"/>
          </w:tcPr>
          <w:p w14:paraId="22EEF6F5" w14:textId="77777777" w:rsidR="00CA6ADF" w:rsidRPr="001E69C6" w:rsidRDefault="00761A28" w:rsidP="00802F24">
            <w:pPr>
              <w:pStyle w:val="TableParagraph"/>
              <w:spacing w:before="12"/>
              <w:ind w:left="142" w:right="2"/>
              <w:jc w:val="center"/>
            </w:pPr>
            <w:r w:rsidRPr="001E69C6">
              <w:rPr>
                <w:spacing w:val="-2"/>
              </w:rPr>
              <w:t>Frequently</w:t>
            </w:r>
          </w:p>
        </w:tc>
      </w:tr>
      <w:tr w:rsidR="00CA6ADF" w:rsidRPr="00AF0A25" w14:paraId="22EEF6F9" w14:textId="77777777" w:rsidTr="00802F24">
        <w:trPr>
          <w:gridAfter w:val="1"/>
          <w:wAfter w:w="7" w:type="dxa"/>
          <w:trHeight w:val="315"/>
        </w:trPr>
        <w:tc>
          <w:tcPr>
            <w:tcW w:w="6924" w:type="dxa"/>
            <w:gridSpan w:val="2"/>
          </w:tcPr>
          <w:p w14:paraId="22EEF6F7" w14:textId="77777777" w:rsidR="00CA6ADF" w:rsidRPr="001E69C6" w:rsidRDefault="00761A28" w:rsidP="00802F24">
            <w:pPr>
              <w:pStyle w:val="TableParagraph"/>
              <w:spacing w:before="11" w:line="284" w:lineRule="exact"/>
              <w:ind w:left="142"/>
            </w:pPr>
            <w:r w:rsidRPr="001E69C6">
              <w:t>Graphical/analytical</w:t>
            </w:r>
            <w:r w:rsidRPr="001E69C6">
              <w:rPr>
                <w:spacing w:val="7"/>
              </w:rPr>
              <w:t xml:space="preserve"> </w:t>
            </w:r>
            <w:r w:rsidRPr="001E69C6">
              <w:rPr>
                <w:spacing w:val="-2"/>
              </w:rPr>
              <w:t>based</w:t>
            </w:r>
          </w:p>
        </w:tc>
        <w:tc>
          <w:tcPr>
            <w:tcW w:w="2704" w:type="dxa"/>
            <w:gridSpan w:val="2"/>
          </w:tcPr>
          <w:p w14:paraId="22EEF6F8" w14:textId="77777777" w:rsidR="00CA6ADF" w:rsidRPr="001E69C6" w:rsidRDefault="00761A28" w:rsidP="00802F24">
            <w:pPr>
              <w:pStyle w:val="TableParagraph"/>
              <w:spacing w:before="11" w:line="284" w:lineRule="exact"/>
              <w:ind w:left="142" w:right="17"/>
              <w:jc w:val="center"/>
            </w:pPr>
            <w:r w:rsidRPr="001E69C6">
              <w:rPr>
                <w:spacing w:val="-2"/>
              </w:rPr>
              <w:t>Occasionally</w:t>
            </w:r>
          </w:p>
        </w:tc>
      </w:tr>
      <w:tr w:rsidR="00CA6ADF" w:rsidRPr="00AF0A25" w14:paraId="22EEF6FC" w14:textId="77777777" w:rsidTr="00802F24">
        <w:trPr>
          <w:gridAfter w:val="1"/>
          <w:wAfter w:w="7" w:type="dxa"/>
          <w:trHeight w:val="300"/>
        </w:trPr>
        <w:tc>
          <w:tcPr>
            <w:tcW w:w="6924" w:type="dxa"/>
            <w:gridSpan w:val="2"/>
          </w:tcPr>
          <w:p w14:paraId="22EEF6FA" w14:textId="77777777" w:rsidR="00CA6ADF" w:rsidRPr="001E69C6" w:rsidRDefault="00761A28" w:rsidP="00802F24">
            <w:pPr>
              <w:pStyle w:val="TableParagraph"/>
              <w:spacing w:line="280" w:lineRule="exact"/>
              <w:ind w:left="142"/>
            </w:pPr>
            <w:r w:rsidRPr="001E69C6">
              <w:t>Sitting</w:t>
            </w:r>
            <w:r w:rsidRPr="001E69C6">
              <w:rPr>
                <w:spacing w:val="6"/>
              </w:rPr>
              <w:t xml:space="preserve"> </w:t>
            </w:r>
            <w:r w:rsidRPr="001E69C6">
              <w:t>at</w:t>
            </w:r>
            <w:r w:rsidRPr="001E69C6">
              <w:rPr>
                <w:spacing w:val="-4"/>
              </w:rPr>
              <w:t xml:space="preserve"> </w:t>
            </w:r>
            <w:r w:rsidRPr="001E69C6">
              <w:t>a</w:t>
            </w:r>
            <w:r w:rsidRPr="001E69C6">
              <w:rPr>
                <w:spacing w:val="-8"/>
              </w:rPr>
              <w:t xml:space="preserve"> </w:t>
            </w:r>
            <w:r w:rsidRPr="001E69C6">
              <w:rPr>
                <w:spacing w:val="-4"/>
              </w:rPr>
              <w:t>desk</w:t>
            </w:r>
          </w:p>
        </w:tc>
        <w:tc>
          <w:tcPr>
            <w:tcW w:w="2704" w:type="dxa"/>
            <w:gridSpan w:val="2"/>
          </w:tcPr>
          <w:p w14:paraId="22EEF6FB" w14:textId="77777777" w:rsidR="00CA6ADF" w:rsidRPr="001E69C6" w:rsidRDefault="00761A28" w:rsidP="00802F24">
            <w:pPr>
              <w:pStyle w:val="TableParagraph"/>
              <w:spacing w:line="280" w:lineRule="exact"/>
              <w:ind w:left="142" w:right="2"/>
              <w:jc w:val="center"/>
            </w:pPr>
            <w:r w:rsidRPr="001E69C6">
              <w:rPr>
                <w:spacing w:val="-2"/>
              </w:rPr>
              <w:t>Frequently</w:t>
            </w:r>
          </w:p>
        </w:tc>
      </w:tr>
      <w:tr w:rsidR="00CA6ADF" w:rsidRPr="00AF0A25" w14:paraId="22EEF6FF" w14:textId="77777777" w:rsidTr="00802F24">
        <w:trPr>
          <w:gridAfter w:val="1"/>
          <w:wAfter w:w="7" w:type="dxa"/>
          <w:trHeight w:val="300"/>
        </w:trPr>
        <w:tc>
          <w:tcPr>
            <w:tcW w:w="6924" w:type="dxa"/>
            <w:gridSpan w:val="2"/>
          </w:tcPr>
          <w:p w14:paraId="22EEF6FD" w14:textId="19758185" w:rsidR="00CA6ADF" w:rsidRPr="001E69C6" w:rsidRDefault="00761A28" w:rsidP="00802F24">
            <w:pPr>
              <w:pStyle w:val="TableParagraph"/>
              <w:spacing w:before="11"/>
              <w:ind w:left="142"/>
            </w:pPr>
            <w:r w:rsidRPr="001E69C6">
              <w:t>Standing</w:t>
            </w:r>
            <w:r w:rsidRPr="001E69C6">
              <w:rPr>
                <w:spacing w:val="-2"/>
              </w:rPr>
              <w:t xml:space="preserve"> </w:t>
            </w:r>
            <w:r w:rsidRPr="001E69C6">
              <w:t>for</w:t>
            </w:r>
            <w:r w:rsidRPr="001E69C6">
              <w:rPr>
                <w:spacing w:val="-3"/>
              </w:rPr>
              <w:t xml:space="preserve"> </w:t>
            </w:r>
            <w:r w:rsidRPr="001E69C6">
              <w:t>long</w:t>
            </w:r>
            <w:r w:rsidRPr="001E69C6">
              <w:rPr>
                <w:spacing w:val="-1"/>
              </w:rPr>
              <w:t xml:space="preserve"> </w:t>
            </w:r>
            <w:r w:rsidRPr="001E69C6">
              <w:rPr>
                <w:spacing w:val="-2"/>
              </w:rPr>
              <w:t>periods</w:t>
            </w:r>
          </w:p>
        </w:tc>
        <w:tc>
          <w:tcPr>
            <w:tcW w:w="2704" w:type="dxa"/>
            <w:gridSpan w:val="2"/>
          </w:tcPr>
          <w:p w14:paraId="22EEF6FE" w14:textId="77777777" w:rsidR="00CA6ADF" w:rsidRPr="001E69C6" w:rsidRDefault="00761A28" w:rsidP="00802F24">
            <w:pPr>
              <w:pStyle w:val="TableParagraph"/>
              <w:spacing w:before="11"/>
              <w:ind w:left="142" w:right="17"/>
              <w:jc w:val="center"/>
            </w:pPr>
            <w:r w:rsidRPr="001E69C6">
              <w:rPr>
                <w:spacing w:val="-2"/>
              </w:rPr>
              <w:t>Occasionally</w:t>
            </w:r>
          </w:p>
        </w:tc>
      </w:tr>
      <w:tr w:rsidR="00CA6ADF" w:rsidRPr="00AF0A25" w14:paraId="22EEF702" w14:textId="77777777" w:rsidTr="00802F24">
        <w:trPr>
          <w:gridAfter w:val="1"/>
          <w:wAfter w:w="7" w:type="dxa"/>
          <w:trHeight w:val="315"/>
        </w:trPr>
        <w:tc>
          <w:tcPr>
            <w:tcW w:w="6924" w:type="dxa"/>
            <w:gridSpan w:val="2"/>
          </w:tcPr>
          <w:p w14:paraId="22EEF700" w14:textId="77777777" w:rsidR="00CA6ADF" w:rsidRPr="001E69C6" w:rsidRDefault="00761A28" w:rsidP="00802F24">
            <w:pPr>
              <w:pStyle w:val="TableParagraph"/>
              <w:spacing w:before="11" w:line="284" w:lineRule="exact"/>
              <w:ind w:left="142"/>
            </w:pPr>
            <w:r w:rsidRPr="001E69C6">
              <w:lastRenderedPageBreak/>
              <w:t>Designated</w:t>
            </w:r>
            <w:r w:rsidRPr="001E69C6">
              <w:rPr>
                <w:spacing w:val="-4"/>
              </w:rPr>
              <w:t xml:space="preserve"> </w:t>
            </w:r>
            <w:r w:rsidRPr="001E69C6">
              <w:rPr>
                <w:spacing w:val="-2"/>
              </w:rPr>
              <w:t>workstation</w:t>
            </w:r>
          </w:p>
        </w:tc>
        <w:tc>
          <w:tcPr>
            <w:tcW w:w="2704" w:type="dxa"/>
            <w:gridSpan w:val="2"/>
          </w:tcPr>
          <w:p w14:paraId="22EEF701" w14:textId="77777777" w:rsidR="00CA6ADF" w:rsidRPr="001E69C6" w:rsidRDefault="00761A28" w:rsidP="00802F24">
            <w:pPr>
              <w:pStyle w:val="TableParagraph"/>
              <w:spacing w:before="11" w:line="284" w:lineRule="exact"/>
              <w:ind w:left="142" w:right="2"/>
              <w:jc w:val="center"/>
            </w:pPr>
            <w:r w:rsidRPr="001E69C6">
              <w:rPr>
                <w:spacing w:val="-2"/>
              </w:rPr>
              <w:t>Frequently</w:t>
            </w:r>
          </w:p>
        </w:tc>
      </w:tr>
      <w:tr w:rsidR="00CA6ADF" w:rsidRPr="00AF0A25" w14:paraId="22EEF705" w14:textId="77777777" w:rsidTr="00802F24">
        <w:trPr>
          <w:gridAfter w:val="1"/>
          <w:wAfter w:w="7" w:type="dxa"/>
          <w:trHeight w:val="334"/>
        </w:trPr>
        <w:tc>
          <w:tcPr>
            <w:tcW w:w="6924" w:type="dxa"/>
            <w:gridSpan w:val="2"/>
            <w:shd w:val="clear" w:color="auto" w:fill="DEEAF6"/>
          </w:tcPr>
          <w:p w14:paraId="22EEF703" w14:textId="77777777" w:rsidR="00CA6ADF" w:rsidRPr="001E69C6" w:rsidRDefault="00761A28" w:rsidP="00802F24">
            <w:pPr>
              <w:pStyle w:val="TableParagraph"/>
              <w:spacing w:before="72" w:line="240" w:lineRule="auto"/>
              <w:ind w:left="142"/>
              <w:rPr>
                <w:b/>
              </w:rPr>
            </w:pPr>
            <w:r w:rsidRPr="001E69C6">
              <w:rPr>
                <w:b/>
              </w:rPr>
              <w:t>STANDARD</w:t>
            </w:r>
            <w:r w:rsidRPr="001E69C6">
              <w:rPr>
                <w:b/>
                <w:spacing w:val="6"/>
              </w:rPr>
              <w:t xml:space="preserve"> </w:t>
            </w:r>
            <w:r w:rsidRPr="001E69C6">
              <w:rPr>
                <w:b/>
                <w:spacing w:val="-4"/>
              </w:rPr>
              <w:t>HOURS</w:t>
            </w:r>
          </w:p>
        </w:tc>
        <w:tc>
          <w:tcPr>
            <w:tcW w:w="2704" w:type="dxa"/>
            <w:gridSpan w:val="2"/>
            <w:shd w:val="clear" w:color="auto" w:fill="DEEAF6"/>
          </w:tcPr>
          <w:p w14:paraId="22EEF704" w14:textId="77777777" w:rsidR="00CA6ADF" w:rsidRPr="001E69C6" w:rsidRDefault="00761A28" w:rsidP="00802F24">
            <w:pPr>
              <w:pStyle w:val="TableParagraph"/>
              <w:spacing w:before="72" w:line="240" w:lineRule="auto"/>
              <w:ind w:left="142" w:right="1"/>
              <w:jc w:val="center"/>
              <w:rPr>
                <w:b/>
              </w:rPr>
            </w:pPr>
            <w:r w:rsidRPr="001E69C6">
              <w:rPr>
                <w:b/>
                <w:spacing w:val="-2"/>
              </w:rPr>
              <w:t>FREQUENCY</w:t>
            </w:r>
          </w:p>
        </w:tc>
      </w:tr>
      <w:tr w:rsidR="00CA6ADF" w:rsidRPr="00AF0A25" w14:paraId="22EEF708" w14:textId="77777777" w:rsidTr="00802F24">
        <w:trPr>
          <w:gridAfter w:val="1"/>
          <w:wAfter w:w="7" w:type="dxa"/>
          <w:trHeight w:val="297"/>
        </w:trPr>
        <w:tc>
          <w:tcPr>
            <w:tcW w:w="6924" w:type="dxa"/>
            <w:gridSpan w:val="2"/>
            <w:tcBorders>
              <w:bottom w:val="single" w:sz="8" w:space="0" w:color="000000"/>
            </w:tcBorders>
          </w:tcPr>
          <w:p w14:paraId="22EEF706" w14:textId="77777777" w:rsidR="00CA6ADF" w:rsidRPr="001E69C6" w:rsidRDefault="00761A28" w:rsidP="00802F24">
            <w:pPr>
              <w:pStyle w:val="TableParagraph"/>
              <w:spacing w:line="278" w:lineRule="exact"/>
              <w:ind w:left="142"/>
            </w:pPr>
            <w:r w:rsidRPr="001E69C6">
              <w:t>Flexible</w:t>
            </w:r>
            <w:r w:rsidRPr="001E69C6">
              <w:rPr>
                <w:spacing w:val="-16"/>
              </w:rPr>
              <w:t xml:space="preserve"> </w:t>
            </w:r>
            <w:r w:rsidRPr="001E69C6">
              <w:t>working</w:t>
            </w:r>
            <w:r w:rsidRPr="001E69C6">
              <w:rPr>
                <w:spacing w:val="4"/>
              </w:rPr>
              <w:t xml:space="preserve"> </w:t>
            </w:r>
            <w:r w:rsidRPr="001E69C6">
              <w:t>hours</w:t>
            </w:r>
            <w:r w:rsidRPr="001E69C6">
              <w:rPr>
                <w:spacing w:val="11"/>
              </w:rPr>
              <w:t xml:space="preserve"> </w:t>
            </w:r>
            <w:r w:rsidRPr="001E69C6">
              <w:t>(access</w:t>
            </w:r>
            <w:r w:rsidRPr="001E69C6">
              <w:rPr>
                <w:spacing w:val="-14"/>
              </w:rPr>
              <w:t xml:space="preserve"> </w:t>
            </w:r>
            <w:r w:rsidRPr="001E69C6">
              <w:t>to</w:t>
            </w:r>
            <w:r w:rsidRPr="001E69C6">
              <w:rPr>
                <w:spacing w:val="8"/>
              </w:rPr>
              <w:t xml:space="preserve"> </w:t>
            </w:r>
            <w:r w:rsidRPr="001E69C6">
              <w:t>flex</w:t>
            </w:r>
            <w:r w:rsidRPr="001E69C6">
              <w:rPr>
                <w:spacing w:val="-11"/>
              </w:rPr>
              <w:t xml:space="preserve"> </w:t>
            </w:r>
            <w:r w:rsidRPr="001E69C6">
              <w:rPr>
                <w:spacing w:val="-4"/>
              </w:rPr>
              <w:t>time)</w:t>
            </w:r>
          </w:p>
        </w:tc>
        <w:tc>
          <w:tcPr>
            <w:tcW w:w="2704" w:type="dxa"/>
            <w:gridSpan w:val="2"/>
            <w:tcBorders>
              <w:bottom w:val="single" w:sz="8" w:space="0" w:color="000000"/>
            </w:tcBorders>
          </w:tcPr>
          <w:p w14:paraId="22EEF707" w14:textId="77777777" w:rsidR="00CA6ADF" w:rsidRPr="001E69C6" w:rsidRDefault="00761A28" w:rsidP="00802F24">
            <w:pPr>
              <w:pStyle w:val="TableParagraph"/>
              <w:spacing w:line="278" w:lineRule="exact"/>
              <w:ind w:left="142" w:right="17"/>
              <w:jc w:val="center"/>
            </w:pPr>
            <w:r w:rsidRPr="001E69C6">
              <w:rPr>
                <w:spacing w:val="-2"/>
              </w:rPr>
              <w:t>Occasionally</w:t>
            </w:r>
          </w:p>
        </w:tc>
      </w:tr>
      <w:tr w:rsidR="00CA6ADF" w:rsidRPr="00AF0A25" w14:paraId="22EEF70B" w14:textId="77777777" w:rsidTr="00802F24">
        <w:trPr>
          <w:gridAfter w:val="1"/>
          <w:wAfter w:w="7" w:type="dxa"/>
          <w:trHeight w:val="297"/>
        </w:trPr>
        <w:tc>
          <w:tcPr>
            <w:tcW w:w="6924" w:type="dxa"/>
            <w:gridSpan w:val="2"/>
            <w:tcBorders>
              <w:top w:val="single" w:sz="8" w:space="0" w:color="000000"/>
            </w:tcBorders>
          </w:tcPr>
          <w:p w14:paraId="22EEF709" w14:textId="77777777" w:rsidR="00CA6ADF" w:rsidRPr="001E69C6" w:rsidRDefault="00761A28" w:rsidP="00802F24">
            <w:pPr>
              <w:pStyle w:val="TableParagraph"/>
              <w:spacing w:before="9"/>
              <w:ind w:left="142"/>
            </w:pPr>
            <w:r w:rsidRPr="001E69C6">
              <w:t>Fixed</w:t>
            </w:r>
            <w:r w:rsidRPr="001E69C6">
              <w:rPr>
                <w:spacing w:val="-10"/>
              </w:rPr>
              <w:t xml:space="preserve"> </w:t>
            </w:r>
            <w:r w:rsidRPr="001E69C6">
              <w:t>or</w:t>
            </w:r>
            <w:r w:rsidRPr="001E69C6">
              <w:rPr>
                <w:spacing w:val="5"/>
              </w:rPr>
              <w:t xml:space="preserve"> </w:t>
            </w:r>
            <w:r w:rsidRPr="001E69C6">
              <w:t>specified</w:t>
            </w:r>
            <w:r w:rsidRPr="001E69C6">
              <w:rPr>
                <w:spacing w:val="-15"/>
              </w:rPr>
              <w:t xml:space="preserve"> </w:t>
            </w:r>
            <w:r w:rsidRPr="001E69C6">
              <w:t>start/finish</w:t>
            </w:r>
            <w:r w:rsidRPr="001E69C6">
              <w:rPr>
                <w:spacing w:val="8"/>
              </w:rPr>
              <w:t xml:space="preserve"> </w:t>
            </w:r>
            <w:r w:rsidRPr="001E69C6">
              <w:rPr>
                <w:spacing w:val="-4"/>
              </w:rPr>
              <w:t>times</w:t>
            </w:r>
          </w:p>
        </w:tc>
        <w:tc>
          <w:tcPr>
            <w:tcW w:w="2704" w:type="dxa"/>
            <w:gridSpan w:val="2"/>
            <w:tcBorders>
              <w:top w:val="single" w:sz="8" w:space="0" w:color="000000"/>
            </w:tcBorders>
          </w:tcPr>
          <w:p w14:paraId="22EEF70A" w14:textId="77777777" w:rsidR="00CA6ADF" w:rsidRPr="001E69C6" w:rsidRDefault="00761A28" w:rsidP="00802F24">
            <w:pPr>
              <w:pStyle w:val="TableParagraph"/>
              <w:spacing w:before="9"/>
              <w:ind w:left="142" w:right="17"/>
              <w:jc w:val="center"/>
            </w:pPr>
            <w:r w:rsidRPr="001E69C6">
              <w:rPr>
                <w:spacing w:val="-2"/>
              </w:rPr>
              <w:t>Occasionally</w:t>
            </w:r>
          </w:p>
        </w:tc>
      </w:tr>
      <w:tr w:rsidR="00CA6ADF" w:rsidRPr="00AF0A25" w14:paraId="22EEF70F" w14:textId="77777777" w:rsidTr="00802F24">
        <w:trPr>
          <w:gridAfter w:val="1"/>
          <w:wAfter w:w="7" w:type="dxa"/>
          <w:trHeight w:val="615"/>
        </w:trPr>
        <w:tc>
          <w:tcPr>
            <w:tcW w:w="6924" w:type="dxa"/>
            <w:gridSpan w:val="2"/>
          </w:tcPr>
          <w:p w14:paraId="22EEF70C" w14:textId="77777777" w:rsidR="00CA6ADF" w:rsidRPr="001E69C6" w:rsidRDefault="00761A28" w:rsidP="00802F24">
            <w:pPr>
              <w:pStyle w:val="TableParagraph"/>
              <w:spacing w:before="11" w:line="240" w:lineRule="auto"/>
              <w:ind w:left="142"/>
            </w:pPr>
            <w:r w:rsidRPr="001E69C6">
              <w:t>Expected</w:t>
            </w:r>
            <w:r w:rsidRPr="001E69C6">
              <w:rPr>
                <w:spacing w:val="-13"/>
              </w:rPr>
              <w:t xml:space="preserve"> </w:t>
            </w:r>
            <w:r w:rsidRPr="001E69C6">
              <w:t>to</w:t>
            </w:r>
            <w:r w:rsidRPr="001E69C6">
              <w:rPr>
                <w:spacing w:val="5"/>
              </w:rPr>
              <w:t xml:space="preserve"> </w:t>
            </w:r>
            <w:r w:rsidRPr="001E69C6">
              <w:t>work</w:t>
            </w:r>
            <w:r w:rsidRPr="001E69C6">
              <w:rPr>
                <w:spacing w:val="-6"/>
              </w:rPr>
              <w:t xml:space="preserve"> </w:t>
            </w:r>
            <w:r w:rsidRPr="001E69C6">
              <w:t>extensive</w:t>
            </w:r>
            <w:r w:rsidRPr="001E69C6">
              <w:rPr>
                <w:spacing w:val="-2"/>
              </w:rPr>
              <w:t xml:space="preserve"> </w:t>
            </w:r>
            <w:r w:rsidRPr="001E69C6">
              <w:t>hours</w:t>
            </w:r>
            <w:r w:rsidRPr="001E69C6">
              <w:rPr>
                <w:spacing w:val="7"/>
              </w:rPr>
              <w:t xml:space="preserve"> </w:t>
            </w:r>
            <w:r w:rsidRPr="001E69C6">
              <w:t>over</w:t>
            </w:r>
            <w:r w:rsidRPr="001E69C6">
              <w:rPr>
                <w:spacing w:val="3"/>
              </w:rPr>
              <w:t xml:space="preserve"> </w:t>
            </w:r>
            <w:r w:rsidRPr="001E69C6">
              <w:t>a</w:t>
            </w:r>
            <w:r w:rsidRPr="001E69C6">
              <w:rPr>
                <w:spacing w:val="-11"/>
              </w:rPr>
              <w:t xml:space="preserve"> </w:t>
            </w:r>
            <w:r w:rsidRPr="001E69C6">
              <w:t>significant</w:t>
            </w:r>
            <w:r w:rsidRPr="001E69C6">
              <w:rPr>
                <w:spacing w:val="-15"/>
              </w:rPr>
              <w:t xml:space="preserve"> </w:t>
            </w:r>
            <w:r w:rsidRPr="001E69C6">
              <w:t>period</w:t>
            </w:r>
            <w:r w:rsidRPr="001E69C6">
              <w:rPr>
                <w:spacing w:val="-8"/>
              </w:rPr>
              <w:t xml:space="preserve"> </w:t>
            </w:r>
            <w:r w:rsidRPr="001E69C6">
              <w:t>due</w:t>
            </w:r>
            <w:r w:rsidRPr="001E69C6">
              <w:rPr>
                <w:spacing w:val="12"/>
              </w:rPr>
              <w:t xml:space="preserve"> </w:t>
            </w:r>
            <w:r w:rsidRPr="001E69C6">
              <w:rPr>
                <w:spacing w:val="-5"/>
              </w:rPr>
              <w:t>to</w:t>
            </w:r>
          </w:p>
          <w:p w14:paraId="22EEF70D" w14:textId="77777777" w:rsidR="00CA6ADF" w:rsidRPr="001E69C6" w:rsidRDefault="00761A28" w:rsidP="00802F24">
            <w:pPr>
              <w:pStyle w:val="TableParagraph"/>
              <w:spacing w:before="23"/>
              <w:ind w:left="142"/>
            </w:pPr>
            <w:r w:rsidRPr="001E69C6">
              <w:t>the</w:t>
            </w:r>
            <w:r w:rsidRPr="001E69C6">
              <w:rPr>
                <w:spacing w:val="-5"/>
              </w:rPr>
              <w:t xml:space="preserve"> </w:t>
            </w:r>
            <w:r w:rsidRPr="001E69C6">
              <w:t>nature</w:t>
            </w:r>
            <w:r w:rsidRPr="001E69C6">
              <w:rPr>
                <w:spacing w:val="-4"/>
              </w:rPr>
              <w:t xml:space="preserve"> </w:t>
            </w:r>
            <w:r w:rsidRPr="001E69C6">
              <w:t>of</w:t>
            </w:r>
            <w:r w:rsidRPr="001E69C6">
              <w:rPr>
                <w:spacing w:val="-4"/>
              </w:rPr>
              <w:t xml:space="preserve"> </w:t>
            </w:r>
            <w:r w:rsidRPr="001E69C6">
              <w:t>the</w:t>
            </w:r>
            <w:r w:rsidRPr="001E69C6">
              <w:rPr>
                <w:spacing w:val="9"/>
              </w:rPr>
              <w:t xml:space="preserve"> </w:t>
            </w:r>
            <w:r w:rsidRPr="001E69C6">
              <w:rPr>
                <w:spacing w:val="-2"/>
              </w:rPr>
              <w:t>duties</w:t>
            </w:r>
          </w:p>
        </w:tc>
        <w:tc>
          <w:tcPr>
            <w:tcW w:w="2704" w:type="dxa"/>
            <w:gridSpan w:val="2"/>
          </w:tcPr>
          <w:p w14:paraId="22EEF70E" w14:textId="77777777" w:rsidR="00CA6ADF" w:rsidRPr="001E69C6" w:rsidRDefault="00761A28" w:rsidP="00802F24">
            <w:pPr>
              <w:pStyle w:val="TableParagraph"/>
              <w:spacing w:before="162" w:line="240" w:lineRule="auto"/>
              <w:ind w:left="142" w:right="10"/>
              <w:jc w:val="center"/>
            </w:pPr>
            <w:r w:rsidRPr="001E69C6">
              <w:rPr>
                <w:spacing w:val="-4"/>
              </w:rPr>
              <w:t>Never</w:t>
            </w:r>
          </w:p>
        </w:tc>
      </w:tr>
      <w:tr w:rsidR="00CA6ADF" w:rsidRPr="00AF0A25" w14:paraId="22EEF712" w14:textId="77777777" w:rsidTr="00802F24">
        <w:trPr>
          <w:gridAfter w:val="1"/>
          <w:wAfter w:w="7" w:type="dxa"/>
          <w:trHeight w:val="315"/>
        </w:trPr>
        <w:tc>
          <w:tcPr>
            <w:tcW w:w="6924" w:type="dxa"/>
            <w:gridSpan w:val="2"/>
          </w:tcPr>
          <w:p w14:paraId="22EEF710" w14:textId="77777777" w:rsidR="00CA6ADF" w:rsidRPr="001E69C6" w:rsidRDefault="00761A28" w:rsidP="00802F24">
            <w:pPr>
              <w:pStyle w:val="TableParagraph"/>
              <w:spacing w:before="12" w:line="284" w:lineRule="exact"/>
              <w:ind w:left="142"/>
            </w:pPr>
            <w:r w:rsidRPr="001E69C6">
              <w:t>Access to</w:t>
            </w:r>
            <w:r w:rsidRPr="001E69C6">
              <w:rPr>
                <w:spacing w:val="-2"/>
              </w:rPr>
              <w:t xml:space="preserve"> </w:t>
            </w:r>
            <w:r w:rsidRPr="001E69C6">
              <w:t>Accrued</w:t>
            </w:r>
            <w:r w:rsidRPr="001E69C6">
              <w:rPr>
                <w:spacing w:val="-1"/>
              </w:rPr>
              <w:t xml:space="preserve"> </w:t>
            </w:r>
            <w:r w:rsidRPr="001E69C6">
              <w:t>Days</w:t>
            </w:r>
            <w:r w:rsidRPr="001E69C6">
              <w:rPr>
                <w:spacing w:val="1"/>
              </w:rPr>
              <w:t xml:space="preserve"> </w:t>
            </w:r>
            <w:r w:rsidRPr="001E69C6">
              <w:t>Off</w:t>
            </w:r>
            <w:r w:rsidRPr="001E69C6">
              <w:rPr>
                <w:spacing w:val="-8"/>
              </w:rPr>
              <w:t xml:space="preserve"> </w:t>
            </w:r>
            <w:r w:rsidRPr="001E69C6">
              <w:rPr>
                <w:spacing w:val="-2"/>
              </w:rPr>
              <w:t>(ADO’s)</w:t>
            </w:r>
          </w:p>
        </w:tc>
        <w:tc>
          <w:tcPr>
            <w:tcW w:w="2704" w:type="dxa"/>
            <w:gridSpan w:val="2"/>
          </w:tcPr>
          <w:p w14:paraId="22EEF711" w14:textId="77777777" w:rsidR="00CA6ADF" w:rsidRPr="001E69C6" w:rsidRDefault="00761A28" w:rsidP="00802F24">
            <w:pPr>
              <w:pStyle w:val="TableParagraph"/>
              <w:spacing w:before="12" w:line="284" w:lineRule="exact"/>
              <w:ind w:left="142" w:right="10"/>
              <w:jc w:val="center"/>
            </w:pPr>
            <w:r w:rsidRPr="001E69C6">
              <w:rPr>
                <w:spacing w:val="-4"/>
              </w:rPr>
              <w:t>Never</w:t>
            </w:r>
          </w:p>
        </w:tc>
      </w:tr>
      <w:tr w:rsidR="00CA6ADF" w:rsidRPr="00AF0A25" w14:paraId="22EEF715" w14:textId="77777777" w:rsidTr="00802F24">
        <w:trPr>
          <w:gridAfter w:val="1"/>
          <w:wAfter w:w="7" w:type="dxa"/>
          <w:trHeight w:val="300"/>
        </w:trPr>
        <w:tc>
          <w:tcPr>
            <w:tcW w:w="6924" w:type="dxa"/>
            <w:gridSpan w:val="2"/>
          </w:tcPr>
          <w:p w14:paraId="22EEF713" w14:textId="77777777" w:rsidR="00CA6ADF" w:rsidRPr="001E69C6" w:rsidRDefault="00761A28" w:rsidP="00802F24">
            <w:pPr>
              <w:pStyle w:val="TableParagraph"/>
              <w:spacing w:line="280" w:lineRule="exact"/>
              <w:ind w:left="142"/>
            </w:pPr>
            <w:r w:rsidRPr="001E69C6">
              <w:t>Peaks</w:t>
            </w:r>
            <w:r w:rsidRPr="001E69C6">
              <w:rPr>
                <w:spacing w:val="-3"/>
              </w:rPr>
              <w:t xml:space="preserve"> </w:t>
            </w:r>
            <w:r w:rsidRPr="001E69C6">
              <w:t>and</w:t>
            </w:r>
            <w:r w:rsidRPr="001E69C6">
              <w:rPr>
                <w:spacing w:val="-4"/>
              </w:rPr>
              <w:t xml:space="preserve"> </w:t>
            </w:r>
            <w:r w:rsidRPr="001E69C6">
              <w:rPr>
                <w:spacing w:val="-2"/>
              </w:rPr>
              <w:t>troughs</w:t>
            </w:r>
          </w:p>
        </w:tc>
        <w:tc>
          <w:tcPr>
            <w:tcW w:w="2704" w:type="dxa"/>
            <w:gridSpan w:val="2"/>
          </w:tcPr>
          <w:p w14:paraId="22EEF714" w14:textId="77777777" w:rsidR="00CA6ADF" w:rsidRPr="001E69C6" w:rsidRDefault="00761A28" w:rsidP="00802F24">
            <w:pPr>
              <w:pStyle w:val="TableParagraph"/>
              <w:spacing w:line="280" w:lineRule="exact"/>
              <w:ind w:left="142" w:right="17"/>
              <w:jc w:val="center"/>
            </w:pPr>
            <w:r w:rsidRPr="001E69C6">
              <w:rPr>
                <w:spacing w:val="-2"/>
              </w:rPr>
              <w:t>Occasionally</w:t>
            </w:r>
          </w:p>
        </w:tc>
      </w:tr>
      <w:tr w:rsidR="00CA6ADF" w:rsidRPr="00AF0A25" w14:paraId="22EEF718" w14:textId="77777777" w:rsidTr="00802F24">
        <w:trPr>
          <w:gridAfter w:val="1"/>
          <w:wAfter w:w="7" w:type="dxa"/>
          <w:trHeight w:val="300"/>
        </w:trPr>
        <w:tc>
          <w:tcPr>
            <w:tcW w:w="6924" w:type="dxa"/>
            <w:gridSpan w:val="2"/>
          </w:tcPr>
          <w:p w14:paraId="22EEF716" w14:textId="77777777" w:rsidR="00CA6ADF" w:rsidRPr="001E69C6" w:rsidRDefault="00761A28" w:rsidP="00802F24">
            <w:pPr>
              <w:pStyle w:val="TableParagraph"/>
              <w:spacing w:before="12"/>
              <w:ind w:left="142"/>
            </w:pPr>
            <w:r w:rsidRPr="001E69C6">
              <w:t>Frequent</w:t>
            </w:r>
            <w:r w:rsidRPr="001E69C6">
              <w:rPr>
                <w:spacing w:val="-6"/>
              </w:rPr>
              <w:t xml:space="preserve"> </w:t>
            </w:r>
            <w:r w:rsidRPr="001E69C6">
              <w:rPr>
                <w:spacing w:val="-2"/>
              </w:rPr>
              <w:t>overtime</w:t>
            </w:r>
          </w:p>
        </w:tc>
        <w:tc>
          <w:tcPr>
            <w:tcW w:w="2704" w:type="dxa"/>
            <w:gridSpan w:val="2"/>
          </w:tcPr>
          <w:p w14:paraId="22EEF717" w14:textId="77777777" w:rsidR="00CA6ADF" w:rsidRPr="001E69C6" w:rsidRDefault="00761A28" w:rsidP="00802F24">
            <w:pPr>
              <w:pStyle w:val="TableParagraph"/>
              <w:spacing w:before="12"/>
              <w:ind w:left="142" w:right="10"/>
              <w:jc w:val="center"/>
            </w:pPr>
            <w:r w:rsidRPr="001E69C6">
              <w:rPr>
                <w:spacing w:val="-4"/>
              </w:rPr>
              <w:t>Never</w:t>
            </w:r>
          </w:p>
        </w:tc>
      </w:tr>
      <w:tr w:rsidR="00CA6ADF" w:rsidRPr="00AF0A25" w14:paraId="22EEF71B" w14:textId="77777777" w:rsidTr="00802F24">
        <w:trPr>
          <w:gridAfter w:val="1"/>
          <w:wAfter w:w="7" w:type="dxa"/>
          <w:trHeight w:val="315"/>
        </w:trPr>
        <w:tc>
          <w:tcPr>
            <w:tcW w:w="6924" w:type="dxa"/>
            <w:gridSpan w:val="2"/>
          </w:tcPr>
          <w:p w14:paraId="22EEF719" w14:textId="77777777" w:rsidR="00CA6ADF" w:rsidRPr="001E69C6" w:rsidRDefault="00761A28" w:rsidP="00802F24">
            <w:pPr>
              <w:pStyle w:val="TableParagraph"/>
              <w:spacing w:before="11" w:line="284" w:lineRule="exact"/>
              <w:ind w:left="142"/>
            </w:pPr>
            <w:r w:rsidRPr="001E69C6">
              <w:t>Rostered</w:t>
            </w:r>
            <w:r w:rsidRPr="001E69C6">
              <w:rPr>
                <w:spacing w:val="-10"/>
              </w:rPr>
              <w:t xml:space="preserve"> </w:t>
            </w:r>
            <w:r w:rsidRPr="001E69C6">
              <w:t>shift</w:t>
            </w:r>
            <w:r w:rsidRPr="001E69C6">
              <w:rPr>
                <w:spacing w:val="8"/>
              </w:rPr>
              <w:t xml:space="preserve"> </w:t>
            </w:r>
            <w:r w:rsidRPr="001E69C6">
              <w:rPr>
                <w:spacing w:val="-4"/>
              </w:rPr>
              <w:t>work</w:t>
            </w:r>
          </w:p>
        </w:tc>
        <w:tc>
          <w:tcPr>
            <w:tcW w:w="2704" w:type="dxa"/>
            <w:gridSpan w:val="2"/>
          </w:tcPr>
          <w:p w14:paraId="22EEF71A" w14:textId="77777777" w:rsidR="00CA6ADF" w:rsidRPr="001E69C6" w:rsidRDefault="00761A28" w:rsidP="00802F24">
            <w:pPr>
              <w:pStyle w:val="TableParagraph"/>
              <w:spacing w:before="11" w:line="284" w:lineRule="exact"/>
              <w:ind w:left="142" w:right="10"/>
              <w:jc w:val="center"/>
            </w:pPr>
            <w:r w:rsidRPr="001E69C6">
              <w:rPr>
                <w:spacing w:val="-4"/>
              </w:rPr>
              <w:t>Never</w:t>
            </w:r>
          </w:p>
        </w:tc>
      </w:tr>
      <w:tr w:rsidR="00CA6ADF" w:rsidRPr="00AF0A25" w14:paraId="22EEF71E" w14:textId="77777777" w:rsidTr="00802F24">
        <w:trPr>
          <w:gridAfter w:val="1"/>
          <w:wAfter w:w="7" w:type="dxa"/>
          <w:trHeight w:val="304"/>
        </w:trPr>
        <w:tc>
          <w:tcPr>
            <w:tcW w:w="6924" w:type="dxa"/>
            <w:gridSpan w:val="2"/>
            <w:shd w:val="clear" w:color="auto" w:fill="DEEAF6"/>
          </w:tcPr>
          <w:p w14:paraId="22EEF71C" w14:textId="77777777" w:rsidR="00CA6ADF" w:rsidRPr="001E69C6" w:rsidRDefault="00761A28" w:rsidP="00802F24">
            <w:pPr>
              <w:pStyle w:val="TableParagraph"/>
              <w:spacing w:before="72" w:line="240" w:lineRule="auto"/>
              <w:ind w:left="142"/>
              <w:rPr>
                <w:b/>
              </w:rPr>
            </w:pPr>
            <w:r w:rsidRPr="001E69C6">
              <w:rPr>
                <w:b/>
              </w:rPr>
              <w:t>SOCIAL</w:t>
            </w:r>
            <w:r w:rsidRPr="001E69C6">
              <w:rPr>
                <w:b/>
                <w:spacing w:val="9"/>
              </w:rPr>
              <w:t xml:space="preserve"> </w:t>
            </w:r>
            <w:r w:rsidRPr="001E69C6">
              <w:rPr>
                <w:b/>
                <w:spacing w:val="-2"/>
              </w:rPr>
              <w:t>DEMANDS</w:t>
            </w:r>
          </w:p>
        </w:tc>
        <w:tc>
          <w:tcPr>
            <w:tcW w:w="2704" w:type="dxa"/>
            <w:gridSpan w:val="2"/>
            <w:shd w:val="clear" w:color="auto" w:fill="DEEAF6"/>
          </w:tcPr>
          <w:p w14:paraId="22EEF71D" w14:textId="77777777" w:rsidR="00CA6ADF" w:rsidRPr="001E69C6" w:rsidRDefault="00761A28" w:rsidP="00802F24">
            <w:pPr>
              <w:pStyle w:val="TableParagraph"/>
              <w:spacing w:before="72" w:line="240" w:lineRule="auto"/>
              <w:ind w:left="142" w:right="1"/>
              <w:jc w:val="center"/>
              <w:rPr>
                <w:b/>
              </w:rPr>
            </w:pPr>
            <w:r w:rsidRPr="001E69C6">
              <w:rPr>
                <w:b/>
                <w:spacing w:val="-2"/>
              </w:rPr>
              <w:t>FREQUENCY</w:t>
            </w:r>
          </w:p>
        </w:tc>
      </w:tr>
      <w:tr w:rsidR="00CA6ADF" w:rsidRPr="00AF0A25" w14:paraId="22EEF721" w14:textId="77777777" w:rsidTr="00802F24">
        <w:trPr>
          <w:gridAfter w:val="1"/>
          <w:wAfter w:w="7" w:type="dxa"/>
          <w:trHeight w:val="300"/>
        </w:trPr>
        <w:tc>
          <w:tcPr>
            <w:tcW w:w="6924" w:type="dxa"/>
            <w:gridSpan w:val="2"/>
          </w:tcPr>
          <w:p w14:paraId="22EEF71F" w14:textId="77777777" w:rsidR="00CA6ADF" w:rsidRPr="001E69C6" w:rsidRDefault="00761A28" w:rsidP="00802F24">
            <w:pPr>
              <w:pStyle w:val="TableParagraph"/>
              <w:spacing w:line="281" w:lineRule="exact"/>
              <w:ind w:left="142"/>
            </w:pPr>
            <w:r w:rsidRPr="001E69C6">
              <w:t>Work</w:t>
            </w:r>
            <w:r w:rsidRPr="001E69C6">
              <w:rPr>
                <w:spacing w:val="-8"/>
              </w:rPr>
              <w:t xml:space="preserve"> </w:t>
            </w:r>
            <w:r w:rsidRPr="001E69C6">
              <w:t>with</w:t>
            </w:r>
            <w:r w:rsidRPr="001E69C6">
              <w:rPr>
                <w:spacing w:val="9"/>
              </w:rPr>
              <w:t xml:space="preserve"> </w:t>
            </w:r>
            <w:r w:rsidRPr="001E69C6">
              <w:t>others</w:t>
            </w:r>
            <w:r w:rsidRPr="001E69C6">
              <w:rPr>
                <w:spacing w:val="-3"/>
              </w:rPr>
              <w:t xml:space="preserve"> </w:t>
            </w:r>
            <w:r w:rsidRPr="001E69C6">
              <w:t>towards</w:t>
            </w:r>
            <w:r w:rsidRPr="001E69C6">
              <w:rPr>
                <w:spacing w:val="11"/>
              </w:rPr>
              <w:t xml:space="preserve"> </w:t>
            </w:r>
            <w:r w:rsidRPr="001E69C6">
              <w:t>shared</w:t>
            </w:r>
            <w:r w:rsidRPr="001E69C6">
              <w:rPr>
                <w:spacing w:val="-5"/>
              </w:rPr>
              <w:t xml:space="preserve"> </w:t>
            </w:r>
            <w:r w:rsidRPr="001E69C6">
              <w:t>goals</w:t>
            </w:r>
            <w:r w:rsidRPr="001E69C6">
              <w:rPr>
                <w:spacing w:val="-13"/>
              </w:rPr>
              <w:t xml:space="preserve"> </w:t>
            </w:r>
            <w:r w:rsidRPr="001E69C6">
              <w:t>in</w:t>
            </w:r>
            <w:r w:rsidRPr="001E69C6">
              <w:rPr>
                <w:spacing w:val="-5"/>
              </w:rPr>
              <w:t xml:space="preserve"> </w:t>
            </w:r>
            <w:r w:rsidRPr="001E69C6">
              <w:t>a</w:t>
            </w:r>
            <w:r w:rsidRPr="001E69C6">
              <w:rPr>
                <w:spacing w:val="-9"/>
              </w:rPr>
              <w:t xml:space="preserve"> </w:t>
            </w:r>
            <w:r w:rsidRPr="001E69C6">
              <w:t>team</w:t>
            </w:r>
            <w:r w:rsidRPr="001E69C6">
              <w:rPr>
                <w:spacing w:val="4"/>
              </w:rPr>
              <w:t xml:space="preserve"> </w:t>
            </w:r>
            <w:r w:rsidRPr="001E69C6">
              <w:rPr>
                <w:spacing w:val="-2"/>
              </w:rPr>
              <w:t>environment</w:t>
            </w:r>
          </w:p>
        </w:tc>
        <w:tc>
          <w:tcPr>
            <w:tcW w:w="2704" w:type="dxa"/>
            <w:gridSpan w:val="2"/>
          </w:tcPr>
          <w:p w14:paraId="22EEF720" w14:textId="77777777" w:rsidR="00CA6ADF" w:rsidRPr="001E69C6" w:rsidRDefault="00761A28" w:rsidP="00802F24">
            <w:pPr>
              <w:pStyle w:val="TableParagraph"/>
              <w:spacing w:line="281" w:lineRule="exact"/>
              <w:ind w:left="142" w:right="2"/>
              <w:jc w:val="center"/>
            </w:pPr>
            <w:r w:rsidRPr="001E69C6">
              <w:rPr>
                <w:spacing w:val="-2"/>
              </w:rPr>
              <w:t>Frequently</w:t>
            </w:r>
          </w:p>
        </w:tc>
      </w:tr>
      <w:tr w:rsidR="00CA6ADF" w:rsidRPr="00AF0A25" w14:paraId="22EEF724" w14:textId="77777777" w:rsidTr="00802F24">
        <w:trPr>
          <w:gridAfter w:val="1"/>
          <w:wAfter w:w="7" w:type="dxa"/>
          <w:trHeight w:val="300"/>
        </w:trPr>
        <w:tc>
          <w:tcPr>
            <w:tcW w:w="6924" w:type="dxa"/>
            <w:gridSpan w:val="2"/>
          </w:tcPr>
          <w:p w14:paraId="22EEF722" w14:textId="77777777" w:rsidR="00CA6ADF" w:rsidRPr="001E69C6" w:rsidRDefault="00761A28" w:rsidP="00802F24">
            <w:pPr>
              <w:pStyle w:val="TableParagraph"/>
              <w:spacing w:before="11"/>
              <w:ind w:left="142"/>
            </w:pPr>
            <w:r w:rsidRPr="001E69C6">
              <w:t>Work</w:t>
            </w:r>
            <w:r w:rsidRPr="001E69C6">
              <w:rPr>
                <w:spacing w:val="-5"/>
              </w:rPr>
              <w:t xml:space="preserve"> </w:t>
            </w:r>
            <w:r w:rsidRPr="001E69C6">
              <w:t>in</w:t>
            </w:r>
            <w:r w:rsidRPr="001E69C6">
              <w:rPr>
                <w:spacing w:val="-6"/>
              </w:rPr>
              <w:t xml:space="preserve"> </w:t>
            </w:r>
            <w:r w:rsidRPr="001E69C6">
              <w:t>isolation</w:t>
            </w:r>
            <w:r w:rsidRPr="001E69C6">
              <w:rPr>
                <w:spacing w:val="-6"/>
              </w:rPr>
              <w:t xml:space="preserve"> </w:t>
            </w:r>
            <w:r w:rsidRPr="001E69C6">
              <w:t>from</w:t>
            </w:r>
            <w:r w:rsidRPr="001E69C6">
              <w:rPr>
                <w:spacing w:val="-11"/>
              </w:rPr>
              <w:t xml:space="preserve"> </w:t>
            </w:r>
            <w:r w:rsidRPr="001E69C6">
              <w:t>other</w:t>
            </w:r>
            <w:r w:rsidRPr="001E69C6">
              <w:rPr>
                <w:spacing w:val="18"/>
              </w:rPr>
              <w:t xml:space="preserve"> </w:t>
            </w:r>
            <w:r w:rsidRPr="001E69C6">
              <w:t>staff</w:t>
            </w:r>
            <w:r w:rsidRPr="001E69C6">
              <w:rPr>
                <w:spacing w:val="-12"/>
              </w:rPr>
              <w:t xml:space="preserve"> </w:t>
            </w:r>
            <w:r w:rsidRPr="001E69C6">
              <w:t>(remote</w:t>
            </w:r>
            <w:r w:rsidRPr="001E69C6">
              <w:rPr>
                <w:spacing w:val="1"/>
              </w:rPr>
              <w:t xml:space="preserve"> </w:t>
            </w:r>
            <w:r w:rsidRPr="001E69C6">
              <w:rPr>
                <w:spacing w:val="-2"/>
              </w:rPr>
              <w:t>supervision)</w:t>
            </w:r>
          </w:p>
        </w:tc>
        <w:tc>
          <w:tcPr>
            <w:tcW w:w="2704" w:type="dxa"/>
            <w:gridSpan w:val="2"/>
          </w:tcPr>
          <w:p w14:paraId="22EEF723" w14:textId="77777777" w:rsidR="00CA6ADF" w:rsidRPr="001E69C6" w:rsidRDefault="00761A28" w:rsidP="00802F24">
            <w:pPr>
              <w:pStyle w:val="TableParagraph"/>
              <w:spacing w:before="11"/>
              <w:ind w:left="142" w:right="17"/>
              <w:jc w:val="center"/>
            </w:pPr>
            <w:r w:rsidRPr="001E69C6">
              <w:rPr>
                <w:spacing w:val="-2"/>
              </w:rPr>
              <w:t>Occasionally</w:t>
            </w:r>
          </w:p>
        </w:tc>
      </w:tr>
      <w:tr w:rsidR="00CA6ADF" w:rsidRPr="00AF0A25" w14:paraId="22EEF727" w14:textId="77777777" w:rsidTr="00802F24">
        <w:trPr>
          <w:gridAfter w:val="1"/>
          <w:wAfter w:w="7" w:type="dxa"/>
          <w:trHeight w:val="315"/>
        </w:trPr>
        <w:tc>
          <w:tcPr>
            <w:tcW w:w="6924" w:type="dxa"/>
            <w:gridSpan w:val="2"/>
          </w:tcPr>
          <w:p w14:paraId="22EEF725" w14:textId="77777777" w:rsidR="00CA6ADF" w:rsidRPr="001E69C6" w:rsidRDefault="00761A28" w:rsidP="00802F24">
            <w:pPr>
              <w:pStyle w:val="TableParagraph"/>
              <w:spacing w:before="12" w:line="284" w:lineRule="exact"/>
              <w:ind w:left="142"/>
            </w:pPr>
            <w:r w:rsidRPr="001E69C6">
              <w:t>Working</w:t>
            </w:r>
            <w:r w:rsidRPr="001E69C6">
              <w:rPr>
                <w:spacing w:val="11"/>
              </w:rPr>
              <w:t xml:space="preserve"> </w:t>
            </w:r>
            <w:r w:rsidRPr="001E69C6">
              <w:t>in</w:t>
            </w:r>
            <w:r w:rsidRPr="001E69C6">
              <w:rPr>
                <w:spacing w:val="-16"/>
              </w:rPr>
              <w:t xml:space="preserve"> </w:t>
            </w:r>
            <w:r w:rsidRPr="001E69C6">
              <w:t>a</w:t>
            </w:r>
            <w:r w:rsidRPr="001E69C6">
              <w:rPr>
                <w:spacing w:val="9"/>
              </w:rPr>
              <w:t xml:space="preserve"> </w:t>
            </w:r>
            <w:r w:rsidRPr="001E69C6">
              <w:t>call</w:t>
            </w:r>
            <w:r w:rsidRPr="001E69C6">
              <w:rPr>
                <w:spacing w:val="-5"/>
              </w:rPr>
              <w:t xml:space="preserve"> </w:t>
            </w:r>
            <w:r w:rsidRPr="001E69C6">
              <w:t>centre</w:t>
            </w:r>
            <w:r w:rsidRPr="001E69C6">
              <w:rPr>
                <w:spacing w:val="-9"/>
              </w:rPr>
              <w:t xml:space="preserve"> </w:t>
            </w:r>
            <w:r w:rsidRPr="001E69C6">
              <w:rPr>
                <w:spacing w:val="-2"/>
              </w:rPr>
              <w:t>environment</w:t>
            </w:r>
          </w:p>
        </w:tc>
        <w:tc>
          <w:tcPr>
            <w:tcW w:w="2704" w:type="dxa"/>
            <w:gridSpan w:val="2"/>
          </w:tcPr>
          <w:p w14:paraId="22EEF726" w14:textId="77777777" w:rsidR="00CA6ADF" w:rsidRPr="001E69C6" w:rsidRDefault="00761A28" w:rsidP="00802F24">
            <w:pPr>
              <w:pStyle w:val="TableParagraph"/>
              <w:spacing w:before="12" w:line="284" w:lineRule="exact"/>
              <w:ind w:left="142" w:right="10"/>
              <w:jc w:val="center"/>
            </w:pPr>
            <w:r w:rsidRPr="001E69C6">
              <w:rPr>
                <w:spacing w:val="-4"/>
              </w:rPr>
              <w:t>Never</w:t>
            </w:r>
          </w:p>
        </w:tc>
      </w:tr>
      <w:tr w:rsidR="00CA6ADF" w:rsidRPr="00AF0A25" w14:paraId="22EEF72A" w14:textId="77777777" w:rsidTr="00802F24">
        <w:trPr>
          <w:gridAfter w:val="1"/>
          <w:wAfter w:w="7" w:type="dxa"/>
          <w:trHeight w:val="300"/>
        </w:trPr>
        <w:tc>
          <w:tcPr>
            <w:tcW w:w="6924" w:type="dxa"/>
            <w:gridSpan w:val="2"/>
          </w:tcPr>
          <w:p w14:paraId="22EEF728" w14:textId="77777777" w:rsidR="00CA6ADF" w:rsidRPr="001E69C6" w:rsidRDefault="00761A28" w:rsidP="00802F24">
            <w:pPr>
              <w:pStyle w:val="TableParagraph"/>
              <w:spacing w:line="280" w:lineRule="exact"/>
              <w:ind w:left="142"/>
            </w:pPr>
            <w:r w:rsidRPr="001E69C6">
              <w:t>Working</w:t>
            </w:r>
            <w:r w:rsidRPr="001E69C6">
              <w:rPr>
                <w:spacing w:val="-2"/>
              </w:rPr>
              <w:t xml:space="preserve"> </w:t>
            </w:r>
            <w:r w:rsidRPr="001E69C6">
              <w:t>directly</w:t>
            </w:r>
            <w:r w:rsidRPr="001E69C6">
              <w:rPr>
                <w:spacing w:val="-13"/>
              </w:rPr>
              <w:t xml:space="preserve"> </w:t>
            </w:r>
            <w:r w:rsidRPr="001E69C6">
              <w:t>with</w:t>
            </w:r>
            <w:r w:rsidRPr="001E69C6">
              <w:rPr>
                <w:spacing w:val="5"/>
              </w:rPr>
              <w:t xml:space="preserve"> </w:t>
            </w:r>
            <w:r w:rsidRPr="001E69C6">
              <w:t>the</w:t>
            </w:r>
            <w:r w:rsidRPr="001E69C6">
              <w:rPr>
                <w:spacing w:val="3"/>
              </w:rPr>
              <w:t xml:space="preserve"> </w:t>
            </w:r>
            <w:r w:rsidRPr="001E69C6">
              <w:rPr>
                <w:spacing w:val="-2"/>
              </w:rPr>
              <w:t>public</w:t>
            </w:r>
          </w:p>
        </w:tc>
        <w:tc>
          <w:tcPr>
            <w:tcW w:w="2704" w:type="dxa"/>
            <w:gridSpan w:val="2"/>
          </w:tcPr>
          <w:p w14:paraId="22EEF729" w14:textId="77777777" w:rsidR="00CA6ADF" w:rsidRPr="001E69C6" w:rsidRDefault="00761A28" w:rsidP="00802F24">
            <w:pPr>
              <w:pStyle w:val="TableParagraph"/>
              <w:spacing w:line="280" w:lineRule="exact"/>
              <w:ind w:left="142" w:right="10"/>
              <w:jc w:val="center"/>
            </w:pPr>
            <w:r w:rsidRPr="001E69C6">
              <w:rPr>
                <w:spacing w:val="-4"/>
              </w:rPr>
              <w:t>Never</w:t>
            </w:r>
          </w:p>
        </w:tc>
      </w:tr>
      <w:tr w:rsidR="00CA6ADF" w:rsidRPr="00AF0A25" w14:paraId="22EEF72D" w14:textId="77777777" w:rsidTr="00802F24">
        <w:trPr>
          <w:gridAfter w:val="1"/>
          <w:wAfter w:w="7" w:type="dxa"/>
          <w:trHeight w:val="335"/>
        </w:trPr>
        <w:tc>
          <w:tcPr>
            <w:tcW w:w="6924" w:type="dxa"/>
            <w:gridSpan w:val="2"/>
            <w:shd w:val="clear" w:color="auto" w:fill="DEEAF6"/>
          </w:tcPr>
          <w:p w14:paraId="22EEF72B" w14:textId="77777777" w:rsidR="00CA6ADF" w:rsidRPr="001E69C6" w:rsidRDefault="00761A28" w:rsidP="00802F24">
            <w:pPr>
              <w:pStyle w:val="TableParagraph"/>
              <w:spacing w:before="72" w:line="240" w:lineRule="auto"/>
              <w:ind w:left="142"/>
              <w:rPr>
                <w:b/>
              </w:rPr>
            </w:pPr>
            <w:r w:rsidRPr="001E69C6">
              <w:rPr>
                <w:b/>
              </w:rPr>
              <w:t>PHYSICAL</w:t>
            </w:r>
            <w:r w:rsidRPr="001E69C6">
              <w:rPr>
                <w:b/>
                <w:spacing w:val="6"/>
              </w:rPr>
              <w:t xml:space="preserve"> </w:t>
            </w:r>
            <w:r w:rsidRPr="001E69C6">
              <w:rPr>
                <w:b/>
                <w:spacing w:val="-2"/>
              </w:rPr>
              <w:t>DEMANDS</w:t>
            </w:r>
          </w:p>
        </w:tc>
        <w:tc>
          <w:tcPr>
            <w:tcW w:w="2704" w:type="dxa"/>
            <w:gridSpan w:val="2"/>
            <w:shd w:val="clear" w:color="auto" w:fill="DEEAF6"/>
          </w:tcPr>
          <w:p w14:paraId="22EEF72C" w14:textId="77777777" w:rsidR="00CA6ADF" w:rsidRPr="001E69C6" w:rsidRDefault="00761A28" w:rsidP="00802F24">
            <w:pPr>
              <w:pStyle w:val="TableParagraph"/>
              <w:spacing w:before="72" w:line="240" w:lineRule="auto"/>
              <w:ind w:left="142" w:right="1"/>
              <w:jc w:val="center"/>
              <w:rPr>
                <w:b/>
              </w:rPr>
            </w:pPr>
            <w:r w:rsidRPr="001E69C6">
              <w:rPr>
                <w:b/>
                <w:spacing w:val="-2"/>
              </w:rPr>
              <w:t>FREQUENCY</w:t>
            </w:r>
          </w:p>
        </w:tc>
      </w:tr>
      <w:tr w:rsidR="00CA6ADF" w:rsidRPr="00AF0A25" w14:paraId="22EEF730" w14:textId="77777777" w:rsidTr="00802F24">
        <w:trPr>
          <w:gridAfter w:val="1"/>
          <w:wAfter w:w="7" w:type="dxa"/>
          <w:trHeight w:val="300"/>
        </w:trPr>
        <w:tc>
          <w:tcPr>
            <w:tcW w:w="6924" w:type="dxa"/>
            <w:gridSpan w:val="2"/>
          </w:tcPr>
          <w:p w14:paraId="22EEF72E" w14:textId="77777777" w:rsidR="00CA6ADF" w:rsidRPr="001E69C6" w:rsidRDefault="00761A28" w:rsidP="00802F24">
            <w:pPr>
              <w:pStyle w:val="TableParagraph"/>
              <w:spacing w:before="12"/>
              <w:ind w:left="142"/>
            </w:pPr>
            <w:r w:rsidRPr="001E69C6">
              <w:t>Distance</w:t>
            </w:r>
            <w:r w:rsidRPr="001E69C6">
              <w:rPr>
                <w:spacing w:val="1"/>
              </w:rPr>
              <w:t xml:space="preserve"> </w:t>
            </w:r>
            <w:r w:rsidRPr="001E69C6">
              <w:t>walking</w:t>
            </w:r>
            <w:r w:rsidRPr="001E69C6">
              <w:rPr>
                <w:spacing w:val="-5"/>
              </w:rPr>
              <w:t xml:space="preserve"> </w:t>
            </w:r>
            <w:r w:rsidRPr="001E69C6">
              <w:t>(large</w:t>
            </w:r>
            <w:r w:rsidRPr="001E69C6">
              <w:rPr>
                <w:spacing w:val="-11"/>
              </w:rPr>
              <w:t xml:space="preserve"> </w:t>
            </w:r>
            <w:r w:rsidRPr="001E69C6">
              <w:t>buildings</w:t>
            </w:r>
            <w:r w:rsidRPr="001E69C6">
              <w:rPr>
                <w:spacing w:val="-14"/>
              </w:rPr>
              <w:t xml:space="preserve"> </w:t>
            </w:r>
            <w:r w:rsidRPr="001E69C6">
              <w:t>or</w:t>
            </w:r>
            <w:r w:rsidRPr="001E69C6">
              <w:rPr>
                <w:spacing w:val="-6"/>
              </w:rPr>
              <w:t xml:space="preserve"> </w:t>
            </w:r>
            <w:r w:rsidRPr="001E69C6">
              <w:t>inter-building</w:t>
            </w:r>
            <w:r w:rsidRPr="001E69C6">
              <w:rPr>
                <w:spacing w:val="9"/>
              </w:rPr>
              <w:t xml:space="preserve"> </w:t>
            </w:r>
            <w:r w:rsidRPr="001E69C6">
              <w:rPr>
                <w:spacing w:val="-2"/>
              </w:rPr>
              <w:t>transit)</w:t>
            </w:r>
          </w:p>
        </w:tc>
        <w:tc>
          <w:tcPr>
            <w:tcW w:w="2704" w:type="dxa"/>
            <w:gridSpan w:val="2"/>
          </w:tcPr>
          <w:p w14:paraId="22EEF72F" w14:textId="77777777" w:rsidR="00CA6ADF" w:rsidRPr="001E69C6" w:rsidRDefault="00761A28" w:rsidP="00802F24">
            <w:pPr>
              <w:pStyle w:val="TableParagraph"/>
              <w:spacing w:before="12"/>
              <w:ind w:left="142" w:right="17"/>
              <w:jc w:val="center"/>
            </w:pPr>
            <w:r w:rsidRPr="001E69C6">
              <w:rPr>
                <w:spacing w:val="-2"/>
              </w:rPr>
              <w:t>Occasionally</w:t>
            </w:r>
          </w:p>
        </w:tc>
      </w:tr>
      <w:tr w:rsidR="00CA6ADF" w:rsidRPr="00AF0A25" w14:paraId="22EEF733" w14:textId="77777777" w:rsidTr="00802F24">
        <w:trPr>
          <w:gridAfter w:val="1"/>
          <w:wAfter w:w="7" w:type="dxa"/>
          <w:trHeight w:val="300"/>
        </w:trPr>
        <w:tc>
          <w:tcPr>
            <w:tcW w:w="6924" w:type="dxa"/>
            <w:gridSpan w:val="2"/>
          </w:tcPr>
          <w:p w14:paraId="22EEF731" w14:textId="77777777" w:rsidR="00CA6ADF" w:rsidRPr="001E69C6" w:rsidRDefault="00761A28" w:rsidP="00802F24">
            <w:pPr>
              <w:pStyle w:val="TableParagraph"/>
              <w:spacing w:before="11"/>
              <w:ind w:left="142"/>
            </w:pPr>
            <w:r w:rsidRPr="001E69C6">
              <w:t>Working</w:t>
            </w:r>
            <w:r w:rsidRPr="001E69C6">
              <w:rPr>
                <w:spacing w:val="-1"/>
              </w:rPr>
              <w:t xml:space="preserve"> </w:t>
            </w:r>
            <w:r w:rsidRPr="001E69C6">
              <w:rPr>
                <w:spacing w:val="-2"/>
              </w:rPr>
              <w:t>outdoors</w:t>
            </w:r>
          </w:p>
        </w:tc>
        <w:tc>
          <w:tcPr>
            <w:tcW w:w="2704" w:type="dxa"/>
            <w:gridSpan w:val="2"/>
          </w:tcPr>
          <w:p w14:paraId="22EEF732" w14:textId="77777777" w:rsidR="00CA6ADF" w:rsidRPr="001E69C6" w:rsidRDefault="00761A28" w:rsidP="00802F24">
            <w:pPr>
              <w:pStyle w:val="TableParagraph"/>
              <w:spacing w:before="11"/>
              <w:ind w:left="142" w:right="10"/>
              <w:jc w:val="center"/>
            </w:pPr>
            <w:r w:rsidRPr="001E69C6">
              <w:rPr>
                <w:spacing w:val="-4"/>
              </w:rPr>
              <w:t>Never</w:t>
            </w:r>
          </w:p>
        </w:tc>
      </w:tr>
      <w:tr w:rsidR="00CA6ADF" w:rsidRPr="00AF0A25" w14:paraId="22EEF737" w14:textId="77777777" w:rsidTr="00802F24">
        <w:trPr>
          <w:gridBefore w:val="1"/>
          <w:wBefore w:w="7" w:type="dxa"/>
          <w:trHeight w:val="193"/>
        </w:trPr>
        <w:tc>
          <w:tcPr>
            <w:tcW w:w="6924" w:type="dxa"/>
            <w:gridSpan w:val="2"/>
            <w:shd w:val="clear" w:color="auto" w:fill="DEEAF6"/>
          </w:tcPr>
          <w:p w14:paraId="22EEF735" w14:textId="77777777" w:rsidR="00CA6ADF" w:rsidRPr="001E69C6" w:rsidRDefault="00761A28">
            <w:pPr>
              <w:pStyle w:val="TableParagraph"/>
              <w:spacing w:before="71" w:line="240" w:lineRule="auto"/>
              <w:rPr>
                <w:b/>
              </w:rPr>
            </w:pPr>
            <w:r w:rsidRPr="001E69C6">
              <w:rPr>
                <w:b/>
              </w:rPr>
              <w:t>MANUAL</w:t>
            </w:r>
            <w:r w:rsidRPr="001E69C6">
              <w:rPr>
                <w:b/>
                <w:spacing w:val="1"/>
              </w:rPr>
              <w:t xml:space="preserve"> </w:t>
            </w:r>
            <w:r w:rsidRPr="001E69C6">
              <w:rPr>
                <w:b/>
                <w:spacing w:val="-2"/>
              </w:rPr>
              <w:t>HANDLING</w:t>
            </w:r>
          </w:p>
        </w:tc>
        <w:tc>
          <w:tcPr>
            <w:tcW w:w="2704" w:type="dxa"/>
            <w:gridSpan w:val="2"/>
            <w:shd w:val="clear" w:color="auto" w:fill="DEEAF6"/>
          </w:tcPr>
          <w:p w14:paraId="22EEF736" w14:textId="77777777" w:rsidR="00CA6ADF" w:rsidRPr="001E69C6" w:rsidRDefault="00761A28">
            <w:pPr>
              <w:pStyle w:val="TableParagraph"/>
              <w:spacing w:before="71" w:line="240" w:lineRule="auto"/>
              <w:ind w:left="17" w:right="1"/>
              <w:jc w:val="center"/>
              <w:rPr>
                <w:b/>
              </w:rPr>
            </w:pPr>
            <w:r w:rsidRPr="001E69C6">
              <w:rPr>
                <w:b/>
                <w:spacing w:val="-2"/>
              </w:rPr>
              <w:t>FREQUENCY</w:t>
            </w:r>
          </w:p>
        </w:tc>
      </w:tr>
      <w:tr w:rsidR="00CA6ADF" w:rsidRPr="00AF0A25" w14:paraId="22EEF73A" w14:textId="77777777" w:rsidTr="00802F24">
        <w:trPr>
          <w:gridBefore w:val="1"/>
          <w:wBefore w:w="7" w:type="dxa"/>
          <w:trHeight w:val="300"/>
        </w:trPr>
        <w:tc>
          <w:tcPr>
            <w:tcW w:w="6924" w:type="dxa"/>
            <w:gridSpan w:val="2"/>
          </w:tcPr>
          <w:p w14:paraId="22EEF738" w14:textId="77777777" w:rsidR="00CA6ADF" w:rsidRPr="001E69C6" w:rsidRDefault="00761A28">
            <w:pPr>
              <w:pStyle w:val="TableParagraph"/>
              <w:spacing w:line="280" w:lineRule="exact"/>
            </w:pPr>
            <w:r w:rsidRPr="001E69C6">
              <w:t>Lifting</w:t>
            </w:r>
            <w:r w:rsidRPr="001E69C6">
              <w:rPr>
                <w:spacing w:val="-4"/>
              </w:rPr>
              <w:t xml:space="preserve"> </w:t>
            </w:r>
            <w:r w:rsidRPr="001E69C6">
              <w:t>0</w:t>
            </w:r>
            <w:r w:rsidRPr="001E69C6">
              <w:rPr>
                <w:spacing w:val="6"/>
              </w:rPr>
              <w:t xml:space="preserve"> </w:t>
            </w:r>
            <w:r w:rsidRPr="001E69C6">
              <w:t>–</w:t>
            </w:r>
            <w:r w:rsidRPr="001E69C6">
              <w:rPr>
                <w:spacing w:val="-9"/>
              </w:rPr>
              <w:t xml:space="preserve"> </w:t>
            </w:r>
            <w:r w:rsidRPr="001E69C6">
              <w:rPr>
                <w:spacing w:val="-5"/>
              </w:rPr>
              <w:t>5kg</w:t>
            </w:r>
          </w:p>
        </w:tc>
        <w:tc>
          <w:tcPr>
            <w:tcW w:w="2704" w:type="dxa"/>
            <w:gridSpan w:val="2"/>
          </w:tcPr>
          <w:p w14:paraId="22EEF739" w14:textId="77777777" w:rsidR="00CA6ADF" w:rsidRPr="001E69C6" w:rsidRDefault="00761A28">
            <w:pPr>
              <w:pStyle w:val="TableParagraph"/>
              <w:spacing w:line="280" w:lineRule="exact"/>
              <w:ind w:left="16" w:right="17"/>
              <w:jc w:val="center"/>
            </w:pPr>
            <w:r w:rsidRPr="001E69C6">
              <w:rPr>
                <w:spacing w:val="-2"/>
              </w:rPr>
              <w:t>Occasionally</w:t>
            </w:r>
          </w:p>
        </w:tc>
      </w:tr>
      <w:tr w:rsidR="00CA6ADF" w:rsidRPr="00AF0A25" w14:paraId="22EEF73D" w14:textId="77777777" w:rsidTr="00802F24">
        <w:trPr>
          <w:gridBefore w:val="1"/>
          <w:wBefore w:w="7" w:type="dxa"/>
          <w:trHeight w:val="300"/>
        </w:trPr>
        <w:tc>
          <w:tcPr>
            <w:tcW w:w="6924" w:type="dxa"/>
            <w:gridSpan w:val="2"/>
          </w:tcPr>
          <w:p w14:paraId="22EEF73B" w14:textId="77777777" w:rsidR="00CA6ADF" w:rsidRPr="001E69C6" w:rsidRDefault="00761A28">
            <w:pPr>
              <w:pStyle w:val="TableParagraph"/>
              <w:spacing w:before="12"/>
            </w:pPr>
            <w:r w:rsidRPr="001E69C6">
              <w:t>Lifting</w:t>
            </w:r>
            <w:r w:rsidRPr="001E69C6">
              <w:rPr>
                <w:spacing w:val="-4"/>
              </w:rPr>
              <w:t xml:space="preserve"> </w:t>
            </w:r>
            <w:r w:rsidRPr="001E69C6">
              <w:t>5</w:t>
            </w:r>
            <w:r w:rsidRPr="001E69C6">
              <w:rPr>
                <w:spacing w:val="6"/>
              </w:rPr>
              <w:t xml:space="preserve"> </w:t>
            </w:r>
            <w:r w:rsidRPr="001E69C6">
              <w:t>–</w:t>
            </w:r>
            <w:r w:rsidRPr="001E69C6">
              <w:rPr>
                <w:spacing w:val="-9"/>
              </w:rPr>
              <w:t xml:space="preserve"> </w:t>
            </w:r>
            <w:r w:rsidRPr="001E69C6">
              <w:rPr>
                <w:spacing w:val="-4"/>
              </w:rPr>
              <w:t>10kg</w:t>
            </w:r>
          </w:p>
        </w:tc>
        <w:tc>
          <w:tcPr>
            <w:tcW w:w="2704" w:type="dxa"/>
            <w:gridSpan w:val="2"/>
          </w:tcPr>
          <w:p w14:paraId="22EEF73C" w14:textId="77777777" w:rsidR="00CA6ADF" w:rsidRPr="001E69C6" w:rsidRDefault="00761A28">
            <w:pPr>
              <w:pStyle w:val="TableParagraph"/>
              <w:spacing w:before="12"/>
              <w:ind w:left="16" w:right="10"/>
              <w:jc w:val="center"/>
            </w:pPr>
            <w:r w:rsidRPr="001E69C6">
              <w:rPr>
                <w:spacing w:val="-4"/>
              </w:rPr>
              <w:t>Never</w:t>
            </w:r>
          </w:p>
        </w:tc>
      </w:tr>
      <w:tr w:rsidR="00CA6ADF" w:rsidRPr="00AF0A25" w14:paraId="22EEF740" w14:textId="77777777" w:rsidTr="00802F24">
        <w:trPr>
          <w:gridBefore w:val="1"/>
          <w:wBefore w:w="7" w:type="dxa"/>
          <w:trHeight w:val="315"/>
        </w:trPr>
        <w:tc>
          <w:tcPr>
            <w:tcW w:w="6924" w:type="dxa"/>
            <w:gridSpan w:val="2"/>
          </w:tcPr>
          <w:p w14:paraId="22EEF73E" w14:textId="77777777" w:rsidR="00CA6ADF" w:rsidRPr="001E69C6" w:rsidRDefault="00761A28">
            <w:pPr>
              <w:pStyle w:val="TableParagraph"/>
              <w:spacing w:before="11" w:line="284" w:lineRule="exact"/>
            </w:pPr>
            <w:r w:rsidRPr="001E69C6">
              <w:t>Lifting</w:t>
            </w:r>
            <w:r w:rsidRPr="001E69C6">
              <w:rPr>
                <w:spacing w:val="-4"/>
              </w:rPr>
              <w:t xml:space="preserve"> </w:t>
            </w:r>
            <w:r w:rsidRPr="001E69C6">
              <w:rPr>
                <w:spacing w:val="-2"/>
              </w:rPr>
              <w:t>10kg+</w:t>
            </w:r>
          </w:p>
        </w:tc>
        <w:tc>
          <w:tcPr>
            <w:tcW w:w="2704" w:type="dxa"/>
            <w:gridSpan w:val="2"/>
          </w:tcPr>
          <w:p w14:paraId="22EEF73F" w14:textId="77777777" w:rsidR="00CA6ADF" w:rsidRPr="001E69C6" w:rsidRDefault="00761A28">
            <w:pPr>
              <w:pStyle w:val="TableParagraph"/>
              <w:spacing w:before="11" w:line="284" w:lineRule="exact"/>
              <w:ind w:left="16" w:right="10"/>
              <w:jc w:val="center"/>
            </w:pPr>
            <w:r w:rsidRPr="001E69C6">
              <w:rPr>
                <w:spacing w:val="-4"/>
              </w:rPr>
              <w:t>Never</w:t>
            </w:r>
          </w:p>
        </w:tc>
      </w:tr>
      <w:tr w:rsidR="00CA6ADF" w:rsidRPr="00AF0A25" w14:paraId="22EEF743" w14:textId="77777777" w:rsidTr="00802F24">
        <w:trPr>
          <w:gridBefore w:val="1"/>
          <w:wBefore w:w="7" w:type="dxa"/>
          <w:trHeight w:val="300"/>
        </w:trPr>
        <w:tc>
          <w:tcPr>
            <w:tcW w:w="6924" w:type="dxa"/>
            <w:gridSpan w:val="2"/>
          </w:tcPr>
          <w:p w14:paraId="22EEF741" w14:textId="77777777" w:rsidR="00CA6ADF" w:rsidRPr="001E69C6" w:rsidRDefault="00761A28">
            <w:pPr>
              <w:pStyle w:val="TableParagraph"/>
              <w:spacing w:line="280" w:lineRule="exact"/>
            </w:pPr>
            <w:r w:rsidRPr="001E69C6">
              <w:rPr>
                <w:spacing w:val="-2"/>
              </w:rPr>
              <w:t>Climbing</w:t>
            </w:r>
          </w:p>
        </w:tc>
        <w:tc>
          <w:tcPr>
            <w:tcW w:w="2704" w:type="dxa"/>
            <w:gridSpan w:val="2"/>
          </w:tcPr>
          <w:p w14:paraId="22EEF742" w14:textId="77777777" w:rsidR="00CA6ADF" w:rsidRPr="001E69C6" w:rsidRDefault="00761A28">
            <w:pPr>
              <w:pStyle w:val="TableParagraph"/>
              <w:spacing w:line="280" w:lineRule="exact"/>
              <w:ind w:left="16" w:right="10"/>
              <w:jc w:val="center"/>
            </w:pPr>
            <w:r w:rsidRPr="001E69C6">
              <w:rPr>
                <w:spacing w:val="-4"/>
              </w:rPr>
              <w:t>Never</w:t>
            </w:r>
          </w:p>
        </w:tc>
      </w:tr>
      <w:tr w:rsidR="00CA6ADF" w:rsidRPr="00AF0A25" w14:paraId="22EEF746" w14:textId="77777777" w:rsidTr="00802F24">
        <w:trPr>
          <w:gridBefore w:val="1"/>
          <w:wBefore w:w="7" w:type="dxa"/>
          <w:trHeight w:val="300"/>
        </w:trPr>
        <w:tc>
          <w:tcPr>
            <w:tcW w:w="6924" w:type="dxa"/>
            <w:gridSpan w:val="2"/>
          </w:tcPr>
          <w:p w14:paraId="22EEF744" w14:textId="77777777" w:rsidR="00CA6ADF" w:rsidRPr="001E69C6" w:rsidRDefault="00761A28">
            <w:pPr>
              <w:pStyle w:val="TableParagraph"/>
              <w:spacing w:before="11"/>
            </w:pPr>
            <w:r w:rsidRPr="001E69C6">
              <w:rPr>
                <w:spacing w:val="-2"/>
              </w:rPr>
              <w:t>Reaching</w:t>
            </w:r>
          </w:p>
        </w:tc>
        <w:tc>
          <w:tcPr>
            <w:tcW w:w="2704" w:type="dxa"/>
            <w:gridSpan w:val="2"/>
          </w:tcPr>
          <w:p w14:paraId="22EEF745" w14:textId="77777777" w:rsidR="00CA6ADF" w:rsidRPr="001E69C6" w:rsidRDefault="00761A28">
            <w:pPr>
              <w:pStyle w:val="TableParagraph"/>
              <w:spacing w:before="11"/>
              <w:ind w:left="16" w:right="10"/>
              <w:jc w:val="center"/>
            </w:pPr>
            <w:r w:rsidRPr="001E69C6">
              <w:rPr>
                <w:spacing w:val="-4"/>
              </w:rPr>
              <w:t>Never</w:t>
            </w:r>
          </w:p>
        </w:tc>
      </w:tr>
      <w:tr w:rsidR="00CA6ADF" w:rsidRPr="00AF0A25" w14:paraId="22EEF749" w14:textId="77777777" w:rsidTr="00802F24">
        <w:trPr>
          <w:gridBefore w:val="1"/>
          <w:wBefore w:w="7" w:type="dxa"/>
          <w:trHeight w:val="315"/>
        </w:trPr>
        <w:tc>
          <w:tcPr>
            <w:tcW w:w="6924" w:type="dxa"/>
            <w:gridSpan w:val="2"/>
          </w:tcPr>
          <w:p w14:paraId="22EEF747" w14:textId="77777777" w:rsidR="00CA6ADF" w:rsidRPr="001E69C6" w:rsidRDefault="00761A28">
            <w:pPr>
              <w:pStyle w:val="TableParagraph"/>
              <w:spacing w:before="12" w:line="284" w:lineRule="exact"/>
            </w:pPr>
            <w:r w:rsidRPr="001E69C6">
              <w:rPr>
                <w:spacing w:val="-2"/>
              </w:rPr>
              <w:t>Bending/squatting</w:t>
            </w:r>
          </w:p>
        </w:tc>
        <w:tc>
          <w:tcPr>
            <w:tcW w:w="2704" w:type="dxa"/>
            <w:gridSpan w:val="2"/>
          </w:tcPr>
          <w:p w14:paraId="22EEF748" w14:textId="77777777" w:rsidR="00CA6ADF" w:rsidRPr="001E69C6" w:rsidRDefault="00761A28">
            <w:pPr>
              <w:pStyle w:val="TableParagraph"/>
              <w:spacing w:before="12" w:line="284" w:lineRule="exact"/>
              <w:ind w:left="16" w:right="10"/>
              <w:jc w:val="center"/>
            </w:pPr>
            <w:r w:rsidRPr="001E69C6">
              <w:rPr>
                <w:spacing w:val="-4"/>
              </w:rPr>
              <w:t>Never</w:t>
            </w:r>
          </w:p>
        </w:tc>
      </w:tr>
      <w:tr w:rsidR="00CA6ADF" w:rsidRPr="00AF0A25" w14:paraId="22EEF74C" w14:textId="77777777" w:rsidTr="00802F24">
        <w:trPr>
          <w:gridBefore w:val="1"/>
          <w:wBefore w:w="7" w:type="dxa"/>
          <w:trHeight w:val="300"/>
        </w:trPr>
        <w:tc>
          <w:tcPr>
            <w:tcW w:w="6924" w:type="dxa"/>
            <w:gridSpan w:val="2"/>
          </w:tcPr>
          <w:p w14:paraId="22EEF74A" w14:textId="77777777" w:rsidR="00CA6ADF" w:rsidRPr="001E69C6" w:rsidRDefault="00761A28">
            <w:pPr>
              <w:pStyle w:val="TableParagraph"/>
              <w:spacing w:line="280" w:lineRule="exact"/>
            </w:pPr>
            <w:r w:rsidRPr="001E69C6">
              <w:rPr>
                <w:spacing w:val="-2"/>
              </w:rPr>
              <w:t>Push/pull</w:t>
            </w:r>
          </w:p>
        </w:tc>
        <w:tc>
          <w:tcPr>
            <w:tcW w:w="2704" w:type="dxa"/>
            <w:gridSpan w:val="2"/>
          </w:tcPr>
          <w:p w14:paraId="22EEF74B" w14:textId="77777777" w:rsidR="00CA6ADF" w:rsidRPr="001E69C6" w:rsidRDefault="00761A28">
            <w:pPr>
              <w:pStyle w:val="TableParagraph"/>
              <w:spacing w:line="280" w:lineRule="exact"/>
              <w:ind w:left="16" w:right="10"/>
              <w:jc w:val="center"/>
            </w:pPr>
            <w:r w:rsidRPr="001E69C6">
              <w:rPr>
                <w:spacing w:val="-4"/>
              </w:rPr>
              <w:t>Never</w:t>
            </w:r>
          </w:p>
        </w:tc>
      </w:tr>
      <w:tr w:rsidR="00CA6ADF" w:rsidRPr="00AF0A25" w14:paraId="22EEF74F" w14:textId="77777777" w:rsidTr="00802F24">
        <w:trPr>
          <w:gridBefore w:val="1"/>
          <w:wBefore w:w="7" w:type="dxa"/>
          <w:trHeight w:val="300"/>
        </w:trPr>
        <w:tc>
          <w:tcPr>
            <w:tcW w:w="6924" w:type="dxa"/>
            <w:gridSpan w:val="2"/>
          </w:tcPr>
          <w:p w14:paraId="22EEF74D" w14:textId="77777777" w:rsidR="00CA6ADF" w:rsidRPr="001E69C6" w:rsidRDefault="00761A28">
            <w:pPr>
              <w:pStyle w:val="TableParagraph"/>
              <w:spacing w:before="12"/>
            </w:pPr>
            <w:r w:rsidRPr="001E69C6">
              <w:t>Sequential</w:t>
            </w:r>
            <w:r w:rsidRPr="001E69C6">
              <w:rPr>
                <w:spacing w:val="5"/>
              </w:rPr>
              <w:t xml:space="preserve"> </w:t>
            </w:r>
            <w:r w:rsidRPr="001E69C6">
              <w:t>repetitive</w:t>
            </w:r>
            <w:r w:rsidRPr="001E69C6">
              <w:rPr>
                <w:spacing w:val="-13"/>
              </w:rPr>
              <w:t xml:space="preserve"> </w:t>
            </w:r>
            <w:r w:rsidRPr="001E69C6">
              <w:t>movements</w:t>
            </w:r>
            <w:r w:rsidRPr="001E69C6">
              <w:rPr>
                <w:spacing w:val="4"/>
              </w:rPr>
              <w:t xml:space="preserve"> </w:t>
            </w:r>
            <w:r w:rsidRPr="001E69C6">
              <w:t>in</w:t>
            </w:r>
            <w:r w:rsidRPr="001E69C6">
              <w:rPr>
                <w:spacing w:val="-11"/>
              </w:rPr>
              <w:t xml:space="preserve"> </w:t>
            </w:r>
            <w:r w:rsidRPr="001E69C6">
              <w:t>a</w:t>
            </w:r>
            <w:r w:rsidRPr="001E69C6">
              <w:rPr>
                <w:spacing w:val="-13"/>
              </w:rPr>
              <w:t xml:space="preserve"> </w:t>
            </w:r>
            <w:r w:rsidRPr="001E69C6">
              <w:t>short</w:t>
            </w:r>
            <w:r w:rsidRPr="001E69C6">
              <w:rPr>
                <w:spacing w:val="3"/>
              </w:rPr>
              <w:t xml:space="preserve"> </w:t>
            </w:r>
            <w:r w:rsidRPr="001E69C6">
              <w:t>amount</w:t>
            </w:r>
            <w:r w:rsidRPr="001E69C6">
              <w:rPr>
                <w:spacing w:val="3"/>
              </w:rPr>
              <w:t xml:space="preserve"> </w:t>
            </w:r>
            <w:r w:rsidRPr="001E69C6">
              <w:t>of</w:t>
            </w:r>
            <w:r w:rsidRPr="001E69C6">
              <w:rPr>
                <w:spacing w:val="-13"/>
              </w:rPr>
              <w:t xml:space="preserve"> </w:t>
            </w:r>
            <w:r w:rsidRPr="001E69C6">
              <w:rPr>
                <w:spacing w:val="-4"/>
              </w:rPr>
              <w:t>time</w:t>
            </w:r>
          </w:p>
        </w:tc>
        <w:tc>
          <w:tcPr>
            <w:tcW w:w="2704" w:type="dxa"/>
            <w:gridSpan w:val="2"/>
          </w:tcPr>
          <w:p w14:paraId="22EEF74E" w14:textId="77777777" w:rsidR="00CA6ADF" w:rsidRPr="001E69C6" w:rsidRDefault="00761A28">
            <w:pPr>
              <w:pStyle w:val="TableParagraph"/>
              <w:spacing w:before="12"/>
              <w:ind w:left="16" w:right="17"/>
              <w:jc w:val="center"/>
            </w:pPr>
            <w:r w:rsidRPr="001E69C6">
              <w:rPr>
                <w:spacing w:val="-2"/>
              </w:rPr>
              <w:t>Occasionally</w:t>
            </w:r>
          </w:p>
        </w:tc>
      </w:tr>
      <w:tr w:rsidR="00CA6ADF" w:rsidRPr="00AF0A25" w14:paraId="22EEF752" w14:textId="77777777" w:rsidTr="00802F24">
        <w:trPr>
          <w:gridBefore w:val="1"/>
          <w:wBefore w:w="7" w:type="dxa"/>
          <w:trHeight w:val="273"/>
        </w:trPr>
        <w:tc>
          <w:tcPr>
            <w:tcW w:w="6924" w:type="dxa"/>
            <w:gridSpan w:val="2"/>
            <w:shd w:val="clear" w:color="auto" w:fill="DEEAF6"/>
          </w:tcPr>
          <w:p w14:paraId="22EEF750" w14:textId="77777777" w:rsidR="00CA6ADF" w:rsidRPr="001E69C6" w:rsidRDefault="00761A28">
            <w:pPr>
              <w:pStyle w:val="TableParagraph"/>
              <w:spacing w:before="72" w:line="240" w:lineRule="auto"/>
              <w:rPr>
                <w:b/>
              </w:rPr>
            </w:pPr>
            <w:r w:rsidRPr="001E69C6">
              <w:rPr>
                <w:b/>
                <w:spacing w:val="-2"/>
              </w:rPr>
              <w:t>TRAVEL</w:t>
            </w:r>
          </w:p>
        </w:tc>
        <w:tc>
          <w:tcPr>
            <w:tcW w:w="2704" w:type="dxa"/>
            <w:gridSpan w:val="2"/>
            <w:shd w:val="clear" w:color="auto" w:fill="DEEAF6"/>
          </w:tcPr>
          <w:p w14:paraId="22EEF751" w14:textId="77777777" w:rsidR="00CA6ADF" w:rsidRPr="001E69C6" w:rsidRDefault="00761A28">
            <w:pPr>
              <w:pStyle w:val="TableParagraph"/>
              <w:spacing w:before="72" w:line="240" w:lineRule="auto"/>
              <w:ind w:left="17" w:right="1"/>
              <w:jc w:val="center"/>
              <w:rPr>
                <w:b/>
              </w:rPr>
            </w:pPr>
            <w:r w:rsidRPr="001E69C6">
              <w:rPr>
                <w:b/>
                <w:spacing w:val="-2"/>
              </w:rPr>
              <w:t>FREQUENCY</w:t>
            </w:r>
          </w:p>
        </w:tc>
      </w:tr>
      <w:tr w:rsidR="00CA6ADF" w:rsidRPr="00AF0A25" w14:paraId="22EEF755" w14:textId="77777777" w:rsidTr="00802F24">
        <w:trPr>
          <w:gridBefore w:val="1"/>
          <w:wBefore w:w="7" w:type="dxa"/>
          <w:trHeight w:val="315"/>
        </w:trPr>
        <w:tc>
          <w:tcPr>
            <w:tcW w:w="6924" w:type="dxa"/>
            <w:gridSpan w:val="2"/>
          </w:tcPr>
          <w:p w14:paraId="22EEF753" w14:textId="77777777" w:rsidR="00CA6ADF" w:rsidRPr="001E69C6" w:rsidRDefault="00761A28">
            <w:pPr>
              <w:pStyle w:val="TableParagraph"/>
              <w:spacing w:before="11" w:line="284" w:lineRule="exact"/>
            </w:pPr>
            <w:r w:rsidRPr="001E69C6">
              <w:t>Frequent</w:t>
            </w:r>
            <w:r w:rsidRPr="001E69C6">
              <w:rPr>
                <w:spacing w:val="6"/>
              </w:rPr>
              <w:t xml:space="preserve"> </w:t>
            </w:r>
            <w:r w:rsidRPr="001E69C6">
              <w:t>travel</w:t>
            </w:r>
            <w:r w:rsidRPr="001E69C6">
              <w:rPr>
                <w:spacing w:val="-8"/>
              </w:rPr>
              <w:t xml:space="preserve"> </w:t>
            </w:r>
            <w:r w:rsidRPr="001E69C6">
              <w:t>–</w:t>
            </w:r>
            <w:r w:rsidRPr="001E69C6">
              <w:rPr>
                <w:spacing w:val="-1"/>
              </w:rPr>
              <w:t xml:space="preserve"> </w:t>
            </w:r>
            <w:r w:rsidRPr="001E69C6">
              <w:t>multiple</w:t>
            </w:r>
            <w:r w:rsidRPr="001E69C6">
              <w:rPr>
                <w:spacing w:val="-13"/>
              </w:rPr>
              <w:t xml:space="preserve"> </w:t>
            </w:r>
            <w:r w:rsidRPr="001E69C6">
              <w:t>work</w:t>
            </w:r>
            <w:r w:rsidRPr="001E69C6">
              <w:rPr>
                <w:spacing w:val="8"/>
              </w:rPr>
              <w:t xml:space="preserve"> </w:t>
            </w:r>
            <w:r w:rsidRPr="001E69C6">
              <w:rPr>
                <w:spacing w:val="-4"/>
              </w:rPr>
              <w:t>sites</w:t>
            </w:r>
          </w:p>
        </w:tc>
        <w:tc>
          <w:tcPr>
            <w:tcW w:w="2704" w:type="dxa"/>
            <w:gridSpan w:val="2"/>
          </w:tcPr>
          <w:p w14:paraId="22EEF754" w14:textId="77777777" w:rsidR="00CA6ADF" w:rsidRPr="001E69C6" w:rsidRDefault="00761A28">
            <w:pPr>
              <w:pStyle w:val="TableParagraph"/>
              <w:spacing w:before="11" w:line="284" w:lineRule="exact"/>
              <w:ind w:left="16" w:right="17"/>
              <w:jc w:val="center"/>
            </w:pPr>
            <w:r w:rsidRPr="001E69C6">
              <w:rPr>
                <w:spacing w:val="-2"/>
              </w:rPr>
              <w:t>Occasionally</w:t>
            </w:r>
          </w:p>
        </w:tc>
      </w:tr>
      <w:tr w:rsidR="00CA6ADF" w:rsidRPr="00AF0A25" w14:paraId="22EEF758" w14:textId="77777777" w:rsidTr="00802F24">
        <w:trPr>
          <w:gridBefore w:val="1"/>
          <w:wBefore w:w="7" w:type="dxa"/>
          <w:trHeight w:val="300"/>
        </w:trPr>
        <w:tc>
          <w:tcPr>
            <w:tcW w:w="6924" w:type="dxa"/>
            <w:gridSpan w:val="2"/>
          </w:tcPr>
          <w:p w14:paraId="22EEF756" w14:textId="77777777" w:rsidR="00CA6ADF" w:rsidRPr="001E69C6" w:rsidRDefault="00761A28">
            <w:pPr>
              <w:pStyle w:val="TableParagraph"/>
              <w:spacing w:line="280" w:lineRule="exact"/>
            </w:pPr>
            <w:r w:rsidRPr="001E69C6">
              <w:t>Frequent</w:t>
            </w:r>
            <w:r w:rsidRPr="001E69C6">
              <w:rPr>
                <w:spacing w:val="7"/>
              </w:rPr>
              <w:t xml:space="preserve"> </w:t>
            </w:r>
            <w:r w:rsidRPr="001E69C6">
              <w:t>travel</w:t>
            </w:r>
            <w:r w:rsidRPr="001E69C6">
              <w:rPr>
                <w:spacing w:val="-8"/>
              </w:rPr>
              <w:t xml:space="preserve"> </w:t>
            </w:r>
            <w:r w:rsidRPr="001E69C6">
              <w:t xml:space="preserve">– </w:t>
            </w:r>
            <w:r w:rsidRPr="001E69C6">
              <w:rPr>
                <w:spacing w:val="-2"/>
              </w:rPr>
              <w:t>driving</w:t>
            </w:r>
          </w:p>
        </w:tc>
        <w:tc>
          <w:tcPr>
            <w:tcW w:w="2704" w:type="dxa"/>
            <w:gridSpan w:val="2"/>
          </w:tcPr>
          <w:p w14:paraId="22EEF757" w14:textId="77777777" w:rsidR="00CA6ADF" w:rsidRPr="001E69C6" w:rsidRDefault="00761A28">
            <w:pPr>
              <w:pStyle w:val="TableParagraph"/>
              <w:spacing w:line="280" w:lineRule="exact"/>
              <w:ind w:left="16" w:right="17"/>
              <w:jc w:val="center"/>
            </w:pPr>
            <w:r w:rsidRPr="001E69C6">
              <w:rPr>
                <w:spacing w:val="-2"/>
              </w:rPr>
              <w:t>Occasionally</w:t>
            </w:r>
          </w:p>
        </w:tc>
      </w:tr>
      <w:tr w:rsidR="00CA6ADF" w:rsidRPr="00AF0A25" w14:paraId="22EEF75B" w14:textId="77777777" w:rsidTr="00802F24">
        <w:trPr>
          <w:gridBefore w:val="1"/>
          <w:wBefore w:w="7" w:type="dxa"/>
          <w:trHeight w:val="297"/>
        </w:trPr>
        <w:tc>
          <w:tcPr>
            <w:tcW w:w="6924" w:type="dxa"/>
            <w:gridSpan w:val="2"/>
            <w:tcBorders>
              <w:bottom w:val="single" w:sz="8" w:space="0" w:color="000000"/>
            </w:tcBorders>
          </w:tcPr>
          <w:p w14:paraId="22EEF759" w14:textId="77777777" w:rsidR="00CA6ADF" w:rsidRPr="001E69C6" w:rsidRDefault="00761A28">
            <w:pPr>
              <w:pStyle w:val="TableParagraph"/>
              <w:spacing w:before="11" w:line="266" w:lineRule="exact"/>
            </w:pPr>
            <w:r w:rsidRPr="001E69C6">
              <w:t>Frequent</w:t>
            </w:r>
            <w:r w:rsidRPr="001E69C6">
              <w:rPr>
                <w:spacing w:val="7"/>
              </w:rPr>
              <w:t xml:space="preserve"> </w:t>
            </w:r>
            <w:r w:rsidRPr="001E69C6">
              <w:t>travel</w:t>
            </w:r>
            <w:r w:rsidRPr="001E69C6">
              <w:rPr>
                <w:spacing w:val="-8"/>
              </w:rPr>
              <w:t xml:space="preserve"> </w:t>
            </w:r>
            <w:r w:rsidRPr="001E69C6">
              <w:t xml:space="preserve">– </w:t>
            </w:r>
            <w:r w:rsidRPr="001E69C6">
              <w:rPr>
                <w:spacing w:val="-2"/>
              </w:rPr>
              <w:t>interstate</w:t>
            </w:r>
          </w:p>
        </w:tc>
        <w:tc>
          <w:tcPr>
            <w:tcW w:w="2704" w:type="dxa"/>
            <w:gridSpan w:val="2"/>
            <w:tcBorders>
              <w:bottom w:val="single" w:sz="8" w:space="0" w:color="000000"/>
            </w:tcBorders>
          </w:tcPr>
          <w:p w14:paraId="22EEF75A" w14:textId="77777777" w:rsidR="00CA6ADF" w:rsidRPr="001E69C6" w:rsidRDefault="00761A28">
            <w:pPr>
              <w:pStyle w:val="TableParagraph"/>
              <w:spacing w:before="11" w:line="266" w:lineRule="exact"/>
              <w:ind w:left="16" w:right="10"/>
              <w:jc w:val="center"/>
            </w:pPr>
            <w:r w:rsidRPr="001E69C6">
              <w:rPr>
                <w:spacing w:val="-4"/>
              </w:rPr>
              <w:t>Never</w:t>
            </w:r>
          </w:p>
        </w:tc>
      </w:tr>
      <w:tr w:rsidR="00CA6ADF" w:rsidRPr="00AF0A25" w14:paraId="22EEF75E" w14:textId="77777777" w:rsidTr="00802F24">
        <w:trPr>
          <w:gridBefore w:val="1"/>
          <w:wBefore w:w="7" w:type="dxa"/>
          <w:trHeight w:val="220"/>
        </w:trPr>
        <w:tc>
          <w:tcPr>
            <w:tcW w:w="6924" w:type="dxa"/>
            <w:gridSpan w:val="2"/>
            <w:tcBorders>
              <w:top w:val="single" w:sz="8" w:space="0" w:color="000000"/>
            </w:tcBorders>
            <w:shd w:val="clear" w:color="auto" w:fill="DEEAF6"/>
          </w:tcPr>
          <w:p w14:paraId="22EEF75C" w14:textId="77777777" w:rsidR="00CA6ADF" w:rsidRPr="001E69C6" w:rsidRDefault="00761A28">
            <w:pPr>
              <w:pStyle w:val="TableParagraph"/>
              <w:spacing w:before="69" w:line="240" w:lineRule="auto"/>
              <w:rPr>
                <w:b/>
              </w:rPr>
            </w:pPr>
            <w:r w:rsidRPr="001E69C6">
              <w:rPr>
                <w:b/>
              </w:rPr>
              <w:t>SPECIFIC</w:t>
            </w:r>
            <w:r w:rsidRPr="001E69C6">
              <w:rPr>
                <w:b/>
                <w:spacing w:val="5"/>
              </w:rPr>
              <w:t xml:space="preserve"> </w:t>
            </w:r>
            <w:r w:rsidRPr="001E69C6">
              <w:rPr>
                <w:b/>
                <w:spacing w:val="-2"/>
              </w:rPr>
              <w:t>HAZARDS</w:t>
            </w:r>
          </w:p>
        </w:tc>
        <w:tc>
          <w:tcPr>
            <w:tcW w:w="2704" w:type="dxa"/>
            <w:gridSpan w:val="2"/>
            <w:tcBorders>
              <w:top w:val="single" w:sz="8" w:space="0" w:color="000000"/>
            </w:tcBorders>
            <w:shd w:val="clear" w:color="auto" w:fill="DEEAF6"/>
          </w:tcPr>
          <w:p w14:paraId="22EEF75D" w14:textId="77777777" w:rsidR="00CA6ADF" w:rsidRPr="001E69C6" w:rsidRDefault="00761A28">
            <w:pPr>
              <w:pStyle w:val="TableParagraph"/>
              <w:spacing w:before="69" w:line="240" w:lineRule="auto"/>
              <w:ind w:left="17" w:right="1"/>
              <w:jc w:val="center"/>
              <w:rPr>
                <w:b/>
              </w:rPr>
            </w:pPr>
            <w:r w:rsidRPr="001E69C6">
              <w:rPr>
                <w:b/>
                <w:spacing w:val="-2"/>
              </w:rPr>
              <w:t>FREQUENCY</w:t>
            </w:r>
          </w:p>
        </w:tc>
      </w:tr>
      <w:tr w:rsidR="00CA6ADF" w:rsidRPr="00AF0A25" w14:paraId="22EEF761" w14:textId="77777777" w:rsidTr="00802F24">
        <w:trPr>
          <w:gridBefore w:val="1"/>
          <w:wBefore w:w="7" w:type="dxa"/>
          <w:trHeight w:val="315"/>
        </w:trPr>
        <w:tc>
          <w:tcPr>
            <w:tcW w:w="6924" w:type="dxa"/>
            <w:gridSpan w:val="2"/>
          </w:tcPr>
          <w:p w14:paraId="22EEF75F" w14:textId="77777777" w:rsidR="00CA6ADF" w:rsidRPr="001E69C6" w:rsidRDefault="00761A28">
            <w:pPr>
              <w:pStyle w:val="TableParagraph"/>
              <w:spacing w:before="12" w:line="284" w:lineRule="exact"/>
            </w:pPr>
            <w:r w:rsidRPr="001E69C6">
              <w:t>Working</w:t>
            </w:r>
            <w:r w:rsidRPr="001E69C6">
              <w:rPr>
                <w:spacing w:val="3"/>
              </w:rPr>
              <w:t xml:space="preserve"> </w:t>
            </w:r>
            <w:r w:rsidRPr="001E69C6">
              <w:t>at</w:t>
            </w:r>
            <w:r w:rsidRPr="001E69C6">
              <w:rPr>
                <w:spacing w:val="-15"/>
              </w:rPr>
              <w:t xml:space="preserve"> </w:t>
            </w:r>
            <w:r w:rsidRPr="001E69C6">
              <w:rPr>
                <w:spacing w:val="-2"/>
              </w:rPr>
              <w:t>heights</w:t>
            </w:r>
          </w:p>
        </w:tc>
        <w:tc>
          <w:tcPr>
            <w:tcW w:w="2704" w:type="dxa"/>
            <w:gridSpan w:val="2"/>
          </w:tcPr>
          <w:p w14:paraId="22EEF760" w14:textId="77777777" w:rsidR="00CA6ADF" w:rsidRPr="001E69C6" w:rsidRDefault="00761A28">
            <w:pPr>
              <w:pStyle w:val="TableParagraph"/>
              <w:spacing w:before="12" w:line="284" w:lineRule="exact"/>
              <w:ind w:left="16" w:right="10"/>
              <w:jc w:val="center"/>
            </w:pPr>
            <w:r w:rsidRPr="001E69C6">
              <w:rPr>
                <w:spacing w:val="-4"/>
              </w:rPr>
              <w:t>Never</w:t>
            </w:r>
          </w:p>
        </w:tc>
      </w:tr>
      <w:tr w:rsidR="00CA6ADF" w:rsidRPr="00AF0A25" w14:paraId="22EEF764" w14:textId="77777777" w:rsidTr="00802F24">
        <w:trPr>
          <w:gridBefore w:val="1"/>
          <w:wBefore w:w="7" w:type="dxa"/>
          <w:trHeight w:val="300"/>
        </w:trPr>
        <w:tc>
          <w:tcPr>
            <w:tcW w:w="6924" w:type="dxa"/>
            <w:gridSpan w:val="2"/>
          </w:tcPr>
          <w:p w14:paraId="22EEF762" w14:textId="77777777" w:rsidR="00CA6ADF" w:rsidRPr="001E69C6" w:rsidRDefault="00761A28">
            <w:pPr>
              <w:pStyle w:val="TableParagraph"/>
              <w:spacing w:line="280" w:lineRule="exact"/>
            </w:pPr>
            <w:r w:rsidRPr="001E69C6">
              <w:t>Exposure</w:t>
            </w:r>
            <w:r w:rsidRPr="001E69C6">
              <w:rPr>
                <w:spacing w:val="-2"/>
              </w:rPr>
              <w:t xml:space="preserve"> </w:t>
            </w:r>
            <w:r w:rsidRPr="001E69C6">
              <w:t>to</w:t>
            </w:r>
            <w:r w:rsidRPr="001E69C6">
              <w:rPr>
                <w:spacing w:val="6"/>
              </w:rPr>
              <w:t xml:space="preserve"> </w:t>
            </w:r>
            <w:r w:rsidRPr="001E69C6">
              <w:t>extreme</w:t>
            </w:r>
            <w:r w:rsidRPr="001E69C6">
              <w:rPr>
                <w:spacing w:val="-13"/>
              </w:rPr>
              <w:t xml:space="preserve"> </w:t>
            </w:r>
            <w:r w:rsidRPr="001E69C6">
              <w:rPr>
                <w:spacing w:val="-2"/>
              </w:rPr>
              <w:t>temperatures</w:t>
            </w:r>
          </w:p>
        </w:tc>
        <w:tc>
          <w:tcPr>
            <w:tcW w:w="2704" w:type="dxa"/>
            <w:gridSpan w:val="2"/>
          </w:tcPr>
          <w:p w14:paraId="22EEF763" w14:textId="77777777" w:rsidR="00CA6ADF" w:rsidRPr="001E69C6" w:rsidRDefault="00761A28">
            <w:pPr>
              <w:pStyle w:val="TableParagraph"/>
              <w:spacing w:line="280" w:lineRule="exact"/>
              <w:ind w:left="16" w:right="10"/>
              <w:jc w:val="center"/>
            </w:pPr>
            <w:r w:rsidRPr="001E69C6">
              <w:rPr>
                <w:spacing w:val="-4"/>
              </w:rPr>
              <w:t>Never</w:t>
            </w:r>
          </w:p>
        </w:tc>
      </w:tr>
      <w:tr w:rsidR="00CA6ADF" w:rsidRPr="00AF0A25" w14:paraId="22EEF767" w14:textId="77777777" w:rsidTr="00802F24">
        <w:trPr>
          <w:gridBefore w:val="1"/>
          <w:wBefore w:w="7" w:type="dxa"/>
          <w:trHeight w:val="300"/>
        </w:trPr>
        <w:tc>
          <w:tcPr>
            <w:tcW w:w="6924" w:type="dxa"/>
            <w:gridSpan w:val="2"/>
          </w:tcPr>
          <w:p w14:paraId="22EEF765" w14:textId="77777777" w:rsidR="00CA6ADF" w:rsidRPr="001E69C6" w:rsidRDefault="00761A28">
            <w:pPr>
              <w:pStyle w:val="TableParagraph"/>
              <w:spacing w:before="12"/>
            </w:pPr>
            <w:r w:rsidRPr="001E69C6">
              <w:t>Operation</w:t>
            </w:r>
            <w:r w:rsidRPr="001E69C6">
              <w:rPr>
                <w:spacing w:val="-2"/>
              </w:rPr>
              <w:t xml:space="preserve"> </w:t>
            </w:r>
            <w:r w:rsidRPr="001E69C6">
              <w:t>of</w:t>
            </w:r>
            <w:r w:rsidRPr="001E69C6">
              <w:rPr>
                <w:spacing w:val="5"/>
              </w:rPr>
              <w:t xml:space="preserve"> </w:t>
            </w:r>
            <w:r w:rsidRPr="001E69C6">
              <w:t>heavy</w:t>
            </w:r>
            <w:r w:rsidRPr="001E69C6">
              <w:rPr>
                <w:spacing w:val="1"/>
              </w:rPr>
              <w:t xml:space="preserve"> </w:t>
            </w:r>
            <w:r w:rsidRPr="001E69C6">
              <w:t>machinery</w:t>
            </w:r>
            <w:r w:rsidRPr="001E69C6">
              <w:rPr>
                <w:spacing w:val="-14"/>
              </w:rPr>
              <w:t xml:space="preserve"> </w:t>
            </w:r>
            <w:r w:rsidRPr="001E69C6">
              <w:t>e.g.</w:t>
            </w:r>
            <w:r w:rsidRPr="001E69C6">
              <w:rPr>
                <w:spacing w:val="-10"/>
              </w:rPr>
              <w:t xml:space="preserve"> </w:t>
            </w:r>
            <w:r w:rsidRPr="001E69C6">
              <w:rPr>
                <w:spacing w:val="-2"/>
              </w:rPr>
              <w:t>forklift</w:t>
            </w:r>
          </w:p>
        </w:tc>
        <w:tc>
          <w:tcPr>
            <w:tcW w:w="2704" w:type="dxa"/>
            <w:gridSpan w:val="2"/>
          </w:tcPr>
          <w:p w14:paraId="22EEF766" w14:textId="77777777" w:rsidR="00CA6ADF" w:rsidRPr="001E69C6" w:rsidRDefault="00761A28">
            <w:pPr>
              <w:pStyle w:val="TableParagraph"/>
              <w:spacing w:before="12"/>
              <w:ind w:left="16" w:right="10"/>
              <w:jc w:val="center"/>
            </w:pPr>
            <w:r w:rsidRPr="001E69C6">
              <w:rPr>
                <w:spacing w:val="-4"/>
              </w:rPr>
              <w:t>Never</w:t>
            </w:r>
          </w:p>
        </w:tc>
      </w:tr>
      <w:tr w:rsidR="00CA6ADF" w:rsidRPr="00AF0A25" w14:paraId="22EEF76A" w14:textId="77777777" w:rsidTr="00802F24">
        <w:trPr>
          <w:gridBefore w:val="1"/>
          <w:wBefore w:w="7" w:type="dxa"/>
          <w:trHeight w:val="315"/>
        </w:trPr>
        <w:tc>
          <w:tcPr>
            <w:tcW w:w="6924" w:type="dxa"/>
            <w:gridSpan w:val="2"/>
          </w:tcPr>
          <w:p w14:paraId="22EEF768" w14:textId="77777777" w:rsidR="00CA6ADF" w:rsidRPr="001E69C6" w:rsidRDefault="00761A28">
            <w:pPr>
              <w:pStyle w:val="TableParagraph"/>
              <w:spacing w:before="11" w:line="284" w:lineRule="exact"/>
            </w:pPr>
            <w:r w:rsidRPr="001E69C6">
              <w:t>Confined</w:t>
            </w:r>
            <w:r w:rsidRPr="001E69C6">
              <w:rPr>
                <w:spacing w:val="-12"/>
              </w:rPr>
              <w:t xml:space="preserve"> </w:t>
            </w:r>
            <w:r w:rsidRPr="001E69C6">
              <w:rPr>
                <w:spacing w:val="-2"/>
              </w:rPr>
              <w:t>spaces</w:t>
            </w:r>
          </w:p>
        </w:tc>
        <w:tc>
          <w:tcPr>
            <w:tcW w:w="2704" w:type="dxa"/>
            <w:gridSpan w:val="2"/>
          </w:tcPr>
          <w:p w14:paraId="22EEF769" w14:textId="77777777" w:rsidR="00CA6ADF" w:rsidRPr="001E69C6" w:rsidRDefault="00761A28">
            <w:pPr>
              <w:pStyle w:val="TableParagraph"/>
              <w:spacing w:before="11" w:line="284" w:lineRule="exact"/>
              <w:ind w:left="16" w:right="10"/>
              <w:jc w:val="center"/>
            </w:pPr>
            <w:r w:rsidRPr="001E69C6">
              <w:rPr>
                <w:spacing w:val="-4"/>
              </w:rPr>
              <w:t>Never</w:t>
            </w:r>
          </w:p>
        </w:tc>
      </w:tr>
      <w:tr w:rsidR="00CA6ADF" w:rsidRPr="00AF0A25" w14:paraId="22EEF76D" w14:textId="77777777" w:rsidTr="00802F24">
        <w:trPr>
          <w:gridBefore w:val="1"/>
          <w:wBefore w:w="7" w:type="dxa"/>
          <w:trHeight w:val="300"/>
        </w:trPr>
        <w:tc>
          <w:tcPr>
            <w:tcW w:w="6924" w:type="dxa"/>
            <w:gridSpan w:val="2"/>
          </w:tcPr>
          <w:p w14:paraId="22EEF76B" w14:textId="77777777" w:rsidR="00CA6ADF" w:rsidRPr="001E69C6" w:rsidRDefault="00761A28">
            <w:pPr>
              <w:pStyle w:val="TableParagraph"/>
              <w:spacing w:line="280" w:lineRule="exact"/>
            </w:pPr>
            <w:r w:rsidRPr="001E69C6">
              <w:t>Excessive</w:t>
            </w:r>
            <w:r w:rsidRPr="001E69C6">
              <w:rPr>
                <w:spacing w:val="-13"/>
              </w:rPr>
              <w:t xml:space="preserve"> </w:t>
            </w:r>
            <w:r w:rsidRPr="001E69C6">
              <w:rPr>
                <w:spacing w:val="-2"/>
              </w:rPr>
              <w:t>noise</w:t>
            </w:r>
          </w:p>
        </w:tc>
        <w:tc>
          <w:tcPr>
            <w:tcW w:w="2704" w:type="dxa"/>
            <w:gridSpan w:val="2"/>
          </w:tcPr>
          <w:p w14:paraId="22EEF76C" w14:textId="77777777" w:rsidR="00CA6ADF" w:rsidRPr="001E69C6" w:rsidRDefault="00761A28">
            <w:pPr>
              <w:pStyle w:val="TableParagraph"/>
              <w:spacing w:line="280" w:lineRule="exact"/>
              <w:ind w:left="16" w:right="10"/>
              <w:jc w:val="center"/>
            </w:pPr>
            <w:r w:rsidRPr="001E69C6">
              <w:rPr>
                <w:spacing w:val="-4"/>
              </w:rPr>
              <w:t>Never</w:t>
            </w:r>
          </w:p>
        </w:tc>
      </w:tr>
      <w:tr w:rsidR="00CA6ADF" w:rsidRPr="00AF0A25" w14:paraId="22EEF770" w14:textId="77777777" w:rsidTr="00802F24">
        <w:trPr>
          <w:gridBefore w:val="1"/>
          <w:wBefore w:w="7" w:type="dxa"/>
          <w:trHeight w:val="300"/>
        </w:trPr>
        <w:tc>
          <w:tcPr>
            <w:tcW w:w="6924" w:type="dxa"/>
            <w:gridSpan w:val="2"/>
          </w:tcPr>
          <w:p w14:paraId="22EEF76E" w14:textId="77777777" w:rsidR="00CA6ADF" w:rsidRPr="001E69C6" w:rsidRDefault="00761A28">
            <w:pPr>
              <w:pStyle w:val="TableParagraph"/>
              <w:spacing w:before="12"/>
            </w:pPr>
            <w:r w:rsidRPr="001E69C6">
              <w:t>Low</w:t>
            </w:r>
            <w:r w:rsidRPr="001E69C6">
              <w:rPr>
                <w:spacing w:val="-5"/>
              </w:rPr>
              <w:t xml:space="preserve"> </w:t>
            </w:r>
            <w:r w:rsidRPr="001E69C6">
              <w:rPr>
                <w:spacing w:val="-2"/>
              </w:rPr>
              <w:t>lighting</w:t>
            </w:r>
          </w:p>
        </w:tc>
        <w:tc>
          <w:tcPr>
            <w:tcW w:w="2704" w:type="dxa"/>
            <w:gridSpan w:val="2"/>
          </w:tcPr>
          <w:p w14:paraId="22EEF76F" w14:textId="77777777" w:rsidR="00CA6ADF" w:rsidRPr="001E69C6" w:rsidRDefault="00761A28">
            <w:pPr>
              <w:pStyle w:val="TableParagraph"/>
              <w:spacing w:before="12"/>
              <w:ind w:left="16" w:right="10"/>
              <w:jc w:val="center"/>
            </w:pPr>
            <w:r w:rsidRPr="001E69C6">
              <w:rPr>
                <w:spacing w:val="-4"/>
              </w:rPr>
              <w:t>Never</w:t>
            </w:r>
          </w:p>
        </w:tc>
      </w:tr>
      <w:tr w:rsidR="00CA6ADF" w:rsidRPr="00AF0A25" w14:paraId="22EEF773" w14:textId="77777777" w:rsidTr="00802F24">
        <w:trPr>
          <w:gridBefore w:val="1"/>
          <w:wBefore w:w="7" w:type="dxa"/>
          <w:trHeight w:val="315"/>
        </w:trPr>
        <w:tc>
          <w:tcPr>
            <w:tcW w:w="6924" w:type="dxa"/>
            <w:gridSpan w:val="2"/>
          </w:tcPr>
          <w:p w14:paraId="22EEF771" w14:textId="77777777" w:rsidR="00CA6ADF" w:rsidRPr="001E69C6" w:rsidRDefault="00761A28">
            <w:pPr>
              <w:pStyle w:val="TableParagraph"/>
              <w:spacing w:before="11" w:line="284" w:lineRule="exact"/>
            </w:pPr>
            <w:r w:rsidRPr="001E69C6">
              <w:t>Handling</w:t>
            </w:r>
            <w:r w:rsidRPr="001E69C6">
              <w:rPr>
                <w:spacing w:val="-11"/>
              </w:rPr>
              <w:t xml:space="preserve"> </w:t>
            </w:r>
            <w:r w:rsidRPr="001E69C6">
              <w:t>of</w:t>
            </w:r>
            <w:r w:rsidRPr="001E69C6">
              <w:rPr>
                <w:spacing w:val="-3"/>
              </w:rPr>
              <w:t xml:space="preserve"> </w:t>
            </w:r>
            <w:r w:rsidRPr="001E69C6">
              <w:t>dangerous</w:t>
            </w:r>
            <w:r w:rsidRPr="001E69C6">
              <w:rPr>
                <w:spacing w:val="6"/>
              </w:rPr>
              <w:t xml:space="preserve"> </w:t>
            </w:r>
            <w:r w:rsidRPr="001E69C6">
              <w:rPr>
                <w:spacing w:val="-2"/>
              </w:rPr>
              <w:t>goods/equipment</w:t>
            </w:r>
          </w:p>
        </w:tc>
        <w:tc>
          <w:tcPr>
            <w:tcW w:w="2704" w:type="dxa"/>
            <w:gridSpan w:val="2"/>
          </w:tcPr>
          <w:p w14:paraId="22EEF772" w14:textId="77777777" w:rsidR="00CA6ADF" w:rsidRPr="001E69C6" w:rsidRDefault="00761A28">
            <w:pPr>
              <w:pStyle w:val="TableParagraph"/>
              <w:spacing w:before="11" w:line="284" w:lineRule="exact"/>
              <w:ind w:left="16" w:right="10"/>
              <w:jc w:val="center"/>
            </w:pPr>
            <w:r w:rsidRPr="001E69C6">
              <w:rPr>
                <w:spacing w:val="-4"/>
              </w:rPr>
              <w:t>Never</w:t>
            </w:r>
          </w:p>
        </w:tc>
      </w:tr>
      <w:tr w:rsidR="00CA6ADF" w:rsidRPr="00AF0A25" w14:paraId="22EEF776" w14:textId="77777777" w:rsidTr="00802F24">
        <w:trPr>
          <w:gridBefore w:val="1"/>
          <w:wBefore w:w="7" w:type="dxa"/>
          <w:trHeight w:val="300"/>
        </w:trPr>
        <w:tc>
          <w:tcPr>
            <w:tcW w:w="6924" w:type="dxa"/>
            <w:gridSpan w:val="2"/>
          </w:tcPr>
          <w:p w14:paraId="22EEF774" w14:textId="77777777" w:rsidR="00CA6ADF" w:rsidRPr="001E69C6" w:rsidRDefault="00761A28">
            <w:pPr>
              <w:pStyle w:val="TableParagraph"/>
              <w:spacing w:line="280" w:lineRule="exact"/>
            </w:pPr>
            <w:r w:rsidRPr="001E69C6">
              <w:t>Working</w:t>
            </w:r>
            <w:r w:rsidRPr="001E69C6">
              <w:rPr>
                <w:spacing w:val="-1"/>
              </w:rPr>
              <w:t xml:space="preserve"> </w:t>
            </w:r>
            <w:r w:rsidRPr="001E69C6">
              <w:t>with</w:t>
            </w:r>
            <w:r w:rsidRPr="001E69C6">
              <w:rPr>
                <w:spacing w:val="-10"/>
              </w:rPr>
              <w:t xml:space="preserve"> </w:t>
            </w:r>
            <w:r w:rsidRPr="001E69C6">
              <w:rPr>
                <w:spacing w:val="-2"/>
              </w:rPr>
              <w:t>asbestos</w:t>
            </w:r>
          </w:p>
        </w:tc>
        <w:tc>
          <w:tcPr>
            <w:tcW w:w="2704" w:type="dxa"/>
            <w:gridSpan w:val="2"/>
          </w:tcPr>
          <w:p w14:paraId="22EEF775" w14:textId="77777777" w:rsidR="00CA6ADF" w:rsidRPr="001E69C6" w:rsidRDefault="00761A28">
            <w:pPr>
              <w:pStyle w:val="TableParagraph"/>
              <w:spacing w:line="280" w:lineRule="exact"/>
              <w:ind w:left="16" w:right="10"/>
              <w:jc w:val="center"/>
            </w:pPr>
            <w:r w:rsidRPr="001E69C6">
              <w:rPr>
                <w:spacing w:val="-4"/>
              </w:rPr>
              <w:t>Never</w:t>
            </w:r>
          </w:p>
        </w:tc>
      </w:tr>
      <w:tr w:rsidR="00CA6ADF" w:rsidRPr="00AF0A25" w14:paraId="22EEF779" w14:textId="77777777" w:rsidTr="00802F24">
        <w:trPr>
          <w:gridBefore w:val="1"/>
          <w:wBefore w:w="7" w:type="dxa"/>
          <w:trHeight w:val="300"/>
        </w:trPr>
        <w:tc>
          <w:tcPr>
            <w:tcW w:w="6924" w:type="dxa"/>
            <w:gridSpan w:val="2"/>
          </w:tcPr>
          <w:p w14:paraId="22EEF777" w14:textId="77777777" w:rsidR="00CA6ADF" w:rsidRPr="001E69C6" w:rsidRDefault="00761A28">
            <w:pPr>
              <w:pStyle w:val="TableParagraph"/>
              <w:spacing w:before="11"/>
            </w:pPr>
            <w:r w:rsidRPr="001E69C6">
              <w:t>Potential</w:t>
            </w:r>
            <w:r w:rsidRPr="001E69C6">
              <w:rPr>
                <w:spacing w:val="-13"/>
              </w:rPr>
              <w:t xml:space="preserve"> </w:t>
            </w:r>
            <w:r w:rsidRPr="001E69C6">
              <w:t>to encounter</w:t>
            </w:r>
            <w:r w:rsidRPr="001E69C6">
              <w:rPr>
                <w:spacing w:val="9"/>
              </w:rPr>
              <w:t xml:space="preserve"> </w:t>
            </w:r>
            <w:r w:rsidRPr="001E69C6">
              <w:t>agitated</w:t>
            </w:r>
            <w:r w:rsidRPr="001E69C6">
              <w:rPr>
                <w:spacing w:val="-15"/>
              </w:rPr>
              <w:t xml:space="preserve"> </w:t>
            </w:r>
            <w:r w:rsidRPr="001E69C6">
              <w:rPr>
                <w:spacing w:val="-2"/>
              </w:rPr>
              <w:t>customers</w:t>
            </w:r>
          </w:p>
        </w:tc>
        <w:tc>
          <w:tcPr>
            <w:tcW w:w="2704" w:type="dxa"/>
            <w:gridSpan w:val="2"/>
          </w:tcPr>
          <w:p w14:paraId="22EEF778" w14:textId="77777777" w:rsidR="00CA6ADF" w:rsidRPr="001E69C6" w:rsidRDefault="00761A28">
            <w:pPr>
              <w:pStyle w:val="TableParagraph"/>
              <w:spacing w:before="11"/>
              <w:ind w:left="16" w:right="2"/>
              <w:jc w:val="center"/>
            </w:pPr>
            <w:r w:rsidRPr="001E69C6">
              <w:rPr>
                <w:spacing w:val="-2"/>
              </w:rPr>
              <w:t>Frequently</w:t>
            </w:r>
          </w:p>
        </w:tc>
      </w:tr>
      <w:tr w:rsidR="00CA6ADF" w:rsidRPr="00AF0A25" w14:paraId="22EEF77C" w14:textId="77777777" w:rsidTr="00802F24">
        <w:trPr>
          <w:gridBefore w:val="1"/>
          <w:wBefore w:w="7" w:type="dxa"/>
          <w:trHeight w:val="315"/>
        </w:trPr>
        <w:tc>
          <w:tcPr>
            <w:tcW w:w="6924" w:type="dxa"/>
            <w:gridSpan w:val="2"/>
          </w:tcPr>
          <w:p w14:paraId="22EEF77A" w14:textId="77777777" w:rsidR="00CA6ADF" w:rsidRPr="001E69C6" w:rsidRDefault="00761A28">
            <w:pPr>
              <w:pStyle w:val="TableParagraph"/>
              <w:spacing w:before="12" w:line="284" w:lineRule="exact"/>
            </w:pPr>
            <w:r w:rsidRPr="001E69C6">
              <w:t>Exposure</w:t>
            </w:r>
            <w:r w:rsidRPr="001E69C6">
              <w:rPr>
                <w:spacing w:val="-5"/>
              </w:rPr>
              <w:t xml:space="preserve"> </w:t>
            </w:r>
            <w:r w:rsidRPr="001E69C6">
              <w:t>to</w:t>
            </w:r>
            <w:r w:rsidRPr="001E69C6">
              <w:rPr>
                <w:spacing w:val="1"/>
              </w:rPr>
              <w:t xml:space="preserve"> </w:t>
            </w:r>
            <w:r w:rsidRPr="001E69C6">
              <w:t>potentially</w:t>
            </w:r>
            <w:r w:rsidRPr="001E69C6">
              <w:rPr>
                <w:spacing w:val="-9"/>
              </w:rPr>
              <w:t xml:space="preserve"> </w:t>
            </w:r>
            <w:r w:rsidRPr="001E69C6">
              <w:t>distressing case</w:t>
            </w:r>
            <w:r w:rsidRPr="001E69C6">
              <w:rPr>
                <w:spacing w:val="-4"/>
              </w:rPr>
              <w:t xml:space="preserve"> </w:t>
            </w:r>
            <w:r w:rsidRPr="001E69C6">
              <w:rPr>
                <w:spacing w:val="-2"/>
              </w:rPr>
              <w:t>material</w:t>
            </w:r>
          </w:p>
        </w:tc>
        <w:tc>
          <w:tcPr>
            <w:tcW w:w="2704" w:type="dxa"/>
            <w:gridSpan w:val="2"/>
          </w:tcPr>
          <w:p w14:paraId="22EEF77B" w14:textId="77777777" w:rsidR="00CA6ADF" w:rsidRPr="001E69C6" w:rsidRDefault="00761A28">
            <w:pPr>
              <w:pStyle w:val="TableParagraph"/>
              <w:spacing w:before="12" w:line="284" w:lineRule="exact"/>
              <w:ind w:left="16" w:right="17"/>
              <w:jc w:val="center"/>
            </w:pPr>
            <w:r w:rsidRPr="001E69C6">
              <w:rPr>
                <w:spacing w:val="-2"/>
              </w:rPr>
              <w:t>Occasionally</w:t>
            </w:r>
          </w:p>
        </w:tc>
      </w:tr>
      <w:tr w:rsidR="00CA6ADF" w:rsidRPr="00AF0A25" w14:paraId="22EEF77F" w14:textId="77777777" w:rsidTr="00802F24">
        <w:trPr>
          <w:gridBefore w:val="1"/>
          <w:wBefore w:w="7" w:type="dxa"/>
          <w:trHeight w:val="346"/>
        </w:trPr>
        <w:tc>
          <w:tcPr>
            <w:tcW w:w="6924" w:type="dxa"/>
            <w:gridSpan w:val="2"/>
            <w:shd w:val="clear" w:color="auto" w:fill="DEEAF6"/>
          </w:tcPr>
          <w:p w14:paraId="22EEF77D" w14:textId="77777777" w:rsidR="00CA6ADF" w:rsidRPr="001E69C6" w:rsidRDefault="00761A28">
            <w:pPr>
              <w:pStyle w:val="TableParagraph"/>
              <w:spacing w:before="56" w:line="240" w:lineRule="auto"/>
              <w:rPr>
                <w:b/>
              </w:rPr>
            </w:pPr>
            <w:r w:rsidRPr="001E69C6">
              <w:rPr>
                <w:b/>
                <w:spacing w:val="-2"/>
              </w:rPr>
              <w:t>OTHER</w:t>
            </w:r>
          </w:p>
        </w:tc>
        <w:tc>
          <w:tcPr>
            <w:tcW w:w="2704" w:type="dxa"/>
            <w:gridSpan w:val="2"/>
            <w:shd w:val="clear" w:color="auto" w:fill="DEEAF6"/>
          </w:tcPr>
          <w:p w14:paraId="22EEF77E" w14:textId="77777777" w:rsidR="00CA6ADF" w:rsidRPr="001E69C6" w:rsidRDefault="00761A28">
            <w:pPr>
              <w:pStyle w:val="TableParagraph"/>
              <w:spacing w:before="56" w:line="240" w:lineRule="auto"/>
              <w:ind w:left="17" w:right="1"/>
              <w:jc w:val="center"/>
              <w:rPr>
                <w:b/>
              </w:rPr>
            </w:pPr>
            <w:r w:rsidRPr="001E69C6">
              <w:rPr>
                <w:b/>
                <w:spacing w:val="-2"/>
              </w:rPr>
              <w:t>FREQUENCY</w:t>
            </w:r>
          </w:p>
        </w:tc>
      </w:tr>
      <w:tr w:rsidR="00CA6ADF" w:rsidRPr="00AF0A25" w14:paraId="22EEF782" w14:textId="77777777" w:rsidTr="00802F24">
        <w:trPr>
          <w:gridBefore w:val="1"/>
          <w:wBefore w:w="7" w:type="dxa"/>
          <w:trHeight w:val="300"/>
        </w:trPr>
        <w:tc>
          <w:tcPr>
            <w:tcW w:w="6924" w:type="dxa"/>
            <w:gridSpan w:val="2"/>
          </w:tcPr>
          <w:p w14:paraId="22EEF780" w14:textId="77777777" w:rsidR="00CA6ADF" w:rsidRPr="001E69C6" w:rsidRDefault="00761A28">
            <w:pPr>
              <w:pStyle w:val="TableParagraph"/>
              <w:spacing w:line="280" w:lineRule="exact"/>
            </w:pPr>
            <w:r w:rsidRPr="001E69C6">
              <w:t>Uniform</w:t>
            </w:r>
            <w:r w:rsidRPr="001E69C6">
              <w:rPr>
                <w:spacing w:val="1"/>
              </w:rPr>
              <w:t xml:space="preserve"> </w:t>
            </w:r>
            <w:r w:rsidRPr="001E69C6">
              <w:rPr>
                <w:spacing w:val="-2"/>
              </w:rPr>
              <w:t>required</w:t>
            </w:r>
          </w:p>
        </w:tc>
        <w:tc>
          <w:tcPr>
            <w:tcW w:w="2704" w:type="dxa"/>
            <w:gridSpan w:val="2"/>
          </w:tcPr>
          <w:p w14:paraId="22EEF781" w14:textId="77777777" w:rsidR="00CA6ADF" w:rsidRPr="001E69C6" w:rsidRDefault="00761A28">
            <w:pPr>
              <w:pStyle w:val="TableParagraph"/>
              <w:spacing w:line="280" w:lineRule="exact"/>
              <w:ind w:left="16" w:right="10"/>
              <w:jc w:val="center"/>
            </w:pPr>
            <w:r w:rsidRPr="001E69C6">
              <w:rPr>
                <w:spacing w:val="-4"/>
              </w:rPr>
              <w:t>Never</w:t>
            </w:r>
          </w:p>
        </w:tc>
      </w:tr>
      <w:tr w:rsidR="00CA6ADF" w:rsidRPr="00AF0A25" w14:paraId="22EEF785" w14:textId="77777777" w:rsidTr="00802F24">
        <w:trPr>
          <w:gridBefore w:val="1"/>
          <w:wBefore w:w="7" w:type="dxa"/>
          <w:trHeight w:val="300"/>
        </w:trPr>
        <w:tc>
          <w:tcPr>
            <w:tcW w:w="6924" w:type="dxa"/>
            <w:gridSpan w:val="2"/>
          </w:tcPr>
          <w:p w14:paraId="22EEF783" w14:textId="77777777" w:rsidR="00CA6ADF" w:rsidRPr="001E69C6" w:rsidRDefault="00761A28">
            <w:pPr>
              <w:pStyle w:val="TableParagraph"/>
              <w:spacing w:before="12"/>
            </w:pPr>
            <w:r w:rsidRPr="001E69C6">
              <w:t>Personal</w:t>
            </w:r>
            <w:r w:rsidRPr="001E69C6">
              <w:rPr>
                <w:spacing w:val="-3"/>
              </w:rPr>
              <w:t xml:space="preserve"> </w:t>
            </w:r>
            <w:r w:rsidRPr="001E69C6">
              <w:t>Protective</w:t>
            </w:r>
            <w:r w:rsidRPr="001E69C6">
              <w:rPr>
                <w:spacing w:val="-6"/>
              </w:rPr>
              <w:t xml:space="preserve"> </w:t>
            </w:r>
            <w:r w:rsidRPr="001E69C6">
              <w:t>Equipment</w:t>
            </w:r>
            <w:r w:rsidRPr="001E69C6">
              <w:rPr>
                <w:spacing w:val="1"/>
              </w:rPr>
              <w:t xml:space="preserve"> </w:t>
            </w:r>
            <w:r w:rsidRPr="001E69C6">
              <w:t>(PPE)</w:t>
            </w:r>
            <w:r w:rsidRPr="001E69C6">
              <w:rPr>
                <w:spacing w:val="-5"/>
              </w:rPr>
              <w:t xml:space="preserve"> </w:t>
            </w:r>
            <w:r w:rsidRPr="001E69C6">
              <w:rPr>
                <w:spacing w:val="-2"/>
              </w:rPr>
              <w:t>required</w:t>
            </w:r>
          </w:p>
        </w:tc>
        <w:tc>
          <w:tcPr>
            <w:tcW w:w="2704" w:type="dxa"/>
            <w:gridSpan w:val="2"/>
          </w:tcPr>
          <w:p w14:paraId="22EEF784" w14:textId="77777777" w:rsidR="00CA6ADF" w:rsidRPr="001E69C6" w:rsidRDefault="00761A28">
            <w:pPr>
              <w:pStyle w:val="TableParagraph"/>
              <w:spacing w:before="12"/>
              <w:ind w:left="16" w:right="17"/>
              <w:jc w:val="center"/>
            </w:pPr>
            <w:r w:rsidRPr="001E69C6">
              <w:rPr>
                <w:spacing w:val="-2"/>
              </w:rPr>
              <w:t>Occasionally</w:t>
            </w:r>
          </w:p>
        </w:tc>
      </w:tr>
    </w:tbl>
    <w:p w14:paraId="22EEF786" w14:textId="77777777" w:rsidR="00761A28" w:rsidRDefault="00761A28"/>
    <w:sectPr w:rsidR="00761A28" w:rsidSect="00802F24">
      <w:type w:val="continuous"/>
      <w:pgSz w:w="11910" w:h="16850"/>
      <w:pgMar w:top="1000" w:right="980" w:bottom="851" w:left="100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3BB8" w14:textId="77777777" w:rsidR="001C1A51" w:rsidRPr="00532565" w:rsidRDefault="001C1A51">
      <w:r w:rsidRPr="00532565">
        <w:separator/>
      </w:r>
    </w:p>
  </w:endnote>
  <w:endnote w:type="continuationSeparator" w:id="0">
    <w:p w14:paraId="5A176964" w14:textId="77777777" w:rsidR="001C1A51" w:rsidRPr="00532565" w:rsidRDefault="001C1A51">
      <w:r w:rsidRPr="00532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F792" w14:textId="53A307E8" w:rsidR="00CA6ADF" w:rsidRPr="00532565" w:rsidRDefault="00CA6AD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0C34" w14:textId="77777777" w:rsidR="001C1A51" w:rsidRPr="00532565" w:rsidRDefault="001C1A51">
      <w:r w:rsidRPr="00532565">
        <w:separator/>
      </w:r>
    </w:p>
  </w:footnote>
  <w:footnote w:type="continuationSeparator" w:id="0">
    <w:p w14:paraId="7BEABDA0" w14:textId="77777777" w:rsidR="001C1A51" w:rsidRPr="00532565" w:rsidRDefault="001C1A51">
      <w:r w:rsidRPr="0053256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A2D5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35A59"/>
    <w:multiLevelType w:val="hybridMultilevel"/>
    <w:tmpl w:val="B9BA8F82"/>
    <w:lvl w:ilvl="0" w:tplc="EAC4F9C4">
      <w:start w:val="1"/>
      <w:numFmt w:val="decimal"/>
      <w:lvlText w:val="%1."/>
      <w:lvlJc w:val="left"/>
      <w:pPr>
        <w:ind w:left="862" w:hanging="361"/>
      </w:pPr>
      <w:rPr>
        <w:rFonts w:ascii="Calibri" w:eastAsia="Calibri" w:hAnsi="Calibri" w:cs="Calibri" w:hint="default"/>
        <w:b w:val="0"/>
        <w:bCs w:val="0"/>
        <w:i w:val="0"/>
        <w:iCs w:val="0"/>
        <w:spacing w:val="-2"/>
        <w:w w:val="100"/>
        <w:sz w:val="24"/>
        <w:szCs w:val="24"/>
        <w:lang w:val="en-US" w:eastAsia="en-US" w:bidi="ar-SA"/>
      </w:rPr>
    </w:lvl>
    <w:lvl w:ilvl="1" w:tplc="79787E6A">
      <w:numFmt w:val="bullet"/>
      <w:lvlText w:val="•"/>
      <w:lvlJc w:val="left"/>
      <w:pPr>
        <w:ind w:left="1767" w:hanging="361"/>
      </w:pPr>
      <w:rPr>
        <w:rFonts w:hint="default"/>
        <w:lang w:val="en-US" w:eastAsia="en-US" w:bidi="ar-SA"/>
      </w:rPr>
    </w:lvl>
    <w:lvl w:ilvl="2" w:tplc="1480DC64">
      <w:numFmt w:val="bullet"/>
      <w:lvlText w:val="•"/>
      <w:lvlJc w:val="left"/>
      <w:pPr>
        <w:ind w:left="2674" w:hanging="361"/>
      </w:pPr>
      <w:rPr>
        <w:rFonts w:hint="default"/>
        <w:lang w:val="en-US" w:eastAsia="en-US" w:bidi="ar-SA"/>
      </w:rPr>
    </w:lvl>
    <w:lvl w:ilvl="3" w:tplc="64046A7A">
      <w:numFmt w:val="bullet"/>
      <w:lvlText w:val="•"/>
      <w:lvlJc w:val="left"/>
      <w:pPr>
        <w:ind w:left="3581" w:hanging="361"/>
      </w:pPr>
      <w:rPr>
        <w:rFonts w:hint="default"/>
        <w:lang w:val="en-US" w:eastAsia="en-US" w:bidi="ar-SA"/>
      </w:rPr>
    </w:lvl>
    <w:lvl w:ilvl="4" w:tplc="3654A91C">
      <w:numFmt w:val="bullet"/>
      <w:lvlText w:val="•"/>
      <w:lvlJc w:val="left"/>
      <w:pPr>
        <w:ind w:left="4488" w:hanging="361"/>
      </w:pPr>
      <w:rPr>
        <w:rFonts w:hint="default"/>
        <w:lang w:val="en-US" w:eastAsia="en-US" w:bidi="ar-SA"/>
      </w:rPr>
    </w:lvl>
    <w:lvl w:ilvl="5" w:tplc="3D9CEDBC">
      <w:numFmt w:val="bullet"/>
      <w:lvlText w:val="•"/>
      <w:lvlJc w:val="left"/>
      <w:pPr>
        <w:ind w:left="5395" w:hanging="361"/>
      </w:pPr>
      <w:rPr>
        <w:rFonts w:hint="default"/>
        <w:lang w:val="en-US" w:eastAsia="en-US" w:bidi="ar-SA"/>
      </w:rPr>
    </w:lvl>
    <w:lvl w:ilvl="6" w:tplc="0AA4ADA8">
      <w:numFmt w:val="bullet"/>
      <w:lvlText w:val="•"/>
      <w:lvlJc w:val="left"/>
      <w:pPr>
        <w:ind w:left="6302" w:hanging="361"/>
      </w:pPr>
      <w:rPr>
        <w:rFonts w:hint="default"/>
        <w:lang w:val="en-US" w:eastAsia="en-US" w:bidi="ar-SA"/>
      </w:rPr>
    </w:lvl>
    <w:lvl w:ilvl="7" w:tplc="92D4359C">
      <w:numFmt w:val="bullet"/>
      <w:lvlText w:val="•"/>
      <w:lvlJc w:val="left"/>
      <w:pPr>
        <w:ind w:left="7209" w:hanging="361"/>
      </w:pPr>
      <w:rPr>
        <w:rFonts w:hint="default"/>
        <w:lang w:val="en-US" w:eastAsia="en-US" w:bidi="ar-SA"/>
      </w:rPr>
    </w:lvl>
    <w:lvl w:ilvl="8" w:tplc="1360BAFA">
      <w:numFmt w:val="bullet"/>
      <w:lvlText w:val="•"/>
      <w:lvlJc w:val="left"/>
      <w:pPr>
        <w:ind w:left="8116" w:hanging="361"/>
      </w:pPr>
      <w:rPr>
        <w:rFonts w:hint="default"/>
        <w:lang w:val="en-US" w:eastAsia="en-US" w:bidi="ar-SA"/>
      </w:rPr>
    </w:lvl>
  </w:abstractNum>
  <w:abstractNum w:abstractNumId="2" w15:restartNumberingAfterBreak="0">
    <w:nsid w:val="0A161883"/>
    <w:multiLevelType w:val="hybridMultilevel"/>
    <w:tmpl w:val="298E97A4"/>
    <w:lvl w:ilvl="0" w:tplc="11E85158">
      <w:numFmt w:val="bullet"/>
      <w:lvlText w:val=""/>
      <w:lvlJc w:val="left"/>
      <w:pPr>
        <w:ind w:left="853" w:hanging="360"/>
      </w:pPr>
      <w:rPr>
        <w:rFonts w:ascii="Symbol" w:eastAsia="Symbol" w:hAnsi="Symbol" w:cs="Symbol" w:hint="default"/>
        <w:b w:val="0"/>
        <w:bCs w:val="0"/>
        <w:i w:val="0"/>
        <w:iCs w:val="0"/>
        <w:spacing w:val="0"/>
        <w:w w:val="100"/>
        <w:sz w:val="24"/>
        <w:szCs w:val="24"/>
        <w:lang w:val="en-US" w:eastAsia="en-US" w:bidi="ar-SA"/>
      </w:rPr>
    </w:lvl>
    <w:lvl w:ilvl="1" w:tplc="006A23E2">
      <w:numFmt w:val="bullet"/>
      <w:lvlText w:val="•"/>
      <w:lvlJc w:val="left"/>
      <w:pPr>
        <w:ind w:left="1764" w:hanging="360"/>
      </w:pPr>
      <w:rPr>
        <w:rFonts w:hint="default"/>
        <w:lang w:val="en-US" w:eastAsia="en-US" w:bidi="ar-SA"/>
      </w:rPr>
    </w:lvl>
    <w:lvl w:ilvl="2" w:tplc="FF8C4320">
      <w:numFmt w:val="bullet"/>
      <w:lvlText w:val="•"/>
      <w:lvlJc w:val="left"/>
      <w:pPr>
        <w:ind w:left="2669" w:hanging="360"/>
      </w:pPr>
      <w:rPr>
        <w:rFonts w:hint="default"/>
        <w:lang w:val="en-US" w:eastAsia="en-US" w:bidi="ar-SA"/>
      </w:rPr>
    </w:lvl>
    <w:lvl w:ilvl="3" w:tplc="923C7A60">
      <w:numFmt w:val="bullet"/>
      <w:lvlText w:val="•"/>
      <w:lvlJc w:val="left"/>
      <w:pPr>
        <w:ind w:left="3573" w:hanging="360"/>
      </w:pPr>
      <w:rPr>
        <w:rFonts w:hint="default"/>
        <w:lang w:val="en-US" w:eastAsia="en-US" w:bidi="ar-SA"/>
      </w:rPr>
    </w:lvl>
    <w:lvl w:ilvl="4" w:tplc="5A46B66A">
      <w:numFmt w:val="bullet"/>
      <w:lvlText w:val="•"/>
      <w:lvlJc w:val="left"/>
      <w:pPr>
        <w:ind w:left="4478" w:hanging="360"/>
      </w:pPr>
      <w:rPr>
        <w:rFonts w:hint="default"/>
        <w:lang w:val="en-US" w:eastAsia="en-US" w:bidi="ar-SA"/>
      </w:rPr>
    </w:lvl>
    <w:lvl w:ilvl="5" w:tplc="97947E4E">
      <w:numFmt w:val="bullet"/>
      <w:lvlText w:val="•"/>
      <w:lvlJc w:val="left"/>
      <w:pPr>
        <w:ind w:left="5383" w:hanging="360"/>
      </w:pPr>
      <w:rPr>
        <w:rFonts w:hint="default"/>
        <w:lang w:val="en-US" w:eastAsia="en-US" w:bidi="ar-SA"/>
      </w:rPr>
    </w:lvl>
    <w:lvl w:ilvl="6" w:tplc="F0161C46">
      <w:numFmt w:val="bullet"/>
      <w:lvlText w:val="•"/>
      <w:lvlJc w:val="left"/>
      <w:pPr>
        <w:ind w:left="6287" w:hanging="360"/>
      </w:pPr>
      <w:rPr>
        <w:rFonts w:hint="default"/>
        <w:lang w:val="en-US" w:eastAsia="en-US" w:bidi="ar-SA"/>
      </w:rPr>
    </w:lvl>
    <w:lvl w:ilvl="7" w:tplc="F8E86BC6">
      <w:numFmt w:val="bullet"/>
      <w:lvlText w:val="•"/>
      <w:lvlJc w:val="left"/>
      <w:pPr>
        <w:ind w:left="7192" w:hanging="360"/>
      </w:pPr>
      <w:rPr>
        <w:rFonts w:hint="default"/>
        <w:lang w:val="en-US" w:eastAsia="en-US" w:bidi="ar-SA"/>
      </w:rPr>
    </w:lvl>
    <w:lvl w:ilvl="8" w:tplc="ECB0BED0">
      <w:numFmt w:val="bullet"/>
      <w:lvlText w:val="•"/>
      <w:lvlJc w:val="left"/>
      <w:pPr>
        <w:ind w:left="8097" w:hanging="360"/>
      </w:pPr>
      <w:rPr>
        <w:rFonts w:hint="default"/>
        <w:lang w:val="en-US" w:eastAsia="en-US" w:bidi="ar-SA"/>
      </w:rPr>
    </w:lvl>
  </w:abstractNum>
  <w:abstractNum w:abstractNumId="3" w15:restartNumberingAfterBreak="0">
    <w:nsid w:val="0AC54A6D"/>
    <w:multiLevelType w:val="hybridMultilevel"/>
    <w:tmpl w:val="E108AC9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DA6D43"/>
    <w:multiLevelType w:val="hybridMultilevel"/>
    <w:tmpl w:val="CA42B994"/>
    <w:lvl w:ilvl="0" w:tplc="FB5EF6E6">
      <w:numFmt w:val="bullet"/>
      <w:lvlText w:val=""/>
      <w:lvlJc w:val="left"/>
      <w:pPr>
        <w:ind w:left="862" w:hanging="361"/>
      </w:pPr>
      <w:rPr>
        <w:rFonts w:ascii="Symbol" w:eastAsia="Symbol" w:hAnsi="Symbol" w:cs="Symbol" w:hint="default"/>
        <w:b w:val="0"/>
        <w:bCs w:val="0"/>
        <w:i w:val="0"/>
        <w:iCs w:val="0"/>
        <w:spacing w:val="0"/>
        <w:w w:val="100"/>
        <w:sz w:val="24"/>
        <w:szCs w:val="24"/>
        <w:lang w:val="en-US" w:eastAsia="en-US" w:bidi="ar-SA"/>
      </w:rPr>
    </w:lvl>
    <w:lvl w:ilvl="1" w:tplc="73C83E18">
      <w:numFmt w:val="bullet"/>
      <w:lvlText w:val="•"/>
      <w:lvlJc w:val="left"/>
      <w:pPr>
        <w:ind w:left="1767" w:hanging="361"/>
      </w:pPr>
      <w:rPr>
        <w:rFonts w:hint="default"/>
        <w:lang w:val="en-US" w:eastAsia="en-US" w:bidi="ar-SA"/>
      </w:rPr>
    </w:lvl>
    <w:lvl w:ilvl="2" w:tplc="751061B8">
      <w:numFmt w:val="bullet"/>
      <w:lvlText w:val="•"/>
      <w:lvlJc w:val="left"/>
      <w:pPr>
        <w:ind w:left="2674" w:hanging="361"/>
      </w:pPr>
      <w:rPr>
        <w:rFonts w:hint="default"/>
        <w:lang w:val="en-US" w:eastAsia="en-US" w:bidi="ar-SA"/>
      </w:rPr>
    </w:lvl>
    <w:lvl w:ilvl="3" w:tplc="2CDEA858">
      <w:numFmt w:val="bullet"/>
      <w:lvlText w:val="•"/>
      <w:lvlJc w:val="left"/>
      <w:pPr>
        <w:ind w:left="3581" w:hanging="361"/>
      </w:pPr>
      <w:rPr>
        <w:rFonts w:hint="default"/>
        <w:lang w:val="en-US" w:eastAsia="en-US" w:bidi="ar-SA"/>
      </w:rPr>
    </w:lvl>
    <w:lvl w:ilvl="4" w:tplc="B7FCB474">
      <w:numFmt w:val="bullet"/>
      <w:lvlText w:val="•"/>
      <w:lvlJc w:val="left"/>
      <w:pPr>
        <w:ind w:left="4488" w:hanging="361"/>
      </w:pPr>
      <w:rPr>
        <w:rFonts w:hint="default"/>
        <w:lang w:val="en-US" w:eastAsia="en-US" w:bidi="ar-SA"/>
      </w:rPr>
    </w:lvl>
    <w:lvl w:ilvl="5" w:tplc="7BA6023E">
      <w:numFmt w:val="bullet"/>
      <w:lvlText w:val="•"/>
      <w:lvlJc w:val="left"/>
      <w:pPr>
        <w:ind w:left="5395" w:hanging="361"/>
      </w:pPr>
      <w:rPr>
        <w:rFonts w:hint="default"/>
        <w:lang w:val="en-US" w:eastAsia="en-US" w:bidi="ar-SA"/>
      </w:rPr>
    </w:lvl>
    <w:lvl w:ilvl="6" w:tplc="67B4FC2A">
      <w:numFmt w:val="bullet"/>
      <w:lvlText w:val="•"/>
      <w:lvlJc w:val="left"/>
      <w:pPr>
        <w:ind w:left="6302" w:hanging="361"/>
      </w:pPr>
      <w:rPr>
        <w:rFonts w:hint="default"/>
        <w:lang w:val="en-US" w:eastAsia="en-US" w:bidi="ar-SA"/>
      </w:rPr>
    </w:lvl>
    <w:lvl w:ilvl="7" w:tplc="5DBA3B38">
      <w:numFmt w:val="bullet"/>
      <w:lvlText w:val="•"/>
      <w:lvlJc w:val="left"/>
      <w:pPr>
        <w:ind w:left="7209" w:hanging="361"/>
      </w:pPr>
      <w:rPr>
        <w:rFonts w:hint="default"/>
        <w:lang w:val="en-US" w:eastAsia="en-US" w:bidi="ar-SA"/>
      </w:rPr>
    </w:lvl>
    <w:lvl w:ilvl="8" w:tplc="4EDA7D2E">
      <w:numFmt w:val="bullet"/>
      <w:lvlText w:val="•"/>
      <w:lvlJc w:val="left"/>
      <w:pPr>
        <w:ind w:left="8116" w:hanging="361"/>
      </w:pPr>
      <w:rPr>
        <w:rFonts w:hint="default"/>
        <w:lang w:val="en-US" w:eastAsia="en-US" w:bidi="ar-SA"/>
      </w:rPr>
    </w:lvl>
  </w:abstractNum>
  <w:abstractNum w:abstractNumId="5"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2452E5"/>
    <w:multiLevelType w:val="hybridMultilevel"/>
    <w:tmpl w:val="D7544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05317"/>
    <w:multiLevelType w:val="hybridMultilevel"/>
    <w:tmpl w:val="C4626D64"/>
    <w:lvl w:ilvl="0" w:tplc="2892D170">
      <w:start w:val="1"/>
      <w:numFmt w:val="decimal"/>
      <w:lvlText w:val="%1."/>
      <w:lvlJc w:val="left"/>
      <w:pPr>
        <w:ind w:left="1258" w:hanging="353"/>
      </w:pPr>
      <w:rPr>
        <w:rFonts w:ascii="Calibri" w:eastAsia="Calibri" w:hAnsi="Calibri" w:cs="Calibri" w:hint="default"/>
        <w:b w:val="0"/>
        <w:bCs w:val="0"/>
        <w:i w:val="0"/>
        <w:iCs w:val="0"/>
        <w:spacing w:val="-10"/>
        <w:w w:val="100"/>
        <w:sz w:val="24"/>
        <w:szCs w:val="24"/>
        <w:lang w:val="en-US" w:eastAsia="en-US" w:bidi="ar-SA"/>
      </w:rPr>
    </w:lvl>
    <w:lvl w:ilvl="1" w:tplc="751E9AEE">
      <w:numFmt w:val="bullet"/>
      <w:lvlText w:val=""/>
      <w:lvlJc w:val="left"/>
      <w:pPr>
        <w:ind w:left="1258" w:hanging="353"/>
      </w:pPr>
      <w:rPr>
        <w:rFonts w:ascii="Symbol" w:eastAsia="Symbol" w:hAnsi="Symbol" w:cs="Symbol" w:hint="default"/>
        <w:b w:val="0"/>
        <w:bCs w:val="0"/>
        <w:i w:val="0"/>
        <w:iCs w:val="0"/>
        <w:w w:val="100"/>
        <w:sz w:val="24"/>
        <w:szCs w:val="24"/>
        <w:lang w:val="en-US" w:eastAsia="en-US" w:bidi="ar-SA"/>
      </w:rPr>
    </w:lvl>
    <w:lvl w:ilvl="2" w:tplc="2C7290F4">
      <w:numFmt w:val="bullet"/>
      <w:lvlText w:val="•"/>
      <w:lvlJc w:val="left"/>
      <w:pPr>
        <w:ind w:left="3152" w:hanging="353"/>
      </w:pPr>
      <w:rPr>
        <w:lang w:val="en-US" w:eastAsia="en-US" w:bidi="ar-SA"/>
      </w:rPr>
    </w:lvl>
    <w:lvl w:ilvl="3" w:tplc="8A8EE4D8">
      <w:numFmt w:val="bullet"/>
      <w:lvlText w:val="•"/>
      <w:lvlJc w:val="left"/>
      <w:pPr>
        <w:ind w:left="4099" w:hanging="353"/>
      </w:pPr>
      <w:rPr>
        <w:lang w:val="en-US" w:eastAsia="en-US" w:bidi="ar-SA"/>
      </w:rPr>
    </w:lvl>
    <w:lvl w:ilvl="4" w:tplc="F0EE5FF2">
      <w:numFmt w:val="bullet"/>
      <w:lvlText w:val="•"/>
      <w:lvlJc w:val="left"/>
      <w:pPr>
        <w:ind w:left="5045" w:hanging="353"/>
      </w:pPr>
      <w:rPr>
        <w:lang w:val="en-US" w:eastAsia="en-US" w:bidi="ar-SA"/>
      </w:rPr>
    </w:lvl>
    <w:lvl w:ilvl="5" w:tplc="446419C2">
      <w:numFmt w:val="bullet"/>
      <w:lvlText w:val="•"/>
      <w:lvlJc w:val="left"/>
      <w:pPr>
        <w:ind w:left="5992" w:hanging="353"/>
      </w:pPr>
      <w:rPr>
        <w:lang w:val="en-US" w:eastAsia="en-US" w:bidi="ar-SA"/>
      </w:rPr>
    </w:lvl>
    <w:lvl w:ilvl="6" w:tplc="9842A8A6">
      <w:numFmt w:val="bullet"/>
      <w:lvlText w:val="•"/>
      <w:lvlJc w:val="left"/>
      <w:pPr>
        <w:ind w:left="6938" w:hanging="353"/>
      </w:pPr>
      <w:rPr>
        <w:lang w:val="en-US" w:eastAsia="en-US" w:bidi="ar-SA"/>
      </w:rPr>
    </w:lvl>
    <w:lvl w:ilvl="7" w:tplc="8EC214C4">
      <w:numFmt w:val="bullet"/>
      <w:lvlText w:val="•"/>
      <w:lvlJc w:val="left"/>
      <w:pPr>
        <w:ind w:left="7884" w:hanging="353"/>
      </w:pPr>
      <w:rPr>
        <w:lang w:val="en-US" w:eastAsia="en-US" w:bidi="ar-SA"/>
      </w:rPr>
    </w:lvl>
    <w:lvl w:ilvl="8" w:tplc="F48C515A">
      <w:numFmt w:val="bullet"/>
      <w:lvlText w:val="•"/>
      <w:lvlJc w:val="left"/>
      <w:pPr>
        <w:ind w:left="8831" w:hanging="353"/>
      </w:pPr>
      <w:rPr>
        <w:lang w:val="en-US" w:eastAsia="en-US" w:bidi="ar-SA"/>
      </w:r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40A37541"/>
    <w:multiLevelType w:val="hybridMultilevel"/>
    <w:tmpl w:val="0F80EA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4787349"/>
    <w:multiLevelType w:val="hybridMultilevel"/>
    <w:tmpl w:val="F334C2D8"/>
    <w:lvl w:ilvl="0" w:tplc="749264BC">
      <w:start w:val="1"/>
      <w:numFmt w:val="decimal"/>
      <w:lvlText w:val="%1."/>
      <w:lvlJc w:val="left"/>
      <w:pPr>
        <w:ind w:left="862" w:hanging="361"/>
      </w:pPr>
      <w:rPr>
        <w:rFonts w:ascii="Calibri" w:eastAsia="Calibri" w:hAnsi="Calibri" w:cs="Calibri" w:hint="default"/>
        <w:b w:val="0"/>
        <w:bCs w:val="0"/>
        <w:i w:val="0"/>
        <w:iCs w:val="0"/>
        <w:spacing w:val="-2"/>
        <w:w w:val="100"/>
        <w:sz w:val="24"/>
        <w:szCs w:val="24"/>
        <w:lang w:val="en-US" w:eastAsia="en-US" w:bidi="ar-SA"/>
      </w:rPr>
    </w:lvl>
    <w:lvl w:ilvl="1" w:tplc="096E042E">
      <w:numFmt w:val="bullet"/>
      <w:lvlText w:val=""/>
      <w:lvlJc w:val="left"/>
      <w:pPr>
        <w:ind w:left="862" w:hanging="361"/>
      </w:pPr>
      <w:rPr>
        <w:rFonts w:ascii="Symbol" w:eastAsia="Symbol" w:hAnsi="Symbol" w:cs="Symbol" w:hint="default"/>
        <w:b w:val="0"/>
        <w:bCs w:val="0"/>
        <w:i w:val="0"/>
        <w:iCs w:val="0"/>
        <w:spacing w:val="0"/>
        <w:w w:val="100"/>
        <w:sz w:val="24"/>
        <w:szCs w:val="24"/>
        <w:lang w:val="en-US" w:eastAsia="en-US" w:bidi="ar-SA"/>
      </w:rPr>
    </w:lvl>
    <w:lvl w:ilvl="2" w:tplc="9D5AF29C">
      <w:numFmt w:val="bullet"/>
      <w:lvlText w:val="•"/>
      <w:lvlJc w:val="left"/>
      <w:pPr>
        <w:ind w:left="2674" w:hanging="361"/>
      </w:pPr>
      <w:rPr>
        <w:rFonts w:hint="default"/>
        <w:lang w:val="en-US" w:eastAsia="en-US" w:bidi="ar-SA"/>
      </w:rPr>
    </w:lvl>
    <w:lvl w:ilvl="3" w:tplc="0B0E5874">
      <w:numFmt w:val="bullet"/>
      <w:lvlText w:val="•"/>
      <w:lvlJc w:val="left"/>
      <w:pPr>
        <w:ind w:left="3581" w:hanging="361"/>
      </w:pPr>
      <w:rPr>
        <w:rFonts w:hint="default"/>
        <w:lang w:val="en-US" w:eastAsia="en-US" w:bidi="ar-SA"/>
      </w:rPr>
    </w:lvl>
    <w:lvl w:ilvl="4" w:tplc="E7AC6918">
      <w:numFmt w:val="bullet"/>
      <w:lvlText w:val="•"/>
      <w:lvlJc w:val="left"/>
      <w:pPr>
        <w:ind w:left="4488" w:hanging="361"/>
      </w:pPr>
      <w:rPr>
        <w:rFonts w:hint="default"/>
        <w:lang w:val="en-US" w:eastAsia="en-US" w:bidi="ar-SA"/>
      </w:rPr>
    </w:lvl>
    <w:lvl w:ilvl="5" w:tplc="2A5C5972">
      <w:numFmt w:val="bullet"/>
      <w:lvlText w:val="•"/>
      <w:lvlJc w:val="left"/>
      <w:pPr>
        <w:ind w:left="5395" w:hanging="361"/>
      </w:pPr>
      <w:rPr>
        <w:rFonts w:hint="default"/>
        <w:lang w:val="en-US" w:eastAsia="en-US" w:bidi="ar-SA"/>
      </w:rPr>
    </w:lvl>
    <w:lvl w:ilvl="6" w:tplc="F8D6D32A">
      <w:numFmt w:val="bullet"/>
      <w:lvlText w:val="•"/>
      <w:lvlJc w:val="left"/>
      <w:pPr>
        <w:ind w:left="6302" w:hanging="361"/>
      </w:pPr>
      <w:rPr>
        <w:rFonts w:hint="default"/>
        <w:lang w:val="en-US" w:eastAsia="en-US" w:bidi="ar-SA"/>
      </w:rPr>
    </w:lvl>
    <w:lvl w:ilvl="7" w:tplc="A64AE6D4">
      <w:numFmt w:val="bullet"/>
      <w:lvlText w:val="•"/>
      <w:lvlJc w:val="left"/>
      <w:pPr>
        <w:ind w:left="7209" w:hanging="361"/>
      </w:pPr>
      <w:rPr>
        <w:rFonts w:hint="default"/>
        <w:lang w:val="en-US" w:eastAsia="en-US" w:bidi="ar-SA"/>
      </w:rPr>
    </w:lvl>
    <w:lvl w:ilvl="8" w:tplc="DC982E2A">
      <w:numFmt w:val="bullet"/>
      <w:lvlText w:val="•"/>
      <w:lvlJc w:val="left"/>
      <w:pPr>
        <w:ind w:left="8116" w:hanging="361"/>
      </w:pPr>
      <w:rPr>
        <w:rFonts w:hint="default"/>
        <w:lang w:val="en-US" w:eastAsia="en-US" w:bidi="ar-SA"/>
      </w:rPr>
    </w:lvl>
  </w:abstractNum>
  <w:abstractNum w:abstractNumId="12" w15:restartNumberingAfterBreak="0">
    <w:nsid w:val="58F862D8"/>
    <w:multiLevelType w:val="hybridMultilevel"/>
    <w:tmpl w:val="1B4C8C0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B15ED0"/>
    <w:multiLevelType w:val="hybridMultilevel"/>
    <w:tmpl w:val="4C421158"/>
    <w:lvl w:ilvl="0" w:tplc="B0320E28">
      <w:start w:val="1"/>
      <w:numFmt w:val="decimal"/>
      <w:lvlText w:val="%1."/>
      <w:lvlJc w:val="left"/>
      <w:pPr>
        <w:ind w:left="853" w:hanging="360"/>
      </w:pPr>
      <w:rPr>
        <w:rFonts w:ascii="Calibri" w:eastAsia="Calibri" w:hAnsi="Calibri" w:cs="Calibri" w:hint="default"/>
        <w:b w:val="0"/>
        <w:bCs w:val="0"/>
        <w:i w:val="0"/>
        <w:iCs w:val="0"/>
        <w:spacing w:val="0"/>
        <w:w w:val="100"/>
        <w:sz w:val="24"/>
        <w:szCs w:val="24"/>
        <w:lang w:val="en-US" w:eastAsia="en-US" w:bidi="ar-SA"/>
      </w:rPr>
    </w:lvl>
    <w:lvl w:ilvl="1" w:tplc="8B7811A6">
      <w:numFmt w:val="bullet"/>
      <w:lvlText w:val=""/>
      <w:lvlJc w:val="left"/>
      <w:pPr>
        <w:ind w:left="853" w:hanging="360"/>
      </w:pPr>
      <w:rPr>
        <w:rFonts w:ascii="Symbol" w:eastAsia="Symbol" w:hAnsi="Symbol" w:cs="Symbol" w:hint="default"/>
        <w:b w:val="0"/>
        <w:bCs w:val="0"/>
        <w:i w:val="0"/>
        <w:iCs w:val="0"/>
        <w:spacing w:val="0"/>
        <w:w w:val="100"/>
        <w:sz w:val="22"/>
        <w:szCs w:val="22"/>
        <w:lang w:val="en-US" w:eastAsia="en-US" w:bidi="ar-SA"/>
      </w:rPr>
    </w:lvl>
    <w:lvl w:ilvl="2" w:tplc="5840EEEE">
      <w:numFmt w:val="bullet"/>
      <w:lvlText w:val="•"/>
      <w:lvlJc w:val="left"/>
      <w:pPr>
        <w:ind w:left="2669" w:hanging="360"/>
      </w:pPr>
      <w:rPr>
        <w:rFonts w:hint="default"/>
        <w:lang w:val="en-US" w:eastAsia="en-US" w:bidi="ar-SA"/>
      </w:rPr>
    </w:lvl>
    <w:lvl w:ilvl="3" w:tplc="BDE46CFE">
      <w:numFmt w:val="bullet"/>
      <w:lvlText w:val="•"/>
      <w:lvlJc w:val="left"/>
      <w:pPr>
        <w:ind w:left="3573" w:hanging="360"/>
      </w:pPr>
      <w:rPr>
        <w:rFonts w:hint="default"/>
        <w:lang w:val="en-US" w:eastAsia="en-US" w:bidi="ar-SA"/>
      </w:rPr>
    </w:lvl>
    <w:lvl w:ilvl="4" w:tplc="BB8C7C7C">
      <w:numFmt w:val="bullet"/>
      <w:lvlText w:val="•"/>
      <w:lvlJc w:val="left"/>
      <w:pPr>
        <w:ind w:left="4478" w:hanging="360"/>
      </w:pPr>
      <w:rPr>
        <w:rFonts w:hint="default"/>
        <w:lang w:val="en-US" w:eastAsia="en-US" w:bidi="ar-SA"/>
      </w:rPr>
    </w:lvl>
    <w:lvl w:ilvl="5" w:tplc="164489A8">
      <w:numFmt w:val="bullet"/>
      <w:lvlText w:val="•"/>
      <w:lvlJc w:val="left"/>
      <w:pPr>
        <w:ind w:left="5383" w:hanging="360"/>
      </w:pPr>
      <w:rPr>
        <w:rFonts w:hint="default"/>
        <w:lang w:val="en-US" w:eastAsia="en-US" w:bidi="ar-SA"/>
      </w:rPr>
    </w:lvl>
    <w:lvl w:ilvl="6" w:tplc="8F227CF8">
      <w:numFmt w:val="bullet"/>
      <w:lvlText w:val="•"/>
      <w:lvlJc w:val="left"/>
      <w:pPr>
        <w:ind w:left="6287" w:hanging="360"/>
      </w:pPr>
      <w:rPr>
        <w:rFonts w:hint="default"/>
        <w:lang w:val="en-US" w:eastAsia="en-US" w:bidi="ar-SA"/>
      </w:rPr>
    </w:lvl>
    <w:lvl w:ilvl="7" w:tplc="D5CEDDDC">
      <w:numFmt w:val="bullet"/>
      <w:lvlText w:val="•"/>
      <w:lvlJc w:val="left"/>
      <w:pPr>
        <w:ind w:left="7192" w:hanging="360"/>
      </w:pPr>
      <w:rPr>
        <w:rFonts w:hint="default"/>
        <w:lang w:val="en-US" w:eastAsia="en-US" w:bidi="ar-SA"/>
      </w:rPr>
    </w:lvl>
    <w:lvl w:ilvl="8" w:tplc="F53ED4C8">
      <w:numFmt w:val="bullet"/>
      <w:lvlText w:val="•"/>
      <w:lvlJc w:val="left"/>
      <w:pPr>
        <w:ind w:left="8097" w:hanging="360"/>
      </w:pPr>
      <w:rPr>
        <w:rFonts w:hint="default"/>
        <w:lang w:val="en-US" w:eastAsia="en-US" w:bidi="ar-SA"/>
      </w:rPr>
    </w:lvl>
  </w:abstractNum>
  <w:num w:numId="1" w16cid:durableId="476731273">
    <w:abstractNumId w:val="11"/>
  </w:num>
  <w:num w:numId="2" w16cid:durableId="1070425244">
    <w:abstractNumId w:val="4"/>
  </w:num>
  <w:num w:numId="3" w16cid:durableId="188374236">
    <w:abstractNumId w:val="1"/>
  </w:num>
  <w:num w:numId="4" w16cid:durableId="1128161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842709">
    <w:abstractNumId w:val="3"/>
  </w:num>
  <w:num w:numId="6" w16cid:durableId="642347080">
    <w:abstractNumId w:val="8"/>
    <w:lvlOverride w:ilvl="0">
      <w:startOverride w:val="1"/>
    </w:lvlOverride>
    <w:lvlOverride w:ilvl="1"/>
    <w:lvlOverride w:ilvl="2"/>
    <w:lvlOverride w:ilvl="3"/>
    <w:lvlOverride w:ilvl="4"/>
    <w:lvlOverride w:ilvl="5"/>
    <w:lvlOverride w:ilvl="6"/>
    <w:lvlOverride w:ilvl="7"/>
    <w:lvlOverride w:ilvl="8"/>
  </w:num>
  <w:num w:numId="7" w16cid:durableId="691763207">
    <w:abstractNumId w:val="13"/>
  </w:num>
  <w:num w:numId="8" w16cid:durableId="824586021">
    <w:abstractNumId w:val="2"/>
  </w:num>
  <w:num w:numId="9" w16cid:durableId="704334230">
    <w:abstractNumId w:val="7"/>
  </w:num>
  <w:num w:numId="10" w16cid:durableId="1517159315">
    <w:abstractNumId w:val="9"/>
  </w:num>
  <w:num w:numId="11" w16cid:durableId="1403333050">
    <w:abstractNumId w:val="5"/>
  </w:num>
  <w:num w:numId="12" w16cid:durableId="49814434">
    <w:abstractNumId w:val="0"/>
  </w:num>
  <w:num w:numId="13" w16cid:durableId="1372724302">
    <w:abstractNumId w:val="12"/>
  </w:num>
  <w:num w:numId="14" w16cid:durableId="673462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DF"/>
    <w:rsid w:val="0000697B"/>
    <w:rsid w:val="00057FCF"/>
    <w:rsid w:val="000B0E56"/>
    <w:rsid w:val="000B6A09"/>
    <w:rsid w:val="000D0F78"/>
    <w:rsid w:val="000F4161"/>
    <w:rsid w:val="001001EB"/>
    <w:rsid w:val="00117903"/>
    <w:rsid w:val="00122C08"/>
    <w:rsid w:val="00134EDB"/>
    <w:rsid w:val="0015431F"/>
    <w:rsid w:val="001C1A51"/>
    <w:rsid w:val="001C4EDF"/>
    <w:rsid w:val="001E69C6"/>
    <w:rsid w:val="00212B54"/>
    <w:rsid w:val="002832EA"/>
    <w:rsid w:val="002955F4"/>
    <w:rsid w:val="002B4951"/>
    <w:rsid w:val="0031374E"/>
    <w:rsid w:val="00363FF0"/>
    <w:rsid w:val="003640A4"/>
    <w:rsid w:val="00391FE4"/>
    <w:rsid w:val="00395E14"/>
    <w:rsid w:val="003B4298"/>
    <w:rsid w:val="003B74CA"/>
    <w:rsid w:val="003C09D2"/>
    <w:rsid w:val="00430E09"/>
    <w:rsid w:val="004A4DAD"/>
    <w:rsid w:val="004E2570"/>
    <w:rsid w:val="004F5DB9"/>
    <w:rsid w:val="0052401B"/>
    <w:rsid w:val="00532565"/>
    <w:rsid w:val="00544127"/>
    <w:rsid w:val="005C1011"/>
    <w:rsid w:val="005C265D"/>
    <w:rsid w:val="005F1A14"/>
    <w:rsid w:val="005F690D"/>
    <w:rsid w:val="00617E0D"/>
    <w:rsid w:val="006462C7"/>
    <w:rsid w:val="006A0F6B"/>
    <w:rsid w:val="006E7D1A"/>
    <w:rsid w:val="006F0332"/>
    <w:rsid w:val="00701E76"/>
    <w:rsid w:val="00730098"/>
    <w:rsid w:val="00761A28"/>
    <w:rsid w:val="007705F8"/>
    <w:rsid w:val="00802F24"/>
    <w:rsid w:val="0083633D"/>
    <w:rsid w:val="008508F7"/>
    <w:rsid w:val="00851B54"/>
    <w:rsid w:val="0086633E"/>
    <w:rsid w:val="00871523"/>
    <w:rsid w:val="00880F66"/>
    <w:rsid w:val="008B31C3"/>
    <w:rsid w:val="008B4098"/>
    <w:rsid w:val="008C5E3A"/>
    <w:rsid w:val="008E58F4"/>
    <w:rsid w:val="00954E9F"/>
    <w:rsid w:val="00967EB5"/>
    <w:rsid w:val="00972169"/>
    <w:rsid w:val="009B536B"/>
    <w:rsid w:val="009F06D9"/>
    <w:rsid w:val="00A05C31"/>
    <w:rsid w:val="00A24229"/>
    <w:rsid w:val="00A2549A"/>
    <w:rsid w:val="00A26D31"/>
    <w:rsid w:val="00A67BC2"/>
    <w:rsid w:val="00A72C89"/>
    <w:rsid w:val="00A94CCE"/>
    <w:rsid w:val="00AF0A25"/>
    <w:rsid w:val="00B009F4"/>
    <w:rsid w:val="00B259EF"/>
    <w:rsid w:val="00B74877"/>
    <w:rsid w:val="00B973B2"/>
    <w:rsid w:val="00BB621A"/>
    <w:rsid w:val="00BC470C"/>
    <w:rsid w:val="00C0414F"/>
    <w:rsid w:val="00C1286A"/>
    <w:rsid w:val="00C349B8"/>
    <w:rsid w:val="00C8314B"/>
    <w:rsid w:val="00CA6ADF"/>
    <w:rsid w:val="00CB2401"/>
    <w:rsid w:val="00CB3B19"/>
    <w:rsid w:val="00CB5E27"/>
    <w:rsid w:val="00CB6189"/>
    <w:rsid w:val="00CF426A"/>
    <w:rsid w:val="00D03337"/>
    <w:rsid w:val="00D26D12"/>
    <w:rsid w:val="00D342C2"/>
    <w:rsid w:val="00D34EC6"/>
    <w:rsid w:val="00D60445"/>
    <w:rsid w:val="00D6467E"/>
    <w:rsid w:val="00D90E58"/>
    <w:rsid w:val="00D95511"/>
    <w:rsid w:val="00DC5EF4"/>
    <w:rsid w:val="00DD7EF6"/>
    <w:rsid w:val="00E057E3"/>
    <w:rsid w:val="00E06B92"/>
    <w:rsid w:val="00E339F4"/>
    <w:rsid w:val="00E6031E"/>
    <w:rsid w:val="00E72697"/>
    <w:rsid w:val="00E923DD"/>
    <w:rsid w:val="00E93D52"/>
    <w:rsid w:val="00EA4B68"/>
    <w:rsid w:val="00F12800"/>
    <w:rsid w:val="00F3231A"/>
    <w:rsid w:val="00F42615"/>
    <w:rsid w:val="00F76943"/>
    <w:rsid w:val="00FA4C33"/>
    <w:rsid w:val="00FF3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E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link w:val="Heading1Char"/>
    <w:uiPriority w:val="9"/>
    <w:qFormat/>
    <w:pPr>
      <w:spacing w:before="124"/>
      <w:ind w:left="141"/>
      <w:outlineLvl w:val="0"/>
    </w:pPr>
    <w:rPr>
      <w:b/>
      <w:bCs/>
      <w:sz w:val="31"/>
      <w:szCs w:val="31"/>
    </w:rPr>
  </w:style>
  <w:style w:type="paragraph" w:styleId="Heading2">
    <w:name w:val="heading 2"/>
    <w:basedOn w:val="Normal"/>
    <w:uiPriority w:val="9"/>
    <w:unhideWhenUsed/>
    <w:qFormat/>
    <w:pPr>
      <w:spacing w:before="119"/>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2"/>
    </w:pPr>
    <w:rPr>
      <w:sz w:val="24"/>
      <w:szCs w:val="24"/>
    </w:rPr>
  </w:style>
  <w:style w:type="paragraph" w:styleId="Title">
    <w:name w:val="Title"/>
    <w:basedOn w:val="Normal"/>
    <w:uiPriority w:val="10"/>
    <w:qFormat/>
    <w:pPr>
      <w:spacing w:line="606" w:lineRule="exact"/>
      <w:ind w:left="141"/>
    </w:pPr>
    <w:rPr>
      <w:sz w:val="52"/>
      <w:szCs w:val="52"/>
    </w:r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pPr>
      <w:spacing w:before="112"/>
      <w:ind w:left="862" w:hanging="361"/>
    </w:pPr>
  </w:style>
  <w:style w:type="paragraph" w:customStyle="1" w:styleId="TableParagraph">
    <w:name w:val="Table Paragraph"/>
    <w:basedOn w:val="Normal"/>
    <w:uiPriority w:val="1"/>
    <w:qFormat/>
    <w:pPr>
      <w:spacing w:line="269" w:lineRule="exact"/>
      <w:ind w:left="112"/>
    </w:pPr>
  </w:style>
  <w:style w:type="character" w:styleId="CommentReference">
    <w:name w:val="annotation reference"/>
    <w:basedOn w:val="DefaultParagraphFont"/>
    <w:uiPriority w:val="99"/>
    <w:semiHidden/>
    <w:unhideWhenUsed/>
    <w:rsid w:val="006F0332"/>
    <w:rPr>
      <w:sz w:val="16"/>
      <w:szCs w:val="16"/>
    </w:rPr>
  </w:style>
  <w:style w:type="paragraph" w:styleId="CommentText">
    <w:name w:val="annotation text"/>
    <w:basedOn w:val="Normal"/>
    <w:link w:val="CommentTextChar"/>
    <w:uiPriority w:val="99"/>
    <w:unhideWhenUsed/>
    <w:rsid w:val="006F0332"/>
    <w:rPr>
      <w:sz w:val="20"/>
      <w:szCs w:val="20"/>
    </w:rPr>
  </w:style>
  <w:style w:type="character" w:customStyle="1" w:styleId="CommentTextChar">
    <w:name w:val="Comment Text Char"/>
    <w:basedOn w:val="DefaultParagraphFont"/>
    <w:link w:val="CommentText"/>
    <w:uiPriority w:val="99"/>
    <w:rsid w:val="006F033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F0332"/>
    <w:rPr>
      <w:b/>
      <w:bCs/>
    </w:rPr>
  </w:style>
  <w:style w:type="character" w:customStyle="1" w:styleId="CommentSubjectChar">
    <w:name w:val="Comment Subject Char"/>
    <w:basedOn w:val="CommentTextChar"/>
    <w:link w:val="CommentSubject"/>
    <w:uiPriority w:val="99"/>
    <w:semiHidden/>
    <w:rsid w:val="006F0332"/>
    <w:rPr>
      <w:rFonts w:ascii="Calibri" w:eastAsia="Calibri" w:hAnsi="Calibri" w:cs="Calibri"/>
      <w:b/>
      <w:bCs/>
      <w:sz w:val="20"/>
      <w:szCs w:val="20"/>
    </w:rPr>
  </w:style>
  <w:style w:type="paragraph" w:styleId="Revision">
    <w:name w:val="Revision"/>
    <w:hidden/>
    <w:uiPriority w:val="99"/>
    <w:semiHidden/>
    <w:rsid w:val="00880F66"/>
    <w:pPr>
      <w:widowControl/>
      <w:autoSpaceDE/>
      <w:autoSpaceDN/>
    </w:pPr>
    <w:rPr>
      <w:rFonts w:ascii="Calibri" w:eastAsia="Calibri" w:hAnsi="Calibri" w:cs="Calibri"/>
    </w:rPr>
  </w:style>
  <w:style w:type="character" w:customStyle="1" w:styleId="Heading1Char">
    <w:name w:val="Heading 1 Char"/>
    <w:link w:val="Heading1"/>
    <w:uiPriority w:val="9"/>
    <w:rsid w:val="00871523"/>
    <w:rPr>
      <w:rFonts w:ascii="Calibri" w:eastAsia="Calibri" w:hAnsi="Calibri" w:cs="Calibri"/>
      <w:b/>
      <w:bCs/>
      <w:sz w:val="31"/>
      <w:szCs w:val="31"/>
      <w:lang w:val="en-AU"/>
    </w:rPr>
  </w:style>
  <w:style w:type="paragraph" w:customStyle="1" w:styleId="DotPoint">
    <w:name w:val="Dot Point"/>
    <w:basedOn w:val="ListParagraph"/>
    <w:qFormat/>
    <w:rsid w:val="0000697B"/>
    <w:pPr>
      <w:widowControl/>
      <w:numPr>
        <w:numId w:val="10"/>
      </w:numPr>
      <w:tabs>
        <w:tab w:val="num" w:pos="360"/>
      </w:tabs>
      <w:suppressAutoHyphens/>
      <w:autoSpaceDE/>
      <w:autoSpaceDN/>
      <w:spacing w:before="0" w:after="240"/>
      <w:contextualSpacing/>
    </w:pPr>
    <w:rPr>
      <w:rFonts w:eastAsia="Times New Roman" w:cs="Times New Roman"/>
      <w:sz w:val="24"/>
      <w:szCs w:val="20"/>
      <w:lang w:eastAsia="en-AU"/>
    </w:rPr>
  </w:style>
  <w:style w:type="paragraph" w:customStyle="1" w:styleId="SubdotPoint">
    <w:name w:val="Subdot Point"/>
    <w:basedOn w:val="ListParagraph"/>
    <w:qFormat/>
    <w:rsid w:val="0000697B"/>
    <w:pPr>
      <w:widowControl/>
      <w:numPr>
        <w:ilvl w:val="1"/>
        <w:numId w:val="10"/>
      </w:numPr>
      <w:tabs>
        <w:tab w:val="num" w:pos="360"/>
      </w:tabs>
      <w:suppressAutoHyphens/>
      <w:autoSpaceDE/>
      <w:autoSpaceDN/>
      <w:spacing w:before="0" w:after="240"/>
      <w:contextualSpacing/>
    </w:pPr>
    <w:rPr>
      <w:rFonts w:eastAsia="Times New Roman" w:cs="Times New Roman"/>
      <w:sz w:val="24"/>
      <w:szCs w:val="20"/>
      <w:lang w:eastAsia="en-AU"/>
    </w:rPr>
  </w:style>
  <w:style w:type="character" w:styleId="Hyperlink">
    <w:name w:val="Hyperlink"/>
    <w:uiPriority w:val="99"/>
    <w:unhideWhenUsed/>
    <w:rsid w:val="0000697B"/>
    <w:rPr>
      <w:color w:val="0000FF"/>
      <w:u w:val="single"/>
    </w:rPr>
  </w:style>
  <w:style w:type="paragraph" w:styleId="ListBullet">
    <w:name w:val="List Bullet"/>
    <w:basedOn w:val="BodyText"/>
    <w:link w:val="ListBulletChar"/>
    <w:rsid w:val="00D34EC6"/>
    <w:pPr>
      <w:widowControl/>
      <w:numPr>
        <w:numId w:val="12"/>
      </w:numPr>
      <w:tabs>
        <w:tab w:val="clear" w:pos="360"/>
      </w:tabs>
      <w:autoSpaceDE/>
      <w:autoSpaceDN/>
      <w:spacing w:after="120"/>
      <w:ind w:left="0" w:firstLine="0"/>
    </w:pPr>
    <w:rPr>
      <w:rFonts w:eastAsia="Times New Roman" w:cs="Times New Roman"/>
      <w:szCs w:val="20"/>
    </w:rPr>
  </w:style>
  <w:style w:type="character" w:customStyle="1" w:styleId="ListBulletChar">
    <w:name w:val="List Bullet Char"/>
    <w:basedOn w:val="DefaultParagraphFont"/>
    <w:link w:val="ListBullet"/>
    <w:rsid w:val="00D34EC6"/>
    <w:rPr>
      <w:rFonts w:ascii="Calibri" w:eastAsia="Times New Roman" w:hAnsi="Calibri" w:cs="Times New Roman"/>
      <w:sz w:val="24"/>
      <w:szCs w:val="20"/>
      <w:lang w:val="en-AU"/>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BC470C"/>
    <w:rPr>
      <w:rFonts w:ascii="Calibri" w:eastAsia="Calibri" w:hAnsi="Calibri" w:cs="Calibri"/>
      <w:lang w:val="en-AU"/>
    </w:rPr>
  </w:style>
  <w:style w:type="paragraph" w:styleId="Header">
    <w:name w:val="header"/>
    <w:basedOn w:val="Normal"/>
    <w:link w:val="HeaderChar"/>
    <w:uiPriority w:val="99"/>
    <w:unhideWhenUsed/>
    <w:rsid w:val="004E2570"/>
    <w:pPr>
      <w:tabs>
        <w:tab w:val="center" w:pos="4513"/>
        <w:tab w:val="right" w:pos="9026"/>
      </w:tabs>
    </w:pPr>
  </w:style>
  <w:style w:type="character" w:customStyle="1" w:styleId="HeaderChar">
    <w:name w:val="Header Char"/>
    <w:basedOn w:val="DefaultParagraphFont"/>
    <w:link w:val="Header"/>
    <w:uiPriority w:val="99"/>
    <w:rsid w:val="004E2570"/>
    <w:rPr>
      <w:rFonts w:ascii="Calibri" w:eastAsia="Calibri" w:hAnsi="Calibri" w:cs="Calibri"/>
      <w:lang w:val="en-AU"/>
    </w:rPr>
  </w:style>
  <w:style w:type="paragraph" w:styleId="Footer">
    <w:name w:val="footer"/>
    <w:basedOn w:val="Normal"/>
    <w:link w:val="FooterChar"/>
    <w:uiPriority w:val="99"/>
    <w:unhideWhenUsed/>
    <w:rsid w:val="004E2570"/>
    <w:pPr>
      <w:tabs>
        <w:tab w:val="center" w:pos="4513"/>
        <w:tab w:val="right" w:pos="9026"/>
      </w:tabs>
    </w:pPr>
  </w:style>
  <w:style w:type="character" w:customStyle="1" w:styleId="FooterChar">
    <w:name w:val="Footer Char"/>
    <w:basedOn w:val="DefaultParagraphFont"/>
    <w:link w:val="Footer"/>
    <w:uiPriority w:val="99"/>
    <w:rsid w:val="004E2570"/>
    <w:rPr>
      <w:rFonts w:ascii="Calibri" w:eastAsia="Calibr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069">
      <w:bodyDiv w:val="1"/>
      <w:marLeft w:val="0"/>
      <w:marRight w:val="0"/>
      <w:marTop w:val="0"/>
      <w:marBottom w:val="0"/>
      <w:divBdr>
        <w:top w:val="none" w:sz="0" w:space="0" w:color="auto"/>
        <w:left w:val="none" w:sz="0" w:space="0" w:color="auto"/>
        <w:bottom w:val="none" w:sz="0" w:space="0" w:color="auto"/>
        <w:right w:val="none" w:sz="0" w:space="0" w:color="auto"/>
      </w:divBdr>
    </w:div>
    <w:div w:id="1079332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2026-06-24T05:10:00Z</dcterms:created>
  <dcterms:modified xsi:type="dcterms:W3CDTF">2026-06-24T05:10:00Z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2026-06-24T05:09:42Z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b49c9a0f-6fb0-4208-b055-aed0dee97465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