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D83701" w14:textId="77777777" w:rsidR="00EF255E" w:rsidRPr="00EF255E" w:rsidRDefault="00EF255E" w:rsidP="00EF255E">
      <w:pPr>
        <w:rPr>
          <w:b/>
        </w:rPr>
      </w:pPr>
      <w:r w:rsidRPr="00EF255E">
        <w:rPr>
          <w:b/>
        </w:rPr>
        <w:t xml:space="preserve">Directorate </w:t>
      </w:r>
      <w:r w:rsidRPr="00EF255E">
        <w:rPr>
          <w:b/>
        </w:rPr>
        <w:tab/>
      </w:r>
      <w:r w:rsidRPr="00EF255E">
        <w:rPr>
          <w:b/>
        </w:rPr>
        <w:tab/>
        <w:t xml:space="preserve">Education </w:t>
      </w:r>
    </w:p>
    <w:p w14:paraId="72C2EB8A" w14:textId="2A9820D3" w:rsidR="00EF255E" w:rsidRPr="00EF255E" w:rsidRDefault="00EF255E" w:rsidP="00EF255E">
      <w:pPr>
        <w:rPr>
          <w:b/>
        </w:rPr>
      </w:pPr>
      <w:r w:rsidRPr="00EF255E">
        <w:rPr>
          <w:b/>
        </w:rPr>
        <w:t xml:space="preserve">Section </w:t>
      </w:r>
      <w:r w:rsidRPr="00EF255E">
        <w:rPr>
          <w:b/>
        </w:rPr>
        <w:tab/>
      </w:r>
      <w:r w:rsidRPr="00EF255E">
        <w:rPr>
          <w:b/>
        </w:rPr>
        <w:tab/>
        <w:t xml:space="preserve">Communications and Engagement </w:t>
      </w:r>
    </w:p>
    <w:p w14:paraId="3AD30698" w14:textId="13BAE709" w:rsidR="00EF255E" w:rsidRPr="00EF255E" w:rsidRDefault="00EF255E" w:rsidP="00EF255E">
      <w:pPr>
        <w:rPr>
          <w:b/>
        </w:rPr>
      </w:pPr>
      <w:r w:rsidRPr="00EF255E">
        <w:rPr>
          <w:b/>
        </w:rPr>
        <w:t xml:space="preserve">Position Number </w:t>
      </w:r>
      <w:r w:rsidRPr="00EF255E">
        <w:rPr>
          <w:b/>
        </w:rPr>
        <w:tab/>
        <w:t>17860</w:t>
      </w:r>
    </w:p>
    <w:p w14:paraId="4CB0B9A1" w14:textId="77777777" w:rsidR="00EF255E" w:rsidRPr="00EF255E" w:rsidRDefault="00EF255E" w:rsidP="00EF255E">
      <w:pPr>
        <w:rPr>
          <w:b/>
        </w:rPr>
      </w:pPr>
      <w:r w:rsidRPr="00EF255E">
        <w:rPr>
          <w:b/>
        </w:rPr>
        <w:t xml:space="preserve">Classification </w:t>
      </w:r>
      <w:r w:rsidRPr="00EF255E">
        <w:rPr>
          <w:b/>
        </w:rPr>
        <w:tab/>
      </w:r>
      <w:r w:rsidRPr="00EF255E">
        <w:rPr>
          <w:b/>
        </w:rPr>
        <w:tab/>
        <w:t xml:space="preserve">Senior Officer Grade C </w:t>
      </w:r>
    </w:p>
    <w:p w14:paraId="32CE291C" w14:textId="043E053D" w:rsidR="00EF255E" w:rsidRPr="00EF255E" w:rsidRDefault="00EF255E" w:rsidP="00EF255E">
      <w:pPr>
        <w:ind w:left="2160" w:hanging="2160"/>
        <w:rPr>
          <w:b/>
        </w:rPr>
      </w:pPr>
      <w:r w:rsidRPr="00EF255E">
        <w:rPr>
          <w:b/>
        </w:rPr>
        <w:t xml:space="preserve">Positions Titles </w:t>
      </w:r>
      <w:r w:rsidRPr="00EF255E">
        <w:rPr>
          <w:b/>
        </w:rPr>
        <w:tab/>
        <w:t>Assistant Director, Communications and Engagement</w:t>
      </w:r>
    </w:p>
    <w:p w14:paraId="2A0BE5EC" w14:textId="77777777" w:rsidR="00EF255E" w:rsidRPr="00EF255E" w:rsidRDefault="00EF255E" w:rsidP="00EF255E">
      <w:pPr>
        <w:rPr>
          <w:b/>
        </w:rPr>
      </w:pPr>
      <w:r w:rsidRPr="00EF255E">
        <w:rPr>
          <w:b/>
        </w:rPr>
        <w:t xml:space="preserve">Last reviewed </w:t>
      </w:r>
      <w:r w:rsidRPr="00EF255E">
        <w:rPr>
          <w:b/>
        </w:rPr>
        <w:tab/>
      </w:r>
      <w:r w:rsidRPr="00EF255E">
        <w:rPr>
          <w:b/>
        </w:rPr>
        <w:tab/>
        <w:t>February 2024</w:t>
      </w:r>
    </w:p>
    <w:p w14:paraId="6E10D90C" w14:textId="263A6DEF" w:rsidR="00EF255E" w:rsidRDefault="00EF255E" w:rsidP="00EF255E">
      <w:r>
        <w:t>__________________________________________________________________________________</w:t>
      </w:r>
    </w:p>
    <w:p w14:paraId="5D0658E0" w14:textId="1A4CBC07" w:rsidR="005E4B04" w:rsidRDefault="002410C3" w:rsidP="005E4B04">
      <w:pPr>
        <w:spacing w:after="0" w:line="240" w:lineRule="auto"/>
        <w:rPr>
          <w:b/>
          <w:bCs/>
        </w:rPr>
      </w:pPr>
      <w:r>
        <w:rPr>
          <w:b/>
          <w:bCs/>
        </w:rPr>
        <w:t>T</w:t>
      </w:r>
      <w:r w:rsidR="0093567B">
        <w:rPr>
          <w:b/>
          <w:bCs/>
        </w:rPr>
        <w:t>emporary</w:t>
      </w:r>
      <w:r>
        <w:rPr>
          <w:b/>
          <w:bCs/>
        </w:rPr>
        <w:t xml:space="preserve"> </w:t>
      </w:r>
      <w:r w:rsidR="0093567B">
        <w:rPr>
          <w:b/>
          <w:bCs/>
        </w:rPr>
        <w:t>position</w:t>
      </w:r>
      <w:r>
        <w:rPr>
          <w:b/>
          <w:bCs/>
        </w:rPr>
        <w:t xml:space="preserve"> for a period of </w:t>
      </w:r>
      <w:r w:rsidR="00692E11">
        <w:rPr>
          <w:b/>
          <w:bCs/>
        </w:rPr>
        <w:t>18</w:t>
      </w:r>
      <w:r>
        <w:rPr>
          <w:b/>
          <w:bCs/>
        </w:rPr>
        <w:t xml:space="preserve"> months</w:t>
      </w:r>
      <w:r w:rsidR="0093567B">
        <w:rPr>
          <w:b/>
          <w:bCs/>
        </w:rPr>
        <w:t>.</w:t>
      </w:r>
      <w:r w:rsidR="000E0C33">
        <w:rPr>
          <w:b/>
          <w:bCs/>
        </w:rPr>
        <w:br/>
      </w:r>
      <w:r w:rsidR="00CD59AD">
        <w:rPr>
          <w:b/>
          <w:bCs/>
        </w:rPr>
        <w:t>A</w:t>
      </w:r>
      <w:r w:rsidR="005E4B04">
        <w:rPr>
          <w:b/>
          <w:bCs/>
        </w:rPr>
        <w:t xml:space="preserve">vailable </w:t>
      </w:r>
      <w:r w:rsidR="00692E11">
        <w:rPr>
          <w:b/>
          <w:bCs/>
        </w:rPr>
        <w:t xml:space="preserve">from 1 October 2026 </w:t>
      </w:r>
      <w:r w:rsidR="005E4B04">
        <w:rPr>
          <w:b/>
          <w:bCs/>
        </w:rPr>
        <w:t xml:space="preserve">until </w:t>
      </w:r>
      <w:r w:rsidR="00692E11">
        <w:rPr>
          <w:b/>
          <w:bCs/>
        </w:rPr>
        <w:t>1 April 2028</w:t>
      </w:r>
      <w:r w:rsidR="00EF255E">
        <w:rPr>
          <w:b/>
          <w:bCs/>
        </w:rPr>
        <w:t>.</w:t>
      </w:r>
    </w:p>
    <w:p w14:paraId="3C687EE8" w14:textId="14C27D29" w:rsidR="005B4E0D" w:rsidRDefault="0007456A" w:rsidP="002410C3">
      <w:pPr>
        <w:spacing w:after="0" w:line="240" w:lineRule="auto"/>
      </w:pPr>
      <w:r>
        <w:rPr>
          <w:b/>
          <w:bCs/>
        </w:rPr>
        <w:br/>
      </w:r>
      <w:r w:rsidR="00610579">
        <w:t xml:space="preserve">The Education Directorate’s </w:t>
      </w:r>
      <w:r w:rsidR="007250E4">
        <w:t xml:space="preserve">Communications </w:t>
      </w:r>
      <w:r>
        <w:t>and</w:t>
      </w:r>
      <w:r w:rsidR="007250E4">
        <w:t xml:space="preserve"> Engagement team</w:t>
      </w:r>
      <w:r w:rsidR="00610579">
        <w:t xml:space="preserve"> </w:t>
      </w:r>
      <w:r w:rsidR="002410C3">
        <w:t>is</w:t>
      </w:r>
      <w:r w:rsidR="00610579">
        <w:t xml:space="preserve"> seeking </w:t>
      </w:r>
      <w:r w:rsidR="002410C3">
        <w:t>an</w:t>
      </w:r>
      <w:r w:rsidR="005B4E0D">
        <w:t xml:space="preserve"> </w:t>
      </w:r>
      <w:r w:rsidR="00E20FE9">
        <w:t>engagement-focussed Assistant Director</w:t>
      </w:r>
      <w:r w:rsidR="00610579">
        <w:t xml:space="preserve"> to join us </w:t>
      </w:r>
      <w:r w:rsidR="00692E11">
        <w:t xml:space="preserve">for </w:t>
      </w:r>
      <w:r w:rsidR="002410C3">
        <w:t>maternity leave</w:t>
      </w:r>
      <w:r w:rsidR="00692E11">
        <w:t xml:space="preserve"> cover</w:t>
      </w:r>
      <w:r w:rsidR="002410C3">
        <w:t xml:space="preserve">. </w:t>
      </w:r>
      <w:r w:rsidR="0093567B">
        <w:t>We are a passionate, collaborative, and high</w:t>
      </w:r>
      <w:r w:rsidR="00EF436D">
        <w:t>-</w:t>
      </w:r>
      <w:r w:rsidR="0093567B">
        <w:t xml:space="preserve">performing team, </w:t>
      </w:r>
      <w:r w:rsidR="005B4E0D">
        <w:t xml:space="preserve">looking for </w:t>
      </w:r>
      <w:r w:rsidR="002410C3">
        <w:t>an</w:t>
      </w:r>
      <w:r w:rsidR="005E4B04">
        <w:t xml:space="preserve"> enthusias</w:t>
      </w:r>
      <w:r w:rsidR="002410C3">
        <w:t>tic person</w:t>
      </w:r>
      <w:r w:rsidR="005E4B04">
        <w:t xml:space="preserve"> keen to</w:t>
      </w:r>
      <w:r w:rsidR="005B4E0D">
        <w:t xml:space="preserve"> hit the ground running.</w:t>
      </w:r>
    </w:p>
    <w:p w14:paraId="10DFD1B6" w14:textId="77777777" w:rsidR="005B4E0D" w:rsidRDefault="005B4E0D" w:rsidP="0007456A">
      <w:pPr>
        <w:spacing w:after="0" w:line="240" w:lineRule="auto"/>
      </w:pPr>
    </w:p>
    <w:p w14:paraId="159234AF" w14:textId="4D3898C9" w:rsidR="00F94D56" w:rsidRDefault="00E20FE9" w:rsidP="0007456A">
      <w:pPr>
        <w:spacing w:after="0" w:line="240" w:lineRule="auto"/>
      </w:pPr>
      <w:r>
        <w:t>Th</w:t>
      </w:r>
      <w:r w:rsidR="00EF436D">
        <w:t>is</w:t>
      </w:r>
      <w:r>
        <w:t xml:space="preserve"> position provides communications and engagement support </w:t>
      </w:r>
      <w:r w:rsidR="000E0C33">
        <w:t>across a range of school infrastructure projects from new school builds, modernisations</w:t>
      </w:r>
      <w:r w:rsidR="00EF436D">
        <w:t xml:space="preserve"> and </w:t>
      </w:r>
      <w:r w:rsidR="000E0C33">
        <w:t>expansion</w:t>
      </w:r>
      <w:r w:rsidR="00EF436D">
        <w:t>s</w:t>
      </w:r>
      <w:r w:rsidR="007446D4">
        <w:t xml:space="preserve"> and the</w:t>
      </w:r>
      <w:r w:rsidR="000E0C33">
        <w:t xml:space="preserve"> school maintenance program. This work is part of the ACT Government</w:t>
      </w:r>
      <w:r w:rsidR="00EF436D">
        <w:t>’s</w:t>
      </w:r>
      <w:r w:rsidR="000E0C33">
        <w:t xml:space="preserve"> $800 million investment in ACT public school infrastructure. </w:t>
      </w:r>
      <w:r w:rsidR="00692E11">
        <w:t>This position also provides support across the wider communications and engagement team when needed.</w:t>
      </w:r>
      <w:r w:rsidR="000E0C33">
        <w:br/>
      </w:r>
    </w:p>
    <w:p w14:paraId="228B1055" w14:textId="2E335442" w:rsidR="00C65E03" w:rsidRDefault="00D219B5" w:rsidP="0007456A">
      <w:pPr>
        <w:spacing w:after="0" w:line="240" w:lineRule="auto"/>
        <w:rPr>
          <w:b/>
          <w:bCs/>
        </w:rPr>
      </w:pPr>
      <w:r>
        <w:rPr>
          <w:b/>
          <w:bCs/>
        </w:rPr>
        <w:t xml:space="preserve">Please supply a </w:t>
      </w:r>
      <w:r w:rsidR="00692E11">
        <w:rPr>
          <w:b/>
          <w:bCs/>
        </w:rPr>
        <w:t>two</w:t>
      </w:r>
      <w:r>
        <w:rPr>
          <w:b/>
          <w:bCs/>
        </w:rPr>
        <w:t>-page pitch addressing the selection criteria</w:t>
      </w:r>
      <w:r w:rsidR="00692E11">
        <w:rPr>
          <w:b/>
          <w:bCs/>
        </w:rPr>
        <w:t>, along with your CV and the contact details of two referees</w:t>
      </w:r>
      <w:r>
        <w:rPr>
          <w:b/>
          <w:bCs/>
        </w:rPr>
        <w:t>.</w:t>
      </w:r>
    </w:p>
    <w:p w14:paraId="39CF79F3" w14:textId="1016C25C" w:rsidR="00BE1B21" w:rsidRPr="00BE1B21" w:rsidRDefault="00BE1B21" w:rsidP="0007456A">
      <w:pPr>
        <w:spacing w:after="0" w:line="240" w:lineRule="auto"/>
      </w:pPr>
      <w:r w:rsidRPr="00BE1B21">
        <w:t xml:space="preserve">This position </w:t>
      </w:r>
      <w:r w:rsidR="00692E11">
        <w:t>will be</w:t>
      </w:r>
      <w:r w:rsidRPr="00BE1B21">
        <w:t xml:space="preserve"> filled on application</w:t>
      </w:r>
      <w:r w:rsidR="00692E11">
        <w:t>, interview</w:t>
      </w:r>
      <w:r w:rsidRPr="00BE1B21">
        <w:t xml:space="preserve"> and referee reports.</w:t>
      </w:r>
    </w:p>
    <w:p w14:paraId="02197E12" w14:textId="77777777" w:rsidR="00C92D4C" w:rsidRDefault="00C92D4C" w:rsidP="0007456A">
      <w:pPr>
        <w:spacing w:after="0" w:line="240" w:lineRule="auto"/>
        <w:rPr>
          <w:b/>
          <w:bCs/>
        </w:rPr>
      </w:pPr>
    </w:p>
    <w:p w14:paraId="342C579C" w14:textId="043AE835" w:rsidR="00C92D4C" w:rsidRDefault="00C92D4C" w:rsidP="0007456A">
      <w:pPr>
        <w:spacing w:after="0" w:line="240" w:lineRule="auto"/>
        <w:rPr>
          <w:b/>
          <w:bCs/>
        </w:rPr>
      </w:pPr>
      <w:r>
        <w:rPr>
          <w:b/>
          <w:bCs/>
        </w:rPr>
        <w:t xml:space="preserve">Contact officer: </w:t>
      </w:r>
      <w:r w:rsidRPr="00C92D4C">
        <w:rPr>
          <w:bCs/>
        </w:rPr>
        <w:t>Michelle Dunne Breen</w:t>
      </w:r>
      <w:r>
        <w:rPr>
          <w:bCs/>
        </w:rPr>
        <w:t>,</w:t>
      </w:r>
      <w:r w:rsidRPr="00C92D4C">
        <w:rPr>
          <w:bCs/>
        </w:rPr>
        <w:t xml:space="preserve"> Director Communications &amp; Engagement – Infrastructure, </w:t>
      </w:r>
      <w:r w:rsidR="00EF255E">
        <w:rPr>
          <w:bCs/>
        </w:rPr>
        <w:br/>
      </w:r>
      <w:r w:rsidRPr="00C92D4C">
        <w:rPr>
          <w:bCs/>
        </w:rPr>
        <w:t>ph</w:t>
      </w:r>
      <w:r w:rsidR="00EF255E">
        <w:rPr>
          <w:bCs/>
        </w:rPr>
        <w:t>one</w:t>
      </w:r>
      <w:r w:rsidRPr="00C92D4C">
        <w:rPr>
          <w:bCs/>
        </w:rPr>
        <w:t>: 0403 846 380</w:t>
      </w:r>
      <w:r>
        <w:rPr>
          <w:bCs/>
        </w:rPr>
        <w:t>.</w:t>
      </w:r>
    </w:p>
    <w:p w14:paraId="77D4883D" w14:textId="77777777" w:rsidR="00C65E03" w:rsidRDefault="00C65E03" w:rsidP="0007456A">
      <w:pPr>
        <w:spacing w:after="0" w:line="240" w:lineRule="auto"/>
        <w:rPr>
          <w:b/>
          <w:bCs/>
        </w:rPr>
      </w:pPr>
    </w:p>
    <w:p w14:paraId="64B0A39B" w14:textId="77777777" w:rsidR="00EF255E" w:rsidRPr="00EF255E" w:rsidRDefault="00EF255E" w:rsidP="00EF255E">
      <w:pPr>
        <w:spacing w:after="0" w:line="240" w:lineRule="auto"/>
        <w:rPr>
          <w:b/>
          <w:bCs/>
        </w:rPr>
      </w:pPr>
    </w:p>
    <w:p w14:paraId="6AB18402" w14:textId="77777777" w:rsidR="00EF255E" w:rsidRPr="00EF255E" w:rsidRDefault="00EF255E" w:rsidP="00EF255E">
      <w:pPr>
        <w:spacing w:after="0" w:line="240" w:lineRule="auto"/>
        <w:rPr>
          <w:b/>
          <w:bCs/>
          <w:u w:val="single"/>
        </w:rPr>
      </w:pPr>
      <w:r w:rsidRPr="00EF255E">
        <w:rPr>
          <w:b/>
          <w:bCs/>
          <w:u w:val="single"/>
        </w:rPr>
        <w:t>DIRECTORATE OVERVIEW</w:t>
      </w:r>
    </w:p>
    <w:p w14:paraId="6992649C" w14:textId="77777777" w:rsidR="00EF255E" w:rsidRDefault="00EF255E" w:rsidP="00EF255E">
      <w:pPr>
        <w:spacing w:after="0" w:line="240" w:lineRule="auto"/>
      </w:pPr>
    </w:p>
    <w:p w14:paraId="37224161" w14:textId="568C908D" w:rsidR="00EF255E" w:rsidRPr="00EF255E" w:rsidRDefault="00EF255E" w:rsidP="00EF255E">
      <w:pPr>
        <w:spacing w:after="0" w:line="240" w:lineRule="auto"/>
      </w:pPr>
      <w:r w:rsidRPr="00EF255E">
        <w:t>The Education Directorate delivers quality public school and early childhood education to</w:t>
      </w:r>
    </w:p>
    <w:p w14:paraId="38330938" w14:textId="77777777" w:rsidR="00EF255E" w:rsidRPr="00EF255E" w:rsidRDefault="00EF255E" w:rsidP="00EF255E">
      <w:pPr>
        <w:spacing w:after="0" w:line="240" w:lineRule="auto"/>
      </w:pPr>
      <w:r w:rsidRPr="00EF255E">
        <w:t>shape every child’s future and lay the foundation for lifelong development and learning.</w:t>
      </w:r>
    </w:p>
    <w:p w14:paraId="18F5812A" w14:textId="77777777" w:rsidR="00EF255E" w:rsidRPr="00EF255E" w:rsidRDefault="00EF255E" w:rsidP="00EF255E">
      <w:pPr>
        <w:spacing w:after="0" w:line="240" w:lineRule="auto"/>
      </w:pPr>
    </w:p>
    <w:p w14:paraId="1D68D73E" w14:textId="77777777" w:rsidR="00EF255E" w:rsidRPr="00EF255E" w:rsidRDefault="00EF255E" w:rsidP="00EF255E">
      <w:pPr>
        <w:spacing w:after="0" w:line="240" w:lineRule="auto"/>
      </w:pPr>
      <w:r w:rsidRPr="00EF255E">
        <w:t>We deliver high-quality education across 91 public schools educating more than 50,000 students from early childhood through to year 12.</w:t>
      </w:r>
    </w:p>
    <w:p w14:paraId="5A1614BA" w14:textId="77777777" w:rsidR="00EF255E" w:rsidRPr="00EF255E" w:rsidRDefault="00EF255E" w:rsidP="00EF255E">
      <w:pPr>
        <w:spacing w:after="0" w:line="240" w:lineRule="auto"/>
      </w:pPr>
      <w:r w:rsidRPr="00EF255E">
        <w:t>Our workforce consists of more than 8000 staff, including 7200 school-based staff.</w:t>
      </w:r>
    </w:p>
    <w:p w14:paraId="1C260E0C" w14:textId="77777777" w:rsidR="00EF255E" w:rsidRPr="00EF255E" w:rsidRDefault="00EF255E" w:rsidP="00EF255E">
      <w:pPr>
        <w:spacing w:after="0" w:line="240" w:lineRule="auto"/>
      </w:pPr>
    </w:p>
    <w:p w14:paraId="7AF59A1A" w14:textId="77777777" w:rsidR="00EF255E" w:rsidRDefault="00EF255E" w:rsidP="00EF255E">
      <w:pPr>
        <w:spacing w:after="0" w:line="240" w:lineRule="auto"/>
      </w:pPr>
      <w:r w:rsidRPr="00EF255E">
        <w:t xml:space="preserve">We also regulate the early childhood sector and register non-government schools in the ACT. Our </w:t>
      </w:r>
      <w:hyperlink r:id="rId5" w:history="1">
        <w:r w:rsidRPr="00EF255E">
          <w:rPr>
            <w:rStyle w:val="Hyperlink"/>
          </w:rPr>
          <w:t>Strategic Plan 2022-2025</w:t>
        </w:r>
      </w:hyperlink>
      <w:r w:rsidRPr="00EF255E">
        <w:t xml:space="preserve"> explains our vision, mission, values and strategic focus.</w:t>
      </w:r>
    </w:p>
    <w:p w14:paraId="19A47E43" w14:textId="77777777" w:rsidR="00EF255E" w:rsidRPr="00EF255E" w:rsidRDefault="00EF255E" w:rsidP="00EF255E">
      <w:pPr>
        <w:spacing w:after="0" w:line="240" w:lineRule="auto"/>
      </w:pPr>
    </w:p>
    <w:p w14:paraId="6B35E7A9" w14:textId="77777777" w:rsidR="00EF255E" w:rsidRDefault="00EF255E" w:rsidP="00EF255E">
      <w:pPr>
        <w:spacing w:after="0" w:line="240" w:lineRule="auto"/>
        <w:rPr>
          <w:b/>
          <w:bCs/>
          <w:u w:val="single"/>
        </w:rPr>
      </w:pPr>
    </w:p>
    <w:p w14:paraId="3B25DD0B" w14:textId="3384080F" w:rsidR="00EF255E" w:rsidRPr="00EF255E" w:rsidRDefault="00EF255E" w:rsidP="00EF255E">
      <w:pPr>
        <w:spacing w:after="0" w:line="240" w:lineRule="auto"/>
        <w:rPr>
          <w:b/>
          <w:bCs/>
          <w:u w:val="single"/>
        </w:rPr>
      </w:pPr>
      <w:r w:rsidRPr="00EF255E">
        <w:rPr>
          <w:b/>
          <w:bCs/>
          <w:u w:val="single"/>
        </w:rPr>
        <w:t>BRANCH AND TEAM OVERVIEW</w:t>
      </w:r>
    </w:p>
    <w:p w14:paraId="6FD75926" w14:textId="77777777" w:rsidR="00EF255E" w:rsidRDefault="00EF255E" w:rsidP="00EF255E">
      <w:pPr>
        <w:spacing w:after="0" w:line="240" w:lineRule="auto"/>
        <w:rPr>
          <w:b/>
          <w:bCs/>
        </w:rPr>
      </w:pPr>
    </w:p>
    <w:p w14:paraId="5D6B1435" w14:textId="302AAA63" w:rsidR="00EF255E" w:rsidRPr="00EF255E" w:rsidRDefault="00EF255E" w:rsidP="00EF255E">
      <w:pPr>
        <w:spacing w:after="0" w:line="240" w:lineRule="auto"/>
      </w:pPr>
      <w:r w:rsidRPr="00EF255E">
        <w:t>The Communications and Engagement team leads the internal and external communications priorities and strategy for the Education Directorate.</w:t>
      </w:r>
    </w:p>
    <w:p w14:paraId="6FF31A54" w14:textId="77777777" w:rsidR="00EF255E" w:rsidRPr="00EF255E" w:rsidRDefault="00EF255E" w:rsidP="00EF255E">
      <w:pPr>
        <w:spacing w:after="0" w:line="240" w:lineRule="auto"/>
      </w:pPr>
    </w:p>
    <w:p w14:paraId="5C4609FE" w14:textId="77777777" w:rsidR="00EF255E" w:rsidRPr="00EF255E" w:rsidRDefault="00EF255E" w:rsidP="00EF255E">
      <w:pPr>
        <w:spacing w:after="0" w:line="240" w:lineRule="auto"/>
      </w:pPr>
      <w:r w:rsidRPr="00EF255E">
        <w:lastRenderedPageBreak/>
        <w:t>We build trust and confidence in the ACT Education Directorate and ACT public education through engaging, informative, and compelling communications.</w:t>
      </w:r>
    </w:p>
    <w:p w14:paraId="05FA2A52" w14:textId="77777777" w:rsidR="00EF255E" w:rsidRPr="00EF255E" w:rsidRDefault="00EF255E" w:rsidP="00EF255E">
      <w:pPr>
        <w:spacing w:after="0" w:line="240" w:lineRule="auto"/>
      </w:pPr>
    </w:p>
    <w:p w14:paraId="6936457B" w14:textId="77777777" w:rsidR="00EF255E" w:rsidRPr="00EF255E" w:rsidRDefault="00EF255E" w:rsidP="00EF255E">
      <w:pPr>
        <w:spacing w:after="0" w:line="240" w:lineRule="auto"/>
      </w:pPr>
      <w:r w:rsidRPr="00EF255E">
        <w:t>Working closely with Education Support Office line areas and ACT public schools, the team devises targeted communication and engagement strategies and campaigns to deliver the right message, to the right people, via the right channel, at the right time.</w:t>
      </w:r>
    </w:p>
    <w:p w14:paraId="7853BB5E" w14:textId="77777777" w:rsidR="00EF255E" w:rsidRDefault="00EF255E" w:rsidP="00EF255E">
      <w:pPr>
        <w:spacing w:after="0" w:line="240" w:lineRule="auto"/>
      </w:pPr>
    </w:p>
    <w:p w14:paraId="2C7398C2" w14:textId="32911BA6" w:rsidR="00EF255E" w:rsidRPr="00EF255E" w:rsidRDefault="00EF255E" w:rsidP="00EF255E">
      <w:pPr>
        <w:spacing w:after="0" w:line="240" w:lineRule="auto"/>
      </w:pPr>
      <w:r w:rsidRPr="00EF255E">
        <w:t>The Assistant Directors play key roles in telling the stories of the students and staff working in ACT public schools; our commitment to equity and inclusion for all students; engaging with school communities and the wider community in programs and policies that affect them; a</w:t>
      </w:r>
      <w:r w:rsidR="0031078F">
        <w:t>nd</w:t>
      </w:r>
      <w:r w:rsidR="00580159">
        <w:t xml:space="preserve"> </w:t>
      </w:r>
      <w:r w:rsidRPr="00EF255E">
        <w:t>celebrating the significant investment from the ACT Government to build, upgrade and expand public schools.</w:t>
      </w:r>
    </w:p>
    <w:p w14:paraId="69B824D6" w14:textId="77777777" w:rsidR="00EF255E" w:rsidRDefault="00EF255E" w:rsidP="00EF255E">
      <w:pPr>
        <w:spacing w:after="0" w:line="240" w:lineRule="auto"/>
      </w:pPr>
    </w:p>
    <w:p w14:paraId="5096D500" w14:textId="77777777" w:rsidR="0031078F" w:rsidRPr="00EF255E" w:rsidRDefault="0031078F" w:rsidP="00EF255E">
      <w:pPr>
        <w:spacing w:after="0" w:line="240" w:lineRule="auto"/>
      </w:pPr>
    </w:p>
    <w:p w14:paraId="586A2831" w14:textId="671122C9" w:rsidR="00EF255E" w:rsidRPr="0031078F" w:rsidRDefault="00EF255E" w:rsidP="00EF255E">
      <w:pPr>
        <w:spacing w:after="0" w:line="240" w:lineRule="auto"/>
        <w:rPr>
          <w:b/>
          <w:bCs/>
          <w:u w:val="single"/>
        </w:rPr>
      </w:pPr>
      <w:r w:rsidRPr="0031078F">
        <w:rPr>
          <w:b/>
          <w:bCs/>
          <w:u w:val="single"/>
        </w:rPr>
        <w:t>THE ROLE</w:t>
      </w:r>
    </w:p>
    <w:p w14:paraId="7B94C2B4" w14:textId="77777777" w:rsidR="00EF255E" w:rsidRPr="00EF255E" w:rsidRDefault="00EF255E" w:rsidP="00EF255E">
      <w:pPr>
        <w:spacing w:after="0" w:line="240" w:lineRule="auto"/>
        <w:rPr>
          <w:b/>
          <w:bCs/>
        </w:rPr>
      </w:pPr>
    </w:p>
    <w:p w14:paraId="14FE6A9B" w14:textId="77777777" w:rsidR="00EF255E" w:rsidRPr="0031078F" w:rsidRDefault="00EF255E" w:rsidP="00EF255E">
      <w:pPr>
        <w:spacing w:after="0" w:line="240" w:lineRule="auto"/>
      </w:pPr>
      <w:r w:rsidRPr="0031078F">
        <w:t>Under broad direction of the Director Strategic Communications, or Director Communications and Engagement – Infrastructure, and Senior Director Communications and Engagement, you will:</w:t>
      </w:r>
    </w:p>
    <w:p w14:paraId="7F4C6F7B" w14:textId="77777777" w:rsidR="00EF255E" w:rsidRPr="0031078F" w:rsidRDefault="00EF255E" w:rsidP="00EF255E">
      <w:pPr>
        <w:numPr>
          <w:ilvl w:val="0"/>
          <w:numId w:val="4"/>
        </w:numPr>
        <w:spacing w:after="0" w:line="240" w:lineRule="auto"/>
      </w:pPr>
      <w:r w:rsidRPr="0031078F">
        <w:t>Develop, implement and evaluate communications and engagement strategies for public-facing audiences to support business priorities and outcomes.</w:t>
      </w:r>
    </w:p>
    <w:p w14:paraId="325DC436" w14:textId="77777777" w:rsidR="00EF255E" w:rsidRPr="0031078F" w:rsidRDefault="00EF255E" w:rsidP="00EF255E">
      <w:pPr>
        <w:numPr>
          <w:ilvl w:val="0"/>
          <w:numId w:val="4"/>
        </w:numPr>
        <w:spacing w:after="0" w:line="240" w:lineRule="auto"/>
      </w:pPr>
      <w:r w:rsidRPr="0031078F">
        <w:t>Produce high-quality content for a range of audiences supporting communications strategies for directorate projects and programs such as promotional copy, media releases and content for digital channels both owned and external.</w:t>
      </w:r>
    </w:p>
    <w:p w14:paraId="523D0F47" w14:textId="77777777" w:rsidR="00EF255E" w:rsidRPr="0031078F" w:rsidRDefault="00EF255E" w:rsidP="00EF255E">
      <w:pPr>
        <w:numPr>
          <w:ilvl w:val="0"/>
          <w:numId w:val="4"/>
        </w:numPr>
        <w:spacing w:after="0" w:line="240" w:lineRule="auto"/>
      </w:pPr>
      <w:r w:rsidRPr="0031078F">
        <w:t>Build and maintain relationships with key stakeholders including line areas, schools, Education Support Office staff and senior executives.</w:t>
      </w:r>
    </w:p>
    <w:p w14:paraId="0B7FF176" w14:textId="77777777" w:rsidR="00EF255E" w:rsidRPr="0031078F" w:rsidRDefault="00EF255E" w:rsidP="00EF255E">
      <w:pPr>
        <w:numPr>
          <w:ilvl w:val="0"/>
          <w:numId w:val="4"/>
        </w:numPr>
        <w:spacing w:after="0" w:line="240" w:lineRule="auto"/>
      </w:pPr>
      <w:r w:rsidRPr="0031078F">
        <w:t>Provide advice and support to directorate line areas about best-practice communications, encouraging innovation and efficiency.</w:t>
      </w:r>
    </w:p>
    <w:p w14:paraId="465EE71A" w14:textId="77777777" w:rsidR="00EF255E" w:rsidRPr="0031078F" w:rsidRDefault="00EF255E" w:rsidP="00EF255E">
      <w:pPr>
        <w:numPr>
          <w:ilvl w:val="0"/>
          <w:numId w:val="4"/>
        </w:numPr>
        <w:spacing w:after="0" w:line="240" w:lineRule="auto"/>
      </w:pPr>
      <w:r w:rsidRPr="0031078F">
        <w:t>Work with directorate line areas to streamline and produce quality, accessible content for the Education Directorate website.</w:t>
      </w:r>
    </w:p>
    <w:p w14:paraId="41D4A2DE" w14:textId="77777777" w:rsidR="00EF255E" w:rsidRPr="0031078F" w:rsidRDefault="00EF255E" w:rsidP="00EF255E">
      <w:pPr>
        <w:numPr>
          <w:ilvl w:val="0"/>
          <w:numId w:val="4"/>
        </w:numPr>
        <w:spacing w:after="0" w:line="240" w:lineRule="auto"/>
      </w:pPr>
      <w:r w:rsidRPr="0031078F">
        <w:t>Work as part of the broader Communications and Engagement team, fostering a positive and supportive culture.</w:t>
      </w:r>
    </w:p>
    <w:p w14:paraId="5BC23203" w14:textId="4B26F8B3" w:rsidR="00EF255E" w:rsidRPr="0031078F" w:rsidRDefault="00EF255E" w:rsidP="00EF255E">
      <w:pPr>
        <w:numPr>
          <w:ilvl w:val="0"/>
          <w:numId w:val="4"/>
        </w:numPr>
        <w:spacing w:after="0" w:line="240" w:lineRule="auto"/>
      </w:pPr>
      <w:r w:rsidRPr="0031078F">
        <w:t>Understand and work within the ACTPS Code of Conduct and ACTPS values of</w:t>
      </w:r>
      <w:r w:rsidR="0031078F">
        <w:t xml:space="preserve"> </w:t>
      </w:r>
      <w:r w:rsidRPr="0031078F">
        <w:t>respect, integrity, collaboration and innovation, and model behaviour consistent with the ACTPS Respect Equity and Diversity framework.</w:t>
      </w:r>
    </w:p>
    <w:p w14:paraId="24E369C4" w14:textId="69D2D833" w:rsidR="00EF255E" w:rsidRPr="0031078F" w:rsidRDefault="00EF255E" w:rsidP="00EF255E">
      <w:pPr>
        <w:numPr>
          <w:ilvl w:val="0"/>
          <w:numId w:val="4"/>
        </w:numPr>
        <w:spacing w:after="0" w:line="240" w:lineRule="auto"/>
      </w:pPr>
      <w:r w:rsidRPr="0031078F">
        <w:t>Support and participate in best-practice communications and engagement response at the Public Information Coordination Centre (PICC) in times of a Territory</w:t>
      </w:r>
      <w:r w:rsidR="0031078F">
        <w:t xml:space="preserve"> </w:t>
      </w:r>
      <w:r w:rsidRPr="0031078F">
        <w:t>emergency.</w:t>
      </w:r>
    </w:p>
    <w:p w14:paraId="435D56D9" w14:textId="77777777" w:rsidR="00EF255E" w:rsidRPr="0031078F" w:rsidRDefault="00EF255E" w:rsidP="00EF255E">
      <w:pPr>
        <w:numPr>
          <w:ilvl w:val="0"/>
          <w:numId w:val="4"/>
        </w:numPr>
        <w:spacing w:after="0" w:line="240" w:lineRule="auto"/>
      </w:pPr>
      <w:r w:rsidRPr="0031078F">
        <w:t>Undertake other duties appropriate to this level of classification that contribute to the directorate.</w:t>
      </w:r>
    </w:p>
    <w:p w14:paraId="6ED9AA15" w14:textId="77777777" w:rsidR="00EF255E" w:rsidRDefault="00EF255E" w:rsidP="00EF255E">
      <w:pPr>
        <w:spacing w:after="0" w:line="240" w:lineRule="auto"/>
      </w:pPr>
    </w:p>
    <w:p w14:paraId="66F906A7" w14:textId="77777777" w:rsidR="0031078F" w:rsidRPr="0031078F" w:rsidRDefault="0031078F" w:rsidP="00EF255E">
      <w:pPr>
        <w:spacing w:after="0" w:line="240" w:lineRule="auto"/>
      </w:pPr>
    </w:p>
    <w:p w14:paraId="2F5ECD02" w14:textId="77777777" w:rsidR="00EF255E" w:rsidRPr="0031078F" w:rsidRDefault="00EF255E" w:rsidP="00EF255E">
      <w:pPr>
        <w:spacing w:after="0" w:line="240" w:lineRule="auto"/>
        <w:rPr>
          <w:b/>
          <w:bCs/>
          <w:u w:val="single"/>
        </w:rPr>
      </w:pPr>
      <w:r w:rsidRPr="0031078F">
        <w:rPr>
          <w:b/>
          <w:bCs/>
          <w:u w:val="single"/>
        </w:rPr>
        <w:t>SELECTION CRITERIA</w:t>
      </w:r>
    </w:p>
    <w:p w14:paraId="62EB966C" w14:textId="77777777" w:rsidR="00EF255E" w:rsidRPr="00EF255E" w:rsidRDefault="00EF255E" w:rsidP="00EF255E">
      <w:pPr>
        <w:spacing w:after="0" w:line="240" w:lineRule="auto"/>
        <w:rPr>
          <w:b/>
          <w:bCs/>
        </w:rPr>
      </w:pPr>
    </w:p>
    <w:p w14:paraId="02F69F21" w14:textId="77777777" w:rsidR="00EF255E" w:rsidRPr="0031078F" w:rsidRDefault="00EF255E" w:rsidP="00EF255E">
      <w:pPr>
        <w:spacing w:after="0" w:line="240" w:lineRule="auto"/>
      </w:pPr>
      <w:r w:rsidRPr="0031078F">
        <w:t>In a two-page pitch, please address the following criteria:</w:t>
      </w:r>
    </w:p>
    <w:p w14:paraId="44A8FC4E" w14:textId="77777777" w:rsidR="0031078F" w:rsidRDefault="0031078F" w:rsidP="00EF255E">
      <w:pPr>
        <w:spacing w:after="0" w:line="240" w:lineRule="auto"/>
        <w:rPr>
          <w:b/>
          <w:bCs/>
          <w:i/>
          <w:iCs/>
        </w:rPr>
      </w:pPr>
    </w:p>
    <w:p w14:paraId="4A436C0F" w14:textId="7A811253" w:rsidR="00EF255E" w:rsidRPr="0031078F" w:rsidRDefault="00EF255E" w:rsidP="00EF255E">
      <w:pPr>
        <w:spacing w:after="0" w:line="240" w:lineRule="auto"/>
        <w:rPr>
          <w:i/>
          <w:iCs/>
        </w:rPr>
      </w:pPr>
      <w:r w:rsidRPr="00EF255E">
        <w:rPr>
          <w:b/>
          <w:bCs/>
          <w:i/>
          <w:iCs/>
        </w:rPr>
        <w:t>Behavioural Capabilities</w:t>
      </w:r>
    </w:p>
    <w:p w14:paraId="179568B3" w14:textId="77777777" w:rsidR="00EF255E" w:rsidRPr="0031078F" w:rsidRDefault="00EF255E" w:rsidP="00EF255E">
      <w:pPr>
        <w:numPr>
          <w:ilvl w:val="0"/>
          <w:numId w:val="3"/>
        </w:numPr>
        <w:spacing w:after="0" w:line="240" w:lineRule="auto"/>
      </w:pPr>
      <w:r w:rsidRPr="0031078F">
        <w:t>Demonstrated experience in designing and delivering communication and engagement strategies including establishing priorities and managing associated issues.</w:t>
      </w:r>
    </w:p>
    <w:p w14:paraId="59DE5F10" w14:textId="77777777" w:rsidR="00EF255E" w:rsidRPr="0031078F" w:rsidRDefault="00EF255E" w:rsidP="00EF255E">
      <w:pPr>
        <w:numPr>
          <w:ilvl w:val="0"/>
          <w:numId w:val="3"/>
        </w:numPr>
        <w:spacing w:after="0" w:line="240" w:lineRule="auto"/>
      </w:pPr>
      <w:r w:rsidRPr="0031078F">
        <w:t>Ability to collaborate and negotiate effectively with a range of internal and external stakeholders.</w:t>
      </w:r>
    </w:p>
    <w:p w14:paraId="42F1BFF4" w14:textId="77777777" w:rsidR="00EF255E" w:rsidRPr="0031078F" w:rsidRDefault="00EF255E" w:rsidP="00EF255E">
      <w:pPr>
        <w:numPr>
          <w:ilvl w:val="0"/>
          <w:numId w:val="3"/>
        </w:numPr>
        <w:spacing w:after="0" w:line="240" w:lineRule="auto"/>
      </w:pPr>
      <w:r w:rsidRPr="0031078F">
        <w:t>Display behaviours that are consistent with the ACTPS values of Respect, Integrity, Collaboration and Innovation.</w:t>
      </w:r>
    </w:p>
    <w:p w14:paraId="4364EE5A" w14:textId="77777777" w:rsidR="0031078F" w:rsidRDefault="0031078F" w:rsidP="00EF255E">
      <w:pPr>
        <w:spacing w:after="0" w:line="240" w:lineRule="auto"/>
        <w:rPr>
          <w:b/>
          <w:bCs/>
          <w:i/>
          <w:iCs/>
        </w:rPr>
      </w:pPr>
    </w:p>
    <w:p w14:paraId="5E0DC8EE" w14:textId="21E40372" w:rsidR="00EF255E" w:rsidRPr="0031078F" w:rsidRDefault="00EF255E" w:rsidP="00EF255E">
      <w:pPr>
        <w:spacing w:after="0" w:line="240" w:lineRule="auto"/>
        <w:rPr>
          <w:i/>
          <w:iCs/>
        </w:rPr>
      </w:pPr>
      <w:r w:rsidRPr="00EF255E">
        <w:rPr>
          <w:b/>
          <w:bCs/>
          <w:i/>
          <w:iCs/>
        </w:rPr>
        <w:lastRenderedPageBreak/>
        <w:t>Professional / Technical Skills and Knowledge</w:t>
      </w:r>
    </w:p>
    <w:p w14:paraId="51E23990" w14:textId="77777777" w:rsidR="00EF255E" w:rsidRPr="0031078F" w:rsidRDefault="00EF255E" w:rsidP="00EF255E">
      <w:pPr>
        <w:numPr>
          <w:ilvl w:val="0"/>
          <w:numId w:val="2"/>
        </w:numPr>
        <w:spacing w:after="0" w:line="240" w:lineRule="auto"/>
      </w:pPr>
      <w:r w:rsidRPr="0031078F">
        <w:t>Excellent communication skills (oral and written) with the ability to communicate complex topics in plain English for a variety of audiences.</w:t>
      </w:r>
    </w:p>
    <w:p w14:paraId="6EC720C0" w14:textId="77777777" w:rsidR="00EF255E" w:rsidRPr="0031078F" w:rsidRDefault="00EF255E" w:rsidP="00EF255E">
      <w:pPr>
        <w:numPr>
          <w:ilvl w:val="0"/>
          <w:numId w:val="2"/>
        </w:numPr>
        <w:spacing w:after="0" w:line="240" w:lineRule="auto"/>
      </w:pPr>
      <w:r w:rsidRPr="0031078F">
        <w:t>Highly developed interpersonal and liaison skills, with the ability to work with a diverse range of stakeholders and as part of a team.</w:t>
      </w:r>
    </w:p>
    <w:p w14:paraId="684064FA" w14:textId="77777777" w:rsidR="00EF255E" w:rsidRPr="0031078F" w:rsidRDefault="00EF255E" w:rsidP="00EF255E">
      <w:pPr>
        <w:numPr>
          <w:ilvl w:val="0"/>
          <w:numId w:val="2"/>
        </w:numPr>
        <w:spacing w:after="0" w:line="240" w:lineRule="auto"/>
      </w:pPr>
      <w:r w:rsidRPr="0031078F">
        <w:t>High-level organisational skills with the capacity to work under pressure and meet tight timeframes.</w:t>
      </w:r>
    </w:p>
    <w:p w14:paraId="096EB526" w14:textId="77777777" w:rsidR="00EF255E" w:rsidRDefault="00EF255E" w:rsidP="00EF255E">
      <w:pPr>
        <w:spacing w:after="0" w:line="240" w:lineRule="auto"/>
        <w:rPr>
          <w:b/>
          <w:bCs/>
        </w:rPr>
      </w:pPr>
    </w:p>
    <w:p w14:paraId="0986320F" w14:textId="77777777" w:rsidR="0031078F" w:rsidRPr="00EF255E" w:rsidRDefault="0031078F" w:rsidP="00EF255E">
      <w:pPr>
        <w:spacing w:after="0" w:line="240" w:lineRule="auto"/>
        <w:rPr>
          <w:b/>
          <w:bCs/>
        </w:rPr>
      </w:pPr>
    </w:p>
    <w:p w14:paraId="77281C9D" w14:textId="77777777" w:rsidR="00EF255E" w:rsidRPr="0031078F" w:rsidRDefault="00EF255E" w:rsidP="00EF255E">
      <w:pPr>
        <w:spacing w:after="0" w:line="240" w:lineRule="auto"/>
        <w:rPr>
          <w:u w:val="single"/>
        </w:rPr>
      </w:pPr>
      <w:r w:rsidRPr="0031078F">
        <w:rPr>
          <w:b/>
          <w:bCs/>
          <w:u w:val="single"/>
        </w:rPr>
        <w:t>COMPLIANCE REQUIREMENTS/QUALIFICATIONS</w:t>
      </w:r>
    </w:p>
    <w:p w14:paraId="58DE9A83" w14:textId="77777777" w:rsidR="00EF255E" w:rsidRPr="0031078F" w:rsidRDefault="00EF255E" w:rsidP="00EF255E">
      <w:pPr>
        <w:spacing w:after="0" w:line="240" w:lineRule="auto"/>
      </w:pPr>
    </w:p>
    <w:p w14:paraId="6EDA6795" w14:textId="77777777" w:rsidR="00EF255E" w:rsidRPr="0031078F" w:rsidRDefault="00EF255E" w:rsidP="00EF255E">
      <w:pPr>
        <w:numPr>
          <w:ilvl w:val="0"/>
          <w:numId w:val="1"/>
        </w:numPr>
        <w:spacing w:after="0" w:line="240" w:lineRule="auto"/>
      </w:pPr>
      <w:r w:rsidRPr="0031078F">
        <w:t>Prior to commencement, the successful candidate will be required to undergo a preemployment National Police Check.</w:t>
      </w:r>
    </w:p>
    <w:p w14:paraId="4BC4B0B8" w14:textId="77777777" w:rsidR="00EF255E" w:rsidRPr="0031078F" w:rsidRDefault="00EF255E" w:rsidP="00EF255E">
      <w:pPr>
        <w:spacing w:after="0" w:line="240" w:lineRule="auto"/>
      </w:pPr>
    </w:p>
    <w:p w14:paraId="53BC6AC5" w14:textId="77777777" w:rsidR="00EF255E" w:rsidRPr="0031078F" w:rsidRDefault="00EF255E" w:rsidP="00EF255E">
      <w:pPr>
        <w:numPr>
          <w:ilvl w:val="0"/>
          <w:numId w:val="1"/>
        </w:numPr>
        <w:spacing w:after="0" w:line="240" w:lineRule="auto"/>
      </w:pPr>
      <w:r w:rsidRPr="0031078F">
        <w:t>Qualifications in the fields of communications and engagement and/or IAP2 are highly desirable.</w:t>
      </w:r>
    </w:p>
    <w:p w14:paraId="7E58DEEE" w14:textId="77777777" w:rsidR="00EF255E" w:rsidRPr="0031078F" w:rsidRDefault="00EF255E" w:rsidP="00EF255E">
      <w:pPr>
        <w:spacing w:after="0" w:line="240" w:lineRule="auto"/>
      </w:pPr>
    </w:p>
    <w:p w14:paraId="326D48B9" w14:textId="77777777" w:rsidR="00EF255E" w:rsidRPr="0031078F" w:rsidRDefault="00EF255E" w:rsidP="00EF255E">
      <w:pPr>
        <w:numPr>
          <w:ilvl w:val="0"/>
          <w:numId w:val="1"/>
        </w:numPr>
        <w:spacing w:after="0" w:line="240" w:lineRule="auto"/>
      </w:pPr>
      <w:r w:rsidRPr="0031078F">
        <w:t>All team members of the Communication and Engagement team are required to hold a Working with Vulnerable People card.</w:t>
      </w:r>
    </w:p>
    <w:p w14:paraId="258BA937" w14:textId="77777777" w:rsidR="00EF255E" w:rsidRDefault="00EF255E" w:rsidP="00EF255E">
      <w:pPr>
        <w:spacing w:after="0" w:line="240" w:lineRule="auto"/>
        <w:rPr>
          <w:b/>
          <w:bCs/>
        </w:rPr>
      </w:pPr>
    </w:p>
    <w:p w14:paraId="5B857FC9" w14:textId="77777777" w:rsidR="0031078F" w:rsidRPr="00EF255E" w:rsidRDefault="0031078F" w:rsidP="00EF255E">
      <w:pPr>
        <w:spacing w:after="0" w:line="240" w:lineRule="auto"/>
        <w:rPr>
          <w:b/>
          <w:bCs/>
        </w:rPr>
      </w:pPr>
    </w:p>
    <w:p w14:paraId="79E76BCF" w14:textId="77777777" w:rsidR="00EF255E" w:rsidRPr="0031078F" w:rsidRDefault="00EF255E" w:rsidP="00EF255E">
      <w:pPr>
        <w:spacing w:after="0" w:line="240" w:lineRule="auto"/>
        <w:rPr>
          <w:b/>
          <w:bCs/>
          <w:u w:val="single"/>
        </w:rPr>
      </w:pPr>
      <w:r w:rsidRPr="0031078F">
        <w:rPr>
          <w:b/>
          <w:bCs/>
          <w:u w:val="single"/>
        </w:rPr>
        <w:t>WORK ENVIRONMENT DESCRIPTION</w:t>
      </w:r>
    </w:p>
    <w:p w14:paraId="3E1FD351" w14:textId="77777777" w:rsidR="00EF255E" w:rsidRPr="00EF255E" w:rsidRDefault="00EF255E" w:rsidP="00EF255E">
      <w:pPr>
        <w:spacing w:after="0" w:line="240" w:lineRule="auto"/>
        <w:rPr>
          <w:b/>
          <w:bCs/>
        </w:rPr>
      </w:pPr>
    </w:p>
    <w:p w14:paraId="65FAB2A6" w14:textId="77777777" w:rsidR="00EF255E" w:rsidRPr="0031078F" w:rsidRDefault="00EF255E" w:rsidP="00EF255E">
      <w:pPr>
        <w:spacing w:after="0" w:line="240" w:lineRule="auto"/>
      </w:pPr>
      <w:r w:rsidRPr="0031078F">
        <w:t>The following work environment description outlines the inherent requirements of the roles and indicates how frequently each of these requirements would be performed. Please note that ACTPS is committed to providing reasonable adjustment and ensuring all individuals have equal opportunities in the workplace.</w:t>
      </w:r>
    </w:p>
    <w:tbl>
      <w:tblPr>
        <w:tblpPr w:leftFromText="180" w:rightFromText="180" w:vertAnchor="text" w:horzAnchor="margin" w:tblpY="217"/>
        <w:tblW w:w="0" w:type="auto"/>
        <w:tblLayout w:type="fixed"/>
        <w:tblCellMar>
          <w:left w:w="0" w:type="dxa"/>
          <w:right w:w="0" w:type="dxa"/>
        </w:tblCellMar>
        <w:tblLook w:val="0000" w:firstRow="0" w:lastRow="0" w:firstColumn="0" w:lastColumn="0" w:noHBand="0" w:noVBand="0"/>
      </w:tblPr>
      <w:tblGrid>
        <w:gridCol w:w="6914"/>
        <w:gridCol w:w="2194"/>
      </w:tblGrid>
      <w:tr w:rsidR="005F661D" w:rsidRPr="00EF255E" w14:paraId="4D9A2448" w14:textId="77777777" w:rsidTr="005F661D">
        <w:tblPrEx>
          <w:tblCellMar>
            <w:top w:w="0" w:type="dxa"/>
            <w:left w:w="0" w:type="dxa"/>
            <w:bottom w:w="0" w:type="dxa"/>
            <w:right w:w="0" w:type="dxa"/>
          </w:tblCellMar>
        </w:tblPrEx>
        <w:trPr>
          <w:trHeight w:val="453"/>
        </w:trPr>
        <w:tc>
          <w:tcPr>
            <w:tcW w:w="6914" w:type="dxa"/>
            <w:tcBorders>
              <w:top w:val="single" w:sz="4" w:space="0" w:color="000000"/>
              <w:left w:val="single" w:sz="4" w:space="0" w:color="000000"/>
              <w:bottom w:val="single" w:sz="4" w:space="0" w:color="000000"/>
              <w:right w:val="single" w:sz="4" w:space="0" w:color="000000"/>
            </w:tcBorders>
            <w:shd w:val="clear" w:color="auto" w:fill="D9E1F3"/>
          </w:tcPr>
          <w:p w14:paraId="3FCF768D" w14:textId="77777777" w:rsidR="005F661D" w:rsidRPr="00EF255E" w:rsidRDefault="005F661D" w:rsidP="005F661D">
            <w:pPr>
              <w:spacing w:after="0" w:line="240" w:lineRule="auto"/>
              <w:rPr>
                <w:b/>
                <w:bCs/>
              </w:rPr>
            </w:pPr>
            <w:r w:rsidRPr="00EF255E">
              <w:rPr>
                <w:b/>
                <w:bCs/>
              </w:rPr>
              <w:t>ADMINISTRATIVE</w:t>
            </w:r>
          </w:p>
        </w:tc>
        <w:tc>
          <w:tcPr>
            <w:tcW w:w="2194" w:type="dxa"/>
            <w:tcBorders>
              <w:top w:val="single" w:sz="4" w:space="0" w:color="000000"/>
              <w:left w:val="single" w:sz="4" w:space="0" w:color="000000"/>
              <w:bottom w:val="single" w:sz="4" w:space="0" w:color="000000"/>
              <w:right w:val="none" w:sz="6" w:space="0" w:color="auto"/>
            </w:tcBorders>
            <w:shd w:val="clear" w:color="auto" w:fill="D9E1F3"/>
          </w:tcPr>
          <w:p w14:paraId="1503CB47" w14:textId="77777777" w:rsidR="005F661D" w:rsidRPr="00EF255E" w:rsidRDefault="005F661D" w:rsidP="005F661D">
            <w:pPr>
              <w:spacing w:after="0" w:line="240" w:lineRule="auto"/>
              <w:rPr>
                <w:b/>
                <w:bCs/>
              </w:rPr>
            </w:pPr>
            <w:r w:rsidRPr="00EF255E">
              <w:rPr>
                <w:b/>
                <w:bCs/>
              </w:rPr>
              <w:t>FREQUENCY</w:t>
            </w:r>
          </w:p>
        </w:tc>
      </w:tr>
      <w:tr w:rsidR="005F661D" w:rsidRPr="00EF255E" w14:paraId="3B3328DE" w14:textId="77777777" w:rsidTr="005F661D">
        <w:tblPrEx>
          <w:tblCellMar>
            <w:top w:w="0" w:type="dxa"/>
            <w:left w:w="0" w:type="dxa"/>
            <w:bottom w:w="0" w:type="dxa"/>
            <w:right w:w="0" w:type="dxa"/>
          </w:tblCellMar>
        </w:tblPrEx>
        <w:trPr>
          <w:trHeight w:val="292"/>
        </w:trPr>
        <w:tc>
          <w:tcPr>
            <w:tcW w:w="6914" w:type="dxa"/>
            <w:tcBorders>
              <w:top w:val="single" w:sz="4" w:space="0" w:color="000000"/>
              <w:left w:val="single" w:sz="4" w:space="0" w:color="000000"/>
              <w:bottom w:val="single" w:sz="4" w:space="0" w:color="000000"/>
              <w:right w:val="single" w:sz="4" w:space="0" w:color="000000"/>
            </w:tcBorders>
          </w:tcPr>
          <w:p w14:paraId="2D6EAE8E" w14:textId="77777777" w:rsidR="005F661D" w:rsidRPr="0031078F" w:rsidRDefault="005F661D" w:rsidP="005F661D">
            <w:pPr>
              <w:spacing w:after="0" w:line="240" w:lineRule="auto"/>
            </w:pPr>
            <w:r w:rsidRPr="0031078F">
              <w:t>Telephone use</w:t>
            </w:r>
          </w:p>
        </w:tc>
        <w:tc>
          <w:tcPr>
            <w:tcW w:w="2194" w:type="dxa"/>
            <w:tcBorders>
              <w:top w:val="single" w:sz="4" w:space="0" w:color="000000"/>
              <w:left w:val="single" w:sz="4" w:space="0" w:color="000000"/>
              <w:bottom w:val="single" w:sz="4" w:space="0" w:color="000000"/>
              <w:right w:val="none" w:sz="6" w:space="0" w:color="auto"/>
            </w:tcBorders>
          </w:tcPr>
          <w:p w14:paraId="0A2B539B" w14:textId="77777777" w:rsidR="005F661D" w:rsidRPr="0031078F" w:rsidRDefault="005F661D" w:rsidP="005F661D">
            <w:pPr>
              <w:spacing w:after="0" w:line="240" w:lineRule="auto"/>
            </w:pPr>
            <w:r w:rsidRPr="0031078F">
              <w:t>Frequently</w:t>
            </w:r>
          </w:p>
        </w:tc>
      </w:tr>
      <w:tr w:rsidR="005F661D" w:rsidRPr="00EF255E" w14:paraId="67F8A1DD" w14:textId="77777777" w:rsidTr="005F661D">
        <w:tblPrEx>
          <w:tblCellMar>
            <w:top w:w="0" w:type="dxa"/>
            <w:left w:w="0" w:type="dxa"/>
            <w:bottom w:w="0" w:type="dxa"/>
            <w:right w:w="0" w:type="dxa"/>
          </w:tblCellMar>
        </w:tblPrEx>
        <w:trPr>
          <w:trHeight w:val="294"/>
        </w:trPr>
        <w:tc>
          <w:tcPr>
            <w:tcW w:w="6914" w:type="dxa"/>
            <w:tcBorders>
              <w:top w:val="single" w:sz="4" w:space="0" w:color="000000"/>
              <w:left w:val="single" w:sz="4" w:space="0" w:color="000000"/>
              <w:bottom w:val="single" w:sz="4" w:space="0" w:color="000000"/>
              <w:right w:val="single" w:sz="4" w:space="0" w:color="000000"/>
            </w:tcBorders>
          </w:tcPr>
          <w:p w14:paraId="34B39208" w14:textId="77777777" w:rsidR="005F661D" w:rsidRPr="0031078F" w:rsidRDefault="005F661D" w:rsidP="005F661D">
            <w:pPr>
              <w:spacing w:after="0" w:line="240" w:lineRule="auto"/>
            </w:pPr>
            <w:r w:rsidRPr="0031078F">
              <w:t>General computer use</w:t>
            </w:r>
          </w:p>
        </w:tc>
        <w:tc>
          <w:tcPr>
            <w:tcW w:w="2194" w:type="dxa"/>
            <w:tcBorders>
              <w:top w:val="single" w:sz="4" w:space="0" w:color="000000"/>
              <w:left w:val="single" w:sz="4" w:space="0" w:color="000000"/>
              <w:bottom w:val="single" w:sz="4" w:space="0" w:color="000000"/>
              <w:right w:val="none" w:sz="6" w:space="0" w:color="auto"/>
            </w:tcBorders>
          </w:tcPr>
          <w:p w14:paraId="67F61E63" w14:textId="77777777" w:rsidR="005F661D" w:rsidRPr="0031078F" w:rsidRDefault="005F661D" w:rsidP="005F661D">
            <w:pPr>
              <w:spacing w:after="0" w:line="240" w:lineRule="auto"/>
            </w:pPr>
            <w:r w:rsidRPr="0031078F">
              <w:t>Frequently</w:t>
            </w:r>
          </w:p>
        </w:tc>
      </w:tr>
      <w:tr w:rsidR="005F661D" w:rsidRPr="00EF255E" w14:paraId="46D98945" w14:textId="77777777" w:rsidTr="005F661D">
        <w:tblPrEx>
          <w:tblCellMar>
            <w:top w:w="0" w:type="dxa"/>
            <w:left w:w="0" w:type="dxa"/>
            <w:bottom w:w="0" w:type="dxa"/>
            <w:right w:w="0" w:type="dxa"/>
          </w:tblCellMar>
        </w:tblPrEx>
        <w:trPr>
          <w:trHeight w:val="292"/>
        </w:trPr>
        <w:tc>
          <w:tcPr>
            <w:tcW w:w="6914" w:type="dxa"/>
            <w:tcBorders>
              <w:top w:val="single" w:sz="4" w:space="0" w:color="000000"/>
              <w:left w:val="single" w:sz="4" w:space="0" w:color="000000"/>
              <w:bottom w:val="single" w:sz="4" w:space="0" w:color="000000"/>
              <w:right w:val="single" w:sz="4" w:space="0" w:color="000000"/>
            </w:tcBorders>
          </w:tcPr>
          <w:p w14:paraId="48669CB0" w14:textId="77777777" w:rsidR="005F661D" w:rsidRPr="0031078F" w:rsidRDefault="005F661D" w:rsidP="005F661D">
            <w:pPr>
              <w:spacing w:after="0" w:line="240" w:lineRule="auto"/>
            </w:pPr>
            <w:r w:rsidRPr="0031078F">
              <w:t>Extensive keying/data entry</w:t>
            </w:r>
          </w:p>
        </w:tc>
        <w:tc>
          <w:tcPr>
            <w:tcW w:w="2194" w:type="dxa"/>
            <w:tcBorders>
              <w:top w:val="single" w:sz="4" w:space="0" w:color="000000"/>
              <w:left w:val="single" w:sz="4" w:space="0" w:color="000000"/>
              <w:bottom w:val="single" w:sz="4" w:space="0" w:color="000000"/>
              <w:right w:val="none" w:sz="6" w:space="0" w:color="auto"/>
            </w:tcBorders>
          </w:tcPr>
          <w:p w14:paraId="2395DA04" w14:textId="77777777" w:rsidR="005F661D" w:rsidRPr="0031078F" w:rsidRDefault="005F661D" w:rsidP="005F661D">
            <w:pPr>
              <w:spacing w:after="0" w:line="240" w:lineRule="auto"/>
            </w:pPr>
            <w:r w:rsidRPr="0031078F">
              <w:t>Occasionally</w:t>
            </w:r>
          </w:p>
        </w:tc>
      </w:tr>
      <w:tr w:rsidR="005F661D" w:rsidRPr="00EF255E" w14:paraId="30E3E23B" w14:textId="77777777" w:rsidTr="005F661D">
        <w:tblPrEx>
          <w:tblCellMar>
            <w:top w:w="0" w:type="dxa"/>
            <w:left w:w="0" w:type="dxa"/>
            <w:bottom w:w="0" w:type="dxa"/>
            <w:right w:w="0" w:type="dxa"/>
          </w:tblCellMar>
        </w:tblPrEx>
        <w:trPr>
          <w:trHeight w:val="292"/>
        </w:trPr>
        <w:tc>
          <w:tcPr>
            <w:tcW w:w="6914" w:type="dxa"/>
            <w:tcBorders>
              <w:top w:val="single" w:sz="4" w:space="0" w:color="000000"/>
              <w:left w:val="single" w:sz="4" w:space="0" w:color="000000"/>
              <w:bottom w:val="single" w:sz="4" w:space="0" w:color="000000"/>
              <w:right w:val="single" w:sz="4" w:space="0" w:color="000000"/>
            </w:tcBorders>
          </w:tcPr>
          <w:p w14:paraId="2273F04A" w14:textId="77777777" w:rsidR="005F661D" w:rsidRPr="0031078F" w:rsidRDefault="005F661D" w:rsidP="005F661D">
            <w:pPr>
              <w:spacing w:after="0" w:line="240" w:lineRule="auto"/>
            </w:pPr>
            <w:r w:rsidRPr="0031078F">
              <w:t>Graphical/analytical based</w:t>
            </w:r>
          </w:p>
        </w:tc>
        <w:tc>
          <w:tcPr>
            <w:tcW w:w="2194" w:type="dxa"/>
            <w:tcBorders>
              <w:top w:val="single" w:sz="4" w:space="0" w:color="000000"/>
              <w:left w:val="single" w:sz="4" w:space="0" w:color="000000"/>
              <w:bottom w:val="single" w:sz="4" w:space="0" w:color="000000"/>
              <w:right w:val="none" w:sz="6" w:space="0" w:color="auto"/>
            </w:tcBorders>
          </w:tcPr>
          <w:p w14:paraId="54D600A7" w14:textId="77777777" w:rsidR="005F661D" w:rsidRPr="0031078F" w:rsidRDefault="005F661D" w:rsidP="005F661D">
            <w:pPr>
              <w:spacing w:after="0" w:line="240" w:lineRule="auto"/>
            </w:pPr>
            <w:r w:rsidRPr="0031078F">
              <w:t>Occasionally</w:t>
            </w:r>
          </w:p>
        </w:tc>
      </w:tr>
      <w:tr w:rsidR="005F661D" w:rsidRPr="00EF255E" w14:paraId="410762CE" w14:textId="77777777" w:rsidTr="005F661D">
        <w:tblPrEx>
          <w:tblCellMar>
            <w:top w:w="0" w:type="dxa"/>
            <w:left w:w="0" w:type="dxa"/>
            <w:bottom w:w="0" w:type="dxa"/>
            <w:right w:w="0" w:type="dxa"/>
          </w:tblCellMar>
        </w:tblPrEx>
        <w:trPr>
          <w:trHeight w:val="292"/>
        </w:trPr>
        <w:tc>
          <w:tcPr>
            <w:tcW w:w="6914" w:type="dxa"/>
            <w:tcBorders>
              <w:top w:val="single" w:sz="4" w:space="0" w:color="000000"/>
              <w:left w:val="single" w:sz="4" w:space="0" w:color="000000"/>
              <w:bottom w:val="single" w:sz="4" w:space="0" w:color="000000"/>
              <w:right w:val="single" w:sz="4" w:space="0" w:color="000000"/>
            </w:tcBorders>
          </w:tcPr>
          <w:p w14:paraId="316AC9ED" w14:textId="77777777" w:rsidR="005F661D" w:rsidRPr="0031078F" w:rsidRDefault="005F661D" w:rsidP="005F661D">
            <w:pPr>
              <w:spacing w:after="0" w:line="240" w:lineRule="auto"/>
            </w:pPr>
            <w:r w:rsidRPr="0031078F">
              <w:t>Sitting at a desk</w:t>
            </w:r>
          </w:p>
        </w:tc>
        <w:tc>
          <w:tcPr>
            <w:tcW w:w="2194" w:type="dxa"/>
            <w:tcBorders>
              <w:top w:val="single" w:sz="4" w:space="0" w:color="000000"/>
              <w:left w:val="single" w:sz="4" w:space="0" w:color="000000"/>
              <w:bottom w:val="single" w:sz="4" w:space="0" w:color="000000"/>
              <w:right w:val="none" w:sz="6" w:space="0" w:color="auto"/>
            </w:tcBorders>
          </w:tcPr>
          <w:p w14:paraId="68D1506D" w14:textId="77777777" w:rsidR="005F661D" w:rsidRPr="0031078F" w:rsidRDefault="005F661D" w:rsidP="005F661D">
            <w:pPr>
              <w:spacing w:after="0" w:line="240" w:lineRule="auto"/>
            </w:pPr>
            <w:r w:rsidRPr="0031078F">
              <w:t>Frequently</w:t>
            </w:r>
          </w:p>
        </w:tc>
      </w:tr>
      <w:tr w:rsidR="005F661D" w:rsidRPr="00EF255E" w14:paraId="62E4D87E" w14:textId="77777777" w:rsidTr="005F661D">
        <w:tblPrEx>
          <w:tblCellMar>
            <w:top w:w="0" w:type="dxa"/>
            <w:left w:w="0" w:type="dxa"/>
            <w:bottom w:w="0" w:type="dxa"/>
            <w:right w:w="0" w:type="dxa"/>
          </w:tblCellMar>
        </w:tblPrEx>
        <w:trPr>
          <w:trHeight w:val="294"/>
        </w:trPr>
        <w:tc>
          <w:tcPr>
            <w:tcW w:w="6914" w:type="dxa"/>
            <w:tcBorders>
              <w:top w:val="single" w:sz="4" w:space="0" w:color="000000"/>
              <w:left w:val="single" w:sz="4" w:space="0" w:color="000000"/>
              <w:bottom w:val="single" w:sz="4" w:space="0" w:color="000000"/>
              <w:right w:val="single" w:sz="4" w:space="0" w:color="000000"/>
            </w:tcBorders>
          </w:tcPr>
          <w:p w14:paraId="53664051" w14:textId="77777777" w:rsidR="005F661D" w:rsidRPr="0031078F" w:rsidRDefault="005F661D" w:rsidP="005F661D">
            <w:pPr>
              <w:spacing w:after="0" w:line="240" w:lineRule="auto"/>
            </w:pPr>
            <w:r w:rsidRPr="0031078F">
              <w:t>Standing for long periods</w:t>
            </w:r>
          </w:p>
        </w:tc>
        <w:tc>
          <w:tcPr>
            <w:tcW w:w="2194" w:type="dxa"/>
            <w:tcBorders>
              <w:top w:val="single" w:sz="4" w:space="0" w:color="000000"/>
              <w:left w:val="single" w:sz="4" w:space="0" w:color="000000"/>
              <w:bottom w:val="single" w:sz="4" w:space="0" w:color="000000"/>
              <w:right w:val="none" w:sz="6" w:space="0" w:color="auto"/>
            </w:tcBorders>
          </w:tcPr>
          <w:p w14:paraId="14BE4835" w14:textId="77777777" w:rsidR="005F661D" w:rsidRPr="0031078F" w:rsidRDefault="005F661D" w:rsidP="005F661D">
            <w:pPr>
              <w:spacing w:after="0" w:line="240" w:lineRule="auto"/>
            </w:pPr>
            <w:r w:rsidRPr="0031078F">
              <w:t>Never</w:t>
            </w:r>
          </w:p>
        </w:tc>
      </w:tr>
      <w:tr w:rsidR="005F661D" w:rsidRPr="00EF255E" w14:paraId="0C858317" w14:textId="77777777" w:rsidTr="005F661D">
        <w:tblPrEx>
          <w:tblCellMar>
            <w:top w:w="0" w:type="dxa"/>
            <w:left w:w="0" w:type="dxa"/>
            <w:bottom w:w="0" w:type="dxa"/>
            <w:right w:w="0" w:type="dxa"/>
          </w:tblCellMar>
        </w:tblPrEx>
        <w:trPr>
          <w:trHeight w:val="292"/>
        </w:trPr>
        <w:tc>
          <w:tcPr>
            <w:tcW w:w="6914" w:type="dxa"/>
            <w:tcBorders>
              <w:top w:val="single" w:sz="4" w:space="0" w:color="000000"/>
              <w:left w:val="single" w:sz="4" w:space="0" w:color="000000"/>
              <w:bottom w:val="single" w:sz="4" w:space="0" w:color="000000"/>
              <w:right w:val="single" w:sz="4" w:space="0" w:color="000000"/>
            </w:tcBorders>
          </w:tcPr>
          <w:p w14:paraId="00523F4E" w14:textId="77777777" w:rsidR="005F661D" w:rsidRPr="0031078F" w:rsidRDefault="005F661D" w:rsidP="005F661D">
            <w:pPr>
              <w:spacing w:after="0" w:line="240" w:lineRule="auto"/>
            </w:pPr>
            <w:r w:rsidRPr="0031078F">
              <w:t>Designated workstation</w:t>
            </w:r>
          </w:p>
        </w:tc>
        <w:tc>
          <w:tcPr>
            <w:tcW w:w="2194" w:type="dxa"/>
            <w:tcBorders>
              <w:top w:val="single" w:sz="4" w:space="0" w:color="000000"/>
              <w:left w:val="single" w:sz="4" w:space="0" w:color="000000"/>
              <w:bottom w:val="single" w:sz="4" w:space="0" w:color="000000"/>
              <w:right w:val="none" w:sz="6" w:space="0" w:color="auto"/>
            </w:tcBorders>
          </w:tcPr>
          <w:p w14:paraId="6E534B88" w14:textId="77777777" w:rsidR="005F661D" w:rsidRPr="0031078F" w:rsidRDefault="005F661D" w:rsidP="005F661D">
            <w:pPr>
              <w:spacing w:after="0" w:line="240" w:lineRule="auto"/>
            </w:pPr>
            <w:r w:rsidRPr="0031078F">
              <w:t>Never</w:t>
            </w:r>
          </w:p>
        </w:tc>
      </w:tr>
    </w:tbl>
    <w:p w14:paraId="5DA47D8B" w14:textId="77777777" w:rsidR="00EF255E" w:rsidRPr="00EF255E" w:rsidRDefault="00EF255E" w:rsidP="00EF255E">
      <w:pPr>
        <w:spacing w:after="0" w:line="240" w:lineRule="auto"/>
        <w:rPr>
          <w:b/>
          <w:bCs/>
        </w:rPr>
      </w:pPr>
    </w:p>
    <w:p w14:paraId="127C6F50" w14:textId="77777777" w:rsidR="00EF255E" w:rsidRPr="00EF255E" w:rsidRDefault="00EF255E" w:rsidP="00EF255E">
      <w:pPr>
        <w:spacing w:after="0" w:line="240" w:lineRule="auto"/>
        <w:rPr>
          <w:b/>
          <w:bCs/>
        </w:rPr>
      </w:pPr>
    </w:p>
    <w:tbl>
      <w:tblPr>
        <w:tblW w:w="0" w:type="auto"/>
        <w:tblInd w:w="-5" w:type="dxa"/>
        <w:tblLayout w:type="fixed"/>
        <w:tblCellMar>
          <w:left w:w="0" w:type="dxa"/>
          <w:right w:w="0" w:type="dxa"/>
        </w:tblCellMar>
        <w:tblLook w:val="0000" w:firstRow="0" w:lastRow="0" w:firstColumn="0" w:lastColumn="0" w:noHBand="0" w:noVBand="0"/>
      </w:tblPr>
      <w:tblGrid>
        <w:gridCol w:w="6914"/>
        <w:gridCol w:w="2194"/>
      </w:tblGrid>
      <w:tr w:rsidR="00EF255E" w:rsidRPr="00EF255E" w14:paraId="707ACFBC" w14:textId="77777777" w:rsidTr="005F661D">
        <w:tblPrEx>
          <w:tblCellMar>
            <w:top w:w="0" w:type="dxa"/>
            <w:left w:w="0" w:type="dxa"/>
            <w:bottom w:w="0" w:type="dxa"/>
            <w:right w:w="0" w:type="dxa"/>
          </w:tblCellMar>
        </w:tblPrEx>
        <w:trPr>
          <w:trHeight w:val="455"/>
        </w:trPr>
        <w:tc>
          <w:tcPr>
            <w:tcW w:w="6914" w:type="dxa"/>
            <w:tcBorders>
              <w:top w:val="single" w:sz="4" w:space="0" w:color="000000"/>
              <w:left w:val="single" w:sz="4" w:space="0" w:color="000000"/>
              <w:bottom w:val="single" w:sz="4" w:space="0" w:color="000000"/>
              <w:right w:val="single" w:sz="4" w:space="0" w:color="000000"/>
            </w:tcBorders>
            <w:shd w:val="clear" w:color="auto" w:fill="D9E1F3"/>
          </w:tcPr>
          <w:p w14:paraId="4AC71DEA" w14:textId="77777777" w:rsidR="00EF255E" w:rsidRPr="00EF255E" w:rsidRDefault="00EF255E" w:rsidP="00EF255E">
            <w:pPr>
              <w:spacing w:after="0" w:line="240" w:lineRule="auto"/>
              <w:rPr>
                <w:b/>
                <w:bCs/>
              </w:rPr>
            </w:pPr>
            <w:r w:rsidRPr="00EF255E">
              <w:rPr>
                <w:b/>
                <w:bCs/>
              </w:rPr>
              <w:t>STANDARD HOURS</w:t>
            </w:r>
          </w:p>
        </w:tc>
        <w:tc>
          <w:tcPr>
            <w:tcW w:w="2194" w:type="dxa"/>
            <w:tcBorders>
              <w:top w:val="single" w:sz="4" w:space="0" w:color="000000"/>
              <w:left w:val="single" w:sz="4" w:space="0" w:color="000000"/>
              <w:bottom w:val="single" w:sz="4" w:space="0" w:color="000000"/>
              <w:right w:val="none" w:sz="6" w:space="0" w:color="auto"/>
            </w:tcBorders>
            <w:shd w:val="clear" w:color="auto" w:fill="D9E1F3"/>
          </w:tcPr>
          <w:p w14:paraId="53D36948" w14:textId="77777777" w:rsidR="00EF255E" w:rsidRPr="00EF255E" w:rsidRDefault="00EF255E" w:rsidP="00EF255E">
            <w:pPr>
              <w:spacing w:after="0" w:line="240" w:lineRule="auto"/>
              <w:rPr>
                <w:b/>
                <w:bCs/>
              </w:rPr>
            </w:pPr>
            <w:r w:rsidRPr="00EF255E">
              <w:rPr>
                <w:b/>
                <w:bCs/>
              </w:rPr>
              <w:t>FREQUENCY</w:t>
            </w:r>
          </w:p>
        </w:tc>
      </w:tr>
      <w:tr w:rsidR="00EF255E" w:rsidRPr="0031078F" w14:paraId="3C9B92D5" w14:textId="77777777" w:rsidTr="005F661D">
        <w:tblPrEx>
          <w:tblCellMar>
            <w:top w:w="0" w:type="dxa"/>
            <w:left w:w="0" w:type="dxa"/>
            <w:bottom w:w="0" w:type="dxa"/>
            <w:right w:w="0" w:type="dxa"/>
          </w:tblCellMar>
        </w:tblPrEx>
        <w:trPr>
          <w:trHeight w:val="292"/>
        </w:trPr>
        <w:tc>
          <w:tcPr>
            <w:tcW w:w="6914" w:type="dxa"/>
            <w:tcBorders>
              <w:top w:val="single" w:sz="4" w:space="0" w:color="000000"/>
              <w:left w:val="single" w:sz="4" w:space="0" w:color="000000"/>
              <w:bottom w:val="single" w:sz="4" w:space="0" w:color="000000"/>
              <w:right w:val="single" w:sz="4" w:space="0" w:color="000000"/>
            </w:tcBorders>
          </w:tcPr>
          <w:p w14:paraId="328064AC" w14:textId="77777777" w:rsidR="00EF255E" w:rsidRPr="0031078F" w:rsidRDefault="00EF255E" w:rsidP="00EF255E">
            <w:pPr>
              <w:spacing w:after="0" w:line="240" w:lineRule="auto"/>
            </w:pPr>
            <w:r w:rsidRPr="0031078F">
              <w:t>Flexible working hours</w:t>
            </w:r>
          </w:p>
        </w:tc>
        <w:tc>
          <w:tcPr>
            <w:tcW w:w="2194" w:type="dxa"/>
            <w:tcBorders>
              <w:top w:val="single" w:sz="4" w:space="0" w:color="000000"/>
              <w:left w:val="single" w:sz="4" w:space="0" w:color="000000"/>
              <w:bottom w:val="single" w:sz="4" w:space="0" w:color="000000"/>
              <w:right w:val="none" w:sz="6" w:space="0" w:color="auto"/>
            </w:tcBorders>
          </w:tcPr>
          <w:p w14:paraId="02A2DA41" w14:textId="77777777" w:rsidR="00EF255E" w:rsidRPr="0031078F" w:rsidRDefault="00EF255E" w:rsidP="00EF255E">
            <w:pPr>
              <w:spacing w:after="0" w:line="240" w:lineRule="auto"/>
            </w:pPr>
            <w:r w:rsidRPr="0031078F">
              <w:t>Occasionally</w:t>
            </w:r>
          </w:p>
        </w:tc>
      </w:tr>
    </w:tbl>
    <w:p w14:paraId="7AE8E9A9" w14:textId="77777777" w:rsidR="00EF255E" w:rsidRPr="0031078F" w:rsidRDefault="00EF255E" w:rsidP="00EF255E">
      <w:pPr>
        <w:spacing w:after="0" w:line="240" w:lineRule="auto"/>
      </w:pPr>
    </w:p>
    <w:tbl>
      <w:tblPr>
        <w:tblW w:w="0" w:type="auto"/>
        <w:tblInd w:w="-5" w:type="dxa"/>
        <w:tblLayout w:type="fixed"/>
        <w:tblCellMar>
          <w:left w:w="0" w:type="dxa"/>
          <w:right w:w="0" w:type="dxa"/>
        </w:tblCellMar>
        <w:tblLook w:val="0000" w:firstRow="0" w:lastRow="0" w:firstColumn="0" w:lastColumn="0" w:noHBand="0" w:noVBand="0"/>
      </w:tblPr>
      <w:tblGrid>
        <w:gridCol w:w="6914"/>
        <w:gridCol w:w="2194"/>
      </w:tblGrid>
      <w:tr w:rsidR="00EF255E" w:rsidRPr="0031078F" w14:paraId="0BB40C98" w14:textId="77777777" w:rsidTr="005F661D">
        <w:tblPrEx>
          <w:tblCellMar>
            <w:top w:w="0" w:type="dxa"/>
            <w:left w:w="0" w:type="dxa"/>
            <w:bottom w:w="0" w:type="dxa"/>
            <w:right w:w="0" w:type="dxa"/>
          </w:tblCellMar>
        </w:tblPrEx>
        <w:trPr>
          <w:trHeight w:val="292"/>
        </w:trPr>
        <w:tc>
          <w:tcPr>
            <w:tcW w:w="6914" w:type="dxa"/>
            <w:tcBorders>
              <w:top w:val="single" w:sz="4" w:space="0" w:color="000000"/>
              <w:left w:val="single" w:sz="4" w:space="0" w:color="000000"/>
              <w:bottom w:val="single" w:sz="4" w:space="0" w:color="000000"/>
              <w:right w:val="single" w:sz="4" w:space="0" w:color="000000"/>
            </w:tcBorders>
          </w:tcPr>
          <w:p w14:paraId="5458DF58" w14:textId="77777777" w:rsidR="00EF255E" w:rsidRPr="0031078F" w:rsidRDefault="00EF255E" w:rsidP="00EF255E">
            <w:pPr>
              <w:spacing w:after="0" w:line="240" w:lineRule="auto"/>
            </w:pPr>
            <w:r w:rsidRPr="0031078F">
              <w:t>Fixed or specified start/finish times</w:t>
            </w:r>
          </w:p>
        </w:tc>
        <w:tc>
          <w:tcPr>
            <w:tcW w:w="2194" w:type="dxa"/>
            <w:tcBorders>
              <w:top w:val="single" w:sz="4" w:space="0" w:color="000000"/>
              <w:left w:val="single" w:sz="4" w:space="0" w:color="000000"/>
              <w:bottom w:val="single" w:sz="4" w:space="0" w:color="000000"/>
              <w:right w:val="none" w:sz="6" w:space="0" w:color="auto"/>
            </w:tcBorders>
          </w:tcPr>
          <w:p w14:paraId="707D22FC" w14:textId="77777777" w:rsidR="00EF255E" w:rsidRPr="0031078F" w:rsidRDefault="00EF255E" w:rsidP="00EF255E">
            <w:pPr>
              <w:spacing w:after="0" w:line="240" w:lineRule="auto"/>
            </w:pPr>
            <w:r w:rsidRPr="0031078F">
              <w:t>Occasionally</w:t>
            </w:r>
          </w:p>
        </w:tc>
      </w:tr>
      <w:tr w:rsidR="00EF255E" w:rsidRPr="0031078F" w14:paraId="3678E5B3" w14:textId="77777777" w:rsidTr="005F661D">
        <w:tblPrEx>
          <w:tblCellMar>
            <w:top w:w="0" w:type="dxa"/>
            <w:left w:w="0" w:type="dxa"/>
            <w:bottom w:w="0" w:type="dxa"/>
            <w:right w:w="0" w:type="dxa"/>
          </w:tblCellMar>
        </w:tblPrEx>
        <w:trPr>
          <w:trHeight w:val="292"/>
        </w:trPr>
        <w:tc>
          <w:tcPr>
            <w:tcW w:w="6914" w:type="dxa"/>
            <w:tcBorders>
              <w:top w:val="single" w:sz="4" w:space="0" w:color="000000"/>
              <w:left w:val="single" w:sz="4" w:space="0" w:color="000000"/>
              <w:bottom w:val="single" w:sz="4" w:space="0" w:color="000000"/>
              <w:right w:val="single" w:sz="4" w:space="0" w:color="000000"/>
            </w:tcBorders>
          </w:tcPr>
          <w:p w14:paraId="1553DE31" w14:textId="77777777" w:rsidR="00EF255E" w:rsidRPr="0031078F" w:rsidRDefault="00EF255E" w:rsidP="00EF255E">
            <w:pPr>
              <w:spacing w:after="0" w:line="240" w:lineRule="auto"/>
            </w:pPr>
            <w:r w:rsidRPr="0031078F">
              <w:t>Peaks and troughs</w:t>
            </w:r>
          </w:p>
        </w:tc>
        <w:tc>
          <w:tcPr>
            <w:tcW w:w="2194" w:type="dxa"/>
            <w:tcBorders>
              <w:top w:val="single" w:sz="4" w:space="0" w:color="000000"/>
              <w:left w:val="single" w:sz="4" w:space="0" w:color="000000"/>
              <w:bottom w:val="single" w:sz="4" w:space="0" w:color="000000"/>
              <w:right w:val="none" w:sz="6" w:space="0" w:color="auto"/>
            </w:tcBorders>
          </w:tcPr>
          <w:p w14:paraId="4D7FAF67" w14:textId="77777777" w:rsidR="00EF255E" w:rsidRPr="0031078F" w:rsidRDefault="00EF255E" w:rsidP="00EF255E">
            <w:pPr>
              <w:spacing w:after="0" w:line="240" w:lineRule="auto"/>
            </w:pPr>
            <w:r w:rsidRPr="0031078F">
              <w:t>Frequently</w:t>
            </w:r>
          </w:p>
        </w:tc>
      </w:tr>
      <w:tr w:rsidR="00EF255E" w:rsidRPr="0031078F" w14:paraId="14929271" w14:textId="77777777" w:rsidTr="005F661D">
        <w:tblPrEx>
          <w:tblCellMar>
            <w:top w:w="0" w:type="dxa"/>
            <w:left w:w="0" w:type="dxa"/>
            <w:bottom w:w="0" w:type="dxa"/>
            <w:right w:w="0" w:type="dxa"/>
          </w:tblCellMar>
        </w:tblPrEx>
        <w:trPr>
          <w:trHeight w:val="294"/>
        </w:trPr>
        <w:tc>
          <w:tcPr>
            <w:tcW w:w="6914" w:type="dxa"/>
            <w:tcBorders>
              <w:top w:val="single" w:sz="4" w:space="0" w:color="000000"/>
              <w:left w:val="single" w:sz="4" w:space="0" w:color="000000"/>
              <w:bottom w:val="single" w:sz="4" w:space="0" w:color="000000"/>
              <w:right w:val="single" w:sz="4" w:space="0" w:color="000000"/>
            </w:tcBorders>
          </w:tcPr>
          <w:p w14:paraId="5710D15A" w14:textId="77777777" w:rsidR="00EF255E" w:rsidRPr="0031078F" w:rsidRDefault="00EF255E" w:rsidP="00EF255E">
            <w:pPr>
              <w:spacing w:after="0" w:line="240" w:lineRule="auto"/>
            </w:pPr>
            <w:r w:rsidRPr="0031078F">
              <w:t>Frequent overtime</w:t>
            </w:r>
          </w:p>
        </w:tc>
        <w:tc>
          <w:tcPr>
            <w:tcW w:w="2194" w:type="dxa"/>
            <w:tcBorders>
              <w:top w:val="single" w:sz="4" w:space="0" w:color="000000"/>
              <w:left w:val="single" w:sz="4" w:space="0" w:color="000000"/>
              <w:bottom w:val="single" w:sz="4" w:space="0" w:color="000000"/>
              <w:right w:val="none" w:sz="6" w:space="0" w:color="auto"/>
            </w:tcBorders>
          </w:tcPr>
          <w:p w14:paraId="3B3C54EB" w14:textId="77777777" w:rsidR="00EF255E" w:rsidRPr="0031078F" w:rsidRDefault="00EF255E" w:rsidP="00EF255E">
            <w:pPr>
              <w:spacing w:after="0" w:line="240" w:lineRule="auto"/>
            </w:pPr>
            <w:r w:rsidRPr="0031078F">
              <w:t>Occasionally</w:t>
            </w:r>
          </w:p>
        </w:tc>
      </w:tr>
      <w:tr w:rsidR="00EF255E" w:rsidRPr="0031078F" w14:paraId="4B16BE27" w14:textId="77777777" w:rsidTr="005F661D">
        <w:tblPrEx>
          <w:tblCellMar>
            <w:top w:w="0" w:type="dxa"/>
            <w:left w:w="0" w:type="dxa"/>
            <w:bottom w:w="0" w:type="dxa"/>
            <w:right w:w="0" w:type="dxa"/>
          </w:tblCellMar>
        </w:tblPrEx>
        <w:trPr>
          <w:trHeight w:val="292"/>
        </w:trPr>
        <w:tc>
          <w:tcPr>
            <w:tcW w:w="6914" w:type="dxa"/>
            <w:tcBorders>
              <w:top w:val="single" w:sz="4" w:space="0" w:color="000000"/>
              <w:left w:val="single" w:sz="4" w:space="0" w:color="000000"/>
              <w:bottom w:val="single" w:sz="4" w:space="0" w:color="000000"/>
              <w:right w:val="single" w:sz="4" w:space="0" w:color="000000"/>
            </w:tcBorders>
          </w:tcPr>
          <w:p w14:paraId="5608AF13" w14:textId="77777777" w:rsidR="00EF255E" w:rsidRPr="0031078F" w:rsidRDefault="00EF255E" w:rsidP="00EF255E">
            <w:pPr>
              <w:spacing w:after="0" w:line="240" w:lineRule="auto"/>
            </w:pPr>
            <w:r w:rsidRPr="0031078F">
              <w:t>Rostered shift work</w:t>
            </w:r>
          </w:p>
        </w:tc>
        <w:tc>
          <w:tcPr>
            <w:tcW w:w="2194" w:type="dxa"/>
            <w:tcBorders>
              <w:top w:val="single" w:sz="4" w:space="0" w:color="000000"/>
              <w:left w:val="single" w:sz="4" w:space="0" w:color="000000"/>
              <w:bottom w:val="single" w:sz="4" w:space="0" w:color="000000"/>
              <w:right w:val="none" w:sz="6" w:space="0" w:color="auto"/>
            </w:tcBorders>
          </w:tcPr>
          <w:p w14:paraId="26314452" w14:textId="77777777" w:rsidR="00EF255E" w:rsidRPr="0031078F" w:rsidRDefault="00EF255E" w:rsidP="00EF255E">
            <w:pPr>
              <w:spacing w:after="0" w:line="240" w:lineRule="auto"/>
            </w:pPr>
            <w:r w:rsidRPr="0031078F">
              <w:t>Never</w:t>
            </w:r>
          </w:p>
        </w:tc>
      </w:tr>
    </w:tbl>
    <w:p w14:paraId="4289B922" w14:textId="77777777" w:rsidR="00EF255E" w:rsidRPr="00EF255E" w:rsidRDefault="00EF255E" w:rsidP="00EF255E">
      <w:pPr>
        <w:spacing w:after="0" w:line="240" w:lineRule="auto"/>
        <w:rPr>
          <w:b/>
          <w:bCs/>
        </w:rPr>
      </w:pPr>
    </w:p>
    <w:tbl>
      <w:tblPr>
        <w:tblW w:w="0" w:type="auto"/>
        <w:tblInd w:w="-5" w:type="dxa"/>
        <w:tblLayout w:type="fixed"/>
        <w:tblCellMar>
          <w:left w:w="0" w:type="dxa"/>
          <w:right w:w="0" w:type="dxa"/>
        </w:tblCellMar>
        <w:tblLook w:val="0000" w:firstRow="0" w:lastRow="0" w:firstColumn="0" w:lastColumn="0" w:noHBand="0" w:noVBand="0"/>
      </w:tblPr>
      <w:tblGrid>
        <w:gridCol w:w="6914"/>
        <w:gridCol w:w="2194"/>
      </w:tblGrid>
      <w:tr w:rsidR="00EF255E" w:rsidRPr="00EF255E" w14:paraId="2DBE16AF" w14:textId="77777777" w:rsidTr="005F661D">
        <w:tblPrEx>
          <w:tblCellMar>
            <w:top w:w="0" w:type="dxa"/>
            <w:left w:w="0" w:type="dxa"/>
            <w:bottom w:w="0" w:type="dxa"/>
            <w:right w:w="0" w:type="dxa"/>
          </w:tblCellMar>
        </w:tblPrEx>
        <w:trPr>
          <w:trHeight w:val="456"/>
        </w:trPr>
        <w:tc>
          <w:tcPr>
            <w:tcW w:w="6914" w:type="dxa"/>
            <w:tcBorders>
              <w:top w:val="single" w:sz="4" w:space="0" w:color="000000"/>
              <w:left w:val="single" w:sz="4" w:space="0" w:color="000000"/>
              <w:bottom w:val="single" w:sz="4" w:space="0" w:color="000000"/>
              <w:right w:val="single" w:sz="4" w:space="0" w:color="000000"/>
            </w:tcBorders>
            <w:shd w:val="clear" w:color="auto" w:fill="D9E1F3"/>
          </w:tcPr>
          <w:p w14:paraId="38901476" w14:textId="77777777" w:rsidR="00EF255E" w:rsidRPr="00EF255E" w:rsidRDefault="00EF255E" w:rsidP="00EF255E">
            <w:pPr>
              <w:spacing w:after="0" w:line="240" w:lineRule="auto"/>
              <w:rPr>
                <w:b/>
                <w:bCs/>
              </w:rPr>
            </w:pPr>
            <w:r w:rsidRPr="00EF255E">
              <w:rPr>
                <w:b/>
                <w:bCs/>
              </w:rPr>
              <w:t>SOCIAL DEMANDS</w:t>
            </w:r>
          </w:p>
        </w:tc>
        <w:tc>
          <w:tcPr>
            <w:tcW w:w="2194" w:type="dxa"/>
            <w:tcBorders>
              <w:top w:val="single" w:sz="4" w:space="0" w:color="000000"/>
              <w:left w:val="single" w:sz="4" w:space="0" w:color="000000"/>
              <w:bottom w:val="single" w:sz="4" w:space="0" w:color="000000"/>
              <w:right w:val="none" w:sz="6" w:space="0" w:color="auto"/>
            </w:tcBorders>
            <w:shd w:val="clear" w:color="auto" w:fill="D9E1F3"/>
          </w:tcPr>
          <w:p w14:paraId="0A6DB4CF" w14:textId="77777777" w:rsidR="00EF255E" w:rsidRPr="00EF255E" w:rsidRDefault="00EF255E" w:rsidP="00EF255E">
            <w:pPr>
              <w:spacing w:after="0" w:line="240" w:lineRule="auto"/>
              <w:rPr>
                <w:b/>
                <w:bCs/>
              </w:rPr>
            </w:pPr>
            <w:r w:rsidRPr="00EF255E">
              <w:rPr>
                <w:b/>
                <w:bCs/>
              </w:rPr>
              <w:t>FREQUENCY</w:t>
            </w:r>
          </w:p>
        </w:tc>
      </w:tr>
      <w:tr w:rsidR="00EF255E" w:rsidRPr="00EF255E" w14:paraId="7808E2D4" w14:textId="77777777" w:rsidTr="005F661D">
        <w:tblPrEx>
          <w:tblCellMar>
            <w:top w:w="0" w:type="dxa"/>
            <w:left w:w="0" w:type="dxa"/>
            <w:bottom w:w="0" w:type="dxa"/>
            <w:right w:w="0" w:type="dxa"/>
          </w:tblCellMar>
        </w:tblPrEx>
        <w:trPr>
          <w:trHeight w:val="292"/>
        </w:trPr>
        <w:tc>
          <w:tcPr>
            <w:tcW w:w="6914" w:type="dxa"/>
            <w:tcBorders>
              <w:top w:val="single" w:sz="4" w:space="0" w:color="000000"/>
              <w:left w:val="single" w:sz="4" w:space="0" w:color="000000"/>
              <w:bottom w:val="single" w:sz="4" w:space="0" w:color="000000"/>
              <w:right w:val="single" w:sz="4" w:space="0" w:color="000000"/>
            </w:tcBorders>
          </w:tcPr>
          <w:p w14:paraId="7078F4DD" w14:textId="77777777" w:rsidR="00EF255E" w:rsidRPr="0031078F" w:rsidRDefault="00EF255E" w:rsidP="00EF255E">
            <w:pPr>
              <w:spacing w:after="0" w:line="240" w:lineRule="auto"/>
            </w:pPr>
            <w:r w:rsidRPr="0031078F">
              <w:t>Work with others towards shared goals in a team environment</w:t>
            </w:r>
          </w:p>
        </w:tc>
        <w:tc>
          <w:tcPr>
            <w:tcW w:w="2194" w:type="dxa"/>
            <w:tcBorders>
              <w:top w:val="single" w:sz="4" w:space="0" w:color="000000"/>
              <w:left w:val="single" w:sz="4" w:space="0" w:color="000000"/>
              <w:bottom w:val="single" w:sz="4" w:space="0" w:color="000000"/>
              <w:right w:val="none" w:sz="6" w:space="0" w:color="auto"/>
            </w:tcBorders>
          </w:tcPr>
          <w:p w14:paraId="6B56B273" w14:textId="77777777" w:rsidR="00EF255E" w:rsidRPr="0031078F" w:rsidRDefault="00EF255E" w:rsidP="00EF255E">
            <w:pPr>
              <w:spacing w:after="0" w:line="240" w:lineRule="auto"/>
            </w:pPr>
            <w:r w:rsidRPr="0031078F">
              <w:t>Frequently</w:t>
            </w:r>
          </w:p>
        </w:tc>
      </w:tr>
      <w:tr w:rsidR="00EF255E" w:rsidRPr="00EF255E" w14:paraId="57AAF2BF" w14:textId="77777777" w:rsidTr="005F661D">
        <w:tblPrEx>
          <w:tblCellMar>
            <w:top w:w="0" w:type="dxa"/>
            <w:left w:w="0" w:type="dxa"/>
            <w:bottom w:w="0" w:type="dxa"/>
            <w:right w:w="0" w:type="dxa"/>
          </w:tblCellMar>
        </w:tblPrEx>
        <w:trPr>
          <w:trHeight w:val="292"/>
        </w:trPr>
        <w:tc>
          <w:tcPr>
            <w:tcW w:w="6914" w:type="dxa"/>
            <w:tcBorders>
              <w:top w:val="single" w:sz="4" w:space="0" w:color="000000"/>
              <w:left w:val="single" w:sz="4" w:space="0" w:color="000000"/>
              <w:bottom w:val="single" w:sz="4" w:space="0" w:color="000000"/>
              <w:right w:val="single" w:sz="4" w:space="0" w:color="000000"/>
            </w:tcBorders>
          </w:tcPr>
          <w:p w14:paraId="07F2E55E" w14:textId="77777777" w:rsidR="00EF255E" w:rsidRPr="0031078F" w:rsidRDefault="00EF255E" w:rsidP="00EF255E">
            <w:pPr>
              <w:spacing w:after="0" w:line="240" w:lineRule="auto"/>
            </w:pPr>
            <w:r w:rsidRPr="0031078F">
              <w:lastRenderedPageBreak/>
              <w:t>Work in isolation from other staff (remote supervision)</w:t>
            </w:r>
          </w:p>
        </w:tc>
        <w:tc>
          <w:tcPr>
            <w:tcW w:w="2194" w:type="dxa"/>
            <w:tcBorders>
              <w:top w:val="single" w:sz="4" w:space="0" w:color="000000"/>
              <w:left w:val="single" w:sz="4" w:space="0" w:color="000000"/>
              <w:bottom w:val="single" w:sz="4" w:space="0" w:color="000000"/>
              <w:right w:val="none" w:sz="6" w:space="0" w:color="auto"/>
            </w:tcBorders>
          </w:tcPr>
          <w:p w14:paraId="0C55EE7D" w14:textId="77777777" w:rsidR="00EF255E" w:rsidRPr="0031078F" w:rsidRDefault="00EF255E" w:rsidP="00EF255E">
            <w:pPr>
              <w:spacing w:after="0" w:line="240" w:lineRule="auto"/>
            </w:pPr>
            <w:r w:rsidRPr="0031078F">
              <w:t>Frequently</w:t>
            </w:r>
          </w:p>
        </w:tc>
      </w:tr>
      <w:tr w:rsidR="00EF255E" w:rsidRPr="00EF255E" w14:paraId="3C94018C" w14:textId="77777777" w:rsidTr="005F661D">
        <w:tblPrEx>
          <w:tblCellMar>
            <w:top w:w="0" w:type="dxa"/>
            <w:left w:w="0" w:type="dxa"/>
            <w:bottom w:w="0" w:type="dxa"/>
            <w:right w:w="0" w:type="dxa"/>
          </w:tblCellMar>
        </w:tblPrEx>
        <w:trPr>
          <w:trHeight w:val="294"/>
        </w:trPr>
        <w:tc>
          <w:tcPr>
            <w:tcW w:w="6914" w:type="dxa"/>
            <w:tcBorders>
              <w:top w:val="single" w:sz="4" w:space="0" w:color="000000"/>
              <w:left w:val="single" w:sz="4" w:space="0" w:color="000000"/>
              <w:bottom w:val="single" w:sz="4" w:space="0" w:color="000000"/>
              <w:right w:val="single" w:sz="4" w:space="0" w:color="000000"/>
            </w:tcBorders>
          </w:tcPr>
          <w:p w14:paraId="542F7236" w14:textId="77777777" w:rsidR="00EF255E" w:rsidRPr="0031078F" w:rsidRDefault="00EF255E" w:rsidP="00EF255E">
            <w:pPr>
              <w:spacing w:after="0" w:line="240" w:lineRule="auto"/>
            </w:pPr>
            <w:r w:rsidRPr="0031078F">
              <w:t>Working in a call centre environment</w:t>
            </w:r>
          </w:p>
        </w:tc>
        <w:tc>
          <w:tcPr>
            <w:tcW w:w="2194" w:type="dxa"/>
            <w:tcBorders>
              <w:top w:val="single" w:sz="4" w:space="0" w:color="000000"/>
              <w:left w:val="single" w:sz="4" w:space="0" w:color="000000"/>
              <w:bottom w:val="single" w:sz="4" w:space="0" w:color="000000"/>
              <w:right w:val="none" w:sz="6" w:space="0" w:color="auto"/>
            </w:tcBorders>
          </w:tcPr>
          <w:p w14:paraId="3B3D5FE1" w14:textId="77777777" w:rsidR="00EF255E" w:rsidRPr="0031078F" w:rsidRDefault="00EF255E" w:rsidP="00EF255E">
            <w:pPr>
              <w:spacing w:after="0" w:line="240" w:lineRule="auto"/>
            </w:pPr>
            <w:r w:rsidRPr="0031078F">
              <w:t>Never</w:t>
            </w:r>
          </w:p>
        </w:tc>
      </w:tr>
      <w:tr w:rsidR="00EF255E" w:rsidRPr="00EF255E" w14:paraId="5569AEFD" w14:textId="77777777" w:rsidTr="005F661D">
        <w:tblPrEx>
          <w:tblCellMar>
            <w:top w:w="0" w:type="dxa"/>
            <w:left w:w="0" w:type="dxa"/>
            <w:bottom w:w="0" w:type="dxa"/>
            <w:right w:w="0" w:type="dxa"/>
          </w:tblCellMar>
        </w:tblPrEx>
        <w:trPr>
          <w:trHeight w:val="292"/>
        </w:trPr>
        <w:tc>
          <w:tcPr>
            <w:tcW w:w="6914" w:type="dxa"/>
            <w:tcBorders>
              <w:top w:val="single" w:sz="4" w:space="0" w:color="000000"/>
              <w:left w:val="single" w:sz="4" w:space="0" w:color="000000"/>
              <w:bottom w:val="single" w:sz="4" w:space="0" w:color="000000"/>
              <w:right w:val="single" w:sz="4" w:space="0" w:color="000000"/>
            </w:tcBorders>
          </w:tcPr>
          <w:p w14:paraId="150C244A" w14:textId="77777777" w:rsidR="00EF255E" w:rsidRPr="0031078F" w:rsidRDefault="00EF255E" w:rsidP="00EF255E">
            <w:pPr>
              <w:spacing w:after="0" w:line="240" w:lineRule="auto"/>
            </w:pPr>
            <w:r w:rsidRPr="0031078F">
              <w:t>Working directly with the public</w:t>
            </w:r>
          </w:p>
        </w:tc>
        <w:tc>
          <w:tcPr>
            <w:tcW w:w="2194" w:type="dxa"/>
            <w:tcBorders>
              <w:top w:val="single" w:sz="4" w:space="0" w:color="000000"/>
              <w:left w:val="single" w:sz="4" w:space="0" w:color="000000"/>
              <w:bottom w:val="single" w:sz="4" w:space="0" w:color="000000"/>
              <w:right w:val="none" w:sz="6" w:space="0" w:color="auto"/>
            </w:tcBorders>
          </w:tcPr>
          <w:p w14:paraId="0DD8E8DA" w14:textId="77777777" w:rsidR="00EF255E" w:rsidRPr="0031078F" w:rsidRDefault="00EF255E" w:rsidP="00EF255E">
            <w:pPr>
              <w:spacing w:after="0" w:line="240" w:lineRule="auto"/>
            </w:pPr>
            <w:r w:rsidRPr="0031078F">
              <w:t>Frequently</w:t>
            </w:r>
          </w:p>
        </w:tc>
      </w:tr>
    </w:tbl>
    <w:p w14:paraId="526AF7CD" w14:textId="77777777" w:rsidR="00EF255E" w:rsidRPr="00EF255E" w:rsidRDefault="00EF255E" w:rsidP="00EF255E">
      <w:pPr>
        <w:spacing w:after="0" w:line="240" w:lineRule="auto"/>
        <w:rPr>
          <w:b/>
          <w:bCs/>
        </w:rPr>
      </w:pPr>
    </w:p>
    <w:tbl>
      <w:tblPr>
        <w:tblW w:w="0" w:type="auto"/>
        <w:tblInd w:w="-5" w:type="dxa"/>
        <w:tblLayout w:type="fixed"/>
        <w:tblCellMar>
          <w:left w:w="0" w:type="dxa"/>
          <w:right w:w="0" w:type="dxa"/>
        </w:tblCellMar>
        <w:tblLook w:val="0000" w:firstRow="0" w:lastRow="0" w:firstColumn="0" w:lastColumn="0" w:noHBand="0" w:noVBand="0"/>
      </w:tblPr>
      <w:tblGrid>
        <w:gridCol w:w="6914"/>
        <w:gridCol w:w="2194"/>
      </w:tblGrid>
      <w:tr w:rsidR="00EF255E" w:rsidRPr="00EF255E" w14:paraId="08E1F728" w14:textId="77777777" w:rsidTr="005F661D">
        <w:tblPrEx>
          <w:tblCellMar>
            <w:top w:w="0" w:type="dxa"/>
            <w:left w:w="0" w:type="dxa"/>
            <w:bottom w:w="0" w:type="dxa"/>
            <w:right w:w="0" w:type="dxa"/>
          </w:tblCellMar>
        </w:tblPrEx>
        <w:trPr>
          <w:trHeight w:val="455"/>
        </w:trPr>
        <w:tc>
          <w:tcPr>
            <w:tcW w:w="6914" w:type="dxa"/>
            <w:tcBorders>
              <w:top w:val="single" w:sz="4" w:space="0" w:color="000000"/>
              <w:left w:val="single" w:sz="4" w:space="0" w:color="000000"/>
              <w:bottom w:val="single" w:sz="4" w:space="0" w:color="000000"/>
              <w:right w:val="single" w:sz="4" w:space="0" w:color="000000"/>
            </w:tcBorders>
            <w:shd w:val="clear" w:color="auto" w:fill="D9E1F3"/>
          </w:tcPr>
          <w:p w14:paraId="6CB14FC8" w14:textId="77777777" w:rsidR="00EF255E" w:rsidRPr="00EF255E" w:rsidRDefault="00EF255E" w:rsidP="00EF255E">
            <w:pPr>
              <w:spacing w:after="0" w:line="240" w:lineRule="auto"/>
              <w:rPr>
                <w:b/>
                <w:bCs/>
              </w:rPr>
            </w:pPr>
            <w:r w:rsidRPr="00EF255E">
              <w:rPr>
                <w:b/>
                <w:bCs/>
              </w:rPr>
              <w:t>PHYSICAL DEMANDS</w:t>
            </w:r>
          </w:p>
        </w:tc>
        <w:tc>
          <w:tcPr>
            <w:tcW w:w="2194" w:type="dxa"/>
            <w:tcBorders>
              <w:top w:val="single" w:sz="4" w:space="0" w:color="000000"/>
              <w:left w:val="single" w:sz="4" w:space="0" w:color="000000"/>
              <w:bottom w:val="single" w:sz="4" w:space="0" w:color="000000"/>
              <w:right w:val="none" w:sz="6" w:space="0" w:color="auto"/>
            </w:tcBorders>
            <w:shd w:val="clear" w:color="auto" w:fill="D9E1F3"/>
          </w:tcPr>
          <w:p w14:paraId="694EA377" w14:textId="77777777" w:rsidR="00EF255E" w:rsidRPr="00EF255E" w:rsidRDefault="00EF255E" w:rsidP="00EF255E">
            <w:pPr>
              <w:spacing w:after="0" w:line="240" w:lineRule="auto"/>
              <w:rPr>
                <w:b/>
                <w:bCs/>
              </w:rPr>
            </w:pPr>
            <w:r w:rsidRPr="00EF255E">
              <w:rPr>
                <w:b/>
                <w:bCs/>
              </w:rPr>
              <w:t>FREQUENCY</w:t>
            </w:r>
          </w:p>
        </w:tc>
      </w:tr>
      <w:tr w:rsidR="00EF255E" w:rsidRPr="00EF255E" w14:paraId="6722382E" w14:textId="77777777" w:rsidTr="005F661D">
        <w:tblPrEx>
          <w:tblCellMar>
            <w:top w:w="0" w:type="dxa"/>
            <w:left w:w="0" w:type="dxa"/>
            <w:bottom w:w="0" w:type="dxa"/>
            <w:right w:w="0" w:type="dxa"/>
          </w:tblCellMar>
        </w:tblPrEx>
        <w:trPr>
          <w:trHeight w:val="292"/>
        </w:trPr>
        <w:tc>
          <w:tcPr>
            <w:tcW w:w="6914" w:type="dxa"/>
            <w:tcBorders>
              <w:top w:val="single" w:sz="4" w:space="0" w:color="000000"/>
              <w:left w:val="single" w:sz="4" w:space="0" w:color="000000"/>
              <w:bottom w:val="single" w:sz="4" w:space="0" w:color="000000"/>
              <w:right w:val="single" w:sz="4" w:space="0" w:color="000000"/>
            </w:tcBorders>
          </w:tcPr>
          <w:p w14:paraId="5FD374B9" w14:textId="77777777" w:rsidR="00EF255E" w:rsidRPr="0031078F" w:rsidRDefault="00EF255E" w:rsidP="00EF255E">
            <w:pPr>
              <w:spacing w:after="0" w:line="240" w:lineRule="auto"/>
            </w:pPr>
            <w:r w:rsidRPr="0031078F">
              <w:t>Distance walking (large buildings or inter-building transit)</w:t>
            </w:r>
          </w:p>
        </w:tc>
        <w:tc>
          <w:tcPr>
            <w:tcW w:w="2194" w:type="dxa"/>
            <w:tcBorders>
              <w:top w:val="single" w:sz="4" w:space="0" w:color="000000"/>
              <w:left w:val="single" w:sz="4" w:space="0" w:color="000000"/>
              <w:bottom w:val="single" w:sz="4" w:space="0" w:color="000000"/>
              <w:right w:val="none" w:sz="6" w:space="0" w:color="auto"/>
            </w:tcBorders>
          </w:tcPr>
          <w:p w14:paraId="4E31CA14" w14:textId="77777777" w:rsidR="00EF255E" w:rsidRPr="0031078F" w:rsidRDefault="00EF255E" w:rsidP="00EF255E">
            <w:pPr>
              <w:spacing w:after="0" w:line="240" w:lineRule="auto"/>
            </w:pPr>
            <w:r w:rsidRPr="0031078F">
              <w:t>Occasionally</w:t>
            </w:r>
          </w:p>
        </w:tc>
      </w:tr>
      <w:tr w:rsidR="00EF255E" w:rsidRPr="00EF255E" w14:paraId="12A64339" w14:textId="77777777" w:rsidTr="005F661D">
        <w:tblPrEx>
          <w:tblCellMar>
            <w:top w:w="0" w:type="dxa"/>
            <w:left w:w="0" w:type="dxa"/>
            <w:bottom w:w="0" w:type="dxa"/>
            <w:right w:w="0" w:type="dxa"/>
          </w:tblCellMar>
        </w:tblPrEx>
        <w:trPr>
          <w:trHeight w:val="292"/>
        </w:trPr>
        <w:tc>
          <w:tcPr>
            <w:tcW w:w="6914" w:type="dxa"/>
            <w:tcBorders>
              <w:top w:val="single" w:sz="4" w:space="0" w:color="000000"/>
              <w:left w:val="single" w:sz="4" w:space="0" w:color="000000"/>
              <w:bottom w:val="single" w:sz="4" w:space="0" w:color="000000"/>
              <w:right w:val="single" w:sz="4" w:space="0" w:color="000000"/>
            </w:tcBorders>
          </w:tcPr>
          <w:p w14:paraId="26D23187" w14:textId="77777777" w:rsidR="00EF255E" w:rsidRPr="0031078F" w:rsidRDefault="00EF255E" w:rsidP="00EF255E">
            <w:pPr>
              <w:spacing w:after="0" w:line="240" w:lineRule="auto"/>
            </w:pPr>
            <w:r w:rsidRPr="0031078F">
              <w:t>Working outdoors</w:t>
            </w:r>
          </w:p>
        </w:tc>
        <w:tc>
          <w:tcPr>
            <w:tcW w:w="2194" w:type="dxa"/>
            <w:tcBorders>
              <w:top w:val="single" w:sz="4" w:space="0" w:color="000000"/>
              <w:left w:val="single" w:sz="4" w:space="0" w:color="000000"/>
              <w:bottom w:val="single" w:sz="4" w:space="0" w:color="000000"/>
              <w:right w:val="none" w:sz="6" w:space="0" w:color="auto"/>
            </w:tcBorders>
          </w:tcPr>
          <w:p w14:paraId="68C2C256" w14:textId="77777777" w:rsidR="00EF255E" w:rsidRPr="0031078F" w:rsidRDefault="00EF255E" w:rsidP="00EF255E">
            <w:pPr>
              <w:spacing w:after="0" w:line="240" w:lineRule="auto"/>
            </w:pPr>
            <w:r w:rsidRPr="0031078F">
              <w:t>Occasionally</w:t>
            </w:r>
          </w:p>
        </w:tc>
      </w:tr>
    </w:tbl>
    <w:p w14:paraId="0F6D9D5A" w14:textId="77777777" w:rsidR="00EF255E" w:rsidRPr="00EF255E" w:rsidRDefault="00EF255E" w:rsidP="00EF255E">
      <w:pPr>
        <w:spacing w:after="0" w:line="240" w:lineRule="auto"/>
        <w:rPr>
          <w:b/>
          <w:bCs/>
        </w:rPr>
      </w:pPr>
    </w:p>
    <w:tbl>
      <w:tblPr>
        <w:tblW w:w="0" w:type="auto"/>
        <w:tblInd w:w="-5" w:type="dxa"/>
        <w:tblLayout w:type="fixed"/>
        <w:tblCellMar>
          <w:left w:w="0" w:type="dxa"/>
          <w:right w:w="0" w:type="dxa"/>
        </w:tblCellMar>
        <w:tblLook w:val="0000" w:firstRow="0" w:lastRow="0" w:firstColumn="0" w:lastColumn="0" w:noHBand="0" w:noVBand="0"/>
      </w:tblPr>
      <w:tblGrid>
        <w:gridCol w:w="6914"/>
        <w:gridCol w:w="2194"/>
      </w:tblGrid>
      <w:tr w:rsidR="00EF255E" w:rsidRPr="00EF255E" w14:paraId="511903C5" w14:textId="77777777" w:rsidTr="005F661D">
        <w:tblPrEx>
          <w:tblCellMar>
            <w:top w:w="0" w:type="dxa"/>
            <w:left w:w="0" w:type="dxa"/>
            <w:bottom w:w="0" w:type="dxa"/>
            <w:right w:w="0" w:type="dxa"/>
          </w:tblCellMar>
        </w:tblPrEx>
        <w:trPr>
          <w:trHeight w:val="453"/>
        </w:trPr>
        <w:tc>
          <w:tcPr>
            <w:tcW w:w="6914" w:type="dxa"/>
            <w:tcBorders>
              <w:top w:val="single" w:sz="4" w:space="0" w:color="000000"/>
              <w:left w:val="single" w:sz="4" w:space="0" w:color="000000"/>
              <w:bottom w:val="single" w:sz="4" w:space="0" w:color="000000"/>
              <w:right w:val="single" w:sz="4" w:space="0" w:color="000000"/>
            </w:tcBorders>
            <w:shd w:val="clear" w:color="auto" w:fill="D9E1F3"/>
          </w:tcPr>
          <w:p w14:paraId="7B3A4FA5" w14:textId="77777777" w:rsidR="00EF255E" w:rsidRPr="00EF255E" w:rsidRDefault="00EF255E" w:rsidP="00EF255E">
            <w:pPr>
              <w:spacing w:after="0" w:line="240" w:lineRule="auto"/>
              <w:rPr>
                <w:b/>
                <w:bCs/>
              </w:rPr>
            </w:pPr>
            <w:r w:rsidRPr="00EF255E">
              <w:rPr>
                <w:b/>
                <w:bCs/>
              </w:rPr>
              <w:t>MANUAL HANDLING</w:t>
            </w:r>
          </w:p>
        </w:tc>
        <w:tc>
          <w:tcPr>
            <w:tcW w:w="2194" w:type="dxa"/>
            <w:tcBorders>
              <w:top w:val="single" w:sz="4" w:space="0" w:color="000000"/>
              <w:left w:val="single" w:sz="4" w:space="0" w:color="000000"/>
              <w:bottom w:val="single" w:sz="4" w:space="0" w:color="000000"/>
              <w:right w:val="none" w:sz="6" w:space="0" w:color="auto"/>
            </w:tcBorders>
            <w:shd w:val="clear" w:color="auto" w:fill="D9E1F3"/>
          </w:tcPr>
          <w:p w14:paraId="070E77DD" w14:textId="77777777" w:rsidR="00EF255E" w:rsidRPr="00EF255E" w:rsidRDefault="00EF255E" w:rsidP="00EF255E">
            <w:pPr>
              <w:spacing w:after="0" w:line="240" w:lineRule="auto"/>
              <w:rPr>
                <w:b/>
                <w:bCs/>
              </w:rPr>
            </w:pPr>
            <w:r w:rsidRPr="00EF255E">
              <w:rPr>
                <w:b/>
                <w:bCs/>
              </w:rPr>
              <w:t>FREQUENCY</w:t>
            </w:r>
          </w:p>
        </w:tc>
      </w:tr>
      <w:tr w:rsidR="00EF255E" w:rsidRPr="00EF255E" w14:paraId="1A963B14" w14:textId="77777777" w:rsidTr="005F661D">
        <w:tblPrEx>
          <w:tblCellMar>
            <w:top w:w="0" w:type="dxa"/>
            <w:left w:w="0" w:type="dxa"/>
            <w:bottom w:w="0" w:type="dxa"/>
            <w:right w:w="0" w:type="dxa"/>
          </w:tblCellMar>
        </w:tblPrEx>
        <w:trPr>
          <w:trHeight w:val="292"/>
        </w:trPr>
        <w:tc>
          <w:tcPr>
            <w:tcW w:w="6914" w:type="dxa"/>
            <w:tcBorders>
              <w:top w:val="single" w:sz="4" w:space="0" w:color="000000"/>
              <w:left w:val="single" w:sz="4" w:space="0" w:color="000000"/>
              <w:bottom w:val="single" w:sz="4" w:space="0" w:color="000000"/>
              <w:right w:val="single" w:sz="4" w:space="0" w:color="000000"/>
            </w:tcBorders>
          </w:tcPr>
          <w:p w14:paraId="47B27608" w14:textId="77777777" w:rsidR="00EF255E" w:rsidRPr="00B51185" w:rsidRDefault="00EF255E" w:rsidP="00EF255E">
            <w:pPr>
              <w:spacing w:after="0" w:line="240" w:lineRule="auto"/>
            </w:pPr>
            <w:r w:rsidRPr="00B51185">
              <w:t>Lifting 0 – 5kg</w:t>
            </w:r>
          </w:p>
        </w:tc>
        <w:tc>
          <w:tcPr>
            <w:tcW w:w="2194" w:type="dxa"/>
            <w:tcBorders>
              <w:top w:val="single" w:sz="4" w:space="0" w:color="000000"/>
              <w:left w:val="single" w:sz="4" w:space="0" w:color="000000"/>
              <w:bottom w:val="single" w:sz="4" w:space="0" w:color="000000"/>
              <w:right w:val="none" w:sz="6" w:space="0" w:color="auto"/>
            </w:tcBorders>
          </w:tcPr>
          <w:p w14:paraId="2466E61A" w14:textId="77777777" w:rsidR="00EF255E" w:rsidRPr="00B51185" w:rsidRDefault="00EF255E" w:rsidP="00EF255E">
            <w:pPr>
              <w:spacing w:after="0" w:line="240" w:lineRule="auto"/>
            </w:pPr>
            <w:r w:rsidRPr="00B51185">
              <w:t>Occasionally</w:t>
            </w:r>
          </w:p>
        </w:tc>
      </w:tr>
      <w:tr w:rsidR="00EF255E" w:rsidRPr="00EF255E" w14:paraId="4538A4C1" w14:textId="77777777" w:rsidTr="005F661D">
        <w:tblPrEx>
          <w:tblCellMar>
            <w:top w:w="0" w:type="dxa"/>
            <w:left w:w="0" w:type="dxa"/>
            <w:bottom w:w="0" w:type="dxa"/>
            <w:right w:w="0" w:type="dxa"/>
          </w:tblCellMar>
        </w:tblPrEx>
        <w:trPr>
          <w:trHeight w:val="292"/>
        </w:trPr>
        <w:tc>
          <w:tcPr>
            <w:tcW w:w="6914" w:type="dxa"/>
            <w:tcBorders>
              <w:top w:val="single" w:sz="4" w:space="0" w:color="000000"/>
              <w:left w:val="single" w:sz="4" w:space="0" w:color="000000"/>
              <w:bottom w:val="single" w:sz="4" w:space="0" w:color="000000"/>
              <w:right w:val="single" w:sz="4" w:space="0" w:color="000000"/>
            </w:tcBorders>
          </w:tcPr>
          <w:p w14:paraId="10653A9F" w14:textId="77777777" w:rsidR="00EF255E" w:rsidRPr="00B51185" w:rsidRDefault="00EF255E" w:rsidP="00EF255E">
            <w:pPr>
              <w:spacing w:after="0" w:line="240" w:lineRule="auto"/>
            </w:pPr>
            <w:r w:rsidRPr="00B51185">
              <w:t>Lifting 5 – 10kg</w:t>
            </w:r>
          </w:p>
        </w:tc>
        <w:tc>
          <w:tcPr>
            <w:tcW w:w="2194" w:type="dxa"/>
            <w:tcBorders>
              <w:top w:val="single" w:sz="4" w:space="0" w:color="000000"/>
              <w:left w:val="single" w:sz="4" w:space="0" w:color="000000"/>
              <w:bottom w:val="single" w:sz="4" w:space="0" w:color="000000"/>
              <w:right w:val="none" w:sz="6" w:space="0" w:color="auto"/>
            </w:tcBorders>
          </w:tcPr>
          <w:p w14:paraId="16869CC3" w14:textId="77777777" w:rsidR="00EF255E" w:rsidRPr="00B51185" w:rsidRDefault="00EF255E" w:rsidP="00EF255E">
            <w:pPr>
              <w:spacing w:after="0" w:line="240" w:lineRule="auto"/>
            </w:pPr>
            <w:r w:rsidRPr="00B51185">
              <w:t>Never</w:t>
            </w:r>
          </w:p>
        </w:tc>
      </w:tr>
      <w:tr w:rsidR="00EF255E" w:rsidRPr="00EF255E" w14:paraId="61867ED7" w14:textId="77777777" w:rsidTr="005F661D">
        <w:tblPrEx>
          <w:tblCellMar>
            <w:top w:w="0" w:type="dxa"/>
            <w:left w:w="0" w:type="dxa"/>
            <w:bottom w:w="0" w:type="dxa"/>
            <w:right w:w="0" w:type="dxa"/>
          </w:tblCellMar>
        </w:tblPrEx>
        <w:trPr>
          <w:trHeight w:val="294"/>
        </w:trPr>
        <w:tc>
          <w:tcPr>
            <w:tcW w:w="6914" w:type="dxa"/>
            <w:tcBorders>
              <w:top w:val="single" w:sz="4" w:space="0" w:color="000000"/>
              <w:left w:val="single" w:sz="4" w:space="0" w:color="000000"/>
              <w:bottom w:val="single" w:sz="4" w:space="0" w:color="000000"/>
              <w:right w:val="single" w:sz="4" w:space="0" w:color="000000"/>
            </w:tcBorders>
          </w:tcPr>
          <w:p w14:paraId="291557A2" w14:textId="77777777" w:rsidR="00EF255E" w:rsidRPr="00B51185" w:rsidRDefault="00EF255E" w:rsidP="00EF255E">
            <w:pPr>
              <w:spacing w:after="0" w:line="240" w:lineRule="auto"/>
            </w:pPr>
            <w:r w:rsidRPr="00B51185">
              <w:t>Lifting 10kg+</w:t>
            </w:r>
          </w:p>
        </w:tc>
        <w:tc>
          <w:tcPr>
            <w:tcW w:w="2194" w:type="dxa"/>
            <w:tcBorders>
              <w:top w:val="single" w:sz="4" w:space="0" w:color="000000"/>
              <w:left w:val="single" w:sz="4" w:space="0" w:color="000000"/>
              <w:bottom w:val="single" w:sz="4" w:space="0" w:color="000000"/>
              <w:right w:val="none" w:sz="6" w:space="0" w:color="auto"/>
            </w:tcBorders>
          </w:tcPr>
          <w:p w14:paraId="32CF9B53" w14:textId="77777777" w:rsidR="00EF255E" w:rsidRPr="00B51185" w:rsidRDefault="00EF255E" w:rsidP="00EF255E">
            <w:pPr>
              <w:spacing w:after="0" w:line="240" w:lineRule="auto"/>
            </w:pPr>
            <w:r w:rsidRPr="00B51185">
              <w:t>Never</w:t>
            </w:r>
          </w:p>
        </w:tc>
      </w:tr>
      <w:tr w:rsidR="00EF255E" w:rsidRPr="00EF255E" w14:paraId="67A551CB" w14:textId="77777777" w:rsidTr="005F661D">
        <w:tblPrEx>
          <w:tblCellMar>
            <w:top w:w="0" w:type="dxa"/>
            <w:left w:w="0" w:type="dxa"/>
            <w:bottom w:w="0" w:type="dxa"/>
            <w:right w:w="0" w:type="dxa"/>
          </w:tblCellMar>
        </w:tblPrEx>
        <w:trPr>
          <w:trHeight w:val="292"/>
        </w:trPr>
        <w:tc>
          <w:tcPr>
            <w:tcW w:w="6914" w:type="dxa"/>
            <w:tcBorders>
              <w:top w:val="single" w:sz="4" w:space="0" w:color="000000"/>
              <w:left w:val="single" w:sz="4" w:space="0" w:color="000000"/>
              <w:bottom w:val="single" w:sz="4" w:space="0" w:color="000000"/>
              <w:right w:val="single" w:sz="4" w:space="0" w:color="000000"/>
            </w:tcBorders>
          </w:tcPr>
          <w:p w14:paraId="7FBCE714" w14:textId="77777777" w:rsidR="00EF255E" w:rsidRPr="00B51185" w:rsidRDefault="00EF255E" w:rsidP="00EF255E">
            <w:pPr>
              <w:spacing w:after="0" w:line="240" w:lineRule="auto"/>
            </w:pPr>
            <w:r w:rsidRPr="00B51185">
              <w:t>Climbing</w:t>
            </w:r>
          </w:p>
        </w:tc>
        <w:tc>
          <w:tcPr>
            <w:tcW w:w="2194" w:type="dxa"/>
            <w:tcBorders>
              <w:top w:val="single" w:sz="4" w:space="0" w:color="000000"/>
              <w:left w:val="single" w:sz="4" w:space="0" w:color="000000"/>
              <w:bottom w:val="single" w:sz="4" w:space="0" w:color="000000"/>
              <w:right w:val="none" w:sz="6" w:space="0" w:color="auto"/>
            </w:tcBorders>
          </w:tcPr>
          <w:p w14:paraId="0CF9D677" w14:textId="77777777" w:rsidR="00EF255E" w:rsidRPr="00B51185" w:rsidRDefault="00EF255E" w:rsidP="00EF255E">
            <w:pPr>
              <w:spacing w:after="0" w:line="240" w:lineRule="auto"/>
            </w:pPr>
            <w:r w:rsidRPr="00B51185">
              <w:t>Never</w:t>
            </w:r>
          </w:p>
        </w:tc>
      </w:tr>
      <w:tr w:rsidR="00EF255E" w:rsidRPr="00EF255E" w14:paraId="26F26326" w14:textId="77777777" w:rsidTr="005F661D">
        <w:tblPrEx>
          <w:tblCellMar>
            <w:top w:w="0" w:type="dxa"/>
            <w:left w:w="0" w:type="dxa"/>
            <w:bottom w:w="0" w:type="dxa"/>
            <w:right w:w="0" w:type="dxa"/>
          </w:tblCellMar>
        </w:tblPrEx>
        <w:trPr>
          <w:trHeight w:val="292"/>
        </w:trPr>
        <w:tc>
          <w:tcPr>
            <w:tcW w:w="6914" w:type="dxa"/>
            <w:tcBorders>
              <w:top w:val="single" w:sz="4" w:space="0" w:color="000000"/>
              <w:left w:val="single" w:sz="4" w:space="0" w:color="000000"/>
              <w:bottom w:val="single" w:sz="4" w:space="0" w:color="000000"/>
              <w:right w:val="single" w:sz="4" w:space="0" w:color="000000"/>
            </w:tcBorders>
          </w:tcPr>
          <w:p w14:paraId="4C3FCC49" w14:textId="77777777" w:rsidR="00EF255E" w:rsidRPr="00B51185" w:rsidRDefault="00EF255E" w:rsidP="00EF255E">
            <w:pPr>
              <w:spacing w:after="0" w:line="240" w:lineRule="auto"/>
            </w:pPr>
            <w:r w:rsidRPr="00B51185">
              <w:t>Reaching</w:t>
            </w:r>
          </w:p>
        </w:tc>
        <w:tc>
          <w:tcPr>
            <w:tcW w:w="2194" w:type="dxa"/>
            <w:tcBorders>
              <w:top w:val="single" w:sz="4" w:space="0" w:color="000000"/>
              <w:left w:val="single" w:sz="4" w:space="0" w:color="000000"/>
              <w:bottom w:val="single" w:sz="4" w:space="0" w:color="000000"/>
              <w:right w:val="none" w:sz="6" w:space="0" w:color="auto"/>
            </w:tcBorders>
          </w:tcPr>
          <w:p w14:paraId="468CE9CE" w14:textId="77777777" w:rsidR="00EF255E" w:rsidRPr="00B51185" w:rsidRDefault="00EF255E" w:rsidP="00EF255E">
            <w:pPr>
              <w:spacing w:after="0" w:line="240" w:lineRule="auto"/>
            </w:pPr>
            <w:r w:rsidRPr="00B51185">
              <w:t>Never</w:t>
            </w:r>
          </w:p>
        </w:tc>
      </w:tr>
      <w:tr w:rsidR="00EF255E" w:rsidRPr="00EF255E" w14:paraId="347216C8" w14:textId="77777777" w:rsidTr="005F661D">
        <w:tblPrEx>
          <w:tblCellMar>
            <w:top w:w="0" w:type="dxa"/>
            <w:left w:w="0" w:type="dxa"/>
            <w:bottom w:w="0" w:type="dxa"/>
            <w:right w:w="0" w:type="dxa"/>
          </w:tblCellMar>
        </w:tblPrEx>
        <w:trPr>
          <w:trHeight w:val="292"/>
        </w:trPr>
        <w:tc>
          <w:tcPr>
            <w:tcW w:w="6914" w:type="dxa"/>
            <w:tcBorders>
              <w:top w:val="single" w:sz="4" w:space="0" w:color="000000"/>
              <w:left w:val="single" w:sz="4" w:space="0" w:color="000000"/>
              <w:bottom w:val="single" w:sz="4" w:space="0" w:color="000000"/>
              <w:right w:val="single" w:sz="4" w:space="0" w:color="000000"/>
            </w:tcBorders>
          </w:tcPr>
          <w:p w14:paraId="3BD25E14" w14:textId="77777777" w:rsidR="00EF255E" w:rsidRPr="00B51185" w:rsidRDefault="00EF255E" w:rsidP="00EF255E">
            <w:pPr>
              <w:spacing w:after="0" w:line="240" w:lineRule="auto"/>
            </w:pPr>
            <w:r w:rsidRPr="00B51185">
              <w:t>Bending/squatting</w:t>
            </w:r>
          </w:p>
        </w:tc>
        <w:tc>
          <w:tcPr>
            <w:tcW w:w="2194" w:type="dxa"/>
            <w:tcBorders>
              <w:top w:val="single" w:sz="4" w:space="0" w:color="000000"/>
              <w:left w:val="single" w:sz="4" w:space="0" w:color="000000"/>
              <w:bottom w:val="single" w:sz="4" w:space="0" w:color="000000"/>
              <w:right w:val="none" w:sz="6" w:space="0" w:color="auto"/>
            </w:tcBorders>
          </w:tcPr>
          <w:p w14:paraId="107004BA" w14:textId="77777777" w:rsidR="00EF255E" w:rsidRPr="00B51185" w:rsidRDefault="00EF255E" w:rsidP="00EF255E">
            <w:pPr>
              <w:spacing w:after="0" w:line="240" w:lineRule="auto"/>
            </w:pPr>
            <w:r w:rsidRPr="00B51185">
              <w:t>Never</w:t>
            </w:r>
          </w:p>
        </w:tc>
      </w:tr>
      <w:tr w:rsidR="00EF255E" w:rsidRPr="00EF255E" w14:paraId="0566896B" w14:textId="77777777" w:rsidTr="005F661D">
        <w:tblPrEx>
          <w:tblCellMar>
            <w:top w:w="0" w:type="dxa"/>
            <w:left w:w="0" w:type="dxa"/>
            <w:bottom w:w="0" w:type="dxa"/>
            <w:right w:w="0" w:type="dxa"/>
          </w:tblCellMar>
        </w:tblPrEx>
        <w:trPr>
          <w:trHeight w:val="294"/>
        </w:trPr>
        <w:tc>
          <w:tcPr>
            <w:tcW w:w="6914" w:type="dxa"/>
            <w:tcBorders>
              <w:top w:val="single" w:sz="4" w:space="0" w:color="000000"/>
              <w:left w:val="single" w:sz="4" w:space="0" w:color="000000"/>
              <w:bottom w:val="single" w:sz="4" w:space="0" w:color="000000"/>
              <w:right w:val="single" w:sz="4" w:space="0" w:color="000000"/>
            </w:tcBorders>
          </w:tcPr>
          <w:p w14:paraId="17E0CDE0" w14:textId="77777777" w:rsidR="00EF255E" w:rsidRPr="00B51185" w:rsidRDefault="00EF255E" w:rsidP="00EF255E">
            <w:pPr>
              <w:spacing w:after="0" w:line="240" w:lineRule="auto"/>
            </w:pPr>
            <w:r w:rsidRPr="00B51185">
              <w:t>Push/pull</w:t>
            </w:r>
          </w:p>
        </w:tc>
        <w:tc>
          <w:tcPr>
            <w:tcW w:w="2194" w:type="dxa"/>
            <w:tcBorders>
              <w:top w:val="single" w:sz="4" w:space="0" w:color="000000"/>
              <w:left w:val="single" w:sz="4" w:space="0" w:color="000000"/>
              <w:bottom w:val="single" w:sz="4" w:space="0" w:color="000000"/>
              <w:right w:val="none" w:sz="6" w:space="0" w:color="auto"/>
            </w:tcBorders>
          </w:tcPr>
          <w:p w14:paraId="2646CE56" w14:textId="77777777" w:rsidR="00EF255E" w:rsidRPr="00B51185" w:rsidRDefault="00EF255E" w:rsidP="00EF255E">
            <w:pPr>
              <w:spacing w:after="0" w:line="240" w:lineRule="auto"/>
            </w:pPr>
            <w:r w:rsidRPr="00B51185">
              <w:t>Never</w:t>
            </w:r>
          </w:p>
        </w:tc>
      </w:tr>
      <w:tr w:rsidR="00EF255E" w:rsidRPr="00EF255E" w14:paraId="20F118DB" w14:textId="77777777" w:rsidTr="005F661D">
        <w:tblPrEx>
          <w:tblCellMar>
            <w:top w:w="0" w:type="dxa"/>
            <w:left w:w="0" w:type="dxa"/>
            <w:bottom w:w="0" w:type="dxa"/>
            <w:right w:w="0" w:type="dxa"/>
          </w:tblCellMar>
        </w:tblPrEx>
        <w:trPr>
          <w:trHeight w:val="292"/>
        </w:trPr>
        <w:tc>
          <w:tcPr>
            <w:tcW w:w="6914" w:type="dxa"/>
            <w:tcBorders>
              <w:top w:val="single" w:sz="4" w:space="0" w:color="000000"/>
              <w:left w:val="single" w:sz="4" w:space="0" w:color="000000"/>
              <w:bottom w:val="single" w:sz="4" w:space="0" w:color="000000"/>
              <w:right w:val="single" w:sz="4" w:space="0" w:color="000000"/>
            </w:tcBorders>
          </w:tcPr>
          <w:p w14:paraId="49B28EFC" w14:textId="77777777" w:rsidR="00EF255E" w:rsidRPr="00B51185" w:rsidRDefault="00EF255E" w:rsidP="00EF255E">
            <w:pPr>
              <w:spacing w:after="0" w:line="240" w:lineRule="auto"/>
            </w:pPr>
            <w:r w:rsidRPr="00B51185">
              <w:t>Sequential repetitive movements in a short amount of time</w:t>
            </w:r>
          </w:p>
        </w:tc>
        <w:tc>
          <w:tcPr>
            <w:tcW w:w="2194" w:type="dxa"/>
            <w:tcBorders>
              <w:top w:val="single" w:sz="4" w:space="0" w:color="000000"/>
              <w:left w:val="single" w:sz="4" w:space="0" w:color="000000"/>
              <w:bottom w:val="single" w:sz="4" w:space="0" w:color="000000"/>
              <w:right w:val="none" w:sz="6" w:space="0" w:color="auto"/>
            </w:tcBorders>
          </w:tcPr>
          <w:p w14:paraId="62242D77" w14:textId="77777777" w:rsidR="00EF255E" w:rsidRPr="00B51185" w:rsidRDefault="00EF255E" w:rsidP="00EF255E">
            <w:pPr>
              <w:spacing w:after="0" w:line="240" w:lineRule="auto"/>
            </w:pPr>
            <w:r w:rsidRPr="00B51185">
              <w:t>Occasionally</w:t>
            </w:r>
          </w:p>
        </w:tc>
      </w:tr>
    </w:tbl>
    <w:p w14:paraId="5C534F3E" w14:textId="77777777" w:rsidR="00EF255E" w:rsidRPr="00EF255E" w:rsidRDefault="00EF255E" w:rsidP="00EF255E">
      <w:pPr>
        <w:spacing w:after="0" w:line="240" w:lineRule="auto"/>
        <w:rPr>
          <w:b/>
          <w:bCs/>
        </w:rPr>
      </w:pPr>
    </w:p>
    <w:tbl>
      <w:tblPr>
        <w:tblW w:w="0" w:type="auto"/>
        <w:tblInd w:w="-5" w:type="dxa"/>
        <w:tblLayout w:type="fixed"/>
        <w:tblCellMar>
          <w:left w:w="0" w:type="dxa"/>
          <w:right w:w="0" w:type="dxa"/>
        </w:tblCellMar>
        <w:tblLook w:val="0000" w:firstRow="0" w:lastRow="0" w:firstColumn="0" w:lastColumn="0" w:noHBand="0" w:noVBand="0"/>
      </w:tblPr>
      <w:tblGrid>
        <w:gridCol w:w="6914"/>
        <w:gridCol w:w="2194"/>
      </w:tblGrid>
      <w:tr w:rsidR="00EF255E" w:rsidRPr="00EF255E" w14:paraId="0757960E" w14:textId="77777777" w:rsidTr="005F661D">
        <w:tblPrEx>
          <w:tblCellMar>
            <w:top w:w="0" w:type="dxa"/>
            <w:left w:w="0" w:type="dxa"/>
            <w:bottom w:w="0" w:type="dxa"/>
            <w:right w:w="0" w:type="dxa"/>
          </w:tblCellMar>
        </w:tblPrEx>
        <w:trPr>
          <w:trHeight w:val="456"/>
        </w:trPr>
        <w:tc>
          <w:tcPr>
            <w:tcW w:w="6914" w:type="dxa"/>
            <w:tcBorders>
              <w:top w:val="single" w:sz="4" w:space="0" w:color="000000"/>
              <w:left w:val="single" w:sz="4" w:space="0" w:color="000000"/>
              <w:bottom w:val="single" w:sz="4" w:space="0" w:color="000000"/>
              <w:right w:val="single" w:sz="4" w:space="0" w:color="000000"/>
            </w:tcBorders>
            <w:shd w:val="clear" w:color="auto" w:fill="D9E1F3"/>
          </w:tcPr>
          <w:p w14:paraId="0313D485" w14:textId="77777777" w:rsidR="00EF255E" w:rsidRPr="00EF255E" w:rsidRDefault="00EF255E" w:rsidP="00EF255E">
            <w:pPr>
              <w:spacing w:after="0" w:line="240" w:lineRule="auto"/>
              <w:rPr>
                <w:b/>
                <w:bCs/>
              </w:rPr>
            </w:pPr>
            <w:r w:rsidRPr="00EF255E">
              <w:rPr>
                <w:b/>
                <w:bCs/>
              </w:rPr>
              <w:t>TRAVEL</w:t>
            </w:r>
          </w:p>
        </w:tc>
        <w:tc>
          <w:tcPr>
            <w:tcW w:w="2194" w:type="dxa"/>
            <w:tcBorders>
              <w:top w:val="single" w:sz="4" w:space="0" w:color="000000"/>
              <w:left w:val="single" w:sz="4" w:space="0" w:color="000000"/>
              <w:bottom w:val="single" w:sz="4" w:space="0" w:color="000000"/>
              <w:right w:val="none" w:sz="6" w:space="0" w:color="auto"/>
            </w:tcBorders>
            <w:shd w:val="clear" w:color="auto" w:fill="D9E1F3"/>
          </w:tcPr>
          <w:p w14:paraId="2ACCA15F" w14:textId="77777777" w:rsidR="00EF255E" w:rsidRPr="00EF255E" w:rsidRDefault="00EF255E" w:rsidP="00EF255E">
            <w:pPr>
              <w:spacing w:after="0" w:line="240" w:lineRule="auto"/>
              <w:rPr>
                <w:b/>
                <w:bCs/>
              </w:rPr>
            </w:pPr>
            <w:r w:rsidRPr="00EF255E">
              <w:rPr>
                <w:b/>
                <w:bCs/>
              </w:rPr>
              <w:t>FREQUENCY</w:t>
            </w:r>
          </w:p>
        </w:tc>
      </w:tr>
      <w:tr w:rsidR="00EF255E" w:rsidRPr="00EF255E" w14:paraId="465BB017" w14:textId="77777777" w:rsidTr="005F661D">
        <w:tblPrEx>
          <w:tblCellMar>
            <w:top w:w="0" w:type="dxa"/>
            <w:left w:w="0" w:type="dxa"/>
            <w:bottom w:w="0" w:type="dxa"/>
            <w:right w:w="0" w:type="dxa"/>
          </w:tblCellMar>
        </w:tblPrEx>
        <w:trPr>
          <w:trHeight w:val="292"/>
        </w:trPr>
        <w:tc>
          <w:tcPr>
            <w:tcW w:w="6914" w:type="dxa"/>
            <w:tcBorders>
              <w:top w:val="single" w:sz="4" w:space="0" w:color="000000"/>
              <w:left w:val="single" w:sz="4" w:space="0" w:color="000000"/>
              <w:bottom w:val="single" w:sz="4" w:space="0" w:color="000000"/>
              <w:right w:val="single" w:sz="4" w:space="0" w:color="000000"/>
            </w:tcBorders>
          </w:tcPr>
          <w:p w14:paraId="462447B7" w14:textId="77777777" w:rsidR="00EF255E" w:rsidRPr="00B51185" w:rsidRDefault="00EF255E" w:rsidP="00EF255E">
            <w:pPr>
              <w:spacing w:after="0" w:line="240" w:lineRule="auto"/>
            </w:pPr>
            <w:r w:rsidRPr="00B51185">
              <w:t>Frequent travel – multiple work sites</w:t>
            </w:r>
          </w:p>
        </w:tc>
        <w:tc>
          <w:tcPr>
            <w:tcW w:w="2194" w:type="dxa"/>
            <w:tcBorders>
              <w:top w:val="single" w:sz="4" w:space="0" w:color="000000"/>
              <w:left w:val="single" w:sz="4" w:space="0" w:color="000000"/>
              <w:bottom w:val="single" w:sz="4" w:space="0" w:color="000000"/>
              <w:right w:val="none" w:sz="6" w:space="0" w:color="auto"/>
            </w:tcBorders>
          </w:tcPr>
          <w:p w14:paraId="78E00CE5" w14:textId="77777777" w:rsidR="00EF255E" w:rsidRPr="00B51185" w:rsidRDefault="00EF255E" w:rsidP="00EF255E">
            <w:pPr>
              <w:spacing w:after="0" w:line="240" w:lineRule="auto"/>
            </w:pPr>
            <w:r w:rsidRPr="00B51185">
              <w:t>Frequently</w:t>
            </w:r>
          </w:p>
        </w:tc>
      </w:tr>
      <w:tr w:rsidR="00EF255E" w:rsidRPr="00EF255E" w14:paraId="60AF37C3" w14:textId="77777777" w:rsidTr="005F661D">
        <w:tblPrEx>
          <w:tblCellMar>
            <w:top w:w="0" w:type="dxa"/>
            <w:left w:w="0" w:type="dxa"/>
            <w:bottom w:w="0" w:type="dxa"/>
            <w:right w:w="0" w:type="dxa"/>
          </w:tblCellMar>
        </w:tblPrEx>
        <w:trPr>
          <w:trHeight w:val="292"/>
        </w:trPr>
        <w:tc>
          <w:tcPr>
            <w:tcW w:w="6914" w:type="dxa"/>
            <w:tcBorders>
              <w:top w:val="single" w:sz="4" w:space="0" w:color="000000"/>
              <w:left w:val="single" w:sz="4" w:space="0" w:color="000000"/>
              <w:bottom w:val="single" w:sz="4" w:space="0" w:color="000000"/>
              <w:right w:val="single" w:sz="4" w:space="0" w:color="000000"/>
            </w:tcBorders>
          </w:tcPr>
          <w:p w14:paraId="467F48C8" w14:textId="77777777" w:rsidR="00EF255E" w:rsidRPr="00B51185" w:rsidRDefault="00EF255E" w:rsidP="00EF255E">
            <w:pPr>
              <w:spacing w:after="0" w:line="240" w:lineRule="auto"/>
            </w:pPr>
            <w:r w:rsidRPr="00B51185">
              <w:t>Frequent travel – driving</w:t>
            </w:r>
          </w:p>
        </w:tc>
        <w:tc>
          <w:tcPr>
            <w:tcW w:w="2194" w:type="dxa"/>
            <w:tcBorders>
              <w:top w:val="single" w:sz="4" w:space="0" w:color="000000"/>
              <w:left w:val="single" w:sz="4" w:space="0" w:color="000000"/>
              <w:bottom w:val="single" w:sz="4" w:space="0" w:color="000000"/>
              <w:right w:val="none" w:sz="6" w:space="0" w:color="auto"/>
            </w:tcBorders>
          </w:tcPr>
          <w:p w14:paraId="1C18061D" w14:textId="77777777" w:rsidR="00EF255E" w:rsidRPr="00B51185" w:rsidRDefault="00EF255E" w:rsidP="00EF255E">
            <w:pPr>
              <w:spacing w:after="0" w:line="240" w:lineRule="auto"/>
            </w:pPr>
            <w:r w:rsidRPr="00B51185">
              <w:t>Frequently</w:t>
            </w:r>
          </w:p>
        </w:tc>
      </w:tr>
      <w:tr w:rsidR="00EF255E" w:rsidRPr="00EF255E" w14:paraId="30734F94" w14:textId="77777777" w:rsidTr="005F661D">
        <w:tblPrEx>
          <w:tblCellMar>
            <w:top w:w="0" w:type="dxa"/>
            <w:left w:w="0" w:type="dxa"/>
            <w:bottom w:w="0" w:type="dxa"/>
            <w:right w:w="0" w:type="dxa"/>
          </w:tblCellMar>
        </w:tblPrEx>
        <w:trPr>
          <w:trHeight w:val="294"/>
        </w:trPr>
        <w:tc>
          <w:tcPr>
            <w:tcW w:w="6914" w:type="dxa"/>
            <w:tcBorders>
              <w:top w:val="single" w:sz="4" w:space="0" w:color="000000"/>
              <w:left w:val="single" w:sz="4" w:space="0" w:color="000000"/>
              <w:bottom w:val="single" w:sz="4" w:space="0" w:color="000000"/>
              <w:right w:val="single" w:sz="4" w:space="0" w:color="000000"/>
            </w:tcBorders>
          </w:tcPr>
          <w:p w14:paraId="3CFB1AA4" w14:textId="77777777" w:rsidR="00EF255E" w:rsidRPr="00B51185" w:rsidRDefault="00EF255E" w:rsidP="00EF255E">
            <w:pPr>
              <w:spacing w:after="0" w:line="240" w:lineRule="auto"/>
            </w:pPr>
            <w:r w:rsidRPr="00B51185">
              <w:t>Frequent travel – interstate</w:t>
            </w:r>
          </w:p>
        </w:tc>
        <w:tc>
          <w:tcPr>
            <w:tcW w:w="2194" w:type="dxa"/>
            <w:tcBorders>
              <w:top w:val="single" w:sz="4" w:space="0" w:color="000000"/>
              <w:left w:val="single" w:sz="4" w:space="0" w:color="000000"/>
              <w:bottom w:val="single" w:sz="4" w:space="0" w:color="000000"/>
              <w:right w:val="none" w:sz="6" w:space="0" w:color="auto"/>
            </w:tcBorders>
          </w:tcPr>
          <w:p w14:paraId="0839E783" w14:textId="77777777" w:rsidR="00EF255E" w:rsidRPr="00B51185" w:rsidRDefault="00EF255E" w:rsidP="00EF255E">
            <w:pPr>
              <w:spacing w:after="0" w:line="240" w:lineRule="auto"/>
            </w:pPr>
            <w:r w:rsidRPr="00B51185">
              <w:t>Never</w:t>
            </w:r>
          </w:p>
        </w:tc>
      </w:tr>
    </w:tbl>
    <w:p w14:paraId="52C0A314" w14:textId="77777777" w:rsidR="00EF255E" w:rsidRPr="00EF255E" w:rsidRDefault="00EF255E" w:rsidP="00EF255E">
      <w:pPr>
        <w:spacing w:after="0" w:line="240" w:lineRule="auto"/>
        <w:rPr>
          <w:b/>
          <w:bCs/>
        </w:rPr>
      </w:pPr>
    </w:p>
    <w:tbl>
      <w:tblPr>
        <w:tblW w:w="0" w:type="auto"/>
        <w:tblInd w:w="-5" w:type="dxa"/>
        <w:tblLayout w:type="fixed"/>
        <w:tblCellMar>
          <w:left w:w="0" w:type="dxa"/>
          <w:right w:w="0" w:type="dxa"/>
        </w:tblCellMar>
        <w:tblLook w:val="0000" w:firstRow="0" w:lastRow="0" w:firstColumn="0" w:lastColumn="0" w:noHBand="0" w:noVBand="0"/>
      </w:tblPr>
      <w:tblGrid>
        <w:gridCol w:w="6914"/>
        <w:gridCol w:w="2194"/>
      </w:tblGrid>
      <w:tr w:rsidR="00EF255E" w:rsidRPr="00EF255E" w14:paraId="0BE098F6" w14:textId="77777777" w:rsidTr="005F661D">
        <w:tblPrEx>
          <w:tblCellMar>
            <w:top w:w="0" w:type="dxa"/>
            <w:left w:w="0" w:type="dxa"/>
            <w:bottom w:w="0" w:type="dxa"/>
            <w:right w:w="0" w:type="dxa"/>
          </w:tblCellMar>
        </w:tblPrEx>
        <w:trPr>
          <w:trHeight w:val="453"/>
        </w:trPr>
        <w:tc>
          <w:tcPr>
            <w:tcW w:w="6914" w:type="dxa"/>
            <w:tcBorders>
              <w:top w:val="single" w:sz="4" w:space="0" w:color="000000"/>
              <w:left w:val="single" w:sz="4" w:space="0" w:color="000000"/>
              <w:bottom w:val="single" w:sz="4" w:space="0" w:color="000000"/>
              <w:right w:val="single" w:sz="4" w:space="0" w:color="000000"/>
            </w:tcBorders>
            <w:shd w:val="clear" w:color="auto" w:fill="D9E1F3"/>
          </w:tcPr>
          <w:p w14:paraId="433D0697" w14:textId="77777777" w:rsidR="00EF255E" w:rsidRPr="00EF255E" w:rsidRDefault="00EF255E" w:rsidP="00EF255E">
            <w:pPr>
              <w:spacing w:after="0" w:line="240" w:lineRule="auto"/>
              <w:rPr>
                <w:b/>
                <w:bCs/>
              </w:rPr>
            </w:pPr>
            <w:r w:rsidRPr="00EF255E">
              <w:rPr>
                <w:b/>
                <w:bCs/>
              </w:rPr>
              <w:t>SPECIFIC HAZARDS</w:t>
            </w:r>
          </w:p>
        </w:tc>
        <w:tc>
          <w:tcPr>
            <w:tcW w:w="2194" w:type="dxa"/>
            <w:tcBorders>
              <w:top w:val="single" w:sz="4" w:space="0" w:color="000000"/>
              <w:left w:val="single" w:sz="4" w:space="0" w:color="000000"/>
              <w:bottom w:val="single" w:sz="4" w:space="0" w:color="000000"/>
              <w:right w:val="none" w:sz="6" w:space="0" w:color="auto"/>
            </w:tcBorders>
            <w:shd w:val="clear" w:color="auto" w:fill="D9E1F3"/>
          </w:tcPr>
          <w:p w14:paraId="17329DE8" w14:textId="77777777" w:rsidR="00EF255E" w:rsidRPr="00EF255E" w:rsidRDefault="00EF255E" w:rsidP="00EF255E">
            <w:pPr>
              <w:spacing w:after="0" w:line="240" w:lineRule="auto"/>
              <w:rPr>
                <w:b/>
                <w:bCs/>
              </w:rPr>
            </w:pPr>
            <w:r w:rsidRPr="00EF255E">
              <w:rPr>
                <w:b/>
                <w:bCs/>
              </w:rPr>
              <w:t>FREQUENCY</w:t>
            </w:r>
          </w:p>
        </w:tc>
      </w:tr>
      <w:tr w:rsidR="00EF255E" w:rsidRPr="00EF255E" w14:paraId="575680E2" w14:textId="77777777" w:rsidTr="005F661D">
        <w:tblPrEx>
          <w:tblCellMar>
            <w:top w:w="0" w:type="dxa"/>
            <w:left w:w="0" w:type="dxa"/>
            <w:bottom w:w="0" w:type="dxa"/>
            <w:right w:w="0" w:type="dxa"/>
          </w:tblCellMar>
        </w:tblPrEx>
        <w:trPr>
          <w:trHeight w:val="294"/>
        </w:trPr>
        <w:tc>
          <w:tcPr>
            <w:tcW w:w="6914" w:type="dxa"/>
            <w:tcBorders>
              <w:top w:val="single" w:sz="4" w:space="0" w:color="000000"/>
              <w:left w:val="single" w:sz="4" w:space="0" w:color="000000"/>
              <w:bottom w:val="single" w:sz="4" w:space="0" w:color="000000"/>
              <w:right w:val="single" w:sz="4" w:space="0" w:color="000000"/>
            </w:tcBorders>
          </w:tcPr>
          <w:p w14:paraId="4258DA60" w14:textId="77777777" w:rsidR="00EF255E" w:rsidRPr="00B51185" w:rsidRDefault="00EF255E" w:rsidP="00EF255E">
            <w:pPr>
              <w:spacing w:after="0" w:line="240" w:lineRule="auto"/>
            </w:pPr>
            <w:r w:rsidRPr="00B51185">
              <w:t>Working at heights</w:t>
            </w:r>
          </w:p>
        </w:tc>
        <w:tc>
          <w:tcPr>
            <w:tcW w:w="2194" w:type="dxa"/>
            <w:tcBorders>
              <w:top w:val="single" w:sz="4" w:space="0" w:color="000000"/>
              <w:left w:val="single" w:sz="4" w:space="0" w:color="000000"/>
              <w:bottom w:val="single" w:sz="4" w:space="0" w:color="000000"/>
              <w:right w:val="none" w:sz="6" w:space="0" w:color="auto"/>
            </w:tcBorders>
          </w:tcPr>
          <w:p w14:paraId="65BE79E0" w14:textId="77777777" w:rsidR="00EF255E" w:rsidRPr="00B51185" w:rsidRDefault="00EF255E" w:rsidP="00EF255E">
            <w:pPr>
              <w:spacing w:after="0" w:line="240" w:lineRule="auto"/>
            </w:pPr>
            <w:r w:rsidRPr="00B51185">
              <w:t>Never</w:t>
            </w:r>
          </w:p>
        </w:tc>
      </w:tr>
      <w:tr w:rsidR="00EF255E" w:rsidRPr="00EF255E" w14:paraId="0555AD16" w14:textId="77777777" w:rsidTr="005F661D">
        <w:tblPrEx>
          <w:tblCellMar>
            <w:top w:w="0" w:type="dxa"/>
            <w:left w:w="0" w:type="dxa"/>
            <w:bottom w:w="0" w:type="dxa"/>
            <w:right w:w="0" w:type="dxa"/>
          </w:tblCellMar>
        </w:tblPrEx>
        <w:trPr>
          <w:trHeight w:val="292"/>
        </w:trPr>
        <w:tc>
          <w:tcPr>
            <w:tcW w:w="6914" w:type="dxa"/>
            <w:tcBorders>
              <w:top w:val="single" w:sz="4" w:space="0" w:color="000000"/>
              <w:left w:val="single" w:sz="4" w:space="0" w:color="000000"/>
              <w:bottom w:val="single" w:sz="4" w:space="0" w:color="000000"/>
              <w:right w:val="single" w:sz="4" w:space="0" w:color="000000"/>
            </w:tcBorders>
          </w:tcPr>
          <w:p w14:paraId="2C9B3745" w14:textId="77777777" w:rsidR="00EF255E" w:rsidRPr="00B51185" w:rsidRDefault="00EF255E" w:rsidP="00EF255E">
            <w:pPr>
              <w:spacing w:after="0" w:line="240" w:lineRule="auto"/>
            </w:pPr>
            <w:r w:rsidRPr="00B51185">
              <w:t>Exposure to extreme temperatures</w:t>
            </w:r>
          </w:p>
        </w:tc>
        <w:tc>
          <w:tcPr>
            <w:tcW w:w="2194" w:type="dxa"/>
            <w:tcBorders>
              <w:top w:val="single" w:sz="4" w:space="0" w:color="000000"/>
              <w:left w:val="single" w:sz="4" w:space="0" w:color="000000"/>
              <w:bottom w:val="single" w:sz="4" w:space="0" w:color="000000"/>
              <w:right w:val="none" w:sz="6" w:space="0" w:color="auto"/>
            </w:tcBorders>
          </w:tcPr>
          <w:p w14:paraId="59A40B63" w14:textId="77777777" w:rsidR="00EF255E" w:rsidRPr="00B51185" w:rsidRDefault="00EF255E" w:rsidP="00EF255E">
            <w:pPr>
              <w:spacing w:after="0" w:line="240" w:lineRule="auto"/>
            </w:pPr>
            <w:r w:rsidRPr="00B51185">
              <w:t>Never</w:t>
            </w:r>
          </w:p>
        </w:tc>
      </w:tr>
      <w:tr w:rsidR="00EF255E" w:rsidRPr="00EF255E" w14:paraId="515960F6" w14:textId="77777777" w:rsidTr="005F661D">
        <w:tblPrEx>
          <w:tblCellMar>
            <w:top w:w="0" w:type="dxa"/>
            <w:left w:w="0" w:type="dxa"/>
            <w:bottom w:w="0" w:type="dxa"/>
            <w:right w:w="0" w:type="dxa"/>
          </w:tblCellMar>
        </w:tblPrEx>
        <w:trPr>
          <w:trHeight w:val="292"/>
        </w:trPr>
        <w:tc>
          <w:tcPr>
            <w:tcW w:w="6914" w:type="dxa"/>
            <w:tcBorders>
              <w:top w:val="single" w:sz="4" w:space="0" w:color="000000"/>
              <w:left w:val="single" w:sz="4" w:space="0" w:color="000000"/>
              <w:bottom w:val="single" w:sz="4" w:space="0" w:color="000000"/>
              <w:right w:val="single" w:sz="4" w:space="0" w:color="000000"/>
            </w:tcBorders>
          </w:tcPr>
          <w:p w14:paraId="42DDC97C" w14:textId="77777777" w:rsidR="00EF255E" w:rsidRPr="00B51185" w:rsidRDefault="00EF255E" w:rsidP="00EF255E">
            <w:pPr>
              <w:spacing w:after="0" w:line="240" w:lineRule="auto"/>
            </w:pPr>
            <w:r w:rsidRPr="00B51185">
              <w:t>Operation of heavy machinery e.g. forklift</w:t>
            </w:r>
          </w:p>
        </w:tc>
        <w:tc>
          <w:tcPr>
            <w:tcW w:w="2194" w:type="dxa"/>
            <w:tcBorders>
              <w:top w:val="single" w:sz="4" w:space="0" w:color="000000"/>
              <w:left w:val="single" w:sz="4" w:space="0" w:color="000000"/>
              <w:bottom w:val="single" w:sz="4" w:space="0" w:color="000000"/>
              <w:right w:val="none" w:sz="6" w:space="0" w:color="auto"/>
            </w:tcBorders>
          </w:tcPr>
          <w:p w14:paraId="51875F21" w14:textId="77777777" w:rsidR="00EF255E" w:rsidRPr="00B51185" w:rsidRDefault="00EF255E" w:rsidP="00EF255E">
            <w:pPr>
              <w:spacing w:after="0" w:line="240" w:lineRule="auto"/>
            </w:pPr>
            <w:r w:rsidRPr="00B51185">
              <w:t>Never</w:t>
            </w:r>
          </w:p>
        </w:tc>
      </w:tr>
      <w:tr w:rsidR="00EF255E" w:rsidRPr="00EF255E" w14:paraId="396136E3" w14:textId="77777777" w:rsidTr="005F661D">
        <w:tblPrEx>
          <w:tblCellMar>
            <w:top w:w="0" w:type="dxa"/>
            <w:left w:w="0" w:type="dxa"/>
            <w:bottom w:w="0" w:type="dxa"/>
            <w:right w:w="0" w:type="dxa"/>
          </w:tblCellMar>
        </w:tblPrEx>
        <w:trPr>
          <w:trHeight w:val="292"/>
        </w:trPr>
        <w:tc>
          <w:tcPr>
            <w:tcW w:w="6914" w:type="dxa"/>
            <w:tcBorders>
              <w:top w:val="single" w:sz="4" w:space="0" w:color="000000"/>
              <w:left w:val="single" w:sz="4" w:space="0" w:color="000000"/>
              <w:bottom w:val="single" w:sz="4" w:space="0" w:color="000000"/>
              <w:right w:val="single" w:sz="4" w:space="0" w:color="000000"/>
            </w:tcBorders>
          </w:tcPr>
          <w:p w14:paraId="6CE98D63" w14:textId="77777777" w:rsidR="00EF255E" w:rsidRPr="00B51185" w:rsidRDefault="00EF255E" w:rsidP="00EF255E">
            <w:pPr>
              <w:spacing w:after="0" w:line="240" w:lineRule="auto"/>
            </w:pPr>
            <w:r w:rsidRPr="00B51185">
              <w:t>Confined spaces</w:t>
            </w:r>
          </w:p>
        </w:tc>
        <w:tc>
          <w:tcPr>
            <w:tcW w:w="2194" w:type="dxa"/>
            <w:tcBorders>
              <w:top w:val="single" w:sz="4" w:space="0" w:color="000000"/>
              <w:left w:val="single" w:sz="4" w:space="0" w:color="000000"/>
              <w:bottom w:val="single" w:sz="4" w:space="0" w:color="000000"/>
              <w:right w:val="none" w:sz="6" w:space="0" w:color="auto"/>
            </w:tcBorders>
          </w:tcPr>
          <w:p w14:paraId="56E20EDE" w14:textId="77777777" w:rsidR="00EF255E" w:rsidRPr="00B51185" w:rsidRDefault="00EF255E" w:rsidP="00EF255E">
            <w:pPr>
              <w:spacing w:after="0" w:line="240" w:lineRule="auto"/>
            </w:pPr>
            <w:r w:rsidRPr="00B51185">
              <w:t>Never</w:t>
            </w:r>
          </w:p>
        </w:tc>
      </w:tr>
      <w:tr w:rsidR="00EF255E" w:rsidRPr="00EF255E" w14:paraId="6EA5F087" w14:textId="77777777" w:rsidTr="005F661D">
        <w:tblPrEx>
          <w:tblCellMar>
            <w:top w:w="0" w:type="dxa"/>
            <w:left w:w="0" w:type="dxa"/>
            <w:bottom w:w="0" w:type="dxa"/>
            <w:right w:w="0" w:type="dxa"/>
          </w:tblCellMar>
        </w:tblPrEx>
        <w:trPr>
          <w:trHeight w:val="292"/>
        </w:trPr>
        <w:tc>
          <w:tcPr>
            <w:tcW w:w="6914" w:type="dxa"/>
            <w:tcBorders>
              <w:top w:val="single" w:sz="4" w:space="0" w:color="000000"/>
              <w:left w:val="single" w:sz="4" w:space="0" w:color="000000"/>
              <w:bottom w:val="single" w:sz="4" w:space="0" w:color="000000"/>
              <w:right w:val="single" w:sz="4" w:space="0" w:color="000000"/>
            </w:tcBorders>
          </w:tcPr>
          <w:p w14:paraId="61836CF1" w14:textId="77777777" w:rsidR="00EF255E" w:rsidRPr="00B51185" w:rsidRDefault="00EF255E" w:rsidP="00EF255E">
            <w:pPr>
              <w:spacing w:after="0" w:line="240" w:lineRule="auto"/>
            </w:pPr>
            <w:r w:rsidRPr="00B51185">
              <w:t>Excessive noise</w:t>
            </w:r>
          </w:p>
        </w:tc>
        <w:tc>
          <w:tcPr>
            <w:tcW w:w="2194" w:type="dxa"/>
            <w:tcBorders>
              <w:top w:val="single" w:sz="4" w:space="0" w:color="000000"/>
              <w:left w:val="single" w:sz="4" w:space="0" w:color="000000"/>
              <w:bottom w:val="single" w:sz="4" w:space="0" w:color="000000"/>
              <w:right w:val="none" w:sz="6" w:space="0" w:color="auto"/>
            </w:tcBorders>
          </w:tcPr>
          <w:p w14:paraId="09F74886" w14:textId="77777777" w:rsidR="00EF255E" w:rsidRPr="00B51185" w:rsidRDefault="00EF255E" w:rsidP="00EF255E">
            <w:pPr>
              <w:spacing w:after="0" w:line="240" w:lineRule="auto"/>
            </w:pPr>
            <w:r w:rsidRPr="00B51185">
              <w:t>Occasionally</w:t>
            </w:r>
          </w:p>
        </w:tc>
      </w:tr>
      <w:tr w:rsidR="00EF255E" w:rsidRPr="00EF255E" w14:paraId="04829D58" w14:textId="77777777" w:rsidTr="005F661D">
        <w:tblPrEx>
          <w:tblCellMar>
            <w:top w:w="0" w:type="dxa"/>
            <w:left w:w="0" w:type="dxa"/>
            <w:bottom w:w="0" w:type="dxa"/>
            <w:right w:w="0" w:type="dxa"/>
          </w:tblCellMar>
        </w:tblPrEx>
        <w:trPr>
          <w:trHeight w:val="295"/>
        </w:trPr>
        <w:tc>
          <w:tcPr>
            <w:tcW w:w="6914" w:type="dxa"/>
            <w:tcBorders>
              <w:top w:val="single" w:sz="4" w:space="0" w:color="000000"/>
              <w:left w:val="single" w:sz="4" w:space="0" w:color="000000"/>
              <w:bottom w:val="single" w:sz="4" w:space="0" w:color="000000"/>
              <w:right w:val="single" w:sz="4" w:space="0" w:color="000000"/>
            </w:tcBorders>
          </w:tcPr>
          <w:p w14:paraId="6F095F8E" w14:textId="77777777" w:rsidR="00EF255E" w:rsidRPr="00B51185" w:rsidRDefault="00EF255E" w:rsidP="00EF255E">
            <w:pPr>
              <w:spacing w:after="0" w:line="240" w:lineRule="auto"/>
            </w:pPr>
            <w:r w:rsidRPr="00B51185">
              <w:t>Low lighting</w:t>
            </w:r>
          </w:p>
        </w:tc>
        <w:tc>
          <w:tcPr>
            <w:tcW w:w="2194" w:type="dxa"/>
            <w:tcBorders>
              <w:top w:val="single" w:sz="4" w:space="0" w:color="000000"/>
              <w:left w:val="single" w:sz="4" w:space="0" w:color="000000"/>
              <w:bottom w:val="single" w:sz="4" w:space="0" w:color="000000"/>
              <w:right w:val="none" w:sz="6" w:space="0" w:color="auto"/>
            </w:tcBorders>
          </w:tcPr>
          <w:p w14:paraId="55A3B5CF" w14:textId="77777777" w:rsidR="00EF255E" w:rsidRPr="00B51185" w:rsidRDefault="00EF255E" w:rsidP="00EF255E">
            <w:pPr>
              <w:spacing w:after="0" w:line="240" w:lineRule="auto"/>
            </w:pPr>
            <w:r w:rsidRPr="00B51185">
              <w:t>Never</w:t>
            </w:r>
          </w:p>
        </w:tc>
      </w:tr>
    </w:tbl>
    <w:p w14:paraId="681AB2A9" w14:textId="77777777" w:rsidR="00EF255E" w:rsidRPr="00EF255E" w:rsidRDefault="00EF255E" w:rsidP="00EF255E">
      <w:pPr>
        <w:spacing w:after="0" w:line="240" w:lineRule="auto"/>
        <w:rPr>
          <w:b/>
          <w:bCs/>
        </w:rPr>
      </w:pPr>
    </w:p>
    <w:tbl>
      <w:tblPr>
        <w:tblpPr w:leftFromText="180" w:rightFromText="180" w:horzAnchor="margin" w:tblpY="317"/>
        <w:tblW w:w="9068" w:type="dxa"/>
        <w:tblLayout w:type="fixed"/>
        <w:tblCellMar>
          <w:left w:w="0" w:type="dxa"/>
          <w:right w:w="0" w:type="dxa"/>
        </w:tblCellMar>
        <w:tblLook w:val="0000" w:firstRow="0" w:lastRow="0" w:firstColumn="0" w:lastColumn="0" w:noHBand="0" w:noVBand="0"/>
      </w:tblPr>
      <w:tblGrid>
        <w:gridCol w:w="6914"/>
        <w:gridCol w:w="2154"/>
      </w:tblGrid>
      <w:tr w:rsidR="00EF255E" w:rsidRPr="00EF255E" w14:paraId="1A3C0DA2" w14:textId="77777777" w:rsidTr="00580159">
        <w:tblPrEx>
          <w:tblCellMar>
            <w:top w:w="0" w:type="dxa"/>
            <w:left w:w="0" w:type="dxa"/>
            <w:bottom w:w="0" w:type="dxa"/>
            <w:right w:w="0" w:type="dxa"/>
          </w:tblCellMar>
        </w:tblPrEx>
        <w:trPr>
          <w:trHeight w:val="292"/>
        </w:trPr>
        <w:tc>
          <w:tcPr>
            <w:tcW w:w="6914" w:type="dxa"/>
            <w:tcBorders>
              <w:top w:val="single" w:sz="4" w:space="0" w:color="000000"/>
              <w:left w:val="single" w:sz="4" w:space="0" w:color="000000"/>
              <w:bottom w:val="single" w:sz="4" w:space="0" w:color="000000"/>
              <w:right w:val="single" w:sz="4" w:space="0" w:color="000000"/>
            </w:tcBorders>
          </w:tcPr>
          <w:p w14:paraId="6344E47E" w14:textId="77777777" w:rsidR="00EF255E" w:rsidRPr="00580159" w:rsidRDefault="00EF255E" w:rsidP="00580159">
            <w:pPr>
              <w:spacing w:after="0" w:line="240" w:lineRule="auto"/>
            </w:pPr>
            <w:r w:rsidRPr="00580159">
              <w:t>Handling of dangerous goods/equipment</w:t>
            </w:r>
          </w:p>
        </w:tc>
        <w:tc>
          <w:tcPr>
            <w:tcW w:w="2154" w:type="dxa"/>
            <w:tcBorders>
              <w:top w:val="single" w:sz="4" w:space="0" w:color="000000"/>
              <w:left w:val="single" w:sz="4" w:space="0" w:color="000000"/>
              <w:bottom w:val="single" w:sz="4" w:space="0" w:color="000000"/>
              <w:right w:val="none" w:sz="6" w:space="0" w:color="auto"/>
            </w:tcBorders>
          </w:tcPr>
          <w:p w14:paraId="64FEB393" w14:textId="77777777" w:rsidR="00EF255E" w:rsidRPr="00580159" w:rsidRDefault="00EF255E" w:rsidP="00580159">
            <w:pPr>
              <w:spacing w:after="0" w:line="240" w:lineRule="auto"/>
            </w:pPr>
            <w:r w:rsidRPr="00580159">
              <w:t>Never</w:t>
            </w:r>
          </w:p>
        </w:tc>
      </w:tr>
      <w:tr w:rsidR="00EF255E" w:rsidRPr="00EF255E" w14:paraId="67A389FD" w14:textId="77777777" w:rsidTr="00580159">
        <w:tblPrEx>
          <w:tblCellMar>
            <w:top w:w="0" w:type="dxa"/>
            <w:left w:w="0" w:type="dxa"/>
            <w:bottom w:w="0" w:type="dxa"/>
            <w:right w:w="0" w:type="dxa"/>
          </w:tblCellMar>
        </w:tblPrEx>
        <w:trPr>
          <w:trHeight w:val="292"/>
        </w:trPr>
        <w:tc>
          <w:tcPr>
            <w:tcW w:w="6914" w:type="dxa"/>
            <w:tcBorders>
              <w:top w:val="single" w:sz="4" w:space="0" w:color="000000"/>
              <w:left w:val="single" w:sz="4" w:space="0" w:color="000000"/>
              <w:bottom w:val="single" w:sz="4" w:space="0" w:color="000000"/>
              <w:right w:val="single" w:sz="4" w:space="0" w:color="000000"/>
            </w:tcBorders>
          </w:tcPr>
          <w:p w14:paraId="0CE3C3AA" w14:textId="77777777" w:rsidR="00EF255E" w:rsidRPr="00580159" w:rsidRDefault="00EF255E" w:rsidP="00580159">
            <w:pPr>
              <w:spacing w:after="0" w:line="240" w:lineRule="auto"/>
            </w:pPr>
            <w:r w:rsidRPr="00580159">
              <w:t>Working with asbestos</w:t>
            </w:r>
          </w:p>
        </w:tc>
        <w:tc>
          <w:tcPr>
            <w:tcW w:w="2154" w:type="dxa"/>
            <w:tcBorders>
              <w:top w:val="single" w:sz="4" w:space="0" w:color="000000"/>
              <w:left w:val="single" w:sz="4" w:space="0" w:color="000000"/>
              <w:bottom w:val="single" w:sz="4" w:space="0" w:color="000000"/>
              <w:right w:val="none" w:sz="6" w:space="0" w:color="auto"/>
            </w:tcBorders>
          </w:tcPr>
          <w:p w14:paraId="18D612FF" w14:textId="77777777" w:rsidR="00EF255E" w:rsidRPr="00580159" w:rsidRDefault="00EF255E" w:rsidP="00580159">
            <w:pPr>
              <w:spacing w:after="0" w:line="240" w:lineRule="auto"/>
            </w:pPr>
            <w:r w:rsidRPr="00580159">
              <w:t>Never</w:t>
            </w:r>
          </w:p>
        </w:tc>
      </w:tr>
      <w:tr w:rsidR="00EF255E" w:rsidRPr="00EF255E" w14:paraId="6207A35F" w14:textId="77777777" w:rsidTr="00580159">
        <w:tblPrEx>
          <w:tblCellMar>
            <w:top w:w="0" w:type="dxa"/>
            <w:left w:w="0" w:type="dxa"/>
            <w:bottom w:w="0" w:type="dxa"/>
            <w:right w:w="0" w:type="dxa"/>
          </w:tblCellMar>
        </w:tblPrEx>
        <w:trPr>
          <w:trHeight w:val="294"/>
        </w:trPr>
        <w:tc>
          <w:tcPr>
            <w:tcW w:w="6914" w:type="dxa"/>
            <w:tcBorders>
              <w:top w:val="single" w:sz="4" w:space="0" w:color="000000"/>
              <w:left w:val="single" w:sz="4" w:space="0" w:color="000000"/>
              <w:bottom w:val="single" w:sz="4" w:space="0" w:color="000000"/>
              <w:right w:val="single" w:sz="4" w:space="0" w:color="000000"/>
            </w:tcBorders>
          </w:tcPr>
          <w:p w14:paraId="07F1A873" w14:textId="77777777" w:rsidR="00EF255E" w:rsidRPr="00580159" w:rsidRDefault="00EF255E" w:rsidP="00580159">
            <w:pPr>
              <w:spacing w:after="0" w:line="240" w:lineRule="auto"/>
            </w:pPr>
            <w:r w:rsidRPr="00580159">
              <w:t>Potential to encounter agitated customers</w:t>
            </w:r>
          </w:p>
        </w:tc>
        <w:tc>
          <w:tcPr>
            <w:tcW w:w="2154" w:type="dxa"/>
            <w:tcBorders>
              <w:top w:val="single" w:sz="4" w:space="0" w:color="000000"/>
              <w:left w:val="single" w:sz="4" w:space="0" w:color="000000"/>
              <w:bottom w:val="single" w:sz="4" w:space="0" w:color="000000"/>
              <w:right w:val="none" w:sz="6" w:space="0" w:color="auto"/>
            </w:tcBorders>
          </w:tcPr>
          <w:p w14:paraId="5CD7E8B7" w14:textId="77777777" w:rsidR="00EF255E" w:rsidRPr="00580159" w:rsidRDefault="00EF255E" w:rsidP="00580159">
            <w:pPr>
              <w:spacing w:after="0" w:line="240" w:lineRule="auto"/>
            </w:pPr>
            <w:r w:rsidRPr="00580159">
              <w:t>Never</w:t>
            </w:r>
          </w:p>
        </w:tc>
      </w:tr>
      <w:tr w:rsidR="00EF255E" w:rsidRPr="00EF255E" w14:paraId="6BDD1C2D" w14:textId="77777777" w:rsidTr="00580159">
        <w:tblPrEx>
          <w:tblCellMar>
            <w:top w:w="0" w:type="dxa"/>
            <w:left w:w="0" w:type="dxa"/>
            <w:bottom w:w="0" w:type="dxa"/>
            <w:right w:w="0" w:type="dxa"/>
          </w:tblCellMar>
        </w:tblPrEx>
        <w:trPr>
          <w:trHeight w:val="292"/>
        </w:trPr>
        <w:tc>
          <w:tcPr>
            <w:tcW w:w="6914" w:type="dxa"/>
            <w:tcBorders>
              <w:top w:val="single" w:sz="4" w:space="0" w:color="000000"/>
              <w:left w:val="single" w:sz="4" w:space="0" w:color="000000"/>
              <w:bottom w:val="single" w:sz="4" w:space="0" w:color="000000"/>
              <w:right w:val="single" w:sz="4" w:space="0" w:color="000000"/>
            </w:tcBorders>
          </w:tcPr>
          <w:p w14:paraId="5A136D1E" w14:textId="77777777" w:rsidR="00EF255E" w:rsidRPr="00580159" w:rsidRDefault="00EF255E" w:rsidP="00580159">
            <w:pPr>
              <w:spacing w:after="0" w:line="240" w:lineRule="auto"/>
            </w:pPr>
            <w:r w:rsidRPr="00580159">
              <w:t>Exposure to potentially distressing case material</w:t>
            </w:r>
          </w:p>
        </w:tc>
        <w:tc>
          <w:tcPr>
            <w:tcW w:w="2154" w:type="dxa"/>
            <w:tcBorders>
              <w:top w:val="single" w:sz="4" w:space="0" w:color="000000"/>
              <w:left w:val="single" w:sz="4" w:space="0" w:color="000000"/>
              <w:bottom w:val="single" w:sz="4" w:space="0" w:color="000000"/>
              <w:right w:val="none" w:sz="6" w:space="0" w:color="auto"/>
            </w:tcBorders>
          </w:tcPr>
          <w:p w14:paraId="364E1089" w14:textId="77777777" w:rsidR="00EF255E" w:rsidRPr="00580159" w:rsidRDefault="00EF255E" w:rsidP="00580159">
            <w:pPr>
              <w:spacing w:after="0" w:line="240" w:lineRule="auto"/>
            </w:pPr>
            <w:r w:rsidRPr="00580159">
              <w:t>Occasionally</w:t>
            </w:r>
          </w:p>
        </w:tc>
      </w:tr>
    </w:tbl>
    <w:p w14:paraId="1C8EE455" w14:textId="77777777" w:rsidR="00EF255E" w:rsidRPr="00EF255E" w:rsidRDefault="00EF255E" w:rsidP="00EF255E">
      <w:pPr>
        <w:spacing w:after="0" w:line="240" w:lineRule="auto"/>
        <w:rPr>
          <w:b/>
          <w:bCs/>
        </w:rPr>
      </w:pPr>
    </w:p>
    <w:tbl>
      <w:tblPr>
        <w:tblW w:w="9068" w:type="dxa"/>
        <w:tblInd w:w="-5" w:type="dxa"/>
        <w:tblLayout w:type="fixed"/>
        <w:tblCellMar>
          <w:left w:w="0" w:type="dxa"/>
          <w:right w:w="0" w:type="dxa"/>
        </w:tblCellMar>
        <w:tblLook w:val="0000" w:firstRow="0" w:lastRow="0" w:firstColumn="0" w:lastColumn="0" w:noHBand="0" w:noVBand="0"/>
      </w:tblPr>
      <w:tblGrid>
        <w:gridCol w:w="6914"/>
        <w:gridCol w:w="2154"/>
      </w:tblGrid>
      <w:tr w:rsidR="00EF255E" w:rsidRPr="00EF255E" w14:paraId="68AEF786" w14:textId="77777777" w:rsidTr="00580159">
        <w:tblPrEx>
          <w:tblCellMar>
            <w:top w:w="0" w:type="dxa"/>
            <w:left w:w="0" w:type="dxa"/>
            <w:bottom w:w="0" w:type="dxa"/>
            <w:right w:w="0" w:type="dxa"/>
          </w:tblCellMar>
        </w:tblPrEx>
        <w:trPr>
          <w:trHeight w:val="456"/>
        </w:trPr>
        <w:tc>
          <w:tcPr>
            <w:tcW w:w="6914" w:type="dxa"/>
            <w:tcBorders>
              <w:top w:val="single" w:sz="4" w:space="0" w:color="000000"/>
              <w:left w:val="single" w:sz="4" w:space="0" w:color="000000"/>
              <w:bottom w:val="single" w:sz="4" w:space="0" w:color="000000"/>
              <w:right w:val="single" w:sz="4" w:space="0" w:color="000000"/>
            </w:tcBorders>
            <w:shd w:val="clear" w:color="auto" w:fill="D9E1F3"/>
          </w:tcPr>
          <w:p w14:paraId="30DA5FA1" w14:textId="77777777" w:rsidR="00EF255E" w:rsidRPr="00EF255E" w:rsidRDefault="00EF255E" w:rsidP="00EF255E">
            <w:pPr>
              <w:spacing w:after="0" w:line="240" w:lineRule="auto"/>
              <w:rPr>
                <w:b/>
                <w:bCs/>
              </w:rPr>
            </w:pPr>
            <w:r w:rsidRPr="00EF255E">
              <w:rPr>
                <w:b/>
                <w:bCs/>
              </w:rPr>
              <w:t>OTHER</w:t>
            </w:r>
          </w:p>
        </w:tc>
        <w:tc>
          <w:tcPr>
            <w:tcW w:w="2154" w:type="dxa"/>
            <w:tcBorders>
              <w:top w:val="single" w:sz="4" w:space="0" w:color="000000"/>
              <w:left w:val="single" w:sz="4" w:space="0" w:color="000000"/>
              <w:bottom w:val="single" w:sz="4" w:space="0" w:color="000000"/>
              <w:right w:val="none" w:sz="6" w:space="0" w:color="auto"/>
            </w:tcBorders>
            <w:shd w:val="clear" w:color="auto" w:fill="D9E1F3"/>
          </w:tcPr>
          <w:p w14:paraId="449379A8" w14:textId="77777777" w:rsidR="00EF255E" w:rsidRPr="00EF255E" w:rsidRDefault="00EF255E" w:rsidP="00EF255E">
            <w:pPr>
              <w:spacing w:after="0" w:line="240" w:lineRule="auto"/>
              <w:rPr>
                <w:b/>
                <w:bCs/>
              </w:rPr>
            </w:pPr>
            <w:r w:rsidRPr="00EF255E">
              <w:rPr>
                <w:b/>
                <w:bCs/>
              </w:rPr>
              <w:t>FREQUENCY</w:t>
            </w:r>
          </w:p>
        </w:tc>
      </w:tr>
      <w:tr w:rsidR="00EF255E" w:rsidRPr="00EF255E" w14:paraId="63E13331" w14:textId="77777777" w:rsidTr="00580159">
        <w:tblPrEx>
          <w:tblCellMar>
            <w:top w:w="0" w:type="dxa"/>
            <w:left w:w="0" w:type="dxa"/>
            <w:bottom w:w="0" w:type="dxa"/>
            <w:right w:w="0" w:type="dxa"/>
          </w:tblCellMar>
        </w:tblPrEx>
        <w:trPr>
          <w:trHeight w:val="292"/>
        </w:trPr>
        <w:tc>
          <w:tcPr>
            <w:tcW w:w="6914" w:type="dxa"/>
            <w:tcBorders>
              <w:top w:val="single" w:sz="4" w:space="0" w:color="000000"/>
              <w:left w:val="single" w:sz="4" w:space="0" w:color="000000"/>
              <w:bottom w:val="single" w:sz="4" w:space="0" w:color="000000"/>
              <w:right w:val="single" w:sz="4" w:space="0" w:color="000000"/>
            </w:tcBorders>
          </w:tcPr>
          <w:p w14:paraId="1B5AB330" w14:textId="77777777" w:rsidR="00EF255E" w:rsidRPr="005E4F11" w:rsidRDefault="00EF255E" w:rsidP="00EF255E">
            <w:pPr>
              <w:spacing w:after="0" w:line="240" w:lineRule="auto"/>
            </w:pPr>
            <w:r w:rsidRPr="005E4F11">
              <w:t>Uniform required</w:t>
            </w:r>
          </w:p>
        </w:tc>
        <w:tc>
          <w:tcPr>
            <w:tcW w:w="2154" w:type="dxa"/>
            <w:tcBorders>
              <w:top w:val="single" w:sz="4" w:space="0" w:color="000000"/>
              <w:left w:val="single" w:sz="4" w:space="0" w:color="000000"/>
              <w:bottom w:val="single" w:sz="4" w:space="0" w:color="000000"/>
              <w:right w:val="none" w:sz="6" w:space="0" w:color="auto"/>
            </w:tcBorders>
          </w:tcPr>
          <w:p w14:paraId="0198F44F" w14:textId="77777777" w:rsidR="00EF255E" w:rsidRPr="005E4F11" w:rsidRDefault="00EF255E" w:rsidP="00EF255E">
            <w:pPr>
              <w:spacing w:after="0" w:line="240" w:lineRule="auto"/>
            </w:pPr>
            <w:r w:rsidRPr="005E4F11">
              <w:t>Never</w:t>
            </w:r>
          </w:p>
        </w:tc>
      </w:tr>
      <w:tr w:rsidR="00EF255E" w:rsidRPr="00EF255E" w14:paraId="3F6E1447" w14:textId="77777777" w:rsidTr="00580159">
        <w:tblPrEx>
          <w:tblCellMar>
            <w:top w:w="0" w:type="dxa"/>
            <w:left w:w="0" w:type="dxa"/>
            <w:bottom w:w="0" w:type="dxa"/>
            <w:right w:w="0" w:type="dxa"/>
          </w:tblCellMar>
        </w:tblPrEx>
        <w:trPr>
          <w:trHeight w:val="292"/>
        </w:trPr>
        <w:tc>
          <w:tcPr>
            <w:tcW w:w="6914" w:type="dxa"/>
            <w:tcBorders>
              <w:top w:val="single" w:sz="4" w:space="0" w:color="000000"/>
              <w:left w:val="single" w:sz="4" w:space="0" w:color="000000"/>
              <w:bottom w:val="single" w:sz="4" w:space="0" w:color="000000"/>
              <w:right w:val="single" w:sz="4" w:space="0" w:color="000000"/>
            </w:tcBorders>
          </w:tcPr>
          <w:p w14:paraId="5175DD5B" w14:textId="77777777" w:rsidR="00EF255E" w:rsidRPr="005E4F11" w:rsidRDefault="00EF255E" w:rsidP="00EF255E">
            <w:pPr>
              <w:spacing w:after="0" w:line="240" w:lineRule="auto"/>
            </w:pPr>
            <w:r w:rsidRPr="005E4F11">
              <w:t>Personal Protective Equipment (PPE) required</w:t>
            </w:r>
          </w:p>
        </w:tc>
        <w:tc>
          <w:tcPr>
            <w:tcW w:w="2154" w:type="dxa"/>
            <w:tcBorders>
              <w:top w:val="single" w:sz="4" w:space="0" w:color="000000"/>
              <w:left w:val="single" w:sz="4" w:space="0" w:color="000000"/>
              <w:bottom w:val="single" w:sz="4" w:space="0" w:color="000000"/>
              <w:right w:val="none" w:sz="6" w:space="0" w:color="auto"/>
            </w:tcBorders>
          </w:tcPr>
          <w:p w14:paraId="31B9C958" w14:textId="77777777" w:rsidR="00EF255E" w:rsidRPr="005E4F11" w:rsidRDefault="00EF255E" w:rsidP="00EF255E">
            <w:pPr>
              <w:spacing w:after="0" w:line="240" w:lineRule="auto"/>
            </w:pPr>
            <w:r w:rsidRPr="005E4F11">
              <w:t>Occasionally</w:t>
            </w:r>
          </w:p>
        </w:tc>
      </w:tr>
    </w:tbl>
    <w:p w14:paraId="75487D7F" w14:textId="186B3A84" w:rsidR="00610579" w:rsidRDefault="00610579" w:rsidP="00580159">
      <w:pPr>
        <w:spacing w:after="0" w:line="240" w:lineRule="auto"/>
      </w:pPr>
    </w:p>
    <w:sectPr w:rsidR="0061057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altName w:val="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FFFFFFFF"/>
    <w:lvl w:ilvl="0">
      <w:numFmt w:val="bullet"/>
      <w:lvlText w:val="•"/>
      <w:lvlJc w:val="left"/>
      <w:pPr>
        <w:ind w:left="1146" w:hanging="360"/>
      </w:pPr>
      <w:rPr>
        <w:rFonts w:ascii="Calibri" w:hAnsi="Calibri" w:cs="Calibri"/>
        <w:b w:val="0"/>
        <w:bCs w:val="0"/>
        <w:i w:val="0"/>
        <w:iCs w:val="0"/>
        <w:spacing w:val="0"/>
        <w:w w:val="100"/>
        <w:sz w:val="22"/>
        <w:szCs w:val="22"/>
      </w:rPr>
    </w:lvl>
    <w:lvl w:ilvl="1">
      <w:numFmt w:val="bullet"/>
      <w:lvlText w:val="•"/>
      <w:lvlJc w:val="left"/>
      <w:pPr>
        <w:ind w:left="1989" w:hanging="360"/>
      </w:pPr>
    </w:lvl>
    <w:lvl w:ilvl="2">
      <w:numFmt w:val="bullet"/>
      <w:lvlText w:val="•"/>
      <w:lvlJc w:val="left"/>
      <w:pPr>
        <w:ind w:left="2838" w:hanging="360"/>
      </w:pPr>
    </w:lvl>
    <w:lvl w:ilvl="3">
      <w:numFmt w:val="bullet"/>
      <w:lvlText w:val="•"/>
      <w:lvlJc w:val="left"/>
      <w:pPr>
        <w:ind w:left="3687" w:hanging="360"/>
      </w:pPr>
    </w:lvl>
    <w:lvl w:ilvl="4">
      <w:numFmt w:val="bullet"/>
      <w:lvlText w:val="•"/>
      <w:lvlJc w:val="left"/>
      <w:pPr>
        <w:ind w:left="4537" w:hanging="360"/>
      </w:pPr>
    </w:lvl>
    <w:lvl w:ilvl="5">
      <w:numFmt w:val="bullet"/>
      <w:lvlText w:val="•"/>
      <w:lvlJc w:val="left"/>
      <w:pPr>
        <w:ind w:left="5386" w:hanging="360"/>
      </w:pPr>
    </w:lvl>
    <w:lvl w:ilvl="6">
      <w:numFmt w:val="bullet"/>
      <w:lvlText w:val="•"/>
      <w:lvlJc w:val="left"/>
      <w:pPr>
        <w:ind w:left="6235" w:hanging="360"/>
      </w:pPr>
    </w:lvl>
    <w:lvl w:ilvl="7">
      <w:numFmt w:val="bullet"/>
      <w:lvlText w:val="•"/>
      <w:lvlJc w:val="left"/>
      <w:pPr>
        <w:ind w:left="7085" w:hanging="360"/>
      </w:pPr>
    </w:lvl>
    <w:lvl w:ilvl="8">
      <w:numFmt w:val="bullet"/>
      <w:lvlText w:val="•"/>
      <w:lvlJc w:val="left"/>
      <w:pPr>
        <w:ind w:left="7934" w:hanging="360"/>
      </w:pPr>
    </w:lvl>
  </w:abstractNum>
  <w:abstractNum w:abstractNumId="1" w15:restartNumberingAfterBreak="0">
    <w:nsid w:val="00000403"/>
    <w:multiLevelType w:val="multilevel"/>
    <w:tmpl w:val="FFFFFFFF"/>
    <w:lvl w:ilvl="0">
      <w:start w:val="1"/>
      <w:numFmt w:val="decimal"/>
      <w:lvlText w:val="%1."/>
      <w:lvlJc w:val="left"/>
      <w:pPr>
        <w:ind w:left="426" w:hanging="219"/>
      </w:pPr>
      <w:rPr>
        <w:rFonts w:ascii="Calibri" w:hAnsi="Calibri" w:cs="Calibri"/>
        <w:b w:val="0"/>
        <w:bCs w:val="0"/>
        <w:i w:val="0"/>
        <w:iCs w:val="0"/>
        <w:spacing w:val="0"/>
        <w:w w:val="100"/>
        <w:sz w:val="22"/>
        <w:szCs w:val="22"/>
      </w:rPr>
    </w:lvl>
    <w:lvl w:ilvl="1">
      <w:numFmt w:val="bullet"/>
      <w:lvlText w:val="•"/>
      <w:lvlJc w:val="left"/>
      <w:pPr>
        <w:ind w:left="1341" w:hanging="219"/>
      </w:pPr>
    </w:lvl>
    <w:lvl w:ilvl="2">
      <w:numFmt w:val="bullet"/>
      <w:lvlText w:val="•"/>
      <w:lvlJc w:val="left"/>
      <w:pPr>
        <w:ind w:left="2262" w:hanging="219"/>
      </w:pPr>
    </w:lvl>
    <w:lvl w:ilvl="3">
      <w:numFmt w:val="bullet"/>
      <w:lvlText w:val="•"/>
      <w:lvlJc w:val="left"/>
      <w:pPr>
        <w:ind w:left="3183" w:hanging="219"/>
      </w:pPr>
    </w:lvl>
    <w:lvl w:ilvl="4">
      <w:numFmt w:val="bullet"/>
      <w:lvlText w:val="•"/>
      <w:lvlJc w:val="left"/>
      <w:pPr>
        <w:ind w:left="4105" w:hanging="219"/>
      </w:pPr>
    </w:lvl>
    <w:lvl w:ilvl="5">
      <w:numFmt w:val="bullet"/>
      <w:lvlText w:val="•"/>
      <w:lvlJc w:val="left"/>
      <w:pPr>
        <w:ind w:left="5026" w:hanging="219"/>
      </w:pPr>
    </w:lvl>
    <w:lvl w:ilvl="6">
      <w:numFmt w:val="bullet"/>
      <w:lvlText w:val="•"/>
      <w:lvlJc w:val="left"/>
      <w:pPr>
        <w:ind w:left="5947" w:hanging="219"/>
      </w:pPr>
    </w:lvl>
    <w:lvl w:ilvl="7">
      <w:numFmt w:val="bullet"/>
      <w:lvlText w:val="•"/>
      <w:lvlJc w:val="left"/>
      <w:pPr>
        <w:ind w:left="6869" w:hanging="219"/>
      </w:pPr>
    </w:lvl>
    <w:lvl w:ilvl="8">
      <w:numFmt w:val="bullet"/>
      <w:lvlText w:val="•"/>
      <w:lvlJc w:val="left"/>
      <w:pPr>
        <w:ind w:left="7790" w:hanging="219"/>
      </w:pPr>
    </w:lvl>
  </w:abstractNum>
  <w:abstractNum w:abstractNumId="2" w15:restartNumberingAfterBreak="0">
    <w:nsid w:val="00000404"/>
    <w:multiLevelType w:val="multilevel"/>
    <w:tmpl w:val="FFFFFFFF"/>
    <w:lvl w:ilvl="0">
      <w:start w:val="1"/>
      <w:numFmt w:val="decimal"/>
      <w:lvlText w:val="%1."/>
      <w:lvlJc w:val="left"/>
      <w:pPr>
        <w:ind w:left="426" w:hanging="219"/>
      </w:pPr>
      <w:rPr>
        <w:rFonts w:ascii="Calibri" w:hAnsi="Calibri" w:cs="Calibri"/>
        <w:b w:val="0"/>
        <w:bCs w:val="0"/>
        <w:i w:val="0"/>
        <w:iCs w:val="0"/>
        <w:spacing w:val="0"/>
        <w:w w:val="100"/>
        <w:sz w:val="22"/>
        <w:szCs w:val="22"/>
      </w:rPr>
    </w:lvl>
    <w:lvl w:ilvl="1">
      <w:numFmt w:val="bullet"/>
      <w:lvlText w:val="•"/>
      <w:lvlJc w:val="left"/>
      <w:pPr>
        <w:ind w:left="1341" w:hanging="219"/>
      </w:pPr>
    </w:lvl>
    <w:lvl w:ilvl="2">
      <w:numFmt w:val="bullet"/>
      <w:lvlText w:val="•"/>
      <w:lvlJc w:val="left"/>
      <w:pPr>
        <w:ind w:left="2262" w:hanging="219"/>
      </w:pPr>
    </w:lvl>
    <w:lvl w:ilvl="3">
      <w:numFmt w:val="bullet"/>
      <w:lvlText w:val="•"/>
      <w:lvlJc w:val="left"/>
      <w:pPr>
        <w:ind w:left="3183" w:hanging="219"/>
      </w:pPr>
    </w:lvl>
    <w:lvl w:ilvl="4">
      <w:numFmt w:val="bullet"/>
      <w:lvlText w:val="•"/>
      <w:lvlJc w:val="left"/>
      <w:pPr>
        <w:ind w:left="4105" w:hanging="219"/>
      </w:pPr>
    </w:lvl>
    <w:lvl w:ilvl="5">
      <w:numFmt w:val="bullet"/>
      <w:lvlText w:val="•"/>
      <w:lvlJc w:val="left"/>
      <w:pPr>
        <w:ind w:left="5026" w:hanging="219"/>
      </w:pPr>
    </w:lvl>
    <w:lvl w:ilvl="6">
      <w:numFmt w:val="bullet"/>
      <w:lvlText w:val="•"/>
      <w:lvlJc w:val="left"/>
      <w:pPr>
        <w:ind w:left="5947" w:hanging="219"/>
      </w:pPr>
    </w:lvl>
    <w:lvl w:ilvl="7">
      <w:numFmt w:val="bullet"/>
      <w:lvlText w:val="•"/>
      <w:lvlJc w:val="left"/>
      <w:pPr>
        <w:ind w:left="6869" w:hanging="219"/>
      </w:pPr>
    </w:lvl>
    <w:lvl w:ilvl="8">
      <w:numFmt w:val="bullet"/>
      <w:lvlText w:val="•"/>
      <w:lvlJc w:val="left"/>
      <w:pPr>
        <w:ind w:left="7790" w:hanging="219"/>
      </w:pPr>
    </w:lvl>
  </w:abstractNum>
  <w:abstractNum w:abstractNumId="3" w15:restartNumberingAfterBreak="0">
    <w:nsid w:val="00000405"/>
    <w:multiLevelType w:val="multilevel"/>
    <w:tmpl w:val="FFFFFFFF"/>
    <w:lvl w:ilvl="0">
      <w:start w:val="1"/>
      <w:numFmt w:val="decimal"/>
      <w:lvlText w:val="%1."/>
      <w:lvlJc w:val="left"/>
      <w:pPr>
        <w:ind w:left="1146" w:hanging="360"/>
      </w:pPr>
      <w:rPr>
        <w:rFonts w:ascii="Calibri" w:hAnsi="Calibri" w:cs="Calibri"/>
        <w:b w:val="0"/>
        <w:bCs w:val="0"/>
        <w:i w:val="0"/>
        <w:iCs w:val="0"/>
        <w:spacing w:val="0"/>
        <w:w w:val="100"/>
        <w:sz w:val="22"/>
        <w:szCs w:val="22"/>
      </w:rPr>
    </w:lvl>
    <w:lvl w:ilvl="1">
      <w:numFmt w:val="bullet"/>
      <w:lvlText w:val="•"/>
      <w:lvlJc w:val="left"/>
      <w:pPr>
        <w:ind w:left="1989" w:hanging="360"/>
      </w:pPr>
    </w:lvl>
    <w:lvl w:ilvl="2">
      <w:numFmt w:val="bullet"/>
      <w:lvlText w:val="•"/>
      <w:lvlJc w:val="left"/>
      <w:pPr>
        <w:ind w:left="2838" w:hanging="360"/>
      </w:pPr>
    </w:lvl>
    <w:lvl w:ilvl="3">
      <w:numFmt w:val="bullet"/>
      <w:lvlText w:val="•"/>
      <w:lvlJc w:val="left"/>
      <w:pPr>
        <w:ind w:left="3687" w:hanging="360"/>
      </w:pPr>
    </w:lvl>
    <w:lvl w:ilvl="4">
      <w:numFmt w:val="bullet"/>
      <w:lvlText w:val="•"/>
      <w:lvlJc w:val="left"/>
      <w:pPr>
        <w:ind w:left="4537" w:hanging="360"/>
      </w:pPr>
    </w:lvl>
    <w:lvl w:ilvl="5">
      <w:numFmt w:val="bullet"/>
      <w:lvlText w:val="•"/>
      <w:lvlJc w:val="left"/>
      <w:pPr>
        <w:ind w:left="5386" w:hanging="360"/>
      </w:pPr>
    </w:lvl>
    <w:lvl w:ilvl="6">
      <w:numFmt w:val="bullet"/>
      <w:lvlText w:val="•"/>
      <w:lvlJc w:val="left"/>
      <w:pPr>
        <w:ind w:left="6235" w:hanging="360"/>
      </w:pPr>
    </w:lvl>
    <w:lvl w:ilvl="7">
      <w:numFmt w:val="bullet"/>
      <w:lvlText w:val="•"/>
      <w:lvlJc w:val="left"/>
      <w:pPr>
        <w:ind w:left="7085" w:hanging="360"/>
      </w:pPr>
    </w:lvl>
    <w:lvl w:ilvl="8">
      <w:numFmt w:val="bullet"/>
      <w:lvlText w:val="•"/>
      <w:lvlJc w:val="left"/>
      <w:pPr>
        <w:ind w:left="7934" w:hanging="360"/>
      </w:pPr>
    </w:lvl>
  </w:abstractNum>
  <w:num w:numId="1" w16cid:durableId="263155998">
    <w:abstractNumId w:val="3"/>
  </w:num>
  <w:num w:numId="2" w16cid:durableId="1716932348">
    <w:abstractNumId w:val="2"/>
  </w:num>
  <w:num w:numId="3" w16cid:durableId="1533610645">
    <w:abstractNumId w:val="1"/>
  </w:num>
  <w:num w:numId="4" w16cid:durableId="3598612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BA6"/>
    <w:rsid w:val="0007456A"/>
    <w:rsid w:val="0008524E"/>
    <w:rsid w:val="000E0C33"/>
    <w:rsid w:val="001C4ECF"/>
    <w:rsid w:val="001F27A9"/>
    <w:rsid w:val="002410C3"/>
    <w:rsid w:val="002D654B"/>
    <w:rsid w:val="0031078F"/>
    <w:rsid w:val="0032116B"/>
    <w:rsid w:val="003B4553"/>
    <w:rsid w:val="003E4BA6"/>
    <w:rsid w:val="004573F6"/>
    <w:rsid w:val="004C2462"/>
    <w:rsid w:val="004F2D2A"/>
    <w:rsid w:val="00580159"/>
    <w:rsid w:val="005B4E0D"/>
    <w:rsid w:val="005E4B04"/>
    <w:rsid w:val="005E4F11"/>
    <w:rsid w:val="005F661D"/>
    <w:rsid w:val="00610579"/>
    <w:rsid w:val="00616470"/>
    <w:rsid w:val="00631ACA"/>
    <w:rsid w:val="00692E11"/>
    <w:rsid w:val="006A09A9"/>
    <w:rsid w:val="007250E4"/>
    <w:rsid w:val="007446D4"/>
    <w:rsid w:val="0093567B"/>
    <w:rsid w:val="00A356A6"/>
    <w:rsid w:val="00AB0754"/>
    <w:rsid w:val="00B51185"/>
    <w:rsid w:val="00BE1B21"/>
    <w:rsid w:val="00C65E03"/>
    <w:rsid w:val="00C92D4C"/>
    <w:rsid w:val="00CD59AD"/>
    <w:rsid w:val="00D01C2E"/>
    <w:rsid w:val="00D15B34"/>
    <w:rsid w:val="00D219B5"/>
    <w:rsid w:val="00E20FE9"/>
    <w:rsid w:val="00E63851"/>
    <w:rsid w:val="00E67806"/>
    <w:rsid w:val="00EF255E"/>
    <w:rsid w:val="00EF436D"/>
    <w:rsid w:val="00F5386C"/>
    <w:rsid w:val="00F94D56"/>
    <w:rsid w:val="00FE702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5EDFBA"/>
  <w15:chartTrackingRefBased/>
  <w15:docId w15:val="{D13FA722-8EB9-4BA5-B1C5-59AD1950B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EF436D"/>
    <w:rPr>
      <w:sz w:val="16"/>
      <w:szCs w:val="16"/>
    </w:rPr>
  </w:style>
  <w:style w:type="paragraph" w:styleId="CommentText">
    <w:name w:val="annotation text"/>
    <w:basedOn w:val="Normal"/>
    <w:link w:val="CommentTextChar"/>
    <w:uiPriority w:val="99"/>
    <w:unhideWhenUsed/>
    <w:rsid w:val="00EF436D"/>
    <w:pPr>
      <w:spacing w:line="240" w:lineRule="auto"/>
    </w:pPr>
    <w:rPr>
      <w:sz w:val="20"/>
      <w:szCs w:val="20"/>
    </w:rPr>
  </w:style>
  <w:style w:type="character" w:customStyle="1" w:styleId="CommentTextChar">
    <w:name w:val="Comment Text Char"/>
    <w:basedOn w:val="DefaultParagraphFont"/>
    <w:link w:val="CommentText"/>
    <w:uiPriority w:val="99"/>
    <w:rsid w:val="00EF436D"/>
    <w:rPr>
      <w:sz w:val="20"/>
      <w:szCs w:val="20"/>
    </w:rPr>
  </w:style>
  <w:style w:type="paragraph" w:styleId="CommentSubject">
    <w:name w:val="annotation subject"/>
    <w:basedOn w:val="CommentText"/>
    <w:next w:val="CommentText"/>
    <w:link w:val="CommentSubjectChar"/>
    <w:uiPriority w:val="99"/>
    <w:semiHidden/>
    <w:unhideWhenUsed/>
    <w:rsid w:val="00EF436D"/>
    <w:rPr>
      <w:b/>
      <w:bCs/>
    </w:rPr>
  </w:style>
  <w:style w:type="character" w:customStyle="1" w:styleId="CommentSubjectChar">
    <w:name w:val="Comment Subject Char"/>
    <w:basedOn w:val="CommentTextChar"/>
    <w:link w:val="CommentSubject"/>
    <w:uiPriority w:val="99"/>
    <w:semiHidden/>
    <w:rsid w:val="00EF436D"/>
    <w:rPr>
      <w:b/>
      <w:bCs/>
      <w:sz w:val="20"/>
      <w:szCs w:val="20"/>
    </w:rPr>
  </w:style>
  <w:style w:type="character" w:styleId="Hyperlink">
    <w:name w:val="Hyperlink"/>
    <w:basedOn w:val="DefaultParagraphFont"/>
    <w:uiPriority w:val="99"/>
    <w:unhideWhenUsed/>
    <w:rsid w:val="00C65E03"/>
    <w:rPr>
      <w:color w:val="0563C1" w:themeColor="hyperlink"/>
      <w:u w:val="single"/>
    </w:rPr>
  </w:style>
  <w:style w:type="character" w:styleId="UnresolvedMention">
    <w:name w:val="Unresolved Mention"/>
    <w:basedOn w:val="DefaultParagraphFont"/>
    <w:uiPriority w:val="99"/>
    <w:semiHidden/>
    <w:unhideWhenUsed/>
    <w:rsid w:val="00C65E03"/>
    <w:rPr>
      <w:color w:val="605E5C"/>
      <w:shd w:val="clear" w:color="auto" w:fill="E1DFDD"/>
    </w:rPr>
  </w:style>
  <w:style w:type="paragraph" w:styleId="Revision">
    <w:name w:val="Revision"/>
    <w:hidden/>
    <w:uiPriority w:val="99"/>
    <w:semiHidden/>
    <w:rsid w:val="004573F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30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education.act.gov.au/our-priorities/strategic-pla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4</Pages>
  <Words>1193</Words>
  <Characters>6806</Characters>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2025-03-24T04:22:00Z</dcterms:created>
  <dcterms:modified xsi:type="dcterms:W3CDTF">2026-07-20T05:48:00Z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2025-02-28T04:17:15Z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66aa3e45-dca3-4225-a59b-71c3fe861aa1</vt:lpwstr>
  </property>
  <property fmtid="{D5CDD505-2E9C-101B-9397-08002B2CF9AE}" pid="8" name="MSIP_Label_69af8531-eb46-4968-8cb3-105d2f5ea87e_ContentBits">
    <vt:lpwstr>0</vt:lpwstr>
  </property>
</Properties>
</file>