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2A8D5170" w:rsidR="002A43D2" w:rsidRDefault="008C40B5" w:rsidP="002A43D2">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334D21F0" wp14:editId="311BCB52">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Pr>
          <w:rFonts w:asciiTheme="minorHAnsi" w:hAnsiTheme="minorHAnsi"/>
          <w:sz w:val="52"/>
        </w:rPr>
        <w:t xml:space="preserve"> </w:t>
      </w:r>
      <w:r w:rsidR="002A43D2">
        <w:rPr>
          <w:rFonts w:asciiTheme="minorHAnsi" w:hAnsiTheme="minorHAnsi"/>
          <w:sz w:val="52"/>
        </w:rPr>
        <w:t>POSITION DESCRIPTION</w:t>
      </w:r>
    </w:p>
    <w:p w14:paraId="45290168" w14:textId="77777777" w:rsidR="002A43D2" w:rsidRPr="002A43D2" w:rsidRDefault="002A43D2" w:rsidP="002A43D2"/>
    <w:p w14:paraId="59D0952F" w14:textId="77777777" w:rsidR="006F09E8" w:rsidRDefault="006F09E8" w:rsidP="002A43D2">
      <w:pPr>
        <w:tabs>
          <w:tab w:val="left" w:pos="3600"/>
        </w:tabs>
        <w:rPr>
          <w:b/>
          <w:szCs w:val="24"/>
        </w:rPr>
      </w:pPr>
    </w:p>
    <w:p w14:paraId="167A2BFB" w14:textId="77777777" w:rsidR="001C2622" w:rsidRDefault="001C2622" w:rsidP="001C2622">
      <w:pPr>
        <w:pStyle w:val="BodyText"/>
      </w:pPr>
    </w:p>
    <w:p w14:paraId="5958E20A" w14:textId="31F81CEB" w:rsidR="001C2622" w:rsidRPr="008C414D" w:rsidRDefault="001C2622" w:rsidP="001C2622">
      <w:pPr>
        <w:pStyle w:val="BodyText"/>
        <w:sectPr w:rsidR="001C2622" w:rsidRPr="008C414D"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p>
    <w:p w14:paraId="41E47545" w14:textId="7D39745B" w:rsidR="006F09E8" w:rsidRPr="00FD730B" w:rsidRDefault="002A43D2" w:rsidP="006A3104">
      <w:pPr>
        <w:tabs>
          <w:tab w:val="left" w:pos="3600"/>
        </w:tabs>
        <w:spacing w:line="180" w:lineRule="auto"/>
        <w:rPr>
          <w:bCs/>
          <w:szCs w:val="24"/>
        </w:rPr>
      </w:pPr>
      <w:r w:rsidRPr="006A3104">
        <w:rPr>
          <w:b/>
          <w:szCs w:val="24"/>
        </w:rPr>
        <w:t xml:space="preserve">Directorate: </w:t>
      </w:r>
      <w:r w:rsidR="001C2622" w:rsidRPr="00FD730B">
        <w:rPr>
          <w:bCs/>
          <w:szCs w:val="24"/>
        </w:rPr>
        <w:t>Education</w:t>
      </w:r>
    </w:p>
    <w:p w14:paraId="7473B786" w14:textId="68C91CE6" w:rsidR="006F09E8" w:rsidRPr="00FD730B" w:rsidRDefault="002A43D2" w:rsidP="006A3104">
      <w:pPr>
        <w:spacing w:before="240" w:line="180" w:lineRule="auto"/>
      </w:pPr>
      <w:r w:rsidRPr="3C579B97">
        <w:rPr>
          <w:b/>
          <w:bCs/>
        </w:rPr>
        <w:t>Division:</w:t>
      </w:r>
      <w:r>
        <w:t xml:space="preserve"> </w:t>
      </w:r>
      <w:r w:rsidR="00BC26BC">
        <w:t>Chief Operating Officer Group</w:t>
      </w:r>
    </w:p>
    <w:p w14:paraId="16547942" w14:textId="62172AD8" w:rsidR="006F09E8" w:rsidRPr="00FD730B" w:rsidRDefault="002A43D2" w:rsidP="006A3104">
      <w:pPr>
        <w:spacing w:before="240" w:line="180" w:lineRule="auto"/>
        <w:rPr>
          <w:bCs/>
          <w:i/>
          <w:szCs w:val="24"/>
        </w:rPr>
      </w:pPr>
      <w:r w:rsidRPr="006A3104">
        <w:rPr>
          <w:b/>
          <w:szCs w:val="24"/>
        </w:rPr>
        <w:t>Business Unit:</w:t>
      </w:r>
      <w:r w:rsidR="001C2622" w:rsidRPr="00FD730B">
        <w:rPr>
          <w:bCs/>
          <w:szCs w:val="24"/>
        </w:rPr>
        <w:t xml:space="preserve"> Ministerial </w:t>
      </w:r>
      <w:r w:rsidR="00E11D1B" w:rsidRPr="00FD730B">
        <w:rPr>
          <w:bCs/>
          <w:szCs w:val="24"/>
        </w:rPr>
        <w:t>and</w:t>
      </w:r>
      <w:r w:rsidR="001C2622" w:rsidRPr="00FD730B">
        <w:rPr>
          <w:bCs/>
          <w:szCs w:val="24"/>
        </w:rPr>
        <w:t xml:space="preserve"> Corporate Reporting</w:t>
      </w:r>
    </w:p>
    <w:p w14:paraId="7D1F09B2" w14:textId="182A8268" w:rsidR="001C2622" w:rsidRPr="00FD730B" w:rsidRDefault="006F09E8" w:rsidP="3C579B97">
      <w:pPr>
        <w:spacing w:before="240" w:line="180" w:lineRule="auto"/>
      </w:pPr>
      <w:r w:rsidRPr="3C579B97">
        <w:rPr>
          <w:b/>
          <w:bCs/>
        </w:rPr>
        <w:t>Position Title:</w:t>
      </w:r>
      <w:r w:rsidR="008C414D">
        <w:t xml:space="preserve"> Assistant Director</w:t>
      </w:r>
      <w:r w:rsidR="00454881">
        <w:t>, Ministerial</w:t>
      </w:r>
      <w:r w:rsidR="000360B6">
        <w:t xml:space="preserve"> Support</w:t>
      </w:r>
    </w:p>
    <w:p w14:paraId="79035435" w14:textId="59A7C85C" w:rsidR="008C40B5" w:rsidRPr="00FD730B" w:rsidRDefault="008C40B5" w:rsidP="006A3104">
      <w:pPr>
        <w:spacing w:before="240" w:line="180" w:lineRule="auto"/>
        <w:rPr>
          <w:bCs/>
          <w:szCs w:val="24"/>
        </w:rPr>
      </w:pPr>
      <w:r w:rsidRPr="006A3104">
        <w:rPr>
          <w:b/>
          <w:szCs w:val="24"/>
        </w:rPr>
        <w:t>Position Requirements:</w:t>
      </w:r>
      <w:r w:rsidR="001C2622" w:rsidRPr="00FD730B">
        <w:rPr>
          <w:bCs/>
          <w:szCs w:val="24"/>
        </w:rPr>
        <w:t xml:space="preserve"> Nil</w:t>
      </w:r>
    </w:p>
    <w:p w14:paraId="0FC267AC" w14:textId="2DA18998" w:rsidR="006F09E8" w:rsidRPr="00FD730B" w:rsidRDefault="006F09E8" w:rsidP="006A3104">
      <w:pPr>
        <w:spacing w:before="240" w:line="180" w:lineRule="auto"/>
      </w:pPr>
      <w:r>
        <w:br w:type="column"/>
      </w:r>
      <w:r w:rsidRPr="42CB8DEC">
        <w:rPr>
          <w:b/>
          <w:bCs/>
        </w:rPr>
        <w:t>Position Number:</w:t>
      </w:r>
      <w:r w:rsidR="001C2622">
        <w:t xml:space="preserve"> </w:t>
      </w:r>
      <w:r w:rsidR="09262A50">
        <w:t>P72297</w:t>
      </w:r>
    </w:p>
    <w:p w14:paraId="300FF30C" w14:textId="44179A48" w:rsidR="006F09E8" w:rsidRPr="00FD730B" w:rsidRDefault="006F09E8" w:rsidP="006A3104">
      <w:pPr>
        <w:spacing w:before="240" w:line="180" w:lineRule="auto"/>
        <w:rPr>
          <w:bCs/>
          <w:i/>
          <w:szCs w:val="24"/>
        </w:rPr>
      </w:pPr>
      <w:r w:rsidRPr="006A3104">
        <w:rPr>
          <w:b/>
          <w:szCs w:val="24"/>
        </w:rPr>
        <w:t>Classification:</w:t>
      </w:r>
      <w:r w:rsidRPr="00FD730B">
        <w:rPr>
          <w:bCs/>
          <w:szCs w:val="24"/>
        </w:rPr>
        <w:t xml:space="preserve"> </w:t>
      </w:r>
      <w:r w:rsidR="008C414D" w:rsidRPr="00FD730B">
        <w:rPr>
          <w:bCs/>
          <w:szCs w:val="24"/>
        </w:rPr>
        <w:t>Senior Officer Grade C</w:t>
      </w:r>
    </w:p>
    <w:p w14:paraId="6EEBEAB9" w14:textId="659F4813" w:rsidR="002A43D2" w:rsidRPr="00FD730B" w:rsidRDefault="002A43D2" w:rsidP="006A3104">
      <w:pPr>
        <w:spacing w:before="240" w:line="180" w:lineRule="auto"/>
        <w:rPr>
          <w:bCs/>
          <w:i/>
          <w:szCs w:val="24"/>
        </w:rPr>
      </w:pPr>
      <w:r w:rsidRPr="006A3104">
        <w:rPr>
          <w:b/>
          <w:szCs w:val="24"/>
        </w:rPr>
        <w:t xml:space="preserve">Location: </w:t>
      </w:r>
      <w:r w:rsidR="001C2622" w:rsidRPr="00FD730B">
        <w:rPr>
          <w:bCs/>
          <w:szCs w:val="24"/>
        </w:rPr>
        <w:t>Level 4, 220 London Circuit</w:t>
      </w:r>
    </w:p>
    <w:p w14:paraId="4A4E3EDA" w14:textId="03EF9084" w:rsidR="006F09E8" w:rsidRPr="006A3104" w:rsidRDefault="002A43D2" w:rsidP="3C579B97">
      <w:pPr>
        <w:spacing w:before="240" w:line="180" w:lineRule="auto"/>
        <w:rPr>
          <w:i/>
          <w:iCs/>
        </w:rPr>
        <w:sectPr w:rsidR="006F09E8" w:rsidRPr="006A3104" w:rsidSect="006F09E8">
          <w:type w:val="continuous"/>
          <w:pgSz w:w="11906" w:h="16838" w:code="9"/>
          <w:pgMar w:top="851" w:right="1134" w:bottom="1134" w:left="1134" w:header="680" w:footer="680" w:gutter="0"/>
          <w:cols w:num="2" w:space="720"/>
          <w:docGrid w:linePitch="326"/>
        </w:sectPr>
      </w:pPr>
      <w:r w:rsidRPr="3C579B97">
        <w:rPr>
          <w:b/>
          <w:bCs/>
        </w:rPr>
        <w:t>Last Reviewed:</w:t>
      </w:r>
      <w:r w:rsidR="008C414D">
        <w:t xml:space="preserve"> </w:t>
      </w:r>
      <w:r w:rsidR="00A53DB0">
        <w:t>January 2026</w:t>
      </w:r>
    </w:p>
    <w:p w14:paraId="27FF2F67"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67EDDCCC" w14:textId="77777777" w:rsidR="006A3104" w:rsidRPr="00445AF2" w:rsidRDefault="006A3104" w:rsidP="00B60236">
      <w:pPr>
        <w:spacing w:before="240" w:after="0"/>
        <w:rPr>
          <w:szCs w:val="24"/>
        </w:rPr>
      </w:pPr>
      <w:r w:rsidRPr="005A15BB">
        <w:rPr>
          <w:szCs w:val="24"/>
        </w:rPr>
        <w:t xml:space="preserve">The </w:t>
      </w:r>
      <w:r>
        <w:rPr>
          <w:szCs w:val="24"/>
        </w:rPr>
        <w:t xml:space="preserve">Education </w:t>
      </w:r>
      <w:r w:rsidRPr="005A15BB">
        <w:rPr>
          <w:szCs w:val="24"/>
        </w:rPr>
        <w:t>Directorate is responsible for delivering educational services to empower each young person in the ACT to learn for life.  The Directorate is responsible for the operation of the network of government schools across the ACT and for regulat</w:t>
      </w:r>
      <w:r w:rsidRPr="00445AF2">
        <w:rPr>
          <w:szCs w:val="24"/>
        </w:rPr>
        <w:t xml:space="preserve">ing non-government school and early childhood education providers.  </w:t>
      </w:r>
    </w:p>
    <w:p w14:paraId="6BD8F501" w14:textId="096E02B4" w:rsidR="001C2622" w:rsidRPr="006A3104" w:rsidRDefault="006A3104" w:rsidP="00B60236">
      <w:pPr>
        <w:pStyle w:val="BodyText"/>
        <w:spacing w:before="240" w:after="0"/>
      </w:pPr>
      <w:r w:rsidRPr="00445AF2">
        <w:t xml:space="preserve">The Australian Capital Territory Public Service (ACTPS) is a values-based organisation where all employees are expected to embody the prescribed core values of respect, integrity, collaboration and innovation, as well as demonstrate the related signature behaviours. </w:t>
      </w:r>
      <w:r w:rsidR="000217D9">
        <w:rPr>
          <w:szCs w:val="24"/>
        </w:rPr>
        <w:t xml:space="preserve"> </w:t>
      </w:r>
      <w:r w:rsidR="001C2622" w:rsidRPr="005A15BB">
        <w:rPr>
          <w:szCs w:val="24"/>
        </w:rPr>
        <w:t xml:space="preserve">  </w:t>
      </w:r>
    </w:p>
    <w:p w14:paraId="32849745" w14:textId="1CDAD64F" w:rsidR="0004709C" w:rsidRDefault="001C2622" w:rsidP="00B60236">
      <w:pPr>
        <w:spacing w:before="240" w:after="0"/>
        <w:rPr>
          <w:rStyle w:val="Hyperlink"/>
          <w:szCs w:val="24"/>
        </w:rPr>
      </w:pPr>
      <w:r w:rsidRPr="005A15BB">
        <w:rPr>
          <w:szCs w:val="24"/>
        </w:rPr>
        <w:t xml:space="preserve">Further information about working in the ACT Public Service and the Education Directorate can be found at </w:t>
      </w:r>
      <w:hyperlink r:id="rId19" w:history="1">
        <w:r w:rsidRPr="005A15BB">
          <w:rPr>
            <w:rStyle w:val="Hyperlink"/>
            <w:szCs w:val="24"/>
          </w:rPr>
          <w:t>https://www.jobs.act.gov.au/about-the-actps</w:t>
        </w:r>
      </w:hyperlink>
      <w:r w:rsidRPr="005A15BB">
        <w:rPr>
          <w:rStyle w:val="Hyperlink"/>
          <w:szCs w:val="24"/>
        </w:rPr>
        <w:t xml:space="preserve"> and </w:t>
      </w:r>
      <w:hyperlink r:id="rId20" w:history="1">
        <w:r w:rsidRPr="00D5653B">
          <w:rPr>
            <w:rStyle w:val="Hyperlink"/>
            <w:szCs w:val="24"/>
          </w:rPr>
          <w:t>https://www.education.act.gov.au/</w:t>
        </w:r>
      </w:hyperlink>
      <w:r>
        <w:rPr>
          <w:szCs w:val="24"/>
        </w:rPr>
        <w:t>.</w:t>
      </w:r>
      <w:r>
        <w:rPr>
          <w:rStyle w:val="Hyperlink"/>
          <w:szCs w:val="24"/>
        </w:rPr>
        <w:t xml:space="preserve"> </w:t>
      </w:r>
      <w:r w:rsidRPr="005A15BB">
        <w:rPr>
          <w:rStyle w:val="Hyperlink"/>
          <w:szCs w:val="24"/>
        </w:rPr>
        <w:t xml:space="preserve">  </w:t>
      </w:r>
    </w:p>
    <w:p w14:paraId="38550BD2" w14:textId="77777777" w:rsidR="006A3104" w:rsidRPr="00445AF2" w:rsidRDefault="006A3104" w:rsidP="00B60236">
      <w:pPr>
        <w:pStyle w:val="Heading1"/>
        <w:pBdr>
          <w:bottom w:val="single" w:sz="12" w:space="1" w:color="auto"/>
        </w:pBdr>
        <w:spacing w:before="240" w:after="0"/>
        <w:rPr>
          <w:rFonts w:asciiTheme="minorHAnsi" w:hAnsiTheme="minorHAnsi"/>
          <w:sz w:val="32"/>
        </w:rPr>
      </w:pPr>
      <w:r w:rsidRPr="00445AF2">
        <w:rPr>
          <w:rFonts w:asciiTheme="minorHAnsi" w:hAnsiTheme="minorHAnsi"/>
          <w:sz w:val="32"/>
        </w:rPr>
        <w:t>DIVISION OVERVIEW</w:t>
      </w:r>
    </w:p>
    <w:p w14:paraId="082AE5D8" w14:textId="131B2A1D" w:rsidR="00FD730B" w:rsidRPr="006A3104" w:rsidRDefault="006A3104" w:rsidP="00B60236">
      <w:pPr>
        <w:spacing w:before="240" w:after="0"/>
      </w:pPr>
      <w:r>
        <w:t xml:space="preserve">The </w:t>
      </w:r>
      <w:r w:rsidR="00A53DB0">
        <w:t>Chief Operating Officer</w:t>
      </w:r>
      <w:r>
        <w:t xml:space="preserve"> Group is responsible for the Governance, Media, Communication and Government Support, and People and Performance functions of the Directorate. </w:t>
      </w:r>
    </w:p>
    <w:p w14:paraId="4E7AAB86" w14:textId="2C02F2D7" w:rsidR="002A43D2" w:rsidRPr="00423241" w:rsidRDefault="002A43D2" w:rsidP="00B60236">
      <w:pPr>
        <w:pStyle w:val="Heading1"/>
        <w:pBdr>
          <w:bottom w:val="single" w:sz="12" w:space="1" w:color="auto"/>
        </w:pBdr>
        <w:spacing w:before="240" w:after="0"/>
        <w:rPr>
          <w:rFonts w:asciiTheme="minorHAnsi" w:hAnsiTheme="minorHAnsi"/>
          <w:sz w:val="32"/>
        </w:rPr>
      </w:pPr>
      <w:r w:rsidRPr="00423241">
        <w:rPr>
          <w:rFonts w:asciiTheme="minorHAnsi" w:hAnsiTheme="minorHAnsi"/>
          <w:sz w:val="32"/>
        </w:rPr>
        <w:t>BUSINESS UNIT OVERVIEW</w:t>
      </w:r>
    </w:p>
    <w:p w14:paraId="6BED3BBB" w14:textId="2C825213" w:rsidR="00522382" w:rsidRPr="000E3489" w:rsidRDefault="00522382" w:rsidP="00B60236">
      <w:pPr>
        <w:tabs>
          <w:tab w:val="left" w:pos="3544"/>
        </w:tabs>
        <w:spacing w:before="240" w:after="0"/>
        <w:rPr>
          <w:rFonts w:asciiTheme="minorHAnsi" w:hAnsiTheme="minorHAnsi" w:cstheme="minorHAnsi"/>
          <w:bCs/>
          <w:szCs w:val="24"/>
        </w:rPr>
      </w:pPr>
      <w:r w:rsidRPr="000E3489">
        <w:rPr>
          <w:rFonts w:asciiTheme="minorHAnsi" w:hAnsiTheme="minorHAnsi" w:cstheme="minorHAnsi"/>
          <w:bCs/>
          <w:szCs w:val="24"/>
        </w:rPr>
        <w:t xml:space="preserve">The Ministerial and Corporate Reporting team provide the critical connection between the Directorate and Government. </w:t>
      </w:r>
    </w:p>
    <w:p w14:paraId="0719713E" w14:textId="453D542F" w:rsidR="00522382" w:rsidRPr="000E3489" w:rsidRDefault="00522382" w:rsidP="00B60236">
      <w:pPr>
        <w:tabs>
          <w:tab w:val="left" w:pos="3544"/>
        </w:tabs>
        <w:spacing w:before="240" w:after="0"/>
        <w:rPr>
          <w:rFonts w:asciiTheme="minorHAnsi" w:hAnsiTheme="minorHAnsi" w:cstheme="minorBidi"/>
        </w:rPr>
      </w:pPr>
      <w:r w:rsidRPr="3C579B97">
        <w:rPr>
          <w:rFonts w:asciiTheme="minorHAnsi" w:hAnsiTheme="minorHAnsi" w:cstheme="minorBidi"/>
        </w:rPr>
        <w:t xml:space="preserve">The team manages and supports the Directorate to meet its obligations around Cabinet, Legislative </w:t>
      </w:r>
      <w:r w:rsidR="00E11D1B" w:rsidRPr="3C579B97">
        <w:rPr>
          <w:rFonts w:asciiTheme="minorHAnsi" w:hAnsiTheme="minorHAnsi" w:cstheme="minorBidi"/>
        </w:rPr>
        <w:t>Assembly,</w:t>
      </w:r>
      <w:r w:rsidRPr="3C579B97">
        <w:rPr>
          <w:rFonts w:asciiTheme="minorHAnsi" w:hAnsiTheme="minorHAnsi" w:cstheme="minorBidi"/>
        </w:rPr>
        <w:t xml:space="preserve"> and </w:t>
      </w:r>
      <w:r w:rsidR="000217D9" w:rsidRPr="3C579B97">
        <w:rPr>
          <w:rFonts w:asciiTheme="minorHAnsi" w:hAnsiTheme="minorHAnsi" w:cstheme="minorBidi"/>
        </w:rPr>
        <w:t>m</w:t>
      </w:r>
      <w:r w:rsidRPr="3C579B97">
        <w:rPr>
          <w:rFonts w:asciiTheme="minorHAnsi" w:hAnsiTheme="minorHAnsi" w:cstheme="minorBidi"/>
        </w:rPr>
        <w:t>inisterial business. The team coordinates input to government commitments, annual reporting, performance and accountability and attendance at committee hearings.</w:t>
      </w:r>
    </w:p>
    <w:p w14:paraId="761A182F" w14:textId="7B991B54" w:rsidR="00522382" w:rsidRPr="000E3489" w:rsidRDefault="00522382" w:rsidP="00B60236">
      <w:pPr>
        <w:tabs>
          <w:tab w:val="left" w:pos="3544"/>
        </w:tabs>
        <w:spacing w:before="240" w:after="0"/>
        <w:rPr>
          <w:rFonts w:asciiTheme="minorHAnsi" w:hAnsiTheme="minorHAnsi" w:cstheme="minorBidi"/>
        </w:rPr>
      </w:pPr>
      <w:r w:rsidRPr="3C579B97">
        <w:rPr>
          <w:rFonts w:asciiTheme="minorHAnsi" w:hAnsiTheme="minorHAnsi" w:cstheme="minorBidi"/>
        </w:rPr>
        <w:t xml:space="preserve">The team also provides secretariat support for </w:t>
      </w:r>
      <w:r w:rsidR="00246CF3" w:rsidRPr="3C579B97">
        <w:rPr>
          <w:rFonts w:asciiTheme="minorHAnsi" w:hAnsiTheme="minorHAnsi" w:cstheme="minorBidi"/>
        </w:rPr>
        <w:t xml:space="preserve">Director-General </w:t>
      </w:r>
      <w:r w:rsidRPr="3C579B97">
        <w:rPr>
          <w:rFonts w:asciiTheme="minorHAnsi" w:hAnsiTheme="minorHAnsi" w:cstheme="minorBidi"/>
        </w:rPr>
        <w:t xml:space="preserve">stakeholder </w:t>
      </w:r>
      <w:r w:rsidR="00246CF3" w:rsidRPr="3C579B97">
        <w:rPr>
          <w:rFonts w:asciiTheme="minorHAnsi" w:hAnsiTheme="minorHAnsi" w:cstheme="minorBidi"/>
        </w:rPr>
        <w:t xml:space="preserve">meetings. </w:t>
      </w:r>
    </w:p>
    <w:p w14:paraId="65144D47" w14:textId="77777777" w:rsidR="00684F4A" w:rsidRDefault="00684F4A">
      <w:pPr>
        <w:suppressAutoHyphens w:val="0"/>
        <w:spacing w:after="0"/>
        <w:rPr>
          <w:rFonts w:asciiTheme="minorHAnsi" w:hAnsiTheme="minorHAnsi"/>
          <w:b/>
          <w:spacing w:val="5"/>
          <w:sz w:val="32"/>
          <w:szCs w:val="32"/>
          <w:lang w:eastAsia="ja-JP"/>
        </w:rPr>
      </w:pPr>
      <w:r>
        <w:rPr>
          <w:rFonts w:asciiTheme="minorHAnsi" w:hAnsiTheme="minorHAnsi"/>
          <w:sz w:val="32"/>
        </w:rPr>
        <w:br w:type="page"/>
      </w:r>
    </w:p>
    <w:p w14:paraId="409578C2" w14:textId="16CD8281" w:rsidR="007702B5" w:rsidRPr="00423241" w:rsidRDefault="007702B5" w:rsidP="00992C04">
      <w:pPr>
        <w:pStyle w:val="Heading1"/>
        <w:spacing w:line="276" w:lineRule="auto"/>
        <w:rPr>
          <w:rFonts w:asciiTheme="minorHAnsi" w:hAnsiTheme="minorHAnsi"/>
          <w:sz w:val="32"/>
        </w:rPr>
      </w:pPr>
      <w:r w:rsidRPr="3C579B97">
        <w:rPr>
          <w:rFonts w:asciiTheme="minorHAnsi" w:hAnsiTheme="minorHAnsi"/>
          <w:sz w:val="32"/>
        </w:rPr>
        <w:lastRenderedPageBreak/>
        <w:t>POSITION OVERVIEW</w:t>
      </w:r>
    </w:p>
    <w:p w14:paraId="3E8D180A" w14:textId="640B287F" w:rsidR="005047FB" w:rsidRPr="00152D99" w:rsidRDefault="005047FB" w:rsidP="00256CF6">
      <w:pPr>
        <w:pStyle w:val="NormalWeb"/>
        <w:spacing w:before="240" w:beforeAutospacing="0" w:after="0" w:afterAutospacing="0"/>
        <w:rPr>
          <w:rFonts w:ascii="Calibri" w:hAnsi="Calibri" w:cs="Calibri"/>
        </w:rPr>
      </w:pPr>
      <w:r w:rsidRPr="00152D99">
        <w:rPr>
          <w:rFonts w:ascii="Calibri" w:hAnsi="Calibri" w:cs="Calibri"/>
        </w:rPr>
        <w:t>This position will play a central role in strengthening the quality, consistency, and effectiveness of the Directorate's ministerial engagement processes. The role is responsible for overseeing quality assurance arrangements for briefs, correspondence, and other ministerial products, ensuring materials provided to the Minister's Office meet required standards, government expectations, and tight timeframes.</w:t>
      </w:r>
    </w:p>
    <w:p w14:paraId="45E010A6" w14:textId="4BD87005" w:rsidR="005047FB" w:rsidRPr="00152D99" w:rsidRDefault="005047FB" w:rsidP="00256CF6">
      <w:pPr>
        <w:pStyle w:val="NormalWeb"/>
        <w:spacing w:before="240" w:beforeAutospacing="0" w:after="0" w:afterAutospacing="0"/>
        <w:rPr>
          <w:rFonts w:ascii="Calibri" w:hAnsi="Calibri" w:cs="Calibri"/>
        </w:rPr>
      </w:pPr>
      <w:r w:rsidRPr="00152D99">
        <w:rPr>
          <w:rFonts w:ascii="Calibri" w:hAnsi="Calibri" w:cs="Calibri"/>
        </w:rPr>
        <w:t xml:space="preserve">A key responsibility of the position is the review and quality assurance of ministerial submissions prepared by line areas. This includes conducting detailed assessments of briefs, correspondence, and related documentation, identifying recurring quality issues, and providing targeted feedback to support continuous improvement across the </w:t>
      </w:r>
      <w:r w:rsidR="00152D99" w:rsidRPr="00152D99">
        <w:rPr>
          <w:rFonts w:ascii="Calibri" w:hAnsi="Calibri" w:cs="Calibri"/>
        </w:rPr>
        <w:t>d</w:t>
      </w:r>
      <w:r w:rsidRPr="00152D99">
        <w:rPr>
          <w:rFonts w:ascii="Calibri" w:hAnsi="Calibri" w:cs="Calibri"/>
        </w:rPr>
        <w:t>irectorate. The position monitors trends in the quality of ministerial products and works proactively with business areas to address capability gaps and strengthen drafting, clearance, and submission practices.</w:t>
      </w:r>
    </w:p>
    <w:p w14:paraId="3FEB820D" w14:textId="77777777" w:rsidR="005047FB" w:rsidRPr="00152D99" w:rsidRDefault="005047FB" w:rsidP="00256CF6">
      <w:pPr>
        <w:pStyle w:val="NormalWeb"/>
        <w:spacing w:before="240" w:beforeAutospacing="0" w:after="0" w:afterAutospacing="0"/>
        <w:rPr>
          <w:rFonts w:ascii="Calibri" w:hAnsi="Calibri" w:cs="Calibri"/>
        </w:rPr>
      </w:pPr>
      <w:r w:rsidRPr="00152D99">
        <w:rPr>
          <w:rFonts w:ascii="Calibri" w:hAnsi="Calibri" w:cs="Calibri"/>
        </w:rPr>
        <w:t>The role leads and coordinates targeted interventions to support uplift in areas of need, working closely with executives, managers, and staff to improve understanding of Ministerial Office processes, expectations, and standards. This includes designing, developing, and delivering training materials and capability-building initiatives, such as drop-in sessions, workshops, branch presentations, and guidance resources, to promote best practice and build organisational capability.</w:t>
      </w:r>
    </w:p>
    <w:p w14:paraId="48E90D15" w14:textId="77777777" w:rsidR="005047FB" w:rsidRPr="00152D99" w:rsidRDefault="005047FB" w:rsidP="00256CF6">
      <w:pPr>
        <w:pStyle w:val="NormalWeb"/>
        <w:spacing w:before="240" w:beforeAutospacing="0" w:after="0" w:afterAutospacing="0"/>
        <w:rPr>
          <w:rFonts w:ascii="Calibri" w:hAnsi="Calibri" w:cs="Calibri"/>
        </w:rPr>
      </w:pPr>
      <w:r w:rsidRPr="00152D99">
        <w:rPr>
          <w:rFonts w:ascii="Calibri" w:hAnsi="Calibri" w:cs="Calibri"/>
        </w:rPr>
        <w:t>The position works collaboratively with Executive Officers and key stakeholders across the Directorate to strengthen quality assurance capability and embed consistent approaches to ministerial work. Through the provision of advice, coaching, and practical support, the role helps establish clear expectations and enables business areas to deliver high-quality products with confidence.</w:t>
      </w:r>
    </w:p>
    <w:p w14:paraId="2FA7A8BC" w14:textId="77777777" w:rsidR="005047FB" w:rsidRPr="00152D99" w:rsidRDefault="005047FB" w:rsidP="00256CF6">
      <w:pPr>
        <w:pStyle w:val="NormalWeb"/>
        <w:spacing w:before="240" w:beforeAutospacing="0" w:after="0" w:afterAutospacing="0"/>
        <w:rPr>
          <w:rFonts w:ascii="Calibri" w:hAnsi="Calibri" w:cs="Calibri"/>
        </w:rPr>
      </w:pPr>
      <w:r w:rsidRPr="00152D99">
        <w:rPr>
          <w:rFonts w:ascii="Calibri" w:hAnsi="Calibri" w:cs="Calibri"/>
        </w:rPr>
        <w:t>The position is also responsible for maintaining and enhancing the Directorate's government business and ministerial resources, including intranet content, guidance materials, and template libraries. This ensures staff have access to current, accurate, and user-friendly tools that support compliance with ACT Government and Ministerial requirements.</w:t>
      </w:r>
    </w:p>
    <w:p w14:paraId="4E01006C" w14:textId="77777777" w:rsidR="005047FB" w:rsidRPr="00152D99" w:rsidRDefault="005047FB" w:rsidP="00256CF6">
      <w:pPr>
        <w:pStyle w:val="NormalWeb"/>
        <w:spacing w:before="240" w:beforeAutospacing="0" w:after="0" w:afterAutospacing="0"/>
        <w:rPr>
          <w:rFonts w:ascii="Calibri" w:hAnsi="Calibri" w:cs="Calibri"/>
        </w:rPr>
      </w:pPr>
      <w:r w:rsidRPr="00152D99">
        <w:rPr>
          <w:rFonts w:ascii="Calibri" w:hAnsi="Calibri" w:cs="Calibri"/>
        </w:rPr>
        <w:t>In delivering these responsibilities, the position contributes to the continuous improvement of ministerial services across the Directorate, fostering a culture of quality, accountability, and responsiveness while ensuring the Minister and senior executives are supported by accurate, timely, and high-quality information and advice.</w:t>
      </w:r>
    </w:p>
    <w:p w14:paraId="221A3506" w14:textId="7FEC91DF" w:rsidR="008C40B5" w:rsidRPr="007702B5" w:rsidRDefault="007702B5" w:rsidP="00B60236">
      <w:pPr>
        <w:pStyle w:val="Heading1"/>
        <w:tabs>
          <w:tab w:val="left" w:pos="3544"/>
        </w:tabs>
        <w:spacing w:before="240" w:after="0"/>
        <w:rPr>
          <w:rFonts w:asciiTheme="minorHAnsi" w:hAnsiTheme="minorHAnsi"/>
          <w:sz w:val="32"/>
        </w:rPr>
      </w:pPr>
      <w:r w:rsidRPr="3C579B97">
        <w:rPr>
          <w:rFonts w:asciiTheme="minorHAnsi" w:hAnsiTheme="minorHAnsi"/>
          <w:sz w:val="32"/>
        </w:rPr>
        <w:t>WHAT YOU WILL DO</w:t>
      </w:r>
    </w:p>
    <w:p w14:paraId="772A3D76" w14:textId="297DDEEB" w:rsidR="009C1E16" w:rsidRPr="009C1E16" w:rsidRDefault="009C1E16" w:rsidP="009C1E16">
      <w:pPr>
        <w:pStyle w:val="NormalWeb"/>
        <w:numPr>
          <w:ilvl w:val="0"/>
          <w:numId w:val="42"/>
        </w:numPr>
        <w:spacing w:before="240" w:beforeAutospacing="0" w:after="0" w:afterAutospacing="0"/>
        <w:ind w:left="357" w:hanging="357"/>
        <w:rPr>
          <w:rFonts w:ascii="Calibri" w:hAnsi="Calibri" w:cs="Calibri"/>
        </w:rPr>
      </w:pPr>
      <w:r w:rsidRPr="009C1E16">
        <w:rPr>
          <w:rFonts w:ascii="Calibri" w:hAnsi="Calibri" w:cs="Calibri"/>
        </w:rPr>
        <w:t>Review and quality assure ministerial products, including briefs, correspondence and other submissions to the Minister's Office, ensuring materials are accurate, fit-for-purpose, and meet required standards and timeframes.</w:t>
      </w:r>
    </w:p>
    <w:p w14:paraId="2A84CC28" w14:textId="1C86367F" w:rsidR="009C1E16" w:rsidRPr="009C1E16" w:rsidRDefault="009C1E16" w:rsidP="009C1E16">
      <w:pPr>
        <w:pStyle w:val="NormalWeb"/>
        <w:numPr>
          <w:ilvl w:val="0"/>
          <w:numId w:val="42"/>
        </w:numPr>
        <w:spacing w:before="240" w:beforeAutospacing="0" w:after="0" w:afterAutospacing="0"/>
        <w:ind w:left="357" w:hanging="357"/>
        <w:rPr>
          <w:rFonts w:ascii="Calibri" w:hAnsi="Calibri" w:cs="Calibri"/>
        </w:rPr>
      </w:pPr>
      <w:r w:rsidRPr="009C1E16">
        <w:rPr>
          <w:rFonts w:ascii="Calibri" w:hAnsi="Calibri" w:cs="Calibri"/>
        </w:rPr>
        <w:t>Monitor and analyse quality trends across ministerial products, identify recurring issues, and provide targeted feedback and practical support to business areas to drive continuous improvement.</w:t>
      </w:r>
    </w:p>
    <w:p w14:paraId="4398F0C6" w14:textId="0FF64E54" w:rsidR="009C1E16" w:rsidRPr="009C1E16" w:rsidRDefault="009C1E16" w:rsidP="00E947BE">
      <w:pPr>
        <w:pStyle w:val="NormalWeb"/>
        <w:numPr>
          <w:ilvl w:val="0"/>
          <w:numId w:val="42"/>
        </w:numPr>
        <w:spacing w:before="240" w:beforeAutospacing="0" w:after="0" w:afterAutospacing="0"/>
        <w:ind w:left="357" w:hanging="357"/>
        <w:rPr>
          <w:rFonts w:ascii="Calibri" w:hAnsi="Calibri" w:cs="Calibri"/>
        </w:rPr>
      </w:pPr>
      <w:r w:rsidRPr="009C1E16">
        <w:rPr>
          <w:rFonts w:ascii="Calibri" w:hAnsi="Calibri" w:cs="Calibri"/>
        </w:rPr>
        <w:lastRenderedPageBreak/>
        <w:t>Lead capability uplift initiatives by designing and delivering training, guidance materials, workshops and information sessions on Ministerial Office processes, expectations and best-practice drafting.</w:t>
      </w:r>
    </w:p>
    <w:p w14:paraId="5D59B864" w14:textId="1DBC40B1" w:rsidR="009C1E16" w:rsidRPr="00E947BE" w:rsidRDefault="009C1E16" w:rsidP="00E947BE">
      <w:pPr>
        <w:pStyle w:val="NormalWeb"/>
        <w:numPr>
          <w:ilvl w:val="0"/>
          <w:numId w:val="42"/>
        </w:numPr>
        <w:spacing w:before="240" w:beforeAutospacing="0" w:after="0" w:afterAutospacing="0"/>
        <w:ind w:left="357" w:hanging="357"/>
        <w:rPr>
          <w:rFonts w:ascii="Calibri" w:hAnsi="Calibri" w:cs="Calibri"/>
        </w:rPr>
      </w:pPr>
      <w:r w:rsidRPr="00E947BE">
        <w:rPr>
          <w:rFonts w:ascii="Calibri" w:hAnsi="Calibri" w:cs="Calibri"/>
        </w:rPr>
        <w:t>Work collaboratively with Executive Officers and stakeholders across the Directorate to strengthen quality assurance capability, promote consistency, and support the delivery of high-quality ministerial services.</w:t>
      </w:r>
    </w:p>
    <w:p w14:paraId="5603B3B6" w14:textId="5093A67E" w:rsidR="009C1E16" w:rsidRPr="00E947BE" w:rsidRDefault="009C1E16" w:rsidP="00E947BE">
      <w:pPr>
        <w:pStyle w:val="NormalWeb"/>
        <w:numPr>
          <w:ilvl w:val="0"/>
          <w:numId w:val="42"/>
        </w:numPr>
        <w:spacing w:before="240" w:beforeAutospacing="0" w:after="0" w:afterAutospacing="0"/>
        <w:ind w:left="357" w:hanging="357"/>
        <w:rPr>
          <w:rFonts w:ascii="Calibri" w:hAnsi="Calibri" w:cs="Calibri"/>
        </w:rPr>
      </w:pPr>
      <w:r w:rsidRPr="00E947BE">
        <w:rPr>
          <w:rFonts w:ascii="Calibri" w:hAnsi="Calibri" w:cs="Calibri"/>
        </w:rPr>
        <w:t>Maintain and enhance ministerial resources, including government business intranet content, guidance materials and template libraries, ensuring they remain current, accessible and aligned with ACT Government requirements.</w:t>
      </w:r>
    </w:p>
    <w:p w14:paraId="316D90FD" w14:textId="739E84A9" w:rsidR="007702B5" w:rsidRPr="007702B5" w:rsidRDefault="007702B5" w:rsidP="00E947BE">
      <w:pPr>
        <w:pStyle w:val="Heading1"/>
        <w:pBdr>
          <w:bottom w:val="single" w:sz="12" w:space="1" w:color="auto"/>
        </w:pBdr>
        <w:spacing w:before="240" w:after="0"/>
        <w:rPr>
          <w:rFonts w:asciiTheme="minorHAnsi" w:hAnsiTheme="minorHAnsi"/>
          <w:sz w:val="32"/>
        </w:rPr>
      </w:pPr>
      <w:r>
        <w:rPr>
          <w:rFonts w:asciiTheme="minorHAnsi" w:hAnsiTheme="minorHAnsi"/>
          <w:sz w:val="32"/>
        </w:rPr>
        <w:t>WHAT YOU REQUIRE</w:t>
      </w:r>
    </w:p>
    <w:p w14:paraId="29567064" w14:textId="141B300E" w:rsidR="00B266D2" w:rsidRDefault="00B266D2" w:rsidP="006A159D">
      <w:pPr>
        <w:pStyle w:val="BodyText"/>
        <w:rPr>
          <w:rFonts w:cs="Arial"/>
          <w:szCs w:val="24"/>
        </w:rPr>
      </w:pPr>
      <w:r w:rsidRPr="003D422A">
        <w:rPr>
          <w:rFonts w:cs="Arial"/>
          <w:szCs w:val="24"/>
        </w:rPr>
        <w:t xml:space="preserve">The </w:t>
      </w:r>
      <w:r>
        <w:rPr>
          <w:rFonts w:cs="Arial"/>
          <w:szCs w:val="24"/>
        </w:rPr>
        <w:t>following capabilities form the criteria that</w:t>
      </w:r>
      <w:r w:rsidR="006A159D">
        <w:rPr>
          <w:rFonts w:cs="Arial"/>
          <w:szCs w:val="24"/>
        </w:rPr>
        <w:t xml:space="preserve"> are required to </w:t>
      </w:r>
      <w:r w:rsidR="00173E02">
        <w:rPr>
          <w:rFonts w:cs="Arial"/>
          <w:szCs w:val="24"/>
        </w:rPr>
        <w:t>perform</w:t>
      </w:r>
      <w:r w:rsidR="006A159D">
        <w:rPr>
          <w:rFonts w:cs="Arial"/>
          <w:szCs w:val="24"/>
        </w:rPr>
        <w:t xml:space="preserve"> the </w:t>
      </w:r>
      <w:r w:rsidR="00173E02">
        <w:rPr>
          <w:rFonts w:cs="Arial"/>
          <w:szCs w:val="24"/>
        </w:rPr>
        <w:t xml:space="preserve">duties and responsibilities </w:t>
      </w:r>
      <w:r w:rsidR="006A159D">
        <w:rPr>
          <w:rFonts w:cs="Arial"/>
          <w:szCs w:val="24"/>
        </w:rPr>
        <w:t xml:space="preserve">of the position. </w:t>
      </w:r>
    </w:p>
    <w:p w14:paraId="245D0F61" w14:textId="24999D62" w:rsidR="008F29AC" w:rsidRPr="00C36633" w:rsidRDefault="00931430" w:rsidP="008F29AC">
      <w:pPr>
        <w:pStyle w:val="BodyText"/>
        <w:rPr>
          <w:b/>
          <w:sz w:val="28"/>
          <w:szCs w:val="28"/>
        </w:rPr>
      </w:pPr>
      <w:r w:rsidRPr="00C36633">
        <w:rPr>
          <w:b/>
          <w:sz w:val="28"/>
          <w:szCs w:val="28"/>
        </w:rPr>
        <w:t>Professional /</w:t>
      </w:r>
      <w:r w:rsidR="009E69AB" w:rsidRPr="00C36633">
        <w:rPr>
          <w:b/>
          <w:sz w:val="28"/>
          <w:szCs w:val="28"/>
        </w:rPr>
        <w:t xml:space="preserve"> </w:t>
      </w:r>
      <w:r w:rsidR="00040CD3" w:rsidRPr="00C36633">
        <w:rPr>
          <w:b/>
          <w:sz w:val="28"/>
          <w:szCs w:val="28"/>
        </w:rPr>
        <w:t xml:space="preserve">Technical </w:t>
      </w:r>
      <w:r w:rsidR="005861A6" w:rsidRPr="00C36633">
        <w:rPr>
          <w:b/>
          <w:sz w:val="28"/>
          <w:szCs w:val="28"/>
        </w:rPr>
        <w:t>S</w:t>
      </w:r>
      <w:r w:rsidR="008F29AC" w:rsidRPr="00C36633">
        <w:rPr>
          <w:b/>
          <w:sz w:val="28"/>
          <w:szCs w:val="28"/>
        </w:rPr>
        <w:t>kills</w:t>
      </w:r>
      <w:r w:rsidR="005C290A" w:rsidRPr="00C36633">
        <w:rPr>
          <w:b/>
          <w:sz w:val="28"/>
          <w:szCs w:val="28"/>
        </w:rPr>
        <w:t xml:space="preserve"> and Knowledge </w:t>
      </w:r>
    </w:p>
    <w:p w14:paraId="0980E31B" w14:textId="7A5DC9A5" w:rsidR="008A152E" w:rsidRDefault="008A152E" w:rsidP="008A152E">
      <w:pPr>
        <w:pStyle w:val="NormalWeb"/>
        <w:numPr>
          <w:ilvl w:val="0"/>
          <w:numId w:val="43"/>
        </w:numPr>
        <w:spacing w:before="240" w:beforeAutospacing="0" w:after="0" w:afterAutospacing="0"/>
        <w:ind w:left="357" w:hanging="357"/>
        <w:rPr>
          <w:rFonts w:ascii="Calibri" w:hAnsi="Calibri" w:cs="Calibri"/>
        </w:rPr>
      </w:pPr>
      <w:r w:rsidRPr="008A152E">
        <w:rPr>
          <w:rFonts w:ascii="Calibri" w:hAnsi="Calibri" w:cs="Calibri"/>
        </w:rPr>
        <w:t>Demonstrated expertise in ministerial and government business processes, including the ability to apply quality assurance frameworks, provide authoritative advice, and ensure documentation meets Ministerial Office and ACT Government standards and expectations.</w:t>
      </w:r>
    </w:p>
    <w:p w14:paraId="38F09514" w14:textId="77777777" w:rsidR="005F6C76" w:rsidRPr="005F6C76" w:rsidRDefault="005F6C76" w:rsidP="005F6C76">
      <w:pPr>
        <w:pStyle w:val="NormalWeb"/>
        <w:numPr>
          <w:ilvl w:val="0"/>
          <w:numId w:val="43"/>
        </w:numPr>
        <w:spacing w:before="240" w:beforeAutospacing="0" w:after="0" w:afterAutospacing="0"/>
        <w:ind w:left="357" w:hanging="357"/>
        <w:rPr>
          <w:rFonts w:ascii="Calibri" w:hAnsi="Calibri" w:cs="Calibri"/>
        </w:rPr>
      </w:pPr>
      <w:r w:rsidRPr="005F6C76">
        <w:rPr>
          <w:rFonts w:ascii="Calibri" w:hAnsi="Calibri" w:cs="Calibri"/>
        </w:rPr>
        <w:t>Highly developed communication, stakeholder engagement and capability-building skills, with experience providing constructive feedback, delivering training and guidance, and working collaboratively with Executive Officers and business areas to improve the quality and consistency of ministerial products.</w:t>
      </w:r>
    </w:p>
    <w:p w14:paraId="287DE804" w14:textId="77777777" w:rsidR="00DD3EAF" w:rsidRPr="00DD3EAF" w:rsidRDefault="00DD3EAF" w:rsidP="00DD3EAF">
      <w:pPr>
        <w:pStyle w:val="NormalWeb"/>
        <w:numPr>
          <w:ilvl w:val="0"/>
          <w:numId w:val="43"/>
        </w:numPr>
        <w:spacing w:before="240" w:beforeAutospacing="0" w:after="0" w:afterAutospacing="0"/>
        <w:ind w:left="357" w:hanging="357"/>
        <w:rPr>
          <w:rFonts w:ascii="Calibri" w:hAnsi="Calibri" w:cs="Calibri"/>
        </w:rPr>
      </w:pPr>
      <w:r w:rsidRPr="00DD3EAF">
        <w:rPr>
          <w:rFonts w:ascii="Calibri" w:hAnsi="Calibri" w:cs="Calibri"/>
        </w:rPr>
        <w:t>Strong organisational, analytical and writing skills, with the ability to manage competing priorities, identify trends and improvement opportunities, and draft, review and quality assure complex briefs, correspondence and other documentation within tight timeframes.</w:t>
      </w:r>
    </w:p>
    <w:p w14:paraId="5A3A10E8" w14:textId="11832B93" w:rsidR="008F29AC" w:rsidRPr="00C36633" w:rsidRDefault="009E69AB" w:rsidP="00DD3EAF">
      <w:pPr>
        <w:pStyle w:val="BodyText"/>
        <w:widowControl w:val="0"/>
        <w:spacing w:before="240" w:after="0"/>
        <w:rPr>
          <w:b/>
          <w:bCs/>
          <w:sz w:val="28"/>
          <w:szCs w:val="28"/>
        </w:rPr>
      </w:pPr>
      <w:r w:rsidRPr="3C579B97">
        <w:rPr>
          <w:b/>
          <w:bCs/>
          <w:sz w:val="28"/>
          <w:szCs w:val="28"/>
        </w:rPr>
        <w:t>Behavioural Capabilities</w:t>
      </w:r>
      <w:r w:rsidR="005861A6" w:rsidRPr="3C579B97">
        <w:rPr>
          <w:b/>
          <w:bCs/>
          <w:sz w:val="28"/>
          <w:szCs w:val="28"/>
        </w:rPr>
        <w:t xml:space="preserve"> </w:t>
      </w:r>
    </w:p>
    <w:p w14:paraId="2E7A8AB8" w14:textId="77777777" w:rsidR="00D96C05" w:rsidRPr="001D7A88" w:rsidRDefault="00D96C05" w:rsidP="001D7A88">
      <w:pPr>
        <w:pStyle w:val="NormalWeb"/>
        <w:numPr>
          <w:ilvl w:val="0"/>
          <w:numId w:val="43"/>
        </w:numPr>
        <w:spacing w:before="240" w:beforeAutospacing="0" w:after="0" w:afterAutospacing="0"/>
        <w:ind w:left="357" w:hanging="357"/>
        <w:rPr>
          <w:rFonts w:ascii="Calibri" w:hAnsi="Calibri" w:cs="Calibri"/>
        </w:rPr>
      </w:pPr>
      <w:r w:rsidRPr="001D7A88">
        <w:rPr>
          <w:rFonts w:ascii="Calibri" w:hAnsi="Calibri" w:cs="Calibri"/>
        </w:rPr>
        <w:t>Demonstrates initiative, critical thinking and sound judgement in managing complex and sensitive matters. Responds effectively to changing priorities, identifies and addresses issues proactively, and works both independently and collaboratively to achieve outcomes in a dynamic environment.</w:t>
      </w:r>
    </w:p>
    <w:p w14:paraId="252935AF" w14:textId="77777777" w:rsidR="00E905CD" w:rsidRPr="001D7A88" w:rsidRDefault="00E905CD" w:rsidP="001D7A88">
      <w:pPr>
        <w:pStyle w:val="NormalWeb"/>
        <w:numPr>
          <w:ilvl w:val="0"/>
          <w:numId w:val="43"/>
        </w:numPr>
        <w:spacing w:before="240" w:beforeAutospacing="0" w:after="0" w:afterAutospacing="0"/>
        <w:ind w:left="357" w:hanging="357"/>
        <w:rPr>
          <w:rFonts w:ascii="Calibri" w:hAnsi="Calibri" w:cs="Calibri"/>
        </w:rPr>
      </w:pPr>
      <w:r w:rsidRPr="001D7A88">
        <w:rPr>
          <w:rFonts w:ascii="Calibri" w:hAnsi="Calibri" w:cs="Calibri"/>
        </w:rPr>
        <w:t>Maintains a strong focus on accuracy, quality and timeliness while managing competing priorities and tight deadlines. Demonstrates resilience and attention to detail in a fast-paced environment, ensuring ministerial products and related documentation consistently meet required standards.</w:t>
      </w:r>
    </w:p>
    <w:p w14:paraId="35F470B9" w14:textId="79D4E256" w:rsidR="00DF14E8" w:rsidRPr="001D7A88" w:rsidRDefault="00DF14E8" w:rsidP="001D7A88">
      <w:pPr>
        <w:pStyle w:val="NormalWeb"/>
        <w:numPr>
          <w:ilvl w:val="0"/>
          <w:numId w:val="43"/>
        </w:numPr>
        <w:spacing w:before="240" w:beforeAutospacing="0" w:after="0" w:afterAutospacing="0"/>
        <w:ind w:left="357" w:hanging="357"/>
        <w:rPr>
          <w:rFonts w:ascii="Calibri" w:hAnsi="Calibri" w:cs="Calibri"/>
        </w:rPr>
      </w:pPr>
      <w:r w:rsidRPr="001D7A88">
        <w:rPr>
          <w:rFonts w:ascii="Calibri" w:hAnsi="Calibri" w:cs="Calibri"/>
        </w:rPr>
        <w:t>Demonstrated commitment to ACT Public Service Values and Signature Behaviours, and an understanding of the Respect, Equity and Diversity Framework and Work Health and Safety requirements, including promoting inclusive behaviours, contributing to a positive workplace culture, and upholding principles of equity, accountability and safe work practices.</w:t>
      </w:r>
    </w:p>
    <w:p w14:paraId="2CE51347" w14:textId="77777777" w:rsidR="004A0AC3" w:rsidRDefault="004A0AC3">
      <w:pPr>
        <w:suppressAutoHyphens w:val="0"/>
        <w:spacing w:after="0"/>
        <w:rPr>
          <w:b/>
          <w:bCs/>
          <w:sz w:val="28"/>
          <w:szCs w:val="28"/>
        </w:rPr>
      </w:pPr>
      <w:r>
        <w:rPr>
          <w:b/>
          <w:bCs/>
          <w:sz w:val="28"/>
          <w:szCs w:val="28"/>
        </w:rPr>
        <w:br w:type="page"/>
      </w:r>
    </w:p>
    <w:p w14:paraId="3E9BAC72" w14:textId="53B6F515" w:rsidR="005A34F3" w:rsidRDefault="005A34F3" w:rsidP="004A0AC3">
      <w:pPr>
        <w:pStyle w:val="BodyText"/>
        <w:widowControl w:val="0"/>
        <w:spacing w:before="240" w:after="0"/>
        <w:rPr>
          <w:b/>
          <w:bCs/>
          <w:sz w:val="28"/>
          <w:szCs w:val="28"/>
        </w:rPr>
      </w:pPr>
      <w:r w:rsidRPr="3C579B97">
        <w:rPr>
          <w:b/>
          <w:bCs/>
          <w:sz w:val="28"/>
          <w:szCs w:val="28"/>
        </w:rPr>
        <w:lastRenderedPageBreak/>
        <w:t>Compliance Requirements / Qualifications</w:t>
      </w:r>
    </w:p>
    <w:p w14:paraId="75335FC9" w14:textId="77777777" w:rsidR="005A34F3" w:rsidRPr="00C4719E" w:rsidRDefault="005A34F3" w:rsidP="00DE3A8A">
      <w:pPr>
        <w:pStyle w:val="ListParagraph"/>
        <w:numPr>
          <w:ilvl w:val="0"/>
          <w:numId w:val="44"/>
        </w:numPr>
        <w:suppressAutoHyphens w:val="0"/>
        <w:spacing w:before="240" w:after="0"/>
        <w:ind w:left="357" w:hanging="357"/>
        <w:contextualSpacing w:val="0"/>
        <w:rPr>
          <w:bCs/>
          <w:sz w:val="28"/>
          <w:szCs w:val="28"/>
        </w:rPr>
      </w:pPr>
      <w:r w:rsidRPr="004A0AC3">
        <w:rPr>
          <w:rFonts w:asciiTheme="minorHAnsi" w:hAnsiTheme="minorHAnsi" w:cstheme="minorHAnsi"/>
          <w:szCs w:val="24"/>
        </w:rPr>
        <w:t>Citizen</w:t>
      </w:r>
      <w:r w:rsidRPr="00C4719E">
        <w:rPr>
          <w:bCs/>
          <w:szCs w:val="24"/>
        </w:rPr>
        <w:t xml:space="preserve"> or permanent resident of Australia</w:t>
      </w:r>
    </w:p>
    <w:p w14:paraId="5B0DE858" w14:textId="3B8C8058" w:rsidR="00072674" w:rsidRPr="005A34F3" w:rsidRDefault="005A34F3" w:rsidP="00DE3A8A">
      <w:pPr>
        <w:pStyle w:val="ListParagraph"/>
        <w:numPr>
          <w:ilvl w:val="0"/>
          <w:numId w:val="44"/>
        </w:numPr>
        <w:suppressAutoHyphens w:val="0"/>
        <w:spacing w:before="240" w:after="0"/>
        <w:ind w:left="357" w:hanging="357"/>
        <w:contextualSpacing w:val="0"/>
        <w:rPr>
          <w:bCs/>
          <w:sz w:val="28"/>
          <w:szCs w:val="28"/>
        </w:rPr>
      </w:pPr>
      <w:r>
        <w:rPr>
          <w:bCs/>
          <w:szCs w:val="24"/>
        </w:rPr>
        <w:t xml:space="preserve">This position does not </w:t>
      </w:r>
      <w:r w:rsidRPr="004A0AC3">
        <w:rPr>
          <w:rFonts w:asciiTheme="minorHAnsi" w:hAnsiTheme="minorHAnsi" w:cstheme="minorHAnsi"/>
          <w:szCs w:val="24"/>
        </w:rPr>
        <w:t>require</w:t>
      </w:r>
      <w:r>
        <w:rPr>
          <w:bCs/>
          <w:szCs w:val="24"/>
        </w:rPr>
        <w:t xml:space="preserve"> a Working with Vulnerable People Check. </w:t>
      </w:r>
    </w:p>
    <w:p w14:paraId="2ECD99F9" w14:textId="69C86423" w:rsidR="002A43D2" w:rsidRPr="00F62F0E" w:rsidRDefault="002A43D2" w:rsidP="00DE3A8A">
      <w:pPr>
        <w:pBdr>
          <w:bottom w:val="single" w:sz="4" w:space="1" w:color="auto"/>
        </w:pBdr>
        <w:spacing w:before="240" w:after="0"/>
        <w:rPr>
          <w:b/>
          <w:sz w:val="32"/>
          <w:szCs w:val="32"/>
          <w:lang w:eastAsia="ja-JP"/>
        </w:rPr>
      </w:pPr>
      <w:r w:rsidRPr="00F62F0E">
        <w:rPr>
          <w:b/>
          <w:sz w:val="32"/>
          <w:szCs w:val="32"/>
          <w:lang w:eastAsia="ja-JP"/>
        </w:rPr>
        <w:t xml:space="preserve">WORK ENVIRONMENT DESCRIPTION </w:t>
      </w:r>
    </w:p>
    <w:p w14:paraId="59B8F53F" w14:textId="017ABB3D" w:rsidR="004A7311" w:rsidRDefault="002A43D2" w:rsidP="00194F5E">
      <w:pPr>
        <w:spacing w:before="240" w:after="0"/>
        <w:rPr>
          <w:i/>
          <w:iCs/>
          <w:color w:val="0070C0"/>
        </w:rPr>
      </w:pPr>
      <w:r>
        <w:t xml:space="preserve">The following work environment description outlines the inherent requirements of the role of </w:t>
      </w:r>
      <w:r w:rsidR="0035078D">
        <w:t>Assistant Director Ministerial</w:t>
      </w:r>
      <w:r w:rsidR="005E1264">
        <w:t>, Assembly and Cabinet</w:t>
      </w:r>
      <w:r w:rsidR="0035078D">
        <w:t>(</w:t>
      </w:r>
      <w:r>
        <w:t>position number</w:t>
      </w:r>
      <w:r w:rsidR="0035078D">
        <w:t xml:space="preserve"> </w:t>
      </w:r>
      <w:r w:rsidR="00B925EA">
        <w:t>72297</w:t>
      </w:r>
      <w:r w:rsidR="0035078D">
        <w:t>)</w:t>
      </w:r>
      <w:r>
        <w:t xml:space="preserve"> and indicates how frequently each of these requirements would be performed.</w:t>
      </w:r>
      <w:r w:rsidR="00347432">
        <w:t xml:space="preserve"> Please note that </w:t>
      </w:r>
      <w:r w:rsidR="00B34F4E">
        <w:t xml:space="preserve">ACTPS </w:t>
      </w:r>
      <w:r w:rsidR="00347432">
        <w:t xml:space="preserve">is committed to providing reasonable adjustment and ensuring all individuals have equal opportunities in the workplace. </w:t>
      </w:r>
      <w:r w:rsidR="004A7311" w:rsidRPr="3C579B97">
        <w:rPr>
          <w:i/>
          <w:iCs/>
          <w:color w:val="0070C0"/>
        </w:rPr>
        <w:t xml:space="preserve"> </w:t>
      </w:r>
    </w:p>
    <w:p w14:paraId="571B1242" w14:textId="77777777" w:rsidR="00194F5E" w:rsidRPr="00194F5E" w:rsidRDefault="00194F5E" w:rsidP="00194F5E">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51EF9F79" w14:textId="77777777" w:rsidTr="00493773">
        <w:trPr>
          <w:trHeight w:val="454"/>
        </w:trPr>
        <w:tc>
          <w:tcPr>
            <w:tcW w:w="6912" w:type="dxa"/>
            <w:shd w:val="clear" w:color="auto" w:fill="DEEAF6" w:themeFill="accent1" w:themeFillTint="33"/>
            <w:vAlign w:val="center"/>
          </w:tcPr>
          <w:p w14:paraId="27A56354" w14:textId="77777777" w:rsidR="005B38C8" w:rsidRPr="00DA4EF8" w:rsidRDefault="005B38C8" w:rsidP="009B56B6">
            <w:pPr>
              <w:pStyle w:val="Tableheading"/>
            </w:pPr>
            <w:r w:rsidRPr="00DA4EF8">
              <w:t>ADMINISTRATIVE</w:t>
            </w:r>
          </w:p>
        </w:tc>
        <w:tc>
          <w:tcPr>
            <w:tcW w:w="2694" w:type="dxa"/>
            <w:shd w:val="clear" w:color="auto" w:fill="DEEAF6" w:themeFill="accent1" w:themeFillTint="33"/>
            <w:vAlign w:val="center"/>
          </w:tcPr>
          <w:p w14:paraId="0EE06782" w14:textId="77777777" w:rsidR="005B38C8" w:rsidRPr="00DA4EF8" w:rsidRDefault="00801DAF" w:rsidP="009B56B6">
            <w:pPr>
              <w:pStyle w:val="Tableheading"/>
              <w:jc w:val="center"/>
            </w:pPr>
            <w:r>
              <w:t>FREQUENCY</w:t>
            </w:r>
          </w:p>
        </w:tc>
      </w:tr>
      <w:tr w:rsidR="005B38C8" w:rsidRPr="005A754D" w14:paraId="3D3FFBE1" w14:textId="77777777" w:rsidTr="005B38C8">
        <w:trPr>
          <w:trHeight w:val="283"/>
        </w:trPr>
        <w:tc>
          <w:tcPr>
            <w:tcW w:w="6912" w:type="dxa"/>
            <w:vAlign w:val="center"/>
          </w:tcPr>
          <w:p w14:paraId="70C5B61A" w14:textId="77777777" w:rsidR="005B38C8" w:rsidRPr="00493773" w:rsidRDefault="005B38C8" w:rsidP="00493773">
            <w:pPr>
              <w:pStyle w:val="Tabletext"/>
              <w:spacing w:before="0" w:after="0"/>
              <w:rPr>
                <w:sz w:val="24"/>
              </w:rPr>
            </w:pPr>
            <w:r w:rsidRPr="00493773">
              <w:rPr>
                <w:sz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79B34D80" w:rsidR="005B38C8" w:rsidRPr="00493773" w:rsidRDefault="00C66896" w:rsidP="00493773">
                <w:pPr>
                  <w:pStyle w:val="Tabletext"/>
                  <w:spacing w:before="0" w:after="0"/>
                  <w:jc w:val="center"/>
                  <w:rPr>
                    <w:sz w:val="24"/>
                    <w:szCs w:val="24"/>
                  </w:rPr>
                </w:pPr>
                <w:r>
                  <w:rPr>
                    <w:sz w:val="24"/>
                    <w:szCs w:val="24"/>
                  </w:rPr>
                  <w:t>Frequently</w:t>
                </w:r>
              </w:p>
            </w:tc>
          </w:sdtContent>
        </w:sdt>
      </w:tr>
      <w:tr w:rsidR="005B38C8" w:rsidRPr="005A754D" w14:paraId="1DBC2104" w14:textId="77777777" w:rsidTr="005B38C8">
        <w:trPr>
          <w:trHeight w:val="283"/>
        </w:trPr>
        <w:tc>
          <w:tcPr>
            <w:tcW w:w="6912" w:type="dxa"/>
            <w:vAlign w:val="center"/>
          </w:tcPr>
          <w:p w14:paraId="5AAEBDE1" w14:textId="77777777" w:rsidR="005B38C8" w:rsidRPr="00493773" w:rsidRDefault="005B38C8" w:rsidP="00493773">
            <w:pPr>
              <w:pStyle w:val="Tabletext"/>
              <w:spacing w:before="0" w:after="0"/>
              <w:rPr>
                <w:sz w:val="24"/>
              </w:rPr>
            </w:pPr>
            <w:r w:rsidRPr="00493773">
              <w:rPr>
                <w:sz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67C54E23" w:rsidR="005B38C8" w:rsidRPr="00493773" w:rsidRDefault="00C66896" w:rsidP="00493773">
                <w:pPr>
                  <w:pStyle w:val="Tabletext"/>
                  <w:spacing w:before="0" w:after="0"/>
                  <w:jc w:val="center"/>
                  <w:rPr>
                    <w:sz w:val="24"/>
                    <w:szCs w:val="24"/>
                  </w:rPr>
                </w:pPr>
                <w:r>
                  <w:rPr>
                    <w:sz w:val="24"/>
                    <w:szCs w:val="24"/>
                  </w:rPr>
                  <w:t>Frequently</w:t>
                </w:r>
              </w:p>
            </w:tc>
          </w:sdtContent>
        </w:sdt>
      </w:tr>
      <w:tr w:rsidR="005B38C8" w:rsidRPr="005A754D" w14:paraId="5F0DEF47" w14:textId="77777777" w:rsidTr="005B38C8">
        <w:trPr>
          <w:trHeight w:val="283"/>
        </w:trPr>
        <w:tc>
          <w:tcPr>
            <w:tcW w:w="6912" w:type="dxa"/>
            <w:vAlign w:val="center"/>
          </w:tcPr>
          <w:p w14:paraId="554B5744" w14:textId="77777777" w:rsidR="005B38C8" w:rsidRPr="00493773" w:rsidRDefault="005B38C8" w:rsidP="00493773">
            <w:pPr>
              <w:pStyle w:val="Tabletext"/>
              <w:spacing w:before="0" w:after="0"/>
              <w:rPr>
                <w:sz w:val="24"/>
              </w:rPr>
            </w:pPr>
            <w:r w:rsidRPr="00493773">
              <w:rPr>
                <w:sz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7E92A80C" w:rsidR="005B38C8" w:rsidRPr="00493773" w:rsidRDefault="005A34F3" w:rsidP="00493773">
                <w:pPr>
                  <w:pStyle w:val="Tabletext"/>
                  <w:spacing w:before="0" w:after="0"/>
                  <w:jc w:val="center"/>
                  <w:rPr>
                    <w:sz w:val="24"/>
                    <w:szCs w:val="24"/>
                  </w:rPr>
                </w:pPr>
                <w:r>
                  <w:rPr>
                    <w:sz w:val="24"/>
                    <w:szCs w:val="24"/>
                  </w:rPr>
                  <w:t>Frequently</w:t>
                </w:r>
              </w:p>
            </w:tc>
          </w:sdtContent>
        </w:sdt>
      </w:tr>
      <w:tr w:rsidR="005B38C8" w:rsidRPr="005A754D" w14:paraId="2338B3B0" w14:textId="77777777" w:rsidTr="005B38C8">
        <w:trPr>
          <w:trHeight w:val="283"/>
        </w:trPr>
        <w:tc>
          <w:tcPr>
            <w:tcW w:w="6912" w:type="dxa"/>
            <w:vAlign w:val="center"/>
          </w:tcPr>
          <w:p w14:paraId="34A16158" w14:textId="77777777" w:rsidR="005B38C8" w:rsidRPr="00493773" w:rsidRDefault="005B38C8" w:rsidP="00493773">
            <w:pPr>
              <w:pStyle w:val="Tabletext"/>
              <w:spacing w:before="0" w:after="0"/>
              <w:rPr>
                <w:sz w:val="24"/>
              </w:rPr>
            </w:pPr>
            <w:r w:rsidRPr="00493773">
              <w:rPr>
                <w:sz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2090EEB8" w:rsidR="005B38C8" w:rsidRPr="00493773" w:rsidRDefault="005A34F3" w:rsidP="00493773">
                <w:pPr>
                  <w:pStyle w:val="Tabletext"/>
                  <w:spacing w:before="0" w:after="0"/>
                  <w:jc w:val="center"/>
                  <w:rPr>
                    <w:sz w:val="24"/>
                    <w:szCs w:val="24"/>
                  </w:rPr>
                </w:pPr>
                <w:r>
                  <w:rPr>
                    <w:sz w:val="24"/>
                    <w:szCs w:val="24"/>
                  </w:rPr>
                  <w:t>Occasionally</w:t>
                </w:r>
              </w:p>
            </w:tc>
          </w:sdtContent>
        </w:sdt>
      </w:tr>
      <w:tr w:rsidR="005B38C8" w:rsidRPr="005A754D" w14:paraId="0F1ADB1F" w14:textId="77777777" w:rsidTr="005B38C8">
        <w:trPr>
          <w:trHeight w:val="283"/>
        </w:trPr>
        <w:tc>
          <w:tcPr>
            <w:tcW w:w="6912" w:type="dxa"/>
            <w:vAlign w:val="center"/>
          </w:tcPr>
          <w:p w14:paraId="51523BFB" w14:textId="77777777" w:rsidR="005B38C8" w:rsidRPr="00493773" w:rsidRDefault="005B38C8" w:rsidP="00493773">
            <w:pPr>
              <w:pStyle w:val="Tabletext"/>
              <w:spacing w:before="0" w:after="0"/>
              <w:rPr>
                <w:sz w:val="24"/>
              </w:rPr>
            </w:pPr>
            <w:r w:rsidRPr="00493773">
              <w:rPr>
                <w:sz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3C94C824" w:rsidR="005B38C8" w:rsidRPr="00493773" w:rsidRDefault="00C66896" w:rsidP="00493773">
                <w:pPr>
                  <w:pStyle w:val="Tabletext"/>
                  <w:spacing w:before="0" w:after="0"/>
                  <w:jc w:val="center"/>
                  <w:rPr>
                    <w:sz w:val="24"/>
                    <w:szCs w:val="24"/>
                  </w:rPr>
                </w:pPr>
                <w:r>
                  <w:rPr>
                    <w:sz w:val="24"/>
                    <w:szCs w:val="24"/>
                  </w:rPr>
                  <w:t>Frequently</w:t>
                </w:r>
              </w:p>
            </w:tc>
          </w:sdtContent>
        </w:sdt>
      </w:tr>
      <w:tr w:rsidR="005B38C8" w:rsidRPr="005A754D" w14:paraId="02C5573A" w14:textId="77777777" w:rsidTr="005B38C8">
        <w:trPr>
          <w:trHeight w:val="283"/>
        </w:trPr>
        <w:tc>
          <w:tcPr>
            <w:tcW w:w="6912" w:type="dxa"/>
            <w:vAlign w:val="center"/>
          </w:tcPr>
          <w:p w14:paraId="1454EA83" w14:textId="77777777" w:rsidR="005B38C8" w:rsidRPr="00493773" w:rsidRDefault="005B38C8" w:rsidP="00493773">
            <w:pPr>
              <w:pStyle w:val="Tabletext"/>
              <w:spacing w:before="0" w:after="0"/>
              <w:rPr>
                <w:sz w:val="24"/>
              </w:rPr>
            </w:pPr>
            <w:r w:rsidRPr="00493773">
              <w:rPr>
                <w:sz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4C66E9E3" w:rsidR="005B38C8" w:rsidRPr="00493773" w:rsidRDefault="00C66896" w:rsidP="00493773">
                <w:pPr>
                  <w:pStyle w:val="Tabletext"/>
                  <w:spacing w:before="0" w:after="0"/>
                  <w:jc w:val="center"/>
                  <w:rPr>
                    <w:sz w:val="24"/>
                    <w:szCs w:val="24"/>
                  </w:rPr>
                </w:pPr>
                <w:r>
                  <w:rPr>
                    <w:sz w:val="24"/>
                    <w:szCs w:val="24"/>
                  </w:rPr>
                  <w:t>Never</w:t>
                </w:r>
              </w:p>
            </w:tc>
          </w:sdtContent>
        </w:sdt>
      </w:tr>
      <w:tr w:rsidR="005B38C8" w:rsidRPr="005A754D" w14:paraId="00630D86" w14:textId="77777777" w:rsidTr="005B38C8">
        <w:trPr>
          <w:trHeight w:val="283"/>
        </w:trPr>
        <w:tc>
          <w:tcPr>
            <w:tcW w:w="6912" w:type="dxa"/>
            <w:vAlign w:val="center"/>
          </w:tcPr>
          <w:p w14:paraId="67B001CB" w14:textId="719D6B91" w:rsidR="005B38C8" w:rsidRPr="00493773" w:rsidRDefault="005B38C8" w:rsidP="00493773">
            <w:pPr>
              <w:pStyle w:val="Tabletext"/>
              <w:spacing w:before="0" w:after="0"/>
              <w:rPr>
                <w:sz w:val="24"/>
              </w:rPr>
            </w:pPr>
            <w:r w:rsidRPr="00493773">
              <w:rPr>
                <w:sz w:val="24"/>
              </w:rPr>
              <w:t xml:space="preserve">Designated workstation </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5F01B9F7" w:rsidR="005B38C8" w:rsidRPr="00493773" w:rsidRDefault="00C66896" w:rsidP="00493773">
                <w:pPr>
                  <w:pStyle w:val="Tabletext"/>
                  <w:spacing w:before="0" w:after="0"/>
                  <w:jc w:val="center"/>
                  <w:rPr>
                    <w:sz w:val="24"/>
                    <w:szCs w:val="24"/>
                  </w:rPr>
                </w:pPr>
                <w:r>
                  <w:rPr>
                    <w:sz w:val="24"/>
                    <w:szCs w:val="24"/>
                  </w:rPr>
                  <w:t>Never</w:t>
                </w:r>
              </w:p>
            </w:tc>
          </w:sdtContent>
        </w:sdt>
      </w:tr>
    </w:tbl>
    <w:p w14:paraId="730A77B6"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0D96F15" w14:textId="77777777" w:rsidTr="00493773">
        <w:trPr>
          <w:trHeight w:val="454"/>
        </w:trPr>
        <w:tc>
          <w:tcPr>
            <w:tcW w:w="6912" w:type="dxa"/>
            <w:shd w:val="clear" w:color="auto" w:fill="DEEAF6" w:themeFill="accent1" w:themeFillTint="33"/>
            <w:vAlign w:val="center"/>
          </w:tcPr>
          <w:p w14:paraId="739F7D7F"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489E6D71" w14:textId="77777777" w:rsidR="005B38C8" w:rsidRPr="00DA4EF8" w:rsidRDefault="00801DAF" w:rsidP="00801DAF">
            <w:pPr>
              <w:pStyle w:val="Tableheading"/>
              <w:jc w:val="center"/>
            </w:pPr>
            <w:r>
              <w:t>FREQUENCY</w:t>
            </w:r>
          </w:p>
        </w:tc>
      </w:tr>
      <w:tr w:rsidR="00D25B82" w:rsidRPr="005A754D" w14:paraId="5249743E" w14:textId="77777777" w:rsidTr="005B38C8">
        <w:trPr>
          <w:trHeight w:val="283"/>
        </w:trPr>
        <w:tc>
          <w:tcPr>
            <w:tcW w:w="6912" w:type="dxa"/>
            <w:vAlign w:val="center"/>
          </w:tcPr>
          <w:p w14:paraId="308722BD" w14:textId="17BABAD0" w:rsidR="00D25B82" w:rsidRPr="00493773" w:rsidRDefault="00D25B82" w:rsidP="00AA5EBD">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C89A6" w14:textId="017C46F4" w:rsidR="00D25B82" w:rsidRPr="00493773" w:rsidRDefault="00C66896" w:rsidP="00AA5EBD">
                <w:pPr>
                  <w:pStyle w:val="Tabletext"/>
                  <w:spacing w:before="0" w:after="0"/>
                  <w:jc w:val="center"/>
                  <w:rPr>
                    <w:sz w:val="24"/>
                  </w:rPr>
                </w:pPr>
                <w:r>
                  <w:rPr>
                    <w:sz w:val="24"/>
                    <w:szCs w:val="24"/>
                  </w:rPr>
                  <w:t>Occasionally</w:t>
                </w:r>
              </w:p>
            </w:tc>
          </w:sdtContent>
        </w:sdt>
      </w:tr>
      <w:tr w:rsidR="00D25B82" w:rsidRPr="005A754D" w14:paraId="0D6DD4E1" w14:textId="77777777" w:rsidTr="005B38C8">
        <w:trPr>
          <w:trHeight w:val="283"/>
        </w:trPr>
        <w:tc>
          <w:tcPr>
            <w:tcW w:w="6912" w:type="dxa"/>
            <w:vAlign w:val="center"/>
          </w:tcPr>
          <w:p w14:paraId="66FD42E4" w14:textId="61A7AA04" w:rsidR="00D25B82" w:rsidRPr="00493773" w:rsidRDefault="00D25B82" w:rsidP="00AA5EBD">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C12E6" w14:textId="3E213725" w:rsidR="00D25B82" w:rsidRPr="00493773" w:rsidRDefault="00C66896" w:rsidP="00AA5EBD">
                <w:pPr>
                  <w:pStyle w:val="Tabletext"/>
                  <w:spacing w:before="0" w:after="0"/>
                  <w:jc w:val="center"/>
                  <w:rPr>
                    <w:sz w:val="24"/>
                  </w:rPr>
                </w:pPr>
                <w:r>
                  <w:rPr>
                    <w:sz w:val="24"/>
                    <w:szCs w:val="24"/>
                  </w:rPr>
                  <w:t>Occasionally</w:t>
                </w:r>
              </w:p>
            </w:tc>
          </w:sdtContent>
        </w:sdt>
      </w:tr>
      <w:tr w:rsidR="00D25B82" w:rsidRPr="005A754D" w14:paraId="5E092AEE" w14:textId="77777777" w:rsidTr="005B38C8">
        <w:trPr>
          <w:trHeight w:val="283"/>
        </w:trPr>
        <w:tc>
          <w:tcPr>
            <w:tcW w:w="6912" w:type="dxa"/>
            <w:vAlign w:val="center"/>
          </w:tcPr>
          <w:p w14:paraId="498C6E9D" w14:textId="6C0F2AAC" w:rsidR="00D25B82" w:rsidRPr="00493773" w:rsidRDefault="00D25B82" w:rsidP="00AA5EBD">
            <w:pPr>
              <w:pStyle w:val="Tabletext"/>
              <w:spacing w:before="0" w:after="0"/>
              <w:rPr>
                <w:sz w:val="24"/>
              </w:rPr>
            </w:pPr>
            <w:r>
              <w:rPr>
                <w:sz w:val="24"/>
              </w:rPr>
              <w:t xml:space="preserve">Expected to work extensive hours over a significant period due to the nature of the duties </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C63B0" w14:textId="15D6845D" w:rsidR="00D25B82" w:rsidRDefault="00C66896" w:rsidP="00AA5EBD">
                <w:pPr>
                  <w:pStyle w:val="Tabletext"/>
                  <w:spacing w:before="0" w:after="0"/>
                  <w:jc w:val="center"/>
                  <w:rPr>
                    <w:sz w:val="24"/>
                    <w:szCs w:val="24"/>
                  </w:rPr>
                </w:pPr>
                <w:r>
                  <w:rPr>
                    <w:sz w:val="24"/>
                    <w:szCs w:val="24"/>
                  </w:rPr>
                  <w:t>Never</w:t>
                </w:r>
              </w:p>
            </w:tc>
          </w:sdtContent>
        </w:sdt>
      </w:tr>
      <w:tr w:rsidR="00D25B82" w:rsidRPr="005A754D" w14:paraId="613B37AB" w14:textId="77777777" w:rsidTr="005B38C8">
        <w:trPr>
          <w:trHeight w:val="283"/>
        </w:trPr>
        <w:tc>
          <w:tcPr>
            <w:tcW w:w="6912" w:type="dxa"/>
            <w:vAlign w:val="center"/>
          </w:tcPr>
          <w:p w14:paraId="20C0DE0E" w14:textId="77777777" w:rsidR="00D25B82" w:rsidRPr="00493773" w:rsidRDefault="00D25B82" w:rsidP="00AA5EBD">
            <w:pPr>
              <w:pStyle w:val="Tabletext"/>
              <w:spacing w:before="0" w:after="0"/>
              <w:rPr>
                <w:sz w:val="24"/>
              </w:rPr>
            </w:pPr>
            <w:r>
              <w:rPr>
                <w:sz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380A6" w14:textId="76B72B90" w:rsidR="00D25B82" w:rsidRDefault="00C66896" w:rsidP="00AA5EBD">
                <w:pPr>
                  <w:pStyle w:val="Tabletext"/>
                  <w:spacing w:before="0" w:after="0"/>
                  <w:jc w:val="center"/>
                  <w:rPr>
                    <w:sz w:val="24"/>
                    <w:szCs w:val="24"/>
                  </w:rPr>
                </w:pPr>
                <w:r>
                  <w:rPr>
                    <w:sz w:val="24"/>
                    <w:szCs w:val="24"/>
                  </w:rPr>
                  <w:t>Never</w:t>
                </w:r>
              </w:p>
            </w:tc>
          </w:sdtContent>
        </w:sdt>
      </w:tr>
      <w:tr w:rsidR="00D25B82" w:rsidRPr="005A754D" w14:paraId="3D6AEFA2" w14:textId="77777777" w:rsidTr="005B38C8">
        <w:trPr>
          <w:trHeight w:val="283"/>
        </w:trPr>
        <w:tc>
          <w:tcPr>
            <w:tcW w:w="6912" w:type="dxa"/>
            <w:vAlign w:val="center"/>
          </w:tcPr>
          <w:p w14:paraId="37D39362" w14:textId="77777777" w:rsidR="00D25B82" w:rsidRPr="00493773" w:rsidRDefault="00D25B82" w:rsidP="00493773">
            <w:pPr>
              <w:pStyle w:val="Tabletext"/>
              <w:spacing w:before="0" w:after="0"/>
              <w:rPr>
                <w:sz w:val="24"/>
              </w:rPr>
            </w:pPr>
            <w:r w:rsidRPr="00493773">
              <w:rPr>
                <w:sz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30C59FC0" w:rsidR="00D25B82" w:rsidRPr="00493773" w:rsidRDefault="00C66896" w:rsidP="00493773">
                <w:pPr>
                  <w:pStyle w:val="Tabletext"/>
                  <w:spacing w:before="0" w:after="0"/>
                  <w:jc w:val="center"/>
                  <w:rPr>
                    <w:sz w:val="24"/>
                  </w:rPr>
                </w:pPr>
                <w:r>
                  <w:rPr>
                    <w:sz w:val="24"/>
                    <w:szCs w:val="24"/>
                  </w:rPr>
                  <w:t>Occasionally</w:t>
                </w:r>
              </w:p>
            </w:tc>
          </w:sdtContent>
        </w:sdt>
      </w:tr>
      <w:tr w:rsidR="00D25B82" w:rsidRPr="005A754D" w14:paraId="1D6600C4" w14:textId="77777777" w:rsidTr="005B38C8">
        <w:trPr>
          <w:trHeight w:val="283"/>
        </w:trPr>
        <w:tc>
          <w:tcPr>
            <w:tcW w:w="6912" w:type="dxa"/>
            <w:vAlign w:val="center"/>
          </w:tcPr>
          <w:p w14:paraId="4A77E6BA" w14:textId="77777777" w:rsidR="00D25B82" w:rsidRPr="00493773" w:rsidRDefault="00D25B82" w:rsidP="00493773">
            <w:pPr>
              <w:pStyle w:val="Tabletext"/>
              <w:spacing w:before="0" w:after="0"/>
              <w:rPr>
                <w:sz w:val="24"/>
              </w:rPr>
            </w:pPr>
            <w:r w:rsidRPr="00493773">
              <w:rPr>
                <w:sz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2B0A739E" w:rsidR="00D25B82" w:rsidRPr="00493773" w:rsidRDefault="00C66896" w:rsidP="00493773">
                <w:pPr>
                  <w:pStyle w:val="Tabletext"/>
                  <w:spacing w:before="0" w:after="0"/>
                  <w:jc w:val="center"/>
                  <w:rPr>
                    <w:sz w:val="24"/>
                  </w:rPr>
                </w:pPr>
                <w:r>
                  <w:rPr>
                    <w:sz w:val="24"/>
                    <w:szCs w:val="24"/>
                  </w:rPr>
                  <w:t>Never</w:t>
                </w:r>
              </w:p>
            </w:tc>
          </w:sdtContent>
        </w:sdt>
      </w:tr>
      <w:tr w:rsidR="00D25B82" w:rsidRPr="005A754D" w14:paraId="0B915535" w14:textId="77777777" w:rsidTr="005B38C8">
        <w:trPr>
          <w:trHeight w:val="283"/>
        </w:trPr>
        <w:tc>
          <w:tcPr>
            <w:tcW w:w="6912" w:type="dxa"/>
            <w:vAlign w:val="center"/>
          </w:tcPr>
          <w:p w14:paraId="6D3812FA" w14:textId="77777777" w:rsidR="00D25B82" w:rsidRPr="00493773" w:rsidRDefault="00D25B82" w:rsidP="00493773">
            <w:pPr>
              <w:pStyle w:val="Tabletext"/>
              <w:spacing w:before="0" w:after="0"/>
              <w:rPr>
                <w:sz w:val="24"/>
              </w:rPr>
            </w:pPr>
            <w:r w:rsidRPr="00493773">
              <w:rPr>
                <w:sz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30E0C544" w:rsidR="00D25B82" w:rsidRPr="00493773" w:rsidRDefault="00C66896" w:rsidP="00493773">
                <w:pPr>
                  <w:pStyle w:val="Tabletext"/>
                  <w:spacing w:before="0" w:after="0"/>
                  <w:jc w:val="center"/>
                  <w:rPr>
                    <w:sz w:val="24"/>
                  </w:rPr>
                </w:pPr>
                <w:r>
                  <w:rPr>
                    <w:sz w:val="24"/>
                    <w:szCs w:val="24"/>
                  </w:rPr>
                  <w:t>Never</w:t>
                </w:r>
              </w:p>
            </w:tc>
          </w:sdtContent>
        </w:sdt>
      </w:tr>
    </w:tbl>
    <w:p w14:paraId="617E898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B74EA98" w14:textId="77777777" w:rsidTr="00493773">
        <w:trPr>
          <w:trHeight w:val="454"/>
        </w:trPr>
        <w:tc>
          <w:tcPr>
            <w:tcW w:w="6912" w:type="dxa"/>
            <w:shd w:val="clear" w:color="auto" w:fill="DEEAF6" w:themeFill="accent1" w:themeFillTint="33"/>
            <w:vAlign w:val="center"/>
          </w:tcPr>
          <w:p w14:paraId="4E6FC202"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3072B420" w14:textId="77777777" w:rsidR="005B38C8" w:rsidRPr="00DA4EF8" w:rsidRDefault="00801DAF" w:rsidP="00801DAF">
            <w:pPr>
              <w:pStyle w:val="Tableheading"/>
              <w:jc w:val="center"/>
            </w:pPr>
            <w:r>
              <w:t>FREQUENCY</w:t>
            </w:r>
          </w:p>
        </w:tc>
      </w:tr>
      <w:tr w:rsidR="005B38C8" w:rsidRPr="005A754D" w14:paraId="011F4F64" w14:textId="77777777" w:rsidTr="005B38C8">
        <w:trPr>
          <w:trHeight w:val="283"/>
        </w:trPr>
        <w:tc>
          <w:tcPr>
            <w:tcW w:w="6912" w:type="dxa"/>
            <w:vAlign w:val="center"/>
          </w:tcPr>
          <w:p w14:paraId="0F58A130"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3428761C" w:rsidR="005B38C8" w:rsidRPr="00493773" w:rsidRDefault="00C66896" w:rsidP="00493773">
                <w:pPr>
                  <w:pStyle w:val="Tabletext"/>
                  <w:spacing w:before="0" w:after="0"/>
                  <w:jc w:val="center"/>
                  <w:rPr>
                    <w:sz w:val="24"/>
                  </w:rPr>
                </w:pPr>
                <w:r>
                  <w:rPr>
                    <w:sz w:val="24"/>
                    <w:szCs w:val="24"/>
                  </w:rPr>
                  <w:t>Frequently</w:t>
                </w:r>
              </w:p>
            </w:tc>
          </w:sdtContent>
        </w:sdt>
      </w:tr>
      <w:tr w:rsidR="005B38C8" w:rsidRPr="005A754D" w14:paraId="3B5F70BC" w14:textId="77777777" w:rsidTr="005B38C8">
        <w:trPr>
          <w:trHeight w:val="283"/>
        </w:trPr>
        <w:tc>
          <w:tcPr>
            <w:tcW w:w="6912" w:type="dxa"/>
            <w:vAlign w:val="center"/>
          </w:tcPr>
          <w:p w14:paraId="29354DD3" w14:textId="77777777" w:rsidR="005B38C8" w:rsidRPr="00493773" w:rsidRDefault="005B38C8" w:rsidP="0049377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543CCE85" w:rsidR="005B38C8" w:rsidRPr="00493773" w:rsidRDefault="00C66896" w:rsidP="00493773">
                <w:pPr>
                  <w:pStyle w:val="Tabletext"/>
                  <w:spacing w:before="0" w:after="0"/>
                  <w:jc w:val="center"/>
                  <w:rPr>
                    <w:sz w:val="24"/>
                  </w:rPr>
                </w:pPr>
                <w:r>
                  <w:rPr>
                    <w:sz w:val="24"/>
                    <w:szCs w:val="24"/>
                  </w:rPr>
                  <w:t>Occasionally</w:t>
                </w:r>
              </w:p>
            </w:tc>
          </w:sdtContent>
        </w:sdt>
      </w:tr>
      <w:tr w:rsidR="005B38C8" w:rsidRPr="005A754D" w14:paraId="5E2E3DDF" w14:textId="77777777" w:rsidTr="005B38C8">
        <w:trPr>
          <w:trHeight w:val="283"/>
        </w:trPr>
        <w:tc>
          <w:tcPr>
            <w:tcW w:w="6912" w:type="dxa"/>
            <w:vAlign w:val="center"/>
          </w:tcPr>
          <w:p w14:paraId="57749D1C" w14:textId="77777777" w:rsidR="005B38C8" w:rsidRPr="00493773" w:rsidRDefault="005B38C8" w:rsidP="00493773">
            <w:pPr>
              <w:pStyle w:val="Tabletext"/>
              <w:spacing w:before="0" w:after="0"/>
              <w:rPr>
                <w:sz w:val="24"/>
              </w:rPr>
            </w:pPr>
            <w:r w:rsidRPr="00493773">
              <w:rPr>
                <w:sz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0FFD597F" w:rsidR="005B38C8" w:rsidRPr="00493773" w:rsidRDefault="00C66896" w:rsidP="00493773">
                <w:pPr>
                  <w:pStyle w:val="Tabletext"/>
                  <w:spacing w:before="0" w:after="0"/>
                  <w:jc w:val="center"/>
                  <w:rPr>
                    <w:sz w:val="24"/>
                  </w:rPr>
                </w:pPr>
                <w:r>
                  <w:rPr>
                    <w:sz w:val="24"/>
                    <w:szCs w:val="24"/>
                  </w:rPr>
                  <w:t>Never</w:t>
                </w:r>
              </w:p>
            </w:tc>
          </w:sdtContent>
        </w:sdt>
      </w:tr>
      <w:tr w:rsidR="005B38C8" w:rsidRPr="005A754D" w14:paraId="4388FCA8" w14:textId="77777777" w:rsidTr="005B38C8">
        <w:trPr>
          <w:trHeight w:val="283"/>
        </w:trPr>
        <w:tc>
          <w:tcPr>
            <w:tcW w:w="6912" w:type="dxa"/>
            <w:vAlign w:val="center"/>
          </w:tcPr>
          <w:p w14:paraId="2F087E90" w14:textId="77777777" w:rsidR="005B38C8" w:rsidRPr="00493773" w:rsidRDefault="005B38C8" w:rsidP="00493773">
            <w:pPr>
              <w:pStyle w:val="Tabletext"/>
              <w:spacing w:before="0" w:after="0"/>
              <w:rPr>
                <w:sz w:val="24"/>
              </w:rPr>
            </w:pPr>
            <w:r w:rsidRPr="00493773">
              <w:rPr>
                <w:sz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2BDC1F66" w:rsidR="005B38C8" w:rsidRPr="00493773" w:rsidRDefault="00C66896" w:rsidP="00493773">
                <w:pPr>
                  <w:pStyle w:val="Tabletext"/>
                  <w:spacing w:before="0" w:after="0"/>
                  <w:jc w:val="center"/>
                  <w:rPr>
                    <w:sz w:val="24"/>
                  </w:rPr>
                </w:pPr>
                <w:r>
                  <w:rPr>
                    <w:sz w:val="24"/>
                    <w:szCs w:val="24"/>
                  </w:rPr>
                  <w:t>Never</w:t>
                </w:r>
              </w:p>
            </w:tc>
          </w:sdtContent>
        </w:sdt>
      </w:tr>
    </w:tbl>
    <w:p w14:paraId="79518E12"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E4204B9" w14:textId="77777777" w:rsidTr="00493773">
        <w:trPr>
          <w:trHeight w:val="454"/>
        </w:trPr>
        <w:tc>
          <w:tcPr>
            <w:tcW w:w="6912" w:type="dxa"/>
            <w:shd w:val="clear" w:color="auto" w:fill="DEEAF6" w:themeFill="accent1" w:themeFillTint="33"/>
            <w:vAlign w:val="center"/>
          </w:tcPr>
          <w:p w14:paraId="48C44EF6"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2E16081D" w14:textId="77777777" w:rsidR="005B38C8" w:rsidRPr="00DA4EF8" w:rsidRDefault="00801DAF" w:rsidP="00801DAF">
            <w:pPr>
              <w:pStyle w:val="Tableheading"/>
              <w:jc w:val="center"/>
            </w:pPr>
            <w:r>
              <w:t>FREQUENCY</w:t>
            </w:r>
          </w:p>
        </w:tc>
      </w:tr>
      <w:tr w:rsidR="005B38C8" w:rsidRPr="005A754D" w14:paraId="160C34E1" w14:textId="77777777" w:rsidTr="005B38C8">
        <w:trPr>
          <w:trHeight w:val="283"/>
        </w:trPr>
        <w:tc>
          <w:tcPr>
            <w:tcW w:w="6912" w:type="dxa"/>
            <w:vAlign w:val="center"/>
          </w:tcPr>
          <w:p w14:paraId="65BBEBEC"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6BE81731" w:rsidR="005B38C8" w:rsidRPr="00493773" w:rsidRDefault="00C66896" w:rsidP="00493773">
                <w:pPr>
                  <w:pStyle w:val="Tabletext"/>
                  <w:spacing w:before="0" w:after="0"/>
                  <w:jc w:val="center"/>
                  <w:rPr>
                    <w:sz w:val="24"/>
                  </w:rPr>
                </w:pPr>
                <w:r>
                  <w:rPr>
                    <w:sz w:val="24"/>
                    <w:szCs w:val="24"/>
                  </w:rPr>
                  <w:t>Occasionally</w:t>
                </w:r>
              </w:p>
            </w:tc>
          </w:sdtContent>
        </w:sdt>
      </w:tr>
      <w:tr w:rsidR="005B38C8" w:rsidRPr="005A754D" w14:paraId="056F1907" w14:textId="77777777" w:rsidTr="005B38C8">
        <w:trPr>
          <w:trHeight w:val="283"/>
        </w:trPr>
        <w:tc>
          <w:tcPr>
            <w:tcW w:w="6912" w:type="dxa"/>
            <w:vAlign w:val="center"/>
          </w:tcPr>
          <w:p w14:paraId="6D555581" w14:textId="77777777" w:rsidR="005B38C8" w:rsidRPr="00493773" w:rsidRDefault="005B38C8" w:rsidP="00493773">
            <w:pPr>
              <w:pStyle w:val="Tabletext"/>
              <w:spacing w:before="0" w:after="0"/>
              <w:rPr>
                <w:sz w:val="24"/>
              </w:rPr>
            </w:pPr>
            <w:r w:rsidRPr="00493773">
              <w:rPr>
                <w:sz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300112C5" w:rsidR="005B38C8" w:rsidRPr="00493773" w:rsidRDefault="00C66896" w:rsidP="00493773">
                <w:pPr>
                  <w:pStyle w:val="Tabletext"/>
                  <w:spacing w:before="0" w:after="0"/>
                  <w:jc w:val="center"/>
                  <w:rPr>
                    <w:sz w:val="24"/>
                  </w:rPr>
                </w:pPr>
                <w:r>
                  <w:rPr>
                    <w:sz w:val="24"/>
                    <w:szCs w:val="24"/>
                  </w:rPr>
                  <w:t>Never</w:t>
                </w:r>
              </w:p>
            </w:tc>
          </w:sdtContent>
        </w:sdt>
      </w:tr>
    </w:tbl>
    <w:p w14:paraId="121FD087"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8748089" w14:textId="77777777" w:rsidTr="00493773">
        <w:trPr>
          <w:trHeight w:val="454"/>
        </w:trPr>
        <w:tc>
          <w:tcPr>
            <w:tcW w:w="6912" w:type="dxa"/>
            <w:shd w:val="clear" w:color="auto" w:fill="DEEAF6" w:themeFill="accent1" w:themeFillTint="33"/>
            <w:vAlign w:val="center"/>
          </w:tcPr>
          <w:p w14:paraId="698F7A3F" w14:textId="77777777" w:rsidR="005B38C8" w:rsidRPr="00985DC5" w:rsidRDefault="00493773" w:rsidP="00801DAF">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4051AD5C" w14:textId="77777777" w:rsidR="005B38C8" w:rsidRPr="00DA4EF8" w:rsidRDefault="00493773" w:rsidP="00801DAF">
            <w:pPr>
              <w:pStyle w:val="Tableheading"/>
              <w:jc w:val="center"/>
            </w:pPr>
            <w:r>
              <w:t>FREQUENCY</w:t>
            </w:r>
          </w:p>
        </w:tc>
      </w:tr>
      <w:tr w:rsidR="005B38C8" w:rsidRPr="005A754D" w14:paraId="1CBEDC78" w14:textId="77777777" w:rsidTr="005B38C8">
        <w:trPr>
          <w:trHeight w:val="283"/>
        </w:trPr>
        <w:tc>
          <w:tcPr>
            <w:tcW w:w="6912" w:type="dxa"/>
            <w:vAlign w:val="center"/>
          </w:tcPr>
          <w:p w14:paraId="4873C0A4" w14:textId="77777777" w:rsidR="005B38C8" w:rsidRPr="00493773" w:rsidRDefault="005B38C8" w:rsidP="00493773">
            <w:pPr>
              <w:pStyle w:val="Tabletext"/>
              <w:spacing w:before="0" w:after="0"/>
              <w:rPr>
                <w:sz w:val="24"/>
              </w:rPr>
            </w:pPr>
            <w:r w:rsidRPr="00493773">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29D94DB1" w:rsidR="005B38C8" w:rsidRPr="00493773" w:rsidRDefault="00C66896" w:rsidP="00493773">
                <w:pPr>
                  <w:pStyle w:val="Tabletext"/>
                  <w:spacing w:before="0" w:after="0"/>
                  <w:jc w:val="center"/>
                  <w:rPr>
                    <w:sz w:val="24"/>
                  </w:rPr>
                </w:pPr>
                <w:r>
                  <w:rPr>
                    <w:sz w:val="24"/>
                    <w:szCs w:val="24"/>
                  </w:rPr>
                  <w:t>Occasionally</w:t>
                </w:r>
              </w:p>
            </w:tc>
          </w:sdtContent>
        </w:sdt>
      </w:tr>
      <w:tr w:rsidR="005B38C8" w:rsidRPr="005A754D" w14:paraId="0E976399" w14:textId="77777777" w:rsidTr="005B38C8">
        <w:trPr>
          <w:trHeight w:val="283"/>
        </w:trPr>
        <w:tc>
          <w:tcPr>
            <w:tcW w:w="6912" w:type="dxa"/>
            <w:vAlign w:val="center"/>
          </w:tcPr>
          <w:p w14:paraId="611CAA6E" w14:textId="77777777" w:rsidR="005B38C8" w:rsidRPr="00493773" w:rsidRDefault="005B38C8" w:rsidP="00493773">
            <w:pPr>
              <w:pStyle w:val="Tabletext"/>
              <w:spacing w:before="0" w:after="0"/>
              <w:rPr>
                <w:sz w:val="24"/>
              </w:rPr>
            </w:pPr>
            <w:r w:rsidRPr="00493773">
              <w:rPr>
                <w:sz w:val="24"/>
              </w:rPr>
              <w:lastRenderedPageBreak/>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0AC38686" w:rsidR="005B38C8" w:rsidRPr="00493773" w:rsidRDefault="00C66896" w:rsidP="00493773">
                <w:pPr>
                  <w:pStyle w:val="Tabletext"/>
                  <w:spacing w:before="0" w:after="0"/>
                  <w:jc w:val="center"/>
                  <w:rPr>
                    <w:sz w:val="24"/>
                  </w:rPr>
                </w:pPr>
                <w:r>
                  <w:rPr>
                    <w:sz w:val="24"/>
                    <w:szCs w:val="24"/>
                  </w:rPr>
                  <w:t>Never</w:t>
                </w:r>
              </w:p>
            </w:tc>
          </w:sdtContent>
        </w:sdt>
      </w:tr>
      <w:tr w:rsidR="005B38C8" w:rsidRPr="005A754D" w14:paraId="38D8507D" w14:textId="77777777" w:rsidTr="005B38C8">
        <w:trPr>
          <w:trHeight w:val="283"/>
        </w:trPr>
        <w:tc>
          <w:tcPr>
            <w:tcW w:w="6912" w:type="dxa"/>
            <w:vAlign w:val="center"/>
          </w:tcPr>
          <w:p w14:paraId="60D48C84" w14:textId="77777777" w:rsidR="005B38C8" w:rsidRPr="00493773" w:rsidRDefault="005B38C8" w:rsidP="00493773">
            <w:pPr>
              <w:pStyle w:val="Tabletext"/>
              <w:spacing w:before="0" w:after="0"/>
              <w:rPr>
                <w:sz w:val="24"/>
              </w:rPr>
            </w:pPr>
            <w:r w:rsidRPr="00493773">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1C683F55" w:rsidR="005B38C8" w:rsidRPr="00493773" w:rsidRDefault="00C66896" w:rsidP="00493773">
                <w:pPr>
                  <w:pStyle w:val="Tabletext"/>
                  <w:spacing w:before="0" w:after="0"/>
                  <w:jc w:val="center"/>
                  <w:rPr>
                    <w:sz w:val="24"/>
                  </w:rPr>
                </w:pPr>
                <w:r>
                  <w:rPr>
                    <w:sz w:val="24"/>
                    <w:szCs w:val="24"/>
                  </w:rPr>
                  <w:t>Never</w:t>
                </w:r>
              </w:p>
            </w:tc>
          </w:sdtContent>
        </w:sdt>
      </w:tr>
      <w:tr w:rsidR="005B38C8" w:rsidRPr="005A754D" w14:paraId="3D857F4D" w14:textId="77777777" w:rsidTr="005B38C8">
        <w:trPr>
          <w:trHeight w:val="283"/>
        </w:trPr>
        <w:tc>
          <w:tcPr>
            <w:tcW w:w="6912" w:type="dxa"/>
            <w:vAlign w:val="center"/>
          </w:tcPr>
          <w:p w14:paraId="5D94ACAA" w14:textId="77777777" w:rsidR="005B38C8" w:rsidRPr="00493773" w:rsidRDefault="005B38C8" w:rsidP="00493773">
            <w:pPr>
              <w:pStyle w:val="Tabletext"/>
              <w:spacing w:before="0" w:after="0"/>
              <w:rPr>
                <w:sz w:val="24"/>
              </w:rPr>
            </w:pPr>
            <w:r w:rsidRPr="00493773">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02FAD1B4" w:rsidR="005B38C8" w:rsidRPr="00493773" w:rsidRDefault="00C66896" w:rsidP="00493773">
                <w:pPr>
                  <w:pStyle w:val="Tabletext"/>
                  <w:spacing w:before="0" w:after="0"/>
                  <w:jc w:val="center"/>
                  <w:rPr>
                    <w:sz w:val="24"/>
                  </w:rPr>
                </w:pPr>
                <w:r>
                  <w:rPr>
                    <w:sz w:val="24"/>
                    <w:szCs w:val="24"/>
                  </w:rPr>
                  <w:t>Never</w:t>
                </w:r>
              </w:p>
            </w:tc>
          </w:sdtContent>
        </w:sdt>
      </w:tr>
      <w:tr w:rsidR="005B38C8" w:rsidRPr="005A754D" w14:paraId="3A5FD0FE" w14:textId="77777777" w:rsidTr="005B38C8">
        <w:trPr>
          <w:trHeight w:val="283"/>
        </w:trPr>
        <w:tc>
          <w:tcPr>
            <w:tcW w:w="6912" w:type="dxa"/>
            <w:vAlign w:val="center"/>
          </w:tcPr>
          <w:p w14:paraId="457179ED" w14:textId="77777777" w:rsidR="005B38C8" w:rsidRPr="00493773" w:rsidRDefault="005B38C8" w:rsidP="00493773">
            <w:pPr>
              <w:pStyle w:val="Tabletext"/>
              <w:spacing w:before="0" w:after="0"/>
              <w:rPr>
                <w:sz w:val="24"/>
              </w:rPr>
            </w:pPr>
            <w:r w:rsidRPr="00493773">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4ECAC647" w:rsidR="005B38C8" w:rsidRPr="00493773" w:rsidRDefault="00C66896" w:rsidP="00493773">
                <w:pPr>
                  <w:pStyle w:val="Tabletext"/>
                  <w:spacing w:before="0" w:after="0"/>
                  <w:jc w:val="center"/>
                  <w:rPr>
                    <w:sz w:val="24"/>
                  </w:rPr>
                </w:pPr>
                <w:r>
                  <w:rPr>
                    <w:sz w:val="24"/>
                    <w:szCs w:val="24"/>
                  </w:rPr>
                  <w:t>Never</w:t>
                </w:r>
              </w:p>
            </w:tc>
          </w:sdtContent>
        </w:sdt>
      </w:tr>
      <w:tr w:rsidR="005B38C8" w:rsidRPr="005A754D" w14:paraId="53218FA9" w14:textId="77777777" w:rsidTr="005B38C8">
        <w:trPr>
          <w:trHeight w:val="283"/>
        </w:trPr>
        <w:tc>
          <w:tcPr>
            <w:tcW w:w="6912" w:type="dxa"/>
            <w:vAlign w:val="center"/>
          </w:tcPr>
          <w:p w14:paraId="08E17ACA" w14:textId="77777777" w:rsidR="005B38C8" w:rsidRPr="00493773" w:rsidRDefault="005B38C8" w:rsidP="00493773">
            <w:pPr>
              <w:pStyle w:val="Tabletext"/>
              <w:spacing w:before="0" w:after="0"/>
              <w:rPr>
                <w:sz w:val="24"/>
              </w:rPr>
            </w:pPr>
            <w:r w:rsidRPr="00493773">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2654CF21" w:rsidR="005B38C8" w:rsidRPr="00493773" w:rsidRDefault="00C66896" w:rsidP="00493773">
                <w:pPr>
                  <w:pStyle w:val="Tabletext"/>
                  <w:spacing w:before="0" w:after="0"/>
                  <w:jc w:val="center"/>
                  <w:rPr>
                    <w:sz w:val="24"/>
                  </w:rPr>
                </w:pPr>
                <w:r>
                  <w:rPr>
                    <w:sz w:val="24"/>
                    <w:szCs w:val="24"/>
                  </w:rPr>
                  <w:t>Occasionally</w:t>
                </w:r>
              </w:p>
            </w:tc>
          </w:sdtContent>
        </w:sdt>
      </w:tr>
      <w:tr w:rsidR="005B38C8" w:rsidRPr="005A754D" w14:paraId="1415A803" w14:textId="77777777" w:rsidTr="005B38C8">
        <w:trPr>
          <w:trHeight w:val="283"/>
        </w:trPr>
        <w:tc>
          <w:tcPr>
            <w:tcW w:w="6912" w:type="dxa"/>
            <w:vAlign w:val="center"/>
          </w:tcPr>
          <w:p w14:paraId="499117FE" w14:textId="77777777" w:rsidR="005B38C8" w:rsidRPr="00493773" w:rsidRDefault="005B38C8" w:rsidP="00493773">
            <w:pPr>
              <w:pStyle w:val="Tabletext"/>
              <w:spacing w:before="0" w:after="0"/>
              <w:rPr>
                <w:sz w:val="24"/>
              </w:rPr>
            </w:pPr>
            <w:r w:rsidRPr="00493773">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3AA4E2E5" w:rsidR="005B38C8" w:rsidRPr="00493773" w:rsidRDefault="00C66896" w:rsidP="00493773">
                <w:pPr>
                  <w:pStyle w:val="Tabletext"/>
                  <w:spacing w:before="0" w:after="0"/>
                  <w:jc w:val="center"/>
                  <w:rPr>
                    <w:sz w:val="24"/>
                  </w:rPr>
                </w:pPr>
                <w:r>
                  <w:rPr>
                    <w:sz w:val="24"/>
                    <w:szCs w:val="24"/>
                  </w:rPr>
                  <w:t>Never</w:t>
                </w:r>
              </w:p>
            </w:tc>
          </w:sdtContent>
        </w:sdt>
      </w:tr>
      <w:tr w:rsidR="005B38C8" w:rsidRPr="005A754D" w14:paraId="153A1CD9" w14:textId="77777777" w:rsidTr="005B38C8">
        <w:trPr>
          <w:trHeight w:val="283"/>
        </w:trPr>
        <w:tc>
          <w:tcPr>
            <w:tcW w:w="6912" w:type="dxa"/>
            <w:vAlign w:val="center"/>
          </w:tcPr>
          <w:p w14:paraId="1DDB4678" w14:textId="77777777" w:rsidR="005B38C8" w:rsidRPr="00493773" w:rsidRDefault="005B38C8" w:rsidP="00493773">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60B6CC02" w:rsidR="005B38C8" w:rsidRPr="00493773" w:rsidRDefault="00C66896" w:rsidP="00493773">
                <w:pPr>
                  <w:pStyle w:val="Tabletext"/>
                  <w:spacing w:before="0" w:after="0"/>
                  <w:jc w:val="center"/>
                  <w:rPr>
                    <w:sz w:val="24"/>
                  </w:rPr>
                </w:pPr>
                <w:r>
                  <w:rPr>
                    <w:sz w:val="24"/>
                    <w:szCs w:val="24"/>
                  </w:rPr>
                  <w:t>Never</w:t>
                </w:r>
              </w:p>
            </w:tc>
          </w:sdtContent>
        </w:sdt>
      </w:tr>
    </w:tbl>
    <w:p w14:paraId="71715D1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1823E0C" w14:textId="77777777" w:rsidTr="00493773">
        <w:trPr>
          <w:trHeight w:val="454"/>
        </w:trPr>
        <w:tc>
          <w:tcPr>
            <w:tcW w:w="6912" w:type="dxa"/>
            <w:shd w:val="clear" w:color="auto" w:fill="DEEAF6" w:themeFill="accent1" w:themeFillTint="33"/>
            <w:vAlign w:val="center"/>
          </w:tcPr>
          <w:p w14:paraId="250E1728" w14:textId="77777777" w:rsidR="005B38C8" w:rsidRPr="00985DC5" w:rsidRDefault="00493773" w:rsidP="00801DAF">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289B1BB2" w14:textId="77777777" w:rsidR="005B38C8" w:rsidRPr="00DA4EF8" w:rsidRDefault="00493773" w:rsidP="00801DAF">
            <w:pPr>
              <w:pStyle w:val="Tableheading"/>
              <w:jc w:val="center"/>
            </w:pPr>
            <w:r>
              <w:t>FREQUENCY</w:t>
            </w:r>
          </w:p>
        </w:tc>
      </w:tr>
      <w:tr w:rsidR="005B38C8" w:rsidRPr="005A754D" w14:paraId="0D8A9FA8" w14:textId="77777777" w:rsidTr="005B38C8">
        <w:trPr>
          <w:trHeight w:val="283"/>
        </w:trPr>
        <w:tc>
          <w:tcPr>
            <w:tcW w:w="6912" w:type="dxa"/>
            <w:vAlign w:val="center"/>
          </w:tcPr>
          <w:p w14:paraId="5C935003" w14:textId="77777777" w:rsidR="005B38C8" w:rsidRPr="00493773" w:rsidRDefault="005B38C8" w:rsidP="00493773">
            <w:pPr>
              <w:pStyle w:val="Tabletext"/>
              <w:spacing w:before="0" w:after="0"/>
              <w:rPr>
                <w:sz w:val="24"/>
              </w:rPr>
            </w:pPr>
            <w:r w:rsidRPr="00493773">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7AE903C2" w:rsidR="005B38C8" w:rsidRPr="00493773" w:rsidRDefault="00C66896" w:rsidP="00493773">
                <w:pPr>
                  <w:pStyle w:val="Tabletext"/>
                  <w:spacing w:before="0" w:after="0"/>
                  <w:jc w:val="center"/>
                  <w:rPr>
                    <w:sz w:val="24"/>
                  </w:rPr>
                </w:pPr>
                <w:r>
                  <w:rPr>
                    <w:sz w:val="24"/>
                    <w:szCs w:val="24"/>
                  </w:rPr>
                  <w:t>Occasionally</w:t>
                </w:r>
              </w:p>
            </w:tc>
          </w:sdtContent>
        </w:sdt>
      </w:tr>
      <w:tr w:rsidR="005B38C8" w:rsidRPr="005A754D" w14:paraId="52AC417F" w14:textId="77777777" w:rsidTr="005B38C8">
        <w:trPr>
          <w:trHeight w:val="283"/>
        </w:trPr>
        <w:tc>
          <w:tcPr>
            <w:tcW w:w="6912" w:type="dxa"/>
            <w:vAlign w:val="center"/>
          </w:tcPr>
          <w:p w14:paraId="1A1BB185" w14:textId="77777777" w:rsidR="005B38C8" w:rsidRPr="00493773" w:rsidRDefault="005B38C8" w:rsidP="00493773">
            <w:pPr>
              <w:pStyle w:val="Tabletext"/>
              <w:spacing w:before="0" w:after="0"/>
              <w:rPr>
                <w:sz w:val="24"/>
              </w:rPr>
            </w:pPr>
            <w:r w:rsidRPr="00493773">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7C5A148F" w:rsidR="005B38C8" w:rsidRPr="00493773" w:rsidRDefault="00C66896" w:rsidP="00493773">
                <w:pPr>
                  <w:pStyle w:val="Tabletext"/>
                  <w:spacing w:before="0" w:after="0"/>
                  <w:jc w:val="center"/>
                  <w:rPr>
                    <w:sz w:val="24"/>
                  </w:rPr>
                </w:pPr>
                <w:r>
                  <w:rPr>
                    <w:sz w:val="24"/>
                    <w:szCs w:val="24"/>
                  </w:rPr>
                  <w:t>Occasionally</w:t>
                </w:r>
              </w:p>
            </w:tc>
          </w:sdtContent>
        </w:sdt>
      </w:tr>
      <w:tr w:rsidR="005B38C8" w:rsidRPr="005A754D" w14:paraId="5C14ABDC" w14:textId="77777777" w:rsidTr="005B38C8">
        <w:trPr>
          <w:trHeight w:val="283"/>
        </w:trPr>
        <w:tc>
          <w:tcPr>
            <w:tcW w:w="6912" w:type="dxa"/>
            <w:vAlign w:val="center"/>
          </w:tcPr>
          <w:p w14:paraId="3559930F" w14:textId="77777777" w:rsidR="005B38C8" w:rsidRPr="00493773" w:rsidRDefault="005B38C8" w:rsidP="00493773">
            <w:pPr>
              <w:pStyle w:val="Tabletext"/>
              <w:spacing w:before="0" w:after="0"/>
              <w:rPr>
                <w:sz w:val="24"/>
              </w:rPr>
            </w:pPr>
            <w:r w:rsidRPr="00493773">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2246B544" w:rsidR="005B38C8" w:rsidRPr="00493773" w:rsidRDefault="00C66896" w:rsidP="00493773">
                <w:pPr>
                  <w:pStyle w:val="Tabletext"/>
                  <w:spacing w:before="0" w:after="0"/>
                  <w:jc w:val="center"/>
                  <w:rPr>
                    <w:sz w:val="24"/>
                  </w:rPr>
                </w:pPr>
                <w:r>
                  <w:rPr>
                    <w:sz w:val="24"/>
                    <w:szCs w:val="24"/>
                  </w:rPr>
                  <w:t>Never</w:t>
                </w:r>
              </w:p>
            </w:tc>
          </w:sdtContent>
        </w:sdt>
      </w:tr>
    </w:tbl>
    <w:p w14:paraId="2011FCD4"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256B835" w14:textId="77777777" w:rsidTr="00493773">
        <w:trPr>
          <w:trHeight w:val="454"/>
        </w:trPr>
        <w:tc>
          <w:tcPr>
            <w:tcW w:w="6912" w:type="dxa"/>
            <w:shd w:val="clear" w:color="auto" w:fill="DEEAF6" w:themeFill="accent1" w:themeFillTint="33"/>
            <w:vAlign w:val="center"/>
          </w:tcPr>
          <w:p w14:paraId="6D1D05B0"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0D702561" w14:textId="77777777" w:rsidR="005B38C8" w:rsidRPr="00DA4EF8" w:rsidRDefault="00493773" w:rsidP="00493773">
            <w:pPr>
              <w:pStyle w:val="Tableheading"/>
              <w:jc w:val="center"/>
            </w:pPr>
            <w:r>
              <w:t>FREQUENCY</w:t>
            </w:r>
          </w:p>
        </w:tc>
      </w:tr>
      <w:tr w:rsidR="005B38C8" w:rsidRPr="005A754D" w14:paraId="492674A3" w14:textId="77777777" w:rsidTr="00442939">
        <w:trPr>
          <w:trHeight w:val="283"/>
        </w:trPr>
        <w:tc>
          <w:tcPr>
            <w:tcW w:w="6912" w:type="dxa"/>
            <w:vAlign w:val="center"/>
          </w:tcPr>
          <w:p w14:paraId="73E5850B" w14:textId="77777777" w:rsidR="005B38C8" w:rsidRPr="00493773" w:rsidRDefault="005B38C8" w:rsidP="00493773">
            <w:pPr>
              <w:pStyle w:val="Tabletext"/>
              <w:spacing w:before="0" w:after="0"/>
              <w:rPr>
                <w:sz w:val="24"/>
              </w:rPr>
            </w:pPr>
            <w:r w:rsidRPr="00493773">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015BBC23" w:rsidR="005B38C8" w:rsidRPr="00493773" w:rsidRDefault="00C66896" w:rsidP="00493773">
                <w:pPr>
                  <w:pStyle w:val="Tabletext"/>
                  <w:spacing w:before="0" w:after="0"/>
                  <w:jc w:val="center"/>
                  <w:rPr>
                    <w:sz w:val="24"/>
                  </w:rPr>
                </w:pPr>
                <w:r>
                  <w:rPr>
                    <w:sz w:val="24"/>
                    <w:szCs w:val="24"/>
                  </w:rPr>
                  <w:t>Never</w:t>
                </w:r>
              </w:p>
            </w:tc>
          </w:sdtContent>
        </w:sdt>
      </w:tr>
      <w:tr w:rsidR="005B38C8" w:rsidRPr="005A754D" w14:paraId="5A2714F1" w14:textId="77777777" w:rsidTr="00442939">
        <w:trPr>
          <w:trHeight w:val="283"/>
        </w:trPr>
        <w:tc>
          <w:tcPr>
            <w:tcW w:w="6912" w:type="dxa"/>
            <w:vAlign w:val="center"/>
          </w:tcPr>
          <w:p w14:paraId="635569A1" w14:textId="77777777" w:rsidR="005B38C8" w:rsidRPr="00493773" w:rsidRDefault="005B38C8" w:rsidP="00493773">
            <w:pPr>
              <w:pStyle w:val="Tabletext"/>
              <w:spacing w:before="0" w:after="0"/>
              <w:rPr>
                <w:sz w:val="24"/>
              </w:rPr>
            </w:pPr>
            <w:r w:rsidRPr="00493773">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2749A724" w:rsidR="005B38C8" w:rsidRPr="00493773" w:rsidRDefault="00C66896" w:rsidP="00493773">
                <w:pPr>
                  <w:pStyle w:val="Tabletext"/>
                  <w:spacing w:before="0" w:after="0"/>
                  <w:jc w:val="center"/>
                  <w:rPr>
                    <w:sz w:val="24"/>
                  </w:rPr>
                </w:pPr>
                <w:r>
                  <w:rPr>
                    <w:sz w:val="24"/>
                    <w:szCs w:val="24"/>
                  </w:rPr>
                  <w:t>Never</w:t>
                </w:r>
              </w:p>
            </w:tc>
          </w:sdtContent>
        </w:sdt>
      </w:tr>
      <w:tr w:rsidR="005B38C8" w:rsidRPr="005A754D" w14:paraId="7FFB61BD" w14:textId="77777777" w:rsidTr="00442939">
        <w:trPr>
          <w:trHeight w:val="283"/>
        </w:trPr>
        <w:tc>
          <w:tcPr>
            <w:tcW w:w="6912" w:type="dxa"/>
            <w:vAlign w:val="center"/>
          </w:tcPr>
          <w:p w14:paraId="285B4F06" w14:textId="77777777" w:rsidR="005B38C8" w:rsidRPr="00493773" w:rsidRDefault="005B38C8" w:rsidP="00493773">
            <w:pPr>
              <w:pStyle w:val="Tabletext"/>
              <w:spacing w:before="0" w:after="0"/>
              <w:rPr>
                <w:sz w:val="24"/>
              </w:rPr>
            </w:pPr>
            <w:r w:rsidRPr="00493773">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35B1E" w14:textId="77D331A9" w:rsidR="005B38C8" w:rsidRPr="00493773" w:rsidRDefault="00C66896" w:rsidP="00493773">
                <w:pPr>
                  <w:pStyle w:val="Tabletext"/>
                  <w:spacing w:before="0" w:after="0"/>
                  <w:jc w:val="center"/>
                  <w:rPr>
                    <w:sz w:val="24"/>
                  </w:rPr>
                </w:pPr>
                <w:r>
                  <w:rPr>
                    <w:sz w:val="24"/>
                    <w:szCs w:val="24"/>
                  </w:rPr>
                  <w:t>Never</w:t>
                </w:r>
              </w:p>
            </w:tc>
          </w:sdtContent>
        </w:sdt>
      </w:tr>
      <w:tr w:rsidR="005B38C8" w:rsidRPr="005A754D" w14:paraId="141599D1" w14:textId="77777777" w:rsidTr="00442939">
        <w:trPr>
          <w:trHeight w:val="283"/>
        </w:trPr>
        <w:tc>
          <w:tcPr>
            <w:tcW w:w="6912" w:type="dxa"/>
            <w:vAlign w:val="center"/>
          </w:tcPr>
          <w:p w14:paraId="69E199AD"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1722B" w14:textId="375A9F97" w:rsidR="005B38C8" w:rsidRPr="00493773" w:rsidRDefault="00C66896" w:rsidP="00493773">
                <w:pPr>
                  <w:pStyle w:val="Tabletext"/>
                  <w:spacing w:before="0" w:after="0"/>
                  <w:jc w:val="center"/>
                  <w:rPr>
                    <w:sz w:val="24"/>
                  </w:rPr>
                </w:pPr>
                <w:r>
                  <w:rPr>
                    <w:sz w:val="24"/>
                    <w:szCs w:val="24"/>
                  </w:rPr>
                  <w:t>Never</w:t>
                </w:r>
              </w:p>
            </w:tc>
          </w:sdtContent>
        </w:sdt>
      </w:tr>
      <w:tr w:rsidR="005B38C8" w:rsidRPr="005A754D" w14:paraId="07A05C16" w14:textId="77777777" w:rsidTr="00442939">
        <w:trPr>
          <w:trHeight w:val="283"/>
        </w:trPr>
        <w:tc>
          <w:tcPr>
            <w:tcW w:w="6912" w:type="dxa"/>
            <w:vAlign w:val="center"/>
          </w:tcPr>
          <w:p w14:paraId="1BBA9143"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382DE" w14:textId="362A0FF2" w:rsidR="005B38C8" w:rsidRPr="00493773" w:rsidRDefault="00C66896" w:rsidP="00493773">
                <w:pPr>
                  <w:pStyle w:val="Tabletext"/>
                  <w:spacing w:before="0" w:after="0"/>
                  <w:jc w:val="center"/>
                  <w:rPr>
                    <w:sz w:val="24"/>
                  </w:rPr>
                </w:pPr>
                <w:r>
                  <w:rPr>
                    <w:sz w:val="24"/>
                    <w:szCs w:val="24"/>
                  </w:rPr>
                  <w:t>Never</w:t>
                </w:r>
              </w:p>
            </w:tc>
          </w:sdtContent>
        </w:sdt>
      </w:tr>
      <w:tr w:rsidR="005B38C8" w:rsidRPr="005A754D" w14:paraId="2AC6A7C7" w14:textId="77777777" w:rsidTr="00442939">
        <w:trPr>
          <w:trHeight w:val="283"/>
        </w:trPr>
        <w:tc>
          <w:tcPr>
            <w:tcW w:w="6912" w:type="dxa"/>
            <w:vAlign w:val="center"/>
          </w:tcPr>
          <w:p w14:paraId="2DF97EE0"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852AC5" w14:textId="09CA2069" w:rsidR="005B38C8" w:rsidRPr="00493773" w:rsidRDefault="00C66896" w:rsidP="00493773">
                <w:pPr>
                  <w:pStyle w:val="Tabletext"/>
                  <w:spacing w:before="0" w:after="0"/>
                  <w:jc w:val="center"/>
                  <w:rPr>
                    <w:sz w:val="24"/>
                  </w:rPr>
                </w:pPr>
                <w:r>
                  <w:rPr>
                    <w:sz w:val="24"/>
                    <w:szCs w:val="24"/>
                  </w:rPr>
                  <w:t>Never</w:t>
                </w:r>
              </w:p>
            </w:tc>
          </w:sdtContent>
        </w:sdt>
      </w:tr>
      <w:tr w:rsidR="005B38C8" w:rsidRPr="005A754D" w14:paraId="5B3643DD" w14:textId="77777777" w:rsidTr="00442939">
        <w:trPr>
          <w:trHeight w:val="283"/>
        </w:trPr>
        <w:tc>
          <w:tcPr>
            <w:tcW w:w="6912" w:type="dxa"/>
            <w:vAlign w:val="center"/>
          </w:tcPr>
          <w:p w14:paraId="221F3976"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EC383D" w14:textId="78E6BA2B" w:rsidR="005B38C8" w:rsidRPr="00493773" w:rsidRDefault="00C66896" w:rsidP="00493773">
                <w:pPr>
                  <w:pStyle w:val="Tabletext"/>
                  <w:spacing w:before="0" w:after="0"/>
                  <w:jc w:val="center"/>
                  <w:rPr>
                    <w:sz w:val="24"/>
                  </w:rPr>
                </w:pPr>
                <w:r>
                  <w:rPr>
                    <w:sz w:val="24"/>
                    <w:szCs w:val="24"/>
                  </w:rPr>
                  <w:t>Never</w:t>
                </w:r>
              </w:p>
            </w:tc>
          </w:sdtContent>
        </w:sdt>
      </w:tr>
      <w:tr w:rsidR="005B38C8" w:rsidRPr="005A754D" w14:paraId="55491888" w14:textId="77777777" w:rsidTr="00442939">
        <w:trPr>
          <w:trHeight w:val="283"/>
        </w:trPr>
        <w:tc>
          <w:tcPr>
            <w:tcW w:w="6912" w:type="dxa"/>
            <w:vAlign w:val="center"/>
          </w:tcPr>
          <w:p w14:paraId="4BD66EF8"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BF954" w14:textId="5DA2113A" w:rsidR="005B38C8" w:rsidRPr="00493773" w:rsidRDefault="00C66896" w:rsidP="00493773">
                <w:pPr>
                  <w:pStyle w:val="Tabletext"/>
                  <w:spacing w:before="0" w:after="0"/>
                  <w:jc w:val="center"/>
                  <w:rPr>
                    <w:sz w:val="24"/>
                  </w:rPr>
                </w:pPr>
                <w:r>
                  <w:rPr>
                    <w:sz w:val="24"/>
                    <w:szCs w:val="24"/>
                  </w:rPr>
                  <w:t>Never</w:t>
                </w:r>
              </w:p>
            </w:tc>
          </w:sdtContent>
        </w:sdt>
      </w:tr>
      <w:tr w:rsidR="005B38C8" w:rsidRPr="00311AE8" w14:paraId="6AF09CCC" w14:textId="77777777" w:rsidTr="00442939">
        <w:trPr>
          <w:trHeight w:val="283"/>
        </w:trPr>
        <w:tc>
          <w:tcPr>
            <w:tcW w:w="6912" w:type="dxa"/>
            <w:vAlign w:val="center"/>
          </w:tcPr>
          <w:p w14:paraId="703EED8C" w14:textId="77777777" w:rsidR="005B38C8" w:rsidRPr="005F1B26" w:rsidRDefault="005B38C8" w:rsidP="00493773">
            <w:pPr>
              <w:pStyle w:val="Tabletext"/>
              <w:spacing w:before="0" w:after="0"/>
              <w:rPr>
                <w:sz w:val="24"/>
              </w:rPr>
            </w:pPr>
            <w:r w:rsidRPr="005F1B26">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2C1363" w14:textId="0036C135" w:rsidR="005B38C8" w:rsidRPr="005F1B26" w:rsidRDefault="00C66896" w:rsidP="00493773">
                <w:pPr>
                  <w:pStyle w:val="Tabletext"/>
                  <w:spacing w:before="0" w:after="0"/>
                  <w:jc w:val="center"/>
                  <w:rPr>
                    <w:sz w:val="24"/>
                  </w:rPr>
                </w:pPr>
                <w:r>
                  <w:rPr>
                    <w:sz w:val="24"/>
                    <w:szCs w:val="24"/>
                  </w:rPr>
                  <w:t>Never</w:t>
                </w:r>
              </w:p>
            </w:tc>
          </w:sdtContent>
        </w:sdt>
      </w:tr>
      <w:tr w:rsidR="003B7B87" w:rsidRPr="00311AE8" w14:paraId="5E59ED96" w14:textId="77777777" w:rsidTr="00442939">
        <w:trPr>
          <w:trHeight w:val="283"/>
        </w:trPr>
        <w:tc>
          <w:tcPr>
            <w:tcW w:w="6912" w:type="dxa"/>
            <w:vAlign w:val="center"/>
          </w:tcPr>
          <w:p w14:paraId="2BBC242A" w14:textId="77777777" w:rsidR="003B7B87" w:rsidRPr="005F1B26" w:rsidRDefault="003B7B87" w:rsidP="00493773">
            <w:pPr>
              <w:pStyle w:val="Tabletext"/>
              <w:spacing w:before="0" w:after="0"/>
              <w:rPr>
                <w:sz w:val="24"/>
              </w:rPr>
            </w:pPr>
            <w:r w:rsidRPr="005F1B26">
              <w:rPr>
                <w:sz w:val="24"/>
              </w:rPr>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33991FA9" w:rsidR="003B7B87" w:rsidRPr="005F1B26" w:rsidRDefault="00B928F0" w:rsidP="00493773">
                <w:pPr>
                  <w:pStyle w:val="Tabletext"/>
                  <w:spacing w:before="0" w:after="0"/>
                  <w:jc w:val="center"/>
                  <w:rPr>
                    <w:sz w:val="24"/>
                    <w:szCs w:val="24"/>
                  </w:rPr>
                </w:pPr>
                <w:r>
                  <w:rPr>
                    <w:sz w:val="24"/>
                    <w:szCs w:val="24"/>
                  </w:rPr>
                  <w:t>Occasionally</w:t>
                </w:r>
              </w:p>
            </w:tc>
          </w:sdtContent>
        </w:sdt>
      </w:tr>
    </w:tbl>
    <w:p w14:paraId="3AFC7054" w14:textId="77777777" w:rsidR="002A43D2" w:rsidRDefault="002A43D2" w:rsidP="00493773">
      <w:pPr>
        <w:spacing w:after="0"/>
        <w:rPr>
          <w:sz w:val="4"/>
        </w:rPr>
      </w:pPr>
    </w:p>
    <w:p w14:paraId="016E2262"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EA87664" w14:textId="77777777" w:rsidTr="00493773">
        <w:trPr>
          <w:trHeight w:val="454"/>
        </w:trPr>
        <w:tc>
          <w:tcPr>
            <w:tcW w:w="6912" w:type="dxa"/>
            <w:shd w:val="clear" w:color="auto" w:fill="DEEAF6" w:themeFill="accent1" w:themeFillTint="33"/>
            <w:vAlign w:val="center"/>
          </w:tcPr>
          <w:p w14:paraId="7929B13C"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4F814E5F" w14:textId="77777777" w:rsidR="005B38C8" w:rsidRPr="00DA4EF8" w:rsidRDefault="00493773" w:rsidP="00493773">
            <w:pPr>
              <w:pStyle w:val="Tableheading"/>
              <w:jc w:val="center"/>
            </w:pPr>
            <w:r>
              <w:t>FREQUENCY</w:t>
            </w:r>
          </w:p>
        </w:tc>
      </w:tr>
      <w:tr w:rsidR="005B38C8" w:rsidRPr="005A754D" w14:paraId="143DA488" w14:textId="77777777" w:rsidTr="00442939">
        <w:trPr>
          <w:trHeight w:val="283"/>
        </w:trPr>
        <w:tc>
          <w:tcPr>
            <w:tcW w:w="6912" w:type="dxa"/>
            <w:vAlign w:val="center"/>
          </w:tcPr>
          <w:p w14:paraId="0FD2B90A"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5BC8EBE2" w:rsidR="005B38C8" w:rsidRPr="00493773" w:rsidRDefault="00C66896" w:rsidP="00715C75">
                <w:pPr>
                  <w:pStyle w:val="Tabletext"/>
                  <w:spacing w:before="0" w:after="0"/>
                  <w:jc w:val="center"/>
                  <w:rPr>
                    <w:sz w:val="24"/>
                  </w:rPr>
                </w:pPr>
                <w:r>
                  <w:rPr>
                    <w:sz w:val="24"/>
                    <w:szCs w:val="24"/>
                  </w:rPr>
                  <w:t>Never</w:t>
                </w:r>
              </w:p>
            </w:tc>
          </w:sdtContent>
        </w:sdt>
      </w:tr>
      <w:tr w:rsidR="005B38C8" w:rsidRPr="005A754D" w14:paraId="01ED51BC" w14:textId="77777777" w:rsidTr="00442939">
        <w:trPr>
          <w:trHeight w:val="283"/>
        </w:trPr>
        <w:tc>
          <w:tcPr>
            <w:tcW w:w="6912" w:type="dxa"/>
            <w:vAlign w:val="center"/>
          </w:tcPr>
          <w:p w14:paraId="1BDDB59F" w14:textId="51B60C3C" w:rsidR="005B38C8" w:rsidRPr="00493773" w:rsidRDefault="00D25B82" w:rsidP="00493773">
            <w:pPr>
              <w:pStyle w:val="Tabletext"/>
              <w:spacing w:before="0" w:after="0"/>
              <w:rPr>
                <w:sz w:val="24"/>
              </w:rPr>
            </w:pPr>
            <w:r>
              <w:rPr>
                <w:sz w:val="24"/>
              </w:rPr>
              <w:t>Personal Protective Equipment (</w:t>
            </w:r>
            <w:r w:rsidR="005B38C8" w:rsidRPr="00493773">
              <w:rPr>
                <w:sz w:val="24"/>
              </w:rPr>
              <w:t>PPE</w:t>
            </w:r>
            <w:r>
              <w:rPr>
                <w:sz w:val="24"/>
              </w:rPr>
              <w:t>)</w:t>
            </w:r>
            <w:r w:rsidR="005B38C8" w:rsidRPr="00493773">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250BD34E" w:rsidR="005B38C8" w:rsidRPr="00493773" w:rsidRDefault="00C66896" w:rsidP="00715C75">
                <w:pPr>
                  <w:pStyle w:val="Tabletext"/>
                  <w:spacing w:before="0" w:after="0"/>
                  <w:jc w:val="center"/>
                  <w:rPr>
                    <w:sz w:val="24"/>
                  </w:rPr>
                </w:pPr>
                <w:r>
                  <w:rPr>
                    <w:sz w:val="24"/>
                    <w:szCs w:val="24"/>
                  </w:rPr>
                  <w:t>Never</w:t>
                </w:r>
              </w:p>
            </w:tc>
          </w:sdtContent>
        </w:sdt>
      </w:tr>
    </w:tbl>
    <w:p w14:paraId="08655A7D"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E3B9B" w14:textId="77777777" w:rsidR="004A27D8" w:rsidRDefault="004A27D8" w:rsidP="00456927">
      <w:pPr>
        <w:spacing w:after="0"/>
      </w:pPr>
      <w:r>
        <w:separator/>
      </w:r>
    </w:p>
  </w:endnote>
  <w:endnote w:type="continuationSeparator" w:id="0">
    <w:p w14:paraId="35733781" w14:textId="77777777" w:rsidR="004A27D8" w:rsidRDefault="004A27D8"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EF881" w14:textId="77777777" w:rsidR="004A27D8" w:rsidRDefault="004A27D8" w:rsidP="00456927">
      <w:pPr>
        <w:spacing w:after="0"/>
      </w:pPr>
      <w:r>
        <w:separator/>
      </w:r>
    </w:p>
  </w:footnote>
  <w:footnote w:type="continuationSeparator" w:id="0">
    <w:p w14:paraId="70B465A9" w14:textId="77777777" w:rsidR="004A27D8" w:rsidRDefault="004A27D8"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622B605A"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470F6F"/>
    <w:multiLevelType w:val="hybridMultilevel"/>
    <w:tmpl w:val="44CCDC1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603CD6"/>
    <w:multiLevelType w:val="hybridMultilevel"/>
    <w:tmpl w:val="B804ED6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2DF2B20"/>
    <w:multiLevelType w:val="hybridMultilevel"/>
    <w:tmpl w:val="44CCDC1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5D96713"/>
    <w:multiLevelType w:val="hybridMultilevel"/>
    <w:tmpl w:val="BC4AD86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88C676A"/>
    <w:multiLevelType w:val="hybridMultilevel"/>
    <w:tmpl w:val="FC6A3060"/>
    <w:lvl w:ilvl="0" w:tplc="62A609C8">
      <w:start w:val="1"/>
      <w:numFmt w:val="decimal"/>
      <w:lvlText w:val="%1."/>
      <w:lvlJc w:val="left"/>
      <w:pPr>
        <w:ind w:left="360" w:hanging="360"/>
      </w:pPr>
      <w:rPr>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1D20170D"/>
    <w:multiLevelType w:val="hybridMultilevel"/>
    <w:tmpl w:val="30103C9C"/>
    <w:lvl w:ilvl="0" w:tplc="837A7530">
      <w:start w:val="1"/>
      <w:numFmt w:val="decimal"/>
      <w:lvlText w:val="%1."/>
      <w:lvlJc w:val="left"/>
      <w:pPr>
        <w:ind w:left="588" w:hanging="360"/>
      </w:pPr>
      <w:rPr>
        <w:rFonts w:hint="default"/>
        <w:b w:val="0"/>
        <w:bCs/>
        <w:sz w:val="24"/>
        <w:szCs w:val="24"/>
      </w:rPr>
    </w:lvl>
    <w:lvl w:ilvl="1" w:tplc="0C090003">
      <w:start w:val="1"/>
      <w:numFmt w:val="bullet"/>
      <w:lvlText w:val="o"/>
      <w:lvlJc w:val="left"/>
      <w:pPr>
        <w:ind w:left="1308" w:hanging="360"/>
      </w:pPr>
      <w:rPr>
        <w:rFonts w:ascii="Courier New" w:hAnsi="Courier New" w:cs="Courier New" w:hint="default"/>
      </w:rPr>
    </w:lvl>
    <w:lvl w:ilvl="2" w:tplc="0C09001B" w:tentative="1">
      <w:start w:val="1"/>
      <w:numFmt w:val="lowerRoman"/>
      <w:lvlText w:val="%3."/>
      <w:lvlJc w:val="right"/>
      <w:pPr>
        <w:ind w:left="2028" w:hanging="180"/>
      </w:pPr>
    </w:lvl>
    <w:lvl w:ilvl="3" w:tplc="0C09000F" w:tentative="1">
      <w:start w:val="1"/>
      <w:numFmt w:val="decimal"/>
      <w:lvlText w:val="%4."/>
      <w:lvlJc w:val="left"/>
      <w:pPr>
        <w:ind w:left="2748" w:hanging="360"/>
      </w:pPr>
    </w:lvl>
    <w:lvl w:ilvl="4" w:tplc="0C090019" w:tentative="1">
      <w:start w:val="1"/>
      <w:numFmt w:val="lowerLetter"/>
      <w:lvlText w:val="%5."/>
      <w:lvlJc w:val="left"/>
      <w:pPr>
        <w:ind w:left="3468" w:hanging="360"/>
      </w:pPr>
    </w:lvl>
    <w:lvl w:ilvl="5" w:tplc="0C09001B" w:tentative="1">
      <w:start w:val="1"/>
      <w:numFmt w:val="lowerRoman"/>
      <w:lvlText w:val="%6."/>
      <w:lvlJc w:val="right"/>
      <w:pPr>
        <w:ind w:left="4188" w:hanging="180"/>
      </w:pPr>
    </w:lvl>
    <w:lvl w:ilvl="6" w:tplc="0C09000F" w:tentative="1">
      <w:start w:val="1"/>
      <w:numFmt w:val="decimal"/>
      <w:lvlText w:val="%7."/>
      <w:lvlJc w:val="left"/>
      <w:pPr>
        <w:ind w:left="4908" w:hanging="360"/>
      </w:pPr>
    </w:lvl>
    <w:lvl w:ilvl="7" w:tplc="0C090019" w:tentative="1">
      <w:start w:val="1"/>
      <w:numFmt w:val="lowerLetter"/>
      <w:lvlText w:val="%8."/>
      <w:lvlJc w:val="left"/>
      <w:pPr>
        <w:ind w:left="5628" w:hanging="360"/>
      </w:pPr>
    </w:lvl>
    <w:lvl w:ilvl="8" w:tplc="0C09001B" w:tentative="1">
      <w:start w:val="1"/>
      <w:numFmt w:val="lowerRoman"/>
      <w:lvlText w:val="%9."/>
      <w:lvlJc w:val="right"/>
      <w:pPr>
        <w:ind w:left="6348" w:hanging="180"/>
      </w:pPr>
    </w:lvl>
  </w:abstractNum>
  <w:abstractNum w:abstractNumId="15"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2452E5"/>
    <w:multiLevelType w:val="hybridMultilevel"/>
    <w:tmpl w:val="18F02B4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3831E8B"/>
    <w:multiLevelType w:val="hybridMultilevel"/>
    <w:tmpl w:val="2F1818A4"/>
    <w:lvl w:ilvl="0" w:tplc="B192CBCE">
      <w:start w:val="1"/>
      <w:numFmt w:val="decimal"/>
      <w:lvlText w:val="%1."/>
      <w:lvlJc w:val="left"/>
      <w:pPr>
        <w:ind w:left="786" w:hanging="360"/>
      </w:pPr>
      <w:rPr>
        <w:rFonts w:asciiTheme="minorHAnsi" w:eastAsia="Times New Roman" w:hAnsiTheme="minorHAnsi" w:cstheme="minorHAnsi"/>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9" w15:restartNumberingAfterBreak="0">
    <w:nsid w:val="2955596D"/>
    <w:multiLevelType w:val="hybridMultilevel"/>
    <w:tmpl w:val="18F02B4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52515D6"/>
    <w:multiLevelType w:val="hybridMultilevel"/>
    <w:tmpl w:val="30103C9C"/>
    <w:lvl w:ilvl="0" w:tplc="837A7530">
      <w:start w:val="1"/>
      <w:numFmt w:val="decimal"/>
      <w:lvlText w:val="%1."/>
      <w:lvlJc w:val="left"/>
      <w:pPr>
        <w:ind w:left="360" w:hanging="360"/>
      </w:pPr>
      <w:rPr>
        <w:rFonts w:hint="default"/>
        <w:b w:val="0"/>
        <w:bCs/>
        <w:sz w:val="24"/>
        <w:szCs w:val="24"/>
      </w:rPr>
    </w:lvl>
    <w:lvl w:ilvl="1" w:tplc="0C090003">
      <w:start w:val="1"/>
      <w:numFmt w:val="bullet"/>
      <w:lvlText w:val="o"/>
      <w:lvlJc w:val="left"/>
      <w:pPr>
        <w:ind w:left="1080" w:hanging="360"/>
      </w:pPr>
      <w:rPr>
        <w:rFonts w:ascii="Courier New" w:hAnsi="Courier New" w:cs="Courier New"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9164A19"/>
    <w:multiLevelType w:val="hybridMultilevel"/>
    <w:tmpl w:val="83B8AA2A"/>
    <w:lvl w:ilvl="0" w:tplc="BE229926">
      <w:start w:val="1"/>
      <w:numFmt w:val="decimal"/>
      <w:lvlText w:val="%1."/>
      <w:lvlJc w:val="left"/>
      <w:pPr>
        <w:ind w:left="360" w:hanging="360"/>
      </w:pPr>
      <w:rPr>
        <w:rFonts w:hint="default"/>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4"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5"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7D27660"/>
    <w:multiLevelType w:val="hybridMultilevel"/>
    <w:tmpl w:val="73CA7290"/>
    <w:lvl w:ilvl="0" w:tplc="7DAA60F6">
      <w:start w:val="1"/>
      <w:numFmt w:val="decimal"/>
      <w:lvlText w:val="%1."/>
      <w:lvlJc w:val="left"/>
      <w:pPr>
        <w:ind w:left="720" w:hanging="360"/>
      </w:pPr>
      <w:rPr>
        <w:rFonts w:hint="default"/>
        <w:b w:val="0"/>
        <w:bCs/>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85508C8"/>
    <w:multiLevelType w:val="hybridMultilevel"/>
    <w:tmpl w:val="0BEA94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4"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2270899"/>
    <w:multiLevelType w:val="singleLevel"/>
    <w:tmpl w:val="0C09000F"/>
    <w:lvl w:ilvl="0">
      <w:start w:val="1"/>
      <w:numFmt w:val="decimal"/>
      <w:lvlText w:val="%1."/>
      <w:lvlJc w:val="left"/>
      <w:pPr>
        <w:ind w:left="360" w:hanging="360"/>
      </w:pPr>
    </w:lvl>
  </w:abstractNum>
  <w:abstractNum w:abstractNumId="39"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994092475">
    <w:abstractNumId w:val="23"/>
  </w:num>
  <w:num w:numId="2" w16cid:durableId="1842696745">
    <w:abstractNumId w:val="23"/>
  </w:num>
  <w:num w:numId="3" w16cid:durableId="185867476">
    <w:abstractNumId w:val="24"/>
  </w:num>
  <w:num w:numId="4" w16cid:durableId="783111620">
    <w:abstractNumId w:val="23"/>
  </w:num>
  <w:num w:numId="5" w16cid:durableId="1203712416">
    <w:abstractNumId w:val="24"/>
  </w:num>
  <w:num w:numId="6" w16cid:durableId="498544498">
    <w:abstractNumId w:val="3"/>
  </w:num>
  <w:num w:numId="7" w16cid:durableId="1996301989">
    <w:abstractNumId w:val="0"/>
  </w:num>
  <w:num w:numId="8" w16cid:durableId="1151948264">
    <w:abstractNumId w:val="26"/>
  </w:num>
  <w:num w:numId="9" w16cid:durableId="2054841710">
    <w:abstractNumId w:val="30"/>
  </w:num>
  <w:num w:numId="10" w16cid:durableId="880097370">
    <w:abstractNumId w:val="16"/>
  </w:num>
  <w:num w:numId="11" w16cid:durableId="1114976850">
    <w:abstractNumId w:val="37"/>
  </w:num>
  <w:num w:numId="12" w16cid:durableId="598369862">
    <w:abstractNumId w:val="9"/>
  </w:num>
  <w:num w:numId="13" w16cid:durableId="1751001733">
    <w:abstractNumId w:val="36"/>
  </w:num>
  <w:num w:numId="14" w16cid:durableId="114642564">
    <w:abstractNumId w:val="15"/>
  </w:num>
  <w:num w:numId="15" w16cid:durableId="309134297">
    <w:abstractNumId w:val="40"/>
  </w:num>
  <w:num w:numId="16" w16cid:durableId="31735951">
    <w:abstractNumId w:val="38"/>
  </w:num>
  <w:num w:numId="17" w16cid:durableId="1329358369">
    <w:abstractNumId w:val="8"/>
  </w:num>
  <w:num w:numId="18" w16cid:durableId="927887290">
    <w:abstractNumId w:val="35"/>
  </w:num>
  <w:num w:numId="19" w16cid:durableId="922107123">
    <w:abstractNumId w:val="33"/>
  </w:num>
  <w:num w:numId="20" w16cid:durableId="377320920">
    <w:abstractNumId w:val="29"/>
  </w:num>
  <w:num w:numId="21" w16cid:durableId="1948081187">
    <w:abstractNumId w:val="13"/>
  </w:num>
  <w:num w:numId="22" w16cid:durableId="108479404">
    <w:abstractNumId w:val="32"/>
  </w:num>
  <w:num w:numId="23" w16cid:durableId="2034573426">
    <w:abstractNumId w:val="2"/>
  </w:num>
  <w:num w:numId="24" w16cid:durableId="79955687">
    <w:abstractNumId w:val="25"/>
  </w:num>
  <w:num w:numId="25" w16cid:durableId="644311588">
    <w:abstractNumId w:val="17"/>
  </w:num>
  <w:num w:numId="26" w16cid:durableId="1910849136">
    <w:abstractNumId w:val="20"/>
  </w:num>
  <w:num w:numId="27" w16cid:durableId="407652234">
    <w:abstractNumId w:val="39"/>
  </w:num>
  <w:num w:numId="28" w16cid:durableId="824273127">
    <w:abstractNumId w:val="22"/>
  </w:num>
  <w:num w:numId="29" w16cid:durableId="1670597980">
    <w:abstractNumId w:val="5"/>
  </w:num>
  <w:num w:numId="30" w16cid:durableId="762996785">
    <w:abstractNumId w:val="6"/>
  </w:num>
  <w:num w:numId="31" w16cid:durableId="1591693771">
    <w:abstractNumId w:val="34"/>
  </w:num>
  <w:num w:numId="32" w16cid:durableId="1489444891">
    <w:abstractNumId w:val="27"/>
  </w:num>
  <w:num w:numId="33" w16cid:durableId="1228371881">
    <w:abstractNumId w:val="31"/>
  </w:num>
  <w:num w:numId="34" w16cid:durableId="630094654">
    <w:abstractNumId w:val="11"/>
  </w:num>
  <w:num w:numId="35" w16cid:durableId="348410318">
    <w:abstractNumId w:val="14"/>
  </w:num>
  <w:num w:numId="36" w16cid:durableId="1831407792">
    <w:abstractNumId w:val="21"/>
  </w:num>
  <w:num w:numId="37" w16cid:durableId="446046071">
    <w:abstractNumId w:val="10"/>
  </w:num>
  <w:num w:numId="38" w16cid:durableId="437916987">
    <w:abstractNumId w:val="4"/>
  </w:num>
  <w:num w:numId="39" w16cid:durableId="54399290">
    <w:abstractNumId w:val="18"/>
  </w:num>
  <w:num w:numId="40" w16cid:durableId="1686133602">
    <w:abstractNumId w:val="28"/>
  </w:num>
  <w:num w:numId="41" w16cid:durableId="1771468877">
    <w:abstractNumId w:val="19"/>
  </w:num>
  <w:num w:numId="42" w16cid:durableId="1217014843">
    <w:abstractNumId w:val="7"/>
  </w:num>
  <w:num w:numId="43" w16cid:durableId="890076576">
    <w:abstractNumId w:val="1"/>
  </w:num>
  <w:num w:numId="44" w16cid:durableId="7701264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5483"/>
    <w:rsid w:val="0001642D"/>
    <w:rsid w:val="000217D9"/>
    <w:rsid w:val="000322DB"/>
    <w:rsid w:val="00034905"/>
    <w:rsid w:val="000360B6"/>
    <w:rsid w:val="00036182"/>
    <w:rsid w:val="00037E42"/>
    <w:rsid w:val="00040CD3"/>
    <w:rsid w:val="00042A56"/>
    <w:rsid w:val="00044187"/>
    <w:rsid w:val="000456E0"/>
    <w:rsid w:val="00045D17"/>
    <w:rsid w:val="0004709C"/>
    <w:rsid w:val="00051744"/>
    <w:rsid w:val="00057CF9"/>
    <w:rsid w:val="00061670"/>
    <w:rsid w:val="000624FB"/>
    <w:rsid w:val="00072674"/>
    <w:rsid w:val="00074DA7"/>
    <w:rsid w:val="00074DA8"/>
    <w:rsid w:val="000757CF"/>
    <w:rsid w:val="00075C33"/>
    <w:rsid w:val="0008246B"/>
    <w:rsid w:val="00083084"/>
    <w:rsid w:val="00083AB8"/>
    <w:rsid w:val="0008584F"/>
    <w:rsid w:val="000901FA"/>
    <w:rsid w:val="00090C5A"/>
    <w:rsid w:val="00094562"/>
    <w:rsid w:val="000A5186"/>
    <w:rsid w:val="000B58CD"/>
    <w:rsid w:val="000B622C"/>
    <w:rsid w:val="000C3654"/>
    <w:rsid w:val="000C452E"/>
    <w:rsid w:val="000E2939"/>
    <w:rsid w:val="000E3474"/>
    <w:rsid w:val="000E639E"/>
    <w:rsid w:val="000E7C0B"/>
    <w:rsid w:val="000F2684"/>
    <w:rsid w:val="000F2688"/>
    <w:rsid w:val="0010052B"/>
    <w:rsid w:val="00114CE0"/>
    <w:rsid w:val="00127312"/>
    <w:rsid w:val="00127BAF"/>
    <w:rsid w:val="001429A6"/>
    <w:rsid w:val="001501F0"/>
    <w:rsid w:val="0015056D"/>
    <w:rsid w:val="00152D99"/>
    <w:rsid w:val="001552C6"/>
    <w:rsid w:val="00160D2A"/>
    <w:rsid w:val="00166318"/>
    <w:rsid w:val="0016790E"/>
    <w:rsid w:val="00173E02"/>
    <w:rsid w:val="0017746E"/>
    <w:rsid w:val="00183A2A"/>
    <w:rsid w:val="00185003"/>
    <w:rsid w:val="001905C2"/>
    <w:rsid w:val="001948AD"/>
    <w:rsid w:val="00194F5E"/>
    <w:rsid w:val="00196DC8"/>
    <w:rsid w:val="001A12DC"/>
    <w:rsid w:val="001A36F2"/>
    <w:rsid w:val="001B306F"/>
    <w:rsid w:val="001B4119"/>
    <w:rsid w:val="001C206E"/>
    <w:rsid w:val="001C2622"/>
    <w:rsid w:val="001C74C9"/>
    <w:rsid w:val="001C7CEE"/>
    <w:rsid w:val="001D0161"/>
    <w:rsid w:val="001D0BB4"/>
    <w:rsid w:val="001D0CB6"/>
    <w:rsid w:val="001D284A"/>
    <w:rsid w:val="001D2953"/>
    <w:rsid w:val="001D7A88"/>
    <w:rsid w:val="001E49C0"/>
    <w:rsid w:val="001E5640"/>
    <w:rsid w:val="001F2C45"/>
    <w:rsid w:val="001F65F9"/>
    <w:rsid w:val="001F76A4"/>
    <w:rsid w:val="002014E5"/>
    <w:rsid w:val="00204473"/>
    <w:rsid w:val="0020493E"/>
    <w:rsid w:val="002113B4"/>
    <w:rsid w:val="0021151E"/>
    <w:rsid w:val="00214732"/>
    <w:rsid w:val="00220092"/>
    <w:rsid w:val="0022484E"/>
    <w:rsid w:val="0022677F"/>
    <w:rsid w:val="0023024E"/>
    <w:rsid w:val="00231B57"/>
    <w:rsid w:val="002342AD"/>
    <w:rsid w:val="0023640E"/>
    <w:rsid w:val="00243603"/>
    <w:rsid w:val="00246CF3"/>
    <w:rsid w:val="00252449"/>
    <w:rsid w:val="00256CF6"/>
    <w:rsid w:val="0026001C"/>
    <w:rsid w:val="00262DEE"/>
    <w:rsid w:val="0027094B"/>
    <w:rsid w:val="00271701"/>
    <w:rsid w:val="00272F0B"/>
    <w:rsid w:val="002756D8"/>
    <w:rsid w:val="002840E6"/>
    <w:rsid w:val="00284D8B"/>
    <w:rsid w:val="00285B53"/>
    <w:rsid w:val="00290E50"/>
    <w:rsid w:val="00290FAD"/>
    <w:rsid w:val="00295705"/>
    <w:rsid w:val="002A0C3B"/>
    <w:rsid w:val="002A43D2"/>
    <w:rsid w:val="002A49EE"/>
    <w:rsid w:val="002A74F6"/>
    <w:rsid w:val="002B1194"/>
    <w:rsid w:val="002B297D"/>
    <w:rsid w:val="002B4318"/>
    <w:rsid w:val="002C41BC"/>
    <w:rsid w:val="002D07A1"/>
    <w:rsid w:val="002D2A0D"/>
    <w:rsid w:val="002E6343"/>
    <w:rsid w:val="002E78B8"/>
    <w:rsid w:val="002F0510"/>
    <w:rsid w:val="002F3365"/>
    <w:rsid w:val="002F4DBF"/>
    <w:rsid w:val="002F69C3"/>
    <w:rsid w:val="0030208D"/>
    <w:rsid w:val="003020B5"/>
    <w:rsid w:val="00305A5F"/>
    <w:rsid w:val="00306ED0"/>
    <w:rsid w:val="0031523D"/>
    <w:rsid w:val="00326758"/>
    <w:rsid w:val="00327679"/>
    <w:rsid w:val="00334F25"/>
    <w:rsid w:val="0033768C"/>
    <w:rsid w:val="00344845"/>
    <w:rsid w:val="003461EF"/>
    <w:rsid w:val="00347432"/>
    <w:rsid w:val="00350170"/>
    <w:rsid w:val="0035078D"/>
    <w:rsid w:val="0035537A"/>
    <w:rsid w:val="00356DD0"/>
    <w:rsid w:val="003660FD"/>
    <w:rsid w:val="00366983"/>
    <w:rsid w:val="00367C98"/>
    <w:rsid w:val="00373FED"/>
    <w:rsid w:val="003743B3"/>
    <w:rsid w:val="00384332"/>
    <w:rsid w:val="0039040A"/>
    <w:rsid w:val="00392AFC"/>
    <w:rsid w:val="00394A89"/>
    <w:rsid w:val="003958AF"/>
    <w:rsid w:val="00395E36"/>
    <w:rsid w:val="003A3785"/>
    <w:rsid w:val="003B7B87"/>
    <w:rsid w:val="003C1ECB"/>
    <w:rsid w:val="003C6108"/>
    <w:rsid w:val="003C6256"/>
    <w:rsid w:val="003D422A"/>
    <w:rsid w:val="003F3A63"/>
    <w:rsid w:val="00402D13"/>
    <w:rsid w:val="004061F4"/>
    <w:rsid w:val="00410BF0"/>
    <w:rsid w:val="004121AA"/>
    <w:rsid w:val="00423122"/>
    <w:rsid w:val="00423241"/>
    <w:rsid w:val="0042331E"/>
    <w:rsid w:val="00424AD1"/>
    <w:rsid w:val="00432969"/>
    <w:rsid w:val="00434524"/>
    <w:rsid w:val="0043559B"/>
    <w:rsid w:val="00440141"/>
    <w:rsid w:val="00440D74"/>
    <w:rsid w:val="00441286"/>
    <w:rsid w:val="00441ECC"/>
    <w:rsid w:val="00442939"/>
    <w:rsid w:val="004530AE"/>
    <w:rsid w:val="00454881"/>
    <w:rsid w:val="00455CDA"/>
    <w:rsid w:val="00456927"/>
    <w:rsid w:val="00461819"/>
    <w:rsid w:val="00464D35"/>
    <w:rsid w:val="00474D11"/>
    <w:rsid w:val="00475504"/>
    <w:rsid w:val="00480812"/>
    <w:rsid w:val="00481829"/>
    <w:rsid w:val="00481BE9"/>
    <w:rsid w:val="0048530A"/>
    <w:rsid w:val="00486402"/>
    <w:rsid w:val="00486ED4"/>
    <w:rsid w:val="00492EE9"/>
    <w:rsid w:val="00493773"/>
    <w:rsid w:val="00495B39"/>
    <w:rsid w:val="004A0AC3"/>
    <w:rsid w:val="004A27D8"/>
    <w:rsid w:val="004A2C60"/>
    <w:rsid w:val="004A3822"/>
    <w:rsid w:val="004A5A47"/>
    <w:rsid w:val="004A7311"/>
    <w:rsid w:val="004B32D2"/>
    <w:rsid w:val="004C1716"/>
    <w:rsid w:val="004C261E"/>
    <w:rsid w:val="004C6C23"/>
    <w:rsid w:val="004F2565"/>
    <w:rsid w:val="004F3F6F"/>
    <w:rsid w:val="004F4613"/>
    <w:rsid w:val="004F46AC"/>
    <w:rsid w:val="005047FB"/>
    <w:rsid w:val="00505A6D"/>
    <w:rsid w:val="00507949"/>
    <w:rsid w:val="005107B8"/>
    <w:rsid w:val="00514711"/>
    <w:rsid w:val="00522382"/>
    <w:rsid w:val="0052245D"/>
    <w:rsid w:val="0053083B"/>
    <w:rsid w:val="00536C34"/>
    <w:rsid w:val="00541C41"/>
    <w:rsid w:val="00542F71"/>
    <w:rsid w:val="005466BD"/>
    <w:rsid w:val="0054698B"/>
    <w:rsid w:val="0054727B"/>
    <w:rsid w:val="0055314F"/>
    <w:rsid w:val="0055729E"/>
    <w:rsid w:val="00561454"/>
    <w:rsid w:val="00573D58"/>
    <w:rsid w:val="00576FB9"/>
    <w:rsid w:val="00582863"/>
    <w:rsid w:val="0058419A"/>
    <w:rsid w:val="00584463"/>
    <w:rsid w:val="005861A6"/>
    <w:rsid w:val="00587DFD"/>
    <w:rsid w:val="005911C2"/>
    <w:rsid w:val="005A0982"/>
    <w:rsid w:val="005A0F3B"/>
    <w:rsid w:val="005A34F3"/>
    <w:rsid w:val="005A5D64"/>
    <w:rsid w:val="005A70F8"/>
    <w:rsid w:val="005B38C8"/>
    <w:rsid w:val="005B39D3"/>
    <w:rsid w:val="005B4948"/>
    <w:rsid w:val="005B56A8"/>
    <w:rsid w:val="005B7C35"/>
    <w:rsid w:val="005C290A"/>
    <w:rsid w:val="005C2940"/>
    <w:rsid w:val="005C2BFC"/>
    <w:rsid w:val="005C391C"/>
    <w:rsid w:val="005D1959"/>
    <w:rsid w:val="005D4959"/>
    <w:rsid w:val="005D4EDB"/>
    <w:rsid w:val="005D5063"/>
    <w:rsid w:val="005E0077"/>
    <w:rsid w:val="005E1264"/>
    <w:rsid w:val="005E2EBD"/>
    <w:rsid w:val="005E4E9D"/>
    <w:rsid w:val="005F1480"/>
    <w:rsid w:val="005F1A2B"/>
    <w:rsid w:val="005F1B26"/>
    <w:rsid w:val="005F6C76"/>
    <w:rsid w:val="00601827"/>
    <w:rsid w:val="006030D0"/>
    <w:rsid w:val="00604AD4"/>
    <w:rsid w:val="00604B5C"/>
    <w:rsid w:val="00615D88"/>
    <w:rsid w:val="00621532"/>
    <w:rsid w:val="00622D9B"/>
    <w:rsid w:val="00626AEC"/>
    <w:rsid w:val="00634E13"/>
    <w:rsid w:val="006522B3"/>
    <w:rsid w:val="00653FBE"/>
    <w:rsid w:val="00661329"/>
    <w:rsid w:val="006616A2"/>
    <w:rsid w:val="00665693"/>
    <w:rsid w:val="00666999"/>
    <w:rsid w:val="00676EE5"/>
    <w:rsid w:val="006822CC"/>
    <w:rsid w:val="00684F4A"/>
    <w:rsid w:val="00685107"/>
    <w:rsid w:val="006873BA"/>
    <w:rsid w:val="006912A5"/>
    <w:rsid w:val="00692BA4"/>
    <w:rsid w:val="0069634D"/>
    <w:rsid w:val="006A159D"/>
    <w:rsid w:val="006A3104"/>
    <w:rsid w:val="006A6C72"/>
    <w:rsid w:val="006B5CD6"/>
    <w:rsid w:val="006C102C"/>
    <w:rsid w:val="006C3FCC"/>
    <w:rsid w:val="006C7246"/>
    <w:rsid w:val="006C74CE"/>
    <w:rsid w:val="006E453E"/>
    <w:rsid w:val="006F09E8"/>
    <w:rsid w:val="007010FB"/>
    <w:rsid w:val="00701A46"/>
    <w:rsid w:val="007117A5"/>
    <w:rsid w:val="00712EF1"/>
    <w:rsid w:val="00715C75"/>
    <w:rsid w:val="00717B1B"/>
    <w:rsid w:val="0072498E"/>
    <w:rsid w:val="00725A09"/>
    <w:rsid w:val="00727237"/>
    <w:rsid w:val="007471D6"/>
    <w:rsid w:val="00753085"/>
    <w:rsid w:val="00764EF4"/>
    <w:rsid w:val="007702B5"/>
    <w:rsid w:val="007774E5"/>
    <w:rsid w:val="007B23B6"/>
    <w:rsid w:val="007B4877"/>
    <w:rsid w:val="007C029B"/>
    <w:rsid w:val="007C03C0"/>
    <w:rsid w:val="007C257B"/>
    <w:rsid w:val="007C40E2"/>
    <w:rsid w:val="007E0752"/>
    <w:rsid w:val="007E23ED"/>
    <w:rsid w:val="007E396F"/>
    <w:rsid w:val="007E3B64"/>
    <w:rsid w:val="007E4124"/>
    <w:rsid w:val="007F088F"/>
    <w:rsid w:val="007F332D"/>
    <w:rsid w:val="00801DAF"/>
    <w:rsid w:val="00802C7D"/>
    <w:rsid w:val="00810089"/>
    <w:rsid w:val="00812F61"/>
    <w:rsid w:val="00814878"/>
    <w:rsid w:val="0081518C"/>
    <w:rsid w:val="00816ACF"/>
    <w:rsid w:val="00820354"/>
    <w:rsid w:val="00827843"/>
    <w:rsid w:val="00827A81"/>
    <w:rsid w:val="008343E7"/>
    <w:rsid w:val="0083521F"/>
    <w:rsid w:val="00845B52"/>
    <w:rsid w:val="00853027"/>
    <w:rsid w:val="0085512F"/>
    <w:rsid w:val="0085751D"/>
    <w:rsid w:val="00860D79"/>
    <w:rsid w:val="008612C8"/>
    <w:rsid w:val="00867505"/>
    <w:rsid w:val="008707DA"/>
    <w:rsid w:val="008778EF"/>
    <w:rsid w:val="00887553"/>
    <w:rsid w:val="008A152E"/>
    <w:rsid w:val="008B22B1"/>
    <w:rsid w:val="008C40B5"/>
    <w:rsid w:val="008C414D"/>
    <w:rsid w:val="008C4982"/>
    <w:rsid w:val="008C4D7D"/>
    <w:rsid w:val="008C5432"/>
    <w:rsid w:val="008D177A"/>
    <w:rsid w:val="008D1EA2"/>
    <w:rsid w:val="008E3ED7"/>
    <w:rsid w:val="008E4109"/>
    <w:rsid w:val="008E5749"/>
    <w:rsid w:val="008E704D"/>
    <w:rsid w:val="008F0135"/>
    <w:rsid w:val="008F29AC"/>
    <w:rsid w:val="008F53EF"/>
    <w:rsid w:val="008F778E"/>
    <w:rsid w:val="008F78B3"/>
    <w:rsid w:val="009020BE"/>
    <w:rsid w:val="00910A68"/>
    <w:rsid w:val="0091264C"/>
    <w:rsid w:val="00914F3E"/>
    <w:rsid w:val="0091504C"/>
    <w:rsid w:val="00917324"/>
    <w:rsid w:val="00917A43"/>
    <w:rsid w:val="00917AED"/>
    <w:rsid w:val="00921435"/>
    <w:rsid w:val="00925679"/>
    <w:rsid w:val="00925D84"/>
    <w:rsid w:val="009304D0"/>
    <w:rsid w:val="00931430"/>
    <w:rsid w:val="0093491F"/>
    <w:rsid w:val="00934C54"/>
    <w:rsid w:val="00944B05"/>
    <w:rsid w:val="009468CB"/>
    <w:rsid w:val="00951EF1"/>
    <w:rsid w:val="00956BB9"/>
    <w:rsid w:val="0097715C"/>
    <w:rsid w:val="00982A27"/>
    <w:rsid w:val="00986862"/>
    <w:rsid w:val="00987C48"/>
    <w:rsid w:val="00992C04"/>
    <w:rsid w:val="009A7646"/>
    <w:rsid w:val="009B1D24"/>
    <w:rsid w:val="009B3A9E"/>
    <w:rsid w:val="009B4408"/>
    <w:rsid w:val="009B56B6"/>
    <w:rsid w:val="009B61FE"/>
    <w:rsid w:val="009B7A0E"/>
    <w:rsid w:val="009C1E16"/>
    <w:rsid w:val="009C544A"/>
    <w:rsid w:val="009C7A6B"/>
    <w:rsid w:val="009D329B"/>
    <w:rsid w:val="009D33ED"/>
    <w:rsid w:val="009D46E6"/>
    <w:rsid w:val="009D6C8B"/>
    <w:rsid w:val="009E0BC2"/>
    <w:rsid w:val="009E1DD3"/>
    <w:rsid w:val="009E5365"/>
    <w:rsid w:val="009E635F"/>
    <w:rsid w:val="009E69AB"/>
    <w:rsid w:val="009F5427"/>
    <w:rsid w:val="00A0134E"/>
    <w:rsid w:val="00A05E7F"/>
    <w:rsid w:val="00A1194D"/>
    <w:rsid w:val="00A13839"/>
    <w:rsid w:val="00A25992"/>
    <w:rsid w:val="00A31D1D"/>
    <w:rsid w:val="00A331E5"/>
    <w:rsid w:val="00A358FA"/>
    <w:rsid w:val="00A368B8"/>
    <w:rsid w:val="00A42B6C"/>
    <w:rsid w:val="00A503B0"/>
    <w:rsid w:val="00A53DB0"/>
    <w:rsid w:val="00A6799C"/>
    <w:rsid w:val="00A67D9A"/>
    <w:rsid w:val="00A67EFD"/>
    <w:rsid w:val="00A67FDF"/>
    <w:rsid w:val="00A75FA8"/>
    <w:rsid w:val="00A81E05"/>
    <w:rsid w:val="00A82BCC"/>
    <w:rsid w:val="00A940E8"/>
    <w:rsid w:val="00A97920"/>
    <w:rsid w:val="00AA5EBD"/>
    <w:rsid w:val="00AB26D3"/>
    <w:rsid w:val="00AB2DC4"/>
    <w:rsid w:val="00AB6B4E"/>
    <w:rsid w:val="00AC1E3C"/>
    <w:rsid w:val="00AC42C3"/>
    <w:rsid w:val="00AD698B"/>
    <w:rsid w:val="00AE293C"/>
    <w:rsid w:val="00AE3735"/>
    <w:rsid w:val="00AE5D2C"/>
    <w:rsid w:val="00AE5DB5"/>
    <w:rsid w:val="00AE7101"/>
    <w:rsid w:val="00AF1222"/>
    <w:rsid w:val="00AF22ED"/>
    <w:rsid w:val="00AF3350"/>
    <w:rsid w:val="00AF7222"/>
    <w:rsid w:val="00B10AE6"/>
    <w:rsid w:val="00B140A3"/>
    <w:rsid w:val="00B14F71"/>
    <w:rsid w:val="00B16D45"/>
    <w:rsid w:val="00B1764A"/>
    <w:rsid w:val="00B266D2"/>
    <w:rsid w:val="00B34F4E"/>
    <w:rsid w:val="00B41628"/>
    <w:rsid w:val="00B45C3A"/>
    <w:rsid w:val="00B52740"/>
    <w:rsid w:val="00B53C4D"/>
    <w:rsid w:val="00B54281"/>
    <w:rsid w:val="00B60236"/>
    <w:rsid w:val="00B60BC4"/>
    <w:rsid w:val="00B6117A"/>
    <w:rsid w:val="00B6194A"/>
    <w:rsid w:val="00B66DAD"/>
    <w:rsid w:val="00B7075A"/>
    <w:rsid w:val="00B74516"/>
    <w:rsid w:val="00B76AEC"/>
    <w:rsid w:val="00B814CB"/>
    <w:rsid w:val="00B925EA"/>
    <w:rsid w:val="00B928F0"/>
    <w:rsid w:val="00BA1C77"/>
    <w:rsid w:val="00BA2694"/>
    <w:rsid w:val="00BB6A5F"/>
    <w:rsid w:val="00BB7CA4"/>
    <w:rsid w:val="00BC022B"/>
    <w:rsid w:val="00BC26BC"/>
    <w:rsid w:val="00BE45BF"/>
    <w:rsid w:val="00BF50AE"/>
    <w:rsid w:val="00BF6527"/>
    <w:rsid w:val="00C00190"/>
    <w:rsid w:val="00C03BA9"/>
    <w:rsid w:val="00C0471B"/>
    <w:rsid w:val="00C11089"/>
    <w:rsid w:val="00C133A3"/>
    <w:rsid w:val="00C14B96"/>
    <w:rsid w:val="00C15B5E"/>
    <w:rsid w:val="00C34784"/>
    <w:rsid w:val="00C363C4"/>
    <w:rsid w:val="00C365EF"/>
    <w:rsid w:val="00C36633"/>
    <w:rsid w:val="00C43765"/>
    <w:rsid w:val="00C51FDA"/>
    <w:rsid w:val="00C565DC"/>
    <w:rsid w:val="00C5687B"/>
    <w:rsid w:val="00C60047"/>
    <w:rsid w:val="00C62CDF"/>
    <w:rsid w:val="00C63771"/>
    <w:rsid w:val="00C63BEA"/>
    <w:rsid w:val="00C63F3A"/>
    <w:rsid w:val="00C66896"/>
    <w:rsid w:val="00C74120"/>
    <w:rsid w:val="00C75A36"/>
    <w:rsid w:val="00C91044"/>
    <w:rsid w:val="00C944C2"/>
    <w:rsid w:val="00CA1AF7"/>
    <w:rsid w:val="00CA359C"/>
    <w:rsid w:val="00CB2FA2"/>
    <w:rsid w:val="00CC1D31"/>
    <w:rsid w:val="00CC3FC7"/>
    <w:rsid w:val="00CD3133"/>
    <w:rsid w:val="00CE1AEA"/>
    <w:rsid w:val="00CE32CB"/>
    <w:rsid w:val="00CE4EF3"/>
    <w:rsid w:val="00CE7CC2"/>
    <w:rsid w:val="00CF5813"/>
    <w:rsid w:val="00CF7E61"/>
    <w:rsid w:val="00D01554"/>
    <w:rsid w:val="00D0239B"/>
    <w:rsid w:val="00D03591"/>
    <w:rsid w:val="00D10DDC"/>
    <w:rsid w:val="00D14203"/>
    <w:rsid w:val="00D1468D"/>
    <w:rsid w:val="00D172F9"/>
    <w:rsid w:val="00D2304F"/>
    <w:rsid w:val="00D23188"/>
    <w:rsid w:val="00D25B82"/>
    <w:rsid w:val="00D43403"/>
    <w:rsid w:val="00D451A6"/>
    <w:rsid w:val="00D50DA6"/>
    <w:rsid w:val="00D544FB"/>
    <w:rsid w:val="00D573A3"/>
    <w:rsid w:val="00D610BD"/>
    <w:rsid w:val="00D628E1"/>
    <w:rsid w:val="00D66353"/>
    <w:rsid w:val="00D737F9"/>
    <w:rsid w:val="00D75169"/>
    <w:rsid w:val="00D77C23"/>
    <w:rsid w:val="00D96AAB"/>
    <w:rsid w:val="00D96C05"/>
    <w:rsid w:val="00D97AFF"/>
    <w:rsid w:val="00DA3361"/>
    <w:rsid w:val="00DA4E54"/>
    <w:rsid w:val="00DA5B02"/>
    <w:rsid w:val="00DA77DB"/>
    <w:rsid w:val="00DC1F6C"/>
    <w:rsid w:val="00DC2FF8"/>
    <w:rsid w:val="00DC3343"/>
    <w:rsid w:val="00DC36A6"/>
    <w:rsid w:val="00DC5F70"/>
    <w:rsid w:val="00DD053C"/>
    <w:rsid w:val="00DD195C"/>
    <w:rsid w:val="00DD3EAF"/>
    <w:rsid w:val="00DD47F9"/>
    <w:rsid w:val="00DD59BC"/>
    <w:rsid w:val="00DD6689"/>
    <w:rsid w:val="00DE1F7C"/>
    <w:rsid w:val="00DE3037"/>
    <w:rsid w:val="00DE3A8A"/>
    <w:rsid w:val="00DF14E8"/>
    <w:rsid w:val="00DF344C"/>
    <w:rsid w:val="00DF46B4"/>
    <w:rsid w:val="00E059B1"/>
    <w:rsid w:val="00E06429"/>
    <w:rsid w:val="00E11CED"/>
    <w:rsid w:val="00E11D1B"/>
    <w:rsid w:val="00E16001"/>
    <w:rsid w:val="00E160EF"/>
    <w:rsid w:val="00E242E5"/>
    <w:rsid w:val="00E43160"/>
    <w:rsid w:val="00E513E1"/>
    <w:rsid w:val="00E57678"/>
    <w:rsid w:val="00E57950"/>
    <w:rsid w:val="00E65E3F"/>
    <w:rsid w:val="00E66219"/>
    <w:rsid w:val="00E662A3"/>
    <w:rsid w:val="00E7588A"/>
    <w:rsid w:val="00E80AE9"/>
    <w:rsid w:val="00E83374"/>
    <w:rsid w:val="00E873C4"/>
    <w:rsid w:val="00E87B6A"/>
    <w:rsid w:val="00E905CD"/>
    <w:rsid w:val="00E947BE"/>
    <w:rsid w:val="00E97A2C"/>
    <w:rsid w:val="00EA6D12"/>
    <w:rsid w:val="00EB0DAE"/>
    <w:rsid w:val="00EB1248"/>
    <w:rsid w:val="00EB3BC0"/>
    <w:rsid w:val="00EB3F11"/>
    <w:rsid w:val="00EB76C6"/>
    <w:rsid w:val="00EB777E"/>
    <w:rsid w:val="00EC02D8"/>
    <w:rsid w:val="00EC5BAD"/>
    <w:rsid w:val="00EC7F5A"/>
    <w:rsid w:val="00ED156A"/>
    <w:rsid w:val="00ED2B07"/>
    <w:rsid w:val="00ED638F"/>
    <w:rsid w:val="00ED798F"/>
    <w:rsid w:val="00EF1299"/>
    <w:rsid w:val="00F00A51"/>
    <w:rsid w:val="00F10165"/>
    <w:rsid w:val="00F15A25"/>
    <w:rsid w:val="00F1669D"/>
    <w:rsid w:val="00F20919"/>
    <w:rsid w:val="00F312A2"/>
    <w:rsid w:val="00F322AA"/>
    <w:rsid w:val="00F36F2D"/>
    <w:rsid w:val="00F43DC5"/>
    <w:rsid w:val="00F517A9"/>
    <w:rsid w:val="00F533E7"/>
    <w:rsid w:val="00F56AB9"/>
    <w:rsid w:val="00F60676"/>
    <w:rsid w:val="00F62F0E"/>
    <w:rsid w:val="00F63605"/>
    <w:rsid w:val="00F652D4"/>
    <w:rsid w:val="00F66B23"/>
    <w:rsid w:val="00F7692D"/>
    <w:rsid w:val="00F775E8"/>
    <w:rsid w:val="00F84BE4"/>
    <w:rsid w:val="00F862C7"/>
    <w:rsid w:val="00F863CF"/>
    <w:rsid w:val="00F94966"/>
    <w:rsid w:val="00FA7EBD"/>
    <w:rsid w:val="00FB019C"/>
    <w:rsid w:val="00FB36C8"/>
    <w:rsid w:val="00FB5C3A"/>
    <w:rsid w:val="00FD2E2F"/>
    <w:rsid w:val="00FD5A4A"/>
    <w:rsid w:val="00FD730B"/>
    <w:rsid w:val="00FE3CB6"/>
    <w:rsid w:val="00FF0930"/>
    <w:rsid w:val="09262A50"/>
    <w:rsid w:val="1790EDDB"/>
    <w:rsid w:val="28FD42B9"/>
    <w:rsid w:val="2CBD133E"/>
    <w:rsid w:val="36C3CEAC"/>
    <w:rsid w:val="3C579B97"/>
    <w:rsid w:val="42CB8DEC"/>
    <w:rsid w:val="45C791F7"/>
    <w:rsid w:val="465751B0"/>
    <w:rsid w:val="4BB0DA89"/>
    <w:rsid w:val="5536D50E"/>
    <w:rsid w:val="5D66C18C"/>
    <w:rsid w:val="74EB4639"/>
    <w:rsid w:val="75924F1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qFormat/>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styleId="Revision">
    <w:name w:val="Revision"/>
    <w:hidden/>
    <w:uiPriority w:val="99"/>
    <w:semiHidden/>
    <w:rsid w:val="005911C2"/>
    <w:rPr>
      <w:sz w:val="24"/>
    </w:rPr>
  </w:style>
  <w:style w:type="character" w:customStyle="1" w:styleId="normaltextrun">
    <w:name w:val="normaltextrun"/>
    <w:basedOn w:val="DefaultParagraphFont"/>
    <w:rsid w:val="00246CF3"/>
  </w:style>
  <w:style w:type="character" w:customStyle="1" w:styleId="eop">
    <w:name w:val="eop"/>
    <w:basedOn w:val="DefaultParagraphFont"/>
    <w:rsid w:val="00246CF3"/>
  </w:style>
  <w:style w:type="paragraph" w:styleId="NormalWeb">
    <w:name w:val="Normal (Web)"/>
    <w:basedOn w:val="Normal"/>
    <w:uiPriority w:val="99"/>
    <w:unhideWhenUsed/>
    <w:rsid w:val="00246CF3"/>
    <w:pPr>
      <w:suppressAutoHyphens w:val="0"/>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education.act.gov.a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www.jobs.act.gov.au/about-the-actp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0901FA" w:rsidRDefault="000901FA">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0901FA">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901FA">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901FA">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901FA">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901FA">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901FA">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901FA">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322DB"/>
    <w:rsid w:val="00065067"/>
    <w:rsid w:val="0008246B"/>
    <w:rsid w:val="000901FA"/>
    <w:rsid w:val="00105AD4"/>
    <w:rsid w:val="00272BF3"/>
    <w:rsid w:val="003113D0"/>
    <w:rsid w:val="00343F80"/>
    <w:rsid w:val="003B1E7D"/>
    <w:rsid w:val="003C1ECB"/>
    <w:rsid w:val="004C261E"/>
    <w:rsid w:val="00501749"/>
    <w:rsid w:val="00634BF0"/>
    <w:rsid w:val="00681A19"/>
    <w:rsid w:val="006A4FE8"/>
    <w:rsid w:val="006F494E"/>
    <w:rsid w:val="00770BA6"/>
    <w:rsid w:val="008248AC"/>
    <w:rsid w:val="008A74DF"/>
    <w:rsid w:val="009541A2"/>
    <w:rsid w:val="0098012A"/>
    <w:rsid w:val="009F5058"/>
    <w:rsid w:val="00A503B0"/>
    <w:rsid w:val="00AE3FD2"/>
    <w:rsid w:val="00C6479F"/>
    <w:rsid w:val="00C7736D"/>
    <w:rsid w:val="00CC3FC7"/>
    <w:rsid w:val="00D64C3D"/>
    <w:rsid w:val="00D84F94"/>
    <w:rsid w:val="00DD74F2"/>
    <w:rsid w:val="00DE1F7C"/>
    <w:rsid w:val="00E01EA3"/>
    <w:rsid w:val="00E57950"/>
    <w:rsid w:val="00F90E5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901FA"/>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C39E050A06A547A9BCACBDC88564CB0B">
    <w:name w:val="C39E050A06A547A9BCACBDC88564CB0B"/>
    <w:rsid w:val="000901FA"/>
  </w:style>
  <w:style w:type="paragraph" w:customStyle="1" w:styleId="F7691F8089FB4AB7B856905A2C9C9502">
    <w:name w:val="F7691F8089FB4AB7B856905A2C9C9502"/>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3.xml><?xml version="1.0" encoding="utf-8"?>
<ct:contentTypeSchema xmlns:ct="http://schemas.microsoft.com/office/2006/metadata/contentType" xmlns:ma="http://schemas.microsoft.com/office/2006/metadata/properties/metaAttributes" ct:_="" ma:_="" ma:contentTypeName="Document" ma:contentTypeID="0x010100540286F33704294299E0210587A38756" ma:contentTypeVersion="9" ma:contentTypeDescription="Create a new document." ma:contentTypeScope="" ma:versionID="c24bb7355487275aef0822934766e534">
  <xsd:schema xmlns:xsd="http://www.w3.org/2001/XMLSchema" xmlns:xs="http://www.w3.org/2001/XMLSchema" xmlns:p="http://schemas.microsoft.com/office/2006/metadata/properties" xmlns:ns2="2d057cc2-410a-46e1-a895-95eff28ea422" xmlns:ns3="742a2d6f-299a-47cf-ba3a-47a646319b7c" targetNamespace="http://schemas.microsoft.com/office/2006/metadata/properties" ma:root="true" ma:fieldsID="79cc313ba5f38af7b996feffa2fce532" ns2:_="" ns3:_="">
    <xsd:import namespace="2d057cc2-410a-46e1-a895-95eff28ea422"/>
    <xsd:import namespace="742a2d6f-299a-47cf-ba3a-47a646319b7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kwizcomcontroller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057cc2-410a-46e1-a895-95eff28ea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kwizcomcontrollerfield" ma:index="16" nillable="true" ma:displayName="kwizcomcontrollerfield" ma:internalName="kwizcomcontrollerfiel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2a2d6f-299a-47cf-ba3a-47a646319b7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kwizcomcontrollerfield xmlns="2d057cc2-410a-46e1-a895-95eff28ea422" xsi:nil="true"/>
  </documentManagement>
</p: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2.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11F4A09D-730B-43BA-BD05-483BB450B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057cc2-410a-46e1-a895-95eff28ea422"/>
    <ds:schemaRef ds:uri="742a2d6f-299a-47cf-ba3a-47a646319b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5.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2d057cc2-410a-46e1-a895-95eff28ea422"/>
  </ds:schemaRefs>
</ds:datastoreItem>
</file>

<file path=customXml/itemProps6.xml><?xml version="1.0" encoding="utf-8"?>
<ds:datastoreItem xmlns:ds="http://schemas.openxmlformats.org/officeDocument/2006/customXml" ds:itemID="{4B8AE5AB-9F2B-4CDD-8F4B-2C6FDCDF9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1</TotalTime>
  <Pages>5</Pages>
  <Words>1510</Words>
  <Characters>8612</Characters>
  <DocSecurity>0</DocSecurity>
  <Lines>71</Lines>
  <Paragraphs>20</Paragraphs>
  <ScaleCrop>false</ScaleCrop>
  <Company/>
  <LinksUpToDate>false</LinksUpToDate>
  <CharactersWithSpaces>10102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2017-12-10T21:24:00Z</cp:lastPrinted>
  <dcterms:created xsi:type="dcterms:W3CDTF">2026-01-19T04:53:00Z</dcterms:created>
  <dcterms:modified xsi:type="dcterms:W3CDTF">2026-08-26T06:35:00Z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0x010100540286F33704294299E0210587A38756</vt:lpwstr>
  </property>
  <property fmtid="{D5CDD505-2E9C-101B-9397-08002B2CF9AE}" pid="17" name="MSIP_Label_69af8531-eb46-4968-8cb3-105d2f5ea87e_Enabled">
    <vt:lpwstr>true</vt:lpwstr>
  </property>
  <property fmtid="{D5CDD505-2E9C-101B-9397-08002B2CF9AE}" pid="18" name="MSIP_Label_69af8531-eb46-4968-8cb3-105d2f5ea87e_SetDate">
    <vt:lpwstr>2026-01-19T04:10:10Z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15962000-4ada-4e42-9be2-e965c46126d7</vt:lpwstr>
  </property>
  <property fmtid="{D5CDD505-2E9C-101B-9397-08002B2CF9AE}" pid="23" name="MSIP_Label_69af8531-eb46-4968-8cb3-105d2f5ea87e_ContentBits">
    <vt:lpwstr>0</vt:lpwstr>
  </property>
  <property fmtid="{D5CDD505-2E9C-101B-9397-08002B2CF9AE}" pid="24" name="MSIP_Label_69af8531-eb46-4968-8cb3-105d2f5ea87e_Tag">
    <vt:lpwstr>10, 3, 0, 2</vt:lpwstr>
  </property>
</Properties>
</file>