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7067B812" w:rsidR="00237B8C" w:rsidRPr="0044768B" w:rsidRDefault="00237B8C" w:rsidP="00633EBB">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320E5D">
        <w:rPr>
          <w:rFonts w:asciiTheme="minorHAnsi" w:hAnsiTheme="minorHAnsi" w:cstheme="minorHAnsi"/>
          <w:b/>
          <w:bCs/>
          <w:sz w:val="24"/>
          <w:szCs w:val="24"/>
        </w:rPr>
        <w:t xml:space="preserve"> </w:t>
      </w:r>
      <w:r w:rsidR="00633EBB" w:rsidRPr="00633EBB">
        <w:rPr>
          <w:rFonts w:asciiTheme="minorHAnsi" w:hAnsiTheme="minorHAnsi" w:cstheme="minorHAnsi"/>
          <w:sz w:val="24"/>
          <w:szCs w:val="24"/>
        </w:rPr>
        <w:t>Assistant Director, Campaigns</w:t>
      </w:r>
    </w:p>
    <w:p w14:paraId="4305E8C8" w14:textId="779FB023" w:rsidR="00237B8C" w:rsidRPr="000E48E7" w:rsidRDefault="00237B8C" w:rsidP="00237B8C">
      <w:pPr>
        <w:pStyle w:val="BodyText"/>
        <w:rPr>
          <w:rFonts w:asciiTheme="minorHAnsi" w:hAnsiTheme="minorHAnsi" w:cstheme="minorHAnsi"/>
          <w:bCs/>
          <w:szCs w:val="24"/>
        </w:rPr>
      </w:pPr>
      <w:r w:rsidRPr="0044768B">
        <w:rPr>
          <w:rFonts w:asciiTheme="minorHAnsi" w:hAnsiTheme="minorHAnsi" w:cstheme="minorHAnsi"/>
          <w:b/>
          <w:bCs/>
          <w:sz w:val="24"/>
          <w:szCs w:val="24"/>
        </w:rPr>
        <w:t>Classification:</w:t>
      </w:r>
      <w:r w:rsidR="000E48E7">
        <w:rPr>
          <w:rFonts w:asciiTheme="minorHAnsi" w:hAnsiTheme="minorHAnsi" w:cstheme="minorHAnsi"/>
          <w:b/>
          <w:bCs/>
          <w:sz w:val="24"/>
          <w:szCs w:val="24"/>
        </w:rPr>
        <w:t xml:space="preserve"> </w:t>
      </w:r>
      <w:r w:rsidR="000E48E7" w:rsidRPr="001B1B54">
        <w:rPr>
          <w:rFonts w:asciiTheme="minorHAnsi" w:hAnsiTheme="minorHAnsi" w:cstheme="minorHAnsi"/>
          <w:sz w:val="24"/>
          <w:szCs w:val="24"/>
        </w:rPr>
        <w:t>S</w:t>
      </w:r>
      <w:r w:rsidR="00FB5095">
        <w:rPr>
          <w:rFonts w:asciiTheme="minorHAnsi" w:hAnsiTheme="minorHAnsi" w:cstheme="minorHAnsi"/>
          <w:sz w:val="24"/>
          <w:szCs w:val="24"/>
        </w:rPr>
        <w:t>enior Officer Grade C</w:t>
      </w:r>
    </w:p>
    <w:p w14:paraId="6C70E4F9" w14:textId="6A66B971"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0E48E7">
        <w:rPr>
          <w:rFonts w:asciiTheme="minorHAnsi" w:hAnsiTheme="minorHAnsi" w:cstheme="minorHAnsi"/>
          <w:b/>
          <w:bCs/>
          <w:sz w:val="24"/>
          <w:szCs w:val="24"/>
        </w:rPr>
        <w:t xml:space="preserve"> </w:t>
      </w:r>
      <w:r w:rsidR="00633EBB" w:rsidRPr="00633EBB">
        <w:rPr>
          <w:rFonts w:asciiTheme="minorHAnsi" w:hAnsiTheme="minorHAnsi" w:cstheme="minorHAnsi"/>
          <w:sz w:val="24"/>
          <w:szCs w:val="24"/>
        </w:rPr>
        <w:t>P16616</w:t>
      </w:r>
    </w:p>
    <w:p w14:paraId="6A6794A4" w14:textId="60B9926B"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FF7943">
        <w:rPr>
          <w:rFonts w:asciiTheme="minorHAnsi" w:hAnsiTheme="minorHAnsi" w:cstheme="minorHAnsi"/>
          <w:b/>
          <w:bCs/>
          <w:sz w:val="24"/>
          <w:szCs w:val="24"/>
        </w:rPr>
        <w:t xml:space="preserve"> </w:t>
      </w:r>
      <w:r w:rsidR="00FB5095">
        <w:rPr>
          <w:rFonts w:asciiTheme="minorHAnsi" w:hAnsiTheme="minorHAnsi" w:cstheme="minorHAnsi"/>
          <w:sz w:val="24"/>
          <w:szCs w:val="24"/>
        </w:rPr>
        <w:t>Chief Operating Officer Group</w:t>
      </w:r>
    </w:p>
    <w:p w14:paraId="2A397434" w14:textId="4A330A4E" w:rsidR="00237B8C" w:rsidRPr="001B1B54"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FF7943">
        <w:rPr>
          <w:rFonts w:asciiTheme="minorHAnsi" w:hAnsiTheme="minorHAnsi" w:cstheme="minorHAnsi"/>
          <w:b/>
          <w:bCs/>
          <w:sz w:val="24"/>
          <w:szCs w:val="24"/>
        </w:rPr>
        <w:t xml:space="preserve"> </w:t>
      </w:r>
      <w:r w:rsidR="001B1B54">
        <w:rPr>
          <w:rFonts w:asciiTheme="minorHAnsi" w:hAnsiTheme="minorHAnsi" w:cstheme="minorHAnsi"/>
          <w:sz w:val="24"/>
          <w:szCs w:val="24"/>
        </w:rPr>
        <w:t>Communications</w:t>
      </w:r>
      <w:r w:rsidR="006064D0">
        <w:rPr>
          <w:rFonts w:asciiTheme="minorHAnsi" w:hAnsiTheme="minorHAnsi" w:cstheme="minorHAnsi"/>
          <w:sz w:val="24"/>
          <w:szCs w:val="24"/>
        </w:rPr>
        <w:t>,</w:t>
      </w:r>
      <w:r w:rsidR="001B1B54">
        <w:rPr>
          <w:rFonts w:asciiTheme="minorHAnsi" w:hAnsiTheme="minorHAnsi" w:cstheme="minorHAnsi"/>
          <w:sz w:val="24"/>
          <w:szCs w:val="24"/>
        </w:rPr>
        <w:t xml:space="preserve"> Engagement</w:t>
      </w:r>
      <w:r w:rsidR="006064D0">
        <w:rPr>
          <w:rFonts w:asciiTheme="minorHAnsi" w:hAnsiTheme="minorHAnsi" w:cstheme="minorHAnsi"/>
          <w:sz w:val="24"/>
          <w:szCs w:val="24"/>
        </w:rPr>
        <w:t xml:space="preserve"> and Media Branch</w:t>
      </w:r>
    </w:p>
    <w:p w14:paraId="4CE27808" w14:textId="43D60225" w:rsidR="00237B8C" w:rsidRPr="001B1B54"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1B1B54">
        <w:rPr>
          <w:rFonts w:asciiTheme="minorHAnsi" w:hAnsiTheme="minorHAnsi" w:cstheme="minorHAnsi"/>
          <w:b/>
          <w:bCs/>
          <w:sz w:val="24"/>
          <w:szCs w:val="24"/>
        </w:rPr>
        <w:t xml:space="preserve"> </w:t>
      </w:r>
      <w:r w:rsidR="001B1B54">
        <w:rPr>
          <w:rFonts w:asciiTheme="minorHAnsi" w:hAnsiTheme="minorHAnsi" w:cstheme="minorHAnsi"/>
          <w:sz w:val="24"/>
          <w:szCs w:val="24"/>
        </w:rPr>
        <w:t>Dickson</w:t>
      </w:r>
    </w:p>
    <w:p w14:paraId="52300175" w14:textId="4693D3E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1B1B54">
        <w:rPr>
          <w:rFonts w:asciiTheme="minorHAnsi" w:hAnsiTheme="minorHAnsi" w:cstheme="minorHAnsi"/>
          <w:b/>
          <w:bCs/>
          <w:sz w:val="24"/>
          <w:szCs w:val="24"/>
        </w:rPr>
        <w:t xml:space="preserve"> </w:t>
      </w:r>
      <w:r w:rsidR="00633EBB" w:rsidRPr="00633EBB">
        <w:rPr>
          <w:rFonts w:asciiTheme="minorHAnsi" w:hAnsiTheme="minorHAnsi" w:cstheme="minorHAnsi"/>
          <w:sz w:val="24"/>
          <w:szCs w:val="24"/>
        </w:rPr>
        <w:t>Director, Media and Channel Management</w:t>
      </w:r>
    </w:p>
    <w:p w14:paraId="7F5ABBBD" w14:textId="6AF7D9CC"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EB0467">
        <w:rPr>
          <w:rFonts w:asciiTheme="minorHAnsi" w:hAnsiTheme="minorHAnsi" w:cstheme="minorHAnsi"/>
          <w:b/>
          <w:szCs w:val="24"/>
        </w:rPr>
        <w:t xml:space="preserve"> </w:t>
      </w:r>
      <w:r w:rsidR="00DE003B">
        <w:rPr>
          <w:rFonts w:asciiTheme="minorHAnsi" w:hAnsiTheme="minorHAnsi" w:cstheme="minorHAnsi"/>
          <w:bCs/>
          <w:szCs w:val="24"/>
        </w:rPr>
        <w:t>Ju</w:t>
      </w:r>
      <w:r w:rsidR="00633EBB">
        <w:rPr>
          <w:rFonts w:asciiTheme="minorHAnsi" w:hAnsiTheme="minorHAnsi" w:cstheme="minorHAnsi"/>
          <w:bCs/>
          <w:szCs w:val="24"/>
        </w:rPr>
        <w:t>ly</w:t>
      </w:r>
      <w:r w:rsidR="00FB5095">
        <w:rPr>
          <w:rFonts w:asciiTheme="minorHAnsi" w:hAnsiTheme="minorHAnsi" w:cstheme="minorHAnsi"/>
          <w:bCs/>
          <w:szCs w:val="24"/>
        </w:rPr>
        <w:t xml:space="preserve"> 2026</w:t>
      </w:r>
    </w:p>
    <w:p w14:paraId="56956709" w14:textId="386A4F65" w:rsidR="00433C25" w:rsidRPr="0044768B" w:rsidRDefault="00E053AC"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E053AC">
        <w:rPr>
          <w:rFonts w:asciiTheme="minorHAnsi" w:hAnsiTheme="minorHAnsi" w:cstheme="minorHAnsi"/>
          <w:b/>
          <w:bCs/>
          <w:sz w:val="24"/>
          <w:szCs w:val="24"/>
        </w:rPr>
        <w:t>Position</w:t>
      </w:r>
      <w:r w:rsidR="00433C25" w:rsidRPr="00DE003B">
        <w:rPr>
          <w:rFonts w:asciiTheme="minorHAnsi" w:hAnsiTheme="minorHAnsi" w:cstheme="minorHAnsi"/>
          <w:b/>
          <w:bCs/>
          <w:sz w:val="24"/>
          <w:szCs w:val="24"/>
        </w:rPr>
        <w:t xml:space="preserve"> requirements:  </w:t>
      </w:r>
      <w:r w:rsidR="00EE4448" w:rsidRPr="00DE003B">
        <w:rPr>
          <w:rFonts w:asciiTheme="minorHAnsi" w:hAnsiTheme="minorHAnsi" w:cstheme="minorHAnsi"/>
          <w:iCs/>
          <w:sz w:val="24"/>
          <w:szCs w:val="24"/>
        </w:rPr>
        <w:t>Nil</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4F0908">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4F0908">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4F0908">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4F0908">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7CA9D29F" w14:textId="77777777" w:rsidR="001C4388" w:rsidRDefault="001C4388" w:rsidP="00D1138B">
      <w:pPr>
        <w:pStyle w:val="Heading1"/>
        <w:pBdr>
          <w:bottom w:val="single" w:sz="12" w:space="1" w:color="auto"/>
        </w:pBdr>
        <w:spacing w:before="360"/>
        <w:rPr>
          <w:sz w:val="28"/>
        </w:rPr>
      </w:pPr>
    </w:p>
    <w:p w14:paraId="5AF184C2" w14:textId="77777777" w:rsidR="001C4388" w:rsidRDefault="001C4388" w:rsidP="00D1138B">
      <w:pPr>
        <w:pStyle w:val="Heading1"/>
        <w:pBdr>
          <w:bottom w:val="single" w:sz="12" w:space="1" w:color="auto"/>
        </w:pBdr>
        <w:spacing w:before="360"/>
        <w:rPr>
          <w:sz w:val="28"/>
        </w:rPr>
      </w:pPr>
    </w:p>
    <w:p w14:paraId="25AD1D91" w14:textId="00AD24E3" w:rsidR="002A43D2" w:rsidRDefault="00D1138B" w:rsidP="00D868F1">
      <w:pPr>
        <w:pStyle w:val="Heading1"/>
        <w:pBdr>
          <w:bottom w:val="single" w:sz="12" w:space="1" w:color="auto"/>
        </w:pBdr>
        <w:spacing w:before="360"/>
        <w:rPr>
          <w:sz w:val="28"/>
        </w:rPr>
      </w:pPr>
      <w:r>
        <w:rPr>
          <w:sz w:val="28"/>
        </w:rPr>
        <w:lastRenderedPageBreak/>
        <w:t>BUSINESS UNIT OVERVIEW</w:t>
      </w:r>
    </w:p>
    <w:p w14:paraId="35DD8223" w14:textId="77777777" w:rsidR="00FB5095" w:rsidRPr="008B4DC2" w:rsidRDefault="00FB5095" w:rsidP="00FB5095">
      <w:pPr>
        <w:spacing w:line="276" w:lineRule="auto"/>
      </w:pPr>
      <w:bookmarkStart w:id="0" w:name="_Hlk163567646"/>
      <w:r w:rsidRPr="00E17788">
        <w:rPr>
          <w:rFonts w:cstheme="minorHAnsi"/>
        </w:rPr>
        <w:t>Our role is to ensure the Canberra community is well informed on government programs, policies and services, and has meaningful opportunities to inform decision making. We listen to the people of Canberra and are their voice in government. We value ongoing learning and will support you to grow your career.</w:t>
      </w:r>
      <w:r>
        <w:rPr>
          <w:rFonts w:cstheme="minorHAnsi"/>
        </w:rPr>
        <w:t xml:space="preserve"> </w:t>
      </w:r>
      <w:r>
        <w:t>Working with us, you will ensure the right information is provided to the right audience, at the right time. You will:</w:t>
      </w:r>
    </w:p>
    <w:p w14:paraId="0DD6454C" w14:textId="77777777" w:rsidR="00FB5095" w:rsidRPr="00E17788" w:rsidRDefault="00FB5095" w:rsidP="00FB5095">
      <w:pPr>
        <w:pStyle w:val="ListParagraph"/>
        <w:numPr>
          <w:ilvl w:val="0"/>
          <w:numId w:val="11"/>
        </w:numPr>
        <w:suppressAutoHyphens w:val="0"/>
        <w:spacing w:after="200" w:line="276" w:lineRule="auto"/>
        <w:rPr>
          <w:rFonts w:cstheme="minorHAnsi"/>
        </w:rPr>
      </w:pPr>
      <w:r>
        <w:rPr>
          <w:rFonts w:cstheme="minorHAnsi"/>
        </w:rPr>
        <w:t>B</w:t>
      </w:r>
      <w:r w:rsidRPr="00E17788">
        <w:rPr>
          <w:rFonts w:cstheme="minorHAnsi"/>
        </w:rPr>
        <w:t>ring an audience-first lens to your work, informed by research, insights and evaluation</w:t>
      </w:r>
    </w:p>
    <w:p w14:paraId="702D1A25" w14:textId="77777777" w:rsidR="00FB5095" w:rsidRPr="00E17788" w:rsidRDefault="00FB5095" w:rsidP="00FB5095">
      <w:pPr>
        <w:pStyle w:val="ListParagraph"/>
        <w:numPr>
          <w:ilvl w:val="0"/>
          <w:numId w:val="11"/>
        </w:numPr>
        <w:suppressAutoHyphens w:val="0"/>
        <w:spacing w:after="200" w:line="276" w:lineRule="auto"/>
        <w:rPr>
          <w:rFonts w:cstheme="minorHAnsi"/>
        </w:rPr>
      </w:pPr>
      <w:r>
        <w:rPr>
          <w:rFonts w:cstheme="minorHAnsi"/>
        </w:rPr>
        <w:t>W</w:t>
      </w:r>
      <w:r w:rsidRPr="00E17788">
        <w:rPr>
          <w:rFonts w:cstheme="minorHAnsi"/>
        </w:rPr>
        <w:t>ork with stakeholders in partnership with a strong client service ethic</w:t>
      </w:r>
    </w:p>
    <w:p w14:paraId="0D50FDB9" w14:textId="77777777" w:rsidR="00FB5095" w:rsidRDefault="00FB5095" w:rsidP="00FB5095">
      <w:pPr>
        <w:pStyle w:val="ListParagraph"/>
        <w:numPr>
          <w:ilvl w:val="0"/>
          <w:numId w:val="11"/>
        </w:numPr>
        <w:suppressAutoHyphens w:val="0"/>
        <w:spacing w:after="200" w:line="276" w:lineRule="auto"/>
        <w:rPr>
          <w:rFonts w:cstheme="minorHAnsi"/>
        </w:rPr>
      </w:pPr>
      <w:r>
        <w:rPr>
          <w:rFonts w:cstheme="minorHAnsi"/>
        </w:rPr>
        <w:t>E</w:t>
      </w:r>
      <w:r w:rsidRPr="00E17788">
        <w:rPr>
          <w:rFonts w:cstheme="minorHAnsi"/>
        </w:rPr>
        <w:t>njoy working in a fast-paced environment, be flexible and open to change</w:t>
      </w:r>
    </w:p>
    <w:p w14:paraId="7722547B" w14:textId="77777777" w:rsidR="00FB5095" w:rsidRDefault="00FB5095" w:rsidP="00FB5095">
      <w:pPr>
        <w:pStyle w:val="ListParagraph"/>
        <w:numPr>
          <w:ilvl w:val="0"/>
          <w:numId w:val="11"/>
        </w:numPr>
        <w:suppressAutoHyphens w:val="0"/>
        <w:spacing w:after="200" w:line="276" w:lineRule="auto"/>
        <w:rPr>
          <w:rFonts w:cstheme="minorHAnsi"/>
        </w:rPr>
      </w:pPr>
      <w:r>
        <w:rPr>
          <w:rFonts w:cstheme="minorHAnsi"/>
        </w:rPr>
        <w:t>B</w:t>
      </w:r>
      <w:r w:rsidRPr="00B70B2B">
        <w:rPr>
          <w:rFonts w:cstheme="minorHAnsi"/>
        </w:rPr>
        <w:t>e supported by whole of government guidelines, policies and procedures</w:t>
      </w:r>
    </w:p>
    <w:p w14:paraId="7B0FEE50" w14:textId="77777777" w:rsidR="00FB5095" w:rsidRPr="00B70B2B" w:rsidRDefault="00FB5095" w:rsidP="00FB5095">
      <w:pPr>
        <w:pStyle w:val="ListParagraph"/>
        <w:numPr>
          <w:ilvl w:val="0"/>
          <w:numId w:val="11"/>
        </w:numPr>
        <w:suppressAutoHyphens w:val="0"/>
        <w:spacing w:after="200" w:line="276" w:lineRule="auto"/>
        <w:rPr>
          <w:rFonts w:cstheme="minorHAnsi"/>
        </w:rPr>
      </w:pPr>
      <w:r>
        <w:rPr>
          <w:rFonts w:cstheme="minorHAnsi"/>
        </w:rPr>
        <w:t xml:space="preserve">Be </w:t>
      </w:r>
      <w:r w:rsidRPr="00B70B2B">
        <w:rPr>
          <w:rFonts w:cstheme="minorHAnsi"/>
        </w:rPr>
        <w:t xml:space="preserve">guided by an annual whole of government communications and engagement plan. </w:t>
      </w:r>
    </w:p>
    <w:bookmarkEnd w:id="0"/>
    <w:p w14:paraId="69044778" w14:textId="523B8F7F" w:rsidR="008E4326" w:rsidRPr="008E4326" w:rsidRDefault="008E4326" w:rsidP="008E4326">
      <w:pPr>
        <w:pStyle w:val="Heading1"/>
        <w:pBdr>
          <w:bottom w:val="single" w:sz="12" w:space="1" w:color="auto"/>
        </w:pBdr>
        <w:spacing w:before="360"/>
        <w:rPr>
          <w:sz w:val="28"/>
        </w:rPr>
      </w:pPr>
      <w:r w:rsidRPr="00DA3532">
        <w:rPr>
          <w:sz w:val="28"/>
        </w:rPr>
        <w:t>POSITION PURPOSE</w:t>
      </w:r>
    </w:p>
    <w:p w14:paraId="71D4335B" w14:textId="3FEE5910" w:rsidR="00EE4448" w:rsidRDefault="00EE4448" w:rsidP="009B3198">
      <w:pPr>
        <w:pStyle w:val="DotPoint"/>
        <w:numPr>
          <w:ilvl w:val="0"/>
          <w:numId w:val="0"/>
        </w:numPr>
        <w:spacing w:after="120"/>
        <w:rPr>
          <w:rFonts w:asciiTheme="minorHAnsi" w:hAnsiTheme="minorHAnsi" w:cstheme="minorHAnsi"/>
          <w:szCs w:val="24"/>
        </w:rPr>
      </w:pPr>
      <w:r>
        <w:rPr>
          <w:rFonts w:asciiTheme="minorHAnsi" w:hAnsiTheme="minorHAnsi" w:cstheme="minorHAnsi"/>
          <w:szCs w:val="24"/>
        </w:rPr>
        <w:t>The Assistant Director</w:t>
      </w:r>
      <w:r w:rsidR="00D52E15">
        <w:rPr>
          <w:rFonts w:asciiTheme="minorHAnsi" w:hAnsiTheme="minorHAnsi" w:cstheme="minorHAnsi"/>
          <w:szCs w:val="24"/>
        </w:rPr>
        <w:t>, Campaigns</w:t>
      </w:r>
      <w:r>
        <w:rPr>
          <w:rFonts w:asciiTheme="minorHAnsi" w:hAnsiTheme="minorHAnsi" w:cstheme="minorHAnsi"/>
          <w:szCs w:val="24"/>
        </w:rPr>
        <w:t xml:space="preserve"> is part of the Communications and Engagement team which provides </w:t>
      </w:r>
      <w:r w:rsidR="005D17C0">
        <w:rPr>
          <w:rFonts w:asciiTheme="minorHAnsi" w:hAnsiTheme="minorHAnsi" w:cstheme="minorHAnsi"/>
          <w:szCs w:val="24"/>
        </w:rPr>
        <w:t xml:space="preserve">campaign </w:t>
      </w:r>
      <w:r>
        <w:rPr>
          <w:rFonts w:asciiTheme="minorHAnsi" w:hAnsiTheme="minorHAnsi" w:cstheme="minorHAnsi"/>
          <w:szCs w:val="24"/>
        </w:rPr>
        <w:t>support for projects being rolled out by the City and Environment Directorate.</w:t>
      </w:r>
    </w:p>
    <w:p w14:paraId="434DDCC8" w14:textId="77777777" w:rsidR="00EE4448" w:rsidRDefault="00EE4448" w:rsidP="009B3198">
      <w:pPr>
        <w:pStyle w:val="DotPoint"/>
        <w:numPr>
          <w:ilvl w:val="0"/>
          <w:numId w:val="0"/>
        </w:numPr>
        <w:spacing w:after="120"/>
        <w:rPr>
          <w:rFonts w:asciiTheme="minorHAnsi" w:hAnsiTheme="minorHAnsi" w:cstheme="minorHAnsi"/>
          <w:szCs w:val="24"/>
        </w:rPr>
      </w:pPr>
    </w:p>
    <w:p w14:paraId="46ED3217" w14:textId="77777777" w:rsidR="00D52E15" w:rsidRDefault="00024C92" w:rsidP="00D52E15">
      <w:pPr>
        <w:pStyle w:val="DotPoint"/>
        <w:numPr>
          <w:ilvl w:val="0"/>
          <w:numId w:val="0"/>
        </w:numPr>
        <w:spacing w:after="120"/>
        <w:rPr>
          <w:rFonts w:asciiTheme="minorHAnsi" w:hAnsiTheme="minorHAnsi" w:cstheme="minorHAnsi"/>
          <w:szCs w:val="24"/>
        </w:rPr>
      </w:pPr>
      <w:r>
        <w:rPr>
          <w:rFonts w:asciiTheme="minorHAnsi" w:hAnsiTheme="minorHAnsi" w:cstheme="minorHAnsi"/>
          <w:szCs w:val="24"/>
        </w:rPr>
        <w:t>This role</w:t>
      </w:r>
      <w:r w:rsidR="003E52CF">
        <w:rPr>
          <w:rFonts w:asciiTheme="minorHAnsi" w:hAnsiTheme="minorHAnsi" w:cstheme="minorHAnsi"/>
          <w:szCs w:val="24"/>
        </w:rPr>
        <w:t xml:space="preserve"> is</w:t>
      </w:r>
      <w:r>
        <w:rPr>
          <w:rFonts w:asciiTheme="minorHAnsi" w:hAnsiTheme="minorHAnsi" w:cstheme="minorHAnsi"/>
          <w:szCs w:val="24"/>
        </w:rPr>
        <w:t xml:space="preserve"> </w:t>
      </w:r>
      <w:r w:rsidR="003E52CF" w:rsidRPr="003E52CF">
        <w:rPr>
          <w:rFonts w:asciiTheme="minorHAnsi" w:hAnsiTheme="minorHAnsi" w:cstheme="minorHAnsi"/>
          <w:szCs w:val="24"/>
        </w:rPr>
        <w:t>responsible for managing campaigns which will contribute to the delivery of timely and accurate information ensuring high community awareness, positive community engagement and reputation management.</w:t>
      </w:r>
    </w:p>
    <w:p w14:paraId="7826258E" w14:textId="77777777" w:rsidR="00D52E15" w:rsidRDefault="00D52E15" w:rsidP="00D52E15">
      <w:pPr>
        <w:pStyle w:val="DotPoint"/>
        <w:numPr>
          <w:ilvl w:val="0"/>
          <w:numId w:val="0"/>
        </w:numPr>
        <w:spacing w:after="120"/>
        <w:rPr>
          <w:rFonts w:asciiTheme="minorHAnsi" w:hAnsiTheme="minorHAnsi" w:cstheme="minorHAnsi"/>
          <w:szCs w:val="24"/>
        </w:rPr>
      </w:pPr>
    </w:p>
    <w:p w14:paraId="2657B338" w14:textId="14A77AFE" w:rsidR="00D52E15" w:rsidRPr="00D52E15" w:rsidRDefault="00D52E15" w:rsidP="00D52E15">
      <w:pPr>
        <w:pStyle w:val="DotPoint"/>
        <w:numPr>
          <w:ilvl w:val="0"/>
          <w:numId w:val="0"/>
        </w:numPr>
        <w:spacing w:after="120"/>
        <w:rPr>
          <w:rFonts w:asciiTheme="minorHAnsi" w:hAnsiTheme="minorHAnsi" w:cstheme="minorHAnsi"/>
          <w:szCs w:val="24"/>
        </w:rPr>
      </w:pPr>
      <w:r w:rsidRPr="00D52E15">
        <w:rPr>
          <w:rFonts w:asciiTheme="minorHAnsi" w:hAnsiTheme="minorHAnsi" w:cstheme="minorHAnsi"/>
        </w:rPr>
        <w:t>To do this, this role will work collaboratively across the Communications, Engagement and Media Branch while also building and maintaining effective stakeholder relationships across the broader directorate and government to develop and implement high-quality campaigns and content, ensuring the right information is provided to the right audience, at the right time.</w:t>
      </w:r>
    </w:p>
    <w:p w14:paraId="098F6440" w14:textId="77777777" w:rsidR="00EE4448" w:rsidRDefault="00EE4448" w:rsidP="00EE4448">
      <w:pPr>
        <w:pStyle w:val="DotPoint"/>
        <w:numPr>
          <w:ilvl w:val="0"/>
          <w:numId w:val="0"/>
        </w:numPr>
        <w:spacing w:after="120"/>
        <w:rPr>
          <w:rFonts w:asciiTheme="minorHAnsi" w:hAnsiTheme="minorHAnsi" w:cstheme="minorHAnsi"/>
          <w:szCs w:val="24"/>
        </w:rPr>
      </w:pPr>
    </w:p>
    <w:p w14:paraId="767BEE32" w14:textId="7FACF491" w:rsidR="00B06EC2" w:rsidRDefault="00975075" w:rsidP="00B06EC2">
      <w:pPr>
        <w:pStyle w:val="DotPoint"/>
        <w:numPr>
          <w:ilvl w:val="0"/>
          <w:numId w:val="0"/>
        </w:numPr>
        <w:spacing w:after="120"/>
        <w:rPr>
          <w:rFonts w:asciiTheme="minorHAnsi" w:hAnsiTheme="minorHAnsi" w:cstheme="minorHAnsi"/>
        </w:rPr>
      </w:pPr>
      <w:r>
        <w:rPr>
          <w:rFonts w:asciiTheme="minorHAnsi" w:hAnsiTheme="minorHAnsi" w:cstheme="minorHAnsi"/>
          <w:szCs w:val="24"/>
        </w:rPr>
        <w:t>Working u</w:t>
      </w:r>
      <w:r w:rsidR="009B3198" w:rsidRPr="00B712F0">
        <w:rPr>
          <w:rFonts w:asciiTheme="minorHAnsi" w:hAnsiTheme="minorHAnsi" w:cstheme="minorHAnsi"/>
          <w:szCs w:val="24"/>
        </w:rPr>
        <w:t>nder limited direction</w:t>
      </w:r>
      <w:r w:rsidR="00221ADC">
        <w:rPr>
          <w:rFonts w:asciiTheme="minorHAnsi" w:hAnsiTheme="minorHAnsi" w:cstheme="minorHAnsi"/>
          <w:szCs w:val="24"/>
        </w:rPr>
        <w:t xml:space="preserve">, </w:t>
      </w:r>
      <w:r w:rsidR="00EE4448">
        <w:rPr>
          <w:rFonts w:asciiTheme="minorHAnsi" w:hAnsiTheme="minorHAnsi" w:cstheme="minorHAnsi"/>
          <w:szCs w:val="24"/>
        </w:rPr>
        <w:t>th</w:t>
      </w:r>
      <w:r w:rsidR="002A71F5">
        <w:rPr>
          <w:rFonts w:asciiTheme="minorHAnsi" w:hAnsiTheme="minorHAnsi" w:cstheme="minorHAnsi"/>
          <w:szCs w:val="24"/>
        </w:rPr>
        <w:t>is</w:t>
      </w:r>
      <w:r w:rsidR="00EE4448">
        <w:rPr>
          <w:rFonts w:asciiTheme="minorHAnsi" w:hAnsiTheme="minorHAnsi" w:cstheme="minorHAnsi"/>
          <w:szCs w:val="24"/>
        </w:rPr>
        <w:t xml:space="preserve"> role requires a self-motivated and detail orientated person with strong time management and effective organisation skills with the ability to think laterally, work under pressure and achieve deadlines in an envi</w:t>
      </w:r>
      <w:r w:rsidR="002A71F5">
        <w:rPr>
          <w:rFonts w:asciiTheme="minorHAnsi" w:hAnsiTheme="minorHAnsi" w:cstheme="minorHAnsi"/>
          <w:szCs w:val="24"/>
        </w:rPr>
        <w:t>ro</w:t>
      </w:r>
      <w:r w:rsidR="00EE4448">
        <w:rPr>
          <w:rFonts w:asciiTheme="minorHAnsi" w:hAnsiTheme="minorHAnsi" w:cstheme="minorHAnsi"/>
          <w:szCs w:val="24"/>
        </w:rPr>
        <w:t xml:space="preserve">nment of competing priorities. </w:t>
      </w:r>
    </w:p>
    <w:p w14:paraId="0760330F" w14:textId="74EF2E3C" w:rsidR="009B3198" w:rsidRPr="009B3198" w:rsidRDefault="009B3198" w:rsidP="00DE003B">
      <w:pPr>
        <w:pStyle w:val="DotPoint"/>
        <w:numPr>
          <w:ilvl w:val="0"/>
          <w:numId w:val="0"/>
        </w:numPr>
        <w:spacing w:after="120"/>
        <w:rPr>
          <w:rFonts w:asciiTheme="minorHAnsi" w:hAnsiTheme="minorHAnsi" w:cstheme="minorHAnsi"/>
          <w:szCs w:val="24"/>
        </w:rPr>
      </w:pPr>
    </w:p>
    <w:p w14:paraId="1E22AC75" w14:textId="77777777" w:rsidR="00630D4E" w:rsidRPr="009731E7" w:rsidRDefault="00630D4E" w:rsidP="008E4326">
      <w:pPr>
        <w:pStyle w:val="Heading1"/>
        <w:pBdr>
          <w:bottom w:val="single" w:sz="12" w:space="1" w:color="auto"/>
        </w:pBdr>
        <w:spacing w:before="360"/>
        <w:rPr>
          <w:sz w:val="28"/>
        </w:rPr>
      </w:pPr>
      <w:r w:rsidRPr="00111DF0">
        <w:rPr>
          <w:sz w:val="28"/>
        </w:rPr>
        <w:t>DUTIES / RESPONSIBILITIES</w:t>
      </w:r>
      <w:r w:rsidRPr="002A43D2">
        <w:rPr>
          <w:sz w:val="28"/>
        </w:rPr>
        <w:t xml:space="preserve"> </w:t>
      </w:r>
    </w:p>
    <w:p w14:paraId="40EF5B5D" w14:textId="248AFCE6" w:rsidR="00D13038" w:rsidRPr="00D13038" w:rsidRDefault="00975075" w:rsidP="00111DF0">
      <w:pPr>
        <w:rPr>
          <w:rFonts w:asciiTheme="minorHAnsi" w:hAnsiTheme="minorHAnsi" w:cstheme="minorHAnsi"/>
          <w:szCs w:val="24"/>
        </w:rPr>
      </w:pPr>
      <w:r w:rsidRPr="00D13038">
        <w:rPr>
          <w:rFonts w:asciiTheme="minorHAnsi" w:hAnsiTheme="minorHAnsi" w:cstheme="minorHAnsi"/>
          <w:szCs w:val="24"/>
        </w:rPr>
        <w:t xml:space="preserve">Under the broad direction of the </w:t>
      </w:r>
      <w:r w:rsidR="00843B1D" w:rsidRPr="00D13038">
        <w:rPr>
          <w:rFonts w:asciiTheme="minorHAnsi" w:hAnsiTheme="minorHAnsi" w:cstheme="minorHAnsi"/>
          <w:szCs w:val="24"/>
        </w:rPr>
        <w:t>Communications and Engagement leadership team</w:t>
      </w:r>
      <w:r w:rsidRPr="00D13038">
        <w:rPr>
          <w:rFonts w:asciiTheme="minorHAnsi" w:hAnsiTheme="minorHAnsi" w:cstheme="minorHAnsi"/>
          <w:szCs w:val="24"/>
        </w:rPr>
        <w:t xml:space="preserve">, you </w:t>
      </w:r>
      <w:r w:rsidR="00111DF0" w:rsidRPr="00D13038">
        <w:rPr>
          <w:rFonts w:asciiTheme="minorHAnsi" w:hAnsiTheme="minorHAnsi" w:cstheme="minorHAnsi"/>
          <w:szCs w:val="24"/>
        </w:rPr>
        <w:t>will</w:t>
      </w:r>
      <w:r w:rsidR="00D13038" w:rsidRPr="00D13038">
        <w:rPr>
          <w:rFonts w:asciiTheme="minorHAnsi" w:hAnsiTheme="minorHAnsi" w:cstheme="minorHAnsi"/>
          <w:szCs w:val="24"/>
        </w:rPr>
        <w:t xml:space="preserve"> translate government priorities into impactful campaigns that resonate with the community through campaign management.</w:t>
      </w:r>
    </w:p>
    <w:p w14:paraId="06876126" w14:textId="77777777" w:rsidR="00111DF0" w:rsidRPr="00111DF0" w:rsidRDefault="00111DF0" w:rsidP="00111DF0">
      <w:pPr>
        <w:pStyle w:val="ListParagraph"/>
        <w:numPr>
          <w:ilvl w:val="0"/>
          <w:numId w:val="7"/>
        </w:numPr>
        <w:suppressAutoHyphens w:val="0"/>
        <w:spacing w:before="120" w:after="120"/>
        <w:contextualSpacing w:val="0"/>
        <w:rPr>
          <w:rFonts w:cs="Calibri"/>
        </w:rPr>
      </w:pPr>
      <w:r w:rsidRPr="00111DF0">
        <w:rPr>
          <w:rFonts w:cs="Calibri"/>
        </w:rPr>
        <w:t xml:space="preserve">Lead the development and implementation of integrated advertising campaigns that include a mix of paid media, public relations, creative development, digital and content marketing activities aligned to the ‘One Government, One Voice’ strategic approach. </w:t>
      </w:r>
    </w:p>
    <w:p w14:paraId="3533237E" w14:textId="77777777" w:rsidR="00111DF0" w:rsidRPr="00111DF0" w:rsidRDefault="00111DF0" w:rsidP="00111DF0">
      <w:pPr>
        <w:suppressAutoHyphens w:val="0"/>
        <w:autoSpaceDE w:val="0"/>
        <w:autoSpaceDN w:val="0"/>
        <w:adjustRightInd w:val="0"/>
        <w:spacing w:after="0"/>
        <w:rPr>
          <w:rFonts w:cs="Calibri"/>
          <w:color w:val="000000"/>
          <w:szCs w:val="24"/>
        </w:rPr>
      </w:pPr>
    </w:p>
    <w:p w14:paraId="05E570D1" w14:textId="12C71C54" w:rsidR="00111DF0" w:rsidRPr="00111DF0" w:rsidRDefault="00111DF0" w:rsidP="00111DF0">
      <w:pPr>
        <w:pStyle w:val="ListParagraph"/>
        <w:numPr>
          <w:ilvl w:val="0"/>
          <w:numId w:val="7"/>
        </w:numPr>
        <w:suppressAutoHyphens w:val="0"/>
        <w:spacing w:before="120" w:after="120"/>
        <w:contextualSpacing w:val="0"/>
        <w:rPr>
          <w:rFonts w:cs="Calibri"/>
        </w:rPr>
      </w:pPr>
      <w:r w:rsidRPr="00111DF0">
        <w:rPr>
          <w:rFonts w:cs="Calibri"/>
        </w:rPr>
        <w:lastRenderedPageBreak/>
        <w:t xml:space="preserve">Analyse, distil and apply research, data, insights and evaluation outcomes to </w:t>
      </w:r>
      <w:r>
        <w:rPr>
          <w:rFonts w:cs="Calibri"/>
        </w:rPr>
        <w:t xml:space="preserve">bring an audience first lens to </w:t>
      </w:r>
      <w:r w:rsidRPr="00111DF0">
        <w:rPr>
          <w:rFonts w:cs="Calibri"/>
        </w:rPr>
        <w:t xml:space="preserve">the development of campaign strategy and creative concepts. </w:t>
      </w:r>
    </w:p>
    <w:p w14:paraId="13600DD1" w14:textId="2670C9BA" w:rsidR="00111DF0" w:rsidRPr="00111DF0" w:rsidRDefault="00111DF0" w:rsidP="00F850FC">
      <w:pPr>
        <w:pStyle w:val="ListParagraph"/>
        <w:numPr>
          <w:ilvl w:val="0"/>
          <w:numId w:val="7"/>
        </w:numPr>
        <w:suppressAutoHyphens w:val="0"/>
        <w:autoSpaceDE w:val="0"/>
        <w:autoSpaceDN w:val="0"/>
        <w:adjustRightInd w:val="0"/>
        <w:spacing w:before="120" w:after="0"/>
        <w:contextualSpacing w:val="0"/>
        <w:rPr>
          <w:rFonts w:cs="Calibri"/>
          <w:color w:val="000000"/>
          <w:szCs w:val="24"/>
        </w:rPr>
      </w:pPr>
      <w:r w:rsidRPr="00111DF0">
        <w:rPr>
          <w:rFonts w:cs="Calibri"/>
        </w:rPr>
        <w:t xml:space="preserve">Work and collaborate with key stakeholders and subject matter experts to provide expert advice for tier one and strategic government campaigns. Advising on campaign strategy, creative development, media buy, insights, implementation, and evaluation. </w:t>
      </w:r>
    </w:p>
    <w:p w14:paraId="66FEBB41" w14:textId="77777777" w:rsidR="00111DF0" w:rsidRPr="00111DF0" w:rsidRDefault="00111DF0" w:rsidP="00111DF0">
      <w:pPr>
        <w:pStyle w:val="ListParagraph"/>
        <w:numPr>
          <w:ilvl w:val="0"/>
          <w:numId w:val="7"/>
        </w:numPr>
        <w:suppressAutoHyphens w:val="0"/>
        <w:spacing w:before="120" w:after="120"/>
        <w:contextualSpacing w:val="0"/>
        <w:rPr>
          <w:rFonts w:cs="Calibri"/>
        </w:rPr>
      </w:pPr>
      <w:r w:rsidRPr="00111DF0">
        <w:rPr>
          <w:rFonts w:cs="Calibri"/>
        </w:rPr>
        <w:t xml:space="preserve">Establish and maintain effective business partnerships, including with internal and external stakeholders, through collaboration, engagement, responsiveness and influence. </w:t>
      </w:r>
    </w:p>
    <w:p w14:paraId="55628C85" w14:textId="07043D33" w:rsidR="00111DF0" w:rsidRPr="00111DF0" w:rsidRDefault="00111DF0" w:rsidP="00111DF0">
      <w:pPr>
        <w:pStyle w:val="ListParagraph"/>
        <w:numPr>
          <w:ilvl w:val="0"/>
          <w:numId w:val="7"/>
        </w:numPr>
        <w:suppressAutoHyphens w:val="0"/>
        <w:spacing w:before="120" w:after="120"/>
        <w:contextualSpacing w:val="0"/>
        <w:rPr>
          <w:rFonts w:cs="Calibri"/>
        </w:rPr>
      </w:pPr>
      <w:r w:rsidRPr="00111DF0">
        <w:rPr>
          <w:rFonts w:cs="Calibri"/>
        </w:rPr>
        <w:t xml:space="preserve">Work collaboratively with the broader </w:t>
      </w:r>
      <w:r w:rsidR="00D52E15">
        <w:rPr>
          <w:rFonts w:cs="Calibri"/>
        </w:rPr>
        <w:t>CED</w:t>
      </w:r>
      <w:r w:rsidRPr="00111DF0">
        <w:rPr>
          <w:rFonts w:cs="Calibri"/>
        </w:rPr>
        <w:t xml:space="preserve"> Communications, Engagement and Media teams, ensuring campaign marketing efforts are well integrated and suitably supported across the organisation’s owned channels. </w:t>
      </w:r>
    </w:p>
    <w:p w14:paraId="7F180AB6" w14:textId="7C9B772E" w:rsidR="00111DF0" w:rsidRPr="00111DF0" w:rsidRDefault="00111DF0" w:rsidP="00EE188A">
      <w:pPr>
        <w:pStyle w:val="ListParagraph"/>
        <w:numPr>
          <w:ilvl w:val="0"/>
          <w:numId w:val="7"/>
        </w:numPr>
        <w:suppressAutoHyphens w:val="0"/>
        <w:spacing w:before="120" w:after="120"/>
        <w:contextualSpacing w:val="0"/>
        <w:rPr>
          <w:rFonts w:cs="Calibri"/>
        </w:rPr>
      </w:pPr>
      <w:r w:rsidRPr="00111DF0">
        <w:rPr>
          <w:rFonts w:cs="Calibri"/>
        </w:rPr>
        <w:t xml:space="preserve">Lead the implementation and evaluation of campaign project plans, schedules and budgets in line with campaign objectives. </w:t>
      </w:r>
    </w:p>
    <w:p w14:paraId="355DF131" w14:textId="77777777" w:rsidR="00111DF0" w:rsidRPr="00111DF0" w:rsidRDefault="00111DF0" w:rsidP="00111DF0">
      <w:pPr>
        <w:pStyle w:val="ListParagraph"/>
        <w:numPr>
          <w:ilvl w:val="0"/>
          <w:numId w:val="7"/>
        </w:numPr>
        <w:suppressAutoHyphens w:val="0"/>
        <w:spacing w:before="120" w:after="120"/>
        <w:contextualSpacing w:val="0"/>
        <w:rPr>
          <w:rFonts w:cs="Calibri"/>
        </w:rPr>
      </w:pPr>
      <w:r w:rsidRPr="00111DF0">
        <w:rPr>
          <w:rFonts w:cs="Calibri"/>
        </w:rPr>
        <w:t xml:space="preserve">Collaborate with internal (and external when required) creative team to produce and deliver the necessary plans and assets to bring strategic, targeted and effective marketing campaigns to life on time and on budget. </w:t>
      </w:r>
    </w:p>
    <w:p w14:paraId="5AC19E79" w14:textId="77777777" w:rsidR="00A203AA" w:rsidRPr="00E25D8A" w:rsidRDefault="00A203AA" w:rsidP="00A203AA">
      <w:pPr>
        <w:pStyle w:val="ListParagraph"/>
        <w:numPr>
          <w:ilvl w:val="0"/>
          <w:numId w:val="7"/>
        </w:numPr>
        <w:suppressAutoHyphens w:val="0"/>
        <w:spacing w:before="120" w:after="120"/>
        <w:contextualSpacing w:val="0"/>
        <w:rPr>
          <w:rFonts w:cs="Calibri"/>
        </w:rPr>
      </w:pPr>
      <w:r w:rsidRPr="00E25D8A">
        <w:rPr>
          <w:rFonts w:cs="Calibri"/>
        </w:rPr>
        <w:t>Understand and work within the ACTPS Code of Conduct and ACTPS values of respect, integrity, collaboration and innovation, and model behaviour consistent with the ACTPS Respect Equity and Diversity framework.</w:t>
      </w:r>
    </w:p>
    <w:p w14:paraId="50E976ED" w14:textId="77777777" w:rsidR="00A203AA" w:rsidRPr="00E25D8A" w:rsidRDefault="00A203AA" w:rsidP="00A203AA">
      <w:pPr>
        <w:pStyle w:val="ListParagraph"/>
        <w:numPr>
          <w:ilvl w:val="0"/>
          <w:numId w:val="7"/>
        </w:numPr>
        <w:suppressAutoHyphens w:val="0"/>
        <w:spacing w:before="120" w:after="120"/>
        <w:contextualSpacing w:val="0"/>
        <w:rPr>
          <w:rFonts w:cs="Calibri"/>
        </w:rPr>
      </w:pPr>
      <w:r w:rsidRPr="00E25D8A">
        <w:rPr>
          <w:rFonts w:cs="Calibri"/>
        </w:rPr>
        <w:t xml:space="preserve">This position may be required to support and participate in the Public Information Coordination Centre (PICC) in times of a Territory emergency. </w:t>
      </w:r>
    </w:p>
    <w:p w14:paraId="7AE0823F" w14:textId="31DCE9F4" w:rsidR="008E4326" w:rsidRDefault="008E4326" w:rsidP="004F0908">
      <w:pPr>
        <w:numPr>
          <w:ilvl w:val="0"/>
          <w:numId w:val="7"/>
        </w:numPr>
        <w:suppressAutoHyphens w:val="0"/>
        <w:spacing w:after="120" w:line="259" w:lineRule="auto"/>
        <w:ind w:left="714" w:hanging="357"/>
        <w:rPr>
          <w:szCs w:val="24"/>
        </w:rPr>
      </w:pPr>
      <w:r w:rsidRPr="005A754D">
        <w:t xml:space="preserve">This </w:t>
      </w:r>
      <w:r w:rsidRPr="008E4326">
        <w:t xml:space="preserve">position </w:t>
      </w:r>
      <w:r w:rsidR="00975075">
        <w:rPr>
          <w:b/>
          <w:bCs/>
          <w:i/>
        </w:rPr>
        <w:t>may</w:t>
      </w:r>
      <w:r w:rsidRPr="008E4326">
        <w:t xml:space="preserve"> involve direct supervision of staff</w:t>
      </w:r>
      <w:r w:rsidRPr="008E4326">
        <w:rPr>
          <w:szCs w:val="24"/>
        </w:rPr>
        <w:t>.</w:t>
      </w:r>
    </w:p>
    <w:p w14:paraId="049F0022" w14:textId="17170F97" w:rsidR="00630D4E" w:rsidRPr="002A43D2" w:rsidRDefault="00630D4E" w:rsidP="00630D4E">
      <w:pPr>
        <w:pStyle w:val="Heading1"/>
        <w:pBdr>
          <w:bottom w:val="single" w:sz="12" w:space="1" w:color="auto"/>
        </w:pBdr>
        <w:rPr>
          <w:sz w:val="28"/>
        </w:rPr>
      </w:pPr>
      <w:r w:rsidRPr="000B62EA">
        <w:rPr>
          <w:sz w:val="28"/>
        </w:rPr>
        <w:t>SELECTION CRITERIA</w:t>
      </w:r>
      <w:r w:rsidR="00B255F3" w:rsidRPr="000B62EA">
        <w:rPr>
          <w:sz w:val="28"/>
        </w:rPr>
        <w:t xml:space="preserve"> (CAPABILITIES)</w:t>
      </w:r>
    </w:p>
    <w:p w14:paraId="67C1BED5" w14:textId="77777777" w:rsidR="00975075" w:rsidRDefault="00975075" w:rsidP="00975075">
      <w:pPr>
        <w:spacing w:before="120" w:line="276" w:lineRule="auto"/>
        <w:rPr>
          <w:rFonts w:asciiTheme="minorHAnsi" w:hAnsiTheme="minorHAnsi" w:cstheme="minorHAnsi"/>
          <w:szCs w:val="24"/>
        </w:rPr>
      </w:pPr>
      <w:r w:rsidRPr="00DE003B">
        <w:rPr>
          <w:rFonts w:asciiTheme="minorHAnsi" w:hAnsiTheme="minorHAnsi" w:cstheme="minorHAnsi"/>
          <w:szCs w:val="24"/>
        </w:rPr>
        <w:t xml:space="preserve">Your suitability for this position will be assessed based on your </w:t>
      </w:r>
      <w:r w:rsidRPr="00DE003B">
        <w:rPr>
          <w:rFonts w:asciiTheme="minorHAnsi" w:hAnsiTheme="minorHAnsi" w:cstheme="minorHAnsi"/>
          <w:b/>
          <w:szCs w:val="24"/>
        </w:rPr>
        <w:t>skills</w:t>
      </w:r>
      <w:r w:rsidRPr="00DE003B">
        <w:rPr>
          <w:rFonts w:asciiTheme="minorHAnsi" w:hAnsiTheme="minorHAnsi" w:cstheme="minorHAnsi"/>
          <w:szCs w:val="24"/>
        </w:rPr>
        <w:t xml:space="preserve">, </w:t>
      </w:r>
      <w:r w:rsidRPr="00DE003B">
        <w:rPr>
          <w:rFonts w:asciiTheme="minorHAnsi" w:hAnsiTheme="minorHAnsi" w:cstheme="minorHAnsi"/>
          <w:b/>
          <w:szCs w:val="24"/>
        </w:rPr>
        <w:t>knowledge</w:t>
      </w:r>
      <w:r w:rsidRPr="00DE003B">
        <w:rPr>
          <w:rFonts w:asciiTheme="minorHAnsi" w:hAnsiTheme="minorHAnsi" w:cstheme="minorHAnsi"/>
          <w:szCs w:val="24"/>
        </w:rPr>
        <w:t xml:space="preserve"> and </w:t>
      </w:r>
      <w:r w:rsidRPr="00DE003B">
        <w:rPr>
          <w:rFonts w:asciiTheme="minorHAnsi" w:hAnsiTheme="minorHAnsi" w:cstheme="minorHAnsi"/>
          <w:b/>
          <w:szCs w:val="24"/>
        </w:rPr>
        <w:t xml:space="preserve">behaviour </w:t>
      </w:r>
      <w:r w:rsidRPr="00DE003B">
        <w:rPr>
          <w:rFonts w:asciiTheme="minorHAnsi" w:hAnsiTheme="minorHAnsi" w:cstheme="minorHAnsi"/>
          <w:szCs w:val="24"/>
        </w:rPr>
        <w:t>in relation to the duties/responsibilities listed above</w:t>
      </w:r>
      <w:r w:rsidRPr="00DE003B">
        <w:rPr>
          <w:rFonts w:asciiTheme="minorHAnsi" w:hAnsiTheme="minorHAnsi" w:cstheme="minorHAnsi"/>
          <w:b/>
          <w:szCs w:val="24"/>
        </w:rPr>
        <w:t>.</w:t>
      </w:r>
      <w:r w:rsidRPr="00DE003B">
        <w:rPr>
          <w:rFonts w:asciiTheme="minorHAnsi" w:hAnsiTheme="minorHAnsi" w:cstheme="minorHAnsi"/>
          <w:szCs w:val="24"/>
        </w:rPr>
        <w:t xml:space="preserve">  </w:t>
      </w:r>
    </w:p>
    <w:p w14:paraId="6D0666C4" w14:textId="77777777" w:rsidR="00697207" w:rsidRPr="00E22181" w:rsidRDefault="00697207" w:rsidP="00697207">
      <w:pPr>
        <w:rPr>
          <w:rFonts w:asciiTheme="minorHAnsi" w:hAnsiTheme="minorHAnsi" w:cstheme="minorHAnsi"/>
          <w:b/>
          <w:bCs/>
          <w:szCs w:val="24"/>
        </w:rPr>
      </w:pPr>
      <w:r w:rsidRPr="004C0CD6">
        <w:rPr>
          <w:rFonts w:asciiTheme="minorHAnsi" w:hAnsiTheme="minorHAnsi" w:cstheme="minorHAnsi"/>
          <w:b/>
          <w:bCs/>
          <w:szCs w:val="24"/>
        </w:rPr>
        <w:t>Professional / Technical Skills and knowledge</w:t>
      </w:r>
    </w:p>
    <w:p w14:paraId="4F8B7DBD" w14:textId="77777777" w:rsidR="00DA3532" w:rsidRPr="00DA3532" w:rsidRDefault="00DA3532" w:rsidP="00DA3532">
      <w:pPr>
        <w:numPr>
          <w:ilvl w:val="0"/>
          <w:numId w:val="8"/>
        </w:numPr>
        <w:suppressAutoHyphens w:val="0"/>
        <w:spacing w:before="240" w:after="120"/>
        <w:ind w:left="714" w:hanging="357"/>
        <w:rPr>
          <w:rFonts w:asciiTheme="minorHAnsi" w:hAnsiTheme="minorHAnsi" w:cstheme="minorHAnsi"/>
          <w:szCs w:val="24"/>
        </w:rPr>
      </w:pPr>
      <w:r w:rsidRPr="00DA3532">
        <w:rPr>
          <w:rFonts w:asciiTheme="minorHAnsi" w:hAnsiTheme="minorHAnsi" w:cstheme="minorHAnsi"/>
          <w:szCs w:val="24"/>
        </w:rPr>
        <w:t xml:space="preserve">Strong expertise and professional experience in audience and insights-driven marketing communications and media practices with the ability to analyse and distil insights and research to inform campaign strategy, creative, implementation and evaluation. </w:t>
      </w:r>
    </w:p>
    <w:p w14:paraId="3563AD7A" w14:textId="5BACF9E9" w:rsidR="00DA3532" w:rsidRPr="00DA3532" w:rsidRDefault="00DA3532" w:rsidP="00DA3532">
      <w:pPr>
        <w:numPr>
          <w:ilvl w:val="0"/>
          <w:numId w:val="8"/>
        </w:numPr>
        <w:suppressAutoHyphens w:val="0"/>
        <w:spacing w:before="240" w:after="120"/>
        <w:ind w:left="714" w:hanging="357"/>
        <w:rPr>
          <w:rFonts w:asciiTheme="minorHAnsi" w:hAnsiTheme="minorHAnsi" w:cstheme="minorHAnsi"/>
          <w:szCs w:val="24"/>
        </w:rPr>
      </w:pPr>
      <w:r w:rsidRPr="00DA3532">
        <w:rPr>
          <w:rFonts w:asciiTheme="minorHAnsi" w:hAnsiTheme="minorHAnsi" w:cstheme="minorHAnsi"/>
          <w:szCs w:val="24"/>
        </w:rPr>
        <w:t xml:space="preserve">Knowledge of and exposure to a complex government environment or the ability to swiftly acquire knowledge of the operating environment of government; and an understanding of the sensitivities involved. </w:t>
      </w:r>
    </w:p>
    <w:p w14:paraId="4C02F7CA" w14:textId="42264A58" w:rsidR="00DA3532" w:rsidRPr="00DA3532" w:rsidRDefault="00DA3532" w:rsidP="00DA3532">
      <w:pPr>
        <w:numPr>
          <w:ilvl w:val="0"/>
          <w:numId w:val="8"/>
        </w:numPr>
        <w:suppressAutoHyphens w:val="0"/>
        <w:spacing w:before="240" w:after="120"/>
        <w:ind w:left="714" w:hanging="357"/>
        <w:rPr>
          <w:rFonts w:asciiTheme="minorHAnsi" w:hAnsiTheme="minorHAnsi" w:cstheme="minorHAnsi"/>
          <w:szCs w:val="24"/>
        </w:rPr>
      </w:pPr>
      <w:r w:rsidRPr="00DA3532">
        <w:rPr>
          <w:rFonts w:asciiTheme="minorHAnsi" w:hAnsiTheme="minorHAnsi" w:cstheme="minorHAnsi"/>
          <w:szCs w:val="24"/>
        </w:rPr>
        <w:t xml:space="preserve">Sound organisational skills, including the ability to effectively manage multiple tasks, and determine priorities. </w:t>
      </w:r>
    </w:p>
    <w:p w14:paraId="25184CD2" w14:textId="29F2B6BB" w:rsidR="00975075" w:rsidRPr="00B712F0" w:rsidRDefault="00975075" w:rsidP="00975075">
      <w:pPr>
        <w:keepNext/>
        <w:keepLines/>
        <w:outlineLvl w:val="1"/>
        <w:rPr>
          <w:rFonts w:asciiTheme="minorHAnsi" w:eastAsiaTheme="majorEastAsia" w:hAnsiTheme="minorHAnsi" w:cstheme="minorHAnsi"/>
          <w:b/>
          <w:bCs/>
          <w:sz w:val="28"/>
          <w:szCs w:val="28"/>
        </w:rPr>
      </w:pPr>
      <w:r w:rsidRPr="00B712F0">
        <w:rPr>
          <w:rFonts w:asciiTheme="minorHAnsi" w:eastAsiaTheme="majorEastAsia" w:hAnsiTheme="minorHAnsi" w:cstheme="minorHAnsi"/>
          <w:b/>
          <w:bCs/>
          <w:sz w:val="28"/>
          <w:szCs w:val="28"/>
        </w:rPr>
        <w:t xml:space="preserve">Behavioural Capabilities </w:t>
      </w:r>
    </w:p>
    <w:p w14:paraId="3850D79B" w14:textId="77777777" w:rsidR="00DA3532" w:rsidRPr="00DA3532" w:rsidRDefault="00DA3532" w:rsidP="00DA3532">
      <w:pPr>
        <w:pStyle w:val="ListParagraph"/>
        <w:numPr>
          <w:ilvl w:val="0"/>
          <w:numId w:val="12"/>
        </w:numPr>
        <w:suppressAutoHyphens w:val="0"/>
        <w:autoSpaceDE w:val="0"/>
        <w:autoSpaceDN w:val="0"/>
        <w:adjustRightInd w:val="0"/>
        <w:spacing w:after="0"/>
        <w:rPr>
          <w:rFonts w:cs="Calibri"/>
          <w:color w:val="000000"/>
          <w:szCs w:val="24"/>
        </w:rPr>
      </w:pPr>
      <w:r w:rsidRPr="00DA3532">
        <w:rPr>
          <w:rFonts w:asciiTheme="minorHAnsi" w:hAnsiTheme="minorHAnsi" w:cstheme="minorHAnsi"/>
          <w:szCs w:val="24"/>
        </w:rPr>
        <w:t xml:space="preserve">Ability to initiate creative and innovative ideas, approaches or insights. </w:t>
      </w:r>
    </w:p>
    <w:p w14:paraId="106C15FA" w14:textId="4E078D15" w:rsidR="00DA3532" w:rsidRPr="00DA3532" w:rsidRDefault="00DA3532" w:rsidP="00DA3532">
      <w:pPr>
        <w:pStyle w:val="BodyText"/>
        <w:numPr>
          <w:ilvl w:val="0"/>
          <w:numId w:val="12"/>
        </w:numPr>
        <w:spacing w:after="120"/>
        <w:rPr>
          <w:rFonts w:asciiTheme="minorHAnsi" w:hAnsiTheme="minorHAnsi" w:cstheme="minorHAnsi"/>
          <w:sz w:val="24"/>
          <w:szCs w:val="24"/>
        </w:rPr>
      </w:pPr>
      <w:r w:rsidRPr="00DA3532">
        <w:rPr>
          <w:rFonts w:asciiTheme="minorHAnsi" w:hAnsiTheme="minorHAnsi" w:cstheme="minorHAnsi"/>
          <w:sz w:val="24"/>
          <w:szCs w:val="24"/>
        </w:rPr>
        <w:lastRenderedPageBreak/>
        <w:t xml:space="preserve">Well-developed, persuasive and negotiation skills, utilising exceptional written and verbal communication ability to engage effectively with various stakeholders and audiences. </w:t>
      </w:r>
    </w:p>
    <w:p w14:paraId="1D93C1EF" w14:textId="6E7339DA" w:rsidR="00DA3532" w:rsidRPr="00DA3532" w:rsidRDefault="00DA3532" w:rsidP="00DA3532">
      <w:pPr>
        <w:pStyle w:val="BodyText"/>
        <w:numPr>
          <w:ilvl w:val="0"/>
          <w:numId w:val="12"/>
        </w:numPr>
        <w:spacing w:after="120"/>
        <w:rPr>
          <w:rFonts w:asciiTheme="minorHAnsi" w:hAnsiTheme="minorHAnsi" w:cstheme="minorHAnsi"/>
          <w:sz w:val="24"/>
          <w:szCs w:val="24"/>
        </w:rPr>
      </w:pPr>
      <w:r w:rsidRPr="00DA3532">
        <w:rPr>
          <w:rFonts w:asciiTheme="minorHAnsi" w:hAnsiTheme="minorHAnsi" w:cstheme="minorHAnsi"/>
          <w:sz w:val="24"/>
          <w:szCs w:val="24"/>
        </w:rPr>
        <w:t xml:space="preserve">Ability to appropriately handle sensitive material with confidentiality, showing sound judgement and integrity. </w:t>
      </w:r>
    </w:p>
    <w:p w14:paraId="4883A472" w14:textId="4213CFA8" w:rsidR="00DA3532" w:rsidRPr="00DA3532" w:rsidRDefault="00DA3532" w:rsidP="00DA3532">
      <w:pPr>
        <w:pStyle w:val="BodyText"/>
        <w:numPr>
          <w:ilvl w:val="0"/>
          <w:numId w:val="12"/>
        </w:numPr>
        <w:spacing w:after="120"/>
        <w:rPr>
          <w:rFonts w:asciiTheme="minorHAnsi" w:hAnsiTheme="minorHAnsi" w:cstheme="minorHAnsi"/>
          <w:sz w:val="24"/>
          <w:szCs w:val="24"/>
        </w:rPr>
      </w:pPr>
      <w:r w:rsidRPr="00DA3532">
        <w:rPr>
          <w:rFonts w:asciiTheme="minorHAnsi" w:hAnsiTheme="minorHAnsi" w:cstheme="minorHAnsi"/>
          <w:sz w:val="24"/>
          <w:szCs w:val="24"/>
        </w:rPr>
        <w:t xml:space="preserve">Resilience and the ability to work productively when faced with changing circumstances and successfully manage multiple priorities and demands, in a dynamic, complex and diverse environment. </w:t>
      </w:r>
    </w:p>
    <w:p w14:paraId="7D489336" w14:textId="1E186A6F" w:rsidR="00DA3532" w:rsidRPr="00DA3532" w:rsidRDefault="00DA3532" w:rsidP="00DA3532">
      <w:pPr>
        <w:pStyle w:val="BodyText"/>
        <w:numPr>
          <w:ilvl w:val="0"/>
          <w:numId w:val="12"/>
        </w:numPr>
        <w:spacing w:after="120"/>
        <w:rPr>
          <w:rFonts w:asciiTheme="minorHAnsi" w:hAnsiTheme="minorHAnsi" w:cstheme="minorHAnsi"/>
          <w:sz w:val="24"/>
          <w:szCs w:val="24"/>
        </w:rPr>
      </w:pPr>
      <w:r w:rsidRPr="00DA3532">
        <w:rPr>
          <w:rFonts w:asciiTheme="minorHAnsi" w:hAnsiTheme="minorHAnsi" w:cstheme="minorHAnsi"/>
          <w:sz w:val="24"/>
          <w:szCs w:val="24"/>
        </w:rPr>
        <w:t xml:space="preserve">Understand and work within the ACTPS Code of Conduct and ACTPS values of respect, integrity, collaboration and innovation, and model behaviour consistent with the ACTPS Respect Equity and Diversity framework.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6DDB4C8" w14:textId="77777777" w:rsidR="002A71F5" w:rsidRDefault="002A71F5" w:rsidP="002A71F5">
      <w:pPr>
        <w:pStyle w:val="BodyText"/>
        <w:numPr>
          <w:ilvl w:val="0"/>
          <w:numId w:val="9"/>
        </w:numPr>
        <w:rPr>
          <w:rFonts w:ascii="Calibri" w:hAnsi="Calibri"/>
          <w:sz w:val="24"/>
        </w:rPr>
      </w:pPr>
      <w:r w:rsidRPr="005330CB">
        <w:rPr>
          <w:rFonts w:ascii="Calibri" w:hAnsi="Calibri"/>
          <w:sz w:val="24"/>
        </w:rPr>
        <w:t>Relevant tertiary qualifications such as in communications, marketing and/or public relations is highly desirable</w:t>
      </w:r>
      <w:r>
        <w:rPr>
          <w:rFonts w:ascii="Calibri" w:hAnsi="Calibri"/>
          <w:sz w:val="24"/>
        </w:rPr>
        <w:t>.</w:t>
      </w:r>
    </w:p>
    <w:p w14:paraId="5AC3686B" w14:textId="040B32D3" w:rsidR="00027998" w:rsidRDefault="00440E5B" w:rsidP="004F0908">
      <w:pPr>
        <w:pStyle w:val="BodyText"/>
        <w:numPr>
          <w:ilvl w:val="0"/>
          <w:numId w:val="9"/>
        </w:numPr>
        <w:spacing w:after="120"/>
        <w:rPr>
          <w:rFonts w:asciiTheme="minorHAnsi" w:hAnsiTheme="minorHAnsi" w:cstheme="minorHAnsi"/>
          <w:sz w:val="24"/>
          <w:szCs w:val="24"/>
        </w:rPr>
      </w:pPr>
      <w:r w:rsidRPr="00C0535A">
        <w:rPr>
          <w:rFonts w:asciiTheme="minorHAnsi" w:hAnsiTheme="minorHAnsi" w:cstheme="minorHAnsi"/>
          <w:sz w:val="24"/>
          <w:szCs w:val="24"/>
        </w:rPr>
        <w:t xml:space="preserve">The successful applicant </w:t>
      </w:r>
      <w:r w:rsidR="00DE003B">
        <w:rPr>
          <w:rFonts w:asciiTheme="minorHAnsi" w:hAnsiTheme="minorHAnsi" w:cstheme="minorHAnsi"/>
          <w:sz w:val="24"/>
          <w:szCs w:val="24"/>
        </w:rPr>
        <w:t>may</w:t>
      </w:r>
      <w:r w:rsidRPr="00C0535A">
        <w:rPr>
          <w:rFonts w:asciiTheme="minorHAnsi" w:hAnsiTheme="minorHAnsi" w:cstheme="minorHAnsi"/>
          <w:sz w:val="24"/>
          <w:szCs w:val="24"/>
        </w:rPr>
        <w:t xml:space="preserve"> need to be available for occasional weekend and after-hours work including being </w:t>
      </w:r>
      <w:r w:rsidR="00DE003B">
        <w:rPr>
          <w:rFonts w:asciiTheme="minorHAnsi" w:hAnsiTheme="minorHAnsi" w:cstheme="minorHAnsi"/>
          <w:sz w:val="24"/>
          <w:szCs w:val="24"/>
        </w:rPr>
        <w:t xml:space="preserve">on an optional </w:t>
      </w:r>
      <w:r w:rsidRPr="00C0535A">
        <w:rPr>
          <w:rFonts w:asciiTheme="minorHAnsi" w:hAnsiTheme="minorHAnsi" w:cstheme="minorHAnsi"/>
          <w:sz w:val="24"/>
          <w:szCs w:val="24"/>
        </w:rPr>
        <w:t>on-call roster.</w:t>
      </w:r>
    </w:p>
    <w:p w14:paraId="7EA38071" w14:textId="096968C7" w:rsidR="002A71F5" w:rsidRPr="002A71F5" w:rsidRDefault="002A71F5" w:rsidP="00DE003B">
      <w:pPr>
        <w:pStyle w:val="ListParagraph"/>
        <w:numPr>
          <w:ilvl w:val="0"/>
          <w:numId w:val="9"/>
        </w:numPr>
        <w:spacing w:after="120"/>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29F4AF7"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EF15B1" w:rsidRPr="00B712F0">
        <w:rPr>
          <w:rFonts w:asciiTheme="minorHAnsi" w:hAnsiTheme="minorHAnsi" w:cstheme="minorHAnsi"/>
          <w:szCs w:val="24"/>
        </w:rPr>
        <w:t xml:space="preserve">Assistant Director, </w:t>
      </w:r>
      <w:r w:rsidR="00633EBB">
        <w:rPr>
          <w:rFonts w:asciiTheme="minorHAnsi" w:hAnsiTheme="minorHAnsi" w:cstheme="minorHAnsi"/>
          <w:szCs w:val="24"/>
        </w:rPr>
        <w:t>Campaigns</w:t>
      </w:r>
      <w:r w:rsidR="00630D4E"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w:t>
      </w:r>
      <w:r w:rsidRPr="00EF15B1">
        <w:rPr>
          <w:rFonts w:asciiTheme="minorHAnsi" w:hAnsiTheme="minorHAnsi" w:cstheme="minorHAnsi"/>
          <w:szCs w:val="24"/>
        </w:rPr>
        <w:t xml:space="preserve">number </w:t>
      </w:r>
      <w:r w:rsidR="00633EBB">
        <w:rPr>
          <w:rFonts w:asciiTheme="minorHAnsi" w:hAnsiTheme="minorHAnsi" w:cstheme="minorHAnsi"/>
          <w:szCs w:val="24"/>
        </w:rPr>
        <w:t>16616</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1C859A6" w:rsidR="005B38C8" w:rsidRPr="00A4740F" w:rsidRDefault="008A6978"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43300C1F"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9596968"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0E7A6020"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61B0E94E"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972225E" w:rsidR="005B38C8" w:rsidRPr="00A4740F" w:rsidRDefault="002A71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253A2CCB"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r w:rsidR="00633EBB" w:rsidRPr="00A4740F">
              <w:rPr>
                <w:rFonts w:asciiTheme="minorHAnsi" w:hAnsiTheme="minorHAnsi" w:cstheme="minorHAnsi"/>
                <w:b/>
                <w:i/>
                <w:sz w:val="24"/>
                <w:szCs w:val="24"/>
              </w:rPr>
              <w:t>activity-based</w:t>
            </w:r>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F7311EA"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lastRenderedPageBreak/>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0984D08C"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2BAE0A2D" w:rsidR="005B38C8" w:rsidRPr="00A4740F" w:rsidRDefault="008A697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5A9D681B" w:rsidR="0057462A" w:rsidRPr="00A4740F" w:rsidRDefault="002A71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267C6EA6" w:rsidR="0057462A" w:rsidRPr="00A4740F" w:rsidRDefault="002E520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37BB9395" w:rsidR="005B38C8" w:rsidRPr="00A4740F" w:rsidRDefault="002E520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73669AE" w:rsidR="005B38C8" w:rsidRPr="00A4740F" w:rsidRDefault="00633EB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4E0572B8" w:rsidR="005B38C8" w:rsidRPr="00A4740F" w:rsidRDefault="00633EB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7DFB455B" w:rsidR="005B38C8" w:rsidRPr="00A4740F" w:rsidRDefault="002E520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5BF6F0D5"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35F95C60"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1BDB4F77"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B1AF093"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00E2B92A"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C72DAF4"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5C1717FC"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07BCC808"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290224BA" w:rsidR="005B38C8" w:rsidRPr="00A4740F" w:rsidRDefault="009618A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CCFB9FE"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788FC007"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0FD75F7C"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ABE589E"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67873701"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045BD701"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795D93DA" w:rsidR="005B38C8" w:rsidRPr="00A4740F" w:rsidRDefault="00D07E7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4C8CEB82" w:rsidR="005B38C8" w:rsidRPr="00A4740F" w:rsidRDefault="00F2310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4E4EC93F" w:rsidR="005B38C8" w:rsidRPr="00A4740F" w:rsidRDefault="00633EB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6A32C576" w:rsidR="005B38C8" w:rsidRPr="00A4740F" w:rsidRDefault="0010546A"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F23100">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571BB6A6" w:rsidR="005B38C8" w:rsidRPr="00493773" w:rsidRDefault="00F23100"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63AFCC97" w:rsidR="005B38C8" w:rsidRPr="00493773" w:rsidRDefault="002A71F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lastRenderedPageBreak/>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6A48B590" w:rsidR="005B38C8" w:rsidRPr="00493773" w:rsidRDefault="002A71F5"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39BF8CDF" w:rsidR="005B38C8" w:rsidRPr="00493773" w:rsidRDefault="00F23100"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10508BCD" w:rsidR="005B38C8" w:rsidRPr="00493773" w:rsidRDefault="00F23100"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5E6D2504" w:rsidR="005B38C8" w:rsidRPr="00493773" w:rsidRDefault="00633EBB" w:rsidP="00493773">
                <w:pPr>
                  <w:pStyle w:val="Tabletext"/>
                  <w:spacing w:before="0" w:after="0"/>
                  <w:jc w:val="center"/>
                  <w:rPr>
                    <w:sz w:val="24"/>
                  </w:rPr>
                </w:pPr>
                <w:r>
                  <w:rPr>
                    <w:sz w:val="24"/>
                    <w:szCs w:val="24"/>
                  </w:rPr>
                  <w:t>Never</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7E1CF679" w:rsidR="008A1B61" w:rsidRPr="005F1B26" w:rsidRDefault="00F23100"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4B33904" w:rsidR="005B38C8" w:rsidRPr="00493773" w:rsidRDefault="00633EBB"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1C85A7C5" w:rsidR="005B38C8" w:rsidRPr="00493773" w:rsidRDefault="00F23100"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633EBB">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5AB4" w14:textId="77777777" w:rsidR="0093439B" w:rsidRDefault="0093439B" w:rsidP="00456927">
      <w:pPr>
        <w:spacing w:after="0"/>
      </w:pPr>
      <w:r>
        <w:separator/>
      </w:r>
    </w:p>
  </w:endnote>
  <w:endnote w:type="continuationSeparator" w:id="0">
    <w:p w14:paraId="00B96C55" w14:textId="77777777" w:rsidR="0093439B" w:rsidRDefault="0093439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7B94E" w14:textId="77777777" w:rsidR="0093439B" w:rsidRDefault="0093439B" w:rsidP="00456927">
      <w:pPr>
        <w:spacing w:after="0"/>
      </w:pPr>
      <w:r>
        <w:separator/>
      </w:r>
    </w:p>
  </w:footnote>
  <w:footnote w:type="continuationSeparator" w:id="0">
    <w:p w14:paraId="0329630B" w14:textId="77777777" w:rsidR="0093439B" w:rsidRDefault="0093439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EDAC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C078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4132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736F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A05212"/>
    <w:multiLevelType w:val="hybridMultilevel"/>
    <w:tmpl w:val="A412D7A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2724DE"/>
    <w:multiLevelType w:val="hybridMultilevel"/>
    <w:tmpl w:val="3196B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1B38EA"/>
    <w:multiLevelType w:val="hybridMultilevel"/>
    <w:tmpl w:val="ADCAA52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6F14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4E00CA"/>
    <w:multiLevelType w:val="hybridMultilevel"/>
    <w:tmpl w:val="0BBC6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595D62"/>
    <w:multiLevelType w:val="hybridMultilevel"/>
    <w:tmpl w:val="A7946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0108E5"/>
    <w:multiLevelType w:val="hybridMultilevel"/>
    <w:tmpl w:val="ADF86F3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107A88"/>
    <w:multiLevelType w:val="hybridMultilevel"/>
    <w:tmpl w:val="1DBCF5DE"/>
    <w:lvl w:ilvl="0" w:tplc="CD887EEE">
      <w:start w:val="1"/>
      <w:numFmt w:val="bullet"/>
      <w:lvlText w:val=""/>
      <w:lvlJc w:val="left"/>
      <w:pPr>
        <w:ind w:left="1420" w:hanging="360"/>
      </w:pPr>
      <w:rPr>
        <w:rFonts w:ascii="Symbol" w:hAnsi="Symbol"/>
      </w:rPr>
    </w:lvl>
    <w:lvl w:ilvl="1" w:tplc="CFA220D0">
      <w:start w:val="1"/>
      <w:numFmt w:val="bullet"/>
      <w:lvlText w:val=""/>
      <w:lvlJc w:val="left"/>
      <w:pPr>
        <w:ind w:left="1420" w:hanging="360"/>
      </w:pPr>
      <w:rPr>
        <w:rFonts w:ascii="Symbol" w:hAnsi="Symbol"/>
      </w:rPr>
    </w:lvl>
    <w:lvl w:ilvl="2" w:tplc="0C88116E">
      <w:start w:val="1"/>
      <w:numFmt w:val="bullet"/>
      <w:lvlText w:val=""/>
      <w:lvlJc w:val="left"/>
      <w:pPr>
        <w:ind w:left="1420" w:hanging="360"/>
      </w:pPr>
      <w:rPr>
        <w:rFonts w:ascii="Symbol" w:hAnsi="Symbol"/>
      </w:rPr>
    </w:lvl>
    <w:lvl w:ilvl="3" w:tplc="01FC9158">
      <w:start w:val="1"/>
      <w:numFmt w:val="bullet"/>
      <w:lvlText w:val=""/>
      <w:lvlJc w:val="left"/>
      <w:pPr>
        <w:ind w:left="1420" w:hanging="360"/>
      </w:pPr>
      <w:rPr>
        <w:rFonts w:ascii="Symbol" w:hAnsi="Symbol"/>
      </w:rPr>
    </w:lvl>
    <w:lvl w:ilvl="4" w:tplc="7088AFA6">
      <w:start w:val="1"/>
      <w:numFmt w:val="bullet"/>
      <w:lvlText w:val=""/>
      <w:lvlJc w:val="left"/>
      <w:pPr>
        <w:ind w:left="1420" w:hanging="360"/>
      </w:pPr>
      <w:rPr>
        <w:rFonts w:ascii="Symbol" w:hAnsi="Symbol"/>
      </w:rPr>
    </w:lvl>
    <w:lvl w:ilvl="5" w:tplc="FE661658">
      <w:start w:val="1"/>
      <w:numFmt w:val="bullet"/>
      <w:lvlText w:val=""/>
      <w:lvlJc w:val="left"/>
      <w:pPr>
        <w:ind w:left="1420" w:hanging="360"/>
      </w:pPr>
      <w:rPr>
        <w:rFonts w:ascii="Symbol" w:hAnsi="Symbol"/>
      </w:rPr>
    </w:lvl>
    <w:lvl w:ilvl="6" w:tplc="987EC428">
      <w:start w:val="1"/>
      <w:numFmt w:val="bullet"/>
      <w:lvlText w:val=""/>
      <w:lvlJc w:val="left"/>
      <w:pPr>
        <w:ind w:left="1420" w:hanging="360"/>
      </w:pPr>
      <w:rPr>
        <w:rFonts w:ascii="Symbol" w:hAnsi="Symbol"/>
      </w:rPr>
    </w:lvl>
    <w:lvl w:ilvl="7" w:tplc="BA98E9D2">
      <w:start w:val="1"/>
      <w:numFmt w:val="bullet"/>
      <w:lvlText w:val=""/>
      <w:lvlJc w:val="left"/>
      <w:pPr>
        <w:ind w:left="1420" w:hanging="360"/>
      </w:pPr>
      <w:rPr>
        <w:rFonts w:ascii="Symbol" w:hAnsi="Symbol"/>
      </w:rPr>
    </w:lvl>
    <w:lvl w:ilvl="8" w:tplc="BF9083B2">
      <w:start w:val="1"/>
      <w:numFmt w:val="bullet"/>
      <w:lvlText w:val=""/>
      <w:lvlJc w:val="left"/>
      <w:pPr>
        <w:ind w:left="1420" w:hanging="360"/>
      </w:pPr>
      <w:rPr>
        <w:rFonts w:ascii="Symbol" w:hAnsi="Symbol"/>
      </w:rPr>
    </w:lvl>
  </w:abstractNum>
  <w:abstractNum w:abstractNumId="19" w15:restartNumberingAfterBreak="0">
    <w:nsid w:val="59B94456"/>
    <w:multiLevelType w:val="hybridMultilevel"/>
    <w:tmpl w:val="77F8F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Times" w:hAnsi="Times" w:cs="Times" w:hint="default"/>
      </w:rPr>
    </w:lvl>
    <w:lvl w:ilvl="2" w:tplc="0C090005" w:tentative="1">
      <w:start w:val="1"/>
      <w:numFmt w:val="bullet"/>
      <w:lvlText w:val=""/>
      <w:lvlJc w:val="left"/>
      <w:pPr>
        <w:ind w:left="2160" w:hanging="360"/>
      </w:pPr>
      <w:rPr>
        <w:rFonts w:ascii="Tahoma" w:hAnsi="Tahoma" w:hint="default"/>
      </w:rPr>
    </w:lvl>
    <w:lvl w:ilvl="3" w:tplc="0C090001" w:tentative="1">
      <w:start w:val="1"/>
      <w:numFmt w:val="bullet"/>
      <w:lvlText w:val=""/>
      <w:lvlJc w:val="left"/>
      <w:pPr>
        <w:ind w:left="2880" w:hanging="360"/>
      </w:pPr>
      <w:rPr>
        <w:rFonts w:ascii="Calibri Light" w:hAnsi="Calibri Light" w:hint="default"/>
      </w:rPr>
    </w:lvl>
    <w:lvl w:ilvl="4" w:tplc="0C090003" w:tentative="1">
      <w:start w:val="1"/>
      <w:numFmt w:val="bullet"/>
      <w:lvlText w:val="o"/>
      <w:lvlJc w:val="left"/>
      <w:pPr>
        <w:ind w:left="3600" w:hanging="360"/>
      </w:pPr>
      <w:rPr>
        <w:rFonts w:ascii="Times" w:hAnsi="Times" w:cs="Times" w:hint="default"/>
      </w:rPr>
    </w:lvl>
    <w:lvl w:ilvl="5" w:tplc="0C090005" w:tentative="1">
      <w:start w:val="1"/>
      <w:numFmt w:val="bullet"/>
      <w:lvlText w:val=""/>
      <w:lvlJc w:val="left"/>
      <w:pPr>
        <w:ind w:left="4320" w:hanging="360"/>
      </w:pPr>
      <w:rPr>
        <w:rFonts w:ascii="Tahoma" w:hAnsi="Tahoma" w:hint="default"/>
      </w:rPr>
    </w:lvl>
    <w:lvl w:ilvl="6" w:tplc="0C090001" w:tentative="1">
      <w:start w:val="1"/>
      <w:numFmt w:val="bullet"/>
      <w:lvlText w:val=""/>
      <w:lvlJc w:val="left"/>
      <w:pPr>
        <w:ind w:left="5040" w:hanging="360"/>
      </w:pPr>
      <w:rPr>
        <w:rFonts w:ascii="Calibri Light" w:hAnsi="Calibri Light" w:hint="default"/>
      </w:rPr>
    </w:lvl>
    <w:lvl w:ilvl="7" w:tplc="0C090003" w:tentative="1">
      <w:start w:val="1"/>
      <w:numFmt w:val="bullet"/>
      <w:lvlText w:val="o"/>
      <w:lvlJc w:val="left"/>
      <w:pPr>
        <w:ind w:left="5760" w:hanging="360"/>
      </w:pPr>
      <w:rPr>
        <w:rFonts w:ascii="Times" w:hAnsi="Times" w:cs="Times" w:hint="default"/>
      </w:rPr>
    </w:lvl>
    <w:lvl w:ilvl="8" w:tplc="0C090005" w:tentative="1">
      <w:start w:val="1"/>
      <w:numFmt w:val="bullet"/>
      <w:lvlText w:val=""/>
      <w:lvlJc w:val="left"/>
      <w:pPr>
        <w:ind w:left="6480" w:hanging="360"/>
      </w:pPr>
      <w:rPr>
        <w:rFonts w:ascii="Tahoma" w:hAnsi="Tahoma" w:hint="default"/>
      </w:rPr>
    </w:lvl>
  </w:abstractNum>
  <w:abstractNum w:abstractNumId="2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12"/>
  </w:num>
  <w:num w:numId="2" w16cid:durableId="1536960860">
    <w:abstractNumId w:val="13"/>
  </w:num>
  <w:num w:numId="3" w16cid:durableId="38435536">
    <w:abstractNumId w:val="6"/>
  </w:num>
  <w:num w:numId="4" w16cid:durableId="119034905">
    <w:abstractNumId w:val="4"/>
  </w:num>
  <w:num w:numId="5" w16cid:durableId="1172254070">
    <w:abstractNumId w:val="21"/>
  </w:num>
  <w:num w:numId="6" w16cid:durableId="423646233">
    <w:abstractNumId w:val="11"/>
  </w:num>
  <w:num w:numId="7" w16cid:durableId="1255476049">
    <w:abstractNumId w:val="20"/>
  </w:num>
  <w:num w:numId="8" w16cid:durableId="323632453">
    <w:abstractNumId w:val="14"/>
  </w:num>
  <w:num w:numId="9" w16cid:durableId="478109123">
    <w:abstractNumId w:val="17"/>
  </w:num>
  <w:num w:numId="10" w16cid:durableId="540628027">
    <w:abstractNumId w:val="10"/>
  </w:num>
  <w:num w:numId="11" w16cid:durableId="1124887693">
    <w:abstractNumId w:val="15"/>
  </w:num>
  <w:num w:numId="12" w16cid:durableId="1357735577">
    <w:abstractNumId w:val="5"/>
  </w:num>
  <w:num w:numId="13" w16cid:durableId="1616325796">
    <w:abstractNumId w:val="16"/>
  </w:num>
  <w:num w:numId="14" w16cid:durableId="946619398">
    <w:abstractNumId w:val="8"/>
  </w:num>
  <w:num w:numId="15" w16cid:durableId="1981300900">
    <w:abstractNumId w:val="19"/>
  </w:num>
  <w:num w:numId="16" w16cid:durableId="1369571397">
    <w:abstractNumId w:val="18"/>
  </w:num>
  <w:num w:numId="17" w16cid:durableId="1063256590">
    <w:abstractNumId w:val="7"/>
  </w:num>
  <w:num w:numId="18" w16cid:durableId="375743738">
    <w:abstractNumId w:val="2"/>
  </w:num>
  <w:num w:numId="19" w16cid:durableId="1180661378">
    <w:abstractNumId w:val="0"/>
  </w:num>
  <w:num w:numId="20" w16cid:durableId="946548990">
    <w:abstractNumId w:val="3"/>
  </w:num>
  <w:num w:numId="21" w16cid:durableId="2060741900">
    <w:abstractNumId w:val="9"/>
  </w:num>
  <w:num w:numId="22" w16cid:durableId="128438270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1E17"/>
    <w:rsid w:val="0001402E"/>
    <w:rsid w:val="00015483"/>
    <w:rsid w:val="0001642D"/>
    <w:rsid w:val="00024C92"/>
    <w:rsid w:val="00027998"/>
    <w:rsid w:val="00027EC2"/>
    <w:rsid w:val="00031F0F"/>
    <w:rsid w:val="00036182"/>
    <w:rsid w:val="0004150E"/>
    <w:rsid w:val="00042396"/>
    <w:rsid w:val="000456E0"/>
    <w:rsid w:val="00045D17"/>
    <w:rsid w:val="00061670"/>
    <w:rsid w:val="0006366D"/>
    <w:rsid w:val="00066909"/>
    <w:rsid w:val="00074DA8"/>
    <w:rsid w:val="00075C33"/>
    <w:rsid w:val="00083084"/>
    <w:rsid w:val="00090C5A"/>
    <w:rsid w:val="00094562"/>
    <w:rsid w:val="0009609E"/>
    <w:rsid w:val="000A0D34"/>
    <w:rsid w:val="000A5186"/>
    <w:rsid w:val="000B30C9"/>
    <w:rsid w:val="000B62EA"/>
    <w:rsid w:val="000B70D8"/>
    <w:rsid w:val="000C1E0C"/>
    <w:rsid w:val="000C3654"/>
    <w:rsid w:val="000C452E"/>
    <w:rsid w:val="000D5A11"/>
    <w:rsid w:val="000E0141"/>
    <w:rsid w:val="000E2939"/>
    <w:rsid w:val="000E48E7"/>
    <w:rsid w:val="000E639E"/>
    <w:rsid w:val="000F2684"/>
    <w:rsid w:val="000F2688"/>
    <w:rsid w:val="0010052B"/>
    <w:rsid w:val="00102ACA"/>
    <w:rsid w:val="0010546A"/>
    <w:rsid w:val="00111DF0"/>
    <w:rsid w:val="00113FD6"/>
    <w:rsid w:val="00114CE0"/>
    <w:rsid w:val="00121074"/>
    <w:rsid w:val="0012323D"/>
    <w:rsid w:val="001244F5"/>
    <w:rsid w:val="00125455"/>
    <w:rsid w:val="00127312"/>
    <w:rsid w:val="001459EB"/>
    <w:rsid w:val="001501F0"/>
    <w:rsid w:val="001552C6"/>
    <w:rsid w:val="00160D2A"/>
    <w:rsid w:val="00165E93"/>
    <w:rsid w:val="00166318"/>
    <w:rsid w:val="0016790E"/>
    <w:rsid w:val="00172CB0"/>
    <w:rsid w:val="00175251"/>
    <w:rsid w:val="00180C52"/>
    <w:rsid w:val="00183A2A"/>
    <w:rsid w:val="00186299"/>
    <w:rsid w:val="00187B8C"/>
    <w:rsid w:val="001910E2"/>
    <w:rsid w:val="00191E48"/>
    <w:rsid w:val="001948AD"/>
    <w:rsid w:val="001A12DC"/>
    <w:rsid w:val="001B1B54"/>
    <w:rsid w:val="001B306F"/>
    <w:rsid w:val="001B48A7"/>
    <w:rsid w:val="001B48AF"/>
    <w:rsid w:val="001C206E"/>
    <w:rsid w:val="001C4388"/>
    <w:rsid w:val="001C7CEE"/>
    <w:rsid w:val="001D0161"/>
    <w:rsid w:val="001D284A"/>
    <w:rsid w:val="001D285E"/>
    <w:rsid w:val="001D2953"/>
    <w:rsid w:val="001E49C0"/>
    <w:rsid w:val="001F0295"/>
    <w:rsid w:val="001F08FC"/>
    <w:rsid w:val="001F2C45"/>
    <w:rsid w:val="001F76A4"/>
    <w:rsid w:val="002014E5"/>
    <w:rsid w:val="00204473"/>
    <w:rsid w:val="0020493E"/>
    <w:rsid w:val="002113B4"/>
    <w:rsid w:val="00220092"/>
    <w:rsid w:val="00221ADC"/>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297D"/>
    <w:rsid w:val="00295705"/>
    <w:rsid w:val="002A43D2"/>
    <w:rsid w:val="002A49EE"/>
    <w:rsid w:val="002A71F5"/>
    <w:rsid w:val="002A7891"/>
    <w:rsid w:val="002B1194"/>
    <w:rsid w:val="002B128F"/>
    <w:rsid w:val="002B288B"/>
    <w:rsid w:val="002B297D"/>
    <w:rsid w:val="002B4DD4"/>
    <w:rsid w:val="002D07CD"/>
    <w:rsid w:val="002D2A0D"/>
    <w:rsid w:val="002E5203"/>
    <w:rsid w:val="002E6343"/>
    <w:rsid w:val="002E78B8"/>
    <w:rsid w:val="002F25EB"/>
    <w:rsid w:val="002F69C3"/>
    <w:rsid w:val="0030208D"/>
    <w:rsid w:val="003020B5"/>
    <w:rsid w:val="0031523D"/>
    <w:rsid w:val="00320E5D"/>
    <w:rsid w:val="00321863"/>
    <w:rsid w:val="00326758"/>
    <w:rsid w:val="00327679"/>
    <w:rsid w:val="0033768C"/>
    <w:rsid w:val="00344845"/>
    <w:rsid w:val="003461EF"/>
    <w:rsid w:val="0035220A"/>
    <w:rsid w:val="003576A1"/>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3E52C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0E5B"/>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B49EB"/>
    <w:rsid w:val="004C0D80"/>
    <w:rsid w:val="004C1716"/>
    <w:rsid w:val="004C57F9"/>
    <w:rsid w:val="004F0908"/>
    <w:rsid w:val="004F6202"/>
    <w:rsid w:val="00505A6D"/>
    <w:rsid w:val="00507949"/>
    <w:rsid w:val="00510829"/>
    <w:rsid w:val="00514711"/>
    <w:rsid w:val="0052245D"/>
    <w:rsid w:val="0052450D"/>
    <w:rsid w:val="00526413"/>
    <w:rsid w:val="0053083B"/>
    <w:rsid w:val="00530D3E"/>
    <w:rsid w:val="0054727B"/>
    <w:rsid w:val="0055314F"/>
    <w:rsid w:val="0055729E"/>
    <w:rsid w:val="00565312"/>
    <w:rsid w:val="00573D58"/>
    <w:rsid w:val="0057462A"/>
    <w:rsid w:val="00576FB9"/>
    <w:rsid w:val="00582F77"/>
    <w:rsid w:val="00584463"/>
    <w:rsid w:val="00591341"/>
    <w:rsid w:val="005916F8"/>
    <w:rsid w:val="005A0982"/>
    <w:rsid w:val="005A70F8"/>
    <w:rsid w:val="005B38C8"/>
    <w:rsid w:val="005B4335"/>
    <w:rsid w:val="005B4948"/>
    <w:rsid w:val="005B5E0E"/>
    <w:rsid w:val="005B79F5"/>
    <w:rsid w:val="005C2940"/>
    <w:rsid w:val="005C2BFC"/>
    <w:rsid w:val="005C391C"/>
    <w:rsid w:val="005D17C0"/>
    <w:rsid w:val="005D4EDB"/>
    <w:rsid w:val="005D5063"/>
    <w:rsid w:val="005E0037"/>
    <w:rsid w:val="005E2EBD"/>
    <w:rsid w:val="005F1480"/>
    <w:rsid w:val="005F1A2B"/>
    <w:rsid w:val="00604B5C"/>
    <w:rsid w:val="006064D0"/>
    <w:rsid w:val="00626951"/>
    <w:rsid w:val="00626AEC"/>
    <w:rsid w:val="00627FF3"/>
    <w:rsid w:val="00630D4E"/>
    <w:rsid w:val="00633EBB"/>
    <w:rsid w:val="00634958"/>
    <w:rsid w:val="00634E13"/>
    <w:rsid w:val="0064460B"/>
    <w:rsid w:val="00645D88"/>
    <w:rsid w:val="00645DD9"/>
    <w:rsid w:val="006616A2"/>
    <w:rsid w:val="00665693"/>
    <w:rsid w:val="006666D1"/>
    <w:rsid w:val="00666990"/>
    <w:rsid w:val="00666999"/>
    <w:rsid w:val="00676EE5"/>
    <w:rsid w:val="006822CC"/>
    <w:rsid w:val="00685107"/>
    <w:rsid w:val="006873BA"/>
    <w:rsid w:val="0069634D"/>
    <w:rsid w:val="00697207"/>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61B3D"/>
    <w:rsid w:val="007774E5"/>
    <w:rsid w:val="00797339"/>
    <w:rsid w:val="007C03C0"/>
    <w:rsid w:val="007C257B"/>
    <w:rsid w:val="007C40E2"/>
    <w:rsid w:val="007E23ED"/>
    <w:rsid w:val="007E396F"/>
    <w:rsid w:val="007E3B64"/>
    <w:rsid w:val="007E4124"/>
    <w:rsid w:val="007E5EE0"/>
    <w:rsid w:val="007F088F"/>
    <w:rsid w:val="007F332D"/>
    <w:rsid w:val="00801478"/>
    <w:rsid w:val="00801DAF"/>
    <w:rsid w:val="00802C7D"/>
    <w:rsid w:val="00806F65"/>
    <w:rsid w:val="00810089"/>
    <w:rsid w:val="0081518C"/>
    <w:rsid w:val="00820021"/>
    <w:rsid w:val="0082108F"/>
    <w:rsid w:val="008221AF"/>
    <w:rsid w:val="00827843"/>
    <w:rsid w:val="008343E7"/>
    <w:rsid w:val="00834BDD"/>
    <w:rsid w:val="0083521F"/>
    <w:rsid w:val="00843B1D"/>
    <w:rsid w:val="00852AF0"/>
    <w:rsid w:val="0085512F"/>
    <w:rsid w:val="008565FE"/>
    <w:rsid w:val="0085751D"/>
    <w:rsid w:val="008707DA"/>
    <w:rsid w:val="008778EF"/>
    <w:rsid w:val="00887553"/>
    <w:rsid w:val="00893EF4"/>
    <w:rsid w:val="008A16C0"/>
    <w:rsid w:val="008A1B61"/>
    <w:rsid w:val="008A3ACA"/>
    <w:rsid w:val="008A6978"/>
    <w:rsid w:val="008B22B1"/>
    <w:rsid w:val="008C255F"/>
    <w:rsid w:val="008C4982"/>
    <w:rsid w:val="008E11A3"/>
    <w:rsid w:val="008E39C8"/>
    <w:rsid w:val="008E3ED7"/>
    <w:rsid w:val="008E4109"/>
    <w:rsid w:val="008E4326"/>
    <w:rsid w:val="008E704D"/>
    <w:rsid w:val="008F0135"/>
    <w:rsid w:val="008F3D80"/>
    <w:rsid w:val="008F53EF"/>
    <w:rsid w:val="008F78B3"/>
    <w:rsid w:val="009020BE"/>
    <w:rsid w:val="00910A68"/>
    <w:rsid w:val="009116C0"/>
    <w:rsid w:val="0091264C"/>
    <w:rsid w:val="00917A43"/>
    <w:rsid w:val="00917AED"/>
    <w:rsid w:val="00921435"/>
    <w:rsid w:val="00925D84"/>
    <w:rsid w:val="009304D0"/>
    <w:rsid w:val="009320A1"/>
    <w:rsid w:val="0093439B"/>
    <w:rsid w:val="00934C54"/>
    <w:rsid w:val="00935AEA"/>
    <w:rsid w:val="009468CB"/>
    <w:rsid w:val="00946FEA"/>
    <w:rsid w:val="009618AB"/>
    <w:rsid w:val="00961E88"/>
    <w:rsid w:val="00963147"/>
    <w:rsid w:val="00963FD5"/>
    <w:rsid w:val="009667F9"/>
    <w:rsid w:val="009731E7"/>
    <w:rsid w:val="00975075"/>
    <w:rsid w:val="00976B8F"/>
    <w:rsid w:val="0097715C"/>
    <w:rsid w:val="00982A27"/>
    <w:rsid w:val="00982B92"/>
    <w:rsid w:val="00993F15"/>
    <w:rsid w:val="009A0130"/>
    <w:rsid w:val="009B3198"/>
    <w:rsid w:val="009B3A9E"/>
    <w:rsid w:val="009B4408"/>
    <w:rsid w:val="009B56B6"/>
    <w:rsid w:val="009B5DCA"/>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03AA"/>
    <w:rsid w:val="00A25992"/>
    <w:rsid w:val="00A31D1D"/>
    <w:rsid w:val="00A331E5"/>
    <w:rsid w:val="00A358FA"/>
    <w:rsid w:val="00A4493D"/>
    <w:rsid w:val="00A4740F"/>
    <w:rsid w:val="00A669C3"/>
    <w:rsid w:val="00A67D9A"/>
    <w:rsid w:val="00A67FDF"/>
    <w:rsid w:val="00A70582"/>
    <w:rsid w:val="00A729FA"/>
    <w:rsid w:val="00A75FA8"/>
    <w:rsid w:val="00A769D0"/>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06EC2"/>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90FF3"/>
    <w:rsid w:val="00B9177F"/>
    <w:rsid w:val="00B91A2E"/>
    <w:rsid w:val="00B97E2D"/>
    <w:rsid w:val="00BB439A"/>
    <w:rsid w:val="00BB6A5F"/>
    <w:rsid w:val="00BB7CA4"/>
    <w:rsid w:val="00BC022B"/>
    <w:rsid w:val="00BC79C7"/>
    <w:rsid w:val="00BC7C9B"/>
    <w:rsid w:val="00BD0795"/>
    <w:rsid w:val="00BE45BF"/>
    <w:rsid w:val="00BE7DC3"/>
    <w:rsid w:val="00BF50AE"/>
    <w:rsid w:val="00BF6527"/>
    <w:rsid w:val="00C03BA9"/>
    <w:rsid w:val="00C0535A"/>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07E79"/>
    <w:rsid w:val="00D10DDC"/>
    <w:rsid w:val="00D1138B"/>
    <w:rsid w:val="00D13038"/>
    <w:rsid w:val="00D172F9"/>
    <w:rsid w:val="00D20F05"/>
    <w:rsid w:val="00D23188"/>
    <w:rsid w:val="00D318CA"/>
    <w:rsid w:val="00D35B31"/>
    <w:rsid w:val="00D43403"/>
    <w:rsid w:val="00D451A6"/>
    <w:rsid w:val="00D50DA6"/>
    <w:rsid w:val="00D52E15"/>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3532"/>
    <w:rsid w:val="00DA4E54"/>
    <w:rsid w:val="00DC2FF8"/>
    <w:rsid w:val="00DC3343"/>
    <w:rsid w:val="00DC36A6"/>
    <w:rsid w:val="00DC5F70"/>
    <w:rsid w:val="00DC7F77"/>
    <w:rsid w:val="00DD195C"/>
    <w:rsid w:val="00DD4461"/>
    <w:rsid w:val="00DD47F9"/>
    <w:rsid w:val="00DD59BC"/>
    <w:rsid w:val="00DE003B"/>
    <w:rsid w:val="00DF344C"/>
    <w:rsid w:val="00DF46B4"/>
    <w:rsid w:val="00E039FB"/>
    <w:rsid w:val="00E053AC"/>
    <w:rsid w:val="00E059B1"/>
    <w:rsid w:val="00E06429"/>
    <w:rsid w:val="00E11CED"/>
    <w:rsid w:val="00E152B4"/>
    <w:rsid w:val="00E160EF"/>
    <w:rsid w:val="00E2078F"/>
    <w:rsid w:val="00E223A3"/>
    <w:rsid w:val="00E242E5"/>
    <w:rsid w:val="00E27D70"/>
    <w:rsid w:val="00E30DA4"/>
    <w:rsid w:val="00E37067"/>
    <w:rsid w:val="00E37E29"/>
    <w:rsid w:val="00E437EE"/>
    <w:rsid w:val="00E57678"/>
    <w:rsid w:val="00E65843"/>
    <w:rsid w:val="00E662A3"/>
    <w:rsid w:val="00E709DC"/>
    <w:rsid w:val="00E75113"/>
    <w:rsid w:val="00E7588A"/>
    <w:rsid w:val="00E81F0F"/>
    <w:rsid w:val="00E873C4"/>
    <w:rsid w:val="00E87B6A"/>
    <w:rsid w:val="00E97A2C"/>
    <w:rsid w:val="00EA4DEE"/>
    <w:rsid w:val="00EB0467"/>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E4448"/>
    <w:rsid w:val="00EF15B1"/>
    <w:rsid w:val="00EF3267"/>
    <w:rsid w:val="00EF7D22"/>
    <w:rsid w:val="00F00927"/>
    <w:rsid w:val="00F0692A"/>
    <w:rsid w:val="00F10165"/>
    <w:rsid w:val="00F15B8F"/>
    <w:rsid w:val="00F1669D"/>
    <w:rsid w:val="00F20919"/>
    <w:rsid w:val="00F23100"/>
    <w:rsid w:val="00F312A2"/>
    <w:rsid w:val="00F322AA"/>
    <w:rsid w:val="00F36F2D"/>
    <w:rsid w:val="00F43D82"/>
    <w:rsid w:val="00F43DC5"/>
    <w:rsid w:val="00F517A9"/>
    <w:rsid w:val="00F56AB9"/>
    <w:rsid w:val="00F56C23"/>
    <w:rsid w:val="00F60676"/>
    <w:rsid w:val="00F63605"/>
    <w:rsid w:val="00F638A0"/>
    <w:rsid w:val="00F6473C"/>
    <w:rsid w:val="00F66B23"/>
    <w:rsid w:val="00F6763F"/>
    <w:rsid w:val="00F720B0"/>
    <w:rsid w:val="00F7692D"/>
    <w:rsid w:val="00F775E8"/>
    <w:rsid w:val="00F863CF"/>
    <w:rsid w:val="00F94966"/>
    <w:rsid w:val="00FA12F3"/>
    <w:rsid w:val="00FA7EBD"/>
    <w:rsid w:val="00FB019C"/>
    <w:rsid w:val="00FB36C8"/>
    <w:rsid w:val="00FB5095"/>
    <w:rsid w:val="00FB63E0"/>
    <w:rsid w:val="00FC1D8E"/>
    <w:rsid w:val="00FC1DE9"/>
    <w:rsid w:val="00FC7209"/>
    <w:rsid w:val="00FD2E2F"/>
    <w:rsid w:val="00FD5A4A"/>
    <w:rsid w:val="00FE20E8"/>
    <w:rsid w:val="00FE3CB6"/>
    <w:rsid w:val="00FF0930"/>
    <w:rsid w:val="00FF7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standard lewis,L,Lists,Dot pt,列出段"/>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link w:val="ListParagraph"/>
    <w:uiPriority w:val="34"/>
    <w:qFormat/>
    <w:rsid w:val="00C0535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1402E"/>
    <w:rsid w:val="00126267"/>
    <w:rsid w:val="001410E7"/>
    <w:rsid w:val="0026689B"/>
    <w:rsid w:val="002A789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60792E"/>
    <w:rsid w:val="006A4CED"/>
    <w:rsid w:val="006E6E58"/>
    <w:rsid w:val="00724A4D"/>
    <w:rsid w:val="0076409F"/>
    <w:rsid w:val="007D1DCD"/>
    <w:rsid w:val="007E5EE0"/>
    <w:rsid w:val="008221AF"/>
    <w:rsid w:val="00893EF4"/>
    <w:rsid w:val="008D269C"/>
    <w:rsid w:val="009320A1"/>
    <w:rsid w:val="0096648C"/>
    <w:rsid w:val="00A723AA"/>
    <w:rsid w:val="00B35EEC"/>
    <w:rsid w:val="00B7004C"/>
    <w:rsid w:val="00BB4808"/>
    <w:rsid w:val="00C2221A"/>
    <w:rsid w:val="00C34F4F"/>
    <w:rsid w:val="00C829EA"/>
    <w:rsid w:val="00D01C83"/>
    <w:rsid w:val="00D7077D"/>
    <w:rsid w:val="00DB0721"/>
    <w:rsid w:val="00E05648"/>
    <w:rsid w:val="00E169CE"/>
    <w:rsid w:val="00E307F5"/>
    <w:rsid w:val="00E37067"/>
    <w:rsid w:val="00F11A9A"/>
    <w:rsid w:val="00F15B8F"/>
    <w:rsid w:val="00F22E96"/>
    <w:rsid w:val="00F56C23"/>
    <w:rsid w:val="00FA12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etadata xmlns="http://www.objective.com/ecm/document/metadata/4FEB93B0D38B3BDFE05400144FFB2061" version="1.0.0">
  <systemFields>
    <field name="Objective-Id">
      <value order="0">A63237364</value>
    </field>
    <field name="Objective-Title">
      <value order="0">CED - SOG C Assistant Director, Campaigns - July 2026</value>
    </field>
    <field name="Objective-Description">
      <value order="0"/>
    </field>
    <field name="Objective-CreationStamp">
      <value order="0">2026-07-27T01:41:58Z</value>
    </field>
    <field name="Objective-IsApproved">
      <value order="0">false</value>
    </field>
    <field name="Objective-IsPublished">
      <value order="0">true</value>
    </field>
    <field name="Objective-DatePublished">
      <value order="0">2026-08-06T04:09:29Z</value>
    </field>
    <field name="Objective-ModificationStamp">
      <value order="0">2026-08-06T04:09:29Z</value>
    </field>
    <field name="Objective-Owner">
      <value order="0">Erin Chancellor</value>
    </field>
    <field name="Objective-Path">
      <value order="0">Whole of ACT Government:EPSDD - Environment Planning and Sustainable Development Directorate:DIVISION - Communication, Government Services and Legislation:SECTION - Media and Communications:01. ADMINISTRATION:02 - Recruitment:Duty Statements:SOG C</value>
    </field>
    <field name="Objective-Parent">
      <value order="0">SOG C</value>
    </field>
    <field name="Objective-State">
      <value order="0">Published</value>
    </field>
    <field name="Objective-VersionId">
      <value order="0">vA80513414</value>
    </field>
    <field name="Objective-Version">
      <value order="0">1.0</value>
    </field>
    <field name="Objective-VersionNumber">
      <value order="0">2</value>
    </field>
    <field name="Objective-VersionComment">
      <value order="0">Fixed mention on EPSDD, long sentence</value>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4.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13</TotalTime>
  <Pages>6</Pages>
  <Words>1526</Words>
  <Characters>8702</Characters>
  <DocSecurity>4</DocSecurity>
  <Lines>72</Lines>
  <Paragraphs>20</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10208</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2026-08-25T06:54:00Z</dcterms:created>
  <dcterms:modified xsi:type="dcterms:W3CDTF">2026-08-25T06:54:00Z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
  </vt:lpwstr>
  </property>
  <property fmtid="{D5CDD505-2E9C-101B-9397-08002B2CF9AE}" pid="24" name="bjHeaderFirstPageDocProperty">
    <vt:lpwstr>UNCLASSIFIED_x000d__x000d__x000d__x000d__x000d__x000d__x000d__x000d__x000d__x000d_
  </vt:lpwstr>
  </property>
  <property fmtid="{D5CDD505-2E9C-101B-9397-08002B2CF9AE}" pid="25" name="bjHeaderEvenPageDocProperty">
    <vt:lpwstr>UNCLASSIFIED_x000d__x000d__x000d__x000d__x000d__x000d__x000d__x000d__x000d__x000d_
  </vt:lpwstr>
  </property>
  <property fmtid="{D5CDD505-2E9C-101B-9397-08002B2CF9AE}" pid="26" name="bjFooterBothDocProperty">
    <vt:lpwstr>_x000d__x000d__x000d__x000d__x000d__x000d__x000d__x000d__x000d__x000d_
UNCLASSIFIED </vt:lpwstr>
  </property>
  <property fmtid="{D5CDD505-2E9C-101B-9397-08002B2CF9AE}" pid="27" name="bjFooterFirstPageDocProperty">
    <vt:lpwstr>_x000d__x000d__x000d__x000d__x000d__x000d__x000d__x000d__x000d__x000d_
UNCLASSIFIED </vt:lpwstr>
  </property>
  <property fmtid="{D5CDD505-2E9C-101B-9397-08002B2CF9AE}" pid="28" name="bjFooterEvenPageDocProperty">
    <vt:lpwstr>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A63237364</vt:lpwstr>
  </property>
  <property fmtid="{D5CDD505-2E9C-101B-9397-08002B2CF9AE}" pid="38" name="Objective-Title">
    <vt:lpwstr>CED - SOG C Assistant Director, Campaigns - July 2026</vt:lpwstr>
  </property>
  <property fmtid="{D5CDD505-2E9C-101B-9397-08002B2CF9AE}" pid="39" name="Objective-Description">
    <vt:lpwstr/>
  </property>
  <property fmtid="{D5CDD505-2E9C-101B-9397-08002B2CF9AE}" pid="40" name="Objective-CreationStamp">
    <vt:filetime>2026-07-27T01:41:58Z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2026-08-06T04:09:29Z</vt:filetime>
  </property>
  <property fmtid="{D5CDD505-2E9C-101B-9397-08002B2CF9AE}" pid="44" name="Objective-ModificationStamp">
    <vt:filetime>2026-08-06T04:09:29Z</vt:filetime>
  </property>
  <property fmtid="{D5CDD505-2E9C-101B-9397-08002B2CF9AE}" pid="45" name="Objective-Owner">
    <vt:lpwstr>Erin Chancellor</vt:lpwstr>
  </property>
  <property fmtid="{D5CDD505-2E9C-101B-9397-08002B2CF9AE}" pid="46" name="Objective-Path">
    <vt:lpwstr>Whole of ACT Government:EPSDD - Environment Planning and Sustainable Development Directorate:DIVISION - Communication, Government Services and Legislation:SECTION - Media and Communications:01. ADMINISTRATION:02 - Recruitment:Duty Statements:SOG C</vt:lpwstr>
  </property>
  <property fmtid="{D5CDD505-2E9C-101B-9397-08002B2CF9AE}" pid="47" name="Objective-Parent">
    <vt:lpwstr>SOG C</vt:lpwstr>
  </property>
  <property fmtid="{D5CDD505-2E9C-101B-9397-08002B2CF9AE}" pid="48" name="Objective-State">
    <vt:lpwstr>Published</vt:lpwstr>
  </property>
  <property fmtid="{D5CDD505-2E9C-101B-9397-08002B2CF9AE}" pid="49" name="Objective-VersionId">
    <vt:lpwstr>vA80513414</vt:lpwstr>
  </property>
  <property fmtid="{D5CDD505-2E9C-101B-9397-08002B2CF9AE}" pid="50" name="Objective-Version">
    <vt:lpwstr>1.0</vt:lpwstr>
  </property>
  <property fmtid="{D5CDD505-2E9C-101B-9397-08002B2CF9AE}" pid="51" name="Objective-VersionNumber">
    <vt:r8>2</vt:r8>
  </property>
  <property fmtid="{D5CDD505-2E9C-101B-9397-08002B2CF9AE}" pid="52" name="Objective-VersionComment">
    <vt:lpwstr>Fixed mention on EPSDD, long sentence</vt:lpwstr>
  </property>
  <property fmtid="{D5CDD505-2E9C-101B-9397-08002B2CF9AE}" pid="53" name="Objective-FileNumber">
    <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CED - City and Environment Directorate</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