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ECD27" w14:textId="77777777" w:rsidR="00247237" w:rsidRDefault="00141405">
      <w:pPr>
        <w:pStyle w:val="Title"/>
      </w:pPr>
      <w:r>
        <w:rPr>
          <w:noProof/>
        </w:rPr>
        <w:drawing>
          <wp:anchor distT="0" distB="0" distL="0" distR="0" simplePos="0" relativeHeight="251658240" behindDoc="0" locked="0" layoutInCell="1" allowOverlap="1" wp14:anchorId="322806CA" wp14:editId="44993E9C">
            <wp:simplePos x="0" y="0"/>
            <wp:positionH relativeFrom="page">
              <wp:posOffset>673544</wp:posOffset>
            </wp:positionH>
            <wp:positionV relativeFrom="paragraph">
              <wp:posOffset>191007</wp:posOffset>
            </wp:positionV>
            <wp:extent cx="1836801" cy="920114"/>
            <wp:effectExtent l="0" t="0" r="0" b="0"/>
            <wp:wrapNone/>
            <wp:docPr id="1" name="image1.jpeg"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836801" cy="920114"/>
                    </a:xfrm>
                    <a:prstGeom prst="rect">
                      <a:avLst/>
                    </a:prstGeom>
                  </pic:spPr>
                </pic:pic>
              </a:graphicData>
            </a:graphic>
          </wp:anchor>
        </w:drawing>
      </w:r>
      <w:r>
        <w:t>POSITION</w:t>
      </w:r>
      <w:r>
        <w:rPr>
          <w:spacing w:val="37"/>
        </w:rPr>
        <w:t xml:space="preserve"> </w:t>
      </w:r>
      <w:r>
        <w:t>DESCRIPTION</w:t>
      </w:r>
    </w:p>
    <w:p w14:paraId="70015F9B" w14:textId="77777777" w:rsidR="00247237" w:rsidRDefault="00247237">
      <w:pPr>
        <w:pStyle w:val="BodyText"/>
        <w:spacing w:before="2"/>
        <w:rPr>
          <w:i w:val="0"/>
          <w:sz w:val="68"/>
        </w:rPr>
      </w:pPr>
    </w:p>
    <w:p w14:paraId="7FBDA2AF" w14:textId="36DEDCE9" w:rsidR="00247237" w:rsidRDefault="00247237">
      <w:pPr>
        <w:pStyle w:val="BodyText"/>
        <w:ind w:left="3329" w:right="395"/>
      </w:pPr>
    </w:p>
    <w:p w14:paraId="29170AA3" w14:textId="77777777" w:rsidR="00247237" w:rsidRDefault="00247237">
      <w:pPr>
        <w:pStyle w:val="BodyText"/>
        <w:spacing w:before="7"/>
        <w:rPr>
          <w:sz w:val="15"/>
        </w:rPr>
      </w:pPr>
    </w:p>
    <w:p w14:paraId="397A6855" w14:textId="77777777" w:rsidR="00247237" w:rsidRDefault="00247237">
      <w:pPr>
        <w:pStyle w:val="BodyText"/>
        <w:spacing w:before="5"/>
        <w:rPr>
          <w:sz w:val="15"/>
        </w:rPr>
      </w:pPr>
    </w:p>
    <w:p w14:paraId="280147A4" w14:textId="77777777" w:rsidR="00247237" w:rsidRDefault="00247237">
      <w:pPr>
        <w:rPr>
          <w:sz w:val="15"/>
        </w:rPr>
        <w:sectPr w:rsidR="00247237" w:rsidSect="00B3372A">
          <w:footerReference w:type="default" r:id="rId12"/>
          <w:type w:val="continuous"/>
          <w:pgSz w:w="11910" w:h="16840"/>
          <w:pgMar w:top="1020" w:right="1000" w:bottom="920" w:left="960" w:header="0" w:footer="733" w:gutter="0"/>
          <w:pgNumType w:start="1"/>
          <w:cols w:space="720"/>
        </w:sectPr>
      </w:pPr>
    </w:p>
    <w:p w14:paraId="521F7CA9" w14:textId="6D9D463F" w:rsidR="009505AA" w:rsidRPr="00CC3372" w:rsidRDefault="00141405" w:rsidP="00CC3372">
      <w:pPr>
        <w:spacing w:before="51" w:line="436" w:lineRule="auto"/>
        <w:ind w:left="172" w:right="543"/>
        <w:rPr>
          <w:bCs/>
          <w:sz w:val="24"/>
        </w:rPr>
      </w:pPr>
      <w:r>
        <w:rPr>
          <w:b/>
          <w:sz w:val="24"/>
        </w:rPr>
        <w:t>Directorate</w:t>
      </w:r>
      <w:r w:rsidR="00CC3372">
        <w:rPr>
          <w:b/>
          <w:sz w:val="24"/>
        </w:rPr>
        <w:t xml:space="preserve">:  </w:t>
      </w:r>
      <w:r w:rsidR="00CC3372" w:rsidRPr="00CC3372">
        <w:rPr>
          <w:bCs/>
          <w:sz w:val="24"/>
        </w:rPr>
        <w:t>Education</w:t>
      </w:r>
    </w:p>
    <w:p w14:paraId="38E484EE" w14:textId="5C0B68A9" w:rsidR="00CC3372" w:rsidRDefault="00CC3372" w:rsidP="000D7E2A">
      <w:pPr>
        <w:tabs>
          <w:tab w:val="left" w:pos="3686"/>
        </w:tabs>
        <w:spacing w:before="51" w:line="436" w:lineRule="auto"/>
        <w:ind w:left="142" w:right="543"/>
        <w:rPr>
          <w:b/>
          <w:spacing w:val="-1"/>
          <w:sz w:val="24"/>
        </w:rPr>
      </w:pPr>
      <w:r>
        <w:rPr>
          <w:b/>
          <w:sz w:val="24"/>
        </w:rPr>
        <w:t>Branch</w:t>
      </w:r>
      <w:r w:rsidR="00141405">
        <w:rPr>
          <w:b/>
          <w:sz w:val="24"/>
        </w:rPr>
        <w:t xml:space="preserve">: </w:t>
      </w:r>
      <w:r>
        <w:rPr>
          <w:b/>
          <w:sz w:val="24"/>
        </w:rPr>
        <w:t xml:space="preserve"> </w:t>
      </w:r>
      <w:r w:rsidR="001E6F0B" w:rsidRPr="00CC3372">
        <w:rPr>
          <w:bCs/>
          <w:sz w:val="24"/>
        </w:rPr>
        <w:t>School Improvement</w:t>
      </w:r>
      <w:r w:rsidR="00141405">
        <w:rPr>
          <w:i/>
          <w:color w:val="2D74B5"/>
          <w:spacing w:val="1"/>
          <w:sz w:val="24"/>
        </w:rPr>
        <w:t xml:space="preserve"> </w:t>
      </w:r>
      <w:r w:rsidR="00141405">
        <w:rPr>
          <w:b/>
          <w:spacing w:val="-1"/>
          <w:sz w:val="24"/>
        </w:rPr>
        <w:t>Business Unit:</w:t>
      </w:r>
      <w:r>
        <w:rPr>
          <w:b/>
          <w:spacing w:val="-1"/>
          <w:sz w:val="24"/>
        </w:rPr>
        <w:t xml:space="preserve"> </w:t>
      </w:r>
      <w:r w:rsidR="000D7E2A">
        <w:rPr>
          <w:bCs/>
          <w:spacing w:val="-1"/>
          <w:sz w:val="24"/>
        </w:rPr>
        <w:t>South Weston</w:t>
      </w:r>
      <w:r w:rsidR="00974F75" w:rsidRPr="00974F75">
        <w:rPr>
          <w:bCs/>
          <w:spacing w:val="-1"/>
          <w:sz w:val="24"/>
        </w:rPr>
        <w:t xml:space="preserve"> </w:t>
      </w:r>
    </w:p>
    <w:p w14:paraId="54263259" w14:textId="63AB2CDA" w:rsidR="00247237" w:rsidRDefault="00141405" w:rsidP="00CC3372">
      <w:pPr>
        <w:spacing w:before="51" w:line="436" w:lineRule="auto"/>
        <w:ind w:left="142" w:right="401"/>
        <w:rPr>
          <w:i/>
          <w:sz w:val="24"/>
        </w:rPr>
      </w:pPr>
      <w:r>
        <w:rPr>
          <w:i/>
          <w:color w:val="2D74B5"/>
          <w:spacing w:val="-52"/>
          <w:sz w:val="24"/>
        </w:rPr>
        <w:t xml:space="preserve"> </w:t>
      </w:r>
      <w:r w:rsidR="00CC3372">
        <w:rPr>
          <w:i/>
          <w:color w:val="2D74B5"/>
          <w:spacing w:val="-52"/>
          <w:sz w:val="24"/>
        </w:rPr>
        <w:t xml:space="preserve"> </w:t>
      </w:r>
      <w:r>
        <w:rPr>
          <w:b/>
          <w:sz w:val="24"/>
        </w:rPr>
        <w:t>Position</w:t>
      </w:r>
      <w:r>
        <w:rPr>
          <w:b/>
          <w:spacing w:val="-4"/>
          <w:sz w:val="24"/>
        </w:rPr>
        <w:t xml:space="preserve"> </w:t>
      </w:r>
      <w:r>
        <w:rPr>
          <w:b/>
          <w:sz w:val="24"/>
        </w:rPr>
        <w:t>Title:</w:t>
      </w:r>
      <w:r>
        <w:rPr>
          <w:b/>
          <w:spacing w:val="10"/>
          <w:sz w:val="24"/>
        </w:rPr>
        <w:t xml:space="preserve"> </w:t>
      </w:r>
      <w:r w:rsidR="001E6F0B" w:rsidRPr="00CC3372">
        <w:rPr>
          <w:bCs/>
          <w:spacing w:val="10"/>
          <w:sz w:val="24"/>
        </w:rPr>
        <w:t>Business Manager</w:t>
      </w:r>
    </w:p>
    <w:p w14:paraId="58665D04" w14:textId="03349C05" w:rsidR="00247237" w:rsidRDefault="00141405">
      <w:pPr>
        <w:ind w:left="172" w:right="23"/>
        <w:rPr>
          <w:bCs/>
          <w:sz w:val="24"/>
        </w:rPr>
      </w:pPr>
      <w:r>
        <w:rPr>
          <w:b/>
          <w:sz w:val="24"/>
        </w:rPr>
        <w:t xml:space="preserve">Position Requirements: </w:t>
      </w:r>
      <w:r w:rsidR="0005305C" w:rsidRPr="0005305C">
        <w:rPr>
          <w:bCs/>
          <w:sz w:val="24"/>
        </w:rPr>
        <w:t xml:space="preserve">Working with Vulnerable People </w:t>
      </w:r>
      <w:r w:rsidR="0005305C">
        <w:rPr>
          <w:bCs/>
          <w:sz w:val="24"/>
        </w:rPr>
        <w:t>(WWVP)</w:t>
      </w:r>
      <w:r w:rsidR="00666212">
        <w:rPr>
          <w:bCs/>
          <w:sz w:val="24"/>
        </w:rPr>
        <w:t xml:space="preserve"> registration</w:t>
      </w:r>
    </w:p>
    <w:p w14:paraId="4C04C17B" w14:textId="77777777" w:rsidR="00A41BDA" w:rsidRDefault="00A41BDA">
      <w:pPr>
        <w:ind w:left="172" w:right="23"/>
        <w:rPr>
          <w:bCs/>
          <w:sz w:val="24"/>
        </w:rPr>
      </w:pPr>
    </w:p>
    <w:p w14:paraId="4D43C1E2" w14:textId="6F7013E0" w:rsidR="00A41BDA" w:rsidRPr="00394DCE" w:rsidRDefault="00A41BDA">
      <w:pPr>
        <w:ind w:left="172" w:right="23"/>
        <w:rPr>
          <w:bCs/>
          <w:sz w:val="24"/>
          <w:szCs w:val="24"/>
        </w:rPr>
      </w:pPr>
      <w:r w:rsidRPr="00394DCE">
        <w:rPr>
          <w:sz w:val="24"/>
          <w:szCs w:val="24"/>
        </w:rPr>
        <w:t>Asbestos Awareness Training is a mandatory requirement of this role and must be completed prior to or on commencement of this role.</w:t>
      </w:r>
    </w:p>
    <w:p w14:paraId="72F70D27" w14:textId="77777777" w:rsidR="00CC3372" w:rsidRPr="0005305C" w:rsidRDefault="00CC3372">
      <w:pPr>
        <w:ind w:left="172" w:right="23"/>
        <w:rPr>
          <w:bCs/>
          <w:i/>
          <w:sz w:val="24"/>
        </w:rPr>
      </w:pPr>
    </w:p>
    <w:p w14:paraId="6A0B56BD" w14:textId="1E5B022F" w:rsidR="00247237" w:rsidRDefault="00141405">
      <w:pPr>
        <w:spacing w:before="51"/>
        <w:ind w:left="172"/>
        <w:rPr>
          <w:i/>
          <w:sz w:val="24"/>
        </w:rPr>
      </w:pPr>
      <w:r>
        <w:br w:type="column"/>
      </w:r>
      <w:r>
        <w:rPr>
          <w:b/>
          <w:sz w:val="24"/>
        </w:rPr>
        <w:t>Position</w:t>
      </w:r>
      <w:r>
        <w:rPr>
          <w:b/>
          <w:spacing w:val="-4"/>
          <w:sz w:val="24"/>
        </w:rPr>
        <w:t xml:space="preserve"> </w:t>
      </w:r>
      <w:r>
        <w:rPr>
          <w:b/>
          <w:sz w:val="24"/>
        </w:rPr>
        <w:t>Number:</w:t>
      </w:r>
      <w:r>
        <w:rPr>
          <w:b/>
          <w:spacing w:val="-3"/>
          <w:sz w:val="24"/>
        </w:rPr>
        <w:t xml:space="preserve"> </w:t>
      </w:r>
      <w:r w:rsidR="00493A09">
        <w:rPr>
          <w:b/>
          <w:spacing w:val="-3"/>
          <w:sz w:val="24"/>
        </w:rPr>
        <w:t xml:space="preserve"> </w:t>
      </w:r>
      <w:r w:rsidR="000D7E2A" w:rsidRPr="00F1680A">
        <w:rPr>
          <w:bCs/>
          <w:spacing w:val="-3"/>
          <w:sz w:val="24"/>
        </w:rPr>
        <w:t>P00610</w:t>
      </w:r>
    </w:p>
    <w:p w14:paraId="500B8D44" w14:textId="77777777" w:rsidR="00247237" w:rsidRDefault="00247237">
      <w:pPr>
        <w:pStyle w:val="BodyText"/>
        <w:spacing w:before="8"/>
        <w:rPr>
          <w:sz w:val="19"/>
        </w:rPr>
      </w:pPr>
    </w:p>
    <w:p w14:paraId="6637462A" w14:textId="349ABABD" w:rsidR="00247237" w:rsidRPr="001E6F0B" w:rsidRDefault="00141405">
      <w:pPr>
        <w:ind w:left="172"/>
        <w:rPr>
          <w:iCs/>
          <w:sz w:val="24"/>
        </w:rPr>
      </w:pPr>
      <w:r>
        <w:rPr>
          <w:b/>
          <w:sz w:val="24"/>
        </w:rPr>
        <w:t>Classification:</w:t>
      </w:r>
      <w:r>
        <w:rPr>
          <w:b/>
          <w:spacing w:val="-3"/>
          <w:sz w:val="24"/>
        </w:rPr>
        <w:t xml:space="preserve"> </w:t>
      </w:r>
      <w:r w:rsidR="001E6F0B" w:rsidRPr="001E6F0B">
        <w:rPr>
          <w:iCs/>
          <w:sz w:val="24"/>
        </w:rPr>
        <w:t>ASO</w:t>
      </w:r>
      <w:r w:rsidR="00A60390">
        <w:rPr>
          <w:iCs/>
          <w:sz w:val="24"/>
        </w:rPr>
        <w:t>6</w:t>
      </w:r>
    </w:p>
    <w:p w14:paraId="718B98A4" w14:textId="77777777" w:rsidR="00247237" w:rsidRDefault="00247237">
      <w:pPr>
        <w:pStyle w:val="BodyText"/>
        <w:spacing w:before="8"/>
        <w:rPr>
          <w:sz w:val="19"/>
        </w:rPr>
      </w:pPr>
    </w:p>
    <w:p w14:paraId="136BAE30" w14:textId="78446C28" w:rsidR="00247237" w:rsidRDefault="00141405">
      <w:pPr>
        <w:ind w:left="172"/>
        <w:rPr>
          <w:i/>
          <w:sz w:val="24"/>
        </w:rPr>
      </w:pPr>
      <w:r>
        <w:rPr>
          <w:b/>
          <w:sz w:val="24"/>
        </w:rPr>
        <w:t>Location</w:t>
      </w:r>
      <w:r w:rsidR="00466C74">
        <w:rPr>
          <w:b/>
          <w:sz w:val="24"/>
        </w:rPr>
        <w:t>:</w:t>
      </w:r>
      <w:r w:rsidR="00394DCE">
        <w:rPr>
          <w:b/>
          <w:sz w:val="24"/>
        </w:rPr>
        <w:t xml:space="preserve"> </w:t>
      </w:r>
      <w:r w:rsidR="000D7E2A">
        <w:rPr>
          <w:bCs/>
          <w:sz w:val="24"/>
        </w:rPr>
        <w:t>Lyons Early Childhood School</w:t>
      </w:r>
    </w:p>
    <w:p w14:paraId="25061C6A" w14:textId="77777777" w:rsidR="00247237" w:rsidRDefault="00247237">
      <w:pPr>
        <w:pStyle w:val="BodyText"/>
        <w:spacing w:before="8"/>
        <w:rPr>
          <w:sz w:val="19"/>
        </w:rPr>
      </w:pPr>
    </w:p>
    <w:p w14:paraId="767CD217" w14:textId="64876F3E" w:rsidR="00247237" w:rsidRDefault="00141405">
      <w:pPr>
        <w:spacing w:before="1"/>
        <w:ind w:left="172"/>
        <w:rPr>
          <w:i/>
          <w:sz w:val="24"/>
        </w:rPr>
      </w:pPr>
      <w:r>
        <w:rPr>
          <w:b/>
          <w:sz w:val="24"/>
        </w:rPr>
        <w:t>Last</w:t>
      </w:r>
      <w:r>
        <w:rPr>
          <w:b/>
          <w:spacing w:val="-2"/>
          <w:sz w:val="24"/>
        </w:rPr>
        <w:t xml:space="preserve"> </w:t>
      </w:r>
      <w:r>
        <w:rPr>
          <w:b/>
          <w:sz w:val="24"/>
        </w:rPr>
        <w:t xml:space="preserve">Reviewed: </w:t>
      </w:r>
      <w:r w:rsidR="00BA6D3E">
        <w:rPr>
          <w:bCs/>
          <w:sz w:val="24"/>
        </w:rPr>
        <w:t>August 2026</w:t>
      </w:r>
    </w:p>
    <w:p w14:paraId="2D94B66A" w14:textId="77777777" w:rsidR="00247237" w:rsidRDefault="00247237">
      <w:pPr>
        <w:rPr>
          <w:sz w:val="24"/>
        </w:rPr>
        <w:sectPr w:rsidR="00247237" w:rsidSect="00B3372A">
          <w:type w:val="continuous"/>
          <w:pgSz w:w="11910" w:h="16840"/>
          <w:pgMar w:top="1020" w:right="1000" w:bottom="920" w:left="960" w:header="0" w:footer="733" w:gutter="0"/>
          <w:cols w:num="2" w:space="720" w:equalWidth="0">
            <w:col w:w="4229" w:space="952"/>
            <w:col w:w="4769"/>
          </w:cols>
        </w:sectPr>
      </w:pPr>
    </w:p>
    <w:p w14:paraId="123DB626" w14:textId="471C791D" w:rsidR="00D1221A" w:rsidRPr="00B438F3" w:rsidRDefault="00D1221A" w:rsidP="00394DCE">
      <w:pPr>
        <w:pStyle w:val="Heading3"/>
        <w:ind w:left="0"/>
        <w:jc w:val="both"/>
        <w:rPr>
          <w:sz w:val="28"/>
        </w:rPr>
      </w:pPr>
      <w:r>
        <w:t>The Australian Capital Territory Public Service (ACTPS) is a values-based organisation where all</w:t>
      </w:r>
      <w:r>
        <w:rPr>
          <w:spacing w:val="1"/>
        </w:rPr>
        <w:t xml:space="preserve"> </w:t>
      </w:r>
      <w:r>
        <w:t>employees</w:t>
      </w:r>
      <w:r>
        <w:rPr>
          <w:spacing w:val="-4"/>
        </w:rPr>
        <w:t xml:space="preserve"> </w:t>
      </w:r>
      <w:r>
        <w:t>are</w:t>
      </w:r>
      <w:r>
        <w:rPr>
          <w:spacing w:val="-3"/>
        </w:rPr>
        <w:t xml:space="preserve"> </w:t>
      </w:r>
      <w:r>
        <w:t>expected</w:t>
      </w:r>
      <w:r>
        <w:rPr>
          <w:spacing w:val="-1"/>
        </w:rPr>
        <w:t xml:space="preserve"> </w:t>
      </w:r>
      <w:r>
        <w:t>to</w:t>
      </w:r>
      <w:r>
        <w:rPr>
          <w:spacing w:val="-1"/>
        </w:rPr>
        <w:t xml:space="preserve"> </w:t>
      </w:r>
      <w:r>
        <w:t>embody</w:t>
      </w:r>
      <w:r>
        <w:rPr>
          <w:spacing w:val="-2"/>
        </w:rPr>
        <w:t xml:space="preserve"> </w:t>
      </w:r>
      <w:r>
        <w:t>the</w:t>
      </w:r>
      <w:r>
        <w:rPr>
          <w:spacing w:val="-2"/>
        </w:rPr>
        <w:t xml:space="preserve"> </w:t>
      </w:r>
      <w:r>
        <w:t>prescribed</w:t>
      </w:r>
      <w:r>
        <w:rPr>
          <w:spacing w:val="-1"/>
        </w:rPr>
        <w:t xml:space="preserve"> </w:t>
      </w:r>
      <w:r>
        <w:t>core</w:t>
      </w:r>
      <w:r>
        <w:rPr>
          <w:spacing w:val="-4"/>
        </w:rPr>
        <w:t xml:space="preserve"> </w:t>
      </w:r>
      <w:r>
        <w:t>values</w:t>
      </w:r>
      <w:r>
        <w:rPr>
          <w:spacing w:val="-3"/>
        </w:rPr>
        <w:t xml:space="preserve"> </w:t>
      </w:r>
      <w:r>
        <w:t>of</w:t>
      </w:r>
      <w:r>
        <w:rPr>
          <w:spacing w:val="-3"/>
        </w:rPr>
        <w:t xml:space="preserve"> </w:t>
      </w:r>
      <w:r>
        <w:t>respect,</w:t>
      </w:r>
      <w:r>
        <w:rPr>
          <w:spacing w:val="-4"/>
        </w:rPr>
        <w:t xml:space="preserve"> </w:t>
      </w:r>
      <w:r>
        <w:t>integrity,</w:t>
      </w:r>
      <w:r>
        <w:rPr>
          <w:spacing w:val="-1"/>
        </w:rPr>
        <w:t xml:space="preserve"> </w:t>
      </w:r>
      <w:r>
        <w:t>collaboration</w:t>
      </w:r>
      <w:r w:rsidR="00394DCE">
        <w:t xml:space="preserve"> an</w:t>
      </w:r>
      <w:r>
        <w:t>d innovation,</w:t>
      </w:r>
      <w:r>
        <w:rPr>
          <w:i/>
          <w:color w:val="2D74B5"/>
        </w:rPr>
        <w:t xml:space="preserve"> </w:t>
      </w:r>
      <w:r>
        <w:t>as well</w:t>
      </w:r>
      <w:r w:rsidR="0005305C">
        <w:t xml:space="preserve"> as </w:t>
      </w:r>
      <w:r>
        <w:rPr>
          <w:spacing w:val="-52"/>
        </w:rPr>
        <w:t xml:space="preserve"> </w:t>
      </w:r>
      <w:r>
        <w:t>demonstrate</w:t>
      </w:r>
      <w:r>
        <w:rPr>
          <w:spacing w:val="-2"/>
        </w:rPr>
        <w:t xml:space="preserve"> </w:t>
      </w:r>
      <w:r>
        <w:t>the</w:t>
      </w:r>
      <w:r>
        <w:rPr>
          <w:spacing w:val="-2"/>
        </w:rPr>
        <w:t xml:space="preserve"> </w:t>
      </w:r>
      <w:r>
        <w:t>related</w:t>
      </w:r>
      <w:r>
        <w:rPr>
          <w:spacing w:val="-1"/>
        </w:rPr>
        <w:t xml:space="preserve"> </w:t>
      </w:r>
      <w:r>
        <w:t>signature</w:t>
      </w:r>
      <w:r>
        <w:rPr>
          <w:spacing w:val="2"/>
        </w:rPr>
        <w:t xml:space="preserve"> </w:t>
      </w:r>
      <w:r>
        <w:t>behaviours</w:t>
      </w:r>
      <w:r w:rsidR="0005305C">
        <w:t xml:space="preserve"> </w:t>
      </w:r>
      <w:hyperlink r:id="rId13" w:history="1">
        <w:r w:rsidR="0005305C" w:rsidRPr="00B438F3">
          <w:rPr>
            <w:rStyle w:val="Hyperlink"/>
          </w:rPr>
          <w:t>Values and Signature Behaviour - ACTPS Employment Portal</w:t>
        </w:r>
      </w:hyperlink>
    </w:p>
    <w:p w14:paraId="5B64A6FC" w14:textId="77777777" w:rsidR="00D1221A" w:rsidRDefault="00D1221A" w:rsidP="00D1221A">
      <w:pPr>
        <w:spacing w:before="38"/>
        <w:ind w:left="172" w:right="945"/>
        <w:rPr>
          <w:sz w:val="24"/>
        </w:rPr>
      </w:pPr>
    </w:p>
    <w:p w14:paraId="0A812F41" w14:textId="77777777" w:rsidR="008E6A14" w:rsidRDefault="008E6A14" w:rsidP="008E6A14">
      <w:pPr>
        <w:pStyle w:val="Heading1"/>
        <w:ind w:left="0"/>
      </w:pPr>
      <w:r>
        <w:rPr>
          <w:noProof/>
        </w:rPr>
        <mc:AlternateContent>
          <mc:Choice Requires="wps">
            <w:drawing>
              <wp:anchor distT="0" distB="0" distL="0" distR="0" simplePos="0" relativeHeight="251660294" behindDoc="1" locked="0" layoutInCell="1" allowOverlap="1" wp14:anchorId="704B484A" wp14:editId="3EADFB3C">
                <wp:simplePos x="0" y="0"/>
                <wp:positionH relativeFrom="page">
                  <wp:posOffset>610013</wp:posOffset>
                </wp:positionH>
                <wp:positionV relativeFrom="paragraph">
                  <wp:posOffset>257810</wp:posOffset>
                </wp:positionV>
                <wp:extent cx="6158230" cy="18415"/>
                <wp:effectExtent l="0" t="0" r="0" b="0"/>
                <wp:wrapTopAndBottom/>
                <wp:docPr id="8"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03D73" id="docshape2" o:spid="_x0000_s1026" style="position:absolute;margin-left:48.05pt;margin-top:20.3pt;width:484.9pt;height:1.45pt;z-index:-25165618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" fillcolor="black" stroked="f">
                <w10:wrap type="topAndBottom" anchorx="page"/>
              </v:rect>
            </w:pict>
          </mc:Fallback>
        </mc:AlternateContent>
      </w:r>
      <w:r>
        <w:t>DIRECTORATE</w:t>
      </w:r>
      <w:r>
        <w:rPr>
          <w:spacing w:val="39"/>
        </w:rPr>
        <w:t xml:space="preserve"> </w:t>
      </w:r>
      <w:r>
        <w:t>OVERVIEW</w:t>
      </w:r>
    </w:p>
    <w:p w14:paraId="18FE87FD" w14:textId="77777777" w:rsidR="008E6A14" w:rsidRDefault="008E6A14" w:rsidP="008E6A14">
      <w:pPr>
        <w:pStyle w:val="BodyText"/>
        <w:spacing w:before="7"/>
        <w:rPr>
          <w:b/>
          <w:i w:val="0"/>
          <w:sz w:val="15"/>
        </w:rPr>
      </w:pPr>
    </w:p>
    <w:p w14:paraId="77B3B14D" w14:textId="77777777" w:rsidR="008E6A14" w:rsidRPr="00332922" w:rsidRDefault="008E6A14" w:rsidP="00394DCE">
      <w:pPr>
        <w:widowControl/>
        <w:suppressAutoHyphens/>
        <w:autoSpaceDE/>
        <w:autoSpaceDN/>
        <w:spacing w:after="240"/>
        <w:jc w:val="both"/>
        <w:rPr>
          <w:rFonts w:eastAsia="Times New Roman" w:cs="Times New Roman"/>
          <w:sz w:val="24"/>
          <w:szCs w:val="24"/>
          <w:lang w:eastAsia="en-AU"/>
        </w:rPr>
      </w:pPr>
      <w:r w:rsidRPr="00332922">
        <w:rPr>
          <w:rFonts w:eastAsia="Times New Roman" w:cs="Times New Roman"/>
          <w:sz w:val="24"/>
          <w:szCs w:val="24"/>
          <w:lang w:eastAsia="en-AU"/>
        </w:rPr>
        <w:t xml:space="preserve">The </w:t>
      </w:r>
      <w:hyperlink r:id="rId14" w:history="1">
        <w:r w:rsidRPr="00332922">
          <w:rPr>
            <w:rFonts w:eastAsia="Times New Roman" w:cs="Times New Roman"/>
            <w:color w:val="0000FF"/>
            <w:sz w:val="24"/>
            <w:szCs w:val="24"/>
            <w:u w:val="single"/>
            <w:lang w:eastAsia="en-AU"/>
          </w:rPr>
          <w:t>ACT Education Directorate</w:t>
        </w:r>
      </w:hyperlink>
      <w:r w:rsidRPr="00332922">
        <w:rPr>
          <w:rFonts w:eastAsia="Times New Roman" w:cs="Times New Roman"/>
          <w:sz w:val="24"/>
          <w:szCs w:val="24"/>
          <w:lang w:eastAsia="en-AU"/>
        </w:rPr>
        <w:t xml:space="preserve"> (Directorate) delivers high quality education services through government schools, registers non-government schools and administers vocational education and training in the ACT. The Directorate aims to develop and deliver educational services to empower each child and young person in the ACT to learn for life.</w:t>
      </w:r>
    </w:p>
    <w:p w14:paraId="43A5C03F" w14:textId="77777777" w:rsidR="008E6A14" w:rsidRPr="00332922" w:rsidRDefault="008E6A14" w:rsidP="00394DCE">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Cs/>
          <w:sz w:val="24"/>
          <w:szCs w:val="20"/>
          <w:lang w:eastAsia="en-AU"/>
        </w:rPr>
        <w:t>The Education Directorate is one of seven ACT Government Directorates established with a collaborative purpose to achieve the ACT Government’s priorities and to serve the community. The Education Directorate services include the provision of public-school education, regulation of education and care services, registration of non-government schools and home education.</w:t>
      </w:r>
    </w:p>
    <w:p w14:paraId="48CD12AB" w14:textId="77777777" w:rsidR="008E6A14" w:rsidRPr="00332922" w:rsidRDefault="008E6A14" w:rsidP="00394DCE">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
          <w:sz w:val="24"/>
          <w:szCs w:val="20"/>
          <w:lang w:eastAsia="en-AU"/>
        </w:rPr>
        <w:t>What is important to us:</w:t>
      </w:r>
      <w:r w:rsidRPr="00332922">
        <w:rPr>
          <w:rFonts w:eastAsia="Times New Roman" w:cs="Times New Roman"/>
          <w:bCs/>
          <w:sz w:val="24"/>
          <w:szCs w:val="20"/>
          <w:lang w:eastAsia="en-AU"/>
        </w:rPr>
        <w:t xml:space="preserve"> We are an education system that empowers our young people to thrive in ways that foster a democratic, equitable, diverse and prosperous society.</w:t>
      </w:r>
    </w:p>
    <w:p w14:paraId="7E520588" w14:textId="77777777" w:rsidR="008E6A14" w:rsidRPr="00332922" w:rsidRDefault="008E6A14" w:rsidP="00394DCE">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
          <w:sz w:val="24"/>
          <w:szCs w:val="20"/>
          <w:lang w:eastAsia="en-AU"/>
        </w:rPr>
        <w:t>Our Mission:</w:t>
      </w:r>
      <w:r w:rsidRPr="00332922">
        <w:rPr>
          <w:rFonts w:eastAsia="Times New Roman" w:cs="Times New Roman"/>
          <w:bCs/>
          <w:sz w:val="24"/>
          <w:szCs w:val="20"/>
          <w:lang w:eastAsia="en-AU"/>
        </w:rPr>
        <w:t xml:space="preserve"> We develop and deliver educational services to empower each young person in the ACT to learn for life.</w:t>
      </w:r>
    </w:p>
    <w:p w14:paraId="2BAB2353" w14:textId="77777777" w:rsidR="008E6A14" w:rsidRPr="00332922" w:rsidRDefault="008E6A14" w:rsidP="00394DCE">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
          <w:sz w:val="24"/>
          <w:szCs w:val="20"/>
          <w:lang w:eastAsia="en-AU"/>
        </w:rPr>
        <w:t>Our Vision:</w:t>
      </w:r>
      <w:r w:rsidRPr="00332922">
        <w:rPr>
          <w:rFonts w:eastAsia="Times New Roman" w:cs="Times New Roman"/>
          <w:bCs/>
          <w:sz w:val="24"/>
          <w:szCs w:val="20"/>
          <w:lang w:eastAsia="en-AU"/>
        </w:rPr>
        <w:t xml:space="preserve"> Our Directorate values of respect, integrity, collaboration, and innovation reflect the employee values of the ACT Public Service. These core values underpin our service delivery and are the cornerstone of our workplace environments. Translating these values into daily practice is an expectation of all ACT public servants.</w:t>
      </w:r>
    </w:p>
    <w:p w14:paraId="5F76F6CD" w14:textId="1D3CCAEE" w:rsidR="008E6A14" w:rsidRPr="00332922" w:rsidRDefault="008E6A14" w:rsidP="008E6A14">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Cs/>
          <w:sz w:val="24"/>
          <w:szCs w:val="20"/>
          <w:lang w:eastAsia="en-AU"/>
        </w:rPr>
        <w:lastRenderedPageBreak/>
        <w:t>The ACT public education system continues to expand with over 50,000 students attending 9</w:t>
      </w:r>
      <w:r w:rsidR="00BA6D3E">
        <w:rPr>
          <w:rFonts w:eastAsia="Times New Roman" w:cs="Times New Roman"/>
          <w:bCs/>
          <w:sz w:val="24"/>
          <w:szCs w:val="20"/>
          <w:lang w:eastAsia="en-AU"/>
        </w:rPr>
        <w:t>4</w:t>
      </w:r>
      <w:r w:rsidRPr="00332922">
        <w:rPr>
          <w:rFonts w:eastAsia="Times New Roman" w:cs="Times New Roman"/>
          <w:bCs/>
          <w:sz w:val="24"/>
          <w:szCs w:val="20"/>
          <w:lang w:eastAsia="en-AU"/>
        </w:rPr>
        <w:t xml:space="preserve"> public schools, comprising:</w:t>
      </w:r>
    </w:p>
    <w:p w14:paraId="71E6F388" w14:textId="25505D12" w:rsidR="008E6A14" w:rsidRPr="00332922" w:rsidRDefault="008E4CE0" w:rsidP="008E6A14">
      <w:pPr>
        <w:widowControl/>
        <w:numPr>
          <w:ilvl w:val="0"/>
          <w:numId w:val="19"/>
        </w:numPr>
        <w:suppressAutoHyphens/>
        <w:autoSpaceDE/>
        <w:autoSpaceDN/>
        <w:spacing w:after="240"/>
        <w:ind w:left="709" w:right="278" w:hanging="283"/>
        <w:contextualSpacing/>
        <w:jc w:val="both"/>
        <w:rPr>
          <w:rFonts w:eastAsia="Times New Roman" w:cs="Times New Roman"/>
          <w:sz w:val="24"/>
          <w:szCs w:val="20"/>
          <w:lang w:eastAsia="en-AU"/>
        </w:rPr>
      </w:pPr>
      <w:r>
        <w:rPr>
          <w:rFonts w:eastAsia="Times New Roman" w:cs="Times New Roman"/>
          <w:sz w:val="24"/>
          <w:szCs w:val="20"/>
          <w:lang w:eastAsia="en-AU"/>
        </w:rPr>
        <w:t>Fifty-five</w:t>
      </w:r>
      <w:r w:rsidR="008E6A14" w:rsidRPr="00332922">
        <w:rPr>
          <w:rFonts w:eastAsia="Times New Roman" w:cs="Times New Roman"/>
          <w:sz w:val="24"/>
          <w:szCs w:val="20"/>
          <w:lang w:eastAsia="en-AU"/>
        </w:rPr>
        <w:t xml:space="preserve"> preschool to year 6 schools (including four Koori preschools);</w:t>
      </w:r>
    </w:p>
    <w:p w14:paraId="4419992C" w14:textId="7729AE9F" w:rsidR="008E6A14" w:rsidRPr="00332922" w:rsidRDefault="00BA6D3E" w:rsidP="008E6A14">
      <w:pPr>
        <w:widowControl/>
        <w:numPr>
          <w:ilvl w:val="0"/>
          <w:numId w:val="19"/>
        </w:numPr>
        <w:suppressAutoHyphens/>
        <w:autoSpaceDE/>
        <w:autoSpaceDN/>
        <w:spacing w:after="240"/>
        <w:ind w:left="709" w:right="278" w:hanging="283"/>
        <w:contextualSpacing/>
        <w:jc w:val="both"/>
        <w:rPr>
          <w:rFonts w:eastAsia="Times New Roman" w:cs="Times New Roman"/>
          <w:sz w:val="24"/>
          <w:szCs w:val="20"/>
          <w:lang w:eastAsia="en-AU"/>
        </w:rPr>
      </w:pPr>
      <w:r>
        <w:rPr>
          <w:rFonts w:eastAsia="Times New Roman" w:cs="Times New Roman"/>
          <w:sz w:val="24"/>
          <w:szCs w:val="20"/>
          <w:lang w:eastAsia="en-AU"/>
        </w:rPr>
        <w:t>twelve</w:t>
      </w:r>
      <w:r w:rsidR="008E6A14" w:rsidRPr="00332922">
        <w:rPr>
          <w:rFonts w:eastAsia="Times New Roman" w:cs="Times New Roman"/>
          <w:sz w:val="24"/>
          <w:szCs w:val="20"/>
          <w:lang w:eastAsia="en-AU"/>
        </w:rPr>
        <w:t xml:space="preserve"> year 7 to 10 high schools;</w:t>
      </w:r>
    </w:p>
    <w:p w14:paraId="25161510" w14:textId="77777777" w:rsidR="008E6A14" w:rsidRPr="00332922" w:rsidRDefault="008E6A14" w:rsidP="008E6A14">
      <w:pPr>
        <w:widowControl/>
        <w:numPr>
          <w:ilvl w:val="0"/>
          <w:numId w:val="19"/>
        </w:numPr>
        <w:suppressAutoHyphens/>
        <w:autoSpaceDE/>
        <w:autoSpaceDN/>
        <w:spacing w:after="240"/>
        <w:ind w:left="709" w:right="278" w:hanging="283"/>
        <w:contextualSpacing/>
        <w:jc w:val="both"/>
        <w:rPr>
          <w:rFonts w:eastAsia="Times New Roman" w:cs="Times New Roman"/>
          <w:sz w:val="24"/>
          <w:szCs w:val="20"/>
          <w:lang w:eastAsia="en-AU"/>
        </w:rPr>
      </w:pPr>
      <w:r w:rsidRPr="00332922">
        <w:rPr>
          <w:rFonts w:eastAsia="Times New Roman" w:cs="Times New Roman"/>
          <w:sz w:val="24"/>
          <w:szCs w:val="20"/>
          <w:lang w:eastAsia="en-AU"/>
        </w:rPr>
        <w:t>eight year 11 and 12 secondary colleges;</w:t>
      </w:r>
    </w:p>
    <w:p w14:paraId="5B32C5C0" w14:textId="6B642190" w:rsidR="008E6A14" w:rsidRPr="00332922" w:rsidRDefault="00BA6D3E" w:rsidP="008E6A14">
      <w:pPr>
        <w:widowControl/>
        <w:numPr>
          <w:ilvl w:val="0"/>
          <w:numId w:val="19"/>
        </w:numPr>
        <w:suppressAutoHyphens/>
        <w:autoSpaceDE/>
        <w:autoSpaceDN/>
        <w:spacing w:after="240"/>
        <w:ind w:left="709" w:right="278" w:hanging="283"/>
        <w:contextualSpacing/>
        <w:jc w:val="both"/>
        <w:rPr>
          <w:rFonts w:eastAsia="Times New Roman" w:cs="Times New Roman"/>
          <w:sz w:val="24"/>
          <w:szCs w:val="20"/>
          <w:lang w:eastAsia="en-AU"/>
        </w:rPr>
      </w:pPr>
      <w:r>
        <w:rPr>
          <w:rFonts w:eastAsia="Times New Roman" w:cs="Times New Roman"/>
          <w:sz w:val="24"/>
          <w:szCs w:val="20"/>
          <w:lang w:eastAsia="en-AU"/>
        </w:rPr>
        <w:t>five</w:t>
      </w:r>
      <w:r w:rsidR="008E6A14" w:rsidRPr="00332922">
        <w:rPr>
          <w:rFonts w:eastAsia="Times New Roman" w:cs="Times New Roman"/>
          <w:sz w:val="24"/>
          <w:szCs w:val="20"/>
          <w:lang w:eastAsia="en-AU"/>
        </w:rPr>
        <w:t xml:space="preserve"> early childhood schools (preschool to year 2);</w:t>
      </w:r>
    </w:p>
    <w:p w14:paraId="45D946C5" w14:textId="77777777" w:rsidR="008E6A14" w:rsidRPr="00332922" w:rsidRDefault="008E6A14" w:rsidP="008E6A14">
      <w:pPr>
        <w:widowControl/>
        <w:numPr>
          <w:ilvl w:val="0"/>
          <w:numId w:val="19"/>
        </w:numPr>
        <w:suppressAutoHyphens/>
        <w:autoSpaceDE/>
        <w:autoSpaceDN/>
        <w:spacing w:after="240"/>
        <w:ind w:left="709" w:right="278" w:hanging="283"/>
        <w:contextualSpacing/>
        <w:jc w:val="both"/>
        <w:rPr>
          <w:rFonts w:eastAsia="Times New Roman" w:cs="Times New Roman"/>
          <w:sz w:val="24"/>
          <w:szCs w:val="20"/>
          <w:lang w:eastAsia="en-AU"/>
        </w:rPr>
      </w:pPr>
      <w:r w:rsidRPr="00332922">
        <w:rPr>
          <w:rFonts w:eastAsia="Times New Roman" w:cs="Times New Roman"/>
          <w:sz w:val="24"/>
          <w:szCs w:val="20"/>
          <w:lang w:eastAsia="en-AU"/>
        </w:rPr>
        <w:t>four specialist schools;</w:t>
      </w:r>
    </w:p>
    <w:p w14:paraId="3B7CBC3F" w14:textId="77777777" w:rsidR="008E6A14" w:rsidRPr="00332922" w:rsidRDefault="008E6A14" w:rsidP="008E6A14">
      <w:pPr>
        <w:widowControl/>
        <w:numPr>
          <w:ilvl w:val="0"/>
          <w:numId w:val="19"/>
        </w:numPr>
        <w:suppressAutoHyphens/>
        <w:autoSpaceDE/>
        <w:autoSpaceDN/>
        <w:spacing w:after="240"/>
        <w:ind w:left="709" w:right="278" w:hanging="283"/>
        <w:contextualSpacing/>
        <w:jc w:val="both"/>
        <w:rPr>
          <w:rFonts w:eastAsia="Times New Roman" w:cs="Times New Roman"/>
          <w:sz w:val="24"/>
          <w:szCs w:val="20"/>
          <w:lang w:eastAsia="en-AU"/>
        </w:rPr>
      </w:pPr>
      <w:r w:rsidRPr="00332922">
        <w:rPr>
          <w:rFonts w:eastAsia="Times New Roman" w:cs="Times New Roman"/>
          <w:sz w:val="24"/>
          <w:szCs w:val="20"/>
          <w:lang w:eastAsia="en-AU"/>
        </w:rPr>
        <w:t>eight preschool to year 10 schools (including one Koori preschool);</w:t>
      </w:r>
    </w:p>
    <w:p w14:paraId="3B4E9E12" w14:textId="77777777" w:rsidR="008E6A14" w:rsidRPr="00332922" w:rsidRDefault="008E6A14" w:rsidP="008E6A14">
      <w:pPr>
        <w:widowControl/>
        <w:numPr>
          <w:ilvl w:val="0"/>
          <w:numId w:val="19"/>
        </w:numPr>
        <w:suppressAutoHyphens/>
        <w:autoSpaceDE/>
        <w:autoSpaceDN/>
        <w:spacing w:after="240"/>
        <w:ind w:left="709" w:right="278" w:hanging="283"/>
        <w:contextualSpacing/>
        <w:jc w:val="both"/>
        <w:rPr>
          <w:rFonts w:eastAsia="Times New Roman" w:cs="Times New Roman"/>
          <w:sz w:val="24"/>
          <w:szCs w:val="20"/>
          <w:lang w:eastAsia="en-AU"/>
        </w:rPr>
      </w:pPr>
      <w:r w:rsidRPr="00332922">
        <w:rPr>
          <w:rFonts w:eastAsia="Times New Roman" w:cs="Times New Roman"/>
          <w:sz w:val="24"/>
          <w:szCs w:val="20"/>
          <w:lang w:eastAsia="en-AU"/>
        </w:rPr>
        <w:t>one kindergarten to year 10 school; and</w:t>
      </w:r>
    </w:p>
    <w:p w14:paraId="5EA9123D" w14:textId="77777777" w:rsidR="00BA6D3E" w:rsidRDefault="008E6A14" w:rsidP="008E6A14">
      <w:pPr>
        <w:widowControl/>
        <w:numPr>
          <w:ilvl w:val="0"/>
          <w:numId w:val="19"/>
        </w:numPr>
        <w:suppressAutoHyphens/>
        <w:autoSpaceDE/>
        <w:autoSpaceDN/>
        <w:spacing w:after="240"/>
        <w:ind w:left="709" w:right="278" w:hanging="283"/>
        <w:contextualSpacing/>
        <w:jc w:val="both"/>
        <w:rPr>
          <w:rFonts w:eastAsia="Times New Roman" w:cs="Times New Roman"/>
          <w:sz w:val="24"/>
          <w:szCs w:val="20"/>
          <w:lang w:eastAsia="en-AU"/>
        </w:rPr>
      </w:pPr>
      <w:r w:rsidRPr="00332922">
        <w:rPr>
          <w:rFonts w:eastAsia="Times New Roman" w:cs="Times New Roman"/>
          <w:sz w:val="24"/>
          <w:szCs w:val="20"/>
          <w:lang w:eastAsia="en-AU"/>
        </w:rPr>
        <w:t>one year 7 to 12 school</w:t>
      </w:r>
    </w:p>
    <w:p w14:paraId="5212E291" w14:textId="172D968A" w:rsidR="008E6A14" w:rsidRPr="00332922" w:rsidRDefault="00BA6D3E" w:rsidP="008E6A14">
      <w:pPr>
        <w:widowControl/>
        <w:numPr>
          <w:ilvl w:val="0"/>
          <w:numId w:val="19"/>
        </w:numPr>
        <w:suppressAutoHyphens/>
        <w:autoSpaceDE/>
        <w:autoSpaceDN/>
        <w:spacing w:after="240"/>
        <w:ind w:left="709" w:right="278" w:hanging="283"/>
        <w:contextualSpacing/>
        <w:jc w:val="both"/>
        <w:rPr>
          <w:rFonts w:eastAsia="Times New Roman" w:cs="Times New Roman"/>
          <w:sz w:val="24"/>
          <w:szCs w:val="20"/>
          <w:lang w:eastAsia="en-AU"/>
        </w:rPr>
      </w:pPr>
      <w:r w:rsidRPr="008E0ABA">
        <w:t>one outdoor school/accommodation centre</w:t>
      </w:r>
      <w:r w:rsidR="008E6A14" w:rsidRPr="00332922">
        <w:rPr>
          <w:rFonts w:eastAsia="Times New Roman" w:cs="Times New Roman"/>
          <w:sz w:val="24"/>
          <w:szCs w:val="20"/>
          <w:lang w:eastAsia="en-AU"/>
        </w:rPr>
        <w:t>.</w:t>
      </w:r>
    </w:p>
    <w:p w14:paraId="398AC033" w14:textId="77777777" w:rsidR="008E6A14" w:rsidRPr="00332922" w:rsidRDefault="008E6A14" w:rsidP="008E6A14">
      <w:pPr>
        <w:widowControl/>
        <w:suppressAutoHyphens/>
        <w:autoSpaceDE/>
        <w:autoSpaceDN/>
        <w:spacing w:after="240"/>
        <w:ind w:left="709" w:right="278"/>
        <w:contextualSpacing/>
        <w:jc w:val="both"/>
        <w:rPr>
          <w:rFonts w:eastAsia="Times New Roman" w:cs="Times New Roman"/>
          <w:sz w:val="24"/>
          <w:szCs w:val="20"/>
          <w:lang w:eastAsia="en-AU"/>
        </w:rPr>
      </w:pPr>
    </w:p>
    <w:p w14:paraId="1AFC311B" w14:textId="77777777" w:rsidR="008E6A14" w:rsidRPr="00332922" w:rsidRDefault="008E6A14" w:rsidP="008E6A14">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Cs/>
          <w:sz w:val="24"/>
          <w:szCs w:val="20"/>
          <w:lang w:eastAsia="en-AU"/>
        </w:rPr>
        <w:t xml:space="preserve">The Directorate also has responsibility for the planning and coordination of early childhood education and care services for the ACT. </w:t>
      </w:r>
    </w:p>
    <w:p w14:paraId="57F4A4B6" w14:textId="77777777" w:rsidR="008E6A14" w:rsidRPr="00332922" w:rsidRDefault="008E6A14" w:rsidP="008E6A14">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Cs/>
          <w:sz w:val="24"/>
          <w:szCs w:val="20"/>
          <w:lang w:eastAsia="en-AU"/>
        </w:rPr>
        <w:t>The Directorate is structured around four divisions: School Improvement Division; System Policy and Reform; Business Services Division and Service Delivery and Design. The Directorate employs approximately 7,050 staff including 4,211 school teachers and leaders.</w:t>
      </w:r>
    </w:p>
    <w:p w14:paraId="5F5FB408" w14:textId="77777777" w:rsidR="008E6A14" w:rsidRPr="00332922" w:rsidRDefault="008E6A14" w:rsidP="008E6A14">
      <w:pPr>
        <w:widowControl/>
        <w:suppressAutoHyphens/>
        <w:autoSpaceDE/>
        <w:autoSpaceDN/>
        <w:spacing w:after="240"/>
        <w:jc w:val="both"/>
        <w:rPr>
          <w:rFonts w:eastAsia="Times New Roman" w:cs="Times New Roman"/>
          <w:bCs/>
          <w:sz w:val="24"/>
          <w:szCs w:val="20"/>
          <w:lang w:eastAsia="en-AU"/>
        </w:rPr>
      </w:pPr>
      <w:r w:rsidRPr="00332922">
        <w:rPr>
          <w:rFonts w:eastAsia="Times New Roman" w:cs="Times New Roman"/>
          <w:bCs/>
          <w:sz w:val="24"/>
          <w:szCs w:val="20"/>
          <w:lang w:eastAsia="en-AU"/>
        </w:rPr>
        <w:t xml:space="preserve">Further information about working in the ACT Public Service and the Education Directorate can be found at </w:t>
      </w:r>
      <w:hyperlink r:id="rId15" w:history="1">
        <w:r w:rsidRPr="00332922">
          <w:rPr>
            <w:rFonts w:cs="Times New Roman"/>
            <w:bCs/>
            <w:color w:val="0000FF"/>
            <w:sz w:val="24"/>
            <w:szCs w:val="20"/>
            <w:u w:val="single"/>
            <w:lang w:eastAsia="en-AU"/>
          </w:rPr>
          <w:t>https://www.jobs.act.gov.au/about-the-actps</w:t>
        </w:r>
      </w:hyperlink>
      <w:r w:rsidRPr="00332922">
        <w:rPr>
          <w:rFonts w:eastAsia="Times New Roman" w:cs="Times New Roman"/>
          <w:bCs/>
          <w:sz w:val="24"/>
          <w:szCs w:val="20"/>
          <w:lang w:eastAsia="en-AU"/>
        </w:rPr>
        <w:t xml:space="preserve"> and </w:t>
      </w:r>
      <w:hyperlink r:id="rId16" w:history="1">
        <w:r w:rsidRPr="00332922">
          <w:rPr>
            <w:rFonts w:cs="Times New Roman"/>
            <w:bCs/>
            <w:color w:val="0000FF"/>
            <w:sz w:val="24"/>
            <w:szCs w:val="20"/>
            <w:u w:val="single"/>
            <w:lang w:eastAsia="en-AU"/>
          </w:rPr>
          <w:t>https://www.education.act.gov.au/</w:t>
        </w:r>
      </w:hyperlink>
      <w:r w:rsidRPr="00332922">
        <w:rPr>
          <w:rFonts w:eastAsia="Times New Roman" w:cs="Times New Roman"/>
          <w:bCs/>
          <w:sz w:val="24"/>
          <w:szCs w:val="20"/>
          <w:lang w:eastAsia="en-AU"/>
        </w:rPr>
        <w:t xml:space="preserve"> .</w:t>
      </w:r>
    </w:p>
    <w:p w14:paraId="758A6F8B" w14:textId="77777777" w:rsidR="008E6A14" w:rsidRDefault="008E6A14" w:rsidP="008E6A14">
      <w:pPr>
        <w:pStyle w:val="BodyText"/>
        <w:spacing w:before="51"/>
        <w:ind w:left="172"/>
        <w:rPr>
          <w:sz w:val="20"/>
        </w:rPr>
      </w:pPr>
    </w:p>
    <w:p w14:paraId="5AE62320" w14:textId="77777777" w:rsidR="008E6A14" w:rsidRDefault="008E6A14" w:rsidP="008E6A14">
      <w:pPr>
        <w:pStyle w:val="Heading1"/>
        <w:spacing w:before="35"/>
        <w:ind w:left="0"/>
      </w:pPr>
      <w:r>
        <w:rPr>
          <w:noProof/>
        </w:rPr>
        <mc:AlternateContent>
          <mc:Choice Requires="wps">
            <w:drawing>
              <wp:anchor distT="0" distB="0" distL="0" distR="0" simplePos="0" relativeHeight="251661318" behindDoc="1" locked="0" layoutInCell="1" allowOverlap="1" wp14:anchorId="7BC91465" wp14:editId="5014B232">
                <wp:simplePos x="0" y="0"/>
                <wp:positionH relativeFrom="page">
                  <wp:posOffset>621443</wp:posOffset>
                </wp:positionH>
                <wp:positionV relativeFrom="paragraph">
                  <wp:posOffset>281305</wp:posOffset>
                </wp:positionV>
                <wp:extent cx="6158230" cy="18415"/>
                <wp:effectExtent l="0" t="0" r="0" b="0"/>
                <wp:wrapTopAndBottom/>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C328E" id="docshape3" o:spid="_x0000_s1026" style="position:absolute;margin-left:48.95pt;margin-top:22.15pt;width:484.9pt;height:1.45pt;z-index:-25165516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" fillcolor="black" stroked="f">
                <w10:wrap type="topAndBottom" anchorx="page"/>
              </v:rect>
            </w:pict>
          </mc:Fallback>
        </mc:AlternateContent>
      </w:r>
      <w:r>
        <w:t xml:space="preserve"> BRANCH</w:t>
      </w:r>
      <w:r>
        <w:rPr>
          <w:spacing w:val="36"/>
        </w:rPr>
        <w:t xml:space="preserve"> </w:t>
      </w:r>
      <w:r>
        <w:t>OVERVIEW</w:t>
      </w:r>
    </w:p>
    <w:p w14:paraId="49DE77BD" w14:textId="77777777" w:rsidR="008E6A14" w:rsidRDefault="008E6A14" w:rsidP="008E6A14">
      <w:pPr>
        <w:pStyle w:val="BodyText"/>
        <w:spacing w:before="7"/>
        <w:rPr>
          <w:b/>
          <w:i w:val="0"/>
          <w:sz w:val="15"/>
        </w:rPr>
      </w:pPr>
    </w:p>
    <w:p w14:paraId="76A463D3" w14:textId="77777777" w:rsidR="008E6A14" w:rsidRPr="003A71CB" w:rsidRDefault="008E6A14" w:rsidP="008E6A14">
      <w:pPr>
        <w:ind w:left="172"/>
        <w:rPr>
          <w:sz w:val="24"/>
          <w:szCs w:val="24"/>
        </w:rPr>
      </w:pPr>
      <w:r w:rsidRPr="003A71CB">
        <w:rPr>
          <w:sz w:val="24"/>
          <w:szCs w:val="24"/>
        </w:rPr>
        <w:t xml:space="preserve">The School Improvement </w:t>
      </w:r>
      <w:r>
        <w:rPr>
          <w:sz w:val="24"/>
          <w:szCs w:val="24"/>
        </w:rPr>
        <w:t>Branch</w:t>
      </w:r>
      <w:r w:rsidRPr="003A71CB">
        <w:rPr>
          <w:sz w:val="24"/>
          <w:szCs w:val="24"/>
        </w:rPr>
        <w:t xml:space="preserve"> works closely with schools supporting them to develop sustainable processes that ensure a culture of school improvement and accountability related to their individual context.</w:t>
      </w:r>
    </w:p>
    <w:p w14:paraId="1B969183" w14:textId="77777777" w:rsidR="008E6A14" w:rsidRDefault="008E6A14" w:rsidP="008E6A14">
      <w:pPr>
        <w:pStyle w:val="BodyText"/>
        <w:spacing w:before="9"/>
        <w:rPr>
          <w:sz w:val="19"/>
        </w:rPr>
      </w:pPr>
    </w:p>
    <w:p w14:paraId="7A590BCE" w14:textId="77777777" w:rsidR="008E6A14" w:rsidRDefault="008E6A14" w:rsidP="008E6A14">
      <w:pPr>
        <w:pStyle w:val="Heading1"/>
        <w:ind w:left="0"/>
      </w:pPr>
      <w:r>
        <w:rPr>
          <w:noProof/>
        </w:rPr>
        <mc:AlternateContent>
          <mc:Choice Requires="wps">
            <w:drawing>
              <wp:anchor distT="0" distB="0" distL="0" distR="0" simplePos="0" relativeHeight="251662342" behindDoc="1" locked="0" layoutInCell="1" allowOverlap="1" wp14:anchorId="2F357240" wp14:editId="021441E4">
                <wp:simplePos x="0" y="0"/>
                <wp:positionH relativeFrom="page">
                  <wp:posOffset>632873</wp:posOffset>
                </wp:positionH>
                <wp:positionV relativeFrom="paragraph">
                  <wp:posOffset>260350</wp:posOffset>
                </wp:positionV>
                <wp:extent cx="6158230" cy="18415"/>
                <wp:effectExtent l="0" t="0" r="0" b="0"/>
                <wp:wrapTopAndBottom/>
                <wp:docPr id="6"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8A5A9" id="docshape4" o:spid="_x0000_s1026" style="position:absolute;margin-left:49.85pt;margin-top:20.5pt;width:484.9pt;height:1.45pt;z-index:-2516541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" fillcolor="black" stroked="f">
                <w10:wrap type="topAndBottom" anchorx="page"/>
              </v:rect>
            </w:pict>
          </mc:Fallback>
        </mc:AlternateContent>
      </w:r>
      <w:r>
        <w:t xml:space="preserve"> SCHOOL</w:t>
      </w:r>
      <w:r>
        <w:rPr>
          <w:spacing w:val="29"/>
        </w:rPr>
        <w:t xml:space="preserve"> </w:t>
      </w:r>
      <w:r>
        <w:t>OVERVIEW</w:t>
      </w:r>
    </w:p>
    <w:p w14:paraId="4526C709" w14:textId="77777777" w:rsidR="008E6A14" w:rsidRDefault="008E6A14" w:rsidP="008E6A14">
      <w:pPr>
        <w:pStyle w:val="BodyText"/>
        <w:spacing w:before="7"/>
        <w:rPr>
          <w:b/>
          <w:i w:val="0"/>
          <w:sz w:val="15"/>
        </w:rPr>
      </w:pPr>
    </w:p>
    <w:p w14:paraId="146DF0DF" w14:textId="77777777" w:rsidR="00CA4AE7" w:rsidRPr="005C6302" w:rsidRDefault="00D338B3" w:rsidP="00D338B3">
      <w:pPr>
        <w:pStyle w:val="Default"/>
        <w:ind w:left="142"/>
        <w:jc w:val="both"/>
      </w:pPr>
      <w:r w:rsidRPr="005C6302">
        <w:t>ACT Public Schools deliver quality education to shape every child’s future and lay the foundation for lifelong development and learning.</w:t>
      </w:r>
    </w:p>
    <w:p w14:paraId="7B094213" w14:textId="77777777" w:rsidR="00840F61" w:rsidRPr="005C6302" w:rsidRDefault="00840F61" w:rsidP="00D338B3">
      <w:pPr>
        <w:pStyle w:val="Default"/>
        <w:ind w:left="142"/>
        <w:jc w:val="both"/>
      </w:pPr>
    </w:p>
    <w:p w14:paraId="224AF95C" w14:textId="3D26B724" w:rsidR="00CA4AE7" w:rsidRPr="005C6302" w:rsidRDefault="00CA4AE7" w:rsidP="00CB212D">
      <w:pPr>
        <w:pStyle w:val="NormalWeb"/>
        <w:spacing w:before="0" w:beforeAutospacing="0" w:after="240" w:afterAutospacing="0"/>
        <w:ind w:left="142"/>
        <w:jc w:val="both"/>
        <w:rPr>
          <w:rFonts w:asciiTheme="minorHAnsi" w:hAnsiTheme="minorHAnsi" w:cstheme="minorHAnsi"/>
          <w:color w:val="313131"/>
        </w:rPr>
      </w:pPr>
      <w:r w:rsidRPr="005C6302">
        <w:rPr>
          <w:rFonts w:asciiTheme="minorHAnsi" w:hAnsiTheme="minorHAnsi" w:cstheme="minorHAnsi"/>
          <w:color w:val="313131"/>
        </w:rPr>
        <w:t>Lyons Early Childhood School is located in the Woden Valley region of the ACT and caters for students from birth to eight years</w:t>
      </w:r>
      <w:r w:rsidR="008E4CE0" w:rsidRPr="005C6302">
        <w:rPr>
          <w:rFonts w:asciiTheme="minorHAnsi" w:hAnsiTheme="minorHAnsi" w:cstheme="minorHAnsi"/>
          <w:color w:val="313131"/>
        </w:rPr>
        <w:t xml:space="preserve">. </w:t>
      </w:r>
      <w:r w:rsidRPr="005C6302">
        <w:rPr>
          <w:rFonts w:asciiTheme="minorHAnsi" w:hAnsiTheme="minorHAnsi" w:cstheme="minorHAnsi"/>
          <w:color w:val="313131"/>
        </w:rPr>
        <w:t>We offer preschool to year 2 programs</w:t>
      </w:r>
      <w:r w:rsidR="00840F61" w:rsidRPr="005C6302">
        <w:rPr>
          <w:rFonts w:asciiTheme="minorHAnsi" w:hAnsiTheme="minorHAnsi" w:cstheme="minorHAnsi"/>
          <w:color w:val="313131"/>
        </w:rPr>
        <w:t>. The Early Learning Centre is managed by Woden Community Service and is located on our school site.</w:t>
      </w:r>
    </w:p>
    <w:p w14:paraId="314D04B5" w14:textId="1B3B88A8" w:rsidR="00CA4AE7" w:rsidRPr="005C6302" w:rsidRDefault="00CA4AE7" w:rsidP="00CB212D">
      <w:pPr>
        <w:pStyle w:val="NormalWeb"/>
        <w:spacing w:before="0" w:beforeAutospacing="0" w:after="240" w:afterAutospacing="0"/>
        <w:ind w:left="142"/>
        <w:jc w:val="both"/>
        <w:rPr>
          <w:rFonts w:asciiTheme="minorHAnsi" w:hAnsiTheme="minorHAnsi" w:cstheme="minorHAnsi"/>
          <w:color w:val="313131"/>
        </w:rPr>
      </w:pPr>
      <w:r w:rsidRPr="005C6302">
        <w:rPr>
          <w:rFonts w:asciiTheme="minorHAnsi" w:hAnsiTheme="minorHAnsi" w:cstheme="minorHAnsi"/>
          <w:color w:val="313131"/>
        </w:rPr>
        <w:t>We believe in nurturing students’ curiosity about their world</w:t>
      </w:r>
      <w:r w:rsidR="008E4CE0" w:rsidRPr="005C6302">
        <w:rPr>
          <w:rFonts w:asciiTheme="minorHAnsi" w:hAnsiTheme="minorHAnsi" w:cstheme="minorHAnsi"/>
          <w:color w:val="313131"/>
        </w:rPr>
        <w:t xml:space="preserve">. </w:t>
      </w:r>
      <w:r w:rsidRPr="005C6302">
        <w:rPr>
          <w:rFonts w:asciiTheme="minorHAnsi" w:hAnsiTheme="minorHAnsi" w:cstheme="minorHAnsi"/>
          <w:color w:val="313131"/>
        </w:rPr>
        <w:t>We provide daily opportunities for students to explore their environment, interact with others, experiment, practice, and play</w:t>
      </w:r>
      <w:r w:rsidR="008E4CE0" w:rsidRPr="005C6302">
        <w:rPr>
          <w:rFonts w:asciiTheme="minorHAnsi" w:hAnsiTheme="minorHAnsi" w:cstheme="minorHAnsi"/>
          <w:color w:val="313131"/>
        </w:rPr>
        <w:t xml:space="preserve">. </w:t>
      </w:r>
      <w:r w:rsidRPr="005C6302">
        <w:rPr>
          <w:rFonts w:asciiTheme="minorHAnsi" w:hAnsiTheme="minorHAnsi" w:cstheme="minorHAnsi"/>
          <w:color w:val="313131"/>
        </w:rPr>
        <w:t>We are committed to the explicit teaching of literacy and numeracy as a foundation for further learning. We recognise the importance of communication, language and social and emotional development and provide opportunities for students to develop skills in a supportive learning environment.</w:t>
      </w:r>
    </w:p>
    <w:p w14:paraId="646D1EE3" w14:textId="68FFBE94" w:rsidR="00493A09" w:rsidRDefault="00CA4AE7" w:rsidP="00CB212D">
      <w:pPr>
        <w:pStyle w:val="NormalWeb"/>
        <w:spacing w:before="0" w:beforeAutospacing="0" w:after="240" w:afterAutospacing="0"/>
        <w:ind w:left="142"/>
        <w:jc w:val="both"/>
        <w:rPr>
          <w:rFonts w:asciiTheme="minorHAnsi" w:hAnsiTheme="minorHAnsi" w:cstheme="minorHAnsi"/>
          <w:color w:val="313131"/>
        </w:rPr>
      </w:pPr>
      <w:r w:rsidRPr="005C6302">
        <w:rPr>
          <w:rFonts w:asciiTheme="minorHAnsi" w:hAnsiTheme="minorHAnsi" w:cstheme="minorHAnsi"/>
          <w:color w:val="313131"/>
        </w:rPr>
        <w:t>We are focused on and committed to building a strong school community</w:t>
      </w:r>
      <w:r w:rsidR="008E4CE0" w:rsidRPr="005C6302">
        <w:rPr>
          <w:rFonts w:asciiTheme="minorHAnsi" w:hAnsiTheme="minorHAnsi" w:cstheme="minorHAnsi"/>
          <w:color w:val="313131"/>
        </w:rPr>
        <w:t xml:space="preserve">. </w:t>
      </w:r>
      <w:r w:rsidRPr="005C6302">
        <w:rPr>
          <w:rFonts w:asciiTheme="minorHAnsi" w:hAnsiTheme="minorHAnsi" w:cstheme="minorHAnsi"/>
          <w:color w:val="313131"/>
        </w:rPr>
        <w:t>We support the development and growth of all children by ensuring that we develop strong and trusting relationships and partnerships with and between children, families, school staff, Woden Community Services and the wider community.</w:t>
      </w:r>
    </w:p>
    <w:p w14:paraId="31E5313A" w14:textId="77777777" w:rsidR="005C6302" w:rsidRPr="00CA4AE7" w:rsidRDefault="005C6302" w:rsidP="00CB212D">
      <w:pPr>
        <w:pStyle w:val="NormalWeb"/>
        <w:spacing w:before="0" w:beforeAutospacing="0" w:after="240" w:afterAutospacing="0"/>
        <w:ind w:left="142"/>
        <w:jc w:val="both"/>
        <w:rPr>
          <w:rFonts w:asciiTheme="minorHAnsi" w:hAnsiTheme="minorHAnsi" w:cstheme="minorHAnsi"/>
          <w:color w:val="313131"/>
        </w:rPr>
      </w:pPr>
    </w:p>
    <w:p w14:paraId="29245A19" w14:textId="547D37AC" w:rsidR="00247237" w:rsidRDefault="0052310E">
      <w:pPr>
        <w:pStyle w:val="Heading1"/>
      </w:pPr>
      <w:r>
        <w:rPr>
          <w:noProof/>
        </w:rPr>
        <w:lastRenderedPageBreak/>
        <mc:AlternateContent>
          <mc:Choice Requires="wps">
            <w:drawing>
              <wp:anchor distT="0" distB="0" distL="0" distR="0" simplePos="0" relativeHeight="251658244" behindDoc="1" locked="0" layoutInCell="1" allowOverlap="1" wp14:anchorId="5EAA3C47" wp14:editId="3E36B9A8">
                <wp:simplePos x="0" y="0"/>
                <wp:positionH relativeFrom="page">
                  <wp:posOffset>701040</wp:posOffset>
                </wp:positionH>
                <wp:positionV relativeFrom="paragraph">
                  <wp:posOffset>260350</wp:posOffset>
                </wp:positionV>
                <wp:extent cx="6158230" cy="18415"/>
                <wp:effectExtent l="0" t="0" r="0" b="0"/>
                <wp:wrapTopAndBottom/>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6DA15" id="docshape5" o:spid="_x0000_s1026" style="position:absolute;margin-left:55.2pt;margin-top:20.5pt;width:484.9pt;height:1.4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00141405">
        <w:t>POSITION</w:t>
      </w:r>
      <w:r w:rsidR="00141405">
        <w:rPr>
          <w:spacing w:val="36"/>
        </w:rPr>
        <w:t xml:space="preserve"> </w:t>
      </w:r>
      <w:r w:rsidR="00141405">
        <w:t>OVERVIEW</w:t>
      </w:r>
    </w:p>
    <w:p w14:paraId="72A13E55" w14:textId="77777777" w:rsidR="00247237" w:rsidRDefault="00247237">
      <w:pPr>
        <w:pStyle w:val="BodyText"/>
        <w:spacing w:before="7"/>
        <w:rPr>
          <w:b/>
          <w:i w:val="0"/>
          <w:sz w:val="15"/>
        </w:rPr>
      </w:pPr>
    </w:p>
    <w:p w14:paraId="33D323A5" w14:textId="35BCCC85" w:rsidR="00481A99" w:rsidRPr="00D13E8A" w:rsidRDefault="00481A99" w:rsidP="00D338B3">
      <w:pPr>
        <w:pStyle w:val="Heading3"/>
        <w:jc w:val="both"/>
        <w:rPr>
          <w:rFonts w:asciiTheme="minorHAnsi" w:hAnsiTheme="minorHAnsi" w:cstheme="minorHAnsi"/>
        </w:rPr>
      </w:pPr>
      <w:r w:rsidRPr="00D13E8A">
        <w:rPr>
          <w:rFonts w:asciiTheme="minorHAnsi" w:hAnsiTheme="minorHAnsi" w:cstheme="minorHAnsi"/>
          <w:shd w:val="clear" w:color="auto" w:fill="FFFFFF"/>
        </w:rPr>
        <w:t xml:space="preserve">The Business Managers role serves as a key member of the school leadership team, responsible for overseeing the school's business operations and ensuring compliance with relevant Directorate legislative requirements. The Business Manager's contributions are vital to the school community and its improvement agenda, fostering a safe and nurturing environment conducive to student learning. Additionally, the position provides essential support to the </w:t>
      </w:r>
      <w:r w:rsidR="00E60942" w:rsidRPr="00D13E8A">
        <w:rPr>
          <w:rFonts w:asciiTheme="minorHAnsi" w:hAnsiTheme="minorHAnsi" w:cstheme="minorHAnsi"/>
          <w:shd w:val="clear" w:color="auto" w:fill="FFFFFF"/>
        </w:rPr>
        <w:t>principal</w:t>
      </w:r>
      <w:r w:rsidRPr="00D13E8A">
        <w:rPr>
          <w:rFonts w:asciiTheme="minorHAnsi" w:hAnsiTheme="minorHAnsi" w:cstheme="minorHAnsi"/>
          <w:shd w:val="clear" w:color="auto" w:fill="FFFFFF"/>
        </w:rPr>
        <w:t xml:space="preserve"> and collaborates closely with the school leadership team and community to enhance student outcomes.</w:t>
      </w:r>
    </w:p>
    <w:p w14:paraId="196F5BBC" w14:textId="15E44F87" w:rsidR="00D338B3" w:rsidRPr="00D13E8A" w:rsidRDefault="001A5AE2" w:rsidP="00D13E8A">
      <w:pPr>
        <w:spacing w:before="240"/>
        <w:ind w:left="142"/>
        <w:jc w:val="both"/>
        <w:rPr>
          <w:rFonts w:eastAsia="Source Sans Pro"/>
          <w:sz w:val="24"/>
          <w:szCs w:val="24"/>
          <w:lang w:val="en-US"/>
        </w:rPr>
      </w:pPr>
      <w:r w:rsidRPr="00D13E8A">
        <w:rPr>
          <w:rFonts w:eastAsia="Source Sans Pro"/>
          <w:sz w:val="24"/>
          <w:szCs w:val="24"/>
          <w:lang w:val="en-US"/>
        </w:rPr>
        <w:t xml:space="preserve">The successful applicant </w:t>
      </w:r>
      <w:r w:rsidR="00D338B3" w:rsidRPr="00D13E8A">
        <w:rPr>
          <w:rFonts w:eastAsia="Source Sans Pro"/>
          <w:sz w:val="24"/>
          <w:szCs w:val="24"/>
          <w:lang w:val="en-US"/>
        </w:rPr>
        <w:t>will be required to provide advice and guidance to the principal on the business of the school</w:t>
      </w:r>
      <w:r w:rsidRPr="00D13E8A">
        <w:rPr>
          <w:rFonts w:eastAsia="Source Sans Pro"/>
          <w:sz w:val="24"/>
          <w:szCs w:val="24"/>
          <w:lang w:val="en-US"/>
        </w:rPr>
        <w:t>, lead</w:t>
      </w:r>
      <w:r w:rsidR="00D338B3" w:rsidRPr="00D13E8A">
        <w:rPr>
          <w:rFonts w:eastAsia="Source Sans Pro"/>
          <w:sz w:val="24"/>
          <w:szCs w:val="24"/>
          <w:lang w:val="en-US"/>
        </w:rPr>
        <w:t xml:space="preserve"> and manage the day to day and strategic operations</w:t>
      </w:r>
      <w:r w:rsidR="00416372" w:rsidRPr="00D13E8A">
        <w:rPr>
          <w:rFonts w:eastAsia="Source Sans Pro"/>
          <w:sz w:val="24"/>
          <w:szCs w:val="24"/>
          <w:lang w:val="en-US"/>
        </w:rPr>
        <w:t xml:space="preserve"> and foster continuous service improvement</w:t>
      </w:r>
      <w:r w:rsidR="00113593" w:rsidRPr="00D13E8A">
        <w:rPr>
          <w:rFonts w:eastAsia="Source Sans Pro"/>
          <w:sz w:val="24"/>
          <w:szCs w:val="24"/>
          <w:lang w:val="en-US"/>
        </w:rPr>
        <w:t xml:space="preserve"> through strong administrative procedures</w:t>
      </w:r>
      <w:r w:rsidR="00CB1886" w:rsidRPr="00D13E8A">
        <w:rPr>
          <w:rFonts w:eastAsia="Source Sans Pro"/>
          <w:sz w:val="24"/>
          <w:szCs w:val="24"/>
          <w:lang w:val="en-US"/>
        </w:rPr>
        <w:t xml:space="preserve">. </w:t>
      </w:r>
      <w:r w:rsidR="00D41BA1" w:rsidRPr="00D13E8A">
        <w:rPr>
          <w:rFonts w:eastAsia="Source Sans Pro"/>
          <w:sz w:val="24"/>
          <w:szCs w:val="24"/>
          <w:lang w:val="en-US"/>
        </w:rPr>
        <w:t xml:space="preserve">Lead and </w:t>
      </w:r>
      <w:r w:rsidR="009809FB" w:rsidRPr="00D13E8A">
        <w:rPr>
          <w:rFonts w:eastAsia="Source Sans Pro"/>
          <w:sz w:val="24"/>
          <w:szCs w:val="24"/>
          <w:lang w:val="en-US"/>
        </w:rPr>
        <w:t>manage</w:t>
      </w:r>
      <w:r w:rsidR="00416372" w:rsidRPr="00D13E8A">
        <w:rPr>
          <w:sz w:val="24"/>
          <w:szCs w:val="24"/>
        </w:rPr>
        <w:t xml:space="preserve"> staff to meet business objectives, set and achieve priorities, monitor workflow, develop school-based procedures and work practices</w:t>
      </w:r>
      <w:r w:rsidR="00416372" w:rsidRPr="00D13E8A">
        <w:rPr>
          <w:rFonts w:eastAsia="Source Sans Pro"/>
          <w:sz w:val="24"/>
          <w:szCs w:val="24"/>
          <w:lang w:val="en-US"/>
        </w:rPr>
        <w:t>.</w:t>
      </w:r>
    </w:p>
    <w:p w14:paraId="0C610BF6" w14:textId="77777777" w:rsidR="00EF3A08" w:rsidRPr="00D13E8A" w:rsidRDefault="00EF3A08" w:rsidP="00D13E8A">
      <w:pPr>
        <w:spacing w:before="240"/>
        <w:ind w:left="142"/>
        <w:jc w:val="both"/>
        <w:rPr>
          <w:rFonts w:eastAsia="Source Sans Pro"/>
          <w:sz w:val="24"/>
          <w:szCs w:val="24"/>
          <w:lang w:val="en-US"/>
        </w:rPr>
      </w:pPr>
      <w:r w:rsidRPr="00D13E8A">
        <w:rPr>
          <w:rFonts w:eastAsia="Source Sans Pro"/>
          <w:sz w:val="24"/>
          <w:szCs w:val="24"/>
          <w:lang w:val="en-US"/>
        </w:rPr>
        <w:t>This position demands proficiency in the following areas: Strategic planning, Financial and Facilities Management, Human Resources, Communications and Stakeholder Engagement, Procurement and Contract Administration, as well as Compliance, Risk Management, and Governance.</w:t>
      </w:r>
    </w:p>
    <w:p w14:paraId="0AEA5F61" w14:textId="77777777" w:rsidR="00481A99" w:rsidRPr="00D13E8A" w:rsidRDefault="00481A99" w:rsidP="00D13E8A">
      <w:pPr>
        <w:pStyle w:val="BodyText"/>
        <w:spacing w:before="2"/>
        <w:jc w:val="both"/>
        <w:rPr>
          <w:rFonts w:asciiTheme="minorHAnsi" w:hAnsiTheme="minorHAnsi" w:cstheme="minorHAnsi"/>
          <w:i w:val="0"/>
          <w:iCs w:val="0"/>
          <w:color w:val="1F243C"/>
          <w:shd w:val="clear" w:color="auto" w:fill="FFFFFF"/>
        </w:rPr>
      </w:pPr>
    </w:p>
    <w:p w14:paraId="3C512FE3" w14:textId="6E61A5DC" w:rsidR="00247237" w:rsidRDefault="00481A99" w:rsidP="00D13E8A">
      <w:pPr>
        <w:pStyle w:val="BodyText"/>
        <w:spacing w:before="2"/>
        <w:ind w:left="142"/>
        <w:jc w:val="both"/>
        <w:rPr>
          <w:rFonts w:asciiTheme="minorHAnsi" w:hAnsiTheme="minorHAnsi" w:cstheme="minorHAnsi"/>
          <w:i w:val="0"/>
          <w:iCs w:val="0"/>
          <w:color w:val="1F243C"/>
          <w:shd w:val="clear" w:color="auto" w:fill="FFFFFF"/>
        </w:rPr>
      </w:pPr>
      <w:r w:rsidRPr="00D13E8A">
        <w:rPr>
          <w:rFonts w:asciiTheme="minorHAnsi" w:hAnsiTheme="minorHAnsi" w:cstheme="minorHAnsi"/>
          <w:i w:val="0"/>
          <w:iCs w:val="0"/>
          <w:color w:val="1F243C"/>
          <w:shd w:val="clear" w:color="auto" w:fill="FFFFFF"/>
        </w:rPr>
        <w:t xml:space="preserve">Schools operate within fast-paced and constantly evolving environments; consequently, the </w:t>
      </w:r>
      <w:r w:rsidR="00817359" w:rsidRPr="00D13E8A">
        <w:rPr>
          <w:rFonts w:asciiTheme="minorHAnsi" w:hAnsiTheme="minorHAnsi" w:cstheme="minorHAnsi"/>
          <w:i w:val="0"/>
          <w:iCs w:val="0"/>
          <w:color w:val="1F243C"/>
          <w:shd w:val="clear" w:color="auto" w:fill="FFFFFF"/>
        </w:rPr>
        <w:t>successful</w:t>
      </w:r>
      <w:r w:rsidRPr="00D13E8A">
        <w:rPr>
          <w:rFonts w:asciiTheme="minorHAnsi" w:hAnsiTheme="minorHAnsi" w:cstheme="minorHAnsi"/>
          <w:i w:val="0"/>
          <w:iCs w:val="0"/>
          <w:color w:val="1F243C"/>
          <w:shd w:val="clear" w:color="auto" w:fill="FFFFFF"/>
        </w:rPr>
        <w:t xml:space="preserve"> </w:t>
      </w:r>
      <w:r w:rsidR="00817359" w:rsidRPr="00D13E8A">
        <w:rPr>
          <w:rFonts w:asciiTheme="minorHAnsi" w:hAnsiTheme="minorHAnsi" w:cstheme="minorHAnsi"/>
          <w:i w:val="0"/>
          <w:iCs w:val="0"/>
          <w:color w:val="1F243C"/>
          <w:shd w:val="clear" w:color="auto" w:fill="FFFFFF"/>
        </w:rPr>
        <w:t>applicant</w:t>
      </w:r>
      <w:r w:rsidRPr="00D13E8A">
        <w:rPr>
          <w:rFonts w:asciiTheme="minorHAnsi" w:hAnsiTheme="minorHAnsi" w:cstheme="minorHAnsi"/>
          <w:i w:val="0"/>
          <w:iCs w:val="0"/>
          <w:color w:val="1F243C"/>
          <w:shd w:val="clear" w:color="auto" w:fill="FFFFFF"/>
        </w:rPr>
        <w:t xml:space="preserve"> must possess the capability to prioriti</w:t>
      </w:r>
      <w:r w:rsidR="00817359" w:rsidRPr="00D13E8A">
        <w:rPr>
          <w:rFonts w:asciiTheme="minorHAnsi" w:hAnsiTheme="minorHAnsi" w:cstheme="minorHAnsi"/>
          <w:i w:val="0"/>
          <w:iCs w:val="0"/>
          <w:color w:val="1F243C"/>
          <w:shd w:val="clear" w:color="auto" w:fill="FFFFFF"/>
        </w:rPr>
        <w:t>s</w:t>
      </w:r>
      <w:r w:rsidRPr="00D13E8A">
        <w:rPr>
          <w:rFonts w:asciiTheme="minorHAnsi" w:hAnsiTheme="minorHAnsi" w:cstheme="minorHAnsi"/>
          <w:i w:val="0"/>
          <w:iCs w:val="0"/>
          <w:color w:val="1F243C"/>
          <w:shd w:val="clear" w:color="auto" w:fill="FFFFFF"/>
        </w:rPr>
        <w:t>e and oversee workflows and practices in accordance with Directorate</w:t>
      </w:r>
      <w:r w:rsidR="00817359" w:rsidRPr="00D13E8A">
        <w:rPr>
          <w:rFonts w:asciiTheme="minorHAnsi" w:hAnsiTheme="minorHAnsi" w:cstheme="minorHAnsi"/>
          <w:i w:val="0"/>
          <w:iCs w:val="0"/>
          <w:color w:val="1F243C"/>
          <w:shd w:val="clear" w:color="auto" w:fill="FFFFFF"/>
        </w:rPr>
        <w:t>s</w:t>
      </w:r>
      <w:r w:rsidRPr="00D13E8A">
        <w:rPr>
          <w:rFonts w:asciiTheme="minorHAnsi" w:hAnsiTheme="minorHAnsi" w:cstheme="minorHAnsi"/>
          <w:i w:val="0"/>
          <w:iCs w:val="0"/>
          <w:color w:val="1F243C"/>
          <w:shd w:val="clear" w:color="auto" w:fill="FFFFFF"/>
        </w:rPr>
        <w:t xml:space="preserve"> policy and procedures. Additionally, exceptional </w:t>
      </w:r>
      <w:r w:rsidR="00113593" w:rsidRPr="00D13E8A">
        <w:rPr>
          <w:rFonts w:asciiTheme="minorHAnsi" w:hAnsiTheme="minorHAnsi" w:cstheme="minorHAnsi"/>
          <w:i w:val="0"/>
          <w:iCs w:val="0"/>
          <w:color w:val="1F243C"/>
          <w:shd w:val="clear" w:color="auto" w:fill="FFFFFF"/>
        </w:rPr>
        <w:t xml:space="preserve">administrative, </w:t>
      </w:r>
      <w:r w:rsidRPr="00D13E8A">
        <w:rPr>
          <w:rFonts w:asciiTheme="minorHAnsi" w:hAnsiTheme="minorHAnsi" w:cstheme="minorHAnsi"/>
          <w:i w:val="0"/>
          <w:iCs w:val="0"/>
          <w:color w:val="1F243C"/>
          <w:shd w:val="clear" w:color="auto" w:fill="FFFFFF"/>
        </w:rPr>
        <w:t xml:space="preserve">communication and interpersonal skills are essential for effectively liaising </w:t>
      </w:r>
      <w:r w:rsidR="00113593" w:rsidRPr="00D13E8A">
        <w:rPr>
          <w:rFonts w:asciiTheme="minorHAnsi" w:hAnsiTheme="minorHAnsi" w:cstheme="minorHAnsi"/>
          <w:i w:val="0"/>
          <w:iCs w:val="0"/>
          <w:color w:val="1F243C"/>
          <w:shd w:val="clear" w:color="auto" w:fill="FFFFFF"/>
        </w:rPr>
        <w:t xml:space="preserve">and working </w:t>
      </w:r>
      <w:r w:rsidRPr="00D13E8A">
        <w:rPr>
          <w:rFonts w:asciiTheme="minorHAnsi" w:hAnsiTheme="minorHAnsi" w:cstheme="minorHAnsi"/>
          <w:i w:val="0"/>
          <w:iCs w:val="0"/>
          <w:color w:val="1F243C"/>
          <w:shd w:val="clear" w:color="auto" w:fill="FFFFFF"/>
        </w:rPr>
        <w:t>with a diverse range of clients.</w:t>
      </w:r>
    </w:p>
    <w:p w14:paraId="28C277F3" w14:textId="77777777" w:rsidR="00481A99" w:rsidRPr="00481A99" w:rsidRDefault="00481A99" w:rsidP="00481A99">
      <w:pPr>
        <w:pStyle w:val="BodyText"/>
        <w:spacing w:before="2"/>
        <w:ind w:left="142"/>
        <w:rPr>
          <w:rFonts w:asciiTheme="minorHAnsi" w:hAnsiTheme="minorHAnsi" w:cstheme="minorHAnsi"/>
          <w:i w:val="0"/>
          <w:iCs w:val="0"/>
        </w:rPr>
      </w:pPr>
    </w:p>
    <w:p w14:paraId="11A6EB2A" w14:textId="5671906C" w:rsidR="00247237" w:rsidRDefault="0052310E">
      <w:pPr>
        <w:pStyle w:val="Heading1"/>
      </w:pPr>
      <w:r>
        <w:rPr>
          <w:noProof/>
        </w:rPr>
        <mc:AlternateContent>
          <mc:Choice Requires="wps">
            <w:drawing>
              <wp:anchor distT="0" distB="0" distL="0" distR="0" simplePos="0" relativeHeight="251658245" behindDoc="1" locked="0" layoutInCell="1" allowOverlap="1" wp14:anchorId="43D75805" wp14:editId="28A4D44F">
                <wp:simplePos x="0" y="0"/>
                <wp:positionH relativeFrom="page">
                  <wp:posOffset>701040</wp:posOffset>
                </wp:positionH>
                <wp:positionV relativeFrom="paragraph">
                  <wp:posOffset>260350</wp:posOffset>
                </wp:positionV>
                <wp:extent cx="6158230" cy="18415"/>
                <wp:effectExtent l="0" t="0" r="0" b="0"/>
                <wp:wrapTopAndBottom/>
                <wp:docPr id="4"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D6194" id="docshape6" o:spid="_x0000_s1026" style="position:absolute;margin-left:55.2pt;margin-top:20.5pt;width:484.9pt;height:1.4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00141405">
        <w:t>WHAT</w:t>
      </w:r>
      <w:r w:rsidR="00141405">
        <w:rPr>
          <w:spacing w:val="17"/>
        </w:rPr>
        <w:t xml:space="preserve"> </w:t>
      </w:r>
      <w:r w:rsidR="00141405">
        <w:t>YOU</w:t>
      </w:r>
      <w:r w:rsidR="00141405">
        <w:rPr>
          <w:spacing w:val="17"/>
        </w:rPr>
        <w:t xml:space="preserve"> </w:t>
      </w:r>
      <w:r w:rsidR="00141405">
        <w:t>WILL</w:t>
      </w:r>
      <w:r w:rsidR="00141405">
        <w:rPr>
          <w:spacing w:val="18"/>
        </w:rPr>
        <w:t xml:space="preserve"> </w:t>
      </w:r>
      <w:r w:rsidR="00141405">
        <w:t>DO</w:t>
      </w:r>
    </w:p>
    <w:p w14:paraId="4EBD0FAA" w14:textId="77777777" w:rsidR="00025C6A" w:rsidRPr="00666212" w:rsidRDefault="00025C6A" w:rsidP="00666212">
      <w:pPr>
        <w:pStyle w:val="BodyText"/>
        <w:spacing w:before="7"/>
        <w:rPr>
          <w:b/>
          <w:i w:val="0"/>
          <w:sz w:val="15"/>
        </w:rPr>
      </w:pPr>
    </w:p>
    <w:p w14:paraId="3AF73623" w14:textId="12A87976" w:rsidR="00767979" w:rsidRPr="003A71CB" w:rsidRDefault="00767979" w:rsidP="00767979">
      <w:pPr>
        <w:pStyle w:val="Heading3"/>
      </w:pPr>
      <w:r>
        <w:t>Business Manager positions</w:t>
      </w:r>
      <w:r w:rsidRPr="0079296E">
        <w:t xml:space="preserve"> at this level work under </w:t>
      </w:r>
      <w:r w:rsidR="00064D9F">
        <w:t>limited</w:t>
      </w:r>
      <w:r w:rsidRPr="0079296E">
        <w:t xml:space="preserve"> direction in relation to established priorities, task methodology and work practices to provide support to the </w:t>
      </w:r>
      <w:r w:rsidR="005C6302" w:rsidRPr="0079296E">
        <w:t>principal</w:t>
      </w:r>
      <w:r w:rsidRPr="0079296E">
        <w:t xml:space="preserve"> in the day-to-day management of the school</w:t>
      </w:r>
      <w:r w:rsidR="00937C1D">
        <w:t xml:space="preserve">. </w:t>
      </w:r>
      <w:r>
        <w:t>Responsibilities include:</w:t>
      </w:r>
    </w:p>
    <w:p w14:paraId="3EAE2CBD" w14:textId="77777777" w:rsidR="00767979" w:rsidRPr="00767979" w:rsidRDefault="00767979" w:rsidP="00666212">
      <w:pPr>
        <w:ind w:left="142"/>
        <w:rPr>
          <w:sz w:val="24"/>
          <w:szCs w:val="24"/>
        </w:rPr>
      </w:pPr>
    </w:p>
    <w:p w14:paraId="157C6366" w14:textId="44C7C3C5" w:rsidR="00666212" w:rsidRPr="0017719A" w:rsidRDefault="00666212" w:rsidP="00666212">
      <w:pPr>
        <w:ind w:left="142"/>
        <w:rPr>
          <w:b/>
          <w:bCs/>
          <w:sz w:val="24"/>
          <w:szCs w:val="24"/>
        </w:rPr>
      </w:pPr>
      <w:r w:rsidRPr="0017719A">
        <w:rPr>
          <w:b/>
          <w:bCs/>
          <w:sz w:val="24"/>
          <w:szCs w:val="24"/>
        </w:rPr>
        <w:t xml:space="preserve">Strategic </w:t>
      </w:r>
      <w:r>
        <w:rPr>
          <w:b/>
          <w:bCs/>
          <w:sz w:val="24"/>
          <w:szCs w:val="24"/>
        </w:rPr>
        <w:t>M</w:t>
      </w:r>
      <w:r w:rsidRPr="0017719A">
        <w:rPr>
          <w:b/>
          <w:bCs/>
          <w:sz w:val="24"/>
          <w:szCs w:val="24"/>
        </w:rPr>
        <w:t>anagement</w:t>
      </w:r>
    </w:p>
    <w:p w14:paraId="50882F22" w14:textId="644864AE" w:rsidR="00004FEA" w:rsidRPr="0082132E" w:rsidRDefault="00666212" w:rsidP="00666212">
      <w:pPr>
        <w:widowControl/>
        <w:numPr>
          <w:ilvl w:val="0"/>
          <w:numId w:val="5"/>
        </w:numPr>
        <w:autoSpaceDE/>
        <w:autoSpaceDN/>
        <w:spacing w:line="276" w:lineRule="auto"/>
        <w:ind w:left="567" w:hanging="425"/>
        <w:rPr>
          <w:rFonts w:ascii="Calibri Light" w:hAnsi="Calibri Light"/>
          <w:sz w:val="24"/>
          <w:szCs w:val="24"/>
        </w:rPr>
      </w:pPr>
      <w:r w:rsidRPr="002657CB">
        <w:rPr>
          <w:sz w:val="24"/>
          <w:szCs w:val="24"/>
        </w:rPr>
        <w:t xml:space="preserve">Contribute as an effective member of the school leadership team </w:t>
      </w:r>
      <w:r>
        <w:rPr>
          <w:sz w:val="24"/>
          <w:szCs w:val="24"/>
        </w:rPr>
        <w:t>providing advice and recommendations on the business functions of the school</w:t>
      </w:r>
      <w:r w:rsidR="005C6302">
        <w:rPr>
          <w:sz w:val="24"/>
          <w:szCs w:val="24"/>
        </w:rPr>
        <w:t>.</w:t>
      </w:r>
    </w:p>
    <w:p w14:paraId="52A51FCF" w14:textId="484B459F" w:rsidR="00004FEA" w:rsidRPr="00054E42" w:rsidRDefault="00343056" w:rsidP="0672F452">
      <w:pPr>
        <w:widowControl/>
        <w:numPr>
          <w:ilvl w:val="0"/>
          <w:numId w:val="5"/>
        </w:numPr>
        <w:spacing w:line="276" w:lineRule="auto"/>
        <w:ind w:left="567" w:hanging="425"/>
        <w:rPr>
          <w:rFonts w:asciiTheme="minorHAnsi" w:eastAsiaTheme="minorEastAsia" w:hAnsiTheme="minorHAnsi" w:cstheme="minorBidi"/>
          <w:sz w:val="24"/>
          <w:szCs w:val="24"/>
        </w:rPr>
      </w:pPr>
      <w:r w:rsidRPr="0672F452">
        <w:rPr>
          <w:sz w:val="24"/>
          <w:szCs w:val="24"/>
        </w:rPr>
        <w:t xml:space="preserve">Contribute to the priorities, strategies and actions in the </w:t>
      </w:r>
      <w:r w:rsidR="00004FEA" w:rsidRPr="0672F452">
        <w:rPr>
          <w:sz w:val="24"/>
          <w:szCs w:val="24"/>
        </w:rPr>
        <w:t>s</w:t>
      </w:r>
      <w:r w:rsidRPr="0672F452">
        <w:rPr>
          <w:sz w:val="24"/>
          <w:szCs w:val="24"/>
        </w:rPr>
        <w:t xml:space="preserve">chool </w:t>
      </w:r>
      <w:r w:rsidR="00004FEA" w:rsidRPr="0672F452">
        <w:rPr>
          <w:sz w:val="24"/>
          <w:szCs w:val="24"/>
        </w:rPr>
        <w:t>i</w:t>
      </w:r>
      <w:r w:rsidRPr="0672F452">
        <w:rPr>
          <w:sz w:val="24"/>
          <w:szCs w:val="24"/>
        </w:rPr>
        <w:t xml:space="preserve">mprovement </w:t>
      </w:r>
      <w:r w:rsidR="00004FEA" w:rsidRPr="0672F452">
        <w:rPr>
          <w:sz w:val="24"/>
          <w:szCs w:val="24"/>
        </w:rPr>
        <w:t>p</w:t>
      </w:r>
      <w:r w:rsidRPr="0672F452">
        <w:rPr>
          <w:sz w:val="24"/>
          <w:szCs w:val="24"/>
        </w:rPr>
        <w:t xml:space="preserve">lan </w:t>
      </w:r>
      <w:r w:rsidR="00F2132D" w:rsidRPr="0672F452">
        <w:rPr>
          <w:sz w:val="24"/>
          <w:szCs w:val="24"/>
        </w:rPr>
        <w:t>and annual action plans</w:t>
      </w:r>
      <w:r w:rsidR="005C6302">
        <w:rPr>
          <w:sz w:val="24"/>
          <w:szCs w:val="24"/>
        </w:rPr>
        <w:t>.</w:t>
      </w:r>
    </w:p>
    <w:p w14:paraId="59928288" w14:textId="439B2069" w:rsidR="00054E42" w:rsidRPr="00054E42" w:rsidRDefault="009246B4" w:rsidP="0672F452">
      <w:pPr>
        <w:widowControl/>
        <w:numPr>
          <w:ilvl w:val="0"/>
          <w:numId w:val="5"/>
        </w:numPr>
        <w:spacing w:line="276" w:lineRule="auto"/>
        <w:ind w:left="567" w:hanging="425"/>
        <w:rPr>
          <w:rFonts w:asciiTheme="minorHAnsi" w:eastAsiaTheme="minorEastAsia" w:hAnsiTheme="minorHAnsi" w:cstheme="minorBidi"/>
          <w:sz w:val="24"/>
          <w:szCs w:val="24"/>
        </w:rPr>
      </w:pPr>
      <w:r>
        <w:rPr>
          <w:sz w:val="24"/>
          <w:szCs w:val="24"/>
        </w:rPr>
        <w:t>Contribute to business improvement at the school, including:</w:t>
      </w:r>
    </w:p>
    <w:p w14:paraId="3FBD520A" w14:textId="0ABAB982" w:rsidR="00054E42" w:rsidRDefault="009246B4" w:rsidP="009246B4">
      <w:pPr>
        <w:pStyle w:val="NoSpacing"/>
        <w:numPr>
          <w:ilvl w:val="0"/>
          <w:numId w:val="16"/>
        </w:numPr>
        <w:spacing w:line="276" w:lineRule="auto"/>
        <w:rPr>
          <w:lang w:val="en-US"/>
        </w:rPr>
      </w:pPr>
      <w:r>
        <w:rPr>
          <w:lang w:val="en-US"/>
        </w:rPr>
        <w:t>D</w:t>
      </w:r>
      <w:r w:rsidR="00054E42" w:rsidRPr="005243AA">
        <w:rPr>
          <w:lang w:val="en-US"/>
        </w:rPr>
        <w:t xml:space="preserve">evelop, implement, and maintain processes that contribute to the efficient and effective management of </w:t>
      </w:r>
      <w:r>
        <w:rPr>
          <w:lang w:val="en-US"/>
        </w:rPr>
        <w:t>the school</w:t>
      </w:r>
      <w:r w:rsidR="005C6302">
        <w:rPr>
          <w:lang w:val="en-US"/>
        </w:rPr>
        <w:t>.</w:t>
      </w:r>
    </w:p>
    <w:p w14:paraId="5D011A41" w14:textId="386B7469" w:rsidR="00054E42" w:rsidRDefault="00054E42" w:rsidP="009246B4">
      <w:pPr>
        <w:pStyle w:val="NoSpacing"/>
        <w:numPr>
          <w:ilvl w:val="0"/>
          <w:numId w:val="16"/>
        </w:numPr>
        <w:spacing w:line="276" w:lineRule="auto"/>
        <w:rPr>
          <w:lang w:val="en-US"/>
        </w:rPr>
      </w:pPr>
      <w:r w:rsidRPr="005243AA">
        <w:rPr>
          <w:lang w:val="en-US"/>
        </w:rPr>
        <w:t>Facilitate business planning and improvement</w:t>
      </w:r>
      <w:r w:rsidR="005C6302">
        <w:rPr>
          <w:lang w:val="en-US"/>
        </w:rPr>
        <w:t>.</w:t>
      </w:r>
    </w:p>
    <w:p w14:paraId="0E591A8A" w14:textId="0D5DC53A" w:rsidR="00054E42" w:rsidRDefault="00054E42" w:rsidP="009246B4">
      <w:pPr>
        <w:pStyle w:val="NoSpacing"/>
        <w:numPr>
          <w:ilvl w:val="0"/>
          <w:numId w:val="16"/>
        </w:numPr>
        <w:spacing w:line="276" w:lineRule="auto"/>
        <w:rPr>
          <w:lang w:val="en-US"/>
        </w:rPr>
      </w:pPr>
      <w:r>
        <w:rPr>
          <w:lang w:val="en-US"/>
        </w:rPr>
        <w:t>P</w:t>
      </w:r>
      <w:r w:rsidRPr="005243AA">
        <w:rPr>
          <w:lang w:val="en-US"/>
        </w:rPr>
        <w:t>rovide input</w:t>
      </w:r>
      <w:r>
        <w:rPr>
          <w:lang w:val="en-US"/>
        </w:rPr>
        <w:t xml:space="preserve"> to</w:t>
      </w:r>
      <w:r w:rsidRPr="005243AA">
        <w:rPr>
          <w:lang w:val="en-US"/>
        </w:rPr>
        <w:t xml:space="preserve"> review the development and implementation of policy, guidelines, and procedures</w:t>
      </w:r>
      <w:r w:rsidR="005C6302">
        <w:rPr>
          <w:lang w:val="en-US"/>
        </w:rPr>
        <w:t>.</w:t>
      </w:r>
    </w:p>
    <w:p w14:paraId="5D7D97A1" w14:textId="7E02A041" w:rsidR="00054E42" w:rsidRPr="009246B4" w:rsidRDefault="00054E42" w:rsidP="009246B4">
      <w:pPr>
        <w:pStyle w:val="NoSpacing"/>
        <w:numPr>
          <w:ilvl w:val="0"/>
          <w:numId w:val="16"/>
        </w:numPr>
        <w:spacing w:line="276" w:lineRule="auto"/>
        <w:rPr>
          <w:lang w:val="en-US"/>
        </w:rPr>
      </w:pPr>
      <w:r w:rsidRPr="00EB2F4C">
        <w:rPr>
          <w:lang w:val="en-US"/>
        </w:rPr>
        <w:t>Propose and facilitate innovative initiatives and contribute to business improvement strategies and changes in workplace practices.</w:t>
      </w:r>
    </w:p>
    <w:p w14:paraId="2C12BE7A" w14:textId="2BF52730" w:rsidR="00666212" w:rsidRPr="00343056" w:rsidRDefault="00666212" w:rsidP="0672F452">
      <w:pPr>
        <w:widowControl/>
        <w:autoSpaceDE/>
        <w:autoSpaceDN/>
        <w:spacing w:line="276" w:lineRule="auto"/>
        <w:ind w:left="567"/>
        <w:rPr>
          <w:b/>
          <w:i/>
          <w:sz w:val="15"/>
          <w:szCs w:val="15"/>
        </w:rPr>
      </w:pPr>
    </w:p>
    <w:p w14:paraId="66221A5F" w14:textId="77777777" w:rsidR="00666212" w:rsidRPr="0017719A" w:rsidRDefault="00666212" w:rsidP="00666212">
      <w:pPr>
        <w:ind w:left="142"/>
        <w:rPr>
          <w:b/>
          <w:bCs/>
          <w:sz w:val="24"/>
          <w:szCs w:val="24"/>
        </w:rPr>
      </w:pPr>
      <w:r w:rsidRPr="0017719A">
        <w:rPr>
          <w:b/>
          <w:bCs/>
          <w:sz w:val="24"/>
          <w:szCs w:val="24"/>
        </w:rPr>
        <w:t>Financial Management</w:t>
      </w:r>
    </w:p>
    <w:p w14:paraId="6D1234A8" w14:textId="77777777" w:rsidR="00666212" w:rsidRDefault="00666212" w:rsidP="0672F452">
      <w:pPr>
        <w:widowControl/>
        <w:autoSpaceDE/>
        <w:autoSpaceDN/>
        <w:spacing w:line="276" w:lineRule="auto"/>
        <w:ind w:left="142"/>
        <w:rPr>
          <w:sz w:val="24"/>
          <w:szCs w:val="24"/>
        </w:rPr>
      </w:pPr>
      <w:r w:rsidRPr="00666212">
        <w:rPr>
          <w:sz w:val="24"/>
          <w:szCs w:val="24"/>
        </w:rPr>
        <w:t>Use financial management systems and processes, and with a clear understanding of financial management principles to</w:t>
      </w:r>
    </w:p>
    <w:p w14:paraId="3F473E2F" w14:textId="3C2DF72D" w:rsidR="00666212" w:rsidRPr="00666212" w:rsidRDefault="00666212" w:rsidP="0672F452">
      <w:pPr>
        <w:widowControl/>
        <w:numPr>
          <w:ilvl w:val="0"/>
          <w:numId w:val="15"/>
        </w:numPr>
        <w:spacing w:line="276" w:lineRule="auto"/>
        <w:ind w:left="567" w:hanging="425"/>
        <w:rPr>
          <w:rFonts w:asciiTheme="minorHAnsi" w:eastAsiaTheme="minorEastAsia" w:hAnsiTheme="minorHAnsi" w:cstheme="minorBidi"/>
          <w:sz w:val="24"/>
          <w:szCs w:val="24"/>
        </w:rPr>
      </w:pPr>
      <w:r w:rsidRPr="00666212">
        <w:rPr>
          <w:sz w:val="24"/>
          <w:szCs w:val="24"/>
        </w:rPr>
        <w:lastRenderedPageBreak/>
        <w:t xml:space="preserve">Prepare, </w:t>
      </w:r>
      <w:r w:rsidR="00BF4731" w:rsidRPr="00666212">
        <w:rPr>
          <w:sz w:val="24"/>
          <w:szCs w:val="24"/>
        </w:rPr>
        <w:t>coordinate,</w:t>
      </w:r>
      <w:r w:rsidRPr="00666212">
        <w:rPr>
          <w:sz w:val="24"/>
          <w:szCs w:val="24"/>
        </w:rPr>
        <w:t xml:space="preserve"> and monitor annual school budgets</w:t>
      </w:r>
      <w:r w:rsidR="00BF4731">
        <w:rPr>
          <w:sz w:val="24"/>
          <w:szCs w:val="24"/>
        </w:rPr>
        <w:t>.</w:t>
      </w:r>
    </w:p>
    <w:p w14:paraId="2B296718" w14:textId="58345A6E" w:rsidR="00666212" w:rsidRPr="00666212" w:rsidRDefault="00666212" w:rsidP="0672F452">
      <w:pPr>
        <w:widowControl/>
        <w:numPr>
          <w:ilvl w:val="0"/>
          <w:numId w:val="15"/>
        </w:numPr>
        <w:spacing w:line="276" w:lineRule="auto"/>
        <w:ind w:left="567" w:hanging="425"/>
        <w:rPr>
          <w:rFonts w:asciiTheme="minorHAnsi" w:eastAsiaTheme="minorEastAsia" w:hAnsiTheme="minorHAnsi" w:cstheme="minorBidi"/>
          <w:sz w:val="24"/>
          <w:szCs w:val="24"/>
        </w:rPr>
      </w:pPr>
      <w:r w:rsidRPr="00666212">
        <w:rPr>
          <w:sz w:val="24"/>
          <w:szCs w:val="24"/>
        </w:rPr>
        <w:t>Prepare financial statements and report on the annual school budget</w:t>
      </w:r>
      <w:r w:rsidR="00BF4731">
        <w:rPr>
          <w:sz w:val="24"/>
          <w:szCs w:val="24"/>
        </w:rPr>
        <w:t>.</w:t>
      </w:r>
    </w:p>
    <w:p w14:paraId="6E64CB46" w14:textId="6B7E0C71" w:rsidR="00666212" w:rsidRPr="00666212" w:rsidRDefault="00666212" w:rsidP="0672F452">
      <w:pPr>
        <w:widowControl/>
        <w:numPr>
          <w:ilvl w:val="0"/>
          <w:numId w:val="15"/>
        </w:numPr>
        <w:spacing w:line="276" w:lineRule="auto"/>
        <w:ind w:left="567" w:hanging="425"/>
        <w:rPr>
          <w:rFonts w:asciiTheme="minorHAnsi" w:eastAsiaTheme="minorEastAsia" w:hAnsiTheme="minorHAnsi" w:cstheme="minorBidi"/>
          <w:sz w:val="24"/>
          <w:szCs w:val="24"/>
        </w:rPr>
      </w:pPr>
      <w:r w:rsidRPr="00666212">
        <w:rPr>
          <w:sz w:val="24"/>
          <w:szCs w:val="24"/>
        </w:rPr>
        <w:t>Identify financial issues and apply financial management knowledge to inform decision making</w:t>
      </w:r>
      <w:r w:rsidR="00BF4731">
        <w:rPr>
          <w:sz w:val="24"/>
          <w:szCs w:val="24"/>
        </w:rPr>
        <w:t>.</w:t>
      </w:r>
      <w:r w:rsidRPr="00666212">
        <w:rPr>
          <w:sz w:val="24"/>
          <w:szCs w:val="24"/>
        </w:rPr>
        <w:t xml:space="preserve"> </w:t>
      </w:r>
    </w:p>
    <w:p w14:paraId="2BD7282E" w14:textId="77777777" w:rsidR="00666212" w:rsidRPr="00666212" w:rsidRDefault="00666212" w:rsidP="0672F452">
      <w:pPr>
        <w:spacing w:line="276" w:lineRule="auto"/>
        <w:rPr>
          <w:b/>
          <w:sz w:val="15"/>
          <w:szCs w:val="15"/>
        </w:rPr>
      </w:pPr>
    </w:p>
    <w:p w14:paraId="782D27FA" w14:textId="77777777" w:rsidR="00666212" w:rsidRPr="0017719A" w:rsidRDefault="00666212" w:rsidP="00666212">
      <w:pPr>
        <w:ind w:left="142"/>
        <w:rPr>
          <w:b/>
          <w:bCs/>
          <w:sz w:val="24"/>
          <w:szCs w:val="24"/>
        </w:rPr>
      </w:pPr>
      <w:r w:rsidRPr="0017719A">
        <w:rPr>
          <w:b/>
          <w:bCs/>
          <w:sz w:val="24"/>
          <w:szCs w:val="24"/>
        </w:rPr>
        <w:t>Facilities Management</w:t>
      </w:r>
    </w:p>
    <w:p w14:paraId="776395A8" w14:textId="77777777" w:rsidR="00666212" w:rsidRDefault="00666212" w:rsidP="0672F452">
      <w:pPr>
        <w:widowControl/>
        <w:spacing w:line="276" w:lineRule="auto"/>
        <w:ind w:left="142"/>
        <w:rPr>
          <w:sz w:val="24"/>
          <w:szCs w:val="24"/>
        </w:rPr>
      </w:pPr>
      <w:bookmarkStart w:id="0" w:name="_Hlk30158067"/>
      <w:r>
        <w:rPr>
          <w:sz w:val="24"/>
          <w:szCs w:val="24"/>
        </w:rPr>
        <w:t>Under limited direction make decisions on the business of the school including:</w:t>
      </w:r>
    </w:p>
    <w:bookmarkEnd w:id="0"/>
    <w:p w14:paraId="06F7DECB" w14:textId="6163F6D1" w:rsidR="0082132E" w:rsidRDefault="0082132E" w:rsidP="0672F452">
      <w:pPr>
        <w:widowControl/>
        <w:numPr>
          <w:ilvl w:val="0"/>
          <w:numId w:val="15"/>
        </w:numPr>
        <w:spacing w:line="276" w:lineRule="auto"/>
        <w:ind w:left="567" w:hanging="425"/>
        <w:rPr>
          <w:rFonts w:asciiTheme="minorHAnsi" w:eastAsiaTheme="minorEastAsia" w:hAnsiTheme="minorHAnsi" w:cstheme="minorBidi"/>
          <w:sz w:val="24"/>
          <w:szCs w:val="24"/>
        </w:rPr>
      </w:pPr>
      <w:r w:rsidRPr="0082132E">
        <w:rPr>
          <w:sz w:val="24"/>
          <w:szCs w:val="24"/>
        </w:rPr>
        <w:t>Identify infrastructure projects and capital upgrades</w:t>
      </w:r>
      <w:r w:rsidR="005C6302">
        <w:rPr>
          <w:sz w:val="24"/>
          <w:szCs w:val="24"/>
        </w:rPr>
        <w:t>.</w:t>
      </w:r>
    </w:p>
    <w:p w14:paraId="42714757" w14:textId="5300AB55" w:rsidR="00666212" w:rsidRPr="003A71CB" w:rsidRDefault="00666212" w:rsidP="0672F452">
      <w:pPr>
        <w:widowControl/>
        <w:numPr>
          <w:ilvl w:val="0"/>
          <w:numId w:val="15"/>
        </w:numPr>
        <w:spacing w:line="276" w:lineRule="auto"/>
        <w:ind w:left="567" w:hanging="425"/>
        <w:rPr>
          <w:rFonts w:asciiTheme="minorHAnsi" w:eastAsiaTheme="minorEastAsia" w:hAnsiTheme="minorHAnsi" w:cstheme="minorBidi"/>
          <w:sz w:val="24"/>
          <w:szCs w:val="24"/>
        </w:rPr>
      </w:pPr>
      <w:r>
        <w:rPr>
          <w:sz w:val="24"/>
          <w:szCs w:val="24"/>
        </w:rPr>
        <w:t>Drafting</w:t>
      </w:r>
      <w:r w:rsidRPr="003A71CB">
        <w:rPr>
          <w:sz w:val="24"/>
          <w:szCs w:val="24"/>
        </w:rPr>
        <w:t xml:space="preserve"> submissions and </w:t>
      </w:r>
      <w:r>
        <w:rPr>
          <w:sz w:val="24"/>
          <w:szCs w:val="24"/>
        </w:rPr>
        <w:t xml:space="preserve">coordinate </w:t>
      </w:r>
      <w:r w:rsidRPr="003A71CB">
        <w:rPr>
          <w:sz w:val="24"/>
          <w:szCs w:val="24"/>
        </w:rPr>
        <w:t>procurement</w:t>
      </w:r>
      <w:r>
        <w:rPr>
          <w:sz w:val="24"/>
          <w:szCs w:val="24"/>
        </w:rPr>
        <w:t xml:space="preserve"> projects</w:t>
      </w:r>
      <w:r w:rsidR="005C6302">
        <w:rPr>
          <w:sz w:val="24"/>
          <w:szCs w:val="24"/>
        </w:rPr>
        <w:t>.</w:t>
      </w:r>
    </w:p>
    <w:p w14:paraId="0ECAB172" w14:textId="3434858B" w:rsidR="00666212" w:rsidRPr="003A71CB" w:rsidRDefault="00666212" w:rsidP="0672F452">
      <w:pPr>
        <w:widowControl/>
        <w:numPr>
          <w:ilvl w:val="0"/>
          <w:numId w:val="15"/>
        </w:numPr>
        <w:spacing w:line="276" w:lineRule="auto"/>
        <w:ind w:left="567" w:hanging="425"/>
        <w:rPr>
          <w:rFonts w:asciiTheme="minorHAnsi" w:eastAsiaTheme="minorEastAsia" w:hAnsiTheme="minorHAnsi" w:cstheme="minorBidi"/>
          <w:sz w:val="24"/>
          <w:szCs w:val="24"/>
        </w:rPr>
      </w:pPr>
      <w:bookmarkStart w:id="1" w:name="_Hlk93581802"/>
      <w:r>
        <w:rPr>
          <w:sz w:val="24"/>
          <w:szCs w:val="24"/>
        </w:rPr>
        <w:t>Overseeing</w:t>
      </w:r>
      <w:r w:rsidRPr="003A71CB">
        <w:rPr>
          <w:sz w:val="24"/>
          <w:szCs w:val="24"/>
        </w:rPr>
        <w:t xml:space="preserve"> minor works</w:t>
      </w:r>
      <w:r>
        <w:rPr>
          <w:sz w:val="24"/>
          <w:szCs w:val="24"/>
        </w:rPr>
        <w:t xml:space="preserve">, </w:t>
      </w:r>
      <w:r w:rsidR="005C6302">
        <w:rPr>
          <w:sz w:val="24"/>
          <w:szCs w:val="24"/>
        </w:rPr>
        <w:t>repairs,</w:t>
      </w:r>
      <w:r>
        <w:rPr>
          <w:sz w:val="24"/>
          <w:szCs w:val="24"/>
        </w:rPr>
        <w:t xml:space="preserve"> and maintenance</w:t>
      </w:r>
      <w:r w:rsidR="005C6302">
        <w:rPr>
          <w:sz w:val="24"/>
          <w:szCs w:val="24"/>
        </w:rPr>
        <w:t>.</w:t>
      </w:r>
    </w:p>
    <w:p w14:paraId="110617EB" w14:textId="7F6BBAC7" w:rsidR="00666212" w:rsidRDefault="00666212" w:rsidP="0672F452">
      <w:pPr>
        <w:widowControl/>
        <w:numPr>
          <w:ilvl w:val="0"/>
          <w:numId w:val="15"/>
        </w:numPr>
        <w:spacing w:line="276" w:lineRule="auto"/>
        <w:ind w:left="567" w:hanging="425"/>
        <w:rPr>
          <w:rFonts w:asciiTheme="minorHAnsi" w:eastAsiaTheme="minorEastAsia" w:hAnsiTheme="minorHAnsi" w:cstheme="minorBidi"/>
          <w:sz w:val="24"/>
          <w:szCs w:val="24"/>
        </w:rPr>
      </w:pPr>
      <w:bookmarkStart w:id="2" w:name="_Hlk93581824"/>
      <w:bookmarkEnd w:id="1"/>
      <w:r w:rsidRPr="003A71CB">
        <w:rPr>
          <w:sz w:val="24"/>
          <w:szCs w:val="24"/>
        </w:rPr>
        <w:t>Monitor and report on school infrastructure projects and the school maintenance program</w:t>
      </w:r>
      <w:bookmarkEnd w:id="2"/>
      <w:r w:rsidR="005C6302">
        <w:rPr>
          <w:sz w:val="24"/>
          <w:szCs w:val="24"/>
        </w:rPr>
        <w:t>.</w:t>
      </w:r>
    </w:p>
    <w:p w14:paraId="31D03A02" w14:textId="5DF40195" w:rsidR="00666212" w:rsidRDefault="00666212" w:rsidP="0672F452">
      <w:pPr>
        <w:widowControl/>
        <w:numPr>
          <w:ilvl w:val="0"/>
          <w:numId w:val="15"/>
        </w:numPr>
        <w:spacing w:line="276" w:lineRule="auto"/>
        <w:ind w:left="567" w:hanging="425"/>
        <w:rPr>
          <w:rFonts w:asciiTheme="minorHAnsi" w:eastAsiaTheme="minorEastAsia" w:hAnsiTheme="minorHAnsi" w:cstheme="minorBidi"/>
          <w:sz w:val="24"/>
          <w:szCs w:val="24"/>
        </w:rPr>
      </w:pPr>
      <w:r>
        <w:rPr>
          <w:sz w:val="24"/>
          <w:szCs w:val="24"/>
        </w:rPr>
        <w:t>Supervise the Building Services Officer</w:t>
      </w:r>
      <w:r w:rsidR="005C6302">
        <w:rPr>
          <w:sz w:val="24"/>
          <w:szCs w:val="24"/>
        </w:rPr>
        <w:t>.</w:t>
      </w:r>
    </w:p>
    <w:p w14:paraId="02346288" w14:textId="2EB4A1EC" w:rsidR="0082132E" w:rsidRDefault="0082132E" w:rsidP="0082132E">
      <w:pPr>
        <w:widowControl/>
        <w:autoSpaceDE/>
        <w:autoSpaceDN/>
        <w:spacing w:line="276" w:lineRule="auto"/>
        <w:rPr>
          <w:sz w:val="24"/>
          <w:szCs w:val="24"/>
        </w:rPr>
      </w:pPr>
    </w:p>
    <w:p w14:paraId="45D73E3D" w14:textId="7191A700" w:rsidR="0082132E" w:rsidRPr="00691D0C" w:rsidRDefault="0056795F" w:rsidP="0672F452">
      <w:pPr>
        <w:spacing w:line="259" w:lineRule="auto"/>
        <w:ind w:left="142"/>
        <w:rPr>
          <w:b/>
          <w:bCs/>
        </w:rPr>
      </w:pPr>
      <w:r w:rsidRPr="0672F452">
        <w:rPr>
          <w:b/>
          <w:sz w:val="24"/>
          <w:szCs w:val="24"/>
        </w:rPr>
        <w:t>Human</w:t>
      </w:r>
      <w:r>
        <w:rPr>
          <w:b/>
          <w:bCs/>
        </w:rPr>
        <w:t xml:space="preserve"> Resources</w:t>
      </w:r>
    </w:p>
    <w:p w14:paraId="4B18F584" w14:textId="77777777" w:rsidR="0056795F" w:rsidRDefault="00FE41DF" w:rsidP="0672F452">
      <w:pPr>
        <w:spacing w:line="276" w:lineRule="auto"/>
        <w:ind w:left="142"/>
        <w:rPr>
          <w:sz w:val="24"/>
          <w:szCs w:val="24"/>
        </w:rPr>
      </w:pPr>
      <w:r w:rsidRPr="0672F452">
        <w:rPr>
          <w:sz w:val="24"/>
          <w:szCs w:val="24"/>
        </w:rPr>
        <w:t>Under limited direction:</w:t>
      </w:r>
    </w:p>
    <w:p w14:paraId="6D7B7B3B" w14:textId="74ED9408" w:rsidR="0082132E" w:rsidRDefault="007057E9" w:rsidP="0672F452">
      <w:pPr>
        <w:numPr>
          <w:ilvl w:val="0"/>
          <w:numId w:val="15"/>
        </w:numPr>
        <w:spacing w:line="276" w:lineRule="auto"/>
        <w:ind w:left="567" w:hanging="425"/>
        <w:rPr>
          <w:rFonts w:asciiTheme="minorHAnsi" w:eastAsiaTheme="minorEastAsia" w:hAnsiTheme="minorHAnsi" w:cstheme="minorBidi"/>
          <w:sz w:val="24"/>
          <w:szCs w:val="24"/>
        </w:rPr>
      </w:pPr>
      <w:r w:rsidRPr="0672F452">
        <w:rPr>
          <w:sz w:val="24"/>
          <w:szCs w:val="24"/>
        </w:rPr>
        <w:t>M</w:t>
      </w:r>
      <w:r w:rsidR="0082132E" w:rsidRPr="0672F452">
        <w:rPr>
          <w:sz w:val="24"/>
          <w:szCs w:val="24"/>
        </w:rPr>
        <w:t>anage the day-to-day operations of the administration and support team; coordinate and oversee workflows and priorities</w:t>
      </w:r>
      <w:r w:rsidR="005C6302">
        <w:rPr>
          <w:sz w:val="24"/>
          <w:szCs w:val="24"/>
        </w:rPr>
        <w:t>.</w:t>
      </w:r>
    </w:p>
    <w:p w14:paraId="353374CE" w14:textId="77777777" w:rsidR="0082132E" w:rsidRDefault="0082132E" w:rsidP="0672F452">
      <w:pPr>
        <w:numPr>
          <w:ilvl w:val="0"/>
          <w:numId w:val="15"/>
        </w:numPr>
        <w:spacing w:line="276" w:lineRule="auto"/>
        <w:ind w:left="567" w:hanging="425"/>
        <w:rPr>
          <w:rFonts w:asciiTheme="minorHAnsi" w:eastAsiaTheme="minorEastAsia" w:hAnsiTheme="minorHAnsi" w:cstheme="minorBidi"/>
          <w:sz w:val="24"/>
          <w:szCs w:val="24"/>
        </w:rPr>
      </w:pPr>
      <w:r w:rsidRPr="0672F452">
        <w:rPr>
          <w:sz w:val="24"/>
          <w:szCs w:val="24"/>
        </w:rPr>
        <w:t>Lead a team to provide operational, administrative, and technical support and oversee team workloads.</w:t>
      </w:r>
    </w:p>
    <w:p w14:paraId="1214CBBF" w14:textId="77777777" w:rsidR="0082132E" w:rsidRDefault="0082132E" w:rsidP="0672F452">
      <w:pPr>
        <w:numPr>
          <w:ilvl w:val="0"/>
          <w:numId w:val="15"/>
        </w:numPr>
        <w:spacing w:line="276" w:lineRule="auto"/>
        <w:ind w:left="567" w:hanging="425"/>
        <w:rPr>
          <w:rFonts w:asciiTheme="minorHAnsi" w:eastAsiaTheme="minorEastAsia" w:hAnsiTheme="minorHAnsi" w:cstheme="minorBidi"/>
          <w:sz w:val="24"/>
          <w:szCs w:val="24"/>
        </w:rPr>
      </w:pPr>
      <w:r w:rsidRPr="0672F452">
        <w:rPr>
          <w:sz w:val="24"/>
          <w:szCs w:val="24"/>
        </w:rPr>
        <w:t>Provide supervision, training and guidance for staff including providing staff with development opportunities and mentoring.</w:t>
      </w:r>
    </w:p>
    <w:p w14:paraId="42D907BF" w14:textId="6CDF7AD9" w:rsidR="0082132E" w:rsidRDefault="0082132E" w:rsidP="0672F452">
      <w:pPr>
        <w:numPr>
          <w:ilvl w:val="0"/>
          <w:numId w:val="15"/>
        </w:numPr>
        <w:spacing w:line="276" w:lineRule="auto"/>
        <w:ind w:left="567" w:hanging="425"/>
        <w:rPr>
          <w:rFonts w:asciiTheme="minorHAnsi" w:eastAsiaTheme="minorEastAsia" w:hAnsiTheme="minorHAnsi" w:cstheme="minorBidi"/>
          <w:sz w:val="24"/>
          <w:szCs w:val="24"/>
        </w:rPr>
      </w:pPr>
      <w:r w:rsidRPr="0672F452">
        <w:rPr>
          <w:sz w:val="24"/>
          <w:szCs w:val="24"/>
        </w:rPr>
        <w:t xml:space="preserve">Set priorities, maintain team </w:t>
      </w:r>
      <w:r w:rsidR="005C6302" w:rsidRPr="0672F452">
        <w:rPr>
          <w:sz w:val="24"/>
          <w:szCs w:val="24"/>
        </w:rPr>
        <w:t>cohesion,</w:t>
      </w:r>
      <w:r w:rsidRPr="0672F452">
        <w:rPr>
          <w:sz w:val="24"/>
          <w:szCs w:val="24"/>
        </w:rPr>
        <w:t xml:space="preserve"> and ensure quality outputs for the work area. </w:t>
      </w:r>
    </w:p>
    <w:p w14:paraId="799A730A" w14:textId="3785AC8E" w:rsidR="00744AC1" w:rsidRDefault="00CC196B" w:rsidP="0672F452">
      <w:pPr>
        <w:numPr>
          <w:ilvl w:val="0"/>
          <w:numId w:val="11"/>
        </w:numPr>
        <w:spacing w:line="276" w:lineRule="auto"/>
        <w:ind w:left="567" w:hanging="425"/>
        <w:rPr>
          <w:rFonts w:asciiTheme="minorHAnsi" w:eastAsiaTheme="minorEastAsia" w:hAnsiTheme="minorHAnsi" w:cstheme="minorBidi"/>
          <w:sz w:val="24"/>
          <w:szCs w:val="24"/>
        </w:rPr>
      </w:pPr>
      <w:r w:rsidRPr="0672F452">
        <w:rPr>
          <w:sz w:val="24"/>
          <w:szCs w:val="24"/>
        </w:rPr>
        <w:t>Understand and work</w:t>
      </w:r>
      <w:r w:rsidR="004231EE" w:rsidRPr="0672F452">
        <w:rPr>
          <w:sz w:val="24"/>
          <w:szCs w:val="24"/>
        </w:rPr>
        <w:t xml:space="preserve"> within </w:t>
      </w:r>
      <w:r w:rsidRPr="0672F452">
        <w:rPr>
          <w:sz w:val="24"/>
          <w:szCs w:val="24"/>
        </w:rPr>
        <w:t>required legislative, polic</w:t>
      </w:r>
      <w:r w:rsidR="00516CEE" w:rsidRPr="0672F452">
        <w:rPr>
          <w:sz w:val="24"/>
          <w:szCs w:val="24"/>
        </w:rPr>
        <w:t>y</w:t>
      </w:r>
      <w:r w:rsidRPr="0672F452">
        <w:rPr>
          <w:sz w:val="24"/>
          <w:szCs w:val="24"/>
        </w:rPr>
        <w:t xml:space="preserve"> and regulatory requirements such as</w:t>
      </w:r>
      <w:r w:rsidR="00516CEE" w:rsidRPr="0672F452">
        <w:rPr>
          <w:sz w:val="24"/>
          <w:szCs w:val="24"/>
        </w:rPr>
        <w:t xml:space="preserve"> the</w:t>
      </w:r>
      <w:r w:rsidR="007C0F4F" w:rsidRPr="0672F452">
        <w:rPr>
          <w:sz w:val="24"/>
          <w:szCs w:val="24"/>
        </w:rPr>
        <w:t xml:space="preserve"> relevant ACT Government Enterprise Agreements</w:t>
      </w:r>
      <w:r w:rsidR="005C6302">
        <w:rPr>
          <w:sz w:val="24"/>
          <w:szCs w:val="24"/>
        </w:rPr>
        <w:t>.</w:t>
      </w:r>
    </w:p>
    <w:p w14:paraId="1B0B0E6B" w14:textId="11E78308" w:rsidR="0082132E" w:rsidRDefault="0082132E" w:rsidP="0672F452">
      <w:pPr>
        <w:numPr>
          <w:ilvl w:val="0"/>
          <w:numId w:val="11"/>
        </w:numPr>
        <w:spacing w:line="276" w:lineRule="auto"/>
        <w:ind w:left="567" w:hanging="425"/>
        <w:rPr>
          <w:rFonts w:asciiTheme="minorHAnsi" w:eastAsiaTheme="minorEastAsia" w:hAnsiTheme="minorHAnsi" w:cstheme="minorBidi"/>
          <w:sz w:val="24"/>
          <w:szCs w:val="24"/>
        </w:rPr>
      </w:pPr>
      <w:r w:rsidRPr="0672F452">
        <w:rPr>
          <w:sz w:val="24"/>
          <w:szCs w:val="24"/>
        </w:rPr>
        <w:t>Understand and work within the ACTPS Code of Conduct and ACTPS values of respect, integrity, collaboration and innovation, and model behaviour consistent with the ACTPS Respect, Equity and Diversity framework.</w:t>
      </w:r>
    </w:p>
    <w:p w14:paraId="1C4E3BF1" w14:textId="7E1C8819" w:rsidR="00666212" w:rsidRPr="00666212" w:rsidRDefault="00666212" w:rsidP="0672F452">
      <w:pPr>
        <w:widowControl/>
        <w:spacing w:line="276" w:lineRule="auto"/>
        <w:rPr>
          <w:sz w:val="24"/>
          <w:szCs w:val="24"/>
        </w:rPr>
      </w:pPr>
    </w:p>
    <w:p w14:paraId="005E3E88" w14:textId="282147E7" w:rsidR="00666212" w:rsidRPr="0017719A" w:rsidRDefault="00666212" w:rsidP="00666212">
      <w:pPr>
        <w:ind w:left="142"/>
        <w:rPr>
          <w:b/>
          <w:bCs/>
          <w:sz w:val="24"/>
          <w:szCs w:val="24"/>
        </w:rPr>
      </w:pPr>
      <w:r w:rsidRPr="0017719A">
        <w:rPr>
          <w:b/>
          <w:bCs/>
          <w:sz w:val="24"/>
          <w:szCs w:val="24"/>
        </w:rPr>
        <w:t xml:space="preserve">Communications and </w:t>
      </w:r>
      <w:r w:rsidR="00EB0A17">
        <w:rPr>
          <w:b/>
          <w:bCs/>
          <w:sz w:val="24"/>
          <w:szCs w:val="24"/>
        </w:rPr>
        <w:t>S</w:t>
      </w:r>
      <w:r w:rsidRPr="0017719A">
        <w:rPr>
          <w:b/>
          <w:bCs/>
          <w:sz w:val="24"/>
          <w:szCs w:val="24"/>
        </w:rPr>
        <w:t xml:space="preserve">takeholder </w:t>
      </w:r>
      <w:r w:rsidR="00EB0A17">
        <w:rPr>
          <w:b/>
          <w:bCs/>
          <w:sz w:val="24"/>
          <w:szCs w:val="24"/>
        </w:rPr>
        <w:t>E</w:t>
      </w:r>
      <w:r w:rsidRPr="0017719A">
        <w:rPr>
          <w:b/>
          <w:bCs/>
          <w:sz w:val="24"/>
          <w:szCs w:val="24"/>
        </w:rPr>
        <w:t>ngagement</w:t>
      </w:r>
    </w:p>
    <w:p w14:paraId="3A91A0CD" w14:textId="2464843F" w:rsidR="00666212" w:rsidRPr="0082132E" w:rsidRDefault="00666212" w:rsidP="00666212">
      <w:pPr>
        <w:widowControl/>
        <w:numPr>
          <w:ilvl w:val="0"/>
          <w:numId w:val="5"/>
        </w:numPr>
        <w:autoSpaceDE/>
        <w:autoSpaceDN/>
        <w:spacing w:line="276" w:lineRule="auto"/>
        <w:ind w:left="567" w:hanging="425"/>
        <w:rPr>
          <w:sz w:val="24"/>
          <w:szCs w:val="24"/>
        </w:rPr>
      </w:pPr>
      <w:r w:rsidRPr="003A71CB">
        <w:rPr>
          <w:sz w:val="24"/>
          <w:szCs w:val="24"/>
        </w:rPr>
        <w:t xml:space="preserve">Provide excellent customer service and develop collaborative relationships with key </w:t>
      </w:r>
      <w:r w:rsidRPr="0082132E">
        <w:rPr>
          <w:sz w:val="24"/>
          <w:szCs w:val="24"/>
        </w:rPr>
        <w:t>stakeholders</w:t>
      </w:r>
      <w:r w:rsidR="005C6302">
        <w:rPr>
          <w:sz w:val="24"/>
          <w:szCs w:val="24"/>
        </w:rPr>
        <w:t>.</w:t>
      </w:r>
    </w:p>
    <w:p w14:paraId="7FD2B78E" w14:textId="3F32184A" w:rsidR="00666212" w:rsidRPr="0082132E" w:rsidRDefault="00666212" w:rsidP="00666212">
      <w:pPr>
        <w:widowControl/>
        <w:numPr>
          <w:ilvl w:val="0"/>
          <w:numId w:val="5"/>
        </w:numPr>
        <w:autoSpaceDE/>
        <w:autoSpaceDN/>
        <w:spacing w:line="276" w:lineRule="auto"/>
        <w:ind w:left="567" w:hanging="425"/>
        <w:rPr>
          <w:sz w:val="24"/>
          <w:szCs w:val="24"/>
        </w:rPr>
      </w:pPr>
      <w:r w:rsidRPr="0082132E">
        <w:rPr>
          <w:sz w:val="24"/>
          <w:szCs w:val="24"/>
        </w:rPr>
        <w:t>Effectively communicate with key stakeholders both orally and in writing</w:t>
      </w:r>
      <w:r w:rsidR="005C6302">
        <w:rPr>
          <w:sz w:val="24"/>
          <w:szCs w:val="24"/>
        </w:rPr>
        <w:t>.</w:t>
      </w:r>
    </w:p>
    <w:p w14:paraId="63E8E0FD" w14:textId="7FDA9995" w:rsidR="00EB0A17" w:rsidRDefault="00EB0A17" w:rsidP="00EB0A17">
      <w:pPr>
        <w:widowControl/>
        <w:numPr>
          <w:ilvl w:val="0"/>
          <w:numId w:val="5"/>
        </w:numPr>
        <w:autoSpaceDE/>
        <w:autoSpaceDN/>
        <w:spacing w:line="276" w:lineRule="auto"/>
        <w:ind w:left="567" w:hanging="425"/>
        <w:rPr>
          <w:sz w:val="24"/>
          <w:szCs w:val="24"/>
        </w:rPr>
      </w:pPr>
      <w:bookmarkStart w:id="3" w:name="_Hlk30158316"/>
      <w:r w:rsidRPr="00EB0A17">
        <w:rPr>
          <w:sz w:val="24"/>
          <w:szCs w:val="24"/>
        </w:rPr>
        <w:t>Prepare complex documentation such as general correspondence and drafting of advice to the school leadership team.</w:t>
      </w:r>
      <w:bookmarkEnd w:id="3"/>
      <w:r w:rsidR="004318DB">
        <w:rPr>
          <w:sz w:val="24"/>
          <w:szCs w:val="24"/>
        </w:rPr>
        <w:t xml:space="preserve"> </w:t>
      </w:r>
      <w:r w:rsidR="00B36963" w:rsidRPr="0672F452">
        <w:rPr>
          <w:rFonts w:asciiTheme="minorHAnsi" w:hAnsiTheme="minorHAnsi" w:cstheme="minorBidi"/>
          <w:sz w:val="24"/>
          <w:szCs w:val="24"/>
          <w:lang w:val="en-US"/>
        </w:rPr>
        <w:t>Provide a confidential customer focus and high level of client service by responding to stakeholder needs and expectations</w:t>
      </w:r>
      <w:r w:rsidR="005C6302">
        <w:rPr>
          <w:rFonts w:asciiTheme="minorHAnsi" w:hAnsiTheme="minorHAnsi" w:cstheme="minorBidi"/>
          <w:sz w:val="24"/>
          <w:szCs w:val="24"/>
          <w:lang w:val="en-US"/>
        </w:rPr>
        <w:t>.</w:t>
      </w:r>
    </w:p>
    <w:p w14:paraId="3EBEEB34" w14:textId="4B86C641" w:rsidR="00EB0A17" w:rsidRDefault="00EB0A17" w:rsidP="00EB0A17">
      <w:pPr>
        <w:widowControl/>
        <w:numPr>
          <w:ilvl w:val="0"/>
          <w:numId w:val="5"/>
        </w:numPr>
        <w:autoSpaceDE/>
        <w:autoSpaceDN/>
        <w:spacing w:line="276" w:lineRule="auto"/>
        <w:ind w:left="567" w:hanging="425"/>
        <w:rPr>
          <w:sz w:val="24"/>
          <w:szCs w:val="24"/>
        </w:rPr>
      </w:pPr>
      <w:r w:rsidRPr="00EB0A17">
        <w:rPr>
          <w:sz w:val="24"/>
          <w:szCs w:val="24"/>
        </w:rPr>
        <w:t xml:space="preserve">Develop, </w:t>
      </w:r>
      <w:r w:rsidR="005C6302" w:rsidRPr="00EB0A17">
        <w:rPr>
          <w:sz w:val="24"/>
          <w:szCs w:val="24"/>
        </w:rPr>
        <w:t>support,</w:t>
      </w:r>
      <w:r w:rsidRPr="00EB0A17">
        <w:rPr>
          <w:sz w:val="24"/>
          <w:szCs w:val="24"/>
        </w:rPr>
        <w:t xml:space="preserve"> and maintain customer relationships and liaise with internal and external stakeholders on a range of complex and sensitive matters.</w:t>
      </w:r>
    </w:p>
    <w:p w14:paraId="03007935" w14:textId="77777777" w:rsidR="00666212" w:rsidRPr="00F1203F" w:rsidRDefault="00666212" w:rsidP="00666212">
      <w:pPr>
        <w:pStyle w:val="BodyText"/>
        <w:spacing w:before="7"/>
        <w:rPr>
          <w:b/>
          <w:i w:val="0"/>
        </w:rPr>
      </w:pPr>
    </w:p>
    <w:p w14:paraId="4436905D" w14:textId="1E9B4D9E" w:rsidR="00666212" w:rsidRPr="0017719A" w:rsidRDefault="00666212" w:rsidP="00666212">
      <w:pPr>
        <w:ind w:left="142"/>
        <w:rPr>
          <w:b/>
          <w:bCs/>
          <w:sz w:val="24"/>
          <w:szCs w:val="24"/>
        </w:rPr>
      </w:pPr>
      <w:r w:rsidRPr="0017719A">
        <w:rPr>
          <w:b/>
          <w:bCs/>
          <w:sz w:val="24"/>
          <w:szCs w:val="24"/>
        </w:rPr>
        <w:t xml:space="preserve">Procurement and </w:t>
      </w:r>
      <w:r w:rsidR="00EB0A17">
        <w:rPr>
          <w:b/>
          <w:bCs/>
          <w:sz w:val="24"/>
          <w:szCs w:val="24"/>
        </w:rPr>
        <w:t>C</w:t>
      </w:r>
      <w:r w:rsidRPr="0017719A">
        <w:rPr>
          <w:b/>
          <w:bCs/>
          <w:sz w:val="24"/>
          <w:szCs w:val="24"/>
        </w:rPr>
        <w:t xml:space="preserve">ontract </w:t>
      </w:r>
      <w:r w:rsidR="00EB0A17">
        <w:rPr>
          <w:b/>
          <w:bCs/>
          <w:sz w:val="24"/>
          <w:szCs w:val="24"/>
        </w:rPr>
        <w:t>M</w:t>
      </w:r>
      <w:r w:rsidRPr="0017719A">
        <w:rPr>
          <w:b/>
          <w:bCs/>
          <w:sz w:val="24"/>
          <w:szCs w:val="24"/>
        </w:rPr>
        <w:t>anagement</w:t>
      </w:r>
    </w:p>
    <w:p w14:paraId="7C4D1CC5" w14:textId="56E72057" w:rsidR="00666212" w:rsidRPr="003A71CB" w:rsidRDefault="00666212" w:rsidP="00666212">
      <w:pPr>
        <w:widowControl/>
        <w:numPr>
          <w:ilvl w:val="0"/>
          <w:numId w:val="5"/>
        </w:numPr>
        <w:autoSpaceDE/>
        <w:autoSpaceDN/>
        <w:spacing w:line="276" w:lineRule="auto"/>
        <w:ind w:left="567" w:hanging="425"/>
        <w:rPr>
          <w:sz w:val="24"/>
          <w:szCs w:val="24"/>
        </w:rPr>
      </w:pPr>
      <w:r w:rsidRPr="003A71CB">
        <w:rPr>
          <w:sz w:val="24"/>
          <w:szCs w:val="24"/>
        </w:rPr>
        <w:t>Procure contractors to support school infrastructure and service delivery</w:t>
      </w:r>
      <w:r w:rsidR="005C6302">
        <w:rPr>
          <w:sz w:val="24"/>
          <w:szCs w:val="24"/>
        </w:rPr>
        <w:t>.</w:t>
      </w:r>
    </w:p>
    <w:p w14:paraId="3555B25E" w14:textId="7BD09E1E" w:rsidR="00666212" w:rsidRPr="003A71CB" w:rsidRDefault="00666212" w:rsidP="00666212">
      <w:pPr>
        <w:widowControl/>
        <w:numPr>
          <w:ilvl w:val="0"/>
          <w:numId w:val="5"/>
        </w:numPr>
        <w:autoSpaceDE/>
        <w:autoSpaceDN/>
        <w:spacing w:line="276" w:lineRule="auto"/>
        <w:ind w:left="567" w:hanging="425"/>
        <w:rPr>
          <w:sz w:val="24"/>
          <w:szCs w:val="24"/>
        </w:rPr>
      </w:pPr>
      <w:r w:rsidRPr="003A71CB">
        <w:rPr>
          <w:sz w:val="24"/>
          <w:szCs w:val="24"/>
        </w:rPr>
        <w:t>Manage and monitor use of school facilities</w:t>
      </w:r>
      <w:r w:rsidR="005C6302">
        <w:rPr>
          <w:sz w:val="24"/>
          <w:szCs w:val="24"/>
        </w:rPr>
        <w:t>.</w:t>
      </w:r>
    </w:p>
    <w:p w14:paraId="33A8A348" w14:textId="77777777" w:rsidR="00666212" w:rsidRPr="00666212" w:rsidRDefault="00666212" w:rsidP="00666212">
      <w:pPr>
        <w:pStyle w:val="BodyText"/>
        <w:spacing w:before="7"/>
        <w:rPr>
          <w:b/>
          <w:i w:val="0"/>
          <w:sz w:val="15"/>
        </w:rPr>
      </w:pPr>
    </w:p>
    <w:p w14:paraId="678CC08B" w14:textId="77777777" w:rsidR="00666212" w:rsidRPr="0017719A" w:rsidRDefault="00666212" w:rsidP="00666212">
      <w:pPr>
        <w:ind w:left="142"/>
        <w:rPr>
          <w:b/>
          <w:bCs/>
          <w:sz w:val="24"/>
          <w:szCs w:val="24"/>
        </w:rPr>
      </w:pPr>
      <w:r w:rsidRPr="0017719A">
        <w:rPr>
          <w:b/>
          <w:bCs/>
          <w:sz w:val="24"/>
          <w:szCs w:val="24"/>
        </w:rPr>
        <w:t>Compliance, Risk and Governance</w:t>
      </w:r>
    </w:p>
    <w:p w14:paraId="1DC387F7" w14:textId="0D4ED00D" w:rsidR="00666212" w:rsidRPr="003A71CB" w:rsidRDefault="00666212" w:rsidP="00666212">
      <w:pPr>
        <w:widowControl/>
        <w:numPr>
          <w:ilvl w:val="0"/>
          <w:numId w:val="5"/>
        </w:numPr>
        <w:autoSpaceDE/>
        <w:autoSpaceDN/>
        <w:spacing w:line="276" w:lineRule="auto"/>
        <w:ind w:left="567" w:hanging="425"/>
        <w:rPr>
          <w:sz w:val="24"/>
          <w:szCs w:val="24"/>
        </w:rPr>
      </w:pPr>
      <w:r w:rsidRPr="003A71CB">
        <w:rPr>
          <w:sz w:val="24"/>
          <w:szCs w:val="24"/>
        </w:rPr>
        <w:t xml:space="preserve">Work with the </w:t>
      </w:r>
      <w:r>
        <w:rPr>
          <w:sz w:val="24"/>
          <w:szCs w:val="24"/>
        </w:rPr>
        <w:t>S</w:t>
      </w:r>
      <w:r w:rsidRPr="003A71CB">
        <w:rPr>
          <w:sz w:val="24"/>
          <w:szCs w:val="24"/>
        </w:rPr>
        <w:t xml:space="preserve">chool </w:t>
      </w:r>
      <w:r>
        <w:rPr>
          <w:sz w:val="24"/>
          <w:szCs w:val="24"/>
        </w:rPr>
        <w:t>L</w:t>
      </w:r>
      <w:r w:rsidRPr="003A71CB">
        <w:rPr>
          <w:sz w:val="24"/>
          <w:szCs w:val="24"/>
        </w:rPr>
        <w:t xml:space="preserve">eadership </w:t>
      </w:r>
      <w:r>
        <w:rPr>
          <w:sz w:val="24"/>
          <w:szCs w:val="24"/>
        </w:rPr>
        <w:t>T</w:t>
      </w:r>
      <w:r w:rsidRPr="003A71CB">
        <w:rPr>
          <w:sz w:val="24"/>
          <w:szCs w:val="24"/>
        </w:rPr>
        <w:t>eam to minimise risks and fraudulent behaviour</w:t>
      </w:r>
      <w:r w:rsidR="005C6302">
        <w:rPr>
          <w:sz w:val="24"/>
          <w:szCs w:val="24"/>
        </w:rPr>
        <w:t>.</w:t>
      </w:r>
    </w:p>
    <w:p w14:paraId="5EB9AC81" w14:textId="23902C9C" w:rsidR="00974C77" w:rsidRDefault="00974C77" w:rsidP="00666212">
      <w:pPr>
        <w:widowControl/>
        <w:numPr>
          <w:ilvl w:val="0"/>
          <w:numId w:val="5"/>
        </w:numPr>
        <w:autoSpaceDE/>
        <w:autoSpaceDN/>
        <w:spacing w:line="276" w:lineRule="auto"/>
        <w:ind w:left="567" w:hanging="425"/>
        <w:rPr>
          <w:sz w:val="24"/>
          <w:szCs w:val="24"/>
        </w:rPr>
      </w:pPr>
      <w:r>
        <w:rPr>
          <w:sz w:val="24"/>
          <w:szCs w:val="24"/>
        </w:rPr>
        <w:t>Work with the Principal to ensure the school meets compliance requirements</w:t>
      </w:r>
      <w:r w:rsidR="005C6302">
        <w:rPr>
          <w:sz w:val="24"/>
          <w:szCs w:val="24"/>
        </w:rPr>
        <w:t>.</w:t>
      </w:r>
    </w:p>
    <w:p w14:paraId="7143BEAF" w14:textId="6D0C24C0" w:rsidR="00666212" w:rsidRPr="003A71CB" w:rsidRDefault="00666212" w:rsidP="00666212">
      <w:pPr>
        <w:widowControl/>
        <w:numPr>
          <w:ilvl w:val="0"/>
          <w:numId w:val="5"/>
        </w:numPr>
        <w:autoSpaceDE/>
        <w:autoSpaceDN/>
        <w:spacing w:line="276" w:lineRule="auto"/>
        <w:ind w:left="567" w:hanging="425"/>
        <w:rPr>
          <w:sz w:val="24"/>
          <w:szCs w:val="24"/>
        </w:rPr>
      </w:pPr>
      <w:r>
        <w:rPr>
          <w:sz w:val="24"/>
          <w:szCs w:val="24"/>
        </w:rPr>
        <w:lastRenderedPageBreak/>
        <w:t>Identify</w:t>
      </w:r>
      <w:r w:rsidRPr="003A71CB">
        <w:rPr>
          <w:sz w:val="24"/>
          <w:szCs w:val="24"/>
        </w:rPr>
        <w:t xml:space="preserve"> and comply with legislative, policy and regulatory frameworks</w:t>
      </w:r>
      <w:r w:rsidR="005C6302">
        <w:rPr>
          <w:sz w:val="24"/>
          <w:szCs w:val="24"/>
        </w:rPr>
        <w:t>.</w:t>
      </w:r>
    </w:p>
    <w:p w14:paraId="4EF72301" w14:textId="08C8BDCE" w:rsidR="00666212" w:rsidRPr="003A71CB" w:rsidRDefault="00666212" w:rsidP="00666212">
      <w:pPr>
        <w:widowControl/>
        <w:numPr>
          <w:ilvl w:val="0"/>
          <w:numId w:val="5"/>
        </w:numPr>
        <w:autoSpaceDE/>
        <w:autoSpaceDN/>
        <w:spacing w:line="276" w:lineRule="auto"/>
        <w:ind w:left="567" w:hanging="425"/>
        <w:rPr>
          <w:sz w:val="24"/>
          <w:szCs w:val="24"/>
        </w:rPr>
      </w:pPr>
      <w:r w:rsidRPr="003A71CB">
        <w:rPr>
          <w:sz w:val="24"/>
          <w:szCs w:val="24"/>
        </w:rPr>
        <w:t xml:space="preserve">Monitor and implement Work, </w:t>
      </w:r>
      <w:r w:rsidR="005C6302" w:rsidRPr="003A71CB">
        <w:rPr>
          <w:sz w:val="24"/>
          <w:szCs w:val="24"/>
        </w:rPr>
        <w:t>Health,</w:t>
      </w:r>
      <w:r w:rsidRPr="003A71CB">
        <w:rPr>
          <w:sz w:val="24"/>
          <w:szCs w:val="24"/>
        </w:rPr>
        <w:t xml:space="preserve"> and Safety Practices</w:t>
      </w:r>
      <w:r w:rsidR="005C6302">
        <w:rPr>
          <w:sz w:val="24"/>
          <w:szCs w:val="24"/>
        </w:rPr>
        <w:t>.</w:t>
      </w:r>
    </w:p>
    <w:p w14:paraId="6EE894F9" w14:textId="065643FA" w:rsidR="00666212" w:rsidRPr="004D3089" w:rsidRDefault="00666212" w:rsidP="004D3089">
      <w:pPr>
        <w:widowControl/>
        <w:numPr>
          <w:ilvl w:val="0"/>
          <w:numId w:val="5"/>
        </w:numPr>
        <w:autoSpaceDE/>
        <w:autoSpaceDN/>
        <w:spacing w:line="276" w:lineRule="auto"/>
        <w:ind w:left="567" w:hanging="425"/>
        <w:rPr>
          <w:sz w:val="24"/>
          <w:szCs w:val="24"/>
        </w:rPr>
      </w:pPr>
      <w:r w:rsidRPr="003A71CB">
        <w:rPr>
          <w:sz w:val="24"/>
          <w:szCs w:val="24"/>
        </w:rPr>
        <w:t>Coordinate support to the School Board</w:t>
      </w:r>
      <w:r w:rsidR="005C6302">
        <w:rPr>
          <w:sz w:val="24"/>
          <w:szCs w:val="24"/>
        </w:rPr>
        <w:t>.</w:t>
      </w:r>
    </w:p>
    <w:p w14:paraId="1A54E472" w14:textId="3B0E7A3B" w:rsidR="00666212" w:rsidRDefault="00666212" w:rsidP="00666212">
      <w:pPr>
        <w:ind w:left="142"/>
        <w:rPr>
          <w:b/>
          <w:sz w:val="24"/>
          <w:szCs w:val="24"/>
        </w:rPr>
      </w:pPr>
    </w:p>
    <w:p w14:paraId="45CC983F" w14:textId="0E5696E2" w:rsidR="00666212" w:rsidRDefault="00666212" w:rsidP="00666212">
      <w:pPr>
        <w:ind w:left="142"/>
        <w:rPr>
          <w:sz w:val="24"/>
          <w:szCs w:val="24"/>
        </w:rPr>
      </w:pPr>
      <w:r>
        <w:rPr>
          <w:sz w:val="24"/>
          <w:szCs w:val="24"/>
        </w:rPr>
        <w:t xml:space="preserve">Other duties as directed by the </w:t>
      </w:r>
      <w:r w:rsidR="005C6302">
        <w:rPr>
          <w:sz w:val="24"/>
          <w:szCs w:val="24"/>
        </w:rPr>
        <w:t>principal</w:t>
      </w:r>
      <w:r>
        <w:rPr>
          <w:sz w:val="24"/>
          <w:szCs w:val="24"/>
        </w:rPr>
        <w:t>.</w:t>
      </w:r>
    </w:p>
    <w:p w14:paraId="0758C1FB" w14:textId="77777777" w:rsidR="00974F75" w:rsidRPr="00974F75" w:rsidRDefault="00974F75" w:rsidP="00974F75"/>
    <w:p w14:paraId="48B92CFC" w14:textId="139F380E" w:rsidR="00247237" w:rsidRDefault="0052310E" w:rsidP="009E0944">
      <w:pPr>
        <w:pStyle w:val="Heading1"/>
        <w:keepNext/>
        <w:keepLines/>
        <w:jc w:val="both"/>
      </w:pPr>
      <w:r>
        <w:rPr>
          <w:noProof/>
        </w:rPr>
        <mc:AlternateContent>
          <mc:Choice Requires="wps">
            <w:drawing>
              <wp:anchor distT="0" distB="0" distL="0" distR="0" simplePos="0" relativeHeight="251658246" behindDoc="1" locked="0" layoutInCell="1" allowOverlap="1" wp14:anchorId="375884B2" wp14:editId="76EA3FD1">
                <wp:simplePos x="0" y="0"/>
                <wp:positionH relativeFrom="page">
                  <wp:posOffset>701040</wp:posOffset>
                </wp:positionH>
                <wp:positionV relativeFrom="paragraph">
                  <wp:posOffset>260350</wp:posOffset>
                </wp:positionV>
                <wp:extent cx="6158230" cy="18415"/>
                <wp:effectExtent l="0" t="0" r="0" b="0"/>
                <wp:wrapTopAndBottom/>
                <wp:docPr id="3"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30F74E" id="docshape7" o:spid="_x0000_s1026" style="position:absolute;margin-left:55.2pt;margin-top:20.5pt;width:484.9pt;height:1.4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00141405">
        <w:t>WHAT</w:t>
      </w:r>
      <w:r w:rsidR="00141405">
        <w:rPr>
          <w:spacing w:val="22"/>
        </w:rPr>
        <w:t xml:space="preserve"> </w:t>
      </w:r>
      <w:r w:rsidR="00141405">
        <w:t>YOU</w:t>
      </w:r>
      <w:r w:rsidR="00141405">
        <w:rPr>
          <w:spacing w:val="22"/>
        </w:rPr>
        <w:t xml:space="preserve"> </w:t>
      </w:r>
      <w:r w:rsidR="00141405">
        <w:t>REQUIRE</w:t>
      </w:r>
    </w:p>
    <w:p w14:paraId="02FFA9E0" w14:textId="77777777" w:rsidR="00247237" w:rsidRDefault="00247237" w:rsidP="009E0944">
      <w:pPr>
        <w:pStyle w:val="BodyText"/>
        <w:keepNext/>
        <w:keepLines/>
        <w:spacing w:before="7"/>
        <w:rPr>
          <w:b/>
          <w:i w:val="0"/>
          <w:sz w:val="15"/>
        </w:rPr>
      </w:pPr>
    </w:p>
    <w:p w14:paraId="2524A030" w14:textId="55E017CF" w:rsidR="00247237" w:rsidRDefault="00141405" w:rsidP="009E0944">
      <w:pPr>
        <w:pStyle w:val="Heading3"/>
        <w:keepNext/>
        <w:keepLines/>
        <w:spacing w:before="51"/>
        <w:ind w:right="1330"/>
      </w:pPr>
      <w:r>
        <w:t xml:space="preserve">The following capabilities form the </w:t>
      </w:r>
      <w:r w:rsidR="00165E7C" w:rsidRPr="00A41BDA">
        <w:rPr>
          <w:b/>
          <w:bCs/>
        </w:rPr>
        <w:t xml:space="preserve">selection </w:t>
      </w:r>
      <w:r w:rsidRPr="00A41BDA">
        <w:rPr>
          <w:b/>
          <w:bCs/>
        </w:rPr>
        <w:t>criteria</w:t>
      </w:r>
      <w:r>
        <w:t xml:space="preserve"> that are required to perform the duties and</w:t>
      </w:r>
      <w:r>
        <w:rPr>
          <w:spacing w:val="-52"/>
        </w:rPr>
        <w:t xml:space="preserve"> </w:t>
      </w:r>
      <w:r w:rsidR="00D41BA1">
        <w:rPr>
          <w:spacing w:val="-52"/>
        </w:rPr>
        <w:t xml:space="preserve">            </w:t>
      </w:r>
      <w:r>
        <w:t>responsibilities</w:t>
      </w:r>
      <w:r>
        <w:rPr>
          <w:spacing w:val="1"/>
        </w:rPr>
        <w:t xml:space="preserve"> </w:t>
      </w:r>
      <w:r>
        <w:t>of</w:t>
      </w:r>
      <w:r>
        <w:rPr>
          <w:spacing w:val="-1"/>
        </w:rPr>
        <w:t xml:space="preserve"> </w:t>
      </w:r>
      <w:r>
        <w:t>the</w:t>
      </w:r>
      <w:r>
        <w:rPr>
          <w:spacing w:val="-2"/>
        </w:rPr>
        <w:t xml:space="preserve"> </w:t>
      </w:r>
      <w:r>
        <w:t>position.</w:t>
      </w:r>
    </w:p>
    <w:p w14:paraId="0922128E" w14:textId="77777777" w:rsidR="00247237" w:rsidRDefault="00247237" w:rsidP="009E0944">
      <w:pPr>
        <w:pStyle w:val="BodyText"/>
        <w:keepNext/>
        <w:keepLines/>
        <w:spacing w:before="8"/>
        <w:rPr>
          <w:i w:val="0"/>
          <w:sz w:val="19"/>
        </w:rPr>
      </w:pPr>
    </w:p>
    <w:p w14:paraId="333E25A9" w14:textId="0E2FAE6C" w:rsidR="00247237" w:rsidRDefault="00141405" w:rsidP="009E0944">
      <w:pPr>
        <w:pStyle w:val="Heading2"/>
        <w:keepNext/>
        <w:keepLines/>
      </w:pPr>
      <w:r>
        <w:t>Professional</w:t>
      </w:r>
      <w:r>
        <w:rPr>
          <w:spacing w:val="-2"/>
        </w:rPr>
        <w:t xml:space="preserve"> </w:t>
      </w:r>
      <w:r>
        <w:t>/</w:t>
      </w:r>
      <w:r>
        <w:rPr>
          <w:spacing w:val="-4"/>
        </w:rPr>
        <w:t xml:space="preserve"> </w:t>
      </w:r>
      <w:r>
        <w:t>Technical</w:t>
      </w:r>
      <w:r>
        <w:rPr>
          <w:spacing w:val="-1"/>
        </w:rPr>
        <w:t xml:space="preserve"> </w:t>
      </w:r>
      <w:r>
        <w:t>Skills</w:t>
      </w:r>
      <w:r>
        <w:rPr>
          <w:spacing w:val="-2"/>
        </w:rPr>
        <w:t xml:space="preserve"> </w:t>
      </w:r>
      <w:r>
        <w:t>and</w:t>
      </w:r>
      <w:r>
        <w:rPr>
          <w:spacing w:val="-2"/>
        </w:rPr>
        <w:t xml:space="preserve"> </w:t>
      </w:r>
      <w:r>
        <w:t>Knowledge</w:t>
      </w:r>
    </w:p>
    <w:p w14:paraId="270C8687" w14:textId="77777777" w:rsidR="00666212" w:rsidRPr="00666212" w:rsidRDefault="00666212" w:rsidP="009E0944">
      <w:pPr>
        <w:keepNext/>
        <w:keepLines/>
        <w:tabs>
          <w:tab w:val="left" w:pos="961"/>
        </w:tabs>
        <w:ind w:left="172"/>
        <w:rPr>
          <w:i/>
          <w:sz w:val="24"/>
        </w:rPr>
      </w:pPr>
    </w:p>
    <w:p w14:paraId="13B11BF8" w14:textId="5D249A62" w:rsidR="00247237" w:rsidRPr="00666212" w:rsidRDefault="00EB2F4C" w:rsidP="009E0944">
      <w:pPr>
        <w:pStyle w:val="ListParagraph"/>
        <w:keepNext/>
        <w:keepLines/>
        <w:numPr>
          <w:ilvl w:val="0"/>
          <w:numId w:val="3"/>
        </w:numPr>
        <w:tabs>
          <w:tab w:val="left" w:pos="961"/>
        </w:tabs>
        <w:ind w:left="533" w:hanging="361"/>
        <w:rPr>
          <w:sz w:val="24"/>
        </w:rPr>
      </w:pPr>
      <w:r>
        <w:rPr>
          <w:sz w:val="24"/>
          <w:szCs w:val="24"/>
        </w:rPr>
        <w:t>Demonstrated</w:t>
      </w:r>
      <w:r w:rsidR="00025C6A" w:rsidRPr="00666212">
        <w:rPr>
          <w:sz w:val="24"/>
          <w:szCs w:val="24"/>
        </w:rPr>
        <w:t xml:space="preserve"> understanding of financial principles, including coordinating the school budget to meet the needs of the school and effectively use resources</w:t>
      </w:r>
      <w:r w:rsidR="009505AA" w:rsidRPr="00666212">
        <w:rPr>
          <w:sz w:val="24"/>
        </w:rPr>
        <w:t>.</w:t>
      </w:r>
    </w:p>
    <w:p w14:paraId="4F10D35E" w14:textId="77777777" w:rsidR="00DD0CAC" w:rsidRPr="00666212" w:rsidRDefault="00DD0CAC" w:rsidP="005846C8">
      <w:pPr>
        <w:tabs>
          <w:tab w:val="left" w:pos="961"/>
        </w:tabs>
        <w:ind w:left="172"/>
        <w:rPr>
          <w:sz w:val="24"/>
        </w:rPr>
      </w:pPr>
    </w:p>
    <w:p w14:paraId="40D9F9E4" w14:textId="14186265" w:rsidR="00247237" w:rsidRPr="00666212" w:rsidRDefault="00EB2F4C" w:rsidP="005846C8">
      <w:pPr>
        <w:pStyle w:val="ListParagraph"/>
        <w:numPr>
          <w:ilvl w:val="0"/>
          <w:numId w:val="3"/>
        </w:numPr>
        <w:tabs>
          <w:tab w:val="left" w:pos="961"/>
        </w:tabs>
        <w:ind w:left="533" w:hanging="361"/>
        <w:rPr>
          <w:sz w:val="24"/>
        </w:rPr>
      </w:pPr>
      <w:r>
        <w:rPr>
          <w:sz w:val="24"/>
          <w:szCs w:val="24"/>
        </w:rPr>
        <w:t>Ability to m</w:t>
      </w:r>
      <w:r w:rsidR="00025C6A" w:rsidRPr="00666212">
        <w:rPr>
          <w:sz w:val="24"/>
          <w:szCs w:val="24"/>
        </w:rPr>
        <w:t xml:space="preserve">anage staff </w:t>
      </w:r>
      <w:r w:rsidR="00DD0CAC" w:rsidRPr="00666212">
        <w:rPr>
          <w:sz w:val="24"/>
          <w:szCs w:val="24"/>
        </w:rPr>
        <w:t xml:space="preserve">effectively </w:t>
      </w:r>
      <w:r w:rsidR="00025C6A" w:rsidRPr="00666212">
        <w:rPr>
          <w:sz w:val="24"/>
          <w:szCs w:val="24"/>
        </w:rPr>
        <w:t xml:space="preserve">to </w:t>
      </w:r>
      <w:r w:rsidR="005846C8" w:rsidRPr="00666212">
        <w:rPr>
          <w:sz w:val="24"/>
          <w:szCs w:val="24"/>
        </w:rPr>
        <w:t>meet business objectives and allocate resources to provide required services to the</w:t>
      </w:r>
      <w:r w:rsidR="00025C6A" w:rsidRPr="00666212">
        <w:rPr>
          <w:sz w:val="24"/>
          <w:szCs w:val="24"/>
        </w:rPr>
        <w:t xml:space="preserve"> school community</w:t>
      </w:r>
      <w:r w:rsidR="00CC3372" w:rsidRPr="00666212">
        <w:rPr>
          <w:sz w:val="24"/>
        </w:rPr>
        <w:t>.</w:t>
      </w:r>
    </w:p>
    <w:p w14:paraId="62A36616" w14:textId="77777777" w:rsidR="005846C8" w:rsidRPr="00666212" w:rsidRDefault="005846C8" w:rsidP="005846C8">
      <w:pPr>
        <w:tabs>
          <w:tab w:val="left" w:pos="961"/>
        </w:tabs>
        <w:ind w:left="172"/>
        <w:rPr>
          <w:sz w:val="24"/>
        </w:rPr>
      </w:pPr>
    </w:p>
    <w:p w14:paraId="25A21F3D" w14:textId="3E8ED3A4" w:rsidR="005846C8" w:rsidRPr="00666212" w:rsidRDefault="00EB2F4C" w:rsidP="005846C8">
      <w:pPr>
        <w:pStyle w:val="ListParagraph"/>
        <w:numPr>
          <w:ilvl w:val="0"/>
          <w:numId w:val="3"/>
        </w:numPr>
        <w:tabs>
          <w:tab w:val="left" w:pos="961"/>
        </w:tabs>
        <w:ind w:left="533" w:hanging="361"/>
        <w:rPr>
          <w:sz w:val="24"/>
          <w:szCs w:val="24"/>
        </w:rPr>
      </w:pPr>
      <w:r>
        <w:rPr>
          <w:sz w:val="24"/>
          <w:szCs w:val="24"/>
        </w:rPr>
        <w:t>Ability to a</w:t>
      </w:r>
      <w:r w:rsidR="005846C8" w:rsidRPr="00666212">
        <w:rPr>
          <w:sz w:val="24"/>
          <w:szCs w:val="24"/>
        </w:rPr>
        <w:t xml:space="preserve">pply rules, regulations, </w:t>
      </w:r>
      <w:r w:rsidR="00055519" w:rsidRPr="00666212">
        <w:rPr>
          <w:sz w:val="24"/>
          <w:szCs w:val="24"/>
        </w:rPr>
        <w:t>instructions,</w:t>
      </w:r>
      <w:r w:rsidR="005846C8" w:rsidRPr="00666212">
        <w:rPr>
          <w:sz w:val="24"/>
          <w:szCs w:val="24"/>
        </w:rPr>
        <w:t xml:space="preserve"> and procedures to make decisions with limited direction, under appropriate delegations and governance frameworks.</w:t>
      </w:r>
    </w:p>
    <w:p w14:paraId="5F61624D" w14:textId="09AD04D6" w:rsidR="00247237" w:rsidRDefault="00247237">
      <w:pPr>
        <w:pStyle w:val="BodyText"/>
        <w:spacing w:before="5"/>
        <w:rPr>
          <w:sz w:val="23"/>
        </w:rPr>
      </w:pPr>
    </w:p>
    <w:p w14:paraId="3605041B" w14:textId="77777777" w:rsidR="00247237" w:rsidRDefault="00141405">
      <w:pPr>
        <w:pStyle w:val="Heading2"/>
      </w:pPr>
      <w:r>
        <w:t>Behavioural</w:t>
      </w:r>
      <w:r>
        <w:rPr>
          <w:spacing w:val="-4"/>
        </w:rPr>
        <w:t xml:space="preserve"> </w:t>
      </w:r>
      <w:r>
        <w:t>Capabilities</w:t>
      </w:r>
    </w:p>
    <w:p w14:paraId="4EB14891" w14:textId="77777777" w:rsidR="009505AA" w:rsidRDefault="009505AA">
      <w:pPr>
        <w:pStyle w:val="BodyText"/>
        <w:spacing w:before="9"/>
        <w:rPr>
          <w:sz w:val="19"/>
        </w:rPr>
      </w:pPr>
    </w:p>
    <w:p w14:paraId="520B01C5" w14:textId="78EFF92B" w:rsidR="00247237" w:rsidRPr="00666212" w:rsidRDefault="00EB2F4C" w:rsidP="005846C8">
      <w:pPr>
        <w:pStyle w:val="ListParagraph"/>
        <w:numPr>
          <w:ilvl w:val="0"/>
          <w:numId w:val="2"/>
        </w:numPr>
        <w:tabs>
          <w:tab w:val="left" w:pos="894"/>
        </w:tabs>
        <w:ind w:left="533" w:hanging="361"/>
        <w:rPr>
          <w:sz w:val="24"/>
        </w:rPr>
      </w:pPr>
      <w:r>
        <w:rPr>
          <w:sz w:val="24"/>
          <w:szCs w:val="24"/>
        </w:rPr>
        <w:t>Demonstrated w</w:t>
      </w:r>
      <w:r w:rsidR="00025C6A" w:rsidRPr="00666212">
        <w:rPr>
          <w:sz w:val="24"/>
          <w:szCs w:val="24"/>
        </w:rPr>
        <w:t>ell-developed liaison and communication skills and an ability to build strong working relationships with the school community</w:t>
      </w:r>
      <w:r w:rsidR="00055519" w:rsidRPr="00666212">
        <w:rPr>
          <w:sz w:val="24"/>
          <w:szCs w:val="24"/>
        </w:rPr>
        <w:t>.</w:t>
      </w:r>
    </w:p>
    <w:p w14:paraId="48B0E172" w14:textId="77777777" w:rsidR="005846C8" w:rsidRPr="00666212" w:rsidRDefault="005846C8" w:rsidP="005846C8">
      <w:pPr>
        <w:tabs>
          <w:tab w:val="left" w:pos="894"/>
        </w:tabs>
        <w:ind w:left="172"/>
        <w:rPr>
          <w:sz w:val="24"/>
        </w:rPr>
      </w:pPr>
    </w:p>
    <w:p w14:paraId="5CFE8E0D" w14:textId="0C137708" w:rsidR="005846C8" w:rsidRPr="00666212" w:rsidRDefault="00EB2F4C" w:rsidP="005846C8">
      <w:pPr>
        <w:pStyle w:val="ListParagraph"/>
        <w:numPr>
          <w:ilvl w:val="0"/>
          <w:numId w:val="2"/>
        </w:numPr>
        <w:tabs>
          <w:tab w:val="left" w:pos="961"/>
        </w:tabs>
        <w:ind w:left="533"/>
        <w:rPr>
          <w:sz w:val="24"/>
          <w:szCs w:val="24"/>
        </w:rPr>
      </w:pPr>
      <w:r>
        <w:rPr>
          <w:sz w:val="24"/>
          <w:szCs w:val="24"/>
        </w:rPr>
        <w:t>Ability to f</w:t>
      </w:r>
      <w:r w:rsidR="005846C8" w:rsidRPr="00666212">
        <w:rPr>
          <w:sz w:val="24"/>
          <w:szCs w:val="24"/>
        </w:rPr>
        <w:t>oster continuous business improvement aligned to the needs of the school community, including the ability to investigate, interpret or evaluate information</w:t>
      </w:r>
      <w:r w:rsidR="00055519" w:rsidRPr="00666212">
        <w:rPr>
          <w:sz w:val="24"/>
          <w:szCs w:val="24"/>
        </w:rPr>
        <w:t>.</w:t>
      </w:r>
    </w:p>
    <w:p w14:paraId="0B4FC061" w14:textId="77777777" w:rsidR="00247237" w:rsidRPr="00666212" w:rsidRDefault="00247237">
      <w:pPr>
        <w:pStyle w:val="BodyText"/>
        <w:spacing w:before="3"/>
        <w:rPr>
          <w:i w:val="0"/>
          <w:iCs w:val="0"/>
          <w:sz w:val="31"/>
        </w:rPr>
      </w:pPr>
    </w:p>
    <w:p w14:paraId="3271C461" w14:textId="539DF625" w:rsidR="00247237" w:rsidRPr="00666212" w:rsidRDefault="00592488" w:rsidP="005846C8">
      <w:pPr>
        <w:pStyle w:val="ListParagraph"/>
        <w:numPr>
          <w:ilvl w:val="0"/>
          <w:numId w:val="2"/>
        </w:numPr>
        <w:tabs>
          <w:tab w:val="left" w:pos="961"/>
        </w:tabs>
        <w:ind w:left="533"/>
        <w:rPr>
          <w:sz w:val="24"/>
          <w:szCs w:val="24"/>
        </w:rPr>
      </w:pPr>
      <w:r>
        <w:rPr>
          <w:sz w:val="24"/>
          <w:szCs w:val="24"/>
        </w:rPr>
        <w:t xml:space="preserve">Ability to </w:t>
      </w:r>
      <w:r w:rsidRPr="0672F452">
        <w:rPr>
          <w:sz w:val="24"/>
          <w:szCs w:val="24"/>
        </w:rPr>
        <w:t>c</w:t>
      </w:r>
      <w:r w:rsidR="005846C8" w:rsidRPr="0672F452">
        <w:rPr>
          <w:sz w:val="24"/>
          <w:szCs w:val="24"/>
        </w:rPr>
        <w:t>ontribute</w:t>
      </w:r>
      <w:r w:rsidR="005846C8" w:rsidRPr="00666212">
        <w:rPr>
          <w:sz w:val="24"/>
          <w:szCs w:val="24"/>
        </w:rPr>
        <w:t xml:space="preserve"> as an active </w:t>
      </w:r>
      <w:r w:rsidR="009505AA" w:rsidRPr="00666212">
        <w:rPr>
          <w:sz w:val="24"/>
          <w:szCs w:val="24"/>
        </w:rPr>
        <w:t xml:space="preserve">member of the </w:t>
      </w:r>
      <w:r w:rsidR="000C604C" w:rsidRPr="0672F452">
        <w:rPr>
          <w:sz w:val="24"/>
          <w:szCs w:val="24"/>
        </w:rPr>
        <w:t>s</w:t>
      </w:r>
      <w:r w:rsidR="009505AA" w:rsidRPr="0672F452">
        <w:rPr>
          <w:sz w:val="24"/>
          <w:szCs w:val="24"/>
        </w:rPr>
        <w:t xml:space="preserve">chool </w:t>
      </w:r>
      <w:r w:rsidR="000C604C" w:rsidRPr="0672F452">
        <w:rPr>
          <w:sz w:val="24"/>
          <w:szCs w:val="24"/>
        </w:rPr>
        <w:t>l</w:t>
      </w:r>
      <w:r w:rsidR="009505AA" w:rsidRPr="0672F452">
        <w:rPr>
          <w:sz w:val="24"/>
          <w:szCs w:val="24"/>
        </w:rPr>
        <w:t xml:space="preserve">eadership </w:t>
      </w:r>
      <w:r w:rsidR="000C604C" w:rsidRPr="0672F452">
        <w:rPr>
          <w:sz w:val="24"/>
          <w:szCs w:val="24"/>
        </w:rPr>
        <w:t>t</w:t>
      </w:r>
      <w:r w:rsidR="009505AA" w:rsidRPr="0672F452">
        <w:rPr>
          <w:sz w:val="24"/>
          <w:szCs w:val="24"/>
        </w:rPr>
        <w:t>eam</w:t>
      </w:r>
      <w:r w:rsidR="00055519" w:rsidRPr="00666212">
        <w:rPr>
          <w:sz w:val="24"/>
          <w:szCs w:val="24"/>
        </w:rPr>
        <w:t>.</w:t>
      </w:r>
    </w:p>
    <w:p w14:paraId="51878E29" w14:textId="77777777" w:rsidR="00247237" w:rsidRDefault="00247237">
      <w:pPr>
        <w:pStyle w:val="BodyText"/>
        <w:spacing w:before="5"/>
        <w:rPr>
          <w:sz w:val="23"/>
        </w:rPr>
      </w:pPr>
    </w:p>
    <w:p w14:paraId="58659B53" w14:textId="77777777" w:rsidR="00247237" w:rsidRDefault="00141405">
      <w:pPr>
        <w:pStyle w:val="Heading2"/>
      </w:pPr>
      <w:r>
        <w:t>Compliance</w:t>
      </w:r>
      <w:r>
        <w:rPr>
          <w:spacing w:val="-4"/>
        </w:rPr>
        <w:t xml:space="preserve"> </w:t>
      </w:r>
      <w:r>
        <w:t>Requirements</w:t>
      </w:r>
      <w:r>
        <w:rPr>
          <w:spacing w:val="-2"/>
        </w:rPr>
        <w:t xml:space="preserve"> </w:t>
      </w:r>
      <w:r>
        <w:t>/</w:t>
      </w:r>
      <w:r>
        <w:rPr>
          <w:spacing w:val="-4"/>
        </w:rPr>
        <w:t xml:space="preserve"> </w:t>
      </w:r>
      <w:r>
        <w:t>Qualifications</w:t>
      </w:r>
    </w:p>
    <w:p w14:paraId="48DD86DD" w14:textId="77777777" w:rsidR="00247237" w:rsidRDefault="00247237">
      <w:pPr>
        <w:pStyle w:val="BodyText"/>
        <w:spacing w:before="7"/>
        <w:rPr>
          <w:sz w:val="19"/>
        </w:rPr>
      </w:pPr>
    </w:p>
    <w:p w14:paraId="28D53FF4" w14:textId="61455076" w:rsidR="00247237" w:rsidRDefault="00141405" w:rsidP="00103C9C">
      <w:pPr>
        <w:pStyle w:val="ListParagraph"/>
        <w:numPr>
          <w:ilvl w:val="0"/>
          <w:numId w:val="13"/>
        </w:numPr>
        <w:tabs>
          <w:tab w:val="left" w:pos="894"/>
        </w:tabs>
        <w:spacing w:before="2"/>
        <w:rPr>
          <w:sz w:val="24"/>
        </w:rPr>
      </w:pPr>
      <w:r w:rsidRPr="009E0944">
        <w:rPr>
          <w:sz w:val="24"/>
        </w:rPr>
        <w:t>This</w:t>
      </w:r>
      <w:r w:rsidRPr="009E0944">
        <w:rPr>
          <w:spacing w:val="-5"/>
          <w:sz w:val="24"/>
        </w:rPr>
        <w:t xml:space="preserve"> </w:t>
      </w:r>
      <w:r w:rsidRPr="009E0944">
        <w:rPr>
          <w:sz w:val="24"/>
        </w:rPr>
        <w:t>position</w:t>
      </w:r>
      <w:r w:rsidRPr="009E0944">
        <w:rPr>
          <w:spacing w:val="-2"/>
          <w:sz w:val="24"/>
        </w:rPr>
        <w:t xml:space="preserve"> </w:t>
      </w:r>
      <w:r w:rsidR="00B34C2D" w:rsidRPr="009E0944">
        <w:rPr>
          <w:sz w:val="24"/>
        </w:rPr>
        <w:t>requ</w:t>
      </w:r>
      <w:r w:rsidR="00B034B2">
        <w:rPr>
          <w:sz w:val="24"/>
        </w:rPr>
        <w:t>i</w:t>
      </w:r>
      <w:r w:rsidR="00B34C2D" w:rsidRPr="009E0944">
        <w:rPr>
          <w:sz w:val="24"/>
        </w:rPr>
        <w:t>res</w:t>
      </w:r>
      <w:r w:rsidRPr="009E0944">
        <w:rPr>
          <w:spacing w:val="-3"/>
          <w:sz w:val="24"/>
        </w:rPr>
        <w:t xml:space="preserve"> </w:t>
      </w:r>
      <w:r w:rsidRPr="009E0944">
        <w:rPr>
          <w:sz w:val="24"/>
        </w:rPr>
        <w:t>a</w:t>
      </w:r>
      <w:r w:rsidRPr="009E0944">
        <w:rPr>
          <w:spacing w:val="-1"/>
          <w:sz w:val="24"/>
        </w:rPr>
        <w:t xml:space="preserve"> </w:t>
      </w:r>
      <w:r w:rsidRPr="009E0944">
        <w:rPr>
          <w:sz w:val="24"/>
        </w:rPr>
        <w:t>Working</w:t>
      </w:r>
      <w:r w:rsidRPr="009E0944">
        <w:rPr>
          <w:spacing w:val="-2"/>
          <w:sz w:val="24"/>
        </w:rPr>
        <w:t xml:space="preserve"> </w:t>
      </w:r>
      <w:r w:rsidRPr="009E0944">
        <w:rPr>
          <w:sz w:val="24"/>
        </w:rPr>
        <w:t>with</w:t>
      </w:r>
      <w:r w:rsidRPr="009E0944">
        <w:rPr>
          <w:spacing w:val="-4"/>
          <w:sz w:val="24"/>
        </w:rPr>
        <w:t xml:space="preserve"> </w:t>
      </w:r>
      <w:r w:rsidRPr="009E0944">
        <w:rPr>
          <w:sz w:val="24"/>
        </w:rPr>
        <w:t>Vulnerable</w:t>
      </w:r>
      <w:r w:rsidRPr="009E0944">
        <w:rPr>
          <w:spacing w:val="-3"/>
          <w:sz w:val="24"/>
        </w:rPr>
        <w:t xml:space="preserve"> </w:t>
      </w:r>
      <w:r w:rsidRPr="009E0944">
        <w:rPr>
          <w:sz w:val="24"/>
        </w:rPr>
        <w:t>People</w:t>
      </w:r>
      <w:r w:rsidRPr="009E0944">
        <w:rPr>
          <w:spacing w:val="-1"/>
          <w:sz w:val="24"/>
        </w:rPr>
        <w:t xml:space="preserve"> </w:t>
      </w:r>
      <w:r w:rsidR="00666212" w:rsidRPr="009E0944">
        <w:rPr>
          <w:sz w:val="24"/>
        </w:rPr>
        <w:t>(WWVP) registration</w:t>
      </w:r>
      <w:r w:rsidRPr="009E0944">
        <w:rPr>
          <w:sz w:val="24"/>
        </w:rPr>
        <w:t>.</w:t>
      </w:r>
    </w:p>
    <w:p w14:paraId="2773FE7E" w14:textId="0CE65ECE" w:rsidR="002E5408" w:rsidRPr="00352739" w:rsidRDefault="002E5408" w:rsidP="002E5408">
      <w:pPr>
        <w:pStyle w:val="ListParagraph"/>
        <w:numPr>
          <w:ilvl w:val="0"/>
          <w:numId w:val="13"/>
        </w:numPr>
        <w:tabs>
          <w:tab w:val="left" w:pos="894"/>
        </w:tabs>
        <w:spacing w:before="2"/>
        <w:rPr>
          <w:sz w:val="24"/>
        </w:rPr>
      </w:pPr>
      <w:r w:rsidRPr="00352739">
        <w:rPr>
          <w:sz w:val="24"/>
        </w:rPr>
        <w:t>Asbestos Awareness Training is a</w:t>
      </w:r>
      <w:r w:rsidR="00044F96">
        <w:rPr>
          <w:sz w:val="24"/>
        </w:rPr>
        <w:t xml:space="preserve"> mandatory</w:t>
      </w:r>
      <w:r w:rsidRPr="00352739">
        <w:rPr>
          <w:sz w:val="24"/>
        </w:rPr>
        <w:t xml:space="preserve"> requirement of this role and must be completed prior to or on commencement of this role.</w:t>
      </w:r>
    </w:p>
    <w:p w14:paraId="428F3F35" w14:textId="77777777" w:rsidR="00103C9C" w:rsidRPr="009E0944" w:rsidRDefault="00103C9C" w:rsidP="009E0944">
      <w:pPr>
        <w:tabs>
          <w:tab w:val="left" w:pos="894"/>
        </w:tabs>
        <w:spacing w:before="2"/>
        <w:ind w:left="532"/>
        <w:rPr>
          <w:sz w:val="24"/>
        </w:rPr>
      </w:pPr>
    </w:p>
    <w:p w14:paraId="4CA4DCAE" w14:textId="139B857E" w:rsidR="00666212" w:rsidRPr="00FC7481" w:rsidRDefault="00A41BDA" w:rsidP="00666212">
      <w:pPr>
        <w:pStyle w:val="Heading2"/>
      </w:pPr>
      <w:r>
        <w:t xml:space="preserve">Highly </w:t>
      </w:r>
      <w:r w:rsidR="00666212" w:rsidRPr="00FC7481">
        <w:t>Desirable</w:t>
      </w:r>
    </w:p>
    <w:p w14:paraId="6BB2E868" w14:textId="77777777" w:rsidR="00666212" w:rsidRDefault="00666212" w:rsidP="00666212">
      <w:pPr>
        <w:tabs>
          <w:tab w:val="left" w:pos="894"/>
        </w:tabs>
        <w:spacing w:before="2"/>
        <w:ind w:left="172"/>
        <w:rPr>
          <w:sz w:val="24"/>
          <w:highlight w:val="yellow"/>
        </w:rPr>
      </w:pPr>
    </w:p>
    <w:p w14:paraId="0A59A680" w14:textId="77777777" w:rsidR="00FE392B" w:rsidRPr="00B305A9" w:rsidRDefault="00FE392B" w:rsidP="00FE392B">
      <w:pPr>
        <w:numPr>
          <w:ilvl w:val="0"/>
          <w:numId w:val="20"/>
        </w:numPr>
        <w:tabs>
          <w:tab w:val="left" w:pos="894"/>
        </w:tabs>
        <w:spacing w:before="2"/>
        <w:ind w:left="993"/>
        <w:rPr>
          <w:sz w:val="24"/>
          <w:szCs w:val="24"/>
        </w:rPr>
      </w:pPr>
      <w:r w:rsidRPr="00B305A9">
        <w:rPr>
          <w:sz w:val="24"/>
          <w:szCs w:val="24"/>
        </w:rPr>
        <w:t xml:space="preserve">Qualification or equivalent in Business Administration, Finance or </w:t>
      </w:r>
    </w:p>
    <w:p w14:paraId="2C552C3B" w14:textId="77777777" w:rsidR="00FE392B" w:rsidRDefault="00FE392B" w:rsidP="00FE392B">
      <w:pPr>
        <w:numPr>
          <w:ilvl w:val="0"/>
          <w:numId w:val="20"/>
        </w:numPr>
        <w:tabs>
          <w:tab w:val="left" w:pos="894"/>
        </w:tabs>
        <w:spacing w:before="2"/>
        <w:ind w:left="993"/>
        <w:rPr>
          <w:sz w:val="24"/>
          <w:szCs w:val="24"/>
        </w:rPr>
      </w:pPr>
      <w:r w:rsidRPr="00B305A9">
        <w:rPr>
          <w:sz w:val="24"/>
          <w:szCs w:val="24"/>
        </w:rPr>
        <w:t>Experience in a business-related role and financial qualifications and/or relevant experience.</w:t>
      </w:r>
    </w:p>
    <w:p w14:paraId="5A8EA1F5" w14:textId="77777777" w:rsidR="00FE392B" w:rsidRPr="00B305A9" w:rsidRDefault="00FE392B" w:rsidP="00FE392B">
      <w:pPr>
        <w:numPr>
          <w:ilvl w:val="0"/>
          <w:numId w:val="20"/>
        </w:numPr>
        <w:tabs>
          <w:tab w:val="left" w:pos="894"/>
        </w:tabs>
        <w:spacing w:before="2"/>
        <w:ind w:left="993"/>
        <w:rPr>
          <w:sz w:val="24"/>
          <w:szCs w:val="24"/>
        </w:rPr>
      </w:pPr>
      <w:r>
        <w:rPr>
          <w:sz w:val="24"/>
          <w:szCs w:val="24"/>
        </w:rPr>
        <w:t>Knowledge of Xero and Sentral systems.</w:t>
      </w:r>
    </w:p>
    <w:p w14:paraId="2CE81BA2" w14:textId="77777777" w:rsidR="00FE392B" w:rsidRPr="00B305A9" w:rsidRDefault="00FE392B" w:rsidP="00FE392B">
      <w:pPr>
        <w:numPr>
          <w:ilvl w:val="0"/>
          <w:numId w:val="20"/>
        </w:numPr>
        <w:tabs>
          <w:tab w:val="left" w:pos="894"/>
        </w:tabs>
        <w:spacing w:before="2"/>
        <w:ind w:left="993"/>
        <w:rPr>
          <w:sz w:val="24"/>
          <w:szCs w:val="24"/>
        </w:rPr>
      </w:pPr>
      <w:r w:rsidRPr="00B305A9">
        <w:rPr>
          <w:sz w:val="24"/>
          <w:szCs w:val="24"/>
        </w:rPr>
        <w:t>Knowledge of office practices and procedures.</w:t>
      </w:r>
    </w:p>
    <w:p w14:paraId="5F78D158" w14:textId="77777777" w:rsidR="00FE392B" w:rsidRPr="00B305A9" w:rsidRDefault="00FE392B" w:rsidP="00FE392B">
      <w:pPr>
        <w:numPr>
          <w:ilvl w:val="0"/>
          <w:numId w:val="20"/>
        </w:numPr>
        <w:tabs>
          <w:tab w:val="left" w:pos="894"/>
        </w:tabs>
        <w:spacing w:before="2"/>
        <w:ind w:left="993"/>
        <w:rPr>
          <w:sz w:val="24"/>
          <w:szCs w:val="24"/>
        </w:rPr>
      </w:pPr>
      <w:r w:rsidRPr="00B305A9">
        <w:rPr>
          <w:sz w:val="24"/>
          <w:szCs w:val="24"/>
        </w:rPr>
        <w:t>Knowledge of Microsoft Office packages.</w:t>
      </w:r>
    </w:p>
    <w:p w14:paraId="3903FF5A" w14:textId="77777777" w:rsidR="00FE392B" w:rsidRDefault="00FE392B" w:rsidP="00FE392B">
      <w:pPr>
        <w:numPr>
          <w:ilvl w:val="0"/>
          <w:numId w:val="20"/>
        </w:numPr>
        <w:tabs>
          <w:tab w:val="left" w:pos="894"/>
        </w:tabs>
        <w:spacing w:before="2"/>
        <w:ind w:left="993"/>
        <w:rPr>
          <w:sz w:val="24"/>
          <w:szCs w:val="24"/>
        </w:rPr>
      </w:pPr>
      <w:r w:rsidRPr="00B305A9">
        <w:rPr>
          <w:sz w:val="24"/>
          <w:szCs w:val="24"/>
        </w:rPr>
        <w:t>First Aid qualification. A First Aid Certificate or a willingness to undertake appropriate training.</w:t>
      </w:r>
    </w:p>
    <w:p w14:paraId="7EFF7EE8" w14:textId="77777777" w:rsidR="005C6302" w:rsidRPr="00B305A9" w:rsidRDefault="005C6302" w:rsidP="005C6302">
      <w:pPr>
        <w:tabs>
          <w:tab w:val="left" w:pos="894"/>
        </w:tabs>
        <w:spacing w:before="2"/>
        <w:ind w:left="993"/>
        <w:rPr>
          <w:sz w:val="24"/>
          <w:szCs w:val="24"/>
        </w:rPr>
      </w:pPr>
    </w:p>
    <w:p w14:paraId="03F60E54" w14:textId="77777777" w:rsidR="00841A66" w:rsidRDefault="00841A66" w:rsidP="00666212">
      <w:pPr>
        <w:tabs>
          <w:tab w:val="left" w:pos="894"/>
        </w:tabs>
        <w:spacing w:before="2"/>
        <w:ind w:left="172"/>
        <w:rPr>
          <w:sz w:val="24"/>
          <w:highlight w:val="yellow"/>
        </w:rPr>
      </w:pPr>
    </w:p>
    <w:p w14:paraId="3A8C5D74" w14:textId="18A2E3E4" w:rsidR="009E4B63" w:rsidRPr="00EA7CD6" w:rsidRDefault="009E4B63" w:rsidP="009E4B63">
      <w:pPr>
        <w:pStyle w:val="Heading2"/>
      </w:pPr>
      <w:r>
        <w:lastRenderedPageBreak/>
        <w:t>Other information</w:t>
      </w:r>
    </w:p>
    <w:p w14:paraId="35E9F7CB" w14:textId="77777777" w:rsidR="009E4B63" w:rsidRPr="003059C0" w:rsidRDefault="009E4B63" w:rsidP="009E4B63">
      <w:pPr>
        <w:spacing w:before="240"/>
        <w:ind w:left="172"/>
        <w:outlineLvl w:val="2"/>
        <w:rPr>
          <w:b/>
          <w:bCs/>
          <w:sz w:val="24"/>
          <w:szCs w:val="24"/>
        </w:rPr>
      </w:pPr>
      <w:bookmarkStart w:id="4" w:name="_Hlk99441206"/>
      <w:r w:rsidRPr="003059C0">
        <w:rPr>
          <w:b/>
          <w:bCs/>
          <w:sz w:val="24"/>
          <w:szCs w:val="24"/>
        </w:rPr>
        <w:t>Working</w:t>
      </w:r>
      <w:r w:rsidRPr="003059C0">
        <w:rPr>
          <w:b/>
          <w:bCs/>
          <w:spacing w:val="-3"/>
          <w:sz w:val="24"/>
          <w:szCs w:val="24"/>
        </w:rPr>
        <w:t xml:space="preserve"> </w:t>
      </w:r>
      <w:r w:rsidRPr="003059C0">
        <w:rPr>
          <w:b/>
          <w:bCs/>
          <w:sz w:val="24"/>
          <w:szCs w:val="24"/>
        </w:rPr>
        <w:t>in</w:t>
      </w:r>
      <w:r w:rsidRPr="003059C0">
        <w:rPr>
          <w:b/>
          <w:bCs/>
          <w:spacing w:val="-2"/>
          <w:sz w:val="24"/>
          <w:szCs w:val="24"/>
        </w:rPr>
        <w:t xml:space="preserve"> </w:t>
      </w:r>
      <w:r w:rsidRPr="003059C0">
        <w:rPr>
          <w:b/>
          <w:bCs/>
          <w:sz w:val="24"/>
          <w:szCs w:val="24"/>
        </w:rPr>
        <w:t>a</w:t>
      </w:r>
      <w:r w:rsidRPr="003059C0">
        <w:rPr>
          <w:b/>
          <w:bCs/>
          <w:spacing w:val="-2"/>
          <w:sz w:val="24"/>
          <w:szCs w:val="24"/>
        </w:rPr>
        <w:t xml:space="preserve"> </w:t>
      </w:r>
      <w:r w:rsidRPr="003059C0">
        <w:rPr>
          <w:b/>
          <w:bCs/>
          <w:sz w:val="24"/>
          <w:szCs w:val="24"/>
        </w:rPr>
        <w:t>School</w:t>
      </w:r>
      <w:r w:rsidRPr="003059C0">
        <w:rPr>
          <w:b/>
          <w:bCs/>
          <w:spacing w:val="-1"/>
          <w:sz w:val="24"/>
          <w:szCs w:val="24"/>
        </w:rPr>
        <w:t xml:space="preserve"> </w:t>
      </w:r>
      <w:r w:rsidRPr="003059C0">
        <w:rPr>
          <w:b/>
          <w:bCs/>
          <w:sz w:val="24"/>
          <w:szCs w:val="24"/>
        </w:rPr>
        <w:t>Setting</w:t>
      </w:r>
      <w:r w:rsidRPr="003059C0">
        <w:rPr>
          <w:b/>
          <w:bCs/>
          <w:spacing w:val="-3"/>
          <w:sz w:val="24"/>
          <w:szCs w:val="24"/>
        </w:rPr>
        <w:t xml:space="preserve"> </w:t>
      </w:r>
      <w:r w:rsidRPr="003059C0">
        <w:rPr>
          <w:b/>
          <w:bCs/>
          <w:sz w:val="24"/>
          <w:szCs w:val="24"/>
        </w:rPr>
        <w:t>Duty</w:t>
      </w:r>
      <w:r w:rsidRPr="003059C0">
        <w:rPr>
          <w:b/>
          <w:bCs/>
          <w:spacing w:val="-3"/>
          <w:sz w:val="24"/>
          <w:szCs w:val="24"/>
        </w:rPr>
        <w:t xml:space="preserve"> </w:t>
      </w:r>
      <w:r w:rsidRPr="003059C0">
        <w:rPr>
          <w:b/>
          <w:bCs/>
          <w:sz w:val="24"/>
          <w:szCs w:val="24"/>
        </w:rPr>
        <w:t>of</w:t>
      </w:r>
      <w:r w:rsidRPr="003059C0">
        <w:rPr>
          <w:b/>
          <w:bCs/>
          <w:spacing w:val="-1"/>
          <w:sz w:val="24"/>
          <w:szCs w:val="24"/>
        </w:rPr>
        <w:t xml:space="preserve"> </w:t>
      </w:r>
      <w:r w:rsidRPr="003059C0">
        <w:rPr>
          <w:b/>
          <w:bCs/>
          <w:sz w:val="24"/>
          <w:szCs w:val="24"/>
        </w:rPr>
        <w:t>Care</w:t>
      </w:r>
    </w:p>
    <w:p w14:paraId="6BD3F99D" w14:textId="77777777" w:rsidR="009E4B63" w:rsidRPr="003059C0" w:rsidRDefault="009E4B63" w:rsidP="00394DCE">
      <w:pPr>
        <w:spacing w:before="7"/>
        <w:ind w:left="172"/>
        <w:jc w:val="both"/>
        <w:rPr>
          <w:sz w:val="24"/>
          <w:szCs w:val="24"/>
        </w:rPr>
      </w:pPr>
      <w:r w:rsidRPr="003059C0">
        <w:rPr>
          <w:sz w:val="24"/>
          <w:szCs w:val="24"/>
        </w:rPr>
        <w:t>The legal duty of care requires that all staff should take all reasonable measures to ensure the safety of any student. Whilst administrative and related classifications do not have the same level of duty of care as teachers, all staff are required to take reasonable steps to protect students against risks of injury that could have reasonably been foreseen.</w:t>
      </w:r>
    </w:p>
    <w:p w14:paraId="3E1BF831" w14:textId="77777777" w:rsidR="009E4B63" w:rsidRPr="003059C0" w:rsidRDefault="009E4B63" w:rsidP="00394DCE">
      <w:pPr>
        <w:spacing w:before="7"/>
        <w:ind w:left="172"/>
        <w:jc w:val="both"/>
        <w:rPr>
          <w:sz w:val="16"/>
          <w:szCs w:val="16"/>
        </w:rPr>
      </w:pPr>
    </w:p>
    <w:p w14:paraId="520D48E4" w14:textId="77777777" w:rsidR="009E4B63" w:rsidRPr="003059C0" w:rsidRDefault="009E4B63" w:rsidP="00394DCE">
      <w:pPr>
        <w:ind w:left="172" w:right="284"/>
        <w:jc w:val="both"/>
        <w:rPr>
          <w:sz w:val="24"/>
          <w:szCs w:val="24"/>
        </w:rPr>
      </w:pPr>
      <w:r w:rsidRPr="003059C0">
        <w:rPr>
          <w:sz w:val="24"/>
          <w:szCs w:val="24"/>
        </w:rPr>
        <w:t>The duty is not to ensure that there is no injury but to take reasonable care to prevent injury that</w:t>
      </w:r>
      <w:r w:rsidRPr="003059C0">
        <w:rPr>
          <w:spacing w:val="-52"/>
          <w:sz w:val="24"/>
          <w:szCs w:val="24"/>
        </w:rPr>
        <w:t xml:space="preserve"> </w:t>
      </w:r>
      <w:r w:rsidRPr="003059C0">
        <w:rPr>
          <w:sz w:val="24"/>
          <w:szCs w:val="24"/>
        </w:rPr>
        <w:t>could have reasonably been foreseen. The level of duty of care for administrative and related classifications will depend on the</w:t>
      </w:r>
      <w:r w:rsidRPr="003059C0">
        <w:rPr>
          <w:spacing w:val="1"/>
          <w:sz w:val="24"/>
          <w:szCs w:val="24"/>
        </w:rPr>
        <w:t xml:space="preserve"> </w:t>
      </w:r>
      <w:r w:rsidRPr="003059C0">
        <w:rPr>
          <w:sz w:val="24"/>
          <w:szCs w:val="24"/>
        </w:rPr>
        <w:t>individual</w:t>
      </w:r>
      <w:r w:rsidRPr="003059C0">
        <w:rPr>
          <w:spacing w:val="-1"/>
          <w:sz w:val="24"/>
          <w:szCs w:val="24"/>
        </w:rPr>
        <w:t xml:space="preserve"> </w:t>
      </w:r>
      <w:r w:rsidRPr="003059C0">
        <w:rPr>
          <w:sz w:val="24"/>
          <w:szCs w:val="24"/>
        </w:rPr>
        <w:t>role</w:t>
      </w:r>
      <w:r w:rsidRPr="003059C0">
        <w:rPr>
          <w:spacing w:val="-1"/>
          <w:sz w:val="24"/>
          <w:szCs w:val="24"/>
        </w:rPr>
        <w:t xml:space="preserve"> </w:t>
      </w:r>
      <w:r w:rsidRPr="003059C0">
        <w:rPr>
          <w:sz w:val="24"/>
          <w:szCs w:val="24"/>
        </w:rPr>
        <w:t>and</w:t>
      </w:r>
      <w:r w:rsidRPr="003059C0">
        <w:rPr>
          <w:spacing w:val="-1"/>
          <w:sz w:val="24"/>
          <w:szCs w:val="24"/>
        </w:rPr>
        <w:t xml:space="preserve"> </w:t>
      </w:r>
      <w:r w:rsidRPr="003059C0">
        <w:rPr>
          <w:sz w:val="24"/>
          <w:szCs w:val="24"/>
        </w:rPr>
        <w:t>the</w:t>
      </w:r>
      <w:r w:rsidRPr="003059C0">
        <w:rPr>
          <w:spacing w:val="-2"/>
          <w:sz w:val="24"/>
          <w:szCs w:val="24"/>
        </w:rPr>
        <w:t xml:space="preserve"> </w:t>
      </w:r>
      <w:r w:rsidRPr="003059C0">
        <w:rPr>
          <w:sz w:val="24"/>
          <w:szCs w:val="24"/>
        </w:rPr>
        <w:t>arrangements</w:t>
      </w:r>
      <w:r w:rsidRPr="003059C0">
        <w:rPr>
          <w:spacing w:val="-2"/>
          <w:sz w:val="24"/>
          <w:szCs w:val="24"/>
        </w:rPr>
        <w:t xml:space="preserve"> </w:t>
      </w:r>
      <w:r w:rsidRPr="003059C0">
        <w:rPr>
          <w:sz w:val="24"/>
          <w:szCs w:val="24"/>
        </w:rPr>
        <w:t>put</w:t>
      </w:r>
      <w:r w:rsidRPr="003059C0">
        <w:rPr>
          <w:spacing w:val="1"/>
          <w:sz w:val="24"/>
          <w:szCs w:val="24"/>
        </w:rPr>
        <w:t xml:space="preserve"> </w:t>
      </w:r>
      <w:r w:rsidRPr="003059C0">
        <w:rPr>
          <w:sz w:val="24"/>
          <w:szCs w:val="24"/>
        </w:rPr>
        <w:t>in</w:t>
      </w:r>
      <w:r w:rsidRPr="003059C0">
        <w:rPr>
          <w:spacing w:val="-1"/>
          <w:sz w:val="24"/>
          <w:szCs w:val="24"/>
        </w:rPr>
        <w:t xml:space="preserve"> </w:t>
      </w:r>
      <w:r w:rsidRPr="003059C0">
        <w:rPr>
          <w:sz w:val="24"/>
          <w:szCs w:val="24"/>
        </w:rPr>
        <w:t>place</w:t>
      </w:r>
      <w:r w:rsidRPr="003059C0">
        <w:rPr>
          <w:spacing w:val="-3"/>
          <w:sz w:val="24"/>
          <w:szCs w:val="24"/>
        </w:rPr>
        <w:t xml:space="preserve"> </w:t>
      </w:r>
      <w:r w:rsidRPr="003059C0">
        <w:rPr>
          <w:sz w:val="24"/>
          <w:szCs w:val="24"/>
        </w:rPr>
        <w:t>by the</w:t>
      </w:r>
      <w:r w:rsidRPr="003059C0">
        <w:rPr>
          <w:spacing w:val="-1"/>
          <w:sz w:val="24"/>
          <w:szCs w:val="24"/>
        </w:rPr>
        <w:t xml:space="preserve"> </w:t>
      </w:r>
      <w:r w:rsidRPr="003059C0">
        <w:rPr>
          <w:sz w:val="24"/>
          <w:szCs w:val="24"/>
        </w:rPr>
        <w:t>principal.</w:t>
      </w:r>
    </w:p>
    <w:p w14:paraId="62B22B8B" w14:textId="77777777" w:rsidR="009E4B63" w:rsidRPr="003059C0" w:rsidRDefault="009E4B63" w:rsidP="00394DCE">
      <w:pPr>
        <w:spacing w:before="8"/>
        <w:jc w:val="both"/>
        <w:rPr>
          <w:sz w:val="16"/>
          <w:szCs w:val="16"/>
        </w:rPr>
      </w:pPr>
    </w:p>
    <w:p w14:paraId="683D4FBB" w14:textId="77777777" w:rsidR="009E4B63" w:rsidRPr="003059C0" w:rsidRDefault="009E4B63" w:rsidP="00394DCE">
      <w:pPr>
        <w:ind w:left="172" w:right="151"/>
        <w:jc w:val="both"/>
        <w:rPr>
          <w:sz w:val="24"/>
          <w:szCs w:val="24"/>
        </w:rPr>
      </w:pPr>
      <w:r w:rsidRPr="003059C0">
        <w:rPr>
          <w:sz w:val="24"/>
          <w:szCs w:val="24"/>
        </w:rPr>
        <w:t>All administrative and related classifications are responsible for providing basic physical and emotional care for students. This may</w:t>
      </w:r>
      <w:r w:rsidRPr="003059C0">
        <w:rPr>
          <w:spacing w:val="-52"/>
          <w:sz w:val="24"/>
          <w:szCs w:val="24"/>
        </w:rPr>
        <w:t xml:space="preserve"> </w:t>
      </w:r>
      <w:r w:rsidRPr="003059C0">
        <w:rPr>
          <w:sz w:val="24"/>
          <w:szCs w:val="24"/>
        </w:rPr>
        <w:t>include activities such as toileting, assisting with meals and lifting of students and/or the provision</w:t>
      </w:r>
      <w:r w:rsidRPr="003059C0">
        <w:rPr>
          <w:spacing w:val="-52"/>
          <w:sz w:val="24"/>
          <w:szCs w:val="24"/>
        </w:rPr>
        <w:t xml:space="preserve"> </w:t>
      </w:r>
      <w:r w:rsidRPr="003059C0">
        <w:rPr>
          <w:sz w:val="24"/>
          <w:szCs w:val="24"/>
        </w:rPr>
        <w:t>of support to students in accordance with approved student health care/treatment plans. The</w:t>
      </w:r>
      <w:r w:rsidRPr="003059C0">
        <w:rPr>
          <w:spacing w:val="1"/>
          <w:sz w:val="24"/>
          <w:szCs w:val="24"/>
        </w:rPr>
        <w:t xml:space="preserve"> </w:t>
      </w:r>
      <w:r w:rsidRPr="003059C0">
        <w:rPr>
          <w:sz w:val="24"/>
          <w:szCs w:val="24"/>
        </w:rPr>
        <w:t>degree of responsibility for these activities will vary depending on the role, individual student</w:t>
      </w:r>
      <w:r w:rsidRPr="003059C0">
        <w:rPr>
          <w:spacing w:val="1"/>
          <w:sz w:val="24"/>
          <w:szCs w:val="24"/>
        </w:rPr>
        <w:t xml:space="preserve"> </w:t>
      </w:r>
      <w:r w:rsidRPr="003059C0">
        <w:rPr>
          <w:sz w:val="24"/>
          <w:szCs w:val="24"/>
        </w:rPr>
        <w:t>needs</w:t>
      </w:r>
      <w:r w:rsidRPr="003059C0">
        <w:rPr>
          <w:spacing w:val="-3"/>
          <w:sz w:val="24"/>
          <w:szCs w:val="24"/>
        </w:rPr>
        <w:t xml:space="preserve"> </w:t>
      </w:r>
      <w:r w:rsidRPr="003059C0">
        <w:rPr>
          <w:sz w:val="24"/>
          <w:szCs w:val="24"/>
        </w:rPr>
        <w:t>and</w:t>
      </w:r>
      <w:r w:rsidRPr="003059C0">
        <w:rPr>
          <w:spacing w:val="-1"/>
          <w:sz w:val="24"/>
          <w:szCs w:val="24"/>
        </w:rPr>
        <w:t xml:space="preserve"> </w:t>
      </w:r>
      <w:r w:rsidRPr="003059C0">
        <w:rPr>
          <w:sz w:val="24"/>
          <w:szCs w:val="24"/>
        </w:rPr>
        <w:t>the</w:t>
      </w:r>
      <w:r w:rsidRPr="003059C0">
        <w:rPr>
          <w:spacing w:val="-2"/>
          <w:sz w:val="24"/>
          <w:szCs w:val="24"/>
        </w:rPr>
        <w:t xml:space="preserve"> </w:t>
      </w:r>
      <w:r w:rsidRPr="003059C0">
        <w:rPr>
          <w:sz w:val="24"/>
          <w:szCs w:val="24"/>
        </w:rPr>
        <w:t>working environment.</w:t>
      </w:r>
    </w:p>
    <w:p w14:paraId="1A05FFE7" w14:textId="77777777" w:rsidR="009E4B63" w:rsidRPr="003059C0" w:rsidRDefault="009E4B63" w:rsidP="009E4B63">
      <w:pPr>
        <w:spacing w:before="240"/>
        <w:ind w:left="172"/>
        <w:outlineLvl w:val="2"/>
        <w:rPr>
          <w:b/>
          <w:bCs/>
          <w:sz w:val="24"/>
          <w:szCs w:val="24"/>
        </w:rPr>
      </w:pPr>
      <w:r w:rsidRPr="003059C0">
        <w:rPr>
          <w:b/>
          <w:bCs/>
          <w:sz w:val="24"/>
          <w:szCs w:val="24"/>
        </w:rPr>
        <w:t>Extracurricular activities</w:t>
      </w:r>
    </w:p>
    <w:p w14:paraId="7336F4C4" w14:textId="77777777" w:rsidR="009E4B63" w:rsidRPr="003059C0" w:rsidRDefault="009E4B63" w:rsidP="00394DCE">
      <w:pPr>
        <w:ind w:left="172" w:right="141"/>
        <w:jc w:val="both"/>
        <w:rPr>
          <w:sz w:val="24"/>
          <w:szCs w:val="24"/>
        </w:rPr>
      </w:pPr>
      <w:r w:rsidRPr="003059C0">
        <w:rPr>
          <w:sz w:val="24"/>
          <w:szCs w:val="24"/>
        </w:rPr>
        <w:t xml:space="preserve">Administrative and related classifications in schools may be required to assist teachers with the care and supervision of students in out-of-class activities including on school excursions, overnight camps and when transporting students to other campuses or facilities. </w:t>
      </w:r>
    </w:p>
    <w:p w14:paraId="1E58F7B8" w14:textId="77777777" w:rsidR="009E4B63" w:rsidRPr="003059C0" w:rsidRDefault="009E4B63" w:rsidP="00394DCE">
      <w:pPr>
        <w:ind w:left="172" w:right="141"/>
        <w:jc w:val="both"/>
        <w:rPr>
          <w:sz w:val="16"/>
          <w:szCs w:val="16"/>
        </w:rPr>
      </w:pPr>
    </w:p>
    <w:p w14:paraId="562412B4" w14:textId="77777777" w:rsidR="009E4B63" w:rsidRPr="003059C0" w:rsidRDefault="009E4B63" w:rsidP="00394DCE">
      <w:pPr>
        <w:ind w:left="172" w:right="141"/>
        <w:jc w:val="both"/>
        <w:rPr>
          <w:sz w:val="24"/>
          <w:szCs w:val="24"/>
        </w:rPr>
      </w:pPr>
      <w:r w:rsidRPr="003059C0">
        <w:rPr>
          <w:sz w:val="24"/>
          <w:szCs w:val="24"/>
        </w:rPr>
        <w:t>These school activities may be in addition to their ordinary hours of work. In these circumstances, participation is voluntary and following agreement with the principal, administrative and related classifications may be granted flex or overtime in accordance with the enterprise agreement.</w:t>
      </w:r>
    </w:p>
    <w:p w14:paraId="40EE5A75" w14:textId="77777777" w:rsidR="009E4B63" w:rsidRPr="003059C0" w:rsidRDefault="009E4B63" w:rsidP="00394DCE">
      <w:pPr>
        <w:ind w:left="172" w:right="141"/>
        <w:jc w:val="both"/>
        <w:rPr>
          <w:sz w:val="24"/>
          <w:szCs w:val="24"/>
        </w:rPr>
      </w:pPr>
    </w:p>
    <w:p w14:paraId="131116E5" w14:textId="77777777" w:rsidR="009E4B63" w:rsidRPr="003059C0" w:rsidRDefault="009E4B63" w:rsidP="00394DCE">
      <w:pPr>
        <w:ind w:left="172" w:right="141"/>
        <w:jc w:val="both"/>
        <w:rPr>
          <w:sz w:val="24"/>
          <w:szCs w:val="24"/>
        </w:rPr>
      </w:pPr>
      <w:r w:rsidRPr="003059C0">
        <w:rPr>
          <w:sz w:val="24"/>
          <w:szCs w:val="24"/>
        </w:rPr>
        <w:t>The degree of responsibility for these activities will vary dependant on the Business Managers student needs and environment.</w:t>
      </w:r>
    </w:p>
    <w:p w14:paraId="75448E3F" w14:textId="77777777" w:rsidR="009E4B63" w:rsidRPr="003059C0" w:rsidRDefault="009E4B63" w:rsidP="009E4B63">
      <w:pPr>
        <w:spacing w:before="240"/>
        <w:ind w:left="172"/>
        <w:outlineLvl w:val="2"/>
        <w:rPr>
          <w:b/>
          <w:bCs/>
          <w:sz w:val="24"/>
          <w:szCs w:val="24"/>
        </w:rPr>
      </w:pPr>
      <w:r w:rsidRPr="003059C0">
        <w:rPr>
          <w:b/>
          <w:bCs/>
          <w:sz w:val="24"/>
          <w:szCs w:val="24"/>
        </w:rPr>
        <w:t>Mandatory reporting requirements</w:t>
      </w:r>
    </w:p>
    <w:p w14:paraId="62120836" w14:textId="77777777" w:rsidR="009E4B63" w:rsidRPr="003059C0" w:rsidRDefault="009E4B63" w:rsidP="00394DCE">
      <w:pPr>
        <w:ind w:left="172" w:right="141"/>
        <w:jc w:val="both"/>
        <w:rPr>
          <w:sz w:val="24"/>
          <w:szCs w:val="24"/>
        </w:rPr>
      </w:pPr>
      <w:r w:rsidRPr="003059C0">
        <w:rPr>
          <w:sz w:val="24"/>
          <w:szCs w:val="24"/>
        </w:rPr>
        <w:t xml:space="preserve">Administrative and related classifications in schools also have an additional responsibility for the care and protection of students. </w:t>
      </w:r>
      <w:r w:rsidRPr="003059C0">
        <w:rPr>
          <w:i/>
          <w:iCs/>
          <w:sz w:val="24"/>
          <w:szCs w:val="24"/>
        </w:rPr>
        <w:t>The Children’s and Young People Act 2008</w:t>
      </w:r>
      <w:r w:rsidRPr="003059C0">
        <w:rPr>
          <w:sz w:val="24"/>
          <w:szCs w:val="24"/>
        </w:rPr>
        <w:t xml:space="preserve"> (the Act) identifies certain persons, including teachers and public servants who in the course of their employment works with or provides services to children and young people, as mandatory reporters. </w:t>
      </w:r>
    </w:p>
    <w:p w14:paraId="68D1ED3C" w14:textId="77777777" w:rsidR="009E4B63" w:rsidRPr="003059C0" w:rsidRDefault="009E4B63" w:rsidP="00394DCE">
      <w:pPr>
        <w:ind w:left="172" w:right="141"/>
        <w:jc w:val="both"/>
        <w:rPr>
          <w:sz w:val="24"/>
          <w:szCs w:val="24"/>
        </w:rPr>
      </w:pPr>
    </w:p>
    <w:p w14:paraId="58870D08" w14:textId="77777777" w:rsidR="009E4B63" w:rsidRPr="003059C0" w:rsidRDefault="009E4B63" w:rsidP="00394DCE">
      <w:pPr>
        <w:ind w:left="172" w:right="141"/>
        <w:jc w:val="both"/>
        <w:rPr>
          <w:sz w:val="24"/>
          <w:szCs w:val="24"/>
        </w:rPr>
      </w:pPr>
      <w:r w:rsidRPr="003059C0">
        <w:rPr>
          <w:sz w:val="24"/>
          <w:szCs w:val="24"/>
        </w:rPr>
        <w:t>A mandatory reporter must notify Care and Protection Services when they believe, on reasonable grounds, that a child or young person has experienced, or is experiencing, sexual abuse and/or non-accidental physical injury.</w:t>
      </w:r>
    </w:p>
    <w:p w14:paraId="500BDDDF" w14:textId="77777777" w:rsidR="009E4B63" w:rsidRPr="003059C0" w:rsidRDefault="009E4B63" w:rsidP="009E4B63">
      <w:pPr>
        <w:ind w:left="172" w:right="141"/>
        <w:rPr>
          <w:sz w:val="24"/>
          <w:szCs w:val="24"/>
        </w:rPr>
      </w:pPr>
    </w:p>
    <w:p w14:paraId="724B986A" w14:textId="77777777" w:rsidR="009E4B63" w:rsidRPr="003059C0" w:rsidRDefault="009E4B63" w:rsidP="009E4B63">
      <w:pPr>
        <w:ind w:left="172" w:right="141"/>
        <w:rPr>
          <w:b/>
          <w:bCs/>
          <w:sz w:val="24"/>
          <w:szCs w:val="24"/>
        </w:rPr>
      </w:pPr>
      <w:r w:rsidRPr="003059C0">
        <w:rPr>
          <w:b/>
          <w:bCs/>
          <w:sz w:val="24"/>
          <w:szCs w:val="24"/>
        </w:rPr>
        <w:t>Reportable conduct</w:t>
      </w:r>
    </w:p>
    <w:p w14:paraId="592303A2" w14:textId="77777777" w:rsidR="009E4B63" w:rsidRPr="003059C0" w:rsidRDefault="009E4B63" w:rsidP="00394DCE">
      <w:pPr>
        <w:ind w:left="172" w:right="141"/>
        <w:jc w:val="both"/>
        <w:rPr>
          <w:sz w:val="24"/>
          <w:szCs w:val="24"/>
        </w:rPr>
      </w:pPr>
      <w:r w:rsidRPr="003059C0">
        <w:rPr>
          <w:sz w:val="24"/>
          <w:szCs w:val="24"/>
        </w:rPr>
        <w:t>The ACT Reportable Conduct Scheme is an employment based child protection measure designed to ensure that allegations and convictions against employees, related to abuse and misconduct against children, are identified and acted on appropriately. The Scheme was developed in response to the Royal Commission into Institutional Responses into Child Sexual Abuse and mirrors the NSW system, which has proven to be an effective and successful model.</w:t>
      </w:r>
    </w:p>
    <w:p w14:paraId="2F4F31B3" w14:textId="77777777" w:rsidR="009E4B63" w:rsidRPr="003059C0" w:rsidRDefault="009E4B63" w:rsidP="00394DCE">
      <w:pPr>
        <w:ind w:left="172" w:right="141"/>
        <w:jc w:val="both"/>
        <w:rPr>
          <w:sz w:val="24"/>
          <w:szCs w:val="24"/>
        </w:rPr>
      </w:pPr>
    </w:p>
    <w:p w14:paraId="687FC103" w14:textId="5B51F430" w:rsidR="00A3128B" w:rsidRPr="003059C0" w:rsidRDefault="009E4B63" w:rsidP="00394DCE">
      <w:pPr>
        <w:ind w:left="172" w:right="141"/>
        <w:jc w:val="both"/>
        <w:rPr>
          <w:sz w:val="24"/>
          <w:szCs w:val="24"/>
          <w:highlight w:val="yellow"/>
        </w:rPr>
      </w:pPr>
      <w:r w:rsidRPr="003059C0">
        <w:rPr>
          <w:sz w:val="24"/>
          <w:szCs w:val="24"/>
        </w:rPr>
        <w:t>The ACT Education Directorate is considered a ‘designated entity’ under the scheme and as such is required to report allegations, offences or convictions relating to child abuse or child-related misconduct by an employee, to the ACT Ombudsman. For the purposes of the scheme, a child is classified as a person under 18 years old.</w:t>
      </w:r>
      <w:bookmarkEnd w:id="4"/>
    </w:p>
    <w:sectPr w:rsidR="00A3128B" w:rsidRPr="003059C0" w:rsidSect="00B3372A">
      <w:type w:val="continuous"/>
      <w:pgSz w:w="11910" w:h="16840"/>
      <w:pgMar w:top="960" w:right="1000" w:bottom="1000" w:left="960" w:header="0"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CB499" w14:textId="77777777" w:rsidR="004F5D42" w:rsidRDefault="004F5D42">
      <w:r>
        <w:separator/>
      </w:r>
    </w:p>
  </w:endnote>
  <w:endnote w:type="continuationSeparator" w:id="0">
    <w:p w14:paraId="08BD48D5" w14:textId="77777777" w:rsidR="004F5D42" w:rsidRDefault="004F5D42">
      <w:r>
        <w:continuationSeparator/>
      </w:r>
    </w:p>
  </w:endnote>
  <w:endnote w:type="continuationNotice" w:id="1">
    <w:p w14:paraId="6EECB696" w14:textId="77777777" w:rsidR="004F5D42" w:rsidRDefault="004F5D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5AC2" w14:textId="3B807ADE" w:rsidR="00247237" w:rsidRDefault="0052310E">
    <w:pPr>
      <w:pStyle w:val="BodyText"/>
      <w:spacing w:line="14" w:lineRule="auto"/>
      <w:rPr>
        <w:i w:val="0"/>
        <w:sz w:val="14"/>
      </w:rPr>
    </w:pPr>
    <w:r>
      <w:rPr>
        <w:noProof/>
      </w:rPr>
      <mc:AlternateContent>
        <mc:Choice Requires="wps">
          <w:drawing>
            <wp:anchor distT="0" distB="0" distL="114300" distR="114300" simplePos="0" relativeHeight="251658240" behindDoc="1" locked="0" layoutInCell="1" allowOverlap="1" wp14:anchorId="6E4430DD" wp14:editId="029C2693">
              <wp:simplePos x="0" y="0"/>
              <wp:positionH relativeFrom="page">
                <wp:posOffset>706755</wp:posOffset>
              </wp:positionH>
              <wp:positionV relativeFrom="page">
                <wp:posOffset>10036175</wp:posOffset>
              </wp:positionV>
              <wp:extent cx="5318125" cy="16383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812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375E9" w14:textId="24B372F0" w:rsidR="00247237" w:rsidRDefault="00247237">
                          <w:pPr>
                            <w:spacing w:before="20"/>
                            <w:ind w:left="20"/>
                            <w:rPr>
                              <w:rFonts w:ascii="Tahoma" w:hAnsi="Tahoma"/>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430DD" id="_x0000_t202" coordsize="21600,21600" o:spt="202" path="m,l,21600r21600,l21600,xe">
              <v:stroke joinstyle="miter"/>
              <v:path gradientshapeok="t" o:connecttype="rect"/>
            </v:shapetype>
            <v:shape id="docshape1" o:spid="_x0000_s1026" type="#_x0000_t202" style="position:absolute;margin-left:55.65pt;margin-top:790.25pt;width:418.75pt;height:12.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" filled="f" stroked="f">
              <v:textbox inset="0,0,0,0">
                <w:txbxContent>
                  <w:p w14:paraId="491375E9" w14:textId="24B372F0" w:rsidR="00247237" w:rsidRDefault="00247237">
                    <w:pPr>
                      <w:spacing w:before="20"/>
                      <w:ind w:left="20"/>
                      <w:rPr>
                        <w:rFonts w:ascii="Tahoma" w:hAnsi="Tahoma"/>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536F5" w14:textId="77777777" w:rsidR="004F5D42" w:rsidRDefault="004F5D42">
      <w:r>
        <w:separator/>
      </w:r>
    </w:p>
  </w:footnote>
  <w:footnote w:type="continuationSeparator" w:id="0">
    <w:p w14:paraId="5876076B" w14:textId="77777777" w:rsidR="004F5D42" w:rsidRDefault="004F5D42">
      <w:r>
        <w:continuationSeparator/>
      </w:r>
    </w:p>
  </w:footnote>
  <w:footnote w:type="continuationNotice" w:id="1">
    <w:p w14:paraId="0E64D82A" w14:textId="77777777" w:rsidR="004F5D42" w:rsidRDefault="004F5D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88E"/>
    <w:multiLevelType w:val="hybridMultilevel"/>
    <w:tmpl w:val="8614112E"/>
    <w:lvl w:ilvl="0" w:tplc="0C090001">
      <w:start w:val="1"/>
      <w:numFmt w:val="bullet"/>
      <w:lvlText w:val=""/>
      <w:lvlJc w:val="left"/>
      <w:pPr>
        <w:ind w:left="152"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1" w15:restartNumberingAfterBreak="0">
    <w:nsid w:val="0AAF0A2B"/>
    <w:multiLevelType w:val="hybridMultilevel"/>
    <w:tmpl w:val="93AC967C"/>
    <w:lvl w:ilvl="0" w:tplc="0C090001">
      <w:start w:val="1"/>
      <w:numFmt w:val="bullet"/>
      <w:lvlText w:val=""/>
      <w:lvlJc w:val="left"/>
      <w:pPr>
        <w:ind w:left="1232" w:hanging="360"/>
      </w:pPr>
      <w:rPr>
        <w:rFonts w:ascii="Symbol" w:hAnsi="Symbol" w:hint="default"/>
      </w:rPr>
    </w:lvl>
    <w:lvl w:ilvl="1" w:tplc="0C090003">
      <w:start w:val="1"/>
      <w:numFmt w:val="bullet"/>
      <w:lvlText w:val="o"/>
      <w:lvlJc w:val="left"/>
      <w:pPr>
        <w:ind w:left="1952" w:hanging="360"/>
      </w:pPr>
      <w:rPr>
        <w:rFonts w:ascii="Courier New" w:hAnsi="Courier New" w:cs="Courier New" w:hint="default"/>
      </w:rPr>
    </w:lvl>
    <w:lvl w:ilvl="2" w:tplc="0C090005">
      <w:start w:val="1"/>
      <w:numFmt w:val="bullet"/>
      <w:lvlText w:val=""/>
      <w:lvlJc w:val="left"/>
      <w:pPr>
        <w:ind w:left="2672" w:hanging="360"/>
      </w:pPr>
      <w:rPr>
        <w:rFonts w:ascii="Wingdings" w:hAnsi="Wingdings" w:hint="default"/>
      </w:rPr>
    </w:lvl>
    <w:lvl w:ilvl="3" w:tplc="0C090001">
      <w:start w:val="1"/>
      <w:numFmt w:val="bullet"/>
      <w:lvlText w:val=""/>
      <w:lvlJc w:val="left"/>
      <w:pPr>
        <w:ind w:left="3392" w:hanging="360"/>
      </w:pPr>
      <w:rPr>
        <w:rFonts w:ascii="Symbol" w:hAnsi="Symbol" w:hint="default"/>
      </w:rPr>
    </w:lvl>
    <w:lvl w:ilvl="4" w:tplc="0C090003" w:tentative="1">
      <w:start w:val="1"/>
      <w:numFmt w:val="bullet"/>
      <w:lvlText w:val="o"/>
      <w:lvlJc w:val="left"/>
      <w:pPr>
        <w:ind w:left="4112" w:hanging="360"/>
      </w:pPr>
      <w:rPr>
        <w:rFonts w:ascii="Courier New" w:hAnsi="Courier New" w:cs="Courier New" w:hint="default"/>
      </w:rPr>
    </w:lvl>
    <w:lvl w:ilvl="5" w:tplc="0C090005" w:tentative="1">
      <w:start w:val="1"/>
      <w:numFmt w:val="bullet"/>
      <w:lvlText w:val=""/>
      <w:lvlJc w:val="left"/>
      <w:pPr>
        <w:ind w:left="4832" w:hanging="360"/>
      </w:pPr>
      <w:rPr>
        <w:rFonts w:ascii="Wingdings" w:hAnsi="Wingdings" w:hint="default"/>
      </w:rPr>
    </w:lvl>
    <w:lvl w:ilvl="6" w:tplc="0C090001" w:tentative="1">
      <w:start w:val="1"/>
      <w:numFmt w:val="bullet"/>
      <w:lvlText w:val=""/>
      <w:lvlJc w:val="left"/>
      <w:pPr>
        <w:ind w:left="5552" w:hanging="360"/>
      </w:pPr>
      <w:rPr>
        <w:rFonts w:ascii="Symbol" w:hAnsi="Symbol" w:hint="default"/>
      </w:rPr>
    </w:lvl>
    <w:lvl w:ilvl="7" w:tplc="0C090003" w:tentative="1">
      <w:start w:val="1"/>
      <w:numFmt w:val="bullet"/>
      <w:lvlText w:val="o"/>
      <w:lvlJc w:val="left"/>
      <w:pPr>
        <w:ind w:left="6272" w:hanging="360"/>
      </w:pPr>
      <w:rPr>
        <w:rFonts w:ascii="Courier New" w:hAnsi="Courier New" w:cs="Courier New" w:hint="default"/>
      </w:rPr>
    </w:lvl>
    <w:lvl w:ilvl="8" w:tplc="0C090005" w:tentative="1">
      <w:start w:val="1"/>
      <w:numFmt w:val="bullet"/>
      <w:lvlText w:val=""/>
      <w:lvlJc w:val="left"/>
      <w:pPr>
        <w:ind w:left="6992" w:hanging="360"/>
      </w:pPr>
      <w:rPr>
        <w:rFonts w:ascii="Wingdings" w:hAnsi="Wingdings" w:hint="default"/>
      </w:rPr>
    </w:lvl>
  </w:abstractNum>
  <w:abstractNum w:abstractNumId="2" w15:restartNumberingAfterBreak="0">
    <w:nsid w:val="0C8E5510"/>
    <w:multiLevelType w:val="hybridMultilevel"/>
    <w:tmpl w:val="36EE9E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2B97407"/>
    <w:multiLevelType w:val="multilevel"/>
    <w:tmpl w:val="1A826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A97911"/>
    <w:multiLevelType w:val="hybridMultilevel"/>
    <w:tmpl w:val="A724BC74"/>
    <w:lvl w:ilvl="0" w:tplc="21AE773A">
      <w:start w:val="1"/>
      <w:numFmt w:val="decimal"/>
      <w:lvlText w:val="%1."/>
      <w:lvlJc w:val="left"/>
      <w:pPr>
        <w:ind w:left="893" w:hanging="360"/>
      </w:pPr>
      <w:rPr>
        <w:rFonts w:hint="default"/>
        <w:w w:val="100"/>
        <w:lang w:val="en-AU" w:eastAsia="en-US" w:bidi="ar-SA"/>
      </w:rPr>
    </w:lvl>
    <w:lvl w:ilvl="1" w:tplc="7B2E2254">
      <w:numFmt w:val="bullet"/>
      <w:lvlText w:val="•"/>
      <w:lvlJc w:val="left"/>
      <w:pPr>
        <w:ind w:left="1804" w:hanging="360"/>
      </w:pPr>
      <w:rPr>
        <w:rFonts w:hint="default"/>
        <w:lang w:val="en-AU" w:eastAsia="en-US" w:bidi="ar-SA"/>
      </w:rPr>
    </w:lvl>
    <w:lvl w:ilvl="2" w:tplc="71F2DE92">
      <w:numFmt w:val="bullet"/>
      <w:lvlText w:val="•"/>
      <w:lvlJc w:val="left"/>
      <w:pPr>
        <w:ind w:left="2709" w:hanging="360"/>
      </w:pPr>
      <w:rPr>
        <w:rFonts w:hint="default"/>
        <w:lang w:val="en-AU" w:eastAsia="en-US" w:bidi="ar-SA"/>
      </w:rPr>
    </w:lvl>
    <w:lvl w:ilvl="3" w:tplc="07AA4ABA">
      <w:numFmt w:val="bullet"/>
      <w:lvlText w:val="•"/>
      <w:lvlJc w:val="left"/>
      <w:pPr>
        <w:ind w:left="3613" w:hanging="360"/>
      </w:pPr>
      <w:rPr>
        <w:rFonts w:hint="default"/>
        <w:lang w:val="en-AU" w:eastAsia="en-US" w:bidi="ar-SA"/>
      </w:rPr>
    </w:lvl>
    <w:lvl w:ilvl="4" w:tplc="4CFCF17C">
      <w:numFmt w:val="bullet"/>
      <w:lvlText w:val="•"/>
      <w:lvlJc w:val="left"/>
      <w:pPr>
        <w:ind w:left="4518" w:hanging="360"/>
      </w:pPr>
      <w:rPr>
        <w:rFonts w:hint="default"/>
        <w:lang w:val="en-AU" w:eastAsia="en-US" w:bidi="ar-SA"/>
      </w:rPr>
    </w:lvl>
    <w:lvl w:ilvl="5" w:tplc="BC1C0400">
      <w:numFmt w:val="bullet"/>
      <w:lvlText w:val="•"/>
      <w:lvlJc w:val="left"/>
      <w:pPr>
        <w:ind w:left="5423" w:hanging="360"/>
      </w:pPr>
      <w:rPr>
        <w:rFonts w:hint="default"/>
        <w:lang w:val="en-AU" w:eastAsia="en-US" w:bidi="ar-SA"/>
      </w:rPr>
    </w:lvl>
    <w:lvl w:ilvl="6" w:tplc="B0901558">
      <w:numFmt w:val="bullet"/>
      <w:lvlText w:val="•"/>
      <w:lvlJc w:val="left"/>
      <w:pPr>
        <w:ind w:left="6327" w:hanging="360"/>
      </w:pPr>
      <w:rPr>
        <w:rFonts w:hint="default"/>
        <w:lang w:val="en-AU" w:eastAsia="en-US" w:bidi="ar-SA"/>
      </w:rPr>
    </w:lvl>
    <w:lvl w:ilvl="7" w:tplc="1DA47F98">
      <w:numFmt w:val="bullet"/>
      <w:lvlText w:val="•"/>
      <w:lvlJc w:val="left"/>
      <w:pPr>
        <w:ind w:left="7232" w:hanging="360"/>
      </w:pPr>
      <w:rPr>
        <w:rFonts w:hint="default"/>
        <w:lang w:val="en-AU" w:eastAsia="en-US" w:bidi="ar-SA"/>
      </w:rPr>
    </w:lvl>
    <w:lvl w:ilvl="8" w:tplc="562C47DE">
      <w:numFmt w:val="bullet"/>
      <w:lvlText w:val="•"/>
      <w:lvlJc w:val="left"/>
      <w:pPr>
        <w:ind w:left="8137" w:hanging="360"/>
      </w:pPr>
      <w:rPr>
        <w:rFonts w:hint="default"/>
        <w:lang w:val="en-AU" w:eastAsia="en-US" w:bidi="ar-SA"/>
      </w:rPr>
    </w:lvl>
  </w:abstractNum>
  <w:abstractNum w:abstractNumId="5" w15:restartNumberingAfterBreak="0">
    <w:nsid w:val="29352387"/>
    <w:multiLevelType w:val="multilevel"/>
    <w:tmpl w:val="6460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427071"/>
    <w:multiLevelType w:val="hybridMultilevel"/>
    <w:tmpl w:val="F8DCB8E6"/>
    <w:lvl w:ilvl="0" w:tplc="0C090001">
      <w:start w:val="1"/>
      <w:numFmt w:val="bullet"/>
      <w:lvlText w:val=""/>
      <w:lvlJc w:val="left"/>
      <w:pPr>
        <w:ind w:left="892" w:hanging="360"/>
      </w:pPr>
      <w:rPr>
        <w:rFonts w:ascii="Symbol" w:hAnsi="Symbol" w:hint="default"/>
      </w:rPr>
    </w:lvl>
    <w:lvl w:ilvl="1" w:tplc="0C090003" w:tentative="1">
      <w:start w:val="1"/>
      <w:numFmt w:val="bullet"/>
      <w:lvlText w:val="o"/>
      <w:lvlJc w:val="left"/>
      <w:pPr>
        <w:ind w:left="1612" w:hanging="360"/>
      </w:pPr>
      <w:rPr>
        <w:rFonts w:ascii="Courier New" w:hAnsi="Courier New" w:cs="Courier New" w:hint="default"/>
      </w:rPr>
    </w:lvl>
    <w:lvl w:ilvl="2" w:tplc="0C090005" w:tentative="1">
      <w:start w:val="1"/>
      <w:numFmt w:val="bullet"/>
      <w:lvlText w:val=""/>
      <w:lvlJc w:val="left"/>
      <w:pPr>
        <w:ind w:left="2332" w:hanging="360"/>
      </w:pPr>
      <w:rPr>
        <w:rFonts w:ascii="Wingdings" w:hAnsi="Wingdings" w:hint="default"/>
      </w:rPr>
    </w:lvl>
    <w:lvl w:ilvl="3" w:tplc="0C090001" w:tentative="1">
      <w:start w:val="1"/>
      <w:numFmt w:val="bullet"/>
      <w:lvlText w:val=""/>
      <w:lvlJc w:val="left"/>
      <w:pPr>
        <w:ind w:left="3052" w:hanging="360"/>
      </w:pPr>
      <w:rPr>
        <w:rFonts w:ascii="Symbol" w:hAnsi="Symbol" w:hint="default"/>
      </w:rPr>
    </w:lvl>
    <w:lvl w:ilvl="4" w:tplc="0C090003" w:tentative="1">
      <w:start w:val="1"/>
      <w:numFmt w:val="bullet"/>
      <w:lvlText w:val="o"/>
      <w:lvlJc w:val="left"/>
      <w:pPr>
        <w:ind w:left="3772" w:hanging="360"/>
      </w:pPr>
      <w:rPr>
        <w:rFonts w:ascii="Courier New" w:hAnsi="Courier New" w:cs="Courier New" w:hint="default"/>
      </w:rPr>
    </w:lvl>
    <w:lvl w:ilvl="5" w:tplc="0C090005" w:tentative="1">
      <w:start w:val="1"/>
      <w:numFmt w:val="bullet"/>
      <w:lvlText w:val=""/>
      <w:lvlJc w:val="left"/>
      <w:pPr>
        <w:ind w:left="4492" w:hanging="360"/>
      </w:pPr>
      <w:rPr>
        <w:rFonts w:ascii="Wingdings" w:hAnsi="Wingdings" w:hint="default"/>
      </w:rPr>
    </w:lvl>
    <w:lvl w:ilvl="6" w:tplc="0C090001" w:tentative="1">
      <w:start w:val="1"/>
      <w:numFmt w:val="bullet"/>
      <w:lvlText w:val=""/>
      <w:lvlJc w:val="left"/>
      <w:pPr>
        <w:ind w:left="5212" w:hanging="360"/>
      </w:pPr>
      <w:rPr>
        <w:rFonts w:ascii="Symbol" w:hAnsi="Symbol" w:hint="default"/>
      </w:rPr>
    </w:lvl>
    <w:lvl w:ilvl="7" w:tplc="0C090003" w:tentative="1">
      <w:start w:val="1"/>
      <w:numFmt w:val="bullet"/>
      <w:lvlText w:val="o"/>
      <w:lvlJc w:val="left"/>
      <w:pPr>
        <w:ind w:left="5932" w:hanging="360"/>
      </w:pPr>
      <w:rPr>
        <w:rFonts w:ascii="Courier New" w:hAnsi="Courier New" w:cs="Courier New" w:hint="default"/>
      </w:rPr>
    </w:lvl>
    <w:lvl w:ilvl="8" w:tplc="0C090005" w:tentative="1">
      <w:start w:val="1"/>
      <w:numFmt w:val="bullet"/>
      <w:lvlText w:val=""/>
      <w:lvlJc w:val="left"/>
      <w:pPr>
        <w:ind w:left="6652" w:hanging="360"/>
      </w:pPr>
      <w:rPr>
        <w:rFonts w:ascii="Wingdings" w:hAnsi="Wingdings" w:hint="default"/>
      </w:rPr>
    </w:lvl>
  </w:abstractNum>
  <w:abstractNum w:abstractNumId="7" w15:restartNumberingAfterBreak="0">
    <w:nsid w:val="325C3595"/>
    <w:multiLevelType w:val="hybridMultilevel"/>
    <w:tmpl w:val="8CC01712"/>
    <w:lvl w:ilvl="0" w:tplc="96E65A84">
      <w:start w:val="1"/>
      <w:numFmt w:val="decimal"/>
      <w:lvlText w:val="%1."/>
      <w:lvlJc w:val="left"/>
      <w:pPr>
        <w:ind w:left="893" w:hanging="360"/>
      </w:pPr>
      <w:rPr>
        <w:rFonts w:ascii="Calibri" w:eastAsia="Calibri" w:hAnsi="Calibri" w:cs="Calibri" w:hint="default"/>
        <w:b w:val="0"/>
        <w:bCs w:val="0"/>
        <w:i/>
        <w:iCs/>
        <w:w w:val="100"/>
        <w:sz w:val="24"/>
        <w:szCs w:val="24"/>
        <w:lang w:val="en-AU" w:eastAsia="en-US" w:bidi="ar-SA"/>
      </w:rPr>
    </w:lvl>
    <w:lvl w:ilvl="1" w:tplc="CCF2D4C4">
      <w:numFmt w:val="bullet"/>
      <w:lvlText w:val="•"/>
      <w:lvlJc w:val="left"/>
      <w:pPr>
        <w:ind w:left="1804" w:hanging="360"/>
      </w:pPr>
      <w:rPr>
        <w:rFonts w:hint="default"/>
        <w:lang w:val="en-AU" w:eastAsia="en-US" w:bidi="ar-SA"/>
      </w:rPr>
    </w:lvl>
    <w:lvl w:ilvl="2" w:tplc="E3C00236">
      <w:numFmt w:val="bullet"/>
      <w:lvlText w:val="•"/>
      <w:lvlJc w:val="left"/>
      <w:pPr>
        <w:ind w:left="2709" w:hanging="360"/>
      </w:pPr>
      <w:rPr>
        <w:rFonts w:hint="default"/>
        <w:lang w:val="en-AU" w:eastAsia="en-US" w:bidi="ar-SA"/>
      </w:rPr>
    </w:lvl>
    <w:lvl w:ilvl="3" w:tplc="37F04622">
      <w:numFmt w:val="bullet"/>
      <w:lvlText w:val="•"/>
      <w:lvlJc w:val="left"/>
      <w:pPr>
        <w:ind w:left="3613" w:hanging="360"/>
      </w:pPr>
      <w:rPr>
        <w:rFonts w:hint="default"/>
        <w:lang w:val="en-AU" w:eastAsia="en-US" w:bidi="ar-SA"/>
      </w:rPr>
    </w:lvl>
    <w:lvl w:ilvl="4" w:tplc="10B89F78">
      <w:numFmt w:val="bullet"/>
      <w:lvlText w:val="•"/>
      <w:lvlJc w:val="left"/>
      <w:pPr>
        <w:ind w:left="4518" w:hanging="360"/>
      </w:pPr>
      <w:rPr>
        <w:rFonts w:hint="default"/>
        <w:lang w:val="en-AU" w:eastAsia="en-US" w:bidi="ar-SA"/>
      </w:rPr>
    </w:lvl>
    <w:lvl w:ilvl="5" w:tplc="3D0A3C14">
      <w:numFmt w:val="bullet"/>
      <w:lvlText w:val="•"/>
      <w:lvlJc w:val="left"/>
      <w:pPr>
        <w:ind w:left="5423" w:hanging="360"/>
      </w:pPr>
      <w:rPr>
        <w:rFonts w:hint="default"/>
        <w:lang w:val="en-AU" w:eastAsia="en-US" w:bidi="ar-SA"/>
      </w:rPr>
    </w:lvl>
    <w:lvl w:ilvl="6" w:tplc="5672B9FC">
      <w:numFmt w:val="bullet"/>
      <w:lvlText w:val="•"/>
      <w:lvlJc w:val="left"/>
      <w:pPr>
        <w:ind w:left="6327" w:hanging="360"/>
      </w:pPr>
      <w:rPr>
        <w:rFonts w:hint="default"/>
        <w:lang w:val="en-AU" w:eastAsia="en-US" w:bidi="ar-SA"/>
      </w:rPr>
    </w:lvl>
    <w:lvl w:ilvl="7" w:tplc="AFCA8226">
      <w:numFmt w:val="bullet"/>
      <w:lvlText w:val="•"/>
      <w:lvlJc w:val="left"/>
      <w:pPr>
        <w:ind w:left="7232" w:hanging="360"/>
      </w:pPr>
      <w:rPr>
        <w:rFonts w:hint="default"/>
        <w:lang w:val="en-AU" w:eastAsia="en-US" w:bidi="ar-SA"/>
      </w:rPr>
    </w:lvl>
    <w:lvl w:ilvl="8" w:tplc="8646910A">
      <w:numFmt w:val="bullet"/>
      <w:lvlText w:val="•"/>
      <w:lvlJc w:val="left"/>
      <w:pPr>
        <w:ind w:left="8137" w:hanging="360"/>
      </w:pPr>
      <w:rPr>
        <w:rFonts w:hint="default"/>
        <w:lang w:val="en-AU" w:eastAsia="en-US" w:bidi="ar-SA"/>
      </w:r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486472E5"/>
    <w:multiLevelType w:val="hybridMultilevel"/>
    <w:tmpl w:val="09242B26"/>
    <w:lvl w:ilvl="0" w:tplc="0C090003">
      <w:start w:val="1"/>
      <w:numFmt w:val="bullet"/>
      <w:lvlText w:val="o"/>
      <w:lvlJc w:val="left"/>
      <w:pPr>
        <w:ind w:left="1232" w:hanging="360"/>
      </w:pPr>
      <w:rPr>
        <w:rFonts w:ascii="Courier New" w:hAnsi="Courier New" w:cs="Courier New" w:hint="default"/>
      </w:rPr>
    </w:lvl>
    <w:lvl w:ilvl="1" w:tplc="0C090003">
      <w:start w:val="1"/>
      <w:numFmt w:val="bullet"/>
      <w:lvlText w:val="o"/>
      <w:lvlJc w:val="left"/>
      <w:pPr>
        <w:ind w:left="1952" w:hanging="360"/>
      </w:pPr>
      <w:rPr>
        <w:rFonts w:ascii="Courier New" w:hAnsi="Courier New" w:cs="Courier New" w:hint="default"/>
      </w:rPr>
    </w:lvl>
    <w:lvl w:ilvl="2" w:tplc="0C090005">
      <w:start w:val="1"/>
      <w:numFmt w:val="bullet"/>
      <w:lvlText w:val=""/>
      <w:lvlJc w:val="left"/>
      <w:pPr>
        <w:ind w:left="2672" w:hanging="360"/>
      </w:pPr>
      <w:rPr>
        <w:rFonts w:ascii="Wingdings" w:hAnsi="Wingdings" w:hint="default"/>
      </w:rPr>
    </w:lvl>
    <w:lvl w:ilvl="3" w:tplc="0C090001">
      <w:start w:val="1"/>
      <w:numFmt w:val="bullet"/>
      <w:lvlText w:val=""/>
      <w:lvlJc w:val="left"/>
      <w:pPr>
        <w:ind w:left="3392" w:hanging="360"/>
      </w:pPr>
      <w:rPr>
        <w:rFonts w:ascii="Symbol" w:hAnsi="Symbol" w:hint="default"/>
      </w:rPr>
    </w:lvl>
    <w:lvl w:ilvl="4" w:tplc="0C090003" w:tentative="1">
      <w:start w:val="1"/>
      <w:numFmt w:val="bullet"/>
      <w:lvlText w:val="o"/>
      <w:lvlJc w:val="left"/>
      <w:pPr>
        <w:ind w:left="4112" w:hanging="360"/>
      </w:pPr>
      <w:rPr>
        <w:rFonts w:ascii="Courier New" w:hAnsi="Courier New" w:cs="Courier New" w:hint="default"/>
      </w:rPr>
    </w:lvl>
    <w:lvl w:ilvl="5" w:tplc="0C090005" w:tentative="1">
      <w:start w:val="1"/>
      <w:numFmt w:val="bullet"/>
      <w:lvlText w:val=""/>
      <w:lvlJc w:val="left"/>
      <w:pPr>
        <w:ind w:left="4832" w:hanging="360"/>
      </w:pPr>
      <w:rPr>
        <w:rFonts w:ascii="Wingdings" w:hAnsi="Wingdings" w:hint="default"/>
      </w:rPr>
    </w:lvl>
    <w:lvl w:ilvl="6" w:tplc="0C090001" w:tentative="1">
      <w:start w:val="1"/>
      <w:numFmt w:val="bullet"/>
      <w:lvlText w:val=""/>
      <w:lvlJc w:val="left"/>
      <w:pPr>
        <w:ind w:left="5552" w:hanging="360"/>
      </w:pPr>
      <w:rPr>
        <w:rFonts w:ascii="Symbol" w:hAnsi="Symbol" w:hint="default"/>
      </w:rPr>
    </w:lvl>
    <w:lvl w:ilvl="7" w:tplc="0C090003" w:tentative="1">
      <w:start w:val="1"/>
      <w:numFmt w:val="bullet"/>
      <w:lvlText w:val="o"/>
      <w:lvlJc w:val="left"/>
      <w:pPr>
        <w:ind w:left="6272" w:hanging="360"/>
      </w:pPr>
      <w:rPr>
        <w:rFonts w:ascii="Courier New" w:hAnsi="Courier New" w:cs="Courier New" w:hint="default"/>
      </w:rPr>
    </w:lvl>
    <w:lvl w:ilvl="8" w:tplc="0C090005" w:tentative="1">
      <w:start w:val="1"/>
      <w:numFmt w:val="bullet"/>
      <w:lvlText w:val=""/>
      <w:lvlJc w:val="left"/>
      <w:pPr>
        <w:ind w:left="6992" w:hanging="360"/>
      </w:pPr>
      <w:rPr>
        <w:rFonts w:ascii="Wingdings" w:hAnsi="Wingdings" w:hint="default"/>
      </w:rPr>
    </w:lvl>
  </w:abstractNum>
  <w:abstractNum w:abstractNumId="10" w15:restartNumberingAfterBreak="0">
    <w:nsid w:val="497671DD"/>
    <w:multiLevelType w:val="hybridMultilevel"/>
    <w:tmpl w:val="FF20FDA2"/>
    <w:lvl w:ilvl="0" w:tplc="EEA24FE8">
      <w:start w:val="1"/>
      <w:numFmt w:val="decimal"/>
      <w:lvlText w:val="%1."/>
      <w:lvlJc w:val="left"/>
      <w:pPr>
        <w:ind w:left="893" w:hanging="360"/>
      </w:pPr>
      <w:rPr>
        <w:rFonts w:hint="default"/>
        <w:w w:val="100"/>
        <w:lang w:val="en-AU" w:eastAsia="en-US" w:bidi="ar-SA"/>
      </w:rPr>
    </w:lvl>
    <w:lvl w:ilvl="1" w:tplc="0C0EB22E">
      <w:numFmt w:val="bullet"/>
      <w:lvlText w:val="•"/>
      <w:lvlJc w:val="left"/>
      <w:pPr>
        <w:ind w:left="1804" w:hanging="360"/>
      </w:pPr>
      <w:rPr>
        <w:rFonts w:hint="default"/>
        <w:lang w:val="en-AU" w:eastAsia="en-US" w:bidi="ar-SA"/>
      </w:rPr>
    </w:lvl>
    <w:lvl w:ilvl="2" w:tplc="059482BC">
      <w:numFmt w:val="bullet"/>
      <w:lvlText w:val="•"/>
      <w:lvlJc w:val="left"/>
      <w:pPr>
        <w:ind w:left="2709" w:hanging="360"/>
      </w:pPr>
      <w:rPr>
        <w:rFonts w:hint="default"/>
        <w:lang w:val="en-AU" w:eastAsia="en-US" w:bidi="ar-SA"/>
      </w:rPr>
    </w:lvl>
    <w:lvl w:ilvl="3" w:tplc="F18C1096">
      <w:numFmt w:val="bullet"/>
      <w:lvlText w:val="•"/>
      <w:lvlJc w:val="left"/>
      <w:pPr>
        <w:ind w:left="3613" w:hanging="360"/>
      </w:pPr>
      <w:rPr>
        <w:rFonts w:hint="default"/>
        <w:lang w:val="en-AU" w:eastAsia="en-US" w:bidi="ar-SA"/>
      </w:rPr>
    </w:lvl>
    <w:lvl w:ilvl="4" w:tplc="B7E8C182">
      <w:numFmt w:val="bullet"/>
      <w:lvlText w:val="•"/>
      <w:lvlJc w:val="left"/>
      <w:pPr>
        <w:ind w:left="4518" w:hanging="360"/>
      </w:pPr>
      <w:rPr>
        <w:rFonts w:hint="default"/>
        <w:lang w:val="en-AU" w:eastAsia="en-US" w:bidi="ar-SA"/>
      </w:rPr>
    </w:lvl>
    <w:lvl w:ilvl="5" w:tplc="22FC78DC">
      <w:numFmt w:val="bullet"/>
      <w:lvlText w:val="•"/>
      <w:lvlJc w:val="left"/>
      <w:pPr>
        <w:ind w:left="5423" w:hanging="360"/>
      </w:pPr>
      <w:rPr>
        <w:rFonts w:hint="default"/>
        <w:lang w:val="en-AU" w:eastAsia="en-US" w:bidi="ar-SA"/>
      </w:rPr>
    </w:lvl>
    <w:lvl w:ilvl="6" w:tplc="0A56F796">
      <w:numFmt w:val="bullet"/>
      <w:lvlText w:val="•"/>
      <w:lvlJc w:val="left"/>
      <w:pPr>
        <w:ind w:left="6327" w:hanging="360"/>
      </w:pPr>
      <w:rPr>
        <w:rFonts w:hint="default"/>
        <w:lang w:val="en-AU" w:eastAsia="en-US" w:bidi="ar-SA"/>
      </w:rPr>
    </w:lvl>
    <w:lvl w:ilvl="7" w:tplc="FDB242C6">
      <w:numFmt w:val="bullet"/>
      <w:lvlText w:val="•"/>
      <w:lvlJc w:val="left"/>
      <w:pPr>
        <w:ind w:left="7232" w:hanging="360"/>
      </w:pPr>
      <w:rPr>
        <w:rFonts w:hint="default"/>
        <w:lang w:val="en-AU" w:eastAsia="en-US" w:bidi="ar-SA"/>
      </w:rPr>
    </w:lvl>
    <w:lvl w:ilvl="8" w:tplc="09E03276">
      <w:numFmt w:val="bullet"/>
      <w:lvlText w:val="•"/>
      <w:lvlJc w:val="left"/>
      <w:pPr>
        <w:ind w:left="8137" w:hanging="360"/>
      </w:pPr>
      <w:rPr>
        <w:rFonts w:hint="default"/>
        <w:lang w:val="en-AU" w:eastAsia="en-US" w:bidi="ar-SA"/>
      </w:rPr>
    </w:lvl>
  </w:abstractNum>
  <w:abstractNum w:abstractNumId="11" w15:restartNumberingAfterBreak="0">
    <w:nsid w:val="5237536B"/>
    <w:multiLevelType w:val="hybridMultilevel"/>
    <w:tmpl w:val="E9E48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E2F0CC8"/>
    <w:multiLevelType w:val="hybridMultilevel"/>
    <w:tmpl w:val="ECF6399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5A00441"/>
    <w:multiLevelType w:val="hybridMultilevel"/>
    <w:tmpl w:val="CB6C65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84D2FB8"/>
    <w:multiLevelType w:val="hybridMultilevel"/>
    <w:tmpl w:val="A38A819C"/>
    <w:lvl w:ilvl="0" w:tplc="D4704596">
      <w:start w:val="1"/>
      <w:numFmt w:val="decimal"/>
      <w:lvlText w:val="%1."/>
      <w:lvlJc w:val="left"/>
      <w:pPr>
        <w:ind w:left="960" w:hanging="360"/>
      </w:pPr>
      <w:rPr>
        <w:rFonts w:ascii="Calibri" w:eastAsia="Calibri" w:hAnsi="Calibri" w:cs="Calibri" w:hint="default"/>
        <w:b w:val="0"/>
        <w:bCs w:val="0"/>
        <w:i/>
        <w:iCs/>
        <w:w w:val="100"/>
        <w:sz w:val="24"/>
        <w:szCs w:val="24"/>
        <w:lang w:val="en-AU" w:eastAsia="en-US" w:bidi="ar-SA"/>
      </w:rPr>
    </w:lvl>
    <w:lvl w:ilvl="1" w:tplc="DDFCA962">
      <w:numFmt w:val="bullet"/>
      <w:lvlText w:val="•"/>
      <w:lvlJc w:val="left"/>
      <w:pPr>
        <w:ind w:left="1858" w:hanging="360"/>
      </w:pPr>
      <w:rPr>
        <w:rFonts w:hint="default"/>
        <w:lang w:val="en-AU" w:eastAsia="en-US" w:bidi="ar-SA"/>
      </w:rPr>
    </w:lvl>
    <w:lvl w:ilvl="2" w:tplc="86E8E560">
      <w:numFmt w:val="bullet"/>
      <w:lvlText w:val="•"/>
      <w:lvlJc w:val="left"/>
      <w:pPr>
        <w:ind w:left="2757" w:hanging="360"/>
      </w:pPr>
      <w:rPr>
        <w:rFonts w:hint="default"/>
        <w:lang w:val="en-AU" w:eastAsia="en-US" w:bidi="ar-SA"/>
      </w:rPr>
    </w:lvl>
    <w:lvl w:ilvl="3" w:tplc="27A2E436">
      <w:numFmt w:val="bullet"/>
      <w:lvlText w:val="•"/>
      <w:lvlJc w:val="left"/>
      <w:pPr>
        <w:ind w:left="3655" w:hanging="360"/>
      </w:pPr>
      <w:rPr>
        <w:rFonts w:hint="default"/>
        <w:lang w:val="en-AU" w:eastAsia="en-US" w:bidi="ar-SA"/>
      </w:rPr>
    </w:lvl>
    <w:lvl w:ilvl="4" w:tplc="83967282">
      <w:numFmt w:val="bullet"/>
      <w:lvlText w:val="•"/>
      <w:lvlJc w:val="left"/>
      <w:pPr>
        <w:ind w:left="4554" w:hanging="360"/>
      </w:pPr>
      <w:rPr>
        <w:rFonts w:hint="default"/>
        <w:lang w:val="en-AU" w:eastAsia="en-US" w:bidi="ar-SA"/>
      </w:rPr>
    </w:lvl>
    <w:lvl w:ilvl="5" w:tplc="4016E04A">
      <w:numFmt w:val="bullet"/>
      <w:lvlText w:val="•"/>
      <w:lvlJc w:val="left"/>
      <w:pPr>
        <w:ind w:left="5453" w:hanging="360"/>
      </w:pPr>
      <w:rPr>
        <w:rFonts w:hint="default"/>
        <w:lang w:val="en-AU" w:eastAsia="en-US" w:bidi="ar-SA"/>
      </w:rPr>
    </w:lvl>
    <w:lvl w:ilvl="6" w:tplc="0CEC280C">
      <w:numFmt w:val="bullet"/>
      <w:lvlText w:val="•"/>
      <w:lvlJc w:val="left"/>
      <w:pPr>
        <w:ind w:left="6351" w:hanging="360"/>
      </w:pPr>
      <w:rPr>
        <w:rFonts w:hint="default"/>
        <w:lang w:val="en-AU" w:eastAsia="en-US" w:bidi="ar-SA"/>
      </w:rPr>
    </w:lvl>
    <w:lvl w:ilvl="7" w:tplc="D73CB66A">
      <w:numFmt w:val="bullet"/>
      <w:lvlText w:val="•"/>
      <w:lvlJc w:val="left"/>
      <w:pPr>
        <w:ind w:left="7250" w:hanging="360"/>
      </w:pPr>
      <w:rPr>
        <w:rFonts w:hint="default"/>
        <w:lang w:val="en-AU" w:eastAsia="en-US" w:bidi="ar-SA"/>
      </w:rPr>
    </w:lvl>
    <w:lvl w:ilvl="8" w:tplc="ADC28114">
      <w:numFmt w:val="bullet"/>
      <w:lvlText w:val="•"/>
      <w:lvlJc w:val="left"/>
      <w:pPr>
        <w:ind w:left="8149" w:hanging="360"/>
      </w:pPr>
      <w:rPr>
        <w:rFonts w:hint="default"/>
        <w:lang w:val="en-AU" w:eastAsia="en-US" w:bidi="ar-SA"/>
      </w:rPr>
    </w:lvl>
  </w:abstractNum>
  <w:abstractNum w:abstractNumId="15" w15:restartNumberingAfterBreak="0">
    <w:nsid w:val="6A2F4A36"/>
    <w:multiLevelType w:val="hybridMultilevel"/>
    <w:tmpl w:val="58C28E20"/>
    <w:lvl w:ilvl="0" w:tplc="0C090001">
      <w:start w:val="1"/>
      <w:numFmt w:val="bullet"/>
      <w:lvlText w:val=""/>
      <w:lvlJc w:val="left"/>
      <w:pPr>
        <w:ind w:left="892" w:hanging="360"/>
      </w:pPr>
      <w:rPr>
        <w:rFonts w:ascii="Symbol" w:hAnsi="Symbol" w:hint="default"/>
      </w:rPr>
    </w:lvl>
    <w:lvl w:ilvl="1" w:tplc="0C090003" w:tentative="1">
      <w:start w:val="1"/>
      <w:numFmt w:val="bullet"/>
      <w:lvlText w:val="o"/>
      <w:lvlJc w:val="left"/>
      <w:pPr>
        <w:ind w:left="1612" w:hanging="360"/>
      </w:pPr>
      <w:rPr>
        <w:rFonts w:ascii="Courier New" w:hAnsi="Courier New" w:cs="Courier New" w:hint="default"/>
      </w:rPr>
    </w:lvl>
    <w:lvl w:ilvl="2" w:tplc="0C090005" w:tentative="1">
      <w:start w:val="1"/>
      <w:numFmt w:val="bullet"/>
      <w:lvlText w:val=""/>
      <w:lvlJc w:val="left"/>
      <w:pPr>
        <w:ind w:left="2332" w:hanging="360"/>
      </w:pPr>
      <w:rPr>
        <w:rFonts w:ascii="Wingdings" w:hAnsi="Wingdings" w:hint="default"/>
      </w:rPr>
    </w:lvl>
    <w:lvl w:ilvl="3" w:tplc="0C090001" w:tentative="1">
      <w:start w:val="1"/>
      <w:numFmt w:val="bullet"/>
      <w:lvlText w:val=""/>
      <w:lvlJc w:val="left"/>
      <w:pPr>
        <w:ind w:left="3052" w:hanging="360"/>
      </w:pPr>
      <w:rPr>
        <w:rFonts w:ascii="Symbol" w:hAnsi="Symbol" w:hint="default"/>
      </w:rPr>
    </w:lvl>
    <w:lvl w:ilvl="4" w:tplc="0C090003" w:tentative="1">
      <w:start w:val="1"/>
      <w:numFmt w:val="bullet"/>
      <w:lvlText w:val="o"/>
      <w:lvlJc w:val="left"/>
      <w:pPr>
        <w:ind w:left="3772" w:hanging="360"/>
      </w:pPr>
      <w:rPr>
        <w:rFonts w:ascii="Courier New" w:hAnsi="Courier New" w:cs="Courier New" w:hint="default"/>
      </w:rPr>
    </w:lvl>
    <w:lvl w:ilvl="5" w:tplc="0C090005" w:tentative="1">
      <w:start w:val="1"/>
      <w:numFmt w:val="bullet"/>
      <w:lvlText w:val=""/>
      <w:lvlJc w:val="left"/>
      <w:pPr>
        <w:ind w:left="4492" w:hanging="360"/>
      </w:pPr>
      <w:rPr>
        <w:rFonts w:ascii="Wingdings" w:hAnsi="Wingdings" w:hint="default"/>
      </w:rPr>
    </w:lvl>
    <w:lvl w:ilvl="6" w:tplc="0C090001" w:tentative="1">
      <w:start w:val="1"/>
      <w:numFmt w:val="bullet"/>
      <w:lvlText w:val=""/>
      <w:lvlJc w:val="left"/>
      <w:pPr>
        <w:ind w:left="5212" w:hanging="360"/>
      </w:pPr>
      <w:rPr>
        <w:rFonts w:ascii="Symbol" w:hAnsi="Symbol" w:hint="default"/>
      </w:rPr>
    </w:lvl>
    <w:lvl w:ilvl="7" w:tplc="0C090003" w:tentative="1">
      <w:start w:val="1"/>
      <w:numFmt w:val="bullet"/>
      <w:lvlText w:val="o"/>
      <w:lvlJc w:val="left"/>
      <w:pPr>
        <w:ind w:left="5932" w:hanging="360"/>
      </w:pPr>
      <w:rPr>
        <w:rFonts w:ascii="Courier New" w:hAnsi="Courier New" w:cs="Courier New" w:hint="default"/>
      </w:rPr>
    </w:lvl>
    <w:lvl w:ilvl="8" w:tplc="0C090005" w:tentative="1">
      <w:start w:val="1"/>
      <w:numFmt w:val="bullet"/>
      <w:lvlText w:val=""/>
      <w:lvlJc w:val="left"/>
      <w:pPr>
        <w:ind w:left="6652" w:hanging="360"/>
      </w:pPr>
      <w:rPr>
        <w:rFonts w:ascii="Wingdings" w:hAnsi="Wingdings" w:hint="default"/>
      </w:rPr>
    </w:lvl>
  </w:abstractNum>
  <w:abstractNum w:abstractNumId="16" w15:restartNumberingAfterBreak="0">
    <w:nsid w:val="6DB505A9"/>
    <w:multiLevelType w:val="hybridMultilevel"/>
    <w:tmpl w:val="8BF6EDD2"/>
    <w:lvl w:ilvl="0" w:tplc="0C090001">
      <w:start w:val="1"/>
      <w:numFmt w:val="bullet"/>
      <w:lvlText w:val=""/>
      <w:lvlJc w:val="left"/>
      <w:pPr>
        <w:ind w:left="945" w:hanging="360"/>
      </w:pPr>
      <w:rPr>
        <w:rFonts w:ascii="Symbol" w:hAnsi="Symbol" w:hint="default"/>
      </w:rPr>
    </w:lvl>
    <w:lvl w:ilvl="1" w:tplc="0C090003" w:tentative="1">
      <w:start w:val="1"/>
      <w:numFmt w:val="bullet"/>
      <w:lvlText w:val="o"/>
      <w:lvlJc w:val="left"/>
      <w:pPr>
        <w:ind w:left="1665" w:hanging="360"/>
      </w:pPr>
      <w:rPr>
        <w:rFonts w:ascii="Courier New" w:hAnsi="Courier New" w:cs="Courier New" w:hint="default"/>
      </w:rPr>
    </w:lvl>
    <w:lvl w:ilvl="2" w:tplc="0C090005" w:tentative="1">
      <w:start w:val="1"/>
      <w:numFmt w:val="bullet"/>
      <w:lvlText w:val=""/>
      <w:lvlJc w:val="left"/>
      <w:pPr>
        <w:ind w:left="2385" w:hanging="360"/>
      </w:pPr>
      <w:rPr>
        <w:rFonts w:ascii="Wingdings" w:hAnsi="Wingdings"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17" w15:restartNumberingAfterBreak="0">
    <w:nsid w:val="6DD13129"/>
    <w:multiLevelType w:val="hybridMultilevel"/>
    <w:tmpl w:val="54F21D32"/>
    <w:lvl w:ilvl="0" w:tplc="6C464E20">
      <w:start w:val="1"/>
      <w:numFmt w:val="bullet"/>
      <w:lvlText w:val=""/>
      <w:lvlJc w:val="left"/>
      <w:pPr>
        <w:ind w:left="720" w:hanging="360"/>
      </w:pPr>
      <w:rPr>
        <w:rFonts w:ascii="Symbol" w:hAnsi="Symbol" w:hint="default"/>
      </w:rPr>
    </w:lvl>
    <w:lvl w:ilvl="1" w:tplc="78062072">
      <w:start w:val="1"/>
      <w:numFmt w:val="bullet"/>
      <w:lvlText w:val="o"/>
      <w:lvlJc w:val="left"/>
      <w:pPr>
        <w:ind w:left="1440" w:hanging="360"/>
      </w:pPr>
      <w:rPr>
        <w:rFonts w:ascii="Courier New" w:hAnsi="Courier New" w:hint="default"/>
      </w:rPr>
    </w:lvl>
    <w:lvl w:ilvl="2" w:tplc="31B65CAC">
      <w:start w:val="1"/>
      <w:numFmt w:val="bullet"/>
      <w:lvlText w:val=""/>
      <w:lvlJc w:val="left"/>
      <w:pPr>
        <w:ind w:left="2160" w:hanging="360"/>
      </w:pPr>
      <w:rPr>
        <w:rFonts w:ascii="Wingdings" w:hAnsi="Wingdings" w:hint="default"/>
      </w:rPr>
    </w:lvl>
    <w:lvl w:ilvl="3" w:tplc="AA5AB0A2">
      <w:start w:val="1"/>
      <w:numFmt w:val="bullet"/>
      <w:lvlText w:val=""/>
      <w:lvlJc w:val="left"/>
      <w:pPr>
        <w:ind w:left="2880" w:hanging="360"/>
      </w:pPr>
      <w:rPr>
        <w:rFonts w:ascii="Symbol" w:hAnsi="Symbol" w:hint="default"/>
      </w:rPr>
    </w:lvl>
    <w:lvl w:ilvl="4" w:tplc="D39C8CD0">
      <w:start w:val="1"/>
      <w:numFmt w:val="bullet"/>
      <w:lvlText w:val="o"/>
      <w:lvlJc w:val="left"/>
      <w:pPr>
        <w:ind w:left="3600" w:hanging="360"/>
      </w:pPr>
      <w:rPr>
        <w:rFonts w:ascii="Courier New" w:hAnsi="Courier New" w:hint="default"/>
      </w:rPr>
    </w:lvl>
    <w:lvl w:ilvl="5" w:tplc="B13833AE">
      <w:start w:val="1"/>
      <w:numFmt w:val="bullet"/>
      <w:lvlText w:val=""/>
      <w:lvlJc w:val="left"/>
      <w:pPr>
        <w:ind w:left="4320" w:hanging="360"/>
      </w:pPr>
      <w:rPr>
        <w:rFonts w:ascii="Wingdings" w:hAnsi="Wingdings" w:hint="default"/>
      </w:rPr>
    </w:lvl>
    <w:lvl w:ilvl="6" w:tplc="061A8446">
      <w:start w:val="1"/>
      <w:numFmt w:val="bullet"/>
      <w:lvlText w:val=""/>
      <w:lvlJc w:val="left"/>
      <w:pPr>
        <w:ind w:left="5040" w:hanging="360"/>
      </w:pPr>
      <w:rPr>
        <w:rFonts w:ascii="Symbol" w:hAnsi="Symbol" w:hint="default"/>
      </w:rPr>
    </w:lvl>
    <w:lvl w:ilvl="7" w:tplc="D2CA4882">
      <w:start w:val="1"/>
      <w:numFmt w:val="bullet"/>
      <w:lvlText w:val="o"/>
      <w:lvlJc w:val="left"/>
      <w:pPr>
        <w:ind w:left="5760" w:hanging="360"/>
      </w:pPr>
      <w:rPr>
        <w:rFonts w:ascii="Courier New" w:hAnsi="Courier New" w:hint="default"/>
      </w:rPr>
    </w:lvl>
    <w:lvl w:ilvl="8" w:tplc="F97A8AB6">
      <w:start w:val="1"/>
      <w:numFmt w:val="bullet"/>
      <w:lvlText w:val=""/>
      <w:lvlJc w:val="left"/>
      <w:pPr>
        <w:ind w:left="6480" w:hanging="360"/>
      </w:pPr>
      <w:rPr>
        <w:rFonts w:ascii="Wingdings" w:hAnsi="Wingdings" w:hint="default"/>
      </w:rPr>
    </w:lvl>
  </w:abstractNum>
  <w:abstractNum w:abstractNumId="18" w15:restartNumberingAfterBreak="0">
    <w:nsid w:val="72270899"/>
    <w:multiLevelType w:val="singleLevel"/>
    <w:tmpl w:val="0C09000F"/>
    <w:lvl w:ilvl="0">
      <w:start w:val="1"/>
      <w:numFmt w:val="decimal"/>
      <w:lvlText w:val="%1."/>
      <w:lvlJc w:val="left"/>
      <w:pPr>
        <w:ind w:left="360" w:hanging="360"/>
      </w:pPr>
    </w:lvl>
  </w:abstractNum>
  <w:abstractNum w:abstractNumId="19" w15:restartNumberingAfterBreak="0">
    <w:nsid w:val="76EC0211"/>
    <w:multiLevelType w:val="hybridMultilevel"/>
    <w:tmpl w:val="0CEAB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22779311">
    <w:abstractNumId w:val="10"/>
  </w:num>
  <w:num w:numId="2" w16cid:durableId="1213077781">
    <w:abstractNumId w:val="7"/>
  </w:num>
  <w:num w:numId="3" w16cid:durableId="2139957089">
    <w:abstractNumId w:val="14"/>
  </w:num>
  <w:num w:numId="4" w16cid:durableId="1284848597">
    <w:abstractNumId w:val="4"/>
  </w:num>
  <w:num w:numId="5" w16cid:durableId="885720656">
    <w:abstractNumId w:val="1"/>
  </w:num>
  <w:num w:numId="6" w16cid:durableId="1642535397">
    <w:abstractNumId w:val="18"/>
  </w:num>
  <w:num w:numId="7" w16cid:durableId="393747946">
    <w:abstractNumId w:val="3"/>
  </w:num>
  <w:num w:numId="8" w16cid:durableId="340817954">
    <w:abstractNumId w:val="5"/>
  </w:num>
  <w:num w:numId="9" w16cid:durableId="265042070">
    <w:abstractNumId w:val="19"/>
  </w:num>
  <w:num w:numId="10" w16cid:durableId="2003318031">
    <w:abstractNumId w:val="11"/>
  </w:num>
  <w:num w:numId="11" w16cid:durableId="1864048088">
    <w:abstractNumId w:val="12"/>
  </w:num>
  <w:num w:numId="12" w16cid:durableId="1574318487">
    <w:abstractNumId w:val="2"/>
  </w:num>
  <w:num w:numId="13" w16cid:durableId="1476798954">
    <w:abstractNumId w:val="15"/>
  </w:num>
  <w:num w:numId="14" w16cid:durableId="667559466">
    <w:abstractNumId w:val="6"/>
  </w:num>
  <w:num w:numId="15" w16cid:durableId="1860073489">
    <w:abstractNumId w:val="17"/>
  </w:num>
  <w:num w:numId="16" w16cid:durableId="1634755657">
    <w:abstractNumId w:val="9"/>
  </w:num>
  <w:num w:numId="17" w16cid:durableId="1088430808">
    <w:abstractNumId w:val="8"/>
  </w:num>
  <w:num w:numId="18" w16cid:durableId="2021924715">
    <w:abstractNumId w:val="16"/>
  </w:num>
  <w:num w:numId="19" w16cid:durableId="1152067629">
    <w:abstractNumId w:val="0"/>
  </w:num>
  <w:num w:numId="20" w16cid:durableId="10046269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237"/>
    <w:rsid w:val="00004FEA"/>
    <w:rsid w:val="00025C6A"/>
    <w:rsid w:val="00034E63"/>
    <w:rsid w:val="0003689C"/>
    <w:rsid w:val="00044F96"/>
    <w:rsid w:val="0005305C"/>
    <w:rsid w:val="00053B68"/>
    <w:rsid w:val="00054E42"/>
    <w:rsid w:val="00055519"/>
    <w:rsid w:val="00064463"/>
    <w:rsid w:val="00064D9F"/>
    <w:rsid w:val="00096D5C"/>
    <w:rsid w:val="000C497F"/>
    <w:rsid w:val="000C604C"/>
    <w:rsid w:val="000D7E2A"/>
    <w:rsid w:val="00103C9C"/>
    <w:rsid w:val="00112C20"/>
    <w:rsid w:val="00113593"/>
    <w:rsid w:val="00141405"/>
    <w:rsid w:val="00165E7C"/>
    <w:rsid w:val="001A5AE2"/>
    <w:rsid w:val="001B1371"/>
    <w:rsid w:val="001B307F"/>
    <w:rsid w:val="001E6F0B"/>
    <w:rsid w:val="00240705"/>
    <w:rsid w:val="00247237"/>
    <w:rsid w:val="0024732E"/>
    <w:rsid w:val="00265E00"/>
    <w:rsid w:val="002731C3"/>
    <w:rsid w:val="00290975"/>
    <w:rsid w:val="002A4D86"/>
    <w:rsid w:val="002E5408"/>
    <w:rsid w:val="002F10FC"/>
    <w:rsid w:val="003059C0"/>
    <w:rsid w:val="00313F04"/>
    <w:rsid w:val="00343056"/>
    <w:rsid w:val="00343D8C"/>
    <w:rsid w:val="00394DCE"/>
    <w:rsid w:val="003D3B6B"/>
    <w:rsid w:val="00416372"/>
    <w:rsid w:val="004177B6"/>
    <w:rsid w:val="004220D1"/>
    <w:rsid w:val="004231EE"/>
    <w:rsid w:val="004318DB"/>
    <w:rsid w:val="00442257"/>
    <w:rsid w:val="00466C74"/>
    <w:rsid w:val="00481A99"/>
    <w:rsid w:val="00493A09"/>
    <w:rsid w:val="00496C73"/>
    <w:rsid w:val="004D1558"/>
    <w:rsid w:val="004D3089"/>
    <w:rsid w:val="004F5D42"/>
    <w:rsid w:val="00502BD3"/>
    <w:rsid w:val="0051510B"/>
    <w:rsid w:val="00516CEE"/>
    <w:rsid w:val="0052310E"/>
    <w:rsid w:val="005652EB"/>
    <w:rsid w:val="0056795F"/>
    <w:rsid w:val="005763CD"/>
    <w:rsid w:val="00577FF9"/>
    <w:rsid w:val="005846C8"/>
    <w:rsid w:val="00592488"/>
    <w:rsid w:val="005A74B9"/>
    <w:rsid w:val="005C6302"/>
    <w:rsid w:val="00604DD5"/>
    <w:rsid w:val="00653C67"/>
    <w:rsid w:val="00661B78"/>
    <w:rsid w:val="00666212"/>
    <w:rsid w:val="00694A0B"/>
    <w:rsid w:val="006C0F61"/>
    <w:rsid w:val="007057E9"/>
    <w:rsid w:val="00737B8D"/>
    <w:rsid w:val="00744AC1"/>
    <w:rsid w:val="007504C0"/>
    <w:rsid w:val="00756924"/>
    <w:rsid w:val="00767979"/>
    <w:rsid w:val="00783B8D"/>
    <w:rsid w:val="0079753E"/>
    <w:rsid w:val="007C0F4F"/>
    <w:rsid w:val="007D6253"/>
    <w:rsid w:val="00811FB6"/>
    <w:rsid w:val="00817359"/>
    <w:rsid w:val="0082132E"/>
    <w:rsid w:val="008215CA"/>
    <w:rsid w:val="00827048"/>
    <w:rsid w:val="00840F61"/>
    <w:rsid w:val="00841A66"/>
    <w:rsid w:val="0086214F"/>
    <w:rsid w:val="00892DAE"/>
    <w:rsid w:val="008D72CC"/>
    <w:rsid w:val="008D7C5B"/>
    <w:rsid w:val="008E0CAE"/>
    <w:rsid w:val="008E4CE0"/>
    <w:rsid w:val="008E6A14"/>
    <w:rsid w:val="009029D6"/>
    <w:rsid w:val="00915932"/>
    <w:rsid w:val="009246B4"/>
    <w:rsid w:val="00930333"/>
    <w:rsid w:val="00937C1D"/>
    <w:rsid w:val="009505AA"/>
    <w:rsid w:val="00972640"/>
    <w:rsid w:val="00974C77"/>
    <w:rsid w:val="00974F75"/>
    <w:rsid w:val="009809FB"/>
    <w:rsid w:val="009875F9"/>
    <w:rsid w:val="009B113B"/>
    <w:rsid w:val="009C33D6"/>
    <w:rsid w:val="009E0944"/>
    <w:rsid w:val="009E4B63"/>
    <w:rsid w:val="009E7DEC"/>
    <w:rsid w:val="00A07CAA"/>
    <w:rsid w:val="00A129E9"/>
    <w:rsid w:val="00A25210"/>
    <w:rsid w:val="00A3128B"/>
    <w:rsid w:val="00A41BDA"/>
    <w:rsid w:val="00A60390"/>
    <w:rsid w:val="00A6191D"/>
    <w:rsid w:val="00AB4D98"/>
    <w:rsid w:val="00B034B2"/>
    <w:rsid w:val="00B3372A"/>
    <w:rsid w:val="00B34C2D"/>
    <w:rsid w:val="00B36963"/>
    <w:rsid w:val="00B438F3"/>
    <w:rsid w:val="00B51B1D"/>
    <w:rsid w:val="00B52888"/>
    <w:rsid w:val="00B57A8C"/>
    <w:rsid w:val="00B73FDD"/>
    <w:rsid w:val="00BA6D3E"/>
    <w:rsid w:val="00BF4731"/>
    <w:rsid w:val="00BF5AE0"/>
    <w:rsid w:val="00C07A81"/>
    <w:rsid w:val="00C11D0B"/>
    <w:rsid w:val="00C712C2"/>
    <w:rsid w:val="00C77FB1"/>
    <w:rsid w:val="00C94D15"/>
    <w:rsid w:val="00CA4AE7"/>
    <w:rsid w:val="00CB1886"/>
    <w:rsid w:val="00CB212D"/>
    <w:rsid w:val="00CB68F0"/>
    <w:rsid w:val="00CC196B"/>
    <w:rsid w:val="00CC2DF7"/>
    <w:rsid w:val="00CC3372"/>
    <w:rsid w:val="00CD67F9"/>
    <w:rsid w:val="00CE1B7D"/>
    <w:rsid w:val="00D00024"/>
    <w:rsid w:val="00D1221A"/>
    <w:rsid w:val="00D13E8A"/>
    <w:rsid w:val="00D338B3"/>
    <w:rsid w:val="00D41BA1"/>
    <w:rsid w:val="00D44873"/>
    <w:rsid w:val="00DB4EB9"/>
    <w:rsid w:val="00DD0CAC"/>
    <w:rsid w:val="00E22ED3"/>
    <w:rsid w:val="00E60942"/>
    <w:rsid w:val="00EA681F"/>
    <w:rsid w:val="00EB0A17"/>
    <w:rsid w:val="00EB2F4C"/>
    <w:rsid w:val="00EB7A9D"/>
    <w:rsid w:val="00EF3A08"/>
    <w:rsid w:val="00EF58BF"/>
    <w:rsid w:val="00F1203F"/>
    <w:rsid w:val="00F1680A"/>
    <w:rsid w:val="00F2132D"/>
    <w:rsid w:val="00F25753"/>
    <w:rsid w:val="00F53FAF"/>
    <w:rsid w:val="00FC0EC0"/>
    <w:rsid w:val="00FE392B"/>
    <w:rsid w:val="00FE41DF"/>
    <w:rsid w:val="03FFBB21"/>
    <w:rsid w:val="059B8B82"/>
    <w:rsid w:val="0672F452"/>
    <w:rsid w:val="07375BE3"/>
    <w:rsid w:val="09832738"/>
    <w:rsid w:val="2BF1545D"/>
    <w:rsid w:val="3B6F11F9"/>
    <w:rsid w:val="41EA0946"/>
    <w:rsid w:val="4688F503"/>
    <w:rsid w:val="52CF11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84CEB"/>
  <w15:docId w15:val="{E88162CE-C5CA-481B-99DD-94199B627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uiPriority w:val="9"/>
    <w:qFormat/>
    <w:pPr>
      <w:ind w:left="172"/>
      <w:outlineLvl w:val="0"/>
    </w:pPr>
    <w:rPr>
      <w:b/>
      <w:bCs/>
      <w:sz w:val="32"/>
      <w:szCs w:val="32"/>
    </w:rPr>
  </w:style>
  <w:style w:type="paragraph" w:styleId="Heading2">
    <w:name w:val="heading 2"/>
    <w:basedOn w:val="Normal"/>
    <w:link w:val="Heading2Char"/>
    <w:uiPriority w:val="9"/>
    <w:unhideWhenUsed/>
    <w:qFormat/>
    <w:pPr>
      <w:ind w:left="172"/>
      <w:outlineLvl w:val="1"/>
    </w:pPr>
    <w:rPr>
      <w:b/>
      <w:bCs/>
      <w:sz w:val="28"/>
      <w:szCs w:val="28"/>
    </w:rPr>
  </w:style>
  <w:style w:type="paragraph" w:styleId="Heading3">
    <w:name w:val="heading 3"/>
    <w:basedOn w:val="Normal"/>
    <w:uiPriority w:val="9"/>
    <w:unhideWhenUsed/>
    <w:qFormat/>
    <w:pPr>
      <w:ind w:left="172"/>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4"/>
      <w:szCs w:val="24"/>
    </w:rPr>
  </w:style>
  <w:style w:type="paragraph" w:styleId="Title">
    <w:name w:val="Title"/>
    <w:basedOn w:val="Normal"/>
    <w:uiPriority w:val="10"/>
    <w:qFormat/>
    <w:pPr>
      <w:spacing w:line="613" w:lineRule="exact"/>
      <w:ind w:left="4717"/>
    </w:pPr>
    <w:rPr>
      <w:sz w:val="52"/>
      <w:szCs w:val="52"/>
    </w:rPr>
  </w:style>
  <w:style w:type="paragraph" w:styleId="ListParagraph">
    <w:name w:val="List Paragraph"/>
    <w:basedOn w:val="Normal"/>
    <w:uiPriority w:val="1"/>
    <w:qFormat/>
    <w:pPr>
      <w:ind w:left="893" w:hanging="361"/>
    </w:pPr>
  </w:style>
  <w:style w:type="paragraph" w:customStyle="1" w:styleId="TableParagraph">
    <w:name w:val="Table Paragraph"/>
    <w:basedOn w:val="Normal"/>
    <w:uiPriority w:val="1"/>
    <w:qFormat/>
    <w:pPr>
      <w:spacing w:line="272" w:lineRule="exact"/>
      <w:ind w:left="110"/>
    </w:pPr>
  </w:style>
  <w:style w:type="paragraph" w:styleId="Header">
    <w:name w:val="header"/>
    <w:basedOn w:val="Normal"/>
    <w:link w:val="HeaderChar"/>
    <w:uiPriority w:val="99"/>
    <w:unhideWhenUsed/>
    <w:rsid w:val="00240705"/>
    <w:pPr>
      <w:tabs>
        <w:tab w:val="center" w:pos="4513"/>
        <w:tab w:val="right" w:pos="9026"/>
      </w:tabs>
    </w:pPr>
  </w:style>
  <w:style w:type="character" w:customStyle="1" w:styleId="HeaderChar">
    <w:name w:val="Header Char"/>
    <w:basedOn w:val="DefaultParagraphFont"/>
    <w:link w:val="Header"/>
    <w:uiPriority w:val="99"/>
    <w:rsid w:val="00240705"/>
    <w:rPr>
      <w:rFonts w:ascii="Calibri" w:eastAsia="Calibri" w:hAnsi="Calibri" w:cs="Calibri"/>
      <w:lang w:val="en-AU"/>
    </w:rPr>
  </w:style>
  <w:style w:type="paragraph" w:styleId="Footer">
    <w:name w:val="footer"/>
    <w:basedOn w:val="Normal"/>
    <w:link w:val="FooterChar"/>
    <w:uiPriority w:val="99"/>
    <w:unhideWhenUsed/>
    <w:rsid w:val="00240705"/>
    <w:pPr>
      <w:tabs>
        <w:tab w:val="center" w:pos="4513"/>
        <w:tab w:val="right" w:pos="9026"/>
      </w:tabs>
    </w:pPr>
  </w:style>
  <w:style w:type="character" w:customStyle="1" w:styleId="FooterChar">
    <w:name w:val="Footer Char"/>
    <w:basedOn w:val="DefaultParagraphFont"/>
    <w:link w:val="Footer"/>
    <w:uiPriority w:val="99"/>
    <w:rsid w:val="00240705"/>
    <w:rPr>
      <w:rFonts w:ascii="Calibri" w:eastAsia="Calibri" w:hAnsi="Calibri" w:cs="Calibri"/>
      <w:lang w:val="en-AU"/>
    </w:rPr>
  </w:style>
  <w:style w:type="character" w:styleId="Hyperlink">
    <w:name w:val="Hyperlink"/>
    <w:basedOn w:val="DefaultParagraphFont"/>
    <w:uiPriority w:val="99"/>
    <w:unhideWhenUsed/>
    <w:rsid w:val="0005305C"/>
    <w:rPr>
      <w:color w:val="0000FF"/>
      <w:u w:val="single"/>
    </w:rPr>
  </w:style>
  <w:style w:type="character" w:styleId="UnresolvedMention">
    <w:name w:val="Unresolved Mention"/>
    <w:basedOn w:val="DefaultParagraphFont"/>
    <w:uiPriority w:val="99"/>
    <w:semiHidden/>
    <w:unhideWhenUsed/>
    <w:rsid w:val="0005305C"/>
    <w:rPr>
      <w:color w:val="605E5C"/>
      <w:shd w:val="clear" w:color="auto" w:fill="E1DFDD"/>
    </w:rPr>
  </w:style>
  <w:style w:type="character" w:styleId="Strong">
    <w:name w:val="Strong"/>
    <w:basedOn w:val="DefaultParagraphFont"/>
    <w:uiPriority w:val="22"/>
    <w:qFormat/>
    <w:rsid w:val="00EA681F"/>
    <w:rPr>
      <w:b/>
      <w:bCs/>
    </w:rPr>
  </w:style>
  <w:style w:type="character" w:styleId="CommentReference">
    <w:name w:val="annotation reference"/>
    <w:basedOn w:val="DefaultParagraphFont"/>
    <w:uiPriority w:val="99"/>
    <w:semiHidden/>
    <w:unhideWhenUsed/>
    <w:rsid w:val="00343056"/>
    <w:rPr>
      <w:sz w:val="16"/>
      <w:szCs w:val="16"/>
    </w:rPr>
  </w:style>
  <w:style w:type="paragraph" w:styleId="CommentText">
    <w:name w:val="annotation text"/>
    <w:basedOn w:val="Normal"/>
    <w:link w:val="CommentTextChar"/>
    <w:uiPriority w:val="99"/>
    <w:semiHidden/>
    <w:unhideWhenUsed/>
    <w:rsid w:val="00343056"/>
    <w:rPr>
      <w:sz w:val="20"/>
      <w:szCs w:val="20"/>
    </w:rPr>
  </w:style>
  <w:style w:type="character" w:customStyle="1" w:styleId="CommentTextChar">
    <w:name w:val="Comment Text Char"/>
    <w:basedOn w:val="DefaultParagraphFont"/>
    <w:link w:val="CommentText"/>
    <w:uiPriority w:val="99"/>
    <w:semiHidden/>
    <w:rsid w:val="00343056"/>
    <w:rPr>
      <w:rFonts w:ascii="Calibri" w:eastAsia="Calibri" w:hAnsi="Calibri" w:cs="Calibri"/>
      <w:sz w:val="20"/>
      <w:szCs w:val="20"/>
      <w:lang w:val="en-AU"/>
    </w:rPr>
  </w:style>
  <w:style w:type="paragraph" w:styleId="CommentSubject">
    <w:name w:val="annotation subject"/>
    <w:basedOn w:val="CommentText"/>
    <w:next w:val="CommentText"/>
    <w:link w:val="CommentSubjectChar"/>
    <w:uiPriority w:val="99"/>
    <w:semiHidden/>
    <w:unhideWhenUsed/>
    <w:rsid w:val="00343056"/>
    <w:rPr>
      <w:b/>
      <w:bCs/>
    </w:rPr>
  </w:style>
  <w:style w:type="character" w:customStyle="1" w:styleId="CommentSubjectChar">
    <w:name w:val="Comment Subject Char"/>
    <w:basedOn w:val="CommentTextChar"/>
    <w:link w:val="CommentSubject"/>
    <w:uiPriority w:val="99"/>
    <w:semiHidden/>
    <w:rsid w:val="00343056"/>
    <w:rPr>
      <w:rFonts w:ascii="Calibri" w:eastAsia="Calibri" w:hAnsi="Calibri" w:cs="Calibri"/>
      <w:b/>
      <w:bCs/>
      <w:sz w:val="20"/>
      <w:szCs w:val="20"/>
      <w:lang w:val="en-AU"/>
    </w:rPr>
  </w:style>
  <w:style w:type="paragraph" w:styleId="NoSpacing">
    <w:name w:val="No Spacing"/>
    <w:uiPriority w:val="1"/>
    <w:qFormat/>
    <w:rsid w:val="00B36963"/>
    <w:pPr>
      <w:widowControl/>
      <w:suppressAutoHyphens/>
      <w:autoSpaceDE/>
      <w:autoSpaceDN/>
    </w:pPr>
    <w:rPr>
      <w:rFonts w:ascii="Calibri" w:eastAsia="Times New Roman" w:hAnsi="Calibri" w:cs="Times New Roman"/>
      <w:sz w:val="24"/>
      <w:szCs w:val="20"/>
      <w:lang w:val="en-AU" w:eastAsia="en-AU"/>
    </w:rPr>
  </w:style>
  <w:style w:type="character" w:customStyle="1" w:styleId="Heading2Char">
    <w:name w:val="Heading 2 Char"/>
    <w:basedOn w:val="DefaultParagraphFont"/>
    <w:link w:val="Heading2"/>
    <w:uiPriority w:val="9"/>
    <w:rsid w:val="00EF58BF"/>
    <w:rPr>
      <w:rFonts w:ascii="Calibri" w:eastAsia="Calibri" w:hAnsi="Calibri" w:cs="Calibri"/>
      <w:b/>
      <w:bCs/>
      <w:sz w:val="28"/>
      <w:szCs w:val="28"/>
      <w:lang w:val="en-AU"/>
    </w:rPr>
  </w:style>
  <w:style w:type="paragraph" w:customStyle="1" w:styleId="DotPoint">
    <w:name w:val="Dot Point"/>
    <w:basedOn w:val="ListParagraph"/>
    <w:qFormat/>
    <w:rsid w:val="00EF58BF"/>
    <w:pPr>
      <w:widowControl/>
      <w:numPr>
        <w:numId w:val="17"/>
      </w:numPr>
      <w:tabs>
        <w:tab w:val="num" w:pos="360"/>
      </w:tabs>
      <w:suppressAutoHyphens/>
      <w:autoSpaceDE/>
      <w:autoSpaceDN/>
      <w:spacing w:after="240"/>
      <w:ind w:left="720" w:firstLine="0"/>
      <w:contextualSpacing/>
    </w:pPr>
    <w:rPr>
      <w:rFonts w:eastAsia="Times New Roman" w:cs="Times New Roman"/>
      <w:sz w:val="24"/>
      <w:szCs w:val="20"/>
      <w:lang w:eastAsia="en-AU"/>
    </w:rPr>
  </w:style>
  <w:style w:type="paragraph" w:customStyle="1" w:styleId="SubdotPoint">
    <w:name w:val="Subdot Point"/>
    <w:basedOn w:val="ListParagraph"/>
    <w:qFormat/>
    <w:rsid w:val="00EF58BF"/>
    <w:pPr>
      <w:widowControl/>
      <w:numPr>
        <w:ilvl w:val="1"/>
        <w:numId w:val="17"/>
      </w:numPr>
      <w:tabs>
        <w:tab w:val="num" w:pos="360"/>
      </w:tabs>
      <w:suppressAutoHyphens/>
      <w:autoSpaceDE/>
      <w:autoSpaceDN/>
      <w:spacing w:after="240"/>
      <w:ind w:left="720" w:firstLine="0"/>
      <w:contextualSpacing/>
    </w:pPr>
    <w:rPr>
      <w:rFonts w:eastAsia="Times New Roman" w:cs="Times New Roman"/>
      <w:sz w:val="24"/>
      <w:szCs w:val="20"/>
      <w:lang w:eastAsia="en-AU"/>
    </w:rPr>
  </w:style>
  <w:style w:type="paragraph" w:customStyle="1" w:styleId="Default">
    <w:name w:val="Default"/>
    <w:rsid w:val="00D338B3"/>
    <w:pPr>
      <w:widowControl/>
      <w:adjustRightInd w:val="0"/>
    </w:pPr>
    <w:rPr>
      <w:rFonts w:ascii="Calibri" w:hAnsi="Calibri" w:cs="Calibri"/>
      <w:color w:val="000000"/>
      <w:sz w:val="24"/>
      <w:szCs w:val="24"/>
      <w:lang w:val="en-AU"/>
    </w:rPr>
  </w:style>
  <w:style w:type="paragraph" w:styleId="NormalWeb">
    <w:name w:val="Normal (Web)"/>
    <w:basedOn w:val="Normal"/>
    <w:uiPriority w:val="99"/>
    <w:unhideWhenUsed/>
    <w:rsid w:val="00A41BDA"/>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57103">
      <w:bodyDiv w:val="1"/>
      <w:marLeft w:val="0"/>
      <w:marRight w:val="0"/>
      <w:marTop w:val="0"/>
      <w:marBottom w:val="0"/>
      <w:divBdr>
        <w:top w:val="none" w:sz="0" w:space="0" w:color="auto"/>
        <w:left w:val="none" w:sz="0" w:space="0" w:color="auto"/>
        <w:bottom w:val="none" w:sz="0" w:space="0" w:color="auto"/>
        <w:right w:val="none" w:sz="0" w:space="0" w:color="auto"/>
      </w:divBdr>
    </w:div>
    <w:div w:id="845511230">
      <w:bodyDiv w:val="1"/>
      <w:marLeft w:val="0"/>
      <w:marRight w:val="0"/>
      <w:marTop w:val="0"/>
      <w:marBottom w:val="0"/>
      <w:divBdr>
        <w:top w:val="none" w:sz="0" w:space="0" w:color="auto"/>
        <w:left w:val="none" w:sz="0" w:space="0" w:color="auto"/>
        <w:bottom w:val="none" w:sz="0" w:space="0" w:color="auto"/>
        <w:right w:val="none" w:sz="0" w:space="0" w:color="auto"/>
      </w:divBdr>
    </w:div>
    <w:div w:id="1139499292">
      <w:bodyDiv w:val="1"/>
      <w:marLeft w:val="0"/>
      <w:marRight w:val="0"/>
      <w:marTop w:val="0"/>
      <w:marBottom w:val="0"/>
      <w:divBdr>
        <w:top w:val="none" w:sz="0" w:space="0" w:color="auto"/>
        <w:left w:val="none" w:sz="0" w:space="0" w:color="auto"/>
        <w:bottom w:val="none" w:sz="0" w:space="0" w:color="auto"/>
        <w:right w:val="none" w:sz="0" w:space="0" w:color="auto"/>
      </w:divBdr>
    </w:div>
    <w:div w:id="1325473286">
      <w:bodyDiv w:val="1"/>
      <w:marLeft w:val="0"/>
      <w:marRight w:val="0"/>
      <w:marTop w:val="0"/>
      <w:marBottom w:val="0"/>
      <w:divBdr>
        <w:top w:val="none" w:sz="0" w:space="0" w:color="auto"/>
        <w:left w:val="none" w:sz="0" w:space="0" w:color="auto"/>
        <w:bottom w:val="none" w:sz="0" w:space="0" w:color="auto"/>
        <w:right w:val="none" w:sz="0" w:space="0" w:color="auto"/>
      </w:divBdr>
    </w:div>
    <w:div w:id="1434394735">
      <w:bodyDiv w:val="1"/>
      <w:marLeft w:val="0"/>
      <w:marRight w:val="0"/>
      <w:marTop w:val="0"/>
      <w:marBottom w:val="0"/>
      <w:divBdr>
        <w:top w:val="none" w:sz="0" w:space="0" w:color="auto"/>
        <w:left w:val="none" w:sz="0" w:space="0" w:color="auto"/>
        <w:bottom w:val="none" w:sz="0" w:space="0" w:color="auto"/>
        <w:right w:val="none" w:sz="0" w:space="0" w:color="auto"/>
      </w:divBdr>
    </w:div>
    <w:div w:id="1517621679">
      <w:bodyDiv w:val="1"/>
      <w:marLeft w:val="0"/>
      <w:marRight w:val="0"/>
      <w:marTop w:val="0"/>
      <w:marBottom w:val="0"/>
      <w:divBdr>
        <w:top w:val="none" w:sz="0" w:space="0" w:color="auto"/>
        <w:left w:val="none" w:sz="0" w:space="0" w:color="auto"/>
        <w:bottom w:val="none" w:sz="0" w:space="0" w:color="auto"/>
        <w:right w:val="none" w:sz="0" w:space="0" w:color="auto"/>
      </w:divBdr>
    </w:div>
    <w:div w:id="202755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mtedd.act.gov.au/employment-framework/workplace-behaviours/values-and-signature-behaviou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ducation.act.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jobs.act.gov.au/about-the-actp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act.gov.au/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4601C31D01074482129B80F1A59116" ma:contentTypeVersion="6" ma:contentTypeDescription="Create a new document." ma:contentTypeScope="" ma:versionID="782723618809569a0bf990b651ebe33e">
  <xsd:schema xmlns:xsd="http://www.w3.org/2001/XMLSchema" xmlns:xs="http://www.w3.org/2001/XMLSchema" xmlns:p="http://schemas.microsoft.com/office/2006/metadata/properties" xmlns:ns2="c6a8140a-5326-4ea9-907a-9fb3ac39e4e7" xmlns:ns3="90710f6c-7821-4de7-a497-75ab4d14b991" targetNamespace="http://schemas.microsoft.com/office/2006/metadata/properties" ma:root="true" ma:fieldsID="642d9ba10bd848a6ee1bfe7136b5ba10" ns2:_="" ns3:_="">
    <xsd:import namespace="c6a8140a-5326-4ea9-907a-9fb3ac39e4e7"/>
    <xsd:import namespace="90710f6c-7821-4de7-a497-75ab4d14b9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8140a-5326-4ea9-907a-9fb3ac39e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710f6c-7821-4de7-a497-75ab4d14b9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7C4925-82CE-415C-A390-0CEB25BAAF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1A56FE-D773-412C-862B-8374DFE3B850}">
  <ds:schemaRefs>
    <ds:schemaRef ds:uri="http://schemas.openxmlformats.org/officeDocument/2006/bibliography"/>
  </ds:schemaRefs>
</ds:datastoreItem>
</file>

<file path=customXml/itemProps3.xml><?xml version="1.0" encoding="utf-8"?>
<ds:datastoreItem xmlns:ds="http://schemas.openxmlformats.org/officeDocument/2006/customXml" ds:itemID="{D9DD24E3-F67D-4229-AF58-D3ACE23C644A}">
  <ds:schemaRefs>
    <ds:schemaRef ds:uri="http://schemas.microsoft.com/sharepoint/v3/contenttype/forms"/>
  </ds:schemaRefs>
</ds:datastoreItem>
</file>

<file path=customXml/itemProps4.xml><?xml version="1.0" encoding="utf-8"?>
<ds:datastoreItem xmlns:ds="http://schemas.openxmlformats.org/officeDocument/2006/customXml" ds:itemID="{5C3A3962-54EF-41AF-BEFF-813942DF1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8140a-5326-4ea9-907a-9fb3ac39e4e7"/>
    <ds:schemaRef ds:uri="90710f6c-7821-4de7-a497-75ab4d14b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2399</Words>
  <Characters>13078</Characters>
  <DocSecurity>0</DocSecurity>
  <Lines>1188</Lines>
  <Paragraphs>672</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Company/>
  <LinksUpToDate>false</LinksUpToDate>
  <CharactersWithSpaces>14805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2026-08-20T23:32:00Z</dcterms:created>
  <dcterms:modified xsi:type="dcterms:W3CDTF">2026-08-24T00:33:00Z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2021-05-10T00:00:00Z</vt:filetime>
  </property>
  <property fmtid="{D5CDD505-2E9C-101B-9397-08002B2CF9AE}" pid="3" name="Creator">
    <vt:lpwstr>Microsoft® Word for Microsoft 365</vt:lpwstr>
  </property>
  <property fmtid="{D5CDD505-2E9C-101B-9397-08002B2CF9AE}" pid="4" name="LastSaved">
    <vt:filetime>2021-06-02T00:00:00Z</vt:filetime>
  </property>
  <property fmtid="{D5CDD505-2E9C-101B-9397-08002B2CF9AE}" pid="5" name="ContentTypeId">
    <vt:lpwstr>0x010100C84601C31D01074482129B80F1A59116</vt:lpwstr>
  </property>
  <property fmtid="{D5CDD505-2E9C-101B-9397-08002B2CF9AE}" pid="6" name="MSIP_Label_69af8531-eb46-4968-8cb3-105d2f5ea87e_Enabled">
    <vt:lpwstr>true</vt:lpwstr>
  </property>
  <property fmtid="{D5CDD505-2E9C-101B-9397-08002B2CF9AE}" pid="7" name="MSIP_Label_69af8531-eb46-4968-8cb3-105d2f5ea87e_SetDate">
    <vt:lpwstr>2024-06-03T23:35:30Z</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iteId">
    <vt:lpwstr>b46c1908-0334-4236-b978-585ee88e4199</vt:lpwstr>
  </property>
  <property fmtid="{D5CDD505-2E9C-101B-9397-08002B2CF9AE}" pid="11" name="MSIP_Label_69af8531-eb46-4968-8cb3-105d2f5ea87e_ActionId">
    <vt:lpwstr>587dad1a-24a2-473c-bd9e-4ac1ae93dc97</vt:lpwstr>
  </property>
  <property fmtid="{D5CDD505-2E9C-101B-9397-08002B2CF9AE}" pid="12" name="MSIP_Label_69af8531-eb46-4968-8cb3-105d2f5ea87e_ContentBits">
    <vt:lpwstr>0</vt:lpwstr>
  </property>
  <property fmtid="{D5CDD505-2E9C-101B-9397-08002B2CF9AE}" pid="13" name="MSIP_Label_2ff45667-9c39-466e-8f21-c8569ec3d487_Enabled">
    <vt:lpwstr>true</vt:lpwstr>
  </property>
  <property fmtid="{D5CDD505-2E9C-101B-9397-08002B2CF9AE}" pid="14" name="MSIP_Label_2ff45667-9c39-466e-8f21-c8569ec3d487_SetDate">
    <vt:lpwstr>2024-06-24T02:34:28Z</vt:lpwstr>
  </property>
  <property fmtid="{D5CDD505-2E9C-101B-9397-08002B2CF9AE}" pid="15" name="MSIP_Label_2ff45667-9c39-466e-8f21-c8569ec3d487_Method">
    <vt:lpwstr>Standard</vt:lpwstr>
  </property>
  <property fmtid="{D5CDD505-2E9C-101B-9397-08002B2CF9AE}" pid="16" name="MSIP_Label_2ff45667-9c39-466e-8f21-c8569ec3d487_Name">
    <vt:lpwstr>OFFICIAL - NO MARKING</vt:lpwstr>
  </property>
  <property fmtid="{D5CDD505-2E9C-101B-9397-08002B2CF9AE}" pid="17" name="MSIP_Label_2ff45667-9c39-466e-8f21-c8569ec3d487_SiteId">
    <vt:lpwstr>f1d4a832-6c21-4475-9bf4-8cc7e9044a29</vt:lpwstr>
  </property>
  <property fmtid="{D5CDD505-2E9C-101B-9397-08002B2CF9AE}" pid="18" name="MSIP_Label_2ff45667-9c39-466e-8f21-c8569ec3d487_ActionId">
    <vt:lpwstr>d06c0f80-3875-43ba-88bb-be10fa16c569</vt:lpwstr>
  </property>
  <property fmtid="{D5CDD505-2E9C-101B-9397-08002B2CF9AE}" pid="19" name="MSIP_Label_2ff45667-9c39-466e-8f21-c8569ec3d487_ContentBits">
    <vt:lpwstr>0</vt:lpwstr>
  </property>
</Properties>
</file>