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A4690" w:rsidP="00917F90" w:rsidRDefault="00FA4690" w14:paraId="2F1C7690" w14:textId="77777777">
      <w:pPr>
        <w:pStyle w:val="Title"/>
        <w:jc w:val="left"/>
        <w:rPr>
          <w:rFonts w:asciiTheme="minorHAnsi" w:hAnsiTheme="minorHAnsi"/>
          <w:sz w:val="52"/>
        </w:rPr>
      </w:pPr>
    </w:p>
    <w:p w:rsidR="00DC4CB7" w:rsidP="001B3F13" w:rsidRDefault="008C40B5" w14:paraId="71FD3811" w14:textId="77777777">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D8DE8A6" wp14:editId="3822E5F9">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rsidR="00FA4690" w:rsidP="00FA4690" w:rsidRDefault="00FA4690" w14:paraId="1A5CE880" w14:textId="77777777"/>
    <w:p w:rsidR="00FA4690" w:rsidP="00FA4690" w:rsidRDefault="00FA4690" w14:paraId="795047F2" w14:textId="77777777">
      <w:pPr>
        <w:pStyle w:val="BodyText"/>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00" w:firstRow="0" w:lastRow="0" w:firstColumn="0" w:lastColumn="0" w:noHBand="1" w:noVBand="1"/>
      </w:tblPr>
      <w:tblGrid>
        <w:gridCol w:w="4814"/>
        <w:gridCol w:w="4814"/>
      </w:tblGrid>
      <w:tr w:rsidR="00FA4690" w:rsidTr="5AB6F7FA" w14:paraId="4FC7812E" w14:textId="77777777">
        <w:trPr>
          <w:trHeight w:val="340"/>
        </w:trPr>
        <w:tc>
          <w:tcPr>
            <w:tcW w:w="4814" w:type="dxa"/>
            <w:tcMar/>
            <w:vAlign w:val="center"/>
          </w:tcPr>
          <w:p w:rsidRPr="00A6725F" w:rsidR="00FA4690" w:rsidP="00C82B00" w:rsidRDefault="00FA4690" w14:paraId="17E4F9C4" w14:textId="77777777">
            <w:r w:rsidRPr="00A6725F">
              <w:rPr>
                <w:b/>
              </w:rPr>
              <w:t xml:space="preserve">Directorate: </w:t>
            </w:r>
            <w:r w:rsidRPr="00A6725F">
              <w:t>Digital Canberra</w:t>
            </w:r>
          </w:p>
        </w:tc>
        <w:tc>
          <w:tcPr>
            <w:tcW w:w="4814" w:type="dxa"/>
            <w:tcMar/>
            <w:vAlign w:val="center"/>
          </w:tcPr>
          <w:p w:rsidRPr="00A6725F" w:rsidR="00FA4690" w:rsidP="5AB6F7FA" w:rsidRDefault="00C82B00" w14:paraId="464E8894" w14:textId="248474DF">
            <w:pPr>
              <w:pStyle w:val="BodyText"/>
              <w:rPr>
                <w:noProof w:val="0"/>
                <w:lang w:val="en-AU"/>
              </w:rPr>
            </w:pPr>
            <w:r w:rsidRPr="5AB6F7FA" w:rsidR="00C82B00">
              <w:rPr>
                <w:b w:val="1"/>
                <w:bCs w:val="1"/>
              </w:rPr>
              <w:t>Position Number:</w:t>
            </w:r>
            <w:r w:rsidRPr="5AB6F7FA" w:rsidR="54684797">
              <w:rPr>
                <w:b w:val="1"/>
                <w:bCs w:val="1"/>
              </w:rPr>
              <w:t xml:space="preserve"> </w:t>
            </w:r>
            <w:r w:rsidRPr="5AB6F7FA" w:rsidR="54684797">
              <w:rPr>
                <w:rFonts w:ascii="Calibri" w:hAnsi="Calibri" w:eastAsia="Calibri" w:cs="Calibri"/>
                <w:noProof w:val="0"/>
                <w:color w:val="000000" w:themeColor="text1" w:themeTint="FF" w:themeShade="FF"/>
                <w:lang w:val="en-AU"/>
              </w:rPr>
              <w:t>P70305</w:t>
            </w:r>
          </w:p>
          <w:p w:rsidRPr="00A6725F" w:rsidR="00AF7DAA" w:rsidP="00AF7DAA" w:rsidRDefault="00AF7DAA" w14:paraId="4DDA6E55" w14:textId="77777777">
            <w:pPr>
              <w:pStyle w:val="BodyText"/>
            </w:pPr>
          </w:p>
        </w:tc>
      </w:tr>
      <w:tr w:rsidR="00FA4690" w:rsidTr="5AB6F7FA" w14:paraId="421AAA17" w14:textId="77777777">
        <w:trPr>
          <w:trHeight w:val="340"/>
        </w:trPr>
        <w:tc>
          <w:tcPr>
            <w:tcW w:w="4814" w:type="dxa"/>
            <w:tcMar/>
            <w:vAlign w:val="center"/>
          </w:tcPr>
          <w:p w:rsidRPr="00A6725F" w:rsidR="00FA4690" w:rsidP="00C82B00" w:rsidRDefault="00165860" w14:paraId="33B3946F" w14:textId="51E438E4">
            <w:r w:rsidRPr="00A6725F">
              <w:rPr>
                <w:b/>
              </w:rPr>
              <w:t>Division</w:t>
            </w:r>
            <w:r w:rsidRPr="00A6725F" w:rsidR="00FA4690">
              <w:rPr>
                <w:b/>
              </w:rPr>
              <w:t xml:space="preserve">: </w:t>
            </w:r>
            <w:r w:rsidRPr="00A6725F" w:rsidR="00807380">
              <w:t>Corporate Services</w:t>
            </w:r>
          </w:p>
        </w:tc>
        <w:tc>
          <w:tcPr>
            <w:tcW w:w="4814" w:type="dxa"/>
            <w:tcMar/>
            <w:vAlign w:val="center"/>
          </w:tcPr>
          <w:p w:rsidRPr="00A6725F" w:rsidR="00FA4690" w:rsidP="00C82B00" w:rsidRDefault="00C82B00" w14:paraId="0B522E2F" w14:textId="67863B67">
            <w:r w:rsidRPr="00A6725F">
              <w:rPr>
                <w:b/>
              </w:rPr>
              <w:t xml:space="preserve">Classification: </w:t>
            </w:r>
            <w:r w:rsidR="00AA4EEE">
              <w:t>SOGA</w:t>
            </w:r>
          </w:p>
          <w:p w:rsidRPr="00A6725F" w:rsidR="00AF7DAA" w:rsidP="00AF7DAA" w:rsidRDefault="00AF7DAA" w14:paraId="6AC27BF7" w14:textId="77777777">
            <w:pPr>
              <w:pStyle w:val="BodyText"/>
            </w:pPr>
          </w:p>
        </w:tc>
      </w:tr>
      <w:tr w:rsidR="00C82B00" w:rsidTr="5AB6F7FA" w14:paraId="055B4748" w14:textId="77777777">
        <w:trPr>
          <w:trHeight w:val="340"/>
        </w:trPr>
        <w:tc>
          <w:tcPr>
            <w:tcW w:w="4814" w:type="dxa"/>
            <w:tcMar/>
            <w:vAlign w:val="center"/>
          </w:tcPr>
          <w:p w:rsidRPr="00A6725F" w:rsidR="00C82B00" w:rsidP="00C82B00" w:rsidRDefault="00C82B00" w14:paraId="13FC1BC2" w14:textId="343D1C00">
            <w:pPr>
              <w:rPr>
                <w:b/>
              </w:rPr>
            </w:pPr>
            <w:r w:rsidRPr="00A6725F">
              <w:rPr>
                <w:b/>
              </w:rPr>
              <w:t>Business Unit:</w:t>
            </w:r>
            <w:r w:rsidRPr="00A6725F">
              <w:rPr>
                <w:b/>
              </w:rPr>
              <w:tab/>
            </w:r>
            <w:r w:rsidRPr="00A6725F" w:rsidR="00A6725F">
              <w:t>Digital Canberra Transition</w:t>
            </w:r>
          </w:p>
        </w:tc>
        <w:tc>
          <w:tcPr>
            <w:tcW w:w="4814" w:type="dxa"/>
            <w:tcMar/>
            <w:vAlign w:val="center"/>
          </w:tcPr>
          <w:p w:rsidRPr="00A6725F" w:rsidR="00C82B00" w:rsidP="00C82B00" w:rsidRDefault="00C82B00" w14:paraId="49C1AE6D" w14:textId="48AD7C9B">
            <w:r w:rsidRPr="00A6725F">
              <w:rPr>
                <w:b/>
              </w:rPr>
              <w:t xml:space="preserve">Location: </w:t>
            </w:r>
            <w:r w:rsidRPr="00A6725F">
              <w:t>Hybrid working arrangements (</w:t>
            </w:r>
            <w:r w:rsidRPr="00A6725F" w:rsidR="00A6725F">
              <w:t xml:space="preserve">Gungahlin </w:t>
            </w:r>
            <w:r w:rsidRPr="00A6725F">
              <w:t>and work from home)</w:t>
            </w:r>
          </w:p>
          <w:p w:rsidRPr="00A6725F" w:rsidR="00AF7DAA" w:rsidP="00AF7DAA" w:rsidRDefault="00AF7DAA" w14:paraId="264D7A58" w14:textId="77777777">
            <w:pPr>
              <w:pStyle w:val="BodyText"/>
            </w:pPr>
          </w:p>
        </w:tc>
      </w:tr>
      <w:tr w:rsidR="00C82B00" w:rsidTr="5AB6F7FA" w14:paraId="289EE716" w14:textId="77777777">
        <w:trPr>
          <w:trHeight w:val="340"/>
        </w:trPr>
        <w:tc>
          <w:tcPr>
            <w:tcW w:w="4814" w:type="dxa"/>
            <w:tcMar/>
            <w:vAlign w:val="center"/>
          </w:tcPr>
          <w:p w:rsidRPr="00A6725F" w:rsidR="00C82B00" w:rsidP="00C82B00" w:rsidRDefault="00C82B00" w14:paraId="19CA494F" w14:textId="7AAF95A9">
            <w:pPr>
              <w:rPr>
                <w:b/>
              </w:rPr>
            </w:pPr>
            <w:r w:rsidRPr="00A6725F">
              <w:rPr>
                <w:b/>
              </w:rPr>
              <w:t>Position Title:</w:t>
            </w:r>
            <w:r w:rsidRPr="00A6725F">
              <w:rPr>
                <w:b/>
              </w:rPr>
              <w:tab/>
            </w:r>
            <w:r w:rsidRPr="00A6725F" w:rsidR="00A6725F">
              <w:t xml:space="preserve">Senior </w:t>
            </w:r>
            <w:r w:rsidR="00AA4EEE">
              <w:t xml:space="preserve">Director, </w:t>
            </w:r>
            <w:r w:rsidR="00631260">
              <w:t>Engagement</w:t>
            </w:r>
          </w:p>
        </w:tc>
        <w:tc>
          <w:tcPr>
            <w:tcW w:w="4814" w:type="dxa"/>
            <w:tcMar/>
            <w:vAlign w:val="center"/>
          </w:tcPr>
          <w:p w:rsidRPr="00A6725F" w:rsidR="00C82B00" w:rsidP="00C82B00" w:rsidRDefault="00C82B00" w14:paraId="006B1F5D" w14:textId="263103E8">
            <w:r w:rsidRPr="00A6725F">
              <w:rPr>
                <w:b/>
              </w:rPr>
              <w:t xml:space="preserve">Last Reviewed: </w:t>
            </w:r>
            <w:r w:rsidRPr="00A6725F" w:rsidR="00A6725F">
              <w:t>August 2026</w:t>
            </w:r>
          </w:p>
        </w:tc>
      </w:tr>
      <w:tr w:rsidR="001B3F13" w:rsidTr="5AB6F7FA" w14:paraId="6999AD7B" w14:textId="77777777">
        <w:trPr>
          <w:trHeight w:val="340"/>
        </w:trPr>
        <w:tc>
          <w:tcPr>
            <w:tcW w:w="9628" w:type="dxa"/>
            <w:gridSpan w:val="2"/>
            <w:tcMar/>
            <w:vAlign w:val="center"/>
          </w:tcPr>
          <w:p w:rsidRPr="00D93EBE" w:rsidR="001B3F13" w:rsidP="001B3F13" w:rsidRDefault="001B3F13" w14:paraId="3495959E" w14:textId="0FB685BD">
            <w:pPr>
              <w:rPr>
                <w:i/>
                <w:color w:val="0070C0"/>
              </w:rPr>
            </w:pPr>
          </w:p>
        </w:tc>
      </w:tr>
    </w:tbl>
    <w:p w:rsidRPr="00AB26D3" w:rsidR="003C1D2E" w:rsidP="008B5D37" w:rsidRDefault="003C1D2E" w14:paraId="47A134C7" w14:textId="293785CA">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as well</w:t>
      </w:r>
      <w:r w:rsidR="00372AF3">
        <w:rPr>
          <w:rFonts w:cs="Arial"/>
          <w:szCs w:val="24"/>
        </w:rPr>
        <w:t xml:space="preserve"> as</w:t>
      </w:r>
      <w:r w:rsidRPr="00AB26D3">
        <w:rPr>
          <w:rFonts w:cs="Arial"/>
          <w:szCs w:val="24"/>
        </w:rPr>
        <w:t xml:space="preserve"> demonstrate the related </w:t>
      </w:r>
      <w:hyperlink w:history="1" r:id="rId14">
        <w:r w:rsidRPr="00D344ED">
          <w:rPr>
            <w:rStyle w:val="Hyperlink"/>
            <w:rFonts w:cs="Arial"/>
            <w:szCs w:val="24"/>
          </w:rPr>
          <w:t>signature behaviours</w:t>
        </w:r>
      </w:hyperlink>
      <w:r w:rsidRPr="00AB26D3">
        <w:rPr>
          <w:rFonts w:cs="Arial"/>
          <w:szCs w:val="24"/>
        </w:rPr>
        <w:t xml:space="preserve">.   </w:t>
      </w:r>
    </w:p>
    <w:p w:rsidRPr="00423241" w:rsidR="002A43D2" w:rsidP="00262F1E" w:rsidRDefault="002A43D2" w14:paraId="0E72A21E" w14:textId="77777777">
      <w:pPr>
        <w:pStyle w:val="Heading1"/>
        <w:spacing w:before="240"/>
      </w:pPr>
      <w:r w:rsidRPr="00423241">
        <w:t>DIRECTORATE OVERVIEW</w:t>
      </w:r>
    </w:p>
    <w:p w:rsidRPr="00E75E28" w:rsidR="00E75E28" w:rsidP="008B5D37" w:rsidRDefault="00E75E28" w14:paraId="5EC21AFC" w14:textId="7777777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rsidRPr="00E75E28" w:rsidR="00E75E28" w:rsidP="008B5D37" w:rsidRDefault="00E75E28" w14:paraId="57921754" w14:textId="7777777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w:history="1" r:id="rId15">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w:history="1" r:id="rId16">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rsidRPr="0058711F" w:rsidR="0058711F" w:rsidP="0058711F" w:rsidRDefault="0058711F" w14:paraId="1A95CCEE" w14:textId="77777777">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w:t>
      </w:r>
      <w:r w:rsidRPr="00E33EC0" w:rsidR="0043636D">
        <w:rPr>
          <w:szCs w:val="24"/>
        </w:rPr>
        <w:t>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rsidRPr="00423241" w:rsidR="002A43D2" w:rsidP="00262F1E" w:rsidRDefault="00165860" w14:paraId="7FE39103" w14:textId="77777777">
      <w:pPr>
        <w:pStyle w:val="Heading1"/>
        <w:spacing w:before="240"/>
      </w:pPr>
      <w:r>
        <w:t>DIVISION</w:t>
      </w:r>
      <w:r w:rsidRPr="00423241" w:rsidR="002A43D2">
        <w:t xml:space="preserve"> OVERVIEW</w:t>
      </w:r>
    </w:p>
    <w:p w:rsidRPr="00B20E20" w:rsidR="00083B52" w:rsidP="00083B52" w:rsidRDefault="00083B52" w14:paraId="45885B7B" w14:textId="7A98D275">
      <w:pPr>
        <w:pStyle w:val="BodyText"/>
        <w:spacing w:after="120"/>
      </w:pPr>
      <w:r w:rsidRPr="00B20E20">
        <w:t>The </w:t>
      </w:r>
      <w:r w:rsidRPr="00B20E20">
        <w:rPr>
          <w:b/>
          <w:bCs/>
        </w:rPr>
        <w:t>Corporate Services Group</w:t>
      </w:r>
      <w:r w:rsidRPr="00B20E20">
        <w:t> provides a range of strategic, organisational, administrative and human resources functions for Digital Canberra. </w:t>
      </w:r>
      <w:r w:rsidR="00FE2F5A">
        <w:rPr>
          <w:szCs w:val="24"/>
        </w:rPr>
        <w:t xml:space="preserve">The group encompasses </w:t>
      </w:r>
      <w:r w:rsidR="00A6725F">
        <w:rPr>
          <w:szCs w:val="24"/>
        </w:rPr>
        <w:t>four</w:t>
      </w:r>
      <w:r w:rsidR="00FE2F5A">
        <w:rPr>
          <w:szCs w:val="24"/>
        </w:rPr>
        <w:t xml:space="preserve"> branches:</w:t>
      </w:r>
    </w:p>
    <w:p w:rsidR="00083B52" w:rsidP="00083B52" w:rsidRDefault="00083B52" w14:paraId="1B2A5D12" w14:textId="77777777">
      <w:pPr>
        <w:pStyle w:val="BodyText"/>
        <w:numPr>
          <w:ilvl w:val="0"/>
          <w:numId w:val="22"/>
        </w:numPr>
        <w:spacing w:after="60"/>
        <w:rPr>
          <w:szCs w:val="24"/>
        </w:rPr>
      </w:pPr>
      <w:r>
        <w:rPr>
          <w:szCs w:val="24"/>
        </w:rPr>
        <w:t>Communications and Engagement</w:t>
      </w:r>
    </w:p>
    <w:p w:rsidR="00083B52" w:rsidP="00083B52" w:rsidRDefault="00083B52" w14:paraId="434137C8" w14:textId="77777777">
      <w:pPr>
        <w:pStyle w:val="BodyText"/>
        <w:numPr>
          <w:ilvl w:val="0"/>
          <w:numId w:val="22"/>
        </w:numPr>
        <w:spacing w:after="60"/>
        <w:rPr>
          <w:szCs w:val="24"/>
        </w:rPr>
      </w:pPr>
      <w:r>
        <w:rPr>
          <w:szCs w:val="24"/>
        </w:rPr>
        <w:t>People and Capability</w:t>
      </w:r>
    </w:p>
    <w:p w:rsidR="00083B52" w:rsidP="00083B52" w:rsidRDefault="00083B52" w14:paraId="3805CEFF" w14:textId="77777777">
      <w:pPr>
        <w:pStyle w:val="BodyText"/>
        <w:numPr>
          <w:ilvl w:val="0"/>
          <w:numId w:val="22"/>
        </w:numPr>
        <w:spacing w:after="60"/>
        <w:rPr>
          <w:szCs w:val="24"/>
        </w:rPr>
      </w:pPr>
      <w:r>
        <w:rPr>
          <w:szCs w:val="24"/>
        </w:rPr>
        <w:t>Ministerial and Government Services</w:t>
      </w:r>
    </w:p>
    <w:p w:rsidR="00A6725F" w:rsidP="00083B52" w:rsidRDefault="00A6725F" w14:paraId="3E3D151C" w14:textId="62F63036">
      <w:pPr>
        <w:pStyle w:val="BodyText"/>
        <w:numPr>
          <w:ilvl w:val="0"/>
          <w:numId w:val="22"/>
        </w:numPr>
        <w:spacing w:after="60"/>
        <w:rPr>
          <w:szCs w:val="24"/>
        </w:rPr>
      </w:pPr>
      <w:r>
        <w:rPr>
          <w:szCs w:val="24"/>
        </w:rPr>
        <w:t>Digital Canberra Transition</w:t>
      </w:r>
    </w:p>
    <w:p w:rsidRPr="00F11B65" w:rsidR="000E27EC" w:rsidP="000E27EC" w:rsidRDefault="000E27EC" w14:paraId="51E2D039" w14:textId="77777777">
      <w:pPr>
        <w:pStyle w:val="BodyText"/>
        <w:spacing w:after="60"/>
        <w:rPr>
          <w:szCs w:val="24"/>
        </w:rPr>
      </w:pPr>
    </w:p>
    <w:p w:rsidRPr="00160268" w:rsidR="002A43D2" w:rsidP="00262F1E" w:rsidRDefault="002A43D2" w14:paraId="23A70305" w14:textId="77777777">
      <w:pPr>
        <w:pStyle w:val="Heading1"/>
        <w:spacing w:before="240"/>
      </w:pPr>
      <w:r w:rsidRPr="00160268">
        <w:t>BUSINESS UNIT OVERVIEW</w:t>
      </w:r>
    </w:p>
    <w:p w:rsidR="002A633B" w:rsidP="002A633B" w:rsidRDefault="002A633B" w14:paraId="06301749" w14:textId="77777777">
      <w:r w:rsidRPr="00D0136E">
        <w:t xml:space="preserve">The </w:t>
      </w:r>
      <w:r>
        <w:t>Digital Canberra Transition</w:t>
      </w:r>
      <w:r w:rsidRPr="00D0136E">
        <w:t xml:space="preserve"> Team is a dedicated, time-limited </w:t>
      </w:r>
      <w:r>
        <w:t>team</w:t>
      </w:r>
      <w:r w:rsidRPr="00D0136E">
        <w:t xml:space="preserve"> established to lead the design and delivery of a transformative, whole-of-organisation initiative: the establishment of a new Digital Directorate</w:t>
      </w:r>
      <w:r>
        <w:t xml:space="preserve"> for the Territory</w:t>
      </w:r>
      <w:r w:rsidRPr="00D0136E">
        <w:t xml:space="preserve">. </w:t>
      </w:r>
    </w:p>
    <w:p w:rsidR="002A633B" w:rsidP="002A633B" w:rsidRDefault="002A633B" w14:paraId="76872BA0" w14:textId="6A3BC9A1">
      <w:r>
        <w:lastRenderedPageBreak/>
        <w:t xml:space="preserve">The creation of Digital Canberra </w:t>
      </w:r>
      <w:r w:rsidRPr="00D0136E">
        <w:t>consolidate</w:t>
      </w:r>
      <w:r>
        <w:t>d</w:t>
      </w:r>
      <w:r w:rsidRPr="00D0136E">
        <w:t xml:space="preserve"> and integrate </w:t>
      </w:r>
      <w:r>
        <w:t xml:space="preserve">two </w:t>
      </w:r>
      <w:r w:rsidRPr="00D0136E">
        <w:t xml:space="preserve">existing </w:t>
      </w:r>
      <w:r>
        <w:t xml:space="preserve">service areas </w:t>
      </w:r>
      <w:r w:rsidRPr="00D0136E">
        <w:t xml:space="preserve">and progressively incorporate digital delivery teams from </w:t>
      </w:r>
      <w:r>
        <w:t>all other</w:t>
      </w:r>
      <w:r w:rsidRPr="00D0136E">
        <w:t xml:space="preserve"> Directorates</w:t>
      </w:r>
      <w:r>
        <w:t xml:space="preserve"> and agencies</w:t>
      </w:r>
      <w:r w:rsidRPr="00D0136E">
        <w:t xml:space="preserve">, ultimately </w:t>
      </w:r>
      <w:r>
        <w:t>establishing a Directorate with a workforce of between 1200-1500 employees responsible for design and delivery of all digital strategy, capability and programs for the ACTPS</w:t>
      </w:r>
      <w:r w:rsidRPr="00D0136E">
        <w:t>.</w:t>
      </w:r>
    </w:p>
    <w:p w:rsidRPr="0092314E" w:rsidR="0092314E" w:rsidP="0092314E" w:rsidRDefault="0092314E" w14:paraId="409B2460" w14:textId="77777777">
      <w:pPr>
        <w:pStyle w:val="BodyText"/>
      </w:pPr>
    </w:p>
    <w:p w:rsidR="002A633B" w:rsidP="002A633B" w:rsidRDefault="002A633B" w14:paraId="3AA19548" w14:textId="77777777">
      <w:r w:rsidRPr="00D0136E">
        <w:t xml:space="preserve">Operating under the leadership of an Executive Branch Manager, the </w:t>
      </w:r>
      <w:r>
        <w:t>DCBR Transition</w:t>
      </w:r>
      <w:r w:rsidRPr="00D0136E">
        <w:t xml:space="preserve"> Team</w:t>
      </w:r>
      <w:r>
        <w:t xml:space="preserve"> is structured across three capability domains: </w:t>
      </w:r>
    </w:p>
    <w:p w:rsidR="002A633B" w:rsidP="002A633B" w:rsidRDefault="002A633B" w14:paraId="63E8C43E" w14:textId="77777777">
      <w:pPr>
        <w:pStyle w:val="ListParagraph"/>
        <w:numPr>
          <w:ilvl w:val="0"/>
          <w:numId w:val="22"/>
        </w:numPr>
        <w:suppressAutoHyphens/>
        <w:spacing w:after="240"/>
      </w:pPr>
      <w:r>
        <w:t>Engagement</w:t>
      </w:r>
    </w:p>
    <w:p w:rsidR="002A633B" w:rsidP="002A633B" w:rsidRDefault="002A633B" w14:paraId="73BD7D99" w14:textId="77777777">
      <w:pPr>
        <w:pStyle w:val="ListParagraph"/>
        <w:numPr>
          <w:ilvl w:val="0"/>
          <w:numId w:val="22"/>
        </w:numPr>
        <w:suppressAutoHyphens/>
        <w:spacing w:after="240"/>
      </w:pPr>
      <w:r>
        <w:t>Finance</w:t>
      </w:r>
    </w:p>
    <w:p w:rsidR="002A633B" w:rsidP="002A633B" w:rsidRDefault="002A633B" w14:paraId="4788592F" w14:textId="77777777">
      <w:pPr>
        <w:pStyle w:val="ListParagraph"/>
        <w:numPr>
          <w:ilvl w:val="0"/>
          <w:numId w:val="22"/>
        </w:numPr>
        <w:suppressAutoHyphens/>
        <w:spacing w:after="240"/>
      </w:pPr>
      <w:r>
        <w:t>Delivery</w:t>
      </w:r>
    </w:p>
    <w:p w:rsidRPr="00C26E60" w:rsidR="002A633B" w:rsidP="002A633B" w:rsidRDefault="002A633B" w14:paraId="54D22AA0" w14:textId="77777777">
      <w:r w:rsidRPr="00D0136E">
        <w:t>These roles require a high degree of agility, collaboration, and strategic foresight to navigate complexity and deliver sustainable transformation outcomes</w:t>
      </w:r>
      <w:r>
        <w:t xml:space="preserve"> within tight timeframes</w:t>
      </w:r>
      <w:r w:rsidRPr="00D0136E">
        <w:t>.</w:t>
      </w:r>
    </w:p>
    <w:p w:rsidRPr="00423241" w:rsidR="007702B5" w:rsidP="00262F1E" w:rsidRDefault="007702B5" w14:paraId="65467C67" w14:textId="77777777">
      <w:pPr>
        <w:pStyle w:val="Heading1"/>
        <w:spacing w:before="240"/>
      </w:pPr>
      <w:r>
        <w:t xml:space="preserve">POSITION </w:t>
      </w:r>
      <w:r w:rsidRPr="00423241">
        <w:t>OVERVIEW</w:t>
      </w:r>
    </w:p>
    <w:p w:rsidR="00BC3DAF" w:rsidP="003B70D9" w:rsidRDefault="00BC3DAF" w14:paraId="3C11F301" w14:textId="0A2C7D1A">
      <w:pPr>
        <w:spacing w:after="120"/>
      </w:pPr>
      <w:r w:rsidRPr="00BC3DAF">
        <w:t>The Senior Director</w:t>
      </w:r>
      <w:r>
        <w:t>,</w:t>
      </w:r>
      <w:r w:rsidRPr="00BC3DAF">
        <w:t xml:space="preserve"> Engagement </w:t>
      </w:r>
      <w:r>
        <w:t xml:space="preserve">leads </w:t>
      </w:r>
      <w:r w:rsidR="00B21A4B">
        <w:t>the engagement stream of the DCBR Transition.</w:t>
      </w:r>
      <w:r w:rsidRPr="00BC3DAF">
        <w:t xml:space="preserve"> </w:t>
      </w:r>
    </w:p>
    <w:p w:rsidR="00AA4EEE" w:rsidP="003B70D9" w:rsidRDefault="00BC3DAF" w14:paraId="4ED5BDEE" w14:textId="64CC61FE">
      <w:pPr>
        <w:spacing w:after="120"/>
      </w:pPr>
      <w:r w:rsidRPr="00BC3DAF">
        <w:t xml:space="preserve">The role is responsible for providing strategic leadership and oversight of workforce transition, staff engagement, change management and communication activities associated with the transition of technology functions into Digital Canberra. </w:t>
      </w:r>
    </w:p>
    <w:p w:rsidRPr="00BC3DAF" w:rsidR="00BC3DAF" w:rsidP="00BC3DAF" w:rsidRDefault="00BC3DAF" w14:paraId="0C0D7796" w14:textId="77777777">
      <w:pPr>
        <w:pStyle w:val="BodyText"/>
      </w:pPr>
    </w:p>
    <w:p w:rsidRPr="007702B5" w:rsidR="008C40B5" w:rsidP="00262F1E" w:rsidRDefault="007702B5" w14:paraId="3C2D1316" w14:textId="4027B84A">
      <w:pPr>
        <w:pStyle w:val="Heading1"/>
        <w:spacing w:before="240"/>
      </w:pPr>
      <w:r>
        <w:t>WHAT YOU WILL DO</w:t>
      </w:r>
    </w:p>
    <w:p w:rsidR="00083B52" w:rsidP="00083B52" w:rsidRDefault="00083B52" w14:paraId="3ABC662B" w14:textId="75AB825D">
      <w:pPr>
        <w:pStyle w:val="BodyText"/>
      </w:pPr>
      <w:r w:rsidRPr="00E041E3">
        <w:t xml:space="preserve">Under the general direction of </w:t>
      </w:r>
      <w:r w:rsidR="001D7A31">
        <w:t xml:space="preserve">the </w:t>
      </w:r>
      <w:r w:rsidR="003B70D9">
        <w:t xml:space="preserve">Executive Branch Manager the Senior Director, </w:t>
      </w:r>
      <w:r w:rsidR="00631260">
        <w:t>Engagement</w:t>
      </w:r>
      <w:r w:rsidR="003B70D9">
        <w:t xml:space="preserve"> will</w:t>
      </w:r>
      <w:r w:rsidRPr="00E041E3">
        <w:t xml:space="preserve">: </w:t>
      </w:r>
    </w:p>
    <w:p w:rsidR="00356EFE" w:rsidP="00083B52" w:rsidRDefault="00356EFE" w14:paraId="5154C60D" w14:textId="77777777">
      <w:pPr>
        <w:pStyle w:val="BodyText"/>
      </w:pPr>
    </w:p>
    <w:p w:rsidR="00CB732C" w:rsidP="00CB732C" w:rsidRDefault="00CB732C" w14:paraId="155E80A8" w14:textId="77777777">
      <w:pPr>
        <w:pStyle w:val="BodyText"/>
        <w:widowControl w:val="0"/>
        <w:numPr>
          <w:ilvl w:val="0"/>
          <w:numId w:val="27"/>
        </w:numPr>
        <w:tabs>
          <w:tab w:val="left" w:pos="860"/>
          <w:tab w:val="left" w:pos="861"/>
        </w:tabs>
        <w:autoSpaceDE w:val="0"/>
        <w:autoSpaceDN w:val="0"/>
        <w:spacing w:before="2" w:after="120"/>
      </w:pPr>
      <w:r>
        <w:t>Lead workforce transition, organisational design and capability activities associated with the transition of technology functions into Digital Canberra.</w:t>
      </w:r>
    </w:p>
    <w:p w:rsidR="00CB732C" w:rsidP="00CB732C" w:rsidRDefault="00CB732C" w14:paraId="657A78C8" w14:textId="77777777">
      <w:pPr>
        <w:pStyle w:val="BodyText"/>
        <w:widowControl w:val="0"/>
        <w:numPr>
          <w:ilvl w:val="0"/>
          <w:numId w:val="27"/>
        </w:numPr>
        <w:tabs>
          <w:tab w:val="left" w:pos="860"/>
          <w:tab w:val="left" w:pos="861"/>
        </w:tabs>
        <w:autoSpaceDE w:val="0"/>
        <w:autoSpaceDN w:val="0"/>
        <w:spacing w:before="2" w:after="120"/>
      </w:pPr>
      <w:r>
        <w:t>Oversee employee consultation, engagement and communication activities, ensuring staff and stakeholders are informed, supported and engaged throughout the transition.</w:t>
      </w:r>
    </w:p>
    <w:p w:rsidR="00CB732C" w:rsidP="00CB732C" w:rsidRDefault="00CB732C" w14:paraId="78465184" w14:textId="0D0B6805">
      <w:pPr>
        <w:pStyle w:val="BodyText"/>
        <w:widowControl w:val="0"/>
        <w:numPr>
          <w:ilvl w:val="0"/>
          <w:numId w:val="27"/>
        </w:numPr>
        <w:tabs>
          <w:tab w:val="left" w:pos="860"/>
          <w:tab w:val="left" w:pos="861"/>
        </w:tabs>
        <w:autoSpaceDE w:val="0"/>
        <w:autoSpaceDN w:val="0"/>
        <w:spacing w:before="2" w:after="120"/>
      </w:pPr>
      <w:r>
        <w:t xml:space="preserve">Provide advice on workforce, industrial relations, organisational design and change-related matters to senior </w:t>
      </w:r>
      <w:r w:rsidR="007A080C">
        <w:t>executives</w:t>
      </w:r>
      <w:r>
        <w:t>.</w:t>
      </w:r>
    </w:p>
    <w:p w:rsidR="00CB732C" w:rsidP="00CB732C" w:rsidRDefault="00CB732C" w14:paraId="3CB22FD6" w14:textId="5A0DC9CE">
      <w:pPr>
        <w:pStyle w:val="BodyText"/>
        <w:widowControl w:val="0"/>
        <w:numPr>
          <w:ilvl w:val="0"/>
          <w:numId w:val="27"/>
        </w:numPr>
        <w:tabs>
          <w:tab w:val="left" w:pos="860"/>
          <w:tab w:val="left" w:pos="861"/>
        </w:tabs>
        <w:autoSpaceDE w:val="0"/>
        <w:autoSpaceDN w:val="0"/>
        <w:spacing w:before="2" w:after="120"/>
      </w:pPr>
      <w:r>
        <w:t xml:space="preserve">Facilitate workshops and engagement activities to inform </w:t>
      </w:r>
      <w:r w:rsidR="007A080C">
        <w:t>transition design decisions</w:t>
      </w:r>
      <w:r>
        <w:t>.</w:t>
      </w:r>
    </w:p>
    <w:p w:rsidRPr="00CB732C" w:rsidR="00CB732C" w:rsidP="00CB732C" w:rsidRDefault="00CB732C" w14:paraId="27F666EF" w14:textId="77777777">
      <w:pPr>
        <w:pStyle w:val="BodyText"/>
        <w:widowControl w:val="0"/>
        <w:numPr>
          <w:ilvl w:val="0"/>
          <w:numId w:val="27"/>
        </w:numPr>
        <w:tabs>
          <w:tab w:val="left" w:pos="860"/>
          <w:tab w:val="left" w:pos="861"/>
        </w:tabs>
        <w:autoSpaceDE w:val="0"/>
        <w:autoSpaceDN w:val="0"/>
        <w:spacing w:before="2" w:after="120"/>
        <w:rPr>
          <w:rFonts w:ascii="Symbol" w:hAnsi="Symbol"/>
        </w:rPr>
      </w:pPr>
      <w:r>
        <w:t>Build and maintain productive relationships with executives, employees, unions and stakeholders across Government to achieve transition outcomes.</w:t>
      </w:r>
    </w:p>
    <w:p w:rsidRPr="00E44AF8" w:rsidR="00211972" w:rsidP="00CB732C" w:rsidRDefault="00211972" w14:paraId="13EFCA10" w14:textId="1D5D8650">
      <w:pPr>
        <w:pStyle w:val="BodyText"/>
        <w:widowControl w:val="0"/>
        <w:numPr>
          <w:ilvl w:val="0"/>
          <w:numId w:val="27"/>
        </w:numPr>
        <w:tabs>
          <w:tab w:val="left" w:pos="860"/>
          <w:tab w:val="left" w:pos="861"/>
        </w:tabs>
        <w:autoSpaceDE w:val="0"/>
        <w:autoSpaceDN w:val="0"/>
        <w:spacing w:before="2" w:after="120"/>
        <w:rPr>
          <w:rFonts w:ascii="Symbol" w:hAnsi="Symbol"/>
        </w:rPr>
      </w:pPr>
      <w:r w:rsidRPr="00211972">
        <w:rPr>
          <w:szCs w:val="24"/>
        </w:rPr>
        <w:t xml:space="preserve">This position </w:t>
      </w:r>
      <w:r w:rsidRPr="00211972">
        <w:rPr>
          <w:szCs w:val="24"/>
        </w:rPr>
        <w:t>does</w:t>
      </w:r>
      <w:r w:rsidRPr="00211972">
        <w:rPr>
          <w:szCs w:val="24"/>
        </w:rPr>
        <w:t xml:space="preserve"> involve direct supervision of staff.</w:t>
      </w:r>
    </w:p>
    <w:p w:rsidRPr="00211972" w:rsidR="00E44AF8" w:rsidP="00E44AF8" w:rsidRDefault="00E44AF8" w14:paraId="05BFC5BE" w14:textId="77777777">
      <w:pPr>
        <w:pStyle w:val="BodyText"/>
        <w:widowControl w:val="0"/>
        <w:tabs>
          <w:tab w:val="left" w:pos="860"/>
          <w:tab w:val="left" w:pos="861"/>
        </w:tabs>
        <w:autoSpaceDE w:val="0"/>
        <w:autoSpaceDN w:val="0"/>
        <w:spacing w:before="2" w:after="120"/>
        <w:rPr>
          <w:rFonts w:ascii="Symbol" w:hAnsi="Symbol"/>
        </w:rPr>
      </w:pPr>
    </w:p>
    <w:p w:rsidRPr="00160268" w:rsidR="007702B5" w:rsidP="00262F1E" w:rsidRDefault="007702B5" w14:paraId="3857885A" w14:textId="77777777">
      <w:pPr>
        <w:pStyle w:val="Heading1"/>
        <w:spacing w:before="240"/>
      </w:pPr>
      <w:r w:rsidRPr="00160268">
        <w:t>WHAT YOU REQUIRE</w:t>
      </w:r>
    </w:p>
    <w:p w:rsidRPr="00E21869" w:rsidR="00A03425" w:rsidP="00A03425" w:rsidRDefault="00A03425" w14:paraId="0D921F36" w14:textId="77777777">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rsidRPr="008B5D37" w:rsidR="00A03425" w:rsidP="00A03425" w:rsidRDefault="00A03425" w14:paraId="39C41A9C" w14:textId="77777777">
      <w:pPr>
        <w:pStyle w:val="BodyText"/>
        <w:spacing w:before="120" w:after="120"/>
        <w:rPr>
          <w:b/>
          <w:szCs w:val="24"/>
        </w:rPr>
      </w:pPr>
      <w:r w:rsidRPr="008B5D37">
        <w:rPr>
          <w:b/>
          <w:szCs w:val="24"/>
        </w:rPr>
        <w:t xml:space="preserve">Professional / Technical Skills and Knowledge </w:t>
      </w:r>
    </w:p>
    <w:p w:rsidRPr="00E44AF8" w:rsidR="00E44AF8" w:rsidP="00E44AF8" w:rsidRDefault="00E44AF8" w14:paraId="1C847559" w14:textId="77777777">
      <w:pPr>
        <w:pStyle w:val="BodyText"/>
        <w:numPr>
          <w:ilvl w:val="0"/>
          <w:numId w:val="28"/>
        </w:numPr>
        <w:suppressAutoHyphens/>
        <w:spacing w:after="240"/>
        <w:rPr>
          <w:bCs/>
          <w:szCs w:val="24"/>
        </w:rPr>
      </w:pPr>
      <w:r w:rsidRPr="00E44AF8">
        <w:rPr>
          <w:bCs/>
          <w:szCs w:val="24"/>
        </w:rPr>
        <w:t>Demonstrated experience leading complex organisational change, workforce transformation or Machinery of Government initiatives.</w:t>
      </w:r>
    </w:p>
    <w:p w:rsidRPr="00E44AF8" w:rsidR="00E44AF8" w:rsidP="00E44AF8" w:rsidRDefault="00E44AF8" w14:paraId="20969886" w14:textId="77777777">
      <w:pPr>
        <w:pStyle w:val="BodyText"/>
        <w:numPr>
          <w:ilvl w:val="0"/>
          <w:numId w:val="28"/>
        </w:numPr>
        <w:suppressAutoHyphens/>
        <w:spacing w:after="240"/>
        <w:rPr>
          <w:bCs/>
          <w:szCs w:val="24"/>
        </w:rPr>
      </w:pPr>
      <w:r w:rsidRPr="00E44AF8">
        <w:rPr>
          <w:bCs/>
          <w:szCs w:val="24"/>
        </w:rPr>
        <w:lastRenderedPageBreak/>
        <w:t>Knowledge of organisational design, workforce planning, change management and communication frameworks.</w:t>
      </w:r>
    </w:p>
    <w:p w:rsidRPr="00E44AF8" w:rsidR="00E44AF8" w:rsidP="00E44AF8" w:rsidRDefault="00E44AF8" w14:paraId="4C660134" w14:textId="77777777">
      <w:pPr>
        <w:pStyle w:val="BodyText"/>
        <w:numPr>
          <w:ilvl w:val="0"/>
          <w:numId w:val="28"/>
        </w:numPr>
        <w:suppressAutoHyphens/>
        <w:spacing w:after="240"/>
        <w:rPr>
          <w:bCs/>
          <w:szCs w:val="24"/>
        </w:rPr>
      </w:pPr>
      <w:r w:rsidRPr="00E44AF8">
        <w:rPr>
          <w:bCs/>
          <w:szCs w:val="24"/>
        </w:rPr>
        <w:t>Experience managing consultation, stakeholder engagement and employee relations activities in complex environments.</w:t>
      </w:r>
    </w:p>
    <w:p w:rsidRPr="00E44AF8" w:rsidR="00E44AF8" w:rsidP="00E44AF8" w:rsidRDefault="00E44AF8" w14:paraId="00490E66" w14:textId="77777777">
      <w:pPr>
        <w:pStyle w:val="BodyText"/>
        <w:numPr>
          <w:ilvl w:val="0"/>
          <w:numId w:val="28"/>
        </w:numPr>
        <w:suppressAutoHyphens/>
        <w:spacing w:after="240"/>
        <w:rPr>
          <w:bCs/>
          <w:szCs w:val="24"/>
        </w:rPr>
      </w:pPr>
      <w:r w:rsidRPr="00E44AF8">
        <w:rPr>
          <w:bCs/>
          <w:szCs w:val="24"/>
        </w:rPr>
        <w:t>Ability to provide strategic advice, influence decision-making and manage sensitive issues.</w:t>
      </w:r>
    </w:p>
    <w:p w:rsidRPr="00E44AF8" w:rsidR="00E44AF8" w:rsidP="00E44AF8" w:rsidRDefault="00E44AF8" w14:paraId="0DB9FEC1" w14:textId="77777777">
      <w:pPr>
        <w:pStyle w:val="BodyText"/>
        <w:numPr>
          <w:ilvl w:val="0"/>
          <w:numId w:val="28"/>
        </w:numPr>
        <w:suppressAutoHyphens/>
        <w:spacing w:after="240"/>
        <w:rPr>
          <w:bCs/>
          <w:szCs w:val="24"/>
        </w:rPr>
      </w:pPr>
      <w:r w:rsidRPr="00E44AF8">
        <w:rPr>
          <w:bCs/>
          <w:szCs w:val="24"/>
        </w:rPr>
        <w:t>Highly developed communication, facilitation and relationship management skills.</w:t>
      </w:r>
    </w:p>
    <w:p w:rsidR="00A544D2" w:rsidP="00E44AF8" w:rsidRDefault="00E44AF8" w14:paraId="0867D9AB" w14:textId="336EDF39">
      <w:pPr>
        <w:pStyle w:val="BodyText"/>
        <w:numPr>
          <w:ilvl w:val="0"/>
          <w:numId w:val="28"/>
        </w:numPr>
        <w:suppressAutoHyphens/>
        <w:spacing w:after="240"/>
        <w:rPr>
          <w:bCs/>
          <w:szCs w:val="24"/>
        </w:rPr>
      </w:pPr>
      <w:r w:rsidRPr="00E44AF8">
        <w:rPr>
          <w:bCs/>
          <w:szCs w:val="24"/>
        </w:rPr>
        <w:t>Understanding of workplace health and safety, including psychosocial risk management.</w:t>
      </w:r>
    </w:p>
    <w:p w:rsidRPr="00E44AF8" w:rsidR="00E44AF8" w:rsidP="00E44AF8" w:rsidRDefault="00E44AF8" w14:paraId="2D90470B" w14:textId="77777777">
      <w:pPr>
        <w:pStyle w:val="BodyText"/>
        <w:suppressAutoHyphens/>
        <w:spacing w:after="240"/>
        <w:ind w:left="360"/>
        <w:rPr>
          <w:bCs/>
          <w:szCs w:val="24"/>
        </w:rPr>
      </w:pPr>
    </w:p>
    <w:p w:rsidRPr="008B5D37" w:rsidR="00A03425" w:rsidP="00A03425" w:rsidRDefault="00A03425" w14:paraId="25CE8216" w14:textId="77777777">
      <w:pPr>
        <w:pStyle w:val="BodyText"/>
        <w:spacing w:before="120" w:after="120"/>
        <w:rPr>
          <w:b/>
          <w:szCs w:val="24"/>
        </w:rPr>
      </w:pPr>
      <w:r w:rsidRPr="008B5D37">
        <w:rPr>
          <w:b/>
          <w:szCs w:val="24"/>
        </w:rPr>
        <w:t xml:space="preserve">Behavioural Capabilities </w:t>
      </w:r>
    </w:p>
    <w:p w:rsidRPr="00E44AF8" w:rsidR="00E44AF8" w:rsidP="00E44AF8" w:rsidRDefault="00E44AF8" w14:paraId="4C380CEA" w14:textId="77777777">
      <w:pPr>
        <w:pStyle w:val="BodyText"/>
        <w:numPr>
          <w:ilvl w:val="0"/>
          <w:numId w:val="30"/>
        </w:numPr>
        <w:suppressAutoHyphens/>
        <w:spacing w:after="240"/>
        <w:rPr>
          <w:bCs/>
          <w:szCs w:val="24"/>
        </w:rPr>
      </w:pPr>
      <w:r w:rsidRPr="00E44AF8">
        <w:rPr>
          <w:bCs/>
          <w:szCs w:val="24"/>
        </w:rPr>
        <w:t>Thinks strategically and applies sound judgement in complex and ambiguous situations.</w:t>
      </w:r>
    </w:p>
    <w:p w:rsidRPr="00E44AF8" w:rsidR="00E44AF8" w:rsidP="00E44AF8" w:rsidRDefault="00E44AF8" w14:paraId="1D543E75" w14:textId="77777777">
      <w:pPr>
        <w:pStyle w:val="BodyText"/>
        <w:numPr>
          <w:ilvl w:val="0"/>
          <w:numId w:val="30"/>
        </w:numPr>
        <w:suppressAutoHyphens/>
        <w:spacing w:after="240"/>
        <w:rPr>
          <w:bCs/>
          <w:szCs w:val="24"/>
        </w:rPr>
      </w:pPr>
      <w:r w:rsidRPr="00E44AF8">
        <w:rPr>
          <w:bCs/>
          <w:szCs w:val="24"/>
        </w:rPr>
        <w:t>Builds productive relationships and influences stakeholders at all levels.</w:t>
      </w:r>
    </w:p>
    <w:p w:rsidRPr="00E44AF8" w:rsidR="00E44AF8" w:rsidP="00E44AF8" w:rsidRDefault="00E44AF8" w14:paraId="43ECD2FD" w14:textId="77777777">
      <w:pPr>
        <w:pStyle w:val="BodyText"/>
        <w:numPr>
          <w:ilvl w:val="0"/>
          <w:numId w:val="30"/>
        </w:numPr>
        <w:suppressAutoHyphens/>
        <w:spacing w:after="240"/>
        <w:rPr>
          <w:bCs/>
          <w:szCs w:val="24"/>
        </w:rPr>
      </w:pPr>
      <w:r w:rsidRPr="00E44AF8">
        <w:rPr>
          <w:bCs/>
          <w:szCs w:val="24"/>
        </w:rPr>
        <w:t>Leads change and delivers results through collaboration and engagement.</w:t>
      </w:r>
    </w:p>
    <w:p w:rsidRPr="00E44AF8" w:rsidR="00E44AF8" w:rsidP="00E44AF8" w:rsidRDefault="00E44AF8" w14:paraId="6F670E7F" w14:textId="77777777">
      <w:pPr>
        <w:pStyle w:val="BodyText"/>
        <w:numPr>
          <w:ilvl w:val="0"/>
          <w:numId w:val="30"/>
        </w:numPr>
        <w:suppressAutoHyphens/>
        <w:spacing w:after="240"/>
        <w:rPr>
          <w:bCs/>
          <w:szCs w:val="24"/>
        </w:rPr>
      </w:pPr>
      <w:r w:rsidRPr="00E44AF8">
        <w:rPr>
          <w:bCs/>
          <w:szCs w:val="24"/>
        </w:rPr>
        <w:t>Demonstrates resilience, professionalism and accountability.</w:t>
      </w:r>
    </w:p>
    <w:p w:rsidRPr="00E44AF8" w:rsidR="00E44AF8" w:rsidP="00E44AF8" w:rsidRDefault="00E44AF8" w14:paraId="5FA40F21" w14:textId="77777777">
      <w:pPr>
        <w:pStyle w:val="BodyText"/>
        <w:numPr>
          <w:ilvl w:val="0"/>
          <w:numId w:val="30"/>
        </w:numPr>
        <w:suppressAutoHyphens/>
        <w:spacing w:after="240"/>
        <w:rPr>
          <w:bCs/>
          <w:szCs w:val="24"/>
        </w:rPr>
      </w:pPr>
      <w:r w:rsidRPr="00E44AF8">
        <w:rPr>
          <w:bCs/>
          <w:szCs w:val="24"/>
        </w:rPr>
        <w:t>Fosters an inclusive, respectful and high-performing workplace culture.</w:t>
      </w:r>
    </w:p>
    <w:p w:rsidRPr="00E44AF8" w:rsidR="006A793F" w:rsidP="00E44AF8" w:rsidRDefault="00E44AF8" w14:paraId="679C442D" w14:textId="1CA50D2D">
      <w:pPr>
        <w:pStyle w:val="BodyText"/>
        <w:numPr>
          <w:ilvl w:val="0"/>
          <w:numId w:val="30"/>
        </w:numPr>
        <w:suppressAutoHyphens/>
        <w:spacing w:after="240"/>
        <w:rPr>
          <w:bCs/>
          <w:szCs w:val="24"/>
        </w:rPr>
      </w:pPr>
      <w:r w:rsidRPr="00E44AF8">
        <w:rPr>
          <w:bCs/>
          <w:szCs w:val="24"/>
        </w:rPr>
        <w:t>Models ACTPS values and behaviours and supports others through change</w:t>
      </w:r>
      <w:r>
        <w:rPr>
          <w:bCs/>
          <w:szCs w:val="24"/>
        </w:rPr>
        <w:t>.</w:t>
      </w:r>
    </w:p>
    <w:p w:rsidR="00E44AF8" w:rsidP="006A793F" w:rsidRDefault="00E44AF8" w14:paraId="26DD8E33" w14:textId="77777777">
      <w:pPr>
        <w:pStyle w:val="BodyText"/>
        <w:spacing w:before="120" w:after="120"/>
        <w:rPr>
          <w:b/>
          <w:szCs w:val="24"/>
        </w:rPr>
      </w:pPr>
    </w:p>
    <w:p w:rsidRPr="006A793F" w:rsidR="006A793F" w:rsidP="006A793F" w:rsidRDefault="006A793F" w14:paraId="5296F117" w14:textId="1C6D442F">
      <w:pPr>
        <w:pStyle w:val="BodyText"/>
        <w:spacing w:before="120" w:after="120"/>
        <w:rPr>
          <w:b/>
          <w:szCs w:val="24"/>
        </w:rPr>
      </w:pPr>
      <w:r w:rsidRPr="006A793F">
        <w:rPr>
          <w:b/>
          <w:szCs w:val="24"/>
        </w:rPr>
        <w:t>Compliance Requirements</w:t>
      </w:r>
    </w:p>
    <w:p w:rsidRPr="00A03425" w:rsidR="006A793F" w:rsidP="006A793F" w:rsidRDefault="006A793F" w14:paraId="423ED420" w14:textId="700C671F">
      <w:pPr>
        <w:pStyle w:val="Default"/>
        <w:numPr>
          <w:ilvl w:val="0"/>
          <w:numId w:val="29"/>
        </w:numPr>
        <w:spacing w:after="142"/>
      </w:pPr>
      <w:r w:rsidRPr="006A793F">
        <w:t xml:space="preserve">This position requires </w:t>
      </w:r>
      <w:r w:rsidR="00C07455">
        <w:t xml:space="preserve">formal </w:t>
      </w:r>
      <w:r w:rsidRPr="006A793F">
        <w:t xml:space="preserve">qualifications in </w:t>
      </w:r>
      <w:r w:rsidR="00631260">
        <w:t xml:space="preserve">Communications, </w:t>
      </w:r>
      <w:r w:rsidR="00E44AF8">
        <w:t>and/</w:t>
      </w:r>
      <w:r w:rsidR="00631260">
        <w:t xml:space="preserve">or Change Management, </w:t>
      </w:r>
      <w:r w:rsidR="00E44AF8">
        <w:t>and/</w:t>
      </w:r>
      <w:r w:rsidR="00631260">
        <w:t>or Human Resources</w:t>
      </w:r>
      <w:r w:rsidRPr="006A793F">
        <w:t>.</w:t>
      </w:r>
    </w:p>
    <w:sectPr w:rsidRPr="00A03425" w:rsidR="006A793F" w:rsidSect="006F09E8">
      <w:footerReference w:type="default" r:id="rId17"/>
      <w:type w:val="continuous"/>
      <w:pgSz w:w="11906" w:h="16838" w:orient="portrait"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411E" w:rsidP="00456927" w:rsidRDefault="00F4411E" w14:paraId="63FA9643" w14:textId="77777777">
      <w:r>
        <w:separator/>
      </w:r>
    </w:p>
  </w:endnote>
  <w:endnote w:type="continuationSeparator" w:id="0">
    <w:p w:rsidR="00F4411E" w:rsidP="00456927" w:rsidRDefault="00F4411E" w14:paraId="480FB2F4" w14:textId="77777777">
      <w:r>
        <w:continuationSeparator/>
      </w:r>
    </w:p>
  </w:endnote>
  <w:endnote w:type="continuationNotice" w:id="1">
    <w:p w:rsidR="00F4411E" w:rsidRDefault="00F4411E" w14:paraId="4A54E6D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rsidR="00C6440A" w:rsidRDefault="00C6440A" w14:paraId="7ACBB259"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626D8A57" w:rsidP="626D8A57" w:rsidRDefault="626D8A57" w14:paraId="7385EAF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411E" w:rsidP="00456927" w:rsidRDefault="00F4411E" w14:paraId="56CA281B" w14:textId="77777777">
      <w:r>
        <w:separator/>
      </w:r>
    </w:p>
  </w:footnote>
  <w:footnote w:type="continuationSeparator" w:id="0">
    <w:p w:rsidR="00F4411E" w:rsidP="00456927" w:rsidRDefault="00F4411E" w14:paraId="31768939" w14:textId="77777777">
      <w:r>
        <w:continuationSeparator/>
      </w:r>
    </w:p>
  </w:footnote>
  <w:footnote w:type="continuationNotice" w:id="1">
    <w:p w:rsidR="00F4411E" w:rsidRDefault="00F4411E" w14:paraId="2EADD4C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50D7C11"/>
    <w:multiLevelType w:val="hybridMultilevel"/>
    <w:tmpl w:val="6C8808FA"/>
    <w:lvl w:ilvl="0" w:tplc="A914E30C">
      <w:start w:val="1"/>
      <w:numFmt w:val="decimal"/>
      <w:lvlText w:val="%1."/>
      <w:lvlJc w:val="left"/>
      <w:pPr>
        <w:ind w:left="360" w:hanging="360"/>
      </w:pPr>
      <w:rPr>
        <w:rFonts w:hint="default" w:asciiTheme="minorHAnsi" w:hAnsiTheme="minorHAnsi" w:cstheme="minorHAns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6EE178B"/>
    <w:multiLevelType w:val="hybridMultilevel"/>
    <w:tmpl w:val="BB204842"/>
    <w:lvl w:ilvl="0" w:tplc="7068E474">
      <w:numFmt w:val="bullet"/>
      <w:lvlText w:val="•"/>
      <w:lvlJc w:val="left"/>
      <w:pPr>
        <w:ind w:left="720" w:hanging="360"/>
      </w:pPr>
      <w:rPr>
        <w:rFonts w:hint="default" w:ascii="Calibri" w:hAnsi="Calibri" w:eastAsia="Times New Roman"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0A7E2238"/>
    <w:multiLevelType w:val="multilevel"/>
    <w:tmpl w:val="02AA8A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ED417D2"/>
    <w:multiLevelType w:val="hybridMultilevel"/>
    <w:tmpl w:val="296438E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EEB703A"/>
    <w:multiLevelType w:val="multilevel"/>
    <w:tmpl w:val="7E40DF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79A2109"/>
    <w:multiLevelType w:val="multilevel"/>
    <w:tmpl w:val="2C8AFF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D447913"/>
    <w:multiLevelType w:val="hybridMultilevel"/>
    <w:tmpl w:val="3CFE310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1E8B0276"/>
    <w:multiLevelType w:val="multilevel"/>
    <w:tmpl w:val="53EA8D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0517064"/>
    <w:multiLevelType w:val="hybridMultilevel"/>
    <w:tmpl w:val="CA70B9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2452E5"/>
    <w:multiLevelType w:val="hybridMultilevel"/>
    <w:tmpl w:val="BE566204"/>
    <w:lvl w:ilvl="0" w:tplc="0C090001">
      <w:start w:val="1"/>
      <w:numFmt w:val="bullet"/>
      <w:lvlText w:val=""/>
      <w:lvlJc w:val="left"/>
      <w:pPr>
        <w:ind w:left="360" w:hanging="360"/>
      </w:pPr>
      <w:rPr>
        <w:rFonts w:hint="default" w:ascii="Symbol" w:hAnsi="Symbol"/>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1FE123D"/>
    <w:multiLevelType w:val="multilevel"/>
    <w:tmpl w:val="E5F442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55213AF"/>
    <w:multiLevelType w:val="hybridMultilevel"/>
    <w:tmpl w:val="8592BE66"/>
    <w:lvl w:ilvl="0" w:tplc="C242EC38">
      <w:start w:val="1"/>
      <w:numFmt w:val="bullet"/>
      <w:lvlText w:val=""/>
      <w:lvlJc w:val="left"/>
      <w:pPr>
        <w:ind w:left="1080" w:hanging="360"/>
      </w:pPr>
      <w:rPr>
        <w:rFonts w:hint="default" w:ascii="Symbol" w:hAnsi="Symbol"/>
      </w:rPr>
    </w:lvl>
    <w:lvl w:ilvl="1" w:tplc="BF98A8AE">
      <w:start w:val="1"/>
      <w:numFmt w:val="bullet"/>
      <w:lvlText w:val="o"/>
      <w:lvlJc w:val="left"/>
      <w:pPr>
        <w:ind w:left="1800" w:hanging="360"/>
      </w:pPr>
      <w:rPr>
        <w:rFonts w:hint="default" w:ascii="Courier New" w:hAnsi="Courier New"/>
      </w:rPr>
    </w:lvl>
    <w:lvl w:ilvl="2" w:tplc="B6241366">
      <w:start w:val="1"/>
      <w:numFmt w:val="bullet"/>
      <w:lvlText w:val=""/>
      <w:lvlJc w:val="left"/>
      <w:pPr>
        <w:ind w:left="2520" w:hanging="360"/>
      </w:pPr>
      <w:rPr>
        <w:rFonts w:hint="default" w:ascii="Wingdings" w:hAnsi="Wingdings"/>
      </w:rPr>
    </w:lvl>
    <w:lvl w:ilvl="3" w:tplc="8D7E8558">
      <w:start w:val="1"/>
      <w:numFmt w:val="bullet"/>
      <w:lvlText w:val=""/>
      <w:lvlJc w:val="left"/>
      <w:pPr>
        <w:ind w:left="3240" w:hanging="360"/>
      </w:pPr>
      <w:rPr>
        <w:rFonts w:hint="default" w:ascii="Symbol" w:hAnsi="Symbol"/>
      </w:rPr>
    </w:lvl>
    <w:lvl w:ilvl="4" w:tplc="2416D948">
      <w:start w:val="1"/>
      <w:numFmt w:val="bullet"/>
      <w:lvlText w:val="o"/>
      <w:lvlJc w:val="left"/>
      <w:pPr>
        <w:ind w:left="3960" w:hanging="360"/>
      </w:pPr>
      <w:rPr>
        <w:rFonts w:hint="default" w:ascii="Courier New" w:hAnsi="Courier New"/>
      </w:rPr>
    </w:lvl>
    <w:lvl w:ilvl="5" w:tplc="56BCBE5A">
      <w:start w:val="1"/>
      <w:numFmt w:val="bullet"/>
      <w:lvlText w:val=""/>
      <w:lvlJc w:val="left"/>
      <w:pPr>
        <w:ind w:left="4680" w:hanging="360"/>
      </w:pPr>
      <w:rPr>
        <w:rFonts w:hint="default" w:ascii="Wingdings" w:hAnsi="Wingdings"/>
      </w:rPr>
    </w:lvl>
    <w:lvl w:ilvl="6" w:tplc="FD58CA2C">
      <w:start w:val="1"/>
      <w:numFmt w:val="bullet"/>
      <w:lvlText w:val=""/>
      <w:lvlJc w:val="left"/>
      <w:pPr>
        <w:ind w:left="5400" w:hanging="360"/>
      </w:pPr>
      <w:rPr>
        <w:rFonts w:hint="default" w:ascii="Symbol" w:hAnsi="Symbol"/>
      </w:rPr>
    </w:lvl>
    <w:lvl w:ilvl="7" w:tplc="A9BAD07A">
      <w:start w:val="1"/>
      <w:numFmt w:val="bullet"/>
      <w:lvlText w:val="o"/>
      <w:lvlJc w:val="left"/>
      <w:pPr>
        <w:ind w:left="6120" w:hanging="360"/>
      </w:pPr>
      <w:rPr>
        <w:rFonts w:hint="default" w:ascii="Courier New" w:hAnsi="Courier New"/>
      </w:rPr>
    </w:lvl>
    <w:lvl w:ilvl="8" w:tplc="695EB156">
      <w:start w:val="1"/>
      <w:numFmt w:val="bullet"/>
      <w:lvlText w:val=""/>
      <w:lvlJc w:val="left"/>
      <w:pPr>
        <w:ind w:left="6840" w:hanging="360"/>
      </w:pPr>
      <w:rPr>
        <w:rFonts w:hint="default" w:ascii="Wingdings" w:hAnsi="Wingdings"/>
      </w:rPr>
    </w:lvl>
  </w:abstractNum>
  <w:abstractNum w:abstractNumId="15" w15:restartNumberingAfterBreak="0">
    <w:nsid w:val="35BB75ED"/>
    <w:multiLevelType w:val="multilevel"/>
    <w:tmpl w:val="C61A91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9164A19"/>
    <w:multiLevelType w:val="hybridMultilevel"/>
    <w:tmpl w:val="B2F88596"/>
    <w:lvl w:ilvl="0" w:tplc="4F0A8F24">
      <w:start w:val="1"/>
      <w:numFmt w:val="decimal"/>
      <w:lvlText w:val="%1."/>
      <w:lvlJc w:val="left"/>
      <w:pPr>
        <w:ind w:left="360" w:hanging="360"/>
      </w:pPr>
      <w:rPr>
        <w:rFonts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hint="default" w:ascii="Symbol" w:hAnsi="Symbol"/>
      </w:rPr>
    </w:lvl>
    <w:lvl w:ilvl="1" w:tplc="0C090019">
      <w:start w:val="1"/>
      <w:numFmt w:val="bullet"/>
      <w:pStyle w:val="SubdotPoint"/>
      <w:lvlText w:val="o"/>
      <w:lvlJc w:val="left"/>
      <w:pPr>
        <w:ind w:left="1080" w:hanging="360"/>
      </w:pPr>
      <w:rPr>
        <w:rFonts w:hint="default" w:ascii="Courier New" w:hAnsi="Courier New" w:cs="Courier New"/>
      </w:rPr>
    </w:lvl>
    <w:lvl w:ilvl="2" w:tplc="0C09001B" w:tentative="1">
      <w:start w:val="1"/>
      <w:numFmt w:val="bullet"/>
      <w:lvlText w:val=""/>
      <w:lvlJc w:val="left"/>
      <w:pPr>
        <w:ind w:left="1800" w:hanging="360"/>
      </w:pPr>
      <w:rPr>
        <w:rFonts w:hint="default" w:ascii="Wingdings" w:hAnsi="Wingdings"/>
      </w:rPr>
    </w:lvl>
    <w:lvl w:ilvl="3" w:tplc="0C09000F" w:tentative="1">
      <w:start w:val="1"/>
      <w:numFmt w:val="bullet"/>
      <w:lvlText w:val=""/>
      <w:lvlJc w:val="left"/>
      <w:pPr>
        <w:ind w:left="2520" w:hanging="360"/>
      </w:pPr>
      <w:rPr>
        <w:rFonts w:hint="default" w:ascii="Symbol" w:hAnsi="Symbol"/>
      </w:rPr>
    </w:lvl>
    <w:lvl w:ilvl="4" w:tplc="0C090019" w:tentative="1">
      <w:start w:val="1"/>
      <w:numFmt w:val="bullet"/>
      <w:lvlText w:val="o"/>
      <w:lvlJc w:val="left"/>
      <w:pPr>
        <w:ind w:left="3240" w:hanging="360"/>
      </w:pPr>
      <w:rPr>
        <w:rFonts w:hint="default" w:ascii="Courier New" w:hAnsi="Courier New" w:cs="Courier New"/>
      </w:rPr>
    </w:lvl>
    <w:lvl w:ilvl="5" w:tplc="0C09001B" w:tentative="1">
      <w:start w:val="1"/>
      <w:numFmt w:val="bullet"/>
      <w:lvlText w:val=""/>
      <w:lvlJc w:val="left"/>
      <w:pPr>
        <w:ind w:left="3960" w:hanging="360"/>
      </w:pPr>
      <w:rPr>
        <w:rFonts w:hint="default" w:ascii="Wingdings" w:hAnsi="Wingdings"/>
      </w:rPr>
    </w:lvl>
    <w:lvl w:ilvl="6" w:tplc="0C09000F" w:tentative="1">
      <w:start w:val="1"/>
      <w:numFmt w:val="bullet"/>
      <w:lvlText w:val=""/>
      <w:lvlJc w:val="left"/>
      <w:pPr>
        <w:ind w:left="4680" w:hanging="360"/>
      </w:pPr>
      <w:rPr>
        <w:rFonts w:hint="default" w:ascii="Symbol" w:hAnsi="Symbol"/>
      </w:rPr>
    </w:lvl>
    <w:lvl w:ilvl="7" w:tplc="0C090019" w:tentative="1">
      <w:start w:val="1"/>
      <w:numFmt w:val="bullet"/>
      <w:lvlText w:val="o"/>
      <w:lvlJc w:val="left"/>
      <w:pPr>
        <w:ind w:left="5400" w:hanging="360"/>
      </w:pPr>
      <w:rPr>
        <w:rFonts w:hint="default" w:ascii="Courier New" w:hAnsi="Courier New" w:cs="Courier New"/>
      </w:rPr>
    </w:lvl>
    <w:lvl w:ilvl="8" w:tplc="0C09001B" w:tentative="1">
      <w:start w:val="1"/>
      <w:numFmt w:val="bullet"/>
      <w:lvlText w:val=""/>
      <w:lvlJc w:val="left"/>
      <w:pPr>
        <w:ind w:left="6120" w:hanging="360"/>
      </w:pPr>
      <w:rPr>
        <w:rFonts w:hint="default" w:ascii="Wingdings" w:hAnsi="Wingdings"/>
      </w:rPr>
    </w:lvl>
  </w:abstractNum>
  <w:abstractNum w:abstractNumId="18"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9" w15:restartNumberingAfterBreak="0">
    <w:nsid w:val="4A2529D4"/>
    <w:multiLevelType w:val="hybridMultilevel"/>
    <w:tmpl w:val="CA70B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BEA2489"/>
    <w:multiLevelType w:val="hybridMultilevel"/>
    <w:tmpl w:val="CA70B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5F117B5"/>
    <w:multiLevelType w:val="hybridMultilevel"/>
    <w:tmpl w:val="8D8A6850"/>
    <w:lvl w:ilvl="0" w:tplc="1B307F9A">
      <w:start w:val="1"/>
      <w:numFmt w:val="bullet"/>
      <w:pStyle w:val="Bullet1"/>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BE56FFF"/>
    <w:multiLevelType w:val="multilevel"/>
    <w:tmpl w:val="D62023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11E6BFE"/>
    <w:multiLevelType w:val="hybridMultilevel"/>
    <w:tmpl w:val="600038B0"/>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5" w15:restartNumberingAfterBreak="0">
    <w:nsid w:val="79D826F9"/>
    <w:multiLevelType w:val="hybridMultilevel"/>
    <w:tmpl w:val="CA70B9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57360B"/>
    <w:multiLevelType w:val="multilevel"/>
    <w:tmpl w:val="E10AF0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EA73341"/>
    <w:multiLevelType w:val="multilevel"/>
    <w:tmpl w:val="E50478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17"/>
  </w:num>
  <w:num w:numId="2" w16cid:durableId="1219633118">
    <w:abstractNumId w:val="18"/>
  </w:num>
  <w:num w:numId="3" w16cid:durableId="1665087851">
    <w:abstractNumId w:val="2"/>
  </w:num>
  <w:num w:numId="4" w16cid:durableId="1002662723">
    <w:abstractNumId w:val="0"/>
  </w:num>
  <w:num w:numId="5" w16cid:durableId="437914539">
    <w:abstractNumId w:val="28"/>
  </w:num>
  <w:num w:numId="6" w16cid:durableId="1411318379">
    <w:abstractNumId w:val="12"/>
  </w:num>
  <w:num w:numId="7" w16cid:durableId="1966767548">
    <w:abstractNumId w:val="16"/>
  </w:num>
  <w:num w:numId="8" w16cid:durableId="1275558429">
    <w:abstractNumId w:val="21"/>
  </w:num>
  <w:num w:numId="9" w16cid:durableId="313411413">
    <w:abstractNumId w:val="8"/>
  </w:num>
  <w:num w:numId="10" w16cid:durableId="1825461990">
    <w:abstractNumId w:val="15"/>
  </w:num>
  <w:num w:numId="11" w16cid:durableId="1795899869">
    <w:abstractNumId w:val="5"/>
  </w:num>
  <w:num w:numId="12" w16cid:durableId="1027559421">
    <w:abstractNumId w:val="14"/>
  </w:num>
  <w:num w:numId="13" w16cid:durableId="1924295418">
    <w:abstractNumId w:val="3"/>
  </w:num>
  <w:num w:numId="14" w16cid:durableId="340592856">
    <w:abstractNumId w:val="10"/>
  </w:num>
  <w:num w:numId="15" w16cid:durableId="72245538">
    <w:abstractNumId w:val="27"/>
  </w:num>
  <w:num w:numId="16" w16cid:durableId="1940675586">
    <w:abstractNumId w:val="7"/>
  </w:num>
  <w:num w:numId="17" w16cid:durableId="243074761">
    <w:abstractNumId w:val="26"/>
  </w:num>
  <w:num w:numId="18" w16cid:durableId="26880766">
    <w:abstractNumId w:val="23"/>
  </w:num>
  <w:num w:numId="19" w16cid:durableId="1726642737">
    <w:abstractNumId w:val="6"/>
  </w:num>
  <w:num w:numId="20" w16cid:durableId="970356574">
    <w:abstractNumId w:val="4"/>
  </w:num>
  <w:num w:numId="21" w16cid:durableId="348991001">
    <w:abstractNumId w:val="13"/>
  </w:num>
  <w:num w:numId="22" w16cid:durableId="175771071">
    <w:abstractNumId w:val="9"/>
  </w:num>
  <w:num w:numId="23" w16cid:durableId="1732190992">
    <w:abstractNumId w:val="11"/>
  </w:num>
  <w:num w:numId="24" w16cid:durableId="2013800496">
    <w:abstractNumId w:val="22"/>
  </w:num>
  <w:num w:numId="25" w16cid:durableId="720983769">
    <w:abstractNumId w:val="17"/>
  </w:num>
  <w:num w:numId="26" w16cid:durableId="554008507">
    <w:abstractNumId w:val="24"/>
  </w:num>
  <w:num w:numId="27" w16cid:durableId="1593081358">
    <w:abstractNumId w:val="1"/>
  </w:num>
  <w:num w:numId="28" w16cid:durableId="1196385377">
    <w:abstractNumId w:val="25"/>
  </w:num>
  <w:num w:numId="29" w16cid:durableId="1526093042">
    <w:abstractNumId w:val="19"/>
  </w:num>
  <w:num w:numId="30" w16cid:durableId="139010888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attachedTemplate r:id="rId1"/>
  <w:trackRevisions w:val="fals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309"/>
    <w:rsid w:val="000021F5"/>
    <w:rsid w:val="000043CB"/>
    <w:rsid w:val="00005214"/>
    <w:rsid w:val="00006312"/>
    <w:rsid w:val="00010817"/>
    <w:rsid w:val="0001147B"/>
    <w:rsid w:val="00013F84"/>
    <w:rsid w:val="000153F3"/>
    <w:rsid w:val="00015483"/>
    <w:rsid w:val="0001642D"/>
    <w:rsid w:val="000165BD"/>
    <w:rsid w:val="00024993"/>
    <w:rsid w:val="00025B57"/>
    <w:rsid w:val="00026BDA"/>
    <w:rsid w:val="00031119"/>
    <w:rsid w:val="00033B5C"/>
    <w:rsid w:val="00034905"/>
    <w:rsid w:val="00036182"/>
    <w:rsid w:val="00036249"/>
    <w:rsid w:val="00037E42"/>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3084"/>
    <w:rsid w:val="00083AB8"/>
    <w:rsid w:val="00083B52"/>
    <w:rsid w:val="000844D6"/>
    <w:rsid w:val="00086060"/>
    <w:rsid w:val="000901FA"/>
    <w:rsid w:val="00090C5A"/>
    <w:rsid w:val="00094562"/>
    <w:rsid w:val="000A1619"/>
    <w:rsid w:val="000A5186"/>
    <w:rsid w:val="000B622C"/>
    <w:rsid w:val="000C1C21"/>
    <w:rsid w:val="000C1FD7"/>
    <w:rsid w:val="000C28DE"/>
    <w:rsid w:val="000C3654"/>
    <w:rsid w:val="000C452E"/>
    <w:rsid w:val="000C5361"/>
    <w:rsid w:val="000D5D8B"/>
    <w:rsid w:val="000D68EE"/>
    <w:rsid w:val="000D6BB7"/>
    <w:rsid w:val="000E27EC"/>
    <w:rsid w:val="000E2939"/>
    <w:rsid w:val="000E29DC"/>
    <w:rsid w:val="000E639E"/>
    <w:rsid w:val="000F20B2"/>
    <w:rsid w:val="000F2684"/>
    <w:rsid w:val="000F2688"/>
    <w:rsid w:val="000F5B1F"/>
    <w:rsid w:val="000F69FC"/>
    <w:rsid w:val="000F6A2A"/>
    <w:rsid w:val="0010052B"/>
    <w:rsid w:val="0010097A"/>
    <w:rsid w:val="001025CA"/>
    <w:rsid w:val="001114DA"/>
    <w:rsid w:val="00114CE0"/>
    <w:rsid w:val="00120EAC"/>
    <w:rsid w:val="0012534D"/>
    <w:rsid w:val="00127312"/>
    <w:rsid w:val="0013025E"/>
    <w:rsid w:val="00132892"/>
    <w:rsid w:val="00135BF7"/>
    <w:rsid w:val="001429A6"/>
    <w:rsid w:val="00144770"/>
    <w:rsid w:val="001501F0"/>
    <w:rsid w:val="0015056D"/>
    <w:rsid w:val="001552C6"/>
    <w:rsid w:val="00155A7A"/>
    <w:rsid w:val="00155ED9"/>
    <w:rsid w:val="00156619"/>
    <w:rsid w:val="001573C0"/>
    <w:rsid w:val="0015799C"/>
    <w:rsid w:val="00160268"/>
    <w:rsid w:val="001603B4"/>
    <w:rsid w:val="00160D2A"/>
    <w:rsid w:val="00165860"/>
    <w:rsid w:val="00165BC8"/>
    <w:rsid w:val="00165BEA"/>
    <w:rsid w:val="00165CEE"/>
    <w:rsid w:val="00166318"/>
    <w:rsid w:val="00166CD6"/>
    <w:rsid w:val="0016790E"/>
    <w:rsid w:val="00171DCF"/>
    <w:rsid w:val="00171F31"/>
    <w:rsid w:val="00173E02"/>
    <w:rsid w:val="0017746E"/>
    <w:rsid w:val="001804BD"/>
    <w:rsid w:val="00183A2A"/>
    <w:rsid w:val="00185003"/>
    <w:rsid w:val="001876F3"/>
    <w:rsid w:val="001905C2"/>
    <w:rsid w:val="001948AD"/>
    <w:rsid w:val="00196DC8"/>
    <w:rsid w:val="001A12DC"/>
    <w:rsid w:val="001A36F2"/>
    <w:rsid w:val="001A41CA"/>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5C0F"/>
    <w:rsid w:val="001D7A31"/>
    <w:rsid w:val="001E067C"/>
    <w:rsid w:val="001E49C0"/>
    <w:rsid w:val="001E5640"/>
    <w:rsid w:val="001F2C45"/>
    <w:rsid w:val="001F5A18"/>
    <w:rsid w:val="001F647D"/>
    <w:rsid w:val="001F76A4"/>
    <w:rsid w:val="001F78AE"/>
    <w:rsid w:val="002014E5"/>
    <w:rsid w:val="00202669"/>
    <w:rsid w:val="00203EB8"/>
    <w:rsid w:val="00204473"/>
    <w:rsid w:val="0020493E"/>
    <w:rsid w:val="002113B4"/>
    <w:rsid w:val="0021151E"/>
    <w:rsid w:val="00211972"/>
    <w:rsid w:val="00214732"/>
    <w:rsid w:val="0021623D"/>
    <w:rsid w:val="00220092"/>
    <w:rsid w:val="00221DC3"/>
    <w:rsid w:val="0022484E"/>
    <w:rsid w:val="00224946"/>
    <w:rsid w:val="00225810"/>
    <w:rsid w:val="0022677F"/>
    <w:rsid w:val="0023024E"/>
    <w:rsid w:val="00230F5C"/>
    <w:rsid w:val="00231B57"/>
    <w:rsid w:val="002334D2"/>
    <w:rsid w:val="00233C5A"/>
    <w:rsid w:val="0023640E"/>
    <w:rsid w:val="0024018C"/>
    <w:rsid w:val="00242759"/>
    <w:rsid w:val="00243603"/>
    <w:rsid w:val="00250A9D"/>
    <w:rsid w:val="00252449"/>
    <w:rsid w:val="00256BED"/>
    <w:rsid w:val="0026001C"/>
    <w:rsid w:val="00262DEE"/>
    <w:rsid w:val="00262F1E"/>
    <w:rsid w:val="0027094B"/>
    <w:rsid w:val="00271701"/>
    <w:rsid w:val="00272F0B"/>
    <w:rsid w:val="002756D8"/>
    <w:rsid w:val="002840E6"/>
    <w:rsid w:val="00284D8B"/>
    <w:rsid w:val="00285B53"/>
    <w:rsid w:val="00286800"/>
    <w:rsid w:val="00290E50"/>
    <w:rsid w:val="00290FAD"/>
    <w:rsid w:val="002910A3"/>
    <w:rsid w:val="0029330B"/>
    <w:rsid w:val="00295705"/>
    <w:rsid w:val="002A0C3B"/>
    <w:rsid w:val="002A43D2"/>
    <w:rsid w:val="002A49EE"/>
    <w:rsid w:val="002A633B"/>
    <w:rsid w:val="002A74F6"/>
    <w:rsid w:val="002B1194"/>
    <w:rsid w:val="002B297D"/>
    <w:rsid w:val="002B3DA5"/>
    <w:rsid w:val="002B4178"/>
    <w:rsid w:val="002B4318"/>
    <w:rsid w:val="002B5089"/>
    <w:rsid w:val="002B6CDE"/>
    <w:rsid w:val="002C2860"/>
    <w:rsid w:val="002C41BC"/>
    <w:rsid w:val="002D07A1"/>
    <w:rsid w:val="002D1359"/>
    <w:rsid w:val="002D2A0D"/>
    <w:rsid w:val="002D56A7"/>
    <w:rsid w:val="002E461D"/>
    <w:rsid w:val="002E6343"/>
    <w:rsid w:val="002E6BEC"/>
    <w:rsid w:val="002E78B8"/>
    <w:rsid w:val="002F0510"/>
    <w:rsid w:val="002F3365"/>
    <w:rsid w:val="002F3888"/>
    <w:rsid w:val="002F69C3"/>
    <w:rsid w:val="003001EB"/>
    <w:rsid w:val="0030208D"/>
    <w:rsid w:val="003020B5"/>
    <w:rsid w:val="00303D7D"/>
    <w:rsid w:val="003041BC"/>
    <w:rsid w:val="00305A5F"/>
    <w:rsid w:val="00306C85"/>
    <w:rsid w:val="00306ED0"/>
    <w:rsid w:val="0030782C"/>
    <w:rsid w:val="0031098B"/>
    <w:rsid w:val="0031523D"/>
    <w:rsid w:val="0032114B"/>
    <w:rsid w:val="00323ADE"/>
    <w:rsid w:val="00325635"/>
    <w:rsid w:val="00326758"/>
    <w:rsid w:val="00327679"/>
    <w:rsid w:val="00334F25"/>
    <w:rsid w:val="00335502"/>
    <w:rsid w:val="0033768C"/>
    <w:rsid w:val="003421B5"/>
    <w:rsid w:val="00344845"/>
    <w:rsid w:val="003461EF"/>
    <w:rsid w:val="00347432"/>
    <w:rsid w:val="00350170"/>
    <w:rsid w:val="0035537A"/>
    <w:rsid w:val="00356DD0"/>
    <w:rsid w:val="00356EFE"/>
    <w:rsid w:val="00357B05"/>
    <w:rsid w:val="0036348B"/>
    <w:rsid w:val="00365A72"/>
    <w:rsid w:val="003660FD"/>
    <w:rsid w:val="00366983"/>
    <w:rsid w:val="00367345"/>
    <w:rsid w:val="00367C98"/>
    <w:rsid w:val="00372AF3"/>
    <w:rsid w:val="00373FED"/>
    <w:rsid w:val="003743B3"/>
    <w:rsid w:val="003755C3"/>
    <w:rsid w:val="00381E30"/>
    <w:rsid w:val="00382449"/>
    <w:rsid w:val="00384332"/>
    <w:rsid w:val="003862F3"/>
    <w:rsid w:val="00386A06"/>
    <w:rsid w:val="00387A15"/>
    <w:rsid w:val="0039040A"/>
    <w:rsid w:val="00392AFC"/>
    <w:rsid w:val="00394470"/>
    <w:rsid w:val="00394A89"/>
    <w:rsid w:val="003958AF"/>
    <w:rsid w:val="00395E36"/>
    <w:rsid w:val="003A2813"/>
    <w:rsid w:val="003A3785"/>
    <w:rsid w:val="003A44BC"/>
    <w:rsid w:val="003A65D2"/>
    <w:rsid w:val="003B6649"/>
    <w:rsid w:val="003B673A"/>
    <w:rsid w:val="003B70D9"/>
    <w:rsid w:val="003B7B87"/>
    <w:rsid w:val="003C1D2E"/>
    <w:rsid w:val="003C52D7"/>
    <w:rsid w:val="003C6108"/>
    <w:rsid w:val="003C6256"/>
    <w:rsid w:val="003D2075"/>
    <w:rsid w:val="003D422A"/>
    <w:rsid w:val="003E2C2A"/>
    <w:rsid w:val="003E6BC9"/>
    <w:rsid w:val="003F70CF"/>
    <w:rsid w:val="00402D13"/>
    <w:rsid w:val="0040469C"/>
    <w:rsid w:val="004061F4"/>
    <w:rsid w:val="00410BF0"/>
    <w:rsid w:val="00410EBF"/>
    <w:rsid w:val="004119A2"/>
    <w:rsid w:val="004121AA"/>
    <w:rsid w:val="00415907"/>
    <w:rsid w:val="00420E03"/>
    <w:rsid w:val="004213E5"/>
    <w:rsid w:val="00423122"/>
    <w:rsid w:val="00423241"/>
    <w:rsid w:val="0042331E"/>
    <w:rsid w:val="00432969"/>
    <w:rsid w:val="0043355F"/>
    <w:rsid w:val="0043375C"/>
    <w:rsid w:val="00434524"/>
    <w:rsid w:val="0043559B"/>
    <w:rsid w:val="0043636D"/>
    <w:rsid w:val="00440141"/>
    <w:rsid w:val="00440D74"/>
    <w:rsid w:val="00441286"/>
    <w:rsid w:val="0044178E"/>
    <w:rsid w:val="00441ECC"/>
    <w:rsid w:val="00442939"/>
    <w:rsid w:val="00442C84"/>
    <w:rsid w:val="00445E44"/>
    <w:rsid w:val="00446319"/>
    <w:rsid w:val="00452265"/>
    <w:rsid w:val="00452D10"/>
    <w:rsid w:val="004530AE"/>
    <w:rsid w:val="00455CDA"/>
    <w:rsid w:val="00456927"/>
    <w:rsid w:val="00461819"/>
    <w:rsid w:val="00461B18"/>
    <w:rsid w:val="00463986"/>
    <w:rsid w:val="00464D35"/>
    <w:rsid w:val="00471CF0"/>
    <w:rsid w:val="00474D11"/>
    <w:rsid w:val="00475504"/>
    <w:rsid w:val="00480172"/>
    <w:rsid w:val="00480812"/>
    <w:rsid w:val="00481829"/>
    <w:rsid w:val="00481BE9"/>
    <w:rsid w:val="00482149"/>
    <w:rsid w:val="00484153"/>
    <w:rsid w:val="0048530A"/>
    <w:rsid w:val="00486402"/>
    <w:rsid w:val="00486ED4"/>
    <w:rsid w:val="0049099C"/>
    <w:rsid w:val="00492EE9"/>
    <w:rsid w:val="00493773"/>
    <w:rsid w:val="00493C56"/>
    <w:rsid w:val="00495B39"/>
    <w:rsid w:val="004A2C60"/>
    <w:rsid w:val="004A3822"/>
    <w:rsid w:val="004A5A47"/>
    <w:rsid w:val="004A5BE6"/>
    <w:rsid w:val="004A7311"/>
    <w:rsid w:val="004A7E53"/>
    <w:rsid w:val="004B06EA"/>
    <w:rsid w:val="004B32D2"/>
    <w:rsid w:val="004C1716"/>
    <w:rsid w:val="004C54B5"/>
    <w:rsid w:val="004C5C18"/>
    <w:rsid w:val="004C6C23"/>
    <w:rsid w:val="004C765C"/>
    <w:rsid w:val="004D4911"/>
    <w:rsid w:val="004E1AE6"/>
    <w:rsid w:val="004E2FBB"/>
    <w:rsid w:val="004E5A8F"/>
    <w:rsid w:val="004E60B4"/>
    <w:rsid w:val="004F2565"/>
    <w:rsid w:val="004F3F6F"/>
    <w:rsid w:val="004F4613"/>
    <w:rsid w:val="004F46AC"/>
    <w:rsid w:val="00501247"/>
    <w:rsid w:val="005058C8"/>
    <w:rsid w:val="00505A6D"/>
    <w:rsid w:val="0050755B"/>
    <w:rsid w:val="00507949"/>
    <w:rsid w:val="005107B8"/>
    <w:rsid w:val="00514711"/>
    <w:rsid w:val="00516EC3"/>
    <w:rsid w:val="0052245D"/>
    <w:rsid w:val="0053083B"/>
    <w:rsid w:val="00536C34"/>
    <w:rsid w:val="00536C68"/>
    <w:rsid w:val="00540F82"/>
    <w:rsid w:val="00541C41"/>
    <w:rsid w:val="0054419B"/>
    <w:rsid w:val="005466BD"/>
    <w:rsid w:val="00546723"/>
    <w:rsid w:val="0054727B"/>
    <w:rsid w:val="0055314F"/>
    <w:rsid w:val="00554183"/>
    <w:rsid w:val="0055729E"/>
    <w:rsid w:val="00557862"/>
    <w:rsid w:val="00557AF3"/>
    <w:rsid w:val="00561454"/>
    <w:rsid w:val="00566030"/>
    <w:rsid w:val="0056705E"/>
    <w:rsid w:val="00572E1C"/>
    <w:rsid w:val="00573D58"/>
    <w:rsid w:val="00576FB9"/>
    <w:rsid w:val="00582863"/>
    <w:rsid w:val="00583BE0"/>
    <w:rsid w:val="0058419A"/>
    <w:rsid w:val="00584463"/>
    <w:rsid w:val="005861A6"/>
    <w:rsid w:val="0058682F"/>
    <w:rsid w:val="00586CDA"/>
    <w:rsid w:val="0058711F"/>
    <w:rsid w:val="00587DFD"/>
    <w:rsid w:val="00591E20"/>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7C35"/>
    <w:rsid w:val="005C290A"/>
    <w:rsid w:val="005C2940"/>
    <w:rsid w:val="005C2BFC"/>
    <w:rsid w:val="005C391C"/>
    <w:rsid w:val="005C4768"/>
    <w:rsid w:val="005C6309"/>
    <w:rsid w:val="005D1324"/>
    <w:rsid w:val="005D37FE"/>
    <w:rsid w:val="005D3A84"/>
    <w:rsid w:val="005D48EB"/>
    <w:rsid w:val="005D4959"/>
    <w:rsid w:val="005D4EDB"/>
    <w:rsid w:val="005D5063"/>
    <w:rsid w:val="005E0077"/>
    <w:rsid w:val="005E2E92"/>
    <w:rsid w:val="005E2EBD"/>
    <w:rsid w:val="005E4E9D"/>
    <w:rsid w:val="005F1480"/>
    <w:rsid w:val="005F1A2B"/>
    <w:rsid w:val="005F1B26"/>
    <w:rsid w:val="00601827"/>
    <w:rsid w:val="006030D0"/>
    <w:rsid w:val="00604AD4"/>
    <w:rsid w:val="00604B5C"/>
    <w:rsid w:val="00615D88"/>
    <w:rsid w:val="00621532"/>
    <w:rsid w:val="00622D9B"/>
    <w:rsid w:val="00624268"/>
    <w:rsid w:val="00625A19"/>
    <w:rsid w:val="00625B2C"/>
    <w:rsid w:val="00626AEC"/>
    <w:rsid w:val="00631260"/>
    <w:rsid w:val="0063309D"/>
    <w:rsid w:val="00633F44"/>
    <w:rsid w:val="00634E13"/>
    <w:rsid w:val="006353A8"/>
    <w:rsid w:val="00647C3A"/>
    <w:rsid w:val="00651463"/>
    <w:rsid w:val="006522B3"/>
    <w:rsid w:val="00653FBE"/>
    <w:rsid w:val="00661329"/>
    <w:rsid w:val="006616A2"/>
    <w:rsid w:val="0066272C"/>
    <w:rsid w:val="00664AEA"/>
    <w:rsid w:val="00665693"/>
    <w:rsid w:val="00666999"/>
    <w:rsid w:val="006754F1"/>
    <w:rsid w:val="00676EE5"/>
    <w:rsid w:val="006822CC"/>
    <w:rsid w:val="00685107"/>
    <w:rsid w:val="006856BE"/>
    <w:rsid w:val="006871A8"/>
    <w:rsid w:val="006873BA"/>
    <w:rsid w:val="006912A5"/>
    <w:rsid w:val="0069634D"/>
    <w:rsid w:val="006A159D"/>
    <w:rsid w:val="006A2403"/>
    <w:rsid w:val="006A29EB"/>
    <w:rsid w:val="006A793F"/>
    <w:rsid w:val="006B5CD6"/>
    <w:rsid w:val="006C102C"/>
    <w:rsid w:val="006C3391"/>
    <w:rsid w:val="006C3FCC"/>
    <w:rsid w:val="006C6C6E"/>
    <w:rsid w:val="006C7246"/>
    <w:rsid w:val="006C74CE"/>
    <w:rsid w:val="006D16D5"/>
    <w:rsid w:val="006D1B88"/>
    <w:rsid w:val="006D2B30"/>
    <w:rsid w:val="006D54EC"/>
    <w:rsid w:val="006E1389"/>
    <w:rsid w:val="006E28CA"/>
    <w:rsid w:val="006E453E"/>
    <w:rsid w:val="006E4A0C"/>
    <w:rsid w:val="006F09E8"/>
    <w:rsid w:val="006F52CF"/>
    <w:rsid w:val="006F5E58"/>
    <w:rsid w:val="007010FB"/>
    <w:rsid w:val="00701A46"/>
    <w:rsid w:val="007117A5"/>
    <w:rsid w:val="007122B5"/>
    <w:rsid w:val="00712EF1"/>
    <w:rsid w:val="00715082"/>
    <w:rsid w:val="00715707"/>
    <w:rsid w:val="00715C75"/>
    <w:rsid w:val="00717B1B"/>
    <w:rsid w:val="0072401A"/>
    <w:rsid w:val="0072498E"/>
    <w:rsid w:val="00725A09"/>
    <w:rsid w:val="00725DA5"/>
    <w:rsid w:val="00727237"/>
    <w:rsid w:val="00735FA7"/>
    <w:rsid w:val="00744034"/>
    <w:rsid w:val="007456E9"/>
    <w:rsid w:val="007471D6"/>
    <w:rsid w:val="00750C04"/>
    <w:rsid w:val="00750C06"/>
    <w:rsid w:val="00750FD4"/>
    <w:rsid w:val="00753085"/>
    <w:rsid w:val="00753217"/>
    <w:rsid w:val="00763007"/>
    <w:rsid w:val="0076322C"/>
    <w:rsid w:val="00764EF4"/>
    <w:rsid w:val="007702B5"/>
    <w:rsid w:val="00776D7E"/>
    <w:rsid w:val="007774E5"/>
    <w:rsid w:val="00777B6C"/>
    <w:rsid w:val="0078560A"/>
    <w:rsid w:val="00792C57"/>
    <w:rsid w:val="007A080C"/>
    <w:rsid w:val="007A75DF"/>
    <w:rsid w:val="007B23B6"/>
    <w:rsid w:val="007B4877"/>
    <w:rsid w:val="007C029B"/>
    <w:rsid w:val="007C03C0"/>
    <w:rsid w:val="007C257B"/>
    <w:rsid w:val="007C40E2"/>
    <w:rsid w:val="007D45F6"/>
    <w:rsid w:val="007D591F"/>
    <w:rsid w:val="007E0752"/>
    <w:rsid w:val="007E07CD"/>
    <w:rsid w:val="007E23ED"/>
    <w:rsid w:val="007E396F"/>
    <w:rsid w:val="007E3B64"/>
    <w:rsid w:val="007E4124"/>
    <w:rsid w:val="007E7EE7"/>
    <w:rsid w:val="007F088F"/>
    <w:rsid w:val="007F236A"/>
    <w:rsid w:val="007F332D"/>
    <w:rsid w:val="007F4502"/>
    <w:rsid w:val="007F7138"/>
    <w:rsid w:val="00801709"/>
    <w:rsid w:val="00801DAF"/>
    <w:rsid w:val="00802C7D"/>
    <w:rsid w:val="00807380"/>
    <w:rsid w:val="00810089"/>
    <w:rsid w:val="00814878"/>
    <w:rsid w:val="0081518C"/>
    <w:rsid w:val="00816ACF"/>
    <w:rsid w:val="00820354"/>
    <w:rsid w:val="00823120"/>
    <w:rsid w:val="00827843"/>
    <w:rsid w:val="008343E7"/>
    <w:rsid w:val="0083521F"/>
    <w:rsid w:val="00841062"/>
    <w:rsid w:val="0084222A"/>
    <w:rsid w:val="00845EDC"/>
    <w:rsid w:val="00851C75"/>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D85"/>
    <w:rsid w:val="008C00AC"/>
    <w:rsid w:val="008C40B5"/>
    <w:rsid w:val="008C4982"/>
    <w:rsid w:val="008C5432"/>
    <w:rsid w:val="008D1345"/>
    <w:rsid w:val="008D1EA2"/>
    <w:rsid w:val="008E3ED7"/>
    <w:rsid w:val="008E4109"/>
    <w:rsid w:val="008E5749"/>
    <w:rsid w:val="008E704D"/>
    <w:rsid w:val="008E70DA"/>
    <w:rsid w:val="008F0135"/>
    <w:rsid w:val="008F096E"/>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2523"/>
    <w:rsid w:val="0092314E"/>
    <w:rsid w:val="00925679"/>
    <w:rsid w:val="00925D84"/>
    <w:rsid w:val="009304D0"/>
    <w:rsid w:val="0093127B"/>
    <w:rsid w:val="00931430"/>
    <w:rsid w:val="0093491F"/>
    <w:rsid w:val="00934C54"/>
    <w:rsid w:val="00942273"/>
    <w:rsid w:val="00944B05"/>
    <w:rsid w:val="009468CB"/>
    <w:rsid w:val="00947242"/>
    <w:rsid w:val="00950EE2"/>
    <w:rsid w:val="00951EF1"/>
    <w:rsid w:val="0095256C"/>
    <w:rsid w:val="00956BB9"/>
    <w:rsid w:val="00966C84"/>
    <w:rsid w:val="0097032A"/>
    <w:rsid w:val="00971A19"/>
    <w:rsid w:val="0097715C"/>
    <w:rsid w:val="009774C4"/>
    <w:rsid w:val="009774D3"/>
    <w:rsid w:val="00980EAC"/>
    <w:rsid w:val="00981149"/>
    <w:rsid w:val="00981CF8"/>
    <w:rsid w:val="00982A27"/>
    <w:rsid w:val="00986862"/>
    <w:rsid w:val="00987012"/>
    <w:rsid w:val="00987C48"/>
    <w:rsid w:val="00993B5E"/>
    <w:rsid w:val="009A23BE"/>
    <w:rsid w:val="009B1D24"/>
    <w:rsid w:val="009B3A9E"/>
    <w:rsid w:val="009B4408"/>
    <w:rsid w:val="009B56B6"/>
    <w:rsid w:val="009B61FE"/>
    <w:rsid w:val="009B7627"/>
    <w:rsid w:val="009B7A0E"/>
    <w:rsid w:val="009C544A"/>
    <w:rsid w:val="009C7A6B"/>
    <w:rsid w:val="009D329B"/>
    <w:rsid w:val="009D33ED"/>
    <w:rsid w:val="009D46E6"/>
    <w:rsid w:val="009D4789"/>
    <w:rsid w:val="009D6C8B"/>
    <w:rsid w:val="009E0BC2"/>
    <w:rsid w:val="009E1DD3"/>
    <w:rsid w:val="009E4EFA"/>
    <w:rsid w:val="009E635F"/>
    <w:rsid w:val="009E69AB"/>
    <w:rsid w:val="009F18C5"/>
    <w:rsid w:val="009F3C84"/>
    <w:rsid w:val="009F5427"/>
    <w:rsid w:val="009F710A"/>
    <w:rsid w:val="00A0134E"/>
    <w:rsid w:val="00A03425"/>
    <w:rsid w:val="00A03869"/>
    <w:rsid w:val="00A05E7F"/>
    <w:rsid w:val="00A1194D"/>
    <w:rsid w:val="00A124FC"/>
    <w:rsid w:val="00A13839"/>
    <w:rsid w:val="00A13C54"/>
    <w:rsid w:val="00A15143"/>
    <w:rsid w:val="00A15AF8"/>
    <w:rsid w:val="00A2291D"/>
    <w:rsid w:val="00A2475F"/>
    <w:rsid w:val="00A25992"/>
    <w:rsid w:val="00A31816"/>
    <w:rsid w:val="00A31D1D"/>
    <w:rsid w:val="00A331E5"/>
    <w:rsid w:val="00A358FA"/>
    <w:rsid w:val="00A361BD"/>
    <w:rsid w:val="00A42B6C"/>
    <w:rsid w:val="00A44A22"/>
    <w:rsid w:val="00A4546D"/>
    <w:rsid w:val="00A461BE"/>
    <w:rsid w:val="00A46EC5"/>
    <w:rsid w:val="00A47694"/>
    <w:rsid w:val="00A516D6"/>
    <w:rsid w:val="00A544D2"/>
    <w:rsid w:val="00A61D0E"/>
    <w:rsid w:val="00A62605"/>
    <w:rsid w:val="00A6725F"/>
    <w:rsid w:val="00A6799C"/>
    <w:rsid w:val="00A67D9A"/>
    <w:rsid w:val="00A67EFD"/>
    <w:rsid w:val="00A67FDF"/>
    <w:rsid w:val="00A706B5"/>
    <w:rsid w:val="00A75FA8"/>
    <w:rsid w:val="00A766DD"/>
    <w:rsid w:val="00A7782E"/>
    <w:rsid w:val="00A81E05"/>
    <w:rsid w:val="00A82BCC"/>
    <w:rsid w:val="00A86BFC"/>
    <w:rsid w:val="00A940E8"/>
    <w:rsid w:val="00A94ED2"/>
    <w:rsid w:val="00A970FE"/>
    <w:rsid w:val="00A97920"/>
    <w:rsid w:val="00AA2381"/>
    <w:rsid w:val="00AA2C14"/>
    <w:rsid w:val="00AA3A01"/>
    <w:rsid w:val="00AA4EEE"/>
    <w:rsid w:val="00AA5EBD"/>
    <w:rsid w:val="00AB26D3"/>
    <w:rsid w:val="00AB2DC4"/>
    <w:rsid w:val="00AB6B4E"/>
    <w:rsid w:val="00AC1E3C"/>
    <w:rsid w:val="00AC42C3"/>
    <w:rsid w:val="00AC448A"/>
    <w:rsid w:val="00AC73C0"/>
    <w:rsid w:val="00AD663D"/>
    <w:rsid w:val="00AD698B"/>
    <w:rsid w:val="00AD7B08"/>
    <w:rsid w:val="00AE293C"/>
    <w:rsid w:val="00AE3735"/>
    <w:rsid w:val="00AE3C67"/>
    <w:rsid w:val="00AE4EDE"/>
    <w:rsid w:val="00AE5D2C"/>
    <w:rsid w:val="00AE5DB5"/>
    <w:rsid w:val="00AE7101"/>
    <w:rsid w:val="00AF04CA"/>
    <w:rsid w:val="00AF1222"/>
    <w:rsid w:val="00AF4776"/>
    <w:rsid w:val="00AF7DAA"/>
    <w:rsid w:val="00B001FA"/>
    <w:rsid w:val="00B02B3C"/>
    <w:rsid w:val="00B03C6A"/>
    <w:rsid w:val="00B1050E"/>
    <w:rsid w:val="00B1073F"/>
    <w:rsid w:val="00B10AE6"/>
    <w:rsid w:val="00B140A3"/>
    <w:rsid w:val="00B14F71"/>
    <w:rsid w:val="00B16D45"/>
    <w:rsid w:val="00B1764A"/>
    <w:rsid w:val="00B17D68"/>
    <w:rsid w:val="00B20715"/>
    <w:rsid w:val="00B20E20"/>
    <w:rsid w:val="00B21A4B"/>
    <w:rsid w:val="00B2219C"/>
    <w:rsid w:val="00B266D2"/>
    <w:rsid w:val="00B34F4E"/>
    <w:rsid w:val="00B4058F"/>
    <w:rsid w:val="00B41628"/>
    <w:rsid w:val="00B42E10"/>
    <w:rsid w:val="00B45C3A"/>
    <w:rsid w:val="00B474FF"/>
    <w:rsid w:val="00B478CE"/>
    <w:rsid w:val="00B52740"/>
    <w:rsid w:val="00B52963"/>
    <w:rsid w:val="00B54281"/>
    <w:rsid w:val="00B60BC4"/>
    <w:rsid w:val="00B60C81"/>
    <w:rsid w:val="00B6117A"/>
    <w:rsid w:val="00B6194A"/>
    <w:rsid w:val="00B66DAD"/>
    <w:rsid w:val="00B66F68"/>
    <w:rsid w:val="00B7075A"/>
    <w:rsid w:val="00B74516"/>
    <w:rsid w:val="00B76AEC"/>
    <w:rsid w:val="00B8045A"/>
    <w:rsid w:val="00B814CB"/>
    <w:rsid w:val="00B86466"/>
    <w:rsid w:val="00B929AA"/>
    <w:rsid w:val="00B97CE0"/>
    <w:rsid w:val="00BA4E02"/>
    <w:rsid w:val="00BB0756"/>
    <w:rsid w:val="00BB3155"/>
    <w:rsid w:val="00BB6A5F"/>
    <w:rsid w:val="00BB7CA4"/>
    <w:rsid w:val="00BC022B"/>
    <w:rsid w:val="00BC3DAF"/>
    <w:rsid w:val="00BC447C"/>
    <w:rsid w:val="00BE066B"/>
    <w:rsid w:val="00BE45BF"/>
    <w:rsid w:val="00BE6805"/>
    <w:rsid w:val="00BF274B"/>
    <w:rsid w:val="00BF50AE"/>
    <w:rsid w:val="00BF6527"/>
    <w:rsid w:val="00C00223"/>
    <w:rsid w:val="00C01B46"/>
    <w:rsid w:val="00C03BA9"/>
    <w:rsid w:val="00C0471B"/>
    <w:rsid w:val="00C059E6"/>
    <w:rsid w:val="00C07455"/>
    <w:rsid w:val="00C11089"/>
    <w:rsid w:val="00C110F4"/>
    <w:rsid w:val="00C133A3"/>
    <w:rsid w:val="00C14B96"/>
    <w:rsid w:val="00C15B5E"/>
    <w:rsid w:val="00C16E41"/>
    <w:rsid w:val="00C21FDA"/>
    <w:rsid w:val="00C243B9"/>
    <w:rsid w:val="00C258CC"/>
    <w:rsid w:val="00C34784"/>
    <w:rsid w:val="00C363C4"/>
    <w:rsid w:val="00C365EF"/>
    <w:rsid w:val="00C36633"/>
    <w:rsid w:val="00C41365"/>
    <w:rsid w:val="00C43765"/>
    <w:rsid w:val="00C44835"/>
    <w:rsid w:val="00C46042"/>
    <w:rsid w:val="00C51FDA"/>
    <w:rsid w:val="00C53E36"/>
    <w:rsid w:val="00C547C7"/>
    <w:rsid w:val="00C565DC"/>
    <w:rsid w:val="00C5687B"/>
    <w:rsid w:val="00C60047"/>
    <w:rsid w:val="00C62CDF"/>
    <w:rsid w:val="00C63771"/>
    <w:rsid w:val="00C63BEA"/>
    <w:rsid w:val="00C63D26"/>
    <w:rsid w:val="00C63F3A"/>
    <w:rsid w:val="00C6440A"/>
    <w:rsid w:val="00C65D6F"/>
    <w:rsid w:val="00C75A36"/>
    <w:rsid w:val="00C81271"/>
    <w:rsid w:val="00C82B00"/>
    <w:rsid w:val="00C87206"/>
    <w:rsid w:val="00C91044"/>
    <w:rsid w:val="00C944C2"/>
    <w:rsid w:val="00CA1728"/>
    <w:rsid w:val="00CA359C"/>
    <w:rsid w:val="00CA6175"/>
    <w:rsid w:val="00CB014F"/>
    <w:rsid w:val="00CB2F58"/>
    <w:rsid w:val="00CB2FA2"/>
    <w:rsid w:val="00CB732C"/>
    <w:rsid w:val="00CC11D3"/>
    <w:rsid w:val="00CC1541"/>
    <w:rsid w:val="00CD3133"/>
    <w:rsid w:val="00CD5805"/>
    <w:rsid w:val="00CD63DC"/>
    <w:rsid w:val="00CD7FA6"/>
    <w:rsid w:val="00CE0011"/>
    <w:rsid w:val="00CE1AEA"/>
    <w:rsid w:val="00CE32CB"/>
    <w:rsid w:val="00CE4EF3"/>
    <w:rsid w:val="00CF5211"/>
    <w:rsid w:val="00CF5813"/>
    <w:rsid w:val="00CF5AFE"/>
    <w:rsid w:val="00CF7E61"/>
    <w:rsid w:val="00D01554"/>
    <w:rsid w:val="00D01FAF"/>
    <w:rsid w:val="00D0239B"/>
    <w:rsid w:val="00D0473B"/>
    <w:rsid w:val="00D1091A"/>
    <w:rsid w:val="00D10DDC"/>
    <w:rsid w:val="00D1133D"/>
    <w:rsid w:val="00D14203"/>
    <w:rsid w:val="00D1468D"/>
    <w:rsid w:val="00D14FE7"/>
    <w:rsid w:val="00D172F9"/>
    <w:rsid w:val="00D2304F"/>
    <w:rsid w:val="00D23188"/>
    <w:rsid w:val="00D23806"/>
    <w:rsid w:val="00D250DA"/>
    <w:rsid w:val="00D25B82"/>
    <w:rsid w:val="00D25D01"/>
    <w:rsid w:val="00D25D5A"/>
    <w:rsid w:val="00D31831"/>
    <w:rsid w:val="00D344ED"/>
    <w:rsid w:val="00D40DF8"/>
    <w:rsid w:val="00D43403"/>
    <w:rsid w:val="00D451A6"/>
    <w:rsid w:val="00D50DA6"/>
    <w:rsid w:val="00D514DF"/>
    <w:rsid w:val="00D52D94"/>
    <w:rsid w:val="00D544FB"/>
    <w:rsid w:val="00D573A3"/>
    <w:rsid w:val="00D610BD"/>
    <w:rsid w:val="00D628E1"/>
    <w:rsid w:val="00D66353"/>
    <w:rsid w:val="00D73382"/>
    <w:rsid w:val="00D737F9"/>
    <w:rsid w:val="00D75169"/>
    <w:rsid w:val="00D763AF"/>
    <w:rsid w:val="00D77C23"/>
    <w:rsid w:val="00D80A67"/>
    <w:rsid w:val="00D83286"/>
    <w:rsid w:val="00D83459"/>
    <w:rsid w:val="00D839C6"/>
    <w:rsid w:val="00D878C1"/>
    <w:rsid w:val="00D935DF"/>
    <w:rsid w:val="00D93EBE"/>
    <w:rsid w:val="00D96AAB"/>
    <w:rsid w:val="00D97AFF"/>
    <w:rsid w:val="00DA4E54"/>
    <w:rsid w:val="00DA59BF"/>
    <w:rsid w:val="00DA6895"/>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195C"/>
    <w:rsid w:val="00DD1A6C"/>
    <w:rsid w:val="00DD3BCA"/>
    <w:rsid w:val="00DD47F9"/>
    <w:rsid w:val="00DD4C1F"/>
    <w:rsid w:val="00DD59BC"/>
    <w:rsid w:val="00DD6689"/>
    <w:rsid w:val="00DE3037"/>
    <w:rsid w:val="00DF16C5"/>
    <w:rsid w:val="00DF344C"/>
    <w:rsid w:val="00DF36D2"/>
    <w:rsid w:val="00DF422B"/>
    <w:rsid w:val="00DF46B4"/>
    <w:rsid w:val="00DF6161"/>
    <w:rsid w:val="00E03634"/>
    <w:rsid w:val="00E059B1"/>
    <w:rsid w:val="00E06429"/>
    <w:rsid w:val="00E06EB6"/>
    <w:rsid w:val="00E10D42"/>
    <w:rsid w:val="00E11CED"/>
    <w:rsid w:val="00E160EF"/>
    <w:rsid w:val="00E21940"/>
    <w:rsid w:val="00E242E5"/>
    <w:rsid w:val="00E30A00"/>
    <w:rsid w:val="00E312CC"/>
    <w:rsid w:val="00E33EC0"/>
    <w:rsid w:val="00E4014C"/>
    <w:rsid w:val="00E43160"/>
    <w:rsid w:val="00E44AB4"/>
    <w:rsid w:val="00E44AF8"/>
    <w:rsid w:val="00E45B0E"/>
    <w:rsid w:val="00E46D79"/>
    <w:rsid w:val="00E46EC4"/>
    <w:rsid w:val="00E509A1"/>
    <w:rsid w:val="00E513E1"/>
    <w:rsid w:val="00E57445"/>
    <w:rsid w:val="00E57678"/>
    <w:rsid w:val="00E6153D"/>
    <w:rsid w:val="00E638C3"/>
    <w:rsid w:val="00E65076"/>
    <w:rsid w:val="00E65E3F"/>
    <w:rsid w:val="00E66219"/>
    <w:rsid w:val="00E662A3"/>
    <w:rsid w:val="00E730E7"/>
    <w:rsid w:val="00E731EC"/>
    <w:rsid w:val="00E7588A"/>
    <w:rsid w:val="00E75E28"/>
    <w:rsid w:val="00E7782A"/>
    <w:rsid w:val="00E80AE9"/>
    <w:rsid w:val="00E81F5A"/>
    <w:rsid w:val="00E83374"/>
    <w:rsid w:val="00E83BC6"/>
    <w:rsid w:val="00E84C76"/>
    <w:rsid w:val="00E873C4"/>
    <w:rsid w:val="00E87B6A"/>
    <w:rsid w:val="00E92F7D"/>
    <w:rsid w:val="00E97A2C"/>
    <w:rsid w:val="00E97A7A"/>
    <w:rsid w:val="00EA2672"/>
    <w:rsid w:val="00EA394C"/>
    <w:rsid w:val="00EA6021"/>
    <w:rsid w:val="00EA6D12"/>
    <w:rsid w:val="00EA71FB"/>
    <w:rsid w:val="00EB0DAE"/>
    <w:rsid w:val="00EB1248"/>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24F"/>
    <w:rsid w:val="00ED59CE"/>
    <w:rsid w:val="00ED5B12"/>
    <w:rsid w:val="00ED638F"/>
    <w:rsid w:val="00ED798F"/>
    <w:rsid w:val="00EE42A5"/>
    <w:rsid w:val="00EE5378"/>
    <w:rsid w:val="00EE7DF1"/>
    <w:rsid w:val="00EF1299"/>
    <w:rsid w:val="00EF1F8F"/>
    <w:rsid w:val="00F008C0"/>
    <w:rsid w:val="00F02127"/>
    <w:rsid w:val="00F10165"/>
    <w:rsid w:val="00F10E56"/>
    <w:rsid w:val="00F129B7"/>
    <w:rsid w:val="00F15A25"/>
    <w:rsid w:val="00F1669D"/>
    <w:rsid w:val="00F20919"/>
    <w:rsid w:val="00F22A56"/>
    <w:rsid w:val="00F27779"/>
    <w:rsid w:val="00F312A2"/>
    <w:rsid w:val="00F322AA"/>
    <w:rsid w:val="00F3257A"/>
    <w:rsid w:val="00F32B9A"/>
    <w:rsid w:val="00F34071"/>
    <w:rsid w:val="00F34B0E"/>
    <w:rsid w:val="00F36F2D"/>
    <w:rsid w:val="00F43DC5"/>
    <w:rsid w:val="00F4411E"/>
    <w:rsid w:val="00F45881"/>
    <w:rsid w:val="00F509CD"/>
    <w:rsid w:val="00F517A9"/>
    <w:rsid w:val="00F533E7"/>
    <w:rsid w:val="00F5444D"/>
    <w:rsid w:val="00F56AB9"/>
    <w:rsid w:val="00F56F21"/>
    <w:rsid w:val="00F60076"/>
    <w:rsid w:val="00F60676"/>
    <w:rsid w:val="00F60D3D"/>
    <w:rsid w:val="00F62F0E"/>
    <w:rsid w:val="00F63605"/>
    <w:rsid w:val="00F6369A"/>
    <w:rsid w:val="00F64670"/>
    <w:rsid w:val="00F64A0A"/>
    <w:rsid w:val="00F66B23"/>
    <w:rsid w:val="00F75D10"/>
    <w:rsid w:val="00F7692D"/>
    <w:rsid w:val="00F775E8"/>
    <w:rsid w:val="00F83B9E"/>
    <w:rsid w:val="00F85309"/>
    <w:rsid w:val="00F862C7"/>
    <w:rsid w:val="00F863CF"/>
    <w:rsid w:val="00F902EE"/>
    <w:rsid w:val="00F93EE9"/>
    <w:rsid w:val="00F94966"/>
    <w:rsid w:val="00FA013C"/>
    <w:rsid w:val="00FA4690"/>
    <w:rsid w:val="00FA7EBD"/>
    <w:rsid w:val="00FB019C"/>
    <w:rsid w:val="00FB21AA"/>
    <w:rsid w:val="00FB36C8"/>
    <w:rsid w:val="00FB4D83"/>
    <w:rsid w:val="00FB5C3A"/>
    <w:rsid w:val="00FC4915"/>
    <w:rsid w:val="00FD0EEC"/>
    <w:rsid w:val="00FD2A3F"/>
    <w:rsid w:val="00FD2E2F"/>
    <w:rsid w:val="00FD5A4A"/>
    <w:rsid w:val="00FE1697"/>
    <w:rsid w:val="00FE2F5A"/>
    <w:rsid w:val="00FE3CB6"/>
    <w:rsid w:val="00FE4441"/>
    <w:rsid w:val="00FE6642"/>
    <w:rsid w:val="00FF04AA"/>
    <w:rsid w:val="00FF079C"/>
    <w:rsid w:val="00FF0930"/>
    <w:rsid w:val="00FF149C"/>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4684797"/>
    <w:rsid w:val="552D5093"/>
    <w:rsid w:val="58569D0C"/>
    <w:rsid w:val="58D1E683"/>
    <w:rsid w:val="59E04BD7"/>
    <w:rsid w:val="5AB6F7FA"/>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52D51"/>
  <w15:docId w15:val="{54AAA1B6-4203-4C9C-97D2-BE5400ED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color="auto" w:sz="12" w:space="1"/>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160268"/>
    <w:rPr>
      <w:rFonts w:asciiTheme="minorHAnsi" w:hAnsiTheme="minorHAnsi"/>
      <w:b/>
      <w:spacing w:val="5"/>
      <w:sz w:val="32"/>
      <w:szCs w:val="32"/>
      <w:lang w:eastAsia="ja-JP"/>
    </w:rPr>
  </w:style>
  <w:style w:type="character" w:styleId="Heading2Char" w:customStyle="1">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styleId="TitleChar" w:customStyle="1">
    <w:name w:val="Title Char"/>
    <w:link w:val="Title"/>
    <w:uiPriority w:val="10"/>
    <w:rsid w:val="00456927"/>
    <w:rPr>
      <w:rFonts w:ascii="Calibri" w:hAnsi="Calibri" w:eastAsia="Times New Roman" w:cs="Times New Roman"/>
      <w:spacing w:val="5"/>
      <w:kern w:val="28"/>
      <w:sz w:val="72"/>
      <w:szCs w:val="72"/>
      <w:lang w:eastAsia="en-AU"/>
    </w:rPr>
  </w:style>
  <w:style w:type="character" w:styleId="Heading3Char" w:customStyle="1">
    <w:name w:val="Heading 3 Char"/>
    <w:link w:val="Heading3"/>
    <w:uiPriority w:val="9"/>
    <w:rsid w:val="0072498E"/>
    <w:rPr>
      <w:rFonts w:eastAsia="Calibri"/>
      <w:b/>
      <w:spacing w:val="5"/>
      <w:sz w:val="24"/>
      <w:szCs w:val="22"/>
      <w:lang w:eastAsia="ja-JP"/>
    </w:rPr>
  </w:style>
  <w:style w:type="character" w:styleId="Heading4Char" w:customStyle="1">
    <w:name w:val="Heading 4 Char"/>
    <w:link w:val="Heading4"/>
    <w:uiPriority w:val="9"/>
    <w:rsid w:val="003020B5"/>
    <w:rPr>
      <w:rFonts w:eastAsia="Times New Roman"/>
      <w:b/>
      <w:bCs/>
      <w:sz w:val="26"/>
      <w:szCs w:val="24"/>
    </w:rPr>
  </w:style>
  <w:style w:type="character" w:styleId="Heading5Char" w:customStyle="1">
    <w:name w:val="Heading 5 Char"/>
    <w:link w:val="Heading5"/>
    <w:uiPriority w:val="9"/>
    <w:semiHidden/>
    <w:rsid w:val="005A70F8"/>
    <w:rPr>
      <w:rFonts w:ascii="Calibri" w:hAnsi="Calibri" w:eastAsia="Times New Roman" w:cs="Times New Roman"/>
      <w:sz w:val="24"/>
    </w:rPr>
  </w:style>
  <w:style w:type="character" w:styleId="Emphasis">
    <w:name w:val="Emphasis"/>
    <w:uiPriority w:val="20"/>
    <w:rsid w:val="00ED798F"/>
    <w:rPr>
      <w:rFonts w:ascii="Calibri" w:hAnsi="Calibri"/>
      <w:i/>
      <w:iCs/>
      <w:sz w:val="24"/>
    </w:rPr>
  </w:style>
  <w:style w:type="paragraph" w:styleId="Tableheading" w:customStyle="1">
    <w:name w:val="Table heading"/>
    <w:basedOn w:val="Normal"/>
    <w:qFormat/>
    <w:rsid w:val="00A1194D"/>
    <w:pPr>
      <w:keepNext/>
      <w:keepLines/>
      <w:spacing w:before="40" w:after="40"/>
    </w:pPr>
    <w:rPr>
      <w:rFonts w:eastAsia="Calibri"/>
      <w:b/>
      <w:szCs w:val="22"/>
    </w:rPr>
  </w:style>
  <w:style w:type="paragraph" w:styleId="Tabledotpoints" w:customStyle="1">
    <w:name w:val="Table dot points"/>
    <w:basedOn w:val="Normal"/>
    <w:qFormat/>
    <w:rsid w:val="008E3ED7"/>
    <w:pPr>
      <w:numPr>
        <w:numId w:val="3"/>
      </w:numPr>
      <w:ind w:left="714" w:hanging="357"/>
      <w:contextualSpacing/>
    </w:pPr>
    <w:rPr>
      <w:sz w:val="20"/>
    </w:rPr>
  </w:style>
  <w:style w:type="paragraph" w:styleId="Tablenumber" w:customStyle="1">
    <w:name w:val="Table number"/>
    <w:basedOn w:val="Normal"/>
    <w:autoRedefine/>
    <w:rsid w:val="008E3ED7"/>
    <w:pPr>
      <w:spacing w:before="40" w:after="40"/>
      <w:jc w:val="right"/>
    </w:pPr>
    <w:rPr>
      <w:sz w:val="20"/>
    </w:rPr>
  </w:style>
  <w:style w:type="paragraph" w:styleId="Tabletext" w:customStyle="1">
    <w:name w:val="Table text"/>
    <w:basedOn w:val="Normal"/>
    <w:qFormat/>
    <w:rsid w:val="00A1194D"/>
    <w:pPr>
      <w:spacing w:before="80" w:after="120"/>
    </w:pPr>
    <w:rPr>
      <w:rFonts w:eastAsia="Calibri"/>
      <w:sz w:val="20"/>
      <w:szCs w:val="22"/>
    </w:rPr>
  </w:style>
  <w:style w:type="paragraph" w:styleId="DotPoint" w:customStyle="1">
    <w:name w:val="Dot Point"/>
    <w:basedOn w:val="ListParagraph"/>
    <w:qFormat/>
    <w:rsid w:val="005A70F8"/>
    <w:pPr>
      <w:numPr>
        <w:numId w:val="1"/>
      </w:numPr>
    </w:pPr>
  </w:style>
  <w:style w:type="paragraph" w:styleId="ListParagraph">
    <w:name w:val="List Paragraph"/>
    <w:aliases w:val="Recommendation,List Paragraph1,List Paragraph11,L,Heading 2.,Bullet point,Bullets"/>
    <w:basedOn w:val="Normal"/>
    <w:link w:val="ListParagraphChar"/>
    <w:uiPriority w:val="1"/>
    <w:qFormat/>
    <w:rsid w:val="00ED798F"/>
    <w:pPr>
      <w:ind w:left="720"/>
      <w:contextualSpacing/>
    </w:pPr>
  </w:style>
  <w:style w:type="paragraph" w:styleId="SubdotPoint" w:customStyle="1">
    <w:name w:val="Subdot Point"/>
    <w:basedOn w:val="ListParagraph"/>
    <w:link w:val="SubdotPointChar"/>
    <w:qFormat/>
    <w:rsid w:val="005A70F8"/>
    <w:pPr>
      <w:numPr>
        <w:ilvl w:val="1"/>
        <w:numId w:val="1"/>
      </w:numPr>
    </w:pPr>
  </w:style>
  <w:style w:type="character" w:styleId="SubdotPointChar" w:customStyle="1">
    <w:name w:val="Subdot Point Char"/>
    <w:link w:val="SubdotPoint"/>
    <w:rsid w:val="005A70F8"/>
    <w:rPr>
      <w:sz w:val="24"/>
    </w:rPr>
  </w:style>
  <w:style w:type="paragraph" w:styleId="NumberedPoints" w:customStyle="1">
    <w:name w:val="Numbered Points"/>
    <w:basedOn w:val="ListParagraph"/>
    <w:link w:val="NumberedPointsChar"/>
    <w:qFormat/>
    <w:rsid w:val="005A70F8"/>
    <w:pPr>
      <w:numPr>
        <w:numId w:val="2"/>
      </w:numPr>
    </w:pPr>
  </w:style>
  <w:style w:type="character" w:styleId="NumberedPointsChar" w:customStyle="1">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styleId="SubtitleChar" w:customStyle="1">
    <w:name w:val="Subtitle Char"/>
    <w:link w:val="Subtitle"/>
    <w:uiPriority w:val="11"/>
    <w:rsid w:val="00456927"/>
    <w:rPr>
      <w:rFonts w:ascii="Calibri" w:hAnsi="Calibri" w:eastAsia="Times New Roman"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color="4F81BD" w:sz="4" w:space="4"/>
      </w:pBdr>
      <w:spacing w:before="200" w:after="280"/>
      <w:ind w:left="936" w:right="936"/>
    </w:pPr>
    <w:rPr>
      <w:b/>
      <w:bCs/>
      <w:i/>
      <w:iCs/>
      <w:color w:val="4F81BD"/>
    </w:rPr>
  </w:style>
  <w:style w:type="character" w:styleId="IntenseQuoteChar" w:customStyle="1">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styleId="QuoteChar" w:customStyle="1">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styleId="BodyTextChar" w:customStyle="1">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styleId="IssueDate" w:customStyle="1">
    <w:name w:val="IssueDate"/>
    <w:basedOn w:val="DocumentVersionnumber"/>
    <w:rsid w:val="00456927"/>
    <w:pPr>
      <w:spacing w:before="240" w:after="600"/>
      <w:jc w:val="center"/>
    </w:pPr>
    <w:rPr>
      <w:rFonts w:ascii="Tahoma" w:hAnsi="Tahoma"/>
      <w:sz w:val="36"/>
      <w:szCs w:val="36"/>
    </w:rPr>
  </w:style>
  <w:style w:type="paragraph" w:styleId="DocumentVersionnumber" w:customStyle="1">
    <w:name w:val="Document Version number"/>
    <w:basedOn w:val="Normal"/>
    <w:next w:val="Normal"/>
    <w:rsid w:val="00456927"/>
  </w:style>
  <w:style w:type="paragraph" w:styleId="MetaHeading" w:customStyle="1">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pacing w:after="120"/>
      <w:ind w:left="357" w:hanging="357"/>
    </w:pPr>
    <w:rPr>
      <w:lang w:eastAsia="en-US"/>
    </w:rPr>
  </w:style>
  <w:style w:type="character" w:styleId="ListBulletChar" w:customStyle="1">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styleId="FooterChar" w:customStyle="1">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styleId="HeaderChar" w:customStyle="1">
    <w:name w:val="Header Char"/>
    <w:link w:val="Header"/>
    <w:uiPriority w:val="99"/>
    <w:rsid w:val="00456927"/>
    <w:rPr>
      <w:rFonts w:ascii="Tahoma" w:hAnsi="Tahoma" w:cs="Tahoma"/>
      <w:sz w:val="18"/>
      <w:szCs w:val="18"/>
      <w:lang w:eastAsia="en-AU"/>
    </w:rPr>
  </w:style>
  <w:style w:type="paragraph" w:styleId="logo" w:customStyle="1">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styleId="TableColumnHeadingNormal" w:customStyle="1">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styleId="BalloonTextChar" w:customStyle="1">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styleId="DocumentMapChar" w:customStyle="1">
    <w:name w:val="Document Map Char"/>
    <w:link w:val="DocumentMap"/>
    <w:uiPriority w:val="99"/>
    <w:semiHidden/>
    <w:rsid w:val="00456927"/>
    <w:rPr>
      <w:rFonts w:ascii="Tahoma" w:hAnsi="Tahoma" w:cs="Tahoma"/>
      <w:sz w:val="16"/>
      <w:szCs w:val="16"/>
      <w:lang w:eastAsia="en-AU"/>
    </w:rPr>
  </w:style>
  <w:style w:type="character" w:styleId="FootnoteTextChar" w:customStyle="1">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styleId="CommentTextChar" w:customStyle="1">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styleId="CommentSubjectChar" w:customStyle="1">
    <w:name w:val="Comment Subject Char"/>
    <w:link w:val="CommentSubject"/>
    <w:uiPriority w:val="99"/>
    <w:semiHidden/>
    <w:rsid w:val="000E2939"/>
    <w:rPr>
      <w:b/>
      <w:bCs/>
    </w:rPr>
  </w:style>
  <w:style w:type="paragraph" w:styleId="TableNumberList" w:customStyle="1">
    <w:name w:val="Table Number List"/>
    <w:basedOn w:val="Tabledotpoints"/>
    <w:qFormat/>
    <w:rsid w:val="008E3ED7"/>
    <w:pPr>
      <w:numPr>
        <w:numId w:val="5"/>
      </w:numPr>
      <w:ind w:left="714" w:hanging="357"/>
    </w:pPr>
    <w:rPr>
      <w:lang w:eastAsia="ja-JP"/>
    </w:rPr>
  </w:style>
  <w:style w:type="paragraph" w:styleId="paragraph" w:customStyle="1">
    <w:name w:val="paragraph"/>
    <w:basedOn w:val="Normal"/>
    <w:rsid w:val="00CD5805"/>
    <w:pPr>
      <w:spacing w:before="100" w:beforeAutospacing="1" w:after="100" w:afterAutospacing="1"/>
    </w:pPr>
    <w:rPr>
      <w:rFonts w:ascii="Times New Roman" w:hAnsi="Times New Roman"/>
      <w:szCs w:val="24"/>
    </w:rPr>
  </w:style>
  <w:style w:type="character" w:styleId="normaltextrun" w:customStyle="1">
    <w:name w:val="normaltextrun"/>
    <w:basedOn w:val="DefaultParagraphFont"/>
    <w:rsid w:val="00CD5805"/>
  </w:style>
  <w:style w:type="character" w:styleId="eop" w:customStyle="1">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styleId="Bullet1Char" w:customStyle="1">
    <w:name w:val="Bullet 1 Char"/>
    <w:link w:val="Bullet1"/>
    <w:locked/>
    <w:rsid w:val="00083B52"/>
    <w:rPr>
      <w:color w:val="262626"/>
    </w:rPr>
  </w:style>
  <w:style w:type="paragraph" w:styleId="Bullet1" w:customStyle="1">
    <w:name w:val="Bullet 1"/>
    <w:basedOn w:val="BodyText"/>
    <w:link w:val="Bullet1Char"/>
    <w:qFormat/>
    <w:rsid w:val="00083B52"/>
    <w:pPr>
      <w:numPr>
        <w:numId w:val="24"/>
      </w:numPr>
      <w:spacing w:before="60" w:after="60" w:line="300" w:lineRule="exact"/>
    </w:pPr>
    <w:rPr>
      <w:color w:val="262626"/>
      <w:sz w:val="20"/>
    </w:rPr>
  </w:style>
  <w:style w:type="character" w:styleId="ListParagraphChar" w:customStyle="1">
    <w:name w:val="List Paragraph Char"/>
    <w:aliases w:val="Recommendation Char,List Paragraph1 Char,List Paragraph11 Char,L Char,Heading 2. Char,Bullet point Char,Bullets Char"/>
    <w:link w:val="ListParagraph"/>
    <w:uiPriority w:val="1"/>
    <w:locked/>
    <w:rsid w:val="002A633B"/>
    <w:rPr>
      <w:sz w:val="24"/>
    </w:rPr>
  </w:style>
  <w:style w:type="paragraph" w:styleId="Default" w:customStyle="1">
    <w:name w:val="Default"/>
    <w:rsid w:val="00A03425"/>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www.act.gov.au/open/digital-health-strategy" TargetMode="Externa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hyperlink" Target="https://www.act.gov.au/open/act-digital-strategy" TargetMode="Externa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ww.cmtedd.act.gov.au/employment-framework/workplace-behaviours/values-and-signature-behaviour" TargetMode="Externa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knorris%20oketayot\AppData\Local\Microsoft\Windows\INetCache\Content.MSO\53E20E04.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lcf76f155ced4ddcb4097134ff3c332f xmlns="24325ee7-b572-44fe-95e4-414a5e84a1a2">
      <Terms xmlns="http://schemas.microsoft.com/office/infopath/2007/PartnerControls"/>
    </lcf76f155ced4ddcb4097134ff3c332f>
    <TaxCatchAll xmlns="e560c656-196d-45d3-a893-b31dcb6de5c6"/>
    <kwizcomcontrollerfield xmlns="24325ee7-b572-44fe-95e4-414a5e84a1a2" xsi:nil="true"/>
    <DateApproved xmlns="24325ee7-b572-44fe-95e4-414a5e84a1a2"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E995D53C64803740890B5C8F9D08D7AA" ma:contentTypeVersion="15" ma:contentTypeDescription="Create a new document." ma:contentTypeScope="" ma:versionID="0ce382e74085736f858873601ad85d17">
  <xsd:schema xmlns:xsd="http://www.w3.org/2001/XMLSchema" xmlns:xs="http://www.w3.org/2001/XMLSchema" xmlns:p="http://schemas.microsoft.com/office/2006/metadata/properties" xmlns:ns2="24325ee7-b572-44fe-95e4-414a5e84a1a2" xmlns:ns3="e560c656-196d-45d3-a893-b31dcb6de5c6" xmlns:ns4="http://schemas.microsoft.com/sharepoint/v3/fields" targetNamespace="http://schemas.microsoft.com/office/2006/metadata/properties" ma:root="true" ma:fieldsID="b39d24a23df350918bf1c36659a8fc68" ns2:_="" ns3:_="" ns4:_="">
    <xsd:import namespace="24325ee7-b572-44fe-95e4-414a5e84a1a2"/>
    <xsd:import namespace="e560c656-196d-45d3-a893-b31dcb6de5c6"/>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Approve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_Version" minOccurs="0"/>
                <xsd:element ref="ns2:MediaLengthInSeconds" minOccurs="0"/>
                <xsd:element ref="ns2:MediaServiceLocation"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25ee7-b572-44fe-95e4-414a5e84a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Approved" ma:index="11" nillable="true" ma:displayName="Date Approved" ma:format="DateOnly" ma:internalName="DateApproved">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kwizcomcontrollerfield" ma:index="22"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60c656-196d-45d3-a893-b31dcb6de5c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f07e4f1-4bd6-47ab-a7b1-cd7d24dc3dfb}" ma:internalName="TaxCatchAll" ma:showField="CatchAllData" ma:web="e560c656-196d-45d3-a893-b31dcb6de5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9" nillable="true" ma:displayName="Version" ma:internalName="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http://schemas.microsoft.com/sharepoint/v3/fields"/>
    <ds:schemaRef ds:uri="24325ee7-b572-44fe-95e4-414a5e84a1a2"/>
    <ds:schemaRef ds:uri="e560c656-196d-45d3-a893-b31dcb6de5c6"/>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8A1D0803-8EBA-4082-AA3A-C16AD77431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25ee7-b572-44fe-95e4-414a5e84a1a2"/>
    <ds:schemaRef ds:uri="e560c656-196d-45d3-a893-b31dcb6de5c6"/>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53E20E04.dotx</Template>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2026-08-03T08:53:00Z</dcterms:created>
  <dcterms:modified xsi:type="dcterms:W3CDTF">2026-08-14T06:03:23Z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0x010100E995D53C64803740890B5C8F9D08D7AA</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