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AD25" w14:textId="6FA34013" w:rsidR="00B87491" w:rsidRDefault="00C0669A" w:rsidP="00B87491">
      <w:pPr>
        <w:pStyle w:val="Title"/>
        <w:jc w:val="right"/>
        <w:rPr>
          <w:rFonts w:asciiTheme="minorHAnsi" w:hAnsiTheme="minorHAnsi"/>
          <w:sz w:val="52"/>
        </w:rPr>
      </w:pPr>
      <w:r>
        <w:rPr>
          <w:rFonts w:asciiTheme="minorHAnsi" w:hAnsiTheme="minorHAnsi"/>
          <w:noProof/>
          <w:sz w:val="52"/>
        </w:rPr>
        <w:drawing>
          <wp:anchor distT="0" distB="0" distL="114300" distR="114300" simplePos="0" relativeHeight="251661312" behindDoc="0" locked="0" layoutInCell="1" allowOverlap="1" wp14:anchorId="14E0873D" wp14:editId="04B0FCDD">
            <wp:simplePos x="0" y="0"/>
            <wp:positionH relativeFrom="margin">
              <wp:posOffset>0</wp:posOffset>
            </wp:positionH>
            <wp:positionV relativeFrom="paragraph">
              <wp:posOffset>0</wp:posOffset>
            </wp:positionV>
            <wp:extent cx="2115185" cy="762000"/>
            <wp:effectExtent l="0" t="0" r="0" b="0"/>
            <wp:wrapNone/>
            <wp:docPr id="35495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5185" cy="762000"/>
                    </a:xfrm>
                    <a:prstGeom prst="rect">
                      <a:avLst/>
                    </a:prstGeom>
                    <a:noFill/>
                  </pic:spPr>
                </pic:pic>
              </a:graphicData>
            </a:graphic>
            <wp14:sizeRelH relativeFrom="page">
              <wp14:pctWidth>0</wp14:pctWidth>
            </wp14:sizeRelH>
            <wp14:sizeRelV relativeFrom="page">
              <wp14:pctHeight>0</wp14:pctHeight>
            </wp14:sizeRelV>
          </wp:anchor>
        </w:drawing>
      </w:r>
      <w:r w:rsidR="00B87491">
        <w:rPr>
          <w:rFonts w:asciiTheme="minorHAnsi" w:hAnsiTheme="minorHAnsi"/>
          <w:sz w:val="52"/>
        </w:rPr>
        <w:t>POSITION DESCRIPTION</w:t>
      </w:r>
    </w:p>
    <w:p w14:paraId="43F35163" w14:textId="77777777" w:rsidR="00B87491" w:rsidRDefault="00B87491" w:rsidP="00B87491">
      <w:pPr>
        <w:suppressAutoHyphens w:val="0"/>
        <w:spacing w:after="0"/>
        <w:sectPr w:rsidR="00B87491" w:rsidSect="005411C5">
          <w:footerReference w:type="default" r:id="rId15"/>
          <w:pgSz w:w="11906" w:h="16838"/>
          <w:pgMar w:top="851" w:right="1134" w:bottom="1134" w:left="1134" w:header="680" w:footer="680" w:gutter="0"/>
          <w:cols w:space="720"/>
        </w:sectPr>
      </w:pPr>
    </w:p>
    <w:p w14:paraId="6138300A" w14:textId="77777777" w:rsidR="00B87491" w:rsidRDefault="00B87491" w:rsidP="002A43D2">
      <w:pPr>
        <w:tabs>
          <w:tab w:val="left" w:pos="3600"/>
        </w:tabs>
        <w:rPr>
          <w:b/>
          <w:szCs w:val="24"/>
        </w:rPr>
      </w:pPr>
    </w:p>
    <w:p w14:paraId="314416B1" w14:textId="45668320" w:rsidR="00B87491" w:rsidRDefault="00B87491" w:rsidP="002A43D2">
      <w:pPr>
        <w:tabs>
          <w:tab w:val="left" w:pos="3600"/>
        </w:tabs>
        <w:rPr>
          <w:b/>
          <w:szCs w:val="24"/>
        </w:rPr>
      </w:pPr>
    </w:p>
    <w:p w14:paraId="08C13C9E" w14:textId="77777777" w:rsidR="00DE5B0D" w:rsidRPr="00DE5B0D" w:rsidRDefault="00DE5B0D" w:rsidP="00DE5B0D">
      <w:pPr>
        <w:pStyle w:val="BodyText"/>
      </w:pPr>
    </w:p>
    <w:p w14:paraId="5806B4A1" w14:textId="64DDFD61" w:rsidR="00BA20E1" w:rsidRPr="00701E7F" w:rsidRDefault="00A81E92" w:rsidP="00BA20E1">
      <w:pPr>
        <w:tabs>
          <w:tab w:val="left" w:pos="3600"/>
        </w:tabs>
        <w:rPr>
          <w:rFonts w:asciiTheme="minorHAnsi" w:hAnsiTheme="minorHAnsi" w:cstheme="minorHAnsi"/>
          <w:szCs w:val="24"/>
        </w:rPr>
      </w:pPr>
      <w:r>
        <w:rPr>
          <w:rFonts w:asciiTheme="minorHAnsi" w:hAnsiTheme="minorHAnsi" w:cstheme="minorHAnsi"/>
          <w:b/>
          <w:szCs w:val="24"/>
        </w:rPr>
        <w:t>Directorate</w:t>
      </w:r>
      <w:r w:rsidR="00BA20E1" w:rsidRPr="00701E7F">
        <w:rPr>
          <w:rFonts w:asciiTheme="minorHAnsi" w:hAnsiTheme="minorHAnsi" w:cstheme="minorHAnsi"/>
          <w:b/>
          <w:szCs w:val="24"/>
        </w:rPr>
        <w:t xml:space="preserve">: </w:t>
      </w:r>
      <w:r w:rsidR="00C0669A">
        <w:rPr>
          <w:rFonts w:asciiTheme="minorHAnsi" w:hAnsiTheme="minorHAnsi" w:cstheme="minorHAnsi"/>
          <w:szCs w:val="24"/>
        </w:rPr>
        <w:t>Infrastructure</w:t>
      </w:r>
      <w:r w:rsidR="00BA20E1" w:rsidRPr="00701E7F">
        <w:rPr>
          <w:rFonts w:asciiTheme="minorHAnsi" w:hAnsiTheme="minorHAnsi" w:cstheme="minorHAnsi"/>
          <w:szCs w:val="24"/>
        </w:rPr>
        <w:t xml:space="preserve"> Canberra</w:t>
      </w:r>
      <w:r w:rsidR="00BA20E1" w:rsidRPr="00701E7F">
        <w:rPr>
          <w:rFonts w:asciiTheme="minorHAnsi" w:hAnsiTheme="minorHAnsi" w:cstheme="minorHAnsi"/>
          <w:b/>
          <w:szCs w:val="24"/>
        </w:rPr>
        <w:t xml:space="preserve"> </w:t>
      </w:r>
    </w:p>
    <w:p w14:paraId="144C5ACF" w14:textId="334E6268" w:rsidR="00BA20E1" w:rsidRDefault="00BA20E1" w:rsidP="00BA20E1">
      <w:pPr>
        <w:rPr>
          <w:rFonts w:asciiTheme="minorHAnsi" w:hAnsiTheme="minorHAnsi" w:cstheme="minorHAnsi"/>
          <w:szCs w:val="24"/>
        </w:rPr>
      </w:pPr>
      <w:r w:rsidRPr="00701E7F">
        <w:rPr>
          <w:rFonts w:asciiTheme="minorHAnsi" w:hAnsiTheme="minorHAnsi" w:cstheme="minorHAnsi"/>
          <w:b/>
          <w:szCs w:val="24"/>
        </w:rPr>
        <w:t xml:space="preserve">Division: </w:t>
      </w:r>
      <w:r w:rsidR="00C0669A">
        <w:rPr>
          <w:rFonts w:asciiTheme="minorHAnsi" w:hAnsiTheme="minorHAnsi" w:cstheme="minorHAnsi"/>
          <w:szCs w:val="24"/>
        </w:rPr>
        <w:t>Delivery – Places and Spaces</w:t>
      </w:r>
    </w:p>
    <w:p w14:paraId="495BD38D" w14:textId="715C4FFE" w:rsidR="000319D4" w:rsidRDefault="00A81E92" w:rsidP="00A81E92">
      <w:pPr>
        <w:pStyle w:val="BodyText"/>
        <w:rPr>
          <w:b/>
          <w:bCs/>
        </w:rPr>
      </w:pPr>
      <w:r>
        <w:rPr>
          <w:b/>
          <w:bCs/>
        </w:rPr>
        <w:t>Branch:</w:t>
      </w:r>
      <w:r w:rsidR="00EA1B9B">
        <w:rPr>
          <w:b/>
          <w:bCs/>
        </w:rPr>
        <w:t xml:space="preserve"> </w:t>
      </w:r>
      <w:r w:rsidR="00C0669A">
        <w:t>Property Infrastructure and Electrification</w:t>
      </w:r>
    </w:p>
    <w:p w14:paraId="50447444" w14:textId="6D5EB574" w:rsidR="00BA20E1" w:rsidRPr="0035055F" w:rsidRDefault="00BA20E1" w:rsidP="00BA20E1">
      <w:pPr>
        <w:rPr>
          <w:rFonts w:asciiTheme="minorHAnsi" w:hAnsiTheme="minorHAnsi" w:cstheme="minorHAnsi"/>
          <w:bCs/>
          <w:szCs w:val="24"/>
        </w:rPr>
      </w:pPr>
      <w:r w:rsidRPr="00701E7F">
        <w:rPr>
          <w:rFonts w:asciiTheme="minorHAnsi" w:hAnsiTheme="minorHAnsi" w:cstheme="minorHAnsi"/>
          <w:b/>
          <w:szCs w:val="24"/>
        </w:rPr>
        <w:t>Position Title:</w:t>
      </w:r>
      <w:r w:rsidR="0035055F">
        <w:rPr>
          <w:rFonts w:asciiTheme="minorHAnsi" w:hAnsiTheme="minorHAnsi" w:cstheme="minorHAnsi"/>
          <w:bCs/>
          <w:szCs w:val="24"/>
        </w:rPr>
        <w:t xml:space="preserve"> </w:t>
      </w:r>
      <w:r w:rsidR="001414CF">
        <w:rPr>
          <w:rFonts w:asciiTheme="minorHAnsi" w:hAnsiTheme="minorHAnsi" w:cstheme="minorHAnsi"/>
          <w:bCs/>
          <w:szCs w:val="24"/>
        </w:rPr>
        <w:t xml:space="preserve">Director </w:t>
      </w:r>
    </w:p>
    <w:p w14:paraId="3AB3CCF4" w14:textId="77777777" w:rsidR="00BA20E1" w:rsidRDefault="00BA20E1" w:rsidP="00BA20E1">
      <w:pPr>
        <w:rPr>
          <w:rFonts w:asciiTheme="minorHAnsi" w:hAnsiTheme="minorHAnsi" w:cstheme="minorHAnsi"/>
          <w:szCs w:val="24"/>
        </w:rPr>
      </w:pPr>
      <w:r w:rsidRPr="00701E7F">
        <w:rPr>
          <w:rFonts w:asciiTheme="minorHAnsi" w:hAnsiTheme="minorHAnsi" w:cstheme="minorHAnsi"/>
          <w:szCs w:val="24"/>
        </w:rPr>
        <w:br w:type="column"/>
      </w:r>
    </w:p>
    <w:p w14:paraId="4D3774CB" w14:textId="783F32A4" w:rsidR="00BA20E1" w:rsidRDefault="00BA20E1" w:rsidP="00BA20E1">
      <w:pPr>
        <w:rPr>
          <w:rFonts w:asciiTheme="minorHAnsi" w:hAnsiTheme="minorHAnsi" w:cstheme="minorHAnsi"/>
          <w:szCs w:val="24"/>
        </w:rPr>
      </w:pPr>
    </w:p>
    <w:p w14:paraId="2B86B517" w14:textId="77777777" w:rsidR="00DE5B0D" w:rsidRPr="00DE5B0D" w:rsidRDefault="00DE5B0D" w:rsidP="00DE5B0D">
      <w:pPr>
        <w:pStyle w:val="BodyText"/>
      </w:pPr>
    </w:p>
    <w:p w14:paraId="6D2D2FF7" w14:textId="2EC5C20D" w:rsidR="00BA20E1" w:rsidRPr="00701E7F" w:rsidRDefault="00BA20E1" w:rsidP="00BA20E1">
      <w:pPr>
        <w:rPr>
          <w:rFonts w:asciiTheme="minorHAnsi" w:hAnsiTheme="minorHAnsi" w:cstheme="minorHAnsi"/>
          <w:szCs w:val="24"/>
        </w:rPr>
      </w:pPr>
      <w:r w:rsidRPr="00701E7F">
        <w:rPr>
          <w:rFonts w:asciiTheme="minorHAnsi" w:hAnsiTheme="minorHAnsi" w:cstheme="minorHAnsi"/>
          <w:b/>
          <w:szCs w:val="24"/>
        </w:rPr>
        <w:t>Position Number:</w:t>
      </w:r>
      <w:r w:rsidRPr="00701E7F">
        <w:rPr>
          <w:rFonts w:asciiTheme="minorHAnsi" w:hAnsiTheme="minorHAnsi" w:cstheme="minorHAnsi"/>
          <w:szCs w:val="24"/>
        </w:rPr>
        <w:t xml:space="preserve"> </w:t>
      </w:r>
      <w:r w:rsidR="00E45157">
        <w:rPr>
          <w:rFonts w:asciiTheme="minorHAnsi" w:hAnsiTheme="minorHAnsi" w:cstheme="minorHAnsi"/>
          <w:szCs w:val="24"/>
        </w:rPr>
        <w:t>P15081</w:t>
      </w:r>
    </w:p>
    <w:p w14:paraId="45FA0BB7" w14:textId="73A8A672" w:rsidR="001414CF" w:rsidRDefault="00BA20E1" w:rsidP="00BA20E1">
      <w:pPr>
        <w:rPr>
          <w:rFonts w:asciiTheme="minorHAnsi" w:hAnsiTheme="minorHAnsi" w:cstheme="minorHAnsi"/>
          <w:bCs/>
          <w:szCs w:val="24"/>
        </w:rPr>
      </w:pPr>
      <w:r w:rsidRPr="00701E7F">
        <w:rPr>
          <w:rFonts w:asciiTheme="minorHAnsi" w:hAnsiTheme="minorHAnsi" w:cstheme="minorHAnsi"/>
          <w:b/>
          <w:szCs w:val="24"/>
        </w:rPr>
        <w:t>Classification:</w:t>
      </w:r>
      <w:r w:rsidR="0076595D">
        <w:rPr>
          <w:rFonts w:asciiTheme="minorHAnsi" w:hAnsiTheme="minorHAnsi" w:cstheme="minorHAnsi"/>
          <w:b/>
          <w:szCs w:val="24"/>
        </w:rPr>
        <w:t xml:space="preserve"> </w:t>
      </w:r>
      <w:r w:rsidR="00F96207" w:rsidRPr="00035278">
        <w:rPr>
          <w:rFonts w:asciiTheme="minorHAnsi" w:hAnsiTheme="minorHAnsi" w:cstheme="minorHAnsi"/>
          <w:bCs/>
          <w:szCs w:val="24"/>
        </w:rPr>
        <w:t xml:space="preserve">Senior Officer Grade </w:t>
      </w:r>
      <w:r w:rsidR="00EA2E0D">
        <w:rPr>
          <w:rFonts w:asciiTheme="minorHAnsi" w:hAnsiTheme="minorHAnsi" w:cstheme="minorHAnsi"/>
          <w:bCs/>
          <w:szCs w:val="24"/>
        </w:rPr>
        <w:t>B</w:t>
      </w:r>
      <w:r w:rsidR="001414CF">
        <w:rPr>
          <w:rFonts w:asciiTheme="minorHAnsi" w:hAnsiTheme="minorHAnsi" w:cstheme="minorHAnsi"/>
          <w:b/>
          <w:szCs w:val="24"/>
        </w:rPr>
        <w:t xml:space="preserve"> </w:t>
      </w:r>
    </w:p>
    <w:p w14:paraId="63A9901C" w14:textId="656417E1" w:rsidR="00BA20E1" w:rsidRPr="00701E7F" w:rsidRDefault="00BA20E1" w:rsidP="00BA20E1">
      <w:pPr>
        <w:rPr>
          <w:rFonts w:asciiTheme="minorHAnsi" w:hAnsiTheme="minorHAnsi" w:cstheme="minorHAnsi"/>
          <w:b/>
          <w:i/>
          <w:szCs w:val="24"/>
        </w:rPr>
        <w:sectPr w:rsidR="00BA20E1" w:rsidRPr="00701E7F" w:rsidSect="005411C5">
          <w:type w:val="continuous"/>
          <w:pgSz w:w="11906" w:h="16838" w:code="9"/>
          <w:pgMar w:top="851" w:right="1134" w:bottom="1134" w:left="1134" w:header="680" w:footer="680" w:gutter="0"/>
          <w:cols w:num="2" w:space="1136"/>
          <w:docGrid w:linePitch="326"/>
        </w:sectPr>
      </w:pPr>
      <w:r w:rsidRPr="00701E7F">
        <w:rPr>
          <w:rFonts w:asciiTheme="minorHAnsi" w:hAnsiTheme="minorHAnsi" w:cstheme="minorHAnsi"/>
          <w:b/>
          <w:szCs w:val="24"/>
        </w:rPr>
        <w:t xml:space="preserve">Last Reviewed: </w:t>
      </w:r>
      <w:r w:rsidR="00C0669A">
        <w:rPr>
          <w:rFonts w:asciiTheme="minorHAnsi" w:hAnsiTheme="minorHAnsi" w:cstheme="minorHAnsi"/>
          <w:szCs w:val="24"/>
        </w:rPr>
        <w:t>August 2026</w:t>
      </w:r>
    </w:p>
    <w:p w14:paraId="356C9237" w14:textId="1D724FD7" w:rsidR="009A6962" w:rsidRPr="0001371B" w:rsidRDefault="00B87491" w:rsidP="00CF4C4C">
      <w:pPr>
        <w:spacing w:before="120" w:after="120" w:line="276" w:lineRule="auto"/>
        <w:rPr>
          <w:rFonts w:asciiTheme="minorHAnsi" w:hAnsiTheme="minorHAnsi" w:cs="Arial"/>
          <w:szCs w:val="24"/>
        </w:rPr>
      </w:pPr>
      <w:r w:rsidRPr="0001371B">
        <w:rPr>
          <w:rFonts w:asciiTheme="minorHAnsi" w:hAnsiTheme="minorHAnsi" w:cs="Arial"/>
          <w:szCs w:val="24"/>
        </w:rPr>
        <w:t xml:space="preserve">The Australian Capital Territory Public Service (ACTPS) is a </w:t>
      </w:r>
      <w:r w:rsidR="00144D0C" w:rsidRPr="0001371B">
        <w:rPr>
          <w:rFonts w:asciiTheme="minorHAnsi" w:hAnsiTheme="minorHAnsi" w:cs="Arial"/>
          <w:szCs w:val="24"/>
        </w:rPr>
        <w:t>values-based</w:t>
      </w:r>
      <w:r w:rsidRPr="0001371B">
        <w:rPr>
          <w:rFonts w:asciiTheme="minorHAnsi" w:hAnsiTheme="minorHAnsi" w:cs="Arial"/>
          <w:szCs w:val="24"/>
        </w:rPr>
        <w:t xml:space="preserve"> organisation where all employees are expected to embody the prescribed core values of respect, integrity, collaboration and innovation, as well as demonstrate the related signature behaviours.</w:t>
      </w:r>
    </w:p>
    <w:p w14:paraId="27FF2F67" w14:textId="62685739" w:rsidR="002A43D2" w:rsidRPr="005A64FA" w:rsidRDefault="007D0A5E" w:rsidP="005A64FA">
      <w:pPr>
        <w:pStyle w:val="Heading1"/>
        <w:pBdr>
          <w:bottom w:val="single" w:sz="12" w:space="1" w:color="auto"/>
        </w:pBdr>
        <w:spacing w:before="120" w:after="120" w:line="276" w:lineRule="auto"/>
        <w:rPr>
          <w:rFonts w:asciiTheme="minorHAnsi" w:hAnsiTheme="minorHAnsi"/>
          <w:sz w:val="32"/>
        </w:rPr>
      </w:pPr>
      <w:r>
        <w:rPr>
          <w:rFonts w:asciiTheme="minorHAnsi" w:hAnsiTheme="minorHAnsi"/>
          <w:sz w:val="32"/>
        </w:rPr>
        <w:t>DIRECTORATE</w:t>
      </w:r>
      <w:r w:rsidR="002A43D2" w:rsidRPr="005A64FA">
        <w:rPr>
          <w:rFonts w:asciiTheme="minorHAnsi" w:hAnsiTheme="minorHAnsi"/>
          <w:sz w:val="32"/>
        </w:rPr>
        <w:t xml:space="preserve"> OVERVIEW</w:t>
      </w:r>
    </w:p>
    <w:p w14:paraId="1F2161C7" w14:textId="77777777" w:rsidR="00C0669A" w:rsidRPr="002A162A" w:rsidRDefault="00C0669A" w:rsidP="00C0669A">
      <w:pPr>
        <w:spacing w:before="120" w:after="120" w:line="276" w:lineRule="auto"/>
        <w:contextualSpacing/>
        <w:rPr>
          <w:rFonts w:cs="Calibri"/>
          <w:szCs w:val="22"/>
        </w:rPr>
      </w:pPr>
      <w:bookmarkStart w:id="0" w:name="_Hlk83207723"/>
      <w:r w:rsidRPr="002A162A">
        <w:rPr>
          <w:color w:val="000000"/>
          <w:szCs w:val="22"/>
        </w:rPr>
        <w:t xml:space="preserve">Infrastructure Canberra’s </w:t>
      </w:r>
      <w:r w:rsidRPr="002A162A">
        <w:rPr>
          <w:rFonts w:cs="Calibri"/>
          <w:szCs w:val="22"/>
        </w:rPr>
        <w:t>vision is to enrich and connect our communities through sustainable and transformative infrastructure, places and spaces. At iCBR, we are the Territory’s expert on capital infrastructure, and our purpose is to efficiently develop, deliver and maintain infrastructure, places and spaces with our partners, for our community.</w:t>
      </w:r>
    </w:p>
    <w:p w14:paraId="5EB0C0BE" w14:textId="77777777" w:rsidR="00C0669A" w:rsidRPr="002A162A" w:rsidRDefault="00C0669A" w:rsidP="00C0669A">
      <w:pPr>
        <w:spacing w:before="120" w:after="120" w:line="276" w:lineRule="auto"/>
        <w:contextualSpacing/>
        <w:rPr>
          <w:rFonts w:cs="Calibri"/>
          <w:szCs w:val="22"/>
        </w:rPr>
      </w:pPr>
    </w:p>
    <w:p w14:paraId="3DDF34BB" w14:textId="77777777" w:rsidR="00C0669A" w:rsidRPr="002A162A" w:rsidRDefault="00C0669A" w:rsidP="00C0669A">
      <w:pPr>
        <w:spacing w:before="120" w:after="120" w:line="276" w:lineRule="auto"/>
        <w:contextualSpacing/>
        <w:rPr>
          <w:rFonts w:cs="Calibri"/>
          <w:szCs w:val="22"/>
        </w:rPr>
      </w:pPr>
      <w:r w:rsidRPr="002A162A">
        <w:rPr>
          <w:rFonts w:cs="Calibri"/>
          <w:szCs w:val="22"/>
        </w:rPr>
        <w:t>Our strategic priorities:</w:t>
      </w:r>
    </w:p>
    <w:p w14:paraId="36F6BF81"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 xml:space="preserve">Our people and our culture at our heart </w:t>
      </w:r>
    </w:p>
    <w:p w14:paraId="331D7BF9"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Excellence in service</w:t>
      </w:r>
    </w:p>
    <w:p w14:paraId="0D29DD92"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Partnering for success</w:t>
      </w:r>
    </w:p>
    <w:p w14:paraId="1A25E2EA"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Better tools for outstanding outcomes</w:t>
      </w:r>
    </w:p>
    <w:p w14:paraId="3A7ED950" w14:textId="77777777" w:rsidR="00C0669A" w:rsidRPr="002A162A" w:rsidRDefault="00C0669A" w:rsidP="00C0669A">
      <w:pPr>
        <w:suppressAutoHyphens w:val="0"/>
        <w:spacing w:before="120" w:after="120" w:line="276" w:lineRule="auto"/>
        <w:rPr>
          <w:szCs w:val="22"/>
        </w:rPr>
      </w:pPr>
      <w:r w:rsidRPr="002A162A">
        <w:rPr>
          <w:rFonts w:cs="Calibri"/>
          <w:szCs w:val="22"/>
        </w:rPr>
        <w:t xml:space="preserve">We value safety, integrity, respect, excellence, innovation and collaboration and we uphold </w:t>
      </w:r>
      <w:proofErr w:type="spellStart"/>
      <w:r w:rsidRPr="002A162A">
        <w:rPr>
          <w:rFonts w:cs="Calibri"/>
          <w:szCs w:val="22"/>
        </w:rPr>
        <w:t>Yindyamarra</w:t>
      </w:r>
      <w:proofErr w:type="spellEnd"/>
      <w:r w:rsidRPr="002A162A">
        <w:rPr>
          <w:rFonts w:cs="Calibri"/>
          <w:szCs w:val="22"/>
        </w:rPr>
        <w:t xml:space="preserve"> to respect, honour, be kind, be gentle and be careful in every aspect of our work. </w:t>
      </w:r>
    </w:p>
    <w:p w14:paraId="2F63B5A5" w14:textId="77777777" w:rsidR="00C0669A" w:rsidRPr="002A162A" w:rsidRDefault="00C0669A" w:rsidP="00C0669A">
      <w:pPr>
        <w:rPr>
          <w:rFonts w:cs="Calibri"/>
          <w:szCs w:val="22"/>
        </w:rPr>
      </w:pPr>
      <w:r w:rsidRPr="002A162A">
        <w:rPr>
          <w:rFonts w:cs="Calibri"/>
          <w:szCs w:val="22"/>
        </w:rPr>
        <w:t>Our core functions</w:t>
      </w:r>
      <w:r>
        <w:rPr>
          <w:rFonts w:cs="Calibri"/>
          <w:szCs w:val="22"/>
        </w:rPr>
        <w:t xml:space="preserve"> are to</w:t>
      </w:r>
      <w:r w:rsidRPr="002A162A">
        <w:rPr>
          <w:rFonts w:cs="Calibri"/>
          <w:szCs w:val="22"/>
        </w:rPr>
        <w:t>:</w:t>
      </w:r>
    </w:p>
    <w:p w14:paraId="1F3C3DC8"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Support the planning, and leading the procurement and deliver, of government infrastructure programs and projects in partnership with ACT Government directorates.</w:t>
      </w:r>
    </w:p>
    <w:p w14:paraId="651AD607"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Lead leasing and associated property management and maintenance services across the ACT Government property portfolio.</w:t>
      </w:r>
    </w:p>
    <w:p w14:paraId="5191C979"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t>Coordinat</w:t>
      </w:r>
      <w:r>
        <w:rPr>
          <w:szCs w:val="22"/>
        </w:rPr>
        <w:t>e</w:t>
      </w:r>
      <w:r w:rsidRPr="002A162A">
        <w:rPr>
          <w:szCs w:val="22"/>
        </w:rPr>
        <w:t xml:space="preserve"> and shap</w:t>
      </w:r>
      <w:r>
        <w:rPr>
          <w:szCs w:val="22"/>
        </w:rPr>
        <w:t>e</w:t>
      </w:r>
      <w:r w:rsidRPr="002A162A">
        <w:rPr>
          <w:szCs w:val="22"/>
        </w:rPr>
        <w:t xml:space="preserve"> the ACT Infrastructure Plan and Pipeline and developing a portfolio and program management framework to support ACT Government infrastructure initiatives.</w:t>
      </w:r>
    </w:p>
    <w:p w14:paraId="60EAF541" w14:textId="77777777" w:rsidR="00C0669A" w:rsidRPr="002A162A" w:rsidRDefault="00C0669A" w:rsidP="00C0669A">
      <w:pPr>
        <w:numPr>
          <w:ilvl w:val="0"/>
          <w:numId w:val="31"/>
        </w:numPr>
        <w:suppressAutoHyphens w:val="0"/>
        <w:spacing w:before="120" w:after="120" w:line="276" w:lineRule="auto"/>
        <w:rPr>
          <w:szCs w:val="22"/>
        </w:rPr>
      </w:pPr>
      <w:r w:rsidRPr="002A162A">
        <w:rPr>
          <w:szCs w:val="22"/>
        </w:rPr>
        <w:lastRenderedPageBreak/>
        <w:t>Provid</w:t>
      </w:r>
      <w:r>
        <w:rPr>
          <w:szCs w:val="22"/>
        </w:rPr>
        <w:t>e</w:t>
      </w:r>
      <w:r w:rsidRPr="002A162A">
        <w:rPr>
          <w:szCs w:val="22"/>
        </w:rPr>
        <w:t xml:space="preserve"> strategic advice, expertise and assurance across the ACT Government</w:t>
      </w:r>
      <w:r>
        <w:rPr>
          <w:szCs w:val="22"/>
        </w:rPr>
        <w:t xml:space="preserve">, decision makers, </w:t>
      </w:r>
      <w:r w:rsidRPr="002A162A">
        <w:rPr>
          <w:szCs w:val="22"/>
        </w:rPr>
        <w:t>industry and key stakeholders on infrastructure policy, investment, planning, delivery and management.</w:t>
      </w:r>
    </w:p>
    <w:bookmarkEnd w:id="0"/>
    <w:p w14:paraId="430CEDD6" w14:textId="77777777" w:rsidR="006870D9" w:rsidRPr="00B6191D" w:rsidRDefault="006870D9" w:rsidP="006870D9">
      <w:pPr>
        <w:pBdr>
          <w:bottom w:val="single" w:sz="12" w:space="1" w:color="auto"/>
        </w:pBdr>
        <w:spacing w:before="120" w:after="120" w:line="276" w:lineRule="auto"/>
        <w:outlineLvl w:val="0"/>
        <w:rPr>
          <w:rFonts w:cs="Calibri"/>
          <w:b/>
          <w:spacing w:val="5"/>
          <w:sz w:val="32"/>
          <w:szCs w:val="32"/>
          <w:lang w:eastAsia="ja-JP"/>
        </w:rPr>
      </w:pPr>
      <w:r w:rsidRPr="00B6191D">
        <w:rPr>
          <w:rFonts w:cs="Calibri"/>
          <w:b/>
          <w:spacing w:val="5"/>
          <w:sz w:val="32"/>
          <w:szCs w:val="32"/>
          <w:lang w:eastAsia="ja-JP"/>
        </w:rPr>
        <w:t>DIVISION OVERVIEW</w:t>
      </w:r>
    </w:p>
    <w:p w14:paraId="49005131" w14:textId="77777777" w:rsidR="00C0669A" w:rsidRPr="002A162A" w:rsidRDefault="00C0669A" w:rsidP="00C0669A">
      <w:pPr>
        <w:spacing w:before="120" w:after="120" w:line="276" w:lineRule="auto"/>
        <w:rPr>
          <w:rFonts w:asciiTheme="minorHAnsi" w:hAnsiTheme="minorHAnsi" w:cstheme="minorHAnsi"/>
          <w:szCs w:val="22"/>
        </w:rPr>
      </w:pPr>
      <w:r w:rsidRPr="002A162A">
        <w:rPr>
          <w:rFonts w:cs="Calibri"/>
          <w:szCs w:val="22"/>
        </w:rPr>
        <w:t>The Delivery Places and Spaces Group is accountable for whole of life asset management and maintenance and the delivery of property projects and programs.</w:t>
      </w:r>
    </w:p>
    <w:p w14:paraId="2C379041" w14:textId="77777777" w:rsidR="00C0669A" w:rsidRPr="002A162A" w:rsidRDefault="00C0669A" w:rsidP="00C0669A">
      <w:pPr>
        <w:spacing w:before="120" w:after="120" w:line="276" w:lineRule="auto"/>
        <w:contextualSpacing/>
        <w:rPr>
          <w:rFonts w:cs="Calibri"/>
          <w:szCs w:val="22"/>
        </w:rPr>
      </w:pPr>
      <w:r w:rsidRPr="002A162A">
        <w:rPr>
          <w:rFonts w:cs="Calibri"/>
          <w:szCs w:val="22"/>
        </w:rPr>
        <w:t>This includes:</w:t>
      </w:r>
    </w:p>
    <w:p w14:paraId="6AA5E414"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Property and asset management and maintenance (reactive and planned)</w:t>
      </w:r>
    </w:p>
    <w:p w14:paraId="792BC4A1"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Commercial, leasing and licencing activities for Government and Community tenants</w:t>
      </w:r>
    </w:p>
    <w:p w14:paraId="1F234DE0"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Procurement and project management services for property and infrastructure projects</w:t>
      </w:r>
    </w:p>
    <w:p w14:paraId="286F47BE"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Delivery of the Electrification of Government Gas Assets Program</w:t>
      </w:r>
    </w:p>
    <w:p w14:paraId="502014CC"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Delivery of the ACT Cladding Rectification Program</w:t>
      </w:r>
    </w:p>
    <w:p w14:paraId="79CAA89A"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Delivery of the Public Housing Capital Program</w:t>
      </w:r>
    </w:p>
    <w:p w14:paraId="6EB31B9F" w14:textId="77777777" w:rsidR="00C0669A" w:rsidRPr="002A162A" w:rsidRDefault="00C0669A" w:rsidP="00C0669A">
      <w:pPr>
        <w:numPr>
          <w:ilvl w:val="0"/>
          <w:numId w:val="32"/>
        </w:numPr>
        <w:spacing w:before="120" w:after="120" w:line="360" w:lineRule="auto"/>
        <w:contextualSpacing/>
        <w:rPr>
          <w:rFonts w:cs="Calibri"/>
          <w:szCs w:val="22"/>
        </w:rPr>
      </w:pPr>
      <w:r w:rsidRPr="002A162A">
        <w:rPr>
          <w:rFonts w:cs="Calibri"/>
          <w:szCs w:val="22"/>
        </w:rPr>
        <w:t>Management of the Canberra Theatre Redevelopment Program.</w:t>
      </w:r>
    </w:p>
    <w:p w14:paraId="68379061" w14:textId="77777777" w:rsidR="00C0669A" w:rsidRPr="002A162A" w:rsidRDefault="00C0669A" w:rsidP="00C0669A">
      <w:pPr>
        <w:spacing w:before="120" w:after="120" w:line="276" w:lineRule="auto"/>
        <w:rPr>
          <w:rFonts w:cs="Calibri"/>
          <w:szCs w:val="22"/>
        </w:rPr>
      </w:pPr>
      <w:r w:rsidRPr="002A162A">
        <w:rPr>
          <w:rFonts w:cs="Calibri"/>
          <w:szCs w:val="22"/>
        </w:rPr>
        <w:t>The Group consists of industry professionals with the broad range of skills and expertise required to support whole of life asset management and the delivery of construction and property related projects. Delivery Places and Spaces works collaboratively with others to deliver welcoming and safe places and spaces for the community.</w:t>
      </w:r>
    </w:p>
    <w:p w14:paraId="36AACF8D" w14:textId="77777777" w:rsidR="00C0669A" w:rsidRPr="002A162A" w:rsidRDefault="00C0669A" w:rsidP="00C0669A">
      <w:pPr>
        <w:pStyle w:val="BodyText"/>
        <w:rPr>
          <w:szCs w:val="22"/>
        </w:rPr>
      </w:pPr>
      <w:r w:rsidRPr="002A162A">
        <w:rPr>
          <w:szCs w:val="22"/>
        </w:rPr>
        <w:t xml:space="preserve">The Group is led by an Executive Group Manager. </w:t>
      </w:r>
    </w:p>
    <w:p w14:paraId="3E4C501A" w14:textId="58E595FB" w:rsidR="006870D9" w:rsidRPr="00B673FB" w:rsidRDefault="006870D9" w:rsidP="006870D9">
      <w:pPr>
        <w:pBdr>
          <w:bottom w:val="single" w:sz="12" w:space="1" w:color="auto"/>
        </w:pBdr>
        <w:spacing w:before="120" w:after="120" w:line="276" w:lineRule="auto"/>
        <w:outlineLvl w:val="0"/>
        <w:rPr>
          <w:rFonts w:cs="Calibri"/>
          <w:b/>
          <w:spacing w:val="5"/>
          <w:sz w:val="32"/>
          <w:szCs w:val="32"/>
          <w:lang w:eastAsia="ja-JP"/>
        </w:rPr>
      </w:pPr>
      <w:r>
        <w:rPr>
          <w:rFonts w:cs="Calibri"/>
          <w:b/>
          <w:spacing w:val="5"/>
          <w:sz w:val="32"/>
          <w:szCs w:val="32"/>
          <w:lang w:eastAsia="ja-JP"/>
        </w:rPr>
        <w:t>BRANCH</w:t>
      </w:r>
      <w:r w:rsidRPr="00B673FB">
        <w:rPr>
          <w:rFonts w:cs="Calibri"/>
          <w:b/>
          <w:spacing w:val="5"/>
          <w:sz w:val="32"/>
          <w:szCs w:val="32"/>
          <w:lang w:eastAsia="ja-JP"/>
        </w:rPr>
        <w:t xml:space="preserve"> OVERVIEW</w:t>
      </w:r>
    </w:p>
    <w:p w14:paraId="10330790" w14:textId="2F8B31C4" w:rsidR="00C0669A" w:rsidRPr="00426E16" w:rsidRDefault="00C0669A" w:rsidP="00C0669A">
      <w:pPr>
        <w:spacing w:before="240" w:line="276" w:lineRule="auto"/>
        <w:rPr>
          <w:iCs/>
          <w:szCs w:val="22"/>
        </w:rPr>
      </w:pPr>
      <w:r w:rsidRPr="00426E16">
        <w:rPr>
          <w:iCs/>
          <w:szCs w:val="22"/>
        </w:rPr>
        <w:t xml:space="preserve">The Property Infrastructure and Electrification Branch (the Branch) </w:t>
      </w:r>
      <w:r w:rsidR="002444D2" w:rsidRPr="00426E16">
        <w:rPr>
          <w:iCs/>
          <w:szCs w:val="22"/>
        </w:rPr>
        <w:t>manage</w:t>
      </w:r>
      <w:r w:rsidRPr="00426E16">
        <w:rPr>
          <w:iCs/>
          <w:szCs w:val="22"/>
        </w:rPr>
        <w:t xml:space="preserve"> a diverse range of infrastructure programs for the benefit of the ACTPS and Community. </w:t>
      </w:r>
    </w:p>
    <w:p w14:paraId="10B5DF3B" w14:textId="77777777" w:rsidR="00C0669A" w:rsidRPr="00426E16" w:rsidRDefault="00C0669A" w:rsidP="00C0669A">
      <w:pPr>
        <w:spacing w:before="240" w:line="276" w:lineRule="auto"/>
        <w:rPr>
          <w:iCs/>
          <w:szCs w:val="22"/>
        </w:rPr>
      </w:pPr>
      <w:r w:rsidRPr="00426E16">
        <w:rPr>
          <w:iCs/>
          <w:szCs w:val="22"/>
        </w:rPr>
        <w:t xml:space="preserve">The Branch maintains professional relationships with partner directorates with a particular focus on emerging technology and professionally delivered property projects and programs in support of the ACT Government’s commitment to reducing emissions by 90-95 percent by 2040. </w:t>
      </w:r>
    </w:p>
    <w:p w14:paraId="2C418B97" w14:textId="59045891" w:rsidR="00C0669A" w:rsidRPr="00426E16" w:rsidRDefault="00C0669A" w:rsidP="00C0669A">
      <w:pPr>
        <w:spacing w:line="276" w:lineRule="auto"/>
        <w:contextualSpacing/>
        <w:rPr>
          <w:rFonts w:cs="Arial"/>
          <w:iCs/>
          <w:szCs w:val="22"/>
        </w:rPr>
      </w:pPr>
      <w:r w:rsidRPr="00426E16">
        <w:rPr>
          <w:rFonts w:cs="Arial"/>
          <w:iCs/>
          <w:szCs w:val="22"/>
        </w:rPr>
        <w:t xml:space="preserve">The Property Infrastructure and Property Electrification Branch (the Branch) </w:t>
      </w:r>
      <w:r w:rsidR="002444D2" w:rsidRPr="00426E16">
        <w:rPr>
          <w:rFonts w:cs="Arial"/>
          <w:iCs/>
          <w:szCs w:val="22"/>
        </w:rPr>
        <w:t>procure</w:t>
      </w:r>
      <w:r w:rsidRPr="00426E16">
        <w:rPr>
          <w:rFonts w:cs="Arial"/>
          <w:iCs/>
          <w:szCs w:val="22"/>
        </w:rPr>
        <w:t xml:space="preserve"> a large volume </w:t>
      </w:r>
      <w:r w:rsidR="002444D2">
        <w:rPr>
          <w:rFonts w:cs="Arial"/>
          <w:iCs/>
          <w:szCs w:val="22"/>
        </w:rPr>
        <w:t xml:space="preserve">of consultants, </w:t>
      </w:r>
      <w:r w:rsidRPr="00426E16">
        <w:rPr>
          <w:rFonts w:cs="Arial"/>
          <w:iCs/>
          <w:szCs w:val="22"/>
        </w:rPr>
        <w:t>construction and trade services for the ongoing management of ACT Government owned and managed properties. The branch is responsible for programs, such as:</w:t>
      </w:r>
    </w:p>
    <w:p w14:paraId="6994D953" w14:textId="77777777" w:rsidR="00C0669A" w:rsidRPr="002A162A" w:rsidRDefault="00C0669A" w:rsidP="00C0669A">
      <w:pPr>
        <w:numPr>
          <w:ilvl w:val="0"/>
          <w:numId w:val="33"/>
        </w:numPr>
        <w:spacing w:line="360" w:lineRule="auto"/>
        <w:contextualSpacing/>
        <w:rPr>
          <w:szCs w:val="22"/>
        </w:rPr>
      </w:pPr>
      <w:r w:rsidRPr="00426E16">
        <w:rPr>
          <w:szCs w:val="22"/>
        </w:rPr>
        <w:t>the Electrification of Government Gas Assets</w:t>
      </w:r>
    </w:p>
    <w:p w14:paraId="0E622B35" w14:textId="77777777" w:rsidR="00C0669A" w:rsidRPr="002A162A" w:rsidRDefault="00C0669A" w:rsidP="00C0669A">
      <w:pPr>
        <w:numPr>
          <w:ilvl w:val="0"/>
          <w:numId w:val="33"/>
        </w:numPr>
        <w:spacing w:line="360" w:lineRule="auto"/>
        <w:contextualSpacing/>
        <w:rPr>
          <w:szCs w:val="22"/>
        </w:rPr>
      </w:pPr>
      <w:r w:rsidRPr="00426E16">
        <w:rPr>
          <w:szCs w:val="22"/>
        </w:rPr>
        <w:t xml:space="preserve">the Big Canberra Battery </w:t>
      </w:r>
    </w:p>
    <w:p w14:paraId="672052DD" w14:textId="77777777" w:rsidR="00C0669A" w:rsidRPr="002A162A" w:rsidRDefault="00C0669A" w:rsidP="00C0669A">
      <w:pPr>
        <w:numPr>
          <w:ilvl w:val="0"/>
          <w:numId w:val="33"/>
        </w:numPr>
        <w:spacing w:after="0" w:line="360" w:lineRule="auto"/>
        <w:contextualSpacing/>
        <w:rPr>
          <w:szCs w:val="22"/>
        </w:rPr>
      </w:pPr>
      <w:r w:rsidRPr="002A162A">
        <w:rPr>
          <w:szCs w:val="22"/>
        </w:rPr>
        <w:t xml:space="preserve">project delivery for medium sized construction projects </w:t>
      </w:r>
    </w:p>
    <w:p w14:paraId="5E17D47B" w14:textId="77777777" w:rsidR="00C0669A" w:rsidRPr="002A162A" w:rsidRDefault="00C0669A" w:rsidP="00C0669A">
      <w:pPr>
        <w:pStyle w:val="BodyText"/>
        <w:numPr>
          <w:ilvl w:val="0"/>
          <w:numId w:val="33"/>
        </w:numPr>
        <w:spacing w:after="0" w:line="360" w:lineRule="auto"/>
        <w:contextualSpacing/>
        <w:rPr>
          <w:szCs w:val="22"/>
        </w:rPr>
      </w:pPr>
      <w:r w:rsidRPr="002A162A">
        <w:rPr>
          <w:szCs w:val="22"/>
        </w:rPr>
        <w:t xml:space="preserve">the ACT Cladding Rectification Program, which provides owners corporations with financial assistance to identify and remediate higher risk combustible cladding on their apartment buildings. </w:t>
      </w:r>
    </w:p>
    <w:p w14:paraId="533F579C" w14:textId="77777777" w:rsidR="00C0669A" w:rsidRPr="00634AFF" w:rsidRDefault="00C0669A" w:rsidP="0005301D">
      <w:pPr>
        <w:pStyle w:val="BodyText"/>
        <w:spacing w:line="360" w:lineRule="auto"/>
        <w:contextualSpacing/>
        <w:rPr>
          <w:szCs w:val="22"/>
        </w:rPr>
      </w:pPr>
      <w:r w:rsidRPr="002A162A">
        <w:rPr>
          <w:szCs w:val="22"/>
        </w:rPr>
        <w:lastRenderedPageBreak/>
        <w:t>The Branch is led by an Executive Branch Manager.</w:t>
      </w:r>
    </w:p>
    <w:p w14:paraId="1F841BC3" w14:textId="07E70EC1" w:rsidR="002A43D2" w:rsidRPr="005A64FA" w:rsidRDefault="007C029B" w:rsidP="009A6962">
      <w:pPr>
        <w:pStyle w:val="Heading1"/>
        <w:pBdr>
          <w:bottom w:val="single" w:sz="12" w:space="1" w:color="auto"/>
        </w:pBdr>
        <w:spacing w:before="240" w:after="120" w:line="276" w:lineRule="auto"/>
        <w:rPr>
          <w:rFonts w:asciiTheme="minorHAnsi" w:hAnsiTheme="minorHAnsi"/>
          <w:sz w:val="32"/>
        </w:rPr>
      </w:pPr>
      <w:r w:rsidRPr="001F2C8F">
        <w:rPr>
          <w:rFonts w:asciiTheme="minorHAnsi" w:hAnsiTheme="minorHAnsi"/>
          <w:sz w:val="32"/>
        </w:rPr>
        <w:t>POSITION OVERVIEW</w:t>
      </w:r>
    </w:p>
    <w:p w14:paraId="643FE9D1" w14:textId="2216C2E7" w:rsidR="00DE4487" w:rsidRPr="0001371B" w:rsidRDefault="00EA2E0D" w:rsidP="0049697F">
      <w:pPr>
        <w:pStyle w:val="BodyText"/>
        <w:spacing w:after="0" w:line="276" w:lineRule="auto"/>
        <w:rPr>
          <w:rFonts w:asciiTheme="minorHAnsi" w:hAnsiTheme="minorHAnsi" w:cstheme="minorHAnsi"/>
          <w:szCs w:val="24"/>
        </w:rPr>
      </w:pPr>
      <w:r w:rsidRPr="0001371B">
        <w:rPr>
          <w:rFonts w:asciiTheme="minorHAnsi" w:hAnsiTheme="minorHAnsi" w:cstheme="minorHAnsi"/>
          <w:szCs w:val="24"/>
        </w:rPr>
        <w:t xml:space="preserve">This position reports directly to the </w:t>
      </w:r>
      <w:r w:rsidR="00C0669A">
        <w:rPr>
          <w:rFonts w:asciiTheme="minorHAnsi" w:hAnsiTheme="minorHAnsi" w:cstheme="minorHAnsi"/>
          <w:szCs w:val="24"/>
        </w:rPr>
        <w:t>Principal Project Manager (PPM) of Property, Infrastructure and Electrification (the Branch)</w:t>
      </w:r>
      <w:r w:rsidRPr="0001371B">
        <w:rPr>
          <w:rFonts w:cs="Arial"/>
          <w:szCs w:val="24"/>
        </w:rPr>
        <w:t>.</w:t>
      </w:r>
      <w:r w:rsidR="00CF4C4C" w:rsidRPr="0001371B">
        <w:rPr>
          <w:rFonts w:asciiTheme="minorHAnsi" w:hAnsiTheme="minorHAnsi" w:cstheme="minorHAnsi"/>
          <w:szCs w:val="24"/>
        </w:rPr>
        <w:t xml:space="preserve"> </w:t>
      </w:r>
      <w:r w:rsidR="0049697F" w:rsidRPr="0001371B">
        <w:rPr>
          <w:rFonts w:asciiTheme="minorHAnsi" w:hAnsiTheme="minorHAnsi" w:cstheme="minorHAnsi"/>
          <w:szCs w:val="24"/>
        </w:rPr>
        <w:t xml:space="preserve">The </w:t>
      </w:r>
      <w:r w:rsidR="00DE4487" w:rsidRPr="0001371B">
        <w:rPr>
          <w:rFonts w:asciiTheme="minorHAnsi" w:hAnsiTheme="minorHAnsi" w:cstheme="minorHAnsi"/>
          <w:szCs w:val="24"/>
        </w:rPr>
        <w:t>primary responsibilities of this position are to:</w:t>
      </w:r>
    </w:p>
    <w:p w14:paraId="48F530E5" w14:textId="0DD97540" w:rsidR="00DE4487" w:rsidRPr="0001371B" w:rsidRDefault="00EA2E0D" w:rsidP="00E750F2">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 xml:space="preserve">Be part of a leadership team leading the implementation of </w:t>
      </w:r>
      <w:r w:rsidR="00E672B5">
        <w:rPr>
          <w:rFonts w:asciiTheme="minorHAnsi" w:hAnsiTheme="minorHAnsi" w:cstheme="minorHAnsi"/>
          <w:szCs w:val="24"/>
        </w:rPr>
        <w:t>the program</w:t>
      </w:r>
      <w:r w:rsidRPr="0001371B">
        <w:rPr>
          <w:rFonts w:asciiTheme="minorHAnsi" w:hAnsiTheme="minorHAnsi" w:cstheme="minorHAnsi"/>
          <w:szCs w:val="24"/>
        </w:rPr>
        <w:t>, demonstrating best-practice program administration</w:t>
      </w:r>
    </w:p>
    <w:p w14:paraId="0877238F" w14:textId="640FD93C" w:rsidR="00DE4487" w:rsidRPr="0001371B" w:rsidRDefault="00EA2E0D" w:rsidP="00E750F2">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Lead</w:t>
      </w:r>
      <w:r w:rsidR="00E750F2" w:rsidRPr="0001371B">
        <w:rPr>
          <w:rFonts w:asciiTheme="minorHAnsi" w:hAnsiTheme="minorHAnsi" w:cstheme="minorHAnsi"/>
          <w:szCs w:val="24"/>
        </w:rPr>
        <w:t xml:space="preserve"> </w:t>
      </w:r>
      <w:r w:rsidR="00DE4487" w:rsidRPr="0001371B">
        <w:rPr>
          <w:rFonts w:asciiTheme="minorHAnsi" w:hAnsiTheme="minorHAnsi" w:cstheme="minorHAnsi"/>
          <w:szCs w:val="24"/>
        </w:rPr>
        <w:t xml:space="preserve">industry and public stakeholder </w:t>
      </w:r>
      <w:r w:rsidR="00E750F2" w:rsidRPr="0001371B">
        <w:rPr>
          <w:rFonts w:asciiTheme="minorHAnsi" w:hAnsiTheme="minorHAnsi" w:cstheme="minorHAnsi"/>
          <w:szCs w:val="24"/>
        </w:rPr>
        <w:t>engagement</w:t>
      </w:r>
      <w:r w:rsidR="00DE4487" w:rsidRPr="0001371B">
        <w:rPr>
          <w:rFonts w:asciiTheme="minorHAnsi" w:hAnsiTheme="minorHAnsi" w:cstheme="minorHAnsi"/>
          <w:szCs w:val="24"/>
        </w:rPr>
        <w:t>;</w:t>
      </w:r>
    </w:p>
    <w:p w14:paraId="062445B3" w14:textId="26CBD4E6" w:rsidR="00392A88" w:rsidRPr="0001371B" w:rsidRDefault="00C85262" w:rsidP="00392A88">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I</w:t>
      </w:r>
      <w:r w:rsidR="00392A88" w:rsidRPr="0001371B">
        <w:rPr>
          <w:rFonts w:asciiTheme="minorHAnsi" w:hAnsiTheme="minorHAnsi" w:cstheme="minorHAnsi"/>
          <w:szCs w:val="24"/>
        </w:rPr>
        <w:t xml:space="preserve">dentify, </w:t>
      </w:r>
      <w:r w:rsidRPr="0001371B">
        <w:rPr>
          <w:rFonts w:asciiTheme="minorHAnsi" w:hAnsiTheme="minorHAnsi" w:cstheme="minorHAnsi"/>
          <w:szCs w:val="24"/>
        </w:rPr>
        <w:t>review</w:t>
      </w:r>
      <w:r w:rsidR="00392A88" w:rsidRPr="0001371B">
        <w:rPr>
          <w:rFonts w:asciiTheme="minorHAnsi" w:hAnsiTheme="minorHAnsi" w:cstheme="minorHAnsi"/>
          <w:szCs w:val="24"/>
        </w:rPr>
        <w:t xml:space="preserve"> and manage risks and implement compliance/assurance systems</w:t>
      </w:r>
      <w:r w:rsidRPr="0001371B">
        <w:rPr>
          <w:rFonts w:asciiTheme="minorHAnsi" w:hAnsiTheme="minorHAnsi" w:cstheme="minorHAnsi"/>
          <w:szCs w:val="24"/>
        </w:rPr>
        <w:t>;</w:t>
      </w:r>
    </w:p>
    <w:p w14:paraId="1DA53401" w14:textId="5E3FD5CF" w:rsidR="002F1DBE" w:rsidRDefault="002F1DBE" w:rsidP="00F274D7">
      <w:pPr>
        <w:pStyle w:val="BodyText"/>
        <w:numPr>
          <w:ilvl w:val="0"/>
          <w:numId w:val="25"/>
        </w:numPr>
        <w:spacing w:before="60" w:after="0" w:line="276" w:lineRule="auto"/>
        <w:ind w:left="714" w:hanging="357"/>
        <w:rPr>
          <w:rFonts w:asciiTheme="minorHAnsi" w:hAnsiTheme="minorHAnsi" w:cstheme="minorHAnsi"/>
          <w:szCs w:val="24"/>
        </w:rPr>
      </w:pPr>
      <w:r>
        <w:rPr>
          <w:rFonts w:asciiTheme="minorHAnsi" w:hAnsiTheme="minorHAnsi" w:cstheme="minorHAnsi"/>
          <w:szCs w:val="24"/>
        </w:rPr>
        <w:t>Engage in continuous improvement, through the collection of data, and research and resolution of issues;</w:t>
      </w:r>
    </w:p>
    <w:p w14:paraId="4F790F6D" w14:textId="77777777" w:rsidR="00C0669A" w:rsidRPr="00C20767" w:rsidRDefault="00C0669A" w:rsidP="00C0669A">
      <w:pPr>
        <w:numPr>
          <w:ilvl w:val="0"/>
          <w:numId w:val="25"/>
        </w:numPr>
        <w:suppressAutoHyphens w:val="0"/>
        <w:spacing w:before="120" w:after="120" w:line="276" w:lineRule="auto"/>
        <w:rPr>
          <w:szCs w:val="24"/>
        </w:rPr>
      </w:pPr>
      <w:r w:rsidRPr="00C20767">
        <w:rPr>
          <w:szCs w:val="24"/>
        </w:rPr>
        <w:t>Adhere to the government’s legislative, policy and governance processes, including the Capital Framework, Procurement Framework, project specific governance requirements, directorate and client governance requirements.</w:t>
      </w:r>
    </w:p>
    <w:p w14:paraId="65227DE4" w14:textId="77777777" w:rsidR="00C0669A" w:rsidRPr="00C20767" w:rsidRDefault="00C0669A" w:rsidP="00C0669A">
      <w:pPr>
        <w:numPr>
          <w:ilvl w:val="0"/>
          <w:numId w:val="25"/>
        </w:numPr>
        <w:suppressAutoHyphens w:val="0"/>
        <w:spacing w:before="120" w:after="120" w:line="276" w:lineRule="auto"/>
        <w:rPr>
          <w:szCs w:val="24"/>
        </w:rPr>
      </w:pPr>
      <w:r w:rsidRPr="00C20767">
        <w:rPr>
          <w:szCs w:val="24"/>
        </w:rPr>
        <w:t>Represent the branch, group or directorate at whole of government or industry committees</w:t>
      </w:r>
      <w:r>
        <w:rPr>
          <w:szCs w:val="24"/>
        </w:rPr>
        <w:t>,</w:t>
      </w:r>
      <w:r w:rsidRPr="00C20767">
        <w:rPr>
          <w:szCs w:val="24"/>
        </w:rPr>
        <w:t xml:space="preserve"> as required. </w:t>
      </w:r>
    </w:p>
    <w:p w14:paraId="46B7432E" w14:textId="361CA81F" w:rsidR="00F274D7" w:rsidRPr="0001371B" w:rsidRDefault="00F274D7" w:rsidP="00F274D7">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 xml:space="preserve">Draft public materials and preparation of advice to the Division Executive, </w:t>
      </w:r>
      <w:r w:rsidR="006148C8">
        <w:rPr>
          <w:rFonts w:asciiTheme="minorHAnsi" w:hAnsiTheme="minorHAnsi" w:cstheme="minorHAnsi"/>
          <w:szCs w:val="24"/>
        </w:rPr>
        <w:t>Director General</w:t>
      </w:r>
      <w:r w:rsidRPr="0001371B">
        <w:rPr>
          <w:rFonts w:asciiTheme="minorHAnsi" w:hAnsiTheme="minorHAnsi" w:cstheme="minorHAnsi"/>
          <w:szCs w:val="24"/>
        </w:rPr>
        <w:t>, Ministers and Cabinet;</w:t>
      </w:r>
    </w:p>
    <w:p w14:paraId="31F9EB13" w14:textId="5FAA3C7A" w:rsidR="00C85262" w:rsidRPr="0001371B" w:rsidRDefault="00C85262" w:rsidP="00C85262">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Monitor and provide accurate and timely reporting on project activity, status, resources and budgets</w:t>
      </w:r>
      <w:r w:rsidR="00F274D7" w:rsidRPr="0001371B">
        <w:rPr>
          <w:rFonts w:asciiTheme="minorHAnsi" w:hAnsiTheme="minorHAnsi" w:cstheme="minorHAnsi"/>
          <w:szCs w:val="24"/>
        </w:rPr>
        <w:t>;</w:t>
      </w:r>
    </w:p>
    <w:p w14:paraId="65A18A3E" w14:textId="2D1F90B4" w:rsidR="0001371B" w:rsidRPr="0001371B" w:rsidRDefault="0001371B" w:rsidP="0001371B">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 xml:space="preserve">Lead and manage staff, including providing a clear sense of direction, overseeing the management of performance, attendance and health and wellbeing; </w:t>
      </w:r>
    </w:p>
    <w:p w14:paraId="460B27DB" w14:textId="4E4CC303" w:rsidR="00C85262" w:rsidRPr="0001371B" w:rsidRDefault="00C85262" w:rsidP="00C85262">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Work collaboratively with team members, sharing knowledge and expertise to improve business outcomes and support positive change in the work environment</w:t>
      </w:r>
      <w:r w:rsidR="00F274D7" w:rsidRPr="0001371B">
        <w:rPr>
          <w:rFonts w:asciiTheme="minorHAnsi" w:hAnsiTheme="minorHAnsi" w:cstheme="minorHAnsi"/>
          <w:szCs w:val="24"/>
        </w:rPr>
        <w:t>;</w:t>
      </w:r>
      <w:r w:rsidR="00912C87" w:rsidRPr="00912C87">
        <w:rPr>
          <w:rFonts w:asciiTheme="minorHAnsi" w:hAnsiTheme="minorHAnsi" w:cstheme="minorHAnsi"/>
          <w:szCs w:val="24"/>
        </w:rPr>
        <w:t xml:space="preserve"> </w:t>
      </w:r>
      <w:r w:rsidR="00912C87" w:rsidRPr="0001371B">
        <w:rPr>
          <w:rFonts w:asciiTheme="minorHAnsi" w:hAnsiTheme="minorHAnsi" w:cstheme="minorHAnsi"/>
          <w:szCs w:val="24"/>
        </w:rPr>
        <w:t>and</w:t>
      </w:r>
    </w:p>
    <w:p w14:paraId="2C6A2902" w14:textId="667C6AD9" w:rsidR="0001371B" w:rsidRPr="000319D4" w:rsidRDefault="00C85262" w:rsidP="000319D4">
      <w:pPr>
        <w:pStyle w:val="BodyText"/>
        <w:numPr>
          <w:ilvl w:val="0"/>
          <w:numId w:val="25"/>
        </w:numPr>
        <w:spacing w:before="60" w:after="0" w:line="276" w:lineRule="auto"/>
        <w:ind w:left="714" w:hanging="357"/>
        <w:rPr>
          <w:rFonts w:asciiTheme="minorHAnsi" w:hAnsiTheme="minorHAnsi" w:cstheme="minorHAnsi"/>
          <w:szCs w:val="24"/>
        </w:rPr>
      </w:pPr>
      <w:r w:rsidRPr="0001371B">
        <w:rPr>
          <w:rFonts w:asciiTheme="minorHAnsi" w:hAnsiTheme="minorHAnsi" w:cstheme="minorHAnsi"/>
          <w:szCs w:val="24"/>
        </w:rPr>
        <w:t>Adhere to and promote an awareness of the principles of the Respect Equity and Diversity (RED) Framework, Workplace Health and Safety (WHS), the ACTPS Values and Signature Behaviours to maintain a safe, healthy and fair workplace for all staff.</w:t>
      </w:r>
    </w:p>
    <w:p w14:paraId="17B71CC6" w14:textId="0E7A01A3" w:rsidR="00B6194A" w:rsidRPr="005A64FA" w:rsidRDefault="00474D11" w:rsidP="009A6962">
      <w:pPr>
        <w:pStyle w:val="Heading1"/>
        <w:pBdr>
          <w:bottom w:val="single" w:sz="12" w:space="1" w:color="auto"/>
        </w:pBdr>
        <w:spacing w:before="240" w:after="120" w:line="276" w:lineRule="auto"/>
        <w:rPr>
          <w:rFonts w:asciiTheme="minorHAnsi" w:hAnsiTheme="minorHAnsi"/>
          <w:sz w:val="32"/>
        </w:rPr>
      </w:pPr>
      <w:r w:rsidRPr="0017513E">
        <w:rPr>
          <w:rFonts w:asciiTheme="minorHAnsi" w:hAnsiTheme="minorHAnsi"/>
          <w:sz w:val="32"/>
        </w:rPr>
        <w:t xml:space="preserve">WHAT </w:t>
      </w:r>
      <w:r w:rsidR="005C290A" w:rsidRPr="0017513E">
        <w:rPr>
          <w:rFonts w:asciiTheme="minorHAnsi" w:hAnsiTheme="minorHAnsi"/>
          <w:sz w:val="32"/>
        </w:rPr>
        <w:t>YOU</w:t>
      </w:r>
      <w:r w:rsidR="00C51FDA" w:rsidRPr="0017513E">
        <w:rPr>
          <w:rFonts w:asciiTheme="minorHAnsi" w:hAnsiTheme="minorHAnsi"/>
          <w:sz w:val="32"/>
        </w:rPr>
        <w:t xml:space="preserve"> REQUIRE</w:t>
      </w:r>
    </w:p>
    <w:p w14:paraId="29567064" w14:textId="141B300E" w:rsidR="00B266D2" w:rsidRPr="0001371B" w:rsidRDefault="00B266D2" w:rsidP="005A64FA">
      <w:pPr>
        <w:pStyle w:val="BodyText"/>
        <w:spacing w:before="120" w:after="120" w:line="276" w:lineRule="auto"/>
        <w:rPr>
          <w:rFonts w:cs="Arial"/>
          <w:szCs w:val="24"/>
        </w:rPr>
      </w:pPr>
      <w:r w:rsidRPr="0001371B">
        <w:rPr>
          <w:rFonts w:cs="Arial"/>
          <w:szCs w:val="24"/>
        </w:rPr>
        <w:t xml:space="preserve">The following capabilities </w:t>
      </w:r>
      <w:bookmarkStart w:id="1" w:name="_Hlk18666819"/>
      <w:r w:rsidRPr="0001371B">
        <w:rPr>
          <w:rFonts w:cs="Arial"/>
          <w:szCs w:val="24"/>
        </w:rPr>
        <w:t xml:space="preserve">form the criteria </w:t>
      </w:r>
      <w:bookmarkEnd w:id="1"/>
      <w:r w:rsidRPr="0001371B">
        <w:rPr>
          <w:rFonts w:cs="Arial"/>
          <w:szCs w:val="24"/>
        </w:rPr>
        <w:t>that</w:t>
      </w:r>
      <w:r w:rsidR="006A159D" w:rsidRPr="0001371B">
        <w:rPr>
          <w:rFonts w:cs="Arial"/>
          <w:szCs w:val="24"/>
        </w:rPr>
        <w:t xml:space="preserve"> are required to </w:t>
      </w:r>
      <w:r w:rsidR="00173E02" w:rsidRPr="0001371B">
        <w:rPr>
          <w:rFonts w:cs="Arial"/>
          <w:szCs w:val="24"/>
        </w:rPr>
        <w:t>perform</w:t>
      </w:r>
      <w:r w:rsidR="006A159D" w:rsidRPr="0001371B">
        <w:rPr>
          <w:rFonts w:cs="Arial"/>
          <w:szCs w:val="24"/>
        </w:rPr>
        <w:t xml:space="preserve"> the </w:t>
      </w:r>
      <w:r w:rsidR="00173E02" w:rsidRPr="0001371B">
        <w:rPr>
          <w:rFonts w:cs="Arial"/>
          <w:szCs w:val="24"/>
        </w:rPr>
        <w:t xml:space="preserve">duties and responsibilities </w:t>
      </w:r>
      <w:r w:rsidR="006A159D" w:rsidRPr="0001371B">
        <w:rPr>
          <w:rFonts w:cs="Arial"/>
          <w:szCs w:val="24"/>
        </w:rPr>
        <w:t xml:space="preserve">of the position. </w:t>
      </w:r>
    </w:p>
    <w:p w14:paraId="245D0F61" w14:textId="5EFFDFC3" w:rsidR="008F29AC" w:rsidRPr="0001371B" w:rsidRDefault="00931430" w:rsidP="005A64FA">
      <w:pPr>
        <w:pStyle w:val="BodyText"/>
        <w:spacing w:before="120" w:after="120" w:line="276" w:lineRule="auto"/>
        <w:rPr>
          <w:b/>
          <w:szCs w:val="24"/>
        </w:rPr>
      </w:pPr>
      <w:r w:rsidRPr="0001371B">
        <w:rPr>
          <w:b/>
          <w:szCs w:val="24"/>
        </w:rPr>
        <w:t>Professional/</w:t>
      </w:r>
      <w:r w:rsidR="00040CD3" w:rsidRPr="0001371B">
        <w:rPr>
          <w:b/>
          <w:szCs w:val="24"/>
        </w:rPr>
        <w:t xml:space="preserve">Technical </w:t>
      </w:r>
      <w:r w:rsidR="005861A6" w:rsidRPr="0001371B">
        <w:rPr>
          <w:b/>
          <w:szCs w:val="24"/>
        </w:rPr>
        <w:t>S</w:t>
      </w:r>
      <w:r w:rsidR="008F29AC" w:rsidRPr="0001371B">
        <w:rPr>
          <w:b/>
          <w:szCs w:val="24"/>
        </w:rPr>
        <w:t>kills</w:t>
      </w:r>
      <w:r w:rsidR="005C290A" w:rsidRPr="0001371B">
        <w:rPr>
          <w:b/>
          <w:szCs w:val="24"/>
        </w:rPr>
        <w:t xml:space="preserve"> and Knowledge </w:t>
      </w:r>
    </w:p>
    <w:p w14:paraId="32974FF5" w14:textId="51FA4163" w:rsidR="00F274D7" w:rsidRPr="000319D4" w:rsidRDefault="00183C4A" w:rsidP="000319D4">
      <w:pPr>
        <w:pStyle w:val="ListParagraph"/>
        <w:numPr>
          <w:ilvl w:val="0"/>
          <w:numId w:val="8"/>
        </w:numPr>
        <w:suppressAutoHyphens w:val="0"/>
        <w:spacing w:after="200" w:line="276" w:lineRule="auto"/>
        <w:contextualSpacing w:val="0"/>
        <w:rPr>
          <w:rFonts w:asciiTheme="minorHAnsi" w:hAnsiTheme="minorHAnsi" w:cstheme="minorHAnsi"/>
          <w:szCs w:val="24"/>
        </w:rPr>
      </w:pPr>
      <w:r>
        <w:rPr>
          <w:rFonts w:asciiTheme="minorHAnsi" w:hAnsiTheme="minorHAnsi" w:cstheme="minorHAnsi"/>
          <w:szCs w:val="24"/>
        </w:rPr>
        <w:t xml:space="preserve">Extensive experience in </w:t>
      </w:r>
      <w:r w:rsidR="00F274D7" w:rsidRPr="0001371B">
        <w:rPr>
          <w:rFonts w:asciiTheme="minorHAnsi" w:hAnsiTheme="minorHAnsi" w:cstheme="minorHAnsi"/>
          <w:szCs w:val="24"/>
        </w:rPr>
        <w:t>program delivery</w:t>
      </w:r>
      <w:r w:rsidR="00EA4E6E">
        <w:rPr>
          <w:rFonts w:asciiTheme="minorHAnsi" w:hAnsiTheme="minorHAnsi" w:cstheme="minorHAnsi"/>
          <w:szCs w:val="24"/>
        </w:rPr>
        <w:t xml:space="preserve">, management of time, cost and scope requirements. Management of </w:t>
      </w:r>
      <w:r w:rsidR="00EA4E6E" w:rsidRPr="00EA4E6E">
        <w:rPr>
          <w:rFonts w:asciiTheme="minorHAnsi" w:hAnsiTheme="minorHAnsi" w:cstheme="minorHAnsi"/>
          <w:szCs w:val="24"/>
        </w:rPr>
        <w:t xml:space="preserve">risk management concepts, methodologies and management tools and ability to apply knowledge to identify solutions and achieve outcomes. </w:t>
      </w:r>
    </w:p>
    <w:p w14:paraId="6B8BCD80" w14:textId="576B74CF" w:rsidR="00C0669A" w:rsidRPr="00451991" w:rsidRDefault="003A4E08" w:rsidP="00C0669A">
      <w:pPr>
        <w:pStyle w:val="Default"/>
        <w:numPr>
          <w:ilvl w:val="0"/>
          <w:numId w:val="8"/>
        </w:numPr>
        <w:spacing w:after="120" w:line="276" w:lineRule="auto"/>
        <w:rPr>
          <w:rFonts w:asciiTheme="minorHAnsi" w:hAnsiTheme="minorHAnsi" w:cstheme="minorHAnsi"/>
          <w:color w:val="auto"/>
        </w:rPr>
      </w:pPr>
      <w:r w:rsidRPr="00451991">
        <w:rPr>
          <w:rFonts w:asciiTheme="minorHAnsi" w:hAnsiTheme="minorHAnsi" w:cstheme="minorHAnsi"/>
          <w:color w:val="auto"/>
        </w:rPr>
        <w:t>Demonstrated</w:t>
      </w:r>
      <w:r w:rsidR="00C0669A" w:rsidRPr="00451991">
        <w:rPr>
          <w:rFonts w:asciiTheme="minorHAnsi" w:hAnsiTheme="minorHAnsi" w:cstheme="minorHAnsi"/>
          <w:color w:val="auto"/>
        </w:rPr>
        <w:t xml:space="preserve"> analytical skills including data analysis, and critical thinking; to </w:t>
      </w:r>
      <w:r w:rsidRPr="00451991">
        <w:rPr>
          <w:rFonts w:asciiTheme="minorHAnsi" w:hAnsiTheme="minorHAnsi" w:cstheme="minorHAnsi"/>
          <w:color w:val="auto"/>
        </w:rPr>
        <w:t>support</w:t>
      </w:r>
      <w:r w:rsidR="00C0669A" w:rsidRPr="00451991">
        <w:rPr>
          <w:rFonts w:asciiTheme="minorHAnsi" w:hAnsiTheme="minorHAnsi" w:cstheme="minorHAnsi"/>
          <w:color w:val="auto"/>
        </w:rPr>
        <w:t xml:space="preserve"> the development and implementation of Government initiatives. </w:t>
      </w:r>
    </w:p>
    <w:p w14:paraId="72A589C5" w14:textId="1845519F" w:rsidR="00EA4E6E" w:rsidRPr="00451991" w:rsidRDefault="00EA4E6E" w:rsidP="00EA4E6E">
      <w:pPr>
        <w:pStyle w:val="Default"/>
        <w:numPr>
          <w:ilvl w:val="0"/>
          <w:numId w:val="8"/>
        </w:numPr>
        <w:spacing w:after="120" w:line="276" w:lineRule="auto"/>
        <w:rPr>
          <w:rFonts w:asciiTheme="minorHAnsi" w:hAnsiTheme="minorHAnsi" w:cstheme="minorHAnsi"/>
          <w:color w:val="auto"/>
        </w:rPr>
      </w:pPr>
      <w:r w:rsidRPr="00451991">
        <w:rPr>
          <w:rFonts w:asciiTheme="minorHAnsi" w:hAnsiTheme="minorHAnsi" w:cstheme="minorHAnsi"/>
          <w:color w:val="auto"/>
        </w:rPr>
        <w:lastRenderedPageBreak/>
        <w:t xml:space="preserve">Highly developed written and oral communication skills, with the ability to represent the directorate in high level coordination with other Directorates, suppliers, utilities, industry bodies, and other stakeholders.  </w:t>
      </w:r>
    </w:p>
    <w:p w14:paraId="10370E09" w14:textId="03336E74" w:rsidR="00C2278A" w:rsidRPr="0001371B" w:rsidRDefault="0012546F" w:rsidP="00CC0D8D">
      <w:pPr>
        <w:pStyle w:val="ListBullet"/>
        <w:numPr>
          <w:ilvl w:val="0"/>
          <w:numId w:val="0"/>
        </w:numPr>
        <w:spacing w:before="120" w:line="276" w:lineRule="auto"/>
        <w:ind w:left="360" w:hanging="360"/>
        <w:rPr>
          <w:b/>
          <w:szCs w:val="24"/>
        </w:rPr>
      </w:pPr>
      <w:r>
        <w:rPr>
          <w:szCs w:val="24"/>
        </w:rPr>
        <w:t xml:space="preserve"> </w:t>
      </w:r>
      <w:r w:rsidR="00C2278A" w:rsidRPr="0001371B">
        <w:rPr>
          <w:b/>
          <w:szCs w:val="24"/>
        </w:rPr>
        <w:t xml:space="preserve">Behavioural Capabilities </w:t>
      </w:r>
    </w:p>
    <w:p w14:paraId="3795B14F" w14:textId="01415521" w:rsidR="00976FA9" w:rsidRPr="0001371B" w:rsidRDefault="00976FA9" w:rsidP="008D75F9">
      <w:pPr>
        <w:pStyle w:val="ListParagraph"/>
        <w:numPr>
          <w:ilvl w:val="0"/>
          <w:numId w:val="8"/>
        </w:numPr>
        <w:suppressAutoHyphens w:val="0"/>
        <w:spacing w:after="200" w:line="276" w:lineRule="auto"/>
        <w:contextualSpacing w:val="0"/>
        <w:rPr>
          <w:rFonts w:asciiTheme="minorHAnsi" w:hAnsiTheme="minorHAnsi" w:cstheme="minorHAnsi"/>
          <w:szCs w:val="24"/>
        </w:rPr>
      </w:pPr>
      <w:r w:rsidRPr="0001371B">
        <w:rPr>
          <w:rFonts w:asciiTheme="minorHAnsi" w:hAnsiTheme="minorHAnsi" w:cstheme="minorHAnsi"/>
          <w:szCs w:val="24"/>
        </w:rPr>
        <w:t>Demonstrated stakeholder engagement skills and ability to engage and manage positive stakeholder relationships.</w:t>
      </w:r>
    </w:p>
    <w:p w14:paraId="33FDA9E0" w14:textId="77777777" w:rsidR="00EA4E6E" w:rsidRPr="00451991" w:rsidRDefault="00EA4E6E" w:rsidP="00EA4E6E">
      <w:pPr>
        <w:pStyle w:val="Default"/>
        <w:numPr>
          <w:ilvl w:val="0"/>
          <w:numId w:val="8"/>
        </w:numPr>
        <w:spacing w:after="120" w:line="276" w:lineRule="auto"/>
        <w:rPr>
          <w:rFonts w:asciiTheme="minorHAnsi" w:hAnsiTheme="minorHAnsi" w:cstheme="minorHAnsi"/>
          <w:color w:val="auto"/>
        </w:rPr>
      </w:pPr>
      <w:r w:rsidRPr="00451991">
        <w:rPr>
          <w:rFonts w:asciiTheme="minorHAnsi" w:hAnsiTheme="minorHAnsi" w:cstheme="minorHAnsi"/>
          <w:color w:val="auto"/>
        </w:rPr>
        <w:t>Proven ability to lead, supervise and mentor a team and work as a team member under limited direction, across multiple deadlines with competing priorities and deliver quality outputs and results under pressure.</w:t>
      </w:r>
    </w:p>
    <w:p w14:paraId="3F976A16" w14:textId="06099C88" w:rsidR="00C332A0" w:rsidRPr="00451991" w:rsidRDefault="00EA4E6E" w:rsidP="00451991">
      <w:pPr>
        <w:pStyle w:val="Default"/>
        <w:numPr>
          <w:ilvl w:val="0"/>
          <w:numId w:val="8"/>
        </w:numPr>
        <w:spacing w:after="120" w:line="276" w:lineRule="auto"/>
        <w:rPr>
          <w:rFonts w:asciiTheme="minorHAnsi" w:hAnsiTheme="minorHAnsi" w:cstheme="minorHAnsi"/>
          <w:color w:val="auto"/>
        </w:rPr>
      </w:pPr>
      <w:r w:rsidRPr="00451991">
        <w:rPr>
          <w:rFonts w:asciiTheme="minorHAnsi" w:hAnsiTheme="minorHAnsi" w:cstheme="minorHAnsi"/>
          <w:color w:val="auto"/>
        </w:rPr>
        <w:t>Demonstrated understanding and commitment to the ACT Government and Infrastructure Canberra Values framework; Respect, Equity and Diversity framework; workplace health and safety best practice; and industrial democracy principles and practice.</w:t>
      </w:r>
    </w:p>
    <w:p w14:paraId="201CE9D7" w14:textId="1F09EF20" w:rsidR="00C332A0" w:rsidRPr="00C332A0" w:rsidRDefault="00C332A0" w:rsidP="00C332A0">
      <w:pPr>
        <w:pStyle w:val="Heading1"/>
        <w:pBdr>
          <w:bottom w:val="single" w:sz="12" w:space="1" w:color="auto"/>
        </w:pBdr>
        <w:spacing w:before="120" w:after="120" w:line="276" w:lineRule="auto"/>
        <w:rPr>
          <w:rFonts w:asciiTheme="minorHAnsi" w:hAnsiTheme="minorHAnsi"/>
          <w:sz w:val="32"/>
        </w:rPr>
      </w:pPr>
      <w:r w:rsidRPr="00C332A0">
        <w:rPr>
          <w:rFonts w:asciiTheme="minorHAnsi" w:hAnsiTheme="minorHAnsi"/>
          <w:sz w:val="32"/>
        </w:rPr>
        <w:t xml:space="preserve">WORK ENVIRONMENT DESCRIPTION </w:t>
      </w:r>
    </w:p>
    <w:p w14:paraId="1043AD95" w14:textId="77777777" w:rsidR="00C332A0" w:rsidRPr="000319D4" w:rsidRDefault="00C332A0" w:rsidP="00C332A0">
      <w:pPr>
        <w:pStyle w:val="BodyText"/>
        <w:spacing w:before="120" w:after="120" w:line="276" w:lineRule="auto"/>
        <w:rPr>
          <w:rFonts w:asciiTheme="minorHAnsi" w:hAnsiTheme="minorHAnsi" w:cstheme="minorHAnsi"/>
          <w:szCs w:val="24"/>
        </w:rPr>
      </w:pPr>
      <w:r w:rsidRPr="000319D4">
        <w:rPr>
          <w:rFonts w:asciiTheme="minorHAnsi" w:hAnsiTheme="minorHAnsi" w:cstheme="minorHAnsi"/>
          <w:szCs w:val="24"/>
        </w:rPr>
        <w:t xml:space="preserve">The following work environment description outlines the inherent requirements of this role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C332A0" w:rsidRPr="000319D4" w14:paraId="139FB4FC" w14:textId="77777777" w:rsidTr="00371F1B">
        <w:trPr>
          <w:trHeight w:val="397"/>
        </w:trPr>
        <w:tc>
          <w:tcPr>
            <w:tcW w:w="6912" w:type="dxa"/>
            <w:shd w:val="clear" w:color="auto" w:fill="DEEAF6" w:themeFill="accent1" w:themeFillTint="33"/>
            <w:vAlign w:val="center"/>
          </w:tcPr>
          <w:p w14:paraId="0F66E3C1"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ADMINISTRATIVE</w:t>
            </w:r>
          </w:p>
        </w:tc>
        <w:tc>
          <w:tcPr>
            <w:tcW w:w="2694" w:type="dxa"/>
            <w:shd w:val="clear" w:color="auto" w:fill="DEEAF6" w:themeFill="accent1" w:themeFillTint="33"/>
            <w:vAlign w:val="center"/>
          </w:tcPr>
          <w:p w14:paraId="793C268C"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7FF31C9C" w14:textId="77777777" w:rsidTr="00371F1B">
        <w:trPr>
          <w:trHeight w:val="397"/>
        </w:trPr>
        <w:tc>
          <w:tcPr>
            <w:tcW w:w="6912" w:type="dxa"/>
            <w:vAlign w:val="center"/>
          </w:tcPr>
          <w:p w14:paraId="70EEDF37"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Telephone use</w:t>
            </w:r>
          </w:p>
        </w:tc>
        <w:sdt>
          <w:sdtPr>
            <w:rPr>
              <w:rFonts w:asciiTheme="minorHAnsi" w:hAnsiTheme="minorHAnsi" w:cstheme="minorHAnsi"/>
              <w:sz w:val="24"/>
              <w:szCs w:val="24"/>
            </w:rPr>
            <w:id w:val="233384988"/>
            <w:placeholder>
              <w:docPart w:val="5BEA0E36EC2C48CC9E0157F72A13492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6F63F9D"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Frequently</w:t>
                </w:r>
              </w:p>
            </w:tc>
          </w:sdtContent>
        </w:sdt>
      </w:tr>
      <w:tr w:rsidR="00C332A0" w:rsidRPr="000319D4" w14:paraId="14662478" w14:textId="77777777" w:rsidTr="00371F1B">
        <w:trPr>
          <w:trHeight w:val="397"/>
        </w:trPr>
        <w:tc>
          <w:tcPr>
            <w:tcW w:w="6912" w:type="dxa"/>
            <w:vAlign w:val="center"/>
          </w:tcPr>
          <w:p w14:paraId="2C9D7DD1"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General computer use</w:t>
            </w:r>
          </w:p>
        </w:tc>
        <w:sdt>
          <w:sdtPr>
            <w:rPr>
              <w:rFonts w:asciiTheme="minorHAnsi" w:hAnsiTheme="minorHAnsi" w:cstheme="minorHAnsi"/>
              <w:sz w:val="24"/>
              <w:szCs w:val="24"/>
            </w:rPr>
            <w:id w:val="407194553"/>
            <w:placeholder>
              <w:docPart w:val="F1E90679F0AD490B947E5A034536E19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F07931"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Frequently</w:t>
                </w:r>
              </w:p>
            </w:tc>
          </w:sdtContent>
        </w:sdt>
      </w:tr>
      <w:tr w:rsidR="00C332A0" w:rsidRPr="000319D4" w14:paraId="33E306ED" w14:textId="77777777" w:rsidTr="00371F1B">
        <w:trPr>
          <w:trHeight w:val="397"/>
        </w:trPr>
        <w:tc>
          <w:tcPr>
            <w:tcW w:w="6912" w:type="dxa"/>
            <w:vAlign w:val="center"/>
          </w:tcPr>
          <w:p w14:paraId="2D91D700"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Extensive keying/data entry</w:t>
            </w:r>
          </w:p>
        </w:tc>
        <w:sdt>
          <w:sdtPr>
            <w:rPr>
              <w:rFonts w:asciiTheme="minorHAnsi" w:hAnsiTheme="minorHAnsi" w:cstheme="minorHAnsi"/>
              <w:sz w:val="24"/>
              <w:szCs w:val="24"/>
            </w:rPr>
            <w:id w:val="407194555"/>
            <w:placeholder>
              <w:docPart w:val="561C367959E949BB978BFB5E8115D0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EF1F8CF" w14:textId="0D887A40"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7B0C49C7" w14:textId="77777777" w:rsidTr="00371F1B">
        <w:trPr>
          <w:trHeight w:val="397"/>
        </w:trPr>
        <w:tc>
          <w:tcPr>
            <w:tcW w:w="6912" w:type="dxa"/>
            <w:vAlign w:val="center"/>
          </w:tcPr>
          <w:p w14:paraId="278D70E4"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Graphical/analytical based</w:t>
            </w:r>
          </w:p>
        </w:tc>
        <w:sdt>
          <w:sdtPr>
            <w:rPr>
              <w:rFonts w:asciiTheme="minorHAnsi" w:hAnsiTheme="minorHAnsi" w:cstheme="minorHAnsi"/>
              <w:sz w:val="24"/>
              <w:szCs w:val="24"/>
            </w:rPr>
            <w:id w:val="407194556"/>
            <w:placeholder>
              <w:docPart w:val="0BD52FB7CEB343598BEF6894471AB45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30968B"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631948D6" w14:textId="77777777" w:rsidTr="00371F1B">
        <w:trPr>
          <w:trHeight w:val="397"/>
        </w:trPr>
        <w:tc>
          <w:tcPr>
            <w:tcW w:w="6912" w:type="dxa"/>
            <w:vAlign w:val="center"/>
          </w:tcPr>
          <w:p w14:paraId="21775E17"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Sitting at a desk</w:t>
            </w:r>
          </w:p>
        </w:tc>
        <w:sdt>
          <w:sdtPr>
            <w:rPr>
              <w:rFonts w:asciiTheme="minorHAnsi" w:hAnsiTheme="minorHAnsi" w:cstheme="minorHAnsi"/>
              <w:sz w:val="24"/>
              <w:szCs w:val="24"/>
            </w:rPr>
            <w:id w:val="407194557"/>
            <w:placeholder>
              <w:docPart w:val="FDDDB489D77D40B29C3FB817F19ECC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B616980"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Frequently</w:t>
                </w:r>
              </w:p>
            </w:tc>
          </w:sdtContent>
        </w:sdt>
      </w:tr>
      <w:tr w:rsidR="00C332A0" w:rsidRPr="000319D4" w14:paraId="7ABFE47E" w14:textId="77777777" w:rsidTr="00371F1B">
        <w:trPr>
          <w:trHeight w:val="397"/>
        </w:trPr>
        <w:tc>
          <w:tcPr>
            <w:tcW w:w="6912" w:type="dxa"/>
            <w:vAlign w:val="center"/>
          </w:tcPr>
          <w:p w14:paraId="5C0C24F7"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407194558"/>
            <w:placeholder>
              <w:docPart w:val="A4C7361511A4444683EE0DD93946C5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F2EECC"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33DE243E" w14:textId="77777777" w:rsidTr="00371F1B">
        <w:trPr>
          <w:trHeight w:val="397"/>
        </w:trPr>
        <w:tc>
          <w:tcPr>
            <w:tcW w:w="6912" w:type="dxa"/>
            <w:vAlign w:val="center"/>
          </w:tcPr>
          <w:p w14:paraId="2EADB48E"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Designated workstation </w:t>
            </w:r>
          </w:p>
        </w:tc>
        <w:sdt>
          <w:sdtPr>
            <w:rPr>
              <w:rFonts w:asciiTheme="minorHAnsi" w:hAnsiTheme="minorHAnsi" w:cstheme="minorHAnsi"/>
              <w:sz w:val="24"/>
              <w:szCs w:val="24"/>
            </w:rPr>
            <w:id w:val="407194559"/>
            <w:placeholder>
              <w:docPart w:val="2F898FF137A34E4C944963DA3065952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F46BF3" w14:textId="47C6AF75"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C332A0" w:rsidRPr="000319D4" w14:paraId="7EFCAAB9"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4EAD79CA"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STANDARD HOURS</w:t>
            </w:r>
          </w:p>
        </w:tc>
        <w:tc>
          <w:tcPr>
            <w:tcW w:w="2694" w:type="dxa"/>
            <w:shd w:val="clear" w:color="auto" w:fill="DEEAF6" w:themeFill="accent1" w:themeFillTint="33"/>
            <w:vAlign w:val="center"/>
          </w:tcPr>
          <w:p w14:paraId="70260E3A"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477A265D" w14:textId="77777777" w:rsidTr="00371F1B">
        <w:tblPrEx>
          <w:tblLook w:val="04A0" w:firstRow="1" w:lastRow="0" w:firstColumn="1" w:lastColumn="0" w:noHBand="0" w:noVBand="1"/>
        </w:tblPrEx>
        <w:trPr>
          <w:trHeight w:val="397"/>
        </w:trPr>
        <w:tc>
          <w:tcPr>
            <w:tcW w:w="6912" w:type="dxa"/>
            <w:vAlign w:val="center"/>
          </w:tcPr>
          <w:p w14:paraId="3E2E6B8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Flexible working hours (access to flex time) </w:t>
            </w:r>
          </w:p>
        </w:tc>
        <w:sdt>
          <w:sdtPr>
            <w:rPr>
              <w:rFonts w:asciiTheme="minorHAnsi" w:hAnsiTheme="minorHAnsi" w:cstheme="minorHAnsi"/>
              <w:sz w:val="24"/>
              <w:szCs w:val="24"/>
            </w:rPr>
            <w:id w:val="407194600"/>
            <w:placeholder>
              <w:docPart w:val="F3C400D513D5473B9D80BB62876079B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DFD850" w14:textId="36B76EC7" w:rsidR="00C332A0" w:rsidRPr="000319D4" w:rsidRDefault="006148C8"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2D54C06B" w14:textId="77777777" w:rsidTr="00371F1B">
        <w:tblPrEx>
          <w:tblLook w:val="04A0" w:firstRow="1" w:lastRow="0" w:firstColumn="1" w:lastColumn="0" w:noHBand="0" w:noVBand="1"/>
        </w:tblPrEx>
        <w:trPr>
          <w:trHeight w:val="397"/>
        </w:trPr>
        <w:tc>
          <w:tcPr>
            <w:tcW w:w="6912" w:type="dxa"/>
            <w:vAlign w:val="center"/>
          </w:tcPr>
          <w:p w14:paraId="341EAB8E"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Fixed or specified start/finish times</w:t>
            </w:r>
          </w:p>
        </w:tc>
        <w:sdt>
          <w:sdtPr>
            <w:rPr>
              <w:rFonts w:asciiTheme="minorHAnsi" w:hAnsiTheme="minorHAnsi" w:cstheme="minorHAnsi"/>
              <w:sz w:val="24"/>
              <w:szCs w:val="24"/>
            </w:rPr>
            <w:id w:val="407194601"/>
            <w:placeholder>
              <w:docPart w:val="355D9B82B00346CCAF11AEB8935933A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7A84466"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7E09593D" w14:textId="77777777" w:rsidTr="00371F1B">
        <w:tblPrEx>
          <w:tblLook w:val="04A0" w:firstRow="1" w:lastRow="0" w:firstColumn="1" w:lastColumn="0" w:noHBand="0" w:noVBand="1"/>
        </w:tblPrEx>
        <w:trPr>
          <w:trHeight w:val="397"/>
        </w:trPr>
        <w:tc>
          <w:tcPr>
            <w:tcW w:w="6912" w:type="dxa"/>
            <w:vAlign w:val="center"/>
          </w:tcPr>
          <w:p w14:paraId="276687AA"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840077B8F51248E18FD1DC47171D8C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F407A"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6C60C624" w14:textId="77777777" w:rsidTr="00371F1B">
        <w:tblPrEx>
          <w:tblLook w:val="04A0" w:firstRow="1" w:lastRow="0" w:firstColumn="1" w:lastColumn="0" w:noHBand="0" w:noVBand="1"/>
        </w:tblPrEx>
        <w:trPr>
          <w:trHeight w:val="397"/>
        </w:trPr>
        <w:tc>
          <w:tcPr>
            <w:tcW w:w="6912" w:type="dxa"/>
            <w:vAlign w:val="center"/>
          </w:tcPr>
          <w:p w14:paraId="47B17FF5"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Access to Accrued Days Off (ADO’s)</w:t>
            </w:r>
          </w:p>
        </w:tc>
        <w:sdt>
          <w:sdtPr>
            <w:rPr>
              <w:rFonts w:asciiTheme="minorHAnsi" w:hAnsiTheme="minorHAnsi" w:cstheme="minorHAnsi"/>
              <w:sz w:val="24"/>
              <w:szCs w:val="24"/>
            </w:rPr>
            <w:id w:val="596444115"/>
            <w:placeholder>
              <w:docPart w:val="6BEB0158096F4562AAD9E86E29DCE0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F86AB26" w14:textId="2A166242" w:rsidR="00C332A0" w:rsidRPr="000319D4" w:rsidRDefault="007B1AEF"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725726E3" w14:textId="77777777" w:rsidTr="00371F1B">
        <w:tblPrEx>
          <w:tblLook w:val="04A0" w:firstRow="1" w:lastRow="0" w:firstColumn="1" w:lastColumn="0" w:noHBand="0" w:noVBand="1"/>
        </w:tblPrEx>
        <w:trPr>
          <w:trHeight w:val="397"/>
        </w:trPr>
        <w:tc>
          <w:tcPr>
            <w:tcW w:w="6912" w:type="dxa"/>
            <w:vAlign w:val="center"/>
          </w:tcPr>
          <w:p w14:paraId="579E3E4D"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407194562"/>
            <w:placeholder>
              <w:docPart w:val="BCD0321A35C141C8A70D05892C15AE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C8E71D" w14:textId="658846CC" w:rsidR="00C332A0" w:rsidRPr="000319D4" w:rsidRDefault="003A51AC"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565F4BE1" w14:textId="77777777" w:rsidTr="00371F1B">
        <w:tblPrEx>
          <w:tblLook w:val="04A0" w:firstRow="1" w:lastRow="0" w:firstColumn="1" w:lastColumn="0" w:noHBand="0" w:noVBand="1"/>
        </w:tblPrEx>
        <w:trPr>
          <w:trHeight w:val="397"/>
        </w:trPr>
        <w:tc>
          <w:tcPr>
            <w:tcW w:w="6912" w:type="dxa"/>
            <w:vAlign w:val="center"/>
          </w:tcPr>
          <w:p w14:paraId="147BCD4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Frequent overtime </w:t>
            </w:r>
          </w:p>
        </w:tc>
        <w:sdt>
          <w:sdtPr>
            <w:rPr>
              <w:rFonts w:asciiTheme="minorHAnsi" w:hAnsiTheme="minorHAnsi" w:cstheme="minorHAnsi"/>
              <w:sz w:val="24"/>
              <w:szCs w:val="24"/>
            </w:rPr>
            <w:id w:val="407194563"/>
            <w:placeholder>
              <w:docPart w:val="78D9711DD1D1439481699D33C96F9F6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7EC52D" w14:textId="07454D7C" w:rsidR="00C332A0" w:rsidRPr="000319D4" w:rsidRDefault="007B1AEF"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64586B33" w14:textId="77777777" w:rsidTr="00371F1B">
        <w:tblPrEx>
          <w:tblLook w:val="04A0" w:firstRow="1" w:lastRow="0" w:firstColumn="1" w:lastColumn="0" w:noHBand="0" w:noVBand="1"/>
        </w:tblPrEx>
        <w:trPr>
          <w:trHeight w:val="397"/>
        </w:trPr>
        <w:tc>
          <w:tcPr>
            <w:tcW w:w="6912" w:type="dxa"/>
            <w:vAlign w:val="center"/>
          </w:tcPr>
          <w:p w14:paraId="20EECC62"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407194564"/>
            <w:placeholder>
              <w:docPart w:val="17F7EC6B716147C7ACCD75853F305C3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42396AF"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4CF79E0C"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628906DC"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 xml:space="preserve">SOCIAL DEMANDS </w:t>
            </w:r>
          </w:p>
        </w:tc>
        <w:tc>
          <w:tcPr>
            <w:tcW w:w="2694" w:type="dxa"/>
            <w:shd w:val="clear" w:color="auto" w:fill="DEEAF6" w:themeFill="accent1" w:themeFillTint="33"/>
            <w:vAlign w:val="center"/>
          </w:tcPr>
          <w:p w14:paraId="3DD91B43"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0FD95252" w14:textId="77777777" w:rsidTr="00371F1B">
        <w:tblPrEx>
          <w:tblLook w:val="04A0" w:firstRow="1" w:lastRow="0" w:firstColumn="1" w:lastColumn="0" w:noHBand="0" w:noVBand="1"/>
        </w:tblPrEx>
        <w:trPr>
          <w:trHeight w:val="397"/>
        </w:trPr>
        <w:tc>
          <w:tcPr>
            <w:tcW w:w="6912" w:type="dxa"/>
            <w:vAlign w:val="center"/>
          </w:tcPr>
          <w:p w14:paraId="527721DA"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407194565"/>
            <w:placeholder>
              <w:docPart w:val="AE67709B39D8486E8AD72BF9463AC3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F5A8CD3"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Frequently</w:t>
                </w:r>
              </w:p>
            </w:tc>
          </w:sdtContent>
        </w:sdt>
      </w:tr>
      <w:tr w:rsidR="00C332A0" w:rsidRPr="000319D4" w14:paraId="1BA33C2F" w14:textId="77777777" w:rsidTr="00371F1B">
        <w:tblPrEx>
          <w:tblLook w:val="04A0" w:firstRow="1" w:lastRow="0" w:firstColumn="1" w:lastColumn="0" w:noHBand="0" w:noVBand="1"/>
        </w:tblPrEx>
        <w:trPr>
          <w:trHeight w:val="397"/>
        </w:trPr>
        <w:tc>
          <w:tcPr>
            <w:tcW w:w="6912" w:type="dxa"/>
            <w:vAlign w:val="center"/>
          </w:tcPr>
          <w:p w14:paraId="1F37DB33"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lastRenderedPageBreak/>
              <w:t>Work in isolation from other staff (remote supervision)</w:t>
            </w:r>
          </w:p>
        </w:tc>
        <w:sdt>
          <w:sdtPr>
            <w:rPr>
              <w:rFonts w:asciiTheme="minorHAnsi" w:hAnsiTheme="minorHAnsi" w:cstheme="minorHAnsi"/>
              <w:sz w:val="24"/>
              <w:szCs w:val="24"/>
            </w:rPr>
            <w:id w:val="407194566"/>
            <w:placeholder>
              <w:docPart w:val="A974E8A818FC4AEBAFB5408D69856D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E0EAFA" w14:textId="35D773CE" w:rsidR="00C332A0" w:rsidRPr="000319D4" w:rsidRDefault="00ED09B1"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28CEE413" w14:textId="77777777" w:rsidTr="00371F1B">
        <w:tblPrEx>
          <w:tblLook w:val="04A0" w:firstRow="1" w:lastRow="0" w:firstColumn="1" w:lastColumn="0" w:noHBand="0" w:noVBand="1"/>
        </w:tblPrEx>
        <w:trPr>
          <w:trHeight w:val="397"/>
        </w:trPr>
        <w:tc>
          <w:tcPr>
            <w:tcW w:w="6912" w:type="dxa"/>
            <w:vAlign w:val="center"/>
          </w:tcPr>
          <w:p w14:paraId="604895DD"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407194567"/>
            <w:placeholder>
              <w:docPart w:val="9419F7947CA54EBB9D179C265E5ABE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BAA215D"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736B3C69" w14:textId="77777777" w:rsidTr="00371F1B">
        <w:tblPrEx>
          <w:tblLook w:val="04A0" w:firstRow="1" w:lastRow="0" w:firstColumn="1" w:lastColumn="0" w:noHBand="0" w:noVBand="1"/>
        </w:tblPrEx>
        <w:trPr>
          <w:trHeight w:val="397"/>
        </w:trPr>
        <w:tc>
          <w:tcPr>
            <w:tcW w:w="6912" w:type="dxa"/>
            <w:vAlign w:val="center"/>
          </w:tcPr>
          <w:p w14:paraId="241066F9"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Working directly with the public</w:t>
            </w:r>
          </w:p>
        </w:tc>
        <w:sdt>
          <w:sdtPr>
            <w:rPr>
              <w:rFonts w:asciiTheme="minorHAnsi" w:hAnsiTheme="minorHAnsi" w:cstheme="minorHAnsi"/>
              <w:sz w:val="24"/>
              <w:szCs w:val="24"/>
            </w:rPr>
            <w:id w:val="407194568"/>
            <w:placeholder>
              <w:docPart w:val="409D36EB535142AB97187A33FE65D0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44B2F88" w14:textId="462315C9" w:rsidR="00C332A0" w:rsidRPr="000319D4" w:rsidRDefault="000319D4"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2D452F2F"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44640D5C"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PHYSICAL DEMANDS</w:t>
            </w:r>
          </w:p>
        </w:tc>
        <w:tc>
          <w:tcPr>
            <w:tcW w:w="2694" w:type="dxa"/>
            <w:shd w:val="clear" w:color="auto" w:fill="DEEAF6" w:themeFill="accent1" w:themeFillTint="33"/>
            <w:vAlign w:val="center"/>
          </w:tcPr>
          <w:p w14:paraId="4D616AA6"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63711D3E" w14:textId="77777777" w:rsidTr="00371F1B">
        <w:tblPrEx>
          <w:tblLook w:val="04A0" w:firstRow="1" w:lastRow="0" w:firstColumn="1" w:lastColumn="0" w:noHBand="0" w:noVBand="1"/>
        </w:tblPrEx>
        <w:trPr>
          <w:trHeight w:val="397"/>
        </w:trPr>
        <w:tc>
          <w:tcPr>
            <w:tcW w:w="6912" w:type="dxa"/>
            <w:vAlign w:val="center"/>
          </w:tcPr>
          <w:p w14:paraId="522FDF7C"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407194569"/>
            <w:placeholder>
              <w:docPart w:val="C9F1962C052A478887BEB9014A25148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19D87D8"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66A71D23" w14:textId="77777777" w:rsidTr="00371F1B">
        <w:tblPrEx>
          <w:tblLook w:val="04A0" w:firstRow="1" w:lastRow="0" w:firstColumn="1" w:lastColumn="0" w:noHBand="0" w:noVBand="1"/>
        </w:tblPrEx>
        <w:trPr>
          <w:trHeight w:val="397"/>
        </w:trPr>
        <w:tc>
          <w:tcPr>
            <w:tcW w:w="6912" w:type="dxa"/>
            <w:vAlign w:val="center"/>
          </w:tcPr>
          <w:p w14:paraId="057BC113"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407194570"/>
            <w:placeholder>
              <w:docPart w:val="52F380C6EBEB4C0DB8BC5D97DC27A0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AA9871" w14:textId="00DCC4C0" w:rsidR="00C332A0" w:rsidRPr="000319D4" w:rsidRDefault="004D5A97"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5164EEF3"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3E6A84AB"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 xml:space="preserve">MANUAL HANDLING </w:t>
            </w:r>
          </w:p>
        </w:tc>
        <w:tc>
          <w:tcPr>
            <w:tcW w:w="2694" w:type="dxa"/>
            <w:shd w:val="clear" w:color="auto" w:fill="DEEAF6" w:themeFill="accent1" w:themeFillTint="33"/>
            <w:vAlign w:val="center"/>
          </w:tcPr>
          <w:p w14:paraId="17707C80"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4EFF441E" w14:textId="77777777" w:rsidTr="00371F1B">
        <w:tblPrEx>
          <w:tblLook w:val="04A0" w:firstRow="1" w:lastRow="0" w:firstColumn="1" w:lastColumn="0" w:noHBand="0" w:noVBand="1"/>
        </w:tblPrEx>
        <w:trPr>
          <w:trHeight w:val="397"/>
        </w:trPr>
        <w:tc>
          <w:tcPr>
            <w:tcW w:w="6912" w:type="dxa"/>
            <w:vAlign w:val="center"/>
          </w:tcPr>
          <w:p w14:paraId="282FBFD0"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Lifting 0 – 5kg</w:t>
            </w:r>
          </w:p>
        </w:tc>
        <w:sdt>
          <w:sdtPr>
            <w:rPr>
              <w:rFonts w:asciiTheme="minorHAnsi" w:hAnsiTheme="minorHAnsi" w:cstheme="minorHAnsi"/>
              <w:sz w:val="24"/>
              <w:szCs w:val="24"/>
            </w:rPr>
            <w:id w:val="407194571"/>
            <w:placeholder>
              <w:docPart w:val="82B11B36091A4319A45EAA5D058F4B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DE58BE"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3AF927AB" w14:textId="77777777" w:rsidTr="00371F1B">
        <w:tblPrEx>
          <w:tblLook w:val="04A0" w:firstRow="1" w:lastRow="0" w:firstColumn="1" w:lastColumn="0" w:noHBand="0" w:noVBand="1"/>
        </w:tblPrEx>
        <w:trPr>
          <w:trHeight w:val="397"/>
        </w:trPr>
        <w:tc>
          <w:tcPr>
            <w:tcW w:w="6912" w:type="dxa"/>
            <w:vAlign w:val="center"/>
          </w:tcPr>
          <w:p w14:paraId="31E51D99"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Lifting 5 – 10kg</w:t>
            </w:r>
          </w:p>
        </w:tc>
        <w:sdt>
          <w:sdtPr>
            <w:rPr>
              <w:rFonts w:asciiTheme="minorHAnsi" w:hAnsiTheme="minorHAnsi" w:cstheme="minorHAnsi"/>
              <w:sz w:val="24"/>
              <w:szCs w:val="24"/>
            </w:rPr>
            <w:id w:val="407194572"/>
            <w:placeholder>
              <w:docPart w:val="77DEFE90C43D492D95ACEF2587A80F4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DAD433C"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0B1A59EE" w14:textId="77777777" w:rsidTr="00371F1B">
        <w:tblPrEx>
          <w:tblLook w:val="04A0" w:firstRow="1" w:lastRow="0" w:firstColumn="1" w:lastColumn="0" w:noHBand="0" w:noVBand="1"/>
        </w:tblPrEx>
        <w:trPr>
          <w:trHeight w:val="397"/>
        </w:trPr>
        <w:tc>
          <w:tcPr>
            <w:tcW w:w="6912" w:type="dxa"/>
            <w:vAlign w:val="center"/>
          </w:tcPr>
          <w:p w14:paraId="0373A0EB"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Lifting 10kg+</w:t>
            </w:r>
          </w:p>
        </w:tc>
        <w:sdt>
          <w:sdtPr>
            <w:rPr>
              <w:rFonts w:asciiTheme="minorHAnsi" w:hAnsiTheme="minorHAnsi" w:cstheme="minorHAnsi"/>
              <w:sz w:val="24"/>
              <w:szCs w:val="24"/>
            </w:rPr>
            <w:id w:val="407194573"/>
            <w:placeholder>
              <w:docPart w:val="D784FAE6D985403DBD2475D8E69387A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F10A07"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4C3237CC" w14:textId="77777777" w:rsidTr="00371F1B">
        <w:tblPrEx>
          <w:tblLook w:val="04A0" w:firstRow="1" w:lastRow="0" w:firstColumn="1" w:lastColumn="0" w:noHBand="0" w:noVBand="1"/>
        </w:tblPrEx>
        <w:trPr>
          <w:trHeight w:val="397"/>
        </w:trPr>
        <w:tc>
          <w:tcPr>
            <w:tcW w:w="6912" w:type="dxa"/>
            <w:vAlign w:val="center"/>
          </w:tcPr>
          <w:p w14:paraId="0CF8B975"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Climbing</w:t>
            </w:r>
          </w:p>
        </w:tc>
        <w:sdt>
          <w:sdtPr>
            <w:rPr>
              <w:rFonts w:asciiTheme="minorHAnsi" w:hAnsiTheme="minorHAnsi" w:cstheme="minorHAnsi"/>
              <w:sz w:val="24"/>
              <w:szCs w:val="24"/>
            </w:rPr>
            <w:id w:val="407194574"/>
            <w:placeholder>
              <w:docPart w:val="180FF0E67DF84B6AB3A43B408A38EFF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EF879C"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2CE29A0E" w14:textId="77777777" w:rsidTr="00371F1B">
        <w:tblPrEx>
          <w:tblLook w:val="04A0" w:firstRow="1" w:lastRow="0" w:firstColumn="1" w:lastColumn="0" w:noHBand="0" w:noVBand="1"/>
        </w:tblPrEx>
        <w:trPr>
          <w:trHeight w:val="397"/>
        </w:trPr>
        <w:tc>
          <w:tcPr>
            <w:tcW w:w="6912" w:type="dxa"/>
            <w:vAlign w:val="center"/>
          </w:tcPr>
          <w:p w14:paraId="3D937BEE"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Reaching</w:t>
            </w:r>
          </w:p>
        </w:tc>
        <w:sdt>
          <w:sdtPr>
            <w:rPr>
              <w:rFonts w:asciiTheme="minorHAnsi" w:hAnsiTheme="minorHAnsi" w:cstheme="minorHAnsi"/>
              <w:sz w:val="24"/>
              <w:szCs w:val="24"/>
            </w:rPr>
            <w:id w:val="407194575"/>
            <w:placeholder>
              <w:docPart w:val="28B8D0B4B5AB41DC94411149A6B18E8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0625BD" w14:textId="2C45FCEA"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7A6FE5C5" w14:textId="77777777" w:rsidTr="00371F1B">
        <w:tblPrEx>
          <w:tblLook w:val="04A0" w:firstRow="1" w:lastRow="0" w:firstColumn="1" w:lastColumn="0" w:noHBand="0" w:noVBand="1"/>
        </w:tblPrEx>
        <w:trPr>
          <w:trHeight w:val="397"/>
        </w:trPr>
        <w:tc>
          <w:tcPr>
            <w:tcW w:w="6912" w:type="dxa"/>
            <w:vAlign w:val="center"/>
          </w:tcPr>
          <w:p w14:paraId="0C3CCF20"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Bending/squatting</w:t>
            </w:r>
          </w:p>
        </w:tc>
        <w:sdt>
          <w:sdtPr>
            <w:rPr>
              <w:rFonts w:asciiTheme="minorHAnsi" w:hAnsiTheme="minorHAnsi" w:cstheme="minorHAnsi"/>
              <w:sz w:val="24"/>
              <w:szCs w:val="24"/>
            </w:rPr>
            <w:id w:val="407194576"/>
            <w:placeholder>
              <w:docPart w:val="D9D66AC265014D5582BFF01E734CB9C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3E2AF68" w14:textId="14045595"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63B4C282" w14:textId="77777777" w:rsidTr="00371F1B">
        <w:tblPrEx>
          <w:tblLook w:val="04A0" w:firstRow="1" w:lastRow="0" w:firstColumn="1" w:lastColumn="0" w:noHBand="0" w:noVBand="1"/>
        </w:tblPrEx>
        <w:trPr>
          <w:trHeight w:val="397"/>
        </w:trPr>
        <w:tc>
          <w:tcPr>
            <w:tcW w:w="6912" w:type="dxa"/>
            <w:vAlign w:val="center"/>
          </w:tcPr>
          <w:p w14:paraId="31CEB13A"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Push/pull</w:t>
            </w:r>
          </w:p>
        </w:tc>
        <w:sdt>
          <w:sdtPr>
            <w:rPr>
              <w:rFonts w:asciiTheme="minorHAnsi" w:hAnsiTheme="minorHAnsi" w:cstheme="minorHAnsi"/>
              <w:sz w:val="24"/>
              <w:szCs w:val="24"/>
            </w:rPr>
            <w:id w:val="407194577"/>
            <w:placeholder>
              <w:docPart w:val="C9087CABDDBC4D73833357A17D24BE0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171BEE2" w14:textId="0553EDEE"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1FEB55AE" w14:textId="77777777" w:rsidTr="00371F1B">
        <w:tblPrEx>
          <w:tblLook w:val="04A0" w:firstRow="1" w:lastRow="0" w:firstColumn="1" w:lastColumn="0" w:noHBand="0" w:noVBand="1"/>
        </w:tblPrEx>
        <w:trPr>
          <w:trHeight w:val="397"/>
        </w:trPr>
        <w:tc>
          <w:tcPr>
            <w:tcW w:w="6912" w:type="dxa"/>
            <w:vAlign w:val="center"/>
          </w:tcPr>
          <w:p w14:paraId="2896F05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407194579"/>
            <w:placeholder>
              <w:docPart w:val="66E16FAE8318416FA3CB2AB65EB786A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18ED76D"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429D55A2"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7258BA68"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TRAVEL</w:t>
            </w:r>
          </w:p>
        </w:tc>
        <w:tc>
          <w:tcPr>
            <w:tcW w:w="2694" w:type="dxa"/>
            <w:shd w:val="clear" w:color="auto" w:fill="DEEAF6" w:themeFill="accent1" w:themeFillTint="33"/>
            <w:vAlign w:val="center"/>
          </w:tcPr>
          <w:p w14:paraId="50F42E34"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3DFDCB77" w14:textId="77777777" w:rsidTr="00371F1B">
        <w:tblPrEx>
          <w:tblLook w:val="04A0" w:firstRow="1" w:lastRow="0" w:firstColumn="1" w:lastColumn="0" w:noHBand="0" w:noVBand="1"/>
        </w:tblPrEx>
        <w:trPr>
          <w:trHeight w:val="397"/>
        </w:trPr>
        <w:tc>
          <w:tcPr>
            <w:tcW w:w="6912" w:type="dxa"/>
            <w:vAlign w:val="center"/>
          </w:tcPr>
          <w:p w14:paraId="28EB1267"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407194580"/>
            <w:placeholder>
              <w:docPart w:val="CDF751DD2D6447A69B67AEE2C25092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2DB822" w14:textId="7FDB6ACB"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C332A0" w:rsidRPr="000319D4" w14:paraId="7C8CCA00" w14:textId="77777777" w:rsidTr="00371F1B">
        <w:tblPrEx>
          <w:tblLook w:val="04A0" w:firstRow="1" w:lastRow="0" w:firstColumn="1" w:lastColumn="0" w:noHBand="0" w:noVBand="1"/>
        </w:tblPrEx>
        <w:trPr>
          <w:trHeight w:val="397"/>
        </w:trPr>
        <w:tc>
          <w:tcPr>
            <w:tcW w:w="6912" w:type="dxa"/>
            <w:vAlign w:val="center"/>
          </w:tcPr>
          <w:p w14:paraId="4C73694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407194581"/>
            <w:placeholder>
              <w:docPart w:val="5173B5CD05D8417AB03E75D842113B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9A827E"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r w:rsidR="00C332A0" w:rsidRPr="000319D4" w14:paraId="352EB1D3" w14:textId="77777777" w:rsidTr="00371F1B">
        <w:tblPrEx>
          <w:tblLook w:val="04A0" w:firstRow="1" w:lastRow="0" w:firstColumn="1" w:lastColumn="0" w:noHBand="0" w:noVBand="1"/>
        </w:tblPrEx>
        <w:trPr>
          <w:trHeight w:val="397"/>
        </w:trPr>
        <w:tc>
          <w:tcPr>
            <w:tcW w:w="6912" w:type="dxa"/>
            <w:vAlign w:val="center"/>
          </w:tcPr>
          <w:p w14:paraId="402E64FA"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407194582"/>
            <w:placeholder>
              <w:docPart w:val="54A4B007A0E149549182FD95E1F4EA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EE4A8DB" w14:textId="1F9CFBD0"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7A312438"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5D450641"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 xml:space="preserve">SPECIFIC HAZARDS </w:t>
            </w:r>
          </w:p>
        </w:tc>
        <w:tc>
          <w:tcPr>
            <w:tcW w:w="2694" w:type="dxa"/>
            <w:shd w:val="clear" w:color="auto" w:fill="DEEAF6" w:themeFill="accent1" w:themeFillTint="33"/>
            <w:vAlign w:val="center"/>
          </w:tcPr>
          <w:p w14:paraId="3C0DD856"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00DB0F43" w14:textId="77777777" w:rsidTr="00371F1B">
        <w:tblPrEx>
          <w:tblLook w:val="04A0" w:firstRow="1" w:lastRow="0" w:firstColumn="1" w:lastColumn="0" w:noHBand="0" w:noVBand="1"/>
        </w:tblPrEx>
        <w:trPr>
          <w:trHeight w:val="397"/>
        </w:trPr>
        <w:tc>
          <w:tcPr>
            <w:tcW w:w="6912" w:type="dxa"/>
            <w:vAlign w:val="center"/>
          </w:tcPr>
          <w:p w14:paraId="4A47756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407194583"/>
            <w:placeholder>
              <w:docPart w:val="EF7221BEAD354AC983CC24B7D0608CE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6FAA0A"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3F0F4774" w14:textId="77777777" w:rsidTr="00371F1B">
        <w:tblPrEx>
          <w:tblLook w:val="04A0" w:firstRow="1" w:lastRow="0" w:firstColumn="1" w:lastColumn="0" w:noHBand="0" w:noVBand="1"/>
        </w:tblPrEx>
        <w:trPr>
          <w:trHeight w:val="397"/>
        </w:trPr>
        <w:tc>
          <w:tcPr>
            <w:tcW w:w="6912" w:type="dxa"/>
            <w:vAlign w:val="center"/>
          </w:tcPr>
          <w:p w14:paraId="6EE537B5"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407194584"/>
            <w:placeholder>
              <w:docPart w:val="559EE4B4CD5D4FE28D977A30C4B354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A9707B3" w14:textId="64751D06"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1719ED1D" w14:textId="77777777" w:rsidTr="00371F1B">
        <w:tblPrEx>
          <w:tblLook w:val="04A0" w:firstRow="1" w:lastRow="0" w:firstColumn="1" w:lastColumn="0" w:noHBand="0" w:noVBand="1"/>
        </w:tblPrEx>
        <w:trPr>
          <w:trHeight w:val="397"/>
        </w:trPr>
        <w:tc>
          <w:tcPr>
            <w:tcW w:w="6912" w:type="dxa"/>
            <w:vAlign w:val="center"/>
          </w:tcPr>
          <w:p w14:paraId="4834F66C"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Operation of heavy machinery e.g. forklift</w:t>
            </w:r>
          </w:p>
        </w:tc>
        <w:sdt>
          <w:sdtPr>
            <w:rPr>
              <w:rFonts w:asciiTheme="minorHAnsi" w:hAnsiTheme="minorHAnsi" w:cstheme="minorHAnsi"/>
              <w:sz w:val="24"/>
              <w:szCs w:val="24"/>
            </w:rPr>
            <w:id w:val="407194585"/>
            <w:placeholder>
              <w:docPart w:val="51018DCD22FD427794E43C4476C0841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DE5970"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20E5FD0E" w14:textId="77777777" w:rsidTr="00371F1B">
        <w:tblPrEx>
          <w:tblLook w:val="04A0" w:firstRow="1" w:lastRow="0" w:firstColumn="1" w:lastColumn="0" w:noHBand="0" w:noVBand="1"/>
        </w:tblPrEx>
        <w:trPr>
          <w:trHeight w:val="397"/>
        </w:trPr>
        <w:tc>
          <w:tcPr>
            <w:tcW w:w="6912" w:type="dxa"/>
            <w:vAlign w:val="center"/>
          </w:tcPr>
          <w:p w14:paraId="58AA39B1"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Confined spaces</w:t>
            </w:r>
          </w:p>
        </w:tc>
        <w:sdt>
          <w:sdtPr>
            <w:rPr>
              <w:rFonts w:asciiTheme="minorHAnsi" w:hAnsiTheme="minorHAnsi" w:cstheme="minorHAnsi"/>
              <w:sz w:val="24"/>
              <w:szCs w:val="24"/>
            </w:rPr>
            <w:id w:val="407194586"/>
            <w:placeholder>
              <w:docPart w:val="18BE0CFEF0C046538CBDDD079877D8B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741212"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5F588EF5" w14:textId="77777777" w:rsidTr="00371F1B">
        <w:tblPrEx>
          <w:tblLook w:val="04A0" w:firstRow="1" w:lastRow="0" w:firstColumn="1" w:lastColumn="0" w:noHBand="0" w:noVBand="1"/>
        </w:tblPrEx>
        <w:trPr>
          <w:trHeight w:val="397"/>
        </w:trPr>
        <w:tc>
          <w:tcPr>
            <w:tcW w:w="6912" w:type="dxa"/>
            <w:vAlign w:val="center"/>
          </w:tcPr>
          <w:p w14:paraId="3229C4A0"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Excessive noise</w:t>
            </w:r>
          </w:p>
        </w:tc>
        <w:sdt>
          <w:sdtPr>
            <w:rPr>
              <w:rFonts w:asciiTheme="minorHAnsi" w:hAnsiTheme="minorHAnsi" w:cstheme="minorHAnsi"/>
              <w:sz w:val="24"/>
              <w:szCs w:val="24"/>
            </w:rPr>
            <w:id w:val="407194587"/>
            <w:placeholder>
              <w:docPart w:val="1D8B86B958704ED5ABF08A2EA8F2678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768ECFE" w14:textId="7BE74D70"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3F795383" w14:textId="77777777" w:rsidTr="00371F1B">
        <w:tblPrEx>
          <w:tblLook w:val="04A0" w:firstRow="1" w:lastRow="0" w:firstColumn="1" w:lastColumn="0" w:noHBand="0" w:noVBand="1"/>
        </w:tblPrEx>
        <w:trPr>
          <w:trHeight w:val="397"/>
        </w:trPr>
        <w:tc>
          <w:tcPr>
            <w:tcW w:w="6912" w:type="dxa"/>
            <w:vAlign w:val="center"/>
          </w:tcPr>
          <w:p w14:paraId="6371402B"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Low lighting</w:t>
            </w:r>
          </w:p>
        </w:tc>
        <w:sdt>
          <w:sdtPr>
            <w:rPr>
              <w:rFonts w:asciiTheme="minorHAnsi" w:hAnsiTheme="minorHAnsi" w:cstheme="minorHAnsi"/>
              <w:sz w:val="24"/>
              <w:szCs w:val="24"/>
            </w:rPr>
            <w:id w:val="407194588"/>
            <w:placeholder>
              <w:docPart w:val="ACA3256493114B36AA8B8CCDB161BDC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B7926F"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5B77E159" w14:textId="77777777" w:rsidTr="00371F1B">
        <w:tblPrEx>
          <w:tblLook w:val="04A0" w:firstRow="1" w:lastRow="0" w:firstColumn="1" w:lastColumn="0" w:noHBand="0" w:noVBand="1"/>
        </w:tblPrEx>
        <w:trPr>
          <w:trHeight w:val="397"/>
        </w:trPr>
        <w:tc>
          <w:tcPr>
            <w:tcW w:w="6912" w:type="dxa"/>
            <w:vAlign w:val="center"/>
          </w:tcPr>
          <w:p w14:paraId="2C85A25B"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Handling of dangerous goods/equipment</w:t>
            </w:r>
          </w:p>
        </w:tc>
        <w:sdt>
          <w:sdtPr>
            <w:rPr>
              <w:rFonts w:asciiTheme="minorHAnsi" w:hAnsiTheme="minorHAnsi" w:cstheme="minorHAnsi"/>
              <w:sz w:val="24"/>
              <w:szCs w:val="24"/>
            </w:rPr>
            <w:id w:val="407194589"/>
            <w:placeholder>
              <w:docPart w:val="0E897B80B4EB436184E0A44BEA53EC4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B247C4"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44B9D9EF" w14:textId="77777777" w:rsidTr="00371F1B">
        <w:tblPrEx>
          <w:tblLook w:val="04A0" w:firstRow="1" w:lastRow="0" w:firstColumn="1" w:lastColumn="0" w:noHBand="0" w:noVBand="1"/>
        </w:tblPrEx>
        <w:trPr>
          <w:trHeight w:val="397"/>
        </w:trPr>
        <w:tc>
          <w:tcPr>
            <w:tcW w:w="6912" w:type="dxa"/>
            <w:vAlign w:val="center"/>
          </w:tcPr>
          <w:p w14:paraId="210D078C"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Working with asbestos </w:t>
            </w:r>
          </w:p>
        </w:tc>
        <w:sdt>
          <w:sdtPr>
            <w:rPr>
              <w:rFonts w:asciiTheme="minorHAnsi" w:hAnsiTheme="minorHAnsi" w:cstheme="minorHAnsi"/>
              <w:sz w:val="24"/>
              <w:szCs w:val="24"/>
            </w:rPr>
            <w:id w:val="407194590"/>
            <w:placeholder>
              <w:docPart w:val="D7F5643748244D1287D3022AB93B9B0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E75523"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6103D5CE" w14:textId="77777777" w:rsidTr="00371F1B">
        <w:tblPrEx>
          <w:tblLook w:val="04A0" w:firstRow="1" w:lastRow="0" w:firstColumn="1" w:lastColumn="0" w:noHBand="0" w:noVBand="1"/>
        </w:tblPrEx>
        <w:trPr>
          <w:trHeight w:val="397"/>
        </w:trPr>
        <w:tc>
          <w:tcPr>
            <w:tcW w:w="6912" w:type="dxa"/>
            <w:vAlign w:val="center"/>
          </w:tcPr>
          <w:p w14:paraId="28EA84D6"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Potential to encounter agitated customers</w:t>
            </w:r>
          </w:p>
        </w:tc>
        <w:sdt>
          <w:sdtPr>
            <w:rPr>
              <w:rFonts w:asciiTheme="minorHAnsi" w:hAnsiTheme="minorHAnsi" w:cstheme="minorHAnsi"/>
              <w:sz w:val="24"/>
              <w:szCs w:val="24"/>
            </w:rPr>
            <w:id w:val="407194591"/>
            <w:placeholder>
              <w:docPart w:val="D4ABCB1F85764E93922FD7BE33BB73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F6C582" w14:textId="7392AEDB"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C332A0" w:rsidRPr="000319D4" w14:paraId="675105EE" w14:textId="77777777" w:rsidTr="00371F1B">
        <w:tblPrEx>
          <w:tblLook w:val="04A0" w:firstRow="1" w:lastRow="0" w:firstColumn="1" w:lastColumn="0" w:noHBand="0" w:noVBand="1"/>
        </w:tblPrEx>
        <w:trPr>
          <w:trHeight w:val="397"/>
        </w:trPr>
        <w:tc>
          <w:tcPr>
            <w:tcW w:w="6912" w:type="dxa"/>
            <w:vAlign w:val="center"/>
          </w:tcPr>
          <w:p w14:paraId="6B2E27E9"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Exposure to potentially distressing case material</w:t>
            </w:r>
          </w:p>
        </w:tc>
        <w:sdt>
          <w:sdtPr>
            <w:rPr>
              <w:rFonts w:asciiTheme="minorHAnsi" w:hAnsiTheme="minorHAnsi" w:cstheme="minorHAnsi"/>
              <w:sz w:val="24"/>
              <w:szCs w:val="24"/>
            </w:rPr>
            <w:id w:val="182894372"/>
            <w:placeholder>
              <w:docPart w:val="DC9CF05BF40243739D7D9F62A6E8CBA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4BDFAF2" w14:textId="5D4AFA6C" w:rsidR="00C332A0" w:rsidRPr="000319D4" w:rsidRDefault="00EA4E6E"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0319D4" w14:paraId="2477B77D"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5CCBB80B" w14:textId="77777777" w:rsidR="00C332A0" w:rsidRPr="000319D4" w:rsidRDefault="00C332A0" w:rsidP="00C332A0">
            <w:pPr>
              <w:pStyle w:val="Tableheading"/>
              <w:spacing w:before="0" w:after="0"/>
              <w:rPr>
                <w:rFonts w:asciiTheme="minorHAnsi" w:hAnsiTheme="minorHAnsi" w:cstheme="minorHAnsi"/>
                <w:szCs w:val="24"/>
              </w:rPr>
            </w:pPr>
            <w:r w:rsidRPr="000319D4">
              <w:rPr>
                <w:rFonts w:asciiTheme="minorHAnsi" w:hAnsiTheme="minorHAnsi" w:cstheme="minorHAnsi"/>
                <w:szCs w:val="24"/>
              </w:rPr>
              <w:t>OTHER</w:t>
            </w:r>
          </w:p>
        </w:tc>
        <w:tc>
          <w:tcPr>
            <w:tcW w:w="2694" w:type="dxa"/>
            <w:shd w:val="clear" w:color="auto" w:fill="DEEAF6" w:themeFill="accent1" w:themeFillTint="33"/>
            <w:vAlign w:val="center"/>
          </w:tcPr>
          <w:p w14:paraId="0E606E64" w14:textId="77777777" w:rsidR="00C332A0" w:rsidRPr="000319D4" w:rsidRDefault="00C332A0" w:rsidP="00C332A0">
            <w:pPr>
              <w:pStyle w:val="Tableheading"/>
              <w:spacing w:before="0" w:after="0"/>
              <w:jc w:val="center"/>
              <w:rPr>
                <w:rFonts w:asciiTheme="minorHAnsi" w:hAnsiTheme="minorHAnsi" w:cstheme="minorHAnsi"/>
                <w:szCs w:val="24"/>
              </w:rPr>
            </w:pPr>
            <w:r w:rsidRPr="000319D4">
              <w:rPr>
                <w:rFonts w:asciiTheme="minorHAnsi" w:hAnsiTheme="minorHAnsi" w:cstheme="minorHAnsi"/>
                <w:szCs w:val="24"/>
              </w:rPr>
              <w:t>FREQUENCY</w:t>
            </w:r>
          </w:p>
        </w:tc>
      </w:tr>
      <w:tr w:rsidR="00C332A0" w:rsidRPr="000319D4" w14:paraId="6130587A" w14:textId="77777777" w:rsidTr="00371F1B">
        <w:tblPrEx>
          <w:tblLook w:val="04A0" w:firstRow="1" w:lastRow="0" w:firstColumn="1" w:lastColumn="0" w:noHBand="0" w:noVBand="1"/>
        </w:tblPrEx>
        <w:trPr>
          <w:trHeight w:val="397"/>
        </w:trPr>
        <w:tc>
          <w:tcPr>
            <w:tcW w:w="6912" w:type="dxa"/>
            <w:vAlign w:val="center"/>
          </w:tcPr>
          <w:p w14:paraId="1FC702FD"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Uniform required </w:t>
            </w:r>
          </w:p>
        </w:tc>
        <w:sdt>
          <w:sdtPr>
            <w:rPr>
              <w:rFonts w:asciiTheme="minorHAnsi" w:hAnsiTheme="minorHAnsi" w:cstheme="minorHAnsi"/>
              <w:sz w:val="24"/>
              <w:szCs w:val="24"/>
            </w:rPr>
            <w:id w:val="407194592"/>
            <w:placeholder>
              <w:docPart w:val="1956A42BCD994F2499F854C23FF44AD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CA6FD0" w14:textId="77777777" w:rsidR="00C332A0" w:rsidRPr="000319D4" w:rsidRDefault="00C332A0"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Never</w:t>
                </w:r>
              </w:p>
            </w:tc>
          </w:sdtContent>
        </w:sdt>
      </w:tr>
      <w:tr w:rsidR="00C332A0" w:rsidRPr="000319D4" w14:paraId="3560BDD1" w14:textId="77777777" w:rsidTr="00371F1B">
        <w:tblPrEx>
          <w:tblLook w:val="04A0" w:firstRow="1" w:lastRow="0" w:firstColumn="1" w:lastColumn="0" w:noHBand="0" w:noVBand="1"/>
        </w:tblPrEx>
        <w:trPr>
          <w:trHeight w:val="397"/>
        </w:trPr>
        <w:tc>
          <w:tcPr>
            <w:tcW w:w="6912" w:type="dxa"/>
            <w:vAlign w:val="center"/>
          </w:tcPr>
          <w:p w14:paraId="16BF18F7" w14:textId="77777777" w:rsidR="00C332A0" w:rsidRPr="000319D4" w:rsidRDefault="00C332A0" w:rsidP="00C332A0">
            <w:pPr>
              <w:pStyle w:val="Tabletext"/>
              <w:spacing w:before="0" w:after="0"/>
              <w:rPr>
                <w:rFonts w:asciiTheme="minorHAnsi" w:hAnsiTheme="minorHAnsi" w:cstheme="minorHAnsi"/>
                <w:sz w:val="24"/>
                <w:szCs w:val="24"/>
              </w:rPr>
            </w:pPr>
            <w:r w:rsidRPr="000319D4">
              <w:rPr>
                <w:rFonts w:asciiTheme="minorHAnsi" w:hAnsiTheme="minorHAnsi" w:cstheme="minorHAnsi"/>
                <w:sz w:val="24"/>
                <w:szCs w:val="24"/>
              </w:rPr>
              <w:t xml:space="preserve">Personal Protective Equipment (PPE) required </w:t>
            </w:r>
          </w:p>
        </w:tc>
        <w:sdt>
          <w:sdtPr>
            <w:rPr>
              <w:rFonts w:asciiTheme="minorHAnsi" w:hAnsiTheme="minorHAnsi" w:cstheme="minorHAnsi"/>
              <w:sz w:val="24"/>
              <w:szCs w:val="24"/>
            </w:rPr>
            <w:id w:val="407194593"/>
            <w:placeholder>
              <w:docPart w:val="8D51CE696D1B4722B5FC45BAEE5A9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2D6AA3" w14:textId="4ACBB7D8" w:rsidR="00C332A0" w:rsidRPr="000319D4" w:rsidRDefault="003A51AC" w:rsidP="00C332A0">
                <w:pPr>
                  <w:pStyle w:val="Tabletext"/>
                  <w:spacing w:before="0" w:after="0"/>
                  <w:jc w:val="center"/>
                  <w:rPr>
                    <w:rFonts w:asciiTheme="minorHAnsi" w:hAnsiTheme="minorHAnsi" w:cstheme="minorHAnsi"/>
                    <w:sz w:val="24"/>
                    <w:szCs w:val="24"/>
                  </w:rPr>
                </w:pPr>
                <w:r w:rsidRPr="000319D4">
                  <w:rPr>
                    <w:rFonts w:asciiTheme="minorHAnsi" w:hAnsiTheme="minorHAnsi" w:cstheme="minorHAnsi"/>
                    <w:sz w:val="24"/>
                    <w:szCs w:val="24"/>
                  </w:rPr>
                  <w:t>Occasionally</w:t>
                </w:r>
              </w:p>
            </w:tc>
          </w:sdtContent>
        </w:sdt>
      </w:tr>
    </w:tbl>
    <w:p w14:paraId="5B5EC328" w14:textId="77777777" w:rsidR="00C332A0" w:rsidRPr="000319D4" w:rsidRDefault="00C332A0" w:rsidP="00C332A0">
      <w:pPr>
        <w:spacing w:after="0"/>
        <w:rPr>
          <w:rFonts w:asciiTheme="minorHAnsi" w:hAnsiTheme="minorHAnsi" w:cstheme="minorHAnsi"/>
          <w:szCs w:val="24"/>
        </w:rPr>
      </w:pPr>
    </w:p>
    <w:p w14:paraId="28EB30F9" w14:textId="77777777" w:rsidR="00072674" w:rsidRPr="000319D4" w:rsidRDefault="00072674" w:rsidP="00072674">
      <w:pPr>
        <w:suppressAutoHyphens w:val="0"/>
        <w:spacing w:after="0"/>
        <w:rPr>
          <w:rFonts w:asciiTheme="minorHAnsi" w:hAnsiTheme="minorHAnsi" w:cstheme="minorHAnsi"/>
          <w:b/>
          <w:szCs w:val="24"/>
        </w:rPr>
      </w:pPr>
    </w:p>
    <w:sectPr w:rsidR="00072674" w:rsidRPr="000319D4" w:rsidSect="005411C5">
      <w:headerReference w:type="even" r:id="rId16"/>
      <w:headerReference w:type="default" r:id="rId17"/>
      <w:footerReference w:type="even" r:id="rId18"/>
      <w:headerReference w:type="first" r:id="rId19"/>
      <w:footerReference w:type="first" r:id="rId20"/>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BBE9" w14:textId="77777777" w:rsidR="008207CA" w:rsidRDefault="008207CA" w:rsidP="00456927">
      <w:pPr>
        <w:spacing w:after="0"/>
      </w:pPr>
      <w:r>
        <w:separator/>
      </w:r>
    </w:p>
  </w:endnote>
  <w:endnote w:type="continuationSeparator" w:id="0">
    <w:p w14:paraId="661A8FDC" w14:textId="77777777" w:rsidR="008207CA" w:rsidRDefault="008207C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002404"/>
      <w:docPartObj>
        <w:docPartGallery w:val="Page Numbers (Bottom of Page)"/>
        <w:docPartUnique/>
      </w:docPartObj>
    </w:sdtPr>
    <w:sdtEndPr>
      <w:rPr>
        <w:noProof/>
      </w:rPr>
    </w:sdtEndPr>
    <w:sdtContent>
      <w:p w14:paraId="491FD623" w14:textId="347000B3" w:rsidR="00194C40" w:rsidRDefault="00194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60A99F" w14:textId="77777777" w:rsidR="00194C40" w:rsidRDefault="00194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65503" w14:textId="77777777" w:rsidR="008207CA" w:rsidRDefault="008207CA" w:rsidP="00456927">
      <w:pPr>
        <w:spacing w:after="0"/>
      </w:pPr>
      <w:r>
        <w:separator/>
      </w:r>
    </w:p>
  </w:footnote>
  <w:footnote w:type="continuationSeparator" w:id="0">
    <w:p w14:paraId="7D8BDC94" w14:textId="77777777" w:rsidR="008207CA" w:rsidRDefault="008207C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5B35440B"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20639"/>
    <w:multiLevelType w:val="hybridMultilevel"/>
    <w:tmpl w:val="44000768"/>
    <w:lvl w:ilvl="0" w:tplc="D0F00110">
      <w:start w:val="1"/>
      <w:numFmt w:val="decimal"/>
      <w:lvlText w:val="%1."/>
      <w:lvlJc w:val="left"/>
      <w:pPr>
        <w:ind w:left="862" w:hanging="360"/>
      </w:pPr>
      <w:rPr>
        <w:rFonts w:ascii="Calibri" w:eastAsia="Calibri" w:hAnsi="Calibri" w:cs="Calibri" w:hint="default"/>
        <w:b w:val="0"/>
        <w:bCs/>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0161194B"/>
    <w:multiLevelType w:val="hybridMultilevel"/>
    <w:tmpl w:val="14A2C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8E1902"/>
    <w:multiLevelType w:val="hybridMultilevel"/>
    <w:tmpl w:val="39888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2529C8"/>
    <w:multiLevelType w:val="hybridMultilevel"/>
    <w:tmpl w:val="215E8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363819"/>
    <w:multiLevelType w:val="hybridMultilevel"/>
    <w:tmpl w:val="B51C8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E65438"/>
    <w:multiLevelType w:val="hybridMultilevel"/>
    <w:tmpl w:val="6570E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36471E"/>
    <w:multiLevelType w:val="hybridMultilevel"/>
    <w:tmpl w:val="26365270"/>
    <w:lvl w:ilvl="0" w:tplc="0682FDCC">
      <w:numFmt w:val="bullet"/>
      <w:lvlText w:val="•"/>
      <w:lvlJc w:val="left"/>
      <w:pPr>
        <w:ind w:left="720" w:hanging="720"/>
      </w:pPr>
      <w:rPr>
        <w:rFonts w:ascii="Calibri" w:eastAsia="Times New Roman"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70B3243"/>
    <w:multiLevelType w:val="hybridMultilevel"/>
    <w:tmpl w:val="3B8CCB8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205938BA"/>
    <w:multiLevelType w:val="hybridMultilevel"/>
    <w:tmpl w:val="09A44890"/>
    <w:lvl w:ilvl="0" w:tplc="0C090001">
      <w:start w:val="1"/>
      <w:numFmt w:val="bullet"/>
      <w:lvlText w:val=""/>
      <w:lvlJc w:val="left"/>
      <w:pPr>
        <w:ind w:left="492" w:hanging="360"/>
      </w:pPr>
      <w:rPr>
        <w:rFonts w:ascii="Symbol" w:hAnsi="Symbol" w:hint="default"/>
        <w:w w:val="100"/>
        <w:sz w:val="22"/>
        <w:szCs w:val="22"/>
        <w:lang w:val="en-AU" w:eastAsia="en-AU" w:bidi="en-AU"/>
      </w:rPr>
    </w:lvl>
    <w:lvl w:ilvl="1" w:tplc="30604B1E">
      <w:numFmt w:val="bullet"/>
      <w:lvlText w:val=""/>
      <w:lvlJc w:val="left"/>
      <w:pPr>
        <w:ind w:left="852" w:hanging="360"/>
      </w:pPr>
      <w:rPr>
        <w:rFonts w:ascii="Symbol" w:eastAsia="Symbol" w:hAnsi="Symbol" w:cs="Symbol" w:hint="default"/>
        <w:w w:val="100"/>
        <w:sz w:val="22"/>
        <w:szCs w:val="22"/>
        <w:lang w:val="en-AU" w:eastAsia="en-AU" w:bidi="en-AU"/>
      </w:rPr>
    </w:lvl>
    <w:lvl w:ilvl="2" w:tplc="470601A8">
      <w:numFmt w:val="bullet"/>
      <w:lvlText w:val="•"/>
      <w:lvlJc w:val="left"/>
      <w:pPr>
        <w:ind w:left="1824" w:hanging="360"/>
      </w:pPr>
      <w:rPr>
        <w:rFonts w:hint="default"/>
        <w:lang w:val="en-AU" w:eastAsia="en-AU" w:bidi="en-AU"/>
      </w:rPr>
    </w:lvl>
    <w:lvl w:ilvl="3" w:tplc="02AAA5C4">
      <w:numFmt w:val="bullet"/>
      <w:lvlText w:val="•"/>
      <w:lvlJc w:val="left"/>
      <w:pPr>
        <w:ind w:left="2789" w:hanging="360"/>
      </w:pPr>
      <w:rPr>
        <w:rFonts w:hint="default"/>
        <w:lang w:val="en-AU" w:eastAsia="en-AU" w:bidi="en-AU"/>
      </w:rPr>
    </w:lvl>
    <w:lvl w:ilvl="4" w:tplc="F4B202D8">
      <w:numFmt w:val="bullet"/>
      <w:lvlText w:val="•"/>
      <w:lvlJc w:val="left"/>
      <w:pPr>
        <w:ind w:left="3754" w:hanging="360"/>
      </w:pPr>
      <w:rPr>
        <w:rFonts w:hint="default"/>
        <w:lang w:val="en-AU" w:eastAsia="en-AU" w:bidi="en-AU"/>
      </w:rPr>
    </w:lvl>
    <w:lvl w:ilvl="5" w:tplc="6042438A">
      <w:numFmt w:val="bullet"/>
      <w:lvlText w:val="•"/>
      <w:lvlJc w:val="left"/>
      <w:pPr>
        <w:ind w:left="4719" w:hanging="360"/>
      </w:pPr>
      <w:rPr>
        <w:rFonts w:hint="default"/>
        <w:lang w:val="en-AU" w:eastAsia="en-AU" w:bidi="en-AU"/>
      </w:rPr>
    </w:lvl>
    <w:lvl w:ilvl="6" w:tplc="79228526">
      <w:numFmt w:val="bullet"/>
      <w:lvlText w:val="•"/>
      <w:lvlJc w:val="left"/>
      <w:pPr>
        <w:ind w:left="5684" w:hanging="360"/>
      </w:pPr>
      <w:rPr>
        <w:rFonts w:hint="default"/>
        <w:lang w:val="en-AU" w:eastAsia="en-AU" w:bidi="en-AU"/>
      </w:rPr>
    </w:lvl>
    <w:lvl w:ilvl="7" w:tplc="69BEFED8">
      <w:numFmt w:val="bullet"/>
      <w:lvlText w:val="•"/>
      <w:lvlJc w:val="left"/>
      <w:pPr>
        <w:ind w:left="6649" w:hanging="360"/>
      </w:pPr>
      <w:rPr>
        <w:rFonts w:hint="default"/>
        <w:lang w:val="en-AU" w:eastAsia="en-AU" w:bidi="en-AU"/>
      </w:rPr>
    </w:lvl>
    <w:lvl w:ilvl="8" w:tplc="66F67E78">
      <w:numFmt w:val="bullet"/>
      <w:lvlText w:val="•"/>
      <w:lvlJc w:val="left"/>
      <w:pPr>
        <w:ind w:left="7615" w:hanging="360"/>
      </w:pPr>
      <w:rPr>
        <w:rFonts w:hint="default"/>
        <w:lang w:val="en-AU" w:eastAsia="en-AU" w:bidi="en-AU"/>
      </w:rPr>
    </w:lvl>
  </w:abstractNum>
  <w:abstractNum w:abstractNumId="11" w15:restartNumberingAfterBreak="0">
    <w:nsid w:val="232452E5"/>
    <w:multiLevelType w:val="hybridMultilevel"/>
    <w:tmpl w:val="88DCE9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53185F"/>
    <w:multiLevelType w:val="hybridMultilevel"/>
    <w:tmpl w:val="2E82A9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256FBA"/>
    <w:multiLevelType w:val="multilevel"/>
    <w:tmpl w:val="E710E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1A6781"/>
    <w:multiLevelType w:val="hybridMultilevel"/>
    <w:tmpl w:val="059A55D8"/>
    <w:lvl w:ilvl="0" w:tplc="B2FE5216">
      <w:start w:val="1"/>
      <w:numFmt w:val="decimal"/>
      <w:lvlText w:val="%1."/>
      <w:lvlJc w:val="left"/>
      <w:pPr>
        <w:ind w:left="720" w:hanging="360"/>
      </w:pPr>
      <w:rPr>
        <w:rFonts w:hint="default"/>
        <w:color w:val="365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3E2CE7"/>
    <w:multiLevelType w:val="hybridMultilevel"/>
    <w:tmpl w:val="1178A28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78173C"/>
    <w:multiLevelType w:val="hybridMultilevel"/>
    <w:tmpl w:val="3BEAE8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40A37541"/>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 w15:restartNumberingAfterBreak="0">
    <w:nsid w:val="42447259"/>
    <w:multiLevelType w:val="hybridMultilevel"/>
    <w:tmpl w:val="09509E76"/>
    <w:lvl w:ilvl="0" w:tplc="0682FDCC">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A8A5461"/>
    <w:multiLevelType w:val="hybridMultilevel"/>
    <w:tmpl w:val="6E0089CA"/>
    <w:lvl w:ilvl="0" w:tplc="72386B58">
      <w:start w:val="1"/>
      <w:numFmt w:val="decimal"/>
      <w:lvlText w:val="%1."/>
      <w:lvlJc w:val="left"/>
      <w:pPr>
        <w:ind w:left="492" w:hanging="360"/>
      </w:pPr>
      <w:rPr>
        <w:rFonts w:ascii="Calibri" w:eastAsia="Calibri" w:hAnsi="Calibri" w:cs="Calibri" w:hint="default"/>
        <w:spacing w:val="-2"/>
        <w:w w:val="100"/>
        <w:sz w:val="22"/>
        <w:szCs w:val="22"/>
        <w:lang w:val="en-AU" w:eastAsia="en-AU" w:bidi="en-AU"/>
      </w:rPr>
    </w:lvl>
    <w:lvl w:ilvl="1" w:tplc="6DFE179A">
      <w:start w:val="1"/>
      <w:numFmt w:val="decimal"/>
      <w:lvlText w:val="%2."/>
      <w:lvlJc w:val="left"/>
      <w:pPr>
        <w:ind w:left="711" w:hanging="360"/>
      </w:pPr>
      <w:rPr>
        <w:rFonts w:ascii="Calibri" w:eastAsia="Calibri" w:hAnsi="Calibri" w:cs="Calibri" w:hint="default"/>
        <w:w w:val="100"/>
        <w:sz w:val="22"/>
        <w:szCs w:val="22"/>
        <w:lang w:val="en-AU" w:eastAsia="en-AU" w:bidi="en-AU"/>
      </w:rPr>
    </w:lvl>
    <w:lvl w:ilvl="2" w:tplc="E5101E30">
      <w:numFmt w:val="bullet"/>
      <w:lvlText w:val="•"/>
      <w:lvlJc w:val="left"/>
      <w:pPr>
        <w:ind w:left="1683" w:hanging="360"/>
      </w:pPr>
      <w:rPr>
        <w:rFonts w:hint="default"/>
        <w:lang w:val="en-AU" w:eastAsia="en-AU" w:bidi="en-AU"/>
      </w:rPr>
    </w:lvl>
    <w:lvl w:ilvl="3" w:tplc="98A20332">
      <w:numFmt w:val="bullet"/>
      <w:lvlText w:val="•"/>
      <w:lvlJc w:val="left"/>
      <w:pPr>
        <w:ind w:left="2648" w:hanging="360"/>
      </w:pPr>
      <w:rPr>
        <w:rFonts w:hint="default"/>
        <w:lang w:val="en-AU" w:eastAsia="en-AU" w:bidi="en-AU"/>
      </w:rPr>
    </w:lvl>
    <w:lvl w:ilvl="4" w:tplc="D1D6BADA">
      <w:numFmt w:val="bullet"/>
      <w:lvlText w:val="•"/>
      <w:lvlJc w:val="left"/>
      <w:pPr>
        <w:ind w:left="3613" w:hanging="360"/>
      </w:pPr>
      <w:rPr>
        <w:rFonts w:hint="default"/>
        <w:lang w:val="en-AU" w:eastAsia="en-AU" w:bidi="en-AU"/>
      </w:rPr>
    </w:lvl>
    <w:lvl w:ilvl="5" w:tplc="D5F6D960">
      <w:numFmt w:val="bullet"/>
      <w:lvlText w:val="•"/>
      <w:lvlJc w:val="left"/>
      <w:pPr>
        <w:ind w:left="4578" w:hanging="360"/>
      </w:pPr>
      <w:rPr>
        <w:rFonts w:hint="default"/>
        <w:lang w:val="en-AU" w:eastAsia="en-AU" w:bidi="en-AU"/>
      </w:rPr>
    </w:lvl>
    <w:lvl w:ilvl="6" w:tplc="EA7A0EE0">
      <w:numFmt w:val="bullet"/>
      <w:lvlText w:val="•"/>
      <w:lvlJc w:val="left"/>
      <w:pPr>
        <w:ind w:left="5543" w:hanging="360"/>
      </w:pPr>
      <w:rPr>
        <w:rFonts w:hint="default"/>
        <w:lang w:val="en-AU" w:eastAsia="en-AU" w:bidi="en-AU"/>
      </w:rPr>
    </w:lvl>
    <w:lvl w:ilvl="7" w:tplc="FFC821C2">
      <w:numFmt w:val="bullet"/>
      <w:lvlText w:val="•"/>
      <w:lvlJc w:val="left"/>
      <w:pPr>
        <w:ind w:left="6508" w:hanging="360"/>
      </w:pPr>
      <w:rPr>
        <w:rFonts w:hint="default"/>
        <w:lang w:val="en-AU" w:eastAsia="en-AU" w:bidi="en-AU"/>
      </w:rPr>
    </w:lvl>
    <w:lvl w:ilvl="8" w:tplc="697642AC">
      <w:numFmt w:val="bullet"/>
      <w:lvlText w:val="•"/>
      <w:lvlJc w:val="left"/>
      <w:pPr>
        <w:ind w:left="7474" w:hanging="360"/>
      </w:pPr>
      <w:rPr>
        <w:rFonts w:hint="default"/>
        <w:lang w:val="en-AU" w:eastAsia="en-AU" w:bidi="en-AU"/>
      </w:rPr>
    </w:lvl>
  </w:abstractNum>
  <w:abstractNum w:abstractNumId="22" w15:restartNumberingAfterBreak="0">
    <w:nsid w:val="54051494"/>
    <w:multiLevelType w:val="hybridMultilevel"/>
    <w:tmpl w:val="F1D06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212CC3"/>
    <w:multiLevelType w:val="hybridMultilevel"/>
    <w:tmpl w:val="F822F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DA72C3"/>
    <w:multiLevelType w:val="hybridMultilevel"/>
    <w:tmpl w:val="9912B336"/>
    <w:lvl w:ilvl="0" w:tplc="FFFFFFFF">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5" w15:restartNumberingAfterBreak="0">
    <w:nsid w:val="5EBB74BA"/>
    <w:multiLevelType w:val="hybridMultilevel"/>
    <w:tmpl w:val="9912B33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629A6863"/>
    <w:multiLevelType w:val="hybridMultilevel"/>
    <w:tmpl w:val="9912B33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7" w15:restartNumberingAfterBreak="0">
    <w:nsid w:val="677D7D0F"/>
    <w:multiLevelType w:val="hybridMultilevel"/>
    <w:tmpl w:val="04DA60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8FC55F6"/>
    <w:multiLevelType w:val="hybridMultilevel"/>
    <w:tmpl w:val="9912B33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9" w15:restartNumberingAfterBreak="0">
    <w:nsid w:val="6AF633C7"/>
    <w:multiLevelType w:val="hybridMultilevel"/>
    <w:tmpl w:val="4E7092D8"/>
    <w:lvl w:ilvl="0" w:tplc="066E1F04">
      <w:start w:val="1"/>
      <w:numFmt w:val="decimal"/>
      <w:lvlText w:val="%1."/>
      <w:lvlJc w:val="left"/>
      <w:pPr>
        <w:ind w:left="1733" w:hanging="361"/>
      </w:pPr>
      <w:rPr>
        <w:rFonts w:hint="default"/>
        <w:spacing w:val="-1"/>
        <w:w w:val="102"/>
      </w:rPr>
    </w:lvl>
    <w:lvl w:ilvl="1" w:tplc="64404DD4">
      <w:numFmt w:val="bullet"/>
      <w:lvlText w:val="-"/>
      <w:lvlJc w:val="left"/>
      <w:pPr>
        <w:ind w:left="2040" w:hanging="363"/>
      </w:pPr>
      <w:rPr>
        <w:rFonts w:ascii="Arial" w:eastAsia="Arial" w:hAnsi="Arial" w:cs="Arial" w:hint="default"/>
        <w:w w:val="106"/>
        <w:sz w:val="21"/>
        <w:szCs w:val="21"/>
      </w:rPr>
    </w:lvl>
    <w:lvl w:ilvl="2" w:tplc="3E76BF48">
      <w:numFmt w:val="bullet"/>
      <w:lvlText w:val="•"/>
      <w:lvlJc w:val="left"/>
      <w:pPr>
        <w:ind w:left="3102" w:hanging="363"/>
      </w:pPr>
      <w:rPr>
        <w:rFonts w:hint="default"/>
      </w:rPr>
    </w:lvl>
    <w:lvl w:ilvl="3" w:tplc="B17C5E14">
      <w:numFmt w:val="bullet"/>
      <w:lvlText w:val="•"/>
      <w:lvlJc w:val="left"/>
      <w:pPr>
        <w:ind w:left="4165" w:hanging="363"/>
      </w:pPr>
      <w:rPr>
        <w:rFonts w:hint="default"/>
      </w:rPr>
    </w:lvl>
    <w:lvl w:ilvl="4" w:tplc="BD12CD8A">
      <w:numFmt w:val="bullet"/>
      <w:lvlText w:val="•"/>
      <w:lvlJc w:val="left"/>
      <w:pPr>
        <w:ind w:left="5228" w:hanging="363"/>
      </w:pPr>
      <w:rPr>
        <w:rFonts w:hint="default"/>
      </w:rPr>
    </w:lvl>
    <w:lvl w:ilvl="5" w:tplc="C4407B46">
      <w:numFmt w:val="bullet"/>
      <w:lvlText w:val="•"/>
      <w:lvlJc w:val="left"/>
      <w:pPr>
        <w:ind w:left="6290" w:hanging="363"/>
      </w:pPr>
      <w:rPr>
        <w:rFonts w:hint="default"/>
      </w:rPr>
    </w:lvl>
    <w:lvl w:ilvl="6" w:tplc="B0D8E206">
      <w:numFmt w:val="bullet"/>
      <w:lvlText w:val="•"/>
      <w:lvlJc w:val="left"/>
      <w:pPr>
        <w:ind w:left="7353" w:hanging="363"/>
      </w:pPr>
      <w:rPr>
        <w:rFonts w:hint="default"/>
      </w:rPr>
    </w:lvl>
    <w:lvl w:ilvl="7" w:tplc="83A6D504">
      <w:numFmt w:val="bullet"/>
      <w:lvlText w:val="•"/>
      <w:lvlJc w:val="left"/>
      <w:pPr>
        <w:ind w:left="8416" w:hanging="363"/>
      </w:pPr>
      <w:rPr>
        <w:rFonts w:hint="default"/>
      </w:rPr>
    </w:lvl>
    <w:lvl w:ilvl="8" w:tplc="BBD8DE56">
      <w:numFmt w:val="bullet"/>
      <w:lvlText w:val="•"/>
      <w:lvlJc w:val="left"/>
      <w:pPr>
        <w:ind w:left="9478" w:hanging="363"/>
      </w:pPr>
      <w:rPr>
        <w:rFonts w:hint="default"/>
      </w:rPr>
    </w:lvl>
  </w:abstractNum>
  <w:abstractNum w:abstractNumId="30" w15:restartNumberingAfterBreak="0">
    <w:nsid w:val="7E2E7EC7"/>
    <w:multiLevelType w:val="hybridMultilevel"/>
    <w:tmpl w:val="E3E67E5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998337059">
    <w:abstractNumId w:val="17"/>
  </w:num>
  <w:num w:numId="2" w16cid:durableId="1690444898">
    <w:abstractNumId w:val="18"/>
  </w:num>
  <w:num w:numId="3" w16cid:durableId="876239921">
    <w:abstractNumId w:val="3"/>
  </w:num>
  <w:num w:numId="4" w16cid:durableId="1621034570">
    <w:abstractNumId w:val="0"/>
  </w:num>
  <w:num w:numId="5" w16cid:durableId="1307123250">
    <w:abstractNumId w:val="31"/>
  </w:num>
  <w:num w:numId="6" w16cid:durableId="1747461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4173419">
    <w:abstractNumId w:val="30"/>
  </w:num>
  <w:num w:numId="8" w16cid:durableId="1390686202">
    <w:abstractNumId w:val="1"/>
  </w:num>
  <w:num w:numId="9" w16cid:durableId="1278441308">
    <w:abstractNumId w:val="15"/>
  </w:num>
  <w:num w:numId="10" w16cid:durableId="1097477770">
    <w:abstractNumId w:val="0"/>
  </w:num>
  <w:num w:numId="11" w16cid:durableId="436485582">
    <w:abstractNumId w:val="29"/>
  </w:num>
  <w:num w:numId="12" w16cid:durableId="384522778">
    <w:abstractNumId w:val="0"/>
  </w:num>
  <w:num w:numId="13" w16cid:durableId="1732387899">
    <w:abstractNumId w:val="26"/>
  </w:num>
  <w:num w:numId="14" w16cid:durableId="1229999795">
    <w:abstractNumId w:val="25"/>
  </w:num>
  <w:num w:numId="15" w16cid:durableId="253829677">
    <w:abstractNumId w:val="23"/>
  </w:num>
  <w:num w:numId="16" w16cid:durableId="314065863">
    <w:abstractNumId w:val="14"/>
  </w:num>
  <w:num w:numId="17" w16cid:durableId="782967398">
    <w:abstractNumId w:val="10"/>
  </w:num>
  <w:num w:numId="18" w16cid:durableId="1352494088">
    <w:abstractNumId w:val="21"/>
  </w:num>
  <w:num w:numId="19" w16cid:durableId="1422292534">
    <w:abstractNumId w:val="27"/>
  </w:num>
  <w:num w:numId="20" w16cid:durableId="846483988">
    <w:abstractNumId w:val="16"/>
  </w:num>
  <w:num w:numId="21" w16cid:durableId="1826626466">
    <w:abstractNumId w:val="6"/>
  </w:num>
  <w:num w:numId="22" w16cid:durableId="770777114">
    <w:abstractNumId w:val="20"/>
  </w:num>
  <w:num w:numId="23" w16cid:durableId="53358443">
    <w:abstractNumId w:val="8"/>
  </w:num>
  <w:num w:numId="24" w16cid:durableId="1865438387">
    <w:abstractNumId w:val="22"/>
  </w:num>
  <w:num w:numId="25" w16cid:durableId="785268313">
    <w:abstractNumId w:val="2"/>
  </w:num>
  <w:num w:numId="26" w16cid:durableId="99615616">
    <w:abstractNumId w:val="28"/>
  </w:num>
  <w:num w:numId="27" w16cid:durableId="190848925">
    <w:abstractNumId w:val="9"/>
  </w:num>
  <w:num w:numId="28" w16cid:durableId="678847593">
    <w:abstractNumId w:val="11"/>
  </w:num>
  <w:num w:numId="29" w16cid:durableId="515270259">
    <w:abstractNumId w:val="24"/>
  </w:num>
  <w:num w:numId="30" w16cid:durableId="1339846430">
    <w:abstractNumId w:val="19"/>
  </w:num>
  <w:num w:numId="31" w16cid:durableId="704334230">
    <w:abstractNumId w:val="13"/>
  </w:num>
  <w:num w:numId="32" w16cid:durableId="397049657">
    <w:abstractNumId w:val="7"/>
  </w:num>
  <w:num w:numId="33" w16cid:durableId="2028217979">
    <w:abstractNumId w:val="5"/>
  </w:num>
  <w:num w:numId="34" w16cid:durableId="1294406923">
    <w:abstractNumId w:val="4"/>
  </w:num>
  <w:num w:numId="35" w16cid:durableId="135495792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4DEC"/>
    <w:rsid w:val="00005214"/>
    <w:rsid w:val="00006312"/>
    <w:rsid w:val="00006792"/>
    <w:rsid w:val="0001371B"/>
    <w:rsid w:val="00015483"/>
    <w:rsid w:val="00015978"/>
    <w:rsid w:val="0001642D"/>
    <w:rsid w:val="000319D4"/>
    <w:rsid w:val="00034905"/>
    <w:rsid w:val="00036182"/>
    <w:rsid w:val="00040CD3"/>
    <w:rsid w:val="00044187"/>
    <w:rsid w:val="000456E0"/>
    <w:rsid w:val="00045D17"/>
    <w:rsid w:val="00051744"/>
    <w:rsid w:val="0005301D"/>
    <w:rsid w:val="00057CF9"/>
    <w:rsid w:val="00061670"/>
    <w:rsid w:val="00062CAA"/>
    <w:rsid w:val="000637D8"/>
    <w:rsid w:val="00072674"/>
    <w:rsid w:val="00074DA8"/>
    <w:rsid w:val="00075C33"/>
    <w:rsid w:val="00083084"/>
    <w:rsid w:val="00090C5A"/>
    <w:rsid w:val="00094562"/>
    <w:rsid w:val="000A3CF9"/>
    <w:rsid w:val="000A5186"/>
    <w:rsid w:val="000B622C"/>
    <w:rsid w:val="000C04FC"/>
    <w:rsid w:val="000C1A54"/>
    <w:rsid w:val="000C3654"/>
    <w:rsid w:val="000C452E"/>
    <w:rsid w:val="000C634F"/>
    <w:rsid w:val="000E2939"/>
    <w:rsid w:val="000E639E"/>
    <w:rsid w:val="000F03F0"/>
    <w:rsid w:val="000F2684"/>
    <w:rsid w:val="000F2688"/>
    <w:rsid w:val="0010052B"/>
    <w:rsid w:val="00114CE0"/>
    <w:rsid w:val="0012546F"/>
    <w:rsid w:val="00127312"/>
    <w:rsid w:val="00130A2E"/>
    <w:rsid w:val="00133E18"/>
    <w:rsid w:val="001414CF"/>
    <w:rsid w:val="001429A6"/>
    <w:rsid w:val="00144D0C"/>
    <w:rsid w:val="001501F0"/>
    <w:rsid w:val="0015056D"/>
    <w:rsid w:val="001552C6"/>
    <w:rsid w:val="00160D2A"/>
    <w:rsid w:val="001645F9"/>
    <w:rsid w:val="00166318"/>
    <w:rsid w:val="0016790E"/>
    <w:rsid w:val="00173E02"/>
    <w:rsid w:val="0017513E"/>
    <w:rsid w:val="0017746E"/>
    <w:rsid w:val="00177DD5"/>
    <w:rsid w:val="00177E20"/>
    <w:rsid w:val="00183A2A"/>
    <w:rsid w:val="00183C4A"/>
    <w:rsid w:val="00185003"/>
    <w:rsid w:val="001905C2"/>
    <w:rsid w:val="001948AD"/>
    <w:rsid w:val="00194C40"/>
    <w:rsid w:val="00196DC8"/>
    <w:rsid w:val="001A12DC"/>
    <w:rsid w:val="001A36F2"/>
    <w:rsid w:val="001B306F"/>
    <w:rsid w:val="001B35FA"/>
    <w:rsid w:val="001B4119"/>
    <w:rsid w:val="001B70E7"/>
    <w:rsid w:val="001C206E"/>
    <w:rsid w:val="001C50A1"/>
    <w:rsid w:val="001C74C9"/>
    <w:rsid w:val="001C7CEE"/>
    <w:rsid w:val="001D0161"/>
    <w:rsid w:val="001D0BB4"/>
    <w:rsid w:val="001D284A"/>
    <w:rsid w:val="001D2953"/>
    <w:rsid w:val="001E191C"/>
    <w:rsid w:val="001E49C0"/>
    <w:rsid w:val="001E5640"/>
    <w:rsid w:val="001E7B99"/>
    <w:rsid w:val="001F2C45"/>
    <w:rsid w:val="001F2C8F"/>
    <w:rsid w:val="001F76A4"/>
    <w:rsid w:val="002014E5"/>
    <w:rsid w:val="00204473"/>
    <w:rsid w:val="0020493E"/>
    <w:rsid w:val="002113B4"/>
    <w:rsid w:val="0021151E"/>
    <w:rsid w:val="00214732"/>
    <w:rsid w:val="00220092"/>
    <w:rsid w:val="0022484E"/>
    <w:rsid w:val="0022677F"/>
    <w:rsid w:val="0023024E"/>
    <w:rsid w:val="00231B57"/>
    <w:rsid w:val="00233340"/>
    <w:rsid w:val="0023640E"/>
    <w:rsid w:val="002412B6"/>
    <w:rsid w:val="00243603"/>
    <w:rsid w:val="002444D2"/>
    <w:rsid w:val="00252449"/>
    <w:rsid w:val="00255657"/>
    <w:rsid w:val="00256297"/>
    <w:rsid w:val="0026001C"/>
    <w:rsid w:val="00262DEE"/>
    <w:rsid w:val="0027094B"/>
    <w:rsid w:val="00271701"/>
    <w:rsid w:val="00271FBE"/>
    <w:rsid w:val="00272F0B"/>
    <w:rsid w:val="002756D8"/>
    <w:rsid w:val="002840E6"/>
    <w:rsid w:val="00284D8B"/>
    <w:rsid w:val="00285B53"/>
    <w:rsid w:val="00285C9E"/>
    <w:rsid w:val="00290E50"/>
    <w:rsid w:val="00290FAD"/>
    <w:rsid w:val="00295705"/>
    <w:rsid w:val="002A035A"/>
    <w:rsid w:val="002A0C3B"/>
    <w:rsid w:val="002A43D2"/>
    <w:rsid w:val="002A49EE"/>
    <w:rsid w:val="002A74F6"/>
    <w:rsid w:val="002B1194"/>
    <w:rsid w:val="002B297D"/>
    <w:rsid w:val="002B4318"/>
    <w:rsid w:val="002C1406"/>
    <w:rsid w:val="002C41BC"/>
    <w:rsid w:val="002C73FA"/>
    <w:rsid w:val="002D07A1"/>
    <w:rsid w:val="002D2A0D"/>
    <w:rsid w:val="002D5993"/>
    <w:rsid w:val="002D7F49"/>
    <w:rsid w:val="002E3668"/>
    <w:rsid w:val="002E6343"/>
    <w:rsid w:val="002E78B8"/>
    <w:rsid w:val="002F0510"/>
    <w:rsid w:val="002F1DBE"/>
    <w:rsid w:val="002F3365"/>
    <w:rsid w:val="002F34A6"/>
    <w:rsid w:val="002F69C3"/>
    <w:rsid w:val="0030208D"/>
    <w:rsid w:val="003020B5"/>
    <w:rsid w:val="00305A5F"/>
    <w:rsid w:val="00306ED0"/>
    <w:rsid w:val="0031523D"/>
    <w:rsid w:val="00326758"/>
    <w:rsid w:val="00327679"/>
    <w:rsid w:val="00330980"/>
    <w:rsid w:val="00334F25"/>
    <w:rsid w:val="0033768C"/>
    <w:rsid w:val="00344845"/>
    <w:rsid w:val="00345305"/>
    <w:rsid w:val="003461EF"/>
    <w:rsid w:val="00347432"/>
    <w:rsid w:val="00350170"/>
    <w:rsid w:val="0035055F"/>
    <w:rsid w:val="00354DD8"/>
    <w:rsid w:val="0035537A"/>
    <w:rsid w:val="00355C05"/>
    <w:rsid w:val="00356DD0"/>
    <w:rsid w:val="003646D5"/>
    <w:rsid w:val="003660FD"/>
    <w:rsid w:val="00366983"/>
    <w:rsid w:val="00367C98"/>
    <w:rsid w:val="00371F1B"/>
    <w:rsid w:val="00373FED"/>
    <w:rsid w:val="003743B3"/>
    <w:rsid w:val="00383DC0"/>
    <w:rsid w:val="00384332"/>
    <w:rsid w:val="0039040A"/>
    <w:rsid w:val="00392A88"/>
    <w:rsid w:val="00392AFC"/>
    <w:rsid w:val="00394A89"/>
    <w:rsid w:val="003958AF"/>
    <w:rsid w:val="00395E36"/>
    <w:rsid w:val="003A3785"/>
    <w:rsid w:val="003A4E08"/>
    <w:rsid w:val="003A51AC"/>
    <w:rsid w:val="003B51B2"/>
    <w:rsid w:val="003B7B87"/>
    <w:rsid w:val="003C6108"/>
    <w:rsid w:val="003C6256"/>
    <w:rsid w:val="003D422A"/>
    <w:rsid w:val="003E25D5"/>
    <w:rsid w:val="003E3154"/>
    <w:rsid w:val="003E7BD1"/>
    <w:rsid w:val="003F2ACA"/>
    <w:rsid w:val="003F2B39"/>
    <w:rsid w:val="00402D13"/>
    <w:rsid w:val="00404609"/>
    <w:rsid w:val="004061F4"/>
    <w:rsid w:val="00410BF0"/>
    <w:rsid w:val="004121AA"/>
    <w:rsid w:val="00423241"/>
    <w:rsid w:val="0042331E"/>
    <w:rsid w:val="00432969"/>
    <w:rsid w:val="00434524"/>
    <w:rsid w:val="0043559B"/>
    <w:rsid w:val="00440141"/>
    <w:rsid w:val="00440D74"/>
    <w:rsid w:val="00441286"/>
    <w:rsid w:val="00441ECC"/>
    <w:rsid w:val="00442939"/>
    <w:rsid w:val="00451991"/>
    <w:rsid w:val="004530AE"/>
    <w:rsid w:val="00455CDA"/>
    <w:rsid w:val="00456927"/>
    <w:rsid w:val="00457BF0"/>
    <w:rsid w:val="00461819"/>
    <w:rsid w:val="00464D35"/>
    <w:rsid w:val="00470C08"/>
    <w:rsid w:val="00473E6D"/>
    <w:rsid w:val="00474D11"/>
    <w:rsid w:val="00475504"/>
    <w:rsid w:val="00480812"/>
    <w:rsid w:val="00481829"/>
    <w:rsid w:val="00481BE9"/>
    <w:rsid w:val="0048530A"/>
    <w:rsid w:val="00486402"/>
    <w:rsid w:val="00486ED4"/>
    <w:rsid w:val="00492EE9"/>
    <w:rsid w:val="00493773"/>
    <w:rsid w:val="00495B39"/>
    <w:rsid w:val="0049697F"/>
    <w:rsid w:val="004A2C60"/>
    <w:rsid w:val="004A3822"/>
    <w:rsid w:val="004A5A47"/>
    <w:rsid w:val="004A6481"/>
    <w:rsid w:val="004A7311"/>
    <w:rsid w:val="004B32D2"/>
    <w:rsid w:val="004B45AF"/>
    <w:rsid w:val="004B71B9"/>
    <w:rsid w:val="004C1716"/>
    <w:rsid w:val="004C6C23"/>
    <w:rsid w:val="004D0FB1"/>
    <w:rsid w:val="004D5A97"/>
    <w:rsid w:val="004E7C38"/>
    <w:rsid w:val="004F2565"/>
    <w:rsid w:val="004F2DA2"/>
    <w:rsid w:val="004F3F6F"/>
    <w:rsid w:val="004F4613"/>
    <w:rsid w:val="004F46AC"/>
    <w:rsid w:val="00505A6D"/>
    <w:rsid w:val="00507949"/>
    <w:rsid w:val="00514711"/>
    <w:rsid w:val="00516017"/>
    <w:rsid w:val="00522114"/>
    <w:rsid w:val="0052245D"/>
    <w:rsid w:val="0053083B"/>
    <w:rsid w:val="00536C34"/>
    <w:rsid w:val="005411C5"/>
    <w:rsid w:val="00541C41"/>
    <w:rsid w:val="005466BD"/>
    <w:rsid w:val="0054727B"/>
    <w:rsid w:val="005522B4"/>
    <w:rsid w:val="005523C1"/>
    <w:rsid w:val="0055314F"/>
    <w:rsid w:val="005568FE"/>
    <w:rsid w:val="0055729E"/>
    <w:rsid w:val="005605EE"/>
    <w:rsid w:val="00561454"/>
    <w:rsid w:val="005667A9"/>
    <w:rsid w:val="005729C3"/>
    <w:rsid w:val="00573302"/>
    <w:rsid w:val="00573D58"/>
    <w:rsid w:val="00576FB9"/>
    <w:rsid w:val="00582863"/>
    <w:rsid w:val="0058419A"/>
    <w:rsid w:val="00584463"/>
    <w:rsid w:val="005861A6"/>
    <w:rsid w:val="00587DFD"/>
    <w:rsid w:val="005A0982"/>
    <w:rsid w:val="005A0F3B"/>
    <w:rsid w:val="005A1D7B"/>
    <w:rsid w:val="005A3A9C"/>
    <w:rsid w:val="005A5D64"/>
    <w:rsid w:val="005A64FA"/>
    <w:rsid w:val="005A70F8"/>
    <w:rsid w:val="005B38C8"/>
    <w:rsid w:val="005B39D3"/>
    <w:rsid w:val="005B4948"/>
    <w:rsid w:val="005B56A8"/>
    <w:rsid w:val="005B7C35"/>
    <w:rsid w:val="005C290A"/>
    <w:rsid w:val="005C2940"/>
    <w:rsid w:val="005C2BFC"/>
    <w:rsid w:val="005C391C"/>
    <w:rsid w:val="005C4428"/>
    <w:rsid w:val="005C5C96"/>
    <w:rsid w:val="005D04CC"/>
    <w:rsid w:val="005D4959"/>
    <w:rsid w:val="005D4EDB"/>
    <w:rsid w:val="005D5063"/>
    <w:rsid w:val="005E0077"/>
    <w:rsid w:val="005E2EBD"/>
    <w:rsid w:val="005E4E9D"/>
    <w:rsid w:val="005F1480"/>
    <w:rsid w:val="005F1A2B"/>
    <w:rsid w:val="005F1B26"/>
    <w:rsid w:val="00601827"/>
    <w:rsid w:val="006030D0"/>
    <w:rsid w:val="00604AD4"/>
    <w:rsid w:val="00604B5C"/>
    <w:rsid w:val="006148C8"/>
    <w:rsid w:val="00615D88"/>
    <w:rsid w:val="00621532"/>
    <w:rsid w:val="00622D9B"/>
    <w:rsid w:val="00622DFA"/>
    <w:rsid w:val="006233E4"/>
    <w:rsid w:val="00626AEC"/>
    <w:rsid w:val="00634E13"/>
    <w:rsid w:val="006522B3"/>
    <w:rsid w:val="00653FBE"/>
    <w:rsid w:val="00661329"/>
    <w:rsid w:val="006616A2"/>
    <w:rsid w:val="00664BE3"/>
    <w:rsid w:val="00665693"/>
    <w:rsid w:val="00666999"/>
    <w:rsid w:val="00676EE5"/>
    <w:rsid w:val="006822CC"/>
    <w:rsid w:val="00685107"/>
    <w:rsid w:val="006870D9"/>
    <w:rsid w:val="006873BA"/>
    <w:rsid w:val="006912A5"/>
    <w:rsid w:val="0069634D"/>
    <w:rsid w:val="006A159D"/>
    <w:rsid w:val="006B2780"/>
    <w:rsid w:val="006B5CD6"/>
    <w:rsid w:val="006C102C"/>
    <w:rsid w:val="006C3FCC"/>
    <w:rsid w:val="006C7246"/>
    <w:rsid w:val="006C74CE"/>
    <w:rsid w:val="006E453E"/>
    <w:rsid w:val="006F09E8"/>
    <w:rsid w:val="007010FB"/>
    <w:rsid w:val="00701A46"/>
    <w:rsid w:val="007077E9"/>
    <w:rsid w:val="007117A5"/>
    <w:rsid w:val="00712EF1"/>
    <w:rsid w:val="007142BE"/>
    <w:rsid w:val="00715C75"/>
    <w:rsid w:val="00717B1B"/>
    <w:rsid w:val="0072498E"/>
    <w:rsid w:val="00725A09"/>
    <w:rsid w:val="00727237"/>
    <w:rsid w:val="00735AD6"/>
    <w:rsid w:val="00740163"/>
    <w:rsid w:val="007471D6"/>
    <w:rsid w:val="00753085"/>
    <w:rsid w:val="00764EF4"/>
    <w:rsid w:val="0076595D"/>
    <w:rsid w:val="007774E5"/>
    <w:rsid w:val="007B1AEF"/>
    <w:rsid w:val="007B23B6"/>
    <w:rsid w:val="007B2775"/>
    <w:rsid w:val="007B3DB8"/>
    <w:rsid w:val="007B4877"/>
    <w:rsid w:val="007B76BD"/>
    <w:rsid w:val="007C029B"/>
    <w:rsid w:val="007C03C0"/>
    <w:rsid w:val="007C257B"/>
    <w:rsid w:val="007C40E2"/>
    <w:rsid w:val="007D0A5E"/>
    <w:rsid w:val="007D16A3"/>
    <w:rsid w:val="007E212D"/>
    <w:rsid w:val="007E23ED"/>
    <w:rsid w:val="007E327C"/>
    <w:rsid w:val="007E396F"/>
    <w:rsid w:val="007E3B64"/>
    <w:rsid w:val="007E4124"/>
    <w:rsid w:val="007E6AE9"/>
    <w:rsid w:val="007F088F"/>
    <w:rsid w:val="007F332D"/>
    <w:rsid w:val="00801DAF"/>
    <w:rsid w:val="00802C7D"/>
    <w:rsid w:val="00810089"/>
    <w:rsid w:val="00814878"/>
    <w:rsid w:val="0081518C"/>
    <w:rsid w:val="00816ACF"/>
    <w:rsid w:val="00820354"/>
    <w:rsid w:val="008207CA"/>
    <w:rsid w:val="00821822"/>
    <w:rsid w:val="00822944"/>
    <w:rsid w:val="00827843"/>
    <w:rsid w:val="008343E7"/>
    <w:rsid w:val="0083521F"/>
    <w:rsid w:val="00842A5D"/>
    <w:rsid w:val="00853027"/>
    <w:rsid w:val="0085512F"/>
    <w:rsid w:val="0085751D"/>
    <w:rsid w:val="00857B43"/>
    <w:rsid w:val="00860D79"/>
    <w:rsid w:val="008612C8"/>
    <w:rsid w:val="008701A8"/>
    <w:rsid w:val="008707DA"/>
    <w:rsid w:val="008778EF"/>
    <w:rsid w:val="00877A3D"/>
    <w:rsid w:val="00887553"/>
    <w:rsid w:val="008A6802"/>
    <w:rsid w:val="008B22B1"/>
    <w:rsid w:val="008C0932"/>
    <w:rsid w:val="008C40B5"/>
    <w:rsid w:val="008C4982"/>
    <w:rsid w:val="008C5432"/>
    <w:rsid w:val="008D1EA2"/>
    <w:rsid w:val="008D75F9"/>
    <w:rsid w:val="008E3ED7"/>
    <w:rsid w:val="008E4109"/>
    <w:rsid w:val="008E5749"/>
    <w:rsid w:val="008E6049"/>
    <w:rsid w:val="008E704D"/>
    <w:rsid w:val="008F0135"/>
    <w:rsid w:val="008F29AC"/>
    <w:rsid w:val="008F53EF"/>
    <w:rsid w:val="008F78B3"/>
    <w:rsid w:val="0090181F"/>
    <w:rsid w:val="009020BE"/>
    <w:rsid w:val="00906C7B"/>
    <w:rsid w:val="00910A68"/>
    <w:rsid w:val="0091264C"/>
    <w:rsid w:val="00912C87"/>
    <w:rsid w:val="00914F3E"/>
    <w:rsid w:val="0091504C"/>
    <w:rsid w:val="00917324"/>
    <w:rsid w:val="00917A43"/>
    <w:rsid w:val="00917AED"/>
    <w:rsid w:val="00921435"/>
    <w:rsid w:val="00925679"/>
    <w:rsid w:val="00925D84"/>
    <w:rsid w:val="009304D0"/>
    <w:rsid w:val="00931204"/>
    <w:rsid w:val="00931430"/>
    <w:rsid w:val="0093491F"/>
    <w:rsid w:val="00934C54"/>
    <w:rsid w:val="00940FED"/>
    <w:rsid w:val="00944B05"/>
    <w:rsid w:val="009468CB"/>
    <w:rsid w:val="00951EF1"/>
    <w:rsid w:val="00956BB9"/>
    <w:rsid w:val="00974E3C"/>
    <w:rsid w:val="00976FA9"/>
    <w:rsid w:val="0097715C"/>
    <w:rsid w:val="00982A27"/>
    <w:rsid w:val="00986862"/>
    <w:rsid w:val="00987C48"/>
    <w:rsid w:val="00992CC0"/>
    <w:rsid w:val="009A6962"/>
    <w:rsid w:val="009A78B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326A"/>
    <w:rsid w:val="00A04EC4"/>
    <w:rsid w:val="00A05E7F"/>
    <w:rsid w:val="00A1194D"/>
    <w:rsid w:val="00A13239"/>
    <w:rsid w:val="00A13839"/>
    <w:rsid w:val="00A14FF5"/>
    <w:rsid w:val="00A25992"/>
    <w:rsid w:val="00A31D1D"/>
    <w:rsid w:val="00A331E5"/>
    <w:rsid w:val="00A358FA"/>
    <w:rsid w:val="00A42B6C"/>
    <w:rsid w:val="00A53530"/>
    <w:rsid w:val="00A61191"/>
    <w:rsid w:val="00A61B20"/>
    <w:rsid w:val="00A6799C"/>
    <w:rsid w:val="00A67D9A"/>
    <w:rsid w:val="00A67EFD"/>
    <w:rsid w:val="00A67FDF"/>
    <w:rsid w:val="00A75FA8"/>
    <w:rsid w:val="00A81E05"/>
    <w:rsid w:val="00A81E92"/>
    <w:rsid w:val="00A82BCC"/>
    <w:rsid w:val="00A8663D"/>
    <w:rsid w:val="00A940E8"/>
    <w:rsid w:val="00A97920"/>
    <w:rsid w:val="00A97F06"/>
    <w:rsid w:val="00AA5EBD"/>
    <w:rsid w:val="00AB26D3"/>
    <w:rsid w:val="00AB2DC4"/>
    <w:rsid w:val="00AB45ED"/>
    <w:rsid w:val="00AB6B4E"/>
    <w:rsid w:val="00AC1E3C"/>
    <w:rsid w:val="00AC39A0"/>
    <w:rsid w:val="00AC42C3"/>
    <w:rsid w:val="00AD698B"/>
    <w:rsid w:val="00AE293C"/>
    <w:rsid w:val="00AE3735"/>
    <w:rsid w:val="00AE5513"/>
    <w:rsid w:val="00AE5D2C"/>
    <w:rsid w:val="00AE5DB5"/>
    <w:rsid w:val="00AE7101"/>
    <w:rsid w:val="00AF09C1"/>
    <w:rsid w:val="00AF1222"/>
    <w:rsid w:val="00B10AE6"/>
    <w:rsid w:val="00B14F71"/>
    <w:rsid w:val="00B16B78"/>
    <w:rsid w:val="00B16D45"/>
    <w:rsid w:val="00B1764A"/>
    <w:rsid w:val="00B264B3"/>
    <w:rsid w:val="00B266D2"/>
    <w:rsid w:val="00B34F4E"/>
    <w:rsid w:val="00B41628"/>
    <w:rsid w:val="00B45C3A"/>
    <w:rsid w:val="00B52740"/>
    <w:rsid w:val="00B54281"/>
    <w:rsid w:val="00B60BC4"/>
    <w:rsid w:val="00B6117A"/>
    <w:rsid w:val="00B6194A"/>
    <w:rsid w:val="00B6254B"/>
    <w:rsid w:val="00B66DAD"/>
    <w:rsid w:val="00B7075A"/>
    <w:rsid w:val="00B739BC"/>
    <w:rsid w:val="00B74516"/>
    <w:rsid w:val="00B76AEC"/>
    <w:rsid w:val="00B80D66"/>
    <w:rsid w:val="00B810A7"/>
    <w:rsid w:val="00B814CB"/>
    <w:rsid w:val="00B832B8"/>
    <w:rsid w:val="00B87491"/>
    <w:rsid w:val="00B92DFE"/>
    <w:rsid w:val="00BA20E1"/>
    <w:rsid w:val="00BB6A5F"/>
    <w:rsid w:val="00BB7CA4"/>
    <w:rsid w:val="00BC022B"/>
    <w:rsid w:val="00BC5CD3"/>
    <w:rsid w:val="00BD687B"/>
    <w:rsid w:val="00BE45BF"/>
    <w:rsid w:val="00BE6BDB"/>
    <w:rsid w:val="00BF50AE"/>
    <w:rsid w:val="00BF6527"/>
    <w:rsid w:val="00C003C5"/>
    <w:rsid w:val="00C01127"/>
    <w:rsid w:val="00C03BA9"/>
    <w:rsid w:val="00C0471B"/>
    <w:rsid w:val="00C0669A"/>
    <w:rsid w:val="00C11089"/>
    <w:rsid w:val="00C133A3"/>
    <w:rsid w:val="00C14B96"/>
    <w:rsid w:val="00C15B5E"/>
    <w:rsid w:val="00C2278A"/>
    <w:rsid w:val="00C332A0"/>
    <w:rsid w:val="00C34784"/>
    <w:rsid w:val="00C363C4"/>
    <w:rsid w:val="00C365EF"/>
    <w:rsid w:val="00C36633"/>
    <w:rsid w:val="00C41F4C"/>
    <w:rsid w:val="00C43765"/>
    <w:rsid w:val="00C51288"/>
    <w:rsid w:val="00C51FDA"/>
    <w:rsid w:val="00C540C4"/>
    <w:rsid w:val="00C565DC"/>
    <w:rsid w:val="00C5687B"/>
    <w:rsid w:val="00C60047"/>
    <w:rsid w:val="00C62CDF"/>
    <w:rsid w:val="00C63771"/>
    <w:rsid w:val="00C63BEA"/>
    <w:rsid w:val="00C63F3A"/>
    <w:rsid w:val="00C753FC"/>
    <w:rsid w:val="00C75A36"/>
    <w:rsid w:val="00C76F19"/>
    <w:rsid w:val="00C85262"/>
    <w:rsid w:val="00C90106"/>
    <w:rsid w:val="00C91044"/>
    <w:rsid w:val="00C944C2"/>
    <w:rsid w:val="00CA359C"/>
    <w:rsid w:val="00CA7BC3"/>
    <w:rsid w:val="00CB2FA2"/>
    <w:rsid w:val="00CC0D8D"/>
    <w:rsid w:val="00CC6FE4"/>
    <w:rsid w:val="00CD3133"/>
    <w:rsid w:val="00CE1AEA"/>
    <w:rsid w:val="00CE32CB"/>
    <w:rsid w:val="00CE4EF3"/>
    <w:rsid w:val="00CE60DF"/>
    <w:rsid w:val="00CF4193"/>
    <w:rsid w:val="00CF4BB9"/>
    <w:rsid w:val="00CF4C4C"/>
    <w:rsid w:val="00CF52A7"/>
    <w:rsid w:val="00CF5813"/>
    <w:rsid w:val="00CF7E61"/>
    <w:rsid w:val="00D01554"/>
    <w:rsid w:val="00D0239B"/>
    <w:rsid w:val="00D10DDC"/>
    <w:rsid w:val="00D14203"/>
    <w:rsid w:val="00D1468D"/>
    <w:rsid w:val="00D172F9"/>
    <w:rsid w:val="00D2304F"/>
    <w:rsid w:val="00D23188"/>
    <w:rsid w:val="00D25B82"/>
    <w:rsid w:val="00D2711C"/>
    <w:rsid w:val="00D32B5B"/>
    <w:rsid w:val="00D43403"/>
    <w:rsid w:val="00D451A6"/>
    <w:rsid w:val="00D47028"/>
    <w:rsid w:val="00D50DA6"/>
    <w:rsid w:val="00D544FB"/>
    <w:rsid w:val="00D573A3"/>
    <w:rsid w:val="00D610BD"/>
    <w:rsid w:val="00D628E1"/>
    <w:rsid w:val="00D66353"/>
    <w:rsid w:val="00D737F9"/>
    <w:rsid w:val="00D75169"/>
    <w:rsid w:val="00D76DB1"/>
    <w:rsid w:val="00D77C23"/>
    <w:rsid w:val="00D83B85"/>
    <w:rsid w:val="00D84B26"/>
    <w:rsid w:val="00D861C4"/>
    <w:rsid w:val="00D877F2"/>
    <w:rsid w:val="00D96AAB"/>
    <w:rsid w:val="00D97AFF"/>
    <w:rsid w:val="00DA4E54"/>
    <w:rsid w:val="00DA77DB"/>
    <w:rsid w:val="00DC1D5E"/>
    <w:rsid w:val="00DC1F6C"/>
    <w:rsid w:val="00DC2FF8"/>
    <w:rsid w:val="00DC3343"/>
    <w:rsid w:val="00DC36A6"/>
    <w:rsid w:val="00DC36DE"/>
    <w:rsid w:val="00DC5F70"/>
    <w:rsid w:val="00DD053C"/>
    <w:rsid w:val="00DD195C"/>
    <w:rsid w:val="00DD47F9"/>
    <w:rsid w:val="00DD59BC"/>
    <w:rsid w:val="00DD6689"/>
    <w:rsid w:val="00DE3037"/>
    <w:rsid w:val="00DE4487"/>
    <w:rsid w:val="00DE5B0D"/>
    <w:rsid w:val="00DF344C"/>
    <w:rsid w:val="00DF46B4"/>
    <w:rsid w:val="00DF507D"/>
    <w:rsid w:val="00E0010A"/>
    <w:rsid w:val="00E059B1"/>
    <w:rsid w:val="00E06429"/>
    <w:rsid w:val="00E11CED"/>
    <w:rsid w:val="00E160EF"/>
    <w:rsid w:val="00E21E87"/>
    <w:rsid w:val="00E242E5"/>
    <w:rsid w:val="00E43160"/>
    <w:rsid w:val="00E45157"/>
    <w:rsid w:val="00E513E1"/>
    <w:rsid w:val="00E54DC9"/>
    <w:rsid w:val="00E57678"/>
    <w:rsid w:val="00E65437"/>
    <w:rsid w:val="00E66219"/>
    <w:rsid w:val="00E662A3"/>
    <w:rsid w:val="00E672B5"/>
    <w:rsid w:val="00E750F2"/>
    <w:rsid w:val="00E7588A"/>
    <w:rsid w:val="00E80AE9"/>
    <w:rsid w:val="00E83374"/>
    <w:rsid w:val="00E873C4"/>
    <w:rsid w:val="00E87B6A"/>
    <w:rsid w:val="00E97A2C"/>
    <w:rsid w:val="00EA1B9B"/>
    <w:rsid w:val="00EA2E0D"/>
    <w:rsid w:val="00EA4E6E"/>
    <w:rsid w:val="00EA6D12"/>
    <w:rsid w:val="00EB0DAE"/>
    <w:rsid w:val="00EB1248"/>
    <w:rsid w:val="00EB3BC0"/>
    <w:rsid w:val="00EB3F11"/>
    <w:rsid w:val="00EB590F"/>
    <w:rsid w:val="00EB76C6"/>
    <w:rsid w:val="00EB777E"/>
    <w:rsid w:val="00EC5BAD"/>
    <w:rsid w:val="00EC7F5A"/>
    <w:rsid w:val="00ED09B1"/>
    <w:rsid w:val="00ED156A"/>
    <w:rsid w:val="00ED2B07"/>
    <w:rsid w:val="00ED638F"/>
    <w:rsid w:val="00ED798F"/>
    <w:rsid w:val="00EF1299"/>
    <w:rsid w:val="00F10165"/>
    <w:rsid w:val="00F1585E"/>
    <w:rsid w:val="00F15A25"/>
    <w:rsid w:val="00F1669D"/>
    <w:rsid w:val="00F20919"/>
    <w:rsid w:val="00F274D7"/>
    <w:rsid w:val="00F312A2"/>
    <w:rsid w:val="00F322AA"/>
    <w:rsid w:val="00F3635A"/>
    <w:rsid w:val="00F36F2D"/>
    <w:rsid w:val="00F4363D"/>
    <w:rsid w:val="00F43DC5"/>
    <w:rsid w:val="00F43F86"/>
    <w:rsid w:val="00F517A9"/>
    <w:rsid w:val="00F533E7"/>
    <w:rsid w:val="00F557EA"/>
    <w:rsid w:val="00F56AB9"/>
    <w:rsid w:val="00F60676"/>
    <w:rsid w:val="00F62F0E"/>
    <w:rsid w:val="00F63605"/>
    <w:rsid w:val="00F66329"/>
    <w:rsid w:val="00F66B23"/>
    <w:rsid w:val="00F7692D"/>
    <w:rsid w:val="00F775E8"/>
    <w:rsid w:val="00F85775"/>
    <w:rsid w:val="00F862C7"/>
    <w:rsid w:val="00F863CF"/>
    <w:rsid w:val="00F92A47"/>
    <w:rsid w:val="00F94966"/>
    <w:rsid w:val="00F96207"/>
    <w:rsid w:val="00FA201A"/>
    <w:rsid w:val="00FA5DDA"/>
    <w:rsid w:val="00FA7EBD"/>
    <w:rsid w:val="00FB019C"/>
    <w:rsid w:val="00FB36C8"/>
    <w:rsid w:val="00FB5C3A"/>
    <w:rsid w:val="00FC744D"/>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622DFA"/>
    <w:pPr>
      <w:keepNext/>
      <w:keepLines/>
      <w:spacing w:after="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622DFA"/>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locked/>
    <w:rsid w:val="00F557EA"/>
    <w:rPr>
      <w:sz w:val="24"/>
    </w:rPr>
  </w:style>
  <w:style w:type="paragraph" w:customStyle="1" w:styleId="space">
    <w:name w:val="space"/>
    <w:basedOn w:val="Normal"/>
    <w:qFormat/>
    <w:rsid w:val="00C332A0"/>
    <w:pPr>
      <w:spacing w:after="0"/>
    </w:pPr>
    <w:rPr>
      <w:sz w:val="22"/>
      <w:szCs w:val="24"/>
    </w:rPr>
  </w:style>
  <w:style w:type="paragraph" w:styleId="Revision">
    <w:name w:val="Revision"/>
    <w:hidden/>
    <w:uiPriority w:val="99"/>
    <w:semiHidden/>
    <w:rsid w:val="00BD687B"/>
    <w:rPr>
      <w:sz w:val="24"/>
    </w:rPr>
  </w:style>
  <w:style w:type="paragraph" w:styleId="NormalWeb">
    <w:name w:val="Normal (Web)"/>
    <w:basedOn w:val="Normal"/>
    <w:uiPriority w:val="99"/>
    <w:semiHidden/>
    <w:unhideWhenUsed/>
    <w:rsid w:val="00E65437"/>
    <w:pPr>
      <w:suppressAutoHyphens w:val="0"/>
      <w:spacing w:before="100" w:beforeAutospacing="1" w:after="100" w:afterAutospacing="1"/>
    </w:pPr>
    <w:rPr>
      <w:rFonts w:ascii="Times New Roman" w:hAnsi="Times New Roman"/>
      <w:szCs w:val="24"/>
    </w:rPr>
  </w:style>
  <w:style w:type="character" w:customStyle="1" w:styleId="ui-provider">
    <w:name w:val="ui-provider"/>
    <w:basedOn w:val="DefaultParagraphFont"/>
    <w:rsid w:val="00F43F86"/>
  </w:style>
  <w:style w:type="paragraph" w:customStyle="1" w:styleId="Default">
    <w:name w:val="Default"/>
    <w:rsid w:val="00C0669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3423">
      <w:bodyDiv w:val="1"/>
      <w:marLeft w:val="0"/>
      <w:marRight w:val="0"/>
      <w:marTop w:val="0"/>
      <w:marBottom w:val="0"/>
      <w:divBdr>
        <w:top w:val="none" w:sz="0" w:space="0" w:color="auto"/>
        <w:left w:val="none" w:sz="0" w:space="0" w:color="auto"/>
        <w:bottom w:val="none" w:sz="0" w:space="0" w:color="auto"/>
        <w:right w:val="none" w:sz="0" w:space="0" w:color="auto"/>
      </w:divBdr>
    </w:div>
    <w:div w:id="260643894">
      <w:bodyDiv w:val="1"/>
      <w:marLeft w:val="0"/>
      <w:marRight w:val="0"/>
      <w:marTop w:val="0"/>
      <w:marBottom w:val="0"/>
      <w:divBdr>
        <w:top w:val="none" w:sz="0" w:space="0" w:color="auto"/>
        <w:left w:val="none" w:sz="0" w:space="0" w:color="auto"/>
        <w:bottom w:val="none" w:sz="0" w:space="0" w:color="auto"/>
        <w:right w:val="none" w:sz="0" w:space="0" w:color="auto"/>
      </w:divBdr>
    </w:div>
    <w:div w:id="746462930">
      <w:bodyDiv w:val="1"/>
      <w:marLeft w:val="0"/>
      <w:marRight w:val="0"/>
      <w:marTop w:val="0"/>
      <w:marBottom w:val="0"/>
      <w:divBdr>
        <w:top w:val="none" w:sz="0" w:space="0" w:color="auto"/>
        <w:left w:val="none" w:sz="0" w:space="0" w:color="auto"/>
        <w:bottom w:val="none" w:sz="0" w:space="0" w:color="auto"/>
        <w:right w:val="none" w:sz="0" w:space="0" w:color="auto"/>
      </w:divBdr>
    </w:div>
    <w:div w:id="990058918">
      <w:bodyDiv w:val="1"/>
      <w:marLeft w:val="0"/>
      <w:marRight w:val="0"/>
      <w:marTop w:val="0"/>
      <w:marBottom w:val="0"/>
      <w:divBdr>
        <w:top w:val="none" w:sz="0" w:space="0" w:color="auto"/>
        <w:left w:val="none" w:sz="0" w:space="0" w:color="auto"/>
        <w:bottom w:val="none" w:sz="0" w:space="0" w:color="auto"/>
        <w:right w:val="none" w:sz="0" w:space="0" w:color="auto"/>
      </w:divBdr>
    </w:div>
    <w:div w:id="1337343158">
      <w:bodyDiv w:val="1"/>
      <w:marLeft w:val="0"/>
      <w:marRight w:val="0"/>
      <w:marTop w:val="0"/>
      <w:marBottom w:val="0"/>
      <w:divBdr>
        <w:top w:val="none" w:sz="0" w:space="0" w:color="auto"/>
        <w:left w:val="none" w:sz="0" w:space="0" w:color="auto"/>
        <w:bottom w:val="none" w:sz="0" w:space="0" w:color="auto"/>
        <w:right w:val="none" w:sz="0" w:space="0" w:color="auto"/>
      </w:divBdr>
    </w:div>
    <w:div w:id="1404134300">
      <w:bodyDiv w:val="1"/>
      <w:marLeft w:val="0"/>
      <w:marRight w:val="0"/>
      <w:marTop w:val="0"/>
      <w:marBottom w:val="0"/>
      <w:divBdr>
        <w:top w:val="none" w:sz="0" w:space="0" w:color="auto"/>
        <w:left w:val="none" w:sz="0" w:space="0" w:color="auto"/>
        <w:bottom w:val="none" w:sz="0" w:space="0" w:color="auto"/>
        <w:right w:val="none" w:sz="0" w:space="0" w:color="auto"/>
      </w:divBdr>
    </w:div>
    <w:div w:id="1444423005">
      <w:bodyDiv w:val="1"/>
      <w:marLeft w:val="0"/>
      <w:marRight w:val="0"/>
      <w:marTop w:val="0"/>
      <w:marBottom w:val="0"/>
      <w:divBdr>
        <w:top w:val="none" w:sz="0" w:space="0" w:color="auto"/>
        <w:left w:val="none" w:sz="0" w:space="0" w:color="auto"/>
        <w:bottom w:val="none" w:sz="0" w:space="0" w:color="auto"/>
        <w:right w:val="none" w:sz="0" w:space="0" w:color="auto"/>
      </w:divBdr>
    </w:div>
    <w:div w:id="1482698781">
      <w:bodyDiv w:val="1"/>
      <w:marLeft w:val="0"/>
      <w:marRight w:val="0"/>
      <w:marTop w:val="0"/>
      <w:marBottom w:val="0"/>
      <w:divBdr>
        <w:top w:val="none" w:sz="0" w:space="0" w:color="auto"/>
        <w:left w:val="none" w:sz="0" w:space="0" w:color="auto"/>
        <w:bottom w:val="none" w:sz="0" w:space="0" w:color="auto"/>
        <w:right w:val="none" w:sz="0" w:space="0" w:color="auto"/>
      </w:divBdr>
    </w:div>
    <w:div w:id="1496259821">
      <w:bodyDiv w:val="1"/>
      <w:marLeft w:val="0"/>
      <w:marRight w:val="0"/>
      <w:marTop w:val="0"/>
      <w:marBottom w:val="0"/>
      <w:divBdr>
        <w:top w:val="none" w:sz="0" w:space="0" w:color="auto"/>
        <w:left w:val="none" w:sz="0" w:space="0" w:color="auto"/>
        <w:bottom w:val="none" w:sz="0" w:space="0" w:color="auto"/>
        <w:right w:val="none" w:sz="0" w:space="0" w:color="auto"/>
      </w:divBdr>
    </w:div>
    <w:div w:id="1503933985">
      <w:bodyDiv w:val="1"/>
      <w:marLeft w:val="0"/>
      <w:marRight w:val="0"/>
      <w:marTop w:val="0"/>
      <w:marBottom w:val="0"/>
      <w:divBdr>
        <w:top w:val="none" w:sz="0" w:space="0" w:color="auto"/>
        <w:left w:val="none" w:sz="0" w:space="0" w:color="auto"/>
        <w:bottom w:val="none" w:sz="0" w:space="0" w:color="auto"/>
        <w:right w:val="none" w:sz="0" w:space="0" w:color="auto"/>
      </w:divBdr>
    </w:div>
    <w:div w:id="1733263127">
      <w:bodyDiv w:val="1"/>
      <w:marLeft w:val="0"/>
      <w:marRight w:val="0"/>
      <w:marTop w:val="0"/>
      <w:marBottom w:val="0"/>
      <w:divBdr>
        <w:top w:val="none" w:sz="0" w:space="0" w:color="auto"/>
        <w:left w:val="none" w:sz="0" w:space="0" w:color="auto"/>
        <w:bottom w:val="none" w:sz="0" w:space="0" w:color="auto"/>
        <w:right w:val="none" w:sz="0" w:space="0" w:color="auto"/>
      </w:divBdr>
    </w:div>
    <w:div w:id="1778940951">
      <w:bodyDiv w:val="1"/>
      <w:marLeft w:val="0"/>
      <w:marRight w:val="0"/>
      <w:marTop w:val="0"/>
      <w:marBottom w:val="0"/>
      <w:divBdr>
        <w:top w:val="none" w:sz="0" w:space="0" w:color="auto"/>
        <w:left w:val="none" w:sz="0" w:space="0" w:color="auto"/>
        <w:bottom w:val="none" w:sz="0" w:space="0" w:color="auto"/>
        <w:right w:val="none" w:sz="0" w:space="0" w:color="auto"/>
      </w:divBdr>
    </w:div>
    <w:div w:id="1785808191">
      <w:bodyDiv w:val="1"/>
      <w:marLeft w:val="0"/>
      <w:marRight w:val="0"/>
      <w:marTop w:val="0"/>
      <w:marBottom w:val="0"/>
      <w:divBdr>
        <w:top w:val="none" w:sz="0" w:space="0" w:color="auto"/>
        <w:left w:val="none" w:sz="0" w:space="0" w:color="auto"/>
        <w:bottom w:val="none" w:sz="0" w:space="0" w:color="auto"/>
        <w:right w:val="none" w:sz="0" w:space="0" w:color="auto"/>
      </w:divBdr>
    </w:div>
    <w:div w:id="1809668043">
      <w:bodyDiv w:val="1"/>
      <w:marLeft w:val="0"/>
      <w:marRight w:val="0"/>
      <w:marTop w:val="0"/>
      <w:marBottom w:val="0"/>
      <w:divBdr>
        <w:top w:val="none" w:sz="0" w:space="0" w:color="auto"/>
        <w:left w:val="none" w:sz="0" w:space="0" w:color="auto"/>
        <w:bottom w:val="none" w:sz="0" w:space="0" w:color="auto"/>
        <w:right w:val="none" w:sz="0" w:space="0" w:color="auto"/>
      </w:divBdr>
    </w:div>
    <w:div w:id="1846937763">
      <w:bodyDiv w:val="1"/>
      <w:marLeft w:val="0"/>
      <w:marRight w:val="0"/>
      <w:marTop w:val="0"/>
      <w:marBottom w:val="0"/>
      <w:divBdr>
        <w:top w:val="none" w:sz="0" w:space="0" w:color="auto"/>
        <w:left w:val="none" w:sz="0" w:space="0" w:color="auto"/>
        <w:bottom w:val="none" w:sz="0" w:space="0" w:color="auto"/>
        <w:right w:val="none" w:sz="0" w:space="0" w:color="auto"/>
      </w:divBdr>
    </w:div>
    <w:div w:id="1889992913">
      <w:bodyDiv w:val="1"/>
      <w:marLeft w:val="0"/>
      <w:marRight w:val="0"/>
      <w:marTop w:val="0"/>
      <w:marBottom w:val="0"/>
      <w:divBdr>
        <w:top w:val="none" w:sz="0" w:space="0" w:color="auto"/>
        <w:left w:val="none" w:sz="0" w:space="0" w:color="auto"/>
        <w:bottom w:val="none" w:sz="0" w:space="0" w:color="auto"/>
        <w:right w:val="none" w:sz="0" w:space="0" w:color="auto"/>
      </w:divBdr>
    </w:div>
    <w:div w:id="1986200170">
      <w:bodyDiv w:val="1"/>
      <w:marLeft w:val="0"/>
      <w:marRight w:val="0"/>
      <w:marTop w:val="0"/>
      <w:marBottom w:val="0"/>
      <w:divBdr>
        <w:top w:val="none" w:sz="0" w:space="0" w:color="auto"/>
        <w:left w:val="none" w:sz="0" w:space="0" w:color="auto"/>
        <w:bottom w:val="none" w:sz="0" w:space="0" w:color="auto"/>
        <w:right w:val="none" w:sz="0" w:space="0" w:color="auto"/>
      </w:divBdr>
    </w:div>
    <w:div w:id="2010673726">
      <w:bodyDiv w:val="1"/>
      <w:marLeft w:val="0"/>
      <w:marRight w:val="0"/>
      <w:marTop w:val="0"/>
      <w:marBottom w:val="0"/>
      <w:divBdr>
        <w:top w:val="none" w:sz="0" w:space="0" w:color="auto"/>
        <w:left w:val="none" w:sz="0" w:space="0" w:color="auto"/>
        <w:bottom w:val="none" w:sz="0" w:space="0" w:color="auto"/>
        <w:right w:val="none" w:sz="0" w:space="0" w:color="auto"/>
      </w:divBdr>
    </w:div>
    <w:div w:id="2026710555">
      <w:bodyDiv w:val="1"/>
      <w:marLeft w:val="0"/>
      <w:marRight w:val="0"/>
      <w:marTop w:val="0"/>
      <w:marBottom w:val="0"/>
      <w:divBdr>
        <w:top w:val="none" w:sz="0" w:space="0" w:color="auto"/>
        <w:left w:val="none" w:sz="0" w:space="0" w:color="auto"/>
        <w:bottom w:val="none" w:sz="0" w:space="0" w:color="auto"/>
        <w:right w:val="none" w:sz="0" w:space="0" w:color="auto"/>
      </w:divBdr>
    </w:div>
    <w:div w:id="213228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EA0E36EC2C48CC9E0157F72A134925"/>
        <w:category>
          <w:name w:val="General"/>
          <w:gallery w:val="placeholder"/>
        </w:category>
        <w:types>
          <w:type w:val="bbPlcHdr"/>
        </w:types>
        <w:behaviors>
          <w:behavior w:val="content"/>
        </w:behaviors>
        <w:guid w:val="{49B34012-011E-4393-8141-25BF2EFB26CF}"/>
      </w:docPartPr>
      <w:docPartBody>
        <w:p w:rsidR="00222CD0" w:rsidRDefault="00027E47" w:rsidP="00027E47">
          <w:pPr>
            <w:pStyle w:val="5BEA0E36EC2C48CC9E0157F72A134925"/>
          </w:pPr>
          <w:r w:rsidRPr="004D2D92">
            <w:rPr>
              <w:rStyle w:val="PlaceholderText"/>
            </w:rPr>
            <w:t>Choose an item.</w:t>
          </w:r>
        </w:p>
      </w:docPartBody>
    </w:docPart>
    <w:docPart>
      <w:docPartPr>
        <w:name w:val="F1E90679F0AD490B947E5A034536E198"/>
        <w:category>
          <w:name w:val="General"/>
          <w:gallery w:val="placeholder"/>
        </w:category>
        <w:types>
          <w:type w:val="bbPlcHdr"/>
        </w:types>
        <w:behaviors>
          <w:behavior w:val="content"/>
        </w:behaviors>
        <w:guid w:val="{C65666E8-0F89-4CC4-8A2C-17CE70A57335}"/>
      </w:docPartPr>
      <w:docPartBody>
        <w:p w:rsidR="00222CD0" w:rsidRDefault="00027E47" w:rsidP="00027E47">
          <w:pPr>
            <w:pStyle w:val="F1E90679F0AD490B947E5A034536E198"/>
          </w:pPr>
          <w:r w:rsidRPr="004D2D92">
            <w:rPr>
              <w:rStyle w:val="PlaceholderText"/>
            </w:rPr>
            <w:t>Choose an item.</w:t>
          </w:r>
        </w:p>
      </w:docPartBody>
    </w:docPart>
    <w:docPart>
      <w:docPartPr>
        <w:name w:val="561C367959E949BB978BFB5E8115D00A"/>
        <w:category>
          <w:name w:val="General"/>
          <w:gallery w:val="placeholder"/>
        </w:category>
        <w:types>
          <w:type w:val="bbPlcHdr"/>
        </w:types>
        <w:behaviors>
          <w:behavior w:val="content"/>
        </w:behaviors>
        <w:guid w:val="{FE0FB618-8251-489F-9056-CF4F6015D20F}"/>
      </w:docPartPr>
      <w:docPartBody>
        <w:p w:rsidR="00222CD0" w:rsidRDefault="00027E47" w:rsidP="00027E47">
          <w:pPr>
            <w:pStyle w:val="561C367959E949BB978BFB5E8115D00A"/>
          </w:pPr>
          <w:r w:rsidRPr="004D2D92">
            <w:rPr>
              <w:rStyle w:val="PlaceholderText"/>
            </w:rPr>
            <w:t>Choose an item.</w:t>
          </w:r>
        </w:p>
      </w:docPartBody>
    </w:docPart>
    <w:docPart>
      <w:docPartPr>
        <w:name w:val="0BD52FB7CEB343598BEF6894471AB454"/>
        <w:category>
          <w:name w:val="General"/>
          <w:gallery w:val="placeholder"/>
        </w:category>
        <w:types>
          <w:type w:val="bbPlcHdr"/>
        </w:types>
        <w:behaviors>
          <w:behavior w:val="content"/>
        </w:behaviors>
        <w:guid w:val="{C5BDA3F9-DBD1-4675-8A32-C848FC95B696}"/>
      </w:docPartPr>
      <w:docPartBody>
        <w:p w:rsidR="00222CD0" w:rsidRDefault="00027E47" w:rsidP="00027E47">
          <w:pPr>
            <w:pStyle w:val="0BD52FB7CEB343598BEF6894471AB454"/>
          </w:pPr>
          <w:r w:rsidRPr="004D2D92">
            <w:rPr>
              <w:rStyle w:val="PlaceholderText"/>
            </w:rPr>
            <w:t>Choose an item.</w:t>
          </w:r>
        </w:p>
      </w:docPartBody>
    </w:docPart>
    <w:docPart>
      <w:docPartPr>
        <w:name w:val="FDDDB489D77D40B29C3FB817F19ECC82"/>
        <w:category>
          <w:name w:val="General"/>
          <w:gallery w:val="placeholder"/>
        </w:category>
        <w:types>
          <w:type w:val="bbPlcHdr"/>
        </w:types>
        <w:behaviors>
          <w:behavior w:val="content"/>
        </w:behaviors>
        <w:guid w:val="{A95464B2-766F-46E3-96D9-1465A40C7FCE}"/>
      </w:docPartPr>
      <w:docPartBody>
        <w:p w:rsidR="00222CD0" w:rsidRDefault="00027E47" w:rsidP="00027E47">
          <w:pPr>
            <w:pStyle w:val="FDDDB489D77D40B29C3FB817F19ECC82"/>
          </w:pPr>
          <w:r w:rsidRPr="004D2D92">
            <w:rPr>
              <w:rStyle w:val="PlaceholderText"/>
            </w:rPr>
            <w:t>Choose an item.</w:t>
          </w:r>
        </w:p>
      </w:docPartBody>
    </w:docPart>
    <w:docPart>
      <w:docPartPr>
        <w:name w:val="A4C7361511A4444683EE0DD93946C599"/>
        <w:category>
          <w:name w:val="General"/>
          <w:gallery w:val="placeholder"/>
        </w:category>
        <w:types>
          <w:type w:val="bbPlcHdr"/>
        </w:types>
        <w:behaviors>
          <w:behavior w:val="content"/>
        </w:behaviors>
        <w:guid w:val="{314D63CC-7B1D-43F0-9E16-19E3B37BDD15}"/>
      </w:docPartPr>
      <w:docPartBody>
        <w:p w:rsidR="00222CD0" w:rsidRDefault="00027E47" w:rsidP="00027E47">
          <w:pPr>
            <w:pStyle w:val="A4C7361511A4444683EE0DD93946C599"/>
          </w:pPr>
          <w:r w:rsidRPr="004D2D92">
            <w:rPr>
              <w:rStyle w:val="PlaceholderText"/>
            </w:rPr>
            <w:t>Choose an item.</w:t>
          </w:r>
        </w:p>
      </w:docPartBody>
    </w:docPart>
    <w:docPart>
      <w:docPartPr>
        <w:name w:val="2F898FF137A34E4C944963DA30659526"/>
        <w:category>
          <w:name w:val="General"/>
          <w:gallery w:val="placeholder"/>
        </w:category>
        <w:types>
          <w:type w:val="bbPlcHdr"/>
        </w:types>
        <w:behaviors>
          <w:behavior w:val="content"/>
        </w:behaviors>
        <w:guid w:val="{936E25BF-A634-45D2-ADEA-82D9C6A1C4B6}"/>
      </w:docPartPr>
      <w:docPartBody>
        <w:p w:rsidR="00222CD0" w:rsidRDefault="00027E47" w:rsidP="00027E47">
          <w:pPr>
            <w:pStyle w:val="2F898FF137A34E4C944963DA30659526"/>
          </w:pPr>
          <w:r w:rsidRPr="004D2D92">
            <w:rPr>
              <w:rStyle w:val="PlaceholderText"/>
            </w:rPr>
            <w:t>Choose an item.</w:t>
          </w:r>
        </w:p>
      </w:docPartBody>
    </w:docPart>
    <w:docPart>
      <w:docPartPr>
        <w:name w:val="F3C400D513D5473B9D80BB62876079B2"/>
        <w:category>
          <w:name w:val="General"/>
          <w:gallery w:val="placeholder"/>
        </w:category>
        <w:types>
          <w:type w:val="bbPlcHdr"/>
        </w:types>
        <w:behaviors>
          <w:behavior w:val="content"/>
        </w:behaviors>
        <w:guid w:val="{5743C1B1-59D4-4A0B-BC1B-09B9BB7EE5A8}"/>
      </w:docPartPr>
      <w:docPartBody>
        <w:p w:rsidR="00222CD0" w:rsidRDefault="00027E47" w:rsidP="00027E47">
          <w:pPr>
            <w:pStyle w:val="F3C400D513D5473B9D80BB62876079B2"/>
          </w:pPr>
          <w:r w:rsidRPr="004D2D92">
            <w:rPr>
              <w:rStyle w:val="PlaceholderText"/>
            </w:rPr>
            <w:t>Choose an item.</w:t>
          </w:r>
        </w:p>
      </w:docPartBody>
    </w:docPart>
    <w:docPart>
      <w:docPartPr>
        <w:name w:val="355D9B82B00346CCAF11AEB8935933AB"/>
        <w:category>
          <w:name w:val="General"/>
          <w:gallery w:val="placeholder"/>
        </w:category>
        <w:types>
          <w:type w:val="bbPlcHdr"/>
        </w:types>
        <w:behaviors>
          <w:behavior w:val="content"/>
        </w:behaviors>
        <w:guid w:val="{AEE4DA6D-6855-4CD8-82E9-B5447E088A3A}"/>
      </w:docPartPr>
      <w:docPartBody>
        <w:p w:rsidR="00222CD0" w:rsidRDefault="00027E47" w:rsidP="00027E47">
          <w:pPr>
            <w:pStyle w:val="355D9B82B00346CCAF11AEB8935933AB"/>
          </w:pPr>
          <w:r w:rsidRPr="004D2D92">
            <w:rPr>
              <w:rStyle w:val="PlaceholderText"/>
            </w:rPr>
            <w:t>Choose an item.</w:t>
          </w:r>
        </w:p>
      </w:docPartBody>
    </w:docPart>
    <w:docPart>
      <w:docPartPr>
        <w:name w:val="840077B8F51248E18FD1DC47171D8C82"/>
        <w:category>
          <w:name w:val="General"/>
          <w:gallery w:val="placeholder"/>
        </w:category>
        <w:types>
          <w:type w:val="bbPlcHdr"/>
        </w:types>
        <w:behaviors>
          <w:behavior w:val="content"/>
        </w:behaviors>
        <w:guid w:val="{843E261A-795B-4EC2-8519-DAF4C992B51F}"/>
      </w:docPartPr>
      <w:docPartBody>
        <w:p w:rsidR="00222CD0" w:rsidRDefault="00027E47" w:rsidP="00027E47">
          <w:pPr>
            <w:pStyle w:val="840077B8F51248E18FD1DC47171D8C82"/>
          </w:pPr>
          <w:r w:rsidRPr="004D2D92">
            <w:rPr>
              <w:rStyle w:val="PlaceholderText"/>
            </w:rPr>
            <w:t>Choose an item.</w:t>
          </w:r>
        </w:p>
      </w:docPartBody>
    </w:docPart>
    <w:docPart>
      <w:docPartPr>
        <w:name w:val="6BEB0158096F4562AAD9E86E29DCE0F7"/>
        <w:category>
          <w:name w:val="General"/>
          <w:gallery w:val="placeholder"/>
        </w:category>
        <w:types>
          <w:type w:val="bbPlcHdr"/>
        </w:types>
        <w:behaviors>
          <w:behavior w:val="content"/>
        </w:behaviors>
        <w:guid w:val="{0EFF0BB7-6268-4FE8-A12D-5DA392EBDC48}"/>
      </w:docPartPr>
      <w:docPartBody>
        <w:p w:rsidR="00222CD0" w:rsidRDefault="00027E47" w:rsidP="00027E47">
          <w:pPr>
            <w:pStyle w:val="6BEB0158096F4562AAD9E86E29DCE0F7"/>
          </w:pPr>
          <w:r w:rsidRPr="004D2D92">
            <w:rPr>
              <w:rStyle w:val="PlaceholderText"/>
            </w:rPr>
            <w:t>Choose an item.</w:t>
          </w:r>
        </w:p>
      </w:docPartBody>
    </w:docPart>
    <w:docPart>
      <w:docPartPr>
        <w:name w:val="BCD0321A35C141C8A70D05892C15AE0B"/>
        <w:category>
          <w:name w:val="General"/>
          <w:gallery w:val="placeholder"/>
        </w:category>
        <w:types>
          <w:type w:val="bbPlcHdr"/>
        </w:types>
        <w:behaviors>
          <w:behavior w:val="content"/>
        </w:behaviors>
        <w:guid w:val="{361DB914-CDF4-477B-9071-EFD9A98A210E}"/>
      </w:docPartPr>
      <w:docPartBody>
        <w:p w:rsidR="00222CD0" w:rsidRDefault="00027E47" w:rsidP="00027E47">
          <w:pPr>
            <w:pStyle w:val="BCD0321A35C141C8A70D05892C15AE0B"/>
          </w:pPr>
          <w:r w:rsidRPr="004D2D92">
            <w:rPr>
              <w:rStyle w:val="PlaceholderText"/>
            </w:rPr>
            <w:t>Choose an item.</w:t>
          </w:r>
        </w:p>
      </w:docPartBody>
    </w:docPart>
    <w:docPart>
      <w:docPartPr>
        <w:name w:val="78D9711DD1D1439481699D33C96F9F66"/>
        <w:category>
          <w:name w:val="General"/>
          <w:gallery w:val="placeholder"/>
        </w:category>
        <w:types>
          <w:type w:val="bbPlcHdr"/>
        </w:types>
        <w:behaviors>
          <w:behavior w:val="content"/>
        </w:behaviors>
        <w:guid w:val="{B36EACF0-CEC7-4604-8E8E-D9EF52A1CE63}"/>
      </w:docPartPr>
      <w:docPartBody>
        <w:p w:rsidR="00222CD0" w:rsidRDefault="00027E47" w:rsidP="00027E47">
          <w:pPr>
            <w:pStyle w:val="78D9711DD1D1439481699D33C96F9F66"/>
          </w:pPr>
          <w:r w:rsidRPr="004D2D92">
            <w:rPr>
              <w:rStyle w:val="PlaceholderText"/>
            </w:rPr>
            <w:t>Choose an item.</w:t>
          </w:r>
        </w:p>
      </w:docPartBody>
    </w:docPart>
    <w:docPart>
      <w:docPartPr>
        <w:name w:val="17F7EC6B716147C7ACCD75853F305C30"/>
        <w:category>
          <w:name w:val="General"/>
          <w:gallery w:val="placeholder"/>
        </w:category>
        <w:types>
          <w:type w:val="bbPlcHdr"/>
        </w:types>
        <w:behaviors>
          <w:behavior w:val="content"/>
        </w:behaviors>
        <w:guid w:val="{4BE4FD0B-37D8-4E08-8EF8-0A126659E2C3}"/>
      </w:docPartPr>
      <w:docPartBody>
        <w:p w:rsidR="00222CD0" w:rsidRDefault="00027E47" w:rsidP="00027E47">
          <w:pPr>
            <w:pStyle w:val="17F7EC6B716147C7ACCD75853F305C30"/>
          </w:pPr>
          <w:r w:rsidRPr="004D2D92">
            <w:rPr>
              <w:rStyle w:val="PlaceholderText"/>
            </w:rPr>
            <w:t>Choose an item.</w:t>
          </w:r>
        </w:p>
      </w:docPartBody>
    </w:docPart>
    <w:docPart>
      <w:docPartPr>
        <w:name w:val="AE67709B39D8486E8AD72BF9463AC365"/>
        <w:category>
          <w:name w:val="General"/>
          <w:gallery w:val="placeholder"/>
        </w:category>
        <w:types>
          <w:type w:val="bbPlcHdr"/>
        </w:types>
        <w:behaviors>
          <w:behavior w:val="content"/>
        </w:behaviors>
        <w:guid w:val="{C560F30C-9F05-4459-9BD4-485879CCA5F5}"/>
      </w:docPartPr>
      <w:docPartBody>
        <w:p w:rsidR="00222CD0" w:rsidRDefault="00027E47" w:rsidP="00027E47">
          <w:pPr>
            <w:pStyle w:val="AE67709B39D8486E8AD72BF9463AC365"/>
          </w:pPr>
          <w:r w:rsidRPr="004D2D92">
            <w:rPr>
              <w:rStyle w:val="PlaceholderText"/>
            </w:rPr>
            <w:t>Choose an item.</w:t>
          </w:r>
        </w:p>
      </w:docPartBody>
    </w:docPart>
    <w:docPart>
      <w:docPartPr>
        <w:name w:val="A974E8A818FC4AEBAFB5408D69856DF7"/>
        <w:category>
          <w:name w:val="General"/>
          <w:gallery w:val="placeholder"/>
        </w:category>
        <w:types>
          <w:type w:val="bbPlcHdr"/>
        </w:types>
        <w:behaviors>
          <w:behavior w:val="content"/>
        </w:behaviors>
        <w:guid w:val="{C1608A5B-B8BE-4C3B-A374-3A1D992012F5}"/>
      </w:docPartPr>
      <w:docPartBody>
        <w:p w:rsidR="00222CD0" w:rsidRDefault="00027E47" w:rsidP="00027E47">
          <w:pPr>
            <w:pStyle w:val="A974E8A818FC4AEBAFB5408D69856DF7"/>
          </w:pPr>
          <w:r w:rsidRPr="004D2D92">
            <w:rPr>
              <w:rStyle w:val="PlaceholderText"/>
            </w:rPr>
            <w:t>Choose an item.</w:t>
          </w:r>
        </w:p>
      </w:docPartBody>
    </w:docPart>
    <w:docPart>
      <w:docPartPr>
        <w:name w:val="9419F7947CA54EBB9D179C265E5ABE06"/>
        <w:category>
          <w:name w:val="General"/>
          <w:gallery w:val="placeholder"/>
        </w:category>
        <w:types>
          <w:type w:val="bbPlcHdr"/>
        </w:types>
        <w:behaviors>
          <w:behavior w:val="content"/>
        </w:behaviors>
        <w:guid w:val="{F2E819C3-33BD-43E5-8F51-5340AA20F57D}"/>
      </w:docPartPr>
      <w:docPartBody>
        <w:p w:rsidR="00222CD0" w:rsidRDefault="00027E47" w:rsidP="00027E47">
          <w:pPr>
            <w:pStyle w:val="9419F7947CA54EBB9D179C265E5ABE06"/>
          </w:pPr>
          <w:r w:rsidRPr="004D2D92">
            <w:rPr>
              <w:rStyle w:val="PlaceholderText"/>
            </w:rPr>
            <w:t>Choose an item.</w:t>
          </w:r>
        </w:p>
      </w:docPartBody>
    </w:docPart>
    <w:docPart>
      <w:docPartPr>
        <w:name w:val="409D36EB535142AB97187A33FE65D0F7"/>
        <w:category>
          <w:name w:val="General"/>
          <w:gallery w:val="placeholder"/>
        </w:category>
        <w:types>
          <w:type w:val="bbPlcHdr"/>
        </w:types>
        <w:behaviors>
          <w:behavior w:val="content"/>
        </w:behaviors>
        <w:guid w:val="{7F559848-BC6D-46E6-AEF3-091854F8CBF2}"/>
      </w:docPartPr>
      <w:docPartBody>
        <w:p w:rsidR="00222CD0" w:rsidRDefault="00027E47" w:rsidP="00027E47">
          <w:pPr>
            <w:pStyle w:val="409D36EB535142AB97187A33FE65D0F7"/>
          </w:pPr>
          <w:r w:rsidRPr="004D2D92">
            <w:rPr>
              <w:rStyle w:val="PlaceholderText"/>
            </w:rPr>
            <w:t>Choose an item.</w:t>
          </w:r>
        </w:p>
      </w:docPartBody>
    </w:docPart>
    <w:docPart>
      <w:docPartPr>
        <w:name w:val="C9F1962C052A478887BEB9014A251489"/>
        <w:category>
          <w:name w:val="General"/>
          <w:gallery w:val="placeholder"/>
        </w:category>
        <w:types>
          <w:type w:val="bbPlcHdr"/>
        </w:types>
        <w:behaviors>
          <w:behavior w:val="content"/>
        </w:behaviors>
        <w:guid w:val="{A1CE28F4-8346-4DC3-A6C7-B96865709CE6}"/>
      </w:docPartPr>
      <w:docPartBody>
        <w:p w:rsidR="00222CD0" w:rsidRDefault="00027E47" w:rsidP="00027E47">
          <w:pPr>
            <w:pStyle w:val="C9F1962C052A478887BEB9014A251489"/>
          </w:pPr>
          <w:r w:rsidRPr="004D2D92">
            <w:rPr>
              <w:rStyle w:val="PlaceholderText"/>
            </w:rPr>
            <w:t>Choose an item.</w:t>
          </w:r>
        </w:p>
      </w:docPartBody>
    </w:docPart>
    <w:docPart>
      <w:docPartPr>
        <w:name w:val="52F380C6EBEB4C0DB8BC5D97DC27A0DD"/>
        <w:category>
          <w:name w:val="General"/>
          <w:gallery w:val="placeholder"/>
        </w:category>
        <w:types>
          <w:type w:val="bbPlcHdr"/>
        </w:types>
        <w:behaviors>
          <w:behavior w:val="content"/>
        </w:behaviors>
        <w:guid w:val="{1E904C3F-E7B4-422B-9199-D1DD3051D977}"/>
      </w:docPartPr>
      <w:docPartBody>
        <w:p w:rsidR="00222CD0" w:rsidRDefault="00027E47" w:rsidP="00027E47">
          <w:pPr>
            <w:pStyle w:val="52F380C6EBEB4C0DB8BC5D97DC27A0DD"/>
          </w:pPr>
          <w:r w:rsidRPr="004D2D92">
            <w:rPr>
              <w:rStyle w:val="PlaceholderText"/>
            </w:rPr>
            <w:t>Choose an item.</w:t>
          </w:r>
        </w:p>
      </w:docPartBody>
    </w:docPart>
    <w:docPart>
      <w:docPartPr>
        <w:name w:val="82B11B36091A4319A45EAA5D058F4B79"/>
        <w:category>
          <w:name w:val="General"/>
          <w:gallery w:val="placeholder"/>
        </w:category>
        <w:types>
          <w:type w:val="bbPlcHdr"/>
        </w:types>
        <w:behaviors>
          <w:behavior w:val="content"/>
        </w:behaviors>
        <w:guid w:val="{66C03EDF-EAF8-452B-B6D0-37DD55BAC8CC}"/>
      </w:docPartPr>
      <w:docPartBody>
        <w:p w:rsidR="00222CD0" w:rsidRDefault="00027E47" w:rsidP="00027E47">
          <w:pPr>
            <w:pStyle w:val="82B11B36091A4319A45EAA5D058F4B79"/>
          </w:pPr>
          <w:r w:rsidRPr="004D2D92">
            <w:rPr>
              <w:rStyle w:val="PlaceholderText"/>
            </w:rPr>
            <w:t>Choose an item.</w:t>
          </w:r>
        </w:p>
      </w:docPartBody>
    </w:docPart>
    <w:docPart>
      <w:docPartPr>
        <w:name w:val="77DEFE90C43D492D95ACEF2587A80F40"/>
        <w:category>
          <w:name w:val="General"/>
          <w:gallery w:val="placeholder"/>
        </w:category>
        <w:types>
          <w:type w:val="bbPlcHdr"/>
        </w:types>
        <w:behaviors>
          <w:behavior w:val="content"/>
        </w:behaviors>
        <w:guid w:val="{569D7E7A-9452-4515-B020-130A17CFAEE6}"/>
      </w:docPartPr>
      <w:docPartBody>
        <w:p w:rsidR="00222CD0" w:rsidRDefault="00027E47" w:rsidP="00027E47">
          <w:pPr>
            <w:pStyle w:val="77DEFE90C43D492D95ACEF2587A80F40"/>
          </w:pPr>
          <w:r w:rsidRPr="004D2D92">
            <w:rPr>
              <w:rStyle w:val="PlaceholderText"/>
            </w:rPr>
            <w:t>Choose an item.</w:t>
          </w:r>
        </w:p>
      </w:docPartBody>
    </w:docPart>
    <w:docPart>
      <w:docPartPr>
        <w:name w:val="D784FAE6D985403DBD2475D8E69387AB"/>
        <w:category>
          <w:name w:val="General"/>
          <w:gallery w:val="placeholder"/>
        </w:category>
        <w:types>
          <w:type w:val="bbPlcHdr"/>
        </w:types>
        <w:behaviors>
          <w:behavior w:val="content"/>
        </w:behaviors>
        <w:guid w:val="{F4E835CB-A2CB-4987-83D0-77FBE293B459}"/>
      </w:docPartPr>
      <w:docPartBody>
        <w:p w:rsidR="00222CD0" w:rsidRDefault="00027E47" w:rsidP="00027E47">
          <w:pPr>
            <w:pStyle w:val="D784FAE6D985403DBD2475D8E69387AB"/>
          </w:pPr>
          <w:r w:rsidRPr="004D2D92">
            <w:rPr>
              <w:rStyle w:val="PlaceholderText"/>
            </w:rPr>
            <w:t>Choose an item.</w:t>
          </w:r>
        </w:p>
      </w:docPartBody>
    </w:docPart>
    <w:docPart>
      <w:docPartPr>
        <w:name w:val="180FF0E67DF84B6AB3A43B408A38EFFD"/>
        <w:category>
          <w:name w:val="General"/>
          <w:gallery w:val="placeholder"/>
        </w:category>
        <w:types>
          <w:type w:val="bbPlcHdr"/>
        </w:types>
        <w:behaviors>
          <w:behavior w:val="content"/>
        </w:behaviors>
        <w:guid w:val="{B2F4099E-26A9-411F-AFD1-A03EB69CF920}"/>
      </w:docPartPr>
      <w:docPartBody>
        <w:p w:rsidR="00222CD0" w:rsidRDefault="00027E47" w:rsidP="00027E47">
          <w:pPr>
            <w:pStyle w:val="180FF0E67DF84B6AB3A43B408A38EFFD"/>
          </w:pPr>
          <w:r w:rsidRPr="004D2D92">
            <w:rPr>
              <w:rStyle w:val="PlaceholderText"/>
            </w:rPr>
            <w:t>Choose an item.</w:t>
          </w:r>
        </w:p>
      </w:docPartBody>
    </w:docPart>
    <w:docPart>
      <w:docPartPr>
        <w:name w:val="28B8D0B4B5AB41DC94411149A6B18E83"/>
        <w:category>
          <w:name w:val="General"/>
          <w:gallery w:val="placeholder"/>
        </w:category>
        <w:types>
          <w:type w:val="bbPlcHdr"/>
        </w:types>
        <w:behaviors>
          <w:behavior w:val="content"/>
        </w:behaviors>
        <w:guid w:val="{6A2EC368-6448-493A-AACE-EFBAD0A84BB4}"/>
      </w:docPartPr>
      <w:docPartBody>
        <w:p w:rsidR="00222CD0" w:rsidRDefault="00027E47" w:rsidP="00027E47">
          <w:pPr>
            <w:pStyle w:val="28B8D0B4B5AB41DC94411149A6B18E83"/>
          </w:pPr>
          <w:r w:rsidRPr="004D2D92">
            <w:rPr>
              <w:rStyle w:val="PlaceholderText"/>
            </w:rPr>
            <w:t>Choose an item.</w:t>
          </w:r>
        </w:p>
      </w:docPartBody>
    </w:docPart>
    <w:docPart>
      <w:docPartPr>
        <w:name w:val="D9D66AC265014D5582BFF01E734CB9C3"/>
        <w:category>
          <w:name w:val="General"/>
          <w:gallery w:val="placeholder"/>
        </w:category>
        <w:types>
          <w:type w:val="bbPlcHdr"/>
        </w:types>
        <w:behaviors>
          <w:behavior w:val="content"/>
        </w:behaviors>
        <w:guid w:val="{2A2D28C7-498D-422A-944B-167AD40B333D}"/>
      </w:docPartPr>
      <w:docPartBody>
        <w:p w:rsidR="00222CD0" w:rsidRDefault="00027E47" w:rsidP="00027E47">
          <w:pPr>
            <w:pStyle w:val="D9D66AC265014D5582BFF01E734CB9C3"/>
          </w:pPr>
          <w:r w:rsidRPr="004D2D92">
            <w:rPr>
              <w:rStyle w:val="PlaceholderText"/>
            </w:rPr>
            <w:t>Choose an item.</w:t>
          </w:r>
        </w:p>
      </w:docPartBody>
    </w:docPart>
    <w:docPart>
      <w:docPartPr>
        <w:name w:val="C9087CABDDBC4D73833357A17D24BE0D"/>
        <w:category>
          <w:name w:val="General"/>
          <w:gallery w:val="placeholder"/>
        </w:category>
        <w:types>
          <w:type w:val="bbPlcHdr"/>
        </w:types>
        <w:behaviors>
          <w:behavior w:val="content"/>
        </w:behaviors>
        <w:guid w:val="{D9B0EF02-7E4E-4B22-A7E1-BEEF2E12287C}"/>
      </w:docPartPr>
      <w:docPartBody>
        <w:p w:rsidR="00222CD0" w:rsidRDefault="00027E47" w:rsidP="00027E47">
          <w:pPr>
            <w:pStyle w:val="C9087CABDDBC4D73833357A17D24BE0D"/>
          </w:pPr>
          <w:r w:rsidRPr="004D2D92">
            <w:rPr>
              <w:rStyle w:val="PlaceholderText"/>
            </w:rPr>
            <w:t>Choose an item.</w:t>
          </w:r>
        </w:p>
      </w:docPartBody>
    </w:docPart>
    <w:docPart>
      <w:docPartPr>
        <w:name w:val="66E16FAE8318416FA3CB2AB65EB786A5"/>
        <w:category>
          <w:name w:val="General"/>
          <w:gallery w:val="placeholder"/>
        </w:category>
        <w:types>
          <w:type w:val="bbPlcHdr"/>
        </w:types>
        <w:behaviors>
          <w:behavior w:val="content"/>
        </w:behaviors>
        <w:guid w:val="{897E6463-B538-40CD-9D59-E0E0A7495D0C}"/>
      </w:docPartPr>
      <w:docPartBody>
        <w:p w:rsidR="00222CD0" w:rsidRDefault="00027E47" w:rsidP="00027E47">
          <w:pPr>
            <w:pStyle w:val="66E16FAE8318416FA3CB2AB65EB786A5"/>
          </w:pPr>
          <w:r w:rsidRPr="004D2D92">
            <w:rPr>
              <w:rStyle w:val="PlaceholderText"/>
            </w:rPr>
            <w:t>Choose an item.</w:t>
          </w:r>
        </w:p>
      </w:docPartBody>
    </w:docPart>
    <w:docPart>
      <w:docPartPr>
        <w:name w:val="CDF751DD2D6447A69B67AEE2C25092CD"/>
        <w:category>
          <w:name w:val="General"/>
          <w:gallery w:val="placeholder"/>
        </w:category>
        <w:types>
          <w:type w:val="bbPlcHdr"/>
        </w:types>
        <w:behaviors>
          <w:behavior w:val="content"/>
        </w:behaviors>
        <w:guid w:val="{7192C997-586C-47C5-AFE7-66550BD4BCBA}"/>
      </w:docPartPr>
      <w:docPartBody>
        <w:p w:rsidR="00222CD0" w:rsidRDefault="00027E47" w:rsidP="00027E47">
          <w:pPr>
            <w:pStyle w:val="CDF751DD2D6447A69B67AEE2C25092CD"/>
          </w:pPr>
          <w:r w:rsidRPr="004D2D92">
            <w:rPr>
              <w:rStyle w:val="PlaceholderText"/>
            </w:rPr>
            <w:t>Choose an item.</w:t>
          </w:r>
        </w:p>
      </w:docPartBody>
    </w:docPart>
    <w:docPart>
      <w:docPartPr>
        <w:name w:val="5173B5CD05D8417AB03E75D842113B9E"/>
        <w:category>
          <w:name w:val="General"/>
          <w:gallery w:val="placeholder"/>
        </w:category>
        <w:types>
          <w:type w:val="bbPlcHdr"/>
        </w:types>
        <w:behaviors>
          <w:behavior w:val="content"/>
        </w:behaviors>
        <w:guid w:val="{A627010A-77A8-4FF0-9721-27C9E390CD83}"/>
      </w:docPartPr>
      <w:docPartBody>
        <w:p w:rsidR="00222CD0" w:rsidRDefault="00027E47" w:rsidP="00027E47">
          <w:pPr>
            <w:pStyle w:val="5173B5CD05D8417AB03E75D842113B9E"/>
          </w:pPr>
          <w:r w:rsidRPr="004D2D92">
            <w:rPr>
              <w:rStyle w:val="PlaceholderText"/>
            </w:rPr>
            <w:t>Choose an item.</w:t>
          </w:r>
        </w:p>
      </w:docPartBody>
    </w:docPart>
    <w:docPart>
      <w:docPartPr>
        <w:name w:val="54A4B007A0E149549182FD95E1F4EADD"/>
        <w:category>
          <w:name w:val="General"/>
          <w:gallery w:val="placeholder"/>
        </w:category>
        <w:types>
          <w:type w:val="bbPlcHdr"/>
        </w:types>
        <w:behaviors>
          <w:behavior w:val="content"/>
        </w:behaviors>
        <w:guid w:val="{079E154B-CE94-447D-AADD-FF011A50FACF}"/>
      </w:docPartPr>
      <w:docPartBody>
        <w:p w:rsidR="00222CD0" w:rsidRDefault="00027E47" w:rsidP="00027E47">
          <w:pPr>
            <w:pStyle w:val="54A4B007A0E149549182FD95E1F4EADD"/>
          </w:pPr>
          <w:r w:rsidRPr="004D2D92">
            <w:rPr>
              <w:rStyle w:val="PlaceholderText"/>
            </w:rPr>
            <w:t>Choose an item.</w:t>
          </w:r>
        </w:p>
      </w:docPartBody>
    </w:docPart>
    <w:docPart>
      <w:docPartPr>
        <w:name w:val="EF7221BEAD354AC983CC24B7D0608CE3"/>
        <w:category>
          <w:name w:val="General"/>
          <w:gallery w:val="placeholder"/>
        </w:category>
        <w:types>
          <w:type w:val="bbPlcHdr"/>
        </w:types>
        <w:behaviors>
          <w:behavior w:val="content"/>
        </w:behaviors>
        <w:guid w:val="{42E97CCE-4EF1-4C1A-B9A6-8041A78E570E}"/>
      </w:docPartPr>
      <w:docPartBody>
        <w:p w:rsidR="00222CD0" w:rsidRDefault="00027E47" w:rsidP="00027E47">
          <w:pPr>
            <w:pStyle w:val="EF7221BEAD354AC983CC24B7D0608CE3"/>
          </w:pPr>
          <w:r w:rsidRPr="004D2D92">
            <w:rPr>
              <w:rStyle w:val="PlaceholderText"/>
            </w:rPr>
            <w:t>Choose an item.</w:t>
          </w:r>
        </w:p>
      </w:docPartBody>
    </w:docPart>
    <w:docPart>
      <w:docPartPr>
        <w:name w:val="559EE4B4CD5D4FE28D977A30C4B3544F"/>
        <w:category>
          <w:name w:val="General"/>
          <w:gallery w:val="placeholder"/>
        </w:category>
        <w:types>
          <w:type w:val="bbPlcHdr"/>
        </w:types>
        <w:behaviors>
          <w:behavior w:val="content"/>
        </w:behaviors>
        <w:guid w:val="{D0BF4CFD-690E-4C70-8275-EAD54DF17A4F}"/>
      </w:docPartPr>
      <w:docPartBody>
        <w:p w:rsidR="00222CD0" w:rsidRDefault="00027E47" w:rsidP="00027E47">
          <w:pPr>
            <w:pStyle w:val="559EE4B4CD5D4FE28D977A30C4B3544F"/>
          </w:pPr>
          <w:r w:rsidRPr="004D2D92">
            <w:rPr>
              <w:rStyle w:val="PlaceholderText"/>
            </w:rPr>
            <w:t>Choose an item.</w:t>
          </w:r>
        </w:p>
      </w:docPartBody>
    </w:docPart>
    <w:docPart>
      <w:docPartPr>
        <w:name w:val="51018DCD22FD427794E43C4476C08419"/>
        <w:category>
          <w:name w:val="General"/>
          <w:gallery w:val="placeholder"/>
        </w:category>
        <w:types>
          <w:type w:val="bbPlcHdr"/>
        </w:types>
        <w:behaviors>
          <w:behavior w:val="content"/>
        </w:behaviors>
        <w:guid w:val="{4C850518-3D1A-4C75-9075-73BF32304482}"/>
      </w:docPartPr>
      <w:docPartBody>
        <w:p w:rsidR="00222CD0" w:rsidRDefault="00027E47" w:rsidP="00027E47">
          <w:pPr>
            <w:pStyle w:val="51018DCD22FD427794E43C4476C08419"/>
          </w:pPr>
          <w:r w:rsidRPr="004D2D92">
            <w:rPr>
              <w:rStyle w:val="PlaceholderText"/>
            </w:rPr>
            <w:t>Choose an item.</w:t>
          </w:r>
        </w:p>
      </w:docPartBody>
    </w:docPart>
    <w:docPart>
      <w:docPartPr>
        <w:name w:val="18BE0CFEF0C046538CBDDD079877D8BF"/>
        <w:category>
          <w:name w:val="General"/>
          <w:gallery w:val="placeholder"/>
        </w:category>
        <w:types>
          <w:type w:val="bbPlcHdr"/>
        </w:types>
        <w:behaviors>
          <w:behavior w:val="content"/>
        </w:behaviors>
        <w:guid w:val="{C52AAC12-DAB1-4BE8-BAE0-C1D0609199AB}"/>
      </w:docPartPr>
      <w:docPartBody>
        <w:p w:rsidR="00222CD0" w:rsidRDefault="00027E47" w:rsidP="00027E47">
          <w:pPr>
            <w:pStyle w:val="18BE0CFEF0C046538CBDDD079877D8BF"/>
          </w:pPr>
          <w:r w:rsidRPr="004D2D92">
            <w:rPr>
              <w:rStyle w:val="PlaceholderText"/>
            </w:rPr>
            <w:t>Choose an item.</w:t>
          </w:r>
        </w:p>
      </w:docPartBody>
    </w:docPart>
    <w:docPart>
      <w:docPartPr>
        <w:name w:val="1D8B86B958704ED5ABF08A2EA8F26787"/>
        <w:category>
          <w:name w:val="General"/>
          <w:gallery w:val="placeholder"/>
        </w:category>
        <w:types>
          <w:type w:val="bbPlcHdr"/>
        </w:types>
        <w:behaviors>
          <w:behavior w:val="content"/>
        </w:behaviors>
        <w:guid w:val="{2A5AB8B5-401D-4842-9099-754B36480E08}"/>
      </w:docPartPr>
      <w:docPartBody>
        <w:p w:rsidR="00222CD0" w:rsidRDefault="00027E47" w:rsidP="00027E47">
          <w:pPr>
            <w:pStyle w:val="1D8B86B958704ED5ABF08A2EA8F26787"/>
          </w:pPr>
          <w:r w:rsidRPr="004D2D92">
            <w:rPr>
              <w:rStyle w:val="PlaceholderText"/>
            </w:rPr>
            <w:t>Choose an item.</w:t>
          </w:r>
        </w:p>
      </w:docPartBody>
    </w:docPart>
    <w:docPart>
      <w:docPartPr>
        <w:name w:val="ACA3256493114B36AA8B8CCDB161BDCB"/>
        <w:category>
          <w:name w:val="General"/>
          <w:gallery w:val="placeholder"/>
        </w:category>
        <w:types>
          <w:type w:val="bbPlcHdr"/>
        </w:types>
        <w:behaviors>
          <w:behavior w:val="content"/>
        </w:behaviors>
        <w:guid w:val="{085E60DD-DEB3-431B-AB3E-BBAD6AA3BB9C}"/>
      </w:docPartPr>
      <w:docPartBody>
        <w:p w:rsidR="00222CD0" w:rsidRDefault="00027E47" w:rsidP="00027E47">
          <w:pPr>
            <w:pStyle w:val="ACA3256493114B36AA8B8CCDB161BDCB"/>
          </w:pPr>
          <w:r w:rsidRPr="004D2D92">
            <w:rPr>
              <w:rStyle w:val="PlaceholderText"/>
            </w:rPr>
            <w:t>Choose an item.</w:t>
          </w:r>
        </w:p>
      </w:docPartBody>
    </w:docPart>
    <w:docPart>
      <w:docPartPr>
        <w:name w:val="0E897B80B4EB436184E0A44BEA53EC45"/>
        <w:category>
          <w:name w:val="General"/>
          <w:gallery w:val="placeholder"/>
        </w:category>
        <w:types>
          <w:type w:val="bbPlcHdr"/>
        </w:types>
        <w:behaviors>
          <w:behavior w:val="content"/>
        </w:behaviors>
        <w:guid w:val="{E7132432-75E8-4C9E-9559-AC2E194F7966}"/>
      </w:docPartPr>
      <w:docPartBody>
        <w:p w:rsidR="00222CD0" w:rsidRDefault="00027E47" w:rsidP="00027E47">
          <w:pPr>
            <w:pStyle w:val="0E897B80B4EB436184E0A44BEA53EC45"/>
          </w:pPr>
          <w:r w:rsidRPr="004D2D92">
            <w:rPr>
              <w:rStyle w:val="PlaceholderText"/>
            </w:rPr>
            <w:t>Choose an item.</w:t>
          </w:r>
        </w:p>
      </w:docPartBody>
    </w:docPart>
    <w:docPart>
      <w:docPartPr>
        <w:name w:val="D7F5643748244D1287D3022AB93B9B0D"/>
        <w:category>
          <w:name w:val="General"/>
          <w:gallery w:val="placeholder"/>
        </w:category>
        <w:types>
          <w:type w:val="bbPlcHdr"/>
        </w:types>
        <w:behaviors>
          <w:behavior w:val="content"/>
        </w:behaviors>
        <w:guid w:val="{1F595FF7-6BD4-4C48-A8B9-F9E36BA001D2}"/>
      </w:docPartPr>
      <w:docPartBody>
        <w:p w:rsidR="00222CD0" w:rsidRDefault="00027E47" w:rsidP="00027E47">
          <w:pPr>
            <w:pStyle w:val="D7F5643748244D1287D3022AB93B9B0D"/>
          </w:pPr>
          <w:r w:rsidRPr="004D2D92">
            <w:rPr>
              <w:rStyle w:val="PlaceholderText"/>
            </w:rPr>
            <w:t>Choose an item.</w:t>
          </w:r>
        </w:p>
      </w:docPartBody>
    </w:docPart>
    <w:docPart>
      <w:docPartPr>
        <w:name w:val="D4ABCB1F85764E93922FD7BE33BB7357"/>
        <w:category>
          <w:name w:val="General"/>
          <w:gallery w:val="placeholder"/>
        </w:category>
        <w:types>
          <w:type w:val="bbPlcHdr"/>
        </w:types>
        <w:behaviors>
          <w:behavior w:val="content"/>
        </w:behaviors>
        <w:guid w:val="{B078E797-946D-4AB6-9AB5-73D6DEC03B6B}"/>
      </w:docPartPr>
      <w:docPartBody>
        <w:p w:rsidR="00222CD0" w:rsidRDefault="00027E47" w:rsidP="00027E47">
          <w:pPr>
            <w:pStyle w:val="D4ABCB1F85764E93922FD7BE33BB7357"/>
          </w:pPr>
          <w:r w:rsidRPr="004D2D92">
            <w:rPr>
              <w:rStyle w:val="PlaceholderText"/>
            </w:rPr>
            <w:t>Choose an item.</w:t>
          </w:r>
        </w:p>
      </w:docPartBody>
    </w:docPart>
    <w:docPart>
      <w:docPartPr>
        <w:name w:val="DC9CF05BF40243739D7D9F62A6E8CBAD"/>
        <w:category>
          <w:name w:val="General"/>
          <w:gallery w:val="placeholder"/>
        </w:category>
        <w:types>
          <w:type w:val="bbPlcHdr"/>
        </w:types>
        <w:behaviors>
          <w:behavior w:val="content"/>
        </w:behaviors>
        <w:guid w:val="{25122F64-E683-45A4-B7E8-D9E350343A16}"/>
      </w:docPartPr>
      <w:docPartBody>
        <w:p w:rsidR="00222CD0" w:rsidRDefault="00027E47" w:rsidP="00027E47">
          <w:pPr>
            <w:pStyle w:val="DC9CF05BF40243739D7D9F62A6E8CBAD"/>
          </w:pPr>
          <w:r w:rsidRPr="004D2D92">
            <w:rPr>
              <w:rStyle w:val="PlaceholderText"/>
            </w:rPr>
            <w:t>Choose an item.</w:t>
          </w:r>
        </w:p>
      </w:docPartBody>
    </w:docPart>
    <w:docPart>
      <w:docPartPr>
        <w:name w:val="1956A42BCD994F2499F854C23FF44ADC"/>
        <w:category>
          <w:name w:val="General"/>
          <w:gallery w:val="placeholder"/>
        </w:category>
        <w:types>
          <w:type w:val="bbPlcHdr"/>
        </w:types>
        <w:behaviors>
          <w:behavior w:val="content"/>
        </w:behaviors>
        <w:guid w:val="{6AF4A747-7B1D-4C25-9825-9F9AAE3A7A89}"/>
      </w:docPartPr>
      <w:docPartBody>
        <w:p w:rsidR="00222CD0" w:rsidRDefault="00027E47" w:rsidP="00027E47">
          <w:pPr>
            <w:pStyle w:val="1956A42BCD994F2499F854C23FF44ADC"/>
          </w:pPr>
          <w:r w:rsidRPr="004D2D92">
            <w:rPr>
              <w:rStyle w:val="PlaceholderText"/>
            </w:rPr>
            <w:t>Choose an item.</w:t>
          </w:r>
        </w:p>
      </w:docPartBody>
    </w:docPart>
    <w:docPart>
      <w:docPartPr>
        <w:name w:val="8D51CE696D1B4722B5FC45BAEE5A9AD7"/>
        <w:category>
          <w:name w:val="General"/>
          <w:gallery w:val="placeholder"/>
        </w:category>
        <w:types>
          <w:type w:val="bbPlcHdr"/>
        </w:types>
        <w:behaviors>
          <w:behavior w:val="content"/>
        </w:behaviors>
        <w:guid w:val="{719F03FD-9622-46A4-A73C-6BF133BE4E57}"/>
      </w:docPartPr>
      <w:docPartBody>
        <w:p w:rsidR="00222CD0" w:rsidRDefault="00027E47" w:rsidP="00027E47">
          <w:pPr>
            <w:pStyle w:val="8D51CE696D1B4722B5FC45BAEE5A9AD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E47"/>
    <w:rsid w:val="00004DEC"/>
    <w:rsid w:val="00027E47"/>
    <w:rsid w:val="001D445C"/>
    <w:rsid w:val="001E7B99"/>
    <w:rsid w:val="00221B4C"/>
    <w:rsid w:val="00222CD0"/>
    <w:rsid w:val="002822D1"/>
    <w:rsid w:val="002C49EE"/>
    <w:rsid w:val="00343DC4"/>
    <w:rsid w:val="003D12C6"/>
    <w:rsid w:val="004D0FB1"/>
    <w:rsid w:val="0052400C"/>
    <w:rsid w:val="006514DC"/>
    <w:rsid w:val="00691DFC"/>
    <w:rsid w:val="007B001B"/>
    <w:rsid w:val="008C0932"/>
    <w:rsid w:val="00900CCD"/>
    <w:rsid w:val="009C154F"/>
    <w:rsid w:val="00A24078"/>
    <w:rsid w:val="00AB0ABF"/>
    <w:rsid w:val="00BA5997"/>
    <w:rsid w:val="00BD4354"/>
    <w:rsid w:val="00C325A5"/>
    <w:rsid w:val="00C51897"/>
    <w:rsid w:val="00CE30DE"/>
    <w:rsid w:val="00D47028"/>
    <w:rsid w:val="00F537A1"/>
    <w:rsid w:val="00FB32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27E47"/>
    <w:rPr>
      <w:color w:val="808080"/>
    </w:rPr>
  </w:style>
  <w:style w:type="paragraph" w:customStyle="1" w:styleId="5BEA0E36EC2C48CC9E0157F72A134925">
    <w:name w:val="5BEA0E36EC2C48CC9E0157F72A134925"/>
    <w:rsid w:val="00027E47"/>
  </w:style>
  <w:style w:type="paragraph" w:customStyle="1" w:styleId="F1E90679F0AD490B947E5A034536E198">
    <w:name w:val="F1E90679F0AD490B947E5A034536E198"/>
    <w:rsid w:val="00027E47"/>
  </w:style>
  <w:style w:type="paragraph" w:customStyle="1" w:styleId="561C367959E949BB978BFB5E8115D00A">
    <w:name w:val="561C367959E949BB978BFB5E8115D00A"/>
    <w:rsid w:val="00027E47"/>
  </w:style>
  <w:style w:type="paragraph" w:customStyle="1" w:styleId="0BD52FB7CEB343598BEF6894471AB454">
    <w:name w:val="0BD52FB7CEB343598BEF6894471AB454"/>
    <w:rsid w:val="00027E47"/>
  </w:style>
  <w:style w:type="paragraph" w:customStyle="1" w:styleId="FDDDB489D77D40B29C3FB817F19ECC82">
    <w:name w:val="FDDDB489D77D40B29C3FB817F19ECC82"/>
    <w:rsid w:val="00027E47"/>
  </w:style>
  <w:style w:type="paragraph" w:customStyle="1" w:styleId="A4C7361511A4444683EE0DD93946C599">
    <w:name w:val="A4C7361511A4444683EE0DD93946C599"/>
    <w:rsid w:val="00027E47"/>
  </w:style>
  <w:style w:type="paragraph" w:customStyle="1" w:styleId="2F898FF137A34E4C944963DA30659526">
    <w:name w:val="2F898FF137A34E4C944963DA30659526"/>
    <w:rsid w:val="00027E47"/>
  </w:style>
  <w:style w:type="paragraph" w:customStyle="1" w:styleId="F3C400D513D5473B9D80BB62876079B2">
    <w:name w:val="F3C400D513D5473B9D80BB62876079B2"/>
    <w:rsid w:val="00027E47"/>
  </w:style>
  <w:style w:type="paragraph" w:customStyle="1" w:styleId="355D9B82B00346CCAF11AEB8935933AB">
    <w:name w:val="355D9B82B00346CCAF11AEB8935933AB"/>
    <w:rsid w:val="00027E47"/>
  </w:style>
  <w:style w:type="paragraph" w:customStyle="1" w:styleId="840077B8F51248E18FD1DC47171D8C82">
    <w:name w:val="840077B8F51248E18FD1DC47171D8C82"/>
    <w:rsid w:val="00027E47"/>
  </w:style>
  <w:style w:type="paragraph" w:customStyle="1" w:styleId="6BEB0158096F4562AAD9E86E29DCE0F7">
    <w:name w:val="6BEB0158096F4562AAD9E86E29DCE0F7"/>
    <w:rsid w:val="00027E47"/>
  </w:style>
  <w:style w:type="paragraph" w:customStyle="1" w:styleId="BCD0321A35C141C8A70D05892C15AE0B">
    <w:name w:val="BCD0321A35C141C8A70D05892C15AE0B"/>
    <w:rsid w:val="00027E47"/>
  </w:style>
  <w:style w:type="paragraph" w:customStyle="1" w:styleId="78D9711DD1D1439481699D33C96F9F66">
    <w:name w:val="78D9711DD1D1439481699D33C96F9F66"/>
    <w:rsid w:val="00027E47"/>
  </w:style>
  <w:style w:type="paragraph" w:customStyle="1" w:styleId="17F7EC6B716147C7ACCD75853F305C30">
    <w:name w:val="17F7EC6B716147C7ACCD75853F305C30"/>
    <w:rsid w:val="00027E47"/>
  </w:style>
  <w:style w:type="paragraph" w:customStyle="1" w:styleId="AE67709B39D8486E8AD72BF9463AC365">
    <w:name w:val="AE67709B39D8486E8AD72BF9463AC365"/>
    <w:rsid w:val="00027E47"/>
  </w:style>
  <w:style w:type="paragraph" w:customStyle="1" w:styleId="A974E8A818FC4AEBAFB5408D69856DF7">
    <w:name w:val="A974E8A818FC4AEBAFB5408D69856DF7"/>
    <w:rsid w:val="00027E47"/>
  </w:style>
  <w:style w:type="paragraph" w:customStyle="1" w:styleId="9419F7947CA54EBB9D179C265E5ABE06">
    <w:name w:val="9419F7947CA54EBB9D179C265E5ABE06"/>
    <w:rsid w:val="00027E47"/>
  </w:style>
  <w:style w:type="paragraph" w:customStyle="1" w:styleId="409D36EB535142AB97187A33FE65D0F7">
    <w:name w:val="409D36EB535142AB97187A33FE65D0F7"/>
    <w:rsid w:val="00027E47"/>
  </w:style>
  <w:style w:type="paragraph" w:customStyle="1" w:styleId="C9F1962C052A478887BEB9014A251489">
    <w:name w:val="C9F1962C052A478887BEB9014A251489"/>
    <w:rsid w:val="00027E47"/>
  </w:style>
  <w:style w:type="paragraph" w:customStyle="1" w:styleId="52F380C6EBEB4C0DB8BC5D97DC27A0DD">
    <w:name w:val="52F380C6EBEB4C0DB8BC5D97DC27A0DD"/>
    <w:rsid w:val="00027E47"/>
  </w:style>
  <w:style w:type="paragraph" w:customStyle="1" w:styleId="82B11B36091A4319A45EAA5D058F4B79">
    <w:name w:val="82B11B36091A4319A45EAA5D058F4B79"/>
    <w:rsid w:val="00027E47"/>
  </w:style>
  <w:style w:type="paragraph" w:customStyle="1" w:styleId="77DEFE90C43D492D95ACEF2587A80F40">
    <w:name w:val="77DEFE90C43D492D95ACEF2587A80F40"/>
    <w:rsid w:val="00027E47"/>
  </w:style>
  <w:style w:type="paragraph" w:customStyle="1" w:styleId="D784FAE6D985403DBD2475D8E69387AB">
    <w:name w:val="D784FAE6D985403DBD2475D8E69387AB"/>
    <w:rsid w:val="00027E47"/>
  </w:style>
  <w:style w:type="paragraph" w:customStyle="1" w:styleId="180FF0E67DF84B6AB3A43B408A38EFFD">
    <w:name w:val="180FF0E67DF84B6AB3A43B408A38EFFD"/>
    <w:rsid w:val="00027E47"/>
  </w:style>
  <w:style w:type="paragraph" w:customStyle="1" w:styleId="28B8D0B4B5AB41DC94411149A6B18E83">
    <w:name w:val="28B8D0B4B5AB41DC94411149A6B18E83"/>
    <w:rsid w:val="00027E47"/>
  </w:style>
  <w:style w:type="paragraph" w:customStyle="1" w:styleId="D9D66AC265014D5582BFF01E734CB9C3">
    <w:name w:val="D9D66AC265014D5582BFF01E734CB9C3"/>
    <w:rsid w:val="00027E47"/>
  </w:style>
  <w:style w:type="paragraph" w:customStyle="1" w:styleId="C9087CABDDBC4D73833357A17D24BE0D">
    <w:name w:val="C9087CABDDBC4D73833357A17D24BE0D"/>
    <w:rsid w:val="00027E47"/>
  </w:style>
  <w:style w:type="paragraph" w:customStyle="1" w:styleId="66E16FAE8318416FA3CB2AB65EB786A5">
    <w:name w:val="66E16FAE8318416FA3CB2AB65EB786A5"/>
    <w:rsid w:val="00027E47"/>
  </w:style>
  <w:style w:type="paragraph" w:customStyle="1" w:styleId="CDF751DD2D6447A69B67AEE2C25092CD">
    <w:name w:val="CDF751DD2D6447A69B67AEE2C25092CD"/>
    <w:rsid w:val="00027E47"/>
  </w:style>
  <w:style w:type="paragraph" w:customStyle="1" w:styleId="5173B5CD05D8417AB03E75D842113B9E">
    <w:name w:val="5173B5CD05D8417AB03E75D842113B9E"/>
    <w:rsid w:val="00027E47"/>
  </w:style>
  <w:style w:type="paragraph" w:customStyle="1" w:styleId="54A4B007A0E149549182FD95E1F4EADD">
    <w:name w:val="54A4B007A0E149549182FD95E1F4EADD"/>
    <w:rsid w:val="00027E47"/>
  </w:style>
  <w:style w:type="paragraph" w:customStyle="1" w:styleId="EF7221BEAD354AC983CC24B7D0608CE3">
    <w:name w:val="EF7221BEAD354AC983CC24B7D0608CE3"/>
    <w:rsid w:val="00027E47"/>
  </w:style>
  <w:style w:type="paragraph" w:customStyle="1" w:styleId="559EE4B4CD5D4FE28D977A30C4B3544F">
    <w:name w:val="559EE4B4CD5D4FE28D977A30C4B3544F"/>
    <w:rsid w:val="00027E47"/>
  </w:style>
  <w:style w:type="paragraph" w:customStyle="1" w:styleId="51018DCD22FD427794E43C4476C08419">
    <w:name w:val="51018DCD22FD427794E43C4476C08419"/>
    <w:rsid w:val="00027E47"/>
  </w:style>
  <w:style w:type="paragraph" w:customStyle="1" w:styleId="18BE0CFEF0C046538CBDDD079877D8BF">
    <w:name w:val="18BE0CFEF0C046538CBDDD079877D8BF"/>
    <w:rsid w:val="00027E47"/>
  </w:style>
  <w:style w:type="paragraph" w:customStyle="1" w:styleId="1D8B86B958704ED5ABF08A2EA8F26787">
    <w:name w:val="1D8B86B958704ED5ABF08A2EA8F26787"/>
    <w:rsid w:val="00027E47"/>
  </w:style>
  <w:style w:type="paragraph" w:customStyle="1" w:styleId="ACA3256493114B36AA8B8CCDB161BDCB">
    <w:name w:val="ACA3256493114B36AA8B8CCDB161BDCB"/>
    <w:rsid w:val="00027E47"/>
  </w:style>
  <w:style w:type="paragraph" w:customStyle="1" w:styleId="0E897B80B4EB436184E0A44BEA53EC45">
    <w:name w:val="0E897B80B4EB436184E0A44BEA53EC45"/>
    <w:rsid w:val="00027E47"/>
  </w:style>
  <w:style w:type="paragraph" w:customStyle="1" w:styleId="D7F5643748244D1287D3022AB93B9B0D">
    <w:name w:val="D7F5643748244D1287D3022AB93B9B0D"/>
    <w:rsid w:val="00027E47"/>
  </w:style>
  <w:style w:type="paragraph" w:customStyle="1" w:styleId="D4ABCB1F85764E93922FD7BE33BB7357">
    <w:name w:val="D4ABCB1F85764E93922FD7BE33BB7357"/>
    <w:rsid w:val="00027E47"/>
  </w:style>
  <w:style w:type="paragraph" w:customStyle="1" w:styleId="DC9CF05BF40243739D7D9F62A6E8CBAD">
    <w:name w:val="DC9CF05BF40243739D7D9F62A6E8CBAD"/>
    <w:rsid w:val="00027E47"/>
  </w:style>
  <w:style w:type="paragraph" w:customStyle="1" w:styleId="1956A42BCD994F2499F854C23FF44ADC">
    <w:name w:val="1956A42BCD994F2499F854C23FF44ADC"/>
    <w:rsid w:val="00027E47"/>
  </w:style>
  <w:style w:type="paragraph" w:customStyle="1" w:styleId="8D51CE696D1B4722B5FC45BAEE5A9AD7">
    <w:name w:val="8D51CE696D1B4722B5FC45BAEE5A9AD7"/>
    <w:rsid w:val="00027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4.xml><?xml version="1.0" encoding="utf-8"?>
<LongProperties xmlns="http://schemas.microsoft.com/office/2006/metadata/longProperties"/>
</file>

<file path=customXml/item5.xml><?xml version="1.0" encoding="utf-8"?>
<metadata xmlns="http://www.objective.com/ecm/document/metadata/4FEB93B0D38B3BDFE05400144FFB2061" version="1.0.0">
  <systemFields>
    <field name="Objective-Id">
      <value order="0">A57568344</value>
    </field>
    <field name="Objective-Title">
      <value order="0">Senior Officer Grade B - P15081 - Director, Private Buildings Cladding Scheme - Position Description - updated September 2026</value>
    </field>
    <field name="Objective-Description">
      <value order="0"/>
    </field>
    <field name="Objective-CreationStamp">
      <value order="0">2025-09-23T05:03:15Z</value>
    </field>
    <field name="Objective-IsApproved">
      <value order="0">false</value>
    </field>
    <field name="Objective-IsPublished">
      <value order="0">true</value>
    </field>
    <field name="Objective-DatePublished">
      <value order="0">2026-09-08T01:43:51Z</value>
    </field>
    <field name="Objective-ModificationStamp">
      <value order="0">2026-09-08T01:44:50Z</value>
    </field>
    <field name="Objective-Owner">
      <value order="0">Bianca McWatt</value>
    </field>
    <field name="Objective-Path">
      <value order="0">Whole of ACT Government:iCBR - Infrastructure Canberra:09. Pipeline, Capability and Estate:01. Programs and Portfolio Management:02. Electrification of Government Gas Assets:02. Property, Infrastructure and Electrification (PIE) Team Management:4. Governance - HR including Position Descriptions, Recruitment and Org Chart:4.2 Position Descriptions and Recruitment:4.2.3 Position Descriptions, Recruitment Processes:Senior Officer Grade B:4.2.3.1 Current Position Descriptions </value>
    </field>
    <field name="Objective-Parent">
      <value order="0">4.2.3.1 Current Position Descriptions </value>
    </field>
    <field name="Objective-State">
      <value order="0">Published</value>
    </field>
    <field name="Objective-VersionId">
      <value order="0">vA84741158</value>
    </field>
    <field name="Objective-Version">
      <value order="0">5.0</value>
    </field>
    <field name="Objective-VersionNumber">
      <value order="0">5</value>
    </field>
    <field name="Objective-VersionComment">
      <value order="0"/>
    </field>
    <field name="Objective-FileNumber">
      <value order="0">1-2025/0412274</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47E2537-0F35-4573-9D9C-C9287D474ADF}">
  <ds:schemaRefs>
    <ds:schemaRef ds:uri="http://schemas.openxmlformats.org/officeDocument/2006/bibliography"/>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6.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6</TotalTime>
  <Pages>5</Pages>
  <Words>1420</Words>
  <Characters>8099</Characters>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9501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2020-02-13T02:06:00Z</cp:lastPrinted>
  <dcterms:created xsi:type="dcterms:W3CDTF">2026-09-08T01:51:00Z</dcterms:created>
  <dcterms:modified xsi:type="dcterms:W3CDTF">2026-09-08T01:51:00Z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UNCLASSIFIED_x000d__x000d__x000d__x000d__x000d__x000d__x000d__x000d__x000d__x000d__x000d__x000d__x000d__x000d__x000d__x000d__x000d__x000d__x000d__x000d__x000d__x000d_
 </vt:lpwstr>
  </property>
  <property fmtid="{D5CDD505-2E9C-101B-9397-08002B2CF9AE}" pid="11" name="bjHeaderFirstPageDocProperty">
    <vt:lpwstr>UNCLASSIFIED_x000d__x000d__x000d__x000d__x000d__x000d__x000d__x000d__x000d__x000d__x000d__x000d__x000d__x000d__x000d__x000d__x000d__x000d__x000d__x000d__x000d__x000d_
 </vt:lpwstr>
  </property>
  <property fmtid="{D5CDD505-2E9C-101B-9397-08002B2CF9AE}" pid="12" name="bjHeaderEvenPageDocProperty">
    <vt:lpwstr>UNCLASSIFIED_x000d__x000d__x000d__x000d__x000d__x000d__x000d__x000d__x000d__x000d__x000d__x000d__x000d__x000d__x000d__x000d__x000d__x000d__x000d__x000d__x000d__x000d_
 </vt:lpwstr>
  </property>
  <property fmtid="{D5CDD505-2E9C-101B-9397-08002B2CF9AE}" pid="13" name="bjFooterBothDocProperty">
    <vt:lpwstr>_x000d__x000d__x000d__x000d__x000d__x000d__x000d__x000d__x000d__x000d__x000d__x000d__x000d__x000d__x000d__x000d__x000d__x000d__x000d__x000d__x000d__x000d_
UNCLASSIFIED </vt:lpwstr>
  </property>
  <property fmtid="{D5CDD505-2E9C-101B-9397-08002B2CF9AE}" pid="14" name="bjFooterFirstPageDocProperty">
    <vt:lpwstr>_x000d__x000d__x000d__x000d__x000d__x000d__x000d__x000d__x000d__x000d__x000d__x000d__x000d__x000d__x000d__x000d__x000d__x000d__x000d__x000d__x000d__x000d_
UNCLASSIFIED </vt:lpwstr>
  </property>
  <property fmtid="{D5CDD505-2E9C-101B-9397-08002B2CF9AE}" pid="15" name="bjFooterEvenPageDocProperty">
    <vt:lpwstr>_x000d__x000d__x000d__x000d__x000d__x000d__x000d__x000d__x000d__x000d__x000d__x000d__x000d__x000d__x000d__x000d__x000d__x000d__x000d__x000d__x000d__x000d_
UNCLASSIFIED </vt:lpwstr>
  </property>
  <property fmtid="{D5CDD505-2E9C-101B-9397-08002B2CF9AE}" pid="16" name="ContentTypeId">
    <vt:lpwstr>0x0101004C2F746C05D40A4C8D0E6C9AC5C6805E</vt:lpwstr>
  </property>
  <property fmtid="{D5CDD505-2E9C-101B-9397-08002B2CF9AE}" pid="17" name="Objective-Comment">
    <vt:lpwstr/>
  </property>
  <property fmtid="{D5CDD505-2E9C-101B-9397-08002B2CF9AE}" pid="18" name="Objective-Owner Agency [system]">
    <vt:lpwstr>MPC</vt:lpwstr>
  </property>
  <property fmtid="{D5CDD505-2E9C-101B-9397-08002B2CF9AE}" pid="19" name="Objective-Document Type [system]">
    <vt:lpwstr>0-Document</vt:lpwstr>
  </property>
  <property fmtid="{D5CDD505-2E9C-101B-9397-08002B2CF9AE}" pid="20" name="Objective-Language [system]">
    <vt:lpwstr>English (en)</vt:lpwstr>
  </property>
  <property fmtid="{D5CDD505-2E9C-101B-9397-08002B2CF9AE}" pid="21" name="Objective-Jurisdiction [system]">
    <vt:lpwstr>ACT</vt:lpwstr>
  </property>
  <property fmtid="{D5CDD505-2E9C-101B-9397-08002B2CF9AE}" pid="22" name="Objective-Customers [system]">
    <vt:lpwstr/>
  </property>
  <property fmtid="{D5CDD505-2E9C-101B-9397-08002B2CF9AE}" pid="23" name="Objective-Places [system]">
    <vt:lpwstr/>
  </property>
  <property fmtid="{D5CDD505-2E9C-101B-9397-08002B2CF9AE}" pid="24" name="Objective-Transaction Reference [system]">
    <vt:lpwstr/>
  </property>
  <property fmtid="{D5CDD505-2E9C-101B-9397-08002B2CF9AE}" pid="25" name="Objective-Document Created By [system]">
    <vt:lpwstr/>
  </property>
  <property fmtid="{D5CDD505-2E9C-101B-9397-08002B2CF9AE}" pid="26" name="Objective-Document Created On [system]">
    <vt:lpwstr/>
  </property>
  <property fmtid="{D5CDD505-2E9C-101B-9397-08002B2CF9AE}" pid="27" name="Objective-Covers Period From [system]">
    <vt:lpwstr/>
  </property>
  <property fmtid="{D5CDD505-2E9C-101B-9397-08002B2CF9AE}" pid="28" name="Objective-Covers Period To [system]">
    <vt:lpwstr/>
  </property>
  <property fmtid="{D5CDD505-2E9C-101B-9397-08002B2CF9AE}" pid="29" name="MSIP_Label_69af8531-eb46-4968-8cb3-105d2f5ea87e_Enabled">
    <vt:lpwstr>true</vt:lpwstr>
  </property>
  <property fmtid="{D5CDD505-2E9C-101B-9397-08002B2CF9AE}" pid="30" name="MSIP_Label_69af8531-eb46-4968-8cb3-105d2f5ea87e_SetDate">
    <vt:lpwstr>2026-08-23T23:18:10Z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2de9e047-e96d-4b89-8916-b994f471308a</vt:lpwstr>
  </property>
  <property fmtid="{D5CDD505-2E9C-101B-9397-08002B2CF9AE}" pid="35" name="MSIP_Label_69af8531-eb46-4968-8cb3-105d2f5ea87e_ContentBits">
    <vt:lpwstr>0</vt:lpwstr>
  </property>
  <property fmtid="{D5CDD505-2E9C-101B-9397-08002B2CF9AE}" pid="36" name="MSIP_Label_69af8531-eb46-4968-8cb3-105d2f5ea87e_Tag">
    <vt:lpwstr>10, 3, 0, 1</vt:lpwstr>
  </property>
  <property fmtid="{D5CDD505-2E9C-101B-9397-08002B2CF9AE}" pid="37" name="Customer-Id">
    <vt:lpwstr>4FEB93B0D38B3BDFE05400144FFB2061</vt:lpwstr>
  </property>
  <property fmtid="{D5CDD505-2E9C-101B-9397-08002B2CF9AE}" pid="38" name="Objective-Id">
    <vt:lpwstr>A57568344</vt:lpwstr>
  </property>
  <property fmtid="{D5CDD505-2E9C-101B-9397-08002B2CF9AE}" pid="39" name="Objective-Title">
    <vt:lpwstr>Senior Officer Grade B - P15081 - Director, Private Buildings Cladding Scheme - Position Description - updated September 2026</vt:lpwstr>
  </property>
  <property fmtid="{D5CDD505-2E9C-101B-9397-08002B2CF9AE}" pid="40" name="Objective-Description">
    <vt:lpwstr/>
  </property>
  <property fmtid="{D5CDD505-2E9C-101B-9397-08002B2CF9AE}" pid="41" name="Objective-CreationStamp">
    <vt:filetime>2025-09-23T05:03:15Z</vt:filetime>
  </property>
  <property fmtid="{D5CDD505-2E9C-101B-9397-08002B2CF9AE}" pid="42" name="Objective-IsApproved">
    <vt:bool>false</vt:bool>
  </property>
  <property fmtid="{D5CDD505-2E9C-101B-9397-08002B2CF9AE}" pid="43" name="Objective-IsPublished">
    <vt:bool>true</vt:bool>
  </property>
  <property fmtid="{D5CDD505-2E9C-101B-9397-08002B2CF9AE}" pid="44" name="Objective-DatePublished">
    <vt:filetime>2026-09-08T01:43:51Z</vt:filetime>
  </property>
  <property fmtid="{D5CDD505-2E9C-101B-9397-08002B2CF9AE}" pid="45" name="Objective-ModificationStamp">
    <vt:filetime>2026-09-08T01:44:50Z</vt:filetime>
  </property>
  <property fmtid="{D5CDD505-2E9C-101B-9397-08002B2CF9AE}" pid="46" name="Objective-Owner">
    <vt:lpwstr>Bianca McWatt</vt:lpwstr>
  </property>
  <property fmtid="{D5CDD505-2E9C-101B-9397-08002B2CF9AE}" pid="47" name="Objective-Path">
    <vt:lpwstr>Whole of ACT Government:iCBR - Infrastructure Canberra:09. Pipeline, Capability and Estate:01. Programs and Portfolio Management:02. Electrification of Government Gas Assets:02. Property, Infrastructure and Electrification (PIE) Team Management:4. Governance - HR including Position Descriptions, Recruitment and Org Chart:4.2 Position Descriptions and Recruitment:4.2.3 Position Descriptions, Recruitment Processes:Senior Officer Grade B:4.2.3.1 Current Position Descriptions </vt:lpwstr>
  </property>
  <property fmtid="{D5CDD505-2E9C-101B-9397-08002B2CF9AE}" pid="48" name="Objective-Parent">
    <vt:lpwstr>4.2.3.1 Current Position Descriptions </vt:lpwstr>
  </property>
  <property fmtid="{D5CDD505-2E9C-101B-9397-08002B2CF9AE}" pid="49" name="Objective-State">
    <vt:lpwstr>Published</vt:lpwstr>
  </property>
  <property fmtid="{D5CDD505-2E9C-101B-9397-08002B2CF9AE}" pid="50" name="Objective-VersionId">
    <vt:lpwstr>vA84741158</vt:lpwstr>
  </property>
  <property fmtid="{D5CDD505-2E9C-101B-9397-08002B2CF9AE}" pid="51" name="Objective-Version">
    <vt:lpwstr>5.0</vt:lpwstr>
  </property>
  <property fmtid="{D5CDD505-2E9C-101B-9397-08002B2CF9AE}" pid="52" name="Objective-VersionNumber">
    <vt:r8>5</vt:r8>
  </property>
  <property fmtid="{D5CDD505-2E9C-101B-9397-08002B2CF9AE}" pid="53" name="Objective-VersionComment">
    <vt:lpwstr/>
  </property>
  <property fmtid="{D5CDD505-2E9C-101B-9397-08002B2CF9AE}" pid="54" name="Objective-FileNumber">
    <vt:lpwstr>1-2025/0412274</vt:lpwstr>
  </property>
  <property fmtid="{D5CDD505-2E9C-101B-9397-08002B2CF9AE}" pid="55" name="Objective-Classification">
    <vt:lpwstr/>
  </property>
  <property fmtid="{D5CDD505-2E9C-101B-9397-08002B2CF9AE}" pid="56" name="Objective-Caveats">
    <vt:lpwstr/>
  </property>
  <property fmtid="{D5CDD505-2E9C-101B-9397-08002B2CF9AE}" pid="57" name="Objective-Owner Agency">
    <vt:lpwstr>iCBR</vt:lpwstr>
  </property>
  <property fmtid="{D5CDD505-2E9C-101B-9397-08002B2CF9AE}" pid="58" name="Objective-Document Type">
    <vt:lpwstr>0-Document</vt:lpwstr>
  </property>
  <property fmtid="{D5CDD505-2E9C-101B-9397-08002B2CF9AE}" pid="59" name="Objective-Language">
    <vt:lpwstr>English (en)</vt:lpwstr>
  </property>
  <property fmtid="{D5CDD505-2E9C-101B-9397-08002B2CF9AE}" pid="60" name="Objective-Jurisdiction">
    <vt:lpwstr>ACT</vt:lpwstr>
  </property>
  <property fmtid="{D5CDD505-2E9C-101B-9397-08002B2CF9AE}" pid="61" name="Objective-Customers">
    <vt:lpwstr/>
  </property>
  <property fmtid="{D5CDD505-2E9C-101B-9397-08002B2CF9AE}" pid="62" name="Objective-Places">
    <vt:lpwstr/>
  </property>
  <property fmtid="{D5CDD505-2E9C-101B-9397-08002B2CF9AE}" pid="63" name="Objective-Transaction Reference">
    <vt:lpwstr/>
  </property>
  <property fmtid="{D5CDD505-2E9C-101B-9397-08002B2CF9AE}" pid="64" name="Objective-Document Created By">
    <vt:lpwstr/>
  </property>
  <property fmtid="{D5CDD505-2E9C-101B-9397-08002B2CF9AE}" pid="65" name="Objective-Document Created On">
    <vt:lpwstr/>
  </property>
  <property fmtid="{D5CDD505-2E9C-101B-9397-08002B2CF9AE}" pid="66" name="Objective-Covers Period From">
    <vt:lpwstr/>
  </property>
  <property fmtid="{D5CDD505-2E9C-101B-9397-08002B2CF9AE}" pid="67" name="Objective-Covers Period To">
    <vt:lpwstr/>
  </property>
  <property fmtid="{D5CDD505-2E9C-101B-9397-08002B2CF9AE}" pid="68" name="Objective-Status">
    <vt:lpwstr/>
  </property>
  <property fmtid="{D5CDD505-2E9C-101B-9397-08002B2CF9AE}" pid="69" name="Objective-S28 Exemption Number">
    <vt:lpwstr/>
  </property>
  <property fmtid="{D5CDD505-2E9C-101B-9397-08002B2CF9AE}" pid="70" name="Objective-S28 Exemption">
    <vt:lpwstr/>
  </property>
  <property fmtid="{D5CDD505-2E9C-101B-9397-08002B2CF9AE}" pid="71" name="Objective-S28 Exemption Reason">
    <vt:lpwstr/>
  </property>
  <property fmtid="{D5CDD505-2E9C-101B-9397-08002B2CF9AE}" pid="72" name="Objective-S28 Comments if partial exemption">
    <vt:lpwstr/>
  </property>
  <property fmtid="{D5CDD505-2E9C-101B-9397-08002B2CF9AE}" pid="73" name="Objective-S28 Date Approved">
    <vt:lpwstr/>
  </property>
</Properties>
</file>