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9AA04" w14:textId="33E677D1" w:rsidR="00003247" w:rsidRPr="00003247" w:rsidRDefault="001D285E" w:rsidP="008C255F">
      <w:pPr>
        <w:pStyle w:val="Title"/>
        <w:tabs>
          <w:tab w:val="right" w:pos="9638"/>
        </w:tabs>
        <w:jc w:val="left"/>
        <w:rPr>
          <w:sz w:val="16"/>
          <w:szCs w:val="16"/>
        </w:rPr>
      </w:pPr>
      <w:r>
        <w:t xml:space="preserve">             </w:t>
      </w:r>
    </w:p>
    <w:p w14:paraId="159B397C" w14:textId="77777777" w:rsidR="00237B8C" w:rsidRPr="00237B8C" w:rsidRDefault="00237B8C" w:rsidP="00237B8C">
      <w:pPr>
        <w:pStyle w:val="BodyText"/>
        <w:rPr>
          <w:rFonts w:ascii="Calibri" w:hAnsi="Calibri"/>
          <w:spacing w:val="5"/>
          <w:kern w:val="28"/>
          <w:sz w:val="48"/>
          <w:szCs w:val="48"/>
        </w:rPr>
      </w:pPr>
      <w:r w:rsidRPr="00237B8C">
        <w:rPr>
          <w:rFonts w:ascii="Calibri" w:hAnsi="Calibri"/>
          <w:spacing w:val="5"/>
          <w:kern w:val="28"/>
          <w:sz w:val="48"/>
          <w:szCs w:val="48"/>
        </w:rPr>
        <w:t>CITY AND ENVIRONMENT DIRECTORATE (CED)</w:t>
      </w:r>
    </w:p>
    <w:p w14:paraId="25D89224" w14:textId="47463D25" w:rsidR="000E0141" w:rsidRDefault="00237B8C" w:rsidP="00237B8C">
      <w:pPr>
        <w:pStyle w:val="BodyText"/>
      </w:pPr>
      <w:r w:rsidRPr="00237B8C">
        <w:rPr>
          <w:rFonts w:ascii="Calibri" w:hAnsi="Calibri"/>
          <w:spacing w:val="5"/>
          <w:kern w:val="28"/>
          <w:sz w:val="48"/>
          <w:szCs w:val="48"/>
        </w:rPr>
        <w:t xml:space="preserve">POSITION DESCRIPTION </w:t>
      </w:r>
    </w:p>
    <w:p w14:paraId="5FCAEAB8" w14:textId="0656DF77" w:rsidR="00003247" w:rsidRPr="006D6D49" w:rsidRDefault="006D6D49" w:rsidP="006D6D49">
      <w:pPr>
        <w:pStyle w:val="Heading1"/>
        <w:pBdr>
          <w:bottom w:val="single" w:sz="12" w:space="1" w:color="auto"/>
        </w:pBdr>
        <w:rPr>
          <w:sz w:val="28"/>
        </w:rPr>
      </w:pPr>
      <w:r w:rsidRPr="006D6D49">
        <w:rPr>
          <w:sz w:val="28"/>
        </w:rPr>
        <w:t>POSITION DETAILS</w:t>
      </w:r>
    </w:p>
    <w:p w14:paraId="0F50FC63" w14:textId="77993C47" w:rsidR="006D6D49" w:rsidRPr="006D6D49" w:rsidRDefault="006D6D49" w:rsidP="006D6D49">
      <w:pPr>
        <w:pStyle w:val="Heading1"/>
        <w:pBdr>
          <w:bottom w:val="single" w:sz="12" w:space="1" w:color="auto"/>
        </w:pBdr>
        <w:rPr>
          <w:sz w:val="28"/>
        </w:rPr>
        <w:sectPr w:rsidR="006D6D49" w:rsidRPr="006D6D49" w:rsidSect="008C255F">
          <w:headerReference w:type="even" r:id="rId14"/>
          <w:headerReference w:type="default" r:id="rId15"/>
          <w:footerReference w:type="even" r:id="rId16"/>
          <w:footerReference w:type="default" r:id="rId17"/>
          <w:headerReference w:type="first" r:id="rId18"/>
          <w:footerReference w:type="first" r:id="rId19"/>
          <w:pgSz w:w="11906" w:h="16838" w:code="9"/>
          <w:pgMar w:top="851" w:right="1134" w:bottom="1134" w:left="1134" w:header="624" w:footer="340" w:gutter="0"/>
          <w:cols w:space="720"/>
          <w:docGrid w:linePitch="326"/>
        </w:sectPr>
      </w:pPr>
    </w:p>
    <w:p w14:paraId="47E9E4A0" w14:textId="22DD855C"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sz w:val="24"/>
          <w:szCs w:val="24"/>
        </w:rPr>
        <w:t>Position title</w:t>
      </w:r>
      <w:r w:rsidRPr="0044768B">
        <w:rPr>
          <w:rFonts w:asciiTheme="minorHAnsi" w:hAnsiTheme="minorHAnsi" w:cstheme="minorHAnsi"/>
          <w:b/>
          <w:bCs/>
          <w:sz w:val="24"/>
          <w:szCs w:val="24"/>
        </w:rPr>
        <w:t>:</w:t>
      </w:r>
      <w:r w:rsidR="00D756E2">
        <w:rPr>
          <w:rFonts w:asciiTheme="minorHAnsi" w:hAnsiTheme="minorHAnsi" w:cstheme="minorHAnsi"/>
          <w:b/>
          <w:bCs/>
          <w:sz w:val="24"/>
          <w:szCs w:val="24"/>
        </w:rPr>
        <w:t xml:space="preserve"> Fire Management Officer</w:t>
      </w:r>
    </w:p>
    <w:p w14:paraId="4305E8C8" w14:textId="4534BDC5"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Classification:</w:t>
      </w:r>
      <w:r w:rsidR="00D756E2">
        <w:rPr>
          <w:rFonts w:asciiTheme="minorHAnsi" w:hAnsiTheme="minorHAnsi" w:cstheme="minorHAnsi"/>
          <w:b/>
          <w:bCs/>
          <w:sz w:val="24"/>
          <w:szCs w:val="24"/>
        </w:rPr>
        <w:t xml:space="preserve"> TO3</w:t>
      </w:r>
    </w:p>
    <w:p w14:paraId="6C70E4F9" w14:textId="269FA1C2"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Position number:</w:t>
      </w:r>
      <w:r w:rsidR="00D756E2">
        <w:rPr>
          <w:rFonts w:asciiTheme="minorHAnsi" w:hAnsiTheme="minorHAnsi" w:cstheme="minorHAnsi"/>
          <w:b/>
          <w:bCs/>
          <w:sz w:val="24"/>
          <w:szCs w:val="24"/>
        </w:rPr>
        <w:t xml:space="preserve"> P09862</w:t>
      </w:r>
    </w:p>
    <w:p w14:paraId="6A6794A4" w14:textId="726D9E72" w:rsidR="00565312" w:rsidRPr="0044768B" w:rsidRDefault="00237B8C" w:rsidP="00237B8C">
      <w:pPr>
        <w:pStyle w:val="BodyText"/>
        <w:rPr>
          <w:rFonts w:asciiTheme="minorHAnsi" w:hAnsiTheme="minorHAnsi" w:cstheme="minorHAnsi"/>
          <w:b/>
          <w:bCs/>
          <w:sz w:val="24"/>
          <w:szCs w:val="24"/>
        </w:rPr>
      </w:pPr>
      <w:r w:rsidRPr="0044768B">
        <w:rPr>
          <w:rFonts w:asciiTheme="minorHAnsi" w:hAnsiTheme="minorHAnsi" w:cstheme="minorHAnsi"/>
          <w:b/>
          <w:bCs/>
          <w:sz w:val="24"/>
          <w:szCs w:val="24"/>
        </w:rPr>
        <w:t>Division</w:t>
      </w:r>
      <w:r w:rsidR="00565312" w:rsidRPr="0044768B">
        <w:rPr>
          <w:rFonts w:asciiTheme="minorHAnsi" w:hAnsiTheme="minorHAnsi" w:cstheme="minorHAnsi"/>
          <w:b/>
          <w:bCs/>
          <w:sz w:val="24"/>
          <w:szCs w:val="24"/>
        </w:rPr>
        <w:t>:</w:t>
      </w:r>
      <w:r w:rsidR="00D756E2">
        <w:rPr>
          <w:rFonts w:asciiTheme="minorHAnsi" w:hAnsiTheme="minorHAnsi" w:cstheme="minorHAnsi"/>
          <w:b/>
          <w:bCs/>
          <w:sz w:val="24"/>
          <w:szCs w:val="24"/>
        </w:rPr>
        <w:t xml:space="preserve"> Environment, Heritage &amp; Parks</w:t>
      </w:r>
    </w:p>
    <w:p w14:paraId="2A397434" w14:textId="3B269D4F" w:rsidR="00237B8C" w:rsidRPr="0044768B" w:rsidRDefault="00565312" w:rsidP="006D6D49">
      <w:pPr>
        <w:pStyle w:val="BodyText"/>
        <w:spacing w:after="120"/>
        <w:rPr>
          <w:rFonts w:asciiTheme="minorHAnsi" w:hAnsiTheme="minorHAnsi" w:cstheme="minorHAnsi"/>
          <w:sz w:val="24"/>
          <w:szCs w:val="24"/>
        </w:rPr>
      </w:pPr>
      <w:r w:rsidRPr="0044768B">
        <w:rPr>
          <w:rFonts w:asciiTheme="minorHAnsi" w:hAnsiTheme="minorHAnsi" w:cstheme="minorHAnsi"/>
          <w:b/>
          <w:bCs/>
          <w:sz w:val="24"/>
          <w:szCs w:val="24"/>
        </w:rPr>
        <w:t>Business unit</w:t>
      </w:r>
      <w:r w:rsidR="00237B8C" w:rsidRPr="0044768B">
        <w:rPr>
          <w:rFonts w:asciiTheme="minorHAnsi" w:hAnsiTheme="minorHAnsi" w:cstheme="minorHAnsi"/>
          <w:b/>
          <w:bCs/>
          <w:sz w:val="24"/>
          <w:szCs w:val="24"/>
        </w:rPr>
        <w:t>:</w:t>
      </w:r>
      <w:r w:rsidR="00D756E2">
        <w:rPr>
          <w:rFonts w:asciiTheme="minorHAnsi" w:hAnsiTheme="minorHAnsi" w:cstheme="minorHAnsi"/>
          <w:b/>
          <w:bCs/>
          <w:sz w:val="24"/>
          <w:szCs w:val="24"/>
        </w:rPr>
        <w:t xml:space="preserve"> Fire Management Unit</w:t>
      </w:r>
    </w:p>
    <w:p w14:paraId="4CE27808" w14:textId="21B4193A"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Location:</w:t>
      </w:r>
      <w:r w:rsidR="00D756E2">
        <w:rPr>
          <w:rFonts w:asciiTheme="minorHAnsi" w:hAnsiTheme="minorHAnsi" w:cstheme="minorHAnsi"/>
          <w:b/>
          <w:bCs/>
          <w:sz w:val="24"/>
          <w:szCs w:val="24"/>
        </w:rPr>
        <w:t xml:space="preserve"> Stromlo</w:t>
      </w:r>
    </w:p>
    <w:p w14:paraId="52300175" w14:textId="41B53555" w:rsidR="00237B8C" w:rsidRPr="0044768B" w:rsidRDefault="00237B8C" w:rsidP="00237B8C">
      <w:pPr>
        <w:pStyle w:val="BodyText"/>
        <w:rPr>
          <w:rFonts w:asciiTheme="minorHAnsi" w:hAnsiTheme="minorHAnsi" w:cstheme="minorHAnsi"/>
          <w:sz w:val="24"/>
          <w:szCs w:val="24"/>
        </w:rPr>
      </w:pPr>
      <w:r w:rsidRPr="0044768B">
        <w:rPr>
          <w:rFonts w:asciiTheme="minorHAnsi" w:hAnsiTheme="minorHAnsi" w:cstheme="minorHAnsi"/>
          <w:b/>
          <w:bCs/>
          <w:sz w:val="24"/>
          <w:szCs w:val="24"/>
        </w:rPr>
        <w:t>Reports to:</w:t>
      </w:r>
      <w:r w:rsidR="00D756E2">
        <w:rPr>
          <w:rFonts w:asciiTheme="minorHAnsi" w:hAnsiTheme="minorHAnsi" w:cstheme="minorHAnsi"/>
          <w:b/>
          <w:bCs/>
          <w:sz w:val="24"/>
          <w:szCs w:val="24"/>
        </w:rPr>
        <w:t xml:space="preserve"> P14218</w:t>
      </w:r>
    </w:p>
    <w:p w14:paraId="7F5ABBBD" w14:textId="3804AE4D" w:rsidR="006F09E8" w:rsidRPr="0044768B" w:rsidRDefault="00237B8C" w:rsidP="000E0141">
      <w:pPr>
        <w:spacing w:before="240"/>
        <w:rPr>
          <w:rFonts w:asciiTheme="minorHAnsi" w:hAnsiTheme="minorHAnsi" w:cstheme="minorHAnsi"/>
          <w:b/>
          <w:szCs w:val="24"/>
        </w:rPr>
      </w:pPr>
      <w:r w:rsidRPr="0044768B">
        <w:rPr>
          <w:rFonts w:asciiTheme="minorHAnsi" w:hAnsiTheme="minorHAnsi" w:cstheme="minorHAnsi"/>
          <w:b/>
          <w:szCs w:val="24"/>
        </w:rPr>
        <w:t>Date last reviewed</w:t>
      </w:r>
      <w:r w:rsidR="002A43D2" w:rsidRPr="0044768B">
        <w:rPr>
          <w:rFonts w:asciiTheme="minorHAnsi" w:hAnsiTheme="minorHAnsi" w:cstheme="minorHAnsi"/>
          <w:b/>
          <w:szCs w:val="24"/>
        </w:rPr>
        <w:t>:</w:t>
      </w:r>
      <w:r w:rsidR="00D756E2">
        <w:rPr>
          <w:rFonts w:asciiTheme="minorHAnsi" w:hAnsiTheme="minorHAnsi" w:cstheme="minorHAnsi"/>
          <w:b/>
          <w:szCs w:val="24"/>
        </w:rPr>
        <w:t xml:space="preserve"> August 2025</w:t>
      </w:r>
    </w:p>
    <w:p w14:paraId="56956709" w14:textId="7743761F" w:rsidR="00433C25" w:rsidRPr="0044768B" w:rsidRDefault="00433C25" w:rsidP="150B566E">
      <w:pPr>
        <w:pStyle w:val="BodyText"/>
        <w:spacing w:after="0"/>
        <w:rPr>
          <w:rFonts w:asciiTheme="minorHAnsi" w:hAnsiTheme="minorHAnsi" w:cstheme="minorBidi"/>
          <w:b/>
          <w:bCs/>
          <w:sz w:val="24"/>
          <w:szCs w:val="24"/>
        </w:rPr>
        <w:sectPr w:rsidR="00433C25" w:rsidRPr="0044768B" w:rsidSect="006F09E8">
          <w:type w:val="continuous"/>
          <w:pgSz w:w="11906" w:h="16838" w:code="9"/>
          <w:pgMar w:top="851" w:right="1134" w:bottom="1134" w:left="1134" w:header="680" w:footer="680" w:gutter="0"/>
          <w:cols w:num="2" w:space="720"/>
          <w:docGrid w:linePitch="326"/>
        </w:sectPr>
      </w:pPr>
      <w:r w:rsidRPr="150B566E">
        <w:rPr>
          <w:rFonts w:asciiTheme="minorHAnsi" w:hAnsiTheme="minorHAnsi" w:cstheme="minorBidi"/>
          <w:b/>
          <w:bCs/>
          <w:sz w:val="24"/>
          <w:szCs w:val="24"/>
        </w:rPr>
        <w:t>Posit</w:t>
      </w:r>
      <w:r w:rsidR="7781D21F" w:rsidRPr="150B566E">
        <w:rPr>
          <w:rFonts w:asciiTheme="minorHAnsi" w:hAnsiTheme="minorHAnsi" w:cstheme="minorBidi"/>
          <w:b/>
          <w:bCs/>
          <w:sz w:val="24"/>
          <w:szCs w:val="24"/>
        </w:rPr>
        <w:t>i</w:t>
      </w:r>
      <w:r w:rsidRPr="150B566E">
        <w:rPr>
          <w:rFonts w:asciiTheme="minorHAnsi" w:hAnsiTheme="minorHAnsi" w:cstheme="minorBidi"/>
          <w:b/>
          <w:bCs/>
          <w:sz w:val="24"/>
          <w:szCs w:val="24"/>
        </w:rPr>
        <w:t xml:space="preserve">on </w:t>
      </w:r>
      <w:r w:rsidRPr="150B566E">
        <w:rPr>
          <w:rFonts w:asciiTheme="minorHAnsi" w:hAnsiTheme="minorHAnsi" w:cstheme="minorBidi"/>
          <w:b/>
          <w:bCs/>
          <w:sz w:val="24"/>
          <w:szCs w:val="24"/>
        </w:rPr>
        <w:t xml:space="preserve">requirements:  </w:t>
      </w:r>
      <w:r w:rsidR="00D756E2" w:rsidRPr="150B566E">
        <w:rPr>
          <w:rFonts w:asciiTheme="minorHAnsi" w:hAnsiTheme="minorHAnsi" w:cstheme="minorBidi"/>
          <w:b/>
          <w:bCs/>
          <w:sz w:val="24"/>
          <w:szCs w:val="24"/>
        </w:rPr>
        <w:t xml:space="preserve"> WWVP, Driver</w:t>
      </w:r>
      <w:r w:rsidR="0AFC60BF" w:rsidRPr="150B566E">
        <w:rPr>
          <w:rFonts w:asciiTheme="minorHAnsi" w:hAnsiTheme="minorHAnsi" w:cstheme="minorBidi"/>
          <w:b/>
          <w:bCs/>
          <w:sz w:val="24"/>
          <w:szCs w:val="24"/>
        </w:rPr>
        <w:t>s</w:t>
      </w:r>
      <w:r w:rsidR="00D756E2" w:rsidRPr="150B566E">
        <w:rPr>
          <w:rFonts w:asciiTheme="minorHAnsi" w:hAnsiTheme="minorHAnsi" w:cstheme="minorBidi"/>
          <w:b/>
          <w:bCs/>
          <w:sz w:val="24"/>
          <w:szCs w:val="24"/>
        </w:rPr>
        <w:t xml:space="preserve"> Licence, Fire Fitness</w:t>
      </w:r>
    </w:p>
    <w:p w14:paraId="3C9EBA82" w14:textId="4822EE24" w:rsidR="009A0130" w:rsidRPr="009A0130" w:rsidRDefault="00C71D42" w:rsidP="006D6D49">
      <w:pPr>
        <w:pStyle w:val="Heading1"/>
        <w:pBdr>
          <w:bottom w:val="single" w:sz="12" w:space="1" w:color="auto"/>
        </w:pBdr>
        <w:spacing w:before="360"/>
        <w:rPr>
          <w:sz w:val="28"/>
        </w:rPr>
      </w:pPr>
      <w:r>
        <w:rPr>
          <w:sz w:val="28"/>
        </w:rPr>
        <w:t>DIRECTORATE</w:t>
      </w:r>
      <w:r w:rsidR="00236DB5">
        <w:rPr>
          <w:sz w:val="28"/>
        </w:rPr>
        <w:t xml:space="preserve"> </w:t>
      </w:r>
      <w:r w:rsidR="00BC79C7">
        <w:rPr>
          <w:sz w:val="28"/>
        </w:rPr>
        <w:t>OVERVIEW</w:t>
      </w:r>
    </w:p>
    <w:p w14:paraId="77F32DBE" w14:textId="77777777" w:rsidR="00565312" w:rsidRPr="0043781D" w:rsidRDefault="00565312" w:rsidP="00510829">
      <w:pPr>
        <w:spacing w:after="120"/>
      </w:pPr>
      <w:r w:rsidRPr="0043781D">
        <w:t xml:space="preserve">The City and Environment Directorate (CED) brings together the people, services and systems that shape Canberra’s future. We are a new directorate with a bold purpose: to deliver smarter, more connected services that respond to the needs of our </w:t>
      </w:r>
      <w:r>
        <w:t>Territory</w:t>
      </w:r>
      <w:r w:rsidRPr="0043781D">
        <w:t xml:space="preserve"> and community.</w:t>
      </w:r>
    </w:p>
    <w:p w14:paraId="472EB767" w14:textId="77777777" w:rsidR="00565312" w:rsidRPr="0043781D" w:rsidRDefault="00565312" w:rsidP="00510829">
      <w:pPr>
        <w:spacing w:after="120"/>
      </w:pPr>
      <w:r w:rsidRPr="0043781D">
        <w:t xml:space="preserve">CED was established to align planning and transport, </w:t>
      </w:r>
      <w:r>
        <w:t>improve efficiency of development decisions, support environmental management</w:t>
      </w:r>
      <w:r w:rsidRPr="0043781D">
        <w:t xml:space="preserve">, consolidate city </w:t>
      </w:r>
      <w:r>
        <w:t xml:space="preserve">services </w:t>
      </w:r>
      <w:r w:rsidRPr="0043781D">
        <w:t>operations, and strengthen how government connects with the community. Our work spans the natural and built environments, city and transport services, and regulatory and customer service functions.</w:t>
      </w:r>
    </w:p>
    <w:p w14:paraId="663ED20B" w14:textId="77777777" w:rsidR="00565312" w:rsidRPr="0043781D" w:rsidRDefault="00565312" w:rsidP="00510829">
      <w:pPr>
        <w:spacing w:after="120"/>
      </w:pPr>
      <w:r w:rsidRPr="0043781D">
        <w:t>We are here to:</w:t>
      </w:r>
    </w:p>
    <w:p w14:paraId="130CD1DB" w14:textId="77777777" w:rsidR="00565312" w:rsidRPr="0043781D" w:rsidRDefault="00565312" w:rsidP="00DD373E">
      <w:pPr>
        <w:numPr>
          <w:ilvl w:val="0"/>
          <w:numId w:val="9"/>
        </w:numPr>
        <w:suppressAutoHyphens w:val="0"/>
        <w:spacing w:after="120" w:line="259" w:lineRule="auto"/>
      </w:pPr>
      <w:r w:rsidRPr="0043781D">
        <w:t>Deliver streamlined, customer-focused services.</w:t>
      </w:r>
    </w:p>
    <w:p w14:paraId="6DDB7A93" w14:textId="77777777" w:rsidR="00565312" w:rsidRPr="0043781D" w:rsidRDefault="00565312" w:rsidP="00DD373E">
      <w:pPr>
        <w:numPr>
          <w:ilvl w:val="0"/>
          <w:numId w:val="9"/>
        </w:numPr>
        <w:suppressAutoHyphens w:val="0"/>
        <w:spacing w:after="120" w:line="259" w:lineRule="auto"/>
      </w:pPr>
      <w:r w:rsidRPr="0043781D">
        <w:t>Align planning, transport and environmental stewardship.</w:t>
      </w:r>
    </w:p>
    <w:p w14:paraId="17FA4633" w14:textId="77777777" w:rsidR="00565312" w:rsidRPr="0043781D" w:rsidRDefault="00565312" w:rsidP="00DD373E">
      <w:pPr>
        <w:numPr>
          <w:ilvl w:val="0"/>
          <w:numId w:val="9"/>
        </w:numPr>
        <w:suppressAutoHyphens w:val="0"/>
        <w:spacing w:after="120" w:line="259" w:lineRule="auto"/>
      </w:pPr>
      <w:r w:rsidRPr="0043781D">
        <w:t>Consolidate operations for greater efficiency and impact.</w:t>
      </w:r>
    </w:p>
    <w:p w14:paraId="7763E279" w14:textId="77777777" w:rsidR="00565312" w:rsidRPr="0043781D" w:rsidRDefault="00565312" w:rsidP="00DD373E">
      <w:pPr>
        <w:numPr>
          <w:ilvl w:val="0"/>
          <w:numId w:val="9"/>
        </w:numPr>
        <w:suppressAutoHyphens w:val="0"/>
        <w:spacing w:after="120" w:line="259" w:lineRule="auto"/>
      </w:pPr>
      <w:r w:rsidRPr="0043781D">
        <w:t>Make government services more accessible, transparent and trusted.</w:t>
      </w:r>
    </w:p>
    <w:p w14:paraId="2DC535C0" w14:textId="6266399C" w:rsidR="00031F0F" w:rsidRPr="00B7183E" w:rsidRDefault="00565312" w:rsidP="00510829">
      <w:pPr>
        <w:suppressAutoHyphens w:val="0"/>
        <w:spacing w:after="120" w:line="259" w:lineRule="auto"/>
      </w:pPr>
      <w:r w:rsidRPr="0043781D">
        <w:t>At CED, we put people and place at the centre of everything we do. Whether shaping policy, maintaining public spaces, designing transport networks or supporting regulatory access, our people contribute to a connected, inclusive and resilient Canberra.</w:t>
      </w:r>
    </w:p>
    <w:p w14:paraId="354F8F44" w14:textId="780AE271" w:rsidR="002A43D2" w:rsidRPr="002A43D2" w:rsidRDefault="002A43D2" w:rsidP="00D1138B">
      <w:pPr>
        <w:pStyle w:val="Heading1"/>
        <w:pBdr>
          <w:bottom w:val="single" w:sz="12" w:space="1" w:color="auto"/>
        </w:pBdr>
        <w:spacing w:before="360"/>
        <w:rPr>
          <w:sz w:val="28"/>
        </w:rPr>
      </w:pPr>
      <w:r w:rsidRPr="002A43D2">
        <w:rPr>
          <w:sz w:val="28"/>
        </w:rPr>
        <w:t>DIVISION OVERVIEW</w:t>
      </w:r>
    </w:p>
    <w:p w14:paraId="61708817" w14:textId="77777777" w:rsidR="00D756E2" w:rsidRPr="00B07E8B" w:rsidRDefault="00D756E2" w:rsidP="00D756E2">
      <w:pPr>
        <w:suppressAutoHyphens w:val="0"/>
        <w:autoSpaceDE w:val="0"/>
        <w:autoSpaceDN w:val="0"/>
        <w:adjustRightInd w:val="0"/>
        <w:spacing w:after="0"/>
        <w:rPr>
          <w:rFonts w:cs="Calibri"/>
          <w:color w:val="000000"/>
          <w:sz w:val="28"/>
          <w:szCs w:val="28"/>
        </w:rPr>
      </w:pPr>
      <w:r w:rsidRPr="00B07E8B">
        <w:rPr>
          <w:rFonts w:cs="Calibri"/>
          <w:b/>
          <w:bCs/>
          <w:color w:val="000000"/>
          <w:sz w:val="28"/>
          <w:szCs w:val="28"/>
        </w:rPr>
        <w:t xml:space="preserve">What we do </w:t>
      </w:r>
    </w:p>
    <w:p w14:paraId="3521B6D1" w14:textId="2504F29D" w:rsidR="00D756E2" w:rsidRPr="005E3999" w:rsidRDefault="00D756E2" w:rsidP="00D756E2">
      <w:pPr>
        <w:pStyle w:val="Default"/>
        <w:rPr>
          <w:rFonts w:eastAsiaTheme="minorHAnsi"/>
          <w:color w:val="auto"/>
          <w:sz w:val="22"/>
          <w:szCs w:val="22"/>
        </w:rPr>
      </w:pPr>
      <w:r w:rsidRPr="005E3999">
        <w:rPr>
          <w:rFonts w:eastAsiaTheme="minorHAnsi"/>
          <w:color w:val="auto"/>
          <w:sz w:val="22"/>
          <w:szCs w:val="22"/>
        </w:rPr>
        <w:t>The</w:t>
      </w:r>
      <w:r>
        <w:rPr>
          <w:rFonts w:eastAsiaTheme="minorHAnsi"/>
          <w:color w:val="auto"/>
          <w:sz w:val="22"/>
          <w:szCs w:val="22"/>
        </w:rPr>
        <w:t xml:space="preserve"> Environment, Heritage &amp; Parks (EHP) Division</w:t>
      </w:r>
      <w:r w:rsidRPr="005E3999">
        <w:rPr>
          <w:rFonts w:eastAsiaTheme="minorHAnsi"/>
          <w:color w:val="auto"/>
          <w:sz w:val="22"/>
          <w:szCs w:val="22"/>
        </w:rPr>
        <w:t xml:space="preserve"> has responsibility within the ACT for policy development relating to nature conservation, climate change, waste, heritage, planning, transport planning, energy, and water, together with regulatory responsibilities for development applications. E</w:t>
      </w:r>
      <w:r>
        <w:rPr>
          <w:rFonts w:eastAsiaTheme="minorHAnsi"/>
          <w:color w:val="auto"/>
          <w:sz w:val="22"/>
          <w:szCs w:val="22"/>
        </w:rPr>
        <w:t>HP</w:t>
      </w:r>
      <w:r w:rsidRPr="005E3999">
        <w:rPr>
          <w:rFonts w:eastAsiaTheme="minorHAnsi"/>
          <w:color w:val="auto"/>
          <w:sz w:val="22"/>
          <w:szCs w:val="22"/>
        </w:rPr>
        <w:t xml:space="preserve"> serves the government </w:t>
      </w:r>
      <w:r w:rsidRPr="005E3999">
        <w:rPr>
          <w:rFonts w:eastAsiaTheme="minorHAnsi"/>
          <w:color w:val="auto"/>
          <w:sz w:val="22"/>
          <w:szCs w:val="22"/>
        </w:rPr>
        <w:lastRenderedPageBreak/>
        <w:t>to provide the highest possible quality of services to the people of Canberra, with the objective of securing a sustainable future for the ACT and its community. The Parks and Conservation Service (PCS) is a branch of the Environment, Heritage and Water Division within EPSDD with responsibility for the management of about 70% of the ACT including Nature Reserves, National Parks, commercial softwood forests and rural lands.</w:t>
      </w:r>
    </w:p>
    <w:p w14:paraId="25AD1D91" w14:textId="00AD24E3" w:rsidR="002A43D2" w:rsidRDefault="00D1138B" w:rsidP="00D868F1">
      <w:pPr>
        <w:pStyle w:val="Heading1"/>
        <w:pBdr>
          <w:bottom w:val="single" w:sz="12" w:space="1" w:color="auto"/>
        </w:pBdr>
        <w:spacing w:before="360"/>
        <w:rPr>
          <w:sz w:val="28"/>
        </w:rPr>
      </w:pPr>
      <w:r>
        <w:rPr>
          <w:sz w:val="28"/>
        </w:rPr>
        <w:t>BUSINESS UNIT OVERVIEW</w:t>
      </w:r>
    </w:p>
    <w:p w14:paraId="332FB29F" w14:textId="3184518A" w:rsidR="00D756E2" w:rsidRPr="005E3999" w:rsidRDefault="00D756E2" w:rsidP="16AC7D27">
      <w:pPr>
        <w:pStyle w:val="Default"/>
        <w:rPr>
          <w:rFonts w:asciiTheme="minorHAnsi" w:hAnsiTheme="minorHAnsi" w:cstheme="minorBidi"/>
          <w:sz w:val="22"/>
          <w:szCs w:val="22"/>
        </w:rPr>
      </w:pPr>
      <w:r w:rsidRPr="16AC7D27">
        <w:rPr>
          <w:rFonts w:asciiTheme="minorHAnsi" w:hAnsiTheme="minorHAnsi" w:cstheme="minorBidi"/>
          <w:sz w:val="22"/>
          <w:szCs w:val="22"/>
        </w:rPr>
        <w:t xml:space="preserve">These positions sit within the Fire Management Unit within the ACT Parks and Conservation Service (PCS). The section is responsible for the planning and delivery of bushfire mitigation and preparedness activities such as the current reviews of the Regional Bushfire Management Plan (RFMP) and Bushfire Operation Plan (BOP) to support delivery of the Strategic Bushfire Management Plan, management of the ACT fire trail network on public lands and </w:t>
      </w:r>
      <w:commentRangeStart w:id="0"/>
      <w:r w:rsidRPr="16AC7D27">
        <w:rPr>
          <w:rFonts w:asciiTheme="minorHAnsi" w:hAnsiTheme="minorHAnsi" w:cstheme="minorBidi"/>
          <w:sz w:val="22"/>
          <w:szCs w:val="22"/>
        </w:rPr>
        <w:t>commercial forestry operations.</w:t>
      </w:r>
      <w:commentRangeEnd w:id="0"/>
      <w:r>
        <w:rPr>
          <w:rStyle w:val="CommentReference"/>
        </w:rPr>
        <w:commentReference w:id="0"/>
      </w:r>
      <w:r w:rsidRPr="16AC7D27">
        <w:rPr>
          <w:rFonts w:asciiTheme="minorHAnsi" w:hAnsiTheme="minorHAnsi" w:cstheme="minorBidi"/>
          <w:sz w:val="22"/>
          <w:szCs w:val="22"/>
        </w:rPr>
        <w:t xml:space="preserve"> An essential and expanding part of the work undertaken by the unit is the incorporation across the landscape of Ngunnawal cultural burning and ecological burning. </w:t>
      </w:r>
    </w:p>
    <w:p w14:paraId="47E4586D" w14:textId="77777777" w:rsidR="00D756E2" w:rsidRPr="005E3999" w:rsidRDefault="00D756E2" w:rsidP="00D756E2">
      <w:pPr>
        <w:pStyle w:val="BodyText"/>
        <w:spacing w:before="120"/>
        <w:rPr>
          <w:rFonts w:asciiTheme="minorHAnsi" w:hAnsiTheme="minorHAnsi" w:cstheme="minorHAnsi"/>
          <w:bCs/>
          <w:sz w:val="22"/>
          <w:szCs w:val="22"/>
          <w:lang w:val="en-US" w:eastAsia="en-US"/>
        </w:rPr>
      </w:pPr>
      <w:hyperlink r:id="rId24" w:history="1">
        <w:r w:rsidRPr="005E3999">
          <w:rPr>
            <w:rStyle w:val="Hyperlink"/>
            <w:rFonts w:asciiTheme="minorHAnsi" w:hAnsiTheme="minorHAnsi" w:cstheme="minorHAnsi"/>
            <w:bCs/>
            <w:sz w:val="22"/>
            <w:szCs w:val="22"/>
            <w:lang w:val="en-US" w:eastAsia="en-US"/>
          </w:rPr>
          <w:t>Click here</w:t>
        </w:r>
      </w:hyperlink>
      <w:r w:rsidRPr="005E3999">
        <w:rPr>
          <w:rFonts w:asciiTheme="minorHAnsi" w:hAnsiTheme="minorHAnsi" w:cstheme="minorHAnsi"/>
          <w:bCs/>
          <w:sz w:val="22"/>
          <w:szCs w:val="22"/>
          <w:lang w:val="en-US" w:eastAsia="en-US"/>
        </w:rPr>
        <w:t xml:space="preserve"> for further information about bushfire management in the ACT Parks and Conservation Service.</w:t>
      </w:r>
    </w:p>
    <w:p w14:paraId="1E22AC75" w14:textId="23AE73E6" w:rsidR="00630D4E" w:rsidRPr="009731E7" w:rsidRDefault="00630D4E" w:rsidP="16AC7D27">
      <w:pPr>
        <w:pStyle w:val="Heading1"/>
        <w:pBdr>
          <w:bottom w:val="single" w:sz="12" w:space="1" w:color="auto"/>
        </w:pBdr>
        <w:spacing w:before="360"/>
        <w:rPr>
          <w:sz w:val="28"/>
          <w:szCs w:val="28"/>
        </w:rPr>
      </w:pPr>
      <w:r w:rsidRPr="16AC7D27">
        <w:rPr>
          <w:sz w:val="28"/>
          <w:szCs w:val="28"/>
        </w:rPr>
        <w:t xml:space="preserve">DUTIES / RESPONSIBILITIES </w:t>
      </w:r>
    </w:p>
    <w:p w14:paraId="4EAB60F9" w14:textId="64FBE40D" w:rsidR="00DD373E" w:rsidRPr="005E3999" w:rsidRDefault="00DD373E" w:rsidP="150B566E">
      <w:pPr>
        <w:numPr>
          <w:ilvl w:val="0"/>
          <w:numId w:val="10"/>
        </w:numPr>
        <w:suppressAutoHyphens w:val="0"/>
        <w:spacing w:before="120" w:after="120"/>
        <w:rPr>
          <w:rFonts w:asciiTheme="minorHAnsi" w:hAnsiTheme="minorHAnsi"/>
          <w:sz w:val="22"/>
          <w:szCs w:val="22"/>
        </w:rPr>
      </w:pPr>
      <w:r w:rsidRPr="16AC7D27">
        <w:rPr>
          <w:rFonts w:asciiTheme="minorHAnsi" w:hAnsiTheme="minorHAnsi"/>
          <w:sz w:val="22"/>
          <w:szCs w:val="22"/>
        </w:rPr>
        <w:t>As a member of a team and with supervision, assist with the coordination, facilitation and delivery of a range of fire management programs identified in the annual Bushfire Operations Plan, including</w:t>
      </w:r>
      <w:r w:rsidR="258B7F5B" w:rsidRPr="16AC7D27">
        <w:rPr>
          <w:rFonts w:asciiTheme="minorHAnsi" w:hAnsiTheme="minorHAnsi"/>
          <w:sz w:val="22"/>
          <w:szCs w:val="22"/>
        </w:rPr>
        <w:t>:</w:t>
      </w:r>
    </w:p>
    <w:p w14:paraId="1FB41371" w14:textId="36DEFD9B" w:rsidR="00DD373E" w:rsidRPr="005E3999" w:rsidRDefault="00DD373E" w:rsidP="150B566E">
      <w:pPr>
        <w:numPr>
          <w:ilvl w:val="1"/>
          <w:numId w:val="10"/>
        </w:numPr>
        <w:suppressAutoHyphens w:val="0"/>
        <w:spacing w:before="120" w:after="120"/>
        <w:rPr>
          <w:rFonts w:asciiTheme="minorHAnsi" w:hAnsiTheme="minorHAnsi"/>
          <w:sz w:val="22"/>
          <w:szCs w:val="22"/>
        </w:rPr>
      </w:pPr>
      <w:commentRangeStart w:id="1"/>
      <w:r w:rsidRPr="16AC7D27">
        <w:rPr>
          <w:rFonts w:asciiTheme="minorHAnsi" w:hAnsiTheme="minorHAnsi"/>
          <w:sz w:val="22"/>
          <w:szCs w:val="22"/>
        </w:rPr>
        <w:t>physical removal, prescribed burning (including ecological and cultural burning), slashing, grazing, infrastructure development, fire trail maintenance and construction, research utilisation, fuel hazard assessments and data collection</w:t>
      </w:r>
      <w:r w:rsidR="574F3AF1" w:rsidRPr="16AC7D27">
        <w:rPr>
          <w:rFonts w:asciiTheme="minorHAnsi" w:hAnsiTheme="minorHAnsi"/>
          <w:sz w:val="22"/>
          <w:szCs w:val="22"/>
        </w:rPr>
        <w:t>.</w:t>
      </w:r>
      <w:commentRangeEnd w:id="1"/>
      <w:r>
        <w:rPr>
          <w:rStyle w:val="CommentReference"/>
        </w:rPr>
        <w:commentReference w:id="1"/>
      </w:r>
    </w:p>
    <w:p w14:paraId="5364D452" w14:textId="4AC75304" w:rsidR="2B3B7FD0" w:rsidRDefault="00DD373E" w:rsidP="16AC7D27">
      <w:pPr>
        <w:numPr>
          <w:ilvl w:val="0"/>
          <w:numId w:val="10"/>
        </w:numPr>
        <w:spacing w:before="120" w:after="120"/>
        <w:rPr>
          <w:rFonts w:asciiTheme="minorHAnsi" w:hAnsiTheme="minorHAnsi"/>
          <w:sz w:val="22"/>
          <w:szCs w:val="22"/>
        </w:rPr>
      </w:pPr>
      <w:r w:rsidRPr="16AC7D27">
        <w:rPr>
          <w:rFonts w:asciiTheme="minorHAnsi" w:hAnsiTheme="minorHAnsi"/>
          <w:sz w:val="22"/>
          <w:szCs w:val="22"/>
        </w:rPr>
        <w:t>Assist in fire management policy and systems development, including the preparation, implementation, and reporting on the annual Bushfire Operations Plan</w:t>
      </w:r>
      <w:r w:rsidR="2FAA0C39" w:rsidRPr="16AC7D27">
        <w:rPr>
          <w:rFonts w:asciiTheme="minorHAnsi" w:hAnsiTheme="minorHAnsi"/>
          <w:sz w:val="22"/>
          <w:szCs w:val="22"/>
        </w:rPr>
        <w:t xml:space="preserve"> (BOP)</w:t>
      </w:r>
      <w:r w:rsidRPr="16AC7D27">
        <w:rPr>
          <w:rFonts w:asciiTheme="minorHAnsi" w:hAnsiTheme="minorHAnsi"/>
          <w:sz w:val="22"/>
          <w:szCs w:val="22"/>
        </w:rPr>
        <w:t>, and other fire management policies.</w:t>
      </w:r>
    </w:p>
    <w:p w14:paraId="5359C2A3" w14:textId="27683444" w:rsidR="2B3B7FD0" w:rsidRDefault="00DD373E" w:rsidP="16AC7D27">
      <w:pPr>
        <w:pStyle w:val="ListParagraph"/>
        <w:numPr>
          <w:ilvl w:val="0"/>
          <w:numId w:val="1"/>
        </w:numPr>
        <w:spacing w:before="120" w:after="120"/>
        <w:rPr>
          <w:rFonts w:asciiTheme="minorHAnsi" w:hAnsiTheme="minorHAnsi"/>
          <w:szCs w:val="24"/>
        </w:rPr>
      </w:pPr>
      <w:commentRangeStart w:id="2"/>
      <w:r w:rsidRPr="16AC7D27">
        <w:rPr>
          <w:rFonts w:asciiTheme="minorHAnsi" w:hAnsiTheme="minorHAnsi"/>
          <w:sz w:val="22"/>
          <w:szCs w:val="22"/>
        </w:rPr>
        <w:t>Provide GIS and technical support, problem solving and training to staff including in use of ArcMap, ArcGIS Pro, ArcGIS Portal, ArcGIS Online</w:t>
      </w:r>
      <w:r w:rsidR="6099A046" w:rsidRPr="16AC7D27">
        <w:rPr>
          <w:rFonts w:asciiTheme="minorHAnsi" w:hAnsiTheme="minorHAnsi"/>
          <w:sz w:val="22"/>
          <w:szCs w:val="22"/>
        </w:rPr>
        <w:t>, Survey123 and</w:t>
      </w:r>
      <w:r w:rsidR="78E67C9F" w:rsidRPr="16AC7D27">
        <w:rPr>
          <w:rFonts w:asciiTheme="minorHAnsi" w:hAnsiTheme="minorHAnsi"/>
          <w:sz w:val="22"/>
          <w:szCs w:val="22"/>
        </w:rPr>
        <w:t xml:space="preserve"> </w:t>
      </w:r>
      <w:r w:rsidRPr="16AC7D27">
        <w:rPr>
          <w:rFonts w:asciiTheme="minorHAnsi" w:hAnsiTheme="minorHAnsi"/>
          <w:sz w:val="22"/>
          <w:szCs w:val="22"/>
        </w:rPr>
        <w:t>Field Maps.</w:t>
      </w:r>
      <w:commentRangeEnd w:id="2"/>
      <w:r w:rsidR="2B3B7FD0">
        <w:rPr>
          <w:rStyle w:val="CommentReference"/>
        </w:rPr>
        <w:commentReference w:id="2"/>
      </w:r>
    </w:p>
    <w:p w14:paraId="2A9BEDC4" w14:textId="58D8B461" w:rsidR="00DD373E" w:rsidRPr="005E3999" w:rsidRDefault="2B3B7FD0" w:rsidP="16AC7D27">
      <w:pPr>
        <w:numPr>
          <w:ilvl w:val="0"/>
          <w:numId w:val="1"/>
        </w:numPr>
        <w:suppressAutoHyphens w:val="0"/>
        <w:spacing w:before="120" w:after="120"/>
        <w:rPr>
          <w:rFonts w:asciiTheme="minorHAnsi" w:hAnsiTheme="minorHAnsi"/>
          <w:sz w:val="22"/>
          <w:szCs w:val="22"/>
        </w:rPr>
      </w:pPr>
      <w:r w:rsidRPr="16AC7D27">
        <w:rPr>
          <w:rFonts w:asciiTheme="minorHAnsi" w:hAnsiTheme="minorHAnsi"/>
          <w:sz w:val="22"/>
          <w:szCs w:val="22"/>
        </w:rPr>
        <w:t>Under supervision, undertake</w:t>
      </w:r>
      <w:r w:rsidRPr="00667145">
        <w:rPr>
          <w:rFonts w:asciiTheme="minorHAnsi" w:hAnsiTheme="minorHAnsi"/>
          <w:sz w:val="22"/>
          <w:szCs w:val="22"/>
        </w:rPr>
        <w:t xml:space="preserve"> the planning and coordination of prescribed burns across the PCS estate. This includes developing and implementing burn preparation works, as well as undertaking consultation and securing necessary approvals from stakeholders within the directorate, across government, and with external </w:t>
      </w:r>
      <w:proofErr w:type="spellStart"/>
      <w:proofErr w:type="gramStart"/>
      <w:r w:rsidRPr="00667145">
        <w:rPr>
          <w:rFonts w:asciiTheme="minorHAnsi" w:hAnsiTheme="minorHAnsi"/>
          <w:sz w:val="22"/>
          <w:szCs w:val="22"/>
        </w:rPr>
        <w:t>partners.</w:t>
      </w:r>
      <w:r w:rsidR="00DD373E" w:rsidRPr="16AC7D27">
        <w:rPr>
          <w:rFonts w:asciiTheme="minorHAnsi" w:hAnsiTheme="minorHAnsi"/>
          <w:sz w:val="22"/>
          <w:szCs w:val="22"/>
        </w:rPr>
        <w:t>With</w:t>
      </w:r>
      <w:proofErr w:type="spellEnd"/>
      <w:proofErr w:type="gramEnd"/>
      <w:r w:rsidR="00DD373E" w:rsidRPr="16AC7D27">
        <w:rPr>
          <w:rFonts w:asciiTheme="minorHAnsi" w:hAnsiTheme="minorHAnsi"/>
          <w:sz w:val="22"/>
          <w:szCs w:val="22"/>
        </w:rPr>
        <w:t xml:space="preserve"> limited guidance, manage a program of fuel moisture monitoring across the landscape which includes field data and material collection, measurement, data processing, and preparation of timely and succinct technical reports.</w:t>
      </w:r>
    </w:p>
    <w:p w14:paraId="3AFD2FF3" w14:textId="77777777" w:rsidR="00DD373E" w:rsidRPr="005E3999" w:rsidRDefault="00DD373E" w:rsidP="16AC7D27">
      <w:pPr>
        <w:numPr>
          <w:ilvl w:val="0"/>
          <w:numId w:val="1"/>
        </w:numPr>
        <w:suppressAutoHyphens w:val="0"/>
        <w:spacing w:before="120" w:after="120"/>
        <w:rPr>
          <w:rFonts w:asciiTheme="minorHAnsi" w:hAnsiTheme="minorHAnsi"/>
          <w:sz w:val="22"/>
          <w:szCs w:val="22"/>
        </w:rPr>
      </w:pPr>
      <w:r w:rsidRPr="16AC7D27">
        <w:rPr>
          <w:rFonts w:asciiTheme="minorHAnsi" w:hAnsiTheme="minorHAnsi"/>
          <w:sz w:val="22"/>
          <w:szCs w:val="22"/>
        </w:rPr>
        <w:t>With supervision, assist in the operation and maintenance of remote weather monitoring stations, including field inspections and repairs, upgrades, software updates and remote monitoring.</w:t>
      </w:r>
    </w:p>
    <w:p w14:paraId="1E255C83" w14:textId="77777777" w:rsidR="00DD373E" w:rsidRPr="005E3999" w:rsidRDefault="00DD373E" w:rsidP="16AC7D27">
      <w:pPr>
        <w:numPr>
          <w:ilvl w:val="0"/>
          <w:numId w:val="1"/>
        </w:numPr>
        <w:suppressAutoHyphens w:val="0"/>
        <w:spacing w:before="120" w:after="120"/>
        <w:rPr>
          <w:rFonts w:asciiTheme="minorHAnsi" w:hAnsiTheme="minorHAnsi"/>
          <w:sz w:val="22"/>
          <w:szCs w:val="22"/>
        </w:rPr>
      </w:pPr>
      <w:r w:rsidRPr="16AC7D27">
        <w:rPr>
          <w:rFonts w:asciiTheme="minorHAnsi" w:hAnsiTheme="minorHAnsi"/>
          <w:sz w:val="22"/>
          <w:szCs w:val="22"/>
        </w:rPr>
        <w:t>Undertake fire management, fire suppression and any other emergency activity with the ability to achieve higher competencies in the fire management and/or incident management roles within the Parks and Conservation Service; and</w:t>
      </w:r>
    </w:p>
    <w:p w14:paraId="4BF7C229" w14:textId="400B49E1" w:rsidR="008E4326" w:rsidRPr="00DD373E" w:rsidRDefault="00DD373E" w:rsidP="16AC7D27">
      <w:pPr>
        <w:numPr>
          <w:ilvl w:val="0"/>
          <w:numId w:val="1"/>
        </w:numPr>
        <w:suppressAutoHyphens w:val="0"/>
        <w:spacing w:before="120" w:after="120"/>
        <w:rPr>
          <w:rFonts w:asciiTheme="minorHAnsi" w:hAnsiTheme="minorHAnsi"/>
          <w:b/>
          <w:bCs/>
          <w:sz w:val="22"/>
          <w:szCs w:val="22"/>
        </w:rPr>
      </w:pPr>
      <w:r w:rsidRPr="16AC7D27">
        <w:rPr>
          <w:rFonts w:asciiTheme="minorHAnsi" w:hAnsiTheme="minorHAnsi"/>
          <w:sz w:val="22"/>
          <w:szCs w:val="22"/>
        </w:rPr>
        <w:t>Assist with other duties as required.</w:t>
      </w:r>
    </w:p>
    <w:p w14:paraId="7AE0823F" w14:textId="315D8004" w:rsidR="008C107E" w:rsidRDefault="008C107E" w:rsidP="00DD373E">
      <w:pPr>
        <w:pStyle w:val="BodyText"/>
      </w:pPr>
    </w:p>
    <w:p w14:paraId="1B4B9726" w14:textId="77777777" w:rsidR="00B04A68" w:rsidRDefault="00B04A68" w:rsidP="00DD373E">
      <w:pPr>
        <w:pStyle w:val="BodyText"/>
        <w:rPr>
          <w:rFonts w:asciiTheme="minorHAnsi" w:hAnsiTheme="minorHAnsi" w:cstheme="minorHAnsi"/>
          <w:sz w:val="22"/>
          <w:szCs w:val="22"/>
        </w:rPr>
      </w:pPr>
    </w:p>
    <w:p w14:paraId="14C1E73B" w14:textId="0BD82027" w:rsidR="00031F0F" w:rsidRPr="00B04A68" w:rsidRDefault="00DD373E" w:rsidP="00B04A68">
      <w:pPr>
        <w:pStyle w:val="BodyText"/>
        <w:spacing w:before="240"/>
        <w:rPr>
          <w:rFonts w:asciiTheme="minorHAnsi" w:hAnsiTheme="minorHAnsi" w:cstheme="minorHAnsi"/>
          <w:sz w:val="22"/>
          <w:szCs w:val="22"/>
        </w:rPr>
      </w:pPr>
      <w:r w:rsidRPr="008C107E">
        <w:rPr>
          <w:rFonts w:asciiTheme="minorHAnsi" w:hAnsiTheme="minorHAnsi" w:cstheme="minorHAnsi"/>
          <w:sz w:val="22"/>
          <w:szCs w:val="22"/>
        </w:rPr>
        <w:lastRenderedPageBreak/>
        <w:t>Note – Under the ACT Public Sector Technical and Other Professional Enterprise Agreement, bushfire related activities, including bushfire suppression and rostered standby, are mandatory components of the position. Any offer of employment to the position will be conditional upon successful completion of a nationally recognized firefighting task-based fitness assessment.</w:t>
      </w:r>
    </w:p>
    <w:p w14:paraId="049F0022" w14:textId="17170F97" w:rsidR="00630D4E" w:rsidRPr="002A43D2" w:rsidRDefault="00630D4E" w:rsidP="00630D4E">
      <w:pPr>
        <w:pStyle w:val="Heading1"/>
        <w:pBdr>
          <w:bottom w:val="single" w:sz="12" w:space="1" w:color="auto"/>
        </w:pBdr>
        <w:rPr>
          <w:sz w:val="28"/>
        </w:rPr>
      </w:pPr>
      <w:r w:rsidRPr="002A43D2">
        <w:rPr>
          <w:sz w:val="28"/>
        </w:rPr>
        <w:t>SELECTION CRITERIA</w:t>
      </w:r>
      <w:r w:rsidR="00B255F3">
        <w:rPr>
          <w:sz w:val="28"/>
        </w:rPr>
        <w:t xml:space="preserve"> (CAPABILITIES)</w:t>
      </w:r>
    </w:p>
    <w:p w14:paraId="5F584A0D" w14:textId="77777777" w:rsidR="00DD373E" w:rsidRPr="005E3999" w:rsidRDefault="00DD373E" w:rsidP="00DD373E">
      <w:pPr>
        <w:pStyle w:val="BodyText"/>
        <w:spacing w:after="0"/>
        <w:rPr>
          <w:rFonts w:asciiTheme="minorHAnsi" w:hAnsiTheme="minorHAnsi" w:cstheme="minorHAnsi"/>
          <w:b/>
          <w:bCs/>
          <w:sz w:val="22"/>
          <w:szCs w:val="22"/>
        </w:rPr>
      </w:pPr>
      <w:r w:rsidRPr="005E3999">
        <w:rPr>
          <w:rFonts w:asciiTheme="minorHAnsi" w:hAnsiTheme="minorHAnsi" w:cstheme="minorHAnsi"/>
          <w:sz w:val="22"/>
          <w:szCs w:val="22"/>
        </w:rPr>
        <w:t xml:space="preserve">Your suitability for this position will be assessed based on your </w:t>
      </w:r>
      <w:r w:rsidRPr="005E3999">
        <w:rPr>
          <w:rFonts w:asciiTheme="minorHAnsi" w:hAnsiTheme="minorHAnsi" w:cstheme="minorHAnsi"/>
          <w:b/>
          <w:bCs/>
          <w:sz w:val="22"/>
          <w:szCs w:val="22"/>
        </w:rPr>
        <w:t>skills</w:t>
      </w:r>
      <w:r w:rsidRPr="005E3999">
        <w:rPr>
          <w:rFonts w:asciiTheme="minorHAnsi" w:hAnsiTheme="minorHAnsi" w:cstheme="minorHAnsi"/>
          <w:sz w:val="22"/>
          <w:szCs w:val="22"/>
        </w:rPr>
        <w:t xml:space="preserve">, </w:t>
      </w:r>
      <w:r w:rsidRPr="005E3999">
        <w:rPr>
          <w:rFonts w:asciiTheme="minorHAnsi" w:hAnsiTheme="minorHAnsi" w:cstheme="minorHAnsi"/>
          <w:b/>
          <w:bCs/>
          <w:sz w:val="22"/>
          <w:szCs w:val="22"/>
        </w:rPr>
        <w:t xml:space="preserve">knowledge </w:t>
      </w:r>
      <w:r w:rsidRPr="005E3999">
        <w:rPr>
          <w:rFonts w:asciiTheme="minorHAnsi" w:hAnsiTheme="minorHAnsi" w:cstheme="minorHAnsi"/>
          <w:sz w:val="22"/>
          <w:szCs w:val="22"/>
        </w:rPr>
        <w:t xml:space="preserve">and </w:t>
      </w:r>
      <w:r w:rsidRPr="005E3999">
        <w:rPr>
          <w:rFonts w:asciiTheme="minorHAnsi" w:hAnsiTheme="minorHAnsi" w:cstheme="minorHAnsi"/>
          <w:b/>
          <w:bCs/>
          <w:sz w:val="22"/>
          <w:szCs w:val="22"/>
        </w:rPr>
        <w:t xml:space="preserve">behaviour </w:t>
      </w:r>
      <w:r w:rsidRPr="005E3999">
        <w:rPr>
          <w:rFonts w:asciiTheme="minorHAnsi" w:hAnsiTheme="minorHAnsi" w:cstheme="minorHAnsi"/>
          <w:sz w:val="22"/>
          <w:szCs w:val="22"/>
        </w:rPr>
        <w:t>in relation to the duties/responsibilities listed above</w:t>
      </w:r>
      <w:r w:rsidRPr="005E3999">
        <w:rPr>
          <w:rFonts w:asciiTheme="minorHAnsi" w:hAnsiTheme="minorHAnsi" w:cstheme="minorHAnsi"/>
          <w:b/>
          <w:bCs/>
          <w:sz w:val="22"/>
          <w:szCs w:val="22"/>
        </w:rPr>
        <w:t>.</w:t>
      </w:r>
    </w:p>
    <w:p w14:paraId="591DAB57" w14:textId="77777777" w:rsidR="00DD373E" w:rsidRPr="005E3999" w:rsidRDefault="00DD373E" w:rsidP="00DD373E">
      <w:pPr>
        <w:pStyle w:val="BodyText"/>
        <w:spacing w:after="0"/>
        <w:rPr>
          <w:b/>
          <w:bCs/>
          <w:sz w:val="22"/>
          <w:szCs w:val="22"/>
        </w:rPr>
      </w:pPr>
    </w:p>
    <w:p w14:paraId="6243018B" w14:textId="77777777" w:rsidR="00DD373E" w:rsidRPr="005E3999" w:rsidRDefault="00DD373E" w:rsidP="00DD373E">
      <w:pPr>
        <w:suppressAutoHyphens w:val="0"/>
        <w:autoSpaceDE w:val="0"/>
        <w:autoSpaceDN w:val="0"/>
        <w:adjustRightInd w:val="0"/>
        <w:spacing w:after="0"/>
        <w:rPr>
          <w:rFonts w:cs="Calibri"/>
          <w:color w:val="000000"/>
          <w:sz w:val="22"/>
          <w:szCs w:val="22"/>
        </w:rPr>
      </w:pPr>
      <w:r w:rsidRPr="005E3999">
        <w:rPr>
          <w:rFonts w:cs="Calibri"/>
          <w:b/>
          <w:bCs/>
          <w:color w:val="000000"/>
          <w:sz w:val="22"/>
          <w:szCs w:val="22"/>
        </w:rPr>
        <w:t xml:space="preserve">Skills: </w:t>
      </w:r>
    </w:p>
    <w:p w14:paraId="3F9F22A3" w14:textId="56A26C10" w:rsidR="00DD373E" w:rsidRPr="005E3999" w:rsidRDefault="6E63CC47" w:rsidP="00DD373E">
      <w:pPr>
        <w:numPr>
          <w:ilvl w:val="0"/>
          <w:numId w:val="11"/>
        </w:numPr>
        <w:suppressAutoHyphens w:val="0"/>
        <w:autoSpaceDE w:val="0"/>
        <w:autoSpaceDN w:val="0"/>
        <w:adjustRightInd w:val="0"/>
        <w:spacing w:after="0"/>
        <w:ind w:left="709" w:hanging="709"/>
        <w:rPr>
          <w:rFonts w:cs="Calibri"/>
          <w:color w:val="000000"/>
          <w:sz w:val="22"/>
          <w:szCs w:val="22"/>
        </w:rPr>
      </w:pPr>
      <w:r w:rsidRPr="150B566E">
        <w:rPr>
          <w:rFonts w:cs="Calibri"/>
          <w:color w:val="000000" w:themeColor="text1"/>
          <w:sz w:val="22"/>
          <w:szCs w:val="22"/>
        </w:rPr>
        <w:t>Well-developed</w:t>
      </w:r>
      <w:r w:rsidR="00DD373E" w:rsidRPr="150B566E">
        <w:rPr>
          <w:rFonts w:cs="Calibri"/>
          <w:color w:val="000000" w:themeColor="text1"/>
          <w:sz w:val="22"/>
          <w:szCs w:val="22"/>
        </w:rPr>
        <w:t xml:space="preserve"> communication, representational and interpersonal skills, including negotiation and stakeholder engagement regarding fire management or prescribed burning programs. </w:t>
      </w:r>
    </w:p>
    <w:p w14:paraId="4FC79565" w14:textId="72B5177C" w:rsidR="00DD373E" w:rsidRPr="00D9125B" w:rsidRDefault="004D6B05" w:rsidP="00D9125B">
      <w:pPr>
        <w:numPr>
          <w:ilvl w:val="0"/>
          <w:numId w:val="11"/>
        </w:numPr>
        <w:suppressAutoHyphens w:val="0"/>
        <w:autoSpaceDE w:val="0"/>
        <w:autoSpaceDN w:val="0"/>
        <w:adjustRightInd w:val="0"/>
        <w:spacing w:after="0"/>
        <w:ind w:left="709" w:hanging="709"/>
        <w:rPr>
          <w:rFonts w:cs="Calibri"/>
          <w:color w:val="000000" w:themeColor="text1"/>
          <w:sz w:val="22"/>
          <w:szCs w:val="22"/>
        </w:rPr>
      </w:pPr>
      <w:r>
        <w:rPr>
          <w:rFonts w:cs="Calibri"/>
          <w:color w:val="000000" w:themeColor="text1"/>
          <w:sz w:val="22"/>
          <w:szCs w:val="22"/>
        </w:rPr>
        <w:t>Demonstrated</w:t>
      </w:r>
      <w:r w:rsidR="00D9125B">
        <w:rPr>
          <w:rFonts w:cs="Calibri"/>
          <w:color w:val="000000" w:themeColor="text1"/>
          <w:sz w:val="22"/>
          <w:szCs w:val="22"/>
        </w:rPr>
        <w:t xml:space="preserve"> e</w:t>
      </w:r>
      <w:r w:rsidR="00DD373E" w:rsidRPr="16AC7D27">
        <w:rPr>
          <w:rFonts w:cs="Calibri"/>
          <w:color w:val="000000" w:themeColor="text1"/>
          <w:sz w:val="22"/>
          <w:szCs w:val="22"/>
        </w:rPr>
        <w:t>xperience</w:t>
      </w:r>
      <w:r w:rsidR="0082595A">
        <w:rPr>
          <w:rFonts w:cs="Calibri"/>
          <w:color w:val="000000" w:themeColor="text1"/>
          <w:sz w:val="22"/>
          <w:szCs w:val="22"/>
        </w:rPr>
        <w:t xml:space="preserve">, </w:t>
      </w:r>
      <w:r w:rsidR="00DD373E" w:rsidRPr="16AC7D27">
        <w:rPr>
          <w:rFonts w:cs="Calibri"/>
          <w:color w:val="000000" w:themeColor="text1"/>
          <w:sz w:val="22"/>
          <w:szCs w:val="22"/>
        </w:rPr>
        <w:t xml:space="preserve">or </w:t>
      </w:r>
      <w:r w:rsidR="0082595A">
        <w:rPr>
          <w:rFonts w:cs="Calibri"/>
          <w:color w:val="000000" w:themeColor="text1"/>
          <w:sz w:val="22"/>
          <w:szCs w:val="22"/>
        </w:rPr>
        <w:t xml:space="preserve">the </w:t>
      </w:r>
      <w:r w:rsidR="00DD373E" w:rsidRPr="16AC7D27">
        <w:rPr>
          <w:rFonts w:cs="Calibri"/>
          <w:color w:val="000000" w:themeColor="text1"/>
          <w:sz w:val="22"/>
          <w:szCs w:val="22"/>
        </w:rPr>
        <w:t>ability to learn how to use and manag</w:t>
      </w:r>
      <w:r w:rsidR="0082595A">
        <w:rPr>
          <w:rFonts w:cs="Calibri"/>
          <w:color w:val="000000" w:themeColor="text1"/>
          <w:sz w:val="22"/>
          <w:szCs w:val="22"/>
        </w:rPr>
        <w:t>e</w:t>
      </w:r>
      <w:r w:rsidR="00DD373E" w:rsidRPr="16AC7D27">
        <w:rPr>
          <w:rFonts w:cs="Calibri"/>
          <w:color w:val="000000" w:themeColor="text1"/>
          <w:sz w:val="22"/>
          <w:szCs w:val="22"/>
        </w:rPr>
        <w:t xml:space="preserve"> bushfire management information </w:t>
      </w:r>
      <w:r w:rsidR="00DD373E" w:rsidRPr="00D9125B">
        <w:rPr>
          <w:rFonts w:cs="Calibri"/>
          <w:color w:val="000000" w:themeColor="text1"/>
          <w:sz w:val="22"/>
          <w:szCs w:val="22"/>
        </w:rPr>
        <w:t xml:space="preserve">systems including GIS, mapping tools, and field data collection apps. </w:t>
      </w:r>
    </w:p>
    <w:p w14:paraId="36BB1357" w14:textId="77777777" w:rsidR="00DD373E" w:rsidRPr="005E3999" w:rsidRDefault="00DD373E" w:rsidP="00DD373E">
      <w:pPr>
        <w:suppressAutoHyphens w:val="0"/>
        <w:autoSpaceDE w:val="0"/>
        <w:autoSpaceDN w:val="0"/>
        <w:adjustRightInd w:val="0"/>
        <w:spacing w:after="0"/>
        <w:rPr>
          <w:rFonts w:cs="Calibri"/>
          <w:color w:val="000000"/>
          <w:sz w:val="22"/>
          <w:szCs w:val="22"/>
        </w:rPr>
      </w:pPr>
    </w:p>
    <w:p w14:paraId="2AA40D0E" w14:textId="77777777" w:rsidR="004D6B05" w:rsidRPr="004D6B05" w:rsidRDefault="00DD373E" w:rsidP="004D6B05">
      <w:pPr>
        <w:suppressAutoHyphens w:val="0"/>
        <w:autoSpaceDE w:val="0"/>
        <w:autoSpaceDN w:val="0"/>
        <w:adjustRightInd w:val="0"/>
        <w:spacing w:after="0"/>
        <w:rPr>
          <w:rFonts w:cs="Calibri"/>
          <w:color w:val="000000"/>
          <w:sz w:val="22"/>
          <w:szCs w:val="22"/>
        </w:rPr>
      </w:pPr>
      <w:r w:rsidRPr="16AC7D27">
        <w:rPr>
          <w:rFonts w:cs="Calibri"/>
          <w:b/>
          <w:bCs/>
          <w:color w:val="000000" w:themeColor="text1"/>
          <w:sz w:val="22"/>
          <w:szCs w:val="22"/>
        </w:rPr>
        <w:t>Knowledge:</w:t>
      </w:r>
    </w:p>
    <w:p w14:paraId="2DF0B4CD" w14:textId="61AC50C9" w:rsidR="00690A5B" w:rsidRDefault="17B4BF41" w:rsidP="00DD373E">
      <w:pPr>
        <w:numPr>
          <w:ilvl w:val="0"/>
          <w:numId w:val="11"/>
        </w:numPr>
        <w:suppressAutoHyphens w:val="0"/>
        <w:autoSpaceDE w:val="0"/>
        <w:autoSpaceDN w:val="0"/>
        <w:adjustRightInd w:val="0"/>
        <w:spacing w:after="0"/>
        <w:ind w:left="709" w:hanging="709"/>
        <w:rPr>
          <w:rFonts w:cs="Calibri"/>
          <w:color w:val="000000"/>
          <w:sz w:val="22"/>
          <w:szCs w:val="22"/>
        </w:rPr>
      </w:pPr>
      <w:r w:rsidRPr="00BB14FF">
        <w:rPr>
          <w:rFonts w:cs="Calibri"/>
          <w:color w:val="000000"/>
          <w:sz w:val="22"/>
          <w:szCs w:val="22"/>
        </w:rPr>
        <w:t xml:space="preserve">Demonstrated knowledge </w:t>
      </w:r>
      <w:r w:rsidR="007526CA" w:rsidRPr="00BB14FF">
        <w:rPr>
          <w:rFonts w:cs="Calibri"/>
          <w:color w:val="000000"/>
          <w:sz w:val="22"/>
          <w:szCs w:val="22"/>
        </w:rPr>
        <w:t>or</w:t>
      </w:r>
      <w:r w:rsidRPr="00BB14FF">
        <w:rPr>
          <w:rFonts w:cs="Calibri"/>
          <w:color w:val="000000"/>
          <w:sz w:val="22"/>
          <w:szCs w:val="22"/>
        </w:rPr>
        <w:t xml:space="preserve"> practical experience in </w:t>
      </w:r>
      <w:r w:rsidR="008D1518" w:rsidRPr="00BB14FF">
        <w:rPr>
          <w:rFonts w:cs="Calibri"/>
          <w:color w:val="000000"/>
          <w:sz w:val="22"/>
          <w:szCs w:val="22"/>
        </w:rPr>
        <w:t xml:space="preserve">the </w:t>
      </w:r>
      <w:r w:rsidR="00622603" w:rsidRPr="00BB14FF">
        <w:rPr>
          <w:rFonts w:cs="Calibri"/>
          <w:color w:val="000000"/>
          <w:sz w:val="22"/>
          <w:szCs w:val="22"/>
        </w:rPr>
        <w:t xml:space="preserve">planning, delivery and management of </w:t>
      </w:r>
      <w:r w:rsidRPr="00BB14FF">
        <w:rPr>
          <w:rFonts w:cs="Calibri"/>
          <w:color w:val="000000"/>
          <w:sz w:val="22"/>
          <w:szCs w:val="22"/>
        </w:rPr>
        <w:t>bushfire operations, prescribed burning</w:t>
      </w:r>
      <w:r w:rsidR="00BD5387" w:rsidRPr="00BB14FF">
        <w:rPr>
          <w:rFonts w:cs="Calibri"/>
          <w:color w:val="000000"/>
          <w:sz w:val="22"/>
          <w:szCs w:val="22"/>
        </w:rPr>
        <w:t xml:space="preserve"> and</w:t>
      </w:r>
      <w:r w:rsidRPr="00BB14FF">
        <w:rPr>
          <w:rFonts w:cs="Calibri"/>
          <w:color w:val="000000"/>
          <w:sz w:val="22"/>
          <w:szCs w:val="22"/>
        </w:rPr>
        <w:t xml:space="preserve"> fire management</w:t>
      </w:r>
      <w:r w:rsidR="00BD5387" w:rsidRPr="00BB14FF">
        <w:rPr>
          <w:rFonts w:cs="Calibri"/>
          <w:color w:val="000000"/>
          <w:sz w:val="22"/>
          <w:szCs w:val="22"/>
        </w:rPr>
        <w:t>, including fire behaviour.</w:t>
      </w:r>
    </w:p>
    <w:p w14:paraId="0D7473AF" w14:textId="0C820AEC" w:rsidR="00DD373E" w:rsidRPr="005E3999" w:rsidRDefault="004D6B05" w:rsidP="00DD373E">
      <w:pPr>
        <w:numPr>
          <w:ilvl w:val="0"/>
          <w:numId w:val="11"/>
        </w:numPr>
        <w:suppressAutoHyphens w:val="0"/>
        <w:autoSpaceDE w:val="0"/>
        <w:autoSpaceDN w:val="0"/>
        <w:adjustRightInd w:val="0"/>
        <w:spacing w:after="0"/>
        <w:ind w:left="709" w:hanging="709"/>
        <w:rPr>
          <w:rFonts w:cs="Calibri"/>
          <w:color w:val="000000"/>
          <w:sz w:val="22"/>
          <w:szCs w:val="22"/>
        </w:rPr>
      </w:pPr>
      <w:r>
        <w:rPr>
          <w:rFonts w:cs="Calibri"/>
          <w:color w:val="000000"/>
          <w:sz w:val="22"/>
          <w:szCs w:val="22"/>
        </w:rPr>
        <w:t>Demonstrated</w:t>
      </w:r>
      <w:r w:rsidR="00690A5B">
        <w:rPr>
          <w:rFonts w:cs="Calibri"/>
          <w:color w:val="000000"/>
          <w:sz w:val="22"/>
          <w:szCs w:val="22"/>
        </w:rPr>
        <w:t xml:space="preserve"> e</w:t>
      </w:r>
      <w:r w:rsidR="00DD373E" w:rsidRPr="005E3999">
        <w:rPr>
          <w:rFonts w:cs="Calibri"/>
          <w:color w:val="000000"/>
          <w:sz w:val="22"/>
          <w:szCs w:val="22"/>
        </w:rPr>
        <w:t>xperience</w:t>
      </w:r>
      <w:r w:rsidR="00690A5B">
        <w:rPr>
          <w:rFonts w:cs="Calibri"/>
          <w:color w:val="000000"/>
          <w:sz w:val="22"/>
          <w:szCs w:val="22"/>
        </w:rPr>
        <w:t>,</w:t>
      </w:r>
      <w:r w:rsidR="00DD373E" w:rsidRPr="005E3999">
        <w:rPr>
          <w:rFonts w:cs="Calibri"/>
          <w:color w:val="000000"/>
          <w:sz w:val="22"/>
          <w:szCs w:val="22"/>
        </w:rPr>
        <w:t xml:space="preserve"> or the ability to acquire knowledge of fuel moisture monitoring techniques and programs, and/or remote weather station upkeep and troubleshooting. </w:t>
      </w:r>
    </w:p>
    <w:p w14:paraId="4786B88C" w14:textId="77777777" w:rsidR="00DD373E" w:rsidRPr="005E3999" w:rsidRDefault="00DD373E" w:rsidP="00DD373E">
      <w:pPr>
        <w:suppressAutoHyphens w:val="0"/>
        <w:autoSpaceDE w:val="0"/>
        <w:autoSpaceDN w:val="0"/>
        <w:adjustRightInd w:val="0"/>
        <w:spacing w:after="0"/>
        <w:ind w:left="709"/>
        <w:rPr>
          <w:rFonts w:cs="Calibri"/>
          <w:color w:val="000000"/>
          <w:sz w:val="22"/>
          <w:szCs w:val="22"/>
        </w:rPr>
      </w:pPr>
    </w:p>
    <w:p w14:paraId="1662A0A3" w14:textId="561BE9FF" w:rsidR="00DD373E" w:rsidRPr="00D42620" w:rsidRDefault="00DD373E" w:rsidP="00DD373E">
      <w:pPr>
        <w:suppressAutoHyphens w:val="0"/>
        <w:autoSpaceDE w:val="0"/>
        <w:autoSpaceDN w:val="0"/>
        <w:adjustRightInd w:val="0"/>
        <w:spacing w:after="0"/>
        <w:rPr>
          <w:rFonts w:cs="Calibri"/>
          <w:b/>
          <w:bCs/>
          <w:color w:val="000000"/>
          <w:sz w:val="22"/>
          <w:szCs w:val="22"/>
        </w:rPr>
      </w:pPr>
      <w:r w:rsidRPr="005E3999">
        <w:rPr>
          <w:rFonts w:cs="Calibri"/>
          <w:b/>
          <w:bCs/>
          <w:color w:val="000000"/>
          <w:sz w:val="22"/>
          <w:szCs w:val="22"/>
        </w:rPr>
        <w:t>Behaviour:</w:t>
      </w:r>
    </w:p>
    <w:p w14:paraId="60B95585" w14:textId="77777777" w:rsidR="00DD373E" w:rsidRPr="00FB3ABB" w:rsidRDefault="00DD373E" w:rsidP="00DD373E">
      <w:pPr>
        <w:numPr>
          <w:ilvl w:val="0"/>
          <w:numId w:val="11"/>
        </w:numPr>
        <w:suppressAutoHyphens w:val="0"/>
        <w:autoSpaceDE w:val="0"/>
        <w:autoSpaceDN w:val="0"/>
        <w:adjustRightInd w:val="0"/>
        <w:spacing w:after="0"/>
        <w:ind w:left="709" w:hanging="709"/>
        <w:rPr>
          <w:rFonts w:cs="Calibri"/>
          <w:color w:val="000000"/>
          <w:sz w:val="22"/>
          <w:szCs w:val="22"/>
        </w:rPr>
      </w:pPr>
      <w:r w:rsidRPr="00FB3ABB">
        <w:rPr>
          <w:rFonts w:cs="Calibri"/>
          <w:color w:val="000000"/>
          <w:sz w:val="22"/>
          <w:szCs w:val="22"/>
        </w:rPr>
        <w:t xml:space="preserve">Ability to work as part of a team operating under pressure with limited supervision, including the ability to lead and manage staff or contractors undertaking activities associated with Prescribed Burns. </w:t>
      </w:r>
    </w:p>
    <w:p w14:paraId="4112B405" w14:textId="77777777" w:rsidR="00DD373E" w:rsidRPr="005E3999" w:rsidRDefault="00DD373E" w:rsidP="00DD373E">
      <w:pPr>
        <w:numPr>
          <w:ilvl w:val="0"/>
          <w:numId w:val="11"/>
        </w:numPr>
        <w:suppressAutoHyphens w:val="0"/>
        <w:autoSpaceDE w:val="0"/>
        <w:autoSpaceDN w:val="0"/>
        <w:adjustRightInd w:val="0"/>
        <w:spacing w:after="0"/>
        <w:rPr>
          <w:rFonts w:cs="Calibri"/>
          <w:color w:val="000000"/>
          <w:sz w:val="22"/>
          <w:szCs w:val="22"/>
        </w:rPr>
      </w:pPr>
      <w:r w:rsidRPr="005E3999">
        <w:rPr>
          <w:rFonts w:cs="Calibri"/>
          <w:color w:val="000000"/>
          <w:sz w:val="22"/>
          <w:szCs w:val="22"/>
        </w:rPr>
        <w:t xml:space="preserve">Demonstrated ability to consistently display commitment to the implementation of the </w:t>
      </w:r>
    </w:p>
    <w:p w14:paraId="05910274" w14:textId="77777777" w:rsidR="00DD373E" w:rsidRPr="005E3999" w:rsidRDefault="00DD373E" w:rsidP="00DD373E">
      <w:pPr>
        <w:suppressAutoHyphens w:val="0"/>
        <w:autoSpaceDE w:val="0"/>
        <w:autoSpaceDN w:val="0"/>
        <w:adjustRightInd w:val="0"/>
        <w:spacing w:after="0"/>
        <w:ind w:firstLine="720"/>
        <w:rPr>
          <w:rFonts w:cs="Calibri"/>
          <w:color w:val="000000"/>
          <w:sz w:val="22"/>
          <w:szCs w:val="22"/>
        </w:rPr>
      </w:pPr>
      <w:r w:rsidRPr="005E3999">
        <w:rPr>
          <w:rFonts w:cs="Calibri"/>
          <w:color w:val="000000"/>
          <w:sz w:val="22"/>
          <w:szCs w:val="22"/>
        </w:rPr>
        <w:t xml:space="preserve">principles of workplace diversity, participative work practices, workplace health and safety, and </w:t>
      </w:r>
    </w:p>
    <w:p w14:paraId="2717DF6E" w14:textId="77777777" w:rsidR="00DD373E" w:rsidRPr="005E3999" w:rsidRDefault="00DD373E" w:rsidP="00DD373E">
      <w:pPr>
        <w:suppressAutoHyphens w:val="0"/>
        <w:autoSpaceDE w:val="0"/>
        <w:autoSpaceDN w:val="0"/>
        <w:adjustRightInd w:val="0"/>
        <w:spacing w:after="0"/>
        <w:ind w:firstLine="720"/>
        <w:rPr>
          <w:rFonts w:cs="Calibri"/>
          <w:color w:val="000000"/>
          <w:sz w:val="22"/>
          <w:szCs w:val="22"/>
        </w:rPr>
      </w:pPr>
      <w:r w:rsidRPr="005E3999">
        <w:rPr>
          <w:rFonts w:cs="Calibri"/>
          <w:color w:val="000000"/>
          <w:sz w:val="22"/>
          <w:szCs w:val="22"/>
        </w:rPr>
        <w:t xml:space="preserve">compliance with the requirements of the </w:t>
      </w:r>
      <w:r w:rsidRPr="005E3999">
        <w:rPr>
          <w:rFonts w:cs="Calibri"/>
          <w:i/>
          <w:iCs/>
          <w:color w:val="000000"/>
          <w:sz w:val="22"/>
          <w:szCs w:val="22"/>
        </w:rPr>
        <w:t>Territory Records Act 2002</w:t>
      </w:r>
      <w:r w:rsidRPr="005E3999">
        <w:rPr>
          <w:rFonts w:cs="Calibri"/>
          <w:color w:val="000000"/>
          <w:sz w:val="22"/>
          <w:szCs w:val="22"/>
        </w:rPr>
        <w:t xml:space="preserve">. </w:t>
      </w:r>
    </w:p>
    <w:p w14:paraId="3906AC6B" w14:textId="734D3F9D" w:rsidR="009A0130" w:rsidRPr="009A0130" w:rsidRDefault="00B255F3" w:rsidP="00A4740F">
      <w:pPr>
        <w:pStyle w:val="Heading1"/>
        <w:pBdr>
          <w:bottom w:val="single" w:sz="12" w:space="1" w:color="auto"/>
        </w:pBdr>
        <w:spacing w:before="360"/>
        <w:rPr>
          <w:sz w:val="28"/>
        </w:rPr>
      </w:pPr>
      <w:r>
        <w:rPr>
          <w:sz w:val="28"/>
        </w:rPr>
        <w:t xml:space="preserve">COMPLIANCE REQUIREMENTS </w:t>
      </w:r>
      <w:r w:rsidR="009A0130" w:rsidRPr="009A0130">
        <w:rPr>
          <w:sz w:val="28"/>
        </w:rPr>
        <w:t>/</w:t>
      </w:r>
      <w:r>
        <w:rPr>
          <w:sz w:val="28"/>
        </w:rPr>
        <w:t xml:space="preserve"> QUALIFICATIONS</w:t>
      </w:r>
    </w:p>
    <w:p w14:paraId="3B3BCACC" w14:textId="77777777" w:rsidR="00DD373E" w:rsidRPr="005E3999" w:rsidRDefault="00DD373E" w:rsidP="00DD373E">
      <w:pPr>
        <w:rPr>
          <w:sz w:val="22"/>
          <w:szCs w:val="22"/>
          <w:lang w:val="en-US"/>
        </w:rPr>
      </w:pPr>
      <w:r w:rsidRPr="005E3999">
        <w:rPr>
          <w:b/>
          <w:bCs/>
          <w:sz w:val="22"/>
          <w:szCs w:val="22"/>
          <w:lang w:val="en-US"/>
        </w:rPr>
        <w:t>Requirements</w:t>
      </w:r>
      <w:r w:rsidRPr="005E3999">
        <w:rPr>
          <w:sz w:val="22"/>
          <w:szCs w:val="22"/>
          <w:lang w:val="en-US"/>
        </w:rPr>
        <w:t>:</w:t>
      </w:r>
    </w:p>
    <w:p w14:paraId="7FDFD104" w14:textId="77777777" w:rsidR="00DD373E" w:rsidRPr="005E3999" w:rsidRDefault="00DD373E" w:rsidP="00DD373E">
      <w:pPr>
        <w:numPr>
          <w:ilvl w:val="0"/>
          <w:numId w:val="12"/>
        </w:numPr>
        <w:suppressAutoHyphens w:val="0"/>
        <w:spacing w:after="0"/>
        <w:ind w:hanging="430"/>
        <w:rPr>
          <w:sz w:val="22"/>
          <w:szCs w:val="22"/>
          <w:lang w:val="en-US"/>
        </w:rPr>
      </w:pPr>
      <w:r w:rsidRPr="005E3999">
        <w:rPr>
          <w:sz w:val="22"/>
          <w:szCs w:val="22"/>
          <w:lang w:val="en-US"/>
        </w:rPr>
        <w:t>Undertake bushfire related activities, including bushfire suppression.</w:t>
      </w:r>
    </w:p>
    <w:p w14:paraId="48628FA6" w14:textId="77777777" w:rsidR="00DD373E" w:rsidRPr="005E3999" w:rsidRDefault="00DD373E" w:rsidP="00DD373E">
      <w:pPr>
        <w:numPr>
          <w:ilvl w:val="0"/>
          <w:numId w:val="12"/>
        </w:numPr>
        <w:suppressAutoHyphens w:val="0"/>
        <w:spacing w:after="0"/>
        <w:ind w:hanging="430"/>
        <w:rPr>
          <w:sz w:val="22"/>
          <w:szCs w:val="22"/>
          <w:lang w:val="en-US"/>
        </w:rPr>
      </w:pPr>
      <w:r w:rsidRPr="005E3999">
        <w:rPr>
          <w:sz w:val="22"/>
          <w:szCs w:val="22"/>
          <w:lang w:val="en-US"/>
        </w:rPr>
        <w:t xml:space="preserve">Work a shift roster, weekends, public holidays or evening shifts at any site on an “as needs” </w:t>
      </w:r>
      <w:proofErr w:type="gramStart"/>
      <w:r w:rsidRPr="005E3999">
        <w:rPr>
          <w:sz w:val="22"/>
          <w:szCs w:val="22"/>
          <w:lang w:val="en-US"/>
        </w:rPr>
        <w:t>basis;</w:t>
      </w:r>
      <w:proofErr w:type="gramEnd"/>
    </w:p>
    <w:p w14:paraId="082D9D43" w14:textId="13D09032" w:rsidR="00DD373E" w:rsidRPr="005E3999" w:rsidRDefault="76759AC3" w:rsidP="00DD373E">
      <w:pPr>
        <w:numPr>
          <w:ilvl w:val="0"/>
          <w:numId w:val="12"/>
        </w:numPr>
        <w:suppressAutoHyphens w:val="0"/>
        <w:spacing w:after="0"/>
        <w:ind w:hanging="430"/>
        <w:rPr>
          <w:sz w:val="22"/>
          <w:szCs w:val="22"/>
          <w:lang w:val="en-US"/>
        </w:rPr>
      </w:pPr>
      <w:r w:rsidRPr="150B566E">
        <w:rPr>
          <w:sz w:val="22"/>
          <w:szCs w:val="22"/>
          <w:lang w:val="en-US"/>
        </w:rPr>
        <w:t>W</w:t>
      </w:r>
      <w:r w:rsidR="00DD373E" w:rsidRPr="150B566E">
        <w:rPr>
          <w:sz w:val="22"/>
          <w:szCs w:val="22"/>
          <w:lang w:val="en-US"/>
        </w:rPr>
        <w:t>ear a uniform.</w:t>
      </w:r>
    </w:p>
    <w:p w14:paraId="58F6D187" w14:textId="43388097" w:rsidR="00DD373E" w:rsidRPr="005E3999" w:rsidRDefault="6A2017C9" w:rsidP="00DD373E">
      <w:pPr>
        <w:numPr>
          <w:ilvl w:val="0"/>
          <w:numId w:val="12"/>
        </w:numPr>
        <w:suppressAutoHyphens w:val="0"/>
        <w:spacing w:after="0"/>
        <w:ind w:hanging="430"/>
        <w:rPr>
          <w:sz w:val="22"/>
          <w:szCs w:val="22"/>
          <w:lang w:val="en-US"/>
        </w:rPr>
      </w:pPr>
      <w:r w:rsidRPr="150B566E">
        <w:rPr>
          <w:sz w:val="22"/>
          <w:szCs w:val="22"/>
          <w:lang w:val="en-US"/>
        </w:rPr>
        <w:t>P</w:t>
      </w:r>
      <w:r w:rsidR="00DD373E" w:rsidRPr="150B566E">
        <w:rPr>
          <w:sz w:val="22"/>
          <w:szCs w:val="22"/>
          <w:lang w:val="en-US"/>
        </w:rPr>
        <w:t>ossess a current ACT Working with Vulnerable People accreditation or ability to obtain one.</w:t>
      </w:r>
    </w:p>
    <w:p w14:paraId="0FD11F1B" w14:textId="71C36FAB" w:rsidR="00DD373E" w:rsidRPr="005E3999" w:rsidRDefault="27504E57" w:rsidP="00DD373E">
      <w:pPr>
        <w:numPr>
          <w:ilvl w:val="0"/>
          <w:numId w:val="12"/>
        </w:numPr>
        <w:suppressAutoHyphens w:val="0"/>
        <w:spacing w:after="0"/>
        <w:ind w:hanging="430"/>
        <w:rPr>
          <w:sz w:val="22"/>
          <w:szCs w:val="22"/>
          <w:lang w:val="en-US"/>
        </w:rPr>
      </w:pPr>
      <w:r w:rsidRPr="150B566E">
        <w:rPr>
          <w:sz w:val="22"/>
          <w:szCs w:val="22"/>
          <w:lang w:val="en-US"/>
        </w:rPr>
        <w:t>P</w:t>
      </w:r>
      <w:r w:rsidR="00DD373E" w:rsidRPr="150B566E">
        <w:rPr>
          <w:sz w:val="22"/>
          <w:szCs w:val="22"/>
          <w:lang w:val="en-US"/>
        </w:rPr>
        <w:t xml:space="preserve">ossess and maintain a current </w:t>
      </w:r>
      <w:r w:rsidR="004D6B05" w:rsidRPr="150B566E">
        <w:rPr>
          <w:sz w:val="22"/>
          <w:szCs w:val="22"/>
          <w:lang w:val="en-US"/>
        </w:rPr>
        <w:t>driver’s</w:t>
      </w:r>
      <w:r w:rsidR="00DD373E" w:rsidRPr="150B566E">
        <w:rPr>
          <w:sz w:val="22"/>
          <w:szCs w:val="22"/>
          <w:lang w:val="en-US"/>
        </w:rPr>
        <w:t xml:space="preserve"> </w:t>
      </w:r>
      <w:r w:rsidR="004D6B05" w:rsidRPr="150B566E">
        <w:rPr>
          <w:sz w:val="22"/>
          <w:szCs w:val="22"/>
          <w:lang w:val="en-US"/>
        </w:rPr>
        <w:t>license</w:t>
      </w:r>
      <w:r w:rsidR="00DD373E" w:rsidRPr="150B566E">
        <w:rPr>
          <w:sz w:val="22"/>
          <w:szCs w:val="22"/>
          <w:lang w:val="en-US"/>
        </w:rPr>
        <w:t>; and</w:t>
      </w:r>
    </w:p>
    <w:p w14:paraId="64A31A56" w14:textId="68BB92D6" w:rsidR="00DD373E" w:rsidRPr="005E3999" w:rsidRDefault="00DD373E" w:rsidP="00DD373E">
      <w:pPr>
        <w:pStyle w:val="ListParagraph"/>
        <w:numPr>
          <w:ilvl w:val="0"/>
          <w:numId w:val="12"/>
        </w:numPr>
        <w:rPr>
          <w:sz w:val="22"/>
          <w:szCs w:val="22"/>
          <w:lang w:val="en-US"/>
        </w:rPr>
      </w:pPr>
      <w:r w:rsidRPr="150B566E">
        <w:rPr>
          <w:sz w:val="22"/>
          <w:szCs w:val="22"/>
          <w:lang w:val="en-US"/>
        </w:rPr>
        <w:t xml:space="preserve">Be currently able and prepared to undertake and maintain the Moderate level of the </w:t>
      </w:r>
      <w:r w:rsidR="63761CD1" w:rsidRPr="150B566E">
        <w:rPr>
          <w:sz w:val="22"/>
          <w:szCs w:val="22"/>
          <w:lang w:val="en-US"/>
        </w:rPr>
        <w:t>N</w:t>
      </w:r>
      <w:r w:rsidRPr="150B566E">
        <w:rPr>
          <w:sz w:val="22"/>
          <w:szCs w:val="22"/>
          <w:lang w:val="en-US"/>
        </w:rPr>
        <w:t xml:space="preserve">ational </w:t>
      </w:r>
      <w:r w:rsidR="2C487D1F" w:rsidRPr="150B566E">
        <w:rPr>
          <w:sz w:val="22"/>
          <w:szCs w:val="22"/>
          <w:lang w:val="en-US"/>
        </w:rPr>
        <w:t>F</w:t>
      </w:r>
      <w:r w:rsidRPr="150B566E">
        <w:rPr>
          <w:sz w:val="22"/>
          <w:szCs w:val="22"/>
          <w:lang w:val="en-US"/>
        </w:rPr>
        <w:t xml:space="preserve">ire </w:t>
      </w:r>
      <w:r w:rsidR="425F21E9" w:rsidRPr="150B566E">
        <w:rPr>
          <w:sz w:val="22"/>
          <w:szCs w:val="22"/>
          <w:lang w:val="en-US"/>
        </w:rPr>
        <w:t>F</w:t>
      </w:r>
      <w:r w:rsidRPr="150B566E">
        <w:rPr>
          <w:sz w:val="22"/>
          <w:szCs w:val="22"/>
          <w:lang w:val="en-US"/>
        </w:rPr>
        <w:t xml:space="preserve">ighting </w:t>
      </w:r>
      <w:r w:rsidR="7A17CD7B" w:rsidRPr="150B566E">
        <w:rPr>
          <w:sz w:val="22"/>
          <w:szCs w:val="22"/>
          <w:lang w:val="en-US"/>
        </w:rPr>
        <w:t>T</w:t>
      </w:r>
      <w:r w:rsidRPr="150B566E">
        <w:rPr>
          <w:sz w:val="22"/>
          <w:szCs w:val="22"/>
          <w:lang w:val="en-US"/>
        </w:rPr>
        <w:t xml:space="preserve">ask </w:t>
      </w:r>
      <w:r w:rsidR="0A0B78BC" w:rsidRPr="150B566E">
        <w:rPr>
          <w:sz w:val="22"/>
          <w:szCs w:val="22"/>
          <w:lang w:val="en-US"/>
        </w:rPr>
        <w:t>B</w:t>
      </w:r>
      <w:r w:rsidRPr="150B566E">
        <w:rPr>
          <w:sz w:val="22"/>
          <w:szCs w:val="22"/>
          <w:lang w:val="en-US"/>
        </w:rPr>
        <w:t xml:space="preserve">ased </w:t>
      </w:r>
      <w:r w:rsidR="5862DFEB" w:rsidRPr="150B566E">
        <w:rPr>
          <w:sz w:val="22"/>
          <w:szCs w:val="22"/>
          <w:lang w:val="en-US"/>
        </w:rPr>
        <w:t>A</w:t>
      </w:r>
      <w:r w:rsidRPr="150B566E">
        <w:rPr>
          <w:sz w:val="22"/>
          <w:szCs w:val="22"/>
          <w:lang w:val="en-US"/>
        </w:rPr>
        <w:t>ssessment (</w:t>
      </w:r>
      <w:r w:rsidR="6CB6990F" w:rsidRPr="150B566E">
        <w:rPr>
          <w:sz w:val="22"/>
          <w:szCs w:val="22"/>
          <w:lang w:val="en-US"/>
        </w:rPr>
        <w:t>F</w:t>
      </w:r>
      <w:r w:rsidRPr="150B566E">
        <w:rPr>
          <w:sz w:val="22"/>
          <w:szCs w:val="22"/>
          <w:lang w:val="en-US"/>
        </w:rPr>
        <w:t xml:space="preserve">ire </w:t>
      </w:r>
      <w:r w:rsidR="6D4EFB57" w:rsidRPr="150B566E">
        <w:rPr>
          <w:sz w:val="22"/>
          <w:szCs w:val="22"/>
          <w:lang w:val="en-US"/>
        </w:rPr>
        <w:t>F</w:t>
      </w:r>
      <w:r w:rsidRPr="150B566E">
        <w:rPr>
          <w:sz w:val="22"/>
          <w:szCs w:val="22"/>
          <w:lang w:val="en-US"/>
        </w:rPr>
        <w:t>itness)</w:t>
      </w:r>
    </w:p>
    <w:p w14:paraId="603632AD" w14:textId="77777777" w:rsidR="00DD373E" w:rsidRPr="005E3999" w:rsidRDefault="00DD373E" w:rsidP="00DD373E">
      <w:pPr>
        <w:rPr>
          <w:b/>
          <w:sz w:val="22"/>
          <w:szCs w:val="22"/>
          <w:u w:val="single"/>
          <w:lang w:val="en-US"/>
        </w:rPr>
      </w:pPr>
      <w:r w:rsidRPr="005E3999">
        <w:rPr>
          <w:b/>
          <w:sz w:val="22"/>
          <w:szCs w:val="22"/>
          <w:u w:val="single"/>
          <w:lang w:val="en-US"/>
        </w:rPr>
        <w:t>Desirable</w:t>
      </w:r>
    </w:p>
    <w:p w14:paraId="1A430419" w14:textId="32D1D55E" w:rsidR="00DD373E" w:rsidRPr="005E3999" w:rsidRDefault="00DD373E" w:rsidP="150B566E">
      <w:pPr>
        <w:numPr>
          <w:ilvl w:val="0"/>
          <w:numId w:val="13"/>
        </w:numPr>
        <w:suppressAutoHyphens w:val="0"/>
        <w:spacing w:after="0"/>
        <w:ind w:left="714" w:hanging="430"/>
        <w:rPr>
          <w:rFonts w:asciiTheme="minorHAnsi" w:hAnsiTheme="minorHAnsi"/>
          <w:sz w:val="22"/>
          <w:szCs w:val="22"/>
        </w:rPr>
      </w:pPr>
      <w:r w:rsidRPr="150B566E">
        <w:rPr>
          <w:sz w:val="22"/>
          <w:szCs w:val="22"/>
        </w:rPr>
        <w:t xml:space="preserve">Recognised tertiary qualifications </w:t>
      </w:r>
      <w:r w:rsidR="004D6B05" w:rsidRPr="150B566E">
        <w:rPr>
          <w:sz w:val="22"/>
          <w:szCs w:val="22"/>
        </w:rPr>
        <w:t>in land</w:t>
      </w:r>
      <w:r w:rsidRPr="150B566E">
        <w:rPr>
          <w:sz w:val="22"/>
          <w:szCs w:val="22"/>
        </w:rPr>
        <w:t xml:space="preserve"> management or</w:t>
      </w:r>
      <w:r w:rsidR="47D3959A" w:rsidRPr="150B566E">
        <w:rPr>
          <w:sz w:val="22"/>
          <w:szCs w:val="22"/>
        </w:rPr>
        <w:t xml:space="preserve"> </w:t>
      </w:r>
      <w:r w:rsidRPr="150B566E">
        <w:rPr>
          <w:sz w:val="22"/>
          <w:szCs w:val="22"/>
        </w:rPr>
        <w:t>environmental science, or relevant equivalent experience.</w:t>
      </w:r>
    </w:p>
    <w:p w14:paraId="45C82429" w14:textId="77777777" w:rsidR="00F221FB" w:rsidRPr="00F221FB" w:rsidRDefault="00F221FB" w:rsidP="009D5801">
      <w:pPr>
        <w:numPr>
          <w:ilvl w:val="0"/>
          <w:numId w:val="13"/>
        </w:numPr>
        <w:suppressAutoHyphens w:val="0"/>
        <w:spacing w:after="0"/>
        <w:ind w:left="714" w:hanging="430"/>
        <w:rPr>
          <w:rFonts w:asciiTheme="minorHAnsi" w:hAnsiTheme="minorHAnsi"/>
          <w:sz w:val="22"/>
          <w:szCs w:val="22"/>
        </w:rPr>
      </w:pPr>
      <w:r w:rsidRPr="00F221FB">
        <w:rPr>
          <w:rFonts w:asciiTheme="minorHAnsi" w:hAnsiTheme="minorHAnsi"/>
          <w:sz w:val="22"/>
          <w:szCs w:val="22"/>
        </w:rPr>
        <w:t>Possession of the 'Develop Complex Prescribed Burn Plans' qualification, or the ability to obtain it.</w:t>
      </w:r>
    </w:p>
    <w:p w14:paraId="4B22F8C1" w14:textId="2D5F8D9A" w:rsidR="00C0206C" w:rsidRDefault="00DD373E" w:rsidP="009D5801">
      <w:pPr>
        <w:numPr>
          <w:ilvl w:val="0"/>
          <w:numId w:val="13"/>
        </w:numPr>
        <w:suppressAutoHyphens w:val="0"/>
        <w:spacing w:after="0"/>
        <w:ind w:left="714" w:hanging="430"/>
        <w:rPr>
          <w:rFonts w:asciiTheme="minorHAnsi" w:hAnsiTheme="minorHAnsi"/>
          <w:sz w:val="22"/>
          <w:szCs w:val="22"/>
        </w:rPr>
      </w:pPr>
      <w:r w:rsidRPr="150B566E">
        <w:rPr>
          <w:rFonts w:asciiTheme="minorHAnsi" w:hAnsiTheme="minorHAnsi"/>
          <w:sz w:val="22"/>
          <w:szCs w:val="22"/>
        </w:rPr>
        <w:t>Experience</w:t>
      </w:r>
      <w:r w:rsidR="00BD524F">
        <w:rPr>
          <w:rFonts w:asciiTheme="minorHAnsi" w:hAnsiTheme="minorHAnsi"/>
          <w:sz w:val="22"/>
          <w:szCs w:val="22"/>
        </w:rPr>
        <w:t xml:space="preserve"> a</w:t>
      </w:r>
      <w:r w:rsidR="42984062" w:rsidRPr="150B566E">
        <w:rPr>
          <w:rFonts w:asciiTheme="minorHAnsi" w:hAnsiTheme="minorHAnsi"/>
          <w:sz w:val="22"/>
          <w:szCs w:val="22"/>
        </w:rPr>
        <w:t>nd</w:t>
      </w:r>
      <w:r w:rsidRPr="150B566E">
        <w:rPr>
          <w:rFonts w:asciiTheme="minorHAnsi" w:hAnsiTheme="minorHAnsi"/>
          <w:sz w:val="22"/>
          <w:szCs w:val="22"/>
        </w:rPr>
        <w:t xml:space="preserve"> understanding of the Australian Inter-Agency Incident Management </w:t>
      </w:r>
      <w:r w:rsidR="009D5801">
        <w:rPr>
          <w:rFonts w:asciiTheme="minorHAnsi" w:hAnsiTheme="minorHAnsi"/>
          <w:sz w:val="22"/>
          <w:szCs w:val="22"/>
        </w:rPr>
        <w:t>S</w:t>
      </w:r>
      <w:r w:rsidRPr="150B566E">
        <w:rPr>
          <w:rFonts w:asciiTheme="minorHAnsi" w:hAnsiTheme="minorHAnsi"/>
          <w:sz w:val="22"/>
          <w:szCs w:val="22"/>
        </w:rPr>
        <w:t>ystem (AIIMS).</w:t>
      </w:r>
    </w:p>
    <w:p w14:paraId="115A2386" w14:textId="74CF2DF5" w:rsidR="009D5801" w:rsidRPr="009D5801" w:rsidRDefault="00DD373E" w:rsidP="009D5801">
      <w:pPr>
        <w:numPr>
          <w:ilvl w:val="0"/>
          <w:numId w:val="13"/>
        </w:numPr>
        <w:suppressAutoHyphens w:val="0"/>
        <w:spacing w:after="0"/>
        <w:ind w:left="714" w:hanging="430"/>
        <w:rPr>
          <w:rFonts w:asciiTheme="minorHAnsi" w:hAnsiTheme="minorHAnsi"/>
          <w:sz w:val="22"/>
          <w:szCs w:val="22"/>
        </w:rPr>
      </w:pPr>
      <w:r w:rsidRPr="009D5801">
        <w:rPr>
          <w:sz w:val="22"/>
          <w:szCs w:val="22"/>
          <w:lang w:val="en-US"/>
        </w:rPr>
        <w:lastRenderedPageBreak/>
        <w:t>A current First Aid Certificate.</w:t>
      </w:r>
    </w:p>
    <w:p w14:paraId="656E26F4" w14:textId="4D9612C0" w:rsidR="002A43D2" w:rsidRPr="00D6348C" w:rsidRDefault="002A43D2" w:rsidP="00A4740F">
      <w:pPr>
        <w:pStyle w:val="Heading1"/>
        <w:pBdr>
          <w:bottom w:val="single" w:sz="12" w:space="1" w:color="auto"/>
        </w:pBdr>
        <w:spacing w:before="360"/>
        <w:rPr>
          <w:sz w:val="28"/>
        </w:rPr>
      </w:pPr>
      <w:r w:rsidRPr="00D6348C">
        <w:rPr>
          <w:sz w:val="28"/>
        </w:rPr>
        <w:t xml:space="preserve">WORK ENVIRONMENT DESCRIPTION </w:t>
      </w:r>
    </w:p>
    <w:p w14:paraId="4DD93987" w14:textId="69E99670" w:rsidR="00E709DC" w:rsidRPr="009116C0" w:rsidRDefault="002A43D2" w:rsidP="000049C7">
      <w:pPr>
        <w:spacing w:before="240" w:line="276" w:lineRule="auto"/>
        <w:rPr>
          <w:rFonts w:asciiTheme="minorHAnsi" w:hAnsiTheme="minorHAnsi" w:cstheme="minorHAnsi"/>
          <w:szCs w:val="24"/>
        </w:rPr>
      </w:pPr>
      <w:r w:rsidRPr="009116C0">
        <w:rPr>
          <w:rFonts w:asciiTheme="minorHAnsi" w:hAnsiTheme="minorHAnsi" w:cstheme="minorHAnsi"/>
          <w:szCs w:val="24"/>
        </w:rPr>
        <w:t xml:space="preserve">The following work environment description outlines the inherent requirements of the role of </w:t>
      </w:r>
      <w:r w:rsidR="00DD373E">
        <w:rPr>
          <w:rFonts w:asciiTheme="minorHAnsi" w:hAnsiTheme="minorHAnsi" w:cstheme="minorHAnsi"/>
          <w:color w:val="4F81BD" w:themeColor="accent1"/>
          <w:szCs w:val="24"/>
        </w:rPr>
        <w:t>Fire Management Officer</w:t>
      </w:r>
      <w:r w:rsidR="00630D4E" w:rsidRPr="009116C0">
        <w:rPr>
          <w:rFonts w:asciiTheme="minorHAnsi" w:hAnsiTheme="minorHAnsi" w:cstheme="minorHAnsi"/>
          <w:szCs w:val="24"/>
        </w:rPr>
        <w:t xml:space="preserve"> </w:t>
      </w:r>
      <w:r w:rsidRPr="009116C0">
        <w:rPr>
          <w:rFonts w:asciiTheme="minorHAnsi" w:hAnsiTheme="minorHAnsi" w:cstheme="minorHAnsi"/>
          <w:szCs w:val="24"/>
        </w:rPr>
        <w:t xml:space="preserve">(position number </w:t>
      </w:r>
      <w:r w:rsidR="009731E7" w:rsidRPr="009116C0">
        <w:rPr>
          <w:rFonts w:asciiTheme="minorHAnsi" w:hAnsiTheme="minorHAnsi" w:cstheme="minorHAnsi"/>
          <w:color w:val="4F81BD" w:themeColor="accent1"/>
          <w:szCs w:val="24"/>
        </w:rPr>
        <w:t>P</w:t>
      </w:r>
      <w:r w:rsidR="00DD373E">
        <w:rPr>
          <w:rFonts w:asciiTheme="minorHAnsi" w:hAnsiTheme="minorHAnsi" w:cstheme="minorHAnsi"/>
          <w:color w:val="4F81BD" w:themeColor="accent1"/>
          <w:szCs w:val="24"/>
        </w:rPr>
        <w:t>09862</w:t>
      </w:r>
      <w:r w:rsidRPr="009116C0">
        <w:rPr>
          <w:rFonts w:asciiTheme="minorHAnsi" w:hAnsiTheme="minorHAnsi" w:cstheme="minorHAnsi"/>
          <w:szCs w:val="24"/>
        </w:rPr>
        <w:t>) and indicates how frequently each of these requirements would be performed.</w:t>
      </w:r>
      <w:r w:rsidR="002D07CD" w:rsidRPr="009116C0">
        <w:rPr>
          <w:rFonts w:asciiTheme="minorHAnsi" w:hAnsiTheme="minorHAnsi" w:cstheme="minorHAnsi"/>
          <w:szCs w:val="24"/>
        </w:rPr>
        <w:t xml:space="preserve"> Please note that </w:t>
      </w:r>
      <w:r w:rsidR="00F638A0">
        <w:rPr>
          <w:rFonts w:asciiTheme="minorHAnsi" w:hAnsiTheme="minorHAnsi" w:cstheme="minorHAnsi"/>
          <w:szCs w:val="24"/>
        </w:rPr>
        <w:t>CED</w:t>
      </w:r>
      <w:r w:rsidR="002D07CD" w:rsidRPr="009116C0">
        <w:rPr>
          <w:rFonts w:asciiTheme="minorHAnsi" w:hAnsiTheme="minorHAnsi" w:cstheme="minorHAnsi"/>
          <w:szCs w:val="24"/>
        </w:rPr>
        <w:t xml:space="preserve"> is committed to providing reasonable adjustment and ensuring all individuals have equal opportunities in the workplace.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5B38C8" w:rsidRPr="00A4740F" w14:paraId="0F18D0D8" w14:textId="77777777" w:rsidTr="05126BC9">
        <w:trPr>
          <w:trHeight w:val="454"/>
        </w:trPr>
        <w:tc>
          <w:tcPr>
            <w:tcW w:w="6912" w:type="dxa"/>
            <w:shd w:val="clear" w:color="auto" w:fill="DEEAF6"/>
            <w:vAlign w:val="center"/>
          </w:tcPr>
          <w:p w14:paraId="2180D68C" w14:textId="77777777" w:rsidR="005B38C8" w:rsidRPr="00A4740F" w:rsidRDefault="005B38C8" w:rsidP="009B56B6">
            <w:pPr>
              <w:pStyle w:val="Tableheading"/>
              <w:rPr>
                <w:rFonts w:asciiTheme="minorHAnsi" w:hAnsiTheme="minorHAnsi" w:cstheme="minorHAnsi"/>
                <w:szCs w:val="24"/>
              </w:rPr>
            </w:pPr>
            <w:r w:rsidRPr="00A4740F">
              <w:rPr>
                <w:rFonts w:asciiTheme="minorHAnsi" w:hAnsiTheme="minorHAnsi" w:cstheme="minorHAnsi"/>
                <w:szCs w:val="24"/>
              </w:rPr>
              <w:t>ADMINISTRATIVE</w:t>
            </w:r>
          </w:p>
        </w:tc>
        <w:tc>
          <w:tcPr>
            <w:tcW w:w="2694" w:type="dxa"/>
            <w:shd w:val="clear" w:color="auto" w:fill="DEEAF6"/>
            <w:vAlign w:val="center"/>
          </w:tcPr>
          <w:p w14:paraId="66B37EEA" w14:textId="77777777" w:rsidR="005B38C8" w:rsidRPr="00A4740F" w:rsidRDefault="00801DAF" w:rsidP="009B56B6">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5AF6FE6B" w14:textId="77777777" w:rsidTr="05126BC9">
        <w:trPr>
          <w:trHeight w:val="283"/>
        </w:trPr>
        <w:tc>
          <w:tcPr>
            <w:tcW w:w="6912" w:type="dxa"/>
            <w:vAlign w:val="center"/>
          </w:tcPr>
          <w:p w14:paraId="4610AF4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Telephone use</w:t>
            </w:r>
          </w:p>
        </w:tc>
        <w:sdt>
          <w:sdtPr>
            <w:rPr>
              <w:rFonts w:asciiTheme="minorHAnsi" w:hAnsiTheme="minorHAnsi" w:cstheme="minorBidi"/>
              <w:sz w:val="24"/>
              <w:szCs w:val="24"/>
            </w:rPr>
            <w:id w:val="-467365043"/>
            <w:placeholder>
              <w:docPart w:val="311C1FDBC1C64E169469881C4E315D5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9213B92" w14:textId="669ECCF5" w:rsidR="005B38C8" w:rsidRPr="00A4740F" w:rsidRDefault="00DD373E" w:rsidP="008E11A3">
                <w:pPr>
                  <w:pStyle w:val="Tabletext"/>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4D461F64" w14:textId="77777777" w:rsidTr="05126BC9">
        <w:trPr>
          <w:trHeight w:val="283"/>
        </w:trPr>
        <w:tc>
          <w:tcPr>
            <w:tcW w:w="6912" w:type="dxa"/>
            <w:vAlign w:val="center"/>
          </w:tcPr>
          <w:p w14:paraId="508B396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General computer use</w:t>
            </w:r>
          </w:p>
        </w:tc>
        <w:sdt>
          <w:sdtPr>
            <w:rPr>
              <w:rFonts w:asciiTheme="minorHAnsi" w:hAnsiTheme="minorHAnsi" w:cstheme="minorBidi"/>
              <w:sz w:val="24"/>
              <w:szCs w:val="24"/>
            </w:rPr>
            <w:id w:val="252945770"/>
            <w:placeholder>
              <w:docPart w:val="41502CDADD29449B957EAE8A1B3F249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826A2F4" w14:textId="5B03CA33"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2DE95A3" w14:textId="77777777" w:rsidTr="05126BC9">
        <w:trPr>
          <w:trHeight w:val="283"/>
        </w:trPr>
        <w:tc>
          <w:tcPr>
            <w:tcW w:w="6912" w:type="dxa"/>
            <w:vAlign w:val="center"/>
          </w:tcPr>
          <w:p w14:paraId="162F146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Extensive keying/data entry</w:t>
            </w:r>
          </w:p>
        </w:tc>
        <w:sdt>
          <w:sdtPr>
            <w:rPr>
              <w:rFonts w:asciiTheme="minorHAnsi" w:hAnsiTheme="minorHAnsi" w:cstheme="minorBidi"/>
              <w:sz w:val="24"/>
              <w:szCs w:val="24"/>
            </w:rPr>
            <w:id w:val="178093591"/>
            <w:placeholder>
              <w:docPart w:val="3AE9A7BBCEC041DDADFD01A1F221977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72D6092" w14:textId="4D5BA9D2" w:rsidR="005B38C8" w:rsidRPr="00A4740F" w:rsidRDefault="12B4B97B" w:rsidP="05126BC9">
                <w:pPr>
                  <w:pStyle w:val="Tabletext"/>
                  <w:spacing w:before="0" w:after="0"/>
                  <w:jc w:val="center"/>
                  <w:rPr>
                    <w:rFonts w:asciiTheme="minorHAnsi" w:hAnsiTheme="minorHAnsi" w:cstheme="minorBidi"/>
                    <w:sz w:val="24"/>
                    <w:szCs w:val="24"/>
                  </w:rPr>
                </w:pPr>
                <w:r w:rsidRPr="05126BC9">
                  <w:rPr>
                    <w:rFonts w:asciiTheme="minorHAnsi" w:hAnsiTheme="minorHAnsi" w:cstheme="minorBidi"/>
                    <w:sz w:val="24"/>
                    <w:szCs w:val="24"/>
                  </w:rPr>
                  <w:t>Occasional</w:t>
                </w:r>
                <w:r w:rsidR="00DD373E" w:rsidRPr="05126BC9">
                  <w:rPr>
                    <w:rFonts w:asciiTheme="minorHAnsi" w:hAnsiTheme="minorHAnsi" w:cstheme="minorBidi"/>
                    <w:sz w:val="24"/>
                    <w:szCs w:val="24"/>
                  </w:rPr>
                  <w:t>ly</w:t>
                </w:r>
              </w:p>
            </w:tc>
          </w:sdtContent>
        </w:sdt>
      </w:tr>
      <w:tr w:rsidR="005B38C8" w:rsidRPr="00A4740F" w14:paraId="6A1B1BCD" w14:textId="77777777" w:rsidTr="05126BC9">
        <w:trPr>
          <w:trHeight w:val="283"/>
        </w:trPr>
        <w:tc>
          <w:tcPr>
            <w:tcW w:w="6912" w:type="dxa"/>
            <w:vAlign w:val="center"/>
          </w:tcPr>
          <w:p w14:paraId="001F447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Graphical/analytical based</w:t>
            </w:r>
          </w:p>
        </w:tc>
        <w:sdt>
          <w:sdtPr>
            <w:rPr>
              <w:rFonts w:asciiTheme="minorHAnsi" w:hAnsiTheme="minorHAnsi" w:cstheme="minorBidi"/>
              <w:sz w:val="24"/>
              <w:szCs w:val="24"/>
            </w:rPr>
            <w:id w:val="-32585118"/>
            <w:placeholder>
              <w:docPart w:val="869F1ACD2C0D498F950F3DC6CF75151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A925030" w14:textId="03F9D4DA"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316ED86A" w14:textId="77777777" w:rsidTr="05126BC9">
        <w:trPr>
          <w:trHeight w:val="283"/>
        </w:trPr>
        <w:tc>
          <w:tcPr>
            <w:tcW w:w="6912" w:type="dxa"/>
            <w:vAlign w:val="center"/>
          </w:tcPr>
          <w:p w14:paraId="2D0671F2"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Sitting at a desk</w:t>
            </w:r>
          </w:p>
        </w:tc>
        <w:sdt>
          <w:sdtPr>
            <w:rPr>
              <w:rFonts w:asciiTheme="minorHAnsi" w:hAnsiTheme="minorHAnsi" w:cstheme="minorBidi"/>
              <w:sz w:val="24"/>
              <w:szCs w:val="24"/>
            </w:rPr>
            <w:id w:val="-703324398"/>
            <w:placeholder>
              <w:docPart w:val="06812B9E49AA46D5AA0413C6C6C29C0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4E2F06" w14:textId="7349D1C4"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70F3B30" w14:textId="77777777" w:rsidTr="05126BC9">
        <w:trPr>
          <w:trHeight w:val="283"/>
        </w:trPr>
        <w:tc>
          <w:tcPr>
            <w:tcW w:w="6912" w:type="dxa"/>
            <w:vAlign w:val="center"/>
          </w:tcPr>
          <w:p w14:paraId="04712F4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Standing for long periods </w:t>
            </w:r>
          </w:p>
        </w:tc>
        <w:sdt>
          <w:sdtPr>
            <w:rPr>
              <w:rFonts w:asciiTheme="minorHAnsi" w:hAnsiTheme="minorHAnsi" w:cstheme="minorBidi"/>
              <w:sz w:val="24"/>
              <w:szCs w:val="24"/>
            </w:rPr>
            <w:id w:val="738139198"/>
            <w:placeholder>
              <w:docPart w:val="DC92B451E1F84ECB958D48060246D28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52E94CD" w14:textId="34F17992"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2236A70" w14:textId="77777777" w:rsidTr="05126BC9">
        <w:trPr>
          <w:trHeight w:val="283"/>
        </w:trPr>
        <w:tc>
          <w:tcPr>
            <w:tcW w:w="6912" w:type="dxa"/>
            <w:vAlign w:val="center"/>
          </w:tcPr>
          <w:p w14:paraId="4E5E7B8D" w14:textId="77777777" w:rsidR="00645D88" w:rsidRPr="00A4740F" w:rsidRDefault="005B38C8" w:rsidP="009731E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Designated workstation </w:t>
            </w:r>
          </w:p>
          <w:p w14:paraId="19B6A545" w14:textId="77777777" w:rsidR="005B38C8" w:rsidRPr="00A4740F" w:rsidRDefault="009731E7" w:rsidP="009731E7">
            <w:pPr>
              <w:pStyle w:val="Tabletext"/>
              <w:spacing w:before="0" w:after="0"/>
              <w:rPr>
                <w:rFonts w:asciiTheme="minorHAnsi" w:hAnsiTheme="minorHAnsi" w:cstheme="minorHAnsi"/>
                <w:sz w:val="24"/>
                <w:szCs w:val="24"/>
              </w:rPr>
            </w:pPr>
            <w:r w:rsidRPr="00A4740F">
              <w:rPr>
                <w:rFonts w:asciiTheme="minorHAnsi" w:hAnsiTheme="minorHAnsi" w:cstheme="minorHAnsi"/>
                <w:b/>
                <w:i/>
                <w:sz w:val="24"/>
                <w:szCs w:val="24"/>
              </w:rPr>
              <w:t xml:space="preserve">The </w:t>
            </w:r>
            <w:r w:rsidR="005B38C8" w:rsidRPr="00A4740F">
              <w:rPr>
                <w:rFonts w:asciiTheme="minorHAnsi" w:hAnsiTheme="minorHAnsi" w:cstheme="minorHAnsi"/>
                <w:b/>
                <w:i/>
                <w:sz w:val="24"/>
                <w:szCs w:val="24"/>
              </w:rPr>
              <w:t xml:space="preserve">position in an </w:t>
            </w:r>
            <w:proofErr w:type="gramStart"/>
            <w:r w:rsidR="005B38C8" w:rsidRPr="00A4740F">
              <w:rPr>
                <w:rFonts w:asciiTheme="minorHAnsi" w:hAnsiTheme="minorHAnsi" w:cstheme="minorHAnsi"/>
                <w:b/>
                <w:i/>
                <w:sz w:val="24"/>
                <w:szCs w:val="24"/>
              </w:rPr>
              <w:t>a</w:t>
            </w:r>
            <w:r w:rsidRPr="00A4740F">
              <w:rPr>
                <w:rFonts w:asciiTheme="minorHAnsi" w:hAnsiTheme="minorHAnsi" w:cstheme="minorHAnsi"/>
                <w:b/>
                <w:i/>
                <w:sz w:val="24"/>
                <w:szCs w:val="24"/>
              </w:rPr>
              <w:t>ctivity based</w:t>
            </w:r>
            <w:proofErr w:type="gramEnd"/>
            <w:r w:rsidRPr="00A4740F">
              <w:rPr>
                <w:rFonts w:asciiTheme="minorHAnsi" w:hAnsiTheme="minorHAnsi" w:cstheme="minorHAnsi"/>
                <w:b/>
                <w:i/>
                <w:sz w:val="24"/>
                <w:szCs w:val="24"/>
              </w:rPr>
              <w:t xml:space="preserve"> work environment</w:t>
            </w:r>
          </w:p>
        </w:tc>
        <w:sdt>
          <w:sdtPr>
            <w:rPr>
              <w:rFonts w:asciiTheme="minorHAnsi" w:hAnsiTheme="minorHAnsi" w:cstheme="minorBidi"/>
              <w:sz w:val="24"/>
              <w:szCs w:val="24"/>
            </w:rPr>
            <w:id w:val="-65644667"/>
            <w:placeholder>
              <w:docPart w:val="3E3FD6A5AF2B4B3C85F7D3FED41308A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EF01C4" w14:textId="39A646D4"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23B700F0"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1691238" w14:textId="77777777" w:rsidTr="00493773">
        <w:trPr>
          <w:trHeight w:val="454"/>
        </w:trPr>
        <w:tc>
          <w:tcPr>
            <w:tcW w:w="6912" w:type="dxa"/>
            <w:shd w:val="clear" w:color="auto" w:fill="DEEAF6"/>
            <w:vAlign w:val="center"/>
          </w:tcPr>
          <w:p w14:paraId="3EABBE26" w14:textId="77777777" w:rsidR="005B38C8" w:rsidRPr="00A4740F" w:rsidRDefault="005B38C8" w:rsidP="005A0982">
            <w:pPr>
              <w:pStyle w:val="Tableheading"/>
              <w:rPr>
                <w:rFonts w:asciiTheme="minorHAnsi" w:hAnsiTheme="minorHAnsi" w:cstheme="minorHAnsi"/>
                <w:szCs w:val="24"/>
              </w:rPr>
            </w:pPr>
            <w:r w:rsidRPr="00A4740F">
              <w:rPr>
                <w:rFonts w:asciiTheme="minorHAnsi" w:hAnsiTheme="minorHAnsi" w:cstheme="minorHAnsi"/>
                <w:szCs w:val="24"/>
              </w:rPr>
              <w:t>STANDARD HOURS</w:t>
            </w:r>
          </w:p>
        </w:tc>
        <w:tc>
          <w:tcPr>
            <w:tcW w:w="2694" w:type="dxa"/>
            <w:shd w:val="clear" w:color="auto" w:fill="DEEAF6"/>
            <w:vAlign w:val="center"/>
          </w:tcPr>
          <w:p w14:paraId="5DAA82C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7EAE638" w14:textId="77777777" w:rsidTr="005B38C8">
        <w:trPr>
          <w:trHeight w:val="283"/>
        </w:trPr>
        <w:tc>
          <w:tcPr>
            <w:tcW w:w="6912" w:type="dxa"/>
            <w:vAlign w:val="center"/>
          </w:tcPr>
          <w:p w14:paraId="66ECD212"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Flexible work</w:t>
            </w:r>
            <w:r w:rsidR="000049C7" w:rsidRPr="00A4740F">
              <w:rPr>
                <w:rFonts w:asciiTheme="minorHAnsi" w:hAnsiTheme="minorHAnsi" w:cstheme="minorHAnsi"/>
                <w:sz w:val="24"/>
                <w:szCs w:val="24"/>
              </w:rPr>
              <w:t>ing hours (access to flex time)</w:t>
            </w:r>
          </w:p>
        </w:tc>
        <w:sdt>
          <w:sdtPr>
            <w:rPr>
              <w:rFonts w:asciiTheme="minorHAnsi" w:hAnsiTheme="minorHAnsi" w:cstheme="minorHAnsi"/>
              <w:sz w:val="24"/>
              <w:szCs w:val="24"/>
            </w:rPr>
            <w:id w:val="407194600"/>
            <w:placeholder>
              <w:docPart w:val="ECFBAC07E63744E685DC645F07366DE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643F3C0" w14:textId="5A59B07C"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63E12389" w14:textId="77777777" w:rsidTr="005B38C8">
        <w:trPr>
          <w:trHeight w:val="283"/>
        </w:trPr>
        <w:tc>
          <w:tcPr>
            <w:tcW w:w="6912" w:type="dxa"/>
            <w:vAlign w:val="center"/>
          </w:tcPr>
          <w:p w14:paraId="298EA12D" w14:textId="77777777" w:rsidR="005B38C8" w:rsidRPr="00A4740F" w:rsidRDefault="005B38C8"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Fixed or specified start/finish times</w:t>
            </w:r>
            <w:r w:rsidR="00B20D4F" w:rsidRPr="00A4740F">
              <w:rPr>
                <w:rFonts w:asciiTheme="minorHAnsi" w:hAnsiTheme="minorHAnsi" w:cstheme="minorHAnsi"/>
                <w:sz w:val="24"/>
                <w:szCs w:val="24"/>
              </w:rPr>
              <w:t xml:space="preserve"> </w:t>
            </w:r>
          </w:p>
        </w:tc>
        <w:sdt>
          <w:sdtPr>
            <w:rPr>
              <w:rFonts w:asciiTheme="minorHAnsi" w:hAnsiTheme="minorHAnsi" w:cstheme="minorHAnsi"/>
              <w:sz w:val="24"/>
              <w:szCs w:val="24"/>
            </w:rPr>
            <w:id w:val="767433542"/>
            <w:placeholder>
              <w:docPart w:val="95FE05C6563345299B737054A39C3DC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FCA02FA" w14:textId="1B8D4AFF"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6297C39" w14:textId="77777777" w:rsidTr="005B38C8">
        <w:trPr>
          <w:trHeight w:val="283"/>
        </w:trPr>
        <w:tc>
          <w:tcPr>
            <w:tcW w:w="6912" w:type="dxa"/>
            <w:vAlign w:val="center"/>
          </w:tcPr>
          <w:p w14:paraId="4F1D1C21" w14:textId="77777777" w:rsidR="0057462A" w:rsidRPr="00A4740F" w:rsidRDefault="0057462A" w:rsidP="000049C7">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Expected to work </w:t>
            </w:r>
            <w:r w:rsidR="00B20D4F" w:rsidRPr="00A4740F">
              <w:rPr>
                <w:rFonts w:asciiTheme="minorHAnsi" w:hAnsiTheme="minorHAnsi" w:cstheme="minorHAnsi"/>
                <w:sz w:val="24"/>
                <w:szCs w:val="24"/>
              </w:rPr>
              <w:t>extensive</w:t>
            </w:r>
            <w:r w:rsidRPr="00A4740F">
              <w:rPr>
                <w:rFonts w:asciiTheme="minorHAnsi" w:hAnsiTheme="minorHAnsi" w:cstheme="minorHAnsi"/>
                <w:sz w:val="24"/>
                <w:szCs w:val="24"/>
              </w:rPr>
              <w:t xml:space="preserve"> hours </w:t>
            </w:r>
            <w:r w:rsidR="00B20D4F" w:rsidRPr="00A4740F">
              <w:rPr>
                <w:rFonts w:asciiTheme="minorHAnsi" w:hAnsiTheme="minorHAnsi" w:cstheme="minorHAnsi"/>
                <w:sz w:val="24"/>
                <w:szCs w:val="24"/>
              </w:rPr>
              <w:t xml:space="preserve">over a significant period due to the nature of the duties </w:t>
            </w:r>
          </w:p>
        </w:tc>
        <w:sdt>
          <w:sdtPr>
            <w:rPr>
              <w:rFonts w:asciiTheme="minorHAnsi" w:hAnsiTheme="minorHAnsi" w:cstheme="minorHAnsi"/>
              <w:sz w:val="24"/>
              <w:szCs w:val="24"/>
            </w:rPr>
            <w:id w:val="811215438"/>
            <w:placeholder>
              <w:docPart w:val="0CA266BAEF2F4EA48EAEEE7550C45CF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ACD0444" w14:textId="33D47B16" w:rsidR="0057462A"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7462A" w:rsidRPr="00A4740F" w14:paraId="1A2C9608" w14:textId="77777777" w:rsidTr="005B38C8">
        <w:trPr>
          <w:trHeight w:val="283"/>
        </w:trPr>
        <w:tc>
          <w:tcPr>
            <w:tcW w:w="6912" w:type="dxa"/>
            <w:vAlign w:val="center"/>
          </w:tcPr>
          <w:p w14:paraId="508F502D" w14:textId="77777777" w:rsidR="0057462A" w:rsidRPr="00A4740F" w:rsidRDefault="0057462A"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Access to Accrued Days Off (ADO’s)</w:t>
            </w:r>
          </w:p>
        </w:tc>
        <w:sdt>
          <w:sdtPr>
            <w:rPr>
              <w:rFonts w:asciiTheme="minorHAnsi" w:hAnsiTheme="minorHAnsi" w:cstheme="minorHAnsi"/>
              <w:sz w:val="24"/>
              <w:szCs w:val="24"/>
            </w:rPr>
            <w:id w:val="-1480376555"/>
            <w:placeholder>
              <w:docPart w:val="A985E114A9CA41B68127E73456EEB710"/>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503B467" w14:textId="29BBD19B" w:rsidR="0057462A"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27650F09" w14:textId="77777777" w:rsidTr="005B38C8">
        <w:trPr>
          <w:trHeight w:val="283"/>
        </w:trPr>
        <w:tc>
          <w:tcPr>
            <w:tcW w:w="6912" w:type="dxa"/>
            <w:vAlign w:val="center"/>
          </w:tcPr>
          <w:p w14:paraId="3B8476B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Peaks and troughs </w:t>
            </w:r>
          </w:p>
        </w:tc>
        <w:sdt>
          <w:sdtPr>
            <w:rPr>
              <w:rFonts w:asciiTheme="minorHAnsi" w:hAnsiTheme="minorHAnsi" w:cstheme="minorHAnsi"/>
              <w:sz w:val="24"/>
              <w:szCs w:val="24"/>
            </w:rPr>
            <w:id w:val="-2063856964"/>
            <w:placeholder>
              <w:docPart w:val="F88F8D0A50A443A18C81C89342FE199C"/>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3CC1596" w14:textId="2D6E718D"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71EE3D0" w14:textId="77777777" w:rsidTr="005B38C8">
        <w:trPr>
          <w:trHeight w:val="283"/>
        </w:trPr>
        <w:tc>
          <w:tcPr>
            <w:tcW w:w="6912" w:type="dxa"/>
            <w:vAlign w:val="center"/>
          </w:tcPr>
          <w:p w14:paraId="6AFE833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w:t>
            </w:r>
            <w:r w:rsidR="0057462A" w:rsidRPr="00A4740F">
              <w:rPr>
                <w:rFonts w:asciiTheme="minorHAnsi" w:hAnsiTheme="minorHAnsi" w:cstheme="minorHAnsi"/>
                <w:sz w:val="24"/>
                <w:szCs w:val="24"/>
              </w:rPr>
              <w:t xml:space="preserve">paid </w:t>
            </w:r>
            <w:r w:rsidRPr="00A4740F">
              <w:rPr>
                <w:rFonts w:asciiTheme="minorHAnsi" w:hAnsiTheme="minorHAnsi" w:cstheme="minorHAnsi"/>
                <w:sz w:val="24"/>
                <w:szCs w:val="24"/>
              </w:rPr>
              <w:t xml:space="preserve">overtime </w:t>
            </w:r>
          </w:p>
        </w:tc>
        <w:sdt>
          <w:sdtPr>
            <w:rPr>
              <w:rFonts w:asciiTheme="minorHAnsi" w:hAnsiTheme="minorHAnsi" w:cstheme="minorHAnsi"/>
              <w:sz w:val="24"/>
              <w:szCs w:val="24"/>
            </w:rPr>
            <w:id w:val="-769472630"/>
            <w:placeholder>
              <w:docPart w:val="96D74C127CA34FC1AFAA0227B5FB284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0FBCE1C" w14:textId="01049695"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25FA8287" w14:textId="77777777" w:rsidTr="005B38C8">
        <w:trPr>
          <w:trHeight w:val="283"/>
        </w:trPr>
        <w:tc>
          <w:tcPr>
            <w:tcW w:w="6912" w:type="dxa"/>
            <w:vAlign w:val="center"/>
          </w:tcPr>
          <w:p w14:paraId="17165BA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Rostered shift work </w:t>
            </w:r>
          </w:p>
        </w:tc>
        <w:sdt>
          <w:sdtPr>
            <w:rPr>
              <w:rFonts w:asciiTheme="minorHAnsi" w:hAnsiTheme="minorHAnsi" w:cstheme="minorHAnsi"/>
              <w:sz w:val="24"/>
              <w:szCs w:val="24"/>
            </w:rPr>
            <w:id w:val="362644059"/>
            <w:placeholder>
              <w:docPart w:val="E6D0D5D2CB3E4232A0A3B43CB6A766C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FC7259B" w14:textId="41CF7909"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166E3901"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4D2FDACE" w14:textId="77777777" w:rsidTr="00493773">
        <w:trPr>
          <w:trHeight w:val="454"/>
        </w:trPr>
        <w:tc>
          <w:tcPr>
            <w:tcW w:w="6912" w:type="dxa"/>
            <w:shd w:val="clear" w:color="auto" w:fill="DEEAF6"/>
            <w:vAlign w:val="center"/>
          </w:tcPr>
          <w:p w14:paraId="1D8DAB8A" w14:textId="77777777" w:rsidR="005B38C8" w:rsidRPr="00A4740F" w:rsidRDefault="005B38C8" w:rsidP="00801DAF">
            <w:pPr>
              <w:pStyle w:val="Tableheading"/>
              <w:rPr>
                <w:rFonts w:asciiTheme="minorHAnsi" w:hAnsiTheme="minorHAnsi" w:cstheme="minorHAnsi"/>
                <w:szCs w:val="24"/>
              </w:rPr>
            </w:pPr>
            <w:r w:rsidRPr="00A4740F">
              <w:rPr>
                <w:rFonts w:asciiTheme="minorHAnsi" w:hAnsiTheme="minorHAnsi" w:cstheme="minorHAnsi"/>
                <w:szCs w:val="24"/>
              </w:rPr>
              <w:t xml:space="preserve">SOCIAL DEMANDS </w:t>
            </w:r>
          </w:p>
        </w:tc>
        <w:tc>
          <w:tcPr>
            <w:tcW w:w="2694" w:type="dxa"/>
            <w:shd w:val="clear" w:color="auto" w:fill="DEEAF6"/>
            <w:vAlign w:val="center"/>
          </w:tcPr>
          <w:p w14:paraId="5EFA8E3E"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2C6F2F37" w14:textId="77777777" w:rsidTr="005B38C8">
        <w:trPr>
          <w:trHeight w:val="283"/>
        </w:trPr>
        <w:tc>
          <w:tcPr>
            <w:tcW w:w="6912" w:type="dxa"/>
            <w:vAlign w:val="center"/>
          </w:tcPr>
          <w:p w14:paraId="3FE9FB7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with others towards shared goals in a team environment</w:t>
            </w:r>
          </w:p>
        </w:tc>
        <w:sdt>
          <w:sdtPr>
            <w:rPr>
              <w:rFonts w:asciiTheme="minorHAnsi" w:hAnsiTheme="minorHAnsi" w:cstheme="minorHAnsi"/>
              <w:sz w:val="24"/>
              <w:szCs w:val="24"/>
            </w:rPr>
            <w:id w:val="276452904"/>
            <w:placeholder>
              <w:docPart w:val="1232376AAD6B41079FC16D630A4250F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E60A38E" w14:textId="2744DB8F"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Frequently</w:t>
                </w:r>
              </w:p>
            </w:tc>
          </w:sdtContent>
        </w:sdt>
      </w:tr>
      <w:tr w:rsidR="005B38C8" w:rsidRPr="00A4740F" w14:paraId="1951CE36" w14:textId="77777777" w:rsidTr="005B38C8">
        <w:trPr>
          <w:trHeight w:val="283"/>
        </w:trPr>
        <w:tc>
          <w:tcPr>
            <w:tcW w:w="6912" w:type="dxa"/>
            <w:vAlign w:val="center"/>
          </w:tcPr>
          <w:p w14:paraId="4073266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 in isolation from other staff (remote supervision)</w:t>
            </w:r>
          </w:p>
        </w:tc>
        <w:sdt>
          <w:sdtPr>
            <w:rPr>
              <w:rFonts w:asciiTheme="minorHAnsi" w:hAnsiTheme="minorHAnsi" w:cstheme="minorHAnsi"/>
              <w:sz w:val="24"/>
              <w:szCs w:val="24"/>
            </w:rPr>
            <w:id w:val="469091548"/>
            <w:placeholder>
              <w:docPart w:val="14BD8542D50D48799F33CAC49B067B5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C94F398" w14:textId="18B4C56D"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89765F0" w14:textId="77777777" w:rsidTr="005B38C8">
        <w:trPr>
          <w:trHeight w:val="283"/>
        </w:trPr>
        <w:tc>
          <w:tcPr>
            <w:tcW w:w="6912" w:type="dxa"/>
            <w:vAlign w:val="center"/>
          </w:tcPr>
          <w:p w14:paraId="7260A5BC"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in a call centre environment</w:t>
            </w:r>
          </w:p>
        </w:tc>
        <w:sdt>
          <w:sdtPr>
            <w:rPr>
              <w:rFonts w:asciiTheme="minorHAnsi" w:hAnsiTheme="minorHAnsi" w:cstheme="minorHAnsi"/>
              <w:sz w:val="24"/>
              <w:szCs w:val="24"/>
            </w:rPr>
            <w:id w:val="-686064316"/>
            <w:placeholder>
              <w:docPart w:val="A27F11BA9440484D8A148804FCEC020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0C31F60" w14:textId="1B4311B7"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57EAB8A2" w14:textId="77777777" w:rsidTr="005B38C8">
        <w:trPr>
          <w:trHeight w:val="283"/>
        </w:trPr>
        <w:tc>
          <w:tcPr>
            <w:tcW w:w="6912" w:type="dxa"/>
            <w:vAlign w:val="center"/>
          </w:tcPr>
          <w:p w14:paraId="432E8DA4"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Working directly with the public</w:t>
            </w:r>
          </w:p>
        </w:tc>
        <w:sdt>
          <w:sdtPr>
            <w:rPr>
              <w:rFonts w:asciiTheme="minorHAnsi" w:hAnsiTheme="minorHAnsi" w:cstheme="minorHAnsi"/>
              <w:sz w:val="24"/>
              <w:szCs w:val="24"/>
            </w:rPr>
            <w:id w:val="959838140"/>
            <w:placeholder>
              <w:docPart w:val="EB97F14737E7418BA49D60462DC5905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6BFCAFA2" w14:textId="07606702"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62BA1683"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4A10FC1" w14:textId="77777777" w:rsidTr="00493773">
        <w:trPr>
          <w:trHeight w:val="454"/>
        </w:trPr>
        <w:tc>
          <w:tcPr>
            <w:tcW w:w="6912" w:type="dxa"/>
            <w:shd w:val="clear" w:color="auto" w:fill="DEEAF6"/>
            <w:vAlign w:val="center"/>
          </w:tcPr>
          <w:p w14:paraId="17FE7C81" w14:textId="77777777" w:rsidR="005B38C8" w:rsidRPr="00A4740F" w:rsidRDefault="00801DAF" w:rsidP="00801DAF">
            <w:pPr>
              <w:pStyle w:val="Tableheading"/>
              <w:rPr>
                <w:rFonts w:asciiTheme="minorHAnsi" w:hAnsiTheme="minorHAnsi" w:cstheme="minorHAnsi"/>
                <w:szCs w:val="24"/>
              </w:rPr>
            </w:pPr>
            <w:r w:rsidRPr="00A4740F">
              <w:rPr>
                <w:rFonts w:asciiTheme="minorHAnsi" w:hAnsiTheme="minorHAnsi" w:cstheme="minorHAnsi"/>
                <w:szCs w:val="24"/>
              </w:rPr>
              <w:t>PHYSICAL DEMANDS</w:t>
            </w:r>
          </w:p>
        </w:tc>
        <w:tc>
          <w:tcPr>
            <w:tcW w:w="2694" w:type="dxa"/>
            <w:shd w:val="clear" w:color="auto" w:fill="DEEAF6"/>
            <w:vAlign w:val="center"/>
          </w:tcPr>
          <w:p w14:paraId="18FB1D55" w14:textId="77777777" w:rsidR="005B38C8" w:rsidRPr="00A4740F" w:rsidRDefault="00801DAF"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446BEE1" w14:textId="77777777" w:rsidTr="005B38C8">
        <w:trPr>
          <w:trHeight w:val="283"/>
        </w:trPr>
        <w:tc>
          <w:tcPr>
            <w:tcW w:w="6912" w:type="dxa"/>
            <w:vAlign w:val="center"/>
          </w:tcPr>
          <w:p w14:paraId="61E6630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Distance walking (large buildings or inter-building transit)</w:t>
            </w:r>
          </w:p>
        </w:tc>
        <w:sdt>
          <w:sdtPr>
            <w:rPr>
              <w:rFonts w:asciiTheme="minorHAnsi" w:hAnsiTheme="minorHAnsi" w:cstheme="minorHAnsi"/>
              <w:sz w:val="24"/>
              <w:szCs w:val="24"/>
            </w:rPr>
            <w:id w:val="564302572"/>
            <w:placeholder>
              <w:docPart w:val="6811314443C14DF28041896845B6242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E7331B4" w14:textId="2C1680BD"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24997AF" w14:textId="77777777" w:rsidTr="005B38C8">
        <w:trPr>
          <w:trHeight w:val="283"/>
        </w:trPr>
        <w:tc>
          <w:tcPr>
            <w:tcW w:w="6912" w:type="dxa"/>
            <w:vAlign w:val="center"/>
          </w:tcPr>
          <w:p w14:paraId="29157436"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outdoors </w:t>
            </w:r>
          </w:p>
        </w:tc>
        <w:sdt>
          <w:sdtPr>
            <w:rPr>
              <w:rFonts w:asciiTheme="minorHAnsi" w:hAnsiTheme="minorHAnsi" w:cstheme="minorHAnsi"/>
              <w:sz w:val="24"/>
              <w:szCs w:val="24"/>
            </w:rPr>
            <w:id w:val="1881895718"/>
            <w:placeholder>
              <w:docPart w:val="D76FF7FBC87F42A091B1E73606752A5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718177B" w14:textId="4BAB6B81"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4C4CF1C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7BB8CCCB" w14:textId="77777777" w:rsidTr="00493773">
        <w:trPr>
          <w:trHeight w:val="454"/>
        </w:trPr>
        <w:tc>
          <w:tcPr>
            <w:tcW w:w="6912" w:type="dxa"/>
            <w:shd w:val="clear" w:color="auto" w:fill="DEEAF6"/>
            <w:vAlign w:val="center"/>
          </w:tcPr>
          <w:p w14:paraId="3EE4845C"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 xml:space="preserve">MANUAL HANDLING </w:t>
            </w:r>
          </w:p>
        </w:tc>
        <w:tc>
          <w:tcPr>
            <w:tcW w:w="2694" w:type="dxa"/>
            <w:shd w:val="clear" w:color="auto" w:fill="DEEAF6"/>
            <w:vAlign w:val="center"/>
          </w:tcPr>
          <w:p w14:paraId="5FB69D2E"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18C437A0" w14:textId="77777777" w:rsidTr="005B38C8">
        <w:trPr>
          <w:trHeight w:val="283"/>
        </w:trPr>
        <w:tc>
          <w:tcPr>
            <w:tcW w:w="6912" w:type="dxa"/>
            <w:vAlign w:val="center"/>
          </w:tcPr>
          <w:p w14:paraId="7B9574D7"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0 – 5kg</w:t>
            </w:r>
          </w:p>
        </w:tc>
        <w:sdt>
          <w:sdtPr>
            <w:rPr>
              <w:rFonts w:asciiTheme="minorHAnsi" w:hAnsiTheme="minorHAnsi" w:cstheme="minorHAnsi"/>
              <w:sz w:val="24"/>
              <w:szCs w:val="24"/>
            </w:rPr>
            <w:id w:val="-764530087"/>
            <w:placeholder>
              <w:docPart w:val="45EE1A6EF7B4443AA18BC62036CFC97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FB047EE" w14:textId="0B02EFE4"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63AF008" w14:textId="77777777" w:rsidTr="005B38C8">
        <w:trPr>
          <w:trHeight w:val="283"/>
        </w:trPr>
        <w:tc>
          <w:tcPr>
            <w:tcW w:w="6912" w:type="dxa"/>
            <w:vAlign w:val="center"/>
          </w:tcPr>
          <w:p w14:paraId="3A96B78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lastRenderedPageBreak/>
              <w:t>Lifting 5 – 10kg</w:t>
            </w:r>
          </w:p>
        </w:tc>
        <w:sdt>
          <w:sdtPr>
            <w:rPr>
              <w:rFonts w:asciiTheme="minorHAnsi" w:hAnsiTheme="minorHAnsi" w:cstheme="minorHAnsi"/>
              <w:sz w:val="24"/>
              <w:szCs w:val="24"/>
            </w:rPr>
            <w:id w:val="733743622"/>
            <w:placeholder>
              <w:docPart w:val="D78F09E22CE34E2F8D67B2AD664DEFE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30AF3E2" w14:textId="1226FFC0"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8D1261B" w14:textId="77777777" w:rsidTr="005B38C8">
        <w:trPr>
          <w:trHeight w:val="283"/>
        </w:trPr>
        <w:tc>
          <w:tcPr>
            <w:tcW w:w="6912" w:type="dxa"/>
            <w:vAlign w:val="center"/>
          </w:tcPr>
          <w:p w14:paraId="6E172EF5"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Lifting 10kg+</w:t>
            </w:r>
          </w:p>
        </w:tc>
        <w:sdt>
          <w:sdtPr>
            <w:rPr>
              <w:rFonts w:asciiTheme="minorHAnsi" w:hAnsiTheme="minorHAnsi" w:cstheme="minorHAnsi"/>
              <w:sz w:val="24"/>
              <w:szCs w:val="24"/>
            </w:rPr>
            <w:id w:val="-971285746"/>
            <w:placeholder>
              <w:docPart w:val="8803F3423449476FB0DE49A829A607F8"/>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7154DC" w14:textId="6EC99A0C"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1F65FF74" w14:textId="77777777" w:rsidTr="005B38C8">
        <w:trPr>
          <w:trHeight w:val="283"/>
        </w:trPr>
        <w:tc>
          <w:tcPr>
            <w:tcW w:w="6912" w:type="dxa"/>
            <w:vAlign w:val="center"/>
          </w:tcPr>
          <w:p w14:paraId="4AAFBDC3"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Climbing</w:t>
            </w:r>
          </w:p>
        </w:tc>
        <w:sdt>
          <w:sdtPr>
            <w:rPr>
              <w:rFonts w:asciiTheme="minorHAnsi" w:hAnsiTheme="minorHAnsi" w:cstheme="minorHAnsi"/>
              <w:sz w:val="24"/>
              <w:szCs w:val="24"/>
            </w:rPr>
            <w:id w:val="-667326781"/>
            <w:placeholder>
              <w:docPart w:val="C0EB09DD6C834A159FB44CE7D49EA29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530FC784" w14:textId="59A6F8FE"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78B4760D" w14:textId="77777777" w:rsidTr="005B38C8">
        <w:trPr>
          <w:trHeight w:val="283"/>
        </w:trPr>
        <w:tc>
          <w:tcPr>
            <w:tcW w:w="6912" w:type="dxa"/>
            <w:vAlign w:val="center"/>
          </w:tcPr>
          <w:p w14:paraId="2705B938"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Reaching</w:t>
            </w:r>
          </w:p>
        </w:tc>
        <w:sdt>
          <w:sdtPr>
            <w:rPr>
              <w:rFonts w:asciiTheme="minorHAnsi" w:hAnsiTheme="minorHAnsi" w:cstheme="minorHAnsi"/>
              <w:sz w:val="24"/>
              <w:szCs w:val="24"/>
            </w:rPr>
            <w:id w:val="-1631547834"/>
            <w:placeholder>
              <w:docPart w:val="EE17E6A9CA1B4F55A01F7D0022CC787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19F560A" w14:textId="3BFB8A07"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0DD1FE88" w14:textId="77777777" w:rsidTr="005B38C8">
        <w:trPr>
          <w:trHeight w:val="283"/>
        </w:trPr>
        <w:tc>
          <w:tcPr>
            <w:tcW w:w="6912" w:type="dxa"/>
            <w:vAlign w:val="center"/>
          </w:tcPr>
          <w:p w14:paraId="3E21C84F"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Bending/squatting</w:t>
            </w:r>
          </w:p>
        </w:tc>
        <w:sdt>
          <w:sdtPr>
            <w:rPr>
              <w:rFonts w:asciiTheme="minorHAnsi" w:hAnsiTheme="minorHAnsi" w:cstheme="minorHAnsi"/>
              <w:sz w:val="24"/>
              <w:szCs w:val="24"/>
            </w:rPr>
            <w:id w:val="1430312996"/>
            <w:placeholder>
              <w:docPart w:val="794080230D3043128B9EF0C8664623A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10E54A5" w14:textId="41AAB4EA"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03E5E2C" w14:textId="77777777" w:rsidTr="005B38C8">
        <w:trPr>
          <w:trHeight w:val="283"/>
        </w:trPr>
        <w:tc>
          <w:tcPr>
            <w:tcW w:w="6912" w:type="dxa"/>
            <w:vAlign w:val="center"/>
          </w:tcPr>
          <w:p w14:paraId="4C1E70E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Push/pull</w:t>
            </w:r>
          </w:p>
        </w:tc>
        <w:sdt>
          <w:sdtPr>
            <w:rPr>
              <w:rFonts w:asciiTheme="minorHAnsi" w:hAnsiTheme="minorHAnsi" w:cstheme="minorHAnsi"/>
              <w:sz w:val="24"/>
              <w:szCs w:val="24"/>
            </w:rPr>
            <w:id w:val="1622033149"/>
            <w:placeholder>
              <w:docPart w:val="2B7AF9FF64B44DC8AEF49098F8330CF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6DE7BC0" w14:textId="7842C343"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D40E6B9" w14:textId="77777777" w:rsidTr="005B38C8">
        <w:trPr>
          <w:trHeight w:val="283"/>
        </w:trPr>
        <w:tc>
          <w:tcPr>
            <w:tcW w:w="6912" w:type="dxa"/>
            <w:vAlign w:val="center"/>
          </w:tcPr>
          <w:p w14:paraId="53AFADA0"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Sequential repetitive movements in a short amount of time</w:t>
            </w:r>
          </w:p>
        </w:tc>
        <w:sdt>
          <w:sdtPr>
            <w:rPr>
              <w:rFonts w:asciiTheme="minorHAnsi" w:hAnsiTheme="minorHAnsi" w:cstheme="minorHAnsi"/>
              <w:sz w:val="24"/>
              <w:szCs w:val="24"/>
            </w:rPr>
            <w:id w:val="-1415322075"/>
            <w:placeholder>
              <w:docPart w:val="6932290679024252B56FE042E2D2E1B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5A4C5B1" w14:textId="10C32A3B"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bl>
    <w:p w14:paraId="6DE035B9"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5ED3028F" w14:textId="77777777" w:rsidTr="00493773">
        <w:trPr>
          <w:trHeight w:val="454"/>
        </w:trPr>
        <w:tc>
          <w:tcPr>
            <w:tcW w:w="6912" w:type="dxa"/>
            <w:shd w:val="clear" w:color="auto" w:fill="DEEAF6"/>
            <w:vAlign w:val="center"/>
          </w:tcPr>
          <w:p w14:paraId="4D79F769" w14:textId="77777777" w:rsidR="005B38C8" w:rsidRPr="00A4740F" w:rsidRDefault="00493773" w:rsidP="00801DAF">
            <w:pPr>
              <w:pStyle w:val="Tableheading"/>
              <w:rPr>
                <w:rFonts w:asciiTheme="minorHAnsi" w:hAnsiTheme="minorHAnsi" w:cstheme="minorHAnsi"/>
                <w:szCs w:val="24"/>
              </w:rPr>
            </w:pPr>
            <w:r w:rsidRPr="00A4740F">
              <w:rPr>
                <w:rFonts w:asciiTheme="minorHAnsi" w:hAnsiTheme="minorHAnsi" w:cstheme="minorHAnsi"/>
                <w:szCs w:val="24"/>
              </w:rPr>
              <w:t>TRAVEL</w:t>
            </w:r>
          </w:p>
        </w:tc>
        <w:tc>
          <w:tcPr>
            <w:tcW w:w="2694" w:type="dxa"/>
            <w:shd w:val="clear" w:color="auto" w:fill="DEEAF6"/>
            <w:vAlign w:val="center"/>
          </w:tcPr>
          <w:p w14:paraId="5B156510" w14:textId="77777777" w:rsidR="005B38C8" w:rsidRPr="00A4740F" w:rsidRDefault="00493773" w:rsidP="00801DAF">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3E324753" w14:textId="77777777" w:rsidTr="005B38C8">
        <w:trPr>
          <w:trHeight w:val="283"/>
        </w:trPr>
        <w:tc>
          <w:tcPr>
            <w:tcW w:w="6912" w:type="dxa"/>
            <w:vAlign w:val="center"/>
          </w:tcPr>
          <w:p w14:paraId="6016096E"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Frequent travel – multiple work sites</w:t>
            </w:r>
          </w:p>
        </w:tc>
        <w:sdt>
          <w:sdtPr>
            <w:rPr>
              <w:rFonts w:asciiTheme="minorHAnsi" w:hAnsiTheme="minorHAnsi" w:cstheme="minorHAnsi"/>
              <w:sz w:val="24"/>
              <w:szCs w:val="24"/>
            </w:rPr>
            <w:id w:val="-366520794"/>
            <w:placeholder>
              <w:docPart w:val="5F8E4A67C41F4E83A948AB0E115B8D6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874A6DD" w14:textId="3991BA42"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55169D78" w14:textId="77777777" w:rsidTr="005B38C8">
        <w:trPr>
          <w:trHeight w:val="283"/>
        </w:trPr>
        <w:tc>
          <w:tcPr>
            <w:tcW w:w="6912" w:type="dxa"/>
            <w:vAlign w:val="center"/>
          </w:tcPr>
          <w:p w14:paraId="29E7093B"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driving </w:t>
            </w:r>
          </w:p>
        </w:tc>
        <w:sdt>
          <w:sdtPr>
            <w:rPr>
              <w:rFonts w:asciiTheme="minorHAnsi" w:hAnsiTheme="minorHAnsi" w:cstheme="minorHAnsi"/>
              <w:sz w:val="24"/>
              <w:szCs w:val="24"/>
            </w:rPr>
            <w:id w:val="-1735620096"/>
            <w:placeholder>
              <w:docPart w:val="8BA4ACB70E184461BCBB3A87200EDA9E"/>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F59DA40" w14:textId="5FEC911C"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37A1E3D8" w14:textId="77777777" w:rsidTr="005B38C8">
        <w:trPr>
          <w:trHeight w:val="283"/>
        </w:trPr>
        <w:tc>
          <w:tcPr>
            <w:tcW w:w="6912" w:type="dxa"/>
            <w:vAlign w:val="center"/>
          </w:tcPr>
          <w:p w14:paraId="5FA3E4BA"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Frequent travel – interstate </w:t>
            </w:r>
          </w:p>
        </w:tc>
        <w:sdt>
          <w:sdtPr>
            <w:rPr>
              <w:rFonts w:asciiTheme="minorHAnsi" w:hAnsiTheme="minorHAnsi" w:cstheme="minorHAnsi"/>
              <w:sz w:val="24"/>
              <w:szCs w:val="24"/>
            </w:rPr>
            <w:id w:val="-805932433"/>
            <w:placeholder>
              <w:docPart w:val="8D7E8CDB3C7D488090BF0537150AE7F2"/>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D8A8F22" w14:textId="1EDFD91E"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bl>
    <w:p w14:paraId="58AE9CCD" w14:textId="77777777" w:rsidR="002A43D2" w:rsidRPr="00A4740F" w:rsidRDefault="002A43D2" w:rsidP="00493773">
      <w:pPr>
        <w:spacing w:after="0"/>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A4740F" w14:paraId="0E07FE10" w14:textId="77777777" w:rsidTr="00493773">
        <w:trPr>
          <w:trHeight w:val="454"/>
        </w:trPr>
        <w:tc>
          <w:tcPr>
            <w:tcW w:w="6912" w:type="dxa"/>
            <w:shd w:val="clear" w:color="auto" w:fill="DEEAF6"/>
            <w:vAlign w:val="center"/>
          </w:tcPr>
          <w:p w14:paraId="3DC23B51" w14:textId="77777777" w:rsidR="005B38C8" w:rsidRPr="00A4740F" w:rsidRDefault="00493773" w:rsidP="00493773">
            <w:pPr>
              <w:pStyle w:val="Tableheading"/>
              <w:rPr>
                <w:rFonts w:asciiTheme="minorHAnsi" w:hAnsiTheme="minorHAnsi" w:cstheme="minorHAnsi"/>
                <w:szCs w:val="24"/>
              </w:rPr>
            </w:pPr>
            <w:r w:rsidRPr="00A4740F">
              <w:rPr>
                <w:rFonts w:asciiTheme="minorHAnsi" w:hAnsiTheme="minorHAnsi" w:cstheme="minorHAnsi"/>
                <w:szCs w:val="24"/>
              </w:rPr>
              <w:t xml:space="preserve">SPECIFIC HAZARDS </w:t>
            </w:r>
          </w:p>
        </w:tc>
        <w:tc>
          <w:tcPr>
            <w:tcW w:w="2694" w:type="dxa"/>
            <w:shd w:val="clear" w:color="auto" w:fill="DEEAF6"/>
            <w:vAlign w:val="center"/>
          </w:tcPr>
          <w:p w14:paraId="5F6A59E8" w14:textId="77777777" w:rsidR="005B38C8" w:rsidRPr="00A4740F" w:rsidRDefault="00493773" w:rsidP="00493773">
            <w:pPr>
              <w:pStyle w:val="Tableheading"/>
              <w:jc w:val="center"/>
              <w:rPr>
                <w:rFonts w:asciiTheme="minorHAnsi" w:hAnsiTheme="minorHAnsi" w:cstheme="minorHAnsi"/>
                <w:szCs w:val="24"/>
              </w:rPr>
            </w:pPr>
            <w:r w:rsidRPr="00A4740F">
              <w:rPr>
                <w:rFonts w:asciiTheme="minorHAnsi" w:hAnsiTheme="minorHAnsi" w:cstheme="minorHAnsi"/>
                <w:szCs w:val="24"/>
              </w:rPr>
              <w:t>FREQUENCY</w:t>
            </w:r>
          </w:p>
        </w:tc>
      </w:tr>
      <w:tr w:rsidR="005B38C8" w:rsidRPr="00A4740F" w14:paraId="0A57F0D0" w14:textId="77777777" w:rsidTr="00442939">
        <w:trPr>
          <w:trHeight w:val="283"/>
        </w:trPr>
        <w:tc>
          <w:tcPr>
            <w:tcW w:w="6912" w:type="dxa"/>
            <w:vAlign w:val="center"/>
          </w:tcPr>
          <w:p w14:paraId="63AA6B0D"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Working at heights </w:t>
            </w:r>
          </w:p>
        </w:tc>
        <w:sdt>
          <w:sdtPr>
            <w:rPr>
              <w:rFonts w:asciiTheme="minorHAnsi" w:hAnsiTheme="minorHAnsi" w:cstheme="minorHAnsi"/>
              <w:sz w:val="24"/>
              <w:szCs w:val="24"/>
            </w:rPr>
            <w:id w:val="1640922922"/>
            <w:placeholder>
              <w:docPart w:val="CF141A3431BF4B8682319CA429B3C34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D9B741" w14:textId="6854C1AC"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Never</w:t>
                </w:r>
              </w:p>
            </w:tc>
          </w:sdtContent>
        </w:sdt>
      </w:tr>
      <w:tr w:rsidR="005B38C8" w:rsidRPr="00A4740F" w14:paraId="35138CD3" w14:textId="77777777" w:rsidTr="00442939">
        <w:trPr>
          <w:trHeight w:val="283"/>
        </w:trPr>
        <w:tc>
          <w:tcPr>
            <w:tcW w:w="6912" w:type="dxa"/>
            <w:vAlign w:val="center"/>
          </w:tcPr>
          <w:p w14:paraId="6ABE17E1"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 xml:space="preserve">Exposure to extreme temperatures </w:t>
            </w:r>
          </w:p>
        </w:tc>
        <w:sdt>
          <w:sdtPr>
            <w:rPr>
              <w:rFonts w:asciiTheme="minorHAnsi" w:hAnsiTheme="minorHAnsi" w:cstheme="minorHAnsi"/>
              <w:sz w:val="24"/>
              <w:szCs w:val="24"/>
            </w:rPr>
            <w:id w:val="1677610422"/>
            <w:placeholder>
              <w:docPart w:val="9C1AB6B62EA34C5597DBA72CE2194373"/>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9A6F50C" w14:textId="30E9BF51" w:rsidR="005B38C8" w:rsidRPr="00A4740F" w:rsidRDefault="00DD373E" w:rsidP="00493773">
                <w:pPr>
                  <w:pStyle w:val="Tabletext"/>
                  <w:spacing w:before="0" w:after="0"/>
                  <w:jc w:val="center"/>
                  <w:rPr>
                    <w:rFonts w:asciiTheme="minorHAnsi" w:hAnsiTheme="minorHAnsi" w:cstheme="minorHAnsi"/>
                    <w:sz w:val="24"/>
                    <w:szCs w:val="24"/>
                  </w:rPr>
                </w:pPr>
                <w:r>
                  <w:rPr>
                    <w:rFonts w:asciiTheme="minorHAnsi" w:hAnsiTheme="minorHAnsi" w:cstheme="minorHAnsi"/>
                    <w:sz w:val="24"/>
                    <w:szCs w:val="24"/>
                  </w:rPr>
                  <w:t>Occasionally</w:t>
                </w:r>
              </w:p>
            </w:tc>
          </w:sdtContent>
        </w:sdt>
      </w:tr>
      <w:tr w:rsidR="005B38C8" w:rsidRPr="00A4740F" w14:paraId="644A1038" w14:textId="77777777" w:rsidTr="00442939">
        <w:trPr>
          <w:trHeight w:val="283"/>
        </w:trPr>
        <w:tc>
          <w:tcPr>
            <w:tcW w:w="6912" w:type="dxa"/>
            <w:vAlign w:val="center"/>
          </w:tcPr>
          <w:p w14:paraId="4A0E4EB9" w14:textId="77777777" w:rsidR="005B38C8" w:rsidRPr="00A4740F" w:rsidRDefault="005B38C8" w:rsidP="00493773">
            <w:pPr>
              <w:pStyle w:val="Tabletext"/>
              <w:spacing w:before="0" w:after="0"/>
              <w:rPr>
                <w:rFonts w:asciiTheme="minorHAnsi" w:hAnsiTheme="minorHAnsi" w:cstheme="minorHAnsi"/>
                <w:sz w:val="24"/>
                <w:szCs w:val="24"/>
              </w:rPr>
            </w:pPr>
            <w:r w:rsidRPr="00A4740F">
              <w:rPr>
                <w:rFonts w:asciiTheme="minorHAnsi" w:hAnsiTheme="minorHAnsi" w:cstheme="minorHAnsi"/>
                <w:sz w:val="24"/>
                <w:szCs w:val="24"/>
              </w:rPr>
              <w:t>Operation of heavy machinery e.g. forklift</w:t>
            </w:r>
          </w:p>
        </w:tc>
        <w:tc>
          <w:tcPr>
            <w:tcW w:w="2694" w:type="dxa"/>
            <w:vAlign w:val="center"/>
          </w:tcPr>
          <w:p w14:paraId="21EEE168" w14:textId="1FF8A845" w:rsidR="005B38C8" w:rsidRPr="00A4740F" w:rsidRDefault="00000000" w:rsidP="000049C7">
            <w:pPr>
              <w:pStyle w:val="Tabletext"/>
              <w:spacing w:before="0" w:after="0"/>
              <w:jc w:val="center"/>
              <w:rPr>
                <w:rFonts w:asciiTheme="minorHAnsi" w:hAnsiTheme="minorHAnsi" w:cstheme="minorHAnsi"/>
                <w:sz w:val="24"/>
                <w:szCs w:val="24"/>
              </w:rPr>
            </w:pPr>
            <w:sdt>
              <w:sdtPr>
                <w:rPr>
                  <w:rFonts w:asciiTheme="minorHAnsi" w:hAnsiTheme="minorHAnsi" w:cstheme="minorHAnsi"/>
                  <w:sz w:val="24"/>
                  <w:szCs w:val="24"/>
                </w:rPr>
                <w:id w:val="97758137"/>
                <w:placeholder>
                  <w:docPart w:val="13C87765BE83423E92B1FFAD5C7D1845"/>
                </w:placeholder>
                <w:dropDownList>
                  <w:listItem w:value="Choose an item."/>
                  <w:listItem w:displayText="Never" w:value="Never"/>
                  <w:listItem w:displayText="Occasionally" w:value="Occasionally"/>
                  <w:listItem w:displayText="Frequently" w:value="Frequently"/>
                </w:dropDownList>
              </w:sdtPr>
              <w:sdtContent>
                <w:r w:rsidR="00DD373E">
                  <w:rPr>
                    <w:rFonts w:asciiTheme="minorHAnsi" w:hAnsiTheme="minorHAnsi" w:cstheme="minorHAnsi"/>
                    <w:sz w:val="24"/>
                    <w:szCs w:val="24"/>
                  </w:rPr>
                  <w:t>Occasionally</w:t>
                </w:r>
              </w:sdtContent>
            </w:sdt>
            <w:r w:rsidR="000049C7" w:rsidRPr="00A4740F">
              <w:rPr>
                <w:rFonts w:asciiTheme="minorHAnsi" w:hAnsiTheme="minorHAnsi" w:cstheme="minorHAnsi"/>
                <w:sz w:val="24"/>
                <w:szCs w:val="24"/>
              </w:rPr>
              <w:t xml:space="preserve"> </w:t>
            </w:r>
          </w:p>
        </w:tc>
      </w:tr>
      <w:tr w:rsidR="005B38C8" w:rsidRPr="005A754D" w14:paraId="178E95DC" w14:textId="77777777" w:rsidTr="00442939">
        <w:trPr>
          <w:trHeight w:val="283"/>
        </w:trPr>
        <w:tc>
          <w:tcPr>
            <w:tcW w:w="6912" w:type="dxa"/>
            <w:vAlign w:val="center"/>
          </w:tcPr>
          <w:p w14:paraId="085D3274" w14:textId="77777777" w:rsidR="005B38C8" w:rsidRPr="00493773" w:rsidRDefault="005B38C8" w:rsidP="00493773">
            <w:pPr>
              <w:pStyle w:val="Tabletext"/>
              <w:spacing w:before="0" w:after="0"/>
              <w:rPr>
                <w:sz w:val="24"/>
              </w:rPr>
            </w:pPr>
            <w:r w:rsidRPr="00493773">
              <w:rPr>
                <w:sz w:val="24"/>
              </w:rPr>
              <w:t>Confined spaces</w:t>
            </w:r>
          </w:p>
        </w:tc>
        <w:sdt>
          <w:sdtPr>
            <w:rPr>
              <w:sz w:val="24"/>
              <w:szCs w:val="24"/>
            </w:rPr>
            <w:id w:val="-1996870511"/>
            <w:placeholder>
              <w:docPart w:val="17154604C0D54EC0BD2EDC5F33B8EAD7"/>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A653426" w14:textId="66E97184" w:rsidR="005B38C8" w:rsidRPr="00493773" w:rsidRDefault="00DD373E" w:rsidP="00493773">
                <w:pPr>
                  <w:pStyle w:val="Tabletext"/>
                  <w:spacing w:before="0" w:after="0"/>
                  <w:jc w:val="center"/>
                  <w:rPr>
                    <w:sz w:val="24"/>
                  </w:rPr>
                </w:pPr>
                <w:r>
                  <w:rPr>
                    <w:sz w:val="24"/>
                    <w:szCs w:val="24"/>
                  </w:rPr>
                  <w:t>Never</w:t>
                </w:r>
              </w:p>
            </w:tc>
          </w:sdtContent>
        </w:sdt>
      </w:tr>
      <w:tr w:rsidR="005B38C8" w:rsidRPr="005A754D" w14:paraId="547B8320" w14:textId="77777777" w:rsidTr="00442939">
        <w:trPr>
          <w:trHeight w:val="283"/>
        </w:trPr>
        <w:tc>
          <w:tcPr>
            <w:tcW w:w="6912" w:type="dxa"/>
            <w:vAlign w:val="center"/>
          </w:tcPr>
          <w:p w14:paraId="5417DCBB" w14:textId="77777777" w:rsidR="005B38C8" w:rsidRPr="00493773" w:rsidRDefault="005B38C8" w:rsidP="00493773">
            <w:pPr>
              <w:pStyle w:val="Tabletext"/>
              <w:spacing w:before="0" w:after="0"/>
              <w:rPr>
                <w:sz w:val="24"/>
              </w:rPr>
            </w:pPr>
            <w:r w:rsidRPr="00493773">
              <w:rPr>
                <w:sz w:val="24"/>
              </w:rPr>
              <w:t>Excessive noise</w:t>
            </w:r>
          </w:p>
        </w:tc>
        <w:sdt>
          <w:sdtPr>
            <w:rPr>
              <w:sz w:val="24"/>
              <w:szCs w:val="24"/>
            </w:rPr>
            <w:id w:val="-787511567"/>
            <w:placeholder>
              <w:docPart w:val="0D171E42DA34409D970FB865BCB36906"/>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327BDA89" w14:textId="45AD705F" w:rsidR="005B38C8" w:rsidRPr="00493773" w:rsidRDefault="00DD373E" w:rsidP="00493773">
                <w:pPr>
                  <w:pStyle w:val="Tabletext"/>
                  <w:spacing w:before="0" w:after="0"/>
                  <w:jc w:val="center"/>
                  <w:rPr>
                    <w:sz w:val="24"/>
                  </w:rPr>
                </w:pPr>
                <w:r>
                  <w:rPr>
                    <w:sz w:val="24"/>
                    <w:szCs w:val="24"/>
                  </w:rPr>
                  <w:t>Occasionally</w:t>
                </w:r>
              </w:p>
            </w:tc>
          </w:sdtContent>
        </w:sdt>
      </w:tr>
      <w:tr w:rsidR="005B38C8" w:rsidRPr="005A754D" w14:paraId="2BE8110A" w14:textId="77777777" w:rsidTr="00442939">
        <w:trPr>
          <w:trHeight w:val="283"/>
        </w:trPr>
        <w:tc>
          <w:tcPr>
            <w:tcW w:w="6912" w:type="dxa"/>
            <w:vAlign w:val="center"/>
          </w:tcPr>
          <w:p w14:paraId="216235CC" w14:textId="77777777" w:rsidR="005B38C8" w:rsidRPr="00493773" w:rsidRDefault="005B38C8" w:rsidP="00493773">
            <w:pPr>
              <w:pStyle w:val="Tabletext"/>
              <w:spacing w:before="0" w:after="0"/>
              <w:rPr>
                <w:sz w:val="24"/>
              </w:rPr>
            </w:pPr>
            <w:r w:rsidRPr="00493773">
              <w:rPr>
                <w:sz w:val="24"/>
              </w:rPr>
              <w:t>Low lighting</w:t>
            </w:r>
          </w:p>
        </w:tc>
        <w:sdt>
          <w:sdtPr>
            <w:rPr>
              <w:sz w:val="24"/>
              <w:szCs w:val="24"/>
            </w:rPr>
            <w:id w:val="-399835576"/>
            <w:placeholder>
              <w:docPart w:val="70997CE866624B83A6689C6AB0CEE6A9"/>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4FB69E69" w14:textId="495D2484" w:rsidR="005B38C8" w:rsidRPr="00493773" w:rsidRDefault="00DD373E" w:rsidP="00493773">
                <w:pPr>
                  <w:pStyle w:val="Tabletext"/>
                  <w:spacing w:before="0" w:after="0"/>
                  <w:jc w:val="center"/>
                  <w:rPr>
                    <w:sz w:val="24"/>
                  </w:rPr>
                </w:pPr>
                <w:r>
                  <w:rPr>
                    <w:sz w:val="24"/>
                    <w:szCs w:val="24"/>
                  </w:rPr>
                  <w:t>Occasionally</w:t>
                </w:r>
              </w:p>
            </w:tc>
          </w:sdtContent>
        </w:sdt>
      </w:tr>
      <w:tr w:rsidR="005B38C8" w:rsidRPr="005A754D" w14:paraId="0E0A1081" w14:textId="77777777" w:rsidTr="00442939">
        <w:trPr>
          <w:trHeight w:val="283"/>
        </w:trPr>
        <w:tc>
          <w:tcPr>
            <w:tcW w:w="6912" w:type="dxa"/>
            <w:vAlign w:val="center"/>
          </w:tcPr>
          <w:p w14:paraId="00E27FE2" w14:textId="77777777" w:rsidR="005B38C8" w:rsidRPr="00493773" w:rsidRDefault="005B38C8" w:rsidP="00493773">
            <w:pPr>
              <w:pStyle w:val="Tabletext"/>
              <w:spacing w:before="0" w:after="0"/>
              <w:rPr>
                <w:sz w:val="24"/>
              </w:rPr>
            </w:pPr>
            <w:r w:rsidRPr="00493773">
              <w:rPr>
                <w:sz w:val="24"/>
              </w:rPr>
              <w:t>Handling of dangerous goods/equipment</w:t>
            </w:r>
          </w:p>
        </w:tc>
        <w:sdt>
          <w:sdtPr>
            <w:rPr>
              <w:sz w:val="24"/>
              <w:szCs w:val="24"/>
            </w:rPr>
            <w:id w:val="1779673097"/>
            <w:placeholder>
              <w:docPart w:val="592C08FF3DE341F691CF3204CE67584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C50AD03" w14:textId="0639AE96" w:rsidR="005B38C8" w:rsidRPr="00493773" w:rsidRDefault="00DD373E" w:rsidP="00493773">
                <w:pPr>
                  <w:pStyle w:val="Tabletext"/>
                  <w:spacing w:before="0" w:after="0"/>
                  <w:jc w:val="center"/>
                  <w:rPr>
                    <w:sz w:val="24"/>
                  </w:rPr>
                </w:pPr>
                <w:r>
                  <w:rPr>
                    <w:sz w:val="24"/>
                    <w:szCs w:val="24"/>
                  </w:rPr>
                  <w:t>Never</w:t>
                </w:r>
              </w:p>
            </w:tc>
          </w:sdtContent>
        </w:sdt>
      </w:tr>
      <w:tr w:rsidR="005B38C8" w:rsidRPr="005A754D" w14:paraId="6522CD79" w14:textId="77777777" w:rsidTr="00442939">
        <w:trPr>
          <w:trHeight w:val="283"/>
        </w:trPr>
        <w:tc>
          <w:tcPr>
            <w:tcW w:w="6912" w:type="dxa"/>
            <w:vAlign w:val="center"/>
          </w:tcPr>
          <w:p w14:paraId="3327DD9F" w14:textId="77777777" w:rsidR="005B38C8" w:rsidRPr="00493773" w:rsidRDefault="005B38C8" w:rsidP="00493773">
            <w:pPr>
              <w:pStyle w:val="Tabletext"/>
              <w:spacing w:before="0" w:after="0"/>
              <w:rPr>
                <w:sz w:val="24"/>
              </w:rPr>
            </w:pPr>
            <w:r w:rsidRPr="00493773">
              <w:rPr>
                <w:sz w:val="24"/>
              </w:rPr>
              <w:t xml:space="preserve">Working with asbestos </w:t>
            </w:r>
          </w:p>
        </w:tc>
        <w:sdt>
          <w:sdtPr>
            <w:rPr>
              <w:sz w:val="24"/>
              <w:szCs w:val="24"/>
            </w:rPr>
            <w:id w:val="1671133611"/>
            <w:placeholder>
              <w:docPart w:val="ABE3E01384034026A74B408977C28BDD"/>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B6DFA2A" w14:textId="7CCB3737" w:rsidR="005B38C8" w:rsidRPr="00493773" w:rsidRDefault="00DD373E" w:rsidP="00493773">
                <w:pPr>
                  <w:pStyle w:val="Tabletext"/>
                  <w:spacing w:before="0" w:after="0"/>
                  <w:jc w:val="center"/>
                  <w:rPr>
                    <w:sz w:val="24"/>
                  </w:rPr>
                </w:pPr>
                <w:r>
                  <w:rPr>
                    <w:sz w:val="24"/>
                    <w:szCs w:val="24"/>
                  </w:rPr>
                  <w:t>Never</w:t>
                </w:r>
              </w:p>
            </w:tc>
          </w:sdtContent>
        </w:sdt>
      </w:tr>
      <w:tr w:rsidR="005B38C8" w:rsidRPr="00311AE8" w14:paraId="0E6BFE65" w14:textId="77777777" w:rsidTr="00442939">
        <w:trPr>
          <w:trHeight w:val="283"/>
        </w:trPr>
        <w:tc>
          <w:tcPr>
            <w:tcW w:w="6912" w:type="dxa"/>
            <w:vAlign w:val="center"/>
          </w:tcPr>
          <w:p w14:paraId="03318399" w14:textId="77777777" w:rsidR="005B38C8" w:rsidRPr="00493773" w:rsidRDefault="005B38C8" w:rsidP="00493773">
            <w:pPr>
              <w:pStyle w:val="Tabletext"/>
              <w:spacing w:before="0" w:after="0"/>
              <w:rPr>
                <w:sz w:val="24"/>
              </w:rPr>
            </w:pPr>
            <w:r w:rsidRPr="00493773">
              <w:rPr>
                <w:sz w:val="24"/>
              </w:rPr>
              <w:t>Potential to encounter agitated customers</w:t>
            </w:r>
          </w:p>
        </w:tc>
        <w:sdt>
          <w:sdtPr>
            <w:rPr>
              <w:sz w:val="24"/>
              <w:szCs w:val="24"/>
            </w:rPr>
            <w:id w:val="34940006"/>
            <w:placeholder>
              <w:docPart w:val="2D845BDAEF524AD997316B6326E5546B"/>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1D923E47" w14:textId="25C98A95" w:rsidR="005B38C8" w:rsidRPr="00493773" w:rsidRDefault="00DD373E" w:rsidP="00493773">
                <w:pPr>
                  <w:pStyle w:val="Tabletext"/>
                  <w:spacing w:before="0" w:after="0"/>
                  <w:jc w:val="center"/>
                  <w:rPr>
                    <w:sz w:val="24"/>
                  </w:rPr>
                </w:pPr>
                <w:r>
                  <w:rPr>
                    <w:sz w:val="24"/>
                    <w:szCs w:val="24"/>
                  </w:rPr>
                  <w:t>Occasionally</w:t>
                </w:r>
              </w:p>
            </w:tc>
          </w:sdtContent>
        </w:sdt>
      </w:tr>
      <w:tr w:rsidR="008A1B61" w:rsidRPr="00311AE8" w14:paraId="6F38EC00" w14:textId="77777777" w:rsidTr="00442939">
        <w:trPr>
          <w:trHeight w:val="283"/>
        </w:trPr>
        <w:tc>
          <w:tcPr>
            <w:tcW w:w="6912" w:type="dxa"/>
            <w:vAlign w:val="center"/>
          </w:tcPr>
          <w:p w14:paraId="600B0F94" w14:textId="77777777" w:rsidR="008A1B61" w:rsidRPr="005F1B26" w:rsidRDefault="008A1B61" w:rsidP="00E30DA4">
            <w:pPr>
              <w:pStyle w:val="Tabletext"/>
              <w:spacing w:before="0" w:after="0"/>
              <w:rPr>
                <w:sz w:val="24"/>
              </w:rPr>
            </w:pPr>
            <w:r w:rsidRPr="005F1B26">
              <w:rPr>
                <w:sz w:val="24"/>
              </w:rPr>
              <w:t>Exposure to potentially distressing case material</w:t>
            </w:r>
          </w:p>
        </w:tc>
        <w:sdt>
          <w:sdtPr>
            <w:rPr>
              <w:sz w:val="24"/>
              <w:szCs w:val="24"/>
            </w:rPr>
            <w:id w:val="1342667259"/>
            <w:placeholder>
              <w:docPart w:val="F9D53F5A297C4930BA593E8FD750574F"/>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23618506" w14:textId="16EA06C4" w:rsidR="008A1B61" w:rsidRPr="005F1B26" w:rsidRDefault="00DD373E" w:rsidP="00E30DA4">
                <w:pPr>
                  <w:pStyle w:val="Tabletext"/>
                  <w:spacing w:before="0" w:after="0"/>
                  <w:jc w:val="center"/>
                  <w:rPr>
                    <w:sz w:val="24"/>
                    <w:szCs w:val="24"/>
                  </w:rPr>
                </w:pPr>
                <w:r>
                  <w:rPr>
                    <w:sz w:val="24"/>
                    <w:szCs w:val="24"/>
                  </w:rPr>
                  <w:t>Never</w:t>
                </w:r>
              </w:p>
            </w:tc>
          </w:sdtContent>
        </w:sdt>
      </w:tr>
    </w:tbl>
    <w:p w14:paraId="75C2BE5F" w14:textId="77777777" w:rsidR="002A43D2" w:rsidRDefault="002A43D2" w:rsidP="00493773">
      <w:pPr>
        <w:spacing w:after="0"/>
        <w:rPr>
          <w:sz w:val="4"/>
        </w:rPr>
      </w:pPr>
    </w:p>
    <w:p w14:paraId="4B0E44D0" w14:textId="77777777" w:rsidR="002A43D2" w:rsidRPr="00DA4EF8" w:rsidRDefault="002A43D2" w:rsidP="002A43D2">
      <w:pPr>
        <w:spacing w:after="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5B38C8" w:rsidRPr="00985DC5" w14:paraId="4D07B0E4" w14:textId="77777777" w:rsidTr="00493773">
        <w:trPr>
          <w:trHeight w:val="454"/>
        </w:trPr>
        <w:tc>
          <w:tcPr>
            <w:tcW w:w="6912" w:type="dxa"/>
            <w:shd w:val="clear" w:color="auto" w:fill="DEEAF6"/>
            <w:vAlign w:val="center"/>
          </w:tcPr>
          <w:p w14:paraId="7D72B49A" w14:textId="77777777" w:rsidR="005B38C8" w:rsidRPr="00985DC5" w:rsidRDefault="00493773" w:rsidP="00493773">
            <w:pPr>
              <w:pStyle w:val="Tableheading"/>
              <w:rPr>
                <w:rFonts w:ascii="Calibri Light" w:hAnsi="Calibri Light"/>
                <w:szCs w:val="24"/>
              </w:rPr>
            </w:pPr>
            <w:r w:rsidRPr="00DA4EF8">
              <w:t>OTHER</w:t>
            </w:r>
          </w:p>
        </w:tc>
        <w:tc>
          <w:tcPr>
            <w:tcW w:w="2694" w:type="dxa"/>
            <w:shd w:val="clear" w:color="auto" w:fill="DEEAF6"/>
            <w:vAlign w:val="center"/>
          </w:tcPr>
          <w:p w14:paraId="34877E5E" w14:textId="77777777" w:rsidR="005B38C8" w:rsidRPr="00DA4EF8" w:rsidRDefault="00493773" w:rsidP="00493773">
            <w:pPr>
              <w:pStyle w:val="Tableheading"/>
              <w:jc w:val="center"/>
            </w:pPr>
            <w:r>
              <w:t>FREQUENCY</w:t>
            </w:r>
          </w:p>
        </w:tc>
      </w:tr>
      <w:tr w:rsidR="005B38C8" w:rsidRPr="005A754D" w14:paraId="58C323C1" w14:textId="77777777" w:rsidTr="00442939">
        <w:trPr>
          <w:trHeight w:val="283"/>
        </w:trPr>
        <w:tc>
          <w:tcPr>
            <w:tcW w:w="6912" w:type="dxa"/>
            <w:vAlign w:val="center"/>
          </w:tcPr>
          <w:p w14:paraId="3B1A0560" w14:textId="77777777" w:rsidR="005B38C8" w:rsidRPr="00493773" w:rsidRDefault="005B38C8" w:rsidP="00493773">
            <w:pPr>
              <w:pStyle w:val="Tabletext"/>
              <w:spacing w:before="0" w:after="0"/>
              <w:rPr>
                <w:sz w:val="24"/>
              </w:rPr>
            </w:pPr>
            <w:r w:rsidRPr="00493773">
              <w:rPr>
                <w:sz w:val="24"/>
              </w:rPr>
              <w:t xml:space="preserve">Uniform required </w:t>
            </w:r>
          </w:p>
        </w:tc>
        <w:sdt>
          <w:sdtPr>
            <w:rPr>
              <w:sz w:val="24"/>
              <w:szCs w:val="24"/>
            </w:rPr>
            <w:id w:val="1345441205"/>
            <w:placeholder>
              <w:docPart w:val="A2D6826D2C464A0D961BE97D992E8D9A"/>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704D18F3" w14:textId="792AE3A5" w:rsidR="005B38C8" w:rsidRPr="00493773" w:rsidRDefault="00DD373E" w:rsidP="00715C75">
                <w:pPr>
                  <w:pStyle w:val="Tabletext"/>
                  <w:spacing w:before="0" w:after="0"/>
                  <w:jc w:val="center"/>
                  <w:rPr>
                    <w:sz w:val="24"/>
                  </w:rPr>
                </w:pPr>
                <w:r>
                  <w:rPr>
                    <w:sz w:val="24"/>
                    <w:szCs w:val="24"/>
                  </w:rPr>
                  <w:t>Frequently</w:t>
                </w:r>
              </w:p>
            </w:tc>
          </w:sdtContent>
        </w:sdt>
      </w:tr>
      <w:tr w:rsidR="005B38C8" w:rsidRPr="005A754D" w14:paraId="6C5F5372" w14:textId="77777777" w:rsidTr="00442939">
        <w:trPr>
          <w:trHeight w:val="283"/>
        </w:trPr>
        <w:tc>
          <w:tcPr>
            <w:tcW w:w="6912" w:type="dxa"/>
            <w:vAlign w:val="center"/>
          </w:tcPr>
          <w:p w14:paraId="513F7828" w14:textId="77777777" w:rsidR="005B38C8" w:rsidRPr="00493773" w:rsidRDefault="005B38C8" w:rsidP="000049C7">
            <w:pPr>
              <w:pStyle w:val="Tabletext"/>
              <w:spacing w:before="0" w:after="0"/>
              <w:rPr>
                <w:sz w:val="24"/>
              </w:rPr>
            </w:pPr>
            <w:r w:rsidRPr="00493773">
              <w:rPr>
                <w:sz w:val="24"/>
              </w:rPr>
              <w:t>P</w:t>
            </w:r>
            <w:r w:rsidR="00B20D4F">
              <w:rPr>
                <w:sz w:val="24"/>
              </w:rPr>
              <w:t xml:space="preserve">ersonal </w:t>
            </w:r>
            <w:r w:rsidRPr="00493773">
              <w:rPr>
                <w:sz w:val="24"/>
              </w:rPr>
              <w:t>P</w:t>
            </w:r>
            <w:r w:rsidR="00B20D4F">
              <w:rPr>
                <w:sz w:val="24"/>
              </w:rPr>
              <w:t>rotective Equipment (PPE)</w:t>
            </w:r>
            <w:r w:rsidRPr="00493773">
              <w:rPr>
                <w:sz w:val="24"/>
              </w:rPr>
              <w:t xml:space="preserve"> required </w:t>
            </w:r>
          </w:p>
        </w:tc>
        <w:sdt>
          <w:sdtPr>
            <w:rPr>
              <w:sz w:val="24"/>
              <w:szCs w:val="24"/>
            </w:rPr>
            <w:id w:val="-2016527366"/>
            <w:placeholder>
              <w:docPart w:val="DEE1AC5CE2F147E0B860274081F6FD14"/>
            </w:placeholder>
            <w:dropDownList>
              <w:listItem w:value="Choose an item."/>
              <w:listItem w:displayText="Never" w:value="Never"/>
              <w:listItem w:displayText="Occasionally" w:value="Occasionally"/>
              <w:listItem w:displayText="Frequently" w:value="Frequently"/>
            </w:dropDownList>
          </w:sdtPr>
          <w:sdtContent>
            <w:tc>
              <w:tcPr>
                <w:tcW w:w="2694" w:type="dxa"/>
                <w:vAlign w:val="center"/>
              </w:tcPr>
              <w:p w14:paraId="0AF17698" w14:textId="3716F343" w:rsidR="005B38C8" w:rsidRPr="00493773" w:rsidRDefault="00DD373E" w:rsidP="00715C75">
                <w:pPr>
                  <w:pStyle w:val="Tabletext"/>
                  <w:spacing w:before="0" w:after="0"/>
                  <w:jc w:val="center"/>
                  <w:rPr>
                    <w:sz w:val="24"/>
                  </w:rPr>
                </w:pPr>
                <w:r>
                  <w:rPr>
                    <w:sz w:val="24"/>
                    <w:szCs w:val="24"/>
                  </w:rPr>
                  <w:t>Occasionally</w:t>
                </w:r>
              </w:p>
            </w:tc>
          </w:sdtContent>
        </w:sdt>
      </w:tr>
    </w:tbl>
    <w:p w14:paraId="20113F64" w14:textId="77777777" w:rsidR="00015483" w:rsidRPr="002A43D2" w:rsidRDefault="00015483" w:rsidP="00493773">
      <w:pPr>
        <w:spacing w:after="0"/>
      </w:pPr>
    </w:p>
    <w:sectPr w:rsidR="00015483" w:rsidRPr="002A43D2" w:rsidSect="006F09E8">
      <w:type w:val="continuous"/>
      <w:pgSz w:w="11906" w:h="16838" w:code="9"/>
      <w:pgMar w:top="851" w:right="1134" w:bottom="1134" w:left="1134" w:header="680" w:footer="68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eavesley, Adam" w:date="2025-08-29T13:51:00Z" w:initials="LA">
    <w:p w14:paraId="0FE46841" w14:textId="0150E1CE" w:rsidR="00000000" w:rsidRDefault="00000000">
      <w:pPr>
        <w:pStyle w:val="CommentText"/>
      </w:pPr>
      <w:r>
        <w:rPr>
          <w:rStyle w:val="CommentReference"/>
        </w:rPr>
        <w:annotationRef/>
      </w:r>
      <w:r w:rsidRPr="5AA4089C">
        <w:t>I thought forestry was moved out and reported directly to the EBM. Not that it matters for this purpose.</w:t>
      </w:r>
    </w:p>
  </w:comment>
  <w:comment w:id="1" w:author="Leavesley, Adam" w:date="2025-08-29T13:55:00Z" w:initials="LA">
    <w:p w14:paraId="11BC8A9E" w14:textId="2B6210AB" w:rsidR="00000000" w:rsidRDefault="00000000">
      <w:pPr>
        <w:pStyle w:val="CommentText"/>
      </w:pPr>
      <w:r>
        <w:rPr>
          <w:rStyle w:val="CommentReference"/>
        </w:rPr>
        <w:annotationRef/>
      </w:r>
      <w:r w:rsidRPr="64B85180">
        <w:t xml:space="preserve">Originally these jobs were all general so that the people who won them got lots of different experience. But Claire moved over to the burning team. </w:t>
      </w:r>
    </w:p>
  </w:comment>
  <w:comment w:id="2" w:author="Leavesley, Adam" w:date="2025-08-29T13:57:00Z" w:initials="LA">
    <w:p w14:paraId="76EE329B" w14:textId="2C4AFD32" w:rsidR="00000000" w:rsidRDefault="00000000">
      <w:pPr>
        <w:pStyle w:val="CommentText"/>
      </w:pPr>
      <w:r>
        <w:rPr>
          <w:rStyle w:val="CommentReference"/>
        </w:rPr>
        <w:annotationRef/>
      </w:r>
      <w:r w:rsidRPr="56745C97">
        <w:t>This will rule people out, especially talented crew members who we may want to assist with personal development, but have not had access to the gear.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E46841" w15:done="1"/>
  <w15:commentEx w15:paraId="11BC8A9E" w15:done="1"/>
  <w15:commentEx w15:paraId="76EE329B"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8A61FBA" w16cex:dateUtc="2025-08-29T03:51:00Z"/>
  <w16cex:commentExtensible w16cex:durableId="352B7DD4" w16cex:dateUtc="2025-08-29T03:55:00Z"/>
  <w16cex:commentExtensible w16cex:durableId="6B2018FE" w16cex:dateUtc="2025-08-29T03: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E46841" w16cid:durableId="18A61FBA"/>
  <w16cid:commentId w16cid:paraId="11BC8A9E" w16cid:durableId="352B7DD4"/>
  <w16cid:commentId w16cid:paraId="76EE329B" w16cid:durableId="6B2018F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93735" w14:textId="77777777" w:rsidR="005162EA" w:rsidRDefault="005162EA" w:rsidP="00456927">
      <w:pPr>
        <w:spacing w:after="0"/>
      </w:pPr>
      <w:r>
        <w:separator/>
      </w:r>
    </w:p>
  </w:endnote>
  <w:endnote w:type="continuationSeparator" w:id="0">
    <w:p w14:paraId="4B01778B" w14:textId="77777777" w:rsidR="005162EA" w:rsidRDefault="005162EA"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2B65E"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59FADE8E"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D7CBB"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bjFooterBothDocProperty \* MERGEFORMAT </w:instrText>
    </w:r>
    <w:r>
      <w:fldChar w:fldCharType="separate"/>
    </w:r>
  </w:p>
  <w:p w14:paraId="76D6D930" w14:textId="3EFDB802" w:rsidR="00FC1DE9" w:rsidRPr="00D541C2" w:rsidRDefault="00092BDF" w:rsidP="00D541C2">
    <w:pPr>
      <w:pStyle w:val="Footer"/>
      <w:jc w:val="center"/>
    </w:pPr>
    <w:r>
      <w:rPr>
        <w:rFonts w:ascii="Calibri" w:hAnsi="Calibri"/>
        <w:b/>
        <w:color w:val="F00000"/>
        <w:sz w:val="24"/>
      </w:rPr>
      <w:t>UNOFFICIAL</w:t>
    </w:r>
    <w:r w:rsidR="00D541C2">
      <w:t xml:space="preserve"> </w:t>
    </w:r>
    <w:r w:rsidR="00D541C2">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572FF" w14:textId="77777777" w:rsidR="00D541C2" w:rsidRPr="00D541C2" w:rsidRDefault="00D541C2" w:rsidP="00D541C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7D6956F5" w14:textId="77777777" w:rsidR="00BD0795" w:rsidRPr="00D541C2" w:rsidRDefault="00D541C2" w:rsidP="00D541C2">
    <w:pPr>
      <w:pStyle w:val="Footer"/>
      <w:jc w:val="center"/>
    </w:pPr>
    <w:r w:rsidRPr="00D541C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5FAFF" w14:textId="77777777" w:rsidR="005162EA" w:rsidRDefault="005162EA" w:rsidP="00456927">
      <w:pPr>
        <w:spacing w:after="0"/>
      </w:pPr>
      <w:r>
        <w:separator/>
      </w:r>
    </w:p>
  </w:footnote>
  <w:footnote w:type="continuationSeparator" w:id="0">
    <w:p w14:paraId="4429E013" w14:textId="77777777" w:rsidR="005162EA" w:rsidRDefault="005162EA"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791D"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D541C2">
      <w:rPr>
        <w:rFonts w:ascii="Calibri" w:hAnsi="Calibri"/>
        <w:b/>
        <w:color w:val="F00000"/>
        <w:sz w:val="24"/>
      </w:rPr>
      <w:t>UNCLASSIFIED</w:t>
    </w:r>
  </w:p>
  <w:p w14:paraId="308D456C"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BA1C9" w14:textId="250F183F" w:rsidR="00BD0795" w:rsidRPr="00D541C2" w:rsidRDefault="00237B8C" w:rsidP="00237B8C">
    <w:pPr>
      <w:pStyle w:val="Header"/>
      <w:jc w:val="left"/>
    </w:pPr>
    <w:r>
      <w:rPr>
        <w:noProof/>
      </w:rPr>
      <w:drawing>
        <wp:inline distT="0" distB="0" distL="0" distR="0" wp14:anchorId="4F21F22A" wp14:editId="1F39E902">
          <wp:extent cx="1352550" cy="689046"/>
          <wp:effectExtent l="0" t="0" r="0" b="0"/>
          <wp:docPr id="12793387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901939" name="Picture 1270901939"/>
                  <pic:cNvPicPr/>
                </pic:nvPicPr>
                <pic:blipFill>
                  <a:blip r:embed="rId1"/>
                  <a:stretch>
                    <a:fillRect/>
                  </a:stretch>
                </pic:blipFill>
                <pic:spPr>
                  <a:xfrm>
                    <a:off x="0" y="0"/>
                    <a:ext cx="1361461" cy="693585"/>
                  </a:xfrm>
                  <a:prstGeom prst="rect">
                    <a:avLst/>
                  </a:prstGeom>
                </pic:spPr>
              </pic:pic>
            </a:graphicData>
          </a:graphic>
        </wp:inline>
      </w:drawing>
    </w:r>
    <w:fldSimple w:instr="DOCPROPERTY bjHeaderBothDocProperty \* MERGEFORMAT" w:fldLock="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8449A" w14:textId="77777777" w:rsidR="00D541C2" w:rsidRPr="00D541C2" w:rsidRDefault="00D541C2" w:rsidP="00D541C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D541C2">
      <w:rPr>
        <w:rFonts w:ascii="Calibri" w:hAnsi="Calibri"/>
        <w:b/>
        <w:color w:val="F00000"/>
        <w:sz w:val="24"/>
      </w:rPr>
      <w:t>UNCLASSIFIED</w:t>
    </w:r>
  </w:p>
  <w:p w14:paraId="7ADC93EB" w14:textId="77777777" w:rsidR="00BD0795" w:rsidRPr="00D541C2" w:rsidRDefault="00D541C2" w:rsidP="00D541C2">
    <w:pPr>
      <w:pStyle w:val="Header"/>
      <w:jc w:val="center"/>
    </w:pPr>
    <w:r w:rsidRPr="00D541C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8A5E5F"/>
    <w:multiLevelType w:val="hybridMultilevel"/>
    <w:tmpl w:val="690436B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AA4C79"/>
    <w:multiLevelType w:val="hybridMultilevel"/>
    <w:tmpl w:val="E2E864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A1060A9"/>
    <w:multiLevelType w:val="multilevel"/>
    <w:tmpl w:val="FF6C9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1D8E57"/>
    <w:multiLevelType w:val="hybridMultilevel"/>
    <w:tmpl w:val="E27EA208"/>
    <w:lvl w:ilvl="0" w:tplc="ADBEBDAC">
      <w:start w:val="3"/>
      <w:numFmt w:val="decimal"/>
      <w:lvlText w:val="%1."/>
      <w:lvlJc w:val="left"/>
      <w:pPr>
        <w:ind w:left="720" w:hanging="360"/>
      </w:pPr>
    </w:lvl>
    <w:lvl w:ilvl="1" w:tplc="E7928ACE">
      <w:start w:val="1"/>
      <w:numFmt w:val="lowerLetter"/>
      <w:lvlText w:val="%2."/>
      <w:lvlJc w:val="left"/>
      <w:pPr>
        <w:ind w:left="1440" w:hanging="360"/>
      </w:pPr>
    </w:lvl>
    <w:lvl w:ilvl="2" w:tplc="AC76D4A6">
      <w:start w:val="1"/>
      <w:numFmt w:val="lowerRoman"/>
      <w:lvlText w:val="%3."/>
      <w:lvlJc w:val="right"/>
      <w:pPr>
        <w:ind w:left="2160" w:hanging="180"/>
      </w:pPr>
    </w:lvl>
    <w:lvl w:ilvl="3" w:tplc="82F8C626">
      <w:start w:val="1"/>
      <w:numFmt w:val="decimal"/>
      <w:lvlText w:val="%4."/>
      <w:lvlJc w:val="left"/>
      <w:pPr>
        <w:ind w:left="2880" w:hanging="360"/>
      </w:pPr>
    </w:lvl>
    <w:lvl w:ilvl="4" w:tplc="2E561FD0">
      <w:start w:val="1"/>
      <w:numFmt w:val="lowerLetter"/>
      <w:lvlText w:val="%5."/>
      <w:lvlJc w:val="left"/>
      <w:pPr>
        <w:ind w:left="3600" w:hanging="360"/>
      </w:pPr>
    </w:lvl>
    <w:lvl w:ilvl="5" w:tplc="B8BC89C2">
      <w:start w:val="1"/>
      <w:numFmt w:val="lowerRoman"/>
      <w:lvlText w:val="%6."/>
      <w:lvlJc w:val="right"/>
      <w:pPr>
        <w:ind w:left="4320" w:hanging="180"/>
      </w:pPr>
    </w:lvl>
    <w:lvl w:ilvl="6" w:tplc="8050EC6A">
      <w:start w:val="1"/>
      <w:numFmt w:val="decimal"/>
      <w:lvlText w:val="%7."/>
      <w:lvlJc w:val="left"/>
      <w:pPr>
        <w:ind w:left="5040" w:hanging="360"/>
      </w:pPr>
    </w:lvl>
    <w:lvl w:ilvl="7" w:tplc="63201A58">
      <w:start w:val="1"/>
      <w:numFmt w:val="lowerLetter"/>
      <w:lvlText w:val="%8."/>
      <w:lvlJc w:val="left"/>
      <w:pPr>
        <w:ind w:left="5760" w:hanging="360"/>
      </w:pPr>
    </w:lvl>
    <w:lvl w:ilvl="8" w:tplc="FE7207CA">
      <w:start w:val="1"/>
      <w:numFmt w:val="lowerRoman"/>
      <w:lvlText w:val="%9."/>
      <w:lvlJc w:val="right"/>
      <w:pPr>
        <w:ind w:left="6480" w:hanging="180"/>
      </w:pPr>
    </w:lvl>
  </w:abstractNum>
  <w:abstractNum w:abstractNumId="6"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7" w15:restartNumberingAfterBreak="0">
    <w:nsid w:val="3C71C12E"/>
    <w:multiLevelType w:val="hybridMultilevel"/>
    <w:tmpl w:val="E78A472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9" w15:restartNumberingAfterBreak="0">
    <w:nsid w:val="5205B6AB"/>
    <w:multiLevelType w:val="hybridMultilevel"/>
    <w:tmpl w:val="7A84BD00"/>
    <w:lvl w:ilvl="0" w:tplc="464E8730">
      <w:start w:val="1"/>
      <w:numFmt w:val="bullet"/>
      <w:lvlText w:val=""/>
      <w:lvlJc w:val="left"/>
      <w:pPr>
        <w:ind w:left="720" w:hanging="360"/>
      </w:pPr>
      <w:rPr>
        <w:rFonts w:ascii="Wingdings" w:hAnsi="Wingdings" w:hint="default"/>
      </w:rPr>
    </w:lvl>
    <w:lvl w:ilvl="1" w:tplc="9E80FF04">
      <w:start w:val="1"/>
      <w:numFmt w:val="bullet"/>
      <w:lvlText w:val=""/>
      <w:lvlJc w:val="left"/>
      <w:pPr>
        <w:ind w:left="1440" w:hanging="360"/>
      </w:pPr>
      <w:rPr>
        <w:rFonts w:ascii="Wingdings" w:hAnsi="Wingdings" w:hint="default"/>
      </w:rPr>
    </w:lvl>
    <w:lvl w:ilvl="2" w:tplc="E63E695C">
      <w:start w:val="1"/>
      <w:numFmt w:val="bullet"/>
      <w:lvlText w:val=""/>
      <w:lvlJc w:val="left"/>
      <w:pPr>
        <w:ind w:left="2160" w:hanging="360"/>
      </w:pPr>
      <w:rPr>
        <w:rFonts w:ascii="Wingdings" w:hAnsi="Wingdings" w:hint="default"/>
      </w:rPr>
    </w:lvl>
    <w:lvl w:ilvl="3" w:tplc="73CCBECA">
      <w:start w:val="1"/>
      <w:numFmt w:val="bullet"/>
      <w:lvlText w:val=""/>
      <w:lvlJc w:val="left"/>
      <w:pPr>
        <w:ind w:left="2880" w:hanging="360"/>
      </w:pPr>
      <w:rPr>
        <w:rFonts w:ascii="Wingdings" w:hAnsi="Wingdings" w:hint="default"/>
      </w:rPr>
    </w:lvl>
    <w:lvl w:ilvl="4" w:tplc="C4128A38">
      <w:start w:val="1"/>
      <w:numFmt w:val="bullet"/>
      <w:lvlText w:val=""/>
      <w:lvlJc w:val="left"/>
      <w:pPr>
        <w:ind w:left="3600" w:hanging="360"/>
      </w:pPr>
      <w:rPr>
        <w:rFonts w:ascii="Wingdings" w:hAnsi="Wingdings" w:hint="default"/>
      </w:rPr>
    </w:lvl>
    <w:lvl w:ilvl="5" w:tplc="1B8C4F9A">
      <w:start w:val="1"/>
      <w:numFmt w:val="bullet"/>
      <w:lvlText w:val=""/>
      <w:lvlJc w:val="left"/>
      <w:pPr>
        <w:ind w:left="4320" w:hanging="360"/>
      </w:pPr>
      <w:rPr>
        <w:rFonts w:ascii="Wingdings" w:hAnsi="Wingdings" w:hint="default"/>
      </w:rPr>
    </w:lvl>
    <w:lvl w:ilvl="6" w:tplc="38E88006">
      <w:start w:val="1"/>
      <w:numFmt w:val="bullet"/>
      <w:lvlText w:val=""/>
      <w:lvlJc w:val="left"/>
      <w:pPr>
        <w:ind w:left="5040" w:hanging="360"/>
      </w:pPr>
      <w:rPr>
        <w:rFonts w:ascii="Wingdings" w:hAnsi="Wingdings" w:hint="default"/>
      </w:rPr>
    </w:lvl>
    <w:lvl w:ilvl="7" w:tplc="FCF009C0">
      <w:start w:val="1"/>
      <w:numFmt w:val="bullet"/>
      <w:lvlText w:val=""/>
      <w:lvlJc w:val="left"/>
      <w:pPr>
        <w:ind w:left="5760" w:hanging="360"/>
      </w:pPr>
      <w:rPr>
        <w:rFonts w:ascii="Wingdings" w:hAnsi="Wingdings" w:hint="default"/>
      </w:rPr>
    </w:lvl>
    <w:lvl w:ilvl="8" w:tplc="7D5CA9D8">
      <w:start w:val="1"/>
      <w:numFmt w:val="bullet"/>
      <w:lvlText w:val=""/>
      <w:lvlJc w:val="left"/>
      <w:pPr>
        <w:ind w:left="6480" w:hanging="360"/>
      </w:pPr>
      <w:rPr>
        <w:rFonts w:ascii="Wingdings" w:hAnsi="Wingdings" w:hint="default"/>
      </w:rPr>
    </w:lvl>
  </w:abstractNum>
  <w:abstractNum w:abstractNumId="10" w15:restartNumberingAfterBreak="0">
    <w:nsid w:val="6A0FFAFD"/>
    <w:multiLevelType w:val="hybridMultilevel"/>
    <w:tmpl w:val="BFA0CE98"/>
    <w:lvl w:ilvl="0" w:tplc="23B413D8">
      <w:start w:val="1"/>
      <w:numFmt w:val="upperLetter"/>
      <w:lvlText w:val="%1."/>
      <w:lvlJc w:val="left"/>
      <w:pPr>
        <w:ind w:left="720" w:hanging="360"/>
      </w:pPr>
    </w:lvl>
    <w:lvl w:ilvl="1" w:tplc="A7D0869E">
      <w:start w:val="1"/>
      <w:numFmt w:val="lowerLetter"/>
      <w:lvlText w:val="%2."/>
      <w:lvlJc w:val="left"/>
      <w:pPr>
        <w:ind w:left="1440" w:hanging="360"/>
      </w:pPr>
    </w:lvl>
    <w:lvl w:ilvl="2" w:tplc="E2A8D374">
      <w:start w:val="1"/>
      <w:numFmt w:val="lowerRoman"/>
      <w:lvlText w:val="%3."/>
      <w:lvlJc w:val="right"/>
      <w:pPr>
        <w:ind w:left="2160" w:hanging="180"/>
      </w:pPr>
    </w:lvl>
    <w:lvl w:ilvl="3" w:tplc="A190813E">
      <w:start w:val="1"/>
      <w:numFmt w:val="decimal"/>
      <w:lvlText w:val="%4."/>
      <w:lvlJc w:val="left"/>
      <w:pPr>
        <w:ind w:left="2880" w:hanging="360"/>
      </w:pPr>
    </w:lvl>
    <w:lvl w:ilvl="4" w:tplc="90523216">
      <w:start w:val="1"/>
      <w:numFmt w:val="lowerLetter"/>
      <w:lvlText w:val="%5."/>
      <w:lvlJc w:val="left"/>
      <w:pPr>
        <w:ind w:left="3600" w:hanging="360"/>
      </w:pPr>
    </w:lvl>
    <w:lvl w:ilvl="5" w:tplc="05DE9356">
      <w:start w:val="1"/>
      <w:numFmt w:val="lowerRoman"/>
      <w:lvlText w:val="%6."/>
      <w:lvlJc w:val="right"/>
      <w:pPr>
        <w:ind w:left="4320" w:hanging="180"/>
      </w:pPr>
    </w:lvl>
    <w:lvl w:ilvl="6" w:tplc="D3FACBB2">
      <w:start w:val="1"/>
      <w:numFmt w:val="decimal"/>
      <w:lvlText w:val="%7."/>
      <w:lvlJc w:val="left"/>
      <w:pPr>
        <w:ind w:left="5040" w:hanging="360"/>
      </w:pPr>
    </w:lvl>
    <w:lvl w:ilvl="7" w:tplc="133067A2">
      <w:start w:val="1"/>
      <w:numFmt w:val="lowerLetter"/>
      <w:lvlText w:val="%8."/>
      <w:lvlJc w:val="left"/>
      <w:pPr>
        <w:ind w:left="5760" w:hanging="360"/>
      </w:pPr>
    </w:lvl>
    <w:lvl w:ilvl="8" w:tplc="41F6F8A8">
      <w:start w:val="1"/>
      <w:numFmt w:val="lowerRoman"/>
      <w:lvlText w:val="%9."/>
      <w:lvlJc w:val="right"/>
      <w:pPr>
        <w:ind w:left="6480" w:hanging="180"/>
      </w:pPr>
    </w:lvl>
  </w:abstractNum>
  <w:abstractNum w:abstractNumId="11" w15:restartNumberingAfterBreak="0">
    <w:nsid w:val="6D5C2E68"/>
    <w:multiLevelType w:val="multilevel"/>
    <w:tmpl w:val="E9088698"/>
    <w:lvl w:ilvl="0">
      <w:start w:val="1"/>
      <w:numFmt w:val="decimal"/>
      <w:lvlText w:val="%1."/>
      <w:lvlJc w:val="left"/>
      <w:pPr>
        <w:tabs>
          <w:tab w:val="num" w:pos="720"/>
        </w:tabs>
        <w:ind w:left="720" w:hanging="360"/>
      </w:pPr>
      <w:rPr>
        <w:rFonts w:hint="default"/>
        <w:sz w:val="24"/>
        <w:szCs w:val="24"/>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252710069">
    <w:abstractNumId w:val="5"/>
  </w:num>
  <w:num w:numId="2" w16cid:durableId="1382249487">
    <w:abstractNumId w:val="9"/>
  </w:num>
  <w:num w:numId="3" w16cid:durableId="1885173785">
    <w:abstractNumId w:val="10"/>
  </w:num>
  <w:num w:numId="4" w16cid:durableId="2047488169">
    <w:abstractNumId w:val="6"/>
  </w:num>
  <w:num w:numId="5" w16cid:durableId="1536960860">
    <w:abstractNumId w:val="8"/>
  </w:num>
  <w:num w:numId="6" w16cid:durableId="38435536">
    <w:abstractNumId w:val="1"/>
  </w:num>
  <w:num w:numId="7" w16cid:durableId="119034905">
    <w:abstractNumId w:val="0"/>
  </w:num>
  <w:num w:numId="8" w16cid:durableId="1172254070">
    <w:abstractNumId w:val="12"/>
  </w:num>
  <w:num w:numId="9" w16cid:durableId="423646233">
    <w:abstractNumId w:val="4"/>
  </w:num>
  <w:num w:numId="10" w16cid:durableId="1255476049">
    <w:abstractNumId w:val="11"/>
  </w:num>
  <w:num w:numId="11" w16cid:durableId="988361263">
    <w:abstractNumId w:val="7"/>
  </w:num>
  <w:num w:numId="12" w16cid:durableId="1849980019">
    <w:abstractNumId w:val="2"/>
  </w:num>
  <w:num w:numId="13" w16cid:durableId="389812207">
    <w:abstractNumId w:val="3"/>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avesley, Adam">
    <w15:presenceInfo w15:providerId="AD" w15:userId="S::adam.leavesley@act.gov.au::71aa4280-057b-4de8-9571-fc3390f17ff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5B8"/>
    <w:rsid w:val="000021F5"/>
    <w:rsid w:val="00003247"/>
    <w:rsid w:val="000049C7"/>
    <w:rsid w:val="00005214"/>
    <w:rsid w:val="00015483"/>
    <w:rsid w:val="0001642D"/>
    <w:rsid w:val="00027998"/>
    <w:rsid w:val="00027EC2"/>
    <w:rsid w:val="00031F0F"/>
    <w:rsid w:val="00036182"/>
    <w:rsid w:val="0004150E"/>
    <w:rsid w:val="00042396"/>
    <w:rsid w:val="000456E0"/>
    <w:rsid w:val="00045D17"/>
    <w:rsid w:val="00061670"/>
    <w:rsid w:val="00066909"/>
    <w:rsid w:val="00074DA8"/>
    <w:rsid w:val="00075C33"/>
    <w:rsid w:val="00083084"/>
    <w:rsid w:val="00090C5A"/>
    <w:rsid w:val="00092BDF"/>
    <w:rsid w:val="00094562"/>
    <w:rsid w:val="0009609E"/>
    <w:rsid w:val="000A0D34"/>
    <w:rsid w:val="000A396B"/>
    <w:rsid w:val="000A5186"/>
    <w:rsid w:val="000B30C9"/>
    <w:rsid w:val="000B70D8"/>
    <w:rsid w:val="000B717D"/>
    <w:rsid w:val="000C1E0C"/>
    <w:rsid w:val="000C3654"/>
    <w:rsid w:val="000C452E"/>
    <w:rsid w:val="000D5A11"/>
    <w:rsid w:val="000E0141"/>
    <w:rsid w:val="000E2939"/>
    <w:rsid w:val="000E639E"/>
    <w:rsid w:val="000F2684"/>
    <w:rsid w:val="000F2688"/>
    <w:rsid w:val="0010052B"/>
    <w:rsid w:val="00114CE0"/>
    <w:rsid w:val="00121074"/>
    <w:rsid w:val="0012323D"/>
    <w:rsid w:val="001244F5"/>
    <w:rsid w:val="00125F01"/>
    <w:rsid w:val="00127312"/>
    <w:rsid w:val="001459EB"/>
    <w:rsid w:val="001501F0"/>
    <w:rsid w:val="001552C6"/>
    <w:rsid w:val="00160D2A"/>
    <w:rsid w:val="00165E93"/>
    <w:rsid w:val="00166318"/>
    <w:rsid w:val="0016790E"/>
    <w:rsid w:val="00172CB0"/>
    <w:rsid w:val="00180C52"/>
    <w:rsid w:val="00183A2A"/>
    <w:rsid w:val="00186299"/>
    <w:rsid w:val="00187B8C"/>
    <w:rsid w:val="001910E2"/>
    <w:rsid w:val="00191E48"/>
    <w:rsid w:val="001948AD"/>
    <w:rsid w:val="001A12DC"/>
    <w:rsid w:val="001B306F"/>
    <w:rsid w:val="001B48A7"/>
    <w:rsid w:val="001B48AF"/>
    <w:rsid w:val="001C206E"/>
    <w:rsid w:val="001C7CEE"/>
    <w:rsid w:val="001D0161"/>
    <w:rsid w:val="001D284A"/>
    <w:rsid w:val="001D285E"/>
    <w:rsid w:val="001D2953"/>
    <w:rsid w:val="001E49C0"/>
    <w:rsid w:val="001F2C45"/>
    <w:rsid w:val="001F76A4"/>
    <w:rsid w:val="002014E5"/>
    <w:rsid w:val="00202835"/>
    <w:rsid w:val="00204473"/>
    <w:rsid w:val="0020493E"/>
    <w:rsid w:val="002113B4"/>
    <w:rsid w:val="00220092"/>
    <w:rsid w:val="00230BBE"/>
    <w:rsid w:val="00231B57"/>
    <w:rsid w:val="002320E8"/>
    <w:rsid w:val="0023640E"/>
    <w:rsid w:val="00236DB5"/>
    <w:rsid w:val="00237B8C"/>
    <w:rsid w:val="0024134A"/>
    <w:rsid w:val="00243603"/>
    <w:rsid w:val="0025092A"/>
    <w:rsid w:val="00252449"/>
    <w:rsid w:val="0026001C"/>
    <w:rsid w:val="00260B76"/>
    <w:rsid w:val="00262DEE"/>
    <w:rsid w:val="0026689B"/>
    <w:rsid w:val="0027094B"/>
    <w:rsid w:val="00271701"/>
    <w:rsid w:val="00272F0B"/>
    <w:rsid w:val="002756D8"/>
    <w:rsid w:val="002840E6"/>
    <w:rsid w:val="00284D8B"/>
    <w:rsid w:val="00285B53"/>
    <w:rsid w:val="00290E50"/>
    <w:rsid w:val="00290FAD"/>
    <w:rsid w:val="00291481"/>
    <w:rsid w:val="00295705"/>
    <w:rsid w:val="002A43D2"/>
    <w:rsid w:val="002A49EE"/>
    <w:rsid w:val="002B1194"/>
    <w:rsid w:val="002B128F"/>
    <w:rsid w:val="002B288B"/>
    <w:rsid w:val="002B297D"/>
    <w:rsid w:val="002B4DD4"/>
    <w:rsid w:val="002D07CD"/>
    <w:rsid w:val="002D2A0D"/>
    <w:rsid w:val="002E6343"/>
    <w:rsid w:val="002E78B8"/>
    <w:rsid w:val="002F25EB"/>
    <w:rsid w:val="002F69C3"/>
    <w:rsid w:val="0030208D"/>
    <w:rsid w:val="003020B5"/>
    <w:rsid w:val="0031523D"/>
    <w:rsid w:val="00321863"/>
    <w:rsid w:val="00326758"/>
    <w:rsid w:val="00327679"/>
    <w:rsid w:val="0033768C"/>
    <w:rsid w:val="00344845"/>
    <w:rsid w:val="003461EF"/>
    <w:rsid w:val="0035220A"/>
    <w:rsid w:val="003660FD"/>
    <w:rsid w:val="00366983"/>
    <w:rsid w:val="00367C98"/>
    <w:rsid w:val="00373FED"/>
    <w:rsid w:val="003743B3"/>
    <w:rsid w:val="00384332"/>
    <w:rsid w:val="0039040A"/>
    <w:rsid w:val="00390B42"/>
    <w:rsid w:val="00390F2F"/>
    <w:rsid w:val="00392AFC"/>
    <w:rsid w:val="00394A89"/>
    <w:rsid w:val="003957D2"/>
    <w:rsid w:val="00395E36"/>
    <w:rsid w:val="003A0763"/>
    <w:rsid w:val="003A3578"/>
    <w:rsid w:val="003C0264"/>
    <w:rsid w:val="003C592D"/>
    <w:rsid w:val="003C6256"/>
    <w:rsid w:val="003D3A6F"/>
    <w:rsid w:val="00402D13"/>
    <w:rsid w:val="004061F4"/>
    <w:rsid w:val="00410BF0"/>
    <w:rsid w:val="004121AA"/>
    <w:rsid w:val="004128B6"/>
    <w:rsid w:val="00422504"/>
    <w:rsid w:val="0042331E"/>
    <w:rsid w:val="0042794F"/>
    <w:rsid w:val="00433C25"/>
    <w:rsid w:val="00434524"/>
    <w:rsid w:val="0043559B"/>
    <w:rsid w:val="00436B75"/>
    <w:rsid w:val="00436FB2"/>
    <w:rsid w:val="00440D74"/>
    <w:rsid w:val="00441286"/>
    <w:rsid w:val="00441ECC"/>
    <w:rsid w:val="00442939"/>
    <w:rsid w:val="0044768B"/>
    <w:rsid w:val="00455CDA"/>
    <w:rsid w:val="00456927"/>
    <w:rsid w:val="00457BE7"/>
    <w:rsid w:val="00461819"/>
    <w:rsid w:val="004638A4"/>
    <w:rsid w:val="00464D35"/>
    <w:rsid w:val="00474A22"/>
    <w:rsid w:val="00475504"/>
    <w:rsid w:val="00480812"/>
    <w:rsid w:val="00481829"/>
    <w:rsid w:val="0048530A"/>
    <w:rsid w:val="00492EE9"/>
    <w:rsid w:val="00493773"/>
    <w:rsid w:val="00495B39"/>
    <w:rsid w:val="004A2C60"/>
    <w:rsid w:val="004A3822"/>
    <w:rsid w:val="004A5A47"/>
    <w:rsid w:val="004A5DB6"/>
    <w:rsid w:val="004B3190"/>
    <w:rsid w:val="004B32D2"/>
    <w:rsid w:val="004C1716"/>
    <w:rsid w:val="004C57F9"/>
    <w:rsid w:val="004D6B05"/>
    <w:rsid w:val="004F6202"/>
    <w:rsid w:val="00505A6D"/>
    <w:rsid w:val="00507949"/>
    <w:rsid w:val="00510829"/>
    <w:rsid w:val="00514711"/>
    <w:rsid w:val="005162EA"/>
    <w:rsid w:val="0052245D"/>
    <w:rsid w:val="00526413"/>
    <w:rsid w:val="0053083B"/>
    <w:rsid w:val="00530D3E"/>
    <w:rsid w:val="0054536D"/>
    <w:rsid w:val="0054727B"/>
    <w:rsid w:val="0055314F"/>
    <w:rsid w:val="0055729E"/>
    <w:rsid w:val="00565312"/>
    <w:rsid w:val="00573D58"/>
    <w:rsid w:val="0057462A"/>
    <w:rsid w:val="00574C0B"/>
    <w:rsid w:val="00576FB9"/>
    <w:rsid w:val="00584463"/>
    <w:rsid w:val="00591341"/>
    <w:rsid w:val="005916F8"/>
    <w:rsid w:val="005A0982"/>
    <w:rsid w:val="005A70F8"/>
    <w:rsid w:val="005B38C8"/>
    <w:rsid w:val="005B4335"/>
    <w:rsid w:val="005B4948"/>
    <w:rsid w:val="005B79F5"/>
    <w:rsid w:val="005C2940"/>
    <w:rsid w:val="005C2BFC"/>
    <w:rsid w:val="005C391C"/>
    <w:rsid w:val="005D4EDB"/>
    <w:rsid w:val="005D5063"/>
    <w:rsid w:val="005E0037"/>
    <w:rsid w:val="005E023D"/>
    <w:rsid w:val="005E2EBD"/>
    <w:rsid w:val="005F1480"/>
    <w:rsid w:val="005F14FC"/>
    <w:rsid w:val="005F1A2B"/>
    <w:rsid w:val="00604B5C"/>
    <w:rsid w:val="00622603"/>
    <w:rsid w:val="00626951"/>
    <w:rsid w:val="00626AEC"/>
    <w:rsid w:val="00630D4E"/>
    <w:rsid w:val="00634958"/>
    <w:rsid w:val="00634E13"/>
    <w:rsid w:val="00645D88"/>
    <w:rsid w:val="006616A2"/>
    <w:rsid w:val="00665693"/>
    <w:rsid w:val="00666990"/>
    <w:rsid w:val="00666999"/>
    <w:rsid w:val="00667145"/>
    <w:rsid w:val="00676EE5"/>
    <w:rsid w:val="006822CC"/>
    <w:rsid w:val="00685107"/>
    <w:rsid w:val="006873BA"/>
    <w:rsid w:val="00690A5B"/>
    <w:rsid w:val="0069634D"/>
    <w:rsid w:val="006B4D9E"/>
    <w:rsid w:val="006B5CD6"/>
    <w:rsid w:val="006C102C"/>
    <w:rsid w:val="006C3FCC"/>
    <w:rsid w:val="006C574A"/>
    <w:rsid w:val="006C7246"/>
    <w:rsid w:val="006C74CE"/>
    <w:rsid w:val="006D0C48"/>
    <w:rsid w:val="006D1700"/>
    <w:rsid w:val="006D3D07"/>
    <w:rsid w:val="006D6D49"/>
    <w:rsid w:val="006E453E"/>
    <w:rsid w:val="006E69CC"/>
    <w:rsid w:val="006E6E58"/>
    <w:rsid w:val="006F0754"/>
    <w:rsid w:val="006F09E8"/>
    <w:rsid w:val="007010FB"/>
    <w:rsid w:val="00701A46"/>
    <w:rsid w:val="007117A5"/>
    <w:rsid w:val="00712EF1"/>
    <w:rsid w:val="00715C75"/>
    <w:rsid w:val="00716314"/>
    <w:rsid w:val="0072498E"/>
    <w:rsid w:val="00725080"/>
    <w:rsid w:val="00727237"/>
    <w:rsid w:val="00730593"/>
    <w:rsid w:val="00745E2F"/>
    <w:rsid w:val="007471D6"/>
    <w:rsid w:val="00750B78"/>
    <w:rsid w:val="007526CA"/>
    <w:rsid w:val="00753085"/>
    <w:rsid w:val="007774E5"/>
    <w:rsid w:val="00797339"/>
    <w:rsid w:val="007C03C0"/>
    <w:rsid w:val="007C257B"/>
    <w:rsid w:val="007C40E2"/>
    <w:rsid w:val="007E23ED"/>
    <w:rsid w:val="007E396F"/>
    <w:rsid w:val="007E3B64"/>
    <w:rsid w:val="007E4124"/>
    <w:rsid w:val="007F088F"/>
    <w:rsid w:val="007F332D"/>
    <w:rsid w:val="007F6148"/>
    <w:rsid w:val="00801478"/>
    <w:rsid w:val="00801DAF"/>
    <w:rsid w:val="00802C7D"/>
    <w:rsid w:val="00810089"/>
    <w:rsid w:val="0081518C"/>
    <w:rsid w:val="00820021"/>
    <w:rsid w:val="0082108F"/>
    <w:rsid w:val="0082595A"/>
    <w:rsid w:val="00827843"/>
    <w:rsid w:val="008343E7"/>
    <w:rsid w:val="0083521F"/>
    <w:rsid w:val="00852AF0"/>
    <w:rsid w:val="0085512F"/>
    <w:rsid w:val="008565FE"/>
    <w:rsid w:val="0085751D"/>
    <w:rsid w:val="008707DA"/>
    <w:rsid w:val="008778EF"/>
    <w:rsid w:val="00887553"/>
    <w:rsid w:val="008A16C0"/>
    <w:rsid w:val="008A1B61"/>
    <w:rsid w:val="008A3ACA"/>
    <w:rsid w:val="008B22B1"/>
    <w:rsid w:val="008C107E"/>
    <w:rsid w:val="008C255F"/>
    <w:rsid w:val="008C4982"/>
    <w:rsid w:val="008D1518"/>
    <w:rsid w:val="008E11A3"/>
    <w:rsid w:val="008E39C8"/>
    <w:rsid w:val="008E3ED7"/>
    <w:rsid w:val="008E4109"/>
    <w:rsid w:val="008E4326"/>
    <w:rsid w:val="008E704D"/>
    <w:rsid w:val="008F0135"/>
    <w:rsid w:val="008F53EF"/>
    <w:rsid w:val="008F78B3"/>
    <w:rsid w:val="009020BE"/>
    <w:rsid w:val="00903963"/>
    <w:rsid w:val="00910A68"/>
    <w:rsid w:val="009116C0"/>
    <w:rsid w:val="0091264C"/>
    <w:rsid w:val="00917A43"/>
    <w:rsid w:val="00917AED"/>
    <w:rsid w:val="00921435"/>
    <w:rsid w:val="00925D84"/>
    <w:rsid w:val="009304D0"/>
    <w:rsid w:val="00934C54"/>
    <w:rsid w:val="00935AEA"/>
    <w:rsid w:val="00940676"/>
    <w:rsid w:val="009468CB"/>
    <w:rsid w:val="00946FEA"/>
    <w:rsid w:val="00961E88"/>
    <w:rsid w:val="00963FD5"/>
    <w:rsid w:val="009731E7"/>
    <w:rsid w:val="009750BC"/>
    <w:rsid w:val="00976B8F"/>
    <w:rsid w:val="0097715C"/>
    <w:rsid w:val="00982A27"/>
    <w:rsid w:val="00982B92"/>
    <w:rsid w:val="00993F15"/>
    <w:rsid w:val="009A0130"/>
    <w:rsid w:val="009B3A9E"/>
    <w:rsid w:val="009B4408"/>
    <w:rsid w:val="009B56B6"/>
    <w:rsid w:val="009B61FE"/>
    <w:rsid w:val="009B7A0E"/>
    <w:rsid w:val="009C12E4"/>
    <w:rsid w:val="009C544A"/>
    <w:rsid w:val="009C6B1B"/>
    <w:rsid w:val="009C7A6B"/>
    <w:rsid w:val="009D329B"/>
    <w:rsid w:val="009D33ED"/>
    <w:rsid w:val="009D46E6"/>
    <w:rsid w:val="009D5801"/>
    <w:rsid w:val="009D6C8B"/>
    <w:rsid w:val="009E0BC2"/>
    <w:rsid w:val="009E1DD3"/>
    <w:rsid w:val="009E635F"/>
    <w:rsid w:val="009F068C"/>
    <w:rsid w:val="009F3FFB"/>
    <w:rsid w:val="00A0134E"/>
    <w:rsid w:val="00A05E7F"/>
    <w:rsid w:val="00A1194D"/>
    <w:rsid w:val="00A134F4"/>
    <w:rsid w:val="00A13839"/>
    <w:rsid w:val="00A25992"/>
    <w:rsid w:val="00A31D1D"/>
    <w:rsid w:val="00A331E5"/>
    <w:rsid w:val="00A358FA"/>
    <w:rsid w:val="00A4493D"/>
    <w:rsid w:val="00A4740F"/>
    <w:rsid w:val="00A669C3"/>
    <w:rsid w:val="00A67D9A"/>
    <w:rsid w:val="00A67FDF"/>
    <w:rsid w:val="00A70582"/>
    <w:rsid w:val="00A75FA8"/>
    <w:rsid w:val="00A77E89"/>
    <w:rsid w:val="00A81E05"/>
    <w:rsid w:val="00A940E8"/>
    <w:rsid w:val="00A94984"/>
    <w:rsid w:val="00A97920"/>
    <w:rsid w:val="00AB6B4E"/>
    <w:rsid w:val="00AC1E3C"/>
    <w:rsid w:val="00AD698B"/>
    <w:rsid w:val="00AE293C"/>
    <w:rsid w:val="00AE3735"/>
    <w:rsid w:val="00AE5DB5"/>
    <w:rsid w:val="00AF1222"/>
    <w:rsid w:val="00B018F3"/>
    <w:rsid w:val="00B02EB8"/>
    <w:rsid w:val="00B04A68"/>
    <w:rsid w:val="00B10AE6"/>
    <w:rsid w:val="00B132EF"/>
    <w:rsid w:val="00B16D45"/>
    <w:rsid w:val="00B1764A"/>
    <w:rsid w:val="00B20D4F"/>
    <w:rsid w:val="00B2281B"/>
    <w:rsid w:val="00B25275"/>
    <w:rsid w:val="00B255F3"/>
    <w:rsid w:val="00B32E43"/>
    <w:rsid w:val="00B35396"/>
    <w:rsid w:val="00B35EEC"/>
    <w:rsid w:val="00B400BF"/>
    <w:rsid w:val="00B406B1"/>
    <w:rsid w:val="00B44F24"/>
    <w:rsid w:val="00B45C3A"/>
    <w:rsid w:val="00B52740"/>
    <w:rsid w:val="00B566EA"/>
    <w:rsid w:val="00B6117A"/>
    <w:rsid w:val="00B61FA7"/>
    <w:rsid w:val="00B66DAD"/>
    <w:rsid w:val="00B7075A"/>
    <w:rsid w:val="00B7183E"/>
    <w:rsid w:val="00B814CB"/>
    <w:rsid w:val="00B9177F"/>
    <w:rsid w:val="00B91A2E"/>
    <w:rsid w:val="00B97E2D"/>
    <w:rsid w:val="00BB14FF"/>
    <w:rsid w:val="00BB439A"/>
    <w:rsid w:val="00BB6A5F"/>
    <w:rsid w:val="00BB7CA4"/>
    <w:rsid w:val="00BC022B"/>
    <w:rsid w:val="00BC79C7"/>
    <w:rsid w:val="00BD0795"/>
    <w:rsid w:val="00BD524F"/>
    <w:rsid w:val="00BD5387"/>
    <w:rsid w:val="00BE45BF"/>
    <w:rsid w:val="00BE7DC3"/>
    <w:rsid w:val="00BF331E"/>
    <w:rsid w:val="00BF50AE"/>
    <w:rsid w:val="00BF6527"/>
    <w:rsid w:val="00C0206C"/>
    <w:rsid w:val="00C03BA9"/>
    <w:rsid w:val="00C071C4"/>
    <w:rsid w:val="00C100B3"/>
    <w:rsid w:val="00C11089"/>
    <w:rsid w:val="00C133A3"/>
    <w:rsid w:val="00C14B96"/>
    <w:rsid w:val="00C363C4"/>
    <w:rsid w:val="00C365EF"/>
    <w:rsid w:val="00C36A88"/>
    <w:rsid w:val="00C40FC1"/>
    <w:rsid w:val="00C47CF7"/>
    <w:rsid w:val="00C565DC"/>
    <w:rsid w:val="00C5687B"/>
    <w:rsid w:val="00C62CDF"/>
    <w:rsid w:val="00C63771"/>
    <w:rsid w:val="00C63BEA"/>
    <w:rsid w:val="00C63F3A"/>
    <w:rsid w:val="00C646BA"/>
    <w:rsid w:val="00C64D88"/>
    <w:rsid w:val="00C71D42"/>
    <w:rsid w:val="00C75A36"/>
    <w:rsid w:val="00C91044"/>
    <w:rsid w:val="00C92D9E"/>
    <w:rsid w:val="00C944C2"/>
    <w:rsid w:val="00CA0A2E"/>
    <w:rsid w:val="00CA1F62"/>
    <w:rsid w:val="00CA359C"/>
    <w:rsid w:val="00CB2FA2"/>
    <w:rsid w:val="00CB75CC"/>
    <w:rsid w:val="00CD3133"/>
    <w:rsid w:val="00CD7115"/>
    <w:rsid w:val="00CE1AEA"/>
    <w:rsid w:val="00CE4EF3"/>
    <w:rsid w:val="00CF5813"/>
    <w:rsid w:val="00D01554"/>
    <w:rsid w:val="00D0239B"/>
    <w:rsid w:val="00D10DDC"/>
    <w:rsid w:val="00D1138B"/>
    <w:rsid w:val="00D172F9"/>
    <w:rsid w:val="00D20F05"/>
    <w:rsid w:val="00D23188"/>
    <w:rsid w:val="00D318CA"/>
    <w:rsid w:val="00D35B31"/>
    <w:rsid w:val="00D42620"/>
    <w:rsid w:val="00D43403"/>
    <w:rsid w:val="00D451A6"/>
    <w:rsid w:val="00D50DA6"/>
    <w:rsid w:val="00D541C2"/>
    <w:rsid w:val="00D543CB"/>
    <w:rsid w:val="00D56E65"/>
    <w:rsid w:val="00D60920"/>
    <w:rsid w:val="00D610BD"/>
    <w:rsid w:val="00D628E1"/>
    <w:rsid w:val="00D6348C"/>
    <w:rsid w:val="00D65D6F"/>
    <w:rsid w:val="00D66353"/>
    <w:rsid w:val="00D75169"/>
    <w:rsid w:val="00D756E2"/>
    <w:rsid w:val="00D85ACB"/>
    <w:rsid w:val="00D868F1"/>
    <w:rsid w:val="00D9125B"/>
    <w:rsid w:val="00D91726"/>
    <w:rsid w:val="00D93FFB"/>
    <w:rsid w:val="00D97AFF"/>
    <w:rsid w:val="00DA095B"/>
    <w:rsid w:val="00DA4E54"/>
    <w:rsid w:val="00DC2FF8"/>
    <w:rsid w:val="00DC3343"/>
    <w:rsid w:val="00DC36A6"/>
    <w:rsid w:val="00DC5F70"/>
    <w:rsid w:val="00DC7F77"/>
    <w:rsid w:val="00DD195C"/>
    <w:rsid w:val="00DD373E"/>
    <w:rsid w:val="00DD4461"/>
    <w:rsid w:val="00DD47F9"/>
    <w:rsid w:val="00DD59BC"/>
    <w:rsid w:val="00DF344C"/>
    <w:rsid w:val="00DF46B4"/>
    <w:rsid w:val="00E039FB"/>
    <w:rsid w:val="00E059B1"/>
    <w:rsid w:val="00E06429"/>
    <w:rsid w:val="00E11CED"/>
    <w:rsid w:val="00E152B4"/>
    <w:rsid w:val="00E160EF"/>
    <w:rsid w:val="00E2078F"/>
    <w:rsid w:val="00E223A3"/>
    <w:rsid w:val="00E242E5"/>
    <w:rsid w:val="00E27D70"/>
    <w:rsid w:val="00E30DA4"/>
    <w:rsid w:val="00E437EE"/>
    <w:rsid w:val="00E57678"/>
    <w:rsid w:val="00E65843"/>
    <w:rsid w:val="00E662A3"/>
    <w:rsid w:val="00E709DC"/>
    <w:rsid w:val="00E75113"/>
    <w:rsid w:val="00E7588A"/>
    <w:rsid w:val="00E81F0F"/>
    <w:rsid w:val="00E873C4"/>
    <w:rsid w:val="00E87B6A"/>
    <w:rsid w:val="00E97A2C"/>
    <w:rsid w:val="00EA4DEE"/>
    <w:rsid w:val="00EB0DAE"/>
    <w:rsid w:val="00EB1248"/>
    <w:rsid w:val="00EB2558"/>
    <w:rsid w:val="00EB3BC0"/>
    <w:rsid w:val="00EB3F11"/>
    <w:rsid w:val="00EB6906"/>
    <w:rsid w:val="00EB777E"/>
    <w:rsid w:val="00EB791F"/>
    <w:rsid w:val="00EC4A22"/>
    <w:rsid w:val="00EC5BAD"/>
    <w:rsid w:val="00EC7B3B"/>
    <w:rsid w:val="00EC7F5A"/>
    <w:rsid w:val="00ED05B8"/>
    <w:rsid w:val="00ED156A"/>
    <w:rsid w:val="00ED638F"/>
    <w:rsid w:val="00ED798F"/>
    <w:rsid w:val="00EF1B5E"/>
    <w:rsid w:val="00EF3267"/>
    <w:rsid w:val="00EF7D22"/>
    <w:rsid w:val="00F0692A"/>
    <w:rsid w:val="00F10165"/>
    <w:rsid w:val="00F15B8F"/>
    <w:rsid w:val="00F1669D"/>
    <w:rsid w:val="00F20919"/>
    <w:rsid w:val="00F221FB"/>
    <w:rsid w:val="00F312A2"/>
    <w:rsid w:val="00F322AA"/>
    <w:rsid w:val="00F36F2D"/>
    <w:rsid w:val="00F43D82"/>
    <w:rsid w:val="00F43DC5"/>
    <w:rsid w:val="00F517A9"/>
    <w:rsid w:val="00F56AB9"/>
    <w:rsid w:val="00F60676"/>
    <w:rsid w:val="00F63605"/>
    <w:rsid w:val="00F638A0"/>
    <w:rsid w:val="00F6473C"/>
    <w:rsid w:val="00F66B23"/>
    <w:rsid w:val="00F6763F"/>
    <w:rsid w:val="00F720B0"/>
    <w:rsid w:val="00F7692D"/>
    <w:rsid w:val="00F775E8"/>
    <w:rsid w:val="00F863CF"/>
    <w:rsid w:val="00F92BAA"/>
    <w:rsid w:val="00F94966"/>
    <w:rsid w:val="00FA7EBD"/>
    <w:rsid w:val="00FB019C"/>
    <w:rsid w:val="00FB36C8"/>
    <w:rsid w:val="00FB63E0"/>
    <w:rsid w:val="00FC1D8E"/>
    <w:rsid w:val="00FC1DE9"/>
    <w:rsid w:val="00FC7209"/>
    <w:rsid w:val="00FD2E2F"/>
    <w:rsid w:val="00FD5A4A"/>
    <w:rsid w:val="00FE20E8"/>
    <w:rsid w:val="00FE3CB6"/>
    <w:rsid w:val="00FF0930"/>
    <w:rsid w:val="05126BC9"/>
    <w:rsid w:val="079CE10A"/>
    <w:rsid w:val="07E44D9C"/>
    <w:rsid w:val="0A0B78BC"/>
    <w:rsid w:val="0AFC60BF"/>
    <w:rsid w:val="11C2E50E"/>
    <w:rsid w:val="12B4B97B"/>
    <w:rsid w:val="150B566E"/>
    <w:rsid w:val="16AC7D27"/>
    <w:rsid w:val="174C86A1"/>
    <w:rsid w:val="17B4BF41"/>
    <w:rsid w:val="1BCACBFA"/>
    <w:rsid w:val="1E5BF87A"/>
    <w:rsid w:val="1FBE8AF8"/>
    <w:rsid w:val="20E93E79"/>
    <w:rsid w:val="255E26AF"/>
    <w:rsid w:val="258B7F5B"/>
    <w:rsid w:val="274C56D4"/>
    <w:rsid w:val="27504E57"/>
    <w:rsid w:val="295F753E"/>
    <w:rsid w:val="2A9EAF39"/>
    <w:rsid w:val="2B3B7FD0"/>
    <w:rsid w:val="2C487D1F"/>
    <w:rsid w:val="2C9ADE6D"/>
    <w:rsid w:val="2ED3C33D"/>
    <w:rsid w:val="2F2E035B"/>
    <w:rsid w:val="2FAA0C39"/>
    <w:rsid w:val="307C98D6"/>
    <w:rsid w:val="31F05587"/>
    <w:rsid w:val="350D3EBD"/>
    <w:rsid w:val="38B034B6"/>
    <w:rsid w:val="3B7E15DB"/>
    <w:rsid w:val="3D08B3DE"/>
    <w:rsid w:val="4063EEAB"/>
    <w:rsid w:val="425F21E9"/>
    <w:rsid w:val="42984062"/>
    <w:rsid w:val="46D9EA06"/>
    <w:rsid w:val="47868AF6"/>
    <w:rsid w:val="47D3959A"/>
    <w:rsid w:val="4A03EC07"/>
    <w:rsid w:val="4BC52760"/>
    <w:rsid w:val="4CF54556"/>
    <w:rsid w:val="4DE1825C"/>
    <w:rsid w:val="56BC105A"/>
    <w:rsid w:val="574F3AF1"/>
    <w:rsid w:val="5862DFEB"/>
    <w:rsid w:val="59F7E70C"/>
    <w:rsid w:val="5A51A260"/>
    <w:rsid w:val="5C4CC45F"/>
    <w:rsid w:val="5DE4A47D"/>
    <w:rsid w:val="6099A046"/>
    <w:rsid w:val="61CB711C"/>
    <w:rsid w:val="63761CD1"/>
    <w:rsid w:val="6A2017C9"/>
    <w:rsid w:val="6ACDB05C"/>
    <w:rsid w:val="6BEB927B"/>
    <w:rsid w:val="6CB6990F"/>
    <w:rsid w:val="6D4EFB57"/>
    <w:rsid w:val="6E63CC47"/>
    <w:rsid w:val="6F369EAD"/>
    <w:rsid w:val="6FD621E9"/>
    <w:rsid w:val="7418E4DB"/>
    <w:rsid w:val="7569C904"/>
    <w:rsid w:val="760BD274"/>
    <w:rsid w:val="762CB353"/>
    <w:rsid w:val="76759AC3"/>
    <w:rsid w:val="77023FE5"/>
    <w:rsid w:val="7781D21F"/>
    <w:rsid w:val="78E67C9F"/>
    <w:rsid w:val="79825644"/>
    <w:rsid w:val="7A17CD7B"/>
    <w:rsid w:val="7AEE119A"/>
    <w:rsid w:val="7CED2968"/>
    <w:rsid w:val="7DEDE1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99D66"/>
  <w15:docId w15:val="{94A84A99-25B8-4BF2-8CBB-D94626260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D05B8"/>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szCs w:val="24"/>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D05B8"/>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qFormat/>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rPr>
      <w:rFonts w:ascii="Verdana" w:hAnsi="Verdana"/>
      <w:sz w:val="20"/>
    </w:rPr>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8"/>
      </w:numPr>
      <w:ind w:left="714" w:hanging="357"/>
    </w:pPr>
    <w:rPr>
      <w:lang w:eastAsia="ja-JP"/>
    </w:rPr>
  </w:style>
  <w:style w:type="paragraph" w:customStyle="1" w:styleId="Default">
    <w:name w:val="Default"/>
    <w:rsid w:val="000049C7"/>
    <w:pPr>
      <w:autoSpaceDE w:val="0"/>
      <w:autoSpaceDN w:val="0"/>
      <w:adjustRightInd w:val="0"/>
    </w:pPr>
    <w:rPr>
      <w:rFonts w:eastAsia="Calibri" w:cs="Calibri"/>
      <w:color w:val="000000"/>
      <w:sz w:val="24"/>
      <w:szCs w:val="24"/>
    </w:rPr>
  </w:style>
  <w:style w:type="paragraph" w:styleId="NormalWeb">
    <w:name w:val="Normal (Web)"/>
    <w:basedOn w:val="Normal"/>
    <w:uiPriority w:val="99"/>
    <w:semiHidden/>
    <w:unhideWhenUsed/>
    <w:rsid w:val="00390B42"/>
    <w:pPr>
      <w:suppressAutoHyphens w:val="0"/>
      <w:spacing w:before="100" w:beforeAutospacing="1" w:after="100" w:afterAutospacing="1"/>
    </w:pPr>
    <w:rPr>
      <w:rFonts w:ascii="Times New Roman" w:hAnsi="Times New Roman"/>
      <w:szCs w:val="24"/>
    </w:rPr>
  </w:style>
  <w:style w:type="paragraph" w:customStyle="1" w:styleId="LetterBody">
    <w:name w:val="LetterBody"/>
    <w:basedOn w:val="Normal"/>
    <w:rsid w:val="009A0130"/>
    <w:pPr>
      <w:suppressAutoHyphens w:val="0"/>
      <w:spacing w:after="0"/>
    </w:pPr>
    <w:rPr>
      <w:rFonts w:ascii="Arial" w:hAnsi="Arial"/>
      <w:lang w:eastAsia="en-US"/>
    </w:rPr>
  </w:style>
  <w:style w:type="paragraph" w:styleId="Revision">
    <w:name w:val="Revision"/>
    <w:hidden/>
    <w:uiPriority w:val="99"/>
    <w:semiHidden/>
    <w:rsid w:val="001D285E"/>
    <w:rPr>
      <w:sz w:val="24"/>
    </w:rPr>
  </w:style>
  <w:style w:type="paragraph" w:customStyle="1" w:styleId="xmsonormal">
    <w:name w:val="x_msonormal"/>
    <w:basedOn w:val="Normal"/>
    <w:rsid w:val="001D285E"/>
    <w:pPr>
      <w:suppressAutoHyphens w:val="0"/>
      <w:spacing w:after="0"/>
    </w:pPr>
    <w:rPr>
      <w:rFonts w:eastAsiaTheme="minorHAnsi" w:cs="Calibri"/>
      <w:sz w:val="22"/>
      <w:szCs w:val="22"/>
    </w:rPr>
  </w:style>
  <w:style w:type="character" w:styleId="UnresolvedMention">
    <w:name w:val="Unresolved Mention"/>
    <w:basedOn w:val="DefaultParagraphFont"/>
    <w:uiPriority w:val="99"/>
    <w:semiHidden/>
    <w:unhideWhenUsed/>
    <w:rsid w:val="00F0692A"/>
    <w:rPr>
      <w:color w:val="605E5C"/>
      <w:shd w:val="clear" w:color="auto" w:fill="E1DFDD"/>
    </w:rPr>
  </w:style>
  <w:style w:type="character" w:customStyle="1" w:styleId="normaltextrun">
    <w:name w:val="normaltextrun"/>
    <w:basedOn w:val="DefaultParagraphFont"/>
    <w:rsid w:val="00236DB5"/>
  </w:style>
  <w:style w:type="character" w:customStyle="1" w:styleId="scxw213593575">
    <w:name w:val="scxw213593575"/>
    <w:basedOn w:val="DefaultParagraphFont"/>
    <w:rsid w:val="00236DB5"/>
  </w:style>
  <w:style w:type="character" w:customStyle="1" w:styleId="scxw187159603">
    <w:name w:val="scxw187159603"/>
    <w:basedOn w:val="DefaultParagraphFont"/>
    <w:rsid w:val="004C57F9"/>
  </w:style>
  <w:style w:type="character" w:customStyle="1" w:styleId="eop">
    <w:name w:val="eop"/>
    <w:basedOn w:val="DefaultParagraphFont"/>
    <w:rsid w:val="004C5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246014">
      <w:bodyDiv w:val="1"/>
      <w:marLeft w:val="0"/>
      <w:marRight w:val="0"/>
      <w:marTop w:val="0"/>
      <w:marBottom w:val="0"/>
      <w:divBdr>
        <w:top w:val="none" w:sz="0" w:space="0" w:color="auto"/>
        <w:left w:val="none" w:sz="0" w:space="0" w:color="auto"/>
        <w:bottom w:val="none" w:sz="0" w:space="0" w:color="auto"/>
        <w:right w:val="none" w:sz="0" w:space="0" w:color="auto"/>
      </w:divBdr>
    </w:div>
    <w:div w:id="577712923">
      <w:bodyDiv w:val="1"/>
      <w:marLeft w:val="0"/>
      <w:marRight w:val="0"/>
      <w:marTop w:val="0"/>
      <w:marBottom w:val="0"/>
      <w:divBdr>
        <w:top w:val="none" w:sz="0" w:space="0" w:color="auto"/>
        <w:left w:val="none" w:sz="0" w:space="0" w:color="auto"/>
        <w:bottom w:val="none" w:sz="0" w:space="0" w:color="auto"/>
        <w:right w:val="none" w:sz="0" w:space="0" w:color="auto"/>
      </w:divBdr>
      <w:divsChild>
        <w:div w:id="1339846318">
          <w:marLeft w:val="0"/>
          <w:marRight w:val="0"/>
          <w:marTop w:val="0"/>
          <w:marBottom w:val="0"/>
          <w:divBdr>
            <w:top w:val="none" w:sz="0" w:space="0" w:color="auto"/>
            <w:left w:val="none" w:sz="0" w:space="0" w:color="auto"/>
            <w:bottom w:val="none" w:sz="0" w:space="0" w:color="auto"/>
            <w:right w:val="none" w:sz="0" w:space="0" w:color="auto"/>
          </w:divBdr>
          <w:divsChild>
            <w:div w:id="460920365">
              <w:marLeft w:val="0"/>
              <w:marRight w:val="0"/>
              <w:marTop w:val="0"/>
              <w:marBottom w:val="0"/>
              <w:divBdr>
                <w:top w:val="none" w:sz="0" w:space="0" w:color="auto"/>
                <w:left w:val="none" w:sz="0" w:space="0" w:color="auto"/>
                <w:bottom w:val="none" w:sz="0" w:space="0" w:color="auto"/>
                <w:right w:val="none" w:sz="0" w:space="0" w:color="auto"/>
              </w:divBdr>
              <w:divsChild>
                <w:div w:id="1089233274">
                  <w:marLeft w:val="0"/>
                  <w:marRight w:val="0"/>
                  <w:marTop w:val="0"/>
                  <w:marBottom w:val="0"/>
                  <w:divBdr>
                    <w:top w:val="none" w:sz="0" w:space="0" w:color="auto"/>
                    <w:left w:val="none" w:sz="0" w:space="0" w:color="auto"/>
                    <w:bottom w:val="none" w:sz="0" w:space="0" w:color="auto"/>
                    <w:right w:val="none" w:sz="0" w:space="0" w:color="auto"/>
                  </w:divBdr>
                  <w:divsChild>
                    <w:div w:id="2025935529">
                      <w:marLeft w:val="0"/>
                      <w:marRight w:val="0"/>
                      <w:marTop w:val="0"/>
                      <w:marBottom w:val="0"/>
                      <w:divBdr>
                        <w:top w:val="none" w:sz="0" w:space="0" w:color="auto"/>
                        <w:left w:val="none" w:sz="0" w:space="0" w:color="auto"/>
                        <w:bottom w:val="none" w:sz="0" w:space="0" w:color="auto"/>
                        <w:right w:val="none" w:sz="0" w:space="0" w:color="auto"/>
                      </w:divBdr>
                      <w:divsChild>
                        <w:div w:id="1832333228">
                          <w:marLeft w:val="0"/>
                          <w:marRight w:val="0"/>
                          <w:marTop w:val="0"/>
                          <w:marBottom w:val="0"/>
                          <w:divBdr>
                            <w:top w:val="none" w:sz="0" w:space="0" w:color="auto"/>
                            <w:left w:val="none" w:sz="0" w:space="0" w:color="auto"/>
                            <w:bottom w:val="none" w:sz="0" w:space="0" w:color="auto"/>
                            <w:right w:val="none" w:sz="0" w:space="0" w:color="auto"/>
                          </w:divBdr>
                          <w:divsChild>
                            <w:div w:id="1999186079">
                              <w:marLeft w:val="0"/>
                              <w:marRight w:val="0"/>
                              <w:marTop w:val="0"/>
                              <w:marBottom w:val="0"/>
                              <w:divBdr>
                                <w:top w:val="none" w:sz="0" w:space="0" w:color="auto"/>
                                <w:left w:val="none" w:sz="0" w:space="0" w:color="auto"/>
                                <w:bottom w:val="none" w:sz="0" w:space="0" w:color="auto"/>
                                <w:right w:val="none" w:sz="0" w:space="0" w:color="auto"/>
                              </w:divBdr>
                              <w:divsChild>
                                <w:div w:id="164173115">
                                  <w:marLeft w:val="0"/>
                                  <w:marRight w:val="0"/>
                                  <w:marTop w:val="0"/>
                                  <w:marBottom w:val="0"/>
                                  <w:divBdr>
                                    <w:top w:val="none" w:sz="0" w:space="0" w:color="auto"/>
                                    <w:left w:val="none" w:sz="0" w:space="0" w:color="auto"/>
                                    <w:bottom w:val="none" w:sz="0" w:space="0" w:color="auto"/>
                                    <w:right w:val="none" w:sz="0" w:space="0" w:color="auto"/>
                                  </w:divBdr>
                                  <w:divsChild>
                                    <w:div w:id="1550143207">
                                      <w:marLeft w:val="0"/>
                                      <w:marRight w:val="0"/>
                                      <w:marTop w:val="0"/>
                                      <w:marBottom w:val="0"/>
                                      <w:divBdr>
                                        <w:top w:val="none" w:sz="0" w:space="0" w:color="auto"/>
                                        <w:left w:val="none" w:sz="0" w:space="0" w:color="auto"/>
                                        <w:bottom w:val="none" w:sz="0" w:space="0" w:color="auto"/>
                                        <w:right w:val="none" w:sz="0" w:space="0" w:color="auto"/>
                                      </w:divBdr>
                                      <w:divsChild>
                                        <w:div w:id="120878622">
                                          <w:marLeft w:val="0"/>
                                          <w:marRight w:val="0"/>
                                          <w:marTop w:val="0"/>
                                          <w:marBottom w:val="0"/>
                                          <w:divBdr>
                                            <w:top w:val="none" w:sz="0" w:space="0" w:color="auto"/>
                                            <w:left w:val="none" w:sz="0" w:space="0" w:color="auto"/>
                                            <w:bottom w:val="none" w:sz="0" w:space="0" w:color="auto"/>
                                            <w:right w:val="none" w:sz="0" w:space="0" w:color="auto"/>
                                          </w:divBdr>
                                          <w:divsChild>
                                            <w:div w:id="166281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7838462">
      <w:bodyDiv w:val="1"/>
      <w:marLeft w:val="0"/>
      <w:marRight w:val="0"/>
      <w:marTop w:val="0"/>
      <w:marBottom w:val="0"/>
      <w:divBdr>
        <w:top w:val="none" w:sz="0" w:space="0" w:color="auto"/>
        <w:left w:val="none" w:sz="0" w:space="0" w:color="auto"/>
        <w:bottom w:val="none" w:sz="0" w:space="0" w:color="auto"/>
        <w:right w:val="none" w:sz="0" w:space="0" w:color="auto"/>
      </w:divBdr>
      <w:divsChild>
        <w:div w:id="331219927">
          <w:marLeft w:val="0"/>
          <w:marRight w:val="0"/>
          <w:marTop w:val="0"/>
          <w:marBottom w:val="0"/>
          <w:divBdr>
            <w:top w:val="none" w:sz="0" w:space="0" w:color="auto"/>
            <w:left w:val="none" w:sz="0" w:space="0" w:color="auto"/>
            <w:bottom w:val="none" w:sz="0" w:space="0" w:color="auto"/>
            <w:right w:val="none" w:sz="0" w:space="0" w:color="auto"/>
          </w:divBdr>
          <w:divsChild>
            <w:div w:id="503201683">
              <w:marLeft w:val="0"/>
              <w:marRight w:val="0"/>
              <w:marTop w:val="0"/>
              <w:marBottom w:val="0"/>
              <w:divBdr>
                <w:top w:val="none" w:sz="0" w:space="0" w:color="auto"/>
                <w:left w:val="none" w:sz="0" w:space="0" w:color="auto"/>
                <w:bottom w:val="none" w:sz="0" w:space="0" w:color="auto"/>
                <w:right w:val="none" w:sz="0" w:space="0" w:color="auto"/>
              </w:divBdr>
              <w:divsChild>
                <w:div w:id="846407450">
                  <w:marLeft w:val="0"/>
                  <w:marRight w:val="0"/>
                  <w:marTop w:val="0"/>
                  <w:marBottom w:val="0"/>
                  <w:divBdr>
                    <w:top w:val="none" w:sz="0" w:space="0" w:color="auto"/>
                    <w:left w:val="none" w:sz="0" w:space="0" w:color="auto"/>
                    <w:bottom w:val="none" w:sz="0" w:space="0" w:color="auto"/>
                    <w:right w:val="none" w:sz="0" w:space="0" w:color="auto"/>
                  </w:divBdr>
                  <w:divsChild>
                    <w:div w:id="650519225">
                      <w:marLeft w:val="0"/>
                      <w:marRight w:val="0"/>
                      <w:marTop w:val="0"/>
                      <w:marBottom w:val="0"/>
                      <w:divBdr>
                        <w:top w:val="none" w:sz="0" w:space="0" w:color="auto"/>
                        <w:left w:val="none" w:sz="0" w:space="0" w:color="auto"/>
                        <w:bottom w:val="none" w:sz="0" w:space="0" w:color="auto"/>
                        <w:right w:val="none" w:sz="0" w:space="0" w:color="auto"/>
                      </w:divBdr>
                      <w:divsChild>
                        <w:div w:id="2111244303">
                          <w:marLeft w:val="0"/>
                          <w:marRight w:val="0"/>
                          <w:marTop w:val="0"/>
                          <w:marBottom w:val="0"/>
                          <w:divBdr>
                            <w:top w:val="none" w:sz="0" w:space="0" w:color="auto"/>
                            <w:left w:val="none" w:sz="0" w:space="0" w:color="auto"/>
                            <w:bottom w:val="none" w:sz="0" w:space="0" w:color="auto"/>
                            <w:right w:val="none" w:sz="0" w:space="0" w:color="auto"/>
                          </w:divBdr>
                          <w:divsChild>
                            <w:div w:id="754131013">
                              <w:marLeft w:val="0"/>
                              <w:marRight w:val="0"/>
                              <w:marTop w:val="0"/>
                              <w:marBottom w:val="0"/>
                              <w:divBdr>
                                <w:top w:val="none" w:sz="0" w:space="0" w:color="auto"/>
                                <w:left w:val="none" w:sz="0" w:space="0" w:color="auto"/>
                                <w:bottom w:val="none" w:sz="0" w:space="0" w:color="auto"/>
                                <w:right w:val="none" w:sz="0" w:space="0" w:color="auto"/>
                              </w:divBdr>
                              <w:divsChild>
                                <w:div w:id="19934873">
                                  <w:marLeft w:val="0"/>
                                  <w:marRight w:val="0"/>
                                  <w:marTop w:val="0"/>
                                  <w:marBottom w:val="0"/>
                                  <w:divBdr>
                                    <w:top w:val="none" w:sz="0" w:space="0" w:color="auto"/>
                                    <w:left w:val="none" w:sz="0" w:space="0" w:color="auto"/>
                                    <w:bottom w:val="none" w:sz="0" w:space="0" w:color="auto"/>
                                    <w:right w:val="none" w:sz="0" w:space="0" w:color="auto"/>
                                  </w:divBdr>
                                  <w:divsChild>
                                    <w:div w:id="1182550181">
                                      <w:marLeft w:val="0"/>
                                      <w:marRight w:val="0"/>
                                      <w:marTop w:val="0"/>
                                      <w:marBottom w:val="0"/>
                                      <w:divBdr>
                                        <w:top w:val="none" w:sz="0" w:space="0" w:color="auto"/>
                                        <w:left w:val="none" w:sz="0" w:space="0" w:color="auto"/>
                                        <w:bottom w:val="none" w:sz="0" w:space="0" w:color="auto"/>
                                        <w:right w:val="none" w:sz="0" w:space="0" w:color="auto"/>
                                      </w:divBdr>
                                      <w:divsChild>
                                        <w:div w:id="830564829">
                                          <w:marLeft w:val="0"/>
                                          <w:marRight w:val="0"/>
                                          <w:marTop w:val="0"/>
                                          <w:marBottom w:val="0"/>
                                          <w:divBdr>
                                            <w:top w:val="none" w:sz="0" w:space="0" w:color="auto"/>
                                            <w:left w:val="none" w:sz="0" w:space="0" w:color="auto"/>
                                            <w:bottom w:val="none" w:sz="0" w:space="0" w:color="auto"/>
                                            <w:right w:val="none" w:sz="0" w:space="0" w:color="auto"/>
                                          </w:divBdr>
                                          <w:divsChild>
                                            <w:div w:id="56649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412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header" Target="header3.xml" Id="rId18" /><Relationship Type="http://schemas.microsoft.com/office/2011/relationships/people" Target="people.xml" Id="rId26" /><Relationship Type="http://schemas.openxmlformats.org/officeDocument/2006/relationships/customXml" Target="../customXml/item3.xml" Id="rId3" /><Relationship Type="http://schemas.microsoft.com/office/2011/relationships/commentsExtended" Target="commentsExtended.xml" Id="rId21" /><Relationship Type="http://schemas.openxmlformats.org/officeDocument/2006/relationships/footnotes" Target="footnotes.xml" Id="rId12" /><Relationship Type="http://schemas.openxmlformats.org/officeDocument/2006/relationships/footer" Target="footer2.xm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omments" Target="comments.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hyperlink" Target="https://www.environment.act.gov.au/ACT-parks-conservation/bushfire_management" TargetMode="External" Id="rId24" /><Relationship Type="http://schemas.openxmlformats.org/officeDocument/2006/relationships/customXml" Target="../customXml/item5.xml" Id="rId5" /><Relationship Type="http://schemas.openxmlformats.org/officeDocument/2006/relationships/header" Target="header2.xml" Id="rId15" /><Relationship Type="http://schemas.microsoft.com/office/2018/08/relationships/commentsExtensible" Target="commentsExtensible.xml" Id="rId23" /><Relationship Type="http://schemas.openxmlformats.org/officeDocument/2006/relationships/theme" Target="theme/theme1.xml" Id="rId28" /><Relationship Type="http://schemas.openxmlformats.org/officeDocument/2006/relationships/settings" Target="setting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header" Target="header1.xml" Id="rId14" /><Relationship Type="http://schemas.microsoft.com/office/2016/09/relationships/commentsIds" Target="commentsIds.xml" Id="rId22" /><Relationship Type="http://schemas.openxmlformats.org/officeDocument/2006/relationships/glossaryDocument" Target="glossary/document.xml" Id="rId27" /><Relationship Type="http://schemas.openxmlformats.org/officeDocument/2006/relationships/customXml" Target="/customXml/item8.xml" Id="R6fd7535b2652446f" /></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Access%20Canberra)%2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FBAC07E63744E685DC645F07366DE2"/>
        <w:category>
          <w:name w:val="General"/>
          <w:gallery w:val="placeholder"/>
        </w:category>
        <w:types>
          <w:type w:val="bbPlcHdr"/>
        </w:types>
        <w:behaviors>
          <w:behavior w:val="content"/>
        </w:behaviors>
        <w:guid w:val="{2074F8F7-133F-4259-89E6-F15ADB450FAA}"/>
      </w:docPartPr>
      <w:docPartBody>
        <w:p w:rsidR="008D269C" w:rsidRDefault="008D269C">
          <w:pPr>
            <w:pStyle w:val="ECFBAC07E63744E685DC645F07366DE2"/>
          </w:pPr>
          <w:r w:rsidRPr="004D2D92">
            <w:rPr>
              <w:rStyle w:val="PlaceholderText"/>
            </w:rPr>
            <w:t>Choose an item.</w:t>
          </w:r>
        </w:p>
      </w:docPartBody>
    </w:docPart>
    <w:docPart>
      <w:docPartPr>
        <w:name w:val="95FE05C6563345299B737054A39C3DC8"/>
        <w:category>
          <w:name w:val="General"/>
          <w:gallery w:val="placeholder"/>
        </w:category>
        <w:types>
          <w:type w:val="bbPlcHdr"/>
        </w:types>
        <w:behaviors>
          <w:behavior w:val="content"/>
        </w:behaviors>
        <w:guid w:val="{B2F12F51-2236-43D3-AF71-9742EA40CFAF}"/>
      </w:docPartPr>
      <w:docPartBody>
        <w:p w:rsidR="004A6B92" w:rsidRDefault="004A6B92" w:rsidP="004A6B92">
          <w:pPr>
            <w:pStyle w:val="95FE05C6563345299B737054A39C3DC8"/>
          </w:pPr>
          <w:r w:rsidRPr="004D2D92">
            <w:rPr>
              <w:rStyle w:val="PlaceholderText"/>
            </w:rPr>
            <w:t>Choose an item.</w:t>
          </w:r>
        </w:p>
      </w:docPartBody>
    </w:docPart>
    <w:docPart>
      <w:docPartPr>
        <w:name w:val="0CA266BAEF2F4EA48EAEEE7550C45CFE"/>
        <w:category>
          <w:name w:val="General"/>
          <w:gallery w:val="placeholder"/>
        </w:category>
        <w:types>
          <w:type w:val="bbPlcHdr"/>
        </w:types>
        <w:behaviors>
          <w:behavior w:val="content"/>
        </w:behaviors>
        <w:guid w:val="{ED5F4E19-3B1B-4F2C-8C83-06119F88AFDF}"/>
      </w:docPartPr>
      <w:docPartBody>
        <w:p w:rsidR="004A6B92" w:rsidRDefault="004A6B92" w:rsidP="004A6B92">
          <w:pPr>
            <w:pStyle w:val="0CA266BAEF2F4EA48EAEEE7550C45CFE"/>
          </w:pPr>
          <w:r w:rsidRPr="004D2D92">
            <w:rPr>
              <w:rStyle w:val="PlaceholderText"/>
            </w:rPr>
            <w:t>Choose an item.</w:t>
          </w:r>
        </w:p>
      </w:docPartBody>
    </w:docPart>
    <w:docPart>
      <w:docPartPr>
        <w:name w:val="A985E114A9CA41B68127E73456EEB710"/>
        <w:category>
          <w:name w:val="General"/>
          <w:gallery w:val="placeholder"/>
        </w:category>
        <w:types>
          <w:type w:val="bbPlcHdr"/>
        </w:types>
        <w:behaviors>
          <w:behavior w:val="content"/>
        </w:behaviors>
        <w:guid w:val="{F1B82B07-D185-43F3-A2E8-2A6D69CF888B}"/>
      </w:docPartPr>
      <w:docPartBody>
        <w:p w:rsidR="004A6B92" w:rsidRDefault="004A6B92" w:rsidP="004A6B92">
          <w:pPr>
            <w:pStyle w:val="A985E114A9CA41B68127E73456EEB710"/>
          </w:pPr>
          <w:r w:rsidRPr="004D2D92">
            <w:rPr>
              <w:rStyle w:val="PlaceholderText"/>
            </w:rPr>
            <w:t>Choose an item.</w:t>
          </w:r>
        </w:p>
      </w:docPartBody>
    </w:docPart>
    <w:docPart>
      <w:docPartPr>
        <w:name w:val="F88F8D0A50A443A18C81C89342FE199C"/>
        <w:category>
          <w:name w:val="General"/>
          <w:gallery w:val="placeholder"/>
        </w:category>
        <w:types>
          <w:type w:val="bbPlcHdr"/>
        </w:types>
        <w:behaviors>
          <w:behavior w:val="content"/>
        </w:behaviors>
        <w:guid w:val="{82462BDB-F82A-46E0-8AA4-9693B5B2DDCF}"/>
      </w:docPartPr>
      <w:docPartBody>
        <w:p w:rsidR="004A6B92" w:rsidRDefault="004A6B92" w:rsidP="004A6B92">
          <w:pPr>
            <w:pStyle w:val="F88F8D0A50A443A18C81C89342FE199C"/>
          </w:pPr>
          <w:r w:rsidRPr="004D2D92">
            <w:rPr>
              <w:rStyle w:val="PlaceholderText"/>
            </w:rPr>
            <w:t>Choose an item.</w:t>
          </w:r>
        </w:p>
      </w:docPartBody>
    </w:docPart>
    <w:docPart>
      <w:docPartPr>
        <w:name w:val="96D74C127CA34FC1AFAA0227B5FB2848"/>
        <w:category>
          <w:name w:val="General"/>
          <w:gallery w:val="placeholder"/>
        </w:category>
        <w:types>
          <w:type w:val="bbPlcHdr"/>
        </w:types>
        <w:behaviors>
          <w:behavior w:val="content"/>
        </w:behaviors>
        <w:guid w:val="{32ED252C-DDCB-44EE-BB87-B931C6078ED2}"/>
      </w:docPartPr>
      <w:docPartBody>
        <w:p w:rsidR="004A6B92" w:rsidRDefault="004A6B92" w:rsidP="004A6B92">
          <w:pPr>
            <w:pStyle w:val="96D74C127CA34FC1AFAA0227B5FB2848"/>
          </w:pPr>
          <w:r w:rsidRPr="004D2D92">
            <w:rPr>
              <w:rStyle w:val="PlaceholderText"/>
            </w:rPr>
            <w:t>Choose an item.</w:t>
          </w:r>
        </w:p>
      </w:docPartBody>
    </w:docPart>
    <w:docPart>
      <w:docPartPr>
        <w:name w:val="E6D0D5D2CB3E4232A0A3B43CB6A766CD"/>
        <w:category>
          <w:name w:val="General"/>
          <w:gallery w:val="placeholder"/>
        </w:category>
        <w:types>
          <w:type w:val="bbPlcHdr"/>
        </w:types>
        <w:behaviors>
          <w:behavior w:val="content"/>
        </w:behaviors>
        <w:guid w:val="{223373AF-1861-4296-AA52-50E4DC9E6A8B}"/>
      </w:docPartPr>
      <w:docPartBody>
        <w:p w:rsidR="004A6B92" w:rsidRDefault="004A6B92" w:rsidP="004A6B92">
          <w:pPr>
            <w:pStyle w:val="E6D0D5D2CB3E4232A0A3B43CB6A766CD"/>
          </w:pPr>
          <w:r w:rsidRPr="004D2D92">
            <w:rPr>
              <w:rStyle w:val="PlaceholderText"/>
            </w:rPr>
            <w:t>Choose an item.</w:t>
          </w:r>
        </w:p>
      </w:docPartBody>
    </w:docPart>
    <w:docPart>
      <w:docPartPr>
        <w:name w:val="1232376AAD6B41079FC16D630A4250F8"/>
        <w:category>
          <w:name w:val="General"/>
          <w:gallery w:val="placeholder"/>
        </w:category>
        <w:types>
          <w:type w:val="bbPlcHdr"/>
        </w:types>
        <w:behaviors>
          <w:behavior w:val="content"/>
        </w:behaviors>
        <w:guid w:val="{21F63A8F-9735-41BF-B602-61B76AE866D5}"/>
      </w:docPartPr>
      <w:docPartBody>
        <w:p w:rsidR="004A6B92" w:rsidRDefault="004A6B92" w:rsidP="004A6B92">
          <w:pPr>
            <w:pStyle w:val="1232376AAD6B41079FC16D630A4250F8"/>
          </w:pPr>
          <w:r w:rsidRPr="004D2D92">
            <w:rPr>
              <w:rStyle w:val="PlaceholderText"/>
            </w:rPr>
            <w:t>Choose an item.</w:t>
          </w:r>
        </w:p>
      </w:docPartBody>
    </w:docPart>
    <w:docPart>
      <w:docPartPr>
        <w:name w:val="14BD8542D50D48799F33CAC49B067B5E"/>
        <w:category>
          <w:name w:val="General"/>
          <w:gallery w:val="placeholder"/>
        </w:category>
        <w:types>
          <w:type w:val="bbPlcHdr"/>
        </w:types>
        <w:behaviors>
          <w:behavior w:val="content"/>
        </w:behaviors>
        <w:guid w:val="{F87871F6-ABAB-4593-9633-20FE9D379183}"/>
      </w:docPartPr>
      <w:docPartBody>
        <w:p w:rsidR="004A6B92" w:rsidRDefault="004A6B92" w:rsidP="004A6B92">
          <w:pPr>
            <w:pStyle w:val="14BD8542D50D48799F33CAC49B067B5E"/>
          </w:pPr>
          <w:r w:rsidRPr="004D2D92">
            <w:rPr>
              <w:rStyle w:val="PlaceholderText"/>
            </w:rPr>
            <w:t>Choose an item.</w:t>
          </w:r>
        </w:p>
      </w:docPartBody>
    </w:docPart>
    <w:docPart>
      <w:docPartPr>
        <w:name w:val="A27F11BA9440484D8A148804FCEC0208"/>
        <w:category>
          <w:name w:val="General"/>
          <w:gallery w:val="placeholder"/>
        </w:category>
        <w:types>
          <w:type w:val="bbPlcHdr"/>
        </w:types>
        <w:behaviors>
          <w:behavior w:val="content"/>
        </w:behaviors>
        <w:guid w:val="{A061B383-84B4-462A-A15A-C5053B896DB1}"/>
      </w:docPartPr>
      <w:docPartBody>
        <w:p w:rsidR="004A6B92" w:rsidRDefault="004A6B92" w:rsidP="004A6B92">
          <w:pPr>
            <w:pStyle w:val="A27F11BA9440484D8A148804FCEC0208"/>
          </w:pPr>
          <w:r w:rsidRPr="004D2D92">
            <w:rPr>
              <w:rStyle w:val="PlaceholderText"/>
            </w:rPr>
            <w:t>Choose an item.</w:t>
          </w:r>
        </w:p>
      </w:docPartBody>
    </w:docPart>
    <w:docPart>
      <w:docPartPr>
        <w:name w:val="EB97F14737E7418BA49D60462DC59052"/>
        <w:category>
          <w:name w:val="General"/>
          <w:gallery w:val="placeholder"/>
        </w:category>
        <w:types>
          <w:type w:val="bbPlcHdr"/>
        </w:types>
        <w:behaviors>
          <w:behavior w:val="content"/>
        </w:behaviors>
        <w:guid w:val="{C95E7C15-C702-48E9-88A0-255117163843}"/>
      </w:docPartPr>
      <w:docPartBody>
        <w:p w:rsidR="004A6B92" w:rsidRDefault="004A6B92" w:rsidP="004A6B92">
          <w:pPr>
            <w:pStyle w:val="EB97F14737E7418BA49D60462DC59052"/>
          </w:pPr>
          <w:r w:rsidRPr="004D2D92">
            <w:rPr>
              <w:rStyle w:val="PlaceholderText"/>
            </w:rPr>
            <w:t>Choose an item.</w:t>
          </w:r>
        </w:p>
      </w:docPartBody>
    </w:docPart>
    <w:docPart>
      <w:docPartPr>
        <w:name w:val="6811314443C14DF28041896845B62424"/>
        <w:category>
          <w:name w:val="General"/>
          <w:gallery w:val="placeholder"/>
        </w:category>
        <w:types>
          <w:type w:val="bbPlcHdr"/>
        </w:types>
        <w:behaviors>
          <w:behavior w:val="content"/>
        </w:behaviors>
        <w:guid w:val="{927A6D49-99CB-42B8-962D-64C75A9CF389}"/>
      </w:docPartPr>
      <w:docPartBody>
        <w:p w:rsidR="004A6B92" w:rsidRDefault="004A6B92" w:rsidP="004A6B92">
          <w:pPr>
            <w:pStyle w:val="6811314443C14DF28041896845B62424"/>
          </w:pPr>
          <w:r w:rsidRPr="004D2D92">
            <w:rPr>
              <w:rStyle w:val="PlaceholderText"/>
            </w:rPr>
            <w:t>Choose an item.</w:t>
          </w:r>
        </w:p>
      </w:docPartBody>
    </w:docPart>
    <w:docPart>
      <w:docPartPr>
        <w:name w:val="D76FF7FBC87F42A091B1E73606752A59"/>
        <w:category>
          <w:name w:val="General"/>
          <w:gallery w:val="placeholder"/>
        </w:category>
        <w:types>
          <w:type w:val="bbPlcHdr"/>
        </w:types>
        <w:behaviors>
          <w:behavior w:val="content"/>
        </w:behaviors>
        <w:guid w:val="{88720EB1-507B-4400-95D6-2F459F3045FC}"/>
      </w:docPartPr>
      <w:docPartBody>
        <w:p w:rsidR="004A6B92" w:rsidRDefault="004A6B92" w:rsidP="004A6B92">
          <w:pPr>
            <w:pStyle w:val="D76FF7FBC87F42A091B1E73606752A59"/>
          </w:pPr>
          <w:r w:rsidRPr="004D2D92">
            <w:rPr>
              <w:rStyle w:val="PlaceholderText"/>
            </w:rPr>
            <w:t>Choose an item.</w:t>
          </w:r>
        </w:p>
      </w:docPartBody>
    </w:docPart>
    <w:docPart>
      <w:docPartPr>
        <w:name w:val="45EE1A6EF7B4443AA18BC62036CFC977"/>
        <w:category>
          <w:name w:val="General"/>
          <w:gallery w:val="placeholder"/>
        </w:category>
        <w:types>
          <w:type w:val="bbPlcHdr"/>
        </w:types>
        <w:behaviors>
          <w:behavior w:val="content"/>
        </w:behaviors>
        <w:guid w:val="{D1D11B10-848A-4623-8196-E8188C33D1BE}"/>
      </w:docPartPr>
      <w:docPartBody>
        <w:p w:rsidR="004A6B92" w:rsidRDefault="004A6B92" w:rsidP="004A6B92">
          <w:pPr>
            <w:pStyle w:val="45EE1A6EF7B4443AA18BC62036CFC977"/>
          </w:pPr>
          <w:r w:rsidRPr="004D2D92">
            <w:rPr>
              <w:rStyle w:val="PlaceholderText"/>
            </w:rPr>
            <w:t>Choose an item.</w:t>
          </w:r>
        </w:p>
      </w:docPartBody>
    </w:docPart>
    <w:docPart>
      <w:docPartPr>
        <w:name w:val="D78F09E22CE34E2F8D67B2AD664DEFEF"/>
        <w:category>
          <w:name w:val="General"/>
          <w:gallery w:val="placeholder"/>
        </w:category>
        <w:types>
          <w:type w:val="bbPlcHdr"/>
        </w:types>
        <w:behaviors>
          <w:behavior w:val="content"/>
        </w:behaviors>
        <w:guid w:val="{ADE6DEA7-A98B-46FF-9C01-50FF06EF0329}"/>
      </w:docPartPr>
      <w:docPartBody>
        <w:p w:rsidR="004A6B92" w:rsidRDefault="004A6B92" w:rsidP="004A6B92">
          <w:pPr>
            <w:pStyle w:val="D78F09E22CE34E2F8D67B2AD664DEFEF"/>
          </w:pPr>
          <w:r w:rsidRPr="004D2D92">
            <w:rPr>
              <w:rStyle w:val="PlaceholderText"/>
            </w:rPr>
            <w:t>Choose an item.</w:t>
          </w:r>
        </w:p>
      </w:docPartBody>
    </w:docPart>
    <w:docPart>
      <w:docPartPr>
        <w:name w:val="8803F3423449476FB0DE49A829A607F8"/>
        <w:category>
          <w:name w:val="General"/>
          <w:gallery w:val="placeholder"/>
        </w:category>
        <w:types>
          <w:type w:val="bbPlcHdr"/>
        </w:types>
        <w:behaviors>
          <w:behavior w:val="content"/>
        </w:behaviors>
        <w:guid w:val="{E9C578AE-251B-4A79-B452-0CE81794464C}"/>
      </w:docPartPr>
      <w:docPartBody>
        <w:p w:rsidR="004A6B92" w:rsidRDefault="004A6B92" w:rsidP="004A6B92">
          <w:pPr>
            <w:pStyle w:val="8803F3423449476FB0DE49A829A607F8"/>
          </w:pPr>
          <w:r w:rsidRPr="004D2D92">
            <w:rPr>
              <w:rStyle w:val="PlaceholderText"/>
            </w:rPr>
            <w:t>Choose an item.</w:t>
          </w:r>
        </w:p>
      </w:docPartBody>
    </w:docPart>
    <w:docPart>
      <w:docPartPr>
        <w:name w:val="C0EB09DD6C834A159FB44CE7D49EA29D"/>
        <w:category>
          <w:name w:val="General"/>
          <w:gallery w:val="placeholder"/>
        </w:category>
        <w:types>
          <w:type w:val="bbPlcHdr"/>
        </w:types>
        <w:behaviors>
          <w:behavior w:val="content"/>
        </w:behaviors>
        <w:guid w:val="{693993C0-5ACA-406E-9380-D4694D82BE34}"/>
      </w:docPartPr>
      <w:docPartBody>
        <w:p w:rsidR="004A6B92" w:rsidRDefault="004A6B92" w:rsidP="004A6B92">
          <w:pPr>
            <w:pStyle w:val="C0EB09DD6C834A159FB44CE7D49EA29D"/>
          </w:pPr>
          <w:r w:rsidRPr="004D2D92">
            <w:rPr>
              <w:rStyle w:val="PlaceholderText"/>
            </w:rPr>
            <w:t>Choose an item.</w:t>
          </w:r>
        </w:p>
      </w:docPartBody>
    </w:docPart>
    <w:docPart>
      <w:docPartPr>
        <w:name w:val="EE17E6A9CA1B4F55A01F7D0022CC787A"/>
        <w:category>
          <w:name w:val="General"/>
          <w:gallery w:val="placeholder"/>
        </w:category>
        <w:types>
          <w:type w:val="bbPlcHdr"/>
        </w:types>
        <w:behaviors>
          <w:behavior w:val="content"/>
        </w:behaviors>
        <w:guid w:val="{E2E9C3A7-8EE5-4F81-BACB-39199B2BC764}"/>
      </w:docPartPr>
      <w:docPartBody>
        <w:p w:rsidR="004A6B92" w:rsidRDefault="004A6B92" w:rsidP="004A6B92">
          <w:pPr>
            <w:pStyle w:val="EE17E6A9CA1B4F55A01F7D0022CC787A"/>
          </w:pPr>
          <w:r w:rsidRPr="004D2D92">
            <w:rPr>
              <w:rStyle w:val="PlaceholderText"/>
            </w:rPr>
            <w:t>Choose an item.</w:t>
          </w:r>
        </w:p>
      </w:docPartBody>
    </w:docPart>
    <w:docPart>
      <w:docPartPr>
        <w:name w:val="794080230D3043128B9EF0C8664623A3"/>
        <w:category>
          <w:name w:val="General"/>
          <w:gallery w:val="placeholder"/>
        </w:category>
        <w:types>
          <w:type w:val="bbPlcHdr"/>
        </w:types>
        <w:behaviors>
          <w:behavior w:val="content"/>
        </w:behaviors>
        <w:guid w:val="{599A17CE-D504-4D5E-B5ED-AF216B5BBABC}"/>
      </w:docPartPr>
      <w:docPartBody>
        <w:p w:rsidR="004A6B92" w:rsidRDefault="004A6B92" w:rsidP="004A6B92">
          <w:pPr>
            <w:pStyle w:val="794080230D3043128B9EF0C8664623A3"/>
          </w:pPr>
          <w:r w:rsidRPr="004D2D92">
            <w:rPr>
              <w:rStyle w:val="PlaceholderText"/>
            </w:rPr>
            <w:t>Choose an item.</w:t>
          </w:r>
        </w:p>
      </w:docPartBody>
    </w:docPart>
    <w:docPart>
      <w:docPartPr>
        <w:name w:val="2B7AF9FF64B44DC8AEF49098F8330CF4"/>
        <w:category>
          <w:name w:val="General"/>
          <w:gallery w:val="placeholder"/>
        </w:category>
        <w:types>
          <w:type w:val="bbPlcHdr"/>
        </w:types>
        <w:behaviors>
          <w:behavior w:val="content"/>
        </w:behaviors>
        <w:guid w:val="{9BBFA37B-623C-4FA4-8E9C-2AA8C9781954}"/>
      </w:docPartPr>
      <w:docPartBody>
        <w:p w:rsidR="004A6B92" w:rsidRDefault="004A6B92" w:rsidP="004A6B92">
          <w:pPr>
            <w:pStyle w:val="2B7AF9FF64B44DC8AEF49098F8330CF4"/>
          </w:pPr>
          <w:r w:rsidRPr="004D2D92">
            <w:rPr>
              <w:rStyle w:val="PlaceholderText"/>
            </w:rPr>
            <w:t>Choose an item.</w:t>
          </w:r>
        </w:p>
      </w:docPartBody>
    </w:docPart>
    <w:docPart>
      <w:docPartPr>
        <w:name w:val="6932290679024252B56FE042E2D2E1BA"/>
        <w:category>
          <w:name w:val="General"/>
          <w:gallery w:val="placeholder"/>
        </w:category>
        <w:types>
          <w:type w:val="bbPlcHdr"/>
        </w:types>
        <w:behaviors>
          <w:behavior w:val="content"/>
        </w:behaviors>
        <w:guid w:val="{4DDFCE4B-092D-4BE5-A3FE-9EED71E34771}"/>
      </w:docPartPr>
      <w:docPartBody>
        <w:p w:rsidR="004A6B92" w:rsidRDefault="004A6B92" w:rsidP="004A6B92">
          <w:pPr>
            <w:pStyle w:val="6932290679024252B56FE042E2D2E1BA"/>
          </w:pPr>
          <w:r w:rsidRPr="004D2D92">
            <w:rPr>
              <w:rStyle w:val="PlaceholderText"/>
            </w:rPr>
            <w:t>Choose an item.</w:t>
          </w:r>
        </w:p>
      </w:docPartBody>
    </w:docPart>
    <w:docPart>
      <w:docPartPr>
        <w:name w:val="5F8E4A67C41F4E83A948AB0E115B8D63"/>
        <w:category>
          <w:name w:val="General"/>
          <w:gallery w:val="placeholder"/>
        </w:category>
        <w:types>
          <w:type w:val="bbPlcHdr"/>
        </w:types>
        <w:behaviors>
          <w:behavior w:val="content"/>
        </w:behaviors>
        <w:guid w:val="{88308810-86F7-428C-8399-3797D780969B}"/>
      </w:docPartPr>
      <w:docPartBody>
        <w:p w:rsidR="004A6B92" w:rsidRDefault="004A6B92" w:rsidP="004A6B92">
          <w:pPr>
            <w:pStyle w:val="5F8E4A67C41F4E83A948AB0E115B8D63"/>
          </w:pPr>
          <w:r w:rsidRPr="004D2D92">
            <w:rPr>
              <w:rStyle w:val="PlaceholderText"/>
            </w:rPr>
            <w:t>Choose an item.</w:t>
          </w:r>
        </w:p>
      </w:docPartBody>
    </w:docPart>
    <w:docPart>
      <w:docPartPr>
        <w:name w:val="8BA4ACB70E184461BCBB3A87200EDA9E"/>
        <w:category>
          <w:name w:val="General"/>
          <w:gallery w:val="placeholder"/>
        </w:category>
        <w:types>
          <w:type w:val="bbPlcHdr"/>
        </w:types>
        <w:behaviors>
          <w:behavior w:val="content"/>
        </w:behaviors>
        <w:guid w:val="{C1DC37A5-D9DA-40EA-893C-FBFE2E373DF0}"/>
      </w:docPartPr>
      <w:docPartBody>
        <w:p w:rsidR="004A6B92" w:rsidRDefault="004A6B92" w:rsidP="004A6B92">
          <w:pPr>
            <w:pStyle w:val="8BA4ACB70E184461BCBB3A87200EDA9E"/>
          </w:pPr>
          <w:r w:rsidRPr="004D2D92">
            <w:rPr>
              <w:rStyle w:val="PlaceholderText"/>
            </w:rPr>
            <w:t>Choose an item.</w:t>
          </w:r>
        </w:p>
      </w:docPartBody>
    </w:docPart>
    <w:docPart>
      <w:docPartPr>
        <w:name w:val="8D7E8CDB3C7D488090BF0537150AE7F2"/>
        <w:category>
          <w:name w:val="General"/>
          <w:gallery w:val="placeholder"/>
        </w:category>
        <w:types>
          <w:type w:val="bbPlcHdr"/>
        </w:types>
        <w:behaviors>
          <w:behavior w:val="content"/>
        </w:behaviors>
        <w:guid w:val="{0D80F949-0416-413B-8988-1A58B8D7C6EC}"/>
      </w:docPartPr>
      <w:docPartBody>
        <w:p w:rsidR="004A6B92" w:rsidRDefault="004A6B92" w:rsidP="004A6B92">
          <w:pPr>
            <w:pStyle w:val="8D7E8CDB3C7D488090BF0537150AE7F2"/>
          </w:pPr>
          <w:r w:rsidRPr="004D2D92">
            <w:rPr>
              <w:rStyle w:val="PlaceholderText"/>
            </w:rPr>
            <w:t>Choose an item.</w:t>
          </w:r>
        </w:p>
      </w:docPartBody>
    </w:docPart>
    <w:docPart>
      <w:docPartPr>
        <w:name w:val="CF141A3431BF4B8682319CA429B3C34A"/>
        <w:category>
          <w:name w:val="General"/>
          <w:gallery w:val="placeholder"/>
        </w:category>
        <w:types>
          <w:type w:val="bbPlcHdr"/>
        </w:types>
        <w:behaviors>
          <w:behavior w:val="content"/>
        </w:behaviors>
        <w:guid w:val="{E0117D24-7473-445E-897D-53EB0CC28DF8}"/>
      </w:docPartPr>
      <w:docPartBody>
        <w:p w:rsidR="004A6B92" w:rsidRDefault="004A6B92" w:rsidP="004A6B92">
          <w:pPr>
            <w:pStyle w:val="CF141A3431BF4B8682319CA429B3C34A"/>
          </w:pPr>
          <w:r w:rsidRPr="004D2D92">
            <w:rPr>
              <w:rStyle w:val="PlaceholderText"/>
            </w:rPr>
            <w:t>Choose an item.</w:t>
          </w:r>
        </w:p>
      </w:docPartBody>
    </w:docPart>
    <w:docPart>
      <w:docPartPr>
        <w:name w:val="9C1AB6B62EA34C5597DBA72CE2194373"/>
        <w:category>
          <w:name w:val="General"/>
          <w:gallery w:val="placeholder"/>
        </w:category>
        <w:types>
          <w:type w:val="bbPlcHdr"/>
        </w:types>
        <w:behaviors>
          <w:behavior w:val="content"/>
        </w:behaviors>
        <w:guid w:val="{5352F92C-E66B-46E0-8DF9-2593EB785985}"/>
      </w:docPartPr>
      <w:docPartBody>
        <w:p w:rsidR="004A6B92" w:rsidRDefault="004A6B92" w:rsidP="004A6B92">
          <w:pPr>
            <w:pStyle w:val="9C1AB6B62EA34C5597DBA72CE2194373"/>
          </w:pPr>
          <w:r w:rsidRPr="004D2D92">
            <w:rPr>
              <w:rStyle w:val="PlaceholderText"/>
            </w:rPr>
            <w:t>Choose an item.</w:t>
          </w:r>
        </w:p>
      </w:docPartBody>
    </w:docPart>
    <w:docPart>
      <w:docPartPr>
        <w:name w:val="13C87765BE83423E92B1FFAD5C7D1845"/>
        <w:category>
          <w:name w:val="General"/>
          <w:gallery w:val="placeholder"/>
        </w:category>
        <w:types>
          <w:type w:val="bbPlcHdr"/>
        </w:types>
        <w:behaviors>
          <w:behavior w:val="content"/>
        </w:behaviors>
        <w:guid w:val="{BEE684C0-C2C5-476B-88F1-2914AFFC6892}"/>
      </w:docPartPr>
      <w:docPartBody>
        <w:p w:rsidR="004A6B92" w:rsidRDefault="004A6B92" w:rsidP="004A6B92">
          <w:pPr>
            <w:pStyle w:val="13C87765BE83423E92B1FFAD5C7D1845"/>
          </w:pPr>
          <w:r w:rsidRPr="004D2D92">
            <w:rPr>
              <w:rStyle w:val="PlaceholderText"/>
            </w:rPr>
            <w:t>Choose an item.</w:t>
          </w:r>
        </w:p>
      </w:docPartBody>
    </w:docPart>
    <w:docPart>
      <w:docPartPr>
        <w:name w:val="17154604C0D54EC0BD2EDC5F33B8EAD7"/>
        <w:category>
          <w:name w:val="General"/>
          <w:gallery w:val="placeholder"/>
        </w:category>
        <w:types>
          <w:type w:val="bbPlcHdr"/>
        </w:types>
        <w:behaviors>
          <w:behavior w:val="content"/>
        </w:behaviors>
        <w:guid w:val="{BF9570FE-76A5-4388-ACFD-39E8C3EEC3BA}"/>
      </w:docPartPr>
      <w:docPartBody>
        <w:p w:rsidR="004A6B92" w:rsidRDefault="004A6B92" w:rsidP="004A6B92">
          <w:pPr>
            <w:pStyle w:val="17154604C0D54EC0BD2EDC5F33B8EAD7"/>
          </w:pPr>
          <w:r w:rsidRPr="004D2D92">
            <w:rPr>
              <w:rStyle w:val="PlaceholderText"/>
            </w:rPr>
            <w:t>Choose an item.</w:t>
          </w:r>
        </w:p>
      </w:docPartBody>
    </w:docPart>
    <w:docPart>
      <w:docPartPr>
        <w:name w:val="0D171E42DA34409D970FB865BCB36906"/>
        <w:category>
          <w:name w:val="General"/>
          <w:gallery w:val="placeholder"/>
        </w:category>
        <w:types>
          <w:type w:val="bbPlcHdr"/>
        </w:types>
        <w:behaviors>
          <w:behavior w:val="content"/>
        </w:behaviors>
        <w:guid w:val="{656BD4C0-048D-4435-8AD1-ED04C36DE5EE}"/>
      </w:docPartPr>
      <w:docPartBody>
        <w:p w:rsidR="004A6B92" w:rsidRDefault="004A6B92" w:rsidP="004A6B92">
          <w:pPr>
            <w:pStyle w:val="0D171E42DA34409D970FB865BCB36906"/>
          </w:pPr>
          <w:r w:rsidRPr="004D2D92">
            <w:rPr>
              <w:rStyle w:val="PlaceholderText"/>
            </w:rPr>
            <w:t>Choose an item.</w:t>
          </w:r>
        </w:p>
      </w:docPartBody>
    </w:docPart>
    <w:docPart>
      <w:docPartPr>
        <w:name w:val="70997CE866624B83A6689C6AB0CEE6A9"/>
        <w:category>
          <w:name w:val="General"/>
          <w:gallery w:val="placeholder"/>
        </w:category>
        <w:types>
          <w:type w:val="bbPlcHdr"/>
        </w:types>
        <w:behaviors>
          <w:behavior w:val="content"/>
        </w:behaviors>
        <w:guid w:val="{2E4AE8DB-67A7-4E95-A06E-AACB3AEF2C02}"/>
      </w:docPartPr>
      <w:docPartBody>
        <w:p w:rsidR="004A6B92" w:rsidRDefault="004A6B92" w:rsidP="004A6B92">
          <w:pPr>
            <w:pStyle w:val="70997CE866624B83A6689C6AB0CEE6A9"/>
          </w:pPr>
          <w:r w:rsidRPr="004D2D92">
            <w:rPr>
              <w:rStyle w:val="PlaceholderText"/>
            </w:rPr>
            <w:t>Choose an item.</w:t>
          </w:r>
        </w:p>
      </w:docPartBody>
    </w:docPart>
    <w:docPart>
      <w:docPartPr>
        <w:name w:val="592C08FF3DE341F691CF3204CE675844"/>
        <w:category>
          <w:name w:val="General"/>
          <w:gallery w:val="placeholder"/>
        </w:category>
        <w:types>
          <w:type w:val="bbPlcHdr"/>
        </w:types>
        <w:behaviors>
          <w:behavior w:val="content"/>
        </w:behaviors>
        <w:guid w:val="{39ABB55D-522F-435B-B8C1-445773BDE27E}"/>
      </w:docPartPr>
      <w:docPartBody>
        <w:p w:rsidR="004A6B92" w:rsidRDefault="004A6B92" w:rsidP="004A6B92">
          <w:pPr>
            <w:pStyle w:val="592C08FF3DE341F691CF3204CE675844"/>
          </w:pPr>
          <w:r w:rsidRPr="004D2D92">
            <w:rPr>
              <w:rStyle w:val="PlaceholderText"/>
            </w:rPr>
            <w:t>Choose an item.</w:t>
          </w:r>
        </w:p>
      </w:docPartBody>
    </w:docPart>
    <w:docPart>
      <w:docPartPr>
        <w:name w:val="ABE3E01384034026A74B408977C28BDD"/>
        <w:category>
          <w:name w:val="General"/>
          <w:gallery w:val="placeholder"/>
        </w:category>
        <w:types>
          <w:type w:val="bbPlcHdr"/>
        </w:types>
        <w:behaviors>
          <w:behavior w:val="content"/>
        </w:behaviors>
        <w:guid w:val="{2FEA42C2-78BD-4EA9-BFF2-9D52DB7A8BDE}"/>
      </w:docPartPr>
      <w:docPartBody>
        <w:p w:rsidR="004A6B92" w:rsidRDefault="004A6B92" w:rsidP="004A6B92">
          <w:pPr>
            <w:pStyle w:val="ABE3E01384034026A74B408977C28BDD"/>
          </w:pPr>
          <w:r w:rsidRPr="004D2D92">
            <w:rPr>
              <w:rStyle w:val="PlaceholderText"/>
            </w:rPr>
            <w:t>Choose an item.</w:t>
          </w:r>
        </w:p>
      </w:docPartBody>
    </w:docPart>
    <w:docPart>
      <w:docPartPr>
        <w:name w:val="2D845BDAEF524AD997316B6326E5546B"/>
        <w:category>
          <w:name w:val="General"/>
          <w:gallery w:val="placeholder"/>
        </w:category>
        <w:types>
          <w:type w:val="bbPlcHdr"/>
        </w:types>
        <w:behaviors>
          <w:behavior w:val="content"/>
        </w:behaviors>
        <w:guid w:val="{0FDFF102-EAE3-4263-BBD2-E38C3838ED3D}"/>
      </w:docPartPr>
      <w:docPartBody>
        <w:p w:rsidR="004A6B92" w:rsidRDefault="004A6B92" w:rsidP="004A6B92">
          <w:pPr>
            <w:pStyle w:val="2D845BDAEF524AD997316B6326E5546B"/>
          </w:pPr>
          <w:r w:rsidRPr="004D2D92">
            <w:rPr>
              <w:rStyle w:val="PlaceholderText"/>
            </w:rPr>
            <w:t>Choose an item.</w:t>
          </w:r>
        </w:p>
      </w:docPartBody>
    </w:docPart>
    <w:docPart>
      <w:docPartPr>
        <w:name w:val="F9D53F5A297C4930BA593E8FD750574F"/>
        <w:category>
          <w:name w:val="General"/>
          <w:gallery w:val="placeholder"/>
        </w:category>
        <w:types>
          <w:type w:val="bbPlcHdr"/>
        </w:types>
        <w:behaviors>
          <w:behavior w:val="content"/>
        </w:behaviors>
        <w:guid w:val="{025D9C68-5F04-4D86-8158-7BA071C548D4}"/>
      </w:docPartPr>
      <w:docPartBody>
        <w:p w:rsidR="004A6B92" w:rsidRDefault="004A6B92" w:rsidP="004A6B92">
          <w:pPr>
            <w:pStyle w:val="F9D53F5A297C4930BA593E8FD750574F"/>
          </w:pPr>
          <w:r w:rsidRPr="004D2D92">
            <w:rPr>
              <w:rStyle w:val="PlaceholderText"/>
            </w:rPr>
            <w:t>Choose an item.</w:t>
          </w:r>
        </w:p>
      </w:docPartBody>
    </w:docPart>
    <w:docPart>
      <w:docPartPr>
        <w:name w:val="A2D6826D2C464A0D961BE97D992E8D9A"/>
        <w:category>
          <w:name w:val="General"/>
          <w:gallery w:val="placeholder"/>
        </w:category>
        <w:types>
          <w:type w:val="bbPlcHdr"/>
        </w:types>
        <w:behaviors>
          <w:behavior w:val="content"/>
        </w:behaviors>
        <w:guid w:val="{5C4DF4FB-2FE0-41DD-A9F8-721289FCBED0}"/>
      </w:docPartPr>
      <w:docPartBody>
        <w:p w:rsidR="004A6B92" w:rsidRDefault="004A6B92" w:rsidP="004A6B92">
          <w:pPr>
            <w:pStyle w:val="A2D6826D2C464A0D961BE97D992E8D9A"/>
          </w:pPr>
          <w:r w:rsidRPr="004D2D92">
            <w:rPr>
              <w:rStyle w:val="PlaceholderText"/>
            </w:rPr>
            <w:t>Choose an item.</w:t>
          </w:r>
        </w:p>
      </w:docPartBody>
    </w:docPart>
    <w:docPart>
      <w:docPartPr>
        <w:name w:val="DEE1AC5CE2F147E0B860274081F6FD14"/>
        <w:category>
          <w:name w:val="General"/>
          <w:gallery w:val="placeholder"/>
        </w:category>
        <w:types>
          <w:type w:val="bbPlcHdr"/>
        </w:types>
        <w:behaviors>
          <w:behavior w:val="content"/>
        </w:behaviors>
        <w:guid w:val="{56A8511B-8AE7-41DA-9C6A-1C7FD3B19F2D}"/>
      </w:docPartPr>
      <w:docPartBody>
        <w:p w:rsidR="004A6B92" w:rsidRDefault="004A6B92" w:rsidP="004A6B92">
          <w:pPr>
            <w:pStyle w:val="DEE1AC5CE2F147E0B860274081F6FD14"/>
          </w:pPr>
          <w:r w:rsidRPr="004D2D92">
            <w:rPr>
              <w:rStyle w:val="PlaceholderText"/>
            </w:rPr>
            <w:t>Choose an item.</w:t>
          </w:r>
        </w:p>
      </w:docPartBody>
    </w:docPart>
    <w:docPart>
      <w:docPartPr>
        <w:name w:val="311C1FDBC1C64E169469881C4E315D57"/>
        <w:category>
          <w:name w:val="General"/>
          <w:gallery w:val="placeholder"/>
        </w:category>
        <w:types>
          <w:type w:val="bbPlcHdr"/>
        </w:types>
        <w:behaviors>
          <w:behavior w:val="content"/>
        </w:behaviors>
        <w:guid w:val="{C2FBD735-50AC-408B-B88C-05A7083DFA6E}"/>
      </w:docPartPr>
      <w:docPartBody>
        <w:p w:rsidR="00BB4808" w:rsidRDefault="007D1DCD" w:rsidP="007D1DCD">
          <w:pPr>
            <w:pStyle w:val="311C1FDBC1C64E169469881C4E315D57"/>
          </w:pPr>
          <w:r w:rsidRPr="004D2D92">
            <w:rPr>
              <w:rStyle w:val="PlaceholderText"/>
            </w:rPr>
            <w:t>Choose an item.</w:t>
          </w:r>
        </w:p>
      </w:docPartBody>
    </w:docPart>
    <w:docPart>
      <w:docPartPr>
        <w:name w:val="41502CDADD29449B957EAE8A1B3F2499"/>
        <w:category>
          <w:name w:val="General"/>
          <w:gallery w:val="placeholder"/>
        </w:category>
        <w:types>
          <w:type w:val="bbPlcHdr"/>
        </w:types>
        <w:behaviors>
          <w:behavior w:val="content"/>
        </w:behaviors>
        <w:guid w:val="{3A4C75F3-B5EE-4E79-A631-A91785C8ABFF}"/>
      </w:docPartPr>
      <w:docPartBody>
        <w:p w:rsidR="00BB4808" w:rsidRDefault="007D1DCD" w:rsidP="007D1DCD">
          <w:pPr>
            <w:pStyle w:val="41502CDADD29449B957EAE8A1B3F2499"/>
          </w:pPr>
          <w:r w:rsidRPr="004D2D92">
            <w:rPr>
              <w:rStyle w:val="PlaceholderText"/>
            </w:rPr>
            <w:t>Choose an item.</w:t>
          </w:r>
        </w:p>
      </w:docPartBody>
    </w:docPart>
    <w:docPart>
      <w:docPartPr>
        <w:name w:val="3AE9A7BBCEC041DDADFD01A1F221977E"/>
        <w:category>
          <w:name w:val="General"/>
          <w:gallery w:val="placeholder"/>
        </w:category>
        <w:types>
          <w:type w:val="bbPlcHdr"/>
        </w:types>
        <w:behaviors>
          <w:behavior w:val="content"/>
        </w:behaviors>
        <w:guid w:val="{1A67C8E8-EA50-405D-9BED-5827696D1EDE}"/>
      </w:docPartPr>
      <w:docPartBody>
        <w:p w:rsidR="00BB4808" w:rsidRDefault="007D1DCD" w:rsidP="007D1DCD">
          <w:pPr>
            <w:pStyle w:val="3AE9A7BBCEC041DDADFD01A1F221977E"/>
          </w:pPr>
          <w:r w:rsidRPr="004D2D92">
            <w:rPr>
              <w:rStyle w:val="PlaceholderText"/>
            </w:rPr>
            <w:t>Choose an item.</w:t>
          </w:r>
        </w:p>
      </w:docPartBody>
    </w:docPart>
    <w:docPart>
      <w:docPartPr>
        <w:name w:val="869F1ACD2C0D498F950F3DC6CF75151C"/>
        <w:category>
          <w:name w:val="General"/>
          <w:gallery w:val="placeholder"/>
        </w:category>
        <w:types>
          <w:type w:val="bbPlcHdr"/>
        </w:types>
        <w:behaviors>
          <w:behavior w:val="content"/>
        </w:behaviors>
        <w:guid w:val="{2662DFC6-93BD-4991-9FC2-085A618A970B}"/>
      </w:docPartPr>
      <w:docPartBody>
        <w:p w:rsidR="00BB4808" w:rsidRDefault="007D1DCD" w:rsidP="007D1DCD">
          <w:pPr>
            <w:pStyle w:val="869F1ACD2C0D498F950F3DC6CF75151C"/>
          </w:pPr>
          <w:r w:rsidRPr="004D2D92">
            <w:rPr>
              <w:rStyle w:val="PlaceholderText"/>
            </w:rPr>
            <w:t>Choose an item.</w:t>
          </w:r>
        </w:p>
      </w:docPartBody>
    </w:docPart>
    <w:docPart>
      <w:docPartPr>
        <w:name w:val="06812B9E49AA46D5AA0413C6C6C29C0A"/>
        <w:category>
          <w:name w:val="General"/>
          <w:gallery w:val="placeholder"/>
        </w:category>
        <w:types>
          <w:type w:val="bbPlcHdr"/>
        </w:types>
        <w:behaviors>
          <w:behavior w:val="content"/>
        </w:behaviors>
        <w:guid w:val="{D980A706-9DFD-40EA-97FA-E6A998979C8A}"/>
      </w:docPartPr>
      <w:docPartBody>
        <w:p w:rsidR="00BB4808" w:rsidRDefault="007D1DCD" w:rsidP="007D1DCD">
          <w:pPr>
            <w:pStyle w:val="06812B9E49AA46D5AA0413C6C6C29C0A"/>
          </w:pPr>
          <w:r w:rsidRPr="004D2D92">
            <w:rPr>
              <w:rStyle w:val="PlaceholderText"/>
            </w:rPr>
            <w:t>Choose an item.</w:t>
          </w:r>
        </w:p>
      </w:docPartBody>
    </w:docPart>
    <w:docPart>
      <w:docPartPr>
        <w:name w:val="DC92B451E1F84ECB958D48060246D28D"/>
        <w:category>
          <w:name w:val="General"/>
          <w:gallery w:val="placeholder"/>
        </w:category>
        <w:types>
          <w:type w:val="bbPlcHdr"/>
        </w:types>
        <w:behaviors>
          <w:behavior w:val="content"/>
        </w:behaviors>
        <w:guid w:val="{8DFB96DE-7BEE-4C21-8429-CCF25E9232C6}"/>
      </w:docPartPr>
      <w:docPartBody>
        <w:p w:rsidR="00BB4808" w:rsidRDefault="007D1DCD" w:rsidP="007D1DCD">
          <w:pPr>
            <w:pStyle w:val="DC92B451E1F84ECB958D48060246D28D"/>
          </w:pPr>
          <w:r w:rsidRPr="004D2D92">
            <w:rPr>
              <w:rStyle w:val="PlaceholderText"/>
            </w:rPr>
            <w:t>Choose an item.</w:t>
          </w:r>
        </w:p>
      </w:docPartBody>
    </w:docPart>
    <w:docPart>
      <w:docPartPr>
        <w:name w:val="3E3FD6A5AF2B4B3C85F7D3FED41308A4"/>
        <w:category>
          <w:name w:val="General"/>
          <w:gallery w:val="placeholder"/>
        </w:category>
        <w:types>
          <w:type w:val="bbPlcHdr"/>
        </w:types>
        <w:behaviors>
          <w:behavior w:val="content"/>
        </w:behaviors>
        <w:guid w:val="{13EA867D-9917-4075-BD3A-7791D205E19A}"/>
      </w:docPartPr>
      <w:docPartBody>
        <w:p w:rsidR="00BB4808" w:rsidRDefault="007D1DCD" w:rsidP="007D1DCD">
          <w:pPr>
            <w:pStyle w:val="3E3FD6A5AF2B4B3C85F7D3FED41308A4"/>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D269C"/>
    <w:rsid w:val="000E4942"/>
    <w:rsid w:val="00126267"/>
    <w:rsid w:val="001410E7"/>
    <w:rsid w:val="0026689B"/>
    <w:rsid w:val="00291481"/>
    <w:rsid w:val="00321863"/>
    <w:rsid w:val="003511D2"/>
    <w:rsid w:val="003957D2"/>
    <w:rsid w:val="003A737C"/>
    <w:rsid w:val="00401AFF"/>
    <w:rsid w:val="00435CA7"/>
    <w:rsid w:val="00436B75"/>
    <w:rsid w:val="00446BE1"/>
    <w:rsid w:val="0046078A"/>
    <w:rsid w:val="004A6B92"/>
    <w:rsid w:val="004B3190"/>
    <w:rsid w:val="004B6D71"/>
    <w:rsid w:val="00520533"/>
    <w:rsid w:val="00523305"/>
    <w:rsid w:val="00562F0B"/>
    <w:rsid w:val="005B4335"/>
    <w:rsid w:val="005F71F3"/>
    <w:rsid w:val="0060792E"/>
    <w:rsid w:val="006A4CED"/>
    <w:rsid w:val="006E6E58"/>
    <w:rsid w:val="00724A4D"/>
    <w:rsid w:val="0076409F"/>
    <w:rsid w:val="007D1DCD"/>
    <w:rsid w:val="008D269C"/>
    <w:rsid w:val="0096648C"/>
    <w:rsid w:val="009C6B1B"/>
    <w:rsid w:val="00A723AA"/>
    <w:rsid w:val="00AE4FF6"/>
    <w:rsid w:val="00B35EEC"/>
    <w:rsid w:val="00B7004C"/>
    <w:rsid w:val="00BB4808"/>
    <w:rsid w:val="00C2221A"/>
    <w:rsid w:val="00C34F4F"/>
    <w:rsid w:val="00D01C83"/>
    <w:rsid w:val="00D543CB"/>
    <w:rsid w:val="00DB0721"/>
    <w:rsid w:val="00E05648"/>
    <w:rsid w:val="00E169CE"/>
    <w:rsid w:val="00E307F5"/>
    <w:rsid w:val="00F11A9A"/>
    <w:rsid w:val="00F15B8F"/>
    <w:rsid w:val="00F22E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26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7D1DCD"/>
    <w:rPr>
      <w:color w:val="808080"/>
    </w:rPr>
  </w:style>
  <w:style w:type="paragraph" w:customStyle="1" w:styleId="ECFBAC07E63744E685DC645F07366DE2">
    <w:name w:val="ECFBAC07E63744E685DC645F07366DE2"/>
    <w:rsid w:val="008D269C"/>
  </w:style>
  <w:style w:type="paragraph" w:customStyle="1" w:styleId="95FE05C6563345299B737054A39C3DC8">
    <w:name w:val="95FE05C6563345299B737054A39C3DC8"/>
    <w:rsid w:val="004A6B92"/>
    <w:pPr>
      <w:spacing w:after="160" w:line="259" w:lineRule="auto"/>
    </w:pPr>
  </w:style>
  <w:style w:type="paragraph" w:customStyle="1" w:styleId="0CA266BAEF2F4EA48EAEEE7550C45CFE">
    <w:name w:val="0CA266BAEF2F4EA48EAEEE7550C45CFE"/>
    <w:rsid w:val="004A6B92"/>
    <w:pPr>
      <w:spacing w:after="160" w:line="259" w:lineRule="auto"/>
    </w:pPr>
  </w:style>
  <w:style w:type="paragraph" w:customStyle="1" w:styleId="A985E114A9CA41B68127E73456EEB710">
    <w:name w:val="A985E114A9CA41B68127E73456EEB710"/>
    <w:rsid w:val="004A6B92"/>
    <w:pPr>
      <w:spacing w:after="160" w:line="259" w:lineRule="auto"/>
    </w:pPr>
  </w:style>
  <w:style w:type="paragraph" w:customStyle="1" w:styleId="F88F8D0A50A443A18C81C89342FE199C">
    <w:name w:val="F88F8D0A50A443A18C81C89342FE199C"/>
    <w:rsid w:val="004A6B92"/>
    <w:pPr>
      <w:spacing w:after="160" w:line="259" w:lineRule="auto"/>
    </w:pPr>
  </w:style>
  <w:style w:type="paragraph" w:customStyle="1" w:styleId="96D74C127CA34FC1AFAA0227B5FB2848">
    <w:name w:val="96D74C127CA34FC1AFAA0227B5FB2848"/>
    <w:rsid w:val="004A6B92"/>
    <w:pPr>
      <w:spacing w:after="160" w:line="259" w:lineRule="auto"/>
    </w:pPr>
  </w:style>
  <w:style w:type="paragraph" w:customStyle="1" w:styleId="E6D0D5D2CB3E4232A0A3B43CB6A766CD">
    <w:name w:val="E6D0D5D2CB3E4232A0A3B43CB6A766CD"/>
    <w:rsid w:val="004A6B92"/>
    <w:pPr>
      <w:spacing w:after="160" w:line="259" w:lineRule="auto"/>
    </w:pPr>
  </w:style>
  <w:style w:type="paragraph" w:customStyle="1" w:styleId="1232376AAD6B41079FC16D630A4250F8">
    <w:name w:val="1232376AAD6B41079FC16D630A4250F8"/>
    <w:rsid w:val="004A6B92"/>
    <w:pPr>
      <w:spacing w:after="160" w:line="259" w:lineRule="auto"/>
    </w:pPr>
  </w:style>
  <w:style w:type="paragraph" w:customStyle="1" w:styleId="14BD8542D50D48799F33CAC49B067B5E">
    <w:name w:val="14BD8542D50D48799F33CAC49B067B5E"/>
    <w:rsid w:val="004A6B92"/>
    <w:pPr>
      <w:spacing w:after="160" w:line="259" w:lineRule="auto"/>
    </w:pPr>
  </w:style>
  <w:style w:type="paragraph" w:customStyle="1" w:styleId="A27F11BA9440484D8A148804FCEC0208">
    <w:name w:val="A27F11BA9440484D8A148804FCEC0208"/>
    <w:rsid w:val="004A6B92"/>
    <w:pPr>
      <w:spacing w:after="160" w:line="259" w:lineRule="auto"/>
    </w:pPr>
  </w:style>
  <w:style w:type="paragraph" w:customStyle="1" w:styleId="EB97F14737E7418BA49D60462DC59052">
    <w:name w:val="EB97F14737E7418BA49D60462DC59052"/>
    <w:rsid w:val="004A6B92"/>
    <w:pPr>
      <w:spacing w:after="160" w:line="259" w:lineRule="auto"/>
    </w:pPr>
  </w:style>
  <w:style w:type="paragraph" w:customStyle="1" w:styleId="6811314443C14DF28041896845B62424">
    <w:name w:val="6811314443C14DF28041896845B62424"/>
    <w:rsid w:val="004A6B92"/>
    <w:pPr>
      <w:spacing w:after="160" w:line="259" w:lineRule="auto"/>
    </w:pPr>
  </w:style>
  <w:style w:type="paragraph" w:customStyle="1" w:styleId="D76FF7FBC87F42A091B1E73606752A59">
    <w:name w:val="D76FF7FBC87F42A091B1E73606752A59"/>
    <w:rsid w:val="004A6B92"/>
    <w:pPr>
      <w:spacing w:after="160" w:line="259" w:lineRule="auto"/>
    </w:pPr>
  </w:style>
  <w:style w:type="paragraph" w:customStyle="1" w:styleId="45EE1A6EF7B4443AA18BC62036CFC977">
    <w:name w:val="45EE1A6EF7B4443AA18BC62036CFC977"/>
    <w:rsid w:val="004A6B92"/>
    <w:pPr>
      <w:spacing w:after="160" w:line="259" w:lineRule="auto"/>
    </w:pPr>
  </w:style>
  <w:style w:type="paragraph" w:customStyle="1" w:styleId="D78F09E22CE34E2F8D67B2AD664DEFEF">
    <w:name w:val="D78F09E22CE34E2F8D67B2AD664DEFEF"/>
    <w:rsid w:val="004A6B92"/>
    <w:pPr>
      <w:spacing w:after="160" w:line="259" w:lineRule="auto"/>
    </w:pPr>
  </w:style>
  <w:style w:type="paragraph" w:customStyle="1" w:styleId="8803F3423449476FB0DE49A829A607F8">
    <w:name w:val="8803F3423449476FB0DE49A829A607F8"/>
    <w:rsid w:val="004A6B92"/>
    <w:pPr>
      <w:spacing w:after="160" w:line="259" w:lineRule="auto"/>
    </w:pPr>
  </w:style>
  <w:style w:type="paragraph" w:customStyle="1" w:styleId="C0EB09DD6C834A159FB44CE7D49EA29D">
    <w:name w:val="C0EB09DD6C834A159FB44CE7D49EA29D"/>
    <w:rsid w:val="004A6B92"/>
    <w:pPr>
      <w:spacing w:after="160" w:line="259" w:lineRule="auto"/>
    </w:pPr>
  </w:style>
  <w:style w:type="paragraph" w:customStyle="1" w:styleId="EE17E6A9CA1B4F55A01F7D0022CC787A">
    <w:name w:val="EE17E6A9CA1B4F55A01F7D0022CC787A"/>
    <w:rsid w:val="004A6B92"/>
    <w:pPr>
      <w:spacing w:after="160" w:line="259" w:lineRule="auto"/>
    </w:pPr>
  </w:style>
  <w:style w:type="paragraph" w:customStyle="1" w:styleId="794080230D3043128B9EF0C8664623A3">
    <w:name w:val="794080230D3043128B9EF0C8664623A3"/>
    <w:rsid w:val="004A6B92"/>
    <w:pPr>
      <w:spacing w:after="160" w:line="259" w:lineRule="auto"/>
    </w:pPr>
  </w:style>
  <w:style w:type="paragraph" w:customStyle="1" w:styleId="2B7AF9FF64B44DC8AEF49098F8330CF4">
    <w:name w:val="2B7AF9FF64B44DC8AEF49098F8330CF4"/>
    <w:rsid w:val="004A6B92"/>
    <w:pPr>
      <w:spacing w:after="160" w:line="259" w:lineRule="auto"/>
    </w:pPr>
  </w:style>
  <w:style w:type="paragraph" w:customStyle="1" w:styleId="6932290679024252B56FE042E2D2E1BA">
    <w:name w:val="6932290679024252B56FE042E2D2E1BA"/>
    <w:rsid w:val="004A6B92"/>
    <w:pPr>
      <w:spacing w:after="160" w:line="259" w:lineRule="auto"/>
    </w:pPr>
  </w:style>
  <w:style w:type="paragraph" w:customStyle="1" w:styleId="5F8E4A67C41F4E83A948AB0E115B8D63">
    <w:name w:val="5F8E4A67C41F4E83A948AB0E115B8D63"/>
    <w:rsid w:val="004A6B92"/>
    <w:pPr>
      <w:spacing w:after="160" w:line="259" w:lineRule="auto"/>
    </w:pPr>
  </w:style>
  <w:style w:type="paragraph" w:customStyle="1" w:styleId="8BA4ACB70E184461BCBB3A87200EDA9E">
    <w:name w:val="8BA4ACB70E184461BCBB3A87200EDA9E"/>
    <w:rsid w:val="004A6B92"/>
    <w:pPr>
      <w:spacing w:after="160" w:line="259" w:lineRule="auto"/>
    </w:pPr>
  </w:style>
  <w:style w:type="paragraph" w:customStyle="1" w:styleId="8D7E8CDB3C7D488090BF0537150AE7F2">
    <w:name w:val="8D7E8CDB3C7D488090BF0537150AE7F2"/>
    <w:rsid w:val="004A6B92"/>
    <w:pPr>
      <w:spacing w:after="160" w:line="259" w:lineRule="auto"/>
    </w:pPr>
  </w:style>
  <w:style w:type="paragraph" w:customStyle="1" w:styleId="CF141A3431BF4B8682319CA429B3C34A">
    <w:name w:val="CF141A3431BF4B8682319CA429B3C34A"/>
    <w:rsid w:val="004A6B92"/>
    <w:pPr>
      <w:spacing w:after="160" w:line="259" w:lineRule="auto"/>
    </w:pPr>
  </w:style>
  <w:style w:type="paragraph" w:customStyle="1" w:styleId="9C1AB6B62EA34C5597DBA72CE2194373">
    <w:name w:val="9C1AB6B62EA34C5597DBA72CE2194373"/>
    <w:rsid w:val="004A6B92"/>
    <w:pPr>
      <w:spacing w:after="160" w:line="259" w:lineRule="auto"/>
    </w:pPr>
  </w:style>
  <w:style w:type="paragraph" w:customStyle="1" w:styleId="13C87765BE83423E92B1FFAD5C7D1845">
    <w:name w:val="13C87765BE83423E92B1FFAD5C7D1845"/>
    <w:rsid w:val="004A6B92"/>
    <w:pPr>
      <w:spacing w:after="160" w:line="259" w:lineRule="auto"/>
    </w:pPr>
  </w:style>
  <w:style w:type="paragraph" w:customStyle="1" w:styleId="17154604C0D54EC0BD2EDC5F33B8EAD7">
    <w:name w:val="17154604C0D54EC0BD2EDC5F33B8EAD7"/>
    <w:rsid w:val="004A6B92"/>
    <w:pPr>
      <w:spacing w:after="160" w:line="259" w:lineRule="auto"/>
    </w:pPr>
  </w:style>
  <w:style w:type="paragraph" w:customStyle="1" w:styleId="0D171E42DA34409D970FB865BCB36906">
    <w:name w:val="0D171E42DA34409D970FB865BCB36906"/>
    <w:rsid w:val="004A6B92"/>
    <w:pPr>
      <w:spacing w:after="160" w:line="259" w:lineRule="auto"/>
    </w:pPr>
  </w:style>
  <w:style w:type="paragraph" w:customStyle="1" w:styleId="70997CE866624B83A6689C6AB0CEE6A9">
    <w:name w:val="70997CE866624B83A6689C6AB0CEE6A9"/>
    <w:rsid w:val="004A6B92"/>
    <w:pPr>
      <w:spacing w:after="160" w:line="259" w:lineRule="auto"/>
    </w:pPr>
  </w:style>
  <w:style w:type="paragraph" w:customStyle="1" w:styleId="592C08FF3DE341F691CF3204CE675844">
    <w:name w:val="592C08FF3DE341F691CF3204CE675844"/>
    <w:rsid w:val="004A6B92"/>
    <w:pPr>
      <w:spacing w:after="160" w:line="259" w:lineRule="auto"/>
    </w:pPr>
  </w:style>
  <w:style w:type="paragraph" w:customStyle="1" w:styleId="ABE3E01384034026A74B408977C28BDD">
    <w:name w:val="ABE3E01384034026A74B408977C28BDD"/>
    <w:rsid w:val="004A6B92"/>
    <w:pPr>
      <w:spacing w:after="160" w:line="259" w:lineRule="auto"/>
    </w:pPr>
  </w:style>
  <w:style w:type="paragraph" w:customStyle="1" w:styleId="2D845BDAEF524AD997316B6326E5546B">
    <w:name w:val="2D845BDAEF524AD997316B6326E5546B"/>
    <w:rsid w:val="004A6B92"/>
    <w:pPr>
      <w:spacing w:after="160" w:line="259" w:lineRule="auto"/>
    </w:pPr>
  </w:style>
  <w:style w:type="paragraph" w:customStyle="1" w:styleId="F9D53F5A297C4930BA593E8FD750574F">
    <w:name w:val="F9D53F5A297C4930BA593E8FD750574F"/>
    <w:rsid w:val="004A6B92"/>
    <w:pPr>
      <w:spacing w:after="160" w:line="259" w:lineRule="auto"/>
    </w:pPr>
  </w:style>
  <w:style w:type="paragraph" w:customStyle="1" w:styleId="A2D6826D2C464A0D961BE97D992E8D9A">
    <w:name w:val="A2D6826D2C464A0D961BE97D992E8D9A"/>
    <w:rsid w:val="004A6B92"/>
    <w:pPr>
      <w:spacing w:after="160" w:line="259" w:lineRule="auto"/>
    </w:pPr>
  </w:style>
  <w:style w:type="paragraph" w:customStyle="1" w:styleId="DEE1AC5CE2F147E0B860274081F6FD14">
    <w:name w:val="DEE1AC5CE2F147E0B860274081F6FD14"/>
    <w:rsid w:val="004A6B92"/>
    <w:pPr>
      <w:spacing w:after="160" w:line="259" w:lineRule="auto"/>
    </w:pPr>
  </w:style>
  <w:style w:type="paragraph" w:customStyle="1" w:styleId="311C1FDBC1C64E169469881C4E315D57">
    <w:name w:val="311C1FDBC1C64E169469881C4E315D57"/>
    <w:rsid w:val="007D1DCD"/>
    <w:pPr>
      <w:spacing w:after="160" w:line="259" w:lineRule="auto"/>
    </w:pPr>
  </w:style>
  <w:style w:type="paragraph" w:customStyle="1" w:styleId="41502CDADD29449B957EAE8A1B3F2499">
    <w:name w:val="41502CDADD29449B957EAE8A1B3F2499"/>
    <w:rsid w:val="007D1DCD"/>
    <w:pPr>
      <w:spacing w:after="160" w:line="259" w:lineRule="auto"/>
    </w:pPr>
  </w:style>
  <w:style w:type="paragraph" w:customStyle="1" w:styleId="3AE9A7BBCEC041DDADFD01A1F221977E">
    <w:name w:val="3AE9A7BBCEC041DDADFD01A1F221977E"/>
    <w:rsid w:val="007D1DCD"/>
    <w:pPr>
      <w:spacing w:after="160" w:line="259" w:lineRule="auto"/>
    </w:pPr>
  </w:style>
  <w:style w:type="paragraph" w:customStyle="1" w:styleId="869F1ACD2C0D498F950F3DC6CF75151C">
    <w:name w:val="869F1ACD2C0D498F950F3DC6CF75151C"/>
    <w:rsid w:val="007D1DCD"/>
    <w:pPr>
      <w:spacing w:after="160" w:line="259" w:lineRule="auto"/>
    </w:pPr>
  </w:style>
  <w:style w:type="paragraph" w:customStyle="1" w:styleId="06812B9E49AA46D5AA0413C6C6C29C0A">
    <w:name w:val="06812B9E49AA46D5AA0413C6C6C29C0A"/>
    <w:rsid w:val="007D1DCD"/>
    <w:pPr>
      <w:spacing w:after="160" w:line="259" w:lineRule="auto"/>
    </w:pPr>
  </w:style>
  <w:style w:type="paragraph" w:customStyle="1" w:styleId="DC92B451E1F84ECB958D48060246D28D">
    <w:name w:val="DC92B451E1F84ECB958D48060246D28D"/>
    <w:rsid w:val="007D1DCD"/>
    <w:pPr>
      <w:spacing w:after="160" w:line="259" w:lineRule="auto"/>
    </w:pPr>
  </w:style>
  <w:style w:type="paragraph" w:customStyle="1" w:styleId="3E3FD6A5AF2B4B3C85F7D3FED41308A4">
    <w:name w:val="3E3FD6A5AF2B4B3C85F7D3FED41308A4"/>
    <w:rsid w:val="007D1DC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8.xml.rels>&#65279;<?xml version="1.0" encoding="utf-8"?><Relationships xmlns="http://schemas.openxmlformats.org/package/2006/relationships"><Relationship Type="http://schemas.openxmlformats.org/officeDocument/2006/relationships/customXmlProps" Target="/customXml/itemProps8.xml" Id="Rd3c4172d526e4b2384ade4b889302c76" /></Relationships>
</file>

<file path=customXml/item1.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Integrity</Value>
      <Value>Recruitment and Commencements</Value>
    </Topic_x0020__x002d__x0020_sub>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metadata xmlns="http://www.objective.com/ecm/document/metadata/4FEB93B0D38B3BDFE05400144FFB2061" version="1.0.0">
  <systemFields>
    <field name="Objective-Id">
      <value order="0">A57698151</value>
    </field>
    <field name="Objective-Title">
      <value order="0">Position Description - TO3 P11667 - P09862 Planning and Burning</value>
    </field>
    <field name="Objective-Description">
      <value order="0"/>
    </field>
    <field name="Objective-CreationStamp">
      <value order="0">2025-09-30T05:53:31Z</value>
    </field>
    <field name="Objective-IsApproved">
      <value order="0">false</value>
    </field>
    <field name="Objective-IsPublished">
      <value order="0">true</value>
    </field>
    <field name="Objective-DatePublished">
      <value order="0">2025-09-30T05:53:31Z</value>
    </field>
    <field name="Objective-ModificationStamp">
      <value order="0">2026-09-21T23:41:39Z</value>
    </field>
    <field name="Objective-Owner">
      <value order="0">Katherine Breitkopf</value>
    </field>
    <field name="Objective-Path">
      <value order="0">Whole of ACT Government:EPSDD - Environment Planning and Sustainable Development Directorate:DIVISION - Environment, Heritage and Parks:BRANCH - PCS:SECTION - Fire Management Unit:Administration:01 - Management:Recruitment:Position Descriptions:Prescribed burning &amp; Research:P09862 - TO3 Fire Management Officer</value>
    </field>
    <field name="Objective-Parent">
      <value order="0">P09862 - TO3 Fire Management Officer</value>
    </field>
    <field name="Objective-State">
      <value order="0">Published</value>
    </field>
    <field name="Objective-VersionId">
      <value order="0">vA73238958</value>
    </field>
    <field name="Objective-Version">
      <value order="0">1.0</value>
    </field>
    <field name="Objective-VersionNumber">
      <value order="0">1</value>
    </field>
    <field name="Objective-VersionComment">
      <value order="0">First version</value>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EPSDD</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96C340D7-ED20-4830-B338-6CE6D265DD92}">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17B88AF5-0D0B-4149-8EA0-F01EB208571D}">
  <ds:schemaRefs>
    <ds:schemaRef ds:uri="http://schemas.openxmlformats.org/officeDocument/2006/bibliography"/>
  </ds:schemaRefs>
</ds:datastoreItem>
</file>

<file path=customXml/itemProps3.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4.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5.xml><?xml version="1.0" encoding="utf-8"?>
<ds:datastoreItem xmlns:ds="http://schemas.openxmlformats.org/officeDocument/2006/customXml" ds:itemID="{907605A3-3152-4306-81CA-A8C9FEC3292B}">
  <ds:schemaRefs>
    <ds:schemaRef ds:uri="http://schemas.microsoft.com/office/2006/metadata/properties"/>
    <ds:schemaRef ds:uri="1b2d411c-1ac9-4301-ba2b-e244f2bd7937"/>
  </ds:schemaRefs>
</ds:datastoreItem>
</file>

<file path=customXml/itemProps6.xml><?xml version="1.0" encoding="utf-8"?>
<ds:datastoreItem xmlns:ds="http://schemas.openxmlformats.org/officeDocument/2006/customXml" ds:itemID="{10821E91-2698-44F2-BAC2-6EC5020EE7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8.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PD Template (Access Canberra) (2)</Template>
  <TotalTime>12</TotalTime>
  <Pages>5</Pages>
  <Words>1525</Words>
  <Characters>8695</Characters>
  <DocSecurity>0</DocSecurity>
  <Lines>72</Lines>
  <Paragraphs>20</Paragraphs>
  <ScaleCrop>false</ScaleCrop>
  <LinksUpToDate>false</LinksUpToDate>
  <CharactersWithSpaces>10200</CharactersWithSpaces>
  <SharedDoc>false</SharedDoc>
  <HLinks>
    <vt:vector size="6" baseType="variant">
      <vt:variant>
        <vt:i4>4980783</vt:i4>
      </vt:variant>
      <vt:variant>
        <vt:i4>0</vt:i4>
      </vt:variant>
      <vt:variant>
        <vt:i4>0</vt:i4>
      </vt:variant>
      <vt:variant>
        <vt:i4>5</vt:i4>
      </vt:variant>
      <vt:variant>
        <vt:lpwstr>https://www.environment.act.gov.au/ACT-parks-conservation/bushfire_management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2017-11-27T22:33:00Z</cp:lastPrinted>
  <dcterms:created xsi:type="dcterms:W3CDTF">2025-08-28T01:44:00Z</dcterms:created>
  <dcterms:modified xsi:type="dcterms:W3CDTF">2025-09-09T23:45:00Z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display_urn:schemas-microsoft-com:office:office#Creator">
    <vt:lpwstr>Thompson, Kirsten</vt:lpwstr>
  </op:property>
  <op:property fmtid="{D5CDD505-2E9C-101B-9397-08002B2CF9AE}" pid="3" name="docIndexRef">
    <vt:lpwstr>d276e6f7-84fb-48d0-9661-a12fc2bd831f</vt:lpwstr>
  </op:property>
  <op:property fmtid="{D5CDD505-2E9C-101B-9397-08002B2CF9AE}" pid="4" name="bjSaver">
    <vt:lpwstr>YW2K09diGy+0DNQ8QYJnWyLply53p429</vt:lpwstr>
  </op:property>
  <op:property fmtid="{D5CDD505-2E9C-101B-9397-08002B2CF9AE}" pid="5" name="ContentTypeId">
    <vt:lpwstr>0x0101004C2F746C05D40A4C8D0E6C9AC5C6805E</vt:lpwstr>
  </op:property>
  <op:property fmtid="{D5CDD505-2E9C-101B-9397-08002B2CF9AE}" pid="6" name="Objective-Comment">
    <vt:lpwstr/>
  </op:property>
  <op:property fmtid="{D5CDD505-2E9C-101B-9397-08002B2CF9AE}" pid="7" name="Objective-Owner Agency [system]">
    <vt:lpwstr>EPD</vt:lpwstr>
  </op:property>
  <op:property fmtid="{D5CDD505-2E9C-101B-9397-08002B2CF9AE}" pid="8" name="Objective-Document Type [system]">
    <vt:lpwstr>0-Document</vt:lpwstr>
  </op:property>
  <op:property fmtid="{D5CDD505-2E9C-101B-9397-08002B2CF9AE}" pid="9" name="Objective-Language [system]">
    <vt:lpwstr>English (en)</vt:lpwstr>
  </op:property>
  <op:property fmtid="{D5CDD505-2E9C-101B-9397-08002B2CF9AE}" pid="10" name="Objective-Jurisdiction [system]">
    <vt:lpwstr>ACT</vt:lpwstr>
  </op:property>
  <op:property fmtid="{D5CDD505-2E9C-101B-9397-08002B2CF9AE}" pid="11" name="Objective-Customers [system]">
    <vt:lpwstr/>
  </op:property>
  <op:property fmtid="{D5CDD505-2E9C-101B-9397-08002B2CF9AE}" pid="12" name="Objective-Places [system]">
    <vt:lpwstr/>
  </op:property>
  <op:property fmtid="{D5CDD505-2E9C-101B-9397-08002B2CF9AE}" pid="13" name="Objective-Transaction Reference [system]">
    <vt:lpwstr/>
  </op:property>
  <op:property fmtid="{D5CDD505-2E9C-101B-9397-08002B2CF9AE}" pid="14" name="Objective-Document Created By [system]">
    <vt:lpwstr/>
  </op:property>
  <op:property fmtid="{D5CDD505-2E9C-101B-9397-08002B2CF9AE}" pid="15" name="Objective-Document Created On [system]">
    <vt:lpwstr/>
  </op:property>
  <op:property fmtid="{D5CDD505-2E9C-101B-9397-08002B2CF9AE}" pid="16" name="Objective-Covers Period From [system]">
    <vt:lpwstr/>
  </op:property>
  <op:property fmtid="{D5CDD505-2E9C-101B-9397-08002B2CF9AE}" pid="17" name="Objective-Covers Period To [system]">
    <vt:lpwstr/>
  </op:property>
  <op:property fmtid="{D5CDD505-2E9C-101B-9397-08002B2CF9AE}" pid="18" name="bjDocumentLabelXML">
    <vt:lpwstr>&lt;?xml version="1.0" encoding="us-ascii"?&gt;&lt;sisl xmlns:xsi="http://www.w3.org/2001/XMLSchema-instance" xmlns:xsd="http://www.w3.org/2001/XMLSchema" sislVersion="0" policy="1865c0a7-d648-4a74-80fe-fa9dc7fe13cc" xmlns="http://www.boldonjames.com/2008/01/sie/i</vt:lpwstr>
  </op:property>
  <op:property fmtid="{D5CDD505-2E9C-101B-9397-08002B2CF9AE}" pid="19" name="bjDocumentLabelXML-0">
    <vt:lpwstr>nternal/label"&gt;&lt;element uid="7c13fe2d-c7c1-4f6c-bb3a-8f72249e7201" value="" /&gt;&lt;/sisl&gt;</vt:lpwstr>
  </op:property>
  <op:property fmtid="{D5CDD505-2E9C-101B-9397-08002B2CF9AE}" pid="20" name="bjDocumentSecurityLabel">
    <vt:lpwstr>UNCLASSIFIED</vt:lpwstr>
  </op:property>
  <op:property fmtid="{D5CDD505-2E9C-101B-9397-08002B2CF9AE}" pid="21" name="bjDocumentLabelFieldCode">
    <vt:lpwstr>UNCLASSIFIED</vt:lpwstr>
  </op:property>
  <op:property fmtid="{D5CDD505-2E9C-101B-9397-08002B2CF9AE}" pid="22" name="bjDocumentLabelFieldCodeHeaderFooter">
    <vt:lpwstr>UNCLASSIFIED</vt:lpwstr>
  </op:property>
  <op:property fmtid="{D5CDD505-2E9C-101B-9397-08002B2CF9AE}" pid="23" name="bjHeaderBothDocProperty">
    <vt:lpwstr>UNCLASSIFIED_x000d__x000d__x000d__x000d__x000d__x000d__x000d__x000d__x000d__x000d_
  </vt:lpwstr>
  </op:property>
  <op:property fmtid="{D5CDD505-2E9C-101B-9397-08002B2CF9AE}" pid="24" name="bjHeaderFirstPageDocProperty">
    <vt:lpwstr>UNCLASSIFIED_x000d__x000d__x000d__x000d__x000d__x000d__x000d__x000d__x000d__x000d_
  </vt:lpwstr>
  </op:property>
  <op:property fmtid="{D5CDD505-2E9C-101B-9397-08002B2CF9AE}" pid="25" name="bjHeaderEvenPageDocProperty">
    <vt:lpwstr>UNCLASSIFIED_x000d__x000d__x000d__x000d__x000d__x000d__x000d__x000d__x000d__x000d_
  </vt:lpwstr>
  </op:property>
  <op:property fmtid="{D5CDD505-2E9C-101B-9397-08002B2CF9AE}" pid="26" name="bjFooterBothDocProperty">
    <vt:lpwstr>_x000d__x000d__x000d__x000d__x000d__x000d__x000d__x000d__x000d__x000d_
UNCLASSIFIED </vt:lpwstr>
  </op:property>
  <op:property fmtid="{D5CDD505-2E9C-101B-9397-08002B2CF9AE}" pid="27" name="bjFooterFirstPageDocProperty">
    <vt:lpwstr>_x000d__x000d__x000d__x000d__x000d__x000d__x000d__x000d__x000d__x000d_
UNCLASSIFIED </vt:lpwstr>
  </op:property>
  <op:property fmtid="{D5CDD505-2E9C-101B-9397-08002B2CF9AE}" pid="28" name="bjFooterEvenPageDocProperty">
    <vt:lpwstr>_x000d__x000d__x000d__x000d__x000d__x000d__x000d__x000d__x000d__x000d_
UNCLASSIFIED </vt:lpwstr>
  </op:property>
  <op:property fmtid="{D5CDD505-2E9C-101B-9397-08002B2CF9AE}" pid="29" name="MSIP_Label_69af8531-eb46-4968-8cb3-105d2f5ea87e_Enabled">
    <vt:lpwstr>true</vt:lpwstr>
  </op:property>
  <op:property fmtid="{D5CDD505-2E9C-101B-9397-08002B2CF9AE}" pid="30" name="MSIP_Label_69af8531-eb46-4968-8cb3-105d2f5ea87e_SetDate">
    <vt:lpwstr>2025-02-03T22:32:32Z</vt:lpwstr>
  </op:property>
  <op:property fmtid="{D5CDD505-2E9C-101B-9397-08002B2CF9AE}" pid="31" name="MSIP_Label_69af8531-eb46-4968-8cb3-105d2f5ea87e_Method">
    <vt:lpwstr>Standard</vt:lpwstr>
  </op:property>
  <op:property fmtid="{D5CDD505-2E9C-101B-9397-08002B2CF9AE}" pid="32" name="MSIP_Label_69af8531-eb46-4968-8cb3-105d2f5ea87e_Name">
    <vt:lpwstr>Official - No Marking</vt:lpwstr>
  </op:property>
  <op:property fmtid="{D5CDD505-2E9C-101B-9397-08002B2CF9AE}" pid="33" name="MSIP_Label_69af8531-eb46-4968-8cb3-105d2f5ea87e_SiteId">
    <vt:lpwstr>b46c1908-0334-4236-b978-585ee88e4199</vt:lpwstr>
  </op:property>
  <op:property fmtid="{D5CDD505-2E9C-101B-9397-08002B2CF9AE}" pid="34" name="MSIP_Label_69af8531-eb46-4968-8cb3-105d2f5ea87e_ActionId">
    <vt:lpwstr>f278ea0d-9bc9-497a-8987-3dd5ed86b12a</vt:lpwstr>
  </op:property>
  <op:property fmtid="{D5CDD505-2E9C-101B-9397-08002B2CF9AE}" pid="35" name="MSIP_Label_69af8531-eb46-4968-8cb3-105d2f5ea87e_ContentBits">
    <vt:lpwstr>0</vt:lpwstr>
  </op:property>
  <op:property fmtid="{D5CDD505-2E9C-101B-9397-08002B2CF9AE}" pid="36" name="Customer-Id">
    <vt:lpwstr>4FEB93B0D38B3BDFE05400144FFB2061</vt:lpwstr>
  </op:property>
  <op:property fmtid="{D5CDD505-2E9C-101B-9397-08002B2CF9AE}" pid="37" name="Objective-Id">
    <vt:lpwstr>A57698151</vt:lpwstr>
  </op:property>
  <op:property fmtid="{D5CDD505-2E9C-101B-9397-08002B2CF9AE}" pid="38" name="Objective-Title">
    <vt:lpwstr>Position Description - TO3 P11667 - P09862 Planning and Burning</vt:lpwstr>
  </op:property>
  <op:property fmtid="{D5CDD505-2E9C-101B-9397-08002B2CF9AE}" pid="39" name="Objective-Description">
    <vt:lpwstr/>
  </op:property>
  <op:property fmtid="{D5CDD505-2E9C-101B-9397-08002B2CF9AE}" pid="40" name="Objective-CreationStamp">
    <vt:filetime>2025-09-30T05:53:31Z</vt:filetime>
  </op:property>
  <op:property fmtid="{D5CDD505-2E9C-101B-9397-08002B2CF9AE}" pid="41" name="Objective-IsApproved">
    <vt:bool>false</vt:bool>
  </op:property>
  <op:property fmtid="{D5CDD505-2E9C-101B-9397-08002B2CF9AE}" pid="42" name="Objective-IsPublished">
    <vt:bool>true</vt:bool>
  </op:property>
  <op:property fmtid="{D5CDD505-2E9C-101B-9397-08002B2CF9AE}" pid="43" name="Objective-DatePublished">
    <vt:filetime>2025-09-30T05:53:31Z</vt:filetime>
  </op:property>
  <op:property fmtid="{D5CDD505-2E9C-101B-9397-08002B2CF9AE}" pid="44" name="Objective-ModificationStamp">
    <vt:filetime>2026-09-21T23:41:39Z</vt:filetime>
  </op:property>
  <op:property fmtid="{D5CDD505-2E9C-101B-9397-08002B2CF9AE}" pid="45" name="Objective-Owner">
    <vt:lpwstr>Katherine Breitkopf</vt:lpwstr>
  </op:property>
  <op:property fmtid="{D5CDD505-2E9C-101B-9397-08002B2CF9AE}" pid="46" name="Objective-Path">
    <vt:lpwstr>Whole of ACT Government:EPSDD - Environment Planning and Sustainable Development Directorate:DIVISION - Environment, Heritage and Parks:BRANCH - PCS:SECTION - Fire Management Unit:Administration:01 - Management:Recruitment:Position Descriptions:Prescribed burning &amp; Research:P09862 - TO3 Fire Management Officer:</vt:lpwstr>
  </op:property>
  <op:property fmtid="{D5CDD505-2E9C-101B-9397-08002B2CF9AE}" pid="47" name="Objective-Parent">
    <vt:lpwstr>P09862 - TO3 Fire Management Officer</vt:lpwstr>
  </op:property>
  <op:property fmtid="{D5CDD505-2E9C-101B-9397-08002B2CF9AE}" pid="48" name="Objective-State">
    <vt:lpwstr>Published</vt:lpwstr>
  </op:property>
  <op:property fmtid="{D5CDD505-2E9C-101B-9397-08002B2CF9AE}" pid="49" name="Objective-VersionId">
    <vt:lpwstr>vA73238958</vt:lpwstr>
  </op:property>
  <op:property fmtid="{D5CDD505-2E9C-101B-9397-08002B2CF9AE}" pid="50" name="Objective-Version">
    <vt:lpwstr>1.0</vt:lpwstr>
  </op:property>
  <op:property fmtid="{D5CDD505-2E9C-101B-9397-08002B2CF9AE}" pid="51" name="Objective-VersionNumber">
    <vt:r8>1</vt:r8>
  </op:property>
  <op:property fmtid="{D5CDD505-2E9C-101B-9397-08002B2CF9AE}" pid="52" name="Objective-VersionComment">
    <vt:lpwstr>First version</vt:lpwstr>
  </op:property>
  <op:property fmtid="{D5CDD505-2E9C-101B-9397-08002B2CF9AE}" pid="53" name="Objective-FileNumber">
    <vt:lpwstr/>
  </op:property>
  <op:property fmtid="{D5CDD505-2E9C-101B-9397-08002B2CF9AE}" pid="54" name="Objective-Classification">
    <vt:lpwstr>[Inherited - none]</vt:lpwstr>
  </op:property>
  <op:property fmtid="{D5CDD505-2E9C-101B-9397-08002B2CF9AE}" pid="55" name="Objective-Caveats">
    <vt:lpwstr/>
  </op:property>
  <op:property fmtid="{D5CDD505-2E9C-101B-9397-08002B2CF9AE}" pid="56" name="Objective-Owner Agency">
    <vt:lpwstr>EPSDD</vt:lpwstr>
  </op:property>
  <op:property fmtid="{D5CDD505-2E9C-101B-9397-08002B2CF9AE}" pid="57" name="Objective-Document Type">
    <vt:lpwstr>0-Document</vt:lpwstr>
  </op:property>
  <op:property fmtid="{D5CDD505-2E9C-101B-9397-08002B2CF9AE}" pid="58" name="Objective-Language">
    <vt:lpwstr>English (en)</vt:lpwstr>
  </op:property>
  <op:property fmtid="{D5CDD505-2E9C-101B-9397-08002B2CF9AE}" pid="59" name="Objective-Jurisdiction">
    <vt:lpwstr>ACT</vt:lpwstr>
  </op:property>
  <op:property fmtid="{D5CDD505-2E9C-101B-9397-08002B2CF9AE}" pid="60" name="Objective-Customers">
    <vt:lpwstr/>
  </op:property>
  <op:property fmtid="{D5CDD505-2E9C-101B-9397-08002B2CF9AE}" pid="61" name="Objective-Places">
    <vt:lpwstr/>
  </op:property>
  <op:property fmtid="{D5CDD505-2E9C-101B-9397-08002B2CF9AE}" pid="62" name="Objective-Transaction Reference">
    <vt:lpwstr/>
  </op:property>
  <op:property fmtid="{D5CDD505-2E9C-101B-9397-08002B2CF9AE}" pid="63" name="Objective-Document Created By">
    <vt:lpwstr/>
  </op:property>
  <op:property fmtid="{D5CDD505-2E9C-101B-9397-08002B2CF9AE}" pid="64" name="Objective-Document Created On">
    <vt:lpwstr/>
  </op:property>
  <op:property fmtid="{D5CDD505-2E9C-101B-9397-08002B2CF9AE}" pid="65" name="Objective-Covers Period From">
    <vt:lpwstr/>
  </op:property>
  <op:property fmtid="{D5CDD505-2E9C-101B-9397-08002B2CF9AE}" pid="66" name="Objective-Covers Period To">
    <vt:lpwstr/>
  </op:property>
  <op:property fmtid="{D5CDD505-2E9C-101B-9397-08002B2CF9AE}" pid="67" name="Objective-Status">
    <vt:lpwstr/>
  </op:property>
  <op:property fmtid="{D5CDD505-2E9C-101B-9397-08002B2CF9AE}" pid="68" name="Objective-S28 Exemption Number">
    <vt:lpwstr/>
  </op:property>
  <op:property fmtid="{D5CDD505-2E9C-101B-9397-08002B2CF9AE}" pid="69" name="Objective-S28 Exemption">
    <vt:lpwstr/>
  </op:property>
  <op:property fmtid="{D5CDD505-2E9C-101B-9397-08002B2CF9AE}" pid="70" name="Objective-S28 Exemption Reason">
    <vt:lpwstr/>
  </op:property>
  <op:property fmtid="{D5CDD505-2E9C-101B-9397-08002B2CF9AE}" pid="71" name="Objective-S28 Comments if partial exemption">
    <vt:lpwstr/>
  </op:property>
  <op:property fmtid="{D5CDD505-2E9C-101B-9397-08002B2CF9AE}" pid="72" name="Objective-S28 Date Approved">
    <vt:lpwstr/>
  </op:property>
</op:Properties>
</file>