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5611" w14:textId="77777777" w:rsidR="00084A0C" w:rsidRDefault="00543AD2">
      <w:pPr>
        <w:spacing w:after="600" w:line="259" w:lineRule="auto"/>
        <w:ind w:left="143" w:firstLine="0"/>
      </w:pPr>
      <w:r>
        <w:rPr>
          <w:noProof/>
          <w:sz w:val="22"/>
        </w:rPr>
        <mc:AlternateContent>
          <mc:Choice Requires="wpg">
            <w:drawing>
              <wp:inline distT="0" distB="0" distL="0" distR="0" wp14:anchorId="38F0B36E" wp14:editId="05205CBB">
                <wp:extent cx="1353452" cy="717937"/>
                <wp:effectExtent l="0" t="0" r="0" b="0"/>
                <wp:docPr id="14245" name="Group 14245"/>
                <wp:cNvGraphicFramePr/>
                <a:graphic xmlns:a="http://schemas.openxmlformats.org/drawingml/2006/main">
                  <a:graphicData uri="http://schemas.microsoft.com/office/word/2010/wordprocessingGroup">
                    <wpg:wgp>
                      <wpg:cNvGrpSpPr/>
                      <wpg:grpSpPr>
                        <a:xfrm>
                          <a:off x="0" y="0"/>
                          <a:ext cx="1353452" cy="717937"/>
                          <a:chOff x="0" y="0"/>
                          <a:chExt cx="1353452" cy="717937"/>
                        </a:xfrm>
                      </wpg:grpSpPr>
                      <wps:wsp>
                        <wps:cNvPr id="6" name="Rectangle 6"/>
                        <wps:cNvSpPr/>
                        <wps:spPr>
                          <a:xfrm>
                            <a:off x="689864" y="602871"/>
                            <a:ext cx="42059" cy="153038"/>
                          </a:xfrm>
                          <a:prstGeom prst="rect">
                            <a:avLst/>
                          </a:prstGeom>
                          <a:ln>
                            <a:noFill/>
                          </a:ln>
                        </wps:spPr>
                        <wps:txbx>
                          <w:txbxContent>
                            <w:p w14:paraId="68AB6AF8" w14:textId="77777777" w:rsidR="00084A0C" w:rsidRDefault="00543AD2">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261" name="Picture 261"/>
                          <pic:cNvPicPr/>
                        </pic:nvPicPr>
                        <pic:blipFill>
                          <a:blip r:embed="rId7"/>
                          <a:stretch>
                            <a:fillRect/>
                          </a:stretch>
                        </pic:blipFill>
                        <pic:spPr>
                          <a:xfrm>
                            <a:off x="0" y="0"/>
                            <a:ext cx="690880" cy="690067"/>
                          </a:xfrm>
                          <a:prstGeom prst="rect">
                            <a:avLst/>
                          </a:prstGeom>
                        </pic:spPr>
                      </pic:pic>
                      <pic:pic xmlns:pic="http://schemas.openxmlformats.org/drawingml/2006/picture">
                        <pic:nvPicPr>
                          <pic:cNvPr id="263" name="Picture 263"/>
                          <pic:cNvPicPr/>
                        </pic:nvPicPr>
                        <pic:blipFill>
                          <a:blip r:embed="rId8"/>
                          <a:stretch>
                            <a:fillRect/>
                          </a:stretch>
                        </pic:blipFill>
                        <pic:spPr>
                          <a:xfrm>
                            <a:off x="771525" y="158699"/>
                            <a:ext cx="581927" cy="366395"/>
                          </a:xfrm>
                          <a:prstGeom prst="rect">
                            <a:avLst/>
                          </a:prstGeom>
                        </pic:spPr>
                      </pic:pic>
                    </wpg:wgp>
                  </a:graphicData>
                </a:graphic>
              </wp:inline>
            </w:drawing>
          </mc:Choice>
          <mc:Fallback>
            <w:pict>
              <v:group w14:anchorId="38F0B36E" id="Group 14245" o:spid="_x0000_s1026" style="width:106.55pt;height:56.55pt;mso-position-horizontal-relative:char;mso-position-vertical-relative:line" coordsize="13534,7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">
                <v:rect id="Rectangle 6" o:spid="_x0000_s1027" style="position:absolute;left:6898;top:6028;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8AB6AF8" w14:textId="77777777" w:rsidR="00084A0C" w:rsidRDefault="00543AD2">
                        <w:pPr>
                          <w:spacing w:after="160" w:line="259" w:lineRule="auto"/>
                          <w:ind w:left="0" w:firstLine="0"/>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 o:spid="_x0000_s1028" type="#_x0000_t75" style="position:absolute;width:6908;height:6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">
                  <v:imagedata r:id="rId9" o:title=""/>
                </v:shape>
                <v:shape id="Picture 263" o:spid="_x0000_s1029" type="#_x0000_t75" style="position:absolute;left:7715;top:1586;width:5819;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">
                  <v:imagedata r:id="rId10" o:title=""/>
                </v:shape>
                <w10:anchorlock/>
              </v:group>
            </w:pict>
          </mc:Fallback>
        </mc:AlternateContent>
      </w:r>
      <w:r>
        <w:rPr>
          <w:rFonts w:ascii="Times New Roman" w:eastAsia="Times New Roman" w:hAnsi="Times New Roman" w:cs="Times New Roman"/>
          <w:sz w:val="20"/>
        </w:rPr>
        <w:t xml:space="preserve"> </w:t>
      </w:r>
    </w:p>
    <w:p w14:paraId="5D81A13E" w14:textId="77777777" w:rsidR="00084A0C" w:rsidRDefault="00543AD2">
      <w:pPr>
        <w:spacing w:after="0" w:line="259" w:lineRule="auto"/>
        <w:ind w:left="0" w:firstLine="0"/>
      </w:pPr>
      <w:r>
        <w:rPr>
          <w:rFonts w:ascii="Times New Roman" w:eastAsia="Times New Roman" w:hAnsi="Times New Roman" w:cs="Times New Roman"/>
          <w:sz w:val="48"/>
        </w:rPr>
        <w:t xml:space="preserve"> </w:t>
      </w:r>
    </w:p>
    <w:p w14:paraId="5113A3E9" w14:textId="77777777" w:rsidR="00084A0C" w:rsidRDefault="00543AD2">
      <w:pPr>
        <w:spacing w:after="193" w:line="259" w:lineRule="auto"/>
        <w:ind w:left="135"/>
      </w:pPr>
      <w:r>
        <w:rPr>
          <w:sz w:val="48"/>
        </w:rPr>
        <w:t xml:space="preserve">CITY AND ENVIRONMENT DIRECTORATE (CED) </w:t>
      </w:r>
    </w:p>
    <w:p w14:paraId="7983FA0F" w14:textId="77777777" w:rsidR="00084A0C" w:rsidRDefault="00543AD2">
      <w:pPr>
        <w:spacing w:after="11" w:line="259" w:lineRule="auto"/>
        <w:ind w:left="135"/>
      </w:pPr>
      <w:r>
        <w:rPr>
          <w:sz w:val="48"/>
        </w:rPr>
        <w:t xml:space="preserve">POSITION DESCRIPTION </w:t>
      </w:r>
    </w:p>
    <w:p w14:paraId="571CF82D" w14:textId="77777777" w:rsidR="00084A0C" w:rsidRDefault="00543AD2">
      <w:pPr>
        <w:pStyle w:val="Heading1"/>
        <w:ind w:left="135"/>
      </w:pPr>
      <w:r>
        <w:t xml:space="preserve">POSITION DETAILS </w:t>
      </w:r>
    </w:p>
    <w:p w14:paraId="0D69B164" w14:textId="77777777" w:rsidR="00084A0C" w:rsidRDefault="00543AD2">
      <w:pPr>
        <w:spacing w:after="37" w:line="259" w:lineRule="auto"/>
        <w:ind w:left="113" w:right="-76" w:firstLine="0"/>
      </w:pPr>
      <w:r>
        <w:rPr>
          <w:noProof/>
          <w:sz w:val="22"/>
        </w:rPr>
        <mc:AlternateContent>
          <mc:Choice Requires="wpg">
            <w:drawing>
              <wp:inline distT="0" distB="0" distL="0" distR="0" wp14:anchorId="45921646" wp14:editId="106D58F2">
                <wp:extent cx="6156960" cy="18288"/>
                <wp:effectExtent l="0" t="0" r="0" b="0"/>
                <wp:docPr id="14246" name="Group 14246"/>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7651" name="Shape 17651"/>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46" style="width:484.8pt;height:1.44pt;mso-position-horizontal-relative:char;mso-position-vertical-relative:line" coordsize="61569,182">
                <v:shape id="Shape 17652" style="position:absolute;width:61569;height:182;left:0;top:0;" coordsize="6156960,18288" path="m0,0l6156960,0l6156960,18288l0,18288l0,0">
                  <v:stroke weight="0pt" endcap="flat" joinstyle="miter" miterlimit="10" on="false" color="#000000" opacity="0"/>
                  <v:fill on="true" color="#000000"/>
                </v:shape>
              </v:group>
            </w:pict>
          </mc:Fallback>
        </mc:AlternateContent>
      </w:r>
    </w:p>
    <w:p w14:paraId="2AC6F10B" w14:textId="77777777" w:rsidR="00084A0C" w:rsidRDefault="00543AD2">
      <w:pPr>
        <w:spacing w:after="0" w:line="259" w:lineRule="auto"/>
        <w:ind w:left="0" w:firstLine="0"/>
      </w:pPr>
      <w:r>
        <w:rPr>
          <w:b/>
          <w:sz w:val="15"/>
        </w:rPr>
        <w:t xml:space="preserve"> </w:t>
      </w:r>
    </w:p>
    <w:tbl>
      <w:tblPr>
        <w:tblStyle w:val="TableGrid"/>
        <w:tblW w:w="9610" w:type="dxa"/>
        <w:tblInd w:w="140" w:type="dxa"/>
        <w:tblCellMar>
          <w:top w:w="0" w:type="dxa"/>
          <w:left w:w="0" w:type="dxa"/>
          <w:bottom w:w="0" w:type="dxa"/>
          <w:right w:w="0" w:type="dxa"/>
        </w:tblCellMar>
        <w:tblLook w:val="04A0" w:firstRow="1" w:lastRow="0" w:firstColumn="1" w:lastColumn="0" w:noHBand="0" w:noVBand="1"/>
      </w:tblPr>
      <w:tblGrid>
        <w:gridCol w:w="5182"/>
        <w:gridCol w:w="4428"/>
      </w:tblGrid>
      <w:tr w:rsidR="00084A0C" w14:paraId="0EEFAEA0" w14:textId="77777777">
        <w:trPr>
          <w:trHeight w:val="2138"/>
        </w:trPr>
        <w:tc>
          <w:tcPr>
            <w:tcW w:w="5183" w:type="dxa"/>
            <w:tcBorders>
              <w:top w:val="nil"/>
              <w:left w:val="nil"/>
              <w:bottom w:val="nil"/>
              <w:right w:val="nil"/>
            </w:tcBorders>
          </w:tcPr>
          <w:p w14:paraId="2D19F0D0" w14:textId="77777777" w:rsidR="00084A0C" w:rsidRDefault="00543AD2">
            <w:pPr>
              <w:spacing w:after="238" w:line="242" w:lineRule="auto"/>
              <w:ind w:left="0" w:right="728" w:firstLine="0"/>
              <w:jc w:val="both"/>
            </w:pPr>
            <w:r>
              <w:rPr>
                <w:b/>
              </w:rPr>
              <w:t xml:space="preserve">Position title: </w:t>
            </w:r>
            <w:r>
              <w:t xml:space="preserve">Director, Environment, Risk and Safety </w:t>
            </w:r>
          </w:p>
          <w:p w14:paraId="57382FC8" w14:textId="77777777" w:rsidR="00084A0C" w:rsidRDefault="00543AD2">
            <w:pPr>
              <w:spacing w:after="216" w:line="259" w:lineRule="auto"/>
              <w:ind w:left="0" w:firstLine="0"/>
            </w:pPr>
            <w:r>
              <w:rPr>
                <w:b/>
              </w:rPr>
              <w:t xml:space="preserve">Classification: </w:t>
            </w:r>
            <w:r>
              <w:t xml:space="preserve">Senior Officer Grade B </w:t>
            </w:r>
          </w:p>
          <w:p w14:paraId="218DEBCB" w14:textId="77777777" w:rsidR="00084A0C" w:rsidRDefault="00543AD2">
            <w:pPr>
              <w:spacing w:after="216" w:line="259" w:lineRule="auto"/>
              <w:ind w:left="0" w:firstLine="0"/>
            </w:pPr>
            <w:r>
              <w:rPr>
                <w:b/>
              </w:rPr>
              <w:t xml:space="preserve">Position number: </w:t>
            </w:r>
            <w:r>
              <w:t xml:space="preserve">P39237 </w:t>
            </w:r>
          </w:p>
          <w:p w14:paraId="5C9B7FF2" w14:textId="77777777" w:rsidR="00084A0C" w:rsidRDefault="00543AD2">
            <w:pPr>
              <w:spacing w:after="0" w:line="259" w:lineRule="auto"/>
              <w:ind w:left="0" w:firstLine="0"/>
            </w:pPr>
            <w:r>
              <w:rPr>
                <w:b/>
              </w:rPr>
              <w:t xml:space="preserve">Division: </w:t>
            </w:r>
            <w:r>
              <w:t xml:space="preserve">Territory and Business </w:t>
            </w:r>
            <w:r>
              <w:t xml:space="preserve">Services </w:t>
            </w:r>
          </w:p>
        </w:tc>
        <w:tc>
          <w:tcPr>
            <w:tcW w:w="4428" w:type="dxa"/>
            <w:tcBorders>
              <w:top w:val="nil"/>
              <w:left w:val="nil"/>
              <w:bottom w:val="nil"/>
              <w:right w:val="nil"/>
            </w:tcBorders>
          </w:tcPr>
          <w:p w14:paraId="54883F67" w14:textId="77777777" w:rsidR="00084A0C" w:rsidRDefault="00543AD2">
            <w:pPr>
              <w:spacing w:after="238" w:line="242" w:lineRule="auto"/>
              <w:ind w:left="0" w:firstLine="0"/>
              <w:jc w:val="both"/>
            </w:pPr>
            <w:r>
              <w:rPr>
                <w:b/>
              </w:rPr>
              <w:t xml:space="preserve">Location: </w:t>
            </w:r>
            <w:r>
              <w:t xml:space="preserve">480 Northbourne Avenue, Dickson, Level 4 </w:t>
            </w:r>
          </w:p>
          <w:p w14:paraId="09F5401E" w14:textId="77777777" w:rsidR="00084A0C" w:rsidRDefault="00543AD2">
            <w:pPr>
              <w:spacing w:after="216" w:line="259" w:lineRule="auto"/>
              <w:ind w:left="0" w:firstLine="0"/>
            </w:pPr>
            <w:r>
              <w:rPr>
                <w:b/>
              </w:rPr>
              <w:t xml:space="preserve">Reports to: </w:t>
            </w:r>
            <w:r>
              <w:t xml:space="preserve">Senior Director, Service Delivery </w:t>
            </w:r>
          </w:p>
          <w:p w14:paraId="20A96F61" w14:textId="77777777" w:rsidR="00084A0C" w:rsidRDefault="00543AD2">
            <w:pPr>
              <w:spacing w:after="216" w:line="259" w:lineRule="auto"/>
              <w:ind w:left="0" w:firstLine="0"/>
            </w:pPr>
            <w:r>
              <w:rPr>
                <w:b/>
              </w:rPr>
              <w:t xml:space="preserve">Date last reviewed: </w:t>
            </w:r>
            <w:r>
              <w:t xml:space="preserve">July 2026 </w:t>
            </w:r>
          </w:p>
          <w:p w14:paraId="1F22A3B9" w14:textId="77777777" w:rsidR="00084A0C" w:rsidRDefault="00543AD2">
            <w:pPr>
              <w:spacing w:after="0" w:line="259" w:lineRule="auto"/>
              <w:ind w:left="0" w:firstLine="0"/>
            </w:pPr>
            <w:r>
              <w:rPr>
                <w:b/>
              </w:rPr>
              <w:t xml:space="preserve">Position requirements: </w:t>
            </w:r>
            <w:r>
              <w:t xml:space="preserve">Nil </w:t>
            </w:r>
          </w:p>
        </w:tc>
      </w:tr>
    </w:tbl>
    <w:p w14:paraId="1C0AEF5E" w14:textId="77777777" w:rsidR="00084A0C" w:rsidRDefault="00543AD2">
      <w:pPr>
        <w:spacing w:after="492" w:line="265" w:lineRule="auto"/>
        <w:ind w:left="135"/>
      </w:pPr>
      <w:r>
        <w:rPr>
          <w:b/>
        </w:rPr>
        <w:t xml:space="preserve">Business unit: </w:t>
      </w:r>
      <w:r>
        <w:t xml:space="preserve">ACT </w:t>
      </w:r>
      <w:proofErr w:type="spellStart"/>
      <w:r>
        <w:t>NoWaste</w:t>
      </w:r>
      <w:proofErr w:type="spellEnd"/>
      <w:r>
        <w:t xml:space="preserve"> </w:t>
      </w:r>
    </w:p>
    <w:p w14:paraId="6A8DA850" w14:textId="77777777" w:rsidR="00084A0C" w:rsidRDefault="00543AD2">
      <w:pPr>
        <w:spacing w:after="0" w:line="259" w:lineRule="auto"/>
        <w:ind w:left="0" w:firstLine="0"/>
      </w:pPr>
      <w:r>
        <w:rPr>
          <w:sz w:val="28"/>
        </w:rPr>
        <w:t xml:space="preserve"> </w:t>
      </w:r>
    </w:p>
    <w:p w14:paraId="577EE39F" w14:textId="77777777" w:rsidR="00084A0C" w:rsidRDefault="00543AD2">
      <w:pPr>
        <w:pStyle w:val="Heading1"/>
        <w:ind w:left="135"/>
      </w:pPr>
      <w:r>
        <w:t xml:space="preserve">DIRECTORATE OVERVIEW </w:t>
      </w:r>
    </w:p>
    <w:p w14:paraId="39EF2D71" w14:textId="77777777" w:rsidR="00084A0C" w:rsidRDefault="00543AD2">
      <w:pPr>
        <w:spacing w:after="292" w:line="259" w:lineRule="auto"/>
        <w:ind w:left="113" w:right="-76" w:firstLine="0"/>
      </w:pPr>
      <w:r>
        <w:rPr>
          <w:noProof/>
          <w:sz w:val="22"/>
        </w:rPr>
        <mc:AlternateContent>
          <mc:Choice Requires="wpg">
            <w:drawing>
              <wp:inline distT="0" distB="0" distL="0" distR="0" wp14:anchorId="4DF9E367" wp14:editId="0695B5B2">
                <wp:extent cx="6156960" cy="18287"/>
                <wp:effectExtent l="0" t="0" r="0" b="0"/>
                <wp:docPr id="14247" name="Group 14247"/>
                <wp:cNvGraphicFramePr/>
                <a:graphic xmlns:a="http://schemas.openxmlformats.org/drawingml/2006/main">
                  <a:graphicData uri="http://schemas.microsoft.com/office/word/2010/wordprocessingGroup">
                    <wpg:wgp>
                      <wpg:cNvGrpSpPr/>
                      <wpg:grpSpPr>
                        <a:xfrm>
                          <a:off x="0" y="0"/>
                          <a:ext cx="6156960" cy="18287"/>
                          <a:chOff x="0" y="0"/>
                          <a:chExt cx="6156960" cy="18287"/>
                        </a:xfrm>
                      </wpg:grpSpPr>
                      <wps:wsp>
                        <wps:cNvPr id="17653" name="Shape 17653"/>
                        <wps:cNvSpPr/>
                        <wps:spPr>
                          <a:xfrm>
                            <a:off x="0" y="0"/>
                            <a:ext cx="6156960" cy="18287"/>
                          </a:xfrm>
                          <a:custGeom>
                            <a:avLst/>
                            <a:gdLst/>
                            <a:ahLst/>
                            <a:cxnLst/>
                            <a:rect l="0" t="0" r="0" b="0"/>
                            <a:pathLst>
                              <a:path w="6156960" h="18287">
                                <a:moveTo>
                                  <a:pt x="0" y="0"/>
                                </a:moveTo>
                                <a:lnTo>
                                  <a:pt x="6156960" y="0"/>
                                </a:lnTo>
                                <a:lnTo>
                                  <a:pt x="6156960"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47" style="width:484.8pt;height:1.43991pt;mso-position-horizontal-relative:char;mso-position-vertical-relative:line" coordsize="61569,182">
                <v:shape id="Shape 17654" style="position:absolute;width:61569;height:182;left:0;top:0;" coordsize="6156960,18287" path="m0,0l6156960,0l6156960,18287l0,18287l0,0">
                  <v:stroke weight="0pt" endcap="flat" joinstyle="miter" miterlimit="10" on="false" color="#000000" opacity="0"/>
                  <v:fill on="true" color="#000000"/>
                </v:shape>
              </v:group>
            </w:pict>
          </mc:Fallback>
        </mc:AlternateContent>
      </w:r>
    </w:p>
    <w:p w14:paraId="27AF2A5C" w14:textId="77777777" w:rsidR="00084A0C" w:rsidRDefault="00543AD2">
      <w:pPr>
        <w:spacing w:after="112"/>
        <w:ind w:right="8"/>
      </w:pPr>
      <w:r>
        <w:t xml:space="preserve">The City and </w:t>
      </w:r>
      <w:r>
        <w:t xml:space="preserve">Environment Directorate (CED) </w:t>
      </w:r>
      <w:proofErr w:type="gramStart"/>
      <w:r>
        <w:t>brings</w:t>
      </w:r>
      <w:proofErr w:type="gramEnd"/>
      <w:r>
        <w:t xml:space="preserve"> together the people, services and systems that </w:t>
      </w:r>
      <w:r>
        <w:t xml:space="preserve">shape Canberra’s future. We are a new directorate with a bold purpose: to deliver smarter, more </w:t>
      </w:r>
      <w:r>
        <w:t xml:space="preserve">connected services that respond to the needs of our Territory and community. </w:t>
      </w:r>
    </w:p>
    <w:p w14:paraId="05F8CAE4" w14:textId="77777777" w:rsidR="00084A0C" w:rsidRDefault="00543AD2">
      <w:pPr>
        <w:ind w:right="8"/>
      </w:pPr>
      <w:r>
        <w:t xml:space="preserve">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 </w:t>
      </w:r>
    </w:p>
    <w:p w14:paraId="348C3A89" w14:textId="77777777" w:rsidR="00084A0C" w:rsidRDefault="00543AD2">
      <w:pPr>
        <w:spacing w:after="109"/>
        <w:ind w:right="8"/>
      </w:pPr>
      <w:r>
        <w:t xml:space="preserve">We are here to: </w:t>
      </w:r>
    </w:p>
    <w:p w14:paraId="02AE6BF8" w14:textId="77777777" w:rsidR="00084A0C" w:rsidRDefault="00543AD2">
      <w:pPr>
        <w:numPr>
          <w:ilvl w:val="0"/>
          <w:numId w:val="1"/>
        </w:numPr>
        <w:ind w:right="8" w:hanging="360"/>
      </w:pPr>
      <w:r>
        <w:t>Deliver streamlined, customer-focused services.</w:t>
      </w:r>
      <w:r>
        <w:rPr>
          <w:rFonts w:ascii="Segoe UI Symbol" w:eastAsia="Segoe UI Symbol" w:hAnsi="Segoe UI Symbol" w:cs="Segoe UI Symbol"/>
          <w:sz w:val="20"/>
        </w:rPr>
        <w:t xml:space="preserve"> </w:t>
      </w:r>
    </w:p>
    <w:p w14:paraId="7870C688" w14:textId="77777777" w:rsidR="00084A0C" w:rsidRDefault="00543AD2">
      <w:pPr>
        <w:numPr>
          <w:ilvl w:val="0"/>
          <w:numId w:val="1"/>
        </w:numPr>
        <w:ind w:right="8" w:hanging="360"/>
      </w:pPr>
      <w:r>
        <w:t>Align planning, transport and environmental stewardship.</w:t>
      </w:r>
      <w:r>
        <w:rPr>
          <w:rFonts w:ascii="Segoe UI Symbol" w:eastAsia="Segoe UI Symbol" w:hAnsi="Segoe UI Symbol" w:cs="Segoe UI Symbol"/>
          <w:sz w:val="20"/>
        </w:rPr>
        <w:t xml:space="preserve"> </w:t>
      </w:r>
    </w:p>
    <w:p w14:paraId="197D4D84" w14:textId="77777777" w:rsidR="00084A0C" w:rsidRDefault="00543AD2">
      <w:pPr>
        <w:numPr>
          <w:ilvl w:val="0"/>
          <w:numId w:val="1"/>
        </w:numPr>
        <w:ind w:right="8" w:hanging="360"/>
      </w:pPr>
      <w:r>
        <w:t>Consolidate operations for greater efficiency and impact.</w:t>
      </w:r>
      <w:r>
        <w:rPr>
          <w:rFonts w:ascii="Segoe UI Symbol" w:eastAsia="Segoe UI Symbol" w:hAnsi="Segoe UI Symbol" w:cs="Segoe UI Symbol"/>
          <w:sz w:val="20"/>
        </w:rPr>
        <w:t xml:space="preserve"> </w:t>
      </w:r>
    </w:p>
    <w:p w14:paraId="77137FF7" w14:textId="77777777" w:rsidR="00084A0C" w:rsidRDefault="00543AD2">
      <w:pPr>
        <w:numPr>
          <w:ilvl w:val="0"/>
          <w:numId w:val="1"/>
        </w:numPr>
        <w:ind w:right="8" w:hanging="360"/>
      </w:pPr>
      <w:r>
        <w:t>Make government services more accessible, transparent and trusted.</w:t>
      </w:r>
      <w:r>
        <w:rPr>
          <w:rFonts w:ascii="Segoe UI Symbol" w:eastAsia="Segoe UI Symbol" w:hAnsi="Segoe UI Symbol" w:cs="Segoe UI Symbol"/>
          <w:sz w:val="20"/>
        </w:rPr>
        <w:t xml:space="preserve"> </w:t>
      </w:r>
    </w:p>
    <w:p w14:paraId="42211DB7" w14:textId="77777777" w:rsidR="00084A0C" w:rsidRDefault="00543AD2">
      <w:pPr>
        <w:spacing w:after="12"/>
        <w:ind w:right="8"/>
      </w:pPr>
      <w:r>
        <w:t xml:space="preserve">At CED, we put people and place at the centre of everything we do. Whether shaping policy, maintaining public spaces, designing transport networks or supporting regulatory access, our people contribute to a connected, inclusive and resilient Canberra. </w:t>
      </w:r>
    </w:p>
    <w:p w14:paraId="0B7DE068" w14:textId="77777777" w:rsidR="00084A0C" w:rsidRDefault="00543AD2">
      <w:pPr>
        <w:spacing w:after="0" w:line="259" w:lineRule="auto"/>
        <w:ind w:left="0" w:firstLine="0"/>
      </w:pPr>
      <w:r>
        <w:lastRenderedPageBreak/>
        <w:t xml:space="preserve"> </w:t>
      </w:r>
    </w:p>
    <w:p w14:paraId="7716B0F9" w14:textId="77777777" w:rsidR="00084A0C" w:rsidRDefault="00543AD2">
      <w:pPr>
        <w:spacing w:after="0" w:line="259" w:lineRule="auto"/>
        <w:ind w:left="0" w:firstLine="0"/>
      </w:pPr>
      <w:r>
        <w:t xml:space="preserve"> </w:t>
      </w:r>
    </w:p>
    <w:p w14:paraId="3C902D54" w14:textId="77777777" w:rsidR="00084A0C" w:rsidRDefault="00543AD2">
      <w:pPr>
        <w:spacing w:after="0" w:line="259" w:lineRule="auto"/>
        <w:ind w:left="0" w:firstLine="0"/>
      </w:pPr>
      <w:r>
        <w:t xml:space="preserve"> </w:t>
      </w:r>
    </w:p>
    <w:p w14:paraId="0227C683" w14:textId="77777777" w:rsidR="00084A0C" w:rsidRDefault="00543AD2">
      <w:pPr>
        <w:spacing w:after="0" w:line="259" w:lineRule="auto"/>
        <w:ind w:left="0" w:firstLine="0"/>
      </w:pPr>
      <w:r>
        <w:t xml:space="preserve"> </w:t>
      </w:r>
    </w:p>
    <w:p w14:paraId="4AF73EA5" w14:textId="77777777" w:rsidR="00084A0C" w:rsidRDefault="00543AD2">
      <w:pPr>
        <w:spacing w:after="248" w:line="259" w:lineRule="auto"/>
        <w:ind w:left="0" w:firstLine="0"/>
      </w:pPr>
      <w:r>
        <w:t xml:space="preserve"> </w:t>
      </w:r>
    </w:p>
    <w:p w14:paraId="0A2B1C7C" w14:textId="77777777" w:rsidR="00084A0C" w:rsidRDefault="00543AD2">
      <w:pPr>
        <w:spacing w:after="0" w:line="259" w:lineRule="auto"/>
        <w:ind w:left="0" w:firstLine="0"/>
      </w:pPr>
      <w:r>
        <w:t xml:space="preserve"> </w:t>
      </w:r>
    </w:p>
    <w:p w14:paraId="32F071AD" w14:textId="77777777" w:rsidR="00084A0C" w:rsidRDefault="00543AD2">
      <w:pPr>
        <w:spacing w:after="11" w:line="259" w:lineRule="auto"/>
        <w:ind w:left="207"/>
        <w:jc w:val="center"/>
      </w:pPr>
      <w:r>
        <w:rPr>
          <w:b/>
          <w:color w:val="EF0000"/>
        </w:rPr>
        <w:t>UNOFFICIAL</w:t>
      </w:r>
      <w:r>
        <w:rPr>
          <w:b/>
        </w:rPr>
        <w:t xml:space="preserve"> </w:t>
      </w:r>
    </w:p>
    <w:p w14:paraId="4D45CF44" w14:textId="77777777" w:rsidR="00084A0C" w:rsidRDefault="00543AD2">
      <w:pPr>
        <w:spacing w:after="0" w:line="259" w:lineRule="auto"/>
        <w:ind w:left="0" w:firstLine="0"/>
      </w:pPr>
      <w:r>
        <w:rPr>
          <w:b/>
          <w:sz w:val="28"/>
        </w:rPr>
        <w:t xml:space="preserve"> </w:t>
      </w:r>
    </w:p>
    <w:p w14:paraId="0A2D403E" w14:textId="77777777" w:rsidR="00084A0C" w:rsidRDefault="00543AD2">
      <w:pPr>
        <w:pStyle w:val="Heading1"/>
        <w:spacing w:after="201"/>
        <w:ind w:left="135"/>
      </w:pPr>
      <w:r>
        <w:t xml:space="preserve">DIVISION OVERVIEW </w:t>
      </w:r>
    </w:p>
    <w:p w14:paraId="05064A84" w14:textId="77777777" w:rsidR="00084A0C" w:rsidRDefault="00543AD2">
      <w:pPr>
        <w:pStyle w:val="Heading2"/>
        <w:spacing w:after="237" w:line="259" w:lineRule="auto"/>
        <w:ind w:left="140" w:firstLine="0"/>
      </w:pPr>
      <w:r>
        <w:rPr>
          <w:sz w:val="22"/>
        </w:rPr>
        <w:t xml:space="preserve">DIVISION OVERVIEW </w:t>
      </w:r>
    </w:p>
    <w:p w14:paraId="5D656213" w14:textId="77777777" w:rsidR="00084A0C" w:rsidRDefault="00543AD2">
      <w:pPr>
        <w:ind w:right="8"/>
      </w:pPr>
      <w:r>
        <w:t xml:space="preserve">Territory and Business Services (TBS) delivers a portfolio of high-performing commercial and operational services that combines essential community services with business units operating </w:t>
      </w:r>
      <w:r>
        <w:t xml:space="preserve">to commercial standards, delivering efficient, reliable and valued services to a wide range of customers across the Canberra and surrounding region. The Group consists of: </w:t>
      </w:r>
    </w:p>
    <w:p w14:paraId="15704E9E" w14:textId="77777777" w:rsidR="00084A0C" w:rsidRDefault="00543AD2">
      <w:pPr>
        <w:numPr>
          <w:ilvl w:val="0"/>
          <w:numId w:val="2"/>
        </w:numPr>
        <w:spacing w:after="103"/>
        <w:ind w:right="8" w:hanging="360"/>
      </w:pPr>
      <w:r>
        <w:t xml:space="preserve">Canberra Memorial Parks operates the Territory’s public cemeteries and public </w:t>
      </w:r>
      <w:r>
        <w:t>crematorium, providing self-funded, high-quality and culturally inclusive interment and memorialisation services across Gungahlin, Woden and Hall through a professionally governed Statutory Authority.</w:t>
      </w:r>
      <w:r>
        <w:rPr>
          <w:rFonts w:ascii="Segoe UI Symbol" w:eastAsia="Segoe UI Symbol" w:hAnsi="Segoe UI Symbol" w:cs="Segoe UI Symbol"/>
        </w:rPr>
        <w:t xml:space="preserve"> </w:t>
      </w:r>
    </w:p>
    <w:p w14:paraId="1084C377" w14:textId="77777777" w:rsidR="00084A0C" w:rsidRDefault="00543AD2">
      <w:pPr>
        <w:numPr>
          <w:ilvl w:val="0"/>
          <w:numId w:val="2"/>
        </w:numPr>
        <w:spacing w:after="103"/>
        <w:ind w:right="8" w:hanging="360"/>
      </w:pPr>
      <w:r>
        <w:t>Capital Linen Service functions as a major commercial enterprise, supplying more than 120 health, aged-care and accommodation providers with ISO-certified, high-volume linen services, processing over 7,200 tonnes of linen annually through a modern, automated facility that ensures dependable, safe and competitively priced service delivery.</w:t>
      </w:r>
      <w:r>
        <w:rPr>
          <w:rFonts w:ascii="Segoe UI Symbol" w:eastAsia="Segoe UI Symbol" w:hAnsi="Segoe UI Symbol" w:cs="Segoe UI Symbol"/>
        </w:rPr>
        <w:t xml:space="preserve"> </w:t>
      </w:r>
    </w:p>
    <w:p w14:paraId="504B6B52" w14:textId="77777777" w:rsidR="00084A0C" w:rsidRDefault="00543AD2">
      <w:pPr>
        <w:numPr>
          <w:ilvl w:val="0"/>
          <w:numId w:val="2"/>
        </w:numPr>
        <w:spacing w:after="99"/>
        <w:ind w:right="8" w:hanging="360"/>
      </w:pPr>
      <w:r>
        <w:t xml:space="preserve">ACT </w:t>
      </w:r>
      <w:proofErr w:type="spellStart"/>
      <w:r>
        <w:t>NoWaste</w:t>
      </w:r>
      <w:proofErr w:type="spellEnd"/>
      <w:r>
        <w:t xml:space="preserve"> designs and delivers the ACT’s waste infrastructure, and high</w:t>
      </w:r>
      <w:r>
        <w:t xml:space="preserve">-quality waste and recycling services for residents, supporting the community in their efforts to reduce waste and increase resource recovery. ACT </w:t>
      </w:r>
      <w:proofErr w:type="spellStart"/>
      <w:r>
        <w:t>NoWaste</w:t>
      </w:r>
      <w:proofErr w:type="spellEnd"/>
      <w:r>
        <w:t xml:space="preserve"> works across both Territory and local government-</w:t>
      </w:r>
      <w:r>
        <w:t xml:space="preserve">level functions, leading the implementation of the Territory’s waste </w:t>
      </w:r>
      <w:r>
        <w:t>management and circular economy strategies to ensure operational reliability, environmental performance and long-term system sustainability.</w:t>
      </w:r>
      <w:r>
        <w:rPr>
          <w:rFonts w:ascii="Segoe UI Symbol" w:eastAsia="Segoe UI Symbol" w:hAnsi="Segoe UI Symbol" w:cs="Segoe UI Symbol"/>
        </w:rPr>
        <w:t xml:space="preserve"> </w:t>
      </w:r>
    </w:p>
    <w:p w14:paraId="78610061" w14:textId="77777777" w:rsidR="00084A0C" w:rsidRDefault="00543AD2">
      <w:pPr>
        <w:numPr>
          <w:ilvl w:val="0"/>
          <w:numId w:val="2"/>
        </w:numPr>
        <w:spacing w:after="0" w:line="237" w:lineRule="auto"/>
        <w:ind w:right="8" w:hanging="360"/>
      </w:pPr>
      <w:r>
        <w:t xml:space="preserve">Yarralumla Nursery underpins Canberra’s urban landscape through its commercial </w:t>
      </w:r>
      <w:r>
        <w:t xml:space="preserve">wholesale plant production enterprise, supplying high-quality, climate-appropriate plants for government and industry projects and maintaining consistent, reliable output that </w:t>
      </w:r>
      <w:r>
        <w:t>supports the city’s green infrastructure and horticultural standards.</w:t>
      </w:r>
      <w:r>
        <w:rPr>
          <w:rFonts w:ascii="Segoe UI Symbol" w:eastAsia="Segoe UI Symbol" w:hAnsi="Segoe UI Symbol" w:cs="Segoe UI Symbol"/>
        </w:rPr>
        <w:t xml:space="preserve"> </w:t>
      </w:r>
    </w:p>
    <w:p w14:paraId="3C58700A" w14:textId="77777777" w:rsidR="00084A0C" w:rsidRDefault="00543AD2">
      <w:pPr>
        <w:spacing w:after="0" w:line="259" w:lineRule="auto"/>
        <w:ind w:left="0" w:firstLine="0"/>
      </w:pPr>
      <w:r>
        <w:t xml:space="preserve"> </w:t>
      </w:r>
    </w:p>
    <w:p w14:paraId="27CF1191" w14:textId="77777777" w:rsidR="00084A0C" w:rsidRDefault="00543AD2">
      <w:pPr>
        <w:spacing w:after="0" w:line="259" w:lineRule="auto"/>
        <w:ind w:left="0" w:firstLine="0"/>
      </w:pPr>
      <w:r>
        <w:t xml:space="preserve"> </w:t>
      </w:r>
    </w:p>
    <w:p w14:paraId="4DE1AAA9" w14:textId="77777777" w:rsidR="00084A0C" w:rsidRDefault="00543AD2">
      <w:pPr>
        <w:pStyle w:val="Heading2"/>
        <w:ind w:left="135"/>
      </w:pPr>
      <w:r>
        <w:t xml:space="preserve">BUSINESS UNIT OVERVIEW Who we are </w:t>
      </w:r>
    </w:p>
    <w:p w14:paraId="655CFE11" w14:textId="77777777" w:rsidR="00084A0C" w:rsidRDefault="00543AD2">
      <w:pPr>
        <w:spacing w:after="173" w:line="259" w:lineRule="auto"/>
        <w:ind w:left="113" w:right="-76" w:firstLine="0"/>
      </w:pPr>
      <w:r>
        <w:rPr>
          <w:noProof/>
          <w:sz w:val="22"/>
        </w:rPr>
        <mc:AlternateContent>
          <mc:Choice Requires="wpg">
            <w:drawing>
              <wp:inline distT="0" distB="0" distL="0" distR="0" wp14:anchorId="386827E2" wp14:editId="0ECEE81D">
                <wp:extent cx="6156960" cy="18287"/>
                <wp:effectExtent l="0" t="0" r="0" b="0"/>
                <wp:docPr id="14349" name="Group 14349"/>
                <wp:cNvGraphicFramePr/>
                <a:graphic xmlns:a="http://schemas.openxmlformats.org/drawingml/2006/main">
                  <a:graphicData uri="http://schemas.microsoft.com/office/word/2010/wordprocessingGroup">
                    <wpg:wgp>
                      <wpg:cNvGrpSpPr/>
                      <wpg:grpSpPr>
                        <a:xfrm>
                          <a:off x="0" y="0"/>
                          <a:ext cx="6156960" cy="18287"/>
                          <a:chOff x="0" y="0"/>
                          <a:chExt cx="6156960" cy="18287"/>
                        </a:xfrm>
                      </wpg:grpSpPr>
                      <wps:wsp>
                        <wps:cNvPr id="17655" name="Shape 17655"/>
                        <wps:cNvSpPr/>
                        <wps:spPr>
                          <a:xfrm>
                            <a:off x="0" y="0"/>
                            <a:ext cx="6156960" cy="18287"/>
                          </a:xfrm>
                          <a:custGeom>
                            <a:avLst/>
                            <a:gdLst/>
                            <a:ahLst/>
                            <a:cxnLst/>
                            <a:rect l="0" t="0" r="0" b="0"/>
                            <a:pathLst>
                              <a:path w="6156960" h="18287">
                                <a:moveTo>
                                  <a:pt x="0" y="0"/>
                                </a:moveTo>
                                <a:lnTo>
                                  <a:pt x="6156960" y="0"/>
                                </a:lnTo>
                                <a:lnTo>
                                  <a:pt x="6156960"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349" style="width:484.8pt;height:1.43994pt;mso-position-horizontal-relative:char;mso-position-vertical-relative:line" coordsize="61569,182">
                <v:shape id="Shape 17656" style="position:absolute;width:61569;height:182;left:0;top:0;" coordsize="6156960,18287" path="m0,0l6156960,0l6156960,18287l0,18287l0,0">
                  <v:stroke weight="0pt" endcap="flat" joinstyle="miter" miterlimit="10" on="false" color="#000000" opacity="0"/>
                  <v:fill on="true" color="#000000"/>
                </v:shape>
              </v:group>
            </w:pict>
          </mc:Fallback>
        </mc:AlternateContent>
      </w:r>
    </w:p>
    <w:p w14:paraId="3B8BC8DD" w14:textId="77777777" w:rsidR="00084A0C" w:rsidRDefault="00543AD2">
      <w:pPr>
        <w:spacing w:after="112"/>
        <w:ind w:left="142" w:right="8"/>
      </w:pPr>
      <w:r>
        <w:t xml:space="preserve">ACT </w:t>
      </w:r>
      <w:proofErr w:type="spellStart"/>
      <w:r>
        <w:t>NoWaste</w:t>
      </w:r>
      <w:proofErr w:type="spellEnd"/>
      <w:r>
        <w:t xml:space="preserve"> is a unique organisation in Australia: we work across both state/territory and local government-level functions, which provides opportunities to deliver sustainable services to the </w:t>
      </w:r>
      <w:r>
        <w:lastRenderedPageBreak/>
        <w:t xml:space="preserve">ACT community and influence and contribute efforts to improve waste management outcomes at a local, regional and </w:t>
      </w:r>
      <w:proofErr w:type="gramStart"/>
      <w:r>
        <w:t>national-level</w:t>
      </w:r>
      <w:proofErr w:type="gramEnd"/>
      <w:r>
        <w:t xml:space="preserve">. </w:t>
      </w:r>
    </w:p>
    <w:p w14:paraId="7CA59555" w14:textId="77777777" w:rsidR="00084A0C" w:rsidRDefault="00543AD2">
      <w:pPr>
        <w:ind w:left="142" w:right="8"/>
      </w:pPr>
      <w:r>
        <w:t xml:space="preserve">We are a diverse, innovative and professional team of people who come from a wide variety of backgrounds. We welcome people with experience from the community, public and private sectors and believe the more diverse our knowledge base is, the better our results will be. </w:t>
      </w:r>
    </w:p>
    <w:p w14:paraId="775ECFEB" w14:textId="77777777" w:rsidR="00084A0C" w:rsidRDefault="00543AD2">
      <w:pPr>
        <w:spacing w:after="1009"/>
        <w:ind w:left="142" w:right="8"/>
      </w:pPr>
      <w:r>
        <w:t xml:space="preserve">We value people with innovative and creative ideas, who </w:t>
      </w:r>
      <w:r>
        <w:t xml:space="preserve">communicate with candour and respect, and who have the motivation to drive projects from conception through to delivery. We are </w:t>
      </w:r>
      <w:r>
        <w:t>curious about each other’s work and always ask “who else needs to know?”</w:t>
      </w:r>
      <w:r>
        <w:t xml:space="preserve"> </w:t>
      </w:r>
    </w:p>
    <w:p w14:paraId="0B5B55E6" w14:textId="77777777" w:rsidR="00084A0C" w:rsidRDefault="00543AD2">
      <w:pPr>
        <w:tabs>
          <w:tab w:val="center" w:pos="4953"/>
        </w:tabs>
        <w:spacing w:after="0" w:line="259" w:lineRule="auto"/>
        <w:ind w:left="0" w:firstLine="0"/>
      </w:pPr>
      <w:r>
        <w:rPr>
          <w:sz w:val="20"/>
        </w:rPr>
        <w:t xml:space="preserve"> </w:t>
      </w:r>
      <w:r>
        <w:rPr>
          <w:sz w:val="20"/>
        </w:rPr>
        <w:tab/>
      </w:r>
      <w:r>
        <w:rPr>
          <w:b/>
          <w:color w:val="EF0000"/>
        </w:rPr>
        <w:t>UNOFFICIAL</w:t>
      </w:r>
      <w:r>
        <w:rPr>
          <w:b/>
        </w:rPr>
        <w:t xml:space="preserve"> </w:t>
      </w:r>
    </w:p>
    <w:p w14:paraId="49FAFED8" w14:textId="77777777" w:rsidR="00084A0C" w:rsidRDefault="00543AD2">
      <w:pPr>
        <w:spacing w:after="0" w:line="259" w:lineRule="auto"/>
        <w:ind w:left="0" w:firstLine="0"/>
      </w:pPr>
      <w:r>
        <w:t xml:space="preserve"> </w:t>
      </w:r>
    </w:p>
    <w:p w14:paraId="3D0F7757" w14:textId="77777777" w:rsidR="00084A0C" w:rsidRDefault="00543AD2">
      <w:pPr>
        <w:pStyle w:val="Heading2"/>
        <w:ind w:left="135"/>
      </w:pPr>
      <w:r>
        <w:t xml:space="preserve">What we offer </w:t>
      </w:r>
    </w:p>
    <w:p w14:paraId="15621A67" w14:textId="77777777" w:rsidR="00084A0C" w:rsidRDefault="00543AD2">
      <w:pPr>
        <w:numPr>
          <w:ilvl w:val="0"/>
          <w:numId w:val="3"/>
        </w:numPr>
        <w:spacing w:after="9"/>
        <w:ind w:right="8" w:hanging="360"/>
      </w:pPr>
      <w:r>
        <w:t xml:space="preserve">Interesting </w:t>
      </w:r>
      <w:r>
        <w:t>and fulfilling work in a unique government environment where you can see the impact you have on the Canberra community.</w:t>
      </w:r>
      <w:r>
        <w:rPr>
          <w:rFonts w:ascii="Segoe UI Symbol" w:eastAsia="Segoe UI Symbol" w:hAnsi="Segoe UI Symbol" w:cs="Segoe UI Symbol"/>
        </w:rPr>
        <w:t xml:space="preserve"> </w:t>
      </w:r>
    </w:p>
    <w:p w14:paraId="6F9B9411" w14:textId="77777777" w:rsidR="00084A0C" w:rsidRDefault="00543AD2">
      <w:pPr>
        <w:numPr>
          <w:ilvl w:val="0"/>
          <w:numId w:val="3"/>
        </w:numPr>
        <w:spacing w:after="9"/>
        <w:ind w:right="8" w:hanging="360"/>
      </w:pPr>
      <w:r>
        <w:t>The opportunity to work with passionate, innovative and experienced leaders who encourage and support you to develop your interests and expertise.</w:t>
      </w:r>
      <w:r>
        <w:rPr>
          <w:rFonts w:ascii="Segoe UI Symbol" w:eastAsia="Segoe UI Symbol" w:hAnsi="Segoe UI Symbol" w:cs="Segoe UI Symbol"/>
        </w:rPr>
        <w:t xml:space="preserve"> </w:t>
      </w:r>
    </w:p>
    <w:p w14:paraId="3E8C4849" w14:textId="77777777" w:rsidR="00084A0C" w:rsidRDefault="00543AD2">
      <w:pPr>
        <w:numPr>
          <w:ilvl w:val="0"/>
          <w:numId w:val="3"/>
        </w:numPr>
        <w:spacing w:after="96"/>
        <w:ind w:right="8" w:hanging="360"/>
      </w:pPr>
      <w:r>
        <w:t xml:space="preserve">A flexible workplace with brand new, state-of-the-art accommodation enabling </w:t>
      </w:r>
      <w:proofErr w:type="spellStart"/>
      <w:r>
        <w:t>activitybased</w:t>
      </w:r>
      <w:proofErr w:type="spellEnd"/>
      <w:r>
        <w:t xml:space="preserve"> work in an engaging and creative environment.</w:t>
      </w:r>
      <w:r>
        <w:rPr>
          <w:rFonts w:ascii="Segoe UI Symbol" w:eastAsia="Segoe UI Symbol" w:hAnsi="Segoe UI Symbol" w:cs="Segoe UI Symbol"/>
        </w:rPr>
        <w:t xml:space="preserve"> </w:t>
      </w:r>
    </w:p>
    <w:p w14:paraId="26BDF8F4" w14:textId="77777777" w:rsidR="00084A0C" w:rsidRDefault="00543AD2">
      <w:pPr>
        <w:spacing w:after="0" w:line="259" w:lineRule="auto"/>
        <w:ind w:left="0" w:firstLine="0"/>
      </w:pPr>
      <w:r>
        <w:t xml:space="preserve"> </w:t>
      </w:r>
    </w:p>
    <w:p w14:paraId="610479B6" w14:textId="77777777" w:rsidR="00084A0C" w:rsidRDefault="00543AD2">
      <w:pPr>
        <w:pStyle w:val="Heading2"/>
        <w:spacing w:after="76"/>
        <w:ind w:left="135"/>
      </w:pPr>
      <w:r>
        <w:t xml:space="preserve">What we do </w:t>
      </w:r>
    </w:p>
    <w:p w14:paraId="03BE297E" w14:textId="77777777" w:rsidR="00084A0C" w:rsidRDefault="00543AD2">
      <w:pPr>
        <w:spacing w:after="100"/>
        <w:ind w:right="8"/>
      </w:pPr>
      <w:r>
        <w:t xml:space="preserve">ACT </w:t>
      </w:r>
      <w:proofErr w:type="spellStart"/>
      <w:r>
        <w:t>NoWaste</w:t>
      </w:r>
      <w:proofErr w:type="spellEnd"/>
      <w:r>
        <w:t xml:space="preserve"> delivers the ACT </w:t>
      </w:r>
      <w:r>
        <w:t>Government’s</w:t>
      </w:r>
      <w:r>
        <w:t xml:space="preserve"> recycling and waste management program including: </w:t>
      </w:r>
    </w:p>
    <w:p w14:paraId="314A693E" w14:textId="77777777" w:rsidR="00084A0C" w:rsidRDefault="00543AD2">
      <w:pPr>
        <w:numPr>
          <w:ilvl w:val="0"/>
          <w:numId w:val="4"/>
        </w:numPr>
        <w:spacing w:after="20"/>
        <w:ind w:right="8" w:hanging="360"/>
      </w:pPr>
      <w:r>
        <w:t>Strategy, planning and input into waste policy.</w:t>
      </w:r>
      <w:r>
        <w:rPr>
          <w:rFonts w:ascii="Segoe UI Symbol" w:eastAsia="Segoe UI Symbol" w:hAnsi="Segoe UI Symbol" w:cs="Segoe UI Symbol"/>
        </w:rPr>
        <w:t xml:space="preserve"> </w:t>
      </w:r>
    </w:p>
    <w:p w14:paraId="0EB43848" w14:textId="77777777" w:rsidR="00084A0C" w:rsidRDefault="00543AD2">
      <w:pPr>
        <w:numPr>
          <w:ilvl w:val="0"/>
          <w:numId w:val="4"/>
        </w:numPr>
        <w:spacing w:after="19"/>
        <w:ind w:right="8" w:hanging="360"/>
      </w:pPr>
      <w:r>
        <w:t xml:space="preserve">Stakeholder collaboration at a local, regional and national level to reduce waste, increase reuse and recycling, and contribute to action on climate change and the </w:t>
      </w:r>
      <w:r>
        <w:t>ACT’s</w:t>
      </w:r>
      <w:r>
        <w:t xml:space="preserve"> transition to a more circular economy.</w:t>
      </w:r>
      <w:r>
        <w:rPr>
          <w:rFonts w:ascii="Segoe UI Symbol" w:eastAsia="Segoe UI Symbol" w:hAnsi="Segoe UI Symbol" w:cs="Segoe UI Symbol"/>
        </w:rPr>
        <w:t xml:space="preserve"> </w:t>
      </w:r>
    </w:p>
    <w:p w14:paraId="32DFE3F2" w14:textId="77777777" w:rsidR="00084A0C" w:rsidRDefault="00543AD2">
      <w:pPr>
        <w:numPr>
          <w:ilvl w:val="0"/>
          <w:numId w:val="4"/>
        </w:numPr>
        <w:spacing w:after="18"/>
        <w:ind w:right="8" w:hanging="360"/>
      </w:pPr>
      <w:r>
        <w:t>Design, delivery and evaluation of waste services and infrastructure.</w:t>
      </w:r>
      <w:r>
        <w:rPr>
          <w:rFonts w:ascii="Segoe UI Symbol" w:eastAsia="Segoe UI Symbol" w:hAnsi="Segoe UI Symbol" w:cs="Segoe UI Symbol"/>
        </w:rPr>
        <w:t xml:space="preserve"> </w:t>
      </w:r>
    </w:p>
    <w:p w14:paraId="523880D2" w14:textId="77777777" w:rsidR="00084A0C" w:rsidRDefault="00543AD2">
      <w:pPr>
        <w:numPr>
          <w:ilvl w:val="0"/>
          <w:numId w:val="4"/>
        </w:numPr>
        <w:spacing w:after="15"/>
        <w:ind w:right="8" w:hanging="360"/>
      </w:pPr>
      <w:r>
        <w:t>Service delivery including household collections, waste drop-off and recycling facilities.</w:t>
      </w:r>
      <w:r>
        <w:rPr>
          <w:rFonts w:ascii="Segoe UI Symbol" w:eastAsia="Segoe UI Symbol" w:hAnsi="Segoe UI Symbol" w:cs="Segoe UI Symbol"/>
        </w:rPr>
        <w:t xml:space="preserve"> </w:t>
      </w:r>
    </w:p>
    <w:p w14:paraId="5CB2E42F" w14:textId="77777777" w:rsidR="00084A0C" w:rsidRDefault="00543AD2">
      <w:pPr>
        <w:numPr>
          <w:ilvl w:val="0"/>
          <w:numId w:val="4"/>
        </w:numPr>
        <w:spacing w:after="20"/>
        <w:ind w:right="8" w:hanging="360"/>
      </w:pPr>
      <w:r>
        <w:t>Waste education, engagement, behaviour change and communications program.</w:t>
      </w:r>
      <w:r>
        <w:rPr>
          <w:rFonts w:ascii="Segoe UI Symbol" w:eastAsia="Segoe UI Symbol" w:hAnsi="Segoe UI Symbol" w:cs="Segoe UI Symbol"/>
        </w:rPr>
        <w:t xml:space="preserve"> </w:t>
      </w:r>
    </w:p>
    <w:p w14:paraId="55E8CE7E" w14:textId="77777777" w:rsidR="00084A0C" w:rsidRDefault="00543AD2">
      <w:pPr>
        <w:numPr>
          <w:ilvl w:val="0"/>
          <w:numId w:val="4"/>
        </w:numPr>
        <w:spacing w:after="23"/>
        <w:ind w:right="8" w:hanging="360"/>
      </w:pPr>
      <w:r>
        <w:t>Develop, deliver and manage product stewardship programs including the ACT Container Deposit Scheme (CDS).</w:t>
      </w:r>
      <w:r>
        <w:rPr>
          <w:rFonts w:ascii="Segoe UI Symbol" w:eastAsia="Segoe UI Symbol" w:hAnsi="Segoe UI Symbol" w:cs="Segoe UI Symbol"/>
        </w:rPr>
        <w:t xml:space="preserve"> </w:t>
      </w:r>
    </w:p>
    <w:p w14:paraId="5F46956F" w14:textId="77777777" w:rsidR="00084A0C" w:rsidRDefault="00543AD2">
      <w:pPr>
        <w:numPr>
          <w:ilvl w:val="0"/>
          <w:numId w:val="4"/>
        </w:numPr>
        <w:spacing w:after="24"/>
        <w:ind w:right="8" w:hanging="360"/>
      </w:pPr>
      <w:r>
        <w:t>Infrastructure management for all Territory-owned recycling and waste management infrastructure.</w:t>
      </w:r>
      <w:r>
        <w:rPr>
          <w:rFonts w:ascii="Segoe UI Symbol" w:eastAsia="Segoe UI Symbol" w:hAnsi="Segoe UI Symbol" w:cs="Segoe UI Symbol"/>
        </w:rPr>
        <w:t xml:space="preserve"> </w:t>
      </w:r>
    </w:p>
    <w:p w14:paraId="31DF9F1D" w14:textId="77777777" w:rsidR="00084A0C" w:rsidRDefault="00543AD2">
      <w:pPr>
        <w:numPr>
          <w:ilvl w:val="0"/>
          <w:numId w:val="4"/>
        </w:numPr>
        <w:spacing w:after="166"/>
        <w:ind w:right="8" w:hanging="360"/>
      </w:pPr>
      <w:r>
        <w:t>Customer service, revenue collection and data analytics.</w:t>
      </w:r>
      <w:r>
        <w:rPr>
          <w:rFonts w:ascii="Segoe UI Symbol" w:eastAsia="Segoe UI Symbol" w:hAnsi="Segoe UI Symbol" w:cs="Segoe UI Symbol"/>
        </w:rPr>
        <w:t xml:space="preserve"> </w:t>
      </w:r>
    </w:p>
    <w:p w14:paraId="6AE7E291" w14:textId="77777777" w:rsidR="00084A0C" w:rsidRDefault="00543AD2">
      <w:pPr>
        <w:spacing w:after="0" w:line="259" w:lineRule="auto"/>
        <w:ind w:left="0" w:firstLine="0"/>
      </w:pPr>
      <w:r>
        <w:t xml:space="preserve"> </w:t>
      </w:r>
    </w:p>
    <w:p w14:paraId="5CEBB602" w14:textId="77777777" w:rsidR="00084A0C" w:rsidRDefault="00543AD2">
      <w:pPr>
        <w:pStyle w:val="Heading2"/>
        <w:ind w:left="135"/>
      </w:pPr>
      <w:r>
        <w:t xml:space="preserve">POSITION PURPOSE </w:t>
      </w:r>
    </w:p>
    <w:p w14:paraId="59B242C4" w14:textId="77777777" w:rsidR="00084A0C" w:rsidRDefault="00543AD2">
      <w:pPr>
        <w:spacing w:after="173" w:line="259" w:lineRule="auto"/>
        <w:ind w:left="113" w:right="-76" w:firstLine="0"/>
      </w:pPr>
      <w:r>
        <w:rPr>
          <w:noProof/>
          <w:sz w:val="22"/>
        </w:rPr>
        <mc:AlternateContent>
          <mc:Choice Requires="wpg">
            <w:drawing>
              <wp:inline distT="0" distB="0" distL="0" distR="0" wp14:anchorId="32AB604D" wp14:editId="739A338D">
                <wp:extent cx="6156960" cy="18287"/>
                <wp:effectExtent l="0" t="0" r="0" b="0"/>
                <wp:docPr id="14440" name="Group 14440"/>
                <wp:cNvGraphicFramePr/>
                <a:graphic xmlns:a="http://schemas.openxmlformats.org/drawingml/2006/main">
                  <a:graphicData uri="http://schemas.microsoft.com/office/word/2010/wordprocessingGroup">
                    <wpg:wgp>
                      <wpg:cNvGrpSpPr/>
                      <wpg:grpSpPr>
                        <a:xfrm>
                          <a:off x="0" y="0"/>
                          <a:ext cx="6156960" cy="18287"/>
                          <a:chOff x="0" y="0"/>
                          <a:chExt cx="6156960" cy="18287"/>
                        </a:xfrm>
                      </wpg:grpSpPr>
                      <wps:wsp>
                        <wps:cNvPr id="17657" name="Shape 17657"/>
                        <wps:cNvSpPr/>
                        <wps:spPr>
                          <a:xfrm>
                            <a:off x="0" y="0"/>
                            <a:ext cx="6156960" cy="18287"/>
                          </a:xfrm>
                          <a:custGeom>
                            <a:avLst/>
                            <a:gdLst/>
                            <a:ahLst/>
                            <a:cxnLst/>
                            <a:rect l="0" t="0" r="0" b="0"/>
                            <a:pathLst>
                              <a:path w="6156960" h="18287">
                                <a:moveTo>
                                  <a:pt x="0" y="0"/>
                                </a:moveTo>
                                <a:lnTo>
                                  <a:pt x="6156960" y="0"/>
                                </a:lnTo>
                                <a:lnTo>
                                  <a:pt x="6156960"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440" style="width:484.8pt;height:1.43994pt;mso-position-horizontal-relative:char;mso-position-vertical-relative:line" coordsize="61569,182">
                <v:shape id="Shape 17658" style="position:absolute;width:61569;height:182;left:0;top:0;" coordsize="6156960,18287" path="m0,0l6156960,0l6156960,18287l0,18287l0,0">
                  <v:stroke weight="0pt" endcap="flat" joinstyle="miter" miterlimit="10" on="false" color="#000000" opacity="0"/>
                  <v:fill on="true" color="#000000"/>
                </v:shape>
              </v:group>
            </w:pict>
          </mc:Fallback>
        </mc:AlternateContent>
      </w:r>
    </w:p>
    <w:p w14:paraId="26B84374" w14:textId="77777777" w:rsidR="00084A0C" w:rsidRDefault="00543AD2">
      <w:pPr>
        <w:ind w:right="8"/>
      </w:pPr>
      <w:r>
        <w:t xml:space="preserve">Working under the limited direction of the Senior Director, Service Delivery, this role is responsible for leading the development and implementation of plans, procedures and business systems that </w:t>
      </w:r>
      <w:r>
        <w:lastRenderedPageBreak/>
        <w:t xml:space="preserve">support environmental, WHS, risk and quality outcomes. The position also provides compliance and performance reporting to senior executives and key business areas. </w:t>
      </w:r>
    </w:p>
    <w:p w14:paraId="06008259" w14:textId="77777777" w:rsidR="00084A0C" w:rsidRDefault="00543AD2">
      <w:pPr>
        <w:ind w:right="8"/>
      </w:pPr>
      <w:r>
        <w:t xml:space="preserve">The Director plays a key role in shaping a strong safety and risk culture across the design and delivery of waste management services. Drawing on extensive experience and sound judgement, the role provides high-level advice on legislative compliance, contemporary risk management practice, environmental management and WHS obligations to operational staff, senior leaders and internal and external stakeholders. </w:t>
      </w:r>
    </w:p>
    <w:p w14:paraId="5C955590" w14:textId="77777777" w:rsidR="00084A0C" w:rsidRDefault="00543AD2">
      <w:pPr>
        <w:spacing w:after="604" w:line="237" w:lineRule="auto"/>
        <w:ind w:left="140" w:right="417" w:firstLine="0"/>
        <w:jc w:val="both"/>
      </w:pPr>
      <w:r>
        <w:t xml:space="preserve">The role also provides specialist technical advice to support new service design, procurement activities and broader business improvement initiatives, helping ACT </w:t>
      </w:r>
      <w:proofErr w:type="spellStart"/>
      <w:r>
        <w:t>NoWaste</w:t>
      </w:r>
      <w:proofErr w:type="spellEnd"/>
      <w:r>
        <w:t xml:space="preserve"> and CED </w:t>
      </w:r>
      <w:r>
        <w:t xml:space="preserve">deliver safe, compliant and future-focused waste management services across the ACT. </w:t>
      </w:r>
    </w:p>
    <w:p w14:paraId="68006F38" w14:textId="77777777" w:rsidR="00084A0C" w:rsidRDefault="00543AD2">
      <w:pPr>
        <w:pStyle w:val="Heading2"/>
        <w:spacing w:after="11" w:line="259" w:lineRule="auto"/>
        <w:ind w:left="207" w:right="334"/>
        <w:jc w:val="center"/>
      </w:pPr>
      <w:r>
        <w:rPr>
          <w:color w:val="EF0000"/>
        </w:rPr>
        <w:t>OFFICIAL</w:t>
      </w:r>
      <w:r>
        <w:t xml:space="preserve"> </w:t>
      </w:r>
    </w:p>
    <w:p w14:paraId="73B7A57C" w14:textId="77777777" w:rsidR="00084A0C" w:rsidRDefault="00543AD2">
      <w:pPr>
        <w:spacing w:after="0" w:line="259" w:lineRule="auto"/>
        <w:ind w:left="0" w:firstLine="0"/>
      </w:pPr>
      <w:r>
        <w:t xml:space="preserve"> </w:t>
      </w:r>
    </w:p>
    <w:p w14:paraId="675486B2" w14:textId="77777777" w:rsidR="00084A0C" w:rsidRDefault="00543AD2">
      <w:pPr>
        <w:pStyle w:val="Heading3"/>
        <w:spacing w:after="141"/>
        <w:ind w:left="135"/>
      </w:pPr>
      <w:r>
        <w:t xml:space="preserve">DUTIES / RESPONSIBILITIES </w:t>
      </w:r>
    </w:p>
    <w:p w14:paraId="30C05639" w14:textId="77777777" w:rsidR="00084A0C" w:rsidRDefault="00543AD2">
      <w:pPr>
        <w:numPr>
          <w:ilvl w:val="0"/>
          <w:numId w:val="5"/>
        </w:numPr>
        <w:ind w:right="8" w:hanging="360"/>
      </w:pPr>
      <w:r>
        <w:t xml:space="preserve">Provide strategic direction, sound advice and reporting to the business unit on quality, environment, risk and WHS issues both for internal operations, existing contracts and in the development of new service agreements. </w:t>
      </w:r>
    </w:p>
    <w:p w14:paraId="5DB89056" w14:textId="77777777" w:rsidR="00084A0C" w:rsidRDefault="00543AD2">
      <w:pPr>
        <w:numPr>
          <w:ilvl w:val="0"/>
          <w:numId w:val="5"/>
        </w:numPr>
        <w:spacing w:after="122" w:line="237" w:lineRule="auto"/>
        <w:ind w:right="8" w:hanging="360"/>
      </w:pPr>
      <w:r>
        <w:t xml:space="preserve">Lead the development, implementation, review and continuous improvement of management plans, procedures and business systems in the areas of quality, environment, risk and WHS management. </w:t>
      </w:r>
    </w:p>
    <w:p w14:paraId="0C8625F6" w14:textId="77777777" w:rsidR="00084A0C" w:rsidRDefault="00543AD2">
      <w:pPr>
        <w:numPr>
          <w:ilvl w:val="0"/>
          <w:numId w:val="5"/>
        </w:numPr>
        <w:spacing w:after="232"/>
        <w:ind w:right="8" w:hanging="360"/>
      </w:pPr>
      <w:r>
        <w:t xml:space="preserve">Support the review of plans and associated documentation developed by contractors of existing and new waste management facilities. </w:t>
      </w:r>
    </w:p>
    <w:p w14:paraId="116B055E" w14:textId="77777777" w:rsidR="00084A0C" w:rsidRDefault="00543AD2">
      <w:pPr>
        <w:numPr>
          <w:ilvl w:val="0"/>
          <w:numId w:val="5"/>
        </w:numPr>
        <w:spacing w:after="143" w:line="237" w:lineRule="auto"/>
        <w:ind w:right="8" w:hanging="360"/>
      </w:pPr>
      <w:r>
        <w:t xml:space="preserve">Represent the business unit at committees and other groups comprising of directorate staff, other government agencies and/or contractors on environment, safety, risk and WHS matters as appropriate. </w:t>
      </w:r>
    </w:p>
    <w:p w14:paraId="51B9A710" w14:textId="77777777" w:rsidR="00084A0C" w:rsidRDefault="00543AD2">
      <w:pPr>
        <w:numPr>
          <w:ilvl w:val="0"/>
          <w:numId w:val="5"/>
        </w:numPr>
        <w:ind w:right="8" w:hanging="360"/>
      </w:pPr>
      <w:r>
        <w:t xml:space="preserve">Participate in, contribute to and implement whole of government and departmental policies and programs related to risk, WHS, environmental compliance and relevant Quality Assurance Systems. </w:t>
      </w:r>
    </w:p>
    <w:p w14:paraId="5A4AE854" w14:textId="77777777" w:rsidR="00084A0C" w:rsidRDefault="00543AD2">
      <w:pPr>
        <w:numPr>
          <w:ilvl w:val="0"/>
          <w:numId w:val="5"/>
        </w:numPr>
        <w:ind w:right="8" w:hanging="360"/>
      </w:pPr>
      <w:r>
        <w:t xml:space="preserve">Undertake appropriate workplace and field assurance activities/audits and safety investigations. </w:t>
      </w:r>
    </w:p>
    <w:p w14:paraId="06BFBE5A" w14:textId="77777777" w:rsidR="00084A0C" w:rsidRDefault="00543AD2">
      <w:pPr>
        <w:numPr>
          <w:ilvl w:val="0"/>
          <w:numId w:val="5"/>
        </w:numPr>
        <w:ind w:right="8" w:hanging="360"/>
      </w:pPr>
      <w:r>
        <w:t xml:space="preserve">Be willing, able, and adaptable to work across teams and functions adding value by leveraging your strengths, skills and capabilities. </w:t>
      </w:r>
    </w:p>
    <w:p w14:paraId="04F64263" w14:textId="77777777" w:rsidR="00084A0C" w:rsidRDefault="00543AD2">
      <w:pPr>
        <w:numPr>
          <w:ilvl w:val="0"/>
          <w:numId w:val="5"/>
        </w:numPr>
        <w:spacing w:after="252"/>
        <w:ind w:right="8" w:hanging="360"/>
      </w:pPr>
      <w:r>
        <w:t>This position may</w:t>
      </w:r>
      <w:r>
        <w:rPr>
          <w:b/>
          <w:i/>
        </w:rPr>
        <w:t xml:space="preserve"> </w:t>
      </w:r>
      <w:r>
        <w:t xml:space="preserve">involve direct supervision of staff. </w:t>
      </w:r>
    </w:p>
    <w:p w14:paraId="765D9293" w14:textId="77777777" w:rsidR="00084A0C" w:rsidRDefault="00543AD2">
      <w:pPr>
        <w:spacing w:after="0" w:line="259" w:lineRule="auto"/>
        <w:ind w:left="0" w:firstLine="0"/>
      </w:pPr>
      <w:r>
        <w:t xml:space="preserve"> </w:t>
      </w:r>
    </w:p>
    <w:p w14:paraId="7ECCFD98" w14:textId="77777777" w:rsidR="00084A0C" w:rsidRDefault="00543AD2">
      <w:pPr>
        <w:pStyle w:val="Heading3"/>
        <w:ind w:left="135"/>
      </w:pPr>
      <w:r>
        <w:t xml:space="preserve">SELECTION CRITERIA </w:t>
      </w:r>
      <w:r>
        <w:t xml:space="preserve">(CAPABILITIES) </w:t>
      </w:r>
    </w:p>
    <w:p w14:paraId="1929BB83" w14:textId="77777777" w:rsidR="00084A0C" w:rsidRDefault="00543AD2">
      <w:pPr>
        <w:spacing w:after="173" w:line="259" w:lineRule="auto"/>
        <w:ind w:left="113" w:right="-76" w:firstLine="0"/>
      </w:pPr>
      <w:r>
        <w:rPr>
          <w:noProof/>
          <w:sz w:val="22"/>
        </w:rPr>
        <mc:AlternateContent>
          <mc:Choice Requires="wpg">
            <w:drawing>
              <wp:inline distT="0" distB="0" distL="0" distR="0" wp14:anchorId="7DB8904B" wp14:editId="2C8498FD">
                <wp:extent cx="6156960" cy="18288"/>
                <wp:effectExtent l="0" t="0" r="0" b="0"/>
                <wp:docPr id="14444" name="Group 14444"/>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7659" name="Shape 17659"/>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444" style="width:484.8pt;height:1.44pt;mso-position-horizontal-relative:char;mso-position-vertical-relative:line" coordsize="61569,182">
                <v:shape id="Shape 17660" style="position:absolute;width:61569;height:182;left:0;top:0;" coordsize="6156960,18288" path="m0,0l6156960,0l6156960,18288l0,18288l0,0">
                  <v:stroke weight="0pt" endcap="flat" joinstyle="miter" miterlimit="10" on="false" color="#000000" opacity="0"/>
                  <v:fill on="true" color="#000000"/>
                </v:shape>
              </v:group>
            </w:pict>
          </mc:Fallback>
        </mc:AlternateContent>
      </w:r>
    </w:p>
    <w:p w14:paraId="710B5DD7" w14:textId="77777777" w:rsidR="00084A0C" w:rsidRDefault="00543AD2">
      <w:pPr>
        <w:spacing w:after="109"/>
        <w:ind w:right="8"/>
      </w:pPr>
      <w:r>
        <w:lastRenderedPageBreak/>
        <w:t xml:space="preserve">Provide concise evidence of your </w:t>
      </w:r>
      <w:r>
        <w:rPr>
          <w:b/>
        </w:rPr>
        <w:t xml:space="preserve">skills, knowledge and behaviours </w:t>
      </w:r>
      <w:r>
        <w:t xml:space="preserve">against the duties above and the ACTPS Shared Capability Framework. </w:t>
      </w:r>
    </w:p>
    <w:p w14:paraId="5C1BE55C" w14:textId="77777777" w:rsidR="00084A0C" w:rsidRDefault="00543AD2">
      <w:pPr>
        <w:numPr>
          <w:ilvl w:val="0"/>
          <w:numId w:val="6"/>
        </w:numPr>
        <w:spacing w:after="112"/>
        <w:ind w:right="8" w:hanging="360"/>
      </w:pPr>
      <w:r>
        <w:t xml:space="preserve">Management of risk, business continuity, environmental and workplace health and safety, including knowledge of relevant legislation. </w:t>
      </w:r>
    </w:p>
    <w:p w14:paraId="353AD5C3" w14:textId="77777777" w:rsidR="00084A0C" w:rsidRDefault="00543AD2">
      <w:pPr>
        <w:numPr>
          <w:ilvl w:val="0"/>
          <w:numId w:val="6"/>
        </w:numPr>
        <w:spacing w:after="125" w:line="256" w:lineRule="auto"/>
        <w:ind w:right="8" w:hanging="360"/>
      </w:pPr>
      <w:r>
        <w:t xml:space="preserve">Stakeholder management including liaison, negotiation, communication and technical writing skills and a demonstrated ability to provide quality advice to management. </w:t>
      </w:r>
    </w:p>
    <w:p w14:paraId="2D275D6D" w14:textId="77777777" w:rsidR="00084A0C" w:rsidRDefault="00543AD2">
      <w:pPr>
        <w:numPr>
          <w:ilvl w:val="0"/>
          <w:numId w:val="6"/>
        </w:numPr>
        <w:spacing w:after="112"/>
        <w:ind w:right="8" w:hanging="360"/>
      </w:pPr>
      <w:r>
        <w:t xml:space="preserve">Development, implementation and management of branch-level WHS-related policies, plans, procedural documentation and business systems. </w:t>
      </w:r>
    </w:p>
    <w:p w14:paraId="5A37F24B" w14:textId="77777777" w:rsidR="00084A0C" w:rsidRDefault="00543AD2">
      <w:pPr>
        <w:numPr>
          <w:ilvl w:val="0"/>
          <w:numId w:val="6"/>
        </w:numPr>
        <w:spacing w:after="112"/>
        <w:ind w:right="8" w:hanging="360"/>
      </w:pPr>
      <w:r>
        <w:t xml:space="preserve">Personal drive and the ability to consistently display high quality customer service principles, practices and attributes, within a fast-paced work environment. </w:t>
      </w:r>
    </w:p>
    <w:p w14:paraId="2F56FCF7" w14:textId="77777777" w:rsidR="00084A0C" w:rsidRDefault="00543AD2">
      <w:pPr>
        <w:numPr>
          <w:ilvl w:val="0"/>
          <w:numId w:val="6"/>
        </w:numPr>
        <w:spacing w:after="1156"/>
        <w:ind w:right="8" w:hanging="360"/>
      </w:pPr>
      <w:r>
        <w:t xml:space="preserve">Commitment to ACTPS values, Respect, Integrity, Collaboration, Innovation, and to workplace health, safety and wellbeing. </w:t>
      </w:r>
    </w:p>
    <w:p w14:paraId="373361C7" w14:textId="77777777" w:rsidR="00084A0C" w:rsidRDefault="00543AD2">
      <w:pPr>
        <w:pStyle w:val="Heading2"/>
        <w:spacing w:after="11" w:line="259" w:lineRule="auto"/>
        <w:ind w:left="207" w:right="334"/>
        <w:jc w:val="center"/>
      </w:pPr>
      <w:r>
        <w:rPr>
          <w:color w:val="EF0000"/>
        </w:rPr>
        <w:t>OFFICIAL</w:t>
      </w:r>
      <w:r>
        <w:t xml:space="preserve"> </w:t>
      </w:r>
    </w:p>
    <w:p w14:paraId="493AE529" w14:textId="77777777" w:rsidR="00084A0C" w:rsidRDefault="00084A0C">
      <w:pPr>
        <w:sectPr w:rsidR="00084A0C">
          <w:headerReference w:type="even" r:id="rId11"/>
          <w:headerReference w:type="default" r:id="rId12"/>
          <w:footerReference w:type="even" r:id="rId13"/>
          <w:footerReference w:type="default" r:id="rId14"/>
          <w:headerReference w:type="first" r:id="rId15"/>
          <w:footerReference w:type="first" r:id="rId16"/>
          <w:pgSz w:w="11911" w:h="16841"/>
          <w:pgMar w:top="600" w:right="1187" w:bottom="22" w:left="991" w:header="720" w:footer="720" w:gutter="0"/>
          <w:cols w:space="720"/>
          <w:titlePg/>
        </w:sectPr>
      </w:pPr>
    </w:p>
    <w:p w14:paraId="737635E0" w14:textId="77777777" w:rsidR="00084A0C" w:rsidRDefault="00543AD2">
      <w:pPr>
        <w:pStyle w:val="Heading3"/>
        <w:spacing w:after="141"/>
        <w:ind w:left="135"/>
      </w:pPr>
      <w:r>
        <w:lastRenderedPageBreak/>
        <w:t xml:space="preserve">COMPLIANCE REQUIREMENTS / QUALIFICATIONS </w:t>
      </w:r>
    </w:p>
    <w:p w14:paraId="18FDC65E" w14:textId="77777777" w:rsidR="00084A0C" w:rsidRDefault="00543AD2">
      <w:pPr>
        <w:numPr>
          <w:ilvl w:val="0"/>
          <w:numId w:val="7"/>
        </w:numPr>
        <w:spacing w:after="170"/>
        <w:ind w:right="8" w:hanging="360"/>
      </w:pPr>
      <w:r>
        <w:t xml:space="preserve">Relevant tertiary qualifications </w:t>
      </w:r>
      <w:r>
        <w:t>attained and maintained at the</w:t>
      </w:r>
      <w:hyperlink r:id="rId17" w:anchor="toc-aqf-level-5-diploma-3">
        <w:r>
          <w:t xml:space="preserve"> </w:t>
        </w:r>
      </w:hyperlink>
      <w:hyperlink r:id="rId18" w:anchor="toc-aqf-level-5-diploma-3">
        <w:r>
          <w:rPr>
            <w:color w:val="0000FF"/>
            <w:u w:val="single" w:color="0000FF"/>
          </w:rPr>
          <w:t>AQF</w:t>
        </w:r>
      </w:hyperlink>
      <w:hyperlink r:id="rId19" w:anchor="toc-aqf-level-5-diploma-3">
        <w:r>
          <w:rPr>
            <w:color w:val="0000FF"/>
            <w:u w:val="single" w:color="0000FF"/>
          </w:rPr>
          <w:t xml:space="preserve"> </w:t>
        </w:r>
      </w:hyperlink>
      <w:hyperlink r:id="rId20" w:anchor="toc-aqf-level-5-diploma-3">
        <w:r>
          <w:rPr>
            <w:color w:val="0000FF"/>
            <w:u w:val="single" w:color="0000FF"/>
          </w:rPr>
          <w:t>level</w:t>
        </w:r>
      </w:hyperlink>
      <w:hyperlink r:id="rId21" w:anchor="toc-aqf-level-5-diploma-3">
        <w:r>
          <w:rPr>
            <w:color w:val="0000FF"/>
            <w:u w:val="single" w:color="0000FF"/>
          </w:rPr>
          <w:t xml:space="preserve"> </w:t>
        </w:r>
      </w:hyperlink>
      <w:hyperlink r:id="rId22" w:anchor="toc-aqf-level-5-diploma-3">
        <w:r>
          <w:rPr>
            <w:color w:val="0000FF"/>
            <w:u w:val="single" w:color="0000FF"/>
          </w:rPr>
          <w:t>5</w:t>
        </w:r>
      </w:hyperlink>
      <w:hyperlink r:id="rId23" w:anchor="toc-aqf-level-5-diploma-3">
        <w:r>
          <w:rPr>
            <w:color w:val="0000FF"/>
          </w:rPr>
          <w:t xml:space="preserve"> </w:t>
        </w:r>
      </w:hyperlink>
      <w:r>
        <w:t xml:space="preserve">or higher in auditing integrated management systems, risk management, work health and safety, security and substantial work experience in a relevant operational field is strongly preferred.  </w:t>
      </w:r>
    </w:p>
    <w:p w14:paraId="5AAFBE84" w14:textId="77777777" w:rsidR="00084A0C" w:rsidRDefault="00543AD2">
      <w:pPr>
        <w:numPr>
          <w:ilvl w:val="0"/>
          <w:numId w:val="7"/>
        </w:numPr>
        <w:ind w:right="8" w:hanging="360"/>
      </w:pPr>
      <w:r>
        <w:t xml:space="preserve">This position may require attendance at interstate meetings. </w:t>
      </w:r>
    </w:p>
    <w:p w14:paraId="232CBAE7" w14:textId="77777777" w:rsidR="00084A0C" w:rsidRDefault="00543AD2">
      <w:pPr>
        <w:numPr>
          <w:ilvl w:val="0"/>
          <w:numId w:val="7"/>
        </w:numPr>
        <w:ind w:right="8" w:hanging="360"/>
      </w:pPr>
      <w:r>
        <w:t xml:space="preserve">This position requires attendance at third party managed and controlled sites. </w:t>
      </w:r>
    </w:p>
    <w:p w14:paraId="060AE772" w14:textId="77777777" w:rsidR="00084A0C" w:rsidRDefault="00543AD2">
      <w:pPr>
        <w:numPr>
          <w:ilvl w:val="0"/>
          <w:numId w:val="7"/>
        </w:numPr>
        <w:ind w:right="8" w:hanging="360"/>
      </w:pPr>
      <w:r>
        <w:t>Driver’s</w:t>
      </w:r>
      <w:r>
        <w:t xml:space="preserve"> licence (Class C) or equivalent is essential. </w:t>
      </w:r>
    </w:p>
    <w:p w14:paraId="6B5DA461" w14:textId="77777777" w:rsidR="00084A0C" w:rsidRDefault="00543AD2">
      <w:pPr>
        <w:numPr>
          <w:ilvl w:val="0"/>
          <w:numId w:val="7"/>
        </w:numPr>
        <w:spacing w:after="170"/>
        <w:ind w:right="8" w:hanging="360"/>
      </w:pPr>
      <w:r>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0277FE46" w14:textId="77777777" w:rsidR="00084A0C" w:rsidRDefault="00543AD2">
      <w:pPr>
        <w:numPr>
          <w:ilvl w:val="0"/>
          <w:numId w:val="7"/>
        </w:numPr>
        <w:ind w:right="8" w:hanging="360"/>
      </w:pPr>
      <w:r>
        <w:t xml:space="preserve">This position </w:t>
      </w:r>
      <w:r>
        <w:rPr>
          <w:b/>
        </w:rPr>
        <w:t xml:space="preserve">does not </w:t>
      </w:r>
      <w:r>
        <w:t xml:space="preserve">require a pre-employment medical. </w:t>
      </w:r>
    </w:p>
    <w:p w14:paraId="50627F99" w14:textId="77777777" w:rsidR="00084A0C" w:rsidRDefault="00543AD2">
      <w:pPr>
        <w:numPr>
          <w:ilvl w:val="0"/>
          <w:numId w:val="7"/>
        </w:numPr>
        <w:ind w:right="8" w:hanging="360"/>
      </w:pPr>
      <w:r>
        <w:t xml:space="preserve">This position </w:t>
      </w:r>
      <w:r>
        <w:rPr>
          <w:b/>
        </w:rPr>
        <w:t xml:space="preserve">does not </w:t>
      </w:r>
      <w:r>
        <w:t xml:space="preserve">require a Working with Vulnerable People Check. </w:t>
      </w:r>
    </w:p>
    <w:p w14:paraId="6DC5E4F3" w14:textId="77777777" w:rsidR="00084A0C" w:rsidRDefault="00543AD2">
      <w:pPr>
        <w:numPr>
          <w:ilvl w:val="0"/>
          <w:numId w:val="7"/>
        </w:numPr>
        <w:ind w:right="8" w:hanging="360"/>
      </w:pPr>
      <w:r>
        <w:t xml:space="preserve">This position </w:t>
      </w:r>
      <w:r>
        <w:rPr>
          <w:b/>
        </w:rPr>
        <w:t xml:space="preserve">does not </w:t>
      </w:r>
      <w:r>
        <w:t xml:space="preserve">require a Security Clearance. </w:t>
      </w:r>
      <w:r>
        <w:br w:type="page"/>
      </w:r>
    </w:p>
    <w:p w14:paraId="5BED4359" w14:textId="77777777" w:rsidR="00084A0C" w:rsidRDefault="00543AD2">
      <w:pPr>
        <w:pStyle w:val="Heading3"/>
        <w:spacing w:after="126"/>
        <w:ind w:left="135"/>
      </w:pPr>
      <w:r>
        <w:lastRenderedPageBreak/>
        <w:t xml:space="preserve">WORK ENVIRONMENT DESCRIPTION </w:t>
      </w:r>
    </w:p>
    <w:p w14:paraId="383D9DF3" w14:textId="77777777" w:rsidR="00084A0C" w:rsidRDefault="00543AD2">
      <w:pPr>
        <w:spacing w:after="28"/>
        <w:ind w:right="8"/>
      </w:pPr>
      <w:r>
        <w:t xml:space="preserve">The following work environment description outlines the inherent requirements of the role of </w:t>
      </w:r>
      <w:r>
        <w:rPr>
          <w:b/>
          <w:i/>
        </w:rPr>
        <w:t xml:space="preserve">Director – Environment, Risk and Safety </w:t>
      </w:r>
      <w:r>
        <w:t xml:space="preserve">(position number </w:t>
      </w:r>
      <w:r>
        <w:rPr>
          <w:b/>
        </w:rPr>
        <w:t>P39237</w:t>
      </w:r>
      <w:r>
        <w:t xml:space="preserve">) and indicates how frequently each of these requirements would be performed. Please note that CED is committed to providing reasonable adjustment and ensuring all individuals have equal opportunities in the workplace. </w:t>
      </w:r>
    </w:p>
    <w:p w14:paraId="2EE14D58" w14:textId="77777777" w:rsidR="00084A0C" w:rsidRDefault="00543AD2">
      <w:pPr>
        <w:spacing w:after="0" w:line="259" w:lineRule="auto"/>
        <w:ind w:left="0" w:firstLine="0"/>
      </w:pPr>
      <w:r>
        <w:rPr>
          <w:sz w:val="9"/>
        </w:rPr>
        <w:t xml:space="preserve"> </w:t>
      </w:r>
    </w:p>
    <w:tbl>
      <w:tblPr>
        <w:tblStyle w:val="TableGrid"/>
        <w:tblW w:w="9607" w:type="dxa"/>
        <w:tblInd w:w="158" w:type="dxa"/>
        <w:tblCellMar>
          <w:top w:w="43" w:type="dxa"/>
          <w:left w:w="114" w:type="dxa"/>
          <w:bottom w:w="0" w:type="dxa"/>
          <w:right w:w="115" w:type="dxa"/>
        </w:tblCellMar>
        <w:tblLook w:val="04A0" w:firstRow="1" w:lastRow="0" w:firstColumn="1" w:lastColumn="0" w:noHBand="0" w:noVBand="1"/>
      </w:tblPr>
      <w:tblGrid>
        <w:gridCol w:w="6913"/>
        <w:gridCol w:w="2694"/>
      </w:tblGrid>
      <w:tr w:rsidR="00084A0C" w14:paraId="46721DCB" w14:textId="77777777">
        <w:trPr>
          <w:trHeight w:val="461"/>
        </w:trPr>
        <w:tc>
          <w:tcPr>
            <w:tcW w:w="6912" w:type="dxa"/>
            <w:tcBorders>
              <w:top w:val="single" w:sz="4" w:space="0" w:color="000000"/>
              <w:left w:val="single" w:sz="4" w:space="0" w:color="000000"/>
              <w:bottom w:val="single" w:sz="4" w:space="0" w:color="000000"/>
              <w:right w:val="single" w:sz="4" w:space="0" w:color="000000"/>
            </w:tcBorders>
            <w:shd w:val="clear" w:color="auto" w:fill="DEEAF6"/>
          </w:tcPr>
          <w:p w14:paraId="1460E92F" w14:textId="77777777" w:rsidR="00084A0C" w:rsidRDefault="00543AD2">
            <w:pPr>
              <w:spacing w:after="0" w:line="259" w:lineRule="auto"/>
              <w:ind w:left="0" w:firstLine="0"/>
            </w:pPr>
            <w:r>
              <w:rPr>
                <w:b/>
              </w:rPr>
              <w:t xml:space="preserve">ADMINISTRATIVE </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64DE7D19" w14:textId="77777777" w:rsidR="00084A0C" w:rsidRDefault="00543AD2">
            <w:pPr>
              <w:spacing w:after="0" w:line="259" w:lineRule="auto"/>
              <w:ind w:left="16" w:firstLine="0"/>
              <w:jc w:val="center"/>
            </w:pPr>
            <w:r>
              <w:rPr>
                <w:b/>
              </w:rPr>
              <w:t xml:space="preserve">FREQUENCY </w:t>
            </w:r>
          </w:p>
        </w:tc>
      </w:tr>
      <w:tr w:rsidR="00084A0C" w14:paraId="385030A4" w14:textId="77777777">
        <w:trPr>
          <w:trHeight w:val="503"/>
        </w:trPr>
        <w:tc>
          <w:tcPr>
            <w:tcW w:w="6912" w:type="dxa"/>
            <w:tcBorders>
              <w:top w:val="single" w:sz="4" w:space="0" w:color="000000"/>
              <w:left w:val="single" w:sz="4" w:space="0" w:color="000000"/>
              <w:bottom w:val="single" w:sz="4" w:space="0" w:color="000000"/>
              <w:right w:val="single" w:sz="4" w:space="0" w:color="000000"/>
            </w:tcBorders>
            <w:vAlign w:val="center"/>
          </w:tcPr>
          <w:p w14:paraId="22EDDC4D" w14:textId="77777777" w:rsidR="00084A0C" w:rsidRDefault="00543AD2">
            <w:pPr>
              <w:spacing w:after="0" w:line="259" w:lineRule="auto"/>
              <w:ind w:left="0" w:firstLine="0"/>
            </w:pPr>
            <w:r>
              <w:t xml:space="preserve">Telephone use </w:t>
            </w:r>
          </w:p>
        </w:tc>
        <w:tc>
          <w:tcPr>
            <w:tcW w:w="2694" w:type="dxa"/>
            <w:tcBorders>
              <w:top w:val="single" w:sz="4" w:space="0" w:color="000000"/>
              <w:left w:val="single" w:sz="4" w:space="0" w:color="000000"/>
              <w:bottom w:val="single" w:sz="4" w:space="0" w:color="000000"/>
              <w:right w:val="single" w:sz="4" w:space="0" w:color="000000"/>
            </w:tcBorders>
            <w:vAlign w:val="center"/>
          </w:tcPr>
          <w:p w14:paraId="1A292A80" w14:textId="77777777" w:rsidR="00084A0C" w:rsidRDefault="00543AD2">
            <w:pPr>
              <w:spacing w:after="0" w:line="259" w:lineRule="auto"/>
              <w:ind w:left="22" w:firstLine="0"/>
              <w:jc w:val="center"/>
            </w:pPr>
            <w:r>
              <w:t xml:space="preserve">Frequently </w:t>
            </w:r>
          </w:p>
        </w:tc>
      </w:tr>
      <w:tr w:rsidR="00084A0C" w14:paraId="184831E7" w14:textId="77777777">
        <w:trPr>
          <w:trHeight w:val="305"/>
        </w:trPr>
        <w:tc>
          <w:tcPr>
            <w:tcW w:w="6912" w:type="dxa"/>
            <w:tcBorders>
              <w:top w:val="single" w:sz="4" w:space="0" w:color="000000"/>
              <w:left w:val="single" w:sz="4" w:space="0" w:color="000000"/>
              <w:bottom w:val="single" w:sz="4" w:space="0" w:color="000000"/>
              <w:right w:val="single" w:sz="4" w:space="0" w:color="000000"/>
            </w:tcBorders>
          </w:tcPr>
          <w:p w14:paraId="7766C9A2" w14:textId="77777777" w:rsidR="00084A0C" w:rsidRDefault="00543AD2">
            <w:pPr>
              <w:spacing w:after="0" w:line="259" w:lineRule="auto"/>
              <w:ind w:left="0" w:firstLine="0"/>
            </w:pPr>
            <w:r>
              <w:t xml:space="preserve">General computer use </w:t>
            </w:r>
          </w:p>
        </w:tc>
        <w:tc>
          <w:tcPr>
            <w:tcW w:w="2694" w:type="dxa"/>
            <w:tcBorders>
              <w:top w:val="single" w:sz="4" w:space="0" w:color="000000"/>
              <w:left w:val="single" w:sz="4" w:space="0" w:color="000000"/>
              <w:bottom w:val="single" w:sz="4" w:space="0" w:color="000000"/>
              <w:right w:val="single" w:sz="4" w:space="0" w:color="000000"/>
            </w:tcBorders>
          </w:tcPr>
          <w:p w14:paraId="3D5245AF" w14:textId="77777777" w:rsidR="00084A0C" w:rsidRDefault="00543AD2">
            <w:pPr>
              <w:spacing w:after="0" w:line="259" w:lineRule="auto"/>
              <w:ind w:left="22" w:firstLine="0"/>
              <w:jc w:val="center"/>
            </w:pPr>
            <w:r>
              <w:t xml:space="preserve">Frequently </w:t>
            </w:r>
          </w:p>
        </w:tc>
      </w:tr>
      <w:tr w:rsidR="00084A0C" w14:paraId="790F262A"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24AF30E7" w14:textId="77777777" w:rsidR="00084A0C" w:rsidRDefault="00543AD2">
            <w:pPr>
              <w:spacing w:after="0" w:line="259" w:lineRule="auto"/>
              <w:ind w:left="0" w:firstLine="0"/>
            </w:pPr>
            <w:r>
              <w:t xml:space="preserve">Extensive keying/data entry </w:t>
            </w:r>
          </w:p>
        </w:tc>
        <w:tc>
          <w:tcPr>
            <w:tcW w:w="2694" w:type="dxa"/>
            <w:tcBorders>
              <w:top w:val="single" w:sz="4" w:space="0" w:color="000000"/>
              <w:left w:val="single" w:sz="4" w:space="0" w:color="000000"/>
              <w:bottom w:val="single" w:sz="4" w:space="0" w:color="000000"/>
              <w:right w:val="single" w:sz="4" w:space="0" w:color="000000"/>
            </w:tcBorders>
          </w:tcPr>
          <w:p w14:paraId="6FF3DA6B" w14:textId="77777777" w:rsidR="00084A0C" w:rsidRDefault="00543AD2">
            <w:pPr>
              <w:spacing w:after="0" w:line="259" w:lineRule="auto"/>
              <w:ind w:left="22" w:firstLine="0"/>
              <w:jc w:val="center"/>
            </w:pPr>
            <w:r>
              <w:t xml:space="preserve">Frequently </w:t>
            </w:r>
          </w:p>
        </w:tc>
      </w:tr>
      <w:tr w:rsidR="00084A0C" w14:paraId="1620B246" w14:textId="77777777">
        <w:trPr>
          <w:trHeight w:val="300"/>
        </w:trPr>
        <w:tc>
          <w:tcPr>
            <w:tcW w:w="6912" w:type="dxa"/>
            <w:tcBorders>
              <w:top w:val="single" w:sz="4" w:space="0" w:color="000000"/>
              <w:left w:val="single" w:sz="4" w:space="0" w:color="000000"/>
              <w:bottom w:val="single" w:sz="4" w:space="0" w:color="000000"/>
              <w:right w:val="single" w:sz="4" w:space="0" w:color="000000"/>
            </w:tcBorders>
          </w:tcPr>
          <w:p w14:paraId="55381DA8" w14:textId="77777777" w:rsidR="00084A0C" w:rsidRDefault="00543AD2">
            <w:pPr>
              <w:spacing w:after="0" w:line="259" w:lineRule="auto"/>
              <w:ind w:left="0" w:firstLine="0"/>
            </w:pPr>
            <w:r>
              <w:t xml:space="preserve">Graphical/analytical based </w:t>
            </w:r>
          </w:p>
        </w:tc>
        <w:tc>
          <w:tcPr>
            <w:tcW w:w="2694" w:type="dxa"/>
            <w:tcBorders>
              <w:top w:val="single" w:sz="4" w:space="0" w:color="000000"/>
              <w:left w:val="single" w:sz="4" w:space="0" w:color="000000"/>
              <w:bottom w:val="single" w:sz="4" w:space="0" w:color="000000"/>
              <w:right w:val="single" w:sz="4" w:space="0" w:color="000000"/>
            </w:tcBorders>
          </w:tcPr>
          <w:p w14:paraId="64D68E5F" w14:textId="77777777" w:rsidR="00084A0C" w:rsidRDefault="00543AD2">
            <w:pPr>
              <w:spacing w:after="0" w:line="259" w:lineRule="auto"/>
              <w:ind w:left="22" w:firstLine="0"/>
              <w:jc w:val="center"/>
            </w:pPr>
            <w:r>
              <w:t xml:space="preserve">Frequently </w:t>
            </w:r>
          </w:p>
        </w:tc>
      </w:tr>
      <w:tr w:rsidR="00084A0C" w14:paraId="1631A961"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7F63E026" w14:textId="77777777" w:rsidR="00084A0C" w:rsidRDefault="00543AD2">
            <w:pPr>
              <w:spacing w:after="0" w:line="259" w:lineRule="auto"/>
              <w:ind w:left="0" w:firstLine="0"/>
            </w:pPr>
            <w:r>
              <w:t xml:space="preserve">Sitting at a desk </w:t>
            </w:r>
          </w:p>
        </w:tc>
        <w:tc>
          <w:tcPr>
            <w:tcW w:w="2694" w:type="dxa"/>
            <w:tcBorders>
              <w:top w:val="single" w:sz="4" w:space="0" w:color="000000"/>
              <w:left w:val="single" w:sz="4" w:space="0" w:color="000000"/>
              <w:bottom w:val="single" w:sz="4" w:space="0" w:color="000000"/>
              <w:right w:val="single" w:sz="4" w:space="0" w:color="000000"/>
            </w:tcBorders>
          </w:tcPr>
          <w:p w14:paraId="359AFEE7" w14:textId="77777777" w:rsidR="00084A0C" w:rsidRDefault="00543AD2">
            <w:pPr>
              <w:spacing w:after="0" w:line="259" w:lineRule="auto"/>
              <w:ind w:left="22" w:firstLine="0"/>
              <w:jc w:val="center"/>
            </w:pPr>
            <w:r>
              <w:t xml:space="preserve">Frequently </w:t>
            </w:r>
          </w:p>
        </w:tc>
      </w:tr>
      <w:tr w:rsidR="00084A0C" w14:paraId="1F36493D"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0A3BB054" w14:textId="77777777" w:rsidR="00084A0C" w:rsidRDefault="00543AD2">
            <w:pPr>
              <w:spacing w:after="0" w:line="259" w:lineRule="auto"/>
              <w:ind w:left="0" w:firstLine="0"/>
            </w:pPr>
            <w:r>
              <w:t xml:space="preserve">Standing for long periods </w:t>
            </w:r>
          </w:p>
        </w:tc>
        <w:tc>
          <w:tcPr>
            <w:tcW w:w="2694" w:type="dxa"/>
            <w:tcBorders>
              <w:top w:val="single" w:sz="4" w:space="0" w:color="000000"/>
              <w:left w:val="single" w:sz="4" w:space="0" w:color="000000"/>
              <w:bottom w:val="single" w:sz="4" w:space="0" w:color="000000"/>
              <w:right w:val="single" w:sz="4" w:space="0" w:color="000000"/>
            </w:tcBorders>
          </w:tcPr>
          <w:p w14:paraId="2EE841EF" w14:textId="77777777" w:rsidR="00084A0C" w:rsidRDefault="00543AD2">
            <w:pPr>
              <w:spacing w:after="0" w:line="259" w:lineRule="auto"/>
              <w:ind w:left="22" w:firstLine="0"/>
              <w:jc w:val="center"/>
            </w:pPr>
            <w:r>
              <w:t xml:space="preserve">Frequently </w:t>
            </w:r>
          </w:p>
        </w:tc>
      </w:tr>
      <w:tr w:rsidR="00084A0C" w14:paraId="37EBECB3" w14:textId="77777777">
        <w:trPr>
          <w:trHeight w:val="598"/>
        </w:trPr>
        <w:tc>
          <w:tcPr>
            <w:tcW w:w="6912" w:type="dxa"/>
            <w:tcBorders>
              <w:top w:val="single" w:sz="4" w:space="0" w:color="000000"/>
              <w:left w:val="single" w:sz="4" w:space="0" w:color="000000"/>
              <w:bottom w:val="single" w:sz="4" w:space="0" w:color="000000"/>
              <w:right w:val="single" w:sz="4" w:space="0" w:color="000000"/>
            </w:tcBorders>
          </w:tcPr>
          <w:p w14:paraId="00A473B8" w14:textId="77777777" w:rsidR="00084A0C" w:rsidRDefault="00543AD2">
            <w:pPr>
              <w:spacing w:after="0" w:line="259" w:lineRule="auto"/>
              <w:ind w:left="0" w:firstLine="0"/>
            </w:pPr>
            <w:r>
              <w:t xml:space="preserve">Designated workstation </w:t>
            </w:r>
          </w:p>
          <w:p w14:paraId="3FF8030E" w14:textId="77777777" w:rsidR="00084A0C" w:rsidRDefault="00543AD2">
            <w:pPr>
              <w:spacing w:after="0" w:line="259" w:lineRule="auto"/>
              <w:ind w:left="0" w:firstLine="0"/>
            </w:pPr>
            <w:r>
              <w:rPr>
                <w:b/>
                <w:i/>
              </w:rPr>
              <w:t xml:space="preserve">The position in an activity-based work environment </w:t>
            </w:r>
          </w:p>
        </w:tc>
        <w:tc>
          <w:tcPr>
            <w:tcW w:w="2694" w:type="dxa"/>
            <w:tcBorders>
              <w:top w:val="single" w:sz="4" w:space="0" w:color="000000"/>
              <w:left w:val="single" w:sz="4" w:space="0" w:color="000000"/>
              <w:bottom w:val="single" w:sz="4" w:space="0" w:color="000000"/>
              <w:right w:val="single" w:sz="4" w:space="0" w:color="000000"/>
            </w:tcBorders>
            <w:vAlign w:val="center"/>
          </w:tcPr>
          <w:p w14:paraId="289A062E" w14:textId="77777777" w:rsidR="00084A0C" w:rsidRDefault="00543AD2">
            <w:pPr>
              <w:spacing w:after="0" w:line="259" w:lineRule="auto"/>
              <w:ind w:left="16" w:firstLine="0"/>
              <w:jc w:val="center"/>
            </w:pPr>
            <w:r>
              <w:t xml:space="preserve">Never </w:t>
            </w:r>
          </w:p>
        </w:tc>
      </w:tr>
    </w:tbl>
    <w:tbl>
      <w:tblPr>
        <w:tblStyle w:val="TableGrid"/>
        <w:tblpPr w:vertAnchor="page" w:horzAnchor="page" w:tblpX="1149" w:tblpY="14070"/>
        <w:tblOverlap w:val="never"/>
        <w:tblW w:w="9607" w:type="dxa"/>
        <w:tblInd w:w="0" w:type="dxa"/>
        <w:tblCellMar>
          <w:top w:w="43" w:type="dxa"/>
          <w:left w:w="114" w:type="dxa"/>
          <w:bottom w:w="0" w:type="dxa"/>
          <w:right w:w="115" w:type="dxa"/>
        </w:tblCellMar>
        <w:tblLook w:val="04A0" w:firstRow="1" w:lastRow="0" w:firstColumn="1" w:lastColumn="0" w:noHBand="0" w:noVBand="1"/>
      </w:tblPr>
      <w:tblGrid>
        <w:gridCol w:w="6913"/>
        <w:gridCol w:w="2694"/>
      </w:tblGrid>
      <w:tr w:rsidR="00084A0C" w14:paraId="5966A2D5" w14:textId="77777777">
        <w:trPr>
          <w:trHeight w:val="461"/>
        </w:trPr>
        <w:tc>
          <w:tcPr>
            <w:tcW w:w="6912" w:type="dxa"/>
            <w:tcBorders>
              <w:top w:val="single" w:sz="4" w:space="0" w:color="000000"/>
              <w:left w:val="single" w:sz="4" w:space="0" w:color="000000"/>
              <w:bottom w:val="single" w:sz="4" w:space="0" w:color="000000"/>
              <w:right w:val="single" w:sz="4" w:space="0" w:color="000000"/>
            </w:tcBorders>
            <w:shd w:val="clear" w:color="auto" w:fill="DEEAF6"/>
          </w:tcPr>
          <w:p w14:paraId="70E46EA2" w14:textId="77777777" w:rsidR="00084A0C" w:rsidRDefault="00543AD2">
            <w:pPr>
              <w:spacing w:after="0" w:line="259" w:lineRule="auto"/>
              <w:ind w:left="0" w:firstLine="0"/>
            </w:pPr>
            <w:r>
              <w:rPr>
                <w:b/>
              </w:rPr>
              <w:t xml:space="preserve">MANUAL HANDLING </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0675345E" w14:textId="77777777" w:rsidR="00084A0C" w:rsidRDefault="00543AD2">
            <w:pPr>
              <w:spacing w:after="0" w:line="259" w:lineRule="auto"/>
              <w:ind w:left="16" w:firstLine="0"/>
              <w:jc w:val="center"/>
            </w:pPr>
            <w:r>
              <w:rPr>
                <w:b/>
              </w:rPr>
              <w:t xml:space="preserve">FREQUENCY </w:t>
            </w:r>
          </w:p>
        </w:tc>
      </w:tr>
      <w:tr w:rsidR="00084A0C" w14:paraId="0CC68288" w14:textId="77777777">
        <w:trPr>
          <w:trHeight w:val="304"/>
        </w:trPr>
        <w:tc>
          <w:tcPr>
            <w:tcW w:w="6912" w:type="dxa"/>
            <w:tcBorders>
              <w:top w:val="single" w:sz="4" w:space="0" w:color="000000"/>
              <w:left w:val="single" w:sz="4" w:space="0" w:color="000000"/>
              <w:bottom w:val="single" w:sz="4" w:space="0" w:color="000000"/>
              <w:right w:val="single" w:sz="4" w:space="0" w:color="000000"/>
            </w:tcBorders>
          </w:tcPr>
          <w:p w14:paraId="5181B76B" w14:textId="77777777" w:rsidR="00084A0C" w:rsidRDefault="00543AD2">
            <w:pPr>
              <w:spacing w:after="0" w:line="259" w:lineRule="auto"/>
              <w:ind w:left="0" w:firstLine="0"/>
            </w:pPr>
            <w:r>
              <w:t xml:space="preserve">Lifting 0 </w:t>
            </w:r>
            <w:r>
              <w:t>–</w:t>
            </w:r>
            <w:r>
              <w:t xml:space="preserve"> 5kg </w:t>
            </w:r>
          </w:p>
        </w:tc>
        <w:tc>
          <w:tcPr>
            <w:tcW w:w="2694" w:type="dxa"/>
            <w:tcBorders>
              <w:top w:val="single" w:sz="4" w:space="0" w:color="000000"/>
              <w:left w:val="single" w:sz="4" w:space="0" w:color="000000"/>
              <w:bottom w:val="single" w:sz="4" w:space="0" w:color="000000"/>
              <w:right w:val="single" w:sz="4" w:space="0" w:color="000000"/>
            </w:tcBorders>
          </w:tcPr>
          <w:p w14:paraId="78666F3D" w14:textId="77777777" w:rsidR="00084A0C" w:rsidRDefault="00543AD2">
            <w:pPr>
              <w:spacing w:after="0" w:line="259" w:lineRule="auto"/>
              <w:ind w:left="12" w:firstLine="0"/>
              <w:jc w:val="center"/>
            </w:pPr>
            <w:r>
              <w:t xml:space="preserve">Occasionally </w:t>
            </w:r>
          </w:p>
        </w:tc>
      </w:tr>
      <w:tr w:rsidR="00084A0C" w14:paraId="4C5FE6A1" w14:textId="77777777">
        <w:trPr>
          <w:trHeight w:val="305"/>
        </w:trPr>
        <w:tc>
          <w:tcPr>
            <w:tcW w:w="6912" w:type="dxa"/>
            <w:tcBorders>
              <w:top w:val="single" w:sz="4" w:space="0" w:color="000000"/>
              <w:left w:val="single" w:sz="4" w:space="0" w:color="000000"/>
              <w:bottom w:val="single" w:sz="4" w:space="0" w:color="000000"/>
              <w:right w:val="single" w:sz="4" w:space="0" w:color="000000"/>
            </w:tcBorders>
          </w:tcPr>
          <w:p w14:paraId="368A4930" w14:textId="77777777" w:rsidR="00084A0C" w:rsidRDefault="00543AD2">
            <w:pPr>
              <w:spacing w:after="0" w:line="259" w:lineRule="auto"/>
              <w:ind w:left="0" w:firstLine="0"/>
            </w:pPr>
            <w:r>
              <w:t xml:space="preserve">Lifting 5 </w:t>
            </w:r>
            <w:r>
              <w:t>–</w:t>
            </w:r>
            <w:r>
              <w:t xml:space="preserve"> 10kg </w:t>
            </w:r>
          </w:p>
        </w:tc>
        <w:tc>
          <w:tcPr>
            <w:tcW w:w="2694" w:type="dxa"/>
            <w:tcBorders>
              <w:top w:val="single" w:sz="4" w:space="0" w:color="000000"/>
              <w:left w:val="single" w:sz="4" w:space="0" w:color="000000"/>
              <w:bottom w:val="single" w:sz="4" w:space="0" w:color="000000"/>
              <w:right w:val="single" w:sz="4" w:space="0" w:color="000000"/>
            </w:tcBorders>
          </w:tcPr>
          <w:p w14:paraId="72268F99" w14:textId="77777777" w:rsidR="00084A0C" w:rsidRDefault="00543AD2">
            <w:pPr>
              <w:spacing w:after="0" w:line="259" w:lineRule="auto"/>
              <w:ind w:left="12" w:firstLine="0"/>
              <w:jc w:val="center"/>
            </w:pPr>
            <w:r>
              <w:t xml:space="preserve">Occasionally </w:t>
            </w:r>
          </w:p>
        </w:tc>
      </w:tr>
      <w:tr w:rsidR="00084A0C" w14:paraId="5CDB813B"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161F86AF" w14:textId="77777777" w:rsidR="00084A0C" w:rsidRDefault="00543AD2">
            <w:pPr>
              <w:spacing w:after="0" w:line="259" w:lineRule="auto"/>
              <w:ind w:left="0" w:firstLine="0"/>
            </w:pPr>
            <w:r>
              <w:lastRenderedPageBreak/>
              <w:t xml:space="preserve">Lifting 10kg+ </w:t>
            </w:r>
          </w:p>
        </w:tc>
        <w:tc>
          <w:tcPr>
            <w:tcW w:w="2694" w:type="dxa"/>
            <w:tcBorders>
              <w:top w:val="single" w:sz="4" w:space="0" w:color="000000"/>
              <w:left w:val="single" w:sz="4" w:space="0" w:color="000000"/>
              <w:bottom w:val="single" w:sz="4" w:space="0" w:color="000000"/>
              <w:right w:val="single" w:sz="4" w:space="0" w:color="000000"/>
            </w:tcBorders>
          </w:tcPr>
          <w:p w14:paraId="527E9308" w14:textId="77777777" w:rsidR="00084A0C" w:rsidRDefault="00543AD2">
            <w:pPr>
              <w:spacing w:after="0" w:line="259" w:lineRule="auto"/>
              <w:ind w:left="16" w:firstLine="0"/>
              <w:jc w:val="center"/>
            </w:pPr>
            <w:r>
              <w:t xml:space="preserve">Never </w:t>
            </w:r>
          </w:p>
        </w:tc>
      </w:tr>
    </w:tbl>
    <w:p w14:paraId="6BF9A0C7" w14:textId="77777777" w:rsidR="00084A0C" w:rsidRDefault="00543AD2">
      <w:pPr>
        <w:spacing w:after="0" w:line="259" w:lineRule="auto"/>
        <w:ind w:left="0" w:firstLine="0"/>
      </w:pPr>
      <w:r>
        <w:rPr>
          <w:sz w:val="20"/>
        </w:rPr>
        <w:t xml:space="preserve"> </w:t>
      </w:r>
    </w:p>
    <w:tbl>
      <w:tblPr>
        <w:tblStyle w:val="TableGrid"/>
        <w:tblW w:w="9607" w:type="dxa"/>
        <w:tblInd w:w="158" w:type="dxa"/>
        <w:tblCellMar>
          <w:top w:w="43" w:type="dxa"/>
          <w:left w:w="114" w:type="dxa"/>
          <w:bottom w:w="0" w:type="dxa"/>
          <w:right w:w="115" w:type="dxa"/>
        </w:tblCellMar>
        <w:tblLook w:val="04A0" w:firstRow="1" w:lastRow="0" w:firstColumn="1" w:lastColumn="0" w:noHBand="0" w:noVBand="1"/>
      </w:tblPr>
      <w:tblGrid>
        <w:gridCol w:w="6913"/>
        <w:gridCol w:w="2694"/>
      </w:tblGrid>
      <w:tr w:rsidR="00084A0C" w14:paraId="2389F4EC" w14:textId="77777777">
        <w:trPr>
          <w:trHeight w:val="460"/>
        </w:trPr>
        <w:tc>
          <w:tcPr>
            <w:tcW w:w="6912" w:type="dxa"/>
            <w:tcBorders>
              <w:top w:val="single" w:sz="4" w:space="0" w:color="000000"/>
              <w:left w:val="single" w:sz="4" w:space="0" w:color="000000"/>
              <w:bottom w:val="single" w:sz="4" w:space="0" w:color="000000"/>
              <w:right w:val="single" w:sz="4" w:space="0" w:color="000000"/>
            </w:tcBorders>
            <w:shd w:val="clear" w:color="auto" w:fill="DEEAF6"/>
          </w:tcPr>
          <w:p w14:paraId="6299E528" w14:textId="77777777" w:rsidR="00084A0C" w:rsidRDefault="00543AD2">
            <w:pPr>
              <w:spacing w:after="0" w:line="259" w:lineRule="auto"/>
              <w:ind w:left="0" w:firstLine="0"/>
            </w:pPr>
            <w:r>
              <w:rPr>
                <w:b/>
              </w:rPr>
              <w:t xml:space="preserve">STANDARD HOURS </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44F91AE7" w14:textId="77777777" w:rsidR="00084A0C" w:rsidRDefault="00543AD2">
            <w:pPr>
              <w:spacing w:after="0" w:line="259" w:lineRule="auto"/>
              <w:ind w:left="16" w:firstLine="0"/>
              <w:jc w:val="center"/>
            </w:pPr>
            <w:r>
              <w:rPr>
                <w:b/>
              </w:rPr>
              <w:t xml:space="preserve">FREQUENCY </w:t>
            </w:r>
          </w:p>
        </w:tc>
      </w:tr>
      <w:tr w:rsidR="00084A0C" w14:paraId="74CF0AC0" w14:textId="77777777">
        <w:trPr>
          <w:trHeight w:val="306"/>
        </w:trPr>
        <w:tc>
          <w:tcPr>
            <w:tcW w:w="6912" w:type="dxa"/>
            <w:tcBorders>
              <w:top w:val="single" w:sz="4" w:space="0" w:color="000000"/>
              <w:left w:val="single" w:sz="4" w:space="0" w:color="000000"/>
              <w:bottom w:val="single" w:sz="4" w:space="0" w:color="000000"/>
              <w:right w:val="single" w:sz="4" w:space="0" w:color="000000"/>
            </w:tcBorders>
          </w:tcPr>
          <w:p w14:paraId="7E85D5E0" w14:textId="77777777" w:rsidR="00084A0C" w:rsidRDefault="00543AD2">
            <w:pPr>
              <w:spacing w:after="0" w:line="259" w:lineRule="auto"/>
              <w:ind w:left="0" w:firstLine="0"/>
            </w:pPr>
            <w:r>
              <w:t xml:space="preserve">Flexible working hours (access to flex time) </w:t>
            </w:r>
          </w:p>
        </w:tc>
        <w:tc>
          <w:tcPr>
            <w:tcW w:w="2694" w:type="dxa"/>
            <w:tcBorders>
              <w:top w:val="single" w:sz="4" w:space="0" w:color="000000"/>
              <w:left w:val="single" w:sz="4" w:space="0" w:color="000000"/>
              <w:bottom w:val="single" w:sz="4" w:space="0" w:color="000000"/>
              <w:right w:val="single" w:sz="4" w:space="0" w:color="000000"/>
            </w:tcBorders>
          </w:tcPr>
          <w:p w14:paraId="6F6AF1E7" w14:textId="77777777" w:rsidR="00084A0C" w:rsidRDefault="00543AD2">
            <w:pPr>
              <w:spacing w:after="0" w:line="259" w:lineRule="auto"/>
              <w:ind w:left="22" w:firstLine="0"/>
              <w:jc w:val="center"/>
            </w:pPr>
            <w:r>
              <w:t xml:space="preserve">Frequently </w:t>
            </w:r>
          </w:p>
        </w:tc>
      </w:tr>
      <w:tr w:rsidR="00084A0C" w14:paraId="53F83D5F"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45DC4DE1" w14:textId="77777777" w:rsidR="00084A0C" w:rsidRDefault="00543AD2">
            <w:pPr>
              <w:spacing w:after="0" w:line="259" w:lineRule="auto"/>
              <w:ind w:left="0" w:firstLine="0"/>
            </w:pPr>
            <w:r>
              <w:t xml:space="preserve">Fixed or specified start/finish times </w:t>
            </w:r>
          </w:p>
        </w:tc>
        <w:tc>
          <w:tcPr>
            <w:tcW w:w="2694" w:type="dxa"/>
            <w:tcBorders>
              <w:top w:val="single" w:sz="4" w:space="0" w:color="000000"/>
              <w:left w:val="single" w:sz="4" w:space="0" w:color="000000"/>
              <w:bottom w:val="single" w:sz="4" w:space="0" w:color="000000"/>
              <w:right w:val="single" w:sz="4" w:space="0" w:color="000000"/>
            </w:tcBorders>
          </w:tcPr>
          <w:p w14:paraId="2FA47A65" w14:textId="77777777" w:rsidR="00084A0C" w:rsidRDefault="00543AD2">
            <w:pPr>
              <w:spacing w:after="0" w:line="259" w:lineRule="auto"/>
              <w:ind w:left="20" w:firstLine="0"/>
              <w:jc w:val="center"/>
            </w:pPr>
            <w:r>
              <w:t xml:space="preserve">Occasionally </w:t>
            </w:r>
          </w:p>
        </w:tc>
      </w:tr>
      <w:tr w:rsidR="00084A0C" w14:paraId="1E3545D3" w14:textId="77777777">
        <w:trPr>
          <w:trHeight w:val="595"/>
        </w:trPr>
        <w:tc>
          <w:tcPr>
            <w:tcW w:w="6912" w:type="dxa"/>
            <w:tcBorders>
              <w:top w:val="single" w:sz="4" w:space="0" w:color="000000"/>
              <w:left w:val="single" w:sz="4" w:space="0" w:color="000000"/>
              <w:bottom w:val="single" w:sz="4" w:space="0" w:color="000000"/>
              <w:right w:val="single" w:sz="4" w:space="0" w:color="000000"/>
            </w:tcBorders>
          </w:tcPr>
          <w:p w14:paraId="755746B1" w14:textId="77777777" w:rsidR="00084A0C" w:rsidRDefault="00543AD2">
            <w:pPr>
              <w:spacing w:after="0" w:line="259" w:lineRule="auto"/>
              <w:ind w:left="0" w:firstLine="0"/>
            </w:pPr>
            <w:r>
              <w:t xml:space="preserve">Expected to work </w:t>
            </w:r>
            <w:r>
              <w:t xml:space="preserve">extensive hours over a significant period due to the nature of the duties </w:t>
            </w:r>
          </w:p>
        </w:tc>
        <w:tc>
          <w:tcPr>
            <w:tcW w:w="2694" w:type="dxa"/>
            <w:tcBorders>
              <w:top w:val="single" w:sz="4" w:space="0" w:color="000000"/>
              <w:left w:val="single" w:sz="4" w:space="0" w:color="000000"/>
              <w:bottom w:val="single" w:sz="4" w:space="0" w:color="000000"/>
              <w:right w:val="single" w:sz="4" w:space="0" w:color="000000"/>
            </w:tcBorders>
            <w:vAlign w:val="center"/>
          </w:tcPr>
          <w:p w14:paraId="303FE4B2" w14:textId="77777777" w:rsidR="00084A0C" w:rsidRDefault="00543AD2">
            <w:pPr>
              <w:spacing w:after="0" w:line="259" w:lineRule="auto"/>
              <w:ind w:left="12" w:firstLine="0"/>
              <w:jc w:val="center"/>
            </w:pPr>
            <w:r>
              <w:t xml:space="preserve">Occasionally </w:t>
            </w:r>
          </w:p>
        </w:tc>
      </w:tr>
      <w:tr w:rsidR="00084A0C" w14:paraId="31F9503B"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7CC47C3A" w14:textId="77777777" w:rsidR="00084A0C" w:rsidRDefault="00543AD2">
            <w:pPr>
              <w:spacing w:after="0" w:line="259" w:lineRule="auto"/>
              <w:ind w:left="0" w:firstLine="0"/>
            </w:pPr>
            <w:r>
              <w:t xml:space="preserve">Access to Accrued Days Off </w:t>
            </w:r>
            <w:r>
              <w:t>(ADO’s)</w:t>
            </w:r>
            <w: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18DEAF57" w14:textId="77777777" w:rsidR="00084A0C" w:rsidRDefault="00543AD2">
            <w:pPr>
              <w:spacing w:after="0" w:line="259" w:lineRule="auto"/>
              <w:ind w:left="16" w:firstLine="0"/>
              <w:jc w:val="center"/>
            </w:pPr>
            <w:r>
              <w:t xml:space="preserve">Never </w:t>
            </w:r>
          </w:p>
        </w:tc>
      </w:tr>
      <w:tr w:rsidR="00084A0C" w14:paraId="1A83D46B"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4487C70B" w14:textId="77777777" w:rsidR="00084A0C" w:rsidRDefault="00543AD2">
            <w:pPr>
              <w:spacing w:after="0" w:line="259" w:lineRule="auto"/>
              <w:ind w:left="0" w:firstLine="0"/>
            </w:pPr>
            <w:r>
              <w:t xml:space="preserve">Peaks and troughs </w:t>
            </w:r>
          </w:p>
        </w:tc>
        <w:tc>
          <w:tcPr>
            <w:tcW w:w="2694" w:type="dxa"/>
            <w:tcBorders>
              <w:top w:val="single" w:sz="4" w:space="0" w:color="000000"/>
              <w:left w:val="single" w:sz="4" w:space="0" w:color="000000"/>
              <w:bottom w:val="single" w:sz="4" w:space="0" w:color="000000"/>
              <w:right w:val="single" w:sz="4" w:space="0" w:color="000000"/>
            </w:tcBorders>
          </w:tcPr>
          <w:p w14:paraId="27EBC225" w14:textId="77777777" w:rsidR="00084A0C" w:rsidRDefault="00543AD2">
            <w:pPr>
              <w:spacing w:after="0" w:line="259" w:lineRule="auto"/>
              <w:ind w:left="12" w:firstLine="0"/>
              <w:jc w:val="center"/>
            </w:pPr>
            <w:r>
              <w:t xml:space="preserve">Occasionally </w:t>
            </w:r>
          </w:p>
        </w:tc>
      </w:tr>
      <w:tr w:rsidR="00084A0C" w14:paraId="6B4F6A9A"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4E78D194" w14:textId="77777777" w:rsidR="00084A0C" w:rsidRDefault="00543AD2">
            <w:pPr>
              <w:spacing w:after="0" w:line="259" w:lineRule="auto"/>
              <w:ind w:left="0" w:firstLine="0"/>
            </w:pPr>
            <w:r>
              <w:t xml:space="preserve">Frequent paid overtime </w:t>
            </w:r>
          </w:p>
        </w:tc>
        <w:tc>
          <w:tcPr>
            <w:tcW w:w="2694" w:type="dxa"/>
            <w:tcBorders>
              <w:top w:val="single" w:sz="4" w:space="0" w:color="000000"/>
              <w:left w:val="single" w:sz="4" w:space="0" w:color="000000"/>
              <w:bottom w:val="single" w:sz="4" w:space="0" w:color="000000"/>
              <w:right w:val="single" w:sz="4" w:space="0" w:color="000000"/>
            </w:tcBorders>
          </w:tcPr>
          <w:p w14:paraId="0C0D0A43" w14:textId="77777777" w:rsidR="00084A0C" w:rsidRDefault="00543AD2">
            <w:pPr>
              <w:spacing w:after="0" w:line="259" w:lineRule="auto"/>
              <w:ind w:left="16" w:firstLine="0"/>
              <w:jc w:val="center"/>
            </w:pPr>
            <w:r>
              <w:t xml:space="preserve">Never </w:t>
            </w:r>
          </w:p>
        </w:tc>
      </w:tr>
      <w:tr w:rsidR="00084A0C" w14:paraId="11CB3FA0"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60B993F9" w14:textId="77777777" w:rsidR="00084A0C" w:rsidRDefault="00543AD2">
            <w:pPr>
              <w:spacing w:after="0" w:line="259" w:lineRule="auto"/>
              <w:ind w:left="0" w:firstLine="0"/>
            </w:pPr>
            <w:r>
              <w:t xml:space="preserve">Rostered shift work </w:t>
            </w:r>
          </w:p>
        </w:tc>
        <w:tc>
          <w:tcPr>
            <w:tcW w:w="2694" w:type="dxa"/>
            <w:tcBorders>
              <w:top w:val="single" w:sz="4" w:space="0" w:color="000000"/>
              <w:left w:val="single" w:sz="4" w:space="0" w:color="000000"/>
              <w:bottom w:val="single" w:sz="4" w:space="0" w:color="000000"/>
              <w:right w:val="single" w:sz="4" w:space="0" w:color="000000"/>
            </w:tcBorders>
          </w:tcPr>
          <w:p w14:paraId="4A6EA560" w14:textId="77777777" w:rsidR="00084A0C" w:rsidRDefault="00543AD2">
            <w:pPr>
              <w:spacing w:after="0" w:line="259" w:lineRule="auto"/>
              <w:ind w:left="16" w:firstLine="0"/>
              <w:jc w:val="center"/>
            </w:pPr>
            <w:r>
              <w:t xml:space="preserve">Never </w:t>
            </w:r>
          </w:p>
        </w:tc>
      </w:tr>
    </w:tbl>
    <w:p w14:paraId="3D54983E" w14:textId="77777777" w:rsidR="00084A0C" w:rsidRDefault="00543AD2">
      <w:pPr>
        <w:spacing w:after="0" w:line="259" w:lineRule="auto"/>
        <w:ind w:left="0" w:firstLine="0"/>
      </w:pPr>
      <w:r>
        <w:rPr>
          <w:sz w:val="20"/>
        </w:rPr>
        <w:t xml:space="preserve"> </w:t>
      </w:r>
    </w:p>
    <w:tbl>
      <w:tblPr>
        <w:tblStyle w:val="TableGrid"/>
        <w:tblW w:w="9607" w:type="dxa"/>
        <w:tblInd w:w="158" w:type="dxa"/>
        <w:tblCellMar>
          <w:top w:w="43" w:type="dxa"/>
          <w:left w:w="114" w:type="dxa"/>
          <w:bottom w:w="0" w:type="dxa"/>
          <w:right w:w="115" w:type="dxa"/>
        </w:tblCellMar>
        <w:tblLook w:val="04A0" w:firstRow="1" w:lastRow="0" w:firstColumn="1" w:lastColumn="0" w:noHBand="0" w:noVBand="1"/>
      </w:tblPr>
      <w:tblGrid>
        <w:gridCol w:w="6913"/>
        <w:gridCol w:w="2694"/>
      </w:tblGrid>
      <w:tr w:rsidR="00084A0C" w14:paraId="5122535D" w14:textId="77777777">
        <w:trPr>
          <w:trHeight w:val="462"/>
        </w:trPr>
        <w:tc>
          <w:tcPr>
            <w:tcW w:w="6912" w:type="dxa"/>
            <w:tcBorders>
              <w:top w:val="single" w:sz="4" w:space="0" w:color="000000"/>
              <w:left w:val="single" w:sz="4" w:space="0" w:color="000000"/>
              <w:bottom w:val="single" w:sz="4" w:space="0" w:color="000000"/>
              <w:right w:val="single" w:sz="4" w:space="0" w:color="000000"/>
            </w:tcBorders>
            <w:shd w:val="clear" w:color="auto" w:fill="DEEAF6"/>
          </w:tcPr>
          <w:p w14:paraId="7161686C" w14:textId="77777777" w:rsidR="00084A0C" w:rsidRDefault="00543AD2">
            <w:pPr>
              <w:spacing w:after="0" w:line="259" w:lineRule="auto"/>
              <w:ind w:left="0" w:firstLine="0"/>
            </w:pPr>
            <w:r>
              <w:rPr>
                <w:b/>
              </w:rPr>
              <w:t xml:space="preserve">SOCIAL DEMANDS </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40EFF8A3" w14:textId="77777777" w:rsidR="00084A0C" w:rsidRDefault="00543AD2">
            <w:pPr>
              <w:spacing w:after="0" w:line="259" w:lineRule="auto"/>
              <w:ind w:left="16" w:firstLine="0"/>
              <w:jc w:val="center"/>
            </w:pPr>
            <w:r>
              <w:rPr>
                <w:b/>
              </w:rPr>
              <w:t xml:space="preserve">FREQUENCY </w:t>
            </w:r>
          </w:p>
        </w:tc>
      </w:tr>
      <w:tr w:rsidR="00084A0C" w14:paraId="4425273E" w14:textId="77777777">
        <w:trPr>
          <w:trHeight w:val="304"/>
        </w:trPr>
        <w:tc>
          <w:tcPr>
            <w:tcW w:w="6912" w:type="dxa"/>
            <w:tcBorders>
              <w:top w:val="single" w:sz="4" w:space="0" w:color="000000"/>
              <w:left w:val="single" w:sz="4" w:space="0" w:color="000000"/>
              <w:bottom w:val="single" w:sz="4" w:space="0" w:color="000000"/>
              <w:right w:val="single" w:sz="4" w:space="0" w:color="000000"/>
            </w:tcBorders>
          </w:tcPr>
          <w:p w14:paraId="2CE501EF" w14:textId="77777777" w:rsidR="00084A0C" w:rsidRDefault="00543AD2">
            <w:pPr>
              <w:spacing w:after="0" w:line="259" w:lineRule="auto"/>
              <w:ind w:left="0" w:firstLine="0"/>
            </w:pPr>
            <w:r>
              <w:t xml:space="preserve">Work with others towards shared goals in a team environment </w:t>
            </w:r>
          </w:p>
        </w:tc>
        <w:tc>
          <w:tcPr>
            <w:tcW w:w="2694" w:type="dxa"/>
            <w:tcBorders>
              <w:top w:val="single" w:sz="4" w:space="0" w:color="000000"/>
              <w:left w:val="single" w:sz="4" w:space="0" w:color="000000"/>
              <w:bottom w:val="single" w:sz="4" w:space="0" w:color="000000"/>
              <w:right w:val="single" w:sz="4" w:space="0" w:color="000000"/>
            </w:tcBorders>
          </w:tcPr>
          <w:p w14:paraId="6887FDEC" w14:textId="77777777" w:rsidR="00084A0C" w:rsidRDefault="00543AD2">
            <w:pPr>
              <w:spacing w:after="0" w:line="259" w:lineRule="auto"/>
              <w:ind w:left="22" w:firstLine="0"/>
              <w:jc w:val="center"/>
            </w:pPr>
            <w:r>
              <w:t xml:space="preserve">Frequently </w:t>
            </w:r>
          </w:p>
        </w:tc>
      </w:tr>
      <w:tr w:rsidR="00084A0C" w14:paraId="0F0A9885"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605F4D90" w14:textId="77777777" w:rsidR="00084A0C" w:rsidRDefault="00543AD2">
            <w:pPr>
              <w:spacing w:after="0" w:line="259" w:lineRule="auto"/>
              <w:ind w:left="0" w:firstLine="0"/>
            </w:pPr>
            <w:r>
              <w:t xml:space="preserve">Work in isolation from other staff (remote supervision) </w:t>
            </w:r>
          </w:p>
        </w:tc>
        <w:tc>
          <w:tcPr>
            <w:tcW w:w="2694" w:type="dxa"/>
            <w:tcBorders>
              <w:top w:val="single" w:sz="4" w:space="0" w:color="000000"/>
              <w:left w:val="single" w:sz="4" w:space="0" w:color="000000"/>
              <w:bottom w:val="single" w:sz="4" w:space="0" w:color="000000"/>
              <w:right w:val="single" w:sz="4" w:space="0" w:color="000000"/>
            </w:tcBorders>
          </w:tcPr>
          <w:p w14:paraId="432F7790" w14:textId="77777777" w:rsidR="00084A0C" w:rsidRDefault="00543AD2">
            <w:pPr>
              <w:spacing w:after="0" w:line="259" w:lineRule="auto"/>
              <w:ind w:left="22" w:firstLine="0"/>
              <w:jc w:val="center"/>
            </w:pPr>
            <w:r>
              <w:t xml:space="preserve">Frequently </w:t>
            </w:r>
          </w:p>
        </w:tc>
      </w:tr>
      <w:tr w:rsidR="00084A0C" w14:paraId="58807459"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2489EB8D" w14:textId="77777777" w:rsidR="00084A0C" w:rsidRDefault="00543AD2">
            <w:pPr>
              <w:spacing w:after="0" w:line="259" w:lineRule="auto"/>
              <w:ind w:left="0" w:firstLine="0"/>
            </w:pPr>
            <w:r>
              <w:t xml:space="preserve">Working in a call centre environment </w:t>
            </w:r>
          </w:p>
        </w:tc>
        <w:tc>
          <w:tcPr>
            <w:tcW w:w="2694" w:type="dxa"/>
            <w:tcBorders>
              <w:top w:val="single" w:sz="4" w:space="0" w:color="000000"/>
              <w:left w:val="single" w:sz="4" w:space="0" w:color="000000"/>
              <w:bottom w:val="single" w:sz="4" w:space="0" w:color="000000"/>
              <w:right w:val="single" w:sz="4" w:space="0" w:color="000000"/>
            </w:tcBorders>
          </w:tcPr>
          <w:p w14:paraId="5A1E53C4" w14:textId="77777777" w:rsidR="00084A0C" w:rsidRDefault="00543AD2">
            <w:pPr>
              <w:spacing w:after="0" w:line="259" w:lineRule="auto"/>
              <w:ind w:left="16" w:firstLine="0"/>
              <w:jc w:val="center"/>
            </w:pPr>
            <w:r>
              <w:t xml:space="preserve">Never </w:t>
            </w:r>
          </w:p>
        </w:tc>
      </w:tr>
      <w:tr w:rsidR="00084A0C" w14:paraId="06919AC5" w14:textId="77777777">
        <w:trPr>
          <w:trHeight w:val="305"/>
        </w:trPr>
        <w:tc>
          <w:tcPr>
            <w:tcW w:w="6912" w:type="dxa"/>
            <w:tcBorders>
              <w:top w:val="single" w:sz="4" w:space="0" w:color="000000"/>
              <w:left w:val="single" w:sz="4" w:space="0" w:color="000000"/>
              <w:bottom w:val="single" w:sz="4" w:space="0" w:color="000000"/>
              <w:right w:val="single" w:sz="4" w:space="0" w:color="000000"/>
            </w:tcBorders>
          </w:tcPr>
          <w:p w14:paraId="52FC549F" w14:textId="77777777" w:rsidR="00084A0C" w:rsidRDefault="00543AD2">
            <w:pPr>
              <w:spacing w:after="0" w:line="259" w:lineRule="auto"/>
              <w:ind w:left="0" w:firstLine="0"/>
            </w:pPr>
            <w:r>
              <w:t xml:space="preserve">Working directly with the public </w:t>
            </w:r>
          </w:p>
        </w:tc>
        <w:tc>
          <w:tcPr>
            <w:tcW w:w="2694" w:type="dxa"/>
            <w:tcBorders>
              <w:top w:val="single" w:sz="4" w:space="0" w:color="000000"/>
              <w:left w:val="single" w:sz="4" w:space="0" w:color="000000"/>
              <w:bottom w:val="single" w:sz="4" w:space="0" w:color="000000"/>
              <w:right w:val="single" w:sz="4" w:space="0" w:color="000000"/>
            </w:tcBorders>
          </w:tcPr>
          <w:p w14:paraId="35472CE2" w14:textId="77777777" w:rsidR="00084A0C" w:rsidRDefault="00543AD2">
            <w:pPr>
              <w:spacing w:after="0" w:line="259" w:lineRule="auto"/>
              <w:ind w:left="12" w:firstLine="0"/>
              <w:jc w:val="center"/>
            </w:pPr>
            <w:r>
              <w:t xml:space="preserve">Occasionally </w:t>
            </w:r>
          </w:p>
        </w:tc>
      </w:tr>
    </w:tbl>
    <w:p w14:paraId="1AEB21AE" w14:textId="77777777" w:rsidR="00084A0C" w:rsidRDefault="00543AD2">
      <w:pPr>
        <w:spacing w:after="0" w:line="259" w:lineRule="auto"/>
        <w:ind w:left="0" w:firstLine="0"/>
      </w:pPr>
      <w:r>
        <w:rPr>
          <w:sz w:val="20"/>
        </w:rPr>
        <w:t xml:space="preserve"> </w:t>
      </w:r>
    </w:p>
    <w:tbl>
      <w:tblPr>
        <w:tblStyle w:val="TableGrid"/>
        <w:tblW w:w="9607" w:type="dxa"/>
        <w:tblInd w:w="158" w:type="dxa"/>
        <w:tblCellMar>
          <w:top w:w="43" w:type="dxa"/>
          <w:left w:w="114" w:type="dxa"/>
          <w:bottom w:w="0" w:type="dxa"/>
          <w:right w:w="115" w:type="dxa"/>
        </w:tblCellMar>
        <w:tblLook w:val="04A0" w:firstRow="1" w:lastRow="0" w:firstColumn="1" w:lastColumn="0" w:noHBand="0" w:noVBand="1"/>
      </w:tblPr>
      <w:tblGrid>
        <w:gridCol w:w="6913"/>
        <w:gridCol w:w="2694"/>
      </w:tblGrid>
      <w:tr w:rsidR="00084A0C" w14:paraId="78338177" w14:textId="77777777">
        <w:trPr>
          <w:trHeight w:val="460"/>
        </w:trPr>
        <w:tc>
          <w:tcPr>
            <w:tcW w:w="6912" w:type="dxa"/>
            <w:tcBorders>
              <w:top w:val="single" w:sz="4" w:space="0" w:color="000000"/>
              <w:left w:val="single" w:sz="4" w:space="0" w:color="000000"/>
              <w:bottom w:val="single" w:sz="4" w:space="0" w:color="000000"/>
              <w:right w:val="single" w:sz="4" w:space="0" w:color="000000"/>
            </w:tcBorders>
            <w:shd w:val="clear" w:color="auto" w:fill="DEEAF6"/>
          </w:tcPr>
          <w:p w14:paraId="4977C6D5" w14:textId="77777777" w:rsidR="00084A0C" w:rsidRDefault="00543AD2">
            <w:pPr>
              <w:spacing w:after="0" w:line="259" w:lineRule="auto"/>
              <w:ind w:left="0" w:firstLine="0"/>
            </w:pPr>
            <w:r>
              <w:rPr>
                <w:b/>
              </w:rPr>
              <w:t xml:space="preserve">PHYSICAL DEMANDS </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1313C32E" w14:textId="77777777" w:rsidR="00084A0C" w:rsidRDefault="00543AD2">
            <w:pPr>
              <w:spacing w:after="0" w:line="259" w:lineRule="auto"/>
              <w:ind w:left="16" w:firstLine="0"/>
              <w:jc w:val="center"/>
            </w:pPr>
            <w:r>
              <w:rPr>
                <w:b/>
              </w:rPr>
              <w:t xml:space="preserve">FREQUENCY </w:t>
            </w:r>
          </w:p>
        </w:tc>
      </w:tr>
      <w:tr w:rsidR="00084A0C" w14:paraId="675E18D4" w14:textId="77777777">
        <w:trPr>
          <w:trHeight w:val="304"/>
        </w:trPr>
        <w:tc>
          <w:tcPr>
            <w:tcW w:w="6912" w:type="dxa"/>
            <w:tcBorders>
              <w:top w:val="single" w:sz="4" w:space="0" w:color="000000"/>
              <w:left w:val="single" w:sz="4" w:space="0" w:color="000000"/>
              <w:bottom w:val="single" w:sz="4" w:space="0" w:color="000000"/>
              <w:right w:val="single" w:sz="4" w:space="0" w:color="000000"/>
            </w:tcBorders>
          </w:tcPr>
          <w:p w14:paraId="6AFAB68D" w14:textId="77777777" w:rsidR="00084A0C" w:rsidRDefault="00543AD2">
            <w:pPr>
              <w:spacing w:after="0" w:line="259" w:lineRule="auto"/>
              <w:ind w:left="0" w:firstLine="0"/>
            </w:pPr>
            <w:r>
              <w:t xml:space="preserve">Distance walking (large buildings or inter-building transit) </w:t>
            </w:r>
          </w:p>
        </w:tc>
        <w:tc>
          <w:tcPr>
            <w:tcW w:w="2694" w:type="dxa"/>
            <w:tcBorders>
              <w:top w:val="single" w:sz="4" w:space="0" w:color="000000"/>
              <w:left w:val="single" w:sz="4" w:space="0" w:color="000000"/>
              <w:bottom w:val="single" w:sz="4" w:space="0" w:color="000000"/>
              <w:right w:val="single" w:sz="4" w:space="0" w:color="000000"/>
            </w:tcBorders>
          </w:tcPr>
          <w:p w14:paraId="2F3A3709" w14:textId="77777777" w:rsidR="00084A0C" w:rsidRDefault="00543AD2">
            <w:pPr>
              <w:spacing w:after="0" w:line="259" w:lineRule="auto"/>
              <w:ind w:left="12" w:firstLine="0"/>
              <w:jc w:val="center"/>
            </w:pPr>
            <w:r>
              <w:t xml:space="preserve">Occasionally </w:t>
            </w:r>
          </w:p>
        </w:tc>
      </w:tr>
      <w:tr w:rsidR="00084A0C" w14:paraId="17750890" w14:textId="77777777">
        <w:trPr>
          <w:trHeight w:val="305"/>
        </w:trPr>
        <w:tc>
          <w:tcPr>
            <w:tcW w:w="6912" w:type="dxa"/>
            <w:tcBorders>
              <w:top w:val="single" w:sz="4" w:space="0" w:color="000000"/>
              <w:left w:val="single" w:sz="4" w:space="0" w:color="000000"/>
              <w:bottom w:val="single" w:sz="4" w:space="0" w:color="000000"/>
              <w:right w:val="single" w:sz="4" w:space="0" w:color="000000"/>
            </w:tcBorders>
          </w:tcPr>
          <w:p w14:paraId="1FEB5E93" w14:textId="77777777" w:rsidR="00084A0C" w:rsidRDefault="00543AD2">
            <w:pPr>
              <w:spacing w:after="0" w:line="259" w:lineRule="auto"/>
              <w:ind w:left="0" w:firstLine="0"/>
            </w:pPr>
            <w:r>
              <w:t xml:space="preserve">Working outdoors </w:t>
            </w:r>
          </w:p>
        </w:tc>
        <w:tc>
          <w:tcPr>
            <w:tcW w:w="2694" w:type="dxa"/>
            <w:tcBorders>
              <w:top w:val="single" w:sz="4" w:space="0" w:color="000000"/>
              <w:left w:val="single" w:sz="4" w:space="0" w:color="000000"/>
              <w:bottom w:val="single" w:sz="4" w:space="0" w:color="000000"/>
              <w:right w:val="single" w:sz="4" w:space="0" w:color="000000"/>
            </w:tcBorders>
          </w:tcPr>
          <w:p w14:paraId="2397F3E9" w14:textId="77777777" w:rsidR="00084A0C" w:rsidRDefault="00543AD2">
            <w:pPr>
              <w:spacing w:after="0" w:line="259" w:lineRule="auto"/>
              <w:ind w:left="12" w:firstLine="0"/>
              <w:jc w:val="center"/>
            </w:pPr>
            <w:r>
              <w:t xml:space="preserve">Occasionally </w:t>
            </w:r>
          </w:p>
        </w:tc>
      </w:tr>
    </w:tbl>
    <w:p w14:paraId="7FD64AC2" w14:textId="77777777" w:rsidR="00084A0C" w:rsidRDefault="00543AD2">
      <w:pPr>
        <w:spacing w:after="0" w:line="259" w:lineRule="auto"/>
        <w:ind w:left="0" w:firstLine="0"/>
      </w:pPr>
      <w:r>
        <w:rPr>
          <w:sz w:val="20"/>
        </w:rPr>
        <w:t xml:space="preserve"> </w:t>
      </w:r>
    </w:p>
    <w:p w14:paraId="5AFEFB7F" w14:textId="77777777" w:rsidR="00084A0C" w:rsidRDefault="00543AD2">
      <w:pPr>
        <w:spacing w:after="0" w:line="259" w:lineRule="auto"/>
        <w:ind w:left="0" w:firstLine="0"/>
        <w:jc w:val="both"/>
      </w:pPr>
      <w:r>
        <w:rPr>
          <w:sz w:val="20"/>
        </w:rPr>
        <w:t xml:space="preserve"> </w:t>
      </w:r>
    </w:p>
    <w:tbl>
      <w:tblPr>
        <w:tblStyle w:val="TableGrid"/>
        <w:tblW w:w="9609" w:type="dxa"/>
        <w:tblInd w:w="156" w:type="dxa"/>
        <w:tblCellMar>
          <w:top w:w="43" w:type="dxa"/>
          <w:left w:w="115" w:type="dxa"/>
          <w:bottom w:w="0" w:type="dxa"/>
          <w:right w:w="115" w:type="dxa"/>
        </w:tblCellMar>
        <w:tblLook w:val="04A0" w:firstRow="1" w:lastRow="0" w:firstColumn="1" w:lastColumn="0" w:noHBand="0" w:noVBand="1"/>
      </w:tblPr>
      <w:tblGrid>
        <w:gridCol w:w="6913"/>
        <w:gridCol w:w="2696"/>
      </w:tblGrid>
      <w:tr w:rsidR="00084A0C" w14:paraId="2867493C" w14:textId="77777777">
        <w:trPr>
          <w:trHeight w:val="302"/>
        </w:trPr>
        <w:tc>
          <w:tcPr>
            <w:tcW w:w="6914" w:type="dxa"/>
            <w:tcBorders>
              <w:top w:val="single" w:sz="4" w:space="0" w:color="000000"/>
              <w:left w:val="single" w:sz="4" w:space="0" w:color="000000"/>
              <w:bottom w:val="single" w:sz="4" w:space="0" w:color="000000"/>
              <w:right w:val="single" w:sz="4" w:space="0" w:color="000000"/>
            </w:tcBorders>
          </w:tcPr>
          <w:p w14:paraId="03031D45" w14:textId="77777777" w:rsidR="00084A0C" w:rsidRDefault="00543AD2">
            <w:pPr>
              <w:spacing w:after="0" w:line="259" w:lineRule="auto"/>
              <w:ind w:left="0" w:firstLine="0"/>
            </w:pPr>
            <w:r>
              <w:t xml:space="preserve">Climbing </w:t>
            </w:r>
          </w:p>
        </w:tc>
        <w:tc>
          <w:tcPr>
            <w:tcW w:w="2696" w:type="dxa"/>
            <w:tcBorders>
              <w:top w:val="single" w:sz="4" w:space="0" w:color="000000"/>
              <w:left w:val="single" w:sz="4" w:space="0" w:color="000000"/>
              <w:bottom w:val="single" w:sz="4" w:space="0" w:color="000000"/>
              <w:right w:val="single" w:sz="4" w:space="0" w:color="000000"/>
            </w:tcBorders>
          </w:tcPr>
          <w:p w14:paraId="29868349" w14:textId="77777777" w:rsidR="00084A0C" w:rsidRDefault="00543AD2">
            <w:pPr>
              <w:spacing w:after="0" w:line="259" w:lineRule="auto"/>
              <w:ind w:left="10" w:firstLine="0"/>
              <w:jc w:val="center"/>
            </w:pPr>
            <w:r>
              <w:t xml:space="preserve">Occasionally </w:t>
            </w:r>
          </w:p>
        </w:tc>
      </w:tr>
      <w:tr w:rsidR="00084A0C" w14:paraId="0B8A1D8B" w14:textId="77777777">
        <w:trPr>
          <w:trHeight w:val="302"/>
        </w:trPr>
        <w:tc>
          <w:tcPr>
            <w:tcW w:w="6914" w:type="dxa"/>
            <w:tcBorders>
              <w:top w:val="single" w:sz="4" w:space="0" w:color="000000"/>
              <w:left w:val="single" w:sz="4" w:space="0" w:color="000000"/>
              <w:bottom w:val="single" w:sz="4" w:space="0" w:color="000000"/>
              <w:right w:val="single" w:sz="4" w:space="0" w:color="000000"/>
            </w:tcBorders>
          </w:tcPr>
          <w:p w14:paraId="1D7158BE" w14:textId="77777777" w:rsidR="00084A0C" w:rsidRDefault="00543AD2">
            <w:pPr>
              <w:spacing w:after="0" w:line="259" w:lineRule="auto"/>
              <w:ind w:left="0" w:firstLine="0"/>
            </w:pPr>
            <w:r>
              <w:t xml:space="preserve">Reaching </w:t>
            </w:r>
          </w:p>
        </w:tc>
        <w:tc>
          <w:tcPr>
            <w:tcW w:w="2696" w:type="dxa"/>
            <w:tcBorders>
              <w:top w:val="single" w:sz="4" w:space="0" w:color="000000"/>
              <w:left w:val="single" w:sz="4" w:space="0" w:color="000000"/>
              <w:bottom w:val="single" w:sz="4" w:space="0" w:color="000000"/>
              <w:right w:val="single" w:sz="4" w:space="0" w:color="000000"/>
            </w:tcBorders>
          </w:tcPr>
          <w:p w14:paraId="2066319D" w14:textId="77777777" w:rsidR="00084A0C" w:rsidRDefault="00543AD2">
            <w:pPr>
              <w:spacing w:after="0" w:line="259" w:lineRule="auto"/>
              <w:ind w:left="14" w:firstLine="0"/>
              <w:jc w:val="center"/>
            </w:pPr>
            <w:r>
              <w:t xml:space="preserve">Never </w:t>
            </w:r>
          </w:p>
        </w:tc>
      </w:tr>
      <w:tr w:rsidR="00084A0C" w14:paraId="045AD4C7" w14:textId="77777777">
        <w:trPr>
          <w:trHeight w:val="305"/>
        </w:trPr>
        <w:tc>
          <w:tcPr>
            <w:tcW w:w="6914" w:type="dxa"/>
            <w:tcBorders>
              <w:top w:val="single" w:sz="4" w:space="0" w:color="000000"/>
              <w:left w:val="single" w:sz="4" w:space="0" w:color="000000"/>
              <w:bottom w:val="single" w:sz="4" w:space="0" w:color="000000"/>
              <w:right w:val="single" w:sz="4" w:space="0" w:color="000000"/>
            </w:tcBorders>
          </w:tcPr>
          <w:p w14:paraId="4C9C183D" w14:textId="77777777" w:rsidR="00084A0C" w:rsidRDefault="00543AD2">
            <w:pPr>
              <w:spacing w:after="0" w:line="259" w:lineRule="auto"/>
              <w:ind w:left="0" w:firstLine="0"/>
            </w:pPr>
            <w:r>
              <w:t xml:space="preserve">Bending/squatting </w:t>
            </w:r>
          </w:p>
        </w:tc>
        <w:tc>
          <w:tcPr>
            <w:tcW w:w="2696" w:type="dxa"/>
            <w:tcBorders>
              <w:top w:val="single" w:sz="4" w:space="0" w:color="000000"/>
              <w:left w:val="single" w:sz="4" w:space="0" w:color="000000"/>
              <w:bottom w:val="single" w:sz="4" w:space="0" w:color="000000"/>
              <w:right w:val="single" w:sz="4" w:space="0" w:color="000000"/>
            </w:tcBorders>
          </w:tcPr>
          <w:p w14:paraId="1B5AC596" w14:textId="77777777" w:rsidR="00084A0C" w:rsidRDefault="00543AD2">
            <w:pPr>
              <w:spacing w:after="0" w:line="259" w:lineRule="auto"/>
              <w:ind w:left="10" w:firstLine="0"/>
              <w:jc w:val="center"/>
            </w:pPr>
            <w:r>
              <w:t xml:space="preserve">Occasionally </w:t>
            </w:r>
          </w:p>
        </w:tc>
      </w:tr>
      <w:tr w:rsidR="00084A0C" w14:paraId="174BE174" w14:textId="77777777">
        <w:trPr>
          <w:trHeight w:val="300"/>
        </w:trPr>
        <w:tc>
          <w:tcPr>
            <w:tcW w:w="6914" w:type="dxa"/>
            <w:tcBorders>
              <w:top w:val="single" w:sz="4" w:space="0" w:color="000000"/>
              <w:left w:val="single" w:sz="4" w:space="0" w:color="000000"/>
              <w:bottom w:val="single" w:sz="4" w:space="0" w:color="000000"/>
              <w:right w:val="single" w:sz="4" w:space="0" w:color="000000"/>
            </w:tcBorders>
          </w:tcPr>
          <w:p w14:paraId="2BA17C22" w14:textId="77777777" w:rsidR="00084A0C" w:rsidRDefault="00543AD2">
            <w:pPr>
              <w:spacing w:after="0" w:line="259" w:lineRule="auto"/>
              <w:ind w:left="0" w:firstLine="0"/>
            </w:pPr>
            <w:r>
              <w:t xml:space="preserve">Push/pull </w:t>
            </w:r>
          </w:p>
        </w:tc>
        <w:tc>
          <w:tcPr>
            <w:tcW w:w="2696" w:type="dxa"/>
            <w:tcBorders>
              <w:top w:val="single" w:sz="4" w:space="0" w:color="000000"/>
              <w:left w:val="single" w:sz="4" w:space="0" w:color="000000"/>
              <w:bottom w:val="single" w:sz="4" w:space="0" w:color="000000"/>
              <w:right w:val="single" w:sz="4" w:space="0" w:color="000000"/>
            </w:tcBorders>
          </w:tcPr>
          <w:p w14:paraId="6D23F3C6" w14:textId="77777777" w:rsidR="00084A0C" w:rsidRDefault="00543AD2">
            <w:pPr>
              <w:spacing w:after="0" w:line="259" w:lineRule="auto"/>
              <w:ind w:left="14" w:firstLine="0"/>
              <w:jc w:val="center"/>
            </w:pPr>
            <w:r>
              <w:t xml:space="preserve">Never </w:t>
            </w:r>
          </w:p>
        </w:tc>
      </w:tr>
      <w:tr w:rsidR="00084A0C" w14:paraId="018E054E" w14:textId="77777777">
        <w:trPr>
          <w:trHeight w:val="302"/>
        </w:trPr>
        <w:tc>
          <w:tcPr>
            <w:tcW w:w="6914" w:type="dxa"/>
            <w:tcBorders>
              <w:top w:val="single" w:sz="4" w:space="0" w:color="000000"/>
              <w:left w:val="single" w:sz="4" w:space="0" w:color="000000"/>
              <w:bottom w:val="single" w:sz="4" w:space="0" w:color="000000"/>
              <w:right w:val="single" w:sz="4" w:space="0" w:color="000000"/>
            </w:tcBorders>
          </w:tcPr>
          <w:p w14:paraId="5514CF9E" w14:textId="77777777" w:rsidR="00084A0C" w:rsidRDefault="00543AD2">
            <w:pPr>
              <w:spacing w:after="0" w:line="259" w:lineRule="auto"/>
              <w:ind w:left="0" w:firstLine="0"/>
            </w:pPr>
            <w:r>
              <w:t xml:space="preserve">Sequential repetitive movements in a short amount of time </w:t>
            </w:r>
          </w:p>
        </w:tc>
        <w:tc>
          <w:tcPr>
            <w:tcW w:w="2696" w:type="dxa"/>
            <w:tcBorders>
              <w:top w:val="single" w:sz="4" w:space="0" w:color="000000"/>
              <w:left w:val="single" w:sz="4" w:space="0" w:color="000000"/>
              <w:bottom w:val="single" w:sz="4" w:space="0" w:color="000000"/>
              <w:right w:val="single" w:sz="4" w:space="0" w:color="000000"/>
            </w:tcBorders>
          </w:tcPr>
          <w:p w14:paraId="1A6DCE3F" w14:textId="77777777" w:rsidR="00084A0C" w:rsidRDefault="00543AD2">
            <w:pPr>
              <w:spacing w:after="0" w:line="259" w:lineRule="auto"/>
              <w:ind w:left="14" w:firstLine="0"/>
              <w:jc w:val="center"/>
            </w:pPr>
            <w:r>
              <w:t xml:space="preserve">Never </w:t>
            </w:r>
          </w:p>
        </w:tc>
      </w:tr>
    </w:tbl>
    <w:p w14:paraId="406E4093" w14:textId="77777777" w:rsidR="00084A0C" w:rsidRDefault="00543AD2">
      <w:pPr>
        <w:spacing w:after="0" w:line="259" w:lineRule="auto"/>
        <w:ind w:left="0" w:firstLine="0"/>
        <w:jc w:val="both"/>
      </w:pPr>
      <w:r>
        <w:rPr>
          <w:sz w:val="20"/>
        </w:rPr>
        <w:t xml:space="preserve"> </w:t>
      </w:r>
    </w:p>
    <w:tbl>
      <w:tblPr>
        <w:tblStyle w:val="TableGrid"/>
        <w:tblW w:w="9607" w:type="dxa"/>
        <w:tblInd w:w="158" w:type="dxa"/>
        <w:tblCellMar>
          <w:top w:w="43" w:type="dxa"/>
          <w:left w:w="114" w:type="dxa"/>
          <w:bottom w:w="0" w:type="dxa"/>
          <w:right w:w="115" w:type="dxa"/>
        </w:tblCellMar>
        <w:tblLook w:val="04A0" w:firstRow="1" w:lastRow="0" w:firstColumn="1" w:lastColumn="0" w:noHBand="0" w:noVBand="1"/>
      </w:tblPr>
      <w:tblGrid>
        <w:gridCol w:w="6913"/>
        <w:gridCol w:w="2694"/>
      </w:tblGrid>
      <w:tr w:rsidR="00084A0C" w14:paraId="008BBFB7" w14:textId="77777777">
        <w:trPr>
          <w:trHeight w:val="463"/>
        </w:trPr>
        <w:tc>
          <w:tcPr>
            <w:tcW w:w="6912" w:type="dxa"/>
            <w:tcBorders>
              <w:top w:val="single" w:sz="4" w:space="0" w:color="000000"/>
              <w:left w:val="single" w:sz="4" w:space="0" w:color="000000"/>
              <w:bottom w:val="single" w:sz="4" w:space="0" w:color="000000"/>
              <w:right w:val="single" w:sz="4" w:space="0" w:color="000000"/>
            </w:tcBorders>
            <w:shd w:val="clear" w:color="auto" w:fill="DEEAF6"/>
          </w:tcPr>
          <w:p w14:paraId="60B02CEE" w14:textId="77777777" w:rsidR="00084A0C" w:rsidRDefault="00543AD2">
            <w:pPr>
              <w:spacing w:after="0" w:line="259" w:lineRule="auto"/>
              <w:ind w:left="0" w:firstLine="0"/>
            </w:pPr>
            <w:r>
              <w:rPr>
                <w:b/>
              </w:rPr>
              <w:t xml:space="preserve">TRAVEL </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61B8907C" w14:textId="77777777" w:rsidR="00084A0C" w:rsidRDefault="00543AD2">
            <w:pPr>
              <w:spacing w:after="0" w:line="259" w:lineRule="auto"/>
              <w:ind w:left="16" w:firstLine="0"/>
              <w:jc w:val="center"/>
            </w:pPr>
            <w:r>
              <w:rPr>
                <w:b/>
              </w:rPr>
              <w:t xml:space="preserve">FREQUENCY </w:t>
            </w:r>
          </w:p>
        </w:tc>
      </w:tr>
      <w:tr w:rsidR="00084A0C" w14:paraId="2369CBC5" w14:textId="77777777">
        <w:trPr>
          <w:trHeight w:val="304"/>
        </w:trPr>
        <w:tc>
          <w:tcPr>
            <w:tcW w:w="6912" w:type="dxa"/>
            <w:tcBorders>
              <w:top w:val="single" w:sz="4" w:space="0" w:color="000000"/>
              <w:left w:val="single" w:sz="4" w:space="0" w:color="000000"/>
              <w:bottom w:val="single" w:sz="4" w:space="0" w:color="000000"/>
              <w:right w:val="single" w:sz="4" w:space="0" w:color="000000"/>
            </w:tcBorders>
          </w:tcPr>
          <w:p w14:paraId="0C467AB8" w14:textId="77777777" w:rsidR="00084A0C" w:rsidRDefault="00543AD2">
            <w:pPr>
              <w:spacing w:after="0" w:line="259" w:lineRule="auto"/>
              <w:ind w:left="0" w:firstLine="0"/>
            </w:pPr>
            <w:r>
              <w:t xml:space="preserve">Frequent travel </w:t>
            </w:r>
            <w:r>
              <w:t>–</w:t>
            </w:r>
            <w:r>
              <w:t xml:space="preserve"> multiple work sites </w:t>
            </w:r>
          </w:p>
        </w:tc>
        <w:tc>
          <w:tcPr>
            <w:tcW w:w="2694" w:type="dxa"/>
            <w:tcBorders>
              <w:top w:val="single" w:sz="4" w:space="0" w:color="000000"/>
              <w:left w:val="single" w:sz="4" w:space="0" w:color="000000"/>
              <w:bottom w:val="single" w:sz="4" w:space="0" w:color="000000"/>
              <w:right w:val="single" w:sz="4" w:space="0" w:color="000000"/>
            </w:tcBorders>
          </w:tcPr>
          <w:p w14:paraId="06DE90E8" w14:textId="77777777" w:rsidR="00084A0C" w:rsidRDefault="00543AD2">
            <w:pPr>
              <w:spacing w:after="0" w:line="259" w:lineRule="auto"/>
              <w:ind w:left="22" w:firstLine="0"/>
              <w:jc w:val="center"/>
            </w:pPr>
            <w:r>
              <w:t xml:space="preserve">Frequently </w:t>
            </w:r>
          </w:p>
        </w:tc>
      </w:tr>
      <w:tr w:rsidR="00084A0C" w14:paraId="58A6753C" w14:textId="77777777">
        <w:trPr>
          <w:trHeight w:val="300"/>
        </w:trPr>
        <w:tc>
          <w:tcPr>
            <w:tcW w:w="6912" w:type="dxa"/>
            <w:tcBorders>
              <w:top w:val="single" w:sz="4" w:space="0" w:color="000000"/>
              <w:left w:val="single" w:sz="4" w:space="0" w:color="000000"/>
              <w:bottom w:val="single" w:sz="4" w:space="0" w:color="000000"/>
              <w:right w:val="single" w:sz="4" w:space="0" w:color="000000"/>
            </w:tcBorders>
          </w:tcPr>
          <w:p w14:paraId="2CBAF83B" w14:textId="77777777" w:rsidR="00084A0C" w:rsidRDefault="00543AD2">
            <w:pPr>
              <w:spacing w:after="0" w:line="259" w:lineRule="auto"/>
              <w:ind w:left="0" w:firstLine="0"/>
            </w:pPr>
            <w:r>
              <w:t xml:space="preserve">Frequent travel </w:t>
            </w:r>
            <w:r>
              <w:t>–</w:t>
            </w:r>
            <w:r>
              <w:t xml:space="preserve"> driving </w:t>
            </w:r>
          </w:p>
        </w:tc>
        <w:tc>
          <w:tcPr>
            <w:tcW w:w="2694" w:type="dxa"/>
            <w:tcBorders>
              <w:top w:val="single" w:sz="4" w:space="0" w:color="000000"/>
              <w:left w:val="single" w:sz="4" w:space="0" w:color="000000"/>
              <w:bottom w:val="single" w:sz="4" w:space="0" w:color="000000"/>
              <w:right w:val="single" w:sz="4" w:space="0" w:color="000000"/>
            </w:tcBorders>
          </w:tcPr>
          <w:p w14:paraId="1BD1BF59" w14:textId="77777777" w:rsidR="00084A0C" w:rsidRDefault="00543AD2">
            <w:pPr>
              <w:spacing w:after="0" w:line="259" w:lineRule="auto"/>
              <w:ind w:left="22" w:firstLine="0"/>
              <w:jc w:val="center"/>
            </w:pPr>
            <w:r>
              <w:t xml:space="preserve">Frequently </w:t>
            </w:r>
          </w:p>
        </w:tc>
      </w:tr>
      <w:tr w:rsidR="00084A0C" w14:paraId="2C16C264" w14:textId="77777777">
        <w:trPr>
          <w:trHeight w:val="305"/>
        </w:trPr>
        <w:tc>
          <w:tcPr>
            <w:tcW w:w="6912" w:type="dxa"/>
            <w:tcBorders>
              <w:top w:val="single" w:sz="4" w:space="0" w:color="000000"/>
              <w:left w:val="single" w:sz="4" w:space="0" w:color="000000"/>
              <w:bottom w:val="single" w:sz="4" w:space="0" w:color="000000"/>
              <w:right w:val="single" w:sz="4" w:space="0" w:color="000000"/>
            </w:tcBorders>
          </w:tcPr>
          <w:p w14:paraId="04EC7453" w14:textId="77777777" w:rsidR="00084A0C" w:rsidRDefault="00543AD2">
            <w:pPr>
              <w:spacing w:after="0" w:line="259" w:lineRule="auto"/>
              <w:ind w:left="0" w:firstLine="0"/>
            </w:pPr>
            <w:r>
              <w:t xml:space="preserve">Frequent travel </w:t>
            </w:r>
            <w:r>
              <w:t>–</w:t>
            </w:r>
            <w:r>
              <w:t xml:space="preserve"> interstate </w:t>
            </w:r>
          </w:p>
        </w:tc>
        <w:tc>
          <w:tcPr>
            <w:tcW w:w="2694" w:type="dxa"/>
            <w:tcBorders>
              <w:top w:val="single" w:sz="4" w:space="0" w:color="000000"/>
              <w:left w:val="single" w:sz="4" w:space="0" w:color="000000"/>
              <w:bottom w:val="single" w:sz="4" w:space="0" w:color="000000"/>
              <w:right w:val="single" w:sz="4" w:space="0" w:color="000000"/>
            </w:tcBorders>
          </w:tcPr>
          <w:p w14:paraId="7E375723" w14:textId="77777777" w:rsidR="00084A0C" w:rsidRDefault="00543AD2">
            <w:pPr>
              <w:spacing w:after="0" w:line="259" w:lineRule="auto"/>
              <w:ind w:left="17" w:firstLine="0"/>
              <w:jc w:val="center"/>
            </w:pPr>
            <w:r>
              <w:t xml:space="preserve">Occasionally </w:t>
            </w:r>
          </w:p>
        </w:tc>
      </w:tr>
    </w:tbl>
    <w:p w14:paraId="002C46BB" w14:textId="77777777" w:rsidR="00084A0C" w:rsidRDefault="00543AD2">
      <w:pPr>
        <w:spacing w:after="0" w:line="259" w:lineRule="auto"/>
        <w:ind w:left="0" w:firstLine="0"/>
        <w:jc w:val="both"/>
      </w:pPr>
      <w:r>
        <w:rPr>
          <w:sz w:val="20"/>
        </w:rPr>
        <w:t xml:space="preserve"> </w:t>
      </w:r>
    </w:p>
    <w:tbl>
      <w:tblPr>
        <w:tblStyle w:val="TableGrid"/>
        <w:tblW w:w="9607" w:type="dxa"/>
        <w:tblInd w:w="158" w:type="dxa"/>
        <w:tblCellMar>
          <w:top w:w="43" w:type="dxa"/>
          <w:left w:w="114" w:type="dxa"/>
          <w:bottom w:w="0" w:type="dxa"/>
          <w:right w:w="115" w:type="dxa"/>
        </w:tblCellMar>
        <w:tblLook w:val="04A0" w:firstRow="1" w:lastRow="0" w:firstColumn="1" w:lastColumn="0" w:noHBand="0" w:noVBand="1"/>
      </w:tblPr>
      <w:tblGrid>
        <w:gridCol w:w="6913"/>
        <w:gridCol w:w="2694"/>
      </w:tblGrid>
      <w:tr w:rsidR="00084A0C" w14:paraId="6D8DF946" w14:textId="77777777">
        <w:trPr>
          <w:trHeight w:val="461"/>
        </w:trPr>
        <w:tc>
          <w:tcPr>
            <w:tcW w:w="6912" w:type="dxa"/>
            <w:tcBorders>
              <w:top w:val="single" w:sz="4" w:space="0" w:color="000000"/>
              <w:left w:val="single" w:sz="4" w:space="0" w:color="000000"/>
              <w:bottom w:val="single" w:sz="4" w:space="0" w:color="000000"/>
              <w:right w:val="single" w:sz="4" w:space="0" w:color="000000"/>
            </w:tcBorders>
            <w:shd w:val="clear" w:color="auto" w:fill="DEEAF6"/>
          </w:tcPr>
          <w:p w14:paraId="3DA22397" w14:textId="77777777" w:rsidR="00084A0C" w:rsidRDefault="00543AD2">
            <w:pPr>
              <w:spacing w:after="0" w:line="259" w:lineRule="auto"/>
              <w:ind w:left="0" w:firstLine="0"/>
            </w:pPr>
            <w:r>
              <w:rPr>
                <w:b/>
              </w:rPr>
              <w:lastRenderedPageBreak/>
              <w:t xml:space="preserve">SPECIFIC </w:t>
            </w:r>
            <w:r>
              <w:rPr>
                <w:b/>
              </w:rPr>
              <w:t xml:space="preserve">HAZARDS </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103C1F6B" w14:textId="77777777" w:rsidR="00084A0C" w:rsidRDefault="00543AD2">
            <w:pPr>
              <w:spacing w:after="0" w:line="259" w:lineRule="auto"/>
              <w:ind w:left="16" w:firstLine="0"/>
              <w:jc w:val="center"/>
            </w:pPr>
            <w:r>
              <w:rPr>
                <w:b/>
              </w:rPr>
              <w:t xml:space="preserve">FREQUENCY </w:t>
            </w:r>
          </w:p>
        </w:tc>
      </w:tr>
      <w:tr w:rsidR="00084A0C" w14:paraId="00A93FDD" w14:textId="77777777">
        <w:trPr>
          <w:trHeight w:val="304"/>
        </w:trPr>
        <w:tc>
          <w:tcPr>
            <w:tcW w:w="6912" w:type="dxa"/>
            <w:tcBorders>
              <w:top w:val="single" w:sz="4" w:space="0" w:color="000000"/>
              <w:left w:val="single" w:sz="4" w:space="0" w:color="000000"/>
              <w:bottom w:val="single" w:sz="4" w:space="0" w:color="000000"/>
              <w:right w:val="single" w:sz="4" w:space="0" w:color="000000"/>
            </w:tcBorders>
          </w:tcPr>
          <w:p w14:paraId="7AA0F57A" w14:textId="77777777" w:rsidR="00084A0C" w:rsidRDefault="00543AD2">
            <w:pPr>
              <w:spacing w:after="0" w:line="259" w:lineRule="auto"/>
              <w:ind w:left="0" w:firstLine="0"/>
            </w:pPr>
            <w:r>
              <w:t xml:space="preserve">Working at heights </w:t>
            </w:r>
          </w:p>
        </w:tc>
        <w:tc>
          <w:tcPr>
            <w:tcW w:w="2694" w:type="dxa"/>
            <w:tcBorders>
              <w:top w:val="single" w:sz="4" w:space="0" w:color="000000"/>
              <w:left w:val="single" w:sz="4" w:space="0" w:color="000000"/>
              <w:bottom w:val="single" w:sz="4" w:space="0" w:color="000000"/>
              <w:right w:val="single" w:sz="4" w:space="0" w:color="000000"/>
            </w:tcBorders>
          </w:tcPr>
          <w:p w14:paraId="0BF63DB0" w14:textId="77777777" w:rsidR="00084A0C" w:rsidRDefault="00543AD2">
            <w:pPr>
              <w:spacing w:after="0" w:line="259" w:lineRule="auto"/>
              <w:ind w:left="16" w:firstLine="0"/>
              <w:jc w:val="center"/>
            </w:pPr>
            <w:r>
              <w:t xml:space="preserve">Never </w:t>
            </w:r>
          </w:p>
        </w:tc>
      </w:tr>
      <w:tr w:rsidR="00084A0C" w14:paraId="6BC2AE9C" w14:textId="77777777">
        <w:trPr>
          <w:trHeight w:val="300"/>
        </w:trPr>
        <w:tc>
          <w:tcPr>
            <w:tcW w:w="6912" w:type="dxa"/>
            <w:tcBorders>
              <w:top w:val="single" w:sz="4" w:space="0" w:color="000000"/>
              <w:left w:val="single" w:sz="4" w:space="0" w:color="000000"/>
              <w:bottom w:val="single" w:sz="4" w:space="0" w:color="000000"/>
              <w:right w:val="single" w:sz="4" w:space="0" w:color="000000"/>
            </w:tcBorders>
          </w:tcPr>
          <w:p w14:paraId="7803BA3A" w14:textId="77777777" w:rsidR="00084A0C" w:rsidRDefault="00543AD2">
            <w:pPr>
              <w:spacing w:after="0" w:line="259" w:lineRule="auto"/>
              <w:ind w:left="0" w:firstLine="0"/>
            </w:pPr>
            <w:r>
              <w:t xml:space="preserve">Exposure to extreme temperatures </w:t>
            </w:r>
          </w:p>
        </w:tc>
        <w:tc>
          <w:tcPr>
            <w:tcW w:w="2694" w:type="dxa"/>
            <w:tcBorders>
              <w:top w:val="single" w:sz="4" w:space="0" w:color="000000"/>
              <w:left w:val="single" w:sz="4" w:space="0" w:color="000000"/>
              <w:bottom w:val="single" w:sz="4" w:space="0" w:color="000000"/>
              <w:right w:val="single" w:sz="4" w:space="0" w:color="000000"/>
            </w:tcBorders>
          </w:tcPr>
          <w:p w14:paraId="420C4513" w14:textId="77777777" w:rsidR="00084A0C" w:rsidRDefault="00543AD2">
            <w:pPr>
              <w:spacing w:after="0" w:line="259" w:lineRule="auto"/>
              <w:ind w:left="12" w:firstLine="0"/>
              <w:jc w:val="center"/>
            </w:pPr>
            <w:r>
              <w:t xml:space="preserve">Occasionally </w:t>
            </w:r>
          </w:p>
        </w:tc>
      </w:tr>
      <w:tr w:rsidR="00084A0C" w14:paraId="35712522" w14:textId="77777777">
        <w:trPr>
          <w:trHeight w:val="312"/>
        </w:trPr>
        <w:tc>
          <w:tcPr>
            <w:tcW w:w="6912" w:type="dxa"/>
            <w:tcBorders>
              <w:top w:val="single" w:sz="4" w:space="0" w:color="000000"/>
              <w:left w:val="single" w:sz="4" w:space="0" w:color="000000"/>
              <w:bottom w:val="single" w:sz="4" w:space="0" w:color="000000"/>
              <w:right w:val="single" w:sz="4" w:space="0" w:color="000000"/>
            </w:tcBorders>
          </w:tcPr>
          <w:p w14:paraId="26B1862B" w14:textId="77777777" w:rsidR="00084A0C" w:rsidRDefault="00543AD2">
            <w:pPr>
              <w:spacing w:after="0" w:line="259" w:lineRule="auto"/>
              <w:ind w:left="0" w:firstLine="0"/>
            </w:pPr>
            <w:r>
              <w:t xml:space="preserve">Exposure to silica (either with asbestos or under asbestos) </w:t>
            </w:r>
          </w:p>
        </w:tc>
        <w:tc>
          <w:tcPr>
            <w:tcW w:w="2694" w:type="dxa"/>
            <w:tcBorders>
              <w:top w:val="single" w:sz="4" w:space="0" w:color="000000"/>
              <w:left w:val="single" w:sz="4" w:space="0" w:color="000000"/>
              <w:bottom w:val="single" w:sz="4" w:space="0" w:color="000000"/>
              <w:right w:val="single" w:sz="4" w:space="0" w:color="000000"/>
            </w:tcBorders>
          </w:tcPr>
          <w:p w14:paraId="0374DDE4" w14:textId="77777777" w:rsidR="00084A0C" w:rsidRDefault="00543AD2">
            <w:pPr>
              <w:spacing w:after="0" w:line="259" w:lineRule="auto"/>
              <w:ind w:left="64" w:firstLine="0"/>
              <w:jc w:val="center"/>
            </w:pPr>
            <w:r>
              <w:t xml:space="preserve">Never </w:t>
            </w:r>
          </w:p>
        </w:tc>
      </w:tr>
      <w:tr w:rsidR="00084A0C" w14:paraId="75BCDA3E" w14:textId="77777777">
        <w:trPr>
          <w:trHeight w:val="305"/>
        </w:trPr>
        <w:tc>
          <w:tcPr>
            <w:tcW w:w="6912" w:type="dxa"/>
            <w:tcBorders>
              <w:top w:val="single" w:sz="4" w:space="0" w:color="000000"/>
              <w:left w:val="single" w:sz="4" w:space="0" w:color="000000"/>
              <w:bottom w:val="single" w:sz="4" w:space="0" w:color="000000"/>
              <w:right w:val="single" w:sz="4" w:space="0" w:color="000000"/>
            </w:tcBorders>
          </w:tcPr>
          <w:p w14:paraId="50AA50C2" w14:textId="77777777" w:rsidR="00084A0C" w:rsidRDefault="00543AD2">
            <w:pPr>
              <w:spacing w:after="0" w:line="259" w:lineRule="auto"/>
              <w:ind w:left="0" w:firstLine="0"/>
            </w:pPr>
            <w:r>
              <w:t xml:space="preserve">Operation of heavy machinery e.g. forklift </w:t>
            </w:r>
          </w:p>
        </w:tc>
        <w:tc>
          <w:tcPr>
            <w:tcW w:w="2694" w:type="dxa"/>
            <w:tcBorders>
              <w:top w:val="single" w:sz="4" w:space="0" w:color="000000"/>
              <w:left w:val="single" w:sz="4" w:space="0" w:color="000000"/>
              <w:bottom w:val="single" w:sz="4" w:space="0" w:color="000000"/>
              <w:right w:val="single" w:sz="4" w:space="0" w:color="000000"/>
            </w:tcBorders>
          </w:tcPr>
          <w:p w14:paraId="30E9004A" w14:textId="77777777" w:rsidR="00084A0C" w:rsidRDefault="00543AD2">
            <w:pPr>
              <w:spacing w:after="0" w:line="259" w:lineRule="auto"/>
              <w:ind w:left="11" w:firstLine="0"/>
              <w:jc w:val="center"/>
            </w:pPr>
            <w:r>
              <w:t xml:space="preserve">Never </w:t>
            </w:r>
          </w:p>
        </w:tc>
      </w:tr>
      <w:tr w:rsidR="00084A0C" w14:paraId="76013A1F" w14:textId="77777777">
        <w:trPr>
          <w:trHeight w:val="300"/>
        </w:trPr>
        <w:tc>
          <w:tcPr>
            <w:tcW w:w="6912" w:type="dxa"/>
            <w:tcBorders>
              <w:top w:val="single" w:sz="4" w:space="0" w:color="000000"/>
              <w:left w:val="single" w:sz="4" w:space="0" w:color="000000"/>
              <w:bottom w:val="single" w:sz="4" w:space="0" w:color="000000"/>
              <w:right w:val="single" w:sz="4" w:space="0" w:color="000000"/>
            </w:tcBorders>
          </w:tcPr>
          <w:p w14:paraId="690D61AD" w14:textId="77777777" w:rsidR="00084A0C" w:rsidRDefault="00543AD2">
            <w:pPr>
              <w:spacing w:after="0" w:line="259" w:lineRule="auto"/>
              <w:ind w:left="0" w:firstLine="0"/>
            </w:pPr>
            <w:r>
              <w:t xml:space="preserve">Confined spaces </w:t>
            </w:r>
          </w:p>
        </w:tc>
        <w:tc>
          <w:tcPr>
            <w:tcW w:w="2694" w:type="dxa"/>
            <w:tcBorders>
              <w:top w:val="single" w:sz="4" w:space="0" w:color="000000"/>
              <w:left w:val="single" w:sz="4" w:space="0" w:color="000000"/>
              <w:bottom w:val="single" w:sz="4" w:space="0" w:color="000000"/>
              <w:right w:val="single" w:sz="4" w:space="0" w:color="000000"/>
            </w:tcBorders>
          </w:tcPr>
          <w:p w14:paraId="41690C14" w14:textId="77777777" w:rsidR="00084A0C" w:rsidRDefault="00543AD2">
            <w:pPr>
              <w:spacing w:after="0" w:line="259" w:lineRule="auto"/>
              <w:ind w:left="16" w:firstLine="0"/>
              <w:jc w:val="center"/>
            </w:pPr>
            <w:r>
              <w:t xml:space="preserve">Never </w:t>
            </w:r>
          </w:p>
        </w:tc>
      </w:tr>
      <w:tr w:rsidR="00084A0C" w14:paraId="7BED3A95" w14:textId="77777777">
        <w:trPr>
          <w:trHeight w:val="312"/>
        </w:trPr>
        <w:tc>
          <w:tcPr>
            <w:tcW w:w="6912" w:type="dxa"/>
            <w:tcBorders>
              <w:top w:val="single" w:sz="4" w:space="0" w:color="000000"/>
              <w:left w:val="single" w:sz="4" w:space="0" w:color="000000"/>
              <w:bottom w:val="single" w:sz="4" w:space="0" w:color="000000"/>
              <w:right w:val="single" w:sz="4" w:space="0" w:color="000000"/>
            </w:tcBorders>
          </w:tcPr>
          <w:p w14:paraId="281FB5D1" w14:textId="77777777" w:rsidR="00084A0C" w:rsidRDefault="00543AD2">
            <w:pPr>
              <w:spacing w:after="0" w:line="259" w:lineRule="auto"/>
              <w:ind w:left="0" w:firstLine="0"/>
            </w:pPr>
            <w:r>
              <w:t xml:space="preserve">Air </w:t>
            </w:r>
            <w:r>
              <w:t xml:space="preserve">quality </w:t>
            </w:r>
          </w:p>
        </w:tc>
        <w:tc>
          <w:tcPr>
            <w:tcW w:w="2694" w:type="dxa"/>
            <w:tcBorders>
              <w:top w:val="single" w:sz="4" w:space="0" w:color="000000"/>
              <w:left w:val="single" w:sz="4" w:space="0" w:color="000000"/>
              <w:bottom w:val="single" w:sz="4" w:space="0" w:color="000000"/>
              <w:right w:val="single" w:sz="4" w:space="0" w:color="000000"/>
            </w:tcBorders>
          </w:tcPr>
          <w:p w14:paraId="638EE4D2" w14:textId="77777777" w:rsidR="00084A0C" w:rsidRDefault="00543AD2">
            <w:pPr>
              <w:spacing w:after="0" w:line="259" w:lineRule="auto"/>
              <w:ind w:left="13" w:firstLine="0"/>
              <w:jc w:val="center"/>
            </w:pPr>
            <w:r>
              <w:t xml:space="preserve">Occasionally </w:t>
            </w:r>
          </w:p>
        </w:tc>
      </w:tr>
      <w:tr w:rsidR="00084A0C" w14:paraId="05302979"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56ED4E5A" w14:textId="77777777" w:rsidR="00084A0C" w:rsidRDefault="00543AD2">
            <w:pPr>
              <w:spacing w:after="0" w:line="259" w:lineRule="auto"/>
              <w:ind w:left="0" w:firstLine="0"/>
            </w:pPr>
            <w:r>
              <w:t xml:space="preserve">Excessive noise </w:t>
            </w:r>
          </w:p>
        </w:tc>
        <w:tc>
          <w:tcPr>
            <w:tcW w:w="2694" w:type="dxa"/>
            <w:tcBorders>
              <w:top w:val="single" w:sz="4" w:space="0" w:color="000000"/>
              <w:left w:val="single" w:sz="4" w:space="0" w:color="000000"/>
              <w:bottom w:val="single" w:sz="4" w:space="0" w:color="000000"/>
              <w:right w:val="single" w:sz="4" w:space="0" w:color="000000"/>
            </w:tcBorders>
          </w:tcPr>
          <w:p w14:paraId="68E3C602" w14:textId="77777777" w:rsidR="00084A0C" w:rsidRDefault="00543AD2">
            <w:pPr>
              <w:spacing w:after="0" w:line="259" w:lineRule="auto"/>
              <w:ind w:left="12" w:firstLine="0"/>
              <w:jc w:val="center"/>
            </w:pPr>
            <w:r>
              <w:t xml:space="preserve">Occasionally </w:t>
            </w:r>
          </w:p>
        </w:tc>
      </w:tr>
      <w:tr w:rsidR="00084A0C" w14:paraId="57DD5301"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23B3CC45" w14:textId="77777777" w:rsidR="00084A0C" w:rsidRDefault="00543AD2">
            <w:pPr>
              <w:spacing w:after="0" w:line="259" w:lineRule="auto"/>
              <w:ind w:left="0" w:firstLine="0"/>
            </w:pPr>
            <w:r>
              <w:t xml:space="preserve">Low lighting </w:t>
            </w:r>
          </w:p>
        </w:tc>
        <w:tc>
          <w:tcPr>
            <w:tcW w:w="2694" w:type="dxa"/>
            <w:tcBorders>
              <w:top w:val="single" w:sz="4" w:space="0" w:color="000000"/>
              <w:left w:val="single" w:sz="4" w:space="0" w:color="000000"/>
              <w:bottom w:val="single" w:sz="4" w:space="0" w:color="000000"/>
              <w:right w:val="single" w:sz="4" w:space="0" w:color="000000"/>
            </w:tcBorders>
          </w:tcPr>
          <w:p w14:paraId="43B02737" w14:textId="77777777" w:rsidR="00084A0C" w:rsidRDefault="00543AD2">
            <w:pPr>
              <w:spacing w:after="0" w:line="259" w:lineRule="auto"/>
              <w:ind w:left="16" w:firstLine="0"/>
              <w:jc w:val="center"/>
            </w:pPr>
            <w:r>
              <w:t xml:space="preserve">Never </w:t>
            </w:r>
          </w:p>
        </w:tc>
      </w:tr>
      <w:tr w:rsidR="00084A0C" w14:paraId="1D2D4580"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60C62806" w14:textId="77777777" w:rsidR="00084A0C" w:rsidRDefault="00543AD2">
            <w:pPr>
              <w:spacing w:after="0" w:line="259" w:lineRule="auto"/>
              <w:ind w:left="0" w:firstLine="0"/>
            </w:pPr>
            <w:r>
              <w:t xml:space="preserve">Handling of dangerous goods/equipment </w:t>
            </w:r>
          </w:p>
        </w:tc>
        <w:tc>
          <w:tcPr>
            <w:tcW w:w="2694" w:type="dxa"/>
            <w:tcBorders>
              <w:top w:val="single" w:sz="4" w:space="0" w:color="000000"/>
              <w:left w:val="single" w:sz="4" w:space="0" w:color="000000"/>
              <w:bottom w:val="single" w:sz="4" w:space="0" w:color="000000"/>
              <w:right w:val="single" w:sz="4" w:space="0" w:color="000000"/>
            </w:tcBorders>
          </w:tcPr>
          <w:p w14:paraId="2CFA6624" w14:textId="77777777" w:rsidR="00084A0C" w:rsidRDefault="00543AD2">
            <w:pPr>
              <w:spacing w:after="0" w:line="259" w:lineRule="auto"/>
              <w:ind w:left="16" w:firstLine="0"/>
              <w:jc w:val="center"/>
            </w:pPr>
            <w:r>
              <w:t xml:space="preserve">Never </w:t>
            </w:r>
          </w:p>
        </w:tc>
      </w:tr>
      <w:tr w:rsidR="00084A0C" w14:paraId="6F555043" w14:textId="77777777">
        <w:trPr>
          <w:trHeight w:val="305"/>
        </w:trPr>
        <w:tc>
          <w:tcPr>
            <w:tcW w:w="6912" w:type="dxa"/>
            <w:tcBorders>
              <w:top w:val="single" w:sz="4" w:space="0" w:color="000000"/>
              <w:left w:val="single" w:sz="4" w:space="0" w:color="000000"/>
              <w:bottom w:val="single" w:sz="4" w:space="0" w:color="000000"/>
              <w:right w:val="single" w:sz="4" w:space="0" w:color="000000"/>
            </w:tcBorders>
          </w:tcPr>
          <w:p w14:paraId="6CD011D8" w14:textId="77777777" w:rsidR="00084A0C" w:rsidRDefault="00543AD2">
            <w:pPr>
              <w:spacing w:after="0" w:line="259" w:lineRule="auto"/>
              <w:ind w:left="0" w:firstLine="0"/>
            </w:pPr>
            <w:r>
              <w:t xml:space="preserve">Working with asbestos </w:t>
            </w:r>
          </w:p>
        </w:tc>
        <w:tc>
          <w:tcPr>
            <w:tcW w:w="2694" w:type="dxa"/>
            <w:tcBorders>
              <w:top w:val="single" w:sz="4" w:space="0" w:color="000000"/>
              <w:left w:val="single" w:sz="4" w:space="0" w:color="000000"/>
              <w:bottom w:val="single" w:sz="4" w:space="0" w:color="000000"/>
              <w:right w:val="single" w:sz="4" w:space="0" w:color="000000"/>
            </w:tcBorders>
          </w:tcPr>
          <w:p w14:paraId="05497D37" w14:textId="77777777" w:rsidR="00084A0C" w:rsidRDefault="00543AD2">
            <w:pPr>
              <w:spacing w:after="0" w:line="259" w:lineRule="auto"/>
              <w:ind w:left="16" w:firstLine="0"/>
              <w:jc w:val="center"/>
            </w:pPr>
            <w:r>
              <w:t xml:space="preserve">Never </w:t>
            </w:r>
          </w:p>
        </w:tc>
      </w:tr>
      <w:tr w:rsidR="00084A0C" w14:paraId="7B6D8C0C" w14:textId="77777777">
        <w:trPr>
          <w:trHeight w:val="300"/>
        </w:trPr>
        <w:tc>
          <w:tcPr>
            <w:tcW w:w="6912" w:type="dxa"/>
            <w:tcBorders>
              <w:top w:val="single" w:sz="4" w:space="0" w:color="000000"/>
              <w:left w:val="single" w:sz="4" w:space="0" w:color="000000"/>
              <w:bottom w:val="single" w:sz="4" w:space="0" w:color="000000"/>
              <w:right w:val="single" w:sz="4" w:space="0" w:color="000000"/>
            </w:tcBorders>
          </w:tcPr>
          <w:p w14:paraId="36F51DC4" w14:textId="77777777" w:rsidR="00084A0C" w:rsidRDefault="00543AD2">
            <w:pPr>
              <w:spacing w:after="0" w:line="259" w:lineRule="auto"/>
              <w:ind w:left="0" w:firstLine="0"/>
            </w:pPr>
            <w:r>
              <w:t xml:space="preserve">Potential to encounter agitated customers </w:t>
            </w:r>
          </w:p>
        </w:tc>
        <w:tc>
          <w:tcPr>
            <w:tcW w:w="2694" w:type="dxa"/>
            <w:tcBorders>
              <w:top w:val="single" w:sz="4" w:space="0" w:color="000000"/>
              <w:left w:val="single" w:sz="4" w:space="0" w:color="000000"/>
              <w:bottom w:val="single" w:sz="4" w:space="0" w:color="000000"/>
              <w:right w:val="single" w:sz="4" w:space="0" w:color="000000"/>
            </w:tcBorders>
          </w:tcPr>
          <w:p w14:paraId="7483B2C1" w14:textId="77777777" w:rsidR="00084A0C" w:rsidRDefault="00543AD2">
            <w:pPr>
              <w:spacing w:after="0" w:line="259" w:lineRule="auto"/>
              <w:ind w:left="12" w:firstLine="0"/>
              <w:jc w:val="center"/>
            </w:pPr>
            <w:r>
              <w:t xml:space="preserve">Occasionally </w:t>
            </w:r>
          </w:p>
        </w:tc>
      </w:tr>
      <w:tr w:rsidR="00084A0C" w14:paraId="263C3B0F" w14:textId="77777777">
        <w:trPr>
          <w:trHeight w:val="302"/>
        </w:trPr>
        <w:tc>
          <w:tcPr>
            <w:tcW w:w="6912" w:type="dxa"/>
            <w:tcBorders>
              <w:top w:val="single" w:sz="4" w:space="0" w:color="000000"/>
              <w:left w:val="single" w:sz="4" w:space="0" w:color="000000"/>
              <w:bottom w:val="single" w:sz="4" w:space="0" w:color="000000"/>
              <w:right w:val="single" w:sz="4" w:space="0" w:color="000000"/>
            </w:tcBorders>
          </w:tcPr>
          <w:p w14:paraId="34A2A4F7" w14:textId="77777777" w:rsidR="00084A0C" w:rsidRDefault="00543AD2">
            <w:pPr>
              <w:spacing w:after="0" w:line="259" w:lineRule="auto"/>
              <w:ind w:left="0" w:firstLine="0"/>
            </w:pPr>
            <w:r>
              <w:t xml:space="preserve">Exposure to potentially </w:t>
            </w:r>
            <w:r>
              <w:t xml:space="preserve">distressing case material </w:t>
            </w:r>
          </w:p>
        </w:tc>
        <w:tc>
          <w:tcPr>
            <w:tcW w:w="2694" w:type="dxa"/>
            <w:tcBorders>
              <w:top w:val="single" w:sz="4" w:space="0" w:color="000000"/>
              <w:left w:val="single" w:sz="4" w:space="0" w:color="000000"/>
              <w:bottom w:val="single" w:sz="4" w:space="0" w:color="000000"/>
              <w:right w:val="single" w:sz="4" w:space="0" w:color="000000"/>
            </w:tcBorders>
          </w:tcPr>
          <w:p w14:paraId="5E9F7444" w14:textId="77777777" w:rsidR="00084A0C" w:rsidRDefault="00543AD2">
            <w:pPr>
              <w:spacing w:after="0" w:line="259" w:lineRule="auto"/>
              <w:ind w:left="12" w:firstLine="0"/>
              <w:jc w:val="center"/>
            </w:pPr>
            <w:r>
              <w:t xml:space="preserve">Occasionally </w:t>
            </w:r>
          </w:p>
        </w:tc>
      </w:tr>
    </w:tbl>
    <w:p w14:paraId="6FB26691" w14:textId="77777777" w:rsidR="00084A0C" w:rsidRDefault="00543AD2">
      <w:pPr>
        <w:spacing w:after="0" w:line="259" w:lineRule="auto"/>
        <w:ind w:left="0" w:firstLine="0"/>
        <w:jc w:val="both"/>
      </w:pPr>
      <w:r>
        <w:rPr>
          <w:sz w:val="20"/>
        </w:rPr>
        <w:t xml:space="preserve"> </w:t>
      </w:r>
    </w:p>
    <w:tbl>
      <w:tblPr>
        <w:tblStyle w:val="TableGrid"/>
        <w:tblW w:w="9607" w:type="dxa"/>
        <w:tblInd w:w="158" w:type="dxa"/>
        <w:tblCellMar>
          <w:top w:w="46" w:type="dxa"/>
          <w:left w:w="114" w:type="dxa"/>
          <w:bottom w:w="0" w:type="dxa"/>
          <w:right w:w="115" w:type="dxa"/>
        </w:tblCellMar>
        <w:tblLook w:val="04A0" w:firstRow="1" w:lastRow="0" w:firstColumn="1" w:lastColumn="0" w:noHBand="0" w:noVBand="1"/>
      </w:tblPr>
      <w:tblGrid>
        <w:gridCol w:w="6913"/>
        <w:gridCol w:w="2694"/>
      </w:tblGrid>
      <w:tr w:rsidR="00084A0C" w14:paraId="7FFCB9CC" w14:textId="77777777">
        <w:trPr>
          <w:trHeight w:val="460"/>
        </w:trPr>
        <w:tc>
          <w:tcPr>
            <w:tcW w:w="6912" w:type="dxa"/>
            <w:tcBorders>
              <w:top w:val="single" w:sz="4" w:space="0" w:color="000000"/>
              <w:left w:val="single" w:sz="4" w:space="0" w:color="000000"/>
              <w:bottom w:val="single" w:sz="4" w:space="0" w:color="000000"/>
              <w:right w:val="single" w:sz="4" w:space="0" w:color="000000"/>
            </w:tcBorders>
            <w:shd w:val="clear" w:color="auto" w:fill="DEEAF6"/>
          </w:tcPr>
          <w:p w14:paraId="2A15CAC1" w14:textId="77777777" w:rsidR="00084A0C" w:rsidRDefault="00543AD2">
            <w:pPr>
              <w:spacing w:after="0" w:line="259" w:lineRule="auto"/>
              <w:ind w:left="0" w:firstLine="0"/>
            </w:pPr>
            <w:r>
              <w:rPr>
                <w:b/>
              </w:rPr>
              <w:t xml:space="preserve">OTHER </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21100E2E" w14:textId="77777777" w:rsidR="00084A0C" w:rsidRDefault="00543AD2">
            <w:pPr>
              <w:spacing w:after="0" w:line="259" w:lineRule="auto"/>
              <w:ind w:left="16" w:firstLine="0"/>
              <w:jc w:val="center"/>
            </w:pPr>
            <w:r>
              <w:rPr>
                <w:b/>
              </w:rPr>
              <w:t xml:space="preserve">FREQUENCY </w:t>
            </w:r>
          </w:p>
        </w:tc>
      </w:tr>
      <w:tr w:rsidR="00084A0C" w14:paraId="0EF991D7" w14:textId="77777777">
        <w:trPr>
          <w:trHeight w:val="304"/>
        </w:trPr>
        <w:tc>
          <w:tcPr>
            <w:tcW w:w="6912" w:type="dxa"/>
            <w:tcBorders>
              <w:top w:val="single" w:sz="4" w:space="0" w:color="000000"/>
              <w:left w:val="single" w:sz="4" w:space="0" w:color="000000"/>
              <w:bottom w:val="single" w:sz="4" w:space="0" w:color="000000"/>
              <w:right w:val="single" w:sz="4" w:space="0" w:color="000000"/>
            </w:tcBorders>
          </w:tcPr>
          <w:p w14:paraId="1D70C511" w14:textId="77777777" w:rsidR="00084A0C" w:rsidRDefault="00543AD2">
            <w:pPr>
              <w:spacing w:after="0" w:line="259" w:lineRule="auto"/>
              <w:ind w:left="0" w:firstLine="0"/>
            </w:pPr>
            <w:r>
              <w:t xml:space="preserve">Uniform required </w:t>
            </w:r>
          </w:p>
        </w:tc>
        <w:tc>
          <w:tcPr>
            <w:tcW w:w="2694" w:type="dxa"/>
            <w:tcBorders>
              <w:top w:val="single" w:sz="4" w:space="0" w:color="000000"/>
              <w:left w:val="single" w:sz="4" w:space="0" w:color="000000"/>
              <w:bottom w:val="single" w:sz="4" w:space="0" w:color="000000"/>
              <w:right w:val="single" w:sz="4" w:space="0" w:color="000000"/>
            </w:tcBorders>
          </w:tcPr>
          <w:p w14:paraId="0A44DDB1" w14:textId="77777777" w:rsidR="00084A0C" w:rsidRDefault="00543AD2">
            <w:pPr>
              <w:spacing w:after="0" w:line="259" w:lineRule="auto"/>
              <w:ind w:left="16" w:firstLine="0"/>
              <w:jc w:val="center"/>
            </w:pPr>
            <w:r>
              <w:t xml:space="preserve">Never </w:t>
            </w:r>
          </w:p>
        </w:tc>
      </w:tr>
      <w:tr w:rsidR="00084A0C" w14:paraId="44283A3E" w14:textId="77777777">
        <w:trPr>
          <w:trHeight w:val="305"/>
        </w:trPr>
        <w:tc>
          <w:tcPr>
            <w:tcW w:w="6912" w:type="dxa"/>
            <w:tcBorders>
              <w:top w:val="single" w:sz="4" w:space="0" w:color="000000"/>
              <w:left w:val="single" w:sz="4" w:space="0" w:color="000000"/>
              <w:bottom w:val="single" w:sz="4" w:space="0" w:color="000000"/>
              <w:right w:val="single" w:sz="4" w:space="0" w:color="000000"/>
            </w:tcBorders>
          </w:tcPr>
          <w:p w14:paraId="175CA3F9" w14:textId="77777777" w:rsidR="00084A0C" w:rsidRDefault="00543AD2">
            <w:pPr>
              <w:spacing w:after="0" w:line="259" w:lineRule="auto"/>
              <w:ind w:left="0" w:firstLine="0"/>
            </w:pPr>
            <w:r>
              <w:t xml:space="preserve">Personal Protective Equipment (PPE) required </w:t>
            </w:r>
          </w:p>
        </w:tc>
        <w:tc>
          <w:tcPr>
            <w:tcW w:w="2694" w:type="dxa"/>
            <w:tcBorders>
              <w:top w:val="single" w:sz="4" w:space="0" w:color="000000"/>
              <w:left w:val="single" w:sz="4" w:space="0" w:color="000000"/>
              <w:bottom w:val="single" w:sz="4" w:space="0" w:color="000000"/>
              <w:right w:val="single" w:sz="4" w:space="0" w:color="000000"/>
            </w:tcBorders>
          </w:tcPr>
          <w:p w14:paraId="580B4A24" w14:textId="77777777" w:rsidR="00084A0C" w:rsidRDefault="00543AD2">
            <w:pPr>
              <w:spacing w:after="0" w:line="259" w:lineRule="auto"/>
              <w:ind w:left="22" w:firstLine="0"/>
              <w:jc w:val="center"/>
            </w:pPr>
            <w:r>
              <w:t xml:space="preserve">Frequently </w:t>
            </w:r>
          </w:p>
        </w:tc>
      </w:tr>
    </w:tbl>
    <w:p w14:paraId="564F3D54" w14:textId="77777777" w:rsidR="00084A0C" w:rsidRDefault="00543AD2">
      <w:pPr>
        <w:spacing w:after="0" w:line="259" w:lineRule="auto"/>
        <w:ind w:left="0" w:firstLine="0"/>
        <w:jc w:val="both"/>
      </w:pPr>
      <w:r>
        <w:rPr>
          <w:sz w:val="22"/>
        </w:rPr>
        <w:t xml:space="preserve"> </w:t>
      </w:r>
    </w:p>
    <w:sectPr w:rsidR="00084A0C">
      <w:headerReference w:type="even" r:id="rId24"/>
      <w:headerReference w:type="default" r:id="rId25"/>
      <w:footerReference w:type="even" r:id="rId26"/>
      <w:footerReference w:type="default" r:id="rId27"/>
      <w:headerReference w:type="first" r:id="rId28"/>
      <w:footerReference w:type="first" r:id="rId29"/>
      <w:pgSz w:w="11911" w:h="16841"/>
      <w:pgMar w:top="2016" w:right="1316" w:bottom="1399" w:left="991" w:header="542" w:footer="6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86FB" w14:textId="77777777" w:rsidR="00543AD2" w:rsidRDefault="00543AD2">
      <w:pPr>
        <w:spacing w:after="0" w:line="240" w:lineRule="auto"/>
      </w:pPr>
      <w:r>
        <w:separator/>
      </w:r>
    </w:p>
  </w:endnote>
  <w:endnote w:type="continuationSeparator" w:id="0">
    <w:p w14:paraId="281A1532" w14:textId="77777777" w:rsidR="00543AD2" w:rsidRDefault="0054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EBD5" w14:textId="77777777" w:rsidR="00084A0C" w:rsidRDefault="00084A0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F709" w14:textId="77777777" w:rsidR="00084A0C" w:rsidRDefault="00084A0C">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918E" w14:textId="77777777" w:rsidR="00084A0C" w:rsidRDefault="00084A0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8CE3" w14:textId="77777777" w:rsidR="00084A0C" w:rsidRDefault="00543AD2">
    <w:pPr>
      <w:tabs>
        <w:tab w:val="center" w:pos="4953"/>
      </w:tabs>
      <w:spacing w:after="0" w:line="259" w:lineRule="auto"/>
      <w:ind w:left="0" w:firstLine="0"/>
    </w:pPr>
    <w:r>
      <w:rPr>
        <w:sz w:val="20"/>
      </w:rPr>
      <w:t xml:space="preserve"> </w:t>
    </w:r>
    <w:r>
      <w:rPr>
        <w:sz w:val="20"/>
      </w:rPr>
      <w:tab/>
    </w:r>
    <w:r>
      <w:rPr>
        <w:b/>
        <w:color w:val="EF0000"/>
      </w:rPr>
      <w:t>UNOFFICIAL</w:t>
    </w:r>
    <w:r>
      <w:rPr>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3B52" w14:textId="77777777" w:rsidR="00084A0C" w:rsidRDefault="00543AD2">
    <w:pPr>
      <w:tabs>
        <w:tab w:val="center" w:pos="4953"/>
      </w:tabs>
      <w:spacing w:after="0" w:line="259" w:lineRule="auto"/>
      <w:ind w:left="0" w:firstLine="0"/>
    </w:pPr>
    <w:r>
      <w:rPr>
        <w:sz w:val="20"/>
      </w:rPr>
      <w:t xml:space="preserve"> </w:t>
    </w:r>
    <w:r>
      <w:rPr>
        <w:sz w:val="20"/>
      </w:rPr>
      <w:tab/>
    </w:r>
    <w:r>
      <w:rPr>
        <w:b/>
        <w:color w:val="EF0000"/>
      </w:rPr>
      <w:t>UNOFFICIAL</w:t>
    </w:r>
    <w:r>
      <w:rPr>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43A8" w14:textId="77777777" w:rsidR="00084A0C" w:rsidRDefault="00543AD2">
    <w:pPr>
      <w:tabs>
        <w:tab w:val="center" w:pos="4953"/>
      </w:tabs>
      <w:spacing w:after="0" w:line="259" w:lineRule="auto"/>
      <w:ind w:left="0" w:firstLine="0"/>
    </w:pPr>
    <w:r>
      <w:rPr>
        <w:sz w:val="20"/>
      </w:rPr>
      <w:t xml:space="preserve"> </w:t>
    </w:r>
    <w:r>
      <w:rPr>
        <w:sz w:val="20"/>
      </w:rPr>
      <w:tab/>
    </w:r>
    <w:r>
      <w:rPr>
        <w:b/>
        <w:color w:val="EF0000"/>
      </w:rPr>
      <w:t>UNOFFICIAL</w:t>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1E7B" w14:textId="77777777" w:rsidR="00543AD2" w:rsidRDefault="00543AD2">
      <w:pPr>
        <w:spacing w:after="0" w:line="240" w:lineRule="auto"/>
      </w:pPr>
      <w:r>
        <w:separator/>
      </w:r>
    </w:p>
  </w:footnote>
  <w:footnote w:type="continuationSeparator" w:id="0">
    <w:p w14:paraId="5BE4A4A1" w14:textId="77777777" w:rsidR="00543AD2" w:rsidRDefault="00543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A6CB" w14:textId="77777777" w:rsidR="00084A0C" w:rsidRDefault="00543AD2">
    <w:pPr>
      <w:spacing w:after="0" w:line="259" w:lineRule="auto"/>
      <w:ind w:left="0" w:right="7462" w:firstLine="0"/>
    </w:pPr>
    <w:r>
      <w:rPr>
        <w:noProof/>
        <w:sz w:val="22"/>
      </w:rPr>
      <mc:AlternateContent>
        <mc:Choice Requires="wpg">
          <w:drawing>
            <wp:anchor distT="0" distB="0" distL="114300" distR="114300" simplePos="0" relativeHeight="251658240" behindDoc="0" locked="0" layoutInCell="1" allowOverlap="1" wp14:anchorId="1387BCD0" wp14:editId="59633620">
              <wp:simplePos x="0" y="0"/>
              <wp:positionH relativeFrom="page">
                <wp:posOffset>720090</wp:posOffset>
              </wp:positionH>
              <wp:positionV relativeFrom="page">
                <wp:posOffset>431851</wp:posOffset>
              </wp:positionV>
              <wp:extent cx="1351052" cy="688162"/>
              <wp:effectExtent l="0" t="0" r="0" b="0"/>
              <wp:wrapSquare wrapText="bothSides"/>
              <wp:docPr id="17000" name="Group 17000"/>
              <wp:cNvGraphicFramePr/>
              <a:graphic xmlns:a="http://schemas.openxmlformats.org/drawingml/2006/main">
                <a:graphicData uri="http://schemas.microsoft.com/office/word/2010/wordprocessingGroup">
                  <wpg:wgp>
                    <wpg:cNvGrpSpPr/>
                    <wpg:grpSpPr>
                      <a:xfrm>
                        <a:off x="0" y="0"/>
                        <a:ext cx="1351052" cy="688162"/>
                        <a:chOff x="0" y="0"/>
                        <a:chExt cx="1351052" cy="688162"/>
                      </a:xfrm>
                    </wpg:grpSpPr>
                    <pic:pic xmlns:pic="http://schemas.openxmlformats.org/drawingml/2006/picture">
                      <pic:nvPicPr>
                        <pic:cNvPr id="17001" name="Picture 17001"/>
                        <pic:cNvPicPr/>
                      </pic:nvPicPr>
                      <pic:blipFill>
                        <a:blip r:embed="rId1"/>
                        <a:stretch>
                          <a:fillRect/>
                        </a:stretch>
                      </pic:blipFill>
                      <pic:spPr>
                        <a:xfrm>
                          <a:off x="0" y="0"/>
                          <a:ext cx="688975" cy="688162"/>
                        </a:xfrm>
                        <a:prstGeom prst="rect">
                          <a:avLst/>
                        </a:prstGeom>
                      </pic:spPr>
                    </pic:pic>
                    <pic:pic xmlns:pic="http://schemas.openxmlformats.org/drawingml/2006/picture">
                      <pic:nvPicPr>
                        <pic:cNvPr id="17002" name="Picture 17002"/>
                        <pic:cNvPicPr/>
                      </pic:nvPicPr>
                      <pic:blipFill>
                        <a:blip r:embed="rId2"/>
                        <a:stretch>
                          <a:fillRect/>
                        </a:stretch>
                      </pic:blipFill>
                      <pic:spPr>
                        <a:xfrm>
                          <a:off x="772160" y="161239"/>
                          <a:ext cx="578891" cy="364490"/>
                        </a:xfrm>
                        <a:prstGeom prst="rect">
                          <a:avLst/>
                        </a:prstGeom>
                      </pic:spPr>
                    </pic:pic>
                  </wpg:wgp>
                </a:graphicData>
              </a:graphic>
            </wp:anchor>
          </w:drawing>
        </mc:Choice>
        <mc:Fallback xmlns:a="http://schemas.openxmlformats.org/drawingml/2006/main">
          <w:pict>
            <v:group id="Group 17000" style="width:106.382pt;height:54.186pt;position:absolute;mso-position-horizontal-relative:page;mso-position-horizontal:absolute;margin-left:56.7pt;mso-position-vertical-relative:page;margin-top:34.004pt;" coordsize="13510,6881">
              <v:shape id="Picture 17001" style="position:absolute;width:6889;height:6881;left:0;top:0;" filled="f">
                <v:imagedata r:id="rId15"/>
              </v:shape>
              <v:shape id="Picture 17002" style="position:absolute;width:5788;height:3644;left:7721;top:1612;" filled="f">
                <v:imagedata r:id="rId14"/>
              </v:shape>
              <w10:wrap type="square"/>
            </v:group>
          </w:pict>
        </mc:Fallback>
      </mc:AlternateContent>
    </w:r>
    <w:r>
      <w:rPr>
        <w:noProof/>
        <w:sz w:val="22"/>
      </w:rPr>
      <mc:AlternateContent>
        <mc:Choice Requires="wpg">
          <w:drawing>
            <wp:anchor distT="0" distB="0" distL="114300" distR="114300" simplePos="0" relativeHeight="251659264" behindDoc="0" locked="0" layoutInCell="1" allowOverlap="1" wp14:anchorId="4E205D2A" wp14:editId="4AA2F18B">
              <wp:simplePos x="0" y="0"/>
              <wp:positionH relativeFrom="page">
                <wp:posOffset>701040</wp:posOffset>
              </wp:positionH>
              <wp:positionV relativeFrom="page">
                <wp:posOffset>1636902</wp:posOffset>
              </wp:positionV>
              <wp:extent cx="6156960" cy="18288"/>
              <wp:effectExtent l="0" t="0" r="0" b="0"/>
              <wp:wrapSquare wrapText="bothSides"/>
              <wp:docPr id="17003" name="Group 17003"/>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7661" name="Shape 17661"/>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003" style="width:484.8pt;height:1.44pt;position:absolute;mso-position-horizontal-relative:page;mso-position-horizontal:absolute;margin-left:55.2pt;mso-position-vertical-relative:page;margin-top:128.89pt;" coordsize="61569,182">
              <v:shape id="Shape 17662" style="position:absolute;width:61569;height:182;left:0;top:0;" coordsize="6156960,18288" path="m0,0l6156960,0l6156960,18288l0,18288l0,0">
                <v:stroke weight="0pt" endcap="flat" joinstyle="miter" miterlimit="10" on="false" color="#000000" opacity="0"/>
                <v:fill on="true" color="#000000"/>
              </v:shape>
              <w10:wrap type="square"/>
            </v:group>
          </w:pict>
        </mc:Fallback>
      </mc:AlternateConten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F58D" w14:textId="77777777" w:rsidR="00084A0C" w:rsidRDefault="00543AD2">
    <w:pPr>
      <w:spacing w:after="0" w:line="259" w:lineRule="auto"/>
      <w:ind w:left="0" w:right="7462" w:firstLine="0"/>
    </w:pPr>
    <w:r>
      <w:rPr>
        <w:noProof/>
        <w:sz w:val="22"/>
      </w:rPr>
      <mc:AlternateContent>
        <mc:Choice Requires="wpg">
          <w:drawing>
            <wp:anchor distT="0" distB="0" distL="114300" distR="114300" simplePos="0" relativeHeight="251660288" behindDoc="0" locked="0" layoutInCell="1" allowOverlap="1" wp14:anchorId="681940CE" wp14:editId="2BD7FA7A">
              <wp:simplePos x="0" y="0"/>
              <wp:positionH relativeFrom="page">
                <wp:posOffset>720090</wp:posOffset>
              </wp:positionH>
              <wp:positionV relativeFrom="page">
                <wp:posOffset>431851</wp:posOffset>
              </wp:positionV>
              <wp:extent cx="1351052" cy="688162"/>
              <wp:effectExtent l="0" t="0" r="0" b="0"/>
              <wp:wrapSquare wrapText="bothSides"/>
              <wp:docPr id="16990" name="Group 16990"/>
              <wp:cNvGraphicFramePr/>
              <a:graphic xmlns:a="http://schemas.openxmlformats.org/drawingml/2006/main">
                <a:graphicData uri="http://schemas.microsoft.com/office/word/2010/wordprocessingGroup">
                  <wpg:wgp>
                    <wpg:cNvGrpSpPr/>
                    <wpg:grpSpPr>
                      <a:xfrm>
                        <a:off x="0" y="0"/>
                        <a:ext cx="1351052" cy="688162"/>
                        <a:chOff x="0" y="0"/>
                        <a:chExt cx="1351052" cy="688162"/>
                      </a:xfrm>
                    </wpg:grpSpPr>
                    <pic:pic xmlns:pic="http://schemas.openxmlformats.org/drawingml/2006/picture">
                      <pic:nvPicPr>
                        <pic:cNvPr id="16991" name="Picture 16991"/>
                        <pic:cNvPicPr/>
                      </pic:nvPicPr>
                      <pic:blipFill>
                        <a:blip r:embed="rId1"/>
                        <a:stretch>
                          <a:fillRect/>
                        </a:stretch>
                      </pic:blipFill>
                      <pic:spPr>
                        <a:xfrm>
                          <a:off x="0" y="0"/>
                          <a:ext cx="688975" cy="688162"/>
                        </a:xfrm>
                        <a:prstGeom prst="rect">
                          <a:avLst/>
                        </a:prstGeom>
                      </pic:spPr>
                    </pic:pic>
                    <pic:pic xmlns:pic="http://schemas.openxmlformats.org/drawingml/2006/picture">
                      <pic:nvPicPr>
                        <pic:cNvPr id="16992" name="Picture 16992"/>
                        <pic:cNvPicPr/>
                      </pic:nvPicPr>
                      <pic:blipFill>
                        <a:blip r:embed="rId2"/>
                        <a:stretch>
                          <a:fillRect/>
                        </a:stretch>
                      </pic:blipFill>
                      <pic:spPr>
                        <a:xfrm>
                          <a:off x="772160" y="161239"/>
                          <a:ext cx="578891" cy="364490"/>
                        </a:xfrm>
                        <a:prstGeom prst="rect">
                          <a:avLst/>
                        </a:prstGeom>
                      </pic:spPr>
                    </pic:pic>
                  </wpg:wgp>
                </a:graphicData>
              </a:graphic>
            </wp:anchor>
          </w:drawing>
        </mc:Choice>
        <mc:Fallback xmlns:a="http://schemas.openxmlformats.org/drawingml/2006/main">
          <w:pict>
            <v:group id="Group 16990" style="width:106.382pt;height:54.186pt;position:absolute;mso-position-horizontal-relative:page;mso-position-horizontal:absolute;margin-left:56.7pt;mso-position-vertical-relative:page;margin-top:34.004pt;" coordsize="13510,6881">
              <v:shape id="Picture 16991" style="position:absolute;width:6889;height:6881;left:0;top:0;" filled="f">
                <v:imagedata r:id="rId15"/>
              </v:shape>
              <v:shape id="Picture 16992" style="position:absolute;width:5788;height:3644;left:7721;top:1612;" filled="f">
                <v:imagedata r:id="rId14"/>
              </v:shape>
              <w10:wrap type="square"/>
            </v:group>
          </w:pict>
        </mc:Fallback>
      </mc:AlternateConten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F004" w14:textId="77777777" w:rsidR="00084A0C" w:rsidRDefault="00084A0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D1D1" w14:textId="77777777" w:rsidR="00084A0C" w:rsidRDefault="00543AD2">
    <w:pPr>
      <w:spacing w:after="0" w:line="259" w:lineRule="auto"/>
      <w:ind w:left="0" w:right="7334" w:firstLine="0"/>
    </w:pPr>
    <w:r>
      <w:rPr>
        <w:noProof/>
        <w:sz w:val="22"/>
      </w:rPr>
      <mc:AlternateContent>
        <mc:Choice Requires="wpg">
          <w:drawing>
            <wp:anchor distT="0" distB="0" distL="114300" distR="114300" simplePos="0" relativeHeight="251661312" behindDoc="0" locked="0" layoutInCell="1" allowOverlap="1" wp14:anchorId="17B0D36B" wp14:editId="75AB7314">
              <wp:simplePos x="0" y="0"/>
              <wp:positionH relativeFrom="page">
                <wp:posOffset>720090</wp:posOffset>
              </wp:positionH>
              <wp:positionV relativeFrom="page">
                <wp:posOffset>431851</wp:posOffset>
              </wp:positionV>
              <wp:extent cx="1351052" cy="688162"/>
              <wp:effectExtent l="0" t="0" r="0" b="0"/>
              <wp:wrapSquare wrapText="bothSides"/>
              <wp:docPr id="17051" name="Group 17051"/>
              <wp:cNvGraphicFramePr/>
              <a:graphic xmlns:a="http://schemas.openxmlformats.org/drawingml/2006/main">
                <a:graphicData uri="http://schemas.microsoft.com/office/word/2010/wordprocessingGroup">
                  <wpg:wgp>
                    <wpg:cNvGrpSpPr/>
                    <wpg:grpSpPr>
                      <a:xfrm>
                        <a:off x="0" y="0"/>
                        <a:ext cx="1351052" cy="688162"/>
                        <a:chOff x="0" y="0"/>
                        <a:chExt cx="1351052" cy="688162"/>
                      </a:xfrm>
                    </wpg:grpSpPr>
                    <pic:pic xmlns:pic="http://schemas.openxmlformats.org/drawingml/2006/picture">
                      <pic:nvPicPr>
                        <pic:cNvPr id="17052" name="Picture 17052"/>
                        <pic:cNvPicPr/>
                      </pic:nvPicPr>
                      <pic:blipFill>
                        <a:blip r:embed="rId1"/>
                        <a:stretch>
                          <a:fillRect/>
                        </a:stretch>
                      </pic:blipFill>
                      <pic:spPr>
                        <a:xfrm>
                          <a:off x="0" y="0"/>
                          <a:ext cx="688975" cy="688162"/>
                        </a:xfrm>
                        <a:prstGeom prst="rect">
                          <a:avLst/>
                        </a:prstGeom>
                      </pic:spPr>
                    </pic:pic>
                    <pic:pic xmlns:pic="http://schemas.openxmlformats.org/drawingml/2006/picture">
                      <pic:nvPicPr>
                        <pic:cNvPr id="17053" name="Picture 17053"/>
                        <pic:cNvPicPr/>
                      </pic:nvPicPr>
                      <pic:blipFill>
                        <a:blip r:embed="rId2"/>
                        <a:stretch>
                          <a:fillRect/>
                        </a:stretch>
                      </pic:blipFill>
                      <pic:spPr>
                        <a:xfrm>
                          <a:off x="772160" y="161239"/>
                          <a:ext cx="578891" cy="364490"/>
                        </a:xfrm>
                        <a:prstGeom prst="rect">
                          <a:avLst/>
                        </a:prstGeom>
                      </pic:spPr>
                    </pic:pic>
                  </wpg:wgp>
                </a:graphicData>
              </a:graphic>
            </wp:anchor>
          </w:drawing>
        </mc:Choice>
        <mc:Fallback xmlns:a="http://schemas.openxmlformats.org/drawingml/2006/main">
          <w:pict>
            <v:group id="Group 17051" style="width:106.382pt;height:54.186pt;position:absolute;mso-position-horizontal-relative:page;mso-position-horizontal:absolute;margin-left:56.7pt;mso-position-vertical-relative:page;margin-top:34.004pt;" coordsize="13510,6881">
              <v:shape id="Picture 17052" style="position:absolute;width:6889;height:6881;left:0;top:0;" filled="f">
                <v:imagedata r:id="rId15"/>
              </v:shape>
              <v:shape id="Picture 17053" style="position:absolute;width:5788;height:3644;left:7721;top:1612;" filled="f">
                <v:imagedata r:id="rId14"/>
              </v:shape>
              <w10:wrap type="square"/>
            </v:group>
          </w:pict>
        </mc:Fallback>
      </mc:AlternateContent>
    </w:r>
    <w:r>
      <w:rPr>
        <w:noProof/>
        <w:sz w:val="22"/>
      </w:rPr>
      <mc:AlternateContent>
        <mc:Choice Requires="wpg">
          <w:drawing>
            <wp:anchor distT="0" distB="0" distL="114300" distR="114300" simplePos="0" relativeHeight="251662336" behindDoc="0" locked="0" layoutInCell="1" allowOverlap="1" wp14:anchorId="4D6AC3D8" wp14:editId="13E81FCC">
              <wp:simplePos x="0" y="0"/>
              <wp:positionH relativeFrom="page">
                <wp:posOffset>701040</wp:posOffset>
              </wp:positionH>
              <wp:positionV relativeFrom="page">
                <wp:posOffset>1636902</wp:posOffset>
              </wp:positionV>
              <wp:extent cx="6156960" cy="18288"/>
              <wp:effectExtent l="0" t="0" r="0" b="0"/>
              <wp:wrapSquare wrapText="bothSides"/>
              <wp:docPr id="17054" name="Group 17054"/>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7665" name="Shape 17665"/>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054" style="width:484.8pt;height:1.44pt;position:absolute;mso-position-horizontal-relative:page;mso-position-horizontal:absolute;margin-left:55.2pt;mso-position-vertical-relative:page;margin-top:128.89pt;" coordsize="61569,182">
              <v:shape id="Shape 17666" style="position:absolute;width:61569;height:182;left:0;top:0;" coordsize="6156960,18288" path="m0,0l6156960,0l6156960,18288l0,18288l0,0">
                <v:stroke weight="0pt" endcap="flat" joinstyle="miter" miterlimit="10" on="false" color="#000000" opacity="0"/>
                <v:fill on="true" color="#000000"/>
              </v:shape>
              <w10:wrap type="square"/>
            </v:group>
          </w:pict>
        </mc:Fallback>
      </mc:AlternateContent>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6F9B" w14:textId="77777777" w:rsidR="00084A0C" w:rsidRDefault="00543AD2">
    <w:pPr>
      <w:spacing w:after="0" w:line="259" w:lineRule="auto"/>
      <w:ind w:left="0" w:right="7334" w:firstLine="0"/>
    </w:pPr>
    <w:r>
      <w:rPr>
        <w:noProof/>
        <w:sz w:val="22"/>
      </w:rPr>
      <mc:AlternateContent>
        <mc:Choice Requires="wpg">
          <w:drawing>
            <wp:anchor distT="0" distB="0" distL="114300" distR="114300" simplePos="0" relativeHeight="251663360" behindDoc="0" locked="0" layoutInCell="1" allowOverlap="1" wp14:anchorId="4B187EEB" wp14:editId="05C9E4DA">
              <wp:simplePos x="0" y="0"/>
              <wp:positionH relativeFrom="page">
                <wp:posOffset>720090</wp:posOffset>
              </wp:positionH>
              <wp:positionV relativeFrom="page">
                <wp:posOffset>431851</wp:posOffset>
              </wp:positionV>
              <wp:extent cx="1351052" cy="688162"/>
              <wp:effectExtent l="0" t="0" r="0" b="0"/>
              <wp:wrapSquare wrapText="bothSides"/>
              <wp:docPr id="17033" name="Group 17033"/>
              <wp:cNvGraphicFramePr/>
              <a:graphic xmlns:a="http://schemas.openxmlformats.org/drawingml/2006/main">
                <a:graphicData uri="http://schemas.microsoft.com/office/word/2010/wordprocessingGroup">
                  <wpg:wgp>
                    <wpg:cNvGrpSpPr/>
                    <wpg:grpSpPr>
                      <a:xfrm>
                        <a:off x="0" y="0"/>
                        <a:ext cx="1351052" cy="688162"/>
                        <a:chOff x="0" y="0"/>
                        <a:chExt cx="1351052" cy="688162"/>
                      </a:xfrm>
                    </wpg:grpSpPr>
                    <pic:pic xmlns:pic="http://schemas.openxmlformats.org/drawingml/2006/picture">
                      <pic:nvPicPr>
                        <pic:cNvPr id="17034" name="Picture 17034"/>
                        <pic:cNvPicPr/>
                      </pic:nvPicPr>
                      <pic:blipFill>
                        <a:blip r:embed="rId1"/>
                        <a:stretch>
                          <a:fillRect/>
                        </a:stretch>
                      </pic:blipFill>
                      <pic:spPr>
                        <a:xfrm>
                          <a:off x="0" y="0"/>
                          <a:ext cx="688975" cy="688162"/>
                        </a:xfrm>
                        <a:prstGeom prst="rect">
                          <a:avLst/>
                        </a:prstGeom>
                      </pic:spPr>
                    </pic:pic>
                    <pic:pic xmlns:pic="http://schemas.openxmlformats.org/drawingml/2006/picture">
                      <pic:nvPicPr>
                        <pic:cNvPr id="17035" name="Picture 17035"/>
                        <pic:cNvPicPr/>
                      </pic:nvPicPr>
                      <pic:blipFill>
                        <a:blip r:embed="rId2"/>
                        <a:stretch>
                          <a:fillRect/>
                        </a:stretch>
                      </pic:blipFill>
                      <pic:spPr>
                        <a:xfrm>
                          <a:off x="772160" y="161239"/>
                          <a:ext cx="578891" cy="364490"/>
                        </a:xfrm>
                        <a:prstGeom prst="rect">
                          <a:avLst/>
                        </a:prstGeom>
                      </pic:spPr>
                    </pic:pic>
                  </wpg:wgp>
                </a:graphicData>
              </a:graphic>
            </wp:anchor>
          </w:drawing>
        </mc:Choice>
        <mc:Fallback xmlns:a="http://schemas.openxmlformats.org/drawingml/2006/main">
          <w:pict>
            <v:group id="Group 17033" style="width:106.382pt;height:54.186pt;position:absolute;mso-position-horizontal-relative:page;mso-position-horizontal:absolute;margin-left:56.7pt;mso-position-vertical-relative:page;margin-top:34.004pt;" coordsize="13510,6881">
              <v:shape id="Picture 17034" style="position:absolute;width:6889;height:6881;left:0;top:0;" filled="f">
                <v:imagedata r:id="rId15"/>
              </v:shape>
              <v:shape id="Picture 17035" style="position:absolute;width:5788;height:3644;left:7721;top:1612;" filled="f">
                <v:imagedata r:id="rId14"/>
              </v:shape>
              <w10:wrap type="square"/>
            </v:group>
          </w:pict>
        </mc:Fallback>
      </mc:AlternateContent>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17C" w14:textId="77777777" w:rsidR="00084A0C" w:rsidRDefault="00543AD2">
    <w:pPr>
      <w:spacing w:after="0" w:line="259" w:lineRule="auto"/>
      <w:ind w:left="0" w:right="7334" w:firstLine="0"/>
    </w:pPr>
    <w:r>
      <w:rPr>
        <w:noProof/>
        <w:sz w:val="22"/>
      </w:rPr>
      <mc:AlternateContent>
        <mc:Choice Requires="wpg">
          <w:drawing>
            <wp:anchor distT="0" distB="0" distL="114300" distR="114300" simplePos="0" relativeHeight="251664384" behindDoc="0" locked="0" layoutInCell="1" allowOverlap="1" wp14:anchorId="2D5D2CC1" wp14:editId="6A8AAC5F">
              <wp:simplePos x="0" y="0"/>
              <wp:positionH relativeFrom="page">
                <wp:posOffset>720090</wp:posOffset>
              </wp:positionH>
              <wp:positionV relativeFrom="page">
                <wp:posOffset>431851</wp:posOffset>
              </wp:positionV>
              <wp:extent cx="1351052" cy="688162"/>
              <wp:effectExtent l="0" t="0" r="0" b="0"/>
              <wp:wrapSquare wrapText="bothSides"/>
              <wp:docPr id="17013" name="Group 17013"/>
              <wp:cNvGraphicFramePr/>
              <a:graphic xmlns:a="http://schemas.openxmlformats.org/drawingml/2006/main">
                <a:graphicData uri="http://schemas.microsoft.com/office/word/2010/wordprocessingGroup">
                  <wpg:wgp>
                    <wpg:cNvGrpSpPr/>
                    <wpg:grpSpPr>
                      <a:xfrm>
                        <a:off x="0" y="0"/>
                        <a:ext cx="1351052" cy="688162"/>
                        <a:chOff x="0" y="0"/>
                        <a:chExt cx="1351052" cy="688162"/>
                      </a:xfrm>
                    </wpg:grpSpPr>
                    <pic:pic xmlns:pic="http://schemas.openxmlformats.org/drawingml/2006/picture">
                      <pic:nvPicPr>
                        <pic:cNvPr id="17014" name="Picture 17014"/>
                        <pic:cNvPicPr/>
                      </pic:nvPicPr>
                      <pic:blipFill>
                        <a:blip r:embed="rId1"/>
                        <a:stretch>
                          <a:fillRect/>
                        </a:stretch>
                      </pic:blipFill>
                      <pic:spPr>
                        <a:xfrm>
                          <a:off x="0" y="0"/>
                          <a:ext cx="688975" cy="688162"/>
                        </a:xfrm>
                        <a:prstGeom prst="rect">
                          <a:avLst/>
                        </a:prstGeom>
                      </pic:spPr>
                    </pic:pic>
                    <pic:pic xmlns:pic="http://schemas.openxmlformats.org/drawingml/2006/picture">
                      <pic:nvPicPr>
                        <pic:cNvPr id="17015" name="Picture 17015"/>
                        <pic:cNvPicPr/>
                      </pic:nvPicPr>
                      <pic:blipFill>
                        <a:blip r:embed="rId2"/>
                        <a:stretch>
                          <a:fillRect/>
                        </a:stretch>
                      </pic:blipFill>
                      <pic:spPr>
                        <a:xfrm>
                          <a:off x="772160" y="161239"/>
                          <a:ext cx="578891" cy="364490"/>
                        </a:xfrm>
                        <a:prstGeom prst="rect">
                          <a:avLst/>
                        </a:prstGeom>
                      </pic:spPr>
                    </pic:pic>
                  </wpg:wgp>
                </a:graphicData>
              </a:graphic>
            </wp:anchor>
          </w:drawing>
        </mc:Choice>
        <mc:Fallback xmlns:a="http://schemas.openxmlformats.org/drawingml/2006/main">
          <w:pict>
            <v:group id="Group 17013" style="width:106.382pt;height:54.186pt;position:absolute;mso-position-horizontal-relative:page;mso-position-horizontal:absolute;margin-left:56.7pt;mso-position-vertical-relative:page;margin-top:34.004pt;" coordsize="13510,6881">
              <v:shape id="Picture 17014" style="position:absolute;width:6889;height:6881;left:0;top:0;" filled="f">
                <v:imagedata r:id="rId15"/>
              </v:shape>
              <v:shape id="Picture 17015" style="position:absolute;width:5788;height:3644;left:7721;top:1612;" filled="f">
                <v:imagedata r:id="rId14"/>
              </v:shape>
              <w10:wrap type="square"/>
            </v:group>
          </w:pict>
        </mc:Fallback>
      </mc:AlternateContent>
    </w:r>
    <w:r>
      <w:rPr>
        <w:noProof/>
        <w:sz w:val="22"/>
      </w:rPr>
      <mc:AlternateContent>
        <mc:Choice Requires="wpg">
          <w:drawing>
            <wp:anchor distT="0" distB="0" distL="114300" distR="114300" simplePos="0" relativeHeight="251665408" behindDoc="0" locked="0" layoutInCell="1" allowOverlap="1" wp14:anchorId="6503A48E" wp14:editId="57CCD8F1">
              <wp:simplePos x="0" y="0"/>
              <wp:positionH relativeFrom="page">
                <wp:posOffset>701040</wp:posOffset>
              </wp:positionH>
              <wp:positionV relativeFrom="page">
                <wp:posOffset>1636902</wp:posOffset>
              </wp:positionV>
              <wp:extent cx="6156960" cy="18288"/>
              <wp:effectExtent l="0" t="0" r="0" b="0"/>
              <wp:wrapSquare wrapText="bothSides"/>
              <wp:docPr id="17016" name="Group 17016"/>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7663" name="Shape 17663"/>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016" style="width:484.8pt;height:1.44pt;position:absolute;mso-position-horizontal-relative:page;mso-position-horizontal:absolute;margin-left:55.2pt;mso-position-vertical-relative:page;margin-top:128.89pt;" coordsize="61569,182">
              <v:shape id="Shape 17664" style="position:absolute;width:61569;height:182;left:0;top:0;" coordsize="6156960,18288" path="m0,0l6156960,0l6156960,18288l0,18288l0,0">
                <v:stroke weight="0pt" endcap="flat" joinstyle="miter" miterlimit="10" on="false" color="#000000" opacity="0"/>
                <v:fill on="true" color="#000000"/>
              </v:shape>
              <w10:wrap type="square"/>
            </v:group>
          </w:pict>
        </mc:Fallback>
      </mc:AlternateConten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BE9"/>
    <w:multiLevelType w:val="hybridMultilevel"/>
    <w:tmpl w:val="E7DEE67A"/>
    <w:lvl w:ilvl="0" w:tplc="8ACC30CC">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80DE9C">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52A20C">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0E4F00">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FADACE">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9083F4">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70CBCC">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BE6DFA">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247E8C">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266D9"/>
    <w:multiLevelType w:val="hybridMultilevel"/>
    <w:tmpl w:val="99803364"/>
    <w:lvl w:ilvl="0" w:tplc="0F929C60">
      <w:start w:val="1"/>
      <w:numFmt w:val="bullet"/>
      <w:lvlText w:val="•"/>
      <w:lvlJc w:val="left"/>
      <w:pPr>
        <w:ind w:left="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C2755E">
      <w:start w:val="1"/>
      <w:numFmt w:val="bullet"/>
      <w:lvlText w:val="o"/>
      <w:lvlJc w:val="left"/>
      <w:pPr>
        <w:ind w:left="1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380AD0">
      <w:start w:val="1"/>
      <w:numFmt w:val="bullet"/>
      <w:lvlText w:val="▪"/>
      <w:lvlJc w:val="left"/>
      <w:pPr>
        <w:ind w:left="2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6A55FC">
      <w:start w:val="1"/>
      <w:numFmt w:val="bullet"/>
      <w:lvlText w:val="•"/>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83EB2">
      <w:start w:val="1"/>
      <w:numFmt w:val="bullet"/>
      <w:lvlText w:val="o"/>
      <w:lvlJc w:val="left"/>
      <w:pPr>
        <w:ind w:left="3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F29DF4">
      <w:start w:val="1"/>
      <w:numFmt w:val="bullet"/>
      <w:lvlText w:val="▪"/>
      <w:lvlJc w:val="left"/>
      <w:pPr>
        <w:ind w:left="4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FCDE66">
      <w:start w:val="1"/>
      <w:numFmt w:val="bullet"/>
      <w:lvlText w:val="•"/>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24429A">
      <w:start w:val="1"/>
      <w:numFmt w:val="bullet"/>
      <w:lvlText w:val="o"/>
      <w:lvlJc w:val="left"/>
      <w:pPr>
        <w:ind w:left="5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EC203E">
      <w:start w:val="1"/>
      <w:numFmt w:val="bullet"/>
      <w:lvlText w:val="▪"/>
      <w:lvlJc w:val="left"/>
      <w:pPr>
        <w:ind w:left="6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5D71BB"/>
    <w:multiLevelType w:val="hybridMultilevel"/>
    <w:tmpl w:val="BA247EF0"/>
    <w:lvl w:ilvl="0" w:tplc="535079C0">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22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BE1C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48BA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2230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FC1D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7EEF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AC0E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F06C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ED5BEA"/>
    <w:multiLevelType w:val="hybridMultilevel"/>
    <w:tmpl w:val="BAA25C3C"/>
    <w:lvl w:ilvl="0" w:tplc="E496DC94">
      <w:start w:val="1"/>
      <w:numFmt w:val="decimal"/>
      <w:lvlText w:val="%1."/>
      <w:lvlJc w:val="left"/>
      <w:pPr>
        <w:ind w:left="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C6F310">
      <w:start w:val="1"/>
      <w:numFmt w:val="lowerLetter"/>
      <w:lvlText w:val="%2"/>
      <w:lvlJc w:val="left"/>
      <w:pPr>
        <w:ind w:left="1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BE0D72">
      <w:start w:val="1"/>
      <w:numFmt w:val="lowerRoman"/>
      <w:lvlText w:val="%3"/>
      <w:lvlJc w:val="left"/>
      <w:pPr>
        <w:ind w:left="2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86C820">
      <w:start w:val="1"/>
      <w:numFmt w:val="decimal"/>
      <w:lvlText w:val="%4"/>
      <w:lvlJc w:val="left"/>
      <w:pPr>
        <w:ind w:left="3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D0F7D8">
      <w:start w:val="1"/>
      <w:numFmt w:val="lowerLetter"/>
      <w:lvlText w:val="%5"/>
      <w:lvlJc w:val="left"/>
      <w:pPr>
        <w:ind w:left="3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A48E38">
      <w:start w:val="1"/>
      <w:numFmt w:val="lowerRoman"/>
      <w:lvlText w:val="%6"/>
      <w:lvlJc w:val="left"/>
      <w:pPr>
        <w:ind w:left="4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9898E8">
      <w:start w:val="1"/>
      <w:numFmt w:val="decimal"/>
      <w:lvlText w:val="%7"/>
      <w:lvlJc w:val="left"/>
      <w:pPr>
        <w:ind w:left="5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B83EF8">
      <w:start w:val="1"/>
      <w:numFmt w:val="lowerLetter"/>
      <w:lvlText w:val="%8"/>
      <w:lvlJc w:val="left"/>
      <w:pPr>
        <w:ind w:left="5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FC9FB8">
      <w:start w:val="1"/>
      <w:numFmt w:val="lowerRoman"/>
      <w:lvlText w:val="%9"/>
      <w:lvlJc w:val="left"/>
      <w:pPr>
        <w:ind w:left="6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2A4D9D"/>
    <w:multiLevelType w:val="hybridMultilevel"/>
    <w:tmpl w:val="887682A4"/>
    <w:lvl w:ilvl="0" w:tplc="33627C30">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8408B0">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680B40">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E8E6B4">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F06AE4">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784AE0">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9022E8">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8E3B0C">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DA44AA">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8B26D1"/>
    <w:multiLevelType w:val="hybridMultilevel"/>
    <w:tmpl w:val="A6360300"/>
    <w:lvl w:ilvl="0" w:tplc="82240F9C">
      <w:start w:val="1"/>
      <w:numFmt w:val="decimal"/>
      <w:lvlText w:val="%1."/>
      <w:lvlJc w:val="left"/>
      <w:pPr>
        <w:ind w:left="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9CFCE6">
      <w:start w:val="1"/>
      <w:numFmt w:val="lowerLetter"/>
      <w:lvlText w:val="%2"/>
      <w:lvlJc w:val="left"/>
      <w:pPr>
        <w:ind w:left="1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144BC0">
      <w:start w:val="1"/>
      <w:numFmt w:val="lowerRoman"/>
      <w:lvlText w:val="%3"/>
      <w:lvlJc w:val="left"/>
      <w:pPr>
        <w:ind w:left="2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149D86">
      <w:start w:val="1"/>
      <w:numFmt w:val="decimal"/>
      <w:lvlText w:val="%4"/>
      <w:lvlJc w:val="left"/>
      <w:pPr>
        <w:ind w:left="3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285508">
      <w:start w:val="1"/>
      <w:numFmt w:val="lowerLetter"/>
      <w:lvlText w:val="%5"/>
      <w:lvlJc w:val="left"/>
      <w:pPr>
        <w:ind w:left="3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224FDA">
      <w:start w:val="1"/>
      <w:numFmt w:val="lowerRoman"/>
      <w:lvlText w:val="%6"/>
      <w:lvlJc w:val="left"/>
      <w:pPr>
        <w:ind w:left="4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6427E">
      <w:start w:val="1"/>
      <w:numFmt w:val="decimal"/>
      <w:lvlText w:val="%7"/>
      <w:lvlJc w:val="left"/>
      <w:pPr>
        <w:ind w:left="5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9A0498">
      <w:start w:val="1"/>
      <w:numFmt w:val="lowerLetter"/>
      <w:lvlText w:val="%8"/>
      <w:lvlJc w:val="left"/>
      <w:pPr>
        <w:ind w:left="5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E2AAD6">
      <w:start w:val="1"/>
      <w:numFmt w:val="lowerRoman"/>
      <w:lvlText w:val="%9"/>
      <w:lvlJc w:val="left"/>
      <w:pPr>
        <w:ind w:left="6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636AEE"/>
    <w:multiLevelType w:val="hybridMultilevel"/>
    <w:tmpl w:val="DE8642D2"/>
    <w:lvl w:ilvl="0" w:tplc="F81CFE4E">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7E7BD0">
      <w:start w:val="1"/>
      <w:numFmt w:val="bullet"/>
      <w:lvlText w:val="o"/>
      <w:lvlJc w:val="left"/>
      <w:pPr>
        <w:ind w:left="1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DAFF22">
      <w:start w:val="1"/>
      <w:numFmt w:val="bullet"/>
      <w:lvlText w:val="▪"/>
      <w:lvlJc w:val="left"/>
      <w:pPr>
        <w:ind w:left="2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30177E">
      <w:start w:val="1"/>
      <w:numFmt w:val="bullet"/>
      <w:lvlText w:val="•"/>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E85CD8">
      <w:start w:val="1"/>
      <w:numFmt w:val="bullet"/>
      <w:lvlText w:val="o"/>
      <w:lvlJc w:val="left"/>
      <w:pPr>
        <w:ind w:left="37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B683F0">
      <w:start w:val="1"/>
      <w:numFmt w:val="bullet"/>
      <w:lvlText w:val="▪"/>
      <w:lvlJc w:val="left"/>
      <w:pPr>
        <w:ind w:left="4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8009C6">
      <w:start w:val="1"/>
      <w:numFmt w:val="bullet"/>
      <w:lvlText w:val="•"/>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5AD7AE">
      <w:start w:val="1"/>
      <w:numFmt w:val="bullet"/>
      <w:lvlText w:val="o"/>
      <w:lvlJc w:val="left"/>
      <w:pPr>
        <w:ind w:left="58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204606">
      <w:start w:val="1"/>
      <w:numFmt w:val="bullet"/>
      <w:lvlText w:val="▪"/>
      <w:lvlJc w:val="left"/>
      <w:pPr>
        <w:ind w:left="6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3216631">
    <w:abstractNumId w:val="1"/>
  </w:num>
  <w:num w:numId="2" w16cid:durableId="1128426740">
    <w:abstractNumId w:val="4"/>
  </w:num>
  <w:num w:numId="3" w16cid:durableId="545261904">
    <w:abstractNumId w:val="6"/>
  </w:num>
  <w:num w:numId="4" w16cid:durableId="1950967634">
    <w:abstractNumId w:val="0"/>
  </w:num>
  <w:num w:numId="5" w16cid:durableId="1729112451">
    <w:abstractNumId w:val="3"/>
  </w:num>
  <w:num w:numId="6" w16cid:durableId="636423600">
    <w:abstractNumId w:val="5"/>
  </w:num>
  <w:num w:numId="7" w16cid:durableId="98103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0C"/>
    <w:rsid w:val="00084A0C"/>
    <w:rsid w:val="005403DF"/>
    <w:rsid w:val="00543AD2"/>
    <w:rsid w:val="00D14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9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48" w:lineRule="auto"/>
      <w:ind w:left="15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5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65" w:lineRule="auto"/>
      <w:ind w:left="15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line="265" w:lineRule="auto"/>
      <w:ind w:left="15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www.aqf.edu.au/framework/aqf-qualifications"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www.aqf.edu.au/framework/aqf-qualifications"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aqf.edu.au/framework/aqf-qualifications"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aqf.edu.au/framework/aqf-qualifications"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aqf.edu.au/framework/aqf-qualifications" TargetMode="External"/><Relationship Id="rId28" Type="http://schemas.openxmlformats.org/officeDocument/2006/relationships/header" Target="header6.xml"/><Relationship Id="rId10" Type="http://schemas.openxmlformats.org/officeDocument/2006/relationships/image" Target="media/image4.png"/><Relationship Id="rId19" Type="http://schemas.openxmlformats.org/officeDocument/2006/relationships/hyperlink" Target="https://www.aqf.edu.au/framework/aqf-qualification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www.aqf.edu.au/framework/aqf-qualifications" TargetMode="External"/><Relationship Id="rId27" Type="http://schemas.openxmlformats.org/officeDocument/2006/relationships/footer" Target="foot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 Id="rId15" Type="http://schemas.openxmlformats.org/officeDocument/2006/relationships/image" Target="media/image20.png"/><Relationship Id="rId14"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 Id="rId15" Type="http://schemas.openxmlformats.org/officeDocument/2006/relationships/image" Target="media/image20.png"/><Relationship Id="rId14"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 Id="rId15" Type="http://schemas.openxmlformats.org/officeDocument/2006/relationships/image" Target="media/image20.png"/><Relationship Id="rId14" Type="http://schemas.openxmlformats.org/officeDocument/2006/relationships/image" Target="media/image10.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 Id="rId15" Type="http://schemas.openxmlformats.org/officeDocument/2006/relationships/image" Target="media/image20.png"/><Relationship Id="rId14" Type="http://schemas.openxmlformats.org/officeDocument/2006/relationships/image" Target="media/image10.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 Id="rId15" Type="http://schemas.openxmlformats.org/officeDocument/2006/relationships/image" Target="media/image20.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1972</Words>
  <Characters>11241</Characters>
  <Application>Microsoft Office Word</Application>
  <DocSecurity>0</DocSecurity>
  <Lines>93</Lines>
  <Paragraphs>26</Paragraphs>
  <ScaleCrop>false</ScaleCrop>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2026-07-15T01:22:00Z</dcterms:created>
  <dcterms:modified xsi:type="dcterms:W3CDTF">2026-07-15T01:22:00Z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2026-07-15T01:22:08Z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1c558437-8593-440c-be2e-71bcaef4f542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