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303C5372" w14:textId="77777777" w:rsidR="006F09E8" w:rsidRDefault="006F09E8" w:rsidP="002A43D2">
      <w:pPr>
        <w:tabs>
          <w:tab w:val="left" w:pos="3600"/>
        </w:tabs>
        <w:rPr>
          <w:i/>
          <w:color w:val="0070C0"/>
          <w:szCs w:val="24"/>
        </w:rPr>
      </w:pPr>
    </w:p>
    <w:p w14:paraId="37A5205F" w14:textId="77777777" w:rsidR="009E312C" w:rsidRDefault="009E312C" w:rsidP="009E312C">
      <w:pPr>
        <w:pStyle w:val="BodyText"/>
      </w:pPr>
    </w:p>
    <w:p w14:paraId="5958E20A" w14:textId="1559F8A9" w:rsidR="009E312C" w:rsidRPr="009E312C" w:rsidRDefault="009E312C" w:rsidP="009E312C">
      <w:pPr>
        <w:pStyle w:val="BodyText"/>
        <w:sectPr w:rsidR="009E312C" w:rsidRPr="009E312C"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5E38C571" w:rsidR="006F09E8" w:rsidRPr="008C40B5" w:rsidRDefault="002A43D2" w:rsidP="002A43D2">
      <w:pPr>
        <w:tabs>
          <w:tab w:val="left" w:pos="3600"/>
        </w:tabs>
        <w:rPr>
          <w:szCs w:val="24"/>
        </w:rPr>
      </w:pPr>
      <w:r>
        <w:rPr>
          <w:b/>
          <w:szCs w:val="24"/>
        </w:rPr>
        <w:t>D</w:t>
      </w:r>
      <w:r w:rsidRPr="00D13EC3">
        <w:rPr>
          <w:b/>
          <w:szCs w:val="24"/>
        </w:rPr>
        <w:t xml:space="preserve">irectorate: </w:t>
      </w:r>
      <w:r w:rsidR="009E312C" w:rsidRPr="009E312C">
        <w:rPr>
          <w:iCs/>
          <w:szCs w:val="24"/>
        </w:rPr>
        <w:t>Education</w:t>
      </w:r>
    </w:p>
    <w:p w14:paraId="2813909B" w14:textId="0672F8CD" w:rsidR="00862C4A" w:rsidRPr="00CD0152" w:rsidRDefault="00862C4A" w:rsidP="00862C4A">
      <w:pPr>
        <w:spacing w:before="240"/>
        <w:rPr>
          <w:szCs w:val="24"/>
        </w:rPr>
      </w:pPr>
      <w:r w:rsidRPr="00CD0152">
        <w:rPr>
          <w:b/>
        </w:rPr>
        <w:t xml:space="preserve">Branch:  </w:t>
      </w:r>
      <w:r w:rsidR="008D3893">
        <w:rPr>
          <w:bCs/>
        </w:rPr>
        <w:t>Tuggeranong School Network</w:t>
      </w:r>
    </w:p>
    <w:p w14:paraId="16547942" w14:textId="62D6376A" w:rsidR="006F09E8" w:rsidRPr="00B74516" w:rsidRDefault="008D3893" w:rsidP="002A43D2">
      <w:pPr>
        <w:spacing w:before="240"/>
        <w:rPr>
          <w:i/>
          <w:color w:val="2E74B5" w:themeColor="accent1" w:themeShade="BF"/>
          <w:szCs w:val="24"/>
        </w:rPr>
      </w:pPr>
      <w:r>
        <w:rPr>
          <w:b/>
          <w:szCs w:val="24"/>
        </w:rPr>
        <w:t xml:space="preserve">Division: </w:t>
      </w:r>
      <w:r w:rsidRPr="008D3893">
        <w:rPr>
          <w:bCs/>
          <w:szCs w:val="24"/>
        </w:rPr>
        <w:t>School Performance and Improvement</w:t>
      </w:r>
    </w:p>
    <w:p w14:paraId="41BC89E8" w14:textId="597844F6" w:rsidR="008C40B5" w:rsidRPr="00023CD9" w:rsidRDefault="006F09E8" w:rsidP="006F09E8">
      <w:pPr>
        <w:spacing w:before="240"/>
        <w:rPr>
          <w:szCs w:val="24"/>
        </w:rPr>
      </w:pPr>
      <w:r w:rsidRPr="00FB636D">
        <w:rPr>
          <w:b/>
          <w:szCs w:val="24"/>
        </w:rPr>
        <w:t>Position Title:</w:t>
      </w:r>
      <w:r w:rsidRPr="00FB636D">
        <w:rPr>
          <w:b/>
          <w:szCs w:val="24"/>
        </w:rPr>
        <w:tab/>
      </w:r>
      <w:r w:rsidR="008D3893">
        <w:rPr>
          <w:szCs w:val="24"/>
        </w:rPr>
        <w:t>Enrolments Officer</w:t>
      </w:r>
    </w:p>
    <w:p w14:paraId="683BCB8F" w14:textId="28048624" w:rsidR="009E312C" w:rsidRPr="00FB636D" w:rsidRDefault="008C40B5" w:rsidP="009E312C">
      <w:pPr>
        <w:ind w:right="23"/>
        <w:rPr>
          <w:bCs/>
        </w:rPr>
      </w:pPr>
      <w:r w:rsidRPr="00FB636D">
        <w:rPr>
          <w:b/>
          <w:szCs w:val="24"/>
        </w:rPr>
        <w:t xml:space="preserve">Position Requirements: </w:t>
      </w:r>
      <w:r w:rsidR="009E312C" w:rsidRPr="00FB636D">
        <w:rPr>
          <w:bCs/>
        </w:rPr>
        <w:t>A current</w:t>
      </w:r>
      <w:r w:rsidR="009E312C" w:rsidRPr="00FB636D">
        <w:rPr>
          <w:b/>
        </w:rPr>
        <w:t xml:space="preserve"> </w:t>
      </w:r>
      <w:r w:rsidR="009E312C" w:rsidRPr="00FB636D">
        <w:rPr>
          <w:bCs/>
        </w:rPr>
        <w:t>Working with Vulnerable People (WWVP) registration</w:t>
      </w:r>
    </w:p>
    <w:p w14:paraId="0FC267AC" w14:textId="50355D33" w:rsidR="006F09E8" w:rsidRPr="00117110" w:rsidRDefault="006F09E8" w:rsidP="00E07056">
      <w:pPr>
        <w:suppressAutoHyphens w:val="0"/>
        <w:spacing w:after="0"/>
        <w:rPr>
          <w:rFonts w:cs="Calibri"/>
          <w:bCs/>
          <w:color w:val="000000"/>
          <w:sz w:val="18"/>
          <w:szCs w:val="18"/>
        </w:rPr>
      </w:pPr>
      <w:r w:rsidRPr="00FB636D">
        <w:rPr>
          <w:szCs w:val="24"/>
        </w:rPr>
        <w:br w:type="column"/>
      </w:r>
      <w:r w:rsidRPr="00FB636D">
        <w:rPr>
          <w:b/>
          <w:szCs w:val="24"/>
        </w:rPr>
        <w:t xml:space="preserve">Position Number: </w:t>
      </w:r>
      <w:r w:rsidR="00117110" w:rsidRPr="00117110">
        <w:rPr>
          <w:bCs/>
          <w:szCs w:val="24"/>
        </w:rPr>
        <w:t>P14559</w:t>
      </w:r>
    </w:p>
    <w:p w14:paraId="1E1779E3" w14:textId="09C3DD29" w:rsidR="00E07056" w:rsidRPr="00E07056" w:rsidRDefault="006F09E8" w:rsidP="00E07056">
      <w:pPr>
        <w:spacing w:before="240"/>
        <w:rPr>
          <w:iCs/>
          <w:szCs w:val="24"/>
        </w:rPr>
      </w:pPr>
      <w:r w:rsidRPr="00FB636D">
        <w:rPr>
          <w:b/>
          <w:szCs w:val="24"/>
        </w:rPr>
        <w:t xml:space="preserve">Classification: </w:t>
      </w:r>
      <w:r w:rsidR="009E312C" w:rsidRPr="00023CD9">
        <w:rPr>
          <w:iCs/>
          <w:szCs w:val="24"/>
        </w:rPr>
        <w:t>AS0</w:t>
      </w:r>
      <w:r w:rsidR="008D3893">
        <w:rPr>
          <w:iCs/>
          <w:szCs w:val="24"/>
        </w:rPr>
        <w:t>4</w:t>
      </w:r>
    </w:p>
    <w:p w14:paraId="6EEBEAB9" w14:textId="0E19345A" w:rsidR="002A43D2" w:rsidRPr="00023CD9" w:rsidRDefault="002A43D2" w:rsidP="002A43D2">
      <w:pPr>
        <w:spacing w:before="240"/>
        <w:rPr>
          <w:b/>
          <w:i/>
          <w:szCs w:val="24"/>
        </w:rPr>
      </w:pPr>
      <w:r w:rsidRPr="00FB636D">
        <w:rPr>
          <w:b/>
          <w:szCs w:val="24"/>
        </w:rPr>
        <w:t xml:space="preserve">Location: </w:t>
      </w:r>
      <w:r w:rsidR="008D3893">
        <w:rPr>
          <w:bCs/>
          <w:spacing w:val="-3"/>
        </w:rPr>
        <w:t>Lake Tuggeranong College</w:t>
      </w:r>
    </w:p>
    <w:p w14:paraId="2299EC87" w14:textId="37FAD4B1" w:rsidR="00FB636D" w:rsidRPr="00FB636D" w:rsidRDefault="002A43D2" w:rsidP="00FB636D">
      <w:pPr>
        <w:spacing w:before="240"/>
        <w:rPr>
          <w:b/>
          <w:szCs w:val="24"/>
        </w:rPr>
      </w:pPr>
      <w:r w:rsidRPr="00FB636D">
        <w:rPr>
          <w:b/>
          <w:szCs w:val="24"/>
        </w:rPr>
        <w:t xml:space="preserve">Last Reviewed: </w:t>
      </w:r>
      <w:r w:rsidR="00250884">
        <w:rPr>
          <w:szCs w:val="24"/>
        </w:rPr>
        <w:t>30 July 2026</w:t>
      </w:r>
    </w:p>
    <w:p w14:paraId="5C29CA99" w14:textId="0C7561A6" w:rsidR="002A43D2" w:rsidRPr="00B74516" w:rsidRDefault="002A43D2" w:rsidP="002A43D2">
      <w:pPr>
        <w:spacing w:before="240"/>
        <w:rPr>
          <w:b/>
          <w:i/>
          <w:szCs w:val="24"/>
        </w:rPr>
      </w:pP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76C9EA34" w14:textId="6B260E2B" w:rsidR="009E312C" w:rsidRPr="00AB26D3" w:rsidRDefault="009E312C" w:rsidP="009E312C">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proofErr w:type="gramStart"/>
      <w:r w:rsidRPr="003D422A">
        <w:rPr>
          <w:rFonts w:cs="Arial"/>
          <w:szCs w:val="24"/>
        </w:rPr>
        <w:t>values based</w:t>
      </w:r>
      <w:proofErr w:type="gramEnd"/>
      <w:r w:rsidRPr="003D422A">
        <w:rPr>
          <w:rFonts w:cs="Arial"/>
          <w:szCs w:val="24"/>
        </w:rPr>
        <w:t xml:space="preserve"> organisation where all employees are expected to embody the prescribed core values of respect, integrity, collaboration and innovation, </w:t>
      </w:r>
      <w:r w:rsidRPr="00AB26D3">
        <w:rPr>
          <w:rFonts w:cs="Arial"/>
          <w:szCs w:val="24"/>
        </w:rPr>
        <w:t>as well demonstrate the related signature behaviours</w:t>
      </w:r>
      <w:r>
        <w:rPr>
          <w:rFonts w:cs="Arial"/>
          <w:szCs w:val="24"/>
        </w:rPr>
        <w:t xml:space="preserve"> </w:t>
      </w:r>
      <w:hyperlink r:id="rId19" w:history="1">
        <w:r>
          <w:rPr>
            <w:rStyle w:val="Hyperlink"/>
          </w:rPr>
          <w:t>Values and Signature Behaviour - ACTPS Employment Portal</w:t>
        </w:r>
      </w:hyperlink>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7AEE2A2" w14:textId="5EEE3D1A" w:rsidR="009E312C" w:rsidRDefault="00660B74" w:rsidP="00660B74">
      <w:pPr>
        <w:rPr>
          <w:szCs w:val="24"/>
        </w:rPr>
      </w:pPr>
      <w:r w:rsidRPr="00C07A81">
        <w:rPr>
          <w:szCs w:val="24"/>
        </w:rPr>
        <w:t xml:space="preserve">The </w:t>
      </w:r>
      <w:hyperlink r:id="rId20" w:history="1">
        <w:r w:rsidRPr="0005305C">
          <w:rPr>
            <w:rStyle w:val="Hyperlink"/>
            <w:szCs w:val="24"/>
          </w:rPr>
          <w:t>ACT Education Directorate</w:t>
        </w:r>
      </w:hyperlink>
      <w:r>
        <w:rPr>
          <w:szCs w:val="24"/>
        </w:rPr>
        <w:t xml:space="preserve"> (Directorate)</w:t>
      </w:r>
      <w:r w:rsidRPr="00C07A81">
        <w:rPr>
          <w:szCs w:val="24"/>
        </w:rPr>
        <w:t xml:space="preserv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68CC854F" w14:textId="09999A27" w:rsidR="006B4A52" w:rsidRPr="00663A64" w:rsidRDefault="006B4A52" w:rsidP="006B4A52">
      <w:pPr>
        <w:jc w:val="both"/>
        <w:rPr>
          <w:bCs/>
        </w:rPr>
      </w:pPr>
      <w:r w:rsidRPr="00663A64">
        <w:rPr>
          <w:bCs/>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21F89A89" w14:textId="64BB73C0" w:rsidR="006B4A52" w:rsidRPr="00663A64" w:rsidRDefault="006B4A52" w:rsidP="006B4A52">
      <w:pPr>
        <w:jc w:val="both"/>
        <w:rPr>
          <w:bCs/>
        </w:rPr>
      </w:pPr>
      <w:r w:rsidRPr="00663A64">
        <w:rPr>
          <w:b/>
        </w:rPr>
        <w:t>What is important to us:</w:t>
      </w:r>
      <w:r w:rsidRPr="00663A64">
        <w:rPr>
          <w:bCs/>
        </w:rPr>
        <w:t xml:space="preserve"> We are an education system that empowers our young people to thrive in ways that foster a democratic, equitable, diverse and prosperous society.</w:t>
      </w:r>
    </w:p>
    <w:p w14:paraId="03CD1908" w14:textId="065485B0" w:rsidR="006B4A52" w:rsidRPr="00663A64" w:rsidRDefault="006B4A52" w:rsidP="006B4A52">
      <w:pPr>
        <w:jc w:val="both"/>
        <w:rPr>
          <w:bCs/>
        </w:rPr>
      </w:pPr>
      <w:r w:rsidRPr="00663A64">
        <w:rPr>
          <w:b/>
        </w:rPr>
        <w:t>Our Mission:</w:t>
      </w:r>
      <w:r w:rsidRPr="00663A64">
        <w:rPr>
          <w:bCs/>
        </w:rPr>
        <w:t xml:space="preserve"> We develop and deliver educational services to empower each young person in the ACT to learn for life.</w:t>
      </w:r>
    </w:p>
    <w:p w14:paraId="6E460725" w14:textId="77777777" w:rsidR="006B4A52" w:rsidRDefault="006B4A52" w:rsidP="006B4A52">
      <w:pPr>
        <w:jc w:val="both"/>
        <w:rPr>
          <w:bCs/>
        </w:rPr>
      </w:pPr>
      <w:r w:rsidRPr="00663A64">
        <w:rPr>
          <w:b/>
        </w:rPr>
        <w:t>Our Vision:</w:t>
      </w:r>
      <w:r w:rsidRPr="00663A64">
        <w:rPr>
          <w:bCs/>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0F8CFBF9" w14:textId="77777777" w:rsidR="006B4A52" w:rsidRPr="00663A64" w:rsidRDefault="006B4A52" w:rsidP="006B4A52">
      <w:pPr>
        <w:jc w:val="both"/>
        <w:rPr>
          <w:bCs/>
        </w:rPr>
      </w:pPr>
    </w:p>
    <w:p w14:paraId="7985C437" w14:textId="73996ADB" w:rsidR="006B4A52" w:rsidRPr="00663A64" w:rsidRDefault="006B4A52" w:rsidP="006B4A52">
      <w:pPr>
        <w:jc w:val="both"/>
        <w:rPr>
          <w:bCs/>
        </w:rPr>
      </w:pPr>
      <w:r w:rsidRPr="00663A64">
        <w:rPr>
          <w:bCs/>
        </w:rPr>
        <w:lastRenderedPageBreak/>
        <w:t xml:space="preserve">The ACT public education system continues to expand with over </w:t>
      </w:r>
      <w:r>
        <w:rPr>
          <w:bCs/>
        </w:rPr>
        <w:t>50</w:t>
      </w:r>
      <w:r w:rsidRPr="00663A64">
        <w:rPr>
          <w:bCs/>
        </w:rPr>
        <w:t xml:space="preserve">,000 students attending </w:t>
      </w:r>
      <w:r>
        <w:rPr>
          <w:bCs/>
        </w:rPr>
        <w:t>90</w:t>
      </w:r>
      <w:r w:rsidRPr="00663A64">
        <w:rPr>
          <w:bCs/>
        </w:rPr>
        <w:t xml:space="preserve"> public schools, comprising:</w:t>
      </w:r>
    </w:p>
    <w:p w14:paraId="1BC57688" w14:textId="77777777" w:rsidR="006B4A52" w:rsidRPr="004151C9" w:rsidRDefault="006B4A52" w:rsidP="006B4A52">
      <w:pPr>
        <w:numPr>
          <w:ilvl w:val="0"/>
          <w:numId w:val="23"/>
        </w:numPr>
        <w:suppressAutoHyphens w:val="0"/>
        <w:spacing w:after="0"/>
        <w:ind w:left="709" w:right="278" w:hanging="283"/>
        <w:contextualSpacing/>
        <w:jc w:val="both"/>
      </w:pPr>
      <w:r w:rsidRPr="004151C9">
        <w:t>5</w:t>
      </w:r>
      <w:r>
        <w:t>2</w:t>
      </w:r>
      <w:r w:rsidRPr="004151C9">
        <w:t xml:space="preserve"> </w:t>
      </w:r>
      <w:proofErr w:type="gramStart"/>
      <w:r w:rsidRPr="004151C9">
        <w:t>preschool</w:t>
      </w:r>
      <w:proofErr w:type="gramEnd"/>
      <w:r w:rsidRPr="004151C9">
        <w:t xml:space="preserve"> to year 6 schools (including four Koori preschools);</w:t>
      </w:r>
    </w:p>
    <w:p w14:paraId="0160FF53" w14:textId="77777777" w:rsidR="006B4A52" w:rsidRPr="004151C9" w:rsidRDefault="006B4A52" w:rsidP="006B4A52">
      <w:pPr>
        <w:numPr>
          <w:ilvl w:val="0"/>
          <w:numId w:val="23"/>
        </w:numPr>
        <w:suppressAutoHyphens w:val="0"/>
        <w:spacing w:after="0"/>
        <w:ind w:left="709" w:right="278" w:hanging="283"/>
        <w:contextualSpacing/>
        <w:jc w:val="both"/>
      </w:pPr>
      <w:r w:rsidRPr="004151C9">
        <w:t>nine year 7 to 10 high schools;</w:t>
      </w:r>
    </w:p>
    <w:p w14:paraId="012FC44F" w14:textId="77777777" w:rsidR="006B4A52" w:rsidRPr="004151C9" w:rsidRDefault="006B4A52" w:rsidP="006B4A52">
      <w:pPr>
        <w:numPr>
          <w:ilvl w:val="0"/>
          <w:numId w:val="23"/>
        </w:numPr>
        <w:suppressAutoHyphens w:val="0"/>
        <w:spacing w:after="0"/>
        <w:ind w:left="709" w:right="278" w:hanging="283"/>
        <w:contextualSpacing/>
        <w:jc w:val="both"/>
      </w:pPr>
      <w:r w:rsidRPr="004151C9">
        <w:t>eight year 11 and 12 secondary colleges;</w:t>
      </w:r>
    </w:p>
    <w:p w14:paraId="208AC42C" w14:textId="77777777" w:rsidR="006B4A52" w:rsidRPr="004151C9" w:rsidRDefault="006B4A52" w:rsidP="006B4A52">
      <w:pPr>
        <w:numPr>
          <w:ilvl w:val="0"/>
          <w:numId w:val="23"/>
        </w:numPr>
        <w:suppressAutoHyphens w:val="0"/>
        <w:spacing w:after="0"/>
        <w:ind w:left="709" w:right="278" w:hanging="283"/>
        <w:contextualSpacing/>
        <w:jc w:val="both"/>
      </w:pPr>
      <w:r w:rsidRPr="004151C9">
        <w:t>six early childhood schools (preschool to year 2);</w:t>
      </w:r>
    </w:p>
    <w:p w14:paraId="0694972D" w14:textId="77777777" w:rsidR="006B4A52" w:rsidRPr="004151C9" w:rsidRDefault="006B4A52" w:rsidP="006B4A52">
      <w:pPr>
        <w:numPr>
          <w:ilvl w:val="0"/>
          <w:numId w:val="23"/>
        </w:numPr>
        <w:suppressAutoHyphens w:val="0"/>
        <w:spacing w:after="0"/>
        <w:ind w:left="709" w:right="278" w:hanging="283"/>
        <w:contextualSpacing/>
        <w:jc w:val="both"/>
      </w:pPr>
      <w:r w:rsidRPr="004151C9">
        <w:t>four specialist schools;</w:t>
      </w:r>
    </w:p>
    <w:p w14:paraId="0D78539C" w14:textId="77777777" w:rsidR="006B4A52" w:rsidRPr="004151C9" w:rsidRDefault="006B4A52" w:rsidP="006B4A52">
      <w:pPr>
        <w:numPr>
          <w:ilvl w:val="0"/>
          <w:numId w:val="23"/>
        </w:numPr>
        <w:suppressAutoHyphens w:val="0"/>
        <w:spacing w:after="0"/>
        <w:ind w:left="709" w:right="278" w:hanging="283"/>
        <w:contextualSpacing/>
        <w:jc w:val="both"/>
      </w:pPr>
      <w:r w:rsidRPr="004151C9">
        <w:t xml:space="preserve">eight </w:t>
      </w:r>
      <w:proofErr w:type="gramStart"/>
      <w:r w:rsidRPr="004151C9">
        <w:t>preschool</w:t>
      </w:r>
      <w:proofErr w:type="gramEnd"/>
      <w:r w:rsidRPr="004151C9">
        <w:t xml:space="preserve"> to year 10 schools (including one Koori preschool);</w:t>
      </w:r>
    </w:p>
    <w:p w14:paraId="5C2C309E" w14:textId="77777777" w:rsidR="006B4A52" w:rsidRPr="004151C9" w:rsidRDefault="006B4A52" w:rsidP="006B4A52">
      <w:pPr>
        <w:numPr>
          <w:ilvl w:val="0"/>
          <w:numId w:val="23"/>
        </w:numPr>
        <w:suppressAutoHyphens w:val="0"/>
        <w:spacing w:after="0"/>
        <w:ind w:left="709" w:right="278" w:hanging="283"/>
        <w:contextualSpacing/>
        <w:jc w:val="both"/>
      </w:pPr>
      <w:r w:rsidRPr="004151C9">
        <w:t>one kindergarten to year 10 school; and</w:t>
      </w:r>
    </w:p>
    <w:p w14:paraId="265214A6" w14:textId="77777777" w:rsidR="006B4A52" w:rsidRPr="004151C9" w:rsidRDefault="006B4A52" w:rsidP="006B4A52">
      <w:pPr>
        <w:numPr>
          <w:ilvl w:val="0"/>
          <w:numId w:val="23"/>
        </w:numPr>
        <w:suppressAutoHyphens w:val="0"/>
        <w:spacing w:after="0"/>
        <w:ind w:left="709" w:right="278" w:hanging="283"/>
        <w:contextualSpacing/>
        <w:jc w:val="both"/>
      </w:pPr>
      <w:r w:rsidRPr="004151C9">
        <w:t>one year 7 to 12 school.</w:t>
      </w:r>
    </w:p>
    <w:p w14:paraId="35EEEE09" w14:textId="77777777" w:rsidR="006B4A52" w:rsidRPr="004151C9" w:rsidRDefault="006B4A52" w:rsidP="006B4A52">
      <w:pPr>
        <w:ind w:left="709" w:right="278"/>
        <w:contextualSpacing/>
        <w:jc w:val="both"/>
      </w:pPr>
    </w:p>
    <w:p w14:paraId="59937A6E" w14:textId="5FA53D0E" w:rsidR="006B4A52" w:rsidRPr="00663A64" w:rsidRDefault="006B4A52" w:rsidP="006B4A52">
      <w:pPr>
        <w:jc w:val="both"/>
        <w:rPr>
          <w:bCs/>
        </w:rPr>
      </w:pPr>
      <w:r w:rsidRPr="00663A64">
        <w:rPr>
          <w:bCs/>
        </w:rPr>
        <w:t xml:space="preserve">The Directorate also has responsibility for the planning and coordination of early childhood education and care services for the ACT. </w:t>
      </w:r>
    </w:p>
    <w:p w14:paraId="0EBDCD93" w14:textId="41AACAE5" w:rsidR="006B4A52" w:rsidRPr="00663A64" w:rsidRDefault="006B4A52" w:rsidP="006B4A52">
      <w:pPr>
        <w:jc w:val="both"/>
        <w:rPr>
          <w:bCs/>
        </w:rPr>
      </w:pPr>
      <w:r w:rsidRPr="00663A64">
        <w:rPr>
          <w:bCs/>
        </w:rPr>
        <w:t xml:space="preserve">The Directorate is structured around four divisions: School Improvement Division; System Policy and Reform; Business Services Division and Service Delivery and Design. The Directorate employs </w:t>
      </w:r>
      <w:r>
        <w:rPr>
          <w:bCs/>
        </w:rPr>
        <w:t>approximately 7,050</w:t>
      </w:r>
      <w:r w:rsidRPr="00663A64">
        <w:rPr>
          <w:bCs/>
        </w:rPr>
        <w:t xml:space="preserve"> staff including </w:t>
      </w:r>
      <w:r>
        <w:rPr>
          <w:bCs/>
        </w:rPr>
        <w:t>4,211</w:t>
      </w:r>
      <w:r w:rsidRPr="00663A64">
        <w:rPr>
          <w:bCs/>
        </w:rPr>
        <w:t xml:space="preserve"> </w:t>
      </w:r>
      <w:r w:rsidR="00A72754" w:rsidRPr="00663A64">
        <w:rPr>
          <w:bCs/>
        </w:rPr>
        <w:t>schoolteachers</w:t>
      </w:r>
      <w:r w:rsidRPr="00663A64">
        <w:rPr>
          <w:bCs/>
        </w:rPr>
        <w:t xml:space="preserve"> and leaders.</w:t>
      </w:r>
    </w:p>
    <w:p w14:paraId="74AAE582" w14:textId="243E48F9" w:rsidR="006B4A52" w:rsidRDefault="006B4A52" w:rsidP="006B4A52">
      <w:pPr>
        <w:jc w:val="both"/>
        <w:rPr>
          <w:bCs/>
        </w:rPr>
      </w:pPr>
      <w:r w:rsidRPr="00663A64">
        <w:rPr>
          <w:bCs/>
        </w:rPr>
        <w:t xml:space="preserve">Further information about working in the ACT Public Service and the Education Directorate can be found at </w:t>
      </w:r>
      <w:hyperlink r:id="rId21" w:history="1">
        <w:r w:rsidRPr="00864728">
          <w:rPr>
            <w:rStyle w:val="Hyperlink"/>
            <w:rFonts w:eastAsia="Calibri"/>
            <w:bCs/>
          </w:rPr>
          <w:t>https://www.jobs.act.gov.au/about-the-actps</w:t>
        </w:r>
      </w:hyperlink>
      <w:r>
        <w:rPr>
          <w:bCs/>
        </w:rPr>
        <w:t xml:space="preserve"> and </w:t>
      </w:r>
      <w:hyperlink r:id="rId22" w:history="1">
        <w:r w:rsidRPr="00864728">
          <w:rPr>
            <w:rStyle w:val="Hyperlink"/>
            <w:rFonts w:eastAsia="Calibri"/>
            <w:bCs/>
          </w:rPr>
          <w:t>https://www.education.act.gov.au/</w:t>
        </w:r>
      </w:hyperlink>
      <w:r>
        <w:rPr>
          <w:bCs/>
        </w:rPr>
        <w:t xml:space="preserve"> .</w:t>
      </w:r>
    </w:p>
    <w:p w14:paraId="04823D18" w14:textId="77777777" w:rsidR="006B4A52" w:rsidRPr="006B4A52" w:rsidRDefault="006B4A52" w:rsidP="006B4A52">
      <w:pPr>
        <w:pStyle w:val="BodyText"/>
      </w:pPr>
    </w:p>
    <w:p w14:paraId="05677FF9" w14:textId="4BE84171" w:rsidR="002A43D2" w:rsidRPr="00423241" w:rsidRDefault="002728B3" w:rsidP="002A43D2">
      <w:pPr>
        <w:pStyle w:val="Heading1"/>
        <w:pBdr>
          <w:bottom w:val="single" w:sz="12" w:space="1" w:color="auto"/>
        </w:pBdr>
        <w:rPr>
          <w:rFonts w:asciiTheme="minorHAnsi" w:hAnsiTheme="minorHAnsi"/>
          <w:sz w:val="32"/>
        </w:rPr>
      </w:pPr>
      <w:r>
        <w:rPr>
          <w:rFonts w:asciiTheme="minorHAnsi" w:hAnsiTheme="minorHAnsi"/>
          <w:sz w:val="32"/>
        </w:rPr>
        <w:t xml:space="preserve">BRANCH </w:t>
      </w:r>
      <w:r w:rsidR="002A43D2" w:rsidRPr="00423241">
        <w:rPr>
          <w:rFonts w:asciiTheme="minorHAnsi" w:hAnsiTheme="minorHAnsi"/>
          <w:sz w:val="32"/>
        </w:rPr>
        <w:t>OVERVIEW</w:t>
      </w:r>
    </w:p>
    <w:p w14:paraId="4474275B" w14:textId="2C631F6C" w:rsidR="00660B74" w:rsidRPr="00660B74" w:rsidRDefault="009E312C" w:rsidP="00660B74">
      <w:pPr>
        <w:rPr>
          <w:szCs w:val="24"/>
        </w:rPr>
      </w:pPr>
      <w:r w:rsidRPr="003A71CB">
        <w:rPr>
          <w:szCs w:val="24"/>
        </w:rPr>
        <w:t>The School Improvement</w:t>
      </w:r>
      <w:r w:rsidR="002D1CFC">
        <w:rPr>
          <w:szCs w:val="24"/>
        </w:rPr>
        <w:t xml:space="preserve"> Branch </w:t>
      </w:r>
      <w:r w:rsidRPr="003A71CB">
        <w:rPr>
          <w:szCs w:val="24"/>
        </w:rPr>
        <w:t>works closely with schools supporting them to develop sustainable processes that ensure a culture of school improvement and accountability related to their individual context.</w:t>
      </w:r>
    </w:p>
    <w:p w14:paraId="4E7AAB86" w14:textId="418D7967" w:rsidR="002A43D2" w:rsidRPr="00423241" w:rsidRDefault="009E312C" w:rsidP="002A43D2">
      <w:pPr>
        <w:pStyle w:val="Heading1"/>
        <w:pBdr>
          <w:bottom w:val="single" w:sz="12" w:space="1" w:color="auto"/>
        </w:pBdr>
        <w:rPr>
          <w:rFonts w:asciiTheme="minorHAnsi" w:hAnsiTheme="minorHAnsi"/>
          <w:sz w:val="32"/>
        </w:rPr>
      </w:pPr>
      <w:r>
        <w:rPr>
          <w:rFonts w:asciiTheme="minorHAnsi" w:hAnsiTheme="minorHAnsi"/>
          <w:sz w:val="32"/>
        </w:rPr>
        <w:t>SCHOOL</w:t>
      </w:r>
      <w:r w:rsidR="002A43D2" w:rsidRPr="00423241">
        <w:rPr>
          <w:rFonts w:asciiTheme="minorHAnsi" w:hAnsiTheme="minorHAnsi"/>
          <w:sz w:val="32"/>
        </w:rPr>
        <w:t xml:space="preserve"> OVERVIEW</w:t>
      </w:r>
    </w:p>
    <w:p w14:paraId="1135C0D5" w14:textId="77777777" w:rsidR="00244C3E" w:rsidRDefault="00244C3E" w:rsidP="00244C3E">
      <w:pPr>
        <w:pStyle w:val="BodyText"/>
      </w:pPr>
      <w:r>
        <w:t xml:space="preserve">ACT Public Schools deliver quality education to shape every child’s future and lay the foundation for lifelong development and learning. Lake Tuggeranong College is a Senior Secondary College in the South of Canberra with 610 students enrolled across 180 classes, we have 51 teaching staff and 23 support staff. </w:t>
      </w:r>
    </w:p>
    <w:p w14:paraId="0A8E9776" w14:textId="50CC5ABD" w:rsidR="00244C3E" w:rsidRDefault="00244C3E" w:rsidP="00244C3E">
      <w:pPr>
        <w:pStyle w:val="BodyText"/>
      </w:pPr>
      <w:r>
        <w:t xml:space="preserve">At Lake Tuggeranong College, we aim to support and challenge each student to grow and thrive at school and beyond. We believe that developing highly capable, confident, and caring young people is fundamental to a successful future. Through a focus on effective teaching and student agency, we prioritise the learning and achievement of every young person in our care. </w:t>
      </w:r>
    </w:p>
    <w:p w14:paraId="1B5535DA" w14:textId="6AC11649" w:rsidR="00244C3E" w:rsidRDefault="00244C3E" w:rsidP="00244C3E">
      <w:pPr>
        <w:pStyle w:val="BodyText"/>
      </w:pPr>
      <w:r>
        <w:t xml:space="preserve">Further information about the school </w:t>
      </w:r>
      <w:hyperlink r:id="rId23" w:history="1">
        <w:r w:rsidR="00FD57E9" w:rsidRPr="00FD57E9">
          <w:rPr>
            <w:rStyle w:val="Hyperlink"/>
          </w:rPr>
          <w:t>https://www.ltc.act.edu.au/</w:t>
        </w:r>
      </w:hyperlink>
      <w:r w:rsidR="00FD57E9">
        <w:t xml:space="preserve"> </w:t>
      </w:r>
      <w:r>
        <w:t xml:space="preserve">Email: </w:t>
      </w:r>
      <w:hyperlink r:id="rId24" w:history="1">
        <w:r w:rsidR="00FD57E9" w:rsidRPr="00FD57E9">
          <w:rPr>
            <w:rStyle w:val="Hyperlink"/>
          </w:rPr>
          <w:t>mailto:info@ltc.act.edu.au</w:t>
        </w:r>
      </w:hyperlink>
      <w:r>
        <w:t>, Telephone: (02) 6142 3660.</w:t>
      </w:r>
    </w:p>
    <w:p w14:paraId="2EFFB793" w14:textId="77777777" w:rsidR="00244C3E" w:rsidRDefault="00244C3E" w:rsidP="00244C3E">
      <w:pPr>
        <w:pStyle w:val="BodyText"/>
      </w:pPr>
    </w:p>
    <w:p w14:paraId="6A8B3A5A" w14:textId="7A4A903E" w:rsidR="006B4A52" w:rsidRDefault="006B4A52" w:rsidP="00660B74">
      <w:pPr>
        <w:pStyle w:val="BodyText"/>
      </w:pPr>
    </w:p>
    <w:p w14:paraId="198C9CE7" w14:textId="426BFF7E" w:rsidR="006B4A52" w:rsidRDefault="006B4A52" w:rsidP="00660B74">
      <w:pPr>
        <w:pStyle w:val="BodyText"/>
      </w:pP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 xml:space="preserve">POSITION </w:t>
      </w:r>
      <w:r w:rsidRPr="00423241">
        <w:rPr>
          <w:rFonts w:asciiTheme="minorHAnsi" w:hAnsiTheme="minorHAnsi"/>
          <w:sz w:val="32"/>
        </w:rPr>
        <w:t>OVERVIEW</w:t>
      </w:r>
    </w:p>
    <w:p w14:paraId="345333B2" w14:textId="7CF4A4D6" w:rsidR="00244C3E" w:rsidRPr="006F722E" w:rsidRDefault="00244C3E" w:rsidP="00C15432">
      <w:pPr>
        <w:pStyle w:val="DotPoint"/>
        <w:numPr>
          <w:ilvl w:val="0"/>
          <w:numId w:val="0"/>
        </w:numPr>
        <w:rPr>
          <w:rFonts w:cs="Calibri"/>
          <w:szCs w:val="24"/>
        </w:rPr>
      </w:pPr>
    </w:p>
    <w:p w14:paraId="6D700DB1" w14:textId="77777777" w:rsidR="00B82A48" w:rsidRPr="00B82A48" w:rsidRDefault="00B82A48" w:rsidP="00B82A48">
      <w:pPr>
        <w:pStyle w:val="Heading1"/>
        <w:pBdr>
          <w:bottom w:val="single" w:sz="12" w:space="1" w:color="auto"/>
        </w:pBdr>
        <w:rPr>
          <w:rFonts w:cs="Calibri"/>
          <w:b w:val="0"/>
          <w:sz w:val="24"/>
          <w:szCs w:val="24"/>
        </w:rPr>
      </w:pPr>
      <w:r w:rsidRPr="00B82A48">
        <w:rPr>
          <w:rFonts w:cs="Calibri"/>
          <w:b w:val="0"/>
          <w:sz w:val="24"/>
          <w:szCs w:val="24"/>
        </w:rPr>
        <w:t>The Enrolments Officer is responsible for delivering high-quality enrolment services and specialist administrative support that facilitate the effective management of student enrolments across the college. The role ensures enrolment processes are administered accurately, efficiently and in accordance with ACT Education Directorate policies, procedures and legislative requirements, while providing responsive advice and assistance to students, families, carers and staff.</w:t>
      </w:r>
    </w:p>
    <w:p w14:paraId="7ECA3B9A" w14:textId="6D8EADE4" w:rsidR="00B82A48" w:rsidRPr="00B82A48" w:rsidRDefault="00B82A48" w:rsidP="00B82A48">
      <w:pPr>
        <w:pStyle w:val="Heading1"/>
        <w:pBdr>
          <w:bottom w:val="single" w:sz="12" w:space="1" w:color="auto"/>
        </w:pBdr>
        <w:rPr>
          <w:rFonts w:cs="Calibri"/>
          <w:b w:val="0"/>
          <w:sz w:val="24"/>
          <w:szCs w:val="24"/>
        </w:rPr>
      </w:pPr>
      <w:r w:rsidRPr="00B82A48">
        <w:rPr>
          <w:rFonts w:cs="Calibri"/>
          <w:b w:val="0"/>
          <w:sz w:val="24"/>
          <w:szCs w:val="24"/>
        </w:rPr>
        <w:t>Working under the general direction of the Business Manager</w:t>
      </w:r>
      <w:r w:rsidR="00A72754">
        <w:rPr>
          <w:rFonts w:cs="Calibri"/>
          <w:b w:val="0"/>
          <w:sz w:val="24"/>
          <w:szCs w:val="24"/>
        </w:rPr>
        <w:t xml:space="preserve"> and Operations Manager</w:t>
      </w:r>
      <w:r w:rsidRPr="00B82A48">
        <w:rPr>
          <w:rFonts w:cs="Calibri"/>
          <w:b w:val="0"/>
          <w:sz w:val="24"/>
          <w:szCs w:val="24"/>
        </w:rPr>
        <w:t xml:space="preserve">, and in collaboration with the Student Services Team, the Enrolments Officer exercises initiative, sound judgement and strong organisational skills to manage competing priorities and deliver customer-focused services. The role coordinates </w:t>
      </w:r>
      <w:r>
        <w:rPr>
          <w:rFonts w:cs="Calibri"/>
          <w:b w:val="0"/>
          <w:sz w:val="24"/>
          <w:szCs w:val="24"/>
        </w:rPr>
        <w:t>enrolment</w:t>
      </w:r>
      <w:r w:rsidRPr="00B82A48">
        <w:rPr>
          <w:rFonts w:cs="Calibri"/>
          <w:b w:val="0"/>
          <w:sz w:val="24"/>
          <w:szCs w:val="24"/>
        </w:rPr>
        <w:t xml:space="preserve"> processes, supports </w:t>
      </w:r>
      <w:r>
        <w:rPr>
          <w:rFonts w:cs="Calibri"/>
          <w:b w:val="0"/>
          <w:sz w:val="24"/>
          <w:szCs w:val="24"/>
        </w:rPr>
        <w:t>transition events</w:t>
      </w:r>
      <w:r w:rsidRPr="00B82A48">
        <w:rPr>
          <w:rFonts w:cs="Calibri"/>
          <w:b w:val="0"/>
          <w:sz w:val="24"/>
          <w:szCs w:val="24"/>
        </w:rPr>
        <w:t xml:space="preserve"> throughout the year, maintains accurate student records, and fosters positive relationships with internal and external stakeholders.</w:t>
      </w:r>
    </w:p>
    <w:p w14:paraId="203415F4" w14:textId="77777777" w:rsidR="00A849F7" w:rsidRDefault="00A72754" w:rsidP="008D3893">
      <w:pPr>
        <w:pStyle w:val="Heading1"/>
        <w:pBdr>
          <w:bottom w:val="single" w:sz="12" w:space="1" w:color="auto"/>
        </w:pBdr>
        <w:rPr>
          <w:rFonts w:cs="Calibri"/>
          <w:b w:val="0"/>
          <w:sz w:val="24"/>
          <w:szCs w:val="24"/>
        </w:rPr>
      </w:pPr>
      <w:r w:rsidRPr="00A72754">
        <w:rPr>
          <w:rFonts w:cs="Calibri"/>
          <w:b w:val="0"/>
          <w:sz w:val="24"/>
          <w:szCs w:val="24"/>
        </w:rPr>
        <w:t>The position also contributes to the college's strategic planning by collating, analysing and presenting enrolment data to inform decision-making by the Senior Executive Team. The occupant will demonstrate confidence in the use of workplace technology, student administration systems, databases and the Microsoft Office suite to manage information, generate reports and support business operations. The role requires the ability to quickly adapt to new technologies and business systems, identify opportunities for continuous improvement, and enhance administrative processes to deliver efficient, accurate and responsive enrolment services that support the college's operational and strategic objectives</w:t>
      </w:r>
      <w:r w:rsidR="00A849F7">
        <w:rPr>
          <w:rFonts w:cs="Calibri"/>
          <w:b w:val="0"/>
          <w:sz w:val="24"/>
          <w:szCs w:val="24"/>
        </w:rPr>
        <w:t xml:space="preserve"> </w:t>
      </w:r>
    </w:p>
    <w:p w14:paraId="7332143E" w14:textId="77777777" w:rsidR="00A849F7" w:rsidRDefault="00A849F7" w:rsidP="007702B5">
      <w:pPr>
        <w:pStyle w:val="Heading1"/>
        <w:pBdr>
          <w:bottom w:val="single" w:sz="12" w:space="1" w:color="auto"/>
        </w:pBdr>
        <w:rPr>
          <w:rFonts w:cs="Calibri"/>
          <w:b w:val="0"/>
          <w:sz w:val="24"/>
          <w:szCs w:val="24"/>
        </w:rPr>
      </w:pPr>
      <w:r w:rsidRPr="00A849F7">
        <w:rPr>
          <w:rFonts w:cs="Calibri"/>
          <w:b w:val="0"/>
          <w:sz w:val="24"/>
          <w:szCs w:val="24"/>
        </w:rPr>
        <w:t>The position also provides administrative support to the school's staffing function during the absence of the Staffing Officer and contributes to the effective operation of the Careers Office by delivering administrative and operational support across a range of careers and transition activities.</w:t>
      </w:r>
    </w:p>
    <w:p w14:paraId="221A3506" w14:textId="0C5D527C"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2D112042" w14:textId="799E338A" w:rsidR="000F5457" w:rsidRPr="000F5457" w:rsidRDefault="00B731D9" w:rsidP="00B731D9">
      <w:pPr>
        <w:pStyle w:val="DotPoint"/>
        <w:numPr>
          <w:ilvl w:val="0"/>
          <w:numId w:val="0"/>
        </w:numPr>
        <w:outlineLvl w:val="0"/>
      </w:pPr>
      <w:r w:rsidRPr="00B731D9">
        <w:rPr>
          <w:rFonts w:cs="Calibri"/>
          <w:szCs w:val="24"/>
        </w:rPr>
        <w:t>The Enrolments Officer is an integral member of the Front Office team, contributing to the</w:t>
      </w:r>
      <w:r>
        <w:rPr>
          <w:rFonts w:cs="Calibri"/>
          <w:szCs w:val="24"/>
        </w:rPr>
        <w:t xml:space="preserve"> </w:t>
      </w:r>
      <w:r w:rsidRPr="00B731D9">
        <w:rPr>
          <w:rFonts w:cs="Calibri"/>
          <w:szCs w:val="24"/>
        </w:rPr>
        <w:t>effective</w:t>
      </w:r>
      <w:r>
        <w:rPr>
          <w:rFonts w:cs="Calibri"/>
          <w:szCs w:val="24"/>
        </w:rPr>
        <w:t xml:space="preserve"> </w:t>
      </w:r>
      <w:r w:rsidRPr="00B731D9">
        <w:rPr>
          <w:rFonts w:cs="Calibri"/>
          <w:szCs w:val="24"/>
        </w:rPr>
        <w:t xml:space="preserve">operation of the college and supporting the delivery of high-quality administrative services in line with ACT Education Directorate priorities. Working under the general direction of the Business Manager/Operations Manager, the position applies established policies, procedures and work practices to coordinate and deliver enrolment services, manage competing priorities and support the day-to-day operational requirements of the college. The role is accountable for maintaining accurate enrolment processes, </w:t>
      </w:r>
      <w:r>
        <w:rPr>
          <w:rFonts w:cs="Calibri"/>
          <w:szCs w:val="24"/>
        </w:rPr>
        <w:t xml:space="preserve">managing records, </w:t>
      </w:r>
      <w:r w:rsidRPr="00B731D9">
        <w:rPr>
          <w:rFonts w:cs="Calibri"/>
          <w:szCs w:val="24"/>
        </w:rPr>
        <w:t>providing responsive customer service, and contributing to the efficient administration of the school's enrolment functions in accordance with Directorate requirements.</w:t>
      </w:r>
    </w:p>
    <w:p w14:paraId="60390F85" w14:textId="2F9DECF5" w:rsidR="001821AB" w:rsidRDefault="00616D74" w:rsidP="001821AB">
      <w:pPr>
        <w:pStyle w:val="SubdotPoint"/>
        <w:numPr>
          <w:ilvl w:val="0"/>
          <w:numId w:val="0"/>
        </w:numPr>
        <w:rPr>
          <w:b/>
          <w:bCs/>
        </w:rPr>
      </w:pPr>
      <w:r>
        <w:rPr>
          <w:b/>
          <w:bCs/>
        </w:rPr>
        <w:t>Enrolments Administration</w:t>
      </w:r>
      <w:r w:rsidR="0053202C">
        <w:rPr>
          <w:b/>
          <w:bCs/>
        </w:rPr>
        <w:t>/Front Office</w:t>
      </w:r>
      <w:r>
        <w:rPr>
          <w:b/>
          <w:bCs/>
        </w:rPr>
        <w:t>:</w:t>
      </w:r>
    </w:p>
    <w:p w14:paraId="21CC6AAD" w14:textId="0779A199" w:rsidR="00BA2B3D" w:rsidRPr="001821AB" w:rsidRDefault="00BA2B3D" w:rsidP="001821AB">
      <w:pPr>
        <w:pStyle w:val="SubdotPoint"/>
        <w:numPr>
          <w:ilvl w:val="0"/>
          <w:numId w:val="0"/>
        </w:numPr>
        <w:rPr>
          <w:b/>
          <w:bCs/>
        </w:rPr>
      </w:pPr>
      <w:r>
        <w:t>Under general direction:</w:t>
      </w:r>
    </w:p>
    <w:p w14:paraId="2588D7A5" w14:textId="22313CAA" w:rsidR="00616D74" w:rsidRPr="00616D74" w:rsidRDefault="00616D74" w:rsidP="00D8521F">
      <w:pPr>
        <w:pStyle w:val="xmsonormal"/>
        <w:numPr>
          <w:ilvl w:val="0"/>
          <w:numId w:val="31"/>
        </w:numPr>
        <w:spacing w:after="240" w:line="276" w:lineRule="auto"/>
        <w:ind w:left="357" w:hanging="357"/>
        <w:contextualSpacing/>
      </w:pPr>
      <w:r w:rsidRPr="00616D74">
        <w:t>Coordinate the end-to-end student enrolment process, ensuring all applications are assessed, processed and administered accurately in accordance with ACT Education Directorate policies, procedures and legislative requirements.</w:t>
      </w:r>
    </w:p>
    <w:p w14:paraId="0DC59442" w14:textId="241A0FD8" w:rsidR="00616D74" w:rsidRPr="00616D74" w:rsidRDefault="00616D74" w:rsidP="00D8521F">
      <w:pPr>
        <w:pStyle w:val="xmsonormal"/>
        <w:numPr>
          <w:ilvl w:val="0"/>
          <w:numId w:val="31"/>
        </w:numPr>
        <w:spacing w:after="240" w:line="276" w:lineRule="auto"/>
        <w:ind w:left="357" w:hanging="357"/>
        <w:contextualSpacing/>
      </w:pPr>
      <w:r w:rsidRPr="00616D74">
        <w:lastRenderedPageBreak/>
        <w:t>Maintain accurate and up-to-date student records using a range of student management systems, databases and electronic record management systems, ensuring data integrity and confidentiality.</w:t>
      </w:r>
    </w:p>
    <w:p w14:paraId="6FD56E1B" w14:textId="6869750C" w:rsidR="00616D74" w:rsidRPr="00616D74" w:rsidRDefault="00616D74" w:rsidP="00D8521F">
      <w:pPr>
        <w:pStyle w:val="xmsonormal"/>
        <w:numPr>
          <w:ilvl w:val="0"/>
          <w:numId w:val="31"/>
        </w:numPr>
        <w:spacing w:after="240" w:line="276" w:lineRule="auto"/>
        <w:ind w:left="357" w:hanging="357"/>
        <w:contextualSpacing/>
      </w:pPr>
      <w:r w:rsidRPr="00616D74">
        <w:t>Provide high-quality advice and assistance to students, families, carers and staff on enrolment eligibility, processes</w:t>
      </w:r>
      <w:r w:rsidR="00D8521F">
        <w:t xml:space="preserve"> </w:t>
      </w:r>
      <w:r w:rsidRPr="00616D74">
        <w:t>and related student administration matters.</w:t>
      </w:r>
    </w:p>
    <w:p w14:paraId="69EE029C" w14:textId="30BC2F24" w:rsidR="00616D74" w:rsidRPr="00616D74" w:rsidRDefault="00616D74" w:rsidP="00D8521F">
      <w:pPr>
        <w:pStyle w:val="xmsonormal"/>
        <w:numPr>
          <w:ilvl w:val="0"/>
          <w:numId w:val="31"/>
        </w:numPr>
        <w:spacing w:after="240" w:line="276" w:lineRule="auto"/>
        <w:ind w:left="357" w:hanging="357"/>
        <w:contextualSpacing/>
      </w:pPr>
      <w:r w:rsidRPr="00616D74">
        <w:t>Coordinate enrolment administration, including data entry, management of enrolment documentation, establishment of future student records and completion of all associated administrative processes.</w:t>
      </w:r>
    </w:p>
    <w:p w14:paraId="6AE6FDCD" w14:textId="1E1B1638" w:rsidR="00616D74" w:rsidRPr="00616D74" w:rsidRDefault="00616D74" w:rsidP="00D8521F">
      <w:pPr>
        <w:pStyle w:val="xmsonormal"/>
        <w:numPr>
          <w:ilvl w:val="0"/>
          <w:numId w:val="31"/>
        </w:numPr>
        <w:spacing w:after="240" w:line="276" w:lineRule="auto"/>
        <w:ind w:left="357" w:hanging="357"/>
        <w:contextualSpacing/>
      </w:pPr>
      <w:r w:rsidRPr="00616D74">
        <w:t>Collect, analyse and prepare enrolment data and reports to support operational planning, forecasting and strategic decision-making by the Senior Executive Team.</w:t>
      </w:r>
    </w:p>
    <w:p w14:paraId="2E878953" w14:textId="27E67730" w:rsidR="00616D74" w:rsidRPr="00616D74" w:rsidRDefault="00616D74" w:rsidP="00D8521F">
      <w:pPr>
        <w:pStyle w:val="xmsonormal"/>
        <w:numPr>
          <w:ilvl w:val="0"/>
          <w:numId w:val="31"/>
        </w:numPr>
        <w:spacing w:after="240" w:line="276" w:lineRule="auto"/>
        <w:ind w:left="357" w:hanging="357"/>
        <w:contextualSpacing/>
      </w:pPr>
      <w:r w:rsidRPr="00616D74">
        <w:t>Coordinate the management of sensitive student documentation, including court orders, subpoenas and other confidential records, ensuring compliance with relevant legislation, privacy requirements and Directorate policies.</w:t>
      </w:r>
    </w:p>
    <w:p w14:paraId="20ABF30C" w14:textId="00FE1FD4" w:rsidR="00616D74" w:rsidRPr="00616D74" w:rsidRDefault="00616D74" w:rsidP="00D8521F">
      <w:pPr>
        <w:pStyle w:val="xmsonormal"/>
        <w:numPr>
          <w:ilvl w:val="0"/>
          <w:numId w:val="31"/>
        </w:numPr>
        <w:spacing w:after="240" w:line="276" w:lineRule="auto"/>
        <w:ind w:left="357" w:hanging="357"/>
        <w:contextualSpacing/>
      </w:pPr>
      <w:r w:rsidRPr="00616D74">
        <w:t>Develop and maintain effective working relationships with internal and external stakeholders, providing professional, responsive and customer-focused service and liaising with schools, families and external agencies as required.</w:t>
      </w:r>
    </w:p>
    <w:p w14:paraId="7F97C82E" w14:textId="1DDA5962" w:rsidR="00616D74" w:rsidRPr="00616D74" w:rsidRDefault="00616D74" w:rsidP="00D8521F">
      <w:pPr>
        <w:pStyle w:val="xmsonormal"/>
        <w:numPr>
          <w:ilvl w:val="0"/>
          <w:numId w:val="31"/>
        </w:numPr>
        <w:spacing w:after="240" w:line="276" w:lineRule="auto"/>
        <w:ind w:left="357" w:hanging="357"/>
        <w:contextualSpacing/>
      </w:pPr>
      <w:r w:rsidRPr="00616D74">
        <w:t>Work collaboratively with the Student Services Team and Front Office staff to ensure accurate student information, seamless enrolment</w:t>
      </w:r>
      <w:r w:rsidR="004408F3">
        <w:t xml:space="preserve"> and transition</w:t>
      </w:r>
      <w:r w:rsidRPr="00616D74">
        <w:t xml:space="preserve"> processes and consistent administrative practices.</w:t>
      </w:r>
    </w:p>
    <w:p w14:paraId="7CE78F15" w14:textId="3871B8FD" w:rsidR="00616D74" w:rsidRPr="00616D74" w:rsidRDefault="00616D74" w:rsidP="00D8521F">
      <w:pPr>
        <w:pStyle w:val="xmsonormal"/>
        <w:numPr>
          <w:ilvl w:val="0"/>
          <w:numId w:val="31"/>
        </w:numPr>
        <w:spacing w:after="240" w:line="276" w:lineRule="auto"/>
        <w:ind w:left="357" w:hanging="357"/>
        <w:contextualSpacing/>
      </w:pPr>
      <w:r w:rsidRPr="00616D74">
        <w:t>Prepare and manage a range of correspondence, reports, standard documentation and communications to support enrolment and student administration functions.</w:t>
      </w:r>
    </w:p>
    <w:p w14:paraId="5A691AEE" w14:textId="0E7A564D" w:rsidR="00616D74" w:rsidRPr="00616D74" w:rsidRDefault="00616D74" w:rsidP="00D8521F">
      <w:pPr>
        <w:pStyle w:val="xmsonormal"/>
        <w:numPr>
          <w:ilvl w:val="0"/>
          <w:numId w:val="31"/>
        </w:numPr>
        <w:spacing w:after="240" w:line="276" w:lineRule="auto"/>
        <w:ind w:left="357" w:hanging="357"/>
        <w:contextualSpacing/>
      </w:pPr>
      <w:r>
        <w:t>P</w:t>
      </w:r>
      <w:r w:rsidRPr="00616D74">
        <w:t>rovide specialist administrative support to the Principal</w:t>
      </w:r>
      <w:r w:rsidR="004408F3">
        <w:t xml:space="preserve">, </w:t>
      </w:r>
      <w:r w:rsidRPr="00616D74">
        <w:t xml:space="preserve">Business Manager </w:t>
      </w:r>
      <w:r w:rsidR="004408F3">
        <w:t>Operations Manager</w:t>
      </w:r>
      <w:r w:rsidRPr="00616D74">
        <w:t xml:space="preserve"> through centralised enrolment and student administration processes.</w:t>
      </w:r>
    </w:p>
    <w:p w14:paraId="0D3AF182" w14:textId="4D8F3CDF" w:rsidR="00616D74" w:rsidRPr="00616D74" w:rsidRDefault="00616D74" w:rsidP="00D8521F">
      <w:pPr>
        <w:pStyle w:val="xmsonormal"/>
        <w:numPr>
          <w:ilvl w:val="0"/>
          <w:numId w:val="31"/>
        </w:numPr>
        <w:spacing w:after="240" w:line="276" w:lineRule="auto"/>
        <w:ind w:left="357" w:hanging="357"/>
        <w:contextualSpacing/>
      </w:pPr>
      <w:r w:rsidRPr="00616D74">
        <w:t>Apply sound judgement, initiative and organisational skills to manage competing priorities, work independently and contribute to continuous improvement of enrolment systems, administrative practices and customer service delivery.</w:t>
      </w:r>
    </w:p>
    <w:p w14:paraId="294FC1EC" w14:textId="146FCEEE" w:rsidR="00616D74" w:rsidRPr="00616D74" w:rsidRDefault="00616D74" w:rsidP="00D8521F">
      <w:pPr>
        <w:pStyle w:val="xmsonormal"/>
        <w:numPr>
          <w:ilvl w:val="0"/>
          <w:numId w:val="31"/>
        </w:numPr>
        <w:spacing w:after="240" w:line="276" w:lineRule="auto"/>
        <w:ind w:left="357" w:hanging="357"/>
        <w:contextualSpacing/>
      </w:pPr>
      <w:r w:rsidRPr="00616D74">
        <w:t>Interpret and apply relevant ACT Public Service and ACT Education Directorate legislation, policies and procedures relating to enrolments, student records management, privacy and information governance.</w:t>
      </w:r>
    </w:p>
    <w:p w14:paraId="781B7066" w14:textId="0C67149D" w:rsidR="00616D74" w:rsidRPr="00D8521F" w:rsidRDefault="00616D74" w:rsidP="00D8521F">
      <w:pPr>
        <w:pStyle w:val="xmsonormal"/>
        <w:numPr>
          <w:ilvl w:val="0"/>
          <w:numId w:val="31"/>
        </w:numPr>
        <w:spacing w:after="240" w:line="276" w:lineRule="auto"/>
        <w:ind w:left="357" w:hanging="357"/>
        <w:contextualSpacing/>
        <w:rPr>
          <w:rFonts w:eastAsia="Times New Roman"/>
          <w:color w:val="000000"/>
        </w:rPr>
      </w:pPr>
      <w:r w:rsidRPr="00616D74">
        <w:rPr>
          <w:rFonts w:eastAsia="Times New Roman" w:cs="Times New Roman"/>
          <w:sz w:val="24"/>
          <w:szCs w:val="20"/>
        </w:rPr>
        <w:t>Undertake other duties appropriate to the classification as directed by the Principal, Business Manager</w:t>
      </w:r>
      <w:r w:rsidR="004408F3">
        <w:rPr>
          <w:rFonts w:eastAsia="Times New Roman" w:cs="Times New Roman"/>
          <w:sz w:val="24"/>
          <w:szCs w:val="20"/>
        </w:rPr>
        <w:t xml:space="preserve"> and/or Operations Manager.</w:t>
      </w:r>
    </w:p>
    <w:p w14:paraId="4653E49E" w14:textId="77777777" w:rsidR="00D8521F" w:rsidRPr="00D8521F" w:rsidRDefault="00D8521F" w:rsidP="00D8521F">
      <w:pPr>
        <w:pStyle w:val="xmsonormal"/>
        <w:spacing w:after="240" w:line="276" w:lineRule="auto"/>
        <w:ind w:left="357" w:hanging="357"/>
        <w:rPr>
          <w:rFonts w:eastAsia="Times New Roman"/>
          <w:color w:val="000000"/>
        </w:rPr>
      </w:pPr>
    </w:p>
    <w:p w14:paraId="73953B76" w14:textId="77777777" w:rsidR="005A1543" w:rsidRPr="00DA44FE" w:rsidRDefault="005A1543" w:rsidP="005A1543">
      <w:pPr>
        <w:pStyle w:val="NumberedPoints"/>
        <w:numPr>
          <w:ilvl w:val="0"/>
          <w:numId w:val="0"/>
        </w:numPr>
        <w:spacing w:line="276" w:lineRule="auto"/>
        <w:ind w:left="360" w:hanging="360"/>
        <w:rPr>
          <w:b/>
          <w:bCs/>
        </w:rPr>
      </w:pPr>
      <w:r w:rsidRPr="00DA44FE">
        <w:rPr>
          <w:b/>
          <w:bCs/>
        </w:rPr>
        <w:t>Staffing</w:t>
      </w:r>
      <w:r>
        <w:rPr>
          <w:b/>
          <w:bCs/>
        </w:rPr>
        <w:t xml:space="preserve"> Administration</w:t>
      </w:r>
    </w:p>
    <w:p w14:paraId="3F17215E" w14:textId="77777777" w:rsidR="005A1543" w:rsidRDefault="005A1543" w:rsidP="005A1543">
      <w:pPr>
        <w:pStyle w:val="NumberedPoints"/>
        <w:numPr>
          <w:ilvl w:val="0"/>
          <w:numId w:val="0"/>
        </w:numPr>
        <w:spacing w:line="276" w:lineRule="auto"/>
        <w:rPr>
          <w:lang w:val="en-US"/>
        </w:rPr>
      </w:pPr>
      <w:r>
        <w:rPr>
          <w:lang w:val="en-US"/>
        </w:rPr>
        <w:t>Under general direction:</w:t>
      </w:r>
    </w:p>
    <w:p w14:paraId="64F69DA7" w14:textId="346B55C9" w:rsidR="004408F3" w:rsidRPr="004408F3" w:rsidRDefault="004408F3" w:rsidP="004408F3">
      <w:pPr>
        <w:pStyle w:val="NumberedPoints"/>
        <w:numPr>
          <w:ilvl w:val="0"/>
          <w:numId w:val="32"/>
        </w:numPr>
        <w:spacing w:line="276" w:lineRule="auto"/>
      </w:pPr>
      <w:r w:rsidRPr="004408F3">
        <w:t>Coordinate the day-to-day administration of relief staffing arrangements, utilising Directorate and school-based systems to ensure timely and effective coverage of classes and programs.</w:t>
      </w:r>
    </w:p>
    <w:p w14:paraId="640B0EE5" w14:textId="3F9D526C" w:rsidR="004408F3" w:rsidRPr="004408F3" w:rsidRDefault="004408F3" w:rsidP="004408F3">
      <w:pPr>
        <w:pStyle w:val="NumberedPoints"/>
        <w:numPr>
          <w:ilvl w:val="0"/>
          <w:numId w:val="32"/>
        </w:numPr>
        <w:spacing w:line="276" w:lineRule="auto"/>
      </w:pPr>
      <w:r w:rsidRPr="004408F3">
        <w:t xml:space="preserve">Maintain accurate staff and student records across a range of business systems, ensuring data integrity, confidentiality and compliance with ACT Education Directorate </w:t>
      </w:r>
      <w:r>
        <w:t xml:space="preserve">HR </w:t>
      </w:r>
      <w:r w:rsidRPr="004408F3">
        <w:t>policies and legislative requirements.</w:t>
      </w:r>
    </w:p>
    <w:p w14:paraId="1747515E" w14:textId="6ECAA32B" w:rsidR="004408F3" w:rsidRPr="004408F3" w:rsidRDefault="004408F3" w:rsidP="004408F3">
      <w:pPr>
        <w:pStyle w:val="NumberedPoints"/>
        <w:numPr>
          <w:ilvl w:val="0"/>
          <w:numId w:val="32"/>
        </w:numPr>
        <w:spacing w:line="276" w:lineRule="auto"/>
      </w:pPr>
      <w:r w:rsidRPr="004408F3">
        <w:t xml:space="preserve">Work collaboratively with the Principal, Deputy Principals, Business Manager to support workforce administration activities, including staff appointments, contracts, probation, inductions and related </w:t>
      </w:r>
      <w:r>
        <w:t xml:space="preserve">Human Resource </w:t>
      </w:r>
      <w:r w:rsidRPr="004408F3">
        <w:t>processes.</w:t>
      </w:r>
    </w:p>
    <w:p w14:paraId="26094563" w14:textId="4B819B8A" w:rsidR="004408F3" w:rsidRPr="004408F3" w:rsidRDefault="004408F3" w:rsidP="004408F3">
      <w:pPr>
        <w:pStyle w:val="NumberedPoints"/>
        <w:numPr>
          <w:ilvl w:val="0"/>
          <w:numId w:val="32"/>
        </w:numPr>
        <w:spacing w:line="276" w:lineRule="auto"/>
      </w:pPr>
      <w:r w:rsidRPr="004408F3">
        <w:t>Provide high-quality administrative and operational support as a member of the Front Office team, contributing to the efficient delivery of school business operations and responsive customer service.</w:t>
      </w:r>
    </w:p>
    <w:p w14:paraId="4CB7B052" w14:textId="1A2C92EE" w:rsidR="004408F3" w:rsidRPr="004408F3" w:rsidRDefault="004408F3" w:rsidP="004408F3">
      <w:pPr>
        <w:pStyle w:val="NumberedPoints"/>
        <w:numPr>
          <w:ilvl w:val="0"/>
          <w:numId w:val="32"/>
        </w:numPr>
        <w:spacing w:line="276" w:lineRule="auto"/>
      </w:pPr>
      <w:r w:rsidRPr="004408F3">
        <w:t>Administer employee leave transactions in accordance with ACT Education Directorate policies, procedures and industrial requirements, ensuring the timely and accurate processing of records.</w:t>
      </w:r>
    </w:p>
    <w:p w14:paraId="3DCF5C0A" w14:textId="23A94102" w:rsidR="00310E38" w:rsidRDefault="004408F3" w:rsidP="004408F3">
      <w:pPr>
        <w:pStyle w:val="NumberedPoints"/>
        <w:numPr>
          <w:ilvl w:val="0"/>
          <w:numId w:val="32"/>
        </w:numPr>
        <w:spacing w:line="276" w:lineRule="auto"/>
      </w:pPr>
      <w:r w:rsidRPr="004408F3">
        <w:lastRenderedPageBreak/>
        <w:t>Manage sensitive employment and student documentation with discretion, maintaining confidentiality and ensuring compliance with relevant privacy legislation, records management requirements and Directorate policy.</w:t>
      </w:r>
    </w:p>
    <w:p w14:paraId="510D814B" w14:textId="77777777" w:rsidR="004408F3" w:rsidRDefault="004408F3" w:rsidP="004408F3">
      <w:pPr>
        <w:pStyle w:val="NumberedPoints"/>
        <w:numPr>
          <w:ilvl w:val="0"/>
          <w:numId w:val="0"/>
        </w:numPr>
        <w:spacing w:line="276" w:lineRule="auto"/>
        <w:ind w:left="360" w:hanging="360"/>
        <w:rPr>
          <w:b/>
          <w:bCs/>
        </w:rPr>
      </w:pPr>
    </w:p>
    <w:p w14:paraId="570ACFE3" w14:textId="4ED1148D" w:rsidR="00310E38" w:rsidRDefault="00310E38" w:rsidP="00310E38">
      <w:pPr>
        <w:pStyle w:val="NumberedPoints"/>
        <w:numPr>
          <w:ilvl w:val="0"/>
          <w:numId w:val="0"/>
        </w:numPr>
        <w:spacing w:line="276" w:lineRule="auto"/>
        <w:ind w:left="360" w:hanging="360"/>
        <w:rPr>
          <w:b/>
          <w:bCs/>
        </w:rPr>
      </w:pPr>
      <w:r>
        <w:rPr>
          <w:b/>
          <w:bCs/>
        </w:rPr>
        <w:t>Front Office Administration/Reception</w:t>
      </w:r>
    </w:p>
    <w:p w14:paraId="66F99059" w14:textId="61D67C1E" w:rsidR="00E5314A" w:rsidRPr="00E5314A" w:rsidRDefault="00E5314A" w:rsidP="00F838B1">
      <w:pPr>
        <w:pStyle w:val="NumberedPoints"/>
        <w:numPr>
          <w:ilvl w:val="0"/>
          <w:numId w:val="0"/>
        </w:numPr>
        <w:spacing w:line="276" w:lineRule="auto"/>
      </w:pPr>
      <w:r w:rsidRPr="00F838B1">
        <w:t>Under general direction:</w:t>
      </w:r>
    </w:p>
    <w:p w14:paraId="25D809E8" w14:textId="78E4EE67" w:rsidR="0053202C" w:rsidRPr="0053202C" w:rsidRDefault="0053202C" w:rsidP="0053202C">
      <w:pPr>
        <w:pStyle w:val="NumberedPoints"/>
        <w:numPr>
          <w:ilvl w:val="0"/>
          <w:numId w:val="33"/>
        </w:numPr>
        <w:spacing w:line="276" w:lineRule="auto"/>
        <w:rPr>
          <w:szCs w:val="24"/>
        </w:rPr>
      </w:pPr>
      <w:r w:rsidRPr="0053202C">
        <w:rPr>
          <w:szCs w:val="24"/>
        </w:rPr>
        <w:t>Contribute to the effective day-to-day operations of the Front Office by delivering high-quality, customer-focused administrative services and acting as a professional first point of contact for students, families, staff, visitors and external stakeholders.</w:t>
      </w:r>
    </w:p>
    <w:p w14:paraId="73E600AF" w14:textId="149A2D04" w:rsidR="0053202C" w:rsidRPr="00426844" w:rsidRDefault="0053202C" w:rsidP="00426844">
      <w:pPr>
        <w:pStyle w:val="NumberedPoints"/>
        <w:numPr>
          <w:ilvl w:val="0"/>
          <w:numId w:val="33"/>
        </w:numPr>
        <w:spacing w:line="276" w:lineRule="auto"/>
        <w:rPr>
          <w:szCs w:val="24"/>
        </w:rPr>
      </w:pPr>
      <w:r w:rsidRPr="0053202C">
        <w:rPr>
          <w:szCs w:val="24"/>
        </w:rPr>
        <w:t>Respond to and resolve a broad range of enquiries, providing accurate advice and information or referring complex matters to the appropriate staff member in a timely and professional manner.</w:t>
      </w:r>
    </w:p>
    <w:p w14:paraId="5FB41122" w14:textId="4784E7A7" w:rsidR="001821AB" w:rsidRPr="0053202C" w:rsidRDefault="0053202C" w:rsidP="0053202C">
      <w:pPr>
        <w:pStyle w:val="NumberedPoints"/>
        <w:numPr>
          <w:ilvl w:val="0"/>
          <w:numId w:val="33"/>
        </w:numPr>
        <w:spacing w:line="276" w:lineRule="auto"/>
        <w:rPr>
          <w:b/>
          <w:bCs/>
        </w:rPr>
      </w:pPr>
      <w:r w:rsidRPr="0053202C">
        <w:rPr>
          <w:szCs w:val="24"/>
        </w:rPr>
        <w:t>Build and maintain positive relationships with internal and external stakeholders, demonstrating sound judgement, discretion and a commitment to delivering responsive and professional customer service.</w:t>
      </w:r>
    </w:p>
    <w:p w14:paraId="24FC9CEA" w14:textId="77777777" w:rsidR="0053202C" w:rsidRPr="00184B9D" w:rsidRDefault="0053202C" w:rsidP="0053202C">
      <w:pPr>
        <w:pStyle w:val="NumberedPoints"/>
        <w:numPr>
          <w:ilvl w:val="0"/>
          <w:numId w:val="0"/>
        </w:numPr>
        <w:spacing w:line="276" w:lineRule="auto"/>
        <w:ind w:left="360"/>
        <w:rPr>
          <w:b/>
          <w:bCs/>
        </w:rPr>
      </w:pPr>
    </w:p>
    <w:p w14:paraId="51397852" w14:textId="4483A728" w:rsidR="00310E38" w:rsidRPr="001821AB" w:rsidRDefault="001821AB" w:rsidP="001821AB">
      <w:pPr>
        <w:pStyle w:val="NumberedPoints"/>
        <w:numPr>
          <w:ilvl w:val="0"/>
          <w:numId w:val="0"/>
        </w:numPr>
        <w:spacing w:line="276" w:lineRule="auto"/>
        <w:ind w:left="360" w:hanging="360"/>
        <w:rPr>
          <w:b/>
          <w:bCs/>
        </w:rPr>
      </w:pPr>
      <w:r w:rsidRPr="001821AB">
        <w:rPr>
          <w:b/>
          <w:bCs/>
        </w:rPr>
        <w:t>Careers Administration</w:t>
      </w:r>
    </w:p>
    <w:p w14:paraId="5F8A06A5" w14:textId="1A0239B8" w:rsidR="001821AB" w:rsidRPr="001821AB" w:rsidRDefault="001821AB" w:rsidP="001821AB">
      <w:pPr>
        <w:pStyle w:val="NumberedPoints"/>
        <w:numPr>
          <w:ilvl w:val="0"/>
          <w:numId w:val="0"/>
        </w:numPr>
        <w:spacing w:line="276" w:lineRule="auto"/>
      </w:pPr>
      <w:r w:rsidRPr="00F838B1">
        <w:t>Under general direction:</w:t>
      </w:r>
    </w:p>
    <w:p w14:paraId="0682D238" w14:textId="181FA97B" w:rsidR="00777F0D" w:rsidRPr="00777F0D" w:rsidRDefault="00777F0D" w:rsidP="00777F0D">
      <w:pPr>
        <w:pStyle w:val="ListParagraph"/>
        <w:numPr>
          <w:ilvl w:val="0"/>
          <w:numId w:val="35"/>
        </w:numPr>
        <w:rPr>
          <w:rFonts w:asciiTheme="minorHAnsi" w:hAnsiTheme="minorHAnsi" w:cstheme="minorHAnsi"/>
          <w:szCs w:val="24"/>
        </w:rPr>
      </w:pPr>
      <w:r w:rsidRPr="00777F0D">
        <w:rPr>
          <w:rFonts w:asciiTheme="minorHAnsi" w:hAnsiTheme="minorHAnsi" w:cstheme="minorHAnsi"/>
          <w:szCs w:val="24"/>
        </w:rPr>
        <w:t>Provide administrative support in the day-to-day delivery of Work Experience (WEX) and School-Based Apprenticeship and Traineeship (</w:t>
      </w:r>
      <w:proofErr w:type="spellStart"/>
      <w:r w:rsidRPr="00777F0D">
        <w:rPr>
          <w:rFonts w:asciiTheme="minorHAnsi" w:hAnsiTheme="minorHAnsi" w:cstheme="minorHAnsi"/>
          <w:szCs w:val="24"/>
        </w:rPr>
        <w:t>ASbA</w:t>
      </w:r>
      <w:proofErr w:type="spellEnd"/>
      <w:r w:rsidRPr="00777F0D">
        <w:rPr>
          <w:rFonts w:asciiTheme="minorHAnsi" w:hAnsiTheme="minorHAnsi" w:cstheme="minorHAnsi"/>
          <w:szCs w:val="24"/>
        </w:rPr>
        <w:t>) programs, delivering timely advice and assistance to students, staff, parents, carers and host organisations.</w:t>
      </w:r>
    </w:p>
    <w:p w14:paraId="63C75082" w14:textId="5E1D06A5" w:rsidR="00777F0D" w:rsidRPr="00777F0D" w:rsidRDefault="00777F0D" w:rsidP="00777F0D">
      <w:pPr>
        <w:pStyle w:val="ListParagraph"/>
        <w:numPr>
          <w:ilvl w:val="0"/>
          <w:numId w:val="35"/>
        </w:numPr>
        <w:rPr>
          <w:rFonts w:asciiTheme="minorHAnsi" w:hAnsiTheme="minorHAnsi" w:cstheme="minorHAnsi"/>
          <w:szCs w:val="24"/>
        </w:rPr>
      </w:pPr>
      <w:r w:rsidRPr="00777F0D">
        <w:rPr>
          <w:rFonts w:asciiTheme="minorHAnsi" w:hAnsiTheme="minorHAnsi" w:cstheme="minorHAnsi"/>
          <w:szCs w:val="24"/>
        </w:rPr>
        <w:t>Provide responsive support in managing student enquiries and administrative requests, ensuring accurate information is provided and complex matters are referred to the appropriate staff member where required.</w:t>
      </w:r>
    </w:p>
    <w:p w14:paraId="706884D5" w14:textId="58523FD5" w:rsidR="00777F0D" w:rsidRPr="00777F0D" w:rsidRDefault="00777F0D" w:rsidP="00777F0D">
      <w:pPr>
        <w:pStyle w:val="ListParagraph"/>
        <w:numPr>
          <w:ilvl w:val="0"/>
          <w:numId w:val="35"/>
        </w:numPr>
        <w:rPr>
          <w:rFonts w:asciiTheme="minorHAnsi" w:hAnsiTheme="minorHAnsi" w:cstheme="minorHAnsi"/>
          <w:szCs w:val="24"/>
        </w:rPr>
      </w:pPr>
      <w:r w:rsidRPr="00777F0D">
        <w:rPr>
          <w:rFonts w:asciiTheme="minorHAnsi" w:hAnsiTheme="minorHAnsi" w:cstheme="minorHAnsi"/>
          <w:szCs w:val="24"/>
        </w:rPr>
        <w:t>Maintain accurate student records within Directorate WEX and student management systems, including placement agreements, attendance records, student and host documentation, and associated program records.</w:t>
      </w:r>
    </w:p>
    <w:p w14:paraId="74BCD803" w14:textId="58B3F8F6" w:rsidR="00777F0D" w:rsidRPr="00777F0D" w:rsidRDefault="00777F0D" w:rsidP="00777F0D">
      <w:pPr>
        <w:pStyle w:val="ListParagraph"/>
        <w:numPr>
          <w:ilvl w:val="0"/>
          <w:numId w:val="35"/>
        </w:numPr>
        <w:rPr>
          <w:rFonts w:asciiTheme="minorHAnsi" w:hAnsiTheme="minorHAnsi" w:cstheme="minorHAnsi"/>
          <w:szCs w:val="24"/>
        </w:rPr>
      </w:pPr>
      <w:r w:rsidRPr="00777F0D">
        <w:rPr>
          <w:rFonts w:asciiTheme="minorHAnsi" w:hAnsiTheme="minorHAnsi" w:cstheme="minorHAnsi"/>
          <w:szCs w:val="24"/>
        </w:rPr>
        <w:t xml:space="preserve">Provide support in monitoring Work Experience and </w:t>
      </w:r>
      <w:proofErr w:type="spellStart"/>
      <w:r w:rsidRPr="00777F0D">
        <w:rPr>
          <w:rFonts w:asciiTheme="minorHAnsi" w:hAnsiTheme="minorHAnsi" w:cstheme="minorHAnsi"/>
          <w:szCs w:val="24"/>
        </w:rPr>
        <w:t>ASbA</w:t>
      </w:r>
      <w:proofErr w:type="spellEnd"/>
      <w:r w:rsidRPr="00777F0D">
        <w:rPr>
          <w:rFonts w:asciiTheme="minorHAnsi" w:hAnsiTheme="minorHAnsi" w:cstheme="minorHAnsi"/>
          <w:szCs w:val="24"/>
        </w:rPr>
        <w:t xml:space="preserve"> participation and attendance, maintaining data integrity and following up outstanding documentation and compliance requirements with students, families and host organisations.</w:t>
      </w:r>
    </w:p>
    <w:p w14:paraId="0BB7D604" w14:textId="59D4D1C7" w:rsidR="00777F0D" w:rsidRPr="00777F0D" w:rsidRDefault="00777F0D" w:rsidP="00777F0D">
      <w:pPr>
        <w:pStyle w:val="ListParagraph"/>
        <w:numPr>
          <w:ilvl w:val="0"/>
          <w:numId w:val="35"/>
        </w:numPr>
        <w:rPr>
          <w:rFonts w:asciiTheme="minorHAnsi" w:hAnsiTheme="minorHAnsi" w:cstheme="minorHAnsi"/>
          <w:szCs w:val="24"/>
        </w:rPr>
      </w:pPr>
      <w:r w:rsidRPr="00777F0D">
        <w:rPr>
          <w:rFonts w:asciiTheme="minorHAnsi" w:hAnsiTheme="minorHAnsi" w:cstheme="minorHAnsi"/>
          <w:szCs w:val="24"/>
        </w:rPr>
        <w:t>Provide administrative support for the management of bookings, appointments and Careers calendars, ensuring activities, placements and events are scheduled and communicated effectively to stakeholders.</w:t>
      </w:r>
    </w:p>
    <w:p w14:paraId="269A12B9" w14:textId="0D3A9A95" w:rsidR="00777F0D" w:rsidRPr="00777F0D" w:rsidRDefault="00777F0D" w:rsidP="00777F0D">
      <w:pPr>
        <w:pStyle w:val="ListParagraph"/>
        <w:numPr>
          <w:ilvl w:val="0"/>
          <w:numId w:val="35"/>
        </w:numPr>
        <w:rPr>
          <w:rFonts w:asciiTheme="minorHAnsi" w:hAnsiTheme="minorHAnsi" w:cstheme="minorHAnsi"/>
          <w:szCs w:val="24"/>
        </w:rPr>
      </w:pPr>
      <w:r w:rsidRPr="00777F0D">
        <w:rPr>
          <w:rFonts w:asciiTheme="minorHAnsi" w:hAnsiTheme="minorHAnsi" w:cstheme="minorHAnsi"/>
          <w:szCs w:val="24"/>
        </w:rPr>
        <w:t>Prepare and distribute communications promoting careers education initiatives, work experience opportunities, tertiary pathways, industry expos and related programs to students, families and external partners.</w:t>
      </w:r>
    </w:p>
    <w:p w14:paraId="52E61CAC" w14:textId="6243628B" w:rsidR="00426844" w:rsidRDefault="00777F0D" w:rsidP="00777F0D">
      <w:pPr>
        <w:pStyle w:val="ListParagraph"/>
        <w:numPr>
          <w:ilvl w:val="0"/>
          <w:numId w:val="35"/>
        </w:numPr>
        <w:rPr>
          <w:rFonts w:asciiTheme="minorHAnsi" w:hAnsiTheme="minorHAnsi" w:cstheme="minorHAnsi"/>
          <w:szCs w:val="24"/>
        </w:rPr>
      </w:pPr>
      <w:r w:rsidRPr="00777F0D">
        <w:rPr>
          <w:rFonts w:asciiTheme="minorHAnsi" w:hAnsiTheme="minorHAnsi" w:cstheme="minorHAnsi"/>
          <w:szCs w:val="24"/>
        </w:rPr>
        <w:t>Provide support to the Careers Team in the planning and delivery of careers events and programs, including stakeholder liaison, volunteer documentation, registrations and event logistics to ensure successful outcomes.</w:t>
      </w:r>
    </w:p>
    <w:p w14:paraId="10823E0F" w14:textId="77777777" w:rsidR="00777F0D" w:rsidRDefault="00777F0D" w:rsidP="00777F0D">
      <w:pPr>
        <w:pStyle w:val="ListParagraph"/>
        <w:ind w:left="360"/>
        <w:rPr>
          <w:rFonts w:asciiTheme="minorHAnsi" w:hAnsiTheme="minorHAnsi" w:cstheme="minorHAnsi"/>
          <w:szCs w:val="24"/>
        </w:rPr>
      </w:pPr>
    </w:p>
    <w:p w14:paraId="249206C2" w14:textId="0DC4E0C4" w:rsidR="00660B74" w:rsidRPr="00ED0DC5" w:rsidRDefault="00BB6C4E" w:rsidP="00426844">
      <w:pPr>
        <w:pStyle w:val="ListParagraph"/>
        <w:ind w:left="0"/>
        <w:rPr>
          <w:b/>
          <w:bCs/>
        </w:rPr>
      </w:pPr>
      <w:r w:rsidRPr="00660B74">
        <w:rPr>
          <w:b/>
          <w:bCs/>
        </w:rPr>
        <w:t>Team</w:t>
      </w:r>
      <w:r w:rsidR="00247522">
        <w:rPr>
          <w:b/>
          <w:bCs/>
        </w:rPr>
        <w:t>work</w:t>
      </w:r>
      <w:r w:rsidR="00426844">
        <w:rPr>
          <w:b/>
          <w:bCs/>
        </w:rPr>
        <w:t xml:space="preserve">, </w:t>
      </w:r>
      <w:r w:rsidRPr="00ED0DC5">
        <w:rPr>
          <w:b/>
          <w:bCs/>
        </w:rPr>
        <w:t xml:space="preserve">Communication and Stakeholder Management </w:t>
      </w:r>
    </w:p>
    <w:p w14:paraId="2E151714" w14:textId="77777777" w:rsidR="003022D7" w:rsidRDefault="003022D7" w:rsidP="00F5207F">
      <w:pPr>
        <w:pStyle w:val="NumberedPoints"/>
        <w:numPr>
          <w:ilvl w:val="0"/>
          <w:numId w:val="8"/>
        </w:numPr>
        <w:spacing w:line="276" w:lineRule="auto"/>
        <w:ind w:left="714" w:hanging="357"/>
      </w:pPr>
      <w:r>
        <w:t>Provide excellent customer focused service to students, staff and the school community.</w:t>
      </w:r>
    </w:p>
    <w:p w14:paraId="7A233659" w14:textId="77777777" w:rsidR="003022D7" w:rsidRDefault="003022D7" w:rsidP="00F5207F">
      <w:pPr>
        <w:pStyle w:val="NumberedPoints"/>
        <w:numPr>
          <w:ilvl w:val="0"/>
          <w:numId w:val="8"/>
        </w:numPr>
        <w:spacing w:line="276" w:lineRule="auto"/>
        <w:ind w:left="714" w:hanging="357"/>
      </w:pPr>
      <w:r>
        <w:t>Develop collaborative relationships with key stakeholders and external agencies.</w:t>
      </w:r>
    </w:p>
    <w:p w14:paraId="33E8FD9A" w14:textId="77777777" w:rsidR="003022D7" w:rsidRDefault="003022D7" w:rsidP="00F5207F">
      <w:pPr>
        <w:pStyle w:val="NumberedPoints"/>
        <w:numPr>
          <w:ilvl w:val="0"/>
          <w:numId w:val="8"/>
        </w:numPr>
        <w:spacing w:line="276" w:lineRule="auto"/>
        <w:ind w:left="714" w:hanging="357"/>
      </w:pPr>
      <w:r>
        <w:t>Effectively communicate with sensitivity both orally and in writing.</w:t>
      </w:r>
    </w:p>
    <w:p w14:paraId="6C3E89EB" w14:textId="0C55CDCC" w:rsidR="00660B74" w:rsidRPr="004A5626" w:rsidRDefault="003022D7" w:rsidP="00F5207F">
      <w:pPr>
        <w:pStyle w:val="NumberedPoints"/>
        <w:numPr>
          <w:ilvl w:val="0"/>
          <w:numId w:val="8"/>
        </w:numPr>
        <w:spacing w:line="276" w:lineRule="auto"/>
        <w:ind w:left="714" w:hanging="357"/>
      </w:pPr>
      <w:r>
        <w:lastRenderedPageBreak/>
        <w:t>Prepare documentation and general correspondence as directed by executive.</w:t>
      </w:r>
    </w:p>
    <w:p w14:paraId="73DC88E0" w14:textId="5B0A1847" w:rsidR="00BB6C4E" w:rsidRPr="00385766" w:rsidRDefault="003022D7" w:rsidP="00385766">
      <w:pPr>
        <w:pStyle w:val="ListParagraph"/>
        <w:ind w:left="0"/>
        <w:rPr>
          <w:b/>
          <w:bCs/>
        </w:rPr>
      </w:pPr>
      <w:r>
        <w:rPr>
          <w:b/>
          <w:bCs/>
        </w:rPr>
        <w:t xml:space="preserve">Business Improvement </w:t>
      </w:r>
    </w:p>
    <w:p w14:paraId="3A10EF13" w14:textId="77777777" w:rsidR="003022D7" w:rsidRDefault="003022D7" w:rsidP="00F5207F">
      <w:pPr>
        <w:pStyle w:val="ListParagraph"/>
        <w:numPr>
          <w:ilvl w:val="0"/>
          <w:numId w:val="7"/>
        </w:numPr>
        <w:spacing w:line="276" w:lineRule="auto"/>
        <w:ind w:left="714" w:hanging="357"/>
      </w:pPr>
      <w:r>
        <w:t>Contribute to the development of procedures in relation to client services and administrative activities to maintain and improve service standards.</w:t>
      </w:r>
    </w:p>
    <w:p w14:paraId="54BC9ACF" w14:textId="56D13780" w:rsidR="009E312C" w:rsidRDefault="003022D7" w:rsidP="00F5207F">
      <w:pPr>
        <w:pStyle w:val="ListParagraph"/>
        <w:numPr>
          <w:ilvl w:val="0"/>
          <w:numId w:val="7"/>
        </w:numPr>
        <w:spacing w:line="276" w:lineRule="auto"/>
        <w:ind w:left="714" w:hanging="357"/>
      </w:pPr>
      <w:r>
        <w:t xml:space="preserve">Exercise initiative and judgement </w:t>
      </w:r>
      <w:r w:rsidR="00C0711D">
        <w:t>to</w:t>
      </w:r>
      <w:r>
        <w:t xml:space="preserve"> suggest new ways of working to improve service delivery.</w:t>
      </w:r>
    </w:p>
    <w:p w14:paraId="2FE043D9" w14:textId="77777777" w:rsidR="00E94153" w:rsidRPr="0089131C" w:rsidRDefault="00E94153" w:rsidP="00E94153">
      <w:pPr>
        <w:spacing w:after="0"/>
        <w:rPr>
          <w:rFonts w:cs="Calibri"/>
          <w:b/>
          <w:bCs/>
          <w:szCs w:val="24"/>
        </w:rPr>
      </w:pPr>
      <w:r w:rsidRPr="0089131C">
        <w:rPr>
          <w:rFonts w:cs="Calibri"/>
          <w:b/>
          <w:bCs/>
          <w:szCs w:val="24"/>
        </w:rPr>
        <w:t>Records Management</w:t>
      </w:r>
    </w:p>
    <w:p w14:paraId="15104920" w14:textId="0A19BABE" w:rsidR="004C4253" w:rsidRDefault="00E94153" w:rsidP="00184B9D">
      <w:pPr>
        <w:pStyle w:val="ListParagraph"/>
        <w:numPr>
          <w:ilvl w:val="0"/>
          <w:numId w:val="11"/>
        </w:numPr>
        <w:suppressAutoHyphens w:val="0"/>
        <w:autoSpaceDE w:val="0"/>
        <w:autoSpaceDN w:val="0"/>
        <w:spacing w:after="0" w:line="276" w:lineRule="auto"/>
        <w:contextualSpacing w:val="0"/>
        <w:rPr>
          <w:rFonts w:cs="Calibri"/>
          <w:szCs w:val="24"/>
        </w:rPr>
      </w:pPr>
      <w:r w:rsidRPr="0089131C">
        <w:rPr>
          <w:rFonts w:cs="Calibri"/>
          <w:color w:val="000000"/>
          <w:szCs w:val="24"/>
        </w:rPr>
        <w:t>Maintain a range of record keeping systems and databases</w:t>
      </w:r>
      <w:r>
        <w:rPr>
          <w:rFonts w:cs="Calibri"/>
          <w:color w:val="000000"/>
          <w:szCs w:val="24"/>
        </w:rPr>
        <w:t xml:space="preserve"> including </w:t>
      </w:r>
      <w:r w:rsidRPr="0089131C">
        <w:rPr>
          <w:rFonts w:cs="Calibri"/>
          <w:szCs w:val="24"/>
        </w:rPr>
        <w:t>student files</w:t>
      </w:r>
      <w:r>
        <w:rPr>
          <w:rFonts w:cs="Calibri"/>
          <w:szCs w:val="24"/>
        </w:rPr>
        <w:t>.</w:t>
      </w:r>
    </w:p>
    <w:p w14:paraId="4202BEBB" w14:textId="2F0E77BC" w:rsidR="00CD476F" w:rsidRDefault="001E3E2E" w:rsidP="00184B9D">
      <w:pPr>
        <w:pStyle w:val="ListParagraph"/>
        <w:suppressAutoHyphens w:val="0"/>
        <w:autoSpaceDE w:val="0"/>
        <w:autoSpaceDN w:val="0"/>
        <w:spacing w:after="0" w:line="276" w:lineRule="auto"/>
        <w:contextualSpacing w:val="0"/>
        <w:rPr>
          <w:rFonts w:cs="Calibri"/>
          <w:szCs w:val="24"/>
        </w:rPr>
      </w:pPr>
      <w:r>
        <w:rPr>
          <w:rFonts w:cs="Calibri"/>
          <w:szCs w:val="24"/>
        </w:rPr>
        <w:t xml:space="preserve">Under general direction, contribute to the compliance </w:t>
      </w:r>
      <w:r w:rsidR="007653E9">
        <w:rPr>
          <w:rFonts w:cs="Calibri"/>
          <w:szCs w:val="24"/>
        </w:rPr>
        <w:t xml:space="preserve">requirements </w:t>
      </w:r>
      <w:r w:rsidR="001D11DB">
        <w:rPr>
          <w:rFonts w:cs="Calibri"/>
          <w:szCs w:val="24"/>
        </w:rPr>
        <w:t xml:space="preserve">which may </w:t>
      </w:r>
      <w:r w:rsidR="00796ABC">
        <w:rPr>
          <w:rFonts w:cs="Calibri"/>
          <w:szCs w:val="24"/>
        </w:rPr>
        <w:t>include student information</w:t>
      </w:r>
      <w:r>
        <w:rPr>
          <w:rFonts w:cs="Calibri"/>
          <w:szCs w:val="24"/>
        </w:rPr>
        <w:t>, record keeping and processes according to Education Directorate requirements and legislation.</w:t>
      </w:r>
    </w:p>
    <w:p w14:paraId="39BEB582" w14:textId="77777777" w:rsidR="00533417" w:rsidRPr="00CD476F" w:rsidRDefault="00533417" w:rsidP="00777F0D">
      <w:pPr>
        <w:suppressAutoHyphens w:val="0"/>
        <w:autoSpaceDE w:val="0"/>
        <w:autoSpaceDN w:val="0"/>
        <w:spacing w:after="0" w:line="276" w:lineRule="auto"/>
      </w:pPr>
    </w:p>
    <w:p w14:paraId="7D35BC56" w14:textId="11FD9A94" w:rsidR="007910CA" w:rsidRDefault="007910CA">
      <w:pPr>
        <w:pStyle w:val="NoSpacing"/>
      </w:pPr>
    </w:p>
    <w:p w14:paraId="316D90FD" w14:textId="5FBB6C71"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0F04C0E" w14:textId="77777777" w:rsidR="003C6426" w:rsidRDefault="003C6426" w:rsidP="003C6426">
      <w:pPr>
        <w:pStyle w:val="BodyText"/>
        <w:rPr>
          <w:b/>
          <w:sz w:val="28"/>
          <w:szCs w:val="28"/>
        </w:rPr>
      </w:pPr>
      <w:r w:rsidRPr="00C36633">
        <w:rPr>
          <w:b/>
          <w:sz w:val="28"/>
          <w:szCs w:val="28"/>
        </w:rPr>
        <w:t xml:space="preserve">Professional / Technical Skills and Knowledge </w:t>
      </w:r>
    </w:p>
    <w:p w14:paraId="04A8658F" w14:textId="69011B42" w:rsidR="006918AB" w:rsidRPr="006918AB" w:rsidRDefault="006918AB" w:rsidP="006918AB">
      <w:pPr>
        <w:pStyle w:val="BodyText"/>
        <w:numPr>
          <w:ilvl w:val="0"/>
          <w:numId w:val="11"/>
        </w:numPr>
        <w:rPr>
          <w:bCs/>
          <w:szCs w:val="24"/>
        </w:rPr>
      </w:pPr>
      <w:r w:rsidRPr="006918AB">
        <w:rPr>
          <w:bCs/>
          <w:szCs w:val="24"/>
        </w:rPr>
        <w:t>Demonstrated ability to deliver high-quality administrative and operational services, with advanced proficiency in Microsoft Office applications, student management systems, business systems and electronic records management, ensuring data integrity, accurate reporting and effective business outcomes.</w:t>
      </w:r>
    </w:p>
    <w:p w14:paraId="4B4CD4F9" w14:textId="4974F90E" w:rsidR="006918AB" w:rsidRPr="006918AB" w:rsidRDefault="006918AB" w:rsidP="006918AB">
      <w:pPr>
        <w:pStyle w:val="BodyText"/>
        <w:numPr>
          <w:ilvl w:val="0"/>
          <w:numId w:val="11"/>
        </w:numPr>
        <w:rPr>
          <w:bCs/>
          <w:szCs w:val="24"/>
        </w:rPr>
      </w:pPr>
      <w:r w:rsidRPr="006918AB">
        <w:rPr>
          <w:bCs/>
          <w:szCs w:val="24"/>
        </w:rPr>
        <w:t>Demonstrated ability to interpret and apply ACT Public Service and ACT Education Directorate legislation, policies, procedures and guidelines, exercising sound judgement to provide accurate advice, resolve issues and support informed decision-making.</w:t>
      </w:r>
    </w:p>
    <w:p w14:paraId="7288A780" w14:textId="77777777" w:rsidR="006918AB" w:rsidRDefault="006918AB" w:rsidP="006918AB">
      <w:pPr>
        <w:pStyle w:val="BodyText"/>
        <w:numPr>
          <w:ilvl w:val="0"/>
          <w:numId w:val="11"/>
        </w:numPr>
        <w:rPr>
          <w:bCs/>
          <w:szCs w:val="24"/>
        </w:rPr>
      </w:pPr>
      <w:r w:rsidRPr="006918AB">
        <w:rPr>
          <w:bCs/>
          <w:szCs w:val="24"/>
        </w:rPr>
        <w:t>Demonstrated analytical, organisational and communication skills, with the ability to manage competing priorities, analyse and present data, prepare professional correspondence and contribute to continuous improvement initiatives.</w:t>
      </w:r>
    </w:p>
    <w:p w14:paraId="5A3A10E8" w14:textId="7E829485" w:rsidR="008F29AC" w:rsidRDefault="009E69AB" w:rsidP="006918AB">
      <w:pPr>
        <w:pStyle w:val="BodyText"/>
        <w:rPr>
          <w:b/>
          <w:sz w:val="28"/>
          <w:szCs w:val="28"/>
        </w:rPr>
      </w:pPr>
      <w:r w:rsidRPr="00C36633">
        <w:rPr>
          <w:b/>
          <w:sz w:val="28"/>
          <w:szCs w:val="28"/>
        </w:rPr>
        <w:t>Behavioural Capabilities</w:t>
      </w:r>
      <w:r w:rsidR="005861A6" w:rsidRPr="00C36633">
        <w:rPr>
          <w:b/>
          <w:sz w:val="28"/>
          <w:szCs w:val="28"/>
        </w:rPr>
        <w:t xml:space="preserve"> </w:t>
      </w:r>
    </w:p>
    <w:p w14:paraId="0115AAA4" w14:textId="6BE93F1A" w:rsidR="006918AB" w:rsidRPr="006918AB" w:rsidRDefault="006918AB" w:rsidP="006918AB">
      <w:pPr>
        <w:pStyle w:val="BodyText"/>
        <w:numPr>
          <w:ilvl w:val="0"/>
          <w:numId w:val="37"/>
        </w:numPr>
        <w:rPr>
          <w:bCs/>
          <w:szCs w:val="24"/>
        </w:rPr>
      </w:pPr>
      <w:r w:rsidRPr="006918AB">
        <w:rPr>
          <w:bCs/>
          <w:szCs w:val="24"/>
        </w:rPr>
        <w:t>Demonstrated ability to build and maintain productive relationships with students, families, colleagues and external stakeholders, delivering responsive, professional and customer-focused services.</w:t>
      </w:r>
    </w:p>
    <w:p w14:paraId="37400A67" w14:textId="242417E2" w:rsidR="006918AB" w:rsidRPr="006918AB" w:rsidRDefault="006918AB" w:rsidP="006918AB">
      <w:pPr>
        <w:pStyle w:val="BodyText"/>
        <w:numPr>
          <w:ilvl w:val="0"/>
          <w:numId w:val="37"/>
        </w:numPr>
        <w:rPr>
          <w:bCs/>
          <w:szCs w:val="24"/>
        </w:rPr>
      </w:pPr>
      <w:r w:rsidRPr="006918AB">
        <w:rPr>
          <w:bCs/>
          <w:szCs w:val="24"/>
        </w:rPr>
        <w:t>Proven ability to work independently and collaboratively, exercising initiative, accountability and sound judgement to manage competing priorities, resolve routine and complex issues, and achieve quality outcomes.</w:t>
      </w:r>
    </w:p>
    <w:p w14:paraId="302811A7" w14:textId="77777777" w:rsidR="006918AB" w:rsidRDefault="006918AB" w:rsidP="006918AB">
      <w:pPr>
        <w:pStyle w:val="BodyText"/>
        <w:numPr>
          <w:ilvl w:val="0"/>
          <w:numId w:val="37"/>
        </w:numPr>
        <w:rPr>
          <w:b/>
          <w:sz w:val="28"/>
          <w:szCs w:val="28"/>
        </w:rPr>
      </w:pPr>
      <w:r w:rsidRPr="006918AB">
        <w:rPr>
          <w:bCs/>
          <w:szCs w:val="24"/>
        </w:rPr>
        <w:t>Demonstrated commitment to integrity, professionalism and continuous improvement, maintaining confidentiality, adapting to changing priorities and technologies, and contributing positively to a collaborative and inclusive workplace culture.</w:t>
      </w:r>
    </w:p>
    <w:p w14:paraId="1A0BD68D" w14:textId="7D3D3506" w:rsidR="00717B1B" w:rsidRPr="006918AB" w:rsidRDefault="00AE5D2C" w:rsidP="006918AB">
      <w:pPr>
        <w:pStyle w:val="BodyText"/>
        <w:rPr>
          <w:b/>
          <w:sz w:val="28"/>
          <w:szCs w:val="28"/>
        </w:rPr>
      </w:pPr>
      <w:r w:rsidRPr="006918AB">
        <w:rPr>
          <w:b/>
          <w:sz w:val="28"/>
          <w:szCs w:val="28"/>
        </w:rPr>
        <w:lastRenderedPageBreak/>
        <w:t>C</w:t>
      </w:r>
      <w:r w:rsidR="00717B1B" w:rsidRPr="006918AB">
        <w:rPr>
          <w:b/>
          <w:sz w:val="28"/>
          <w:szCs w:val="28"/>
        </w:rPr>
        <w:t xml:space="preserve">ompliance Requirements </w:t>
      </w:r>
      <w:r w:rsidR="00423241" w:rsidRPr="006918AB">
        <w:rPr>
          <w:b/>
          <w:sz w:val="28"/>
          <w:szCs w:val="28"/>
        </w:rPr>
        <w:t>/ Q</w:t>
      </w:r>
      <w:r w:rsidR="00717B1B" w:rsidRPr="006918AB">
        <w:rPr>
          <w:b/>
          <w:sz w:val="28"/>
          <w:szCs w:val="28"/>
        </w:rPr>
        <w:t>ualifications</w:t>
      </w:r>
    </w:p>
    <w:p w14:paraId="55EC5336" w14:textId="77777777" w:rsidR="00E10D87" w:rsidRDefault="00E10D87" w:rsidP="00E10D87">
      <w:pPr>
        <w:pStyle w:val="DotPoint"/>
        <w:numPr>
          <w:ilvl w:val="0"/>
          <w:numId w:val="22"/>
        </w:numPr>
      </w:pPr>
      <w:r w:rsidRPr="00CC3372">
        <w:t>This</w:t>
      </w:r>
      <w:r w:rsidRPr="00CC3372">
        <w:rPr>
          <w:spacing w:val="-5"/>
        </w:rPr>
        <w:t xml:space="preserve"> </w:t>
      </w:r>
      <w:r w:rsidRPr="00CC3372">
        <w:t>position</w:t>
      </w:r>
      <w:r w:rsidRPr="00CC3372">
        <w:rPr>
          <w:spacing w:val="-2"/>
        </w:rPr>
        <w:t xml:space="preserve"> </w:t>
      </w:r>
      <w:r>
        <w:t>requires</w:t>
      </w:r>
      <w:r w:rsidRPr="00CC3372">
        <w:rPr>
          <w:spacing w:val="-3"/>
        </w:rPr>
        <w:t xml:space="preserve"> </w:t>
      </w:r>
      <w:r w:rsidRPr="00CC3372">
        <w:t>a</w:t>
      </w:r>
      <w:r w:rsidRPr="00CC3372">
        <w:rPr>
          <w:spacing w:val="-1"/>
        </w:rPr>
        <w:t xml:space="preserve"> </w:t>
      </w:r>
      <w:r w:rsidRPr="00CC3372">
        <w:t>Working</w:t>
      </w:r>
      <w:r w:rsidRPr="00CC3372">
        <w:rPr>
          <w:spacing w:val="-2"/>
        </w:rPr>
        <w:t xml:space="preserve"> </w:t>
      </w:r>
      <w:r w:rsidRPr="00CC3372">
        <w:t>with</w:t>
      </w:r>
      <w:r w:rsidRPr="00CC3372">
        <w:rPr>
          <w:spacing w:val="-4"/>
        </w:rPr>
        <w:t xml:space="preserve"> </w:t>
      </w:r>
      <w:r w:rsidRPr="00CC3372">
        <w:t>Vulnerable</w:t>
      </w:r>
      <w:r w:rsidRPr="00CC3372">
        <w:rPr>
          <w:spacing w:val="-3"/>
        </w:rPr>
        <w:t xml:space="preserve"> </w:t>
      </w:r>
      <w:r w:rsidRPr="00CC3372">
        <w:t>People</w:t>
      </w:r>
      <w:r>
        <w:t xml:space="preserve"> (WWVP)</w:t>
      </w:r>
      <w:r w:rsidRPr="00CC3372">
        <w:rPr>
          <w:spacing w:val="-1"/>
        </w:rPr>
        <w:t xml:space="preserve"> </w:t>
      </w:r>
      <w:r>
        <w:t>Registration prior to commencing in this role.</w:t>
      </w:r>
    </w:p>
    <w:p w14:paraId="71FBDF7B" w14:textId="626CFEB1" w:rsidR="007D1401" w:rsidRPr="001821AB" w:rsidRDefault="00F3770D" w:rsidP="001821AB">
      <w:pPr>
        <w:pStyle w:val="Heading2"/>
      </w:pPr>
      <w:r w:rsidRPr="00FC7481">
        <w:t>Desirables</w:t>
      </w:r>
    </w:p>
    <w:p w14:paraId="5416C757" w14:textId="307297E8" w:rsidR="00274B3D" w:rsidRPr="00293F70" w:rsidRDefault="00274B3D" w:rsidP="008C7A78">
      <w:pPr>
        <w:pStyle w:val="DotPoint"/>
        <w:spacing w:line="276" w:lineRule="auto"/>
        <w:ind w:left="357" w:hanging="357"/>
        <w:rPr>
          <w:szCs w:val="24"/>
        </w:rPr>
      </w:pPr>
      <w:r w:rsidRPr="00293F70">
        <w:rPr>
          <w:szCs w:val="24"/>
        </w:rPr>
        <w:t>Experience in an administration role</w:t>
      </w:r>
      <w:r w:rsidR="00F248E6">
        <w:rPr>
          <w:szCs w:val="24"/>
        </w:rPr>
        <w:t xml:space="preserve"> supporting senior secondary school students.</w:t>
      </w:r>
    </w:p>
    <w:p w14:paraId="42D21FF9" w14:textId="0F77C41E" w:rsidR="000F5457" w:rsidRPr="000F5457" w:rsidRDefault="008C7A78" w:rsidP="000F5457">
      <w:pPr>
        <w:pStyle w:val="DotPoint"/>
        <w:spacing w:line="276" w:lineRule="auto"/>
        <w:ind w:left="357" w:hanging="357"/>
        <w:rPr>
          <w:b/>
          <w:bCs/>
          <w:szCs w:val="24"/>
        </w:rPr>
      </w:pPr>
      <w:r w:rsidRPr="00293F70">
        <w:rPr>
          <w:szCs w:val="24"/>
        </w:rPr>
        <w:t>First Aid Certificate or a willingness to undertake appropriate training.</w:t>
      </w:r>
    </w:p>
    <w:p w14:paraId="42BF5A1C" w14:textId="32749F0A" w:rsidR="008C7A78" w:rsidRPr="00E65B0E" w:rsidRDefault="008C7A78" w:rsidP="008C7A78">
      <w:pPr>
        <w:pStyle w:val="DotPoint"/>
        <w:spacing w:line="276" w:lineRule="auto"/>
        <w:ind w:left="357" w:hanging="357"/>
        <w:rPr>
          <w:b/>
          <w:bCs/>
          <w:szCs w:val="24"/>
        </w:rPr>
      </w:pPr>
      <w:r w:rsidRPr="00293F70">
        <w:rPr>
          <w:szCs w:val="24"/>
        </w:rPr>
        <w:t>Certificate IV or equivalent e.g., Business Administration, Government (School Support Services), Government.</w:t>
      </w:r>
    </w:p>
    <w:p w14:paraId="08EA28FA" w14:textId="77777777" w:rsidR="00274B3D" w:rsidRPr="00293F70" w:rsidRDefault="00274B3D" w:rsidP="008C7A78">
      <w:pPr>
        <w:pStyle w:val="DotPoint"/>
        <w:spacing w:line="276" w:lineRule="auto"/>
        <w:ind w:left="357" w:hanging="357"/>
        <w:rPr>
          <w:szCs w:val="24"/>
        </w:rPr>
      </w:pPr>
      <w:r w:rsidRPr="00293F70">
        <w:rPr>
          <w:szCs w:val="24"/>
        </w:rPr>
        <w:t>Excellent knowledge of Microsoft Outlook, Word and Excel. </w:t>
      </w:r>
    </w:p>
    <w:p w14:paraId="67108A60" w14:textId="165565FA" w:rsidR="006B4A52" w:rsidRDefault="00274B3D" w:rsidP="006B4A52">
      <w:pPr>
        <w:pStyle w:val="DotPoint"/>
        <w:spacing w:line="276" w:lineRule="auto"/>
        <w:ind w:left="357" w:hanging="357"/>
        <w:rPr>
          <w:szCs w:val="24"/>
        </w:rPr>
      </w:pPr>
      <w:r w:rsidRPr="00293F70">
        <w:rPr>
          <w:szCs w:val="24"/>
        </w:rPr>
        <w:t>Knowledge of school specific software including Sentral</w:t>
      </w:r>
      <w:r w:rsidR="00F248E6">
        <w:rPr>
          <w:szCs w:val="24"/>
        </w:rPr>
        <w:t xml:space="preserve"> and student admission systems.</w:t>
      </w:r>
    </w:p>
    <w:p w14:paraId="2956B610" w14:textId="77777777" w:rsidR="0079385F" w:rsidRPr="006B4A52" w:rsidRDefault="0079385F" w:rsidP="00F248E6">
      <w:pPr>
        <w:pStyle w:val="DotPoint"/>
        <w:numPr>
          <w:ilvl w:val="0"/>
          <w:numId w:val="0"/>
        </w:numPr>
        <w:spacing w:line="276" w:lineRule="auto"/>
        <w:rPr>
          <w:szCs w:val="24"/>
        </w:rPr>
      </w:pPr>
    </w:p>
    <w:p w14:paraId="4216C046" w14:textId="4BA56D26" w:rsidR="00796ABC" w:rsidRDefault="00796ABC" w:rsidP="00DC4270">
      <w:pPr>
        <w:pStyle w:val="Heading2"/>
      </w:pPr>
      <w:r>
        <w:t>Other information</w:t>
      </w:r>
    </w:p>
    <w:p w14:paraId="5A6DA384"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
          <w:bCs/>
          <w:szCs w:val="24"/>
          <w:lang w:eastAsia="en-US"/>
        </w:rPr>
      </w:pPr>
      <w:bookmarkStart w:id="0" w:name="_Hlk99441206"/>
      <w:r w:rsidRPr="006B4A52">
        <w:rPr>
          <w:rFonts w:eastAsia="Calibri" w:cs="Calibri"/>
          <w:b/>
          <w:bCs/>
          <w:szCs w:val="24"/>
          <w:lang w:eastAsia="en-US"/>
        </w:rPr>
        <w:t>Working</w:t>
      </w:r>
      <w:r w:rsidRPr="006B4A52">
        <w:rPr>
          <w:rFonts w:eastAsia="Calibri" w:cs="Calibri"/>
          <w:b/>
          <w:bCs/>
          <w:spacing w:val="-3"/>
          <w:szCs w:val="24"/>
          <w:lang w:eastAsia="en-US"/>
        </w:rPr>
        <w:t xml:space="preserve"> </w:t>
      </w:r>
      <w:r w:rsidRPr="006B4A52">
        <w:rPr>
          <w:rFonts w:eastAsia="Calibri" w:cs="Calibri"/>
          <w:b/>
          <w:bCs/>
          <w:szCs w:val="24"/>
          <w:lang w:eastAsia="en-US"/>
        </w:rPr>
        <w:t>in</w:t>
      </w:r>
      <w:r w:rsidRPr="006B4A52">
        <w:rPr>
          <w:rFonts w:eastAsia="Calibri" w:cs="Calibri"/>
          <w:b/>
          <w:bCs/>
          <w:spacing w:val="-2"/>
          <w:szCs w:val="24"/>
          <w:lang w:eastAsia="en-US"/>
        </w:rPr>
        <w:t xml:space="preserve"> </w:t>
      </w:r>
      <w:r w:rsidRPr="006B4A52">
        <w:rPr>
          <w:rFonts w:eastAsia="Calibri" w:cs="Calibri"/>
          <w:b/>
          <w:bCs/>
          <w:szCs w:val="24"/>
          <w:lang w:eastAsia="en-US"/>
        </w:rPr>
        <w:t>a</w:t>
      </w:r>
      <w:r w:rsidRPr="006B4A52">
        <w:rPr>
          <w:rFonts w:eastAsia="Calibri" w:cs="Calibri"/>
          <w:b/>
          <w:bCs/>
          <w:spacing w:val="-2"/>
          <w:szCs w:val="24"/>
          <w:lang w:eastAsia="en-US"/>
        </w:rPr>
        <w:t xml:space="preserve"> </w:t>
      </w:r>
      <w:r w:rsidRPr="006B4A52">
        <w:rPr>
          <w:rFonts w:eastAsia="Calibri" w:cs="Calibri"/>
          <w:b/>
          <w:bCs/>
          <w:szCs w:val="24"/>
          <w:lang w:eastAsia="en-US"/>
        </w:rPr>
        <w:t>School</w:t>
      </w:r>
      <w:r w:rsidRPr="006B4A52">
        <w:rPr>
          <w:rFonts w:eastAsia="Calibri" w:cs="Calibri"/>
          <w:b/>
          <w:bCs/>
          <w:spacing w:val="-1"/>
          <w:szCs w:val="24"/>
          <w:lang w:eastAsia="en-US"/>
        </w:rPr>
        <w:t xml:space="preserve"> </w:t>
      </w:r>
      <w:r w:rsidRPr="006B4A52">
        <w:rPr>
          <w:rFonts w:eastAsia="Calibri" w:cs="Calibri"/>
          <w:b/>
          <w:bCs/>
          <w:szCs w:val="24"/>
          <w:lang w:eastAsia="en-US"/>
        </w:rPr>
        <w:t>Setting</w:t>
      </w:r>
      <w:r w:rsidRPr="006B4A52">
        <w:rPr>
          <w:rFonts w:eastAsia="Calibri" w:cs="Calibri"/>
          <w:b/>
          <w:bCs/>
          <w:spacing w:val="-3"/>
          <w:szCs w:val="24"/>
          <w:lang w:eastAsia="en-US"/>
        </w:rPr>
        <w:t xml:space="preserve"> </w:t>
      </w:r>
      <w:r w:rsidRPr="006B4A52">
        <w:rPr>
          <w:rFonts w:eastAsia="Calibri" w:cs="Calibri"/>
          <w:b/>
          <w:bCs/>
          <w:szCs w:val="24"/>
          <w:lang w:eastAsia="en-US"/>
        </w:rPr>
        <w:t>Duty</w:t>
      </w:r>
      <w:r w:rsidRPr="006B4A52">
        <w:rPr>
          <w:rFonts w:eastAsia="Calibri" w:cs="Calibri"/>
          <w:b/>
          <w:bCs/>
          <w:spacing w:val="-3"/>
          <w:szCs w:val="24"/>
          <w:lang w:eastAsia="en-US"/>
        </w:rPr>
        <w:t xml:space="preserve"> </w:t>
      </w:r>
      <w:r w:rsidRPr="006B4A52">
        <w:rPr>
          <w:rFonts w:eastAsia="Calibri" w:cs="Calibri"/>
          <w:b/>
          <w:bCs/>
          <w:szCs w:val="24"/>
          <w:lang w:eastAsia="en-US"/>
        </w:rPr>
        <w:t>of</w:t>
      </w:r>
      <w:r w:rsidRPr="006B4A52">
        <w:rPr>
          <w:rFonts w:eastAsia="Calibri" w:cs="Calibri"/>
          <w:b/>
          <w:bCs/>
          <w:spacing w:val="-1"/>
          <w:szCs w:val="24"/>
          <w:lang w:eastAsia="en-US"/>
        </w:rPr>
        <w:t xml:space="preserve"> </w:t>
      </w:r>
      <w:r w:rsidRPr="006B4A52">
        <w:rPr>
          <w:rFonts w:eastAsia="Calibri" w:cs="Calibri"/>
          <w:b/>
          <w:bCs/>
          <w:szCs w:val="24"/>
          <w:lang w:eastAsia="en-US"/>
        </w:rPr>
        <w:t>Care</w:t>
      </w:r>
    </w:p>
    <w:p w14:paraId="3B26DABE" w14:textId="77777777" w:rsidR="006B4A52" w:rsidRPr="006B4A52" w:rsidRDefault="006B4A52" w:rsidP="006B4A52">
      <w:pPr>
        <w:widowControl w:val="0"/>
        <w:suppressAutoHyphens w:val="0"/>
        <w:autoSpaceDE w:val="0"/>
        <w:autoSpaceDN w:val="0"/>
        <w:spacing w:before="8" w:after="0"/>
        <w:rPr>
          <w:rFonts w:eastAsia="Calibri" w:cs="Calibri"/>
          <w:b/>
          <w:sz w:val="19"/>
          <w:szCs w:val="24"/>
          <w:lang w:eastAsia="en-US"/>
        </w:rPr>
      </w:pPr>
    </w:p>
    <w:p w14:paraId="5CA2720E"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 legal duty of care requires that all staff should take all reasonable measures to ensure the</w:t>
      </w:r>
      <w:r w:rsidRPr="006B4A52">
        <w:rPr>
          <w:rFonts w:eastAsia="Calibri" w:cs="Calibri"/>
          <w:spacing w:val="1"/>
          <w:szCs w:val="24"/>
          <w:lang w:eastAsia="en-US"/>
        </w:rPr>
        <w:t xml:space="preserve"> </w:t>
      </w:r>
      <w:r w:rsidRPr="006B4A52">
        <w:rPr>
          <w:rFonts w:eastAsia="Calibri" w:cs="Calibri"/>
          <w:szCs w:val="24"/>
          <w:lang w:eastAsia="en-US"/>
        </w:rPr>
        <w:t>safety</w:t>
      </w:r>
      <w:r w:rsidRPr="006B4A52">
        <w:rPr>
          <w:rFonts w:eastAsia="Calibri" w:cs="Calibri"/>
          <w:spacing w:val="-5"/>
          <w:szCs w:val="24"/>
          <w:lang w:eastAsia="en-US"/>
        </w:rPr>
        <w:t xml:space="preserve"> </w:t>
      </w:r>
      <w:r w:rsidRPr="006B4A52">
        <w:rPr>
          <w:rFonts w:eastAsia="Calibri" w:cs="Calibri"/>
          <w:szCs w:val="24"/>
          <w:lang w:eastAsia="en-US"/>
        </w:rPr>
        <w:t>of</w:t>
      </w:r>
      <w:r w:rsidRPr="006B4A52">
        <w:rPr>
          <w:rFonts w:eastAsia="Calibri" w:cs="Calibri"/>
          <w:spacing w:val="-2"/>
          <w:szCs w:val="24"/>
          <w:lang w:eastAsia="en-US"/>
        </w:rPr>
        <w:t xml:space="preserve"> </w:t>
      </w:r>
      <w:r w:rsidRPr="006B4A52">
        <w:rPr>
          <w:rFonts w:eastAsia="Calibri" w:cs="Calibri"/>
          <w:szCs w:val="24"/>
          <w:lang w:eastAsia="en-US"/>
        </w:rPr>
        <w:t>any</w:t>
      </w:r>
      <w:r w:rsidRPr="006B4A52">
        <w:rPr>
          <w:rFonts w:eastAsia="Calibri" w:cs="Calibri"/>
          <w:spacing w:val="-3"/>
          <w:szCs w:val="24"/>
          <w:lang w:eastAsia="en-US"/>
        </w:rPr>
        <w:t xml:space="preserve"> </w:t>
      </w:r>
      <w:r w:rsidRPr="006B4A52">
        <w:rPr>
          <w:rFonts w:eastAsia="Calibri" w:cs="Calibri"/>
          <w:szCs w:val="24"/>
          <w:lang w:eastAsia="en-US"/>
        </w:rPr>
        <w:t>student.</w:t>
      </w:r>
      <w:r w:rsidRPr="006B4A52">
        <w:rPr>
          <w:rFonts w:eastAsia="Calibri" w:cs="Calibri"/>
          <w:spacing w:val="-4"/>
          <w:szCs w:val="24"/>
          <w:lang w:eastAsia="en-US"/>
        </w:rPr>
        <w:t xml:space="preserve"> </w:t>
      </w:r>
      <w:r w:rsidRPr="006B4A52">
        <w:rPr>
          <w:rFonts w:eastAsia="Calibri" w:cs="Calibri"/>
          <w:szCs w:val="24"/>
          <w:lang w:eastAsia="en-US"/>
        </w:rPr>
        <w:t>Whilst</w:t>
      </w:r>
      <w:r w:rsidRPr="006B4A52">
        <w:rPr>
          <w:rFonts w:eastAsia="Calibri" w:cs="Calibri"/>
          <w:spacing w:val="-1"/>
          <w:szCs w:val="24"/>
          <w:lang w:eastAsia="en-US"/>
        </w:rPr>
        <w:t xml:space="preserve"> </w:t>
      </w:r>
      <w:r w:rsidRPr="006B4A52">
        <w:rPr>
          <w:rFonts w:eastAsia="Calibri" w:cs="Calibri"/>
          <w:szCs w:val="24"/>
          <w:lang w:eastAsia="en-US"/>
        </w:rPr>
        <w:t>Administrative</w:t>
      </w:r>
      <w:r w:rsidRPr="006B4A52">
        <w:rPr>
          <w:rFonts w:eastAsia="Calibri" w:cs="Calibri"/>
          <w:spacing w:val="-3"/>
          <w:szCs w:val="24"/>
          <w:lang w:eastAsia="en-US"/>
        </w:rPr>
        <w:t xml:space="preserve"> </w:t>
      </w:r>
      <w:r w:rsidRPr="006B4A52">
        <w:rPr>
          <w:rFonts w:eastAsia="Calibri" w:cs="Calibri"/>
          <w:szCs w:val="24"/>
          <w:lang w:eastAsia="en-US"/>
        </w:rPr>
        <w:t>Service</w:t>
      </w:r>
      <w:r w:rsidRPr="006B4A52">
        <w:rPr>
          <w:rFonts w:eastAsia="Calibri" w:cs="Calibri"/>
          <w:spacing w:val="-1"/>
          <w:szCs w:val="24"/>
          <w:lang w:eastAsia="en-US"/>
        </w:rPr>
        <w:t xml:space="preserve"> </w:t>
      </w:r>
      <w:r w:rsidRPr="006B4A52">
        <w:rPr>
          <w:rFonts w:eastAsia="Calibri" w:cs="Calibri"/>
          <w:szCs w:val="24"/>
          <w:lang w:eastAsia="en-US"/>
        </w:rPr>
        <w:t>Officers</w:t>
      </w:r>
      <w:r w:rsidRPr="006B4A52">
        <w:rPr>
          <w:rFonts w:eastAsia="Calibri" w:cs="Calibri"/>
          <w:spacing w:val="-3"/>
          <w:szCs w:val="24"/>
          <w:lang w:eastAsia="en-US"/>
        </w:rPr>
        <w:t xml:space="preserve"> </w:t>
      </w:r>
      <w:r w:rsidRPr="006B4A52">
        <w:rPr>
          <w:rFonts w:eastAsia="Calibri" w:cs="Calibri"/>
          <w:szCs w:val="24"/>
          <w:lang w:eastAsia="en-US"/>
        </w:rPr>
        <w:t>(ASO)</w:t>
      </w:r>
      <w:r w:rsidRPr="006B4A52">
        <w:rPr>
          <w:rFonts w:eastAsia="Calibri" w:cs="Calibri"/>
          <w:spacing w:val="-5"/>
          <w:szCs w:val="24"/>
          <w:lang w:eastAsia="en-US"/>
        </w:rPr>
        <w:t xml:space="preserve"> </w:t>
      </w:r>
      <w:r w:rsidRPr="006B4A52">
        <w:rPr>
          <w:rFonts w:eastAsia="Calibri" w:cs="Calibri"/>
          <w:szCs w:val="24"/>
          <w:lang w:eastAsia="en-US"/>
        </w:rPr>
        <w:t>do</w:t>
      </w:r>
      <w:r w:rsidRPr="006B4A52">
        <w:rPr>
          <w:rFonts w:eastAsia="Calibri" w:cs="Calibri"/>
          <w:spacing w:val="-4"/>
          <w:szCs w:val="24"/>
          <w:lang w:eastAsia="en-US"/>
        </w:rPr>
        <w:t xml:space="preserve"> </w:t>
      </w:r>
      <w:r w:rsidRPr="006B4A52">
        <w:rPr>
          <w:rFonts w:eastAsia="Calibri" w:cs="Calibri"/>
          <w:szCs w:val="24"/>
          <w:lang w:eastAsia="en-US"/>
        </w:rPr>
        <w:t>not</w:t>
      </w:r>
      <w:r w:rsidRPr="006B4A52">
        <w:rPr>
          <w:rFonts w:eastAsia="Calibri" w:cs="Calibri"/>
          <w:spacing w:val="-3"/>
          <w:szCs w:val="24"/>
          <w:lang w:eastAsia="en-US"/>
        </w:rPr>
        <w:t xml:space="preserve"> </w:t>
      </w:r>
      <w:r w:rsidRPr="006B4A52">
        <w:rPr>
          <w:rFonts w:eastAsia="Calibri" w:cs="Calibri"/>
          <w:szCs w:val="24"/>
          <w:lang w:eastAsia="en-US"/>
        </w:rPr>
        <w:t>have</w:t>
      </w:r>
      <w:r w:rsidRPr="006B4A52">
        <w:rPr>
          <w:rFonts w:eastAsia="Calibri" w:cs="Calibri"/>
          <w:spacing w:val="-5"/>
          <w:szCs w:val="24"/>
          <w:lang w:eastAsia="en-US"/>
        </w:rPr>
        <w:t xml:space="preserve"> </w:t>
      </w:r>
      <w:r w:rsidRPr="006B4A52">
        <w:rPr>
          <w:rFonts w:eastAsia="Calibri" w:cs="Calibri"/>
          <w:szCs w:val="24"/>
          <w:lang w:eastAsia="en-US"/>
        </w:rPr>
        <w:t>the</w:t>
      </w:r>
      <w:r w:rsidRPr="006B4A52">
        <w:rPr>
          <w:rFonts w:eastAsia="Calibri" w:cs="Calibri"/>
          <w:spacing w:val="-4"/>
          <w:szCs w:val="24"/>
          <w:lang w:eastAsia="en-US"/>
        </w:rPr>
        <w:t xml:space="preserve"> </w:t>
      </w:r>
      <w:r w:rsidRPr="006B4A52">
        <w:rPr>
          <w:rFonts w:eastAsia="Calibri" w:cs="Calibri"/>
          <w:szCs w:val="24"/>
          <w:lang w:eastAsia="en-US"/>
        </w:rPr>
        <w:t>same</w:t>
      </w:r>
      <w:r w:rsidRPr="006B4A52">
        <w:rPr>
          <w:rFonts w:eastAsia="Calibri" w:cs="Calibri"/>
          <w:spacing w:val="-2"/>
          <w:szCs w:val="24"/>
          <w:lang w:eastAsia="en-US"/>
        </w:rPr>
        <w:t xml:space="preserve"> </w:t>
      </w:r>
      <w:r w:rsidRPr="006B4A52">
        <w:rPr>
          <w:rFonts w:eastAsia="Calibri" w:cs="Calibri"/>
          <w:szCs w:val="24"/>
          <w:lang w:eastAsia="en-US"/>
        </w:rPr>
        <w:t>level</w:t>
      </w:r>
      <w:r w:rsidRPr="006B4A52">
        <w:rPr>
          <w:rFonts w:eastAsia="Calibri" w:cs="Calibri"/>
          <w:spacing w:val="-1"/>
          <w:szCs w:val="24"/>
          <w:lang w:eastAsia="en-US"/>
        </w:rPr>
        <w:t xml:space="preserve"> </w:t>
      </w:r>
      <w:r w:rsidRPr="006B4A52">
        <w:rPr>
          <w:rFonts w:eastAsia="Calibri" w:cs="Calibri"/>
          <w:szCs w:val="24"/>
          <w:lang w:eastAsia="en-US"/>
        </w:rPr>
        <w:t>of</w:t>
      </w:r>
      <w:r w:rsidRPr="006B4A52">
        <w:rPr>
          <w:rFonts w:eastAsia="Calibri" w:cs="Calibri"/>
          <w:spacing w:val="-51"/>
          <w:szCs w:val="24"/>
          <w:lang w:eastAsia="en-US"/>
        </w:rPr>
        <w:t xml:space="preserve"> </w:t>
      </w:r>
      <w:r w:rsidRPr="006B4A52">
        <w:rPr>
          <w:rFonts w:eastAsia="Calibri" w:cs="Calibri"/>
          <w:szCs w:val="24"/>
          <w:lang w:eastAsia="en-US"/>
        </w:rPr>
        <w:t>duty of care as teachers, because of the student/teacher relationship that exists and teachers’</w:t>
      </w:r>
      <w:r w:rsidRPr="006B4A52">
        <w:rPr>
          <w:rFonts w:eastAsia="Calibri" w:cs="Calibri"/>
          <w:spacing w:val="1"/>
          <w:szCs w:val="24"/>
          <w:lang w:eastAsia="en-US"/>
        </w:rPr>
        <w:t xml:space="preserve"> </w:t>
      </w:r>
      <w:r w:rsidRPr="006B4A52">
        <w:rPr>
          <w:rFonts w:eastAsia="Calibri" w:cs="Calibri"/>
          <w:szCs w:val="24"/>
          <w:lang w:eastAsia="en-US"/>
        </w:rPr>
        <w:t>professional standing, all staff are required to take reasonable steps to protect students against</w:t>
      </w:r>
      <w:r w:rsidRPr="006B4A52">
        <w:rPr>
          <w:rFonts w:eastAsia="Calibri" w:cs="Calibri"/>
          <w:spacing w:val="1"/>
          <w:szCs w:val="24"/>
          <w:lang w:eastAsia="en-US"/>
        </w:rPr>
        <w:t xml:space="preserve"> </w:t>
      </w:r>
      <w:r w:rsidRPr="006B4A52">
        <w:rPr>
          <w:rFonts w:eastAsia="Calibri" w:cs="Calibri"/>
          <w:szCs w:val="24"/>
          <w:lang w:eastAsia="en-US"/>
        </w:rPr>
        <w:t>risks</w:t>
      </w:r>
      <w:r w:rsidRPr="006B4A52">
        <w:rPr>
          <w:rFonts w:eastAsia="Calibri" w:cs="Calibri"/>
          <w:spacing w:val="-1"/>
          <w:szCs w:val="24"/>
          <w:lang w:eastAsia="en-US"/>
        </w:rPr>
        <w:t xml:space="preserve"> </w:t>
      </w:r>
      <w:r w:rsidRPr="006B4A52">
        <w:rPr>
          <w:rFonts w:eastAsia="Calibri" w:cs="Calibri"/>
          <w:szCs w:val="24"/>
          <w:lang w:eastAsia="en-US"/>
        </w:rPr>
        <w:t>of</w:t>
      </w:r>
      <w:r w:rsidRPr="006B4A52">
        <w:rPr>
          <w:rFonts w:eastAsia="Calibri" w:cs="Calibri"/>
          <w:spacing w:val="2"/>
          <w:szCs w:val="24"/>
          <w:lang w:eastAsia="en-US"/>
        </w:rPr>
        <w:t xml:space="preserve"> </w:t>
      </w:r>
      <w:r w:rsidRPr="006B4A52">
        <w:rPr>
          <w:rFonts w:eastAsia="Calibri" w:cs="Calibri"/>
          <w:szCs w:val="24"/>
          <w:lang w:eastAsia="en-US"/>
        </w:rPr>
        <w:t>injury</w:t>
      </w:r>
      <w:r w:rsidRPr="006B4A52">
        <w:rPr>
          <w:rFonts w:eastAsia="Calibri" w:cs="Calibri"/>
          <w:spacing w:val="-2"/>
          <w:szCs w:val="24"/>
          <w:lang w:eastAsia="en-US"/>
        </w:rPr>
        <w:t xml:space="preserve"> </w:t>
      </w:r>
      <w:r w:rsidRPr="006B4A52">
        <w:rPr>
          <w:rFonts w:eastAsia="Calibri" w:cs="Calibri"/>
          <w:szCs w:val="24"/>
          <w:lang w:eastAsia="en-US"/>
        </w:rPr>
        <w:t>that could</w:t>
      </w:r>
      <w:r w:rsidRPr="006B4A52">
        <w:rPr>
          <w:rFonts w:eastAsia="Calibri" w:cs="Calibri"/>
          <w:spacing w:val="-3"/>
          <w:szCs w:val="24"/>
          <w:lang w:eastAsia="en-US"/>
        </w:rPr>
        <w:t xml:space="preserve"> </w:t>
      </w:r>
      <w:r w:rsidRPr="006B4A52">
        <w:rPr>
          <w:rFonts w:eastAsia="Calibri" w:cs="Calibri"/>
          <w:szCs w:val="24"/>
          <w:lang w:eastAsia="en-US"/>
        </w:rPr>
        <w:t>have reasonably</w:t>
      </w:r>
      <w:r w:rsidRPr="006B4A52">
        <w:rPr>
          <w:rFonts w:eastAsia="Calibri" w:cs="Calibri"/>
          <w:spacing w:val="-1"/>
          <w:szCs w:val="24"/>
          <w:lang w:eastAsia="en-US"/>
        </w:rPr>
        <w:t xml:space="preserve"> </w:t>
      </w:r>
      <w:r w:rsidRPr="006B4A52">
        <w:rPr>
          <w:rFonts w:eastAsia="Calibri" w:cs="Calibri"/>
          <w:szCs w:val="24"/>
          <w:lang w:eastAsia="en-US"/>
        </w:rPr>
        <w:t>been</w:t>
      </w:r>
      <w:r w:rsidRPr="006B4A52">
        <w:rPr>
          <w:rFonts w:eastAsia="Calibri" w:cs="Calibri"/>
          <w:spacing w:val="-1"/>
          <w:szCs w:val="24"/>
          <w:lang w:eastAsia="en-US"/>
        </w:rPr>
        <w:t xml:space="preserve"> </w:t>
      </w:r>
      <w:r w:rsidRPr="006B4A52">
        <w:rPr>
          <w:rFonts w:eastAsia="Calibri" w:cs="Calibri"/>
          <w:szCs w:val="24"/>
          <w:lang w:eastAsia="en-US"/>
        </w:rPr>
        <w:t>foreseen.</w:t>
      </w:r>
    </w:p>
    <w:p w14:paraId="5EFE646B" w14:textId="77777777" w:rsidR="006B4A52" w:rsidRPr="006B4A52" w:rsidRDefault="006B4A52" w:rsidP="006B4A52">
      <w:pPr>
        <w:widowControl w:val="0"/>
        <w:suppressAutoHyphens w:val="0"/>
        <w:autoSpaceDE w:val="0"/>
        <w:autoSpaceDN w:val="0"/>
        <w:spacing w:before="7" w:after="0"/>
        <w:rPr>
          <w:rFonts w:eastAsia="Calibri" w:cs="Calibri"/>
          <w:sz w:val="19"/>
          <w:szCs w:val="24"/>
          <w:lang w:eastAsia="en-US"/>
        </w:rPr>
      </w:pPr>
    </w:p>
    <w:p w14:paraId="605F34D6" w14:textId="77777777" w:rsidR="006B4A52" w:rsidRPr="006B4A52" w:rsidRDefault="006B4A52" w:rsidP="006B4A52">
      <w:pPr>
        <w:widowControl w:val="0"/>
        <w:suppressAutoHyphens w:val="0"/>
        <w:autoSpaceDE w:val="0"/>
        <w:autoSpaceDN w:val="0"/>
        <w:spacing w:after="0"/>
        <w:ind w:left="172" w:right="284"/>
        <w:rPr>
          <w:rFonts w:eastAsia="Calibri" w:cs="Calibri"/>
          <w:szCs w:val="24"/>
          <w:lang w:eastAsia="en-US"/>
        </w:rPr>
      </w:pPr>
      <w:r w:rsidRPr="006B4A52">
        <w:rPr>
          <w:rFonts w:eastAsia="Calibri" w:cs="Calibri"/>
          <w:szCs w:val="24"/>
          <w:lang w:eastAsia="en-US"/>
        </w:rPr>
        <w:t>The duty is not to ensure that there is no injury but to take reasonable care to prevent injury that</w:t>
      </w:r>
      <w:r w:rsidRPr="006B4A52">
        <w:rPr>
          <w:rFonts w:eastAsia="Calibri" w:cs="Calibri"/>
          <w:spacing w:val="-52"/>
          <w:szCs w:val="24"/>
          <w:lang w:eastAsia="en-US"/>
        </w:rPr>
        <w:t xml:space="preserve"> </w:t>
      </w:r>
      <w:r w:rsidRPr="006B4A52">
        <w:rPr>
          <w:rFonts w:eastAsia="Calibri" w:cs="Calibri"/>
          <w:szCs w:val="24"/>
          <w:lang w:eastAsia="en-US"/>
        </w:rPr>
        <w:t>could have reasonably been foreseen. The level of duty of care for ASO staff will depend on the</w:t>
      </w:r>
      <w:r w:rsidRPr="006B4A52">
        <w:rPr>
          <w:rFonts w:eastAsia="Calibri" w:cs="Calibri"/>
          <w:spacing w:val="1"/>
          <w:szCs w:val="24"/>
          <w:lang w:eastAsia="en-US"/>
        </w:rPr>
        <w:t xml:space="preserve"> </w:t>
      </w:r>
      <w:r w:rsidRPr="006B4A52">
        <w:rPr>
          <w:rFonts w:eastAsia="Calibri" w:cs="Calibri"/>
          <w:szCs w:val="24"/>
          <w:lang w:eastAsia="en-US"/>
        </w:rPr>
        <w:t>individual</w:t>
      </w:r>
      <w:r w:rsidRPr="006B4A52">
        <w:rPr>
          <w:rFonts w:eastAsia="Calibri" w:cs="Calibri"/>
          <w:spacing w:val="-1"/>
          <w:szCs w:val="24"/>
          <w:lang w:eastAsia="en-US"/>
        </w:rPr>
        <w:t xml:space="preserve"> </w:t>
      </w:r>
      <w:r w:rsidRPr="006B4A52">
        <w:rPr>
          <w:rFonts w:eastAsia="Calibri" w:cs="Calibri"/>
          <w:szCs w:val="24"/>
          <w:lang w:eastAsia="en-US"/>
        </w:rPr>
        <w:t>role</w:t>
      </w:r>
      <w:r w:rsidRPr="006B4A52">
        <w:rPr>
          <w:rFonts w:eastAsia="Calibri" w:cs="Calibri"/>
          <w:spacing w:val="-1"/>
          <w:szCs w:val="24"/>
          <w:lang w:eastAsia="en-US"/>
        </w:rPr>
        <w:t xml:space="preserve"> </w:t>
      </w:r>
      <w:r w:rsidRPr="006B4A52">
        <w:rPr>
          <w:rFonts w:eastAsia="Calibri" w:cs="Calibri"/>
          <w:szCs w:val="24"/>
          <w:lang w:eastAsia="en-US"/>
        </w:rPr>
        <w:t>and</w:t>
      </w:r>
      <w:r w:rsidRPr="006B4A52">
        <w:rPr>
          <w:rFonts w:eastAsia="Calibri" w:cs="Calibri"/>
          <w:spacing w:val="-1"/>
          <w:szCs w:val="24"/>
          <w:lang w:eastAsia="en-US"/>
        </w:rPr>
        <w:t xml:space="preserve"> </w:t>
      </w:r>
      <w:r w:rsidRPr="006B4A52">
        <w:rPr>
          <w:rFonts w:eastAsia="Calibri" w:cs="Calibri"/>
          <w:szCs w:val="24"/>
          <w:lang w:eastAsia="en-US"/>
        </w:rPr>
        <w:t>the</w:t>
      </w:r>
      <w:r w:rsidRPr="006B4A52">
        <w:rPr>
          <w:rFonts w:eastAsia="Calibri" w:cs="Calibri"/>
          <w:spacing w:val="-2"/>
          <w:szCs w:val="24"/>
          <w:lang w:eastAsia="en-US"/>
        </w:rPr>
        <w:t xml:space="preserve"> </w:t>
      </w:r>
      <w:r w:rsidRPr="006B4A52">
        <w:rPr>
          <w:rFonts w:eastAsia="Calibri" w:cs="Calibri"/>
          <w:szCs w:val="24"/>
          <w:lang w:eastAsia="en-US"/>
        </w:rPr>
        <w:t>arrangements</w:t>
      </w:r>
      <w:r w:rsidRPr="006B4A52">
        <w:rPr>
          <w:rFonts w:eastAsia="Calibri" w:cs="Calibri"/>
          <w:spacing w:val="-2"/>
          <w:szCs w:val="24"/>
          <w:lang w:eastAsia="en-US"/>
        </w:rPr>
        <w:t xml:space="preserve"> </w:t>
      </w:r>
      <w:r w:rsidRPr="006B4A52">
        <w:rPr>
          <w:rFonts w:eastAsia="Calibri" w:cs="Calibri"/>
          <w:szCs w:val="24"/>
          <w:lang w:eastAsia="en-US"/>
        </w:rPr>
        <w:t>put</w:t>
      </w:r>
      <w:r w:rsidRPr="006B4A52">
        <w:rPr>
          <w:rFonts w:eastAsia="Calibri" w:cs="Calibri"/>
          <w:spacing w:val="1"/>
          <w:szCs w:val="24"/>
          <w:lang w:eastAsia="en-US"/>
        </w:rPr>
        <w:t xml:space="preserve"> </w:t>
      </w:r>
      <w:r w:rsidRPr="006B4A52">
        <w:rPr>
          <w:rFonts w:eastAsia="Calibri" w:cs="Calibri"/>
          <w:szCs w:val="24"/>
          <w:lang w:eastAsia="en-US"/>
        </w:rPr>
        <w:t>in</w:t>
      </w:r>
      <w:r w:rsidRPr="006B4A52">
        <w:rPr>
          <w:rFonts w:eastAsia="Calibri" w:cs="Calibri"/>
          <w:spacing w:val="-1"/>
          <w:szCs w:val="24"/>
          <w:lang w:eastAsia="en-US"/>
        </w:rPr>
        <w:t xml:space="preserve"> </w:t>
      </w:r>
      <w:r w:rsidRPr="006B4A52">
        <w:rPr>
          <w:rFonts w:eastAsia="Calibri" w:cs="Calibri"/>
          <w:szCs w:val="24"/>
          <w:lang w:eastAsia="en-US"/>
        </w:rPr>
        <w:t>place</w:t>
      </w:r>
      <w:r w:rsidRPr="006B4A52">
        <w:rPr>
          <w:rFonts w:eastAsia="Calibri" w:cs="Calibri"/>
          <w:spacing w:val="-3"/>
          <w:szCs w:val="24"/>
          <w:lang w:eastAsia="en-US"/>
        </w:rPr>
        <w:t xml:space="preserve"> </w:t>
      </w:r>
      <w:r w:rsidRPr="006B4A52">
        <w:rPr>
          <w:rFonts w:eastAsia="Calibri" w:cs="Calibri"/>
          <w:szCs w:val="24"/>
          <w:lang w:eastAsia="en-US"/>
        </w:rPr>
        <w:t>by the</w:t>
      </w:r>
      <w:r w:rsidRPr="006B4A52">
        <w:rPr>
          <w:rFonts w:eastAsia="Calibri" w:cs="Calibri"/>
          <w:spacing w:val="-1"/>
          <w:szCs w:val="24"/>
          <w:lang w:eastAsia="en-US"/>
        </w:rPr>
        <w:t xml:space="preserve"> </w:t>
      </w:r>
      <w:r w:rsidRPr="006B4A52">
        <w:rPr>
          <w:rFonts w:eastAsia="Calibri" w:cs="Calibri"/>
          <w:szCs w:val="24"/>
          <w:lang w:eastAsia="en-US"/>
        </w:rPr>
        <w:t>principal.</w:t>
      </w:r>
    </w:p>
    <w:p w14:paraId="3F7AD906" w14:textId="77777777" w:rsidR="006B4A52" w:rsidRPr="006B4A52" w:rsidRDefault="006B4A52" w:rsidP="006B4A52">
      <w:pPr>
        <w:widowControl w:val="0"/>
        <w:suppressAutoHyphens w:val="0"/>
        <w:autoSpaceDE w:val="0"/>
        <w:autoSpaceDN w:val="0"/>
        <w:spacing w:before="8" w:after="0"/>
        <w:rPr>
          <w:rFonts w:eastAsia="Calibri" w:cs="Calibri"/>
          <w:sz w:val="19"/>
          <w:szCs w:val="24"/>
          <w:lang w:eastAsia="en-US"/>
        </w:rPr>
      </w:pPr>
    </w:p>
    <w:p w14:paraId="66E48881" w14:textId="1F4D49D5" w:rsidR="006B4A52" w:rsidRDefault="006B4A52" w:rsidP="006B4A52">
      <w:pPr>
        <w:widowControl w:val="0"/>
        <w:suppressAutoHyphens w:val="0"/>
        <w:autoSpaceDE w:val="0"/>
        <w:autoSpaceDN w:val="0"/>
        <w:spacing w:after="0"/>
        <w:ind w:left="172" w:right="151"/>
        <w:rPr>
          <w:rFonts w:eastAsia="Calibri" w:cs="Calibri"/>
          <w:szCs w:val="24"/>
          <w:lang w:eastAsia="en-US"/>
        </w:rPr>
      </w:pPr>
      <w:r w:rsidRPr="006B4A52">
        <w:rPr>
          <w:rFonts w:eastAsia="Calibri" w:cs="Calibri"/>
          <w:szCs w:val="24"/>
          <w:lang w:eastAsia="en-US"/>
        </w:rPr>
        <w:t>All ASO staff are responsible for providing basic physical and emotional care for students. This may</w:t>
      </w:r>
      <w:r w:rsidRPr="006B4A52">
        <w:rPr>
          <w:rFonts w:eastAsia="Calibri" w:cs="Calibri"/>
          <w:spacing w:val="-52"/>
          <w:szCs w:val="24"/>
          <w:lang w:eastAsia="en-US"/>
        </w:rPr>
        <w:t xml:space="preserve"> </w:t>
      </w:r>
      <w:r w:rsidRPr="006B4A52">
        <w:rPr>
          <w:rFonts w:eastAsia="Calibri" w:cs="Calibri"/>
          <w:szCs w:val="24"/>
          <w:lang w:eastAsia="en-US"/>
        </w:rPr>
        <w:t>include activities such as toileting, assisting with meals and lifting of students and/or the provision</w:t>
      </w:r>
      <w:r w:rsidRPr="006B4A52">
        <w:rPr>
          <w:rFonts w:eastAsia="Calibri" w:cs="Calibri"/>
          <w:spacing w:val="-52"/>
          <w:szCs w:val="24"/>
          <w:lang w:eastAsia="en-US"/>
        </w:rPr>
        <w:t xml:space="preserve"> </w:t>
      </w:r>
      <w:r w:rsidRPr="006B4A52">
        <w:rPr>
          <w:rFonts w:eastAsia="Calibri" w:cs="Calibri"/>
          <w:szCs w:val="24"/>
          <w:lang w:eastAsia="en-US"/>
        </w:rPr>
        <w:t>of support to students in accordance with approved student health care/treatment plans. The</w:t>
      </w:r>
      <w:r w:rsidRPr="006B4A52">
        <w:rPr>
          <w:rFonts w:eastAsia="Calibri" w:cs="Calibri"/>
          <w:spacing w:val="1"/>
          <w:szCs w:val="24"/>
          <w:lang w:eastAsia="en-US"/>
        </w:rPr>
        <w:t xml:space="preserve"> </w:t>
      </w:r>
      <w:r w:rsidRPr="006B4A52">
        <w:rPr>
          <w:rFonts w:eastAsia="Calibri" w:cs="Calibri"/>
          <w:szCs w:val="24"/>
          <w:lang w:eastAsia="en-US"/>
        </w:rPr>
        <w:t>degree of responsibility for these activities will vary depending on the role, individual student</w:t>
      </w:r>
      <w:r w:rsidRPr="006B4A52">
        <w:rPr>
          <w:rFonts w:eastAsia="Calibri" w:cs="Calibri"/>
          <w:spacing w:val="1"/>
          <w:szCs w:val="24"/>
          <w:lang w:eastAsia="en-US"/>
        </w:rPr>
        <w:t xml:space="preserve"> </w:t>
      </w:r>
      <w:r w:rsidRPr="006B4A52">
        <w:rPr>
          <w:rFonts w:eastAsia="Calibri" w:cs="Calibri"/>
          <w:szCs w:val="24"/>
          <w:lang w:eastAsia="en-US"/>
        </w:rPr>
        <w:t>needs</w:t>
      </w:r>
      <w:r w:rsidRPr="006B4A52">
        <w:rPr>
          <w:rFonts w:eastAsia="Calibri" w:cs="Calibri"/>
          <w:spacing w:val="-3"/>
          <w:szCs w:val="24"/>
          <w:lang w:eastAsia="en-US"/>
        </w:rPr>
        <w:t xml:space="preserve"> </w:t>
      </w:r>
      <w:r w:rsidRPr="006B4A52">
        <w:rPr>
          <w:rFonts w:eastAsia="Calibri" w:cs="Calibri"/>
          <w:szCs w:val="24"/>
          <w:lang w:eastAsia="en-US"/>
        </w:rPr>
        <w:t>and</w:t>
      </w:r>
      <w:r w:rsidRPr="006B4A52">
        <w:rPr>
          <w:rFonts w:eastAsia="Calibri" w:cs="Calibri"/>
          <w:spacing w:val="-1"/>
          <w:szCs w:val="24"/>
          <w:lang w:eastAsia="en-US"/>
        </w:rPr>
        <w:t xml:space="preserve"> </w:t>
      </w:r>
      <w:r w:rsidRPr="006B4A52">
        <w:rPr>
          <w:rFonts w:eastAsia="Calibri" w:cs="Calibri"/>
          <w:szCs w:val="24"/>
          <w:lang w:eastAsia="en-US"/>
        </w:rPr>
        <w:t>the</w:t>
      </w:r>
      <w:r w:rsidRPr="006B4A52">
        <w:rPr>
          <w:rFonts w:eastAsia="Calibri" w:cs="Calibri"/>
          <w:spacing w:val="-2"/>
          <w:szCs w:val="24"/>
          <w:lang w:eastAsia="en-US"/>
        </w:rPr>
        <w:t xml:space="preserve"> </w:t>
      </w:r>
      <w:r w:rsidRPr="006B4A52">
        <w:rPr>
          <w:rFonts w:eastAsia="Calibri" w:cs="Calibri"/>
          <w:szCs w:val="24"/>
          <w:lang w:eastAsia="en-US"/>
        </w:rPr>
        <w:t>working environment.</w:t>
      </w:r>
    </w:p>
    <w:p w14:paraId="6855A815"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Cs/>
          <w:szCs w:val="24"/>
          <w:lang w:eastAsia="en-US"/>
        </w:rPr>
      </w:pPr>
      <w:r w:rsidRPr="006B4A52">
        <w:rPr>
          <w:rFonts w:eastAsia="Calibri" w:cs="Calibri"/>
          <w:b/>
          <w:bCs/>
          <w:szCs w:val="24"/>
          <w:lang w:eastAsia="en-US"/>
        </w:rPr>
        <w:t>Employment conditions</w:t>
      </w:r>
    </w:p>
    <w:p w14:paraId="391E2B0F"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 xml:space="preserve">A full-time Administrative Service Officer’s ordinary hours of work are 147 hours over a </w:t>
      </w:r>
      <w:proofErr w:type="gramStart"/>
      <w:r w:rsidRPr="006B4A52">
        <w:rPr>
          <w:rFonts w:eastAsia="Calibri" w:cs="Calibri"/>
          <w:szCs w:val="24"/>
          <w:lang w:eastAsia="en-US"/>
        </w:rPr>
        <w:t>four week</w:t>
      </w:r>
      <w:proofErr w:type="gramEnd"/>
      <w:r w:rsidRPr="006B4A52">
        <w:rPr>
          <w:rFonts w:eastAsia="Calibri" w:cs="Calibri"/>
          <w:szCs w:val="24"/>
          <w:lang w:eastAsia="en-US"/>
        </w:rPr>
        <w:t xml:space="preserve"> period (</w:t>
      </w:r>
      <w:proofErr w:type="spellStart"/>
      <w:r w:rsidRPr="006B4A52">
        <w:rPr>
          <w:rFonts w:eastAsia="Calibri" w:cs="Calibri"/>
          <w:szCs w:val="24"/>
          <w:lang w:eastAsia="en-US"/>
        </w:rPr>
        <w:t>ie</w:t>
      </w:r>
      <w:proofErr w:type="spellEnd"/>
      <w:r w:rsidRPr="006B4A52">
        <w:rPr>
          <w:rFonts w:eastAsia="Calibri" w:cs="Calibri"/>
          <w:szCs w:val="24"/>
          <w:lang w:eastAsia="en-US"/>
        </w:rPr>
        <w:t xml:space="preserve">. an average of 73 hours 30 minutes per fortnight or 36 hours 45 minutes per week). </w:t>
      </w:r>
    </w:p>
    <w:p w14:paraId="5566BAD6"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611A7C28"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Administrative Service Officers usually work 7 hours 21 minutes per day with an additional 60 minutes for a lunch break.</w:t>
      </w:r>
    </w:p>
    <w:p w14:paraId="5019F142"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0E494BF1"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Administrative Service Officers in schools are required to work during school stand down periods (school holidays), noting that flexible working conditions may apply on an individual basis.</w:t>
      </w:r>
    </w:p>
    <w:p w14:paraId="2CF323A9" w14:textId="77777777" w:rsidR="006B4A52" w:rsidRPr="006B4A52" w:rsidRDefault="006B4A52" w:rsidP="006B4A52">
      <w:pPr>
        <w:widowControl w:val="0"/>
        <w:suppressAutoHyphens w:val="0"/>
        <w:autoSpaceDE w:val="0"/>
        <w:autoSpaceDN w:val="0"/>
        <w:spacing w:after="0"/>
        <w:ind w:left="172" w:right="151"/>
        <w:rPr>
          <w:rFonts w:eastAsia="Calibri" w:cs="Calibri"/>
          <w:szCs w:val="24"/>
          <w:lang w:eastAsia="en-US"/>
        </w:rPr>
      </w:pPr>
    </w:p>
    <w:p w14:paraId="06ABCC56"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
          <w:bCs/>
          <w:szCs w:val="24"/>
          <w:lang w:eastAsia="en-US"/>
        </w:rPr>
      </w:pPr>
      <w:r w:rsidRPr="006B4A52">
        <w:rPr>
          <w:rFonts w:eastAsia="Calibri" w:cs="Calibri"/>
          <w:b/>
          <w:bCs/>
          <w:szCs w:val="24"/>
          <w:lang w:eastAsia="en-US"/>
        </w:rPr>
        <w:t>Extracurricular activities</w:t>
      </w:r>
    </w:p>
    <w:p w14:paraId="07CAACBA"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lastRenderedPageBreak/>
        <w:t xml:space="preserve">Administrative Service Officers in schools may be required to assist teachers with the care and supervision of students in out-of-class activities including on school excursions, overnight camps and when transporting students to other campuses or facilities. </w:t>
      </w:r>
    </w:p>
    <w:p w14:paraId="055118DE"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1333A018"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These school activities may be in addition to their ordinary hours of work. In these circumstances, participation is voluntary and following agreement with the principal, Administrative Service Officers may be granted flex or overtime in accordance with the enterprise agreement.</w:t>
      </w:r>
    </w:p>
    <w:p w14:paraId="3E9168F9"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6B74F165"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 degree of responsibility for these activities will vary dependant on the Administrative Service Officer, student needs and environment.</w:t>
      </w:r>
    </w:p>
    <w:p w14:paraId="005DA0D6"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22EFF002"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
          <w:bCs/>
          <w:szCs w:val="24"/>
          <w:lang w:eastAsia="en-US"/>
        </w:rPr>
      </w:pPr>
      <w:r w:rsidRPr="006B4A52">
        <w:rPr>
          <w:rFonts w:eastAsia="Calibri" w:cs="Calibri"/>
          <w:b/>
          <w:bCs/>
          <w:szCs w:val="24"/>
          <w:lang w:eastAsia="en-US"/>
        </w:rPr>
        <w:t>Mandatory reporting requirements</w:t>
      </w:r>
    </w:p>
    <w:p w14:paraId="69D75464"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 xml:space="preserve">Administrative Service Officers in schools also have an additional responsibility for the care and protection of students. </w:t>
      </w:r>
      <w:r w:rsidRPr="006B4A52">
        <w:rPr>
          <w:rFonts w:eastAsia="Calibri" w:cs="Calibri"/>
          <w:i/>
          <w:iCs/>
          <w:szCs w:val="24"/>
          <w:lang w:eastAsia="en-US"/>
        </w:rPr>
        <w:t>The Children’s and Young People Act 2008</w:t>
      </w:r>
      <w:r w:rsidRPr="006B4A52">
        <w:rPr>
          <w:rFonts w:eastAsia="Calibri" w:cs="Calibri"/>
          <w:szCs w:val="24"/>
          <w:lang w:eastAsia="en-US"/>
        </w:rPr>
        <w:t xml:space="preserve"> (the Act) identifies certain persons, including teachers and public servants who in the course of their employment works with or provides services to children and young people, as mandatory reporters. </w:t>
      </w:r>
    </w:p>
    <w:p w14:paraId="04CD7C7D"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5A2D7A0F"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A mandatory reporter must notify Care and Protection Services when they believe, on reasonable grounds, that a child or young person has experienced, or is experiencing, sexual abuse and/or non-accidental physical injury.</w:t>
      </w:r>
    </w:p>
    <w:p w14:paraId="1DB08990"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189A134F" w14:textId="77777777" w:rsidR="006B4A52" w:rsidRPr="006B4A52" w:rsidRDefault="006B4A52" w:rsidP="006B4A52">
      <w:pPr>
        <w:widowControl w:val="0"/>
        <w:suppressAutoHyphens w:val="0"/>
        <w:autoSpaceDE w:val="0"/>
        <w:autoSpaceDN w:val="0"/>
        <w:spacing w:after="0"/>
        <w:ind w:left="172" w:right="141"/>
        <w:rPr>
          <w:rFonts w:eastAsia="Calibri" w:cs="Calibri"/>
          <w:b/>
          <w:bCs/>
          <w:szCs w:val="24"/>
          <w:lang w:eastAsia="en-US"/>
        </w:rPr>
      </w:pPr>
      <w:r w:rsidRPr="006B4A52">
        <w:rPr>
          <w:rFonts w:eastAsia="Calibri" w:cs="Calibri"/>
          <w:b/>
          <w:bCs/>
          <w:szCs w:val="24"/>
          <w:lang w:eastAsia="en-US"/>
        </w:rPr>
        <w:t>Reportable conduct</w:t>
      </w:r>
    </w:p>
    <w:p w14:paraId="69E387CD" w14:textId="5FA91314"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 xml:space="preserve">The ACT Reportable Conduct Scheme is an </w:t>
      </w:r>
      <w:r w:rsidR="00F248E6" w:rsidRPr="006B4A52">
        <w:rPr>
          <w:rFonts w:eastAsia="Calibri" w:cs="Calibri"/>
          <w:szCs w:val="24"/>
          <w:lang w:eastAsia="en-US"/>
        </w:rPr>
        <w:t>employment-based</w:t>
      </w:r>
      <w:r w:rsidRPr="006B4A52">
        <w:rPr>
          <w:rFonts w:eastAsia="Calibri" w:cs="Calibri"/>
          <w:szCs w:val="24"/>
          <w:lang w:eastAsia="en-US"/>
        </w:rPr>
        <w:t xml:space="preserve">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58DDB5F6"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4C9A8D30"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classified as a person under 18 years old.</w:t>
      </w:r>
    </w:p>
    <w:bookmarkEnd w:id="0"/>
    <w:p w14:paraId="602736B6" w14:textId="77777777" w:rsidR="006B4A52" w:rsidRPr="006B4A52" w:rsidRDefault="006B4A52" w:rsidP="006B4A52">
      <w:pPr>
        <w:widowControl w:val="0"/>
        <w:suppressAutoHyphens w:val="0"/>
        <w:autoSpaceDE w:val="0"/>
        <w:autoSpaceDN w:val="0"/>
        <w:spacing w:after="0"/>
        <w:ind w:left="172" w:right="141"/>
        <w:rPr>
          <w:rFonts w:eastAsia="Calibri" w:cs="Calibri"/>
          <w:b/>
          <w:bCs/>
          <w:szCs w:val="24"/>
          <w:lang w:eastAsia="en-US"/>
        </w:rPr>
      </w:pPr>
    </w:p>
    <w:p w14:paraId="6D262046" w14:textId="77777777" w:rsidR="00796ABC" w:rsidRPr="00DC4270" w:rsidRDefault="00796ABC" w:rsidP="00DC4270">
      <w:pPr>
        <w:pStyle w:val="DotPoint"/>
        <w:numPr>
          <w:ilvl w:val="0"/>
          <w:numId w:val="0"/>
        </w:numPr>
        <w:ind w:left="360" w:hanging="360"/>
      </w:pPr>
    </w:p>
    <w:sectPr w:rsidR="00796ABC" w:rsidRPr="00DC4270"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06A0A" w14:textId="77777777" w:rsidR="00062669" w:rsidRDefault="00062669" w:rsidP="00456927">
      <w:pPr>
        <w:spacing w:after="0"/>
      </w:pPr>
      <w:r>
        <w:separator/>
      </w:r>
    </w:p>
  </w:endnote>
  <w:endnote w:type="continuationSeparator" w:id="0">
    <w:p w14:paraId="2A3F498F" w14:textId="77777777" w:rsidR="00062669" w:rsidRDefault="00062669"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20242" w14:textId="77777777" w:rsidR="00062669" w:rsidRDefault="00062669" w:rsidP="00456927">
      <w:pPr>
        <w:spacing w:after="0"/>
      </w:pPr>
      <w:r>
        <w:separator/>
      </w:r>
    </w:p>
  </w:footnote>
  <w:footnote w:type="continuationSeparator" w:id="0">
    <w:p w14:paraId="629B936B" w14:textId="77777777" w:rsidR="00062669" w:rsidRDefault="00062669"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3CB2EDB"/>
    <w:multiLevelType w:val="hybridMultilevel"/>
    <w:tmpl w:val="6DEC8EB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 w15:restartNumberingAfterBreak="0">
    <w:nsid w:val="04A67E57"/>
    <w:multiLevelType w:val="hybridMultilevel"/>
    <w:tmpl w:val="BE288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7CD6703"/>
    <w:multiLevelType w:val="hybridMultilevel"/>
    <w:tmpl w:val="E6E8D2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856588"/>
    <w:multiLevelType w:val="hybridMultilevel"/>
    <w:tmpl w:val="9B3CE3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A005D6C"/>
    <w:multiLevelType w:val="hybridMultilevel"/>
    <w:tmpl w:val="64E41F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BBD7B0A"/>
    <w:multiLevelType w:val="hybridMultilevel"/>
    <w:tmpl w:val="D6808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942384"/>
    <w:multiLevelType w:val="hybridMultilevel"/>
    <w:tmpl w:val="56C412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9296F62"/>
    <w:multiLevelType w:val="hybridMultilevel"/>
    <w:tmpl w:val="D55EF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16A17EB"/>
    <w:multiLevelType w:val="hybridMultilevel"/>
    <w:tmpl w:val="6ABAC1D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C3283A"/>
    <w:multiLevelType w:val="hybridMultilevel"/>
    <w:tmpl w:val="CAA84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CF61BD"/>
    <w:multiLevelType w:val="hybridMultilevel"/>
    <w:tmpl w:val="9656E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8C2D63"/>
    <w:multiLevelType w:val="hybridMultilevel"/>
    <w:tmpl w:val="1AA48C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3E7514A"/>
    <w:multiLevelType w:val="hybridMultilevel"/>
    <w:tmpl w:val="A4F4A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3D7F7F"/>
    <w:multiLevelType w:val="hybridMultilevel"/>
    <w:tmpl w:val="E6F255D8"/>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8" w15:restartNumberingAfterBreak="0">
    <w:nsid w:val="3B4C0FA4"/>
    <w:multiLevelType w:val="hybridMultilevel"/>
    <w:tmpl w:val="0DB09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1" w15:restartNumberingAfterBreak="0">
    <w:nsid w:val="4F7D41E3"/>
    <w:multiLevelType w:val="hybridMultilevel"/>
    <w:tmpl w:val="E1A4E7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56C5918"/>
    <w:multiLevelType w:val="hybridMultilevel"/>
    <w:tmpl w:val="598A7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8A9166A"/>
    <w:multiLevelType w:val="hybridMultilevel"/>
    <w:tmpl w:val="49F25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8A46AC"/>
    <w:multiLevelType w:val="hybridMultilevel"/>
    <w:tmpl w:val="12F22F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01B297A"/>
    <w:multiLevelType w:val="hybridMultilevel"/>
    <w:tmpl w:val="F0D0EC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17F0D81"/>
    <w:multiLevelType w:val="hybridMultilevel"/>
    <w:tmpl w:val="5EF0905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4BD628F"/>
    <w:multiLevelType w:val="hybridMultilevel"/>
    <w:tmpl w:val="87F43A0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19120F5"/>
    <w:multiLevelType w:val="hybridMultilevel"/>
    <w:tmpl w:val="3F8AE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7B76B34"/>
    <w:multiLevelType w:val="hybridMultilevel"/>
    <w:tmpl w:val="B832F2DE"/>
    <w:lvl w:ilvl="0" w:tplc="A71421FA">
      <w:start w:val="1"/>
      <w:numFmt w:val="bullet"/>
      <w:lvlText w:val=""/>
      <w:lvlJc w:val="left"/>
      <w:pPr>
        <w:ind w:left="360" w:hanging="360"/>
      </w:pPr>
      <w:rPr>
        <w:rFonts w:ascii="Symbol" w:hAnsi="Symbol" w:hint="default"/>
        <w:sz w:val="24"/>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866ADA"/>
    <w:multiLevelType w:val="hybridMultilevel"/>
    <w:tmpl w:val="FA3451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BBB18C1"/>
    <w:multiLevelType w:val="hybridMultilevel"/>
    <w:tmpl w:val="B16E3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080FFD"/>
    <w:multiLevelType w:val="hybridMultilevel"/>
    <w:tmpl w:val="1FA0A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819806461">
    <w:abstractNumId w:val="19"/>
  </w:num>
  <w:num w:numId="2" w16cid:durableId="1016886913">
    <w:abstractNumId w:val="20"/>
  </w:num>
  <w:num w:numId="3" w16cid:durableId="1033385266">
    <w:abstractNumId w:val="4"/>
  </w:num>
  <w:num w:numId="4" w16cid:durableId="2122458892">
    <w:abstractNumId w:val="0"/>
  </w:num>
  <w:num w:numId="5" w16cid:durableId="647519462">
    <w:abstractNumId w:val="33"/>
  </w:num>
  <w:num w:numId="6" w16cid:durableId="1428232399">
    <w:abstractNumId w:val="8"/>
  </w:num>
  <w:num w:numId="7" w16cid:durableId="2091346693">
    <w:abstractNumId w:val="17"/>
  </w:num>
  <w:num w:numId="8" w16cid:durableId="1853910878">
    <w:abstractNumId w:val="16"/>
  </w:num>
  <w:num w:numId="9" w16cid:durableId="1142238810">
    <w:abstractNumId w:val="29"/>
  </w:num>
  <w:num w:numId="10" w16cid:durableId="891423516">
    <w:abstractNumId w:val="10"/>
  </w:num>
  <w:num w:numId="11" w16cid:durableId="448865765">
    <w:abstractNumId w:val="32"/>
  </w:num>
  <w:num w:numId="12" w16cid:durableId="2005812426">
    <w:abstractNumId w:val="30"/>
  </w:num>
  <w:num w:numId="13" w16cid:durableId="629552183">
    <w:abstractNumId w:val="9"/>
  </w:num>
  <w:num w:numId="14" w16cid:durableId="791099922">
    <w:abstractNumId w:val="24"/>
  </w:num>
  <w:num w:numId="15" w16cid:durableId="1028992134">
    <w:abstractNumId w:val="5"/>
  </w:num>
  <w:num w:numId="16" w16cid:durableId="923227868">
    <w:abstractNumId w:val="28"/>
  </w:num>
  <w:num w:numId="17" w16cid:durableId="413431249">
    <w:abstractNumId w:val="13"/>
  </w:num>
  <w:num w:numId="18" w16cid:durableId="329992893">
    <w:abstractNumId w:val="11"/>
  </w:num>
  <w:num w:numId="19" w16cid:durableId="1929847189">
    <w:abstractNumId w:val="15"/>
  </w:num>
  <w:num w:numId="20" w16cid:durableId="1761870287">
    <w:abstractNumId w:val="2"/>
  </w:num>
  <w:num w:numId="21" w16cid:durableId="2139911826">
    <w:abstractNumId w:val="27"/>
  </w:num>
  <w:num w:numId="22" w16cid:durableId="2051491838">
    <w:abstractNumId w:val="21"/>
  </w:num>
  <w:num w:numId="23" w16cid:durableId="2046983889">
    <w:abstractNumId w:val="1"/>
  </w:num>
  <w:num w:numId="24" w16cid:durableId="1896617577">
    <w:abstractNumId w:val="14"/>
  </w:num>
  <w:num w:numId="25" w16cid:durableId="2072776573">
    <w:abstractNumId w:val="26"/>
  </w:num>
  <w:num w:numId="26" w16cid:durableId="1337877013">
    <w:abstractNumId w:val="31"/>
  </w:num>
  <w:num w:numId="27" w16cid:durableId="623117074">
    <w:abstractNumId w:val="20"/>
  </w:num>
  <w:num w:numId="28" w16cid:durableId="1017775190">
    <w:abstractNumId w:val="20"/>
  </w:num>
  <w:num w:numId="29" w16cid:durableId="124080202">
    <w:abstractNumId w:val="19"/>
  </w:num>
  <w:num w:numId="30" w16cid:durableId="989135310">
    <w:abstractNumId w:val="12"/>
  </w:num>
  <w:num w:numId="31" w16cid:durableId="338702674">
    <w:abstractNumId w:val="23"/>
  </w:num>
  <w:num w:numId="32" w16cid:durableId="1192186681">
    <w:abstractNumId w:val="6"/>
  </w:num>
  <w:num w:numId="33" w16cid:durableId="29843881">
    <w:abstractNumId w:val="25"/>
  </w:num>
  <w:num w:numId="34" w16cid:durableId="339285535">
    <w:abstractNumId w:val="22"/>
  </w:num>
  <w:num w:numId="35" w16cid:durableId="587038555">
    <w:abstractNumId w:val="7"/>
  </w:num>
  <w:num w:numId="36" w16cid:durableId="485318363">
    <w:abstractNumId w:val="18"/>
  </w:num>
  <w:num w:numId="37" w16cid:durableId="106673142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7C6"/>
    <w:rsid w:val="00015483"/>
    <w:rsid w:val="0001642D"/>
    <w:rsid w:val="00023CD9"/>
    <w:rsid w:val="00034905"/>
    <w:rsid w:val="00036182"/>
    <w:rsid w:val="00037A8B"/>
    <w:rsid w:val="00037E42"/>
    <w:rsid w:val="00040CD3"/>
    <w:rsid w:val="00044187"/>
    <w:rsid w:val="000456E0"/>
    <w:rsid w:val="00045D17"/>
    <w:rsid w:val="00051744"/>
    <w:rsid w:val="00052D0E"/>
    <w:rsid w:val="000563AB"/>
    <w:rsid w:val="00057CF9"/>
    <w:rsid w:val="0006015C"/>
    <w:rsid w:val="00060187"/>
    <w:rsid w:val="00061670"/>
    <w:rsid w:val="00062669"/>
    <w:rsid w:val="00072674"/>
    <w:rsid w:val="00074DA8"/>
    <w:rsid w:val="00075C33"/>
    <w:rsid w:val="00083084"/>
    <w:rsid w:val="00083AB8"/>
    <w:rsid w:val="00090C5A"/>
    <w:rsid w:val="00090D08"/>
    <w:rsid w:val="00094171"/>
    <w:rsid w:val="00094562"/>
    <w:rsid w:val="000A3BC3"/>
    <w:rsid w:val="000A5186"/>
    <w:rsid w:val="000A706D"/>
    <w:rsid w:val="000B622C"/>
    <w:rsid w:val="000C3654"/>
    <w:rsid w:val="000C452E"/>
    <w:rsid w:val="000E2739"/>
    <w:rsid w:val="000E2939"/>
    <w:rsid w:val="000E4ECF"/>
    <w:rsid w:val="000E639E"/>
    <w:rsid w:val="000F0AC2"/>
    <w:rsid w:val="000F2684"/>
    <w:rsid w:val="000F2688"/>
    <w:rsid w:val="000F4035"/>
    <w:rsid w:val="000F5457"/>
    <w:rsid w:val="000F78EC"/>
    <w:rsid w:val="0010052B"/>
    <w:rsid w:val="0011176B"/>
    <w:rsid w:val="00113596"/>
    <w:rsid w:val="00114CE0"/>
    <w:rsid w:val="001153A2"/>
    <w:rsid w:val="001169D5"/>
    <w:rsid w:val="00117110"/>
    <w:rsid w:val="001229C8"/>
    <w:rsid w:val="00127312"/>
    <w:rsid w:val="001315C0"/>
    <w:rsid w:val="001429A6"/>
    <w:rsid w:val="00142B68"/>
    <w:rsid w:val="00142FB0"/>
    <w:rsid w:val="001501F0"/>
    <w:rsid w:val="0015056D"/>
    <w:rsid w:val="00152424"/>
    <w:rsid w:val="001552C6"/>
    <w:rsid w:val="00160D2A"/>
    <w:rsid w:val="00166318"/>
    <w:rsid w:val="0016790E"/>
    <w:rsid w:val="00173E02"/>
    <w:rsid w:val="0017621D"/>
    <w:rsid w:val="0017746E"/>
    <w:rsid w:val="00180F6D"/>
    <w:rsid w:val="001821AB"/>
    <w:rsid w:val="00183A2A"/>
    <w:rsid w:val="00184B9D"/>
    <w:rsid w:val="00185003"/>
    <w:rsid w:val="001905C2"/>
    <w:rsid w:val="001948AD"/>
    <w:rsid w:val="00196DC8"/>
    <w:rsid w:val="001A12DC"/>
    <w:rsid w:val="001A281F"/>
    <w:rsid w:val="001A36F2"/>
    <w:rsid w:val="001A461F"/>
    <w:rsid w:val="001A6BEC"/>
    <w:rsid w:val="001A7C26"/>
    <w:rsid w:val="001B306F"/>
    <w:rsid w:val="001B4119"/>
    <w:rsid w:val="001C0FF9"/>
    <w:rsid w:val="001C206E"/>
    <w:rsid w:val="001C74C9"/>
    <w:rsid w:val="001C7CEE"/>
    <w:rsid w:val="001D0161"/>
    <w:rsid w:val="001D0BB4"/>
    <w:rsid w:val="001D11DB"/>
    <w:rsid w:val="001D284A"/>
    <w:rsid w:val="001D2953"/>
    <w:rsid w:val="001D407C"/>
    <w:rsid w:val="001E1460"/>
    <w:rsid w:val="001E3E2E"/>
    <w:rsid w:val="001E49C0"/>
    <w:rsid w:val="001E5640"/>
    <w:rsid w:val="001F2C45"/>
    <w:rsid w:val="001F76A4"/>
    <w:rsid w:val="00200117"/>
    <w:rsid w:val="0020064B"/>
    <w:rsid w:val="002014E5"/>
    <w:rsid w:val="00204473"/>
    <w:rsid w:val="0020493E"/>
    <w:rsid w:val="002113B4"/>
    <w:rsid w:val="0021151E"/>
    <w:rsid w:val="00214732"/>
    <w:rsid w:val="00216CA1"/>
    <w:rsid w:val="00220092"/>
    <w:rsid w:val="0022484E"/>
    <w:rsid w:val="00224C92"/>
    <w:rsid w:val="0022677F"/>
    <w:rsid w:val="002274B2"/>
    <w:rsid w:val="0023024E"/>
    <w:rsid w:val="00231B57"/>
    <w:rsid w:val="002345C0"/>
    <w:rsid w:val="0023640E"/>
    <w:rsid w:val="00243603"/>
    <w:rsid w:val="00244C3E"/>
    <w:rsid w:val="00247522"/>
    <w:rsid w:val="002507D6"/>
    <w:rsid w:val="00250884"/>
    <w:rsid w:val="00252449"/>
    <w:rsid w:val="0026001C"/>
    <w:rsid w:val="00262DEE"/>
    <w:rsid w:val="0026701C"/>
    <w:rsid w:val="00267058"/>
    <w:rsid w:val="002678DB"/>
    <w:rsid w:val="00270478"/>
    <w:rsid w:val="0027094B"/>
    <w:rsid w:val="00271701"/>
    <w:rsid w:val="002728B3"/>
    <w:rsid w:val="00272F0B"/>
    <w:rsid w:val="00273F64"/>
    <w:rsid w:val="00274B3D"/>
    <w:rsid w:val="002756D8"/>
    <w:rsid w:val="002765A6"/>
    <w:rsid w:val="002811F9"/>
    <w:rsid w:val="002840E6"/>
    <w:rsid w:val="00284D8B"/>
    <w:rsid w:val="00285B53"/>
    <w:rsid w:val="00290E50"/>
    <w:rsid w:val="00290FAD"/>
    <w:rsid w:val="002937EB"/>
    <w:rsid w:val="00293F70"/>
    <w:rsid w:val="00295705"/>
    <w:rsid w:val="002A0C3B"/>
    <w:rsid w:val="002A43D2"/>
    <w:rsid w:val="002A49EE"/>
    <w:rsid w:val="002A74F6"/>
    <w:rsid w:val="002B1194"/>
    <w:rsid w:val="002B224A"/>
    <w:rsid w:val="002B297D"/>
    <w:rsid w:val="002B4318"/>
    <w:rsid w:val="002B7D29"/>
    <w:rsid w:val="002C2A08"/>
    <w:rsid w:val="002C2AF6"/>
    <w:rsid w:val="002C41BC"/>
    <w:rsid w:val="002D07A1"/>
    <w:rsid w:val="002D1CFC"/>
    <w:rsid w:val="002D2A0D"/>
    <w:rsid w:val="002E069C"/>
    <w:rsid w:val="002E6343"/>
    <w:rsid w:val="002E6429"/>
    <w:rsid w:val="002E78B8"/>
    <w:rsid w:val="002F049A"/>
    <w:rsid w:val="002F0510"/>
    <w:rsid w:val="002F3365"/>
    <w:rsid w:val="002F69C3"/>
    <w:rsid w:val="0030208D"/>
    <w:rsid w:val="003020B5"/>
    <w:rsid w:val="003022D7"/>
    <w:rsid w:val="00305A5F"/>
    <w:rsid w:val="00306ED0"/>
    <w:rsid w:val="00310E38"/>
    <w:rsid w:val="0031523D"/>
    <w:rsid w:val="00317E43"/>
    <w:rsid w:val="003210D4"/>
    <w:rsid w:val="00326758"/>
    <w:rsid w:val="00327679"/>
    <w:rsid w:val="00334F25"/>
    <w:rsid w:val="0033768C"/>
    <w:rsid w:val="00344845"/>
    <w:rsid w:val="003461EF"/>
    <w:rsid w:val="00347432"/>
    <w:rsid w:val="00350170"/>
    <w:rsid w:val="00351444"/>
    <w:rsid w:val="0035537A"/>
    <w:rsid w:val="00356DD0"/>
    <w:rsid w:val="00361D1A"/>
    <w:rsid w:val="003660FD"/>
    <w:rsid w:val="00366983"/>
    <w:rsid w:val="00367C98"/>
    <w:rsid w:val="00373FED"/>
    <w:rsid w:val="003743B3"/>
    <w:rsid w:val="00374D9D"/>
    <w:rsid w:val="00376635"/>
    <w:rsid w:val="00384332"/>
    <w:rsid w:val="00384513"/>
    <w:rsid w:val="00385766"/>
    <w:rsid w:val="0039040A"/>
    <w:rsid w:val="003918BF"/>
    <w:rsid w:val="00392AFC"/>
    <w:rsid w:val="00392D69"/>
    <w:rsid w:val="00394A89"/>
    <w:rsid w:val="003958AF"/>
    <w:rsid w:val="00395E36"/>
    <w:rsid w:val="003A2D1E"/>
    <w:rsid w:val="003A3785"/>
    <w:rsid w:val="003A6A2F"/>
    <w:rsid w:val="003B066F"/>
    <w:rsid w:val="003B1142"/>
    <w:rsid w:val="003B7B87"/>
    <w:rsid w:val="003C4EC6"/>
    <w:rsid w:val="003C52DC"/>
    <w:rsid w:val="003C6108"/>
    <w:rsid w:val="003C6256"/>
    <w:rsid w:val="003C6426"/>
    <w:rsid w:val="003D0ED2"/>
    <w:rsid w:val="003D422A"/>
    <w:rsid w:val="003E4D03"/>
    <w:rsid w:val="003E4EF0"/>
    <w:rsid w:val="003F1F0B"/>
    <w:rsid w:val="00402D13"/>
    <w:rsid w:val="004061F4"/>
    <w:rsid w:val="00410BF0"/>
    <w:rsid w:val="004121AA"/>
    <w:rsid w:val="00423122"/>
    <w:rsid w:val="00423241"/>
    <w:rsid w:val="0042331E"/>
    <w:rsid w:val="00426844"/>
    <w:rsid w:val="00432969"/>
    <w:rsid w:val="00434524"/>
    <w:rsid w:val="0043559B"/>
    <w:rsid w:val="00440141"/>
    <w:rsid w:val="004408F3"/>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2FD6"/>
    <w:rsid w:val="00493773"/>
    <w:rsid w:val="00494912"/>
    <w:rsid w:val="00495B39"/>
    <w:rsid w:val="004A2C60"/>
    <w:rsid w:val="004A3822"/>
    <w:rsid w:val="004A5626"/>
    <w:rsid w:val="004A5A47"/>
    <w:rsid w:val="004A7311"/>
    <w:rsid w:val="004B19A7"/>
    <w:rsid w:val="004B32D2"/>
    <w:rsid w:val="004C1254"/>
    <w:rsid w:val="004C1716"/>
    <w:rsid w:val="004C4253"/>
    <w:rsid w:val="004C6C23"/>
    <w:rsid w:val="004D4C2B"/>
    <w:rsid w:val="004D5DB8"/>
    <w:rsid w:val="004F2565"/>
    <w:rsid w:val="004F3F6F"/>
    <w:rsid w:val="004F4613"/>
    <w:rsid w:val="004F46AC"/>
    <w:rsid w:val="004F7C0A"/>
    <w:rsid w:val="00505A6D"/>
    <w:rsid w:val="00507949"/>
    <w:rsid w:val="005107B8"/>
    <w:rsid w:val="0051452A"/>
    <w:rsid w:val="00514711"/>
    <w:rsid w:val="0052245D"/>
    <w:rsid w:val="00530004"/>
    <w:rsid w:val="0053083B"/>
    <w:rsid w:val="0053202C"/>
    <w:rsid w:val="00533417"/>
    <w:rsid w:val="00534DB0"/>
    <w:rsid w:val="00536C34"/>
    <w:rsid w:val="00541C41"/>
    <w:rsid w:val="005466BD"/>
    <w:rsid w:val="0054727B"/>
    <w:rsid w:val="0055314F"/>
    <w:rsid w:val="00555DA5"/>
    <w:rsid w:val="0055729E"/>
    <w:rsid w:val="00561454"/>
    <w:rsid w:val="005623B3"/>
    <w:rsid w:val="00573D58"/>
    <w:rsid w:val="00576FB9"/>
    <w:rsid w:val="00582863"/>
    <w:rsid w:val="0058419A"/>
    <w:rsid w:val="00584463"/>
    <w:rsid w:val="005848D6"/>
    <w:rsid w:val="005861A6"/>
    <w:rsid w:val="00586F78"/>
    <w:rsid w:val="00587DFD"/>
    <w:rsid w:val="005A0982"/>
    <w:rsid w:val="005A0F3B"/>
    <w:rsid w:val="005A1543"/>
    <w:rsid w:val="005A5094"/>
    <w:rsid w:val="005A5D64"/>
    <w:rsid w:val="005A70F8"/>
    <w:rsid w:val="005A7DE1"/>
    <w:rsid w:val="005B38C8"/>
    <w:rsid w:val="005B39D3"/>
    <w:rsid w:val="005B4948"/>
    <w:rsid w:val="005B56A8"/>
    <w:rsid w:val="005B7C35"/>
    <w:rsid w:val="005C290A"/>
    <w:rsid w:val="005C2940"/>
    <w:rsid w:val="005C2BFC"/>
    <w:rsid w:val="005C391C"/>
    <w:rsid w:val="005D0650"/>
    <w:rsid w:val="005D4959"/>
    <w:rsid w:val="005D4EDB"/>
    <w:rsid w:val="005D5063"/>
    <w:rsid w:val="005E0077"/>
    <w:rsid w:val="005E2EBD"/>
    <w:rsid w:val="005E47A9"/>
    <w:rsid w:val="005E4E9D"/>
    <w:rsid w:val="005F1480"/>
    <w:rsid w:val="005F1A2B"/>
    <w:rsid w:val="005F1B26"/>
    <w:rsid w:val="00601827"/>
    <w:rsid w:val="00601BC6"/>
    <w:rsid w:val="006030D0"/>
    <w:rsid w:val="00604AD4"/>
    <w:rsid w:val="00604B5C"/>
    <w:rsid w:val="00612EBB"/>
    <w:rsid w:val="00613E17"/>
    <w:rsid w:val="00615D88"/>
    <w:rsid w:val="00616D74"/>
    <w:rsid w:val="00621532"/>
    <w:rsid w:val="0062285A"/>
    <w:rsid w:val="00622D9B"/>
    <w:rsid w:val="006268A0"/>
    <w:rsid w:val="00626AEC"/>
    <w:rsid w:val="0063498E"/>
    <w:rsid w:val="00634E13"/>
    <w:rsid w:val="00640B48"/>
    <w:rsid w:val="00641154"/>
    <w:rsid w:val="006522B3"/>
    <w:rsid w:val="00653FBE"/>
    <w:rsid w:val="00655F27"/>
    <w:rsid w:val="00660B74"/>
    <w:rsid w:val="00661329"/>
    <w:rsid w:val="006616A2"/>
    <w:rsid w:val="006627A7"/>
    <w:rsid w:val="00665693"/>
    <w:rsid w:val="00666999"/>
    <w:rsid w:val="00674409"/>
    <w:rsid w:val="00676EE5"/>
    <w:rsid w:val="006822CC"/>
    <w:rsid w:val="00685107"/>
    <w:rsid w:val="006873BA"/>
    <w:rsid w:val="006912A5"/>
    <w:rsid w:val="006918AB"/>
    <w:rsid w:val="0069634D"/>
    <w:rsid w:val="006A159D"/>
    <w:rsid w:val="006A5CB7"/>
    <w:rsid w:val="006B4A52"/>
    <w:rsid w:val="006B5CD6"/>
    <w:rsid w:val="006C102C"/>
    <w:rsid w:val="006C3FCC"/>
    <w:rsid w:val="006C44E1"/>
    <w:rsid w:val="006C69D3"/>
    <w:rsid w:val="006C7246"/>
    <w:rsid w:val="006C74CE"/>
    <w:rsid w:val="006C76BB"/>
    <w:rsid w:val="006D46C4"/>
    <w:rsid w:val="006E453E"/>
    <w:rsid w:val="006F09E8"/>
    <w:rsid w:val="006F4BE9"/>
    <w:rsid w:val="007010FB"/>
    <w:rsid w:val="00701A46"/>
    <w:rsid w:val="00702D9F"/>
    <w:rsid w:val="00704515"/>
    <w:rsid w:val="007117A5"/>
    <w:rsid w:val="00712EF1"/>
    <w:rsid w:val="00715C75"/>
    <w:rsid w:val="00717B1B"/>
    <w:rsid w:val="007229AA"/>
    <w:rsid w:val="0072498E"/>
    <w:rsid w:val="00725A09"/>
    <w:rsid w:val="00727237"/>
    <w:rsid w:val="007471D6"/>
    <w:rsid w:val="00747257"/>
    <w:rsid w:val="00753085"/>
    <w:rsid w:val="00761631"/>
    <w:rsid w:val="00762AA0"/>
    <w:rsid w:val="00764EF4"/>
    <w:rsid w:val="007653E9"/>
    <w:rsid w:val="007702B5"/>
    <w:rsid w:val="007774E5"/>
    <w:rsid w:val="00777F0D"/>
    <w:rsid w:val="00781859"/>
    <w:rsid w:val="007910CA"/>
    <w:rsid w:val="0079385F"/>
    <w:rsid w:val="00796ABC"/>
    <w:rsid w:val="007A5BCF"/>
    <w:rsid w:val="007B0745"/>
    <w:rsid w:val="007B23B6"/>
    <w:rsid w:val="007B4877"/>
    <w:rsid w:val="007B6FD7"/>
    <w:rsid w:val="007C029B"/>
    <w:rsid w:val="007C03C0"/>
    <w:rsid w:val="007C1DB4"/>
    <w:rsid w:val="007C257B"/>
    <w:rsid w:val="007C40E2"/>
    <w:rsid w:val="007C49F3"/>
    <w:rsid w:val="007D09C6"/>
    <w:rsid w:val="007D1401"/>
    <w:rsid w:val="007E0752"/>
    <w:rsid w:val="007E23ED"/>
    <w:rsid w:val="007E396F"/>
    <w:rsid w:val="007E3B64"/>
    <w:rsid w:val="007E4124"/>
    <w:rsid w:val="007F088F"/>
    <w:rsid w:val="007F0F98"/>
    <w:rsid w:val="007F332D"/>
    <w:rsid w:val="007F5EB5"/>
    <w:rsid w:val="00801DAF"/>
    <w:rsid w:val="00802C7D"/>
    <w:rsid w:val="00810089"/>
    <w:rsid w:val="00814878"/>
    <w:rsid w:val="0081518C"/>
    <w:rsid w:val="00816ACF"/>
    <w:rsid w:val="00820354"/>
    <w:rsid w:val="00827843"/>
    <w:rsid w:val="00827A89"/>
    <w:rsid w:val="00833630"/>
    <w:rsid w:val="008343E7"/>
    <w:rsid w:val="0083521F"/>
    <w:rsid w:val="00835C0C"/>
    <w:rsid w:val="00853027"/>
    <w:rsid w:val="0085321D"/>
    <w:rsid w:val="0085512F"/>
    <w:rsid w:val="0085751D"/>
    <w:rsid w:val="00860D79"/>
    <w:rsid w:val="008612C8"/>
    <w:rsid w:val="00862C4A"/>
    <w:rsid w:val="008707DA"/>
    <w:rsid w:val="00875686"/>
    <w:rsid w:val="008778EF"/>
    <w:rsid w:val="00885A4E"/>
    <w:rsid w:val="00887553"/>
    <w:rsid w:val="008B22B1"/>
    <w:rsid w:val="008B7B1F"/>
    <w:rsid w:val="008C09D1"/>
    <w:rsid w:val="008C40B5"/>
    <w:rsid w:val="008C4982"/>
    <w:rsid w:val="008C5432"/>
    <w:rsid w:val="008C7A78"/>
    <w:rsid w:val="008D1EA2"/>
    <w:rsid w:val="008D3893"/>
    <w:rsid w:val="008D52AF"/>
    <w:rsid w:val="008E3ED7"/>
    <w:rsid w:val="008E4109"/>
    <w:rsid w:val="008E5749"/>
    <w:rsid w:val="008E704D"/>
    <w:rsid w:val="008F0135"/>
    <w:rsid w:val="008F29AC"/>
    <w:rsid w:val="008F53EF"/>
    <w:rsid w:val="008F78B3"/>
    <w:rsid w:val="009020BE"/>
    <w:rsid w:val="00910A68"/>
    <w:rsid w:val="0091264C"/>
    <w:rsid w:val="00914F3E"/>
    <w:rsid w:val="0091504C"/>
    <w:rsid w:val="00916E76"/>
    <w:rsid w:val="00917324"/>
    <w:rsid w:val="00917A43"/>
    <w:rsid w:val="00917AED"/>
    <w:rsid w:val="00921435"/>
    <w:rsid w:val="00925679"/>
    <w:rsid w:val="00925ABF"/>
    <w:rsid w:val="00925D84"/>
    <w:rsid w:val="009304D0"/>
    <w:rsid w:val="00931430"/>
    <w:rsid w:val="0093491F"/>
    <w:rsid w:val="00934C54"/>
    <w:rsid w:val="00941A3E"/>
    <w:rsid w:val="00944B05"/>
    <w:rsid w:val="009468CB"/>
    <w:rsid w:val="00951EF1"/>
    <w:rsid w:val="00956BB9"/>
    <w:rsid w:val="0097715C"/>
    <w:rsid w:val="00982A27"/>
    <w:rsid w:val="00986862"/>
    <w:rsid w:val="00987C48"/>
    <w:rsid w:val="009A6C48"/>
    <w:rsid w:val="009B1D24"/>
    <w:rsid w:val="009B3A9E"/>
    <w:rsid w:val="009B4408"/>
    <w:rsid w:val="009B4E71"/>
    <w:rsid w:val="009B56B6"/>
    <w:rsid w:val="009B61FE"/>
    <w:rsid w:val="009B7A0E"/>
    <w:rsid w:val="009C544A"/>
    <w:rsid w:val="009C7A6B"/>
    <w:rsid w:val="009D329B"/>
    <w:rsid w:val="009D33ED"/>
    <w:rsid w:val="009D46E6"/>
    <w:rsid w:val="009D6649"/>
    <w:rsid w:val="009D6C8B"/>
    <w:rsid w:val="009D79FF"/>
    <w:rsid w:val="009E0BC2"/>
    <w:rsid w:val="009E1DD3"/>
    <w:rsid w:val="009E312C"/>
    <w:rsid w:val="009E635F"/>
    <w:rsid w:val="009E69AB"/>
    <w:rsid w:val="009F5427"/>
    <w:rsid w:val="00A0134E"/>
    <w:rsid w:val="00A05E7F"/>
    <w:rsid w:val="00A1194D"/>
    <w:rsid w:val="00A13426"/>
    <w:rsid w:val="00A13839"/>
    <w:rsid w:val="00A25992"/>
    <w:rsid w:val="00A31D1D"/>
    <w:rsid w:val="00A331E5"/>
    <w:rsid w:val="00A358FA"/>
    <w:rsid w:val="00A42B6C"/>
    <w:rsid w:val="00A46511"/>
    <w:rsid w:val="00A5053A"/>
    <w:rsid w:val="00A61CB0"/>
    <w:rsid w:val="00A6799C"/>
    <w:rsid w:val="00A67D9A"/>
    <w:rsid w:val="00A67EFD"/>
    <w:rsid w:val="00A67FDF"/>
    <w:rsid w:val="00A72754"/>
    <w:rsid w:val="00A75FA8"/>
    <w:rsid w:val="00A81E05"/>
    <w:rsid w:val="00A82BCC"/>
    <w:rsid w:val="00A83BD4"/>
    <w:rsid w:val="00A849F7"/>
    <w:rsid w:val="00A86E5D"/>
    <w:rsid w:val="00A940E8"/>
    <w:rsid w:val="00A959A4"/>
    <w:rsid w:val="00A97920"/>
    <w:rsid w:val="00AA1DA7"/>
    <w:rsid w:val="00AA5EBD"/>
    <w:rsid w:val="00AA756F"/>
    <w:rsid w:val="00AA77A8"/>
    <w:rsid w:val="00AB26D3"/>
    <w:rsid w:val="00AB2DC4"/>
    <w:rsid w:val="00AB6B4E"/>
    <w:rsid w:val="00AC1E3C"/>
    <w:rsid w:val="00AC42C3"/>
    <w:rsid w:val="00AC7C3D"/>
    <w:rsid w:val="00AD48CA"/>
    <w:rsid w:val="00AD698B"/>
    <w:rsid w:val="00AD7C5D"/>
    <w:rsid w:val="00AE293C"/>
    <w:rsid w:val="00AE3735"/>
    <w:rsid w:val="00AE5D2C"/>
    <w:rsid w:val="00AE5DB5"/>
    <w:rsid w:val="00AE7101"/>
    <w:rsid w:val="00AF1222"/>
    <w:rsid w:val="00B10AE6"/>
    <w:rsid w:val="00B140A3"/>
    <w:rsid w:val="00B14F71"/>
    <w:rsid w:val="00B16D45"/>
    <w:rsid w:val="00B1764A"/>
    <w:rsid w:val="00B266D2"/>
    <w:rsid w:val="00B31636"/>
    <w:rsid w:val="00B34F4E"/>
    <w:rsid w:val="00B41628"/>
    <w:rsid w:val="00B41A47"/>
    <w:rsid w:val="00B45C3A"/>
    <w:rsid w:val="00B52740"/>
    <w:rsid w:val="00B54281"/>
    <w:rsid w:val="00B54870"/>
    <w:rsid w:val="00B60BC4"/>
    <w:rsid w:val="00B6117A"/>
    <w:rsid w:val="00B6194A"/>
    <w:rsid w:val="00B66DAD"/>
    <w:rsid w:val="00B7075A"/>
    <w:rsid w:val="00B731D9"/>
    <w:rsid w:val="00B74516"/>
    <w:rsid w:val="00B76AEC"/>
    <w:rsid w:val="00B814CB"/>
    <w:rsid w:val="00B816CE"/>
    <w:rsid w:val="00B82A48"/>
    <w:rsid w:val="00B9617D"/>
    <w:rsid w:val="00BA2B3D"/>
    <w:rsid w:val="00BA35D3"/>
    <w:rsid w:val="00BB4495"/>
    <w:rsid w:val="00BB487F"/>
    <w:rsid w:val="00BB6A5F"/>
    <w:rsid w:val="00BB6C4E"/>
    <w:rsid w:val="00BB7CA4"/>
    <w:rsid w:val="00BC022B"/>
    <w:rsid w:val="00BD4283"/>
    <w:rsid w:val="00BE07AE"/>
    <w:rsid w:val="00BE45BF"/>
    <w:rsid w:val="00BF50AE"/>
    <w:rsid w:val="00BF6527"/>
    <w:rsid w:val="00C03BA9"/>
    <w:rsid w:val="00C0471B"/>
    <w:rsid w:val="00C0711D"/>
    <w:rsid w:val="00C11089"/>
    <w:rsid w:val="00C133A3"/>
    <w:rsid w:val="00C14B96"/>
    <w:rsid w:val="00C15432"/>
    <w:rsid w:val="00C15B5E"/>
    <w:rsid w:val="00C34784"/>
    <w:rsid w:val="00C363C4"/>
    <w:rsid w:val="00C365EF"/>
    <w:rsid w:val="00C36633"/>
    <w:rsid w:val="00C37A73"/>
    <w:rsid w:val="00C43765"/>
    <w:rsid w:val="00C51FDA"/>
    <w:rsid w:val="00C545AA"/>
    <w:rsid w:val="00C565DC"/>
    <w:rsid w:val="00C5687B"/>
    <w:rsid w:val="00C60047"/>
    <w:rsid w:val="00C62CDF"/>
    <w:rsid w:val="00C63771"/>
    <w:rsid w:val="00C63BEA"/>
    <w:rsid w:val="00C63F3A"/>
    <w:rsid w:val="00C75A36"/>
    <w:rsid w:val="00C91044"/>
    <w:rsid w:val="00C944C2"/>
    <w:rsid w:val="00CA359C"/>
    <w:rsid w:val="00CB2FA2"/>
    <w:rsid w:val="00CD3133"/>
    <w:rsid w:val="00CD476F"/>
    <w:rsid w:val="00CD75ED"/>
    <w:rsid w:val="00CE1AEA"/>
    <w:rsid w:val="00CE1CB2"/>
    <w:rsid w:val="00CE32CB"/>
    <w:rsid w:val="00CE4EF3"/>
    <w:rsid w:val="00CF0344"/>
    <w:rsid w:val="00CF5813"/>
    <w:rsid w:val="00CF7E61"/>
    <w:rsid w:val="00D01554"/>
    <w:rsid w:val="00D0239B"/>
    <w:rsid w:val="00D03DDE"/>
    <w:rsid w:val="00D10DDC"/>
    <w:rsid w:val="00D14203"/>
    <w:rsid w:val="00D1468D"/>
    <w:rsid w:val="00D172F9"/>
    <w:rsid w:val="00D205FC"/>
    <w:rsid w:val="00D22991"/>
    <w:rsid w:val="00D22C88"/>
    <w:rsid w:val="00D2304F"/>
    <w:rsid w:val="00D23188"/>
    <w:rsid w:val="00D25B82"/>
    <w:rsid w:val="00D27B72"/>
    <w:rsid w:val="00D32752"/>
    <w:rsid w:val="00D43403"/>
    <w:rsid w:val="00D451A6"/>
    <w:rsid w:val="00D50DA6"/>
    <w:rsid w:val="00D52729"/>
    <w:rsid w:val="00D544FB"/>
    <w:rsid w:val="00D573A3"/>
    <w:rsid w:val="00D60DB6"/>
    <w:rsid w:val="00D610BD"/>
    <w:rsid w:val="00D628E1"/>
    <w:rsid w:val="00D66353"/>
    <w:rsid w:val="00D665B6"/>
    <w:rsid w:val="00D737F9"/>
    <w:rsid w:val="00D75169"/>
    <w:rsid w:val="00D77C23"/>
    <w:rsid w:val="00D8521F"/>
    <w:rsid w:val="00D96AAB"/>
    <w:rsid w:val="00D97AFF"/>
    <w:rsid w:val="00DA323A"/>
    <w:rsid w:val="00DA44FE"/>
    <w:rsid w:val="00DA4E54"/>
    <w:rsid w:val="00DA77DB"/>
    <w:rsid w:val="00DC1ACF"/>
    <w:rsid w:val="00DC1F6C"/>
    <w:rsid w:val="00DC29A3"/>
    <w:rsid w:val="00DC2FF8"/>
    <w:rsid w:val="00DC3343"/>
    <w:rsid w:val="00DC36A6"/>
    <w:rsid w:val="00DC4270"/>
    <w:rsid w:val="00DC5F70"/>
    <w:rsid w:val="00DD053C"/>
    <w:rsid w:val="00DD195C"/>
    <w:rsid w:val="00DD22D6"/>
    <w:rsid w:val="00DD47F9"/>
    <w:rsid w:val="00DD54CD"/>
    <w:rsid w:val="00DD59BC"/>
    <w:rsid w:val="00DD6689"/>
    <w:rsid w:val="00DE3037"/>
    <w:rsid w:val="00DF344C"/>
    <w:rsid w:val="00DF46B4"/>
    <w:rsid w:val="00DF515C"/>
    <w:rsid w:val="00E00082"/>
    <w:rsid w:val="00E00607"/>
    <w:rsid w:val="00E059B1"/>
    <w:rsid w:val="00E06429"/>
    <w:rsid w:val="00E07056"/>
    <w:rsid w:val="00E10D87"/>
    <w:rsid w:val="00E11CED"/>
    <w:rsid w:val="00E160EF"/>
    <w:rsid w:val="00E242E5"/>
    <w:rsid w:val="00E43160"/>
    <w:rsid w:val="00E5035A"/>
    <w:rsid w:val="00E513E1"/>
    <w:rsid w:val="00E5314A"/>
    <w:rsid w:val="00E57678"/>
    <w:rsid w:val="00E65AC8"/>
    <w:rsid w:val="00E65B0E"/>
    <w:rsid w:val="00E65E3F"/>
    <w:rsid w:val="00E66219"/>
    <w:rsid w:val="00E662A3"/>
    <w:rsid w:val="00E7588A"/>
    <w:rsid w:val="00E80AE9"/>
    <w:rsid w:val="00E83374"/>
    <w:rsid w:val="00E873C4"/>
    <w:rsid w:val="00E874B6"/>
    <w:rsid w:val="00E8773B"/>
    <w:rsid w:val="00E87B6A"/>
    <w:rsid w:val="00E94153"/>
    <w:rsid w:val="00E9693A"/>
    <w:rsid w:val="00E97A2C"/>
    <w:rsid w:val="00EA6D12"/>
    <w:rsid w:val="00EB0653"/>
    <w:rsid w:val="00EB0DAE"/>
    <w:rsid w:val="00EB1248"/>
    <w:rsid w:val="00EB3BC0"/>
    <w:rsid w:val="00EB3F11"/>
    <w:rsid w:val="00EB76C6"/>
    <w:rsid w:val="00EB777E"/>
    <w:rsid w:val="00EC4AD2"/>
    <w:rsid w:val="00EC5BAD"/>
    <w:rsid w:val="00EC7F5A"/>
    <w:rsid w:val="00ED0611"/>
    <w:rsid w:val="00ED0DC5"/>
    <w:rsid w:val="00ED156A"/>
    <w:rsid w:val="00ED2B07"/>
    <w:rsid w:val="00ED638F"/>
    <w:rsid w:val="00ED798F"/>
    <w:rsid w:val="00EF1299"/>
    <w:rsid w:val="00EF1E93"/>
    <w:rsid w:val="00F009A0"/>
    <w:rsid w:val="00F057DF"/>
    <w:rsid w:val="00F05CD3"/>
    <w:rsid w:val="00F10165"/>
    <w:rsid w:val="00F13B72"/>
    <w:rsid w:val="00F15A25"/>
    <w:rsid w:val="00F1669D"/>
    <w:rsid w:val="00F20919"/>
    <w:rsid w:val="00F248E6"/>
    <w:rsid w:val="00F312A2"/>
    <w:rsid w:val="00F31970"/>
    <w:rsid w:val="00F322AA"/>
    <w:rsid w:val="00F36F2D"/>
    <w:rsid w:val="00F3770D"/>
    <w:rsid w:val="00F43963"/>
    <w:rsid w:val="00F43DC5"/>
    <w:rsid w:val="00F503DA"/>
    <w:rsid w:val="00F517A9"/>
    <w:rsid w:val="00F5207F"/>
    <w:rsid w:val="00F533E7"/>
    <w:rsid w:val="00F56AB9"/>
    <w:rsid w:val="00F60676"/>
    <w:rsid w:val="00F62F0E"/>
    <w:rsid w:val="00F63605"/>
    <w:rsid w:val="00F66316"/>
    <w:rsid w:val="00F66B23"/>
    <w:rsid w:val="00F7692D"/>
    <w:rsid w:val="00F775E8"/>
    <w:rsid w:val="00F8339B"/>
    <w:rsid w:val="00F838B1"/>
    <w:rsid w:val="00F862C7"/>
    <w:rsid w:val="00F863CF"/>
    <w:rsid w:val="00F87077"/>
    <w:rsid w:val="00F94966"/>
    <w:rsid w:val="00F97C4F"/>
    <w:rsid w:val="00FA2D83"/>
    <w:rsid w:val="00FA45BE"/>
    <w:rsid w:val="00FA6EAA"/>
    <w:rsid w:val="00FA7EBD"/>
    <w:rsid w:val="00FB019C"/>
    <w:rsid w:val="00FB36C8"/>
    <w:rsid w:val="00FB5C3A"/>
    <w:rsid w:val="00FB636D"/>
    <w:rsid w:val="00FB6906"/>
    <w:rsid w:val="00FC4D6F"/>
    <w:rsid w:val="00FD2E2F"/>
    <w:rsid w:val="00FD57E9"/>
    <w:rsid w:val="00FD59F8"/>
    <w:rsid w:val="00FD5A4A"/>
    <w:rsid w:val="00FE3CB6"/>
    <w:rsid w:val="00FF0095"/>
    <w:rsid w:val="00FF0930"/>
    <w:rsid w:val="00FF6803"/>
    <w:rsid w:val="00FF7C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AccessibleHeading3">
    <w:name w:val="Accessible Heading 3"/>
    <w:basedOn w:val="Normal"/>
    <w:qFormat/>
    <w:rsid w:val="00BB6C4E"/>
    <w:pPr>
      <w:suppressAutoHyphens w:val="0"/>
    </w:pPr>
    <w:rPr>
      <w:b/>
      <w:sz w:val="22"/>
      <w:lang w:val="en-US" w:eastAsia="en-US" w:bidi="en-US"/>
    </w:rPr>
  </w:style>
  <w:style w:type="character" w:styleId="UnresolvedMention">
    <w:name w:val="Unresolved Mention"/>
    <w:basedOn w:val="DefaultParagraphFont"/>
    <w:uiPriority w:val="99"/>
    <w:semiHidden/>
    <w:unhideWhenUsed/>
    <w:rsid w:val="004A5626"/>
    <w:rPr>
      <w:color w:val="605E5C"/>
      <w:shd w:val="clear" w:color="auto" w:fill="E1DFDD"/>
    </w:rPr>
  </w:style>
  <w:style w:type="paragraph" w:styleId="BodyTextIndent">
    <w:name w:val="Body Text Indent"/>
    <w:basedOn w:val="Normal"/>
    <w:link w:val="BodyTextIndentChar"/>
    <w:uiPriority w:val="99"/>
    <w:semiHidden/>
    <w:unhideWhenUsed/>
    <w:rsid w:val="00216CA1"/>
    <w:pPr>
      <w:spacing w:after="120"/>
      <w:ind w:left="283"/>
    </w:pPr>
  </w:style>
  <w:style w:type="character" w:customStyle="1" w:styleId="BodyTextIndentChar">
    <w:name w:val="Body Text Indent Char"/>
    <w:basedOn w:val="DefaultParagraphFont"/>
    <w:link w:val="BodyTextIndent"/>
    <w:uiPriority w:val="99"/>
    <w:semiHidden/>
    <w:rsid w:val="00216CA1"/>
    <w:rPr>
      <w:sz w:val="24"/>
    </w:rPr>
  </w:style>
  <w:style w:type="paragraph" w:customStyle="1" w:styleId="Default">
    <w:name w:val="Default"/>
    <w:rsid w:val="00BB4495"/>
    <w:pPr>
      <w:autoSpaceDE w:val="0"/>
      <w:autoSpaceDN w:val="0"/>
      <w:adjustRightInd w:val="0"/>
    </w:pPr>
    <w:rPr>
      <w:rFonts w:eastAsiaTheme="minorHAnsi" w:cs="Calibri"/>
      <w:color w:val="000000"/>
      <w:sz w:val="24"/>
      <w:szCs w:val="24"/>
      <w:lang w:eastAsia="en-US"/>
    </w:rPr>
  </w:style>
  <w:style w:type="paragraph" w:styleId="Revision">
    <w:name w:val="Revision"/>
    <w:hidden/>
    <w:uiPriority w:val="99"/>
    <w:semiHidden/>
    <w:rsid w:val="005A5094"/>
    <w:rPr>
      <w:sz w:val="24"/>
    </w:rPr>
  </w:style>
  <w:style w:type="paragraph" w:customStyle="1" w:styleId="xmsonormal">
    <w:name w:val="x_msonormal"/>
    <w:basedOn w:val="Normal"/>
    <w:rsid w:val="00616D74"/>
    <w:pPr>
      <w:suppressAutoHyphens w:val="0"/>
      <w:spacing w:after="0"/>
    </w:pPr>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42568">
      <w:bodyDiv w:val="1"/>
      <w:marLeft w:val="0"/>
      <w:marRight w:val="0"/>
      <w:marTop w:val="0"/>
      <w:marBottom w:val="0"/>
      <w:divBdr>
        <w:top w:val="none" w:sz="0" w:space="0" w:color="auto"/>
        <w:left w:val="none" w:sz="0" w:space="0" w:color="auto"/>
        <w:bottom w:val="none" w:sz="0" w:space="0" w:color="auto"/>
        <w:right w:val="none" w:sz="0" w:space="0" w:color="auto"/>
      </w:divBdr>
    </w:div>
    <w:div w:id="387921925">
      <w:bodyDiv w:val="1"/>
      <w:marLeft w:val="0"/>
      <w:marRight w:val="0"/>
      <w:marTop w:val="0"/>
      <w:marBottom w:val="0"/>
      <w:divBdr>
        <w:top w:val="none" w:sz="0" w:space="0" w:color="auto"/>
        <w:left w:val="none" w:sz="0" w:space="0" w:color="auto"/>
        <w:bottom w:val="none" w:sz="0" w:space="0" w:color="auto"/>
        <w:right w:val="none" w:sz="0" w:space="0" w:color="auto"/>
      </w:divBdr>
    </w:div>
    <w:div w:id="399641774">
      <w:bodyDiv w:val="1"/>
      <w:marLeft w:val="0"/>
      <w:marRight w:val="0"/>
      <w:marTop w:val="0"/>
      <w:marBottom w:val="0"/>
      <w:divBdr>
        <w:top w:val="none" w:sz="0" w:space="0" w:color="auto"/>
        <w:left w:val="none" w:sz="0" w:space="0" w:color="auto"/>
        <w:bottom w:val="none" w:sz="0" w:space="0" w:color="auto"/>
        <w:right w:val="none" w:sz="0" w:space="0" w:color="auto"/>
      </w:divBdr>
    </w:div>
    <w:div w:id="796029258">
      <w:bodyDiv w:val="1"/>
      <w:marLeft w:val="0"/>
      <w:marRight w:val="0"/>
      <w:marTop w:val="0"/>
      <w:marBottom w:val="0"/>
      <w:divBdr>
        <w:top w:val="none" w:sz="0" w:space="0" w:color="auto"/>
        <w:left w:val="none" w:sz="0" w:space="0" w:color="auto"/>
        <w:bottom w:val="none" w:sz="0" w:space="0" w:color="auto"/>
        <w:right w:val="none" w:sz="0" w:space="0" w:color="auto"/>
      </w:divBdr>
    </w:div>
    <w:div w:id="826094654">
      <w:bodyDiv w:val="1"/>
      <w:marLeft w:val="0"/>
      <w:marRight w:val="0"/>
      <w:marTop w:val="0"/>
      <w:marBottom w:val="0"/>
      <w:divBdr>
        <w:top w:val="none" w:sz="0" w:space="0" w:color="auto"/>
        <w:left w:val="none" w:sz="0" w:space="0" w:color="auto"/>
        <w:bottom w:val="none" w:sz="0" w:space="0" w:color="auto"/>
        <w:right w:val="none" w:sz="0" w:space="0" w:color="auto"/>
      </w:divBdr>
    </w:div>
    <w:div w:id="875700578">
      <w:bodyDiv w:val="1"/>
      <w:marLeft w:val="0"/>
      <w:marRight w:val="0"/>
      <w:marTop w:val="0"/>
      <w:marBottom w:val="0"/>
      <w:divBdr>
        <w:top w:val="none" w:sz="0" w:space="0" w:color="auto"/>
        <w:left w:val="none" w:sz="0" w:space="0" w:color="auto"/>
        <w:bottom w:val="none" w:sz="0" w:space="0" w:color="auto"/>
        <w:right w:val="none" w:sz="0" w:space="0" w:color="auto"/>
      </w:divBdr>
    </w:div>
    <w:div w:id="888224041">
      <w:bodyDiv w:val="1"/>
      <w:marLeft w:val="0"/>
      <w:marRight w:val="0"/>
      <w:marTop w:val="0"/>
      <w:marBottom w:val="0"/>
      <w:divBdr>
        <w:top w:val="none" w:sz="0" w:space="0" w:color="auto"/>
        <w:left w:val="none" w:sz="0" w:space="0" w:color="auto"/>
        <w:bottom w:val="none" w:sz="0" w:space="0" w:color="auto"/>
        <w:right w:val="none" w:sz="0" w:space="0" w:color="auto"/>
      </w:divBdr>
    </w:div>
    <w:div w:id="984503126">
      <w:bodyDiv w:val="1"/>
      <w:marLeft w:val="0"/>
      <w:marRight w:val="0"/>
      <w:marTop w:val="0"/>
      <w:marBottom w:val="0"/>
      <w:divBdr>
        <w:top w:val="none" w:sz="0" w:space="0" w:color="auto"/>
        <w:left w:val="none" w:sz="0" w:space="0" w:color="auto"/>
        <w:bottom w:val="none" w:sz="0" w:space="0" w:color="auto"/>
        <w:right w:val="none" w:sz="0" w:space="0" w:color="auto"/>
      </w:divBdr>
    </w:div>
    <w:div w:id="1262569106">
      <w:bodyDiv w:val="1"/>
      <w:marLeft w:val="0"/>
      <w:marRight w:val="0"/>
      <w:marTop w:val="0"/>
      <w:marBottom w:val="0"/>
      <w:divBdr>
        <w:top w:val="none" w:sz="0" w:space="0" w:color="auto"/>
        <w:left w:val="none" w:sz="0" w:space="0" w:color="auto"/>
        <w:bottom w:val="none" w:sz="0" w:space="0" w:color="auto"/>
        <w:right w:val="none" w:sz="0" w:space="0" w:color="auto"/>
      </w:divBdr>
    </w:div>
    <w:div w:id="1272322349">
      <w:bodyDiv w:val="1"/>
      <w:marLeft w:val="0"/>
      <w:marRight w:val="0"/>
      <w:marTop w:val="0"/>
      <w:marBottom w:val="0"/>
      <w:divBdr>
        <w:top w:val="none" w:sz="0" w:space="0" w:color="auto"/>
        <w:left w:val="none" w:sz="0" w:space="0" w:color="auto"/>
        <w:bottom w:val="none" w:sz="0" w:space="0" w:color="auto"/>
        <w:right w:val="none" w:sz="0" w:space="0" w:color="auto"/>
      </w:divBdr>
    </w:div>
    <w:div w:id="1299530682">
      <w:bodyDiv w:val="1"/>
      <w:marLeft w:val="0"/>
      <w:marRight w:val="0"/>
      <w:marTop w:val="0"/>
      <w:marBottom w:val="0"/>
      <w:divBdr>
        <w:top w:val="none" w:sz="0" w:space="0" w:color="auto"/>
        <w:left w:val="none" w:sz="0" w:space="0" w:color="auto"/>
        <w:bottom w:val="none" w:sz="0" w:space="0" w:color="auto"/>
        <w:right w:val="none" w:sz="0" w:space="0" w:color="auto"/>
      </w:divBdr>
    </w:div>
    <w:div w:id="1384253466">
      <w:bodyDiv w:val="1"/>
      <w:marLeft w:val="0"/>
      <w:marRight w:val="0"/>
      <w:marTop w:val="0"/>
      <w:marBottom w:val="0"/>
      <w:divBdr>
        <w:top w:val="none" w:sz="0" w:space="0" w:color="auto"/>
        <w:left w:val="none" w:sz="0" w:space="0" w:color="auto"/>
        <w:bottom w:val="none" w:sz="0" w:space="0" w:color="auto"/>
        <w:right w:val="none" w:sz="0" w:space="0" w:color="auto"/>
      </w:divBdr>
    </w:div>
    <w:div w:id="212338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jobs.act.gov.au/about-the-actp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act.gov.au/hom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info@ltc.act.edu.au"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ltc.act.edu.au/" TargetMode="External"/><Relationship Id="rId10" Type="http://schemas.openxmlformats.org/officeDocument/2006/relationships/webSettings" Target="webSettings.xml"/><Relationship Id="rId19" Type="http://schemas.openxmlformats.org/officeDocument/2006/relationships/hyperlink" Target="https://www.cmtedd.act.gov.au/employment-framework/workplace-behaviours/values-and-signature-behaviou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education.ac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91EF9B66178AFD4EB95FC8028CFC6541" ma:contentTypeVersion="40" ma:contentTypeDescription="Create a new document." ma:contentTypeScope="" ma:versionID="d2f215dff02d3e93ac9cc6776ae51fe1">
  <xsd:schema xmlns:xsd="http://www.w3.org/2001/XMLSchema" xmlns:xs="http://www.w3.org/2001/XMLSchema" xmlns:p="http://schemas.microsoft.com/office/2006/metadata/properties" xmlns:ns2="b38bb1c8-5c99-4561-a624-a5e6628d94c9" xmlns:ns3="01d31f61-9245-4fcb-8ab0-90be871bbbe7" targetNamespace="http://schemas.microsoft.com/office/2006/metadata/properties" ma:root="true" ma:fieldsID="d0208b92e035f66deda617a7b9e322cd" ns2:_="" ns3:_="">
    <xsd:import namespace="b38bb1c8-5c99-4561-a624-a5e6628d94c9"/>
    <xsd:import namespace="01d31f61-9245-4fcb-8ab0-90be871bbbe7"/>
    <xsd:element name="properties">
      <xsd:complexType>
        <xsd:sequence>
          <xsd:element name="documentManagement">
            <xsd:complexType>
              <xsd:all>
                <xsd:element ref="ns2:Purpose" minOccurs="0"/>
                <xsd:element ref="ns2:Section" minOccurs="0"/>
                <xsd:element ref="ns3:Top_x0020_Level_x0020_Headings" minOccurs="0"/>
                <xsd:element ref="ns2:DocumentType" minOccurs="0"/>
                <xsd:element ref="ns2:Topic" minOccurs="0"/>
                <xsd:element ref="ns2:Publisheddate" minOccurs="0"/>
                <xsd:element ref="ns2:Year" minOccurs="0"/>
                <xsd:element ref="ns2:Function" minOccurs="0"/>
                <xsd:element ref="ns2:Review_x0020_date" minOccurs="0"/>
                <xsd:element ref="ns2:Relevant_x0020_pages" minOccurs="0"/>
                <xsd:element ref="ns3:Relates_x0020_to" minOccurs="0"/>
                <xsd:element ref="ns3:School_x0020_level" minOccurs="0"/>
                <xsd:element ref="ns3:Targeted_x0020_audience" minOccurs="0"/>
                <xsd:element ref="ns2:MediaService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Filterbyhyperlink" minOccurs="0"/>
                <xsd:element ref="ns2:MediaServiceObjectDetectorVersions" minOccurs="0"/>
                <xsd:element ref="ns2:MediaServiceSearchProperties" minOccurs="0"/>
                <xsd:element ref="ns2:To_x0020_be_x0020_deleted" minOccurs="0"/>
                <xsd:element ref="ns2:Newtoplevelheadings" minOccurs="0"/>
                <xsd:element ref="ns2:New2ndlevelheadin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b1c8-5c99-4561-a624-a5e6628d94c9" elementFormDefault="qualified">
    <xsd:import namespace="http://schemas.microsoft.com/office/2006/documentManagement/types"/>
    <xsd:import namespace="http://schemas.microsoft.com/office/infopath/2007/PartnerControls"/>
    <xsd:element name="Purpose" ma:index="2" nillable="true" ma:displayName="Purpose" ma:description="Short description about the document purpose." ma:format="Dropdown" ma:internalName="Purpose" ma:readOnly="false">
      <xsd:simpleType>
        <xsd:restriction base="dms:Note">
          <xsd:maxLength value="255"/>
        </xsd:restriction>
      </xsd:simpleType>
    </xsd:element>
    <xsd:element name="Section" ma:index="3" nillable="true" ma:displayName="Section" ma:format="Dropdown" ma:internalName="Section" ma:readOnly="false">
      <xsd:complexType>
        <xsd:complexContent>
          <xsd:extension base="dms:MultiChoice">
            <xsd:sequence>
              <xsd:element name="Value" maxOccurs="unbounded" minOccurs="0" nillable="true">
                <xsd:simpleType>
                  <xsd:restriction base="dms:Choice">
                    <xsd:enumeration value="Who we are"/>
                    <xsd:enumeration value="Emergency &amp; safety"/>
                    <xsd:enumeration value="Staff &amp; student wellbeing"/>
                    <xsd:enumeration value="People resources"/>
                    <xsd:enumeration value="Business resources"/>
                    <xsd:enumeration value="Educator resources"/>
                    <xsd:enumeration value="Running a school"/>
                  </xsd:restriction>
                </xsd:simpleType>
              </xsd:element>
            </xsd:sequence>
          </xsd:extension>
        </xsd:complexContent>
      </xsd:complexType>
    </xsd:element>
    <xsd:element name="DocumentType" ma:index="5" nillable="true" ma:displayName="Document Type" ma:format="Dropdown" ma:internalName="DocumentType">
      <xsd:simpleType>
        <xsd:restriction base="dms:Choice">
          <xsd:enumeration value="Procedure"/>
          <xsd:enumeration value="Policy"/>
          <xsd:enumeration value="Resource"/>
          <xsd:enumeration value="User guide"/>
          <xsd:enumeration value="Factsheet"/>
          <xsd:enumeration value="Toolkit"/>
          <xsd:enumeration value="Strategic Plan"/>
          <xsd:enumeration value="Handbook"/>
          <xsd:enumeration value="Manual"/>
          <xsd:enumeration value="Guideline"/>
          <xsd:enumeration value="Form"/>
          <xsd:enumeration value="Alert"/>
          <xsd:enumeration value="Bulletin"/>
          <xsd:enumeration value="Message"/>
          <xsd:enumeration value="Employment"/>
          <xsd:enumeration value="Financial instruction"/>
          <xsd:enumeration value="Template"/>
          <xsd:enumeration value="Standard Operating Procedure"/>
          <xsd:enumeration value="Act"/>
          <xsd:enumeration value="DG Message"/>
          <xsd:enumeration value="HR Advice"/>
        </xsd:restriction>
      </xsd:simpleType>
    </xsd:element>
    <xsd:element name="Topic" ma:index="7" nillable="true" ma:displayName="Topic" ma:format="Dropdown" ma:indexed="true" ma:internalName="Topic">
      <xsd:simpleType>
        <xsd:restriction base="dms:Choice">
          <xsd:enumeration value="Bushfire strategy - Bushfire preparation package"/>
          <xsd:enumeration value="First aid resources - First aid forms"/>
          <xsd:enumeration value="First aid resources - First aid procedures"/>
          <xsd:enumeration value="HR Advice"/>
          <xsd:enumeration value="Induction manual - ACT Education Directorate"/>
          <xsd:enumeration value="Induction manual - Beyond Blue"/>
          <xsd:enumeration value="Induction manual - CIT Solutions"/>
          <xsd:enumeration value="Induction manual - EAP"/>
          <xsd:enumeration value="Induction manual - First State Super"/>
          <xsd:enumeration value="Induction manual - Prosperity Novated Leasing"/>
          <xsd:enumeration value="Induction manual - Smiling Mind"/>
          <xsd:enumeration value="Induction manual - Sora eBooks"/>
          <xsd:enumeration value="Induction manual - Teacher's Mutual Bank"/>
          <xsd:enumeration value="Preschool - CECA incident reporting"/>
          <xsd:enumeration value="Preschool - Compliance tools"/>
          <xsd:enumeration value="Preschool - Policies and procedures"/>
          <xsd:enumeration value="Preschool - Staffing compliance resources"/>
          <xsd:enumeration value="Preschool - Templates and forms"/>
          <xsd:enumeration value="Safety alerts"/>
          <xsd:enumeration value="Safety notices"/>
          <xsd:enumeration value="School Finance - Motor Vehicle Allowance"/>
          <xsd:enumeration value="School Finance - Banking forms"/>
          <xsd:enumeration value="School Finance - Help sheets"/>
          <xsd:enumeration value="School Finance - Manuals and instructions"/>
          <xsd:enumeration value="School Finance - Forms"/>
          <xsd:enumeration value="School Finance - SSEMS – School Staff Expenditure Monitoring System"/>
          <xsd:enumeration value="School Management Manual Module 6 - Financial Management"/>
          <xsd:enumeration value="Support mathematics teaching &amp; learning"/>
          <xsd:enumeration value="WhoG TRIM 1 - Creating records"/>
          <xsd:enumeration value="WhoG TRIM 2 - Editing records"/>
          <xsd:enumeration value="WhoG TRIM 3 - Save and edit Content"/>
          <xsd:enumeration value="WhoG TRIM 4 - Action Trees"/>
          <xsd:enumeration value="WhoG TRIM 5 - Make TRIM easier to use"/>
          <xsd:enumeration value="Workplace Safety - BSO SOP"/>
          <xsd:enumeration value="Workplace Safety - CSO SOP"/>
          <xsd:enumeration value="Workplace Safety - CSO SWMS"/>
          <xsd:enumeration value="Workplace Safety - SOP Auto"/>
          <xsd:enumeration value="Workplace Safety - SOP General"/>
          <xsd:enumeration value="Workplace Safety - SOP General safety"/>
          <xsd:enumeration value="Workplace Safety - SOP Metal"/>
          <xsd:enumeration value="Workplace Safety - SOP Tools and equipment"/>
          <xsd:enumeration value="Workplace Safety - SOP Wood"/>
        </xsd:restriction>
      </xsd:simpleType>
    </xsd:element>
    <xsd:element name="Publisheddate" ma:index="8" nillable="true" ma:displayName="Published date" ma:format="DateOnly" ma:indexed="true" ma:internalName="Publisheddate">
      <xsd:simpleType>
        <xsd:restriction base="dms:DateTime"/>
      </xsd:simpleType>
    </xsd:element>
    <xsd:element name="Year" ma:index="9" nillable="true" ma:displayName="Year" ma:format="Dropdown" ma:internalName="Year">
      <xsd:simpleType>
        <xsd:restriction base="dms:Choice">
          <xsd:enumeration value="2019"/>
          <xsd:enumeration value="2020"/>
          <xsd:enumeration value="2021"/>
          <xsd:enumeration value="2022"/>
          <xsd:enumeration value="2023"/>
          <xsd:enumeration value="2024"/>
        </xsd:restriction>
      </xsd:simpleType>
    </xsd:element>
    <xsd:element name="Function" ma:index="10" nillable="true" ma:displayName="Function" ma:format="Dropdown" ma:internalName="Function">
      <xsd:simpleType>
        <xsd:restriction base="dms:Choice">
          <xsd:enumeration value="Conditions of Service (Employee Entitlements)"/>
          <xsd:enumeration value="Health, Safety and Wellbeing"/>
          <xsd:enumeration value="Professional Learning"/>
          <xsd:enumeration value="Staff Induction"/>
          <xsd:enumeration value="Staffing and Recruitment"/>
          <xsd:enumeration value="Workplace Values &amp; Behaviours"/>
          <xsd:enumeration value="Staff consultation"/>
        </xsd:restriction>
      </xsd:simpleType>
    </xsd:element>
    <xsd:element name="Review_x0020_date" ma:index="11" nillable="true" ma:displayName="Review date" ma:format="DateOnly" ma:internalName="Review_x0020_date" ma:readOnly="false">
      <xsd:simpleType>
        <xsd:restriction base="dms:DateTime"/>
      </xsd:simpleType>
    </xsd:element>
    <xsd:element name="Relevant_x0020_pages" ma:index="12" nillable="true" ma:displayName="Relevant pages" ma:list="{739c09f8-1e24-4a7d-8e45-b0341a775fcf}" ma:internalName="Relevant_x0020_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Filterbyhyperlink" ma:index="36" nillable="true" ma:displayName="Filter by hyperlink" ma:format="Hyperlink" ma:internalName="Filterby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To_x0020_be_x0020_deleted" ma:index="39" nillable="true" ma:displayName="To be deleted/reviewed" ma:description="Temporary column for the WHSMS documents to be deleted" ma:format="Dropdown" ma:internalName="To_x0020_be_x0020_deleted">
      <xsd:simpleType>
        <xsd:restriction base="dms:Choice">
          <xsd:enumeration value="To be deleted"/>
          <xsd:enumeration value="To be reviewed"/>
        </xsd:restriction>
      </xsd:simpleType>
    </xsd:element>
    <xsd:element name="Newtoplevelheadings" ma:index="40" nillable="true" ma:displayName="New top level headings" ma:format="Dropdown" ma:internalName="Newtoplevelheadings">
      <xsd:simpleType>
        <xsd:restriction base="dms:Choice">
          <xsd:enumeration value="Teaching"/>
          <xsd:enumeration value="Running a school"/>
          <xsd:enumeration value="Directorate services"/>
          <xsd:enumeration value="Emergency and safety"/>
          <xsd:enumeration value="About"/>
          <xsd:enumeration value="News and events"/>
        </xsd:restriction>
      </xsd:simpleType>
    </xsd:element>
    <xsd:element name="New2ndlevelheadings" ma:index="41" nillable="true" ma:displayName="New 2nd level headings" ma:format="Dropdown" ma:internalName="New2ndlevelheadings">
      <xsd:simpleType>
        <xsd:restriction base="dms:Choice">
          <xsd:enumeration value="Communications and Engagement"/>
          <xsd:enumeration value="Incident Management and Reporting"/>
          <xsd:enumeration value="Risk, Security and Emergency Management"/>
          <xsd:enumeration value="WHSMS"/>
        </xsd:restriction>
      </xsd:simpleType>
    </xsd:element>
  </xsd:schema>
  <xsd:schema xmlns:xsd="http://www.w3.org/2001/XMLSchema" xmlns:xs="http://www.w3.org/2001/XMLSchema" xmlns:dms="http://schemas.microsoft.com/office/2006/documentManagement/types" xmlns:pc="http://schemas.microsoft.com/office/infopath/2007/PartnerControls" targetNamespace="01d31f61-9245-4fcb-8ab0-90be871bbbe7" elementFormDefault="qualified">
    <xsd:import namespace="http://schemas.microsoft.com/office/2006/documentManagement/types"/>
    <xsd:import namespace="http://schemas.microsoft.com/office/infopath/2007/PartnerControls"/>
    <xsd:element name="Top_x0020_Level_x0020_Headings" ma:index="4" nillable="true" ma:displayName="Top Level Headings" ma:format="Dropdown" ma:indexed="true" ma:internalName="Top_x0020_Level_x0020_Headings">
      <xsd:simpleType>
        <xsd:restriction base="dms:Choice">
          <xsd:enumeration value="Homepage"/>
          <xsd:enumeration value="Who we are"/>
          <xsd:enumeration value="Emergency &amp; safety"/>
          <xsd:enumeration value="Staff &amp; student wellbeing"/>
          <xsd:enumeration value="People resources"/>
          <xsd:enumeration value="Business resources"/>
          <xsd:enumeration value="Educator resources"/>
          <xsd:enumeration value="Running a school"/>
          <xsd:enumeration value="School Bulletin"/>
          <xsd:enumeration value="E-mployment"/>
          <xsd:enumeration value="What's New"/>
          <xsd:enumeration value="Internal Policies, Procedures and Implementation Docs"/>
          <xsd:enumeration value="School leaders news"/>
          <xsd:enumeration value="All-staff Bulletin"/>
        </xsd:restriction>
      </xsd:simpleType>
    </xsd:element>
    <xsd:element name="Relates_x0020_to" ma:index="15" nillable="true" ma:displayName="Relates to" ma:hidden="true" ma:internalName="Relates_x0020_to"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
                    <xsd:enumeration value="School Support"/>
                    <xsd:enumeration value="ESO staff"/>
                  </xsd:restriction>
                </xsd:simpleType>
              </xsd:element>
            </xsd:sequence>
          </xsd:extension>
        </xsd:complexContent>
      </xsd:complexType>
    </xsd:element>
    <xsd:element name="School_x0020_level" ma:index="18" nillable="true" ma:displayName="School level" ma:hidden="true" ma:internalName="School_x0020_level" ma:readOnly="false">
      <xsd:complexType>
        <xsd:complexContent>
          <xsd:extension base="dms:MultiChoice">
            <xsd:sequence>
              <xsd:element name="Value" maxOccurs="unbounded" minOccurs="0" nillable="true">
                <xsd:simpleType>
                  <xsd:restriction base="dms:Choice">
                    <xsd:enumeration value="Early Childhood"/>
                    <xsd:enumeration value="Preschool"/>
                    <xsd:enumeration value="Primary school"/>
                    <xsd:enumeration value="High school"/>
                    <xsd:enumeration value="College"/>
                    <xsd:enumeration value="Specialist"/>
                    <xsd:enumeration value="Flexible Education"/>
                  </xsd:restriction>
                </xsd:simpleType>
              </xsd:element>
            </xsd:sequence>
          </xsd:extension>
        </xsd:complexContent>
      </xsd:complexType>
    </xsd:element>
    <xsd:element name="Targeted_x0020_audience" ma:index="19" nillable="true" ma:displayName="Targeted audience" ma:hidden="true" ma:internalName="Targeted_x0020_audience"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s"/>
                    <xsd:enumeration value="School support"/>
                    <xsd:enumeration value="ESO staff"/>
                  </xsd:restriction>
                </xsd:simpleType>
              </xsd:element>
            </xsd:sequence>
          </xsd:extension>
        </xsd:complexContent>
      </xsd:complex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TaxCatchAll" ma:index="35" nillable="true" ma:displayName="Taxonomy Catch All Column" ma:hidden="true" ma:list="{6e43c646-8ff7-4aef-a337-8509026a57b0}" ma:internalName="TaxCatchAll" ma:showField="CatchAllData" ma:web="01d31f61-9245-4fcb-8ab0-90be871bb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b38bb1c8-5c99-4561-a624-a5e6628d94c9" xsi:nil="true"/>
    <Section xmlns="b38bb1c8-5c99-4561-a624-a5e6628d94c9">
      <Value>People resources</Value>
    </Section>
    <Publisheddate xmlns="b38bb1c8-5c99-4561-a624-a5e6628d94c9" xsi:nil="true"/>
    <Relates_x0020_to xmlns="01d31f61-9245-4fcb-8ab0-90be871bbbe7" xsi:nil="true"/>
    <Review_x0020_date xmlns="b38bb1c8-5c99-4561-a624-a5e6628d94c9" xsi:nil="true"/>
    <Relevant_x0020_pages xmlns="b38bb1c8-5c99-4561-a624-a5e6628d94c9">
      <Value>2604</Value>
    </Relevant_x0020_pages>
    <Topic xmlns="b38bb1c8-5c99-4561-a624-a5e6628d94c9" xsi:nil="true"/>
    <School_x0020_level xmlns="01d31f61-9245-4fcb-8ab0-90be871bbbe7" xsi:nil="true"/>
    <Top_x0020_Level_x0020_Headings xmlns="01d31f61-9245-4fcb-8ab0-90be871bbbe7">People resources</Top_x0020_Level_x0020_Headings>
    <Filterbyhyperlink xmlns="b38bb1c8-5c99-4561-a624-a5e6628d94c9">
      <Url xsi:nil="true"/>
      <Description xsi:nil="true"/>
    </Filterbyhyperlink>
    <DocumentType xmlns="b38bb1c8-5c99-4561-a624-a5e6628d94c9" xsi:nil="true"/>
    <Function xmlns="b38bb1c8-5c99-4561-a624-a5e6628d94c9" xsi:nil="true"/>
    <Targeted_x0020_audience xmlns="01d31f61-9245-4fcb-8ab0-90be871bbbe7" xsi:nil="true"/>
    <lcf76f155ced4ddcb4097134ff3c332f xmlns="b38bb1c8-5c99-4561-a624-a5e6628d94c9">
      <Terms xmlns="http://schemas.microsoft.com/office/infopath/2007/PartnerControls"/>
    </lcf76f155ced4ddcb4097134ff3c332f>
    <TaxCatchAll xmlns="01d31f61-9245-4fcb-8ab0-90be871bbbe7" xsi:nil="true"/>
    <Purpose xmlns="b38bb1c8-5c99-4561-a624-a5e6628d94c9" xsi:nil="true"/>
    <To_x0020_be_x0020_deleted xmlns="b38bb1c8-5c99-4561-a624-a5e6628d94c9" xsi:nil="true"/>
    <Newtoplevelheadings xmlns="b38bb1c8-5c99-4561-a624-a5e6628d94c9" xsi:nil="true"/>
    <New2ndlevelheadings xmlns="b38bb1c8-5c99-4561-a624-a5e6628d94c9"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9500365-972D-44FD-A17F-2D9FF41B2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b1c8-5c99-4561-a624-a5e6628d94c9"/>
    <ds:schemaRef ds:uri="01d31f61-9245-4fcb-8ab0-90be871bb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b38bb1c8-5c99-4561-a624-a5e6628d94c9"/>
    <ds:schemaRef ds:uri="01d31f61-9245-4fcb-8ab0-90be871bbbe7"/>
  </ds:schemaRefs>
</ds:datastoreItem>
</file>

<file path=customXml/itemProps5.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5</TotalTime>
  <Pages>8</Pages>
  <Words>3051</Words>
  <Characters>17397</Characters>
  <DocSecurity>0</DocSecurity>
  <Lines>144</Lines>
  <Paragraphs>40</Paragraphs>
  <ScaleCrop>false</ScaleCrop>
  <HeadingPairs>
    <vt:vector size="2" baseType="variant">
      <vt:variant>
        <vt:lpstr>Title</vt:lpstr>
      </vt:variant>
      <vt:variant>
        <vt:i4>1</vt:i4>
      </vt:variant>
    </vt:vector>
  </HeadingPairs>
  <TitlesOfParts>
    <vt:vector size="1" baseType="lpstr">
      <vt:lpstr>Baseline Position Description ASO3</vt:lpstr>
    </vt:vector>
  </TitlesOfParts>
  <LinksUpToDate>false</LinksUpToDate>
  <CharactersWithSpaces>20408</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2026-07-30T03:53:00Z</dcterms:created>
  <dcterms:modified xsi:type="dcterms:W3CDTF">2026-08-04T22:56:00Z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0x01010091EF9B66178AFD4EB95FC8028CFC6541</vt:lpwstr>
  </property>
  <property fmtid="{D5CDD505-2E9C-101B-9397-08002B2CF9AE}" pid="17" name="MediaServiceImageTags">
    <vt:lpwstr/>
  </property>
  <property fmtid="{D5CDD505-2E9C-101B-9397-08002B2CF9AE}" pid="18" name="MSIP_Label_2ff45667-9c39-466e-8f21-c8569ec3d487_Enabled">
    <vt:lpwstr>true</vt:lpwstr>
  </property>
  <property fmtid="{D5CDD505-2E9C-101B-9397-08002B2CF9AE}" pid="19" name="MSIP_Label_2ff45667-9c39-466e-8f21-c8569ec3d487_SetDate">
    <vt:lpwstr>2025-02-10T03:05:32Z</vt:lpwstr>
  </property>
  <property fmtid="{D5CDD505-2E9C-101B-9397-08002B2CF9AE}" pid="20" name="MSIP_Label_2ff45667-9c39-466e-8f21-c8569ec3d487_Method">
    <vt:lpwstr>Standard</vt:lpwstr>
  </property>
  <property fmtid="{D5CDD505-2E9C-101B-9397-08002B2CF9AE}" pid="21" name="MSIP_Label_2ff45667-9c39-466e-8f21-c8569ec3d487_Name">
    <vt:lpwstr>OFFICIAL - NO MARKING</vt:lpwstr>
  </property>
  <property fmtid="{D5CDD505-2E9C-101B-9397-08002B2CF9AE}" pid="22" name="MSIP_Label_2ff45667-9c39-466e-8f21-c8569ec3d487_SiteId">
    <vt:lpwstr>f1d4a832-6c21-4475-9bf4-8cc7e9044a29</vt:lpwstr>
  </property>
  <property fmtid="{D5CDD505-2E9C-101B-9397-08002B2CF9AE}" pid="23" name="MSIP_Label_2ff45667-9c39-466e-8f21-c8569ec3d487_ActionId">
    <vt:lpwstr>41a0d4a9-fbed-46c6-8cda-37d4f72ede2a</vt:lpwstr>
  </property>
  <property fmtid="{D5CDD505-2E9C-101B-9397-08002B2CF9AE}" pid="24" name="MSIP_Label_2ff45667-9c39-466e-8f21-c8569ec3d487_ContentBits">
    <vt:lpwstr>0</vt:lpwstr>
  </property>
</Properties>
</file>