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1455" w14:textId="77777777" w:rsidR="0075478C" w:rsidRDefault="00000000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A8FAAA7" wp14:editId="14929AB8">
            <wp:simplePos x="0" y="0"/>
            <wp:positionH relativeFrom="page">
              <wp:posOffset>909955</wp:posOffset>
            </wp:positionH>
            <wp:positionV relativeFrom="paragraph">
              <wp:posOffset>-3086</wp:posOffset>
            </wp:positionV>
            <wp:extent cx="713740" cy="7183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740" cy="71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57463459" wp14:editId="3B531A51">
            <wp:simplePos x="0" y="0"/>
            <wp:positionH relativeFrom="page">
              <wp:posOffset>1703070</wp:posOffset>
            </wp:positionH>
            <wp:positionV relativeFrom="paragraph">
              <wp:posOffset>482091</wp:posOffset>
            </wp:positionV>
            <wp:extent cx="614680" cy="16941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16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7E25630C" wp14:editId="7B55CA74">
            <wp:simplePos x="0" y="0"/>
            <wp:positionH relativeFrom="page">
              <wp:posOffset>1710054</wp:posOffset>
            </wp:positionH>
            <wp:positionV relativeFrom="paragraph">
              <wp:posOffset>31876</wp:posOffset>
            </wp:positionV>
            <wp:extent cx="599681" cy="38036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681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POSITION</w:t>
      </w:r>
      <w:r>
        <w:rPr>
          <w:spacing w:val="-10"/>
        </w:rPr>
        <w:t xml:space="preserve"> </w:t>
      </w:r>
      <w:r>
        <w:rPr>
          <w:spacing w:val="-2"/>
        </w:rPr>
        <w:t>DESCRIPTION</w:t>
      </w:r>
    </w:p>
    <w:p w14:paraId="1C16F5EB" w14:textId="77777777" w:rsidR="0075478C" w:rsidRDefault="0075478C">
      <w:pPr>
        <w:pStyle w:val="BodyText"/>
        <w:rPr>
          <w:sz w:val="24"/>
        </w:rPr>
      </w:pPr>
    </w:p>
    <w:p w14:paraId="37E50792" w14:textId="77777777" w:rsidR="0075478C" w:rsidRDefault="0075478C">
      <w:pPr>
        <w:pStyle w:val="BodyText"/>
        <w:spacing w:before="219"/>
        <w:rPr>
          <w:sz w:val="24"/>
        </w:rPr>
      </w:pPr>
    </w:p>
    <w:p w14:paraId="686045A7" w14:textId="77777777" w:rsidR="0075478C" w:rsidRDefault="00000000">
      <w:pPr>
        <w:tabs>
          <w:tab w:val="left" w:pos="3741"/>
        </w:tabs>
        <w:spacing w:before="1"/>
        <w:ind w:left="141"/>
        <w:rPr>
          <w:sz w:val="24"/>
        </w:rPr>
      </w:pPr>
      <w:r>
        <w:rPr>
          <w:b/>
          <w:spacing w:val="-2"/>
          <w:sz w:val="24"/>
        </w:rPr>
        <w:t>Directorate:</w:t>
      </w:r>
      <w:r>
        <w:rPr>
          <w:b/>
          <w:sz w:val="24"/>
        </w:rPr>
        <w:tab/>
      </w:r>
      <w:r>
        <w:rPr>
          <w:spacing w:val="-2"/>
          <w:sz w:val="24"/>
        </w:rPr>
        <w:t>Education</w:t>
      </w:r>
    </w:p>
    <w:p w14:paraId="505CFACC" w14:textId="77777777" w:rsidR="0075478C" w:rsidRDefault="00000000">
      <w:pPr>
        <w:tabs>
          <w:tab w:val="left" w:pos="3741"/>
        </w:tabs>
        <w:spacing w:before="43"/>
        <w:ind w:left="141"/>
        <w:rPr>
          <w:sz w:val="24"/>
        </w:rPr>
      </w:pPr>
      <w:r>
        <w:rPr>
          <w:b/>
          <w:spacing w:val="-2"/>
          <w:sz w:val="24"/>
        </w:rPr>
        <w:t>Branch:</w:t>
      </w:r>
      <w:r>
        <w:rPr>
          <w:b/>
          <w:sz w:val="24"/>
        </w:rPr>
        <w:tab/>
      </w:r>
      <w:r>
        <w:rPr>
          <w:sz w:val="24"/>
        </w:rPr>
        <w:t>People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Performance</w:t>
      </w:r>
    </w:p>
    <w:p w14:paraId="1A0E49DD" w14:textId="77777777" w:rsidR="0075478C" w:rsidRDefault="00000000">
      <w:pPr>
        <w:tabs>
          <w:tab w:val="left" w:pos="3741"/>
        </w:tabs>
        <w:spacing w:before="45"/>
        <w:ind w:left="141"/>
        <w:rPr>
          <w:sz w:val="24"/>
        </w:rPr>
      </w:pPr>
      <w:r>
        <w:rPr>
          <w:b/>
          <w:spacing w:val="-2"/>
          <w:sz w:val="24"/>
        </w:rPr>
        <w:t>Section:</w:t>
      </w:r>
      <w:r>
        <w:rPr>
          <w:b/>
          <w:sz w:val="24"/>
        </w:rPr>
        <w:tab/>
      </w:r>
      <w:r>
        <w:rPr>
          <w:sz w:val="24"/>
        </w:rPr>
        <w:t>People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Conduct</w:t>
      </w:r>
    </w:p>
    <w:p w14:paraId="31347063" w14:textId="77777777" w:rsidR="0075478C" w:rsidRDefault="00000000">
      <w:pPr>
        <w:tabs>
          <w:tab w:val="left" w:pos="3741"/>
        </w:tabs>
        <w:spacing w:before="43"/>
        <w:ind w:left="141"/>
        <w:rPr>
          <w:sz w:val="24"/>
        </w:rPr>
      </w:pPr>
      <w:r>
        <w:rPr>
          <w:b/>
          <w:sz w:val="24"/>
        </w:rPr>
        <w:t>Position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Title:</w:t>
      </w:r>
      <w:r>
        <w:rPr>
          <w:b/>
          <w:sz w:val="24"/>
        </w:rPr>
        <w:tab/>
      </w:r>
      <w:r>
        <w:rPr>
          <w:sz w:val="24"/>
        </w:rPr>
        <w:t>Assistant</w:t>
      </w:r>
      <w:r>
        <w:rPr>
          <w:spacing w:val="-12"/>
          <w:sz w:val="24"/>
        </w:rPr>
        <w:t xml:space="preserve"> </w:t>
      </w:r>
      <w:r>
        <w:rPr>
          <w:sz w:val="24"/>
        </w:rPr>
        <w:t>Director</w:t>
      </w:r>
      <w:r>
        <w:rPr>
          <w:spacing w:val="-9"/>
          <w:sz w:val="24"/>
        </w:rPr>
        <w:t xml:space="preserve"> </w:t>
      </w:r>
      <w:r>
        <w:rPr>
          <w:sz w:val="24"/>
        </w:rPr>
        <w:t>Injury</w:t>
      </w:r>
      <w:r>
        <w:rPr>
          <w:spacing w:val="-10"/>
          <w:sz w:val="24"/>
        </w:rPr>
        <w:t xml:space="preserve"> </w:t>
      </w:r>
      <w:r>
        <w:rPr>
          <w:sz w:val="24"/>
        </w:rPr>
        <w:t>Management Business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Partner</w:t>
      </w:r>
    </w:p>
    <w:p w14:paraId="43C85C48" w14:textId="00DE2F63" w:rsidR="0075478C" w:rsidRDefault="00000000">
      <w:pPr>
        <w:tabs>
          <w:tab w:val="left" w:pos="3741"/>
        </w:tabs>
        <w:ind w:left="141"/>
        <w:rPr>
          <w:sz w:val="24"/>
        </w:rPr>
      </w:pPr>
      <w:r>
        <w:rPr>
          <w:b/>
          <w:sz w:val="24"/>
        </w:rPr>
        <w:t>Position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Number:</w:t>
      </w:r>
      <w:r>
        <w:rPr>
          <w:b/>
          <w:sz w:val="24"/>
        </w:rPr>
        <w:tab/>
      </w:r>
      <w:r>
        <w:rPr>
          <w:spacing w:val="-2"/>
          <w:sz w:val="24"/>
        </w:rPr>
        <w:t>P</w:t>
      </w:r>
      <w:r w:rsidR="00C23EA6" w:rsidRPr="00C23EA6">
        <w:rPr>
          <w:bCs/>
          <w:sz w:val="24"/>
          <w:szCs w:val="24"/>
        </w:rPr>
        <w:t>43948</w:t>
      </w:r>
    </w:p>
    <w:p w14:paraId="78891995" w14:textId="77777777" w:rsidR="0075478C" w:rsidRDefault="00000000">
      <w:pPr>
        <w:tabs>
          <w:tab w:val="left" w:pos="3741"/>
        </w:tabs>
        <w:spacing w:before="45"/>
        <w:ind w:left="141"/>
        <w:rPr>
          <w:sz w:val="24"/>
        </w:rPr>
      </w:pPr>
      <w:r>
        <w:rPr>
          <w:b/>
          <w:spacing w:val="-2"/>
          <w:sz w:val="24"/>
        </w:rPr>
        <w:t>Classification:</w:t>
      </w:r>
      <w:r>
        <w:rPr>
          <w:b/>
          <w:sz w:val="24"/>
        </w:rPr>
        <w:tab/>
      </w:r>
      <w:r>
        <w:rPr>
          <w:sz w:val="24"/>
        </w:rPr>
        <w:t>Senior</w:t>
      </w:r>
      <w:r>
        <w:rPr>
          <w:spacing w:val="-5"/>
          <w:sz w:val="24"/>
        </w:rPr>
        <w:t xml:space="preserve"> </w:t>
      </w:r>
      <w:r>
        <w:rPr>
          <w:sz w:val="24"/>
        </w:rPr>
        <w:t>Officer</w:t>
      </w:r>
      <w:r>
        <w:rPr>
          <w:spacing w:val="-2"/>
          <w:sz w:val="24"/>
        </w:rPr>
        <w:t xml:space="preserve"> </w:t>
      </w:r>
      <w:r>
        <w:rPr>
          <w:sz w:val="24"/>
        </w:rPr>
        <w:t>Grade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43"/>
          <w:sz w:val="24"/>
        </w:rPr>
        <w:t xml:space="preserve"> </w:t>
      </w:r>
      <w:r>
        <w:rPr>
          <w:sz w:val="24"/>
        </w:rPr>
        <w:t>(SOG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C)</w:t>
      </w:r>
    </w:p>
    <w:p w14:paraId="3EA76AC1" w14:textId="77777777" w:rsidR="0075478C" w:rsidRDefault="00000000">
      <w:pPr>
        <w:tabs>
          <w:tab w:val="left" w:pos="3741"/>
        </w:tabs>
        <w:spacing w:before="46"/>
        <w:ind w:left="141"/>
        <w:rPr>
          <w:sz w:val="24"/>
        </w:rPr>
      </w:pPr>
      <w:r>
        <w:rPr>
          <w:b/>
          <w:sz w:val="24"/>
        </w:rPr>
        <w:t>Immediate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Supervisor:</w:t>
      </w:r>
      <w:r>
        <w:rPr>
          <w:b/>
          <w:sz w:val="24"/>
        </w:rPr>
        <w:tab/>
      </w:r>
      <w:r>
        <w:rPr>
          <w:sz w:val="24"/>
        </w:rPr>
        <w:t>Director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HR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IM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5"/>
          <w:sz w:val="24"/>
        </w:rPr>
        <w:t xml:space="preserve"> </w:t>
      </w:r>
      <w:r>
        <w:rPr>
          <w:sz w:val="24"/>
        </w:rPr>
        <w:t>Partner,</w:t>
      </w:r>
      <w:r>
        <w:rPr>
          <w:spacing w:val="-3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Conduct</w:t>
      </w:r>
    </w:p>
    <w:p w14:paraId="37B7513F" w14:textId="77777777" w:rsidR="0075478C" w:rsidRDefault="00000000">
      <w:pPr>
        <w:pStyle w:val="Heading3"/>
        <w:tabs>
          <w:tab w:val="left" w:pos="3741"/>
        </w:tabs>
        <w:rPr>
          <w:b w:val="0"/>
        </w:rPr>
      </w:pPr>
      <w:r>
        <w:t>Security</w:t>
      </w:r>
      <w:r>
        <w:rPr>
          <w:spacing w:val="-7"/>
        </w:rPr>
        <w:t xml:space="preserve"> </w:t>
      </w:r>
      <w:r>
        <w:t>Clearance</w:t>
      </w:r>
      <w:r>
        <w:rPr>
          <w:spacing w:val="-6"/>
        </w:rPr>
        <w:t xml:space="preserve"> </w:t>
      </w:r>
      <w:r>
        <w:rPr>
          <w:spacing w:val="-2"/>
        </w:rPr>
        <w:t>Required:</w:t>
      </w:r>
      <w:r>
        <w:tab/>
      </w:r>
      <w:r>
        <w:rPr>
          <w:b w:val="0"/>
          <w:spacing w:val="-5"/>
        </w:rPr>
        <w:t>No</w:t>
      </w:r>
    </w:p>
    <w:p w14:paraId="0EB49D48" w14:textId="77777777" w:rsidR="0075478C" w:rsidRDefault="00000000">
      <w:pPr>
        <w:tabs>
          <w:tab w:val="left" w:pos="3741"/>
        </w:tabs>
        <w:spacing w:before="45"/>
        <w:ind w:left="141"/>
        <w:rPr>
          <w:sz w:val="24"/>
        </w:rPr>
      </w:pPr>
      <w:r>
        <w:rPr>
          <w:b/>
          <w:spacing w:val="-2"/>
          <w:sz w:val="24"/>
        </w:rPr>
        <w:t>Location:</w:t>
      </w:r>
      <w:r>
        <w:rPr>
          <w:b/>
          <w:sz w:val="24"/>
        </w:rPr>
        <w:tab/>
      </w:r>
      <w:r>
        <w:rPr>
          <w:sz w:val="24"/>
        </w:rPr>
        <w:t>Hedley</w:t>
      </w:r>
      <w:r>
        <w:rPr>
          <w:spacing w:val="-7"/>
          <w:sz w:val="24"/>
        </w:rPr>
        <w:t xml:space="preserve"> </w:t>
      </w:r>
      <w:r>
        <w:rPr>
          <w:sz w:val="24"/>
        </w:rPr>
        <w:t>Beare</w:t>
      </w:r>
      <w:r>
        <w:rPr>
          <w:spacing w:val="-6"/>
          <w:sz w:val="24"/>
        </w:rPr>
        <w:t xml:space="preserve"> </w:t>
      </w:r>
      <w:r>
        <w:rPr>
          <w:sz w:val="24"/>
        </w:rPr>
        <w:t>Centre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Teaching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Learning,</w:t>
      </w:r>
      <w:r>
        <w:rPr>
          <w:spacing w:val="-6"/>
          <w:sz w:val="24"/>
        </w:rPr>
        <w:t xml:space="preserve"> </w:t>
      </w:r>
      <w:r>
        <w:rPr>
          <w:sz w:val="24"/>
        </w:rPr>
        <w:t>Stirling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ACT</w:t>
      </w:r>
    </w:p>
    <w:p w14:paraId="420279E5" w14:textId="4BD72D87" w:rsidR="0075478C" w:rsidRDefault="00000000">
      <w:pPr>
        <w:tabs>
          <w:tab w:val="left" w:pos="3741"/>
        </w:tabs>
        <w:spacing w:before="43"/>
        <w:ind w:left="141"/>
        <w:rPr>
          <w:sz w:val="24"/>
        </w:rPr>
      </w:pPr>
      <w:r>
        <w:rPr>
          <w:b/>
          <w:sz w:val="24"/>
        </w:rPr>
        <w:t>Last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Reviewed:</w:t>
      </w:r>
      <w:r>
        <w:rPr>
          <w:b/>
          <w:sz w:val="24"/>
        </w:rPr>
        <w:tab/>
      </w:r>
      <w:r w:rsidR="00C23EA6" w:rsidRPr="00C23EA6">
        <w:rPr>
          <w:bCs/>
          <w:sz w:val="24"/>
        </w:rPr>
        <w:t>Aug</w:t>
      </w:r>
      <w:r w:rsidR="00C23EA6">
        <w:rPr>
          <w:spacing w:val="-4"/>
          <w:sz w:val="24"/>
        </w:rPr>
        <w:t>ust</w:t>
      </w:r>
      <w:r>
        <w:rPr>
          <w:spacing w:val="-4"/>
          <w:sz w:val="24"/>
        </w:rPr>
        <w:t xml:space="preserve"> 2026</w:t>
      </w:r>
    </w:p>
    <w:p w14:paraId="740B1C82" w14:textId="77777777" w:rsidR="0075478C" w:rsidRDefault="0075478C">
      <w:pPr>
        <w:pStyle w:val="BodyText"/>
        <w:spacing w:before="46"/>
        <w:rPr>
          <w:sz w:val="24"/>
        </w:rPr>
      </w:pPr>
    </w:p>
    <w:p w14:paraId="69518AA7" w14:textId="77777777" w:rsidR="0075478C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44B12A" wp14:editId="574D56D2">
                <wp:simplePos x="0" y="0"/>
                <wp:positionH relativeFrom="page">
                  <wp:posOffset>701040</wp:posOffset>
                </wp:positionH>
                <wp:positionV relativeFrom="paragraph">
                  <wp:posOffset>258599</wp:posOffset>
                </wp:positionV>
                <wp:extent cx="615823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6158230" y="1828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C9107" id="Graphic 4" o:spid="_x0000_s1026" style="position:absolute;margin-left:55.2pt;margin-top:20.35pt;width:484.9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+WoIAIAAMEEAAAOAAAAZHJzL2Uyb0RvYy54bWysVMFu2zAMvQ/YPwi6L46zNQiMOMXQosOA&#10;oivQFDsrshwbk0WNUmLn70fJkWtspw3zQabMJ+rxkfT2dug0Oyt0LZiS54slZ8pIqFpzLPnr/uHD&#10;hjPnhamEBqNKflGO3+7ev9v2tlAraEBXChkFMa7obckb722RZU42qhNuAVYZctaAnfC0xWNWoegp&#10;eqez1XK5znrAyiJI5Rx9vR+dfBfj17WS/ltdO+WZLjlx83HFuB7Cmu22ojiisE0rrzTEP7DoRGvo&#10;0inUvfCCnbD9I1TXSgQHtV9I6DKo61aqmANlky9/y+alEVbFXEgcZyeZ3P8LK5/OL/YZA3VnH0H+&#10;cKRI1ltXTJ6wcVfMUGMXsEScDVHFy6SiGjyT9HGd32xWH0lsSb588ym/CSpnokiH5cn5LwpiIHF+&#10;dH4sQpUs0SRLDiaZSKUMRdSxiJ4zKiJyRkU8jEW0wodzgV0wWT9j0iQiwdvBWe0h4nxIYuKbUiGq&#10;bxht5ljKaoZKvvS2Md6IyTerzfqaePKn94ib3/t36Ni2xDLFkxqcGjUOqUexJzkINxfcgW6rh1br&#10;IIDD4+FOIzuLMB7xuVKewWI3jA0QWuEA1eUZWU8zU3L38yRQcaa/GmrKMGDJwGQckoFe30Ecw6g9&#10;Or8fvgu0zJJZck/98wSp5UWROoP4B8CIDScNfD55qNvQNpHbyOi6oTmJ+V9nOgzifB9Rb3+e3S8A&#10;AAD//wMAUEsDBBQABgAIAAAAIQAvELPs3wAAAAoBAAAPAAAAZHJzL2Rvd25yZXYueG1sTI/LTsMw&#10;EEX3SPyDNUjsqN3Sl0KcChAIVpUoFVJ3bjx5QDyOYqcJfD3TFSzvzNGdM+lmdI04YRdqTxqmEwUC&#10;Kfe2plLD/v35Zg0iREPWNJ5QwzcG2GSXF6lJrB/oDU+7WAouoZAYDVWMbSJlyCt0Jkx8i8S7wnfO&#10;RI5dKW1nBi53jZwptZTO1MQXKtPiY4X51653Gj5fD9uPn6d+wCK8PCwWh9IVRan19dV4fwci4hj/&#10;YDjrszpk7HT0PdkgGs5TNWdUw1ytQJwBtVYzEEee3C5BZqn8/0L2CwAA//8DAFBLAQItABQABgAI&#10;AAAAIQC2gziS/gAAAOEBAAATAAAAAAAAAAAAAAAAAAAAAABbQ29udGVudF9UeXBlc10ueG1sUEsB&#10;Ai0AFAAGAAgAAAAhADj9If/WAAAAlAEAAAsAAAAAAAAAAAAAAAAALwEAAF9yZWxzLy5yZWxzUEsB&#10;Ai0AFAAGAAgAAAAhAPhv5aggAgAAwQQAAA4AAAAAAAAAAAAAAAAALgIAAGRycy9lMm9Eb2MueG1s&#10;UEsBAi0AFAAGAAgAAAAhAC8Qs+zfAAAACgEAAA8AAAAAAAAAAAAAAAAAegQAAGRycy9kb3ducmV2&#10;LnhtbFBLBQYAAAAABAAEAPMAAACGBQAAAAA=&#10;" path="m6158230,l,,,18286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DIRECTORATE</w:t>
      </w:r>
      <w:r>
        <w:rPr>
          <w:spacing w:val="10"/>
        </w:rPr>
        <w:t xml:space="preserve"> </w:t>
      </w:r>
      <w:r>
        <w:rPr>
          <w:spacing w:val="-2"/>
        </w:rPr>
        <w:t>OVERVIEW</w:t>
      </w:r>
    </w:p>
    <w:p w14:paraId="78412A5E" w14:textId="77777777" w:rsidR="0075478C" w:rsidRDefault="00000000">
      <w:pPr>
        <w:pStyle w:val="BodyText"/>
        <w:spacing w:before="240" w:line="276" w:lineRule="auto"/>
        <w:ind w:left="141" w:right="211"/>
      </w:pPr>
      <w:r>
        <w:t>The</w:t>
      </w:r>
      <w:r>
        <w:rPr>
          <w:spacing w:val="-4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Directorate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nine</w:t>
      </w:r>
      <w:r>
        <w:rPr>
          <w:spacing w:val="-4"/>
        </w:rPr>
        <w:t xml:space="preserve"> </w:t>
      </w:r>
      <w:r>
        <w:t>ACT</w:t>
      </w:r>
      <w:r>
        <w:rPr>
          <w:spacing w:val="-9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Directorates</w:t>
      </w:r>
      <w:r>
        <w:rPr>
          <w:spacing w:val="-5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collaborative purpose to achieve the ACT Government’s priorities and to serve the community. The Education Directorate services include the provision</w:t>
      </w:r>
      <w:r>
        <w:rPr>
          <w:spacing w:val="-1"/>
        </w:rPr>
        <w:t xml:space="preserve"> </w:t>
      </w:r>
      <w:r>
        <w:t>of public-school education, regulation</w:t>
      </w:r>
      <w:r>
        <w:rPr>
          <w:spacing w:val="-1"/>
        </w:rPr>
        <w:t xml:space="preserve"> </w:t>
      </w:r>
      <w:r>
        <w:t>of education and</w:t>
      </w:r>
      <w:r>
        <w:rPr>
          <w:spacing w:val="-2"/>
        </w:rPr>
        <w:t xml:space="preserve"> </w:t>
      </w:r>
      <w:r>
        <w:t>care services, registration of non-government schools and home education.</w:t>
      </w:r>
    </w:p>
    <w:p w14:paraId="77034218" w14:textId="77777777" w:rsidR="0075478C" w:rsidRDefault="00000000">
      <w:pPr>
        <w:pStyle w:val="BodyText"/>
        <w:spacing w:before="200" w:line="276" w:lineRule="auto"/>
        <w:ind w:left="141" w:right="123"/>
      </w:pPr>
      <w:r>
        <w:rPr>
          <w:b/>
        </w:rPr>
        <w:t>What</w:t>
      </w:r>
      <w:r>
        <w:rPr>
          <w:b/>
          <w:spacing w:val="-1"/>
        </w:rPr>
        <w:t xml:space="preserve"> </w:t>
      </w:r>
      <w:r>
        <w:rPr>
          <w:b/>
        </w:rPr>
        <w:t>is</w:t>
      </w:r>
      <w:r>
        <w:rPr>
          <w:b/>
          <w:spacing w:val="-5"/>
        </w:rPr>
        <w:t xml:space="preserve"> </w:t>
      </w:r>
      <w:r>
        <w:rPr>
          <w:b/>
        </w:rPr>
        <w:t>important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us:</w:t>
      </w:r>
      <w:r>
        <w:rPr>
          <w:b/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system that</w:t>
      </w:r>
      <w:r>
        <w:rPr>
          <w:spacing w:val="-2"/>
        </w:rPr>
        <w:t xml:space="preserve"> </w:t>
      </w:r>
      <w:r>
        <w:t>empowers</w:t>
      </w:r>
      <w:r>
        <w:rPr>
          <w:spacing w:val="-2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thrive</w:t>
      </w:r>
      <w:r>
        <w:rPr>
          <w:spacing w:val="-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ways that foster a democratic, equitable, diverse and prosperous society.</w:t>
      </w:r>
    </w:p>
    <w:p w14:paraId="530B8CED" w14:textId="77777777" w:rsidR="0075478C" w:rsidRDefault="00000000">
      <w:pPr>
        <w:pStyle w:val="BodyText"/>
        <w:spacing w:before="203" w:line="273" w:lineRule="auto"/>
        <w:ind w:left="141" w:right="211"/>
      </w:pPr>
      <w:r>
        <w:rPr>
          <w:b/>
        </w:rPr>
        <w:t>Our</w:t>
      </w:r>
      <w:r>
        <w:rPr>
          <w:b/>
          <w:spacing w:val="-4"/>
        </w:rPr>
        <w:t xml:space="preserve"> </w:t>
      </w:r>
      <w:r>
        <w:rPr>
          <w:b/>
        </w:rPr>
        <w:t>Mission:</w:t>
      </w:r>
      <w:r>
        <w:rPr>
          <w:b/>
          <w:spacing w:val="-5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develop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deliver</w:t>
      </w:r>
      <w:r>
        <w:rPr>
          <w:spacing w:val="-8"/>
        </w:rPr>
        <w:t xml:space="preserve"> </w:t>
      </w:r>
      <w:r>
        <w:t>educational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empower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to learn for life.</w:t>
      </w:r>
    </w:p>
    <w:p w14:paraId="7D2A43D3" w14:textId="77777777" w:rsidR="0075478C" w:rsidRDefault="00000000">
      <w:pPr>
        <w:spacing w:before="206" w:line="271" w:lineRule="auto"/>
        <w:ind w:left="141" w:right="211"/>
      </w:pPr>
      <w:r>
        <w:rPr>
          <w:b/>
        </w:rPr>
        <w:t>Our</w:t>
      </w:r>
      <w:r>
        <w:rPr>
          <w:b/>
          <w:spacing w:val="-4"/>
        </w:rPr>
        <w:t xml:space="preserve"> </w:t>
      </w:r>
      <w:r>
        <w:rPr>
          <w:b/>
        </w:rPr>
        <w:t>Vision: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leading</w:t>
      </w:r>
      <w:r>
        <w:rPr>
          <w:b/>
          <w:spacing w:val="-7"/>
        </w:rPr>
        <w:t xml:space="preserve"> </w:t>
      </w:r>
      <w:r>
        <w:rPr>
          <w:b/>
        </w:rPr>
        <w:t>learning</w:t>
      </w:r>
      <w:r>
        <w:rPr>
          <w:b/>
          <w:spacing w:val="-5"/>
        </w:rPr>
        <w:t xml:space="preserve"> </w:t>
      </w:r>
      <w:r>
        <w:rPr>
          <w:b/>
        </w:rPr>
        <w:t>organisation</w:t>
      </w:r>
      <w:r>
        <w:rPr>
          <w:b/>
          <w:spacing w:val="-7"/>
        </w:rPr>
        <w:t xml:space="preserve"> </w:t>
      </w:r>
      <w:r>
        <w:rPr>
          <w:b/>
        </w:rPr>
        <w:t>where</w:t>
      </w:r>
      <w:r>
        <w:rPr>
          <w:b/>
          <w:spacing w:val="-4"/>
        </w:rPr>
        <w:t xml:space="preserve"> </w:t>
      </w:r>
      <w:r>
        <w:rPr>
          <w:b/>
        </w:rPr>
        <w:t>people</w:t>
      </w:r>
      <w:r>
        <w:rPr>
          <w:b/>
          <w:spacing w:val="-5"/>
        </w:rPr>
        <w:t xml:space="preserve"> </w:t>
      </w:r>
      <w:r>
        <w:rPr>
          <w:b/>
        </w:rPr>
        <w:t>know</w:t>
      </w:r>
      <w:r>
        <w:rPr>
          <w:b/>
          <w:spacing w:val="-3"/>
        </w:rPr>
        <w:t xml:space="preserve"> </w:t>
      </w:r>
      <w:r>
        <w:rPr>
          <w:b/>
        </w:rPr>
        <w:t>they</w:t>
      </w:r>
      <w:r>
        <w:rPr>
          <w:b/>
          <w:spacing w:val="-5"/>
        </w:rPr>
        <w:t xml:space="preserve"> </w:t>
      </w:r>
      <w:r>
        <w:rPr>
          <w:b/>
        </w:rPr>
        <w:t>matter.</w:t>
      </w:r>
      <w:r>
        <w:rPr>
          <w:b/>
          <w:spacing w:val="-3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Directorate</w:t>
      </w:r>
      <w:r>
        <w:rPr>
          <w:spacing w:val="-6"/>
        </w:rPr>
        <w:t xml:space="preserve"> </w:t>
      </w:r>
      <w:r>
        <w:t>values of respect, integrity, collaboration, and innovation reflect the employee values of the ACT Public Service.</w:t>
      </w:r>
    </w:p>
    <w:p w14:paraId="5978ECCA" w14:textId="77777777" w:rsidR="0075478C" w:rsidRDefault="00000000">
      <w:pPr>
        <w:pStyle w:val="BodyText"/>
        <w:spacing w:before="207" w:line="276" w:lineRule="auto"/>
        <w:ind w:left="141" w:right="211"/>
      </w:pPr>
      <w:r>
        <w:t>The</w:t>
      </w:r>
      <w:r>
        <w:rPr>
          <w:spacing w:val="-4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continues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expand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50,000</w:t>
      </w:r>
      <w:r>
        <w:rPr>
          <w:spacing w:val="-2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attending</w:t>
      </w:r>
      <w:r>
        <w:rPr>
          <w:spacing w:val="-4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public schools, comprising:</w:t>
      </w:r>
    </w:p>
    <w:p w14:paraId="5AC353B2" w14:textId="77777777" w:rsidR="00C23EA6" w:rsidRPr="00C23EA6" w:rsidRDefault="00C23EA6" w:rsidP="00C23EA6">
      <w:pPr>
        <w:pStyle w:val="BodyText"/>
        <w:numPr>
          <w:ilvl w:val="0"/>
          <w:numId w:val="6"/>
        </w:numPr>
        <w:spacing w:before="41"/>
        <w:rPr>
          <w:lang w:val="en-AU"/>
        </w:rPr>
      </w:pPr>
      <w:r w:rsidRPr="00C23EA6">
        <w:rPr>
          <w:lang w:val="en-AU"/>
        </w:rPr>
        <w:t>early childhood schools </w:t>
      </w:r>
    </w:p>
    <w:p w14:paraId="126EB479" w14:textId="77777777" w:rsidR="00C23EA6" w:rsidRPr="00C23EA6" w:rsidRDefault="00C23EA6" w:rsidP="00C23EA6">
      <w:pPr>
        <w:pStyle w:val="BodyText"/>
        <w:numPr>
          <w:ilvl w:val="0"/>
          <w:numId w:val="7"/>
        </w:numPr>
        <w:spacing w:before="41"/>
        <w:rPr>
          <w:lang w:val="en-AU"/>
        </w:rPr>
      </w:pPr>
      <w:r w:rsidRPr="00C23EA6">
        <w:rPr>
          <w:lang w:val="en-AU"/>
        </w:rPr>
        <w:t>preschools (including Koori preschools) </w:t>
      </w:r>
    </w:p>
    <w:p w14:paraId="3C0E5382" w14:textId="77777777" w:rsidR="00C23EA6" w:rsidRPr="00C23EA6" w:rsidRDefault="00C23EA6" w:rsidP="00C23EA6">
      <w:pPr>
        <w:pStyle w:val="BodyText"/>
        <w:numPr>
          <w:ilvl w:val="0"/>
          <w:numId w:val="8"/>
        </w:numPr>
        <w:spacing w:before="41"/>
        <w:rPr>
          <w:lang w:val="en-AU"/>
        </w:rPr>
      </w:pPr>
      <w:r w:rsidRPr="00C23EA6">
        <w:rPr>
          <w:lang w:val="en-AU"/>
        </w:rPr>
        <w:t>primary schools </w:t>
      </w:r>
    </w:p>
    <w:p w14:paraId="0CA67BFE" w14:textId="77777777" w:rsidR="00C23EA6" w:rsidRPr="00C23EA6" w:rsidRDefault="00C23EA6" w:rsidP="00C23EA6">
      <w:pPr>
        <w:pStyle w:val="BodyText"/>
        <w:numPr>
          <w:ilvl w:val="0"/>
          <w:numId w:val="9"/>
        </w:numPr>
        <w:spacing w:before="41"/>
        <w:rPr>
          <w:lang w:val="en-AU"/>
        </w:rPr>
      </w:pPr>
      <w:r w:rsidRPr="00C23EA6">
        <w:rPr>
          <w:lang w:val="en-AU"/>
        </w:rPr>
        <w:t>high schools (years 7 to 10) </w:t>
      </w:r>
    </w:p>
    <w:p w14:paraId="69EF89FA" w14:textId="77777777" w:rsidR="00C23EA6" w:rsidRPr="00C23EA6" w:rsidRDefault="00C23EA6" w:rsidP="00C23EA6">
      <w:pPr>
        <w:pStyle w:val="BodyText"/>
        <w:numPr>
          <w:ilvl w:val="0"/>
          <w:numId w:val="10"/>
        </w:numPr>
        <w:spacing w:before="41"/>
        <w:rPr>
          <w:lang w:val="en-AU"/>
        </w:rPr>
      </w:pPr>
      <w:r w:rsidRPr="00C23EA6">
        <w:rPr>
          <w:lang w:val="en-AU"/>
        </w:rPr>
        <w:t>colleges (years 11 and 12) </w:t>
      </w:r>
    </w:p>
    <w:p w14:paraId="258D1955" w14:textId="77777777" w:rsidR="00C23EA6" w:rsidRPr="00C23EA6" w:rsidRDefault="00C23EA6" w:rsidP="00C23EA6">
      <w:pPr>
        <w:pStyle w:val="BodyText"/>
        <w:numPr>
          <w:ilvl w:val="0"/>
          <w:numId w:val="11"/>
        </w:numPr>
        <w:spacing w:before="41"/>
        <w:rPr>
          <w:lang w:val="en-AU"/>
        </w:rPr>
      </w:pPr>
      <w:r w:rsidRPr="00C23EA6">
        <w:rPr>
          <w:lang w:val="en-AU"/>
        </w:rPr>
        <w:t>specialist schools </w:t>
      </w:r>
    </w:p>
    <w:p w14:paraId="31119FBB" w14:textId="77777777" w:rsidR="00C23EA6" w:rsidRPr="00C23EA6" w:rsidRDefault="00C23EA6" w:rsidP="00C23EA6">
      <w:pPr>
        <w:pStyle w:val="BodyText"/>
        <w:numPr>
          <w:ilvl w:val="0"/>
          <w:numId w:val="12"/>
        </w:numPr>
        <w:spacing w:before="41"/>
        <w:rPr>
          <w:lang w:val="en-AU"/>
        </w:rPr>
      </w:pPr>
      <w:r w:rsidRPr="00C23EA6">
        <w:rPr>
          <w:lang w:val="en-AU"/>
        </w:rPr>
        <w:t>preschool to Year 10 schools </w:t>
      </w:r>
    </w:p>
    <w:p w14:paraId="0C299836" w14:textId="77777777" w:rsidR="00C23EA6" w:rsidRPr="00C23EA6" w:rsidRDefault="00C23EA6" w:rsidP="00C23EA6">
      <w:pPr>
        <w:pStyle w:val="BodyText"/>
        <w:numPr>
          <w:ilvl w:val="0"/>
          <w:numId w:val="13"/>
        </w:numPr>
        <w:spacing w:before="41"/>
        <w:rPr>
          <w:lang w:val="en-AU"/>
        </w:rPr>
      </w:pPr>
      <w:r w:rsidRPr="00C23EA6">
        <w:rPr>
          <w:lang w:val="en-AU"/>
        </w:rPr>
        <w:t>year 7 to 12 school. </w:t>
      </w:r>
    </w:p>
    <w:p w14:paraId="6E0DD196" w14:textId="77777777" w:rsidR="0075478C" w:rsidRDefault="0075478C" w:rsidP="00C23EA6">
      <w:pPr>
        <w:pStyle w:val="BodyText"/>
        <w:spacing w:before="41"/>
        <w:ind w:left="141"/>
      </w:pPr>
    </w:p>
    <w:p w14:paraId="232E4A06" w14:textId="77777777" w:rsidR="0075478C" w:rsidRDefault="00000000">
      <w:pPr>
        <w:pStyle w:val="BodyText"/>
        <w:spacing w:line="276" w:lineRule="auto"/>
        <w:ind w:left="141" w:right="211"/>
      </w:pPr>
      <w:r>
        <w:t>The</w:t>
      </w:r>
      <w:r>
        <w:rPr>
          <w:spacing w:val="-4"/>
        </w:rPr>
        <w:t xml:space="preserve"> </w:t>
      </w:r>
      <w:r>
        <w:t>Directorate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structured</w:t>
      </w:r>
      <w:r>
        <w:rPr>
          <w:spacing w:val="-5"/>
        </w:rPr>
        <w:t xml:space="preserve"> </w:t>
      </w:r>
      <w:r>
        <w:t>around</w:t>
      </w:r>
      <w:r>
        <w:rPr>
          <w:spacing w:val="-2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groups:</w:t>
      </w:r>
      <w:r>
        <w:rPr>
          <w:spacing w:val="-5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Improvement;</w:t>
      </w:r>
      <w:r>
        <w:rPr>
          <w:spacing w:val="-5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Reform;</w:t>
      </w:r>
      <w:r>
        <w:rPr>
          <w:spacing w:val="-3"/>
        </w:rPr>
        <w:t xml:space="preserve"> </w:t>
      </w:r>
      <w:r>
        <w:t xml:space="preserve">Business Services; Safe at School; and Service Design and Delivery. The Directorate employs over 8,000 staff including over 4,700 </w:t>
      </w:r>
      <w:proofErr w:type="gramStart"/>
      <w:r>
        <w:t>school teachers</w:t>
      </w:r>
      <w:proofErr w:type="gramEnd"/>
      <w:r>
        <w:t xml:space="preserve"> and leaders.</w:t>
      </w:r>
    </w:p>
    <w:p w14:paraId="41DA9CA0" w14:textId="77777777" w:rsidR="0075478C" w:rsidRDefault="0075478C">
      <w:pPr>
        <w:pStyle w:val="BodyText"/>
        <w:spacing w:line="276" w:lineRule="auto"/>
        <w:sectPr w:rsidR="0075478C">
          <w:type w:val="continuous"/>
          <w:pgSz w:w="11920" w:h="16850"/>
          <w:pgMar w:top="760" w:right="992" w:bottom="280" w:left="992" w:header="720" w:footer="720" w:gutter="0"/>
          <w:cols w:space="720"/>
        </w:sectPr>
      </w:pPr>
    </w:p>
    <w:p w14:paraId="7AB774CC" w14:textId="77777777" w:rsidR="0075478C" w:rsidRDefault="00000000">
      <w:pPr>
        <w:pStyle w:val="BodyText"/>
        <w:spacing w:before="32" w:line="276" w:lineRule="auto"/>
        <w:ind w:left="141" w:right="238"/>
      </w:pPr>
      <w:r>
        <w:lastRenderedPageBreak/>
        <w:t>The Directorate operates within a ‘One ACT Government’ framework to facilitate the implementation of whole-of-government priorities and initiatives. The ACT Government’s vision</w:t>
      </w:r>
      <w:r>
        <w:rPr>
          <w:spacing w:val="-1"/>
        </w:rPr>
        <w:t xml:space="preserve"> </w:t>
      </w:r>
      <w:r>
        <w:t xml:space="preserve">for the Territory is embodied in the following strategic themes – quality health care; a fair and safe community; excellent education, </w:t>
      </w:r>
      <w:r>
        <w:rPr>
          <w:spacing w:val="-2"/>
        </w:rPr>
        <w:t>quality</w:t>
      </w:r>
      <w:r>
        <w:rPr>
          <w:spacing w:val="-6"/>
        </w:rPr>
        <w:t xml:space="preserve"> </w:t>
      </w:r>
      <w:r>
        <w:rPr>
          <w:spacing w:val="-2"/>
        </w:rPr>
        <w:t>teaching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skills</w:t>
      </w:r>
      <w:r>
        <w:rPr>
          <w:spacing w:val="-4"/>
        </w:rPr>
        <w:t xml:space="preserve"> </w:t>
      </w:r>
      <w:r>
        <w:rPr>
          <w:spacing w:val="-2"/>
        </w:rPr>
        <w:t>development;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strong</w:t>
      </w:r>
      <w:r>
        <w:rPr>
          <w:spacing w:val="-8"/>
        </w:rPr>
        <w:t xml:space="preserve"> </w:t>
      </w:r>
      <w:r>
        <w:rPr>
          <w:spacing w:val="-2"/>
        </w:rPr>
        <w:t>dynamic</w:t>
      </w:r>
      <w:r>
        <w:rPr>
          <w:spacing w:val="-6"/>
        </w:rPr>
        <w:t xml:space="preserve"> </w:t>
      </w:r>
      <w:r>
        <w:rPr>
          <w:spacing w:val="-2"/>
        </w:rPr>
        <w:t>economy;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vibrant</w:t>
      </w:r>
      <w:r>
        <w:rPr>
          <w:spacing w:val="-6"/>
        </w:rPr>
        <w:t xml:space="preserve"> </w:t>
      </w:r>
      <w:r>
        <w:rPr>
          <w:spacing w:val="-2"/>
        </w:rPr>
        <w:t>city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great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neighbourhoods</w:t>
      </w:r>
      <w:proofErr w:type="spellEnd"/>
      <w:r>
        <w:rPr>
          <w:spacing w:val="-2"/>
        </w:rPr>
        <w:t xml:space="preserve">; </w:t>
      </w:r>
      <w:r>
        <w:t>a sustainable future; and high-quality services.</w:t>
      </w:r>
    </w:p>
    <w:p w14:paraId="6B08ABAB" w14:textId="77777777" w:rsidR="0075478C" w:rsidRDefault="00000000">
      <w:pPr>
        <w:pStyle w:val="BodyText"/>
        <w:spacing w:before="201"/>
        <w:ind w:left="191"/>
      </w:pPr>
      <w:r>
        <w:rPr>
          <w:spacing w:val="-2"/>
        </w:rPr>
        <w:t>A</w:t>
      </w:r>
      <w:r>
        <w:rPr>
          <w:spacing w:val="2"/>
        </w:rPr>
        <w:t xml:space="preserve"> </w:t>
      </w:r>
      <w:r>
        <w:rPr>
          <w:spacing w:val="-2"/>
        </w:rPr>
        <w:t>link</w:t>
      </w:r>
      <w:r>
        <w:rPr>
          <w:spacing w:val="9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Directorate’s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organisational</w:t>
      </w:r>
      <w:proofErr w:type="spellEnd"/>
      <w:r>
        <w:rPr>
          <w:spacing w:val="6"/>
        </w:rPr>
        <w:t xml:space="preserve"> </w:t>
      </w:r>
      <w:r>
        <w:rPr>
          <w:spacing w:val="-2"/>
        </w:rPr>
        <w:t>chart</w:t>
      </w:r>
      <w:r>
        <w:rPr>
          <w:spacing w:val="6"/>
        </w:rPr>
        <w:t xml:space="preserve"> </w:t>
      </w:r>
      <w:r>
        <w:rPr>
          <w:spacing w:val="-2"/>
        </w:rPr>
        <w:t>is</w:t>
      </w:r>
      <w:r>
        <w:rPr>
          <w:spacing w:val="10"/>
        </w:rPr>
        <w:t xml:space="preserve"> </w:t>
      </w:r>
      <w:hyperlink r:id="rId8">
        <w:r w:rsidR="0075478C">
          <w:rPr>
            <w:color w:val="0000FF"/>
            <w:spacing w:val="-2"/>
            <w:u w:val="single" w:color="0000FF"/>
          </w:rPr>
          <w:t>https://www.education.act.gov.au/about-us/who-we-</w:t>
        </w:r>
        <w:r w:rsidR="0075478C">
          <w:rPr>
            <w:color w:val="0000FF"/>
            <w:spacing w:val="-4"/>
            <w:u w:val="single" w:color="0000FF"/>
          </w:rPr>
          <w:t>are</w:t>
        </w:r>
      </w:hyperlink>
      <w:r>
        <w:rPr>
          <w:color w:val="0000FF"/>
          <w:spacing w:val="-4"/>
          <w:u w:val="single" w:color="0000FF"/>
        </w:rPr>
        <w:t>.</w:t>
      </w:r>
    </w:p>
    <w:p w14:paraId="46AEBF2C" w14:textId="77777777" w:rsidR="0075478C" w:rsidRDefault="00000000">
      <w:pPr>
        <w:pStyle w:val="Heading1"/>
        <w:spacing w:before="24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08A9D4" wp14:editId="6068074D">
                <wp:simplePos x="0" y="0"/>
                <wp:positionH relativeFrom="page">
                  <wp:posOffset>701040</wp:posOffset>
                </wp:positionH>
                <wp:positionV relativeFrom="paragraph">
                  <wp:posOffset>414182</wp:posOffset>
                </wp:positionV>
                <wp:extent cx="615823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DF792" id="Graphic 5" o:spid="_x0000_s1026" style="position:absolute;margin-left:55.2pt;margin-top:32.6pt;width:484.9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g+IAIAAMEEAAAOAAAAZHJzL2Uyb0RvYy54bWysVMFu2zAMvQ/YPwi6L46ztQiMOMXQosOA&#10;oivQFDsrshwbk0VNVGL370fJlmtspw3zQabMJ+rxkfTuZug0uyiHLZiS56s1Z8pIqFpzKvnL4f7D&#10;ljP0wlRCg1Elf1XIb/bv3+16W6gNNKAr5RgFMVj0tuSN97bIMpSN6gSuwCpDzhpcJzxt3SmrnOgp&#10;eqezzXp9nfXgKutAKkT6ejc6+T7Gr2sl/be6RuWZLjlx83F1cT2GNdvvRHFywjatnGiIf2DRidbQ&#10;pXOoO+EFO7v2j1BdKx0g1H4locugrlupYg6UTb7+LZvnRlgVcyFx0M4y4f8LKx8vz/bJBepoH0D+&#10;QFIk6y0WsydscMIMtesCloizIar4OquoBs8kfbzOr7abjyS2JF++/ZRfBZUzUaTD8oz+i4IYSFwe&#10;0I9FqJIlmmTJwSTTUSlDEXUsoueMiug4oyIexyJa4cO5wC6YrF8waRKR4O3gog4QcT4kMfNNqRDV&#10;N4w2SyxltUAlX3rbGG/E5NvNdjslnvzpPeKW9/4dOrYtsUzxpAZUo8Yh9Sj2LAfhloIj6La6b7UO&#10;AqA7HW+1YxcRxiM+E+UFLHbD2AChFY5QvT451tPMlBx/noVTnOmvhpoyDFgyXDKOyXBe30Icw6i9&#10;Q38YvgtnmSWz5J765xFSy4sidQbxD4ARG04a+Hz2ULehbSK3kdG0oTmJ+U8zHQZxuY+otz/P/hcA&#10;AAD//wMAUEsDBBQABgAIAAAAIQA6V7LV3wAAAAoBAAAPAAAAZHJzL2Rvd25yZXYueG1sTI9PS8Qw&#10;EMXvgt8hjODNTbrYpdSmi4qiJ8FVhL1lm+kfbSalSbfVT+/sSW/zZh5vfq/YLq4XRxxD50lDslIg&#10;kCpvO2o0vL89XmUgQjRkTe8JNXxjgG15flaY3PqZXvG4i43gEAq50dDGOORShqpFZ8LKD0h8q/3o&#10;TGQ5NtKOZuZw18u1UhvpTEf8oTUD3rdYfe0mp+Hzef/y8fMwzViHp7s03TeurhutLy+W2xsQEZf4&#10;Z4YTPqNDyUwHP5ENomedqGu2atikaxAng8oUTwfeZAnIspD/K5S/AAAA//8DAFBLAQItABQABgAI&#10;AAAAIQC2gziS/gAAAOEBAAATAAAAAAAAAAAAAAAAAAAAAABbQ29udGVudF9UeXBlc10ueG1sUEsB&#10;Ai0AFAAGAAgAAAAhADj9If/WAAAAlAEAAAsAAAAAAAAAAAAAAAAALwEAAF9yZWxzLy5yZWxzUEsB&#10;Ai0AFAAGAAgAAAAhACOdqD4gAgAAwQQAAA4AAAAAAAAAAAAAAAAALgIAAGRycy9lMm9Eb2MueG1s&#10;UEsBAi0AFAAGAAgAAAAhADpXstXfAAAACgEAAA8AAAAAAAAAAAAAAAAAegQAAGRycy9kb3ducmV2&#10;LnhtbFBLBQYAAAAABAAEAPMAAACGBQAAAAA=&#10;" path="m6158230,l,,,18288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BRANCH</w:t>
      </w:r>
      <w:r>
        <w:rPr>
          <w:spacing w:val="10"/>
        </w:rPr>
        <w:t xml:space="preserve"> </w:t>
      </w:r>
      <w:r>
        <w:rPr>
          <w:spacing w:val="-2"/>
        </w:rPr>
        <w:t>OVERVIEW</w:t>
      </w:r>
    </w:p>
    <w:p w14:paraId="38E8E529" w14:textId="77777777" w:rsidR="0075478C" w:rsidRDefault="00000000">
      <w:pPr>
        <w:pStyle w:val="BodyText"/>
        <w:spacing w:before="241" w:line="276" w:lineRule="auto"/>
        <w:ind w:left="141" w:right="15"/>
      </w:pPr>
      <w:r>
        <w:t>The People and</w:t>
      </w:r>
      <w:r>
        <w:rPr>
          <w:spacing w:val="-3"/>
        </w:rPr>
        <w:t xml:space="preserve"> </w:t>
      </w:r>
      <w:r>
        <w:t xml:space="preserve">Performance Branch </w:t>
      </w:r>
      <w:proofErr w:type="gramStart"/>
      <w:r>
        <w:t>incorporates</w:t>
      </w:r>
      <w:proofErr w:type="gramEnd"/>
      <w:r>
        <w:t xml:space="preserve"> Recruitment;</w:t>
      </w:r>
      <w:r>
        <w:rPr>
          <w:spacing w:val="-2"/>
        </w:rPr>
        <w:t xml:space="preserve"> </w:t>
      </w:r>
      <w:r>
        <w:t>People and</w:t>
      </w:r>
      <w:r>
        <w:rPr>
          <w:spacing w:val="-2"/>
        </w:rPr>
        <w:t xml:space="preserve"> </w:t>
      </w:r>
      <w:r>
        <w:t>Conduct, including</w:t>
      </w:r>
      <w:r>
        <w:rPr>
          <w:spacing w:val="-1"/>
        </w:rPr>
        <w:t xml:space="preserve"> </w:t>
      </w:r>
      <w:r>
        <w:t>HR Business Partners, Injury Management and People Cases; Workplace Relations; New Educator Support Program; Teacher</w:t>
      </w:r>
      <w:r>
        <w:rPr>
          <w:spacing w:val="-8"/>
        </w:rPr>
        <w:t xml:space="preserve"> </w:t>
      </w:r>
      <w:r>
        <w:t>Workload</w:t>
      </w:r>
      <w:r>
        <w:rPr>
          <w:spacing w:val="-7"/>
        </w:rPr>
        <w:t xml:space="preserve"> </w:t>
      </w:r>
      <w:r>
        <w:t>Reform;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Strategy,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Capability,</w:t>
      </w:r>
      <w:r>
        <w:rPr>
          <w:spacing w:val="-6"/>
        </w:rPr>
        <w:t xml:space="preserve"> </w:t>
      </w:r>
      <w:r>
        <w:t>Diversity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Inclusion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the Workforce Analytics and Strategy team. The Branch is responsible for providing quality, </w:t>
      </w:r>
      <w:proofErr w:type="gramStart"/>
      <w:r>
        <w:t>client focused</w:t>
      </w:r>
      <w:proofErr w:type="gramEnd"/>
      <w:r>
        <w:t xml:space="preserve"> services to maintain a highly skilled, sustainable workforce.</w:t>
      </w:r>
    </w:p>
    <w:p w14:paraId="59AC1821" w14:textId="77777777" w:rsidR="0075478C" w:rsidRDefault="00000000">
      <w:pPr>
        <w:pStyle w:val="BodyText"/>
        <w:spacing w:before="119"/>
        <w:ind w:left="141"/>
      </w:pPr>
      <w:r>
        <w:t>This</w:t>
      </w:r>
      <w:r>
        <w:rPr>
          <w:spacing w:val="-8"/>
        </w:rPr>
        <w:t xml:space="preserve"> </w:t>
      </w:r>
      <w:r>
        <w:rPr>
          <w:spacing w:val="-2"/>
        </w:rPr>
        <w:t>includes:</w:t>
      </w:r>
    </w:p>
    <w:p w14:paraId="3A2699B5" w14:textId="77777777" w:rsidR="0075478C" w:rsidRDefault="00000000">
      <w:pPr>
        <w:pStyle w:val="ListParagraph"/>
        <w:numPr>
          <w:ilvl w:val="0"/>
          <w:numId w:val="5"/>
        </w:numPr>
        <w:tabs>
          <w:tab w:val="left" w:pos="856"/>
        </w:tabs>
        <w:spacing w:before="162"/>
        <w:ind w:right="207" w:hanging="358"/>
      </w:pPr>
      <w:r>
        <w:t>providing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quality,</w:t>
      </w:r>
      <w:r>
        <w:rPr>
          <w:spacing w:val="-6"/>
        </w:rPr>
        <w:t xml:space="preserve"> </w:t>
      </w:r>
      <w:r>
        <w:t>client</w:t>
      </w:r>
      <w:r>
        <w:rPr>
          <w:spacing w:val="-3"/>
        </w:rPr>
        <w:t xml:space="preserve"> </w:t>
      </w:r>
      <w:r>
        <w:t>focused</w:t>
      </w:r>
      <w:r>
        <w:rPr>
          <w:spacing w:val="-4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resources</w:t>
      </w:r>
      <w:r>
        <w:rPr>
          <w:spacing w:val="-6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Directorate</w:t>
      </w:r>
      <w:r>
        <w:rPr>
          <w:spacing w:val="-7"/>
        </w:rPr>
        <w:t xml:space="preserve"> </w:t>
      </w:r>
      <w:r>
        <w:t>maintains a highly skilled, sustainable workforce</w:t>
      </w:r>
    </w:p>
    <w:p w14:paraId="75E387EC" w14:textId="77777777" w:rsidR="0075478C" w:rsidRDefault="00000000">
      <w:pPr>
        <w:pStyle w:val="ListParagraph"/>
        <w:numPr>
          <w:ilvl w:val="0"/>
          <w:numId w:val="5"/>
        </w:numPr>
        <w:tabs>
          <w:tab w:val="left" w:pos="856"/>
        </w:tabs>
        <w:ind w:right="895" w:hanging="358"/>
      </w:pPr>
      <w:r>
        <w:t>providing</w:t>
      </w:r>
      <w:r>
        <w:rPr>
          <w:spacing w:val="-4"/>
        </w:rPr>
        <w:t xml:space="preserve"> </w:t>
      </w:r>
      <w:r>
        <w:t>expert</w:t>
      </w:r>
      <w:r>
        <w:rPr>
          <w:spacing w:val="-6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assistance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senior</w:t>
      </w:r>
      <w:r>
        <w:rPr>
          <w:spacing w:val="-8"/>
        </w:rPr>
        <w:t xml:space="preserve"> </w:t>
      </w:r>
      <w:r>
        <w:t>executives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strategic</w:t>
      </w:r>
      <w:r>
        <w:rPr>
          <w:spacing w:val="-8"/>
        </w:rPr>
        <w:t xml:space="preserve"> </w:t>
      </w:r>
      <w:r>
        <w:t>HR management activities in accordance with relevant legislation, policies and guidelines</w:t>
      </w:r>
    </w:p>
    <w:p w14:paraId="34E25A67" w14:textId="77777777" w:rsidR="0075478C" w:rsidRDefault="00000000">
      <w:pPr>
        <w:pStyle w:val="ListParagraph"/>
        <w:numPr>
          <w:ilvl w:val="0"/>
          <w:numId w:val="5"/>
        </w:numPr>
        <w:tabs>
          <w:tab w:val="left" w:pos="853"/>
        </w:tabs>
        <w:spacing w:line="279" w:lineRule="exact"/>
        <w:ind w:left="853" w:hanging="355"/>
      </w:pPr>
      <w:r>
        <w:t>building</w:t>
      </w:r>
      <w:r>
        <w:rPr>
          <w:spacing w:val="-12"/>
        </w:rPr>
        <w:t xml:space="preserve"> </w:t>
      </w:r>
      <w:proofErr w:type="spellStart"/>
      <w:r>
        <w:t>organisational</w:t>
      </w:r>
      <w:proofErr w:type="spellEnd"/>
      <w:r>
        <w:rPr>
          <w:spacing w:val="-8"/>
        </w:rPr>
        <w:t xml:space="preserve"> </w:t>
      </w:r>
      <w:r>
        <w:t>capability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achieve</w:t>
      </w:r>
      <w:r>
        <w:rPr>
          <w:spacing w:val="-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outcomes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strategic</w:t>
      </w:r>
      <w:r>
        <w:rPr>
          <w:spacing w:val="-7"/>
        </w:rPr>
        <w:t xml:space="preserve"> </w:t>
      </w:r>
      <w:r>
        <w:rPr>
          <w:spacing w:val="-4"/>
        </w:rPr>
        <w:t>plan</w:t>
      </w:r>
    </w:p>
    <w:p w14:paraId="6AB2EA05" w14:textId="77777777" w:rsidR="0075478C" w:rsidRDefault="00000000">
      <w:pPr>
        <w:pStyle w:val="ListParagraph"/>
        <w:numPr>
          <w:ilvl w:val="0"/>
          <w:numId w:val="5"/>
        </w:numPr>
        <w:tabs>
          <w:tab w:val="left" w:pos="856"/>
        </w:tabs>
        <w:spacing w:before="1"/>
        <w:ind w:right="566" w:hanging="358"/>
      </w:pPr>
      <w:r>
        <w:t>developing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implementing</w:t>
      </w:r>
      <w:r>
        <w:rPr>
          <w:spacing w:val="-7"/>
        </w:rPr>
        <w:t xml:space="preserve"> </w:t>
      </w:r>
      <w:r>
        <w:t>Directorate</w:t>
      </w:r>
      <w:r>
        <w:rPr>
          <w:spacing w:val="-4"/>
        </w:rPr>
        <w:t xml:space="preserve"> </w:t>
      </w:r>
      <w:r>
        <w:t>strategic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t>(including</w:t>
      </w:r>
      <w:r>
        <w:rPr>
          <w:spacing w:val="-8"/>
        </w:rPr>
        <w:t xml:space="preserve"> </w:t>
      </w:r>
      <w:r>
        <w:t>increasing teacher effectiveness)</w:t>
      </w:r>
    </w:p>
    <w:p w14:paraId="6CC8C264" w14:textId="77777777" w:rsidR="0075478C" w:rsidRDefault="00000000">
      <w:pPr>
        <w:pStyle w:val="ListParagraph"/>
        <w:numPr>
          <w:ilvl w:val="0"/>
          <w:numId w:val="5"/>
        </w:numPr>
        <w:tabs>
          <w:tab w:val="left" w:pos="856"/>
        </w:tabs>
        <w:spacing w:before="7" w:line="235" w:lineRule="auto"/>
        <w:ind w:right="835" w:hanging="358"/>
      </w:pPr>
      <w:r>
        <w:t>strategically</w:t>
      </w:r>
      <w:r>
        <w:rPr>
          <w:spacing w:val="-5"/>
        </w:rPr>
        <w:t xml:space="preserve"> </w:t>
      </w:r>
      <w:proofErr w:type="spellStart"/>
      <w:r>
        <w:t>analysing</w:t>
      </w:r>
      <w:proofErr w:type="spellEnd"/>
      <w:r>
        <w:rPr>
          <w:spacing w:val="-7"/>
        </w:rPr>
        <w:t xml:space="preserve"> </w:t>
      </w:r>
      <w:r>
        <w:t>workforce</w:t>
      </w:r>
      <w:r>
        <w:rPr>
          <w:spacing w:val="-7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underpin</w:t>
      </w:r>
      <w:r>
        <w:rPr>
          <w:spacing w:val="-8"/>
        </w:rPr>
        <w:t xml:space="preserve"> </w:t>
      </w:r>
      <w:r>
        <w:t>evidence-based</w:t>
      </w:r>
      <w:r>
        <w:rPr>
          <w:spacing w:val="-8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proofErr w:type="gramStart"/>
      <w:r>
        <w:t>support</w:t>
      </w:r>
      <w:r>
        <w:rPr>
          <w:spacing w:val="-7"/>
        </w:rPr>
        <w:t xml:space="preserve"> </w:t>
      </w:r>
      <w:r>
        <w:t>to</w:t>
      </w:r>
      <w:proofErr w:type="gramEnd"/>
      <w:r>
        <w:rPr>
          <w:spacing w:val="-6"/>
        </w:rPr>
        <w:t xml:space="preserve"> </w:t>
      </w:r>
      <w:r>
        <w:t>the Directorate executive</w:t>
      </w:r>
    </w:p>
    <w:p w14:paraId="6CD66AD7" w14:textId="77777777" w:rsidR="0075478C" w:rsidRDefault="00000000">
      <w:pPr>
        <w:pStyle w:val="ListParagraph"/>
        <w:numPr>
          <w:ilvl w:val="0"/>
          <w:numId w:val="5"/>
        </w:numPr>
        <w:tabs>
          <w:tab w:val="left" w:pos="853"/>
        </w:tabs>
        <w:spacing w:before="3"/>
        <w:ind w:left="853" w:hanging="355"/>
      </w:pPr>
      <w:r>
        <w:t>building</w:t>
      </w:r>
      <w:r>
        <w:rPr>
          <w:spacing w:val="-15"/>
        </w:rPr>
        <w:t xml:space="preserve"> </w:t>
      </w:r>
      <w:r>
        <w:t>capacity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school</w:t>
      </w:r>
      <w:r>
        <w:rPr>
          <w:spacing w:val="-12"/>
        </w:rPr>
        <w:t xml:space="preserve"> </w:t>
      </w:r>
      <w:r>
        <w:t>principals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workforce</w:t>
      </w:r>
      <w:r>
        <w:rPr>
          <w:spacing w:val="-8"/>
        </w:rPr>
        <w:t xml:space="preserve"> </w:t>
      </w:r>
      <w:r>
        <w:t>leaders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managers</w:t>
      </w:r>
    </w:p>
    <w:p w14:paraId="78CDA553" w14:textId="77777777" w:rsidR="0075478C" w:rsidRDefault="00000000">
      <w:pPr>
        <w:pStyle w:val="ListParagraph"/>
        <w:numPr>
          <w:ilvl w:val="0"/>
          <w:numId w:val="5"/>
        </w:numPr>
        <w:tabs>
          <w:tab w:val="left" w:pos="853"/>
        </w:tabs>
        <w:spacing w:before="1"/>
        <w:ind w:left="853" w:hanging="355"/>
      </w:pPr>
      <w:r>
        <w:rPr>
          <w:spacing w:val="-2"/>
        </w:rPr>
        <w:t>supporting</w:t>
      </w:r>
      <w:r>
        <w:rPr>
          <w:spacing w:val="-3"/>
        </w:rPr>
        <w:t xml:space="preserve"> </w:t>
      </w:r>
      <w:r>
        <w:rPr>
          <w:spacing w:val="-2"/>
        </w:rPr>
        <w:t>continuous</w:t>
      </w:r>
      <w:r>
        <w:rPr>
          <w:spacing w:val="7"/>
        </w:rPr>
        <w:t xml:space="preserve"> </w:t>
      </w:r>
      <w:r>
        <w:rPr>
          <w:spacing w:val="-2"/>
        </w:rPr>
        <w:t>improvement</w:t>
      </w:r>
      <w:r>
        <w:rPr>
          <w:spacing w:val="5"/>
        </w:rPr>
        <w:t xml:space="preserve"> </w:t>
      </w:r>
      <w:r>
        <w:rPr>
          <w:spacing w:val="-2"/>
        </w:rPr>
        <w:t>through</w:t>
      </w:r>
      <w:r>
        <w:rPr>
          <w:spacing w:val="5"/>
        </w:rPr>
        <w:t xml:space="preserve"> </w:t>
      </w:r>
      <w:r>
        <w:rPr>
          <w:spacing w:val="-2"/>
        </w:rPr>
        <w:t>workplace</w:t>
      </w:r>
      <w:r>
        <w:rPr>
          <w:spacing w:val="8"/>
        </w:rPr>
        <w:t xml:space="preserve"> </w:t>
      </w:r>
      <w:r>
        <w:rPr>
          <w:spacing w:val="-2"/>
        </w:rPr>
        <w:t>agreements</w:t>
      </w:r>
    </w:p>
    <w:p w14:paraId="044C5EA9" w14:textId="77777777" w:rsidR="0075478C" w:rsidRDefault="00000000">
      <w:pPr>
        <w:pStyle w:val="ListParagraph"/>
        <w:numPr>
          <w:ilvl w:val="0"/>
          <w:numId w:val="5"/>
        </w:numPr>
        <w:tabs>
          <w:tab w:val="left" w:pos="853"/>
        </w:tabs>
        <w:ind w:left="853" w:hanging="355"/>
      </w:pPr>
      <w:r>
        <w:rPr>
          <w:spacing w:val="-2"/>
        </w:rPr>
        <w:t>maintaining</w:t>
      </w:r>
      <w:r>
        <w:rPr>
          <w:spacing w:val="-3"/>
        </w:rPr>
        <w:t xml:space="preserve"> </w:t>
      </w:r>
      <w:r>
        <w:rPr>
          <w:spacing w:val="-2"/>
        </w:rPr>
        <w:t>effective</w:t>
      </w:r>
      <w:r>
        <w:rPr>
          <w:spacing w:val="4"/>
        </w:rPr>
        <w:t xml:space="preserve"> </w:t>
      </w:r>
      <w:r>
        <w:rPr>
          <w:spacing w:val="-2"/>
        </w:rPr>
        <w:t>partnerships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3"/>
        </w:rPr>
        <w:t xml:space="preserve"> </w:t>
      </w:r>
      <w:r>
        <w:rPr>
          <w:spacing w:val="-2"/>
        </w:rPr>
        <w:t>ensure</w:t>
      </w:r>
      <w:r>
        <w:rPr>
          <w:spacing w:val="-1"/>
        </w:rPr>
        <w:t xml:space="preserve"> </w:t>
      </w:r>
      <w:r>
        <w:rPr>
          <w:spacing w:val="-2"/>
        </w:rPr>
        <w:t>client</w:t>
      </w:r>
      <w:r>
        <w:t xml:space="preserve"> </w:t>
      </w:r>
      <w:r>
        <w:rPr>
          <w:spacing w:val="-2"/>
        </w:rPr>
        <w:t>focused</w:t>
      </w:r>
      <w:r>
        <w:rPr>
          <w:spacing w:val="2"/>
        </w:rPr>
        <w:t xml:space="preserve"> </w:t>
      </w:r>
      <w:r>
        <w:rPr>
          <w:spacing w:val="-2"/>
        </w:rPr>
        <w:t>services</w:t>
      </w:r>
    </w:p>
    <w:p w14:paraId="00D83677" w14:textId="77777777" w:rsidR="0075478C" w:rsidRDefault="00000000">
      <w:pPr>
        <w:pStyle w:val="ListParagraph"/>
        <w:numPr>
          <w:ilvl w:val="0"/>
          <w:numId w:val="5"/>
        </w:numPr>
        <w:tabs>
          <w:tab w:val="left" w:pos="856"/>
        </w:tabs>
        <w:spacing w:before="7" w:line="235" w:lineRule="auto"/>
        <w:ind w:right="623" w:hanging="358"/>
      </w:pPr>
      <w:r>
        <w:t>ensuring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behaviours</w:t>
      </w:r>
      <w:proofErr w:type="spellEnd"/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Directorate</w:t>
      </w:r>
      <w:r>
        <w:rPr>
          <w:spacing w:val="-6"/>
        </w:rPr>
        <w:t xml:space="preserve"> </w:t>
      </w:r>
      <w:r>
        <w:t>are upheld</w:t>
      </w:r>
      <w:r>
        <w:rPr>
          <w:spacing w:val="-6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strong</w:t>
      </w:r>
      <w:r>
        <w:rPr>
          <w:spacing w:val="-8"/>
        </w:rPr>
        <w:t xml:space="preserve"> </w:t>
      </w:r>
      <w:r>
        <w:t>HR</w:t>
      </w:r>
      <w:r>
        <w:rPr>
          <w:spacing w:val="-3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2"/>
        </w:rPr>
        <w:t>procedures.</w:t>
      </w:r>
    </w:p>
    <w:p w14:paraId="01AE2822" w14:textId="77777777" w:rsidR="0075478C" w:rsidRDefault="0075478C">
      <w:pPr>
        <w:pStyle w:val="BodyText"/>
        <w:spacing w:before="121"/>
      </w:pPr>
    </w:p>
    <w:p w14:paraId="11465CF9" w14:textId="77777777" w:rsidR="0075478C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1ECF449" wp14:editId="4A6449CB">
                <wp:simplePos x="0" y="0"/>
                <wp:positionH relativeFrom="page">
                  <wp:posOffset>701040</wp:posOffset>
                </wp:positionH>
                <wp:positionV relativeFrom="paragraph">
                  <wp:posOffset>259650</wp:posOffset>
                </wp:positionV>
                <wp:extent cx="615823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6158230" y="1828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916DB" id="Graphic 6" o:spid="_x0000_s1026" style="position:absolute;margin-left:55.2pt;margin-top:20.45pt;width:484.9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+WoIAIAAMEEAAAOAAAAZHJzL2Uyb0RvYy54bWysVMFu2zAMvQ/YPwi6L46zNQiMOMXQosOA&#10;oivQFDsrshwbk0WNUmLn70fJkWtspw3zQabMJ+rxkfT2dug0Oyt0LZiS54slZ8pIqFpzLPnr/uHD&#10;hjPnhamEBqNKflGO3+7ev9v2tlAraEBXChkFMa7obckb722RZU42qhNuAVYZctaAnfC0xWNWoegp&#10;eqez1XK5znrAyiJI5Rx9vR+dfBfj17WS/ltdO+WZLjlx83HFuB7Cmu22ojiisE0rrzTEP7DoRGvo&#10;0inUvfCCnbD9I1TXSgQHtV9I6DKo61aqmANlky9/y+alEVbFXEgcZyeZ3P8LK5/OL/YZA3VnH0H+&#10;cKRI1ltXTJ6wcVfMUGMXsEScDVHFy6SiGjyT9HGd32xWH0lsSb588ym/CSpnokiH5cn5LwpiIHF+&#10;dH4sQpUs0SRLDiaZSKUMRdSxiJ4zKiJyRkU8jEW0wodzgV0wWT9j0iQiwdvBWe0h4nxIYuKbUiGq&#10;bxht5ljKaoZKvvS2Md6IyTerzfqaePKn94ib3/t36Ni2xDLFkxqcGjUOqUexJzkINxfcgW6rh1br&#10;IIDD4+FOIzuLMB7xuVKewWI3jA0QWuEA1eUZWU8zU3L38yRQcaa/GmrKMGDJwGQckoFe30Ecw6g9&#10;Or8fvgu0zJJZck/98wSp5UWROoP4B8CIDScNfD55qNvQNpHbyOi6oTmJ+V9nOgzifB9Rb3+e3S8A&#10;AAD//wMAUEsDBBQABgAIAAAAIQAH1aoQ3wAAAAoBAAAPAAAAZHJzL2Rvd25yZXYueG1sTI/BTsMw&#10;DIbvSLxDZCRuLNnYUFeaToBAcEJioEm7Za2bFhqnatK18PR4Jzj+9qffn7PN5FpxxD40njTMZwoE&#10;UuHLhqyGj/enqwREiIZK03pCDd8YYJOfn2UmLf1Ib3jcRiu4hEJqNNQxdqmUoajRmTDzHRLvKt87&#10;Ezn2Vpa9GbnctXKh1I10piG+UJsOH2osvraD0/D5sn/d/TwOI1bh+X612ltXVVbry4vp7hZExCn+&#10;wXDSZ3XI2engByqDaDnP1ZJRDUu1BnECVKIWIA48uU5A5pn8/0L+CwAA//8DAFBLAQItABQABgAI&#10;AAAAIQC2gziS/gAAAOEBAAATAAAAAAAAAAAAAAAAAAAAAABbQ29udGVudF9UeXBlc10ueG1sUEsB&#10;Ai0AFAAGAAgAAAAhADj9If/WAAAAlAEAAAsAAAAAAAAAAAAAAAAALwEAAF9yZWxzLy5yZWxzUEsB&#10;Ai0AFAAGAAgAAAAhAPhv5aggAgAAwQQAAA4AAAAAAAAAAAAAAAAALgIAAGRycy9lMm9Eb2MueG1s&#10;UEsBAi0AFAAGAAgAAAAhAAfVqhDfAAAACgEAAA8AAAAAAAAAAAAAAAAAegQAAGRycy9kb3ducmV2&#10;LnhtbFBLBQYAAAAABAAEAPMAAACGBQAAAAA=&#10;" path="m6158230,l,,,18286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POSITION</w:t>
      </w:r>
      <w:r>
        <w:rPr>
          <w:spacing w:val="13"/>
        </w:rPr>
        <w:t xml:space="preserve"> </w:t>
      </w:r>
      <w:r>
        <w:rPr>
          <w:spacing w:val="-2"/>
        </w:rPr>
        <w:t>OVERVIEW</w:t>
      </w:r>
    </w:p>
    <w:p w14:paraId="53697968" w14:textId="77777777" w:rsidR="0075478C" w:rsidRDefault="00000000">
      <w:pPr>
        <w:pStyle w:val="BodyText"/>
        <w:spacing w:before="241"/>
        <w:ind w:left="141" w:right="128"/>
        <w:jc w:val="both"/>
      </w:pPr>
      <w:r>
        <w:t>The Assistant</w:t>
      </w:r>
      <w:r>
        <w:rPr>
          <w:spacing w:val="-5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Injury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(IMBP)</w:t>
      </w:r>
      <w:r>
        <w:rPr>
          <w:spacing w:val="-1"/>
        </w:rPr>
        <w:t xml:space="preserve"> </w:t>
      </w:r>
      <w:r>
        <w:t>sits</w:t>
      </w:r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team of the People and Performance Branch. The IMBP is part of the greater HR Business Partnering team and is responsible for the front-end management of workers’ compensation and non-compensation matters. The Assistant Director IMBP provides injury management advice and long-tail claim management across the Directorate’s</w:t>
      </w:r>
      <w:r>
        <w:rPr>
          <w:spacing w:val="-6"/>
        </w:rPr>
        <w:t xml:space="preserve"> </w:t>
      </w:r>
      <w:r>
        <w:t>workforce.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Assistant</w:t>
      </w:r>
      <w:r>
        <w:rPr>
          <w:spacing w:val="-7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IMBP plays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critical</w:t>
      </w:r>
      <w:r>
        <w:rPr>
          <w:spacing w:val="-5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maintaining</w:t>
      </w:r>
      <w:r>
        <w:rPr>
          <w:spacing w:val="-4"/>
        </w:rPr>
        <w:t xml:space="preserve"> </w:t>
      </w:r>
      <w:r>
        <w:t xml:space="preserve">positive relationships with key stakeholders including Chief Minister, Treasury, Economic Development Directorate (CMTEDD) Injury Management Team and EML. The Australian Capital Territory Public Service (ACTPS) is a values-based organisation where all employees are expected to embody the prescribed core values of respect, integrity, collaboration and innovation, as well demonstrate the related signature </w:t>
      </w:r>
      <w:proofErr w:type="spellStart"/>
      <w:r>
        <w:t>behaviours</w:t>
      </w:r>
      <w:proofErr w:type="spellEnd"/>
      <w:r>
        <w:t>.</w:t>
      </w:r>
    </w:p>
    <w:p w14:paraId="10637E23" w14:textId="77777777" w:rsidR="0075478C" w:rsidRDefault="0075478C">
      <w:pPr>
        <w:pStyle w:val="BodyText"/>
        <w:jc w:val="both"/>
        <w:sectPr w:rsidR="0075478C">
          <w:pgSz w:w="11920" w:h="16850"/>
          <w:pgMar w:top="1080" w:right="992" w:bottom="280" w:left="992" w:header="720" w:footer="720" w:gutter="0"/>
          <w:cols w:space="720"/>
        </w:sectPr>
      </w:pPr>
    </w:p>
    <w:p w14:paraId="53EABD5C" w14:textId="77777777" w:rsidR="0075478C" w:rsidRDefault="00000000">
      <w:pPr>
        <w:pStyle w:val="Heading1"/>
        <w:spacing w:before="1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 wp14:anchorId="046FD035" wp14:editId="50934477">
                <wp:simplePos x="0" y="0"/>
                <wp:positionH relativeFrom="page">
                  <wp:posOffset>701040</wp:posOffset>
                </wp:positionH>
                <wp:positionV relativeFrom="paragraph">
                  <wp:posOffset>268731</wp:posOffset>
                </wp:positionV>
                <wp:extent cx="615823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7F665" id="Graphic 7" o:spid="_x0000_s1026" style="position:absolute;margin-left:55.2pt;margin-top:21.15pt;width:484.9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g+IAIAAMEEAAAOAAAAZHJzL2Uyb0RvYy54bWysVMFu2zAMvQ/YPwi6L46ztQiMOMXQosOA&#10;oivQFDsrshwbk0VNVGL370fJlmtspw3zQabMJ+rxkfTuZug0uyiHLZiS56s1Z8pIqFpzKvnL4f7D&#10;ljP0wlRCg1Elf1XIb/bv3+16W6gNNKAr5RgFMVj0tuSN97bIMpSN6gSuwCpDzhpcJzxt3SmrnOgp&#10;eqezzXp9nfXgKutAKkT6ejc6+T7Gr2sl/be6RuWZLjlx83F1cT2GNdvvRHFywjatnGiIf2DRidbQ&#10;pXOoO+EFO7v2j1BdKx0g1H4locugrlupYg6UTb7+LZvnRlgVcyFx0M4y4f8LKx8vz/bJBepoH0D+&#10;QFIk6y0WsydscMIMtesCloizIar4OquoBs8kfbzOr7abjyS2JF++/ZRfBZUzUaTD8oz+i4IYSFwe&#10;0I9FqJIlmmTJwSTTUSlDEXUsoueMiug4oyIexyJa4cO5wC6YrF8waRKR4O3gog4QcT4kMfNNqRDV&#10;N4w2SyxltUAlX3rbGG/E5NvNdjslnvzpPeKW9/4dOrYtsUzxpAZUo8Yh9Sj2LAfhloIj6La6b7UO&#10;AqA7HW+1YxcRxiM+E+UFLHbD2AChFY5QvT451tPMlBx/noVTnOmvhpoyDFgyXDKOyXBe30Icw6i9&#10;Q38YvgtnmSWz5J765xFSy4sidQbxD4ARG04a+Hz2ULehbSK3kdG0oTmJ+U8zHQZxuY+otz/P/hcA&#10;AAD//wMAUEsDBBQABgAIAAAAIQAiK8sv3wAAAAoBAAAPAAAAZHJzL2Rvd25yZXYueG1sTI/BTsMw&#10;DIbvSLxDZCRuLFlZ0VSaToBAcELaQEi7Za2bFhqnatK18PR4Jzj+9qffn/PN7DpxxCG0njQsFwoE&#10;UumrlqyG97enqzWIEA1VpvOEGr4xwKY4P8tNVvmJtnjcRSu4hEJmNDQx9pmUoWzQmbDwPRLvaj84&#10;EzkOVlaDmbjcdTJR6kY60xJfaEyPDw2WX7vRafh82b9+/DyOE9bh+T5N99bVtdX68mK+uwURcY5/&#10;MJz0WR0Kdjr4kaogOs5LtWJUwyq5BnEC1FolIA48SROQRS7/v1D8AgAA//8DAFBLAQItABQABgAI&#10;AAAAIQC2gziS/gAAAOEBAAATAAAAAAAAAAAAAAAAAAAAAABbQ29udGVudF9UeXBlc10ueG1sUEsB&#10;Ai0AFAAGAAgAAAAhADj9If/WAAAAlAEAAAsAAAAAAAAAAAAAAAAALwEAAF9yZWxzLy5yZWxzUEsB&#10;Ai0AFAAGAAgAAAAhACOdqD4gAgAAwQQAAA4AAAAAAAAAAAAAAAAALgIAAGRycy9lMm9Eb2MueG1s&#10;UEsBAi0AFAAGAAgAAAAhACIryy/fAAAACgEAAA8AAAAAAAAAAAAAAAAAegQAAGRycy9kb3ducmV2&#10;LnhtbFBLBQYAAAAABAAEAPMAAACGBQAAAAA=&#10;" path="m6158230,l,,,18288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WHAT</w:t>
      </w:r>
      <w:r>
        <w:rPr>
          <w:spacing w:val="6"/>
        </w:rPr>
        <w:t xml:space="preserve"> </w:t>
      </w:r>
      <w:r>
        <w:t>YOU</w:t>
      </w:r>
      <w:r>
        <w:rPr>
          <w:spacing w:val="7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rPr>
          <w:spacing w:val="-7"/>
        </w:rPr>
        <w:t>DO</w:t>
      </w:r>
    </w:p>
    <w:p w14:paraId="6F6F588C" w14:textId="77777777" w:rsidR="0075478C" w:rsidRDefault="00000000">
      <w:pPr>
        <w:pStyle w:val="BodyText"/>
        <w:spacing w:before="242"/>
        <w:ind w:left="141"/>
      </w:pPr>
      <w:r>
        <w:t>In</w:t>
      </w:r>
      <w:r>
        <w:rPr>
          <w:spacing w:val="-12"/>
        </w:rPr>
        <w:t xml:space="preserve"> </w:t>
      </w:r>
      <w:r>
        <w:t>accordance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Directorate</w:t>
      </w:r>
      <w:r>
        <w:rPr>
          <w:spacing w:val="-9"/>
        </w:rPr>
        <w:t xml:space="preserve"> </w:t>
      </w:r>
      <w:r>
        <w:rPr>
          <w:spacing w:val="-2"/>
        </w:rPr>
        <w:t>Policies:</w:t>
      </w:r>
    </w:p>
    <w:p w14:paraId="1DA4E2CE" w14:textId="77777777" w:rsidR="0075478C" w:rsidRDefault="0075478C">
      <w:pPr>
        <w:pStyle w:val="BodyText"/>
        <w:spacing w:before="264"/>
      </w:pPr>
    </w:p>
    <w:p w14:paraId="599DBAB2" w14:textId="77777777" w:rsidR="0075478C" w:rsidRDefault="00000000">
      <w:pPr>
        <w:pStyle w:val="ListParagraph"/>
        <w:numPr>
          <w:ilvl w:val="0"/>
          <w:numId w:val="4"/>
        </w:numPr>
        <w:tabs>
          <w:tab w:val="left" w:pos="789"/>
          <w:tab w:val="left" w:pos="796"/>
        </w:tabs>
        <w:ind w:right="283" w:hanging="358"/>
      </w:pPr>
      <w:r>
        <w:t>Provide</w:t>
      </w:r>
      <w:r>
        <w:rPr>
          <w:spacing w:val="-6"/>
        </w:rPr>
        <w:t xml:space="preserve"> </w:t>
      </w:r>
      <w:r>
        <w:t>case</w:t>
      </w:r>
      <w:r>
        <w:rPr>
          <w:spacing w:val="-8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liaison</w:t>
      </w:r>
      <w:r>
        <w:rPr>
          <w:spacing w:val="-5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workers</w:t>
      </w:r>
      <w:r>
        <w:rPr>
          <w:spacing w:val="-8"/>
        </w:rPr>
        <w:t xml:space="preserve"> </w:t>
      </w:r>
      <w:r>
        <w:t>compensation</w:t>
      </w:r>
      <w:r>
        <w:rPr>
          <w:spacing w:val="-5"/>
        </w:rPr>
        <w:t xml:space="preserve"> </w:t>
      </w:r>
      <w:r>
        <w:t>claims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non-compensation matters, including the provision of day-to-day injury management support and advice to Directorate staff on all matters relating to workers compensation, early intervention, workplace rehabilitation, return to work services and medical/health assessments.</w:t>
      </w:r>
    </w:p>
    <w:p w14:paraId="131031E8" w14:textId="77777777" w:rsidR="0075478C" w:rsidRDefault="00000000">
      <w:pPr>
        <w:pStyle w:val="ListParagraph"/>
        <w:numPr>
          <w:ilvl w:val="0"/>
          <w:numId w:val="4"/>
        </w:numPr>
        <w:tabs>
          <w:tab w:val="left" w:pos="789"/>
          <w:tab w:val="left" w:pos="796"/>
        </w:tabs>
        <w:spacing w:before="119"/>
        <w:ind w:right="423" w:hanging="358"/>
      </w:pPr>
      <w:r>
        <w:t>Liaise with stakeholders and managers to proactively identify and facilitate Return to Work opportunities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workers</w:t>
      </w:r>
      <w:r>
        <w:rPr>
          <w:spacing w:val="-9"/>
        </w:rPr>
        <w:t xml:space="preserve"> </w:t>
      </w:r>
      <w:r>
        <w:t>compensation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non-compensation</w:t>
      </w:r>
      <w:r>
        <w:rPr>
          <w:spacing w:val="-9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to the CMTEDD Injury Management Team regarding these opportunities.</w:t>
      </w:r>
    </w:p>
    <w:p w14:paraId="6F5752B1" w14:textId="77777777" w:rsidR="0075478C" w:rsidRDefault="00000000">
      <w:pPr>
        <w:pStyle w:val="ListParagraph"/>
        <w:numPr>
          <w:ilvl w:val="0"/>
          <w:numId w:val="4"/>
        </w:numPr>
        <w:tabs>
          <w:tab w:val="left" w:pos="789"/>
          <w:tab w:val="left" w:pos="796"/>
        </w:tabs>
        <w:spacing w:before="118" w:line="242" w:lineRule="auto"/>
        <w:ind w:right="896" w:hanging="358"/>
      </w:pPr>
      <w:r>
        <w:t>Arrange</w:t>
      </w:r>
      <w:r>
        <w:rPr>
          <w:spacing w:val="-4"/>
        </w:rPr>
        <w:t xml:space="preserve"> </w:t>
      </w:r>
      <w:r>
        <w:t>return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t>workplace</w:t>
      </w:r>
      <w:r>
        <w:rPr>
          <w:spacing w:val="-7"/>
        </w:rPr>
        <w:t xml:space="preserve"> </w:t>
      </w:r>
      <w:r>
        <w:t>re-integration</w:t>
      </w:r>
      <w:r>
        <w:rPr>
          <w:spacing w:val="-8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parties</w:t>
      </w:r>
      <w:r>
        <w:rPr>
          <w:spacing w:val="-7"/>
        </w:rPr>
        <w:t xml:space="preserve"> </w:t>
      </w:r>
      <w:r>
        <w:t>to ensure an effective transition of the worker to the workplace.</w:t>
      </w:r>
    </w:p>
    <w:p w14:paraId="040C4019" w14:textId="77777777" w:rsidR="0075478C" w:rsidRDefault="00000000">
      <w:pPr>
        <w:pStyle w:val="ListParagraph"/>
        <w:numPr>
          <w:ilvl w:val="0"/>
          <w:numId w:val="4"/>
        </w:numPr>
        <w:tabs>
          <w:tab w:val="left" w:pos="789"/>
          <w:tab w:val="left" w:pos="796"/>
        </w:tabs>
        <w:spacing w:before="118"/>
        <w:ind w:right="622" w:hanging="358"/>
      </w:pPr>
      <w:r>
        <w:t>Provide advice and facilitate referrals for injury management processes including independent medical</w:t>
      </w:r>
      <w:r>
        <w:rPr>
          <w:spacing w:val="-9"/>
        </w:rPr>
        <w:t xml:space="preserve"> </w:t>
      </w:r>
      <w:r>
        <w:t>assessments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medical</w:t>
      </w:r>
      <w:r>
        <w:rPr>
          <w:spacing w:val="-9"/>
        </w:rPr>
        <w:t xml:space="preserve"> </w:t>
      </w:r>
      <w:r>
        <w:t>redeployment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retirement</w:t>
      </w:r>
      <w:r>
        <w:rPr>
          <w:spacing w:val="-2"/>
        </w:rPr>
        <w:t xml:space="preserve"> </w:t>
      </w:r>
      <w:r>
        <w:t>processes.</w:t>
      </w:r>
    </w:p>
    <w:p w14:paraId="6503B2DB" w14:textId="77777777" w:rsidR="0075478C" w:rsidRDefault="00000000">
      <w:pPr>
        <w:pStyle w:val="ListParagraph"/>
        <w:numPr>
          <w:ilvl w:val="0"/>
          <w:numId w:val="4"/>
        </w:numPr>
        <w:tabs>
          <w:tab w:val="left" w:pos="789"/>
        </w:tabs>
        <w:spacing w:before="121"/>
        <w:ind w:left="789" w:hanging="351"/>
      </w:pPr>
      <w:r>
        <w:t>Attend</w:t>
      </w:r>
      <w:r>
        <w:rPr>
          <w:spacing w:val="-1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represent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Directorate</w:t>
      </w:r>
      <w:r>
        <w:rPr>
          <w:spacing w:val="-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EML</w:t>
      </w:r>
      <w:r>
        <w:rPr>
          <w:spacing w:val="-12"/>
        </w:rPr>
        <w:t xml:space="preserve"> </w:t>
      </w:r>
      <w:r>
        <w:t>Pre-Liability</w:t>
      </w:r>
      <w:r>
        <w:rPr>
          <w:spacing w:val="-6"/>
        </w:rPr>
        <w:t xml:space="preserve"> </w:t>
      </w:r>
      <w:r>
        <w:t>Case</w:t>
      </w:r>
      <w:r>
        <w:rPr>
          <w:spacing w:val="-9"/>
        </w:rPr>
        <w:t xml:space="preserve"> </w:t>
      </w:r>
      <w:r>
        <w:t>Conferences</w:t>
      </w:r>
      <w:r>
        <w:rPr>
          <w:spacing w:val="-6"/>
        </w:rPr>
        <w:t xml:space="preserve"> </w:t>
      </w:r>
      <w:r>
        <w:rPr>
          <w:spacing w:val="-2"/>
        </w:rPr>
        <w:t>(PLCC’s).</w:t>
      </w:r>
    </w:p>
    <w:p w14:paraId="59F1691A" w14:textId="77777777" w:rsidR="0075478C" w:rsidRDefault="00000000">
      <w:pPr>
        <w:pStyle w:val="ListParagraph"/>
        <w:numPr>
          <w:ilvl w:val="0"/>
          <w:numId w:val="4"/>
        </w:numPr>
        <w:tabs>
          <w:tab w:val="left" w:pos="789"/>
          <w:tab w:val="left" w:pos="796"/>
        </w:tabs>
        <w:spacing w:before="120"/>
        <w:ind w:right="655" w:hanging="358"/>
      </w:pPr>
      <w:r>
        <w:t>Assist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coordination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Directorate’s</w:t>
      </w:r>
      <w:r>
        <w:rPr>
          <w:spacing w:val="-4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compensation</w:t>
      </w:r>
      <w:r>
        <w:rPr>
          <w:spacing w:val="-6"/>
        </w:rPr>
        <w:t xml:space="preserve"> </w:t>
      </w:r>
      <w:proofErr w:type="gramStart"/>
      <w:r>
        <w:t>related</w:t>
      </w:r>
      <w:proofErr w:type="gramEnd"/>
      <w:r>
        <w:t xml:space="preserve"> Administration Appeals Tribunal (AAT) matters.</w:t>
      </w:r>
    </w:p>
    <w:p w14:paraId="1D59F9B7" w14:textId="77777777" w:rsidR="0075478C" w:rsidRDefault="00000000">
      <w:pPr>
        <w:pStyle w:val="ListParagraph"/>
        <w:numPr>
          <w:ilvl w:val="0"/>
          <w:numId w:val="4"/>
        </w:numPr>
        <w:tabs>
          <w:tab w:val="left" w:pos="789"/>
          <w:tab w:val="left" w:pos="796"/>
        </w:tabs>
        <w:spacing w:before="121"/>
        <w:ind w:right="887" w:hanging="358"/>
      </w:pPr>
      <w:proofErr w:type="spellStart"/>
      <w:r>
        <w:t>Analyse</w:t>
      </w:r>
      <w:proofErr w:type="spellEnd"/>
      <w:r>
        <w:rPr>
          <w:spacing w:val="-5"/>
        </w:rPr>
        <w:t xml:space="preserve"> </w:t>
      </w:r>
      <w:r>
        <w:t>injury</w:t>
      </w:r>
      <w:r>
        <w:rPr>
          <w:spacing w:val="-9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generate</w:t>
      </w:r>
      <w:r>
        <w:rPr>
          <w:spacing w:val="-6"/>
        </w:rPr>
        <w:t xml:space="preserve"> </w:t>
      </w:r>
      <w:r>
        <w:t>formal</w:t>
      </w:r>
      <w:r>
        <w:rPr>
          <w:spacing w:val="-10"/>
        </w:rPr>
        <w:t xml:space="preserve"> </w:t>
      </w:r>
      <w:r>
        <w:t>communications</w:t>
      </w:r>
      <w:r>
        <w:rPr>
          <w:spacing w:val="-7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briefings</w:t>
      </w:r>
      <w:r>
        <w:rPr>
          <w:spacing w:val="-8"/>
        </w:rPr>
        <w:t xml:space="preserve"> </w:t>
      </w:r>
      <w:r>
        <w:t xml:space="preserve">and monthly reports and </w:t>
      </w:r>
      <w:proofErr w:type="spellStart"/>
      <w:r>
        <w:t>utilise</w:t>
      </w:r>
      <w:proofErr w:type="spellEnd"/>
      <w:r>
        <w:t xml:space="preserve"> available data to deliver strategic and evidence-based injury management business partnering initiatives.</w:t>
      </w:r>
    </w:p>
    <w:p w14:paraId="1FCDB135" w14:textId="77777777" w:rsidR="0075478C" w:rsidRDefault="00000000">
      <w:pPr>
        <w:pStyle w:val="ListParagraph"/>
        <w:numPr>
          <w:ilvl w:val="0"/>
          <w:numId w:val="4"/>
        </w:numPr>
        <w:tabs>
          <w:tab w:val="left" w:pos="789"/>
        </w:tabs>
        <w:spacing w:before="118"/>
        <w:ind w:left="789" w:hanging="351"/>
      </w:pPr>
      <w:proofErr w:type="gramStart"/>
      <w:r>
        <w:t>Collate</w:t>
      </w:r>
      <w:proofErr w:type="gramEnd"/>
      <w:r>
        <w:rPr>
          <w:spacing w:val="-1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prepare</w:t>
      </w:r>
      <w:r>
        <w:rPr>
          <w:spacing w:val="-13"/>
        </w:rPr>
        <w:t xml:space="preserve"> </w:t>
      </w:r>
      <w:r>
        <w:t>employer</w:t>
      </w:r>
      <w:r>
        <w:rPr>
          <w:spacing w:val="-11"/>
        </w:rPr>
        <w:t xml:space="preserve"> </w:t>
      </w:r>
      <w:r>
        <w:t>statements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complex</w:t>
      </w:r>
      <w:r>
        <w:rPr>
          <w:spacing w:val="-11"/>
        </w:rPr>
        <w:t xml:space="preserve"> </w:t>
      </w:r>
      <w:r>
        <w:t>Worker’s</w:t>
      </w:r>
      <w:r>
        <w:rPr>
          <w:spacing w:val="-7"/>
        </w:rPr>
        <w:t xml:space="preserve"> </w:t>
      </w:r>
      <w:r>
        <w:t>Compensation</w:t>
      </w:r>
      <w:r>
        <w:rPr>
          <w:spacing w:val="-11"/>
        </w:rPr>
        <w:t xml:space="preserve"> </w:t>
      </w:r>
      <w:r>
        <w:rPr>
          <w:spacing w:val="-2"/>
        </w:rPr>
        <w:t>claims.</w:t>
      </w:r>
    </w:p>
    <w:p w14:paraId="3113FBEC" w14:textId="77777777" w:rsidR="0075478C" w:rsidRDefault="00000000">
      <w:pPr>
        <w:pStyle w:val="ListParagraph"/>
        <w:numPr>
          <w:ilvl w:val="0"/>
          <w:numId w:val="4"/>
        </w:numPr>
        <w:tabs>
          <w:tab w:val="left" w:pos="789"/>
        </w:tabs>
        <w:spacing w:before="121"/>
        <w:ind w:left="789" w:hanging="351"/>
      </w:pPr>
      <w:r>
        <w:t>Assist</w:t>
      </w:r>
      <w:r>
        <w:rPr>
          <w:spacing w:val="-1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delivery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injury</w:t>
      </w:r>
      <w:r>
        <w:rPr>
          <w:spacing w:val="-11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projects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business</w:t>
      </w:r>
      <w:r>
        <w:rPr>
          <w:spacing w:val="-9"/>
        </w:rPr>
        <w:t xml:space="preserve"> </w:t>
      </w:r>
      <w:r>
        <w:t>improvement</w:t>
      </w:r>
      <w:r>
        <w:rPr>
          <w:spacing w:val="-5"/>
        </w:rPr>
        <w:t xml:space="preserve"> </w:t>
      </w:r>
      <w:r>
        <w:rPr>
          <w:spacing w:val="-2"/>
        </w:rPr>
        <w:t>initiatives.</w:t>
      </w:r>
    </w:p>
    <w:p w14:paraId="66B45304" w14:textId="77777777" w:rsidR="0075478C" w:rsidRDefault="00000000">
      <w:pPr>
        <w:pStyle w:val="ListParagraph"/>
        <w:numPr>
          <w:ilvl w:val="0"/>
          <w:numId w:val="4"/>
        </w:numPr>
        <w:tabs>
          <w:tab w:val="left" w:pos="789"/>
          <w:tab w:val="left" w:pos="796"/>
        </w:tabs>
        <w:spacing w:before="120"/>
        <w:ind w:right="1249" w:hanging="358"/>
      </w:pPr>
      <w:r>
        <w:t>Work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with,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uphold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Respect,</w:t>
      </w:r>
      <w:r>
        <w:rPr>
          <w:spacing w:val="-6"/>
        </w:rPr>
        <w:t xml:space="preserve"> </w:t>
      </w:r>
      <w:r>
        <w:t>Equity</w:t>
      </w:r>
      <w:r>
        <w:rPr>
          <w:spacing w:val="-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Diversity Framework and the directorates Work Health and Safety system.</w:t>
      </w:r>
    </w:p>
    <w:p w14:paraId="2EE1A8D4" w14:textId="77777777" w:rsidR="0075478C" w:rsidRDefault="0075478C">
      <w:pPr>
        <w:pStyle w:val="BodyText"/>
        <w:spacing w:before="121"/>
      </w:pPr>
    </w:p>
    <w:p w14:paraId="2216A7D5" w14:textId="77777777" w:rsidR="0075478C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CB66073" wp14:editId="3B9EDFBD">
                <wp:simplePos x="0" y="0"/>
                <wp:positionH relativeFrom="page">
                  <wp:posOffset>701040</wp:posOffset>
                </wp:positionH>
                <wp:positionV relativeFrom="paragraph">
                  <wp:posOffset>260933</wp:posOffset>
                </wp:positionV>
                <wp:extent cx="6158230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6158230" y="1828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CB15B" id="Graphic 8" o:spid="_x0000_s1026" style="position:absolute;margin-left:55.2pt;margin-top:20.55pt;width:484.9pt;height:1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+WoIAIAAMEEAAAOAAAAZHJzL2Uyb0RvYy54bWysVMFu2zAMvQ/YPwi6L46zNQiMOMXQosOA&#10;oivQFDsrshwbk0WNUmLn70fJkWtspw3zQabMJ+rxkfT2dug0Oyt0LZiS54slZ8pIqFpzLPnr/uHD&#10;hjPnhamEBqNKflGO3+7ev9v2tlAraEBXChkFMa7obckb722RZU42qhNuAVYZctaAnfC0xWNWoegp&#10;eqez1XK5znrAyiJI5Rx9vR+dfBfj17WS/ltdO+WZLjlx83HFuB7Cmu22ojiisE0rrzTEP7DoRGvo&#10;0inUvfCCnbD9I1TXSgQHtV9I6DKo61aqmANlky9/y+alEVbFXEgcZyeZ3P8LK5/OL/YZA3VnH0H+&#10;cKRI1ltXTJ6wcVfMUGMXsEScDVHFy6SiGjyT9HGd32xWH0lsSb588ym/CSpnokiH5cn5LwpiIHF+&#10;dH4sQpUs0SRLDiaZSKUMRdSxiJ4zKiJyRkU8jEW0wodzgV0wWT9j0iQiwdvBWe0h4nxIYuKbUiGq&#10;bxht5ljKaoZKvvS2Md6IyTerzfqaePKn94ib3/t36Ni2xDLFkxqcGjUOqUexJzkINxfcgW6rh1br&#10;IIDD4+FOIzuLMB7xuVKewWI3jA0QWuEA1eUZWU8zU3L38yRQcaa/GmrKMGDJwGQckoFe30Ecw6g9&#10;Or8fvgu0zJJZck/98wSp5UWROoP4B8CIDScNfD55qNvQNpHbyOi6oTmJ+V9nOgzifB9Rb3+e3S8A&#10;AAD//wMAUEsDBBQABgAIAAAAIQCNPmGp3wAAAAoBAAAPAAAAZHJzL2Rvd25yZXYueG1sTI/BTsMw&#10;DIbvSLxDZCRuLOnUoak0nQCB4ITEQEi7Za2bdmucqknXwtPjneD4259+f843s+vECYfQetKQLBQI&#10;pNJXLVkNnx/PN2sQIRqqTOcJNXxjgE1xeZGbrPITveNpG63gEgqZ0dDE2GdShrJBZ8LC90i8q/3g&#10;TOQ4WFkNZuJy18mlUrfSmZb4QmN6fGywPG5Hp+Hwunv7+nkaJ6zDy8NqtbOurq3W11fz/R2IiHP8&#10;g+Gsz+pQsNPej1QF0XFOVMqohjRJQJwBtVZLEHuepApkkcv/LxS/AAAA//8DAFBLAQItABQABgAI&#10;AAAAIQC2gziS/gAAAOEBAAATAAAAAAAAAAAAAAAAAAAAAABbQ29udGVudF9UeXBlc10ueG1sUEsB&#10;Ai0AFAAGAAgAAAAhADj9If/WAAAAlAEAAAsAAAAAAAAAAAAAAAAALwEAAF9yZWxzLy5yZWxzUEsB&#10;Ai0AFAAGAAgAAAAhAPhv5aggAgAAwQQAAA4AAAAAAAAAAAAAAAAALgIAAGRycy9lMm9Eb2MueG1s&#10;UEsBAi0AFAAGAAgAAAAhAI0+YanfAAAACgEAAA8AAAAAAAAAAAAAAAAAegQAAGRycy9kb3ducmV2&#10;LnhtbFBLBQYAAAAABAAEAPMAAACGBQAAAAA=&#10;" path="m6158230,l,,,18286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t>WHAT</w:t>
      </w:r>
      <w:r>
        <w:rPr>
          <w:spacing w:val="4"/>
        </w:rPr>
        <w:t xml:space="preserve"> </w:t>
      </w:r>
      <w:r>
        <w:t>YOU</w:t>
      </w:r>
      <w:r>
        <w:rPr>
          <w:spacing w:val="7"/>
        </w:rPr>
        <w:t xml:space="preserve"> </w:t>
      </w:r>
      <w:r>
        <w:rPr>
          <w:spacing w:val="-2"/>
        </w:rPr>
        <w:t>REQUIRE</w:t>
      </w:r>
    </w:p>
    <w:p w14:paraId="5A314F8C" w14:textId="77777777" w:rsidR="0075478C" w:rsidRDefault="00000000">
      <w:pPr>
        <w:pStyle w:val="Heading2"/>
        <w:spacing w:before="244"/>
      </w:pPr>
      <w:r>
        <w:t>Professional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Technical</w:t>
      </w:r>
      <w:r>
        <w:rPr>
          <w:spacing w:val="-8"/>
        </w:rPr>
        <w:t xml:space="preserve"> </w:t>
      </w:r>
      <w:r>
        <w:t>Skills,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Knowledge</w:t>
      </w:r>
    </w:p>
    <w:p w14:paraId="30C59E67" w14:textId="77777777" w:rsidR="0075478C" w:rsidRDefault="0075478C">
      <w:pPr>
        <w:pStyle w:val="BodyText"/>
        <w:spacing w:before="187"/>
        <w:rPr>
          <w:b/>
          <w:sz w:val="28"/>
        </w:rPr>
      </w:pPr>
    </w:p>
    <w:p w14:paraId="285AA884" w14:textId="77777777" w:rsidR="0075478C" w:rsidRDefault="00000000">
      <w:pPr>
        <w:pStyle w:val="ListParagraph"/>
        <w:numPr>
          <w:ilvl w:val="0"/>
          <w:numId w:val="3"/>
        </w:numPr>
        <w:tabs>
          <w:tab w:val="left" w:pos="859"/>
          <w:tab w:val="left" w:pos="861"/>
        </w:tabs>
        <w:ind w:right="926"/>
      </w:pPr>
      <w:r>
        <w:t>Demonstrated</w:t>
      </w:r>
      <w:r>
        <w:rPr>
          <w:spacing w:val="-12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developing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implementing</w:t>
      </w:r>
      <w:r>
        <w:rPr>
          <w:spacing w:val="-7"/>
        </w:rPr>
        <w:t xml:space="preserve"> </w:t>
      </w:r>
      <w:r>
        <w:t>high</w:t>
      </w:r>
      <w:r>
        <w:rPr>
          <w:spacing w:val="-8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Injury</w:t>
      </w:r>
      <w:r>
        <w:rPr>
          <w:spacing w:val="-6"/>
        </w:rPr>
        <w:t xml:space="preserve"> </w:t>
      </w:r>
      <w:r>
        <w:t>Management Programs and Return to Work plans in a large complex working environment.</w:t>
      </w:r>
    </w:p>
    <w:p w14:paraId="38FF944A" w14:textId="77777777" w:rsidR="0075478C" w:rsidRDefault="0075478C">
      <w:pPr>
        <w:pStyle w:val="BodyText"/>
        <w:spacing w:before="2"/>
      </w:pPr>
    </w:p>
    <w:p w14:paraId="3FE8A789" w14:textId="77777777" w:rsidR="0075478C" w:rsidRDefault="00000000">
      <w:pPr>
        <w:pStyle w:val="ListParagraph"/>
        <w:numPr>
          <w:ilvl w:val="0"/>
          <w:numId w:val="3"/>
        </w:numPr>
        <w:tabs>
          <w:tab w:val="left" w:pos="859"/>
          <w:tab w:val="left" w:pos="861"/>
        </w:tabs>
        <w:ind w:right="198"/>
      </w:pPr>
      <w:r>
        <w:t>Extensive</w:t>
      </w:r>
      <w:r>
        <w:rPr>
          <w:spacing w:val="-6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implementation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Workers</w:t>
      </w:r>
      <w:r>
        <w:rPr>
          <w:spacing w:val="-4"/>
        </w:rPr>
        <w:t xml:space="preserve"> </w:t>
      </w:r>
      <w:r>
        <w:t>Compensation</w:t>
      </w:r>
      <w:r>
        <w:rPr>
          <w:spacing w:val="-7"/>
        </w:rPr>
        <w:t xml:space="preserve"> </w:t>
      </w:r>
      <w:r>
        <w:t>Legislation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supporting regulations and codes.</w:t>
      </w:r>
    </w:p>
    <w:p w14:paraId="5B7005A4" w14:textId="77777777" w:rsidR="0075478C" w:rsidRDefault="0075478C">
      <w:pPr>
        <w:pStyle w:val="BodyText"/>
        <w:spacing w:before="2"/>
      </w:pPr>
    </w:p>
    <w:p w14:paraId="73953A5E" w14:textId="77777777" w:rsidR="0075478C" w:rsidRDefault="00000000">
      <w:pPr>
        <w:pStyle w:val="ListParagraph"/>
        <w:numPr>
          <w:ilvl w:val="0"/>
          <w:numId w:val="3"/>
        </w:numPr>
        <w:tabs>
          <w:tab w:val="left" w:pos="859"/>
          <w:tab w:val="left" w:pos="861"/>
        </w:tabs>
        <w:spacing w:before="1" w:line="237" w:lineRule="auto"/>
        <w:ind w:right="1055"/>
      </w:pPr>
      <w:r>
        <w:t>Excellent</w:t>
      </w:r>
      <w:r>
        <w:rPr>
          <w:spacing w:val="-4"/>
        </w:rPr>
        <w:t xml:space="preserve"> </w:t>
      </w:r>
      <w:r>
        <w:t>interpersonal,</w:t>
      </w:r>
      <w:r>
        <w:rPr>
          <w:spacing w:val="-8"/>
        </w:rPr>
        <w:t xml:space="preserve"> </w:t>
      </w:r>
      <w:r>
        <w:t>teamwork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leadership</w:t>
      </w:r>
      <w:r>
        <w:rPr>
          <w:spacing w:val="-8"/>
        </w:rPr>
        <w:t xml:space="preserve"> </w:t>
      </w:r>
      <w:r>
        <w:t>skills</w:t>
      </w:r>
      <w:r>
        <w:rPr>
          <w:spacing w:val="-8"/>
        </w:rPr>
        <w:t xml:space="preserve"> </w:t>
      </w:r>
      <w:proofErr w:type="gramStart"/>
      <w:r>
        <w:t>including</w:t>
      </w:r>
      <w:proofErr w:type="gramEnd"/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and negotiate on sensitive human resource matters.</w:t>
      </w:r>
    </w:p>
    <w:p w14:paraId="3EED2787" w14:textId="77777777" w:rsidR="0075478C" w:rsidRDefault="0075478C">
      <w:pPr>
        <w:pStyle w:val="BodyText"/>
        <w:spacing w:before="1"/>
      </w:pPr>
    </w:p>
    <w:p w14:paraId="2B1237CB" w14:textId="77777777" w:rsidR="0075478C" w:rsidRDefault="00000000">
      <w:pPr>
        <w:pStyle w:val="ListParagraph"/>
        <w:numPr>
          <w:ilvl w:val="0"/>
          <w:numId w:val="3"/>
        </w:numPr>
        <w:tabs>
          <w:tab w:val="left" w:pos="859"/>
          <w:tab w:val="left" w:pos="861"/>
        </w:tabs>
        <w:ind w:right="425"/>
      </w:pPr>
      <w:r>
        <w:t xml:space="preserve">Highly developed written and oral communication skills </w:t>
      </w:r>
      <w:proofErr w:type="gramStart"/>
      <w:r>
        <w:t>including</w:t>
      </w:r>
      <w:proofErr w:type="gramEnd"/>
      <w:r>
        <w:t xml:space="preserve"> the ability to prepare reports, briefings,</w:t>
      </w:r>
      <w:r>
        <w:rPr>
          <w:spacing w:val="-6"/>
        </w:rPr>
        <w:t xml:space="preserve"> </w:t>
      </w:r>
      <w:proofErr w:type="spellStart"/>
      <w:r>
        <w:t>analyse</w:t>
      </w:r>
      <w:proofErr w:type="spellEnd"/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negotiate,</w:t>
      </w:r>
      <w:r>
        <w:rPr>
          <w:spacing w:val="-5"/>
        </w:rPr>
        <w:t xml:space="preserve"> </w:t>
      </w:r>
      <w:r>
        <w:t>influence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liaise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stakeholders on complex injury management matters.</w:t>
      </w:r>
    </w:p>
    <w:p w14:paraId="74F320BD" w14:textId="77777777" w:rsidR="0075478C" w:rsidRDefault="0075478C">
      <w:pPr>
        <w:pStyle w:val="BodyText"/>
        <w:spacing w:before="1"/>
      </w:pPr>
    </w:p>
    <w:p w14:paraId="2E3BE321" w14:textId="77777777" w:rsidR="0075478C" w:rsidRDefault="00000000">
      <w:pPr>
        <w:pStyle w:val="ListParagraph"/>
        <w:numPr>
          <w:ilvl w:val="0"/>
          <w:numId w:val="3"/>
        </w:numPr>
        <w:tabs>
          <w:tab w:val="left" w:pos="859"/>
          <w:tab w:val="left" w:pos="861"/>
        </w:tabs>
        <w:ind w:right="250"/>
      </w:pPr>
      <w:r>
        <w:t>Demonstrated</w:t>
      </w:r>
      <w:r>
        <w:rPr>
          <w:spacing w:val="-9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commitment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implementation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principles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Respect, Equity and Diversity (RED), ACTPS values and principles, participative work practices, work health and safety, staff development and training.</w:t>
      </w:r>
    </w:p>
    <w:p w14:paraId="4A853531" w14:textId="77777777" w:rsidR="0075478C" w:rsidRDefault="0075478C">
      <w:pPr>
        <w:pStyle w:val="ListParagraph"/>
        <w:sectPr w:rsidR="0075478C">
          <w:pgSz w:w="11920" w:h="16850"/>
          <w:pgMar w:top="1100" w:right="992" w:bottom="280" w:left="992" w:header="720" w:footer="720" w:gutter="0"/>
          <w:cols w:space="720"/>
        </w:sectPr>
      </w:pPr>
    </w:p>
    <w:p w14:paraId="73566839" w14:textId="3FAC2C03" w:rsidR="0075478C" w:rsidRDefault="00C23EA6">
      <w:pPr>
        <w:pStyle w:val="Heading2"/>
      </w:pPr>
      <w:r>
        <w:lastRenderedPageBreak/>
        <w:t>Behavioral</w:t>
      </w:r>
      <w:r>
        <w:rPr>
          <w:spacing w:val="-14"/>
        </w:rPr>
        <w:t xml:space="preserve"> </w:t>
      </w:r>
      <w:r>
        <w:rPr>
          <w:spacing w:val="-2"/>
        </w:rPr>
        <w:t>Capabilities</w:t>
      </w:r>
    </w:p>
    <w:p w14:paraId="54E9413A" w14:textId="77777777" w:rsidR="0075478C" w:rsidRDefault="00000000">
      <w:pPr>
        <w:pStyle w:val="ListParagraph"/>
        <w:numPr>
          <w:ilvl w:val="0"/>
          <w:numId w:val="2"/>
        </w:numPr>
        <w:tabs>
          <w:tab w:val="left" w:pos="703"/>
          <w:tab w:val="left" w:pos="707"/>
        </w:tabs>
        <w:spacing w:before="242"/>
        <w:ind w:right="180" w:hanging="360"/>
      </w:pPr>
      <w:r>
        <w:t>Ability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handle</w:t>
      </w:r>
      <w:r>
        <w:rPr>
          <w:spacing w:val="-12"/>
        </w:rPr>
        <w:t xml:space="preserve"> </w:t>
      </w:r>
      <w:r>
        <w:t>personal</w:t>
      </w:r>
      <w:r>
        <w:rPr>
          <w:spacing w:val="-13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sensitive</w:t>
      </w:r>
      <w:r>
        <w:rPr>
          <w:spacing w:val="-12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appropriately,</w:t>
      </w:r>
      <w:r>
        <w:rPr>
          <w:spacing w:val="-12"/>
        </w:rPr>
        <w:t xml:space="preserve"> </w:t>
      </w:r>
      <w:proofErr w:type="gramStart"/>
      <w:r>
        <w:t>maintaining</w:t>
      </w:r>
      <w:r>
        <w:rPr>
          <w:spacing w:val="-11"/>
        </w:rPr>
        <w:t xml:space="preserve"> </w:t>
      </w:r>
      <w:r>
        <w:t>proper</w:t>
      </w:r>
      <w:r>
        <w:rPr>
          <w:spacing w:val="-9"/>
        </w:rPr>
        <w:t xml:space="preserve"> </w:t>
      </w:r>
      <w:r>
        <w:t>confidentiality</w:t>
      </w:r>
      <w:r>
        <w:rPr>
          <w:spacing w:val="-5"/>
        </w:rPr>
        <w:t xml:space="preserve"> </w:t>
      </w:r>
      <w:r>
        <w:t>at all times</w:t>
      </w:r>
      <w:proofErr w:type="gramEnd"/>
      <w:r>
        <w:t>.</w:t>
      </w:r>
    </w:p>
    <w:p w14:paraId="137824EA" w14:textId="77777777" w:rsidR="0075478C" w:rsidRDefault="00000000">
      <w:pPr>
        <w:pStyle w:val="ListParagraph"/>
        <w:numPr>
          <w:ilvl w:val="0"/>
          <w:numId w:val="2"/>
        </w:numPr>
        <w:tabs>
          <w:tab w:val="left" w:pos="703"/>
          <w:tab w:val="left" w:pos="707"/>
        </w:tabs>
        <w:spacing w:before="240"/>
        <w:ind w:right="183" w:hanging="360"/>
      </w:pPr>
      <w:r>
        <w:t>Demonstrated</w:t>
      </w:r>
      <w:r>
        <w:rPr>
          <w:spacing w:val="27"/>
        </w:rPr>
        <w:t xml:space="preserve"> </w:t>
      </w:r>
      <w:r>
        <w:t>ability</w:t>
      </w:r>
      <w:r>
        <w:rPr>
          <w:spacing w:val="29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deliver</w:t>
      </w:r>
      <w:r>
        <w:rPr>
          <w:spacing w:val="28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commitments,</w:t>
      </w:r>
      <w:r>
        <w:rPr>
          <w:spacing w:val="34"/>
        </w:rPr>
        <w:t xml:space="preserve"> </w:t>
      </w:r>
      <w:r>
        <w:t>building</w:t>
      </w:r>
      <w:r>
        <w:rPr>
          <w:spacing w:val="29"/>
        </w:rPr>
        <w:t xml:space="preserve"> </w:t>
      </w:r>
      <w:r>
        <w:t>trust</w:t>
      </w:r>
      <w:r>
        <w:rPr>
          <w:spacing w:val="32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stakeholders</w:t>
      </w:r>
      <w:r>
        <w:rPr>
          <w:spacing w:val="33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colleagues especially under the pressure of multiple priorities and deadlines.</w:t>
      </w:r>
    </w:p>
    <w:p w14:paraId="032CEC7E" w14:textId="77777777" w:rsidR="0075478C" w:rsidRDefault="00000000">
      <w:pPr>
        <w:pStyle w:val="ListParagraph"/>
        <w:numPr>
          <w:ilvl w:val="0"/>
          <w:numId w:val="2"/>
        </w:numPr>
        <w:tabs>
          <w:tab w:val="left" w:pos="703"/>
          <w:tab w:val="left" w:pos="707"/>
        </w:tabs>
        <w:spacing w:before="241" w:line="276" w:lineRule="auto"/>
        <w:ind w:right="198" w:hanging="360"/>
      </w:pPr>
      <w:r>
        <w:t>Demonstrated understanding and commitment to the implementation of the principles of Respect, Equity</w:t>
      </w:r>
      <w:r>
        <w:rPr>
          <w:spacing w:val="-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Diversity</w:t>
      </w:r>
      <w:r>
        <w:rPr>
          <w:spacing w:val="-5"/>
        </w:rPr>
        <w:t xml:space="preserve"> </w:t>
      </w:r>
      <w:r>
        <w:t>(RED),</w:t>
      </w:r>
      <w:r>
        <w:rPr>
          <w:spacing w:val="-9"/>
        </w:rPr>
        <w:t xml:space="preserve"> </w:t>
      </w:r>
      <w:r>
        <w:t>ACTPS</w:t>
      </w:r>
      <w:r>
        <w:rPr>
          <w:spacing w:val="-7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principles,</w:t>
      </w:r>
      <w:r>
        <w:rPr>
          <w:spacing w:val="-1"/>
        </w:rPr>
        <w:t xml:space="preserve"> </w:t>
      </w:r>
      <w:r>
        <w:t>participative</w:t>
      </w:r>
      <w:r>
        <w:rPr>
          <w:spacing w:val="-5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practices,</w:t>
      </w:r>
      <w:r>
        <w:rPr>
          <w:spacing w:val="-6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 safety, staff development and training.</w:t>
      </w:r>
    </w:p>
    <w:p w14:paraId="6D795C30" w14:textId="77777777" w:rsidR="0075478C" w:rsidRDefault="00000000">
      <w:pPr>
        <w:pStyle w:val="Heading2"/>
        <w:spacing w:before="242"/>
      </w:pPr>
      <w:r>
        <w:t>Compliance</w:t>
      </w:r>
      <w:r>
        <w:rPr>
          <w:spacing w:val="-13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rPr>
          <w:spacing w:val="-2"/>
        </w:rPr>
        <w:t>Qualifications</w:t>
      </w:r>
    </w:p>
    <w:p w14:paraId="63D2830A" w14:textId="77777777" w:rsidR="0075478C" w:rsidRDefault="00000000">
      <w:pPr>
        <w:pStyle w:val="ListParagraph"/>
        <w:numPr>
          <w:ilvl w:val="0"/>
          <w:numId w:val="1"/>
        </w:numPr>
        <w:tabs>
          <w:tab w:val="left" w:pos="703"/>
        </w:tabs>
        <w:spacing w:before="237"/>
        <w:ind w:left="703" w:hanging="356"/>
      </w:pPr>
      <w:r>
        <w:t>This</w:t>
      </w:r>
      <w:r>
        <w:rPr>
          <w:spacing w:val="-12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require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gramStart"/>
      <w:r>
        <w:t>pre-employment</w:t>
      </w:r>
      <w:r>
        <w:rPr>
          <w:spacing w:val="-9"/>
        </w:rPr>
        <w:t xml:space="preserve"> </w:t>
      </w:r>
      <w:r>
        <w:rPr>
          <w:spacing w:val="-2"/>
        </w:rPr>
        <w:t>medical</w:t>
      </w:r>
      <w:proofErr w:type="gramEnd"/>
      <w:r>
        <w:rPr>
          <w:spacing w:val="-2"/>
        </w:rPr>
        <w:t>.</w:t>
      </w:r>
    </w:p>
    <w:p w14:paraId="1DFA133E" w14:textId="77777777" w:rsidR="0075478C" w:rsidRDefault="0075478C">
      <w:pPr>
        <w:pStyle w:val="BodyText"/>
        <w:spacing w:before="12"/>
      </w:pPr>
    </w:p>
    <w:p w14:paraId="1DC0E7A0" w14:textId="77777777" w:rsidR="0075478C" w:rsidRDefault="00000000">
      <w:pPr>
        <w:pStyle w:val="ListParagraph"/>
        <w:numPr>
          <w:ilvl w:val="0"/>
          <w:numId w:val="1"/>
        </w:numPr>
        <w:tabs>
          <w:tab w:val="left" w:pos="703"/>
        </w:tabs>
        <w:spacing w:before="1"/>
        <w:ind w:left="703" w:hanging="356"/>
      </w:pPr>
      <w:r>
        <w:t>This</w:t>
      </w:r>
      <w:r>
        <w:rPr>
          <w:spacing w:val="-12"/>
        </w:rPr>
        <w:t xml:space="preserve"> </w:t>
      </w:r>
      <w:r>
        <w:t>position</w:t>
      </w:r>
      <w:r>
        <w:rPr>
          <w:spacing w:val="-10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require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Working</w:t>
      </w:r>
      <w:r>
        <w:rPr>
          <w:spacing w:val="-12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Vulnerable</w:t>
      </w:r>
      <w:r>
        <w:rPr>
          <w:spacing w:val="-6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rPr>
          <w:spacing w:val="-2"/>
        </w:rPr>
        <w:t>Check.</w:t>
      </w:r>
    </w:p>
    <w:p w14:paraId="0C829E26" w14:textId="77777777" w:rsidR="0075478C" w:rsidRDefault="0075478C">
      <w:pPr>
        <w:pStyle w:val="BodyText"/>
        <w:spacing w:before="9"/>
      </w:pPr>
    </w:p>
    <w:p w14:paraId="09F9D40D" w14:textId="77777777" w:rsidR="0075478C" w:rsidRDefault="00000000">
      <w:pPr>
        <w:pStyle w:val="ListParagraph"/>
        <w:numPr>
          <w:ilvl w:val="0"/>
          <w:numId w:val="1"/>
        </w:numPr>
        <w:tabs>
          <w:tab w:val="left" w:pos="703"/>
          <w:tab w:val="left" w:pos="707"/>
        </w:tabs>
        <w:spacing w:before="1" w:line="276" w:lineRule="auto"/>
        <w:ind w:left="707" w:right="895" w:hanging="360"/>
      </w:pPr>
      <w:r>
        <w:t>This</w:t>
      </w:r>
      <w:r>
        <w:rPr>
          <w:spacing w:val="-5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solid</w:t>
      </w:r>
      <w:r>
        <w:rPr>
          <w:spacing w:val="-5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injury</w:t>
      </w:r>
      <w:r>
        <w:rPr>
          <w:spacing w:val="-9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HR</w:t>
      </w:r>
      <w:r>
        <w:rPr>
          <w:spacing w:val="-9"/>
        </w:rPr>
        <w:t xml:space="preserve"> </w:t>
      </w:r>
      <w:r>
        <w:t>context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relevant qualifications/experience in a similar role.</w:t>
      </w:r>
    </w:p>
    <w:p w14:paraId="5048ABB2" w14:textId="77777777" w:rsidR="0075478C" w:rsidRDefault="00000000">
      <w:pPr>
        <w:pStyle w:val="ListParagraph"/>
        <w:numPr>
          <w:ilvl w:val="0"/>
          <w:numId w:val="1"/>
        </w:numPr>
        <w:tabs>
          <w:tab w:val="left" w:pos="703"/>
          <w:tab w:val="left" w:pos="707"/>
        </w:tabs>
        <w:spacing w:before="244" w:line="271" w:lineRule="auto"/>
        <w:ind w:left="707" w:right="1129" w:hanging="360"/>
      </w:pPr>
      <w:r>
        <w:t>Professional</w:t>
      </w:r>
      <w:r>
        <w:rPr>
          <w:spacing w:val="-7"/>
        </w:rPr>
        <w:t xml:space="preserve"> </w:t>
      </w:r>
      <w:r>
        <w:t>memberships</w:t>
      </w:r>
      <w:r>
        <w:rPr>
          <w:spacing w:val="-8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HR</w:t>
      </w:r>
      <w:r>
        <w:rPr>
          <w:spacing w:val="-9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advantage</w:t>
      </w:r>
      <w:r>
        <w:rPr>
          <w:spacing w:val="-7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AHRI</w:t>
      </w:r>
      <w:r>
        <w:rPr>
          <w:spacing w:val="-9"/>
        </w:rPr>
        <w:t xml:space="preserve"> </w:t>
      </w:r>
      <w:r>
        <w:t>Professional Accreditation/Practicing Certificate.</w:t>
      </w:r>
    </w:p>
    <w:p w14:paraId="0EEFB59E" w14:textId="77777777" w:rsidR="0075478C" w:rsidRDefault="0075478C">
      <w:pPr>
        <w:pStyle w:val="BodyText"/>
        <w:rPr>
          <w:sz w:val="20"/>
        </w:rPr>
      </w:pPr>
    </w:p>
    <w:p w14:paraId="1D171BBC" w14:textId="77777777" w:rsidR="0075478C" w:rsidRDefault="00000000">
      <w:pPr>
        <w:pStyle w:val="BodyText"/>
        <w:spacing w:before="2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FA25D5" wp14:editId="0F8A43DC">
                <wp:simplePos x="0" y="0"/>
                <wp:positionH relativeFrom="page">
                  <wp:posOffset>701040</wp:posOffset>
                </wp:positionH>
                <wp:positionV relativeFrom="paragraph">
                  <wp:posOffset>299278</wp:posOffset>
                </wp:positionV>
                <wp:extent cx="615823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B70E0" id="Graphic 9" o:spid="_x0000_s1026" style="position:absolute;margin-left:55.2pt;margin-top:23.55pt;width:484.9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FRHQIAAL0EAAAOAAAAZHJzL2Uyb0RvYy54bWysVMFu2zAMvQ/YPwi6L05SNOiMOMXQosOA&#10;oivQDDsrshwbk0VNVGLn70fJlmtspxX1QabMJ+rxkfT2tm81OyuHDZiCrxZLzpSRUDbmWPAf+4dP&#10;N5yhF6YUGowq+EUhv919/LDtbK7WUIMulWMUxGDe2YLX3ts8y1DWqhW4AKsMOStwrfC0dcesdKKj&#10;6K3O1svlJuvAldaBVIj09X5w8l2MX1VK+u9VhcozXXDi5uPq4noIa7bbivzohK0bOdIQb2DRisbQ&#10;pVOoe+EFO7nmn1BtIx0gVH4hoc2gqhqpYg6UzWr5VzYvtbAq5kLioJ1kwvcLK5/OL/bZBepoH0H+&#10;QlIk6yzmkydscMT0lWsDloizPqp4mVRUvWeSPm5W1zfrKxJbkm9zdR1FzkSezsoT+q8KYhxxfkQ/&#10;1KBMlqiTJXuTTEeVDDXUsYaeM6qh44xqeBhqaIUP5wK5YLJuRqQeeQRnC2e1hwjzIYWJbUqEmL5i&#10;tJljKacZKvnS28Z4A2az/LwJvChYcqf3AJtf+1/gpGYKJzWgGm4KeccrJy3o+rnaCLopHxqtQ/ro&#10;joc77dhZhNGIz8h4BoudMBQ/tMEBysuzYx3NS8Hx90k4xZn+Zqghw3AlwyXjkAzn9R3EEYzKO/T7&#10;/qdwllkyC+6pd54gtbvIU1sQ/wAYsOGkgS8nD1UTeiZyGxiNG5qRmP84z2EI5/uIev3r7P4AAAD/&#10;/wMAUEsDBBQABgAIAAAAIQAtlAYc3AAAAAoBAAAPAAAAZHJzL2Rvd25yZXYueG1sTI9NTsMwEEb3&#10;SNzBGiQ2iNquSohCnKpCcADSHsCNhyQQj4N/2sDpcVew/GaevnlTbxc7sRP6MDpSIFcCGFLnzEi9&#10;gsP+9b4EFqImoydHqOAbA2yb66taV8ad6Q1PbexZLqFQaQVDjHPFeegGtDqs3IyUd+/OWx1z9D03&#10;Xp9zuZ34WoiCWz1SvjDoGZ8H7D7bZBX4r3Z5sIdUfBRpv5MvycqfO6vU7c2yewIWcYl/MFz0szo0&#10;2enoEpnAppyl2GRUweZRArsAohRrYMc8KSXwpub/X2h+AQAA//8DAFBLAQItABQABgAIAAAAIQC2&#10;gziS/gAAAOEBAAATAAAAAAAAAAAAAAAAAAAAAABbQ29udGVudF9UeXBlc10ueG1sUEsBAi0AFAAG&#10;AAgAAAAhADj9If/WAAAAlAEAAAsAAAAAAAAAAAAAAAAALwEAAF9yZWxzLy5yZWxzUEsBAi0AFAAG&#10;AAgAAAAhAIU1oVEdAgAAvQQAAA4AAAAAAAAAAAAAAAAALgIAAGRycy9lMm9Eb2MueG1sUEsBAi0A&#10;FAAGAAgAAAAhAC2UBhzcAAAACgEAAA8AAAAAAAAAAAAAAAAAdwQAAGRycy9kb3ducmV2LnhtbFBL&#10;BQYAAAAABAAEAPMAAACABQAAAAA=&#10;" path="m6158230,l,,,6096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75478C">
      <w:pgSz w:w="11920" w:h="16850"/>
      <w:pgMar w:top="10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27F51"/>
    <w:multiLevelType w:val="hybridMultilevel"/>
    <w:tmpl w:val="2DF80B1E"/>
    <w:lvl w:ilvl="0" w:tplc="D75EDCA4">
      <w:numFmt w:val="bullet"/>
      <w:lvlText w:val=""/>
      <w:lvlJc w:val="left"/>
      <w:pPr>
        <w:ind w:left="856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0099EA">
      <w:numFmt w:val="bullet"/>
      <w:lvlText w:val="•"/>
      <w:lvlJc w:val="left"/>
      <w:pPr>
        <w:ind w:left="1766" w:hanging="281"/>
      </w:pPr>
      <w:rPr>
        <w:rFonts w:hint="default"/>
        <w:lang w:val="en-US" w:eastAsia="en-US" w:bidi="ar-SA"/>
      </w:rPr>
    </w:lvl>
    <w:lvl w:ilvl="2" w:tplc="3CA275BC">
      <w:numFmt w:val="bullet"/>
      <w:lvlText w:val="•"/>
      <w:lvlJc w:val="left"/>
      <w:pPr>
        <w:ind w:left="2673" w:hanging="281"/>
      </w:pPr>
      <w:rPr>
        <w:rFonts w:hint="default"/>
        <w:lang w:val="en-US" w:eastAsia="en-US" w:bidi="ar-SA"/>
      </w:rPr>
    </w:lvl>
    <w:lvl w:ilvl="3" w:tplc="2168073C">
      <w:numFmt w:val="bullet"/>
      <w:lvlText w:val="•"/>
      <w:lvlJc w:val="left"/>
      <w:pPr>
        <w:ind w:left="3580" w:hanging="281"/>
      </w:pPr>
      <w:rPr>
        <w:rFonts w:hint="default"/>
        <w:lang w:val="en-US" w:eastAsia="en-US" w:bidi="ar-SA"/>
      </w:rPr>
    </w:lvl>
    <w:lvl w:ilvl="4" w:tplc="EDB83978">
      <w:numFmt w:val="bullet"/>
      <w:lvlText w:val="•"/>
      <w:lvlJc w:val="left"/>
      <w:pPr>
        <w:ind w:left="4486" w:hanging="281"/>
      </w:pPr>
      <w:rPr>
        <w:rFonts w:hint="default"/>
        <w:lang w:val="en-US" w:eastAsia="en-US" w:bidi="ar-SA"/>
      </w:rPr>
    </w:lvl>
    <w:lvl w:ilvl="5" w:tplc="3D4E4FD2">
      <w:numFmt w:val="bullet"/>
      <w:lvlText w:val="•"/>
      <w:lvlJc w:val="left"/>
      <w:pPr>
        <w:ind w:left="5393" w:hanging="281"/>
      </w:pPr>
      <w:rPr>
        <w:rFonts w:hint="default"/>
        <w:lang w:val="en-US" w:eastAsia="en-US" w:bidi="ar-SA"/>
      </w:rPr>
    </w:lvl>
    <w:lvl w:ilvl="6" w:tplc="9D426D00">
      <w:numFmt w:val="bullet"/>
      <w:lvlText w:val="•"/>
      <w:lvlJc w:val="left"/>
      <w:pPr>
        <w:ind w:left="6300" w:hanging="281"/>
      </w:pPr>
      <w:rPr>
        <w:rFonts w:hint="default"/>
        <w:lang w:val="en-US" w:eastAsia="en-US" w:bidi="ar-SA"/>
      </w:rPr>
    </w:lvl>
    <w:lvl w:ilvl="7" w:tplc="3A543B4A">
      <w:numFmt w:val="bullet"/>
      <w:lvlText w:val="•"/>
      <w:lvlJc w:val="left"/>
      <w:pPr>
        <w:ind w:left="7207" w:hanging="281"/>
      </w:pPr>
      <w:rPr>
        <w:rFonts w:hint="default"/>
        <w:lang w:val="en-US" w:eastAsia="en-US" w:bidi="ar-SA"/>
      </w:rPr>
    </w:lvl>
    <w:lvl w:ilvl="8" w:tplc="F4EE0702">
      <w:numFmt w:val="bullet"/>
      <w:lvlText w:val="•"/>
      <w:lvlJc w:val="left"/>
      <w:pPr>
        <w:ind w:left="8113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15744494"/>
    <w:multiLevelType w:val="multilevel"/>
    <w:tmpl w:val="4CCA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C28D6"/>
    <w:multiLevelType w:val="hybridMultilevel"/>
    <w:tmpl w:val="6712AED8"/>
    <w:lvl w:ilvl="0" w:tplc="12B4DD9C">
      <w:start w:val="1"/>
      <w:numFmt w:val="decimal"/>
      <w:lvlText w:val="%1."/>
      <w:lvlJc w:val="left"/>
      <w:pPr>
        <w:ind w:left="705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2268A6">
      <w:numFmt w:val="bullet"/>
      <w:lvlText w:val="•"/>
      <w:lvlJc w:val="left"/>
      <w:pPr>
        <w:ind w:left="1622" w:hanging="358"/>
      </w:pPr>
      <w:rPr>
        <w:rFonts w:hint="default"/>
        <w:lang w:val="en-US" w:eastAsia="en-US" w:bidi="ar-SA"/>
      </w:rPr>
    </w:lvl>
    <w:lvl w:ilvl="2" w:tplc="03BED67A">
      <w:numFmt w:val="bullet"/>
      <w:lvlText w:val="•"/>
      <w:lvlJc w:val="left"/>
      <w:pPr>
        <w:ind w:left="2545" w:hanging="358"/>
      </w:pPr>
      <w:rPr>
        <w:rFonts w:hint="default"/>
        <w:lang w:val="en-US" w:eastAsia="en-US" w:bidi="ar-SA"/>
      </w:rPr>
    </w:lvl>
    <w:lvl w:ilvl="3" w:tplc="A3162FA0">
      <w:numFmt w:val="bullet"/>
      <w:lvlText w:val="•"/>
      <w:lvlJc w:val="left"/>
      <w:pPr>
        <w:ind w:left="3468" w:hanging="358"/>
      </w:pPr>
      <w:rPr>
        <w:rFonts w:hint="default"/>
        <w:lang w:val="en-US" w:eastAsia="en-US" w:bidi="ar-SA"/>
      </w:rPr>
    </w:lvl>
    <w:lvl w:ilvl="4" w:tplc="9828B1C6">
      <w:numFmt w:val="bullet"/>
      <w:lvlText w:val="•"/>
      <w:lvlJc w:val="left"/>
      <w:pPr>
        <w:ind w:left="4390" w:hanging="358"/>
      </w:pPr>
      <w:rPr>
        <w:rFonts w:hint="default"/>
        <w:lang w:val="en-US" w:eastAsia="en-US" w:bidi="ar-SA"/>
      </w:rPr>
    </w:lvl>
    <w:lvl w:ilvl="5" w:tplc="9976BFC8">
      <w:numFmt w:val="bullet"/>
      <w:lvlText w:val="•"/>
      <w:lvlJc w:val="left"/>
      <w:pPr>
        <w:ind w:left="5313" w:hanging="358"/>
      </w:pPr>
      <w:rPr>
        <w:rFonts w:hint="default"/>
        <w:lang w:val="en-US" w:eastAsia="en-US" w:bidi="ar-SA"/>
      </w:rPr>
    </w:lvl>
    <w:lvl w:ilvl="6" w:tplc="EC843308">
      <w:numFmt w:val="bullet"/>
      <w:lvlText w:val="•"/>
      <w:lvlJc w:val="left"/>
      <w:pPr>
        <w:ind w:left="6236" w:hanging="358"/>
      </w:pPr>
      <w:rPr>
        <w:rFonts w:hint="default"/>
        <w:lang w:val="en-US" w:eastAsia="en-US" w:bidi="ar-SA"/>
      </w:rPr>
    </w:lvl>
    <w:lvl w:ilvl="7" w:tplc="469AFB5E">
      <w:numFmt w:val="bullet"/>
      <w:lvlText w:val="•"/>
      <w:lvlJc w:val="left"/>
      <w:pPr>
        <w:ind w:left="7159" w:hanging="358"/>
      </w:pPr>
      <w:rPr>
        <w:rFonts w:hint="default"/>
        <w:lang w:val="en-US" w:eastAsia="en-US" w:bidi="ar-SA"/>
      </w:rPr>
    </w:lvl>
    <w:lvl w:ilvl="8" w:tplc="0E426BDA">
      <w:numFmt w:val="bullet"/>
      <w:lvlText w:val="•"/>
      <w:lvlJc w:val="left"/>
      <w:pPr>
        <w:ind w:left="8081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1BA5516C"/>
    <w:multiLevelType w:val="multilevel"/>
    <w:tmpl w:val="D596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907DAC"/>
    <w:multiLevelType w:val="multilevel"/>
    <w:tmpl w:val="F7C2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4E6B17"/>
    <w:multiLevelType w:val="hybridMultilevel"/>
    <w:tmpl w:val="2A2AEEF2"/>
    <w:lvl w:ilvl="0" w:tplc="43E41002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1E238E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2" w:tplc="3FF4D654">
      <w:numFmt w:val="bullet"/>
      <w:lvlText w:val="•"/>
      <w:lvlJc w:val="left"/>
      <w:pPr>
        <w:ind w:left="2673" w:hanging="360"/>
      </w:pPr>
      <w:rPr>
        <w:rFonts w:hint="default"/>
        <w:lang w:val="en-US" w:eastAsia="en-US" w:bidi="ar-SA"/>
      </w:rPr>
    </w:lvl>
    <w:lvl w:ilvl="3" w:tplc="0554CB6C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4" w:tplc="71041FDC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A4640A24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6" w:tplc="709C8A3E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7" w:tplc="D206C454">
      <w:numFmt w:val="bullet"/>
      <w:lvlText w:val="•"/>
      <w:lvlJc w:val="left"/>
      <w:pPr>
        <w:ind w:left="7207" w:hanging="360"/>
      </w:pPr>
      <w:rPr>
        <w:rFonts w:hint="default"/>
        <w:lang w:val="en-US" w:eastAsia="en-US" w:bidi="ar-SA"/>
      </w:rPr>
    </w:lvl>
    <w:lvl w:ilvl="8" w:tplc="6AC20960">
      <w:numFmt w:val="bullet"/>
      <w:lvlText w:val="•"/>
      <w:lvlJc w:val="left"/>
      <w:pPr>
        <w:ind w:left="811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D166F38"/>
    <w:multiLevelType w:val="multilevel"/>
    <w:tmpl w:val="1AB6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325F77"/>
    <w:multiLevelType w:val="hybridMultilevel"/>
    <w:tmpl w:val="483A342C"/>
    <w:lvl w:ilvl="0" w:tplc="CDEED048">
      <w:start w:val="1"/>
      <w:numFmt w:val="decimal"/>
      <w:lvlText w:val="%1."/>
      <w:lvlJc w:val="left"/>
      <w:pPr>
        <w:ind w:left="796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2F00886">
      <w:numFmt w:val="bullet"/>
      <w:lvlText w:val="•"/>
      <w:lvlJc w:val="left"/>
      <w:pPr>
        <w:ind w:left="1712" w:hanging="353"/>
      </w:pPr>
      <w:rPr>
        <w:rFonts w:hint="default"/>
        <w:lang w:val="en-US" w:eastAsia="en-US" w:bidi="ar-SA"/>
      </w:rPr>
    </w:lvl>
    <w:lvl w:ilvl="2" w:tplc="6AC6CB24">
      <w:numFmt w:val="bullet"/>
      <w:lvlText w:val="•"/>
      <w:lvlJc w:val="left"/>
      <w:pPr>
        <w:ind w:left="2625" w:hanging="353"/>
      </w:pPr>
      <w:rPr>
        <w:rFonts w:hint="default"/>
        <w:lang w:val="en-US" w:eastAsia="en-US" w:bidi="ar-SA"/>
      </w:rPr>
    </w:lvl>
    <w:lvl w:ilvl="3" w:tplc="D7348540">
      <w:numFmt w:val="bullet"/>
      <w:lvlText w:val="•"/>
      <w:lvlJc w:val="left"/>
      <w:pPr>
        <w:ind w:left="3538" w:hanging="353"/>
      </w:pPr>
      <w:rPr>
        <w:rFonts w:hint="default"/>
        <w:lang w:val="en-US" w:eastAsia="en-US" w:bidi="ar-SA"/>
      </w:rPr>
    </w:lvl>
    <w:lvl w:ilvl="4" w:tplc="4F9813BA">
      <w:numFmt w:val="bullet"/>
      <w:lvlText w:val="•"/>
      <w:lvlJc w:val="left"/>
      <w:pPr>
        <w:ind w:left="4450" w:hanging="353"/>
      </w:pPr>
      <w:rPr>
        <w:rFonts w:hint="default"/>
        <w:lang w:val="en-US" w:eastAsia="en-US" w:bidi="ar-SA"/>
      </w:rPr>
    </w:lvl>
    <w:lvl w:ilvl="5" w:tplc="1D84CEBE">
      <w:numFmt w:val="bullet"/>
      <w:lvlText w:val="•"/>
      <w:lvlJc w:val="left"/>
      <w:pPr>
        <w:ind w:left="5363" w:hanging="353"/>
      </w:pPr>
      <w:rPr>
        <w:rFonts w:hint="default"/>
        <w:lang w:val="en-US" w:eastAsia="en-US" w:bidi="ar-SA"/>
      </w:rPr>
    </w:lvl>
    <w:lvl w:ilvl="6" w:tplc="04EC24FC">
      <w:numFmt w:val="bullet"/>
      <w:lvlText w:val="•"/>
      <w:lvlJc w:val="left"/>
      <w:pPr>
        <w:ind w:left="6276" w:hanging="353"/>
      </w:pPr>
      <w:rPr>
        <w:rFonts w:hint="default"/>
        <w:lang w:val="en-US" w:eastAsia="en-US" w:bidi="ar-SA"/>
      </w:rPr>
    </w:lvl>
    <w:lvl w:ilvl="7" w:tplc="3DA689C8">
      <w:numFmt w:val="bullet"/>
      <w:lvlText w:val="•"/>
      <w:lvlJc w:val="left"/>
      <w:pPr>
        <w:ind w:left="7189" w:hanging="353"/>
      </w:pPr>
      <w:rPr>
        <w:rFonts w:hint="default"/>
        <w:lang w:val="en-US" w:eastAsia="en-US" w:bidi="ar-SA"/>
      </w:rPr>
    </w:lvl>
    <w:lvl w:ilvl="8" w:tplc="2E664D92">
      <w:numFmt w:val="bullet"/>
      <w:lvlText w:val="•"/>
      <w:lvlJc w:val="left"/>
      <w:pPr>
        <w:ind w:left="8101" w:hanging="353"/>
      </w:pPr>
      <w:rPr>
        <w:rFonts w:hint="default"/>
        <w:lang w:val="en-US" w:eastAsia="en-US" w:bidi="ar-SA"/>
      </w:rPr>
    </w:lvl>
  </w:abstractNum>
  <w:abstractNum w:abstractNumId="8" w15:restartNumberingAfterBreak="0">
    <w:nsid w:val="30197482"/>
    <w:multiLevelType w:val="multilevel"/>
    <w:tmpl w:val="C406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EE2F8B"/>
    <w:multiLevelType w:val="hybridMultilevel"/>
    <w:tmpl w:val="41D29288"/>
    <w:lvl w:ilvl="0" w:tplc="E2C68A6E">
      <w:start w:val="1"/>
      <w:numFmt w:val="decimal"/>
      <w:lvlText w:val="%1."/>
      <w:lvlJc w:val="left"/>
      <w:pPr>
        <w:ind w:left="707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B69F4A">
      <w:numFmt w:val="bullet"/>
      <w:lvlText w:val="•"/>
      <w:lvlJc w:val="left"/>
      <w:pPr>
        <w:ind w:left="1622" w:hanging="358"/>
      </w:pPr>
      <w:rPr>
        <w:rFonts w:hint="default"/>
        <w:lang w:val="en-US" w:eastAsia="en-US" w:bidi="ar-SA"/>
      </w:rPr>
    </w:lvl>
    <w:lvl w:ilvl="2" w:tplc="6464AA3A">
      <w:numFmt w:val="bullet"/>
      <w:lvlText w:val="•"/>
      <w:lvlJc w:val="left"/>
      <w:pPr>
        <w:ind w:left="2545" w:hanging="358"/>
      </w:pPr>
      <w:rPr>
        <w:rFonts w:hint="default"/>
        <w:lang w:val="en-US" w:eastAsia="en-US" w:bidi="ar-SA"/>
      </w:rPr>
    </w:lvl>
    <w:lvl w:ilvl="3" w:tplc="14E4CF6E">
      <w:numFmt w:val="bullet"/>
      <w:lvlText w:val="•"/>
      <w:lvlJc w:val="left"/>
      <w:pPr>
        <w:ind w:left="3468" w:hanging="358"/>
      </w:pPr>
      <w:rPr>
        <w:rFonts w:hint="default"/>
        <w:lang w:val="en-US" w:eastAsia="en-US" w:bidi="ar-SA"/>
      </w:rPr>
    </w:lvl>
    <w:lvl w:ilvl="4" w:tplc="625CE698">
      <w:numFmt w:val="bullet"/>
      <w:lvlText w:val="•"/>
      <w:lvlJc w:val="left"/>
      <w:pPr>
        <w:ind w:left="4390" w:hanging="358"/>
      </w:pPr>
      <w:rPr>
        <w:rFonts w:hint="default"/>
        <w:lang w:val="en-US" w:eastAsia="en-US" w:bidi="ar-SA"/>
      </w:rPr>
    </w:lvl>
    <w:lvl w:ilvl="5" w:tplc="E0F22FC6">
      <w:numFmt w:val="bullet"/>
      <w:lvlText w:val="•"/>
      <w:lvlJc w:val="left"/>
      <w:pPr>
        <w:ind w:left="5313" w:hanging="358"/>
      </w:pPr>
      <w:rPr>
        <w:rFonts w:hint="default"/>
        <w:lang w:val="en-US" w:eastAsia="en-US" w:bidi="ar-SA"/>
      </w:rPr>
    </w:lvl>
    <w:lvl w:ilvl="6" w:tplc="0A26CDFC">
      <w:numFmt w:val="bullet"/>
      <w:lvlText w:val="•"/>
      <w:lvlJc w:val="left"/>
      <w:pPr>
        <w:ind w:left="6236" w:hanging="358"/>
      </w:pPr>
      <w:rPr>
        <w:rFonts w:hint="default"/>
        <w:lang w:val="en-US" w:eastAsia="en-US" w:bidi="ar-SA"/>
      </w:rPr>
    </w:lvl>
    <w:lvl w:ilvl="7" w:tplc="CFEE7888">
      <w:numFmt w:val="bullet"/>
      <w:lvlText w:val="•"/>
      <w:lvlJc w:val="left"/>
      <w:pPr>
        <w:ind w:left="7159" w:hanging="358"/>
      </w:pPr>
      <w:rPr>
        <w:rFonts w:hint="default"/>
        <w:lang w:val="en-US" w:eastAsia="en-US" w:bidi="ar-SA"/>
      </w:rPr>
    </w:lvl>
    <w:lvl w:ilvl="8" w:tplc="8C225B9A">
      <w:numFmt w:val="bullet"/>
      <w:lvlText w:val="•"/>
      <w:lvlJc w:val="left"/>
      <w:pPr>
        <w:ind w:left="8081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6734115E"/>
    <w:multiLevelType w:val="multilevel"/>
    <w:tmpl w:val="F29A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7405A22"/>
    <w:multiLevelType w:val="multilevel"/>
    <w:tmpl w:val="356A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344A76"/>
    <w:multiLevelType w:val="multilevel"/>
    <w:tmpl w:val="937C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54654">
    <w:abstractNumId w:val="2"/>
  </w:num>
  <w:num w:numId="2" w16cid:durableId="1137604626">
    <w:abstractNumId w:val="9"/>
  </w:num>
  <w:num w:numId="3" w16cid:durableId="1471484172">
    <w:abstractNumId w:val="5"/>
  </w:num>
  <w:num w:numId="4" w16cid:durableId="70782576">
    <w:abstractNumId w:val="7"/>
  </w:num>
  <w:num w:numId="5" w16cid:durableId="1743523064">
    <w:abstractNumId w:val="0"/>
  </w:num>
  <w:num w:numId="6" w16cid:durableId="476923171">
    <w:abstractNumId w:val="8"/>
  </w:num>
  <w:num w:numId="7" w16cid:durableId="2113163101">
    <w:abstractNumId w:val="1"/>
  </w:num>
  <w:num w:numId="8" w16cid:durableId="1507134695">
    <w:abstractNumId w:val="12"/>
  </w:num>
  <w:num w:numId="9" w16cid:durableId="1147282217">
    <w:abstractNumId w:val="4"/>
  </w:num>
  <w:num w:numId="10" w16cid:durableId="1461613020">
    <w:abstractNumId w:val="3"/>
  </w:num>
  <w:num w:numId="11" w16cid:durableId="2122451650">
    <w:abstractNumId w:val="11"/>
  </w:num>
  <w:num w:numId="12" w16cid:durableId="2010714757">
    <w:abstractNumId w:val="10"/>
  </w:num>
  <w:num w:numId="13" w16cid:durableId="331683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478C"/>
    <w:rsid w:val="002E1168"/>
    <w:rsid w:val="0075478C"/>
    <w:rsid w:val="00C23EA6"/>
    <w:rsid w:val="00E2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43793"/>
  <w15:docId w15:val="{BD4ACA0E-F9C7-46D7-B973-6F7F8860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32"/>
      <w:ind w:left="141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44"/>
      <w:ind w:left="141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52"/>
      <w:ind w:left="4077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848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act.gov.au/about-us/who-we-a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7393</Characters>
  <DocSecurity>0</DocSecurity>
  <Lines>61</Lines>
  <Paragraphs>17</Paragraphs>
  <ScaleCrop>false</ScaleCrop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2026-08-24T02:46:00Z</dcterms:created>
  <dcterms:modified xsi:type="dcterms:W3CDTF">2026-08-24T02:46:00Z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2026-08-24T00:00:00Z</vt:filetime>
  </property>
  <property fmtid="{D5CDD505-2E9C-101B-9397-08002B2CF9AE}" pid="5" name="MSIP_Label_69af8531-eb46-4968-8cb3-105d2f5ea87e_ActionId">
    <vt:lpwstr>4eba4a01-6c29-403f-b997-db2ce3cbd037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2026-03-11T23:30:39Z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MSIP_Label_69af8531-eb46-4968-8cb3-105d2f5ea87e_Tag">
    <vt:lpwstr>10, 3, 0, 1</vt:lpwstr>
  </property>
  <property fmtid="{D5CDD505-2E9C-101B-9397-08002B2CF9AE}" pid="13" name="Producer">
    <vt:lpwstr>Microsoft® Word for Microsoft 365</vt:lpwstr>
  </property>
</Properties>
</file>