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id w:val="-2036497029"/>
        <w:docPartObj>
          <w:docPartGallery w:val="Cover Pages"/>
          <w:docPartUnique/>
        </w:docPartObj>
      </w:sdtPr>
      <w:sdtEndPr/>
      <w:sdtContent>
        <w:p w14:paraId="083946AA" w14:textId="77777777" w:rsidR="00226238" w:rsidRPr="00096F1D" w:rsidRDefault="00226238" w:rsidP="00226238">
          <w:pPr>
            <w:rPr>
              <w:rFonts w:asciiTheme="minorHAnsi" w:hAnsiTheme="minorHAnsi" w:cstheme="minorHAnsi"/>
            </w:rPr>
          </w:pPr>
          <w:r w:rsidRPr="00096F1D">
            <w:rPr>
              <w:rFonts w:asciiTheme="minorHAnsi" w:hAnsiTheme="minorHAnsi" w:cstheme="minorHAnsi"/>
              <w:noProof/>
            </w:rPr>
            <mc:AlternateContent>
              <mc:Choice Requires="wpg">
                <w:drawing>
                  <wp:anchor distT="0" distB="0" distL="114300" distR="114300" simplePos="0" relativeHeight="251663360" behindDoc="0" locked="0" layoutInCell="1" allowOverlap="1" wp14:anchorId="13275D24" wp14:editId="682CEA8B">
                    <wp:simplePos x="0" y="0"/>
                    <wp:positionH relativeFrom="margin">
                      <wp:posOffset>-345440</wp:posOffset>
                    </wp:positionH>
                    <wp:positionV relativeFrom="margin">
                      <wp:align>top</wp:align>
                    </wp:positionV>
                    <wp:extent cx="7143750" cy="3609975"/>
                    <wp:effectExtent l="0" t="0" r="0" b="9525"/>
                    <wp:wrapNone/>
                    <wp:docPr id="149" name="Group 149"/>
                    <wp:cNvGraphicFramePr/>
                    <a:graphic xmlns:a="http://schemas.openxmlformats.org/drawingml/2006/main">
                      <a:graphicData uri="http://schemas.microsoft.com/office/word/2010/wordprocessingGroup">
                        <wpg:wgp>
                          <wpg:cNvGrpSpPr/>
                          <wpg:grpSpPr>
                            <a:xfrm>
                              <a:off x="0" y="0"/>
                              <a:ext cx="7143750" cy="3609975"/>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22666A2" id="Group 149" o:spid="_x0000_s1026" style="position:absolute;margin-left:-27.2pt;margin-top:0;width:562.5pt;height:284.25pt;z-index:251663360;mso-position-horizontal-relative:margin;mso-position-vertical:top;mso-position-vertical-relative:margin"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margin" anchory="margin"/>
                  </v:group>
                </w:pict>
              </mc:Fallback>
            </mc:AlternateContent>
          </w:r>
          <w:r w:rsidRPr="00096F1D">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1E2EC6BE" wp14:editId="038B1E40">
                    <wp:simplePos x="0" y="0"/>
                    <wp:positionH relativeFrom="page">
                      <wp:align>center</wp:align>
                    </wp:positionH>
                    <mc:AlternateContent>
                      <mc:Choice Requires="wp14">
                        <wp:positionV relativeFrom="page">
                          <wp14:pctPosVOffset>81800</wp14:pctPosVOffset>
                        </wp:positionV>
                      </mc:Choice>
                      <mc:Fallback>
                        <wp:positionV relativeFrom="page">
                          <wp:posOffset>8743950</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6E02D9" w14:textId="77777777" w:rsidR="00226238" w:rsidRDefault="00226238" w:rsidP="00226238">
                                <w:pPr>
                                  <w:pStyle w:val="NoSpacing"/>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1E2EC6BE" id="_x0000_t202" coordsize="21600,21600" o:spt="202" path="m,l,21600r21600,l21600,xe">
                    <v:stroke joinstyle="miter"/>
                    <v:path gradientshapeok="t" o:connecttype="rect"/>
                  </v:shapetype>
                  <v:shape id="Text Box 152" o:spid="_x0000_s1026" type="#_x0000_t202" style="position:absolute;left:0;text-align:left;margin-left:0;margin-top:0;width:8in;height:1in;z-index:25166131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5E6E02D9" w14:textId="77777777" w:rsidR="00226238" w:rsidRDefault="00226238" w:rsidP="00226238">
                          <w:pPr>
                            <w:pStyle w:val="NoSpacing"/>
                            <w:jc w:val="right"/>
                            <w:rPr>
                              <w:color w:val="595959" w:themeColor="text1" w:themeTint="A6"/>
                              <w:sz w:val="18"/>
                              <w:szCs w:val="18"/>
                            </w:rPr>
                          </w:pPr>
                        </w:p>
                      </w:txbxContent>
                    </v:textbox>
                    <w10:wrap type="square" anchorx="page" anchory="page"/>
                  </v:shape>
                </w:pict>
              </mc:Fallback>
            </mc:AlternateContent>
          </w:r>
        </w:p>
        <w:p w14:paraId="1858A7F9" w14:textId="1F5DBF59" w:rsidR="00226238" w:rsidRPr="00096F1D" w:rsidRDefault="004C2E04" w:rsidP="00226238">
          <w:pPr>
            <w:jc w:val="left"/>
            <w:rPr>
              <w:rFonts w:asciiTheme="minorHAnsi" w:hAnsiTheme="minorHAnsi" w:cstheme="minorHAnsi"/>
            </w:rPr>
          </w:pPr>
          <w:r>
            <w:rPr>
              <w:rFonts w:asciiTheme="minorHAnsi" w:hAnsiTheme="minorHAnsi" w:cstheme="minorHAnsi"/>
              <w:noProof/>
            </w:rPr>
            <w:drawing>
              <wp:anchor distT="0" distB="0" distL="114300" distR="114300" simplePos="0" relativeHeight="251665408" behindDoc="0" locked="0" layoutInCell="1" allowOverlap="1" wp14:anchorId="0CE7168A" wp14:editId="71B2B260">
                <wp:simplePos x="0" y="0"/>
                <wp:positionH relativeFrom="column">
                  <wp:posOffset>464185</wp:posOffset>
                </wp:positionH>
                <wp:positionV relativeFrom="paragraph">
                  <wp:posOffset>6134735</wp:posOffset>
                </wp:positionV>
                <wp:extent cx="709422" cy="1266825"/>
                <wp:effectExtent l="0" t="0" r="0" b="0"/>
                <wp:wrapNone/>
                <wp:docPr id="792876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0523" cy="1268791"/>
                        </a:xfrm>
                        <a:prstGeom prst="rect">
                          <a:avLst/>
                        </a:prstGeom>
                        <a:noFill/>
                      </pic:spPr>
                    </pic:pic>
                  </a:graphicData>
                </a:graphic>
                <wp14:sizeRelH relativeFrom="margin">
                  <wp14:pctWidth>0</wp14:pctWidth>
                </wp14:sizeRelH>
                <wp14:sizeRelV relativeFrom="margin">
                  <wp14:pctHeight>0</wp14:pctHeight>
                </wp14:sizeRelV>
              </wp:anchor>
            </w:drawing>
          </w:r>
          <w:r w:rsidR="00226238" w:rsidRPr="00096F1D">
            <w:rPr>
              <w:rFonts w:asciiTheme="minorHAnsi" w:hAnsiTheme="minorHAnsi" w:cstheme="minorHAnsi"/>
              <w:noProof/>
            </w:rPr>
            <mc:AlternateContent>
              <mc:Choice Requires="wps">
                <w:drawing>
                  <wp:anchor distT="0" distB="0" distL="114300" distR="114300" simplePos="0" relativeHeight="251664384" behindDoc="0" locked="0" layoutInCell="1" allowOverlap="1" wp14:anchorId="0B142BB6" wp14:editId="1FDD89E9">
                    <wp:simplePos x="0" y="0"/>
                    <wp:positionH relativeFrom="margin">
                      <wp:posOffset>428625</wp:posOffset>
                    </wp:positionH>
                    <wp:positionV relativeFrom="paragraph">
                      <wp:posOffset>175260</wp:posOffset>
                    </wp:positionV>
                    <wp:extent cx="1714500" cy="876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714500" cy="876300"/>
                            </a:xfrm>
                            <a:prstGeom prst="rect">
                              <a:avLst/>
                            </a:prstGeom>
                            <a:noFill/>
                            <a:ln w="6350">
                              <a:noFill/>
                            </a:ln>
                          </wps:spPr>
                          <wps:txbx>
                            <w:txbxContent>
                              <w:p w14:paraId="118EC33A" w14:textId="77777777" w:rsidR="00226238" w:rsidRDefault="00226238" w:rsidP="00226238">
                                <w:r>
                                  <w:rPr>
                                    <w:noProof/>
                                  </w:rPr>
                                  <w:drawing>
                                    <wp:inline distT="0" distB="0" distL="0" distR="0" wp14:anchorId="234C30E0" wp14:editId="3CFBB3F4">
                                      <wp:extent cx="1381125" cy="78388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2798" cy="79050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42BB6" id="Text Box 2" o:spid="_x0000_s1027" type="#_x0000_t202" style="position:absolute;margin-left:33.75pt;margin-top:13.8pt;width:135pt;height:69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sYvGAIAADM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" filled="f" stroked="f" strokeweight=".5pt">
                    <v:textbox>
                      <w:txbxContent>
                        <w:p w14:paraId="118EC33A" w14:textId="77777777" w:rsidR="00226238" w:rsidRDefault="00226238" w:rsidP="00226238">
                          <w:r>
                            <w:rPr>
                              <w:noProof/>
                            </w:rPr>
                            <w:drawing>
                              <wp:inline distT="0" distB="0" distL="0" distR="0" wp14:anchorId="234C30E0" wp14:editId="3CFBB3F4">
                                <wp:extent cx="1381125" cy="78388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2798" cy="790507"/>
                                        </a:xfrm>
                                        <a:prstGeom prst="rect">
                                          <a:avLst/>
                                        </a:prstGeom>
                                        <a:noFill/>
                                        <a:ln>
                                          <a:noFill/>
                                        </a:ln>
                                      </pic:spPr>
                                    </pic:pic>
                                  </a:graphicData>
                                </a:graphic>
                              </wp:inline>
                            </w:drawing>
                          </w:r>
                        </w:p>
                      </w:txbxContent>
                    </v:textbox>
                    <w10:wrap anchorx="margin"/>
                  </v:shape>
                </w:pict>
              </mc:Fallback>
            </mc:AlternateContent>
          </w:r>
          <w:r w:rsidR="00226238" w:rsidRPr="00096F1D">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11006A3E" wp14:editId="57F881A5">
                    <wp:simplePos x="0" y="0"/>
                    <wp:positionH relativeFrom="margin">
                      <wp:posOffset>-393065</wp:posOffset>
                    </wp:positionH>
                    <wp:positionV relativeFrom="page">
                      <wp:posOffset>3324225</wp:posOffset>
                    </wp:positionV>
                    <wp:extent cx="6600190" cy="67341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6600190" cy="6734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376B3C" w14:textId="77777777" w:rsidR="00226238" w:rsidRPr="00C61CA1" w:rsidRDefault="00226238" w:rsidP="00226238">
                                <w:pPr>
                                  <w:pStyle w:val="Title"/>
                                  <w:ind w:left="-1276"/>
                                  <w:jc w:val="left"/>
                                  <w:rPr>
                                    <w:rFonts w:asciiTheme="minorHAnsi" w:hAnsiTheme="minorHAnsi" w:cstheme="minorHAnsi"/>
                                    <w:color w:val="003C6E"/>
                                    <w:sz w:val="24"/>
                                    <w:szCs w:val="24"/>
                                  </w:rPr>
                                </w:pPr>
                              </w:p>
                              <w:p w14:paraId="0519C806" w14:textId="77777777" w:rsidR="00226238" w:rsidRDefault="00226238" w:rsidP="00226238">
                                <w:pPr>
                                  <w:pStyle w:val="Title"/>
                                  <w:ind w:left="-1276"/>
                                  <w:jc w:val="left"/>
                                  <w:rPr>
                                    <w:rFonts w:asciiTheme="minorHAnsi" w:hAnsiTheme="minorHAnsi" w:cstheme="minorHAnsi"/>
                                    <w:color w:val="003C6E"/>
                                    <w:sz w:val="24"/>
                                    <w:szCs w:val="24"/>
                                  </w:rPr>
                                </w:pPr>
                              </w:p>
                              <w:p w14:paraId="491B3EE2" w14:textId="77777777" w:rsidR="00226238" w:rsidRDefault="00226238" w:rsidP="00226238">
                                <w:pPr>
                                  <w:pStyle w:val="Title"/>
                                  <w:ind w:left="-1276"/>
                                  <w:jc w:val="left"/>
                                  <w:rPr>
                                    <w:rFonts w:asciiTheme="minorHAnsi" w:hAnsiTheme="minorHAnsi" w:cstheme="minorHAnsi"/>
                                    <w:color w:val="003C6E"/>
                                    <w:sz w:val="72"/>
                                    <w:szCs w:val="72"/>
                                  </w:rPr>
                                </w:pPr>
                                <w:r>
                                  <w:rPr>
                                    <w:rFonts w:asciiTheme="minorHAnsi" w:hAnsiTheme="minorHAnsi" w:cstheme="minorHAnsi"/>
                                    <w:color w:val="003C6E"/>
                                    <w:sz w:val="72"/>
                                    <w:szCs w:val="72"/>
                                  </w:rPr>
                                  <w:t>PRINCIPAL</w:t>
                                </w:r>
                              </w:p>
                              <w:p w14:paraId="3548407D" w14:textId="77777777" w:rsidR="00226238" w:rsidRPr="00A262DE" w:rsidRDefault="00226238" w:rsidP="00226238">
                                <w:pPr>
                                  <w:pStyle w:val="Title"/>
                                  <w:ind w:left="-1276"/>
                                  <w:jc w:val="left"/>
                                  <w:rPr>
                                    <w:rFonts w:asciiTheme="minorHAnsi" w:hAnsiTheme="minorHAnsi" w:cstheme="minorHAnsi"/>
                                    <w:b w:val="0"/>
                                    <w:color w:val="003C6E"/>
                                    <w:sz w:val="72"/>
                                    <w:szCs w:val="72"/>
                                  </w:rPr>
                                </w:pPr>
                                <w:r w:rsidRPr="00A262DE">
                                  <w:rPr>
                                    <w:rFonts w:asciiTheme="minorHAnsi" w:hAnsiTheme="minorHAnsi" w:cstheme="minorHAnsi"/>
                                    <w:color w:val="003C6E"/>
                                    <w:sz w:val="72"/>
                                    <w:szCs w:val="72"/>
                                  </w:rPr>
                                  <w:t>APPLICANT</w:t>
                                </w:r>
                              </w:p>
                              <w:p w14:paraId="2FDED3D4" w14:textId="77777777" w:rsidR="00226238" w:rsidRPr="00A262DE" w:rsidRDefault="00226238" w:rsidP="00226238">
                                <w:pPr>
                                  <w:pStyle w:val="Title"/>
                                  <w:ind w:left="-1276"/>
                                  <w:jc w:val="left"/>
                                  <w:rPr>
                                    <w:rFonts w:asciiTheme="minorHAnsi" w:hAnsiTheme="minorHAnsi" w:cstheme="minorHAnsi"/>
                                    <w:b w:val="0"/>
                                    <w:color w:val="003C6E"/>
                                    <w:sz w:val="72"/>
                                    <w:szCs w:val="72"/>
                                  </w:rPr>
                                </w:pPr>
                                <w:r w:rsidRPr="00A262DE">
                                  <w:rPr>
                                    <w:rFonts w:asciiTheme="minorHAnsi" w:hAnsiTheme="minorHAnsi" w:cstheme="minorHAnsi"/>
                                    <w:color w:val="003C6E"/>
                                    <w:sz w:val="72"/>
                                    <w:szCs w:val="72"/>
                                  </w:rPr>
                                  <w:t xml:space="preserve">INFORMATION </w:t>
                                </w:r>
                              </w:p>
                              <w:p w14:paraId="12712C62" w14:textId="77777777" w:rsidR="00226238" w:rsidRDefault="00226238" w:rsidP="00226238">
                                <w:pPr>
                                  <w:pStyle w:val="Title"/>
                                  <w:ind w:left="-1276"/>
                                  <w:jc w:val="left"/>
                                  <w:rPr>
                                    <w:rFonts w:asciiTheme="minorHAnsi" w:hAnsiTheme="minorHAnsi" w:cstheme="minorHAnsi"/>
                                    <w:color w:val="003C6E"/>
                                    <w:sz w:val="72"/>
                                    <w:szCs w:val="72"/>
                                  </w:rPr>
                                </w:pPr>
                                <w:r w:rsidRPr="00A262DE">
                                  <w:rPr>
                                    <w:rFonts w:asciiTheme="minorHAnsi" w:hAnsiTheme="minorHAnsi" w:cstheme="minorHAnsi"/>
                                    <w:color w:val="003C6E"/>
                                    <w:sz w:val="72"/>
                                    <w:szCs w:val="72"/>
                                  </w:rPr>
                                  <w:t>PACK</w:t>
                                </w:r>
                              </w:p>
                              <w:p w14:paraId="1AC06034" w14:textId="77777777" w:rsidR="00226238" w:rsidRDefault="00226238" w:rsidP="00226238">
                                <w:pPr>
                                  <w:pStyle w:val="Title"/>
                                  <w:ind w:left="-1276"/>
                                  <w:jc w:val="left"/>
                                  <w:rPr>
                                    <w:rFonts w:asciiTheme="minorHAnsi" w:hAnsiTheme="minorHAnsi" w:cstheme="minorHAnsi"/>
                                    <w:color w:val="003C6E"/>
                                    <w:sz w:val="24"/>
                                    <w:szCs w:val="24"/>
                                  </w:rPr>
                                </w:pPr>
                              </w:p>
                              <w:p w14:paraId="271D2BF0" w14:textId="77777777" w:rsidR="00226238" w:rsidRDefault="00226238" w:rsidP="00226238">
                                <w:pPr>
                                  <w:pStyle w:val="Author-date"/>
                                  <w:ind w:left="-1276"/>
                                  <w:rPr>
                                    <w:sz w:val="22"/>
                                    <w:szCs w:val="22"/>
                                  </w:rPr>
                                </w:pPr>
                              </w:p>
                              <w:p w14:paraId="46E916AB" w14:textId="77777777" w:rsidR="004C2E04" w:rsidRDefault="004C2E04" w:rsidP="00226238">
                                <w:pPr>
                                  <w:pStyle w:val="Author-date"/>
                                  <w:ind w:left="-1276"/>
                                  <w:rPr>
                                    <w:sz w:val="22"/>
                                    <w:szCs w:val="22"/>
                                  </w:rPr>
                                </w:pPr>
                              </w:p>
                              <w:p w14:paraId="5995D338" w14:textId="77777777" w:rsidR="004C2E04" w:rsidRDefault="004C2E04" w:rsidP="00226238">
                                <w:pPr>
                                  <w:pStyle w:val="Author-date"/>
                                  <w:ind w:left="-1276"/>
                                  <w:rPr>
                                    <w:sz w:val="22"/>
                                    <w:szCs w:val="22"/>
                                  </w:rPr>
                                </w:pPr>
                              </w:p>
                              <w:p w14:paraId="7CF564E0" w14:textId="77777777" w:rsidR="004C2E04" w:rsidRDefault="004C2E04" w:rsidP="00226238">
                                <w:pPr>
                                  <w:pStyle w:val="Author-date"/>
                                  <w:ind w:left="-1276"/>
                                  <w:rPr>
                                    <w:sz w:val="22"/>
                                    <w:szCs w:val="22"/>
                                  </w:rPr>
                                </w:pPr>
                              </w:p>
                              <w:sdt>
                                <w:sdtPr>
                                  <w:rPr>
                                    <w:sz w:val="44"/>
                                    <w:szCs w:val="44"/>
                                  </w:rPr>
                                  <w:alias w:val="Insert School Name"/>
                                  <w:tag w:val="Insert School Name"/>
                                  <w:id w:val="1707293052"/>
                                  <w:placeholder>
                                    <w:docPart w:val="436678210D514C5AACA5C3C5A7E84CDA"/>
                                  </w:placeholder>
                                </w:sdtPr>
                                <w:sdtEndPr/>
                                <w:sdtContent>
                                  <w:p w14:paraId="252B6A09" w14:textId="06910B78" w:rsidR="00415CEB" w:rsidRDefault="00091B0D" w:rsidP="00226238">
                                    <w:pPr>
                                      <w:pStyle w:val="Author-date"/>
                                      <w:ind w:left="-1276"/>
                                      <w:rPr>
                                        <w:sz w:val="44"/>
                                        <w:szCs w:val="44"/>
                                      </w:rPr>
                                    </w:pPr>
                                    <w:r>
                                      <w:rPr>
                                        <w:sz w:val="44"/>
                                        <w:szCs w:val="44"/>
                                      </w:rPr>
                                      <w:t>Neville Bonner Primary School</w:t>
                                    </w:r>
                                  </w:p>
                                </w:sdtContent>
                              </w:sdt>
                              <w:p w14:paraId="0D8F9890" w14:textId="77777777" w:rsidR="00226238" w:rsidRPr="00561CFF" w:rsidRDefault="00226238" w:rsidP="00226238">
                                <w:pPr>
                                  <w:pStyle w:val="Author-date"/>
                                  <w:ind w:left="-1276"/>
                                  <w:rPr>
                                    <w:sz w:val="44"/>
                                    <w:szCs w:val="44"/>
                                  </w:rPr>
                                </w:pPr>
                                <w:r w:rsidRPr="00561CFF">
                                  <w:rPr>
                                    <w:sz w:val="44"/>
                                    <w:szCs w:val="44"/>
                                  </w:rPr>
                                  <w:t>Education Directorate</w:t>
                                </w:r>
                              </w:p>
                              <w:p w14:paraId="58DC961E" w14:textId="79E81599" w:rsidR="00226238" w:rsidRPr="00561CFF" w:rsidRDefault="00226238" w:rsidP="00226238">
                                <w:pPr>
                                  <w:pStyle w:val="Author-date"/>
                                  <w:ind w:left="-1276"/>
                                  <w:rPr>
                                    <w:sz w:val="44"/>
                                    <w:szCs w:val="44"/>
                                  </w:rPr>
                                </w:pPr>
                                <w:r>
                                  <w:rPr>
                                    <w:sz w:val="44"/>
                                    <w:szCs w:val="44"/>
                                  </w:rPr>
                                  <w:t xml:space="preserve">Commencement </w:t>
                                </w:r>
                                <w:r w:rsidRPr="00561CFF">
                                  <w:rPr>
                                    <w:sz w:val="44"/>
                                    <w:szCs w:val="44"/>
                                  </w:rPr>
                                  <w:t xml:space="preserve">Date: </w:t>
                                </w:r>
                                <w:sdt>
                                  <w:sdtPr>
                                    <w:rPr>
                                      <w:sz w:val="44"/>
                                      <w:szCs w:val="44"/>
                                    </w:rPr>
                                    <w:alias w:val="Insert Commencement Date"/>
                                    <w:tag w:val="Insert Commencement Date"/>
                                    <w:id w:val="-1702238754"/>
                                    <w:placeholder>
                                      <w:docPart w:val="436678210D514C5AACA5C3C5A7E84CDA"/>
                                    </w:placeholder>
                                  </w:sdtPr>
                                  <w:sdtEndPr/>
                                  <w:sdtContent>
                                    <w:r w:rsidR="00091B0D">
                                      <w:rPr>
                                        <w:sz w:val="44"/>
                                        <w:szCs w:val="44"/>
                                      </w:rPr>
                                      <w:t xml:space="preserve">Term </w:t>
                                    </w:r>
                                    <w:r w:rsidR="00913DCC">
                                      <w:rPr>
                                        <w:sz w:val="44"/>
                                        <w:szCs w:val="44"/>
                                      </w:rPr>
                                      <w:t>1</w:t>
                                    </w:r>
                                    <w:r w:rsidR="00091B0D">
                                      <w:rPr>
                                        <w:sz w:val="44"/>
                                        <w:szCs w:val="44"/>
                                      </w:rPr>
                                      <w:t>, 202</w:t>
                                    </w:r>
                                    <w:r w:rsidR="00913DCC">
                                      <w:rPr>
                                        <w:sz w:val="44"/>
                                        <w:szCs w:val="44"/>
                                      </w:rPr>
                                      <w:t>7</w:t>
                                    </w:r>
                                  </w:sdtContent>
                                </w:sdt>
                              </w:p>
                              <w:p w14:paraId="2177D385" w14:textId="77777777" w:rsidR="00226238" w:rsidRDefault="00226238" w:rsidP="002262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11006A3E" id="Text Box 153" o:spid="_x0000_s1028" type="#_x0000_t202" style="position:absolute;margin-left:-30.95pt;margin-top:261.75pt;width:519.7pt;height:530.25pt;z-index:251662336;visibility:visible;mso-wrap-style:square;mso-width-percent:941;mso-height-percent:0;mso-wrap-distance-left:9pt;mso-wrap-distance-top:0;mso-wrap-distance-right:9pt;mso-wrap-distance-bottom:0;mso-position-horizontal:absolute;mso-position-horizontal-relative:margin;mso-position-vertical:absolute;mso-position-vertical-relative:page;mso-width-percent:941;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" filled="f" stroked="f" strokeweight=".5pt">
                    <v:textbox inset="126pt,0,54pt,0">
                      <w:txbxContent>
                        <w:p w14:paraId="4C376B3C" w14:textId="77777777" w:rsidR="00226238" w:rsidRPr="00C61CA1" w:rsidRDefault="00226238" w:rsidP="00226238">
                          <w:pPr>
                            <w:pStyle w:val="Title"/>
                            <w:ind w:left="-1276"/>
                            <w:jc w:val="left"/>
                            <w:rPr>
                              <w:rFonts w:asciiTheme="minorHAnsi" w:hAnsiTheme="minorHAnsi" w:cstheme="minorHAnsi"/>
                              <w:color w:val="003C6E"/>
                              <w:sz w:val="24"/>
                              <w:szCs w:val="24"/>
                            </w:rPr>
                          </w:pPr>
                        </w:p>
                        <w:p w14:paraId="0519C806" w14:textId="77777777" w:rsidR="00226238" w:rsidRDefault="00226238" w:rsidP="00226238">
                          <w:pPr>
                            <w:pStyle w:val="Title"/>
                            <w:ind w:left="-1276"/>
                            <w:jc w:val="left"/>
                            <w:rPr>
                              <w:rFonts w:asciiTheme="minorHAnsi" w:hAnsiTheme="minorHAnsi" w:cstheme="minorHAnsi"/>
                              <w:color w:val="003C6E"/>
                              <w:sz w:val="24"/>
                              <w:szCs w:val="24"/>
                            </w:rPr>
                          </w:pPr>
                        </w:p>
                        <w:p w14:paraId="491B3EE2" w14:textId="77777777" w:rsidR="00226238" w:rsidRDefault="00226238" w:rsidP="00226238">
                          <w:pPr>
                            <w:pStyle w:val="Title"/>
                            <w:ind w:left="-1276"/>
                            <w:jc w:val="left"/>
                            <w:rPr>
                              <w:rFonts w:asciiTheme="minorHAnsi" w:hAnsiTheme="minorHAnsi" w:cstheme="minorHAnsi"/>
                              <w:color w:val="003C6E"/>
                              <w:sz w:val="72"/>
                              <w:szCs w:val="72"/>
                            </w:rPr>
                          </w:pPr>
                          <w:r>
                            <w:rPr>
                              <w:rFonts w:asciiTheme="minorHAnsi" w:hAnsiTheme="minorHAnsi" w:cstheme="minorHAnsi"/>
                              <w:color w:val="003C6E"/>
                              <w:sz w:val="72"/>
                              <w:szCs w:val="72"/>
                            </w:rPr>
                            <w:t>PRINCIPAL</w:t>
                          </w:r>
                        </w:p>
                        <w:p w14:paraId="3548407D" w14:textId="77777777" w:rsidR="00226238" w:rsidRPr="00A262DE" w:rsidRDefault="00226238" w:rsidP="00226238">
                          <w:pPr>
                            <w:pStyle w:val="Title"/>
                            <w:ind w:left="-1276"/>
                            <w:jc w:val="left"/>
                            <w:rPr>
                              <w:rFonts w:asciiTheme="minorHAnsi" w:hAnsiTheme="minorHAnsi" w:cstheme="minorHAnsi"/>
                              <w:b w:val="0"/>
                              <w:color w:val="003C6E"/>
                              <w:sz w:val="72"/>
                              <w:szCs w:val="72"/>
                            </w:rPr>
                          </w:pPr>
                          <w:r w:rsidRPr="00A262DE">
                            <w:rPr>
                              <w:rFonts w:asciiTheme="minorHAnsi" w:hAnsiTheme="minorHAnsi" w:cstheme="minorHAnsi"/>
                              <w:color w:val="003C6E"/>
                              <w:sz w:val="72"/>
                              <w:szCs w:val="72"/>
                            </w:rPr>
                            <w:t>APPLICANT</w:t>
                          </w:r>
                        </w:p>
                        <w:p w14:paraId="2FDED3D4" w14:textId="77777777" w:rsidR="00226238" w:rsidRPr="00A262DE" w:rsidRDefault="00226238" w:rsidP="00226238">
                          <w:pPr>
                            <w:pStyle w:val="Title"/>
                            <w:ind w:left="-1276"/>
                            <w:jc w:val="left"/>
                            <w:rPr>
                              <w:rFonts w:asciiTheme="minorHAnsi" w:hAnsiTheme="minorHAnsi" w:cstheme="minorHAnsi"/>
                              <w:b w:val="0"/>
                              <w:color w:val="003C6E"/>
                              <w:sz w:val="72"/>
                              <w:szCs w:val="72"/>
                            </w:rPr>
                          </w:pPr>
                          <w:r w:rsidRPr="00A262DE">
                            <w:rPr>
                              <w:rFonts w:asciiTheme="minorHAnsi" w:hAnsiTheme="minorHAnsi" w:cstheme="minorHAnsi"/>
                              <w:color w:val="003C6E"/>
                              <w:sz w:val="72"/>
                              <w:szCs w:val="72"/>
                            </w:rPr>
                            <w:t xml:space="preserve">INFORMATION </w:t>
                          </w:r>
                        </w:p>
                        <w:p w14:paraId="12712C62" w14:textId="77777777" w:rsidR="00226238" w:rsidRDefault="00226238" w:rsidP="00226238">
                          <w:pPr>
                            <w:pStyle w:val="Title"/>
                            <w:ind w:left="-1276"/>
                            <w:jc w:val="left"/>
                            <w:rPr>
                              <w:rFonts w:asciiTheme="minorHAnsi" w:hAnsiTheme="minorHAnsi" w:cstheme="minorHAnsi"/>
                              <w:color w:val="003C6E"/>
                              <w:sz w:val="72"/>
                              <w:szCs w:val="72"/>
                            </w:rPr>
                          </w:pPr>
                          <w:r w:rsidRPr="00A262DE">
                            <w:rPr>
                              <w:rFonts w:asciiTheme="minorHAnsi" w:hAnsiTheme="minorHAnsi" w:cstheme="minorHAnsi"/>
                              <w:color w:val="003C6E"/>
                              <w:sz w:val="72"/>
                              <w:szCs w:val="72"/>
                            </w:rPr>
                            <w:t>PACK</w:t>
                          </w:r>
                        </w:p>
                        <w:p w14:paraId="1AC06034" w14:textId="77777777" w:rsidR="00226238" w:rsidRDefault="00226238" w:rsidP="00226238">
                          <w:pPr>
                            <w:pStyle w:val="Title"/>
                            <w:ind w:left="-1276"/>
                            <w:jc w:val="left"/>
                            <w:rPr>
                              <w:rFonts w:asciiTheme="minorHAnsi" w:hAnsiTheme="minorHAnsi" w:cstheme="minorHAnsi"/>
                              <w:color w:val="003C6E"/>
                              <w:sz w:val="24"/>
                              <w:szCs w:val="24"/>
                            </w:rPr>
                          </w:pPr>
                        </w:p>
                        <w:p w14:paraId="271D2BF0" w14:textId="77777777" w:rsidR="00226238" w:rsidRDefault="00226238" w:rsidP="00226238">
                          <w:pPr>
                            <w:pStyle w:val="Author-date"/>
                            <w:ind w:left="-1276"/>
                            <w:rPr>
                              <w:sz w:val="22"/>
                              <w:szCs w:val="22"/>
                            </w:rPr>
                          </w:pPr>
                        </w:p>
                        <w:p w14:paraId="46E916AB" w14:textId="77777777" w:rsidR="004C2E04" w:rsidRDefault="004C2E04" w:rsidP="00226238">
                          <w:pPr>
                            <w:pStyle w:val="Author-date"/>
                            <w:ind w:left="-1276"/>
                            <w:rPr>
                              <w:sz w:val="22"/>
                              <w:szCs w:val="22"/>
                            </w:rPr>
                          </w:pPr>
                        </w:p>
                        <w:p w14:paraId="5995D338" w14:textId="77777777" w:rsidR="004C2E04" w:rsidRDefault="004C2E04" w:rsidP="00226238">
                          <w:pPr>
                            <w:pStyle w:val="Author-date"/>
                            <w:ind w:left="-1276"/>
                            <w:rPr>
                              <w:sz w:val="22"/>
                              <w:szCs w:val="22"/>
                            </w:rPr>
                          </w:pPr>
                        </w:p>
                        <w:p w14:paraId="7CF564E0" w14:textId="77777777" w:rsidR="004C2E04" w:rsidRDefault="004C2E04" w:rsidP="00226238">
                          <w:pPr>
                            <w:pStyle w:val="Author-date"/>
                            <w:ind w:left="-1276"/>
                            <w:rPr>
                              <w:sz w:val="22"/>
                              <w:szCs w:val="22"/>
                            </w:rPr>
                          </w:pPr>
                        </w:p>
                        <w:sdt>
                          <w:sdtPr>
                            <w:rPr>
                              <w:sz w:val="44"/>
                              <w:szCs w:val="44"/>
                            </w:rPr>
                            <w:alias w:val="Insert School Name"/>
                            <w:tag w:val="Insert School Name"/>
                            <w:id w:val="1707293052"/>
                            <w:placeholder>
                              <w:docPart w:val="436678210D514C5AACA5C3C5A7E84CDA"/>
                            </w:placeholder>
                          </w:sdtPr>
                          <w:sdtEndPr/>
                          <w:sdtContent>
                            <w:p w14:paraId="252B6A09" w14:textId="06910B78" w:rsidR="00415CEB" w:rsidRDefault="00091B0D" w:rsidP="00226238">
                              <w:pPr>
                                <w:pStyle w:val="Author-date"/>
                                <w:ind w:left="-1276"/>
                                <w:rPr>
                                  <w:sz w:val="44"/>
                                  <w:szCs w:val="44"/>
                                </w:rPr>
                              </w:pPr>
                              <w:r>
                                <w:rPr>
                                  <w:sz w:val="44"/>
                                  <w:szCs w:val="44"/>
                                </w:rPr>
                                <w:t>Neville Bonner Primary School</w:t>
                              </w:r>
                            </w:p>
                          </w:sdtContent>
                        </w:sdt>
                        <w:p w14:paraId="0D8F9890" w14:textId="77777777" w:rsidR="00226238" w:rsidRPr="00561CFF" w:rsidRDefault="00226238" w:rsidP="00226238">
                          <w:pPr>
                            <w:pStyle w:val="Author-date"/>
                            <w:ind w:left="-1276"/>
                            <w:rPr>
                              <w:sz w:val="44"/>
                              <w:szCs w:val="44"/>
                            </w:rPr>
                          </w:pPr>
                          <w:r w:rsidRPr="00561CFF">
                            <w:rPr>
                              <w:sz w:val="44"/>
                              <w:szCs w:val="44"/>
                            </w:rPr>
                            <w:t>Education Directorate</w:t>
                          </w:r>
                        </w:p>
                        <w:p w14:paraId="58DC961E" w14:textId="79E81599" w:rsidR="00226238" w:rsidRPr="00561CFF" w:rsidRDefault="00226238" w:rsidP="00226238">
                          <w:pPr>
                            <w:pStyle w:val="Author-date"/>
                            <w:ind w:left="-1276"/>
                            <w:rPr>
                              <w:sz w:val="44"/>
                              <w:szCs w:val="44"/>
                            </w:rPr>
                          </w:pPr>
                          <w:r>
                            <w:rPr>
                              <w:sz w:val="44"/>
                              <w:szCs w:val="44"/>
                            </w:rPr>
                            <w:t xml:space="preserve">Commencement </w:t>
                          </w:r>
                          <w:r w:rsidRPr="00561CFF">
                            <w:rPr>
                              <w:sz w:val="44"/>
                              <w:szCs w:val="44"/>
                            </w:rPr>
                            <w:t xml:space="preserve">Date: </w:t>
                          </w:r>
                          <w:sdt>
                            <w:sdtPr>
                              <w:rPr>
                                <w:sz w:val="44"/>
                                <w:szCs w:val="44"/>
                              </w:rPr>
                              <w:alias w:val="Insert Commencement Date"/>
                              <w:tag w:val="Insert Commencement Date"/>
                              <w:id w:val="-1702238754"/>
                              <w:placeholder>
                                <w:docPart w:val="436678210D514C5AACA5C3C5A7E84CDA"/>
                              </w:placeholder>
                            </w:sdtPr>
                            <w:sdtEndPr/>
                            <w:sdtContent>
                              <w:r w:rsidR="00091B0D">
                                <w:rPr>
                                  <w:sz w:val="44"/>
                                  <w:szCs w:val="44"/>
                                </w:rPr>
                                <w:t xml:space="preserve">Term </w:t>
                              </w:r>
                              <w:r w:rsidR="00913DCC">
                                <w:rPr>
                                  <w:sz w:val="44"/>
                                  <w:szCs w:val="44"/>
                                </w:rPr>
                                <w:t>1</w:t>
                              </w:r>
                              <w:r w:rsidR="00091B0D">
                                <w:rPr>
                                  <w:sz w:val="44"/>
                                  <w:szCs w:val="44"/>
                                </w:rPr>
                                <w:t>, 202</w:t>
                              </w:r>
                              <w:r w:rsidR="00913DCC">
                                <w:rPr>
                                  <w:sz w:val="44"/>
                                  <w:szCs w:val="44"/>
                                </w:rPr>
                                <w:t>7</w:t>
                              </w:r>
                            </w:sdtContent>
                          </w:sdt>
                        </w:p>
                        <w:p w14:paraId="2177D385" w14:textId="77777777" w:rsidR="00226238" w:rsidRDefault="00226238" w:rsidP="00226238">
                          <w:pPr>
                            <w:pStyle w:val="NoSpacing"/>
                            <w:jc w:val="right"/>
                            <w:rPr>
                              <w:color w:val="595959" w:themeColor="text1" w:themeTint="A6"/>
                              <w:sz w:val="20"/>
                              <w:szCs w:val="20"/>
                            </w:rPr>
                          </w:pPr>
                        </w:p>
                      </w:txbxContent>
                    </v:textbox>
                    <w10:wrap type="square" anchorx="margin" anchory="page"/>
                  </v:shape>
                </w:pict>
              </mc:Fallback>
            </mc:AlternateContent>
          </w:r>
          <w:r w:rsidR="00226238" w:rsidRPr="00096F1D">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3928ED3" wp14:editId="587E2678">
                    <wp:simplePos x="0" y="0"/>
                    <wp:positionH relativeFrom="page">
                      <wp:posOffset>257175</wp:posOffset>
                    </wp:positionH>
                    <wp:positionV relativeFrom="page">
                      <wp:posOffset>1828800</wp:posOffset>
                    </wp:positionV>
                    <wp:extent cx="7048500" cy="5400675"/>
                    <wp:effectExtent l="0" t="0" r="0" b="9525"/>
                    <wp:wrapSquare wrapText="bothSides"/>
                    <wp:docPr id="154" name="Text Box 154"/>
                    <wp:cNvGraphicFramePr/>
                    <a:graphic xmlns:a="http://schemas.openxmlformats.org/drawingml/2006/main">
                      <a:graphicData uri="http://schemas.microsoft.com/office/word/2010/wordprocessingShape">
                        <wps:wsp>
                          <wps:cNvSpPr txBox="1"/>
                          <wps:spPr>
                            <a:xfrm>
                              <a:off x="0" y="0"/>
                              <a:ext cx="7048500" cy="5400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A4E6F7" w14:textId="77777777" w:rsidR="00226238" w:rsidRDefault="00226238" w:rsidP="00226238">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928ED3" id="Text Box 154" o:spid="_x0000_s1029" type="#_x0000_t202" style="position:absolute;margin-left:20.25pt;margin-top:2in;width:555pt;height:425.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" filled="f" stroked="f" strokeweight=".5pt">
                    <v:textbox inset="126pt,0,54pt,0">
                      <w:txbxContent>
                        <w:p w14:paraId="78A4E6F7" w14:textId="77777777" w:rsidR="00226238" w:rsidRDefault="00226238" w:rsidP="00226238">
                          <w:pPr>
                            <w:jc w:val="right"/>
                            <w:rPr>
                              <w:smallCaps/>
                              <w:color w:val="404040" w:themeColor="text1" w:themeTint="BF"/>
                              <w:sz w:val="36"/>
                              <w:szCs w:val="36"/>
                            </w:rPr>
                          </w:pPr>
                        </w:p>
                      </w:txbxContent>
                    </v:textbox>
                    <w10:wrap type="square" anchorx="page" anchory="page"/>
                  </v:shape>
                </w:pict>
              </mc:Fallback>
            </mc:AlternateContent>
          </w:r>
          <w:r w:rsidR="00226238" w:rsidRPr="00096F1D">
            <w:rPr>
              <w:rFonts w:asciiTheme="minorHAnsi" w:hAnsiTheme="minorHAnsi" w:cstheme="minorHAnsi"/>
            </w:rPr>
            <w:br w:type="page"/>
          </w:r>
        </w:p>
      </w:sdtContent>
    </w:sdt>
    <w:p w14:paraId="1C30C87C" w14:textId="77777777" w:rsidR="00226238" w:rsidRPr="00096F1D" w:rsidRDefault="00226238" w:rsidP="00226238">
      <w:pPr>
        <w:pStyle w:val="FrontPageDate"/>
        <w:jc w:val="center"/>
        <w:rPr>
          <w:rFonts w:asciiTheme="minorHAnsi" w:hAnsiTheme="minorHAnsi" w:cstheme="minorHAnsi"/>
          <w:noProof/>
          <w:lang w:eastAsia="en-AU"/>
        </w:rPr>
      </w:pPr>
      <w:r w:rsidRPr="00096F1D">
        <w:rPr>
          <w:rFonts w:asciiTheme="minorHAnsi" w:hAnsiTheme="minorHAnsi" w:cstheme="minorHAnsi"/>
          <w:noProof/>
          <w:lang w:eastAsia="en-AU"/>
        </w:rPr>
        <w:lastRenderedPageBreak/>
        <w:drawing>
          <wp:anchor distT="0" distB="0" distL="114300" distR="114300" simplePos="0" relativeHeight="251659264" behindDoc="0" locked="0" layoutInCell="1" allowOverlap="1" wp14:anchorId="7A96A022" wp14:editId="7F8A30AF">
            <wp:simplePos x="0" y="0"/>
            <wp:positionH relativeFrom="margin">
              <wp:align>left</wp:align>
            </wp:positionH>
            <wp:positionV relativeFrom="paragraph">
              <wp:posOffset>0</wp:posOffset>
            </wp:positionV>
            <wp:extent cx="1409700" cy="762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9700" cy="762000"/>
                    </a:xfrm>
                    <a:prstGeom prst="rect">
                      <a:avLst/>
                    </a:prstGeom>
                    <a:noFill/>
                  </pic:spPr>
                </pic:pic>
              </a:graphicData>
            </a:graphic>
            <wp14:sizeRelH relativeFrom="page">
              <wp14:pctWidth>0</wp14:pctWidth>
            </wp14:sizeRelH>
            <wp14:sizeRelV relativeFrom="page">
              <wp14:pctHeight>0</wp14:pctHeight>
            </wp14:sizeRelV>
          </wp:anchor>
        </w:drawing>
      </w:r>
    </w:p>
    <w:p w14:paraId="16880C66" w14:textId="77777777" w:rsidR="00226238" w:rsidRPr="00096F1D" w:rsidRDefault="00226238" w:rsidP="00226238">
      <w:pPr>
        <w:pStyle w:val="FrontPageDate"/>
        <w:tabs>
          <w:tab w:val="left" w:pos="2520"/>
        </w:tabs>
        <w:spacing w:after="120"/>
        <w:jc w:val="center"/>
        <w:rPr>
          <w:rFonts w:asciiTheme="minorHAnsi" w:hAnsiTheme="minorHAnsi" w:cstheme="minorHAnsi"/>
          <w:b/>
          <w:szCs w:val="24"/>
        </w:rPr>
      </w:pPr>
    </w:p>
    <w:p w14:paraId="7C50663D" w14:textId="77777777" w:rsidR="00226238" w:rsidRPr="00096F1D" w:rsidRDefault="00226238" w:rsidP="00226238">
      <w:pPr>
        <w:pStyle w:val="FrontPageDate"/>
        <w:tabs>
          <w:tab w:val="left" w:pos="2520"/>
        </w:tabs>
        <w:spacing w:after="120"/>
        <w:jc w:val="center"/>
        <w:rPr>
          <w:rFonts w:asciiTheme="minorHAnsi" w:hAnsiTheme="minorHAnsi" w:cstheme="minorHAnsi"/>
          <w:bCs/>
          <w:sz w:val="30"/>
          <w:szCs w:val="30"/>
        </w:rPr>
      </w:pPr>
    </w:p>
    <w:p w14:paraId="336F336A" w14:textId="77777777" w:rsidR="00226238" w:rsidRPr="00096F1D" w:rsidRDefault="00226238" w:rsidP="00226238">
      <w:pPr>
        <w:pStyle w:val="FrontPageDate"/>
        <w:tabs>
          <w:tab w:val="left" w:pos="2520"/>
        </w:tabs>
        <w:spacing w:after="120"/>
        <w:jc w:val="center"/>
        <w:rPr>
          <w:rFonts w:asciiTheme="minorHAnsi" w:hAnsiTheme="minorHAnsi" w:cstheme="minorHAnsi"/>
          <w:b/>
          <w:sz w:val="72"/>
          <w:szCs w:val="72"/>
        </w:rPr>
      </w:pPr>
      <w:r w:rsidRPr="00096F1D">
        <w:rPr>
          <w:rFonts w:asciiTheme="minorHAnsi" w:hAnsiTheme="minorHAnsi" w:cstheme="minorHAnsi"/>
          <w:b/>
          <w:sz w:val="72"/>
          <w:szCs w:val="72"/>
        </w:rPr>
        <w:t>Principal - School Leader A</w:t>
      </w:r>
    </w:p>
    <w:p w14:paraId="4C1429B9" w14:textId="77777777" w:rsidR="00226238" w:rsidRPr="00096F1D" w:rsidRDefault="00226238" w:rsidP="00226238">
      <w:pPr>
        <w:pStyle w:val="FrontPageDate"/>
        <w:spacing w:before="120" w:line="360" w:lineRule="auto"/>
        <w:jc w:val="center"/>
        <w:rPr>
          <w:rFonts w:asciiTheme="minorHAnsi" w:hAnsiTheme="minorHAnsi" w:cstheme="minorHAnsi"/>
          <w:b/>
          <w:sz w:val="56"/>
          <w:szCs w:val="56"/>
        </w:rPr>
      </w:pPr>
      <w:r w:rsidRPr="00096F1D">
        <w:rPr>
          <w:rFonts w:asciiTheme="minorHAnsi" w:hAnsiTheme="minorHAnsi" w:cstheme="minorHAnsi"/>
          <w:b/>
          <w:sz w:val="56"/>
          <w:szCs w:val="56"/>
        </w:rPr>
        <w:t xml:space="preserve">Applicant Information Package </w:t>
      </w:r>
    </w:p>
    <w:tbl>
      <w:tblPr>
        <w:tblStyle w:val="Minutes"/>
        <w:tblW w:w="5003" w:type="pct"/>
        <w:tblLook w:val="04A0" w:firstRow="1" w:lastRow="0" w:firstColumn="1" w:lastColumn="0" w:noHBand="0" w:noVBand="1"/>
        <w:tblDescription w:val="Stacked tables for minutes content: First table is Meeting Title, second table is Date, Meeting Time, and Meeting Location, third table is information for meeting such as meeting called by, type, etc. Fourth table to the end are topics repeated three times with three rows for each: First is Agenda Topic, second is Time allotted, Presenter, Discussion, and Conclusions, third is Action Items, Person Responsible, and Deadline"/>
      </w:tblPr>
      <w:tblGrid>
        <w:gridCol w:w="2332"/>
        <w:gridCol w:w="7637"/>
        <w:gridCol w:w="6"/>
      </w:tblGrid>
      <w:tr w:rsidR="00226238" w:rsidRPr="00096F1D" w14:paraId="31CBAC26" w14:textId="77777777" w:rsidTr="00110781">
        <w:trPr>
          <w:gridAfter w:val="1"/>
          <w:cnfStyle w:val="100000000000" w:firstRow="1" w:lastRow="0" w:firstColumn="0" w:lastColumn="0" w:oddVBand="0" w:evenVBand="0" w:oddHBand="0" w:evenHBand="0" w:firstRowFirstColumn="0" w:firstRowLastColumn="0" w:lastRowFirstColumn="0" w:lastRowLastColumn="0"/>
          <w:wAfter w:w="6" w:type="dxa"/>
          <w:trHeight w:val="466"/>
        </w:trPr>
        <w:tc>
          <w:tcPr>
            <w:tcW w:w="9969" w:type="dxa"/>
            <w:gridSpan w:val="2"/>
            <w:shd w:val="clear" w:color="auto" w:fill="1F3864" w:themeFill="accent1" w:themeFillShade="80"/>
          </w:tcPr>
          <w:p w14:paraId="3C916B3C" w14:textId="77777777" w:rsidR="00226238" w:rsidRPr="00096F1D" w:rsidRDefault="00226238" w:rsidP="00110781">
            <w:pPr>
              <w:rPr>
                <w:rFonts w:asciiTheme="minorHAnsi" w:hAnsiTheme="minorHAnsi" w:cstheme="minorHAnsi"/>
                <w:b/>
                <w:color w:val="F2F2F2" w:themeColor="background1" w:themeShade="F2"/>
                <w:sz w:val="32"/>
                <w:szCs w:val="32"/>
              </w:rPr>
            </w:pPr>
            <w:bookmarkStart w:id="0" w:name="_Hlk56681743"/>
            <w:r w:rsidRPr="00096F1D">
              <w:rPr>
                <w:rFonts w:asciiTheme="minorHAnsi" w:hAnsiTheme="minorHAnsi" w:cstheme="minorHAnsi"/>
                <w:b/>
                <w:color w:val="FFFFFF" w:themeColor="background1"/>
                <w:spacing w:val="8"/>
                <w:sz w:val="32"/>
                <w:szCs w:val="32"/>
              </w:rPr>
              <w:t>Position Information</w:t>
            </w:r>
          </w:p>
        </w:tc>
      </w:tr>
      <w:tr w:rsidR="00226238" w:rsidRPr="00096F1D" w14:paraId="0C0D1710" w14:textId="77777777" w:rsidTr="00110781">
        <w:tc>
          <w:tcPr>
            <w:tcW w:w="2263" w:type="dxa"/>
          </w:tcPr>
          <w:p w14:paraId="6D97EEFD" w14:textId="77777777" w:rsidR="00226238" w:rsidRPr="00096F1D" w:rsidRDefault="00226238" w:rsidP="00110781">
            <w:pPr>
              <w:rPr>
                <w:rFonts w:asciiTheme="minorHAnsi" w:hAnsiTheme="minorHAnsi" w:cstheme="minorHAnsi"/>
                <w:b/>
                <w:bCs/>
                <w:sz w:val="22"/>
              </w:rPr>
            </w:pPr>
            <w:r w:rsidRPr="00096F1D">
              <w:rPr>
                <w:rFonts w:asciiTheme="minorHAnsi" w:hAnsiTheme="minorHAnsi" w:cstheme="minorHAnsi"/>
                <w:b/>
                <w:bCs/>
                <w:sz w:val="22"/>
              </w:rPr>
              <w:t>School</w:t>
            </w:r>
          </w:p>
        </w:tc>
        <w:tc>
          <w:tcPr>
            <w:tcW w:w="7712" w:type="dxa"/>
            <w:gridSpan w:val="2"/>
          </w:tcPr>
          <w:sdt>
            <w:sdtPr>
              <w:rPr>
                <w:rFonts w:asciiTheme="minorHAnsi" w:eastAsia="Times New Roman" w:hAnsiTheme="minorHAnsi" w:cstheme="minorHAnsi"/>
                <w:sz w:val="22"/>
              </w:rPr>
              <w:alias w:val="Insert School Name"/>
              <w:tag w:val="Insert School Name"/>
              <w:id w:val="1966850072"/>
              <w:placeholder>
                <w:docPart w:val="436678210D514C5AACA5C3C5A7E84CDA"/>
              </w:placeholder>
            </w:sdtPr>
            <w:sdtEndPr/>
            <w:sdtContent>
              <w:p w14:paraId="78B86129" w14:textId="4CDD5B6F" w:rsidR="00226238" w:rsidRPr="00415CEB" w:rsidRDefault="00091B0D" w:rsidP="00110781">
                <w:pPr>
                  <w:tabs>
                    <w:tab w:val="left" w:pos="8505"/>
                  </w:tabs>
                  <w:jc w:val="left"/>
                  <w:rPr>
                    <w:rFonts w:asciiTheme="minorHAnsi" w:eastAsia="Times New Roman" w:hAnsiTheme="minorHAnsi" w:cstheme="minorHAnsi"/>
                    <w:sz w:val="22"/>
                  </w:rPr>
                </w:pPr>
                <w:r>
                  <w:rPr>
                    <w:rFonts w:asciiTheme="minorHAnsi" w:eastAsia="Times New Roman" w:hAnsiTheme="minorHAnsi" w:cstheme="minorHAnsi"/>
                    <w:sz w:val="22"/>
                  </w:rPr>
                  <w:t>Neville Bonner Primary School</w:t>
                </w:r>
              </w:p>
            </w:sdtContent>
          </w:sdt>
          <w:sdt>
            <w:sdtPr>
              <w:rPr>
                <w:rFonts w:asciiTheme="minorHAnsi" w:hAnsiTheme="minorHAnsi" w:cstheme="minorHAnsi"/>
                <w:sz w:val="22"/>
                <w:u w:val="single"/>
              </w:rPr>
              <w:alias w:val="Insert School Website Address"/>
              <w:tag w:val="Insert School Website Address"/>
              <w:id w:val="-1454934608"/>
              <w:placeholder>
                <w:docPart w:val="436678210D514C5AACA5C3C5A7E84CDA"/>
              </w:placeholder>
            </w:sdtPr>
            <w:sdtEndPr/>
            <w:sdtContent>
              <w:p w14:paraId="54744878" w14:textId="6F4BFE60" w:rsidR="00226238" w:rsidRPr="002B7B3D" w:rsidRDefault="00091B0D" w:rsidP="00110781">
                <w:pPr>
                  <w:tabs>
                    <w:tab w:val="left" w:pos="8505"/>
                  </w:tabs>
                  <w:jc w:val="left"/>
                  <w:rPr>
                    <w:rFonts w:asciiTheme="minorHAnsi" w:hAnsiTheme="minorHAnsi" w:cstheme="minorHAnsi"/>
                    <w:sz w:val="22"/>
                    <w:u w:val="single"/>
                  </w:rPr>
                </w:pPr>
                <w:r w:rsidRPr="00091B0D">
                  <w:rPr>
                    <w:rFonts w:asciiTheme="minorHAnsi" w:hAnsiTheme="minorHAnsi" w:cstheme="minorHAnsi"/>
                    <w:sz w:val="22"/>
                    <w:u w:val="single"/>
                  </w:rPr>
                  <w:t>https://www.nevillebonnerps.act.edu.au/</w:t>
                </w:r>
              </w:p>
            </w:sdtContent>
          </w:sdt>
        </w:tc>
      </w:tr>
      <w:tr w:rsidR="00226238" w:rsidRPr="00096F1D" w14:paraId="36DD0C31" w14:textId="77777777" w:rsidTr="00110781">
        <w:tc>
          <w:tcPr>
            <w:tcW w:w="2263" w:type="dxa"/>
          </w:tcPr>
          <w:p w14:paraId="6D3A70C4" w14:textId="77777777" w:rsidR="00226238" w:rsidRPr="00096F1D" w:rsidRDefault="00226238" w:rsidP="00110781">
            <w:pPr>
              <w:rPr>
                <w:rFonts w:asciiTheme="minorHAnsi" w:hAnsiTheme="minorHAnsi" w:cstheme="minorHAnsi"/>
                <w:b/>
                <w:bCs/>
                <w:sz w:val="22"/>
              </w:rPr>
            </w:pPr>
            <w:r w:rsidRPr="00096F1D">
              <w:rPr>
                <w:rFonts w:asciiTheme="minorHAnsi" w:hAnsiTheme="minorHAnsi" w:cstheme="minorHAnsi"/>
                <w:b/>
                <w:bCs/>
                <w:sz w:val="22"/>
              </w:rPr>
              <w:t>Position Number</w:t>
            </w:r>
          </w:p>
        </w:tc>
        <w:sdt>
          <w:sdtPr>
            <w:rPr>
              <w:rFonts w:asciiTheme="minorHAnsi" w:hAnsiTheme="minorHAnsi" w:cstheme="minorHAnsi"/>
              <w:sz w:val="22"/>
            </w:rPr>
            <w:alias w:val="Insert PN"/>
            <w:tag w:val="Insert PN"/>
            <w:id w:val="-879473878"/>
            <w:placeholder>
              <w:docPart w:val="436678210D514C5AACA5C3C5A7E84CDA"/>
            </w:placeholder>
          </w:sdtPr>
          <w:sdtEndPr/>
          <w:sdtContent>
            <w:tc>
              <w:tcPr>
                <w:tcW w:w="7712" w:type="dxa"/>
                <w:gridSpan w:val="2"/>
              </w:tcPr>
              <w:p w14:paraId="7604F2A1" w14:textId="5125DBD5" w:rsidR="00226238" w:rsidRPr="00096F1D" w:rsidRDefault="0011617A" w:rsidP="00110781">
                <w:pPr>
                  <w:rPr>
                    <w:rFonts w:asciiTheme="minorHAnsi" w:hAnsiTheme="minorHAnsi" w:cstheme="minorHAnsi"/>
                    <w:sz w:val="22"/>
                  </w:rPr>
                </w:pPr>
                <w:r w:rsidRPr="0011617A">
                  <w:rPr>
                    <w:rFonts w:asciiTheme="minorHAnsi" w:hAnsiTheme="minorHAnsi" w:cstheme="minorHAnsi"/>
                    <w:sz w:val="22"/>
                  </w:rPr>
                  <w:t>P71347</w:t>
                </w:r>
              </w:p>
            </w:tc>
          </w:sdtContent>
        </w:sdt>
      </w:tr>
      <w:tr w:rsidR="00226238" w:rsidRPr="00096F1D" w14:paraId="64F86700" w14:textId="77777777" w:rsidTr="00110781">
        <w:tc>
          <w:tcPr>
            <w:tcW w:w="2263" w:type="dxa"/>
          </w:tcPr>
          <w:p w14:paraId="59297776" w14:textId="77777777" w:rsidR="00226238" w:rsidRPr="00096F1D" w:rsidRDefault="00226238" w:rsidP="00110781">
            <w:pPr>
              <w:rPr>
                <w:rFonts w:asciiTheme="minorHAnsi" w:hAnsiTheme="minorHAnsi" w:cstheme="minorHAnsi"/>
                <w:b/>
                <w:bCs/>
                <w:sz w:val="22"/>
              </w:rPr>
            </w:pPr>
            <w:r w:rsidRPr="00096F1D">
              <w:rPr>
                <w:rFonts w:asciiTheme="minorHAnsi" w:hAnsiTheme="minorHAnsi" w:cstheme="minorHAnsi"/>
                <w:b/>
                <w:bCs/>
                <w:sz w:val="22"/>
              </w:rPr>
              <w:t>Position Title</w:t>
            </w:r>
          </w:p>
        </w:tc>
        <w:tc>
          <w:tcPr>
            <w:tcW w:w="7712" w:type="dxa"/>
            <w:gridSpan w:val="2"/>
          </w:tcPr>
          <w:p w14:paraId="26D8C488" w14:textId="3167CD18" w:rsidR="00226238" w:rsidRPr="00096F1D" w:rsidRDefault="00226238" w:rsidP="00110781">
            <w:pPr>
              <w:tabs>
                <w:tab w:val="left" w:pos="8505"/>
              </w:tabs>
              <w:jc w:val="left"/>
              <w:rPr>
                <w:rFonts w:asciiTheme="minorHAnsi" w:eastAsia="Times New Roman" w:hAnsiTheme="minorHAnsi" w:cstheme="minorHAnsi"/>
                <w:sz w:val="22"/>
              </w:rPr>
            </w:pPr>
            <w:r w:rsidRPr="00096F1D">
              <w:rPr>
                <w:rFonts w:asciiTheme="minorHAnsi" w:hAnsiTheme="minorHAnsi" w:cstheme="minorHAnsi"/>
                <w:bCs/>
                <w:sz w:val="22"/>
              </w:rPr>
              <w:t>Principal,</w:t>
            </w:r>
            <w:r w:rsidRPr="00096F1D">
              <w:rPr>
                <w:rFonts w:asciiTheme="minorHAnsi" w:eastAsia="Times New Roman" w:hAnsiTheme="minorHAnsi" w:cstheme="minorHAnsi"/>
                <w:sz w:val="22"/>
              </w:rPr>
              <w:t xml:space="preserve"> </w:t>
            </w:r>
            <w:sdt>
              <w:sdtPr>
                <w:rPr>
                  <w:rFonts w:asciiTheme="minorHAnsi" w:eastAsia="Times New Roman" w:hAnsiTheme="minorHAnsi" w:cstheme="minorHAnsi"/>
                  <w:sz w:val="22"/>
                </w:rPr>
                <w:alias w:val="Insert School Name"/>
                <w:tag w:val="Insert School Name"/>
                <w:id w:val="-1274555741"/>
                <w:placeholder>
                  <w:docPart w:val="436678210D514C5AACA5C3C5A7E84CDA"/>
                </w:placeholder>
              </w:sdtPr>
              <w:sdtEndPr/>
              <w:sdtContent>
                <w:r w:rsidR="00091B0D">
                  <w:rPr>
                    <w:rFonts w:asciiTheme="minorHAnsi" w:eastAsia="Times New Roman" w:hAnsiTheme="minorHAnsi" w:cstheme="minorHAnsi"/>
                    <w:sz w:val="22"/>
                  </w:rPr>
                  <w:t>Neville Bonner Primary School</w:t>
                </w:r>
              </w:sdtContent>
            </w:sdt>
          </w:p>
        </w:tc>
      </w:tr>
      <w:tr w:rsidR="00226238" w:rsidRPr="00096F1D" w14:paraId="1A2CEF8B" w14:textId="77777777" w:rsidTr="00110781">
        <w:tc>
          <w:tcPr>
            <w:tcW w:w="2263" w:type="dxa"/>
          </w:tcPr>
          <w:p w14:paraId="289463C9" w14:textId="77777777" w:rsidR="00226238" w:rsidRPr="00096F1D" w:rsidRDefault="00226238" w:rsidP="00110781">
            <w:pPr>
              <w:rPr>
                <w:rFonts w:asciiTheme="minorHAnsi" w:hAnsiTheme="minorHAnsi" w:cstheme="minorHAnsi"/>
                <w:b/>
                <w:bCs/>
                <w:sz w:val="22"/>
              </w:rPr>
            </w:pPr>
            <w:r w:rsidRPr="00096F1D">
              <w:rPr>
                <w:rFonts w:asciiTheme="minorHAnsi" w:hAnsiTheme="minorHAnsi" w:cstheme="minorHAnsi"/>
                <w:b/>
                <w:bCs/>
                <w:sz w:val="22"/>
              </w:rPr>
              <w:t>Classification</w:t>
            </w:r>
          </w:p>
        </w:tc>
        <w:tc>
          <w:tcPr>
            <w:tcW w:w="7712" w:type="dxa"/>
            <w:gridSpan w:val="2"/>
          </w:tcPr>
          <w:p w14:paraId="5FC4E85D" w14:textId="2E48B476" w:rsidR="00226238" w:rsidRPr="00096F1D" w:rsidRDefault="00564B6F" w:rsidP="00110781">
            <w:pPr>
              <w:rPr>
                <w:rFonts w:asciiTheme="minorHAnsi" w:hAnsiTheme="minorHAnsi" w:cstheme="minorHAnsi"/>
                <w:sz w:val="22"/>
              </w:rPr>
            </w:pPr>
            <w:sdt>
              <w:sdtPr>
                <w:rPr>
                  <w:rFonts w:asciiTheme="minorHAnsi" w:hAnsiTheme="minorHAnsi" w:cstheme="minorHAnsi"/>
                  <w:sz w:val="22"/>
                </w:rPr>
                <w:alias w:val="Select Classification"/>
                <w:tag w:val="Select Classification"/>
                <w:id w:val="-1745786732"/>
                <w:placeholder>
                  <w:docPart w:val="1A491F4CEC5341DA84EB9D7E4B4594D5"/>
                </w:placeholder>
                <w:comboBox>
                  <w:listItem w:value="Choose an item."/>
                  <w:listItem w:displayText="School Leader A Band Level 1" w:value="School Leader A Band Level 1"/>
                  <w:listItem w:displayText="School Leader A Band Level 2" w:value="School Leader A Band Level 2"/>
                  <w:listItem w:displayText="School Leader A Band Level 3" w:value="School Leader A Band Level 3"/>
                </w:comboBox>
              </w:sdtPr>
              <w:sdtEndPr/>
              <w:sdtContent>
                <w:r w:rsidR="00C40CA6">
                  <w:rPr>
                    <w:rFonts w:asciiTheme="minorHAnsi" w:hAnsiTheme="minorHAnsi" w:cstheme="minorHAnsi"/>
                    <w:sz w:val="22"/>
                  </w:rPr>
                  <w:t>School Leader A Band Level 2</w:t>
                </w:r>
              </w:sdtContent>
            </w:sdt>
            <w:r w:rsidR="00226238" w:rsidRPr="00096F1D">
              <w:rPr>
                <w:rFonts w:asciiTheme="minorHAnsi" w:hAnsiTheme="minorHAnsi" w:cstheme="minorHAnsi"/>
                <w:sz w:val="22"/>
              </w:rPr>
              <w:t xml:space="preserve">| </w:t>
            </w:r>
            <w:sdt>
              <w:sdtPr>
                <w:rPr>
                  <w:rFonts w:asciiTheme="minorHAnsi" w:hAnsiTheme="minorHAnsi" w:cstheme="minorHAnsi"/>
                  <w:sz w:val="22"/>
                </w:rPr>
                <w:alias w:val="Select Classification"/>
                <w:tag w:val="Select Classification"/>
                <w:id w:val="163290661"/>
                <w:placeholder>
                  <w:docPart w:val="1A491F4CEC5341DA84EB9D7E4B4594D5"/>
                </w:placeholder>
                <w:comboBox>
                  <w:listItem w:value="Choose an item."/>
                  <w:listItem w:displayText="SLA 1" w:value="SLA 1"/>
                  <w:listItem w:displayText="SLA 2" w:value="SLA 2"/>
                  <w:listItem w:displayText="SLA 3" w:value="SLA 3"/>
                </w:comboBox>
              </w:sdtPr>
              <w:sdtEndPr/>
              <w:sdtContent>
                <w:r w:rsidR="00C40CA6">
                  <w:rPr>
                    <w:rFonts w:asciiTheme="minorHAnsi" w:hAnsiTheme="minorHAnsi" w:cstheme="minorHAnsi"/>
                    <w:sz w:val="22"/>
                  </w:rPr>
                  <w:t>SLA 2</w:t>
                </w:r>
              </w:sdtContent>
            </w:sdt>
          </w:p>
          <w:p w14:paraId="20132987" w14:textId="1DED01DA" w:rsidR="00226238" w:rsidRPr="00096F1D" w:rsidRDefault="00226238" w:rsidP="00110781">
            <w:pPr>
              <w:rPr>
                <w:rFonts w:asciiTheme="minorHAnsi" w:hAnsiTheme="minorHAnsi" w:cstheme="minorHAnsi"/>
                <w:sz w:val="22"/>
              </w:rPr>
            </w:pPr>
            <w:r w:rsidRPr="00096F1D">
              <w:rPr>
                <w:rFonts w:asciiTheme="minorHAnsi" w:hAnsiTheme="minorHAnsi" w:cstheme="minorHAnsi"/>
                <w:bCs/>
                <w:sz w:val="22"/>
              </w:rPr>
              <w:t xml:space="preserve">Salary </w:t>
            </w:r>
            <w:sdt>
              <w:sdtPr>
                <w:rPr>
                  <w:rFonts w:asciiTheme="minorHAnsi" w:hAnsiTheme="minorHAnsi" w:cstheme="minorHAnsi"/>
                  <w:bCs/>
                  <w:sz w:val="22"/>
                </w:rPr>
                <w:alias w:val="Select Salary"/>
                <w:tag w:val="Select Salary"/>
                <w:id w:val="461689875"/>
                <w:placeholder>
                  <w:docPart w:val="1A491F4CEC5341DA84EB9D7E4B4594D5"/>
                </w:placeholder>
                <w:comboBox>
                  <w:listItem w:value="Choose an item."/>
                  <w:listItem w:displayText="SLA1 (until 5 Dec 2024)" w:value="$183,960"/>
                  <w:listItem w:displayText="SLA2 (until 5 Dec 2024)" w:value="$197,886"/>
                  <w:listItem w:displayText="SLA3 (until 5 Dec 2024)" w:value="$211,814"/>
                </w:comboBox>
              </w:sdtPr>
              <w:sdtEndPr/>
              <w:sdtContent>
                <w:r w:rsidR="004C2E04" w:rsidRPr="002E6C13">
                  <w:rPr>
                    <w:rFonts w:asciiTheme="minorHAnsi" w:hAnsiTheme="minorHAnsi" w:cstheme="minorHAnsi"/>
                    <w:bCs/>
                    <w:sz w:val="22"/>
                  </w:rPr>
                  <w:t>$</w:t>
                </w:r>
                <w:r w:rsidR="002E6C13" w:rsidRPr="002E6C13">
                  <w:rPr>
                    <w:rFonts w:asciiTheme="minorHAnsi" w:hAnsiTheme="minorHAnsi" w:cstheme="minorHAnsi"/>
                    <w:bCs/>
                    <w:sz w:val="22"/>
                  </w:rPr>
                  <w:t>210,521</w:t>
                </w:r>
              </w:sdtContent>
            </w:sdt>
          </w:p>
        </w:tc>
      </w:tr>
      <w:tr w:rsidR="00226238" w:rsidRPr="00096F1D" w14:paraId="42697108" w14:textId="77777777" w:rsidTr="00110781">
        <w:trPr>
          <w:trHeight w:val="391"/>
        </w:trPr>
        <w:tc>
          <w:tcPr>
            <w:tcW w:w="2263" w:type="dxa"/>
          </w:tcPr>
          <w:p w14:paraId="48EE769F" w14:textId="77777777" w:rsidR="00226238" w:rsidRPr="00096F1D" w:rsidRDefault="00226238" w:rsidP="00110781">
            <w:pPr>
              <w:rPr>
                <w:rFonts w:asciiTheme="minorHAnsi" w:hAnsiTheme="minorHAnsi" w:cstheme="minorHAnsi"/>
                <w:b/>
                <w:bCs/>
                <w:sz w:val="22"/>
              </w:rPr>
            </w:pPr>
            <w:r w:rsidRPr="00096F1D">
              <w:rPr>
                <w:rFonts w:asciiTheme="minorHAnsi" w:eastAsia="Times New Roman" w:hAnsiTheme="minorHAnsi" w:cstheme="minorHAnsi"/>
                <w:b/>
                <w:sz w:val="22"/>
              </w:rPr>
              <w:t>Permanent/Temporary</w:t>
            </w:r>
          </w:p>
        </w:tc>
        <w:tc>
          <w:tcPr>
            <w:tcW w:w="7712" w:type="dxa"/>
            <w:gridSpan w:val="2"/>
          </w:tcPr>
          <w:p w14:paraId="7F498467" w14:textId="77777777" w:rsidR="00226238" w:rsidRPr="00096F1D" w:rsidRDefault="00226238" w:rsidP="00110781">
            <w:pPr>
              <w:rPr>
                <w:rFonts w:asciiTheme="minorHAnsi" w:hAnsiTheme="minorHAnsi" w:cstheme="minorHAnsi"/>
                <w:sz w:val="22"/>
              </w:rPr>
            </w:pPr>
            <w:r w:rsidRPr="00096F1D">
              <w:rPr>
                <w:rFonts w:asciiTheme="minorHAnsi" w:eastAsia="Times New Roman" w:hAnsiTheme="minorHAnsi" w:cstheme="minorHAnsi"/>
                <w:bCs/>
                <w:sz w:val="22"/>
              </w:rPr>
              <w:t xml:space="preserve">Permanent, Full-Time  </w:t>
            </w:r>
          </w:p>
        </w:tc>
      </w:tr>
      <w:tr w:rsidR="00226238" w:rsidRPr="00096F1D" w14:paraId="13E2D3F7" w14:textId="77777777" w:rsidTr="00110781">
        <w:trPr>
          <w:trHeight w:val="419"/>
        </w:trPr>
        <w:tc>
          <w:tcPr>
            <w:tcW w:w="2263" w:type="dxa"/>
            <w:vMerge w:val="restart"/>
          </w:tcPr>
          <w:p w14:paraId="6222256F" w14:textId="77777777" w:rsidR="00226238" w:rsidRPr="00096F1D" w:rsidRDefault="00226238" w:rsidP="00110781">
            <w:pPr>
              <w:jc w:val="left"/>
              <w:rPr>
                <w:rFonts w:asciiTheme="minorHAnsi" w:hAnsiTheme="minorHAnsi" w:cstheme="minorHAnsi"/>
                <w:b/>
                <w:bCs/>
                <w:sz w:val="22"/>
              </w:rPr>
            </w:pPr>
            <w:r w:rsidRPr="00096F1D">
              <w:rPr>
                <w:rFonts w:asciiTheme="minorHAnsi" w:hAnsiTheme="minorHAnsi" w:cstheme="minorHAnsi"/>
                <w:b/>
                <w:bCs/>
                <w:sz w:val="22"/>
              </w:rPr>
              <w:t>Manager &amp; Position Contact Details</w:t>
            </w:r>
          </w:p>
        </w:tc>
        <w:tc>
          <w:tcPr>
            <w:tcW w:w="7712" w:type="dxa"/>
            <w:gridSpan w:val="2"/>
            <w:vAlign w:val="center"/>
          </w:tcPr>
          <w:sdt>
            <w:sdtPr>
              <w:rPr>
                <w:rFonts w:asciiTheme="minorHAnsi" w:eastAsia="Times New Roman" w:hAnsiTheme="minorHAnsi" w:cstheme="minorHAnsi"/>
                <w:sz w:val="22"/>
              </w:rPr>
              <w:alias w:val="Select EEL"/>
              <w:tag w:val="Select EEL"/>
              <w:id w:val="-1429503961"/>
              <w:placeholder>
                <w:docPart w:val="1A491F4CEC5341DA84EB9D7E4B4594D5"/>
              </w:placeholder>
              <w:comboBox>
                <w:listItem w:value="Choose an item."/>
                <w:listItem w:displayText="Ms Sam Seton" w:value="Ms Sam Seton"/>
                <w:listItem w:displayText="Mr Stephen Gwilliam" w:value="Mr Stephen Gwilliam"/>
                <w:listItem w:displayText="Ms Belinda Fenn" w:value="Ms Belinda Fenn"/>
                <w:listItem w:displayText="Mr Steve Collins" w:value="Mr Steve Collins"/>
              </w:comboBox>
            </w:sdtPr>
            <w:sdtEndPr/>
            <w:sdtContent>
              <w:p w14:paraId="5302F1E2" w14:textId="2A56F11E" w:rsidR="00226238" w:rsidRDefault="00091B0D" w:rsidP="00110781">
                <w:pPr>
                  <w:tabs>
                    <w:tab w:val="left" w:pos="8505"/>
                  </w:tabs>
                  <w:jc w:val="left"/>
                  <w:rPr>
                    <w:rFonts w:asciiTheme="minorHAnsi" w:eastAsia="Times New Roman" w:hAnsiTheme="minorHAnsi" w:cstheme="minorHAnsi"/>
                    <w:sz w:val="22"/>
                  </w:rPr>
                </w:pPr>
                <w:proofErr w:type="spellStart"/>
                <w:r>
                  <w:rPr>
                    <w:rFonts w:asciiTheme="minorHAnsi" w:eastAsia="Times New Roman" w:hAnsiTheme="minorHAnsi" w:cstheme="minorHAnsi"/>
                    <w:sz w:val="22"/>
                  </w:rPr>
                  <w:t>Mr</w:t>
                </w:r>
                <w:proofErr w:type="spellEnd"/>
                <w:r>
                  <w:rPr>
                    <w:rFonts w:asciiTheme="minorHAnsi" w:eastAsia="Times New Roman" w:hAnsiTheme="minorHAnsi" w:cstheme="minorHAnsi"/>
                    <w:sz w:val="22"/>
                  </w:rPr>
                  <w:t xml:space="preserve"> Stephen Gwilliam</w:t>
                </w:r>
              </w:p>
            </w:sdtContent>
          </w:sdt>
          <w:p w14:paraId="33064DC9" w14:textId="674429A0" w:rsidR="00226238" w:rsidRPr="00096F1D" w:rsidRDefault="00226238" w:rsidP="00110781">
            <w:pPr>
              <w:tabs>
                <w:tab w:val="left" w:pos="8505"/>
              </w:tabs>
              <w:jc w:val="left"/>
              <w:rPr>
                <w:rFonts w:asciiTheme="minorHAnsi" w:hAnsiTheme="minorHAnsi" w:cstheme="minorHAnsi"/>
                <w:bCs/>
                <w:sz w:val="22"/>
              </w:rPr>
            </w:pPr>
            <w:r>
              <w:rPr>
                <w:rFonts w:asciiTheme="minorHAnsi" w:hAnsiTheme="minorHAnsi" w:cstheme="minorHAnsi"/>
                <w:bCs/>
                <w:sz w:val="22"/>
              </w:rPr>
              <w:t xml:space="preserve">Executive Education Leader </w:t>
            </w:r>
            <w:r w:rsidRPr="00096F1D">
              <w:rPr>
                <w:rFonts w:asciiTheme="minorHAnsi" w:eastAsia="Times New Roman" w:hAnsiTheme="minorHAnsi" w:cstheme="minorHAnsi"/>
                <w:sz w:val="22"/>
              </w:rPr>
              <w:t>-</w:t>
            </w:r>
            <w:sdt>
              <w:sdtPr>
                <w:rPr>
                  <w:rFonts w:asciiTheme="minorHAnsi" w:eastAsia="Times New Roman" w:hAnsiTheme="minorHAnsi" w:cstheme="minorHAnsi"/>
                  <w:sz w:val="22"/>
                </w:rPr>
                <w:alias w:val="Select Network"/>
                <w:tag w:val="Select Network"/>
                <w:id w:val="-573665591"/>
                <w:placeholder>
                  <w:docPart w:val="1A491F4CEC5341DA84EB9D7E4B4594D5"/>
                </w:placeholder>
                <w:comboBox>
                  <w:listItem w:value="Choose an item."/>
                  <w:listItem w:displayText="Belconnen" w:value="Belconnen"/>
                  <w:listItem w:displayText="South Weston" w:value="South Weston"/>
                  <w:listItem w:displayText="North Canberra &amp; Gungahlin" w:value="North Canberra &amp; Gungahlin"/>
                  <w:listItem w:displayText="Tuggeranong" w:value="Tuggeranong"/>
                </w:comboBox>
              </w:sdtPr>
              <w:sdtEndPr/>
              <w:sdtContent>
                <w:r w:rsidR="00091B0D">
                  <w:rPr>
                    <w:rFonts w:asciiTheme="minorHAnsi" w:eastAsia="Times New Roman" w:hAnsiTheme="minorHAnsi" w:cstheme="minorHAnsi"/>
                    <w:sz w:val="22"/>
                  </w:rPr>
                  <w:t xml:space="preserve">North Canberra </w:t>
                </w:r>
                <w:r w:rsidR="00BC20C1">
                  <w:rPr>
                    <w:rFonts w:asciiTheme="minorHAnsi" w:eastAsia="Times New Roman" w:hAnsiTheme="minorHAnsi" w:cstheme="minorHAnsi"/>
                    <w:sz w:val="22"/>
                  </w:rPr>
                  <w:t>and</w:t>
                </w:r>
                <w:r w:rsidR="00091B0D">
                  <w:rPr>
                    <w:rFonts w:asciiTheme="minorHAnsi" w:eastAsia="Times New Roman" w:hAnsiTheme="minorHAnsi" w:cstheme="minorHAnsi"/>
                    <w:sz w:val="22"/>
                  </w:rPr>
                  <w:t xml:space="preserve"> </w:t>
                </w:r>
                <w:proofErr w:type="spellStart"/>
                <w:r w:rsidR="00091B0D">
                  <w:rPr>
                    <w:rFonts w:asciiTheme="minorHAnsi" w:eastAsia="Times New Roman" w:hAnsiTheme="minorHAnsi" w:cstheme="minorHAnsi"/>
                    <w:sz w:val="22"/>
                  </w:rPr>
                  <w:t>Gungahlin</w:t>
                </w:r>
                <w:proofErr w:type="spellEnd"/>
              </w:sdtContent>
            </w:sdt>
            <w:r w:rsidRPr="00096F1D">
              <w:rPr>
                <w:rFonts w:asciiTheme="minorHAnsi" w:eastAsia="Times New Roman" w:hAnsiTheme="minorHAnsi" w:cstheme="minorHAnsi"/>
                <w:sz w:val="22"/>
              </w:rPr>
              <w:t xml:space="preserve"> School’s Network</w:t>
            </w:r>
            <w:r w:rsidRPr="00096F1D">
              <w:rPr>
                <w:rFonts w:asciiTheme="minorHAnsi" w:hAnsiTheme="minorHAnsi" w:cstheme="minorHAnsi"/>
                <w:bCs/>
                <w:sz w:val="22"/>
              </w:rPr>
              <w:t xml:space="preserve"> </w:t>
            </w:r>
          </w:p>
        </w:tc>
      </w:tr>
      <w:tr w:rsidR="00226238" w:rsidRPr="00096F1D" w14:paraId="0AF2D426" w14:textId="77777777" w:rsidTr="00110781">
        <w:trPr>
          <w:trHeight w:val="419"/>
        </w:trPr>
        <w:tc>
          <w:tcPr>
            <w:tcW w:w="2263" w:type="dxa"/>
            <w:vMerge/>
          </w:tcPr>
          <w:p w14:paraId="7FEA6A31" w14:textId="77777777" w:rsidR="00226238" w:rsidRPr="00096F1D" w:rsidRDefault="00226238" w:rsidP="00110781">
            <w:pPr>
              <w:jc w:val="left"/>
              <w:rPr>
                <w:rFonts w:asciiTheme="minorHAnsi" w:hAnsiTheme="minorHAnsi" w:cstheme="minorHAnsi"/>
                <w:b/>
                <w:bCs/>
                <w:sz w:val="22"/>
              </w:rPr>
            </w:pPr>
          </w:p>
        </w:tc>
        <w:tc>
          <w:tcPr>
            <w:tcW w:w="7712" w:type="dxa"/>
            <w:gridSpan w:val="2"/>
            <w:vAlign w:val="center"/>
          </w:tcPr>
          <w:p w14:paraId="5EF8D43B" w14:textId="77777777" w:rsidR="00226238" w:rsidRPr="00096F1D" w:rsidRDefault="00226238" w:rsidP="00110781">
            <w:pPr>
              <w:tabs>
                <w:tab w:val="left" w:pos="8505"/>
              </w:tabs>
              <w:jc w:val="left"/>
              <w:rPr>
                <w:rFonts w:asciiTheme="minorHAnsi" w:hAnsiTheme="minorHAnsi" w:cstheme="minorHAnsi"/>
                <w:bCs/>
                <w:sz w:val="22"/>
              </w:rPr>
            </w:pPr>
            <w:r w:rsidRPr="00096F1D">
              <w:rPr>
                <w:rFonts w:asciiTheme="minorHAnsi" w:hAnsiTheme="minorHAnsi" w:cstheme="minorHAnsi"/>
                <w:bCs/>
                <w:sz w:val="22"/>
              </w:rPr>
              <w:t xml:space="preserve">(02) 6205 8219 - </w:t>
            </w:r>
            <w:hyperlink r:id="rId11" w:history="1">
              <w:r w:rsidRPr="00096F1D">
                <w:rPr>
                  <w:rStyle w:val="Hyperlink"/>
                  <w:rFonts w:asciiTheme="minorHAnsi" w:hAnsiTheme="minorHAnsi" w:cstheme="minorHAnsi"/>
                  <w:bCs/>
                  <w:sz w:val="22"/>
                </w:rPr>
                <w:t>EDU.DSIOffice@act.gov.au</w:t>
              </w:r>
            </w:hyperlink>
          </w:p>
        </w:tc>
      </w:tr>
    </w:tbl>
    <w:p w14:paraId="20C15AD2" w14:textId="77777777" w:rsidR="00226238" w:rsidRPr="00096F1D" w:rsidRDefault="00226238" w:rsidP="00226238">
      <w:pPr>
        <w:pBdr>
          <w:bottom w:val="single" w:sz="6" w:space="1" w:color="auto"/>
        </w:pBdr>
        <w:spacing w:before="400" w:after="200" w:line="276" w:lineRule="auto"/>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t>DIRECTORATE OVERVIEW</w:t>
      </w:r>
    </w:p>
    <w:p w14:paraId="34C5F9CA" w14:textId="77777777" w:rsidR="00226238" w:rsidRPr="00096F1D" w:rsidRDefault="00226238" w:rsidP="00226238">
      <w:pPr>
        <w:rPr>
          <w:rFonts w:asciiTheme="minorHAnsi" w:hAnsiTheme="minorHAnsi" w:cstheme="minorHAnsi"/>
          <w:sz w:val="22"/>
          <w:szCs w:val="18"/>
        </w:rPr>
      </w:pPr>
      <w:r w:rsidRPr="00096F1D">
        <w:rPr>
          <w:rFonts w:asciiTheme="minorHAnsi" w:hAnsiTheme="minorHAnsi" w:cstheme="minorHAnsi"/>
          <w:sz w:val="22"/>
          <w:szCs w:val="18"/>
        </w:rPr>
        <w:t xml:space="preserve">The ACT Education Directorate is responsible for early childhood education and care and school education in the ACT. The Directorate provides school education services to children and young people both directly through public schools and indirectly through regulation of non-government schools and home education. </w:t>
      </w:r>
    </w:p>
    <w:p w14:paraId="2A0C8982" w14:textId="77777777" w:rsidR="00226238" w:rsidRDefault="00226238" w:rsidP="00226238">
      <w:pPr>
        <w:spacing w:after="240"/>
        <w:rPr>
          <w:rFonts w:asciiTheme="minorHAnsi" w:hAnsiTheme="minorHAnsi" w:cstheme="minorHAnsi"/>
          <w:sz w:val="22"/>
          <w:szCs w:val="18"/>
        </w:rPr>
      </w:pPr>
      <w:r w:rsidRPr="00096F1D">
        <w:rPr>
          <w:rFonts w:asciiTheme="minorHAnsi" w:hAnsiTheme="minorHAnsi" w:cstheme="minorHAnsi"/>
          <w:sz w:val="22"/>
          <w:szCs w:val="18"/>
        </w:rPr>
        <w:t>The Directorate’s Future of Education Strategy identifies four foundations and four principles that shape and guide thinking, planning and delivery of education for every ACT student.</w:t>
      </w:r>
    </w:p>
    <w:tbl>
      <w:tblPr>
        <w:tblStyle w:val="TableGrid"/>
        <w:tblW w:w="0" w:type="auto"/>
        <w:tblLook w:val="04A0" w:firstRow="1" w:lastRow="0" w:firstColumn="1" w:lastColumn="0" w:noHBand="0" w:noVBand="1"/>
      </w:tblPr>
      <w:tblGrid>
        <w:gridCol w:w="5807"/>
        <w:gridCol w:w="4035"/>
      </w:tblGrid>
      <w:tr w:rsidR="00226238" w:rsidRPr="001F5A94" w14:paraId="7B92DBB7" w14:textId="77777777" w:rsidTr="00110781">
        <w:trPr>
          <w:trHeight w:val="535"/>
        </w:trPr>
        <w:tc>
          <w:tcPr>
            <w:tcW w:w="5807" w:type="dxa"/>
            <w:vAlign w:val="center"/>
          </w:tcPr>
          <w:p w14:paraId="3E0412DF" w14:textId="77777777" w:rsidR="00226238" w:rsidRPr="001F5A94" w:rsidRDefault="00226238" w:rsidP="00110781">
            <w:pPr>
              <w:tabs>
                <w:tab w:val="left" w:pos="8505"/>
              </w:tabs>
              <w:spacing w:after="120"/>
              <w:ind w:left="164"/>
              <w:jc w:val="left"/>
              <w:rPr>
                <w:rFonts w:asciiTheme="minorHAnsi" w:hAnsiTheme="minorHAnsi" w:cstheme="minorHAnsi"/>
                <w:b/>
                <w:bCs/>
                <w:sz w:val="22"/>
                <w:szCs w:val="22"/>
              </w:rPr>
            </w:pPr>
            <w:r w:rsidRPr="002F62B0">
              <w:rPr>
                <w:rFonts w:asciiTheme="minorHAnsi" w:hAnsiTheme="minorHAnsi" w:cstheme="minorHAnsi"/>
                <w:b/>
                <w:bCs/>
                <w:szCs w:val="24"/>
              </w:rPr>
              <w:t>Foundations of the Strategy</w:t>
            </w:r>
            <w:r w:rsidRPr="001F5A94">
              <w:rPr>
                <w:rFonts w:asciiTheme="minorHAnsi" w:hAnsiTheme="minorHAnsi" w:cstheme="minorHAnsi"/>
                <w:b/>
                <w:bCs/>
                <w:sz w:val="22"/>
                <w:szCs w:val="22"/>
              </w:rPr>
              <w:t>:</w:t>
            </w:r>
          </w:p>
        </w:tc>
        <w:tc>
          <w:tcPr>
            <w:tcW w:w="4035" w:type="dxa"/>
            <w:vAlign w:val="center"/>
          </w:tcPr>
          <w:p w14:paraId="3D54DC43" w14:textId="77777777" w:rsidR="00226238" w:rsidRPr="001F5A94" w:rsidRDefault="00226238" w:rsidP="00110781">
            <w:pPr>
              <w:tabs>
                <w:tab w:val="left" w:pos="8505"/>
              </w:tabs>
              <w:spacing w:after="120"/>
              <w:ind w:left="172"/>
              <w:jc w:val="left"/>
              <w:rPr>
                <w:rFonts w:asciiTheme="minorHAnsi" w:hAnsiTheme="minorHAnsi" w:cstheme="minorHAnsi"/>
                <w:b/>
                <w:bCs/>
                <w:sz w:val="22"/>
                <w:szCs w:val="22"/>
              </w:rPr>
            </w:pPr>
            <w:r w:rsidRPr="002F62B0">
              <w:rPr>
                <w:rFonts w:asciiTheme="minorHAnsi" w:hAnsiTheme="minorHAnsi" w:cstheme="minorHAnsi"/>
                <w:b/>
                <w:bCs/>
                <w:szCs w:val="24"/>
              </w:rPr>
              <w:t xml:space="preserve">Principles </w:t>
            </w:r>
          </w:p>
        </w:tc>
      </w:tr>
      <w:tr w:rsidR="00226238" w:rsidRPr="001F5A94" w14:paraId="151C4C5A" w14:textId="77777777" w:rsidTr="00110781">
        <w:tc>
          <w:tcPr>
            <w:tcW w:w="5807" w:type="dxa"/>
          </w:tcPr>
          <w:p w14:paraId="4C03F277" w14:textId="77777777" w:rsidR="00226238" w:rsidRPr="001F5A94" w:rsidRDefault="00226238" w:rsidP="00226238">
            <w:pPr>
              <w:numPr>
                <w:ilvl w:val="0"/>
                <w:numId w:val="4"/>
              </w:numPr>
              <w:tabs>
                <w:tab w:val="clear" w:pos="720"/>
                <w:tab w:val="num" w:pos="447"/>
              </w:tabs>
              <w:spacing w:before="100" w:beforeAutospacing="1" w:after="96"/>
              <w:ind w:hanging="556"/>
              <w:jc w:val="left"/>
              <w:rPr>
                <w:rFonts w:asciiTheme="minorHAnsi" w:hAnsiTheme="minorHAnsi" w:cstheme="minorHAnsi"/>
                <w:sz w:val="22"/>
                <w:szCs w:val="22"/>
              </w:rPr>
            </w:pPr>
            <w:r w:rsidRPr="001F5A94">
              <w:rPr>
                <w:rFonts w:asciiTheme="minorHAnsi" w:hAnsiTheme="minorHAnsi" w:cstheme="minorHAnsi"/>
                <w:sz w:val="22"/>
                <w:szCs w:val="22"/>
              </w:rPr>
              <w:t>Place students at the centre of their learning</w:t>
            </w:r>
          </w:p>
          <w:p w14:paraId="4E79AA27" w14:textId="77777777" w:rsidR="00226238" w:rsidRPr="001F5A94" w:rsidRDefault="00226238" w:rsidP="00226238">
            <w:pPr>
              <w:numPr>
                <w:ilvl w:val="0"/>
                <w:numId w:val="4"/>
              </w:numPr>
              <w:tabs>
                <w:tab w:val="clear" w:pos="720"/>
                <w:tab w:val="num" w:pos="447"/>
              </w:tabs>
              <w:spacing w:before="100" w:beforeAutospacing="1" w:after="96"/>
              <w:ind w:left="447" w:hanging="283"/>
              <w:jc w:val="left"/>
              <w:rPr>
                <w:rFonts w:asciiTheme="minorHAnsi" w:hAnsiTheme="minorHAnsi" w:cstheme="minorHAnsi"/>
                <w:sz w:val="22"/>
                <w:szCs w:val="22"/>
              </w:rPr>
            </w:pPr>
            <w:r w:rsidRPr="001F5A94">
              <w:rPr>
                <w:rFonts w:asciiTheme="minorHAnsi" w:hAnsiTheme="minorHAnsi" w:cstheme="minorHAnsi"/>
                <w:sz w:val="22"/>
                <w:szCs w:val="22"/>
              </w:rPr>
              <w:t>Empower teachers, school leaders and other professionals to meet the learning needs of all students</w:t>
            </w:r>
          </w:p>
          <w:p w14:paraId="2C817BBA" w14:textId="77777777" w:rsidR="00226238" w:rsidRPr="001F5A94" w:rsidRDefault="00226238" w:rsidP="00226238">
            <w:pPr>
              <w:numPr>
                <w:ilvl w:val="0"/>
                <w:numId w:val="4"/>
              </w:numPr>
              <w:tabs>
                <w:tab w:val="clear" w:pos="720"/>
                <w:tab w:val="num" w:pos="447"/>
              </w:tabs>
              <w:spacing w:before="100" w:beforeAutospacing="1" w:after="96"/>
              <w:ind w:hanging="556"/>
              <w:jc w:val="left"/>
              <w:rPr>
                <w:rFonts w:asciiTheme="minorHAnsi" w:hAnsiTheme="minorHAnsi" w:cstheme="minorHAnsi"/>
                <w:sz w:val="22"/>
                <w:szCs w:val="22"/>
              </w:rPr>
            </w:pPr>
            <w:r w:rsidRPr="001F5A94">
              <w:rPr>
                <w:rFonts w:asciiTheme="minorHAnsi" w:hAnsiTheme="minorHAnsi" w:cstheme="minorHAnsi"/>
                <w:sz w:val="22"/>
                <w:szCs w:val="22"/>
              </w:rPr>
              <w:t>Build strong communities for learning</w:t>
            </w:r>
          </w:p>
          <w:p w14:paraId="7E745513" w14:textId="77777777" w:rsidR="00226238" w:rsidRPr="001F5A94" w:rsidRDefault="00226238" w:rsidP="00226238">
            <w:pPr>
              <w:numPr>
                <w:ilvl w:val="0"/>
                <w:numId w:val="4"/>
              </w:numPr>
              <w:tabs>
                <w:tab w:val="clear" w:pos="720"/>
                <w:tab w:val="num" w:pos="447"/>
              </w:tabs>
              <w:spacing w:before="100" w:beforeAutospacing="1" w:after="96"/>
              <w:ind w:hanging="556"/>
              <w:jc w:val="left"/>
              <w:rPr>
                <w:rFonts w:asciiTheme="minorHAnsi" w:hAnsiTheme="minorHAnsi" w:cstheme="minorHAnsi"/>
                <w:sz w:val="22"/>
                <w:szCs w:val="22"/>
              </w:rPr>
            </w:pPr>
            <w:r w:rsidRPr="001F5A94">
              <w:rPr>
                <w:rFonts w:asciiTheme="minorHAnsi" w:hAnsiTheme="minorHAnsi" w:cstheme="minorHAnsi"/>
                <w:sz w:val="22"/>
                <w:szCs w:val="22"/>
              </w:rPr>
              <w:t>Strengthen systems to focus on equity with quality.</w:t>
            </w:r>
          </w:p>
        </w:tc>
        <w:tc>
          <w:tcPr>
            <w:tcW w:w="4035" w:type="dxa"/>
          </w:tcPr>
          <w:p w14:paraId="4FF0B72F" w14:textId="77777777" w:rsidR="00226238" w:rsidRPr="001F5A94" w:rsidRDefault="00226238" w:rsidP="00226238">
            <w:pPr>
              <w:pStyle w:val="ListParagraph"/>
              <w:numPr>
                <w:ilvl w:val="0"/>
                <w:numId w:val="4"/>
              </w:numPr>
              <w:tabs>
                <w:tab w:val="clear" w:pos="720"/>
                <w:tab w:val="num" w:pos="465"/>
                <w:tab w:val="left" w:pos="8505"/>
              </w:tabs>
              <w:spacing w:after="120"/>
              <w:ind w:hanging="539"/>
              <w:rPr>
                <w:rFonts w:asciiTheme="minorHAnsi" w:hAnsiTheme="minorHAnsi" w:cstheme="minorHAnsi"/>
                <w:sz w:val="22"/>
                <w:szCs w:val="22"/>
              </w:rPr>
            </w:pPr>
            <w:r w:rsidRPr="001F5A94">
              <w:rPr>
                <w:rFonts w:asciiTheme="minorHAnsi" w:hAnsiTheme="minorHAnsi" w:cstheme="minorHAnsi"/>
                <w:sz w:val="22"/>
                <w:szCs w:val="22"/>
              </w:rPr>
              <w:t>Equity</w:t>
            </w:r>
          </w:p>
          <w:p w14:paraId="60B05486" w14:textId="77777777" w:rsidR="00226238" w:rsidRPr="001F5A94" w:rsidRDefault="00226238" w:rsidP="00226238">
            <w:pPr>
              <w:pStyle w:val="ListParagraph"/>
              <w:numPr>
                <w:ilvl w:val="0"/>
                <w:numId w:val="4"/>
              </w:numPr>
              <w:tabs>
                <w:tab w:val="clear" w:pos="720"/>
                <w:tab w:val="num" w:pos="465"/>
                <w:tab w:val="left" w:pos="8505"/>
              </w:tabs>
              <w:spacing w:after="120"/>
              <w:ind w:hanging="539"/>
              <w:rPr>
                <w:rFonts w:asciiTheme="minorHAnsi" w:hAnsiTheme="minorHAnsi" w:cstheme="minorHAnsi"/>
                <w:sz w:val="22"/>
                <w:szCs w:val="22"/>
              </w:rPr>
            </w:pPr>
            <w:r w:rsidRPr="001F5A94">
              <w:rPr>
                <w:rFonts w:asciiTheme="minorHAnsi" w:hAnsiTheme="minorHAnsi" w:cstheme="minorHAnsi"/>
                <w:sz w:val="22"/>
                <w:szCs w:val="22"/>
              </w:rPr>
              <w:t>Student agency</w:t>
            </w:r>
          </w:p>
          <w:p w14:paraId="67A77956" w14:textId="77777777" w:rsidR="00226238" w:rsidRPr="001F5A94" w:rsidRDefault="00226238" w:rsidP="00226238">
            <w:pPr>
              <w:pStyle w:val="ListParagraph"/>
              <w:numPr>
                <w:ilvl w:val="0"/>
                <w:numId w:val="4"/>
              </w:numPr>
              <w:tabs>
                <w:tab w:val="clear" w:pos="720"/>
                <w:tab w:val="num" w:pos="465"/>
                <w:tab w:val="left" w:pos="8505"/>
              </w:tabs>
              <w:spacing w:after="120"/>
              <w:ind w:hanging="539"/>
              <w:rPr>
                <w:rFonts w:asciiTheme="minorHAnsi" w:hAnsiTheme="minorHAnsi" w:cstheme="minorHAnsi"/>
                <w:sz w:val="22"/>
                <w:szCs w:val="22"/>
              </w:rPr>
            </w:pPr>
            <w:r w:rsidRPr="001F5A94">
              <w:rPr>
                <w:rFonts w:asciiTheme="minorHAnsi" w:hAnsiTheme="minorHAnsi" w:cstheme="minorHAnsi"/>
                <w:sz w:val="22"/>
                <w:szCs w:val="22"/>
              </w:rPr>
              <w:t>Access</w:t>
            </w:r>
          </w:p>
          <w:p w14:paraId="1EE6BE39" w14:textId="77777777" w:rsidR="00226238" w:rsidRPr="001F5A94" w:rsidRDefault="00226238" w:rsidP="00226238">
            <w:pPr>
              <w:pStyle w:val="ListParagraph"/>
              <w:numPr>
                <w:ilvl w:val="0"/>
                <w:numId w:val="4"/>
              </w:numPr>
              <w:tabs>
                <w:tab w:val="clear" w:pos="720"/>
                <w:tab w:val="num" w:pos="465"/>
                <w:tab w:val="left" w:pos="8505"/>
              </w:tabs>
              <w:spacing w:after="120"/>
              <w:ind w:hanging="539"/>
              <w:rPr>
                <w:rFonts w:asciiTheme="minorHAnsi" w:hAnsiTheme="minorHAnsi" w:cstheme="minorHAnsi"/>
                <w:sz w:val="22"/>
                <w:szCs w:val="22"/>
              </w:rPr>
            </w:pPr>
            <w:r w:rsidRPr="001F5A94">
              <w:rPr>
                <w:rFonts w:asciiTheme="minorHAnsi" w:hAnsiTheme="minorHAnsi" w:cstheme="minorHAnsi"/>
                <w:sz w:val="22"/>
                <w:szCs w:val="22"/>
              </w:rPr>
              <w:t>Inclusion.</w:t>
            </w:r>
          </w:p>
        </w:tc>
      </w:tr>
    </w:tbl>
    <w:p w14:paraId="79A9E2A5" w14:textId="77777777" w:rsidR="00226238" w:rsidRPr="00096F1D" w:rsidRDefault="00226238" w:rsidP="00226238">
      <w:pPr>
        <w:spacing w:after="120"/>
        <w:rPr>
          <w:rFonts w:asciiTheme="minorHAnsi" w:hAnsiTheme="minorHAnsi" w:cstheme="minorHAnsi"/>
          <w:sz w:val="22"/>
          <w:szCs w:val="18"/>
        </w:rPr>
      </w:pPr>
    </w:p>
    <w:p w14:paraId="0568DEDD" w14:textId="77777777" w:rsidR="00226238" w:rsidRPr="00096F1D" w:rsidRDefault="00226238" w:rsidP="00226238">
      <w:pPr>
        <w:pBdr>
          <w:bottom w:val="single" w:sz="6" w:space="1" w:color="auto"/>
        </w:pBdr>
        <w:spacing w:before="200" w:after="200" w:line="276" w:lineRule="auto"/>
        <w:jc w:val="left"/>
        <w:rPr>
          <w:rFonts w:asciiTheme="minorHAnsi" w:eastAsia="Calibri" w:hAnsiTheme="minorHAnsi" w:cstheme="minorHAnsi"/>
          <w:sz w:val="22"/>
          <w:szCs w:val="22"/>
        </w:rPr>
      </w:pPr>
      <w:r w:rsidRPr="00096F1D">
        <w:rPr>
          <w:rFonts w:asciiTheme="minorHAnsi" w:eastAsia="Calibri" w:hAnsiTheme="minorHAnsi" w:cstheme="minorHAnsi"/>
          <w:sz w:val="22"/>
          <w:szCs w:val="22"/>
        </w:rPr>
        <w:t>The ACT Public School System is growing, requiring knowledgeable, flexible, innovative, and responsive leaders in every school. Successful school leaders in the ACT will understand that our people are our greatest resource, who flourish when engaged with colleagues as learners receiving quality feedback. This supports their impact both individually and collectively on student outcomes. ACT school leaders operate as system principals, collaborating with colleagues across and within their networks.</w:t>
      </w:r>
    </w:p>
    <w:p w14:paraId="233A6EC6" w14:textId="77777777" w:rsidR="00226238" w:rsidRPr="00096F1D" w:rsidRDefault="00226238" w:rsidP="00226238">
      <w:pPr>
        <w:pBdr>
          <w:bottom w:val="single" w:sz="6" w:space="1" w:color="auto"/>
        </w:pBdr>
        <w:spacing w:before="200" w:after="200" w:line="276" w:lineRule="auto"/>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lastRenderedPageBreak/>
        <w:t>SCHOOL DESCRIPTION</w:t>
      </w:r>
    </w:p>
    <w:bookmarkStart w:id="1" w:name="_Hlk59530494"/>
    <w:bookmarkStart w:id="2" w:name="_Hlk131669922"/>
    <w:bookmarkEnd w:id="0"/>
    <w:p w14:paraId="13B85509" w14:textId="6F7F7268" w:rsidR="00226238" w:rsidRPr="00096F1D" w:rsidRDefault="00564B6F" w:rsidP="00226238">
      <w:pPr>
        <w:tabs>
          <w:tab w:val="left" w:pos="8505"/>
        </w:tabs>
        <w:spacing w:after="120"/>
        <w:jc w:val="left"/>
        <w:rPr>
          <w:rFonts w:asciiTheme="minorHAnsi" w:hAnsiTheme="minorHAnsi" w:cstheme="minorHAnsi"/>
          <w:b/>
          <w:bCs/>
          <w:sz w:val="22"/>
          <w:szCs w:val="18"/>
        </w:rPr>
      </w:pPr>
      <w:sdt>
        <w:sdtPr>
          <w:rPr>
            <w:rFonts w:asciiTheme="minorHAnsi" w:eastAsia="Times New Roman" w:hAnsiTheme="minorHAnsi" w:cstheme="minorHAnsi"/>
            <w:b/>
            <w:bCs/>
            <w:sz w:val="22"/>
            <w:szCs w:val="22"/>
          </w:rPr>
          <w:alias w:val="Insert School Name"/>
          <w:tag w:val="Insert School Name"/>
          <w:id w:val="-462728599"/>
          <w:placeholder>
            <w:docPart w:val="436678210D514C5AACA5C3C5A7E84CDA"/>
          </w:placeholder>
        </w:sdtPr>
        <w:sdtEndPr/>
        <w:sdtContent>
          <w:r w:rsidR="004C2E04">
            <w:rPr>
              <w:rFonts w:asciiTheme="minorHAnsi" w:eastAsia="Times New Roman" w:hAnsiTheme="minorHAnsi" w:cstheme="minorHAnsi"/>
              <w:b/>
              <w:bCs/>
              <w:sz w:val="22"/>
              <w:szCs w:val="22"/>
            </w:rPr>
            <w:t>Neville Bonner Primary School</w:t>
          </w:r>
        </w:sdtContent>
      </w:sdt>
      <w:r w:rsidR="00226238">
        <w:rPr>
          <w:rFonts w:asciiTheme="minorHAnsi" w:eastAsia="Times New Roman" w:hAnsiTheme="minorHAnsi" w:cstheme="minorHAnsi"/>
          <w:b/>
          <w:bCs/>
          <w:sz w:val="22"/>
          <w:szCs w:val="22"/>
        </w:rPr>
        <w:t xml:space="preserve">- </w:t>
      </w:r>
      <w:sdt>
        <w:sdtPr>
          <w:rPr>
            <w:rFonts w:asciiTheme="minorHAnsi" w:eastAsia="Times New Roman" w:hAnsiTheme="minorHAnsi" w:cstheme="minorHAnsi"/>
            <w:b/>
            <w:bCs/>
            <w:sz w:val="22"/>
            <w:szCs w:val="22"/>
          </w:rPr>
          <w:alias w:val="Select Network"/>
          <w:tag w:val="Select Network"/>
          <w:id w:val="1477486853"/>
          <w:placeholder>
            <w:docPart w:val="1A491F4CEC5341DA84EB9D7E4B4594D5"/>
          </w:placeholder>
          <w:comboBox>
            <w:listItem w:value="Choose an item."/>
            <w:listItem w:displayText="Belconnen Network" w:value="Belconnen Network"/>
            <w:listItem w:displayText="South Weston Network" w:value="South Weston Network"/>
            <w:listItem w:displayText="North Canberra &amp; Gungahlin Network" w:value="North Canberra &amp; Gungahlin Network"/>
            <w:listItem w:displayText="Tuggeranong Network" w:value="Tuggeranong Network"/>
          </w:comboBox>
        </w:sdtPr>
        <w:sdtEndPr/>
        <w:sdtContent>
          <w:r w:rsidR="004C2E04">
            <w:rPr>
              <w:rFonts w:asciiTheme="minorHAnsi" w:eastAsia="Times New Roman" w:hAnsiTheme="minorHAnsi" w:cstheme="minorHAnsi"/>
              <w:b/>
              <w:bCs/>
              <w:sz w:val="22"/>
              <w:szCs w:val="22"/>
            </w:rPr>
            <w:t>North Canberra &amp; Gungahlin Network</w:t>
          </w:r>
        </w:sdtContent>
      </w:sdt>
    </w:p>
    <w:sdt>
      <w:sdtPr>
        <w:rPr>
          <w:rFonts w:asciiTheme="minorHAnsi" w:eastAsia="Times" w:hAnsiTheme="minorHAnsi" w:cstheme="minorHAnsi"/>
          <w:color w:val="auto"/>
          <w:sz w:val="22"/>
          <w:szCs w:val="22"/>
          <w:lang w:eastAsia="en-US"/>
        </w:rPr>
        <w:alias w:val="Insert Blurb"/>
        <w:tag w:val="Insert Blurb"/>
        <w:id w:val="-1088379144"/>
        <w:placeholder>
          <w:docPart w:val="436678210D514C5AACA5C3C5A7E84CDA"/>
        </w:placeholder>
      </w:sdtPr>
      <w:sdtEndPr>
        <w:rPr>
          <w:highlight w:val="yellow"/>
        </w:rPr>
      </w:sdtEndPr>
      <w:sdtContent>
        <w:p w14:paraId="2DBCD9C4" w14:textId="6CDD91CD" w:rsidR="0021172A" w:rsidRPr="0021172A" w:rsidRDefault="0021172A" w:rsidP="0021172A">
          <w:pPr>
            <w:pStyle w:val="NormalWeb"/>
            <w:spacing w:line="300" w:lineRule="atLeast"/>
            <w:rPr>
              <w:rFonts w:ascii="Segoe UI" w:eastAsia="Times New Roman" w:hAnsi="Segoe UI" w:cs="Segoe UI"/>
              <w:color w:val="auto"/>
              <w:sz w:val="21"/>
              <w:szCs w:val="21"/>
            </w:rPr>
          </w:pPr>
          <w:r w:rsidRPr="0021172A">
            <w:rPr>
              <w:rFonts w:ascii="Segoe UI" w:eastAsia="Times New Roman" w:hAnsi="Segoe UI" w:cs="Segoe UI"/>
              <w:color w:val="auto"/>
              <w:sz w:val="21"/>
              <w:szCs w:val="21"/>
            </w:rPr>
            <w:t xml:space="preserve">Neville Bonner Primary School </w:t>
          </w:r>
          <w:proofErr w:type="gramStart"/>
          <w:r w:rsidRPr="0021172A">
            <w:rPr>
              <w:rFonts w:ascii="Segoe UI" w:eastAsia="Times New Roman" w:hAnsi="Segoe UI" w:cs="Segoe UI"/>
              <w:color w:val="auto"/>
              <w:sz w:val="21"/>
              <w:szCs w:val="21"/>
            </w:rPr>
            <w:t>is located in</w:t>
          </w:r>
          <w:proofErr w:type="gramEnd"/>
          <w:r w:rsidRPr="0021172A">
            <w:rPr>
              <w:rFonts w:ascii="Segoe UI" w:eastAsia="Times New Roman" w:hAnsi="Segoe UI" w:cs="Segoe UI"/>
              <w:color w:val="auto"/>
              <w:sz w:val="21"/>
              <w:szCs w:val="21"/>
            </w:rPr>
            <w:t xml:space="preserve"> Bonner, a suburb in Canberra’s Gungahlin </w:t>
          </w:r>
          <w:r w:rsidR="00D63EA6">
            <w:rPr>
              <w:rFonts w:ascii="Segoe UI" w:eastAsia="Times New Roman" w:hAnsi="Segoe UI" w:cs="Segoe UI"/>
              <w:color w:val="auto"/>
              <w:sz w:val="21"/>
              <w:szCs w:val="21"/>
            </w:rPr>
            <w:t>r</w:t>
          </w:r>
          <w:r w:rsidRPr="0021172A">
            <w:rPr>
              <w:rFonts w:ascii="Segoe UI" w:eastAsia="Times New Roman" w:hAnsi="Segoe UI" w:cs="Segoe UI"/>
              <w:color w:val="auto"/>
              <w:sz w:val="21"/>
              <w:szCs w:val="21"/>
            </w:rPr>
            <w:t xml:space="preserve">egion. The school has a current enrolment of approximately </w:t>
          </w:r>
          <w:r w:rsidR="00606FD2">
            <w:rPr>
              <w:rFonts w:ascii="Segoe UI" w:eastAsia="Times New Roman" w:hAnsi="Segoe UI" w:cs="Segoe UI"/>
              <w:color w:val="auto"/>
              <w:sz w:val="21"/>
              <w:szCs w:val="21"/>
            </w:rPr>
            <w:t>650</w:t>
          </w:r>
          <w:r w:rsidRPr="0021172A">
            <w:rPr>
              <w:rFonts w:ascii="Segoe UI" w:eastAsia="Times New Roman" w:hAnsi="Segoe UI" w:cs="Segoe UI"/>
              <w:color w:val="auto"/>
              <w:sz w:val="21"/>
              <w:szCs w:val="21"/>
            </w:rPr>
            <w:t xml:space="preserve"> students from Preschool to Year 6 and serves a culturally and linguistically diverse community. The school is a vibrant and inclusive place of learning where staff strive to provide rich and engaging experiences for all students and to support lifelong learning.</w:t>
          </w:r>
        </w:p>
        <w:p w14:paraId="40FB0221" w14:textId="6C9A3FDC" w:rsidR="0021172A" w:rsidRPr="0021172A" w:rsidRDefault="0021172A" w:rsidP="0021172A">
          <w:pPr>
            <w:spacing w:before="100" w:beforeAutospacing="1" w:after="100" w:afterAutospacing="1" w:line="300" w:lineRule="atLeast"/>
            <w:jc w:val="left"/>
            <w:rPr>
              <w:rFonts w:ascii="Segoe UI" w:eastAsia="Times New Roman" w:hAnsi="Segoe UI" w:cs="Segoe UI"/>
              <w:sz w:val="21"/>
              <w:szCs w:val="21"/>
              <w:lang w:eastAsia="en-AU"/>
            </w:rPr>
          </w:pPr>
          <w:r w:rsidRPr="0021172A">
            <w:rPr>
              <w:rFonts w:ascii="Segoe UI" w:eastAsia="Times New Roman" w:hAnsi="Segoe UI" w:cs="Segoe UI"/>
              <w:sz w:val="21"/>
              <w:szCs w:val="21"/>
              <w:lang w:eastAsia="en-AU"/>
            </w:rPr>
            <w:t>The educators at Neville Bonner Primary School work collaboratively in professional learning communities to build knowledge and expertise, using evidence-based practices in curriculum, pedagogy, and assessment to ensure their students thrive. The learning program is informed by the Australian Curriculum and the Early Years Learning Framework.</w:t>
          </w:r>
        </w:p>
        <w:p w14:paraId="3BFDA24F" w14:textId="77777777" w:rsidR="00997329" w:rsidRDefault="00997329" w:rsidP="0021172A">
          <w:pPr>
            <w:spacing w:before="100" w:beforeAutospacing="1" w:after="100" w:afterAutospacing="1" w:line="300" w:lineRule="atLeast"/>
            <w:jc w:val="left"/>
            <w:rPr>
              <w:rFonts w:ascii="Segoe UI" w:eastAsia="Times New Roman" w:hAnsi="Segoe UI" w:cs="Segoe UI"/>
              <w:sz w:val="21"/>
              <w:szCs w:val="21"/>
              <w:lang w:eastAsia="en-AU"/>
            </w:rPr>
          </w:pPr>
          <w:r w:rsidRPr="00997329">
            <w:rPr>
              <w:rFonts w:ascii="Segoe UI" w:eastAsia="Times New Roman" w:hAnsi="Segoe UI" w:cs="Segoe UI"/>
              <w:sz w:val="21"/>
              <w:szCs w:val="21"/>
              <w:lang w:eastAsia="en-AU"/>
            </w:rPr>
            <w:t>The school is deeply committed to cultural integrity and proudly celebrates the diversity of its multicultural community. It honours the legacy of its namesake, Neville Bonner, Australia's first Aboriginal and Torres Strait Islander Member of Parliament. His enduring values of fairness, integrity, kindness, determination and respectful negotiation, which he championed in pursuit of a sustainable future grounded in dignity and equity for all, continue to inspire the school community. His legacy remains central to the school's ethos, guiding its commitment to inclusion, respect and opportunity for every student.</w:t>
          </w:r>
        </w:p>
        <w:p w14:paraId="21A2E91A" w14:textId="63909053" w:rsidR="001477A0" w:rsidRPr="0021172A" w:rsidRDefault="0011617A" w:rsidP="0021172A">
          <w:pPr>
            <w:spacing w:before="100" w:beforeAutospacing="1" w:after="100" w:afterAutospacing="1" w:line="300" w:lineRule="atLeast"/>
            <w:jc w:val="left"/>
            <w:rPr>
              <w:rFonts w:ascii="Segoe UI" w:eastAsia="Times New Roman" w:hAnsi="Segoe UI" w:cs="Segoe UI"/>
              <w:sz w:val="21"/>
              <w:szCs w:val="21"/>
              <w:lang w:eastAsia="en-AU"/>
            </w:rPr>
          </w:pPr>
          <w:r>
            <w:rPr>
              <w:rFonts w:ascii="Segoe UI" w:eastAsia="Times New Roman" w:hAnsi="Segoe UI" w:cs="Segoe UI"/>
              <w:sz w:val="21"/>
              <w:szCs w:val="21"/>
              <w:lang w:eastAsia="en-AU"/>
            </w:rPr>
            <w:t>Neville Bonner Primary School has</w:t>
          </w:r>
          <w:r w:rsidR="0021172A" w:rsidRPr="0021172A">
            <w:rPr>
              <w:rFonts w:ascii="Segoe UI" w:eastAsia="Times New Roman" w:hAnsi="Segoe UI" w:cs="Segoe UI"/>
              <w:sz w:val="21"/>
              <w:szCs w:val="21"/>
              <w:lang w:eastAsia="en-AU"/>
            </w:rPr>
            <w:t xml:space="preserve"> a strong community that supports the development and growth of all students. </w:t>
          </w:r>
          <w:r w:rsidR="00D63EA6">
            <w:rPr>
              <w:rFonts w:ascii="Segoe UI" w:eastAsia="Times New Roman" w:hAnsi="Segoe UI" w:cs="Segoe UI"/>
              <w:sz w:val="21"/>
              <w:szCs w:val="21"/>
              <w:lang w:eastAsia="en-AU"/>
            </w:rPr>
            <w:t>They</w:t>
          </w:r>
          <w:r w:rsidR="0021172A" w:rsidRPr="0021172A">
            <w:rPr>
              <w:rFonts w:ascii="Segoe UI" w:eastAsia="Times New Roman" w:hAnsi="Segoe UI" w:cs="Segoe UI"/>
              <w:sz w:val="21"/>
              <w:szCs w:val="21"/>
              <w:lang w:eastAsia="en-AU"/>
            </w:rPr>
            <w:t xml:space="preserve"> prioriti</w:t>
          </w:r>
          <w:r w:rsidR="00D63EA6">
            <w:rPr>
              <w:rFonts w:ascii="Segoe UI" w:eastAsia="Times New Roman" w:hAnsi="Segoe UI" w:cs="Segoe UI"/>
              <w:sz w:val="21"/>
              <w:szCs w:val="21"/>
              <w:lang w:eastAsia="en-AU"/>
            </w:rPr>
            <w:t>se</w:t>
          </w:r>
          <w:r w:rsidR="0021172A" w:rsidRPr="0021172A">
            <w:rPr>
              <w:rFonts w:ascii="Segoe UI" w:eastAsia="Times New Roman" w:hAnsi="Segoe UI" w:cs="Segoe UI"/>
              <w:sz w:val="21"/>
              <w:szCs w:val="21"/>
              <w:lang w:eastAsia="en-AU"/>
            </w:rPr>
            <w:t xml:space="preserve"> </w:t>
          </w:r>
          <w:r w:rsidR="00731C3E">
            <w:rPr>
              <w:rFonts w:ascii="Segoe UI" w:eastAsia="Times New Roman" w:hAnsi="Segoe UI" w:cs="Segoe UI"/>
              <w:sz w:val="21"/>
              <w:szCs w:val="21"/>
              <w:lang w:eastAsia="en-AU"/>
            </w:rPr>
            <w:t>strong,</w:t>
          </w:r>
          <w:r w:rsidR="0021172A" w:rsidRPr="0021172A">
            <w:rPr>
              <w:rFonts w:ascii="Segoe UI" w:eastAsia="Times New Roman" w:hAnsi="Segoe UI" w:cs="Segoe UI"/>
              <w:sz w:val="21"/>
              <w:szCs w:val="21"/>
              <w:lang w:eastAsia="en-AU"/>
            </w:rPr>
            <w:t xml:space="preserve"> trusting</w:t>
          </w:r>
          <w:r>
            <w:rPr>
              <w:rFonts w:ascii="Segoe UI" w:eastAsia="Times New Roman" w:hAnsi="Segoe UI" w:cs="Segoe UI"/>
              <w:sz w:val="21"/>
              <w:szCs w:val="21"/>
              <w:lang w:eastAsia="en-AU"/>
            </w:rPr>
            <w:t xml:space="preserve"> </w:t>
          </w:r>
          <w:r w:rsidR="0021172A" w:rsidRPr="0021172A">
            <w:rPr>
              <w:rFonts w:ascii="Segoe UI" w:eastAsia="Times New Roman" w:hAnsi="Segoe UI" w:cs="Segoe UI"/>
              <w:sz w:val="21"/>
              <w:szCs w:val="21"/>
              <w:lang w:eastAsia="en-AU"/>
            </w:rPr>
            <w:t xml:space="preserve">and open relationships and </w:t>
          </w:r>
          <w:r>
            <w:rPr>
              <w:rFonts w:ascii="Segoe UI" w:eastAsia="Times New Roman" w:hAnsi="Segoe UI" w:cs="Segoe UI"/>
              <w:sz w:val="21"/>
              <w:szCs w:val="21"/>
              <w:lang w:eastAsia="en-AU"/>
            </w:rPr>
            <w:t xml:space="preserve">the </w:t>
          </w:r>
          <w:r w:rsidR="0021172A" w:rsidRPr="0021172A">
            <w:rPr>
              <w:rFonts w:ascii="Segoe UI" w:eastAsia="Times New Roman" w:hAnsi="Segoe UI" w:cs="Segoe UI"/>
              <w:sz w:val="21"/>
              <w:szCs w:val="21"/>
              <w:lang w:eastAsia="en-AU"/>
            </w:rPr>
            <w:t>partnership between students, families, and staff.</w:t>
          </w:r>
        </w:p>
      </w:sdtContent>
    </w:sdt>
    <w:p w14:paraId="6FBA959D" w14:textId="77777777" w:rsidR="00226238" w:rsidRPr="004C2E04" w:rsidRDefault="00226238" w:rsidP="00226238">
      <w:pPr>
        <w:tabs>
          <w:tab w:val="left" w:pos="8505"/>
        </w:tabs>
        <w:rPr>
          <w:rFonts w:ascii="Calibri" w:eastAsiaTheme="minorHAnsi" w:hAnsi="Calibri" w:cs="Calibri"/>
          <w:b/>
          <w:sz w:val="20"/>
          <w:szCs w:val="18"/>
        </w:rPr>
      </w:pPr>
      <w:r w:rsidRPr="004C2E04">
        <w:rPr>
          <w:rFonts w:ascii="Calibri" w:hAnsi="Calibri" w:cs="Calibri"/>
          <w:b/>
          <w:sz w:val="22"/>
          <w:szCs w:val="18"/>
        </w:rPr>
        <w:t>Current Leadership Structure</w:t>
      </w:r>
    </w:p>
    <w:p w14:paraId="640AABC2" w14:textId="62B123BB" w:rsidR="00226238" w:rsidRPr="004C2E04" w:rsidRDefault="004C2E04" w:rsidP="00226238">
      <w:pPr>
        <w:tabs>
          <w:tab w:val="left" w:pos="8505"/>
        </w:tabs>
        <w:rPr>
          <w:rFonts w:ascii="Calibri" w:hAnsi="Calibri" w:cs="Calibri"/>
          <w:bCs/>
          <w:sz w:val="22"/>
          <w:szCs w:val="22"/>
        </w:rPr>
      </w:pPr>
      <w:r w:rsidRPr="004C2E04">
        <w:rPr>
          <w:rFonts w:ascii="Calibri" w:hAnsi="Calibri" w:cs="Calibri"/>
          <w:bCs/>
          <w:sz w:val="22"/>
          <w:szCs w:val="22"/>
        </w:rPr>
        <w:t>1</w:t>
      </w:r>
      <w:r w:rsidR="00226238" w:rsidRPr="004C2E04">
        <w:rPr>
          <w:rFonts w:ascii="Calibri" w:hAnsi="Calibri" w:cs="Calibri"/>
          <w:bCs/>
          <w:sz w:val="22"/>
          <w:szCs w:val="22"/>
        </w:rPr>
        <w:t xml:space="preserve"> x School Leader A</w:t>
      </w:r>
    </w:p>
    <w:p w14:paraId="086C2ED6" w14:textId="066483AB" w:rsidR="00226238" w:rsidRPr="004C2E04" w:rsidRDefault="00913DCC" w:rsidP="00226238">
      <w:pPr>
        <w:tabs>
          <w:tab w:val="left" w:pos="8505"/>
        </w:tabs>
        <w:rPr>
          <w:rFonts w:ascii="Calibri" w:hAnsi="Calibri" w:cs="Calibri"/>
          <w:bCs/>
          <w:sz w:val="22"/>
          <w:szCs w:val="22"/>
        </w:rPr>
      </w:pPr>
      <w:r>
        <w:rPr>
          <w:rFonts w:ascii="Calibri" w:hAnsi="Calibri" w:cs="Calibri"/>
          <w:bCs/>
          <w:sz w:val="22"/>
          <w:szCs w:val="22"/>
        </w:rPr>
        <w:t>1</w:t>
      </w:r>
      <w:r w:rsidR="00226238" w:rsidRPr="004C2E04">
        <w:rPr>
          <w:rFonts w:ascii="Calibri" w:hAnsi="Calibri" w:cs="Calibri"/>
          <w:bCs/>
          <w:sz w:val="22"/>
          <w:szCs w:val="22"/>
        </w:rPr>
        <w:t xml:space="preserve"> x School Leader B</w:t>
      </w:r>
    </w:p>
    <w:p w14:paraId="394D76CC" w14:textId="6BDAD229" w:rsidR="00226238" w:rsidRDefault="004C2E04" w:rsidP="00226238">
      <w:pPr>
        <w:tabs>
          <w:tab w:val="left" w:pos="8505"/>
        </w:tabs>
        <w:rPr>
          <w:rFonts w:ascii="Calibri" w:hAnsi="Calibri" w:cs="Calibri"/>
          <w:bCs/>
          <w:sz w:val="22"/>
          <w:szCs w:val="22"/>
        </w:rPr>
      </w:pPr>
      <w:r w:rsidRPr="004C2E04">
        <w:rPr>
          <w:rFonts w:ascii="Calibri" w:hAnsi="Calibri" w:cs="Calibri"/>
          <w:bCs/>
          <w:sz w:val="22"/>
          <w:szCs w:val="22"/>
        </w:rPr>
        <w:t>4</w:t>
      </w:r>
      <w:r w:rsidR="00226238" w:rsidRPr="004C2E04">
        <w:rPr>
          <w:rFonts w:ascii="Calibri" w:hAnsi="Calibri" w:cs="Calibri"/>
          <w:bCs/>
          <w:sz w:val="22"/>
          <w:szCs w:val="22"/>
        </w:rPr>
        <w:t xml:space="preserve"> x School Leader C</w:t>
      </w:r>
    </w:p>
    <w:bookmarkEnd w:id="1"/>
    <w:bookmarkEnd w:id="2"/>
    <w:p w14:paraId="0A061F48" w14:textId="77777777" w:rsidR="00226238" w:rsidRPr="00096F1D" w:rsidRDefault="00226238" w:rsidP="00226238">
      <w:pPr>
        <w:pBdr>
          <w:bottom w:val="single" w:sz="6" w:space="1" w:color="auto"/>
        </w:pBdr>
        <w:spacing w:before="360" w:after="200" w:line="276" w:lineRule="auto"/>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t>PRINCIPAL PROFILE</w:t>
      </w:r>
    </w:p>
    <w:p w14:paraId="0F6B051F" w14:textId="41E4D876" w:rsidR="00FB1ED8" w:rsidRPr="00096F1D" w:rsidRDefault="00FB1ED8" w:rsidP="00FB1ED8">
      <w:pPr>
        <w:autoSpaceDE w:val="0"/>
        <w:autoSpaceDN w:val="0"/>
        <w:adjustRightInd w:val="0"/>
        <w:jc w:val="left"/>
        <w:rPr>
          <w:rFonts w:asciiTheme="minorHAnsi" w:eastAsia="Times New Roman" w:hAnsiTheme="minorHAnsi" w:cstheme="minorHAnsi"/>
          <w:color w:val="000000"/>
          <w:sz w:val="22"/>
          <w:szCs w:val="22"/>
          <w:lang w:eastAsia="en-AU"/>
        </w:rPr>
      </w:pPr>
      <w:r w:rsidRPr="00096F1D">
        <w:rPr>
          <w:rFonts w:asciiTheme="minorHAnsi" w:eastAsia="Times New Roman" w:hAnsiTheme="minorHAnsi" w:cstheme="minorHAnsi"/>
          <w:color w:val="000000"/>
          <w:sz w:val="22"/>
          <w:szCs w:val="22"/>
          <w:lang w:eastAsia="en-AU"/>
        </w:rPr>
        <w:t xml:space="preserve">Reporting to the </w:t>
      </w:r>
      <w:r>
        <w:rPr>
          <w:rFonts w:asciiTheme="minorHAnsi" w:eastAsia="Times New Roman" w:hAnsiTheme="minorHAnsi" w:cstheme="minorHAnsi"/>
          <w:sz w:val="22"/>
        </w:rPr>
        <w:t>Executive Education Leader (EEL</w:t>
      </w:r>
      <w:r>
        <w:rPr>
          <w:rFonts w:asciiTheme="minorHAnsi" w:eastAsia="Times New Roman" w:hAnsiTheme="minorHAnsi" w:cstheme="minorHAnsi"/>
          <w:color w:val="000000"/>
          <w:sz w:val="22"/>
          <w:szCs w:val="22"/>
          <w:lang w:eastAsia="en-AU"/>
        </w:rPr>
        <w:t>) -</w:t>
      </w:r>
      <w:r w:rsidRPr="00096F1D">
        <w:rPr>
          <w:rFonts w:asciiTheme="minorHAnsi" w:eastAsia="Times New Roman" w:hAnsiTheme="minorHAnsi" w:cstheme="minorHAnsi"/>
          <w:color w:val="000000"/>
          <w:sz w:val="22"/>
          <w:szCs w:val="22"/>
          <w:lang w:eastAsia="en-AU"/>
        </w:rPr>
        <w:t xml:space="preserve"> </w:t>
      </w:r>
      <w:sdt>
        <w:sdtPr>
          <w:rPr>
            <w:rFonts w:asciiTheme="minorHAnsi" w:eastAsia="Times New Roman" w:hAnsiTheme="minorHAnsi" w:cstheme="minorHAnsi"/>
            <w:color w:val="000000"/>
            <w:sz w:val="22"/>
            <w:szCs w:val="22"/>
            <w:lang w:eastAsia="en-AU"/>
          </w:rPr>
          <w:alias w:val="Select Network"/>
          <w:tag w:val="Select Network"/>
          <w:id w:val="904034721"/>
          <w:placeholder>
            <w:docPart w:val="2B1C4A67B6424A8BAB910729372AEAB5"/>
          </w:placeholder>
          <w:comboBox>
            <w:listItem w:value="Choose an item."/>
            <w:listItem w:displayText="Belconnen" w:value="Belconnen"/>
            <w:listItem w:displayText="South Weston" w:value="South Weston"/>
            <w:listItem w:displayText="North Canberra &amp; Gungahlin" w:value="North Canberra &amp; Gungahlin"/>
            <w:listItem w:displayText="Tuggeranong" w:value="Tuggeranong"/>
          </w:comboBox>
        </w:sdtPr>
        <w:sdtEndPr/>
        <w:sdtContent>
          <w:r>
            <w:rPr>
              <w:rFonts w:asciiTheme="minorHAnsi" w:eastAsia="Times New Roman" w:hAnsiTheme="minorHAnsi" w:cstheme="minorHAnsi"/>
              <w:color w:val="000000"/>
              <w:sz w:val="22"/>
              <w:szCs w:val="22"/>
              <w:lang w:eastAsia="en-AU"/>
            </w:rPr>
            <w:t>North Canberra &amp; Gungahlin</w:t>
          </w:r>
        </w:sdtContent>
      </w:sdt>
      <w:r>
        <w:rPr>
          <w:rFonts w:asciiTheme="minorHAnsi" w:eastAsia="Times New Roman" w:hAnsiTheme="minorHAnsi" w:cstheme="minorHAnsi"/>
          <w:color w:val="000000"/>
          <w:sz w:val="22"/>
          <w:szCs w:val="22"/>
          <w:lang w:eastAsia="en-AU"/>
        </w:rPr>
        <w:t xml:space="preserve"> </w:t>
      </w:r>
      <w:r w:rsidRPr="00096F1D">
        <w:rPr>
          <w:rFonts w:asciiTheme="minorHAnsi" w:eastAsia="Times New Roman" w:hAnsiTheme="minorHAnsi" w:cstheme="minorHAnsi"/>
          <w:color w:val="000000"/>
          <w:sz w:val="22"/>
          <w:szCs w:val="22"/>
          <w:lang w:eastAsia="en-AU"/>
        </w:rPr>
        <w:t>Network</w:t>
      </w:r>
      <w:r>
        <w:rPr>
          <w:rFonts w:asciiTheme="minorHAnsi" w:eastAsia="Times New Roman" w:hAnsiTheme="minorHAnsi" w:cstheme="minorHAnsi"/>
          <w:color w:val="000000"/>
          <w:sz w:val="22"/>
          <w:szCs w:val="22"/>
          <w:lang w:eastAsia="en-AU"/>
        </w:rPr>
        <w:t>,</w:t>
      </w:r>
      <w:r w:rsidRPr="00096F1D">
        <w:rPr>
          <w:rFonts w:asciiTheme="minorHAnsi" w:eastAsia="Times New Roman" w:hAnsiTheme="minorHAnsi" w:cstheme="minorHAnsi"/>
          <w:color w:val="000000"/>
          <w:sz w:val="22"/>
          <w:szCs w:val="22"/>
          <w:lang w:eastAsia="en-AU"/>
        </w:rPr>
        <w:t xml:space="preserve"> the principal will lead the school structure and organisational management. This will be achieved through a consistent approach to learning and teaching across the school. As the leader of the school’s executive team, the principal will collaboratively develop and lead the strategic direction of the school using a distributive model to build the capabilities and effectiveness of the leadership team and staff. </w:t>
      </w:r>
      <w:r w:rsidRPr="00A57072">
        <w:rPr>
          <w:rFonts w:asciiTheme="minorHAnsi" w:eastAsia="Times New Roman" w:hAnsiTheme="minorHAnsi" w:cstheme="minorHAnsi"/>
          <w:color w:val="000000"/>
          <w:sz w:val="22"/>
          <w:szCs w:val="22"/>
          <w:lang w:eastAsia="en-AU"/>
        </w:rPr>
        <w:t>The principal will contribute to system leadership by promoting a culture of mutual accountability and collaborating across networks to share best practice.</w:t>
      </w:r>
    </w:p>
    <w:p w14:paraId="17B0374D" w14:textId="77777777" w:rsidR="00FB1ED8" w:rsidRPr="00096F1D" w:rsidRDefault="00FB1ED8" w:rsidP="00FB1ED8">
      <w:pPr>
        <w:autoSpaceDE w:val="0"/>
        <w:autoSpaceDN w:val="0"/>
        <w:adjustRightInd w:val="0"/>
        <w:jc w:val="left"/>
        <w:rPr>
          <w:rFonts w:asciiTheme="minorHAnsi" w:eastAsia="Times New Roman" w:hAnsiTheme="minorHAnsi" w:cstheme="minorHAnsi"/>
          <w:color w:val="000000"/>
          <w:sz w:val="22"/>
          <w:szCs w:val="22"/>
          <w:lang w:eastAsia="en-AU"/>
        </w:rPr>
      </w:pPr>
    </w:p>
    <w:p w14:paraId="5E4651EC" w14:textId="77777777" w:rsidR="00FB1ED8" w:rsidRPr="00096F1D" w:rsidRDefault="00FB1ED8" w:rsidP="00FB1ED8">
      <w:pPr>
        <w:autoSpaceDE w:val="0"/>
        <w:autoSpaceDN w:val="0"/>
        <w:adjustRightInd w:val="0"/>
        <w:jc w:val="left"/>
        <w:rPr>
          <w:rFonts w:asciiTheme="minorHAnsi" w:eastAsia="Times New Roman" w:hAnsiTheme="minorHAnsi" w:cstheme="minorHAnsi"/>
          <w:color w:val="000000"/>
          <w:sz w:val="22"/>
          <w:szCs w:val="22"/>
          <w:lang w:eastAsia="en-AU"/>
        </w:rPr>
      </w:pPr>
      <w:r w:rsidRPr="00096F1D">
        <w:rPr>
          <w:rFonts w:asciiTheme="minorHAnsi" w:eastAsia="Times New Roman" w:hAnsiTheme="minorHAnsi" w:cstheme="minorHAnsi"/>
          <w:color w:val="000000"/>
          <w:sz w:val="22"/>
          <w:szCs w:val="22"/>
          <w:lang w:eastAsia="en-AU"/>
        </w:rPr>
        <w:t xml:space="preserve">The appointed </w:t>
      </w:r>
      <w:r>
        <w:rPr>
          <w:rFonts w:asciiTheme="minorHAnsi" w:eastAsia="Times New Roman" w:hAnsiTheme="minorHAnsi" w:cstheme="minorHAnsi"/>
          <w:color w:val="000000"/>
          <w:sz w:val="22"/>
          <w:szCs w:val="22"/>
          <w:lang w:eastAsia="en-AU"/>
        </w:rPr>
        <w:t>p</w:t>
      </w:r>
      <w:r w:rsidRPr="00096F1D">
        <w:rPr>
          <w:rFonts w:asciiTheme="minorHAnsi" w:eastAsia="Times New Roman" w:hAnsiTheme="minorHAnsi" w:cstheme="minorHAnsi"/>
          <w:color w:val="000000"/>
          <w:sz w:val="22"/>
          <w:szCs w:val="22"/>
          <w:lang w:eastAsia="en-AU"/>
        </w:rPr>
        <w:t xml:space="preserve">rincipal will work to build the capability of all teachers through the development of a culture of continuous professional improvement that includes classroom-based learning, Professional Learning Communities, and mentoring and coaching arrangements across the school in line with ACT Education Directorate Future of Education strategy. With students at the centre, strategic priorities will include embedding the Australian Curriculum and the development of a consistent Pedagogical framework across the </w:t>
      </w:r>
      <w:r>
        <w:rPr>
          <w:rFonts w:asciiTheme="minorHAnsi" w:eastAsia="Times New Roman" w:hAnsiTheme="minorHAnsi" w:cstheme="minorHAnsi"/>
          <w:color w:val="000000"/>
          <w:sz w:val="22"/>
          <w:szCs w:val="22"/>
          <w:lang w:eastAsia="en-AU"/>
        </w:rPr>
        <w:t>school</w:t>
      </w:r>
      <w:r w:rsidRPr="00096F1D">
        <w:rPr>
          <w:rFonts w:asciiTheme="minorHAnsi" w:eastAsia="Times New Roman" w:hAnsiTheme="minorHAnsi" w:cstheme="minorHAnsi"/>
          <w:color w:val="000000"/>
          <w:sz w:val="22"/>
          <w:szCs w:val="22"/>
          <w:lang w:eastAsia="en-AU"/>
        </w:rPr>
        <w:t xml:space="preserve"> with a strong focus on the elements of equity and inclusion. </w:t>
      </w:r>
    </w:p>
    <w:p w14:paraId="4AC1B97A" w14:textId="77777777" w:rsidR="00FB1ED8" w:rsidRPr="00096F1D" w:rsidRDefault="00FB1ED8" w:rsidP="00FB1ED8">
      <w:pPr>
        <w:autoSpaceDE w:val="0"/>
        <w:autoSpaceDN w:val="0"/>
        <w:adjustRightInd w:val="0"/>
        <w:jc w:val="left"/>
        <w:rPr>
          <w:rFonts w:asciiTheme="minorHAnsi" w:eastAsia="Times New Roman" w:hAnsiTheme="minorHAnsi" w:cstheme="minorHAnsi"/>
          <w:color w:val="000000"/>
          <w:sz w:val="22"/>
          <w:szCs w:val="22"/>
          <w:lang w:eastAsia="en-AU"/>
        </w:rPr>
      </w:pPr>
    </w:p>
    <w:p w14:paraId="04F568FF" w14:textId="77777777" w:rsidR="00FB1ED8" w:rsidRPr="00096F1D" w:rsidRDefault="00FB1ED8" w:rsidP="00FB1ED8">
      <w:pPr>
        <w:autoSpaceDE w:val="0"/>
        <w:autoSpaceDN w:val="0"/>
        <w:adjustRightInd w:val="0"/>
        <w:jc w:val="left"/>
        <w:rPr>
          <w:rFonts w:asciiTheme="minorHAnsi" w:eastAsia="Times New Roman" w:hAnsiTheme="minorHAnsi" w:cstheme="minorHAnsi"/>
          <w:sz w:val="22"/>
          <w:szCs w:val="22"/>
          <w:lang w:eastAsia="en-AU"/>
        </w:rPr>
      </w:pPr>
      <w:r w:rsidRPr="00096F1D">
        <w:rPr>
          <w:rFonts w:asciiTheme="minorHAnsi" w:eastAsia="Times New Roman" w:hAnsiTheme="minorHAnsi" w:cstheme="minorHAnsi"/>
          <w:sz w:val="22"/>
          <w:szCs w:val="22"/>
          <w:lang w:eastAsia="en-AU"/>
        </w:rPr>
        <w:t xml:space="preserve">The principal will lead the school’s improvement agenda, grounded in evidence from research and practice and expressed in terms of improvements in measurable student outcomes. The school will embark on its journey to embed high impact evidence-based teaching practices to address the learning needs all students. </w:t>
      </w:r>
    </w:p>
    <w:p w14:paraId="55C9B2C9" w14:textId="77777777" w:rsidR="00FB1ED8" w:rsidRDefault="00FB1ED8" w:rsidP="00FB1ED8">
      <w:pPr>
        <w:spacing w:after="160" w:line="256" w:lineRule="auto"/>
        <w:jc w:val="left"/>
        <w:rPr>
          <w:rFonts w:asciiTheme="minorHAnsi" w:eastAsia="Times New Roman" w:hAnsiTheme="minorHAnsi" w:cstheme="minorHAnsi"/>
          <w:sz w:val="22"/>
          <w:szCs w:val="22"/>
          <w:lang w:eastAsia="en-AU"/>
        </w:rPr>
      </w:pPr>
      <w:r w:rsidRPr="00096F1D">
        <w:rPr>
          <w:rFonts w:asciiTheme="minorHAnsi" w:eastAsia="Times New Roman" w:hAnsiTheme="minorHAnsi" w:cstheme="minorHAnsi"/>
          <w:sz w:val="22"/>
          <w:szCs w:val="22"/>
          <w:lang w:eastAsia="en-AU"/>
        </w:rPr>
        <w:t xml:space="preserve">The principal will actively seek ways with the school board to enhance student learning and wellbeing by partnering with parents and families, other education and training institutions, local businesses and community </w:t>
      </w:r>
      <w:r w:rsidRPr="00096F1D">
        <w:rPr>
          <w:rFonts w:asciiTheme="minorHAnsi" w:eastAsia="Times New Roman" w:hAnsiTheme="minorHAnsi" w:cstheme="minorHAnsi"/>
          <w:sz w:val="22"/>
          <w:szCs w:val="22"/>
          <w:lang w:eastAsia="en-AU"/>
        </w:rPr>
        <w:lastRenderedPageBreak/>
        <w:t>organisations. Parents and families will be recognised as integral members of the school community and partners in their children’s education.</w:t>
      </w:r>
    </w:p>
    <w:p w14:paraId="3834FEEF" w14:textId="77777777" w:rsidR="00226238" w:rsidRPr="00096F1D" w:rsidRDefault="00226238" w:rsidP="00226238">
      <w:pPr>
        <w:pBdr>
          <w:bottom w:val="single" w:sz="6" w:space="1" w:color="auto"/>
        </w:pBdr>
        <w:spacing w:before="200" w:after="200" w:line="276" w:lineRule="auto"/>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t xml:space="preserve">INTRODUCTION: School Leader </w:t>
      </w:r>
      <w:r>
        <w:rPr>
          <w:rFonts w:asciiTheme="minorHAnsi" w:eastAsia="Calibri" w:hAnsiTheme="minorHAnsi" w:cstheme="minorHAnsi"/>
          <w:b/>
          <w:color w:val="44546A" w:themeColor="text2"/>
          <w:sz w:val="28"/>
          <w:szCs w:val="22"/>
        </w:rPr>
        <w:t>Recruitment</w:t>
      </w:r>
    </w:p>
    <w:p w14:paraId="6424D949" w14:textId="77777777"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Principal vacancies may be filled through the following recruitment options:</w:t>
      </w:r>
    </w:p>
    <w:p w14:paraId="74B0A3C7" w14:textId="77777777" w:rsidR="00226238" w:rsidRPr="00D74803" w:rsidRDefault="00226238" w:rsidP="00226238">
      <w:pPr>
        <w:jc w:val="left"/>
        <w:rPr>
          <w:rFonts w:asciiTheme="minorHAnsi" w:hAnsiTheme="minorHAnsi" w:cstheme="minorHAnsi"/>
          <w:sz w:val="22"/>
          <w:szCs w:val="22"/>
        </w:rPr>
      </w:pPr>
    </w:p>
    <w:p w14:paraId="3787F677" w14:textId="77777777" w:rsidR="00226238" w:rsidRPr="00D74803" w:rsidRDefault="00226238" w:rsidP="00226238">
      <w:pPr>
        <w:pStyle w:val="ListParagraph"/>
        <w:numPr>
          <w:ilvl w:val="0"/>
          <w:numId w:val="3"/>
        </w:numPr>
        <w:jc w:val="left"/>
        <w:rPr>
          <w:rFonts w:asciiTheme="minorHAnsi" w:hAnsiTheme="minorHAnsi" w:cstheme="minorHAnsi"/>
          <w:sz w:val="22"/>
          <w:szCs w:val="22"/>
        </w:rPr>
      </w:pPr>
      <w:r w:rsidRPr="00D74803">
        <w:rPr>
          <w:rFonts w:asciiTheme="minorHAnsi" w:hAnsiTheme="minorHAnsi" w:cstheme="minorHAnsi"/>
          <w:sz w:val="22"/>
          <w:szCs w:val="22"/>
        </w:rPr>
        <w:t>An advertised merit recruitment selection process</w:t>
      </w:r>
    </w:p>
    <w:p w14:paraId="7606FFBB" w14:textId="77777777" w:rsidR="00226238" w:rsidRPr="00D74803" w:rsidRDefault="00226238" w:rsidP="00226238">
      <w:pPr>
        <w:pStyle w:val="ListParagraph"/>
        <w:numPr>
          <w:ilvl w:val="0"/>
          <w:numId w:val="3"/>
        </w:numPr>
        <w:jc w:val="left"/>
        <w:rPr>
          <w:rFonts w:asciiTheme="minorHAnsi" w:hAnsiTheme="minorHAnsi" w:cstheme="minorHAnsi"/>
          <w:sz w:val="22"/>
          <w:szCs w:val="22"/>
        </w:rPr>
      </w:pPr>
      <w:r w:rsidRPr="00D74803">
        <w:rPr>
          <w:rFonts w:asciiTheme="minorHAnsi" w:hAnsiTheme="minorHAnsi" w:cstheme="minorHAnsi"/>
          <w:sz w:val="22"/>
          <w:szCs w:val="22"/>
        </w:rPr>
        <w:t xml:space="preserve">Internal permanent transfer </w:t>
      </w:r>
    </w:p>
    <w:p w14:paraId="058D943C" w14:textId="77777777" w:rsidR="00226238" w:rsidRPr="00D74803" w:rsidRDefault="00226238" w:rsidP="00226238">
      <w:pPr>
        <w:pStyle w:val="ListParagraph"/>
        <w:numPr>
          <w:ilvl w:val="0"/>
          <w:numId w:val="3"/>
        </w:numPr>
        <w:jc w:val="left"/>
        <w:rPr>
          <w:rFonts w:asciiTheme="minorHAnsi" w:hAnsiTheme="minorHAnsi" w:cstheme="minorHAnsi"/>
          <w:sz w:val="22"/>
          <w:szCs w:val="22"/>
        </w:rPr>
      </w:pPr>
      <w:r w:rsidRPr="00D74803">
        <w:rPr>
          <w:rFonts w:asciiTheme="minorHAnsi" w:hAnsiTheme="minorHAnsi" w:cstheme="minorHAnsi"/>
          <w:sz w:val="22"/>
          <w:szCs w:val="22"/>
        </w:rPr>
        <w:t>Internal temporary transfer through expression of interest (EOI)</w:t>
      </w:r>
    </w:p>
    <w:p w14:paraId="237C7978" w14:textId="77777777" w:rsidR="00226238" w:rsidRPr="00D74803" w:rsidRDefault="00226238" w:rsidP="00226238">
      <w:pPr>
        <w:jc w:val="left"/>
        <w:rPr>
          <w:rFonts w:asciiTheme="minorHAnsi" w:hAnsiTheme="minorHAnsi" w:cstheme="minorHAnsi"/>
          <w:sz w:val="22"/>
          <w:szCs w:val="22"/>
        </w:rPr>
      </w:pPr>
    </w:p>
    <w:p w14:paraId="794CC8DB" w14:textId="77777777"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Recruitment and selection are linked closely to quality teaching, professional learning, career performance and leadership development enabling the Directorate to build and sustain a high-quality teaching workforce.</w:t>
      </w:r>
    </w:p>
    <w:p w14:paraId="11C278B7" w14:textId="77777777"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 xml:space="preserve"> </w:t>
      </w:r>
    </w:p>
    <w:p w14:paraId="5DECFB76" w14:textId="5941C898" w:rsidR="00226238" w:rsidRPr="00D74803" w:rsidRDefault="00226238" w:rsidP="00226238">
      <w:pPr>
        <w:jc w:val="left"/>
        <w:rPr>
          <w:rFonts w:asciiTheme="minorHAnsi" w:hAnsiTheme="minorHAnsi" w:cstheme="minorHAnsi"/>
          <w:sz w:val="22"/>
          <w:szCs w:val="22"/>
        </w:rPr>
      </w:pPr>
      <w:r w:rsidRPr="00D74803">
        <w:rPr>
          <w:rFonts w:asciiTheme="minorHAnsi" w:hAnsiTheme="minorHAnsi" w:cstheme="minorHAnsi"/>
          <w:sz w:val="22"/>
          <w:szCs w:val="22"/>
        </w:rPr>
        <w:t>The head of service has the right and obligation to place permanent principals/teachers in suitable positions, as required. This requirement takes precedence over any other method of filling vacancies.</w:t>
      </w:r>
      <w:r w:rsidR="003D2433">
        <w:rPr>
          <w:rFonts w:asciiTheme="minorHAnsi" w:hAnsiTheme="minorHAnsi" w:cstheme="minorHAnsi"/>
          <w:sz w:val="22"/>
          <w:szCs w:val="22"/>
        </w:rPr>
        <w:t xml:space="preserve"> </w:t>
      </w:r>
      <w:r w:rsidRPr="00D74803">
        <w:rPr>
          <w:rFonts w:asciiTheme="minorHAnsi" w:hAnsiTheme="minorHAnsi" w:cstheme="minorHAnsi"/>
          <w:sz w:val="22"/>
          <w:szCs w:val="22"/>
        </w:rPr>
        <w:t>Placements into new settings allow school leaders to broaden their experience and incorporate new perspectives, thus contributing to the renewal and enhancement of education communities.</w:t>
      </w:r>
    </w:p>
    <w:p w14:paraId="6777B502" w14:textId="77777777" w:rsidR="00226238" w:rsidRPr="00D74803" w:rsidRDefault="00226238" w:rsidP="00226238">
      <w:pPr>
        <w:jc w:val="left"/>
        <w:rPr>
          <w:rFonts w:asciiTheme="minorHAnsi" w:eastAsia="Times New Roman" w:hAnsiTheme="minorHAnsi" w:cstheme="minorHAnsi"/>
          <w:sz w:val="22"/>
          <w:szCs w:val="22"/>
        </w:rPr>
      </w:pPr>
    </w:p>
    <w:p w14:paraId="7667F114" w14:textId="21B0E5B2" w:rsidR="00226238" w:rsidRPr="00D74803" w:rsidRDefault="00226238" w:rsidP="00226238">
      <w:pPr>
        <w:jc w:val="left"/>
        <w:rPr>
          <w:rStyle w:val="Emphasis"/>
          <w:rFonts w:asciiTheme="minorHAnsi" w:hAnsiTheme="minorHAnsi" w:cstheme="minorHAnsi"/>
          <w:i w:val="0"/>
          <w:sz w:val="22"/>
          <w:szCs w:val="22"/>
        </w:rPr>
      </w:pPr>
      <w:r>
        <w:rPr>
          <w:rFonts w:asciiTheme="minorHAnsi" w:eastAsia="Times New Roman" w:hAnsiTheme="minorHAnsi" w:cstheme="minorHAnsi"/>
          <w:sz w:val="22"/>
        </w:rPr>
        <w:t>Executive Education Leaders- (</w:t>
      </w:r>
      <w:r w:rsidR="00FB1ED8">
        <w:rPr>
          <w:rFonts w:asciiTheme="minorHAnsi" w:eastAsia="Times New Roman" w:hAnsiTheme="minorHAnsi" w:cstheme="minorHAnsi"/>
          <w:sz w:val="22"/>
        </w:rPr>
        <w:t>EEL</w:t>
      </w:r>
      <w:r>
        <w:rPr>
          <w:rFonts w:asciiTheme="minorHAnsi" w:eastAsia="Times New Roman" w:hAnsiTheme="minorHAnsi" w:cstheme="minorHAnsi"/>
          <w:sz w:val="22"/>
        </w:rPr>
        <w:t xml:space="preserve">’s) </w:t>
      </w:r>
      <w:r w:rsidRPr="00D74803">
        <w:rPr>
          <w:rStyle w:val="Emphasis"/>
          <w:rFonts w:asciiTheme="minorHAnsi" w:hAnsiTheme="minorHAnsi" w:cstheme="minorHAnsi"/>
          <w:sz w:val="22"/>
          <w:szCs w:val="22"/>
        </w:rPr>
        <w:t>plan the optimum placement end dates of individual principals through the career development discussions with reference to the principal’s career plan and the need to sustain and renew educational programs. Such discussions will be conducted in accordance with the Career Development Discussion Guidelines.</w:t>
      </w:r>
    </w:p>
    <w:p w14:paraId="0C9886ED" w14:textId="77777777" w:rsidR="00226238" w:rsidRPr="00D74803" w:rsidRDefault="00226238" w:rsidP="00226238">
      <w:pPr>
        <w:jc w:val="left"/>
        <w:rPr>
          <w:rStyle w:val="Emphasis"/>
          <w:rFonts w:asciiTheme="minorHAnsi" w:hAnsiTheme="minorHAnsi" w:cstheme="minorHAnsi"/>
          <w:i w:val="0"/>
          <w:sz w:val="22"/>
          <w:szCs w:val="22"/>
        </w:rPr>
      </w:pPr>
    </w:p>
    <w:p w14:paraId="527CF2E9" w14:textId="77777777" w:rsidR="00226238" w:rsidRPr="00D74803" w:rsidRDefault="00226238" w:rsidP="00226238">
      <w:pPr>
        <w:jc w:val="left"/>
        <w:rPr>
          <w:rStyle w:val="Emphasis"/>
          <w:rFonts w:asciiTheme="minorHAnsi" w:hAnsiTheme="minorHAnsi" w:cstheme="minorHAnsi"/>
          <w:i w:val="0"/>
          <w:sz w:val="22"/>
          <w:szCs w:val="22"/>
        </w:rPr>
      </w:pPr>
      <w:r w:rsidRPr="00D74803">
        <w:rPr>
          <w:rStyle w:val="Emphasis"/>
          <w:rFonts w:asciiTheme="minorHAnsi" w:hAnsiTheme="minorHAnsi" w:cstheme="minorHAnsi"/>
          <w:sz w:val="22"/>
          <w:szCs w:val="22"/>
        </w:rPr>
        <w:t>Placements are generally for a five-year period unless school operational requirements are otherwise. There is no limit on the number of times a principal’s placement at a school can be continued for periods of up to 5 years.</w:t>
      </w:r>
    </w:p>
    <w:p w14:paraId="7EFB2FBF" w14:textId="77777777" w:rsidR="002E6C13" w:rsidRPr="00D74803" w:rsidRDefault="002E6C13" w:rsidP="002E6C13">
      <w:pPr>
        <w:pBdr>
          <w:bottom w:val="single" w:sz="6" w:space="1" w:color="auto"/>
        </w:pBdr>
        <w:spacing w:before="360" w:after="200" w:line="276" w:lineRule="auto"/>
        <w:jc w:val="left"/>
        <w:rPr>
          <w:rStyle w:val="Emphasis"/>
          <w:rFonts w:asciiTheme="minorHAnsi" w:eastAsia="Calibri" w:hAnsiTheme="minorHAnsi" w:cstheme="minorHAnsi"/>
          <w:b/>
          <w:i w:val="0"/>
          <w:iCs w:val="0"/>
          <w:color w:val="44546A" w:themeColor="text2"/>
          <w:sz w:val="28"/>
          <w:szCs w:val="22"/>
        </w:rPr>
      </w:pPr>
      <w:bookmarkStart w:id="3" w:name="_Hlk145422909"/>
      <w:r>
        <w:rPr>
          <w:rFonts w:asciiTheme="minorHAnsi" w:eastAsia="Calibri" w:hAnsiTheme="minorHAnsi" w:cstheme="minorHAnsi"/>
          <w:b/>
          <w:color w:val="44546A" w:themeColor="text2"/>
          <w:sz w:val="28"/>
          <w:szCs w:val="22"/>
        </w:rPr>
        <w:t>ELIGIBILITY REQUIREMENTS</w:t>
      </w:r>
    </w:p>
    <w:p w14:paraId="0563A448" w14:textId="77777777" w:rsidR="002E6C13" w:rsidRPr="00D74803" w:rsidRDefault="002E6C13" w:rsidP="002E6C13">
      <w:pPr>
        <w:pStyle w:val="NormalWeb"/>
        <w:numPr>
          <w:ilvl w:val="0"/>
          <w:numId w:val="7"/>
        </w:numPr>
        <w:spacing w:after="120" w:afterAutospacing="0"/>
        <w:ind w:left="714" w:hanging="357"/>
        <w:rPr>
          <w:rFonts w:asciiTheme="minorHAnsi" w:hAnsiTheme="minorHAnsi" w:cstheme="minorHAnsi"/>
          <w:sz w:val="22"/>
          <w:szCs w:val="22"/>
        </w:rPr>
      </w:pPr>
      <w:r w:rsidRPr="00D74803">
        <w:rPr>
          <w:rFonts w:asciiTheme="minorHAnsi" w:hAnsiTheme="minorHAnsi" w:cstheme="minorHAnsi"/>
          <w:sz w:val="22"/>
          <w:szCs w:val="22"/>
        </w:rPr>
        <w:t>A minimum of 4 years full time (or equivalent) tertiary study leading to the award of a recognised school teaching qualification.</w:t>
      </w:r>
    </w:p>
    <w:p w14:paraId="5AA2153A" w14:textId="77777777" w:rsidR="002E6C13" w:rsidRPr="00D74803" w:rsidRDefault="002E6C13" w:rsidP="002E6C13">
      <w:pPr>
        <w:pStyle w:val="NormalWeb"/>
        <w:numPr>
          <w:ilvl w:val="0"/>
          <w:numId w:val="7"/>
        </w:numPr>
        <w:spacing w:after="120" w:afterAutospacing="0"/>
        <w:ind w:left="714" w:hanging="357"/>
        <w:rPr>
          <w:rFonts w:asciiTheme="minorHAnsi" w:hAnsiTheme="minorHAnsi" w:cstheme="minorHAnsi"/>
          <w:sz w:val="22"/>
          <w:szCs w:val="22"/>
        </w:rPr>
      </w:pPr>
      <w:r w:rsidRPr="00D74803">
        <w:rPr>
          <w:rFonts w:asciiTheme="minorHAnsi" w:hAnsiTheme="minorHAnsi" w:cstheme="minorHAnsi"/>
          <w:sz w:val="22"/>
          <w:szCs w:val="22"/>
        </w:rPr>
        <w:t xml:space="preserve">Current professional teaching registration with the ACT Teacher Quality Institute </w:t>
      </w:r>
      <w:r>
        <w:rPr>
          <w:rFonts w:asciiTheme="minorHAnsi" w:hAnsiTheme="minorHAnsi" w:cstheme="minorHAnsi"/>
          <w:sz w:val="22"/>
          <w:szCs w:val="22"/>
        </w:rPr>
        <w:t>(</w:t>
      </w:r>
      <w:r w:rsidRPr="00D74803">
        <w:rPr>
          <w:rFonts w:asciiTheme="minorHAnsi" w:hAnsiTheme="minorHAnsi" w:cstheme="minorHAnsi"/>
          <w:sz w:val="22"/>
          <w:szCs w:val="22"/>
        </w:rPr>
        <w:t>TQI</w:t>
      </w:r>
      <w:r>
        <w:rPr>
          <w:rFonts w:asciiTheme="minorHAnsi" w:hAnsiTheme="minorHAnsi" w:cstheme="minorHAnsi"/>
          <w:sz w:val="22"/>
          <w:szCs w:val="22"/>
        </w:rPr>
        <w:t xml:space="preserve">) </w:t>
      </w:r>
      <w:r w:rsidRPr="00D74803">
        <w:rPr>
          <w:rFonts w:asciiTheme="minorHAnsi" w:hAnsiTheme="minorHAnsi" w:cstheme="minorHAnsi"/>
          <w:sz w:val="22"/>
          <w:szCs w:val="22"/>
        </w:rPr>
        <w:t>or eligibility to obtain</w:t>
      </w:r>
      <w:r>
        <w:rPr>
          <w:rFonts w:asciiTheme="minorHAnsi" w:hAnsiTheme="minorHAnsi" w:cstheme="minorHAnsi"/>
          <w:sz w:val="22"/>
          <w:szCs w:val="22"/>
        </w:rPr>
        <w:t xml:space="preserve"> </w:t>
      </w:r>
      <w:hyperlink r:id="rId12" w:history="1">
        <w:r w:rsidRPr="00D74803">
          <w:rPr>
            <w:rStyle w:val="Hyperlink"/>
            <w:rFonts w:asciiTheme="minorHAnsi" w:hAnsiTheme="minorHAnsi" w:cstheme="minorHAnsi"/>
            <w:sz w:val="22"/>
            <w:szCs w:val="22"/>
          </w:rPr>
          <w:t>TQI</w:t>
        </w:r>
      </w:hyperlink>
      <w:r>
        <w:rPr>
          <w:rFonts w:asciiTheme="minorHAnsi" w:hAnsiTheme="minorHAnsi" w:cstheme="minorHAnsi"/>
          <w:sz w:val="22"/>
          <w:szCs w:val="22"/>
        </w:rPr>
        <w:t>.</w:t>
      </w:r>
    </w:p>
    <w:p w14:paraId="17153F52" w14:textId="77777777" w:rsidR="002E6C13" w:rsidRPr="00E40DAD" w:rsidRDefault="002E6C13" w:rsidP="002E6C13">
      <w:pPr>
        <w:pStyle w:val="NormalWeb"/>
        <w:numPr>
          <w:ilvl w:val="0"/>
          <w:numId w:val="7"/>
        </w:numPr>
        <w:spacing w:after="0" w:afterAutospacing="0"/>
        <w:rPr>
          <w:rFonts w:asciiTheme="minorHAnsi" w:hAnsiTheme="minorHAnsi" w:cstheme="minorHAnsi"/>
        </w:rPr>
      </w:pPr>
      <w:r w:rsidRPr="00E40DAD">
        <w:rPr>
          <w:rFonts w:asciiTheme="minorHAnsi" w:hAnsiTheme="minorHAnsi" w:cstheme="minorHAnsi"/>
          <w:sz w:val="22"/>
          <w:szCs w:val="22"/>
        </w:rPr>
        <w:t xml:space="preserve">A current registration issued through Access Canberra under the </w:t>
      </w:r>
      <w:r w:rsidRPr="00E40DAD">
        <w:rPr>
          <w:rFonts w:asciiTheme="minorHAnsi" w:hAnsiTheme="minorHAnsi" w:cstheme="minorHAnsi"/>
          <w:i/>
          <w:sz w:val="22"/>
          <w:szCs w:val="22"/>
        </w:rPr>
        <w:t>Working with Vulnerable People (Background Checking) Act 2011</w:t>
      </w:r>
      <w:r w:rsidRPr="00E40DAD">
        <w:rPr>
          <w:rFonts w:asciiTheme="minorHAnsi" w:hAnsiTheme="minorHAnsi" w:cstheme="minorHAnsi"/>
          <w:sz w:val="22"/>
          <w:szCs w:val="22"/>
        </w:rPr>
        <w:t xml:space="preserve"> </w:t>
      </w:r>
      <w:hyperlink r:id="rId13" w:history="1">
        <w:r w:rsidRPr="00E40DAD">
          <w:rPr>
            <w:rStyle w:val="Hyperlink"/>
            <w:rFonts w:asciiTheme="minorHAnsi" w:hAnsiTheme="minorHAnsi" w:cstheme="minorHAnsi"/>
            <w:sz w:val="22"/>
            <w:szCs w:val="22"/>
          </w:rPr>
          <w:t xml:space="preserve">Working </w:t>
        </w:r>
        <w:proofErr w:type="gramStart"/>
        <w:r w:rsidRPr="00E40DAD">
          <w:rPr>
            <w:rStyle w:val="Hyperlink"/>
            <w:rFonts w:asciiTheme="minorHAnsi" w:hAnsiTheme="minorHAnsi" w:cstheme="minorHAnsi"/>
            <w:sz w:val="22"/>
            <w:szCs w:val="22"/>
          </w:rPr>
          <w:t>With</w:t>
        </w:r>
        <w:proofErr w:type="gramEnd"/>
        <w:r w:rsidRPr="00E40DAD">
          <w:rPr>
            <w:rStyle w:val="Hyperlink"/>
            <w:rFonts w:asciiTheme="minorHAnsi" w:hAnsiTheme="minorHAnsi" w:cstheme="minorHAnsi"/>
            <w:sz w:val="22"/>
            <w:szCs w:val="22"/>
          </w:rPr>
          <w:t xml:space="preserve"> Vulnerable People - Access Canberra</w:t>
        </w:r>
      </w:hyperlink>
      <w:r w:rsidRPr="00E40DAD">
        <w:rPr>
          <w:rFonts w:asciiTheme="minorHAnsi" w:hAnsiTheme="minorHAnsi" w:cstheme="minorHAnsi"/>
          <w:i/>
          <w:sz w:val="22"/>
          <w:szCs w:val="22"/>
        </w:rPr>
        <w:t>.</w:t>
      </w:r>
    </w:p>
    <w:p w14:paraId="252AD9D3" w14:textId="77777777" w:rsidR="002E6C13" w:rsidRDefault="002E6C13" w:rsidP="002E6C13">
      <w:pPr>
        <w:pStyle w:val="NormalWeb"/>
        <w:spacing w:after="0" w:afterAutospacing="0"/>
        <w:ind w:left="720"/>
        <w:rPr>
          <w:rStyle w:val="Emphasis"/>
          <w:rFonts w:asciiTheme="minorHAnsi" w:hAnsiTheme="minorHAnsi" w:cstheme="minorHAnsi"/>
          <w:i w:val="0"/>
          <w:iCs w:val="0"/>
        </w:rPr>
      </w:pPr>
    </w:p>
    <w:p w14:paraId="77F32D7E" w14:textId="77777777" w:rsidR="002E6C13" w:rsidRPr="00E40DAD" w:rsidRDefault="002E6C13" w:rsidP="002E6C13">
      <w:pPr>
        <w:pStyle w:val="NormalWeb"/>
        <w:spacing w:after="0" w:afterAutospacing="0"/>
        <w:ind w:left="720"/>
        <w:rPr>
          <w:rStyle w:val="Emphasis"/>
          <w:rFonts w:asciiTheme="minorHAnsi" w:hAnsiTheme="minorHAnsi" w:cstheme="minorHAnsi"/>
          <w:i w:val="0"/>
          <w:iCs w:val="0"/>
        </w:rPr>
      </w:pPr>
    </w:p>
    <w:p w14:paraId="472543AB" w14:textId="77777777" w:rsidR="002E6C13" w:rsidRPr="00096F1D" w:rsidRDefault="002E6C13" w:rsidP="002E6C13">
      <w:pPr>
        <w:pBdr>
          <w:bottom w:val="single" w:sz="6" w:space="1" w:color="auto"/>
        </w:pBdr>
        <w:jc w:val="left"/>
        <w:rPr>
          <w:rFonts w:asciiTheme="minorHAnsi" w:eastAsia="Calibri" w:hAnsiTheme="minorHAnsi" w:cstheme="minorHAnsi"/>
          <w:b/>
          <w:color w:val="44546A" w:themeColor="text2"/>
          <w:sz w:val="28"/>
          <w:szCs w:val="22"/>
        </w:rPr>
      </w:pPr>
      <w:r w:rsidRPr="00096F1D">
        <w:rPr>
          <w:rFonts w:asciiTheme="minorHAnsi" w:eastAsia="Calibri" w:hAnsiTheme="minorHAnsi" w:cstheme="minorHAnsi"/>
          <w:b/>
          <w:color w:val="44546A" w:themeColor="text2"/>
          <w:sz w:val="28"/>
          <w:szCs w:val="22"/>
        </w:rPr>
        <w:t>REFERENCE LINKS</w:t>
      </w:r>
    </w:p>
    <w:p w14:paraId="7BA1CB90" w14:textId="77777777" w:rsidR="002E6C13" w:rsidRPr="00096F1D" w:rsidRDefault="002E6C13" w:rsidP="002E6C13">
      <w:pPr>
        <w:widowControl w:val="0"/>
        <w:autoSpaceDE w:val="0"/>
        <w:autoSpaceDN w:val="0"/>
        <w:adjustRightInd w:val="0"/>
        <w:ind w:left="426"/>
        <w:jc w:val="left"/>
        <w:rPr>
          <w:rFonts w:asciiTheme="minorHAnsi" w:hAnsiTheme="minorHAnsi" w:cstheme="minorHAnsi"/>
          <w:b/>
          <w:bCs/>
          <w:sz w:val="22"/>
          <w:szCs w:val="22"/>
        </w:rPr>
      </w:pPr>
    </w:p>
    <w:p w14:paraId="090B485B" w14:textId="77777777" w:rsidR="002E6C13" w:rsidRPr="00CE0F58" w:rsidRDefault="002E6C13" w:rsidP="002E6C13">
      <w:pPr>
        <w:widowControl w:val="0"/>
        <w:numPr>
          <w:ilvl w:val="0"/>
          <w:numId w:val="1"/>
        </w:numPr>
        <w:tabs>
          <w:tab w:val="clear" w:pos="1069"/>
        </w:tabs>
        <w:autoSpaceDE w:val="0"/>
        <w:autoSpaceDN w:val="0"/>
        <w:adjustRightInd w:val="0"/>
        <w:ind w:left="426"/>
        <w:jc w:val="left"/>
        <w:rPr>
          <w:rFonts w:asciiTheme="minorHAnsi" w:hAnsiTheme="minorHAnsi" w:cstheme="minorHAnsi"/>
          <w:b/>
          <w:bCs/>
          <w:sz w:val="22"/>
          <w:szCs w:val="22"/>
        </w:rPr>
      </w:pPr>
      <w:r w:rsidRPr="00CE0F58">
        <w:rPr>
          <w:rFonts w:asciiTheme="minorHAnsi" w:hAnsiTheme="minorHAnsi" w:cstheme="minorHAnsi"/>
          <w:b/>
          <w:bCs/>
          <w:sz w:val="22"/>
          <w:szCs w:val="22"/>
        </w:rPr>
        <w:t>ACT Education Directorate website</w:t>
      </w:r>
    </w:p>
    <w:p w14:paraId="10E3740C" w14:textId="77777777" w:rsidR="002E6C13" w:rsidRPr="00CE0F58" w:rsidRDefault="002E6C13" w:rsidP="002E6C13">
      <w:pPr>
        <w:widowControl w:val="0"/>
        <w:autoSpaceDE w:val="0"/>
        <w:autoSpaceDN w:val="0"/>
        <w:adjustRightInd w:val="0"/>
        <w:ind w:left="426"/>
        <w:jc w:val="left"/>
        <w:rPr>
          <w:rStyle w:val="Hyperlink"/>
          <w:rFonts w:asciiTheme="minorHAnsi" w:hAnsiTheme="minorHAnsi" w:cstheme="minorHAnsi"/>
          <w:sz w:val="22"/>
          <w:szCs w:val="22"/>
        </w:rPr>
      </w:pPr>
      <w:hyperlink r:id="rId14" w:history="1">
        <w:r w:rsidRPr="00CE0F58">
          <w:rPr>
            <w:rStyle w:val="Hyperlink"/>
            <w:rFonts w:asciiTheme="minorHAnsi" w:hAnsiTheme="minorHAnsi" w:cstheme="minorHAnsi"/>
            <w:sz w:val="22"/>
            <w:szCs w:val="22"/>
          </w:rPr>
          <w:t>www.education.act.gov.au/home</w:t>
        </w:r>
      </w:hyperlink>
      <w:r>
        <w:t xml:space="preserve"> </w:t>
      </w:r>
    </w:p>
    <w:p w14:paraId="00E7B18D" w14:textId="77777777" w:rsidR="002E6C13" w:rsidRPr="00CE0F58" w:rsidRDefault="002E6C13" w:rsidP="002E6C13">
      <w:pPr>
        <w:widowControl w:val="0"/>
        <w:autoSpaceDE w:val="0"/>
        <w:autoSpaceDN w:val="0"/>
        <w:adjustRightInd w:val="0"/>
        <w:ind w:left="426"/>
        <w:jc w:val="left"/>
        <w:rPr>
          <w:rFonts w:asciiTheme="minorHAnsi" w:hAnsiTheme="minorHAnsi" w:cstheme="minorHAnsi"/>
          <w:sz w:val="22"/>
          <w:szCs w:val="22"/>
        </w:rPr>
      </w:pPr>
    </w:p>
    <w:p w14:paraId="539322BF" w14:textId="77777777" w:rsidR="002E6C13" w:rsidRPr="00CE0F58" w:rsidRDefault="002E6C13" w:rsidP="002E6C13">
      <w:pPr>
        <w:widowControl w:val="0"/>
        <w:numPr>
          <w:ilvl w:val="0"/>
          <w:numId w:val="1"/>
        </w:numPr>
        <w:tabs>
          <w:tab w:val="clear" w:pos="1069"/>
        </w:tabs>
        <w:autoSpaceDE w:val="0"/>
        <w:autoSpaceDN w:val="0"/>
        <w:adjustRightInd w:val="0"/>
        <w:ind w:left="426"/>
        <w:jc w:val="left"/>
        <w:rPr>
          <w:rFonts w:asciiTheme="minorHAnsi" w:hAnsiTheme="minorHAnsi" w:cstheme="minorHAnsi"/>
          <w:b/>
          <w:bCs/>
          <w:sz w:val="22"/>
          <w:szCs w:val="22"/>
        </w:rPr>
      </w:pPr>
      <w:r w:rsidRPr="00CE0F58">
        <w:rPr>
          <w:rFonts w:asciiTheme="minorHAnsi" w:hAnsiTheme="minorHAnsi" w:cstheme="minorHAnsi"/>
          <w:b/>
          <w:bCs/>
          <w:sz w:val="22"/>
          <w:szCs w:val="22"/>
        </w:rPr>
        <w:t>ACT Education Directorate</w:t>
      </w:r>
      <w:r>
        <w:rPr>
          <w:rFonts w:asciiTheme="minorHAnsi" w:hAnsiTheme="minorHAnsi" w:cstheme="minorHAnsi"/>
          <w:b/>
          <w:bCs/>
          <w:sz w:val="22"/>
          <w:szCs w:val="22"/>
        </w:rPr>
        <w:t>:</w:t>
      </w:r>
      <w:r w:rsidRPr="00CE0F58">
        <w:rPr>
          <w:rFonts w:asciiTheme="minorHAnsi" w:hAnsiTheme="minorHAnsi" w:cstheme="minorHAnsi"/>
          <w:b/>
          <w:bCs/>
          <w:sz w:val="22"/>
          <w:szCs w:val="22"/>
        </w:rPr>
        <w:t xml:space="preserve"> </w:t>
      </w:r>
      <w:r>
        <w:rPr>
          <w:rFonts w:asciiTheme="minorHAnsi" w:hAnsiTheme="minorHAnsi" w:cstheme="minorHAnsi"/>
          <w:b/>
          <w:bCs/>
          <w:sz w:val="22"/>
          <w:szCs w:val="22"/>
        </w:rPr>
        <w:t xml:space="preserve">Strategies and Action Plans / </w:t>
      </w:r>
      <w:r w:rsidRPr="00CE0F58">
        <w:rPr>
          <w:rFonts w:asciiTheme="minorHAnsi" w:hAnsiTheme="minorHAnsi" w:cstheme="minorHAnsi"/>
          <w:b/>
          <w:bCs/>
          <w:sz w:val="22"/>
          <w:szCs w:val="22"/>
        </w:rPr>
        <w:t>Organisational Chart</w:t>
      </w:r>
    </w:p>
    <w:p w14:paraId="4EA8DFE4" w14:textId="77777777" w:rsidR="002E6C13" w:rsidRPr="00057719" w:rsidRDefault="002E6C13" w:rsidP="002E6C13">
      <w:pPr>
        <w:widowControl w:val="0"/>
        <w:autoSpaceDE w:val="0"/>
        <w:autoSpaceDN w:val="0"/>
        <w:adjustRightInd w:val="0"/>
        <w:ind w:firstLine="426"/>
        <w:jc w:val="left"/>
        <w:rPr>
          <w:rFonts w:asciiTheme="minorHAnsi" w:hAnsiTheme="minorHAnsi" w:cstheme="minorHAnsi"/>
          <w:sz w:val="22"/>
          <w:szCs w:val="22"/>
        </w:rPr>
      </w:pPr>
      <w:hyperlink r:id="rId15" w:anchor="Strategies-and-action-plans" w:history="1">
        <w:r w:rsidRPr="00057719">
          <w:rPr>
            <w:rFonts w:asciiTheme="minorHAnsi" w:hAnsiTheme="minorHAnsi" w:cstheme="minorHAnsi"/>
            <w:color w:val="0000FF"/>
            <w:sz w:val="22"/>
            <w:szCs w:val="22"/>
            <w:u w:val="single"/>
          </w:rPr>
          <w:t>Education Directorate - ACT Government</w:t>
        </w:r>
      </w:hyperlink>
    </w:p>
    <w:p w14:paraId="3FA1FF5A" w14:textId="77777777" w:rsidR="002E6C13" w:rsidRPr="00CE0F58" w:rsidRDefault="002E6C13" w:rsidP="002E6C13">
      <w:pPr>
        <w:widowControl w:val="0"/>
        <w:autoSpaceDE w:val="0"/>
        <w:autoSpaceDN w:val="0"/>
        <w:adjustRightInd w:val="0"/>
        <w:ind w:left="426" w:firstLine="360"/>
        <w:jc w:val="left"/>
        <w:rPr>
          <w:rFonts w:asciiTheme="minorHAnsi" w:hAnsiTheme="minorHAnsi" w:cstheme="minorHAnsi"/>
          <w:sz w:val="22"/>
          <w:szCs w:val="22"/>
        </w:rPr>
      </w:pPr>
    </w:p>
    <w:p w14:paraId="44CDEB26" w14:textId="77777777" w:rsidR="002E6C13" w:rsidRPr="00CE0F58" w:rsidRDefault="002E6C13" w:rsidP="002E6C13">
      <w:pPr>
        <w:widowControl w:val="0"/>
        <w:numPr>
          <w:ilvl w:val="0"/>
          <w:numId w:val="1"/>
        </w:numPr>
        <w:tabs>
          <w:tab w:val="clear" w:pos="1069"/>
        </w:tabs>
        <w:autoSpaceDE w:val="0"/>
        <w:autoSpaceDN w:val="0"/>
        <w:adjustRightInd w:val="0"/>
        <w:ind w:left="426"/>
        <w:jc w:val="left"/>
        <w:rPr>
          <w:rFonts w:asciiTheme="minorHAnsi" w:hAnsiTheme="minorHAnsi" w:cstheme="minorHAnsi"/>
          <w:color w:val="000000"/>
          <w:sz w:val="22"/>
          <w:szCs w:val="22"/>
          <w:u w:val="single"/>
        </w:rPr>
      </w:pPr>
      <w:r w:rsidRPr="00CE0F58">
        <w:rPr>
          <w:rFonts w:asciiTheme="minorHAnsi" w:hAnsiTheme="minorHAnsi" w:cstheme="minorHAnsi"/>
          <w:b/>
          <w:bCs/>
          <w:sz w:val="22"/>
          <w:szCs w:val="22"/>
        </w:rPr>
        <w:t>ACT-Public-Sector-Education-Directorate-Teaching-Staff-Enterprise-Agreement 2023-2026</w:t>
      </w:r>
    </w:p>
    <w:p w14:paraId="2AC2E746" w14:textId="77777777" w:rsidR="002E6C13" w:rsidRPr="00CE0F58" w:rsidRDefault="002E6C13" w:rsidP="002E6C13">
      <w:pPr>
        <w:widowControl w:val="0"/>
        <w:autoSpaceDE w:val="0"/>
        <w:autoSpaceDN w:val="0"/>
        <w:adjustRightInd w:val="0"/>
        <w:ind w:left="426"/>
        <w:jc w:val="left"/>
        <w:rPr>
          <w:rFonts w:asciiTheme="minorHAnsi" w:hAnsiTheme="minorHAnsi" w:cstheme="minorHAnsi"/>
          <w:sz w:val="22"/>
          <w:szCs w:val="22"/>
        </w:rPr>
      </w:pPr>
      <w:hyperlink r:id="rId16" w:history="1">
        <w:r w:rsidRPr="00CE0F58">
          <w:rPr>
            <w:rStyle w:val="Hyperlink"/>
            <w:rFonts w:asciiTheme="minorHAnsi" w:hAnsiTheme="minorHAnsi" w:cstheme="minorHAnsi"/>
            <w:sz w:val="22"/>
            <w:szCs w:val="22"/>
          </w:rPr>
          <w:t>www.education-directorate-teaching-staff-enterprise-agreement 2023-2026</w:t>
        </w:r>
      </w:hyperlink>
    </w:p>
    <w:p w14:paraId="122F3370" w14:textId="77777777" w:rsidR="002E6C13" w:rsidRPr="00CE0F58" w:rsidRDefault="002E6C13" w:rsidP="002E6C13">
      <w:pPr>
        <w:widowControl w:val="0"/>
        <w:autoSpaceDE w:val="0"/>
        <w:autoSpaceDN w:val="0"/>
        <w:adjustRightInd w:val="0"/>
        <w:ind w:left="426"/>
        <w:jc w:val="left"/>
        <w:rPr>
          <w:rFonts w:asciiTheme="minorHAnsi" w:hAnsiTheme="minorHAnsi" w:cstheme="minorHAnsi"/>
          <w:b/>
          <w:bCs/>
          <w:sz w:val="22"/>
          <w:szCs w:val="22"/>
        </w:rPr>
      </w:pPr>
    </w:p>
    <w:p w14:paraId="37D4FC58" w14:textId="77777777" w:rsidR="002E6C13" w:rsidRPr="00CE0F58" w:rsidRDefault="002E6C13" w:rsidP="002E6C13">
      <w:pPr>
        <w:widowControl w:val="0"/>
        <w:numPr>
          <w:ilvl w:val="0"/>
          <w:numId w:val="1"/>
        </w:numPr>
        <w:tabs>
          <w:tab w:val="clear" w:pos="1069"/>
        </w:tabs>
        <w:autoSpaceDE w:val="0"/>
        <w:autoSpaceDN w:val="0"/>
        <w:adjustRightInd w:val="0"/>
        <w:ind w:left="426"/>
        <w:jc w:val="left"/>
        <w:rPr>
          <w:rFonts w:asciiTheme="minorHAnsi" w:hAnsiTheme="minorHAnsi" w:cstheme="minorHAnsi"/>
          <w:b/>
          <w:bCs/>
          <w:sz w:val="22"/>
          <w:szCs w:val="22"/>
        </w:rPr>
      </w:pPr>
      <w:r w:rsidRPr="00CE0F58">
        <w:rPr>
          <w:rFonts w:asciiTheme="minorHAnsi" w:hAnsiTheme="minorHAnsi" w:cstheme="minorHAnsi"/>
          <w:b/>
          <w:bCs/>
          <w:sz w:val="22"/>
          <w:szCs w:val="22"/>
        </w:rPr>
        <w:t>ACT Education Directorate Annual Report</w:t>
      </w:r>
    </w:p>
    <w:p w14:paraId="00E19FB4" w14:textId="77777777" w:rsidR="002E6C13" w:rsidRPr="00CE0F58" w:rsidRDefault="002E6C13" w:rsidP="002E6C13">
      <w:pPr>
        <w:widowControl w:val="0"/>
        <w:autoSpaceDE w:val="0"/>
        <w:autoSpaceDN w:val="0"/>
        <w:adjustRightInd w:val="0"/>
        <w:ind w:left="426"/>
        <w:jc w:val="left"/>
        <w:rPr>
          <w:rFonts w:asciiTheme="minorHAnsi" w:hAnsiTheme="minorHAnsi" w:cstheme="minorHAnsi"/>
          <w:color w:val="0000FF"/>
          <w:sz w:val="22"/>
          <w:szCs w:val="22"/>
          <w:u w:val="single"/>
        </w:rPr>
      </w:pPr>
      <w:hyperlink r:id="rId17" w:history="1">
        <w:r w:rsidRPr="00CE0F58">
          <w:rPr>
            <w:rStyle w:val="Hyperlink"/>
            <w:rFonts w:asciiTheme="minorHAnsi" w:hAnsiTheme="minorHAnsi" w:cstheme="minorHAnsi"/>
            <w:sz w:val="22"/>
            <w:szCs w:val="22"/>
          </w:rPr>
          <w:t>www.education.act.gov.au/about-us/policies-and-publications/publications_a-z/annual-report</w:t>
        </w:r>
      </w:hyperlink>
    </w:p>
    <w:p w14:paraId="6AB866CC" w14:textId="77777777" w:rsidR="002E6C13" w:rsidRPr="00096F1D" w:rsidRDefault="002E6C13" w:rsidP="002E6C13">
      <w:pPr>
        <w:pStyle w:val="Heading1"/>
        <w:jc w:val="both"/>
        <w:rPr>
          <w:rFonts w:asciiTheme="minorHAnsi" w:hAnsiTheme="minorHAnsi" w:cstheme="minorHAnsi"/>
          <w:i/>
          <w:color w:val="44546A" w:themeColor="text2"/>
          <w:sz w:val="28"/>
          <w:szCs w:val="28"/>
        </w:rPr>
      </w:pPr>
      <w:bookmarkStart w:id="4" w:name="_Toc260217953"/>
      <w:bookmarkStart w:id="5" w:name="_Toc260218142"/>
      <w:bookmarkStart w:id="6" w:name="_Toc299370667"/>
      <w:bookmarkStart w:id="7" w:name="_Hlk12285398"/>
      <w:bookmarkEnd w:id="3"/>
      <w:r w:rsidRPr="00096F1D">
        <w:rPr>
          <w:rFonts w:asciiTheme="minorHAnsi" w:hAnsiTheme="minorHAnsi" w:cstheme="minorHAnsi"/>
          <w:color w:val="44546A" w:themeColor="text2"/>
          <w:sz w:val="28"/>
          <w:szCs w:val="28"/>
        </w:rPr>
        <w:lastRenderedPageBreak/>
        <w:t>ADVICE FOR APPLICANTS</w:t>
      </w:r>
      <w:bookmarkEnd w:id="4"/>
      <w:bookmarkEnd w:id="5"/>
      <w:bookmarkEnd w:id="6"/>
    </w:p>
    <w:p w14:paraId="3F4C98F8" w14:textId="77777777" w:rsidR="002E6C13" w:rsidRPr="0093210E" w:rsidRDefault="002E6C13" w:rsidP="002E6C13">
      <w:pPr>
        <w:spacing w:after="120"/>
        <w:jc w:val="left"/>
        <w:rPr>
          <w:rFonts w:asciiTheme="minorHAnsi" w:hAnsiTheme="minorHAnsi" w:cstheme="minorHAnsi"/>
          <w:spacing w:val="-2"/>
          <w:sz w:val="22"/>
          <w:szCs w:val="22"/>
        </w:rPr>
      </w:pPr>
      <w:bookmarkStart w:id="8" w:name="_Hlk145423425"/>
      <w:r w:rsidRPr="0093210E">
        <w:rPr>
          <w:rFonts w:asciiTheme="minorHAnsi" w:hAnsiTheme="minorHAnsi" w:cstheme="minorHAnsi"/>
          <w:spacing w:val="-2"/>
          <w:sz w:val="22"/>
          <w:szCs w:val="22"/>
        </w:rPr>
        <w:t>Questions relating to individual principal positions can be directed to the position Contact Officer whose contact details are provided in the job ad</w:t>
      </w:r>
      <w:r w:rsidRPr="0093210E">
        <w:rPr>
          <w:rFonts w:asciiTheme="minorHAnsi" w:hAnsiTheme="minorHAnsi" w:cstheme="minorHAnsi"/>
          <w:color w:val="313131"/>
          <w:sz w:val="27"/>
          <w:szCs w:val="27"/>
        </w:rPr>
        <w:t xml:space="preserve">. </w:t>
      </w:r>
    </w:p>
    <w:p w14:paraId="789546DF" w14:textId="77777777" w:rsidR="002E6C13" w:rsidRPr="0093210E" w:rsidRDefault="002E6C13" w:rsidP="002E6C13">
      <w:pPr>
        <w:jc w:val="left"/>
        <w:rPr>
          <w:rFonts w:asciiTheme="minorHAnsi" w:hAnsiTheme="minorHAnsi" w:cstheme="minorHAnsi"/>
          <w:b/>
          <w:bCs/>
          <w:spacing w:val="-2"/>
          <w:szCs w:val="24"/>
        </w:rPr>
      </w:pPr>
      <w:r w:rsidRPr="0093210E">
        <w:rPr>
          <w:rFonts w:asciiTheme="minorHAnsi" w:hAnsiTheme="minorHAnsi" w:cstheme="minorHAnsi"/>
          <w:b/>
          <w:bCs/>
          <w:spacing w:val="-2"/>
          <w:szCs w:val="24"/>
        </w:rPr>
        <w:t>Preparing your application</w:t>
      </w:r>
    </w:p>
    <w:p w14:paraId="11CCBE9E" w14:textId="77777777" w:rsidR="002E6C13" w:rsidRPr="0093210E" w:rsidRDefault="002E6C13" w:rsidP="002E6C13">
      <w:pPr>
        <w:jc w:val="left"/>
        <w:rPr>
          <w:rFonts w:asciiTheme="minorHAnsi" w:hAnsiTheme="minorHAnsi" w:cstheme="minorHAnsi"/>
          <w:spacing w:val="-2"/>
          <w:sz w:val="22"/>
          <w:szCs w:val="22"/>
        </w:rPr>
      </w:pPr>
      <w:r w:rsidRPr="0093210E">
        <w:rPr>
          <w:rFonts w:asciiTheme="minorHAnsi" w:hAnsiTheme="minorHAnsi" w:cstheme="minorHAnsi"/>
          <w:spacing w:val="-2"/>
          <w:sz w:val="22"/>
          <w:szCs w:val="22"/>
        </w:rPr>
        <w:t xml:space="preserve">For more information on preparing your application including your written response refer to </w:t>
      </w:r>
      <w:hyperlink r:id="rId18" w:history="1">
        <w:r w:rsidRPr="0093210E">
          <w:rPr>
            <w:rStyle w:val="Hyperlink"/>
            <w:rFonts w:asciiTheme="minorHAnsi" w:hAnsiTheme="minorHAnsi" w:cstheme="minorHAnsi"/>
            <w:spacing w:val="-2"/>
            <w:sz w:val="22"/>
            <w:szCs w:val="22"/>
          </w:rPr>
          <w:t>www.jobs.act.gov.au/how-we-hire/prepare-your-application</w:t>
        </w:r>
      </w:hyperlink>
      <w:r w:rsidRPr="0093210E">
        <w:rPr>
          <w:rFonts w:asciiTheme="minorHAnsi" w:hAnsiTheme="minorHAnsi" w:cstheme="minorHAnsi"/>
          <w:spacing w:val="-2"/>
          <w:sz w:val="22"/>
          <w:szCs w:val="22"/>
        </w:rPr>
        <w:t xml:space="preserve">. This site contains the </w:t>
      </w:r>
      <w:hyperlink r:id="rId19" w:history="1">
        <w:r w:rsidRPr="0093210E">
          <w:rPr>
            <w:rStyle w:val="Hyperlink"/>
            <w:rFonts w:asciiTheme="minorHAnsi" w:hAnsiTheme="minorHAnsi" w:cstheme="minorHAnsi"/>
            <w:spacing w:val="-2"/>
            <w:sz w:val="22"/>
            <w:szCs w:val="22"/>
          </w:rPr>
          <w:t>Applicant Information Kit</w:t>
        </w:r>
      </w:hyperlink>
      <w:r w:rsidRPr="0093210E">
        <w:rPr>
          <w:rFonts w:asciiTheme="minorHAnsi" w:hAnsiTheme="minorHAnsi" w:cstheme="minorHAnsi"/>
          <w:color w:val="313131"/>
          <w:sz w:val="22"/>
          <w:szCs w:val="22"/>
        </w:rPr>
        <w:t> which has</w:t>
      </w:r>
      <w:r w:rsidRPr="0093210E">
        <w:rPr>
          <w:rFonts w:asciiTheme="minorHAnsi" w:hAnsiTheme="minorHAnsi" w:cstheme="minorHAnsi"/>
          <w:spacing w:val="-2"/>
          <w:sz w:val="22"/>
          <w:szCs w:val="22"/>
        </w:rPr>
        <w:t xml:space="preserve"> useful information on providing evidence-based examples.</w:t>
      </w:r>
    </w:p>
    <w:p w14:paraId="76B9728F" w14:textId="77777777" w:rsidR="002E6C13" w:rsidRPr="0093210E" w:rsidRDefault="002E6C13" w:rsidP="002E6C13">
      <w:pPr>
        <w:jc w:val="left"/>
        <w:rPr>
          <w:rFonts w:asciiTheme="minorHAnsi" w:hAnsiTheme="minorHAnsi" w:cstheme="minorHAnsi"/>
          <w:b/>
          <w:bCs/>
          <w:spacing w:val="-2"/>
          <w:szCs w:val="24"/>
        </w:rPr>
      </w:pPr>
    </w:p>
    <w:bookmarkEnd w:id="8"/>
    <w:p w14:paraId="436CDCDF" w14:textId="77777777" w:rsidR="002E6C13" w:rsidRPr="0093210E" w:rsidRDefault="002E6C13" w:rsidP="002E6C13">
      <w:pPr>
        <w:rPr>
          <w:rFonts w:asciiTheme="minorHAnsi" w:hAnsiTheme="minorHAnsi" w:cstheme="minorHAnsi"/>
          <w:b/>
          <w:szCs w:val="24"/>
        </w:rPr>
      </w:pPr>
      <w:r w:rsidRPr="0093210E">
        <w:rPr>
          <w:rFonts w:asciiTheme="minorHAnsi" w:hAnsiTheme="minorHAnsi" w:cstheme="minorHAnsi"/>
          <w:b/>
          <w:szCs w:val="24"/>
        </w:rPr>
        <w:t>Statement of Claims:</w:t>
      </w:r>
    </w:p>
    <w:p w14:paraId="426239D8" w14:textId="77777777" w:rsidR="002E6C13" w:rsidRPr="0093210E" w:rsidRDefault="002E6C13" w:rsidP="002E6C13">
      <w:pPr>
        <w:spacing w:after="240"/>
        <w:jc w:val="left"/>
        <w:rPr>
          <w:rFonts w:asciiTheme="minorHAnsi" w:hAnsiTheme="minorHAnsi" w:cstheme="minorHAnsi"/>
          <w:spacing w:val="-2"/>
          <w:sz w:val="22"/>
          <w:szCs w:val="22"/>
        </w:rPr>
      </w:pPr>
      <w:r w:rsidRPr="0093210E">
        <w:rPr>
          <w:rFonts w:asciiTheme="minorHAnsi" w:hAnsiTheme="minorHAnsi" w:cstheme="minorHAnsi"/>
          <w:spacing w:val="-2"/>
          <w:sz w:val="22"/>
          <w:szCs w:val="22"/>
        </w:rPr>
        <w:t xml:space="preserve">The Statement of Claims is integral to the application and should be based on the position information and the ACT School Leadership Strategy - Capability Framework. This </w:t>
      </w:r>
      <w:r>
        <w:rPr>
          <w:rFonts w:asciiTheme="minorHAnsi" w:hAnsiTheme="minorHAnsi" w:cstheme="minorHAnsi"/>
          <w:spacing w:val="-2"/>
          <w:sz w:val="22"/>
          <w:szCs w:val="22"/>
        </w:rPr>
        <w:t>C</w:t>
      </w:r>
      <w:r w:rsidRPr="0093210E">
        <w:rPr>
          <w:rFonts w:asciiTheme="minorHAnsi" w:hAnsiTheme="minorHAnsi" w:cstheme="minorHAnsi"/>
          <w:spacing w:val="-2"/>
          <w:sz w:val="22"/>
          <w:szCs w:val="22"/>
        </w:rPr>
        <w:t xml:space="preserve">apability </w:t>
      </w:r>
      <w:r>
        <w:rPr>
          <w:rFonts w:asciiTheme="minorHAnsi" w:hAnsiTheme="minorHAnsi" w:cstheme="minorHAnsi"/>
          <w:spacing w:val="-2"/>
          <w:sz w:val="22"/>
          <w:szCs w:val="22"/>
        </w:rPr>
        <w:t>F</w:t>
      </w:r>
      <w:r w:rsidRPr="0093210E">
        <w:rPr>
          <w:rFonts w:asciiTheme="minorHAnsi" w:hAnsiTheme="minorHAnsi" w:cstheme="minorHAnsi"/>
          <w:spacing w:val="-2"/>
          <w:sz w:val="22"/>
          <w:szCs w:val="22"/>
        </w:rPr>
        <w:t>ramework is also detailed in The</w:t>
      </w:r>
      <w:r w:rsidRPr="0093210E">
        <w:rPr>
          <w:rFonts w:asciiTheme="minorHAnsi" w:hAnsiTheme="minorHAnsi" w:cstheme="minorHAnsi"/>
          <w:sz w:val="22"/>
          <w:szCs w:val="22"/>
        </w:rPr>
        <w:t xml:space="preserve"> Australian Institute for Teaching &amp; School Leadership (AITSL), Australian Professional Standard </w:t>
      </w:r>
      <w:r>
        <w:rPr>
          <w:rFonts w:asciiTheme="minorHAnsi" w:hAnsiTheme="minorHAnsi" w:cstheme="minorHAnsi"/>
          <w:sz w:val="22"/>
          <w:szCs w:val="22"/>
        </w:rPr>
        <w:t>f</w:t>
      </w:r>
      <w:r w:rsidRPr="0093210E">
        <w:rPr>
          <w:rFonts w:asciiTheme="minorHAnsi" w:hAnsiTheme="minorHAnsi" w:cstheme="minorHAnsi"/>
          <w:sz w:val="22"/>
          <w:szCs w:val="22"/>
        </w:rPr>
        <w:t xml:space="preserve">or Principals and the Leadership Profiles </w:t>
      </w:r>
      <w:hyperlink r:id="rId20" w:history="1">
        <w:r w:rsidRPr="0093210E">
          <w:rPr>
            <w:rStyle w:val="Hyperlink"/>
            <w:rFonts w:asciiTheme="minorHAnsi" w:hAnsiTheme="minorHAnsi" w:cstheme="minorHAnsi"/>
            <w:sz w:val="22"/>
            <w:szCs w:val="22"/>
          </w:rPr>
          <w:t>Australian Professional Standard for Principals</w:t>
        </w:r>
      </w:hyperlink>
      <w:r w:rsidRPr="0093210E">
        <w:rPr>
          <w:rFonts w:asciiTheme="minorHAnsi" w:hAnsiTheme="minorHAnsi" w:cstheme="minorHAnsi"/>
          <w:spacing w:val="-2"/>
          <w:sz w:val="22"/>
          <w:szCs w:val="22"/>
        </w:rPr>
        <w:t xml:space="preserve">. </w:t>
      </w:r>
    </w:p>
    <w:p w14:paraId="4D51DD59" w14:textId="77777777" w:rsidR="002E6C13" w:rsidRPr="0093210E" w:rsidRDefault="002E6C13" w:rsidP="002E6C13">
      <w:pPr>
        <w:jc w:val="left"/>
        <w:rPr>
          <w:rFonts w:asciiTheme="minorHAnsi" w:hAnsiTheme="minorHAnsi" w:cstheme="minorHAnsi"/>
          <w:b/>
          <w:bCs/>
          <w:spacing w:val="-2"/>
          <w:szCs w:val="24"/>
        </w:rPr>
      </w:pPr>
      <w:r w:rsidRPr="0093210E">
        <w:rPr>
          <w:rFonts w:asciiTheme="minorHAnsi" w:hAnsiTheme="minorHAnsi" w:cstheme="minorHAnsi"/>
          <w:b/>
          <w:bCs/>
          <w:spacing w:val="-2"/>
          <w:szCs w:val="24"/>
        </w:rPr>
        <w:t>How to Apply:</w:t>
      </w:r>
    </w:p>
    <w:p w14:paraId="58A57CEB" w14:textId="77777777" w:rsidR="002E6C13" w:rsidRPr="0093210E" w:rsidRDefault="002E6C13" w:rsidP="002E6C13">
      <w:pPr>
        <w:jc w:val="left"/>
        <w:rPr>
          <w:rFonts w:asciiTheme="minorHAnsi" w:hAnsiTheme="minorHAnsi" w:cstheme="minorHAnsi"/>
          <w:i/>
          <w:iCs/>
          <w:color w:val="313131"/>
          <w:sz w:val="22"/>
          <w:szCs w:val="22"/>
        </w:rPr>
      </w:pPr>
      <w:r w:rsidRPr="0093210E">
        <w:rPr>
          <w:rFonts w:asciiTheme="minorHAnsi" w:hAnsiTheme="minorHAnsi" w:cstheme="minorHAnsi"/>
          <w:spacing w:val="-2"/>
          <w:sz w:val="22"/>
          <w:szCs w:val="22"/>
        </w:rPr>
        <w:t xml:space="preserve">Please read the </w:t>
      </w:r>
      <w:r w:rsidRPr="00877749">
        <w:rPr>
          <w:rFonts w:asciiTheme="minorHAnsi" w:hAnsiTheme="minorHAnsi" w:cstheme="minorHAnsi"/>
          <w:i/>
          <w:iCs/>
          <w:spacing w:val="-2"/>
          <w:sz w:val="22"/>
          <w:szCs w:val="22"/>
        </w:rPr>
        <w:t>How to Apply</w:t>
      </w:r>
      <w:r w:rsidRPr="0093210E">
        <w:rPr>
          <w:rFonts w:asciiTheme="minorHAnsi" w:hAnsiTheme="minorHAnsi" w:cstheme="minorHAnsi"/>
          <w:spacing w:val="-2"/>
          <w:sz w:val="22"/>
          <w:szCs w:val="22"/>
        </w:rPr>
        <w:t xml:space="preserve"> section of the job advertisement and submit your statement of claims based on the school leadership capability framework outlined in the application package (maximum six pages) curriculum vitae (two pages) and contact information for two referees. </w:t>
      </w:r>
    </w:p>
    <w:p w14:paraId="5FB61830" w14:textId="77777777" w:rsidR="002E6C13" w:rsidRPr="0093210E" w:rsidRDefault="002E6C13" w:rsidP="002E6C13">
      <w:pPr>
        <w:jc w:val="left"/>
        <w:rPr>
          <w:rFonts w:asciiTheme="minorHAnsi" w:hAnsiTheme="minorHAnsi" w:cstheme="minorHAnsi"/>
          <w:b/>
          <w:bCs/>
          <w:spacing w:val="-2"/>
          <w:szCs w:val="24"/>
        </w:rPr>
      </w:pPr>
      <w:r w:rsidRPr="0093210E">
        <w:rPr>
          <w:rFonts w:asciiTheme="minorHAnsi" w:hAnsiTheme="minorHAnsi" w:cstheme="minorHAnsi"/>
          <w:color w:val="313131"/>
          <w:sz w:val="22"/>
          <w:szCs w:val="22"/>
        </w:rPr>
        <w:t xml:space="preserve">Applications should be submitted via the </w:t>
      </w:r>
      <w:r w:rsidRPr="0093210E">
        <w:rPr>
          <w:rFonts w:asciiTheme="minorHAnsi" w:hAnsiTheme="minorHAnsi" w:cstheme="minorHAnsi"/>
          <w:color w:val="313131"/>
          <w:sz w:val="22"/>
          <w:szCs w:val="22"/>
          <w:u w:val="single"/>
        </w:rPr>
        <w:t>Apply Now</w:t>
      </w:r>
      <w:r w:rsidRPr="0093210E">
        <w:rPr>
          <w:rFonts w:asciiTheme="minorHAnsi" w:hAnsiTheme="minorHAnsi" w:cstheme="minorHAnsi"/>
          <w:color w:val="313131"/>
          <w:sz w:val="22"/>
          <w:szCs w:val="22"/>
        </w:rPr>
        <w:t xml:space="preserve"> button and </w:t>
      </w:r>
      <w:r w:rsidRPr="0093210E">
        <w:rPr>
          <w:rStyle w:val="Emphasis"/>
          <w:rFonts w:asciiTheme="minorHAnsi" w:hAnsiTheme="minorHAnsi" w:cstheme="minorHAnsi"/>
          <w:sz w:val="22"/>
          <w:szCs w:val="22"/>
        </w:rPr>
        <w:t xml:space="preserve">by the due date. </w:t>
      </w:r>
      <w:r w:rsidRPr="0093210E">
        <w:rPr>
          <w:rFonts w:asciiTheme="minorHAnsi" w:hAnsiTheme="minorHAnsi" w:cstheme="minorHAnsi"/>
          <w:spacing w:val="-2"/>
          <w:sz w:val="22"/>
          <w:szCs w:val="22"/>
        </w:rPr>
        <w:t xml:space="preserve">For more information on submitting your application please refer to </w:t>
      </w:r>
      <w:hyperlink r:id="rId21" w:history="1">
        <w:r w:rsidRPr="0093210E">
          <w:rPr>
            <w:rStyle w:val="Hyperlink"/>
            <w:rFonts w:asciiTheme="minorHAnsi" w:hAnsiTheme="minorHAnsi" w:cstheme="minorHAnsi"/>
            <w:spacing w:val="-2"/>
            <w:sz w:val="22"/>
            <w:szCs w:val="22"/>
          </w:rPr>
          <w:t>Submit-your-application</w:t>
        </w:r>
      </w:hyperlink>
      <w:r w:rsidRPr="0093210E">
        <w:rPr>
          <w:rFonts w:asciiTheme="minorHAnsi" w:hAnsiTheme="minorHAnsi" w:cstheme="minorHAnsi"/>
          <w:spacing w:val="-2"/>
          <w:sz w:val="22"/>
          <w:szCs w:val="22"/>
        </w:rPr>
        <w:t>.</w:t>
      </w:r>
    </w:p>
    <w:p w14:paraId="67CADAF4" w14:textId="77777777" w:rsidR="002E6C13" w:rsidRPr="0093210E" w:rsidRDefault="002E6C13" w:rsidP="002E6C13">
      <w:pPr>
        <w:jc w:val="left"/>
        <w:rPr>
          <w:rFonts w:asciiTheme="minorHAnsi" w:hAnsiTheme="minorHAnsi" w:cstheme="minorHAnsi"/>
          <w:b/>
        </w:rPr>
      </w:pPr>
    </w:p>
    <w:p w14:paraId="6C3EA398" w14:textId="77777777" w:rsidR="002E6C13" w:rsidRPr="0093210E" w:rsidRDefault="002E6C13" w:rsidP="002E6C13">
      <w:pPr>
        <w:jc w:val="left"/>
        <w:rPr>
          <w:rFonts w:asciiTheme="minorHAnsi" w:hAnsiTheme="minorHAnsi" w:cstheme="minorHAnsi"/>
          <w:b/>
        </w:rPr>
      </w:pPr>
      <w:r w:rsidRPr="0093210E">
        <w:rPr>
          <w:rFonts w:asciiTheme="minorHAnsi" w:hAnsiTheme="minorHAnsi" w:cstheme="minorHAnsi"/>
          <w:b/>
        </w:rPr>
        <w:t>The Selection Process:</w:t>
      </w:r>
    </w:p>
    <w:p w14:paraId="3A170012" w14:textId="77777777" w:rsidR="002E6C13" w:rsidRDefault="002E6C13" w:rsidP="002E6C13">
      <w:pPr>
        <w:tabs>
          <w:tab w:val="left" w:pos="7167"/>
        </w:tabs>
        <w:jc w:val="left"/>
        <w:rPr>
          <w:rFonts w:ascii="Calibri" w:hAnsi="Calibri" w:cs="Arial"/>
          <w:color w:val="000000"/>
          <w:sz w:val="22"/>
          <w:szCs w:val="22"/>
        </w:rPr>
      </w:pPr>
      <w:r w:rsidRPr="002360FF">
        <w:rPr>
          <w:rFonts w:ascii="Calibri" w:hAnsi="Calibri" w:cs="Arial"/>
          <w:color w:val="000000"/>
          <w:sz w:val="22"/>
          <w:szCs w:val="22"/>
        </w:rPr>
        <w:t xml:space="preserve">All applicants </w:t>
      </w:r>
      <w:r>
        <w:rPr>
          <w:rFonts w:ascii="Calibri" w:hAnsi="Calibri" w:cs="Arial"/>
          <w:color w:val="000000"/>
          <w:sz w:val="22"/>
          <w:szCs w:val="22"/>
        </w:rPr>
        <w:t>are</w:t>
      </w:r>
      <w:r w:rsidRPr="002360FF">
        <w:rPr>
          <w:rFonts w:ascii="Calibri" w:hAnsi="Calibri" w:cs="Arial"/>
          <w:color w:val="000000"/>
          <w:sz w:val="22"/>
          <w:szCs w:val="22"/>
        </w:rPr>
        <w:t xml:space="preserve"> assessed </w:t>
      </w:r>
      <w:proofErr w:type="gramStart"/>
      <w:r w:rsidRPr="002360FF">
        <w:rPr>
          <w:rFonts w:ascii="Calibri" w:hAnsi="Calibri" w:cs="Arial"/>
          <w:color w:val="000000"/>
          <w:sz w:val="22"/>
          <w:szCs w:val="22"/>
        </w:rPr>
        <w:t>on the basis of</w:t>
      </w:r>
      <w:proofErr w:type="gramEnd"/>
      <w:r w:rsidRPr="002360FF">
        <w:rPr>
          <w:rFonts w:ascii="Calibri" w:hAnsi="Calibri" w:cs="Arial"/>
          <w:color w:val="000000"/>
          <w:sz w:val="22"/>
          <w:szCs w:val="22"/>
        </w:rPr>
        <w:t xml:space="preserve"> merit and in accordance with legislation</w:t>
      </w:r>
      <w:r>
        <w:rPr>
          <w:rFonts w:asciiTheme="minorHAnsi" w:hAnsiTheme="minorHAnsi" w:cstheme="minorHAnsi"/>
          <w:sz w:val="22"/>
          <w:szCs w:val="22"/>
        </w:rPr>
        <w:t xml:space="preserve">. </w:t>
      </w:r>
      <w:r w:rsidRPr="00596F38">
        <w:rPr>
          <w:rFonts w:ascii="Calibri" w:hAnsi="Calibri" w:cs="Arial"/>
          <w:color w:val="000000"/>
          <w:sz w:val="22"/>
          <w:szCs w:val="22"/>
        </w:rPr>
        <w:t xml:space="preserve">A Joint Selection </w:t>
      </w:r>
      <w:r>
        <w:rPr>
          <w:rFonts w:ascii="Calibri" w:hAnsi="Calibri" w:cs="Arial"/>
          <w:color w:val="000000"/>
          <w:sz w:val="22"/>
          <w:szCs w:val="22"/>
        </w:rPr>
        <w:t xml:space="preserve">Advisory </w:t>
      </w:r>
      <w:r w:rsidRPr="00596F38">
        <w:rPr>
          <w:rFonts w:ascii="Calibri" w:hAnsi="Calibri" w:cs="Arial"/>
          <w:color w:val="000000"/>
          <w:sz w:val="22"/>
          <w:szCs w:val="22"/>
        </w:rPr>
        <w:t xml:space="preserve">Committee (JSC) is established in accordance with the </w:t>
      </w:r>
      <w:r w:rsidRPr="00596F38">
        <w:rPr>
          <w:rFonts w:ascii="Calibri" w:hAnsi="Calibri" w:cs="Arial"/>
          <w:i/>
          <w:iCs/>
          <w:color w:val="000000"/>
          <w:sz w:val="22"/>
          <w:szCs w:val="22"/>
        </w:rPr>
        <w:t>Act Public Sector Education Directorate (Teaching Staff) Enterprise Agreement 2023-2026</w:t>
      </w:r>
      <w:r w:rsidRPr="00596F38">
        <w:rPr>
          <w:rFonts w:ascii="Calibri" w:hAnsi="Calibri" w:cs="Arial"/>
          <w:color w:val="000000"/>
          <w:sz w:val="22"/>
          <w:szCs w:val="22"/>
        </w:rPr>
        <w:t xml:space="preserve"> provisions</w:t>
      </w:r>
      <w:r>
        <w:rPr>
          <w:rFonts w:asciiTheme="minorHAnsi" w:hAnsiTheme="minorHAnsi" w:cstheme="minorHAnsi"/>
          <w:sz w:val="22"/>
          <w:szCs w:val="22"/>
        </w:rPr>
        <w:t>. The</w:t>
      </w:r>
      <w:r w:rsidRPr="0093210E">
        <w:rPr>
          <w:rFonts w:asciiTheme="minorHAnsi" w:hAnsiTheme="minorHAnsi" w:cstheme="minorHAnsi"/>
          <w:sz w:val="22"/>
          <w:szCs w:val="22"/>
        </w:rPr>
        <w:t xml:space="preserve"> Joint Selection </w:t>
      </w:r>
      <w:r>
        <w:rPr>
          <w:rFonts w:asciiTheme="minorHAnsi" w:hAnsiTheme="minorHAnsi" w:cstheme="minorHAnsi"/>
          <w:sz w:val="22"/>
          <w:szCs w:val="22"/>
        </w:rPr>
        <w:t xml:space="preserve">Advisory </w:t>
      </w:r>
      <w:r w:rsidRPr="0093210E">
        <w:rPr>
          <w:rFonts w:asciiTheme="minorHAnsi" w:hAnsiTheme="minorHAnsi" w:cstheme="minorHAnsi"/>
          <w:sz w:val="22"/>
          <w:szCs w:val="22"/>
        </w:rPr>
        <w:t xml:space="preserve">Committee (JSC) </w:t>
      </w:r>
      <w:r>
        <w:rPr>
          <w:rFonts w:asciiTheme="minorHAnsi" w:hAnsiTheme="minorHAnsi" w:cstheme="minorHAnsi"/>
          <w:sz w:val="22"/>
          <w:szCs w:val="22"/>
        </w:rPr>
        <w:t>assesses</w:t>
      </w:r>
      <w:r w:rsidRPr="0093210E">
        <w:rPr>
          <w:rFonts w:asciiTheme="minorHAnsi" w:hAnsiTheme="minorHAnsi" w:cstheme="minorHAnsi"/>
          <w:sz w:val="22"/>
          <w:szCs w:val="22"/>
        </w:rPr>
        <w:t xml:space="preserve"> all applications for the advertised position. The JSC </w:t>
      </w:r>
      <w:r>
        <w:rPr>
          <w:rFonts w:asciiTheme="minorHAnsi" w:hAnsiTheme="minorHAnsi" w:cstheme="minorHAnsi"/>
          <w:sz w:val="22"/>
          <w:szCs w:val="22"/>
        </w:rPr>
        <w:t>conducts</w:t>
      </w:r>
      <w:r w:rsidRPr="0093210E">
        <w:rPr>
          <w:rFonts w:asciiTheme="minorHAnsi" w:hAnsiTheme="minorHAnsi" w:cstheme="minorHAnsi"/>
          <w:sz w:val="22"/>
          <w:szCs w:val="22"/>
        </w:rPr>
        <w:t xml:space="preserve"> shortlisting, </w:t>
      </w:r>
      <w:r>
        <w:rPr>
          <w:rFonts w:asciiTheme="minorHAnsi" w:hAnsiTheme="minorHAnsi" w:cstheme="minorHAnsi"/>
          <w:sz w:val="22"/>
          <w:szCs w:val="22"/>
        </w:rPr>
        <w:t>and</w:t>
      </w:r>
      <w:r w:rsidRPr="0093210E">
        <w:rPr>
          <w:rFonts w:asciiTheme="minorHAnsi" w:hAnsiTheme="minorHAnsi" w:cstheme="minorHAnsi"/>
          <w:sz w:val="22"/>
          <w:szCs w:val="22"/>
        </w:rPr>
        <w:t xml:space="preserve"> </w:t>
      </w:r>
      <w:r>
        <w:rPr>
          <w:rFonts w:asciiTheme="minorHAnsi" w:hAnsiTheme="minorHAnsi" w:cstheme="minorHAnsi"/>
          <w:sz w:val="22"/>
          <w:szCs w:val="22"/>
        </w:rPr>
        <w:t xml:space="preserve">all </w:t>
      </w:r>
      <w:r w:rsidRPr="0093210E">
        <w:rPr>
          <w:rFonts w:asciiTheme="minorHAnsi" w:hAnsiTheme="minorHAnsi" w:cstheme="minorHAnsi"/>
          <w:sz w:val="22"/>
          <w:szCs w:val="22"/>
        </w:rPr>
        <w:t>shortlisted applicants</w:t>
      </w:r>
      <w:r>
        <w:rPr>
          <w:rFonts w:asciiTheme="minorHAnsi" w:hAnsiTheme="minorHAnsi" w:cstheme="minorHAnsi"/>
          <w:sz w:val="22"/>
          <w:szCs w:val="22"/>
        </w:rPr>
        <w:t xml:space="preserve"> are interviewed and referees are contacted.</w:t>
      </w:r>
      <w:r w:rsidRPr="002360FF">
        <w:rPr>
          <w:rFonts w:ascii="Calibri" w:hAnsi="Calibri" w:cs="Arial"/>
          <w:color w:val="000000"/>
          <w:sz w:val="22"/>
          <w:szCs w:val="22"/>
        </w:rPr>
        <w:t xml:space="preserve"> </w:t>
      </w:r>
    </w:p>
    <w:p w14:paraId="1F6A8423" w14:textId="77777777" w:rsidR="002E6C13" w:rsidRDefault="002E6C13" w:rsidP="002E6C13">
      <w:pPr>
        <w:jc w:val="left"/>
        <w:rPr>
          <w:rFonts w:ascii="Calibri" w:hAnsi="Calibri" w:cs="Arial"/>
          <w:color w:val="000000"/>
          <w:sz w:val="22"/>
          <w:szCs w:val="22"/>
        </w:rPr>
      </w:pPr>
    </w:p>
    <w:p w14:paraId="545C0523" w14:textId="77777777" w:rsidR="002E6C13" w:rsidRPr="0093210E" w:rsidRDefault="002E6C13" w:rsidP="002E6C13">
      <w:pPr>
        <w:jc w:val="left"/>
        <w:rPr>
          <w:rFonts w:asciiTheme="minorHAnsi" w:hAnsiTheme="minorHAnsi" w:cstheme="minorHAnsi"/>
          <w:sz w:val="22"/>
          <w:szCs w:val="22"/>
        </w:rPr>
      </w:pPr>
      <w:r w:rsidRPr="002360FF">
        <w:rPr>
          <w:rFonts w:ascii="Calibri" w:hAnsi="Calibri" w:cs="Arial"/>
          <w:color w:val="000000"/>
          <w:sz w:val="22"/>
          <w:szCs w:val="22"/>
        </w:rPr>
        <w:t xml:space="preserve">All applicants deemed suitable for the position </w:t>
      </w:r>
      <w:r>
        <w:rPr>
          <w:rFonts w:ascii="Calibri" w:hAnsi="Calibri" w:cs="Arial"/>
          <w:color w:val="000000"/>
          <w:sz w:val="22"/>
          <w:szCs w:val="22"/>
        </w:rPr>
        <w:t>are placed</w:t>
      </w:r>
      <w:r w:rsidRPr="002360FF">
        <w:rPr>
          <w:rFonts w:ascii="Calibri" w:hAnsi="Calibri" w:cs="Arial"/>
          <w:color w:val="000000"/>
          <w:sz w:val="22"/>
          <w:szCs w:val="22"/>
        </w:rPr>
        <w:t xml:space="preserve"> </w:t>
      </w:r>
      <w:r>
        <w:rPr>
          <w:rFonts w:ascii="Calibri" w:hAnsi="Calibri" w:cs="Arial"/>
          <w:color w:val="000000"/>
          <w:sz w:val="22"/>
          <w:szCs w:val="22"/>
        </w:rPr>
        <w:t xml:space="preserve">on an </w:t>
      </w:r>
      <w:r w:rsidRPr="002360FF">
        <w:rPr>
          <w:rFonts w:ascii="Calibri" w:hAnsi="Calibri" w:cs="Arial"/>
          <w:color w:val="000000"/>
          <w:sz w:val="22"/>
          <w:szCs w:val="22"/>
        </w:rPr>
        <w:t xml:space="preserve">order of </w:t>
      </w:r>
      <w:r>
        <w:rPr>
          <w:rFonts w:ascii="Calibri" w:hAnsi="Calibri" w:cs="Arial"/>
          <w:color w:val="000000"/>
          <w:sz w:val="22"/>
          <w:szCs w:val="22"/>
        </w:rPr>
        <w:t>merit.</w:t>
      </w:r>
    </w:p>
    <w:p w14:paraId="693DE20F" w14:textId="77777777" w:rsidR="002E6C13" w:rsidRPr="0093210E" w:rsidRDefault="002E6C13" w:rsidP="002E6C13">
      <w:pPr>
        <w:tabs>
          <w:tab w:val="left" w:pos="7167"/>
        </w:tabs>
        <w:jc w:val="left"/>
        <w:rPr>
          <w:rFonts w:asciiTheme="minorHAnsi" w:hAnsiTheme="minorHAnsi" w:cstheme="minorHAnsi"/>
          <w:sz w:val="22"/>
          <w:szCs w:val="22"/>
        </w:rPr>
      </w:pPr>
    </w:p>
    <w:p w14:paraId="06164B32" w14:textId="77777777" w:rsidR="002E6C13" w:rsidRPr="009D222A" w:rsidRDefault="002E6C13" w:rsidP="002E6C13">
      <w:pPr>
        <w:jc w:val="left"/>
        <w:rPr>
          <w:rFonts w:asciiTheme="minorHAnsi" w:hAnsiTheme="minorHAnsi" w:cstheme="minorHAnsi"/>
          <w:b/>
        </w:rPr>
      </w:pPr>
      <w:r w:rsidRPr="009D222A">
        <w:rPr>
          <w:rFonts w:asciiTheme="minorHAnsi" w:hAnsiTheme="minorHAnsi" w:cstheme="minorHAnsi"/>
          <w:b/>
        </w:rPr>
        <w:t xml:space="preserve">NOTE: </w:t>
      </w:r>
    </w:p>
    <w:p w14:paraId="204F664D" w14:textId="77777777" w:rsidR="002E6C13" w:rsidRPr="0093210E" w:rsidRDefault="002E6C13" w:rsidP="002E6C13">
      <w:pPr>
        <w:tabs>
          <w:tab w:val="left" w:pos="7167"/>
        </w:tabs>
        <w:jc w:val="left"/>
        <w:rPr>
          <w:rFonts w:asciiTheme="minorHAnsi" w:hAnsiTheme="minorHAnsi" w:cstheme="minorHAnsi"/>
          <w:sz w:val="22"/>
          <w:szCs w:val="22"/>
        </w:rPr>
      </w:pPr>
      <w:r w:rsidRPr="0093210E">
        <w:rPr>
          <w:rFonts w:asciiTheme="minorHAnsi" w:hAnsiTheme="minorHAnsi" w:cstheme="minorHAnsi"/>
          <w:sz w:val="22"/>
          <w:szCs w:val="22"/>
        </w:rPr>
        <w:t xml:space="preserve">Applicants with specific requirements to enable access to, or participation in, the interview process should inform the contact officer prior to interview. </w:t>
      </w:r>
      <w:bookmarkEnd w:id="7"/>
    </w:p>
    <w:p w14:paraId="21146719" w14:textId="77777777" w:rsidR="002E6C13" w:rsidRDefault="002E6C13" w:rsidP="002E6C13">
      <w:pPr>
        <w:jc w:val="left"/>
        <w:rPr>
          <w:rFonts w:asciiTheme="minorHAnsi" w:hAnsiTheme="minorHAnsi" w:cstheme="minorHAnsi"/>
          <w:sz w:val="22"/>
          <w:szCs w:val="22"/>
        </w:rPr>
      </w:pPr>
      <w:r>
        <w:rPr>
          <w:rFonts w:asciiTheme="minorHAnsi" w:hAnsiTheme="minorHAnsi" w:cstheme="minorHAnsi"/>
          <w:sz w:val="22"/>
          <w:szCs w:val="22"/>
        </w:rPr>
        <w:br w:type="page"/>
      </w:r>
    </w:p>
    <w:p w14:paraId="26C3FCBB" w14:textId="77777777" w:rsidR="002E6C13" w:rsidRPr="00096F1D" w:rsidRDefault="002E6C13" w:rsidP="002E6C13">
      <w:pPr>
        <w:pStyle w:val="Heading1"/>
        <w:pageBreakBefore w:val="0"/>
        <w:pBdr>
          <w:bottom w:val="single" w:sz="4" w:space="0" w:color="auto"/>
        </w:pBdr>
        <w:jc w:val="both"/>
        <w:rPr>
          <w:rFonts w:asciiTheme="minorHAnsi" w:hAnsiTheme="minorHAnsi" w:cstheme="minorHAnsi"/>
          <w:color w:val="44546A" w:themeColor="text2"/>
          <w:sz w:val="28"/>
          <w:szCs w:val="28"/>
        </w:rPr>
      </w:pPr>
      <w:r w:rsidRPr="00096F1D">
        <w:rPr>
          <w:rFonts w:asciiTheme="minorHAnsi" w:hAnsiTheme="minorHAnsi" w:cstheme="minorHAnsi"/>
          <w:color w:val="44546A" w:themeColor="text2"/>
          <w:sz w:val="28"/>
          <w:szCs w:val="28"/>
        </w:rPr>
        <w:lastRenderedPageBreak/>
        <w:t xml:space="preserve">SCHOOL LEADER A </w:t>
      </w:r>
      <w:r>
        <w:rPr>
          <w:rFonts w:asciiTheme="minorHAnsi" w:hAnsiTheme="minorHAnsi" w:cstheme="minorHAnsi"/>
          <w:color w:val="44546A" w:themeColor="text2"/>
          <w:sz w:val="28"/>
          <w:szCs w:val="28"/>
        </w:rPr>
        <w:t xml:space="preserve">(PRINCIPAL) </w:t>
      </w:r>
      <w:r w:rsidRPr="00096F1D">
        <w:rPr>
          <w:rFonts w:asciiTheme="minorHAnsi" w:hAnsiTheme="minorHAnsi" w:cstheme="minorHAnsi"/>
          <w:color w:val="44546A" w:themeColor="text2"/>
          <w:sz w:val="28"/>
          <w:szCs w:val="28"/>
        </w:rPr>
        <w:t>CLASSIFICATION PROFILE</w:t>
      </w:r>
    </w:p>
    <w:p w14:paraId="47C352D2" w14:textId="77777777" w:rsidR="002E6C13" w:rsidRPr="00096F1D" w:rsidRDefault="002E6C13" w:rsidP="002E6C13">
      <w:pPr>
        <w:jc w:val="left"/>
        <w:rPr>
          <w:rFonts w:asciiTheme="minorHAnsi" w:hAnsiTheme="minorHAnsi" w:cstheme="minorHAnsi"/>
          <w:b/>
        </w:rPr>
      </w:pPr>
      <w:r w:rsidRPr="00096F1D">
        <w:rPr>
          <w:rFonts w:asciiTheme="minorHAnsi" w:hAnsiTheme="minorHAnsi" w:cstheme="minorHAnsi"/>
          <w:b/>
        </w:rPr>
        <w:t>In accordance with legislative requirements and Directorate policies:</w:t>
      </w:r>
    </w:p>
    <w:p w14:paraId="2B4D27AB" w14:textId="77777777" w:rsidR="002E6C13" w:rsidRPr="00096F1D" w:rsidRDefault="002E6C13" w:rsidP="002E6C13">
      <w:pPr>
        <w:pStyle w:val="ListParagraph"/>
        <w:ind w:left="714"/>
        <w:jc w:val="left"/>
        <w:rPr>
          <w:rFonts w:asciiTheme="minorHAnsi" w:hAnsiTheme="minorHAnsi" w:cstheme="minorHAnsi"/>
          <w:sz w:val="22"/>
          <w:szCs w:val="22"/>
        </w:rPr>
      </w:pPr>
    </w:p>
    <w:p w14:paraId="49F79BBE" w14:textId="77777777" w:rsidR="002E6C13" w:rsidRPr="00096F1D" w:rsidRDefault="002E6C13" w:rsidP="002E6C13">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Set the strategic direction of the </w:t>
      </w:r>
      <w:r>
        <w:rPr>
          <w:rFonts w:asciiTheme="minorHAnsi" w:hAnsiTheme="minorHAnsi" w:cstheme="minorHAnsi"/>
          <w:sz w:val="22"/>
          <w:szCs w:val="22"/>
        </w:rPr>
        <w:t>school</w:t>
      </w:r>
      <w:r w:rsidRPr="00096F1D">
        <w:rPr>
          <w:rFonts w:asciiTheme="minorHAnsi" w:hAnsiTheme="minorHAnsi" w:cstheme="minorHAnsi"/>
          <w:sz w:val="22"/>
          <w:szCs w:val="22"/>
        </w:rPr>
        <w:t xml:space="preserve"> in conjunction with the </w:t>
      </w:r>
      <w:r>
        <w:rPr>
          <w:rFonts w:asciiTheme="minorHAnsi" w:hAnsiTheme="minorHAnsi" w:cstheme="minorHAnsi"/>
          <w:sz w:val="22"/>
          <w:szCs w:val="22"/>
        </w:rPr>
        <w:t>school</w:t>
      </w:r>
      <w:r w:rsidRPr="00096F1D">
        <w:rPr>
          <w:rFonts w:asciiTheme="minorHAnsi" w:hAnsiTheme="minorHAnsi" w:cstheme="minorHAnsi"/>
          <w:sz w:val="22"/>
          <w:szCs w:val="22"/>
        </w:rPr>
        <w:t xml:space="preserve"> board and implement the </w:t>
      </w:r>
      <w:r>
        <w:rPr>
          <w:rFonts w:asciiTheme="minorHAnsi" w:hAnsiTheme="minorHAnsi" w:cstheme="minorHAnsi"/>
          <w:sz w:val="22"/>
          <w:szCs w:val="22"/>
        </w:rPr>
        <w:t>school</w:t>
      </w:r>
      <w:r w:rsidRPr="00096F1D">
        <w:rPr>
          <w:rFonts w:asciiTheme="minorHAnsi" w:hAnsiTheme="minorHAnsi" w:cstheme="minorHAnsi"/>
          <w:sz w:val="22"/>
          <w:szCs w:val="22"/>
        </w:rPr>
        <w:t xml:space="preserve"> plan.</w:t>
      </w:r>
    </w:p>
    <w:p w14:paraId="3B1EB2F2" w14:textId="77777777" w:rsidR="002E6C13" w:rsidRPr="00096F1D" w:rsidRDefault="002E6C13" w:rsidP="002E6C13">
      <w:pPr>
        <w:pStyle w:val="ListParagraph"/>
        <w:ind w:left="714"/>
        <w:jc w:val="left"/>
        <w:rPr>
          <w:rFonts w:asciiTheme="minorHAnsi" w:hAnsiTheme="minorHAnsi" w:cstheme="minorHAnsi"/>
          <w:sz w:val="22"/>
          <w:szCs w:val="22"/>
        </w:rPr>
      </w:pPr>
    </w:p>
    <w:p w14:paraId="23C3CF79" w14:textId="77777777" w:rsidR="002E6C13" w:rsidRPr="00096F1D" w:rsidRDefault="002E6C13" w:rsidP="002E6C13">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Ensure the curriculum of the </w:t>
      </w:r>
      <w:r>
        <w:rPr>
          <w:rFonts w:asciiTheme="minorHAnsi" w:hAnsiTheme="minorHAnsi" w:cstheme="minorHAnsi"/>
          <w:sz w:val="22"/>
          <w:szCs w:val="22"/>
        </w:rPr>
        <w:t>school</w:t>
      </w:r>
      <w:r w:rsidRPr="00096F1D">
        <w:rPr>
          <w:rFonts w:asciiTheme="minorHAnsi" w:hAnsiTheme="minorHAnsi" w:cstheme="minorHAnsi"/>
          <w:sz w:val="22"/>
          <w:szCs w:val="22"/>
        </w:rPr>
        <w:t xml:space="preserve"> is implemented in line with directorate policies and in the context of the local </w:t>
      </w:r>
      <w:r>
        <w:rPr>
          <w:rFonts w:asciiTheme="minorHAnsi" w:hAnsiTheme="minorHAnsi" w:cstheme="minorHAnsi"/>
          <w:sz w:val="22"/>
          <w:szCs w:val="22"/>
        </w:rPr>
        <w:t>school</w:t>
      </w:r>
      <w:r w:rsidRPr="00096F1D">
        <w:rPr>
          <w:rFonts w:asciiTheme="minorHAnsi" w:hAnsiTheme="minorHAnsi" w:cstheme="minorHAnsi"/>
          <w:sz w:val="22"/>
          <w:szCs w:val="22"/>
        </w:rPr>
        <w:t xml:space="preserve"> environment.</w:t>
      </w:r>
    </w:p>
    <w:p w14:paraId="29FB1B77" w14:textId="77777777" w:rsidR="002E6C13" w:rsidRPr="00096F1D" w:rsidRDefault="002E6C13" w:rsidP="002E6C13">
      <w:pPr>
        <w:jc w:val="left"/>
        <w:rPr>
          <w:rFonts w:asciiTheme="minorHAnsi" w:hAnsiTheme="minorHAnsi" w:cstheme="minorHAnsi"/>
          <w:sz w:val="22"/>
          <w:szCs w:val="22"/>
        </w:rPr>
      </w:pPr>
    </w:p>
    <w:p w14:paraId="21597B26" w14:textId="77777777" w:rsidR="002E6C13" w:rsidRPr="00096F1D" w:rsidRDefault="002E6C13" w:rsidP="002E6C13">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Provide ethical and well-informed leadership on educational and organisational issues in the </w:t>
      </w:r>
      <w:r>
        <w:rPr>
          <w:rFonts w:asciiTheme="minorHAnsi" w:hAnsiTheme="minorHAnsi" w:cstheme="minorHAnsi"/>
          <w:sz w:val="22"/>
          <w:szCs w:val="22"/>
        </w:rPr>
        <w:t>school</w:t>
      </w:r>
      <w:r w:rsidRPr="00096F1D">
        <w:rPr>
          <w:rFonts w:asciiTheme="minorHAnsi" w:hAnsiTheme="minorHAnsi" w:cstheme="minorHAnsi"/>
          <w:sz w:val="22"/>
          <w:szCs w:val="22"/>
        </w:rPr>
        <w:t xml:space="preserve"> community </w:t>
      </w:r>
      <w:proofErr w:type="gramStart"/>
      <w:r w:rsidRPr="00096F1D">
        <w:rPr>
          <w:rFonts w:asciiTheme="minorHAnsi" w:hAnsiTheme="minorHAnsi" w:cstheme="minorHAnsi"/>
          <w:sz w:val="22"/>
          <w:szCs w:val="22"/>
        </w:rPr>
        <w:t>in particular to</w:t>
      </w:r>
      <w:proofErr w:type="gramEnd"/>
      <w:r w:rsidRPr="00096F1D">
        <w:rPr>
          <w:rFonts w:asciiTheme="minorHAnsi" w:hAnsiTheme="minorHAnsi" w:cstheme="minorHAnsi"/>
          <w:sz w:val="22"/>
          <w:szCs w:val="22"/>
        </w:rPr>
        <w:t xml:space="preserve"> staff and students.</w:t>
      </w:r>
    </w:p>
    <w:p w14:paraId="00D62F42" w14:textId="77777777" w:rsidR="002E6C13" w:rsidRPr="00096F1D" w:rsidRDefault="002E6C13" w:rsidP="002E6C13">
      <w:pPr>
        <w:jc w:val="left"/>
        <w:rPr>
          <w:rFonts w:asciiTheme="minorHAnsi" w:hAnsiTheme="minorHAnsi" w:cstheme="minorHAnsi"/>
          <w:sz w:val="22"/>
          <w:szCs w:val="22"/>
        </w:rPr>
      </w:pPr>
    </w:p>
    <w:p w14:paraId="33DFB146" w14:textId="77777777" w:rsidR="002E6C13" w:rsidRPr="00096F1D" w:rsidRDefault="002E6C13" w:rsidP="002E6C13">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Take responsibility for the quality of educational service delivery in the </w:t>
      </w:r>
      <w:r>
        <w:rPr>
          <w:rFonts w:asciiTheme="minorHAnsi" w:hAnsiTheme="minorHAnsi" w:cstheme="minorHAnsi"/>
          <w:sz w:val="22"/>
          <w:szCs w:val="22"/>
        </w:rPr>
        <w:t>school</w:t>
      </w:r>
      <w:r w:rsidRPr="00096F1D">
        <w:rPr>
          <w:rFonts w:asciiTheme="minorHAnsi" w:hAnsiTheme="minorHAnsi" w:cstheme="minorHAnsi"/>
          <w:sz w:val="22"/>
          <w:szCs w:val="22"/>
        </w:rPr>
        <w:t xml:space="preserve"> including the ongoing development of staff and the learning outcomes of all students.</w:t>
      </w:r>
    </w:p>
    <w:p w14:paraId="27A08A0C" w14:textId="77777777" w:rsidR="002E6C13" w:rsidRPr="00096F1D" w:rsidRDefault="002E6C13" w:rsidP="002E6C13">
      <w:pPr>
        <w:jc w:val="left"/>
        <w:rPr>
          <w:rFonts w:asciiTheme="minorHAnsi" w:hAnsiTheme="minorHAnsi" w:cstheme="minorHAnsi"/>
          <w:sz w:val="22"/>
          <w:szCs w:val="22"/>
        </w:rPr>
      </w:pPr>
    </w:p>
    <w:p w14:paraId="54DCB581" w14:textId="77777777" w:rsidR="002E6C13" w:rsidRPr="00096F1D" w:rsidRDefault="002E6C13" w:rsidP="002E6C13">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Manage the human, financial and physical resources of the </w:t>
      </w:r>
      <w:r>
        <w:rPr>
          <w:rFonts w:asciiTheme="minorHAnsi" w:hAnsiTheme="minorHAnsi" w:cstheme="minorHAnsi"/>
          <w:sz w:val="22"/>
          <w:szCs w:val="22"/>
        </w:rPr>
        <w:t>school</w:t>
      </w:r>
      <w:r w:rsidRPr="00096F1D">
        <w:rPr>
          <w:rFonts w:asciiTheme="minorHAnsi" w:hAnsiTheme="minorHAnsi" w:cstheme="minorHAnsi"/>
          <w:sz w:val="22"/>
          <w:szCs w:val="22"/>
        </w:rPr>
        <w:t xml:space="preserve"> in line with public sector probity, sound management practice, the policies of the </w:t>
      </w:r>
      <w:r>
        <w:rPr>
          <w:rFonts w:asciiTheme="minorHAnsi" w:hAnsiTheme="minorHAnsi" w:cstheme="minorHAnsi"/>
          <w:sz w:val="22"/>
          <w:szCs w:val="22"/>
        </w:rPr>
        <w:t>school</w:t>
      </w:r>
      <w:r w:rsidRPr="00096F1D">
        <w:rPr>
          <w:rFonts w:asciiTheme="minorHAnsi" w:hAnsiTheme="minorHAnsi" w:cstheme="minorHAnsi"/>
          <w:sz w:val="22"/>
          <w:szCs w:val="22"/>
        </w:rPr>
        <w:t xml:space="preserve"> board and the </w:t>
      </w:r>
      <w:r>
        <w:rPr>
          <w:rFonts w:asciiTheme="minorHAnsi" w:hAnsiTheme="minorHAnsi" w:cstheme="minorHAnsi"/>
          <w:sz w:val="22"/>
          <w:szCs w:val="22"/>
        </w:rPr>
        <w:t>school</w:t>
      </w:r>
      <w:r w:rsidRPr="00096F1D">
        <w:rPr>
          <w:rFonts w:asciiTheme="minorHAnsi" w:hAnsiTheme="minorHAnsi" w:cstheme="minorHAnsi"/>
          <w:sz w:val="22"/>
          <w:szCs w:val="22"/>
        </w:rPr>
        <w:t xml:space="preserve"> Based Management Framework.</w:t>
      </w:r>
    </w:p>
    <w:p w14:paraId="322BEE78" w14:textId="77777777" w:rsidR="002E6C13" w:rsidRPr="00096F1D" w:rsidRDefault="002E6C13" w:rsidP="002E6C13">
      <w:pPr>
        <w:jc w:val="left"/>
        <w:rPr>
          <w:rFonts w:asciiTheme="minorHAnsi" w:hAnsiTheme="minorHAnsi" w:cstheme="minorHAnsi"/>
          <w:sz w:val="22"/>
          <w:szCs w:val="22"/>
        </w:rPr>
      </w:pPr>
    </w:p>
    <w:p w14:paraId="5A68303C" w14:textId="77777777" w:rsidR="002E6C13" w:rsidRPr="00096F1D" w:rsidRDefault="002E6C13" w:rsidP="002E6C13">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 xml:space="preserve">Promote positive relations and strategic linkages between the </w:t>
      </w:r>
      <w:r>
        <w:rPr>
          <w:rFonts w:asciiTheme="minorHAnsi" w:hAnsiTheme="minorHAnsi" w:cstheme="minorHAnsi"/>
          <w:sz w:val="22"/>
          <w:szCs w:val="22"/>
        </w:rPr>
        <w:t>school</w:t>
      </w:r>
      <w:r w:rsidRPr="00096F1D">
        <w:rPr>
          <w:rFonts w:asciiTheme="minorHAnsi" w:hAnsiTheme="minorHAnsi" w:cstheme="minorHAnsi"/>
          <w:sz w:val="22"/>
          <w:szCs w:val="22"/>
        </w:rPr>
        <w:t>, parents, relevant stakeholder groups and the local community.</w:t>
      </w:r>
    </w:p>
    <w:p w14:paraId="6A0F41F0" w14:textId="77777777" w:rsidR="002E6C13" w:rsidRPr="00096F1D" w:rsidRDefault="002E6C13" w:rsidP="002E6C13">
      <w:pPr>
        <w:jc w:val="left"/>
        <w:rPr>
          <w:rFonts w:asciiTheme="minorHAnsi" w:hAnsiTheme="minorHAnsi" w:cstheme="minorHAnsi"/>
          <w:sz w:val="22"/>
          <w:szCs w:val="22"/>
        </w:rPr>
      </w:pPr>
    </w:p>
    <w:p w14:paraId="666193B7" w14:textId="77777777" w:rsidR="002E6C13" w:rsidRDefault="002E6C13" w:rsidP="002E6C13">
      <w:pPr>
        <w:pStyle w:val="ListParagraph"/>
        <w:numPr>
          <w:ilvl w:val="0"/>
          <w:numId w:val="2"/>
        </w:numPr>
        <w:ind w:left="714" w:hanging="357"/>
        <w:jc w:val="left"/>
        <w:rPr>
          <w:rFonts w:asciiTheme="minorHAnsi" w:hAnsiTheme="minorHAnsi" w:cstheme="minorHAnsi"/>
          <w:sz w:val="22"/>
          <w:szCs w:val="22"/>
        </w:rPr>
      </w:pPr>
      <w:r w:rsidRPr="00096F1D">
        <w:rPr>
          <w:rFonts w:asciiTheme="minorHAnsi" w:hAnsiTheme="minorHAnsi" w:cstheme="minorHAnsi"/>
          <w:sz w:val="22"/>
          <w:szCs w:val="22"/>
        </w:rPr>
        <w:t>Actively contribute to the development of directorate educational strategies and priorities and accept responsibility for delivery of system wide policies and programs.</w:t>
      </w:r>
    </w:p>
    <w:p w14:paraId="486CB32A" w14:textId="77777777" w:rsidR="002E6C13" w:rsidRDefault="002E6C13" w:rsidP="002E6C13">
      <w:pPr>
        <w:rPr>
          <w:rFonts w:asciiTheme="minorHAnsi" w:hAnsiTheme="minorHAnsi" w:cstheme="minorHAnsi"/>
          <w:sz w:val="20"/>
        </w:rPr>
      </w:pPr>
    </w:p>
    <w:p w14:paraId="0D222A60" w14:textId="77777777" w:rsidR="002E6C13" w:rsidRDefault="002E6C13" w:rsidP="002E6C13">
      <w:pPr>
        <w:rPr>
          <w:rFonts w:asciiTheme="minorHAnsi" w:hAnsiTheme="minorHAnsi" w:cstheme="minorHAnsi"/>
          <w:sz w:val="20"/>
        </w:rPr>
      </w:pPr>
    </w:p>
    <w:p w14:paraId="72C06FBA" w14:textId="77777777" w:rsidR="002E6C13" w:rsidRPr="002B7B3D" w:rsidRDefault="002E6C13" w:rsidP="002E6C13">
      <w:pPr>
        <w:pStyle w:val="Heading1"/>
        <w:pageBreakBefore w:val="0"/>
        <w:pBdr>
          <w:bottom w:val="single" w:sz="4" w:space="0" w:color="auto"/>
        </w:pBdr>
        <w:jc w:val="both"/>
        <w:rPr>
          <w:rFonts w:asciiTheme="minorHAnsi" w:hAnsiTheme="minorHAnsi" w:cstheme="minorHAnsi"/>
          <w:sz w:val="22"/>
          <w:szCs w:val="22"/>
        </w:rPr>
      </w:pPr>
      <w:r w:rsidRPr="000754FD">
        <w:rPr>
          <w:rFonts w:asciiTheme="minorHAnsi" w:hAnsiTheme="minorHAnsi" w:cstheme="minorHAnsi"/>
          <w:color w:val="44546A" w:themeColor="text2"/>
          <w:sz w:val="28"/>
          <w:szCs w:val="28"/>
        </w:rPr>
        <w:t xml:space="preserve">ACT SCHOOL LEADERSHIP </w:t>
      </w:r>
      <w:r>
        <w:rPr>
          <w:rFonts w:asciiTheme="minorHAnsi" w:hAnsiTheme="minorHAnsi" w:cstheme="minorHAnsi"/>
          <w:color w:val="44546A" w:themeColor="text2"/>
          <w:sz w:val="28"/>
          <w:szCs w:val="28"/>
        </w:rPr>
        <w:t>STRATEGY &amp; CAPABILITY FRAMEWORK</w:t>
      </w:r>
    </w:p>
    <w:p w14:paraId="5B8B1E04" w14:textId="77777777" w:rsidR="002E6C13" w:rsidRPr="00927FA2" w:rsidRDefault="002E6C13" w:rsidP="002E6C13">
      <w:pPr>
        <w:jc w:val="left"/>
        <w:rPr>
          <w:rFonts w:asciiTheme="minorHAnsi" w:hAnsiTheme="minorHAnsi" w:cstheme="minorHAnsi"/>
          <w:sz w:val="22"/>
          <w:szCs w:val="22"/>
        </w:rPr>
      </w:pPr>
      <w:bookmarkStart w:id="9" w:name="_Hlk139458934"/>
      <w:r w:rsidRPr="00927FA2">
        <w:rPr>
          <w:rFonts w:asciiTheme="minorHAnsi" w:hAnsiTheme="minorHAnsi" w:cstheme="minorHAnsi"/>
          <w:sz w:val="22"/>
          <w:szCs w:val="22"/>
        </w:rPr>
        <w:t>The ACT School Leadership</w:t>
      </w:r>
      <w:r>
        <w:rPr>
          <w:rFonts w:asciiTheme="minorHAnsi" w:hAnsiTheme="minorHAnsi" w:cstheme="minorHAnsi"/>
          <w:sz w:val="22"/>
          <w:szCs w:val="22"/>
        </w:rPr>
        <w:t xml:space="preserve"> </w:t>
      </w:r>
      <w:r w:rsidRPr="00927FA2">
        <w:rPr>
          <w:rFonts w:asciiTheme="minorHAnsi" w:hAnsiTheme="minorHAnsi" w:cstheme="minorHAnsi"/>
          <w:sz w:val="22"/>
          <w:szCs w:val="22"/>
        </w:rPr>
        <w:t xml:space="preserve">Capability Framework aligns the capabilities associated with school leadership positions to the five professional practices </w:t>
      </w:r>
      <w:r>
        <w:rPr>
          <w:rFonts w:asciiTheme="minorHAnsi" w:hAnsiTheme="minorHAnsi" w:cstheme="minorHAnsi"/>
          <w:sz w:val="22"/>
          <w:szCs w:val="22"/>
        </w:rPr>
        <w:t xml:space="preserve">in accordance with the Australian Institute for Teaching &amp; School Leadership (AITSL) </w:t>
      </w:r>
      <w:hyperlink r:id="rId22" w:history="1">
        <w:r w:rsidRPr="00696250">
          <w:rPr>
            <w:rStyle w:val="Hyperlink"/>
            <w:rFonts w:asciiTheme="minorHAnsi" w:hAnsiTheme="minorHAnsi" w:cstheme="minorHAnsi"/>
            <w:sz w:val="22"/>
            <w:szCs w:val="22"/>
          </w:rPr>
          <w:t>Australian Professional Standard for Principals</w:t>
        </w:r>
      </w:hyperlink>
      <w:r w:rsidRPr="00927FA2">
        <w:rPr>
          <w:rFonts w:asciiTheme="minorHAnsi" w:hAnsiTheme="minorHAnsi" w:cstheme="minorHAnsi"/>
          <w:sz w:val="22"/>
          <w:szCs w:val="22"/>
        </w:rPr>
        <w:t>:</w:t>
      </w:r>
    </w:p>
    <w:bookmarkEnd w:id="9"/>
    <w:p w14:paraId="030B6B94" w14:textId="77777777" w:rsidR="002E6C13" w:rsidRPr="00927FA2" w:rsidRDefault="002E6C13" w:rsidP="002E6C13">
      <w:pPr>
        <w:jc w:val="left"/>
        <w:rPr>
          <w:rFonts w:asciiTheme="minorHAnsi" w:hAnsiTheme="minorHAnsi" w:cstheme="minorHAnsi"/>
          <w:sz w:val="22"/>
          <w:szCs w:val="22"/>
        </w:rPr>
      </w:pPr>
    </w:p>
    <w:p w14:paraId="682AC45C" w14:textId="77777777" w:rsidR="002E6C13" w:rsidRPr="00927FA2" w:rsidRDefault="002E6C13" w:rsidP="002E6C13">
      <w:pPr>
        <w:pStyle w:val="ListParagraph"/>
        <w:numPr>
          <w:ilvl w:val="0"/>
          <w:numId w:val="6"/>
        </w:numPr>
        <w:jc w:val="left"/>
        <w:rPr>
          <w:rFonts w:asciiTheme="minorHAnsi" w:hAnsiTheme="minorHAnsi" w:cstheme="minorHAnsi"/>
          <w:sz w:val="22"/>
          <w:szCs w:val="22"/>
        </w:rPr>
      </w:pPr>
      <w:r w:rsidRPr="00927FA2">
        <w:rPr>
          <w:rFonts w:asciiTheme="minorHAnsi" w:hAnsiTheme="minorHAnsi" w:cstheme="minorHAnsi"/>
          <w:sz w:val="22"/>
          <w:szCs w:val="22"/>
        </w:rPr>
        <w:t xml:space="preserve">Leading Teaching </w:t>
      </w:r>
      <w:r>
        <w:rPr>
          <w:rFonts w:asciiTheme="minorHAnsi" w:hAnsiTheme="minorHAnsi" w:cstheme="minorHAnsi"/>
          <w:sz w:val="22"/>
          <w:szCs w:val="22"/>
        </w:rPr>
        <w:t>a</w:t>
      </w:r>
      <w:r w:rsidRPr="00927FA2">
        <w:rPr>
          <w:rFonts w:asciiTheme="minorHAnsi" w:hAnsiTheme="minorHAnsi" w:cstheme="minorHAnsi"/>
          <w:sz w:val="22"/>
          <w:szCs w:val="22"/>
        </w:rPr>
        <w:t xml:space="preserve">nd Learning </w:t>
      </w:r>
    </w:p>
    <w:p w14:paraId="4BBBF516" w14:textId="77777777" w:rsidR="002E6C13" w:rsidRPr="00927FA2" w:rsidRDefault="002E6C13" w:rsidP="002E6C13">
      <w:pPr>
        <w:pStyle w:val="ListParagraph"/>
        <w:numPr>
          <w:ilvl w:val="0"/>
          <w:numId w:val="6"/>
        </w:numPr>
        <w:jc w:val="left"/>
        <w:rPr>
          <w:rFonts w:asciiTheme="minorHAnsi" w:hAnsiTheme="minorHAnsi" w:cstheme="minorHAnsi"/>
          <w:sz w:val="22"/>
          <w:szCs w:val="22"/>
        </w:rPr>
      </w:pPr>
      <w:r w:rsidRPr="00927FA2">
        <w:rPr>
          <w:rFonts w:asciiTheme="minorHAnsi" w:hAnsiTheme="minorHAnsi" w:cstheme="minorHAnsi"/>
          <w:sz w:val="22"/>
          <w:szCs w:val="22"/>
        </w:rPr>
        <w:t xml:space="preserve">Developing Self </w:t>
      </w:r>
      <w:r>
        <w:rPr>
          <w:rFonts w:asciiTheme="minorHAnsi" w:hAnsiTheme="minorHAnsi" w:cstheme="minorHAnsi"/>
          <w:sz w:val="22"/>
          <w:szCs w:val="22"/>
        </w:rPr>
        <w:t>a</w:t>
      </w:r>
      <w:r w:rsidRPr="00927FA2">
        <w:rPr>
          <w:rFonts w:asciiTheme="minorHAnsi" w:hAnsiTheme="minorHAnsi" w:cstheme="minorHAnsi"/>
          <w:sz w:val="22"/>
          <w:szCs w:val="22"/>
        </w:rPr>
        <w:t>nd Others</w:t>
      </w:r>
    </w:p>
    <w:p w14:paraId="04B61A8C" w14:textId="77777777" w:rsidR="002E6C13" w:rsidRPr="00927FA2" w:rsidRDefault="002E6C13" w:rsidP="002E6C13">
      <w:pPr>
        <w:pStyle w:val="ListParagraph"/>
        <w:numPr>
          <w:ilvl w:val="0"/>
          <w:numId w:val="6"/>
        </w:numPr>
        <w:jc w:val="left"/>
        <w:rPr>
          <w:rFonts w:asciiTheme="minorHAnsi" w:hAnsiTheme="minorHAnsi" w:cstheme="minorHAnsi"/>
          <w:sz w:val="22"/>
          <w:szCs w:val="22"/>
        </w:rPr>
      </w:pPr>
      <w:r w:rsidRPr="00927FA2">
        <w:rPr>
          <w:rFonts w:asciiTheme="minorHAnsi" w:hAnsiTheme="minorHAnsi" w:cstheme="minorHAnsi"/>
          <w:sz w:val="22"/>
          <w:szCs w:val="22"/>
        </w:rPr>
        <w:t xml:space="preserve">Leading Improvement, Innovation </w:t>
      </w:r>
      <w:r>
        <w:rPr>
          <w:rFonts w:asciiTheme="minorHAnsi" w:hAnsiTheme="minorHAnsi" w:cstheme="minorHAnsi"/>
          <w:sz w:val="22"/>
          <w:szCs w:val="22"/>
        </w:rPr>
        <w:t>a</w:t>
      </w:r>
      <w:r w:rsidRPr="00927FA2">
        <w:rPr>
          <w:rFonts w:asciiTheme="minorHAnsi" w:hAnsiTheme="minorHAnsi" w:cstheme="minorHAnsi"/>
          <w:sz w:val="22"/>
          <w:szCs w:val="22"/>
        </w:rPr>
        <w:t xml:space="preserve">nd Change </w:t>
      </w:r>
    </w:p>
    <w:p w14:paraId="59252042" w14:textId="77777777" w:rsidR="002E6C13" w:rsidRPr="00927FA2" w:rsidRDefault="002E6C13" w:rsidP="002E6C13">
      <w:pPr>
        <w:pStyle w:val="ListParagraph"/>
        <w:numPr>
          <w:ilvl w:val="0"/>
          <w:numId w:val="6"/>
        </w:numPr>
        <w:jc w:val="left"/>
        <w:rPr>
          <w:rFonts w:asciiTheme="minorHAnsi" w:hAnsiTheme="minorHAnsi" w:cstheme="minorHAnsi"/>
          <w:sz w:val="22"/>
          <w:szCs w:val="22"/>
        </w:rPr>
      </w:pPr>
      <w:r w:rsidRPr="00927FA2">
        <w:rPr>
          <w:rFonts w:asciiTheme="minorHAnsi" w:hAnsiTheme="minorHAnsi" w:cstheme="minorHAnsi"/>
          <w:sz w:val="22"/>
          <w:szCs w:val="22"/>
        </w:rPr>
        <w:t xml:space="preserve">Leading </w:t>
      </w:r>
      <w:r>
        <w:rPr>
          <w:rFonts w:asciiTheme="minorHAnsi" w:hAnsiTheme="minorHAnsi" w:cstheme="minorHAnsi"/>
          <w:sz w:val="22"/>
          <w:szCs w:val="22"/>
        </w:rPr>
        <w:t>a</w:t>
      </w:r>
      <w:r w:rsidRPr="00927FA2">
        <w:rPr>
          <w:rFonts w:asciiTheme="minorHAnsi" w:hAnsiTheme="minorHAnsi" w:cstheme="minorHAnsi"/>
          <w:sz w:val="22"/>
          <w:szCs w:val="22"/>
        </w:rPr>
        <w:t xml:space="preserve">nd Management </w:t>
      </w:r>
      <w:r>
        <w:rPr>
          <w:rFonts w:asciiTheme="minorHAnsi" w:hAnsiTheme="minorHAnsi" w:cstheme="minorHAnsi"/>
          <w:sz w:val="22"/>
          <w:szCs w:val="22"/>
        </w:rPr>
        <w:t>o</w:t>
      </w:r>
      <w:r w:rsidRPr="00927FA2">
        <w:rPr>
          <w:rFonts w:asciiTheme="minorHAnsi" w:hAnsiTheme="minorHAnsi" w:cstheme="minorHAnsi"/>
          <w:sz w:val="22"/>
          <w:szCs w:val="22"/>
        </w:rPr>
        <w:t xml:space="preserve">f </w:t>
      </w:r>
      <w:r>
        <w:rPr>
          <w:rFonts w:asciiTheme="minorHAnsi" w:hAnsiTheme="minorHAnsi" w:cstheme="minorHAnsi"/>
          <w:sz w:val="22"/>
          <w:szCs w:val="22"/>
        </w:rPr>
        <w:t>t</w:t>
      </w:r>
      <w:r w:rsidRPr="00927FA2">
        <w:rPr>
          <w:rFonts w:asciiTheme="minorHAnsi" w:hAnsiTheme="minorHAnsi" w:cstheme="minorHAnsi"/>
          <w:sz w:val="22"/>
          <w:szCs w:val="22"/>
        </w:rPr>
        <w:t xml:space="preserve">he School </w:t>
      </w:r>
      <w:r>
        <w:rPr>
          <w:rFonts w:asciiTheme="minorHAnsi" w:hAnsiTheme="minorHAnsi" w:cstheme="minorHAnsi"/>
          <w:sz w:val="22"/>
          <w:szCs w:val="22"/>
        </w:rPr>
        <w:t>a</w:t>
      </w:r>
      <w:r w:rsidRPr="00927FA2">
        <w:rPr>
          <w:rFonts w:asciiTheme="minorHAnsi" w:hAnsiTheme="minorHAnsi" w:cstheme="minorHAnsi"/>
          <w:sz w:val="22"/>
          <w:szCs w:val="22"/>
        </w:rPr>
        <w:t>nd</w:t>
      </w:r>
      <w:r>
        <w:rPr>
          <w:rFonts w:asciiTheme="minorHAnsi" w:hAnsiTheme="minorHAnsi" w:cstheme="minorHAnsi"/>
          <w:sz w:val="22"/>
          <w:szCs w:val="22"/>
        </w:rPr>
        <w:t>,</w:t>
      </w:r>
    </w:p>
    <w:p w14:paraId="0053750C" w14:textId="77777777" w:rsidR="002E6C13" w:rsidRDefault="002E6C13" w:rsidP="002E6C13">
      <w:pPr>
        <w:pStyle w:val="ListParagraph"/>
        <w:numPr>
          <w:ilvl w:val="0"/>
          <w:numId w:val="6"/>
        </w:numPr>
        <w:jc w:val="left"/>
        <w:rPr>
          <w:rFonts w:asciiTheme="minorHAnsi" w:hAnsiTheme="minorHAnsi" w:cstheme="minorHAnsi"/>
          <w:sz w:val="22"/>
          <w:szCs w:val="22"/>
        </w:rPr>
      </w:pPr>
      <w:r>
        <w:rPr>
          <w:rFonts w:asciiTheme="minorHAnsi" w:hAnsiTheme="minorHAnsi" w:cstheme="minorHAnsi"/>
          <w:sz w:val="22"/>
          <w:szCs w:val="22"/>
        </w:rPr>
        <w:t xml:space="preserve">Engaging and </w:t>
      </w:r>
      <w:r w:rsidRPr="00927FA2">
        <w:rPr>
          <w:rFonts w:asciiTheme="minorHAnsi" w:hAnsiTheme="minorHAnsi" w:cstheme="minorHAnsi"/>
          <w:sz w:val="22"/>
          <w:szCs w:val="22"/>
        </w:rPr>
        <w:t xml:space="preserve">Working </w:t>
      </w:r>
      <w:r>
        <w:rPr>
          <w:rFonts w:asciiTheme="minorHAnsi" w:hAnsiTheme="minorHAnsi" w:cstheme="minorHAnsi"/>
          <w:sz w:val="22"/>
          <w:szCs w:val="22"/>
        </w:rPr>
        <w:t>w</w:t>
      </w:r>
      <w:r w:rsidRPr="00927FA2">
        <w:rPr>
          <w:rFonts w:asciiTheme="minorHAnsi" w:hAnsiTheme="minorHAnsi" w:cstheme="minorHAnsi"/>
          <w:sz w:val="22"/>
          <w:szCs w:val="22"/>
        </w:rPr>
        <w:t xml:space="preserve">ith </w:t>
      </w:r>
      <w:r>
        <w:rPr>
          <w:rFonts w:asciiTheme="minorHAnsi" w:hAnsiTheme="minorHAnsi" w:cstheme="minorHAnsi"/>
          <w:sz w:val="22"/>
          <w:szCs w:val="22"/>
        </w:rPr>
        <w:t>t</w:t>
      </w:r>
      <w:r w:rsidRPr="00927FA2">
        <w:rPr>
          <w:rFonts w:asciiTheme="minorHAnsi" w:hAnsiTheme="minorHAnsi" w:cstheme="minorHAnsi"/>
          <w:sz w:val="22"/>
          <w:szCs w:val="22"/>
        </w:rPr>
        <w:t>he Community.</w:t>
      </w:r>
    </w:p>
    <w:p w14:paraId="1CBE0482" w14:textId="77777777" w:rsidR="002E6C13" w:rsidRDefault="002E6C13" w:rsidP="002E6C13">
      <w:pPr>
        <w:jc w:val="left"/>
        <w:rPr>
          <w:rFonts w:asciiTheme="minorHAnsi" w:hAnsiTheme="minorHAnsi" w:cstheme="minorHAnsi"/>
          <w:sz w:val="22"/>
          <w:szCs w:val="22"/>
        </w:rPr>
      </w:pPr>
    </w:p>
    <w:p w14:paraId="40BFBD14" w14:textId="77777777" w:rsidR="002E6C13" w:rsidRDefault="002E6C13" w:rsidP="002E6C13">
      <w:pPr>
        <w:rPr>
          <w:rFonts w:asciiTheme="minorHAnsi" w:hAnsiTheme="minorHAnsi" w:cstheme="minorHAnsi"/>
          <w:sz w:val="20"/>
        </w:rPr>
      </w:pPr>
      <w:r w:rsidRPr="00927FA2">
        <w:rPr>
          <w:rFonts w:asciiTheme="minorHAnsi" w:hAnsiTheme="minorHAnsi" w:cstheme="minorHAnsi"/>
          <w:sz w:val="22"/>
          <w:szCs w:val="22"/>
        </w:rPr>
        <w:t xml:space="preserve">The ACT School Leadership Capability Framework supports the </w:t>
      </w:r>
      <w:r w:rsidRPr="00995759">
        <w:rPr>
          <w:rFonts w:asciiTheme="minorHAnsi" w:hAnsiTheme="minorHAnsi" w:cstheme="minorHAnsi"/>
          <w:sz w:val="22"/>
          <w:szCs w:val="22"/>
        </w:rPr>
        <w:t>ACT School Leadership Strategy</w:t>
      </w:r>
      <w:r>
        <w:rPr>
          <w:rFonts w:asciiTheme="minorHAnsi" w:hAnsiTheme="minorHAnsi" w:cstheme="minorHAnsi"/>
          <w:sz w:val="22"/>
          <w:szCs w:val="22"/>
        </w:rPr>
        <w:t>.</w:t>
      </w:r>
    </w:p>
    <w:p w14:paraId="16C585EE" w14:textId="77777777" w:rsidR="002E6C13" w:rsidRDefault="002E6C13" w:rsidP="002E6C13">
      <w:pPr>
        <w:rPr>
          <w:rFonts w:asciiTheme="minorHAnsi" w:hAnsiTheme="minorHAnsi" w:cstheme="minorHAnsi"/>
          <w:sz w:val="20"/>
        </w:rPr>
      </w:pPr>
    </w:p>
    <w:p w14:paraId="32AFB0E3" w14:textId="77777777" w:rsidR="002E6C13" w:rsidRDefault="002E6C13" w:rsidP="002E6C13">
      <w:pPr>
        <w:jc w:val="left"/>
        <w:rPr>
          <w:rFonts w:asciiTheme="minorHAnsi" w:hAnsiTheme="minorHAnsi" w:cstheme="minorHAnsi"/>
          <w:sz w:val="20"/>
        </w:rPr>
      </w:pPr>
      <w:r>
        <w:rPr>
          <w:rFonts w:asciiTheme="minorHAnsi" w:hAnsiTheme="minorHAnsi" w:cstheme="minorHAnsi"/>
          <w:sz w:val="20"/>
        </w:rPr>
        <w:br w:type="page"/>
      </w:r>
    </w:p>
    <w:p w14:paraId="1921BB80" w14:textId="77777777" w:rsidR="002E6C13" w:rsidRPr="008F455F" w:rsidRDefault="002E6C13" w:rsidP="002E6C13">
      <w:pPr>
        <w:pStyle w:val="Heading1"/>
        <w:pageBreakBefore w:val="0"/>
        <w:pBdr>
          <w:bottom w:val="single" w:sz="4" w:space="0" w:color="auto"/>
        </w:pBdr>
        <w:jc w:val="both"/>
        <w:rPr>
          <w:rFonts w:asciiTheme="minorHAnsi" w:hAnsiTheme="minorHAnsi" w:cstheme="minorHAnsi"/>
          <w:color w:val="44546A" w:themeColor="text2"/>
          <w:sz w:val="28"/>
          <w:szCs w:val="28"/>
        </w:rPr>
      </w:pPr>
      <w:r w:rsidRPr="0002431A">
        <w:rPr>
          <w:rFonts w:asciiTheme="minorHAnsi" w:hAnsiTheme="minorHAnsi" w:cstheme="minorHAnsi"/>
          <w:color w:val="44546A" w:themeColor="text2"/>
          <w:sz w:val="28"/>
          <w:szCs w:val="28"/>
        </w:rPr>
        <w:lastRenderedPageBreak/>
        <w:t>SCHOOL LEADER</w:t>
      </w:r>
      <w:r>
        <w:rPr>
          <w:rFonts w:asciiTheme="minorHAnsi" w:hAnsiTheme="minorHAnsi" w:cstheme="minorHAnsi"/>
          <w:color w:val="44546A" w:themeColor="text2"/>
          <w:sz w:val="28"/>
          <w:szCs w:val="28"/>
        </w:rPr>
        <w:t xml:space="preserve">SHIP </w:t>
      </w:r>
      <w:r w:rsidRPr="0002431A">
        <w:rPr>
          <w:rFonts w:asciiTheme="minorHAnsi" w:hAnsiTheme="minorHAnsi" w:cstheme="minorHAnsi"/>
          <w:color w:val="44546A" w:themeColor="text2"/>
          <w:sz w:val="28"/>
          <w:szCs w:val="28"/>
        </w:rPr>
        <w:t>CAPABILITY FRAMEWORK</w:t>
      </w: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16"/>
        <w:gridCol w:w="9580"/>
      </w:tblGrid>
      <w:tr w:rsidR="002E6C13" w:rsidRPr="00096F1D" w14:paraId="59D74B8F" w14:textId="77777777" w:rsidTr="006A0788">
        <w:trPr>
          <w:trHeight w:hRule="exact" w:val="595"/>
        </w:trPr>
        <w:tc>
          <w:tcPr>
            <w:tcW w:w="10196" w:type="dxa"/>
            <w:gridSpan w:val="2"/>
            <w:shd w:val="clear" w:color="auto" w:fill="2F5496" w:themeFill="accent1" w:themeFillShade="BF"/>
            <w:vAlign w:val="center"/>
          </w:tcPr>
          <w:p w14:paraId="3E22D878" w14:textId="77777777" w:rsidR="002E6C13" w:rsidRPr="00096F1D" w:rsidRDefault="002E6C13" w:rsidP="006A0788">
            <w:pPr>
              <w:spacing w:before="80" w:after="80"/>
              <w:jc w:val="left"/>
              <w:rPr>
                <w:rFonts w:asciiTheme="minorHAnsi" w:hAnsiTheme="minorHAnsi" w:cstheme="minorHAnsi"/>
                <w:b/>
                <w:color w:val="FFFFFF" w:themeColor="background1"/>
                <w:spacing w:val="8"/>
                <w:sz w:val="32"/>
                <w:szCs w:val="32"/>
              </w:rPr>
            </w:pPr>
            <w:r w:rsidRPr="00096F1D">
              <w:rPr>
                <w:rFonts w:asciiTheme="minorHAnsi" w:hAnsiTheme="minorHAnsi" w:cstheme="minorHAnsi"/>
                <w:b/>
                <w:color w:val="FFFFFF" w:themeColor="background1"/>
                <w:spacing w:val="8"/>
                <w:sz w:val="32"/>
                <w:szCs w:val="32"/>
              </w:rPr>
              <w:t xml:space="preserve">PROFESSIONAL PRACTICE 1 </w:t>
            </w:r>
            <w:r w:rsidRPr="00096F1D">
              <w:rPr>
                <w:rFonts w:asciiTheme="minorHAnsi" w:hAnsiTheme="minorHAnsi" w:cstheme="minorHAnsi"/>
                <w:b/>
                <w:i/>
                <w:iCs/>
                <w:color w:val="FFFFFF" w:themeColor="background1"/>
                <w:spacing w:val="8"/>
                <w:sz w:val="28"/>
                <w:szCs w:val="28"/>
              </w:rPr>
              <w:t xml:space="preserve">– </w:t>
            </w:r>
            <w:r w:rsidRPr="00B4661D">
              <w:rPr>
                <w:rFonts w:asciiTheme="minorHAnsi" w:hAnsiTheme="minorHAnsi" w:cstheme="minorHAnsi"/>
                <w:b/>
                <w:i/>
                <w:iCs/>
                <w:color w:val="FFFFFF" w:themeColor="background1"/>
                <w:spacing w:val="8"/>
                <w:sz w:val="32"/>
                <w:szCs w:val="32"/>
              </w:rPr>
              <w:t>Leading Teaching and Learning</w:t>
            </w:r>
          </w:p>
        </w:tc>
      </w:tr>
      <w:tr w:rsidR="002E6C13" w:rsidRPr="00096F1D" w14:paraId="7FE9A1B2" w14:textId="77777777" w:rsidTr="006A0788">
        <w:trPr>
          <w:trHeight w:hRule="exact" w:val="574"/>
        </w:trPr>
        <w:tc>
          <w:tcPr>
            <w:tcW w:w="616" w:type="dxa"/>
            <w:shd w:val="clear" w:color="auto" w:fill="D5DCE4" w:themeFill="text2" w:themeFillTint="33"/>
            <w:textDirection w:val="btLr"/>
          </w:tcPr>
          <w:p w14:paraId="337A903B" w14:textId="77777777" w:rsidR="002E6C13" w:rsidRPr="00096F1D" w:rsidRDefault="002E6C13" w:rsidP="006A0788">
            <w:pPr>
              <w:jc w:val="center"/>
              <w:rPr>
                <w:rFonts w:asciiTheme="minorHAnsi" w:hAnsiTheme="minorHAnsi" w:cstheme="minorHAnsi"/>
                <w:b/>
              </w:rPr>
            </w:pPr>
          </w:p>
        </w:tc>
        <w:tc>
          <w:tcPr>
            <w:tcW w:w="9580" w:type="dxa"/>
            <w:vAlign w:val="center"/>
          </w:tcPr>
          <w:p w14:paraId="7FFBF4C2" w14:textId="77777777" w:rsidR="002E6C13" w:rsidRPr="00096F1D" w:rsidRDefault="002E6C13" w:rsidP="006A0788">
            <w:pPr>
              <w:ind w:left="80"/>
              <w:jc w:val="left"/>
              <w:rPr>
                <w:rFonts w:asciiTheme="minorHAnsi" w:hAnsiTheme="minorHAnsi" w:cstheme="minorHAnsi"/>
                <w:b/>
              </w:rPr>
            </w:pPr>
            <w:r w:rsidRPr="00096F1D">
              <w:rPr>
                <w:rFonts w:asciiTheme="minorHAnsi" w:hAnsiTheme="minorHAnsi" w:cstheme="minorHAnsi"/>
                <w:b/>
              </w:rPr>
              <w:t>School Leader A (SLA)</w:t>
            </w:r>
          </w:p>
        </w:tc>
      </w:tr>
      <w:tr w:rsidR="002E6C13" w:rsidRPr="00096F1D" w14:paraId="1D39D5F0" w14:textId="77777777" w:rsidTr="006A0788">
        <w:trPr>
          <w:trHeight w:hRule="exact" w:val="1696"/>
        </w:trPr>
        <w:tc>
          <w:tcPr>
            <w:tcW w:w="616" w:type="dxa"/>
            <w:shd w:val="clear" w:color="auto" w:fill="D5DCE4" w:themeFill="text2" w:themeFillTint="33"/>
            <w:textDirection w:val="btLr"/>
          </w:tcPr>
          <w:p w14:paraId="40ED272B" w14:textId="77777777" w:rsidR="002E6C13" w:rsidRPr="00096F1D" w:rsidRDefault="002E6C13" w:rsidP="006A0788">
            <w:pPr>
              <w:jc w:val="center"/>
              <w:rPr>
                <w:rFonts w:asciiTheme="minorHAnsi" w:eastAsiaTheme="minorHAnsi" w:hAnsiTheme="minorHAnsi" w:cstheme="minorHAnsi"/>
                <w:b/>
              </w:rPr>
            </w:pPr>
            <w:r w:rsidRPr="00096F1D">
              <w:rPr>
                <w:rFonts w:asciiTheme="minorHAnsi" w:eastAsiaTheme="minorHAnsi" w:hAnsiTheme="minorHAnsi" w:cstheme="minorHAnsi"/>
                <w:b/>
                <w:color w:val="44546A" w:themeColor="text2"/>
              </w:rPr>
              <w:t>PEDAGOGY</w:t>
            </w:r>
          </w:p>
        </w:tc>
        <w:tc>
          <w:tcPr>
            <w:tcW w:w="9580" w:type="dxa"/>
            <w:vAlign w:val="center"/>
          </w:tcPr>
          <w:p w14:paraId="6504800D"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Ensures current research and sound principles of education inform whole school alignment of curriculum, pedagogy, assessment, and reporting</w:t>
            </w:r>
          </w:p>
          <w:p w14:paraId="78B14DFB"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Ensures whole school focus on quality teaching and learning and sets high expectations for the whole school</w:t>
            </w:r>
          </w:p>
          <w:p w14:paraId="45099F87"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and promotes a collaborative culture in planning, monitoring, and reviewing the effectiveness of learning</w:t>
            </w:r>
          </w:p>
        </w:tc>
      </w:tr>
      <w:tr w:rsidR="002E6C13" w:rsidRPr="00096F1D" w14:paraId="29ABFDAA" w14:textId="77777777" w:rsidTr="006A0788">
        <w:trPr>
          <w:trHeight w:hRule="exact" w:val="1982"/>
        </w:trPr>
        <w:tc>
          <w:tcPr>
            <w:tcW w:w="616" w:type="dxa"/>
            <w:tcBorders>
              <w:bottom w:val="single" w:sz="8" w:space="0" w:color="auto"/>
            </w:tcBorders>
            <w:shd w:val="clear" w:color="auto" w:fill="D5DCE4" w:themeFill="text2" w:themeFillTint="33"/>
            <w:textDirection w:val="btLr"/>
          </w:tcPr>
          <w:p w14:paraId="4ED10E23"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CURRICULUM</w:t>
            </w:r>
          </w:p>
        </w:tc>
        <w:tc>
          <w:tcPr>
            <w:tcW w:w="9580" w:type="dxa"/>
            <w:tcBorders>
              <w:bottom w:val="single" w:sz="8" w:space="0" w:color="auto"/>
            </w:tcBorders>
            <w:vAlign w:val="center"/>
          </w:tcPr>
          <w:p w14:paraId="45182629"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Drives the development, implementation, and evaluation of a comprehensive, rigorous, and coherent school curriculum</w:t>
            </w:r>
          </w:p>
          <w:p w14:paraId="4A7CDDBE"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Ensures that programs offered in the </w:t>
            </w:r>
            <w:r>
              <w:rPr>
                <w:rFonts w:asciiTheme="minorHAnsi" w:eastAsia="Arial" w:hAnsiTheme="minorHAnsi" w:cstheme="minorHAnsi"/>
                <w:sz w:val="20"/>
              </w:rPr>
              <w:t>school</w:t>
            </w:r>
            <w:r w:rsidRPr="00096F1D">
              <w:rPr>
                <w:rFonts w:asciiTheme="minorHAnsi" w:eastAsia="Arial" w:hAnsiTheme="minorHAnsi" w:cstheme="minorHAnsi"/>
                <w:sz w:val="20"/>
              </w:rPr>
              <w:t xml:space="preserve"> are of the highest quality to maximise academic and social success for all students</w:t>
            </w:r>
          </w:p>
          <w:p w14:paraId="33539C9D"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curriculum renewal and reform with learning at the centre of strategic planning</w:t>
            </w:r>
          </w:p>
        </w:tc>
      </w:tr>
      <w:tr w:rsidR="002E6C13" w:rsidRPr="00096F1D" w14:paraId="02415260" w14:textId="77777777" w:rsidTr="006A0788">
        <w:trPr>
          <w:trHeight w:hRule="exact" w:val="1993"/>
        </w:trPr>
        <w:tc>
          <w:tcPr>
            <w:tcW w:w="616" w:type="dxa"/>
            <w:shd w:val="clear" w:color="auto" w:fill="D5DCE4" w:themeFill="text2" w:themeFillTint="33"/>
            <w:textDirection w:val="btLr"/>
          </w:tcPr>
          <w:p w14:paraId="462F394D"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ASSESSMENT and REPORTING</w:t>
            </w:r>
          </w:p>
        </w:tc>
        <w:tc>
          <w:tcPr>
            <w:tcW w:w="9580" w:type="dxa"/>
            <w:vAlign w:val="center"/>
          </w:tcPr>
          <w:p w14:paraId="1CB610F2"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Establishes and implements an effective learning and assessment framework that uses data, benchmarking, and observation to monitor progress of every child’s learning</w:t>
            </w:r>
          </w:p>
          <w:p w14:paraId="0FB4E2D1"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Provides a consistent school-wide focus on individual student achievement</w:t>
            </w:r>
          </w:p>
          <w:p w14:paraId="296E29AB"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Celebrates and promotes good performance and challenges underperformance at all levels</w:t>
            </w:r>
          </w:p>
        </w:tc>
      </w:tr>
    </w:tbl>
    <w:p w14:paraId="1F01EAC5" w14:textId="77777777" w:rsidR="002E6C13" w:rsidRDefault="002E6C13" w:rsidP="002E6C13">
      <w:pPr>
        <w:rPr>
          <w:rFonts w:asciiTheme="minorHAnsi" w:hAnsiTheme="minorHAnsi" w:cstheme="minorHAnsi"/>
          <w:sz w:val="20"/>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48"/>
        <w:gridCol w:w="9548"/>
      </w:tblGrid>
      <w:tr w:rsidR="002E6C13" w:rsidRPr="00096F1D" w14:paraId="1651BB59" w14:textId="77777777" w:rsidTr="006A0788">
        <w:trPr>
          <w:trHeight w:hRule="exact" w:val="721"/>
        </w:trPr>
        <w:tc>
          <w:tcPr>
            <w:tcW w:w="10196" w:type="dxa"/>
            <w:gridSpan w:val="2"/>
            <w:shd w:val="clear" w:color="auto" w:fill="2F5496" w:themeFill="accent1" w:themeFillShade="BF"/>
            <w:vAlign w:val="center"/>
          </w:tcPr>
          <w:p w14:paraId="27983C65" w14:textId="77777777" w:rsidR="002E6C13" w:rsidRPr="00096F1D" w:rsidRDefault="002E6C13" w:rsidP="006A0788">
            <w:pPr>
              <w:spacing w:before="92" w:line="250" w:lineRule="auto"/>
              <w:ind w:right="38"/>
              <w:jc w:val="left"/>
              <w:rPr>
                <w:rFonts w:asciiTheme="minorHAnsi" w:eastAsia="Arial" w:hAnsiTheme="minorHAnsi" w:cstheme="minorHAnsi"/>
                <w:i/>
                <w:w w:val="95"/>
                <w:sz w:val="28"/>
                <w:szCs w:val="28"/>
              </w:rPr>
            </w:pPr>
            <w:r w:rsidRPr="00096F1D">
              <w:rPr>
                <w:rFonts w:asciiTheme="minorHAnsi" w:eastAsia="Arial" w:hAnsiTheme="minorHAnsi" w:cstheme="minorHAnsi"/>
                <w:b/>
                <w:bCs/>
                <w:iCs/>
                <w:color w:val="FFFFFF" w:themeColor="background1"/>
                <w:sz w:val="32"/>
                <w:szCs w:val="32"/>
              </w:rPr>
              <w:t>PROFESSIONAL</w:t>
            </w:r>
            <w:r w:rsidRPr="00096F1D">
              <w:rPr>
                <w:rFonts w:asciiTheme="minorHAnsi" w:eastAsia="Arial" w:hAnsiTheme="minorHAnsi" w:cstheme="minorHAnsi"/>
                <w:b/>
                <w:bCs/>
                <w:iCs/>
                <w:color w:val="FFFFFF" w:themeColor="background1"/>
                <w:spacing w:val="-34"/>
                <w:sz w:val="32"/>
                <w:szCs w:val="32"/>
              </w:rPr>
              <w:t xml:space="preserve"> </w:t>
            </w:r>
            <w:r w:rsidRPr="00096F1D">
              <w:rPr>
                <w:rFonts w:asciiTheme="minorHAnsi" w:eastAsia="Arial" w:hAnsiTheme="minorHAnsi" w:cstheme="minorHAnsi"/>
                <w:b/>
                <w:bCs/>
                <w:iCs/>
                <w:color w:val="FFFFFF" w:themeColor="background1"/>
                <w:sz w:val="32"/>
                <w:szCs w:val="32"/>
              </w:rPr>
              <w:t>PRACTICE 2</w:t>
            </w:r>
            <w:r w:rsidRPr="00096F1D">
              <w:rPr>
                <w:rFonts w:asciiTheme="minorHAnsi" w:eastAsia="Arial" w:hAnsiTheme="minorHAnsi" w:cstheme="minorHAnsi"/>
                <w:i/>
                <w:color w:val="FFFFFF" w:themeColor="background1"/>
                <w:sz w:val="32"/>
                <w:szCs w:val="32"/>
              </w:rPr>
              <w:t xml:space="preserve"> </w:t>
            </w:r>
            <w:r w:rsidRPr="00096F1D">
              <w:rPr>
                <w:rFonts w:asciiTheme="minorHAnsi" w:eastAsia="Arial" w:hAnsiTheme="minorHAnsi" w:cstheme="minorHAnsi"/>
                <w:b/>
                <w:bCs/>
                <w:i/>
                <w:color w:val="FFFFFF" w:themeColor="background1"/>
                <w:sz w:val="28"/>
                <w:szCs w:val="28"/>
              </w:rPr>
              <w:t xml:space="preserve">– </w:t>
            </w:r>
            <w:r w:rsidRPr="00B4661D">
              <w:rPr>
                <w:rFonts w:asciiTheme="minorHAnsi" w:eastAsia="Times New Roman" w:hAnsiTheme="minorHAnsi" w:cstheme="minorHAnsi"/>
                <w:b/>
                <w:bCs/>
                <w:i/>
                <w:color w:val="FFFFFF" w:themeColor="background1"/>
                <w:sz w:val="32"/>
                <w:szCs w:val="32"/>
              </w:rPr>
              <w:t>Developing Self and Others</w:t>
            </w:r>
          </w:p>
        </w:tc>
      </w:tr>
      <w:tr w:rsidR="002E6C13" w:rsidRPr="00096F1D" w14:paraId="0E114293" w14:textId="77777777" w:rsidTr="006A0788">
        <w:trPr>
          <w:trHeight w:hRule="exact" w:val="575"/>
        </w:trPr>
        <w:tc>
          <w:tcPr>
            <w:tcW w:w="648" w:type="dxa"/>
            <w:shd w:val="clear" w:color="auto" w:fill="D5DCE4" w:themeFill="text2" w:themeFillTint="33"/>
            <w:textDirection w:val="btLr"/>
          </w:tcPr>
          <w:p w14:paraId="588CF1D7" w14:textId="77777777" w:rsidR="002E6C13" w:rsidRPr="00096F1D" w:rsidRDefault="002E6C13" w:rsidP="006A0788">
            <w:pPr>
              <w:jc w:val="center"/>
              <w:rPr>
                <w:rFonts w:asciiTheme="minorHAnsi" w:hAnsiTheme="minorHAnsi" w:cstheme="minorHAnsi"/>
                <w:b/>
              </w:rPr>
            </w:pPr>
          </w:p>
        </w:tc>
        <w:tc>
          <w:tcPr>
            <w:tcW w:w="9548" w:type="dxa"/>
            <w:vAlign w:val="center"/>
          </w:tcPr>
          <w:p w14:paraId="32269AE6" w14:textId="77777777" w:rsidR="002E6C13" w:rsidRPr="00096F1D" w:rsidRDefault="002E6C13" w:rsidP="006A0788">
            <w:pPr>
              <w:jc w:val="left"/>
              <w:rPr>
                <w:rFonts w:asciiTheme="minorHAnsi" w:hAnsiTheme="minorHAnsi" w:cstheme="minorHAnsi"/>
                <w:b/>
              </w:rPr>
            </w:pPr>
            <w:r w:rsidRPr="00096F1D">
              <w:rPr>
                <w:rFonts w:asciiTheme="minorHAnsi" w:hAnsiTheme="minorHAnsi" w:cstheme="minorHAnsi"/>
                <w:b/>
              </w:rPr>
              <w:t xml:space="preserve"> School Leader A (SLA)</w:t>
            </w:r>
          </w:p>
        </w:tc>
      </w:tr>
      <w:tr w:rsidR="002E6C13" w:rsidRPr="00096F1D" w14:paraId="6816A589" w14:textId="77777777" w:rsidTr="006A0788">
        <w:trPr>
          <w:trHeight w:hRule="exact" w:val="1857"/>
        </w:trPr>
        <w:tc>
          <w:tcPr>
            <w:tcW w:w="648" w:type="dxa"/>
            <w:shd w:val="clear" w:color="auto" w:fill="D5DCE4" w:themeFill="text2" w:themeFillTint="33"/>
            <w:textDirection w:val="btLr"/>
          </w:tcPr>
          <w:p w14:paraId="4733ACC9"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SELF AWARENESS</w:t>
            </w:r>
          </w:p>
        </w:tc>
        <w:tc>
          <w:tcPr>
            <w:tcW w:w="9548" w:type="dxa"/>
            <w:vAlign w:val="center"/>
          </w:tcPr>
          <w:p w14:paraId="24787B61"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Models and communicates the importance of health, well-being, and resilience</w:t>
            </w:r>
          </w:p>
          <w:p w14:paraId="3D220258"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Has a sense of self and seeks to extend skills and experience</w:t>
            </w:r>
          </w:p>
          <w:p w14:paraId="5CC0B618"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Models a personal commitment to lifelong learning</w:t>
            </w:r>
          </w:p>
        </w:tc>
      </w:tr>
      <w:tr w:rsidR="002E6C13" w:rsidRPr="00096F1D" w14:paraId="0C73FB46" w14:textId="77777777" w:rsidTr="006A0788">
        <w:trPr>
          <w:trHeight w:hRule="exact" w:val="2012"/>
        </w:trPr>
        <w:tc>
          <w:tcPr>
            <w:tcW w:w="648" w:type="dxa"/>
            <w:tcBorders>
              <w:bottom w:val="single" w:sz="8" w:space="0" w:color="auto"/>
            </w:tcBorders>
            <w:shd w:val="clear" w:color="auto" w:fill="D5DCE4" w:themeFill="text2" w:themeFillTint="33"/>
            <w:textDirection w:val="btLr"/>
          </w:tcPr>
          <w:p w14:paraId="47D96B69"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REFLECTIVE PRACTICE</w:t>
            </w:r>
          </w:p>
        </w:tc>
        <w:tc>
          <w:tcPr>
            <w:tcW w:w="9548" w:type="dxa"/>
            <w:tcBorders>
              <w:bottom w:val="single" w:sz="8" w:space="0" w:color="auto"/>
            </w:tcBorders>
            <w:vAlign w:val="center"/>
          </w:tcPr>
          <w:p w14:paraId="7AFA7189"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Regularly and critically analyses own performance and identifies relevant professional learning, setting personal targets</w:t>
            </w:r>
          </w:p>
          <w:p w14:paraId="74E27F2A"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Establishes procedures for effective staff evaluation of educational practices</w:t>
            </w:r>
          </w:p>
          <w:p w14:paraId="30356BC4"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Seeks and provides regular feedback including performance reviews and annual professional discussions</w:t>
            </w:r>
          </w:p>
        </w:tc>
      </w:tr>
      <w:tr w:rsidR="002E6C13" w:rsidRPr="00096F1D" w14:paraId="59491602" w14:textId="77777777" w:rsidTr="006A0788">
        <w:trPr>
          <w:trHeight w:hRule="exact" w:val="1870"/>
        </w:trPr>
        <w:tc>
          <w:tcPr>
            <w:tcW w:w="648" w:type="dxa"/>
            <w:shd w:val="clear" w:color="auto" w:fill="D5DCE4" w:themeFill="text2" w:themeFillTint="33"/>
            <w:textDirection w:val="btLr"/>
          </w:tcPr>
          <w:p w14:paraId="587B6154"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CAPACITY BUILDING</w:t>
            </w:r>
          </w:p>
        </w:tc>
        <w:tc>
          <w:tcPr>
            <w:tcW w:w="9548" w:type="dxa"/>
            <w:vAlign w:val="center"/>
          </w:tcPr>
          <w:p w14:paraId="1051B680"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Nurtures potential/future leaders through coaching, mentoring and succession planning</w:t>
            </w:r>
          </w:p>
          <w:p w14:paraId="29D2FDF4"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Ensures professional development is linked to improved teacher performance and student outcomes</w:t>
            </w:r>
          </w:p>
          <w:p w14:paraId="1E654EFC"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Oversees whole school induction and ongoing support processes</w:t>
            </w:r>
          </w:p>
          <w:p w14:paraId="2F93EF1E"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Supervises and manages performance and provides constructive and timely feedback</w:t>
            </w:r>
          </w:p>
        </w:tc>
      </w:tr>
    </w:tbl>
    <w:p w14:paraId="63DE28D6" w14:textId="77777777" w:rsidR="002E6C13" w:rsidRDefault="002E6C13" w:rsidP="002E6C13">
      <w:pPr>
        <w:spacing w:line="200" w:lineRule="exact"/>
        <w:rPr>
          <w:rFonts w:asciiTheme="minorHAnsi" w:hAnsiTheme="minorHAnsi" w:cstheme="minorHAnsi"/>
          <w:sz w:val="20"/>
        </w:rPr>
      </w:pPr>
    </w:p>
    <w:p w14:paraId="5CD178FA" w14:textId="77777777" w:rsidR="002E6C13" w:rsidRDefault="002E6C13" w:rsidP="002E6C13">
      <w:pPr>
        <w:spacing w:line="200" w:lineRule="exact"/>
        <w:rPr>
          <w:rFonts w:asciiTheme="minorHAnsi" w:hAnsiTheme="minorHAnsi" w:cstheme="minorHAnsi"/>
          <w:sz w:val="20"/>
        </w:rPr>
      </w:pPr>
    </w:p>
    <w:p w14:paraId="6B1AE37D" w14:textId="77777777" w:rsidR="002E6C13" w:rsidRPr="00096F1D" w:rsidRDefault="002E6C13" w:rsidP="002E6C13">
      <w:pPr>
        <w:spacing w:line="200" w:lineRule="exact"/>
        <w:rPr>
          <w:rFonts w:asciiTheme="minorHAnsi" w:hAnsiTheme="minorHAnsi" w:cstheme="minorHAnsi"/>
          <w:sz w:val="20"/>
        </w:rPr>
      </w:pPr>
    </w:p>
    <w:tbl>
      <w:tblPr>
        <w:tblpPr w:leftFromText="180" w:rightFromText="180" w:vertAnchor="text" w:horzAnchor="margin" w:tblpY="56"/>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16"/>
        <w:gridCol w:w="9580"/>
      </w:tblGrid>
      <w:tr w:rsidR="002E6C13" w:rsidRPr="00096F1D" w14:paraId="75D6742E" w14:textId="77777777" w:rsidTr="006A0788">
        <w:trPr>
          <w:trHeight w:hRule="exact" w:val="586"/>
        </w:trPr>
        <w:tc>
          <w:tcPr>
            <w:tcW w:w="10196" w:type="dxa"/>
            <w:gridSpan w:val="2"/>
            <w:shd w:val="clear" w:color="auto" w:fill="2F5496" w:themeFill="accent1" w:themeFillShade="BF"/>
            <w:vAlign w:val="center"/>
          </w:tcPr>
          <w:p w14:paraId="019615FE" w14:textId="77777777" w:rsidR="002E6C13" w:rsidRPr="00096F1D" w:rsidRDefault="002E6C13" w:rsidP="006A0788">
            <w:pPr>
              <w:spacing w:before="92" w:line="250" w:lineRule="auto"/>
              <w:ind w:right="38"/>
              <w:jc w:val="left"/>
              <w:rPr>
                <w:rFonts w:asciiTheme="minorHAnsi" w:eastAsia="Arial" w:hAnsiTheme="minorHAnsi" w:cstheme="minorHAnsi"/>
                <w:i/>
                <w:w w:val="95"/>
                <w:sz w:val="28"/>
                <w:szCs w:val="28"/>
              </w:rPr>
            </w:pPr>
            <w:r w:rsidRPr="00096F1D">
              <w:rPr>
                <w:rFonts w:asciiTheme="minorHAnsi" w:eastAsia="Arial" w:hAnsiTheme="minorHAnsi" w:cstheme="minorHAnsi"/>
                <w:b/>
                <w:bCs/>
                <w:iCs/>
                <w:color w:val="FFFFFF" w:themeColor="background1"/>
                <w:sz w:val="32"/>
                <w:szCs w:val="32"/>
              </w:rPr>
              <w:t>PROFESSIONAL</w:t>
            </w:r>
            <w:r w:rsidRPr="00096F1D">
              <w:rPr>
                <w:rFonts w:asciiTheme="minorHAnsi" w:eastAsia="Arial" w:hAnsiTheme="minorHAnsi" w:cstheme="minorHAnsi"/>
                <w:b/>
                <w:bCs/>
                <w:iCs/>
                <w:color w:val="FFFFFF" w:themeColor="background1"/>
                <w:spacing w:val="-34"/>
                <w:sz w:val="32"/>
                <w:szCs w:val="32"/>
              </w:rPr>
              <w:t xml:space="preserve"> </w:t>
            </w:r>
            <w:r w:rsidRPr="00096F1D">
              <w:rPr>
                <w:rFonts w:asciiTheme="minorHAnsi" w:eastAsia="Arial" w:hAnsiTheme="minorHAnsi" w:cstheme="minorHAnsi"/>
                <w:b/>
                <w:bCs/>
                <w:iCs/>
                <w:color w:val="FFFFFF" w:themeColor="background1"/>
                <w:sz w:val="32"/>
                <w:szCs w:val="32"/>
              </w:rPr>
              <w:t>PRACTICE 3</w:t>
            </w:r>
            <w:r w:rsidRPr="00096F1D">
              <w:rPr>
                <w:rFonts w:asciiTheme="minorHAnsi" w:eastAsia="Arial" w:hAnsiTheme="minorHAnsi" w:cstheme="minorHAnsi"/>
                <w:i/>
                <w:color w:val="FFFFFF" w:themeColor="background1"/>
                <w:sz w:val="28"/>
                <w:szCs w:val="28"/>
              </w:rPr>
              <w:t xml:space="preserve"> </w:t>
            </w:r>
            <w:r w:rsidRPr="00096F1D">
              <w:rPr>
                <w:rFonts w:asciiTheme="minorHAnsi" w:eastAsia="Arial" w:hAnsiTheme="minorHAnsi" w:cstheme="minorHAnsi"/>
                <w:b/>
                <w:bCs/>
                <w:i/>
                <w:color w:val="FFFFFF" w:themeColor="background1"/>
                <w:sz w:val="28"/>
                <w:szCs w:val="28"/>
              </w:rPr>
              <w:t xml:space="preserve">– </w:t>
            </w:r>
            <w:r w:rsidRPr="00B4661D">
              <w:rPr>
                <w:rFonts w:asciiTheme="minorHAnsi" w:eastAsia="Times New Roman" w:hAnsiTheme="minorHAnsi" w:cstheme="minorHAnsi"/>
                <w:b/>
                <w:bCs/>
                <w:i/>
                <w:color w:val="FFFFFF" w:themeColor="background1"/>
                <w:sz w:val="32"/>
                <w:szCs w:val="32"/>
              </w:rPr>
              <w:t>Leading Improvement, Innovation, and Change</w:t>
            </w:r>
          </w:p>
        </w:tc>
      </w:tr>
      <w:tr w:rsidR="002E6C13" w:rsidRPr="00096F1D" w14:paraId="55766934" w14:textId="77777777" w:rsidTr="006A0788">
        <w:trPr>
          <w:trHeight w:hRule="exact" w:val="564"/>
        </w:trPr>
        <w:tc>
          <w:tcPr>
            <w:tcW w:w="616" w:type="dxa"/>
            <w:shd w:val="clear" w:color="auto" w:fill="D5DCE4" w:themeFill="text2" w:themeFillTint="33"/>
            <w:textDirection w:val="btLr"/>
          </w:tcPr>
          <w:p w14:paraId="3F3410C8" w14:textId="77777777" w:rsidR="002E6C13" w:rsidRPr="00096F1D" w:rsidRDefault="002E6C13" w:rsidP="006A0788">
            <w:pPr>
              <w:jc w:val="center"/>
              <w:rPr>
                <w:rFonts w:asciiTheme="minorHAnsi" w:hAnsiTheme="minorHAnsi" w:cstheme="minorHAnsi"/>
                <w:b/>
              </w:rPr>
            </w:pPr>
          </w:p>
        </w:tc>
        <w:tc>
          <w:tcPr>
            <w:tcW w:w="9580" w:type="dxa"/>
            <w:vAlign w:val="center"/>
          </w:tcPr>
          <w:p w14:paraId="4B74A8A4" w14:textId="77777777" w:rsidR="002E6C13" w:rsidRPr="00096F1D" w:rsidRDefault="002E6C13" w:rsidP="006A0788">
            <w:pPr>
              <w:ind w:left="80"/>
              <w:jc w:val="left"/>
              <w:rPr>
                <w:rFonts w:asciiTheme="minorHAnsi" w:hAnsiTheme="minorHAnsi" w:cstheme="minorHAnsi"/>
                <w:b/>
              </w:rPr>
            </w:pPr>
            <w:r w:rsidRPr="00096F1D">
              <w:rPr>
                <w:rFonts w:asciiTheme="minorHAnsi" w:hAnsiTheme="minorHAnsi" w:cstheme="minorHAnsi"/>
                <w:b/>
              </w:rPr>
              <w:t>School Leader A (SLA)</w:t>
            </w:r>
          </w:p>
        </w:tc>
      </w:tr>
      <w:tr w:rsidR="002E6C13" w:rsidRPr="00096F1D" w14:paraId="5ADEA350" w14:textId="77777777" w:rsidTr="006A0788">
        <w:trPr>
          <w:trHeight w:hRule="exact" w:val="1697"/>
        </w:trPr>
        <w:tc>
          <w:tcPr>
            <w:tcW w:w="616" w:type="dxa"/>
            <w:shd w:val="clear" w:color="auto" w:fill="D5DCE4" w:themeFill="text2" w:themeFillTint="33"/>
            <w:textDirection w:val="btLr"/>
            <w:vAlign w:val="center"/>
          </w:tcPr>
          <w:p w14:paraId="3AAED0A0"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DECISION MAKING</w:t>
            </w:r>
          </w:p>
        </w:tc>
        <w:tc>
          <w:tcPr>
            <w:tcW w:w="9580" w:type="dxa"/>
            <w:vAlign w:val="center"/>
          </w:tcPr>
          <w:p w14:paraId="5F8650B5"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formal review and renewal processes to inform educational decisions</w:t>
            </w:r>
          </w:p>
          <w:p w14:paraId="3ED30DA4"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Makes and implements decisions which reflect changing demands on and expectations of the school, along with a broad understanding of issues and their implications for students, the school, and the system</w:t>
            </w:r>
          </w:p>
          <w:p w14:paraId="41BF16E8"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Makes evidence informed strategic decisions to lead school improvement</w:t>
            </w:r>
          </w:p>
        </w:tc>
      </w:tr>
      <w:tr w:rsidR="002E6C13" w:rsidRPr="00096F1D" w14:paraId="1A8458BA" w14:textId="77777777" w:rsidTr="006A0788">
        <w:trPr>
          <w:trHeight w:hRule="exact" w:val="1551"/>
        </w:trPr>
        <w:tc>
          <w:tcPr>
            <w:tcW w:w="616" w:type="dxa"/>
            <w:tcBorders>
              <w:bottom w:val="single" w:sz="8" w:space="0" w:color="auto"/>
            </w:tcBorders>
            <w:shd w:val="clear" w:color="auto" w:fill="D5DCE4" w:themeFill="text2" w:themeFillTint="33"/>
            <w:textDirection w:val="btLr"/>
            <w:vAlign w:val="center"/>
          </w:tcPr>
          <w:p w14:paraId="2A2C1685"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CULTURE</w:t>
            </w:r>
          </w:p>
        </w:tc>
        <w:tc>
          <w:tcPr>
            <w:tcW w:w="9580" w:type="dxa"/>
            <w:tcBorders>
              <w:bottom w:val="single" w:sz="8" w:space="0" w:color="auto"/>
            </w:tcBorders>
            <w:vAlign w:val="center"/>
          </w:tcPr>
          <w:p w14:paraId="7868B9B7"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Collaboratively develops and promotes a school vision which is realistic, challenging, and future oriented</w:t>
            </w:r>
          </w:p>
          <w:p w14:paraId="64A993AB"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Builds a unique, inclusive school culture which encourages excellence, innovation and risk taking</w:t>
            </w:r>
          </w:p>
          <w:p w14:paraId="5893006E"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Develops, articulates and models shared school values</w:t>
            </w:r>
          </w:p>
        </w:tc>
      </w:tr>
      <w:tr w:rsidR="002E6C13" w:rsidRPr="00096F1D" w14:paraId="78203F49" w14:textId="77777777" w:rsidTr="006A0788">
        <w:trPr>
          <w:trHeight w:hRule="exact" w:val="2267"/>
        </w:trPr>
        <w:tc>
          <w:tcPr>
            <w:tcW w:w="616" w:type="dxa"/>
            <w:shd w:val="clear" w:color="auto" w:fill="D5DCE4" w:themeFill="text2" w:themeFillTint="33"/>
            <w:textDirection w:val="btLr"/>
            <w:vAlign w:val="center"/>
          </w:tcPr>
          <w:p w14:paraId="624C8619"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FUTURE FOCUSSED</w:t>
            </w:r>
          </w:p>
        </w:tc>
        <w:tc>
          <w:tcPr>
            <w:tcW w:w="9580" w:type="dxa"/>
            <w:vAlign w:val="center"/>
          </w:tcPr>
          <w:p w14:paraId="2CC16591"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Inspires a sense of purpose and direction for the school, promoting a positive image of public education</w:t>
            </w:r>
          </w:p>
          <w:p w14:paraId="12624884"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Takes a strategic role in the development and implementation of new and emerging technologies, and fosters creativity and innovation to achieve excellence</w:t>
            </w:r>
          </w:p>
          <w:p w14:paraId="5F84A573"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Demonstrates personal commitment to continuous school improvement using problem solving, creative thinking and strategic planning</w:t>
            </w:r>
          </w:p>
          <w:p w14:paraId="7ECC2123"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Uses appropriate leadership styles sensitive to the stage, growth, and development of the school</w:t>
            </w:r>
          </w:p>
        </w:tc>
      </w:tr>
    </w:tbl>
    <w:p w14:paraId="0828D23A" w14:textId="77777777" w:rsidR="002E6C13" w:rsidRPr="00096F1D" w:rsidRDefault="002E6C13" w:rsidP="002E6C13">
      <w:pPr>
        <w:spacing w:line="200" w:lineRule="exact"/>
        <w:rPr>
          <w:rFonts w:asciiTheme="minorHAnsi" w:hAnsiTheme="minorHAnsi" w:cstheme="minorHAnsi"/>
          <w:sz w:val="20"/>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16"/>
        <w:gridCol w:w="9580"/>
      </w:tblGrid>
      <w:tr w:rsidR="002E6C13" w:rsidRPr="00096F1D" w14:paraId="58BBF82F" w14:textId="77777777" w:rsidTr="006A0788">
        <w:trPr>
          <w:trHeight w:hRule="exact" w:val="701"/>
        </w:trPr>
        <w:tc>
          <w:tcPr>
            <w:tcW w:w="10196" w:type="dxa"/>
            <w:gridSpan w:val="2"/>
            <w:shd w:val="clear" w:color="auto" w:fill="2F5496" w:themeFill="accent1" w:themeFillShade="BF"/>
            <w:vAlign w:val="center"/>
          </w:tcPr>
          <w:p w14:paraId="2115B48B" w14:textId="77777777" w:rsidR="002E6C13" w:rsidRPr="00096F1D" w:rsidRDefault="002E6C13" w:rsidP="006A0788">
            <w:pPr>
              <w:spacing w:before="92" w:line="250" w:lineRule="auto"/>
              <w:ind w:right="38"/>
              <w:jc w:val="left"/>
              <w:rPr>
                <w:rFonts w:asciiTheme="minorHAnsi" w:eastAsia="Arial" w:hAnsiTheme="minorHAnsi" w:cstheme="minorHAnsi"/>
                <w:i/>
                <w:w w:val="95"/>
                <w:sz w:val="28"/>
                <w:szCs w:val="28"/>
              </w:rPr>
            </w:pPr>
            <w:r w:rsidRPr="00096F1D">
              <w:rPr>
                <w:rFonts w:asciiTheme="minorHAnsi" w:eastAsia="Arial" w:hAnsiTheme="minorHAnsi" w:cstheme="minorHAnsi"/>
                <w:b/>
                <w:bCs/>
                <w:iCs/>
                <w:color w:val="FFFFFF" w:themeColor="background1"/>
                <w:sz w:val="32"/>
                <w:szCs w:val="32"/>
              </w:rPr>
              <w:t>PROFESSIONAL</w:t>
            </w:r>
            <w:r w:rsidRPr="00096F1D">
              <w:rPr>
                <w:rFonts w:asciiTheme="minorHAnsi" w:eastAsia="Arial" w:hAnsiTheme="minorHAnsi" w:cstheme="minorHAnsi"/>
                <w:b/>
                <w:bCs/>
                <w:iCs/>
                <w:color w:val="FFFFFF" w:themeColor="background1"/>
                <w:spacing w:val="-34"/>
                <w:sz w:val="32"/>
                <w:szCs w:val="32"/>
              </w:rPr>
              <w:t xml:space="preserve"> </w:t>
            </w:r>
            <w:r w:rsidRPr="00096F1D">
              <w:rPr>
                <w:rFonts w:asciiTheme="minorHAnsi" w:eastAsia="Arial" w:hAnsiTheme="minorHAnsi" w:cstheme="minorHAnsi"/>
                <w:b/>
                <w:bCs/>
                <w:iCs/>
                <w:color w:val="FFFFFF" w:themeColor="background1"/>
                <w:sz w:val="32"/>
                <w:szCs w:val="32"/>
              </w:rPr>
              <w:t>PRACTICE 4</w:t>
            </w:r>
            <w:r w:rsidRPr="00096F1D">
              <w:rPr>
                <w:rFonts w:asciiTheme="minorHAnsi" w:eastAsia="Arial" w:hAnsiTheme="minorHAnsi" w:cstheme="minorHAnsi"/>
                <w:i/>
                <w:color w:val="FFFFFF" w:themeColor="background1"/>
                <w:sz w:val="32"/>
                <w:szCs w:val="32"/>
              </w:rPr>
              <w:t xml:space="preserve"> </w:t>
            </w:r>
            <w:r w:rsidRPr="00096F1D">
              <w:rPr>
                <w:rFonts w:asciiTheme="minorHAnsi" w:eastAsia="Arial" w:hAnsiTheme="minorHAnsi" w:cstheme="minorHAnsi"/>
                <w:b/>
                <w:bCs/>
                <w:i/>
                <w:color w:val="FFFFFF" w:themeColor="background1"/>
                <w:sz w:val="28"/>
                <w:szCs w:val="28"/>
              </w:rPr>
              <w:t xml:space="preserve">– </w:t>
            </w:r>
            <w:r w:rsidRPr="00B4661D">
              <w:rPr>
                <w:rFonts w:asciiTheme="minorHAnsi" w:eastAsia="Times New Roman" w:hAnsiTheme="minorHAnsi" w:cstheme="minorHAnsi"/>
                <w:b/>
                <w:bCs/>
                <w:i/>
                <w:color w:val="FFFFFF" w:themeColor="background1"/>
                <w:sz w:val="32"/>
                <w:szCs w:val="32"/>
              </w:rPr>
              <w:t>Leading the Management of the School</w:t>
            </w:r>
          </w:p>
        </w:tc>
      </w:tr>
      <w:tr w:rsidR="002E6C13" w:rsidRPr="00096F1D" w14:paraId="26057084" w14:textId="77777777" w:rsidTr="006A0788">
        <w:trPr>
          <w:trHeight w:hRule="exact" w:val="569"/>
        </w:trPr>
        <w:tc>
          <w:tcPr>
            <w:tcW w:w="616" w:type="dxa"/>
            <w:shd w:val="clear" w:color="auto" w:fill="D5DCE4" w:themeFill="text2" w:themeFillTint="33"/>
            <w:textDirection w:val="btLr"/>
          </w:tcPr>
          <w:p w14:paraId="3E2D0C0D" w14:textId="77777777" w:rsidR="002E6C13" w:rsidRPr="00096F1D" w:rsidRDefault="002E6C13" w:rsidP="006A0788">
            <w:pPr>
              <w:jc w:val="center"/>
              <w:rPr>
                <w:rFonts w:asciiTheme="minorHAnsi" w:hAnsiTheme="minorHAnsi" w:cstheme="minorHAnsi"/>
                <w:b/>
              </w:rPr>
            </w:pPr>
          </w:p>
        </w:tc>
        <w:tc>
          <w:tcPr>
            <w:tcW w:w="9580" w:type="dxa"/>
            <w:vAlign w:val="center"/>
          </w:tcPr>
          <w:p w14:paraId="6134148E" w14:textId="77777777" w:rsidR="002E6C13" w:rsidRPr="00096F1D" w:rsidRDefault="002E6C13" w:rsidP="006A0788">
            <w:pPr>
              <w:ind w:left="80"/>
              <w:jc w:val="left"/>
              <w:rPr>
                <w:rFonts w:asciiTheme="minorHAnsi" w:hAnsiTheme="minorHAnsi" w:cstheme="minorHAnsi"/>
                <w:b/>
              </w:rPr>
            </w:pPr>
            <w:r w:rsidRPr="00096F1D">
              <w:rPr>
                <w:rFonts w:asciiTheme="minorHAnsi" w:hAnsiTheme="minorHAnsi" w:cstheme="minorHAnsi"/>
                <w:b/>
              </w:rPr>
              <w:t>School Leader A (SLA)</w:t>
            </w:r>
          </w:p>
        </w:tc>
      </w:tr>
      <w:tr w:rsidR="002E6C13" w:rsidRPr="00096F1D" w14:paraId="333E1B0B" w14:textId="77777777" w:rsidTr="006A0788">
        <w:trPr>
          <w:trHeight w:hRule="exact" w:val="2145"/>
        </w:trPr>
        <w:tc>
          <w:tcPr>
            <w:tcW w:w="616" w:type="dxa"/>
            <w:shd w:val="clear" w:color="auto" w:fill="D5DCE4" w:themeFill="text2" w:themeFillTint="33"/>
            <w:textDirection w:val="btLr"/>
            <w:vAlign w:val="center"/>
          </w:tcPr>
          <w:p w14:paraId="39BA4521"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 xml:space="preserve">PLANNING </w:t>
            </w:r>
            <w:r>
              <w:rPr>
                <w:rFonts w:asciiTheme="minorHAnsi" w:eastAsiaTheme="minorHAnsi" w:hAnsiTheme="minorHAnsi" w:cstheme="minorHAnsi"/>
                <w:b/>
                <w:color w:val="44546A" w:themeColor="text2"/>
              </w:rPr>
              <w:t>&amp;</w:t>
            </w:r>
            <w:r w:rsidRPr="00096F1D">
              <w:rPr>
                <w:rFonts w:asciiTheme="minorHAnsi" w:eastAsiaTheme="minorHAnsi" w:hAnsiTheme="minorHAnsi" w:cstheme="minorHAnsi"/>
                <w:b/>
                <w:color w:val="44546A" w:themeColor="text2"/>
              </w:rPr>
              <w:t xml:space="preserve"> MANAGING</w:t>
            </w:r>
          </w:p>
        </w:tc>
        <w:tc>
          <w:tcPr>
            <w:tcW w:w="9580" w:type="dxa"/>
            <w:vAlign w:val="center"/>
          </w:tcPr>
          <w:p w14:paraId="39FAE046"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Creates an organisational structure that reflects the </w:t>
            </w:r>
            <w:r>
              <w:rPr>
                <w:rFonts w:asciiTheme="minorHAnsi" w:eastAsia="Arial" w:hAnsiTheme="minorHAnsi" w:cstheme="minorHAnsi"/>
                <w:sz w:val="20"/>
              </w:rPr>
              <w:t>school</w:t>
            </w:r>
            <w:r w:rsidRPr="00096F1D">
              <w:rPr>
                <w:rFonts w:asciiTheme="minorHAnsi" w:eastAsia="Arial" w:hAnsiTheme="minorHAnsi" w:cstheme="minorHAnsi"/>
                <w:sz w:val="20"/>
              </w:rPr>
              <w:t>’s values</w:t>
            </w:r>
          </w:p>
          <w:p w14:paraId="687ABCBD"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Plans strategically and implements effective systems</w:t>
            </w:r>
          </w:p>
          <w:p w14:paraId="47A77A4C"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Manages the </w:t>
            </w:r>
            <w:r>
              <w:rPr>
                <w:rFonts w:asciiTheme="minorHAnsi" w:eastAsia="Arial" w:hAnsiTheme="minorHAnsi" w:cstheme="minorHAnsi"/>
                <w:sz w:val="20"/>
              </w:rPr>
              <w:t>school’s</w:t>
            </w:r>
            <w:r w:rsidRPr="00096F1D">
              <w:rPr>
                <w:rFonts w:asciiTheme="minorHAnsi" w:eastAsia="Arial" w:hAnsiTheme="minorHAnsi" w:cstheme="minorHAnsi"/>
                <w:sz w:val="20"/>
              </w:rPr>
              <w:t xml:space="preserve"> resources to respond to changing needs and improve whole </w:t>
            </w:r>
            <w:r>
              <w:rPr>
                <w:rFonts w:asciiTheme="minorHAnsi" w:eastAsia="Arial" w:hAnsiTheme="minorHAnsi" w:cstheme="minorHAnsi"/>
                <w:sz w:val="20"/>
              </w:rPr>
              <w:t>school’s</w:t>
            </w:r>
            <w:r w:rsidRPr="00096F1D">
              <w:rPr>
                <w:rFonts w:asciiTheme="minorHAnsi" w:eastAsia="Arial" w:hAnsiTheme="minorHAnsi" w:cstheme="minorHAnsi"/>
                <w:sz w:val="20"/>
              </w:rPr>
              <w:t xml:space="preserve"> outcomes</w:t>
            </w:r>
          </w:p>
          <w:p w14:paraId="7F0B9511"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Ensures budgets are integrated and aligned with learning priorities</w:t>
            </w:r>
          </w:p>
          <w:p w14:paraId="7A6296BF"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and manages workforce planning, recruitment strategies and selection processes</w:t>
            </w:r>
          </w:p>
        </w:tc>
      </w:tr>
      <w:tr w:rsidR="002E6C13" w:rsidRPr="00096F1D" w14:paraId="48463259" w14:textId="77777777" w:rsidTr="006A0788">
        <w:trPr>
          <w:trHeight w:hRule="exact" w:val="2208"/>
        </w:trPr>
        <w:tc>
          <w:tcPr>
            <w:tcW w:w="616" w:type="dxa"/>
            <w:tcBorders>
              <w:bottom w:val="single" w:sz="8" w:space="0" w:color="auto"/>
            </w:tcBorders>
            <w:shd w:val="clear" w:color="auto" w:fill="D5DCE4" w:themeFill="text2" w:themeFillTint="33"/>
            <w:textDirection w:val="btLr"/>
            <w:vAlign w:val="center"/>
          </w:tcPr>
          <w:p w14:paraId="70A03FFF"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ACCOUNTABILITY</w:t>
            </w:r>
          </w:p>
        </w:tc>
        <w:tc>
          <w:tcPr>
            <w:tcW w:w="9580" w:type="dxa"/>
            <w:tcBorders>
              <w:bottom w:val="single" w:sz="8" w:space="0" w:color="auto"/>
            </w:tcBorders>
            <w:vAlign w:val="center"/>
          </w:tcPr>
          <w:p w14:paraId="4EC41305"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Models, upholds, and promotes compliance with policies, procedures, and accountability systems in accordance with relevant legislation</w:t>
            </w:r>
          </w:p>
          <w:p w14:paraId="531A8A8C"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Develops effective assessment, evaluation, and accountability systems</w:t>
            </w:r>
          </w:p>
          <w:p w14:paraId="3C41EDA2"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Effectively collaborates with the </w:t>
            </w:r>
            <w:r>
              <w:rPr>
                <w:rFonts w:asciiTheme="minorHAnsi" w:eastAsia="Arial" w:hAnsiTheme="minorHAnsi" w:cstheme="minorHAnsi"/>
                <w:sz w:val="20"/>
              </w:rPr>
              <w:t>school</w:t>
            </w:r>
            <w:r w:rsidRPr="00096F1D">
              <w:rPr>
                <w:rFonts w:asciiTheme="minorHAnsi" w:eastAsia="Arial" w:hAnsiTheme="minorHAnsi" w:cstheme="minorHAnsi"/>
                <w:sz w:val="20"/>
              </w:rPr>
              <w:t xml:space="preserve"> board, governing bodies, parents, and others</w:t>
            </w:r>
          </w:p>
        </w:tc>
      </w:tr>
    </w:tbl>
    <w:p w14:paraId="480659A5" w14:textId="77777777" w:rsidR="002E6C13" w:rsidRDefault="002E6C13" w:rsidP="002E6C13">
      <w:pPr>
        <w:spacing w:line="200" w:lineRule="exact"/>
        <w:rPr>
          <w:rFonts w:asciiTheme="minorHAnsi" w:hAnsiTheme="minorHAnsi" w:cstheme="minorHAnsi"/>
          <w:sz w:val="20"/>
        </w:rPr>
      </w:pPr>
    </w:p>
    <w:p w14:paraId="36A9FC90" w14:textId="77777777" w:rsidR="002E6C13" w:rsidRDefault="002E6C13" w:rsidP="002E6C13">
      <w:pPr>
        <w:spacing w:line="200" w:lineRule="exact"/>
        <w:rPr>
          <w:rFonts w:asciiTheme="minorHAnsi" w:hAnsiTheme="minorHAnsi" w:cstheme="minorHAnsi"/>
          <w:sz w:val="20"/>
        </w:rPr>
      </w:pPr>
    </w:p>
    <w:p w14:paraId="324AF030" w14:textId="77777777" w:rsidR="002E6C13" w:rsidRDefault="002E6C13" w:rsidP="002E6C13">
      <w:pPr>
        <w:spacing w:line="200" w:lineRule="exact"/>
        <w:rPr>
          <w:rFonts w:asciiTheme="minorHAnsi" w:hAnsiTheme="minorHAnsi" w:cstheme="minorHAnsi"/>
          <w:sz w:val="20"/>
        </w:rPr>
      </w:pPr>
    </w:p>
    <w:p w14:paraId="7FED2D09" w14:textId="77777777" w:rsidR="002E6C13" w:rsidRDefault="002E6C13" w:rsidP="002E6C13">
      <w:pPr>
        <w:spacing w:line="200" w:lineRule="exact"/>
        <w:rPr>
          <w:rFonts w:asciiTheme="minorHAnsi" w:hAnsiTheme="minorHAnsi" w:cstheme="minorHAnsi"/>
          <w:sz w:val="20"/>
        </w:rPr>
      </w:pPr>
    </w:p>
    <w:p w14:paraId="48E5BD09" w14:textId="77777777" w:rsidR="002E6C13" w:rsidRDefault="002E6C13" w:rsidP="002E6C13">
      <w:pPr>
        <w:spacing w:line="200" w:lineRule="exact"/>
        <w:rPr>
          <w:rFonts w:asciiTheme="minorHAnsi" w:hAnsiTheme="minorHAnsi" w:cstheme="minorHAnsi"/>
          <w:sz w:val="20"/>
        </w:rPr>
      </w:pPr>
    </w:p>
    <w:p w14:paraId="3091EB65" w14:textId="77777777" w:rsidR="002E6C13" w:rsidRDefault="002E6C13" w:rsidP="002E6C13">
      <w:pPr>
        <w:spacing w:line="200" w:lineRule="exact"/>
        <w:rPr>
          <w:rFonts w:asciiTheme="minorHAnsi" w:hAnsiTheme="minorHAnsi" w:cstheme="minorHAnsi"/>
          <w:sz w:val="20"/>
        </w:rPr>
      </w:pPr>
    </w:p>
    <w:p w14:paraId="69005576" w14:textId="77777777" w:rsidR="002E6C13" w:rsidRDefault="002E6C13" w:rsidP="002E6C13">
      <w:pPr>
        <w:spacing w:line="200" w:lineRule="exact"/>
        <w:rPr>
          <w:rFonts w:asciiTheme="minorHAnsi" w:hAnsiTheme="minorHAnsi" w:cstheme="minorHAnsi"/>
          <w:sz w:val="20"/>
        </w:rPr>
      </w:pPr>
    </w:p>
    <w:p w14:paraId="4CDB6C8E" w14:textId="77777777" w:rsidR="002E6C13" w:rsidRDefault="002E6C13" w:rsidP="002E6C13">
      <w:pPr>
        <w:spacing w:line="200" w:lineRule="exact"/>
        <w:rPr>
          <w:rFonts w:asciiTheme="minorHAnsi" w:hAnsiTheme="minorHAnsi" w:cstheme="minorHAnsi"/>
          <w:sz w:val="20"/>
        </w:rPr>
      </w:pPr>
    </w:p>
    <w:p w14:paraId="18E05184" w14:textId="77777777" w:rsidR="002E6C13" w:rsidRPr="00096F1D" w:rsidRDefault="002E6C13" w:rsidP="002E6C13">
      <w:pPr>
        <w:spacing w:line="200" w:lineRule="exact"/>
        <w:rPr>
          <w:rFonts w:asciiTheme="minorHAnsi" w:hAnsiTheme="minorHAnsi" w:cstheme="minorHAnsi"/>
          <w:sz w:val="20"/>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616"/>
        <w:gridCol w:w="9580"/>
      </w:tblGrid>
      <w:tr w:rsidR="002E6C13" w:rsidRPr="00096F1D" w14:paraId="5A8E9BD7" w14:textId="77777777" w:rsidTr="006A0788">
        <w:trPr>
          <w:trHeight w:hRule="exact" w:val="591"/>
        </w:trPr>
        <w:tc>
          <w:tcPr>
            <w:tcW w:w="10196" w:type="dxa"/>
            <w:gridSpan w:val="2"/>
            <w:shd w:val="clear" w:color="auto" w:fill="2F5496" w:themeFill="accent1" w:themeFillShade="BF"/>
            <w:vAlign w:val="center"/>
          </w:tcPr>
          <w:p w14:paraId="70A3E4D4" w14:textId="77777777" w:rsidR="002E6C13" w:rsidRPr="00096F1D" w:rsidRDefault="002E6C13" w:rsidP="006A0788">
            <w:pPr>
              <w:spacing w:before="92" w:line="250" w:lineRule="auto"/>
              <w:ind w:right="38"/>
              <w:jc w:val="left"/>
              <w:rPr>
                <w:rFonts w:asciiTheme="minorHAnsi" w:eastAsia="Arial" w:hAnsiTheme="minorHAnsi" w:cstheme="minorHAnsi"/>
                <w:i/>
                <w:w w:val="95"/>
                <w:sz w:val="32"/>
                <w:szCs w:val="32"/>
              </w:rPr>
            </w:pPr>
            <w:r w:rsidRPr="00096F1D">
              <w:rPr>
                <w:rFonts w:asciiTheme="minorHAnsi" w:eastAsia="Arial" w:hAnsiTheme="minorHAnsi" w:cstheme="minorHAnsi"/>
                <w:b/>
                <w:bCs/>
                <w:iCs/>
                <w:color w:val="FFFFFF" w:themeColor="background1"/>
                <w:sz w:val="32"/>
                <w:szCs w:val="32"/>
              </w:rPr>
              <w:lastRenderedPageBreak/>
              <w:t>PROFESSIONAL</w:t>
            </w:r>
            <w:r w:rsidRPr="00096F1D">
              <w:rPr>
                <w:rFonts w:asciiTheme="minorHAnsi" w:eastAsia="Arial" w:hAnsiTheme="minorHAnsi" w:cstheme="minorHAnsi"/>
                <w:b/>
                <w:bCs/>
                <w:iCs/>
                <w:color w:val="FFFFFF" w:themeColor="background1"/>
                <w:spacing w:val="-34"/>
                <w:sz w:val="32"/>
                <w:szCs w:val="32"/>
              </w:rPr>
              <w:t xml:space="preserve"> </w:t>
            </w:r>
            <w:r w:rsidRPr="00096F1D">
              <w:rPr>
                <w:rFonts w:asciiTheme="minorHAnsi" w:eastAsia="Arial" w:hAnsiTheme="minorHAnsi" w:cstheme="minorHAnsi"/>
                <w:b/>
                <w:bCs/>
                <w:iCs/>
                <w:color w:val="FFFFFF" w:themeColor="background1"/>
                <w:sz w:val="32"/>
                <w:szCs w:val="32"/>
              </w:rPr>
              <w:t>PRACTICE 5</w:t>
            </w:r>
            <w:r w:rsidRPr="00096F1D">
              <w:rPr>
                <w:rFonts w:asciiTheme="minorHAnsi" w:eastAsia="Arial" w:hAnsiTheme="minorHAnsi" w:cstheme="minorHAnsi"/>
                <w:i/>
                <w:color w:val="FFFFFF" w:themeColor="background1"/>
                <w:sz w:val="32"/>
                <w:szCs w:val="32"/>
              </w:rPr>
              <w:t xml:space="preserve"> </w:t>
            </w:r>
            <w:r w:rsidRPr="00096F1D">
              <w:rPr>
                <w:rFonts w:asciiTheme="minorHAnsi" w:eastAsia="Arial" w:hAnsiTheme="minorHAnsi" w:cstheme="minorHAnsi"/>
                <w:b/>
                <w:bCs/>
                <w:i/>
                <w:color w:val="FFFFFF" w:themeColor="background1"/>
                <w:sz w:val="32"/>
                <w:szCs w:val="32"/>
              </w:rPr>
              <w:t xml:space="preserve">– </w:t>
            </w:r>
            <w:r w:rsidRPr="00096F1D">
              <w:rPr>
                <w:rFonts w:asciiTheme="minorHAnsi" w:eastAsia="Times New Roman" w:hAnsiTheme="minorHAnsi" w:cstheme="minorHAnsi"/>
                <w:b/>
                <w:bCs/>
                <w:i/>
                <w:color w:val="FFFFFF" w:themeColor="background1"/>
                <w:sz w:val="32"/>
                <w:szCs w:val="32"/>
              </w:rPr>
              <w:t xml:space="preserve">Engaging and </w:t>
            </w:r>
            <w:r>
              <w:rPr>
                <w:rFonts w:asciiTheme="minorHAnsi" w:eastAsia="Times New Roman" w:hAnsiTheme="minorHAnsi" w:cstheme="minorHAnsi"/>
                <w:b/>
                <w:bCs/>
                <w:i/>
                <w:color w:val="FFFFFF" w:themeColor="background1"/>
                <w:sz w:val="32"/>
                <w:szCs w:val="32"/>
              </w:rPr>
              <w:t>W</w:t>
            </w:r>
            <w:r w:rsidRPr="00096F1D">
              <w:rPr>
                <w:rFonts w:asciiTheme="minorHAnsi" w:eastAsia="Times New Roman" w:hAnsiTheme="minorHAnsi" w:cstheme="minorHAnsi"/>
                <w:b/>
                <w:bCs/>
                <w:i/>
                <w:color w:val="FFFFFF" w:themeColor="background1"/>
                <w:sz w:val="32"/>
                <w:szCs w:val="32"/>
              </w:rPr>
              <w:t xml:space="preserve">orking with the </w:t>
            </w:r>
            <w:r>
              <w:rPr>
                <w:rFonts w:asciiTheme="minorHAnsi" w:eastAsia="Times New Roman" w:hAnsiTheme="minorHAnsi" w:cstheme="minorHAnsi"/>
                <w:b/>
                <w:bCs/>
                <w:i/>
                <w:color w:val="FFFFFF" w:themeColor="background1"/>
                <w:sz w:val="32"/>
                <w:szCs w:val="32"/>
              </w:rPr>
              <w:t>C</w:t>
            </w:r>
            <w:r w:rsidRPr="00096F1D">
              <w:rPr>
                <w:rFonts w:asciiTheme="minorHAnsi" w:eastAsia="Times New Roman" w:hAnsiTheme="minorHAnsi" w:cstheme="minorHAnsi"/>
                <w:b/>
                <w:bCs/>
                <w:i/>
                <w:color w:val="FFFFFF" w:themeColor="background1"/>
                <w:sz w:val="32"/>
                <w:szCs w:val="32"/>
              </w:rPr>
              <w:t>ommunity</w:t>
            </w:r>
          </w:p>
        </w:tc>
      </w:tr>
      <w:tr w:rsidR="002E6C13" w:rsidRPr="00096F1D" w14:paraId="3BCDC493" w14:textId="77777777" w:rsidTr="006A0788">
        <w:trPr>
          <w:trHeight w:hRule="exact" w:val="563"/>
        </w:trPr>
        <w:tc>
          <w:tcPr>
            <w:tcW w:w="616" w:type="dxa"/>
            <w:shd w:val="clear" w:color="auto" w:fill="D5DCE4" w:themeFill="text2" w:themeFillTint="33"/>
            <w:textDirection w:val="btLr"/>
          </w:tcPr>
          <w:p w14:paraId="2BFD66A4" w14:textId="77777777" w:rsidR="002E6C13" w:rsidRPr="00096F1D" w:rsidRDefault="002E6C13" w:rsidP="006A0788">
            <w:pPr>
              <w:jc w:val="center"/>
              <w:rPr>
                <w:rFonts w:asciiTheme="minorHAnsi" w:hAnsiTheme="minorHAnsi" w:cstheme="minorHAnsi"/>
                <w:b/>
              </w:rPr>
            </w:pPr>
          </w:p>
        </w:tc>
        <w:tc>
          <w:tcPr>
            <w:tcW w:w="9580" w:type="dxa"/>
            <w:vAlign w:val="center"/>
          </w:tcPr>
          <w:p w14:paraId="33576BC2" w14:textId="77777777" w:rsidR="002E6C13" w:rsidRPr="00096F1D" w:rsidRDefault="002E6C13" w:rsidP="006A0788">
            <w:pPr>
              <w:ind w:left="80"/>
              <w:jc w:val="left"/>
              <w:rPr>
                <w:rFonts w:asciiTheme="minorHAnsi" w:hAnsiTheme="minorHAnsi" w:cstheme="minorHAnsi"/>
                <w:b/>
              </w:rPr>
            </w:pPr>
            <w:r w:rsidRPr="00096F1D">
              <w:rPr>
                <w:rFonts w:asciiTheme="minorHAnsi" w:hAnsiTheme="minorHAnsi" w:cstheme="minorHAnsi"/>
                <w:b/>
              </w:rPr>
              <w:t>School Leader A (SLA)</w:t>
            </w:r>
          </w:p>
        </w:tc>
      </w:tr>
      <w:tr w:rsidR="002E6C13" w:rsidRPr="00096F1D" w14:paraId="2A4B257D" w14:textId="77777777" w:rsidTr="006A0788">
        <w:trPr>
          <w:trHeight w:hRule="exact" w:val="1915"/>
        </w:trPr>
        <w:tc>
          <w:tcPr>
            <w:tcW w:w="616" w:type="dxa"/>
            <w:shd w:val="clear" w:color="auto" w:fill="D5DCE4" w:themeFill="text2" w:themeFillTint="33"/>
            <w:textDirection w:val="btLr"/>
            <w:vAlign w:val="center"/>
          </w:tcPr>
          <w:p w14:paraId="5FFAFFBC"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ENGAGEMENT</w:t>
            </w:r>
          </w:p>
        </w:tc>
        <w:tc>
          <w:tcPr>
            <w:tcW w:w="9580" w:type="dxa"/>
            <w:vAlign w:val="center"/>
          </w:tcPr>
          <w:p w14:paraId="3B31C250"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Recognises and uses the expertise and rich, diverse linguistic and cultural resources in the school community</w:t>
            </w:r>
          </w:p>
          <w:p w14:paraId="7EF849EE"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Promote sound life-long learning from preschool to adult life</w:t>
            </w:r>
          </w:p>
          <w:p w14:paraId="16392B9F"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Actively seeks feedback from families and carers and the wider community about the quality of learning and their ambition for education</w:t>
            </w:r>
          </w:p>
        </w:tc>
      </w:tr>
      <w:tr w:rsidR="002E6C13" w:rsidRPr="00096F1D" w14:paraId="5B804A27" w14:textId="77777777" w:rsidTr="006A0788">
        <w:trPr>
          <w:trHeight w:hRule="exact" w:val="2269"/>
        </w:trPr>
        <w:tc>
          <w:tcPr>
            <w:tcW w:w="616" w:type="dxa"/>
            <w:tcBorders>
              <w:bottom w:val="single" w:sz="8" w:space="0" w:color="auto"/>
            </w:tcBorders>
            <w:shd w:val="clear" w:color="auto" w:fill="D5DCE4" w:themeFill="text2" w:themeFillTint="33"/>
            <w:textDirection w:val="btLr"/>
            <w:vAlign w:val="center"/>
          </w:tcPr>
          <w:p w14:paraId="1FEA0521"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COMMUNITY PARTNERSHIPS</w:t>
            </w:r>
          </w:p>
        </w:tc>
        <w:tc>
          <w:tcPr>
            <w:tcW w:w="9580" w:type="dxa"/>
            <w:tcBorders>
              <w:bottom w:val="single" w:sz="8" w:space="0" w:color="auto"/>
            </w:tcBorders>
            <w:vAlign w:val="center"/>
          </w:tcPr>
          <w:p w14:paraId="6FD378DC"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 xml:space="preserve">Models, promotes, and develops positive, respectful relationships within the </w:t>
            </w:r>
            <w:r>
              <w:rPr>
                <w:rFonts w:asciiTheme="minorHAnsi" w:eastAsia="Arial" w:hAnsiTheme="minorHAnsi" w:cstheme="minorHAnsi"/>
                <w:sz w:val="20"/>
              </w:rPr>
              <w:t>school</w:t>
            </w:r>
            <w:r w:rsidRPr="00096F1D">
              <w:rPr>
                <w:rFonts w:asciiTheme="minorHAnsi" w:eastAsia="Arial" w:hAnsiTheme="minorHAnsi" w:cstheme="minorHAnsi"/>
                <w:sz w:val="20"/>
              </w:rPr>
              <w:t xml:space="preserve"> and wider community</w:t>
            </w:r>
          </w:p>
          <w:p w14:paraId="1ED080C4"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Collaborates and develops partnerships with a range of stakeholders across the Directorate and in other organisations</w:t>
            </w:r>
          </w:p>
          <w:p w14:paraId="3FE8A7F5"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Cooperates and works with relevant agencies to protect and support children and young people</w:t>
            </w:r>
          </w:p>
        </w:tc>
      </w:tr>
      <w:tr w:rsidR="002E6C13" w:rsidRPr="00096F1D" w14:paraId="4824C6F9" w14:textId="77777777" w:rsidTr="006A0788">
        <w:trPr>
          <w:trHeight w:hRule="exact" w:val="1990"/>
        </w:trPr>
        <w:tc>
          <w:tcPr>
            <w:tcW w:w="616" w:type="dxa"/>
            <w:shd w:val="clear" w:color="auto" w:fill="D5DCE4" w:themeFill="text2" w:themeFillTint="33"/>
            <w:textDirection w:val="btLr"/>
            <w:vAlign w:val="center"/>
          </w:tcPr>
          <w:p w14:paraId="63A9A670" w14:textId="77777777" w:rsidR="002E6C13" w:rsidRPr="00096F1D" w:rsidRDefault="002E6C13" w:rsidP="006A0788">
            <w:pPr>
              <w:jc w:val="center"/>
              <w:rPr>
                <w:rFonts w:asciiTheme="minorHAnsi" w:eastAsiaTheme="minorHAnsi" w:hAnsiTheme="minorHAnsi" w:cstheme="minorHAnsi"/>
                <w:b/>
                <w:color w:val="44546A" w:themeColor="text2"/>
              </w:rPr>
            </w:pPr>
            <w:r w:rsidRPr="00096F1D">
              <w:rPr>
                <w:rFonts w:asciiTheme="minorHAnsi" w:eastAsiaTheme="minorHAnsi" w:hAnsiTheme="minorHAnsi" w:cstheme="minorHAnsi"/>
                <w:b/>
                <w:color w:val="44546A" w:themeColor="text2"/>
              </w:rPr>
              <w:t>LEARNING COMMUNITIES</w:t>
            </w:r>
          </w:p>
        </w:tc>
        <w:tc>
          <w:tcPr>
            <w:tcW w:w="9580" w:type="dxa"/>
            <w:vAlign w:val="center"/>
          </w:tcPr>
          <w:p w14:paraId="7E630295" w14:textId="77777777" w:rsidR="002E6C13" w:rsidRPr="0021236E"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21236E">
              <w:rPr>
                <w:rFonts w:asciiTheme="minorHAnsi" w:eastAsia="Arial" w:hAnsiTheme="minorHAnsi" w:cstheme="minorHAnsi"/>
                <w:sz w:val="20"/>
              </w:rPr>
              <w:t xml:space="preserve">Takes a leadership role within and beyond the </w:t>
            </w:r>
            <w:r>
              <w:rPr>
                <w:rFonts w:asciiTheme="minorHAnsi" w:eastAsia="Arial" w:hAnsiTheme="minorHAnsi" w:cstheme="minorHAnsi"/>
                <w:sz w:val="20"/>
              </w:rPr>
              <w:t>school</w:t>
            </w:r>
            <w:r w:rsidRPr="0021236E">
              <w:rPr>
                <w:rFonts w:asciiTheme="minorHAnsi" w:eastAsia="Arial" w:hAnsiTheme="minorHAnsi" w:cstheme="minorHAnsi"/>
                <w:sz w:val="20"/>
              </w:rPr>
              <w:t xml:space="preserve"> through professional relationships and networks</w:t>
            </w:r>
          </w:p>
          <w:p w14:paraId="3766FD8C"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Contributes to the development of the education system by sharing effective practice, working in partnership with school and others to develop integrated provision</w:t>
            </w:r>
          </w:p>
          <w:p w14:paraId="0519C199" w14:textId="77777777" w:rsidR="002E6C13" w:rsidRPr="00096F1D" w:rsidRDefault="002E6C13" w:rsidP="006A0788">
            <w:pPr>
              <w:pStyle w:val="ListParagraph"/>
              <w:numPr>
                <w:ilvl w:val="0"/>
                <w:numId w:val="5"/>
              </w:numPr>
              <w:spacing w:before="92" w:line="250" w:lineRule="auto"/>
              <w:ind w:right="92"/>
              <w:jc w:val="left"/>
              <w:rPr>
                <w:rFonts w:asciiTheme="minorHAnsi" w:eastAsia="Arial" w:hAnsiTheme="minorHAnsi" w:cstheme="minorHAnsi"/>
                <w:sz w:val="20"/>
              </w:rPr>
            </w:pPr>
            <w:r w:rsidRPr="00096F1D">
              <w:rPr>
                <w:rFonts w:asciiTheme="minorHAnsi" w:eastAsia="Arial" w:hAnsiTheme="minorHAnsi" w:cstheme="minorHAnsi"/>
                <w:sz w:val="20"/>
              </w:rPr>
              <w:t>Leads true collaboration across the system to collectively raise standards and close the gap for all students</w:t>
            </w:r>
          </w:p>
        </w:tc>
      </w:tr>
    </w:tbl>
    <w:p w14:paraId="751E2DFA" w14:textId="77777777" w:rsidR="002E6C13" w:rsidRDefault="002E6C13" w:rsidP="002E6C13">
      <w:pPr>
        <w:pBdr>
          <w:bottom w:val="single" w:sz="6" w:space="1" w:color="auto"/>
        </w:pBdr>
        <w:spacing w:before="360" w:after="200" w:line="276" w:lineRule="auto"/>
        <w:jc w:val="left"/>
      </w:pPr>
    </w:p>
    <w:sectPr w:rsidR="002E6C13" w:rsidSect="00226238">
      <w:headerReference w:type="default" r:id="rId23"/>
      <w:footerReference w:type="default" r:id="rId24"/>
      <w:headerReference w:type="first" r:id="rId25"/>
      <w:pgSz w:w="11907" w:h="16834" w:code="9"/>
      <w:pgMar w:top="851" w:right="964" w:bottom="142" w:left="964" w:header="720" w:footer="542" w:gutter="0"/>
      <w:pgNumType w:start="0"/>
      <w:cols w:space="720"/>
      <w:titlePg/>
      <w:docGrid w:linePitch="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53BF3" w14:textId="77777777" w:rsidR="00564B6F" w:rsidRDefault="00564B6F">
      <w:r>
        <w:separator/>
      </w:r>
    </w:p>
  </w:endnote>
  <w:endnote w:type="continuationSeparator" w:id="0">
    <w:p w14:paraId="69A420CE" w14:textId="77777777" w:rsidR="00564B6F" w:rsidRDefault="0056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chin">
    <w:altName w:val="Courier New"/>
    <w:charset w:val="00"/>
    <w:family w:val="auto"/>
    <w:pitch w:val="variable"/>
    <w:sig w:usb0="03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2780" w14:textId="77777777" w:rsidR="009A636D" w:rsidRPr="00281D00" w:rsidRDefault="009A636D" w:rsidP="00281D00">
    <w:pPr>
      <w:pStyle w:val="Footer"/>
      <w:jc w:val="right"/>
      <w:rPr>
        <w:rFonts w:ascii="Arial" w:hAnsi="Arial" w:cs="Arial"/>
      </w:rPr>
    </w:pPr>
    <w:r w:rsidRPr="00281D00">
      <w:rPr>
        <w:rStyle w:val="PageNumber"/>
        <w:rFonts w:ascii="Arial" w:hAnsi="Arial" w:cs="Arial"/>
      </w:rPr>
      <w:fldChar w:fldCharType="begin"/>
    </w:r>
    <w:r w:rsidRPr="00281D00">
      <w:rPr>
        <w:rStyle w:val="PageNumber"/>
        <w:rFonts w:ascii="Arial" w:hAnsi="Arial" w:cs="Arial"/>
      </w:rPr>
      <w:instrText xml:space="preserve"> PAGE </w:instrText>
    </w:r>
    <w:r w:rsidRPr="00281D00">
      <w:rPr>
        <w:rStyle w:val="PageNumber"/>
        <w:rFonts w:ascii="Arial" w:hAnsi="Arial" w:cs="Arial"/>
      </w:rPr>
      <w:fldChar w:fldCharType="separate"/>
    </w:r>
    <w:r>
      <w:rPr>
        <w:rStyle w:val="PageNumber"/>
        <w:rFonts w:ascii="Arial" w:hAnsi="Arial" w:cs="Arial"/>
        <w:noProof/>
      </w:rPr>
      <w:t>11</w:t>
    </w:r>
    <w:r w:rsidRPr="00281D00">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B075" w14:textId="77777777" w:rsidR="00564B6F" w:rsidRDefault="00564B6F">
      <w:r>
        <w:separator/>
      </w:r>
    </w:p>
  </w:footnote>
  <w:footnote w:type="continuationSeparator" w:id="0">
    <w:p w14:paraId="6FF41E93" w14:textId="77777777" w:rsidR="00564B6F" w:rsidRDefault="00564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19CEB" w14:textId="77777777" w:rsidR="009A636D" w:rsidRDefault="009A636D">
    <w:pPr>
      <w:pStyle w:val="Header"/>
    </w:pPr>
    <w:r>
      <w:rPr>
        <w:noProof/>
      </w:rPr>
      <mc:AlternateContent>
        <mc:Choice Requires="wps">
          <w:drawing>
            <wp:anchor distT="0" distB="0" distL="114300" distR="114300" simplePos="0" relativeHeight="251659264" behindDoc="0" locked="0" layoutInCell="0" allowOverlap="1" wp14:anchorId="21094931" wp14:editId="7C499571">
              <wp:simplePos x="0" y="0"/>
              <wp:positionH relativeFrom="page">
                <wp:posOffset>0</wp:posOffset>
              </wp:positionH>
              <wp:positionV relativeFrom="page">
                <wp:posOffset>190500</wp:posOffset>
              </wp:positionV>
              <wp:extent cx="7560945" cy="273050"/>
              <wp:effectExtent l="0" t="0" r="0" b="12700"/>
              <wp:wrapNone/>
              <wp:docPr id="3" name="MSIPCM782440fb873e4387e79296ae" descr="{&quot;HashCode&quot;:4313508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33626C" w14:textId="77777777" w:rsidR="009A636D" w:rsidRPr="00D21ADC" w:rsidRDefault="009A636D" w:rsidP="00D21ADC">
                          <w:pPr>
                            <w:jc w:val="center"/>
                            <w:rPr>
                              <w:rFonts w:ascii="Calibri" w:hAnsi="Calibri" w:cs="Calibri"/>
                              <w:color w:val="FF0000"/>
                            </w:rPr>
                          </w:pPr>
                          <w:r w:rsidRPr="00D21ADC">
                            <w:rPr>
                              <w:rFonts w:ascii="Calibri" w:hAnsi="Calibri" w:cs="Calibri"/>
                              <w:color w:val="FF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1094931" id="_x0000_t202" coordsize="21600,21600" o:spt="202" path="m,l,21600r21600,l21600,xe">
              <v:stroke joinstyle="miter"/>
              <v:path gradientshapeok="t" o:connecttype="rect"/>
            </v:shapetype>
            <v:shape id="MSIPCM782440fb873e4387e79296ae" o:spid="_x0000_s1030" type="#_x0000_t202" alt="{&quot;HashCode&quot;:431350885,&quot;Height&quot;:841.0,&quot;Width&quot;:595.0,&quot;Placement&quot;:&quot;Header&quot;,&quot;Index&quot;:&quot;Primary&quot;,&quot;Section&quot;:1,&quot;Top&quot;:0.0,&quot;Left&quot;:0.0}" style="position:absolute;left:0;text-align:left;margin-left:0;margin-top:15pt;width:595.3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K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" o:allowincell="f" filled="f" stroked="f" strokeweight=".5pt">
              <v:textbox inset=",0,,0">
                <w:txbxContent>
                  <w:p w14:paraId="1F33626C" w14:textId="77777777" w:rsidR="009A636D" w:rsidRPr="00D21ADC" w:rsidRDefault="009A636D" w:rsidP="00D21ADC">
                    <w:pPr>
                      <w:jc w:val="center"/>
                      <w:rPr>
                        <w:rFonts w:ascii="Calibri" w:hAnsi="Calibri" w:cs="Calibri"/>
                        <w:color w:val="FF0000"/>
                      </w:rPr>
                    </w:pPr>
                    <w:r w:rsidRPr="00D21ADC">
                      <w:rPr>
                        <w:rFonts w:ascii="Calibri" w:hAnsi="Calibri" w:cs="Calibri"/>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BC67" w14:textId="77777777" w:rsidR="009A636D" w:rsidRDefault="009A636D">
    <w:pPr>
      <w:pStyle w:val="Header"/>
    </w:pPr>
    <w:r>
      <w:rPr>
        <w:noProof/>
      </w:rPr>
      <mc:AlternateContent>
        <mc:Choice Requires="wps">
          <w:drawing>
            <wp:anchor distT="0" distB="0" distL="114300" distR="114300" simplePos="0" relativeHeight="251660288" behindDoc="0" locked="0" layoutInCell="0" allowOverlap="1" wp14:anchorId="2DF71C8B" wp14:editId="7C0ECA26">
              <wp:simplePos x="0" y="0"/>
              <wp:positionH relativeFrom="page">
                <wp:posOffset>0</wp:posOffset>
              </wp:positionH>
              <wp:positionV relativeFrom="page">
                <wp:posOffset>190500</wp:posOffset>
              </wp:positionV>
              <wp:extent cx="7560945" cy="273050"/>
              <wp:effectExtent l="0" t="0" r="0" b="12700"/>
              <wp:wrapNone/>
              <wp:docPr id="5" name="MSIPCM46514d249f9d178b2f7600f6" descr="{&quot;HashCode&quot;:4313508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7C516D" w14:textId="77777777" w:rsidR="009A636D" w:rsidRPr="00D21ADC" w:rsidRDefault="009A636D" w:rsidP="00D21ADC">
                          <w:pPr>
                            <w:jc w:val="center"/>
                            <w:rPr>
                              <w:rFonts w:ascii="Calibri" w:hAnsi="Calibri" w:cs="Calibri"/>
                              <w:color w:val="FF0000"/>
                            </w:rPr>
                          </w:pPr>
                          <w:r w:rsidRPr="00D21ADC">
                            <w:rPr>
                              <w:rFonts w:ascii="Calibri" w:hAnsi="Calibri" w:cs="Calibri"/>
                              <w:color w:val="FF000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DF71C8B" id="_x0000_t202" coordsize="21600,21600" o:spt="202" path="m,l,21600r21600,l21600,xe">
              <v:stroke joinstyle="miter"/>
              <v:path gradientshapeok="t" o:connecttype="rect"/>
            </v:shapetype>
            <v:shape id="MSIPCM46514d249f9d178b2f7600f6" o:spid="_x0000_s1031" type="#_x0000_t202" alt="{&quot;HashCode&quot;:431350885,&quot;Height&quot;:841.0,&quot;Width&quot;:595.0,&quot;Placement&quot;:&quot;Header&quot;,&quot;Index&quot;:&quot;FirstPage&quot;,&quot;Section&quot;:1,&quot;Top&quot;:0.0,&quot;Left&quot;:0.0}" style="position:absolute;left:0;text-align:left;margin-left:0;margin-top:15pt;width:595.3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LvB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" o:allowincell="f" filled="f" stroked="f" strokeweight=".5pt">
              <v:textbox inset=",0,,0">
                <w:txbxContent>
                  <w:p w14:paraId="4C7C516D" w14:textId="77777777" w:rsidR="009A636D" w:rsidRPr="00D21ADC" w:rsidRDefault="009A636D" w:rsidP="00D21ADC">
                    <w:pPr>
                      <w:jc w:val="center"/>
                      <w:rPr>
                        <w:rFonts w:ascii="Calibri" w:hAnsi="Calibri" w:cs="Calibri"/>
                        <w:color w:val="FF0000"/>
                      </w:rPr>
                    </w:pPr>
                    <w:r w:rsidRPr="00D21ADC">
                      <w:rPr>
                        <w:rFonts w:ascii="Calibri" w:hAnsi="Calibri" w:cs="Calibri"/>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62C"/>
    <w:multiLevelType w:val="hybridMultilevel"/>
    <w:tmpl w:val="83DAD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8E49B2"/>
    <w:multiLevelType w:val="hybridMultilevel"/>
    <w:tmpl w:val="0290BEA2"/>
    <w:lvl w:ilvl="0" w:tplc="0C09000F">
      <w:start w:val="1"/>
      <w:numFmt w:val="decimal"/>
      <w:lvlText w:val="%1."/>
      <w:lvlJc w:val="left"/>
      <w:pPr>
        <w:ind w:left="765" w:hanging="360"/>
      </w:pPr>
      <w:rPr>
        <w:rFonts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2" w15:restartNumberingAfterBreak="0">
    <w:nsid w:val="12FF701C"/>
    <w:multiLevelType w:val="hybridMultilevel"/>
    <w:tmpl w:val="5A04C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1F316C"/>
    <w:multiLevelType w:val="hybridMultilevel"/>
    <w:tmpl w:val="179033D6"/>
    <w:lvl w:ilvl="0" w:tplc="0582B7B4">
      <w:start w:val="1"/>
      <w:numFmt w:val="bullet"/>
      <w:lvlText w:val=""/>
      <w:lvlJc w:val="left"/>
      <w:pPr>
        <w:tabs>
          <w:tab w:val="num" w:pos="1069"/>
        </w:tabs>
        <w:ind w:left="1069" w:hanging="360"/>
      </w:pPr>
      <w:rPr>
        <w:rFonts w:ascii="Symbol" w:hAnsi="Symbol" w:hint="default"/>
        <w:color w:val="auto"/>
      </w:rPr>
    </w:lvl>
    <w:lvl w:ilvl="1" w:tplc="0C090003" w:tentative="1">
      <w:start w:val="1"/>
      <w:numFmt w:val="bullet"/>
      <w:lvlText w:val="o"/>
      <w:lvlJc w:val="left"/>
      <w:pPr>
        <w:tabs>
          <w:tab w:val="num" w:pos="1789"/>
        </w:tabs>
        <w:ind w:left="1789" w:hanging="360"/>
      </w:pPr>
      <w:rPr>
        <w:rFonts w:ascii="Courier New" w:hAnsi="Courier New" w:cs="Courier New" w:hint="default"/>
      </w:rPr>
    </w:lvl>
    <w:lvl w:ilvl="2" w:tplc="0C090005" w:tentative="1">
      <w:start w:val="1"/>
      <w:numFmt w:val="bullet"/>
      <w:lvlText w:val=""/>
      <w:lvlJc w:val="left"/>
      <w:pPr>
        <w:tabs>
          <w:tab w:val="num" w:pos="2509"/>
        </w:tabs>
        <w:ind w:left="2509" w:hanging="360"/>
      </w:pPr>
      <w:rPr>
        <w:rFonts w:ascii="Wingdings" w:hAnsi="Wingdings" w:hint="default"/>
      </w:rPr>
    </w:lvl>
    <w:lvl w:ilvl="3" w:tplc="0C090001" w:tentative="1">
      <w:start w:val="1"/>
      <w:numFmt w:val="bullet"/>
      <w:lvlText w:val=""/>
      <w:lvlJc w:val="left"/>
      <w:pPr>
        <w:tabs>
          <w:tab w:val="num" w:pos="3229"/>
        </w:tabs>
        <w:ind w:left="3229" w:hanging="360"/>
      </w:pPr>
      <w:rPr>
        <w:rFonts w:ascii="Symbol" w:hAnsi="Symbol" w:hint="default"/>
      </w:rPr>
    </w:lvl>
    <w:lvl w:ilvl="4" w:tplc="0C090003" w:tentative="1">
      <w:start w:val="1"/>
      <w:numFmt w:val="bullet"/>
      <w:lvlText w:val="o"/>
      <w:lvlJc w:val="left"/>
      <w:pPr>
        <w:tabs>
          <w:tab w:val="num" w:pos="3949"/>
        </w:tabs>
        <w:ind w:left="3949" w:hanging="360"/>
      </w:pPr>
      <w:rPr>
        <w:rFonts w:ascii="Courier New" w:hAnsi="Courier New" w:cs="Courier New" w:hint="default"/>
      </w:rPr>
    </w:lvl>
    <w:lvl w:ilvl="5" w:tplc="0C090005" w:tentative="1">
      <w:start w:val="1"/>
      <w:numFmt w:val="bullet"/>
      <w:lvlText w:val=""/>
      <w:lvlJc w:val="left"/>
      <w:pPr>
        <w:tabs>
          <w:tab w:val="num" w:pos="4669"/>
        </w:tabs>
        <w:ind w:left="4669" w:hanging="360"/>
      </w:pPr>
      <w:rPr>
        <w:rFonts w:ascii="Wingdings" w:hAnsi="Wingdings" w:hint="default"/>
      </w:rPr>
    </w:lvl>
    <w:lvl w:ilvl="6" w:tplc="0C090001" w:tentative="1">
      <w:start w:val="1"/>
      <w:numFmt w:val="bullet"/>
      <w:lvlText w:val=""/>
      <w:lvlJc w:val="left"/>
      <w:pPr>
        <w:tabs>
          <w:tab w:val="num" w:pos="5389"/>
        </w:tabs>
        <w:ind w:left="5389" w:hanging="360"/>
      </w:pPr>
      <w:rPr>
        <w:rFonts w:ascii="Symbol" w:hAnsi="Symbol" w:hint="default"/>
      </w:rPr>
    </w:lvl>
    <w:lvl w:ilvl="7" w:tplc="0C090003" w:tentative="1">
      <w:start w:val="1"/>
      <w:numFmt w:val="bullet"/>
      <w:lvlText w:val="o"/>
      <w:lvlJc w:val="left"/>
      <w:pPr>
        <w:tabs>
          <w:tab w:val="num" w:pos="6109"/>
        </w:tabs>
        <w:ind w:left="6109" w:hanging="360"/>
      </w:pPr>
      <w:rPr>
        <w:rFonts w:ascii="Courier New" w:hAnsi="Courier New" w:cs="Courier New" w:hint="default"/>
      </w:rPr>
    </w:lvl>
    <w:lvl w:ilvl="8" w:tplc="0C09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3CF25C7B"/>
    <w:multiLevelType w:val="multilevel"/>
    <w:tmpl w:val="6C28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A4675D"/>
    <w:multiLevelType w:val="hybridMultilevel"/>
    <w:tmpl w:val="AF5CEC8E"/>
    <w:lvl w:ilvl="0" w:tplc="11CC034A">
      <w:start w:val="2"/>
      <w:numFmt w:val="bullet"/>
      <w:lvlText w:val="-"/>
      <w:lvlJc w:val="left"/>
      <w:pPr>
        <w:ind w:left="437" w:hanging="360"/>
      </w:pPr>
      <w:rPr>
        <w:rFonts w:ascii="Calibri" w:eastAsia="Arial" w:hAnsi="Calibri" w:cs="Calibri" w:hint="default"/>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6" w15:restartNumberingAfterBreak="0">
    <w:nsid w:val="6EA21261"/>
    <w:multiLevelType w:val="hybridMultilevel"/>
    <w:tmpl w:val="976CA1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46938408">
    <w:abstractNumId w:val="3"/>
  </w:num>
  <w:num w:numId="2" w16cid:durableId="1697805219">
    <w:abstractNumId w:val="6"/>
  </w:num>
  <w:num w:numId="3" w16cid:durableId="714231302">
    <w:abstractNumId w:val="0"/>
  </w:num>
  <w:num w:numId="4" w16cid:durableId="1616525385">
    <w:abstractNumId w:val="4"/>
  </w:num>
  <w:num w:numId="5" w16cid:durableId="747194499">
    <w:abstractNumId w:val="5"/>
  </w:num>
  <w:num w:numId="6" w16cid:durableId="92019119">
    <w:abstractNumId w:val="1"/>
  </w:num>
  <w:num w:numId="7" w16cid:durableId="1655724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0D"/>
    <w:rsid w:val="000237CA"/>
    <w:rsid w:val="00091B0D"/>
    <w:rsid w:val="0011617A"/>
    <w:rsid w:val="001477A0"/>
    <w:rsid w:val="00197D0B"/>
    <w:rsid w:val="001F5A0B"/>
    <w:rsid w:val="00200358"/>
    <w:rsid w:val="0021172A"/>
    <w:rsid w:val="00226238"/>
    <w:rsid w:val="00284E33"/>
    <w:rsid w:val="002E6C13"/>
    <w:rsid w:val="00344325"/>
    <w:rsid w:val="00344501"/>
    <w:rsid w:val="00370E3C"/>
    <w:rsid w:val="003D2433"/>
    <w:rsid w:val="00415CEB"/>
    <w:rsid w:val="00434168"/>
    <w:rsid w:val="004C2E04"/>
    <w:rsid w:val="004F202F"/>
    <w:rsid w:val="00556E4E"/>
    <w:rsid w:val="00564B6F"/>
    <w:rsid w:val="00606FD2"/>
    <w:rsid w:val="00731C3E"/>
    <w:rsid w:val="00811A74"/>
    <w:rsid w:val="00913DCC"/>
    <w:rsid w:val="00945428"/>
    <w:rsid w:val="00997329"/>
    <w:rsid w:val="009A2F4D"/>
    <w:rsid w:val="009A636D"/>
    <w:rsid w:val="009B490A"/>
    <w:rsid w:val="009F40CE"/>
    <w:rsid w:val="00A11D8A"/>
    <w:rsid w:val="00BC20C1"/>
    <w:rsid w:val="00C40CA6"/>
    <w:rsid w:val="00D63EA6"/>
    <w:rsid w:val="00EB4B31"/>
    <w:rsid w:val="00EB6013"/>
    <w:rsid w:val="00EE7678"/>
    <w:rsid w:val="00EF1012"/>
    <w:rsid w:val="00FB1E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92E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238"/>
    <w:pPr>
      <w:spacing w:after="0" w:line="240" w:lineRule="auto"/>
      <w:jc w:val="both"/>
    </w:pPr>
    <w:rPr>
      <w:rFonts w:ascii="Cochin" w:eastAsia="Times" w:hAnsi="Cochin" w:cs="Times New Roman"/>
      <w:kern w:val="0"/>
      <w:sz w:val="24"/>
      <w:szCs w:val="20"/>
      <w14:ligatures w14:val="none"/>
    </w:rPr>
  </w:style>
  <w:style w:type="paragraph" w:styleId="Heading1">
    <w:name w:val="heading 1"/>
    <w:next w:val="Normal"/>
    <w:link w:val="Heading1Char"/>
    <w:qFormat/>
    <w:rsid w:val="00226238"/>
    <w:pPr>
      <w:keepNext/>
      <w:pageBreakBefore/>
      <w:pBdr>
        <w:bottom w:val="single" w:sz="4" w:space="1" w:color="auto"/>
      </w:pBdr>
      <w:spacing w:before="227" w:after="340" w:line="240" w:lineRule="auto"/>
      <w:outlineLvl w:val="0"/>
    </w:pPr>
    <w:rPr>
      <w:rFonts w:ascii="Arial" w:eastAsia="Times New Roman" w:hAnsi="Arial" w:cs="Times New Roman"/>
      <w:b/>
      <w:kern w:val="32"/>
      <w:sz w:val="32"/>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6238"/>
    <w:rPr>
      <w:rFonts w:ascii="Arial" w:eastAsia="Times New Roman" w:hAnsi="Arial" w:cs="Times New Roman"/>
      <w:b/>
      <w:kern w:val="32"/>
      <w:sz w:val="32"/>
      <w:szCs w:val="20"/>
      <w14:ligatures w14:val="none"/>
    </w:rPr>
  </w:style>
  <w:style w:type="paragraph" w:customStyle="1" w:styleId="FrontPageDate">
    <w:name w:val="FrontPageDate"/>
    <w:basedOn w:val="Normal"/>
    <w:rsid w:val="00226238"/>
    <w:pPr>
      <w:spacing w:before="240"/>
    </w:pPr>
    <w:rPr>
      <w:rFonts w:ascii="Arial" w:eastAsia="Times New Roman" w:hAnsi="Arial"/>
    </w:rPr>
  </w:style>
  <w:style w:type="character" w:styleId="Hyperlink">
    <w:name w:val="Hyperlink"/>
    <w:basedOn w:val="DefaultParagraphFont"/>
    <w:uiPriority w:val="99"/>
    <w:rsid w:val="00226238"/>
    <w:rPr>
      <w:color w:val="0000FF"/>
      <w:u w:val="single"/>
    </w:rPr>
  </w:style>
  <w:style w:type="paragraph" w:styleId="Title">
    <w:name w:val="Title"/>
    <w:basedOn w:val="Normal"/>
    <w:link w:val="TitleChar"/>
    <w:uiPriority w:val="10"/>
    <w:qFormat/>
    <w:rsid w:val="00226238"/>
    <w:pPr>
      <w:spacing w:before="240" w:after="60"/>
      <w:jc w:val="center"/>
      <w:outlineLvl w:val="0"/>
    </w:pPr>
    <w:rPr>
      <w:rFonts w:ascii="Arial" w:eastAsia="Times New Roman" w:hAnsi="Arial" w:cs="Arial"/>
      <w:b/>
      <w:bCs/>
      <w:kern w:val="28"/>
      <w:sz w:val="32"/>
      <w:szCs w:val="32"/>
    </w:rPr>
  </w:style>
  <w:style w:type="character" w:customStyle="1" w:styleId="TitleChar">
    <w:name w:val="Title Char"/>
    <w:basedOn w:val="DefaultParagraphFont"/>
    <w:link w:val="Title"/>
    <w:uiPriority w:val="10"/>
    <w:rsid w:val="00226238"/>
    <w:rPr>
      <w:rFonts w:ascii="Arial" w:eastAsia="Times New Roman" w:hAnsi="Arial" w:cs="Arial"/>
      <w:b/>
      <w:bCs/>
      <w:kern w:val="28"/>
      <w:sz w:val="32"/>
      <w:szCs w:val="32"/>
      <w14:ligatures w14:val="none"/>
    </w:rPr>
  </w:style>
  <w:style w:type="paragraph" w:styleId="Header">
    <w:name w:val="header"/>
    <w:basedOn w:val="Normal"/>
    <w:link w:val="HeaderChar"/>
    <w:uiPriority w:val="99"/>
    <w:rsid w:val="00226238"/>
    <w:pPr>
      <w:tabs>
        <w:tab w:val="center" w:pos="4320"/>
        <w:tab w:val="right" w:pos="8640"/>
      </w:tabs>
    </w:pPr>
    <w:rPr>
      <w:rFonts w:ascii="Times New Roman" w:eastAsia="Times New Roman" w:hAnsi="Times New Roman"/>
    </w:rPr>
  </w:style>
  <w:style w:type="character" w:customStyle="1" w:styleId="HeaderChar">
    <w:name w:val="Header Char"/>
    <w:basedOn w:val="DefaultParagraphFont"/>
    <w:link w:val="Header"/>
    <w:uiPriority w:val="99"/>
    <w:rsid w:val="00226238"/>
    <w:rPr>
      <w:rFonts w:ascii="Times New Roman" w:eastAsia="Times New Roman" w:hAnsi="Times New Roman" w:cs="Times New Roman"/>
      <w:kern w:val="0"/>
      <w:sz w:val="24"/>
      <w:szCs w:val="20"/>
      <w14:ligatures w14:val="none"/>
    </w:rPr>
  </w:style>
  <w:style w:type="character" w:styleId="Emphasis">
    <w:name w:val="Emphasis"/>
    <w:basedOn w:val="DefaultParagraphFont"/>
    <w:qFormat/>
    <w:rsid w:val="00226238"/>
    <w:rPr>
      <w:i/>
      <w:iCs/>
    </w:rPr>
  </w:style>
  <w:style w:type="paragraph" w:styleId="Footer">
    <w:name w:val="footer"/>
    <w:basedOn w:val="Normal"/>
    <w:link w:val="FooterChar"/>
    <w:rsid w:val="00226238"/>
    <w:pPr>
      <w:tabs>
        <w:tab w:val="center" w:pos="4153"/>
        <w:tab w:val="right" w:pos="8306"/>
      </w:tabs>
    </w:pPr>
  </w:style>
  <w:style w:type="character" w:customStyle="1" w:styleId="FooterChar">
    <w:name w:val="Footer Char"/>
    <w:basedOn w:val="DefaultParagraphFont"/>
    <w:link w:val="Footer"/>
    <w:rsid w:val="00226238"/>
    <w:rPr>
      <w:rFonts w:ascii="Cochin" w:eastAsia="Times" w:hAnsi="Cochin" w:cs="Times New Roman"/>
      <w:kern w:val="0"/>
      <w:sz w:val="24"/>
      <w:szCs w:val="20"/>
      <w14:ligatures w14:val="none"/>
    </w:rPr>
  </w:style>
  <w:style w:type="character" w:styleId="PageNumber">
    <w:name w:val="page number"/>
    <w:basedOn w:val="DefaultParagraphFont"/>
    <w:rsid w:val="00226238"/>
  </w:style>
  <w:style w:type="table" w:styleId="TableGrid">
    <w:name w:val="Table Grid"/>
    <w:basedOn w:val="TableNormal"/>
    <w:uiPriority w:val="59"/>
    <w:rsid w:val="00226238"/>
    <w:pPr>
      <w:spacing w:after="0" w:line="240" w:lineRule="auto"/>
      <w:jc w:val="both"/>
    </w:pPr>
    <w:rPr>
      <w:rFonts w:ascii="Times" w:eastAsia="Times" w:hAnsi="Times"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6238"/>
    <w:pPr>
      <w:ind w:left="720"/>
    </w:pPr>
  </w:style>
  <w:style w:type="paragraph" w:styleId="NormalWeb">
    <w:name w:val="Normal (Web)"/>
    <w:basedOn w:val="Normal"/>
    <w:uiPriority w:val="99"/>
    <w:unhideWhenUsed/>
    <w:rsid w:val="00226238"/>
    <w:pPr>
      <w:spacing w:after="100" w:afterAutospacing="1"/>
      <w:jc w:val="left"/>
    </w:pPr>
    <w:rPr>
      <w:rFonts w:ascii="Arial" w:eastAsia="Calibri" w:hAnsi="Arial" w:cs="Arial"/>
      <w:color w:val="000000"/>
      <w:sz w:val="20"/>
      <w:lang w:eastAsia="en-AU"/>
    </w:rPr>
  </w:style>
  <w:style w:type="paragraph" w:styleId="NoSpacing">
    <w:name w:val="No Spacing"/>
    <w:link w:val="NoSpacingChar"/>
    <w:uiPriority w:val="1"/>
    <w:qFormat/>
    <w:rsid w:val="00226238"/>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226238"/>
    <w:rPr>
      <w:rFonts w:eastAsiaTheme="minorEastAsia"/>
      <w:kern w:val="0"/>
      <w:lang w:val="en-US"/>
      <w14:ligatures w14:val="none"/>
    </w:rPr>
  </w:style>
  <w:style w:type="table" w:customStyle="1" w:styleId="Minutes">
    <w:name w:val="Minutes"/>
    <w:basedOn w:val="TableNormal"/>
    <w:uiPriority w:val="99"/>
    <w:rsid w:val="00226238"/>
    <w:pPr>
      <w:spacing w:before="80" w:after="80" w:line="240" w:lineRule="auto"/>
    </w:pPr>
    <w:rPr>
      <w:kern w:val="0"/>
      <w:lang w:val="en-US"/>
      <w14:ligatures w14:val="none"/>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cPr>
      <w:shd w:val="clear" w:color="auto" w:fill="FFFFFF" w:themeFill="background1"/>
    </w:tc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l2br w:val="nil"/>
          <w:tr2bl w:val="nil"/>
        </w:tcBorders>
        <w:shd w:val="clear" w:color="auto" w:fill="B4C6E7" w:themeFill="accent1" w:themeFillTint="66"/>
      </w:tcPr>
    </w:tblStylePr>
  </w:style>
  <w:style w:type="paragraph" w:customStyle="1" w:styleId="Author-date">
    <w:name w:val="Author-date"/>
    <w:basedOn w:val="Normal"/>
    <w:qFormat/>
    <w:rsid w:val="00226238"/>
    <w:pPr>
      <w:spacing w:after="200"/>
      <w:jc w:val="left"/>
    </w:pPr>
    <w:rPr>
      <w:rFonts w:asciiTheme="minorHAnsi" w:eastAsiaTheme="minorHAnsi" w:hAnsiTheme="minorHAnsi"/>
      <w:color w:val="44546A" w:themeColor="text2"/>
      <w:sz w:val="21"/>
      <w:szCs w:val="21"/>
    </w:rPr>
  </w:style>
  <w:style w:type="character" w:styleId="PlaceholderText">
    <w:name w:val="Placeholder Text"/>
    <w:basedOn w:val="DefaultParagraphFont"/>
    <w:uiPriority w:val="99"/>
    <w:semiHidden/>
    <w:rsid w:val="00415CE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ccesscanberra.act.gov.au/business-and-work/working-with-vulnerable-people" TargetMode="External"/><Relationship Id="rId18" Type="http://schemas.openxmlformats.org/officeDocument/2006/relationships/hyperlink" Target="https://www.jobs.act.gov.au/how-we-hire/prepare-your-application"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jobs.act.gov.au/how-we-hire/submit-your-application" TargetMode="External"/><Relationship Id="rId7" Type="http://schemas.openxmlformats.org/officeDocument/2006/relationships/image" Target="media/image1.png"/><Relationship Id="rId12" Type="http://schemas.openxmlformats.org/officeDocument/2006/relationships/hyperlink" Target="https://www.tqi.act.edu.au/" TargetMode="External"/><Relationship Id="rId17" Type="http://schemas.openxmlformats.org/officeDocument/2006/relationships/hyperlink" Target="http://www.education.act.gov.au/about-us/policies-and-publications/publications_a-z/annual-report"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cmtedd.act.gov.au/__data/assets/pdf_file/0006/2269437/Education-Directorate-Teaching-Staff-Enterprise-Agreement-2023-2026.pdf" TargetMode="External"/><Relationship Id="rId20" Type="http://schemas.openxmlformats.org/officeDocument/2006/relationships/hyperlink" Target="https://www.aitsl.edu.au/tools-resources/resource/australian-professional-standard-for-principa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U.DSIOffice@act.gov.au"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act.gov.au/directorates-and-agencies/education-directorate?utm_source=education&amp;utm_medium=redirect"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hyperlink" Target="https://www.jobs.act.gov.au/__data/assets/pdf_file/0017/1207700/Applicant-Information-Kit.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education.act.gov.au/home" TargetMode="External"/><Relationship Id="rId22" Type="http://schemas.openxmlformats.org/officeDocument/2006/relationships/hyperlink" Target="https://www.aitsl.edu.au/tools-resources/resource/australian-professional-standard-for-principals"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6678210D514C5AACA5C3C5A7E84CDA"/>
        <w:category>
          <w:name w:val="General"/>
          <w:gallery w:val="placeholder"/>
        </w:category>
        <w:types>
          <w:type w:val="bbPlcHdr"/>
        </w:types>
        <w:behaviors>
          <w:behavior w:val="content"/>
        </w:behaviors>
        <w:guid w:val="{4D2FB8E1-C09A-4934-A19C-C2C1A19C312C}"/>
      </w:docPartPr>
      <w:docPartBody>
        <w:p w:rsidR="008F6A2B" w:rsidRDefault="008F6A2B">
          <w:pPr>
            <w:pStyle w:val="436678210D514C5AACA5C3C5A7E84CDA"/>
          </w:pPr>
          <w:r w:rsidRPr="00B52A85">
            <w:rPr>
              <w:rStyle w:val="PlaceholderText"/>
            </w:rPr>
            <w:t>Click or tap here to enter text.</w:t>
          </w:r>
        </w:p>
      </w:docPartBody>
    </w:docPart>
    <w:docPart>
      <w:docPartPr>
        <w:name w:val="1A491F4CEC5341DA84EB9D7E4B4594D5"/>
        <w:category>
          <w:name w:val="General"/>
          <w:gallery w:val="placeholder"/>
        </w:category>
        <w:types>
          <w:type w:val="bbPlcHdr"/>
        </w:types>
        <w:behaviors>
          <w:behavior w:val="content"/>
        </w:behaviors>
        <w:guid w:val="{834C91CA-3E98-4BFE-B468-6B928259A4B3}"/>
      </w:docPartPr>
      <w:docPartBody>
        <w:p w:rsidR="008F6A2B" w:rsidRDefault="008F6A2B">
          <w:pPr>
            <w:pStyle w:val="1A491F4CEC5341DA84EB9D7E4B4594D5"/>
          </w:pPr>
          <w:r w:rsidRPr="00B52A85">
            <w:rPr>
              <w:rStyle w:val="PlaceholderText"/>
            </w:rPr>
            <w:t>Choose an item.</w:t>
          </w:r>
        </w:p>
      </w:docPartBody>
    </w:docPart>
    <w:docPart>
      <w:docPartPr>
        <w:name w:val="2B1C4A67B6424A8BAB910729372AEAB5"/>
        <w:category>
          <w:name w:val="General"/>
          <w:gallery w:val="placeholder"/>
        </w:category>
        <w:types>
          <w:type w:val="bbPlcHdr"/>
        </w:types>
        <w:behaviors>
          <w:behavior w:val="content"/>
        </w:behaviors>
        <w:guid w:val="{0C79FAEF-0E37-4959-9121-39FD735CFB9E}"/>
      </w:docPartPr>
      <w:docPartBody>
        <w:p w:rsidR="008B2601" w:rsidRDefault="008B2601" w:rsidP="008B2601">
          <w:pPr>
            <w:pStyle w:val="2B1C4A67B6424A8BAB910729372AEAB5"/>
          </w:pPr>
          <w:r w:rsidRPr="009A636D">
            <w:rPr>
              <w:rStyle w:val="PlaceholderText"/>
              <w:rFont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chin">
    <w:altName w:val="Courier New"/>
    <w:charset w:val="00"/>
    <w:family w:val="auto"/>
    <w:pitch w:val="variable"/>
    <w:sig w:usb0="03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2B"/>
    <w:rsid w:val="000237CA"/>
    <w:rsid w:val="00284E33"/>
    <w:rsid w:val="00370E3C"/>
    <w:rsid w:val="00556E4E"/>
    <w:rsid w:val="006A12DB"/>
    <w:rsid w:val="006C7B16"/>
    <w:rsid w:val="008B2601"/>
    <w:rsid w:val="008F6A2B"/>
    <w:rsid w:val="009F40CE"/>
    <w:rsid w:val="00EB6013"/>
    <w:rsid w:val="00EE7678"/>
    <w:rsid w:val="00F12C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2601"/>
    <w:rPr>
      <w:color w:val="666666"/>
    </w:rPr>
  </w:style>
  <w:style w:type="paragraph" w:customStyle="1" w:styleId="436678210D514C5AACA5C3C5A7E84CDA">
    <w:name w:val="436678210D514C5AACA5C3C5A7E84CDA"/>
  </w:style>
  <w:style w:type="paragraph" w:customStyle="1" w:styleId="1A491F4CEC5341DA84EB9D7E4B4594D5">
    <w:name w:val="1A491F4CEC5341DA84EB9D7E4B4594D5"/>
  </w:style>
  <w:style w:type="paragraph" w:customStyle="1" w:styleId="2B1C4A67B6424A8BAB910729372AEAB5">
    <w:name w:val="2B1C4A67B6424A8BAB910729372AEAB5"/>
    <w:rsid w:val="008B260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2748</Words>
  <Characters>15670</Characters>
  <Application>Microsoft Office Word</Application>
  <DocSecurity>0</DocSecurity>
  <Lines>130</Lines>
  <Paragraphs>36</Paragraphs>
  <ScaleCrop>false</ScaleCrop>
  <Company/>
  <LinksUpToDate>false</LinksUpToDate>
  <CharactersWithSpaces>18382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2026-10-11T23:04:00Z</dcterms:created>
  <dcterms:modified xsi:type="dcterms:W3CDTF">2026-10-11T23:04:00Z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2026-10-11T23:04:26Z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16011683-df78-4213-bec1-cdd88240cf27</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