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0FBCBEA2" w:rsidR="002A43D2" w:rsidRPr="00A30549" w:rsidRDefault="002D7380" w:rsidP="02469342">
      <w:pPr>
        <w:pStyle w:val="Title"/>
        <w:jc w:val="left"/>
        <w:rPr>
          <w:sz w:val="52"/>
          <w:szCs w:val="52"/>
        </w:rPr>
        <w:sectPr w:rsidR="002A43D2" w:rsidRPr="00A30549" w:rsidSect="005B38C8">
          <w:headerReference w:type="even" r:id="rId13"/>
          <w:footerReference w:type="even" r:id="rId14"/>
          <w:footerReference w:type="default" r:id="rId15"/>
          <w:headerReference w:type="first" r:id="rId16"/>
          <w:footerReference w:type="first" r:id="rId17"/>
          <w:pgSz w:w="11906" w:h="16838" w:code="9"/>
          <w:pgMar w:top="851" w:right="1134" w:bottom="1134" w:left="1134" w:header="680" w:footer="680" w:gutter="0"/>
          <w:cols w:space="720"/>
          <w:docGrid w:linePitch="326"/>
        </w:sectPr>
      </w:pPr>
      <w:r>
        <w:rPr>
          <w:noProof/>
        </w:rPr>
        <w:drawing>
          <wp:inline distT="0" distB="0" distL="0" distR="0" wp14:anchorId="3707350B" wp14:editId="2A8AA9E9">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5007BD9F">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5007BD9F">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5251B30E" w:rsidR="001826A5" w:rsidRPr="001826A5" w:rsidRDefault="001826A5" w:rsidP="001826A5">
            <w:r>
              <w:t xml:space="preserve">ACT Corrective Services </w:t>
            </w:r>
          </w:p>
        </w:tc>
        <w:tc>
          <w:tcPr>
            <w:tcW w:w="3544" w:type="dxa"/>
            <w:vMerge w:val="restart"/>
          </w:tcPr>
          <w:p w14:paraId="24D3656B" w14:textId="37CA306A" w:rsidR="002C0CDD" w:rsidRDefault="002C0CDD" w:rsidP="00E45888">
            <w:pPr>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0D4DDF" w:rsidRPr="0096737F" w14:paraId="0F345E8D" w14:textId="77777777" w:rsidTr="000D4DDF">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4B5BA4B8" w14:textId="77777777" w:rsidR="005C1A68" w:rsidRPr="005C1A68" w:rsidRDefault="005C1A68" w:rsidP="005C1A68">
                  <w:pPr>
                    <w:pStyle w:val="BodyText"/>
                    <w:spacing w:after="0"/>
                    <w:jc w:val="center"/>
                    <w:rPr>
                      <w:rFonts w:asciiTheme="minorHAnsi" w:hAnsiTheme="minorHAnsi"/>
                      <w:sz w:val="8"/>
                      <w:szCs w:val="8"/>
                    </w:rPr>
                  </w:pPr>
                </w:p>
                <w:p w14:paraId="419F58B5" w14:textId="77777777" w:rsidR="00484EC8" w:rsidRDefault="00484EC8" w:rsidP="00484EC8">
                  <w:pPr>
                    <w:spacing w:after="0"/>
                    <w:jc w:val="center"/>
                    <w:rPr>
                      <w:rFonts w:asciiTheme="minorHAnsi" w:hAnsiTheme="minorHAnsi"/>
                    </w:rPr>
                  </w:pPr>
                  <w:r w:rsidRPr="00DF0EE4">
                    <w:rPr>
                      <w:rFonts w:asciiTheme="minorHAnsi" w:hAnsiTheme="minorHAnsi"/>
                    </w:rPr>
                    <w:t xml:space="preserve">Director </w:t>
                  </w:r>
                </w:p>
                <w:p w14:paraId="191AF0C5" w14:textId="77777777" w:rsidR="00484EC8" w:rsidRDefault="00484EC8" w:rsidP="00484EC8">
                  <w:pPr>
                    <w:spacing w:after="0"/>
                    <w:jc w:val="center"/>
                    <w:rPr>
                      <w:rFonts w:asciiTheme="minorHAnsi" w:hAnsiTheme="minorHAnsi"/>
                    </w:rPr>
                  </w:pPr>
                  <w:r>
                    <w:rPr>
                      <w:rFonts w:asciiTheme="minorHAnsi" w:hAnsiTheme="minorHAnsi"/>
                    </w:rPr>
                    <w:t>(</w:t>
                  </w:r>
                  <w:r w:rsidRPr="00DF0EE4">
                    <w:rPr>
                      <w:rFonts w:asciiTheme="minorHAnsi" w:hAnsiTheme="minorHAnsi"/>
                    </w:rPr>
                    <w:t>Facilities Management</w:t>
                  </w:r>
                  <w:r>
                    <w:rPr>
                      <w:rFonts w:asciiTheme="minorHAnsi" w:hAnsiTheme="minorHAnsi"/>
                    </w:rPr>
                    <w:t>)</w:t>
                  </w:r>
                  <w:r w:rsidRPr="00DF0EE4">
                    <w:rPr>
                      <w:rFonts w:asciiTheme="minorHAnsi" w:hAnsiTheme="minorHAnsi"/>
                    </w:rPr>
                    <w:t xml:space="preserve"> </w:t>
                  </w:r>
                </w:p>
                <w:p w14:paraId="65419FE4" w14:textId="77777777" w:rsidR="00DC46B5" w:rsidRPr="00DC46B5" w:rsidRDefault="00DC46B5" w:rsidP="005C1A68">
                  <w:pPr>
                    <w:pStyle w:val="BodyText"/>
                    <w:spacing w:after="0"/>
                    <w:jc w:val="center"/>
                    <w:rPr>
                      <w:rFonts w:asciiTheme="minorHAnsi" w:hAnsiTheme="minorHAnsi"/>
                      <w:sz w:val="8"/>
                      <w:szCs w:val="8"/>
                    </w:rPr>
                  </w:pPr>
                </w:p>
                <w:p w14:paraId="5CE66EC5" w14:textId="2A468883" w:rsidR="005C1A68" w:rsidRPr="005C1A68" w:rsidRDefault="005C1A68" w:rsidP="005C1A68">
                  <w:pPr>
                    <w:pStyle w:val="BodyText"/>
                    <w:spacing w:after="0"/>
                    <w:jc w:val="center"/>
                    <w:rPr>
                      <w:rFonts w:asciiTheme="minorHAnsi" w:hAnsiTheme="minorHAnsi"/>
                      <w:sz w:val="8"/>
                      <w:szCs w:val="8"/>
                    </w:rPr>
                  </w:pPr>
                </w:p>
              </w:tc>
            </w:tr>
            <w:tr w:rsidR="000D4DDF" w:rsidRPr="0096737F" w14:paraId="371FDA31" w14:textId="77777777" w:rsidTr="000D4DDF">
              <w:trPr>
                <w:trHeight w:val="340"/>
              </w:trPr>
              <w:tc>
                <w:tcPr>
                  <w:tcW w:w="2835"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4710EB">
              <w:trPr>
                <w:trHeight w:val="769"/>
              </w:trPr>
              <w:tc>
                <w:tcPr>
                  <w:tcW w:w="2835" w:type="dxa"/>
                  <w:tcBorders>
                    <w:top w:val="single" w:sz="8" w:space="0" w:color="auto"/>
                    <w:left w:val="single" w:sz="8" w:space="0" w:color="auto"/>
                    <w:bottom w:val="single" w:sz="8" w:space="0" w:color="auto"/>
                    <w:right w:val="single" w:sz="8" w:space="0" w:color="auto"/>
                  </w:tcBorders>
                  <w:vAlign w:val="center"/>
                </w:tcPr>
                <w:p w14:paraId="1FBEBE5B" w14:textId="77777777" w:rsidR="005C1A68" w:rsidRPr="00587AEF" w:rsidRDefault="005C1A68" w:rsidP="00DF0EE4">
                  <w:pPr>
                    <w:spacing w:after="0"/>
                    <w:jc w:val="center"/>
                    <w:rPr>
                      <w:rFonts w:asciiTheme="minorHAnsi" w:hAnsiTheme="minorHAnsi"/>
                      <w:sz w:val="22"/>
                      <w:szCs w:val="22"/>
                    </w:rPr>
                  </w:pPr>
                </w:p>
                <w:p w14:paraId="2A13B229" w14:textId="464BC2EB" w:rsidR="000D4DDF" w:rsidRDefault="00F13F50" w:rsidP="00DF0EE4">
                  <w:pPr>
                    <w:spacing w:after="0"/>
                    <w:jc w:val="center"/>
                    <w:rPr>
                      <w:rFonts w:asciiTheme="minorHAnsi" w:hAnsiTheme="minorHAnsi"/>
                    </w:rPr>
                  </w:pPr>
                  <w:r>
                    <w:rPr>
                      <w:rFonts w:asciiTheme="minorHAnsi" w:hAnsiTheme="minorHAnsi"/>
                    </w:rPr>
                    <w:t xml:space="preserve">Electrical </w:t>
                  </w:r>
                  <w:r w:rsidR="00430D49">
                    <w:rPr>
                      <w:rFonts w:asciiTheme="minorHAnsi" w:hAnsiTheme="minorHAnsi"/>
                    </w:rPr>
                    <w:t>Team Leader</w:t>
                  </w:r>
                </w:p>
                <w:p w14:paraId="5C025F5E" w14:textId="15CB0F39" w:rsidR="005C1A68" w:rsidRPr="00587AEF" w:rsidRDefault="005C1A68" w:rsidP="005C1A68">
                  <w:pPr>
                    <w:pStyle w:val="BodyText"/>
                    <w:rPr>
                      <w:sz w:val="18"/>
                      <w:szCs w:val="18"/>
                    </w:rPr>
                  </w:pPr>
                </w:p>
              </w:tc>
            </w:tr>
            <w:tr w:rsidR="000D4DDF" w:rsidRPr="0096737F" w14:paraId="143F7240" w14:textId="77777777" w:rsidTr="000748DB">
              <w:trPr>
                <w:trHeight w:val="340"/>
              </w:trPr>
              <w:tc>
                <w:tcPr>
                  <w:tcW w:w="2835" w:type="dxa"/>
                  <w:tcBorders>
                    <w:top w:val="single" w:sz="8" w:space="0" w:color="auto"/>
                    <w:bottom w:val="single" w:sz="8" w:space="0" w:color="auto"/>
                  </w:tcBorders>
                  <w:vAlign w:val="center"/>
                </w:tcPr>
                <w:p w14:paraId="54F348DF" w14:textId="77777777" w:rsidR="000D4DDF" w:rsidRPr="0096737F" w:rsidRDefault="000D4DDF" w:rsidP="000D4DDF">
                  <w:pPr>
                    <w:pStyle w:val="BodyText"/>
                    <w:spacing w:after="0"/>
                    <w:jc w:val="center"/>
                  </w:pPr>
                  <w:r w:rsidRPr="0096737F">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0B71BE2B" w14:textId="77777777" w:rsidTr="000748DB">
              <w:trPr>
                <w:trHeight w:val="862"/>
              </w:trPr>
              <w:tc>
                <w:tcPr>
                  <w:tcW w:w="2835" w:type="dxa"/>
                  <w:tcBorders>
                    <w:top w:val="single" w:sz="8" w:space="0" w:color="auto"/>
                    <w:left w:val="single" w:sz="8" w:space="0" w:color="auto"/>
                    <w:bottom w:val="single" w:sz="4" w:space="0" w:color="auto"/>
                    <w:right w:val="single" w:sz="8" w:space="0" w:color="auto"/>
                  </w:tcBorders>
                  <w:vAlign w:val="center"/>
                </w:tcPr>
                <w:p w14:paraId="610EAF8E" w14:textId="5671BD6E" w:rsidR="00DF0EE4" w:rsidRPr="0096737F" w:rsidRDefault="00F13F50" w:rsidP="00DF0EE4">
                  <w:pPr>
                    <w:pStyle w:val="BodyText"/>
                    <w:spacing w:after="0"/>
                    <w:jc w:val="center"/>
                  </w:pPr>
                  <w:r>
                    <w:t xml:space="preserve">Electrical </w:t>
                  </w:r>
                  <w:r w:rsidR="00BA3105">
                    <w:t>Leading Hand</w:t>
                  </w:r>
                </w:p>
              </w:tc>
            </w:tr>
            <w:tr w:rsidR="000748DB" w:rsidRPr="0096737F" w14:paraId="029962FB" w14:textId="77777777" w:rsidTr="000748DB">
              <w:trPr>
                <w:trHeight w:val="365"/>
              </w:trPr>
              <w:tc>
                <w:tcPr>
                  <w:tcW w:w="2835" w:type="dxa"/>
                  <w:tcBorders>
                    <w:top w:val="single" w:sz="4" w:space="0" w:color="auto"/>
                    <w:left w:val="nil"/>
                    <w:bottom w:val="nil"/>
                    <w:right w:val="nil"/>
                  </w:tcBorders>
                  <w:vAlign w:val="center"/>
                </w:tcPr>
                <w:p w14:paraId="102BFD19" w14:textId="77777777" w:rsidR="000748DB" w:rsidRDefault="000748DB" w:rsidP="000748DB">
                  <w:pPr>
                    <w:pStyle w:val="BodyText"/>
                    <w:spacing w:after="0"/>
                  </w:pPr>
                </w:p>
              </w:tc>
            </w:tr>
          </w:tbl>
          <w:p w14:paraId="7E64F17C" w14:textId="73997C27" w:rsidR="000D4DDF" w:rsidRPr="000D4DDF" w:rsidRDefault="000D4DDF" w:rsidP="000D4DDF">
            <w:pPr>
              <w:pStyle w:val="BodyText"/>
            </w:pPr>
          </w:p>
        </w:tc>
      </w:tr>
      <w:tr w:rsidR="002C0CDD" w14:paraId="416C65EB" w14:textId="77777777" w:rsidTr="5007BD9F">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4BCE036F" w:rsidR="002C0CDD" w:rsidRPr="002C0CDD" w:rsidRDefault="00DE1F9C" w:rsidP="000D4DDF">
            <w:r>
              <w:t xml:space="preserve">Custodial Operations </w:t>
            </w:r>
            <w:r w:rsidR="001826A5">
              <w:t xml:space="preserve"> </w:t>
            </w:r>
          </w:p>
        </w:tc>
        <w:tc>
          <w:tcPr>
            <w:tcW w:w="3544" w:type="dxa"/>
            <w:vMerge/>
          </w:tcPr>
          <w:p w14:paraId="2FD96109" w14:textId="77777777" w:rsidR="002C0CDD" w:rsidRDefault="002C0CDD" w:rsidP="00E45888"/>
        </w:tc>
      </w:tr>
      <w:tr w:rsidR="002C0CDD" w14:paraId="57078F3E" w14:textId="77777777" w:rsidTr="5007BD9F">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p w14:paraId="5E38FDBA" w14:textId="679013E2" w:rsidR="002C0CDD" w:rsidRDefault="00983F27" w:rsidP="000D4DDF">
            <w:r w:rsidRPr="007D7ED8">
              <w:t>P</w:t>
            </w:r>
            <w:r w:rsidR="007D7ED8" w:rsidRPr="007D7ED8">
              <w:t>47431</w:t>
            </w:r>
          </w:p>
        </w:tc>
        <w:tc>
          <w:tcPr>
            <w:tcW w:w="3544" w:type="dxa"/>
            <w:vMerge/>
          </w:tcPr>
          <w:p w14:paraId="4B6AB0A5" w14:textId="77777777" w:rsidR="002C0CDD" w:rsidRDefault="002C0CDD" w:rsidP="00E45888"/>
        </w:tc>
      </w:tr>
      <w:tr w:rsidR="006D1333" w14:paraId="1CE5CFFA" w14:textId="77777777" w:rsidTr="5007BD9F">
        <w:tc>
          <w:tcPr>
            <w:tcW w:w="2410" w:type="dxa"/>
            <w:tcBorders>
              <w:top w:val="nil"/>
              <w:left w:val="nil"/>
              <w:bottom w:val="nil"/>
              <w:right w:val="nil"/>
            </w:tcBorders>
          </w:tcPr>
          <w:p w14:paraId="384FF3BF" w14:textId="7C50BF09" w:rsidR="006D1333" w:rsidRPr="002C0CDD" w:rsidRDefault="006D1333" w:rsidP="17ED4707">
            <w:r w:rsidRPr="17ED4707">
              <w:rPr>
                <w:b/>
                <w:bCs/>
              </w:rPr>
              <w:t>Position Title</w:t>
            </w:r>
            <w:r w:rsidR="6C617BF9" w:rsidRPr="17ED4707">
              <w:rPr>
                <w:b/>
                <w:bCs/>
              </w:rPr>
              <w:t xml:space="preserve"> </w:t>
            </w:r>
          </w:p>
        </w:tc>
        <w:tc>
          <w:tcPr>
            <w:tcW w:w="3822" w:type="dxa"/>
            <w:tcBorders>
              <w:top w:val="nil"/>
              <w:left w:val="nil"/>
              <w:bottom w:val="nil"/>
            </w:tcBorders>
          </w:tcPr>
          <w:p w14:paraId="6E46C1F2" w14:textId="6D56D9E6" w:rsidR="006D1333" w:rsidRDefault="00F13F50" w:rsidP="000D4DDF">
            <w:r>
              <w:t xml:space="preserve">Electrical </w:t>
            </w:r>
            <w:r w:rsidR="00BA3105">
              <w:t>Leading Hand</w:t>
            </w:r>
          </w:p>
        </w:tc>
        <w:tc>
          <w:tcPr>
            <w:tcW w:w="3544" w:type="dxa"/>
            <w:vMerge/>
          </w:tcPr>
          <w:p w14:paraId="2B8B5FC5" w14:textId="77777777" w:rsidR="006D1333" w:rsidRDefault="006D1333" w:rsidP="00E45888"/>
        </w:tc>
      </w:tr>
      <w:tr w:rsidR="002C0CDD" w14:paraId="469D146F" w14:textId="77777777" w:rsidTr="5007BD9F">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4090ECA7" w:rsidR="002C0CDD" w:rsidRDefault="00722E0A" w:rsidP="000D4DDF">
            <w:r w:rsidRPr="00722E0A">
              <w:t>Senior Building Trade</w:t>
            </w:r>
          </w:p>
        </w:tc>
        <w:tc>
          <w:tcPr>
            <w:tcW w:w="3544" w:type="dxa"/>
            <w:vMerge/>
          </w:tcPr>
          <w:p w14:paraId="5EBAFD87" w14:textId="77777777" w:rsidR="002C0CDD" w:rsidRDefault="002C0CDD" w:rsidP="00E45888"/>
        </w:tc>
      </w:tr>
      <w:tr w:rsidR="002C0CDD" w14:paraId="64E39AF9" w14:textId="77777777" w:rsidTr="5007BD9F">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7B103245" w:rsidR="002C0CDD" w:rsidRPr="002C0CDD" w:rsidRDefault="001826A5" w:rsidP="000D4DDF">
            <w:pPr>
              <w:rPr>
                <w:color w:val="0070C0"/>
              </w:rPr>
            </w:pPr>
            <w:r>
              <w:t>Alexander Maconochie Centre</w:t>
            </w:r>
          </w:p>
        </w:tc>
        <w:tc>
          <w:tcPr>
            <w:tcW w:w="3544" w:type="dxa"/>
            <w:vMerge/>
          </w:tcPr>
          <w:p w14:paraId="5977D2EC" w14:textId="77777777" w:rsidR="002C0CDD" w:rsidRDefault="002C0CDD" w:rsidP="00E45888"/>
        </w:tc>
      </w:tr>
      <w:tr w:rsidR="002C0CDD" w14:paraId="6A40AA89" w14:textId="77777777" w:rsidTr="5007BD9F">
        <w:tc>
          <w:tcPr>
            <w:tcW w:w="2410" w:type="dxa"/>
            <w:tcBorders>
              <w:top w:val="nil"/>
              <w:left w:val="nil"/>
              <w:bottom w:val="nil"/>
              <w:right w:val="nil"/>
            </w:tcBorders>
          </w:tcPr>
          <w:p w14:paraId="2041AD1C" w14:textId="45E45B2E" w:rsidR="002C0CDD" w:rsidRPr="002C0CDD" w:rsidRDefault="002C0CDD" w:rsidP="000D4DDF">
            <w:pPr>
              <w:rPr>
                <w:b/>
                <w:bCs/>
              </w:rPr>
            </w:pPr>
            <w:r w:rsidRPr="002C0CDD">
              <w:rPr>
                <w:b/>
                <w:bCs/>
              </w:rPr>
              <w:t xml:space="preserve">Last Reviewed </w:t>
            </w:r>
          </w:p>
        </w:tc>
        <w:tc>
          <w:tcPr>
            <w:tcW w:w="3822" w:type="dxa"/>
            <w:tcBorders>
              <w:top w:val="nil"/>
              <w:left w:val="nil"/>
              <w:bottom w:val="nil"/>
            </w:tcBorders>
          </w:tcPr>
          <w:p w14:paraId="129ADA86" w14:textId="36C6F1F1" w:rsidR="002C0CDD" w:rsidRPr="00DF0EE4" w:rsidRDefault="007D7ED8" w:rsidP="000D4DDF">
            <w:r>
              <w:t>May 2026</w:t>
            </w:r>
          </w:p>
        </w:tc>
        <w:tc>
          <w:tcPr>
            <w:tcW w:w="3544" w:type="dxa"/>
            <w:vMerge/>
          </w:tcPr>
          <w:p w14:paraId="59BE07DE" w14:textId="77777777" w:rsidR="002C0CDD" w:rsidRDefault="002C0CDD" w:rsidP="00E45888"/>
        </w:tc>
      </w:tr>
    </w:tbl>
    <w:p w14:paraId="5A0E2296" w14:textId="77777777" w:rsidR="002C0CDD" w:rsidRDefault="002C0CDD" w:rsidP="00E45888"/>
    <w:p w14:paraId="60FB49C0" w14:textId="50E42247" w:rsidR="00B85DF4" w:rsidRDefault="00B85DF4" w:rsidP="00460753">
      <w:pPr>
        <w:spacing w:before="120" w:after="100" w:afterAutospacing="1"/>
      </w:pPr>
      <w:r>
        <w:t xml:space="preserve">The Australian Capital Territory Public Service (ACTPS) is a </w:t>
      </w:r>
      <w:r w:rsidR="00243E33">
        <w:t>values-based</w:t>
      </w:r>
      <w:r>
        <w:t xml:space="preserve"> organisation where all employees are expected to embody the prescribed core values of respect, integrity, </w:t>
      </w:r>
      <w:r w:rsidR="00243E33">
        <w:t>collaboration,</w:t>
      </w:r>
      <w:r>
        <w:t xml:space="preserve"> and innovation, as well as demonstrate the related signature behaviours.</w:t>
      </w:r>
    </w:p>
    <w:p w14:paraId="27FF2F67" w14:textId="77777777" w:rsidR="002A43D2" w:rsidRPr="00423241" w:rsidRDefault="002A43D2" w:rsidP="00460753">
      <w:pPr>
        <w:pStyle w:val="Heading1"/>
      </w:pPr>
      <w:r w:rsidRPr="00423241">
        <w:t>DIRECTORATE OVERVIEW</w:t>
      </w:r>
    </w:p>
    <w:p w14:paraId="7C534FAD" w14:textId="77777777" w:rsidR="007D7ED8" w:rsidRDefault="007D7ED8" w:rsidP="007D7ED8">
      <w:pPr>
        <w:pStyle w:val="Normal0"/>
        <w:pBdr>
          <w:top w:val="nil"/>
          <w:left w:val="nil"/>
          <w:bottom w:val="nil"/>
          <w:right w:val="nil"/>
          <w:between w:val="nil"/>
        </w:pBdr>
        <w:spacing w:before="0" w:after="120"/>
        <w:jc w:val="both"/>
        <w:rPr>
          <w:rFonts w:eastAsia="Calibri" w:cs="Calibri"/>
          <w:color w:val="000000" w:themeColor="text1"/>
          <w:szCs w:val="24"/>
        </w:rPr>
      </w:pPr>
      <w:bookmarkStart w:id="0"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0"/>
    </w:p>
    <w:p w14:paraId="2324969C" w14:textId="77777777" w:rsidR="007D7ED8" w:rsidRDefault="007D7ED8" w:rsidP="007D7ED8">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delivering responsive justice and community safety services that:</w:t>
      </w:r>
    </w:p>
    <w:p w14:paraId="4DB2B4C4" w14:textId="77777777" w:rsidR="007D7ED8" w:rsidRDefault="007D7ED8" w:rsidP="007D7ED8">
      <w:pPr>
        <w:pStyle w:val="BSbullet1"/>
        <w:numPr>
          <w:ilvl w:val="0"/>
          <w:numId w:val="9"/>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Maintain the rule of law and support a democratic </w:t>
      </w:r>
      <w:proofErr w:type="gramStart"/>
      <w:r w:rsidRPr="76690D51">
        <w:rPr>
          <w:rFonts w:eastAsia="Calibri" w:cs="Calibri"/>
          <w:color w:val="000000" w:themeColor="text1"/>
        </w:rPr>
        <w:t>society;</w:t>
      </w:r>
      <w:proofErr w:type="gramEnd"/>
    </w:p>
    <w:p w14:paraId="5BCD91BA" w14:textId="77777777" w:rsidR="007D7ED8" w:rsidRDefault="007D7ED8" w:rsidP="007D7ED8">
      <w:pPr>
        <w:pStyle w:val="BSbullet1"/>
        <w:numPr>
          <w:ilvl w:val="0"/>
          <w:numId w:val="9"/>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Strengthens community </w:t>
      </w:r>
      <w:proofErr w:type="gramStart"/>
      <w:r w:rsidRPr="76690D51">
        <w:rPr>
          <w:rFonts w:eastAsia="Calibri" w:cs="Calibri"/>
          <w:color w:val="000000" w:themeColor="text1"/>
        </w:rPr>
        <w:t>safety;</w:t>
      </w:r>
      <w:proofErr w:type="gramEnd"/>
    </w:p>
    <w:p w14:paraId="785C7431" w14:textId="77777777" w:rsidR="007D7ED8" w:rsidRDefault="007D7ED8" w:rsidP="007D7ED8">
      <w:pPr>
        <w:pStyle w:val="BSbullet1"/>
        <w:numPr>
          <w:ilvl w:val="0"/>
          <w:numId w:val="9"/>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Protects people’s legal and human rights and </w:t>
      </w:r>
      <w:proofErr w:type="gramStart"/>
      <w:r w:rsidRPr="76690D51">
        <w:rPr>
          <w:rFonts w:eastAsia="Calibri" w:cs="Calibri"/>
          <w:color w:val="000000" w:themeColor="text1"/>
        </w:rPr>
        <w:t>interests;</w:t>
      </w:r>
      <w:proofErr w:type="gramEnd"/>
      <w:r w:rsidRPr="76690D51">
        <w:rPr>
          <w:rFonts w:eastAsia="Calibri" w:cs="Calibri"/>
          <w:color w:val="000000" w:themeColor="text1"/>
        </w:rPr>
        <w:t xml:space="preserve"> </w:t>
      </w:r>
    </w:p>
    <w:p w14:paraId="0DE28406" w14:textId="77777777" w:rsidR="007D7ED8" w:rsidRDefault="007D7ED8" w:rsidP="007D7ED8">
      <w:pPr>
        <w:pStyle w:val="BSbullet1"/>
        <w:numPr>
          <w:ilvl w:val="0"/>
          <w:numId w:val="9"/>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Cares for and supporting people who are at a higher risk of </w:t>
      </w:r>
      <w:proofErr w:type="gramStart"/>
      <w:r w:rsidRPr="76690D51">
        <w:rPr>
          <w:rFonts w:eastAsia="Calibri" w:cs="Calibri"/>
          <w:color w:val="000000" w:themeColor="text1"/>
        </w:rPr>
        <w:t>vulnerability;</w:t>
      </w:r>
      <w:proofErr w:type="gramEnd"/>
      <w:r w:rsidRPr="76690D51">
        <w:rPr>
          <w:rFonts w:eastAsia="Calibri" w:cs="Calibri"/>
          <w:color w:val="000000" w:themeColor="text1"/>
        </w:rPr>
        <w:t xml:space="preserve">  </w:t>
      </w:r>
    </w:p>
    <w:p w14:paraId="45EF9659" w14:textId="77777777" w:rsidR="007D7ED8" w:rsidRDefault="007D7ED8" w:rsidP="007D7ED8">
      <w:pPr>
        <w:pStyle w:val="BSbullet1"/>
        <w:numPr>
          <w:ilvl w:val="0"/>
          <w:numId w:val="9"/>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Enhances timely access to </w:t>
      </w:r>
      <w:proofErr w:type="gramStart"/>
      <w:r w:rsidRPr="76690D51">
        <w:rPr>
          <w:rFonts w:eastAsia="Calibri" w:cs="Calibri"/>
          <w:color w:val="000000" w:themeColor="text1"/>
        </w:rPr>
        <w:t>justice;</w:t>
      </w:r>
      <w:proofErr w:type="gramEnd"/>
      <w:r w:rsidRPr="76690D51">
        <w:rPr>
          <w:rFonts w:eastAsia="Calibri" w:cs="Calibri"/>
          <w:color w:val="000000" w:themeColor="text1"/>
        </w:rPr>
        <w:t xml:space="preserve"> </w:t>
      </w:r>
    </w:p>
    <w:p w14:paraId="1367A8B4" w14:textId="77777777" w:rsidR="007D7ED8" w:rsidRDefault="007D7ED8" w:rsidP="007D7ED8">
      <w:pPr>
        <w:pStyle w:val="BSbullet1"/>
        <w:numPr>
          <w:ilvl w:val="0"/>
          <w:numId w:val="9"/>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0ABFC91A" w14:textId="77777777" w:rsidR="007D7ED8" w:rsidRDefault="007D7ED8" w:rsidP="007D7ED8">
      <w:pPr>
        <w:pStyle w:val="BSbullet1"/>
        <w:numPr>
          <w:ilvl w:val="0"/>
          <w:numId w:val="9"/>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7A929766" w14:textId="77777777" w:rsidR="007D7ED8" w:rsidRDefault="007D7ED8" w:rsidP="007D7ED8">
      <w:pPr>
        <w:pStyle w:val="Normal0"/>
        <w:pBdr>
          <w:top w:val="nil"/>
          <w:left w:val="nil"/>
          <w:bottom w:val="nil"/>
          <w:right w:val="nil"/>
          <w:between w:val="nil"/>
          <w:bar w:val="nil"/>
        </w:pBdr>
        <w:spacing w:after="0"/>
        <w:jc w:val="both"/>
        <w:rPr>
          <w:color w:val="0070C0"/>
        </w:rPr>
      </w:pPr>
      <w:bookmarkStart w:id="1" w:name="_Int_RM8uNund"/>
      <w:r>
        <w:t xml:space="preserve">We will invest in the capability of our people, and we will support them to deliver innovative and sustainable services for our ACT Community.  </w:t>
      </w:r>
      <w:bookmarkEnd w:id="1"/>
    </w:p>
    <w:p w14:paraId="64C723A8" w14:textId="77777777" w:rsidR="007D7ED8" w:rsidRDefault="007D7ED8" w:rsidP="007D7ED8">
      <w:pPr>
        <w:pStyle w:val="Normal0"/>
        <w:pBdr>
          <w:top w:val="nil"/>
          <w:left w:val="nil"/>
          <w:bottom w:val="nil"/>
          <w:right w:val="nil"/>
          <w:between w:val="nil"/>
        </w:pBdr>
        <w:spacing w:after="0"/>
        <w:jc w:val="both"/>
      </w:pPr>
      <w:r>
        <w:lastRenderedPageBreak/>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40A3053B" w14:textId="77777777" w:rsidR="007D7ED8" w:rsidRDefault="007D7ED8" w:rsidP="007D7ED8">
      <w:pPr>
        <w:pStyle w:val="BodyText"/>
        <w:pBdr>
          <w:top w:val="nil"/>
          <w:left w:val="nil"/>
          <w:bottom w:val="nil"/>
          <w:right w:val="nil"/>
          <w:between w:val="nil"/>
        </w:pBdr>
        <w:spacing w:after="0" w:line="120" w:lineRule="auto"/>
        <w:rPr>
          <w:rFonts w:eastAsia="Calibri" w:cs="Calibri"/>
          <w:color w:val="000000" w:themeColor="text1"/>
        </w:rPr>
      </w:pPr>
    </w:p>
    <w:p w14:paraId="61024F70" w14:textId="2C6BDA50" w:rsidR="007D7ED8" w:rsidRDefault="007D7ED8" w:rsidP="007D7ED8">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t>The Directorate advises and supports the following ministerial portfolios:</w:t>
      </w:r>
    </w:p>
    <w:p w14:paraId="30AE6929" w14:textId="77777777" w:rsidR="007D7ED8" w:rsidRDefault="007D7ED8" w:rsidP="007D7ED8">
      <w:pPr>
        <w:pStyle w:val="BodyText"/>
        <w:numPr>
          <w:ilvl w:val="0"/>
          <w:numId w:val="7"/>
        </w:numPr>
        <w:spacing w:after="60"/>
        <w:rPr>
          <w:rFonts w:eastAsia="Calibri" w:cs="Calibri"/>
          <w:color w:val="000000" w:themeColor="text1"/>
        </w:rPr>
      </w:pPr>
      <w:r w:rsidRPr="76690D51">
        <w:rPr>
          <w:rFonts w:eastAsia="Calibri" w:cs="Calibri"/>
          <w:color w:val="000000" w:themeColor="text1"/>
        </w:rPr>
        <w:t>Chief Minister</w:t>
      </w:r>
    </w:p>
    <w:p w14:paraId="2E050BD5" w14:textId="77777777" w:rsidR="007D7ED8" w:rsidRDefault="007D7ED8" w:rsidP="007D7ED8">
      <w:pPr>
        <w:pStyle w:val="BodyText"/>
        <w:numPr>
          <w:ilvl w:val="0"/>
          <w:numId w:val="7"/>
        </w:numPr>
        <w:spacing w:after="60"/>
        <w:rPr>
          <w:rFonts w:eastAsia="Calibri" w:cs="Calibri"/>
          <w:color w:val="000000" w:themeColor="text1"/>
        </w:rPr>
      </w:pPr>
      <w:r w:rsidRPr="76690D51">
        <w:rPr>
          <w:rFonts w:eastAsia="Calibri" w:cs="Calibri"/>
          <w:color w:val="000000" w:themeColor="text1"/>
        </w:rPr>
        <w:t>Attorney-General</w:t>
      </w:r>
    </w:p>
    <w:p w14:paraId="12A3BE3A" w14:textId="77777777" w:rsidR="007D7ED8" w:rsidRDefault="007D7ED8" w:rsidP="007D7ED8">
      <w:pPr>
        <w:pStyle w:val="BodyText"/>
        <w:numPr>
          <w:ilvl w:val="0"/>
          <w:numId w:val="7"/>
        </w:numPr>
        <w:spacing w:after="60"/>
        <w:rPr>
          <w:rFonts w:eastAsia="Calibri" w:cs="Calibri"/>
          <w:color w:val="000000" w:themeColor="text1"/>
        </w:rPr>
      </w:pPr>
      <w:r>
        <w:rPr>
          <w:rFonts w:eastAsia="Calibri" w:cs="Calibri"/>
          <w:color w:val="000000" w:themeColor="text1"/>
        </w:rPr>
        <w:t>Manager of Government Business</w:t>
      </w:r>
    </w:p>
    <w:p w14:paraId="2EC5745D" w14:textId="77777777" w:rsidR="007D7ED8" w:rsidRDefault="007D7ED8" w:rsidP="007D7ED8">
      <w:pPr>
        <w:pStyle w:val="BodyText"/>
        <w:numPr>
          <w:ilvl w:val="0"/>
          <w:numId w:val="7"/>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680DDD96" w14:textId="77777777" w:rsidR="007D7ED8" w:rsidRDefault="007D7ED8" w:rsidP="007D7ED8">
      <w:pPr>
        <w:pStyle w:val="BodyText"/>
        <w:numPr>
          <w:ilvl w:val="0"/>
          <w:numId w:val="7"/>
        </w:numPr>
        <w:spacing w:after="60"/>
        <w:rPr>
          <w:rFonts w:eastAsia="Calibri" w:cs="Calibri"/>
          <w:color w:val="000000" w:themeColor="text1"/>
        </w:rPr>
      </w:pPr>
      <w:r>
        <w:rPr>
          <w:rFonts w:eastAsia="Calibri" w:cs="Calibri"/>
          <w:color w:val="000000" w:themeColor="text1"/>
        </w:rPr>
        <w:t>Minister for City and Government Services</w:t>
      </w:r>
    </w:p>
    <w:p w14:paraId="76FAC078" w14:textId="77777777" w:rsidR="007D7ED8" w:rsidRDefault="007D7ED8" w:rsidP="007D7ED8">
      <w:pPr>
        <w:pStyle w:val="BodyText"/>
        <w:numPr>
          <w:ilvl w:val="0"/>
          <w:numId w:val="7"/>
        </w:numPr>
        <w:spacing w:after="60"/>
        <w:rPr>
          <w:rFonts w:eastAsia="Calibri" w:cs="Calibri"/>
          <w:color w:val="000000" w:themeColor="text1"/>
        </w:rPr>
      </w:pPr>
      <w:r>
        <w:rPr>
          <w:rFonts w:eastAsia="Calibri" w:cs="Calibri"/>
          <w:color w:val="000000" w:themeColor="text1"/>
        </w:rPr>
        <w:t>Minister for Night-Time Economy</w:t>
      </w:r>
    </w:p>
    <w:p w14:paraId="0CB6BAE6" w14:textId="77777777" w:rsidR="007D7ED8" w:rsidRDefault="007D7ED8" w:rsidP="007D7ED8">
      <w:pPr>
        <w:pStyle w:val="BodyText"/>
        <w:numPr>
          <w:ilvl w:val="0"/>
          <w:numId w:val="7"/>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592CD468" w14:textId="77777777" w:rsidR="007D7ED8" w:rsidRDefault="007D7ED8" w:rsidP="007D7ED8">
      <w:pPr>
        <w:pStyle w:val="BodyText"/>
        <w:numPr>
          <w:ilvl w:val="0"/>
          <w:numId w:val="7"/>
        </w:numPr>
        <w:spacing w:after="60"/>
        <w:rPr>
          <w:rFonts w:eastAsia="Calibri" w:cs="Calibri"/>
          <w:color w:val="000000" w:themeColor="text1"/>
        </w:rPr>
      </w:pPr>
      <w:r w:rsidRPr="76690D51">
        <w:rPr>
          <w:rFonts w:eastAsia="Calibri" w:cs="Calibri"/>
          <w:color w:val="000000" w:themeColor="text1"/>
        </w:rPr>
        <w:t xml:space="preserve">Minister for Corrections </w:t>
      </w:r>
    </w:p>
    <w:p w14:paraId="27DD853B" w14:textId="77777777" w:rsidR="007D7ED8" w:rsidRDefault="007D7ED8" w:rsidP="007D7ED8">
      <w:pPr>
        <w:pStyle w:val="BodyText"/>
        <w:numPr>
          <w:ilvl w:val="0"/>
          <w:numId w:val="7"/>
        </w:numPr>
        <w:spacing w:after="60"/>
        <w:rPr>
          <w:rFonts w:eastAsia="Calibri" w:cs="Calibri"/>
          <w:color w:val="000000" w:themeColor="text1"/>
        </w:rPr>
      </w:pPr>
      <w:r>
        <w:rPr>
          <w:rFonts w:eastAsia="Calibri" w:cs="Calibri"/>
          <w:color w:val="000000" w:themeColor="text1"/>
        </w:rPr>
        <w:t xml:space="preserve">Minister for Women </w:t>
      </w:r>
    </w:p>
    <w:p w14:paraId="784CEE0A" w14:textId="77777777" w:rsidR="007D7ED8" w:rsidRDefault="007D7ED8" w:rsidP="007D7ED8">
      <w:pPr>
        <w:pStyle w:val="BodyText"/>
        <w:numPr>
          <w:ilvl w:val="0"/>
          <w:numId w:val="7"/>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5574E218" w14:textId="3A54EC05" w:rsidR="00101A87" w:rsidRDefault="007D7ED8" w:rsidP="007D7ED8">
      <w:pPr>
        <w:pStyle w:val="BodyText"/>
        <w:numPr>
          <w:ilvl w:val="0"/>
          <w:numId w:val="7"/>
        </w:numPr>
        <w:spacing w:after="100" w:afterAutospacing="1"/>
        <w:ind w:left="1077" w:hanging="357"/>
      </w:pPr>
      <w:r>
        <w:rPr>
          <w:rFonts w:eastAsia="Calibri" w:cs="Calibri"/>
          <w:color w:val="000000" w:themeColor="text1"/>
        </w:rPr>
        <w:t>Minister for Human Rights</w:t>
      </w:r>
    </w:p>
    <w:p w14:paraId="05677FF9" w14:textId="03DFB396" w:rsidR="002A43D2" w:rsidRPr="00423241" w:rsidRDefault="002D7380" w:rsidP="00E45888">
      <w:pPr>
        <w:pStyle w:val="Heading1"/>
      </w:pPr>
      <w:r>
        <w:t>BUSINESS UNIT/AGENCY</w:t>
      </w:r>
      <w:r w:rsidR="002A43D2" w:rsidRPr="00423241">
        <w:t xml:space="preserve"> OVERVIEW</w:t>
      </w:r>
    </w:p>
    <w:p w14:paraId="5C8FAD44" w14:textId="6753142C" w:rsidR="006C024F" w:rsidRDefault="006C024F" w:rsidP="006C024F">
      <w:pPr>
        <w:jc w:val="both"/>
        <w:rPr>
          <w:noProof/>
        </w:rPr>
      </w:pPr>
      <w:r>
        <w:rPr>
          <w:noProof/>
        </w:rPr>
        <w:t xml:space="preserve">ACT Corrective Services (ACTCS) is a part of the Justice and Community Safety Directorate, which delivers and contributes to upholding the rule of law, the Westminster style of democratic government and the principles of fairness, equity and tolerance in the relationship between the government and our community. </w:t>
      </w:r>
    </w:p>
    <w:p w14:paraId="0EF7044A" w14:textId="77777777" w:rsidR="006C024F" w:rsidRPr="009304B4" w:rsidRDefault="006C024F" w:rsidP="006C024F">
      <w:pPr>
        <w:spacing w:after="240"/>
        <w:rPr>
          <w:b/>
          <w:noProof/>
          <w:sz w:val="28"/>
          <w:szCs w:val="28"/>
        </w:rPr>
      </w:pPr>
      <w:r w:rsidRPr="00775956">
        <w:rPr>
          <w:b/>
          <w:noProof/>
          <w:sz w:val="28"/>
          <w:szCs w:val="28"/>
        </w:rPr>
        <w:t xml:space="preserve">Our Values:    </w:t>
      </w:r>
      <w:r w:rsidRPr="009304B4">
        <w:rPr>
          <w:b/>
          <w:noProof/>
          <w:sz w:val="28"/>
          <w:szCs w:val="28"/>
        </w:rPr>
        <w:t xml:space="preserve">  Respect | Integrity | Collaboration | Innovation | Dignity</w:t>
      </w:r>
    </w:p>
    <w:p w14:paraId="356C44A7" w14:textId="77777777" w:rsidR="006C024F" w:rsidRDefault="006C024F" w:rsidP="006C024F">
      <w:pPr>
        <w:tabs>
          <w:tab w:val="left" w:pos="1843"/>
        </w:tabs>
        <w:spacing w:after="240"/>
        <w:rPr>
          <w:noProof/>
        </w:rPr>
      </w:pPr>
      <w:r w:rsidRPr="00A238DE">
        <w:rPr>
          <w:b/>
          <w:noProof/>
          <w:sz w:val="28"/>
          <w:szCs w:val="28"/>
        </w:rPr>
        <w:t>Our Vision:</w:t>
      </w:r>
      <w:r>
        <w:rPr>
          <w:b/>
          <w:noProof/>
          <w:color w:val="1F497D"/>
          <w:sz w:val="28"/>
          <w:szCs w:val="28"/>
        </w:rPr>
        <w:t xml:space="preserve">       </w:t>
      </w:r>
      <w:r w:rsidRPr="00B82753">
        <w:rPr>
          <w:noProof/>
        </w:rPr>
        <w:t>To be recognised as a leader in the provision of effective Corrective Services which positively change lives, reduce re-offending and prevent future victims.</w:t>
      </w:r>
    </w:p>
    <w:p w14:paraId="1592963C" w14:textId="77777777" w:rsidR="006C024F" w:rsidRPr="000F359E" w:rsidRDefault="006C024F" w:rsidP="006C024F">
      <w:pPr>
        <w:rPr>
          <w:noProof/>
          <w:color w:val="1F3864"/>
        </w:rPr>
      </w:pPr>
      <w:r w:rsidRPr="00A238DE">
        <w:rPr>
          <w:b/>
          <w:noProof/>
          <w:sz w:val="28"/>
          <w:szCs w:val="28"/>
        </w:rPr>
        <w:t>Our Mission:</w:t>
      </w:r>
      <w:r w:rsidRPr="000F359E">
        <w:rPr>
          <w:noProof/>
          <w:color w:val="1F3864"/>
        </w:rPr>
        <w:t xml:space="preserve"> </w:t>
      </w:r>
      <w:r>
        <w:rPr>
          <w:noProof/>
          <w:color w:val="1F3864"/>
        </w:rPr>
        <w:t xml:space="preserve">    </w:t>
      </w:r>
      <w:r w:rsidRPr="004D7B93">
        <w:rPr>
          <w:noProof/>
        </w:rPr>
        <w:t xml:space="preserve">To </w:t>
      </w:r>
      <w:r w:rsidRPr="00F06DF1">
        <w:rPr>
          <w:noProof/>
        </w:rPr>
        <w:t>contribute to a safer community through:</w:t>
      </w:r>
    </w:p>
    <w:p w14:paraId="339A2DED" w14:textId="77777777" w:rsidR="006C024F" w:rsidRDefault="006C024F" w:rsidP="00243E33">
      <w:pPr>
        <w:numPr>
          <w:ilvl w:val="0"/>
          <w:numId w:val="10"/>
        </w:numPr>
        <w:suppressAutoHyphens w:val="0"/>
        <w:ind w:left="426" w:hanging="357"/>
        <w:rPr>
          <w:noProof/>
        </w:rPr>
      </w:pPr>
      <w:r w:rsidRPr="00F06DF1">
        <w:rPr>
          <w:noProof/>
        </w:rPr>
        <w:t>The safe, secure, decent and humane management of offenders bot</w:t>
      </w:r>
      <w:r>
        <w:rPr>
          <w:noProof/>
        </w:rPr>
        <w:t>h in custody and the community; and</w:t>
      </w:r>
    </w:p>
    <w:p w14:paraId="3CE0A46E" w14:textId="77777777" w:rsidR="006C024F" w:rsidRPr="00F06DF1" w:rsidRDefault="006C024F" w:rsidP="00243E33">
      <w:pPr>
        <w:numPr>
          <w:ilvl w:val="0"/>
          <w:numId w:val="10"/>
        </w:numPr>
        <w:suppressAutoHyphens w:val="0"/>
        <w:spacing w:after="240" w:line="276" w:lineRule="auto"/>
        <w:ind w:left="426" w:hanging="357"/>
        <w:rPr>
          <w:noProof/>
        </w:rPr>
      </w:pPr>
      <w:r w:rsidRPr="00F06DF1">
        <w:rPr>
          <w:noProof/>
        </w:rPr>
        <w:t>The provision of sustainable opportunities for offenders to lead law abiding and productive lives in the community through rehabilitation and reintegration.</w:t>
      </w:r>
    </w:p>
    <w:p w14:paraId="4E7AAB86" w14:textId="71BBCE0A" w:rsidR="002A43D2" w:rsidRPr="00423241" w:rsidRDefault="002D7380" w:rsidP="00E45888">
      <w:pPr>
        <w:pStyle w:val="Heading1"/>
      </w:pPr>
      <w:r>
        <w:t>BRANCH</w:t>
      </w:r>
      <w:r w:rsidR="002A43D2" w:rsidRPr="00423241">
        <w:t xml:space="preserve"> OVERVIEW</w:t>
      </w:r>
    </w:p>
    <w:p w14:paraId="42CB5D97" w14:textId="77777777" w:rsidR="007D7ED8" w:rsidRPr="00A64125" w:rsidRDefault="007D7ED8" w:rsidP="007D7ED8">
      <w:pPr>
        <w:spacing w:line="259" w:lineRule="auto"/>
      </w:pPr>
      <w:r w:rsidRPr="00A64125">
        <w:rPr>
          <w:b/>
        </w:rPr>
        <w:t>Custodial Operations</w:t>
      </w:r>
      <w:r w:rsidRPr="00A64125">
        <w:t xml:space="preserve"> is responsible for the: </w:t>
      </w:r>
    </w:p>
    <w:p w14:paraId="0ED240A0" w14:textId="77777777" w:rsidR="007D7ED8" w:rsidRPr="004B024D" w:rsidRDefault="007D7ED8" w:rsidP="007D7ED8">
      <w:pPr>
        <w:pStyle w:val="ListParagraph"/>
        <w:numPr>
          <w:ilvl w:val="0"/>
          <w:numId w:val="32"/>
        </w:numPr>
        <w:suppressAutoHyphens w:val="0"/>
        <w:rPr>
          <w:noProof/>
        </w:rPr>
      </w:pPr>
      <w:r w:rsidRPr="004B024D">
        <w:rPr>
          <w:noProof/>
        </w:rPr>
        <w:t>secure operations of the Alexander Maconochie Centre (AMC) and the Court Transport Unit (CTU);</w:t>
      </w:r>
    </w:p>
    <w:p w14:paraId="65771232" w14:textId="77777777" w:rsidR="007D7ED8" w:rsidRDefault="007D7ED8" w:rsidP="007D7ED8">
      <w:pPr>
        <w:pStyle w:val="ListParagraph"/>
        <w:numPr>
          <w:ilvl w:val="0"/>
          <w:numId w:val="32"/>
        </w:numPr>
        <w:suppressAutoHyphens w:val="0"/>
        <w:rPr>
          <w:noProof/>
        </w:rPr>
      </w:pPr>
      <w:r w:rsidRPr="004B024D">
        <w:rPr>
          <w:noProof/>
        </w:rPr>
        <w:t xml:space="preserve">safe and humane management of detainees; and </w:t>
      </w:r>
    </w:p>
    <w:p w14:paraId="697581A1" w14:textId="2F944064" w:rsidR="007D7ED8" w:rsidRDefault="007D7ED8" w:rsidP="007D7ED8">
      <w:pPr>
        <w:pStyle w:val="ListParagraph"/>
        <w:numPr>
          <w:ilvl w:val="0"/>
          <w:numId w:val="32"/>
        </w:numPr>
        <w:suppressAutoHyphens w:val="0"/>
        <w:rPr>
          <w:noProof/>
        </w:rPr>
      </w:pPr>
      <w:r w:rsidRPr="004B024D">
        <w:rPr>
          <w:noProof/>
        </w:rPr>
        <w:t>delivery of rehabilitative opportunities for detainees through programs, industries and education</w:t>
      </w:r>
    </w:p>
    <w:p w14:paraId="1369938F" w14:textId="77777777" w:rsidR="007D7ED8" w:rsidRPr="007D7ED8" w:rsidRDefault="007D7ED8" w:rsidP="007D7ED8">
      <w:pPr>
        <w:spacing w:after="240"/>
        <w:rPr>
          <w:noProof/>
          <w:szCs w:val="22"/>
        </w:rPr>
      </w:pPr>
      <w:r w:rsidRPr="007D7ED8">
        <w:rPr>
          <w:noProof/>
          <w:szCs w:val="22"/>
        </w:rPr>
        <w:t>The Human Rights Principles for ACT Correctional Centres provides a clear set of principles about how detainees should be supported from their initial contact with corrections through to their release. Its aims to help improve management of detainees in the ACT.</w:t>
      </w:r>
    </w:p>
    <w:p w14:paraId="208F4DB4" w14:textId="5D9CF525" w:rsidR="00783FAF" w:rsidRDefault="00783FAF" w:rsidP="007D7ED8">
      <w:r>
        <w:lastRenderedPageBreak/>
        <w:t>The Facilities Management Unit is part of the Custodial Operations branch within ACT Corrective Services. We are responsible for ensuring the safe, reliable, and efficient operation of all custodial facilities through planned and reactive maintenance, infrastructure upgrades, and project delivery.</w:t>
      </w:r>
    </w:p>
    <w:p w14:paraId="34A4AD96" w14:textId="322FBFF2" w:rsidR="00783FAF" w:rsidRDefault="00783FAF" w:rsidP="00783FAF">
      <w:r>
        <w:t>Our core functions include:</w:t>
      </w:r>
    </w:p>
    <w:p w14:paraId="2E8648EB" w14:textId="256FDC8A" w:rsidR="00783FAF" w:rsidRDefault="00783FAF" w:rsidP="00783FAF">
      <w:pPr>
        <w:pStyle w:val="ListParagraph"/>
        <w:numPr>
          <w:ilvl w:val="0"/>
          <w:numId w:val="31"/>
        </w:numPr>
      </w:pPr>
      <w:r>
        <w:t>Planned and reactive maintenance of base and essential building services and systems.</w:t>
      </w:r>
    </w:p>
    <w:p w14:paraId="70A82DD2" w14:textId="77777777" w:rsidR="00783FAF" w:rsidRDefault="00783FAF" w:rsidP="00783FAF">
      <w:pPr>
        <w:pStyle w:val="ListParagraph"/>
        <w:numPr>
          <w:ilvl w:val="0"/>
          <w:numId w:val="31"/>
        </w:numPr>
      </w:pPr>
      <w:r>
        <w:t>Delivery of capital works and infrastructure projects to support operational needs.</w:t>
      </w:r>
    </w:p>
    <w:p w14:paraId="7EF2B1F1" w14:textId="77777777" w:rsidR="00783FAF" w:rsidRDefault="00783FAF" w:rsidP="00783FAF">
      <w:pPr>
        <w:pStyle w:val="ListParagraph"/>
        <w:numPr>
          <w:ilvl w:val="0"/>
          <w:numId w:val="31"/>
        </w:numPr>
      </w:pPr>
      <w:r>
        <w:t>Management of insurance and remedial works to maintain compliance and service continuity.</w:t>
      </w:r>
    </w:p>
    <w:p w14:paraId="3FA1770B" w14:textId="77777777" w:rsidR="00783FAF" w:rsidRDefault="00783FAF" w:rsidP="00783FAF">
      <w:pPr>
        <w:pStyle w:val="ListParagraph"/>
        <w:numPr>
          <w:ilvl w:val="0"/>
          <w:numId w:val="31"/>
        </w:numPr>
      </w:pPr>
      <w:r>
        <w:t>Providing subject matter expertise in facilities management to support strategic planning, project design, and operational decision-making.</w:t>
      </w:r>
    </w:p>
    <w:p w14:paraId="3060AAA7" w14:textId="01E2F18E" w:rsidR="00783FAF" w:rsidRDefault="00783FAF" w:rsidP="00783FAF">
      <w:r>
        <w:t>We operate with a strong focus on risk management, security, and stakeholder collaboration, ensuring that all work supports the safety and integrity of the correctional environment.</w:t>
      </w:r>
    </w:p>
    <w:p w14:paraId="4D98A187" w14:textId="77777777" w:rsidR="00783FAF" w:rsidRDefault="00783FAF" w:rsidP="00783FAF">
      <w:r>
        <w:t>Our team culture is built on inclusivity, respect, accountability, and continuous improvement, fostering an environment where everyone feels valued, supported, and empowered to contribute. We embrace diversity and encourage innovation, ensuring our people have opportunities to learn, grow, and share their expertise.</w:t>
      </w:r>
    </w:p>
    <w:p w14:paraId="1D033891" w14:textId="77777777" w:rsidR="00783FAF" w:rsidRDefault="00783FAF" w:rsidP="007D7ED8">
      <w:pPr>
        <w:spacing w:after="0" w:line="120" w:lineRule="auto"/>
      </w:pPr>
    </w:p>
    <w:p w14:paraId="2DA0BA84" w14:textId="77777777" w:rsidR="007D7ED8" w:rsidRPr="00C36633" w:rsidRDefault="007D7ED8" w:rsidP="007D7ED8">
      <w:pPr>
        <w:pStyle w:val="Heading2"/>
      </w:pPr>
      <w:r w:rsidRPr="00C36633">
        <w:t>POSITION OVERVIEW</w:t>
      </w:r>
    </w:p>
    <w:p w14:paraId="34DC9E32" w14:textId="2CBD549F" w:rsidR="005A7E81" w:rsidRDefault="005A7E81" w:rsidP="005A7E81">
      <w:pPr>
        <w:pStyle w:val="BodyText"/>
        <w:spacing w:after="0"/>
      </w:pPr>
      <w:r>
        <w:t xml:space="preserve">Reporting to the </w:t>
      </w:r>
      <w:r w:rsidR="00F13F50">
        <w:t xml:space="preserve">Electrical </w:t>
      </w:r>
      <w:r>
        <w:t xml:space="preserve">Team Leader and working collaboratively with the Facilities Management and Custodial Operations teams, the </w:t>
      </w:r>
      <w:r w:rsidR="00A54674">
        <w:t xml:space="preserve">Electrical </w:t>
      </w:r>
      <w:r>
        <w:t xml:space="preserve">Leading Hand is a key contributor to the delivery of high-quality </w:t>
      </w:r>
      <w:r w:rsidR="00F13F50">
        <w:t xml:space="preserve">electrical and adjacent </w:t>
      </w:r>
      <w:r>
        <w:t>services across the facility.</w:t>
      </w:r>
    </w:p>
    <w:p w14:paraId="0EADAB80" w14:textId="77777777" w:rsidR="005A7E81" w:rsidRDefault="005A7E81" w:rsidP="005A7E81">
      <w:pPr>
        <w:pStyle w:val="BodyText"/>
        <w:spacing w:after="0"/>
      </w:pPr>
    </w:p>
    <w:p w14:paraId="3798FDFB" w14:textId="2402E101" w:rsidR="005A7E81" w:rsidRDefault="005A7E81" w:rsidP="005A7E81">
      <w:pPr>
        <w:pStyle w:val="BodyText"/>
        <w:spacing w:after="0"/>
      </w:pPr>
      <w:r>
        <w:t xml:space="preserve">This role is responsible for coordinating and undertaking a wide range of planned and reactive maintenance activities, including the installation, testing, optimisation, upgrade, renovation, and repair of </w:t>
      </w:r>
      <w:r w:rsidR="00F13F50">
        <w:t xml:space="preserve">electrical </w:t>
      </w:r>
      <w:r>
        <w:t>infrastructure, systems, and appliances. These works ensure the facility remains safe, compliant, humane, cost-effective, and fit for purpose.</w:t>
      </w:r>
    </w:p>
    <w:p w14:paraId="03544DAB" w14:textId="77777777" w:rsidR="005A7E81" w:rsidRDefault="005A7E81" w:rsidP="005A7E81">
      <w:pPr>
        <w:pStyle w:val="BodyText"/>
        <w:spacing w:after="0"/>
      </w:pPr>
    </w:p>
    <w:p w14:paraId="3BE085A2" w14:textId="3AFCE8F6" w:rsidR="00DD34CC" w:rsidRDefault="005A7E81" w:rsidP="005A7E81">
      <w:pPr>
        <w:pStyle w:val="BodyText"/>
        <w:spacing w:after="0"/>
      </w:pPr>
      <w:r>
        <w:t>As the site or team expands, this position may also be required to supervise relevant trade staff, providing leadership, guidance, and oversight to ensure consistent service delivery and adherence to operational standards.</w:t>
      </w:r>
    </w:p>
    <w:p w14:paraId="7DF19CDF" w14:textId="77777777" w:rsidR="00783FAF" w:rsidRPr="00783FAF" w:rsidRDefault="00783FAF" w:rsidP="007D7ED8">
      <w:pPr>
        <w:pStyle w:val="BodyText"/>
        <w:spacing w:after="0" w:line="120" w:lineRule="auto"/>
        <w:rPr>
          <w:sz w:val="40"/>
          <w:szCs w:val="40"/>
        </w:rPr>
      </w:pPr>
    </w:p>
    <w:p w14:paraId="281B7A42" w14:textId="77777777" w:rsidR="007D7ED8" w:rsidRPr="007D7ED8" w:rsidRDefault="007D7ED8" w:rsidP="00DD34CC">
      <w:pPr>
        <w:pStyle w:val="BodyText"/>
        <w:rPr>
          <w:b/>
          <w:bCs/>
          <w:sz w:val="32"/>
          <w:szCs w:val="32"/>
          <w:lang w:eastAsia="ja-JP"/>
        </w:rPr>
      </w:pPr>
      <w:r w:rsidRPr="007D7ED8">
        <w:rPr>
          <w:b/>
          <w:bCs/>
          <w:sz w:val="32"/>
          <w:szCs w:val="32"/>
        </w:rPr>
        <w:t>WHAT YOU WILL DO</w:t>
      </w:r>
      <w:r w:rsidRPr="007D7ED8">
        <w:rPr>
          <w:b/>
          <w:bCs/>
          <w:sz w:val="32"/>
          <w:szCs w:val="32"/>
          <w:lang w:eastAsia="ja-JP"/>
        </w:rPr>
        <w:t xml:space="preserve"> </w:t>
      </w:r>
    </w:p>
    <w:p w14:paraId="164898D8" w14:textId="4D148ABE" w:rsidR="00DD34CC" w:rsidRDefault="00DD34CC" w:rsidP="00DD34CC">
      <w:pPr>
        <w:pStyle w:val="BodyText"/>
        <w:rPr>
          <w:lang w:eastAsia="ja-JP"/>
        </w:rPr>
      </w:pPr>
      <w:r>
        <w:rPr>
          <w:lang w:eastAsia="ja-JP"/>
        </w:rPr>
        <w:t xml:space="preserve">Under the direction of the </w:t>
      </w:r>
      <w:r w:rsidR="00F13F50">
        <w:rPr>
          <w:lang w:eastAsia="ja-JP"/>
        </w:rPr>
        <w:t>Electrical</w:t>
      </w:r>
      <w:r>
        <w:rPr>
          <w:lang w:eastAsia="ja-JP"/>
        </w:rPr>
        <w:t xml:space="preserve"> Team Leader, the </w:t>
      </w:r>
      <w:r w:rsidR="00F13F50">
        <w:rPr>
          <w:lang w:eastAsia="ja-JP"/>
        </w:rPr>
        <w:t xml:space="preserve">Electrical </w:t>
      </w:r>
      <w:r>
        <w:rPr>
          <w:lang w:eastAsia="ja-JP"/>
        </w:rPr>
        <w:t>Leading Hand will:</w:t>
      </w:r>
    </w:p>
    <w:p w14:paraId="2922A80A" w14:textId="750C7948" w:rsidR="00DD34CC" w:rsidRDefault="00DD34CC" w:rsidP="00DD34CC">
      <w:pPr>
        <w:pStyle w:val="BodyText"/>
        <w:numPr>
          <w:ilvl w:val="0"/>
          <w:numId w:val="28"/>
        </w:numPr>
        <w:rPr>
          <w:lang w:eastAsia="ja-JP"/>
        </w:rPr>
      </w:pPr>
      <w:r>
        <w:rPr>
          <w:lang w:eastAsia="ja-JP"/>
        </w:rPr>
        <w:t xml:space="preserve">Undertake and lead </w:t>
      </w:r>
      <w:r w:rsidR="0017485B">
        <w:rPr>
          <w:lang w:eastAsia="ja-JP"/>
        </w:rPr>
        <w:t>electrical</w:t>
      </w:r>
      <w:r>
        <w:rPr>
          <w:lang w:eastAsia="ja-JP"/>
        </w:rPr>
        <w:t xml:space="preserve"> maintenance</w:t>
      </w:r>
      <w:r w:rsidR="00656B44">
        <w:rPr>
          <w:lang w:eastAsia="ja-JP"/>
        </w:rPr>
        <w:t xml:space="preserve">, </w:t>
      </w:r>
      <w:r>
        <w:rPr>
          <w:lang w:eastAsia="ja-JP"/>
        </w:rPr>
        <w:t>repair</w:t>
      </w:r>
      <w:r w:rsidR="00656B44">
        <w:rPr>
          <w:lang w:eastAsia="ja-JP"/>
        </w:rPr>
        <w:t>, upgrade</w:t>
      </w:r>
      <w:r w:rsidR="003B4061">
        <w:rPr>
          <w:lang w:eastAsia="ja-JP"/>
        </w:rPr>
        <w:t xml:space="preserve"> </w:t>
      </w:r>
      <w:r w:rsidR="00656B44">
        <w:rPr>
          <w:lang w:eastAsia="ja-JP"/>
        </w:rPr>
        <w:t xml:space="preserve">and decommissioning </w:t>
      </w:r>
      <w:r>
        <w:rPr>
          <w:lang w:eastAsia="ja-JP"/>
        </w:rPr>
        <w:t>tasks (scheduled, unscheduled, and emergency) across the Alexander Maconochie Centre and other ACT Corrective Services facilities.</w:t>
      </w:r>
    </w:p>
    <w:p w14:paraId="31954167" w14:textId="7A95A787" w:rsidR="00DD34CC" w:rsidRDefault="00DD34CC" w:rsidP="00DD34CC">
      <w:pPr>
        <w:pStyle w:val="BodyText"/>
        <w:numPr>
          <w:ilvl w:val="0"/>
          <w:numId w:val="28"/>
        </w:numPr>
        <w:rPr>
          <w:lang w:eastAsia="ja-JP"/>
        </w:rPr>
      </w:pPr>
      <w:r>
        <w:rPr>
          <w:lang w:eastAsia="ja-JP"/>
        </w:rPr>
        <w:t xml:space="preserve">Install, service and upgrade </w:t>
      </w:r>
      <w:r w:rsidR="00486373">
        <w:rPr>
          <w:lang w:eastAsia="ja-JP"/>
        </w:rPr>
        <w:t xml:space="preserve">electrical </w:t>
      </w:r>
      <w:r>
        <w:rPr>
          <w:lang w:eastAsia="ja-JP"/>
        </w:rPr>
        <w:t>systems and associated infrastructure, including equipment with complex controls and components.</w:t>
      </w:r>
    </w:p>
    <w:p w14:paraId="45FAE7FB" w14:textId="5AEF0C2D" w:rsidR="00DD34CC" w:rsidRDefault="00DD34CC" w:rsidP="00DD34CC">
      <w:pPr>
        <w:pStyle w:val="BodyText"/>
        <w:numPr>
          <w:ilvl w:val="0"/>
          <w:numId w:val="28"/>
        </w:numPr>
        <w:rPr>
          <w:lang w:eastAsia="ja-JP"/>
        </w:rPr>
      </w:pPr>
      <w:r>
        <w:rPr>
          <w:lang w:eastAsia="ja-JP"/>
        </w:rPr>
        <w:t>Coordinate daily work activities, ensuring tasks are completed safely, efficiently, to required standards</w:t>
      </w:r>
      <w:r w:rsidR="00656B44">
        <w:rPr>
          <w:lang w:eastAsia="ja-JP"/>
        </w:rPr>
        <w:t xml:space="preserve"> and timeframes</w:t>
      </w:r>
      <w:r>
        <w:rPr>
          <w:lang w:eastAsia="ja-JP"/>
        </w:rPr>
        <w:t>.</w:t>
      </w:r>
    </w:p>
    <w:p w14:paraId="45A260AD" w14:textId="77777777" w:rsidR="00DD34CC" w:rsidRDefault="00DD34CC" w:rsidP="00DD34CC">
      <w:pPr>
        <w:pStyle w:val="BodyText"/>
        <w:numPr>
          <w:ilvl w:val="0"/>
          <w:numId w:val="28"/>
        </w:numPr>
        <w:rPr>
          <w:lang w:eastAsia="ja-JP"/>
        </w:rPr>
      </w:pPr>
      <w:r>
        <w:rPr>
          <w:lang w:eastAsia="ja-JP"/>
        </w:rPr>
        <w:t>Maintain and manage tools, equipment, and spare parts, ensuring availability for timely service and repair work.</w:t>
      </w:r>
    </w:p>
    <w:p w14:paraId="0163942F" w14:textId="1FB304E6" w:rsidR="00DD34CC" w:rsidRDefault="00DD34CC" w:rsidP="00DD34CC">
      <w:pPr>
        <w:pStyle w:val="BodyText"/>
        <w:numPr>
          <w:ilvl w:val="0"/>
          <w:numId w:val="28"/>
        </w:numPr>
        <w:rPr>
          <w:lang w:eastAsia="ja-JP"/>
        </w:rPr>
      </w:pPr>
      <w:r>
        <w:rPr>
          <w:lang w:eastAsia="ja-JP"/>
        </w:rPr>
        <w:t>Supervise and work alongside detainees, providing practical instruction and coaching to develop their skills and support rehabilitation goals.</w:t>
      </w:r>
    </w:p>
    <w:p w14:paraId="64387F8D" w14:textId="62347DD0" w:rsidR="00DD34CC" w:rsidRDefault="00DD34CC" w:rsidP="00DD34CC">
      <w:pPr>
        <w:pStyle w:val="BodyText"/>
        <w:numPr>
          <w:ilvl w:val="0"/>
          <w:numId w:val="28"/>
        </w:numPr>
        <w:rPr>
          <w:lang w:eastAsia="ja-JP"/>
        </w:rPr>
      </w:pPr>
      <w:r>
        <w:rPr>
          <w:lang w:eastAsia="ja-JP"/>
        </w:rPr>
        <w:lastRenderedPageBreak/>
        <w:t xml:space="preserve">Ensure compliance with Australian Standards, </w:t>
      </w:r>
      <w:r w:rsidR="00486373">
        <w:rPr>
          <w:lang w:eastAsia="ja-JP"/>
        </w:rPr>
        <w:t xml:space="preserve">local Regulations, </w:t>
      </w:r>
      <w:r>
        <w:rPr>
          <w:lang w:eastAsia="ja-JP"/>
        </w:rPr>
        <w:t>National Construction Code, WH</w:t>
      </w:r>
      <w:r w:rsidR="00656B44">
        <w:rPr>
          <w:lang w:eastAsia="ja-JP"/>
        </w:rPr>
        <w:t>&amp;</w:t>
      </w:r>
      <w:r>
        <w:rPr>
          <w:lang w:eastAsia="ja-JP"/>
        </w:rPr>
        <w:t>S legislation, ACTCS security protocols</w:t>
      </w:r>
      <w:r w:rsidR="003B4061">
        <w:rPr>
          <w:lang w:eastAsia="ja-JP"/>
        </w:rPr>
        <w:t xml:space="preserve"> </w:t>
      </w:r>
      <w:r>
        <w:rPr>
          <w:lang w:eastAsia="ja-JP"/>
        </w:rPr>
        <w:t>and industry best practices.</w:t>
      </w:r>
    </w:p>
    <w:p w14:paraId="239FB101" w14:textId="77B3C9A3" w:rsidR="00C11CF4" w:rsidRDefault="00C11CF4" w:rsidP="00DD34CC">
      <w:pPr>
        <w:pStyle w:val="BodyText"/>
        <w:numPr>
          <w:ilvl w:val="0"/>
          <w:numId w:val="28"/>
        </w:numPr>
        <w:rPr>
          <w:lang w:eastAsia="ja-JP"/>
        </w:rPr>
      </w:pPr>
      <w:r w:rsidRPr="00C11CF4">
        <w:rPr>
          <w:lang w:eastAsia="ja-JP"/>
        </w:rPr>
        <w:t xml:space="preserve">Provide technical expertise and guidance for project works, including reviewing plans, advising on </w:t>
      </w:r>
      <w:r w:rsidR="00486373">
        <w:rPr>
          <w:lang w:eastAsia="ja-JP"/>
        </w:rPr>
        <w:t xml:space="preserve">electrical </w:t>
      </w:r>
      <w:r w:rsidRPr="00C11CF4">
        <w:rPr>
          <w:lang w:eastAsia="ja-JP"/>
        </w:rPr>
        <w:t>requirements, and ensuring installations meet compliance standards and operational needs.</w:t>
      </w:r>
    </w:p>
    <w:p w14:paraId="66823211" w14:textId="581D677C" w:rsidR="00DD34CC" w:rsidRDefault="00DD34CC" w:rsidP="00DD34CC">
      <w:pPr>
        <w:pStyle w:val="BodyText"/>
        <w:numPr>
          <w:ilvl w:val="0"/>
          <w:numId w:val="28"/>
        </w:numPr>
        <w:rPr>
          <w:lang w:eastAsia="ja-JP"/>
        </w:rPr>
      </w:pPr>
      <w:r>
        <w:rPr>
          <w:lang w:eastAsia="ja-JP"/>
        </w:rPr>
        <w:t xml:space="preserve">Monitor and maintain accurate work records, including job sheets, </w:t>
      </w:r>
      <w:r w:rsidR="006E11D6">
        <w:rPr>
          <w:lang w:eastAsia="ja-JP"/>
        </w:rPr>
        <w:t>computer</w:t>
      </w:r>
      <w:r w:rsidR="009C27E0">
        <w:rPr>
          <w:lang w:eastAsia="ja-JP"/>
        </w:rPr>
        <w:t xml:space="preserve"> databases, </w:t>
      </w:r>
      <w:r>
        <w:rPr>
          <w:lang w:eastAsia="ja-JP"/>
        </w:rPr>
        <w:t>schedules and compliance documentation in line with policies and the Territory Records Act 2002.</w:t>
      </w:r>
    </w:p>
    <w:p w14:paraId="7993886C" w14:textId="77777777" w:rsidR="003B4061" w:rsidRDefault="003B4061" w:rsidP="00DD34CC">
      <w:pPr>
        <w:pStyle w:val="BodyText"/>
        <w:numPr>
          <w:ilvl w:val="0"/>
          <w:numId w:val="28"/>
        </w:numPr>
        <w:rPr>
          <w:lang w:eastAsia="ja-JP"/>
        </w:rPr>
      </w:pPr>
      <w:r w:rsidRPr="003B4061">
        <w:rPr>
          <w:lang w:eastAsia="ja-JP"/>
        </w:rPr>
        <w:t xml:space="preserve">Procure and coordinate specialist electrical services and contractors as required to support maintenance and project delivery. </w:t>
      </w:r>
    </w:p>
    <w:p w14:paraId="25483475" w14:textId="5ED05681" w:rsidR="00DD34CC" w:rsidRDefault="00DD34CC" w:rsidP="00DD34CC">
      <w:pPr>
        <w:pStyle w:val="BodyText"/>
        <w:numPr>
          <w:ilvl w:val="0"/>
          <w:numId w:val="28"/>
        </w:numPr>
        <w:rPr>
          <w:lang w:eastAsia="ja-JP"/>
        </w:rPr>
      </w:pPr>
      <w:r>
        <w:rPr>
          <w:lang w:eastAsia="ja-JP"/>
        </w:rPr>
        <w:t>Provide regular updates on progress and issues, supporting effective communication within the Facilities Management team.</w:t>
      </w:r>
    </w:p>
    <w:p w14:paraId="5E114152" w14:textId="77777777" w:rsidR="00DD34CC" w:rsidRDefault="00DD34CC" w:rsidP="00DD34CC">
      <w:pPr>
        <w:pStyle w:val="BodyText"/>
        <w:numPr>
          <w:ilvl w:val="0"/>
          <w:numId w:val="28"/>
        </w:numPr>
        <w:rPr>
          <w:lang w:eastAsia="ja-JP"/>
        </w:rPr>
      </w:pPr>
      <w:r>
        <w:rPr>
          <w:lang w:eastAsia="ja-JP"/>
        </w:rPr>
        <w:t>Assist with team operations and backfill duties as required to maintain service continuity.</w:t>
      </w:r>
    </w:p>
    <w:p w14:paraId="650F0DCD" w14:textId="5703D84E" w:rsidR="0099094B" w:rsidRDefault="00DD34CC" w:rsidP="00DD34CC">
      <w:pPr>
        <w:pStyle w:val="BodyText"/>
        <w:numPr>
          <w:ilvl w:val="0"/>
          <w:numId w:val="28"/>
        </w:numPr>
        <w:rPr>
          <w:lang w:eastAsia="ja-JP"/>
        </w:rPr>
      </w:pPr>
      <w:r>
        <w:rPr>
          <w:lang w:eastAsia="ja-JP"/>
        </w:rPr>
        <w:t>Promote a safe, cooperative, and high-performance work environment, demonstrating ACTCS values of respect, integrity, collaboration, and innovation.</w:t>
      </w:r>
    </w:p>
    <w:p w14:paraId="5D9E8D35" w14:textId="77777777" w:rsidR="00656B44" w:rsidRPr="0099094B" w:rsidRDefault="00656B44" w:rsidP="00ED0E5D">
      <w:pPr>
        <w:pStyle w:val="BodyText"/>
        <w:spacing w:after="0"/>
        <w:rPr>
          <w:lang w:eastAsia="ja-JP"/>
        </w:rPr>
      </w:pPr>
    </w:p>
    <w:p w14:paraId="1F4FD0BD" w14:textId="77777777" w:rsidR="007D7ED8" w:rsidRDefault="007D7ED8" w:rsidP="007D7ED8">
      <w:pPr>
        <w:pStyle w:val="Heading2"/>
      </w:pPr>
      <w:r w:rsidRPr="005861A6">
        <w:t xml:space="preserve">WHAT </w:t>
      </w:r>
      <w:r>
        <w:t>YOU</w:t>
      </w:r>
      <w:r w:rsidRPr="005861A6">
        <w:t xml:space="preserve"> REQUIRE</w:t>
      </w:r>
    </w:p>
    <w:p w14:paraId="29567064" w14:textId="1D4339A8" w:rsidR="00B266D2" w:rsidRDefault="00B266D2" w:rsidP="00E45888">
      <w:pPr>
        <w:pStyle w:val="BodyText"/>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w:t>
      </w:r>
      <w:r w:rsidR="00E64A44">
        <w:t>r</w:t>
      </w:r>
      <w:r w:rsidR="00173E02">
        <w:t xml:space="preserve">esponsibilities </w:t>
      </w:r>
      <w:r w:rsidR="006A159D">
        <w:t xml:space="preserve">of the position. </w:t>
      </w:r>
    </w:p>
    <w:p w14:paraId="245D0F61" w14:textId="24999D62" w:rsidR="008F29AC" w:rsidRPr="005C6DE6" w:rsidRDefault="00931430" w:rsidP="00656B44">
      <w:pPr>
        <w:pStyle w:val="Heading2"/>
      </w:pPr>
      <w:bookmarkStart w:id="2" w:name="_Hlk82077187"/>
      <w:r w:rsidRPr="005C6DE6">
        <w:t>Professional /</w:t>
      </w:r>
      <w:r w:rsidR="009E69AB" w:rsidRPr="005C6DE6">
        <w:t xml:space="preserve"> </w:t>
      </w:r>
      <w:r w:rsidR="00040CD3" w:rsidRPr="005C6DE6">
        <w:t xml:space="preserve">Technical </w:t>
      </w:r>
      <w:r w:rsidR="005861A6" w:rsidRPr="005C6DE6">
        <w:t>S</w:t>
      </w:r>
      <w:r w:rsidR="008F29AC" w:rsidRPr="005C6DE6">
        <w:t>kills</w:t>
      </w:r>
      <w:r w:rsidR="005C290A" w:rsidRPr="005C6DE6">
        <w:t xml:space="preserve"> and Knowledge </w:t>
      </w:r>
    </w:p>
    <w:bookmarkEnd w:id="2"/>
    <w:p w14:paraId="4511187C" w14:textId="000AA4C4" w:rsidR="00DD34CC" w:rsidRPr="003F0E88" w:rsidRDefault="00DD34CC" w:rsidP="003F0E88">
      <w:pPr>
        <w:pStyle w:val="ListParagraph"/>
        <w:numPr>
          <w:ilvl w:val="0"/>
          <w:numId w:val="29"/>
        </w:numPr>
        <w:spacing w:line="276" w:lineRule="auto"/>
      </w:pPr>
      <w:r w:rsidRPr="003F0E88">
        <w:t xml:space="preserve">Demonstrated experience as a qualified </w:t>
      </w:r>
      <w:r w:rsidR="00486373">
        <w:t xml:space="preserve">Electrician </w:t>
      </w:r>
      <w:r w:rsidRPr="003F0E88">
        <w:t xml:space="preserve">with the ability to </w:t>
      </w:r>
      <w:r w:rsidR="003F0E88">
        <w:t xml:space="preserve">undertake, </w:t>
      </w:r>
      <w:r w:rsidRPr="003F0E88">
        <w:t xml:space="preserve">lead and coordinate day-to-day </w:t>
      </w:r>
      <w:r w:rsidR="00486373">
        <w:t>electrical</w:t>
      </w:r>
      <w:r w:rsidRPr="003F0E88">
        <w:t xml:space="preserve"> activities.</w:t>
      </w:r>
    </w:p>
    <w:p w14:paraId="20615F2A" w14:textId="15F2E433" w:rsidR="008818EA" w:rsidRDefault="008818EA" w:rsidP="003F0E88">
      <w:pPr>
        <w:pStyle w:val="ListParagraph"/>
        <w:numPr>
          <w:ilvl w:val="0"/>
          <w:numId w:val="29"/>
        </w:numPr>
        <w:spacing w:line="276" w:lineRule="auto"/>
      </w:pPr>
      <w:r w:rsidRPr="008818EA">
        <w:t xml:space="preserve">Comprehensive knowledge and hands-on experience in domestic, commercial and light industrial electrical systems, including power distribution, lighting, control systems, safety devices, </w:t>
      </w:r>
      <w:r>
        <w:t xml:space="preserve">emergency </w:t>
      </w:r>
      <w:r w:rsidRPr="008818EA">
        <w:t>backup, generation and energy efficiency systems</w:t>
      </w:r>
      <w:r>
        <w:t>.</w:t>
      </w:r>
    </w:p>
    <w:p w14:paraId="1CF82326" w14:textId="3EB2CFEA" w:rsidR="00101829" w:rsidRPr="003F0E88" w:rsidRDefault="00DD34CC" w:rsidP="003F0E88">
      <w:pPr>
        <w:pStyle w:val="ListParagraph"/>
        <w:numPr>
          <w:ilvl w:val="0"/>
          <w:numId w:val="29"/>
        </w:numPr>
        <w:spacing w:line="276" w:lineRule="auto"/>
      </w:pPr>
      <w:r w:rsidRPr="003F0E88">
        <w:t xml:space="preserve">Strong </w:t>
      </w:r>
      <w:r w:rsidR="00167CA1">
        <w:t xml:space="preserve">digital literacy, </w:t>
      </w:r>
      <w:r w:rsidRPr="003F0E88">
        <w:t>diagnostic</w:t>
      </w:r>
      <w:r w:rsidR="004E2BBA">
        <w:t xml:space="preserve"> </w:t>
      </w:r>
      <w:r w:rsidRPr="003F0E88">
        <w:t>and problem-solving skills, with the ability to assess issues, determine solutions and guide others in implementing effective repairs and maintenance.</w:t>
      </w:r>
    </w:p>
    <w:p w14:paraId="5A3A10E8" w14:textId="01B52279" w:rsidR="008F29AC" w:rsidRPr="005C6DE6" w:rsidRDefault="009E69AB" w:rsidP="00656B44">
      <w:pPr>
        <w:pStyle w:val="Heading2"/>
      </w:pPr>
      <w:r w:rsidRPr="005C6DE6">
        <w:t>Behavioural Capabilities</w:t>
      </w:r>
      <w:r w:rsidR="005861A6" w:rsidRPr="005C6DE6">
        <w:t xml:space="preserve"> </w:t>
      </w:r>
    </w:p>
    <w:p w14:paraId="5A5C80A4" w14:textId="77777777" w:rsidR="003F0E88" w:rsidRDefault="003F0E88" w:rsidP="003F0E88">
      <w:pPr>
        <w:pStyle w:val="Normal0"/>
        <w:numPr>
          <w:ilvl w:val="0"/>
          <w:numId w:val="30"/>
        </w:numPr>
      </w:pPr>
      <w:r>
        <w:t>Proven ability to lead and work collaboratively within a team, while also being capable of working independently when required.</w:t>
      </w:r>
    </w:p>
    <w:p w14:paraId="29C00373" w14:textId="71E4EF25" w:rsidR="003F0E88" w:rsidRDefault="003F0E88" w:rsidP="003F0E88">
      <w:pPr>
        <w:pStyle w:val="Normal0"/>
        <w:numPr>
          <w:ilvl w:val="0"/>
          <w:numId w:val="30"/>
        </w:numPr>
      </w:pPr>
      <w:r>
        <w:t>Demonstrated leadership qualities, acting as a positive role model and promoting ACT Government values of respect, integrity, collaboration and innovation.</w:t>
      </w:r>
    </w:p>
    <w:p w14:paraId="4D60DB58" w14:textId="4C8D14C4" w:rsidR="00656B44" w:rsidRDefault="003F0E88" w:rsidP="00656B44">
      <w:pPr>
        <w:pStyle w:val="Normal0"/>
        <w:numPr>
          <w:ilvl w:val="0"/>
          <w:numId w:val="30"/>
        </w:numPr>
      </w:pPr>
      <w:r>
        <w:t>Strong commitment to Work Health and Safety (WH</w:t>
      </w:r>
      <w:r w:rsidR="00486373">
        <w:t>&amp;</w:t>
      </w:r>
      <w:r>
        <w:t>S) and security protocols, ensuring compliance and fostering a safe work environment for staff and detainees.</w:t>
      </w:r>
    </w:p>
    <w:p w14:paraId="70EB7F3B" w14:textId="77777777" w:rsidR="00656B44" w:rsidRDefault="00656B44" w:rsidP="00656B44">
      <w:pPr>
        <w:pStyle w:val="Normal0"/>
      </w:pPr>
    </w:p>
    <w:p w14:paraId="6A5AAC1F" w14:textId="77777777" w:rsidR="007D7ED8" w:rsidRDefault="007D7ED8" w:rsidP="00656B44">
      <w:pPr>
        <w:pStyle w:val="Normal0"/>
      </w:pPr>
    </w:p>
    <w:p w14:paraId="54388F27" w14:textId="77777777" w:rsidR="007D7ED8" w:rsidRDefault="007D7ED8" w:rsidP="00656B44">
      <w:pPr>
        <w:pStyle w:val="Normal0"/>
      </w:pPr>
    </w:p>
    <w:p w14:paraId="4C2A9949" w14:textId="77777777" w:rsidR="007D7ED8" w:rsidRPr="008F0F66" w:rsidRDefault="007D7ED8" w:rsidP="007D7ED8">
      <w:pPr>
        <w:pStyle w:val="BodyText"/>
        <w:ind w:left="357"/>
        <w:rPr>
          <w:rFonts w:cs="Times New Roman"/>
          <w:b/>
          <w:sz w:val="32"/>
          <w:szCs w:val="32"/>
        </w:rPr>
      </w:pPr>
      <w:r w:rsidRPr="008F0F66">
        <w:rPr>
          <w:rFonts w:cs="Times New Roman"/>
          <w:b/>
          <w:sz w:val="32"/>
          <w:szCs w:val="32"/>
        </w:rPr>
        <w:lastRenderedPageBreak/>
        <w:t>Compliance Requirements/Qualifications</w:t>
      </w:r>
    </w:p>
    <w:p w14:paraId="795D728C" w14:textId="050F2147" w:rsidR="007C3D1D" w:rsidRDefault="007C3D1D" w:rsidP="007D7ED8">
      <w:pPr>
        <w:pStyle w:val="ListParagraph"/>
        <w:numPr>
          <w:ilvl w:val="0"/>
          <w:numId w:val="13"/>
        </w:numPr>
        <w:ind w:hanging="73"/>
        <w:rPr>
          <w:lang w:eastAsia="en-US"/>
        </w:rPr>
      </w:pPr>
      <w:r w:rsidRPr="00905BE8">
        <w:rPr>
          <w:lang w:eastAsia="en-US"/>
        </w:rPr>
        <w:t>Background</w:t>
      </w:r>
      <w:r>
        <w:rPr>
          <w:lang w:eastAsia="en-US"/>
        </w:rPr>
        <w:t>, criminal history and s</w:t>
      </w:r>
      <w:r w:rsidRPr="00905BE8">
        <w:rPr>
          <w:lang w:eastAsia="en-US"/>
        </w:rPr>
        <w:t>ecurity clearance checks will be conducted.</w:t>
      </w:r>
    </w:p>
    <w:p w14:paraId="18E75BB4" w14:textId="77777777" w:rsidR="0044001F" w:rsidRDefault="0044001F" w:rsidP="007D7ED8">
      <w:pPr>
        <w:pStyle w:val="BSbullet1"/>
        <w:numPr>
          <w:ilvl w:val="0"/>
          <w:numId w:val="13"/>
        </w:numPr>
        <w:ind w:hanging="73"/>
        <w:rPr>
          <w:rFonts w:asciiTheme="minorHAnsi" w:hAnsiTheme="minorHAnsi"/>
        </w:rPr>
      </w:pPr>
      <w:r w:rsidRPr="00DA79AE">
        <w:rPr>
          <w:rFonts w:asciiTheme="minorHAnsi" w:hAnsiTheme="minorHAnsi"/>
        </w:rPr>
        <w:t>The occupant of this position will be required to:</w:t>
      </w:r>
    </w:p>
    <w:p w14:paraId="27E1402B" w14:textId="172C07C7" w:rsidR="00486373" w:rsidRDefault="00486373" w:rsidP="007D7ED8">
      <w:pPr>
        <w:pStyle w:val="SubdotPoint"/>
        <w:numPr>
          <w:ilvl w:val="0"/>
          <w:numId w:val="33"/>
        </w:numPr>
      </w:pPr>
      <w:r w:rsidRPr="00486373">
        <w:t xml:space="preserve">Hold an Australian recognised occupational trade qualification in </w:t>
      </w:r>
      <w:r>
        <w:t>Electrical (Fitter Mechanic) or E</w:t>
      </w:r>
      <w:r w:rsidRPr="00486373">
        <w:t>lectrotechnology (minimum Certificate III level</w:t>
      </w:r>
      <w:r>
        <w:t>)</w:t>
      </w:r>
    </w:p>
    <w:p w14:paraId="20FCF6E5" w14:textId="6AACE562" w:rsidR="0044001F" w:rsidRDefault="00486373" w:rsidP="007D7ED8">
      <w:pPr>
        <w:pStyle w:val="SubdotPoint"/>
        <w:numPr>
          <w:ilvl w:val="0"/>
          <w:numId w:val="33"/>
        </w:numPr>
      </w:pPr>
      <w:r w:rsidRPr="00486373">
        <w:t xml:space="preserve">Hold an ACT Electrical Licence or </w:t>
      </w:r>
      <w:proofErr w:type="gramStart"/>
      <w:r w:rsidRPr="00486373">
        <w:t>have the ability to</w:t>
      </w:r>
      <w:proofErr w:type="gramEnd"/>
      <w:r w:rsidRPr="00486373">
        <w:t xml:space="preserve"> obtain one prior to commencement</w:t>
      </w:r>
      <w:r w:rsidR="0044001F" w:rsidRPr="008C76A1">
        <w:t xml:space="preserve">.  </w:t>
      </w:r>
    </w:p>
    <w:p w14:paraId="23987301" w14:textId="55C4C788" w:rsidR="0044001F" w:rsidRPr="00AA33B9" w:rsidRDefault="0044001F" w:rsidP="007D7ED8">
      <w:pPr>
        <w:pStyle w:val="SubdotPoint"/>
        <w:numPr>
          <w:ilvl w:val="0"/>
          <w:numId w:val="33"/>
        </w:numPr>
      </w:pPr>
      <w:r w:rsidRPr="00AA33B9">
        <w:t>Hold an</w:t>
      </w:r>
      <w:r>
        <w:t xml:space="preserve"> </w:t>
      </w:r>
      <w:r w:rsidRPr="00AA33B9">
        <w:t xml:space="preserve">unrestricted </w:t>
      </w:r>
      <w:r w:rsidR="00486373">
        <w:t>d</w:t>
      </w:r>
      <w:r w:rsidR="00486373" w:rsidRPr="00AA33B9">
        <w:t>river’s</w:t>
      </w:r>
      <w:r w:rsidRPr="00AA33B9">
        <w:t xml:space="preserve"> licence (minimum class C).</w:t>
      </w:r>
    </w:p>
    <w:p w14:paraId="2A80AF9A" w14:textId="77777777" w:rsidR="0044001F" w:rsidRPr="00AA33B9" w:rsidRDefault="0044001F" w:rsidP="007D7ED8">
      <w:pPr>
        <w:pStyle w:val="SubdotPoint"/>
        <w:numPr>
          <w:ilvl w:val="0"/>
          <w:numId w:val="33"/>
        </w:numPr>
      </w:pPr>
      <w:r>
        <w:t>Hold an</w:t>
      </w:r>
      <w:r w:rsidRPr="00AA33B9">
        <w:t xml:space="preserve"> ACT Working with Vulnerable People registration without restrictions</w:t>
      </w:r>
      <w:r>
        <w:t xml:space="preserve"> </w:t>
      </w:r>
      <w:r w:rsidRPr="00734DF1">
        <w:t xml:space="preserve">or </w:t>
      </w:r>
      <w:proofErr w:type="gramStart"/>
      <w:r w:rsidRPr="00734DF1">
        <w:t>have the ability to</w:t>
      </w:r>
      <w:proofErr w:type="gramEnd"/>
      <w:r w:rsidRPr="00734DF1">
        <w:t xml:space="preserve"> obtain</w:t>
      </w:r>
      <w:r>
        <w:t xml:space="preserve"> </w:t>
      </w:r>
      <w:r w:rsidRPr="008C76A1">
        <w:t xml:space="preserve">before commencement. </w:t>
      </w:r>
    </w:p>
    <w:p w14:paraId="25DD704D" w14:textId="77777777" w:rsidR="0044001F" w:rsidRDefault="0044001F" w:rsidP="007D7ED8">
      <w:pPr>
        <w:pStyle w:val="SubdotPoint"/>
        <w:numPr>
          <w:ilvl w:val="0"/>
          <w:numId w:val="33"/>
        </w:numPr>
      </w:pPr>
      <w:r w:rsidRPr="00AA33B9">
        <w:t>Pass a pre-employment medical.</w:t>
      </w:r>
    </w:p>
    <w:p w14:paraId="3B2A0D25" w14:textId="3DDD88FF" w:rsidR="0044001F" w:rsidRDefault="0044001F" w:rsidP="007D7ED8">
      <w:pPr>
        <w:pStyle w:val="SubdotPoint"/>
        <w:numPr>
          <w:ilvl w:val="0"/>
          <w:numId w:val="33"/>
        </w:numPr>
      </w:pPr>
      <w:r>
        <w:t xml:space="preserve">Undertake parts of the duties outside </w:t>
      </w:r>
      <w:r w:rsidR="001632EC">
        <w:t>core</w:t>
      </w:r>
      <w:r>
        <w:t xml:space="preserve"> business hours.</w:t>
      </w:r>
    </w:p>
    <w:p w14:paraId="57470FBE" w14:textId="77777777" w:rsidR="0044001F" w:rsidRDefault="0044001F" w:rsidP="007D7ED8">
      <w:pPr>
        <w:pStyle w:val="SubdotPoint"/>
        <w:numPr>
          <w:ilvl w:val="0"/>
          <w:numId w:val="33"/>
        </w:numPr>
      </w:pPr>
      <w:r>
        <w:t>Work a rotating on-call roster.</w:t>
      </w:r>
    </w:p>
    <w:p w14:paraId="4C623C9E" w14:textId="77777777" w:rsidR="0044001F" w:rsidRPr="00AA33B9" w:rsidRDefault="0044001F" w:rsidP="007D7ED8">
      <w:pPr>
        <w:pStyle w:val="SubdotPoint"/>
        <w:numPr>
          <w:ilvl w:val="0"/>
          <w:numId w:val="33"/>
        </w:numPr>
      </w:pPr>
      <w:r w:rsidRPr="00607F5F">
        <w:t>Work across all ACT Corrective Services sites.</w:t>
      </w:r>
    </w:p>
    <w:p w14:paraId="6FBC4BAB" w14:textId="6ACDFB64" w:rsidR="0044001F" w:rsidRDefault="0044001F" w:rsidP="007D7ED8">
      <w:pPr>
        <w:pStyle w:val="Tabledotpoints"/>
        <w:numPr>
          <w:ilvl w:val="0"/>
          <w:numId w:val="13"/>
        </w:numPr>
        <w:ind w:hanging="73"/>
      </w:pPr>
      <w:r>
        <w:t xml:space="preserve">Qualifications in the following areas </w:t>
      </w:r>
      <w:r w:rsidR="005D2147">
        <w:t>is</w:t>
      </w:r>
      <w:r>
        <w:t xml:space="preserve"> highly desirable: </w:t>
      </w:r>
    </w:p>
    <w:p w14:paraId="49E4DA97" w14:textId="79A67288" w:rsidR="00A54674" w:rsidRDefault="00A54674" w:rsidP="007D7ED8">
      <w:pPr>
        <w:pStyle w:val="Tabledotpoints"/>
        <w:numPr>
          <w:ilvl w:val="0"/>
          <w:numId w:val="34"/>
        </w:numPr>
      </w:pPr>
      <w:r w:rsidRPr="00A54674">
        <w:t>Refrigeration and Air Conditioning</w:t>
      </w:r>
      <w:r w:rsidR="00DC6D3C">
        <w:t>.</w:t>
      </w:r>
      <w:r w:rsidRPr="00A54674">
        <w:t xml:space="preserve"> </w:t>
      </w:r>
    </w:p>
    <w:p w14:paraId="41AF5FD8" w14:textId="78B9874A" w:rsidR="00A54674" w:rsidRDefault="00A54674" w:rsidP="007D7ED8">
      <w:pPr>
        <w:pStyle w:val="Tabledotpoints"/>
        <w:numPr>
          <w:ilvl w:val="0"/>
          <w:numId w:val="34"/>
        </w:numPr>
      </w:pPr>
      <w:r w:rsidRPr="00A54674">
        <w:t xml:space="preserve">Telecommunications </w:t>
      </w:r>
      <w:r w:rsidR="00DC6D3C" w:rsidRPr="00DC6D3C">
        <w:t xml:space="preserve">Technology </w:t>
      </w:r>
      <w:r w:rsidR="00DC6D3C">
        <w:t xml:space="preserve">with </w:t>
      </w:r>
      <w:r w:rsidRPr="00A54674">
        <w:t>endorsements for</w:t>
      </w:r>
      <w:r w:rsidR="00DC6D3C">
        <w:t xml:space="preserve"> </w:t>
      </w:r>
      <w:r w:rsidR="008818EA">
        <w:t>S</w:t>
      </w:r>
      <w:r w:rsidRPr="00A54674">
        <w:t xml:space="preserve">tructured </w:t>
      </w:r>
      <w:r w:rsidR="008818EA">
        <w:t>C</w:t>
      </w:r>
      <w:r w:rsidRPr="00A54674">
        <w:t xml:space="preserve">abling and </w:t>
      </w:r>
      <w:r w:rsidR="008818EA">
        <w:t>F</w:t>
      </w:r>
      <w:r w:rsidR="00DC6D3C">
        <w:t xml:space="preserve">ibre </w:t>
      </w:r>
      <w:r w:rsidR="008818EA">
        <w:t>O</w:t>
      </w:r>
      <w:r w:rsidR="00DC6D3C">
        <w:t>ptic</w:t>
      </w:r>
      <w:r w:rsidRPr="00A54674">
        <w:t xml:space="preserve"> systems</w:t>
      </w:r>
      <w:r w:rsidR="00DC6D3C">
        <w:t>.</w:t>
      </w:r>
    </w:p>
    <w:p w14:paraId="217A1DE8" w14:textId="0F01A58A" w:rsidR="00A54674" w:rsidRDefault="00A54674" w:rsidP="007D7ED8">
      <w:pPr>
        <w:pStyle w:val="Tabledotpoints"/>
        <w:numPr>
          <w:ilvl w:val="0"/>
          <w:numId w:val="34"/>
        </w:numPr>
      </w:pPr>
      <w:r w:rsidRPr="00A54674">
        <w:t>Security Licence</w:t>
      </w:r>
      <w:r w:rsidR="008818EA">
        <w:t xml:space="preserve"> (</w:t>
      </w:r>
      <w:r w:rsidR="008818EA" w:rsidRPr="00A54674">
        <w:t>Installer</w:t>
      </w:r>
      <w:r w:rsidR="008818EA">
        <w:t>)</w:t>
      </w:r>
      <w:r w:rsidR="00DC6D3C">
        <w:t>.</w:t>
      </w:r>
    </w:p>
    <w:p w14:paraId="2D83401F" w14:textId="13B93571" w:rsidR="0044001F" w:rsidRPr="00C37C2A" w:rsidRDefault="0044001F" w:rsidP="007D7ED8">
      <w:pPr>
        <w:pStyle w:val="Tabledotpoints"/>
        <w:numPr>
          <w:ilvl w:val="0"/>
          <w:numId w:val="34"/>
        </w:numPr>
      </w:pPr>
      <w:r w:rsidRPr="00C37C2A">
        <w:t xml:space="preserve">General </w:t>
      </w:r>
      <w:r w:rsidR="008818EA">
        <w:t>C</w:t>
      </w:r>
      <w:r w:rsidRPr="00C37C2A">
        <w:t xml:space="preserve">onstruction </w:t>
      </w:r>
      <w:r w:rsidR="008818EA">
        <w:t>I</w:t>
      </w:r>
      <w:r w:rsidRPr="00C37C2A">
        <w:t>nduction (white card)</w:t>
      </w:r>
      <w:r w:rsidR="005D2147">
        <w:t>.</w:t>
      </w:r>
    </w:p>
    <w:p w14:paraId="1F3FBB22" w14:textId="7550762B" w:rsidR="0044001F" w:rsidRDefault="0044001F" w:rsidP="007D7ED8">
      <w:pPr>
        <w:pStyle w:val="Tabledotpoints"/>
        <w:numPr>
          <w:ilvl w:val="0"/>
          <w:numId w:val="34"/>
        </w:numPr>
      </w:pPr>
      <w:r w:rsidRPr="00C37C2A">
        <w:t xml:space="preserve">Working with </w:t>
      </w:r>
      <w:r w:rsidR="008818EA">
        <w:t>A</w:t>
      </w:r>
      <w:r w:rsidRPr="00C37C2A">
        <w:t xml:space="preserve">sbestos </w:t>
      </w:r>
      <w:r w:rsidR="008818EA">
        <w:t>C</w:t>
      </w:r>
      <w:r w:rsidRPr="00C37C2A">
        <w:t xml:space="preserve">ontaining </w:t>
      </w:r>
      <w:r w:rsidR="008818EA">
        <w:t>M</w:t>
      </w:r>
      <w:r w:rsidRPr="00C37C2A">
        <w:t>aterials</w:t>
      </w:r>
      <w:r w:rsidR="005D2147">
        <w:t>.</w:t>
      </w:r>
      <w:r w:rsidRPr="00C37C2A">
        <w:t xml:space="preserve"> </w:t>
      </w:r>
    </w:p>
    <w:p w14:paraId="7697C019" w14:textId="61D43D65" w:rsidR="008A303B" w:rsidRPr="00C37C2A" w:rsidRDefault="008A303B" w:rsidP="007D7ED8">
      <w:pPr>
        <w:pStyle w:val="Tabledotpoints"/>
        <w:numPr>
          <w:ilvl w:val="0"/>
          <w:numId w:val="34"/>
        </w:numPr>
      </w:pPr>
      <w:r>
        <w:t xml:space="preserve">Prevention Crystalline Silica </w:t>
      </w:r>
      <w:r w:rsidR="008818EA">
        <w:t>E</w:t>
      </w:r>
      <w:r>
        <w:t>xposure.</w:t>
      </w:r>
    </w:p>
    <w:p w14:paraId="6AFAC0F8" w14:textId="2120C6B0" w:rsidR="0044001F" w:rsidRPr="00C37C2A" w:rsidRDefault="0044001F" w:rsidP="007D7ED8">
      <w:pPr>
        <w:pStyle w:val="Tabledotpoints"/>
        <w:numPr>
          <w:ilvl w:val="0"/>
          <w:numId w:val="34"/>
        </w:numPr>
      </w:pPr>
      <w:r w:rsidRPr="00C37C2A">
        <w:t xml:space="preserve">Elevating </w:t>
      </w:r>
      <w:r w:rsidR="008818EA">
        <w:t>W</w:t>
      </w:r>
      <w:r w:rsidRPr="00C37C2A">
        <w:t xml:space="preserve">ork </w:t>
      </w:r>
      <w:r w:rsidR="008818EA">
        <w:t>P</w:t>
      </w:r>
      <w:r w:rsidRPr="00C37C2A">
        <w:t>latform</w:t>
      </w:r>
      <w:r w:rsidR="005D2147">
        <w:t>.</w:t>
      </w:r>
      <w:r w:rsidRPr="00C37C2A">
        <w:t xml:space="preserve"> </w:t>
      </w:r>
    </w:p>
    <w:p w14:paraId="30C9DE16" w14:textId="365D1669" w:rsidR="0044001F" w:rsidRPr="00C37C2A" w:rsidRDefault="0044001F" w:rsidP="007D7ED8">
      <w:pPr>
        <w:pStyle w:val="Tabledotpoints"/>
        <w:numPr>
          <w:ilvl w:val="0"/>
          <w:numId w:val="34"/>
        </w:numPr>
      </w:pPr>
      <w:r w:rsidRPr="00C37C2A">
        <w:t xml:space="preserve">Working at </w:t>
      </w:r>
      <w:r w:rsidR="008818EA">
        <w:t>H</w:t>
      </w:r>
      <w:r w:rsidRPr="00C37C2A">
        <w:t>eights</w:t>
      </w:r>
      <w:r w:rsidR="005D2147">
        <w:t>.</w:t>
      </w:r>
      <w:r w:rsidRPr="00C37C2A">
        <w:t xml:space="preserve"> </w:t>
      </w:r>
    </w:p>
    <w:p w14:paraId="4B59AC5C" w14:textId="7CAF7F0A" w:rsidR="0044001F" w:rsidRPr="00C37C2A" w:rsidRDefault="0044001F" w:rsidP="007D7ED8">
      <w:pPr>
        <w:pStyle w:val="Tabledotpoints"/>
        <w:numPr>
          <w:ilvl w:val="0"/>
          <w:numId w:val="34"/>
        </w:numPr>
      </w:pPr>
      <w:r w:rsidRPr="00C37C2A">
        <w:t xml:space="preserve">Work Safely on </w:t>
      </w:r>
      <w:r w:rsidR="008818EA">
        <w:t>R</w:t>
      </w:r>
      <w:r w:rsidRPr="00C37C2A">
        <w:t>oofs</w:t>
      </w:r>
      <w:r w:rsidR="005D2147">
        <w:t>.</w:t>
      </w:r>
    </w:p>
    <w:p w14:paraId="559BF074" w14:textId="61956D3C" w:rsidR="006712A7" w:rsidRDefault="0044001F" w:rsidP="007D7ED8">
      <w:pPr>
        <w:pStyle w:val="Tabledotpoints"/>
        <w:numPr>
          <w:ilvl w:val="0"/>
          <w:numId w:val="34"/>
        </w:numPr>
      </w:pPr>
      <w:r w:rsidRPr="00C37C2A">
        <w:t xml:space="preserve">Confined </w:t>
      </w:r>
      <w:r w:rsidR="008818EA">
        <w:t>S</w:t>
      </w:r>
      <w:r w:rsidRPr="00C37C2A">
        <w:t xml:space="preserve">pace </w:t>
      </w:r>
      <w:r w:rsidR="008818EA">
        <w:t>E</w:t>
      </w:r>
      <w:r w:rsidRPr="00C37C2A">
        <w:t>ntry</w:t>
      </w:r>
      <w:r w:rsidR="005D2147">
        <w:t>.</w:t>
      </w:r>
    </w:p>
    <w:p w14:paraId="5BFC65D6" w14:textId="3EFC11E9" w:rsidR="00073240" w:rsidRDefault="008B0186" w:rsidP="007D7ED8">
      <w:pPr>
        <w:pStyle w:val="Tabledotpoints"/>
        <w:numPr>
          <w:ilvl w:val="0"/>
          <w:numId w:val="13"/>
        </w:numPr>
        <w:ind w:hanging="73"/>
      </w:pPr>
      <w:r>
        <w:t xml:space="preserve">Experience </w:t>
      </w:r>
      <w:r w:rsidR="00073240">
        <w:t>w</w:t>
      </w:r>
      <w:r w:rsidR="007C3D1D" w:rsidRPr="004B47FB">
        <w:t>orking within a custodial or secure environment</w:t>
      </w:r>
      <w:r w:rsidR="00073240">
        <w:t xml:space="preserve"> is highly desirable.</w:t>
      </w:r>
    </w:p>
    <w:p w14:paraId="5E06CEA1" w14:textId="77777777" w:rsidR="004114AA" w:rsidRDefault="004114AA" w:rsidP="00ED0E5D">
      <w:pPr>
        <w:pStyle w:val="DotPoint"/>
        <w:numPr>
          <w:ilvl w:val="0"/>
          <w:numId w:val="13"/>
        </w:numPr>
        <w:tabs>
          <w:tab w:val="clear" w:pos="360"/>
          <w:tab w:val="num" w:pos="284"/>
        </w:tabs>
        <w:ind w:left="709" w:hanging="425"/>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r>
        <w:rPr>
          <w:rFonts w:eastAsia="Calibri" w:cs="Calibri"/>
          <w:color w:val="000000" w:themeColor="text1"/>
        </w:rPr>
        <w:t xml:space="preserve"> </w:t>
      </w:r>
    </w:p>
    <w:p w14:paraId="6A4C6417" w14:textId="77777777" w:rsidR="00ED0E5D" w:rsidRDefault="00ED0E5D" w:rsidP="00ED0E5D">
      <w:pPr>
        <w:pStyle w:val="DotPoint"/>
        <w:numPr>
          <w:ilvl w:val="0"/>
          <w:numId w:val="0"/>
        </w:numPr>
        <w:spacing w:after="0" w:line="120" w:lineRule="auto"/>
        <w:ind w:left="709"/>
        <w:rPr>
          <w:rFonts w:eastAsia="Calibri" w:cs="Calibri"/>
          <w:color w:val="000000" w:themeColor="text1"/>
        </w:rPr>
      </w:pPr>
    </w:p>
    <w:p w14:paraId="4631EAB4" w14:textId="77777777" w:rsidR="004114AA" w:rsidRDefault="004114AA" w:rsidP="00ED0E5D">
      <w:pPr>
        <w:pStyle w:val="DotPoint"/>
        <w:numPr>
          <w:ilvl w:val="0"/>
          <w:numId w:val="13"/>
        </w:numPr>
        <w:tabs>
          <w:tab w:val="clear" w:pos="360"/>
          <w:tab w:val="num" w:pos="284"/>
        </w:tabs>
        <w:ind w:left="709" w:hanging="425"/>
        <w:rPr>
          <w:rFonts w:eastAsia="Calibri" w:cs="Calibri"/>
          <w:color w:val="000000" w:themeColor="text1"/>
        </w:rPr>
      </w:pPr>
      <w:r w:rsidRPr="003B4C6A">
        <w:rPr>
          <w:rFonts w:eastAsia="Calibri" w:cs="Calibri"/>
          <w:color w:val="000000" w:themeColor="text1"/>
        </w:rPr>
        <w:t>If an officer no longer holds a visa that permits them to work in Australia, their employment with the ACT Public Service (ACTPS) will be terminated.</w:t>
      </w:r>
    </w:p>
    <w:p w14:paraId="41BC6207" w14:textId="77777777" w:rsidR="004114AA" w:rsidRDefault="004114AA" w:rsidP="00ED0E5D">
      <w:pPr>
        <w:pStyle w:val="Tabledotpoints"/>
        <w:numPr>
          <w:ilvl w:val="0"/>
          <w:numId w:val="0"/>
        </w:numPr>
        <w:ind w:left="357"/>
      </w:pPr>
    </w:p>
    <w:p w14:paraId="13247A79" w14:textId="77777777" w:rsidR="00656B44" w:rsidRDefault="00656B44" w:rsidP="00656B44">
      <w:pPr>
        <w:pStyle w:val="Tabledotpoints"/>
        <w:numPr>
          <w:ilvl w:val="0"/>
          <w:numId w:val="0"/>
        </w:numPr>
      </w:pPr>
    </w:p>
    <w:p w14:paraId="202B203B" w14:textId="77777777" w:rsidR="007D7ED8" w:rsidRDefault="007D7ED8" w:rsidP="00656B44">
      <w:pPr>
        <w:pStyle w:val="Tabledotpoints"/>
        <w:numPr>
          <w:ilvl w:val="0"/>
          <w:numId w:val="0"/>
        </w:numPr>
      </w:pPr>
    </w:p>
    <w:p w14:paraId="77BF6F78" w14:textId="77777777" w:rsidR="007D7ED8" w:rsidRDefault="007D7ED8" w:rsidP="00656B44">
      <w:pPr>
        <w:pStyle w:val="Tabledotpoints"/>
        <w:numPr>
          <w:ilvl w:val="0"/>
          <w:numId w:val="0"/>
        </w:numPr>
      </w:pPr>
    </w:p>
    <w:p w14:paraId="50D5AC9C" w14:textId="77777777" w:rsidR="00ED0E5D" w:rsidRDefault="00ED0E5D" w:rsidP="00656B44">
      <w:pPr>
        <w:pStyle w:val="Tabledotpoints"/>
        <w:numPr>
          <w:ilvl w:val="0"/>
          <w:numId w:val="0"/>
        </w:numPr>
      </w:pPr>
    </w:p>
    <w:p w14:paraId="628EBDCE" w14:textId="77777777" w:rsidR="00ED0E5D" w:rsidRDefault="00ED0E5D" w:rsidP="00656B44">
      <w:pPr>
        <w:pStyle w:val="Tabledotpoints"/>
        <w:numPr>
          <w:ilvl w:val="0"/>
          <w:numId w:val="0"/>
        </w:numPr>
      </w:pPr>
    </w:p>
    <w:p w14:paraId="060FA07A" w14:textId="77777777" w:rsidR="00ED0E5D" w:rsidRDefault="00ED0E5D" w:rsidP="00656B44">
      <w:pPr>
        <w:pStyle w:val="Tabledotpoints"/>
        <w:numPr>
          <w:ilvl w:val="0"/>
          <w:numId w:val="0"/>
        </w:numPr>
      </w:pPr>
    </w:p>
    <w:p w14:paraId="1F26A886" w14:textId="77777777" w:rsidR="00ED0E5D" w:rsidRDefault="00ED0E5D" w:rsidP="00656B44">
      <w:pPr>
        <w:pStyle w:val="Tabledotpoints"/>
        <w:numPr>
          <w:ilvl w:val="0"/>
          <w:numId w:val="0"/>
        </w:numPr>
      </w:pPr>
    </w:p>
    <w:p w14:paraId="5FB8C94E" w14:textId="77777777" w:rsidR="00ED0E5D" w:rsidRDefault="00ED0E5D" w:rsidP="00656B44">
      <w:pPr>
        <w:pStyle w:val="Tabledotpoints"/>
        <w:numPr>
          <w:ilvl w:val="0"/>
          <w:numId w:val="0"/>
        </w:numPr>
      </w:pPr>
    </w:p>
    <w:p w14:paraId="41E954D8" w14:textId="77777777" w:rsidR="00ED0E5D" w:rsidRDefault="00ED0E5D" w:rsidP="00656B44">
      <w:pPr>
        <w:pStyle w:val="Tabledotpoints"/>
        <w:numPr>
          <w:ilvl w:val="0"/>
          <w:numId w:val="0"/>
        </w:numPr>
      </w:pPr>
    </w:p>
    <w:p w14:paraId="10C08FA8" w14:textId="77777777" w:rsidR="00ED0E5D" w:rsidRDefault="00ED0E5D" w:rsidP="00656B44">
      <w:pPr>
        <w:pStyle w:val="Tabledotpoints"/>
        <w:numPr>
          <w:ilvl w:val="0"/>
          <w:numId w:val="0"/>
        </w:numPr>
      </w:pPr>
    </w:p>
    <w:p w14:paraId="66F14C88" w14:textId="77777777" w:rsidR="00ED0E5D" w:rsidRDefault="00ED0E5D" w:rsidP="00656B44">
      <w:pPr>
        <w:pStyle w:val="Tabledotpoints"/>
        <w:numPr>
          <w:ilvl w:val="0"/>
          <w:numId w:val="0"/>
        </w:numPr>
      </w:pPr>
    </w:p>
    <w:p w14:paraId="4882990A" w14:textId="77777777" w:rsidR="00ED0E5D" w:rsidRDefault="00ED0E5D" w:rsidP="00656B44">
      <w:pPr>
        <w:pStyle w:val="Tabledotpoints"/>
        <w:numPr>
          <w:ilvl w:val="0"/>
          <w:numId w:val="0"/>
        </w:numPr>
      </w:pPr>
    </w:p>
    <w:p w14:paraId="654A5806" w14:textId="77777777" w:rsidR="00ED0E5D" w:rsidRDefault="00ED0E5D" w:rsidP="00656B44">
      <w:pPr>
        <w:pStyle w:val="Tabledotpoints"/>
        <w:numPr>
          <w:ilvl w:val="0"/>
          <w:numId w:val="0"/>
        </w:numPr>
      </w:pPr>
    </w:p>
    <w:p w14:paraId="2ECD99F9" w14:textId="09B6EF70" w:rsidR="002A43D2" w:rsidRPr="00F62F0E" w:rsidRDefault="002A43D2" w:rsidP="00656B44">
      <w:pPr>
        <w:pStyle w:val="Heading1"/>
      </w:pPr>
      <w:bookmarkStart w:id="3" w:name="_Hlk212729344"/>
      <w:r w:rsidRPr="00F62F0E">
        <w:t xml:space="preserve">WORK ENVIRONMENT DESCRIPTION </w:t>
      </w:r>
    </w:p>
    <w:bookmarkEnd w:id="3"/>
    <w:p w14:paraId="59B8F53F" w14:textId="6E8367B8" w:rsidR="004A7311" w:rsidRDefault="002A43D2" w:rsidP="00E45888">
      <w:r w:rsidRPr="005A754D">
        <w:t>The following work environment description outlines the inherent requirements of</w:t>
      </w:r>
      <w:r>
        <w:t xml:space="preserve"> the role of</w:t>
      </w:r>
      <w:r w:rsidRPr="005A754D">
        <w:t xml:space="preserve"> </w:t>
      </w:r>
      <w:r w:rsidR="00A54674">
        <w:t xml:space="preserve">Electrical Leading </w:t>
      </w:r>
      <w:r w:rsidR="00A54674" w:rsidRPr="007D7ED8">
        <w:t xml:space="preserve">Hand </w:t>
      </w:r>
      <w:r w:rsidR="00243E33" w:rsidRPr="007D7ED8">
        <w:t>(P</w:t>
      </w:r>
      <w:r w:rsidR="007D7ED8" w:rsidRPr="007D7ED8">
        <w:t>47431</w:t>
      </w:r>
      <w:r w:rsidR="00243E33" w:rsidRPr="007D7ED8">
        <w:t xml:space="preserve">) </w:t>
      </w:r>
      <w:r w:rsidRPr="007D7ED8">
        <w:t xml:space="preserve">and </w:t>
      </w:r>
      <w:r w:rsidRPr="005A754D">
        <w:t>indicates how frequently each of these requirements would be performed.</w:t>
      </w:r>
      <w:r w:rsidR="00347432">
        <w:t xml:space="preserve"> </w:t>
      </w:r>
      <w:r w:rsidR="00347432" w:rsidRPr="00440141">
        <w:t xml:space="preserve">Please note that </w:t>
      </w:r>
      <w:r w:rsidR="00B34F4E">
        <w:t xml:space="preserve">ACTPS </w:t>
      </w:r>
      <w:r w:rsidR="00347432"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00493773">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005B38C8">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4B9256F6" w:rsidR="005B38C8" w:rsidRPr="00E45888" w:rsidRDefault="004A4138" w:rsidP="00E45888">
                <w:pPr>
                  <w:pStyle w:val="Tabletext"/>
                  <w:rPr>
                    <w:sz w:val="24"/>
                    <w:szCs w:val="24"/>
                  </w:rPr>
                </w:pPr>
                <w:r>
                  <w:rPr>
                    <w:sz w:val="24"/>
                    <w:szCs w:val="24"/>
                  </w:rPr>
                  <w:t>Frequently</w:t>
                </w:r>
              </w:p>
            </w:tc>
          </w:sdtContent>
        </w:sdt>
      </w:tr>
      <w:tr w:rsidR="00243E33" w:rsidRPr="00E45888" w14:paraId="1429CB66" w14:textId="77777777" w:rsidTr="005B38C8">
        <w:trPr>
          <w:trHeight w:val="283"/>
        </w:trPr>
        <w:tc>
          <w:tcPr>
            <w:tcW w:w="6912" w:type="dxa"/>
            <w:vAlign w:val="center"/>
          </w:tcPr>
          <w:p w14:paraId="7D0B6A2E" w14:textId="044DC10F" w:rsidR="00243E33" w:rsidRPr="00E45888" w:rsidRDefault="00905BE8" w:rsidP="00E45888">
            <w:pPr>
              <w:pStyle w:val="Tabletext"/>
              <w:rPr>
                <w:sz w:val="24"/>
                <w:szCs w:val="24"/>
              </w:rPr>
            </w:pPr>
            <w:r>
              <w:rPr>
                <w:sz w:val="24"/>
                <w:szCs w:val="24"/>
              </w:rPr>
              <w:lastRenderedPageBreak/>
              <w:t>2-way</w:t>
            </w:r>
            <w:r w:rsidR="00243E33">
              <w:rPr>
                <w:sz w:val="24"/>
                <w:szCs w:val="24"/>
              </w:rPr>
              <w:t xml:space="preserve"> radio use </w:t>
            </w:r>
          </w:p>
        </w:tc>
        <w:sdt>
          <w:sdtPr>
            <w:rPr>
              <w:sz w:val="24"/>
              <w:szCs w:val="24"/>
            </w:rPr>
            <w:id w:val="-73214555"/>
            <w:placeholder>
              <w:docPart w:val="711D09AF956643C7A56FCCDFB5DC59D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F5577B" w14:textId="42DCC786" w:rsidR="00243E33" w:rsidRDefault="00243E33" w:rsidP="00E45888">
                <w:pPr>
                  <w:pStyle w:val="Tabletext"/>
                  <w:rPr>
                    <w:sz w:val="24"/>
                    <w:szCs w:val="24"/>
                  </w:rPr>
                </w:pPr>
                <w:r>
                  <w:rPr>
                    <w:sz w:val="24"/>
                    <w:szCs w:val="24"/>
                  </w:rPr>
                  <w:t>Frequently</w:t>
                </w:r>
              </w:p>
            </w:tc>
          </w:sdtContent>
        </w:sdt>
      </w:tr>
      <w:tr w:rsidR="005B38C8" w:rsidRPr="00E45888" w14:paraId="1DBC2104" w14:textId="77777777" w:rsidTr="005B38C8">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6918E83F" w:rsidR="005B38C8" w:rsidRPr="00E45888" w:rsidRDefault="004A4138" w:rsidP="00E45888">
                <w:pPr>
                  <w:pStyle w:val="Tabletext"/>
                  <w:rPr>
                    <w:sz w:val="24"/>
                    <w:szCs w:val="24"/>
                  </w:rPr>
                </w:pPr>
                <w:r>
                  <w:rPr>
                    <w:sz w:val="24"/>
                    <w:szCs w:val="24"/>
                  </w:rPr>
                  <w:t>Frequently</w:t>
                </w:r>
              </w:p>
            </w:tc>
          </w:sdtContent>
        </w:sdt>
      </w:tr>
      <w:tr w:rsidR="005B38C8" w:rsidRPr="00E45888" w14:paraId="5F0DEF47" w14:textId="77777777" w:rsidTr="005B38C8">
        <w:trPr>
          <w:trHeight w:val="283"/>
        </w:trPr>
        <w:tc>
          <w:tcPr>
            <w:tcW w:w="6912" w:type="dxa"/>
            <w:vAlign w:val="center"/>
          </w:tcPr>
          <w:p w14:paraId="554B5744" w14:textId="77777777" w:rsidR="005B38C8" w:rsidRPr="00E45888" w:rsidRDefault="005B38C8" w:rsidP="00E45888">
            <w:pPr>
              <w:pStyle w:val="Tabletext"/>
              <w:rPr>
                <w:sz w:val="24"/>
                <w:szCs w:val="24"/>
              </w:rPr>
            </w:pPr>
            <w:bookmarkStart w:id="4" w:name="_Hlk212729362"/>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5246E873" w:rsidR="005B38C8" w:rsidRPr="00E45888" w:rsidRDefault="00937A98" w:rsidP="00E45888">
                <w:pPr>
                  <w:pStyle w:val="Tabletext"/>
                  <w:rPr>
                    <w:sz w:val="24"/>
                    <w:szCs w:val="24"/>
                  </w:rPr>
                </w:pPr>
                <w:r>
                  <w:rPr>
                    <w:sz w:val="24"/>
                    <w:szCs w:val="24"/>
                  </w:rPr>
                  <w:t>Frequently</w:t>
                </w:r>
              </w:p>
            </w:tc>
          </w:sdtContent>
        </w:sdt>
      </w:tr>
      <w:bookmarkEnd w:id="4"/>
      <w:tr w:rsidR="005B38C8" w:rsidRPr="00E45888" w14:paraId="2338B3B0" w14:textId="77777777" w:rsidTr="005B38C8">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4FDC0173" w:rsidR="005B38C8" w:rsidRPr="00E45888" w:rsidRDefault="00243E33" w:rsidP="00E45888">
                <w:pPr>
                  <w:pStyle w:val="Tabletext"/>
                  <w:rPr>
                    <w:sz w:val="24"/>
                    <w:szCs w:val="24"/>
                  </w:rPr>
                </w:pPr>
                <w:r>
                  <w:rPr>
                    <w:sz w:val="24"/>
                    <w:szCs w:val="24"/>
                  </w:rPr>
                  <w:t>Frequently</w:t>
                </w:r>
              </w:p>
            </w:tc>
          </w:sdtContent>
        </w:sdt>
      </w:tr>
      <w:tr w:rsidR="005B38C8" w:rsidRPr="00E45888" w14:paraId="0F1ADB1F" w14:textId="77777777" w:rsidTr="005B38C8">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70457DFA" w:rsidR="005B38C8" w:rsidRPr="00E45888" w:rsidRDefault="00743C23" w:rsidP="00E45888">
                <w:pPr>
                  <w:pStyle w:val="Tabletext"/>
                  <w:rPr>
                    <w:sz w:val="24"/>
                    <w:szCs w:val="24"/>
                  </w:rPr>
                </w:pPr>
                <w:r>
                  <w:rPr>
                    <w:sz w:val="24"/>
                    <w:szCs w:val="24"/>
                  </w:rPr>
                  <w:t>Occasionally</w:t>
                </w:r>
              </w:p>
            </w:tc>
          </w:sdtContent>
        </w:sdt>
      </w:tr>
      <w:tr w:rsidR="005B38C8" w:rsidRPr="00E45888" w14:paraId="02C5573A" w14:textId="77777777" w:rsidTr="005B38C8">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12D67368" w:rsidR="005B38C8" w:rsidRPr="00E45888" w:rsidRDefault="004A4138" w:rsidP="00E45888">
                <w:pPr>
                  <w:pStyle w:val="Tabletext"/>
                  <w:rPr>
                    <w:sz w:val="24"/>
                    <w:szCs w:val="24"/>
                  </w:rPr>
                </w:pPr>
                <w:r>
                  <w:rPr>
                    <w:sz w:val="24"/>
                    <w:szCs w:val="24"/>
                  </w:rPr>
                  <w:t>Frequently</w:t>
                </w:r>
              </w:p>
            </w:tc>
          </w:sdtContent>
        </w:sdt>
      </w:tr>
      <w:tr w:rsidR="005B38C8" w:rsidRPr="00E45888" w14:paraId="00630D86" w14:textId="77777777" w:rsidTr="005B38C8">
        <w:trPr>
          <w:trHeight w:val="283"/>
        </w:trPr>
        <w:tc>
          <w:tcPr>
            <w:tcW w:w="6912" w:type="dxa"/>
            <w:vAlign w:val="center"/>
          </w:tcPr>
          <w:p w14:paraId="67B001CB" w14:textId="3A0C860A" w:rsidR="005B38C8" w:rsidRPr="00E45888" w:rsidRDefault="005B38C8" w:rsidP="00E45888">
            <w:pPr>
              <w:pStyle w:val="Tabletext"/>
              <w:rPr>
                <w:sz w:val="24"/>
                <w:szCs w:val="24"/>
              </w:rPr>
            </w:pPr>
            <w:r w:rsidRPr="00E45888">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64CBCAA0" w:rsidR="005B38C8" w:rsidRPr="00E45888" w:rsidRDefault="00547772" w:rsidP="00E45888">
                <w:pPr>
                  <w:pStyle w:val="Tabletext"/>
                  <w:rPr>
                    <w:sz w:val="24"/>
                    <w:szCs w:val="24"/>
                  </w:rPr>
                </w:pPr>
                <w:r>
                  <w:rPr>
                    <w:sz w:val="24"/>
                    <w:szCs w:val="24"/>
                  </w:rPr>
                  <w:t>Occasionally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4EFB0B8B"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5BC2E73D" w:rsidR="00D25B82" w:rsidRPr="00E45888" w:rsidRDefault="007240F5"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18C210B9"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0F033552" w:rsidR="00D25B82" w:rsidRPr="00E45888" w:rsidRDefault="008C76A1" w:rsidP="00E45888">
                <w:pPr>
                  <w:pStyle w:val="Tabletext"/>
                  <w:rPr>
                    <w:sz w:val="24"/>
                    <w:szCs w:val="24"/>
                  </w:rPr>
                </w:pPr>
                <w:r>
                  <w:rPr>
                    <w:sz w:val="24"/>
                    <w:szCs w:val="24"/>
                  </w:rPr>
                  <w:t>Frequently</w:t>
                </w:r>
              </w:p>
            </w:tc>
          </w:sdtContent>
        </w:sdt>
      </w:tr>
      <w:tr w:rsidR="00D25B82" w:rsidRPr="00E45888" w14:paraId="5E092AEE" w14:textId="77777777" w:rsidTr="005B38C8">
        <w:trPr>
          <w:trHeight w:val="283"/>
        </w:trPr>
        <w:tc>
          <w:tcPr>
            <w:tcW w:w="6912" w:type="dxa"/>
            <w:vAlign w:val="center"/>
          </w:tcPr>
          <w:p w14:paraId="498C6E9D" w14:textId="68D5BF06"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r w:rsidR="003F0E88">
              <w:rPr>
                <w:sz w:val="24"/>
                <w:szCs w:val="24"/>
              </w:rPr>
              <w:t xml:space="preserve">(including on-call rosters)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3E04270E" w:rsidR="00D25B82" w:rsidRPr="00E45888" w:rsidRDefault="00243E33" w:rsidP="00E45888">
                <w:pPr>
                  <w:pStyle w:val="Tabletext"/>
                  <w:rPr>
                    <w:sz w:val="24"/>
                    <w:szCs w:val="24"/>
                  </w:rPr>
                </w:pPr>
                <w:r>
                  <w:rPr>
                    <w:sz w:val="24"/>
                    <w:szCs w:val="24"/>
                  </w:rPr>
                  <w:t>Occasionally</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661C35E8" w:rsidR="00D25B82" w:rsidRPr="00E45888" w:rsidRDefault="003479E3"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25735590" w:rsidR="00D25B82" w:rsidRPr="00E45888" w:rsidRDefault="004A4138" w:rsidP="00E45888">
                <w:pPr>
                  <w:pStyle w:val="Tabletext"/>
                  <w:rPr>
                    <w:sz w:val="24"/>
                    <w:szCs w:val="24"/>
                  </w:rPr>
                </w:pPr>
                <w:r>
                  <w:rPr>
                    <w:sz w:val="24"/>
                    <w:szCs w:val="24"/>
                  </w:rPr>
                  <w:t>Occasionally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449AC0C6" w:rsidR="00D25B82" w:rsidRPr="00E45888" w:rsidRDefault="004A4138" w:rsidP="00E45888">
                <w:pPr>
                  <w:pStyle w:val="Tabletext"/>
                  <w:rPr>
                    <w:sz w:val="24"/>
                    <w:szCs w:val="24"/>
                  </w:rPr>
                </w:pPr>
                <w:r>
                  <w:rPr>
                    <w:sz w:val="24"/>
                    <w:szCs w:val="24"/>
                  </w:rPr>
                  <w:t>Occasionally</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64999907" w:rsidR="00D25B82" w:rsidRPr="00E45888" w:rsidRDefault="003479E3" w:rsidP="00E45888">
                <w:pPr>
                  <w:pStyle w:val="Tabletext"/>
                  <w:rPr>
                    <w:sz w:val="24"/>
                    <w:szCs w:val="24"/>
                  </w:rPr>
                </w:pPr>
                <w:r>
                  <w:rPr>
                    <w:sz w:val="24"/>
                    <w:szCs w:val="24"/>
                  </w:rPr>
                  <w:t>Never</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1807D204" w:rsidR="005B38C8" w:rsidRPr="00A30549" w:rsidRDefault="000626BF"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0A980CCB" w:rsidR="005B38C8" w:rsidRPr="00A30549" w:rsidRDefault="00743C23" w:rsidP="00E45888">
                <w:pPr>
                  <w:pStyle w:val="Tabletext"/>
                  <w:rPr>
                    <w:sz w:val="24"/>
                    <w:szCs w:val="24"/>
                  </w:rPr>
                </w:pPr>
                <w:r>
                  <w:rPr>
                    <w:sz w:val="24"/>
                    <w:szCs w:val="24"/>
                  </w:rPr>
                  <w:t>Frequently</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5453AE6F" w:rsidR="005B38C8" w:rsidRPr="00A30549" w:rsidRDefault="000626BF"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5577A7B9" w:rsidR="005B38C8" w:rsidRPr="00A30549" w:rsidRDefault="005B38C8" w:rsidP="00E45888">
            <w:pPr>
              <w:pStyle w:val="Tabletext"/>
              <w:rPr>
                <w:sz w:val="24"/>
                <w:szCs w:val="24"/>
              </w:rPr>
            </w:pPr>
            <w:r w:rsidRPr="00A30549">
              <w:rPr>
                <w:sz w:val="24"/>
                <w:szCs w:val="24"/>
              </w:rPr>
              <w:t xml:space="preserve">Working directly </w:t>
            </w:r>
            <w:r w:rsidR="006C31B8">
              <w:rPr>
                <w:sz w:val="24"/>
                <w:szCs w:val="24"/>
              </w:rPr>
              <w:t>with clients</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65BF7514" w:rsidR="005B38C8" w:rsidRPr="00A30549" w:rsidRDefault="00743C23" w:rsidP="00E45888">
                <w:pPr>
                  <w:pStyle w:val="Tabletext"/>
                  <w:rPr>
                    <w:sz w:val="24"/>
                    <w:szCs w:val="24"/>
                  </w:rPr>
                </w:pPr>
                <w:r>
                  <w:rPr>
                    <w:sz w:val="24"/>
                    <w:szCs w:val="24"/>
                  </w:rPr>
                  <w:t>Frequently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032E9A34" w:rsidR="005B38C8" w:rsidRPr="00A30549" w:rsidRDefault="000626BF" w:rsidP="00E45888">
                <w:pPr>
                  <w:pStyle w:val="Tabletext"/>
                  <w:rPr>
                    <w:sz w:val="24"/>
                    <w:szCs w:val="24"/>
                  </w:rPr>
                </w:pPr>
                <w:r>
                  <w:rPr>
                    <w:sz w:val="24"/>
                    <w:szCs w:val="24"/>
                  </w:rPr>
                  <w:t>Frequently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48B7C143" w:rsidR="005B38C8" w:rsidRPr="00A30549" w:rsidRDefault="000626BF" w:rsidP="00E45888">
                <w:pPr>
                  <w:pStyle w:val="Tabletext"/>
                  <w:rPr>
                    <w:sz w:val="24"/>
                    <w:szCs w:val="24"/>
                  </w:rPr>
                </w:pPr>
                <w:r>
                  <w:rPr>
                    <w:sz w:val="24"/>
                    <w:szCs w:val="24"/>
                  </w:rPr>
                  <w:t>Frequently</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1B7876EF" w:rsidR="005B38C8" w:rsidRPr="00A30549" w:rsidRDefault="000626BF" w:rsidP="00E45888">
                <w:pPr>
                  <w:pStyle w:val="Tabletext"/>
                  <w:rPr>
                    <w:sz w:val="24"/>
                  </w:rPr>
                </w:pPr>
                <w:r>
                  <w:rPr>
                    <w:sz w:val="24"/>
                    <w:szCs w:val="24"/>
                  </w:rPr>
                  <w:t>Frequently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lastRenderedPageBreak/>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3C0E1E1C" w:rsidR="005B38C8" w:rsidRPr="00A30549" w:rsidRDefault="000626BF" w:rsidP="00E45888">
                <w:pPr>
                  <w:pStyle w:val="Tabletext"/>
                  <w:rPr>
                    <w:sz w:val="24"/>
                  </w:rPr>
                </w:pPr>
                <w:r>
                  <w:rPr>
                    <w:sz w:val="24"/>
                    <w:szCs w:val="24"/>
                  </w:rPr>
                  <w:t>Frequently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6A065401" w:rsidR="005B38C8" w:rsidRPr="00A30549" w:rsidRDefault="000626BF" w:rsidP="00E45888">
                <w:pPr>
                  <w:pStyle w:val="Tabletext"/>
                  <w:rPr>
                    <w:sz w:val="24"/>
                  </w:rPr>
                </w:pPr>
                <w:r>
                  <w:rPr>
                    <w:sz w:val="24"/>
                    <w:szCs w:val="24"/>
                  </w:rPr>
                  <w:t>Frequently</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791C1342" w:rsidR="005B38C8" w:rsidRPr="00A30549" w:rsidRDefault="000626BF" w:rsidP="00E45888">
                <w:pPr>
                  <w:pStyle w:val="Tabletext"/>
                  <w:rPr>
                    <w:sz w:val="24"/>
                  </w:rPr>
                </w:pPr>
                <w:r>
                  <w:rPr>
                    <w:sz w:val="24"/>
                    <w:szCs w:val="24"/>
                  </w:rPr>
                  <w:t>Frequently</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56B5F0CD" w:rsidR="005B38C8" w:rsidRPr="00A30549" w:rsidRDefault="000626BF" w:rsidP="00E45888">
                <w:pPr>
                  <w:pStyle w:val="Tabletext"/>
                  <w:rPr>
                    <w:sz w:val="24"/>
                  </w:rPr>
                </w:pPr>
                <w:r>
                  <w:rPr>
                    <w:sz w:val="24"/>
                    <w:szCs w:val="24"/>
                  </w:rPr>
                  <w:t>Frequently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6A5FD4B0" w:rsidR="005B38C8" w:rsidRPr="00A30549" w:rsidRDefault="000626BF" w:rsidP="00E45888">
                <w:pPr>
                  <w:pStyle w:val="Tabletext"/>
                  <w:rPr>
                    <w:sz w:val="24"/>
                  </w:rPr>
                </w:pPr>
                <w:r>
                  <w:rPr>
                    <w:sz w:val="24"/>
                    <w:szCs w:val="24"/>
                  </w:rPr>
                  <w:t>Frequently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D931698" w:rsidR="005B38C8" w:rsidRPr="00A30549" w:rsidRDefault="000626BF" w:rsidP="00E45888">
                <w:pPr>
                  <w:pStyle w:val="Tabletext"/>
                  <w:rPr>
                    <w:sz w:val="24"/>
                  </w:rPr>
                </w:pPr>
                <w:r>
                  <w:rPr>
                    <w:sz w:val="24"/>
                    <w:szCs w:val="24"/>
                  </w:rPr>
                  <w:t>Frequently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51FEAC81" w:rsidR="005B38C8" w:rsidRPr="00A30549" w:rsidRDefault="00743C23" w:rsidP="00E45888">
                <w:pPr>
                  <w:pStyle w:val="Tabletext"/>
                  <w:rPr>
                    <w:sz w:val="24"/>
                  </w:rPr>
                </w:pPr>
                <w:r>
                  <w:rPr>
                    <w:sz w:val="24"/>
                    <w:szCs w:val="24"/>
                  </w:rPr>
                  <w:t>Frequently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689EC668" w:rsidR="005B38C8" w:rsidRPr="00A30549" w:rsidRDefault="000626BF"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46C9EBE7" w:rsidR="005B38C8" w:rsidRPr="00A30549" w:rsidRDefault="000626BF" w:rsidP="00E45888">
                <w:pPr>
                  <w:pStyle w:val="Tabletext"/>
                  <w:rPr>
                    <w:sz w:val="24"/>
                  </w:rPr>
                </w:pPr>
                <w:r>
                  <w:rPr>
                    <w:sz w:val="24"/>
                    <w:szCs w:val="24"/>
                  </w:rPr>
                  <w:t>Frequently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6F5FD140" w:rsidR="005B38C8" w:rsidRPr="00A30549" w:rsidRDefault="000626BF" w:rsidP="00E45888">
                <w:pPr>
                  <w:pStyle w:val="Tabletext"/>
                  <w:rPr>
                    <w:sz w:val="24"/>
                  </w:rPr>
                </w:pPr>
                <w:r>
                  <w:rPr>
                    <w:sz w:val="24"/>
                    <w:szCs w:val="24"/>
                  </w:rPr>
                  <w:t>Occasionally</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04DDEDD9" w:rsidR="005B38C8" w:rsidRPr="00A30549" w:rsidRDefault="000626BF" w:rsidP="00E45888">
                <w:pPr>
                  <w:pStyle w:val="Tabletext"/>
                  <w:rPr>
                    <w:sz w:val="24"/>
                  </w:rPr>
                </w:pPr>
                <w:r>
                  <w:rPr>
                    <w:sz w:val="24"/>
                    <w:szCs w:val="24"/>
                  </w:rPr>
                  <w:t>Frequently</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799A2AA9" w:rsidR="005B38C8" w:rsidRPr="00A30549" w:rsidRDefault="00743C23" w:rsidP="00E45888">
                <w:pPr>
                  <w:pStyle w:val="Tabletext"/>
                  <w:rPr>
                    <w:sz w:val="24"/>
                  </w:rPr>
                </w:pPr>
                <w:r>
                  <w:rPr>
                    <w:sz w:val="24"/>
                    <w:szCs w:val="24"/>
                  </w:rPr>
                  <w:t>Frequently</w:t>
                </w:r>
              </w:p>
            </w:tc>
          </w:sdtContent>
        </w:sdt>
      </w:tr>
      <w:tr w:rsidR="005B38C8" w:rsidRPr="00A30549" w14:paraId="7FFB61BD" w14:textId="77777777" w:rsidTr="00442939">
        <w:trPr>
          <w:trHeight w:val="283"/>
        </w:trPr>
        <w:tc>
          <w:tcPr>
            <w:tcW w:w="6912" w:type="dxa"/>
            <w:vAlign w:val="center"/>
          </w:tcPr>
          <w:p w14:paraId="285B4F06" w14:textId="2A637F1F" w:rsidR="005B38C8" w:rsidRPr="00A30549" w:rsidRDefault="005B38C8" w:rsidP="00E45888">
            <w:pPr>
              <w:pStyle w:val="Tabletext"/>
              <w:rPr>
                <w:sz w:val="24"/>
              </w:rPr>
            </w:pPr>
            <w:r w:rsidRPr="00A30549">
              <w:rPr>
                <w:sz w:val="24"/>
              </w:rPr>
              <w:t xml:space="preserve">Operation of heavy machinery </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027B46EC" w:rsidR="005B38C8" w:rsidRPr="00A30549" w:rsidRDefault="000626BF" w:rsidP="00E45888">
                <w:pPr>
                  <w:pStyle w:val="Tabletext"/>
                  <w:rPr>
                    <w:sz w:val="24"/>
                  </w:rPr>
                </w:pPr>
                <w:r>
                  <w:rPr>
                    <w:sz w:val="24"/>
                    <w:szCs w:val="24"/>
                  </w:rPr>
                  <w:t>Frequently</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4CABB640" w:rsidR="005B38C8" w:rsidRPr="00A30549" w:rsidRDefault="000626BF" w:rsidP="00E45888">
                <w:pPr>
                  <w:pStyle w:val="Tabletext"/>
                  <w:rPr>
                    <w:sz w:val="24"/>
                  </w:rPr>
                </w:pPr>
                <w:r>
                  <w:rPr>
                    <w:sz w:val="24"/>
                    <w:szCs w:val="24"/>
                  </w:rPr>
                  <w:t>Occasionally</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031CBFAE" w:rsidR="005B38C8" w:rsidRPr="00A30549" w:rsidRDefault="00743C23" w:rsidP="00E45888">
                <w:pPr>
                  <w:pStyle w:val="Tabletext"/>
                  <w:rPr>
                    <w:sz w:val="24"/>
                  </w:rPr>
                </w:pPr>
                <w:r>
                  <w:rPr>
                    <w:sz w:val="24"/>
                    <w:szCs w:val="24"/>
                  </w:rPr>
                  <w:t>Frequently</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594C2070" w:rsidR="005B38C8" w:rsidRPr="00A30549" w:rsidRDefault="000626BF" w:rsidP="00E45888">
                <w:pPr>
                  <w:pStyle w:val="Tabletext"/>
                  <w:rPr>
                    <w:sz w:val="24"/>
                  </w:rPr>
                </w:pPr>
                <w:r>
                  <w:rPr>
                    <w:sz w:val="24"/>
                    <w:szCs w:val="24"/>
                  </w:rPr>
                  <w:t>Occasionally</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0E1EE6A5" w:rsidR="005B38C8" w:rsidRPr="00A30549" w:rsidRDefault="000626BF" w:rsidP="00E45888">
                <w:pPr>
                  <w:pStyle w:val="Tabletext"/>
                  <w:rPr>
                    <w:sz w:val="24"/>
                  </w:rPr>
                </w:pPr>
                <w:r>
                  <w:rPr>
                    <w:sz w:val="24"/>
                    <w:szCs w:val="24"/>
                  </w:rPr>
                  <w:t>Frequently</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0BF78A52" w:rsidR="005B38C8" w:rsidRPr="00A30549" w:rsidRDefault="00243E33" w:rsidP="00E45888">
                <w:pPr>
                  <w:pStyle w:val="Tabletext"/>
                  <w:rPr>
                    <w:sz w:val="24"/>
                  </w:rPr>
                </w:pPr>
                <w:r>
                  <w:rPr>
                    <w:sz w:val="24"/>
                    <w:szCs w:val="24"/>
                  </w:rPr>
                  <w:t>Occasionally</w:t>
                </w:r>
              </w:p>
            </w:tc>
          </w:sdtContent>
        </w:sdt>
      </w:tr>
      <w:tr w:rsidR="005B38C8" w:rsidRPr="00A30549" w14:paraId="6AF09CCC" w14:textId="77777777" w:rsidTr="00442939">
        <w:trPr>
          <w:trHeight w:val="283"/>
        </w:trPr>
        <w:tc>
          <w:tcPr>
            <w:tcW w:w="6912" w:type="dxa"/>
            <w:vAlign w:val="center"/>
          </w:tcPr>
          <w:p w14:paraId="703EED8C" w14:textId="411933B5" w:rsidR="005B38C8" w:rsidRPr="00A30549" w:rsidRDefault="005B38C8" w:rsidP="00E45888">
            <w:pPr>
              <w:pStyle w:val="Tabletext"/>
              <w:rPr>
                <w:sz w:val="24"/>
              </w:rPr>
            </w:pPr>
            <w:r w:rsidRPr="00A30549">
              <w:rPr>
                <w:sz w:val="24"/>
              </w:rPr>
              <w:t xml:space="preserve">Potential to encounter agitated </w:t>
            </w:r>
            <w:r w:rsidR="008E4D08">
              <w:rPr>
                <w:sz w:val="24"/>
              </w:rPr>
              <w:t>clients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4F6880C8" w:rsidR="005B38C8" w:rsidRPr="00A30549" w:rsidRDefault="000626BF" w:rsidP="00E45888">
                <w:pPr>
                  <w:pStyle w:val="Tabletext"/>
                  <w:rPr>
                    <w:sz w:val="24"/>
                  </w:rPr>
                </w:pPr>
                <w:r>
                  <w:rPr>
                    <w:sz w:val="24"/>
                    <w:szCs w:val="24"/>
                  </w:rPr>
                  <w:t>Frequently</w:t>
                </w:r>
              </w:p>
            </w:tc>
          </w:sdtContent>
        </w:sdt>
      </w:tr>
      <w:tr w:rsidR="003B7B87" w:rsidRPr="00A30549" w14:paraId="5E59ED96" w14:textId="77777777" w:rsidTr="00442939">
        <w:trPr>
          <w:trHeight w:val="283"/>
        </w:trPr>
        <w:tc>
          <w:tcPr>
            <w:tcW w:w="6912" w:type="dxa"/>
            <w:vAlign w:val="center"/>
          </w:tcPr>
          <w:p w14:paraId="2BBC242A" w14:textId="0D9BC5F3" w:rsidR="003B7B87" w:rsidRPr="00A30549" w:rsidRDefault="003B7B87" w:rsidP="00E45888">
            <w:pPr>
              <w:pStyle w:val="Tabletext"/>
              <w:rPr>
                <w:sz w:val="24"/>
              </w:rPr>
            </w:pPr>
            <w:r w:rsidRPr="00A30549">
              <w:rPr>
                <w:sz w:val="24"/>
              </w:rPr>
              <w:t>Exposure to potentially distressing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729AA1EF" w:rsidR="003B7B87" w:rsidRPr="00A30549" w:rsidRDefault="008B36CD" w:rsidP="00E45888">
                <w:pPr>
                  <w:pStyle w:val="Tabletext"/>
                  <w:rPr>
                    <w:sz w:val="24"/>
                    <w:szCs w:val="24"/>
                  </w:rPr>
                </w:pPr>
                <w:r>
                  <w:rPr>
                    <w:sz w:val="24"/>
                    <w:szCs w:val="24"/>
                  </w:rPr>
                  <w:t>Frequently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5D07CC8B" w:rsidR="005B38C8" w:rsidRPr="00A30549" w:rsidRDefault="000626BF" w:rsidP="00E45888">
                <w:pPr>
                  <w:pStyle w:val="Tabletext"/>
                  <w:rPr>
                    <w:sz w:val="24"/>
                  </w:rPr>
                </w:pPr>
                <w:r>
                  <w:rPr>
                    <w:sz w:val="24"/>
                    <w:szCs w:val="24"/>
                  </w:rPr>
                  <w:t>Frequently</w:t>
                </w:r>
              </w:p>
            </w:tc>
          </w:sdtContent>
        </w:sdt>
      </w:tr>
      <w:tr w:rsidR="005B38C8" w:rsidRPr="00A30549" w14:paraId="01ED51BC" w14:textId="77777777" w:rsidTr="00442939">
        <w:trPr>
          <w:trHeight w:val="283"/>
        </w:trPr>
        <w:tc>
          <w:tcPr>
            <w:tcW w:w="6912" w:type="dxa"/>
            <w:vAlign w:val="center"/>
          </w:tcPr>
          <w:p w14:paraId="0FF6963A" w14:textId="07A35619" w:rsidR="000626BF"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w:t>
            </w:r>
            <w:r w:rsidR="000626BF">
              <w:rPr>
                <w:sz w:val="24"/>
              </w:rPr>
              <w:t>d:</w:t>
            </w:r>
          </w:p>
          <w:p w14:paraId="2AA8BB84" w14:textId="5F2A2C79" w:rsidR="000626BF" w:rsidRDefault="000626BF" w:rsidP="00E577D5">
            <w:pPr>
              <w:pStyle w:val="Tabletext"/>
              <w:numPr>
                <w:ilvl w:val="0"/>
                <w:numId w:val="17"/>
              </w:numPr>
              <w:rPr>
                <w:sz w:val="24"/>
              </w:rPr>
            </w:pPr>
            <w:r>
              <w:rPr>
                <w:sz w:val="24"/>
              </w:rPr>
              <w:t>Boots</w:t>
            </w:r>
          </w:p>
          <w:p w14:paraId="4FC0FBAA" w14:textId="24CC7FD1" w:rsidR="000626BF" w:rsidRDefault="000626BF" w:rsidP="00E577D5">
            <w:pPr>
              <w:pStyle w:val="Tabletext"/>
              <w:numPr>
                <w:ilvl w:val="0"/>
                <w:numId w:val="17"/>
              </w:numPr>
              <w:rPr>
                <w:sz w:val="24"/>
              </w:rPr>
            </w:pPr>
            <w:r>
              <w:rPr>
                <w:sz w:val="24"/>
              </w:rPr>
              <w:t>Gloves</w:t>
            </w:r>
          </w:p>
          <w:p w14:paraId="41ADCE42" w14:textId="77777777" w:rsidR="00E577D5" w:rsidRDefault="000626BF" w:rsidP="00E577D5">
            <w:pPr>
              <w:pStyle w:val="Tabletext"/>
              <w:numPr>
                <w:ilvl w:val="0"/>
                <w:numId w:val="17"/>
              </w:numPr>
              <w:rPr>
                <w:sz w:val="24"/>
              </w:rPr>
            </w:pPr>
            <w:r>
              <w:rPr>
                <w:sz w:val="24"/>
              </w:rPr>
              <w:lastRenderedPageBreak/>
              <w:t>Eye Protection</w:t>
            </w:r>
          </w:p>
          <w:p w14:paraId="18324A0B" w14:textId="77777777" w:rsidR="00E577D5" w:rsidRDefault="000626BF" w:rsidP="000626BF">
            <w:pPr>
              <w:pStyle w:val="Tabletext"/>
              <w:numPr>
                <w:ilvl w:val="0"/>
                <w:numId w:val="17"/>
              </w:numPr>
              <w:rPr>
                <w:sz w:val="24"/>
              </w:rPr>
            </w:pPr>
            <w:r w:rsidRPr="00E577D5">
              <w:rPr>
                <w:sz w:val="24"/>
              </w:rPr>
              <w:t>Hearing Protection</w:t>
            </w:r>
          </w:p>
          <w:p w14:paraId="1BDDB59F" w14:textId="02913887" w:rsidR="000626BF" w:rsidRPr="00E577D5" w:rsidRDefault="000626BF" w:rsidP="000626BF">
            <w:pPr>
              <w:pStyle w:val="Tabletext"/>
              <w:numPr>
                <w:ilvl w:val="0"/>
                <w:numId w:val="17"/>
              </w:numPr>
              <w:rPr>
                <w:sz w:val="24"/>
              </w:rPr>
            </w:pPr>
            <w:r w:rsidRPr="00E577D5">
              <w:rPr>
                <w:sz w:val="24"/>
              </w:rPr>
              <w:t>Breathing Protection</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79D07549" w:rsidR="005B38C8" w:rsidRPr="00A30549" w:rsidRDefault="000626BF" w:rsidP="00E45888">
                <w:pPr>
                  <w:pStyle w:val="Tabletext"/>
                  <w:rPr>
                    <w:sz w:val="24"/>
                  </w:rPr>
                </w:pPr>
                <w:r>
                  <w:rPr>
                    <w:sz w:val="24"/>
                    <w:szCs w:val="24"/>
                  </w:rPr>
                  <w:t>Frequently</w:t>
                </w:r>
              </w:p>
            </w:tc>
          </w:sdtContent>
        </w:sdt>
      </w:tr>
    </w:tbl>
    <w:p w14:paraId="08655A7D" w14:textId="77777777" w:rsidR="00015483" w:rsidRPr="002A43D2" w:rsidRDefault="00015483" w:rsidP="00E45888"/>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1E7E" w14:textId="77777777" w:rsidR="00EB1DFF" w:rsidRDefault="00EB1DFF" w:rsidP="00E45888">
      <w:r>
        <w:separator/>
      </w:r>
    </w:p>
  </w:endnote>
  <w:endnote w:type="continuationSeparator" w:id="0">
    <w:p w14:paraId="44803D39" w14:textId="77777777" w:rsidR="00EB1DFF" w:rsidRDefault="00EB1DFF"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4FD51C3F" w:rsidR="001F5D6C" w:rsidRPr="001F5D6C" w:rsidRDefault="001F5D6C" w:rsidP="001F5D6C">
    <w:pPr>
      <w:pStyle w:val="Footer"/>
      <w:jc w:val="center"/>
      <w:rPr>
        <w:rFonts w:asciiTheme="minorHAnsi" w:hAnsiTheme="minorHAnsi"/>
      </w:rPr>
    </w:pPr>
    <w:r w:rsidRPr="001F5D6C">
      <w:rPr>
        <w:rFonts w:asciiTheme="minorHAnsi" w:hAnsiTheme="minorHAnsi"/>
      </w:rPr>
      <w:t>Justice &amp; Community Safety Directorate Position Description Version 1.</w:t>
    </w:r>
    <w:r w:rsidR="008204BF">
      <w:rPr>
        <w:rFonts w:asciiTheme="minorHAnsi" w:hAnsiTheme="minorHAnsi"/>
      </w:rPr>
      <w:t>6</w:t>
    </w:r>
    <w:r w:rsidRPr="001F5D6C">
      <w:rPr>
        <w:rFonts w:asciiTheme="minorHAnsi" w:hAnsiTheme="minorHAnsi"/>
      </w:rPr>
      <w:t xml:space="preserve"> – </w:t>
    </w:r>
    <w:r w:rsidR="008204BF">
      <w:rPr>
        <w:rFonts w:asciiTheme="minorHAnsi" w:hAnsiTheme="minorHAnsi"/>
      </w:rPr>
      <w:t>April</w:t>
    </w:r>
    <w:r w:rsidR="000D4DDF">
      <w:rPr>
        <w:rFonts w:asciiTheme="minorHAnsi" w:hAnsiTheme="minorHAnsi"/>
      </w:rPr>
      <w:t xml:space="preserve"> 202</w:t>
    </w:r>
    <w:r w:rsidR="008204BF">
      <w:rPr>
        <w:rFonts w:asciiTheme="minorHAnsi" w:hAnsiTheme="minorHAnsi"/>
      </w:rPr>
      <w:t>1</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7ADC" w14:textId="77777777" w:rsidR="00EB1DFF" w:rsidRDefault="00EB1DFF" w:rsidP="00E45888">
      <w:r>
        <w:separator/>
      </w:r>
    </w:p>
  </w:footnote>
  <w:footnote w:type="continuationSeparator" w:id="0">
    <w:p w14:paraId="77E2ABFD" w14:textId="77777777" w:rsidR="00EB1DFF" w:rsidRDefault="00EB1DFF"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3" w15:restartNumberingAfterBreak="0">
    <w:nsid w:val="016A6BC5"/>
    <w:multiLevelType w:val="hybridMultilevel"/>
    <w:tmpl w:val="7722F7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A79A8"/>
    <w:multiLevelType w:val="hybridMultilevel"/>
    <w:tmpl w:val="F1A85776"/>
    <w:lvl w:ilvl="0" w:tplc="0C090001">
      <w:start w:val="1"/>
      <w:numFmt w:val="bullet"/>
      <w:lvlText w:val=""/>
      <w:lvlJc w:val="left"/>
      <w:pPr>
        <w:tabs>
          <w:tab w:val="num" w:pos="717"/>
        </w:tabs>
        <w:ind w:left="714" w:hanging="357"/>
      </w:pPr>
      <w:rPr>
        <w:rFonts w:ascii="Symbol" w:hAnsi="Symbol" w:hint="default"/>
        <w:sz w:val="24"/>
      </w:rPr>
    </w:lvl>
    <w:lvl w:ilvl="1" w:tplc="715692A2">
      <w:start w:val="1"/>
      <w:numFmt w:val="bullet"/>
      <w:lvlText w:val="o"/>
      <w:lvlJc w:val="left"/>
      <w:pPr>
        <w:tabs>
          <w:tab w:val="num" w:pos="2157"/>
        </w:tabs>
        <w:ind w:left="2157" w:hanging="360"/>
      </w:pPr>
      <w:rPr>
        <w:rFonts w:ascii="Courier New" w:hAnsi="Courier New" w:hint="default"/>
      </w:rPr>
    </w:lvl>
    <w:lvl w:ilvl="2" w:tplc="B7D6354E">
      <w:start w:val="1"/>
      <w:numFmt w:val="bullet"/>
      <w:lvlText w:val=""/>
      <w:lvlJc w:val="left"/>
      <w:pPr>
        <w:tabs>
          <w:tab w:val="num" w:pos="2877"/>
        </w:tabs>
        <w:ind w:left="2877" w:hanging="360"/>
      </w:pPr>
      <w:rPr>
        <w:rFonts w:ascii="Wingdings" w:hAnsi="Wingdings" w:hint="default"/>
      </w:rPr>
    </w:lvl>
    <w:lvl w:ilvl="3" w:tplc="7C9CE700">
      <w:start w:val="1"/>
      <w:numFmt w:val="bullet"/>
      <w:lvlText w:val=""/>
      <w:lvlJc w:val="left"/>
      <w:pPr>
        <w:tabs>
          <w:tab w:val="num" w:pos="3597"/>
        </w:tabs>
        <w:ind w:left="3597" w:hanging="360"/>
      </w:pPr>
      <w:rPr>
        <w:rFonts w:ascii="Symbol" w:hAnsi="Symbol" w:hint="default"/>
      </w:rPr>
    </w:lvl>
    <w:lvl w:ilvl="4" w:tplc="9FD662AA">
      <w:start w:val="1"/>
      <w:numFmt w:val="bullet"/>
      <w:lvlText w:val="o"/>
      <w:lvlJc w:val="left"/>
      <w:pPr>
        <w:tabs>
          <w:tab w:val="num" w:pos="4317"/>
        </w:tabs>
        <w:ind w:left="4317" w:hanging="360"/>
      </w:pPr>
      <w:rPr>
        <w:rFonts w:ascii="Courier New" w:hAnsi="Courier New" w:hint="default"/>
      </w:rPr>
    </w:lvl>
    <w:lvl w:ilvl="5" w:tplc="7D0462A6">
      <w:start w:val="1"/>
      <w:numFmt w:val="bullet"/>
      <w:lvlText w:val=""/>
      <w:lvlJc w:val="left"/>
      <w:pPr>
        <w:tabs>
          <w:tab w:val="num" w:pos="5037"/>
        </w:tabs>
        <w:ind w:left="5037" w:hanging="360"/>
      </w:pPr>
      <w:rPr>
        <w:rFonts w:ascii="Wingdings" w:hAnsi="Wingdings" w:hint="default"/>
      </w:rPr>
    </w:lvl>
    <w:lvl w:ilvl="6" w:tplc="D4BCAA1E">
      <w:start w:val="1"/>
      <w:numFmt w:val="bullet"/>
      <w:lvlText w:val=""/>
      <w:lvlJc w:val="left"/>
      <w:pPr>
        <w:tabs>
          <w:tab w:val="num" w:pos="5757"/>
        </w:tabs>
        <w:ind w:left="5757" w:hanging="360"/>
      </w:pPr>
      <w:rPr>
        <w:rFonts w:ascii="Symbol" w:hAnsi="Symbol" w:hint="default"/>
      </w:rPr>
    </w:lvl>
    <w:lvl w:ilvl="7" w:tplc="F0AEE866">
      <w:start w:val="1"/>
      <w:numFmt w:val="bullet"/>
      <w:lvlText w:val="o"/>
      <w:lvlJc w:val="left"/>
      <w:pPr>
        <w:tabs>
          <w:tab w:val="num" w:pos="6477"/>
        </w:tabs>
        <w:ind w:left="6477" w:hanging="360"/>
      </w:pPr>
      <w:rPr>
        <w:rFonts w:ascii="Courier New" w:hAnsi="Courier New" w:hint="default"/>
      </w:rPr>
    </w:lvl>
    <w:lvl w:ilvl="8" w:tplc="55FC1218">
      <w:start w:val="1"/>
      <w:numFmt w:val="bullet"/>
      <w:lvlText w:val=""/>
      <w:lvlJc w:val="left"/>
      <w:pPr>
        <w:tabs>
          <w:tab w:val="num" w:pos="7197"/>
        </w:tabs>
        <w:ind w:left="7197" w:hanging="360"/>
      </w:pPr>
      <w:rPr>
        <w:rFonts w:ascii="Wingdings" w:hAnsi="Wingdings" w:hint="default"/>
      </w:rPr>
    </w:lvl>
  </w:abstractNum>
  <w:abstractNum w:abstractNumId="6" w15:restartNumberingAfterBreak="0">
    <w:nsid w:val="0FD3517D"/>
    <w:multiLevelType w:val="hybridMultilevel"/>
    <w:tmpl w:val="CC788EEE"/>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17B6547E"/>
    <w:multiLevelType w:val="hybridMultilevel"/>
    <w:tmpl w:val="47E0B00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17C05A52"/>
    <w:multiLevelType w:val="hybridMultilevel"/>
    <w:tmpl w:val="CD1058BC"/>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86624C6"/>
    <w:multiLevelType w:val="hybridMultilevel"/>
    <w:tmpl w:val="669C0BCC"/>
    <w:lvl w:ilvl="0" w:tplc="F0E07BD4">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9C41F6"/>
    <w:multiLevelType w:val="hybridMultilevel"/>
    <w:tmpl w:val="88D4C17E"/>
    <w:lvl w:ilvl="0" w:tplc="FFFFFFFF">
      <w:start w:val="1"/>
      <w:numFmt w:val="bullet"/>
      <w:lvlText w:val=""/>
      <w:lvlJc w:val="left"/>
      <w:pPr>
        <w:ind w:left="717" w:hanging="360"/>
      </w:pPr>
      <w:rPr>
        <w:rFonts w:ascii="Symbol" w:hAnsi="Symbol" w:hint="default"/>
      </w:rPr>
    </w:lvl>
    <w:lvl w:ilvl="1" w:tplc="0C09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1" w15:restartNumberingAfterBreak="0">
    <w:nsid w:val="24906399"/>
    <w:multiLevelType w:val="hybridMultilevel"/>
    <w:tmpl w:val="40B02AA4"/>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2" w15:restartNumberingAfterBreak="0">
    <w:nsid w:val="2FA164E9"/>
    <w:multiLevelType w:val="hybridMultilevel"/>
    <w:tmpl w:val="08FCE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462952"/>
    <w:multiLevelType w:val="hybridMultilevel"/>
    <w:tmpl w:val="A12697D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6" w15:restartNumberingAfterBreak="0">
    <w:nsid w:val="3DCD2B51"/>
    <w:multiLevelType w:val="hybridMultilevel"/>
    <w:tmpl w:val="9FE0C67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8" w15:restartNumberingAfterBreak="0">
    <w:nsid w:val="41AD4213"/>
    <w:multiLevelType w:val="hybridMultilevel"/>
    <w:tmpl w:val="0A06D0CC"/>
    <w:lvl w:ilvl="0" w:tplc="0C09000F">
      <w:start w:val="1"/>
      <w:numFmt w:val="decimal"/>
      <w:lvlText w:val="%1."/>
      <w:lvlJc w:val="left"/>
      <w:pPr>
        <w:tabs>
          <w:tab w:val="num" w:pos="360"/>
        </w:tabs>
        <w:ind w:left="357" w:hanging="357"/>
      </w:pPr>
      <w:rPr>
        <w:rFonts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956F3A"/>
    <w:multiLevelType w:val="hybridMultilevel"/>
    <w:tmpl w:val="895AC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53483B"/>
    <w:multiLevelType w:val="hybridMultilevel"/>
    <w:tmpl w:val="8A4618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9852660"/>
    <w:multiLevelType w:val="hybridMultilevel"/>
    <w:tmpl w:val="F730B27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4A3933E9"/>
    <w:multiLevelType w:val="hybridMultilevel"/>
    <w:tmpl w:val="6F8E1E94"/>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4FD036B6"/>
    <w:multiLevelType w:val="hybridMultilevel"/>
    <w:tmpl w:val="4A365E80"/>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037AD0"/>
    <w:multiLevelType w:val="hybridMultilevel"/>
    <w:tmpl w:val="022804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357407"/>
    <w:multiLevelType w:val="hybridMultilevel"/>
    <w:tmpl w:val="8D36D4EC"/>
    <w:lvl w:ilvl="0" w:tplc="C542FC00">
      <w:start w:val="1"/>
      <w:numFmt w:val="decimal"/>
      <w:lvlText w:val="%1."/>
      <w:lvlJc w:val="left"/>
      <w:pPr>
        <w:tabs>
          <w:tab w:val="num" w:pos="360"/>
        </w:tabs>
        <w:ind w:left="357" w:hanging="357"/>
      </w:pPr>
      <w:rPr>
        <w:rFonts w:ascii="Calibri" w:eastAsia="Times New Roman" w:hAnsi="Calibri" w:cs="Arial"/>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0D500D"/>
    <w:multiLevelType w:val="hybridMultilevel"/>
    <w:tmpl w:val="92DCA4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52214E2"/>
    <w:multiLevelType w:val="hybridMultilevel"/>
    <w:tmpl w:val="A8D215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F74756"/>
    <w:multiLevelType w:val="hybridMultilevel"/>
    <w:tmpl w:val="C3566F7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6FF83CEA"/>
    <w:multiLevelType w:val="hybridMultilevel"/>
    <w:tmpl w:val="B84019E2"/>
    <w:lvl w:ilvl="0" w:tplc="7C761E9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8B7D87"/>
    <w:multiLevelType w:val="hybridMultilevel"/>
    <w:tmpl w:val="FE7C93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7B3F7726"/>
    <w:multiLevelType w:val="hybridMultilevel"/>
    <w:tmpl w:val="78606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3B6105"/>
    <w:multiLevelType w:val="hybridMultilevel"/>
    <w:tmpl w:val="5596D080"/>
    <w:lvl w:ilvl="0" w:tplc="AB3481B4">
      <w:numFmt w:val="bullet"/>
      <w:lvlText w:val=""/>
      <w:lvlJc w:val="left"/>
      <w:pPr>
        <w:ind w:left="720" w:hanging="360"/>
      </w:pPr>
      <w:rPr>
        <w:rFonts w:ascii="Wingdings" w:eastAsia="Calibr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795608750">
    <w:abstractNumId w:val="14"/>
  </w:num>
  <w:num w:numId="2" w16cid:durableId="542982168">
    <w:abstractNumId w:val="17"/>
  </w:num>
  <w:num w:numId="3" w16cid:durableId="1756515901">
    <w:abstractNumId w:val="4"/>
  </w:num>
  <w:num w:numId="4" w16cid:durableId="1923753575">
    <w:abstractNumId w:val="0"/>
  </w:num>
  <w:num w:numId="5" w16cid:durableId="1425808948">
    <w:abstractNumId w:val="34"/>
  </w:num>
  <w:num w:numId="6" w16cid:durableId="1888829865">
    <w:abstractNumId w:val="9"/>
  </w:num>
  <w:num w:numId="7" w16cid:durableId="1366298355">
    <w:abstractNumId w:val="26"/>
  </w:num>
  <w:num w:numId="8" w16cid:durableId="181601020">
    <w:abstractNumId w:val="1"/>
  </w:num>
  <w:num w:numId="9" w16cid:durableId="1721856229">
    <w:abstractNumId w:val="2"/>
  </w:num>
  <w:num w:numId="10" w16cid:durableId="1900046747">
    <w:abstractNumId w:val="22"/>
  </w:num>
  <w:num w:numId="11" w16cid:durableId="654992898">
    <w:abstractNumId w:val="6"/>
  </w:num>
  <w:num w:numId="12" w16cid:durableId="14120393">
    <w:abstractNumId w:val="18"/>
  </w:num>
  <w:num w:numId="13" w16cid:durableId="600377975">
    <w:abstractNumId w:val="25"/>
  </w:num>
  <w:num w:numId="14" w16cid:durableId="189228025">
    <w:abstractNumId w:val="7"/>
  </w:num>
  <w:num w:numId="15" w16cid:durableId="1502500736">
    <w:abstractNumId w:val="27"/>
  </w:num>
  <w:num w:numId="16" w16cid:durableId="38090628">
    <w:abstractNumId w:val="5"/>
  </w:num>
  <w:num w:numId="17" w16cid:durableId="1836412408">
    <w:abstractNumId w:val="30"/>
  </w:num>
  <w:num w:numId="18" w16cid:durableId="1399353910">
    <w:abstractNumId w:val="33"/>
  </w:num>
  <w:num w:numId="19" w16cid:durableId="662198578">
    <w:abstractNumId w:val="8"/>
  </w:num>
  <w:num w:numId="20" w16cid:durableId="1804731131">
    <w:abstractNumId w:val="16"/>
  </w:num>
  <w:num w:numId="21" w16cid:durableId="543179752">
    <w:abstractNumId w:val="20"/>
  </w:num>
  <w:num w:numId="22" w16cid:durableId="587159445">
    <w:abstractNumId w:val="10"/>
  </w:num>
  <w:num w:numId="23" w16cid:durableId="1213347824">
    <w:abstractNumId w:val="11"/>
  </w:num>
  <w:num w:numId="24" w16cid:durableId="1523202155">
    <w:abstractNumId w:val="31"/>
  </w:num>
  <w:num w:numId="25" w16cid:durableId="2018313979">
    <w:abstractNumId w:val="32"/>
  </w:num>
  <w:num w:numId="26" w16cid:durableId="539785181">
    <w:abstractNumId w:val="23"/>
  </w:num>
  <w:num w:numId="27" w16cid:durableId="2131387850">
    <w:abstractNumId w:val="19"/>
  </w:num>
  <w:num w:numId="28" w16cid:durableId="213975919">
    <w:abstractNumId w:val="24"/>
  </w:num>
  <w:num w:numId="29" w16cid:durableId="67386381">
    <w:abstractNumId w:val="3"/>
  </w:num>
  <w:num w:numId="30" w16cid:durableId="613907653">
    <w:abstractNumId w:val="28"/>
  </w:num>
  <w:num w:numId="31" w16cid:durableId="1841768651">
    <w:abstractNumId w:val="12"/>
  </w:num>
  <w:num w:numId="32" w16cid:durableId="1017346380">
    <w:abstractNumId w:val="13"/>
  </w:num>
  <w:num w:numId="33" w16cid:durableId="1377244326">
    <w:abstractNumId w:val="21"/>
  </w:num>
  <w:num w:numId="34" w16cid:durableId="1582325752">
    <w:abstractNumId w:val="29"/>
  </w:num>
  <w:num w:numId="35" w16cid:durableId="68702072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292"/>
    <w:rsid w:val="000021F5"/>
    <w:rsid w:val="000043CB"/>
    <w:rsid w:val="00005214"/>
    <w:rsid w:val="00005452"/>
    <w:rsid w:val="00006312"/>
    <w:rsid w:val="00010E6B"/>
    <w:rsid w:val="00012BDE"/>
    <w:rsid w:val="00015483"/>
    <w:rsid w:val="0001642D"/>
    <w:rsid w:val="00022430"/>
    <w:rsid w:val="000224F9"/>
    <w:rsid w:val="00034905"/>
    <w:rsid w:val="00036182"/>
    <w:rsid w:val="00036326"/>
    <w:rsid w:val="00040CD3"/>
    <w:rsid w:val="00041D64"/>
    <w:rsid w:val="00041E2D"/>
    <w:rsid w:val="00044187"/>
    <w:rsid w:val="000456E0"/>
    <w:rsid w:val="00045D17"/>
    <w:rsid w:val="00051744"/>
    <w:rsid w:val="00057CF9"/>
    <w:rsid w:val="00061670"/>
    <w:rsid w:val="000626BF"/>
    <w:rsid w:val="0006547B"/>
    <w:rsid w:val="00067A17"/>
    <w:rsid w:val="000713F3"/>
    <w:rsid w:val="00072674"/>
    <w:rsid w:val="00073240"/>
    <w:rsid w:val="000748DB"/>
    <w:rsid w:val="00074DA8"/>
    <w:rsid w:val="00075C33"/>
    <w:rsid w:val="00082293"/>
    <w:rsid w:val="00083084"/>
    <w:rsid w:val="0008661C"/>
    <w:rsid w:val="000901FA"/>
    <w:rsid w:val="00090C5A"/>
    <w:rsid w:val="00092694"/>
    <w:rsid w:val="00094562"/>
    <w:rsid w:val="000A24A7"/>
    <w:rsid w:val="000A5186"/>
    <w:rsid w:val="000B3C7A"/>
    <w:rsid w:val="000B3ECE"/>
    <w:rsid w:val="000B622C"/>
    <w:rsid w:val="000C3654"/>
    <w:rsid w:val="000C452E"/>
    <w:rsid w:val="000D4DDF"/>
    <w:rsid w:val="000E2939"/>
    <w:rsid w:val="000E639E"/>
    <w:rsid w:val="000F2684"/>
    <w:rsid w:val="000F2688"/>
    <w:rsid w:val="0010052B"/>
    <w:rsid w:val="00101829"/>
    <w:rsid w:val="00101A87"/>
    <w:rsid w:val="0010369E"/>
    <w:rsid w:val="00113767"/>
    <w:rsid w:val="00114CE0"/>
    <w:rsid w:val="00127312"/>
    <w:rsid w:val="001429A6"/>
    <w:rsid w:val="001501F0"/>
    <w:rsid w:val="0015056D"/>
    <w:rsid w:val="001552C6"/>
    <w:rsid w:val="00157696"/>
    <w:rsid w:val="00157721"/>
    <w:rsid w:val="00160D2A"/>
    <w:rsid w:val="001626EB"/>
    <w:rsid w:val="001632EC"/>
    <w:rsid w:val="00166318"/>
    <w:rsid w:val="0016790E"/>
    <w:rsid w:val="00167CA1"/>
    <w:rsid w:val="00173E02"/>
    <w:rsid w:val="0017485B"/>
    <w:rsid w:val="0017746E"/>
    <w:rsid w:val="001826A5"/>
    <w:rsid w:val="00183A2A"/>
    <w:rsid w:val="00185003"/>
    <w:rsid w:val="001905C2"/>
    <w:rsid w:val="001948AD"/>
    <w:rsid w:val="00196DC8"/>
    <w:rsid w:val="001A12DC"/>
    <w:rsid w:val="001A1C24"/>
    <w:rsid w:val="001A36F2"/>
    <w:rsid w:val="001B306F"/>
    <w:rsid w:val="001B4119"/>
    <w:rsid w:val="001C206E"/>
    <w:rsid w:val="001C74C9"/>
    <w:rsid w:val="001C7CEE"/>
    <w:rsid w:val="001D0161"/>
    <w:rsid w:val="001D0BB4"/>
    <w:rsid w:val="001D284A"/>
    <w:rsid w:val="001D2953"/>
    <w:rsid w:val="001E2514"/>
    <w:rsid w:val="001E49C0"/>
    <w:rsid w:val="001E5640"/>
    <w:rsid w:val="001E7A0B"/>
    <w:rsid w:val="001F2C45"/>
    <w:rsid w:val="001F5D6C"/>
    <w:rsid w:val="001F76A4"/>
    <w:rsid w:val="002014E5"/>
    <w:rsid w:val="00204473"/>
    <w:rsid w:val="0020493E"/>
    <w:rsid w:val="00206D21"/>
    <w:rsid w:val="002113B4"/>
    <w:rsid w:val="0021151E"/>
    <w:rsid w:val="00214732"/>
    <w:rsid w:val="00220092"/>
    <w:rsid w:val="0022315F"/>
    <w:rsid w:val="0022484E"/>
    <w:rsid w:val="002261C9"/>
    <w:rsid w:val="0022677F"/>
    <w:rsid w:val="0023024E"/>
    <w:rsid w:val="00231B57"/>
    <w:rsid w:val="00234D14"/>
    <w:rsid w:val="0023640E"/>
    <w:rsid w:val="0024005B"/>
    <w:rsid w:val="00243603"/>
    <w:rsid w:val="00243E33"/>
    <w:rsid w:val="00244906"/>
    <w:rsid w:val="00252449"/>
    <w:rsid w:val="00253B2D"/>
    <w:rsid w:val="0026001C"/>
    <w:rsid w:val="00262DEE"/>
    <w:rsid w:val="002658AD"/>
    <w:rsid w:val="0027094B"/>
    <w:rsid w:val="00271701"/>
    <w:rsid w:val="00271D76"/>
    <w:rsid w:val="00272F0B"/>
    <w:rsid w:val="002756D8"/>
    <w:rsid w:val="002840E6"/>
    <w:rsid w:val="00284D8B"/>
    <w:rsid w:val="00285B53"/>
    <w:rsid w:val="00290A6C"/>
    <w:rsid w:val="00290E50"/>
    <w:rsid w:val="00290FAD"/>
    <w:rsid w:val="002932D9"/>
    <w:rsid w:val="00295705"/>
    <w:rsid w:val="00296D1E"/>
    <w:rsid w:val="002A0C3B"/>
    <w:rsid w:val="002A43D2"/>
    <w:rsid w:val="002A49EE"/>
    <w:rsid w:val="002A74F6"/>
    <w:rsid w:val="002B1194"/>
    <w:rsid w:val="002B297D"/>
    <w:rsid w:val="002B4318"/>
    <w:rsid w:val="002C0CDD"/>
    <w:rsid w:val="002C41BC"/>
    <w:rsid w:val="002D07A1"/>
    <w:rsid w:val="002D1A08"/>
    <w:rsid w:val="002D1BFD"/>
    <w:rsid w:val="002D2873"/>
    <w:rsid w:val="002D2A0D"/>
    <w:rsid w:val="002D7380"/>
    <w:rsid w:val="002E6343"/>
    <w:rsid w:val="002E78B8"/>
    <w:rsid w:val="002F0510"/>
    <w:rsid w:val="002F3365"/>
    <w:rsid w:val="002F69C3"/>
    <w:rsid w:val="0030208D"/>
    <w:rsid w:val="003020B5"/>
    <w:rsid w:val="00305A5F"/>
    <w:rsid w:val="00306ED0"/>
    <w:rsid w:val="0031523D"/>
    <w:rsid w:val="00324F01"/>
    <w:rsid w:val="00326758"/>
    <w:rsid w:val="00327679"/>
    <w:rsid w:val="0033106C"/>
    <w:rsid w:val="00334F25"/>
    <w:rsid w:val="00336E0A"/>
    <w:rsid w:val="0033768C"/>
    <w:rsid w:val="00344845"/>
    <w:rsid w:val="003461EF"/>
    <w:rsid w:val="00347432"/>
    <w:rsid w:val="003479E3"/>
    <w:rsid w:val="00350170"/>
    <w:rsid w:val="0035537A"/>
    <w:rsid w:val="00356DD0"/>
    <w:rsid w:val="0036136A"/>
    <w:rsid w:val="003660FD"/>
    <w:rsid w:val="00366983"/>
    <w:rsid w:val="00367C98"/>
    <w:rsid w:val="003711DF"/>
    <w:rsid w:val="00373FED"/>
    <w:rsid w:val="003743B3"/>
    <w:rsid w:val="00384332"/>
    <w:rsid w:val="00387DA9"/>
    <w:rsid w:val="0039040A"/>
    <w:rsid w:val="00392AFC"/>
    <w:rsid w:val="00394A89"/>
    <w:rsid w:val="003958AF"/>
    <w:rsid w:val="00395E36"/>
    <w:rsid w:val="003A247D"/>
    <w:rsid w:val="003A3785"/>
    <w:rsid w:val="003B4061"/>
    <w:rsid w:val="003B7583"/>
    <w:rsid w:val="003B7B87"/>
    <w:rsid w:val="003C6108"/>
    <w:rsid w:val="003C6256"/>
    <w:rsid w:val="003D15FC"/>
    <w:rsid w:val="003D422A"/>
    <w:rsid w:val="003E5D58"/>
    <w:rsid w:val="003F0E88"/>
    <w:rsid w:val="003F687C"/>
    <w:rsid w:val="00402D13"/>
    <w:rsid w:val="004061F4"/>
    <w:rsid w:val="004067E9"/>
    <w:rsid w:val="00410BF0"/>
    <w:rsid w:val="004114AA"/>
    <w:rsid w:val="004121AA"/>
    <w:rsid w:val="0041638B"/>
    <w:rsid w:val="00421B6D"/>
    <w:rsid w:val="00422274"/>
    <w:rsid w:val="00423241"/>
    <w:rsid w:val="0042331E"/>
    <w:rsid w:val="00430D49"/>
    <w:rsid w:val="00432969"/>
    <w:rsid w:val="00434524"/>
    <w:rsid w:val="0043559B"/>
    <w:rsid w:val="00437ACD"/>
    <w:rsid w:val="0044001F"/>
    <w:rsid w:val="00440141"/>
    <w:rsid w:val="00440D74"/>
    <w:rsid w:val="00441286"/>
    <w:rsid w:val="00441ECC"/>
    <w:rsid w:val="0044218A"/>
    <w:rsid w:val="00442939"/>
    <w:rsid w:val="004530AE"/>
    <w:rsid w:val="00455697"/>
    <w:rsid w:val="00455CDA"/>
    <w:rsid w:val="00456927"/>
    <w:rsid w:val="00460753"/>
    <w:rsid w:val="00461819"/>
    <w:rsid w:val="00464D35"/>
    <w:rsid w:val="00470C4D"/>
    <w:rsid w:val="00474149"/>
    <w:rsid w:val="00474D11"/>
    <w:rsid w:val="00475504"/>
    <w:rsid w:val="004803F5"/>
    <w:rsid w:val="00480812"/>
    <w:rsid w:val="00481829"/>
    <w:rsid w:val="00481BE9"/>
    <w:rsid w:val="00484EC8"/>
    <w:rsid w:val="0048530A"/>
    <w:rsid w:val="00486373"/>
    <w:rsid w:val="00486402"/>
    <w:rsid w:val="00486ED4"/>
    <w:rsid w:val="00492EE9"/>
    <w:rsid w:val="00493773"/>
    <w:rsid w:val="00493BD7"/>
    <w:rsid w:val="00495B39"/>
    <w:rsid w:val="004A2C60"/>
    <w:rsid w:val="004A3822"/>
    <w:rsid w:val="004A4138"/>
    <w:rsid w:val="004A5A47"/>
    <w:rsid w:val="004A72B7"/>
    <w:rsid w:val="004A7311"/>
    <w:rsid w:val="004B32D2"/>
    <w:rsid w:val="004B47FB"/>
    <w:rsid w:val="004C1716"/>
    <w:rsid w:val="004C6C23"/>
    <w:rsid w:val="004E08FF"/>
    <w:rsid w:val="004E09E4"/>
    <w:rsid w:val="004E2BBA"/>
    <w:rsid w:val="004F2565"/>
    <w:rsid w:val="004F3F6F"/>
    <w:rsid w:val="004F4613"/>
    <w:rsid w:val="004F46AC"/>
    <w:rsid w:val="004F48FE"/>
    <w:rsid w:val="004F6B6A"/>
    <w:rsid w:val="00501212"/>
    <w:rsid w:val="005058E7"/>
    <w:rsid w:val="00505A6D"/>
    <w:rsid w:val="00507244"/>
    <w:rsid w:val="00507949"/>
    <w:rsid w:val="00514711"/>
    <w:rsid w:val="005172BA"/>
    <w:rsid w:val="00520CCC"/>
    <w:rsid w:val="0052245D"/>
    <w:rsid w:val="00522775"/>
    <w:rsid w:val="0053083B"/>
    <w:rsid w:val="00536C34"/>
    <w:rsid w:val="00541C41"/>
    <w:rsid w:val="005466BD"/>
    <w:rsid w:val="0054727B"/>
    <w:rsid w:val="00547772"/>
    <w:rsid w:val="0055314F"/>
    <w:rsid w:val="0055729E"/>
    <w:rsid w:val="00561454"/>
    <w:rsid w:val="00573D58"/>
    <w:rsid w:val="00576FB9"/>
    <w:rsid w:val="00582863"/>
    <w:rsid w:val="0058419A"/>
    <w:rsid w:val="00584463"/>
    <w:rsid w:val="005861A6"/>
    <w:rsid w:val="00587AEF"/>
    <w:rsid w:val="00587D71"/>
    <w:rsid w:val="00587DFD"/>
    <w:rsid w:val="005A0982"/>
    <w:rsid w:val="005A0F3B"/>
    <w:rsid w:val="005A5D64"/>
    <w:rsid w:val="005A70F8"/>
    <w:rsid w:val="005A7E81"/>
    <w:rsid w:val="005B38C8"/>
    <w:rsid w:val="005B39D3"/>
    <w:rsid w:val="005B4948"/>
    <w:rsid w:val="005B56A8"/>
    <w:rsid w:val="005B7C35"/>
    <w:rsid w:val="005C1A68"/>
    <w:rsid w:val="005C290A"/>
    <w:rsid w:val="005C2940"/>
    <w:rsid w:val="005C2BFC"/>
    <w:rsid w:val="005C391C"/>
    <w:rsid w:val="005C6DE6"/>
    <w:rsid w:val="005C7CD7"/>
    <w:rsid w:val="005D2147"/>
    <w:rsid w:val="005D4959"/>
    <w:rsid w:val="005D4EDB"/>
    <w:rsid w:val="005D5063"/>
    <w:rsid w:val="005E0077"/>
    <w:rsid w:val="005E2EBD"/>
    <w:rsid w:val="005E4E9D"/>
    <w:rsid w:val="005F1480"/>
    <w:rsid w:val="005F1A2B"/>
    <w:rsid w:val="005F1B26"/>
    <w:rsid w:val="005F7565"/>
    <w:rsid w:val="00601827"/>
    <w:rsid w:val="006030D0"/>
    <w:rsid w:val="00604143"/>
    <w:rsid w:val="00604AD4"/>
    <w:rsid w:val="00604B5C"/>
    <w:rsid w:val="00607F5F"/>
    <w:rsid w:val="0061131D"/>
    <w:rsid w:val="00611363"/>
    <w:rsid w:val="00615D88"/>
    <w:rsid w:val="006168CB"/>
    <w:rsid w:val="00621532"/>
    <w:rsid w:val="00621A6D"/>
    <w:rsid w:val="00622D9B"/>
    <w:rsid w:val="006269BF"/>
    <w:rsid w:val="00626AEC"/>
    <w:rsid w:val="00626D9F"/>
    <w:rsid w:val="00633484"/>
    <w:rsid w:val="00634E13"/>
    <w:rsid w:val="006522B3"/>
    <w:rsid w:val="00653FBE"/>
    <w:rsid w:val="00656B44"/>
    <w:rsid w:val="00661329"/>
    <w:rsid w:val="006616A2"/>
    <w:rsid w:val="00665693"/>
    <w:rsid w:val="00666999"/>
    <w:rsid w:val="006712A7"/>
    <w:rsid w:val="006766E5"/>
    <w:rsid w:val="00676EE5"/>
    <w:rsid w:val="006822CC"/>
    <w:rsid w:val="00685107"/>
    <w:rsid w:val="006873BA"/>
    <w:rsid w:val="006912A5"/>
    <w:rsid w:val="0069634D"/>
    <w:rsid w:val="006A159D"/>
    <w:rsid w:val="006A181C"/>
    <w:rsid w:val="006A1F66"/>
    <w:rsid w:val="006B5CD6"/>
    <w:rsid w:val="006C024F"/>
    <w:rsid w:val="006C102C"/>
    <w:rsid w:val="006C31B8"/>
    <w:rsid w:val="006C3FCC"/>
    <w:rsid w:val="006C46B3"/>
    <w:rsid w:val="006C5701"/>
    <w:rsid w:val="006C7246"/>
    <w:rsid w:val="006C74CE"/>
    <w:rsid w:val="006D1333"/>
    <w:rsid w:val="006D188B"/>
    <w:rsid w:val="006E11D6"/>
    <w:rsid w:val="006E453E"/>
    <w:rsid w:val="006F07C1"/>
    <w:rsid w:val="006F09E8"/>
    <w:rsid w:val="007010FB"/>
    <w:rsid w:val="00701A46"/>
    <w:rsid w:val="007117A5"/>
    <w:rsid w:val="00712EF1"/>
    <w:rsid w:val="00715C75"/>
    <w:rsid w:val="00717B1B"/>
    <w:rsid w:val="00722E0A"/>
    <w:rsid w:val="007240F5"/>
    <w:rsid w:val="0072498E"/>
    <w:rsid w:val="00725A09"/>
    <w:rsid w:val="00727237"/>
    <w:rsid w:val="00734DF1"/>
    <w:rsid w:val="00743C23"/>
    <w:rsid w:val="007471D6"/>
    <w:rsid w:val="007477AF"/>
    <w:rsid w:val="00750A4C"/>
    <w:rsid w:val="00753085"/>
    <w:rsid w:val="00755A6D"/>
    <w:rsid w:val="00756A4D"/>
    <w:rsid w:val="00757DC4"/>
    <w:rsid w:val="007642AB"/>
    <w:rsid w:val="00764EF4"/>
    <w:rsid w:val="0076746A"/>
    <w:rsid w:val="007774E5"/>
    <w:rsid w:val="00783FAF"/>
    <w:rsid w:val="007978A9"/>
    <w:rsid w:val="007A179F"/>
    <w:rsid w:val="007B23B6"/>
    <w:rsid w:val="007B271A"/>
    <w:rsid w:val="007B4877"/>
    <w:rsid w:val="007C029B"/>
    <w:rsid w:val="007C03C0"/>
    <w:rsid w:val="007C257B"/>
    <w:rsid w:val="007C3D1D"/>
    <w:rsid w:val="007C40E2"/>
    <w:rsid w:val="007C6124"/>
    <w:rsid w:val="007D0013"/>
    <w:rsid w:val="007D7ED8"/>
    <w:rsid w:val="007E23ED"/>
    <w:rsid w:val="007E396F"/>
    <w:rsid w:val="007E3B64"/>
    <w:rsid w:val="007E4124"/>
    <w:rsid w:val="007F088F"/>
    <w:rsid w:val="007F332D"/>
    <w:rsid w:val="007F76B0"/>
    <w:rsid w:val="00801DAF"/>
    <w:rsid w:val="00802C7D"/>
    <w:rsid w:val="00810089"/>
    <w:rsid w:val="00814878"/>
    <w:rsid w:val="0081518C"/>
    <w:rsid w:val="00816ACF"/>
    <w:rsid w:val="00820354"/>
    <w:rsid w:val="008204BF"/>
    <w:rsid w:val="00827843"/>
    <w:rsid w:val="00832206"/>
    <w:rsid w:val="008343E7"/>
    <w:rsid w:val="0083521F"/>
    <w:rsid w:val="00842D46"/>
    <w:rsid w:val="00845249"/>
    <w:rsid w:val="0084565C"/>
    <w:rsid w:val="00853027"/>
    <w:rsid w:val="008541ED"/>
    <w:rsid w:val="0085512F"/>
    <w:rsid w:val="00855772"/>
    <w:rsid w:val="00856463"/>
    <w:rsid w:val="0085751D"/>
    <w:rsid w:val="00860D79"/>
    <w:rsid w:val="008612C8"/>
    <w:rsid w:val="008707DA"/>
    <w:rsid w:val="008778EF"/>
    <w:rsid w:val="008818EA"/>
    <w:rsid w:val="00882225"/>
    <w:rsid w:val="00885CB3"/>
    <w:rsid w:val="00887553"/>
    <w:rsid w:val="008A132E"/>
    <w:rsid w:val="008A179C"/>
    <w:rsid w:val="008A24E7"/>
    <w:rsid w:val="008A2A45"/>
    <w:rsid w:val="008A303B"/>
    <w:rsid w:val="008A6D4D"/>
    <w:rsid w:val="008B0186"/>
    <w:rsid w:val="008B22B1"/>
    <w:rsid w:val="008B36CD"/>
    <w:rsid w:val="008C40B5"/>
    <w:rsid w:val="008C4982"/>
    <w:rsid w:val="008C5432"/>
    <w:rsid w:val="008C76A1"/>
    <w:rsid w:val="008D1EA2"/>
    <w:rsid w:val="008E0BB0"/>
    <w:rsid w:val="008E3ED7"/>
    <w:rsid w:val="008E4109"/>
    <w:rsid w:val="008E4D08"/>
    <w:rsid w:val="008E5749"/>
    <w:rsid w:val="008E704D"/>
    <w:rsid w:val="008F0135"/>
    <w:rsid w:val="008F29AC"/>
    <w:rsid w:val="008F53EF"/>
    <w:rsid w:val="008F78B3"/>
    <w:rsid w:val="009020BE"/>
    <w:rsid w:val="00905BE8"/>
    <w:rsid w:val="00910A68"/>
    <w:rsid w:val="0091264C"/>
    <w:rsid w:val="009131DA"/>
    <w:rsid w:val="00914F3E"/>
    <w:rsid w:val="0091504C"/>
    <w:rsid w:val="00917324"/>
    <w:rsid w:val="00917A43"/>
    <w:rsid w:val="00917AED"/>
    <w:rsid w:val="00921435"/>
    <w:rsid w:val="00925679"/>
    <w:rsid w:val="00925D84"/>
    <w:rsid w:val="009304D0"/>
    <w:rsid w:val="00931430"/>
    <w:rsid w:val="0093491F"/>
    <w:rsid w:val="00934C54"/>
    <w:rsid w:val="00937A98"/>
    <w:rsid w:val="00944B05"/>
    <w:rsid w:val="009468CB"/>
    <w:rsid w:val="00951EF1"/>
    <w:rsid w:val="00953F2D"/>
    <w:rsid w:val="00956BB9"/>
    <w:rsid w:val="00967DC3"/>
    <w:rsid w:val="00972C68"/>
    <w:rsid w:val="0097715C"/>
    <w:rsid w:val="00982A27"/>
    <w:rsid w:val="00983F27"/>
    <w:rsid w:val="00986862"/>
    <w:rsid w:val="00987C48"/>
    <w:rsid w:val="0099094B"/>
    <w:rsid w:val="009927D0"/>
    <w:rsid w:val="009B18F0"/>
    <w:rsid w:val="009B1D24"/>
    <w:rsid w:val="009B3A9E"/>
    <w:rsid w:val="009B4408"/>
    <w:rsid w:val="009B56B6"/>
    <w:rsid w:val="009B61FE"/>
    <w:rsid w:val="009B7A0E"/>
    <w:rsid w:val="009C27E0"/>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175F3"/>
    <w:rsid w:val="00A25992"/>
    <w:rsid w:val="00A26DF8"/>
    <w:rsid w:val="00A30549"/>
    <w:rsid w:val="00A31D1D"/>
    <w:rsid w:val="00A331E5"/>
    <w:rsid w:val="00A358FA"/>
    <w:rsid w:val="00A42B6C"/>
    <w:rsid w:val="00A54674"/>
    <w:rsid w:val="00A6799C"/>
    <w:rsid w:val="00A67D9A"/>
    <w:rsid w:val="00A67EFD"/>
    <w:rsid w:val="00A67FDF"/>
    <w:rsid w:val="00A75FA8"/>
    <w:rsid w:val="00A81E05"/>
    <w:rsid w:val="00A82BCC"/>
    <w:rsid w:val="00A940E8"/>
    <w:rsid w:val="00A94944"/>
    <w:rsid w:val="00A965B2"/>
    <w:rsid w:val="00A97920"/>
    <w:rsid w:val="00AA1D79"/>
    <w:rsid w:val="00AA33B9"/>
    <w:rsid w:val="00AA5EBD"/>
    <w:rsid w:val="00AB26D3"/>
    <w:rsid w:val="00AB2DC4"/>
    <w:rsid w:val="00AB6B4E"/>
    <w:rsid w:val="00AC1E3C"/>
    <w:rsid w:val="00AC31C0"/>
    <w:rsid w:val="00AC42C3"/>
    <w:rsid w:val="00AD698B"/>
    <w:rsid w:val="00AE293C"/>
    <w:rsid w:val="00AE3735"/>
    <w:rsid w:val="00AE5D2C"/>
    <w:rsid w:val="00AE5DB5"/>
    <w:rsid w:val="00AE614B"/>
    <w:rsid w:val="00AE7101"/>
    <w:rsid w:val="00AF1222"/>
    <w:rsid w:val="00AF5A66"/>
    <w:rsid w:val="00B10AE6"/>
    <w:rsid w:val="00B14F71"/>
    <w:rsid w:val="00B16D45"/>
    <w:rsid w:val="00B1764A"/>
    <w:rsid w:val="00B266D2"/>
    <w:rsid w:val="00B34F4E"/>
    <w:rsid w:val="00B41628"/>
    <w:rsid w:val="00B42696"/>
    <w:rsid w:val="00B45C3A"/>
    <w:rsid w:val="00B52740"/>
    <w:rsid w:val="00B54281"/>
    <w:rsid w:val="00B60BC4"/>
    <w:rsid w:val="00B6117A"/>
    <w:rsid w:val="00B6194A"/>
    <w:rsid w:val="00B66DAD"/>
    <w:rsid w:val="00B7075A"/>
    <w:rsid w:val="00B70BC7"/>
    <w:rsid w:val="00B74516"/>
    <w:rsid w:val="00B76AEC"/>
    <w:rsid w:val="00B814CB"/>
    <w:rsid w:val="00B85DF4"/>
    <w:rsid w:val="00BA3105"/>
    <w:rsid w:val="00BB6A5F"/>
    <w:rsid w:val="00BB7CA4"/>
    <w:rsid w:val="00BC022B"/>
    <w:rsid w:val="00BE45BF"/>
    <w:rsid w:val="00BE6028"/>
    <w:rsid w:val="00BF50AE"/>
    <w:rsid w:val="00BF6527"/>
    <w:rsid w:val="00BF6947"/>
    <w:rsid w:val="00BF6FDE"/>
    <w:rsid w:val="00BF78A1"/>
    <w:rsid w:val="00C03BA9"/>
    <w:rsid w:val="00C0471B"/>
    <w:rsid w:val="00C11089"/>
    <w:rsid w:val="00C11CF4"/>
    <w:rsid w:val="00C129E1"/>
    <w:rsid w:val="00C133A3"/>
    <w:rsid w:val="00C14B96"/>
    <w:rsid w:val="00C15B5E"/>
    <w:rsid w:val="00C34784"/>
    <w:rsid w:val="00C363C4"/>
    <w:rsid w:val="00C365EF"/>
    <w:rsid w:val="00C36633"/>
    <w:rsid w:val="00C37C2A"/>
    <w:rsid w:val="00C43765"/>
    <w:rsid w:val="00C51FDA"/>
    <w:rsid w:val="00C565DC"/>
    <w:rsid w:val="00C5687B"/>
    <w:rsid w:val="00C60047"/>
    <w:rsid w:val="00C62CDF"/>
    <w:rsid w:val="00C63771"/>
    <w:rsid w:val="00C63BEA"/>
    <w:rsid w:val="00C63F3A"/>
    <w:rsid w:val="00C75A36"/>
    <w:rsid w:val="00C77729"/>
    <w:rsid w:val="00C91044"/>
    <w:rsid w:val="00C93268"/>
    <w:rsid w:val="00C944C2"/>
    <w:rsid w:val="00CA359C"/>
    <w:rsid w:val="00CA45BA"/>
    <w:rsid w:val="00CA5B29"/>
    <w:rsid w:val="00CA66B0"/>
    <w:rsid w:val="00CB04A5"/>
    <w:rsid w:val="00CB2FA2"/>
    <w:rsid w:val="00CB34F6"/>
    <w:rsid w:val="00CC2DA7"/>
    <w:rsid w:val="00CC79CF"/>
    <w:rsid w:val="00CD3133"/>
    <w:rsid w:val="00CE1AEA"/>
    <w:rsid w:val="00CE32CB"/>
    <w:rsid w:val="00CE4EF3"/>
    <w:rsid w:val="00CF0B73"/>
    <w:rsid w:val="00CF46D8"/>
    <w:rsid w:val="00CF5813"/>
    <w:rsid w:val="00CF7847"/>
    <w:rsid w:val="00CF7E61"/>
    <w:rsid w:val="00D01554"/>
    <w:rsid w:val="00D0239B"/>
    <w:rsid w:val="00D101F2"/>
    <w:rsid w:val="00D10DDC"/>
    <w:rsid w:val="00D14203"/>
    <w:rsid w:val="00D1468D"/>
    <w:rsid w:val="00D16C14"/>
    <w:rsid w:val="00D172F9"/>
    <w:rsid w:val="00D22E75"/>
    <w:rsid w:val="00D2304F"/>
    <w:rsid w:val="00D23188"/>
    <w:rsid w:val="00D25B82"/>
    <w:rsid w:val="00D272F0"/>
    <w:rsid w:val="00D40976"/>
    <w:rsid w:val="00D43317"/>
    <w:rsid w:val="00D43403"/>
    <w:rsid w:val="00D451A6"/>
    <w:rsid w:val="00D50DA6"/>
    <w:rsid w:val="00D544FB"/>
    <w:rsid w:val="00D56CEB"/>
    <w:rsid w:val="00D573A3"/>
    <w:rsid w:val="00D610BD"/>
    <w:rsid w:val="00D628E1"/>
    <w:rsid w:val="00D634D2"/>
    <w:rsid w:val="00D66353"/>
    <w:rsid w:val="00D737F9"/>
    <w:rsid w:val="00D75169"/>
    <w:rsid w:val="00D77C23"/>
    <w:rsid w:val="00D8688A"/>
    <w:rsid w:val="00D94157"/>
    <w:rsid w:val="00D96AAB"/>
    <w:rsid w:val="00D96C81"/>
    <w:rsid w:val="00D97AFF"/>
    <w:rsid w:val="00DA4E54"/>
    <w:rsid w:val="00DA6EE6"/>
    <w:rsid w:val="00DA77DB"/>
    <w:rsid w:val="00DA79AE"/>
    <w:rsid w:val="00DC1F6C"/>
    <w:rsid w:val="00DC2FF8"/>
    <w:rsid w:val="00DC3343"/>
    <w:rsid w:val="00DC36A6"/>
    <w:rsid w:val="00DC46B5"/>
    <w:rsid w:val="00DC5F70"/>
    <w:rsid w:val="00DC6D3C"/>
    <w:rsid w:val="00DD053C"/>
    <w:rsid w:val="00DD195C"/>
    <w:rsid w:val="00DD34CC"/>
    <w:rsid w:val="00DD47F9"/>
    <w:rsid w:val="00DD59BC"/>
    <w:rsid w:val="00DD6689"/>
    <w:rsid w:val="00DE1F9C"/>
    <w:rsid w:val="00DE3037"/>
    <w:rsid w:val="00DE6F13"/>
    <w:rsid w:val="00DF0EE4"/>
    <w:rsid w:val="00DF344C"/>
    <w:rsid w:val="00DF46B4"/>
    <w:rsid w:val="00E03828"/>
    <w:rsid w:val="00E059B1"/>
    <w:rsid w:val="00E06429"/>
    <w:rsid w:val="00E11CED"/>
    <w:rsid w:val="00E1312F"/>
    <w:rsid w:val="00E160EF"/>
    <w:rsid w:val="00E204E9"/>
    <w:rsid w:val="00E205A2"/>
    <w:rsid w:val="00E242E5"/>
    <w:rsid w:val="00E32856"/>
    <w:rsid w:val="00E43160"/>
    <w:rsid w:val="00E45888"/>
    <w:rsid w:val="00E513E1"/>
    <w:rsid w:val="00E57678"/>
    <w:rsid w:val="00E577D5"/>
    <w:rsid w:val="00E60B1D"/>
    <w:rsid w:val="00E63A1B"/>
    <w:rsid w:val="00E64A44"/>
    <w:rsid w:val="00E66219"/>
    <w:rsid w:val="00E662A3"/>
    <w:rsid w:val="00E747C5"/>
    <w:rsid w:val="00E7588A"/>
    <w:rsid w:val="00E770CD"/>
    <w:rsid w:val="00E80AE9"/>
    <w:rsid w:val="00E8113C"/>
    <w:rsid w:val="00E83374"/>
    <w:rsid w:val="00E873C4"/>
    <w:rsid w:val="00E87B6A"/>
    <w:rsid w:val="00E97A2C"/>
    <w:rsid w:val="00EA6D12"/>
    <w:rsid w:val="00EA7A51"/>
    <w:rsid w:val="00EB0DAE"/>
    <w:rsid w:val="00EB1248"/>
    <w:rsid w:val="00EB1DFF"/>
    <w:rsid w:val="00EB3BC0"/>
    <w:rsid w:val="00EB3F11"/>
    <w:rsid w:val="00EB76C6"/>
    <w:rsid w:val="00EB777E"/>
    <w:rsid w:val="00EC5BAD"/>
    <w:rsid w:val="00EC7F5A"/>
    <w:rsid w:val="00ED0E5D"/>
    <w:rsid w:val="00ED156A"/>
    <w:rsid w:val="00ED2B07"/>
    <w:rsid w:val="00ED638F"/>
    <w:rsid w:val="00ED798F"/>
    <w:rsid w:val="00EE7D60"/>
    <w:rsid w:val="00EF1299"/>
    <w:rsid w:val="00F03654"/>
    <w:rsid w:val="00F0377E"/>
    <w:rsid w:val="00F038E1"/>
    <w:rsid w:val="00F10165"/>
    <w:rsid w:val="00F13F50"/>
    <w:rsid w:val="00F15A25"/>
    <w:rsid w:val="00F1669D"/>
    <w:rsid w:val="00F17202"/>
    <w:rsid w:val="00F20919"/>
    <w:rsid w:val="00F21E01"/>
    <w:rsid w:val="00F312A2"/>
    <w:rsid w:val="00F322AA"/>
    <w:rsid w:val="00F36F2D"/>
    <w:rsid w:val="00F41A30"/>
    <w:rsid w:val="00F43DC5"/>
    <w:rsid w:val="00F43E9F"/>
    <w:rsid w:val="00F517A9"/>
    <w:rsid w:val="00F533E7"/>
    <w:rsid w:val="00F56AB9"/>
    <w:rsid w:val="00F60676"/>
    <w:rsid w:val="00F62F0E"/>
    <w:rsid w:val="00F63605"/>
    <w:rsid w:val="00F66B23"/>
    <w:rsid w:val="00F75D8E"/>
    <w:rsid w:val="00F7692D"/>
    <w:rsid w:val="00F775E8"/>
    <w:rsid w:val="00F862C7"/>
    <w:rsid w:val="00F863CF"/>
    <w:rsid w:val="00F87806"/>
    <w:rsid w:val="00F94966"/>
    <w:rsid w:val="00F961D6"/>
    <w:rsid w:val="00FA4882"/>
    <w:rsid w:val="00FA5745"/>
    <w:rsid w:val="00FA7EBD"/>
    <w:rsid w:val="00FB019C"/>
    <w:rsid w:val="00FB36C8"/>
    <w:rsid w:val="00FB5C3A"/>
    <w:rsid w:val="00FB7384"/>
    <w:rsid w:val="00FD2E2F"/>
    <w:rsid w:val="00FD31F5"/>
    <w:rsid w:val="00FD5A4A"/>
    <w:rsid w:val="00FE16CC"/>
    <w:rsid w:val="00FE1BBA"/>
    <w:rsid w:val="00FE3CB6"/>
    <w:rsid w:val="00FF0930"/>
    <w:rsid w:val="00FF09DB"/>
    <w:rsid w:val="02469342"/>
    <w:rsid w:val="02C84415"/>
    <w:rsid w:val="0623B9F4"/>
    <w:rsid w:val="11331E1F"/>
    <w:rsid w:val="1175CD89"/>
    <w:rsid w:val="11C92467"/>
    <w:rsid w:val="13DEB379"/>
    <w:rsid w:val="146A27B7"/>
    <w:rsid w:val="17ED4707"/>
    <w:rsid w:val="18F9AEBE"/>
    <w:rsid w:val="1D048029"/>
    <w:rsid w:val="1F98A0B3"/>
    <w:rsid w:val="24B196A7"/>
    <w:rsid w:val="282997E1"/>
    <w:rsid w:val="2B8C2073"/>
    <w:rsid w:val="2B9B2D35"/>
    <w:rsid w:val="2BB56C36"/>
    <w:rsid w:val="2CB32C24"/>
    <w:rsid w:val="301A2344"/>
    <w:rsid w:val="3201B865"/>
    <w:rsid w:val="333F1D7C"/>
    <w:rsid w:val="3BCC27FA"/>
    <w:rsid w:val="3CB75F72"/>
    <w:rsid w:val="3F73465B"/>
    <w:rsid w:val="43161541"/>
    <w:rsid w:val="43E4D017"/>
    <w:rsid w:val="5007BD9F"/>
    <w:rsid w:val="5292260A"/>
    <w:rsid w:val="59724D4C"/>
    <w:rsid w:val="639C8FC0"/>
    <w:rsid w:val="655701F9"/>
    <w:rsid w:val="6C617BF9"/>
    <w:rsid w:val="70A1D611"/>
    <w:rsid w:val="727F79CA"/>
    <w:rsid w:val="736AC025"/>
    <w:rsid w:val="776A63D6"/>
    <w:rsid w:val="77ADD3D1"/>
    <w:rsid w:val="79039E3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DF0EE4"/>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290A6C"/>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290A6C"/>
    <w:rPr>
      <w:rFonts w:cs="Arial"/>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qFormat/>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8"/>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paragraph" w:styleId="BodyText2">
    <w:name w:val="Body Text 2"/>
    <w:basedOn w:val="Normal"/>
    <w:link w:val="BodyText2Char"/>
    <w:uiPriority w:val="99"/>
    <w:unhideWhenUsed/>
    <w:rsid w:val="00F0377E"/>
    <w:pPr>
      <w:spacing w:line="480" w:lineRule="auto"/>
    </w:pPr>
  </w:style>
  <w:style w:type="character" w:customStyle="1" w:styleId="BodyText2Char">
    <w:name w:val="Body Text 2 Char"/>
    <w:basedOn w:val="DefaultParagraphFont"/>
    <w:link w:val="BodyText2"/>
    <w:uiPriority w:val="99"/>
    <w:rsid w:val="00F0377E"/>
    <w:rPr>
      <w:rFonts w:cs="Arial"/>
      <w:sz w:val="24"/>
      <w:szCs w:val="24"/>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6D188B"/>
    <w:rPr>
      <w:rFonts w:cs="Arial"/>
      <w:sz w:val="24"/>
      <w:szCs w:val="24"/>
    </w:rPr>
  </w:style>
  <w:style w:type="paragraph" w:styleId="Revision">
    <w:name w:val="Revision"/>
    <w:hidden/>
    <w:uiPriority w:val="99"/>
    <w:semiHidden/>
    <w:rsid w:val="004114AA"/>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799">
      <w:bodyDiv w:val="1"/>
      <w:marLeft w:val="0"/>
      <w:marRight w:val="0"/>
      <w:marTop w:val="0"/>
      <w:marBottom w:val="0"/>
      <w:divBdr>
        <w:top w:val="none" w:sz="0" w:space="0" w:color="auto"/>
        <w:left w:val="none" w:sz="0" w:space="0" w:color="auto"/>
        <w:bottom w:val="none" w:sz="0" w:space="0" w:color="auto"/>
        <w:right w:val="none" w:sz="0" w:space="0" w:color="auto"/>
      </w:divBdr>
    </w:div>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
      <w:docPartPr>
        <w:name w:val="711D09AF956643C7A56FCCDFB5DC59D2"/>
        <w:category>
          <w:name w:val="General"/>
          <w:gallery w:val="placeholder"/>
        </w:category>
        <w:types>
          <w:type w:val="bbPlcHdr"/>
        </w:types>
        <w:behaviors>
          <w:behavior w:val="content"/>
        </w:behaviors>
        <w:guid w:val="{1859BF1A-1C37-40AC-9A02-D3E3EDB1C437}"/>
      </w:docPartPr>
      <w:docPartBody>
        <w:p w:rsidR="00D03F77" w:rsidRDefault="00D149F7" w:rsidP="00D149F7">
          <w:pPr>
            <w:pStyle w:val="711D09AF956643C7A56FCCDFB5DC59D2"/>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6547B"/>
    <w:rsid w:val="000901FA"/>
    <w:rsid w:val="00113767"/>
    <w:rsid w:val="001508F4"/>
    <w:rsid w:val="00272BF3"/>
    <w:rsid w:val="002932D9"/>
    <w:rsid w:val="003113D0"/>
    <w:rsid w:val="00343F80"/>
    <w:rsid w:val="004067E9"/>
    <w:rsid w:val="00501749"/>
    <w:rsid w:val="005033FE"/>
    <w:rsid w:val="00611363"/>
    <w:rsid w:val="00634BF0"/>
    <w:rsid w:val="00681A19"/>
    <w:rsid w:val="006A4FE8"/>
    <w:rsid w:val="006F494E"/>
    <w:rsid w:val="0070660E"/>
    <w:rsid w:val="008248AC"/>
    <w:rsid w:val="009131DA"/>
    <w:rsid w:val="0098012A"/>
    <w:rsid w:val="00991C9F"/>
    <w:rsid w:val="00A26DF8"/>
    <w:rsid w:val="00AE4011"/>
    <w:rsid w:val="00BC7607"/>
    <w:rsid w:val="00BE406E"/>
    <w:rsid w:val="00BF78A1"/>
    <w:rsid w:val="00C7736D"/>
    <w:rsid w:val="00CC79CF"/>
    <w:rsid w:val="00D03F77"/>
    <w:rsid w:val="00D149F7"/>
    <w:rsid w:val="00D84F94"/>
    <w:rsid w:val="00DD74F2"/>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49F7"/>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 w:type="paragraph" w:customStyle="1" w:styleId="711D09AF956643C7A56FCCDFB5DC59D2">
    <w:name w:val="711D09AF956643C7A56FCCDFB5DC59D2"/>
    <w:rsid w:val="00D149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D88E9DAE0C3DA4ABEB80C8605FC0091" ma:contentTypeVersion="70" ma:contentTypeDescription="Create a new document." ma:contentTypeScope="" ma:versionID="cfb9606d515b00b60210de939f20e2f3">
  <xsd:schema xmlns:xsd="http://www.w3.org/2001/XMLSchema" xmlns:xs="http://www.w3.org/2001/XMLSchema" xmlns:p="http://schemas.microsoft.com/office/2006/metadata/properties" xmlns:ns2="a5114ee5-3726-4731-9074-90979358cacc" xmlns:ns3="2533f9c8-71e4-4f35-88ef-e30479bf4f2d" targetNamespace="http://schemas.microsoft.com/office/2006/metadata/properties" ma:root="true" ma:fieldsID="aa324b4d5f452e753ab0b5cbec01c763" ns2:_="" ns3:_="">
    <xsd:import namespace="a5114ee5-3726-4731-9074-90979358cacc"/>
    <xsd:import namespace="2533f9c8-71e4-4f35-88ef-e30479bf4f2d"/>
    <xsd:element name="properties">
      <xsd:complexType>
        <xsd:sequence>
          <xsd:element name="documentManagement">
            <xsd:complexType>
              <xsd:all>
                <xsd:element ref="ns2:Copyright_x003f_" minOccurs="0"/>
                <xsd:element ref="ns2:Curation_x002f_Views" minOccurs="0"/>
                <xsd:element ref="ns2:JACS_x0020_Resource_x0020_Type" minOccurs="0"/>
                <xsd:element ref="ns2:Level" minOccurs="0"/>
                <xsd:element ref="ns2:Owner" minOccurs="0"/>
                <xsd:element ref="ns2:Publication_x0020_Date" minOccurs="0"/>
                <xsd:element ref="ns2:Related_x0020_documents" minOccurs="0"/>
                <xsd:element ref="ns3:Relevant_x0020_legislation_x0020__x0028_look_x002d_up_x0020_list_x0029_" minOccurs="0"/>
                <xsd:element ref="ns3:Related_x0020_framework_x0020_documents" minOccurs="0"/>
                <xsd:element ref="ns2:Reporting_x0020_Obligations" minOccurs="0"/>
                <xsd:element ref="ns2:Resource_x0020_Description" minOccurs="0"/>
                <xsd:element ref="ns2:Review_x0020_date" minOccurs="0"/>
                <xsd:element ref="ns2:Risk_x0020_Priority" minOccurs="0"/>
                <xsd:element ref="ns2:Resource_x0020_Subject" minOccurs="0"/>
                <xsd:element ref="ns3:File_x0020_type0" minOccurs="0"/>
                <xsd:element ref="ns3:Access" minOccurs="0"/>
                <xsd:element ref="ns3:Comments" minOccurs="0"/>
                <xsd:element ref="ns2:Hide_x0020_document" minOccurs="0"/>
                <xsd:element ref="ns2:JACS_x0020_Unique_x0020_Identifier" minOccurs="0"/>
                <xsd:element ref="ns3:JACS_x0020_policy_x0020_and_x0020_procedure_x0020_register" minOccurs="0"/>
                <xsd:element ref="ns2:Owner_x0020_Group_x002f_Division" minOccurs="0"/>
                <xsd:element ref="ns2:Open_x0020_Access_x0020_Published" minOccurs="0"/>
                <xsd:element ref="ns2:Open_x0020_Access_x0020_Weblink" minOccurs="0"/>
                <xsd:element ref="ns2:Trim_x0020_Reference" minOccurs="0"/>
                <xsd:element ref="ns2:Relevant_x0020_Legisla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4ee5-3726-4731-9074-90979358cacc" elementFormDefault="qualified">
    <xsd:import namespace="http://schemas.microsoft.com/office/2006/documentManagement/types"/>
    <xsd:import namespace="http://schemas.microsoft.com/office/infopath/2007/PartnerControls"/>
    <xsd:element name="Copyright_x003f_" ma:index="2" nillable="true" ma:displayName="Creative Commons" ma:format="Dropdown" ma:internalName="Copyright_x003F_" ma:readOnly="false">
      <xsd:simpleType>
        <xsd:restriction base="dms:Choice">
          <xsd:enumeration value="Attribution CC BY"/>
          <xsd:enumeration value="Attribution-ShareAlike CC BY-SA"/>
          <xsd:enumeration value="Attribution-NoDerivs CC BY-ND"/>
          <xsd:enumeration value="Attribution-NonCommercial CC-BY-NC"/>
          <xsd:enumeration value="Attribution-NonCommercial-NoDerivs CC BY-NC-ND"/>
        </xsd:restriction>
      </xsd:simpleType>
    </xsd:element>
    <xsd:element name="Curation_x002f_Views" ma:index="3" nillable="true" ma:displayName="Targeted Audience" ma:internalName="Curation_x002F_Views" ma:readOnly="false">
      <xsd:complexType>
        <xsd:complexContent>
          <xsd:extension base="dms:MultiChoice">
            <xsd:sequence>
              <xsd:element name="Value" maxOccurs="unbounded" minOccurs="0" nillable="true">
                <xsd:simpleType>
                  <xsd:restriction base="dms:Choice">
                    <xsd:enumeration value="JACS Executive"/>
                    <xsd:enumeration value="JACS Manager"/>
                    <xsd:enumeration value="JACS Staff Member"/>
                    <xsd:enumeration value="New Starter"/>
                    <xsd:enumeration value="Volunteer"/>
                  </xsd:restriction>
                </xsd:simpleType>
              </xsd:element>
            </xsd:sequence>
          </xsd:extension>
        </xsd:complexContent>
      </xsd:complexType>
    </xsd:element>
    <xsd:element name="JACS_x0020_Resource_x0020_Type" ma:index="4" nillable="true" ma:displayName="JACS Resource Type" ma:indexed="true" ma:list="{671e5621-44f3-4073-bcd7-9dc41b1f3145}" ma:internalName="JACS_x0020_Resource_x0020_Type" ma:readOnly="false" ma:showField="Title" ma:web="a5114ee5-3726-4731-9074-90979358cacc">
      <xsd:simpleType>
        <xsd:restriction base="dms:Lookup"/>
      </xsd:simpleType>
    </xsd:element>
    <xsd:element name="Level" ma:index="5" nillable="true" ma:displayName="Level" ma:format="Dropdown" ma:internalName="Level">
      <xsd:simpleType>
        <xsd:union memberTypes="dms:Text">
          <xsd:simpleType>
            <xsd:restriction base="dms:Choice">
              <xsd:enumeration value="ACT Government Directorate"/>
              <xsd:enumeration value="ACT Legislation"/>
              <xsd:enumeration value="ACT Public Service"/>
              <xsd:enumeration value="ACT Whole of Government"/>
              <xsd:enumeration value="Commonwealth Legislation"/>
              <xsd:enumeration value="Federal Government"/>
              <xsd:enumeration value="JACS Business Unit"/>
              <xsd:enumeration value="JACS Directorate"/>
            </xsd:restriction>
          </xsd:simpleType>
        </xsd:union>
      </xsd:simpleType>
    </xsd:element>
    <xsd:element name="Owner" ma:index="6" nillable="true" ma:displayName="Owner" ma:format="Dropdown" ma:internalName="Owner">
      <xsd:simpleType>
        <xsd:restriction base="dms:Choice">
          <xsd:enumeration value="Chief Operating Officer"/>
          <xsd:enumeration value="Governance and Business Improvement"/>
          <xsd:enumeration value="ICT Capital Works and Infrastructure"/>
          <xsd:enumeration value="Communications Engagement and Media"/>
          <xsd:enumeration value="People and Workplace Strategy"/>
          <xsd:enumeration value="Strategic Finance"/>
        </xsd:restriction>
      </xsd:simpleType>
    </xsd:element>
    <xsd:element name="Publication_x0020_Date" ma:index="7" nillable="true" ma:displayName="Publication Date" ma:default="[today]" ma:description="Date when the document was originally published" ma:format="DateOnly" ma:internalName="Publication_x0020_Date" ma:readOnly="false">
      <xsd:simpleType>
        <xsd:restriction base="dms:DateTime"/>
      </xsd:simpleType>
    </xsd:element>
    <xsd:element name="Related_x0020_documents" ma:index="8" nillable="true" ma:displayName="Related documents" ma:description="Related documents in the document library" ma:list="{2533f9c8-71e4-4f35-88ef-e30479bf4f2d}" ma:internalName="Related_x0020_documents"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Reporting_x0020_Obligations" ma:index="11" nillable="true" ma:displayName="Reporting Obligations" ma:internalName="Reporting_x0020_Obligations" ma:readOnly="false">
      <xsd:complexType>
        <xsd:complexContent>
          <xsd:extension base="dms:MultiChoice">
            <xsd:sequence>
              <xsd:element name="Value" maxOccurs="unbounded" minOccurs="0" nillable="true">
                <xsd:simpleType>
                  <xsd:restriction base="dms:Choice">
                    <xsd:enumeration value="Information Privacy Breach"/>
                    <xsd:enumeration value="Reportable Conduct Incident"/>
                    <xsd:enumeration value="Fraud and Integrity Breach"/>
                    <xsd:enumeration value="Security Breach"/>
                  </xsd:restriction>
                </xsd:simpleType>
              </xsd:element>
            </xsd:sequence>
          </xsd:extension>
        </xsd:complexContent>
      </xsd:complexType>
    </xsd:element>
    <xsd:element name="Resource_x0020_Description" ma:index="12" nillable="true" ma:displayName="Resource Description" ma:description="Once sentence explaining what the resource is and it's primary use." ma:internalName="Resource_x0020_Description" ma:readOnly="false">
      <xsd:simpleType>
        <xsd:restriction base="dms:Note">
          <xsd:maxLength value="255"/>
        </xsd:restriction>
      </xsd:simpleType>
    </xsd:element>
    <xsd:element name="Review_x0020_date" ma:index="13" nillable="true" ma:displayName="Review date" ma:description="Date when document is due for review, ensure reporting on this is 6 months before due." ma:format="DateOnly" ma:internalName="Review_x0020_date" ma:readOnly="false">
      <xsd:simpleType>
        <xsd:restriction base="dms:DateTime"/>
      </xsd:simpleType>
    </xsd:element>
    <xsd:element name="Risk_x0020_Priority" ma:index="14" nillable="true" ma:displayName="Risk Priority" ma:format="Dropdown" ma:internalName="Risk_x0020_Priority" ma:readOnly="false">
      <xsd:simpleType>
        <xsd:restriction base="dms:Choice">
          <xsd:enumeration value="High"/>
          <xsd:enumeration value="Medium"/>
          <xsd:enumeration value="Low"/>
          <xsd:enumeration value="No"/>
        </xsd:restriction>
      </xsd:simpleType>
    </xsd:element>
    <xsd:element name="Resource_x0020_Subject" ma:index="15" nillable="true" ma:displayName="Resource Subject" ma:list="{2f0d3bf4-2021-4227-a279-7bf4c337b3b4}" ma:internalName="Resource_x0020_Subject"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Hide_x0020_document" ma:index="19" nillable="true" ma:displayName="Hide document" ma:default="0" ma:internalName="Hide_x0020_document" ma:readOnly="false">
      <xsd:simpleType>
        <xsd:restriction base="dms:Boolean"/>
      </xsd:simpleType>
    </xsd:element>
    <xsd:element name="JACS_x0020_Unique_x0020_Identifier" ma:index="20" nillable="true" ma:displayName="JACS Unique ID" ma:indexed="true" ma:internalName="JACS_x0020_Unique_x0020_Identifier" ma:readOnly="false">
      <xsd:simpleType>
        <xsd:restriction base="dms:Text">
          <xsd:maxLength value="255"/>
        </xsd:restriction>
      </xsd:simpleType>
    </xsd:element>
    <xsd:element name="Owner_x0020_Group_x002f_Division" ma:index="22" nillable="true" ma:displayName="Owner Group/Division" ma:indexed="true" ma:list="{a1bbdb68-52a1-4138-8a5a-680c640017ea}" ma:internalName="Owner_x0020_Group_x002F_Division" ma:readOnly="false" ma:showField="Title" ma:web="a5114ee5-3726-4731-9074-90979358cacc">
      <xsd:simpleType>
        <xsd:restriction base="dms:Lookup"/>
      </xsd:simpleType>
    </xsd:element>
    <xsd:element name="Open_x0020_Access_x0020_Published" ma:index="23" nillable="true" ma:displayName="Open Access Published" ma:default="0" ma:internalName="Open_x0020_Access_x0020_Published" ma:readOnly="false">
      <xsd:simpleType>
        <xsd:restriction base="dms:Boolean"/>
      </xsd:simpleType>
    </xsd:element>
    <xsd:element name="Open_x0020_Access_x0020_Weblink" ma:index="24" nillable="true" ma:displayName="Open Access Weblink" ma:format="Hyperlink" ma:internalName="Open_x0020_Access_x0020_Web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rim_x0020_Reference" ma:index="25" nillable="true" ma:displayName="Trim Reference" ma:format="Hyperlink" ma:internalName="Trim_x0020_Referenc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evant_x0020_Legislation" ma:index="26" nillable="true" ma:displayName="DO NOT FILL (Relevant Legislation legacy metadata field)" ma:description="This metadata field which drew metadata information from title field has been replaced with a Relevant Legislation metadata column that draws from a lookup list." ma:list="{2533f9c8-71e4-4f35-88ef-e30479bf4f2d}" ma:internalName="Relevant_x0020_Legislation"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3f9c8-71e4-4f35-88ef-e30479bf4f2d" elementFormDefault="qualified">
    <xsd:import namespace="http://schemas.microsoft.com/office/2006/documentManagement/types"/>
    <xsd:import namespace="http://schemas.microsoft.com/office/infopath/2007/PartnerControls"/>
    <xsd:element name="Relevant_x0020_legislation_x0020__x0028_look_x002d_up_x0020_list_x0029_" ma:index="9" nillable="true" ma:displayName="Relevant legislation" ma:list="{b6f673c1-3329-454f-8c8a-76ac0fe81256}" ma:internalName="Relevant_x0020_legislation_x0020__x0028_look_x002d_up_x0020_list_x0029_"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lated_x0020_framework_x0020_documents" ma:index="10" nillable="true" ma:displayName="Related framework documents" ma:list="{13833e1e-8fe3-4e64-9419-30d6994d454d}" ma:internalName="Related_x0020_framework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ile_x0020_type0" ma:index="16" nillable="true" ma:displayName="File type" ma:default="Excel" ma:format="Dropdown" ma:internalName="File_x0020_type0" ma:readOnly="false">
      <xsd:simpleType>
        <xsd:restriction base="dms:Choice">
          <xsd:enumeration value="Excel"/>
          <xsd:enumeration value="JPEG/PNG"/>
          <xsd:enumeration value="PDF"/>
          <xsd:enumeration value="PowerPoint"/>
          <xsd:enumeration value="SharePoint page"/>
          <xsd:enumeration value="Website"/>
          <xsd:enumeration value="Word"/>
        </xsd:restriction>
      </xsd:simpleType>
    </xsd:element>
    <xsd:element name="Access" ma:index="17" nillable="true" ma:displayName="Access" ma:description="To be used for library resources only" ma:internalName="Access" ma:readOnly="false">
      <xsd:simpleType>
        <xsd:restriction base="dms:Note">
          <xsd:maxLength value="255"/>
        </xsd:restriction>
      </xsd:simpleType>
    </xsd:element>
    <xsd:element name="Comments" ma:index="18" nillable="true" ma:displayName="Comments" ma:internalName="Comments" ma:readOnly="false">
      <xsd:simpleType>
        <xsd:restriction base="dms:Note">
          <xsd:maxLength value="255"/>
        </xsd:restriction>
      </xsd:simpleType>
    </xsd:element>
    <xsd:element name="JACS_x0020_policy_x0020_and_x0020_procedure_x0020_register" ma:index="21" nillable="true" ma:displayName="Policy register" ma:default="0" ma:internalName="JACS_x0020_policy_x0020_and_x0020_procedure_x0020_register" ma:readOnly="false">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hidden="true" ma:internalName="MediaServiceKeyPoints" ma:readOnly="true">
      <xsd:simpleType>
        <xsd:restriction base="dms:Note"/>
      </xsd:simpleType>
    </xsd:element>
    <xsd:element name="MediaServiceAutoTags" ma:index="33" nillable="true" ma:displayName="Tags" ma:hidden="true"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hidden="true" ma:internalName="MediaServiceOCR"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Related_x0020_documents xmlns="a5114ee5-3726-4731-9074-90979358cacc"/>
    <Hide_x0020_document xmlns="a5114ee5-3726-4731-9074-90979358cacc">false</Hide_x0020_document>
    <Trim_x0020_Reference xmlns="a5114ee5-3726-4731-9074-90979358cacc">
      <Url xsi:nil="true"/>
      <Description xsi:nil="true"/>
    </Trim_x0020_Reference>
    <Relevant_x0020_Legislation xmlns="a5114ee5-3726-4731-9074-90979358cacc"/>
    <Owner xmlns="a5114ee5-3726-4731-9074-90979358cacc" xsi:nil="true"/>
    <Resource_x0020_Description xmlns="a5114ee5-3726-4731-9074-90979358cacc" xsi:nil="true"/>
    <Review_x0020_date xmlns="a5114ee5-3726-4731-9074-90979358cacc" xsi:nil="true"/>
    <JACS_x0020_Unique_x0020_Identifier xmlns="a5114ee5-3726-4731-9074-90979358cacc" xsi:nil="true"/>
    <File_x0020_type0 xmlns="2533f9c8-71e4-4f35-88ef-e30479bf4f2d">Excel</File_x0020_type0>
    <Publication_x0020_Date xmlns="a5114ee5-3726-4731-9074-90979358cacc">2021-04-15T22:56:41+00:00</Publication_x0020_Date>
    <Comments xmlns="2533f9c8-71e4-4f35-88ef-e30479bf4f2d" xsi:nil="true"/>
    <Access xmlns="2533f9c8-71e4-4f35-88ef-e30479bf4f2d" xsi:nil="true"/>
    <Level xmlns="a5114ee5-3726-4731-9074-90979358cacc" xsi:nil="true"/>
    <JACS_x0020_policy_x0020_and_x0020_procedure_x0020_register xmlns="2533f9c8-71e4-4f35-88ef-e30479bf4f2d">false</JACS_x0020_policy_x0020_and_x0020_procedure_x0020_register>
    <JACS_x0020_Resource_x0020_Type xmlns="a5114ee5-3726-4731-9074-90979358cacc" xsi:nil="true"/>
    <Curation_x002f_Views xmlns="a5114ee5-3726-4731-9074-90979358cacc"/>
    <Reporting_x0020_Obligations xmlns="a5114ee5-3726-4731-9074-90979358cacc"/>
    <Open_x0020_Access_x0020_Published xmlns="a5114ee5-3726-4731-9074-90979358cacc">false</Open_x0020_Access_x0020_Published>
    <Open_x0020_Access_x0020_Weblink xmlns="a5114ee5-3726-4731-9074-90979358cacc">
      <Url xsi:nil="true"/>
      <Description xsi:nil="true"/>
    </Open_x0020_Access_x0020_Weblink>
    <Copyright_x003f_ xmlns="a5114ee5-3726-4731-9074-90979358cacc" xsi:nil="true"/>
    <Owner_x0020_Group_x002f_Division xmlns="a5114ee5-3726-4731-9074-90979358cacc" xsi:nil="true"/>
    <Risk_x0020_Priority xmlns="a5114ee5-3726-4731-9074-90979358cacc" xsi:nil="true"/>
    <Resource_x0020_Subject xmlns="a5114ee5-3726-4731-9074-90979358cacc"/>
    <Relevant_x0020_legislation_x0020__x0028_look_x002d_up_x0020_list_x0029_ xmlns="2533f9c8-71e4-4f35-88ef-e30479bf4f2d"/>
    <Related_x0020_framework_x0020_documents xmlns="2533f9c8-71e4-4f35-88ef-e30479bf4f2d"/>
  </documentManagement>
</p: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789861D6-F59D-4ED7-A4CB-0DF0E69A8AF8}">
  <ds:schemaRefs>
    <ds:schemaRef ds:uri="http://schemas.openxmlformats.org/officeDocument/2006/bibliography"/>
  </ds:schemaRefs>
</ds:datastoreItem>
</file>

<file path=customXml/itemProps3.xml><?xml version="1.0" encoding="utf-8"?>
<ds:datastoreItem xmlns:ds="http://schemas.openxmlformats.org/officeDocument/2006/customXml" ds:itemID="{FDADE89B-17C6-4F42-8170-BD762BF24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4ee5-3726-4731-9074-90979358cacc"/>
    <ds:schemaRef ds:uri="2533f9c8-71e4-4f35-88ef-e30479bf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8AB0CF05-2462-43AF-96A6-593DAF9D08CC}">
  <ds:schemaRefs>
    <ds:schemaRef ds:uri="http://www.w3.org/XML/1998/namespace"/>
    <ds:schemaRef ds:uri="a5114ee5-3726-4731-9074-90979358cacc"/>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2533f9c8-71e4-4f35-88ef-e30479bf4f2d"/>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3</TotalTime>
  <Pages>8</Pages>
  <Words>2247</Words>
  <Characters>10899</Characters>
  <Application>Microsoft Office Word</Application>
  <DocSecurity>4</DocSecurity>
  <Lines>227</Lines>
  <Paragraphs>75</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ACT Government</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jessup</dc:creator>
  <cp:lastModifiedBy>Vincent, Megan</cp:lastModifiedBy>
  <cp:revision>2</cp:revision>
  <cp:lastPrinted>2025-10-29T00:44:00Z</cp:lastPrinted>
  <dcterms:created xsi:type="dcterms:W3CDTF">2026-05-28T01:28:00Z</dcterms:created>
  <dcterms:modified xsi:type="dcterms:W3CDTF">2026-05-28T01:28:00Z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0x0101001D88E9DAE0C3DA4ABEB80C8605FC0091</vt:lpwstr>
  </property>
  <property fmtid="{D5CDD505-2E9C-101B-9397-08002B2CF9AE}" pid="17" name="MSIP_Label_69af8531-eb46-4968-8cb3-105d2f5ea87e_Enabled">
    <vt:lpwstr>true</vt:lpwstr>
  </property>
  <property fmtid="{D5CDD505-2E9C-101B-9397-08002B2CF9AE}" pid="18" name="MSIP_Label_69af8531-eb46-4968-8cb3-105d2f5ea87e_SetDate">
    <vt:lpwstr>2024-11-07T23:15:43Z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2ce500c6-3247-4c8f-bff4-0fbc9c8880e6</vt:lpwstr>
  </property>
  <property fmtid="{D5CDD505-2E9C-101B-9397-08002B2CF9AE}" pid="23" name="MSIP_Label_69af8531-eb46-4968-8cb3-105d2f5ea87e_ContentBits">
    <vt:lpwstr>0</vt:lpwstr>
  </property>
</Properties>
</file>