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6D8B7762" w:rsidR="002A43D2" w:rsidRDefault="00E75E6D" w:rsidP="002A43D2">
      <w:pPr>
        <w:pStyle w:val="Title"/>
        <w:jc w:val="right"/>
        <w:rPr>
          <w:rFonts w:asciiTheme="minorHAnsi" w:hAnsiTheme="minorHAnsi"/>
          <w:sz w:val="52"/>
        </w:rPr>
      </w:pPr>
      <w:r>
        <w:rPr>
          <w:rFonts w:asciiTheme="minorHAnsi" w:hAnsiTheme="minorHAnsi"/>
          <w:noProof/>
          <w:sz w:val="52"/>
        </w:rPr>
        <w:drawing>
          <wp:anchor distT="0" distB="0" distL="114300" distR="114300" simplePos="0" relativeHeight="251659264" behindDoc="0" locked="0" layoutInCell="1" allowOverlap="1" wp14:anchorId="0484098F" wp14:editId="34C7E2E6">
            <wp:simplePos x="0" y="0"/>
            <wp:positionH relativeFrom="column">
              <wp:posOffset>70485</wp:posOffset>
            </wp:positionH>
            <wp:positionV relativeFrom="paragraph">
              <wp:posOffset>92075</wp:posOffset>
            </wp:positionV>
            <wp:extent cx="2115185" cy="762000"/>
            <wp:effectExtent l="0" t="0" r="0" b="0"/>
            <wp:wrapNone/>
            <wp:docPr id="354954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5185" cy="762000"/>
                    </a:xfrm>
                    <a:prstGeom prst="rect">
                      <a:avLst/>
                    </a:prstGeom>
                    <a:noFill/>
                  </pic:spPr>
                </pic:pic>
              </a:graphicData>
            </a:graphic>
            <wp14:sizeRelH relativeFrom="page">
              <wp14:pctWidth>0</wp14:pctWidth>
            </wp14:sizeRelH>
            <wp14:sizeRelV relativeFrom="page">
              <wp14:pctHeight>0</wp14:pctHeight>
            </wp14:sizeRelV>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2174843C" w14:textId="77777777" w:rsidR="006F09E8" w:rsidRDefault="006F09E8" w:rsidP="002A43D2">
      <w:pPr>
        <w:tabs>
          <w:tab w:val="left" w:pos="3600"/>
        </w:tabs>
        <w:rPr>
          <w:i/>
          <w:color w:val="0070C0"/>
          <w:szCs w:val="24"/>
        </w:rPr>
      </w:pPr>
    </w:p>
    <w:p w14:paraId="5958E20A" w14:textId="77777777" w:rsidR="00211A38" w:rsidRPr="00211A38" w:rsidRDefault="00211A38" w:rsidP="00211A38">
      <w:pPr>
        <w:pStyle w:val="BodyText"/>
        <w:sectPr w:rsidR="00211A38" w:rsidRPr="00211A38" w:rsidSect="005B38C8">
          <w:headerReference w:type="even" r:id="rId15"/>
          <w:headerReference w:type="default" r:id="rId16"/>
          <w:footerReference w:type="even" r:id="rId17"/>
          <w:headerReference w:type="first" r:id="rId18"/>
          <w:footerReference w:type="first" r:id="rId19"/>
          <w:pgSz w:w="11906" w:h="16838" w:code="9"/>
          <w:pgMar w:top="851" w:right="1134" w:bottom="1134" w:left="1134" w:header="680" w:footer="680" w:gutter="0"/>
          <w:cols w:space="720"/>
          <w:docGrid w:linePitch="326"/>
        </w:sectPr>
      </w:pPr>
    </w:p>
    <w:p w14:paraId="41E47545" w14:textId="6135AF7C" w:rsidR="006F09E8" w:rsidRPr="008C40B5" w:rsidRDefault="002A43D2" w:rsidP="002A43D2">
      <w:pPr>
        <w:tabs>
          <w:tab w:val="left" w:pos="3600"/>
        </w:tabs>
        <w:rPr>
          <w:szCs w:val="24"/>
        </w:rPr>
      </w:pPr>
      <w:r>
        <w:rPr>
          <w:b/>
          <w:szCs w:val="24"/>
        </w:rPr>
        <w:t>D</w:t>
      </w:r>
      <w:r w:rsidRPr="00D13EC3">
        <w:rPr>
          <w:b/>
          <w:szCs w:val="24"/>
        </w:rPr>
        <w:t xml:space="preserve">irectorate: </w:t>
      </w:r>
      <w:r w:rsidR="00211A38" w:rsidRPr="00211A38">
        <w:rPr>
          <w:rFonts w:asciiTheme="minorHAnsi" w:hAnsiTheme="minorHAnsi" w:cstheme="minorHAnsi"/>
          <w:sz w:val="22"/>
          <w:szCs w:val="28"/>
        </w:rPr>
        <w:t>Infrastructure Canberra</w:t>
      </w:r>
      <w:r w:rsidR="00211A38">
        <w:rPr>
          <w:rFonts w:asciiTheme="minorHAnsi" w:hAnsiTheme="minorHAnsi" w:cstheme="minorHAnsi"/>
          <w:sz w:val="22"/>
          <w:szCs w:val="28"/>
        </w:rPr>
        <w:t xml:space="preserve"> (iCBR)</w:t>
      </w:r>
    </w:p>
    <w:p w14:paraId="7473B786" w14:textId="5AF08DA0" w:rsidR="006F09E8" w:rsidRPr="00B20A81" w:rsidRDefault="002A43D2" w:rsidP="002A43D2">
      <w:pPr>
        <w:spacing w:before="240"/>
        <w:rPr>
          <w:bCs/>
          <w:szCs w:val="24"/>
        </w:rPr>
      </w:pPr>
      <w:r w:rsidRPr="00D13EC3">
        <w:rPr>
          <w:b/>
          <w:szCs w:val="24"/>
        </w:rPr>
        <w:t>Division:</w:t>
      </w:r>
      <w:r w:rsidR="00B20A81">
        <w:rPr>
          <w:b/>
          <w:szCs w:val="24"/>
        </w:rPr>
        <w:t xml:space="preserve"> </w:t>
      </w:r>
      <w:r w:rsidR="00B20A81">
        <w:rPr>
          <w:bCs/>
          <w:szCs w:val="24"/>
        </w:rPr>
        <w:t>People, Engagement and Operations</w:t>
      </w:r>
    </w:p>
    <w:p w14:paraId="16547942" w14:textId="16998AAE" w:rsidR="006F09E8" w:rsidRPr="00B20A81" w:rsidRDefault="002A43D2" w:rsidP="002A43D2">
      <w:pPr>
        <w:spacing w:before="240"/>
        <w:rPr>
          <w:bCs/>
          <w:i/>
          <w:color w:val="2E74B5" w:themeColor="accent1" w:themeShade="BF"/>
          <w:szCs w:val="24"/>
        </w:rPr>
      </w:pPr>
      <w:r w:rsidRPr="00D13EC3">
        <w:rPr>
          <w:b/>
          <w:szCs w:val="24"/>
        </w:rPr>
        <w:t>Business Unit:</w:t>
      </w:r>
      <w:r w:rsidR="00B20A81">
        <w:rPr>
          <w:bCs/>
          <w:szCs w:val="24"/>
        </w:rPr>
        <w:t xml:space="preserve"> Culture and Industry</w:t>
      </w:r>
    </w:p>
    <w:p w14:paraId="41BC89E8" w14:textId="1F05A30E" w:rsidR="008C40B5" w:rsidRPr="00B20A81" w:rsidRDefault="006F09E8" w:rsidP="006F09E8">
      <w:pPr>
        <w:spacing w:before="240"/>
        <w:rPr>
          <w:iCs/>
          <w:color w:val="2E74B5" w:themeColor="accent1" w:themeShade="BF"/>
          <w:szCs w:val="24"/>
        </w:rPr>
      </w:pPr>
      <w:r w:rsidRPr="00D13EC3">
        <w:rPr>
          <w:b/>
          <w:szCs w:val="24"/>
        </w:rPr>
        <w:t>Position Title:</w:t>
      </w:r>
      <w:r w:rsidR="00B20A81">
        <w:rPr>
          <w:iCs/>
          <w:color w:val="2E74B5" w:themeColor="accent1" w:themeShade="BF"/>
          <w:szCs w:val="24"/>
        </w:rPr>
        <w:t xml:space="preserve"> </w:t>
      </w:r>
      <w:r w:rsidR="00B20A81" w:rsidRPr="00B20A81">
        <w:rPr>
          <w:bCs/>
          <w:szCs w:val="24"/>
        </w:rPr>
        <w:t>Director, Culture and Industrial Relations</w:t>
      </w:r>
    </w:p>
    <w:p w14:paraId="0FC267AC" w14:textId="1509D59D" w:rsidR="006F09E8" w:rsidRPr="00B20A81" w:rsidRDefault="006F09E8" w:rsidP="006F09E8">
      <w:pPr>
        <w:spacing w:before="240"/>
        <w:rPr>
          <w:bCs/>
          <w:i/>
          <w:szCs w:val="24"/>
        </w:rPr>
      </w:pPr>
      <w:r>
        <w:rPr>
          <w:szCs w:val="24"/>
        </w:rPr>
        <w:br w:type="column"/>
      </w:r>
      <w:r w:rsidRPr="00D13EC3">
        <w:rPr>
          <w:b/>
          <w:szCs w:val="24"/>
        </w:rPr>
        <w:t>Position Number:</w:t>
      </w:r>
      <w:r w:rsidR="00B20A81">
        <w:rPr>
          <w:bCs/>
          <w:szCs w:val="24"/>
        </w:rPr>
        <w:t xml:space="preserve"> P70974</w:t>
      </w:r>
    </w:p>
    <w:p w14:paraId="300FF30C" w14:textId="3F55982E" w:rsidR="006F09E8" w:rsidRPr="00B20A81" w:rsidRDefault="006F09E8" w:rsidP="006F09E8">
      <w:pPr>
        <w:spacing w:before="240"/>
        <w:rPr>
          <w:bCs/>
          <w:i/>
          <w:szCs w:val="24"/>
        </w:rPr>
      </w:pPr>
      <w:r w:rsidRPr="00D13EC3">
        <w:rPr>
          <w:b/>
          <w:szCs w:val="24"/>
        </w:rPr>
        <w:t>Classification:</w:t>
      </w:r>
      <w:r w:rsidR="00B20A81">
        <w:rPr>
          <w:bCs/>
          <w:szCs w:val="24"/>
        </w:rPr>
        <w:t xml:space="preserve"> SOGB</w:t>
      </w:r>
    </w:p>
    <w:p w14:paraId="5C29CA99" w14:textId="33FB09F3" w:rsidR="002A43D2" w:rsidRPr="00B20A81" w:rsidRDefault="002A43D2" w:rsidP="002A43D2">
      <w:pPr>
        <w:spacing w:before="240"/>
        <w:rPr>
          <w:bCs/>
          <w:i/>
          <w:szCs w:val="24"/>
        </w:rPr>
      </w:pPr>
      <w:r w:rsidRPr="00D13EC3">
        <w:rPr>
          <w:b/>
          <w:szCs w:val="24"/>
        </w:rPr>
        <w:t>Last Reviewed:</w:t>
      </w:r>
      <w:r w:rsidR="00B20A81">
        <w:rPr>
          <w:bCs/>
          <w:szCs w:val="24"/>
        </w:rPr>
        <w:t xml:space="preserve"> </w:t>
      </w:r>
      <w:r w:rsidR="0029010A">
        <w:rPr>
          <w:bCs/>
          <w:szCs w:val="24"/>
        </w:rPr>
        <w:t>June</w:t>
      </w:r>
      <w:r w:rsidR="00B20A81">
        <w:rPr>
          <w:bCs/>
          <w:szCs w:val="24"/>
        </w:rPr>
        <w:t xml:space="preserve"> 2026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4F902C88" w14:textId="57736E37" w:rsidR="00211A38" w:rsidRPr="00211A38" w:rsidRDefault="00211A38" w:rsidP="009305C5">
      <w:pPr>
        <w:spacing w:before="120" w:after="120" w:line="276" w:lineRule="auto"/>
        <w:contextualSpacing/>
        <w:rPr>
          <w:rFonts w:asciiTheme="minorHAnsi" w:hAnsiTheme="minorHAnsi" w:cstheme="minorHAnsi"/>
          <w:sz w:val="22"/>
          <w:szCs w:val="28"/>
        </w:rPr>
      </w:pPr>
      <w:r w:rsidRPr="00211A38">
        <w:rPr>
          <w:rFonts w:asciiTheme="minorHAnsi" w:hAnsiTheme="minorHAnsi" w:cstheme="minorHAnsi"/>
          <w:sz w:val="22"/>
          <w:szCs w:val="28"/>
        </w:rPr>
        <w:t>The Australian Capital Territory Public Service (ACTPS) is a values-based organisation where all employees are expected to embody the prescribed core values of respect, integrity, collaboration, and innovation, as well as demonstrate the related signature behaviours.</w:t>
      </w:r>
      <w:r w:rsidR="009305C5">
        <w:rPr>
          <w:rFonts w:asciiTheme="minorHAnsi" w:hAnsiTheme="minorHAnsi" w:cstheme="minorHAnsi"/>
          <w:sz w:val="22"/>
          <w:szCs w:val="28"/>
        </w:rPr>
        <w:br/>
      </w:r>
    </w:p>
    <w:p w14:paraId="7D8AD04A" w14:textId="77777777" w:rsidR="00211A38" w:rsidRPr="00211A38" w:rsidRDefault="00211A38" w:rsidP="00211A38">
      <w:pPr>
        <w:pBdr>
          <w:bottom w:val="single" w:sz="12" w:space="1" w:color="auto"/>
        </w:pBdr>
        <w:spacing w:before="120" w:after="120" w:line="276" w:lineRule="auto"/>
        <w:outlineLvl w:val="0"/>
        <w:rPr>
          <w:rFonts w:asciiTheme="minorHAnsi" w:hAnsiTheme="minorHAnsi"/>
          <w:b/>
          <w:spacing w:val="5"/>
          <w:sz w:val="28"/>
          <w:szCs w:val="32"/>
          <w:lang w:eastAsia="ja-JP"/>
        </w:rPr>
      </w:pPr>
      <w:r w:rsidRPr="00211A38">
        <w:rPr>
          <w:rFonts w:asciiTheme="minorHAnsi" w:hAnsiTheme="minorHAnsi"/>
          <w:b/>
          <w:spacing w:val="5"/>
          <w:sz w:val="28"/>
          <w:szCs w:val="32"/>
          <w:lang w:eastAsia="ja-JP"/>
        </w:rPr>
        <w:t>DIRECTORATE OVERVIEW</w:t>
      </w:r>
    </w:p>
    <w:p w14:paraId="5165A7D5" w14:textId="77777777" w:rsidR="00211A38" w:rsidRPr="00211A38" w:rsidRDefault="00211A38" w:rsidP="00211A38">
      <w:pPr>
        <w:spacing w:before="120" w:after="120" w:line="276" w:lineRule="auto"/>
        <w:contextualSpacing/>
        <w:rPr>
          <w:rFonts w:cs="Calibri"/>
          <w:szCs w:val="24"/>
        </w:rPr>
      </w:pPr>
      <w:r w:rsidRPr="00211A38">
        <w:rPr>
          <w:rFonts w:cs="Calibri"/>
          <w:szCs w:val="24"/>
        </w:rPr>
        <w:t xml:space="preserve">Infrastructure Canberra’s vision is to enrich and connect our communities through sustainable and transformative infrastructure, places and spaces. At iCBR, we are the Territory’s expert on capital </w:t>
      </w:r>
      <w:proofErr w:type="gramStart"/>
      <w:r w:rsidRPr="00211A38">
        <w:rPr>
          <w:rFonts w:cs="Calibri"/>
          <w:szCs w:val="24"/>
        </w:rPr>
        <w:t>infrastructure</w:t>
      </w:r>
      <w:proofErr w:type="gramEnd"/>
      <w:r w:rsidRPr="00211A38">
        <w:rPr>
          <w:rFonts w:cs="Calibri"/>
          <w:szCs w:val="24"/>
        </w:rPr>
        <w:t xml:space="preserve"> and our purpose is to efficiently develop, deliver and maintain infrastructure, places and spaces with our partners, for our community.</w:t>
      </w:r>
    </w:p>
    <w:p w14:paraId="43E48772" w14:textId="77777777" w:rsidR="00211A38" w:rsidRPr="00211A38" w:rsidRDefault="00211A38" w:rsidP="00211A38">
      <w:pPr>
        <w:spacing w:before="120" w:after="120" w:line="276" w:lineRule="auto"/>
        <w:contextualSpacing/>
        <w:rPr>
          <w:rFonts w:cs="Calibri"/>
          <w:szCs w:val="24"/>
        </w:rPr>
      </w:pPr>
    </w:p>
    <w:p w14:paraId="312CFDED" w14:textId="77777777" w:rsidR="00211A38" w:rsidRPr="00211A38" w:rsidRDefault="00211A38" w:rsidP="00211A38">
      <w:pPr>
        <w:spacing w:before="120" w:after="120" w:line="276" w:lineRule="auto"/>
        <w:contextualSpacing/>
        <w:rPr>
          <w:rFonts w:cs="Calibri"/>
          <w:szCs w:val="24"/>
        </w:rPr>
      </w:pPr>
      <w:r w:rsidRPr="00211A38">
        <w:rPr>
          <w:rFonts w:cs="Calibri"/>
          <w:szCs w:val="24"/>
        </w:rPr>
        <w:t>Our strategic priorities:</w:t>
      </w:r>
    </w:p>
    <w:p w14:paraId="26163AF3"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Our people and our culture at our heart</w:t>
      </w:r>
    </w:p>
    <w:p w14:paraId="3DE04B8D"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Excellence in service</w:t>
      </w:r>
    </w:p>
    <w:p w14:paraId="60BF40CE"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Partnering for success</w:t>
      </w:r>
    </w:p>
    <w:p w14:paraId="2425FDD9"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Better tools for outstanding outcomes.</w:t>
      </w:r>
      <w:r w:rsidRPr="00211A38">
        <w:rPr>
          <w:szCs w:val="24"/>
        </w:rPr>
        <w:br/>
      </w:r>
    </w:p>
    <w:p w14:paraId="60882D98" w14:textId="77777777" w:rsidR="00211A38" w:rsidRPr="00211A38" w:rsidRDefault="00211A38" w:rsidP="00211A38">
      <w:pPr>
        <w:rPr>
          <w:rFonts w:cs="Calibri"/>
          <w:szCs w:val="24"/>
        </w:rPr>
      </w:pPr>
      <w:r w:rsidRPr="00211A38">
        <w:rPr>
          <w:rFonts w:cs="Calibri"/>
          <w:szCs w:val="24"/>
        </w:rPr>
        <w:t xml:space="preserve">We value safety, integrity, respect, excellence, innovation and collaboration and we uphold </w:t>
      </w:r>
      <w:proofErr w:type="spellStart"/>
      <w:r w:rsidRPr="00211A38">
        <w:rPr>
          <w:rFonts w:cs="Calibri"/>
          <w:szCs w:val="24"/>
        </w:rPr>
        <w:t>Yindyamarra</w:t>
      </w:r>
      <w:proofErr w:type="spellEnd"/>
      <w:r w:rsidRPr="00211A38">
        <w:rPr>
          <w:rFonts w:cs="Calibri"/>
          <w:szCs w:val="24"/>
        </w:rPr>
        <w:t xml:space="preserve"> to respect, honour, be kind, be gentle and be careful in every aspect of our work. </w:t>
      </w:r>
    </w:p>
    <w:p w14:paraId="634A1029" w14:textId="77777777" w:rsidR="00211A38" w:rsidRPr="00211A38" w:rsidRDefault="00211A38" w:rsidP="00211A38">
      <w:pPr>
        <w:rPr>
          <w:rFonts w:cs="Calibri"/>
          <w:szCs w:val="24"/>
        </w:rPr>
      </w:pPr>
      <w:r w:rsidRPr="00211A38">
        <w:rPr>
          <w:rFonts w:cs="Calibri"/>
          <w:szCs w:val="24"/>
        </w:rPr>
        <w:t>Our core functions:</w:t>
      </w:r>
    </w:p>
    <w:p w14:paraId="2B5ADCF9"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Supporting the planning, and leading the procurement and deliver, of government infrastructure programs and projects in partnership with ACT Government directorates.</w:t>
      </w:r>
    </w:p>
    <w:p w14:paraId="57DBFB65"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Leading leasing and associated property management and maintenance services across the ACT Government property portfolio.</w:t>
      </w:r>
    </w:p>
    <w:p w14:paraId="2D4841B6"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 xml:space="preserve">Leading the development, procurement and delivery of </w:t>
      </w:r>
      <w:proofErr w:type="gramStart"/>
      <w:r w:rsidRPr="00211A38">
        <w:rPr>
          <w:szCs w:val="24"/>
        </w:rPr>
        <w:t>large scale</w:t>
      </w:r>
      <w:proofErr w:type="gramEnd"/>
      <w:r w:rsidRPr="00211A38">
        <w:rPr>
          <w:szCs w:val="24"/>
        </w:rPr>
        <w:t xml:space="preserve"> infrastructure projects for the ACT Government.</w:t>
      </w:r>
    </w:p>
    <w:p w14:paraId="480DABCC"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lastRenderedPageBreak/>
        <w:t xml:space="preserve">Coordinating and shaping the ACT Infrastructure Plan and </w:t>
      </w:r>
      <w:proofErr w:type="gramStart"/>
      <w:r w:rsidRPr="00211A38">
        <w:rPr>
          <w:szCs w:val="24"/>
        </w:rPr>
        <w:t>Pipeline, and</w:t>
      </w:r>
      <w:proofErr w:type="gramEnd"/>
      <w:r w:rsidRPr="00211A38">
        <w:rPr>
          <w:szCs w:val="24"/>
        </w:rPr>
        <w:t xml:space="preserve"> developing a portfolio and program management framework to support ACT Government infrastructure initiatives.</w:t>
      </w:r>
    </w:p>
    <w:p w14:paraId="63FE583C" w14:textId="77777777" w:rsidR="00211A38" w:rsidRDefault="00211A38" w:rsidP="00211A38">
      <w:pPr>
        <w:pStyle w:val="Heading1"/>
        <w:pBdr>
          <w:bottom w:val="single" w:sz="12" w:space="1" w:color="auto"/>
        </w:pBdr>
        <w:rPr>
          <w:b w:val="0"/>
          <w:spacing w:val="0"/>
          <w:sz w:val="24"/>
          <w:szCs w:val="24"/>
          <w:lang w:eastAsia="en-AU"/>
        </w:rPr>
      </w:pPr>
      <w:r w:rsidRPr="00211A38">
        <w:rPr>
          <w:b w:val="0"/>
          <w:spacing w:val="0"/>
          <w:sz w:val="24"/>
          <w:szCs w:val="24"/>
          <w:lang w:eastAsia="en-AU"/>
        </w:rPr>
        <w:t>Providing strategic advice, expertise and assurance across the ACT Government and decision-makers, industry and key stakeholders on infrastructure policy, investment, planning, delivery and management.</w:t>
      </w:r>
    </w:p>
    <w:p w14:paraId="05677FF9" w14:textId="2158BAAE" w:rsidR="002A43D2" w:rsidRPr="00423241" w:rsidRDefault="002A43D2" w:rsidP="00211A38">
      <w:pPr>
        <w:pStyle w:val="Heading1"/>
        <w:pBdr>
          <w:bottom w:val="single" w:sz="12" w:space="1" w:color="auto"/>
        </w:pBdr>
        <w:rPr>
          <w:rFonts w:asciiTheme="minorHAnsi" w:hAnsiTheme="minorHAnsi"/>
          <w:sz w:val="32"/>
        </w:rPr>
      </w:pPr>
      <w:r w:rsidRPr="00423241">
        <w:rPr>
          <w:rFonts w:asciiTheme="minorHAnsi" w:hAnsiTheme="minorHAnsi"/>
          <w:sz w:val="32"/>
        </w:rPr>
        <w:t>DIVISION OVERVIEW</w:t>
      </w:r>
    </w:p>
    <w:p w14:paraId="695E1930" w14:textId="77777777" w:rsidR="00E72B04" w:rsidRPr="005D2E77" w:rsidRDefault="00E72B04" w:rsidP="005D2E77">
      <w:pPr>
        <w:spacing w:before="120" w:after="120" w:line="276" w:lineRule="auto"/>
        <w:contextualSpacing/>
        <w:rPr>
          <w:rFonts w:cs="Calibri"/>
          <w:szCs w:val="24"/>
        </w:rPr>
      </w:pPr>
      <w:r w:rsidRPr="005D2E77">
        <w:rPr>
          <w:rFonts w:cs="Calibri"/>
          <w:szCs w:val="24"/>
        </w:rPr>
        <w:t xml:space="preserve">People, Engagement and Operations is dedicated to fostering a vibrant, inclusive, and collaborative environment across iCBR, our partners, communities and stakeholders. Our mission is to set and drive </w:t>
      </w:r>
      <w:proofErr w:type="spellStart"/>
      <w:r w:rsidRPr="005D2E77">
        <w:rPr>
          <w:rFonts w:cs="Calibri"/>
          <w:szCs w:val="24"/>
        </w:rPr>
        <w:t>iCBR’s</w:t>
      </w:r>
      <w:proofErr w:type="spellEnd"/>
      <w:r w:rsidRPr="005D2E77">
        <w:rPr>
          <w:rFonts w:cs="Calibri"/>
          <w:szCs w:val="24"/>
        </w:rPr>
        <w:t xml:space="preserve"> strategic direction with a primary focus on developing, enhancing and implementing communication, engagement, capability, cultural, transformation, corporate services and work health and safety initiatives across the organisation.</w:t>
      </w:r>
    </w:p>
    <w:p w14:paraId="7A66F2CB" w14:textId="77777777" w:rsidR="005175E4" w:rsidRPr="005D2E77" w:rsidRDefault="005175E4" w:rsidP="005D2E77">
      <w:pPr>
        <w:spacing w:before="120" w:after="120" w:line="276" w:lineRule="auto"/>
        <w:contextualSpacing/>
        <w:rPr>
          <w:rFonts w:cs="Calibri"/>
          <w:szCs w:val="24"/>
        </w:rPr>
      </w:pPr>
    </w:p>
    <w:p w14:paraId="59F93D92" w14:textId="77777777" w:rsidR="00E72B04" w:rsidRPr="005D2E77" w:rsidRDefault="00E72B04" w:rsidP="005D2E77">
      <w:pPr>
        <w:spacing w:before="120" w:after="120" w:line="276" w:lineRule="auto"/>
        <w:contextualSpacing/>
        <w:rPr>
          <w:rFonts w:cs="Calibri"/>
          <w:szCs w:val="24"/>
        </w:rPr>
      </w:pPr>
      <w:r w:rsidRPr="005D2E77">
        <w:rPr>
          <w:rFonts w:cs="Calibri"/>
          <w:szCs w:val="24"/>
        </w:rPr>
        <w:t xml:space="preserve">We are accountable for a range of functions including organisational strategy, transformation and culture, learning and development, industry and industrial relations, communications, stakeholder and community engagement, corporate governance, ministerial and cabinet services, human resources and work health and safety across all iCBR projects, programs and operations. We develop and implement organisational approaches and ways of working to deliver on our strategic priorities and provide the guidance and support for our people and partners to embed safety, cultural, diversity, equity and inclusion practices into their everyday work. </w:t>
      </w:r>
    </w:p>
    <w:p w14:paraId="1728C813" w14:textId="77777777" w:rsidR="005175E4" w:rsidRPr="005D2E77" w:rsidRDefault="005175E4" w:rsidP="005D2E77">
      <w:pPr>
        <w:spacing w:before="120" w:after="120" w:line="276" w:lineRule="auto"/>
        <w:contextualSpacing/>
        <w:rPr>
          <w:rFonts w:cs="Calibri"/>
          <w:szCs w:val="24"/>
        </w:rPr>
      </w:pPr>
    </w:p>
    <w:p w14:paraId="49BC02E6" w14:textId="77777777" w:rsidR="00E72B04" w:rsidRPr="005D2E77" w:rsidRDefault="00E72B04" w:rsidP="005D2E77">
      <w:pPr>
        <w:spacing w:before="120" w:after="120" w:line="276" w:lineRule="auto"/>
        <w:contextualSpacing/>
        <w:rPr>
          <w:rFonts w:cs="Calibri"/>
          <w:szCs w:val="24"/>
        </w:rPr>
      </w:pPr>
      <w:r w:rsidRPr="005D2E77">
        <w:rPr>
          <w:rFonts w:cs="Calibri"/>
          <w:szCs w:val="24"/>
        </w:rPr>
        <w:t>Our focus is on building a values-based culture supporting our people and services to be adaptable and dynamic, empowering our people to achieve wellbeing, high performance and collective success through various initiatives including strategy and people plans, capability and learning and development frameworks and people focused safety programs.</w:t>
      </w:r>
    </w:p>
    <w:p w14:paraId="459FEC16" w14:textId="77777777" w:rsidR="005175E4" w:rsidRPr="005D2E77" w:rsidRDefault="005175E4" w:rsidP="005D2E77">
      <w:pPr>
        <w:spacing w:before="120" w:after="120" w:line="276" w:lineRule="auto"/>
        <w:contextualSpacing/>
        <w:rPr>
          <w:rFonts w:cs="Calibri"/>
          <w:szCs w:val="24"/>
        </w:rPr>
      </w:pPr>
    </w:p>
    <w:p w14:paraId="4CC80ADE" w14:textId="77777777" w:rsidR="00E72B04" w:rsidRPr="005D2E77" w:rsidRDefault="00E72B04" w:rsidP="005D2E77">
      <w:pPr>
        <w:spacing w:before="120" w:after="120" w:line="276" w:lineRule="auto"/>
        <w:contextualSpacing/>
        <w:rPr>
          <w:rFonts w:cs="Calibri"/>
          <w:szCs w:val="24"/>
        </w:rPr>
      </w:pPr>
      <w:r w:rsidRPr="005D2E77">
        <w:rPr>
          <w:rFonts w:cs="Calibri"/>
          <w:szCs w:val="24"/>
        </w:rPr>
        <w:t xml:space="preserve">We strive to enhance organisational excellence and maximise value. We drive and incubate innovation and opportunities to challenge the status quo, foster collaboration and communities of practice to embed continuous improvement and learning practices and optimise outcomes. </w:t>
      </w:r>
    </w:p>
    <w:p w14:paraId="05E733DF" w14:textId="6F1C2177" w:rsidR="00D81415" w:rsidRPr="00E72B04" w:rsidRDefault="00E72B04" w:rsidP="005D2E77">
      <w:pPr>
        <w:spacing w:before="120" w:after="120" w:line="276" w:lineRule="auto"/>
        <w:contextualSpacing/>
        <w:rPr>
          <w:szCs w:val="24"/>
        </w:rPr>
      </w:pPr>
      <w:r w:rsidRPr="005D2E77">
        <w:rPr>
          <w:rFonts w:cs="Calibri"/>
          <w:szCs w:val="24"/>
        </w:rPr>
        <w:t xml:space="preserve">This includes embedding a culture of safety, robust governance, and effective people, engagement and operational services to support the delivery of </w:t>
      </w:r>
      <w:proofErr w:type="spellStart"/>
      <w:r w:rsidRPr="005D2E77">
        <w:rPr>
          <w:rFonts w:cs="Calibri"/>
          <w:szCs w:val="24"/>
        </w:rPr>
        <w:t>iCBR’s</w:t>
      </w:r>
      <w:proofErr w:type="spellEnd"/>
      <w:r w:rsidRPr="005D2E77">
        <w:rPr>
          <w:rFonts w:cs="Calibri"/>
          <w:szCs w:val="24"/>
        </w:rPr>
        <w:t xml:space="preserve"> strategic priorities.</w:t>
      </w:r>
      <w:r w:rsidR="00102BAA">
        <w:br/>
      </w:r>
    </w:p>
    <w:p w14:paraId="4E7AAB86" w14:textId="3C88C8C2"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0D7E308E" w14:textId="3B62AC8A" w:rsidR="008910AC" w:rsidRPr="00B20A81" w:rsidRDefault="00764EF4" w:rsidP="00B20A81">
      <w:pPr>
        <w:pStyle w:val="BodyText"/>
        <w:rPr>
          <w:rFonts w:cs="Arial"/>
          <w:szCs w:val="24"/>
        </w:rPr>
      </w:pPr>
      <w:r w:rsidRPr="003D422A">
        <w:rPr>
          <w:rFonts w:cs="Arial"/>
          <w:szCs w:val="24"/>
        </w:rPr>
        <w:t>The A</w:t>
      </w:r>
      <w:r w:rsidR="00A6799C">
        <w:rPr>
          <w:rFonts w:cs="Arial"/>
          <w:szCs w:val="24"/>
        </w:rPr>
        <w:t xml:space="preserve">ustralian </w:t>
      </w:r>
      <w:r w:rsidRPr="003D422A">
        <w:rPr>
          <w:rFonts w:cs="Arial"/>
          <w:szCs w:val="24"/>
        </w:rPr>
        <w:t>C</w:t>
      </w:r>
      <w:r w:rsidR="00A6799C">
        <w:rPr>
          <w:rFonts w:cs="Arial"/>
          <w:szCs w:val="24"/>
        </w:rPr>
        <w:t xml:space="preserve">apital </w:t>
      </w:r>
      <w:r w:rsidRPr="003D422A">
        <w:rPr>
          <w:rFonts w:cs="Arial"/>
          <w:szCs w:val="24"/>
        </w:rPr>
        <w:t>T</w:t>
      </w:r>
      <w:r w:rsidR="00A6799C">
        <w:rPr>
          <w:rFonts w:cs="Arial"/>
          <w:szCs w:val="24"/>
        </w:rPr>
        <w:t xml:space="preserve">erritory </w:t>
      </w:r>
      <w:r w:rsidRPr="003D422A">
        <w:rPr>
          <w:rFonts w:cs="Arial"/>
          <w:szCs w:val="24"/>
        </w:rPr>
        <w:t>P</w:t>
      </w:r>
      <w:r w:rsidR="00A6799C">
        <w:rPr>
          <w:rFonts w:cs="Arial"/>
          <w:szCs w:val="24"/>
        </w:rPr>
        <w:t xml:space="preserve">ublic </w:t>
      </w:r>
      <w:r w:rsidRPr="003D422A">
        <w:rPr>
          <w:rFonts w:cs="Arial"/>
          <w:szCs w:val="24"/>
        </w:rPr>
        <w:t>S</w:t>
      </w:r>
      <w:r w:rsidR="00A6799C">
        <w:rPr>
          <w:rFonts w:cs="Arial"/>
          <w:szCs w:val="24"/>
        </w:rPr>
        <w:t>ervice (ACTPS)</w:t>
      </w:r>
      <w:r w:rsidR="00AB26D3">
        <w:rPr>
          <w:rFonts w:cs="Arial"/>
          <w:szCs w:val="24"/>
        </w:rPr>
        <w:t xml:space="preserve"> </w:t>
      </w:r>
      <w:r w:rsidRPr="003D422A">
        <w:rPr>
          <w:rFonts w:cs="Arial"/>
          <w:szCs w:val="24"/>
        </w:rPr>
        <w:t xml:space="preserve">is a </w:t>
      </w:r>
      <w:proofErr w:type="gramStart"/>
      <w:r w:rsidRPr="003D422A">
        <w:rPr>
          <w:rFonts w:cs="Arial"/>
          <w:szCs w:val="24"/>
        </w:rPr>
        <w:t>values based</w:t>
      </w:r>
      <w:proofErr w:type="gramEnd"/>
      <w:r w:rsidRPr="003D422A">
        <w:rPr>
          <w:rFonts w:cs="Arial"/>
          <w:szCs w:val="24"/>
        </w:rPr>
        <w:t xml:space="preserve"> organisation where all employees are expected to embody the prescribed core values of respect, integrity, collaboration and innovation, </w:t>
      </w:r>
      <w:r w:rsidR="00B760AA" w:rsidRPr="00DD7A90">
        <w:rPr>
          <w:rFonts w:cs="Arial"/>
          <w:szCs w:val="24"/>
        </w:rPr>
        <w:t xml:space="preserve">and </w:t>
      </w:r>
      <w:proofErr w:type="spellStart"/>
      <w:r w:rsidR="00B760AA" w:rsidRPr="00DD7A90">
        <w:rPr>
          <w:rFonts w:cs="Arial"/>
          <w:szCs w:val="24"/>
        </w:rPr>
        <w:t>Yind</w:t>
      </w:r>
      <w:r w:rsidR="00DD7A90" w:rsidRPr="00DD7A90">
        <w:rPr>
          <w:rFonts w:cs="Arial"/>
          <w:szCs w:val="24"/>
        </w:rPr>
        <w:t>yamarra</w:t>
      </w:r>
      <w:proofErr w:type="spellEnd"/>
      <w:r w:rsidR="004F4613" w:rsidRPr="00DD7A90">
        <w:rPr>
          <w:rFonts w:cs="Arial"/>
          <w:szCs w:val="24"/>
        </w:rPr>
        <w:t xml:space="preserve">, </w:t>
      </w:r>
      <w:r w:rsidR="004F4613" w:rsidRPr="00AB26D3">
        <w:rPr>
          <w:rFonts w:cs="Arial"/>
          <w:szCs w:val="24"/>
        </w:rPr>
        <w:t>as well demonstrate the related signature behaviours</w:t>
      </w:r>
      <w:r w:rsidRPr="00AB26D3">
        <w:rPr>
          <w:rFonts w:cs="Arial"/>
          <w:szCs w:val="24"/>
        </w:rPr>
        <w:t xml:space="preserve">.   </w:t>
      </w:r>
    </w:p>
    <w:p w14:paraId="7BEF4C71" w14:textId="4A6DE1F3" w:rsidR="00E90D17" w:rsidRPr="00B20A81" w:rsidRDefault="00E90D17" w:rsidP="00B74516">
      <w:pPr>
        <w:pStyle w:val="BodyText"/>
        <w:rPr>
          <w:rFonts w:cs="Arial"/>
          <w:b/>
          <w:bCs/>
          <w:szCs w:val="24"/>
        </w:rPr>
      </w:pPr>
      <w:r w:rsidRPr="00B20A81">
        <w:rPr>
          <w:rFonts w:cs="Arial"/>
          <w:b/>
          <w:bCs/>
          <w:szCs w:val="24"/>
        </w:rPr>
        <w:t>Culture and Industry</w:t>
      </w:r>
    </w:p>
    <w:p w14:paraId="770BBF51" w14:textId="76C9B01C" w:rsidR="002F3E0D" w:rsidRPr="00B20A81" w:rsidRDefault="004C7A87" w:rsidP="004C7A87">
      <w:pPr>
        <w:pStyle w:val="BodyText"/>
        <w:rPr>
          <w:rFonts w:cs="Arial"/>
          <w:szCs w:val="24"/>
        </w:rPr>
      </w:pPr>
      <w:r w:rsidRPr="00B20A81">
        <w:rPr>
          <w:rFonts w:cs="Arial"/>
          <w:szCs w:val="24"/>
        </w:rPr>
        <w:t xml:space="preserve">The </w:t>
      </w:r>
      <w:r w:rsidR="002F3E0D" w:rsidRPr="00B20A81">
        <w:rPr>
          <w:rFonts w:cs="Arial"/>
          <w:szCs w:val="24"/>
        </w:rPr>
        <w:t xml:space="preserve">Culture and Industry </w:t>
      </w:r>
      <w:r w:rsidRPr="00B20A81">
        <w:rPr>
          <w:rFonts w:cs="Arial"/>
          <w:szCs w:val="24"/>
        </w:rPr>
        <w:t xml:space="preserve">branch </w:t>
      </w:r>
      <w:r w:rsidR="002F3E0D" w:rsidRPr="00B20A81">
        <w:rPr>
          <w:rFonts w:cs="Arial"/>
          <w:szCs w:val="24"/>
        </w:rPr>
        <w:t xml:space="preserve">is pivotal in fostering strong relationships and driving excellence within the infrastructure sector. We lead initiatives that build industry capability and foster collaboration, supporting </w:t>
      </w:r>
      <w:proofErr w:type="spellStart"/>
      <w:r w:rsidR="002F3E0D" w:rsidRPr="00B20A81">
        <w:rPr>
          <w:rFonts w:cs="Arial"/>
          <w:szCs w:val="24"/>
        </w:rPr>
        <w:t>iCBR’s</w:t>
      </w:r>
      <w:proofErr w:type="spellEnd"/>
      <w:r w:rsidR="002F3E0D" w:rsidRPr="00B20A81">
        <w:rPr>
          <w:rFonts w:cs="Arial"/>
          <w:szCs w:val="24"/>
        </w:rPr>
        <w:t xml:space="preserve"> strategic priorities through targeted programs, partnerships, and </w:t>
      </w:r>
      <w:r w:rsidR="002F3E0D" w:rsidRPr="00B20A81">
        <w:rPr>
          <w:rFonts w:cs="Arial"/>
          <w:szCs w:val="24"/>
        </w:rPr>
        <w:lastRenderedPageBreak/>
        <w:t>engagement. Our work includes coordinating sponsorships and memberships with key industry and professional organisations to enhance alignment and impact.</w:t>
      </w:r>
    </w:p>
    <w:p w14:paraId="50D1E18C" w14:textId="77777777" w:rsidR="002F3E0D" w:rsidRPr="00B20A81" w:rsidRDefault="002F3E0D" w:rsidP="004C7A87">
      <w:pPr>
        <w:pStyle w:val="BodyText"/>
        <w:rPr>
          <w:rFonts w:cs="Arial"/>
          <w:szCs w:val="24"/>
        </w:rPr>
      </w:pPr>
      <w:r w:rsidRPr="00B20A81">
        <w:rPr>
          <w:rFonts w:cs="Arial"/>
          <w:szCs w:val="24"/>
        </w:rPr>
        <w:t>As the centre for industrial relations expertise, we provide education, consultation, and awareness to shape the workforce culture and practices of iCBR. This includes managing machinery-of-government changes, enterprise bargaining agreements, and broader workforce transitions.</w:t>
      </w:r>
    </w:p>
    <w:p w14:paraId="4293F46A" w14:textId="77777777" w:rsidR="002F3E0D" w:rsidRPr="00B20A81" w:rsidRDefault="002F3E0D" w:rsidP="004C7A87">
      <w:pPr>
        <w:pStyle w:val="BodyText"/>
        <w:rPr>
          <w:rFonts w:cs="Arial"/>
          <w:szCs w:val="24"/>
        </w:rPr>
      </w:pPr>
      <w:r w:rsidRPr="00B20A81">
        <w:rPr>
          <w:rFonts w:cs="Arial"/>
          <w:szCs w:val="24"/>
        </w:rPr>
        <w:t xml:space="preserve">We shape and drive organisational strategy, planning and performance and build and embed effective ways of working to support delivery of </w:t>
      </w:r>
      <w:proofErr w:type="spellStart"/>
      <w:r w:rsidRPr="00B20A81">
        <w:rPr>
          <w:rFonts w:cs="Arial"/>
          <w:szCs w:val="24"/>
        </w:rPr>
        <w:t>iCBR’s</w:t>
      </w:r>
      <w:proofErr w:type="spellEnd"/>
      <w:r w:rsidRPr="00B20A81">
        <w:rPr>
          <w:rFonts w:cs="Arial"/>
          <w:szCs w:val="24"/>
        </w:rPr>
        <w:t xml:space="preserve"> strategic priorities. We also work with our people to ensure cultural values are embedded and practiced in all that we do.</w:t>
      </w:r>
    </w:p>
    <w:p w14:paraId="472857D7" w14:textId="77777777" w:rsidR="002F3E0D" w:rsidRPr="00B20A81" w:rsidRDefault="002F3E0D" w:rsidP="004C7A87">
      <w:pPr>
        <w:pStyle w:val="BodyText"/>
        <w:rPr>
          <w:rFonts w:cs="Arial"/>
          <w:szCs w:val="24"/>
        </w:rPr>
      </w:pPr>
      <w:r w:rsidRPr="00B20A81">
        <w:rPr>
          <w:rFonts w:cs="Arial"/>
          <w:szCs w:val="24"/>
        </w:rPr>
        <w:t>We shape organisational capability and development through training and development frameworks, including providing core learning and development training modules for our people, encompassing both ACT Government-wide and iCBR-specific programs. We offer advice, guidance, templates, and frameworks for professional development plans, capability uplift and staff onboarding.</w:t>
      </w:r>
    </w:p>
    <w:p w14:paraId="5C6FDB51" w14:textId="0C484557" w:rsidR="00BF7552" w:rsidRPr="00B20A81" w:rsidRDefault="002F3E0D" w:rsidP="004C7A87">
      <w:pPr>
        <w:pStyle w:val="BodyText"/>
        <w:rPr>
          <w:rFonts w:cs="Arial"/>
          <w:szCs w:val="24"/>
        </w:rPr>
      </w:pPr>
      <w:r w:rsidRPr="00B20A81">
        <w:rPr>
          <w:rFonts w:cs="Arial"/>
          <w:szCs w:val="24"/>
        </w:rPr>
        <w:t>We support the functions of the ACT Chief Engineer and Board of Engineering Excellence through the Office of the Chief Engineer. The ACT Chief Engineer provides strategic advice on infrastructure projects, advocates for the role of engineering and ensures the ACT Government has the relevant engineering skills to deliver high quality engineering outcomes.</w:t>
      </w:r>
    </w:p>
    <w:p w14:paraId="409578C2" w14:textId="2E9950A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71C2E761" w14:textId="1BD95BA5" w:rsidR="00B20A81" w:rsidRDefault="00B20A81" w:rsidP="008C40B5">
      <w:pPr>
        <w:spacing w:before="240" w:line="276" w:lineRule="auto"/>
        <w:rPr>
          <w:rFonts w:cs="Arial"/>
          <w:iCs/>
          <w:szCs w:val="24"/>
        </w:rPr>
      </w:pPr>
      <w:r>
        <w:rPr>
          <w:rFonts w:cs="Arial"/>
          <w:iCs/>
          <w:szCs w:val="24"/>
        </w:rPr>
        <w:t xml:space="preserve">The Director, Culture and Industrial Relations </w:t>
      </w:r>
      <w:proofErr w:type="gramStart"/>
      <w:r>
        <w:rPr>
          <w:rFonts w:cs="Arial"/>
          <w:iCs/>
          <w:szCs w:val="24"/>
        </w:rPr>
        <w:t>is</w:t>
      </w:r>
      <w:proofErr w:type="gramEnd"/>
      <w:r>
        <w:rPr>
          <w:rFonts w:cs="Arial"/>
          <w:iCs/>
          <w:szCs w:val="24"/>
        </w:rPr>
        <w:t xml:space="preserve"> a member of a small team who provides high level strategic and operational advice on </w:t>
      </w:r>
      <w:r w:rsidR="00295C8B">
        <w:rPr>
          <w:rFonts w:cs="Arial"/>
          <w:iCs/>
          <w:szCs w:val="24"/>
        </w:rPr>
        <w:t xml:space="preserve">culture, </w:t>
      </w:r>
      <w:r>
        <w:rPr>
          <w:rFonts w:cs="Arial"/>
          <w:iCs/>
          <w:szCs w:val="24"/>
        </w:rPr>
        <w:t>employment, industrial and workplace relations issues.</w:t>
      </w:r>
    </w:p>
    <w:p w14:paraId="2A29D697" w14:textId="361ED11F" w:rsidR="008C40B5" w:rsidRDefault="00B20A81" w:rsidP="008C40B5">
      <w:pPr>
        <w:spacing w:before="240" w:line="276" w:lineRule="auto"/>
        <w:rPr>
          <w:rFonts w:cs="Arial"/>
          <w:iCs/>
          <w:szCs w:val="24"/>
        </w:rPr>
      </w:pPr>
      <w:r>
        <w:rPr>
          <w:rFonts w:cs="Arial"/>
          <w:iCs/>
          <w:szCs w:val="24"/>
        </w:rPr>
        <w:t xml:space="preserve">The team is responsible for developing, negotiating and implementing </w:t>
      </w:r>
      <w:r w:rsidR="00295C8B">
        <w:rPr>
          <w:rFonts w:cs="Arial"/>
          <w:iCs/>
          <w:szCs w:val="24"/>
        </w:rPr>
        <w:t xml:space="preserve">iCBR elements of </w:t>
      </w:r>
      <w:r>
        <w:rPr>
          <w:rFonts w:cs="Arial"/>
          <w:iCs/>
          <w:szCs w:val="24"/>
        </w:rPr>
        <w:t>enterprise agreements, related policies and processes, and for providing quality IR and culture advice to Infrastructure Canberra. The team also responds to matters of workplace culture, including staff survey results and ad hoc matters, and maintains people-focused action plans and diversity initiatives.</w:t>
      </w:r>
    </w:p>
    <w:p w14:paraId="11A9AE20" w14:textId="4CEE7A9A" w:rsidR="00B20A81" w:rsidRPr="00B20A81" w:rsidRDefault="00B20A81" w:rsidP="00B20A81">
      <w:pPr>
        <w:pStyle w:val="BodyText"/>
      </w:pPr>
      <w:r>
        <w:t>The position requires professionalism, commitment to the delivery of quality and timely outputs and an understanding of the importance of maintaining confidentiality and discretion in all aspects of work.</w:t>
      </w:r>
    </w:p>
    <w:p w14:paraId="221A3506" w14:textId="1556544C"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16E1962C" w14:textId="42DB8947" w:rsidR="00B20A81" w:rsidRPr="00B20A81" w:rsidRDefault="00B20A81" w:rsidP="00B20A81">
      <w:pPr>
        <w:pStyle w:val="BodyText"/>
      </w:pPr>
      <w:r>
        <w:t>Under limited direction, you will provide professional advice and services in relation to the industrial relations framework</w:t>
      </w:r>
      <w:r w:rsidR="001979AA">
        <w:t xml:space="preserve"> and people-focused initiatives</w:t>
      </w:r>
      <w:r>
        <w:t>,</w:t>
      </w:r>
      <w:r w:rsidR="001979AA">
        <w:t xml:space="preserve"> including</w:t>
      </w:r>
      <w:r>
        <w:t xml:space="preserve"> governance, stakeholder, client and customer engagement,</w:t>
      </w:r>
      <w:r w:rsidR="001979AA">
        <w:t xml:space="preserve"> consultation,</w:t>
      </w:r>
      <w:r>
        <w:t xml:space="preserve"> and evaluation and reporting frameworks. Specifically, the Director, Culture and Industrial Relations will:</w:t>
      </w:r>
    </w:p>
    <w:p w14:paraId="19BA6639" w14:textId="36D784E5" w:rsidR="00B20A81" w:rsidRPr="00B20A81" w:rsidRDefault="00B20A81" w:rsidP="00B20A81">
      <w:pPr>
        <w:pStyle w:val="BodyText"/>
        <w:numPr>
          <w:ilvl w:val="0"/>
          <w:numId w:val="25"/>
        </w:numPr>
        <w:spacing w:before="120"/>
        <w:rPr>
          <w:iCs/>
        </w:rPr>
      </w:pPr>
      <w:r>
        <w:rPr>
          <w:iCs/>
        </w:rPr>
        <w:t xml:space="preserve">Provide </w:t>
      </w:r>
      <w:r w:rsidR="00BB0D30">
        <w:rPr>
          <w:iCs/>
        </w:rPr>
        <w:t xml:space="preserve">and/or contribute to high level briefings and strategic advice </w:t>
      </w:r>
      <w:r>
        <w:rPr>
          <w:iCs/>
        </w:rPr>
        <w:t>o</w:t>
      </w:r>
      <w:r w:rsidR="00BB0D30">
        <w:rPr>
          <w:iCs/>
        </w:rPr>
        <w:t>n</w:t>
      </w:r>
      <w:r>
        <w:rPr>
          <w:iCs/>
        </w:rPr>
        <w:t xml:space="preserve"> </w:t>
      </w:r>
      <w:r w:rsidR="00BB0D30">
        <w:rPr>
          <w:iCs/>
        </w:rPr>
        <w:t>complex industrial relations matters</w:t>
      </w:r>
      <w:r>
        <w:rPr>
          <w:iCs/>
        </w:rPr>
        <w:t xml:space="preserve"> to the directorate on the content of common terms and conditions of service within employment related legislation and enterprise agreements.</w:t>
      </w:r>
    </w:p>
    <w:p w14:paraId="2DEB3F09" w14:textId="2999BDE5" w:rsidR="001C74C9" w:rsidRPr="00B20A81" w:rsidRDefault="00B20A81" w:rsidP="001C74C9">
      <w:pPr>
        <w:pStyle w:val="BodyText"/>
        <w:numPr>
          <w:ilvl w:val="0"/>
          <w:numId w:val="25"/>
        </w:numPr>
        <w:spacing w:before="120"/>
        <w:rPr>
          <w:iCs/>
        </w:rPr>
      </w:pPr>
      <w:r>
        <w:rPr>
          <w:iCs/>
        </w:rPr>
        <w:lastRenderedPageBreak/>
        <w:t>Play a leading role in the development, research, implementation and review of best practice industrial relations and procedure, including the provision of advice, preparation of policies, processes and factsheets, and implementation of enterprise agreements.</w:t>
      </w:r>
    </w:p>
    <w:p w14:paraId="4C397584" w14:textId="6E92C6EF" w:rsidR="001C74C9" w:rsidRPr="00B20A81" w:rsidRDefault="00BB0D30" w:rsidP="001C74C9">
      <w:pPr>
        <w:pStyle w:val="BodyText"/>
        <w:numPr>
          <w:ilvl w:val="0"/>
          <w:numId w:val="25"/>
        </w:numPr>
        <w:spacing w:before="120"/>
        <w:rPr>
          <w:iCs/>
        </w:rPr>
      </w:pPr>
      <w:r>
        <w:rPr>
          <w:iCs/>
        </w:rPr>
        <w:t>Apply knowledge of contemporary people and culture policy, practice and frameworks to develop innovative solutions and proposals to modernise the directorate.</w:t>
      </w:r>
    </w:p>
    <w:p w14:paraId="639A2395" w14:textId="66FE478A" w:rsidR="001D0BB4" w:rsidRPr="00B20A81" w:rsidRDefault="00BB0D30" w:rsidP="001D0BB4">
      <w:pPr>
        <w:pStyle w:val="BodyText"/>
        <w:numPr>
          <w:ilvl w:val="0"/>
          <w:numId w:val="25"/>
        </w:numPr>
        <w:spacing w:before="120"/>
        <w:rPr>
          <w:iCs/>
        </w:rPr>
      </w:pPr>
      <w:r>
        <w:rPr>
          <w:iCs/>
        </w:rPr>
        <w:t>Provide support, assistance, timely and systematic advice and reporting on the industrial relations framework.</w:t>
      </w:r>
    </w:p>
    <w:p w14:paraId="7D76F712" w14:textId="312CA1EC" w:rsidR="00034905" w:rsidRDefault="00BB0D30" w:rsidP="00034905">
      <w:pPr>
        <w:pStyle w:val="BodyText"/>
        <w:numPr>
          <w:ilvl w:val="0"/>
          <w:numId w:val="25"/>
        </w:numPr>
        <w:spacing w:before="120"/>
        <w:rPr>
          <w:iCs/>
        </w:rPr>
      </w:pPr>
      <w:r>
        <w:rPr>
          <w:iCs/>
        </w:rPr>
        <w:t>Lead diversity initiatives such as the development and implementation of people-focused plans and related initiatives.</w:t>
      </w:r>
    </w:p>
    <w:p w14:paraId="46F447B2" w14:textId="71472FF7" w:rsidR="008E5749" w:rsidRDefault="00BB0D30" w:rsidP="00BB0D30">
      <w:pPr>
        <w:pStyle w:val="BodyText"/>
        <w:numPr>
          <w:ilvl w:val="0"/>
          <w:numId w:val="25"/>
        </w:numPr>
        <w:spacing w:before="120"/>
        <w:rPr>
          <w:iCs/>
        </w:rPr>
      </w:pPr>
      <w:r>
        <w:rPr>
          <w:iCs/>
        </w:rPr>
        <w:t>Maintain a high level of confidentiality in all aspects of the work and deal sensitively with issues as they arise.</w:t>
      </w:r>
    </w:p>
    <w:p w14:paraId="75A74020" w14:textId="1C044E2A" w:rsidR="00BB0D30" w:rsidRPr="00BB0D30" w:rsidRDefault="00BB0D30" w:rsidP="00BB0D30">
      <w:pPr>
        <w:pStyle w:val="BodyText"/>
        <w:numPr>
          <w:ilvl w:val="0"/>
          <w:numId w:val="25"/>
        </w:numPr>
        <w:spacing w:before="120"/>
        <w:rPr>
          <w:iCs/>
        </w:rPr>
      </w:pPr>
      <w:r>
        <w:rPr>
          <w:iCs/>
        </w:rPr>
        <w:t>Demo</w:t>
      </w:r>
      <w:r w:rsidR="001979AA">
        <w:rPr>
          <w:iCs/>
        </w:rPr>
        <w:t>nstrate behaviours consistent with the ACT Government’s Respect, Equity and Diversity Framework and lead safe work practices that are in accordance with the Directorate’s Work Health and Safety system.</w:t>
      </w:r>
    </w:p>
    <w:p w14:paraId="316D90FD" w14:textId="1BD06554"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9567064" w14:textId="141B300E"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245D0F61" w14:textId="24999D62" w:rsidR="008F29AC" w:rsidRPr="00C36633" w:rsidRDefault="00931430" w:rsidP="008F29AC">
      <w:pPr>
        <w:pStyle w:val="BodyText"/>
        <w:rPr>
          <w:b/>
          <w:sz w:val="28"/>
          <w:szCs w:val="28"/>
        </w:rPr>
      </w:pPr>
      <w:r w:rsidRPr="00C36633">
        <w:rPr>
          <w:b/>
          <w:sz w:val="28"/>
          <w:szCs w:val="28"/>
        </w:rPr>
        <w:t>Professional /</w:t>
      </w:r>
      <w:r w:rsidR="009E69AB" w:rsidRPr="00C36633">
        <w:rPr>
          <w:b/>
          <w:sz w:val="28"/>
          <w:szCs w:val="28"/>
        </w:rPr>
        <w:t xml:space="preserve"> </w:t>
      </w:r>
      <w:r w:rsidR="00040CD3" w:rsidRPr="00C36633">
        <w:rPr>
          <w:b/>
          <w:sz w:val="28"/>
          <w:szCs w:val="28"/>
        </w:rPr>
        <w:t xml:space="preserve">Technical </w:t>
      </w:r>
      <w:r w:rsidR="005861A6" w:rsidRPr="00C36633">
        <w:rPr>
          <w:b/>
          <w:sz w:val="28"/>
          <w:szCs w:val="28"/>
        </w:rPr>
        <w:t>S</w:t>
      </w:r>
      <w:r w:rsidR="008F29AC" w:rsidRPr="00C36633">
        <w:rPr>
          <w:b/>
          <w:sz w:val="28"/>
          <w:szCs w:val="28"/>
        </w:rPr>
        <w:t>kills</w:t>
      </w:r>
      <w:r w:rsidR="005C290A" w:rsidRPr="00C36633">
        <w:rPr>
          <w:b/>
          <w:sz w:val="28"/>
          <w:szCs w:val="28"/>
        </w:rPr>
        <w:t xml:space="preserve"> and Knowledge </w:t>
      </w:r>
    </w:p>
    <w:p w14:paraId="0D83548F" w14:textId="77777777" w:rsidR="00914099" w:rsidRDefault="00914099" w:rsidP="00914099">
      <w:pPr>
        <w:pStyle w:val="ListParagraph"/>
        <w:numPr>
          <w:ilvl w:val="0"/>
          <w:numId w:val="28"/>
        </w:numPr>
        <w:spacing w:before="240" w:line="276" w:lineRule="auto"/>
        <w:rPr>
          <w:rFonts w:cs="Arial"/>
          <w:iCs/>
          <w:szCs w:val="24"/>
        </w:rPr>
      </w:pPr>
      <w:r>
        <w:rPr>
          <w:rFonts w:cs="Arial"/>
          <w:iCs/>
          <w:szCs w:val="24"/>
        </w:rPr>
        <w:t>Demonstrated practical knowledge and strategic experience in industrial relations or another employment related activity within a public sector context, including an understanding of whole-of-government industrial relations strategies, policies, processes and procedures.</w:t>
      </w:r>
    </w:p>
    <w:p w14:paraId="49D0C817" w14:textId="2F6DCFEB" w:rsidR="00424C64" w:rsidRDefault="00424C64" w:rsidP="001979AA">
      <w:pPr>
        <w:pStyle w:val="ListParagraph"/>
        <w:numPr>
          <w:ilvl w:val="0"/>
          <w:numId w:val="28"/>
        </w:numPr>
        <w:spacing w:before="240" w:line="276" w:lineRule="auto"/>
        <w:rPr>
          <w:rFonts w:cs="Arial"/>
          <w:iCs/>
          <w:szCs w:val="24"/>
        </w:rPr>
      </w:pPr>
      <w:r w:rsidRPr="00424C64">
        <w:rPr>
          <w:rFonts w:cs="Arial"/>
          <w:iCs/>
          <w:szCs w:val="24"/>
        </w:rPr>
        <w:t>Exceptional problem solving, critical thinking</w:t>
      </w:r>
      <w:r>
        <w:rPr>
          <w:rFonts w:cs="Arial"/>
          <w:iCs/>
          <w:szCs w:val="24"/>
        </w:rPr>
        <w:t xml:space="preserve"> and </w:t>
      </w:r>
      <w:r w:rsidRPr="00424C64">
        <w:rPr>
          <w:rFonts w:cs="Arial"/>
          <w:iCs/>
          <w:szCs w:val="24"/>
        </w:rPr>
        <w:t xml:space="preserve">strategic policy/project </w:t>
      </w:r>
      <w:proofErr w:type="gramStart"/>
      <w:r w:rsidRPr="00424C64">
        <w:rPr>
          <w:rFonts w:cs="Arial"/>
          <w:iCs/>
          <w:szCs w:val="24"/>
        </w:rPr>
        <w:t>development,  particularly</w:t>
      </w:r>
      <w:proofErr w:type="gramEnd"/>
      <w:r w:rsidRPr="00424C64">
        <w:rPr>
          <w:rFonts w:cs="Arial"/>
          <w:iCs/>
          <w:szCs w:val="24"/>
        </w:rPr>
        <w:t xml:space="preserve"> in a government setting. </w:t>
      </w:r>
    </w:p>
    <w:p w14:paraId="53BA3883" w14:textId="62FE0C3A" w:rsidR="00424C64" w:rsidRDefault="00424C64" w:rsidP="001979AA">
      <w:pPr>
        <w:pStyle w:val="ListParagraph"/>
        <w:numPr>
          <w:ilvl w:val="0"/>
          <w:numId w:val="28"/>
        </w:numPr>
        <w:spacing w:before="240" w:line="276" w:lineRule="auto"/>
        <w:rPr>
          <w:rFonts w:cs="Arial"/>
          <w:iCs/>
          <w:szCs w:val="24"/>
        </w:rPr>
      </w:pPr>
      <w:r w:rsidRPr="00424C64">
        <w:rPr>
          <w:rFonts w:cs="Arial"/>
          <w:iCs/>
          <w:szCs w:val="24"/>
        </w:rPr>
        <w:t xml:space="preserve">A proven ability to deliver critical projects within a complex and constantly changing </w:t>
      </w:r>
      <w:r>
        <w:rPr>
          <w:rFonts w:cs="Arial"/>
          <w:iCs/>
          <w:szCs w:val="24"/>
        </w:rPr>
        <w:t xml:space="preserve">people </w:t>
      </w:r>
      <w:r w:rsidRPr="00424C64">
        <w:rPr>
          <w:rFonts w:cs="Arial"/>
          <w:iCs/>
          <w:szCs w:val="24"/>
        </w:rPr>
        <w:t xml:space="preserve">environment, whilst managing competing priorities. </w:t>
      </w:r>
    </w:p>
    <w:p w14:paraId="28D706D3" w14:textId="22CE31C8" w:rsidR="00D96AAB" w:rsidRDefault="001979AA" w:rsidP="001D0BB4">
      <w:pPr>
        <w:pStyle w:val="ListParagraph"/>
        <w:numPr>
          <w:ilvl w:val="0"/>
          <w:numId w:val="28"/>
        </w:numPr>
        <w:spacing w:before="240" w:line="276" w:lineRule="auto"/>
        <w:rPr>
          <w:rFonts w:cs="Arial"/>
          <w:iCs/>
          <w:szCs w:val="24"/>
        </w:rPr>
      </w:pPr>
      <w:r w:rsidRPr="001979AA">
        <w:rPr>
          <w:rFonts w:cs="Arial"/>
          <w:iCs/>
          <w:szCs w:val="24"/>
        </w:rPr>
        <w:t xml:space="preserve">Strong </w:t>
      </w:r>
      <w:r w:rsidR="00914099">
        <w:rPr>
          <w:rFonts w:cs="Arial"/>
          <w:iCs/>
          <w:szCs w:val="24"/>
        </w:rPr>
        <w:t xml:space="preserve">strategic and </w:t>
      </w:r>
      <w:r w:rsidRPr="001979AA">
        <w:rPr>
          <w:rFonts w:cs="Arial"/>
          <w:iCs/>
          <w:szCs w:val="24"/>
        </w:rPr>
        <w:t>analytical</w:t>
      </w:r>
      <w:r w:rsidR="00914099">
        <w:rPr>
          <w:rFonts w:cs="Arial"/>
          <w:iCs/>
          <w:szCs w:val="24"/>
        </w:rPr>
        <w:t xml:space="preserve"> skills and demonstrated ability to plan and develop culture improvement </w:t>
      </w:r>
      <w:r w:rsidR="00424C64">
        <w:rPr>
          <w:rFonts w:cs="Arial"/>
          <w:iCs/>
          <w:szCs w:val="24"/>
        </w:rPr>
        <w:t>p</w:t>
      </w:r>
      <w:r w:rsidR="00914099">
        <w:rPr>
          <w:rFonts w:cs="Arial"/>
          <w:iCs/>
          <w:szCs w:val="24"/>
        </w:rPr>
        <w:t xml:space="preserve">lans and frameworks. </w:t>
      </w:r>
    </w:p>
    <w:p w14:paraId="67E3ACD8" w14:textId="602BA5F4" w:rsidR="001979AA" w:rsidRDefault="001979AA" w:rsidP="001D0BB4">
      <w:pPr>
        <w:pStyle w:val="ListParagraph"/>
        <w:numPr>
          <w:ilvl w:val="0"/>
          <w:numId w:val="28"/>
        </w:numPr>
        <w:spacing w:before="240" w:line="276" w:lineRule="auto"/>
        <w:rPr>
          <w:rFonts w:cs="Arial"/>
          <w:iCs/>
          <w:szCs w:val="24"/>
        </w:rPr>
      </w:pPr>
      <w:r w:rsidRPr="001979AA">
        <w:rPr>
          <w:rFonts w:cs="Arial"/>
          <w:iCs/>
          <w:szCs w:val="24"/>
        </w:rPr>
        <w:t>Proven ability to manage competing priorities, exercise initiative and deliver high-quality outputs under pressure in a fast-paced environment, working both independently and collaboratively.</w:t>
      </w:r>
    </w:p>
    <w:p w14:paraId="5A3A10E8" w14:textId="3109D2A0" w:rsidR="008F29AC" w:rsidRPr="00C36633" w:rsidRDefault="009E69AB" w:rsidP="008F29AC">
      <w:pPr>
        <w:pStyle w:val="BodyText"/>
        <w:rPr>
          <w:b/>
          <w:sz w:val="28"/>
          <w:szCs w:val="28"/>
        </w:rPr>
      </w:pPr>
      <w:r w:rsidRPr="00C36633">
        <w:rPr>
          <w:b/>
          <w:sz w:val="28"/>
          <w:szCs w:val="28"/>
        </w:rPr>
        <w:t>Behavioural Capabilities</w:t>
      </w:r>
      <w:r w:rsidR="005861A6" w:rsidRPr="00C36633">
        <w:rPr>
          <w:b/>
          <w:sz w:val="28"/>
          <w:szCs w:val="28"/>
        </w:rPr>
        <w:t xml:space="preserve"> </w:t>
      </w:r>
    </w:p>
    <w:p w14:paraId="3EABAEC6" w14:textId="6CA5A8CD" w:rsidR="00424C64" w:rsidRPr="005F1CF3" w:rsidRDefault="00424C64" w:rsidP="00424C64">
      <w:pPr>
        <w:pStyle w:val="ListParagraph"/>
        <w:numPr>
          <w:ilvl w:val="0"/>
          <w:numId w:val="42"/>
        </w:numPr>
        <w:spacing w:before="240" w:line="276" w:lineRule="auto"/>
        <w:rPr>
          <w:rFonts w:cs="Arial"/>
          <w:iCs/>
          <w:szCs w:val="24"/>
        </w:rPr>
      </w:pPr>
      <w:r>
        <w:rPr>
          <w:rFonts w:cs="Arial"/>
          <w:iCs/>
          <w:szCs w:val="24"/>
        </w:rPr>
        <w:t>Understanding of public service values covering ethical standards and commitment to the principles of workforce diversity, participative work practices, work health and safety andstaff development and learning.</w:t>
      </w:r>
    </w:p>
    <w:p w14:paraId="10FE4642" w14:textId="1262A020" w:rsidR="00424C64" w:rsidRDefault="00424C64" w:rsidP="00424C64">
      <w:pPr>
        <w:pStyle w:val="ListParagraph"/>
        <w:numPr>
          <w:ilvl w:val="0"/>
          <w:numId w:val="42"/>
        </w:numPr>
        <w:spacing w:before="240" w:line="276" w:lineRule="auto"/>
        <w:rPr>
          <w:rFonts w:cs="Arial"/>
          <w:iCs/>
          <w:szCs w:val="24"/>
        </w:rPr>
      </w:pPr>
      <w:r w:rsidRPr="00424C64">
        <w:rPr>
          <w:rFonts w:cs="Arial"/>
          <w:iCs/>
          <w:szCs w:val="24"/>
        </w:rPr>
        <w:t xml:space="preserve">A strong record of leading, motivating and developing people in an environment focused on continuous </w:t>
      </w:r>
      <w:proofErr w:type="gramStart"/>
      <w:r w:rsidRPr="00424C64">
        <w:rPr>
          <w:rFonts w:cs="Arial"/>
          <w:iCs/>
          <w:szCs w:val="24"/>
        </w:rPr>
        <w:t xml:space="preserve">improvement </w:t>
      </w:r>
      <w:r>
        <w:rPr>
          <w:rFonts w:cs="Arial"/>
          <w:iCs/>
          <w:szCs w:val="24"/>
        </w:rPr>
        <w:t>.</w:t>
      </w:r>
      <w:proofErr w:type="gramEnd"/>
    </w:p>
    <w:p w14:paraId="1A0BD68D" w14:textId="1BEDE887" w:rsidR="00717B1B" w:rsidRDefault="00AE5D2C" w:rsidP="00717B1B">
      <w:pPr>
        <w:pStyle w:val="BodyText"/>
        <w:rPr>
          <w:b/>
          <w:sz w:val="28"/>
          <w:szCs w:val="28"/>
        </w:rPr>
      </w:pPr>
      <w:r w:rsidRPr="00717B1B">
        <w:rPr>
          <w:b/>
          <w:sz w:val="28"/>
          <w:szCs w:val="28"/>
        </w:rPr>
        <w:lastRenderedPageBreak/>
        <w:t>C</w:t>
      </w:r>
      <w:r w:rsidR="00717B1B">
        <w:rPr>
          <w:b/>
          <w:sz w:val="28"/>
          <w:szCs w:val="28"/>
        </w:rPr>
        <w:t xml:space="preserve">ompliance </w:t>
      </w:r>
      <w:proofErr w:type="gramStart"/>
      <w:r w:rsidR="00717B1B">
        <w:rPr>
          <w:b/>
          <w:sz w:val="28"/>
          <w:szCs w:val="28"/>
        </w:rPr>
        <w:t xml:space="preserve">Requirements </w:t>
      </w:r>
      <w:r w:rsidR="008C5432" w:rsidRPr="00717B1B">
        <w:rPr>
          <w:b/>
          <w:sz w:val="28"/>
          <w:szCs w:val="28"/>
        </w:rPr>
        <w:t xml:space="preserve"> </w:t>
      </w:r>
      <w:r w:rsidR="00423241" w:rsidRPr="00717B1B">
        <w:rPr>
          <w:b/>
          <w:sz w:val="28"/>
          <w:szCs w:val="28"/>
        </w:rPr>
        <w:t>/</w:t>
      </w:r>
      <w:proofErr w:type="gramEnd"/>
      <w:r w:rsidR="00423241" w:rsidRPr="00717B1B">
        <w:rPr>
          <w:b/>
          <w:sz w:val="28"/>
          <w:szCs w:val="28"/>
        </w:rPr>
        <w:t xml:space="preserve"> Q</w:t>
      </w:r>
      <w:r w:rsidR="00717B1B">
        <w:rPr>
          <w:b/>
          <w:sz w:val="28"/>
          <w:szCs w:val="28"/>
        </w:rPr>
        <w:t>ualifications</w:t>
      </w:r>
    </w:p>
    <w:p w14:paraId="5D8FAA17" w14:textId="2A365E8D" w:rsidR="005F1CF3" w:rsidRPr="005F1CF3" w:rsidRDefault="005F1CF3" w:rsidP="00C84FB3">
      <w:pPr>
        <w:pStyle w:val="DotPoint"/>
        <w:numPr>
          <w:ilvl w:val="0"/>
          <w:numId w:val="41"/>
        </w:numPr>
        <w:spacing w:line="276" w:lineRule="auto"/>
      </w:pPr>
      <w:r>
        <w:t>Relevant tertiary qualifications and</w:t>
      </w:r>
      <w:r w:rsidR="00C84FB3">
        <w:t>/or relevant</w:t>
      </w:r>
      <w:r>
        <w:t xml:space="preserve"> experience in public sector employment or industrial relations in a diverse organisation </w:t>
      </w:r>
      <w:r w:rsidR="00C84FB3">
        <w:t>would be highly regarded</w:t>
      </w:r>
      <w:r>
        <w:t>.</w:t>
      </w:r>
    </w:p>
    <w:p w14:paraId="5C1D7106" w14:textId="67CCF55D" w:rsidR="00423241" w:rsidRPr="00440141" w:rsidRDefault="00423241" w:rsidP="00C84FB3">
      <w:pPr>
        <w:pStyle w:val="DotPoint"/>
        <w:numPr>
          <w:ilvl w:val="0"/>
          <w:numId w:val="41"/>
        </w:numPr>
        <w:spacing w:line="276" w:lineRule="auto"/>
      </w:pPr>
      <w:r w:rsidRPr="00440141">
        <w:t>This position</w:t>
      </w:r>
      <w:r w:rsidR="005F1CF3">
        <w:t xml:space="preserve"> does not</w:t>
      </w:r>
      <w:r w:rsidRPr="00440141">
        <w:t xml:space="preserve"> require a pre-employment medical</w:t>
      </w:r>
      <w:r w:rsidR="005F1CF3">
        <w:t>.</w:t>
      </w:r>
    </w:p>
    <w:p w14:paraId="3A23F064" w14:textId="4131336F" w:rsidR="008C5432" w:rsidRDefault="00423241" w:rsidP="00C84FB3">
      <w:pPr>
        <w:pStyle w:val="DotPoint"/>
        <w:numPr>
          <w:ilvl w:val="0"/>
          <w:numId w:val="41"/>
        </w:numPr>
        <w:spacing w:line="276" w:lineRule="auto"/>
      </w:pPr>
      <w:r w:rsidRPr="00440141">
        <w:t>This position</w:t>
      </w:r>
      <w:r w:rsidR="005F1CF3">
        <w:t xml:space="preserve"> does not</w:t>
      </w:r>
      <w:r w:rsidRPr="00440141">
        <w:t xml:space="preserve"> require</w:t>
      </w:r>
      <w:r>
        <w:t xml:space="preserve"> a</w:t>
      </w:r>
      <w:r w:rsidRPr="000C5CF1">
        <w:t xml:space="preserve"> Working with Vulnerable People Check</w:t>
      </w:r>
      <w:r>
        <w:t>.</w:t>
      </w:r>
    </w:p>
    <w:p w14:paraId="5B0DE858" w14:textId="77777777" w:rsidR="00072674" w:rsidRDefault="00072674" w:rsidP="005B56A8">
      <w:pPr>
        <w:pBdr>
          <w:bottom w:val="single" w:sz="4" w:space="1" w:color="auto"/>
        </w:pBdr>
        <w:rPr>
          <w:rFonts w:asciiTheme="minorHAnsi" w:hAnsiTheme="minorHAnsi"/>
          <w:b/>
          <w:sz w:val="32"/>
        </w:rPr>
      </w:pPr>
    </w:p>
    <w:p w14:paraId="3F976A16" w14:textId="77777777" w:rsidR="00072674" w:rsidRDefault="00072674" w:rsidP="00072674">
      <w:pPr>
        <w:suppressAutoHyphens w:val="0"/>
        <w:spacing w:after="0"/>
        <w:rPr>
          <w:rFonts w:asciiTheme="minorHAnsi" w:hAnsiTheme="minorHAnsi"/>
          <w:b/>
          <w:sz w:val="32"/>
        </w:rPr>
      </w:pPr>
      <w:r>
        <w:rPr>
          <w:rFonts w:asciiTheme="minorHAnsi" w:hAnsiTheme="minorHAnsi"/>
          <w:b/>
          <w:sz w:val="32"/>
        </w:rPr>
        <w:br w:type="page"/>
      </w:r>
    </w:p>
    <w:p w14:paraId="2ECD99F9" w14:textId="69C86423" w:rsidR="002A43D2" w:rsidRPr="00F62F0E" w:rsidRDefault="002A43D2" w:rsidP="005B56A8">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59B8F53F" w14:textId="1E7AF25D" w:rsidR="004A7311" w:rsidRPr="00C84FB3" w:rsidRDefault="002A43D2" w:rsidP="00C84FB3">
      <w:pPr>
        <w:spacing w:before="240" w:line="276" w:lineRule="auto"/>
        <w:rPr>
          <w:szCs w:val="24"/>
        </w:rPr>
      </w:pPr>
      <w:r w:rsidRPr="005A754D">
        <w:rPr>
          <w:szCs w:val="24"/>
        </w:rPr>
        <w:t>The following work environment description outlines the inherent requirements of</w:t>
      </w:r>
      <w:r>
        <w:rPr>
          <w:szCs w:val="24"/>
        </w:rPr>
        <w:t xml:space="preserve"> the role </w:t>
      </w:r>
      <w:r w:rsidRPr="005A754D">
        <w:rPr>
          <w:szCs w:val="24"/>
        </w:rPr>
        <w:t>and indicates how frequently each of these requirements would be performed.</w:t>
      </w:r>
      <w:r w:rsidR="00347432">
        <w:rPr>
          <w:szCs w:val="24"/>
        </w:rPr>
        <w:t xml:space="preserve"> </w:t>
      </w:r>
      <w:r w:rsidR="00347432" w:rsidRPr="00440141">
        <w:rPr>
          <w:szCs w:val="24"/>
        </w:rPr>
        <w:t xml:space="preserve">Please note that </w:t>
      </w:r>
      <w:r w:rsidR="00B34F4E">
        <w:rPr>
          <w:szCs w:val="24"/>
        </w:rPr>
        <w:t xml:space="preserve">ACTPS </w:t>
      </w:r>
      <w:r w:rsidR="00347432" w:rsidRPr="00440141">
        <w:rPr>
          <w:szCs w:val="24"/>
        </w:rPr>
        <w:t>is committed to providing reasonable adjustment and ensuring all individuals have equal opportunities in the workplace.</w:t>
      </w:r>
      <w:r w:rsidR="0034743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00493773">
        <w:trPr>
          <w:trHeight w:val="454"/>
        </w:trPr>
        <w:tc>
          <w:tcPr>
            <w:tcW w:w="6912" w:type="dxa"/>
            <w:shd w:val="clear" w:color="auto" w:fill="DEEAF6" w:themeFill="accent1" w:themeFillTint="33"/>
            <w:vAlign w:val="center"/>
          </w:tcPr>
          <w:p w14:paraId="27A56354"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5B38C8" w:rsidRPr="005A754D" w14:paraId="3D3FFBE1" w14:textId="77777777" w:rsidTr="005B38C8">
        <w:trPr>
          <w:trHeight w:val="283"/>
        </w:trPr>
        <w:tc>
          <w:tcPr>
            <w:tcW w:w="6912" w:type="dxa"/>
            <w:vAlign w:val="center"/>
          </w:tcPr>
          <w:p w14:paraId="70C5B61A"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2D04E886" w:rsidR="005B38C8" w:rsidRPr="00493773" w:rsidRDefault="00C84FB3" w:rsidP="00493773">
                <w:pPr>
                  <w:pStyle w:val="Tabletext"/>
                  <w:spacing w:before="0" w:after="0"/>
                  <w:jc w:val="center"/>
                  <w:rPr>
                    <w:sz w:val="24"/>
                    <w:szCs w:val="24"/>
                  </w:rPr>
                </w:pPr>
                <w:r>
                  <w:rPr>
                    <w:sz w:val="24"/>
                    <w:szCs w:val="24"/>
                  </w:rPr>
                  <w:t>Frequently</w:t>
                </w:r>
              </w:p>
            </w:tc>
          </w:sdtContent>
        </w:sdt>
      </w:tr>
      <w:tr w:rsidR="005B38C8" w:rsidRPr="005A754D" w14:paraId="1DBC2104" w14:textId="77777777" w:rsidTr="005B38C8">
        <w:trPr>
          <w:trHeight w:val="283"/>
        </w:trPr>
        <w:tc>
          <w:tcPr>
            <w:tcW w:w="6912" w:type="dxa"/>
            <w:vAlign w:val="center"/>
          </w:tcPr>
          <w:p w14:paraId="5AAEBDE1"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69C6DB66" w:rsidR="005B38C8" w:rsidRPr="00493773" w:rsidRDefault="00C84FB3" w:rsidP="00493773">
                <w:pPr>
                  <w:pStyle w:val="Tabletext"/>
                  <w:spacing w:before="0" w:after="0"/>
                  <w:jc w:val="center"/>
                  <w:rPr>
                    <w:sz w:val="24"/>
                    <w:szCs w:val="24"/>
                  </w:rPr>
                </w:pPr>
                <w:r>
                  <w:rPr>
                    <w:sz w:val="24"/>
                    <w:szCs w:val="24"/>
                  </w:rPr>
                  <w:t>Frequently</w:t>
                </w:r>
              </w:p>
            </w:tc>
          </w:sdtContent>
        </w:sdt>
      </w:tr>
      <w:tr w:rsidR="005B38C8" w:rsidRPr="005A754D" w14:paraId="5F0DEF47" w14:textId="77777777" w:rsidTr="005B38C8">
        <w:trPr>
          <w:trHeight w:val="283"/>
        </w:trPr>
        <w:tc>
          <w:tcPr>
            <w:tcW w:w="6912" w:type="dxa"/>
            <w:vAlign w:val="center"/>
          </w:tcPr>
          <w:p w14:paraId="554B574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68187840" w:rsidR="005B38C8" w:rsidRPr="00493773" w:rsidRDefault="00C84FB3" w:rsidP="00493773">
                <w:pPr>
                  <w:pStyle w:val="Tabletext"/>
                  <w:spacing w:before="0" w:after="0"/>
                  <w:jc w:val="center"/>
                  <w:rPr>
                    <w:sz w:val="24"/>
                    <w:szCs w:val="24"/>
                  </w:rPr>
                </w:pPr>
                <w:r>
                  <w:rPr>
                    <w:sz w:val="24"/>
                    <w:szCs w:val="24"/>
                  </w:rPr>
                  <w:t>Frequently</w:t>
                </w:r>
              </w:p>
            </w:tc>
          </w:sdtContent>
        </w:sdt>
      </w:tr>
      <w:tr w:rsidR="005B38C8" w:rsidRPr="005A754D" w14:paraId="2338B3B0" w14:textId="77777777" w:rsidTr="005B38C8">
        <w:trPr>
          <w:trHeight w:val="283"/>
        </w:trPr>
        <w:tc>
          <w:tcPr>
            <w:tcW w:w="6912" w:type="dxa"/>
            <w:vAlign w:val="center"/>
          </w:tcPr>
          <w:p w14:paraId="34A1615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6017F803" w:rsidR="005B38C8" w:rsidRPr="00493773" w:rsidRDefault="00C84FB3" w:rsidP="00493773">
                <w:pPr>
                  <w:pStyle w:val="Tabletext"/>
                  <w:spacing w:before="0" w:after="0"/>
                  <w:jc w:val="center"/>
                  <w:rPr>
                    <w:sz w:val="24"/>
                    <w:szCs w:val="24"/>
                  </w:rPr>
                </w:pPr>
                <w:r>
                  <w:rPr>
                    <w:sz w:val="24"/>
                    <w:szCs w:val="24"/>
                  </w:rPr>
                  <w:t>Frequently</w:t>
                </w:r>
              </w:p>
            </w:tc>
          </w:sdtContent>
        </w:sdt>
      </w:tr>
      <w:tr w:rsidR="005B38C8" w:rsidRPr="005A754D" w14:paraId="0F1ADB1F" w14:textId="77777777" w:rsidTr="005B38C8">
        <w:trPr>
          <w:trHeight w:val="283"/>
        </w:trPr>
        <w:tc>
          <w:tcPr>
            <w:tcW w:w="6912" w:type="dxa"/>
            <w:vAlign w:val="center"/>
          </w:tcPr>
          <w:p w14:paraId="51523BF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45CE33C7" w:rsidR="005B38C8" w:rsidRPr="00493773" w:rsidRDefault="00C84FB3" w:rsidP="00493773">
                <w:pPr>
                  <w:pStyle w:val="Tabletext"/>
                  <w:spacing w:before="0" w:after="0"/>
                  <w:jc w:val="center"/>
                  <w:rPr>
                    <w:sz w:val="24"/>
                    <w:szCs w:val="24"/>
                  </w:rPr>
                </w:pPr>
                <w:r>
                  <w:rPr>
                    <w:sz w:val="24"/>
                    <w:szCs w:val="24"/>
                  </w:rPr>
                  <w:t>Frequently</w:t>
                </w:r>
              </w:p>
            </w:tc>
          </w:sdtContent>
        </w:sdt>
      </w:tr>
      <w:tr w:rsidR="005B38C8" w:rsidRPr="005A754D" w14:paraId="02C5573A" w14:textId="77777777" w:rsidTr="005B38C8">
        <w:trPr>
          <w:trHeight w:val="283"/>
        </w:trPr>
        <w:tc>
          <w:tcPr>
            <w:tcW w:w="6912" w:type="dxa"/>
            <w:vAlign w:val="center"/>
          </w:tcPr>
          <w:p w14:paraId="1454EA83"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58E7021F" w:rsidR="005B38C8" w:rsidRPr="00493773" w:rsidRDefault="00C84FB3" w:rsidP="00493773">
                <w:pPr>
                  <w:pStyle w:val="Tabletext"/>
                  <w:spacing w:before="0" w:after="0"/>
                  <w:jc w:val="center"/>
                  <w:rPr>
                    <w:sz w:val="24"/>
                    <w:szCs w:val="24"/>
                  </w:rPr>
                </w:pPr>
                <w:r>
                  <w:rPr>
                    <w:sz w:val="24"/>
                    <w:szCs w:val="24"/>
                  </w:rPr>
                  <w:t>Occasionally</w:t>
                </w:r>
              </w:p>
            </w:tc>
          </w:sdtContent>
        </w:sdt>
      </w:tr>
      <w:tr w:rsidR="005B38C8" w:rsidRPr="005A754D" w14:paraId="00630D86" w14:textId="77777777" w:rsidTr="005B38C8">
        <w:trPr>
          <w:trHeight w:val="283"/>
        </w:trPr>
        <w:tc>
          <w:tcPr>
            <w:tcW w:w="6912" w:type="dxa"/>
            <w:vAlign w:val="center"/>
          </w:tcPr>
          <w:p w14:paraId="67B001CB" w14:textId="2FCC9DEC" w:rsidR="005B38C8" w:rsidRPr="00493773" w:rsidRDefault="005B38C8" w:rsidP="00493773">
            <w:pPr>
              <w:pStyle w:val="Tabletext"/>
              <w:spacing w:before="0" w:after="0"/>
              <w:rPr>
                <w:sz w:val="24"/>
              </w:rPr>
            </w:pPr>
            <w:r w:rsidRPr="00493773">
              <w:rPr>
                <w:sz w:val="24"/>
              </w:rPr>
              <w:t>Designated workstation</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59B54EDF" w:rsidR="005B38C8" w:rsidRPr="00493773" w:rsidRDefault="00C84FB3" w:rsidP="00493773">
                <w:pPr>
                  <w:pStyle w:val="Tabletext"/>
                  <w:spacing w:before="0" w:after="0"/>
                  <w:jc w:val="center"/>
                  <w:rPr>
                    <w:sz w:val="24"/>
                    <w:szCs w:val="24"/>
                  </w:rPr>
                </w:pPr>
                <w:r>
                  <w:rPr>
                    <w:sz w:val="24"/>
                    <w:szCs w:val="24"/>
                  </w:rPr>
                  <w:t>Never</w:t>
                </w:r>
              </w:p>
            </w:tc>
          </w:sdtContent>
        </w:sdt>
      </w:tr>
    </w:tbl>
    <w:p w14:paraId="730A77B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00493773">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D25B82" w:rsidRPr="005A754D" w14:paraId="5249743E" w14:textId="77777777" w:rsidTr="005B38C8">
        <w:trPr>
          <w:trHeight w:val="283"/>
        </w:trPr>
        <w:tc>
          <w:tcPr>
            <w:tcW w:w="6912" w:type="dxa"/>
            <w:vAlign w:val="center"/>
          </w:tcPr>
          <w:p w14:paraId="308722BD" w14:textId="2900DEAF" w:rsidR="00D25B82" w:rsidRPr="00493773" w:rsidRDefault="00D25B82" w:rsidP="00AA5EBD">
            <w:pPr>
              <w:pStyle w:val="Tabletext"/>
              <w:spacing w:before="0" w:after="0"/>
              <w:rPr>
                <w:sz w:val="24"/>
              </w:rPr>
            </w:pPr>
            <w:r w:rsidRPr="00493773">
              <w:rPr>
                <w:sz w:val="24"/>
              </w:rPr>
              <w:t>Flexible working hours (access to flex time)</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1A38D675" w:rsidR="00D25B82" w:rsidRPr="00493773" w:rsidRDefault="00C84FB3" w:rsidP="00AA5EBD">
                <w:pPr>
                  <w:pStyle w:val="Tabletext"/>
                  <w:spacing w:before="0" w:after="0"/>
                  <w:jc w:val="center"/>
                  <w:rPr>
                    <w:sz w:val="24"/>
                  </w:rPr>
                </w:pPr>
                <w:r>
                  <w:rPr>
                    <w:sz w:val="24"/>
                    <w:szCs w:val="24"/>
                  </w:rPr>
                  <w:t>Frequently</w:t>
                </w:r>
              </w:p>
            </w:tc>
          </w:sdtContent>
        </w:sdt>
      </w:tr>
      <w:tr w:rsidR="00D25B82" w:rsidRPr="005A754D" w14:paraId="0D6DD4E1" w14:textId="77777777" w:rsidTr="005B38C8">
        <w:trPr>
          <w:trHeight w:val="283"/>
        </w:trPr>
        <w:tc>
          <w:tcPr>
            <w:tcW w:w="6912" w:type="dxa"/>
            <w:vAlign w:val="center"/>
          </w:tcPr>
          <w:p w14:paraId="66FD42E4" w14:textId="67672AA2" w:rsidR="00D25B82" w:rsidRPr="00493773" w:rsidRDefault="00D25B82" w:rsidP="00AA5EBD">
            <w:pPr>
              <w:pStyle w:val="Tabletext"/>
              <w:spacing w:before="0" w:after="0"/>
              <w:rPr>
                <w:sz w:val="24"/>
              </w:rPr>
            </w:pPr>
            <w:r w:rsidRPr="00493773">
              <w:rPr>
                <w:sz w:val="24"/>
              </w:rPr>
              <w:t>Fixed or specified start/finish times</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3AEEBD9D" w:rsidR="00D25B82" w:rsidRPr="00493773" w:rsidRDefault="00C84FB3" w:rsidP="00AA5EBD">
                <w:pPr>
                  <w:pStyle w:val="Tabletext"/>
                  <w:spacing w:before="0" w:after="0"/>
                  <w:jc w:val="center"/>
                  <w:rPr>
                    <w:sz w:val="24"/>
                  </w:rPr>
                </w:pPr>
                <w:r>
                  <w:rPr>
                    <w:sz w:val="24"/>
                    <w:szCs w:val="24"/>
                  </w:rPr>
                  <w:t>Occasionally</w:t>
                </w:r>
              </w:p>
            </w:tc>
          </w:sdtContent>
        </w:sdt>
      </w:tr>
      <w:tr w:rsidR="00D25B82" w:rsidRPr="005A754D" w14:paraId="5E092AEE" w14:textId="77777777" w:rsidTr="005B38C8">
        <w:trPr>
          <w:trHeight w:val="283"/>
        </w:trPr>
        <w:tc>
          <w:tcPr>
            <w:tcW w:w="6912" w:type="dxa"/>
            <w:vAlign w:val="center"/>
          </w:tcPr>
          <w:p w14:paraId="498C6E9D" w14:textId="37EFBF66" w:rsidR="00D25B82" w:rsidRPr="00493773" w:rsidRDefault="00D25B82" w:rsidP="00AA5EBD">
            <w:pPr>
              <w:pStyle w:val="Tabletext"/>
              <w:spacing w:before="0" w:after="0"/>
              <w:rPr>
                <w:sz w:val="24"/>
              </w:rPr>
            </w:pPr>
            <w:r>
              <w:rPr>
                <w:sz w:val="24"/>
              </w:rPr>
              <w:t>Expected to work extensive hours over a significant period due to the nature of the duties</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2B34E8AA" w:rsidR="00D25B82" w:rsidRDefault="00C84FB3" w:rsidP="00AA5EBD">
                <w:pPr>
                  <w:pStyle w:val="Tabletext"/>
                  <w:spacing w:before="0" w:after="0"/>
                  <w:jc w:val="center"/>
                  <w:rPr>
                    <w:sz w:val="24"/>
                    <w:szCs w:val="24"/>
                  </w:rPr>
                </w:pPr>
                <w:r>
                  <w:rPr>
                    <w:sz w:val="24"/>
                    <w:szCs w:val="24"/>
                  </w:rPr>
                  <w:t>Occasionally</w:t>
                </w:r>
              </w:p>
            </w:tc>
          </w:sdtContent>
        </w:sdt>
      </w:tr>
      <w:tr w:rsidR="00D25B82" w:rsidRPr="005A754D" w14:paraId="613B37AB" w14:textId="77777777" w:rsidTr="005B38C8">
        <w:trPr>
          <w:trHeight w:val="283"/>
        </w:trPr>
        <w:tc>
          <w:tcPr>
            <w:tcW w:w="6912" w:type="dxa"/>
            <w:vAlign w:val="center"/>
          </w:tcPr>
          <w:p w14:paraId="20C0DE0E"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0C99C08A" w:rsidR="00D25B82" w:rsidRDefault="00C84FB3" w:rsidP="00AA5EBD">
                <w:pPr>
                  <w:pStyle w:val="Tabletext"/>
                  <w:spacing w:before="0" w:after="0"/>
                  <w:jc w:val="center"/>
                  <w:rPr>
                    <w:sz w:val="24"/>
                    <w:szCs w:val="24"/>
                  </w:rPr>
                </w:pPr>
                <w:r>
                  <w:rPr>
                    <w:sz w:val="24"/>
                    <w:szCs w:val="24"/>
                  </w:rPr>
                  <w:t>Never</w:t>
                </w:r>
              </w:p>
            </w:tc>
          </w:sdtContent>
        </w:sdt>
      </w:tr>
      <w:tr w:rsidR="00D25B82" w:rsidRPr="005A754D" w14:paraId="3D6AEFA2" w14:textId="77777777" w:rsidTr="005B38C8">
        <w:trPr>
          <w:trHeight w:val="283"/>
        </w:trPr>
        <w:tc>
          <w:tcPr>
            <w:tcW w:w="6912" w:type="dxa"/>
            <w:vAlign w:val="center"/>
          </w:tcPr>
          <w:p w14:paraId="37D39362"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15190D34" w:rsidR="00D25B82" w:rsidRPr="00493773" w:rsidRDefault="00C84FB3" w:rsidP="00493773">
                <w:pPr>
                  <w:pStyle w:val="Tabletext"/>
                  <w:spacing w:before="0" w:after="0"/>
                  <w:jc w:val="center"/>
                  <w:rPr>
                    <w:sz w:val="24"/>
                  </w:rPr>
                </w:pPr>
                <w:r>
                  <w:rPr>
                    <w:sz w:val="24"/>
                    <w:szCs w:val="24"/>
                  </w:rPr>
                  <w:t>Frequently</w:t>
                </w:r>
              </w:p>
            </w:tc>
          </w:sdtContent>
        </w:sdt>
      </w:tr>
      <w:tr w:rsidR="00D25B82" w:rsidRPr="005A754D" w14:paraId="1D6600C4" w14:textId="77777777" w:rsidTr="005B38C8">
        <w:trPr>
          <w:trHeight w:val="283"/>
        </w:trPr>
        <w:tc>
          <w:tcPr>
            <w:tcW w:w="6912" w:type="dxa"/>
            <w:vAlign w:val="center"/>
          </w:tcPr>
          <w:p w14:paraId="4A77E6BA"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34BFB225" w:rsidR="00D25B82" w:rsidRPr="00493773" w:rsidRDefault="00C84FB3" w:rsidP="00493773">
                <w:pPr>
                  <w:pStyle w:val="Tabletext"/>
                  <w:spacing w:before="0" w:after="0"/>
                  <w:jc w:val="center"/>
                  <w:rPr>
                    <w:sz w:val="24"/>
                  </w:rPr>
                </w:pPr>
                <w:r>
                  <w:rPr>
                    <w:sz w:val="24"/>
                    <w:szCs w:val="24"/>
                  </w:rPr>
                  <w:t>Occasionally</w:t>
                </w:r>
              </w:p>
            </w:tc>
          </w:sdtContent>
        </w:sdt>
      </w:tr>
      <w:tr w:rsidR="00D25B82" w:rsidRPr="005A754D" w14:paraId="0B915535" w14:textId="77777777" w:rsidTr="005B38C8">
        <w:trPr>
          <w:trHeight w:val="283"/>
        </w:trPr>
        <w:tc>
          <w:tcPr>
            <w:tcW w:w="6912" w:type="dxa"/>
            <w:vAlign w:val="center"/>
          </w:tcPr>
          <w:p w14:paraId="6D3812FA"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22AC8FE2" w:rsidR="00D25B82" w:rsidRPr="00493773" w:rsidRDefault="00C84FB3" w:rsidP="00493773">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5B38C8" w:rsidRPr="005A754D" w14:paraId="011F4F64" w14:textId="77777777" w:rsidTr="005B38C8">
        <w:trPr>
          <w:trHeight w:val="283"/>
        </w:trPr>
        <w:tc>
          <w:tcPr>
            <w:tcW w:w="6912" w:type="dxa"/>
            <w:vAlign w:val="center"/>
          </w:tcPr>
          <w:p w14:paraId="0F58A13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6A329484" w:rsidR="005B38C8" w:rsidRPr="00493773" w:rsidRDefault="00C84FB3" w:rsidP="00493773">
                <w:pPr>
                  <w:pStyle w:val="Tabletext"/>
                  <w:spacing w:before="0" w:after="0"/>
                  <w:jc w:val="center"/>
                  <w:rPr>
                    <w:sz w:val="24"/>
                  </w:rPr>
                </w:pPr>
                <w:r>
                  <w:rPr>
                    <w:sz w:val="24"/>
                    <w:szCs w:val="24"/>
                  </w:rPr>
                  <w:t>Frequently</w:t>
                </w:r>
              </w:p>
            </w:tc>
          </w:sdtContent>
        </w:sdt>
      </w:tr>
      <w:tr w:rsidR="005B38C8" w:rsidRPr="005A754D" w14:paraId="3B5F70BC" w14:textId="77777777" w:rsidTr="005B38C8">
        <w:trPr>
          <w:trHeight w:val="283"/>
        </w:trPr>
        <w:tc>
          <w:tcPr>
            <w:tcW w:w="6912" w:type="dxa"/>
            <w:vAlign w:val="center"/>
          </w:tcPr>
          <w:p w14:paraId="29354DD3"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7701FF15" w:rsidR="005B38C8" w:rsidRPr="00493773" w:rsidRDefault="00C84FB3" w:rsidP="00493773">
                <w:pPr>
                  <w:pStyle w:val="Tabletext"/>
                  <w:spacing w:before="0" w:after="0"/>
                  <w:jc w:val="center"/>
                  <w:rPr>
                    <w:sz w:val="24"/>
                  </w:rPr>
                </w:pPr>
                <w:r>
                  <w:rPr>
                    <w:sz w:val="24"/>
                    <w:szCs w:val="24"/>
                  </w:rPr>
                  <w:t>Occasionally</w:t>
                </w:r>
              </w:p>
            </w:tc>
          </w:sdtContent>
        </w:sdt>
      </w:tr>
      <w:tr w:rsidR="005B38C8" w:rsidRPr="005A754D" w14:paraId="5E2E3DDF" w14:textId="77777777" w:rsidTr="005B38C8">
        <w:trPr>
          <w:trHeight w:val="283"/>
        </w:trPr>
        <w:tc>
          <w:tcPr>
            <w:tcW w:w="6912" w:type="dxa"/>
            <w:vAlign w:val="center"/>
          </w:tcPr>
          <w:p w14:paraId="57749D1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7E797AD9" w:rsidR="005B38C8" w:rsidRPr="00493773" w:rsidRDefault="00C84FB3" w:rsidP="00493773">
                <w:pPr>
                  <w:pStyle w:val="Tabletext"/>
                  <w:spacing w:before="0" w:after="0"/>
                  <w:jc w:val="center"/>
                  <w:rPr>
                    <w:sz w:val="24"/>
                  </w:rPr>
                </w:pPr>
                <w:r>
                  <w:rPr>
                    <w:sz w:val="24"/>
                    <w:szCs w:val="24"/>
                  </w:rPr>
                  <w:t>Never</w:t>
                </w:r>
              </w:p>
            </w:tc>
          </w:sdtContent>
        </w:sdt>
      </w:tr>
      <w:tr w:rsidR="005B38C8" w:rsidRPr="005A754D" w14:paraId="4388FCA8" w14:textId="77777777" w:rsidTr="005B38C8">
        <w:trPr>
          <w:trHeight w:val="283"/>
        </w:trPr>
        <w:tc>
          <w:tcPr>
            <w:tcW w:w="6912" w:type="dxa"/>
            <w:vAlign w:val="center"/>
          </w:tcPr>
          <w:p w14:paraId="2F087E90"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400757BD" w:rsidR="005B38C8" w:rsidRPr="00493773" w:rsidRDefault="00C84FB3" w:rsidP="00493773">
                <w:pPr>
                  <w:pStyle w:val="Tabletext"/>
                  <w:spacing w:before="0" w:after="0"/>
                  <w:jc w:val="center"/>
                  <w:rPr>
                    <w:sz w:val="24"/>
                  </w:rPr>
                </w:pPr>
                <w:r>
                  <w:rPr>
                    <w:sz w:val="24"/>
                    <w:szCs w:val="24"/>
                  </w:rPr>
                  <w:t>Occasionally</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2C511111" w:rsidR="005B38C8" w:rsidRPr="00493773" w:rsidRDefault="00C84FB3" w:rsidP="00493773">
                <w:pPr>
                  <w:pStyle w:val="Tabletext"/>
                  <w:spacing w:before="0" w:after="0"/>
                  <w:jc w:val="center"/>
                  <w:rPr>
                    <w:sz w:val="24"/>
                  </w:rPr>
                </w:pPr>
                <w:r>
                  <w:rPr>
                    <w:sz w:val="24"/>
                    <w:szCs w:val="24"/>
                  </w:rPr>
                  <w:t>Occasionally</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09E93590" w:rsidR="005B38C8" w:rsidRPr="00493773" w:rsidRDefault="00C84FB3" w:rsidP="00493773">
                <w:pPr>
                  <w:pStyle w:val="Tabletext"/>
                  <w:spacing w:before="0" w:after="0"/>
                  <w:jc w:val="center"/>
                  <w:rPr>
                    <w:sz w:val="24"/>
                  </w:rPr>
                </w:pPr>
                <w:r>
                  <w:rPr>
                    <w:sz w:val="24"/>
                    <w:szCs w:val="24"/>
                  </w:rPr>
                  <w:t>Occasionally</w:t>
                </w:r>
              </w:p>
            </w:tc>
          </w:sdtContent>
        </w:sdt>
      </w:tr>
    </w:tbl>
    <w:p w14:paraId="121FD08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5B38C8" w:rsidRPr="005A754D" w14:paraId="1CBEDC78" w14:textId="77777777" w:rsidTr="005B38C8">
        <w:trPr>
          <w:trHeight w:val="283"/>
        </w:trPr>
        <w:tc>
          <w:tcPr>
            <w:tcW w:w="6912" w:type="dxa"/>
            <w:vAlign w:val="center"/>
          </w:tcPr>
          <w:p w14:paraId="4873C0A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0ED16320" w:rsidR="005B38C8" w:rsidRPr="00493773" w:rsidRDefault="00C84FB3" w:rsidP="00493773">
                <w:pPr>
                  <w:pStyle w:val="Tabletext"/>
                  <w:spacing w:before="0" w:after="0"/>
                  <w:jc w:val="center"/>
                  <w:rPr>
                    <w:sz w:val="24"/>
                  </w:rPr>
                </w:pPr>
                <w:r>
                  <w:rPr>
                    <w:sz w:val="24"/>
                    <w:szCs w:val="24"/>
                  </w:rPr>
                  <w:t>Occasionally</w:t>
                </w:r>
              </w:p>
            </w:tc>
          </w:sdtContent>
        </w:sdt>
      </w:tr>
      <w:tr w:rsidR="005B38C8" w:rsidRPr="005A754D" w14:paraId="0E976399" w14:textId="77777777" w:rsidTr="005B38C8">
        <w:trPr>
          <w:trHeight w:val="283"/>
        </w:trPr>
        <w:tc>
          <w:tcPr>
            <w:tcW w:w="6912" w:type="dxa"/>
            <w:vAlign w:val="center"/>
          </w:tcPr>
          <w:p w14:paraId="611CAA6E"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1D876358" w:rsidR="005B38C8" w:rsidRPr="00493773" w:rsidRDefault="00C84FB3" w:rsidP="00493773">
                <w:pPr>
                  <w:pStyle w:val="Tabletext"/>
                  <w:spacing w:before="0" w:after="0"/>
                  <w:jc w:val="center"/>
                  <w:rPr>
                    <w:sz w:val="24"/>
                  </w:rPr>
                </w:pPr>
                <w:r>
                  <w:rPr>
                    <w:sz w:val="24"/>
                    <w:szCs w:val="24"/>
                  </w:rPr>
                  <w:t>Occasionally</w:t>
                </w:r>
              </w:p>
            </w:tc>
          </w:sdtContent>
        </w:sdt>
      </w:tr>
      <w:tr w:rsidR="005B38C8" w:rsidRPr="005A754D" w14:paraId="38D8507D" w14:textId="77777777" w:rsidTr="005B38C8">
        <w:trPr>
          <w:trHeight w:val="283"/>
        </w:trPr>
        <w:tc>
          <w:tcPr>
            <w:tcW w:w="6912" w:type="dxa"/>
            <w:vAlign w:val="center"/>
          </w:tcPr>
          <w:p w14:paraId="60D48C8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503B63CE" w:rsidR="005B38C8" w:rsidRPr="00493773" w:rsidRDefault="00C84FB3" w:rsidP="00493773">
                <w:pPr>
                  <w:pStyle w:val="Tabletext"/>
                  <w:spacing w:before="0" w:after="0"/>
                  <w:jc w:val="center"/>
                  <w:rPr>
                    <w:sz w:val="24"/>
                  </w:rPr>
                </w:pPr>
                <w:r>
                  <w:rPr>
                    <w:sz w:val="24"/>
                    <w:szCs w:val="24"/>
                  </w:rPr>
                  <w:t>Never</w:t>
                </w:r>
              </w:p>
            </w:tc>
          </w:sdtContent>
        </w:sdt>
      </w:tr>
      <w:tr w:rsidR="005B38C8" w:rsidRPr="005A754D" w14:paraId="3D857F4D" w14:textId="77777777" w:rsidTr="005B38C8">
        <w:trPr>
          <w:trHeight w:val="283"/>
        </w:trPr>
        <w:tc>
          <w:tcPr>
            <w:tcW w:w="6912" w:type="dxa"/>
            <w:vAlign w:val="center"/>
          </w:tcPr>
          <w:p w14:paraId="5D94ACA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2989631C" w:rsidR="005B38C8" w:rsidRPr="00493773" w:rsidRDefault="00C84FB3" w:rsidP="00493773">
                <w:pPr>
                  <w:pStyle w:val="Tabletext"/>
                  <w:spacing w:before="0" w:after="0"/>
                  <w:jc w:val="center"/>
                  <w:rPr>
                    <w:sz w:val="24"/>
                  </w:rPr>
                </w:pPr>
                <w:r>
                  <w:rPr>
                    <w:sz w:val="24"/>
                    <w:szCs w:val="24"/>
                  </w:rPr>
                  <w:t>Never</w:t>
                </w:r>
              </w:p>
            </w:tc>
          </w:sdtContent>
        </w:sdt>
      </w:tr>
      <w:tr w:rsidR="005B38C8" w:rsidRPr="005A754D" w14:paraId="3A5FD0FE" w14:textId="77777777" w:rsidTr="005B38C8">
        <w:trPr>
          <w:trHeight w:val="283"/>
        </w:trPr>
        <w:tc>
          <w:tcPr>
            <w:tcW w:w="6912" w:type="dxa"/>
            <w:vAlign w:val="center"/>
          </w:tcPr>
          <w:p w14:paraId="457179ED"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5DAC3667" w:rsidR="005B38C8" w:rsidRPr="00493773" w:rsidRDefault="00C84FB3" w:rsidP="00493773">
                <w:pPr>
                  <w:pStyle w:val="Tabletext"/>
                  <w:spacing w:before="0" w:after="0"/>
                  <w:jc w:val="center"/>
                  <w:rPr>
                    <w:sz w:val="24"/>
                  </w:rPr>
                </w:pPr>
                <w:r>
                  <w:rPr>
                    <w:sz w:val="24"/>
                    <w:szCs w:val="24"/>
                  </w:rPr>
                  <w:t>Never</w:t>
                </w:r>
              </w:p>
            </w:tc>
          </w:sdtContent>
        </w:sdt>
      </w:tr>
      <w:tr w:rsidR="005B38C8" w:rsidRPr="005A754D" w14:paraId="53218FA9" w14:textId="77777777" w:rsidTr="005B38C8">
        <w:trPr>
          <w:trHeight w:val="283"/>
        </w:trPr>
        <w:tc>
          <w:tcPr>
            <w:tcW w:w="6912" w:type="dxa"/>
            <w:vAlign w:val="center"/>
          </w:tcPr>
          <w:p w14:paraId="08E17ACA"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21F418E4" w:rsidR="005B38C8" w:rsidRPr="00493773" w:rsidRDefault="00C84FB3" w:rsidP="00493773">
                <w:pPr>
                  <w:pStyle w:val="Tabletext"/>
                  <w:spacing w:before="0" w:after="0"/>
                  <w:jc w:val="center"/>
                  <w:rPr>
                    <w:sz w:val="24"/>
                  </w:rPr>
                </w:pPr>
                <w:r>
                  <w:rPr>
                    <w:sz w:val="24"/>
                    <w:szCs w:val="24"/>
                  </w:rPr>
                  <w:t>Never</w:t>
                </w:r>
              </w:p>
            </w:tc>
          </w:sdtContent>
        </w:sdt>
      </w:tr>
      <w:tr w:rsidR="005B38C8" w:rsidRPr="005A754D" w14:paraId="1415A803" w14:textId="77777777" w:rsidTr="005B38C8">
        <w:trPr>
          <w:trHeight w:val="283"/>
        </w:trPr>
        <w:tc>
          <w:tcPr>
            <w:tcW w:w="6912" w:type="dxa"/>
            <w:vAlign w:val="center"/>
          </w:tcPr>
          <w:p w14:paraId="499117FE"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39911C0E" w:rsidR="005B38C8" w:rsidRPr="00493773" w:rsidRDefault="00C84FB3" w:rsidP="00493773">
                <w:pPr>
                  <w:pStyle w:val="Tabletext"/>
                  <w:spacing w:before="0" w:after="0"/>
                  <w:jc w:val="center"/>
                  <w:rPr>
                    <w:sz w:val="24"/>
                  </w:rPr>
                </w:pPr>
                <w:r>
                  <w:rPr>
                    <w:sz w:val="24"/>
                    <w:szCs w:val="24"/>
                  </w:rPr>
                  <w:t>Never</w:t>
                </w:r>
              </w:p>
            </w:tc>
          </w:sdtContent>
        </w:sdt>
      </w:tr>
      <w:tr w:rsidR="005B38C8" w:rsidRPr="005A754D" w14:paraId="153A1CD9" w14:textId="77777777" w:rsidTr="005B38C8">
        <w:trPr>
          <w:trHeight w:val="283"/>
        </w:trPr>
        <w:tc>
          <w:tcPr>
            <w:tcW w:w="6912" w:type="dxa"/>
            <w:vAlign w:val="center"/>
          </w:tcPr>
          <w:p w14:paraId="1DDB4678"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60DD337E" w:rsidR="005B38C8" w:rsidRPr="00493773" w:rsidRDefault="00C84FB3" w:rsidP="00493773">
                <w:pPr>
                  <w:pStyle w:val="Tabletext"/>
                  <w:spacing w:before="0" w:after="0"/>
                  <w:jc w:val="center"/>
                  <w:rPr>
                    <w:sz w:val="24"/>
                  </w:rPr>
                </w:pPr>
                <w:r>
                  <w:rPr>
                    <w:sz w:val="24"/>
                    <w:szCs w:val="24"/>
                  </w:rPr>
                  <w:t>Never</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5B38C8" w:rsidRPr="005A754D" w14:paraId="0D8A9FA8" w14:textId="77777777" w:rsidTr="005B38C8">
        <w:trPr>
          <w:trHeight w:val="283"/>
        </w:trPr>
        <w:tc>
          <w:tcPr>
            <w:tcW w:w="6912" w:type="dxa"/>
            <w:vAlign w:val="center"/>
          </w:tcPr>
          <w:p w14:paraId="5C9350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15680B36" w:rsidR="005B38C8" w:rsidRPr="00493773" w:rsidRDefault="00C84FB3" w:rsidP="00493773">
                <w:pPr>
                  <w:pStyle w:val="Tabletext"/>
                  <w:spacing w:before="0" w:after="0"/>
                  <w:jc w:val="center"/>
                  <w:rPr>
                    <w:sz w:val="24"/>
                  </w:rPr>
                </w:pPr>
                <w:r>
                  <w:rPr>
                    <w:sz w:val="24"/>
                    <w:szCs w:val="24"/>
                  </w:rPr>
                  <w:t>Occasionally</w:t>
                </w:r>
              </w:p>
            </w:tc>
          </w:sdtContent>
        </w:sdt>
      </w:tr>
      <w:tr w:rsidR="005B38C8" w:rsidRPr="005A754D" w14:paraId="52AC417F" w14:textId="77777777" w:rsidTr="005B38C8">
        <w:trPr>
          <w:trHeight w:val="283"/>
        </w:trPr>
        <w:tc>
          <w:tcPr>
            <w:tcW w:w="6912" w:type="dxa"/>
            <w:vAlign w:val="center"/>
          </w:tcPr>
          <w:p w14:paraId="1A1BB185"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5A2B5C6D" w:rsidR="005B38C8" w:rsidRPr="00493773" w:rsidRDefault="00C84FB3" w:rsidP="00493773">
                <w:pPr>
                  <w:pStyle w:val="Tabletext"/>
                  <w:spacing w:before="0" w:after="0"/>
                  <w:jc w:val="center"/>
                  <w:rPr>
                    <w:sz w:val="24"/>
                  </w:rPr>
                </w:pPr>
                <w:r>
                  <w:rPr>
                    <w:sz w:val="24"/>
                    <w:szCs w:val="24"/>
                  </w:rPr>
                  <w:t>Occasionally</w:t>
                </w:r>
              </w:p>
            </w:tc>
          </w:sdtContent>
        </w:sdt>
      </w:tr>
      <w:tr w:rsidR="005B38C8" w:rsidRPr="005A754D" w14:paraId="5C14ABDC" w14:textId="77777777" w:rsidTr="005B38C8">
        <w:trPr>
          <w:trHeight w:val="283"/>
        </w:trPr>
        <w:tc>
          <w:tcPr>
            <w:tcW w:w="6912" w:type="dxa"/>
            <w:vAlign w:val="center"/>
          </w:tcPr>
          <w:p w14:paraId="3559930F"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3E6F14ED" w:rsidR="005B38C8" w:rsidRPr="00493773" w:rsidRDefault="00C84FB3" w:rsidP="00493773">
                <w:pPr>
                  <w:pStyle w:val="Tabletext"/>
                  <w:spacing w:before="0" w:after="0"/>
                  <w:jc w:val="center"/>
                  <w:rPr>
                    <w:sz w:val="24"/>
                  </w:rPr>
                </w:pPr>
                <w:r>
                  <w:rPr>
                    <w:sz w:val="24"/>
                    <w:szCs w:val="24"/>
                  </w:rPr>
                  <w:t>Never</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00493773">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5B38C8" w:rsidRPr="005A754D" w14:paraId="492674A3" w14:textId="77777777" w:rsidTr="00442939">
        <w:trPr>
          <w:trHeight w:val="283"/>
        </w:trPr>
        <w:tc>
          <w:tcPr>
            <w:tcW w:w="6912" w:type="dxa"/>
            <w:vAlign w:val="center"/>
          </w:tcPr>
          <w:p w14:paraId="73E5850B"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1CA244D4" w:rsidR="005B38C8" w:rsidRPr="00493773" w:rsidRDefault="00C84FB3" w:rsidP="00493773">
                <w:pPr>
                  <w:pStyle w:val="Tabletext"/>
                  <w:spacing w:before="0" w:after="0"/>
                  <w:jc w:val="center"/>
                  <w:rPr>
                    <w:sz w:val="24"/>
                  </w:rPr>
                </w:pPr>
                <w:r>
                  <w:rPr>
                    <w:sz w:val="24"/>
                    <w:szCs w:val="24"/>
                  </w:rPr>
                  <w:t>Never</w:t>
                </w:r>
              </w:p>
            </w:tc>
          </w:sdtContent>
        </w:sdt>
      </w:tr>
      <w:tr w:rsidR="005B38C8" w:rsidRPr="005A754D" w14:paraId="5A2714F1" w14:textId="77777777" w:rsidTr="00442939">
        <w:trPr>
          <w:trHeight w:val="283"/>
        </w:trPr>
        <w:tc>
          <w:tcPr>
            <w:tcW w:w="6912" w:type="dxa"/>
            <w:vAlign w:val="center"/>
          </w:tcPr>
          <w:p w14:paraId="635569A1"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187066EA" w:rsidR="005B38C8" w:rsidRPr="00493773" w:rsidRDefault="00C84FB3" w:rsidP="00493773">
                <w:pPr>
                  <w:pStyle w:val="Tabletext"/>
                  <w:spacing w:before="0" w:after="0"/>
                  <w:jc w:val="center"/>
                  <w:rPr>
                    <w:sz w:val="24"/>
                  </w:rPr>
                </w:pPr>
                <w:r>
                  <w:rPr>
                    <w:sz w:val="24"/>
                    <w:szCs w:val="24"/>
                  </w:rPr>
                  <w:t>Never</w:t>
                </w:r>
              </w:p>
            </w:tc>
          </w:sdtContent>
        </w:sdt>
      </w:tr>
      <w:tr w:rsidR="005B38C8" w:rsidRPr="005A754D" w14:paraId="7FFB61BD" w14:textId="77777777" w:rsidTr="00442939">
        <w:trPr>
          <w:trHeight w:val="283"/>
        </w:trPr>
        <w:tc>
          <w:tcPr>
            <w:tcW w:w="6912" w:type="dxa"/>
            <w:vAlign w:val="center"/>
          </w:tcPr>
          <w:p w14:paraId="285B4F06"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578A3771" w:rsidR="005B38C8" w:rsidRPr="00493773" w:rsidRDefault="00C84FB3" w:rsidP="00493773">
                <w:pPr>
                  <w:pStyle w:val="Tabletext"/>
                  <w:spacing w:before="0" w:after="0"/>
                  <w:jc w:val="center"/>
                  <w:rPr>
                    <w:sz w:val="24"/>
                  </w:rPr>
                </w:pPr>
                <w:r>
                  <w:rPr>
                    <w:sz w:val="24"/>
                    <w:szCs w:val="24"/>
                  </w:rPr>
                  <w:t>Never</w:t>
                </w:r>
              </w:p>
            </w:tc>
          </w:sdtContent>
        </w:sdt>
      </w:tr>
      <w:tr w:rsidR="005B38C8" w:rsidRPr="005A754D" w14:paraId="141599D1" w14:textId="77777777" w:rsidTr="00442939">
        <w:trPr>
          <w:trHeight w:val="283"/>
        </w:trPr>
        <w:tc>
          <w:tcPr>
            <w:tcW w:w="6912" w:type="dxa"/>
            <w:vAlign w:val="center"/>
          </w:tcPr>
          <w:p w14:paraId="69E199AD"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331DED7B" w:rsidR="005B38C8" w:rsidRPr="00493773" w:rsidRDefault="00C84FB3" w:rsidP="00493773">
                <w:pPr>
                  <w:pStyle w:val="Tabletext"/>
                  <w:spacing w:before="0" w:after="0"/>
                  <w:jc w:val="center"/>
                  <w:rPr>
                    <w:sz w:val="24"/>
                  </w:rPr>
                </w:pPr>
                <w:r>
                  <w:rPr>
                    <w:sz w:val="24"/>
                    <w:szCs w:val="24"/>
                  </w:rPr>
                  <w:t>Never</w:t>
                </w:r>
              </w:p>
            </w:tc>
          </w:sdtContent>
        </w:sdt>
      </w:tr>
      <w:tr w:rsidR="005B38C8" w:rsidRPr="005A754D" w14:paraId="07A05C16" w14:textId="77777777" w:rsidTr="00442939">
        <w:trPr>
          <w:trHeight w:val="283"/>
        </w:trPr>
        <w:tc>
          <w:tcPr>
            <w:tcW w:w="6912" w:type="dxa"/>
            <w:vAlign w:val="center"/>
          </w:tcPr>
          <w:p w14:paraId="1BBA9143"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243C4AAB" w:rsidR="005B38C8" w:rsidRPr="00493773" w:rsidRDefault="00C84FB3" w:rsidP="00493773">
                <w:pPr>
                  <w:pStyle w:val="Tabletext"/>
                  <w:spacing w:before="0" w:after="0"/>
                  <w:jc w:val="center"/>
                  <w:rPr>
                    <w:sz w:val="24"/>
                  </w:rPr>
                </w:pPr>
                <w:r>
                  <w:rPr>
                    <w:sz w:val="24"/>
                    <w:szCs w:val="24"/>
                  </w:rPr>
                  <w:t>Never</w:t>
                </w:r>
              </w:p>
            </w:tc>
          </w:sdtContent>
        </w:sdt>
      </w:tr>
      <w:tr w:rsidR="005B38C8" w:rsidRPr="005A754D" w14:paraId="2AC6A7C7" w14:textId="77777777" w:rsidTr="00442939">
        <w:trPr>
          <w:trHeight w:val="283"/>
        </w:trPr>
        <w:tc>
          <w:tcPr>
            <w:tcW w:w="6912" w:type="dxa"/>
            <w:vAlign w:val="center"/>
          </w:tcPr>
          <w:p w14:paraId="2DF97EE0"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580E9593" w:rsidR="005B38C8" w:rsidRPr="00493773" w:rsidRDefault="00C84FB3" w:rsidP="00493773">
                <w:pPr>
                  <w:pStyle w:val="Tabletext"/>
                  <w:spacing w:before="0" w:after="0"/>
                  <w:jc w:val="center"/>
                  <w:rPr>
                    <w:sz w:val="24"/>
                  </w:rPr>
                </w:pPr>
                <w:r>
                  <w:rPr>
                    <w:sz w:val="24"/>
                    <w:szCs w:val="24"/>
                  </w:rPr>
                  <w:t>Never</w:t>
                </w:r>
              </w:p>
            </w:tc>
          </w:sdtContent>
        </w:sdt>
      </w:tr>
      <w:tr w:rsidR="005B38C8" w:rsidRPr="005A754D" w14:paraId="5B3643DD" w14:textId="77777777" w:rsidTr="00442939">
        <w:trPr>
          <w:trHeight w:val="283"/>
        </w:trPr>
        <w:tc>
          <w:tcPr>
            <w:tcW w:w="6912" w:type="dxa"/>
            <w:vAlign w:val="center"/>
          </w:tcPr>
          <w:p w14:paraId="221F39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39B53281" w:rsidR="005B38C8" w:rsidRPr="00493773" w:rsidRDefault="00C84FB3" w:rsidP="00493773">
                <w:pPr>
                  <w:pStyle w:val="Tabletext"/>
                  <w:spacing w:before="0" w:after="0"/>
                  <w:jc w:val="center"/>
                  <w:rPr>
                    <w:sz w:val="24"/>
                  </w:rPr>
                </w:pPr>
                <w:r>
                  <w:rPr>
                    <w:sz w:val="24"/>
                    <w:szCs w:val="24"/>
                  </w:rPr>
                  <w:t>Never</w:t>
                </w:r>
              </w:p>
            </w:tc>
          </w:sdtContent>
        </w:sdt>
      </w:tr>
      <w:tr w:rsidR="005B38C8" w:rsidRPr="005A754D" w14:paraId="55491888" w14:textId="77777777" w:rsidTr="00442939">
        <w:trPr>
          <w:trHeight w:val="283"/>
        </w:trPr>
        <w:tc>
          <w:tcPr>
            <w:tcW w:w="6912" w:type="dxa"/>
            <w:vAlign w:val="center"/>
          </w:tcPr>
          <w:p w14:paraId="4BD66EF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1C0F2EC7" w:rsidR="005B38C8" w:rsidRPr="00493773" w:rsidRDefault="00C84FB3" w:rsidP="00493773">
                <w:pPr>
                  <w:pStyle w:val="Tabletext"/>
                  <w:spacing w:before="0" w:after="0"/>
                  <w:jc w:val="center"/>
                  <w:rPr>
                    <w:sz w:val="24"/>
                  </w:rPr>
                </w:pPr>
                <w:r>
                  <w:rPr>
                    <w:sz w:val="24"/>
                    <w:szCs w:val="24"/>
                  </w:rPr>
                  <w:t>Never</w:t>
                </w:r>
              </w:p>
            </w:tc>
          </w:sdtContent>
        </w:sdt>
      </w:tr>
      <w:tr w:rsidR="005B38C8" w:rsidRPr="00311AE8" w14:paraId="6AF09CCC" w14:textId="77777777" w:rsidTr="00442939">
        <w:trPr>
          <w:trHeight w:val="283"/>
        </w:trPr>
        <w:tc>
          <w:tcPr>
            <w:tcW w:w="6912" w:type="dxa"/>
            <w:vAlign w:val="center"/>
          </w:tcPr>
          <w:p w14:paraId="703EED8C"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59F0B294" w:rsidR="005B38C8" w:rsidRPr="005F1B26" w:rsidRDefault="00C84FB3" w:rsidP="00493773">
                <w:pPr>
                  <w:pStyle w:val="Tabletext"/>
                  <w:spacing w:before="0" w:after="0"/>
                  <w:jc w:val="center"/>
                  <w:rPr>
                    <w:sz w:val="24"/>
                  </w:rPr>
                </w:pPr>
                <w:r>
                  <w:rPr>
                    <w:sz w:val="24"/>
                    <w:szCs w:val="24"/>
                  </w:rPr>
                  <w:t>Occasionally</w:t>
                </w:r>
              </w:p>
            </w:tc>
          </w:sdtContent>
        </w:sdt>
      </w:tr>
      <w:tr w:rsidR="003B7B87" w:rsidRPr="00311AE8" w14:paraId="5E59ED96" w14:textId="77777777" w:rsidTr="00442939">
        <w:trPr>
          <w:trHeight w:val="283"/>
        </w:trPr>
        <w:tc>
          <w:tcPr>
            <w:tcW w:w="6912" w:type="dxa"/>
            <w:vAlign w:val="center"/>
          </w:tcPr>
          <w:p w14:paraId="2BBC242A"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4D18ED45" w:rsidR="003B7B87" w:rsidRPr="005F1B26" w:rsidRDefault="00C84FB3" w:rsidP="00493773">
                <w:pPr>
                  <w:pStyle w:val="Tabletext"/>
                  <w:spacing w:before="0" w:after="0"/>
                  <w:jc w:val="center"/>
                  <w:rPr>
                    <w:sz w:val="24"/>
                    <w:szCs w:val="24"/>
                  </w:rPr>
                </w:pPr>
                <w:r>
                  <w:rPr>
                    <w:sz w:val="24"/>
                    <w:szCs w:val="24"/>
                  </w:rPr>
                  <w:t>Occasionally</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5B38C8" w:rsidRPr="005A754D" w14:paraId="143DA488" w14:textId="77777777" w:rsidTr="00442939">
        <w:trPr>
          <w:trHeight w:val="283"/>
        </w:trPr>
        <w:tc>
          <w:tcPr>
            <w:tcW w:w="6912" w:type="dxa"/>
            <w:vAlign w:val="center"/>
          </w:tcPr>
          <w:p w14:paraId="0FD2B90A"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246FC72B" w:rsidR="005B38C8" w:rsidRPr="00493773" w:rsidRDefault="00C84FB3" w:rsidP="00715C75">
                <w:pPr>
                  <w:pStyle w:val="Tabletext"/>
                  <w:spacing w:before="0" w:after="0"/>
                  <w:jc w:val="center"/>
                  <w:rPr>
                    <w:sz w:val="24"/>
                  </w:rPr>
                </w:pPr>
                <w:r>
                  <w:rPr>
                    <w:sz w:val="24"/>
                    <w:szCs w:val="24"/>
                  </w:rPr>
                  <w:t>Never</w:t>
                </w:r>
              </w:p>
            </w:tc>
          </w:sdtContent>
        </w:sdt>
      </w:tr>
      <w:tr w:rsidR="005B38C8" w:rsidRPr="005A754D" w14:paraId="01ED51BC" w14:textId="77777777" w:rsidTr="00442939">
        <w:trPr>
          <w:trHeight w:val="283"/>
        </w:trPr>
        <w:tc>
          <w:tcPr>
            <w:tcW w:w="6912" w:type="dxa"/>
            <w:vAlign w:val="center"/>
          </w:tcPr>
          <w:p w14:paraId="1BDDB59F" w14:textId="5D274CBD"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6550884F" w:rsidR="005B38C8" w:rsidRPr="00493773" w:rsidRDefault="00C84FB3" w:rsidP="00715C75">
                <w:pPr>
                  <w:pStyle w:val="Tabletext"/>
                  <w:spacing w:before="0" w:after="0"/>
                  <w:jc w:val="center"/>
                  <w:rPr>
                    <w:sz w:val="24"/>
                  </w:rPr>
                </w:pPr>
                <w:r>
                  <w:rPr>
                    <w:sz w:val="24"/>
                    <w:szCs w:val="24"/>
                  </w:rPr>
                  <w:t>Never</w:t>
                </w:r>
              </w:p>
            </w:tc>
          </w:sdtContent>
        </w:sdt>
      </w:tr>
    </w:tbl>
    <w:p w14:paraId="08655A7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8E2C" w14:textId="77777777" w:rsidR="00C710B4" w:rsidRDefault="00C710B4" w:rsidP="00456927">
      <w:pPr>
        <w:spacing w:after="0"/>
      </w:pPr>
      <w:r>
        <w:separator/>
      </w:r>
    </w:p>
  </w:endnote>
  <w:endnote w:type="continuationSeparator" w:id="0">
    <w:p w14:paraId="6660B5F2" w14:textId="77777777" w:rsidR="00C710B4" w:rsidRDefault="00C710B4"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8152" w14:textId="77777777" w:rsidR="00C710B4" w:rsidRDefault="00C710B4" w:rsidP="00456927">
      <w:pPr>
        <w:spacing w:after="0"/>
      </w:pPr>
      <w:r>
        <w:separator/>
      </w:r>
    </w:p>
  </w:footnote>
  <w:footnote w:type="continuationSeparator" w:id="0">
    <w:p w14:paraId="691A05FC" w14:textId="77777777" w:rsidR="00C710B4" w:rsidRDefault="00C710B4"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DE65438"/>
    <w:multiLevelType w:val="hybridMultilevel"/>
    <w:tmpl w:val="6570E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C43A84"/>
    <w:multiLevelType w:val="hybridMultilevel"/>
    <w:tmpl w:val="32A8A41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256FBA"/>
    <w:multiLevelType w:val="multilevel"/>
    <w:tmpl w:val="E710E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8C1E7B"/>
    <w:multiLevelType w:val="hybridMultilevel"/>
    <w:tmpl w:val="3E2A3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8" w15:restartNumberingAfterBreak="0">
    <w:nsid w:val="3AC55BFB"/>
    <w:multiLevelType w:val="hybridMultilevel"/>
    <w:tmpl w:val="B87E468C"/>
    <w:lvl w:ilvl="0" w:tplc="67745920">
      <w:start w:val="6"/>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0" w15:restartNumberingAfterBreak="0">
    <w:nsid w:val="3CEE2E46"/>
    <w:multiLevelType w:val="hybridMultilevel"/>
    <w:tmpl w:val="D78C9C2C"/>
    <w:lvl w:ilvl="0" w:tplc="2CF88BAC">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2"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0"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0D63D5"/>
    <w:multiLevelType w:val="hybridMultilevel"/>
    <w:tmpl w:val="7DEAF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270899"/>
    <w:multiLevelType w:val="singleLevel"/>
    <w:tmpl w:val="0C09000F"/>
    <w:lvl w:ilvl="0">
      <w:start w:val="1"/>
      <w:numFmt w:val="decimal"/>
      <w:lvlText w:val="%1."/>
      <w:lvlJc w:val="left"/>
      <w:pPr>
        <w:ind w:left="360" w:hanging="360"/>
      </w:pPr>
    </w:lvl>
  </w:abstractNum>
  <w:abstractNum w:abstractNumId="36" w15:restartNumberingAfterBreak="0">
    <w:nsid w:val="76DB777E"/>
    <w:multiLevelType w:val="hybridMultilevel"/>
    <w:tmpl w:val="EF3A2B5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371803353">
    <w:abstractNumId w:val="19"/>
  </w:num>
  <w:num w:numId="2" w16cid:durableId="1117486157">
    <w:abstractNumId w:val="19"/>
  </w:num>
  <w:num w:numId="3" w16cid:durableId="1399789676">
    <w:abstractNumId w:val="21"/>
  </w:num>
  <w:num w:numId="4" w16cid:durableId="1517159315">
    <w:abstractNumId w:val="19"/>
  </w:num>
  <w:num w:numId="5" w16cid:durableId="1683042961">
    <w:abstractNumId w:val="21"/>
  </w:num>
  <w:num w:numId="6" w16cid:durableId="757554949">
    <w:abstractNumId w:val="2"/>
  </w:num>
  <w:num w:numId="7" w16cid:durableId="49814434">
    <w:abstractNumId w:val="0"/>
  </w:num>
  <w:num w:numId="8" w16cid:durableId="95492455">
    <w:abstractNumId w:val="23"/>
  </w:num>
  <w:num w:numId="9" w16cid:durableId="239796522">
    <w:abstractNumId w:val="26"/>
  </w:num>
  <w:num w:numId="10" w16cid:durableId="1375426046">
    <w:abstractNumId w:val="12"/>
  </w:num>
  <w:num w:numId="11" w16cid:durableId="195314783">
    <w:abstractNumId w:val="34"/>
  </w:num>
  <w:num w:numId="12" w16cid:durableId="669255849">
    <w:abstractNumId w:val="7"/>
  </w:num>
  <w:num w:numId="13" w16cid:durableId="303700952">
    <w:abstractNumId w:val="32"/>
  </w:num>
  <w:num w:numId="14" w16cid:durableId="690688662">
    <w:abstractNumId w:val="11"/>
  </w:num>
  <w:num w:numId="15" w16cid:durableId="1588035114">
    <w:abstractNumId w:val="38"/>
  </w:num>
  <w:num w:numId="16" w16cid:durableId="481197596">
    <w:abstractNumId w:val="35"/>
  </w:num>
  <w:num w:numId="17" w16cid:durableId="708799758">
    <w:abstractNumId w:val="6"/>
  </w:num>
  <w:num w:numId="18" w16cid:durableId="1242329489">
    <w:abstractNumId w:val="31"/>
  </w:num>
  <w:num w:numId="19" w16cid:durableId="55209951">
    <w:abstractNumId w:val="29"/>
  </w:num>
  <w:num w:numId="20" w16cid:durableId="279000200">
    <w:abstractNumId w:val="25"/>
  </w:num>
  <w:num w:numId="21" w16cid:durableId="309674373">
    <w:abstractNumId w:val="10"/>
  </w:num>
  <w:num w:numId="22" w16cid:durableId="674961530">
    <w:abstractNumId w:val="28"/>
  </w:num>
  <w:num w:numId="23" w16cid:durableId="1020474716">
    <w:abstractNumId w:val="1"/>
  </w:num>
  <w:num w:numId="24" w16cid:durableId="1618678945">
    <w:abstractNumId w:val="22"/>
  </w:num>
  <w:num w:numId="25" w16cid:durableId="146360243">
    <w:abstractNumId w:val="13"/>
  </w:num>
  <w:num w:numId="26" w16cid:durableId="749084780">
    <w:abstractNumId w:val="14"/>
  </w:num>
  <w:num w:numId="27" w16cid:durableId="2121148596">
    <w:abstractNumId w:val="37"/>
  </w:num>
  <w:num w:numId="28" w16cid:durableId="2064254721">
    <w:abstractNumId w:val="17"/>
  </w:num>
  <w:num w:numId="29" w16cid:durableId="1362705260">
    <w:abstractNumId w:val="3"/>
  </w:num>
  <w:num w:numId="30" w16cid:durableId="1834450461">
    <w:abstractNumId w:val="5"/>
  </w:num>
  <w:num w:numId="31" w16cid:durableId="2135639360">
    <w:abstractNumId w:val="30"/>
  </w:num>
  <w:num w:numId="32" w16cid:durableId="1631013406">
    <w:abstractNumId w:val="24"/>
  </w:num>
  <w:num w:numId="33" w16cid:durableId="47650618">
    <w:abstractNumId w:val="27"/>
  </w:num>
  <w:num w:numId="34" w16cid:durableId="1403333050">
    <w:abstractNumId w:val="8"/>
  </w:num>
  <w:num w:numId="35" w16cid:durableId="704334230">
    <w:abstractNumId w:val="15"/>
  </w:num>
  <w:num w:numId="36" w16cid:durableId="397049657">
    <w:abstractNumId w:val="4"/>
  </w:num>
  <w:num w:numId="37" w16cid:durableId="1346246804">
    <w:abstractNumId w:val="20"/>
  </w:num>
  <w:num w:numId="38" w16cid:durableId="1145050332">
    <w:abstractNumId w:val="33"/>
  </w:num>
  <w:num w:numId="39" w16cid:durableId="1869373934">
    <w:abstractNumId w:val="16"/>
  </w:num>
  <w:num w:numId="40" w16cid:durableId="503054609">
    <w:abstractNumId w:val="9"/>
  </w:num>
  <w:num w:numId="41" w16cid:durableId="2097244980">
    <w:abstractNumId w:val="36"/>
  </w:num>
  <w:num w:numId="42" w16cid:durableId="20481396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34905"/>
    <w:rsid w:val="00036182"/>
    <w:rsid w:val="00037E42"/>
    <w:rsid w:val="00040CD3"/>
    <w:rsid w:val="00044187"/>
    <w:rsid w:val="000456E0"/>
    <w:rsid w:val="00045D17"/>
    <w:rsid w:val="00051744"/>
    <w:rsid w:val="00057CF9"/>
    <w:rsid w:val="00061670"/>
    <w:rsid w:val="00072674"/>
    <w:rsid w:val="00074DA8"/>
    <w:rsid w:val="00075C33"/>
    <w:rsid w:val="00083084"/>
    <w:rsid w:val="00083AB8"/>
    <w:rsid w:val="00090C5A"/>
    <w:rsid w:val="00094562"/>
    <w:rsid w:val="000A5186"/>
    <w:rsid w:val="000A578E"/>
    <w:rsid w:val="000B622C"/>
    <w:rsid w:val="000C3654"/>
    <w:rsid w:val="000C452E"/>
    <w:rsid w:val="000E2939"/>
    <w:rsid w:val="000E639E"/>
    <w:rsid w:val="000F2684"/>
    <w:rsid w:val="000F2688"/>
    <w:rsid w:val="0010052B"/>
    <w:rsid w:val="00102BAA"/>
    <w:rsid w:val="00114CE0"/>
    <w:rsid w:val="00127312"/>
    <w:rsid w:val="001429A6"/>
    <w:rsid w:val="001501F0"/>
    <w:rsid w:val="0015056D"/>
    <w:rsid w:val="001552C6"/>
    <w:rsid w:val="00160D2A"/>
    <w:rsid w:val="00166318"/>
    <w:rsid w:val="0016790E"/>
    <w:rsid w:val="00173E02"/>
    <w:rsid w:val="001758F9"/>
    <w:rsid w:val="0017746E"/>
    <w:rsid w:val="00183A2A"/>
    <w:rsid w:val="00185003"/>
    <w:rsid w:val="001905C2"/>
    <w:rsid w:val="001948AD"/>
    <w:rsid w:val="00196DC8"/>
    <w:rsid w:val="001979AA"/>
    <w:rsid w:val="001A12DC"/>
    <w:rsid w:val="001A36F2"/>
    <w:rsid w:val="001B306F"/>
    <w:rsid w:val="001B4119"/>
    <w:rsid w:val="001C206E"/>
    <w:rsid w:val="001C74C9"/>
    <w:rsid w:val="001C7CEE"/>
    <w:rsid w:val="001D0161"/>
    <w:rsid w:val="001D0BB4"/>
    <w:rsid w:val="001D284A"/>
    <w:rsid w:val="001D2953"/>
    <w:rsid w:val="001E0DF1"/>
    <w:rsid w:val="001E49C0"/>
    <w:rsid w:val="001E5640"/>
    <w:rsid w:val="001F2C45"/>
    <w:rsid w:val="001F76A4"/>
    <w:rsid w:val="002012B9"/>
    <w:rsid w:val="002014E5"/>
    <w:rsid w:val="00204473"/>
    <w:rsid w:val="0020493E"/>
    <w:rsid w:val="002113B4"/>
    <w:rsid w:val="0021151E"/>
    <w:rsid w:val="00211A38"/>
    <w:rsid w:val="00214732"/>
    <w:rsid w:val="00216280"/>
    <w:rsid w:val="00220092"/>
    <w:rsid w:val="0022484E"/>
    <w:rsid w:val="0022677F"/>
    <w:rsid w:val="0023024E"/>
    <w:rsid w:val="00231B57"/>
    <w:rsid w:val="0023640E"/>
    <w:rsid w:val="00243603"/>
    <w:rsid w:val="00252449"/>
    <w:rsid w:val="0026001C"/>
    <w:rsid w:val="00262DEE"/>
    <w:rsid w:val="0027094B"/>
    <w:rsid w:val="00271701"/>
    <w:rsid w:val="00272F0B"/>
    <w:rsid w:val="002756D8"/>
    <w:rsid w:val="002840E6"/>
    <w:rsid w:val="00284D8B"/>
    <w:rsid w:val="00285B53"/>
    <w:rsid w:val="0029010A"/>
    <w:rsid w:val="00290E50"/>
    <w:rsid w:val="00290FAD"/>
    <w:rsid w:val="002954C1"/>
    <w:rsid w:val="00295705"/>
    <w:rsid w:val="00295C8B"/>
    <w:rsid w:val="002A0C3B"/>
    <w:rsid w:val="002A43D2"/>
    <w:rsid w:val="002A49EE"/>
    <w:rsid w:val="002A74F6"/>
    <w:rsid w:val="002B1194"/>
    <w:rsid w:val="002B297D"/>
    <w:rsid w:val="002B31D3"/>
    <w:rsid w:val="002B4318"/>
    <w:rsid w:val="002C41BC"/>
    <w:rsid w:val="002D07A1"/>
    <w:rsid w:val="002D2A0D"/>
    <w:rsid w:val="002D6897"/>
    <w:rsid w:val="002E6343"/>
    <w:rsid w:val="002E78B8"/>
    <w:rsid w:val="002F0510"/>
    <w:rsid w:val="002F3365"/>
    <w:rsid w:val="002F3E0D"/>
    <w:rsid w:val="002F69C3"/>
    <w:rsid w:val="0030208D"/>
    <w:rsid w:val="003020B5"/>
    <w:rsid w:val="00305A5F"/>
    <w:rsid w:val="00306ED0"/>
    <w:rsid w:val="0031523D"/>
    <w:rsid w:val="00326758"/>
    <w:rsid w:val="00327679"/>
    <w:rsid w:val="00334F25"/>
    <w:rsid w:val="0033768C"/>
    <w:rsid w:val="00344845"/>
    <w:rsid w:val="003461EF"/>
    <w:rsid w:val="00347432"/>
    <w:rsid w:val="00350170"/>
    <w:rsid w:val="0035537A"/>
    <w:rsid w:val="00356DD0"/>
    <w:rsid w:val="003660FD"/>
    <w:rsid w:val="00366983"/>
    <w:rsid w:val="00367C98"/>
    <w:rsid w:val="00373FED"/>
    <w:rsid w:val="003743B3"/>
    <w:rsid w:val="00382330"/>
    <w:rsid w:val="00384332"/>
    <w:rsid w:val="0039040A"/>
    <w:rsid w:val="00392AFC"/>
    <w:rsid w:val="00394A89"/>
    <w:rsid w:val="003958AF"/>
    <w:rsid w:val="00395E36"/>
    <w:rsid w:val="003A3785"/>
    <w:rsid w:val="003B7B87"/>
    <w:rsid w:val="003C6108"/>
    <w:rsid w:val="003C6256"/>
    <w:rsid w:val="003D422A"/>
    <w:rsid w:val="00402D13"/>
    <w:rsid w:val="004061F4"/>
    <w:rsid w:val="00410BF0"/>
    <w:rsid w:val="004121AA"/>
    <w:rsid w:val="00423122"/>
    <w:rsid w:val="00423241"/>
    <w:rsid w:val="0042331E"/>
    <w:rsid w:val="00424C64"/>
    <w:rsid w:val="004328C8"/>
    <w:rsid w:val="00432969"/>
    <w:rsid w:val="00434524"/>
    <w:rsid w:val="0043559B"/>
    <w:rsid w:val="00440141"/>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C1716"/>
    <w:rsid w:val="004C1C11"/>
    <w:rsid w:val="004C6C23"/>
    <w:rsid w:val="004C7A87"/>
    <w:rsid w:val="004F2565"/>
    <w:rsid w:val="004F3F6F"/>
    <w:rsid w:val="004F4613"/>
    <w:rsid w:val="004F46AC"/>
    <w:rsid w:val="004F67AE"/>
    <w:rsid w:val="00505A6D"/>
    <w:rsid w:val="00507949"/>
    <w:rsid w:val="005107B8"/>
    <w:rsid w:val="00514711"/>
    <w:rsid w:val="005175E4"/>
    <w:rsid w:val="0052245D"/>
    <w:rsid w:val="0053083B"/>
    <w:rsid w:val="00536C34"/>
    <w:rsid w:val="00541C41"/>
    <w:rsid w:val="005466BD"/>
    <w:rsid w:val="0054727B"/>
    <w:rsid w:val="0055314F"/>
    <w:rsid w:val="005540E1"/>
    <w:rsid w:val="0055729E"/>
    <w:rsid w:val="00560440"/>
    <w:rsid w:val="00560A86"/>
    <w:rsid w:val="00561454"/>
    <w:rsid w:val="00573D58"/>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D2E77"/>
    <w:rsid w:val="005D4959"/>
    <w:rsid w:val="005D4EDB"/>
    <w:rsid w:val="005D5063"/>
    <w:rsid w:val="005E0077"/>
    <w:rsid w:val="005E2EBD"/>
    <w:rsid w:val="005E4E9D"/>
    <w:rsid w:val="005F1480"/>
    <w:rsid w:val="005F1A2B"/>
    <w:rsid w:val="005F1B26"/>
    <w:rsid w:val="005F1CF3"/>
    <w:rsid w:val="00601827"/>
    <w:rsid w:val="006030D0"/>
    <w:rsid w:val="00604AD4"/>
    <w:rsid w:val="00604B5C"/>
    <w:rsid w:val="00615D88"/>
    <w:rsid w:val="00621532"/>
    <w:rsid w:val="00622D9B"/>
    <w:rsid w:val="00626AEC"/>
    <w:rsid w:val="0063229B"/>
    <w:rsid w:val="00634E13"/>
    <w:rsid w:val="006522B3"/>
    <w:rsid w:val="00653FBE"/>
    <w:rsid w:val="00661329"/>
    <w:rsid w:val="006616A2"/>
    <w:rsid w:val="00665693"/>
    <w:rsid w:val="00666999"/>
    <w:rsid w:val="00667F0F"/>
    <w:rsid w:val="00672B64"/>
    <w:rsid w:val="00676EE5"/>
    <w:rsid w:val="006822CC"/>
    <w:rsid w:val="00685107"/>
    <w:rsid w:val="006873BA"/>
    <w:rsid w:val="006912A5"/>
    <w:rsid w:val="0069634D"/>
    <w:rsid w:val="006A159D"/>
    <w:rsid w:val="006B5CD6"/>
    <w:rsid w:val="006C102C"/>
    <w:rsid w:val="006C3FCC"/>
    <w:rsid w:val="006C7246"/>
    <w:rsid w:val="006C74CE"/>
    <w:rsid w:val="006E453E"/>
    <w:rsid w:val="006F09E8"/>
    <w:rsid w:val="007010FB"/>
    <w:rsid w:val="00701A46"/>
    <w:rsid w:val="007117A5"/>
    <w:rsid w:val="00712EF1"/>
    <w:rsid w:val="00715C75"/>
    <w:rsid w:val="00717B1B"/>
    <w:rsid w:val="0072498E"/>
    <w:rsid w:val="00725A09"/>
    <w:rsid w:val="00727237"/>
    <w:rsid w:val="007471D6"/>
    <w:rsid w:val="00753085"/>
    <w:rsid w:val="00764EF4"/>
    <w:rsid w:val="007702B5"/>
    <w:rsid w:val="007774E5"/>
    <w:rsid w:val="00794164"/>
    <w:rsid w:val="007946F3"/>
    <w:rsid w:val="007B1215"/>
    <w:rsid w:val="007B23B6"/>
    <w:rsid w:val="007B4877"/>
    <w:rsid w:val="007B7892"/>
    <w:rsid w:val="007C00AF"/>
    <w:rsid w:val="007C029B"/>
    <w:rsid w:val="007C03C0"/>
    <w:rsid w:val="007C257B"/>
    <w:rsid w:val="007C40E2"/>
    <w:rsid w:val="007E0752"/>
    <w:rsid w:val="007E23ED"/>
    <w:rsid w:val="007E396F"/>
    <w:rsid w:val="007E3B64"/>
    <w:rsid w:val="007E4124"/>
    <w:rsid w:val="007F088F"/>
    <w:rsid w:val="007F332D"/>
    <w:rsid w:val="007F4991"/>
    <w:rsid w:val="007F7799"/>
    <w:rsid w:val="00801DAF"/>
    <w:rsid w:val="00802C7D"/>
    <w:rsid w:val="00804F06"/>
    <w:rsid w:val="00810089"/>
    <w:rsid w:val="00814878"/>
    <w:rsid w:val="0081518C"/>
    <w:rsid w:val="00816ACF"/>
    <w:rsid w:val="00820354"/>
    <w:rsid w:val="00827843"/>
    <w:rsid w:val="008343E7"/>
    <w:rsid w:val="0083521F"/>
    <w:rsid w:val="00851056"/>
    <w:rsid w:val="00853027"/>
    <w:rsid w:val="0085512F"/>
    <w:rsid w:val="0085527E"/>
    <w:rsid w:val="0085751D"/>
    <w:rsid w:val="00860D79"/>
    <w:rsid w:val="008612C8"/>
    <w:rsid w:val="008707DA"/>
    <w:rsid w:val="008778EF"/>
    <w:rsid w:val="00887553"/>
    <w:rsid w:val="008910AC"/>
    <w:rsid w:val="0089406F"/>
    <w:rsid w:val="008A5F87"/>
    <w:rsid w:val="008B069E"/>
    <w:rsid w:val="008B22B1"/>
    <w:rsid w:val="008C40B5"/>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099"/>
    <w:rsid w:val="00914F3E"/>
    <w:rsid w:val="0091504C"/>
    <w:rsid w:val="00917324"/>
    <w:rsid w:val="00917A43"/>
    <w:rsid w:val="00917AED"/>
    <w:rsid w:val="00921435"/>
    <w:rsid w:val="00925679"/>
    <w:rsid w:val="00925D84"/>
    <w:rsid w:val="009304D0"/>
    <w:rsid w:val="009305C5"/>
    <w:rsid w:val="00931430"/>
    <w:rsid w:val="0093491F"/>
    <w:rsid w:val="00934C54"/>
    <w:rsid w:val="00944B05"/>
    <w:rsid w:val="009468CB"/>
    <w:rsid w:val="00951EF1"/>
    <w:rsid w:val="009559E7"/>
    <w:rsid w:val="00956BB9"/>
    <w:rsid w:val="00962097"/>
    <w:rsid w:val="0097715C"/>
    <w:rsid w:val="00982A27"/>
    <w:rsid w:val="00986862"/>
    <w:rsid w:val="00987C48"/>
    <w:rsid w:val="009A14FD"/>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F5427"/>
    <w:rsid w:val="00A0134E"/>
    <w:rsid w:val="00A05E7F"/>
    <w:rsid w:val="00A1194D"/>
    <w:rsid w:val="00A13839"/>
    <w:rsid w:val="00A17374"/>
    <w:rsid w:val="00A25992"/>
    <w:rsid w:val="00A31D1D"/>
    <w:rsid w:val="00A331E5"/>
    <w:rsid w:val="00A358FA"/>
    <w:rsid w:val="00A42B6C"/>
    <w:rsid w:val="00A6799C"/>
    <w:rsid w:val="00A67D9A"/>
    <w:rsid w:val="00A67EFD"/>
    <w:rsid w:val="00A67FDF"/>
    <w:rsid w:val="00A70258"/>
    <w:rsid w:val="00A75FA8"/>
    <w:rsid w:val="00A81E05"/>
    <w:rsid w:val="00A82BCC"/>
    <w:rsid w:val="00A940E8"/>
    <w:rsid w:val="00A97920"/>
    <w:rsid w:val="00AA5EBD"/>
    <w:rsid w:val="00AB26D3"/>
    <w:rsid w:val="00AB2DC4"/>
    <w:rsid w:val="00AB6B4E"/>
    <w:rsid w:val="00AC1E3C"/>
    <w:rsid w:val="00AC42C3"/>
    <w:rsid w:val="00AD5E99"/>
    <w:rsid w:val="00AD698B"/>
    <w:rsid w:val="00AE293C"/>
    <w:rsid w:val="00AE3735"/>
    <w:rsid w:val="00AE5D2C"/>
    <w:rsid w:val="00AE5DB5"/>
    <w:rsid w:val="00AE7101"/>
    <w:rsid w:val="00AF1222"/>
    <w:rsid w:val="00B10AE6"/>
    <w:rsid w:val="00B140A3"/>
    <w:rsid w:val="00B149AC"/>
    <w:rsid w:val="00B14F71"/>
    <w:rsid w:val="00B16D45"/>
    <w:rsid w:val="00B1764A"/>
    <w:rsid w:val="00B20A81"/>
    <w:rsid w:val="00B266D2"/>
    <w:rsid w:val="00B34F4E"/>
    <w:rsid w:val="00B351CD"/>
    <w:rsid w:val="00B41628"/>
    <w:rsid w:val="00B45C3A"/>
    <w:rsid w:val="00B52740"/>
    <w:rsid w:val="00B54281"/>
    <w:rsid w:val="00B60BC4"/>
    <w:rsid w:val="00B6117A"/>
    <w:rsid w:val="00B6194A"/>
    <w:rsid w:val="00B66DAD"/>
    <w:rsid w:val="00B7075A"/>
    <w:rsid w:val="00B74516"/>
    <w:rsid w:val="00B760AA"/>
    <w:rsid w:val="00B76AEC"/>
    <w:rsid w:val="00B814CB"/>
    <w:rsid w:val="00BB0D30"/>
    <w:rsid w:val="00BB6A5F"/>
    <w:rsid w:val="00BB7CA4"/>
    <w:rsid w:val="00BC022B"/>
    <w:rsid w:val="00BE45BF"/>
    <w:rsid w:val="00BE68C8"/>
    <w:rsid w:val="00BF50AE"/>
    <w:rsid w:val="00BF6527"/>
    <w:rsid w:val="00BF7552"/>
    <w:rsid w:val="00C01A0A"/>
    <w:rsid w:val="00C03BA9"/>
    <w:rsid w:val="00C0471B"/>
    <w:rsid w:val="00C11089"/>
    <w:rsid w:val="00C133A3"/>
    <w:rsid w:val="00C14B96"/>
    <w:rsid w:val="00C15B5E"/>
    <w:rsid w:val="00C26D33"/>
    <w:rsid w:val="00C31FA4"/>
    <w:rsid w:val="00C34784"/>
    <w:rsid w:val="00C363C4"/>
    <w:rsid w:val="00C365EF"/>
    <w:rsid w:val="00C36633"/>
    <w:rsid w:val="00C43765"/>
    <w:rsid w:val="00C51FDA"/>
    <w:rsid w:val="00C565DC"/>
    <w:rsid w:val="00C5687B"/>
    <w:rsid w:val="00C60047"/>
    <w:rsid w:val="00C61E93"/>
    <w:rsid w:val="00C62CDF"/>
    <w:rsid w:val="00C63771"/>
    <w:rsid w:val="00C63BEA"/>
    <w:rsid w:val="00C63F3A"/>
    <w:rsid w:val="00C710B4"/>
    <w:rsid w:val="00C75A36"/>
    <w:rsid w:val="00C84FB3"/>
    <w:rsid w:val="00C91044"/>
    <w:rsid w:val="00C944C2"/>
    <w:rsid w:val="00CA205A"/>
    <w:rsid w:val="00CA359C"/>
    <w:rsid w:val="00CB2FA2"/>
    <w:rsid w:val="00CD3133"/>
    <w:rsid w:val="00CE1AEA"/>
    <w:rsid w:val="00CE32CB"/>
    <w:rsid w:val="00CE4EF3"/>
    <w:rsid w:val="00CE681A"/>
    <w:rsid w:val="00CF5813"/>
    <w:rsid w:val="00CF7E61"/>
    <w:rsid w:val="00D01554"/>
    <w:rsid w:val="00D0239B"/>
    <w:rsid w:val="00D10DDC"/>
    <w:rsid w:val="00D14203"/>
    <w:rsid w:val="00D1468D"/>
    <w:rsid w:val="00D172F9"/>
    <w:rsid w:val="00D2304F"/>
    <w:rsid w:val="00D23188"/>
    <w:rsid w:val="00D25B82"/>
    <w:rsid w:val="00D43403"/>
    <w:rsid w:val="00D451A6"/>
    <w:rsid w:val="00D50DA6"/>
    <w:rsid w:val="00D544FB"/>
    <w:rsid w:val="00D573A3"/>
    <w:rsid w:val="00D610BD"/>
    <w:rsid w:val="00D628E1"/>
    <w:rsid w:val="00D66353"/>
    <w:rsid w:val="00D737F9"/>
    <w:rsid w:val="00D75169"/>
    <w:rsid w:val="00D77C23"/>
    <w:rsid w:val="00D81415"/>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D7A90"/>
    <w:rsid w:val="00DE3037"/>
    <w:rsid w:val="00DF344C"/>
    <w:rsid w:val="00DF46B4"/>
    <w:rsid w:val="00E059B1"/>
    <w:rsid w:val="00E06429"/>
    <w:rsid w:val="00E11CED"/>
    <w:rsid w:val="00E160EF"/>
    <w:rsid w:val="00E242E5"/>
    <w:rsid w:val="00E43160"/>
    <w:rsid w:val="00E513E1"/>
    <w:rsid w:val="00E57678"/>
    <w:rsid w:val="00E65E3F"/>
    <w:rsid w:val="00E66219"/>
    <w:rsid w:val="00E662A3"/>
    <w:rsid w:val="00E72B04"/>
    <w:rsid w:val="00E7588A"/>
    <w:rsid w:val="00E75E6D"/>
    <w:rsid w:val="00E80AE9"/>
    <w:rsid w:val="00E83374"/>
    <w:rsid w:val="00E873C4"/>
    <w:rsid w:val="00E87B6A"/>
    <w:rsid w:val="00E90D17"/>
    <w:rsid w:val="00E97A2C"/>
    <w:rsid w:val="00EA4AD6"/>
    <w:rsid w:val="00EA6D12"/>
    <w:rsid w:val="00EB0DAE"/>
    <w:rsid w:val="00EB1248"/>
    <w:rsid w:val="00EB297C"/>
    <w:rsid w:val="00EB3BC0"/>
    <w:rsid w:val="00EB3F11"/>
    <w:rsid w:val="00EB76C6"/>
    <w:rsid w:val="00EB777E"/>
    <w:rsid w:val="00EC5BAD"/>
    <w:rsid w:val="00EC7F5A"/>
    <w:rsid w:val="00ED156A"/>
    <w:rsid w:val="00ED2B07"/>
    <w:rsid w:val="00ED4132"/>
    <w:rsid w:val="00ED638F"/>
    <w:rsid w:val="00ED798F"/>
    <w:rsid w:val="00EF1299"/>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288A"/>
    <w:rsid w:val="00F7692D"/>
    <w:rsid w:val="00F775E8"/>
    <w:rsid w:val="00F862C7"/>
    <w:rsid w:val="00F863CF"/>
    <w:rsid w:val="00F94966"/>
    <w:rsid w:val="00FA7EBD"/>
    <w:rsid w:val="00FB019C"/>
    <w:rsid w:val="00FB36C8"/>
    <w:rsid w:val="00FB5C3A"/>
    <w:rsid w:val="00FB78CD"/>
    <w:rsid w:val="00FD2E2F"/>
    <w:rsid w:val="00FD5A4A"/>
    <w:rsid w:val="00FE3CB6"/>
    <w:rsid w:val="00FF0930"/>
    <w:rsid w:val="00FF3C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05134">
      <w:bodyDiv w:val="1"/>
      <w:marLeft w:val="0"/>
      <w:marRight w:val="0"/>
      <w:marTop w:val="0"/>
      <w:marBottom w:val="0"/>
      <w:divBdr>
        <w:top w:val="none" w:sz="0" w:space="0" w:color="auto"/>
        <w:left w:val="none" w:sz="0" w:space="0" w:color="auto"/>
        <w:bottom w:val="none" w:sz="0" w:space="0" w:color="auto"/>
        <w:right w:val="none" w:sz="0" w:space="0" w:color="auto"/>
      </w:divBdr>
    </w:div>
    <w:div w:id="900092778">
      <w:bodyDiv w:val="1"/>
      <w:marLeft w:val="0"/>
      <w:marRight w:val="0"/>
      <w:marTop w:val="0"/>
      <w:marBottom w:val="0"/>
      <w:divBdr>
        <w:top w:val="none" w:sz="0" w:space="0" w:color="auto"/>
        <w:left w:val="none" w:sz="0" w:space="0" w:color="auto"/>
        <w:bottom w:val="none" w:sz="0" w:space="0" w:color="auto"/>
        <w:right w:val="none" w:sz="0" w:space="0" w:color="auto"/>
      </w:divBdr>
    </w:div>
    <w:div w:id="1155101984">
      <w:bodyDiv w:val="1"/>
      <w:marLeft w:val="0"/>
      <w:marRight w:val="0"/>
      <w:marTop w:val="0"/>
      <w:marBottom w:val="0"/>
      <w:divBdr>
        <w:top w:val="none" w:sz="0" w:space="0" w:color="auto"/>
        <w:left w:val="none" w:sz="0" w:space="0" w:color="auto"/>
        <w:bottom w:val="none" w:sz="0" w:space="0" w:color="auto"/>
        <w:right w:val="none" w:sz="0" w:space="0" w:color="auto"/>
      </w:divBdr>
    </w:div>
    <w:div w:id="1340934908">
      <w:bodyDiv w:val="1"/>
      <w:marLeft w:val="0"/>
      <w:marRight w:val="0"/>
      <w:marTop w:val="0"/>
      <w:marBottom w:val="0"/>
      <w:divBdr>
        <w:top w:val="none" w:sz="0" w:space="0" w:color="auto"/>
        <w:left w:val="none" w:sz="0" w:space="0" w:color="auto"/>
        <w:bottom w:val="none" w:sz="0" w:space="0" w:color="auto"/>
        <w:right w:val="none" w:sz="0" w:space="0" w:color="auto"/>
      </w:divBdr>
    </w:div>
    <w:div w:id="1546797147">
      <w:bodyDiv w:val="1"/>
      <w:marLeft w:val="0"/>
      <w:marRight w:val="0"/>
      <w:marTop w:val="0"/>
      <w:marBottom w:val="0"/>
      <w:divBdr>
        <w:top w:val="none" w:sz="0" w:space="0" w:color="auto"/>
        <w:left w:val="none" w:sz="0" w:space="0" w:color="auto"/>
        <w:bottom w:val="none" w:sz="0" w:space="0" w:color="auto"/>
        <w:right w:val="none" w:sz="0" w:space="0" w:color="auto"/>
      </w:divBdr>
    </w:div>
    <w:div w:id="2046639148">
      <w:bodyDiv w:val="1"/>
      <w:marLeft w:val="0"/>
      <w:marRight w:val="0"/>
      <w:marTop w:val="0"/>
      <w:marBottom w:val="0"/>
      <w:divBdr>
        <w:top w:val="none" w:sz="0" w:space="0" w:color="auto"/>
        <w:left w:val="none" w:sz="0" w:space="0" w:color="auto"/>
        <w:bottom w:val="none" w:sz="0" w:space="0" w:color="auto"/>
        <w:right w:val="none" w:sz="0" w:space="0" w:color="auto"/>
      </w:divBdr>
    </w:div>
    <w:div w:id="209285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E15A7F" w:rsidP="00E15A7F">
          <w:pPr>
            <w:pStyle w:val="7710F5BA21E043F8867370486AFAB5001"/>
          </w:pPr>
          <w:r w:rsidRPr="00493773">
            <w:rPr>
              <w:rStyle w:val="PlaceholderText"/>
              <w:sz w:val="24"/>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E15A7F" w:rsidP="00E15A7F">
          <w:pPr>
            <w:pStyle w:val="E808FDEBC8D34C40AD1EEF4F0957927D1"/>
          </w:pPr>
          <w:r w:rsidRPr="00493773">
            <w:rPr>
              <w:rStyle w:val="PlaceholderText"/>
              <w:sz w:val="24"/>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E15A7F" w:rsidP="00E15A7F">
          <w:pPr>
            <w:pStyle w:val="89B3DF27700748D99C9A41A5E2334B261"/>
          </w:pPr>
          <w:r w:rsidRPr="00493773">
            <w:rPr>
              <w:rStyle w:val="PlaceholderText"/>
              <w:sz w:val="24"/>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E15A7F" w:rsidP="00E15A7F">
          <w:pPr>
            <w:pStyle w:val="3B850403FCB84C92B85816FF9EABC7071"/>
          </w:pPr>
          <w:r w:rsidRPr="00493773">
            <w:rPr>
              <w:rStyle w:val="PlaceholderText"/>
              <w:sz w:val="24"/>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E15A7F" w:rsidP="00E15A7F">
          <w:pPr>
            <w:pStyle w:val="8361F842DB9E4AC88C403996426F4C711"/>
          </w:pPr>
          <w:r w:rsidRPr="00493773">
            <w:rPr>
              <w:rStyle w:val="PlaceholderText"/>
              <w:sz w:val="24"/>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E15A7F" w:rsidP="00E15A7F">
          <w:pPr>
            <w:pStyle w:val="2057BB37D5014AB09954FCD51387FF7C1"/>
          </w:pPr>
          <w:r w:rsidRPr="00493773">
            <w:rPr>
              <w:rStyle w:val="PlaceholderText"/>
              <w:sz w:val="24"/>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E15A7F" w:rsidP="00E15A7F">
          <w:pPr>
            <w:pStyle w:val="A618ED0C0E46461BB830E00BAF218CB21"/>
          </w:pPr>
          <w:r w:rsidRPr="00493773">
            <w:rPr>
              <w:rStyle w:val="PlaceholderText"/>
              <w:sz w:val="24"/>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E15A7F" w:rsidP="00E15A7F">
          <w:pPr>
            <w:pStyle w:val="6EE7D5BED380411983CD469E381CC4ED1"/>
          </w:pPr>
          <w:r w:rsidRPr="00493773">
            <w:rPr>
              <w:rStyle w:val="PlaceholderText"/>
              <w:sz w:val="24"/>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E15A7F" w:rsidP="00E15A7F">
          <w:pPr>
            <w:pStyle w:val="FF612FE7F973457A9F4D7656378A1F0C1"/>
          </w:pPr>
          <w:r w:rsidRPr="00493773">
            <w:rPr>
              <w:rStyle w:val="PlaceholderText"/>
              <w:sz w:val="24"/>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E15A7F" w:rsidP="00E15A7F">
          <w:pPr>
            <w:pStyle w:val="C39E050A06A547A9BCACBDC88564CB0B1"/>
          </w:pPr>
          <w:r w:rsidRPr="00493773">
            <w:rPr>
              <w:rStyle w:val="PlaceholderText"/>
              <w:sz w:val="24"/>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E15A7F" w:rsidP="00E15A7F">
          <w:pPr>
            <w:pStyle w:val="F7691F8089FB4AB7B856905A2C9C95021"/>
          </w:pPr>
          <w:r w:rsidRPr="00493773">
            <w:rPr>
              <w:rStyle w:val="PlaceholderText"/>
              <w:sz w:val="24"/>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E15A7F" w:rsidP="00E15A7F">
          <w:pPr>
            <w:pStyle w:val="55C93191EB304329AB8C112F1B7741C61"/>
          </w:pPr>
          <w:r w:rsidRPr="00493773">
            <w:rPr>
              <w:rStyle w:val="PlaceholderText"/>
              <w:sz w:val="24"/>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E15A7F" w:rsidP="00E15A7F">
          <w:pPr>
            <w:pStyle w:val="01014713362246D98B50EF99EB1078911"/>
          </w:pPr>
          <w:r w:rsidRPr="00493773">
            <w:rPr>
              <w:rStyle w:val="PlaceholderText"/>
              <w:sz w:val="24"/>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E15A7F" w:rsidP="00E15A7F">
          <w:pPr>
            <w:pStyle w:val="777EDB5EF7F24C029AA50DBE9BB04E7E1"/>
          </w:pPr>
          <w:r w:rsidRPr="00493773">
            <w:rPr>
              <w:rStyle w:val="PlaceholderText"/>
              <w:sz w:val="24"/>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E15A7F" w:rsidP="00E15A7F">
          <w:pPr>
            <w:pStyle w:val="1582C0931A0042D8885D72545B2D06F11"/>
          </w:pPr>
          <w:r w:rsidRPr="00493773">
            <w:rPr>
              <w:rStyle w:val="PlaceholderText"/>
              <w:sz w:val="24"/>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E15A7F" w:rsidP="00E15A7F">
          <w:pPr>
            <w:pStyle w:val="A33C7EAF06BE4088B7BDA6B84F938E7D1"/>
          </w:pPr>
          <w:r w:rsidRPr="00493773">
            <w:rPr>
              <w:rStyle w:val="PlaceholderText"/>
              <w:sz w:val="24"/>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E15A7F" w:rsidP="00E15A7F">
          <w:pPr>
            <w:pStyle w:val="6FA6A7184A3E4CF0962DF2D410171D3A1"/>
          </w:pPr>
          <w:r w:rsidRPr="00493773">
            <w:rPr>
              <w:rStyle w:val="PlaceholderText"/>
              <w:sz w:val="24"/>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E15A7F" w:rsidP="00E15A7F">
          <w:pPr>
            <w:pStyle w:val="7B0A1C2D7CDC4A7080F5E8C385C6721D1"/>
          </w:pPr>
          <w:r w:rsidRPr="00493773">
            <w:rPr>
              <w:rStyle w:val="PlaceholderText"/>
              <w:sz w:val="24"/>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E15A7F" w:rsidP="00E15A7F">
          <w:pPr>
            <w:pStyle w:val="D169B90F592947F0B5CA8EB9A028065B1"/>
          </w:pPr>
          <w:r w:rsidRPr="00493773">
            <w:rPr>
              <w:rStyle w:val="PlaceholderText"/>
              <w:sz w:val="24"/>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E15A7F" w:rsidP="00E15A7F">
          <w:pPr>
            <w:pStyle w:val="49E1DEAF20324994BCCCFCF33FA6DE881"/>
          </w:pPr>
          <w:r w:rsidRPr="00493773">
            <w:rPr>
              <w:rStyle w:val="PlaceholderText"/>
              <w:sz w:val="24"/>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E15A7F" w:rsidP="00E15A7F">
          <w:pPr>
            <w:pStyle w:val="31644A4EEFDE418587040AD0C721340A1"/>
          </w:pPr>
          <w:r w:rsidRPr="00493773">
            <w:rPr>
              <w:rStyle w:val="PlaceholderText"/>
              <w:sz w:val="24"/>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E15A7F" w:rsidP="00E15A7F">
          <w:pPr>
            <w:pStyle w:val="7C24E91E1FBE4ED0A8C9F51097828AEE1"/>
          </w:pPr>
          <w:r w:rsidRPr="00493773">
            <w:rPr>
              <w:rStyle w:val="PlaceholderText"/>
              <w:sz w:val="24"/>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E15A7F" w:rsidP="00E15A7F">
          <w:pPr>
            <w:pStyle w:val="2A145DDF8CAF4B6DA8EE7CEA5B7A25FC1"/>
          </w:pPr>
          <w:r w:rsidRPr="00493773">
            <w:rPr>
              <w:rStyle w:val="PlaceholderText"/>
              <w:sz w:val="24"/>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E15A7F" w:rsidP="00E15A7F">
          <w:pPr>
            <w:pStyle w:val="8B20C255FC324172A47EB9B97C2A6DFB1"/>
          </w:pPr>
          <w:r w:rsidRPr="00493773">
            <w:rPr>
              <w:rStyle w:val="PlaceholderText"/>
              <w:sz w:val="24"/>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E15A7F" w:rsidP="00E15A7F">
          <w:pPr>
            <w:pStyle w:val="44F97C76A9824E5286EEDA22C961C0671"/>
          </w:pPr>
          <w:r w:rsidRPr="00493773">
            <w:rPr>
              <w:rStyle w:val="PlaceholderText"/>
              <w:sz w:val="24"/>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E15A7F" w:rsidP="00E15A7F">
          <w:pPr>
            <w:pStyle w:val="214DCED184D44C709AF0A73690C069381"/>
          </w:pPr>
          <w:r w:rsidRPr="00493773">
            <w:rPr>
              <w:rStyle w:val="PlaceholderText"/>
              <w:sz w:val="24"/>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E15A7F" w:rsidP="00E15A7F">
          <w:pPr>
            <w:pStyle w:val="694FEE1A02424993A5FE5B8466A5C0781"/>
          </w:pPr>
          <w:r w:rsidRPr="00493773">
            <w:rPr>
              <w:rStyle w:val="PlaceholderText"/>
              <w:sz w:val="24"/>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E15A7F" w:rsidP="00E15A7F">
          <w:pPr>
            <w:pStyle w:val="E23B8F0EB7F14C2C8C683377CF3AE58E1"/>
          </w:pPr>
          <w:r w:rsidRPr="00493773">
            <w:rPr>
              <w:rStyle w:val="PlaceholderText"/>
              <w:sz w:val="24"/>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E15A7F" w:rsidP="00E15A7F">
          <w:pPr>
            <w:pStyle w:val="1C4EF02310C7435983896FE62503667C1"/>
          </w:pPr>
          <w:r w:rsidRPr="00493773">
            <w:rPr>
              <w:rStyle w:val="PlaceholderText"/>
              <w:sz w:val="24"/>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E15A7F" w:rsidP="00E15A7F">
          <w:pPr>
            <w:pStyle w:val="06B061D597D5420CB99E5376218FFAC41"/>
          </w:pPr>
          <w:r w:rsidRPr="00493773">
            <w:rPr>
              <w:rStyle w:val="PlaceholderText"/>
              <w:sz w:val="24"/>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E15A7F" w:rsidP="00E15A7F">
          <w:pPr>
            <w:pStyle w:val="615023181D5940EAA69249CBD5E51B691"/>
          </w:pPr>
          <w:r w:rsidRPr="00493773">
            <w:rPr>
              <w:rStyle w:val="PlaceholderText"/>
              <w:sz w:val="24"/>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E15A7F" w:rsidP="00E15A7F">
          <w:pPr>
            <w:pStyle w:val="488616FBA6E84D18810FDF495C5F138F1"/>
          </w:pPr>
          <w:r w:rsidRPr="00493773">
            <w:rPr>
              <w:rStyle w:val="PlaceholderText"/>
              <w:sz w:val="24"/>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E15A7F" w:rsidP="00E15A7F">
          <w:pPr>
            <w:pStyle w:val="3D3B5FA1152D421CA3CDDA32AD6938701"/>
          </w:pPr>
          <w:r w:rsidRPr="00493773">
            <w:rPr>
              <w:rStyle w:val="PlaceholderText"/>
              <w:sz w:val="24"/>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E15A7F" w:rsidP="00E15A7F">
          <w:pPr>
            <w:pStyle w:val="7CE5B343B7D64F43A27EBF829312FDA81"/>
          </w:pPr>
          <w:r w:rsidRPr="00493773">
            <w:rPr>
              <w:rStyle w:val="PlaceholderText"/>
              <w:sz w:val="24"/>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E15A7F" w:rsidP="00E15A7F">
          <w:pPr>
            <w:pStyle w:val="88AB526237EC4A55A4DFFAE094F9FF991"/>
          </w:pPr>
          <w:r w:rsidRPr="00493773">
            <w:rPr>
              <w:rStyle w:val="PlaceholderText"/>
              <w:sz w:val="24"/>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E15A7F" w:rsidP="00E15A7F">
          <w:pPr>
            <w:pStyle w:val="3CABC38DE5154ABFAB7FB1713ACD6C1A1"/>
          </w:pPr>
          <w:r w:rsidRPr="00493773">
            <w:rPr>
              <w:rStyle w:val="PlaceholderText"/>
              <w:sz w:val="24"/>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E15A7F" w:rsidP="00E15A7F">
          <w:pPr>
            <w:pStyle w:val="ECD4785522D8459F843B505F4FBA02481"/>
          </w:pPr>
          <w:r w:rsidRPr="00493773">
            <w:rPr>
              <w:rStyle w:val="PlaceholderText"/>
              <w:sz w:val="24"/>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E15A7F" w:rsidP="00E15A7F">
          <w:pPr>
            <w:pStyle w:val="83CC702F74ED4E55A8C0909F6D9595311"/>
          </w:pPr>
          <w:r w:rsidRPr="00493773">
            <w:rPr>
              <w:rStyle w:val="PlaceholderText"/>
              <w:sz w:val="24"/>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E15A7F" w:rsidP="00E15A7F">
          <w:pPr>
            <w:pStyle w:val="F6ADC69C72294360A0914BA964AB22F31"/>
          </w:pPr>
          <w:r w:rsidRPr="00493773">
            <w:rPr>
              <w:rStyle w:val="PlaceholderText"/>
              <w:sz w:val="24"/>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E15A7F" w:rsidP="00E15A7F">
          <w:pPr>
            <w:pStyle w:val="E1BA99C562D043EAB50693C5F510ECA61"/>
          </w:pPr>
          <w:r w:rsidRPr="005F1B26">
            <w:rPr>
              <w:rStyle w:val="PlaceholderText"/>
              <w:sz w:val="24"/>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E15A7F" w:rsidP="00E15A7F">
          <w:pPr>
            <w:pStyle w:val="10338D863E864E928104D42F999FE2E41"/>
          </w:pPr>
          <w:r w:rsidRPr="005F1B26">
            <w:rPr>
              <w:rStyle w:val="PlaceholderText"/>
              <w:sz w:val="24"/>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E15A7F" w:rsidP="00E15A7F">
          <w:pPr>
            <w:pStyle w:val="C2A236068F6A4FBDB3FF2613DA3C67F81"/>
          </w:pPr>
          <w:r w:rsidRPr="00493773">
            <w:rPr>
              <w:rStyle w:val="PlaceholderText"/>
              <w:sz w:val="24"/>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E15A7F" w:rsidP="00E15A7F">
          <w:pPr>
            <w:pStyle w:val="E90866A1B92345718171ECCC784C32431"/>
          </w:pPr>
          <w:r w:rsidRPr="00493773">
            <w:rPr>
              <w:rStyle w:val="PlaceholderText"/>
              <w:sz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102595"/>
    <w:rsid w:val="002012B9"/>
    <w:rsid w:val="00272BF3"/>
    <w:rsid w:val="003113D0"/>
    <w:rsid w:val="00343F80"/>
    <w:rsid w:val="00382330"/>
    <w:rsid w:val="00417C59"/>
    <w:rsid w:val="004328C8"/>
    <w:rsid w:val="00501749"/>
    <w:rsid w:val="00560A86"/>
    <w:rsid w:val="00634BF0"/>
    <w:rsid w:val="00681A19"/>
    <w:rsid w:val="006A4FE8"/>
    <w:rsid w:val="006F494E"/>
    <w:rsid w:val="00711106"/>
    <w:rsid w:val="00770BA6"/>
    <w:rsid w:val="007B7892"/>
    <w:rsid w:val="007C00AF"/>
    <w:rsid w:val="008248AC"/>
    <w:rsid w:val="0098012A"/>
    <w:rsid w:val="00A60F74"/>
    <w:rsid w:val="00BE68C8"/>
    <w:rsid w:val="00C6479F"/>
    <w:rsid w:val="00C7736D"/>
    <w:rsid w:val="00D84F94"/>
    <w:rsid w:val="00DD74F2"/>
    <w:rsid w:val="00E14D85"/>
    <w:rsid w:val="00E15A7F"/>
    <w:rsid w:val="00E62A8D"/>
    <w:rsid w:val="00EB297C"/>
    <w:rsid w:val="00F022EC"/>
    <w:rsid w:val="00F90E53"/>
    <w:rsid w:val="00FB78CD"/>
    <w:rsid w:val="00FF3C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15A7F"/>
    <w:rPr>
      <w:color w:val="808080"/>
    </w:rPr>
  </w:style>
  <w:style w:type="paragraph" w:customStyle="1" w:styleId="7710F5BA21E043F8867370486AFAB5001">
    <w:name w:val="7710F5BA21E043F8867370486AFAB5001"/>
    <w:rsid w:val="00E15A7F"/>
    <w:pPr>
      <w:suppressAutoHyphens/>
      <w:spacing w:before="80" w:after="120" w:line="240" w:lineRule="auto"/>
    </w:pPr>
    <w:rPr>
      <w:rFonts w:ascii="Calibri" w:eastAsia="Calibri" w:hAnsi="Calibri" w:cs="Times New Roman"/>
      <w:sz w:val="20"/>
    </w:rPr>
  </w:style>
  <w:style w:type="paragraph" w:customStyle="1" w:styleId="E808FDEBC8D34C40AD1EEF4F0957927D1">
    <w:name w:val="E808FDEBC8D34C40AD1EEF4F0957927D1"/>
    <w:rsid w:val="00E15A7F"/>
    <w:pPr>
      <w:suppressAutoHyphens/>
      <w:spacing w:before="80" w:after="120" w:line="240" w:lineRule="auto"/>
    </w:pPr>
    <w:rPr>
      <w:rFonts w:ascii="Calibri" w:eastAsia="Calibri" w:hAnsi="Calibri" w:cs="Times New Roman"/>
      <w:sz w:val="20"/>
    </w:rPr>
  </w:style>
  <w:style w:type="paragraph" w:customStyle="1" w:styleId="89B3DF27700748D99C9A41A5E2334B261">
    <w:name w:val="89B3DF27700748D99C9A41A5E2334B261"/>
    <w:rsid w:val="00E15A7F"/>
    <w:pPr>
      <w:suppressAutoHyphens/>
      <w:spacing w:before="80" w:after="120" w:line="240" w:lineRule="auto"/>
    </w:pPr>
    <w:rPr>
      <w:rFonts w:ascii="Calibri" w:eastAsia="Calibri" w:hAnsi="Calibri" w:cs="Times New Roman"/>
      <w:sz w:val="20"/>
    </w:rPr>
  </w:style>
  <w:style w:type="paragraph" w:customStyle="1" w:styleId="3B850403FCB84C92B85816FF9EABC7071">
    <w:name w:val="3B850403FCB84C92B85816FF9EABC7071"/>
    <w:rsid w:val="00E15A7F"/>
    <w:pPr>
      <w:suppressAutoHyphens/>
      <w:spacing w:before="80" w:after="120" w:line="240" w:lineRule="auto"/>
    </w:pPr>
    <w:rPr>
      <w:rFonts w:ascii="Calibri" w:eastAsia="Calibri" w:hAnsi="Calibri" w:cs="Times New Roman"/>
      <w:sz w:val="20"/>
    </w:rPr>
  </w:style>
  <w:style w:type="paragraph" w:customStyle="1" w:styleId="8361F842DB9E4AC88C403996426F4C711">
    <w:name w:val="8361F842DB9E4AC88C403996426F4C711"/>
    <w:rsid w:val="00E15A7F"/>
    <w:pPr>
      <w:suppressAutoHyphens/>
      <w:spacing w:before="80" w:after="120" w:line="240" w:lineRule="auto"/>
    </w:pPr>
    <w:rPr>
      <w:rFonts w:ascii="Calibri" w:eastAsia="Calibri" w:hAnsi="Calibri" w:cs="Times New Roman"/>
      <w:sz w:val="20"/>
    </w:rPr>
  </w:style>
  <w:style w:type="paragraph" w:customStyle="1" w:styleId="2057BB37D5014AB09954FCD51387FF7C1">
    <w:name w:val="2057BB37D5014AB09954FCD51387FF7C1"/>
    <w:rsid w:val="00E15A7F"/>
    <w:pPr>
      <w:suppressAutoHyphens/>
      <w:spacing w:before="80" w:after="120" w:line="240" w:lineRule="auto"/>
    </w:pPr>
    <w:rPr>
      <w:rFonts w:ascii="Calibri" w:eastAsia="Calibri" w:hAnsi="Calibri" w:cs="Times New Roman"/>
      <w:sz w:val="20"/>
    </w:rPr>
  </w:style>
  <w:style w:type="paragraph" w:customStyle="1" w:styleId="A618ED0C0E46461BB830E00BAF218CB21">
    <w:name w:val="A618ED0C0E46461BB830E00BAF218CB21"/>
    <w:rsid w:val="00E15A7F"/>
    <w:pPr>
      <w:suppressAutoHyphens/>
      <w:spacing w:before="80" w:after="120" w:line="240" w:lineRule="auto"/>
    </w:pPr>
    <w:rPr>
      <w:rFonts w:ascii="Calibri" w:eastAsia="Calibri" w:hAnsi="Calibri" w:cs="Times New Roman"/>
      <w:sz w:val="20"/>
    </w:rPr>
  </w:style>
  <w:style w:type="paragraph" w:customStyle="1" w:styleId="6EE7D5BED380411983CD469E381CC4ED1">
    <w:name w:val="6EE7D5BED380411983CD469E381CC4ED1"/>
    <w:rsid w:val="00E15A7F"/>
    <w:pPr>
      <w:suppressAutoHyphens/>
      <w:spacing w:before="80" w:after="120" w:line="240" w:lineRule="auto"/>
    </w:pPr>
    <w:rPr>
      <w:rFonts w:ascii="Calibri" w:eastAsia="Calibri" w:hAnsi="Calibri" w:cs="Times New Roman"/>
      <w:sz w:val="20"/>
    </w:rPr>
  </w:style>
  <w:style w:type="paragraph" w:customStyle="1" w:styleId="FF612FE7F973457A9F4D7656378A1F0C1">
    <w:name w:val="FF612FE7F973457A9F4D7656378A1F0C1"/>
    <w:rsid w:val="00E15A7F"/>
    <w:pPr>
      <w:suppressAutoHyphens/>
      <w:spacing w:before="80" w:after="120" w:line="240" w:lineRule="auto"/>
    </w:pPr>
    <w:rPr>
      <w:rFonts w:ascii="Calibri" w:eastAsia="Calibri" w:hAnsi="Calibri" w:cs="Times New Roman"/>
      <w:sz w:val="20"/>
    </w:rPr>
  </w:style>
  <w:style w:type="paragraph" w:customStyle="1" w:styleId="C39E050A06A547A9BCACBDC88564CB0B1">
    <w:name w:val="C39E050A06A547A9BCACBDC88564CB0B1"/>
    <w:rsid w:val="00E15A7F"/>
    <w:pPr>
      <w:suppressAutoHyphens/>
      <w:spacing w:before="80" w:after="120" w:line="240" w:lineRule="auto"/>
    </w:pPr>
    <w:rPr>
      <w:rFonts w:ascii="Calibri" w:eastAsia="Calibri" w:hAnsi="Calibri" w:cs="Times New Roman"/>
      <w:sz w:val="20"/>
    </w:rPr>
  </w:style>
  <w:style w:type="paragraph" w:customStyle="1" w:styleId="F7691F8089FB4AB7B856905A2C9C95021">
    <w:name w:val="F7691F8089FB4AB7B856905A2C9C95021"/>
    <w:rsid w:val="00E15A7F"/>
    <w:pPr>
      <w:suppressAutoHyphens/>
      <w:spacing w:before="80" w:after="120" w:line="240" w:lineRule="auto"/>
    </w:pPr>
    <w:rPr>
      <w:rFonts w:ascii="Calibri" w:eastAsia="Calibri" w:hAnsi="Calibri" w:cs="Times New Roman"/>
      <w:sz w:val="20"/>
    </w:rPr>
  </w:style>
  <w:style w:type="paragraph" w:customStyle="1" w:styleId="55C93191EB304329AB8C112F1B7741C61">
    <w:name w:val="55C93191EB304329AB8C112F1B7741C61"/>
    <w:rsid w:val="00E15A7F"/>
    <w:pPr>
      <w:suppressAutoHyphens/>
      <w:spacing w:before="80" w:after="120" w:line="240" w:lineRule="auto"/>
    </w:pPr>
    <w:rPr>
      <w:rFonts w:ascii="Calibri" w:eastAsia="Calibri" w:hAnsi="Calibri" w:cs="Times New Roman"/>
      <w:sz w:val="20"/>
    </w:rPr>
  </w:style>
  <w:style w:type="paragraph" w:customStyle="1" w:styleId="01014713362246D98B50EF99EB1078911">
    <w:name w:val="01014713362246D98B50EF99EB1078911"/>
    <w:rsid w:val="00E15A7F"/>
    <w:pPr>
      <w:suppressAutoHyphens/>
      <w:spacing w:before="80" w:after="120" w:line="240" w:lineRule="auto"/>
    </w:pPr>
    <w:rPr>
      <w:rFonts w:ascii="Calibri" w:eastAsia="Calibri" w:hAnsi="Calibri" w:cs="Times New Roman"/>
      <w:sz w:val="20"/>
    </w:rPr>
  </w:style>
  <w:style w:type="paragraph" w:customStyle="1" w:styleId="777EDB5EF7F24C029AA50DBE9BB04E7E1">
    <w:name w:val="777EDB5EF7F24C029AA50DBE9BB04E7E1"/>
    <w:rsid w:val="00E15A7F"/>
    <w:pPr>
      <w:suppressAutoHyphens/>
      <w:spacing w:before="80" w:after="120" w:line="240" w:lineRule="auto"/>
    </w:pPr>
    <w:rPr>
      <w:rFonts w:ascii="Calibri" w:eastAsia="Calibri" w:hAnsi="Calibri" w:cs="Times New Roman"/>
      <w:sz w:val="20"/>
    </w:rPr>
  </w:style>
  <w:style w:type="paragraph" w:customStyle="1" w:styleId="1582C0931A0042D8885D72545B2D06F11">
    <w:name w:val="1582C0931A0042D8885D72545B2D06F11"/>
    <w:rsid w:val="00E15A7F"/>
    <w:pPr>
      <w:suppressAutoHyphens/>
      <w:spacing w:before="80" w:after="120" w:line="240" w:lineRule="auto"/>
    </w:pPr>
    <w:rPr>
      <w:rFonts w:ascii="Calibri" w:eastAsia="Calibri" w:hAnsi="Calibri" w:cs="Times New Roman"/>
      <w:sz w:val="20"/>
    </w:rPr>
  </w:style>
  <w:style w:type="paragraph" w:customStyle="1" w:styleId="A33C7EAF06BE4088B7BDA6B84F938E7D1">
    <w:name w:val="A33C7EAF06BE4088B7BDA6B84F938E7D1"/>
    <w:rsid w:val="00E15A7F"/>
    <w:pPr>
      <w:suppressAutoHyphens/>
      <w:spacing w:before="80" w:after="120" w:line="240" w:lineRule="auto"/>
    </w:pPr>
    <w:rPr>
      <w:rFonts w:ascii="Calibri" w:eastAsia="Calibri" w:hAnsi="Calibri" w:cs="Times New Roman"/>
      <w:sz w:val="20"/>
    </w:rPr>
  </w:style>
  <w:style w:type="paragraph" w:customStyle="1" w:styleId="6FA6A7184A3E4CF0962DF2D410171D3A1">
    <w:name w:val="6FA6A7184A3E4CF0962DF2D410171D3A1"/>
    <w:rsid w:val="00E15A7F"/>
    <w:pPr>
      <w:suppressAutoHyphens/>
      <w:spacing w:before="80" w:after="120" w:line="240" w:lineRule="auto"/>
    </w:pPr>
    <w:rPr>
      <w:rFonts w:ascii="Calibri" w:eastAsia="Calibri" w:hAnsi="Calibri" w:cs="Times New Roman"/>
      <w:sz w:val="20"/>
    </w:rPr>
  </w:style>
  <w:style w:type="paragraph" w:customStyle="1" w:styleId="7B0A1C2D7CDC4A7080F5E8C385C6721D1">
    <w:name w:val="7B0A1C2D7CDC4A7080F5E8C385C6721D1"/>
    <w:rsid w:val="00E15A7F"/>
    <w:pPr>
      <w:suppressAutoHyphens/>
      <w:spacing w:before="80" w:after="120" w:line="240" w:lineRule="auto"/>
    </w:pPr>
    <w:rPr>
      <w:rFonts w:ascii="Calibri" w:eastAsia="Calibri" w:hAnsi="Calibri" w:cs="Times New Roman"/>
      <w:sz w:val="20"/>
    </w:rPr>
  </w:style>
  <w:style w:type="paragraph" w:customStyle="1" w:styleId="D169B90F592947F0B5CA8EB9A028065B1">
    <w:name w:val="D169B90F592947F0B5CA8EB9A028065B1"/>
    <w:rsid w:val="00E15A7F"/>
    <w:pPr>
      <w:suppressAutoHyphens/>
      <w:spacing w:before="80" w:after="120" w:line="240" w:lineRule="auto"/>
    </w:pPr>
    <w:rPr>
      <w:rFonts w:ascii="Calibri" w:eastAsia="Calibri" w:hAnsi="Calibri" w:cs="Times New Roman"/>
      <w:sz w:val="20"/>
    </w:rPr>
  </w:style>
  <w:style w:type="paragraph" w:customStyle="1" w:styleId="49E1DEAF20324994BCCCFCF33FA6DE881">
    <w:name w:val="49E1DEAF20324994BCCCFCF33FA6DE881"/>
    <w:rsid w:val="00E15A7F"/>
    <w:pPr>
      <w:suppressAutoHyphens/>
      <w:spacing w:before="80" w:after="120" w:line="240" w:lineRule="auto"/>
    </w:pPr>
    <w:rPr>
      <w:rFonts w:ascii="Calibri" w:eastAsia="Calibri" w:hAnsi="Calibri" w:cs="Times New Roman"/>
      <w:sz w:val="20"/>
    </w:rPr>
  </w:style>
  <w:style w:type="paragraph" w:customStyle="1" w:styleId="31644A4EEFDE418587040AD0C721340A1">
    <w:name w:val="31644A4EEFDE418587040AD0C721340A1"/>
    <w:rsid w:val="00E15A7F"/>
    <w:pPr>
      <w:suppressAutoHyphens/>
      <w:spacing w:before="80" w:after="120" w:line="240" w:lineRule="auto"/>
    </w:pPr>
    <w:rPr>
      <w:rFonts w:ascii="Calibri" w:eastAsia="Calibri" w:hAnsi="Calibri" w:cs="Times New Roman"/>
      <w:sz w:val="20"/>
    </w:rPr>
  </w:style>
  <w:style w:type="paragraph" w:customStyle="1" w:styleId="7C24E91E1FBE4ED0A8C9F51097828AEE1">
    <w:name w:val="7C24E91E1FBE4ED0A8C9F51097828AEE1"/>
    <w:rsid w:val="00E15A7F"/>
    <w:pPr>
      <w:suppressAutoHyphens/>
      <w:spacing w:before="80" w:after="120" w:line="240" w:lineRule="auto"/>
    </w:pPr>
    <w:rPr>
      <w:rFonts w:ascii="Calibri" w:eastAsia="Calibri" w:hAnsi="Calibri" w:cs="Times New Roman"/>
      <w:sz w:val="20"/>
    </w:rPr>
  </w:style>
  <w:style w:type="paragraph" w:customStyle="1" w:styleId="2A145DDF8CAF4B6DA8EE7CEA5B7A25FC1">
    <w:name w:val="2A145DDF8CAF4B6DA8EE7CEA5B7A25FC1"/>
    <w:rsid w:val="00E15A7F"/>
    <w:pPr>
      <w:suppressAutoHyphens/>
      <w:spacing w:before="80" w:after="120" w:line="240" w:lineRule="auto"/>
    </w:pPr>
    <w:rPr>
      <w:rFonts w:ascii="Calibri" w:eastAsia="Calibri" w:hAnsi="Calibri" w:cs="Times New Roman"/>
      <w:sz w:val="20"/>
    </w:rPr>
  </w:style>
  <w:style w:type="paragraph" w:customStyle="1" w:styleId="8B20C255FC324172A47EB9B97C2A6DFB1">
    <w:name w:val="8B20C255FC324172A47EB9B97C2A6DFB1"/>
    <w:rsid w:val="00E15A7F"/>
    <w:pPr>
      <w:suppressAutoHyphens/>
      <w:spacing w:before="80" w:after="120" w:line="240" w:lineRule="auto"/>
    </w:pPr>
    <w:rPr>
      <w:rFonts w:ascii="Calibri" w:eastAsia="Calibri" w:hAnsi="Calibri" w:cs="Times New Roman"/>
      <w:sz w:val="20"/>
    </w:rPr>
  </w:style>
  <w:style w:type="paragraph" w:customStyle="1" w:styleId="44F97C76A9824E5286EEDA22C961C0671">
    <w:name w:val="44F97C76A9824E5286EEDA22C961C0671"/>
    <w:rsid w:val="00E15A7F"/>
    <w:pPr>
      <w:suppressAutoHyphens/>
      <w:spacing w:before="80" w:after="120" w:line="240" w:lineRule="auto"/>
    </w:pPr>
    <w:rPr>
      <w:rFonts w:ascii="Calibri" w:eastAsia="Calibri" w:hAnsi="Calibri" w:cs="Times New Roman"/>
      <w:sz w:val="20"/>
    </w:rPr>
  </w:style>
  <w:style w:type="paragraph" w:customStyle="1" w:styleId="214DCED184D44C709AF0A73690C069381">
    <w:name w:val="214DCED184D44C709AF0A73690C069381"/>
    <w:rsid w:val="00E15A7F"/>
    <w:pPr>
      <w:suppressAutoHyphens/>
      <w:spacing w:before="80" w:after="120" w:line="240" w:lineRule="auto"/>
    </w:pPr>
    <w:rPr>
      <w:rFonts w:ascii="Calibri" w:eastAsia="Calibri" w:hAnsi="Calibri" w:cs="Times New Roman"/>
      <w:sz w:val="20"/>
    </w:rPr>
  </w:style>
  <w:style w:type="paragraph" w:customStyle="1" w:styleId="694FEE1A02424993A5FE5B8466A5C0781">
    <w:name w:val="694FEE1A02424993A5FE5B8466A5C0781"/>
    <w:rsid w:val="00E15A7F"/>
    <w:pPr>
      <w:suppressAutoHyphens/>
      <w:spacing w:before="80" w:after="120" w:line="240" w:lineRule="auto"/>
    </w:pPr>
    <w:rPr>
      <w:rFonts w:ascii="Calibri" w:eastAsia="Calibri" w:hAnsi="Calibri" w:cs="Times New Roman"/>
      <w:sz w:val="20"/>
    </w:rPr>
  </w:style>
  <w:style w:type="paragraph" w:customStyle="1" w:styleId="E23B8F0EB7F14C2C8C683377CF3AE58E1">
    <w:name w:val="E23B8F0EB7F14C2C8C683377CF3AE58E1"/>
    <w:rsid w:val="00E15A7F"/>
    <w:pPr>
      <w:suppressAutoHyphens/>
      <w:spacing w:before="80" w:after="120" w:line="240" w:lineRule="auto"/>
    </w:pPr>
    <w:rPr>
      <w:rFonts w:ascii="Calibri" w:eastAsia="Calibri" w:hAnsi="Calibri" w:cs="Times New Roman"/>
      <w:sz w:val="20"/>
    </w:rPr>
  </w:style>
  <w:style w:type="paragraph" w:customStyle="1" w:styleId="1C4EF02310C7435983896FE62503667C1">
    <w:name w:val="1C4EF02310C7435983896FE62503667C1"/>
    <w:rsid w:val="00E15A7F"/>
    <w:pPr>
      <w:suppressAutoHyphens/>
      <w:spacing w:before="80" w:after="120" w:line="240" w:lineRule="auto"/>
    </w:pPr>
    <w:rPr>
      <w:rFonts w:ascii="Calibri" w:eastAsia="Calibri" w:hAnsi="Calibri" w:cs="Times New Roman"/>
      <w:sz w:val="20"/>
    </w:rPr>
  </w:style>
  <w:style w:type="paragraph" w:customStyle="1" w:styleId="06B061D597D5420CB99E5376218FFAC41">
    <w:name w:val="06B061D597D5420CB99E5376218FFAC41"/>
    <w:rsid w:val="00E15A7F"/>
    <w:pPr>
      <w:suppressAutoHyphens/>
      <w:spacing w:before="80" w:after="120" w:line="240" w:lineRule="auto"/>
    </w:pPr>
    <w:rPr>
      <w:rFonts w:ascii="Calibri" w:eastAsia="Calibri" w:hAnsi="Calibri" w:cs="Times New Roman"/>
      <w:sz w:val="20"/>
    </w:rPr>
  </w:style>
  <w:style w:type="paragraph" w:customStyle="1" w:styleId="615023181D5940EAA69249CBD5E51B691">
    <w:name w:val="615023181D5940EAA69249CBD5E51B691"/>
    <w:rsid w:val="00E15A7F"/>
    <w:pPr>
      <w:suppressAutoHyphens/>
      <w:spacing w:before="80" w:after="120" w:line="240" w:lineRule="auto"/>
    </w:pPr>
    <w:rPr>
      <w:rFonts w:ascii="Calibri" w:eastAsia="Calibri" w:hAnsi="Calibri" w:cs="Times New Roman"/>
      <w:sz w:val="20"/>
    </w:rPr>
  </w:style>
  <w:style w:type="paragraph" w:customStyle="1" w:styleId="488616FBA6E84D18810FDF495C5F138F1">
    <w:name w:val="488616FBA6E84D18810FDF495C5F138F1"/>
    <w:rsid w:val="00E15A7F"/>
    <w:pPr>
      <w:suppressAutoHyphens/>
      <w:spacing w:before="80" w:after="120" w:line="240" w:lineRule="auto"/>
    </w:pPr>
    <w:rPr>
      <w:rFonts w:ascii="Calibri" w:eastAsia="Calibri" w:hAnsi="Calibri" w:cs="Times New Roman"/>
      <w:sz w:val="20"/>
    </w:rPr>
  </w:style>
  <w:style w:type="paragraph" w:customStyle="1" w:styleId="3D3B5FA1152D421CA3CDDA32AD6938701">
    <w:name w:val="3D3B5FA1152D421CA3CDDA32AD6938701"/>
    <w:rsid w:val="00E15A7F"/>
    <w:pPr>
      <w:suppressAutoHyphens/>
      <w:spacing w:before="80" w:after="120" w:line="240" w:lineRule="auto"/>
    </w:pPr>
    <w:rPr>
      <w:rFonts w:ascii="Calibri" w:eastAsia="Calibri" w:hAnsi="Calibri" w:cs="Times New Roman"/>
      <w:sz w:val="20"/>
    </w:rPr>
  </w:style>
  <w:style w:type="paragraph" w:customStyle="1" w:styleId="7CE5B343B7D64F43A27EBF829312FDA81">
    <w:name w:val="7CE5B343B7D64F43A27EBF829312FDA81"/>
    <w:rsid w:val="00E15A7F"/>
    <w:pPr>
      <w:suppressAutoHyphens/>
      <w:spacing w:before="80" w:after="120" w:line="240" w:lineRule="auto"/>
    </w:pPr>
    <w:rPr>
      <w:rFonts w:ascii="Calibri" w:eastAsia="Calibri" w:hAnsi="Calibri" w:cs="Times New Roman"/>
      <w:sz w:val="20"/>
    </w:rPr>
  </w:style>
  <w:style w:type="paragraph" w:customStyle="1" w:styleId="88AB526237EC4A55A4DFFAE094F9FF991">
    <w:name w:val="88AB526237EC4A55A4DFFAE094F9FF991"/>
    <w:rsid w:val="00E15A7F"/>
    <w:pPr>
      <w:suppressAutoHyphens/>
      <w:spacing w:before="80" w:after="120" w:line="240" w:lineRule="auto"/>
    </w:pPr>
    <w:rPr>
      <w:rFonts w:ascii="Calibri" w:eastAsia="Calibri" w:hAnsi="Calibri" w:cs="Times New Roman"/>
      <w:sz w:val="20"/>
    </w:rPr>
  </w:style>
  <w:style w:type="paragraph" w:customStyle="1" w:styleId="3CABC38DE5154ABFAB7FB1713ACD6C1A1">
    <w:name w:val="3CABC38DE5154ABFAB7FB1713ACD6C1A1"/>
    <w:rsid w:val="00E15A7F"/>
    <w:pPr>
      <w:suppressAutoHyphens/>
      <w:spacing w:before="80" w:after="120" w:line="240" w:lineRule="auto"/>
    </w:pPr>
    <w:rPr>
      <w:rFonts w:ascii="Calibri" w:eastAsia="Calibri" w:hAnsi="Calibri" w:cs="Times New Roman"/>
      <w:sz w:val="20"/>
    </w:rPr>
  </w:style>
  <w:style w:type="paragraph" w:customStyle="1" w:styleId="ECD4785522D8459F843B505F4FBA02481">
    <w:name w:val="ECD4785522D8459F843B505F4FBA02481"/>
    <w:rsid w:val="00E15A7F"/>
    <w:pPr>
      <w:suppressAutoHyphens/>
      <w:spacing w:before="80" w:after="120" w:line="240" w:lineRule="auto"/>
    </w:pPr>
    <w:rPr>
      <w:rFonts w:ascii="Calibri" w:eastAsia="Calibri" w:hAnsi="Calibri" w:cs="Times New Roman"/>
      <w:sz w:val="20"/>
    </w:rPr>
  </w:style>
  <w:style w:type="paragraph" w:customStyle="1" w:styleId="83CC702F74ED4E55A8C0909F6D9595311">
    <w:name w:val="83CC702F74ED4E55A8C0909F6D9595311"/>
    <w:rsid w:val="00E15A7F"/>
    <w:pPr>
      <w:suppressAutoHyphens/>
      <w:spacing w:before="80" w:after="120" w:line="240" w:lineRule="auto"/>
    </w:pPr>
    <w:rPr>
      <w:rFonts w:ascii="Calibri" w:eastAsia="Calibri" w:hAnsi="Calibri" w:cs="Times New Roman"/>
      <w:sz w:val="20"/>
    </w:rPr>
  </w:style>
  <w:style w:type="paragraph" w:customStyle="1" w:styleId="F6ADC69C72294360A0914BA964AB22F31">
    <w:name w:val="F6ADC69C72294360A0914BA964AB22F31"/>
    <w:rsid w:val="00E15A7F"/>
    <w:pPr>
      <w:suppressAutoHyphens/>
      <w:spacing w:before="80" w:after="120" w:line="240" w:lineRule="auto"/>
    </w:pPr>
    <w:rPr>
      <w:rFonts w:ascii="Calibri" w:eastAsia="Calibri" w:hAnsi="Calibri" w:cs="Times New Roman"/>
      <w:sz w:val="20"/>
    </w:rPr>
  </w:style>
  <w:style w:type="paragraph" w:customStyle="1" w:styleId="E1BA99C562D043EAB50693C5F510ECA61">
    <w:name w:val="E1BA99C562D043EAB50693C5F510ECA61"/>
    <w:rsid w:val="00E15A7F"/>
    <w:pPr>
      <w:suppressAutoHyphens/>
      <w:spacing w:before="80" w:after="120" w:line="240" w:lineRule="auto"/>
    </w:pPr>
    <w:rPr>
      <w:rFonts w:ascii="Calibri" w:eastAsia="Calibri" w:hAnsi="Calibri" w:cs="Times New Roman"/>
      <w:sz w:val="20"/>
    </w:rPr>
  </w:style>
  <w:style w:type="paragraph" w:customStyle="1" w:styleId="10338D863E864E928104D42F999FE2E41">
    <w:name w:val="10338D863E864E928104D42F999FE2E41"/>
    <w:rsid w:val="00E15A7F"/>
    <w:pPr>
      <w:suppressAutoHyphens/>
      <w:spacing w:before="80" w:after="120" w:line="240" w:lineRule="auto"/>
    </w:pPr>
    <w:rPr>
      <w:rFonts w:ascii="Calibri" w:eastAsia="Calibri" w:hAnsi="Calibri" w:cs="Times New Roman"/>
      <w:sz w:val="20"/>
    </w:rPr>
  </w:style>
  <w:style w:type="paragraph" w:customStyle="1" w:styleId="C2A236068F6A4FBDB3FF2613DA3C67F81">
    <w:name w:val="C2A236068F6A4FBDB3FF2613DA3C67F81"/>
    <w:rsid w:val="00E15A7F"/>
    <w:pPr>
      <w:suppressAutoHyphens/>
      <w:spacing w:before="80" w:after="120" w:line="240" w:lineRule="auto"/>
    </w:pPr>
    <w:rPr>
      <w:rFonts w:ascii="Calibri" w:eastAsia="Calibri" w:hAnsi="Calibri" w:cs="Times New Roman"/>
      <w:sz w:val="20"/>
    </w:rPr>
  </w:style>
  <w:style w:type="paragraph" w:customStyle="1" w:styleId="E90866A1B92345718171ECCC784C32431">
    <w:name w:val="E90866A1B92345718171ECCC784C32431"/>
    <w:rsid w:val="00E15A7F"/>
    <w:pPr>
      <w:suppressAutoHyphens/>
      <w:spacing w:before="80" w:after="120" w:line="240" w:lineRule="auto"/>
    </w:pPr>
    <w:rPr>
      <w:rFonts w:ascii="Calibri" w:eastAsia="Calibri" w:hAnsi="Calibri" w:cs="Times New Roman"/>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Core_x0020_Processes xmlns="88a34b1d-c0ee-4471-bc88-f670ad2ed904">Onboarding &amp; Separation</Core_x0020_Processes>
    <ReviewDate xmlns="88a34b1d-c0ee-4471-bc88-f670ad2ed904" xsi:nil="true"/>
    <TeamWI xmlns="88a34b1d-c0ee-4471-bc88-f670ad2ed904" xsi:nil="true"/>
    <Core_x0020_Process_x003f_ xmlns="88a34b1d-c0ee-4471-bc88-f670ad2ed904">No</Core_x0020_Process_x003f_>
    <TypeofDocument xmlns="88a34b1d-c0ee-4471-bc88-f670ad2ed904">Template</TypeofDocument>
    <Test xmlns="88a34b1d-c0ee-4471-bc88-f670ad2ed904" xsi:nil="true"/>
    <Relatesto xmlns="88a34b1d-c0ee-4471-bc88-f670ad2ed904">People and Capability</Relatesto>
    <StrategicManagementDocument xmlns="88a34b1d-c0ee-4471-bc88-f670ad2ed904">No</StrategicManagementDocument>
    <lcf76f155ced4ddcb4097134ff3c332f xmlns="88a34b1d-c0ee-4471-bc88-f670ad2ed904">
      <Terms xmlns="http://schemas.microsoft.com/office/infopath/2007/PartnerControls"/>
    </lcf76f155ced4ddcb4097134ff3c332f>
    <Document_x0020_Owner xmlns="88a34b1d-c0ee-4471-bc88-f670ad2ed904">
      <UserInfo>
        <DisplayName/>
        <AccountId xsi:nil="true"/>
        <AccountType/>
      </UserInfo>
    </Document_x0020_Owner>
    <Template xmlns="88a34b1d-c0ee-4471-bc88-f670ad2ed904">Brief</Template>
    <Non_x002d_MPCdocument xmlns="88a34b1d-c0ee-4471-bc88-f670ad2ed904">No</Non_x002d_MPCdocument>
    <QMSDocument xmlns="88a34b1d-c0ee-4471-bc88-f670ad2ed904">No</QMSDocument>
    <Template_x003f_ xmlns="88a34b1d-c0ee-4471-bc88-f670ad2ed904">Yes</Template_x003f_>
    <Form_x003f_ xmlns="88a34b1d-c0ee-4471-bc88-f670ad2ed904">No</Form_x003f_>
    <TaxCatchAll xmlns="85d84fdc-a86b-45be-be99-e525f07840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4FEB93B0D38B3BDFE05400144FFB2061" version="1.0.0">
  <systemFields>
    <field name="Objective-Id">
      <value order="0">A50495952</value>
    </field>
    <field name="Objective-Title">
      <value order="0">Infrastructure Canberra PD Template 2025 (Culture and Engagement)</value>
    </field>
    <field name="Objective-Description">
      <value order="0"/>
    </field>
    <field name="Objective-CreationStamp">
      <value order="0">2025-03-02T22:55:59Z</value>
    </field>
    <field name="Objective-IsApproved">
      <value order="0">false</value>
    </field>
    <field name="Objective-IsPublished">
      <value order="0">true</value>
    </field>
    <field name="Objective-DatePublished">
      <value order="0">2025-03-02T22:56:11Z</value>
    </field>
    <field name="Objective-ModificationStamp">
      <value order="0">2025-05-26T05:27:44Z</value>
    </field>
    <field name="Objective-Owner">
      <value order="0">Jenna Dunley</value>
    </field>
    <field name="Objective-Path">
      <value order="0">Whole of ACT Government:MPC - Major Projects Canberra:02. Project Development and Support:02. Ministerial, Governance and Corporate Support:06. HR:Position Management/Recruitment:iCBR PD Template:01. Templates:Archive</value>
    </field>
    <field name="Objective-Parent">
      <value order="0">Archive</value>
    </field>
    <field name="Objective-State">
      <value order="0">Published</value>
    </field>
    <field name="Objective-VersionId">
      <value order="0">vA63852588</value>
    </field>
    <field name="Objective-Version">
      <value order="0">1.0</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MPC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68543453F28B2C4FB641FDCF0569086C" ma:contentTypeVersion="54" ma:contentTypeDescription="Create a new document." ma:contentTypeScope="" ma:versionID="d60f2fdaae25054db9bfd5822e4dd59a">
  <xsd:schema xmlns:xsd="http://www.w3.org/2001/XMLSchema" xmlns:xs="http://www.w3.org/2001/XMLSchema" xmlns:p="http://schemas.microsoft.com/office/2006/metadata/properties" xmlns:ns2="88a34b1d-c0ee-4471-bc88-f670ad2ed904" xmlns:ns3="85d84fdc-a86b-45be-be99-e525f07840e0" targetNamespace="http://schemas.microsoft.com/office/2006/metadata/properties" ma:root="true" ma:fieldsID="21eef7235d73d087ee24aab132afae24" ns2:_="" ns3:_="">
    <xsd:import namespace="88a34b1d-c0ee-4471-bc88-f670ad2ed904"/>
    <xsd:import namespace="85d84fdc-a86b-45be-be99-e525f07840e0"/>
    <xsd:element name="properties">
      <xsd:complexType>
        <xsd:sequence>
          <xsd:element name="documentManagement">
            <xsd:complexType>
              <xsd:all>
                <xsd:element ref="ns2:Core_x0020_Processes" minOccurs="0"/>
                <xsd:element ref="ns2:Relatesto" minOccurs="0"/>
                <xsd:element ref="ns2:Template" minOccurs="0"/>
                <xsd:element ref="ns2:StrategicManagementDocument" minOccurs="0"/>
                <xsd:element ref="ns2:Non_x002d_MPCdocument" minOccurs="0"/>
                <xsd:element ref="ns2:QMSDocument"/>
                <xsd:element ref="ns2:TypeofDocument" minOccurs="0"/>
                <xsd:element ref="ns2:Template_x003f_" minOccurs="0"/>
                <xsd:element ref="ns2:Form_x003f_" minOccurs="0"/>
                <xsd:element ref="ns2:TeamWI" minOccurs="0"/>
                <xsd:element ref="ns2:Core_x0020_Process_x003f_" minOccurs="0"/>
                <xsd:element ref="ns2:Test" minOccurs="0"/>
                <xsd:element ref="ns2:ReviewDate" minOccurs="0"/>
                <xsd:element ref="ns2:Document_x0020_Owner" minOccurs="0"/>
                <xsd:element ref="ns2:MediaServiceMetadata" minOccurs="0"/>
                <xsd:element ref="ns2:MediaServiceKeyPoints"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Auto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34b1d-c0ee-4471-bc88-f670ad2ed904" elementFormDefault="qualified">
    <xsd:import namespace="http://schemas.microsoft.com/office/2006/documentManagement/types"/>
    <xsd:import namespace="http://schemas.microsoft.com/office/infopath/2007/PartnerControls"/>
    <xsd:element name="Core_x0020_Processes" ma:index="2" nillable="true" ma:displayName="Related to which Core Process" ma:description="QMS Core Process categories" ma:format="Dropdown" ma:internalName="Core_x0020_Processes" ma:readOnly="false">
      <xsd:simpleType>
        <xsd:restriction base="dms:Choice">
          <xsd:enumeration value="Approvals"/>
          <xsd:enumeration value="Assets"/>
          <xsd:enumeration value="Attendance"/>
          <xsd:enumeration value="Audit"/>
          <xsd:enumeration value="Business Continuity"/>
          <xsd:enumeration value="Communications"/>
          <xsd:enumeration value="Conflict of Interest"/>
          <xsd:enumeration value="Credit Cards"/>
          <xsd:enumeration value="Delegations"/>
          <xsd:enumeration value="Emergency Management"/>
          <xsd:enumeration value="Facilities"/>
          <xsd:enumeration value="Fleet"/>
          <xsd:enumeration value="FOI"/>
          <xsd:enumeration value="Gifts and Hospitality"/>
          <xsd:enumeration value="Incident Reporting"/>
          <xsd:enumeration value="Individual Performance"/>
          <xsd:enumeration value="Information Management"/>
          <xsd:enumeration value="Information Security"/>
          <xsd:enumeration value="Injury and Illness"/>
          <xsd:enumeration value="Integrity"/>
          <xsd:enumeration value="Leave"/>
          <xsd:enumeration value="Media"/>
          <xsd:enumeration value="Ministerial"/>
          <xsd:enumeration value="Onboarding &amp; Separation"/>
          <xsd:enumeration value="Open Access"/>
          <xsd:enumeration value="Personnel Security"/>
          <xsd:enumeration value="Physical Security"/>
          <xsd:enumeration value="Procurement"/>
          <xsd:enumeration value="Project Management"/>
          <xsd:enumeration value="Public Disclosure"/>
          <xsd:enumeration value="Quality Management"/>
          <xsd:enumeration value="Records Management"/>
          <xsd:enumeration value="Respect, Equity and Diversity"/>
          <xsd:enumeration value="Rewards and Recognition"/>
          <xsd:enumeration value="Risk Management"/>
          <xsd:enumeration value="Social Club"/>
          <xsd:enumeration value="Statutory Reporting"/>
          <xsd:enumeration value="Training &amp; Professional Development"/>
          <xsd:enumeration value="Travel"/>
          <xsd:enumeration value="Use of Private Vehicle"/>
          <xsd:enumeration value="Wellbeing"/>
          <xsd:enumeration value="WHS"/>
        </xsd:restriction>
      </xsd:simpleType>
    </xsd:element>
    <xsd:element name="Relatesto" ma:index="3" nillable="true" ma:displayName="Corporate Management Procedure" ma:description="Related to which QMS Corporate Management Procedure" ma:format="Dropdown" ma:internalName="Relatesto" ma:readOnly="false">
      <xsd:simpleType>
        <xsd:union memberTypes="dms:Text">
          <xsd:simpleType>
            <xsd:restriction base="dms:Choice">
              <xsd:enumeration value="Finance and Procurement"/>
              <xsd:enumeration value="Wellbeing and Safety"/>
              <xsd:enumeration value="People and Capability"/>
              <xsd:enumeration value="Business Continuity and Disaster Recovery"/>
              <xsd:enumeration value="Security and Emergency Management"/>
              <xsd:enumeration value="Choice 6"/>
            </xsd:restriction>
          </xsd:simpleType>
        </xsd:union>
      </xsd:simpleType>
    </xsd:element>
    <xsd:element name="Template" ma:index="4" nillable="true" ma:displayName="Template Type" ma:format="Dropdown" ma:internalName="Template" ma:readOnly="false">
      <xsd:simpleType>
        <xsd:restriction base="dms:Choice">
          <xsd:enumeration value="Advisory Note"/>
          <xsd:enumeration value="Brief"/>
          <xsd:enumeration value="Form"/>
          <xsd:enumeration value="Letter"/>
          <xsd:enumeration value="Media"/>
          <xsd:enumeration value="Meeting"/>
          <xsd:enumeration value="Ministerial Brief"/>
          <xsd:enumeration value="Paper"/>
          <xsd:enumeration value="Presentation"/>
          <xsd:enumeration value="Plan"/>
          <xsd:enumeration value="QMS"/>
          <xsd:enumeration value="QON"/>
          <xsd:enumeration value="QTB"/>
          <xsd:enumeration value="Report"/>
          <xsd:enumeration value="Fact sheet - Internal"/>
          <xsd:enumeration value="Fact sheet - External"/>
        </xsd:restriction>
      </xsd:simpleType>
    </xsd:element>
    <xsd:element name="StrategicManagementDocument" ma:index="5" nillable="true" ma:displayName="Strategic Management Document" ma:default="No" ma:format="Dropdown" ma:internalName="StrategicManagementDocument" ma:readOnly="false">
      <xsd:simpleType>
        <xsd:restriction base="dms:Choice">
          <xsd:enumeration value="Yes"/>
          <xsd:enumeration value="No"/>
        </xsd:restriction>
      </xsd:simpleType>
    </xsd:element>
    <xsd:element name="Non_x002d_MPCdocument" ma:index="6" nillable="true" ma:displayName="Non-MPC document" ma:default="No" ma:format="RadioButtons" ma:internalName="Non_x002d_MPCdocument" ma:readOnly="false">
      <xsd:simpleType>
        <xsd:restriction base="dms:Choice">
          <xsd:enumeration value="Yes"/>
          <xsd:enumeration value="No"/>
        </xsd:restriction>
      </xsd:simpleType>
    </xsd:element>
    <xsd:element name="QMSDocument" ma:index="7" ma:displayName="QMS Document?" ma:default="Yes" ma:format="RadioButtons" ma:internalName="QMSDocument" ma:readOnly="false">
      <xsd:simpleType>
        <xsd:restriction base="dms:Choice">
          <xsd:enumeration value="Yes"/>
          <xsd:enumeration value="No"/>
        </xsd:restriction>
      </xsd:simpleType>
    </xsd:element>
    <xsd:element name="TypeofDocument" ma:index="8" nillable="true" ma:displayName="Type of Document" ma:format="Dropdown" ma:internalName="TypeofDocument">
      <xsd:simpleType>
        <xsd:restriction base="dms:Choice">
          <xsd:enumeration value="ACT Govt Instrument or Policy"/>
          <xsd:enumeration value="Attachment"/>
          <xsd:enumeration value="Charter"/>
          <xsd:enumeration value="Core Information"/>
          <xsd:enumeration value="Correspondence"/>
          <xsd:enumeration value="Fact Sheet"/>
          <xsd:enumeration value="Form"/>
          <xsd:enumeration value="Framework"/>
          <xsd:enumeration value="Imagery"/>
          <xsd:enumeration value="Instruction or Direction"/>
          <xsd:enumeration value="Manual"/>
          <xsd:enumeration value="Policy"/>
          <xsd:enumeration value="Paper"/>
          <xsd:enumeration value="Plan"/>
          <xsd:enumeration value="Poster"/>
          <xsd:enumeration value="Presentation"/>
          <xsd:enumeration value="Procedure"/>
          <xsd:enumeration value="Process"/>
          <xsd:enumeration value="Report"/>
          <xsd:enumeration value="Standard"/>
          <xsd:enumeration value="Strategy"/>
          <xsd:enumeration value="Template"/>
          <xsd:enumeration value="Work Instruction"/>
        </xsd:restriction>
      </xsd:simpleType>
    </xsd:element>
    <xsd:element name="Template_x003f_" ma:index="9" nillable="true" ma:displayName="Template?" ma:default="No" ma:format="Dropdown" ma:internalName="Template_x003f_" ma:readOnly="false">
      <xsd:simpleType>
        <xsd:restriction base="dms:Choice">
          <xsd:enumeration value="Yes"/>
          <xsd:enumeration value="No"/>
        </xsd:restriction>
      </xsd:simpleType>
    </xsd:element>
    <xsd:element name="Form_x003f_" ma:index="10" nillable="true" ma:displayName="Form?" ma:default="No" ma:format="Dropdown" ma:internalName="Form_x003f_" ma:readOnly="false">
      <xsd:simpleType>
        <xsd:restriction base="dms:Choice">
          <xsd:enumeration value="Yes"/>
          <xsd:enumeration value="No"/>
        </xsd:restriction>
      </xsd:simpleType>
    </xsd:element>
    <xsd:element name="TeamWI" ma:index="11" nillable="true" ma:displayName="Team WI" ma:description="Team Work Instructions" ma:format="Dropdown" ma:internalName="TeamWI" ma:readOnly="false">
      <xsd:simpleType>
        <xsd:restriction base="dms:Choice">
          <xsd:enumeration value="Communications and Engagement"/>
          <xsd:enumeration value="Infrastructure Delivery Partners"/>
          <xsd:enumeration value="Light Rail"/>
          <xsd:enumeration value="Project Development and Support"/>
          <xsd:enumeration value="SPIRE"/>
        </xsd:restriction>
      </xsd:simpleType>
    </xsd:element>
    <xsd:element name="Core_x0020_Process_x003f_" ma:index="12" nillable="true" ma:displayName="Core Process?" ma:default="No" ma:format="RadioButtons" ma:internalName="Core_x0020_Process_x003f_" ma:readOnly="false">
      <xsd:simpleType>
        <xsd:restriction base="dms:Choice">
          <xsd:enumeration value="Yes"/>
          <xsd:enumeration value="No"/>
        </xsd:restriction>
      </xsd:simpleType>
    </xsd:element>
    <xsd:element name="Test" ma:index="13" nillable="true" ma:displayName="Project Delivery Framework" ma:description="Identifies which Project Delivery Framework Stages/Foundations the Corporate document is relevant to." ma:format="Dropdown" ma:internalName="Test" ma:readOnly="false">
      <xsd:simpleType>
        <xsd:restriction base="dms:Choice">
          <xsd:enumeration value="Foundations &gt;  Project Control, Governance &amp; Reporting"/>
          <xsd:enumeration value="Foundations &gt;  Organisation Control, Governance &amp; Reporting"/>
          <xsd:enumeration value="Foundations &gt;  Risk Management"/>
          <xsd:enumeration value="Foundations &gt;  Workplace Health Safety &amp; Environment"/>
          <xsd:enumeration value="Foundations &gt;  Policy"/>
          <xsd:enumeration value="Foundations &gt;  Legislation"/>
          <xsd:enumeration value="Foundations &gt;  Contract"/>
          <xsd:enumeration value="Foundations &gt;  Contract &gt; Public Health Directions"/>
          <xsd:enumeration value="Stage 3 Procure"/>
          <xsd:enumeration value="Stage 4 Implement"/>
        </xsd:restriction>
      </xsd:simpleType>
    </xsd:element>
    <xsd:element name="ReviewDate" ma:index="14" nillable="true" ma:displayName="Review Date" ma:format="DateOnly" ma:internalName="ReviewDate" ma:readOnly="false">
      <xsd:simpleType>
        <xsd:restriction base="dms:DateTime"/>
      </xsd:simpleType>
    </xsd:element>
    <xsd:element name="Document_x0020_Owner" ma:index="16" nillable="true" ma:displayName="Document Owner" ma:hidden="true" ma:list="UserInfo" ma:SharePointGroup="0" ma:internalName="Document_x0020_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5" nillable="true" ma:displayName="Tags" ma:hidden="true"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OCR" ma:index="29" nillable="true" ma:displayName="Extracted Text" ma:hidden="true" ma:internalName="MediaServiceOCR" ma:readOnly="true">
      <xsd:simpleType>
        <xsd:restriction base="dms:Note"/>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d84fdc-a86b-45be-be99-e525f07840e0" elementFormDefault="qualified">
    <xsd:import namespace="http://schemas.microsoft.com/office/2006/documentManagement/types"/>
    <xsd:import namespace="http://schemas.microsoft.com/office/infopath/2007/PartnerControls"/>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element name="TaxCatchAll" ma:index="38" nillable="true" ma:displayName="Taxonomy Catch All Column" ma:hidden="true" ma:list="{ecd13b00-6958-4374-b22b-cf67a65cea4b}" ma:internalName="TaxCatchAll" ma:readOnly="false" ma:showField="CatchAllData" ma:web="85d84fdc-a86b-45be-be99-e525f07840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88a34b1d-c0ee-4471-bc88-f670ad2ed904"/>
    <ds:schemaRef ds:uri="85d84fdc-a86b-45be-be99-e525f07840e0"/>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1B221F0E-E319-4D6C-9A76-7C8DD875F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34b1d-c0ee-4471-bc88-f670ad2ed904"/>
    <ds:schemaRef ds:uri="85d84fdc-a86b-45be-be99-e525f078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4B8AE5AB-9F2B-4CDD-8F4B-2C6FDCDF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23</TotalTime>
  <Pages>7</Pages>
  <Words>1871</Words>
  <Characters>10665</Characters>
  <DocSecurity>0</DocSecurity>
  <Lines>88</Lines>
  <Paragraphs>25</Paragraphs>
  <ScaleCrop>false</ScaleCrop>
  <HeadingPairs>
    <vt:vector size="2" baseType="variant">
      <vt:variant>
        <vt:lpstr>Title</vt:lpstr>
      </vt:variant>
      <vt:variant>
        <vt:i4>1</vt:i4>
      </vt:variant>
    </vt:vector>
  </HeadingPairs>
  <TitlesOfParts>
    <vt:vector size="1" baseType="lpstr">
      <vt:lpstr>iCBR Position Description Template - Culture and Engagement (2025)</vt:lpstr>
    </vt:vector>
  </TitlesOfParts>
  <Manager/>
  <LinksUpToDate>false</LinksUpToDate>
  <CharactersWithSpaces>12511</CharactersWithSpaces>
  <SharedDoc>false</SharedDoc>
  <HyperlinkBase/>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2017-12-10T21:24:00Z</cp:lastPrinted>
  <dcterms:created xsi:type="dcterms:W3CDTF">2026-06-09T02:06:00Z</dcterms:created>
  <dcterms:modified xsi:type="dcterms:W3CDTF">2026-06-09T02:06:00Z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UNCLASSIFIED_x000d__x000d_
 </vt:lpwstr>
  </property>
  <property fmtid="{D5CDD505-2E9C-101B-9397-08002B2CF9AE}" pid="11" name="bjHeaderFirstPageDocProperty">
    <vt:lpwstr>UNCLASSIFIED_x000d__x000d_
 </vt:lpwstr>
  </property>
  <property fmtid="{D5CDD505-2E9C-101B-9397-08002B2CF9AE}" pid="12" name="bjHeaderEvenPageDocProperty">
    <vt:lpwstr>UNCLASSIFIED_x000d__x000d_
 </vt:lpwstr>
  </property>
  <property fmtid="{D5CDD505-2E9C-101B-9397-08002B2CF9AE}" pid="13" name="bjFooterBothDocProperty">
    <vt:lpwstr>_x000d__x000d_
UNCLASSIFIED </vt:lpwstr>
  </property>
  <property fmtid="{D5CDD505-2E9C-101B-9397-08002B2CF9AE}" pid="14" name="bjFooterFirstPageDocProperty">
    <vt:lpwstr>_x000d__x000d_
UNCLASSIFIED </vt:lpwstr>
  </property>
  <property fmtid="{D5CDD505-2E9C-101B-9397-08002B2CF9AE}" pid="15" name="bjFooterEvenPageDocProperty">
    <vt:lpwstr>_x000d__x000d_
UNCLASSIFIED </vt:lpwstr>
  </property>
  <property fmtid="{D5CDD505-2E9C-101B-9397-08002B2CF9AE}" pid="16" name="ContentTypeId">
    <vt:lpwstr>0x01010068543453F28B2C4FB641FDCF0569086C</vt:lpwstr>
  </property>
  <property fmtid="{D5CDD505-2E9C-101B-9397-08002B2CF9AE}" pid="17" name="MSIP_Label_69af8531-eb46-4968-8cb3-105d2f5ea87e_Enabled">
    <vt:lpwstr>true</vt:lpwstr>
  </property>
  <property fmtid="{D5CDD505-2E9C-101B-9397-08002B2CF9AE}" pid="18" name="MSIP_Label_69af8531-eb46-4968-8cb3-105d2f5ea87e_SetDate">
    <vt:lpwstr>2025-03-02T21:28:05Z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09d6d346-e38d-4728-b2b8-d64525525062</vt:lpwstr>
  </property>
  <property fmtid="{D5CDD505-2E9C-101B-9397-08002B2CF9AE}" pid="23" name="MSIP_Label_69af8531-eb46-4968-8cb3-105d2f5ea87e_ContentBits">
    <vt:lpwstr>0</vt:lpwstr>
  </property>
  <property fmtid="{D5CDD505-2E9C-101B-9397-08002B2CF9AE}" pid="24" name="Objective-Id">
    <vt:lpwstr>A50495952</vt:lpwstr>
  </property>
  <property fmtid="{D5CDD505-2E9C-101B-9397-08002B2CF9AE}" pid="25" name="Objective-Title">
    <vt:lpwstr>Infrastructure Canberra PD Template 2025 (Culture and Engagement)</vt:lpwstr>
  </property>
  <property fmtid="{D5CDD505-2E9C-101B-9397-08002B2CF9AE}" pid="26" name="Objective-Description">
    <vt:lpwstr/>
  </property>
  <property fmtid="{D5CDD505-2E9C-101B-9397-08002B2CF9AE}" pid="27" name="Objective-CreationStamp">
    <vt:filetime>2025-03-03T10:00:00Z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2025-03-03T10:00:00Z</vt:filetime>
  </property>
  <property fmtid="{D5CDD505-2E9C-101B-9397-08002B2CF9AE}" pid="31" name="Objective-ModificationStamp">
    <vt:filetime>2025-05-26T10:00:00Z</vt:filetime>
  </property>
  <property fmtid="{D5CDD505-2E9C-101B-9397-08002B2CF9AE}" pid="32" name="Objective-Owner">
    <vt:lpwstr>Jenna Dunley</vt:lpwstr>
  </property>
  <property fmtid="{D5CDD505-2E9C-101B-9397-08002B2CF9AE}" pid="33" name="Objective-Path">
    <vt:lpwstr>Whole of ACT Government:MPC - Major Projects Canberra:02. Project Development and Support:02. Ministerial, Governance and Corporate Support:06. HR:Position Management/Recruitment:iCBR PD Template:01. Templates:Archive:</vt:lpwstr>
  </property>
  <property fmtid="{D5CDD505-2E9C-101B-9397-08002B2CF9AE}" pid="34" name="Objective-Parent">
    <vt:lpwstr>Archive</vt:lpwstr>
  </property>
  <property fmtid="{D5CDD505-2E9C-101B-9397-08002B2CF9AE}" pid="35" name="Objective-State">
    <vt:lpwstr>Published</vt:lpwstr>
  </property>
  <property fmtid="{D5CDD505-2E9C-101B-9397-08002B2CF9AE}" pid="36" name="Objective-VersionId">
    <vt:lpwstr>vA63852588</vt:lpwstr>
  </property>
  <property fmtid="{D5CDD505-2E9C-101B-9397-08002B2CF9AE}" pid="37" name="Objective-Version">
    <vt:lpwstr>1.0</vt:lpwstr>
  </property>
  <property fmtid="{D5CDD505-2E9C-101B-9397-08002B2CF9AE}" pid="38" name="Objective-VersionNumber">
    <vt:i4>1</vt:i4>
  </property>
  <property fmtid="{D5CDD505-2E9C-101B-9397-08002B2CF9AE}" pid="39" name="Objective-VersionComment">
    <vt:lpwstr/>
  </property>
  <property fmtid="{D5CDD505-2E9C-101B-9397-08002B2CF9AE}" pid="40" name="Objective-FileNumber">
    <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MPC</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y fmtid="{D5CDD505-2E9C-101B-9397-08002B2CF9AE}" pid="60" name="Objective-Comment">
    <vt:lpwstr/>
  </property>
  <property fmtid="{D5CDD505-2E9C-101B-9397-08002B2CF9AE}" pid="61" name="MediaServiceImageTags">
    <vt:lpwstr/>
  </property>
</Properties>
</file>