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A11908B" w:rsidR="00003247" w:rsidRPr="00155057" w:rsidRDefault="001D285E" w:rsidP="008C255F">
      <w:pPr>
        <w:pStyle w:val="Title"/>
        <w:tabs>
          <w:tab w:val="right" w:pos="9638"/>
        </w:tabs>
        <w:jc w:val="left"/>
        <w:rPr>
          <w:rFonts w:asciiTheme="minorHAnsi" w:hAnsiTheme="minorHAnsi" w:cstheme="minorHAnsi"/>
          <w:sz w:val="16"/>
          <w:szCs w:val="16"/>
        </w:rPr>
      </w:pPr>
      <w:r w:rsidRPr="00155057">
        <w:rPr>
          <w:rFonts w:asciiTheme="minorHAnsi" w:hAnsiTheme="minorHAnsi" w:cstheme="minorHAnsi"/>
        </w:rPr>
        <w:t xml:space="preserve">    </w:t>
      </w:r>
    </w:p>
    <w:p w14:paraId="159B397C" w14:textId="77777777" w:rsidR="00237B8C" w:rsidRPr="00155057" w:rsidRDefault="00237B8C" w:rsidP="00237B8C">
      <w:pPr>
        <w:pStyle w:val="BodyText"/>
        <w:rPr>
          <w:rFonts w:asciiTheme="minorHAnsi" w:hAnsiTheme="minorHAnsi" w:cstheme="minorHAnsi"/>
          <w:spacing w:val="5"/>
          <w:kern w:val="28"/>
          <w:sz w:val="48"/>
          <w:szCs w:val="48"/>
        </w:rPr>
      </w:pPr>
      <w:r w:rsidRPr="00155057">
        <w:rPr>
          <w:rFonts w:asciiTheme="minorHAnsi" w:hAnsiTheme="minorHAnsi" w:cstheme="minorHAnsi"/>
          <w:spacing w:val="5"/>
          <w:kern w:val="28"/>
          <w:sz w:val="48"/>
          <w:szCs w:val="48"/>
        </w:rPr>
        <w:t>CITY AND ENVIRONMENT DIRECTORATE (CED)</w:t>
      </w:r>
    </w:p>
    <w:p w14:paraId="25D89224" w14:textId="47463D25" w:rsidR="000E0141" w:rsidRPr="00155057" w:rsidRDefault="00237B8C" w:rsidP="00237B8C">
      <w:pPr>
        <w:pStyle w:val="BodyText"/>
        <w:rPr>
          <w:rFonts w:asciiTheme="minorHAnsi" w:hAnsiTheme="minorHAnsi" w:cstheme="minorHAnsi"/>
        </w:rPr>
      </w:pPr>
      <w:r w:rsidRPr="00155057">
        <w:rPr>
          <w:rFonts w:asciiTheme="minorHAnsi" w:hAnsiTheme="minorHAnsi" w:cstheme="minorHAnsi"/>
          <w:spacing w:val="5"/>
          <w:kern w:val="28"/>
          <w:sz w:val="48"/>
          <w:szCs w:val="48"/>
        </w:rPr>
        <w:t xml:space="preserve">POSITION DESCRIPTION </w:t>
      </w:r>
    </w:p>
    <w:p w14:paraId="5FCAEAB8" w14:textId="0656DF77" w:rsidR="00003247" w:rsidRPr="00155057" w:rsidRDefault="006D6D49" w:rsidP="006D6D49">
      <w:pPr>
        <w:pStyle w:val="Heading1"/>
        <w:pBdr>
          <w:bottom w:val="single" w:sz="12" w:space="1" w:color="auto"/>
        </w:pBdr>
        <w:rPr>
          <w:rFonts w:asciiTheme="minorHAnsi" w:hAnsiTheme="minorHAnsi" w:cstheme="minorHAnsi"/>
          <w:sz w:val="28"/>
        </w:rPr>
      </w:pPr>
      <w:r w:rsidRPr="00155057">
        <w:rPr>
          <w:rFonts w:asciiTheme="minorHAnsi" w:hAnsiTheme="minorHAnsi" w:cstheme="minorHAnsi"/>
          <w:sz w:val="28"/>
        </w:rPr>
        <w:t>POSITION DETAILS</w:t>
      </w:r>
    </w:p>
    <w:p w14:paraId="0F50FC63" w14:textId="77993C47" w:rsidR="006D6D49" w:rsidRPr="00155057" w:rsidRDefault="006D6D49" w:rsidP="006D6D49">
      <w:pPr>
        <w:pStyle w:val="Heading1"/>
        <w:pBdr>
          <w:bottom w:val="single" w:sz="12" w:space="1" w:color="auto"/>
        </w:pBdr>
        <w:rPr>
          <w:rFonts w:asciiTheme="minorHAnsi" w:hAnsiTheme="minorHAnsi" w:cstheme="minorHAnsi"/>
          <w:sz w:val="28"/>
        </w:rPr>
        <w:sectPr w:rsidR="006D6D49" w:rsidRPr="00155057" w:rsidSect="008C255F">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1134" w:left="1134" w:header="624" w:footer="340" w:gutter="0"/>
          <w:cols w:space="720"/>
          <w:docGrid w:linePitch="326"/>
        </w:sectPr>
      </w:pPr>
    </w:p>
    <w:p w14:paraId="47E9E4A0" w14:textId="3C6869EE" w:rsidR="00237B8C" w:rsidRPr="00155057" w:rsidRDefault="00237B8C" w:rsidP="00237B8C">
      <w:pPr>
        <w:pStyle w:val="BodyText"/>
        <w:rPr>
          <w:rFonts w:asciiTheme="minorHAnsi" w:hAnsiTheme="minorHAnsi" w:cstheme="minorHAnsi"/>
          <w:sz w:val="24"/>
          <w:szCs w:val="24"/>
        </w:rPr>
      </w:pPr>
      <w:r w:rsidRPr="00155057">
        <w:rPr>
          <w:rFonts w:asciiTheme="minorHAnsi" w:hAnsiTheme="minorHAnsi" w:cstheme="minorHAnsi"/>
          <w:b/>
          <w:sz w:val="24"/>
          <w:szCs w:val="24"/>
        </w:rPr>
        <w:t>Position title</w:t>
      </w:r>
      <w:r w:rsidRPr="00155057">
        <w:rPr>
          <w:rFonts w:asciiTheme="minorHAnsi" w:hAnsiTheme="minorHAnsi" w:cstheme="minorHAnsi"/>
          <w:b/>
          <w:bCs/>
          <w:sz w:val="24"/>
          <w:szCs w:val="24"/>
        </w:rPr>
        <w:t>:</w:t>
      </w:r>
      <w:r w:rsidR="002C0BBF" w:rsidRPr="00155057">
        <w:rPr>
          <w:rFonts w:asciiTheme="minorHAnsi" w:hAnsiTheme="minorHAnsi" w:cstheme="minorHAnsi"/>
          <w:b/>
          <w:bCs/>
          <w:sz w:val="24"/>
          <w:szCs w:val="24"/>
        </w:rPr>
        <w:t xml:space="preserve"> </w:t>
      </w:r>
      <w:r w:rsidR="002C0BBF" w:rsidRPr="00155057">
        <w:rPr>
          <w:rFonts w:asciiTheme="minorHAnsi" w:hAnsiTheme="minorHAnsi" w:cstheme="minorHAnsi"/>
          <w:sz w:val="24"/>
          <w:szCs w:val="24"/>
        </w:rPr>
        <w:t>Asset Inspector</w:t>
      </w:r>
    </w:p>
    <w:p w14:paraId="4305E8C8" w14:textId="062CDB1A" w:rsidR="00237B8C" w:rsidRPr="00155057" w:rsidRDefault="00237B8C" w:rsidP="00237B8C">
      <w:pPr>
        <w:pStyle w:val="BodyText"/>
        <w:rPr>
          <w:rFonts w:asciiTheme="minorHAnsi" w:hAnsiTheme="minorHAnsi" w:cstheme="minorHAnsi"/>
          <w:sz w:val="24"/>
          <w:szCs w:val="24"/>
        </w:rPr>
      </w:pPr>
      <w:r w:rsidRPr="00155057">
        <w:rPr>
          <w:rFonts w:asciiTheme="minorHAnsi" w:hAnsiTheme="minorHAnsi" w:cstheme="minorHAnsi"/>
          <w:b/>
          <w:bCs/>
          <w:sz w:val="24"/>
          <w:szCs w:val="24"/>
        </w:rPr>
        <w:t>Classification:</w:t>
      </w:r>
      <w:r w:rsidR="002C0BBF" w:rsidRPr="00155057">
        <w:rPr>
          <w:rFonts w:asciiTheme="minorHAnsi" w:hAnsiTheme="minorHAnsi" w:cstheme="minorHAnsi"/>
          <w:b/>
          <w:bCs/>
          <w:sz w:val="24"/>
          <w:szCs w:val="24"/>
        </w:rPr>
        <w:t xml:space="preserve"> </w:t>
      </w:r>
      <w:r w:rsidR="002C0BBF" w:rsidRPr="00155057">
        <w:rPr>
          <w:rFonts w:asciiTheme="minorHAnsi" w:hAnsiTheme="minorHAnsi" w:cstheme="minorHAnsi"/>
          <w:sz w:val="24"/>
          <w:szCs w:val="24"/>
        </w:rPr>
        <w:t>Infrastructure Officer 1(INFR1)</w:t>
      </w:r>
    </w:p>
    <w:p w14:paraId="6C70E4F9" w14:textId="331BABB3" w:rsidR="00237B8C" w:rsidRPr="00155057" w:rsidRDefault="00237B8C" w:rsidP="00237B8C">
      <w:pPr>
        <w:pStyle w:val="BodyText"/>
        <w:rPr>
          <w:rFonts w:asciiTheme="minorHAnsi" w:hAnsiTheme="minorHAnsi" w:cstheme="minorHAnsi"/>
          <w:sz w:val="24"/>
          <w:szCs w:val="24"/>
        </w:rPr>
      </w:pPr>
      <w:r w:rsidRPr="00155057">
        <w:rPr>
          <w:rFonts w:asciiTheme="minorHAnsi" w:hAnsiTheme="minorHAnsi" w:cstheme="minorHAnsi"/>
          <w:b/>
          <w:bCs/>
          <w:sz w:val="24"/>
          <w:szCs w:val="24"/>
        </w:rPr>
        <w:t>Position number:</w:t>
      </w:r>
      <w:r w:rsidR="002C0BBF" w:rsidRPr="00155057">
        <w:rPr>
          <w:rFonts w:asciiTheme="minorHAnsi" w:hAnsiTheme="minorHAnsi" w:cstheme="minorHAnsi"/>
          <w:b/>
          <w:bCs/>
          <w:sz w:val="24"/>
          <w:szCs w:val="24"/>
        </w:rPr>
        <w:t xml:space="preserve"> </w:t>
      </w:r>
      <w:r w:rsidR="002C0BBF" w:rsidRPr="00155057">
        <w:rPr>
          <w:rFonts w:asciiTheme="minorHAnsi" w:hAnsiTheme="minorHAnsi" w:cstheme="minorHAnsi"/>
          <w:sz w:val="24"/>
          <w:szCs w:val="24"/>
        </w:rPr>
        <w:t>P</w:t>
      </w:r>
      <w:r w:rsidR="00542832">
        <w:rPr>
          <w:rFonts w:asciiTheme="minorHAnsi" w:hAnsiTheme="minorHAnsi" w:cstheme="minorHAnsi"/>
          <w:sz w:val="24"/>
          <w:szCs w:val="24"/>
        </w:rPr>
        <w:t>71452</w:t>
      </w:r>
    </w:p>
    <w:p w14:paraId="6A6794A4" w14:textId="2E1C3D22" w:rsidR="00565312" w:rsidRPr="00155057" w:rsidRDefault="00237B8C" w:rsidP="00237B8C">
      <w:pPr>
        <w:pStyle w:val="BodyText"/>
        <w:rPr>
          <w:rFonts w:asciiTheme="minorHAnsi" w:hAnsiTheme="minorHAnsi" w:cstheme="minorHAnsi"/>
          <w:b/>
          <w:bCs/>
          <w:sz w:val="24"/>
          <w:szCs w:val="24"/>
        </w:rPr>
      </w:pPr>
      <w:r w:rsidRPr="00155057">
        <w:rPr>
          <w:rFonts w:asciiTheme="minorHAnsi" w:hAnsiTheme="minorHAnsi" w:cstheme="minorHAnsi"/>
          <w:b/>
          <w:bCs/>
          <w:sz w:val="24"/>
          <w:szCs w:val="24"/>
        </w:rPr>
        <w:t>Division</w:t>
      </w:r>
      <w:r w:rsidR="00565312" w:rsidRPr="00155057">
        <w:rPr>
          <w:rFonts w:asciiTheme="minorHAnsi" w:hAnsiTheme="minorHAnsi" w:cstheme="minorHAnsi"/>
          <w:b/>
          <w:bCs/>
          <w:sz w:val="24"/>
          <w:szCs w:val="24"/>
        </w:rPr>
        <w:t>:</w:t>
      </w:r>
      <w:r w:rsidR="002C0BBF" w:rsidRPr="00155057">
        <w:rPr>
          <w:rFonts w:asciiTheme="minorHAnsi" w:hAnsiTheme="minorHAnsi" w:cstheme="minorHAnsi"/>
          <w:b/>
          <w:bCs/>
          <w:sz w:val="24"/>
          <w:szCs w:val="24"/>
        </w:rPr>
        <w:t xml:space="preserve"> </w:t>
      </w:r>
      <w:r w:rsidR="002C0BBF" w:rsidRPr="00155057">
        <w:rPr>
          <w:rFonts w:asciiTheme="minorHAnsi" w:hAnsiTheme="minorHAnsi" w:cstheme="minorHAnsi"/>
          <w:sz w:val="24"/>
          <w:szCs w:val="24"/>
        </w:rPr>
        <w:t>City Services</w:t>
      </w:r>
    </w:p>
    <w:p w14:paraId="2A397434" w14:textId="31215BF9" w:rsidR="00237B8C" w:rsidRPr="00155057" w:rsidRDefault="00565312" w:rsidP="006D6D49">
      <w:pPr>
        <w:pStyle w:val="BodyText"/>
        <w:rPr>
          <w:rFonts w:asciiTheme="minorHAnsi" w:hAnsiTheme="minorHAnsi" w:cstheme="minorHAnsi"/>
          <w:sz w:val="24"/>
          <w:szCs w:val="24"/>
        </w:rPr>
      </w:pPr>
      <w:r w:rsidRPr="00155057">
        <w:rPr>
          <w:rFonts w:asciiTheme="minorHAnsi" w:hAnsiTheme="minorHAnsi" w:cstheme="minorHAnsi"/>
          <w:b/>
          <w:bCs/>
          <w:sz w:val="24"/>
          <w:szCs w:val="24"/>
        </w:rPr>
        <w:t>Business unit</w:t>
      </w:r>
      <w:r w:rsidR="00237B8C" w:rsidRPr="00155057">
        <w:rPr>
          <w:rFonts w:asciiTheme="minorHAnsi" w:hAnsiTheme="minorHAnsi" w:cstheme="minorHAnsi"/>
          <w:b/>
          <w:bCs/>
          <w:sz w:val="24"/>
          <w:szCs w:val="24"/>
        </w:rPr>
        <w:t>:</w:t>
      </w:r>
      <w:r w:rsidR="002C0BBF" w:rsidRPr="00155057">
        <w:rPr>
          <w:rFonts w:asciiTheme="minorHAnsi" w:hAnsiTheme="minorHAnsi" w:cstheme="minorHAnsi"/>
          <w:b/>
          <w:bCs/>
          <w:sz w:val="24"/>
          <w:szCs w:val="24"/>
        </w:rPr>
        <w:t xml:space="preserve"> </w:t>
      </w:r>
      <w:r w:rsidR="002C0BBF" w:rsidRPr="00155057">
        <w:rPr>
          <w:rFonts w:asciiTheme="minorHAnsi" w:hAnsiTheme="minorHAnsi" w:cstheme="minorHAnsi"/>
          <w:sz w:val="24"/>
          <w:szCs w:val="24"/>
        </w:rPr>
        <w:t>Environment and Utilities</w:t>
      </w:r>
    </w:p>
    <w:p w14:paraId="4CE27808" w14:textId="160E486D" w:rsidR="00237B8C" w:rsidRPr="00155057" w:rsidRDefault="00237B8C" w:rsidP="00237B8C">
      <w:pPr>
        <w:pStyle w:val="BodyText"/>
        <w:rPr>
          <w:rFonts w:asciiTheme="minorHAnsi" w:hAnsiTheme="minorHAnsi" w:cstheme="minorHAnsi"/>
          <w:sz w:val="24"/>
          <w:szCs w:val="24"/>
        </w:rPr>
      </w:pPr>
      <w:r w:rsidRPr="00155057">
        <w:rPr>
          <w:rFonts w:asciiTheme="minorHAnsi" w:hAnsiTheme="minorHAnsi" w:cstheme="minorHAnsi"/>
          <w:b/>
          <w:bCs/>
          <w:sz w:val="24"/>
          <w:szCs w:val="24"/>
        </w:rPr>
        <w:t>Location:</w:t>
      </w:r>
      <w:r w:rsidR="002C0BBF" w:rsidRPr="00155057">
        <w:rPr>
          <w:rFonts w:asciiTheme="minorHAnsi" w:hAnsiTheme="minorHAnsi" w:cstheme="minorHAnsi"/>
          <w:b/>
          <w:bCs/>
          <w:sz w:val="24"/>
          <w:szCs w:val="24"/>
        </w:rPr>
        <w:t xml:space="preserve"> </w:t>
      </w:r>
      <w:r w:rsidR="002C0BBF" w:rsidRPr="00155057">
        <w:rPr>
          <w:rFonts w:asciiTheme="minorHAnsi" w:hAnsiTheme="minorHAnsi" w:cstheme="minorHAnsi"/>
          <w:sz w:val="24"/>
          <w:szCs w:val="24"/>
        </w:rPr>
        <w:t>Fyshwick</w:t>
      </w:r>
    </w:p>
    <w:p w14:paraId="52300175" w14:textId="08F2D53E" w:rsidR="00237B8C" w:rsidRPr="00155057" w:rsidRDefault="00237B8C" w:rsidP="00237B8C">
      <w:pPr>
        <w:pStyle w:val="BodyText"/>
        <w:rPr>
          <w:rFonts w:asciiTheme="minorHAnsi" w:hAnsiTheme="minorHAnsi" w:cstheme="minorHAnsi"/>
          <w:sz w:val="24"/>
          <w:szCs w:val="24"/>
        </w:rPr>
      </w:pPr>
      <w:r w:rsidRPr="00155057">
        <w:rPr>
          <w:rFonts w:asciiTheme="minorHAnsi" w:hAnsiTheme="minorHAnsi" w:cstheme="minorHAnsi"/>
          <w:b/>
          <w:bCs/>
          <w:sz w:val="24"/>
          <w:szCs w:val="24"/>
        </w:rPr>
        <w:t>Reports to:</w:t>
      </w:r>
      <w:r w:rsidR="002C0BBF" w:rsidRPr="00155057">
        <w:rPr>
          <w:rFonts w:asciiTheme="minorHAnsi" w:hAnsiTheme="minorHAnsi" w:cstheme="minorHAnsi"/>
          <w:b/>
          <w:bCs/>
          <w:sz w:val="24"/>
          <w:szCs w:val="24"/>
        </w:rPr>
        <w:t xml:space="preserve"> </w:t>
      </w:r>
      <w:r w:rsidR="002C0BBF" w:rsidRPr="00155057">
        <w:rPr>
          <w:rFonts w:asciiTheme="minorHAnsi" w:hAnsiTheme="minorHAnsi" w:cstheme="minorHAnsi"/>
          <w:sz w:val="24"/>
          <w:szCs w:val="24"/>
        </w:rPr>
        <w:t>Assistant Director, Stormwater</w:t>
      </w:r>
    </w:p>
    <w:p w14:paraId="7F5ABBBD" w14:textId="77777777" w:rsidR="006F09E8" w:rsidRPr="00155057" w:rsidRDefault="00237B8C" w:rsidP="000E0141">
      <w:pPr>
        <w:spacing w:before="240"/>
        <w:rPr>
          <w:rFonts w:asciiTheme="minorHAnsi" w:hAnsiTheme="minorHAnsi" w:cstheme="minorHAnsi"/>
          <w:b/>
          <w:szCs w:val="24"/>
        </w:rPr>
      </w:pPr>
      <w:r w:rsidRPr="00155057">
        <w:rPr>
          <w:rFonts w:asciiTheme="minorHAnsi" w:hAnsiTheme="minorHAnsi" w:cstheme="minorHAnsi"/>
          <w:b/>
          <w:szCs w:val="24"/>
        </w:rPr>
        <w:t>Date last reviewed</w:t>
      </w:r>
      <w:r w:rsidR="002A43D2" w:rsidRPr="00155057">
        <w:rPr>
          <w:rFonts w:asciiTheme="minorHAnsi" w:hAnsiTheme="minorHAnsi" w:cstheme="minorHAnsi"/>
          <w:b/>
          <w:szCs w:val="24"/>
        </w:rPr>
        <w:t>:</w:t>
      </w:r>
    </w:p>
    <w:p w14:paraId="56956709" w14:textId="04E8565A" w:rsidR="00433C25" w:rsidRPr="00155057" w:rsidRDefault="00433C25" w:rsidP="009116C0">
      <w:pPr>
        <w:pStyle w:val="BodyText"/>
        <w:spacing w:after="0"/>
        <w:rPr>
          <w:rFonts w:asciiTheme="minorHAnsi" w:hAnsiTheme="minorHAnsi" w:cstheme="minorHAnsi"/>
          <w:b/>
          <w:bCs/>
          <w:sz w:val="24"/>
          <w:szCs w:val="24"/>
        </w:rPr>
        <w:sectPr w:rsidR="00433C25" w:rsidRPr="00155057" w:rsidSect="006F09E8">
          <w:type w:val="continuous"/>
          <w:pgSz w:w="11906" w:h="16838" w:code="9"/>
          <w:pgMar w:top="851" w:right="1134" w:bottom="1134" w:left="1134" w:header="680" w:footer="680" w:gutter="0"/>
          <w:cols w:num="2" w:space="720"/>
          <w:docGrid w:linePitch="326"/>
        </w:sectPr>
      </w:pPr>
      <w:proofErr w:type="spellStart"/>
      <w:r w:rsidRPr="00155057">
        <w:rPr>
          <w:rFonts w:asciiTheme="minorHAnsi" w:hAnsiTheme="minorHAnsi" w:cstheme="minorHAnsi"/>
          <w:b/>
          <w:bCs/>
          <w:sz w:val="24"/>
          <w:szCs w:val="24"/>
        </w:rPr>
        <w:t>Positon</w:t>
      </w:r>
      <w:proofErr w:type="spellEnd"/>
      <w:r w:rsidRPr="00155057">
        <w:rPr>
          <w:rFonts w:asciiTheme="minorHAnsi" w:hAnsiTheme="minorHAnsi" w:cstheme="minorHAnsi"/>
          <w:b/>
          <w:bCs/>
          <w:sz w:val="24"/>
          <w:szCs w:val="24"/>
        </w:rPr>
        <w:t xml:space="preserve"> requirements: </w:t>
      </w:r>
      <w:r w:rsidR="002C0BBF" w:rsidRPr="00155057">
        <w:rPr>
          <w:rFonts w:asciiTheme="minorHAnsi" w:hAnsiTheme="minorHAnsi" w:cstheme="minorHAnsi"/>
          <w:sz w:val="24"/>
          <w:szCs w:val="24"/>
        </w:rPr>
        <w:t>Refer to compliance requirements</w:t>
      </w:r>
    </w:p>
    <w:p w14:paraId="3C9EBA82" w14:textId="4822EE24" w:rsidR="009A0130" w:rsidRPr="00155057" w:rsidRDefault="00C71D42" w:rsidP="006D6D49">
      <w:pPr>
        <w:pStyle w:val="Heading1"/>
        <w:pBdr>
          <w:bottom w:val="single" w:sz="12" w:space="1" w:color="auto"/>
        </w:pBdr>
        <w:spacing w:before="360"/>
        <w:rPr>
          <w:rFonts w:asciiTheme="minorHAnsi" w:hAnsiTheme="minorHAnsi" w:cstheme="minorHAnsi"/>
          <w:sz w:val="28"/>
        </w:rPr>
      </w:pPr>
      <w:r w:rsidRPr="00155057">
        <w:rPr>
          <w:rFonts w:asciiTheme="minorHAnsi" w:hAnsiTheme="minorHAnsi" w:cstheme="minorHAnsi"/>
          <w:sz w:val="28"/>
        </w:rPr>
        <w:t>DIRECTORATE</w:t>
      </w:r>
      <w:r w:rsidR="00236DB5" w:rsidRPr="00155057">
        <w:rPr>
          <w:rFonts w:asciiTheme="minorHAnsi" w:hAnsiTheme="minorHAnsi" w:cstheme="minorHAnsi"/>
          <w:sz w:val="28"/>
        </w:rPr>
        <w:t xml:space="preserve"> </w:t>
      </w:r>
      <w:r w:rsidR="00BC79C7" w:rsidRPr="00155057">
        <w:rPr>
          <w:rFonts w:asciiTheme="minorHAnsi" w:hAnsiTheme="minorHAnsi" w:cstheme="minorHAnsi"/>
          <w:sz w:val="28"/>
        </w:rPr>
        <w:t>OVERVIEW</w:t>
      </w:r>
    </w:p>
    <w:p w14:paraId="77F32DBE" w14:textId="77777777" w:rsidR="00565312" w:rsidRPr="00155057" w:rsidRDefault="00565312" w:rsidP="004F3665">
      <w:pPr>
        <w:jc w:val="both"/>
        <w:rPr>
          <w:rFonts w:asciiTheme="minorHAnsi" w:hAnsiTheme="minorHAnsi" w:cstheme="minorHAnsi"/>
        </w:rPr>
      </w:pPr>
      <w:r w:rsidRPr="00155057">
        <w:rPr>
          <w:rFonts w:asciiTheme="minorHAnsi" w:hAnsiTheme="minorHAnsi" w:cstheme="minorHAnsi"/>
        </w:rPr>
        <w:t>The City and Environment Directorate (CED) brings together the people, services and systems that shape Canberra’s future. We are a new directorate with a bold purpose: to deliver smarter, more connected services that respond to the needs of our Territory and community.</w:t>
      </w:r>
    </w:p>
    <w:p w14:paraId="472EB767" w14:textId="77777777" w:rsidR="00565312" w:rsidRPr="00155057" w:rsidRDefault="00565312" w:rsidP="004F3665">
      <w:pPr>
        <w:jc w:val="both"/>
        <w:rPr>
          <w:rFonts w:asciiTheme="minorHAnsi" w:hAnsiTheme="minorHAnsi" w:cstheme="minorHAnsi"/>
        </w:rPr>
      </w:pPr>
      <w:r w:rsidRPr="00155057">
        <w:rPr>
          <w:rFonts w:asciiTheme="minorHAnsi" w:hAnsiTheme="minorHAnsi" w:cstheme="minorHAnsi"/>
        </w:rPr>
        <w:t>CED was established to align planning and transport, improve efficiency of development decisions, support environmental management, consolidate city services operations, and strengthen how government connects with the community. Our work spans the natural and built environments, city and transport services, and regulatory and customer service functions.</w:t>
      </w:r>
    </w:p>
    <w:p w14:paraId="663ED20B" w14:textId="77777777" w:rsidR="00565312" w:rsidRPr="00155057" w:rsidRDefault="00565312" w:rsidP="004F3665">
      <w:pPr>
        <w:jc w:val="both"/>
        <w:rPr>
          <w:rFonts w:asciiTheme="minorHAnsi" w:hAnsiTheme="minorHAnsi" w:cstheme="minorHAnsi"/>
        </w:rPr>
      </w:pPr>
      <w:r w:rsidRPr="00155057">
        <w:rPr>
          <w:rFonts w:asciiTheme="minorHAnsi" w:hAnsiTheme="minorHAnsi" w:cstheme="minorHAnsi"/>
        </w:rPr>
        <w:t>We are here to:</w:t>
      </w:r>
    </w:p>
    <w:p w14:paraId="130CD1DB" w14:textId="77777777" w:rsidR="00565312" w:rsidRPr="00155057" w:rsidRDefault="00565312" w:rsidP="004F3665">
      <w:pPr>
        <w:numPr>
          <w:ilvl w:val="0"/>
          <w:numId w:val="6"/>
        </w:numPr>
        <w:suppressAutoHyphens w:val="0"/>
        <w:spacing w:line="259" w:lineRule="auto"/>
        <w:jc w:val="both"/>
        <w:rPr>
          <w:rFonts w:asciiTheme="minorHAnsi" w:hAnsiTheme="minorHAnsi" w:cstheme="minorHAnsi"/>
        </w:rPr>
      </w:pPr>
      <w:r w:rsidRPr="00155057">
        <w:rPr>
          <w:rFonts w:asciiTheme="minorHAnsi" w:hAnsiTheme="minorHAnsi" w:cstheme="minorHAnsi"/>
        </w:rPr>
        <w:t>Deliver streamlined, customer-focused services.</w:t>
      </w:r>
    </w:p>
    <w:p w14:paraId="6DDB7A93" w14:textId="77777777" w:rsidR="00565312" w:rsidRPr="00155057" w:rsidRDefault="00565312" w:rsidP="004F3665">
      <w:pPr>
        <w:numPr>
          <w:ilvl w:val="0"/>
          <w:numId w:val="6"/>
        </w:numPr>
        <w:suppressAutoHyphens w:val="0"/>
        <w:spacing w:line="259" w:lineRule="auto"/>
        <w:jc w:val="both"/>
        <w:rPr>
          <w:rFonts w:asciiTheme="minorHAnsi" w:hAnsiTheme="minorHAnsi" w:cstheme="minorHAnsi"/>
        </w:rPr>
      </w:pPr>
      <w:r w:rsidRPr="00155057">
        <w:rPr>
          <w:rFonts w:asciiTheme="minorHAnsi" w:hAnsiTheme="minorHAnsi" w:cstheme="minorHAnsi"/>
        </w:rPr>
        <w:t>Align planning, transport and environmental stewardship.</w:t>
      </w:r>
    </w:p>
    <w:p w14:paraId="17FA4633" w14:textId="77777777" w:rsidR="00565312" w:rsidRPr="00155057" w:rsidRDefault="00565312" w:rsidP="004F3665">
      <w:pPr>
        <w:numPr>
          <w:ilvl w:val="0"/>
          <w:numId w:val="6"/>
        </w:numPr>
        <w:suppressAutoHyphens w:val="0"/>
        <w:spacing w:line="259" w:lineRule="auto"/>
        <w:jc w:val="both"/>
        <w:rPr>
          <w:rFonts w:asciiTheme="minorHAnsi" w:hAnsiTheme="minorHAnsi" w:cstheme="minorHAnsi"/>
        </w:rPr>
      </w:pPr>
      <w:r w:rsidRPr="00155057">
        <w:rPr>
          <w:rFonts w:asciiTheme="minorHAnsi" w:hAnsiTheme="minorHAnsi" w:cstheme="minorHAnsi"/>
        </w:rPr>
        <w:t>Consolidate operations for greater efficiency and impact.</w:t>
      </w:r>
    </w:p>
    <w:p w14:paraId="7763E279" w14:textId="77777777" w:rsidR="00565312" w:rsidRPr="00155057" w:rsidRDefault="00565312" w:rsidP="004F3665">
      <w:pPr>
        <w:numPr>
          <w:ilvl w:val="0"/>
          <w:numId w:val="6"/>
        </w:numPr>
        <w:suppressAutoHyphens w:val="0"/>
        <w:spacing w:line="259" w:lineRule="auto"/>
        <w:jc w:val="both"/>
        <w:rPr>
          <w:rFonts w:asciiTheme="minorHAnsi" w:hAnsiTheme="minorHAnsi" w:cstheme="minorHAnsi"/>
        </w:rPr>
      </w:pPr>
      <w:r w:rsidRPr="00155057">
        <w:rPr>
          <w:rFonts w:asciiTheme="minorHAnsi" w:hAnsiTheme="minorHAnsi" w:cstheme="minorHAnsi"/>
        </w:rPr>
        <w:t>Make government services more accessible, transparent and trusted.</w:t>
      </w:r>
    </w:p>
    <w:p w14:paraId="2DC535C0" w14:textId="6266399C" w:rsidR="00031F0F" w:rsidRPr="00155057" w:rsidRDefault="00565312" w:rsidP="004F3665">
      <w:pPr>
        <w:suppressAutoHyphens w:val="0"/>
        <w:spacing w:line="259" w:lineRule="auto"/>
        <w:jc w:val="both"/>
        <w:rPr>
          <w:rFonts w:asciiTheme="minorHAnsi" w:hAnsiTheme="minorHAnsi" w:cstheme="minorHAnsi"/>
        </w:rPr>
      </w:pPr>
      <w:r w:rsidRPr="00155057">
        <w:rPr>
          <w:rFonts w:asciiTheme="minorHAnsi" w:hAnsiTheme="minorHAnsi" w:cstheme="minorHAnsi"/>
        </w:rPr>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155057" w:rsidRDefault="002A43D2" w:rsidP="00D1138B">
      <w:pPr>
        <w:pStyle w:val="Heading1"/>
        <w:pBdr>
          <w:bottom w:val="single" w:sz="12" w:space="1" w:color="auto"/>
        </w:pBdr>
        <w:spacing w:before="360"/>
        <w:rPr>
          <w:rFonts w:asciiTheme="minorHAnsi" w:hAnsiTheme="minorHAnsi" w:cstheme="minorHAnsi"/>
          <w:sz w:val="28"/>
        </w:rPr>
      </w:pPr>
      <w:r w:rsidRPr="00155057">
        <w:rPr>
          <w:rFonts w:asciiTheme="minorHAnsi" w:hAnsiTheme="minorHAnsi" w:cstheme="minorHAnsi"/>
          <w:sz w:val="28"/>
        </w:rPr>
        <w:t>DIVISION OVERVIEW</w:t>
      </w:r>
    </w:p>
    <w:p w14:paraId="0451F884" w14:textId="77777777" w:rsidR="002C0BBF" w:rsidRPr="00155057" w:rsidRDefault="002C0BBF" w:rsidP="002C0BBF">
      <w:pPr>
        <w:pStyle w:val="Heading4"/>
        <w:rPr>
          <w:rFonts w:asciiTheme="minorHAnsi" w:hAnsiTheme="minorHAnsi" w:cstheme="minorHAnsi"/>
          <w:sz w:val="24"/>
        </w:rPr>
      </w:pPr>
      <w:r w:rsidRPr="00155057">
        <w:rPr>
          <w:rFonts w:asciiTheme="minorHAnsi" w:eastAsia="Source Sans Pro" w:hAnsiTheme="minorHAnsi" w:cstheme="minorHAnsi"/>
          <w:sz w:val="24"/>
        </w:rPr>
        <w:t>City Services Division</w:t>
      </w:r>
    </w:p>
    <w:p w14:paraId="57B79527" w14:textId="77777777" w:rsidR="002C0BBF" w:rsidRPr="00155057" w:rsidRDefault="002C0BBF" w:rsidP="002C0BBF">
      <w:pPr>
        <w:rPr>
          <w:rFonts w:asciiTheme="minorHAnsi" w:hAnsiTheme="minorHAnsi" w:cstheme="minorHAnsi"/>
          <w:szCs w:val="24"/>
        </w:rPr>
      </w:pPr>
      <w:r w:rsidRPr="00155057">
        <w:rPr>
          <w:rFonts w:asciiTheme="minorHAnsi" w:eastAsia="Source Sans Pro" w:hAnsiTheme="minorHAnsi" w:cstheme="minorHAnsi"/>
          <w:color w:val="000000" w:themeColor="text1"/>
          <w:szCs w:val="24"/>
        </w:rPr>
        <w:t xml:space="preserve">City Services (CS) delivers a wide range of services which Canberran's rely on every day.  These include collecting recycling and rubbish removal, running public libraries, mowing open space, </w:t>
      </w:r>
      <w:r w:rsidRPr="00155057">
        <w:rPr>
          <w:rFonts w:asciiTheme="minorHAnsi" w:eastAsia="Source Sans Pro" w:hAnsiTheme="minorHAnsi" w:cstheme="minorHAnsi"/>
          <w:color w:val="000000" w:themeColor="text1"/>
          <w:szCs w:val="24"/>
        </w:rPr>
        <w:lastRenderedPageBreak/>
        <w:t xml:space="preserve">managing our roads, footpaths and cycle paths.  City Services also maintain many of Canberra's lakes, ponds, public open spaces, city places and urban trees. The Division also manages ACT </w:t>
      </w:r>
      <w:proofErr w:type="spellStart"/>
      <w:r w:rsidRPr="00155057">
        <w:rPr>
          <w:rFonts w:asciiTheme="minorHAnsi" w:eastAsia="Source Sans Pro" w:hAnsiTheme="minorHAnsi" w:cstheme="minorHAnsi"/>
          <w:color w:val="000000" w:themeColor="text1"/>
          <w:szCs w:val="24"/>
        </w:rPr>
        <w:t>NoWaste</w:t>
      </w:r>
      <w:proofErr w:type="spellEnd"/>
      <w:r w:rsidRPr="00155057">
        <w:rPr>
          <w:rFonts w:asciiTheme="minorHAnsi" w:eastAsia="Source Sans Pro" w:hAnsiTheme="minorHAnsi" w:cstheme="minorHAnsi"/>
          <w:color w:val="000000" w:themeColor="text1"/>
          <w:szCs w:val="24"/>
        </w:rPr>
        <w:t>.</w:t>
      </w:r>
    </w:p>
    <w:p w14:paraId="25AD1D91" w14:textId="00AD24E3" w:rsidR="002A43D2" w:rsidRPr="00155057" w:rsidRDefault="00D1138B" w:rsidP="00D868F1">
      <w:pPr>
        <w:pStyle w:val="Heading1"/>
        <w:pBdr>
          <w:bottom w:val="single" w:sz="12" w:space="1" w:color="auto"/>
        </w:pBdr>
        <w:spacing w:before="360"/>
        <w:rPr>
          <w:rFonts w:asciiTheme="minorHAnsi" w:hAnsiTheme="minorHAnsi" w:cstheme="minorHAnsi"/>
          <w:sz w:val="28"/>
        </w:rPr>
      </w:pPr>
      <w:r w:rsidRPr="00155057">
        <w:rPr>
          <w:rFonts w:asciiTheme="minorHAnsi" w:hAnsiTheme="minorHAnsi" w:cstheme="minorHAnsi"/>
          <w:sz w:val="28"/>
        </w:rPr>
        <w:t>BUSINESS UNIT OVERVIEW</w:t>
      </w:r>
    </w:p>
    <w:p w14:paraId="305E2AC8" w14:textId="77777777" w:rsidR="002C0BBF" w:rsidRPr="00155057" w:rsidRDefault="002C0BBF" w:rsidP="004F3665">
      <w:pPr>
        <w:jc w:val="both"/>
        <w:rPr>
          <w:rFonts w:asciiTheme="minorHAnsi" w:hAnsiTheme="minorHAnsi" w:cstheme="minorHAnsi"/>
        </w:rPr>
      </w:pPr>
      <w:r w:rsidRPr="00155057">
        <w:rPr>
          <w:rFonts w:asciiTheme="minorHAnsi" w:hAnsiTheme="minorHAnsi" w:cstheme="minorHAnsi"/>
        </w:rPr>
        <w:t xml:space="preserve">Roads ACT is responsible for the management of the territorial and municipal roads, national highways, the community paths, driveways, stormwater system, bridges, carpark facilities, traffic signals, streetlights and associated infrastructure. Roads ACT manage these assets on behalf of the ACT Government for the enjoyment of the Canberra community. </w:t>
      </w:r>
    </w:p>
    <w:p w14:paraId="279C10E7" w14:textId="77777777" w:rsidR="002C0BBF" w:rsidRPr="00155057" w:rsidRDefault="002C0BBF" w:rsidP="004F3665">
      <w:pPr>
        <w:jc w:val="both"/>
        <w:rPr>
          <w:rFonts w:asciiTheme="minorHAnsi" w:hAnsiTheme="minorHAnsi" w:cstheme="minorHAnsi"/>
        </w:rPr>
      </w:pPr>
      <w:r w:rsidRPr="00155057">
        <w:rPr>
          <w:rFonts w:asciiTheme="minorHAnsi" w:hAnsiTheme="minorHAnsi" w:cstheme="minorHAnsi"/>
        </w:rPr>
        <w:t xml:space="preserve">Roads ACT comprises five teams that work closely together to deliver a variety of asset management activities. </w:t>
      </w:r>
    </w:p>
    <w:p w14:paraId="29412405" w14:textId="77777777" w:rsidR="002C0BBF" w:rsidRPr="00155057" w:rsidRDefault="002C0BBF" w:rsidP="004F3665">
      <w:pPr>
        <w:pStyle w:val="ListParagraph"/>
        <w:numPr>
          <w:ilvl w:val="0"/>
          <w:numId w:val="8"/>
        </w:numPr>
        <w:spacing w:after="200"/>
        <w:jc w:val="both"/>
        <w:rPr>
          <w:rFonts w:asciiTheme="minorHAnsi" w:hAnsiTheme="minorHAnsi" w:cstheme="minorHAnsi"/>
        </w:rPr>
      </w:pPr>
      <w:r w:rsidRPr="00155057">
        <w:rPr>
          <w:rFonts w:asciiTheme="minorHAnsi" w:hAnsiTheme="minorHAnsi" w:cstheme="minorHAnsi"/>
        </w:rPr>
        <w:t xml:space="preserve">The Road and Path Network business unit looks after maintenance of traffic signals, traffic operations, the road resurfacing program, community path network and car parks. </w:t>
      </w:r>
    </w:p>
    <w:p w14:paraId="430F8CD6" w14:textId="77777777" w:rsidR="002C0BBF" w:rsidRPr="00155057" w:rsidRDefault="002C0BBF" w:rsidP="004F3665">
      <w:pPr>
        <w:pStyle w:val="ListParagraph"/>
        <w:numPr>
          <w:ilvl w:val="0"/>
          <w:numId w:val="8"/>
        </w:numPr>
        <w:spacing w:after="200"/>
        <w:jc w:val="both"/>
        <w:rPr>
          <w:rFonts w:asciiTheme="minorHAnsi" w:hAnsiTheme="minorHAnsi" w:cstheme="minorHAnsi"/>
        </w:rPr>
      </w:pPr>
      <w:r w:rsidRPr="00155057">
        <w:rPr>
          <w:rFonts w:asciiTheme="minorHAnsi" w:hAnsiTheme="minorHAnsi" w:cstheme="minorHAnsi"/>
        </w:rPr>
        <w:t xml:space="preserve">The Environment and Utilities business unit undertakes maintenance work on bridges, other structures, dams, streetlighting, stormwater harvesting and the stormwater drainage network.  </w:t>
      </w:r>
    </w:p>
    <w:p w14:paraId="469AD059" w14:textId="77777777" w:rsidR="002C0BBF" w:rsidRPr="00155057" w:rsidRDefault="002C0BBF" w:rsidP="004F3665">
      <w:pPr>
        <w:pStyle w:val="ListParagraph"/>
        <w:numPr>
          <w:ilvl w:val="0"/>
          <w:numId w:val="8"/>
        </w:numPr>
        <w:spacing w:after="200"/>
        <w:jc w:val="both"/>
        <w:rPr>
          <w:rFonts w:asciiTheme="minorHAnsi" w:hAnsiTheme="minorHAnsi" w:cstheme="minorHAnsi"/>
        </w:rPr>
      </w:pPr>
      <w:r w:rsidRPr="00155057">
        <w:rPr>
          <w:rFonts w:asciiTheme="minorHAnsi" w:hAnsiTheme="minorHAnsi" w:cstheme="minorHAnsi"/>
        </w:rPr>
        <w:t>The Works business unit undertakes predominantly in-</w:t>
      </w:r>
      <w:proofErr w:type="gramStart"/>
      <w:r w:rsidRPr="00155057">
        <w:rPr>
          <w:rFonts w:asciiTheme="minorHAnsi" w:hAnsiTheme="minorHAnsi" w:cstheme="minorHAnsi"/>
        </w:rPr>
        <w:t>house work</w:t>
      </w:r>
      <w:proofErr w:type="gramEnd"/>
      <w:r w:rsidRPr="00155057">
        <w:rPr>
          <w:rFonts w:asciiTheme="minorHAnsi" w:hAnsiTheme="minorHAnsi" w:cstheme="minorHAnsi"/>
        </w:rPr>
        <w:t xml:space="preserve">, providing a 24/7 incident response service, street sweeping, lines and signs, roadside furniture, road grading and asphalt. </w:t>
      </w:r>
    </w:p>
    <w:p w14:paraId="7601C17E" w14:textId="77777777" w:rsidR="0006378E" w:rsidRPr="00155057" w:rsidRDefault="002C0BBF" w:rsidP="004F3665">
      <w:pPr>
        <w:pStyle w:val="ListParagraph"/>
        <w:numPr>
          <w:ilvl w:val="0"/>
          <w:numId w:val="8"/>
        </w:numPr>
        <w:spacing w:after="200"/>
        <w:jc w:val="both"/>
        <w:rPr>
          <w:rFonts w:asciiTheme="minorHAnsi" w:hAnsiTheme="minorHAnsi" w:cstheme="minorHAnsi"/>
        </w:rPr>
      </w:pPr>
      <w:r w:rsidRPr="00155057">
        <w:rPr>
          <w:rFonts w:asciiTheme="minorHAnsi" w:hAnsiTheme="minorHAnsi" w:cstheme="minorHAnsi"/>
        </w:rPr>
        <w:t xml:space="preserve">The Infrastructure Planning business unit develops the capital works program for new assets and looks after strategic asset management planning, infrastructure services planning and technical standards/specifications for infrastructure. </w:t>
      </w:r>
    </w:p>
    <w:p w14:paraId="48BF467F" w14:textId="7893914A" w:rsidR="00D868F1" w:rsidRPr="00155057" w:rsidRDefault="002C0BBF" w:rsidP="004F3665">
      <w:pPr>
        <w:pStyle w:val="ListParagraph"/>
        <w:numPr>
          <w:ilvl w:val="0"/>
          <w:numId w:val="8"/>
        </w:numPr>
        <w:spacing w:after="200"/>
        <w:jc w:val="both"/>
        <w:rPr>
          <w:rFonts w:asciiTheme="minorHAnsi" w:hAnsiTheme="minorHAnsi" w:cstheme="minorHAnsi"/>
        </w:rPr>
      </w:pPr>
      <w:r w:rsidRPr="00155057">
        <w:rPr>
          <w:rFonts w:asciiTheme="minorHAnsi" w:hAnsiTheme="minorHAnsi" w:cstheme="minorHAnsi"/>
        </w:rPr>
        <w:t>The Business Support team provides the overall administration requirements of Roads ACT</w:t>
      </w:r>
      <w:r w:rsidRPr="00155057">
        <w:rPr>
          <w:rFonts w:asciiTheme="minorHAnsi" w:hAnsiTheme="minorHAnsi" w:cstheme="minorHAnsi"/>
          <w:i/>
          <w:iCs/>
        </w:rPr>
        <w:t xml:space="preserve"> </w:t>
      </w:r>
    </w:p>
    <w:p w14:paraId="69044778" w14:textId="523B8F7F" w:rsidR="008E4326" w:rsidRPr="00155057" w:rsidRDefault="008E4326" w:rsidP="008E4326">
      <w:pPr>
        <w:pStyle w:val="Heading1"/>
        <w:pBdr>
          <w:bottom w:val="single" w:sz="12" w:space="1" w:color="auto"/>
        </w:pBdr>
        <w:spacing w:before="360"/>
        <w:rPr>
          <w:rFonts w:asciiTheme="minorHAnsi" w:hAnsiTheme="minorHAnsi" w:cstheme="minorHAnsi"/>
          <w:sz w:val="28"/>
        </w:rPr>
      </w:pPr>
      <w:r w:rsidRPr="00155057">
        <w:rPr>
          <w:rFonts w:asciiTheme="minorHAnsi" w:hAnsiTheme="minorHAnsi" w:cstheme="minorHAnsi"/>
          <w:sz w:val="28"/>
        </w:rPr>
        <w:t>POSITION PURPOSE</w:t>
      </w:r>
    </w:p>
    <w:p w14:paraId="6436C718" w14:textId="35DE130F" w:rsidR="008E4326" w:rsidRPr="00155057" w:rsidRDefault="002C0BBF" w:rsidP="004F3665">
      <w:pPr>
        <w:jc w:val="both"/>
        <w:rPr>
          <w:rFonts w:asciiTheme="minorHAnsi" w:hAnsiTheme="minorHAnsi" w:cstheme="minorHAnsi"/>
        </w:rPr>
      </w:pPr>
      <w:r w:rsidRPr="00155057">
        <w:rPr>
          <w:rFonts w:asciiTheme="minorHAnsi" w:hAnsiTheme="minorHAnsi" w:cstheme="minorHAnsi"/>
        </w:rPr>
        <w:t>This position will deliver a range of infrastructure maintenance activities, primarily asset inspection. This role will be required to comply with administration systems, quality standards, Work Health Safety and environmental requirements for the assigned maintenance activities. The position is responsible for delivering reasonable productivity and efficiency.</w:t>
      </w:r>
    </w:p>
    <w:p w14:paraId="1E22AC75" w14:textId="77777777" w:rsidR="00630D4E" w:rsidRPr="00155057" w:rsidRDefault="00630D4E" w:rsidP="008E4326">
      <w:pPr>
        <w:pStyle w:val="Heading1"/>
        <w:pBdr>
          <w:bottom w:val="single" w:sz="12" w:space="1" w:color="auto"/>
        </w:pBdr>
        <w:spacing w:before="360"/>
        <w:rPr>
          <w:rFonts w:asciiTheme="minorHAnsi" w:hAnsiTheme="minorHAnsi" w:cstheme="minorHAnsi"/>
          <w:sz w:val="28"/>
        </w:rPr>
      </w:pPr>
      <w:r w:rsidRPr="00155057">
        <w:rPr>
          <w:rFonts w:asciiTheme="minorHAnsi" w:hAnsiTheme="minorHAnsi" w:cstheme="minorHAnsi"/>
          <w:sz w:val="28"/>
        </w:rPr>
        <w:t xml:space="preserve">DUTIES / RESPONSIBILITIES </w:t>
      </w:r>
    </w:p>
    <w:p w14:paraId="28D9A4BD" w14:textId="77777777" w:rsidR="002C0BBF" w:rsidRPr="00155057" w:rsidRDefault="002C0BBF" w:rsidP="002C0BBF">
      <w:pPr>
        <w:spacing w:after="0"/>
        <w:rPr>
          <w:rFonts w:asciiTheme="minorHAnsi" w:hAnsiTheme="minorHAnsi" w:cstheme="minorHAnsi"/>
          <w:szCs w:val="24"/>
          <w:lang w:val="en-US"/>
        </w:rPr>
      </w:pPr>
      <w:r w:rsidRPr="00155057">
        <w:rPr>
          <w:rFonts w:asciiTheme="minorHAnsi" w:hAnsiTheme="minorHAnsi" w:cstheme="minorHAnsi"/>
          <w:szCs w:val="24"/>
          <w:lang w:val="en-US"/>
        </w:rPr>
        <w:t>The primary tasks required to be undertaken include:</w:t>
      </w:r>
    </w:p>
    <w:p w14:paraId="40919EEE" w14:textId="1852F7E9" w:rsidR="002C0BBF" w:rsidRPr="00155057" w:rsidRDefault="002C0BBF" w:rsidP="004F3665">
      <w:pPr>
        <w:pStyle w:val="NormalWeb"/>
        <w:numPr>
          <w:ilvl w:val="0"/>
          <w:numId w:val="9"/>
        </w:numPr>
        <w:shd w:val="clear" w:color="auto" w:fill="FFFFFF"/>
        <w:spacing w:after="0"/>
        <w:jc w:val="both"/>
        <w:rPr>
          <w:rFonts w:asciiTheme="minorHAnsi" w:hAnsiTheme="minorHAnsi" w:cstheme="minorHAnsi"/>
        </w:rPr>
      </w:pPr>
      <w:r w:rsidRPr="00155057">
        <w:rPr>
          <w:rFonts w:asciiTheme="minorHAnsi" w:hAnsiTheme="minorHAnsi" w:cstheme="minorHAnsi"/>
        </w:rPr>
        <w:t xml:space="preserve">In response to maintenance work identified, implement an inspection framework for assets. This will include but is not limited to: inspecting </w:t>
      </w:r>
      <w:r w:rsidR="00603867">
        <w:rPr>
          <w:rFonts w:asciiTheme="minorHAnsi" w:hAnsiTheme="minorHAnsi" w:cstheme="minorHAnsi"/>
        </w:rPr>
        <w:t xml:space="preserve">and operating </w:t>
      </w:r>
      <w:r w:rsidRPr="00155057">
        <w:rPr>
          <w:rFonts w:asciiTheme="minorHAnsi" w:hAnsiTheme="minorHAnsi" w:cstheme="minorHAnsi"/>
        </w:rPr>
        <w:t>municipal infrastructure assets</w:t>
      </w:r>
      <w:r w:rsidR="00350F8E">
        <w:rPr>
          <w:rFonts w:asciiTheme="minorHAnsi" w:hAnsiTheme="minorHAnsi" w:cstheme="minorHAnsi"/>
        </w:rPr>
        <w:t>;</w:t>
      </w:r>
      <w:r w:rsidRPr="00155057">
        <w:rPr>
          <w:rFonts w:asciiTheme="minorHAnsi" w:hAnsiTheme="minorHAnsi" w:cstheme="minorHAnsi"/>
        </w:rPr>
        <w:t xml:space="preserve"> </w:t>
      </w:r>
      <w:r w:rsidR="00350F8E">
        <w:rPr>
          <w:rFonts w:asciiTheme="minorHAnsi" w:hAnsiTheme="minorHAnsi" w:cstheme="minorHAnsi"/>
        </w:rPr>
        <w:t>re</w:t>
      </w:r>
      <w:r w:rsidR="002912AE">
        <w:rPr>
          <w:rFonts w:asciiTheme="minorHAnsi" w:hAnsiTheme="minorHAnsi" w:cstheme="minorHAnsi"/>
        </w:rPr>
        <w:t>position</w:t>
      </w:r>
      <w:r w:rsidR="00350F8E">
        <w:rPr>
          <w:rFonts w:asciiTheme="minorHAnsi" w:hAnsiTheme="minorHAnsi" w:cstheme="minorHAnsi"/>
        </w:rPr>
        <w:t xml:space="preserve">, open </w:t>
      </w:r>
      <w:r w:rsidR="00C8706A">
        <w:rPr>
          <w:rFonts w:asciiTheme="minorHAnsi" w:hAnsiTheme="minorHAnsi" w:cstheme="minorHAnsi"/>
        </w:rPr>
        <w:t>or</w:t>
      </w:r>
      <w:r w:rsidR="00350F8E">
        <w:rPr>
          <w:rFonts w:asciiTheme="minorHAnsi" w:hAnsiTheme="minorHAnsi" w:cstheme="minorHAnsi"/>
        </w:rPr>
        <w:t xml:space="preserve"> close concrete</w:t>
      </w:r>
      <w:r w:rsidR="00A41770">
        <w:rPr>
          <w:rFonts w:asciiTheme="minorHAnsi" w:hAnsiTheme="minorHAnsi" w:cstheme="minorHAnsi"/>
        </w:rPr>
        <w:t>/</w:t>
      </w:r>
      <w:r w:rsidR="00350F8E">
        <w:rPr>
          <w:rFonts w:asciiTheme="minorHAnsi" w:hAnsiTheme="minorHAnsi" w:cstheme="minorHAnsi"/>
        </w:rPr>
        <w:t xml:space="preserve">steel lids </w:t>
      </w:r>
      <w:r w:rsidR="00A41770">
        <w:rPr>
          <w:rFonts w:asciiTheme="minorHAnsi" w:hAnsiTheme="minorHAnsi" w:cstheme="minorHAnsi"/>
        </w:rPr>
        <w:t>by</w:t>
      </w:r>
      <w:r w:rsidR="00350F8E">
        <w:rPr>
          <w:rFonts w:asciiTheme="minorHAnsi" w:hAnsiTheme="minorHAnsi" w:cstheme="minorHAnsi"/>
        </w:rPr>
        <w:t xml:space="preserve"> </w:t>
      </w:r>
      <w:r w:rsidR="00A33439">
        <w:rPr>
          <w:rFonts w:asciiTheme="minorHAnsi" w:hAnsiTheme="minorHAnsi" w:cstheme="minorHAnsi"/>
        </w:rPr>
        <w:t>l</w:t>
      </w:r>
      <w:r w:rsidR="00690485">
        <w:rPr>
          <w:rFonts w:asciiTheme="minorHAnsi" w:hAnsiTheme="minorHAnsi" w:cstheme="minorHAnsi"/>
        </w:rPr>
        <w:t>ifting</w:t>
      </w:r>
      <w:r w:rsidR="00C8706A">
        <w:rPr>
          <w:rFonts w:asciiTheme="minorHAnsi" w:hAnsiTheme="minorHAnsi" w:cstheme="minorHAnsi"/>
        </w:rPr>
        <w:t xml:space="preserve">, </w:t>
      </w:r>
      <w:r w:rsidR="00690485">
        <w:rPr>
          <w:rFonts w:asciiTheme="minorHAnsi" w:hAnsiTheme="minorHAnsi" w:cstheme="minorHAnsi"/>
        </w:rPr>
        <w:t>pulling</w:t>
      </w:r>
      <w:r w:rsidR="00C8706A">
        <w:rPr>
          <w:rFonts w:asciiTheme="minorHAnsi" w:hAnsiTheme="minorHAnsi" w:cstheme="minorHAnsi"/>
        </w:rPr>
        <w:t xml:space="preserve"> or </w:t>
      </w:r>
      <w:r w:rsidR="00690485">
        <w:rPr>
          <w:rFonts w:asciiTheme="minorHAnsi" w:hAnsiTheme="minorHAnsi" w:cstheme="minorHAnsi"/>
        </w:rPr>
        <w:t>pushing</w:t>
      </w:r>
      <w:r w:rsidR="00C8706A">
        <w:rPr>
          <w:rFonts w:asciiTheme="minorHAnsi" w:hAnsiTheme="minorHAnsi" w:cstheme="minorHAnsi"/>
        </w:rPr>
        <w:t xml:space="preserve"> actions</w:t>
      </w:r>
      <w:r w:rsidR="00350F8E">
        <w:rPr>
          <w:rFonts w:asciiTheme="minorHAnsi" w:hAnsiTheme="minorHAnsi" w:cstheme="minorHAnsi"/>
        </w:rPr>
        <w:t xml:space="preserve">; </w:t>
      </w:r>
      <w:r w:rsidR="00A33439">
        <w:rPr>
          <w:rFonts w:asciiTheme="minorHAnsi" w:hAnsiTheme="minorHAnsi" w:cstheme="minorHAnsi"/>
        </w:rPr>
        <w:t xml:space="preserve">inspect stormwater </w:t>
      </w:r>
      <w:r w:rsidR="002912AE">
        <w:rPr>
          <w:rFonts w:asciiTheme="minorHAnsi" w:hAnsiTheme="minorHAnsi" w:cstheme="minorHAnsi"/>
        </w:rPr>
        <w:t xml:space="preserve">assets including but not limited to </w:t>
      </w:r>
      <w:r w:rsidR="00A33439">
        <w:rPr>
          <w:rFonts w:asciiTheme="minorHAnsi" w:hAnsiTheme="minorHAnsi" w:cstheme="minorHAnsi"/>
        </w:rPr>
        <w:t xml:space="preserve">sumps, pits, </w:t>
      </w:r>
      <w:r w:rsidR="00DF17AB">
        <w:rPr>
          <w:rFonts w:asciiTheme="minorHAnsi" w:hAnsiTheme="minorHAnsi" w:cstheme="minorHAnsi"/>
        </w:rPr>
        <w:t xml:space="preserve">headwalls, </w:t>
      </w:r>
      <w:proofErr w:type="spellStart"/>
      <w:r w:rsidR="00DF17AB">
        <w:rPr>
          <w:rFonts w:asciiTheme="minorHAnsi" w:hAnsiTheme="minorHAnsi" w:cstheme="minorHAnsi"/>
        </w:rPr>
        <w:t>endwalls</w:t>
      </w:r>
      <w:proofErr w:type="spellEnd"/>
      <w:r w:rsidR="00DF17AB">
        <w:rPr>
          <w:rFonts w:asciiTheme="minorHAnsi" w:hAnsiTheme="minorHAnsi" w:cstheme="minorHAnsi"/>
        </w:rPr>
        <w:t xml:space="preserve">, </w:t>
      </w:r>
      <w:r w:rsidR="00102DF3">
        <w:rPr>
          <w:rFonts w:asciiTheme="minorHAnsi" w:hAnsiTheme="minorHAnsi" w:cstheme="minorHAnsi"/>
        </w:rPr>
        <w:lastRenderedPageBreak/>
        <w:t xml:space="preserve">open drains, </w:t>
      </w:r>
      <w:r w:rsidR="002A0917">
        <w:rPr>
          <w:rFonts w:asciiTheme="minorHAnsi" w:hAnsiTheme="minorHAnsi" w:cstheme="minorHAnsi"/>
        </w:rPr>
        <w:t xml:space="preserve">gross pollutant traps, sediment forebays, </w:t>
      </w:r>
      <w:r w:rsidR="00A33439">
        <w:rPr>
          <w:rFonts w:asciiTheme="minorHAnsi" w:hAnsiTheme="minorHAnsi" w:cstheme="minorHAnsi"/>
        </w:rPr>
        <w:t>pipes and manholes</w:t>
      </w:r>
      <w:r w:rsidR="00350F8E">
        <w:rPr>
          <w:rFonts w:asciiTheme="minorHAnsi" w:hAnsiTheme="minorHAnsi" w:cstheme="minorHAnsi"/>
        </w:rPr>
        <w:t>;</w:t>
      </w:r>
      <w:r w:rsidR="00A33439" w:rsidRPr="00155057">
        <w:rPr>
          <w:rFonts w:asciiTheme="minorHAnsi" w:hAnsiTheme="minorHAnsi" w:cstheme="minorHAnsi"/>
        </w:rPr>
        <w:t xml:space="preserve"> </w:t>
      </w:r>
      <w:r w:rsidR="008947F0">
        <w:rPr>
          <w:rFonts w:asciiTheme="minorHAnsi" w:hAnsiTheme="minorHAnsi" w:cstheme="minorHAnsi"/>
        </w:rPr>
        <w:t>entering confined spaces</w:t>
      </w:r>
      <w:r w:rsidR="00074E60">
        <w:rPr>
          <w:rFonts w:asciiTheme="minorHAnsi" w:hAnsiTheme="minorHAnsi" w:cstheme="minorHAnsi"/>
        </w:rPr>
        <w:t xml:space="preserve"> and </w:t>
      </w:r>
      <w:r w:rsidR="008947F0">
        <w:rPr>
          <w:rFonts w:asciiTheme="minorHAnsi" w:hAnsiTheme="minorHAnsi" w:cstheme="minorHAnsi"/>
        </w:rPr>
        <w:t>working at heights</w:t>
      </w:r>
      <w:r w:rsidR="00074E60">
        <w:rPr>
          <w:rFonts w:asciiTheme="minorHAnsi" w:hAnsiTheme="minorHAnsi" w:cstheme="minorHAnsi"/>
        </w:rPr>
        <w:t>;</w:t>
      </w:r>
      <w:r w:rsidR="002E7BEB">
        <w:rPr>
          <w:rFonts w:asciiTheme="minorHAnsi" w:hAnsiTheme="minorHAnsi" w:cstheme="minorHAnsi"/>
        </w:rPr>
        <w:t xml:space="preserve"> instal</w:t>
      </w:r>
      <w:r w:rsidR="007D2952">
        <w:rPr>
          <w:rFonts w:asciiTheme="minorHAnsi" w:hAnsiTheme="minorHAnsi" w:cstheme="minorHAnsi"/>
        </w:rPr>
        <w:t>lation of</w:t>
      </w:r>
      <w:r w:rsidR="002E7BEB">
        <w:rPr>
          <w:rFonts w:asciiTheme="minorHAnsi" w:hAnsiTheme="minorHAnsi" w:cstheme="minorHAnsi"/>
        </w:rPr>
        <w:t xml:space="preserve"> temporary </w:t>
      </w:r>
      <w:r w:rsidR="007D2952">
        <w:rPr>
          <w:rFonts w:asciiTheme="minorHAnsi" w:hAnsiTheme="minorHAnsi" w:cstheme="minorHAnsi"/>
        </w:rPr>
        <w:t xml:space="preserve">safety barriers with fencing and/or </w:t>
      </w:r>
      <w:proofErr w:type="spellStart"/>
      <w:r w:rsidR="007D2952">
        <w:rPr>
          <w:rFonts w:asciiTheme="minorHAnsi" w:hAnsiTheme="minorHAnsi" w:cstheme="minorHAnsi"/>
        </w:rPr>
        <w:t>starpickets</w:t>
      </w:r>
      <w:proofErr w:type="spellEnd"/>
      <w:r w:rsidR="007D2952">
        <w:rPr>
          <w:rFonts w:asciiTheme="minorHAnsi" w:hAnsiTheme="minorHAnsi" w:cstheme="minorHAnsi"/>
        </w:rPr>
        <w:t xml:space="preserve"> and barrier mesh</w:t>
      </w:r>
      <w:r w:rsidR="00074E60">
        <w:rPr>
          <w:rFonts w:asciiTheme="minorHAnsi" w:hAnsiTheme="minorHAnsi" w:cstheme="minorHAnsi"/>
        </w:rPr>
        <w:t>;</w:t>
      </w:r>
      <w:r w:rsidR="008947F0">
        <w:rPr>
          <w:rFonts w:asciiTheme="minorHAnsi" w:hAnsiTheme="minorHAnsi" w:cstheme="minorHAnsi"/>
        </w:rPr>
        <w:t xml:space="preserve"> </w:t>
      </w:r>
      <w:r w:rsidRPr="00155057">
        <w:rPr>
          <w:rFonts w:asciiTheme="minorHAnsi" w:hAnsiTheme="minorHAnsi" w:cstheme="minorHAnsi"/>
        </w:rPr>
        <w:t xml:space="preserve">identifying and investigating problems and preparing advice recommending corrective action. </w:t>
      </w:r>
    </w:p>
    <w:p w14:paraId="2D8AFA1C" w14:textId="77777777" w:rsidR="002C0BBF" w:rsidRPr="00155057" w:rsidRDefault="002C0BBF" w:rsidP="004F3665">
      <w:pPr>
        <w:pStyle w:val="NormalWeb"/>
        <w:numPr>
          <w:ilvl w:val="0"/>
          <w:numId w:val="9"/>
        </w:numPr>
        <w:shd w:val="clear" w:color="auto" w:fill="FFFFFF"/>
        <w:spacing w:after="0"/>
        <w:jc w:val="both"/>
        <w:rPr>
          <w:rFonts w:asciiTheme="minorHAnsi" w:hAnsiTheme="minorHAnsi" w:cstheme="minorHAnsi"/>
        </w:rPr>
      </w:pPr>
      <w:r w:rsidRPr="00155057">
        <w:rPr>
          <w:rFonts w:asciiTheme="minorHAnsi" w:hAnsiTheme="minorHAnsi" w:cstheme="minorHAnsi"/>
        </w:rPr>
        <w:t xml:space="preserve">Assist with planning and coordinating a timely and efficient program for the maintenance of municipal infrastructure assets.  </w:t>
      </w:r>
    </w:p>
    <w:p w14:paraId="47A9E25B" w14:textId="77777777" w:rsidR="002C0BBF" w:rsidRPr="00155057" w:rsidRDefault="002C0BBF" w:rsidP="004F3665">
      <w:pPr>
        <w:pStyle w:val="NormalWeb"/>
        <w:numPr>
          <w:ilvl w:val="0"/>
          <w:numId w:val="9"/>
        </w:numPr>
        <w:shd w:val="clear" w:color="auto" w:fill="FFFFFF"/>
        <w:spacing w:after="0"/>
        <w:jc w:val="both"/>
        <w:rPr>
          <w:rFonts w:asciiTheme="minorHAnsi" w:hAnsiTheme="minorHAnsi" w:cstheme="minorHAnsi"/>
        </w:rPr>
      </w:pPr>
      <w:proofErr w:type="gramStart"/>
      <w:r w:rsidRPr="00155057">
        <w:rPr>
          <w:rFonts w:asciiTheme="minorHAnsi" w:hAnsiTheme="minorHAnsi" w:cstheme="minorHAnsi"/>
        </w:rPr>
        <w:t>Provide assistance</w:t>
      </w:r>
      <w:proofErr w:type="gramEnd"/>
      <w:r w:rsidRPr="00155057">
        <w:rPr>
          <w:rFonts w:asciiTheme="minorHAnsi" w:hAnsiTheme="minorHAnsi" w:cstheme="minorHAnsi"/>
        </w:rPr>
        <w:t xml:space="preserve"> with the delivery of contracts in relation to infrastructure asset maintenance. This includes monitoring timeliness of services/products provided; monitoring quality of services/products provided against standards; negotiating the scope of variations; and taking appropriate actions to address contractor performance issues. Prepare reports on contractor performance, investigate and prepare responses to enquiries/requests for service (including public enquires and </w:t>
      </w:r>
      <w:proofErr w:type="spellStart"/>
      <w:r w:rsidRPr="00155057">
        <w:rPr>
          <w:rFonts w:asciiTheme="minorHAnsi" w:hAnsiTheme="minorHAnsi" w:cstheme="minorHAnsi"/>
        </w:rPr>
        <w:t>Ministerials</w:t>
      </w:r>
      <w:proofErr w:type="spellEnd"/>
      <w:r w:rsidRPr="00155057">
        <w:rPr>
          <w:rFonts w:asciiTheme="minorHAnsi" w:hAnsiTheme="minorHAnsi" w:cstheme="minorHAnsi"/>
        </w:rPr>
        <w:t>), verify payment claims and cost estimation.</w:t>
      </w:r>
    </w:p>
    <w:p w14:paraId="5B5DA342" w14:textId="77777777" w:rsidR="002C0BBF" w:rsidRPr="00155057" w:rsidRDefault="002C0BBF" w:rsidP="004F3665">
      <w:pPr>
        <w:pStyle w:val="NormalWeb"/>
        <w:numPr>
          <w:ilvl w:val="0"/>
          <w:numId w:val="9"/>
        </w:numPr>
        <w:shd w:val="clear" w:color="auto" w:fill="FFFFFF"/>
        <w:spacing w:after="0"/>
        <w:jc w:val="both"/>
        <w:rPr>
          <w:rFonts w:asciiTheme="minorHAnsi" w:hAnsiTheme="minorHAnsi" w:cstheme="minorHAnsi"/>
        </w:rPr>
      </w:pPr>
      <w:r w:rsidRPr="00155057">
        <w:rPr>
          <w:rFonts w:asciiTheme="minorHAnsi" w:hAnsiTheme="minorHAnsi" w:cstheme="minorHAnsi"/>
        </w:rPr>
        <w:t xml:space="preserve">Liaise with other parts of </w:t>
      </w:r>
      <w:proofErr w:type="gramStart"/>
      <w:r w:rsidRPr="00155057">
        <w:rPr>
          <w:rFonts w:asciiTheme="minorHAnsi" w:hAnsiTheme="minorHAnsi" w:cstheme="minorHAnsi"/>
        </w:rPr>
        <w:t>Roads</w:t>
      </w:r>
      <w:proofErr w:type="gramEnd"/>
      <w:r w:rsidRPr="00155057">
        <w:rPr>
          <w:rFonts w:asciiTheme="minorHAnsi" w:hAnsiTheme="minorHAnsi" w:cstheme="minorHAnsi"/>
        </w:rPr>
        <w:t xml:space="preserve"> ACT and ACT Government to ensure coordinated inspection and analysis, appropriate authorisation and prompt, efficient and cost-effective service delivery to address work requests for a range of asset enquiries, incidents, emergency situations and for scheduled maintenance work.</w:t>
      </w:r>
    </w:p>
    <w:p w14:paraId="14BB3399" w14:textId="77777777" w:rsidR="002C0BBF" w:rsidRPr="00155057" w:rsidRDefault="002C0BBF" w:rsidP="004F3665">
      <w:pPr>
        <w:pStyle w:val="NormalWeb"/>
        <w:numPr>
          <w:ilvl w:val="0"/>
          <w:numId w:val="9"/>
        </w:numPr>
        <w:shd w:val="clear" w:color="auto" w:fill="FFFFFF"/>
        <w:spacing w:after="0"/>
        <w:jc w:val="both"/>
        <w:rPr>
          <w:rFonts w:asciiTheme="minorHAnsi" w:hAnsiTheme="minorHAnsi" w:cstheme="minorHAnsi"/>
        </w:rPr>
      </w:pPr>
      <w:r w:rsidRPr="00155057">
        <w:rPr>
          <w:rFonts w:asciiTheme="minorHAnsi" w:hAnsiTheme="minorHAnsi" w:cstheme="minorHAnsi"/>
        </w:rPr>
        <w:t>Use the Territory’s Systems, including Asset Management, Work, Health Safety (WHS), Environment, Regulatory, Information Technology, and assist in improving these systems.</w:t>
      </w:r>
    </w:p>
    <w:p w14:paraId="14C1E73B" w14:textId="4F94FC40" w:rsidR="00031F0F" w:rsidRPr="00813395" w:rsidRDefault="008E4326" w:rsidP="004F3665">
      <w:pPr>
        <w:pStyle w:val="NormalWeb"/>
        <w:numPr>
          <w:ilvl w:val="0"/>
          <w:numId w:val="9"/>
        </w:numPr>
        <w:shd w:val="clear" w:color="auto" w:fill="FFFFFF"/>
        <w:spacing w:after="0"/>
        <w:jc w:val="both"/>
        <w:rPr>
          <w:rFonts w:asciiTheme="minorHAnsi" w:hAnsiTheme="minorHAnsi" w:cstheme="minorHAnsi"/>
        </w:rPr>
      </w:pPr>
      <w:r w:rsidRPr="00B01A30">
        <w:rPr>
          <w:rFonts w:asciiTheme="minorHAnsi" w:hAnsiTheme="minorHAnsi" w:cstheme="minorHAnsi"/>
        </w:rPr>
        <w:t xml:space="preserve">This position </w:t>
      </w:r>
      <w:r w:rsidR="000B192E" w:rsidRPr="00B01A30">
        <w:rPr>
          <w:rFonts w:asciiTheme="minorHAnsi" w:hAnsiTheme="minorHAnsi" w:cstheme="minorHAnsi"/>
          <w:iCs/>
        </w:rPr>
        <w:t>does not</w:t>
      </w:r>
      <w:r w:rsidRPr="00B01A30">
        <w:rPr>
          <w:rFonts w:asciiTheme="minorHAnsi" w:hAnsiTheme="minorHAnsi" w:cstheme="minorHAnsi"/>
        </w:rPr>
        <w:t xml:space="preserve"> involve direct supervision of staff.</w:t>
      </w:r>
    </w:p>
    <w:p w14:paraId="049F0022" w14:textId="17170F97" w:rsidR="00630D4E" w:rsidRPr="00155057" w:rsidRDefault="00630D4E" w:rsidP="00630D4E">
      <w:pPr>
        <w:pStyle w:val="Heading1"/>
        <w:pBdr>
          <w:bottom w:val="single" w:sz="12" w:space="1" w:color="auto"/>
        </w:pBdr>
        <w:rPr>
          <w:rFonts w:asciiTheme="minorHAnsi" w:hAnsiTheme="minorHAnsi" w:cstheme="minorHAnsi"/>
          <w:sz w:val="28"/>
        </w:rPr>
      </w:pPr>
      <w:r w:rsidRPr="00155057">
        <w:rPr>
          <w:rFonts w:asciiTheme="minorHAnsi" w:hAnsiTheme="minorHAnsi" w:cstheme="minorHAnsi"/>
          <w:sz w:val="28"/>
        </w:rPr>
        <w:t>SELECTION CRITERIA</w:t>
      </w:r>
      <w:r w:rsidR="00B255F3" w:rsidRPr="00155057">
        <w:rPr>
          <w:rFonts w:asciiTheme="minorHAnsi" w:hAnsiTheme="minorHAnsi" w:cstheme="minorHAnsi"/>
          <w:sz w:val="28"/>
        </w:rPr>
        <w:t xml:space="preserve"> (CAPABILITIES)</w:t>
      </w:r>
    </w:p>
    <w:p w14:paraId="0A39A908" w14:textId="7DEC0B1E" w:rsidR="002C0BBF" w:rsidRPr="00155057" w:rsidRDefault="002C0BBF" w:rsidP="004F3665">
      <w:pPr>
        <w:pStyle w:val="DotPoint"/>
        <w:numPr>
          <w:ilvl w:val="0"/>
          <w:numId w:val="0"/>
        </w:numPr>
        <w:tabs>
          <w:tab w:val="left" w:pos="720"/>
        </w:tabs>
        <w:ind w:left="360" w:hanging="360"/>
        <w:jc w:val="both"/>
        <w:rPr>
          <w:rFonts w:asciiTheme="minorHAnsi" w:hAnsiTheme="minorHAnsi" w:cstheme="minorHAnsi"/>
          <w:szCs w:val="24"/>
        </w:rPr>
      </w:pPr>
      <w:r w:rsidRPr="00155057">
        <w:rPr>
          <w:rFonts w:asciiTheme="minorHAnsi" w:hAnsiTheme="minorHAnsi" w:cstheme="minorHAnsi"/>
          <w:szCs w:val="24"/>
        </w:rPr>
        <w:tab/>
        <w:t xml:space="preserve">The following capabilities form the criteria that are required to perform the duties and responsibilities of the position. </w:t>
      </w:r>
    </w:p>
    <w:p w14:paraId="61164CCE" w14:textId="77777777" w:rsidR="002C0BBF" w:rsidRPr="00155057" w:rsidRDefault="002C0BBF" w:rsidP="004F3665">
      <w:pPr>
        <w:pStyle w:val="BodyText"/>
        <w:numPr>
          <w:ilvl w:val="0"/>
          <w:numId w:val="10"/>
        </w:numPr>
        <w:spacing w:after="0"/>
        <w:jc w:val="both"/>
        <w:rPr>
          <w:rFonts w:asciiTheme="minorHAnsi" w:hAnsiTheme="minorHAnsi" w:cstheme="minorHAnsi"/>
          <w:sz w:val="24"/>
          <w:szCs w:val="24"/>
        </w:rPr>
      </w:pPr>
      <w:r w:rsidRPr="00155057">
        <w:rPr>
          <w:rFonts w:asciiTheme="minorHAnsi" w:hAnsiTheme="minorHAnsi" w:cstheme="minorHAnsi"/>
          <w:b/>
          <w:bCs/>
          <w:sz w:val="24"/>
          <w:szCs w:val="24"/>
        </w:rPr>
        <w:t>Knowledge and experience</w:t>
      </w:r>
      <w:r w:rsidRPr="00155057">
        <w:rPr>
          <w:rFonts w:asciiTheme="minorHAnsi" w:hAnsiTheme="minorHAnsi" w:cstheme="minorHAnsi"/>
          <w:sz w:val="24"/>
          <w:szCs w:val="24"/>
        </w:rPr>
        <w:t xml:space="preserve"> – adopting design, construction, engineering, work heath safety and environmental principles and practices and experience in contract management/ administration within the construction industry.</w:t>
      </w:r>
    </w:p>
    <w:p w14:paraId="2F8D5DD1" w14:textId="77777777" w:rsidR="002C0BBF" w:rsidRPr="00155057" w:rsidRDefault="002C0BBF" w:rsidP="004F3665">
      <w:pPr>
        <w:pStyle w:val="BodyText"/>
        <w:spacing w:after="0"/>
        <w:jc w:val="both"/>
        <w:rPr>
          <w:rFonts w:asciiTheme="minorHAnsi" w:hAnsiTheme="minorHAnsi" w:cstheme="minorHAnsi"/>
          <w:sz w:val="24"/>
          <w:szCs w:val="24"/>
        </w:rPr>
      </w:pPr>
    </w:p>
    <w:p w14:paraId="14CF1EEA" w14:textId="3DA553D8" w:rsidR="002C0BBF" w:rsidRPr="00155057" w:rsidRDefault="002C0BBF" w:rsidP="004F3665">
      <w:pPr>
        <w:pStyle w:val="BodyText"/>
        <w:numPr>
          <w:ilvl w:val="0"/>
          <w:numId w:val="10"/>
        </w:numPr>
        <w:spacing w:after="0"/>
        <w:jc w:val="both"/>
        <w:rPr>
          <w:rFonts w:asciiTheme="minorHAnsi" w:hAnsiTheme="minorHAnsi" w:cstheme="minorHAnsi"/>
          <w:sz w:val="24"/>
          <w:szCs w:val="24"/>
        </w:rPr>
      </w:pPr>
      <w:r w:rsidRPr="00155057">
        <w:rPr>
          <w:rFonts w:asciiTheme="minorHAnsi" w:hAnsiTheme="minorHAnsi" w:cstheme="minorHAnsi"/>
          <w:b/>
          <w:bCs/>
          <w:sz w:val="24"/>
          <w:szCs w:val="24"/>
        </w:rPr>
        <w:t>Organising and executing</w:t>
      </w:r>
      <w:r w:rsidRPr="00155057">
        <w:rPr>
          <w:rFonts w:asciiTheme="minorHAnsi" w:hAnsiTheme="minorHAnsi" w:cstheme="minorHAnsi"/>
          <w:sz w:val="24"/>
          <w:szCs w:val="24"/>
        </w:rPr>
        <w:t xml:space="preserve"> – taking initiative; demonstrated ability to follow defined processes to meet objectives; planning daily activities; managing time effectively; monitoring performance against deadlines, milestones and agreed standards, regular reporting; investigate, suggest and adopt new technology and processes, contribute to plans and processes to implement change; while focusing on customer satisfaction and program outcomes.</w:t>
      </w:r>
    </w:p>
    <w:p w14:paraId="60D6F3AC" w14:textId="77777777" w:rsidR="0006378E" w:rsidRPr="00155057" w:rsidRDefault="0006378E" w:rsidP="004F3665">
      <w:pPr>
        <w:pStyle w:val="BodyText"/>
        <w:spacing w:after="0"/>
        <w:jc w:val="both"/>
        <w:rPr>
          <w:rFonts w:asciiTheme="minorHAnsi" w:hAnsiTheme="minorHAnsi" w:cstheme="minorHAnsi"/>
          <w:sz w:val="24"/>
          <w:szCs w:val="24"/>
        </w:rPr>
      </w:pPr>
    </w:p>
    <w:p w14:paraId="270C43B8" w14:textId="02F9F67F" w:rsidR="002C0BBF" w:rsidRPr="00155057" w:rsidRDefault="002C0BBF" w:rsidP="004F3665">
      <w:pPr>
        <w:pStyle w:val="BodyText"/>
        <w:numPr>
          <w:ilvl w:val="0"/>
          <w:numId w:val="10"/>
        </w:numPr>
        <w:spacing w:after="0"/>
        <w:jc w:val="both"/>
        <w:rPr>
          <w:rFonts w:asciiTheme="minorHAnsi" w:hAnsiTheme="minorHAnsi" w:cstheme="minorHAnsi"/>
          <w:sz w:val="24"/>
          <w:szCs w:val="24"/>
        </w:rPr>
      </w:pPr>
      <w:r w:rsidRPr="00155057">
        <w:rPr>
          <w:rFonts w:asciiTheme="minorHAnsi" w:hAnsiTheme="minorHAnsi" w:cstheme="minorHAnsi"/>
          <w:b/>
          <w:bCs/>
          <w:sz w:val="24"/>
          <w:szCs w:val="24"/>
        </w:rPr>
        <w:t>Analysing and interpreting</w:t>
      </w:r>
      <w:r w:rsidRPr="00155057">
        <w:rPr>
          <w:rFonts w:asciiTheme="minorHAnsi" w:hAnsiTheme="minorHAnsi" w:cstheme="minorHAnsi"/>
          <w:sz w:val="24"/>
          <w:szCs w:val="24"/>
        </w:rPr>
        <w:t xml:space="preserve"> – demonstrated capability to make judgements based on applying specialist expertise and analysis; producing evidence based workable solutions to a range of problems; identify and respond to </w:t>
      </w:r>
      <w:proofErr w:type="gramStart"/>
      <w:r w:rsidRPr="00155057">
        <w:rPr>
          <w:rFonts w:asciiTheme="minorHAnsi" w:hAnsiTheme="minorHAnsi" w:cstheme="minorHAnsi"/>
          <w:sz w:val="24"/>
          <w:szCs w:val="24"/>
        </w:rPr>
        <w:t>risks, and</w:t>
      </w:r>
      <w:proofErr w:type="gramEnd"/>
      <w:r w:rsidRPr="00155057">
        <w:rPr>
          <w:rFonts w:asciiTheme="minorHAnsi" w:hAnsiTheme="minorHAnsi" w:cstheme="minorHAnsi"/>
          <w:sz w:val="24"/>
          <w:szCs w:val="24"/>
        </w:rPr>
        <w:t xml:space="preserve"> following through with solutions. </w:t>
      </w:r>
    </w:p>
    <w:p w14:paraId="1C8EADF5" w14:textId="77777777" w:rsidR="002C0BBF" w:rsidRPr="00155057" w:rsidRDefault="002C0BBF" w:rsidP="004F3665">
      <w:pPr>
        <w:pStyle w:val="BodyText"/>
        <w:spacing w:after="0"/>
        <w:jc w:val="both"/>
        <w:rPr>
          <w:rFonts w:asciiTheme="minorHAnsi" w:hAnsiTheme="minorHAnsi" w:cstheme="minorHAnsi"/>
          <w:sz w:val="24"/>
          <w:szCs w:val="24"/>
        </w:rPr>
      </w:pPr>
    </w:p>
    <w:p w14:paraId="28B447C1" w14:textId="77777777" w:rsidR="002C0BBF" w:rsidRPr="00155057" w:rsidRDefault="002C0BBF" w:rsidP="004F3665">
      <w:pPr>
        <w:pStyle w:val="BodyText"/>
        <w:numPr>
          <w:ilvl w:val="0"/>
          <w:numId w:val="10"/>
        </w:numPr>
        <w:spacing w:after="0"/>
        <w:jc w:val="both"/>
        <w:rPr>
          <w:rFonts w:asciiTheme="minorHAnsi" w:hAnsiTheme="minorHAnsi" w:cstheme="minorHAnsi"/>
          <w:sz w:val="24"/>
          <w:szCs w:val="24"/>
        </w:rPr>
      </w:pPr>
      <w:r w:rsidRPr="00155057">
        <w:rPr>
          <w:rFonts w:asciiTheme="minorHAnsi" w:hAnsiTheme="minorHAnsi" w:cstheme="minorHAnsi"/>
          <w:b/>
          <w:bCs/>
          <w:sz w:val="24"/>
          <w:szCs w:val="24"/>
        </w:rPr>
        <w:lastRenderedPageBreak/>
        <w:t>Interacting and leading</w:t>
      </w:r>
      <w:r w:rsidRPr="00155057">
        <w:rPr>
          <w:rFonts w:asciiTheme="minorHAnsi" w:hAnsiTheme="minorHAnsi" w:cstheme="minorHAnsi"/>
          <w:sz w:val="24"/>
          <w:szCs w:val="24"/>
        </w:rPr>
        <w:t xml:space="preserve"> – demonstrated ability to establish collaborative relationships with contractors, customers and staff; demonstrated ability to provide clear direction; manage conflict; gain agreement and commitment from others by positively persuading, negotiating, motivating and empowering others; communicating and networking effectively; and ability to write clearly, succinctly and in a well-structured manner.</w:t>
      </w:r>
    </w:p>
    <w:p w14:paraId="27316FFC" w14:textId="77777777" w:rsidR="002C0BBF" w:rsidRPr="00155057" w:rsidRDefault="002C0BBF" w:rsidP="004F3665">
      <w:pPr>
        <w:pStyle w:val="BodyText"/>
        <w:spacing w:after="0"/>
        <w:jc w:val="both"/>
        <w:rPr>
          <w:rFonts w:asciiTheme="minorHAnsi" w:hAnsiTheme="minorHAnsi" w:cstheme="minorHAnsi"/>
          <w:sz w:val="24"/>
          <w:szCs w:val="24"/>
        </w:rPr>
      </w:pPr>
    </w:p>
    <w:p w14:paraId="2EA1EB38" w14:textId="2A11FA1C" w:rsidR="002C0BBF" w:rsidRPr="00155057" w:rsidRDefault="002C0BBF" w:rsidP="004F3665">
      <w:pPr>
        <w:pStyle w:val="BodyText"/>
        <w:numPr>
          <w:ilvl w:val="0"/>
          <w:numId w:val="10"/>
        </w:numPr>
        <w:spacing w:after="0"/>
        <w:jc w:val="both"/>
        <w:rPr>
          <w:rFonts w:asciiTheme="minorHAnsi" w:hAnsiTheme="minorHAnsi" w:cstheme="minorHAnsi"/>
          <w:sz w:val="24"/>
          <w:szCs w:val="24"/>
        </w:rPr>
      </w:pPr>
      <w:r w:rsidRPr="00155057">
        <w:rPr>
          <w:rFonts w:asciiTheme="minorHAnsi" w:hAnsiTheme="minorHAnsi" w:cstheme="minorHAnsi"/>
          <w:b/>
          <w:bCs/>
          <w:sz w:val="24"/>
          <w:szCs w:val="24"/>
        </w:rPr>
        <w:t>Adhering to principles and values</w:t>
      </w:r>
      <w:r w:rsidRPr="00155057">
        <w:rPr>
          <w:rFonts w:asciiTheme="minorHAnsi" w:hAnsiTheme="minorHAnsi" w:cstheme="minorHAnsi"/>
          <w:sz w:val="24"/>
          <w:szCs w:val="24"/>
        </w:rPr>
        <w:t xml:space="preserve"> – demonstrated understanding of and commitment to the </w:t>
      </w:r>
      <w:r w:rsidR="00813395">
        <w:rPr>
          <w:rFonts w:asciiTheme="minorHAnsi" w:hAnsiTheme="minorHAnsi" w:cstheme="minorHAnsi"/>
          <w:sz w:val="24"/>
          <w:szCs w:val="24"/>
        </w:rPr>
        <w:t>CED</w:t>
      </w:r>
      <w:r w:rsidRPr="00155057">
        <w:rPr>
          <w:rFonts w:asciiTheme="minorHAnsi" w:hAnsiTheme="minorHAnsi" w:cstheme="minorHAnsi"/>
          <w:sz w:val="24"/>
          <w:szCs w:val="24"/>
        </w:rPr>
        <w:t xml:space="preserve"> Values framework, workplace respect, equity and diversity framework, and workplace health and safety best practise. </w:t>
      </w:r>
    </w:p>
    <w:p w14:paraId="3906AC6B" w14:textId="734D3F9D" w:rsidR="009A0130" w:rsidRPr="00155057" w:rsidRDefault="00B255F3" w:rsidP="00A4740F">
      <w:pPr>
        <w:pStyle w:val="Heading1"/>
        <w:pBdr>
          <w:bottom w:val="single" w:sz="12" w:space="1" w:color="auto"/>
        </w:pBdr>
        <w:spacing w:before="360"/>
        <w:rPr>
          <w:rFonts w:asciiTheme="minorHAnsi" w:hAnsiTheme="minorHAnsi" w:cstheme="minorHAnsi"/>
          <w:sz w:val="28"/>
        </w:rPr>
      </w:pPr>
      <w:r w:rsidRPr="00155057">
        <w:rPr>
          <w:rFonts w:asciiTheme="minorHAnsi" w:hAnsiTheme="minorHAnsi" w:cstheme="minorHAnsi"/>
          <w:sz w:val="28"/>
        </w:rPr>
        <w:t xml:space="preserve">COMPLIANCE REQUIREMENTS </w:t>
      </w:r>
      <w:r w:rsidR="009A0130" w:rsidRPr="00155057">
        <w:rPr>
          <w:rFonts w:asciiTheme="minorHAnsi" w:hAnsiTheme="minorHAnsi" w:cstheme="minorHAnsi"/>
          <w:sz w:val="28"/>
        </w:rPr>
        <w:t>/</w:t>
      </w:r>
      <w:r w:rsidRPr="00155057">
        <w:rPr>
          <w:rFonts w:asciiTheme="minorHAnsi" w:hAnsiTheme="minorHAnsi" w:cstheme="minorHAnsi"/>
          <w:sz w:val="28"/>
        </w:rPr>
        <w:t xml:space="preserve"> QUALIFICATIONS</w:t>
      </w:r>
    </w:p>
    <w:p w14:paraId="2AF8E5F0" w14:textId="77777777" w:rsidR="0006378E" w:rsidRPr="00155057" w:rsidRDefault="0006378E" w:rsidP="004F3665">
      <w:pPr>
        <w:pStyle w:val="Default"/>
        <w:numPr>
          <w:ilvl w:val="0"/>
          <w:numId w:val="7"/>
        </w:numPr>
        <w:spacing w:after="80"/>
        <w:jc w:val="both"/>
        <w:rPr>
          <w:rFonts w:asciiTheme="minorHAnsi" w:hAnsiTheme="minorHAnsi" w:cstheme="minorHAnsi"/>
          <w:color w:val="auto"/>
        </w:rPr>
      </w:pPr>
      <w:r w:rsidRPr="00155057">
        <w:rPr>
          <w:rFonts w:asciiTheme="minorHAnsi" w:hAnsiTheme="minorHAnsi" w:cstheme="minorHAnsi"/>
          <w:color w:val="auto"/>
        </w:rPr>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12C0A0C2" w14:textId="77777777" w:rsidR="0006378E" w:rsidRPr="00155057" w:rsidRDefault="0006378E" w:rsidP="004F3665">
      <w:pPr>
        <w:numPr>
          <w:ilvl w:val="0"/>
          <w:numId w:val="7"/>
        </w:numPr>
        <w:suppressAutoHyphens w:val="0"/>
        <w:spacing w:after="0"/>
        <w:jc w:val="both"/>
        <w:rPr>
          <w:rFonts w:asciiTheme="minorHAnsi" w:eastAsia="Calibri" w:hAnsiTheme="minorHAnsi" w:cstheme="minorHAnsi"/>
          <w:szCs w:val="24"/>
        </w:rPr>
      </w:pPr>
      <w:r w:rsidRPr="00155057">
        <w:rPr>
          <w:rFonts w:asciiTheme="minorHAnsi" w:eastAsia="Calibri" w:hAnsiTheme="minorHAnsi" w:cstheme="minorHAnsi"/>
          <w:szCs w:val="24"/>
        </w:rPr>
        <w:t>Hold a relevant professional qualification in Engineering, Architecture or Project Management or accreditation with a professional body recognised within Australia; or</w:t>
      </w:r>
    </w:p>
    <w:p w14:paraId="1526F639" w14:textId="6E1880D8" w:rsidR="0006378E" w:rsidRPr="00155057" w:rsidRDefault="0006378E" w:rsidP="004F3665">
      <w:pPr>
        <w:pStyle w:val="BodyText"/>
        <w:suppressAutoHyphens w:val="0"/>
        <w:spacing w:after="0"/>
        <w:ind w:left="720"/>
        <w:jc w:val="both"/>
        <w:rPr>
          <w:rFonts w:asciiTheme="minorHAnsi" w:eastAsia="Calibri" w:hAnsiTheme="minorHAnsi" w:cstheme="minorHAnsi"/>
          <w:sz w:val="24"/>
          <w:szCs w:val="24"/>
        </w:rPr>
      </w:pPr>
      <w:r w:rsidRPr="00155057">
        <w:rPr>
          <w:rFonts w:asciiTheme="minorHAnsi" w:eastAsia="Calibri" w:hAnsiTheme="minorHAnsi" w:cstheme="minorHAnsi"/>
          <w:sz w:val="24"/>
          <w:szCs w:val="24"/>
        </w:rPr>
        <w:t>hold a relevant building degree; or have significant building or Infrastructure knowledge and/or project management experience.</w:t>
      </w:r>
    </w:p>
    <w:p w14:paraId="667A446B" w14:textId="77777777" w:rsidR="0006378E" w:rsidRPr="00155057" w:rsidRDefault="0006378E" w:rsidP="004F3665">
      <w:pPr>
        <w:pStyle w:val="Default"/>
        <w:numPr>
          <w:ilvl w:val="0"/>
          <w:numId w:val="7"/>
        </w:numPr>
        <w:spacing w:after="80"/>
        <w:jc w:val="both"/>
        <w:rPr>
          <w:rFonts w:asciiTheme="minorHAnsi" w:hAnsiTheme="minorHAnsi" w:cstheme="minorHAnsi"/>
          <w:color w:val="auto"/>
        </w:rPr>
      </w:pPr>
      <w:r w:rsidRPr="00155057">
        <w:rPr>
          <w:rFonts w:asciiTheme="minorHAnsi" w:hAnsiTheme="minorHAnsi" w:cstheme="minorHAnsi"/>
          <w:color w:val="auto"/>
        </w:rPr>
        <w:t xml:space="preserve">Implement traffic control plans (IMP) - </w:t>
      </w:r>
      <w:r w:rsidRPr="00155057">
        <w:rPr>
          <w:rFonts w:asciiTheme="minorHAnsi" w:hAnsiTheme="minorHAnsi" w:cstheme="minorHAnsi"/>
          <w:b/>
          <w:bCs/>
          <w:color w:val="auto"/>
        </w:rPr>
        <w:t>essential</w:t>
      </w:r>
      <w:r w:rsidRPr="00155057">
        <w:rPr>
          <w:rFonts w:asciiTheme="minorHAnsi" w:hAnsiTheme="minorHAnsi" w:cstheme="minorHAnsi"/>
          <w:color w:val="auto"/>
        </w:rPr>
        <w:t>.</w:t>
      </w:r>
    </w:p>
    <w:p w14:paraId="7B9FA192" w14:textId="77777777" w:rsidR="0006378E" w:rsidRPr="00155057" w:rsidRDefault="0006378E" w:rsidP="004F3665">
      <w:pPr>
        <w:pStyle w:val="Default"/>
        <w:numPr>
          <w:ilvl w:val="0"/>
          <w:numId w:val="7"/>
        </w:numPr>
        <w:spacing w:after="80"/>
        <w:jc w:val="both"/>
        <w:rPr>
          <w:rFonts w:asciiTheme="minorHAnsi" w:hAnsiTheme="minorHAnsi" w:cstheme="minorHAnsi"/>
        </w:rPr>
      </w:pPr>
      <w:r w:rsidRPr="00155057">
        <w:rPr>
          <w:rFonts w:asciiTheme="minorHAnsi" w:hAnsiTheme="minorHAnsi" w:cstheme="minorHAnsi"/>
          <w:color w:val="auto"/>
        </w:rPr>
        <w:t>CPCWHS1001 - Prepare</w:t>
      </w:r>
      <w:r w:rsidRPr="00155057">
        <w:rPr>
          <w:rFonts w:asciiTheme="minorHAnsi" w:hAnsiTheme="minorHAnsi" w:cstheme="minorHAnsi"/>
        </w:rPr>
        <w:t xml:space="preserve"> to work safely in the construction industry – </w:t>
      </w:r>
      <w:r w:rsidRPr="00155057">
        <w:rPr>
          <w:rFonts w:asciiTheme="minorHAnsi" w:hAnsiTheme="minorHAnsi" w:cstheme="minorHAnsi"/>
          <w:b/>
          <w:bCs/>
        </w:rPr>
        <w:t>essential</w:t>
      </w:r>
      <w:r w:rsidRPr="00155057">
        <w:rPr>
          <w:rFonts w:asciiTheme="minorHAnsi" w:hAnsiTheme="minorHAnsi" w:cstheme="minorHAnsi"/>
        </w:rPr>
        <w:t>.</w:t>
      </w:r>
    </w:p>
    <w:p w14:paraId="3606630A" w14:textId="4E0A56C0" w:rsidR="0006378E" w:rsidRDefault="00B01A30" w:rsidP="004F3665">
      <w:pPr>
        <w:pStyle w:val="Default"/>
        <w:numPr>
          <w:ilvl w:val="0"/>
          <w:numId w:val="7"/>
        </w:numPr>
        <w:spacing w:after="80"/>
        <w:jc w:val="both"/>
        <w:rPr>
          <w:rFonts w:asciiTheme="minorHAnsi" w:hAnsiTheme="minorHAnsi" w:cstheme="minorHAnsi"/>
        </w:rPr>
      </w:pPr>
      <w:r>
        <w:rPr>
          <w:rFonts w:asciiTheme="minorHAnsi" w:hAnsiTheme="minorHAnsi" w:cstheme="minorHAnsi"/>
        </w:rPr>
        <w:t>A</w:t>
      </w:r>
      <w:r w:rsidR="0006378E" w:rsidRPr="00155057">
        <w:rPr>
          <w:rFonts w:asciiTheme="minorHAnsi" w:hAnsiTheme="minorHAnsi" w:cstheme="minorHAnsi"/>
        </w:rPr>
        <w:t xml:space="preserve">11084NAT - Course in Asbestos Awareness - </w:t>
      </w:r>
      <w:r w:rsidR="0006378E" w:rsidRPr="00155057">
        <w:rPr>
          <w:rFonts w:asciiTheme="minorHAnsi" w:hAnsiTheme="minorHAnsi" w:cstheme="minorHAnsi"/>
          <w:b/>
          <w:bCs/>
        </w:rPr>
        <w:t>essential</w:t>
      </w:r>
      <w:r w:rsidR="0006378E" w:rsidRPr="00155057">
        <w:rPr>
          <w:rFonts w:asciiTheme="minorHAnsi" w:hAnsiTheme="minorHAnsi" w:cstheme="minorHAnsi"/>
        </w:rPr>
        <w:t>.</w:t>
      </w:r>
    </w:p>
    <w:p w14:paraId="3AE08A79" w14:textId="2C4C4D78" w:rsidR="00B40761" w:rsidRDefault="00B40761" w:rsidP="004F3665">
      <w:pPr>
        <w:pStyle w:val="Default"/>
        <w:numPr>
          <w:ilvl w:val="0"/>
          <w:numId w:val="7"/>
        </w:numPr>
        <w:spacing w:after="80"/>
        <w:jc w:val="both"/>
        <w:rPr>
          <w:rFonts w:asciiTheme="minorHAnsi" w:hAnsiTheme="minorHAnsi" w:cstheme="minorHAnsi"/>
        </w:rPr>
      </w:pPr>
      <w:r>
        <w:rPr>
          <w:rFonts w:asciiTheme="minorHAnsi" w:hAnsiTheme="minorHAnsi" w:cstheme="minorHAnsi"/>
        </w:rPr>
        <w:t xml:space="preserve">RIIWHS202E Enter and Work in Confined Spaces – </w:t>
      </w:r>
      <w:r w:rsidRPr="00B01A30">
        <w:rPr>
          <w:rFonts w:asciiTheme="minorHAnsi" w:hAnsiTheme="minorHAnsi" w:cstheme="minorHAnsi"/>
          <w:b/>
          <w:bCs/>
        </w:rPr>
        <w:t>essential</w:t>
      </w:r>
      <w:r>
        <w:rPr>
          <w:rFonts w:asciiTheme="minorHAnsi" w:hAnsiTheme="minorHAnsi" w:cstheme="minorHAnsi"/>
          <w:b/>
          <w:bCs/>
        </w:rPr>
        <w:t>.</w:t>
      </w:r>
      <w:r>
        <w:rPr>
          <w:rFonts w:asciiTheme="minorHAnsi" w:hAnsiTheme="minorHAnsi" w:cstheme="minorHAnsi"/>
        </w:rPr>
        <w:t xml:space="preserve"> </w:t>
      </w:r>
    </w:p>
    <w:p w14:paraId="4BEB6DA1" w14:textId="65694F0A" w:rsidR="00B40761" w:rsidRPr="00B01A30" w:rsidRDefault="00B40761" w:rsidP="004F3665">
      <w:pPr>
        <w:pStyle w:val="Default"/>
        <w:numPr>
          <w:ilvl w:val="0"/>
          <w:numId w:val="7"/>
        </w:numPr>
        <w:spacing w:after="80"/>
        <w:jc w:val="both"/>
        <w:rPr>
          <w:rFonts w:asciiTheme="minorHAnsi" w:hAnsiTheme="minorHAnsi" w:cstheme="minorHAnsi"/>
        </w:rPr>
      </w:pPr>
      <w:r>
        <w:rPr>
          <w:rFonts w:asciiTheme="minorHAnsi" w:hAnsiTheme="minorHAnsi" w:cstheme="minorHAnsi"/>
        </w:rPr>
        <w:t xml:space="preserve">MSMWHS217 Gas Test Atmospheres – </w:t>
      </w:r>
      <w:r w:rsidRPr="00B01A30">
        <w:rPr>
          <w:rFonts w:asciiTheme="minorHAnsi" w:hAnsiTheme="minorHAnsi" w:cstheme="minorHAnsi"/>
          <w:b/>
          <w:bCs/>
        </w:rPr>
        <w:t>essential</w:t>
      </w:r>
      <w:r>
        <w:rPr>
          <w:rFonts w:asciiTheme="minorHAnsi" w:hAnsiTheme="minorHAnsi" w:cstheme="minorHAnsi"/>
          <w:b/>
          <w:bCs/>
        </w:rPr>
        <w:t>.</w:t>
      </w:r>
    </w:p>
    <w:p w14:paraId="4BC37EB3" w14:textId="12D36BA3" w:rsidR="00B40761" w:rsidRPr="00155057" w:rsidRDefault="00B40761" w:rsidP="004F3665">
      <w:pPr>
        <w:pStyle w:val="Default"/>
        <w:numPr>
          <w:ilvl w:val="0"/>
          <w:numId w:val="7"/>
        </w:numPr>
        <w:spacing w:after="80"/>
        <w:jc w:val="both"/>
        <w:rPr>
          <w:rFonts w:asciiTheme="minorHAnsi" w:hAnsiTheme="minorHAnsi" w:cstheme="minorHAnsi"/>
        </w:rPr>
      </w:pPr>
      <w:r>
        <w:rPr>
          <w:rFonts w:asciiTheme="minorHAnsi" w:hAnsiTheme="minorHAnsi" w:cstheme="minorHAnsi"/>
        </w:rPr>
        <w:t xml:space="preserve">RIIWHS204E Work Safely at Heights – </w:t>
      </w:r>
      <w:r w:rsidRPr="00B01A30">
        <w:rPr>
          <w:rFonts w:asciiTheme="minorHAnsi" w:hAnsiTheme="minorHAnsi" w:cstheme="minorHAnsi"/>
          <w:b/>
          <w:bCs/>
        </w:rPr>
        <w:t>essential</w:t>
      </w:r>
      <w:r>
        <w:rPr>
          <w:rFonts w:asciiTheme="minorHAnsi" w:hAnsiTheme="minorHAnsi" w:cstheme="minorHAnsi"/>
          <w:b/>
          <w:bCs/>
        </w:rPr>
        <w:t>.</w:t>
      </w:r>
    </w:p>
    <w:p w14:paraId="2E1239FF" w14:textId="77777777" w:rsidR="0006378E" w:rsidRPr="00155057" w:rsidRDefault="0006378E" w:rsidP="004F3665">
      <w:pPr>
        <w:pStyle w:val="Default"/>
        <w:numPr>
          <w:ilvl w:val="0"/>
          <w:numId w:val="7"/>
        </w:numPr>
        <w:spacing w:after="80"/>
        <w:jc w:val="both"/>
        <w:rPr>
          <w:rFonts w:asciiTheme="minorHAnsi" w:hAnsiTheme="minorHAnsi" w:cstheme="minorHAnsi"/>
        </w:rPr>
      </w:pPr>
      <w:r w:rsidRPr="00155057">
        <w:rPr>
          <w:rFonts w:asciiTheme="minorHAnsi" w:hAnsiTheme="minorHAnsi" w:cstheme="minorHAnsi"/>
        </w:rPr>
        <w:t xml:space="preserve">This position requires a pre-employment medical. </w:t>
      </w:r>
    </w:p>
    <w:p w14:paraId="2E0B03DA" w14:textId="77777777" w:rsidR="0006378E" w:rsidRPr="00155057" w:rsidRDefault="0006378E" w:rsidP="004F3665">
      <w:pPr>
        <w:pStyle w:val="Default"/>
        <w:numPr>
          <w:ilvl w:val="0"/>
          <w:numId w:val="7"/>
        </w:numPr>
        <w:spacing w:after="80"/>
        <w:jc w:val="both"/>
        <w:rPr>
          <w:rFonts w:asciiTheme="minorHAnsi" w:hAnsiTheme="minorHAnsi" w:cstheme="minorHAnsi"/>
        </w:rPr>
      </w:pPr>
      <w:r w:rsidRPr="00155057">
        <w:rPr>
          <w:rFonts w:asciiTheme="minorHAnsi" w:hAnsiTheme="minorHAnsi" w:cstheme="minorHAnsi"/>
        </w:rPr>
        <w:t>This position does not require a Working with Vulnerable People Check.</w:t>
      </w:r>
    </w:p>
    <w:p w14:paraId="6D6C2EDF" w14:textId="77777777" w:rsidR="004F3665" w:rsidRPr="00155057" w:rsidRDefault="004F3665" w:rsidP="0006378E">
      <w:pPr>
        <w:pStyle w:val="Default"/>
        <w:spacing w:after="80"/>
        <w:rPr>
          <w:rFonts w:asciiTheme="minorHAnsi" w:hAnsiTheme="minorHAnsi" w:cstheme="minorHAnsi"/>
          <w:b/>
          <w:sz w:val="18"/>
          <w:szCs w:val="18"/>
        </w:rPr>
      </w:pPr>
    </w:p>
    <w:p w14:paraId="11C0DF96" w14:textId="37C0C623" w:rsidR="0006378E" w:rsidRPr="00155057" w:rsidRDefault="0006378E" w:rsidP="0006378E">
      <w:pPr>
        <w:pStyle w:val="Default"/>
        <w:spacing w:after="80"/>
        <w:rPr>
          <w:rFonts w:asciiTheme="minorHAnsi" w:hAnsiTheme="minorHAnsi" w:cstheme="minorHAnsi"/>
        </w:rPr>
      </w:pPr>
      <w:r w:rsidRPr="00155057">
        <w:rPr>
          <w:rFonts w:asciiTheme="minorHAnsi" w:hAnsiTheme="minorHAnsi" w:cstheme="minorHAnsi"/>
          <w:b/>
          <w:sz w:val="28"/>
          <w:szCs w:val="28"/>
        </w:rPr>
        <w:t>Behavioural Skills</w:t>
      </w:r>
    </w:p>
    <w:p w14:paraId="64C236E3" w14:textId="2F0B36BC" w:rsidR="0006378E" w:rsidRPr="00155057" w:rsidRDefault="0006378E" w:rsidP="00155057">
      <w:pPr>
        <w:pStyle w:val="Default"/>
        <w:numPr>
          <w:ilvl w:val="0"/>
          <w:numId w:val="7"/>
        </w:numPr>
        <w:spacing w:after="80"/>
        <w:rPr>
          <w:rFonts w:asciiTheme="minorHAnsi" w:hAnsiTheme="minorHAnsi" w:cstheme="minorHAnsi"/>
          <w:color w:val="auto"/>
        </w:rPr>
      </w:pPr>
      <w:r w:rsidRPr="00155057">
        <w:rPr>
          <w:rFonts w:asciiTheme="minorHAnsi" w:hAnsiTheme="minorHAnsi" w:cstheme="minorHAnsi"/>
          <w:b/>
          <w:bCs/>
          <w:color w:val="auto"/>
        </w:rPr>
        <w:t>Service delivery</w:t>
      </w:r>
      <w:r w:rsidRPr="00155057">
        <w:rPr>
          <w:rFonts w:asciiTheme="minorHAnsi" w:hAnsiTheme="minorHAnsi" w:cstheme="minorHAnsi"/>
          <w:color w:val="auto"/>
        </w:rPr>
        <w:t>:  Encourage colleagues to challenge the status quo for continuous service delivery improvement.</w:t>
      </w:r>
    </w:p>
    <w:p w14:paraId="39BAFF02" w14:textId="57CE878D" w:rsidR="0006378E" w:rsidRPr="00155057" w:rsidRDefault="0006378E" w:rsidP="00155057">
      <w:pPr>
        <w:pStyle w:val="Default"/>
        <w:numPr>
          <w:ilvl w:val="0"/>
          <w:numId w:val="7"/>
        </w:numPr>
        <w:spacing w:after="80"/>
        <w:rPr>
          <w:rFonts w:asciiTheme="minorHAnsi" w:hAnsiTheme="minorHAnsi" w:cstheme="minorHAnsi"/>
          <w:color w:val="auto"/>
        </w:rPr>
      </w:pPr>
      <w:r w:rsidRPr="00155057">
        <w:rPr>
          <w:rFonts w:asciiTheme="minorHAnsi" w:hAnsiTheme="minorHAnsi" w:cstheme="minorHAnsi"/>
          <w:b/>
          <w:bCs/>
          <w:color w:val="auto"/>
        </w:rPr>
        <w:t>Teamwork:</w:t>
      </w:r>
      <w:r w:rsidRPr="00155057">
        <w:rPr>
          <w:rFonts w:asciiTheme="minorHAnsi" w:hAnsiTheme="minorHAnsi" w:cstheme="minorHAnsi"/>
          <w:color w:val="auto"/>
        </w:rPr>
        <w:t xml:space="preserve">  Challenge personal and team cultural assumptions, values and beliefs to increase diversity and inclusiveness.</w:t>
      </w:r>
    </w:p>
    <w:p w14:paraId="02EAF0A6" w14:textId="16FE6470" w:rsidR="0006378E" w:rsidRPr="00155057" w:rsidRDefault="0006378E" w:rsidP="00155057">
      <w:pPr>
        <w:pStyle w:val="Default"/>
        <w:numPr>
          <w:ilvl w:val="0"/>
          <w:numId w:val="7"/>
        </w:numPr>
        <w:spacing w:after="80"/>
        <w:rPr>
          <w:rFonts w:asciiTheme="minorHAnsi" w:hAnsiTheme="minorHAnsi" w:cstheme="minorHAnsi"/>
          <w:color w:val="auto"/>
        </w:rPr>
      </w:pPr>
      <w:r w:rsidRPr="00155057">
        <w:rPr>
          <w:rFonts w:asciiTheme="minorHAnsi" w:hAnsiTheme="minorHAnsi" w:cstheme="minorHAnsi"/>
          <w:b/>
          <w:bCs/>
          <w:color w:val="auto"/>
        </w:rPr>
        <w:t>Thinking and Innovating</w:t>
      </w:r>
      <w:r w:rsidRPr="00155057">
        <w:rPr>
          <w:rFonts w:asciiTheme="minorHAnsi" w:hAnsiTheme="minorHAnsi" w:cstheme="minorHAnsi"/>
          <w:color w:val="auto"/>
        </w:rPr>
        <w:t xml:space="preserve"> – Flexibility when priorities change and question current ways of working to improve efficiency and effectiveness.</w:t>
      </w:r>
    </w:p>
    <w:p w14:paraId="52012A4E" w14:textId="5CE40E73" w:rsidR="0006378E" w:rsidRPr="004F3665" w:rsidRDefault="0006378E" w:rsidP="0006378E">
      <w:pPr>
        <w:pStyle w:val="Default"/>
        <w:numPr>
          <w:ilvl w:val="0"/>
          <w:numId w:val="7"/>
        </w:numPr>
        <w:spacing w:after="80"/>
        <w:rPr>
          <w:rFonts w:asciiTheme="minorHAnsi" w:hAnsiTheme="minorHAnsi" w:cstheme="minorHAnsi"/>
          <w:color w:val="auto"/>
        </w:rPr>
      </w:pPr>
      <w:r w:rsidRPr="00155057">
        <w:rPr>
          <w:rFonts w:asciiTheme="minorHAnsi" w:hAnsiTheme="minorHAnsi" w:cstheme="minorHAnsi"/>
          <w:b/>
          <w:bCs/>
          <w:color w:val="auto"/>
        </w:rPr>
        <w:lastRenderedPageBreak/>
        <w:t>Adhering to principles and values</w:t>
      </w:r>
      <w:r w:rsidRPr="00155057">
        <w:rPr>
          <w:rFonts w:asciiTheme="minorHAnsi" w:hAnsiTheme="minorHAnsi" w:cstheme="minorHAnsi"/>
          <w:color w:val="auto"/>
        </w:rPr>
        <w:t xml:space="preserve"> – demonstrated understanding of and commitment to the </w:t>
      </w:r>
      <w:r w:rsidR="00813395">
        <w:rPr>
          <w:rFonts w:asciiTheme="minorHAnsi" w:hAnsiTheme="minorHAnsi" w:cstheme="minorHAnsi"/>
          <w:color w:val="auto"/>
        </w:rPr>
        <w:t>ACT Government (CED)</w:t>
      </w:r>
      <w:r w:rsidRPr="00155057">
        <w:rPr>
          <w:rFonts w:asciiTheme="minorHAnsi" w:hAnsiTheme="minorHAnsi" w:cstheme="minorHAnsi"/>
          <w:color w:val="auto"/>
        </w:rPr>
        <w:t xml:space="preserve"> Values framework, workplace respect, equity and diversity framework, and workplace health and safety best practise.</w:t>
      </w:r>
    </w:p>
    <w:p w14:paraId="656E26F4" w14:textId="77777777" w:rsidR="002A43D2" w:rsidRPr="00155057" w:rsidRDefault="002A43D2" w:rsidP="00A4740F">
      <w:pPr>
        <w:pStyle w:val="Heading1"/>
        <w:pBdr>
          <w:bottom w:val="single" w:sz="12" w:space="1" w:color="auto"/>
        </w:pBdr>
        <w:spacing w:before="360"/>
        <w:rPr>
          <w:rFonts w:asciiTheme="minorHAnsi" w:hAnsiTheme="minorHAnsi" w:cstheme="minorHAnsi"/>
          <w:sz w:val="28"/>
        </w:rPr>
      </w:pPr>
      <w:r w:rsidRPr="00155057">
        <w:rPr>
          <w:rFonts w:asciiTheme="minorHAnsi" w:hAnsiTheme="minorHAnsi" w:cstheme="minorHAnsi"/>
          <w:sz w:val="28"/>
        </w:rPr>
        <w:t xml:space="preserve">WORK ENVIRONMENT DESCRIPTION </w:t>
      </w:r>
    </w:p>
    <w:p w14:paraId="4DD93987" w14:textId="4B72DFB5" w:rsidR="00E709DC" w:rsidRPr="00155057" w:rsidRDefault="002A43D2" w:rsidP="000049C7">
      <w:pPr>
        <w:spacing w:before="240"/>
        <w:rPr>
          <w:rFonts w:asciiTheme="minorHAnsi" w:hAnsiTheme="minorHAnsi" w:cstheme="minorHAnsi"/>
          <w:szCs w:val="24"/>
        </w:rPr>
      </w:pPr>
      <w:r w:rsidRPr="00155057">
        <w:rPr>
          <w:rFonts w:asciiTheme="minorHAnsi" w:hAnsiTheme="minorHAnsi" w:cstheme="minorHAnsi"/>
          <w:szCs w:val="24"/>
        </w:rPr>
        <w:t>The following work environment description outlines the inherent requirements of the role of</w:t>
      </w:r>
      <w:r w:rsidR="0006378E" w:rsidRPr="00155057">
        <w:rPr>
          <w:rFonts w:asciiTheme="minorHAnsi" w:hAnsiTheme="minorHAnsi" w:cstheme="minorHAnsi"/>
          <w:szCs w:val="24"/>
        </w:rPr>
        <w:t xml:space="preserve"> Asset Inspector </w:t>
      </w:r>
      <w:r w:rsidRPr="00155057">
        <w:rPr>
          <w:rFonts w:asciiTheme="minorHAnsi" w:hAnsiTheme="minorHAnsi" w:cstheme="minorHAnsi"/>
          <w:szCs w:val="24"/>
        </w:rPr>
        <w:t xml:space="preserve">(position number </w:t>
      </w:r>
      <w:r w:rsidR="002E7BEB" w:rsidRPr="00155057">
        <w:rPr>
          <w:rFonts w:asciiTheme="minorHAnsi" w:hAnsiTheme="minorHAnsi" w:cstheme="minorHAnsi"/>
          <w:szCs w:val="24"/>
        </w:rPr>
        <w:t>P</w:t>
      </w:r>
      <w:r w:rsidR="002E7BEB">
        <w:rPr>
          <w:rFonts w:asciiTheme="minorHAnsi" w:hAnsiTheme="minorHAnsi" w:cstheme="minorHAnsi"/>
          <w:szCs w:val="24"/>
        </w:rPr>
        <w:t>71452</w:t>
      </w:r>
      <w:r w:rsidRPr="00155057">
        <w:rPr>
          <w:rFonts w:asciiTheme="minorHAnsi" w:hAnsiTheme="minorHAnsi" w:cstheme="minorHAnsi"/>
          <w:szCs w:val="24"/>
        </w:rPr>
        <w:t>) and indicates how frequently each of these requirements would be performed.</w:t>
      </w:r>
      <w:r w:rsidR="002D07CD" w:rsidRPr="00155057">
        <w:rPr>
          <w:rFonts w:asciiTheme="minorHAnsi" w:hAnsiTheme="minorHAnsi" w:cstheme="minorHAnsi"/>
          <w:szCs w:val="24"/>
        </w:rPr>
        <w:t xml:space="preserve"> Please note that </w:t>
      </w:r>
      <w:r w:rsidR="00F638A0" w:rsidRPr="00155057">
        <w:rPr>
          <w:rFonts w:asciiTheme="minorHAnsi" w:hAnsiTheme="minorHAnsi" w:cstheme="minorHAnsi"/>
          <w:szCs w:val="24"/>
        </w:rPr>
        <w:t>CED</w:t>
      </w:r>
      <w:r w:rsidR="002D07CD" w:rsidRPr="00155057">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155057" w14:paraId="0F18D0D8" w14:textId="77777777" w:rsidTr="00493773">
        <w:trPr>
          <w:trHeight w:val="454"/>
        </w:trPr>
        <w:tc>
          <w:tcPr>
            <w:tcW w:w="6912" w:type="dxa"/>
            <w:shd w:val="clear" w:color="auto" w:fill="DEEAF6"/>
            <w:vAlign w:val="center"/>
          </w:tcPr>
          <w:p w14:paraId="2180D68C" w14:textId="77777777" w:rsidR="005B38C8" w:rsidRPr="00155057" w:rsidRDefault="005B38C8" w:rsidP="009B56B6">
            <w:pPr>
              <w:pStyle w:val="Tableheading"/>
              <w:rPr>
                <w:rFonts w:asciiTheme="minorHAnsi" w:hAnsiTheme="minorHAnsi" w:cstheme="minorHAnsi"/>
                <w:szCs w:val="24"/>
              </w:rPr>
            </w:pPr>
            <w:r w:rsidRPr="00155057">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155057" w:rsidRDefault="00801DAF" w:rsidP="009B56B6">
            <w:pPr>
              <w:pStyle w:val="Tableheading"/>
              <w:jc w:val="center"/>
              <w:rPr>
                <w:rFonts w:asciiTheme="minorHAnsi" w:hAnsiTheme="minorHAnsi" w:cstheme="minorHAnsi"/>
                <w:szCs w:val="24"/>
              </w:rPr>
            </w:pPr>
            <w:r w:rsidRPr="00155057">
              <w:rPr>
                <w:rFonts w:asciiTheme="minorHAnsi" w:hAnsiTheme="minorHAnsi" w:cstheme="minorHAnsi"/>
                <w:szCs w:val="24"/>
              </w:rPr>
              <w:t>FREQUENCY</w:t>
            </w:r>
          </w:p>
        </w:tc>
      </w:tr>
      <w:tr w:rsidR="005B38C8" w:rsidRPr="00155057" w14:paraId="5AF6FE6B" w14:textId="77777777" w:rsidTr="005B38C8">
        <w:trPr>
          <w:trHeight w:val="283"/>
        </w:trPr>
        <w:tc>
          <w:tcPr>
            <w:tcW w:w="6912" w:type="dxa"/>
            <w:vAlign w:val="center"/>
          </w:tcPr>
          <w:p w14:paraId="4610AF48"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02613CD0" w:rsidR="005B38C8" w:rsidRPr="00155057" w:rsidRDefault="0006378E" w:rsidP="008E11A3">
                <w:pPr>
                  <w:pStyle w:val="Tabletext"/>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4D461F64" w14:textId="77777777" w:rsidTr="005B38C8">
        <w:trPr>
          <w:trHeight w:val="283"/>
        </w:trPr>
        <w:tc>
          <w:tcPr>
            <w:tcW w:w="6912" w:type="dxa"/>
            <w:vAlign w:val="center"/>
          </w:tcPr>
          <w:p w14:paraId="508B396B"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65CB5230" w:rsidR="005B38C8" w:rsidRPr="00155057" w:rsidRDefault="0006378E"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12DE95A3" w14:textId="77777777" w:rsidTr="005B38C8">
        <w:trPr>
          <w:trHeight w:val="283"/>
        </w:trPr>
        <w:tc>
          <w:tcPr>
            <w:tcW w:w="6912" w:type="dxa"/>
            <w:vAlign w:val="center"/>
          </w:tcPr>
          <w:p w14:paraId="162F1460"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2564C5F8" w:rsidR="005B38C8" w:rsidRPr="00155057" w:rsidRDefault="0006378E"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6A1B1BCD" w14:textId="77777777" w:rsidTr="005B38C8">
        <w:trPr>
          <w:trHeight w:val="283"/>
        </w:trPr>
        <w:tc>
          <w:tcPr>
            <w:tcW w:w="6912" w:type="dxa"/>
            <w:vAlign w:val="center"/>
          </w:tcPr>
          <w:p w14:paraId="001F4478"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23AB5A07" w:rsidR="005B38C8" w:rsidRPr="00155057" w:rsidRDefault="0006378E"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Occasionally</w:t>
                </w:r>
              </w:p>
            </w:tc>
          </w:sdtContent>
        </w:sdt>
      </w:tr>
      <w:tr w:rsidR="005B38C8" w:rsidRPr="00155057" w14:paraId="316ED86A" w14:textId="77777777" w:rsidTr="005B38C8">
        <w:trPr>
          <w:trHeight w:val="283"/>
        </w:trPr>
        <w:tc>
          <w:tcPr>
            <w:tcW w:w="6912" w:type="dxa"/>
            <w:vAlign w:val="center"/>
          </w:tcPr>
          <w:p w14:paraId="2D0671F2"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23BB8DA7" w:rsidR="005B38C8" w:rsidRPr="00155057" w:rsidRDefault="0006378E"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670F3B30" w14:textId="77777777" w:rsidTr="005B38C8">
        <w:trPr>
          <w:trHeight w:val="283"/>
        </w:trPr>
        <w:tc>
          <w:tcPr>
            <w:tcW w:w="6912" w:type="dxa"/>
            <w:vAlign w:val="center"/>
          </w:tcPr>
          <w:p w14:paraId="04712F41"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4C97C344" w:rsidR="005B38C8" w:rsidRPr="00155057" w:rsidRDefault="0006378E"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02236A70" w14:textId="77777777" w:rsidTr="005B38C8">
        <w:trPr>
          <w:trHeight w:val="283"/>
        </w:trPr>
        <w:tc>
          <w:tcPr>
            <w:tcW w:w="6912" w:type="dxa"/>
            <w:vAlign w:val="center"/>
          </w:tcPr>
          <w:p w14:paraId="4E5E7B8D" w14:textId="77777777" w:rsidR="00645D88" w:rsidRPr="00155057" w:rsidRDefault="005B38C8" w:rsidP="009731E7">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 xml:space="preserve">Designated workstation </w:t>
            </w:r>
          </w:p>
          <w:p w14:paraId="19B6A545" w14:textId="77777777" w:rsidR="005B38C8" w:rsidRPr="00155057" w:rsidRDefault="009731E7" w:rsidP="009731E7">
            <w:pPr>
              <w:pStyle w:val="Tabletext"/>
              <w:spacing w:before="0" w:after="0"/>
              <w:rPr>
                <w:rFonts w:asciiTheme="minorHAnsi" w:hAnsiTheme="minorHAnsi" w:cstheme="minorHAnsi"/>
                <w:sz w:val="24"/>
                <w:szCs w:val="24"/>
              </w:rPr>
            </w:pPr>
            <w:r w:rsidRPr="00155057">
              <w:rPr>
                <w:rFonts w:asciiTheme="minorHAnsi" w:hAnsiTheme="minorHAnsi" w:cstheme="minorHAnsi"/>
                <w:b/>
                <w:i/>
                <w:sz w:val="24"/>
                <w:szCs w:val="24"/>
              </w:rPr>
              <w:t xml:space="preserve">The </w:t>
            </w:r>
            <w:r w:rsidR="005B38C8" w:rsidRPr="00155057">
              <w:rPr>
                <w:rFonts w:asciiTheme="minorHAnsi" w:hAnsiTheme="minorHAnsi" w:cstheme="minorHAnsi"/>
                <w:b/>
                <w:i/>
                <w:sz w:val="24"/>
                <w:szCs w:val="24"/>
              </w:rPr>
              <w:t xml:space="preserve">position in an </w:t>
            </w:r>
            <w:proofErr w:type="gramStart"/>
            <w:r w:rsidR="005B38C8" w:rsidRPr="00155057">
              <w:rPr>
                <w:rFonts w:asciiTheme="minorHAnsi" w:hAnsiTheme="minorHAnsi" w:cstheme="minorHAnsi"/>
                <w:b/>
                <w:i/>
                <w:sz w:val="24"/>
                <w:szCs w:val="24"/>
              </w:rPr>
              <w:t>a</w:t>
            </w:r>
            <w:r w:rsidRPr="00155057">
              <w:rPr>
                <w:rFonts w:asciiTheme="minorHAnsi" w:hAnsiTheme="minorHAnsi" w:cstheme="minorHAnsi"/>
                <w:b/>
                <w:i/>
                <w:sz w:val="24"/>
                <w:szCs w:val="24"/>
              </w:rPr>
              <w:t>ctivity based</w:t>
            </w:r>
            <w:proofErr w:type="gramEnd"/>
            <w:r w:rsidRPr="00155057">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076676D4" w:rsidR="005B38C8" w:rsidRPr="00155057" w:rsidRDefault="0006378E"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bl>
    <w:p w14:paraId="23B700F0" w14:textId="77777777" w:rsidR="002A43D2" w:rsidRPr="00155057"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155057" w14:paraId="71691238" w14:textId="77777777" w:rsidTr="00493773">
        <w:trPr>
          <w:trHeight w:val="454"/>
        </w:trPr>
        <w:tc>
          <w:tcPr>
            <w:tcW w:w="6912" w:type="dxa"/>
            <w:shd w:val="clear" w:color="auto" w:fill="DEEAF6"/>
            <w:vAlign w:val="center"/>
          </w:tcPr>
          <w:p w14:paraId="3EABBE26" w14:textId="77777777" w:rsidR="005B38C8" w:rsidRPr="00155057" w:rsidRDefault="005B38C8" w:rsidP="005A0982">
            <w:pPr>
              <w:pStyle w:val="Tableheading"/>
              <w:rPr>
                <w:rFonts w:asciiTheme="minorHAnsi" w:hAnsiTheme="minorHAnsi" w:cstheme="minorHAnsi"/>
                <w:szCs w:val="24"/>
              </w:rPr>
            </w:pPr>
            <w:r w:rsidRPr="00155057">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155057" w:rsidRDefault="00801DAF" w:rsidP="00801DAF">
            <w:pPr>
              <w:pStyle w:val="Tableheading"/>
              <w:jc w:val="center"/>
              <w:rPr>
                <w:rFonts w:asciiTheme="minorHAnsi" w:hAnsiTheme="minorHAnsi" w:cstheme="minorHAnsi"/>
                <w:szCs w:val="24"/>
              </w:rPr>
            </w:pPr>
            <w:r w:rsidRPr="00155057">
              <w:rPr>
                <w:rFonts w:asciiTheme="minorHAnsi" w:hAnsiTheme="minorHAnsi" w:cstheme="minorHAnsi"/>
                <w:szCs w:val="24"/>
              </w:rPr>
              <w:t>FREQUENCY</w:t>
            </w:r>
          </w:p>
        </w:tc>
      </w:tr>
      <w:tr w:rsidR="005B38C8" w:rsidRPr="00155057" w14:paraId="17EAE638" w14:textId="77777777" w:rsidTr="005B38C8">
        <w:trPr>
          <w:trHeight w:val="283"/>
        </w:trPr>
        <w:tc>
          <w:tcPr>
            <w:tcW w:w="6912" w:type="dxa"/>
            <w:vAlign w:val="center"/>
          </w:tcPr>
          <w:p w14:paraId="66ECD212" w14:textId="77777777" w:rsidR="005B38C8" w:rsidRPr="00155057" w:rsidRDefault="005B38C8" w:rsidP="000049C7">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Flexible work</w:t>
            </w:r>
            <w:r w:rsidR="000049C7" w:rsidRPr="00155057">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147F5C3D" w:rsidR="005B38C8" w:rsidRPr="00155057" w:rsidRDefault="0006378E"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63E12389" w14:textId="77777777" w:rsidTr="005B38C8">
        <w:trPr>
          <w:trHeight w:val="283"/>
        </w:trPr>
        <w:tc>
          <w:tcPr>
            <w:tcW w:w="6912" w:type="dxa"/>
            <w:vAlign w:val="center"/>
          </w:tcPr>
          <w:p w14:paraId="298EA12D" w14:textId="77777777" w:rsidR="005B38C8" w:rsidRPr="00155057" w:rsidRDefault="005B38C8" w:rsidP="000049C7">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Fixed or specified start/finish times</w:t>
            </w:r>
            <w:r w:rsidR="00B20D4F" w:rsidRPr="00155057">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750BC8D0" w:rsidR="005B38C8" w:rsidRPr="00155057" w:rsidRDefault="0006378E"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Occasionally</w:t>
                </w:r>
              </w:p>
            </w:tc>
          </w:sdtContent>
        </w:sdt>
      </w:tr>
      <w:tr w:rsidR="0057462A" w:rsidRPr="00155057" w14:paraId="16297C39" w14:textId="77777777" w:rsidTr="005B38C8">
        <w:trPr>
          <w:trHeight w:val="283"/>
        </w:trPr>
        <w:tc>
          <w:tcPr>
            <w:tcW w:w="6912" w:type="dxa"/>
            <w:vAlign w:val="center"/>
          </w:tcPr>
          <w:p w14:paraId="4F1D1C21" w14:textId="77777777" w:rsidR="0057462A" w:rsidRPr="00155057" w:rsidRDefault="0057462A" w:rsidP="000049C7">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 xml:space="preserve">Expected to work </w:t>
            </w:r>
            <w:r w:rsidR="00B20D4F" w:rsidRPr="00155057">
              <w:rPr>
                <w:rFonts w:asciiTheme="minorHAnsi" w:hAnsiTheme="minorHAnsi" w:cstheme="minorHAnsi"/>
                <w:sz w:val="24"/>
                <w:szCs w:val="24"/>
              </w:rPr>
              <w:t>extensive</w:t>
            </w:r>
            <w:r w:rsidRPr="00155057">
              <w:rPr>
                <w:rFonts w:asciiTheme="minorHAnsi" w:hAnsiTheme="minorHAnsi" w:cstheme="minorHAnsi"/>
                <w:sz w:val="24"/>
                <w:szCs w:val="24"/>
              </w:rPr>
              <w:t xml:space="preserve"> hours </w:t>
            </w:r>
            <w:r w:rsidR="00B20D4F" w:rsidRPr="00155057">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59465A89" w:rsidR="0057462A" w:rsidRPr="00155057" w:rsidRDefault="0006378E"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Never</w:t>
                </w:r>
              </w:p>
            </w:tc>
          </w:sdtContent>
        </w:sdt>
      </w:tr>
      <w:tr w:rsidR="0057462A" w:rsidRPr="00155057" w14:paraId="1A2C9608" w14:textId="77777777" w:rsidTr="005B38C8">
        <w:trPr>
          <w:trHeight w:val="283"/>
        </w:trPr>
        <w:tc>
          <w:tcPr>
            <w:tcW w:w="6912" w:type="dxa"/>
            <w:vAlign w:val="center"/>
          </w:tcPr>
          <w:p w14:paraId="508F502D" w14:textId="77777777" w:rsidR="0057462A" w:rsidRPr="00155057" w:rsidRDefault="0057462A"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47E58C01" w:rsidR="0057462A"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Never</w:t>
                </w:r>
              </w:p>
            </w:tc>
          </w:sdtContent>
        </w:sdt>
      </w:tr>
      <w:tr w:rsidR="005B38C8" w:rsidRPr="00155057" w14:paraId="27650F09" w14:textId="77777777" w:rsidTr="005B38C8">
        <w:trPr>
          <w:trHeight w:val="283"/>
        </w:trPr>
        <w:tc>
          <w:tcPr>
            <w:tcW w:w="6912" w:type="dxa"/>
            <w:vAlign w:val="center"/>
          </w:tcPr>
          <w:p w14:paraId="3B8476BD"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3FE96E92" w:rsidR="005B38C8" w:rsidRPr="00155057" w:rsidRDefault="0006378E"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Occasionally</w:t>
                </w:r>
              </w:p>
            </w:tc>
          </w:sdtContent>
        </w:sdt>
      </w:tr>
      <w:tr w:rsidR="005B38C8" w:rsidRPr="00155057" w14:paraId="171EE3D0" w14:textId="77777777" w:rsidTr="005B38C8">
        <w:trPr>
          <w:trHeight w:val="283"/>
        </w:trPr>
        <w:tc>
          <w:tcPr>
            <w:tcW w:w="6912" w:type="dxa"/>
            <w:vAlign w:val="center"/>
          </w:tcPr>
          <w:p w14:paraId="6AFE8331"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 xml:space="preserve">Frequent </w:t>
            </w:r>
            <w:r w:rsidR="0057462A" w:rsidRPr="00155057">
              <w:rPr>
                <w:rFonts w:asciiTheme="minorHAnsi" w:hAnsiTheme="minorHAnsi" w:cstheme="minorHAnsi"/>
                <w:sz w:val="24"/>
                <w:szCs w:val="24"/>
              </w:rPr>
              <w:t xml:space="preserve">paid </w:t>
            </w:r>
            <w:r w:rsidRPr="00155057">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76A3CDAD"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Occasionally</w:t>
                </w:r>
              </w:p>
            </w:tc>
          </w:sdtContent>
        </w:sdt>
      </w:tr>
      <w:tr w:rsidR="005B38C8" w:rsidRPr="00155057" w14:paraId="25FA8287" w14:textId="77777777" w:rsidTr="005B38C8">
        <w:trPr>
          <w:trHeight w:val="283"/>
        </w:trPr>
        <w:tc>
          <w:tcPr>
            <w:tcW w:w="6912" w:type="dxa"/>
            <w:vAlign w:val="center"/>
          </w:tcPr>
          <w:p w14:paraId="17165BA9"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32619661" w:rsidR="005B38C8" w:rsidRPr="00155057" w:rsidRDefault="0006378E"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Never</w:t>
                </w:r>
              </w:p>
            </w:tc>
          </w:sdtContent>
        </w:sdt>
      </w:tr>
    </w:tbl>
    <w:p w14:paraId="166E3901" w14:textId="77777777" w:rsidR="002A43D2" w:rsidRPr="00155057"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155057" w14:paraId="4D2FDACE" w14:textId="77777777" w:rsidTr="00493773">
        <w:trPr>
          <w:trHeight w:val="454"/>
        </w:trPr>
        <w:tc>
          <w:tcPr>
            <w:tcW w:w="6912" w:type="dxa"/>
            <w:shd w:val="clear" w:color="auto" w:fill="DEEAF6"/>
            <w:vAlign w:val="center"/>
          </w:tcPr>
          <w:p w14:paraId="1D8DAB8A" w14:textId="77777777" w:rsidR="005B38C8" w:rsidRPr="00155057" w:rsidRDefault="005B38C8" w:rsidP="00801DAF">
            <w:pPr>
              <w:pStyle w:val="Tableheading"/>
              <w:rPr>
                <w:rFonts w:asciiTheme="minorHAnsi" w:hAnsiTheme="minorHAnsi" w:cstheme="minorHAnsi"/>
                <w:szCs w:val="24"/>
              </w:rPr>
            </w:pPr>
            <w:r w:rsidRPr="00155057">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155057" w:rsidRDefault="00801DAF" w:rsidP="00801DAF">
            <w:pPr>
              <w:pStyle w:val="Tableheading"/>
              <w:jc w:val="center"/>
              <w:rPr>
                <w:rFonts w:asciiTheme="minorHAnsi" w:hAnsiTheme="minorHAnsi" w:cstheme="minorHAnsi"/>
                <w:szCs w:val="24"/>
              </w:rPr>
            </w:pPr>
            <w:r w:rsidRPr="00155057">
              <w:rPr>
                <w:rFonts w:asciiTheme="minorHAnsi" w:hAnsiTheme="minorHAnsi" w:cstheme="minorHAnsi"/>
                <w:szCs w:val="24"/>
              </w:rPr>
              <w:t>FREQUENCY</w:t>
            </w:r>
          </w:p>
        </w:tc>
      </w:tr>
      <w:tr w:rsidR="005B38C8" w:rsidRPr="00155057" w14:paraId="2C6F2F37" w14:textId="77777777" w:rsidTr="005B38C8">
        <w:trPr>
          <w:trHeight w:val="283"/>
        </w:trPr>
        <w:tc>
          <w:tcPr>
            <w:tcW w:w="6912" w:type="dxa"/>
            <w:vAlign w:val="center"/>
          </w:tcPr>
          <w:p w14:paraId="3FE9FB76"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3B3C75E2"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1951CE36" w14:textId="77777777" w:rsidTr="005B38C8">
        <w:trPr>
          <w:trHeight w:val="283"/>
        </w:trPr>
        <w:tc>
          <w:tcPr>
            <w:tcW w:w="6912" w:type="dxa"/>
            <w:vAlign w:val="center"/>
          </w:tcPr>
          <w:p w14:paraId="40732666"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5A79E3BB"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Occasionally</w:t>
                </w:r>
              </w:p>
            </w:tc>
          </w:sdtContent>
        </w:sdt>
      </w:tr>
      <w:tr w:rsidR="005B38C8" w:rsidRPr="00155057" w14:paraId="589765F0" w14:textId="77777777" w:rsidTr="005B38C8">
        <w:trPr>
          <w:trHeight w:val="283"/>
        </w:trPr>
        <w:tc>
          <w:tcPr>
            <w:tcW w:w="6912" w:type="dxa"/>
            <w:vAlign w:val="center"/>
          </w:tcPr>
          <w:p w14:paraId="7260A5BC"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6DE915C8"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Never</w:t>
                </w:r>
              </w:p>
            </w:tc>
          </w:sdtContent>
        </w:sdt>
      </w:tr>
      <w:tr w:rsidR="005B38C8" w:rsidRPr="00155057" w14:paraId="57EAB8A2" w14:textId="77777777" w:rsidTr="005B38C8">
        <w:trPr>
          <w:trHeight w:val="283"/>
        </w:trPr>
        <w:tc>
          <w:tcPr>
            <w:tcW w:w="6912" w:type="dxa"/>
            <w:vAlign w:val="center"/>
          </w:tcPr>
          <w:p w14:paraId="432E8DA4"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613FB6BD"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bl>
    <w:p w14:paraId="62BA1683" w14:textId="77777777" w:rsidR="002A43D2" w:rsidRPr="00155057"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155057" w14:paraId="74A10FC1" w14:textId="77777777" w:rsidTr="00493773">
        <w:trPr>
          <w:trHeight w:val="454"/>
        </w:trPr>
        <w:tc>
          <w:tcPr>
            <w:tcW w:w="6912" w:type="dxa"/>
            <w:shd w:val="clear" w:color="auto" w:fill="DEEAF6"/>
            <w:vAlign w:val="center"/>
          </w:tcPr>
          <w:p w14:paraId="17FE7C81" w14:textId="77777777" w:rsidR="005B38C8" w:rsidRPr="00155057" w:rsidRDefault="00801DAF" w:rsidP="00801DAF">
            <w:pPr>
              <w:pStyle w:val="Tableheading"/>
              <w:rPr>
                <w:rFonts w:asciiTheme="minorHAnsi" w:hAnsiTheme="minorHAnsi" w:cstheme="minorHAnsi"/>
                <w:szCs w:val="24"/>
              </w:rPr>
            </w:pPr>
            <w:r w:rsidRPr="00155057">
              <w:rPr>
                <w:rFonts w:asciiTheme="minorHAnsi" w:hAnsiTheme="minorHAnsi" w:cstheme="minorHAnsi"/>
                <w:szCs w:val="24"/>
              </w:rPr>
              <w:lastRenderedPageBreak/>
              <w:t>PHYSICAL DEMANDS</w:t>
            </w:r>
          </w:p>
        </w:tc>
        <w:tc>
          <w:tcPr>
            <w:tcW w:w="2694" w:type="dxa"/>
            <w:shd w:val="clear" w:color="auto" w:fill="DEEAF6"/>
            <w:vAlign w:val="center"/>
          </w:tcPr>
          <w:p w14:paraId="18FB1D55" w14:textId="77777777" w:rsidR="005B38C8" w:rsidRPr="00155057" w:rsidRDefault="00801DAF" w:rsidP="00801DAF">
            <w:pPr>
              <w:pStyle w:val="Tableheading"/>
              <w:jc w:val="center"/>
              <w:rPr>
                <w:rFonts w:asciiTheme="minorHAnsi" w:hAnsiTheme="minorHAnsi" w:cstheme="minorHAnsi"/>
                <w:szCs w:val="24"/>
              </w:rPr>
            </w:pPr>
            <w:r w:rsidRPr="00155057">
              <w:rPr>
                <w:rFonts w:asciiTheme="minorHAnsi" w:hAnsiTheme="minorHAnsi" w:cstheme="minorHAnsi"/>
                <w:szCs w:val="24"/>
              </w:rPr>
              <w:t>FREQUENCY</w:t>
            </w:r>
          </w:p>
        </w:tc>
      </w:tr>
      <w:tr w:rsidR="005B38C8" w:rsidRPr="00155057" w14:paraId="0446BEE1" w14:textId="77777777" w:rsidTr="005B38C8">
        <w:trPr>
          <w:trHeight w:val="283"/>
        </w:trPr>
        <w:tc>
          <w:tcPr>
            <w:tcW w:w="6912" w:type="dxa"/>
            <w:vAlign w:val="center"/>
          </w:tcPr>
          <w:p w14:paraId="61E6630F"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48FA48E1"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324997AF" w14:textId="77777777" w:rsidTr="005B38C8">
        <w:trPr>
          <w:trHeight w:val="283"/>
        </w:trPr>
        <w:tc>
          <w:tcPr>
            <w:tcW w:w="6912" w:type="dxa"/>
            <w:vAlign w:val="center"/>
          </w:tcPr>
          <w:p w14:paraId="29157436"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328B79ED"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bl>
    <w:p w14:paraId="4C4CF1C9" w14:textId="77777777" w:rsidR="002A43D2" w:rsidRPr="00155057"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155057" w14:paraId="7BB8CCCB" w14:textId="77777777" w:rsidTr="00493773">
        <w:trPr>
          <w:trHeight w:val="454"/>
        </w:trPr>
        <w:tc>
          <w:tcPr>
            <w:tcW w:w="6912" w:type="dxa"/>
            <w:shd w:val="clear" w:color="auto" w:fill="DEEAF6"/>
            <w:vAlign w:val="center"/>
          </w:tcPr>
          <w:p w14:paraId="3EE4845C" w14:textId="77777777" w:rsidR="005B38C8" w:rsidRPr="00155057" w:rsidRDefault="00493773" w:rsidP="00801DAF">
            <w:pPr>
              <w:pStyle w:val="Tableheading"/>
              <w:rPr>
                <w:rFonts w:asciiTheme="minorHAnsi" w:hAnsiTheme="minorHAnsi" w:cstheme="minorHAnsi"/>
                <w:szCs w:val="24"/>
              </w:rPr>
            </w:pPr>
            <w:r w:rsidRPr="00155057">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155057" w:rsidRDefault="00493773" w:rsidP="00801DAF">
            <w:pPr>
              <w:pStyle w:val="Tableheading"/>
              <w:jc w:val="center"/>
              <w:rPr>
                <w:rFonts w:asciiTheme="minorHAnsi" w:hAnsiTheme="minorHAnsi" w:cstheme="minorHAnsi"/>
                <w:szCs w:val="24"/>
              </w:rPr>
            </w:pPr>
            <w:r w:rsidRPr="00155057">
              <w:rPr>
                <w:rFonts w:asciiTheme="minorHAnsi" w:hAnsiTheme="minorHAnsi" w:cstheme="minorHAnsi"/>
                <w:szCs w:val="24"/>
              </w:rPr>
              <w:t>FREQUENCY</w:t>
            </w:r>
          </w:p>
        </w:tc>
      </w:tr>
      <w:tr w:rsidR="005B38C8" w:rsidRPr="00155057" w14:paraId="18C437A0" w14:textId="77777777" w:rsidTr="005B38C8">
        <w:trPr>
          <w:trHeight w:val="283"/>
        </w:trPr>
        <w:tc>
          <w:tcPr>
            <w:tcW w:w="6912" w:type="dxa"/>
            <w:vAlign w:val="center"/>
          </w:tcPr>
          <w:p w14:paraId="7B9574D7"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1836B510"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163AF008" w14:textId="77777777" w:rsidTr="005B38C8">
        <w:trPr>
          <w:trHeight w:val="283"/>
        </w:trPr>
        <w:tc>
          <w:tcPr>
            <w:tcW w:w="6912" w:type="dxa"/>
            <w:vAlign w:val="center"/>
          </w:tcPr>
          <w:p w14:paraId="3A96B783"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1DCE06D8"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38D1261B" w14:textId="77777777" w:rsidTr="005B38C8">
        <w:trPr>
          <w:trHeight w:val="283"/>
        </w:trPr>
        <w:tc>
          <w:tcPr>
            <w:tcW w:w="6912" w:type="dxa"/>
            <w:vAlign w:val="center"/>
          </w:tcPr>
          <w:p w14:paraId="6E172EF5"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27638BC9"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Occasionally</w:t>
                </w:r>
              </w:p>
            </w:tc>
          </w:sdtContent>
        </w:sdt>
      </w:tr>
      <w:tr w:rsidR="005B38C8" w:rsidRPr="00155057" w14:paraId="1F65FF74" w14:textId="77777777" w:rsidTr="005B38C8">
        <w:trPr>
          <w:trHeight w:val="283"/>
        </w:trPr>
        <w:tc>
          <w:tcPr>
            <w:tcW w:w="6912" w:type="dxa"/>
            <w:vAlign w:val="center"/>
          </w:tcPr>
          <w:p w14:paraId="4AAFBDC3"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76A98F66"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Occasionally</w:t>
                </w:r>
              </w:p>
            </w:tc>
          </w:sdtContent>
        </w:sdt>
      </w:tr>
      <w:tr w:rsidR="005B38C8" w:rsidRPr="00155057" w14:paraId="78B4760D" w14:textId="77777777" w:rsidTr="005B38C8">
        <w:trPr>
          <w:trHeight w:val="283"/>
        </w:trPr>
        <w:tc>
          <w:tcPr>
            <w:tcW w:w="6912" w:type="dxa"/>
            <w:vAlign w:val="center"/>
          </w:tcPr>
          <w:p w14:paraId="2705B938"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2F49BFEF"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0DD1FE88" w14:textId="77777777" w:rsidTr="005B38C8">
        <w:trPr>
          <w:trHeight w:val="283"/>
        </w:trPr>
        <w:tc>
          <w:tcPr>
            <w:tcW w:w="6912" w:type="dxa"/>
            <w:vAlign w:val="center"/>
          </w:tcPr>
          <w:p w14:paraId="3E21C84F"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456ACD6D"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603E5E2C" w14:textId="77777777" w:rsidTr="005B38C8">
        <w:trPr>
          <w:trHeight w:val="283"/>
        </w:trPr>
        <w:tc>
          <w:tcPr>
            <w:tcW w:w="6912" w:type="dxa"/>
            <w:vAlign w:val="center"/>
          </w:tcPr>
          <w:p w14:paraId="4C1E70E9"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1721FFA5"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6D40E6B9" w14:textId="77777777" w:rsidTr="005B38C8">
        <w:trPr>
          <w:trHeight w:val="283"/>
        </w:trPr>
        <w:tc>
          <w:tcPr>
            <w:tcW w:w="6912" w:type="dxa"/>
            <w:vAlign w:val="center"/>
          </w:tcPr>
          <w:p w14:paraId="53AFADA0"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0E0D9A0D"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Occasionally</w:t>
                </w:r>
              </w:p>
            </w:tc>
          </w:sdtContent>
        </w:sdt>
      </w:tr>
    </w:tbl>
    <w:p w14:paraId="6DE035B9" w14:textId="77777777" w:rsidR="002A43D2" w:rsidRPr="00155057"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155057" w14:paraId="5ED3028F" w14:textId="77777777" w:rsidTr="00493773">
        <w:trPr>
          <w:trHeight w:val="454"/>
        </w:trPr>
        <w:tc>
          <w:tcPr>
            <w:tcW w:w="6912" w:type="dxa"/>
            <w:shd w:val="clear" w:color="auto" w:fill="DEEAF6"/>
            <w:vAlign w:val="center"/>
          </w:tcPr>
          <w:p w14:paraId="4D79F769" w14:textId="77777777" w:rsidR="005B38C8" w:rsidRPr="00155057" w:rsidRDefault="00493773" w:rsidP="00801DAF">
            <w:pPr>
              <w:pStyle w:val="Tableheading"/>
              <w:rPr>
                <w:rFonts w:asciiTheme="minorHAnsi" w:hAnsiTheme="minorHAnsi" w:cstheme="minorHAnsi"/>
                <w:szCs w:val="24"/>
              </w:rPr>
            </w:pPr>
            <w:r w:rsidRPr="00155057">
              <w:rPr>
                <w:rFonts w:asciiTheme="minorHAnsi" w:hAnsiTheme="minorHAnsi" w:cstheme="minorHAnsi"/>
                <w:szCs w:val="24"/>
              </w:rPr>
              <w:t>TRAVEL</w:t>
            </w:r>
          </w:p>
        </w:tc>
        <w:tc>
          <w:tcPr>
            <w:tcW w:w="2694" w:type="dxa"/>
            <w:shd w:val="clear" w:color="auto" w:fill="DEEAF6"/>
            <w:vAlign w:val="center"/>
          </w:tcPr>
          <w:p w14:paraId="5B156510" w14:textId="77777777" w:rsidR="005B38C8" w:rsidRPr="00155057" w:rsidRDefault="00493773" w:rsidP="00801DAF">
            <w:pPr>
              <w:pStyle w:val="Tableheading"/>
              <w:jc w:val="center"/>
              <w:rPr>
                <w:rFonts w:asciiTheme="minorHAnsi" w:hAnsiTheme="minorHAnsi" w:cstheme="minorHAnsi"/>
                <w:szCs w:val="24"/>
              </w:rPr>
            </w:pPr>
            <w:r w:rsidRPr="00155057">
              <w:rPr>
                <w:rFonts w:asciiTheme="minorHAnsi" w:hAnsiTheme="minorHAnsi" w:cstheme="minorHAnsi"/>
                <w:szCs w:val="24"/>
              </w:rPr>
              <w:t>FREQUENCY</w:t>
            </w:r>
          </w:p>
        </w:tc>
      </w:tr>
      <w:tr w:rsidR="005B38C8" w:rsidRPr="00155057" w14:paraId="3E324753" w14:textId="77777777" w:rsidTr="005B38C8">
        <w:trPr>
          <w:trHeight w:val="283"/>
        </w:trPr>
        <w:tc>
          <w:tcPr>
            <w:tcW w:w="6912" w:type="dxa"/>
            <w:vAlign w:val="center"/>
          </w:tcPr>
          <w:p w14:paraId="6016096E"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13B8A1BB"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55169D78" w14:textId="77777777" w:rsidTr="005B38C8">
        <w:trPr>
          <w:trHeight w:val="283"/>
        </w:trPr>
        <w:tc>
          <w:tcPr>
            <w:tcW w:w="6912" w:type="dxa"/>
            <w:vAlign w:val="center"/>
          </w:tcPr>
          <w:p w14:paraId="29E7093B"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6F64BDFA"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Frequently</w:t>
                </w:r>
              </w:p>
            </w:tc>
          </w:sdtContent>
        </w:sdt>
      </w:tr>
      <w:tr w:rsidR="005B38C8" w:rsidRPr="00155057" w14:paraId="37A1E3D8" w14:textId="77777777" w:rsidTr="005B38C8">
        <w:trPr>
          <w:trHeight w:val="283"/>
        </w:trPr>
        <w:tc>
          <w:tcPr>
            <w:tcW w:w="6912" w:type="dxa"/>
            <w:vAlign w:val="center"/>
          </w:tcPr>
          <w:p w14:paraId="5FA3E4BA"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4FC5D959"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Occasionally</w:t>
                </w:r>
              </w:p>
            </w:tc>
          </w:sdtContent>
        </w:sdt>
      </w:tr>
    </w:tbl>
    <w:p w14:paraId="58AE9CCD" w14:textId="77777777" w:rsidR="002A43D2" w:rsidRPr="00155057"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155057" w14:paraId="0E07FE10" w14:textId="77777777" w:rsidTr="00493773">
        <w:trPr>
          <w:trHeight w:val="454"/>
        </w:trPr>
        <w:tc>
          <w:tcPr>
            <w:tcW w:w="6912" w:type="dxa"/>
            <w:shd w:val="clear" w:color="auto" w:fill="DEEAF6"/>
            <w:vAlign w:val="center"/>
          </w:tcPr>
          <w:p w14:paraId="3DC23B51" w14:textId="77777777" w:rsidR="005B38C8" w:rsidRPr="00155057" w:rsidRDefault="00493773" w:rsidP="00493773">
            <w:pPr>
              <w:pStyle w:val="Tableheading"/>
              <w:rPr>
                <w:rFonts w:asciiTheme="minorHAnsi" w:hAnsiTheme="minorHAnsi" w:cstheme="minorHAnsi"/>
                <w:szCs w:val="24"/>
              </w:rPr>
            </w:pPr>
            <w:r w:rsidRPr="00155057">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155057" w:rsidRDefault="00493773" w:rsidP="00493773">
            <w:pPr>
              <w:pStyle w:val="Tableheading"/>
              <w:jc w:val="center"/>
              <w:rPr>
                <w:rFonts w:asciiTheme="minorHAnsi" w:hAnsiTheme="minorHAnsi" w:cstheme="minorHAnsi"/>
                <w:szCs w:val="24"/>
              </w:rPr>
            </w:pPr>
            <w:r w:rsidRPr="00155057">
              <w:rPr>
                <w:rFonts w:asciiTheme="minorHAnsi" w:hAnsiTheme="minorHAnsi" w:cstheme="minorHAnsi"/>
                <w:szCs w:val="24"/>
              </w:rPr>
              <w:t>FREQUENCY</w:t>
            </w:r>
          </w:p>
        </w:tc>
      </w:tr>
      <w:tr w:rsidR="005B38C8" w:rsidRPr="00155057" w14:paraId="0A57F0D0" w14:textId="77777777" w:rsidTr="00442939">
        <w:trPr>
          <w:trHeight w:val="283"/>
        </w:trPr>
        <w:tc>
          <w:tcPr>
            <w:tcW w:w="6912" w:type="dxa"/>
            <w:vAlign w:val="center"/>
          </w:tcPr>
          <w:p w14:paraId="63AA6B0D"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702C6733"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Occasionally</w:t>
                </w:r>
              </w:p>
            </w:tc>
          </w:sdtContent>
        </w:sdt>
      </w:tr>
      <w:tr w:rsidR="005B38C8" w:rsidRPr="00155057" w14:paraId="35138CD3" w14:textId="77777777" w:rsidTr="00442939">
        <w:trPr>
          <w:trHeight w:val="283"/>
        </w:trPr>
        <w:tc>
          <w:tcPr>
            <w:tcW w:w="6912" w:type="dxa"/>
            <w:vAlign w:val="center"/>
          </w:tcPr>
          <w:p w14:paraId="6ABE17E1"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328431BD" w:rsidR="005B38C8" w:rsidRPr="00155057" w:rsidRDefault="00155057" w:rsidP="00493773">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Occasionally</w:t>
                </w:r>
              </w:p>
            </w:tc>
          </w:sdtContent>
        </w:sdt>
      </w:tr>
      <w:tr w:rsidR="005B38C8" w:rsidRPr="00155057" w14:paraId="644A1038" w14:textId="77777777" w:rsidTr="00442939">
        <w:trPr>
          <w:trHeight w:val="283"/>
        </w:trPr>
        <w:tc>
          <w:tcPr>
            <w:tcW w:w="6912" w:type="dxa"/>
            <w:vAlign w:val="center"/>
          </w:tcPr>
          <w:p w14:paraId="4A0E4EB9" w14:textId="77777777" w:rsidR="005B38C8" w:rsidRPr="00155057" w:rsidRDefault="005B38C8" w:rsidP="00493773">
            <w:pPr>
              <w:pStyle w:val="Tabletext"/>
              <w:spacing w:before="0" w:after="0"/>
              <w:rPr>
                <w:rFonts w:asciiTheme="minorHAnsi" w:hAnsiTheme="minorHAnsi" w:cstheme="minorHAnsi"/>
                <w:sz w:val="24"/>
                <w:szCs w:val="24"/>
              </w:rPr>
            </w:pPr>
            <w:r w:rsidRPr="00155057">
              <w:rPr>
                <w:rFonts w:asciiTheme="minorHAnsi" w:hAnsiTheme="minorHAnsi" w:cstheme="minorHAnsi"/>
                <w:sz w:val="24"/>
                <w:szCs w:val="24"/>
              </w:rPr>
              <w:t>Operation of heavy machinery e.g. forklift</w:t>
            </w:r>
          </w:p>
        </w:tc>
        <w:tc>
          <w:tcPr>
            <w:tcW w:w="2694" w:type="dxa"/>
            <w:vAlign w:val="center"/>
          </w:tcPr>
          <w:p w14:paraId="21EEE168" w14:textId="645B4EC7" w:rsidR="005B38C8" w:rsidRPr="00155057" w:rsidRDefault="00C26E8A"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155057" w:rsidRPr="00155057">
                  <w:rPr>
                    <w:rFonts w:asciiTheme="minorHAnsi" w:hAnsiTheme="minorHAnsi" w:cstheme="minorHAnsi"/>
                    <w:sz w:val="24"/>
                    <w:szCs w:val="24"/>
                  </w:rPr>
                  <w:t>Never</w:t>
                </w:r>
              </w:sdtContent>
            </w:sdt>
            <w:r w:rsidR="000049C7" w:rsidRPr="00155057">
              <w:rPr>
                <w:rFonts w:asciiTheme="minorHAnsi" w:hAnsiTheme="minorHAnsi" w:cstheme="minorHAnsi"/>
                <w:sz w:val="24"/>
                <w:szCs w:val="24"/>
              </w:rPr>
              <w:t xml:space="preserve"> </w:t>
            </w:r>
          </w:p>
        </w:tc>
      </w:tr>
      <w:tr w:rsidR="005B38C8" w:rsidRPr="00155057" w14:paraId="178E95DC" w14:textId="77777777" w:rsidTr="00442939">
        <w:trPr>
          <w:trHeight w:val="283"/>
        </w:trPr>
        <w:tc>
          <w:tcPr>
            <w:tcW w:w="6912" w:type="dxa"/>
            <w:vAlign w:val="center"/>
          </w:tcPr>
          <w:p w14:paraId="085D3274" w14:textId="77777777" w:rsidR="005B38C8" w:rsidRPr="00155057" w:rsidRDefault="005B38C8" w:rsidP="00493773">
            <w:pPr>
              <w:pStyle w:val="Tabletext"/>
              <w:spacing w:before="0" w:after="0"/>
              <w:rPr>
                <w:rFonts w:asciiTheme="minorHAnsi" w:hAnsiTheme="minorHAnsi" w:cstheme="minorHAnsi"/>
                <w:sz w:val="24"/>
              </w:rPr>
            </w:pPr>
            <w:r w:rsidRPr="00155057">
              <w:rPr>
                <w:rFonts w:asciiTheme="minorHAnsi" w:hAnsiTheme="minorHAnsi" w:cstheme="minorHAnsi"/>
                <w:sz w:val="24"/>
              </w:rPr>
              <w:t>Confined spaces</w:t>
            </w:r>
          </w:p>
        </w:tc>
        <w:sdt>
          <w:sdtPr>
            <w:rPr>
              <w:rFonts w:asciiTheme="minorHAnsi" w:hAnsiTheme="minorHAnsi" w:cstheme="minorHAnsi"/>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36DC12F4" w:rsidR="005B38C8" w:rsidRPr="00155057" w:rsidRDefault="00155057" w:rsidP="00493773">
                <w:pPr>
                  <w:pStyle w:val="Tabletext"/>
                  <w:spacing w:before="0" w:after="0"/>
                  <w:jc w:val="center"/>
                  <w:rPr>
                    <w:rFonts w:asciiTheme="minorHAnsi" w:hAnsiTheme="minorHAnsi" w:cstheme="minorHAnsi"/>
                    <w:sz w:val="24"/>
                  </w:rPr>
                </w:pPr>
                <w:r w:rsidRPr="00155057">
                  <w:rPr>
                    <w:rFonts w:asciiTheme="minorHAnsi" w:hAnsiTheme="minorHAnsi" w:cstheme="minorHAnsi"/>
                    <w:sz w:val="24"/>
                    <w:szCs w:val="24"/>
                  </w:rPr>
                  <w:t>Occasionally</w:t>
                </w:r>
              </w:p>
            </w:tc>
          </w:sdtContent>
        </w:sdt>
      </w:tr>
      <w:tr w:rsidR="005B38C8" w:rsidRPr="00155057" w14:paraId="547B8320" w14:textId="77777777" w:rsidTr="00442939">
        <w:trPr>
          <w:trHeight w:val="283"/>
        </w:trPr>
        <w:tc>
          <w:tcPr>
            <w:tcW w:w="6912" w:type="dxa"/>
            <w:vAlign w:val="center"/>
          </w:tcPr>
          <w:p w14:paraId="5417DCBB" w14:textId="77777777" w:rsidR="005B38C8" w:rsidRPr="00155057" w:rsidRDefault="005B38C8" w:rsidP="00493773">
            <w:pPr>
              <w:pStyle w:val="Tabletext"/>
              <w:spacing w:before="0" w:after="0"/>
              <w:rPr>
                <w:rFonts w:asciiTheme="minorHAnsi" w:hAnsiTheme="minorHAnsi" w:cstheme="minorHAnsi"/>
                <w:sz w:val="24"/>
              </w:rPr>
            </w:pPr>
            <w:r w:rsidRPr="00155057">
              <w:rPr>
                <w:rFonts w:asciiTheme="minorHAnsi" w:hAnsiTheme="minorHAnsi" w:cstheme="minorHAnsi"/>
                <w:sz w:val="24"/>
              </w:rPr>
              <w:t>Excessive noise</w:t>
            </w:r>
          </w:p>
        </w:tc>
        <w:sdt>
          <w:sdtPr>
            <w:rPr>
              <w:rFonts w:asciiTheme="minorHAnsi" w:hAnsiTheme="minorHAnsi" w:cstheme="minorHAnsi"/>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4AC93107" w:rsidR="005B38C8" w:rsidRPr="00155057" w:rsidRDefault="00155057" w:rsidP="00493773">
                <w:pPr>
                  <w:pStyle w:val="Tabletext"/>
                  <w:spacing w:before="0" w:after="0"/>
                  <w:jc w:val="center"/>
                  <w:rPr>
                    <w:rFonts w:asciiTheme="minorHAnsi" w:hAnsiTheme="minorHAnsi" w:cstheme="minorHAnsi"/>
                    <w:sz w:val="24"/>
                  </w:rPr>
                </w:pPr>
                <w:r w:rsidRPr="00155057">
                  <w:rPr>
                    <w:rFonts w:asciiTheme="minorHAnsi" w:hAnsiTheme="minorHAnsi" w:cstheme="minorHAnsi"/>
                    <w:sz w:val="24"/>
                    <w:szCs w:val="24"/>
                  </w:rPr>
                  <w:t>Never</w:t>
                </w:r>
              </w:p>
            </w:tc>
          </w:sdtContent>
        </w:sdt>
      </w:tr>
      <w:tr w:rsidR="005B38C8" w:rsidRPr="00155057" w14:paraId="2BE8110A" w14:textId="77777777" w:rsidTr="00442939">
        <w:trPr>
          <w:trHeight w:val="283"/>
        </w:trPr>
        <w:tc>
          <w:tcPr>
            <w:tcW w:w="6912" w:type="dxa"/>
            <w:vAlign w:val="center"/>
          </w:tcPr>
          <w:p w14:paraId="216235CC" w14:textId="77777777" w:rsidR="005B38C8" w:rsidRPr="00155057" w:rsidRDefault="005B38C8" w:rsidP="00493773">
            <w:pPr>
              <w:pStyle w:val="Tabletext"/>
              <w:spacing w:before="0" w:after="0"/>
              <w:rPr>
                <w:rFonts w:asciiTheme="minorHAnsi" w:hAnsiTheme="minorHAnsi" w:cstheme="minorHAnsi"/>
                <w:sz w:val="24"/>
              </w:rPr>
            </w:pPr>
            <w:r w:rsidRPr="00155057">
              <w:rPr>
                <w:rFonts w:asciiTheme="minorHAnsi" w:hAnsiTheme="minorHAnsi" w:cstheme="minorHAnsi"/>
                <w:sz w:val="24"/>
              </w:rPr>
              <w:t>Low lighting</w:t>
            </w:r>
          </w:p>
        </w:tc>
        <w:sdt>
          <w:sdtPr>
            <w:rPr>
              <w:rFonts w:asciiTheme="minorHAnsi" w:hAnsiTheme="minorHAnsi" w:cstheme="minorHAnsi"/>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52676621" w:rsidR="005B38C8" w:rsidRPr="00155057" w:rsidRDefault="00155057" w:rsidP="00493773">
                <w:pPr>
                  <w:pStyle w:val="Tabletext"/>
                  <w:spacing w:before="0" w:after="0"/>
                  <w:jc w:val="center"/>
                  <w:rPr>
                    <w:rFonts w:asciiTheme="minorHAnsi" w:hAnsiTheme="minorHAnsi" w:cstheme="minorHAnsi"/>
                    <w:sz w:val="24"/>
                  </w:rPr>
                </w:pPr>
                <w:r w:rsidRPr="00155057">
                  <w:rPr>
                    <w:rFonts w:asciiTheme="minorHAnsi" w:hAnsiTheme="minorHAnsi" w:cstheme="minorHAnsi"/>
                    <w:sz w:val="24"/>
                    <w:szCs w:val="24"/>
                  </w:rPr>
                  <w:t>Occasionally</w:t>
                </w:r>
              </w:p>
            </w:tc>
          </w:sdtContent>
        </w:sdt>
      </w:tr>
      <w:tr w:rsidR="005B38C8" w:rsidRPr="00155057" w14:paraId="0E0A1081" w14:textId="77777777" w:rsidTr="00442939">
        <w:trPr>
          <w:trHeight w:val="283"/>
        </w:trPr>
        <w:tc>
          <w:tcPr>
            <w:tcW w:w="6912" w:type="dxa"/>
            <w:vAlign w:val="center"/>
          </w:tcPr>
          <w:p w14:paraId="00E27FE2" w14:textId="77777777" w:rsidR="005B38C8" w:rsidRPr="00155057" w:rsidRDefault="005B38C8" w:rsidP="00493773">
            <w:pPr>
              <w:pStyle w:val="Tabletext"/>
              <w:spacing w:before="0" w:after="0"/>
              <w:rPr>
                <w:rFonts w:asciiTheme="minorHAnsi" w:hAnsiTheme="minorHAnsi" w:cstheme="minorHAnsi"/>
                <w:sz w:val="24"/>
              </w:rPr>
            </w:pPr>
            <w:r w:rsidRPr="00155057">
              <w:rPr>
                <w:rFonts w:asciiTheme="minorHAnsi" w:hAnsiTheme="minorHAnsi" w:cstheme="minorHAnsi"/>
                <w:sz w:val="24"/>
              </w:rPr>
              <w:t>Handling of dangerous goods/equipment</w:t>
            </w:r>
          </w:p>
        </w:tc>
        <w:sdt>
          <w:sdtPr>
            <w:rPr>
              <w:rFonts w:asciiTheme="minorHAnsi" w:hAnsiTheme="minorHAnsi" w:cstheme="minorHAnsi"/>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3BE0020C" w:rsidR="005B38C8" w:rsidRPr="00155057" w:rsidRDefault="00155057" w:rsidP="00493773">
                <w:pPr>
                  <w:pStyle w:val="Tabletext"/>
                  <w:spacing w:before="0" w:after="0"/>
                  <w:jc w:val="center"/>
                  <w:rPr>
                    <w:rFonts w:asciiTheme="minorHAnsi" w:hAnsiTheme="minorHAnsi" w:cstheme="minorHAnsi"/>
                    <w:sz w:val="24"/>
                  </w:rPr>
                </w:pPr>
                <w:r w:rsidRPr="00155057">
                  <w:rPr>
                    <w:rFonts w:asciiTheme="minorHAnsi" w:hAnsiTheme="minorHAnsi" w:cstheme="minorHAnsi"/>
                    <w:sz w:val="24"/>
                    <w:szCs w:val="24"/>
                  </w:rPr>
                  <w:t>Never</w:t>
                </w:r>
              </w:p>
            </w:tc>
          </w:sdtContent>
        </w:sdt>
      </w:tr>
      <w:tr w:rsidR="005B38C8" w:rsidRPr="00155057" w14:paraId="6522CD79" w14:textId="77777777" w:rsidTr="00442939">
        <w:trPr>
          <w:trHeight w:val="283"/>
        </w:trPr>
        <w:tc>
          <w:tcPr>
            <w:tcW w:w="6912" w:type="dxa"/>
            <w:vAlign w:val="center"/>
          </w:tcPr>
          <w:p w14:paraId="3327DD9F" w14:textId="77777777" w:rsidR="005B38C8" w:rsidRPr="00155057" w:rsidRDefault="005B38C8" w:rsidP="00493773">
            <w:pPr>
              <w:pStyle w:val="Tabletext"/>
              <w:spacing w:before="0" w:after="0"/>
              <w:rPr>
                <w:rFonts w:asciiTheme="minorHAnsi" w:hAnsiTheme="minorHAnsi" w:cstheme="minorHAnsi"/>
                <w:sz w:val="24"/>
              </w:rPr>
            </w:pPr>
            <w:r w:rsidRPr="00155057">
              <w:rPr>
                <w:rFonts w:asciiTheme="minorHAnsi" w:hAnsiTheme="minorHAnsi" w:cstheme="minorHAnsi"/>
                <w:sz w:val="24"/>
              </w:rPr>
              <w:t xml:space="preserve">Working with asbestos </w:t>
            </w:r>
          </w:p>
        </w:tc>
        <w:sdt>
          <w:sdtPr>
            <w:rPr>
              <w:rFonts w:asciiTheme="minorHAnsi" w:hAnsiTheme="minorHAnsi" w:cstheme="minorHAnsi"/>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7AF0FE07" w:rsidR="005B38C8" w:rsidRPr="00155057" w:rsidRDefault="00155057" w:rsidP="00493773">
                <w:pPr>
                  <w:pStyle w:val="Tabletext"/>
                  <w:spacing w:before="0" w:after="0"/>
                  <w:jc w:val="center"/>
                  <w:rPr>
                    <w:rFonts w:asciiTheme="minorHAnsi" w:hAnsiTheme="minorHAnsi" w:cstheme="minorHAnsi"/>
                    <w:sz w:val="24"/>
                  </w:rPr>
                </w:pPr>
                <w:r w:rsidRPr="00155057">
                  <w:rPr>
                    <w:rFonts w:asciiTheme="minorHAnsi" w:hAnsiTheme="minorHAnsi" w:cstheme="minorHAnsi"/>
                    <w:sz w:val="24"/>
                    <w:szCs w:val="24"/>
                  </w:rPr>
                  <w:t>Never</w:t>
                </w:r>
              </w:p>
            </w:tc>
          </w:sdtContent>
        </w:sdt>
      </w:tr>
      <w:tr w:rsidR="005B38C8" w:rsidRPr="00155057" w14:paraId="0E6BFE65" w14:textId="77777777" w:rsidTr="00442939">
        <w:trPr>
          <w:trHeight w:val="283"/>
        </w:trPr>
        <w:tc>
          <w:tcPr>
            <w:tcW w:w="6912" w:type="dxa"/>
            <w:vAlign w:val="center"/>
          </w:tcPr>
          <w:p w14:paraId="03318399" w14:textId="77777777" w:rsidR="005B38C8" w:rsidRPr="00155057" w:rsidRDefault="005B38C8" w:rsidP="00493773">
            <w:pPr>
              <w:pStyle w:val="Tabletext"/>
              <w:spacing w:before="0" w:after="0"/>
              <w:rPr>
                <w:rFonts w:asciiTheme="minorHAnsi" w:hAnsiTheme="minorHAnsi" w:cstheme="minorHAnsi"/>
                <w:sz w:val="24"/>
              </w:rPr>
            </w:pPr>
            <w:r w:rsidRPr="00155057">
              <w:rPr>
                <w:rFonts w:asciiTheme="minorHAnsi" w:hAnsiTheme="minorHAnsi" w:cstheme="minorHAnsi"/>
                <w:sz w:val="24"/>
              </w:rPr>
              <w:t>Potential to encounter agitated customers</w:t>
            </w:r>
          </w:p>
        </w:tc>
        <w:sdt>
          <w:sdtPr>
            <w:rPr>
              <w:rFonts w:asciiTheme="minorHAnsi" w:hAnsiTheme="minorHAnsi" w:cstheme="minorHAnsi"/>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7A367637" w:rsidR="005B38C8" w:rsidRPr="00155057" w:rsidRDefault="00155057" w:rsidP="00493773">
                <w:pPr>
                  <w:pStyle w:val="Tabletext"/>
                  <w:spacing w:before="0" w:after="0"/>
                  <w:jc w:val="center"/>
                  <w:rPr>
                    <w:rFonts w:asciiTheme="minorHAnsi" w:hAnsiTheme="minorHAnsi" w:cstheme="minorHAnsi"/>
                    <w:sz w:val="24"/>
                  </w:rPr>
                </w:pPr>
                <w:r w:rsidRPr="00155057">
                  <w:rPr>
                    <w:rFonts w:asciiTheme="minorHAnsi" w:hAnsiTheme="minorHAnsi" w:cstheme="minorHAnsi"/>
                    <w:sz w:val="24"/>
                    <w:szCs w:val="24"/>
                  </w:rPr>
                  <w:t>Occasionally</w:t>
                </w:r>
              </w:p>
            </w:tc>
          </w:sdtContent>
        </w:sdt>
      </w:tr>
      <w:tr w:rsidR="008A1B61" w:rsidRPr="00155057" w14:paraId="6F38EC00" w14:textId="77777777" w:rsidTr="00442939">
        <w:trPr>
          <w:trHeight w:val="283"/>
        </w:trPr>
        <w:tc>
          <w:tcPr>
            <w:tcW w:w="6912" w:type="dxa"/>
            <w:vAlign w:val="center"/>
          </w:tcPr>
          <w:p w14:paraId="600B0F94" w14:textId="77777777" w:rsidR="008A1B61" w:rsidRPr="00155057" w:rsidRDefault="008A1B61" w:rsidP="00E30DA4">
            <w:pPr>
              <w:pStyle w:val="Tabletext"/>
              <w:spacing w:before="0" w:after="0"/>
              <w:rPr>
                <w:rFonts w:asciiTheme="minorHAnsi" w:hAnsiTheme="minorHAnsi" w:cstheme="minorHAnsi"/>
                <w:sz w:val="24"/>
              </w:rPr>
            </w:pPr>
            <w:r w:rsidRPr="00155057">
              <w:rPr>
                <w:rFonts w:asciiTheme="minorHAnsi" w:hAnsiTheme="minorHAnsi" w:cstheme="minorHAnsi"/>
                <w:sz w:val="24"/>
              </w:rPr>
              <w:t>Exposure to potentially distressing case material</w:t>
            </w:r>
          </w:p>
        </w:tc>
        <w:sdt>
          <w:sdtPr>
            <w:rPr>
              <w:rFonts w:asciiTheme="minorHAnsi" w:hAnsiTheme="minorHAnsi" w:cstheme="minorHAnsi"/>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4D6162ED" w:rsidR="008A1B61" w:rsidRPr="00155057" w:rsidRDefault="00155057" w:rsidP="00E30DA4">
                <w:pPr>
                  <w:pStyle w:val="Tabletext"/>
                  <w:spacing w:before="0" w:after="0"/>
                  <w:jc w:val="center"/>
                  <w:rPr>
                    <w:rFonts w:asciiTheme="minorHAnsi" w:hAnsiTheme="minorHAnsi" w:cstheme="minorHAnsi"/>
                    <w:sz w:val="24"/>
                    <w:szCs w:val="24"/>
                  </w:rPr>
                </w:pPr>
                <w:r w:rsidRPr="00155057">
                  <w:rPr>
                    <w:rFonts w:asciiTheme="minorHAnsi" w:hAnsiTheme="minorHAnsi" w:cstheme="minorHAnsi"/>
                    <w:sz w:val="24"/>
                    <w:szCs w:val="24"/>
                  </w:rPr>
                  <w:t>Never</w:t>
                </w:r>
              </w:p>
            </w:tc>
          </w:sdtContent>
        </w:sdt>
      </w:tr>
    </w:tbl>
    <w:p w14:paraId="75C2BE5F" w14:textId="77777777" w:rsidR="002A43D2" w:rsidRPr="00155057" w:rsidRDefault="002A43D2" w:rsidP="00493773">
      <w:pPr>
        <w:spacing w:after="0"/>
        <w:rPr>
          <w:rFonts w:asciiTheme="minorHAnsi" w:hAnsiTheme="minorHAnsi" w:cstheme="minorHAnsi"/>
          <w:sz w:val="4"/>
        </w:rPr>
      </w:pPr>
    </w:p>
    <w:p w14:paraId="4B0E44D0" w14:textId="77777777" w:rsidR="002A43D2" w:rsidRPr="00155057" w:rsidRDefault="002A43D2" w:rsidP="002A43D2">
      <w:pPr>
        <w:spacing w:after="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155057" w14:paraId="4D07B0E4" w14:textId="77777777" w:rsidTr="00493773">
        <w:trPr>
          <w:trHeight w:val="454"/>
        </w:trPr>
        <w:tc>
          <w:tcPr>
            <w:tcW w:w="6912" w:type="dxa"/>
            <w:shd w:val="clear" w:color="auto" w:fill="DEEAF6"/>
            <w:vAlign w:val="center"/>
          </w:tcPr>
          <w:p w14:paraId="7D72B49A" w14:textId="77777777" w:rsidR="005B38C8" w:rsidRPr="00155057" w:rsidRDefault="00493773" w:rsidP="00493773">
            <w:pPr>
              <w:pStyle w:val="Tableheading"/>
              <w:rPr>
                <w:rFonts w:asciiTheme="minorHAnsi" w:hAnsiTheme="minorHAnsi" w:cstheme="minorHAnsi"/>
                <w:szCs w:val="24"/>
              </w:rPr>
            </w:pPr>
            <w:r w:rsidRPr="00155057">
              <w:rPr>
                <w:rFonts w:asciiTheme="minorHAnsi" w:hAnsiTheme="minorHAnsi" w:cstheme="minorHAnsi"/>
              </w:rPr>
              <w:t>OTHER</w:t>
            </w:r>
          </w:p>
        </w:tc>
        <w:tc>
          <w:tcPr>
            <w:tcW w:w="2694" w:type="dxa"/>
            <w:shd w:val="clear" w:color="auto" w:fill="DEEAF6"/>
            <w:vAlign w:val="center"/>
          </w:tcPr>
          <w:p w14:paraId="34877E5E" w14:textId="77777777" w:rsidR="005B38C8" w:rsidRPr="00155057" w:rsidRDefault="00493773" w:rsidP="00493773">
            <w:pPr>
              <w:pStyle w:val="Tableheading"/>
              <w:jc w:val="center"/>
              <w:rPr>
                <w:rFonts w:asciiTheme="minorHAnsi" w:hAnsiTheme="minorHAnsi" w:cstheme="minorHAnsi"/>
              </w:rPr>
            </w:pPr>
            <w:r w:rsidRPr="00155057">
              <w:rPr>
                <w:rFonts w:asciiTheme="minorHAnsi" w:hAnsiTheme="minorHAnsi" w:cstheme="minorHAnsi"/>
              </w:rPr>
              <w:t>FREQUENCY</w:t>
            </w:r>
          </w:p>
        </w:tc>
      </w:tr>
      <w:tr w:rsidR="005B38C8" w:rsidRPr="00155057" w14:paraId="58C323C1" w14:textId="77777777" w:rsidTr="00442939">
        <w:trPr>
          <w:trHeight w:val="283"/>
        </w:trPr>
        <w:tc>
          <w:tcPr>
            <w:tcW w:w="6912" w:type="dxa"/>
            <w:vAlign w:val="center"/>
          </w:tcPr>
          <w:p w14:paraId="3B1A0560" w14:textId="77777777" w:rsidR="005B38C8" w:rsidRPr="00155057" w:rsidRDefault="005B38C8" w:rsidP="00493773">
            <w:pPr>
              <w:pStyle w:val="Tabletext"/>
              <w:spacing w:before="0" w:after="0"/>
              <w:rPr>
                <w:rFonts w:asciiTheme="minorHAnsi" w:hAnsiTheme="minorHAnsi" w:cstheme="minorHAnsi"/>
                <w:sz w:val="24"/>
              </w:rPr>
            </w:pPr>
            <w:r w:rsidRPr="00155057">
              <w:rPr>
                <w:rFonts w:asciiTheme="minorHAnsi" w:hAnsiTheme="minorHAnsi" w:cstheme="minorHAnsi"/>
                <w:sz w:val="24"/>
              </w:rPr>
              <w:t xml:space="preserve">Uniform required </w:t>
            </w:r>
          </w:p>
        </w:tc>
        <w:sdt>
          <w:sdtPr>
            <w:rPr>
              <w:rFonts w:asciiTheme="minorHAnsi" w:hAnsiTheme="minorHAnsi" w:cstheme="minorHAnsi"/>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6F4399A4" w:rsidR="005B38C8" w:rsidRPr="00155057" w:rsidRDefault="00155057" w:rsidP="00715C75">
                <w:pPr>
                  <w:pStyle w:val="Tabletext"/>
                  <w:spacing w:before="0" w:after="0"/>
                  <w:jc w:val="center"/>
                  <w:rPr>
                    <w:rFonts w:asciiTheme="minorHAnsi" w:hAnsiTheme="minorHAnsi" w:cstheme="minorHAnsi"/>
                    <w:sz w:val="24"/>
                  </w:rPr>
                </w:pPr>
                <w:r w:rsidRPr="00155057">
                  <w:rPr>
                    <w:rFonts w:asciiTheme="minorHAnsi" w:hAnsiTheme="minorHAnsi" w:cstheme="minorHAnsi"/>
                    <w:sz w:val="24"/>
                    <w:szCs w:val="24"/>
                  </w:rPr>
                  <w:t>Frequently</w:t>
                </w:r>
              </w:p>
            </w:tc>
          </w:sdtContent>
        </w:sdt>
      </w:tr>
      <w:tr w:rsidR="005B38C8" w:rsidRPr="00155057" w14:paraId="6C5F5372" w14:textId="77777777" w:rsidTr="00442939">
        <w:trPr>
          <w:trHeight w:val="283"/>
        </w:trPr>
        <w:tc>
          <w:tcPr>
            <w:tcW w:w="6912" w:type="dxa"/>
            <w:vAlign w:val="center"/>
          </w:tcPr>
          <w:p w14:paraId="513F7828" w14:textId="77777777" w:rsidR="005B38C8" w:rsidRPr="00155057" w:rsidRDefault="005B38C8" w:rsidP="000049C7">
            <w:pPr>
              <w:pStyle w:val="Tabletext"/>
              <w:spacing w:before="0" w:after="0"/>
              <w:rPr>
                <w:rFonts w:asciiTheme="minorHAnsi" w:hAnsiTheme="minorHAnsi" w:cstheme="minorHAnsi"/>
                <w:sz w:val="24"/>
              </w:rPr>
            </w:pPr>
            <w:r w:rsidRPr="00155057">
              <w:rPr>
                <w:rFonts w:asciiTheme="minorHAnsi" w:hAnsiTheme="minorHAnsi" w:cstheme="minorHAnsi"/>
                <w:sz w:val="24"/>
              </w:rPr>
              <w:t>P</w:t>
            </w:r>
            <w:r w:rsidR="00B20D4F" w:rsidRPr="00155057">
              <w:rPr>
                <w:rFonts w:asciiTheme="minorHAnsi" w:hAnsiTheme="minorHAnsi" w:cstheme="minorHAnsi"/>
                <w:sz w:val="24"/>
              </w:rPr>
              <w:t xml:space="preserve">ersonal </w:t>
            </w:r>
            <w:r w:rsidRPr="00155057">
              <w:rPr>
                <w:rFonts w:asciiTheme="minorHAnsi" w:hAnsiTheme="minorHAnsi" w:cstheme="minorHAnsi"/>
                <w:sz w:val="24"/>
              </w:rPr>
              <w:t>P</w:t>
            </w:r>
            <w:r w:rsidR="00B20D4F" w:rsidRPr="00155057">
              <w:rPr>
                <w:rFonts w:asciiTheme="minorHAnsi" w:hAnsiTheme="minorHAnsi" w:cstheme="minorHAnsi"/>
                <w:sz w:val="24"/>
              </w:rPr>
              <w:t>rotective Equipment (PPE)</w:t>
            </w:r>
            <w:r w:rsidRPr="00155057">
              <w:rPr>
                <w:rFonts w:asciiTheme="minorHAnsi" w:hAnsiTheme="minorHAnsi" w:cstheme="minorHAnsi"/>
                <w:sz w:val="24"/>
              </w:rPr>
              <w:t xml:space="preserve"> required </w:t>
            </w:r>
          </w:p>
        </w:tc>
        <w:sdt>
          <w:sdtPr>
            <w:rPr>
              <w:rFonts w:asciiTheme="minorHAnsi" w:hAnsiTheme="minorHAnsi" w:cstheme="minorHAnsi"/>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73CE534E" w:rsidR="005B38C8" w:rsidRPr="00155057" w:rsidRDefault="00155057" w:rsidP="00715C75">
                <w:pPr>
                  <w:pStyle w:val="Tabletext"/>
                  <w:spacing w:before="0" w:after="0"/>
                  <w:jc w:val="center"/>
                  <w:rPr>
                    <w:rFonts w:asciiTheme="minorHAnsi" w:hAnsiTheme="minorHAnsi" w:cstheme="minorHAnsi"/>
                    <w:sz w:val="24"/>
                  </w:rPr>
                </w:pPr>
                <w:r w:rsidRPr="00155057">
                  <w:rPr>
                    <w:rFonts w:asciiTheme="minorHAnsi" w:hAnsiTheme="minorHAnsi" w:cstheme="minorHAnsi"/>
                    <w:sz w:val="24"/>
                    <w:szCs w:val="24"/>
                  </w:rPr>
                  <w:t>Frequently</w:t>
                </w:r>
              </w:p>
            </w:tc>
          </w:sdtContent>
        </w:sdt>
      </w:tr>
    </w:tbl>
    <w:p w14:paraId="20113F64" w14:textId="77777777" w:rsidR="00015483" w:rsidRPr="00155057" w:rsidRDefault="00015483" w:rsidP="00493773">
      <w:pPr>
        <w:spacing w:after="0"/>
        <w:rPr>
          <w:rFonts w:asciiTheme="minorHAnsi" w:hAnsiTheme="minorHAnsi" w:cstheme="minorHAnsi"/>
        </w:rPr>
      </w:pPr>
    </w:p>
    <w:sectPr w:rsidR="00015483" w:rsidRPr="00155057"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2588A" w14:textId="77777777" w:rsidR="00C26E8A" w:rsidRDefault="00C26E8A" w:rsidP="00456927">
      <w:pPr>
        <w:spacing w:after="0"/>
      </w:pPr>
      <w:r>
        <w:separator/>
      </w:r>
    </w:p>
  </w:endnote>
  <w:endnote w:type="continuationSeparator" w:id="0">
    <w:p w14:paraId="1555665A" w14:textId="77777777" w:rsidR="00C26E8A" w:rsidRDefault="00C26E8A"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46F063F3" w:rsidR="00FC1DE9" w:rsidRPr="00D541C2" w:rsidRDefault="00092BDF" w:rsidP="00D541C2">
    <w:pPr>
      <w:pStyle w:val="Footer"/>
      <w:jc w:val="center"/>
    </w:pPr>
    <w:r>
      <w:rPr>
        <w:rFonts w:ascii="Calibri" w:hAnsi="Calibri"/>
        <w:b/>
        <w:color w:val="F00000"/>
        <w:sz w:val="24"/>
      </w:rPr>
      <w:t>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10BCF" w14:textId="77777777" w:rsidR="00C26E8A" w:rsidRDefault="00C26E8A" w:rsidP="00456927">
      <w:pPr>
        <w:spacing w:after="0"/>
      </w:pPr>
      <w:r>
        <w:separator/>
      </w:r>
    </w:p>
  </w:footnote>
  <w:footnote w:type="continuationSeparator" w:id="0">
    <w:p w14:paraId="1FEE25DD" w14:textId="77777777" w:rsidR="00C26E8A" w:rsidRDefault="00C26E8A"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92490B"/>
    <w:multiLevelType w:val="hybridMultilevel"/>
    <w:tmpl w:val="C3C85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6"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2D5EF2"/>
    <w:multiLevelType w:val="hybridMultilevel"/>
    <w:tmpl w:val="64661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92D082F"/>
    <w:multiLevelType w:val="hybridMultilevel"/>
    <w:tmpl w:val="47A610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4"/>
  </w:num>
  <w:num w:numId="2" w16cid:durableId="1536960860">
    <w:abstractNumId w:val="5"/>
  </w:num>
  <w:num w:numId="3" w16cid:durableId="38435536">
    <w:abstractNumId w:val="1"/>
  </w:num>
  <w:num w:numId="4" w16cid:durableId="119034905">
    <w:abstractNumId w:val="0"/>
  </w:num>
  <w:num w:numId="5" w16cid:durableId="1172254070">
    <w:abstractNumId w:val="9"/>
  </w:num>
  <w:num w:numId="6" w16cid:durableId="423646233">
    <w:abstractNumId w:val="3"/>
  </w:num>
  <w:num w:numId="7" w16cid:durableId="1728526378">
    <w:abstractNumId w:val="6"/>
  </w:num>
  <w:num w:numId="8" w16cid:durableId="1078552766">
    <w:abstractNumId w:val="7"/>
  </w:num>
  <w:num w:numId="9" w16cid:durableId="1312057217">
    <w:abstractNumId w:val="2"/>
  </w:num>
  <w:num w:numId="10" w16cid:durableId="60550816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378E"/>
    <w:rsid w:val="00066909"/>
    <w:rsid w:val="00074DA8"/>
    <w:rsid w:val="00074E60"/>
    <w:rsid w:val="00075C33"/>
    <w:rsid w:val="00083084"/>
    <w:rsid w:val="00090C5A"/>
    <w:rsid w:val="00092BDF"/>
    <w:rsid w:val="00094562"/>
    <w:rsid w:val="0009609E"/>
    <w:rsid w:val="000A0D34"/>
    <w:rsid w:val="000A5186"/>
    <w:rsid w:val="000A6E48"/>
    <w:rsid w:val="000B192E"/>
    <w:rsid w:val="000B30C9"/>
    <w:rsid w:val="000B70D8"/>
    <w:rsid w:val="000C1E0C"/>
    <w:rsid w:val="000C3654"/>
    <w:rsid w:val="000C452E"/>
    <w:rsid w:val="000D5A11"/>
    <w:rsid w:val="000E0141"/>
    <w:rsid w:val="000E2939"/>
    <w:rsid w:val="000E639E"/>
    <w:rsid w:val="000F2684"/>
    <w:rsid w:val="000F2688"/>
    <w:rsid w:val="0010052B"/>
    <w:rsid w:val="00102DF3"/>
    <w:rsid w:val="00114CE0"/>
    <w:rsid w:val="00121074"/>
    <w:rsid w:val="0012323D"/>
    <w:rsid w:val="001244F5"/>
    <w:rsid w:val="00124E37"/>
    <w:rsid w:val="00127312"/>
    <w:rsid w:val="001459EB"/>
    <w:rsid w:val="001501F0"/>
    <w:rsid w:val="00155057"/>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306E7"/>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2AE"/>
    <w:rsid w:val="00291481"/>
    <w:rsid w:val="00295705"/>
    <w:rsid w:val="002A0917"/>
    <w:rsid w:val="002A43D2"/>
    <w:rsid w:val="002A49EE"/>
    <w:rsid w:val="002B1194"/>
    <w:rsid w:val="002B128F"/>
    <w:rsid w:val="002B288B"/>
    <w:rsid w:val="002B297D"/>
    <w:rsid w:val="002B4DD4"/>
    <w:rsid w:val="002C0BBF"/>
    <w:rsid w:val="002D07CD"/>
    <w:rsid w:val="002D2A0D"/>
    <w:rsid w:val="002E4C25"/>
    <w:rsid w:val="002E6343"/>
    <w:rsid w:val="002E78B8"/>
    <w:rsid w:val="002E7BEB"/>
    <w:rsid w:val="002F25EB"/>
    <w:rsid w:val="002F69C3"/>
    <w:rsid w:val="0030208D"/>
    <w:rsid w:val="003020B5"/>
    <w:rsid w:val="0031523D"/>
    <w:rsid w:val="00321863"/>
    <w:rsid w:val="00326758"/>
    <w:rsid w:val="00327679"/>
    <w:rsid w:val="0033768C"/>
    <w:rsid w:val="00344845"/>
    <w:rsid w:val="003461EF"/>
    <w:rsid w:val="00350F8E"/>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3665"/>
    <w:rsid w:val="004F6202"/>
    <w:rsid w:val="004F6A1D"/>
    <w:rsid w:val="00505A6D"/>
    <w:rsid w:val="00507949"/>
    <w:rsid w:val="00510829"/>
    <w:rsid w:val="00514711"/>
    <w:rsid w:val="0052245D"/>
    <w:rsid w:val="00526413"/>
    <w:rsid w:val="0053083B"/>
    <w:rsid w:val="00530D3E"/>
    <w:rsid w:val="00542832"/>
    <w:rsid w:val="0054727B"/>
    <w:rsid w:val="0055314F"/>
    <w:rsid w:val="0055729E"/>
    <w:rsid w:val="00563ABF"/>
    <w:rsid w:val="00565312"/>
    <w:rsid w:val="00573D58"/>
    <w:rsid w:val="0057462A"/>
    <w:rsid w:val="00576FB9"/>
    <w:rsid w:val="00584463"/>
    <w:rsid w:val="00591341"/>
    <w:rsid w:val="005916F8"/>
    <w:rsid w:val="005977B6"/>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3867"/>
    <w:rsid w:val="00604B5C"/>
    <w:rsid w:val="00626951"/>
    <w:rsid w:val="00626AEC"/>
    <w:rsid w:val="00630D4E"/>
    <w:rsid w:val="00634958"/>
    <w:rsid w:val="00634E13"/>
    <w:rsid w:val="00645D88"/>
    <w:rsid w:val="006616A2"/>
    <w:rsid w:val="00665693"/>
    <w:rsid w:val="00666990"/>
    <w:rsid w:val="00666999"/>
    <w:rsid w:val="00676EE5"/>
    <w:rsid w:val="006822CC"/>
    <w:rsid w:val="006824F0"/>
    <w:rsid w:val="00682604"/>
    <w:rsid w:val="00685107"/>
    <w:rsid w:val="006873BA"/>
    <w:rsid w:val="00690485"/>
    <w:rsid w:val="0069634D"/>
    <w:rsid w:val="006B4D9E"/>
    <w:rsid w:val="006B5CD6"/>
    <w:rsid w:val="006B72EA"/>
    <w:rsid w:val="006C102C"/>
    <w:rsid w:val="006C3FCC"/>
    <w:rsid w:val="006C574A"/>
    <w:rsid w:val="006C602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75F49"/>
    <w:rsid w:val="007774E5"/>
    <w:rsid w:val="00790EB2"/>
    <w:rsid w:val="00797339"/>
    <w:rsid w:val="007C03C0"/>
    <w:rsid w:val="007C257B"/>
    <w:rsid w:val="007C40E2"/>
    <w:rsid w:val="007D2952"/>
    <w:rsid w:val="007E23ED"/>
    <w:rsid w:val="007E396F"/>
    <w:rsid w:val="007E3B64"/>
    <w:rsid w:val="007E4124"/>
    <w:rsid w:val="007F088F"/>
    <w:rsid w:val="007F332D"/>
    <w:rsid w:val="00801478"/>
    <w:rsid w:val="00801DAF"/>
    <w:rsid w:val="00802C7D"/>
    <w:rsid w:val="00810089"/>
    <w:rsid w:val="00813395"/>
    <w:rsid w:val="0081518C"/>
    <w:rsid w:val="00820021"/>
    <w:rsid w:val="0082108F"/>
    <w:rsid w:val="00827843"/>
    <w:rsid w:val="00827D8B"/>
    <w:rsid w:val="008343E7"/>
    <w:rsid w:val="0083521F"/>
    <w:rsid w:val="00852AF0"/>
    <w:rsid w:val="0085512F"/>
    <w:rsid w:val="008565FE"/>
    <w:rsid w:val="0085751D"/>
    <w:rsid w:val="008707DA"/>
    <w:rsid w:val="008778EF"/>
    <w:rsid w:val="00887553"/>
    <w:rsid w:val="008947F0"/>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93F15"/>
    <w:rsid w:val="009A0130"/>
    <w:rsid w:val="009A316F"/>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3439"/>
    <w:rsid w:val="00A358FA"/>
    <w:rsid w:val="00A41770"/>
    <w:rsid w:val="00A4493D"/>
    <w:rsid w:val="00A4740F"/>
    <w:rsid w:val="00A669C3"/>
    <w:rsid w:val="00A67D9A"/>
    <w:rsid w:val="00A67FDF"/>
    <w:rsid w:val="00A70582"/>
    <w:rsid w:val="00A75FA8"/>
    <w:rsid w:val="00A77E89"/>
    <w:rsid w:val="00A81E05"/>
    <w:rsid w:val="00A940E8"/>
    <w:rsid w:val="00A94984"/>
    <w:rsid w:val="00A97920"/>
    <w:rsid w:val="00AB2A47"/>
    <w:rsid w:val="00AB6B4E"/>
    <w:rsid w:val="00AC1E3C"/>
    <w:rsid w:val="00AD698B"/>
    <w:rsid w:val="00AE293C"/>
    <w:rsid w:val="00AE3735"/>
    <w:rsid w:val="00AE5DB5"/>
    <w:rsid w:val="00AF1222"/>
    <w:rsid w:val="00B018F3"/>
    <w:rsid w:val="00B01A30"/>
    <w:rsid w:val="00B02EB8"/>
    <w:rsid w:val="00B10AE6"/>
    <w:rsid w:val="00B132EF"/>
    <w:rsid w:val="00B14538"/>
    <w:rsid w:val="00B146E7"/>
    <w:rsid w:val="00B16D45"/>
    <w:rsid w:val="00B1764A"/>
    <w:rsid w:val="00B20D4F"/>
    <w:rsid w:val="00B224D3"/>
    <w:rsid w:val="00B2281B"/>
    <w:rsid w:val="00B255F3"/>
    <w:rsid w:val="00B35396"/>
    <w:rsid w:val="00B35EEC"/>
    <w:rsid w:val="00B400BF"/>
    <w:rsid w:val="00B406B1"/>
    <w:rsid w:val="00B40761"/>
    <w:rsid w:val="00B44F24"/>
    <w:rsid w:val="00B45C3A"/>
    <w:rsid w:val="00B52740"/>
    <w:rsid w:val="00B566EA"/>
    <w:rsid w:val="00B568DD"/>
    <w:rsid w:val="00B6117A"/>
    <w:rsid w:val="00B61FA7"/>
    <w:rsid w:val="00B66DAD"/>
    <w:rsid w:val="00B7075A"/>
    <w:rsid w:val="00B7183E"/>
    <w:rsid w:val="00B80D7C"/>
    <w:rsid w:val="00B814CB"/>
    <w:rsid w:val="00B9177F"/>
    <w:rsid w:val="00B91A2E"/>
    <w:rsid w:val="00B97E2D"/>
    <w:rsid w:val="00BB439A"/>
    <w:rsid w:val="00BB6A5F"/>
    <w:rsid w:val="00BB7CA4"/>
    <w:rsid w:val="00BC022B"/>
    <w:rsid w:val="00BC79C7"/>
    <w:rsid w:val="00BD0795"/>
    <w:rsid w:val="00BE45BF"/>
    <w:rsid w:val="00BE7DC3"/>
    <w:rsid w:val="00BF50AE"/>
    <w:rsid w:val="00BF6527"/>
    <w:rsid w:val="00C03BA9"/>
    <w:rsid w:val="00C100B3"/>
    <w:rsid w:val="00C11089"/>
    <w:rsid w:val="00C133A3"/>
    <w:rsid w:val="00C14B96"/>
    <w:rsid w:val="00C26E8A"/>
    <w:rsid w:val="00C363C4"/>
    <w:rsid w:val="00C365EF"/>
    <w:rsid w:val="00C36A88"/>
    <w:rsid w:val="00C40FC1"/>
    <w:rsid w:val="00C47CF7"/>
    <w:rsid w:val="00C565DC"/>
    <w:rsid w:val="00C5687B"/>
    <w:rsid w:val="00C62CDF"/>
    <w:rsid w:val="00C63771"/>
    <w:rsid w:val="00C637BC"/>
    <w:rsid w:val="00C63BEA"/>
    <w:rsid w:val="00C63F3A"/>
    <w:rsid w:val="00C640F9"/>
    <w:rsid w:val="00C646BA"/>
    <w:rsid w:val="00C64D88"/>
    <w:rsid w:val="00C71D42"/>
    <w:rsid w:val="00C75A36"/>
    <w:rsid w:val="00C8706A"/>
    <w:rsid w:val="00C91044"/>
    <w:rsid w:val="00C92D9E"/>
    <w:rsid w:val="00C944C2"/>
    <w:rsid w:val="00CA0A2E"/>
    <w:rsid w:val="00CA1F62"/>
    <w:rsid w:val="00CA359C"/>
    <w:rsid w:val="00CB2FA2"/>
    <w:rsid w:val="00CB75CC"/>
    <w:rsid w:val="00CD3133"/>
    <w:rsid w:val="00CD7115"/>
    <w:rsid w:val="00CE1AEA"/>
    <w:rsid w:val="00CE4EF3"/>
    <w:rsid w:val="00CF5186"/>
    <w:rsid w:val="00CF5813"/>
    <w:rsid w:val="00D01554"/>
    <w:rsid w:val="00D0239B"/>
    <w:rsid w:val="00D10DDC"/>
    <w:rsid w:val="00D1138B"/>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195C"/>
    <w:rsid w:val="00DD4461"/>
    <w:rsid w:val="00DD47F9"/>
    <w:rsid w:val="00DD59BC"/>
    <w:rsid w:val="00DF17AB"/>
    <w:rsid w:val="00DF344C"/>
    <w:rsid w:val="00DF46B4"/>
    <w:rsid w:val="00E039FB"/>
    <w:rsid w:val="00E059B1"/>
    <w:rsid w:val="00E06429"/>
    <w:rsid w:val="00E11CED"/>
    <w:rsid w:val="00E152B4"/>
    <w:rsid w:val="00E160EF"/>
    <w:rsid w:val="00E2078F"/>
    <w:rsid w:val="00E223A3"/>
    <w:rsid w:val="00E242E5"/>
    <w:rsid w:val="00E27D70"/>
    <w:rsid w:val="00E30DA4"/>
    <w:rsid w:val="00E36F63"/>
    <w:rsid w:val="00E437EE"/>
    <w:rsid w:val="00E57678"/>
    <w:rsid w:val="00E65843"/>
    <w:rsid w:val="00E662A3"/>
    <w:rsid w:val="00E709DC"/>
    <w:rsid w:val="00E75113"/>
    <w:rsid w:val="00E7588A"/>
    <w:rsid w:val="00E81F0F"/>
    <w:rsid w:val="00E8713B"/>
    <w:rsid w:val="00E873C4"/>
    <w:rsid w:val="00E87B6A"/>
    <w:rsid w:val="00E97A2C"/>
    <w:rsid w:val="00EA32B7"/>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638F"/>
    <w:rsid w:val="00ED798F"/>
    <w:rsid w:val="00EF3267"/>
    <w:rsid w:val="00EF7D22"/>
    <w:rsid w:val="00F0692A"/>
    <w:rsid w:val="00F1016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8738E"/>
    <w:rsid w:val="00F94966"/>
    <w:rsid w:val="00FA4EA1"/>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1"/>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6267"/>
    <w:rsid w:val="001410E7"/>
    <w:rsid w:val="0026689B"/>
    <w:rsid w:val="00291481"/>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40115"/>
    <w:rsid w:val="00562F0B"/>
    <w:rsid w:val="005B4335"/>
    <w:rsid w:val="005F71F3"/>
    <w:rsid w:val="0060792E"/>
    <w:rsid w:val="0061235E"/>
    <w:rsid w:val="006824F0"/>
    <w:rsid w:val="006A4CED"/>
    <w:rsid w:val="006E6E58"/>
    <w:rsid w:val="00724A4D"/>
    <w:rsid w:val="0076409F"/>
    <w:rsid w:val="007D1DCD"/>
    <w:rsid w:val="00827D8B"/>
    <w:rsid w:val="008818AA"/>
    <w:rsid w:val="008D269C"/>
    <w:rsid w:val="0096648C"/>
    <w:rsid w:val="00A723AA"/>
    <w:rsid w:val="00B14538"/>
    <w:rsid w:val="00B35EEC"/>
    <w:rsid w:val="00B7004C"/>
    <w:rsid w:val="00BB4808"/>
    <w:rsid w:val="00C2221A"/>
    <w:rsid w:val="00C34F4F"/>
    <w:rsid w:val="00C637BC"/>
    <w:rsid w:val="00D01C83"/>
    <w:rsid w:val="00DB0721"/>
    <w:rsid w:val="00E05648"/>
    <w:rsid w:val="00E1049B"/>
    <w:rsid w:val="00E169CE"/>
    <w:rsid w:val="00E307F5"/>
    <w:rsid w:val="00E8713B"/>
    <w:rsid w:val="00F11A9A"/>
    <w:rsid w:val="00F15B8F"/>
    <w:rsid w:val="00F22E96"/>
    <w:rsid w:val="00FA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9884</Characters>
  <Application>Microsoft Office Word</Application>
  <DocSecurity>0</DocSecurity>
  <Lines>82</Lines>
  <Paragraphs>23</Paragraphs>
  <ScaleCrop>false</ScaleCrop>
  <Company/>
  <LinksUpToDate>false</LinksUpToDate>
  <CharactersWithSpaces>11595</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2026-07-01T00:15:00Z</dcterms:created>
  <dcterms:modified xsi:type="dcterms:W3CDTF">2026-07-01T00:15:00Z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2026-07-01T00:15:30Z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85e9bff4-9913-4326-8d8c-ce4604badf0b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