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1B379A61"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5A86707C">
            <wp:simplePos x="0" y="0"/>
            <wp:positionH relativeFrom="column">
              <wp:posOffset>-26670</wp:posOffset>
            </wp:positionH>
            <wp:positionV relativeFrom="paragraph">
              <wp:posOffset>0</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2A43D2">
        <w:rPr>
          <w:rFonts w:asciiTheme="minorHAnsi" w:hAnsiTheme="minorHAnsi"/>
          <w:sz w:val="52"/>
        </w:rPr>
        <w:t>POSITION DESCRIPTION</w:t>
      </w:r>
    </w:p>
    <w:p w14:paraId="45290168" w14:textId="435E0127" w:rsidR="002A43D2" w:rsidRDefault="002A43D2" w:rsidP="002A43D2"/>
    <w:p w14:paraId="5958E20A" w14:textId="77777777" w:rsidR="006F09E8" w:rsidRDefault="006F09E8" w:rsidP="00DC42EA">
      <w:pPr>
        <w:spacing w:before="240" w:after="0"/>
        <w:rPr>
          <w:b/>
          <w:szCs w:val="24"/>
        </w:rPr>
        <w:sectPr w:rsidR="006F09E8"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p w14:paraId="57E49D41" w14:textId="77777777" w:rsidR="009C23C8" w:rsidRDefault="009C23C8" w:rsidP="002A43D2">
      <w:pPr>
        <w:tabs>
          <w:tab w:val="left" w:pos="3600"/>
        </w:tabs>
        <w:rPr>
          <w:b/>
          <w:szCs w:val="24"/>
        </w:rPr>
      </w:pPr>
    </w:p>
    <w:p w14:paraId="7A26DD12" w14:textId="77777777" w:rsidR="009C23C8" w:rsidRDefault="009C23C8" w:rsidP="002A43D2">
      <w:pPr>
        <w:spacing w:before="240"/>
        <w:rPr>
          <w:b/>
          <w:szCs w:val="24"/>
        </w:r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5FCE0A6F" w14:textId="77777777" w:rsidR="0052552C" w:rsidRDefault="0052552C" w:rsidP="0052552C">
      <w:pPr>
        <w:pStyle w:val="BodyText"/>
        <w:rPr>
          <w:rStyle w:val="normaltextrun"/>
          <w:rFonts w:eastAsia="Calibri" w:cs="Calibri"/>
          <w:b/>
          <w:bCs/>
          <w:iCs/>
          <w:color w:val="000000"/>
          <w:shd w:val="clear" w:color="auto" w:fill="FFFFFF"/>
        </w:rPr>
      </w:pPr>
    </w:p>
    <w:p w14:paraId="4D0DC77B" w14:textId="2F06BB3D" w:rsidR="00CA004E" w:rsidRPr="00A06ABF" w:rsidRDefault="00CA004E" w:rsidP="0052552C">
      <w:pPr>
        <w:pStyle w:val="BodyText"/>
        <w:ind w:left="132"/>
        <w:rPr>
          <w:rStyle w:val="normaltextrun"/>
          <w:rFonts w:eastAsia="Calibri" w:cs="Calibri"/>
          <w:iCs/>
          <w:color w:val="000000"/>
          <w:shd w:val="clear" w:color="auto" w:fill="FFFFFF"/>
        </w:rPr>
      </w:pPr>
      <w:r w:rsidRPr="00285171">
        <w:rPr>
          <w:rStyle w:val="normaltextrun"/>
          <w:rFonts w:eastAsia="Calibri" w:cs="Calibri"/>
          <w:b/>
          <w:bCs/>
          <w:iCs/>
          <w:color w:val="000000"/>
          <w:shd w:val="clear" w:color="auto" w:fill="FFFFFF"/>
        </w:rPr>
        <w:t>Permanent/Temporary</w:t>
      </w:r>
      <w:r w:rsidRPr="00285171">
        <w:rPr>
          <w:rStyle w:val="tabchar"/>
          <w:rFonts w:cs="Calibri"/>
          <w:iCs/>
          <w:color w:val="000000"/>
          <w:shd w:val="clear" w:color="auto" w:fill="FFFFFF"/>
        </w:rPr>
        <w:t xml:space="preserve">: </w:t>
      </w:r>
      <w:r w:rsidR="0052552C">
        <w:rPr>
          <w:rStyle w:val="tabchar"/>
          <w:rFonts w:cs="Calibri"/>
          <w:iCs/>
          <w:color w:val="000000"/>
          <w:shd w:val="clear" w:color="auto" w:fill="FFFFFF"/>
        </w:rPr>
        <w:tab/>
      </w:r>
      <w:r w:rsidR="0052552C">
        <w:rPr>
          <w:rStyle w:val="tabchar"/>
          <w:rFonts w:cs="Calibri"/>
          <w:iCs/>
          <w:color w:val="000000"/>
          <w:shd w:val="clear" w:color="auto" w:fill="FFFFFF"/>
        </w:rPr>
        <w:tab/>
      </w:r>
      <w:r w:rsidR="003140F4">
        <w:rPr>
          <w:rStyle w:val="tabchar"/>
          <w:rFonts w:cs="Calibri"/>
          <w:iCs/>
          <w:color w:val="000000"/>
          <w:shd w:val="clear" w:color="auto" w:fill="FFFFFF"/>
        </w:rPr>
        <w:t xml:space="preserve"> </w:t>
      </w:r>
      <w:r w:rsidR="005B54F9" w:rsidRPr="00A06ABF">
        <w:rPr>
          <w:rStyle w:val="tabchar"/>
          <w:rFonts w:cs="Calibri"/>
          <w:iCs/>
          <w:color w:val="000000"/>
          <w:shd w:val="clear" w:color="auto" w:fill="FFFFFF"/>
        </w:rPr>
        <w:t>Permanent</w:t>
      </w:r>
      <w:r w:rsidR="004F04EB" w:rsidRPr="00A06ABF">
        <w:rPr>
          <w:rStyle w:val="normaltextrun"/>
          <w:rFonts w:eastAsia="Calibri" w:cs="Calibri"/>
          <w:iCs/>
          <w:color w:val="000000"/>
          <w:shd w:val="clear" w:color="auto" w:fill="FFFFFF"/>
        </w:rPr>
        <w:t xml:space="preserve"> </w:t>
      </w:r>
    </w:p>
    <w:p w14:paraId="0556FE70" w14:textId="77777777" w:rsidR="00A35B40" w:rsidRPr="00A06ABF" w:rsidRDefault="00A35B40" w:rsidP="00A35B40">
      <w:pPr>
        <w:tabs>
          <w:tab w:val="left" w:pos="3686"/>
        </w:tabs>
        <w:ind w:left="132"/>
      </w:pPr>
      <w:r w:rsidRPr="00A06ABF">
        <w:rPr>
          <w:b/>
          <w:spacing w:val="-2"/>
        </w:rPr>
        <w:t>Directorate:</w:t>
      </w:r>
      <w:r w:rsidRPr="00A06ABF">
        <w:rPr>
          <w:b/>
        </w:rPr>
        <w:tab/>
      </w:r>
      <w:r w:rsidRPr="00A06ABF">
        <w:t>Education</w:t>
      </w:r>
      <w:r w:rsidRPr="00A06ABF">
        <w:rPr>
          <w:spacing w:val="-4"/>
        </w:rPr>
        <w:t xml:space="preserve"> </w:t>
      </w:r>
      <w:r w:rsidRPr="00A06ABF">
        <w:rPr>
          <w:spacing w:val="-2"/>
        </w:rPr>
        <w:t>Directorate</w:t>
      </w:r>
    </w:p>
    <w:p w14:paraId="756BB413" w14:textId="77777777" w:rsidR="00A35B40" w:rsidRPr="00A06ABF" w:rsidRDefault="00A35B40" w:rsidP="00A35B40">
      <w:pPr>
        <w:tabs>
          <w:tab w:val="left" w:pos="3686"/>
        </w:tabs>
        <w:spacing w:before="43"/>
        <w:ind w:left="132"/>
      </w:pPr>
      <w:r w:rsidRPr="00A06ABF">
        <w:rPr>
          <w:b/>
          <w:spacing w:val="-2"/>
        </w:rPr>
        <w:t>Group:</w:t>
      </w:r>
      <w:r w:rsidRPr="00A06ABF">
        <w:rPr>
          <w:b/>
        </w:rPr>
        <w:tab/>
      </w:r>
      <w:r w:rsidRPr="00A06ABF">
        <w:t>System Policy and Reform</w:t>
      </w:r>
    </w:p>
    <w:p w14:paraId="3FE82F3E" w14:textId="77777777" w:rsidR="00A35B40" w:rsidRPr="00A06ABF" w:rsidRDefault="00A35B40" w:rsidP="00A35B40">
      <w:pPr>
        <w:tabs>
          <w:tab w:val="left" w:pos="3686"/>
        </w:tabs>
        <w:spacing w:before="45"/>
        <w:ind w:left="132"/>
      </w:pPr>
      <w:r w:rsidRPr="00A06ABF">
        <w:rPr>
          <w:b/>
          <w:spacing w:val="-2"/>
        </w:rPr>
        <w:t>Branch:</w:t>
      </w:r>
      <w:r w:rsidRPr="00A06ABF">
        <w:rPr>
          <w:b/>
        </w:rPr>
        <w:tab/>
      </w:r>
      <w:r w:rsidRPr="00A06ABF">
        <w:t xml:space="preserve">Planning, Analytics and Evaluation </w:t>
      </w:r>
    </w:p>
    <w:p w14:paraId="49693E8E" w14:textId="1393060D" w:rsidR="00A35B40" w:rsidRPr="00A06ABF" w:rsidRDefault="00A35B40" w:rsidP="003A467A">
      <w:pPr>
        <w:tabs>
          <w:tab w:val="left" w:pos="3686"/>
        </w:tabs>
        <w:spacing w:before="46"/>
        <w:ind w:left="3684" w:hanging="3552"/>
      </w:pPr>
      <w:r w:rsidRPr="00A06ABF">
        <w:rPr>
          <w:b/>
        </w:rPr>
        <w:t>Position</w:t>
      </w:r>
      <w:r w:rsidRPr="00A06ABF">
        <w:rPr>
          <w:b/>
          <w:spacing w:val="-3"/>
        </w:rPr>
        <w:t xml:space="preserve"> </w:t>
      </w:r>
      <w:r w:rsidRPr="00A06ABF">
        <w:rPr>
          <w:b/>
          <w:spacing w:val="-2"/>
        </w:rPr>
        <w:t>Title:</w:t>
      </w:r>
      <w:r w:rsidRPr="00A06ABF">
        <w:rPr>
          <w:b/>
        </w:rPr>
        <w:tab/>
      </w:r>
      <w:r w:rsidR="003A467A">
        <w:rPr>
          <w:b/>
        </w:rPr>
        <w:tab/>
      </w:r>
      <w:r w:rsidR="0089616F" w:rsidRPr="0089616F">
        <w:rPr>
          <w:bCs/>
        </w:rPr>
        <w:t>Communications and Engagement Officer, Education Data and Assessment</w:t>
      </w:r>
    </w:p>
    <w:p w14:paraId="6591B00A" w14:textId="39514D1E" w:rsidR="00A35B40" w:rsidRDefault="00A35B40" w:rsidP="00A35B40">
      <w:pPr>
        <w:tabs>
          <w:tab w:val="left" w:pos="3686"/>
        </w:tabs>
        <w:spacing w:before="43"/>
        <w:ind w:left="132"/>
      </w:pPr>
      <w:r w:rsidRPr="00A06ABF">
        <w:rPr>
          <w:b/>
        </w:rPr>
        <w:t>Position</w:t>
      </w:r>
      <w:r w:rsidRPr="00A06ABF">
        <w:rPr>
          <w:b/>
          <w:spacing w:val="-1"/>
        </w:rPr>
        <w:t xml:space="preserve"> </w:t>
      </w:r>
      <w:r w:rsidRPr="00A06ABF">
        <w:rPr>
          <w:b/>
          <w:spacing w:val="-2"/>
        </w:rPr>
        <w:t>Number:</w:t>
      </w:r>
      <w:r w:rsidRPr="00A06ABF">
        <w:rPr>
          <w:b/>
          <w:spacing w:val="-2"/>
        </w:rPr>
        <w:tab/>
      </w:r>
      <w:r w:rsidR="00546073" w:rsidRPr="00546073">
        <w:rPr>
          <w:bCs/>
          <w:spacing w:val="-2"/>
        </w:rPr>
        <w:t>51634</w:t>
      </w:r>
    </w:p>
    <w:p w14:paraId="211B6366" w14:textId="77E64CC7" w:rsidR="00A35B40" w:rsidRDefault="00A35B40" w:rsidP="00A35B40">
      <w:pPr>
        <w:tabs>
          <w:tab w:val="left" w:pos="3686"/>
        </w:tabs>
        <w:spacing w:before="43"/>
        <w:ind w:left="132"/>
      </w:pPr>
      <w:r>
        <w:rPr>
          <w:b/>
          <w:spacing w:val="-2"/>
        </w:rPr>
        <w:t>Classification:</w:t>
      </w:r>
      <w:r>
        <w:rPr>
          <w:b/>
        </w:rPr>
        <w:tab/>
      </w:r>
      <w:r w:rsidR="008E6B28">
        <w:t>Administrative Services Officer</w:t>
      </w:r>
      <w:r w:rsidR="00893A9D">
        <w:t xml:space="preserve"> Class</w:t>
      </w:r>
      <w:r w:rsidR="008E6B28">
        <w:t xml:space="preserve"> 5</w:t>
      </w:r>
    </w:p>
    <w:p w14:paraId="32C10BE2" w14:textId="77777777" w:rsidR="00A35B40" w:rsidRDefault="00A35B40" w:rsidP="00A35B40">
      <w:pPr>
        <w:spacing w:before="45"/>
        <w:ind w:left="3686" w:hanging="3554"/>
      </w:pPr>
      <w:r>
        <w:rPr>
          <w:b/>
        </w:rPr>
        <w:t>Immediate</w:t>
      </w:r>
      <w:r>
        <w:rPr>
          <w:b/>
          <w:spacing w:val="-3"/>
        </w:rPr>
        <w:t xml:space="preserve"> </w:t>
      </w:r>
      <w:r>
        <w:rPr>
          <w:b/>
          <w:spacing w:val="-2"/>
        </w:rPr>
        <w:t>Supervisor:</w:t>
      </w:r>
      <w:r>
        <w:rPr>
          <w:b/>
        </w:rPr>
        <w:tab/>
      </w:r>
      <w:r>
        <w:t>Director, Common Assessments</w:t>
      </w:r>
    </w:p>
    <w:p w14:paraId="32F1B00C" w14:textId="77777777" w:rsidR="00A35B40" w:rsidRDefault="00A35B40" w:rsidP="00A35B40">
      <w:pPr>
        <w:pStyle w:val="Heading3"/>
      </w:pPr>
      <w:r>
        <w:rPr>
          <w:spacing w:val="-2"/>
        </w:rPr>
        <w:t>Location:</w:t>
      </w:r>
      <w:r>
        <w:tab/>
      </w:r>
      <w:r w:rsidRPr="00A35B40">
        <w:rPr>
          <w:b w:val="0"/>
          <w:bCs/>
        </w:rPr>
        <w:t>220</w:t>
      </w:r>
      <w:r w:rsidRPr="00A35B40">
        <w:rPr>
          <w:b w:val="0"/>
          <w:bCs/>
          <w:spacing w:val="-2"/>
        </w:rPr>
        <w:t xml:space="preserve"> </w:t>
      </w:r>
      <w:r w:rsidRPr="00A35B40">
        <w:rPr>
          <w:b w:val="0"/>
          <w:bCs/>
        </w:rPr>
        <w:t>London</w:t>
      </w:r>
      <w:r w:rsidRPr="00A35B40">
        <w:rPr>
          <w:b w:val="0"/>
          <w:bCs/>
          <w:spacing w:val="-4"/>
        </w:rPr>
        <w:t xml:space="preserve"> </w:t>
      </w:r>
      <w:r w:rsidRPr="00A35B40">
        <w:rPr>
          <w:b w:val="0"/>
          <w:bCs/>
        </w:rPr>
        <w:t>Circuit,</w:t>
      </w:r>
      <w:r w:rsidRPr="00A35B40">
        <w:rPr>
          <w:b w:val="0"/>
          <w:bCs/>
          <w:spacing w:val="-5"/>
        </w:rPr>
        <w:t xml:space="preserve"> </w:t>
      </w:r>
      <w:r w:rsidRPr="00A35B40">
        <w:rPr>
          <w:b w:val="0"/>
          <w:bCs/>
        </w:rPr>
        <w:t>Canberra</w:t>
      </w:r>
    </w:p>
    <w:p w14:paraId="7CFB991E" w14:textId="0B4F20AB" w:rsidR="00A35B40" w:rsidRPr="008C704A" w:rsidRDefault="00A35B40" w:rsidP="00A35B40">
      <w:pPr>
        <w:tabs>
          <w:tab w:val="left" w:pos="3686"/>
        </w:tabs>
        <w:spacing w:line="288" w:lineRule="exact"/>
        <w:ind w:left="132"/>
        <w:rPr>
          <w:spacing w:val="-4"/>
        </w:rPr>
      </w:pPr>
      <w:r>
        <w:rPr>
          <w:b/>
        </w:rPr>
        <w:t>Last</w:t>
      </w:r>
      <w:r>
        <w:rPr>
          <w:b/>
          <w:spacing w:val="-1"/>
        </w:rPr>
        <w:t xml:space="preserve"> </w:t>
      </w:r>
      <w:r>
        <w:rPr>
          <w:b/>
          <w:spacing w:val="-2"/>
        </w:rPr>
        <w:t>Reviewed:</w:t>
      </w:r>
      <w:r>
        <w:rPr>
          <w:b/>
        </w:rPr>
        <w:tab/>
      </w:r>
      <w:r>
        <w:t xml:space="preserve">July </w:t>
      </w:r>
      <w:r>
        <w:rPr>
          <w:spacing w:val="-4"/>
        </w:rPr>
        <w:t>202</w:t>
      </w:r>
      <w:r w:rsidR="003A467A">
        <w:rPr>
          <w:spacing w:val="-4"/>
        </w:rPr>
        <w:t>6</w:t>
      </w:r>
    </w:p>
    <w:p w14:paraId="5232E3B8" w14:textId="77777777" w:rsidR="00A35B40" w:rsidRPr="00CA004E" w:rsidRDefault="00A35B40" w:rsidP="00CA004E">
      <w:pPr>
        <w:pStyle w:val="BodyText"/>
        <w:rPr>
          <w:iCs/>
        </w:rPr>
      </w:pPr>
    </w:p>
    <w:p w14:paraId="27FF2F67" w14:textId="2B35E13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7E423C7F" w14:textId="77777777" w:rsidR="00A35B40" w:rsidRDefault="00A35B40" w:rsidP="00A35B40">
      <w:pPr>
        <w:rPr>
          <w:color w:val="0000FF"/>
          <w:szCs w:val="24"/>
        </w:rPr>
      </w:pPr>
      <w:r w:rsidRPr="0036087A">
        <w:rPr>
          <w:color w:val="000000"/>
          <w:szCs w:val="24"/>
        </w:rPr>
        <w:t xml:space="preserve">The Education 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Further information about working in the ACT Public Service and the Education Directorate can be found at </w:t>
      </w:r>
      <w:r w:rsidRPr="0036087A">
        <w:rPr>
          <w:color w:val="0000FF"/>
          <w:szCs w:val="24"/>
        </w:rPr>
        <w:t xml:space="preserve">https://www.jobs.act.gov.au/about-the-actps </w:t>
      </w:r>
      <w:r w:rsidRPr="0036087A">
        <w:rPr>
          <w:color w:val="000000"/>
          <w:szCs w:val="24"/>
        </w:rPr>
        <w:t xml:space="preserve">and </w:t>
      </w:r>
      <w:r w:rsidRPr="0036087A">
        <w:rPr>
          <w:color w:val="0000FF"/>
          <w:szCs w:val="24"/>
        </w:rPr>
        <w:t xml:space="preserve">https://www.education.act.gov.au/. </w:t>
      </w:r>
    </w:p>
    <w:p w14:paraId="1B239018" w14:textId="77777777" w:rsidR="0052552C" w:rsidRPr="0052552C" w:rsidRDefault="0052552C" w:rsidP="0052552C">
      <w:pPr>
        <w:pStyle w:val="BodyText"/>
      </w:pPr>
    </w:p>
    <w:p w14:paraId="05677FF9" w14:textId="61AA2496" w:rsidR="002A43D2" w:rsidRPr="00423241" w:rsidRDefault="00A35B40" w:rsidP="002A43D2">
      <w:pPr>
        <w:pStyle w:val="Heading1"/>
        <w:pBdr>
          <w:bottom w:val="single" w:sz="12" w:space="1" w:color="auto"/>
        </w:pBdr>
        <w:rPr>
          <w:rFonts w:asciiTheme="minorHAnsi" w:hAnsiTheme="minorHAnsi"/>
          <w:sz w:val="32"/>
        </w:rPr>
      </w:pPr>
      <w:r>
        <w:rPr>
          <w:rFonts w:asciiTheme="minorHAnsi" w:hAnsiTheme="minorHAnsi"/>
          <w:sz w:val="32"/>
        </w:rPr>
        <w:t xml:space="preserve">BRANCH </w:t>
      </w:r>
      <w:r w:rsidR="002A43D2" w:rsidRPr="00423241">
        <w:rPr>
          <w:rFonts w:asciiTheme="minorHAnsi" w:hAnsiTheme="minorHAnsi"/>
          <w:sz w:val="32"/>
        </w:rPr>
        <w:t>OVERVIEW</w:t>
      </w:r>
    </w:p>
    <w:p w14:paraId="60CEFF4E" w14:textId="77777777" w:rsidR="00A35B40" w:rsidRPr="007B2958" w:rsidRDefault="00A35B40" w:rsidP="00A35B40">
      <w:pPr>
        <w:rPr>
          <w:szCs w:val="24"/>
        </w:rPr>
      </w:pPr>
      <w:r w:rsidRPr="007B2958">
        <w:rPr>
          <w:szCs w:val="24"/>
        </w:rPr>
        <w:t>The Planning, Evidence and Analytics Branch leads and is accountable for the collection, analysis, and reporting on key educational data sets to the Minister for Education and Early Childhood; Education Directorate Executive; schools; and other key stakeholders to support school improvement.</w:t>
      </w:r>
    </w:p>
    <w:p w14:paraId="31845802" w14:textId="77777777" w:rsidR="00A35B40" w:rsidRPr="007B2958" w:rsidRDefault="00A35B40" w:rsidP="00A35B40">
      <w:pPr>
        <w:rPr>
          <w:szCs w:val="24"/>
        </w:rPr>
      </w:pPr>
      <w:r w:rsidRPr="007B2958">
        <w:rPr>
          <w:szCs w:val="24"/>
        </w:rPr>
        <w:t xml:space="preserve">The Branch is responsible for developing, leading and managing the Directorate’s student enrolment policy and planning for school infrastructure in response to population growth and </w:t>
      </w:r>
      <w:r w:rsidRPr="007B2958">
        <w:rPr>
          <w:szCs w:val="24"/>
        </w:rPr>
        <w:lastRenderedPageBreak/>
        <w:t>student demand. And provides advice on managing school demand, including new and expanded school infrastructure, and on land planning/school siting needs for the ACT school system.</w:t>
      </w:r>
    </w:p>
    <w:p w14:paraId="1C4410B7" w14:textId="77777777" w:rsidR="00A35B40" w:rsidRDefault="00A35B40" w:rsidP="00A35B40">
      <w:pPr>
        <w:rPr>
          <w:szCs w:val="24"/>
        </w:rPr>
      </w:pPr>
      <w:r w:rsidRPr="007B2958">
        <w:rPr>
          <w:szCs w:val="24"/>
        </w:rPr>
        <w:t xml:space="preserve">The Branch also manages the delivery and analysis of local, national, and international system-required assessment programs and surveys, and leads the Directorate’s evaluation program, working with business units to scope, conduct and report on policy and program evaluations. The Branch also leads engagement on education data sharing arrangements and research. </w:t>
      </w:r>
    </w:p>
    <w:p w14:paraId="587CA671" w14:textId="77777777" w:rsidR="00A35B40" w:rsidRPr="00A35B40" w:rsidRDefault="00A35B40" w:rsidP="00A35B40">
      <w:pPr>
        <w:pStyle w:val="BodyText"/>
      </w:pPr>
    </w:p>
    <w:p w14:paraId="409578C2" w14:textId="2E9950AC" w:rsidR="007702B5" w:rsidRPr="00423241" w:rsidRDefault="007702B5" w:rsidP="007702B5">
      <w:pPr>
        <w:pStyle w:val="Heading1"/>
        <w:pBdr>
          <w:bottom w:val="single" w:sz="12" w:space="1" w:color="auto"/>
        </w:pBdr>
        <w:rPr>
          <w:rFonts w:asciiTheme="minorHAnsi" w:hAnsiTheme="minorHAnsi"/>
          <w:sz w:val="32"/>
        </w:rPr>
      </w:pPr>
      <w:r>
        <w:rPr>
          <w:rFonts w:asciiTheme="minorHAnsi" w:hAnsiTheme="minorHAnsi"/>
          <w:sz w:val="32"/>
        </w:rPr>
        <w:t xml:space="preserve">POSITION </w:t>
      </w:r>
      <w:r w:rsidRPr="00423241">
        <w:rPr>
          <w:rFonts w:asciiTheme="minorHAnsi" w:hAnsiTheme="minorHAnsi"/>
          <w:sz w:val="32"/>
        </w:rPr>
        <w:t>OVERVIEW</w:t>
      </w:r>
    </w:p>
    <w:p w14:paraId="6CF44DB7" w14:textId="77777777" w:rsidR="00753375" w:rsidRPr="00753375" w:rsidRDefault="00753375" w:rsidP="00753375">
      <w:pPr>
        <w:pStyle w:val="Heading1"/>
        <w:rPr>
          <w:b w:val="0"/>
          <w:spacing w:val="0"/>
          <w:sz w:val="24"/>
          <w:szCs w:val="24"/>
          <w:lang w:eastAsia="en-AU"/>
        </w:rPr>
      </w:pPr>
      <w:r w:rsidRPr="00753375">
        <w:rPr>
          <w:b w:val="0"/>
          <w:spacing w:val="0"/>
          <w:sz w:val="24"/>
          <w:szCs w:val="24"/>
          <w:lang w:eastAsia="en-AU"/>
        </w:rPr>
        <w:t>This position is responsible for supporting the work of the Common Assessments team by coordinating administrative and project-related activities, preparing clear communications and resources, supporting stakeholder engagement, and assisting with the collection, checking and use of education data.</w:t>
      </w:r>
    </w:p>
    <w:p w14:paraId="1F2646E8" w14:textId="77777777" w:rsidR="00753375" w:rsidRDefault="00753375" w:rsidP="00753375">
      <w:pPr>
        <w:pStyle w:val="Heading1"/>
        <w:rPr>
          <w:b w:val="0"/>
          <w:spacing w:val="0"/>
          <w:sz w:val="24"/>
          <w:szCs w:val="24"/>
          <w:lang w:eastAsia="en-AU"/>
        </w:rPr>
      </w:pPr>
      <w:r w:rsidRPr="00753375">
        <w:rPr>
          <w:b w:val="0"/>
          <w:spacing w:val="0"/>
          <w:sz w:val="24"/>
          <w:szCs w:val="24"/>
          <w:lang w:eastAsia="en-AU"/>
        </w:rPr>
        <w:t>The role also provides broader support across the Planning, Evidence and Analytics Branch as required, including secretariat support, records management, data-related tasks, research application processes, and general coordination work. The successful applicant will be proactive, organised and detail-focused, with sound judgement, strong written communication skills, good data literacy, and the ability to build productive working relationships with schools, Directorate teams and external stakeholders.</w:t>
      </w:r>
    </w:p>
    <w:p w14:paraId="7D25AAF4" w14:textId="34F11102" w:rsidR="0052552C" w:rsidRPr="0052552C" w:rsidRDefault="0052552C" w:rsidP="00753375">
      <w:pPr>
        <w:pStyle w:val="Heading1"/>
      </w:pPr>
      <w:r w:rsidRPr="0052552C">
        <w:t>WHAT YOU WILL DO</w:t>
      </w:r>
    </w:p>
    <w:p w14:paraId="37F24A63" w14:textId="77777777" w:rsidR="001F2CA4" w:rsidRPr="001F2CA4" w:rsidRDefault="001F2CA4" w:rsidP="001F2CA4">
      <w:pPr>
        <w:pStyle w:val="BodyText"/>
      </w:pPr>
      <w:r w:rsidRPr="001F2CA4">
        <w:t>In accordance with Directorate policies and working under general direction, the Administrative Services Officer will:</w:t>
      </w:r>
    </w:p>
    <w:p w14:paraId="651C8045" w14:textId="2D081DA2" w:rsidR="001F2CA4" w:rsidRPr="001F2CA4" w:rsidRDefault="001F2CA4" w:rsidP="001F2CA4">
      <w:pPr>
        <w:pStyle w:val="BodyText"/>
        <w:numPr>
          <w:ilvl w:val="0"/>
          <w:numId w:val="16"/>
        </w:numPr>
      </w:pPr>
      <w:r w:rsidRPr="001F2CA4">
        <w:t>Draft, coordinate and maintain clear communications, guidance materials, web/SharePoint content, templates and other resources to support the Common Assessments team, schools, internal business areas and other stakeholders.</w:t>
      </w:r>
    </w:p>
    <w:p w14:paraId="1171BBC6" w14:textId="165CFF76" w:rsidR="001F2CA4" w:rsidRPr="001F2CA4" w:rsidRDefault="001F2CA4" w:rsidP="001F2CA4">
      <w:pPr>
        <w:pStyle w:val="BodyText"/>
        <w:numPr>
          <w:ilvl w:val="0"/>
          <w:numId w:val="16"/>
        </w:numPr>
      </w:pPr>
      <w:r w:rsidRPr="001F2CA4">
        <w:t>Support stakeholder engagement by coordinating enquiries, meetings, feedback processes, contact lists, action tracking and follow-up with schools, Directorate teams, external providers and other stakeholders.</w:t>
      </w:r>
    </w:p>
    <w:p w14:paraId="533D5333" w14:textId="08C11AB4" w:rsidR="001F2CA4" w:rsidRPr="001F2CA4" w:rsidRDefault="001F2CA4" w:rsidP="001F2CA4">
      <w:pPr>
        <w:pStyle w:val="BodyText"/>
        <w:numPr>
          <w:ilvl w:val="0"/>
          <w:numId w:val="16"/>
        </w:numPr>
      </w:pPr>
      <w:r w:rsidRPr="001F2CA4">
        <w:t>Provide secretariat and coordination support for team and Branch activities, including scheduling, agenda preparation, papers, minutes, action tracking, records management and follow-up.</w:t>
      </w:r>
    </w:p>
    <w:p w14:paraId="72ADB52C" w14:textId="004C3C45" w:rsidR="001F2CA4" w:rsidRPr="001F2CA4" w:rsidRDefault="001F2CA4" w:rsidP="001F2CA4">
      <w:pPr>
        <w:pStyle w:val="BodyText"/>
        <w:numPr>
          <w:ilvl w:val="0"/>
          <w:numId w:val="16"/>
        </w:numPr>
      </w:pPr>
      <w:r w:rsidRPr="001F2CA4">
        <w:t xml:space="preserve">Contribute to the development of visually clear and accessible materials, including presentations, quick reference guides, simple infographics, school-facing resources, internal reporting </w:t>
      </w:r>
      <w:r w:rsidR="00601760">
        <w:t>briefs</w:t>
      </w:r>
      <w:r w:rsidRPr="001F2CA4">
        <w:t xml:space="preserve"> and other Branch materials.</w:t>
      </w:r>
    </w:p>
    <w:p w14:paraId="0D0C5D89" w14:textId="299F1007" w:rsidR="001F2CA4" w:rsidRPr="001F2CA4" w:rsidRDefault="001F2CA4" w:rsidP="001F2CA4">
      <w:pPr>
        <w:pStyle w:val="BodyText"/>
        <w:numPr>
          <w:ilvl w:val="0"/>
          <w:numId w:val="16"/>
        </w:numPr>
      </w:pPr>
      <w:r w:rsidRPr="001F2CA4">
        <w:t>Assist with the collection, checking, tracking and presentation of information to support implementation, reporting, research applications, quality assurance and continuous improvement.</w:t>
      </w:r>
    </w:p>
    <w:p w14:paraId="2E6D10AF" w14:textId="019C6043" w:rsidR="001F2CA4" w:rsidRPr="001F2CA4" w:rsidRDefault="001F2CA4" w:rsidP="001F2CA4">
      <w:pPr>
        <w:pStyle w:val="BodyText"/>
        <w:numPr>
          <w:ilvl w:val="0"/>
          <w:numId w:val="16"/>
        </w:numPr>
      </w:pPr>
      <w:r w:rsidRPr="001F2CA4">
        <w:t>Identify opportunities to improve team and Branch processes, communications, resources and stakeholder support, and assist with implementing practical improvements.</w:t>
      </w:r>
    </w:p>
    <w:p w14:paraId="2D390F31" w14:textId="282FD798" w:rsidR="001F2CA4" w:rsidRPr="001F2CA4" w:rsidRDefault="001F2CA4" w:rsidP="001F2CA4">
      <w:pPr>
        <w:pStyle w:val="BodyText"/>
        <w:numPr>
          <w:ilvl w:val="0"/>
          <w:numId w:val="16"/>
        </w:numPr>
      </w:pPr>
      <w:r w:rsidRPr="001F2CA4">
        <w:lastRenderedPageBreak/>
        <w:t>Undertake other duties appropriate to the classification, as directed.</w:t>
      </w:r>
    </w:p>
    <w:p w14:paraId="0382374B" w14:textId="77777777" w:rsidR="00321BB4" w:rsidRPr="0052552C" w:rsidRDefault="00321BB4" w:rsidP="00321BB4">
      <w:pPr>
        <w:pStyle w:val="BodyText"/>
        <w:ind w:left="720"/>
      </w:pPr>
    </w:p>
    <w:p w14:paraId="7F26A89C" w14:textId="77777777" w:rsidR="0052552C" w:rsidRPr="0052552C" w:rsidRDefault="0052552C" w:rsidP="0052552C">
      <w:pPr>
        <w:pStyle w:val="Heading1"/>
      </w:pPr>
      <w:r w:rsidRPr="0052552C">
        <w:t>WHAT YOU REQUIRE</w:t>
      </w:r>
    </w:p>
    <w:p w14:paraId="091F552C" w14:textId="3EA4342F" w:rsidR="0052552C" w:rsidRPr="0052552C" w:rsidRDefault="0052552C" w:rsidP="0052552C">
      <w:r w:rsidRPr="0052552C">
        <w:rPr>
          <w:b/>
          <w:bCs/>
        </w:rPr>
        <w:t>Professional and Technical Skills, and Knowledge</w:t>
      </w:r>
    </w:p>
    <w:p w14:paraId="737460EB" w14:textId="77777777" w:rsidR="004F6506" w:rsidRDefault="004F6506" w:rsidP="004F6506">
      <w:pPr>
        <w:pStyle w:val="ListParagraph"/>
        <w:numPr>
          <w:ilvl w:val="0"/>
          <w:numId w:val="12"/>
        </w:numPr>
      </w:pPr>
      <w:r>
        <w:t>Strong written communication and content design skills, including the ability to prepare clear, accurate and audience-appropriate correspondence, guidance materials, presentations and stakeholder updates.</w:t>
      </w:r>
    </w:p>
    <w:p w14:paraId="324B1983" w14:textId="77777777" w:rsidR="004F6506" w:rsidRDefault="004F6506" w:rsidP="004F6506">
      <w:pPr>
        <w:pStyle w:val="ListParagraph"/>
      </w:pPr>
    </w:p>
    <w:p w14:paraId="4FE19A61" w14:textId="77777777" w:rsidR="004F6506" w:rsidRDefault="004F6506" w:rsidP="004F6506">
      <w:pPr>
        <w:pStyle w:val="ListParagraph"/>
        <w:numPr>
          <w:ilvl w:val="0"/>
          <w:numId w:val="12"/>
        </w:numPr>
      </w:pPr>
      <w:r>
        <w:t>Strong stakeholder engagement and interpersonal skills, including the ability to respond professionally to enquiries, build constructive working relationships and support schools and internal stakeholders.</w:t>
      </w:r>
    </w:p>
    <w:p w14:paraId="1CEC4EC9" w14:textId="77777777" w:rsidR="004F6506" w:rsidRDefault="004F6506" w:rsidP="004F6506">
      <w:pPr>
        <w:pStyle w:val="ListParagraph"/>
      </w:pPr>
    </w:p>
    <w:p w14:paraId="423360A3" w14:textId="77777777" w:rsidR="00D42969" w:rsidRDefault="004F6506" w:rsidP="004F6506">
      <w:pPr>
        <w:pStyle w:val="ListParagraph"/>
        <w:numPr>
          <w:ilvl w:val="0"/>
          <w:numId w:val="12"/>
        </w:numPr>
      </w:pPr>
      <w:r>
        <w:t>Sound digital and data literacy skills, including the ability to work accurately with spreadsheets, SharePoint/Teams and data</w:t>
      </w:r>
      <w:r w:rsidR="004C1BEC">
        <w:t xml:space="preserve"> or </w:t>
      </w:r>
      <w:r>
        <w:t>reporting products.</w:t>
      </w:r>
    </w:p>
    <w:p w14:paraId="480F11ED" w14:textId="77777777" w:rsidR="00D42969" w:rsidRPr="00D42969" w:rsidRDefault="00D42969" w:rsidP="00D42969">
      <w:pPr>
        <w:pStyle w:val="ListParagraph"/>
        <w:rPr>
          <w:b/>
          <w:bCs/>
        </w:rPr>
      </w:pPr>
    </w:p>
    <w:p w14:paraId="0DDF7B6C" w14:textId="003299C2" w:rsidR="004F6506" w:rsidRPr="00D42969" w:rsidRDefault="00D42969" w:rsidP="004F6506">
      <w:pPr>
        <w:pStyle w:val="ListParagraph"/>
        <w:numPr>
          <w:ilvl w:val="0"/>
          <w:numId w:val="12"/>
        </w:numPr>
      </w:pPr>
      <w:r w:rsidRPr="00D42969">
        <w:t>Sound coordination and administrative skills, including the ability to provide secretariat support, maintain accurate records, track actions and assist with Branch processes such as research applications, reporting and general business support.</w:t>
      </w:r>
      <w:r w:rsidR="004F6506" w:rsidRPr="00D42969">
        <w:t xml:space="preserve"> </w:t>
      </w:r>
    </w:p>
    <w:p w14:paraId="1F28DD93" w14:textId="52A1379E" w:rsidR="0052552C" w:rsidRPr="0052552C" w:rsidRDefault="0052552C" w:rsidP="004F6506">
      <w:r w:rsidRPr="0052552C">
        <w:rPr>
          <w:b/>
          <w:bCs/>
        </w:rPr>
        <w:t>Behavioural Capabilities</w:t>
      </w:r>
    </w:p>
    <w:p w14:paraId="1CA7AB9E" w14:textId="77777777" w:rsidR="004C1BEC" w:rsidRDefault="004C1BEC" w:rsidP="004C1BEC">
      <w:pPr>
        <w:pStyle w:val="ListParagraph"/>
        <w:numPr>
          <w:ilvl w:val="0"/>
          <w:numId w:val="12"/>
        </w:numPr>
      </w:pPr>
      <w:r>
        <w:t>High attention to detail, sound judgement and the ability to manage competing priorities under general direction.</w:t>
      </w:r>
    </w:p>
    <w:p w14:paraId="17667A4A" w14:textId="77777777" w:rsidR="004C1BEC" w:rsidRDefault="004C1BEC" w:rsidP="004C1BEC">
      <w:pPr>
        <w:pStyle w:val="ListParagraph"/>
      </w:pPr>
    </w:p>
    <w:p w14:paraId="6AA0F436" w14:textId="60AE7622" w:rsidR="004C1BEC" w:rsidRPr="004C1BEC" w:rsidRDefault="004C1BEC" w:rsidP="004C1BEC">
      <w:pPr>
        <w:pStyle w:val="ListParagraph"/>
        <w:numPr>
          <w:ilvl w:val="0"/>
          <w:numId w:val="12"/>
        </w:numPr>
      </w:pPr>
      <w:r>
        <w:t>Ability to work collaboratively and flexibly in a small team, consistent with the ACTPS values of Respect, Integrity, Collaboration and Innovation.</w:t>
      </w:r>
      <w:r w:rsidRPr="004C1BEC">
        <w:rPr>
          <w:b/>
          <w:bCs/>
        </w:rPr>
        <w:t xml:space="preserve"> </w:t>
      </w:r>
    </w:p>
    <w:p w14:paraId="30B09DB3" w14:textId="3A4B0238" w:rsidR="00901052" w:rsidRPr="00901052" w:rsidRDefault="00901052" w:rsidP="004C1BEC">
      <w:pPr>
        <w:rPr>
          <w:b/>
          <w:bCs/>
        </w:rPr>
      </w:pPr>
      <w:r w:rsidRPr="00901052">
        <w:rPr>
          <w:b/>
          <w:bCs/>
        </w:rPr>
        <w:t>Desirable</w:t>
      </w:r>
    </w:p>
    <w:p w14:paraId="606DF356" w14:textId="09E634B3" w:rsidR="00B83623" w:rsidRDefault="00B83623" w:rsidP="00B83623">
      <w:pPr>
        <w:pStyle w:val="ListParagraph"/>
        <w:numPr>
          <w:ilvl w:val="0"/>
          <w:numId w:val="14"/>
        </w:numPr>
      </w:pPr>
      <w:r>
        <w:t>Experience preparing school-facing, stakeholder-facing or public sector communications.</w:t>
      </w:r>
    </w:p>
    <w:p w14:paraId="3824C7DE" w14:textId="77777777" w:rsidR="00B83623" w:rsidRDefault="00B83623" w:rsidP="00B83623">
      <w:pPr>
        <w:pStyle w:val="ListParagraph"/>
      </w:pPr>
    </w:p>
    <w:p w14:paraId="78D2E186" w14:textId="751B6CAB" w:rsidR="00B83623" w:rsidRDefault="00B83623" w:rsidP="00B83623">
      <w:pPr>
        <w:pStyle w:val="ListParagraph"/>
        <w:numPr>
          <w:ilvl w:val="0"/>
          <w:numId w:val="14"/>
        </w:numPr>
      </w:pPr>
      <w:r>
        <w:t>Experience creating visually clear resources using tools such as PowerPoint, Canva, Adobe Creative Cloud or similar.</w:t>
      </w:r>
    </w:p>
    <w:p w14:paraId="094AA4A3" w14:textId="77777777" w:rsidR="00B83623" w:rsidRDefault="00B83623" w:rsidP="00B83623">
      <w:pPr>
        <w:pStyle w:val="ListParagraph"/>
      </w:pPr>
    </w:p>
    <w:p w14:paraId="4D89C973" w14:textId="76147147" w:rsidR="00B83623" w:rsidRDefault="00B83623" w:rsidP="00B83623">
      <w:pPr>
        <w:pStyle w:val="ListParagraph"/>
        <w:numPr>
          <w:ilvl w:val="0"/>
          <w:numId w:val="14"/>
        </w:numPr>
      </w:pPr>
      <w:r>
        <w:t>Experience working with education data, assessment programs, schools or government implementation projects.</w:t>
      </w:r>
    </w:p>
    <w:p w14:paraId="3C0A47DF" w14:textId="77777777" w:rsidR="00B83623" w:rsidRPr="00B83623" w:rsidRDefault="00B83623" w:rsidP="00B83623">
      <w:pPr>
        <w:pStyle w:val="ListParagraph"/>
        <w:rPr>
          <w:b/>
          <w:bCs/>
        </w:rPr>
      </w:pPr>
    </w:p>
    <w:p w14:paraId="36854CA3" w14:textId="0F9AADCD" w:rsidR="00901052" w:rsidRPr="00B83623" w:rsidRDefault="00B83623" w:rsidP="00B83623">
      <w:pPr>
        <w:pStyle w:val="ListParagraph"/>
        <w:numPr>
          <w:ilvl w:val="0"/>
          <w:numId w:val="14"/>
        </w:numPr>
        <w:rPr>
          <w:b/>
          <w:bCs/>
        </w:rPr>
      </w:pPr>
      <w:r>
        <w:t>Familiarity with Microsoft 365, SharePoint, Excel, Power BI or similar reporting and collaboration tools.</w:t>
      </w:r>
    </w:p>
    <w:p w14:paraId="10F53557" w14:textId="542F52B8" w:rsidR="0052552C" w:rsidRPr="0052552C" w:rsidRDefault="0052552C" w:rsidP="00901052">
      <w:r w:rsidRPr="00901052">
        <w:rPr>
          <w:b/>
          <w:bCs/>
        </w:rPr>
        <w:t>Compliance Requirements</w:t>
      </w:r>
    </w:p>
    <w:p w14:paraId="2A0BFE15" w14:textId="77777777" w:rsidR="0052552C" w:rsidRPr="0052552C" w:rsidRDefault="0052552C" w:rsidP="00971844">
      <w:pPr>
        <w:numPr>
          <w:ilvl w:val="0"/>
          <w:numId w:val="7"/>
        </w:numPr>
      </w:pPr>
      <w:r w:rsidRPr="0052552C">
        <w:t>This position does not require a pre-employment medical.</w:t>
      </w:r>
    </w:p>
    <w:p w14:paraId="291F3D4D" w14:textId="1EDEC0C7" w:rsidR="0052552C" w:rsidRPr="0052552C" w:rsidRDefault="0052552C" w:rsidP="00971844">
      <w:pPr>
        <w:numPr>
          <w:ilvl w:val="0"/>
          <w:numId w:val="7"/>
        </w:numPr>
      </w:pPr>
      <w:r w:rsidRPr="0052552C">
        <w:t>This position does</w:t>
      </w:r>
      <w:r w:rsidR="00A06ABF">
        <w:t xml:space="preserve"> not</w:t>
      </w:r>
      <w:r w:rsidRPr="0052552C">
        <w:t xml:space="preserve"> require a Working with Vulnerable People check.</w:t>
      </w:r>
    </w:p>
    <w:p w14:paraId="5B4F09AB" w14:textId="77777777" w:rsidR="0052552C" w:rsidRPr="0052552C" w:rsidRDefault="0052552C" w:rsidP="0052552C">
      <w:pPr>
        <w:pStyle w:val="BodyText"/>
      </w:pPr>
    </w:p>
    <w:p w14:paraId="7CCAA6F3" w14:textId="77777777" w:rsidR="00A35B40" w:rsidRDefault="00A35B40" w:rsidP="00A35B40">
      <w:pPr>
        <w:pBdr>
          <w:bottom w:val="single" w:sz="12" w:space="1" w:color="auto"/>
        </w:pBdr>
        <w:spacing w:line="276" w:lineRule="auto"/>
        <w:outlineLvl w:val="0"/>
      </w:pPr>
      <w:r w:rsidRPr="0001363B">
        <w:rPr>
          <w:b/>
          <w:spacing w:val="5"/>
          <w:sz w:val="32"/>
          <w:szCs w:val="32"/>
          <w:lang w:eastAsia="ja-JP"/>
        </w:rPr>
        <w:lastRenderedPageBreak/>
        <w:t>DIVERSITY</w:t>
      </w:r>
      <w:r>
        <w:rPr>
          <w:spacing w:val="35"/>
        </w:rPr>
        <w:t xml:space="preserve"> </w:t>
      </w:r>
      <w:r w:rsidRPr="0001363B">
        <w:rPr>
          <w:b/>
          <w:spacing w:val="5"/>
          <w:sz w:val="32"/>
          <w:szCs w:val="32"/>
          <w:lang w:eastAsia="ja-JP"/>
        </w:rPr>
        <w:t>STATEMENT</w:t>
      </w:r>
    </w:p>
    <w:p w14:paraId="0573A35B" w14:textId="77777777" w:rsidR="00A35B40" w:rsidRPr="00A15FC6" w:rsidRDefault="00A35B40" w:rsidP="00A35B40">
      <w:pPr>
        <w:rPr>
          <w:szCs w:val="24"/>
        </w:rPr>
      </w:pPr>
      <w:r w:rsidRPr="00A15FC6">
        <w:rPr>
          <w:szCs w:val="24"/>
        </w:rPr>
        <w:t>The ACT</w:t>
      </w:r>
      <w:r w:rsidRPr="00A15FC6">
        <w:rPr>
          <w:spacing w:val="-1"/>
          <w:szCs w:val="24"/>
        </w:rPr>
        <w:t xml:space="preserve"> </w:t>
      </w:r>
      <w:r w:rsidRPr="00A15FC6">
        <w:rPr>
          <w:szCs w:val="24"/>
        </w:rPr>
        <w:t>Public Service is</w:t>
      </w:r>
      <w:r w:rsidRPr="00A15FC6">
        <w:rPr>
          <w:spacing w:val="-1"/>
          <w:szCs w:val="24"/>
        </w:rPr>
        <w:t xml:space="preserve"> </w:t>
      </w:r>
      <w:r w:rsidRPr="00A15FC6">
        <w:rPr>
          <w:szCs w:val="24"/>
        </w:rPr>
        <w:t>committed</w:t>
      </w:r>
      <w:r w:rsidRPr="00A15FC6">
        <w:rPr>
          <w:spacing w:val="-2"/>
          <w:szCs w:val="24"/>
        </w:rPr>
        <w:t xml:space="preserve"> </w:t>
      </w:r>
      <w:r w:rsidRPr="00A15FC6">
        <w:rPr>
          <w:szCs w:val="24"/>
        </w:rPr>
        <w:t>to building a culturally diverse</w:t>
      </w:r>
      <w:r w:rsidRPr="00A15FC6">
        <w:rPr>
          <w:spacing w:val="-1"/>
          <w:szCs w:val="24"/>
        </w:rPr>
        <w:t xml:space="preserve"> </w:t>
      </w:r>
      <w:r w:rsidRPr="00A15FC6">
        <w:rPr>
          <w:szCs w:val="24"/>
        </w:rPr>
        <w:t>workforce and an inclusive</w:t>
      </w:r>
      <w:r w:rsidRPr="00A15FC6">
        <w:rPr>
          <w:spacing w:val="-1"/>
          <w:szCs w:val="24"/>
        </w:rPr>
        <w:t xml:space="preserve"> </w:t>
      </w:r>
      <w:r w:rsidRPr="00A15FC6">
        <w:rPr>
          <w:szCs w:val="24"/>
        </w:rPr>
        <w:t>workplace. As</w:t>
      </w:r>
      <w:r w:rsidRPr="00A15FC6">
        <w:rPr>
          <w:spacing w:val="-2"/>
          <w:szCs w:val="24"/>
        </w:rPr>
        <w:t xml:space="preserve"> </w:t>
      </w:r>
      <w:r w:rsidRPr="00A15FC6">
        <w:rPr>
          <w:szCs w:val="24"/>
        </w:rPr>
        <w:t>part</w:t>
      </w:r>
      <w:r w:rsidRPr="00A15FC6">
        <w:rPr>
          <w:spacing w:val="-4"/>
          <w:szCs w:val="24"/>
        </w:rPr>
        <w:t xml:space="preserve"> </w:t>
      </w:r>
      <w:r w:rsidRPr="00A15FC6">
        <w:rPr>
          <w:szCs w:val="24"/>
        </w:rPr>
        <w:t>of</w:t>
      </w:r>
      <w:r w:rsidRPr="00A15FC6">
        <w:rPr>
          <w:spacing w:val="-2"/>
          <w:szCs w:val="24"/>
        </w:rPr>
        <w:t xml:space="preserve"> </w:t>
      </w:r>
      <w:r w:rsidRPr="00A15FC6">
        <w:rPr>
          <w:szCs w:val="24"/>
        </w:rPr>
        <w:t>this</w:t>
      </w:r>
      <w:r w:rsidRPr="00A15FC6">
        <w:rPr>
          <w:spacing w:val="-4"/>
          <w:szCs w:val="24"/>
        </w:rPr>
        <w:t xml:space="preserve"> </w:t>
      </w:r>
      <w:r w:rsidRPr="00A15FC6">
        <w:rPr>
          <w:szCs w:val="24"/>
        </w:rPr>
        <w:t>commitment,</w:t>
      </w:r>
      <w:r w:rsidRPr="00A15FC6">
        <w:rPr>
          <w:spacing w:val="-2"/>
          <w:szCs w:val="24"/>
        </w:rPr>
        <w:t xml:space="preserve"> </w:t>
      </w:r>
      <w:r w:rsidRPr="00A15FC6">
        <w:rPr>
          <w:szCs w:val="24"/>
        </w:rPr>
        <w:t>Aboriginal</w:t>
      </w:r>
      <w:r w:rsidRPr="00A15FC6">
        <w:rPr>
          <w:spacing w:val="-2"/>
          <w:szCs w:val="24"/>
        </w:rPr>
        <w:t xml:space="preserve"> </w:t>
      </w:r>
      <w:r w:rsidRPr="00A15FC6">
        <w:rPr>
          <w:szCs w:val="24"/>
        </w:rPr>
        <w:t>and</w:t>
      </w:r>
      <w:r w:rsidRPr="00A15FC6">
        <w:rPr>
          <w:spacing w:val="-3"/>
          <w:szCs w:val="24"/>
        </w:rPr>
        <w:t xml:space="preserve"> </w:t>
      </w:r>
      <w:r w:rsidRPr="00A15FC6">
        <w:rPr>
          <w:szCs w:val="24"/>
        </w:rPr>
        <w:t>Torres</w:t>
      </w:r>
      <w:r w:rsidRPr="00A15FC6">
        <w:rPr>
          <w:spacing w:val="-4"/>
          <w:szCs w:val="24"/>
        </w:rPr>
        <w:t xml:space="preserve"> </w:t>
      </w:r>
      <w:r w:rsidRPr="00A15FC6">
        <w:rPr>
          <w:szCs w:val="24"/>
        </w:rPr>
        <w:t>Strait</w:t>
      </w:r>
      <w:r w:rsidRPr="00A15FC6">
        <w:rPr>
          <w:spacing w:val="-1"/>
          <w:szCs w:val="24"/>
        </w:rPr>
        <w:t xml:space="preserve"> </w:t>
      </w:r>
      <w:r w:rsidRPr="00A15FC6">
        <w:rPr>
          <w:szCs w:val="24"/>
        </w:rPr>
        <w:t>Islander</w:t>
      </w:r>
      <w:r w:rsidRPr="00A15FC6">
        <w:rPr>
          <w:spacing w:val="-2"/>
          <w:szCs w:val="24"/>
        </w:rPr>
        <w:t xml:space="preserve"> </w:t>
      </w:r>
      <w:r w:rsidRPr="00A15FC6">
        <w:rPr>
          <w:szCs w:val="24"/>
        </w:rPr>
        <w:t>peoples,</w:t>
      </w:r>
      <w:r w:rsidRPr="00A15FC6">
        <w:rPr>
          <w:spacing w:val="-4"/>
          <w:szCs w:val="24"/>
        </w:rPr>
        <w:t xml:space="preserve"> </w:t>
      </w:r>
      <w:r w:rsidRPr="00A15FC6">
        <w:rPr>
          <w:szCs w:val="24"/>
        </w:rPr>
        <w:t>people</w:t>
      </w:r>
      <w:r w:rsidRPr="00A15FC6">
        <w:rPr>
          <w:spacing w:val="-4"/>
          <w:szCs w:val="24"/>
        </w:rPr>
        <w:t xml:space="preserve"> </w:t>
      </w:r>
      <w:r w:rsidRPr="00A15FC6">
        <w:rPr>
          <w:szCs w:val="24"/>
        </w:rPr>
        <w:t>with</w:t>
      </w:r>
      <w:r w:rsidRPr="00A15FC6">
        <w:rPr>
          <w:spacing w:val="-3"/>
          <w:szCs w:val="24"/>
        </w:rPr>
        <w:t xml:space="preserve"> </w:t>
      </w:r>
      <w:r w:rsidRPr="00A15FC6">
        <w:rPr>
          <w:szCs w:val="24"/>
        </w:rPr>
        <w:t>disability</w:t>
      </w:r>
      <w:r w:rsidRPr="00A15FC6">
        <w:rPr>
          <w:spacing w:val="-3"/>
          <w:szCs w:val="24"/>
        </w:rPr>
        <w:t xml:space="preserve"> </w:t>
      </w:r>
      <w:r w:rsidRPr="00A15FC6">
        <w:rPr>
          <w:szCs w:val="24"/>
        </w:rPr>
        <w:t>and</w:t>
      </w:r>
      <w:r w:rsidRPr="00A15FC6">
        <w:rPr>
          <w:spacing w:val="-3"/>
          <w:szCs w:val="24"/>
        </w:rPr>
        <w:t xml:space="preserve"> </w:t>
      </w:r>
      <w:r w:rsidRPr="00A15FC6">
        <w:rPr>
          <w:szCs w:val="24"/>
        </w:rPr>
        <w:t>those who identify as LGBTIQ are encouraged to apply.</w:t>
      </w:r>
    </w:p>
    <w:p w14:paraId="404E7CE7" w14:textId="77777777" w:rsidR="00A35B40" w:rsidRPr="00A15FC6" w:rsidRDefault="00A35B40" w:rsidP="00A35B40">
      <w:pPr>
        <w:pBdr>
          <w:bottom w:val="single" w:sz="12" w:space="1" w:color="auto"/>
        </w:pBdr>
        <w:spacing w:line="276" w:lineRule="auto"/>
        <w:outlineLvl w:val="0"/>
        <w:rPr>
          <w:b/>
          <w:spacing w:val="5"/>
          <w:sz w:val="32"/>
          <w:szCs w:val="32"/>
          <w:lang w:eastAsia="ja-JP"/>
        </w:rPr>
      </w:pPr>
      <w:r>
        <w:br/>
      </w:r>
      <w:r w:rsidRPr="00A15FC6">
        <w:rPr>
          <w:b/>
          <w:spacing w:val="5"/>
          <w:sz w:val="32"/>
          <w:szCs w:val="32"/>
          <w:lang w:eastAsia="ja-JP"/>
        </w:rPr>
        <w:t>HOW TO APPLY</w:t>
      </w:r>
    </w:p>
    <w:p w14:paraId="1E1A6F27" w14:textId="77777777" w:rsidR="00A35B40" w:rsidRPr="00A15FC6" w:rsidRDefault="00A35B40" w:rsidP="00A35B40">
      <w:pPr>
        <w:rPr>
          <w:szCs w:val="24"/>
        </w:rPr>
      </w:pPr>
      <w:r w:rsidRPr="00A15FC6">
        <w:rPr>
          <w:szCs w:val="24"/>
        </w:rPr>
        <w:t>Please submit:</w:t>
      </w:r>
    </w:p>
    <w:p w14:paraId="7726FEB6" w14:textId="77777777" w:rsidR="00A35B40" w:rsidRPr="00A15FC6" w:rsidRDefault="00A35B40" w:rsidP="00971844">
      <w:pPr>
        <w:pStyle w:val="ListParagraph"/>
        <w:widowControl w:val="0"/>
        <w:numPr>
          <w:ilvl w:val="0"/>
          <w:numId w:val="6"/>
        </w:numPr>
        <w:tabs>
          <w:tab w:val="left" w:pos="490"/>
        </w:tabs>
        <w:suppressAutoHyphens w:val="0"/>
        <w:autoSpaceDE w:val="0"/>
        <w:autoSpaceDN w:val="0"/>
        <w:spacing w:before="239" w:after="0"/>
        <w:contextualSpacing w:val="0"/>
        <w:rPr>
          <w:szCs w:val="24"/>
        </w:rPr>
      </w:pPr>
      <w:r w:rsidRPr="00A15FC6">
        <w:rPr>
          <w:szCs w:val="24"/>
        </w:rPr>
        <w:t>A response (of no more than two pages) addressing the ‘Professional and Technical Skills, and Knowledge’, and ‘Behavioural Capabilities’ requirements included in the Position Description</w:t>
      </w:r>
      <w:r>
        <w:rPr>
          <w:szCs w:val="24"/>
        </w:rPr>
        <w:t>.</w:t>
      </w:r>
    </w:p>
    <w:p w14:paraId="2E067A43" w14:textId="77777777" w:rsidR="00A35B40" w:rsidRPr="00A15FC6" w:rsidRDefault="00A35B40" w:rsidP="00971844">
      <w:pPr>
        <w:pStyle w:val="ListParagraph"/>
        <w:widowControl w:val="0"/>
        <w:numPr>
          <w:ilvl w:val="0"/>
          <w:numId w:val="6"/>
        </w:numPr>
        <w:tabs>
          <w:tab w:val="left" w:pos="490"/>
        </w:tabs>
        <w:suppressAutoHyphens w:val="0"/>
        <w:autoSpaceDE w:val="0"/>
        <w:autoSpaceDN w:val="0"/>
        <w:spacing w:before="239" w:after="0"/>
        <w:contextualSpacing w:val="0"/>
        <w:rPr>
          <w:szCs w:val="24"/>
        </w:rPr>
      </w:pPr>
      <w:r w:rsidRPr="00A15FC6">
        <w:rPr>
          <w:szCs w:val="24"/>
        </w:rPr>
        <w:t>A current curriculum vitae; and</w:t>
      </w:r>
    </w:p>
    <w:p w14:paraId="498D36C7" w14:textId="77777777" w:rsidR="00A35B40" w:rsidRDefault="00A35B40" w:rsidP="00971844">
      <w:pPr>
        <w:pStyle w:val="ListParagraph"/>
        <w:widowControl w:val="0"/>
        <w:numPr>
          <w:ilvl w:val="0"/>
          <w:numId w:val="6"/>
        </w:numPr>
        <w:tabs>
          <w:tab w:val="left" w:pos="490"/>
        </w:tabs>
        <w:suppressAutoHyphens w:val="0"/>
        <w:autoSpaceDE w:val="0"/>
        <w:autoSpaceDN w:val="0"/>
        <w:spacing w:before="239" w:after="0"/>
        <w:contextualSpacing w:val="0"/>
        <w:rPr>
          <w:szCs w:val="24"/>
        </w:rPr>
      </w:pPr>
      <w:r w:rsidRPr="00A15FC6">
        <w:rPr>
          <w:szCs w:val="24"/>
        </w:rPr>
        <w:t>The contact details of two referees.</w:t>
      </w:r>
    </w:p>
    <w:p w14:paraId="7C35C671" w14:textId="77777777" w:rsidR="00726132" w:rsidRPr="00726132" w:rsidRDefault="00726132" w:rsidP="00726132">
      <w:pPr>
        <w:pStyle w:val="BodyText"/>
        <w:rPr>
          <w:b/>
          <w:bCs/>
          <w:i/>
          <w:iCs/>
          <w:sz w:val="12"/>
          <w:szCs w:val="12"/>
        </w:rPr>
      </w:pPr>
    </w:p>
    <w:p w14:paraId="2382D237" w14:textId="6000115F" w:rsidR="00726132" w:rsidRPr="00726132" w:rsidRDefault="00726132" w:rsidP="00726132">
      <w:pPr>
        <w:pStyle w:val="BodyText"/>
      </w:pPr>
      <w:r w:rsidRPr="00726132">
        <w:rPr>
          <w:b/>
          <w:bCs/>
          <w:i/>
          <w:iCs/>
        </w:rPr>
        <w:t xml:space="preserve">Applications should be submitted via the </w:t>
      </w:r>
      <w:r w:rsidR="00E213D6">
        <w:rPr>
          <w:b/>
          <w:bCs/>
          <w:i/>
          <w:iCs/>
        </w:rPr>
        <w:t>‘</w:t>
      </w:r>
      <w:r w:rsidRPr="00726132">
        <w:rPr>
          <w:b/>
          <w:bCs/>
          <w:i/>
          <w:iCs/>
        </w:rPr>
        <w:t>Apply Now</w:t>
      </w:r>
      <w:r w:rsidR="00E213D6">
        <w:rPr>
          <w:b/>
          <w:bCs/>
          <w:i/>
          <w:iCs/>
        </w:rPr>
        <w:t>’</w:t>
      </w:r>
      <w:r w:rsidRPr="00726132">
        <w:rPr>
          <w:b/>
          <w:bCs/>
          <w:i/>
          <w:iCs/>
        </w:rPr>
        <w:t xml:space="preserve"> button.</w:t>
      </w:r>
    </w:p>
    <w:p w14:paraId="028FBC20" w14:textId="77777777" w:rsidR="00A35B40" w:rsidRPr="00A15FC6" w:rsidRDefault="00A35B40" w:rsidP="00A35B40">
      <w:pPr>
        <w:pBdr>
          <w:bottom w:val="single" w:sz="12" w:space="1" w:color="auto"/>
        </w:pBdr>
        <w:spacing w:line="276" w:lineRule="auto"/>
        <w:outlineLvl w:val="0"/>
        <w:rPr>
          <w:b/>
          <w:spacing w:val="5"/>
          <w:sz w:val="32"/>
          <w:szCs w:val="32"/>
          <w:lang w:eastAsia="ja-JP"/>
        </w:rPr>
      </w:pPr>
      <w:r w:rsidRPr="00A15FC6">
        <w:rPr>
          <w:b/>
          <w:spacing w:val="5"/>
          <w:sz w:val="32"/>
          <w:szCs w:val="32"/>
          <w:lang w:eastAsia="ja-JP"/>
        </w:rPr>
        <w:t>FURTHER INFORMATION</w:t>
      </w:r>
    </w:p>
    <w:p w14:paraId="63511265" w14:textId="77777777" w:rsidR="00645755" w:rsidRDefault="00645755" w:rsidP="00645755">
      <w:pPr>
        <w:widowControl w:val="0"/>
        <w:tabs>
          <w:tab w:val="left" w:pos="490"/>
        </w:tabs>
        <w:suppressAutoHyphens w:val="0"/>
        <w:autoSpaceDE w:val="0"/>
        <w:autoSpaceDN w:val="0"/>
        <w:spacing w:before="239" w:after="0"/>
        <w:rPr>
          <w:szCs w:val="24"/>
        </w:rPr>
      </w:pPr>
      <w:r w:rsidRPr="00726132">
        <w:rPr>
          <w:b/>
          <w:bCs/>
          <w:szCs w:val="24"/>
        </w:rPr>
        <w:t>Merit Pool: </w:t>
      </w:r>
      <w:r w:rsidRPr="00726132">
        <w:rPr>
          <w:szCs w:val="24"/>
        </w:rPr>
        <w:t>A Merit Pool will be established from this selection process and will be used to fill vacancies over the next 12 months.</w:t>
      </w:r>
    </w:p>
    <w:p w14:paraId="5C7DB716" w14:textId="77777777" w:rsidR="00E213D6" w:rsidRDefault="00E213D6" w:rsidP="0052552C">
      <w:pPr>
        <w:pStyle w:val="BodyText"/>
        <w:spacing w:line="276" w:lineRule="auto"/>
      </w:pPr>
    </w:p>
    <w:p w14:paraId="3F976A16" w14:textId="49E11F61" w:rsidR="00072674" w:rsidRDefault="00A35B40" w:rsidP="0052552C">
      <w:pPr>
        <w:pStyle w:val="BodyText"/>
        <w:spacing w:line="276" w:lineRule="auto"/>
      </w:pPr>
      <w:r>
        <w:t>For</w:t>
      </w:r>
      <w:r>
        <w:rPr>
          <w:spacing w:val="-2"/>
        </w:rPr>
        <w:t xml:space="preserve"> </w:t>
      </w:r>
      <w:r>
        <w:t>further</w:t>
      </w:r>
      <w:r>
        <w:rPr>
          <w:spacing w:val="-4"/>
        </w:rPr>
        <w:t xml:space="preserve"> </w:t>
      </w:r>
      <w:r>
        <w:t>information</w:t>
      </w:r>
      <w:r>
        <w:rPr>
          <w:spacing w:val="-3"/>
        </w:rPr>
        <w:t xml:space="preserve"> </w:t>
      </w:r>
      <w:r>
        <w:t>please</w:t>
      </w:r>
      <w:r>
        <w:rPr>
          <w:spacing w:val="-1"/>
        </w:rPr>
        <w:t xml:space="preserve"> </w:t>
      </w:r>
      <w:r>
        <w:t>contact</w:t>
      </w:r>
      <w:r>
        <w:rPr>
          <w:spacing w:val="-1"/>
        </w:rPr>
        <w:t xml:space="preserve"> </w:t>
      </w:r>
      <w:r>
        <w:t>the</w:t>
      </w:r>
      <w:r>
        <w:rPr>
          <w:spacing w:val="-4"/>
        </w:rPr>
        <w:t xml:space="preserve"> </w:t>
      </w:r>
      <w:r>
        <w:t>Contact Officer via</w:t>
      </w:r>
      <w:r>
        <w:rPr>
          <w:spacing w:val="-5"/>
        </w:rPr>
        <w:t xml:space="preserve"> </w:t>
      </w:r>
      <w:r>
        <w:t>email</w:t>
      </w:r>
      <w:r>
        <w:rPr>
          <w:spacing w:val="-2"/>
        </w:rPr>
        <w:t xml:space="preserve"> </w:t>
      </w:r>
      <w:r>
        <w:t xml:space="preserve">at </w:t>
      </w:r>
      <w:hyperlink r:id="rId19" w:history="1">
        <w:r w:rsidRPr="00274EC7">
          <w:rPr>
            <w:rStyle w:val="Hyperlink"/>
            <w:rFonts w:eastAsia="Calibri"/>
          </w:rPr>
          <w:t>tanya.young@act.gov.au</w:t>
        </w:r>
      </w:hyperlink>
      <w:r>
        <w:t xml:space="preserve"> </w:t>
      </w:r>
    </w:p>
    <w:p w14:paraId="54234BF9" w14:textId="5A3B066B" w:rsidR="00087041" w:rsidRDefault="00087041" w:rsidP="00087041">
      <w:pPr>
        <w:pStyle w:val="BodyText"/>
        <w:spacing w:line="276" w:lineRule="auto"/>
        <w:jc w:val="center"/>
        <w:rPr>
          <w:rFonts w:asciiTheme="minorHAnsi" w:hAnsiTheme="minorHAnsi"/>
          <w:b/>
          <w:sz w:val="32"/>
        </w:rPr>
      </w:pPr>
      <w:r>
        <w:t>***</w:t>
      </w:r>
    </w:p>
    <w:sectPr w:rsidR="00087041"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0C1B" w14:textId="77777777" w:rsidR="001A7945" w:rsidRDefault="001A7945" w:rsidP="00456927">
      <w:pPr>
        <w:spacing w:after="0"/>
      </w:pPr>
      <w:r>
        <w:separator/>
      </w:r>
    </w:p>
  </w:endnote>
  <w:endnote w:type="continuationSeparator" w:id="0">
    <w:p w14:paraId="01CCA0E9" w14:textId="77777777" w:rsidR="001A7945" w:rsidRDefault="001A794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280591"/>
      <w:docPartObj>
        <w:docPartGallery w:val="Page Numbers (Bottom of Page)"/>
        <w:docPartUnique/>
      </w:docPartObj>
    </w:sdtPr>
    <w:sdtEndPr>
      <w:rPr>
        <w:noProof/>
      </w:rPr>
    </w:sdtEndPr>
    <w:sdtContent>
      <w:p w14:paraId="0375E826" w14:textId="003B9304" w:rsidR="0052552C" w:rsidRDefault="005255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CB6F33" w14:textId="77777777" w:rsidR="0052552C" w:rsidRDefault="005255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6DE4" w14:textId="77777777" w:rsidR="001A7945" w:rsidRDefault="001A7945" w:rsidP="00456927">
      <w:pPr>
        <w:spacing w:after="0"/>
      </w:pPr>
      <w:r>
        <w:separator/>
      </w:r>
    </w:p>
  </w:footnote>
  <w:footnote w:type="continuationSeparator" w:id="0">
    <w:p w14:paraId="2DDC8C62" w14:textId="77777777" w:rsidR="001A7945" w:rsidRDefault="001A794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E67E48"/>
    <w:multiLevelType w:val="hybridMultilevel"/>
    <w:tmpl w:val="D9A063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68A3E96"/>
    <w:multiLevelType w:val="hybridMultilevel"/>
    <w:tmpl w:val="68B6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A5D7D98"/>
    <w:multiLevelType w:val="hybridMultilevel"/>
    <w:tmpl w:val="E43680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3A5EC8"/>
    <w:multiLevelType w:val="hybridMultilevel"/>
    <w:tmpl w:val="57CECB58"/>
    <w:lvl w:ilvl="0" w:tplc="0C090001">
      <w:start w:val="1"/>
      <w:numFmt w:val="bullet"/>
      <w:lvlText w:val=""/>
      <w:lvlJc w:val="left"/>
      <w:pPr>
        <w:ind w:left="492" w:hanging="361"/>
      </w:pPr>
      <w:rPr>
        <w:rFonts w:ascii="Symbol" w:hAnsi="Symbol" w:hint="default"/>
        <w:b w:val="0"/>
        <w:bCs w:val="0"/>
        <w:i w:val="0"/>
        <w:iCs w:val="0"/>
        <w:spacing w:val="0"/>
        <w:w w:val="100"/>
        <w:sz w:val="22"/>
        <w:szCs w:val="22"/>
        <w:lang w:val="en-US" w:eastAsia="en-US" w:bidi="ar-SA"/>
      </w:rPr>
    </w:lvl>
    <w:lvl w:ilvl="1" w:tplc="FFFFFFFF">
      <w:numFmt w:val="bullet"/>
      <w:lvlText w:val=""/>
      <w:lvlJc w:val="left"/>
      <w:pPr>
        <w:ind w:left="852"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865" w:hanging="361"/>
      </w:pPr>
      <w:rPr>
        <w:rFonts w:hint="default"/>
        <w:lang w:val="en-US" w:eastAsia="en-US" w:bidi="ar-SA"/>
      </w:rPr>
    </w:lvl>
    <w:lvl w:ilvl="3" w:tplc="FFFFFFFF">
      <w:numFmt w:val="bullet"/>
      <w:lvlText w:val="•"/>
      <w:lvlJc w:val="left"/>
      <w:pPr>
        <w:ind w:left="2870" w:hanging="361"/>
      </w:pPr>
      <w:rPr>
        <w:rFonts w:hint="default"/>
        <w:lang w:val="en-US" w:eastAsia="en-US" w:bidi="ar-SA"/>
      </w:rPr>
    </w:lvl>
    <w:lvl w:ilvl="4" w:tplc="FFFFFFFF">
      <w:numFmt w:val="bullet"/>
      <w:lvlText w:val="•"/>
      <w:lvlJc w:val="left"/>
      <w:pPr>
        <w:ind w:left="3875" w:hanging="361"/>
      </w:pPr>
      <w:rPr>
        <w:rFonts w:hint="default"/>
        <w:lang w:val="en-US" w:eastAsia="en-US" w:bidi="ar-SA"/>
      </w:rPr>
    </w:lvl>
    <w:lvl w:ilvl="5" w:tplc="FFFFFFFF">
      <w:numFmt w:val="bullet"/>
      <w:lvlText w:val="•"/>
      <w:lvlJc w:val="left"/>
      <w:pPr>
        <w:ind w:left="4880" w:hanging="361"/>
      </w:pPr>
      <w:rPr>
        <w:rFonts w:hint="default"/>
        <w:lang w:val="en-US" w:eastAsia="en-US" w:bidi="ar-SA"/>
      </w:rPr>
    </w:lvl>
    <w:lvl w:ilvl="6" w:tplc="FFFFFFFF">
      <w:numFmt w:val="bullet"/>
      <w:lvlText w:val="•"/>
      <w:lvlJc w:val="left"/>
      <w:pPr>
        <w:ind w:left="5885" w:hanging="361"/>
      </w:pPr>
      <w:rPr>
        <w:rFonts w:hint="default"/>
        <w:lang w:val="en-US" w:eastAsia="en-US" w:bidi="ar-SA"/>
      </w:rPr>
    </w:lvl>
    <w:lvl w:ilvl="7" w:tplc="FFFFFFFF">
      <w:numFmt w:val="bullet"/>
      <w:lvlText w:val="•"/>
      <w:lvlJc w:val="left"/>
      <w:pPr>
        <w:ind w:left="6890" w:hanging="361"/>
      </w:pPr>
      <w:rPr>
        <w:rFonts w:hint="default"/>
        <w:lang w:val="en-US" w:eastAsia="en-US" w:bidi="ar-SA"/>
      </w:rPr>
    </w:lvl>
    <w:lvl w:ilvl="8" w:tplc="FFFFFFFF">
      <w:numFmt w:val="bullet"/>
      <w:lvlText w:val="•"/>
      <w:lvlJc w:val="left"/>
      <w:pPr>
        <w:ind w:left="7896" w:hanging="361"/>
      </w:pPr>
      <w:rPr>
        <w:rFonts w:hint="default"/>
        <w:lang w:val="en-US" w:eastAsia="en-US" w:bidi="ar-SA"/>
      </w:rPr>
    </w:lvl>
  </w:abstractNum>
  <w:abstractNum w:abstractNumId="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7" w15:restartNumberingAfterBreak="0">
    <w:nsid w:val="3CDA483E"/>
    <w:multiLevelType w:val="multilevel"/>
    <w:tmpl w:val="6A7C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9" w15:restartNumberingAfterBreak="0">
    <w:nsid w:val="3E9F2754"/>
    <w:multiLevelType w:val="hybridMultilevel"/>
    <w:tmpl w:val="56B8392E"/>
    <w:lvl w:ilvl="0" w:tplc="BF942792">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02F0311"/>
    <w:multiLevelType w:val="hybridMultilevel"/>
    <w:tmpl w:val="DC3ED9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9A17232"/>
    <w:multiLevelType w:val="hybridMultilevel"/>
    <w:tmpl w:val="891A1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8E344E4"/>
    <w:multiLevelType w:val="hybridMultilevel"/>
    <w:tmpl w:val="3058F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E93CB8"/>
    <w:multiLevelType w:val="hybridMultilevel"/>
    <w:tmpl w:val="4F7844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7972A8B"/>
    <w:multiLevelType w:val="hybridMultilevel"/>
    <w:tmpl w:val="DDD83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878397278">
    <w:abstractNumId w:val="6"/>
  </w:num>
  <w:num w:numId="2" w16cid:durableId="1520510836">
    <w:abstractNumId w:val="8"/>
  </w:num>
  <w:num w:numId="3" w16cid:durableId="213392557">
    <w:abstractNumId w:val="1"/>
  </w:num>
  <w:num w:numId="4" w16cid:durableId="385298709">
    <w:abstractNumId w:val="0"/>
  </w:num>
  <w:num w:numId="5" w16cid:durableId="1729374466">
    <w:abstractNumId w:val="15"/>
  </w:num>
  <w:num w:numId="6" w16cid:durableId="1546061835">
    <w:abstractNumId w:val="5"/>
  </w:num>
  <w:num w:numId="7" w16cid:durableId="1718511087">
    <w:abstractNumId w:val="7"/>
  </w:num>
  <w:num w:numId="8" w16cid:durableId="1506894880">
    <w:abstractNumId w:val="14"/>
  </w:num>
  <w:num w:numId="9" w16cid:durableId="473181602">
    <w:abstractNumId w:val="12"/>
  </w:num>
  <w:num w:numId="10" w16cid:durableId="1988431250">
    <w:abstractNumId w:val="10"/>
  </w:num>
  <w:num w:numId="11" w16cid:durableId="29577578">
    <w:abstractNumId w:val="3"/>
  </w:num>
  <w:num w:numId="12" w16cid:durableId="511455410">
    <w:abstractNumId w:val="13"/>
  </w:num>
  <w:num w:numId="13" w16cid:durableId="709888211">
    <w:abstractNumId w:val="4"/>
  </w:num>
  <w:num w:numId="14" w16cid:durableId="435832871">
    <w:abstractNumId w:val="11"/>
  </w:num>
  <w:num w:numId="15" w16cid:durableId="661395434">
    <w:abstractNumId w:val="2"/>
  </w:num>
  <w:num w:numId="16" w16cid:durableId="2635421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241CE"/>
    <w:rsid w:val="00034905"/>
    <w:rsid w:val="00036182"/>
    <w:rsid w:val="00037E42"/>
    <w:rsid w:val="00040CD3"/>
    <w:rsid w:val="00044187"/>
    <w:rsid w:val="000456E0"/>
    <w:rsid w:val="00045D17"/>
    <w:rsid w:val="00051744"/>
    <w:rsid w:val="00057CF9"/>
    <w:rsid w:val="00061670"/>
    <w:rsid w:val="00063CE7"/>
    <w:rsid w:val="0006529C"/>
    <w:rsid w:val="00072674"/>
    <w:rsid w:val="00074DA8"/>
    <w:rsid w:val="00075C33"/>
    <w:rsid w:val="00083084"/>
    <w:rsid w:val="00083AB8"/>
    <w:rsid w:val="00086E61"/>
    <w:rsid w:val="00087041"/>
    <w:rsid w:val="00090C5A"/>
    <w:rsid w:val="00093FCA"/>
    <w:rsid w:val="00094562"/>
    <w:rsid w:val="000A5186"/>
    <w:rsid w:val="000B4C1A"/>
    <w:rsid w:val="000B622C"/>
    <w:rsid w:val="000C3654"/>
    <w:rsid w:val="000C452E"/>
    <w:rsid w:val="000E2939"/>
    <w:rsid w:val="000E639E"/>
    <w:rsid w:val="000F2684"/>
    <w:rsid w:val="000F2688"/>
    <w:rsid w:val="0010052B"/>
    <w:rsid w:val="00114CE0"/>
    <w:rsid w:val="00127312"/>
    <w:rsid w:val="0013341B"/>
    <w:rsid w:val="001429A6"/>
    <w:rsid w:val="001501F0"/>
    <w:rsid w:val="0015056D"/>
    <w:rsid w:val="001552C6"/>
    <w:rsid w:val="00160D2A"/>
    <w:rsid w:val="00166318"/>
    <w:rsid w:val="0016790E"/>
    <w:rsid w:val="001703E3"/>
    <w:rsid w:val="00173E02"/>
    <w:rsid w:val="0017746E"/>
    <w:rsid w:val="0018371D"/>
    <w:rsid w:val="00183A2A"/>
    <w:rsid w:val="00185003"/>
    <w:rsid w:val="001905C2"/>
    <w:rsid w:val="001948AD"/>
    <w:rsid w:val="00196DC8"/>
    <w:rsid w:val="001A12DC"/>
    <w:rsid w:val="001A36F2"/>
    <w:rsid w:val="001A7945"/>
    <w:rsid w:val="001B306F"/>
    <w:rsid w:val="001B4119"/>
    <w:rsid w:val="001C206E"/>
    <w:rsid w:val="001C74C9"/>
    <w:rsid w:val="001C7CEE"/>
    <w:rsid w:val="001D0161"/>
    <w:rsid w:val="001D0BB4"/>
    <w:rsid w:val="001D284A"/>
    <w:rsid w:val="001D2953"/>
    <w:rsid w:val="001E49C0"/>
    <w:rsid w:val="001E5640"/>
    <w:rsid w:val="001F2C45"/>
    <w:rsid w:val="001F2CA4"/>
    <w:rsid w:val="001F76A4"/>
    <w:rsid w:val="002014E5"/>
    <w:rsid w:val="0020406E"/>
    <w:rsid w:val="00204473"/>
    <w:rsid w:val="0020493E"/>
    <w:rsid w:val="00204BBD"/>
    <w:rsid w:val="002113B4"/>
    <w:rsid w:val="0021151E"/>
    <w:rsid w:val="00211975"/>
    <w:rsid w:val="00214732"/>
    <w:rsid w:val="00220092"/>
    <w:rsid w:val="0022484E"/>
    <w:rsid w:val="0022677F"/>
    <w:rsid w:val="0023024E"/>
    <w:rsid w:val="00231B57"/>
    <w:rsid w:val="00231D48"/>
    <w:rsid w:val="0023640E"/>
    <w:rsid w:val="00243603"/>
    <w:rsid w:val="00252449"/>
    <w:rsid w:val="0026001C"/>
    <w:rsid w:val="00262DEE"/>
    <w:rsid w:val="0027094B"/>
    <w:rsid w:val="00271701"/>
    <w:rsid w:val="00272F0B"/>
    <w:rsid w:val="002756D8"/>
    <w:rsid w:val="00277F02"/>
    <w:rsid w:val="002840E6"/>
    <w:rsid w:val="00284D8B"/>
    <w:rsid w:val="00285171"/>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07011"/>
    <w:rsid w:val="003140F4"/>
    <w:rsid w:val="0031523D"/>
    <w:rsid w:val="00321BB4"/>
    <w:rsid w:val="00326758"/>
    <w:rsid w:val="00327679"/>
    <w:rsid w:val="00334F25"/>
    <w:rsid w:val="0033768C"/>
    <w:rsid w:val="00344845"/>
    <w:rsid w:val="003461EF"/>
    <w:rsid w:val="00347432"/>
    <w:rsid w:val="00350170"/>
    <w:rsid w:val="0035537A"/>
    <w:rsid w:val="00356DD0"/>
    <w:rsid w:val="00357BE2"/>
    <w:rsid w:val="00360C9C"/>
    <w:rsid w:val="0036339D"/>
    <w:rsid w:val="003660FD"/>
    <w:rsid w:val="00366983"/>
    <w:rsid w:val="00367C98"/>
    <w:rsid w:val="00373FED"/>
    <w:rsid w:val="003743B3"/>
    <w:rsid w:val="003819A0"/>
    <w:rsid w:val="00384332"/>
    <w:rsid w:val="0039040A"/>
    <w:rsid w:val="00392AFC"/>
    <w:rsid w:val="00394A89"/>
    <w:rsid w:val="003958AF"/>
    <w:rsid w:val="00395E36"/>
    <w:rsid w:val="00396DF5"/>
    <w:rsid w:val="003A3785"/>
    <w:rsid w:val="003A467A"/>
    <w:rsid w:val="003B7B87"/>
    <w:rsid w:val="003C6108"/>
    <w:rsid w:val="003C6256"/>
    <w:rsid w:val="003D422A"/>
    <w:rsid w:val="00402D13"/>
    <w:rsid w:val="004061F4"/>
    <w:rsid w:val="00406B01"/>
    <w:rsid w:val="00410BF0"/>
    <w:rsid w:val="004121AA"/>
    <w:rsid w:val="00422506"/>
    <w:rsid w:val="00423122"/>
    <w:rsid w:val="00423241"/>
    <w:rsid w:val="0042331E"/>
    <w:rsid w:val="00432969"/>
    <w:rsid w:val="00434524"/>
    <w:rsid w:val="004348FA"/>
    <w:rsid w:val="0043559B"/>
    <w:rsid w:val="00440141"/>
    <w:rsid w:val="00440D74"/>
    <w:rsid w:val="00441286"/>
    <w:rsid w:val="00441ECC"/>
    <w:rsid w:val="00442939"/>
    <w:rsid w:val="0044363B"/>
    <w:rsid w:val="004530AE"/>
    <w:rsid w:val="00455CDA"/>
    <w:rsid w:val="00456927"/>
    <w:rsid w:val="004605B9"/>
    <w:rsid w:val="00461819"/>
    <w:rsid w:val="00461FBA"/>
    <w:rsid w:val="00464D35"/>
    <w:rsid w:val="00474D11"/>
    <w:rsid w:val="00475504"/>
    <w:rsid w:val="00480812"/>
    <w:rsid w:val="00481829"/>
    <w:rsid w:val="00481BE9"/>
    <w:rsid w:val="0048530A"/>
    <w:rsid w:val="00486402"/>
    <w:rsid w:val="00486ED4"/>
    <w:rsid w:val="00492EE9"/>
    <w:rsid w:val="00493773"/>
    <w:rsid w:val="00495B39"/>
    <w:rsid w:val="00497297"/>
    <w:rsid w:val="004A2C60"/>
    <w:rsid w:val="004A3822"/>
    <w:rsid w:val="004A5A47"/>
    <w:rsid w:val="004A7311"/>
    <w:rsid w:val="004B24E9"/>
    <w:rsid w:val="004B32D2"/>
    <w:rsid w:val="004C1716"/>
    <w:rsid w:val="004C1BEC"/>
    <w:rsid w:val="004C6C23"/>
    <w:rsid w:val="004F04EB"/>
    <w:rsid w:val="004F2565"/>
    <w:rsid w:val="004F3F6F"/>
    <w:rsid w:val="004F4613"/>
    <w:rsid w:val="004F46AC"/>
    <w:rsid w:val="004F5EDD"/>
    <w:rsid w:val="004F6506"/>
    <w:rsid w:val="00505A6D"/>
    <w:rsid w:val="00507949"/>
    <w:rsid w:val="005107B8"/>
    <w:rsid w:val="00513BB6"/>
    <w:rsid w:val="00514711"/>
    <w:rsid w:val="0051615A"/>
    <w:rsid w:val="0052245D"/>
    <w:rsid w:val="0052552C"/>
    <w:rsid w:val="0053083B"/>
    <w:rsid w:val="00531332"/>
    <w:rsid w:val="00536C34"/>
    <w:rsid w:val="00541C41"/>
    <w:rsid w:val="00546073"/>
    <w:rsid w:val="005466BD"/>
    <w:rsid w:val="0054727B"/>
    <w:rsid w:val="0055314F"/>
    <w:rsid w:val="00556AFD"/>
    <w:rsid w:val="0055729E"/>
    <w:rsid w:val="00561454"/>
    <w:rsid w:val="00573D58"/>
    <w:rsid w:val="005744E0"/>
    <w:rsid w:val="00576FB9"/>
    <w:rsid w:val="00582863"/>
    <w:rsid w:val="0058419A"/>
    <w:rsid w:val="00584463"/>
    <w:rsid w:val="00584B69"/>
    <w:rsid w:val="005861A6"/>
    <w:rsid w:val="00587DFD"/>
    <w:rsid w:val="005A0982"/>
    <w:rsid w:val="005A0F3B"/>
    <w:rsid w:val="005A1161"/>
    <w:rsid w:val="005A5D64"/>
    <w:rsid w:val="005A70F8"/>
    <w:rsid w:val="005B38C8"/>
    <w:rsid w:val="005B39D3"/>
    <w:rsid w:val="005B4948"/>
    <w:rsid w:val="005B54F9"/>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760"/>
    <w:rsid w:val="00601827"/>
    <w:rsid w:val="006030D0"/>
    <w:rsid w:val="00604AD4"/>
    <w:rsid w:val="00604B5C"/>
    <w:rsid w:val="00615D88"/>
    <w:rsid w:val="00621532"/>
    <w:rsid w:val="00622D9B"/>
    <w:rsid w:val="00626AEC"/>
    <w:rsid w:val="00634E13"/>
    <w:rsid w:val="00640273"/>
    <w:rsid w:val="00645755"/>
    <w:rsid w:val="006522B3"/>
    <w:rsid w:val="00653FBE"/>
    <w:rsid w:val="00661329"/>
    <w:rsid w:val="006616A2"/>
    <w:rsid w:val="00665693"/>
    <w:rsid w:val="00666999"/>
    <w:rsid w:val="00676EE5"/>
    <w:rsid w:val="006822CC"/>
    <w:rsid w:val="00685107"/>
    <w:rsid w:val="006873BA"/>
    <w:rsid w:val="00690B17"/>
    <w:rsid w:val="006912A5"/>
    <w:rsid w:val="0069634D"/>
    <w:rsid w:val="006A159D"/>
    <w:rsid w:val="006A2843"/>
    <w:rsid w:val="006B59CE"/>
    <w:rsid w:val="006B5CD6"/>
    <w:rsid w:val="006C102C"/>
    <w:rsid w:val="006C3FCC"/>
    <w:rsid w:val="006C67B7"/>
    <w:rsid w:val="006C7246"/>
    <w:rsid w:val="006C74CE"/>
    <w:rsid w:val="006D5791"/>
    <w:rsid w:val="006D76CC"/>
    <w:rsid w:val="006E03E4"/>
    <w:rsid w:val="006E453E"/>
    <w:rsid w:val="006F09E8"/>
    <w:rsid w:val="006F34E1"/>
    <w:rsid w:val="007010FB"/>
    <w:rsid w:val="00701A46"/>
    <w:rsid w:val="007117A5"/>
    <w:rsid w:val="00712EF1"/>
    <w:rsid w:val="00715C75"/>
    <w:rsid w:val="00717B1B"/>
    <w:rsid w:val="0072498E"/>
    <w:rsid w:val="00725A09"/>
    <w:rsid w:val="00726132"/>
    <w:rsid w:val="00727237"/>
    <w:rsid w:val="007471D6"/>
    <w:rsid w:val="00753085"/>
    <w:rsid w:val="00753375"/>
    <w:rsid w:val="0076089A"/>
    <w:rsid w:val="00764EF4"/>
    <w:rsid w:val="007702B5"/>
    <w:rsid w:val="007774E5"/>
    <w:rsid w:val="00787169"/>
    <w:rsid w:val="007B23B6"/>
    <w:rsid w:val="007B4877"/>
    <w:rsid w:val="007C029B"/>
    <w:rsid w:val="007C03C0"/>
    <w:rsid w:val="007C257B"/>
    <w:rsid w:val="007C40E2"/>
    <w:rsid w:val="007E0752"/>
    <w:rsid w:val="007E23ED"/>
    <w:rsid w:val="007E396F"/>
    <w:rsid w:val="007E3B64"/>
    <w:rsid w:val="007E4124"/>
    <w:rsid w:val="007F088F"/>
    <w:rsid w:val="007F332D"/>
    <w:rsid w:val="00801DAF"/>
    <w:rsid w:val="00802C7D"/>
    <w:rsid w:val="00810089"/>
    <w:rsid w:val="00810316"/>
    <w:rsid w:val="00813C53"/>
    <w:rsid w:val="00814878"/>
    <w:rsid w:val="0081518C"/>
    <w:rsid w:val="00816ACF"/>
    <w:rsid w:val="00820354"/>
    <w:rsid w:val="008243EE"/>
    <w:rsid w:val="00827843"/>
    <w:rsid w:val="00832B27"/>
    <w:rsid w:val="008343E7"/>
    <w:rsid w:val="008351C1"/>
    <w:rsid w:val="0083521F"/>
    <w:rsid w:val="00853027"/>
    <w:rsid w:val="0085512F"/>
    <w:rsid w:val="0085751D"/>
    <w:rsid w:val="00860D79"/>
    <w:rsid w:val="008612C8"/>
    <w:rsid w:val="00863141"/>
    <w:rsid w:val="008707DA"/>
    <w:rsid w:val="008778EF"/>
    <w:rsid w:val="00887553"/>
    <w:rsid w:val="00893A9D"/>
    <w:rsid w:val="0089616F"/>
    <w:rsid w:val="008A38AB"/>
    <w:rsid w:val="008B22B1"/>
    <w:rsid w:val="008C40B5"/>
    <w:rsid w:val="008C4982"/>
    <w:rsid w:val="008C5432"/>
    <w:rsid w:val="008D1EA2"/>
    <w:rsid w:val="008E3ED7"/>
    <w:rsid w:val="008E4109"/>
    <w:rsid w:val="008E5749"/>
    <w:rsid w:val="008E6B28"/>
    <w:rsid w:val="008E704D"/>
    <w:rsid w:val="008F0135"/>
    <w:rsid w:val="008F29AC"/>
    <w:rsid w:val="008F53EF"/>
    <w:rsid w:val="008F78B3"/>
    <w:rsid w:val="00901052"/>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71844"/>
    <w:rsid w:val="0097715C"/>
    <w:rsid w:val="00982A27"/>
    <w:rsid w:val="00986862"/>
    <w:rsid w:val="00987C48"/>
    <w:rsid w:val="009A49F0"/>
    <w:rsid w:val="009B1D24"/>
    <w:rsid w:val="009B3A9E"/>
    <w:rsid w:val="009B4408"/>
    <w:rsid w:val="009B485A"/>
    <w:rsid w:val="009B4ADC"/>
    <w:rsid w:val="009B56B6"/>
    <w:rsid w:val="009B61FE"/>
    <w:rsid w:val="009B7A0E"/>
    <w:rsid w:val="009C23C8"/>
    <w:rsid w:val="009C544A"/>
    <w:rsid w:val="009C7A6B"/>
    <w:rsid w:val="009D0E00"/>
    <w:rsid w:val="009D329B"/>
    <w:rsid w:val="009D33ED"/>
    <w:rsid w:val="009D46E6"/>
    <w:rsid w:val="009D6C8B"/>
    <w:rsid w:val="009E0BC2"/>
    <w:rsid w:val="009E1DD3"/>
    <w:rsid w:val="009E2180"/>
    <w:rsid w:val="009E635F"/>
    <w:rsid w:val="009E69AB"/>
    <w:rsid w:val="009E77E0"/>
    <w:rsid w:val="009F3F96"/>
    <w:rsid w:val="009F4BDF"/>
    <w:rsid w:val="009F5427"/>
    <w:rsid w:val="00A0134E"/>
    <w:rsid w:val="00A05E7F"/>
    <w:rsid w:val="00A06ABF"/>
    <w:rsid w:val="00A1194D"/>
    <w:rsid w:val="00A128DB"/>
    <w:rsid w:val="00A13839"/>
    <w:rsid w:val="00A25992"/>
    <w:rsid w:val="00A31D1D"/>
    <w:rsid w:val="00A331E5"/>
    <w:rsid w:val="00A358FA"/>
    <w:rsid w:val="00A35B40"/>
    <w:rsid w:val="00A4183C"/>
    <w:rsid w:val="00A42B6C"/>
    <w:rsid w:val="00A55D4F"/>
    <w:rsid w:val="00A56576"/>
    <w:rsid w:val="00A6799C"/>
    <w:rsid w:val="00A67D9A"/>
    <w:rsid w:val="00A67EFD"/>
    <w:rsid w:val="00A67FDF"/>
    <w:rsid w:val="00A75FA8"/>
    <w:rsid w:val="00A81E05"/>
    <w:rsid w:val="00A82BCC"/>
    <w:rsid w:val="00A87868"/>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AF5E98"/>
    <w:rsid w:val="00B10AE6"/>
    <w:rsid w:val="00B140A3"/>
    <w:rsid w:val="00B14F71"/>
    <w:rsid w:val="00B16D45"/>
    <w:rsid w:val="00B1764A"/>
    <w:rsid w:val="00B266D2"/>
    <w:rsid w:val="00B34F4E"/>
    <w:rsid w:val="00B368E8"/>
    <w:rsid w:val="00B41628"/>
    <w:rsid w:val="00B45C3A"/>
    <w:rsid w:val="00B52740"/>
    <w:rsid w:val="00B54281"/>
    <w:rsid w:val="00B60BC4"/>
    <w:rsid w:val="00B6117A"/>
    <w:rsid w:val="00B6194A"/>
    <w:rsid w:val="00B61DAA"/>
    <w:rsid w:val="00B66DAD"/>
    <w:rsid w:val="00B7075A"/>
    <w:rsid w:val="00B74516"/>
    <w:rsid w:val="00B76AEC"/>
    <w:rsid w:val="00B814CB"/>
    <w:rsid w:val="00B83623"/>
    <w:rsid w:val="00BA476B"/>
    <w:rsid w:val="00BB1BAA"/>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53E6"/>
    <w:rsid w:val="00C565DC"/>
    <w:rsid w:val="00C5687B"/>
    <w:rsid w:val="00C60047"/>
    <w:rsid w:val="00C62CDF"/>
    <w:rsid w:val="00C63771"/>
    <w:rsid w:val="00C63BEA"/>
    <w:rsid w:val="00C63F3A"/>
    <w:rsid w:val="00C75A36"/>
    <w:rsid w:val="00C91044"/>
    <w:rsid w:val="00C944C2"/>
    <w:rsid w:val="00CA004E"/>
    <w:rsid w:val="00CA359C"/>
    <w:rsid w:val="00CB16C7"/>
    <w:rsid w:val="00CB2FA2"/>
    <w:rsid w:val="00CD3133"/>
    <w:rsid w:val="00CE1AEA"/>
    <w:rsid w:val="00CE32CB"/>
    <w:rsid w:val="00CE4EF3"/>
    <w:rsid w:val="00CF5813"/>
    <w:rsid w:val="00CF7E61"/>
    <w:rsid w:val="00D01554"/>
    <w:rsid w:val="00D0239B"/>
    <w:rsid w:val="00D03072"/>
    <w:rsid w:val="00D10DDC"/>
    <w:rsid w:val="00D11629"/>
    <w:rsid w:val="00D14203"/>
    <w:rsid w:val="00D1468D"/>
    <w:rsid w:val="00D172F9"/>
    <w:rsid w:val="00D2304F"/>
    <w:rsid w:val="00D23188"/>
    <w:rsid w:val="00D25647"/>
    <w:rsid w:val="00D25B82"/>
    <w:rsid w:val="00D42969"/>
    <w:rsid w:val="00D43403"/>
    <w:rsid w:val="00D4340C"/>
    <w:rsid w:val="00D451A6"/>
    <w:rsid w:val="00D50DA6"/>
    <w:rsid w:val="00D544FB"/>
    <w:rsid w:val="00D573A3"/>
    <w:rsid w:val="00D610BD"/>
    <w:rsid w:val="00D628E1"/>
    <w:rsid w:val="00D66353"/>
    <w:rsid w:val="00D737F9"/>
    <w:rsid w:val="00D75169"/>
    <w:rsid w:val="00D77C23"/>
    <w:rsid w:val="00D93ED3"/>
    <w:rsid w:val="00D96AAB"/>
    <w:rsid w:val="00D97AFF"/>
    <w:rsid w:val="00DA4E54"/>
    <w:rsid w:val="00DA77DB"/>
    <w:rsid w:val="00DC1F6C"/>
    <w:rsid w:val="00DC2FF8"/>
    <w:rsid w:val="00DC3343"/>
    <w:rsid w:val="00DC36A6"/>
    <w:rsid w:val="00DC42EA"/>
    <w:rsid w:val="00DC5F70"/>
    <w:rsid w:val="00DD053C"/>
    <w:rsid w:val="00DD195C"/>
    <w:rsid w:val="00DD47F9"/>
    <w:rsid w:val="00DD59BC"/>
    <w:rsid w:val="00DD6689"/>
    <w:rsid w:val="00DE3037"/>
    <w:rsid w:val="00DF1767"/>
    <w:rsid w:val="00DF344C"/>
    <w:rsid w:val="00DF46B4"/>
    <w:rsid w:val="00DF53AD"/>
    <w:rsid w:val="00DF559D"/>
    <w:rsid w:val="00E00652"/>
    <w:rsid w:val="00E059B1"/>
    <w:rsid w:val="00E06429"/>
    <w:rsid w:val="00E11CED"/>
    <w:rsid w:val="00E160EF"/>
    <w:rsid w:val="00E213D6"/>
    <w:rsid w:val="00E242E5"/>
    <w:rsid w:val="00E43160"/>
    <w:rsid w:val="00E513E1"/>
    <w:rsid w:val="00E57678"/>
    <w:rsid w:val="00E65E3F"/>
    <w:rsid w:val="00E66219"/>
    <w:rsid w:val="00E662A3"/>
    <w:rsid w:val="00E7588A"/>
    <w:rsid w:val="00E80AE9"/>
    <w:rsid w:val="00E83374"/>
    <w:rsid w:val="00E873C4"/>
    <w:rsid w:val="00E87B6A"/>
    <w:rsid w:val="00E91DD3"/>
    <w:rsid w:val="00E97A2C"/>
    <w:rsid w:val="00EA495A"/>
    <w:rsid w:val="00EA6D12"/>
    <w:rsid w:val="00EB0DAE"/>
    <w:rsid w:val="00EB1248"/>
    <w:rsid w:val="00EB3BC0"/>
    <w:rsid w:val="00EB3F11"/>
    <w:rsid w:val="00EB76C6"/>
    <w:rsid w:val="00EB777E"/>
    <w:rsid w:val="00EC5BAD"/>
    <w:rsid w:val="00EC7F5A"/>
    <w:rsid w:val="00ED156A"/>
    <w:rsid w:val="00ED2B07"/>
    <w:rsid w:val="00ED638F"/>
    <w:rsid w:val="00ED798F"/>
    <w:rsid w:val="00EE3A13"/>
    <w:rsid w:val="00EF1299"/>
    <w:rsid w:val="00F10165"/>
    <w:rsid w:val="00F15A25"/>
    <w:rsid w:val="00F1669D"/>
    <w:rsid w:val="00F20919"/>
    <w:rsid w:val="00F312A2"/>
    <w:rsid w:val="00F322AA"/>
    <w:rsid w:val="00F368B1"/>
    <w:rsid w:val="00F36F2D"/>
    <w:rsid w:val="00F419D8"/>
    <w:rsid w:val="00F43DC5"/>
    <w:rsid w:val="00F517A9"/>
    <w:rsid w:val="00F533E7"/>
    <w:rsid w:val="00F56AB9"/>
    <w:rsid w:val="00F60676"/>
    <w:rsid w:val="00F62F0E"/>
    <w:rsid w:val="00F63605"/>
    <w:rsid w:val="00F66B23"/>
    <w:rsid w:val="00F7692D"/>
    <w:rsid w:val="00F775E8"/>
    <w:rsid w:val="00F862C7"/>
    <w:rsid w:val="00F863CF"/>
    <w:rsid w:val="00F91D10"/>
    <w:rsid w:val="00F94966"/>
    <w:rsid w:val="00FA7EBD"/>
    <w:rsid w:val="00FB019C"/>
    <w:rsid w:val="00FB36C8"/>
    <w:rsid w:val="00FB5C3A"/>
    <w:rsid w:val="00FD2E2F"/>
    <w:rsid w:val="00FD5A4A"/>
    <w:rsid w:val="00FE3CB6"/>
    <w:rsid w:val="00FE46DA"/>
    <w:rsid w:val="00FE47A2"/>
    <w:rsid w:val="00FF0930"/>
    <w:rsid w:val="0F5C3AEC"/>
    <w:rsid w:val="1ACD97F0"/>
    <w:rsid w:val="3C3F68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A912D0A5-6986-4D1F-9696-3875CDE6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A35B40"/>
    <w:pPr>
      <w:keepNext/>
      <w:keepLines/>
      <w:tabs>
        <w:tab w:val="left" w:pos="851"/>
        <w:tab w:val="left" w:pos="3686"/>
      </w:tabs>
      <w:spacing w:before="120" w:after="120" w:line="278" w:lineRule="auto"/>
      <w:ind w:left="132" w:right="533"/>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A35B40"/>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normaltextrun">
    <w:name w:val="normaltextrun"/>
    <w:basedOn w:val="DefaultParagraphFont"/>
    <w:rsid w:val="00285171"/>
  </w:style>
  <w:style w:type="character" w:customStyle="1" w:styleId="tabchar">
    <w:name w:val="tabchar"/>
    <w:basedOn w:val="DefaultParagraphFont"/>
    <w:rsid w:val="00285171"/>
  </w:style>
  <w:style w:type="character" w:customStyle="1" w:styleId="eop">
    <w:name w:val="eop"/>
    <w:basedOn w:val="DefaultParagraphFont"/>
    <w:rsid w:val="00285171"/>
  </w:style>
  <w:style w:type="paragraph" w:styleId="Revision">
    <w:name w:val="Revision"/>
    <w:hidden/>
    <w:uiPriority w:val="99"/>
    <w:semiHidden/>
    <w:rsid w:val="00D11629"/>
    <w:rPr>
      <w:sz w:val="24"/>
    </w:rPr>
  </w:style>
  <w:style w:type="character" w:styleId="UnresolvedMention">
    <w:name w:val="Unresolved Mention"/>
    <w:basedOn w:val="DefaultParagraphFont"/>
    <w:uiPriority w:val="99"/>
    <w:semiHidden/>
    <w:unhideWhenUsed/>
    <w:rsid w:val="00D11629"/>
    <w:rPr>
      <w:color w:val="605E5C"/>
      <w:shd w:val="clear" w:color="auto" w:fill="E1DFDD"/>
    </w:rPr>
  </w:style>
  <w:style w:type="character" w:customStyle="1" w:styleId="cf01">
    <w:name w:val="cf01"/>
    <w:basedOn w:val="DefaultParagraphFont"/>
    <w:rsid w:val="00CA00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921062">
      <w:bodyDiv w:val="1"/>
      <w:marLeft w:val="0"/>
      <w:marRight w:val="0"/>
      <w:marTop w:val="0"/>
      <w:marBottom w:val="0"/>
      <w:divBdr>
        <w:top w:val="none" w:sz="0" w:space="0" w:color="auto"/>
        <w:left w:val="none" w:sz="0" w:space="0" w:color="auto"/>
        <w:bottom w:val="none" w:sz="0" w:space="0" w:color="auto"/>
        <w:right w:val="none" w:sz="0" w:space="0" w:color="auto"/>
      </w:divBdr>
    </w:div>
    <w:div w:id="1417022366">
      <w:bodyDiv w:val="1"/>
      <w:marLeft w:val="0"/>
      <w:marRight w:val="0"/>
      <w:marTop w:val="0"/>
      <w:marBottom w:val="0"/>
      <w:divBdr>
        <w:top w:val="none" w:sz="0" w:space="0" w:color="auto"/>
        <w:left w:val="none" w:sz="0" w:space="0" w:color="auto"/>
        <w:bottom w:val="none" w:sz="0" w:space="0" w:color="auto"/>
        <w:right w:val="none" w:sz="0" w:space="0" w:color="auto"/>
      </w:divBdr>
    </w:div>
    <w:div w:id="1477911395">
      <w:bodyDiv w:val="1"/>
      <w:marLeft w:val="0"/>
      <w:marRight w:val="0"/>
      <w:marTop w:val="0"/>
      <w:marBottom w:val="0"/>
      <w:divBdr>
        <w:top w:val="none" w:sz="0" w:space="0" w:color="auto"/>
        <w:left w:val="none" w:sz="0" w:space="0" w:color="auto"/>
        <w:bottom w:val="none" w:sz="0" w:space="0" w:color="auto"/>
        <w:right w:val="none" w:sz="0" w:space="0" w:color="auto"/>
      </w:divBdr>
    </w:div>
    <w:div w:id="210922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mailto:tanya.young@act.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4DFC2E22E2854683598ADF968ABA52" ma:contentTypeVersion="18" ma:contentTypeDescription="Create a new document." ma:contentTypeScope="" ma:versionID="2426822e9906c822f29d2787091a1dda">
  <xsd:schema xmlns:xsd="http://www.w3.org/2001/XMLSchema" xmlns:xs="http://www.w3.org/2001/XMLSchema" xmlns:p="http://schemas.microsoft.com/office/2006/metadata/properties" xmlns:ns2="456f482b-8b22-4839-9cfa-7bbe78407e58" xmlns:ns3="002c2854-a494-4e87-b60a-b45de8b2c41e" targetNamespace="http://schemas.microsoft.com/office/2006/metadata/properties" ma:root="true" ma:fieldsID="545e2d08bc95bb352aaff4bdf49d069a" ns2:_="" ns3:_="">
    <xsd:import namespace="456f482b-8b22-4839-9cfa-7bbe78407e58"/>
    <xsd:import namespace="002c2854-a494-4e87-b60a-b45de8b2c4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kwizcomcontrollerfield"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f482b-8b22-4839-9cfa-7bbe78407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kwizcomcontrollerfield" ma:index="20" nillable="true" ma:displayName="kwizcomcontrollerfield" ma:internalName="kwizcomcontrollerfield">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2c2854-a494-4e87-b60a-b45de8b2c4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0bb854-b6c7-4227-8bce-0633c7044228}" ma:internalName="TaxCatchAll" ma:showField="CatchAllData" ma:web="002c2854-a494-4e87-b60a-b45de8b2c4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wizcomcontrollerfield xmlns="456f482b-8b22-4839-9cfa-7bbe78407e58" xsi:nil="true"/>
    <TaxCatchAll xmlns="002c2854-a494-4e87-b60a-b45de8b2c41e" xsi:nil="true"/>
    <lcf76f155ced4ddcb4097134ff3c332f xmlns="456f482b-8b22-4839-9cfa-7bbe78407e5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96F6393C-7CC6-4B50-9D01-40F15A3A3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f482b-8b22-4839-9cfa-7bbe78407e58"/>
    <ds:schemaRef ds:uri="002c2854-a494-4e87-b60a-b45de8b2c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56f482b-8b22-4839-9cfa-7bbe78407e58"/>
    <ds:schemaRef ds:uri="002c2854-a494-4e87-b60a-b45de8b2c41e"/>
  </ds:schemaRefs>
</ds:datastoreItem>
</file>

<file path=customXml/itemProps5.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3</TotalTime>
  <Pages>4</Pages>
  <Words>1034</Words>
  <Characters>5894</Characters>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6915</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2017-12-10T21:24:00Z</cp:lastPrinted>
  <dcterms:created xsi:type="dcterms:W3CDTF">2026-07-15T00:38:00Z</dcterms:created>
  <dcterms:modified xsi:type="dcterms:W3CDTF">2026-07-28T05:52:00Z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MSIP_Label_69af8531-eb46-4968-8cb3-105d2f5ea87e_Enabled">
    <vt:lpwstr>true</vt:lpwstr>
  </property>
  <property fmtid="{D5CDD505-2E9C-101B-9397-08002B2CF9AE}" pid="17" name="MSIP_Label_69af8531-eb46-4968-8cb3-105d2f5ea87e_SetDate">
    <vt:lpwstr>2024-11-25T05:16:16Z</vt:lpwstr>
  </property>
  <property fmtid="{D5CDD505-2E9C-101B-9397-08002B2CF9AE}" pid="18" name="MSIP_Label_69af8531-eb46-4968-8cb3-105d2f5ea87e_Method">
    <vt:lpwstr>Standard</vt:lpwstr>
  </property>
  <property fmtid="{D5CDD505-2E9C-101B-9397-08002B2CF9AE}" pid="19" name="MSIP_Label_69af8531-eb46-4968-8cb3-105d2f5ea87e_Name">
    <vt:lpwstr>Official - No Marking</vt:lpwstr>
  </property>
  <property fmtid="{D5CDD505-2E9C-101B-9397-08002B2CF9AE}" pid="20" name="MSIP_Label_69af8531-eb46-4968-8cb3-105d2f5ea87e_SiteId">
    <vt:lpwstr>b46c1908-0334-4236-b978-585ee88e4199</vt:lpwstr>
  </property>
  <property fmtid="{D5CDD505-2E9C-101B-9397-08002B2CF9AE}" pid="21" name="MSIP_Label_69af8531-eb46-4968-8cb3-105d2f5ea87e_ActionId">
    <vt:lpwstr>e98187d7-0404-4c58-9368-b0ffd9f6ca00</vt:lpwstr>
  </property>
  <property fmtid="{D5CDD505-2E9C-101B-9397-08002B2CF9AE}" pid="22" name="MSIP_Label_69af8531-eb46-4968-8cb3-105d2f5ea87e_ContentBits">
    <vt:lpwstr>0</vt:lpwstr>
  </property>
  <property fmtid="{D5CDD505-2E9C-101B-9397-08002B2CF9AE}" pid="23" name="ContentTypeId">
    <vt:lpwstr>0x010100D94DFC2E22E2854683598ADF968ABA52</vt:lpwstr>
  </property>
  <property fmtid="{D5CDD505-2E9C-101B-9397-08002B2CF9AE}" pid="24" name="MediaServiceImageTags">
    <vt:lpwstr/>
  </property>
</Properties>
</file>