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9AA04" w14:textId="33E677D1" w:rsidR="00003247" w:rsidRPr="00003247" w:rsidRDefault="001D285E" w:rsidP="008C255F">
      <w:pPr>
        <w:pStyle w:val="Title"/>
        <w:tabs>
          <w:tab w:val="right" w:pos="9638"/>
        </w:tabs>
        <w:jc w:val="left"/>
        <w:rPr>
          <w:sz w:val="16"/>
          <w:szCs w:val="16"/>
        </w:rPr>
      </w:pPr>
      <w:r>
        <w:t xml:space="preserve">             </w:t>
      </w:r>
    </w:p>
    <w:p w14:paraId="159B397C" w14:textId="77777777" w:rsidR="00237B8C" w:rsidRPr="00237B8C" w:rsidRDefault="00237B8C" w:rsidP="00237B8C">
      <w:pPr>
        <w:pStyle w:val="BodyText"/>
        <w:rPr>
          <w:rFonts w:ascii="Calibri" w:hAnsi="Calibri"/>
          <w:spacing w:val="5"/>
          <w:kern w:val="28"/>
          <w:sz w:val="48"/>
          <w:szCs w:val="48"/>
        </w:rPr>
      </w:pPr>
      <w:r w:rsidRPr="00237B8C">
        <w:rPr>
          <w:rFonts w:ascii="Calibri" w:hAnsi="Calibri"/>
          <w:spacing w:val="5"/>
          <w:kern w:val="28"/>
          <w:sz w:val="48"/>
          <w:szCs w:val="48"/>
        </w:rPr>
        <w:t>CITY AND ENVIRONMENT DIRECTORATE (CED)</w:t>
      </w:r>
    </w:p>
    <w:p w14:paraId="25D89224" w14:textId="47463D25" w:rsidR="000E0141" w:rsidRDefault="00237B8C" w:rsidP="00237B8C">
      <w:pPr>
        <w:pStyle w:val="BodyText"/>
      </w:pPr>
      <w:r w:rsidRPr="00237B8C">
        <w:rPr>
          <w:rFonts w:ascii="Calibri" w:hAnsi="Calibri"/>
          <w:spacing w:val="5"/>
          <w:kern w:val="28"/>
          <w:sz w:val="48"/>
          <w:szCs w:val="48"/>
        </w:rPr>
        <w:t xml:space="preserve">POSITION DESCRIPTION </w:t>
      </w:r>
    </w:p>
    <w:p w14:paraId="5FCAEAB8" w14:textId="0656DF77" w:rsidR="00003247" w:rsidRPr="006D6D49" w:rsidRDefault="006D6D49" w:rsidP="006D6D49">
      <w:pPr>
        <w:pStyle w:val="Heading1"/>
        <w:pBdr>
          <w:bottom w:val="single" w:sz="12" w:space="1" w:color="auto"/>
        </w:pBdr>
        <w:rPr>
          <w:sz w:val="28"/>
        </w:rPr>
      </w:pPr>
      <w:r w:rsidRPr="006D6D49">
        <w:rPr>
          <w:sz w:val="28"/>
        </w:rPr>
        <w:t>POSITION DETAILS</w:t>
      </w:r>
    </w:p>
    <w:p w14:paraId="0F50FC63" w14:textId="77993C47" w:rsidR="006D6D49" w:rsidRPr="006D6D49" w:rsidRDefault="006D6D49" w:rsidP="006D6D49">
      <w:pPr>
        <w:pStyle w:val="Heading1"/>
        <w:pBdr>
          <w:bottom w:val="single" w:sz="12" w:space="1" w:color="auto"/>
        </w:pBdr>
        <w:rPr>
          <w:sz w:val="28"/>
        </w:rPr>
        <w:sectPr w:rsidR="006D6D49" w:rsidRPr="006D6D49" w:rsidSect="008C255F">
          <w:headerReference w:type="even" r:id="rId8"/>
          <w:headerReference w:type="default" r:id="rId9"/>
          <w:footerReference w:type="even" r:id="rId10"/>
          <w:footerReference w:type="default" r:id="rId11"/>
          <w:headerReference w:type="first" r:id="rId12"/>
          <w:footerReference w:type="first" r:id="rId13"/>
          <w:pgSz w:w="11906" w:h="16838" w:code="9"/>
          <w:pgMar w:top="851" w:right="1134" w:bottom="1134" w:left="1134" w:header="624" w:footer="340" w:gutter="0"/>
          <w:cols w:space="720"/>
          <w:docGrid w:linePitch="326"/>
        </w:sectPr>
      </w:pPr>
    </w:p>
    <w:p w14:paraId="47E9E4A0" w14:textId="7DA874BB" w:rsidR="00237B8C" w:rsidRPr="00477AE3" w:rsidRDefault="00237B8C" w:rsidP="00237B8C">
      <w:pPr>
        <w:pStyle w:val="BodyText"/>
        <w:rPr>
          <w:rFonts w:asciiTheme="minorHAnsi" w:hAnsiTheme="minorHAnsi" w:cstheme="minorHAnsi"/>
          <w:sz w:val="24"/>
          <w:szCs w:val="24"/>
        </w:rPr>
      </w:pPr>
      <w:r w:rsidRPr="0044768B">
        <w:rPr>
          <w:rFonts w:asciiTheme="minorHAnsi" w:hAnsiTheme="minorHAnsi" w:cstheme="minorHAnsi"/>
          <w:b/>
          <w:sz w:val="24"/>
          <w:szCs w:val="24"/>
        </w:rPr>
        <w:t>Position title</w:t>
      </w:r>
      <w:r w:rsidRPr="0044768B">
        <w:rPr>
          <w:rFonts w:asciiTheme="minorHAnsi" w:hAnsiTheme="minorHAnsi" w:cstheme="minorHAnsi"/>
          <w:b/>
          <w:bCs/>
          <w:sz w:val="24"/>
          <w:szCs w:val="24"/>
        </w:rPr>
        <w:t>:</w:t>
      </w:r>
      <w:r w:rsidR="00477AE3">
        <w:rPr>
          <w:rFonts w:asciiTheme="minorHAnsi" w:hAnsiTheme="minorHAnsi" w:cstheme="minorHAnsi"/>
          <w:b/>
          <w:bCs/>
          <w:sz w:val="24"/>
          <w:szCs w:val="24"/>
        </w:rPr>
        <w:t xml:space="preserve"> </w:t>
      </w:r>
      <w:r w:rsidR="00477AE3" w:rsidRPr="00477AE3">
        <w:rPr>
          <w:rFonts w:asciiTheme="minorHAnsi" w:hAnsiTheme="minorHAnsi" w:cstheme="minorHAnsi"/>
          <w:sz w:val="24"/>
          <w:szCs w:val="24"/>
        </w:rPr>
        <w:t>Heavy Vehicle Apprentice Mechanic</w:t>
      </w:r>
    </w:p>
    <w:p w14:paraId="4305E8C8" w14:textId="5E2CF35C"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Classification:</w:t>
      </w:r>
      <w:r w:rsidR="00477AE3">
        <w:rPr>
          <w:rFonts w:asciiTheme="minorHAnsi" w:hAnsiTheme="minorHAnsi" w:cstheme="minorHAnsi"/>
          <w:b/>
          <w:bCs/>
          <w:sz w:val="24"/>
          <w:szCs w:val="24"/>
        </w:rPr>
        <w:t xml:space="preserve"> </w:t>
      </w:r>
      <w:r w:rsidR="00477AE3" w:rsidRPr="00477AE3">
        <w:rPr>
          <w:rFonts w:asciiTheme="minorHAnsi" w:hAnsiTheme="minorHAnsi" w:cstheme="minorHAnsi"/>
          <w:sz w:val="24"/>
          <w:szCs w:val="24"/>
        </w:rPr>
        <w:t>Apprentice EAPY1 to EAPY4</w:t>
      </w:r>
    </w:p>
    <w:p w14:paraId="6C70E4F9" w14:textId="1BF53926"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Position number:</w:t>
      </w:r>
      <w:r w:rsidR="00A60193">
        <w:rPr>
          <w:rFonts w:asciiTheme="minorHAnsi" w:hAnsiTheme="minorHAnsi" w:cstheme="minorHAnsi"/>
          <w:b/>
          <w:bCs/>
          <w:sz w:val="24"/>
          <w:szCs w:val="24"/>
        </w:rPr>
        <w:t xml:space="preserve"> </w:t>
      </w:r>
      <w:r w:rsidR="00477AE3">
        <w:rPr>
          <w:rFonts w:asciiTheme="minorHAnsi" w:hAnsiTheme="minorHAnsi" w:cstheme="minorHAnsi"/>
          <w:sz w:val="24"/>
          <w:szCs w:val="24"/>
        </w:rPr>
        <w:t>APPS0</w:t>
      </w:r>
      <w:r w:rsidR="009A73C4">
        <w:rPr>
          <w:rFonts w:asciiTheme="minorHAnsi" w:hAnsiTheme="minorHAnsi" w:cstheme="minorHAnsi"/>
          <w:sz w:val="24"/>
          <w:szCs w:val="24"/>
        </w:rPr>
        <w:t>2</w:t>
      </w:r>
    </w:p>
    <w:p w14:paraId="05CCCB68" w14:textId="77777777" w:rsidR="009A73C4" w:rsidRDefault="00237B8C" w:rsidP="009A73C4">
      <w:pPr>
        <w:pStyle w:val="BodyText"/>
        <w:rPr>
          <w:rFonts w:asciiTheme="minorHAnsi" w:hAnsiTheme="minorHAnsi" w:cstheme="minorHAnsi"/>
          <w:sz w:val="24"/>
          <w:szCs w:val="24"/>
        </w:rPr>
      </w:pPr>
      <w:r w:rsidRPr="0044768B">
        <w:rPr>
          <w:rFonts w:asciiTheme="minorHAnsi" w:hAnsiTheme="minorHAnsi" w:cstheme="minorHAnsi"/>
          <w:b/>
          <w:bCs/>
          <w:sz w:val="24"/>
          <w:szCs w:val="24"/>
        </w:rPr>
        <w:t>Division</w:t>
      </w:r>
      <w:r w:rsidR="00565312" w:rsidRPr="0044768B">
        <w:rPr>
          <w:rFonts w:asciiTheme="minorHAnsi" w:hAnsiTheme="minorHAnsi" w:cstheme="minorHAnsi"/>
          <w:b/>
          <w:bCs/>
          <w:sz w:val="24"/>
          <w:szCs w:val="24"/>
        </w:rPr>
        <w:t>:</w:t>
      </w:r>
      <w:r w:rsidR="00A60193">
        <w:rPr>
          <w:rFonts w:asciiTheme="minorHAnsi" w:hAnsiTheme="minorHAnsi" w:cstheme="minorHAnsi"/>
          <w:sz w:val="24"/>
          <w:szCs w:val="24"/>
        </w:rPr>
        <w:t xml:space="preserve"> </w:t>
      </w:r>
      <w:r w:rsidR="009A73C4">
        <w:rPr>
          <w:rFonts w:asciiTheme="minorHAnsi" w:hAnsiTheme="minorHAnsi" w:cstheme="minorHAnsi"/>
          <w:sz w:val="24"/>
          <w:szCs w:val="24"/>
        </w:rPr>
        <w:t>Transport, Territory and Municipal Services (TTMS)</w:t>
      </w:r>
    </w:p>
    <w:p w14:paraId="2A397434" w14:textId="7D3F7086" w:rsidR="00237B8C" w:rsidRPr="0044768B" w:rsidRDefault="00565312" w:rsidP="009A73C4">
      <w:pPr>
        <w:pStyle w:val="BodyText"/>
        <w:rPr>
          <w:rFonts w:asciiTheme="minorHAnsi" w:hAnsiTheme="minorHAnsi" w:cstheme="minorHAnsi"/>
          <w:sz w:val="24"/>
          <w:szCs w:val="24"/>
        </w:rPr>
      </w:pPr>
      <w:r w:rsidRPr="0044768B">
        <w:rPr>
          <w:rFonts w:asciiTheme="minorHAnsi" w:hAnsiTheme="minorHAnsi" w:cstheme="minorHAnsi"/>
          <w:b/>
          <w:bCs/>
          <w:sz w:val="24"/>
          <w:szCs w:val="24"/>
        </w:rPr>
        <w:t>Business unit</w:t>
      </w:r>
      <w:r w:rsidR="00237B8C" w:rsidRPr="0044768B">
        <w:rPr>
          <w:rFonts w:asciiTheme="minorHAnsi" w:hAnsiTheme="minorHAnsi" w:cstheme="minorHAnsi"/>
          <w:b/>
          <w:bCs/>
          <w:sz w:val="24"/>
          <w:szCs w:val="24"/>
        </w:rPr>
        <w:t>:</w:t>
      </w:r>
      <w:r w:rsidR="00A60193" w:rsidRPr="00A60193">
        <w:rPr>
          <w:rFonts w:asciiTheme="minorHAnsi" w:hAnsiTheme="minorHAnsi" w:cstheme="minorHAnsi"/>
          <w:sz w:val="24"/>
          <w:szCs w:val="24"/>
        </w:rPr>
        <w:t xml:space="preserve"> Fleet Services</w:t>
      </w:r>
    </w:p>
    <w:p w14:paraId="4CE27808" w14:textId="3B0E6304"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Location:</w:t>
      </w:r>
      <w:r w:rsidR="00B419E4" w:rsidRPr="00B419E4">
        <w:rPr>
          <w:rFonts w:asciiTheme="minorHAnsi" w:hAnsiTheme="minorHAnsi" w:cstheme="minorHAnsi"/>
          <w:sz w:val="24"/>
          <w:szCs w:val="24"/>
        </w:rPr>
        <w:t xml:space="preserve"> </w:t>
      </w:r>
      <w:r w:rsidR="00B419E4">
        <w:rPr>
          <w:rFonts w:asciiTheme="minorHAnsi" w:hAnsiTheme="minorHAnsi" w:cstheme="minorHAnsi"/>
          <w:sz w:val="24"/>
          <w:szCs w:val="24"/>
        </w:rPr>
        <w:t>North, South and Central Region Depots</w:t>
      </w:r>
    </w:p>
    <w:p w14:paraId="52300175" w14:textId="5CB898AE"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Reports to:</w:t>
      </w:r>
      <w:r w:rsidR="00A60193">
        <w:rPr>
          <w:rFonts w:asciiTheme="minorHAnsi" w:hAnsiTheme="minorHAnsi" w:cstheme="minorHAnsi"/>
          <w:b/>
          <w:bCs/>
          <w:sz w:val="24"/>
          <w:szCs w:val="24"/>
        </w:rPr>
        <w:t xml:space="preserve"> </w:t>
      </w:r>
      <w:r w:rsidR="00A60193" w:rsidRPr="00A60193">
        <w:rPr>
          <w:rFonts w:asciiTheme="minorHAnsi" w:hAnsiTheme="minorHAnsi" w:cstheme="minorHAnsi"/>
          <w:sz w:val="24"/>
          <w:szCs w:val="24"/>
        </w:rPr>
        <w:t>Director, Fleet Operations</w:t>
      </w:r>
    </w:p>
    <w:p w14:paraId="7F5ABBBD" w14:textId="76A86908" w:rsidR="006F09E8" w:rsidRPr="0044768B" w:rsidRDefault="00237B8C" w:rsidP="000E0141">
      <w:pPr>
        <w:spacing w:before="240"/>
        <w:rPr>
          <w:rFonts w:asciiTheme="minorHAnsi" w:hAnsiTheme="minorHAnsi" w:cstheme="minorHAnsi"/>
          <w:b/>
          <w:szCs w:val="24"/>
        </w:rPr>
      </w:pPr>
      <w:r w:rsidRPr="0044768B">
        <w:rPr>
          <w:rFonts w:asciiTheme="minorHAnsi" w:hAnsiTheme="minorHAnsi" w:cstheme="minorHAnsi"/>
          <w:b/>
          <w:szCs w:val="24"/>
        </w:rPr>
        <w:t>Date last reviewed</w:t>
      </w:r>
      <w:r w:rsidR="002A43D2" w:rsidRPr="0044768B">
        <w:rPr>
          <w:rFonts w:asciiTheme="minorHAnsi" w:hAnsiTheme="minorHAnsi" w:cstheme="minorHAnsi"/>
          <w:b/>
          <w:szCs w:val="24"/>
        </w:rPr>
        <w:t>:</w:t>
      </w:r>
      <w:r w:rsidR="00A60193">
        <w:rPr>
          <w:rFonts w:asciiTheme="minorHAnsi" w:hAnsiTheme="minorHAnsi" w:cstheme="minorHAnsi"/>
          <w:b/>
          <w:szCs w:val="24"/>
        </w:rPr>
        <w:t xml:space="preserve"> </w:t>
      </w:r>
      <w:r w:rsidR="00477AE3">
        <w:rPr>
          <w:rFonts w:asciiTheme="minorHAnsi" w:hAnsiTheme="minorHAnsi" w:cstheme="minorHAnsi"/>
          <w:bCs/>
          <w:szCs w:val="24"/>
        </w:rPr>
        <w:t>15 August</w:t>
      </w:r>
      <w:r w:rsidR="00A60193">
        <w:rPr>
          <w:rFonts w:asciiTheme="minorHAnsi" w:hAnsiTheme="minorHAnsi" w:cstheme="minorHAnsi"/>
          <w:bCs/>
          <w:szCs w:val="24"/>
        </w:rPr>
        <w:t xml:space="preserve"> </w:t>
      </w:r>
      <w:r w:rsidR="00A60193" w:rsidRPr="00A60193">
        <w:rPr>
          <w:rFonts w:asciiTheme="minorHAnsi" w:hAnsiTheme="minorHAnsi" w:cstheme="minorHAnsi"/>
          <w:bCs/>
          <w:szCs w:val="24"/>
        </w:rPr>
        <w:t>2025</w:t>
      </w:r>
    </w:p>
    <w:p w14:paraId="56956709" w14:textId="5BCBFE2E" w:rsidR="00433C25" w:rsidRPr="0044768B" w:rsidRDefault="00A114EA" w:rsidP="009116C0">
      <w:pPr>
        <w:pStyle w:val="BodyText"/>
        <w:spacing w:after="0"/>
        <w:rPr>
          <w:rFonts w:asciiTheme="minorHAnsi" w:hAnsiTheme="minorHAnsi" w:cstheme="minorHAnsi"/>
          <w:b/>
          <w:bCs/>
          <w:sz w:val="24"/>
          <w:szCs w:val="24"/>
        </w:rPr>
        <w:sectPr w:rsidR="00433C25" w:rsidRPr="0044768B" w:rsidSect="006F09E8">
          <w:type w:val="continuous"/>
          <w:pgSz w:w="11906" w:h="16838" w:code="9"/>
          <w:pgMar w:top="851" w:right="1134" w:bottom="1134" w:left="1134" w:header="680" w:footer="680" w:gutter="0"/>
          <w:cols w:num="2" w:space="720"/>
          <w:docGrid w:linePitch="326"/>
        </w:sectPr>
      </w:pPr>
      <w:r w:rsidRPr="0044768B">
        <w:rPr>
          <w:rFonts w:asciiTheme="minorHAnsi" w:hAnsiTheme="minorHAnsi" w:cstheme="minorHAnsi"/>
          <w:b/>
          <w:bCs/>
          <w:sz w:val="24"/>
          <w:szCs w:val="24"/>
        </w:rPr>
        <w:t>Position</w:t>
      </w:r>
      <w:r w:rsidR="00433C25" w:rsidRPr="0044768B">
        <w:rPr>
          <w:rFonts w:asciiTheme="minorHAnsi" w:hAnsiTheme="minorHAnsi" w:cstheme="minorHAnsi"/>
          <w:b/>
          <w:bCs/>
          <w:sz w:val="24"/>
          <w:szCs w:val="24"/>
        </w:rPr>
        <w:t xml:space="preserve"> requirements: </w:t>
      </w:r>
      <w:r w:rsidR="00A60193" w:rsidRPr="00A60193">
        <w:rPr>
          <w:rFonts w:asciiTheme="minorHAnsi" w:hAnsiTheme="minorHAnsi" w:cstheme="minorHAnsi"/>
          <w:sz w:val="24"/>
          <w:szCs w:val="24"/>
        </w:rPr>
        <w:t xml:space="preserve">See Compliance </w:t>
      </w:r>
      <w:r w:rsidR="00A60193">
        <w:rPr>
          <w:rFonts w:asciiTheme="minorHAnsi" w:hAnsiTheme="minorHAnsi" w:cstheme="minorHAnsi"/>
          <w:sz w:val="24"/>
          <w:szCs w:val="24"/>
        </w:rPr>
        <w:t>R</w:t>
      </w:r>
      <w:r w:rsidR="00A60193" w:rsidRPr="00A60193">
        <w:rPr>
          <w:rFonts w:asciiTheme="minorHAnsi" w:hAnsiTheme="minorHAnsi" w:cstheme="minorHAnsi"/>
          <w:sz w:val="24"/>
          <w:szCs w:val="24"/>
        </w:rPr>
        <w:t>equirement</w:t>
      </w:r>
      <w:r w:rsidR="00A60193">
        <w:rPr>
          <w:rFonts w:asciiTheme="minorHAnsi" w:hAnsiTheme="minorHAnsi" w:cstheme="minorHAnsi"/>
          <w:sz w:val="24"/>
          <w:szCs w:val="24"/>
        </w:rPr>
        <w:t>s/Qualifications.</w:t>
      </w:r>
    </w:p>
    <w:p w14:paraId="3C9EBA82" w14:textId="4822EE24" w:rsidR="009A0130" w:rsidRPr="009A0130" w:rsidRDefault="00C71D42" w:rsidP="006D6D49">
      <w:pPr>
        <w:pStyle w:val="Heading1"/>
        <w:pBdr>
          <w:bottom w:val="single" w:sz="12" w:space="1" w:color="auto"/>
        </w:pBdr>
        <w:spacing w:before="360"/>
        <w:rPr>
          <w:sz w:val="28"/>
        </w:rPr>
      </w:pPr>
      <w:r>
        <w:rPr>
          <w:sz w:val="28"/>
        </w:rPr>
        <w:t>DIRECTORATE</w:t>
      </w:r>
      <w:r w:rsidR="00236DB5">
        <w:rPr>
          <w:sz w:val="28"/>
        </w:rPr>
        <w:t xml:space="preserve"> </w:t>
      </w:r>
      <w:r w:rsidR="00BC79C7">
        <w:rPr>
          <w:sz w:val="28"/>
        </w:rPr>
        <w:t>OVERVIEW</w:t>
      </w:r>
    </w:p>
    <w:p w14:paraId="77F32DBE" w14:textId="77777777" w:rsidR="00565312" w:rsidRPr="0043781D" w:rsidRDefault="00565312" w:rsidP="00510829">
      <w:pPr>
        <w:spacing w:after="120"/>
      </w:pPr>
      <w:r w:rsidRPr="0043781D">
        <w:t xml:space="preserve">The City and Environment Directorate (CED) brings together the people, services and systems that shape Canberra’s future. We are a new directorate with a bold purpose: to deliver smarter, more connected services that respond to the needs of our </w:t>
      </w:r>
      <w:r>
        <w:t>Territory</w:t>
      </w:r>
      <w:r w:rsidRPr="0043781D">
        <w:t xml:space="preserve"> and community.</w:t>
      </w:r>
    </w:p>
    <w:p w14:paraId="472EB767" w14:textId="77777777" w:rsidR="00565312" w:rsidRPr="0043781D" w:rsidRDefault="00565312" w:rsidP="00510829">
      <w:pPr>
        <w:spacing w:after="120"/>
      </w:pPr>
      <w:r w:rsidRPr="0043781D">
        <w:t xml:space="preserve">CED was established to align planning and transport, </w:t>
      </w:r>
      <w:r>
        <w:t>improve efficiency of development decisions, support environmental management</w:t>
      </w:r>
      <w:r w:rsidRPr="0043781D">
        <w:t xml:space="preserve">, consolidate city </w:t>
      </w:r>
      <w:r>
        <w:t xml:space="preserve">services </w:t>
      </w:r>
      <w:r w:rsidRPr="0043781D">
        <w:t>operations, and strengthen how government connects with the community. Our work spans the natural and built environments, city and transport services, and regulatory and customer service functions.</w:t>
      </w:r>
    </w:p>
    <w:p w14:paraId="663ED20B" w14:textId="77777777" w:rsidR="00565312" w:rsidRPr="0043781D" w:rsidRDefault="00565312" w:rsidP="00510829">
      <w:pPr>
        <w:spacing w:after="120"/>
      </w:pPr>
      <w:r w:rsidRPr="0043781D">
        <w:t>We are here to:</w:t>
      </w:r>
    </w:p>
    <w:p w14:paraId="130CD1DB" w14:textId="77777777" w:rsidR="00565312" w:rsidRPr="0043781D" w:rsidRDefault="00565312" w:rsidP="00510829">
      <w:pPr>
        <w:numPr>
          <w:ilvl w:val="0"/>
          <w:numId w:val="43"/>
        </w:numPr>
        <w:suppressAutoHyphens w:val="0"/>
        <w:spacing w:after="120" w:line="259" w:lineRule="auto"/>
      </w:pPr>
      <w:r w:rsidRPr="0043781D">
        <w:t>Deliver streamlined, customer-focused services.</w:t>
      </w:r>
    </w:p>
    <w:p w14:paraId="6DDB7A93" w14:textId="77777777" w:rsidR="00565312" w:rsidRPr="0043781D" w:rsidRDefault="00565312" w:rsidP="00510829">
      <w:pPr>
        <w:numPr>
          <w:ilvl w:val="0"/>
          <w:numId w:val="43"/>
        </w:numPr>
        <w:suppressAutoHyphens w:val="0"/>
        <w:spacing w:after="120" w:line="259" w:lineRule="auto"/>
      </w:pPr>
      <w:r w:rsidRPr="0043781D">
        <w:t>Align planning, transport and environmental stewardship.</w:t>
      </w:r>
    </w:p>
    <w:p w14:paraId="17FA4633" w14:textId="77777777" w:rsidR="00565312" w:rsidRPr="0043781D" w:rsidRDefault="00565312" w:rsidP="00510829">
      <w:pPr>
        <w:numPr>
          <w:ilvl w:val="0"/>
          <w:numId w:val="43"/>
        </w:numPr>
        <w:suppressAutoHyphens w:val="0"/>
        <w:spacing w:after="120" w:line="259" w:lineRule="auto"/>
      </w:pPr>
      <w:r w:rsidRPr="0043781D">
        <w:t>Consolidate operations for greater efficiency and impact.</w:t>
      </w:r>
    </w:p>
    <w:p w14:paraId="7763E279" w14:textId="77777777" w:rsidR="00565312" w:rsidRPr="0043781D" w:rsidRDefault="00565312" w:rsidP="00510829">
      <w:pPr>
        <w:numPr>
          <w:ilvl w:val="0"/>
          <w:numId w:val="43"/>
        </w:numPr>
        <w:suppressAutoHyphens w:val="0"/>
        <w:spacing w:after="120" w:line="259" w:lineRule="auto"/>
      </w:pPr>
      <w:r w:rsidRPr="0043781D">
        <w:t>Make government services more accessible, transparent and trusted.</w:t>
      </w:r>
    </w:p>
    <w:p w14:paraId="2DC535C0" w14:textId="2EF398B7" w:rsidR="00031F0F" w:rsidRDefault="00565312" w:rsidP="00510829">
      <w:pPr>
        <w:suppressAutoHyphens w:val="0"/>
        <w:spacing w:after="120" w:line="259" w:lineRule="auto"/>
      </w:pPr>
      <w:r w:rsidRPr="0043781D">
        <w:t>At CED, we put people and place at the centre of everything we do. Whether shaping policy, maintaining public spaces, designing transport networks or supporting regulatory access, our people contribute to a connected, inclusive and resilient Canberra.</w:t>
      </w:r>
    </w:p>
    <w:p w14:paraId="105978CD" w14:textId="77777777" w:rsidR="00B419E4" w:rsidRDefault="00B419E4" w:rsidP="00B419E4">
      <w:pPr>
        <w:pStyle w:val="BodyText"/>
      </w:pPr>
    </w:p>
    <w:p w14:paraId="567CC0C9" w14:textId="77777777" w:rsidR="00B419E4" w:rsidRDefault="00B419E4" w:rsidP="00B419E4">
      <w:pPr>
        <w:pStyle w:val="BodyText"/>
      </w:pPr>
    </w:p>
    <w:p w14:paraId="1F12A1A7" w14:textId="77777777" w:rsidR="00B419E4" w:rsidRPr="00B419E4" w:rsidRDefault="00B419E4" w:rsidP="00B419E4">
      <w:pPr>
        <w:pStyle w:val="BodyText"/>
      </w:pPr>
    </w:p>
    <w:p w14:paraId="354F8F44" w14:textId="780AE271" w:rsidR="002A43D2" w:rsidRPr="002A43D2" w:rsidRDefault="002A43D2" w:rsidP="00D1138B">
      <w:pPr>
        <w:pStyle w:val="Heading1"/>
        <w:pBdr>
          <w:bottom w:val="single" w:sz="12" w:space="1" w:color="auto"/>
        </w:pBdr>
        <w:spacing w:before="360"/>
        <w:rPr>
          <w:sz w:val="28"/>
        </w:rPr>
      </w:pPr>
      <w:r w:rsidRPr="002A43D2">
        <w:rPr>
          <w:sz w:val="28"/>
        </w:rPr>
        <w:lastRenderedPageBreak/>
        <w:t>DIVISION OVERVIEW</w:t>
      </w:r>
    </w:p>
    <w:p w14:paraId="28162D65" w14:textId="77777777" w:rsidR="009A73C4" w:rsidRPr="00B52FE1" w:rsidRDefault="009A73C4" w:rsidP="009A73C4">
      <w:pPr>
        <w:pStyle w:val="Heading4"/>
        <w:rPr>
          <w:rFonts w:asciiTheme="minorHAnsi" w:hAnsiTheme="minorHAnsi" w:cstheme="minorHAnsi"/>
          <w:sz w:val="24"/>
        </w:rPr>
      </w:pPr>
      <w:bookmarkStart w:id="0" w:name="_Hlk190759997"/>
      <w:r>
        <w:rPr>
          <w:rFonts w:asciiTheme="minorHAnsi" w:hAnsiTheme="minorHAnsi" w:cstheme="minorHAnsi"/>
          <w:sz w:val="24"/>
        </w:rPr>
        <w:t>Transport, Territory and Municipal Services</w:t>
      </w:r>
    </w:p>
    <w:p w14:paraId="75D8554D" w14:textId="77777777" w:rsidR="009A73C4" w:rsidRPr="00A60193" w:rsidRDefault="009A73C4" w:rsidP="009A73C4">
      <w:pPr>
        <w:pStyle w:val="BodyText"/>
        <w:spacing w:before="120"/>
        <w:rPr>
          <w:rFonts w:asciiTheme="minorHAnsi" w:hAnsiTheme="minorHAnsi" w:cstheme="minorHAnsi"/>
          <w:color w:val="000000" w:themeColor="text1"/>
          <w:sz w:val="24"/>
          <w:szCs w:val="24"/>
        </w:rPr>
      </w:pPr>
      <w:r>
        <w:rPr>
          <w:rFonts w:asciiTheme="minorHAnsi" w:hAnsiTheme="minorHAnsi" w:cstheme="minorHAnsi"/>
          <w:sz w:val="24"/>
          <w:szCs w:val="24"/>
        </w:rPr>
        <w:t>Transport, Territory and Municipal Services (TTMS)</w:t>
      </w:r>
      <w:r w:rsidRPr="00A60193" w:rsidDel="00450F0F">
        <w:rPr>
          <w:rFonts w:asciiTheme="minorHAnsi" w:hAnsiTheme="minorHAnsi" w:cstheme="minorHAnsi"/>
          <w:color w:val="000000" w:themeColor="text1"/>
          <w:sz w:val="24"/>
          <w:szCs w:val="24"/>
        </w:rPr>
        <w:t xml:space="preserve"> </w:t>
      </w:r>
      <w:r w:rsidRPr="00A60193">
        <w:rPr>
          <w:rFonts w:asciiTheme="minorHAnsi" w:hAnsiTheme="minorHAnsi" w:cstheme="minorHAnsi"/>
          <w:color w:val="000000" w:themeColor="text1"/>
          <w:sz w:val="24"/>
          <w:szCs w:val="24"/>
        </w:rPr>
        <w:t>delivers essential services Canberrans rely on each day including integrated public transport and public libraries as well as providing administrative oversight to the ACT Public Cemeteries Authority. It is also responsible for Domestic Animal Services, and commercial operations including Yarralumla Nursery, ACT Public Cemeteries and Capital Linen.</w:t>
      </w:r>
    </w:p>
    <w:p w14:paraId="360EFAA9" w14:textId="074D7478" w:rsidR="00BC79C7" w:rsidRPr="00A60193" w:rsidRDefault="009A73C4" w:rsidP="009A73C4">
      <w:pPr>
        <w:rPr>
          <w:szCs w:val="24"/>
        </w:rPr>
      </w:pPr>
      <w:r w:rsidRPr="00A60193">
        <w:rPr>
          <w:rFonts w:asciiTheme="minorHAnsi" w:hAnsiTheme="minorHAnsi" w:cstheme="minorHAnsi"/>
          <w:color w:val="000000" w:themeColor="text1"/>
          <w:spacing w:val="5"/>
          <w:szCs w:val="24"/>
          <w:lang w:eastAsia="ja-JP"/>
        </w:rPr>
        <w:t>Transport Canberra (TC) is responsible for the management of Canberra’s integrated public transport network, including a bus fleet of around 450 buses. TC also oversees the contract management of Light Rail under a public-private partnership between Canberra Metro and the ACT government. TC currently employs over 1,000 employees and develops public transport policy and delivers a range of services to support the successful delivery of public transport services including bus scheduling, purchasing of bus assets and the delivery of an integrated public transport ticketing system</w:t>
      </w:r>
      <w:bookmarkEnd w:id="0"/>
      <w:r w:rsidRPr="00A60193">
        <w:rPr>
          <w:rFonts w:asciiTheme="minorHAnsi" w:hAnsiTheme="minorHAnsi" w:cstheme="minorHAnsi"/>
          <w:color w:val="000000" w:themeColor="text1"/>
          <w:spacing w:val="5"/>
          <w:szCs w:val="24"/>
          <w:lang w:eastAsia="ja-JP"/>
        </w:rPr>
        <w:t>.</w:t>
      </w:r>
    </w:p>
    <w:p w14:paraId="25AD1D91" w14:textId="00AD24E3" w:rsidR="002A43D2" w:rsidRDefault="00D1138B" w:rsidP="00D868F1">
      <w:pPr>
        <w:pStyle w:val="Heading1"/>
        <w:pBdr>
          <w:bottom w:val="single" w:sz="12" w:space="1" w:color="auto"/>
        </w:pBdr>
        <w:spacing w:before="360"/>
        <w:rPr>
          <w:sz w:val="28"/>
        </w:rPr>
      </w:pPr>
      <w:r>
        <w:rPr>
          <w:sz w:val="28"/>
        </w:rPr>
        <w:t>BUSINESS UNIT OVERVIEW</w:t>
      </w:r>
    </w:p>
    <w:p w14:paraId="559F8981" w14:textId="77777777" w:rsidR="00A60193" w:rsidRPr="00D02D88" w:rsidRDefault="00A60193" w:rsidP="00A60193">
      <w:pPr>
        <w:rPr>
          <w:rFonts w:asciiTheme="minorHAnsi" w:hAnsiTheme="minorHAnsi" w:cstheme="minorHAnsi"/>
          <w:color w:val="000000" w:themeColor="text1"/>
          <w:spacing w:val="5"/>
          <w:lang w:eastAsia="ja-JP"/>
        </w:rPr>
      </w:pPr>
      <w:r w:rsidRPr="00D02D88">
        <w:rPr>
          <w:rFonts w:asciiTheme="minorHAnsi" w:hAnsiTheme="minorHAnsi" w:cstheme="minorHAnsi"/>
          <w:color w:val="000000" w:themeColor="text1"/>
          <w:spacing w:val="5"/>
          <w:lang w:eastAsia="ja-JP"/>
        </w:rPr>
        <w:t>The Fleet Services team delivers all tasks associated with the maintenance, repair and operational readiness of Transport Canberra’s commuter bus fleet which currently exceeds 450 in-service vehicles. The team consists of skilled non trades and skilled trades staff performing a variety of roles including vehicle cleaning and fuelling activities, heavy vehicle mechanical maintenance and repair, vehicle exterior and interior panel repair, vehicle refinishing and electronic equipment repair.</w:t>
      </w:r>
    </w:p>
    <w:p w14:paraId="646AF367" w14:textId="77777777" w:rsidR="00A60193" w:rsidRPr="00D02D88" w:rsidRDefault="00A60193" w:rsidP="00A60193">
      <w:pPr>
        <w:rPr>
          <w:rFonts w:asciiTheme="minorHAnsi" w:hAnsiTheme="minorHAnsi" w:cstheme="minorHAnsi"/>
          <w:color w:val="000000" w:themeColor="text1"/>
          <w:spacing w:val="5"/>
          <w:lang w:eastAsia="ja-JP"/>
        </w:rPr>
      </w:pPr>
      <w:r w:rsidRPr="00D02D88">
        <w:rPr>
          <w:rFonts w:asciiTheme="minorHAnsi" w:hAnsiTheme="minorHAnsi" w:cstheme="minorHAnsi"/>
          <w:color w:val="000000" w:themeColor="text1"/>
          <w:spacing w:val="5"/>
          <w:lang w:eastAsia="ja-JP"/>
        </w:rPr>
        <w:t>General maintenance and repair activity are carried out within the Operational Depots which is supported by the Major Unit Overhaul Workshop that perform major accident repairs, vehicle interior and exterior refurbishment, engine and transmission reconditioning services. The workshops are supported by inventory and supply sections co-located with the workshop ensuring the supply of all components and materials required to support vehicle maintenance and repair operations.</w:t>
      </w:r>
    </w:p>
    <w:p w14:paraId="48BF467F" w14:textId="0D07F15F" w:rsidR="00D868F1" w:rsidRPr="00A60193" w:rsidRDefault="00A60193" w:rsidP="00A60193">
      <w:r w:rsidRPr="00D02D88">
        <w:rPr>
          <w:rFonts w:asciiTheme="minorHAnsi" w:hAnsiTheme="minorHAnsi" w:cstheme="minorHAnsi"/>
          <w:color w:val="000000" w:themeColor="text1"/>
          <w:spacing w:val="5"/>
          <w:lang w:eastAsia="ja-JP"/>
        </w:rPr>
        <w:t>The Transport Canberra Fleet Services team is focussed on providing a high level of customer service and sustainable transport outcomes by providing clean, safe and on-time availability of bus fleet to meet network operational requirement</w:t>
      </w:r>
      <w:r>
        <w:rPr>
          <w:rFonts w:asciiTheme="minorHAnsi" w:hAnsiTheme="minorHAnsi" w:cstheme="minorHAnsi"/>
          <w:color w:val="000000" w:themeColor="text1"/>
          <w:spacing w:val="5"/>
          <w:lang w:eastAsia="ja-JP"/>
        </w:rPr>
        <w:t>.</w:t>
      </w:r>
    </w:p>
    <w:p w14:paraId="69044778" w14:textId="523B8F7F" w:rsidR="008E4326" w:rsidRPr="008E4326" w:rsidRDefault="008E4326" w:rsidP="008E4326">
      <w:pPr>
        <w:pStyle w:val="Heading1"/>
        <w:pBdr>
          <w:bottom w:val="single" w:sz="12" w:space="1" w:color="auto"/>
        </w:pBdr>
        <w:spacing w:before="360"/>
        <w:rPr>
          <w:sz w:val="28"/>
        </w:rPr>
      </w:pPr>
      <w:r>
        <w:rPr>
          <w:sz w:val="28"/>
        </w:rPr>
        <w:t>POSITION PURPOSE</w:t>
      </w:r>
    </w:p>
    <w:p w14:paraId="6436C718" w14:textId="1EE92F67" w:rsidR="008E4326" w:rsidRDefault="00477AE3" w:rsidP="008E4326">
      <w:pPr>
        <w:rPr>
          <w:rFonts w:cs="Arial"/>
        </w:rPr>
      </w:pPr>
      <w:r w:rsidRPr="00714C73">
        <w:rPr>
          <w:rFonts w:asciiTheme="minorHAnsi" w:hAnsiTheme="minorHAnsi" w:cstheme="minorHAnsi"/>
          <w:szCs w:val="24"/>
        </w:rPr>
        <w:t>As an apprentice heavy vehicle mechanic, you will be required to undertake and competently complete trade training in accordance with the apprenticeship requirements as set out in the Heavy Vehicle Trade Certificate. You will be required to work across all Transport Canberra’s workshop sites as directed; providing you with all the maintenance and / or repair training and exposure to competently complete your trade certificate. You will demonstrate an enthusiastic willingness to learn and will actively participate in all rostered shifts.</w:t>
      </w:r>
    </w:p>
    <w:p w14:paraId="1E22AC75" w14:textId="66AD5C4C" w:rsidR="00630D4E" w:rsidRPr="009731E7" w:rsidRDefault="00630D4E" w:rsidP="008E4326">
      <w:pPr>
        <w:pStyle w:val="Heading1"/>
        <w:pBdr>
          <w:bottom w:val="single" w:sz="12" w:space="1" w:color="auto"/>
        </w:pBdr>
        <w:spacing w:before="360"/>
        <w:rPr>
          <w:sz w:val="28"/>
        </w:rPr>
      </w:pPr>
      <w:r>
        <w:rPr>
          <w:sz w:val="28"/>
        </w:rPr>
        <w:lastRenderedPageBreak/>
        <w:t>D</w:t>
      </w:r>
      <w:r w:rsidRPr="002A43D2">
        <w:rPr>
          <w:sz w:val="28"/>
        </w:rPr>
        <w:t>UTIES / RESPONSIBILITIES</w:t>
      </w:r>
    </w:p>
    <w:p w14:paraId="1ED17510" w14:textId="155D4C23" w:rsidR="008E4326" w:rsidRPr="008E4326" w:rsidRDefault="00477AE3" w:rsidP="008E4326">
      <w:pPr>
        <w:numPr>
          <w:ilvl w:val="0"/>
          <w:numId w:val="44"/>
        </w:numPr>
        <w:suppressAutoHyphens w:val="0"/>
        <w:spacing w:after="160" w:line="259" w:lineRule="auto"/>
        <w:rPr>
          <w:szCs w:val="24"/>
        </w:rPr>
      </w:pPr>
      <w:r w:rsidRPr="00714C73">
        <w:rPr>
          <w:rFonts w:asciiTheme="minorHAnsi" w:hAnsiTheme="minorHAnsi" w:cstheme="minorHAnsi"/>
          <w:szCs w:val="24"/>
        </w:rPr>
        <w:t>Actively participate in the training and development as an apprentice to obtain a Heavy Vehicle Trade Certificate.</w:t>
      </w:r>
    </w:p>
    <w:p w14:paraId="6484B316" w14:textId="5089D833" w:rsidR="008E4326" w:rsidRPr="008E4326" w:rsidRDefault="00477AE3" w:rsidP="008E4326">
      <w:pPr>
        <w:numPr>
          <w:ilvl w:val="0"/>
          <w:numId w:val="44"/>
        </w:numPr>
        <w:suppressAutoHyphens w:val="0"/>
        <w:spacing w:after="160" w:line="259" w:lineRule="auto"/>
        <w:rPr>
          <w:szCs w:val="24"/>
        </w:rPr>
      </w:pPr>
      <w:r w:rsidRPr="00714C73">
        <w:rPr>
          <w:rFonts w:asciiTheme="minorHAnsi" w:hAnsiTheme="minorHAnsi" w:cstheme="minorHAnsi"/>
          <w:iCs/>
          <w:szCs w:val="24"/>
        </w:rPr>
        <w:t>Meet the requirements of the appropriate CIT course, including completion of modules and satisfactory attendance.</w:t>
      </w:r>
    </w:p>
    <w:p w14:paraId="51D74FBF" w14:textId="5AC1A02C" w:rsidR="008E4326" w:rsidRPr="008E4326" w:rsidRDefault="00477AE3" w:rsidP="008E4326">
      <w:pPr>
        <w:numPr>
          <w:ilvl w:val="0"/>
          <w:numId w:val="44"/>
        </w:numPr>
        <w:suppressAutoHyphens w:val="0"/>
        <w:spacing w:after="160" w:line="259" w:lineRule="auto"/>
        <w:rPr>
          <w:szCs w:val="24"/>
        </w:rPr>
      </w:pPr>
      <w:r w:rsidRPr="00714C73">
        <w:rPr>
          <w:rFonts w:asciiTheme="minorHAnsi" w:hAnsiTheme="minorHAnsi" w:cstheme="minorHAnsi"/>
          <w:iCs/>
          <w:szCs w:val="24"/>
        </w:rPr>
        <w:t>Under supervision or in a team environment, undertaking training to carry out maintenance and / or repair activities to the full range of Fleet vehicles owned and operated by Transport Canberra.</w:t>
      </w:r>
    </w:p>
    <w:p w14:paraId="4C1B3CC9" w14:textId="464FEBA3" w:rsidR="008E4326" w:rsidRPr="008E4326" w:rsidRDefault="00477AE3" w:rsidP="008E4326">
      <w:pPr>
        <w:numPr>
          <w:ilvl w:val="0"/>
          <w:numId w:val="44"/>
        </w:numPr>
        <w:suppressAutoHyphens w:val="0"/>
        <w:spacing w:after="160" w:line="259" w:lineRule="auto"/>
        <w:rPr>
          <w:szCs w:val="24"/>
        </w:rPr>
      </w:pPr>
      <w:r w:rsidRPr="00714C73">
        <w:rPr>
          <w:rFonts w:asciiTheme="minorHAnsi" w:hAnsiTheme="minorHAnsi" w:cstheme="minorHAnsi"/>
          <w:iCs/>
          <w:szCs w:val="24"/>
        </w:rPr>
        <w:t>In a team environment prioritise work activities to ensure that peak vehicle availability is met while ensuring quality work standards are maintained.</w:t>
      </w:r>
    </w:p>
    <w:p w14:paraId="4BF7C229" w14:textId="4641E14C" w:rsidR="008E4326" w:rsidRPr="008E4326" w:rsidRDefault="00477AE3" w:rsidP="008E4326">
      <w:pPr>
        <w:numPr>
          <w:ilvl w:val="0"/>
          <w:numId w:val="44"/>
        </w:numPr>
        <w:suppressAutoHyphens w:val="0"/>
        <w:spacing w:after="160" w:line="259" w:lineRule="auto"/>
        <w:rPr>
          <w:szCs w:val="24"/>
        </w:rPr>
      </w:pPr>
      <w:r w:rsidRPr="00714C73">
        <w:rPr>
          <w:rFonts w:asciiTheme="minorHAnsi" w:hAnsiTheme="minorHAnsi" w:cstheme="minorHAnsi"/>
          <w:iCs/>
          <w:szCs w:val="24"/>
        </w:rPr>
        <w:t>Liaise with other work groups and / or individuals to ensure tasks are completed within a designated timeframe, considering quality control measures.</w:t>
      </w:r>
    </w:p>
    <w:p w14:paraId="7AE0823F" w14:textId="6DEE4F5D" w:rsidR="008E4326" w:rsidRDefault="00477AE3" w:rsidP="008E4326">
      <w:pPr>
        <w:numPr>
          <w:ilvl w:val="0"/>
          <w:numId w:val="44"/>
        </w:numPr>
        <w:suppressAutoHyphens w:val="0"/>
        <w:spacing w:after="160" w:line="259" w:lineRule="auto"/>
        <w:rPr>
          <w:rFonts w:cs="Arial"/>
        </w:rPr>
      </w:pPr>
      <w:r w:rsidRPr="00714C73">
        <w:rPr>
          <w:rFonts w:asciiTheme="minorHAnsi" w:hAnsiTheme="minorHAnsi" w:cstheme="minorHAnsi"/>
          <w:bCs/>
          <w:szCs w:val="24"/>
        </w:rPr>
        <w:t>The position is generic across the Transport Canberra workshops and applicants may be required to move within Transport Canberra to any designated location, as directed based on operational needs.</w:t>
      </w:r>
    </w:p>
    <w:p w14:paraId="20136816" w14:textId="77777777" w:rsidR="00236D05" w:rsidRPr="00236D05" w:rsidRDefault="00236D05" w:rsidP="00236D05">
      <w:pPr>
        <w:rPr>
          <w:rFonts w:asciiTheme="minorHAnsi" w:hAnsiTheme="minorHAnsi" w:cstheme="minorHAnsi"/>
          <w:szCs w:val="24"/>
          <w:lang w:eastAsia="zh-CN"/>
        </w:rPr>
      </w:pPr>
      <w:r w:rsidRPr="00236D05">
        <w:rPr>
          <w:rFonts w:asciiTheme="minorHAnsi" w:hAnsiTheme="minorHAnsi" w:cstheme="minorHAnsi"/>
          <w:b/>
          <w:bCs/>
          <w:szCs w:val="24"/>
          <w:lang w:eastAsia="zh-CN"/>
        </w:rPr>
        <w:t>For Everyone</w:t>
      </w:r>
      <w:r w:rsidRPr="00236D05">
        <w:rPr>
          <w:rFonts w:asciiTheme="minorHAnsi" w:hAnsiTheme="minorHAnsi" w:cstheme="minorHAnsi"/>
          <w:szCs w:val="24"/>
          <w:lang w:eastAsia="zh-CN"/>
        </w:rPr>
        <w:t>: Follow work health and safety procedures diligently. Take responsibility for your own safety and the safety of those around you.</w:t>
      </w:r>
    </w:p>
    <w:p w14:paraId="5150B3ED" w14:textId="238CD76E" w:rsidR="00236D05" w:rsidRPr="00236D05" w:rsidRDefault="00236D05" w:rsidP="00236D05">
      <w:pPr>
        <w:pStyle w:val="BodyText"/>
        <w:rPr>
          <w:rFonts w:asciiTheme="minorHAnsi" w:hAnsiTheme="minorHAnsi" w:cstheme="minorHAnsi"/>
          <w:sz w:val="24"/>
          <w:szCs w:val="24"/>
        </w:rPr>
      </w:pPr>
      <w:r w:rsidRPr="00236D05">
        <w:rPr>
          <w:rFonts w:asciiTheme="minorHAnsi" w:hAnsiTheme="minorHAnsi" w:cstheme="minorHAnsi"/>
          <w:b/>
          <w:bCs/>
          <w:sz w:val="24"/>
          <w:szCs w:val="24"/>
          <w:lang w:eastAsia="zh-CN"/>
        </w:rPr>
        <w:t>For Supervisors:</w:t>
      </w:r>
      <w:r w:rsidRPr="00236D05">
        <w:rPr>
          <w:rFonts w:asciiTheme="minorHAnsi" w:hAnsiTheme="minorHAnsi" w:cstheme="minorHAnsi"/>
          <w:sz w:val="24"/>
          <w:szCs w:val="24"/>
          <w:lang w:eastAsia="zh-CN"/>
        </w:rPr>
        <w:t xml:space="preserve"> Implement the CED work health and safety management system effectively. Ensure the safety of yourself and those under your supervision by taking reasonable care.</w:t>
      </w:r>
    </w:p>
    <w:p w14:paraId="049F0022" w14:textId="17170F97" w:rsidR="00630D4E" w:rsidRPr="002A43D2" w:rsidRDefault="00630D4E" w:rsidP="00630D4E">
      <w:pPr>
        <w:pStyle w:val="Heading1"/>
        <w:pBdr>
          <w:bottom w:val="single" w:sz="12" w:space="1" w:color="auto"/>
        </w:pBdr>
        <w:rPr>
          <w:sz w:val="28"/>
        </w:rPr>
      </w:pPr>
      <w:r w:rsidRPr="002A43D2">
        <w:rPr>
          <w:sz w:val="28"/>
        </w:rPr>
        <w:t>SELECTION CRITERIA</w:t>
      </w:r>
      <w:r w:rsidR="00B255F3">
        <w:rPr>
          <w:sz w:val="28"/>
        </w:rPr>
        <w:t xml:space="preserve"> (CAPABILITIES)</w:t>
      </w:r>
    </w:p>
    <w:p w14:paraId="5F9B1E59" w14:textId="77777777" w:rsidR="00716314" w:rsidRPr="009116C0" w:rsidRDefault="00716314" w:rsidP="00716314">
      <w:pPr>
        <w:rPr>
          <w:rFonts w:asciiTheme="minorHAnsi" w:hAnsiTheme="minorHAnsi" w:cstheme="minorHAnsi"/>
        </w:rPr>
      </w:pPr>
      <w:r w:rsidRPr="009116C0">
        <w:rPr>
          <w:rFonts w:asciiTheme="minorHAnsi" w:hAnsiTheme="minorHAnsi" w:cstheme="minorHAnsi"/>
        </w:rPr>
        <w:t xml:space="preserve">Provide concise evidence of your </w:t>
      </w:r>
      <w:r w:rsidRPr="009116C0">
        <w:rPr>
          <w:rFonts w:asciiTheme="minorHAnsi" w:hAnsiTheme="minorHAnsi" w:cstheme="minorHAnsi"/>
          <w:b/>
          <w:bCs/>
        </w:rPr>
        <w:t>skills, knowledge and behaviours</w:t>
      </w:r>
      <w:r w:rsidRPr="009116C0">
        <w:rPr>
          <w:rFonts w:asciiTheme="minorHAnsi" w:hAnsiTheme="minorHAnsi" w:cstheme="minorHAnsi"/>
        </w:rPr>
        <w:t xml:space="preserve"> against the duties above and the ACTPS Shared Capability Framework.</w:t>
      </w:r>
    </w:p>
    <w:p w14:paraId="5CE833EB" w14:textId="1B9B75C5" w:rsidR="00716314" w:rsidRPr="009116C0" w:rsidRDefault="00477AE3" w:rsidP="00716314">
      <w:pPr>
        <w:numPr>
          <w:ilvl w:val="0"/>
          <w:numId w:val="45"/>
        </w:numPr>
        <w:suppressAutoHyphens w:val="0"/>
        <w:spacing w:after="160" w:line="259" w:lineRule="auto"/>
        <w:rPr>
          <w:rFonts w:asciiTheme="minorHAnsi" w:hAnsiTheme="minorHAnsi" w:cstheme="minorHAnsi"/>
        </w:rPr>
      </w:pPr>
      <w:r w:rsidRPr="00714C73">
        <w:rPr>
          <w:rFonts w:asciiTheme="minorHAnsi" w:hAnsiTheme="minorHAnsi" w:cstheme="minorHAnsi"/>
          <w:szCs w:val="24"/>
        </w:rPr>
        <w:t>A basic understanding of the responsibilities of a vehicle mechanic.</w:t>
      </w:r>
    </w:p>
    <w:p w14:paraId="531C9450" w14:textId="130E0E6C" w:rsidR="00716314" w:rsidRPr="009116C0" w:rsidRDefault="00477AE3" w:rsidP="00716314">
      <w:pPr>
        <w:numPr>
          <w:ilvl w:val="0"/>
          <w:numId w:val="45"/>
        </w:numPr>
        <w:suppressAutoHyphens w:val="0"/>
        <w:spacing w:after="160" w:line="259" w:lineRule="auto"/>
        <w:rPr>
          <w:rFonts w:asciiTheme="minorHAnsi" w:hAnsiTheme="minorHAnsi" w:cstheme="minorHAnsi"/>
        </w:rPr>
      </w:pPr>
      <w:r w:rsidRPr="00714C73">
        <w:rPr>
          <w:rFonts w:asciiTheme="minorHAnsi" w:hAnsiTheme="minorHAnsi" w:cstheme="minorHAnsi"/>
          <w:szCs w:val="24"/>
        </w:rPr>
        <w:t>The ability to be self-motivated and commit to completing the theoretical and practical requirements of an apprenticeship.</w:t>
      </w:r>
    </w:p>
    <w:p w14:paraId="0A72A804" w14:textId="7C980EA3" w:rsidR="00716314" w:rsidRPr="009116C0" w:rsidRDefault="00477AE3" w:rsidP="00716314">
      <w:pPr>
        <w:numPr>
          <w:ilvl w:val="0"/>
          <w:numId w:val="45"/>
        </w:numPr>
        <w:suppressAutoHyphens w:val="0"/>
        <w:spacing w:after="160" w:line="259" w:lineRule="auto"/>
        <w:rPr>
          <w:rFonts w:asciiTheme="minorHAnsi" w:hAnsiTheme="minorHAnsi" w:cstheme="minorHAnsi"/>
        </w:rPr>
      </w:pPr>
      <w:r w:rsidRPr="00714C73">
        <w:rPr>
          <w:rFonts w:asciiTheme="minorHAnsi" w:hAnsiTheme="minorHAnsi" w:cstheme="minorHAnsi"/>
          <w:w w:val="105"/>
          <w:szCs w:val="24"/>
        </w:rPr>
        <w:t>Effective</w:t>
      </w:r>
      <w:r w:rsidRPr="00714C73">
        <w:rPr>
          <w:rFonts w:asciiTheme="minorHAnsi" w:hAnsiTheme="minorHAnsi" w:cstheme="minorHAnsi"/>
          <w:spacing w:val="-4"/>
          <w:w w:val="105"/>
          <w:szCs w:val="24"/>
        </w:rPr>
        <w:t xml:space="preserve"> </w:t>
      </w:r>
      <w:r w:rsidRPr="00714C73">
        <w:rPr>
          <w:rFonts w:asciiTheme="minorHAnsi" w:hAnsiTheme="minorHAnsi" w:cstheme="minorHAnsi"/>
          <w:w w:val="105"/>
          <w:szCs w:val="24"/>
        </w:rPr>
        <w:t>verbal</w:t>
      </w:r>
      <w:r w:rsidRPr="00714C73">
        <w:rPr>
          <w:rFonts w:asciiTheme="minorHAnsi" w:hAnsiTheme="minorHAnsi" w:cstheme="minorHAnsi"/>
          <w:spacing w:val="5"/>
          <w:w w:val="105"/>
          <w:szCs w:val="24"/>
        </w:rPr>
        <w:t xml:space="preserve"> </w:t>
      </w:r>
      <w:r w:rsidRPr="00714C73">
        <w:rPr>
          <w:rFonts w:asciiTheme="minorHAnsi" w:hAnsiTheme="minorHAnsi" w:cstheme="minorHAnsi"/>
          <w:w w:val="105"/>
          <w:szCs w:val="24"/>
        </w:rPr>
        <w:t>and</w:t>
      </w:r>
      <w:r w:rsidRPr="00714C73">
        <w:rPr>
          <w:rFonts w:asciiTheme="minorHAnsi" w:hAnsiTheme="minorHAnsi" w:cstheme="minorHAnsi"/>
          <w:spacing w:val="-2"/>
          <w:w w:val="105"/>
          <w:szCs w:val="24"/>
        </w:rPr>
        <w:t xml:space="preserve"> </w:t>
      </w:r>
      <w:r w:rsidRPr="00714C73">
        <w:rPr>
          <w:rFonts w:asciiTheme="minorHAnsi" w:hAnsiTheme="minorHAnsi" w:cstheme="minorHAnsi"/>
          <w:spacing w:val="-1"/>
          <w:w w:val="105"/>
          <w:szCs w:val="24"/>
        </w:rPr>
        <w:t>written</w:t>
      </w:r>
      <w:r w:rsidRPr="00714C73">
        <w:rPr>
          <w:rFonts w:asciiTheme="minorHAnsi" w:hAnsiTheme="minorHAnsi" w:cstheme="minorHAnsi"/>
          <w:spacing w:val="2"/>
          <w:w w:val="105"/>
          <w:szCs w:val="24"/>
        </w:rPr>
        <w:t xml:space="preserve"> </w:t>
      </w:r>
      <w:r w:rsidRPr="00714C73">
        <w:rPr>
          <w:rFonts w:asciiTheme="minorHAnsi" w:hAnsiTheme="minorHAnsi" w:cstheme="minorHAnsi"/>
          <w:w w:val="105"/>
          <w:szCs w:val="24"/>
        </w:rPr>
        <w:t>communication</w:t>
      </w:r>
      <w:r w:rsidRPr="00714C73">
        <w:rPr>
          <w:rFonts w:asciiTheme="minorHAnsi" w:hAnsiTheme="minorHAnsi" w:cstheme="minorHAnsi"/>
          <w:spacing w:val="13"/>
          <w:w w:val="105"/>
          <w:szCs w:val="24"/>
        </w:rPr>
        <w:t xml:space="preserve"> </w:t>
      </w:r>
      <w:r w:rsidRPr="00714C73">
        <w:rPr>
          <w:rFonts w:asciiTheme="minorHAnsi" w:hAnsiTheme="minorHAnsi" w:cstheme="minorHAnsi"/>
          <w:w w:val="105"/>
          <w:szCs w:val="24"/>
        </w:rPr>
        <w:t>skills</w:t>
      </w:r>
      <w:r w:rsidRPr="00714C73">
        <w:rPr>
          <w:rFonts w:asciiTheme="minorHAnsi" w:hAnsiTheme="minorHAnsi" w:cstheme="minorHAnsi"/>
          <w:spacing w:val="-2"/>
          <w:w w:val="105"/>
          <w:szCs w:val="24"/>
        </w:rPr>
        <w:t xml:space="preserve"> </w:t>
      </w:r>
      <w:r w:rsidRPr="00714C73">
        <w:rPr>
          <w:rFonts w:asciiTheme="minorHAnsi" w:hAnsiTheme="minorHAnsi" w:cstheme="minorHAnsi"/>
          <w:w w:val="105"/>
          <w:szCs w:val="24"/>
        </w:rPr>
        <w:t>and</w:t>
      </w:r>
      <w:r w:rsidRPr="00714C73">
        <w:rPr>
          <w:rFonts w:asciiTheme="minorHAnsi" w:hAnsiTheme="minorHAnsi" w:cstheme="minorHAnsi"/>
          <w:spacing w:val="-3"/>
          <w:w w:val="105"/>
          <w:szCs w:val="24"/>
        </w:rPr>
        <w:t xml:space="preserve"> </w:t>
      </w:r>
      <w:r w:rsidRPr="00714C73">
        <w:rPr>
          <w:rFonts w:asciiTheme="minorHAnsi" w:hAnsiTheme="minorHAnsi" w:cstheme="minorHAnsi"/>
          <w:w w:val="105"/>
          <w:szCs w:val="24"/>
        </w:rPr>
        <w:t>the</w:t>
      </w:r>
      <w:r w:rsidRPr="00714C73">
        <w:rPr>
          <w:rFonts w:asciiTheme="minorHAnsi" w:hAnsiTheme="minorHAnsi" w:cstheme="minorHAnsi"/>
          <w:spacing w:val="2"/>
          <w:w w:val="105"/>
          <w:szCs w:val="24"/>
        </w:rPr>
        <w:t xml:space="preserve"> </w:t>
      </w:r>
      <w:r w:rsidRPr="00714C73">
        <w:rPr>
          <w:rFonts w:asciiTheme="minorHAnsi" w:hAnsiTheme="minorHAnsi" w:cstheme="minorHAnsi"/>
          <w:w w:val="105"/>
          <w:szCs w:val="24"/>
        </w:rPr>
        <w:t>ability</w:t>
      </w:r>
      <w:r w:rsidRPr="00714C73">
        <w:rPr>
          <w:rFonts w:asciiTheme="minorHAnsi" w:hAnsiTheme="minorHAnsi" w:cstheme="minorHAnsi"/>
          <w:spacing w:val="-6"/>
          <w:w w:val="105"/>
          <w:szCs w:val="24"/>
        </w:rPr>
        <w:t xml:space="preserve"> </w:t>
      </w:r>
      <w:r w:rsidRPr="00714C73">
        <w:rPr>
          <w:rFonts w:asciiTheme="minorHAnsi" w:hAnsiTheme="minorHAnsi" w:cstheme="minorHAnsi"/>
          <w:w w:val="105"/>
          <w:szCs w:val="24"/>
        </w:rPr>
        <w:t>to</w:t>
      </w:r>
      <w:r w:rsidRPr="00714C73">
        <w:rPr>
          <w:rFonts w:asciiTheme="minorHAnsi" w:hAnsiTheme="minorHAnsi" w:cstheme="minorHAnsi"/>
          <w:spacing w:val="-8"/>
          <w:w w:val="105"/>
          <w:szCs w:val="24"/>
        </w:rPr>
        <w:t xml:space="preserve"> </w:t>
      </w:r>
      <w:r w:rsidRPr="00714C73">
        <w:rPr>
          <w:rFonts w:asciiTheme="minorHAnsi" w:hAnsiTheme="minorHAnsi" w:cstheme="minorHAnsi"/>
          <w:w w:val="105"/>
          <w:szCs w:val="24"/>
        </w:rPr>
        <w:t>work</w:t>
      </w:r>
      <w:r w:rsidRPr="00714C73">
        <w:rPr>
          <w:rFonts w:asciiTheme="minorHAnsi" w:hAnsiTheme="minorHAnsi" w:cstheme="minorHAnsi"/>
          <w:spacing w:val="16"/>
          <w:w w:val="105"/>
          <w:szCs w:val="24"/>
        </w:rPr>
        <w:t xml:space="preserve"> </w:t>
      </w:r>
      <w:r w:rsidRPr="00714C73">
        <w:rPr>
          <w:rFonts w:asciiTheme="minorHAnsi" w:hAnsiTheme="minorHAnsi" w:cstheme="minorHAnsi"/>
          <w:w w:val="105"/>
          <w:szCs w:val="24"/>
        </w:rPr>
        <w:t>as</w:t>
      </w:r>
      <w:r w:rsidRPr="00714C73">
        <w:rPr>
          <w:rFonts w:asciiTheme="minorHAnsi" w:hAnsiTheme="minorHAnsi" w:cstheme="minorHAnsi"/>
          <w:spacing w:val="-12"/>
          <w:w w:val="105"/>
          <w:szCs w:val="24"/>
        </w:rPr>
        <w:t xml:space="preserve"> </w:t>
      </w:r>
      <w:r w:rsidRPr="00714C73">
        <w:rPr>
          <w:rFonts w:asciiTheme="minorHAnsi" w:hAnsiTheme="minorHAnsi" w:cstheme="minorHAnsi"/>
          <w:w w:val="105"/>
          <w:szCs w:val="24"/>
        </w:rPr>
        <w:t>part</w:t>
      </w:r>
      <w:r w:rsidRPr="00714C73">
        <w:rPr>
          <w:rFonts w:asciiTheme="minorHAnsi" w:hAnsiTheme="minorHAnsi" w:cstheme="minorHAnsi"/>
          <w:spacing w:val="-8"/>
          <w:w w:val="105"/>
          <w:szCs w:val="24"/>
        </w:rPr>
        <w:t xml:space="preserve"> </w:t>
      </w:r>
      <w:r w:rsidRPr="00714C73">
        <w:rPr>
          <w:rFonts w:asciiTheme="minorHAnsi" w:hAnsiTheme="minorHAnsi" w:cstheme="minorHAnsi"/>
          <w:w w:val="105"/>
          <w:szCs w:val="24"/>
        </w:rPr>
        <w:t>of</w:t>
      </w:r>
      <w:r w:rsidRPr="00714C73">
        <w:rPr>
          <w:rFonts w:asciiTheme="minorHAnsi" w:hAnsiTheme="minorHAnsi" w:cstheme="minorHAnsi"/>
          <w:spacing w:val="-5"/>
          <w:w w:val="105"/>
          <w:szCs w:val="24"/>
        </w:rPr>
        <w:t xml:space="preserve"> </w:t>
      </w:r>
      <w:r w:rsidRPr="00714C73">
        <w:rPr>
          <w:rFonts w:asciiTheme="minorHAnsi" w:hAnsiTheme="minorHAnsi" w:cstheme="minorHAnsi"/>
          <w:w w:val="105"/>
          <w:szCs w:val="24"/>
        </w:rPr>
        <w:t>a</w:t>
      </w:r>
      <w:r w:rsidRPr="00714C73">
        <w:rPr>
          <w:rFonts w:asciiTheme="minorHAnsi" w:hAnsiTheme="minorHAnsi" w:cstheme="minorHAnsi"/>
          <w:spacing w:val="23"/>
          <w:w w:val="88"/>
          <w:szCs w:val="24"/>
        </w:rPr>
        <w:t xml:space="preserve"> </w:t>
      </w:r>
      <w:r w:rsidRPr="00714C73">
        <w:rPr>
          <w:rFonts w:asciiTheme="minorHAnsi" w:hAnsiTheme="minorHAnsi" w:cstheme="minorHAnsi"/>
          <w:w w:val="105"/>
          <w:szCs w:val="24"/>
        </w:rPr>
        <w:t>team.</w:t>
      </w:r>
    </w:p>
    <w:p w14:paraId="6BA46AF5" w14:textId="61E4176E" w:rsidR="00716314" w:rsidRPr="009116C0" w:rsidRDefault="00477AE3" w:rsidP="00716314">
      <w:pPr>
        <w:numPr>
          <w:ilvl w:val="0"/>
          <w:numId w:val="45"/>
        </w:numPr>
        <w:suppressAutoHyphens w:val="0"/>
        <w:spacing w:after="160" w:line="259" w:lineRule="auto"/>
        <w:rPr>
          <w:rFonts w:asciiTheme="minorHAnsi" w:hAnsiTheme="minorHAnsi" w:cstheme="minorHAnsi"/>
        </w:rPr>
      </w:pPr>
      <w:r w:rsidRPr="00714C73">
        <w:rPr>
          <w:rFonts w:asciiTheme="minorHAnsi" w:hAnsiTheme="minorHAnsi" w:cstheme="minorHAnsi"/>
          <w:w w:val="105"/>
          <w:szCs w:val="24"/>
        </w:rPr>
        <w:t xml:space="preserve">The </w:t>
      </w:r>
      <w:r w:rsidRPr="00714C73">
        <w:rPr>
          <w:rFonts w:asciiTheme="minorHAnsi" w:hAnsiTheme="minorHAnsi" w:cstheme="minorHAnsi"/>
          <w:spacing w:val="-1"/>
          <w:w w:val="105"/>
          <w:szCs w:val="24"/>
        </w:rPr>
        <w:t>ability</w:t>
      </w:r>
      <w:r w:rsidRPr="00714C73">
        <w:rPr>
          <w:rFonts w:asciiTheme="minorHAnsi" w:hAnsiTheme="minorHAnsi" w:cstheme="minorHAnsi"/>
          <w:spacing w:val="-10"/>
          <w:w w:val="105"/>
          <w:szCs w:val="24"/>
        </w:rPr>
        <w:t xml:space="preserve"> </w:t>
      </w:r>
      <w:r w:rsidRPr="00714C73">
        <w:rPr>
          <w:rFonts w:asciiTheme="minorHAnsi" w:hAnsiTheme="minorHAnsi" w:cstheme="minorHAnsi"/>
          <w:w w:val="105"/>
          <w:szCs w:val="24"/>
        </w:rPr>
        <w:t>to</w:t>
      </w:r>
      <w:r w:rsidRPr="00714C73">
        <w:rPr>
          <w:rFonts w:asciiTheme="minorHAnsi" w:hAnsiTheme="minorHAnsi" w:cstheme="minorHAnsi"/>
          <w:spacing w:val="-8"/>
          <w:w w:val="105"/>
          <w:szCs w:val="24"/>
        </w:rPr>
        <w:t xml:space="preserve"> </w:t>
      </w:r>
      <w:r w:rsidRPr="00714C73">
        <w:rPr>
          <w:rFonts w:asciiTheme="minorHAnsi" w:hAnsiTheme="minorHAnsi" w:cstheme="minorHAnsi"/>
          <w:w w:val="105"/>
          <w:szCs w:val="24"/>
        </w:rPr>
        <w:t>follow</w:t>
      </w:r>
      <w:r w:rsidRPr="00714C73">
        <w:rPr>
          <w:rFonts w:asciiTheme="minorHAnsi" w:hAnsiTheme="minorHAnsi" w:cstheme="minorHAnsi"/>
          <w:spacing w:val="1"/>
          <w:w w:val="105"/>
          <w:szCs w:val="24"/>
        </w:rPr>
        <w:t xml:space="preserve"> </w:t>
      </w:r>
      <w:r w:rsidRPr="00714C73">
        <w:rPr>
          <w:rFonts w:asciiTheme="minorHAnsi" w:hAnsiTheme="minorHAnsi" w:cstheme="minorHAnsi"/>
          <w:w w:val="105"/>
          <w:szCs w:val="24"/>
        </w:rPr>
        <w:t>workshop</w:t>
      </w:r>
      <w:r w:rsidRPr="00714C73">
        <w:rPr>
          <w:rFonts w:asciiTheme="minorHAnsi" w:hAnsiTheme="minorHAnsi" w:cstheme="minorHAnsi"/>
          <w:spacing w:val="22"/>
          <w:w w:val="105"/>
          <w:szCs w:val="24"/>
        </w:rPr>
        <w:t xml:space="preserve"> </w:t>
      </w:r>
      <w:r w:rsidRPr="00714C73">
        <w:rPr>
          <w:rFonts w:asciiTheme="minorHAnsi" w:hAnsiTheme="minorHAnsi" w:cstheme="minorHAnsi"/>
          <w:w w:val="105"/>
          <w:szCs w:val="24"/>
        </w:rPr>
        <w:t>practices</w:t>
      </w:r>
      <w:r w:rsidRPr="00714C73">
        <w:rPr>
          <w:rFonts w:asciiTheme="minorHAnsi" w:hAnsiTheme="minorHAnsi" w:cstheme="minorHAnsi"/>
          <w:spacing w:val="-3"/>
          <w:w w:val="105"/>
          <w:szCs w:val="24"/>
        </w:rPr>
        <w:t xml:space="preserve"> </w:t>
      </w:r>
      <w:r w:rsidRPr="00714C73">
        <w:rPr>
          <w:rFonts w:asciiTheme="minorHAnsi" w:hAnsiTheme="minorHAnsi" w:cstheme="minorHAnsi"/>
          <w:w w:val="105"/>
          <w:szCs w:val="24"/>
        </w:rPr>
        <w:t>and</w:t>
      </w:r>
      <w:r w:rsidRPr="00714C73">
        <w:rPr>
          <w:rFonts w:asciiTheme="minorHAnsi" w:hAnsiTheme="minorHAnsi" w:cstheme="minorHAnsi"/>
          <w:spacing w:val="-2"/>
          <w:w w:val="105"/>
          <w:szCs w:val="24"/>
        </w:rPr>
        <w:t xml:space="preserve"> </w:t>
      </w:r>
      <w:r w:rsidRPr="00714C73">
        <w:rPr>
          <w:rFonts w:asciiTheme="minorHAnsi" w:hAnsiTheme="minorHAnsi" w:cstheme="minorHAnsi"/>
          <w:w w:val="105"/>
          <w:szCs w:val="24"/>
        </w:rPr>
        <w:t>procedures</w:t>
      </w:r>
      <w:r w:rsidRPr="00714C73">
        <w:rPr>
          <w:rFonts w:asciiTheme="minorHAnsi" w:hAnsiTheme="minorHAnsi" w:cstheme="minorHAnsi"/>
          <w:spacing w:val="-8"/>
          <w:w w:val="105"/>
          <w:szCs w:val="24"/>
        </w:rPr>
        <w:t xml:space="preserve"> </w:t>
      </w:r>
      <w:r w:rsidRPr="00714C73">
        <w:rPr>
          <w:rFonts w:asciiTheme="minorHAnsi" w:hAnsiTheme="minorHAnsi" w:cstheme="minorHAnsi"/>
          <w:w w:val="105"/>
          <w:szCs w:val="24"/>
        </w:rPr>
        <w:t>to</w:t>
      </w:r>
      <w:r w:rsidRPr="00714C73">
        <w:rPr>
          <w:rFonts w:asciiTheme="minorHAnsi" w:hAnsiTheme="minorHAnsi" w:cstheme="minorHAnsi"/>
          <w:spacing w:val="6"/>
          <w:w w:val="105"/>
          <w:szCs w:val="24"/>
        </w:rPr>
        <w:t xml:space="preserve"> </w:t>
      </w:r>
      <w:r w:rsidRPr="00714C73">
        <w:rPr>
          <w:rFonts w:asciiTheme="minorHAnsi" w:hAnsiTheme="minorHAnsi" w:cstheme="minorHAnsi"/>
          <w:w w:val="105"/>
          <w:szCs w:val="24"/>
        </w:rPr>
        <w:t>produce</w:t>
      </w:r>
      <w:r w:rsidRPr="00714C73">
        <w:rPr>
          <w:rFonts w:asciiTheme="minorHAnsi" w:hAnsiTheme="minorHAnsi" w:cstheme="minorHAnsi"/>
          <w:spacing w:val="-2"/>
          <w:w w:val="105"/>
          <w:szCs w:val="24"/>
        </w:rPr>
        <w:t xml:space="preserve"> </w:t>
      </w:r>
      <w:r w:rsidRPr="00714C73">
        <w:rPr>
          <w:rFonts w:asciiTheme="minorHAnsi" w:hAnsiTheme="minorHAnsi" w:cstheme="minorHAnsi"/>
          <w:w w:val="105"/>
          <w:szCs w:val="24"/>
        </w:rPr>
        <w:t>quality</w:t>
      </w:r>
      <w:r w:rsidRPr="00714C73">
        <w:rPr>
          <w:rFonts w:asciiTheme="minorHAnsi" w:hAnsiTheme="minorHAnsi" w:cstheme="minorHAnsi"/>
          <w:spacing w:val="21"/>
          <w:w w:val="105"/>
          <w:szCs w:val="24"/>
        </w:rPr>
        <w:t xml:space="preserve"> </w:t>
      </w:r>
      <w:r w:rsidRPr="00714C73">
        <w:rPr>
          <w:rFonts w:asciiTheme="minorHAnsi" w:hAnsiTheme="minorHAnsi" w:cstheme="minorHAnsi"/>
          <w:w w:val="105"/>
          <w:szCs w:val="24"/>
        </w:rPr>
        <w:t>maintenance</w:t>
      </w:r>
      <w:r w:rsidRPr="00714C73">
        <w:rPr>
          <w:rFonts w:asciiTheme="minorHAnsi" w:hAnsiTheme="minorHAnsi" w:cstheme="minorHAnsi"/>
          <w:spacing w:val="-15"/>
          <w:w w:val="105"/>
          <w:szCs w:val="24"/>
        </w:rPr>
        <w:t xml:space="preserve"> </w:t>
      </w:r>
      <w:r w:rsidRPr="00714C73">
        <w:rPr>
          <w:rFonts w:asciiTheme="minorHAnsi" w:hAnsiTheme="minorHAnsi" w:cstheme="minorHAnsi"/>
          <w:w w:val="105"/>
          <w:szCs w:val="24"/>
        </w:rPr>
        <w:t>and</w:t>
      </w:r>
      <w:r w:rsidRPr="00714C73">
        <w:rPr>
          <w:rFonts w:asciiTheme="minorHAnsi" w:hAnsiTheme="minorHAnsi" w:cstheme="minorHAnsi"/>
          <w:spacing w:val="-10"/>
          <w:w w:val="105"/>
          <w:szCs w:val="24"/>
        </w:rPr>
        <w:t xml:space="preserve"> </w:t>
      </w:r>
      <w:r w:rsidRPr="00714C73">
        <w:rPr>
          <w:rFonts w:asciiTheme="minorHAnsi" w:hAnsiTheme="minorHAnsi" w:cstheme="minorHAnsi"/>
          <w:w w:val="105"/>
          <w:szCs w:val="24"/>
        </w:rPr>
        <w:t>repair</w:t>
      </w:r>
      <w:r w:rsidRPr="00714C73">
        <w:rPr>
          <w:rFonts w:asciiTheme="minorHAnsi" w:hAnsiTheme="minorHAnsi" w:cstheme="minorHAnsi"/>
          <w:spacing w:val="-17"/>
          <w:w w:val="105"/>
          <w:szCs w:val="24"/>
        </w:rPr>
        <w:t xml:space="preserve"> </w:t>
      </w:r>
      <w:r w:rsidRPr="00714C73">
        <w:rPr>
          <w:rFonts w:asciiTheme="minorHAnsi" w:hAnsiTheme="minorHAnsi" w:cstheme="minorHAnsi"/>
          <w:w w:val="105"/>
          <w:szCs w:val="24"/>
        </w:rPr>
        <w:t>results.</w:t>
      </w:r>
    </w:p>
    <w:p w14:paraId="1DA81A1D" w14:textId="247F63E5" w:rsidR="00716314" w:rsidRDefault="00716314" w:rsidP="00716314">
      <w:pPr>
        <w:numPr>
          <w:ilvl w:val="0"/>
          <w:numId w:val="45"/>
        </w:numPr>
        <w:suppressAutoHyphens w:val="0"/>
        <w:spacing w:after="160" w:line="259" w:lineRule="auto"/>
        <w:rPr>
          <w:rFonts w:asciiTheme="minorHAnsi" w:hAnsiTheme="minorHAnsi" w:cstheme="minorHAnsi"/>
        </w:rPr>
      </w:pPr>
      <w:r w:rsidRPr="009116C0">
        <w:rPr>
          <w:rFonts w:asciiTheme="minorHAnsi" w:hAnsiTheme="minorHAnsi" w:cstheme="minorHAnsi"/>
        </w:rPr>
        <w:t>Commitment to ACTPS values, Respect, Integrity, Collaboration, Innovation, and to workplace health, safety and wellbeing.</w:t>
      </w:r>
    </w:p>
    <w:p w14:paraId="570A9CF8" w14:textId="77777777" w:rsidR="00477AE3" w:rsidRPr="00477AE3" w:rsidRDefault="00477AE3" w:rsidP="00477AE3">
      <w:pPr>
        <w:pStyle w:val="BodyText"/>
      </w:pPr>
    </w:p>
    <w:p w14:paraId="3906AC6B" w14:textId="734D3F9D" w:rsidR="009A0130" w:rsidRPr="009A0130" w:rsidRDefault="00B255F3" w:rsidP="00A4740F">
      <w:pPr>
        <w:pStyle w:val="Heading1"/>
        <w:pBdr>
          <w:bottom w:val="single" w:sz="12" w:space="1" w:color="auto"/>
        </w:pBdr>
        <w:spacing w:before="360"/>
        <w:rPr>
          <w:sz w:val="28"/>
        </w:rPr>
      </w:pPr>
      <w:r>
        <w:rPr>
          <w:sz w:val="28"/>
        </w:rPr>
        <w:lastRenderedPageBreak/>
        <w:t xml:space="preserve">COMPLIANCE REQUIREMENTS </w:t>
      </w:r>
      <w:r w:rsidR="009A0130" w:rsidRPr="009A0130">
        <w:rPr>
          <w:sz w:val="28"/>
        </w:rPr>
        <w:t>/</w:t>
      </w:r>
      <w:r>
        <w:rPr>
          <w:sz w:val="28"/>
        </w:rPr>
        <w:t xml:space="preserve"> QUALIFICATIONS</w:t>
      </w:r>
    </w:p>
    <w:p w14:paraId="7E31A971" w14:textId="1E6C5FEF" w:rsidR="00477AE3" w:rsidRPr="00477AE3" w:rsidRDefault="00477AE3" w:rsidP="00946FEA">
      <w:pPr>
        <w:pStyle w:val="ListParagraph"/>
        <w:numPr>
          <w:ilvl w:val="0"/>
          <w:numId w:val="48"/>
        </w:numPr>
        <w:spacing w:after="120"/>
        <w:ind w:left="714" w:hanging="357"/>
        <w:contextualSpacing w:val="0"/>
        <w:rPr>
          <w:rFonts w:asciiTheme="minorHAnsi" w:hAnsiTheme="minorHAnsi" w:cstheme="minorHAnsi"/>
        </w:rPr>
      </w:pPr>
      <w:r w:rsidRPr="00714C73">
        <w:rPr>
          <w:rFonts w:asciiTheme="minorHAnsi" w:hAnsiTheme="minorHAnsi" w:cstheme="minorHAnsi"/>
          <w:iCs/>
          <w:szCs w:val="24"/>
        </w:rPr>
        <w:t>Possession of a year 10 or year 12 certificate (or equivalent) is desirable.</w:t>
      </w:r>
    </w:p>
    <w:p w14:paraId="0BE14458" w14:textId="57D414E0" w:rsidR="00236D05" w:rsidRPr="006717FB" w:rsidRDefault="00477AE3" w:rsidP="00946FEA">
      <w:pPr>
        <w:pStyle w:val="ListParagraph"/>
        <w:numPr>
          <w:ilvl w:val="0"/>
          <w:numId w:val="48"/>
        </w:numPr>
        <w:spacing w:after="120"/>
        <w:ind w:left="714" w:hanging="357"/>
        <w:contextualSpacing w:val="0"/>
        <w:rPr>
          <w:rFonts w:asciiTheme="minorHAnsi" w:hAnsiTheme="minorHAnsi" w:cstheme="minorHAnsi"/>
        </w:rPr>
      </w:pPr>
      <w:r>
        <w:rPr>
          <w:rFonts w:asciiTheme="minorHAnsi" w:hAnsiTheme="minorHAnsi" w:cstheme="minorHAnsi"/>
          <w:color w:val="000000" w:themeColor="text1"/>
          <w:spacing w:val="5"/>
          <w:lang w:eastAsia="ja-JP"/>
        </w:rPr>
        <w:t>T</w:t>
      </w:r>
      <w:r w:rsidR="00236D05" w:rsidRPr="006717FB">
        <w:rPr>
          <w:rFonts w:asciiTheme="minorHAnsi" w:hAnsiTheme="minorHAnsi" w:cstheme="minorHAnsi"/>
          <w:color w:val="000000" w:themeColor="text1"/>
          <w:spacing w:val="5"/>
          <w:lang w:eastAsia="ja-JP"/>
        </w:rPr>
        <w:t>he ability to obtain a Transport Canberra Yard Licence.</w:t>
      </w:r>
    </w:p>
    <w:p w14:paraId="53CB2E18" w14:textId="34B42D47" w:rsidR="006717FB" w:rsidRPr="006717FB" w:rsidRDefault="006717FB" w:rsidP="00946FEA">
      <w:pPr>
        <w:pStyle w:val="ListParagraph"/>
        <w:numPr>
          <w:ilvl w:val="0"/>
          <w:numId w:val="48"/>
        </w:numPr>
        <w:spacing w:after="120"/>
        <w:ind w:left="714" w:hanging="357"/>
        <w:contextualSpacing w:val="0"/>
        <w:rPr>
          <w:rFonts w:asciiTheme="minorHAnsi" w:hAnsiTheme="minorHAnsi" w:cstheme="minorHAnsi"/>
          <w:szCs w:val="24"/>
        </w:rPr>
      </w:pPr>
      <w:r w:rsidRPr="006717FB">
        <w:rPr>
          <w:rFonts w:asciiTheme="minorHAnsi" w:hAnsiTheme="minorHAnsi" w:cstheme="minorHAnsi"/>
          <w:szCs w:val="24"/>
        </w:rPr>
        <w:t>The ability to work rostered shifts, from early morning to late at night including regular weekend rostered overtime.</w:t>
      </w:r>
    </w:p>
    <w:p w14:paraId="66001B39" w14:textId="15A31512" w:rsidR="00027998" w:rsidRPr="006717FB" w:rsidRDefault="006717FB" w:rsidP="00946FEA">
      <w:pPr>
        <w:pStyle w:val="ListParagraph"/>
        <w:numPr>
          <w:ilvl w:val="0"/>
          <w:numId w:val="48"/>
        </w:numPr>
        <w:spacing w:after="120"/>
        <w:ind w:left="714" w:hanging="357"/>
        <w:contextualSpacing w:val="0"/>
        <w:rPr>
          <w:rFonts w:asciiTheme="minorHAnsi" w:hAnsiTheme="minorHAnsi" w:cstheme="minorHAnsi"/>
          <w:szCs w:val="24"/>
        </w:rPr>
      </w:pPr>
      <w:r w:rsidRPr="00237989">
        <w:rPr>
          <w:rFonts w:asciiTheme="minorHAnsi" w:hAnsiTheme="minorHAnsi" w:cstheme="minorHAnsi"/>
          <w:color w:val="000000" w:themeColor="text1"/>
          <w:spacing w:val="5"/>
          <w:lang w:eastAsia="ja-JP"/>
        </w:rPr>
        <w:t>A pre-employment criminal history check will be conducted.</w:t>
      </w:r>
    </w:p>
    <w:p w14:paraId="74E43251" w14:textId="2B8BB39A" w:rsidR="00027998" w:rsidRDefault="00027998" w:rsidP="00946FEA">
      <w:pPr>
        <w:pStyle w:val="DotPoint"/>
        <w:numPr>
          <w:ilvl w:val="0"/>
          <w:numId w:val="48"/>
        </w:numPr>
        <w:suppressAutoHyphens w:val="0"/>
        <w:spacing w:after="120" w:line="276" w:lineRule="auto"/>
        <w:ind w:left="714" w:hanging="357"/>
        <w:contextualSpacing w:val="0"/>
        <w:rPr>
          <w:rFonts w:asciiTheme="minorHAnsi" w:hAnsiTheme="minorHAnsi" w:cstheme="minorHAnsi"/>
          <w:szCs w:val="24"/>
        </w:rPr>
      </w:pPr>
      <w:r w:rsidRPr="006717FB">
        <w:rPr>
          <w:rFonts w:asciiTheme="minorHAnsi" w:hAnsiTheme="minorHAnsi" w:cstheme="minorHAnsi"/>
          <w:szCs w:val="24"/>
        </w:rPr>
        <w:t>This position requires a pre-employment medical.</w:t>
      </w:r>
    </w:p>
    <w:p w14:paraId="52B432E2" w14:textId="6610F68B" w:rsidR="006717FB" w:rsidRPr="006717FB" w:rsidRDefault="006717FB" w:rsidP="00946FEA">
      <w:pPr>
        <w:pStyle w:val="DotPoint"/>
        <w:numPr>
          <w:ilvl w:val="0"/>
          <w:numId w:val="48"/>
        </w:numPr>
        <w:suppressAutoHyphens w:val="0"/>
        <w:spacing w:after="120" w:line="276" w:lineRule="auto"/>
        <w:ind w:left="714" w:hanging="357"/>
        <w:contextualSpacing w:val="0"/>
        <w:rPr>
          <w:rFonts w:asciiTheme="minorHAnsi" w:hAnsiTheme="minorHAnsi" w:cstheme="minorHAnsi"/>
          <w:szCs w:val="24"/>
        </w:rPr>
      </w:pPr>
      <w:r w:rsidRPr="006717FB">
        <w:rPr>
          <w:rFonts w:asciiTheme="minorHAnsi" w:hAnsiTheme="minorHAnsi" w:cstheme="minorHAnsi"/>
          <w:szCs w:val="24"/>
        </w:rPr>
        <w:t>Visa holders are eligible to apply for both permanent and temporary roles. Those with eligible visas may be considered for permanent employment, while individuals with temporary residency or limited-duration visas may be offered permanent employment for the duration of their visas.</w:t>
      </w:r>
    </w:p>
    <w:p w14:paraId="656E26F4" w14:textId="2A283795" w:rsidR="002A43D2" w:rsidRPr="00D6348C" w:rsidRDefault="002A43D2" w:rsidP="00A4740F">
      <w:pPr>
        <w:pStyle w:val="Heading1"/>
        <w:pBdr>
          <w:bottom w:val="single" w:sz="12" w:space="1" w:color="auto"/>
        </w:pBdr>
        <w:spacing w:before="360"/>
        <w:rPr>
          <w:sz w:val="28"/>
        </w:rPr>
      </w:pPr>
      <w:r w:rsidRPr="00D6348C">
        <w:rPr>
          <w:sz w:val="28"/>
        </w:rPr>
        <w:t>WORK ENVIRONMENT DESCRIPTION</w:t>
      </w:r>
    </w:p>
    <w:p w14:paraId="4DD93987" w14:textId="299E35DB" w:rsidR="00E709DC" w:rsidRPr="009116C0" w:rsidRDefault="002A43D2" w:rsidP="000049C7">
      <w:pPr>
        <w:spacing w:before="240" w:line="276" w:lineRule="auto"/>
        <w:rPr>
          <w:rFonts w:asciiTheme="minorHAnsi" w:hAnsiTheme="minorHAnsi" w:cstheme="minorHAnsi"/>
          <w:szCs w:val="24"/>
        </w:rPr>
      </w:pPr>
      <w:r w:rsidRPr="009116C0">
        <w:rPr>
          <w:rFonts w:asciiTheme="minorHAnsi" w:hAnsiTheme="minorHAnsi" w:cstheme="minorHAnsi"/>
          <w:szCs w:val="24"/>
        </w:rPr>
        <w:t xml:space="preserve">The following work environment description outlines the inherent requirements of the role of </w:t>
      </w:r>
      <w:r w:rsidR="00477AE3" w:rsidRPr="00477AE3">
        <w:rPr>
          <w:rFonts w:asciiTheme="minorHAnsi" w:hAnsiTheme="minorHAnsi" w:cstheme="minorHAnsi"/>
          <w:szCs w:val="24"/>
        </w:rPr>
        <w:t>Heavy Vehicle Apprentice Mechanic</w:t>
      </w:r>
      <w:r w:rsidR="006717FB" w:rsidRPr="009116C0">
        <w:rPr>
          <w:rFonts w:asciiTheme="minorHAnsi" w:hAnsiTheme="minorHAnsi" w:cstheme="minorHAnsi"/>
          <w:color w:val="4F81BD" w:themeColor="accent1"/>
          <w:szCs w:val="24"/>
        </w:rPr>
        <w:t xml:space="preserve"> </w:t>
      </w:r>
      <w:r w:rsidRPr="009116C0">
        <w:rPr>
          <w:rFonts w:asciiTheme="minorHAnsi" w:hAnsiTheme="minorHAnsi" w:cstheme="minorHAnsi"/>
          <w:szCs w:val="24"/>
        </w:rPr>
        <w:t xml:space="preserve">(position number </w:t>
      </w:r>
      <w:r w:rsidR="00477AE3">
        <w:rPr>
          <w:rFonts w:asciiTheme="minorHAnsi" w:hAnsiTheme="minorHAnsi" w:cstheme="minorHAnsi"/>
          <w:szCs w:val="24"/>
        </w:rPr>
        <w:t>APPS0</w:t>
      </w:r>
      <w:r w:rsidR="009A73C4">
        <w:rPr>
          <w:rFonts w:asciiTheme="minorHAnsi" w:hAnsiTheme="minorHAnsi" w:cstheme="minorHAnsi"/>
          <w:szCs w:val="24"/>
        </w:rPr>
        <w:t>2</w:t>
      </w:r>
      <w:r w:rsidRPr="009116C0">
        <w:rPr>
          <w:rFonts w:asciiTheme="minorHAnsi" w:hAnsiTheme="minorHAnsi" w:cstheme="minorHAnsi"/>
          <w:szCs w:val="24"/>
        </w:rPr>
        <w:t>) and indicates how frequently each of these requirements would be performed.</w:t>
      </w:r>
      <w:r w:rsidR="002D07CD" w:rsidRPr="009116C0">
        <w:rPr>
          <w:rFonts w:asciiTheme="minorHAnsi" w:hAnsiTheme="minorHAnsi" w:cstheme="minorHAnsi"/>
          <w:szCs w:val="24"/>
        </w:rPr>
        <w:t xml:space="preserve"> Please note that </w:t>
      </w:r>
      <w:r w:rsidR="00F638A0">
        <w:rPr>
          <w:rFonts w:asciiTheme="minorHAnsi" w:hAnsiTheme="minorHAnsi" w:cstheme="minorHAnsi"/>
          <w:szCs w:val="24"/>
        </w:rPr>
        <w:t>CED</w:t>
      </w:r>
      <w:r w:rsidR="002D07CD" w:rsidRPr="009116C0">
        <w:rPr>
          <w:rFonts w:asciiTheme="minorHAnsi" w:hAnsiTheme="minorHAnsi" w:cstheme="minorHAnsi"/>
          <w:szCs w:val="24"/>
        </w:rPr>
        <w:t xml:space="preserve"> is committed to providing reasonable adjustment and ensuring all individuals have equal opportunities in the workplace.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A4740F" w14:paraId="0F18D0D8" w14:textId="77777777" w:rsidTr="00493773">
        <w:trPr>
          <w:trHeight w:val="454"/>
        </w:trPr>
        <w:tc>
          <w:tcPr>
            <w:tcW w:w="6912" w:type="dxa"/>
            <w:shd w:val="clear" w:color="auto" w:fill="DEEAF6"/>
            <w:vAlign w:val="center"/>
          </w:tcPr>
          <w:p w14:paraId="2180D68C" w14:textId="77777777" w:rsidR="005B38C8" w:rsidRPr="00A4740F" w:rsidRDefault="005B38C8" w:rsidP="009B56B6">
            <w:pPr>
              <w:pStyle w:val="Tableheading"/>
              <w:rPr>
                <w:rFonts w:asciiTheme="minorHAnsi" w:hAnsiTheme="minorHAnsi" w:cstheme="minorHAnsi"/>
                <w:szCs w:val="24"/>
              </w:rPr>
            </w:pPr>
            <w:r w:rsidRPr="00A4740F">
              <w:rPr>
                <w:rFonts w:asciiTheme="minorHAnsi" w:hAnsiTheme="minorHAnsi" w:cstheme="minorHAnsi"/>
                <w:szCs w:val="24"/>
              </w:rPr>
              <w:t>ADMINISTRATIVE</w:t>
            </w:r>
          </w:p>
        </w:tc>
        <w:tc>
          <w:tcPr>
            <w:tcW w:w="2694" w:type="dxa"/>
            <w:shd w:val="clear" w:color="auto" w:fill="DEEAF6"/>
            <w:vAlign w:val="center"/>
          </w:tcPr>
          <w:p w14:paraId="66B37EEA" w14:textId="77777777" w:rsidR="005B38C8" w:rsidRPr="00A4740F" w:rsidRDefault="00801DAF" w:rsidP="009B56B6">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5AF6FE6B" w14:textId="77777777" w:rsidTr="005B38C8">
        <w:trPr>
          <w:trHeight w:val="283"/>
        </w:trPr>
        <w:tc>
          <w:tcPr>
            <w:tcW w:w="6912" w:type="dxa"/>
            <w:vAlign w:val="center"/>
          </w:tcPr>
          <w:p w14:paraId="4610AF4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Telephone use</w:t>
            </w:r>
          </w:p>
        </w:tc>
        <w:sdt>
          <w:sdtPr>
            <w:rPr>
              <w:rFonts w:asciiTheme="minorHAnsi" w:hAnsiTheme="minorHAnsi" w:cstheme="minorHAnsi"/>
              <w:sz w:val="24"/>
              <w:szCs w:val="24"/>
            </w:rPr>
            <w:id w:val="-467365043"/>
            <w:placeholder>
              <w:docPart w:val="311C1FDBC1C64E169469881C4E315D5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9213B92" w14:textId="03CD202C" w:rsidR="005B38C8" w:rsidRPr="00A4740F" w:rsidRDefault="006717FB" w:rsidP="008E11A3">
                <w:pPr>
                  <w:pStyle w:val="Tabletext"/>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4D461F64" w14:textId="77777777" w:rsidTr="005B38C8">
        <w:trPr>
          <w:trHeight w:val="283"/>
        </w:trPr>
        <w:tc>
          <w:tcPr>
            <w:tcW w:w="6912" w:type="dxa"/>
            <w:vAlign w:val="center"/>
          </w:tcPr>
          <w:p w14:paraId="508B396B"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General computer use</w:t>
            </w:r>
          </w:p>
        </w:tc>
        <w:sdt>
          <w:sdtPr>
            <w:rPr>
              <w:rFonts w:asciiTheme="minorHAnsi" w:hAnsiTheme="minorHAnsi" w:cstheme="minorHAnsi"/>
              <w:sz w:val="24"/>
              <w:szCs w:val="24"/>
            </w:rPr>
            <w:id w:val="252945770"/>
            <w:placeholder>
              <w:docPart w:val="41502CDADD29449B957EAE8A1B3F249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826A2F4" w14:textId="1ADCC072" w:rsidR="005B38C8" w:rsidRPr="00A4740F" w:rsidRDefault="006717F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12DE95A3" w14:textId="77777777" w:rsidTr="005B38C8">
        <w:trPr>
          <w:trHeight w:val="283"/>
        </w:trPr>
        <w:tc>
          <w:tcPr>
            <w:tcW w:w="6912" w:type="dxa"/>
            <w:vAlign w:val="center"/>
          </w:tcPr>
          <w:p w14:paraId="162F1460"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Extensive keying/data entry</w:t>
            </w:r>
          </w:p>
        </w:tc>
        <w:sdt>
          <w:sdtPr>
            <w:rPr>
              <w:rFonts w:asciiTheme="minorHAnsi" w:hAnsiTheme="minorHAnsi" w:cstheme="minorHAnsi"/>
              <w:sz w:val="24"/>
              <w:szCs w:val="24"/>
            </w:rPr>
            <w:id w:val="178093591"/>
            <w:placeholder>
              <w:docPart w:val="3AE9A7BBCEC041DDADFD01A1F221977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72D6092" w14:textId="1D645566" w:rsidR="005B38C8" w:rsidRPr="00A4740F" w:rsidRDefault="00477AE3"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A1B1BCD" w14:textId="77777777" w:rsidTr="005B38C8">
        <w:trPr>
          <w:trHeight w:val="283"/>
        </w:trPr>
        <w:tc>
          <w:tcPr>
            <w:tcW w:w="6912" w:type="dxa"/>
            <w:vAlign w:val="center"/>
          </w:tcPr>
          <w:p w14:paraId="001F447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Graphical/analytical based</w:t>
            </w:r>
          </w:p>
        </w:tc>
        <w:sdt>
          <w:sdtPr>
            <w:rPr>
              <w:rFonts w:asciiTheme="minorHAnsi" w:hAnsiTheme="minorHAnsi" w:cstheme="minorHAnsi"/>
              <w:sz w:val="24"/>
              <w:szCs w:val="24"/>
            </w:rPr>
            <w:id w:val="-32585118"/>
            <w:placeholder>
              <w:docPart w:val="869F1ACD2C0D498F950F3DC6CF75151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A925030" w14:textId="2FB99F5E" w:rsidR="005B38C8" w:rsidRPr="00A4740F" w:rsidRDefault="00477AE3"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16ED86A" w14:textId="77777777" w:rsidTr="005B38C8">
        <w:trPr>
          <w:trHeight w:val="283"/>
        </w:trPr>
        <w:tc>
          <w:tcPr>
            <w:tcW w:w="6912" w:type="dxa"/>
            <w:vAlign w:val="center"/>
          </w:tcPr>
          <w:p w14:paraId="2D0671F2"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Sitting at a desk</w:t>
            </w:r>
          </w:p>
        </w:tc>
        <w:sdt>
          <w:sdtPr>
            <w:rPr>
              <w:rFonts w:asciiTheme="minorHAnsi" w:hAnsiTheme="minorHAnsi" w:cstheme="minorHAnsi"/>
              <w:sz w:val="24"/>
              <w:szCs w:val="24"/>
            </w:rPr>
            <w:id w:val="-703324398"/>
            <w:placeholder>
              <w:docPart w:val="06812B9E49AA46D5AA0413C6C6C29C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4E2F06" w14:textId="18655C46" w:rsidR="005B38C8" w:rsidRPr="00A4740F" w:rsidRDefault="00477AE3"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70F3B30" w14:textId="77777777" w:rsidTr="005B38C8">
        <w:trPr>
          <w:trHeight w:val="283"/>
        </w:trPr>
        <w:tc>
          <w:tcPr>
            <w:tcW w:w="6912" w:type="dxa"/>
            <w:vAlign w:val="center"/>
          </w:tcPr>
          <w:p w14:paraId="04712F4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Standing for long periods </w:t>
            </w:r>
          </w:p>
        </w:tc>
        <w:sdt>
          <w:sdtPr>
            <w:rPr>
              <w:rFonts w:asciiTheme="minorHAnsi" w:hAnsiTheme="minorHAnsi" w:cstheme="minorHAnsi"/>
              <w:sz w:val="24"/>
              <w:szCs w:val="24"/>
            </w:rPr>
            <w:id w:val="738139198"/>
            <w:placeholder>
              <w:docPart w:val="DC92B451E1F84ECB958D48060246D28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52E94CD" w14:textId="0C79809B" w:rsidR="005B38C8" w:rsidRPr="00A4740F" w:rsidRDefault="006717F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02236A70" w14:textId="77777777" w:rsidTr="005B38C8">
        <w:trPr>
          <w:trHeight w:val="283"/>
        </w:trPr>
        <w:tc>
          <w:tcPr>
            <w:tcW w:w="6912" w:type="dxa"/>
            <w:vAlign w:val="center"/>
          </w:tcPr>
          <w:p w14:paraId="4E5E7B8D" w14:textId="77777777" w:rsidR="00645D88" w:rsidRPr="00A4740F" w:rsidRDefault="005B38C8" w:rsidP="009731E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Designated workstation </w:t>
            </w:r>
          </w:p>
          <w:p w14:paraId="19B6A545" w14:textId="5F51CE24" w:rsidR="005B38C8" w:rsidRPr="00A4740F" w:rsidRDefault="009731E7" w:rsidP="009731E7">
            <w:pPr>
              <w:pStyle w:val="Tabletext"/>
              <w:spacing w:before="0" w:after="0"/>
              <w:rPr>
                <w:rFonts w:asciiTheme="minorHAnsi" w:hAnsiTheme="minorHAnsi" w:cstheme="minorHAnsi"/>
                <w:sz w:val="24"/>
                <w:szCs w:val="24"/>
              </w:rPr>
            </w:pPr>
            <w:r w:rsidRPr="00A4740F">
              <w:rPr>
                <w:rFonts w:asciiTheme="minorHAnsi" w:hAnsiTheme="minorHAnsi" w:cstheme="minorHAnsi"/>
                <w:b/>
                <w:i/>
                <w:sz w:val="24"/>
                <w:szCs w:val="24"/>
              </w:rPr>
              <w:t xml:space="preserve">The </w:t>
            </w:r>
            <w:r w:rsidR="005B38C8" w:rsidRPr="00A4740F">
              <w:rPr>
                <w:rFonts w:asciiTheme="minorHAnsi" w:hAnsiTheme="minorHAnsi" w:cstheme="minorHAnsi"/>
                <w:b/>
                <w:i/>
                <w:sz w:val="24"/>
                <w:szCs w:val="24"/>
              </w:rPr>
              <w:t xml:space="preserve">position in an </w:t>
            </w:r>
            <w:r w:rsidR="00A114EA" w:rsidRPr="00A4740F">
              <w:rPr>
                <w:rFonts w:asciiTheme="minorHAnsi" w:hAnsiTheme="minorHAnsi" w:cstheme="minorHAnsi"/>
                <w:b/>
                <w:i/>
                <w:sz w:val="24"/>
                <w:szCs w:val="24"/>
              </w:rPr>
              <w:t>activity-based</w:t>
            </w:r>
            <w:r w:rsidRPr="00A4740F">
              <w:rPr>
                <w:rFonts w:asciiTheme="minorHAnsi" w:hAnsiTheme="minorHAnsi" w:cstheme="minorHAnsi"/>
                <w:b/>
                <w:i/>
                <w:sz w:val="24"/>
                <w:szCs w:val="24"/>
              </w:rPr>
              <w:t xml:space="preserve"> work environment</w:t>
            </w:r>
          </w:p>
        </w:tc>
        <w:sdt>
          <w:sdtPr>
            <w:rPr>
              <w:rFonts w:asciiTheme="minorHAnsi" w:hAnsiTheme="minorHAnsi" w:cstheme="minorHAnsi"/>
              <w:sz w:val="24"/>
              <w:szCs w:val="24"/>
            </w:rPr>
            <w:id w:val="-65644667"/>
            <w:placeholder>
              <w:docPart w:val="3E3FD6A5AF2B4B3C85F7D3FED41308A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EF01C4" w14:textId="05B8B0E3" w:rsidR="005B38C8" w:rsidRPr="00A4740F" w:rsidRDefault="00477AE3"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23B700F0"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1691238" w14:textId="77777777" w:rsidTr="00493773">
        <w:trPr>
          <w:trHeight w:val="454"/>
        </w:trPr>
        <w:tc>
          <w:tcPr>
            <w:tcW w:w="6912" w:type="dxa"/>
            <w:shd w:val="clear" w:color="auto" w:fill="DEEAF6"/>
            <w:vAlign w:val="center"/>
          </w:tcPr>
          <w:p w14:paraId="3EABBE26" w14:textId="77777777" w:rsidR="005B38C8" w:rsidRPr="00A4740F" w:rsidRDefault="005B38C8" w:rsidP="005A0982">
            <w:pPr>
              <w:pStyle w:val="Tableheading"/>
              <w:rPr>
                <w:rFonts w:asciiTheme="minorHAnsi" w:hAnsiTheme="minorHAnsi" w:cstheme="minorHAnsi"/>
                <w:szCs w:val="24"/>
              </w:rPr>
            </w:pPr>
            <w:r w:rsidRPr="00A4740F">
              <w:rPr>
                <w:rFonts w:asciiTheme="minorHAnsi" w:hAnsiTheme="minorHAnsi" w:cstheme="minorHAnsi"/>
                <w:szCs w:val="24"/>
              </w:rPr>
              <w:t>STANDARD HOURS</w:t>
            </w:r>
          </w:p>
        </w:tc>
        <w:tc>
          <w:tcPr>
            <w:tcW w:w="2694" w:type="dxa"/>
            <w:shd w:val="clear" w:color="auto" w:fill="DEEAF6"/>
            <w:vAlign w:val="center"/>
          </w:tcPr>
          <w:p w14:paraId="5DAA82C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17EAE638" w14:textId="77777777" w:rsidTr="005B38C8">
        <w:trPr>
          <w:trHeight w:val="283"/>
        </w:trPr>
        <w:tc>
          <w:tcPr>
            <w:tcW w:w="6912" w:type="dxa"/>
            <w:vAlign w:val="center"/>
          </w:tcPr>
          <w:p w14:paraId="66ECD212" w14:textId="77777777" w:rsidR="005B38C8" w:rsidRPr="00A4740F" w:rsidRDefault="005B38C8"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Flexible work</w:t>
            </w:r>
            <w:r w:rsidR="000049C7" w:rsidRPr="00A4740F">
              <w:rPr>
                <w:rFonts w:asciiTheme="minorHAnsi" w:hAnsiTheme="minorHAnsi" w:cstheme="minorHAnsi"/>
                <w:sz w:val="24"/>
                <w:szCs w:val="24"/>
              </w:rPr>
              <w:t>ing hours (access to flex time)</w:t>
            </w:r>
          </w:p>
        </w:tc>
        <w:sdt>
          <w:sdtPr>
            <w:rPr>
              <w:rFonts w:asciiTheme="minorHAnsi" w:hAnsiTheme="minorHAnsi" w:cstheme="minorHAnsi"/>
              <w:sz w:val="24"/>
              <w:szCs w:val="24"/>
            </w:rPr>
            <w:id w:val="407194600"/>
            <w:placeholder>
              <w:docPart w:val="ECFBAC07E63744E685DC645F07366DE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643F3C0" w14:textId="6D79F164" w:rsidR="005B38C8" w:rsidRPr="00A4740F" w:rsidRDefault="006717F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63E12389" w14:textId="77777777" w:rsidTr="005B38C8">
        <w:trPr>
          <w:trHeight w:val="283"/>
        </w:trPr>
        <w:tc>
          <w:tcPr>
            <w:tcW w:w="6912" w:type="dxa"/>
            <w:vAlign w:val="center"/>
          </w:tcPr>
          <w:p w14:paraId="298EA12D" w14:textId="77777777" w:rsidR="005B38C8" w:rsidRPr="00A4740F" w:rsidRDefault="005B38C8"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Fixed or specified start/finish times</w:t>
            </w:r>
            <w:r w:rsidR="00B20D4F" w:rsidRPr="00A4740F">
              <w:rPr>
                <w:rFonts w:asciiTheme="minorHAnsi" w:hAnsiTheme="minorHAnsi" w:cstheme="minorHAnsi"/>
                <w:sz w:val="24"/>
                <w:szCs w:val="24"/>
              </w:rPr>
              <w:t xml:space="preserve"> </w:t>
            </w:r>
          </w:p>
        </w:tc>
        <w:sdt>
          <w:sdtPr>
            <w:rPr>
              <w:rFonts w:asciiTheme="minorHAnsi" w:hAnsiTheme="minorHAnsi" w:cstheme="minorHAnsi"/>
              <w:sz w:val="24"/>
              <w:szCs w:val="24"/>
            </w:rPr>
            <w:id w:val="767433542"/>
            <w:placeholder>
              <w:docPart w:val="95FE05C6563345299B737054A39C3DC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FCA02FA" w14:textId="62A1C34B" w:rsidR="005B38C8" w:rsidRPr="00A4740F" w:rsidRDefault="006717F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7462A" w:rsidRPr="00A4740F" w14:paraId="16297C39" w14:textId="77777777" w:rsidTr="005B38C8">
        <w:trPr>
          <w:trHeight w:val="283"/>
        </w:trPr>
        <w:tc>
          <w:tcPr>
            <w:tcW w:w="6912" w:type="dxa"/>
            <w:vAlign w:val="center"/>
          </w:tcPr>
          <w:p w14:paraId="4F1D1C21" w14:textId="77777777" w:rsidR="0057462A" w:rsidRPr="00A4740F" w:rsidRDefault="0057462A"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Expected to work </w:t>
            </w:r>
            <w:r w:rsidR="00B20D4F" w:rsidRPr="00A4740F">
              <w:rPr>
                <w:rFonts w:asciiTheme="minorHAnsi" w:hAnsiTheme="minorHAnsi" w:cstheme="minorHAnsi"/>
                <w:sz w:val="24"/>
                <w:szCs w:val="24"/>
              </w:rPr>
              <w:t>extensive</w:t>
            </w:r>
            <w:r w:rsidRPr="00A4740F">
              <w:rPr>
                <w:rFonts w:asciiTheme="minorHAnsi" w:hAnsiTheme="minorHAnsi" w:cstheme="minorHAnsi"/>
                <w:sz w:val="24"/>
                <w:szCs w:val="24"/>
              </w:rPr>
              <w:t xml:space="preserve"> hours </w:t>
            </w:r>
            <w:r w:rsidR="00B20D4F" w:rsidRPr="00A4740F">
              <w:rPr>
                <w:rFonts w:asciiTheme="minorHAnsi" w:hAnsiTheme="minorHAnsi" w:cstheme="minorHAnsi"/>
                <w:sz w:val="24"/>
                <w:szCs w:val="24"/>
              </w:rPr>
              <w:t xml:space="preserve">over a significant period due to the nature of the duties </w:t>
            </w:r>
          </w:p>
        </w:tc>
        <w:sdt>
          <w:sdtPr>
            <w:rPr>
              <w:rFonts w:asciiTheme="minorHAnsi" w:hAnsiTheme="minorHAnsi" w:cstheme="minorHAnsi"/>
              <w:sz w:val="24"/>
              <w:szCs w:val="24"/>
            </w:rPr>
            <w:id w:val="811215438"/>
            <w:placeholder>
              <w:docPart w:val="0CA266BAEF2F4EA48EAEEE7550C45CF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ACD0444" w14:textId="112BE6E6" w:rsidR="0057462A" w:rsidRPr="00A4740F" w:rsidRDefault="00477AE3"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7462A" w:rsidRPr="00A4740F" w14:paraId="1A2C9608" w14:textId="77777777" w:rsidTr="005B38C8">
        <w:trPr>
          <w:trHeight w:val="283"/>
        </w:trPr>
        <w:tc>
          <w:tcPr>
            <w:tcW w:w="6912" w:type="dxa"/>
            <w:vAlign w:val="center"/>
          </w:tcPr>
          <w:p w14:paraId="508F502D" w14:textId="77777777" w:rsidR="0057462A" w:rsidRPr="00A4740F" w:rsidRDefault="0057462A"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Access to Accrued Days Off (ADO’s)</w:t>
            </w:r>
          </w:p>
        </w:tc>
        <w:sdt>
          <w:sdtPr>
            <w:rPr>
              <w:rFonts w:asciiTheme="minorHAnsi" w:hAnsiTheme="minorHAnsi" w:cstheme="minorHAnsi"/>
              <w:sz w:val="24"/>
              <w:szCs w:val="24"/>
            </w:rPr>
            <w:id w:val="-1480376555"/>
            <w:placeholder>
              <w:docPart w:val="A985E114A9CA41B68127E73456EEB71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503B467" w14:textId="7CCF176F" w:rsidR="0057462A" w:rsidRPr="00A4740F" w:rsidRDefault="00477AE3"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27650F09" w14:textId="77777777" w:rsidTr="005B38C8">
        <w:trPr>
          <w:trHeight w:val="283"/>
        </w:trPr>
        <w:tc>
          <w:tcPr>
            <w:tcW w:w="6912" w:type="dxa"/>
            <w:vAlign w:val="center"/>
          </w:tcPr>
          <w:p w14:paraId="3B8476BD"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Peaks and troughs </w:t>
            </w:r>
          </w:p>
        </w:tc>
        <w:sdt>
          <w:sdtPr>
            <w:rPr>
              <w:rFonts w:asciiTheme="minorHAnsi" w:hAnsiTheme="minorHAnsi" w:cstheme="minorHAnsi"/>
              <w:sz w:val="24"/>
              <w:szCs w:val="24"/>
            </w:rPr>
            <w:id w:val="-2063856964"/>
            <w:placeholder>
              <w:docPart w:val="F88F8D0A50A443A18C81C89342FE199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3CC1596" w14:textId="69F6E1CA" w:rsidR="005B38C8" w:rsidRPr="00A4740F" w:rsidRDefault="006717F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171EE3D0" w14:textId="77777777" w:rsidTr="005B38C8">
        <w:trPr>
          <w:trHeight w:val="283"/>
        </w:trPr>
        <w:tc>
          <w:tcPr>
            <w:tcW w:w="6912" w:type="dxa"/>
            <w:vAlign w:val="center"/>
          </w:tcPr>
          <w:p w14:paraId="6AFE833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w:t>
            </w:r>
            <w:r w:rsidR="0057462A" w:rsidRPr="00A4740F">
              <w:rPr>
                <w:rFonts w:asciiTheme="minorHAnsi" w:hAnsiTheme="minorHAnsi" w:cstheme="minorHAnsi"/>
                <w:sz w:val="24"/>
                <w:szCs w:val="24"/>
              </w:rPr>
              <w:t xml:space="preserve">paid </w:t>
            </w:r>
            <w:r w:rsidRPr="00A4740F">
              <w:rPr>
                <w:rFonts w:asciiTheme="minorHAnsi" w:hAnsiTheme="minorHAnsi" w:cstheme="minorHAnsi"/>
                <w:sz w:val="24"/>
                <w:szCs w:val="24"/>
              </w:rPr>
              <w:t xml:space="preserve">overtime </w:t>
            </w:r>
          </w:p>
        </w:tc>
        <w:sdt>
          <w:sdtPr>
            <w:rPr>
              <w:rFonts w:asciiTheme="minorHAnsi" w:hAnsiTheme="minorHAnsi" w:cstheme="minorHAnsi"/>
              <w:sz w:val="24"/>
              <w:szCs w:val="24"/>
            </w:rPr>
            <w:id w:val="-769472630"/>
            <w:placeholder>
              <w:docPart w:val="96D74C127CA34FC1AFAA0227B5FB284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0FBCE1C" w14:textId="3705401A" w:rsidR="005B38C8" w:rsidRPr="00A4740F" w:rsidRDefault="006717F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25FA8287" w14:textId="77777777" w:rsidTr="005B38C8">
        <w:trPr>
          <w:trHeight w:val="283"/>
        </w:trPr>
        <w:tc>
          <w:tcPr>
            <w:tcW w:w="6912" w:type="dxa"/>
            <w:vAlign w:val="center"/>
          </w:tcPr>
          <w:p w14:paraId="17165BA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Rostered shift work </w:t>
            </w:r>
          </w:p>
        </w:tc>
        <w:sdt>
          <w:sdtPr>
            <w:rPr>
              <w:rFonts w:asciiTheme="minorHAnsi" w:hAnsiTheme="minorHAnsi" w:cstheme="minorHAnsi"/>
              <w:sz w:val="24"/>
              <w:szCs w:val="24"/>
            </w:rPr>
            <w:id w:val="362644059"/>
            <w:placeholder>
              <w:docPart w:val="E6D0D5D2CB3E4232A0A3B43CB6A766C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C7259B" w14:textId="408D1DB1" w:rsidR="005B38C8" w:rsidRPr="00A4740F" w:rsidRDefault="006717F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4D2FDACE" w14:textId="77777777" w:rsidTr="00493773">
        <w:trPr>
          <w:trHeight w:val="454"/>
        </w:trPr>
        <w:tc>
          <w:tcPr>
            <w:tcW w:w="6912" w:type="dxa"/>
            <w:shd w:val="clear" w:color="auto" w:fill="DEEAF6"/>
            <w:vAlign w:val="center"/>
          </w:tcPr>
          <w:p w14:paraId="1D8DAB8A" w14:textId="77777777" w:rsidR="005B38C8" w:rsidRPr="00A4740F" w:rsidRDefault="005B38C8" w:rsidP="00801DAF">
            <w:pPr>
              <w:pStyle w:val="Tableheading"/>
              <w:rPr>
                <w:rFonts w:asciiTheme="minorHAnsi" w:hAnsiTheme="minorHAnsi" w:cstheme="minorHAnsi"/>
                <w:szCs w:val="24"/>
              </w:rPr>
            </w:pPr>
            <w:r w:rsidRPr="00A4740F">
              <w:rPr>
                <w:rFonts w:asciiTheme="minorHAnsi" w:hAnsiTheme="minorHAnsi" w:cstheme="minorHAnsi"/>
                <w:szCs w:val="24"/>
              </w:rPr>
              <w:lastRenderedPageBreak/>
              <w:t xml:space="preserve">SOCIAL DEMANDS </w:t>
            </w:r>
          </w:p>
        </w:tc>
        <w:tc>
          <w:tcPr>
            <w:tcW w:w="2694" w:type="dxa"/>
            <w:shd w:val="clear" w:color="auto" w:fill="DEEAF6"/>
            <w:vAlign w:val="center"/>
          </w:tcPr>
          <w:p w14:paraId="5EFA8E3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2C6F2F37" w14:textId="77777777" w:rsidTr="005B38C8">
        <w:trPr>
          <w:trHeight w:val="283"/>
        </w:trPr>
        <w:tc>
          <w:tcPr>
            <w:tcW w:w="6912" w:type="dxa"/>
            <w:vAlign w:val="center"/>
          </w:tcPr>
          <w:p w14:paraId="3FE9FB7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with others towards shared goals in a team environment</w:t>
            </w:r>
          </w:p>
        </w:tc>
        <w:sdt>
          <w:sdtPr>
            <w:rPr>
              <w:rFonts w:asciiTheme="minorHAnsi" w:hAnsiTheme="minorHAnsi" w:cstheme="minorHAnsi"/>
              <w:sz w:val="24"/>
              <w:szCs w:val="24"/>
            </w:rPr>
            <w:id w:val="276452904"/>
            <w:placeholder>
              <w:docPart w:val="1232376AAD6B41079FC16D630A4250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60A38E" w14:textId="44C71C35" w:rsidR="005B38C8" w:rsidRPr="00A4740F" w:rsidRDefault="006717F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951CE36" w14:textId="77777777" w:rsidTr="005B38C8">
        <w:trPr>
          <w:trHeight w:val="283"/>
        </w:trPr>
        <w:tc>
          <w:tcPr>
            <w:tcW w:w="6912" w:type="dxa"/>
            <w:vAlign w:val="center"/>
          </w:tcPr>
          <w:p w14:paraId="4073266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in isolation from other staff (remote supervision)</w:t>
            </w:r>
          </w:p>
        </w:tc>
        <w:sdt>
          <w:sdtPr>
            <w:rPr>
              <w:rFonts w:asciiTheme="minorHAnsi" w:hAnsiTheme="minorHAnsi" w:cstheme="minorHAnsi"/>
              <w:sz w:val="24"/>
              <w:szCs w:val="24"/>
            </w:rPr>
            <w:id w:val="469091548"/>
            <w:placeholder>
              <w:docPart w:val="14BD8542D50D48799F33CAC49B067B5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C94F398" w14:textId="69993E38" w:rsidR="005B38C8" w:rsidRPr="00A4740F" w:rsidRDefault="006717F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589765F0" w14:textId="77777777" w:rsidTr="005B38C8">
        <w:trPr>
          <w:trHeight w:val="283"/>
        </w:trPr>
        <w:tc>
          <w:tcPr>
            <w:tcW w:w="6912" w:type="dxa"/>
            <w:vAlign w:val="center"/>
          </w:tcPr>
          <w:p w14:paraId="7260A5BC"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in a call centre environment</w:t>
            </w:r>
          </w:p>
        </w:tc>
        <w:sdt>
          <w:sdtPr>
            <w:rPr>
              <w:rFonts w:asciiTheme="minorHAnsi" w:hAnsiTheme="minorHAnsi" w:cstheme="minorHAnsi"/>
              <w:sz w:val="24"/>
              <w:szCs w:val="24"/>
            </w:rPr>
            <w:id w:val="-686064316"/>
            <w:placeholder>
              <w:docPart w:val="A27F11BA9440484D8A148804FCEC020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0C31F60" w14:textId="6A9DA823" w:rsidR="005B38C8" w:rsidRPr="00A4740F" w:rsidRDefault="006717F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57EAB8A2" w14:textId="77777777" w:rsidTr="005B38C8">
        <w:trPr>
          <w:trHeight w:val="283"/>
        </w:trPr>
        <w:tc>
          <w:tcPr>
            <w:tcW w:w="6912" w:type="dxa"/>
            <w:vAlign w:val="center"/>
          </w:tcPr>
          <w:p w14:paraId="432E8DA4"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directly with the public</w:t>
            </w:r>
          </w:p>
        </w:tc>
        <w:sdt>
          <w:sdtPr>
            <w:rPr>
              <w:rFonts w:asciiTheme="minorHAnsi" w:hAnsiTheme="minorHAnsi" w:cstheme="minorHAnsi"/>
              <w:sz w:val="24"/>
              <w:szCs w:val="24"/>
            </w:rPr>
            <w:id w:val="959838140"/>
            <w:placeholder>
              <w:docPart w:val="EB97F14737E7418BA49D60462DC5905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FCAFA2" w14:textId="14912831" w:rsidR="005B38C8" w:rsidRPr="00A4740F" w:rsidRDefault="006717F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62BA1683"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4A10FC1" w14:textId="77777777" w:rsidTr="00493773">
        <w:trPr>
          <w:trHeight w:val="454"/>
        </w:trPr>
        <w:tc>
          <w:tcPr>
            <w:tcW w:w="6912" w:type="dxa"/>
            <w:shd w:val="clear" w:color="auto" w:fill="DEEAF6"/>
            <w:vAlign w:val="center"/>
          </w:tcPr>
          <w:p w14:paraId="17FE7C81" w14:textId="77777777" w:rsidR="005B38C8" w:rsidRPr="00A4740F" w:rsidRDefault="00801DAF" w:rsidP="00801DAF">
            <w:pPr>
              <w:pStyle w:val="Tableheading"/>
              <w:rPr>
                <w:rFonts w:asciiTheme="minorHAnsi" w:hAnsiTheme="minorHAnsi" w:cstheme="minorHAnsi"/>
                <w:szCs w:val="24"/>
              </w:rPr>
            </w:pPr>
            <w:r w:rsidRPr="00A4740F">
              <w:rPr>
                <w:rFonts w:asciiTheme="minorHAnsi" w:hAnsiTheme="minorHAnsi" w:cstheme="minorHAnsi"/>
                <w:szCs w:val="24"/>
              </w:rPr>
              <w:t>PHYSICAL DEMANDS</w:t>
            </w:r>
          </w:p>
        </w:tc>
        <w:tc>
          <w:tcPr>
            <w:tcW w:w="2694" w:type="dxa"/>
            <w:shd w:val="clear" w:color="auto" w:fill="DEEAF6"/>
            <w:vAlign w:val="center"/>
          </w:tcPr>
          <w:p w14:paraId="18FB1D55"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446BEE1" w14:textId="77777777" w:rsidTr="005B38C8">
        <w:trPr>
          <w:trHeight w:val="283"/>
        </w:trPr>
        <w:tc>
          <w:tcPr>
            <w:tcW w:w="6912" w:type="dxa"/>
            <w:vAlign w:val="center"/>
          </w:tcPr>
          <w:p w14:paraId="61E6630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Distance walking (large buildings or inter-building transit)</w:t>
            </w:r>
          </w:p>
        </w:tc>
        <w:sdt>
          <w:sdtPr>
            <w:rPr>
              <w:rFonts w:asciiTheme="minorHAnsi" w:hAnsiTheme="minorHAnsi" w:cstheme="minorHAnsi"/>
              <w:sz w:val="24"/>
              <w:szCs w:val="24"/>
            </w:rPr>
            <w:id w:val="564302572"/>
            <w:placeholder>
              <w:docPart w:val="6811314443C14DF28041896845B6242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7331B4" w14:textId="6462CE5C" w:rsidR="005B38C8" w:rsidRPr="00A4740F" w:rsidRDefault="00477AE3"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24997AF" w14:textId="77777777" w:rsidTr="005B38C8">
        <w:trPr>
          <w:trHeight w:val="283"/>
        </w:trPr>
        <w:tc>
          <w:tcPr>
            <w:tcW w:w="6912" w:type="dxa"/>
            <w:vAlign w:val="center"/>
          </w:tcPr>
          <w:p w14:paraId="2915743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outdoors </w:t>
            </w:r>
          </w:p>
        </w:tc>
        <w:sdt>
          <w:sdtPr>
            <w:rPr>
              <w:rFonts w:asciiTheme="minorHAnsi" w:hAnsiTheme="minorHAnsi" w:cstheme="minorHAnsi"/>
              <w:sz w:val="24"/>
              <w:szCs w:val="24"/>
            </w:rPr>
            <w:id w:val="1881895718"/>
            <w:placeholder>
              <w:docPart w:val="D76FF7FBC87F42A091B1E73606752A5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718177B" w14:textId="1448E01E" w:rsidR="005B38C8" w:rsidRPr="00A4740F" w:rsidRDefault="006717F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bl>
    <w:p w14:paraId="4C4CF1C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BB8CCCB" w14:textId="77777777" w:rsidTr="00493773">
        <w:trPr>
          <w:trHeight w:val="454"/>
        </w:trPr>
        <w:tc>
          <w:tcPr>
            <w:tcW w:w="6912" w:type="dxa"/>
            <w:shd w:val="clear" w:color="auto" w:fill="DEEAF6"/>
            <w:vAlign w:val="center"/>
          </w:tcPr>
          <w:p w14:paraId="3EE4845C"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 xml:space="preserve">MANUAL HANDLING </w:t>
            </w:r>
          </w:p>
        </w:tc>
        <w:tc>
          <w:tcPr>
            <w:tcW w:w="2694" w:type="dxa"/>
            <w:shd w:val="clear" w:color="auto" w:fill="DEEAF6"/>
            <w:vAlign w:val="center"/>
          </w:tcPr>
          <w:p w14:paraId="5FB69D2E"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18C437A0" w14:textId="77777777" w:rsidTr="005B38C8">
        <w:trPr>
          <w:trHeight w:val="283"/>
        </w:trPr>
        <w:tc>
          <w:tcPr>
            <w:tcW w:w="6912" w:type="dxa"/>
            <w:vAlign w:val="center"/>
          </w:tcPr>
          <w:p w14:paraId="7B9574D7"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0 – 5kg</w:t>
            </w:r>
          </w:p>
        </w:tc>
        <w:sdt>
          <w:sdtPr>
            <w:rPr>
              <w:rFonts w:asciiTheme="minorHAnsi" w:hAnsiTheme="minorHAnsi" w:cstheme="minorHAnsi"/>
              <w:sz w:val="24"/>
              <w:szCs w:val="24"/>
            </w:rPr>
            <w:id w:val="-764530087"/>
            <w:placeholder>
              <w:docPart w:val="45EE1A6EF7B4443AA18BC62036CFC97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FB047EE" w14:textId="5BFBD4E7" w:rsidR="005B38C8" w:rsidRPr="00A4740F" w:rsidRDefault="006717F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63AF008" w14:textId="77777777" w:rsidTr="005B38C8">
        <w:trPr>
          <w:trHeight w:val="283"/>
        </w:trPr>
        <w:tc>
          <w:tcPr>
            <w:tcW w:w="6912" w:type="dxa"/>
            <w:vAlign w:val="center"/>
          </w:tcPr>
          <w:p w14:paraId="3A96B783"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5 – 10kg</w:t>
            </w:r>
          </w:p>
        </w:tc>
        <w:sdt>
          <w:sdtPr>
            <w:rPr>
              <w:rFonts w:asciiTheme="minorHAnsi" w:hAnsiTheme="minorHAnsi" w:cstheme="minorHAnsi"/>
              <w:sz w:val="24"/>
              <w:szCs w:val="24"/>
            </w:rPr>
            <w:id w:val="733743622"/>
            <w:placeholder>
              <w:docPart w:val="D78F09E22CE34E2F8D67B2AD664DEFE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F3E2" w14:textId="5999F8C4" w:rsidR="005B38C8" w:rsidRPr="00A4740F" w:rsidRDefault="006717F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38D1261B" w14:textId="77777777" w:rsidTr="005B38C8">
        <w:trPr>
          <w:trHeight w:val="283"/>
        </w:trPr>
        <w:tc>
          <w:tcPr>
            <w:tcW w:w="6912" w:type="dxa"/>
            <w:vAlign w:val="center"/>
          </w:tcPr>
          <w:p w14:paraId="6E172EF5"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10kg+</w:t>
            </w:r>
          </w:p>
        </w:tc>
        <w:sdt>
          <w:sdtPr>
            <w:rPr>
              <w:rFonts w:asciiTheme="minorHAnsi" w:hAnsiTheme="minorHAnsi" w:cstheme="minorHAnsi"/>
              <w:sz w:val="24"/>
              <w:szCs w:val="24"/>
            </w:rPr>
            <w:id w:val="-971285746"/>
            <w:placeholder>
              <w:docPart w:val="8803F3423449476FB0DE49A829A607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7154DC" w14:textId="4C441FC1" w:rsidR="005B38C8" w:rsidRPr="00A4740F" w:rsidRDefault="006717F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1F65FF74" w14:textId="77777777" w:rsidTr="005B38C8">
        <w:trPr>
          <w:trHeight w:val="283"/>
        </w:trPr>
        <w:tc>
          <w:tcPr>
            <w:tcW w:w="6912" w:type="dxa"/>
            <w:vAlign w:val="center"/>
          </w:tcPr>
          <w:p w14:paraId="4AAFBDC3"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Climbing</w:t>
            </w:r>
          </w:p>
        </w:tc>
        <w:sdt>
          <w:sdtPr>
            <w:rPr>
              <w:rFonts w:asciiTheme="minorHAnsi" w:hAnsiTheme="minorHAnsi" w:cstheme="minorHAnsi"/>
              <w:sz w:val="24"/>
              <w:szCs w:val="24"/>
            </w:rPr>
            <w:id w:val="-667326781"/>
            <w:placeholder>
              <w:docPart w:val="C0EB09DD6C834A159FB44CE7D49EA29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30FC784" w14:textId="60F58A9A" w:rsidR="005B38C8" w:rsidRPr="00A4740F" w:rsidRDefault="00477AE3"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78B4760D" w14:textId="77777777" w:rsidTr="005B38C8">
        <w:trPr>
          <w:trHeight w:val="283"/>
        </w:trPr>
        <w:tc>
          <w:tcPr>
            <w:tcW w:w="6912" w:type="dxa"/>
            <w:vAlign w:val="center"/>
          </w:tcPr>
          <w:p w14:paraId="2705B93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Reaching</w:t>
            </w:r>
          </w:p>
        </w:tc>
        <w:sdt>
          <w:sdtPr>
            <w:rPr>
              <w:rFonts w:asciiTheme="minorHAnsi" w:hAnsiTheme="minorHAnsi" w:cstheme="minorHAnsi"/>
              <w:sz w:val="24"/>
              <w:szCs w:val="24"/>
            </w:rPr>
            <w:id w:val="-1631547834"/>
            <w:placeholder>
              <w:docPart w:val="EE17E6A9CA1B4F55A01F7D0022CC787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19F560A" w14:textId="44FBDB03" w:rsidR="005B38C8" w:rsidRPr="00A4740F" w:rsidRDefault="006717F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0DD1FE88" w14:textId="77777777" w:rsidTr="005B38C8">
        <w:trPr>
          <w:trHeight w:val="283"/>
        </w:trPr>
        <w:tc>
          <w:tcPr>
            <w:tcW w:w="6912" w:type="dxa"/>
            <w:vAlign w:val="center"/>
          </w:tcPr>
          <w:p w14:paraId="3E21C84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Bending/squatting</w:t>
            </w:r>
          </w:p>
        </w:tc>
        <w:sdt>
          <w:sdtPr>
            <w:rPr>
              <w:rFonts w:asciiTheme="minorHAnsi" w:hAnsiTheme="minorHAnsi" w:cstheme="minorHAnsi"/>
              <w:sz w:val="24"/>
              <w:szCs w:val="24"/>
            </w:rPr>
            <w:id w:val="1430312996"/>
            <w:placeholder>
              <w:docPart w:val="794080230D3043128B9EF0C8664623A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10E54A5" w14:textId="685EE3C2" w:rsidR="005B38C8" w:rsidRPr="00A4740F" w:rsidRDefault="006717F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03E5E2C" w14:textId="77777777" w:rsidTr="005B38C8">
        <w:trPr>
          <w:trHeight w:val="283"/>
        </w:trPr>
        <w:tc>
          <w:tcPr>
            <w:tcW w:w="6912" w:type="dxa"/>
            <w:vAlign w:val="center"/>
          </w:tcPr>
          <w:p w14:paraId="4C1E70E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Push/pull</w:t>
            </w:r>
          </w:p>
        </w:tc>
        <w:sdt>
          <w:sdtPr>
            <w:rPr>
              <w:rFonts w:asciiTheme="minorHAnsi" w:hAnsiTheme="minorHAnsi" w:cstheme="minorHAnsi"/>
              <w:sz w:val="24"/>
              <w:szCs w:val="24"/>
            </w:rPr>
            <w:id w:val="1622033149"/>
            <w:placeholder>
              <w:docPart w:val="2B7AF9FF64B44DC8AEF49098F8330CF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DE7BC0" w14:textId="146C52CF" w:rsidR="005B38C8" w:rsidRPr="00A4740F" w:rsidRDefault="006717F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D40E6B9" w14:textId="77777777" w:rsidTr="005B38C8">
        <w:trPr>
          <w:trHeight w:val="283"/>
        </w:trPr>
        <w:tc>
          <w:tcPr>
            <w:tcW w:w="6912" w:type="dxa"/>
            <w:vAlign w:val="center"/>
          </w:tcPr>
          <w:p w14:paraId="53AFADA0"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Sequential repetitive movements in a short amount of time</w:t>
            </w:r>
          </w:p>
        </w:tc>
        <w:sdt>
          <w:sdtPr>
            <w:rPr>
              <w:rFonts w:asciiTheme="minorHAnsi" w:hAnsiTheme="minorHAnsi" w:cstheme="minorHAnsi"/>
              <w:sz w:val="24"/>
              <w:szCs w:val="24"/>
            </w:rPr>
            <w:id w:val="-1415322075"/>
            <w:placeholder>
              <w:docPart w:val="6932290679024252B56FE042E2D2E1B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5A4C5B1" w14:textId="293C3E02" w:rsidR="005B38C8" w:rsidRPr="00A4740F" w:rsidRDefault="006717F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bl>
    <w:p w14:paraId="6DE035B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5ED3028F" w14:textId="77777777" w:rsidTr="00493773">
        <w:trPr>
          <w:trHeight w:val="454"/>
        </w:trPr>
        <w:tc>
          <w:tcPr>
            <w:tcW w:w="6912" w:type="dxa"/>
            <w:shd w:val="clear" w:color="auto" w:fill="DEEAF6"/>
            <w:vAlign w:val="center"/>
          </w:tcPr>
          <w:p w14:paraId="4D79F769"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TRAVEL</w:t>
            </w:r>
          </w:p>
        </w:tc>
        <w:tc>
          <w:tcPr>
            <w:tcW w:w="2694" w:type="dxa"/>
            <w:shd w:val="clear" w:color="auto" w:fill="DEEAF6"/>
            <w:vAlign w:val="center"/>
          </w:tcPr>
          <w:p w14:paraId="5B156510"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3E324753" w14:textId="77777777" w:rsidTr="005B38C8">
        <w:trPr>
          <w:trHeight w:val="283"/>
        </w:trPr>
        <w:tc>
          <w:tcPr>
            <w:tcW w:w="6912" w:type="dxa"/>
            <w:vAlign w:val="center"/>
          </w:tcPr>
          <w:p w14:paraId="6016096E"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Frequent travel – multiple work sites</w:t>
            </w:r>
          </w:p>
        </w:tc>
        <w:sdt>
          <w:sdtPr>
            <w:rPr>
              <w:rFonts w:asciiTheme="minorHAnsi" w:hAnsiTheme="minorHAnsi" w:cstheme="minorHAnsi"/>
              <w:sz w:val="24"/>
              <w:szCs w:val="24"/>
            </w:rPr>
            <w:id w:val="-366520794"/>
            <w:placeholder>
              <w:docPart w:val="5F8E4A67C41F4E83A948AB0E115B8D6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74A6DD" w14:textId="2A8CFE22" w:rsidR="005B38C8" w:rsidRPr="00A4740F" w:rsidRDefault="00477AE3"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55169D78" w14:textId="77777777" w:rsidTr="005B38C8">
        <w:trPr>
          <w:trHeight w:val="283"/>
        </w:trPr>
        <w:tc>
          <w:tcPr>
            <w:tcW w:w="6912" w:type="dxa"/>
            <w:vAlign w:val="center"/>
          </w:tcPr>
          <w:p w14:paraId="29E7093B"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driving </w:t>
            </w:r>
          </w:p>
        </w:tc>
        <w:sdt>
          <w:sdtPr>
            <w:rPr>
              <w:rFonts w:asciiTheme="minorHAnsi" w:hAnsiTheme="minorHAnsi" w:cstheme="minorHAnsi"/>
              <w:sz w:val="24"/>
              <w:szCs w:val="24"/>
            </w:rPr>
            <w:id w:val="-1735620096"/>
            <w:placeholder>
              <w:docPart w:val="8BA4ACB70E184461BCBB3A87200EDA9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F59DA40" w14:textId="28228EFD" w:rsidR="005B38C8" w:rsidRPr="00A4740F" w:rsidRDefault="006717F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37A1E3D8" w14:textId="77777777" w:rsidTr="005B38C8">
        <w:trPr>
          <w:trHeight w:val="283"/>
        </w:trPr>
        <w:tc>
          <w:tcPr>
            <w:tcW w:w="6912" w:type="dxa"/>
            <w:vAlign w:val="center"/>
          </w:tcPr>
          <w:p w14:paraId="5FA3E4BA"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interstate </w:t>
            </w:r>
          </w:p>
        </w:tc>
        <w:sdt>
          <w:sdtPr>
            <w:rPr>
              <w:rFonts w:asciiTheme="minorHAnsi" w:hAnsiTheme="minorHAnsi" w:cstheme="minorHAnsi"/>
              <w:sz w:val="24"/>
              <w:szCs w:val="24"/>
            </w:rPr>
            <w:id w:val="-805932433"/>
            <w:placeholder>
              <w:docPart w:val="8D7E8CDB3C7D488090BF0537150AE7F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D8A8F22" w14:textId="191E0B3F" w:rsidR="005B38C8" w:rsidRPr="00A4740F" w:rsidRDefault="00477AE3"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58AE9CCD"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0E07FE10" w14:textId="77777777" w:rsidTr="00493773">
        <w:trPr>
          <w:trHeight w:val="454"/>
        </w:trPr>
        <w:tc>
          <w:tcPr>
            <w:tcW w:w="6912" w:type="dxa"/>
            <w:shd w:val="clear" w:color="auto" w:fill="DEEAF6"/>
            <w:vAlign w:val="center"/>
          </w:tcPr>
          <w:p w14:paraId="3DC23B51" w14:textId="77777777" w:rsidR="005B38C8" w:rsidRPr="00A4740F" w:rsidRDefault="00493773" w:rsidP="00493773">
            <w:pPr>
              <w:pStyle w:val="Tableheading"/>
              <w:rPr>
                <w:rFonts w:asciiTheme="minorHAnsi" w:hAnsiTheme="minorHAnsi" w:cstheme="minorHAnsi"/>
                <w:szCs w:val="24"/>
              </w:rPr>
            </w:pPr>
            <w:r w:rsidRPr="00A4740F">
              <w:rPr>
                <w:rFonts w:asciiTheme="minorHAnsi" w:hAnsiTheme="minorHAnsi" w:cstheme="minorHAnsi"/>
                <w:szCs w:val="24"/>
              </w:rPr>
              <w:t xml:space="preserve">SPECIFIC HAZARDS </w:t>
            </w:r>
          </w:p>
        </w:tc>
        <w:tc>
          <w:tcPr>
            <w:tcW w:w="2694" w:type="dxa"/>
            <w:shd w:val="clear" w:color="auto" w:fill="DEEAF6"/>
            <w:vAlign w:val="center"/>
          </w:tcPr>
          <w:p w14:paraId="5F6A59E8" w14:textId="77777777" w:rsidR="005B38C8" w:rsidRPr="00A4740F" w:rsidRDefault="00493773" w:rsidP="00493773">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A57F0D0" w14:textId="77777777" w:rsidTr="00442939">
        <w:trPr>
          <w:trHeight w:val="283"/>
        </w:trPr>
        <w:tc>
          <w:tcPr>
            <w:tcW w:w="6912" w:type="dxa"/>
            <w:vAlign w:val="center"/>
          </w:tcPr>
          <w:p w14:paraId="63AA6B0D"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at heights </w:t>
            </w:r>
          </w:p>
        </w:tc>
        <w:sdt>
          <w:sdtPr>
            <w:rPr>
              <w:rFonts w:asciiTheme="minorHAnsi" w:hAnsiTheme="minorHAnsi" w:cstheme="minorHAnsi"/>
              <w:sz w:val="24"/>
              <w:szCs w:val="24"/>
            </w:rPr>
            <w:id w:val="1640922922"/>
            <w:placeholder>
              <w:docPart w:val="CF141A3431BF4B8682319CA429B3C34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D9B741" w14:textId="5B274AEF" w:rsidR="005B38C8" w:rsidRPr="00A4740F" w:rsidRDefault="00477AE3"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35138CD3" w14:textId="77777777" w:rsidTr="00442939">
        <w:trPr>
          <w:trHeight w:val="283"/>
        </w:trPr>
        <w:tc>
          <w:tcPr>
            <w:tcW w:w="6912" w:type="dxa"/>
            <w:vAlign w:val="center"/>
          </w:tcPr>
          <w:p w14:paraId="6ABE17E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Exposure to extreme temperatures </w:t>
            </w:r>
          </w:p>
        </w:tc>
        <w:sdt>
          <w:sdtPr>
            <w:rPr>
              <w:rFonts w:asciiTheme="minorHAnsi" w:hAnsiTheme="minorHAnsi" w:cstheme="minorHAnsi"/>
              <w:sz w:val="24"/>
              <w:szCs w:val="24"/>
            </w:rPr>
            <w:id w:val="1677610422"/>
            <w:placeholder>
              <w:docPart w:val="9C1AB6B62EA34C5597DBA72CE219437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9A6F50C" w14:textId="17621B8C" w:rsidR="005B38C8" w:rsidRPr="00A4740F" w:rsidRDefault="006717F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44A1038" w14:textId="77777777" w:rsidTr="00442939">
        <w:trPr>
          <w:trHeight w:val="283"/>
        </w:trPr>
        <w:tc>
          <w:tcPr>
            <w:tcW w:w="6912" w:type="dxa"/>
            <w:vAlign w:val="center"/>
          </w:tcPr>
          <w:p w14:paraId="4A0E4EB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Operation of heavy machinery e.g. forklift</w:t>
            </w:r>
          </w:p>
        </w:tc>
        <w:tc>
          <w:tcPr>
            <w:tcW w:w="2694" w:type="dxa"/>
            <w:vAlign w:val="center"/>
          </w:tcPr>
          <w:p w14:paraId="21EEE168" w14:textId="0035BA84" w:rsidR="005B38C8" w:rsidRPr="00A4740F" w:rsidRDefault="00523A3A" w:rsidP="000049C7">
            <w:pPr>
              <w:pStyle w:val="Tabletext"/>
              <w:spacing w:before="0" w:after="0"/>
              <w:jc w:val="center"/>
              <w:rPr>
                <w:rFonts w:asciiTheme="minorHAnsi" w:hAnsiTheme="minorHAnsi" w:cstheme="minorHAnsi"/>
                <w:sz w:val="24"/>
                <w:szCs w:val="24"/>
              </w:rPr>
            </w:pPr>
            <w:sdt>
              <w:sdtPr>
                <w:rPr>
                  <w:rFonts w:asciiTheme="minorHAnsi" w:hAnsiTheme="minorHAnsi" w:cstheme="minorHAnsi"/>
                  <w:sz w:val="24"/>
                  <w:szCs w:val="24"/>
                </w:rPr>
                <w:id w:val="97758137"/>
                <w:placeholder>
                  <w:docPart w:val="13C87765BE83423E92B1FFAD5C7D1845"/>
                </w:placeholder>
                <w:dropDownList>
                  <w:listItem w:value="Choose an item."/>
                  <w:listItem w:displayText="Never" w:value="Never"/>
                  <w:listItem w:displayText="Occasionally" w:value="Occasionally"/>
                  <w:listItem w:displayText="Frequently" w:value="Frequently"/>
                </w:dropDownList>
              </w:sdtPr>
              <w:sdtEndPr/>
              <w:sdtContent>
                <w:r w:rsidR="00477AE3">
                  <w:rPr>
                    <w:rFonts w:asciiTheme="minorHAnsi" w:hAnsiTheme="minorHAnsi" w:cstheme="minorHAnsi"/>
                    <w:sz w:val="24"/>
                    <w:szCs w:val="24"/>
                  </w:rPr>
                  <w:t>Frequently</w:t>
                </w:r>
              </w:sdtContent>
            </w:sdt>
          </w:p>
        </w:tc>
      </w:tr>
      <w:tr w:rsidR="005B38C8" w:rsidRPr="005A754D" w14:paraId="178E95DC" w14:textId="77777777" w:rsidTr="00442939">
        <w:trPr>
          <w:trHeight w:val="283"/>
        </w:trPr>
        <w:tc>
          <w:tcPr>
            <w:tcW w:w="6912" w:type="dxa"/>
            <w:vAlign w:val="center"/>
          </w:tcPr>
          <w:p w14:paraId="085D3274" w14:textId="77777777" w:rsidR="005B38C8" w:rsidRPr="00493773" w:rsidRDefault="005B38C8" w:rsidP="00493773">
            <w:pPr>
              <w:pStyle w:val="Tabletext"/>
              <w:spacing w:before="0" w:after="0"/>
              <w:rPr>
                <w:sz w:val="24"/>
              </w:rPr>
            </w:pPr>
            <w:r w:rsidRPr="00493773">
              <w:rPr>
                <w:sz w:val="24"/>
              </w:rPr>
              <w:t>Confined spaces</w:t>
            </w:r>
          </w:p>
        </w:tc>
        <w:sdt>
          <w:sdtPr>
            <w:rPr>
              <w:sz w:val="24"/>
              <w:szCs w:val="24"/>
            </w:rPr>
            <w:id w:val="-1996870511"/>
            <w:placeholder>
              <w:docPart w:val="17154604C0D54EC0BD2EDC5F33B8EAD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A653426" w14:textId="60402291" w:rsidR="005B38C8" w:rsidRPr="00493773" w:rsidRDefault="00477AE3" w:rsidP="00493773">
                <w:pPr>
                  <w:pStyle w:val="Tabletext"/>
                  <w:spacing w:before="0" w:after="0"/>
                  <w:jc w:val="center"/>
                  <w:rPr>
                    <w:sz w:val="24"/>
                  </w:rPr>
                </w:pPr>
                <w:r>
                  <w:rPr>
                    <w:sz w:val="24"/>
                    <w:szCs w:val="24"/>
                  </w:rPr>
                  <w:t>Frequently</w:t>
                </w:r>
              </w:p>
            </w:tc>
          </w:sdtContent>
        </w:sdt>
      </w:tr>
      <w:tr w:rsidR="005B38C8" w:rsidRPr="005A754D" w14:paraId="547B8320" w14:textId="77777777" w:rsidTr="00442939">
        <w:trPr>
          <w:trHeight w:val="283"/>
        </w:trPr>
        <w:tc>
          <w:tcPr>
            <w:tcW w:w="6912" w:type="dxa"/>
            <w:vAlign w:val="center"/>
          </w:tcPr>
          <w:p w14:paraId="5417DCBB" w14:textId="77777777" w:rsidR="005B38C8" w:rsidRPr="00493773" w:rsidRDefault="005B38C8" w:rsidP="00493773">
            <w:pPr>
              <w:pStyle w:val="Tabletext"/>
              <w:spacing w:before="0" w:after="0"/>
              <w:rPr>
                <w:sz w:val="24"/>
              </w:rPr>
            </w:pPr>
            <w:r w:rsidRPr="00493773">
              <w:rPr>
                <w:sz w:val="24"/>
              </w:rPr>
              <w:t>Excessive noise</w:t>
            </w:r>
          </w:p>
        </w:tc>
        <w:sdt>
          <w:sdtPr>
            <w:rPr>
              <w:sz w:val="24"/>
              <w:szCs w:val="24"/>
            </w:rPr>
            <w:id w:val="-787511567"/>
            <w:placeholder>
              <w:docPart w:val="0D171E42DA34409D970FB865BCB3690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27BDA89" w14:textId="655EAA1E" w:rsidR="005B38C8" w:rsidRPr="00493773" w:rsidRDefault="00477AE3" w:rsidP="00493773">
                <w:pPr>
                  <w:pStyle w:val="Tabletext"/>
                  <w:spacing w:before="0" w:after="0"/>
                  <w:jc w:val="center"/>
                  <w:rPr>
                    <w:sz w:val="24"/>
                  </w:rPr>
                </w:pPr>
                <w:r>
                  <w:rPr>
                    <w:sz w:val="24"/>
                    <w:szCs w:val="24"/>
                  </w:rPr>
                  <w:t>Frequently</w:t>
                </w:r>
              </w:p>
            </w:tc>
          </w:sdtContent>
        </w:sdt>
      </w:tr>
      <w:tr w:rsidR="005B38C8" w:rsidRPr="005A754D" w14:paraId="2BE8110A" w14:textId="77777777" w:rsidTr="00442939">
        <w:trPr>
          <w:trHeight w:val="283"/>
        </w:trPr>
        <w:tc>
          <w:tcPr>
            <w:tcW w:w="6912" w:type="dxa"/>
            <w:vAlign w:val="center"/>
          </w:tcPr>
          <w:p w14:paraId="216235CC" w14:textId="77777777" w:rsidR="005B38C8" w:rsidRPr="00493773" w:rsidRDefault="005B38C8" w:rsidP="00493773">
            <w:pPr>
              <w:pStyle w:val="Tabletext"/>
              <w:spacing w:before="0" w:after="0"/>
              <w:rPr>
                <w:sz w:val="24"/>
              </w:rPr>
            </w:pPr>
            <w:r w:rsidRPr="00493773">
              <w:rPr>
                <w:sz w:val="24"/>
              </w:rPr>
              <w:t>Low lighting</w:t>
            </w:r>
          </w:p>
        </w:tc>
        <w:sdt>
          <w:sdtPr>
            <w:rPr>
              <w:sz w:val="24"/>
              <w:szCs w:val="24"/>
            </w:rPr>
            <w:id w:val="-399835576"/>
            <w:placeholder>
              <w:docPart w:val="70997CE866624B83A6689C6AB0CEE6A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B69E69" w14:textId="5929DEFB" w:rsidR="005B38C8" w:rsidRPr="00493773" w:rsidRDefault="00477AE3" w:rsidP="00493773">
                <w:pPr>
                  <w:pStyle w:val="Tabletext"/>
                  <w:spacing w:before="0" w:after="0"/>
                  <w:jc w:val="center"/>
                  <w:rPr>
                    <w:sz w:val="24"/>
                  </w:rPr>
                </w:pPr>
                <w:r>
                  <w:rPr>
                    <w:sz w:val="24"/>
                    <w:szCs w:val="24"/>
                  </w:rPr>
                  <w:t>Frequently</w:t>
                </w:r>
              </w:p>
            </w:tc>
          </w:sdtContent>
        </w:sdt>
      </w:tr>
      <w:tr w:rsidR="005B38C8" w:rsidRPr="005A754D" w14:paraId="0E0A1081" w14:textId="77777777" w:rsidTr="00442939">
        <w:trPr>
          <w:trHeight w:val="283"/>
        </w:trPr>
        <w:tc>
          <w:tcPr>
            <w:tcW w:w="6912" w:type="dxa"/>
            <w:vAlign w:val="center"/>
          </w:tcPr>
          <w:p w14:paraId="00E27FE2" w14:textId="77777777" w:rsidR="005B38C8" w:rsidRPr="00493773" w:rsidRDefault="005B38C8" w:rsidP="00493773">
            <w:pPr>
              <w:pStyle w:val="Tabletext"/>
              <w:spacing w:before="0" w:after="0"/>
              <w:rPr>
                <w:sz w:val="24"/>
              </w:rPr>
            </w:pPr>
            <w:r w:rsidRPr="00493773">
              <w:rPr>
                <w:sz w:val="24"/>
              </w:rPr>
              <w:t>Handling of dangerous goods/equipment</w:t>
            </w:r>
          </w:p>
        </w:tc>
        <w:sdt>
          <w:sdtPr>
            <w:rPr>
              <w:sz w:val="24"/>
              <w:szCs w:val="24"/>
            </w:rPr>
            <w:id w:val="1779673097"/>
            <w:placeholder>
              <w:docPart w:val="592C08FF3DE341F691CF3204CE67584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C50AD03" w14:textId="794B2F24" w:rsidR="005B38C8" w:rsidRPr="00493773" w:rsidRDefault="006717FB" w:rsidP="00493773">
                <w:pPr>
                  <w:pStyle w:val="Tabletext"/>
                  <w:spacing w:before="0" w:after="0"/>
                  <w:jc w:val="center"/>
                  <w:rPr>
                    <w:sz w:val="24"/>
                  </w:rPr>
                </w:pPr>
                <w:r>
                  <w:rPr>
                    <w:sz w:val="24"/>
                    <w:szCs w:val="24"/>
                  </w:rPr>
                  <w:t>Frequently</w:t>
                </w:r>
              </w:p>
            </w:tc>
          </w:sdtContent>
        </w:sdt>
      </w:tr>
      <w:tr w:rsidR="005B38C8" w:rsidRPr="005A754D" w14:paraId="6522CD79" w14:textId="77777777" w:rsidTr="00442939">
        <w:trPr>
          <w:trHeight w:val="283"/>
        </w:trPr>
        <w:tc>
          <w:tcPr>
            <w:tcW w:w="6912" w:type="dxa"/>
            <w:vAlign w:val="center"/>
          </w:tcPr>
          <w:p w14:paraId="3327DD9F" w14:textId="77777777" w:rsidR="005B38C8" w:rsidRPr="00493773" w:rsidRDefault="005B38C8" w:rsidP="00493773">
            <w:pPr>
              <w:pStyle w:val="Tabletext"/>
              <w:spacing w:before="0" w:after="0"/>
              <w:rPr>
                <w:sz w:val="24"/>
              </w:rPr>
            </w:pPr>
            <w:r w:rsidRPr="00493773">
              <w:rPr>
                <w:sz w:val="24"/>
              </w:rPr>
              <w:t xml:space="preserve">Working with asbestos </w:t>
            </w:r>
          </w:p>
        </w:tc>
        <w:sdt>
          <w:sdtPr>
            <w:rPr>
              <w:sz w:val="24"/>
              <w:szCs w:val="24"/>
            </w:rPr>
            <w:id w:val="1671133611"/>
            <w:placeholder>
              <w:docPart w:val="ABE3E01384034026A74B408977C28BD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6DFA2A" w14:textId="7AA49225" w:rsidR="005B38C8" w:rsidRPr="00493773" w:rsidRDefault="006717FB" w:rsidP="00493773">
                <w:pPr>
                  <w:pStyle w:val="Tabletext"/>
                  <w:spacing w:before="0" w:after="0"/>
                  <w:jc w:val="center"/>
                  <w:rPr>
                    <w:sz w:val="24"/>
                  </w:rPr>
                </w:pPr>
                <w:r>
                  <w:rPr>
                    <w:sz w:val="24"/>
                    <w:szCs w:val="24"/>
                  </w:rPr>
                  <w:t>Never</w:t>
                </w:r>
              </w:p>
            </w:tc>
          </w:sdtContent>
        </w:sdt>
      </w:tr>
      <w:tr w:rsidR="005B38C8" w:rsidRPr="00311AE8" w14:paraId="0E6BFE65" w14:textId="77777777" w:rsidTr="00442939">
        <w:trPr>
          <w:trHeight w:val="283"/>
        </w:trPr>
        <w:tc>
          <w:tcPr>
            <w:tcW w:w="6912" w:type="dxa"/>
            <w:vAlign w:val="center"/>
          </w:tcPr>
          <w:p w14:paraId="03318399" w14:textId="77777777" w:rsidR="005B38C8" w:rsidRPr="00493773" w:rsidRDefault="005B38C8" w:rsidP="00493773">
            <w:pPr>
              <w:pStyle w:val="Tabletext"/>
              <w:spacing w:before="0" w:after="0"/>
              <w:rPr>
                <w:sz w:val="24"/>
              </w:rPr>
            </w:pPr>
            <w:r w:rsidRPr="00493773">
              <w:rPr>
                <w:sz w:val="24"/>
              </w:rPr>
              <w:t>Potential to encounter agitated customers</w:t>
            </w:r>
          </w:p>
        </w:tc>
        <w:sdt>
          <w:sdtPr>
            <w:rPr>
              <w:sz w:val="24"/>
              <w:szCs w:val="24"/>
            </w:rPr>
            <w:id w:val="34940006"/>
            <w:placeholder>
              <w:docPart w:val="2D845BDAEF524AD997316B6326E5546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D923E47" w14:textId="06E93FD2" w:rsidR="005B38C8" w:rsidRPr="00493773" w:rsidRDefault="00477AE3" w:rsidP="00493773">
                <w:pPr>
                  <w:pStyle w:val="Tabletext"/>
                  <w:spacing w:before="0" w:after="0"/>
                  <w:jc w:val="center"/>
                  <w:rPr>
                    <w:sz w:val="24"/>
                  </w:rPr>
                </w:pPr>
                <w:r>
                  <w:rPr>
                    <w:sz w:val="24"/>
                    <w:szCs w:val="24"/>
                  </w:rPr>
                  <w:t>Occasionally</w:t>
                </w:r>
              </w:p>
            </w:tc>
          </w:sdtContent>
        </w:sdt>
      </w:tr>
      <w:tr w:rsidR="008A1B61" w:rsidRPr="00311AE8" w14:paraId="6F38EC00" w14:textId="77777777" w:rsidTr="00442939">
        <w:trPr>
          <w:trHeight w:val="283"/>
        </w:trPr>
        <w:tc>
          <w:tcPr>
            <w:tcW w:w="6912" w:type="dxa"/>
            <w:vAlign w:val="center"/>
          </w:tcPr>
          <w:p w14:paraId="600B0F94" w14:textId="77777777" w:rsidR="008A1B61" w:rsidRPr="005F1B26" w:rsidRDefault="008A1B61" w:rsidP="00E30DA4">
            <w:pPr>
              <w:pStyle w:val="Tabletext"/>
              <w:spacing w:before="0" w:after="0"/>
              <w:rPr>
                <w:sz w:val="24"/>
              </w:rPr>
            </w:pPr>
            <w:r w:rsidRPr="005F1B26">
              <w:rPr>
                <w:sz w:val="24"/>
              </w:rPr>
              <w:t>Exposure to potentially distressing case material</w:t>
            </w:r>
          </w:p>
        </w:tc>
        <w:sdt>
          <w:sdtPr>
            <w:rPr>
              <w:sz w:val="24"/>
              <w:szCs w:val="24"/>
            </w:rPr>
            <w:id w:val="1342667259"/>
            <w:placeholder>
              <w:docPart w:val="F9D53F5A297C4930BA593E8FD750574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618506" w14:textId="2AFAFE57" w:rsidR="008A1B61" w:rsidRPr="005F1B26" w:rsidRDefault="00477AE3" w:rsidP="00E30DA4">
                <w:pPr>
                  <w:pStyle w:val="Tabletext"/>
                  <w:spacing w:before="0" w:after="0"/>
                  <w:jc w:val="center"/>
                  <w:rPr>
                    <w:sz w:val="24"/>
                    <w:szCs w:val="24"/>
                  </w:rPr>
                </w:pPr>
                <w:r>
                  <w:rPr>
                    <w:sz w:val="24"/>
                    <w:szCs w:val="24"/>
                  </w:rPr>
                  <w:t>Occasionally</w:t>
                </w:r>
              </w:p>
            </w:tc>
          </w:sdtContent>
        </w:sdt>
      </w:tr>
    </w:tbl>
    <w:p w14:paraId="75C2BE5F" w14:textId="77777777" w:rsidR="002A43D2" w:rsidRDefault="002A43D2" w:rsidP="00493773">
      <w:pPr>
        <w:spacing w:after="0"/>
        <w:rPr>
          <w:sz w:val="4"/>
        </w:rPr>
      </w:pPr>
    </w:p>
    <w:p w14:paraId="4B0E44D0" w14:textId="77777777" w:rsidR="002A43D2" w:rsidRPr="00DA4EF8" w:rsidRDefault="002A43D2" w:rsidP="002A43D2">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4D07B0E4" w14:textId="77777777" w:rsidTr="00493773">
        <w:trPr>
          <w:trHeight w:val="454"/>
        </w:trPr>
        <w:tc>
          <w:tcPr>
            <w:tcW w:w="6912" w:type="dxa"/>
            <w:shd w:val="clear" w:color="auto" w:fill="DEEAF6"/>
            <w:vAlign w:val="center"/>
          </w:tcPr>
          <w:p w14:paraId="7D72B49A" w14:textId="77777777" w:rsidR="005B38C8" w:rsidRPr="00985DC5" w:rsidRDefault="00493773" w:rsidP="00493773">
            <w:pPr>
              <w:pStyle w:val="Tableheading"/>
              <w:rPr>
                <w:rFonts w:ascii="Calibri Light" w:hAnsi="Calibri Light"/>
                <w:szCs w:val="24"/>
              </w:rPr>
            </w:pPr>
            <w:r w:rsidRPr="00DA4EF8">
              <w:t>OTHER</w:t>
            </w:r>
          </w:p>
        </w:tc>
        <w:tc>
          <w:tcPr>
            <w:tcW w:w="2694" w:type="dxa"/>
            <w:shd w:val="clear" w:color="auto" w:fill="DEEAF6"/>
            <w:vAlign w:val="center"/>
          </w:tcPr>
          <w:p w14:paraId="34877E5E" w14:textId="77777777" w:rsidR="005B38C8" w:rsidRPr="00DA4EF8" w:rsidRDefault="00493773" w:rsidP="00493773">
            <w:pPr>
              <w:pStyle w:val="Tableheading"/>
              <w:jc w:val="center"/>
            </w:pPr>
            <w:r>
              <w:t>FREQUENCY</w:t>
            </w:r>
          </w:p>
        </w:tc>
      </w:tr>
      <w:tr w:rsidR="005B38C8" w:rsidRPr="005A754D" w14:paraId="58C323C1" w14:textId="77777777" w:rsidTr="00442939">
        <w:trPr>
          <w:trHeight w:val="283"/>
        </w:trPr>
        <w:tc>
          <w:tcPr>
            <w:tcW w:w="6912" w:type="dxa"/>
            <w:vAlign w:val="center"/>
          </w:tcPr>
          <w:p w14:paraId="3B1A0560" w14:textId="77777777" w:rsidR="005B38C8" w:rsidRPr="00493773" w:rsidRDefault="005B38C8" w:rsidP="00493773">
            <w:pPr>
              <w:pStyle w:val="Tabletext"/>
              <w:spacing w:before="0" w:after="0"/>
              <w:rPr>
                <w:sz w:val="24"/>
              </w:rPr>
            </w:pPr>
            <w:r w:rsidRPr="00493773">
              <w:rPr>
                <w:sz w:val="24"/>
              </w:rPr>
              <w:t xml:space="preserve">Uniform required </w:t>
            </w:r>
          </w:p>
        </w:tc>
        <w:sdt>
          <w:sdtPr>
            <w:rPr>
              <w:sz w:val="24"/>
              <w:szCs w:val="24"/>
            </w:rPr>
            <w:id w:val="1345441205"/>
            <w:placeholder>
              <w:docPart w:val="A2D6826D2C464A0D961BE97D992E8D9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04D18F3" w14:textId="57B499FF" w:rsidR="005B38C8" w:rsidRPr="00493773" w:rsidRDefault="006717FB" w:rsidP="00715C75">
                <w:pPr>
                  <w:pStyle w:val="Tabletext"/>
                  <w:spacing w:before="0" w:after="0"/>
                  <w:jc w:val="center"/>
                  <w:rPr>
                    <w:sz w:val="24"/>
                  </w:rPr>
                </w:pPr>
                <w:r>
                  <w:rPr>
                    <w:sz w:val="24"/>
                    <w:szCs w:val="24"/>
                  </w:rPr>
                  <w:t>Frequently</w:t>
                </w:r>
              </w:p>
            </w:tc>
          </w:sdtContent>
        </w:sdt>
      </w:tr>
      <w:tr w:rsidR="005B38C8" w:rsidRPr="005A754D" w14:paraId="6C5F5372" w14:textId="77777777" w:rsidTr="00442939">
        <w:trPr>
          <w:trHeight w:val="283"/>
        </w:trPr>
        <w:tc>
          <w:tcPr>
            <w:tcW w:w="6912" w:type="dxa"/>
            <w:vAlign w:val="center"/>
          </w:tcPr>
          <w:p w14:paraId="513F7828" w14:textId="77777777" w:rsidR="005B38C8" w:rsidRPr="00493773" w:rsidRDefault="005B38C8" w:rsidP="000049C7">
            <w:pPr>
              <w:pStyle w:val="Tabletext"/>
              <w:spacing w:before="0" w:after="0"/>
              <w:rPr>
                <w:sz w:val="24"/>
              </w:rPr>
            </w:pPr>
            <w:r w:rsidRPr="00493773">
              <w:rPr>
                <w:sz w:val="24"/>
              </w:rPr>
              <w:t>P</w:t>
            </w:r>
            <w:r w:rsidR="00B20D4F">
              <w:rPr>
                <w:sz w:val="24"/>
              </w:rPr>
              <w:t xml:space="preserve">ersonal </w:t>
            </w:r>
            <w:r w:rsidRPr="00493773">
              <w:rPr>
                <w:sz w:val="24"/>
              </w:rPr>
              <w:t>P</w:t>
            </w:r>
            <w:r w:rsidR="00B20D4F">
              <w:rPr>
                <w:sz w:val="24"/>
              </w:rPr>
              <w:t>rotective Equipment (PPE)</w:t>
            </w:r>
            <w:r w:rsidRPr="00493773">
              <w:rPr>
                <w:sz w:val="24"/>
              </w:rPr>
              <w:t xml:space="preserve"> required </w:t>
            </w:r>
          </w:p>
        </w:tc>
        <w:sdt>
          <w:sdtPr>
            <w:rPr>
              <w:sz w:val="24"/>
              <w:szCs w:val="24"/>
            </w:rPr>
            <w:id w:val="-2016527366"/>
            <w:placeholder>
              <w:docPart w:val="DEE1AC5CE2F147E0B860274081F6FD1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F17698" w14:textId="69AD6C6A" w:rsidR="005B38C8" w:rsidRPr="00493773" w:rsidRDefault="006717FB" w:rsidP="00715C75">
                <w:pPr>
                  <w:pStyle w:val="Tabletext"/>
                  <w:spacing w:before="0" w:after="0"/>
                  <w:jc w:val="center"/>
                  <w:rPr>
                    <w:sz w:val="24"/>
                  </w:rPr>
                </w:pPr>
                <w:r>
                  <w:rPr>
                    <w:sz w:val="24"/>
                    <w:szCs w:val="24"/>
                  </w:rPr>
                  <w:t>Frequently</w:t>
                </w:r>
              </w:p>
            </w:tc>
          </w:sdtContent>
        </w:sdt>
      </w:tr>
    </w:tbl>
    <w:p w14:paraId="20113F64" w14:textId="77777777" w:rsidR="00015483" w:rsidRPr="002A43D2" w:rsidRDefault="00015483" w:rsidP="006717FB">
      <w:pPr>
        <w:spacing w:after="0"/>
      </w:pPr>
    </w:p>
    <w:sectPr w:rsidR="00015483"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CBE57" w14:textId="77777777" w:rsidR="00523A3A" w:rsidRDefault="00523A3A" w:rsidP="00456927">
      <w:pPr>
        <w:spacing w:after="0"/>
      </w:pPr>
      <w:r>
        <w:separator/>
      </w:r>
    </w:p>
  </w:endnote>
  <w:endnote w:type="continuationSeparator" w:id="0">
    <w:p w14:paraId="50AC0DA3" w14:textId="77777777" w:rsidR="00523A3A" w:rsidRDefault="00523A3A"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2B65E"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59FADE8E"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D7CBB"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bjFooterBothDocProperty \* MERGEFORMAT </w:instrText>
    </w:r>
    <w:r>
      <w:fldChar w:fldCharType="separate"/>
    </w:r>
  </w:p>
  <w:p w14:paraId="76D6D930" w14:textId="77777777" w:rsidR="00FC1DE9"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572FF"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7D6956F5"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662ED" w14:textId="77777777" w:rsidR="00523A3A" w:rsidRDefault="00523A3A" w:rsidP="00456927">
      <w:pPr>
        <w:spacing w:after="0"/>
      </w:pPr>
      <w:r>
        <w:separator/>
      </w:r>
    </w:p>
  </w:footnote>
  <w:footnote w:type="continuationSeparator" w:id="0">
    <w:p w14:paraId="492B1A4B" w14:textId="77777777" w:rsidR="00523A3A" w:rsidRDefault="00523A3A"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2791D"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D541C2">
      <w:rPr>
        <w:rFonts w:ascii="Calibri" w:hAnsi="Calibri"/>
        <w:b/>
        <w:color w:val="F00000"/>
        <w:sz w:val="24"/>
      </w:rPr>
      <w:t>UNCLASSIFIED</w:t>
    </w:r>
  </w:p>
  <w:p w14:paraId="308D456C"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BA1C9" w14:textId="250F183F" w:rsidR="00BD0795" w:rsidRPr="00D541C2" w:rsidRDefault="00237B8C" w:rsidP="00237B8C">
    <w:pPr>
      <w:pStyle w:val="Header"/>
      <w:jc w:val="left"/>
    </w:pPr>
    <w:r>
      <w:rPr>
        <w:noProof/>
      </w:rPr>
      <w:drawing>
        <wp:inline distT="0" distB="0" distL="0" distR="0" wp14:anchorId="4F21F22A" wp14:editId="1F39E902">
          <wp:extent cx="1352550" cy="689046"/>
          <wp:effectExtent l="0" t="0" r="0" b="0"/>
          <wp:docPr id="1279338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901939" name="Picture 1270901939"/>
                  <pic:cNvPicPr/>
                </pic:nvPicPr>
                <pic:blipFill>
                  <a:blip r:embed="rId1"/>
                  <a:stretch>
                    <a:fillRect/>
                  </a:stretch>
                </pic:blipFill>
                <pic:spPr>
                  <a:xfrm>
                    <a:off x="0" y="0"/>
                    <a:ext cx="1361461" cy="693585"/>
                  </a:xfrm>
                  <a:prstGeom prst="rect">
                    <a:avLst/>
                  </a:prstGeom>
                </pic:spPr>
              </pic:pic>
            </a:graphicData>
          </a:graphic>
        </wp:inline>
      </w:drawing>
    </w:r>
    <w:fldSimple w:instr=" DOCPROPERTY bjHeaderBothDocProperty \* MERGEFORMAT " w:fldLock="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8449A"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D541C2">
      <w:rPr>
        <w:rFonts w:ascii="Calibri" w:hAnsi="Calibri"/>
        <w:b/>
        <w:color w:val="F00000"/>
        <w:sz w:val="24"/>
      </w:rPr>
      <w:t>UNCLASSIFIED</w:t>
    </w:r>
  </w:p>
  <w:p w14:paraId="7ADC93EB"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334A94"/>
    <w:multiLevelType w:val="hybridMultilevel"/>
    <w:tmpl w:val="9DCE5E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CD4F8D"/>
    <w:multiLevelType w:val="hybridMultilevel"/>
    <w:tmpl w:val="322E81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DE420F6"/>
    <w:multiLevelType w:val="hybridMultilevel"/>
    <w:tmpl w:val="394C64F0"/>
    <w:lvl w:ilvl="0" w:tplc="A936F4C8">
      <w:start w:val="2"/>
      <w:numFmt w:val="decimal"/>
      <w:lvlText w:val="%1."/>
      <w:lvlJc w:val="left"/>
      <w:pPr>
        <w:ind w:left="720" w:hanging="360"/>
      </w:pPr>
      <w:rPr>
        <w:rFonts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F6E1BC5"/>
    <w:multiLevelType w:val="hybridMultilevel"/>
    <w:tmpl w:val="6602C594"/>
    <w:lvl w:ilvl="0" w:tplc="7B38AE12">
      <w:numFmt w:val="bullet"/>
      <w:lvlText w:val="-"/>
      <w:lvlJc w:val="left"/>
      <w:pPr>
        <w:ind w:left="720" w:hanging="360"/>
      </w:pPr>
      <w:rPr>
        <w:rFonts w:ascii="Times New Roman" w:eastAsia="Times New Roman" w:hAnsi="Times New Roman" w:cs="Times New Roman"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58D066B"/>
    <w:multiLevelType w:val="hybridMultilevel"/>
    <w:tmpl w:val="FA4E401C"/>
    <w:lvl w:ilvl="0" w:tplc="29B68594">
      <w:numFmt w:val="bullet"/>
      <w:lvlText w:val="-"/>
      <w:lvlJc w:val="left"/>
      <w:pPr>
        <w:ind w:left="720" w:hanging="360"/>
      </w:pPr>
      <w:rPr>
        <w:rFonts w:ascii="Calibri Light" w:eastAsia="Calibri" w:hAnsi="Calibri Light"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5AB6AA2"/>
    <w:multiLevelType w:val="hybridMultilevel"/>
    <w:tmpl w:val="31F014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9046109"/>
    <w:multiLevelType w:val="hybridMultilevel"/>
    <w:tmpl w:val="CC462336"/>
    <w:lvl w:ilvl="0" w:tplc="24E481B8">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1FF24D1E"/>
    <w:multiLevelType w:val="hybridMultilevel"/>
    <w:tmpl w:val="601200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04D6D2D"/>
    <w:multiLevelType w:val="hybridMultilevel"/>
    <w:tmpl w:val="28686C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1A61C57"/>
    <w:multiLevelType w:val="hybridMultilevel"/>
    <w:tmpl w:val="4330091E"/>
    <w:lvl w:ilvl="0" w:tplc="89A88F5C">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249F18D8"/>
    <w:multiLevelType w:val="hybridMultilevel"/>
    <w:tmpl w:val="BD921396"/>
    <w:lvl w:ilvl="0" w:tplc="0C090003">
      <w:start w:val="1"/>
      <w:numFmt w:val="bullet"/>
      <w:lvlText w:val="o"/>
      <w:lvlJc w:val="left"/>
      <w:pPr>
        <w:ind w:left="1800" w:hanging="360"/>
      </w:pPr>
      <w:rPr>
        <w:rFonts w:ascii="Courier New" w:hAnsi="Courier New" w:cs="Courier New"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3" w15:restartNumberingAfterBreak="0">
    <w:nsid w:val="2A1060A9"/>
    <w:multiLevelType w:val="multilevel"/>
    <w:tmpl w:val="FF6C9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856928"/>
    <w:multiLevelType w:val="hybridMultilevel"/>
    <w:tmpl w:val="C09CB0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6661DD4"/>
    <w:multiLevelType w:val="hybridMultilevel"/>
    <w:tmpl w:val="0B28642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CE2641"/>
    <w:multiLevelType w:val="hybridMultilevel"/>
    <w:tmpl w:val="6C2A0D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8" w15:restartNumberingAfterBreak="0">
    <w:nsid w:val="3CC62643"/>
    <w:multiLevelType w:val="hybridMultilevel"/>
    <w:tmpl w:val="09CC252A"/>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20" w15:restartNumberingAfterBreak="0">
    <w:nsid w:val="4054052F"/>
    <w:multiLevelType w:val="hybridMultilevel"/>
    <w:tmpl w:val="9C4C9A48"/>
    <w:lvl w:ilvl="0" w:tplc="E670FF24">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204585A"/>
    <w:multiLevelType w:val="hybridMultilevel"/>
    <w:tmpl w:val="BE263F8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469F0F96"/>
    <w:multiLevelType w:val="hybridMultilevel"/>
    <w:tmpl w:val="AF2244E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6A0343A"/>
    <w:multiLevelType w:val="hybridMultilevel"/>
    <w:tmpl w:val="4BB030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AAF5962"/>
    <w:multiLevelType w:val="hybridMultilevel"/>
    <w:tmpl w:val="A6023258"/>
    <w:lvl w:ilvl="0" w:tplc="24E481B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BF83AA0"/>
    <w:multiLevelType w:val="hybridMultilevel"/>
    <w:tmpl w:val="7ED2BC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E1A718E"/>
    <w:multiLevelType w:val="multilevel"/>
    <w:tmpl w:val="33769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23D3243"/>
    <w:multiLevelType w:val="hybridMultilevel"/>
    <w:tmpl w:val="001816DA"/>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15:restartNumberingAfterBreak="0">
    <w:nsid w:val="550F7117"/>
    <w:multiLevelType w:val="hybridMultilevel"/>
    <w:tmpl w:val="BA4C9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51F4806"/>
    <w:multiLevelType w:val="multilevel"/>
    <w:tmpl w:val="3888266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0" w15:restartNumberingAfterBreak="0">
    <w:nsid w:val="5BEE0A7D"/>
    <w:multiLevelType w:val="hybridMultilevel"/>
    <w:tmpl w:val="D8EEB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C67376A"/>
    <w:multiLevelType w:val="hybridMultilevel"/>
    <w:tmpl w:val="2BD864F2"/>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5EA80C11"/>
    <w:multiLevelType w:val="hybridMultilevel"/>
    <w:tmpl w:val="198C67F6"/>
    <w:lvl w:ilvl="0" w:tplc="0C09000F">
      <w:start w:val="1"/>
      <w:numFmt w:val="decimal"/>
      <w:lvlText w:val="%1."/>
      <w:lvlJc w:val="left"/>
      <w:pPr>
        <w:ind w:left="360" w:hanging="360"/>
      </w:pPr>
      <w:rPr>
        <w:rFonts w:hint="default"/>
      </w:rPr>
    </w:lvl>
    <w:lvl w:ilvl="1" w:tplc="0C090019">
      <w:start w:val="1"/>
      <w:numFmt w:val="bulle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33" w15:restartNumberingAfterBreak="0">
    <w:nsid w:val="609219EC"/>
    <w:multiLevelType w:val="hybridMultilevel"/>
    <w:tmpl w:val="1032AEA2"/>
    <w:lvl w:ilvl="0" w:tplc="6DA0F81C">
      <w:start w:val="2"/>
      <w:numFmt w:val="decimal"/>
      <w:lvlText w:val="%1."/>
      <w:lvlJc w:val="left"/>
      <w:pPr>
        <w:ind w:left="720" w:hanging="360"/>
      </w:pPr>
      <w:rPr>
        <w:rFonts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18C0BF7"/>
    <w:multiLevelType w:val="hybridMultilevel"/>
    <w:tmpl w:val="6DF0F184"/>
    <w:lvl w:ilvl="0" w:tplc="6E96D060">
      <w:numFmt w:val="bullet"/>
      <w:lvlText w:val="-"/>
      <w:lvlJc w:val="left"/>
      <w:pPr>
        <w:ind w:left="720" w:hanging="360"/>
      </w:pPr>
      <w:rPr>
        <w:rFonts w:ascii="Calibri Light" w:eastAsia="Calibri" w:hAnsi="Calibri Light"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2D66D00"/>
    <w:multiLevelType w:val="hybridMultilevel"/>
    <w:tmpl w:val="E800D6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3C70835"/>
    <w:multiLevelType w:val="hybridMultilevel"/>
    <w:tmpl w:val="372AB23A"/>
    <w:lvl w:ilvl="0" w:tplc="45AEA9E4">
      <w:start w:val="1"/>
      <w:numFmt w:val="decimal"/>
      <w:lvlText w:val="%1."/>
      <w:lvlJc w:val="left"/>
      <w:pPr>
        <w:ind w:left="720" w:hanging="360"/>
      </w:pPr>
      <w:rPr>
        <w:rFonts w:cs="Arial"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66397408"/>
    <w:multiLevelType w:val="hybridMultilevel"/>
    <w:tmpl w:val="46602370"/>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8" w15:restartNumberingAfterBreak="0">
    <w:nsid w:val="6889298D"/>
    <w:multiLevelType w:val="hybridMultilevel"/>
    <w:tmpl w:val="65BEC4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8926D93"/>
    <w:multiLevelType w:val="hybridMultilevel"/>
    <w:tmpl w:val="C5225EA0"/>
    <w:lvl w:ilvl="0" w:tplc="24E481B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8BF3FD0"/>
    <w:multiLevelType w:val="multilevel"/>
    <w:tmpl w:val="9B268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BEDD72B"/>
    <w:multiLevelType w:val="hybridMultilevel"/>
    <w:tmpl w:val="FFFFFFFF"/>
    <w:lvl w:ilvl="0" w:tplc="CAB29512">
      <w:start w:val="1"/>
      <w:numFmt w:val="bullet"/>
      <w:lvlText w:val="·"/>
      <w:lvlJc w:val="left"/>
      <w:pPr>
        <w:ind w:left="720" w:hanging="360"/>
      </w:pPr>
      <w:rPr>
        <w:rFonts w:ascii="Symbol" w:hAnsi="Symbol" w:hint="default"/>
      </w:rPr>
    </w:lvl>
    <w:lvl w:ilvl="1" w:tplc="699614C8">
      <w:start w:val="1"/>
      <w:numFmt w:val="bullet"/>
      <w:lvlText w:val="o"/>
      <w:lvlJc w:val="left"/>
      <w:pPr>
        <w:ind w:left="1440" w:hanging="360"/>
      </w:pPr>
      <w:rPr>
        <w:rFonts w:ascii="Courier New" w:hAnsi="Courier New" w:hint="default"/>
      </w:rPr>
    </w:lvl>
    <w:lvl w:ilvl="2" w:tplc="8564CDBA">
      <w:start w:val="1"/>
      <w:numFmt w:val="bullet"/>
      <w:lvlText w:val=""/>
      <w:lvlJc w:val="left"/>
      <w:pPr>
        <w:ind w:left="2160" w:hanging="360"/>
      </w:pPr>
      <w:rPr>
        <w:rFonts w:ascii="Wingdings" w:hAnsi="Wingdings" w:hint="default"/>
      </w:rPr>
    </w:lvl>
    <w:lvl w:ilvl="3" w:tplc="EA28BA26">
      <w:start w:val="1"/>
      <w:numFmt w:val="bullet"/>
      <w:lvlText w:val=""/>
      <w:lvlJc w:val="left"/>
      <w:pPr>
        <w:ind w:left="2880" w:hanging="360"/>
      </w:pPr>
      <w:rPr>
        <w:rFonts w:ascii="Symbol" w:hAnsi="Symbol" w:hint="default"/>
      </w:rPr>
    </w:lvl>
    <w:lvl w:ilvl="4" w:tplc="B360EFCA">
      <w:start w:val="1"/>
      <w:numFmt w:val="bullet"/>
      <w:lvlText w:val="o"/>
      <w:lvlJc w:val="left"/>
      <w:pPr>
        <w:ind w:left="3600" w:hanging="360"/>
      </w:pPr>
      <w:rPr>
        <w:rFonts w:ascii="Courier New" w:hAnsi="Courier New" w:hint="default"/>
      </w:rPr>
    </w:lvl>
    <w:lvl w:ilvl="5" w:tplc="B99050CC">
      <w:start w:val="1"/>
      <w:numFmt w:val="bullet"/>
      <w:lvlText w:val=""/>
      <w:lvlJc w:val="left"/>
      <w:pPr>
        <w:ind w:left="4320" w:hanging="360"/>
      </w:pPr>
      <w:rPr>
        <w:rFonts w:ascii="Wingdings" w:hAnsi="Wingdings" w:hint="default"/>
      </w:rPr>
    </w:lvl>
    <w:lvl w:ilvl="6" w:tplc="280A5A6A">
      <w:start w:val="1"/>
      <w:numFmt w:val="bullet"/>
      <w:lvlText w:val=""/>
      <w:lvlJc w:val="left"/>
      <w:pPr>
        <w:ind w:left="5040" w:hanging="360"/>
      </w:pPr>
      <w:rPr>
        <w:rFonts w:ascii="Symbol" w:hAnsi="Symbol" w:hint="default"/>
      </w:rPr>
    </w:lvl>
    <w:lvl w:ilvl="7" w:tplc="FA5C3DAE">
      <w:start w:val="1"/>
      <w:numFmt w:val="bullet"/>
      <w:lvlText w:val="o"/>
      <w:lvlJc w:val="left"/>
      <w:pPr>
        <w:ind w:left="5760" w:hanging="360"/>
      </w:pPr>
      <w:rPr>
        <w:rFonts w:ascii="Courier New" w:hAnsi="Courier New" w:hint="default"/>
      </w:rPr>
    </w:lvl>
    <w:lvl w:ilvl="8" w:tplc="9A506152">
      <w:start w:val="1"/>
      <w:numFmt w:val="bullet"/>
      <w:lvlText w:val=""/>
      <w:lvlJc w:val="left"/>
      <w:pPr>
        <w:ind w:left="6480" w:hanging="360"/>
      </w:pPr>
      <w:rPr>
        <w:rFonts w:ascii="Wingdings" w:hAnsi="Wingdings" w:hint="default"/>
      </w:rPr>
    </w:lvl>
  </w:abstractNum>
  <w:abstractNum w:abstractNumId="42" w15:restartNumberingAfterBreak="0">
    <w:nsid w:val="6D5C2E68"/>
    <w:multiLevelType w:val="multilevel"/>
    <w:tmpl w:val="E9088698"/>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2270899"/>
    <w:multiLevelType w:val="singleLevel"/>
    <w:tmpl w:val="0C09000F"/>
    <w:lvl w:ilvl="0">
      <w:start w:val="1"/>
      <w:numFmt w:val="decimal"/>
      <w:lvlText w:val="%1."/>
      <w:lvlJc w:val="left"/>
      <w:pPr>
        <w:ind w:left="360" w:hanging="360"/>
      </w:pPr>
    </w:lvl>
  </w:abstractNum>
  <w:abstractNum w:abstractNumId="44"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45" w15:restartNumberingAfterBreak="0">
    <w:nsid w:val="7F9E3115"/>
    <w:multiLevelType w:val="hybridMultilevel"/>
    <w:tmpl w:val="8496CD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73654831">
    <w:abstractNumId w:val="17"/>
  </w:num>
  <w:num w:numId="2" w16cid:durableId="2079740933">
    <w:abstractNumId w:val="17"/>
  </w:num>
  <w:num w:numId="3" w16cid:durableId="1144614741">
    <w:abstractNumId w:val="19"/>
  </w:num>
  <w:num w:numId="4" w16cid:durableId="2047488169">
    <w:abstractNumId w:val="17"/>
  </w:num>
  <w:num w:numId="5" w16cid:durableId="1536960860">
    <w:abstractNumId w:val="19"/>
  </w:num>
  <w:num w:numId="6" w16cid:durableId="38435536">
    <w:abstractNumId w:val="2"/>
  </w:num>
  <w:num w:numId="7" w16cid:durableId="119034905">
    <w:abstractNumId w:val="0"/>
  </w:num>
  <w:num w:numId="8" w16cid:durableId="708528786">
    <w:abstractNumId w:val="21"/>
  </w:num>
  <w:num w:numId="9" w16cid:durableId="335959295">
    <w:abstractNumId w:val="29"/>
  </w:num>
  <w:num w:numId="10" w16cid:durableId="843974048">
    <w:abstractNumId w:val="10"/>
  </w:num>
  <w:num w:numId="11" w16cid:durableId="82842601">
    <w:abstractNumId w:val="38"/>
  </w:num>
  <w:num w:numId="12" w16cid:durableId="1388338661">
    <w:abstractNumId w:val="7"/>
  </w:num>
  <w:num w:numId="13" w16cid:durableId="1856994401">
    <w:abstractNumId w:val="35"/>
  </w:num>
  <w:num w:numId="14" w16cid:durableId="1765227993">
    <w:abstractNumId w:val="9"/>
  </w:num>
  <w:num w:numId="15" w16cid:durableId="1172254070">
    <w:abstractNumId w:val="44"/>
  </w:num>
  <w:num w:numId="16" w16cid:durableId="967274059">
    <w:abstractNumId w:val="43"/>
  </w:num>
  <w:num w:numId="17" w16cid:durableId="1105151056">
    <w:abstractNumId w:val="6"/>
  </w:num>
  <w:num w:numId="18" w16cid:durableId="1538465793">
    <w:abstractNumId w:val="34"/>
  </w:num>
  <w:num w:numId="19" w16cid:durableId="365060591">
    <w:abstractNumId w:val="32"/>
  </w:num>
  <w:num w:numId="20" w16cid:durableId="1524175313">
    <w:abstractNumId w:val="37"/>
  </w:num>
  <w:num w:numId="21" w16cid:durableId="1972979299">
    <w:abstractNumId w:val="31"/>
  </w:num>
  <w:num w:numId="22" w16cid:durableId="912659648">
    <w:abstractNumId w:val="8"/>
  </w:num>
  <w:num w:numId="23" w16cid:durableId="2080860414">
    <w:abstractNumId w:val="27"/>
  </w:num>
  <w:num w:numId="24" w16cid:durableId="1005941124">
    <w:abstractNumId w:val="39"/>
  </w:num>
  <w:num w:numId="25" w16cid:durableId="1449279879">
    <w:abstractNumId w:val="22"/>
  </w:num>
  <w:num w:numId="26" w16cid:durableId="2106993952">
    <w:abstractNumId w:val="45"/>
  </w:num>
  <w:num w:numId="27" w16cid:durableId="1628777275">
    <w:abstractNumId w:val="25"/>
  </w:num>
  <w:num w:numId="28" w16cid:durableId="1153328747">
    <w:abstractNumId w:val="5"/>
  </w:num>
  <w:num w:numId="29" w16cid:durableId="258292440">
    <w:abstractNumId w:val="11"/>
  </w:num>
  <w:num w:numId="30" w16cid:durableId="706175906">
    <w:abstractNumId w:val="18"/>
  </w:num>
  <w:num w:numId="31" w16cid:durableId="1879857201">
    <w:abstractNumId w:val="1"/>
  </w:num>
  <w:num w:numId="32" w16cid:durableId="1964966620">
    <w:abstractNumId w:val="17"/>
  </w:num>
  <w:num w:numId="33" w16cid:durableId="1057365088">
    <w:abstractNumId w:val="4"/>
  </w:num>
  <w:num w:numId="34" w16cid:durableId="666785639">
    <w:abstractNumId w:val="15"/>
  </w:num>
  <w:num w:numId="35" w16cid:durableId="743064021">
    <w:abstractNumId w:val="36"/>
  </w:num>
  <w:num w:numId="36" w16cid:durableId="210313446">
    <w:abstractNumId w:val="40"/>
  </w:num>
  <w:num w:numId="37" w16cid:durableId="638342226">
    <w:abstractNumId w:val="14"/>
  </w:num>
  <w:num w:numId="38" w16cid:durableId="220677250">
    <w:abstractNumId w:val="33"/>
  </w:num>
  <w:num w:numId="39" w16cid:durableId="1799645857">
    <w:abstractNumId w:val="12"/>
  </w:num>
  <w:num w:numId="40" w16cid:durableId="2009088092">
    <w:abstractNumId w:val="20"/>
  </w:num>
  <w:num w:numId="41" w16cid:durableId="915818179">
    <w:abstractNumId w:val="23"/>
  </w:num>
  <w:num w:numId="42" w16cid:durableId="241842298">
    <w:abstractNumId w:val="3"/>
  </w:num>
  <w:num w:numId="43" w16cid:durableId="423646233">
    <w:abstractNumId w:val="13"/>
  </w:num>
  <w:num w:numId="44" w16cid:durableId="1255476049">
    <w:abstractNumId w:val="42"/>
  </w:num>
  <w:num w:numId="45" w16cid:durableId="323632453">
    <w:abstractNumId w:val="26"/>
  </w:num>
  <w:num w:numId="46" w16cid:durableId="478109123">
    <w:abstractNumId w:val="28"/>
  </w:num>
  <w:num w:numId="47" w16cid:durableId="1344669713">
    <w:abstractNumId w:val="24"/>
  </w:num>
  <w:num w:numId="48" w16cid:durableId="1728526378">
    <w:abstractNumId w:val="30"/>
  </w:num>
  <w:num w:numId="49" w16cid:durableId="892422147">
    <w:abstractNumId w:val="41"/>
  </w:num>
  <w:num w:numId="50" w16cid:durableId="205018427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displayBackgroundShape/>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5B8"/>
    <w:rsid w:val="000021F5"/>
    <w:rsid w:val="00003247"/>
    <w:rsid w:val="000049C7"/>
    <w:rsid w:val="00005214"/>
    <w:rsid w:val="00015483"/>
    <w:rsid w:val="0001642D"/>
    <w:rsid w:val="00027998"/>
    <w:rsid w:val="00027EC2"/>
    <w:rsid w:val="00031F0F"/>
    <w:rsid w:val="00036182"/>
    <w:rsid w:val="0004150E"/>
    <w:rsid w:val="00042396"/>
    <w:rsid w:val="000456E0"/>
    <w:rsid w:val="00045D17"/>
    <w:rsid w:val="00061670"/>
    <w:rsid w:val="00066909"/>
    <w:rsid w:val="00074DA8"/>
    <w:rsid w:val="00075C33"/>
    <w:rsid w:val="00083084"/>
    <w:rsid w:val="00090C5A"/>
    <w:rsid w:val="00094562"/>
    <w:rsid w:val="0009609E"/>
    <w:rsid w:val="000A0D34"/>
    <w:rsid w:val="000A5186"/>
    <w:rsid w:val="000B30C9"/>
    <w:rsid w:val="000B70D8"/>
    <w:rsid w:val="000C1E0C"/>
    <w:rsid w:val="000C3654"/>
    <w:rsid w:val="000C452E"/>
    <w:rsid w:val="000D5A11"/>
    <w:rsid w:val="000E0141"/>
    <w:rsid w:val="000E2939"/>
    <w:rsid w:val="000E639E"/>
    <w:rsid w:val="000F2684"/>
    <w:rsid w:val="000F2688"/>
    <w:rsid w:val="0010052B"/>
    <w:rsid w:val="00114CE0"/>
    <w:rsid w:val="00121074"/>
    <w:rsid w:val="0012323D"/>
    <w:rsid w:val="001244F5"/>
    <w:rsid w:val="00127312"/>
    <w:rsid w:val="001459EB"/>
    <w:rsid w:val="001501F0"/>
    <w:rsid w:val="001552C6"/>
    <w:rsid w:val="00160D2A"/>
    <w:rsid w:val="00165E93"/>
    <w:rsid w:val="00166318"/>
    <w:rsid w:val="0016790E"/>
    <w:rsid w:val="00172CB0"/>
    <w:rsid w:val="00174502"/>
    <w:rsid w:val="00180C52"/>
    <w:rsid w:val="00183A2A"/>
    <w:rsid w:val="00186299"/>
    <w:rsid w:val="00187B8C"/>
    <w:rsid w:val="001910E2"/>
    <w:rsid w:val="00191E48"/>
    <w:rsid w:val="001948AD"/>
    <w:rsid w:val="001A12DC"/>
    <w:rsid w:val="001B306F"/>
    <w:rsid w:val="001B48A7"/>
    <w:rsid w:val="001B48AF"/>
    <w:rsid w:val="001C206E"/>
    <w:rsid w:val="001C7CEE"/>
    <w:rsid w:val="001D0161"/>
    <w:rsid w:val="001D284A"/>
    <w:rsid w:val="001D285E"/>
    <w:rsid w:val="001D2953"/>
    <w:rsid w:val="001E49C0"/>
    <w:rsid w:val="001F2C45"/>
    <w:rsid w:val="001F76A4"/>
    <w:rsid w:val="002014E5"/>
    <w:rsid w:val="00204473"/>
    <w:rsid w:val="0020493E"/>
    <w:rsid w:val="002113B4"/>
    <w:rsid w:val="00220092"/>
    <w:rsid w:val="00221454"/>
    <w:rsid w:val="00230BBE"/>
    <w:rsid w:val="00231B57"/>
    <w:rsid w:val="002320E8"/>
    <w:rsid w:val="0023640E"/>
    <w:rsid w:val="00236D05"/>
    <w:rsid w:val="00236DB5"/>
    <w:rsid w:val="00237B8C"/>
    <w:rsid w:val="0024134A"/>
    <w:rsid w:val="00243603"/>
    <w:rsid w:val="0025092A"/>
    <w:rsid w:val="00252449"/>
    <w:rsid w:val="0026001C"/>
    <w:rsid w:val="00260B76"/>
    <w:rsid w:val="00262DEE"/>
    <w:rsid w:val="0026689B"/>
    <w:rsid w:val="0027094B"/>
    <w:rsid w:val="00271701"/>
    <w:rsid w:val="00272F0B"/>
    <w:rsid w:val="002756D8"/>
    <w:rsid w:val="002840E6"/>
    <w:rsid w:val="00284D8B"/>
    <w:rsid w:val="00285B53"/>
    <w:rsid w:val="00290E50"/>
    <w:rsid w:val="00290FAD"/>
    <w:rsid w:val="00295705"/>
    <w:rsid w:val="002A43D2"/>
    <w:rsid w:val="002A49EE"/>
    <w:rsid w:val="002B1194"/>
    <w:rsid w:val="002B128F"/>
    <w:rsid w:val="002B288B"/>
    <w:rsid w:val="002B297D"/>
    <w:rsid w:val="002B4DD4"/>
    <w:rsid w:val="002D07CD"/>
    <w:rsid w:val="002D2A0D"/>
    <w:rsid w:val="002E6343"/>
    <w:rsid w:val="002E78B8"/>
    <w:rsid w:val="002F25EB"/>
    <w:rsid w:val="002F69C3"/>
    <w:rsid w:val="0030208D"/>
    <w:rsid w:val="003020B5"/>
    <w:rsid w:val="0031523D"/>
    <w:rsid w:val="00321863"/>
    <w:rsid w:val="00326758"/>
    <w:rsid w:val="00327679"/>
    <w:rsid w:val="0033768C"/>
    <w:rsid w:val="00344845"/>
    <w:rsid w:val="003461EF"/>
    <w:rsid w:val="0035220A"/>
    <w:rsid w:val="003660FD"/>
    <w:rsid w:val="00366983"/>
    <w:rsid w:val="00367C98"/>
    <w:rsid w:val="00373FED"/>
    <w:rsid w:val="003743B3"/>
    <w:rsid w:val="00384332"/>
    <w:rsid w:val="0039040A"/>
    <w:rsid w:val="00390B42"/>
    <w:rsid w:val="00390F2F"/>
    <w:rsid w:val="00392AFC"/>
    <w:rsid w:val="00394A89"/>
    <w:rsid w:val="003957D2"/>
    <w:rsid w:val="00395E36"/>
    <w:rsid w:val="003A3578"/>
    <w:rsid w:val="003C0264"/>
    <w:rsid w:val="003C592D"/>
    <w:rsid w:val="003C6256"/>
    <w:rsid w:val="003D3A6F"/>
    <w:rsid w:val="00402D13"/>
    <w:rsid w:val="004061F4"/>
    <w:rsid w:val="00410219"/>
    <w:rsid w:val="00410BF0"/>
    <w:rsid w:val="004121AA"/>
    <w:rsid w:val="004128B6"/>
    <w:rsid w:val="00422504"/>
    <w:rsid w:val="0042331E"/>
    <w:rsid w:val="0042794F"/>
    <w:rsid w:val="00433C25"/>
    <w:rsid w:val="00434524"/>
    <w:rsid w:val="0043559B"/>
    <w:rsid w:val="00436B75"/>
    <w:rsid w:val="00436FB2"/>
    <w:rsid w:val="00440D74"/>
    <w:rsid w:val="00441286"/>
    <w:rsid w:val="00441ECC"/>
    <w:rsid w:val="00442939"/>
    <w:rsid w:val="0044768B"/>
    <w:rsid w:val="00455CDA"/>
    <w:rsid w:val="00456927"/>
    <w:rsid w:val="00457BE7"/>
    <w:rsid w:val="00461819"/>
    <w:rsid w:val="004638A4"/>
    <w:rsid w:val="00464D35"/>
    <w:rsid w:val="00474A22"/>
    <w:rsid w:val="00475504"/>
    <w:rsid w:val="00477AE3"/>
    <w:rsid w:val="00480812"/>
    <w:rsid w:val="00481829"/>
    <w:rsid w:val="0048530A"/>
    <w:rsid w:val="00492EE9"/>
    <w:rsid w:val="00493773"/>
    <w:rsid w:val="00495B39"/>
    <w:rsid w:val="004A2C60"/>
    <w:rsid w:val="004A3822"/>
    <w:rsid w:val="004A5A47"/>
    <w:rsid w:val="004A5DB6"/>
    <w:rsid w:val="004B3190"/>
    <w:rsid w:val="004B32D2"/>
    <w:rsid w:val="004C1716"/>
    <w:rsid w:val="004C57F9"/>
    <w:rsid w:val="004F6202"/>
    <w:rsid w:val="00505A6D"/>
    <w:rsid w:val="00507949"/>
    <w:rsid w:val="00510829"/>
    <w:rsid w:val="00514711"/>
    <w:rsid w:val="0052245D"/>
    <w:rsid w:val="00523A3A"/>
    <w:rsid w:val="00526413"/>
    <w:rsid w:val="00530711"/>
    <w:rsid w:val="0053083B"/>
    <w:rsid w:val="00530D3E"/>
    <w:rsid w:val="0054727B"/>
    <w:rsid w:val="0055314F"/>
    <w:rsid w:val="0055729E"/>
    <w:rsid w:val="00565312"/>
    <w:rsid w:val="00573D58"/>
    <w:rsid w:val="0057462A"/>
    <w:rsid w:val="00576FB9"/>
    <w:rsid w:val="00584463"/>
    <w:rsid w:val="00591341"/>
    <w:rsid w:val="005916F8"/>
    <w:rsid w:val="005A0982"/>
    <w:rsid w:val="005A70F8"/>
    <w:rsid w:val="005B38C8"/>
    <w:rsid w:val="005B4335"/>
    <w:rsid w:val="005B4948"/>
    <w:rsid w:val="005B79F5"/>
    <w:rsid w:val="005C2940"/>
    <w:rsid w:val="005C2BFC"/>
    <w:rsid w:val="005C391C"/>
    <w:rsid w:val="005D4EDB"/>
    <w:rsid w:val="005D5063"/>
    <w:rsid w:val="005E0037"/>
    <w:rsid w:val="005E2EBD"/>
    <w:rsid w:val="005F1480"/>
    <w:rsid w:val="005F1A2B"/>
    <w:rsid w:val="00604B5C"/>
    <w:rsid w:val="00626951"/>
    <w:rsid w:val="00626AEC"/>
    <w:rsid w:val="00630D4E"/>
    <w:rsid w:val="00634958"/>
    <w:rsid w:val="00634E13"/>
    <w:rsid w:val="00645D88"/>
    <w:rsid w:val="006616A2"/>
    <w:rsid w:val="00665693"/>
    <w:rsid w:val="00666990"/>
    <w:rsid w:val="00666999"/>
    <w:rsid w:val="006717FB"/>
    <w:rsid w:val="00676EE5"/>
    <w:rsid w:val="006822CC"/>
    <w:rsid w:val="00685107"/>
    <w:rsid w:val="006873BA"/>
    <w:rsid w:val="0069634D"/>
    <w:rsid w:val="006B4D9E"/>
    <w:rsid w:val="006B5CD6"/>
    <w:rsid w:val="006C102C"/>
    <w:rsid w:val="006C3FCC"/>
    <w:rsid w:val="006C574A"/>
    <w:rsid w:val="006C7246"/>
    <w:rsid w:val="006C74CE"/>
    <w:rsid w:val="006D0C48"/>
    <w:rsid w:val="006D1700"/>
    <w:rsid w:val="006D3D07"/>
    <w:rsid w:val="006D6D49"/>
    <w:rsid w:val="006E453E"/>
    <w:rsid w:val="006E69CC"/>
    <w:rsid w:val="006E6E58"/>
    <w:rsid w:val="006F0754"/>
    <w:rsid w:val="006F09E8"/>
    <w:rsid w:val="007010FB"/>
    <w:rsid w:val="00701A46"/>
    <w:rsid w:val="007117A5"/>
    <w:rsid w:val="00712EF1"/>
    <w:rsid w:val="00715C75"/>
    <w:rsid w:val="00715FD9"/>
    <w:rsid w:val="00716314"/>
    <w:rsid w:val="0072498E"/>
    <w:rsid w:val="00725080"/>
    <w:rsid w:val="00727237"/>
    <w:rsid w:val="00730593"/>
    <w:rsid w:val="007471D6"/>
    <w:rsid w:val="00750B78"/>
    <w:rsid w:val="00753085"/>
    <w:rsid w:val="007774E5"/>
    <w:rsid w:val="00797339"/>
    <w:rsid w:val="007C03C0"/>
    <w:rsid w:val="007C257B"/>
    <w:rsid w:val="007C40E2"/>
    <w:rsid w:val="007E23ED"/>
    <w:rsid w:val="007E396F"/>
    <w:rsid w:val="007E3B64"/>
    <w:rsid w:val="007E4124"/>
    <w:rsid w:val="007F088F"/>
    <w:rsid w:val="007F332D"/>
    <w:rsid w:val="00801478"/>
    <w:rsid w:val="00801DAF"/>
    <w:rsid w:val="00802C7D"/>
    <w:rsid w:val="00810089"/>
    <w:rsid w:val="00814004"/>
    <w:rsid w:val="0081518C"/>
    <w:rsid w:val="00820021"/>
    <w:rsid w:val="0082108F"/>
    <w:rsid w:val="00827843"/>
    <w:rsid w:val="008343E7"/>
    <w:rsid w:val="0083521F"/>
    <w:rsid w:val="00852AF0"/>
    <w:rsid w:val="0085512F"/>
    <w:rsid w:val="008565FE"/>
    <w:rsid w:val="0085751D"/>
    <w:rsid w:val="008707DA"/>
    <w:rsid w:val="008778EF"/>
    <w:rsid w:val="00887553"/>
    <w:rsid w:val="008A0B88"/>
    <w:rsid w:val="008A16C0"/>
    <w:rsid w:val="008A1B61"/>
    <w:rsid w:val="008A3ACA"/>
    <w:rsid w:val="008B22B1"/>
    <w:rsid w:val="008C255F"/>
    <w:rsid w:val="008C4982"/>
    <w:rsid w:val="008E11A3"/>
    <w:rsid w:val="008E39C8"/>
    <w:rsid w:val="008E3ED7"/>
    <w:rsid w:val="008E4109"/>
    <w:rsid w:val="008E4326"/>
    <w:rsid w:val="008E704D"/>
    <w:rsid w:val="008F0135"/>
    <w:rsid w:val="008F53EF"/>
    <w:rsid w:val="008F78B3"/>
    <w:rsid w:val="009020BE"/>
    <w:rsid w:val="00910A68"/>
    <w:rsid w:val="009116C0"/>
    <w:rsid w:val="0091264C"/>
    <w:rsid w:val="00917A43"/>
    <w:rsid w:val="00917AED"/>
    <w:rsid w:val="00921435"/>
    <w:rsid w:val="00925D84"/>
    <w:rsid w:val="009304D0"/>
    <w:rsid w:val="00934C54"/>
    <w:rsid w:val="00935AEA"/>
    <w:rsid w:val="009468CB"/>
    <w:rsid w:val="00946FEA"/>
    <w:rsid w:val="00961E88"/>
    <w:rsid w:val="00963FD5"/>
    <w:rsid w:val="009731E7"/>
    <w:rsid w:val="00976B8F"/>
    <w:rsid w:val="0097715C"/>
    <w:rsid w:val="00982A27"/>
    <w:rsid w:val="00982B92"/>
    <w:rsid w:val="00993F15"/>
    <w:rsid w:val="009A0130"/>
    <w:rsid w:val="009A35B2"/>
    <w:rsid w:val="009A73C4"/>
    <w:rsid w:val="009B3A9E"/>
    <w:rsid w:val="009B4408"/>
    <w:rsid w:val="009B56B6"/>
    <w:rsid w:val="009B61FE"/>
    <w:rsid w:val="009B7A0E"/>
    <w:rsid w:val="009C12E4"/>
    <w:rsid w:val="009C544A"/>
    <w:rsid w:val="009C7A6B"/>
    <w:rsid w:val="009D329B"/>
    <w:rsid w:val="009D33ED"/>
    <w:rsid w:val="009D46E6"/>
    <w:rsid w:val="009D6C8B"/>
    <w:rsid w:val="009E0BC2"/>
    <w:rsid w:val="009E1DD3"/>
    <w:rsid w:val="009E635F"/>
    <w:rsid w:val="009F068C"/>
    <w:rsid w:val="009F3FFB"/>
    <w:rsid w:val="00A0134E"/>
    <w:rsid w:val="00A05E7F"/>
    <w:rsid w:val="00A114EA"/>
    <w:rsid w:val="00A1194D"/>
    <w:rsid w:val="00A134F4"/>
    <w:rsid w:val="00A13839"/>
    <w:rsid w:val="00A25992"/>
    <w:rsid w:val="00A31D1D"/>
    <w:rsid w:val="00A331E5"/>
    <w:rsid w:val="00A358FA"/>
    <w:rsid w:val="00A4493D"/>
    <w:rsid w:val="00A4740F"/>
    <w:rsid w:val="00A60193"/>
    <w:rsid w:val="00A669C3"/>
    <w:rsid w:val="00A67D9A"/>
    <w:rsid w:val="00A67FDF"/>
    <w:rsid w:val="00A70582"/>
    <w:rsid w:val="00A75FA8"/>
    <w:rsid w:val="00A77E89"/>
    <w:rsid w:val="00A81E05"/>
    <w:rsid w:val="00A940E8"/>
    <w:rsid w:val="00A94984"/>
    <w:rsid w:val="00A97920"/>
    <w:rsid w:val="00AB6B4E"/>
    <w:rsid w:val="00AC1E3C"/>
    <w:rsid w:val="00AD698B"/>
    <w:rsid w:val="00AE293C"/>
    <w:rsid w:val="00AE3735"/>
    <w:rsid w:val="00AE5DB5"/>
    <w:rsid w:val="00AF1222"/>
    <w:rsid w:val="00B018F3"/>
    <w:rsid w:val="00B02EB8"/>
    <w:rsid w:val="00B10AE6"/>
    <w:rsid w:val="00B132EF"/>
    <w:rsid w:val="00B16D45"/>
    <w:rsid w:val="00B1764A"/>
    <w:rsid w:val="00B20D4F"/>
    <w:rsid w:val="00B2281B"/>
    <w:rsid w:val="00B255F3"/>
    <w:rsid w:val="00B35396"/>
    <w:rsid w:val="00B35EEC"/>
    <w:rsid w:val="00B400BF"/>
    <w:rsid w:val="00B406B1"/>
    <w:rsid w:val="00B419E4"/>
    <w:rsid w:val="00B42044"/>
    <w:rsid w:val="00B44F24"/>
    <w:rsid w:val="00B45C3A"/>
    <w:rsid w:val="00B52740"/>
    <w:rsid w:val="00B6117A"/>
    <w:rsid w:val="00B61FA7"/>
    <w:rsid w:val="00B66DAD"/>
    <w:rsid w:val="00B7075A"/>
    <w:rsid w:val="00B7183E"/>
    <w:rsid w:val="00B814CB"/>
    <w:rsid w:val="00B9177F"/>
    <w:rsid w:val="00B91A2E"/>
    <w:rsid w:val="00B97E2D"/>
    <w:rsid w:val="00BB439A"/>
    <w:rsid w:val="00BB6A5F"/>
    <w:rsid w:val="00BB7CA4"/>
    <w:rsid w:val="00BC022B"/>
    <w:rsid w:val="00BC79C7"/>
    <w:rsid w:val="00BD0795"/>
    <w:rsid w:val="00BE45BF"/>
    <w:rsid w:val="00BE4BF4"/>
    <w:rsid w:val="00BE7DC3"/>
    <w:rsid w:val="00BF50AE"/>
    <w:rsid w:val="00BF6527"/>
    <w:rsid w:val="00C03BA9"/>
    <w:rsid w:val="00C100B3"/>
    <w:rsid w:val="00C11089"/>
    <w:rsid w:val="00C133A3"/>
    <w:rsid w:val="00C14B96"/>
    <w:rsid w:val="00C363C4"/>
    <w:rsid w:val="00C365EF"/>
    <w:rsid w:val="00C36A88"/>
    <w:rsid w:val="00C40FC1"/>
    <w:rsid w:val="00C47CF7"/>
    <w:rsid w:val="00C565DC"/>
    <w:rsid w:val="00C5687B"/>
    <w:rsid w:val="00C62CDF"/>
    <w:rsid w:val="00C63771"/>
    <w:rsid w:val="00C63BEA"/>
    <w:rsid w:val="00C63F3A"/>
    <w:rsid w:val="00C646BA"/>
    <w:rsid w:val="00C64D88"/>
    <w:rsid w:val="00C71D42"/>
    <w:rsid w:val="00C75A36"/>
    <w:rsid w:val="00C91044"/>
    <w:rsid w:val="00C92D9E"/>
    <w:rsid w:val="00C944C2"/>
    <w:rsid w:val="00CA0A2E"/>
    <w:rsid w:val="00CA1F62"/>
    <w:rsid w:val="00CA359C"/>
    <w:rsid w:val="00CB2FA2"/>
    <w:rsid w:val="00CB75CC"/>
    <w:rsid w:val="00CD3133"/>
    <w:rsid w:val="00CD7115"/>
    <w:rsid w:val="00CE1AEA"/>
    <w:rsid w:val="00CE4EF3"/>
    <w:rsid w:val="00CF5813"/>
    <w:rsid w:val="00D01554"/>
    <w:rsid w:val="00D0239B"/>
    <w:rsid w:val="00D10DDC"/>
    <w:rsid w:val="00D1138B"/>
    <w:rsid w:val="00D172F9"/>
    <w:rsid w:val="00D20F05"/>
    <w:rsid w:val="00D23188"/>
    <w:rsid w:val="00D318CA"/>
    <w:rsid w:val="00D35B31"/>
    <w:rsid w:val="00D43403"/>
    <w:rsid w:val="00D451A6"/>
    <w:rsid w:val="00D50DA6"/>
    <w:rsid w:val="00D541C2"/>
    <w:rsid w:val="00D56E65"/>
    <w:rsid w:val="00D60920"/>
    <w:rsid w:val="00D610BD"/>
    <w:rsid w:val="00D628E1"/>
    <w:rsid w:val="00D6348C"/>
    <w:rsid w:val="00D65D6F"/>
    <w:rsid w:val="00D66353"/>
    <w:rsid w:val="00D75169"/>
    <w:rsid w:val="00D85ACB"/>
    <w:rsid w:val="00D868F1"/>
    <w:rsid w:val="00D93FFB"/>
    <w:rsid w:val="00D97AFF"/>
    <w:rsid w:val="00DA095B"/>
    <w:rsid w:val="00DA4E54"/>
    <w:rsid w:val="00DC2FF8"/>
    <w:rsid w:val="00DC3343"/>
    <w:rsid w:val="00DC36A6"/>
    <w:rsid w:val="00DC5F70"/>
    <w:rsid w:val="00DC7F77"/>
    <w:rsid w:val="00DD195C"/>
    <w:rsid w:val="00DD4461"/>
    <w:rsid w:val="00DD47F9"/>
    <w:rsid w:val="00DD59BC"/>
    <w:rsid w:val="00DF344C"/>
    <w:rsid w:val="00DF46B4"/>
    <w:rsid w:val="00E039FB"/>
    <w:rsid w:val="00E059B1"/>
    <w:rsid w:val="00E06429"/>
    <w:rsid w:val="00E11CED"/>
    <w:rsid w:val="00E152B4"/>
    <w:rsid w:val="00E160EF"/>
    <w:rsid w:val="00E2078F"/>
    <w:rsid w:val="00E223A3"/>
    <w:rsid w:val="00E242E5"/>
    <w:rsid w:val="00E27D70"/>
    <w:rsid w:val="00E30DA4"/>
    <w:rsid w:val="00E437EE"/>
    <w:rsid w:val="00E57678"/>
    <w:rsid w:val="00E65843"/>
    <w:rsid w:val="00E662A3"/>
    <w:rsid w:val="00E709DC"/>
    <w:rsid w:val="00E75113"/>
    <w:rsid w:val="00E7588A"/>
    <w:rsid w:val="00E81F0F"/>
    <w:rsid w:val="00E873C4"/>
    <w:rsid w:val="00E87B6A"/>
    <w:rsid w:val="00E97A2C"/>
    <w:rsid w:val="00EA4DEE"/>
    <w:rsid w:val="00EB0DAE"/>
    <w:rsid w:val="00EB1248"/>
    <w:rsid w:val="00EB2558"/>
    <w:rsid w:val="00EB3BC0"/>
    <w:rsid w:val="00EB3F11"/>
    <w:rsid w:val="00EB6906"/>
    <w:rsid w:val="00EB777E"/>
    <w:rsid w:val="00EC4A22"/>
    <w:rsid w:val="00EC5BAD"/>
    <w:rsid w:val="00EC7B3B"/>
    <w:rsid w:val="00EC7F5A"/>
    <w:rsid w:val="00ED05B8"/>
    <w:rsid w:val="00ED156A"/>
    <w:rsid w:val="00ED638F"/>
    <w:rsid w:val="00ED798F"/>
    <w:rsid w:val="00EF3267"/>
    <w:rsid w:val="00EF7D22"/>
    <w:rsid w:val="00F0692A"/>
    <w:rsid w:val="00F10165"/>
    <w:rsid w:val="00F15B8F"/>
    <w:rsid w:val="00F1669D"/>
    <w:rsid w:val="00F20919"/>
    <w:rsid w:val="00F312A2"/>
    <w:rsid w:val="00F322AA"/>
    <w:rsid w:val="00F36F2D"/>
    <w:rsid w:val="00F43D82"/>
    <w:rsid w:val="00F43DC5"/>
    <w:rsid w:val="00F517A9"/>
    <w:rsid w:val="00F51E6A"/>
    <w:rsid w:val="00F56AB9"/>
    <w:rsid w:val="00F60676"/>
    <w:rsid w:val="00F63605"/>
    <w:rsid w:val="00F638A0"/>
    <w:rsid w:val="00F6473C"/>
    <w:rsid w:val="00F66B23"/>
    <w:rsid w:val="00F6763F"/>
    <w:rsid w:val="00F720B0"/>
    <w:rsid w:val="00F7692D"/>
    <w:rsid w:val="00F775E8"/>
    <w:rsid w:val="00F863CF"/>
    <w:rsid w:val="00F94966"/>
    <w:rsid w:val="00FA7EBD"/>
    <w:rsid w:val="00FB019C"/>
    <w:rsid w:val="00FB36C8"/>
    <w:rsid w:val="00FB63E0"/>
    <w:rsid w:val="00FC1D8E"/>
    <w:rsid w:val="00FC1DE9"/>
    <w:rsid w:val="00FC7209"/>
    <w:rsid w:val="00FD2E2F"/>
    <w:rsid w:val="00FD5A4A"/>
    <w:rsid w:val="00FE20E8"/>
    <w:rsid w:val="00FE3CB6"/>
    <w:rsid w:val="00FF0930"/>
    <w:rsid w:val="00FF211F"/>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99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ED05B8"/>
    <w:pPr>
      <w:keepNext/>
      <w:keepLines/>
      <w:outlineLvl w:val="1"/>
    </w:pPr>
    <w:rPr>
      <w:b/>
      <w:sz w:val="28"/>
      <w:szCs w:val="28"/>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szCs w:val="24"/>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ED05B8"/>
    <w:rPr>
      <w:b/>
      <w:sz w:val="28"/>
      <w:szCs w:val="28"/>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6"/>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4"/>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4"/>
      </w:numPr>
    </w:pPr>
  </w:style>
  <w:style w:type="character" w:customStyle="1" w:styleId="SubdotPointChar">
    <w:name w:val="Subdot Point Char"/>
    <w:link w:val="SubdotPoint"/>
    <w:rsid w:val="005A70F8"/>
    <w:rPr>
      <w:rFonts w:ascii="Calibri" w:hAnsi="Calibri"/>
      <w:sz w:val="24"/>
    </w:rPr>
  </w:style>
  <w:style w:type="paragraph" w:customStyle="1" w:styleId="NumberedPoints">
    <w:name w:val="Numbered Points"/>
    <w:basedOn w:val="ListParagraph"/>
    <w:link w:val="NumberedPointsChar"/>
    <w:qFormat/>
    <w:rsid w:val="005A70F8"/>
    <w:pPr>
      <w:numPr>
        <w:numId w:val="5"/>
      </w:numPr>
    </w:pPr>
  </w:style>
  <w:style w:type="character" w:customStyle="1" w:styleId="NumberedPointsChar">
    <w:name w:val="Numbered Points Char"/>
    <w:link w:val="NumberedPoints"/>
    <w:rsid w:val="005A70F8"/>
    <w:rPr>
      <w:rFonts w:ascii="Calibri" w:hAnsi="Calibri"/>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rPr>
      <w:rFonts w:ascii="Verdana" w:hAnsi="Verdana"/>
      <w:sz w:val="20"/>
    </w:rPr>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szCs w:val="32"/>
      <w:lang w:eastAsia="en-AU"/>
    </w:rPr>
  </w:style>
  <w:style w:type="paragraph" w:styleId="ListBullet">
    <w:name w:val="List Bullet"/>
    <w:basedOn w:val="BodyText"/>
    <w:link w:val="ListBulletChar"/>
    <w:rsid w:val="00456927"/>
    <w:pPr>
      <w:numPr>
        <w:numId w:val="7"/>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AU"/>
    </w:rPr>
  </w:style>
  <w:style w:type="paragraph" w:styleId="Footer">
    <w:name w:val="footer"/>
    <w:basedOn w:val="BodyText"/>
    <w:link w:val="FooterChar"/>
    <w:uiPriority w:val="99"/>
    <w:rsid w:val="00456927"/>
    <w:pPr>
      <w:tabs>
        <w:tab w:val="center" w:pos="4253"/>
        <w:tab w:val="right" w:pos="8931"/>
      </w:tabs>
      <w:spacing w:after="0"/>
    </w:pPr>
    <w:rPr>
      <w:rFonts w:ascii="Tahoma" w:hAnsi="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15"/>
      </w:numPr>
      <w:ind w:left="714" w:hanging="357"/>
    </w:pPr>
    <w:rPr>
      <w:lang w:eastAsia="ja-JP"/>
    </w:rPr>
  </w:style>
  <w:style w:type="paragraph" w:customStyle="1" w:styleId="Default">
    <w:name w:val="Default"/>
    <w:rsid w:val="000049C7"/>
    <w:pPr>
      <w:autoSpaceDE w:val="0"/>
      <w:autoSpaceDN w:val="0"/>
      <w:adjustRightInd w:val="0"/>
    </w:pPr>
    <w:rPr>
      <w:rFonts w:eastAsia="Calibri" w:cs="Calibri"/>
      <w:color w:val="000000"/>
      <w:sz w:val="24"/>
      <w:szCs w:val="24"/>
    </w:rPr>
  </w:style>
  <w:style w:type="paragraph" w:styleId="NormalWeb">
    <w:name w:val="Normal (Web)"/>
    <w:basedOn w:val="Normal"/>
    <w:uiPriority w:val="99"/>
    <w:semiHidden/>
    <w:unhideWhenUsed/>
    <w:rsid w:val="00390B42"/>
    <w:pPr>
      <w:suppressAutoHyphens w:val="0"/>
      <w:spacing w:before="100" w:beforeAutospacing="1" w:after="100" w:afterAutospacing="1"/>
    </w:pPr>
    <w:rPr>
      <w:rFonts w:ascii="Times New Roman" w:hAnsi="Times New Roman"/>
      <w:szCs w:val="24"/>
    </w:rPr>
  </w:style>
  <w:style w:type="paragraph" w:customStyle="1" w:styleId="LetterBody">
    <w:name w:val="LetterBody"/>
    <w:basedOn w:val="Normal"/>
    <w:rsid w:val="009A0130"/>
    <w:pPr>
      <w:suppressAutoHyphens w:val="0"/>
      <w:spacing w:after="0"/>
    </w:pPr>
    <w:rPr>
      <w:rFonts w:ascii="Arial" w:hAnsi="Arial"/>
      <w:lang w:eastAsia="en-US"/>
    </w:rPr>
  </w:style>
  <w:style w:type="paragraph" w:styleId="Revision">
    <w:name w:val="Revision"/>
    <w:hidden/>
    <w:uiPriority w:val="99"/>
    <w:semiHidden/>
    <w:rsid w:val="001D285E"/>
    <w:rPr>
      <w:sz w:val="24"/>
    </w:rPr>
  </w:style>
  <w:style w:type="paragraph" w:customStyle="1" w:styleId="xmsonormal">
    <w:name w:val="x_msonormal"/>
    <w:basedOn w:val="Normal"/>
    <w:rsid w:val="001D285E"/>
    <w:pPr>
      <w:suppressAutoHyphens w:val="0"/>
      <w:spacing w:after="0"/>
    </w:pPr>
    <w:rPr>
      <w:rFonts w:eastAsiaTheme="minorHAnsi" w:cs="Calibri"/>
      <w:sz w:val="22"/>
      <w:szCs w:val="22"/>
    </w:rPr>
  </w:style>
  <w:style w:type="character" w:styleId="UnresolvedMention">
    <w:name w:val="Unresolved Mention"/>
    <w:basedOn w:val="DefaultParagraphFont"/>
    <w:uiPriority w:val="99"/>
    <w:semiHidden/>
    <w:unhideWhenUsed/>
    <w:rsid w:val="00F0692A"/>
    <w:rPr>
      <w:color w:val="605E5C"/>
      <w:shd w:val="clear" w:color="auto" w:fill="E1DFDD"/>
    </w:rPr>
  </w:style>
  <w:style w:type="character" w:customStyle="1" w:styleId="normaltextrun">
    <w:name w:val="normaltextrun"/>
    <w:basedOn w:val="DefaultParagraphFont"/>
    <w:rsid w:val="00236DB5"/>
  </w:style>
  <w:style w:type="character" w:customStyle="1" w:styleId="scxw213593575">
    <w:name w:val="scxw213593575"/>
    <w:basedOn w:val="DefaultParagraphFont"/>
    <w:rsid w:val="00236DB5"/>
  </w:style>
  <w:style w:type="character" w:customStyle="1" w:styleId="scxw187159603">
    <w:name w:val="scxw187159603"/>
    <w:basedOn w:val="DefaultParagraphFont"/>
    <w:rsid w:val="004C57F9"/>
  </w:style>
  <w:style w:type="character" w:customStyle="1" w:styleId="eop">
    <w:name w:val="eop"/>
    <w:basedOn w:val="DefaultParagraphFont"/>
    <w:rsid w:val="004C57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5246014">
      <w:bodyDiv w:val="1"/>
      <w:marLeft w:val="0"/>
      <w:marRight w:val="0"/>
      <w:marTop w:val="0"/>
      <w:marBottom w:val="0"/>
      <w:divBdr>
        <w:top w:val="none" w:sz="0" w:space="0" w:color="auto"/>
        <w:left w:val="none" w:sz="0" w:space="0" w:color="auto"/>
        <w:bottom w:val="none" w:sz="0" w:space="0" w:color="auto"/>
        <w:right w:val="none" w:sz="0" w:space="0" w:color="auto"/>
      </w:divBdr>
    </w:div>
    <w:div w:id="577712923">
      <w:bodyDiv w:val="1"/>
      <w:marLeft w:val="0"/>
      <w:marRight w:val="0"/>
      <w:marTop w:val="0"/>
      <w:marBottom w:val="0"/>
      <w:divBdr>
        <w:top w:val="none" w:sz="0" w:space="0" w:color="auto"/>
        <w:left w:val="none" w:sz="0" w:space="0" w:color="auto"/>
        <w:bottom w:val="none" w:sz="0" w:space="0" w:color="auto"/>
        <w:right w:val="none" w:sz="0" w:space="0" w:color="auto"/>
      </w:divBdr>
      <w:divsChild>
        <w:div w:id="1339846318">
          <w:marLeft w:val="0"/>
          <w:marRight w:val="0"/>
          <w:marTop w:val="0"/>
          <w:marBottom w:val="0"/>
          <w:divBdr>
            <w:top w:val="none" w:sz="0" w:space="0" w:color="auto"/>
            <w:left w:val="none" w:sz="0" w:space="0" w:color="auto"/>
            <w:bottom w:val="none" w:sz="0" w:space="0" w:color="auto"/>
            <w:right w:val="none" w:sz="0" w:space="0" w:color="auto"/>
          </w:divBdr>
          <w:divsChild>
            <w:div w:id="460920365">
              <w:marLeft w:val="0"/>
              <w:marRight w:val="0"/>
              <w:marTop w:val="0"/>
              <w:marBottom w:val="0"/>
              <w:divBdr>
                <w:top w:val="none" w:sz="0" w:space="0" w:color="auto"/>
                <w:left w:val="none" w:sz="0" w:space="0" w:color="auto"/>
                <w:bottom w:val="none" w:sz="0" w:space="0" w:color="auto"/>
                <w:right w:val="none" w:sz="0" w:space="0" w:color="auto"/>
              </w:divBdr>
              <w:divsChild>
                <w:div w:id="1089233274">
                  <w:marLeft w:val="0"/>
                  <w:marRight w:val="0"/>
                  <w:marTop w:val="0"/>
                  <w:marBottom w:val="0"/>
                  <w:divBdr>
                    <w:top w:val="none" w:sz="0" w:space="0" w:color="auto"/>
                    <w:left w:val="none" w:sz="0" w:space="0" w:color="auto"/>
                    <w:bottom w:val="none" w:sz="0" w:space="0" w:color="auto"/>
                    <w:right w:val="none" w:sz="0" w:space="0" w:color="auto"/>
                  </w:divBdr>
                  <w:divsChild>
                    <w:div w:id="2025935529">
                      <w:marLeft w:val="0"/>
                      <w:marRight w:val="0"/>
                      <w:marTop w:val="0"/>
                      <w:marBottom w:val="0"/>
                      <w:divBdr>
                        <w:top w:val="none" w:sz="0" w:space="0" w:color="auto"/>
                        <w:left w:val="none" w:sz="0" w:space="0" w:color="auto"/>
                        <w:bottom w:val="none" w:sz="0" w:space="0" w:color="auto"/>
                        <w:right w:val="none" w:sz="0" w:space="0" w:color="auto"/>
                      </w:divBdr>
                      <w:divsChild>
                        <w:div w:id="1832333228">
                          <w:marLeft w:val="0"/>
                          <w:marRight w:val="0"/>
                          <w:marTop w:val="0"/>
                          <w:marBottom w:val="0"/>
                          <w:divBdr>
                            <w:top w:val="none" w:sz="0" w:space="0" w:color="auto"/>
                            <w:left w:val="none" w:sz="0" w:space="0" w:color="auto"/>
                            <w:bottom w:val="none" w:sz="0" w:space="0" w:color="auto"/>
                            <w:right w:val="none" w:sz="0" w:space="0" w:color="auto"/>
                          </w:divBdr>
                          <w:divsChild>
                            <w:div w:id="1999186079">
                              <w:marLeft w:val="0"/>
                              <w:marRight w:val="0"/>
                              <w:marTop w:val="0"/>
                              <w:marBottom w:val="0"/>
                              <w:divBdr>
                                <w:top w:val="none" w:sz="0" w:space="0" w:color="auto"/>
                                <w:left w:val="none" w:sz="0" w:space="0" w:color="auto"/>
                                <w:bottom w:val="none" w:sz="0" w:space="0" w:color="auto"/>
                                <w:right w:val="none" w:sz="0" w:space="0" w:color="auto"/>
                              </w:divBdr>
                              <w:divsChild>
                                <w:div w:id="164173115">
                                  <w:marLeft w:val="0"/>
                                  <w:marRight w:val="0"/>
                                  <w:marTop w:val="0"/>
                                  <w:marBottom w:val="0"/>
                                  <w:divBdr>
                                    <w:top w:val="none" w:sz="0" w:space="0" w:color="auto"/>
                                    <w:left w:val="none" w:sz="0" w:space="0" w:color="auto"/>
                                    <w:bottom w:val="none" w:sz="0" w:space="0" w:color="auto"/>
                                    <w:right w:val="none" w:sz="0" w:space="0" w:color="auto"/>
                                  </w:divBdr>
                                  <w:divsChild>
                                    <w:div w:id="1550143207">
                                      <w:marLeft w:val="0"/>
                                      <w:marRight w:val="0"/>
                                      <w:marTop w:val="0"/>
                                      <w:marBottom w:val="0"/>
                                      <w:divBdr>
                                        <w:top w:val="none" w:sz="0" w:space="0" w:color="auto"/>
                                        <w:left w:val="none" w:sz="0" w:space="0" w:color="auto"/>
                                        <w:bottom w:val="none" w:sz="0" w:space="0" w:color="auto"/>
                                        <w:right w:val="none" w:sz="0" w:space="0" w:color="auto"/>
                                      </w:divBdr>
                                      <w:divsChild>
                                        <w:div w:id="120878622">
                                          <w:marLeft w:val="0"/>
                                          <w:marRight w:val="0"/>
                                          <w:marTop w:val="0"/>
                                          <w:marBottom w:val="0"/>
                                          <w:divBdr>
                                            <w:top w:val="none" w:sz="0" w:space="0" w:color="auto"/>
                                            <w:left w:val="none" w:sz="0" w:space="0" w:color="auto"/>
                                            <w:bottom w:val="none" w:sz="0" w:space="0" w:color="auto"/>
                                            <w:right w:val="none" w:sz="0" w:space="0" w:color="auto"/>
                                          </w:divBdr>
                                          <w:divsChild>
                                            <w:div w:id="166281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37838462">
      <w:bodyDiv w:val="1"/>
      <w:marLeft w:val="0"/>
      <w:marRight w:val="0"/>
      <w:marTop w:val="0"/>
      <w:marBottom w:val="0"/>
      <w:divBdr>
        <w:top w:val="none" w:sz="0" w:space="0" w:color="auto"/>
        <w:left w:val="none" w:sz="0" w:space="0" w:color="auto"/>
        <w:bottom w:val="none" w:sz="0" w:space="0" w:color="auto"/>
        <w:right w:val="none" w:sz="0" w:space="0" w:color="auto"/>
      </w:divBdr>
      <w:divsChild>
        <w:div w:id="331219927">
          <w:marLeft w:val="0"/>
          <w:marRight w:val="0"/>
          <w:marTop w:val="0"/>
          <w:marBottom w:val="0"/>
          <w:divBdr>
            <w:top w:val="none" w:sz="0" w:space="0" w:color="auto"/>
            <w:left w:val="none" w:sz="0" w:space="0" w:color="auto"/>
            <w:bottom w:val="none" w:sz="0" w:space="0" w:color="auto"/>
            <w:right w:val="none" w:sz="0" w:space="0" w:color="auto"/>
          </w:divBdr>
          <w:divsChild>
            <w:div w:id="503201683">
              <w:marLeft w:val="0"/>
              <w:marRight w:val="0"/>
              <w:marTop w:val="0"/>
              <w:marBottom w:val="0"/>
              <w:divBdr>
                <w:top w:val="none" w:sz="0" w:space="0" w:color="auto"/>
                <w:left w:val="none" w:sz="0" w:space="0" w:color="auto"/>
                <w:bottom w:val="none" w:sz="0" w:space="0" w:color="auto"/>
                <w:right w:val="none" w:sz="0" w:space="0" w:color="auto"/>
              </w:divBdr>
              <w:divsChild>
                <w:div w:id="846407450">
                  <w:marLeft w:val="0"/>
                  <w:marRight w:val="0"/>
                  <w:marTop w:val="0"/>
                  <w:marBottom w:val="0"/>
                  <w:divBdr>
                    <w:top w:val="none" w:sz="0" w:space="0" w:color="auto"/>
                    <w:left w:val="none" w:sz="0" w:space="0" w:color="auto"/>
                    <w:bottom w:val="none" w:sz="0" w:space="0" w:color="auto"/>
                    <w:right w:val="none" w:sz="0" w:space="0" w:color="auto"/>
                  </w:divBdr>
                  <w:divsChild>
                    <w:div w:id="650519225">
                      <w:marLeft w:val="0"/>
                      <w:marRight w:val="0"/>
                      <w:marTop w:val="0"/>
                      <w:marBottom w:val="0"/>
                      <w:divBdr>
                        <w:top w:val="none" w:sz="0" w:space="0" w:color="auto"/>
                        <w:left w:val="none" w:sz="0" w:space="0" w:color="auto"/>
                        <w:bottom w:val="none" w:sz="0" w:space="0" w:color="auto"/>
                        <w:right w:val="none" w:sz="0" w:space="0" w:color="auto"/>
                      </w:divBdr>
                      <w:divsChild>
                        <w:div w:id="2111244303">
                          <w:marLeft w:val="0"/>
                          <w:marRight w:val="0"/>
                          <w:marTop w:val="0"/>
                          <w:marBottom w:val="0"/>
                          <w:divBdr>
                            <w:top w:val="none" w:sz="0" w:space="0" w:color="auto"/>
                            <w:left w:val="none" w:sz="0" w:space="0" w:color="auto"/>
                            <w:bottom w:val="none" w:sz="0" w:space="0" w:color="auto"/>
                            <w:right w:val="none" w:sz="0" w:space="0" w:color="auto"/>
                          </w:divBdr>
                          <w:divsChild>
                            <w:div w:id="754131013">
                              <w:marLeft w:val="0"/>
                              <w:marRight w:val="0"/>
                              <w:marTop w:val="0"/>
                              <w:marBottom w:val="0"/>
                              <w:divBdr>
                                <w:top w:val="none" w:sz="0" w:space="0" w:color="auto"/>
                                <w:left w:val="none" w:sz="0" w:space="0" w:color="auto"/>
                                <w:bottom w:val="none" w:sz="0" w:space="0" w:color="auto"/>
                                <w:right w:val="none" w:sz="0" w:space="0" w:color="auto"/>
                              </w:divBdr>
                              <w:divsChild>
                                <w:div w:id="19934873">
                                  <w:marLeft w:val="0"/>
                                  <w:marRight w:val="0"/>
                                  <w:marTop w:val="0"/>
                                  <w:marBottom w:val="0"/>
                                  <w:divBdr>
                                    <w:top w:val="none" w:sz="0" w:space="0" w:color="auto"/>
                                    <w:left w:val="none" w:sz="0" w:space="0" w:color="auto"/>
                                    <w:bottom w:val="none" w:sz="0" w:space="0" w:color="auto"/>
                                    <w:right w:val="none" w:sz="0" w:space="0" w:color="auto"/>
                                  </w:divBdr>
                                  <w:divsChild>
                                    <w:div w:id="1182550181">
                                      <w:marLeft w:val="0"/>
                                      <w:marRight w:val="0"/>
                                      <w:marTop w:val="0"/>
                                      <w:marBottom w:val="0"/>
                                      <w:divBdr>
                                        <w:top w:val="none" w:sz="0" w:space="0" w:color="auto"/>
                                        <w:left w:val="none" w:sz="0" w:space="0" w:color="auto"/>
                                        <w:bottom w:val="none" w:sz="0" w:space="0" w:color="auto"/>
                                        <w:right w:val="none" w:sz="0" w:space="0" w:color="auto"/>
                                      </w:divBdr>
                                      <w:divsChild>
                                        <w:div w:id="830564829">
                                          <w:marLeft w:val="0"/>
                                          <w:marRight w:val="0"/>
                                          <w:marTop w:val="0"/>
                                          <w:marBottom w:val="0"/>
                                          <w:divBdr>
                                            <w:top w:val="none" w:sz="0" w:space="0" w:color="auto"/>
                                            <w:left w:val="none" w:sz="0" w:space="0" w:color="auto"/>
                                            <w:bottom w:val="none" w:sz="0" w:space="0" w:color="auto"/>
                                            <w:right w:val="none" w:sz="0" w:space="0" w:color="auto"/>
                                          </w:divBdr>
                                          <w:divsChild>
                                            <w:div w:id="56649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6412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FBAC07E63744E685DC645F07366DE2"/>
        <w:category>
          <w:name w:val="General"/>
          <w:gallery w:val="placeholder"/>
        </w:category>
        <w:types>
          <w:type w:val="bbPlcHdr"/>
        </w:types>
        <w:behaviors>
          <w:behavior w:val="content"/>
        </w:behaviors>
        <w:guid w:val="{2074F8F7-133F-4259-89E6-F15ADB450FAA}"/>
      </w:docPartPr>
      <w:docPartBody>
        <w:p w:rsidR="008D269C" w:rsidRDefault="008D269C">
          <w:pPr>
            <w:pStyle w:val="ECFBAC07E63744E685DC645F07366DE2"/>
          </w:pPr>
          <w:r w:rsidRPr="004D2D92">
            <w:rPr>
              <w:rStyle w:val="PlaceholderText"/>
            </w:rPr>
            <w:t>Choose an item.</w:t>
          </w:r>
        </w:p>
      </w:docPartBody>
    </w:docPart>
    <w:docPart>
      <w:docPartPr>
        <w:name w:val="95FE05C6563345299B737054A39C3DC8"/>
        <w:category>
          <w:name w:val="General"/>
          <w:gallery w:val="placeholder"/>
        </w:category>
        <w:types>
          <w:type w:val="bbPlcHdr"/>
        </w:types>
        <w:behaviors>
          <w:behavior w:val="content"/>
        </w:behaviors>
        <w:guid w:val="{B2F12F51-2236-43D3-AF71-9742EA40CFAF}"/>
      </w:docPartPr>
      <w:docPartBody>
        <w:p w:rsidR="004A6B92" w:rsidRDefault="004A6B92" w:rsidP="004A6B92">
          <w:pPr>
            <w:pStyle w:val="95FE05C6563345299B737054A39C3DC8"/>
          </w:pPr>
          <w:r w:rsidRPr="004D2D92">
            <w:rPr>
              <w:rStyle w:val="PlaceholderText"/>
            </w:rPr>
            <w:t>Choose an item.</w:t>
          </w:r>
        </w:p>
      </w:docPartBody>
    </w:docPart>
    <w:docPart>
      <w:docPartPr>
        <w:name w:val="0CA266BAEF2F4EA48EAEEE7550C45CFE"/>
        <w:category>
          <w:name w:val="General"/>
          <w:gallery w:val="placeholder"/>
        </w:category>
        <w:types>
          <w:type w:val="bbPlcHdr"/>
        </w:types>
        <w:behaviors>
          <w:behavior w:val="content"/>
        </w:behaviors>
        <w:guid w:val="{ED5F4E19-3B1B-4F2C-8C83-06119F88AFDF}"/>
      </w:docPartPr>
      <w:docPartBody>
        <w:p w:rsidR="004A6B92" w:rsidRDefault="004A6B92" w:rsidP="004A6B92">
          <w:pPr>
            <w:pStyle w:val="0CA266BAEF2F4EA48EAEEE7550C45CFE"/>
          </w:pPr>
          <w:r w:rsidRPr="004D2D92">
            <w:rPr>
              <w:rStyle w:val="PlaceholderText"/>
            </w:rPr>
            <w:t>Choose an item.</w:t>
          </w:r>
        </w:p>
      </w:docPartBody>
    </w:docPart>
    <w:docPart>
      <w:docPartPr>
        <w:name w:val="A985E114A9CA41B68127E73456EEB710"/>
        <w:category>
          <w:name w:val="General"/>
          <w:gallery w:val="placeholder"/>
        </w:category>
        <w:types>
          <w:type w:val="bbPlcHdr"/>
        </w:types>
        <w:behaviors>
          <w:behavior w:val="content"/>
        </w:behaviors>
        <w:guid w:val="{F1B82B07-D185-43F3-A2E8-2A6D69CF888B}"/>
      </w:docPartPr>
      <w:docPartBody>
        <w:p w:rsidR="004A6B92" w:rsidRDefault="004A6B92" w:rsidP="004A6B92">
          <w:pPr>
            <w:pStyle w:val="A985E114A9CA41B68127E73456EEB710"/>
          </w:pPr>
          <w:r w:rsidRPr="004D2D92">
            <w:rPr>
              <w:rStyle w:val="PlaceholderText"/>
            </w:rPr>
            <w:t>Choose an item.</w:t>
          </w:r>
        </w:p>
      </w:docPartBody>
    </w:docPart>
    <w:docPart>
      <w:docPartPr>
        <w:name w:val="F88F8D0A50A443A18C81C89342FE199C"/>
        <w:category>
          <w:name w:val="General"/>
          <w:gallery w:val="placeholder"/>
        </w:category>
        <w:types>
          <w:type w:val="bbPlcHdr"/>
        </w:types>
        <w:behaviors>
          <w:behavior w:val="content"/>
        </w:behaviors>
        <w:guid w:val="{82462BDB-F82A-46E0-8AA4-9693B5B2DDCF}"/>
      </w:docPartPr>
      <w:docPartBody>
        <w:p w:rsidR="004A6B92" w:rsidRDefault="004A6B92" w:rsidP="004A6B92">
          <w:pPr>
            <w:pStyle w:val="F88F8D0A50A443A18C81C89342FE199C"/>
          </w:pPr>
          <w:r w:rsidRPr="004D2D92">
            <w:rPr>
              <w:rStyle w:val="PlaceholderText"/>
            </w:rPr>
            <w:t>Choose an item.</w:t>
          </w:r>
        </w:p>
      </w:docPartBody>
    </w:docPart>
    <w:docPart>
      <w:docPartPr>
        <w:name w:val="96D74C127CA34FC1AFAA0227B5FB2848"/>
        <w:category>
          <w:name w:val="General"/>
          <w:gallery w:val="placeholder"/>
        </w:category>
        <w:types>
          <w:type w:val="bbPlcHdr"/>
        </w:types>
        <w:behaviors>
          <w:behavior w:val="content"/>
        </w:behaviors>
        <w:guid w:val="{32ED252C-DDCB-44EE-BB87-B931C6078ED2}"/>
      </w:docPartPr>
      <w:docPartBody>
        <w:p w:rsidR="004A6B92" w:rsidRDefault="004A6B92" w:rsidP="004A6B92">
          <w:pPr>
            <w:pStyle w:val="96D74C127CA34FC1AFAA0227B5FB2848"/>
          </w:pPr>
          <w:r w:rsidRPr="004D2D92">
            <w:rPr>
              <w:rStyle w:val="PlaceholderText"/>
            </w:rPr>
            <w:t>Choose an item.</w:t>
          </w:r>
        </w:p>
      </w:docPartBody>
    </w:docPart>
    <w:docPart>
      <w:docPartPr>
        <w:name w:val="E6D0D5D2CB3E4232A0A3B43CB6A766CD"/>
        <w:category>
          <w:name w:val="General"/>
          <w:gallery w:val="placeholder"/>
        </w:category>
        <w:types>
          <w:type w:val="bbPlcHdr"/>
        </w:types>
        <w:behaviors>
          <w:behavior w:val="content"/>
        </w:behaviors>
        <w:guid w:val="{223373AF-1861-4296-AA52-50E4DC9E6A8B}"/>
      </w:docPartPr>
      <w:docPartBody>
        <w:p w:rsidR="004A6B92" w:rsidRDefault="004A6B92" w:rsidP="004A6B92">
          <w:pPr>
            <w:pStyle w:val="E6D0D5D2CB3E4232A0A3B43CB6A766CD"/>
          </w:pPr>
          <w:r w:rsidRPr="004D2D92">
            <w:rPr>
              <w:rStyle w:val="PlaceholderText"/>
            </w:rPr>
            <w:t>Choose an item.</w:t>
          </w:r>
        </w:p>
      </w:docPartBody>
    </w:docPart>
    <w:docPart>
      <w:docPartPr>
        <w:name w:val="1232376AAD6B41079FC16D630A4250F8"/>
        <w:category>
          <w:name w:val="General"/>
          <w:gallery w:val="placeholder"/>
        </w:category>
        <w:types>
          <w:type w:val="bbPlcHdr"/>
        </w:types>
        <w:behaviors>
          <w:behavior w:val="content"/>
        </w:behaviors>
        <w:guid w:val="{21F63A8F-9735-41BF-B602-61B76AE866D5}"/>
      </w:docPartPr>
      <w:docPartBody>
        <w:p w:rsidR="004A6B92" w:rsidRDefault="004A6B92" w:rsidP="004A6B92">
          <w:pPr>
            <w:pStyle w:val="1232376AAD6B41079FC16D630A4250F8"/>
          </w:pPr>
          <w:r w:rsidRPr="004D2D92">
            <w:rPr>
              <w:rStyle w:val="PlaceholderText"/>
            </w:rPr>
            <w:t>Choose an item.</w:t>
          </w:r>
        </w:p>
      </w:docPartBody>
    </w:docPart>
    <w:docPart>
      <w:docPartPr>
        <w:name w:val="14BD8542D50D48799F33CAC49B067B5E"/>
        <w:category>
          <w:name w:val="General"/>
          <w:gallery w:val="placeholder"/>
        </w:category>
        <w:types>
          <w:type w:val="bbPlcHdr"/>
        </w:types>
        <w:behaviors>
          <w:behavior w:val="content"/>
        </w:behaviors>
        <w:guid w:val="{F87871F6-ABAB-4593-9633-20FE9D379183}"/>
      </w:docPartPr>
      <w:docPartBody>
        <w:p w:rsidR="004A6B92" w:rsidRDefault="004A6B92" w:rsidP="004A6B92">
          <w:pPr>
            <w:pStyle w:val="14BD8542D50D48799F33CAC49B067B5E"/>
          </w:pPr>
          <w:r w:rsidRPr="004D2D92">
            <w:rPr>
              <w:rStyle w:val="PlaceholderText"/>
            </w:rPr>
            <w:t>Choose an item.</w:t>
          </w:r>
        </w:p>
      </w:docPartBody>
    </w:docPart>
    <w:docPart>
      <w:docPartPr>
        <w:name w:val="A27F11BA9440484D8A148804FCEC0208"/>
        <w:category>
          <w:name w:val="General"/>
          <w:gallery w:val="placeholder"/>
        </w:category>
        <w:types>
          <w:type w:val="bbPlcHdr"/>
        </w:types>
        <w:behaviors>
          <w:behavior w:val="content"/>
        </w:behaviors>
        <w:guid w:val="{A061B383-84B4-462A-A15A-C5053B896DB1}"/>
      </w:docPartPr>
      <w:docPartBody>
        <w:p w:rsidR="004A6B92" w:rsidRDefault="004A6B92" w:rsidP="004A6B92">
          <w:pPr>
            <w:pStyle w:val="A27F11BA9440484D8A148804FCEC0208"/>
          </w:pPr>
          <w:r w:rsidRPr="004D2D92">
            <w:rPr>
              <w:rStyle w:val="PlaceholderText"/>
            </w:rPr>
            <w:t>Choose an item.</w:t>
          </w:r>
        </w:p>
      </w:docPartBody>
    </w:docPart>
    <w:docPart>
      <w:docPartPr>
        <w:name w:val="EB97F14737E7418BA49D60462DC59052"/>
        <w:category>
          <w:name w:val="General"/>
          <w:gallery w:val="placeholder"/>
        </w:category>
        <w:types>
          <w:type w:val="bbPlcHdr"/>
        </w:types>
        <w:behaviors>
          <w:behavior w:val="content"/>
        </w:behaviors>
        <w:guid w:val="{C95E7C15-C702-48E9-88A0-255117163843}"/>
      </w:docPartPr>
      <w:docPartBody>
        <w:p w:rsidR="004A6B92" w:rsidRDefault="004A6B92" w:rsidP="004A6B92">
          <w:pPr>
            <w:pStyle w:val="EB97F14737E7418BA49D60462DC59052"/>
          </w:pPr>
          <w:r w:rsidRPr="004D2D92">
            <w:rPr>
              <w:rStyle w:val="PlaceholderText"/>
            </w:rPr>
            <w:t>Choose an item.</w:t>
          </w:r>
        </w:p>
      </w:docPartBody>
    </w:docPart>
    <w:docPart>
      <w:docPartPr>
        <w:name w:val="6811314443C14DF28041896845B62424"/>
        <w:category>
          <w:name w:val="General"/>
          <w:gallery w:val="placeholder"/>
        </w:category>
        <w:types>
          <w:type w:val="bbPlcHdr"/>
        </w:types>
        <w:behaviors>
          <w:behavior w:val="content"/>
        </w:behaviors>
        <w:guid w:val="{927A6D49-99CB-42B8-962D-64C75A9CF389}"/>
      </w:docPartPr>
      <w:docPartBody>
        <w:p w:rsidR="004A6B92" w:rsidRDefault="004A6B92" w:rsidP="004A6B92">
          <w:pPr>
            <w:pStyle w:val="6811314443C14DF28041896845B62424"/>
          </w:pPr>
          <w:r w:rsidRPr="004D2D92">
            <w:rPr>
              <w:rStyle w:val="PlaceholderText"/>
            </w:rPr>
            <w:t>Choose an item.</w:t>
          </w:r>
        </w:p>
      </w:docPartBody>
    </w:docPart>
    <w:docPart>
      <w:docPartPr>
        <w:name w:val="D76FF7FBC87F42A091B1E73606752A59"/>
        <w:category>
          <w:name w:val="General"/>
          <w:gallery w:val="placeholder"/>
        </w:category>
        <w:types>
          <w:type w:val="bbPlcHdr"/>
        </w:types>
        <w:behaviors>
          <w:behavior w:val="content"/>
        </w:behaviors>
        <w:guid w:val="{88720EB1-507B-4400-95D6-2F459F3045FC}"/>
      </w:docPartPr>
      <w:docPartBody>
        <w:p w:rsidR="004A6B92" w:rsidRDefault="004A6B92" w:rsidP="004A6B92">
          <w:pPr>
            <w:pStyle w:val="D76FF7FBC87F42A091B1E73606752A59"/>
          </w:pPr>
          <w:r w:rsidRPr="004D2D92">
            <w:rPr>
              <w:rStyle w:val="PlaceholderText"/>
            </w:rPr>
            <w:t>Choose an item.</w:t>
          </w:r>
        </w:p>
      </w:docPartBody>
    </w:docPart>
    <w:docPart>
      <w:docPartPr>
        <w:name w:val="45EE1A6EF7B4443AA18BC62036CFC977"/>
        <w:category>
          <w:name w:val="General"/>
          <w:gallery w:val="placeholder"/>
        </w:category>
        <w:types>
          <w:type w:val="bbPlcHdr"/>
        </w:types>
        <w:behaviors>
          <w:behavior w:val="content"/>
        </w:behaviors>
        <w:guid w:val="{D1D11B10-848A-4623-8196-E8188C33D1BE}"/>
      </w:docPartPr>
      <w:docPartBody>
        <w:p w:rsidR="004A6B92" w:rsidRDefault="004A6B92" w:rsidP="004A6B92">
          <w:pPr>
            <w:pStyle w:val="45EE1A6EF7B4443AA18BC62036CFC977"/>
          </w:pPr>
          <w:r w:rsidRPr="004D2D92">
            <w:rPr>
              <w:rStyle w:val="PlaceholderText"/>
            </w:rPr>
            <w:t>Choose an item.</w:t>
          </w:r>
        </w:p>
      </w:docPartBody>
    </w:docPart>
    <w:docPart>
      <w:docPartPr>
        <w:name w:val="D78F09E22CE34E2F8D67B2AD664DEFEF"/>
        <w:category>
          <w:name w:val="General"/>
          <w:gallery w:val="placeholder"/>
        </w:category>
        <w:types>
          <w:type w:val="bbPlcHdr"/>
        </w:types>
        <w:behaviors>
          <w:behavior w:val="content"/>
        </w:behaviors>
        <w:guid w:val="{ADE6DEA7-A98B-46FF-9C01-50FF06EF0329}"/>
      </w:docPartPr>
      <w:docPartBody>
        <w:p w:rsidR="004A6B92" w:rsidRDefault="004A6B92" w:rsidP="004A6B92">
          <w:pPr>
            <w:pStyle w:val="D78F09E22CE34E2F8D67B2AD664DEFEF"/>
          </w:pPr>
          <w:r w:rsidRPr="004D2D92">
            <w:rPr>
              <w:rStyle w:val="PlaceholderText"/>
            </w:rPr>
            <w:t>Choose an item.</w:t>
          </w:r>
        </w:p>
      </w:docPartBody>
    </w:docPart>
    <w:docPart>
      <w:docPartPr>
        <w:name w:val="8803F3423449476FB0DE49A829A607F8"/>
        <w:category>
          <w:name w:val="General"/>
          <w:gallery w:val="placeholder"/>
        </w:category>
        <w:types>
          <w:type w:val="bbPlcHdr"/>
        </w:types>
        <w:behaviors>
          <w:behavior w:val="content"/>
        </w:behaviors>
        <w:guid w:val="{E9C578AE-251B-4A79-B452-0CE81794464C}"/>
      </w:docPartPr>
      <w:docPartBody>
        <w:p w:rsidR="004A6B92" w:rsidRDefault="004A6B92" w:rsidP="004A6B92">
          <w:pPr>
            <w:pStyle w:val="8803F3423449476FB0DE49A829A607F8"/>
          </w:pPr>
          <w:r w:rsidRPr="004D2D92">
            <w:rPr>
              <w:rStyle w:val="PlaceholderText"/>
            </w:rPr>
            <w:t>Choose an item.</w:t>
          </w:r>
        </w:p>
      </w:docPartBody>
    </w:docPart>
    <w:docPart>
      <w:docPartPr>
        <w:name w:val="C0EB09DD6C834A159FB44CE7D49EA29D"/>
        <w:category>
          <w:name w:val="General"/>
          <w:gallery w:val="placeholder"/>
        </w:category>
        <w:types>
          <w:type w:val="bbPlcHdr"/>
        </w:types>
        <w:behaviors>
          <w:behavior w:val="content"/>
        </w:behaviors>
        <w:guid w:val="{693993C0-5ACA-406E-9380-D4694D82BE34}"/>
      </w:docPartPr>
      <w:docPartBody>
        <w:p w:rsidR="004A6B92" w:rsidRDefault="004A6B92" w:rsidP="004A6B92">
          <w:pPr>
            <w:pStyle w:val="C0EB09DD6C834A159FB44CE7D49EA29D"/>
          </w:pPr>
          <w:r w:rsidRPr="004D2D92">
            <w:rPr>
              <w:rStyle w:val="PlaceholderText"/>
            </w:rPr>
            <w:t>Choose an item.</w:t>
          </w:r>
        </w:p>
      </w:docPartBody>
    </w:docPart>
    <w:docPart>
      <w:docPartPr>
        <w:name w:val="EE17E6A9CA1B4F55A01F7D0022CC787A"/>
        <w:category>
          <w:name w:val="General"/>
          <w:gallery w:val="placeholder"/>
        </w:category>
        <w:types>
          <w:type w:val="bbPlcHdr"/>
        </w:types>
        <w:behaviors>
          <w:behavior w:val="content"/>
        </w:behaviors>
        <w:guid w:val="{E2E9C3A7-8EE5-4F81-BACB-39199B2BC764}"/>
      </w:docPartPr>
      <w:docPartBody>
        <w:p w:rsidR="004A6B92" w:rsidRDefault="004A6B92" w:rsidP="004A6B92">
          <w:pPr>
            <w:pStyle w:val="EE17E6A9CA1B4F55A01F7D0022CC787A"/>
          </w:pPr>
          <w:r w:rsidRPr="004D2D92">
            <w:rPr>
              <w:rStyle w:val="PlaceholderText"/>
            </w:rPr>
            <w:t>Choose an item.</w:t>
          </w:r>
        </w:p>
      </w:docPartBody>
    </w:docPart>
    <w:docPart>
      <w:docPartPr>
        <w:name w:val="794080230D3043128B9EF0C8664623A3"/>
        <w:category>
          <w:name w:val="General"/>
          <w:gallery w:val="placeholder"/>
        </w:category>
        <w:types>
          <w:type w:val="bbPlcHdr"/>
        </w:types>
        <w:behaviors>
          <w:behavior w:val="content"/>
        </w:behaviors>
        <w:guid w:val="{599A17CE-D504-4D5E-B5ED-AF216B5BBABC}"/>
      </w:docPartPr>
      <w:docPartBody>
        <w:p w:rsidR="004A6B92" w:rsidRDefault="004A6B92" w:rsidP="004A6B92">
          <w:pPr>
            <w:pStyle w:val="794080230D3043128B9EF0C8664623A3"/>
          </w:pPr>
          <w:r w:rsidRPr="004D2D92">
            <w:rPr>
              <w:rStyle w:val="PlaceholderText"/>
            </w:rPr>
            <w:t>Choose an item.</w:t>
          </w:r>
        </w:p>
      </w:docPartBody>
    </w:docPart>
    <w:docPart>
      <w:docPartPr>
        <w:name w:val="2B7AF9FF64B44DC8AEF49098F8330CF4"/>
        <w:category>
          <w:name w:val="General"/>
          <w:gallery w:val="placeholder"/>
        </w:category>
        <w:types>
          <w:type w:val="bbPlcHdr"/>
        </w:types>
        <w:behaviors>
          <w:behavior w:val="content"/>
        </w:behaviors>
        <w:guid w:val="{9BBFA37B-623C-4FA4-8E9C-2AA8C9781954}"/>
      </w:docPartPr>
      <w:docPartBody>
        <w:p w:rsidR="004A6B92" w:rsidRDefault="004A6B92" w:rsidP="004A6B92">
          <w:pPr>
            <w:pStyle w:val="2B7AF9FF64B44DC8AEF49098F8330CF4"/>
          </w:pPr>
          <w:r w:rsidRPr="004D2D92">
            <w:rPr>
              <w:rStyle w:val="PlaceholderText"/>
            </w:rPr>
            <w:t>Choose an item.</w:t>
          </w:r>
        </w:p>
      </w:docPartBody>
    </w:docPart>
    <w:docPart>
      <w:docPartPr>
        <w:name w:val="6932290679024252B56FE042E2D2E1BA"/>
        <w:category>
          <w:name w:val="General"/>
          <w:gallery w:val="placeholder"/>
        </w:category>
        <w:types>
          <w:type w:val="bbPlcHdr"/>
        </w:types>
        <w:behaviors>
          <w:behavior w:val="content"/>
        </w:behaviors>
        <w:guid w:val="{4DDFCE4B-092D-4BE5-A3FE-9EED71E34771}"/>
      </w:docPartPr>
      <w:docPartBody>
        <w:p w:rsidR="004A6B92" w:rsidRDefault="004A6B92" w:rsidP="004A6B92">
          <w:pPr>
            <w:pStyle w:val="6932290679024252B56FE042E2D2E1BA"/>
          </w:pPr>
          <w:r w:rsidRPr="004D2D92">
            <w:rPr>
              <w:rStyle w:val="PlaceholderText"/>
            </w:rPr>
            <w:t>Choose an item.</w:t>
          </w:r>
        </w:p>
      </w:docPartBody>
    </w:docPart>
    <w:docPart>
      <w:docPartPr>
        <w:name w:val="5F8E4A67C41F4E83A948AB0E115B8D63"/>
        <w:category>
          <w:name w:val="General"/>
          <w:gallery w:val="placeholder"/>
        </w:category>
        <w:types>
          <w:type w:val="bbPlcHdr"/>
        </w:types>
        <w:behaviors>
          <w:behavior w:val="content"/>
        </w:behaviors>
        <w:guid w:val="{88308810-86F7-428C-8399-3797D780969B}"/>
      </w:docPartPr>
      <w:docPartBody>
        <w:p w:rsidR="004A6B92" w:rsidRDefault="004A6B92" w:rsidP="004A6B92">
          <w:pPr>
            <w:pStyle w:val="5F8E4A67C41F4E83A948AB0E115B8D63"/>
          </w:pPr>
          <w:r w:rsidRPr="004D2D92">
            <w:rPr>
              <w:rStyle w:val="PlaceholderText"/>
            </w:rPr>
            <w:t>Choose an item.</w:t>
          </w:r>
        </w:p>
      </w:docPartBody>
    </w:docPart>
    <w:docPart>
      <w:docPartPr>
        <w:name w:val="8BA4ACB70E184461BCBB3A87200EDA9E"/>
        <w:category>
          <w:name w:val="General"/>
          <w:gallery w:val="placeholder"/>
        </w:category>
        <w:types>
          <w:type w:val="bbPlcHdr"/>
        </w:types>
        <w:behaviors>
          <w:behavior w:val="content"/>
        </w:behaviors>
        <w:guid w:val="{C1DC37A5-D9DA-40EA-893C-FBFE2E373DF0}"/>
      </w:docPartPr>
      <w:docPartBody>
        <w:p w:rsidR="004A6B92" w:rsidRDefault="004A6B92" w:rsidP="004A6B92">
          <w:pPr>
            <w:pStyle w:val="8BA4ACB70E184461BCBB3A87200EDA9E"/>
          </w:pPr>
          <w:r w:rsidRPr="004D2D92">
            <w:rPr>
              <w:rStyle w:val="PlaceholderText"/>
            </w:rPr>
            <w:t>Choose an item.</w:t>
          </w:r>
        </w:p>
      </w:docPartBody>
    </w:docPart>
    <w:docPart>
      <w:docPartPr>
        <w:name w:val="8D7E8CDB3C7D488090BF0537150AE7F2"/>
        <w:category>
          <w:name w:val="General"/>
          <w:gallery w:val="placeholder"/>
        </w:category>
        <w:types>
          <w:type w:val="bbPlcHdr"/>
        </w:types>
        <w:behaviors>
          <w:behavior w:val="content"/>
        </w:behaviors>
        <w:guid w:val="{0D80F949-0416-413B-8988-1A58B8D7C6EC}"/>
      </w:docPartPr>
      <w:docPartBody>
        <w:p w:rsidR="004A6B92" w:rsidRDefault="004A6B92" w:rsidP="004A6B92">
          <w:pPr>
            <w:pStyle w:val="8D7E8CDB3C7D488090BF0537150AE7F2"/>
          </w:pPr>
          <w:r w:rsidRPr="004D2D92">
            <w:rPr>
              <w:rStyle w:val="PlaceholderText"/>
            </w:rPr>
            <w:t>Choose an item.</w:t>
          </w:r>
        </w:p>
      </w:docPartBody>
    </w:docPart>
    <w:docPart>
      <w:docPartPr>
        <w:name w:val="CF141A3431BF4B8682319CA429B3C34A"/>
        <w:category>
          <w:name w:val="General"/>
          <w:gallery w:val="placeholder"/>
        </w:category>
        <w:types>
          <w:type w:val="bbPlcHdr"/>
        </w:types>
        <w:behaviors>
          <w:behavior w:val="content"/>
        </w:behaviors>
        <w:guid w:val="{E0117D24-7473-445E-897D-53EB0CC28DF8}"/>
      </w:docPartPr>
      <w:docPartBody>
        <w:p w:rsidR="004A6B92" w:rsidRDefault="004A6B92" w:rsidP="004A6B92">
          <w:pPr>
            <w:pStyle w:val="CF141A3431BF4B8682319CA429B3C34A"/>
          </w:pPr>
          <w:r w:rsidRPr="004D2D92">
            <w:rPr>
              <w:rStyle w:val="PlaceholderText"/>
            </w:rPr>
            <w:t>Choose an item.</w:t>
          </w:r>
        </w:p>
      </w:docPartBody>
    </w:docPart>
    <w:docPart>
      <w:docPartPr>
        <w:name w:val="9C1AB6B62EA34C5597DBA72CE2194373"/>
        <w:category>
          <w:name w:val="General"/>
          <w:gallery w:val="placeholder"/>
        </w:category>
        <w:types>
          <w:type w:val="bbPlcHdr"/>
        </w:types>
        <w:behaviors>
          <w:behavior w:val="content"/>
        </w:behaviors>
        <w:guid w:val="{5352F92C-E66B-46E0-8DF9-2593EB785985}"/>
      </w:docPartPr>
      <w:docPartBody>
        <w:p w:rsidR="004A6B92" w:rsidRDefault="004A6B92" w:rsidP="004A6B92">
          <w:pPr>
            <w:pStyle w:val="9C1AB6B62EA34C5597DBA72CE2194373"/>
          </w:pPr>
          <w:r w:rsidRPr="004D2D92">
            <w:rPr>
              <w:rStyle w:val="PlaceholderText"/>
            </w:rPr>
            <w:t>Choose an item.</w:t>
          </w:r>
        </w:p>
      </w:docPartBody>
    </w:docPart>
    <w:docPart>
      <w:docPartPr>
        <w:name w:val="13C87765BE83423E92B1FFAD5C7D1845"/>
        <w:category>
          <w:name w:val="General"/>
          <w:gallery w:val="placeholder"/>
        </w:category>
        <w:types>
          <w:type w:val="bbPlcHdr"/>
        </w:types>
        <w:behaviors>
          <w:behavior w:val="content"/>
        </w:behaviors>
        <w:guid w:val="{BEE684C0-C2C5-476B-88F1-2914AFFC6892}"/>
      </w:docPartPr>
      <w:docPartBody>
        <w:p w:rsidR="004A6B92" w:rsidRDefault="004A6B92" w:rsidP="004A6B92">
          <w:pPr>
            <w:pStyle w:val="13C87765BE83423E92B1FFAD5C7D1845"/>
          </w:pPr>
          <w:r w:rsidRPr="004D2D92">
            <w:rPr>
              <w:rStyle w:val="PlaceholderText"/>
            </w:rPr>
            <w:t>Choose an item.</w:t>
          </w:r>
        </w:p>
      </w:docPartBody>
    </w:docPart>
    <w:docPart>
      <w:docPartPr>
        <w:name w:val="17154604C0D54EC0BD2EDC5F33B8EAD7"/>
        <w:category>
          <w:name w:val="General"/>
          <w:gallery w:val="placeholder"/>
        </w:category>
        <w:types>
          <w:type w:val="bbPlcHdr"/>
        </w:types>
        <w:behaviors>
          <w:behavior w:val="content"/>
        </w:behaviors>
        <w:guid w:val="{BF9570FE-76A5-4388-ACFD-39E8C3EEC3BA}"/>
      </w:docPartPr>
      <w:docPartBody>
        <w:p w:rsidR="004A6B92" w:rsidRDefault="004A6B92" w:rsidP="004A6B92">
          <w:pPr>
            <w:pStyle w:val="17154604C0D54EC0BD2EDC5F33B8EAD7"/>
          </w:pPr>
          <w:r w:rsidRPr="004D2D92">
            <w:rPr>
              <w:rStyle w:val="PlaceholderText"/>
            </w:rPr>
            <w:t>Choose an item.</w:t>
          </w:r>
        </w:p>
      </w:docPartBody>
    </w:docPart>
    <w:docPart>
      <w:docPartPr>
        <w:name w:val="0D171E42DA34409D970FB865BCB36906"/>
        <w:category>
          <w:name w:val="General"/>
          <w:gallery w:val="placeholder"/>
        </w:category>
        <w:types>
          <w:type w:val="bbPlcHdr"/>
        </w:types>
        <w:behaviors>
          <w:behavior w:val="content"/>
        </w:behaviors>
        <w:guid w:val="{656BD4C0-048D-4435-8AD1-ED04C36DE5EE}"/>
      </w:docPartPr>
      <w:docPartBody>
        <w:p w:rsidR="004A6B92" w:rsidRDefault="004A6B92" w:rsidP="004A6B92">
          <w:pPr>
            <w:pStyle w:val="0D171E42DA34409D970FB865BCB36906"/>
          </w:pPr>
          <w:r w:rsidRPr="004D2D92">
            <w:rPr>
              <w:rStyle w:val="PlaceholderText"/>
            </w:rPr>
            <w:t>Choose an item.</w:t>
          </w:r>
        </w:p>
      </w:docPartBody>
    </w:docPart>
    <w:docPart>
      <w:docPartPr>
        <w:name w:val="70997CE866624B83A6689C6AB0CEE6A9"/>
        <w:category>
          <w:name w:val="General"/>
          <w:gallery w:val="placeholder"/>
        </w:category>
        <w:types>
          <w:type w:val="bbPlcHdr"/>
        </w:types>
        <w:behaviors>
          <w:behavior w:val="content"/>
        </w:behaviors>
        <w:guid w:val="{2E4AE8DB-67A7-4E95-A06E-AACB3AEF2C02}"/>
      </w:docPartPr>
      <w:docPartBody>
        <w:p w:rsidR="004A6B92" w:rsidRDefault="004A6B92" w:rsidP="004A6B92">
          <w:pPr>
            <w:pStyle w:val="70997CE866624B83A6689C6AB0CEE6A9"/>
          </w:pPr>
          <w:r w:rsidRPr="004D2D92">
            <w:rPr>
              <w:rStyle w:val="PlaceholderText"/>
            </w:rPr>
            <w:t>Choose an item.</w:t>
          </w:r>
        </w:p>
      </w:docPartBody>
    </w:docPart>
    <w:docPart>
      <w:docPartPr>
        <w:name w:val="592C08FF3DE341F691CF3204CE675844"/>
        <w:category>
          <w:name w:val="General"/>
          <w:gallery w:val="placeholder"/>
        </w:category>
        <w:types>
          <w:type w:val="bbPlcHdr"/>
        </w:types>
        <w:behaviors>
          <w:behavior w:val="content"/>
        </w:behaviors>
        <w:guid w:val="{39ABB55D-522F-435B-B8C1-445773BDE27E}"/>
      </w:docPartPr>
      <w:docPartBody>
        <w:p w:rsidR="004A6B92" w:rsidRDefault="004A6B92" w:rsidP="004A6B92">
          <w:pPr>
            <w:pStyle w:val="592C08FF3DE341F691CF3204CE675844"/>
          </w:pPr>
          <w:r w:rsidRPr="004D2D92">
            <w:rPr>
              <w:rStyle w:val="PlaceholderText"/>
            </w:rPr>
            <w:t>Choose an item.</w:t>
          </w:r>
        </w:p>
      </w:docPartBody>
    </w:docPart>
    <w:docPart>
      <w:docPartPr>
        <w:name w:val="ABE3E01384034026A74B408977C28BDD"/>
        <w:category>
          <w:name w:val="General"/>
          <w:gallery w:val="placeholder"/>
        </w:category>
        <w:types>
          <w:type w:val="bbPlcHdr"/>
        </w:types>
        <w:behaviors>
          <w:behavior w:val="content"/>
        </w:behaviors>
        <w:guid w:val="{2FEA42C2-78BD-4EA9-BFF2-9D52DB7A8BDE}"/>
      </w:docPartPr>
      <w:docPartBody>
        <w:p w:rsidR="004A6B92" w:rsidRDefault="004A6B92" w:rsidP="004A6B92">
          <w:pPr>
            <w:pStyle w:val="ABE3E01384034026A74B408977C28BDD"/>
          </w:pPr>
          <w:r w:rsidRPr="004D2D92">
            <w:rPr>
              <w:rStyle w:val="PlaceholderText"/>
            </w:rPr>
            <w:t>Choose an item.</w:t>
          </w:r>
        </w:p>
      </w:docPartBody>
    </w:docPart>
    <w:docPart>
      <w:docPartPr>
        <w:name w:val="2D845BDAEF524AD997316B6326E5546B"/>
        <w:category>
          <w:name w:val="General"/>
          <w:gallery w:val="placeholder"/>
        </w:category>
        <w:types>
          <w:type w:val="bbPlcHdr"/>
        </w:types>
        <w:behaviors>
          <w:behavior w:val="content"/>
        </w:behaviors>
        <w:guid w:val="{0FDFF102-EAE3-4263-BBD2-E38C3838ED3D}"/>
      </w:docPartPr>
      <w:docPartBody>
        <w:p w:rsidR="004A6B92" w:rsidRDefault="004A6B92" w:rsidP="004A6B92">
          <w:pPr>
            <w:pStyle w:val="2D845BDAEF524AD997316B6326E5546B"/>
          </w:pPr>
          <w:r w:rsidRPr="004D2D92">
            <w:rPr>
              <w:rStyle w:val="PlaceholderText"/>
            </w:rPr>
            <w:t>Choose an item.</w:t>
          </w:r>
        </w:p>
      </w:docPartBody>
    </w:docPart>
    <w:docPart>
      <w:docPartPr>
        <w:name w:val="F9D53F5A297C4930BA593E8FD750574F"/>
        <w:category>
          <w:name w:val="General"/>
          <w:gallery w:val="placeholder"/>
        </w:category>
        <w:types>
          <w:type w:val="bbPlcHdr"/>
        </w:types>
        <w:behaviors>
          <w:behavior w:val="content"/>
        </w:behaviors>
        <w:guid w:val="{025D9C68-5F04-4D86-8158-7BA071C548D4}"/>
      </w:docPartPr>
      <w:docPartBody>
        <w:p w:rsidR="004A6B92" w:rsidRDefault="004A6B92" w:rsidP="004A6B92">
          <w:pPr>
            <w:pStyle w:val="F9D53F5A297C4930BA593E8FD750574F"/>
          </w:pPr>
          <w:r w:rsidRPr="004D2D92">
            <w:rPr>
              <w:rStyle w:val="PlaceholderText"/>
            </w:rPr>
            <w:t>Choose an item.</w:t>
          </w:r>
        </w:p>
      </w:docPartBody>
    </w:docPart>
    <w:docPart>
      <w:docPartPr>
        <w:name w:val="A2D6826D2C464A0D961BE97D992E8D9A"/>
        <w:category>
          <w:name w:val="General"/>
          <w:gallery w:val="placeholder"/>
        </w:category>
        <w:types>
          <w:type w:val="bbPlcHdr"/>
        </w:types>
        <w:behaviors>
          <w:behavior w:val="content"/>
        </w:behaviors>
        <w:guid w:val="{5C4DF4FB-2FE0-41DD-A9F8-721289FCBED0}"/>
      </w:docPartPr>
      <w:docPartBody>
        <w:p w:rsidR="004A6B92" w:rsidRDefault="004A6B92" w:rsidP="004A6B92">
          <w:pPr>
            <w:pStyle w:val="A2D6826D2C464A0D961BE97D992E8D9A"/>
          </w:pPr>
          <w:r w:rsidRPr="004D2D92">
            <w:rPr>
              <w:rStyle w:val="PlaceholderText"/>
            </w:rPr>
            <w:t>Choose an item.</w:t>
          </w:r>
        </w:p>
      </w:docPartBody>
    </w:docPart>
    <w:docPart>
      <w:docPartPr>
        <w:name w:val="DEE1AC5CE2F147E0B860274081F6FD14"/>
        <w:category>
          <w:name w:val="General"/>
          <w:gallery w:val="placeholder"/>
        </w:category>
        <w:types>
          <w:type w:val="bbPlcHdr"/>
        </w:types>
        <w:behaviors>
          <w:behavior w:val="content"/>
        </w:behaviors>
        <w:guid w:val="{56A8511B-8AE7-41DA-9C6A-1C7FD3B19F2D}"/>
      </w:docPartPr>
      <w:docPartBody>
        <w:p w:rsidR="004A6B92" w:rsidRDefault="004A6B92" w:rsidP="004A6B92">
          <w:pPr>
            <w:pStyle w:val="DEE1AC5CE2F147E0B860274081F6FD14"/>
          </w:pPr>
          <w:r w:rsidRPr="004D2D92">
            <w:rPr>
              <w:rStyle w:val="PlaceholderText"/>
            </w:rPr>
            <w:t>Choose an item.</w:t>
          </w:r>
        </w:p>
      </w:docPartBody>
    </w:docPart>
    <w:docPart>
      <w:docPartPr>
        <w:name w:val="311C1FDBC1C64E169469881C4E315D57"/>
        <w:category>
          <w:name w:val="General"/>
          <w:gallery w:val="placeholder"/>
        </w:category>
        <w:types>
          <w:type w:val="bbPlcHdr"/>
        </w:types>
        <w:behaviors>
          <w:behavior w:val="content"/>
        </w:behaviors>
        <w:guid w:val="{C2FBD735-50AC-408B-B88C-05A7083DFA6E}"/>
      </w:docPartPr>
      <w:docPartBody>
        <w:p w:rsidR="00BB4808" w:rsidRDefault="007D1DCD" w:rsidP="007D1DCD">
          <w:pPr>
            <w:pStyle w:val="311C1FDBC1C64E169469881C4E315D57"/>
          </w:pPr>
          <w:r w:rsidRPr="004D2D92">
            <w:rPr>
              <w:rStyle w:val="PlaceholderText"/>
            </w:rPr>
            <w:t>Choose an item.</w:t>
          </w:r>
        </w:p>
      </w:docPartBody>
    </w:docPart>
    <w:docPart>
      <w:docPartPr>
        <w:name w:val="41502CDADD29449B957EAE8A1B3F2499"/>
        <w:category>
          <w:name w:val="General"/>
          <w:gallery w:val="placeholder"/>
        </w:category>
        <w:types>
          <w:type w:val="bbPlcHdr"/>
        </w:types>
        <w:behaviors>
          <w:behavior w:val="content"/>
        </w:behaviors>
        <w:guid w:val="{3A4C75F3-B5EE-4E79-A631-A91785C8ABFF}"/>
      </w:docPartPr>
      <w:docPartBody>
        <w:p w:rsidR="00BB4808" w:rsidRDefault="007D1DCD" w:rsidP="007D1DCD">
          <w:pPr>
            <w:pStyle w:val="41502CDADD29449B957EAE8A1B3F2499"/>
          </w:pPr>
          <w:r w:rsidRPr="004D2D92">
            <w:rPr>
              <w:rStyle w:val="PlaceholderText"/>
            </w:rPr>
            <w:t>Choose an item.</w:t>
          </w:r>
        </w:p>
      </w:docPartBody>
    </w:docPart>
    <w:docPart>
      <w:docPartPr>
        <w:name w:val="3AE9A7BBCEC041DDADFD01A1F221977E"/>
        <w:category>
          <w:name w:val="General"/>
          <w:gallery w:val="placeholder"/>
        </w:category>
        <w:types>
          <w:type w:val="bbPlcHdr"/>
        </w:types>
        <w:behaviors>
          <w:behavior w:val="content"/>
        </w:behaviors>
        <w:guid w:val="{1A67C8E8-EA50-405D-9BED-5827696D1EDE}"/>
      </w:docPartPr>
      <w:docPartBody>
        <w:p w:rsidR="00BB4808" w:rsidRDefault="007D1DCD" w:rsidP="007D1DCD">
          <w:pPr>
            <w:pStyle w:val="3AE9A7BBCEC041DDADFD01A1F221977E"/>
          </w:pPr>
          <w:r w:rsidRPr="004D2D92">
            <w:rPr>
              <w:rStyle w:val="PlaceholderText"/>
            </w:rPr>
            <w:t>Choose an item.</w:t>
          </w:r>
        </w:p>
      </w:docPartBody>
    </w:docPart>
    <w:docPart>
      <w:docPartPr>
        <w:name w:val="869F1ACD2C0D498F950F3DC6CF75151C"/>
        <w:category>
          <w:name w:val="General"/>
          <w:gallery w:val="placeholder"/>
        </w:category>
        <w:types>
          <w:type w:val="bbPlcHdr"/>
        </w:types>
        <w:behaviors>
          <w:behavior w:val="content"/>
        </w:behaviors>
        <w:guid w:val="{2662DFC6-93BD-4991-9FC2-085A618A970B}"/>
      </w:docPartPr>
      <w:docPartBody>
        <w:p w:rsidR="00BB4808" w:rsidRDefault="007D1DCD" w:rsidP="007D1DCD">
          <w:pPr>
            <w:pStyle w:val="869F1ACD2C0D498F950F3DC6CF75151C"/>
          </w:pPr>
          <w:r w:rsidRPr="004D2D92">
            <w:rPr>
              <w:rStyle w:val="PlaceholderText"/>
            </w:rPr>
            <w:t>Choose an item.</w:t>
          </w:r>
        </w:p>
      </w:docPartBody>
    </w:docPart>
    <w:docPart>
      <w:docPartPr>
        <w:name w:val="06812B9E49AA46D5AA0413C6C6C29C0A"/>
        <w:category>
          <w:name w:val="General"/>
          <w:gallery w:val="placeholder"/>
        </w:category>
        <w:types>
          <w:type w:val="bbPlcHdr"/>
        </w:types>
        <w:behaviors>
          <w:behavior w:val="content"/>
        </w:behaviors>
        <w:guid w:val="{D980A706-9DFD-40EA-97FA-E6A998979C8A}"/>
      </w:docPartPr>
      <w:docPartBody>
        <w:p w:rsidR="00BB4808" w:rsidRDefault="007D1DCD" w:rsidP="007D1DCD">
          <w:pPr>
            <w:pStyle w:val="06812B9E49AA46D5AA0413C6C6C29C0A"/>
          </w:pPr>
          <w:r w:rsidRPr="004D2D92">
            <w:rPr>
              <w:rStyle w:val="PlaceholderText"/>
            </w:rPr>
            <w:t>Choose an item.</w:t>
          </w:r>
        </w:p>
      </w:docPartBody>
    </w:docPart>
    <w:docPart>
      <w:docPartPr>
        <w:name w:val="DC92B451E1F84ECB958D48060246D28D"/>
        <w:category>
          <w:name w:val="General"/>
          <w:gallery w:val="placeholder"/>
        </w:category>
        <w:types>
          <w:type w:val="bbPlcHdr"/>
        </w:types>
        <w:behaviors>
          <w:behavior w:val="content"/>
        </w:behaviors>
        <w:guid w:val="{8DFB96DE-7BEE-4C21-8429-CCF25E9232C6}"/>
      </w:docPartPr>
      <w:docPartBody>
        <w:p w:rsidR="00BB4808" w:rsidRDefault="007D1DCD" w:rsidP="007D1DCD">
          <w:pPr>
            <w:pStyle w:val="DC92B451E1F84ECB958D48060246D28D"/>
          </w:pPr>
          <w:r w:rsidRPr="004D2D92">
            <w:rPr>
              <w:rStyle w:val="PlaceholderText"/>
            </w:rPr>
            <w:t>Choose an item.</w:t>
          </w:r>
        </w:p>
      </w:docPartBody>
    </w:docPart>
    <w:docPart>
      <w:docPartPr>
        <w:name w:val="3E3FD6A5AF2B4B3C85F7D3FED41308A4"/>
        <w:category>
          <w:name w:val="General"/>
          <w:gallery w:val="placeholder"/>
        </w:category>
        <w:types>
          <w:type w:val="bbPlcHdr"/>
        </w:types>
        <w:behaviors>
          <w:behavior w:val="content"/>
        </w:behaviors>
        <w:guid w:val="{13EA867D-9917-4075-BD3A-7791D205E19A}"/>
      </w:docPartPr>
      <w:docPartBody>
        <w:p w:rsidR="00BB4808" w:rsidRDefault="007D1DCD" w:rsidP="007D1DCD">
          <w:pPr>
            <w:pStyle w:val="3E3FD6A5AF2B4B3C85F7D3FED41308A4"/>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D269C"/>
    <w:rsid w:val="00126267"/>
    <w:rsid w:val="001410E7"/>
    <w:rsid w:val="00174502"/>
    <w:rsid w:val="001C0DED"/>
    <w:rsid w:val="0026689B"/>
    <w:rsid w:val="00321863"/>
    <w:rsid w:val="003511D2"/>
    <w:rsid w:val="003957D2"/>
    <w:rsid w:val="003A737C"/>
    <w:rsid w:val="00401AFF"/>
    <w:rsid w:val="00435CA7"/>
    <w:rsid w:val="00436B75"/>
    <w:rsid w:val="00446BE1"/>
    <w:rsid w:val="0046078A"/>
    <w:rsid w:val="004A6B92"/>
    <w:rsid w:val="004B3190"/>
    <w:rsid w:val="004B6D71"/>
    <w:rsid w:val="00520533"/>
    <w:rsid w:val="00523305"/>
    <w:rsid w:val="00562F0B"/>
    <w:rsid w:val="005B4335"/>
    <w:rsid w:val="0060792E"/>
    <w:rsid w:val="006A4CED"/>
    <w:rsid w:val="006E6E58"/>
    <w:rsid w:val="00715FD9"/>
    <w:rsid w:val="00724A4D"/>
    <w:rsid w:val="0076409F"/>
    <w:rsid w:val="007D1DCD"/>
    <w:rsid w:val="00814004"/>
    <w:rsid w:val="008A0B88"/>
    <w:rsid w:val="008D269C"/>
    <w:rsid w:val="0096648C"/>
    <w:rsid w:val="00A62A1A"/>
    <w:rsid w:val="00A723AA"/>
    <w:rsid w:val="00B35EEC"/>
    <w:rsid w:val="00B42044"/>
    <w:rsid w:val="00B7004C"/>
    <w:rsid w:val="00BB4808"/>
    <w:rsid w:val="00BE4BF4"/>
    <w:rsid w:val="00C2221A"/>
    <w:rsid w:val="00C34F4F"/>
    <w:rsid w:val="00D01C83"/>
    <w:rsid w:val="00DB0721"/>
    <w:rsid w:val="00E05648"/>
    <w:rsid w:val="00E169CE"/>
    <w:rsid w:val="00E307F5"/>
    <w:rsid w:val="00E85F8C"/>
    <w:rsid w:val="00ED36C6"/>
    <w:rsid w:val="00F11A9A"/>
    <w:rsid w:val="00F15B8F"/>
    <w:rsid w:val="00F22E96"/>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6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ED36C6"/>
    <w:rPr>
      <w:color w:val="808080"/>
    </w:rPr>
  </w:style>
  <w:style w:type="paragraph" w:customStyle="1" w:styleId="ECFBAC07E63744E685DC645F07366DE2">
    <w:name w:val="ECFBAC07E63744E685DC645F07366DE2"/>
    <w:rsid w:val="008D269C"/>
  </w:style>
  <w:style w:type="paragraph" w:customStyle="1" w:styleId="95FE05C6563345299B737054A39C3DC8">
    <w:name w:val="95FE05C6563345299B737054A39C3DC8"/>
    <w:rsid w:val="004A6B92"/>
    <w:pPr>
      <w:spacing w:after="160" w:line="259" w:lineRule="auto"/>
    </w:pPr>
  </w:style>
  <w:style w:type="paragraph" w:customStyle="1" w:styleId="0CA266BAEF2F4EA48EAEEE7550C45CFE">
    <w:name w:val="0CA266BAEF2F4EA48EAEEE7550C45CFE"/>
    <w:rsid w:val="004A6B92"/>
    <w:pPr>
      <w:spacing w:after="160" w:line="259" w:lineRule="auto"/>
    </w:pPr>
  </w:style>
  <w:style w:type="paragraph" w:customStyle="1" w:styleId="A985E114A9CA41B68127E73456EEB710">
    <w:name w:val="A985E114A9CA41B68127E73456EEB710"/>
    <w:rsid w:val="004A6B92"/>
    <w:pPr>
      <w:spacing w:after="160" w:line="259" w:lineRule="auto"/>
    </w:pPr>
  </w:style>
  <w:style w:type="paragraph" w:customStyle="1" w:styleId="F88F8D0A50A443A18C81C89342FE199C">
    <w:name w:val="F88F8D0A50A443A18C81C89342FE199C"/>
    <w:rsid w:val="004A6B92"/>
    <w:pPr>
      <w:spacing w:after="160" w:line="259" w:lineRule="auto"/>
    </w:pPr>
  </w:style>
  <w:style w:type="paragraph" w:customStyle="1" w:styleId="96D74C127CA34FC1AFAA0227B5FB2848">
    <w:name w:val="96D74C127CA34FC1AFAA0227B5FB2848"/>
    <w:rsid w:val="004A6B92"/>
    <w:pPr>
      <w:spacing w:after="160" w:line="259" w:lineRule="auto"/>
    </w:pPr>
  </w:style>
  <w:style w:type="paragraph" w:customStyle="1" w:styleId="E6D0D5D2CB3E4232A0A3B43CB6A766CD">
    <w:name w:val="E6D0D5D2CB3E4232A0A3B43CB6A766CD"/>
    <w:rsid w:val="004A6B92"/>
    <w:pPr>
      <w:spacing w:after="160" w:line="259" w:lineRule="auto"/>
    </w:pPr>
  </w:style>
  <w:style w:type="paragraph" w:customStyle="1" w:styleId="1232376AAD6B41079FC16D630A4250F8">
    <w:name w:val="1232376AAD6B41079FC16D630A4250F8"/>
    <w:rsid w:val="004A6B92"/>
    <w:pPr>
      <w:spacing w:after="160" w:line="259" w:lineRule="auto"/>
    </w:pPr>
  </w:style>
  <w:style w:type="paragraph" w:customStyle="1" w:styleId="14BD8542D50D48799F33CAC49B067B5E">
    <w:name w:val="14BD8542D50D48799F33CAC49B067B5E"/>
    <w:rsid w:val="004A6B92"/>
    <w:pPr>
      <w:spacing w:after="160" w:line="259" w:lineRule="auto"/>
    </w:pPr>
  </w:style>
  <w:style w:type="paragraph" w:customStyle="1" w:styleId="A27F11BA9440484D8A148804FCEC0208">
    <w:name w:val="A27F11BA9440484D8A148804FCEC0208"/>
    <w:rsid w:val="004A6B92"/>
    <w:pPr>
      <w:spacing w:after="160" w:line="259" w:lineRule="auto"/>
    </w:pPr>
  </w:style>
  <w:style w:type="paragraph" w:customStyle="1" w:styleId="EB97F14737E7418BA49D60462DC59052">
    <w:name w:val="EB97F14737E7418BA49D60462DC59052"/>
    <w:rsid w:val="004A6B92"/>
    <w:pPr>
      <w:spacing w:after="160" w:line="259" w:lineRule="auto"/>
    </w:pPr>
  </w:style>
  <w:style w:type="paragraph" w:customStyle="1" w:styleId="6811314443C14DF28041896845B62424">
    <w:name w:val="6811314443C14DF28041896845B62424"/>
    <w:rsid w:val="004A6B92"/>
    <w:pPr>
      <w:spacing w:after="160" w:line="259" w:lineRule="auto"/>
    </w:pPr>
  </w:style>
  <w:style w:type="paragraph" w:customStyle="1" w:styleId="D76FF7FBC87F42A091B1E73606752A59">
    <w:name w:val="D76FF7FBC87F42A091B1E73606752A59"/>
    <w:rsid w:val="004A6B92"/>
    <w:pPr>
      <w:spacing w:after="160" w:line="259" w:lineRule="auto"/>
    </w:pPr>
  </w:style>
  <w:style w:type="paragraph" w:customStyle="1" w:styleId="45EE1A6EF7B4443AA18BC62036CFC977">
    <w:name w:val="45EE1A6EF7B4443AA18BC62036CFC977"/>
    <w:rsid w:val="004A6B92"/>
    <w:pPr>
      <w:spacing w:after="160" w:line="259" w:lineRule="auto"/>
    </w:pPr>
  </w:style>
  <w:style w:type="paragraph" w:customStyle="1" w:styleId="D78F09E22CE34E2F8D67B2AD664DEFEF">
    <w:name w:val="D78F09E22CE34E2F8D67B2AD664DEFEF"/>
    <w:rsid w:val="004A6B92"/>
    <w:pPr>
      <w:spacing w:after="160" w:line="259" w:lineRule="auto"/>
    </w:pPr>
  </w:style>
  <w:style w:type="paragraph" w:customStyle="1" w:styleId="8803F3423449476FB0DE49A829A607F8">
    <w:name w:val="8803F3423449476FB0DE49A829A607F8"/>
    <w:rsid w:val="004A6B92"/>
    <w:pPr>
      <w:spacing w:after="160" w:line="259" w:lineRule="auto"/>
    </w:pPr>
  </w:style>
  <w:style w:type="paragraph" w:customStyle="1" w:styleId="C0EB09DD6C834A159FB44CE7D49EA29D">
    <w:name w:val="C0EB09DD6C834A159FB44CE7D49EA29D"/>
    <w:rsid w:val="004A6B92"/>
    <w:pPr>
      <w:spacing w:after="160" w:line="259" w:lineRule="auto"/>
    </w:pPr>
  </w:style>
  <w:style w:type="paragraph" w:customStyle="1" w:styleId="EE17E6A9CA1B4F55A01F7D0022CC787A">
    <w:name w:val="EE17E6A9CA1B4F55A01F7D0022CC787A"/>
    <w:rsid w:val="004A6B92"/>
    <w:pPr>
      <w:spacing w:after="160" w:line="259" w:lineRule="auto"/>
    </w:pPr>
  </w:style>
  <w:style w:type="paragraph" w:customStyle="1" w:styleId="794080230D3043128B9EF0C8664623A3">
    <w:name w:val="794080230D3043128B9EF0C8664623A3"/>
    <w:rsid w:val="004A6B92"/>
    <w:pPr>
      <w:spacing w:after="160" w:line="259" w:lineRule="auto"/>
    </w:pPr>
  </w:style>
  <w:style w:type="paragraph" w:customStyle="1" w:styleId="2B7AF9FF64B44DC8AEF49098F8330CF4">
    <w:name w:val="2B7AF9FF64B44DC8AEF49098F8330CF4"/>
    <w:rsid w:val="004A6B92"/>
    <w:pPr>
      <w:spacing w:after="160" w:line="259" w:lineRule="auto"/>
    </w:pPr>
  </w:style>
  <w:style w:type="paragraph" w:customStyle="1" w:styleId="6932290679024252B56FE042E2D2E1BA">
    <w:name w:val="6932290679024252B56FE042E2D2E1BA"/>
    <w:rsid w:val="004A6B92"/>
    <w:pPr>
      <w:spacing w:after="160" w:line="259" w:lineRule="auto"/>
    </w:pPr>
  </w:style>
  <w:style w:type="paragraph" w:customStyle="1" w:styleId="5F8E4A67C41F4E83A948AB0E115B8D63">
    <w:name w:val="5F8E4A67C41F4E83A948AB0E115B8D63"/>
    <w:rsid w:val="004A6B92"/>
    <w:pPr>
      <w:spacing w:after="160" w:line="259" w:lineRule="auto"/>
    </w:pPr>
  </w:style>
  <w:style w:type="paragraph" w:customStyle="1" w:styleId="8BA4ACB70E184461BCBB3A87200EDA9E">
    <w:name w:val="8BA4ACB70E184461BCBB3A87200EDA9E"/>
    <w:rsid w:val="004A6B92"/>
    <w:pPr>
      <w:spacing w:after="160" w:line="259" w:lineRule="auto"/>
    </w:pPr>
  </w:style>
  <w:style w:type="paragraph" w:customStyle="1" w:styleId="8D7E8CDB3C7D488090BF0537150AE7F2">
    <w:name w:val="8D7E8CDB3C7D488090BF0537150AE7F2"/>
    <w:rsid w:val="004A6B92"/>
    <w:pPr>
      <w:spacing w:after="160" w:line="259" w:lineRule="auto"/>
    </w:pPr>
  </w:style>
  <w:style w:type="paragraph" w:customStyle="1" w:styleId="CF141A3431BF4B8682319CA429B3C34A">
    <w:name w:val="CF141A3431BF4B8682319CA429B3C34A"/>
    <w:rsid w:val="004A6B92"/>
    <w:pPr>
      <w:spacing w:after="160" w:line="259" w:lineRule="auto"/>
    </w:pPr>
  </w:style>
  <w:style w:type="paragraph" w:customStyle="1" w:styleId="9C1AB6B62EA34C5597DBA72CE2194373">
    <w:name w:val="9C1AB6B62EA34C5597DBA72CE2194373"/>
    <w:rsid w:val="004A6B92"/>
    <w:pPr>
      <w:spacing w:after="160" w:line="259" w:lineRule="auto"/>
    </w:pPr>
  </w:style>
  <w:style w:type="paragraph" w:customStyle="1" w:styleId="13C87765BE83423E92B1FFAD5C7D1845">
    <w:name w:val="13C87765BE83423E92B1FFAD5C7D1845"/>
    <w:rsid w:val="004A6B92"/>
    <w:pPr>
      <w:spacing w:after="160" w:line="259" w:lineRule="auto"/>
    </w:pPr>
  </w:style>
  <w:style w:type="paragraph" w:customStyle="1" w:styleId="17154604C0D54EC0BD2EDC5F33B8EAD7">
    <w:name w:val="17154604C0D54EC0BD2EDC5F33B8EAD7"/>
    <w:rsid w:val="004A6B92"/>
    <w:pPr>
      <w:spacing w:after="160" w:line="259" w:lineRule="auto"/>
    </w:pPr>
  </w:style>
  <w:style w:type="paragraph" w:customStyle="1" w:styleId="0D171E42DA34409D970FB865BCB36906">
    <w:name w:val="0D171E42DA34409D970FB865BCB36906"/>
    <w:rsid w:val="004A6B92"/>
    <w:pPr>
      <w:spacing w:after="160" w:line="259" w:lineRule="auto"/>
    </w:pPr>
  </w:style>
  <w:style w:type="paragraph" w:customStyle="1" w:styleId="70997CE866624B83A6689C6AB0CEE6A9">
    <w:name w:val="70997CE866624B83A6689C6AB0CEE6A9"/>
    <w:rsid w:val="004A6B92"/>
    <w:pPr>
      <w:spacing w:after="160" w:line="259" w:lineRule="auto"/>
    </w:pPr>
  </w:style>
  <w:style w:type="paragraph" w:customStyle="1" w:styleId="592C08FF3DE341F691CF3204CE675844">
    <w:name w:val="592C08FF3DE341F691CF3204CE675844"/>
    <w:rsid w:val="004A6B92"/>
    <w:pPr>
      <w:spacing w:after="160" w:line="259" w:lineRule="auto"/>
    </w:pPr>
  </w:style>
  <w:style w:type="paragraph" w:customStyle="1" w:styleId="ABE3E01384034026A74B408977C28BDD">
    <w:name w:val="ABE3E01384034026A74B408977C28BDD"/>
    <w:rsid w:val="004A6B92"/>
    <w:pPr>
      <w:spacing w:after="160" w:line="259" w:lineRule="auto"/>
    </w:pPr>
  </w:style>
  <w:style w:type="paragraph" w:customStyle="1" w:styleId="2D845BDAEF524AD997316B6326E5546B">
    <w:name w:val="2D845BDAEF524AD997316B6326E5546B"/>
    <w:rsid w:val="004A6B92"/>
    <w:pPr>
      <w:spacing w:after="160" w:line="259" w:lineRule="auto"/>
    </w:pPr>
  </w:style>
  <w:style w:type="paragraph" w:customStyle="1" w:styleId="F9D53F5A297C4930BA593E8FD750574F">
    <w:name w:val="F9D53F5A297C4930BA593E8FD750574F"/>
    <w:rsid w:val="004A6B92"/>
    <w:pPr>
      <w:spacing w:after="160" w:line="259" w:lineRule="auto"/>
    </w:pPr>
  </w:style>
  <w:style w:type="paragraph" w:customStyle="1" w:styleId="A2D6826D2C464A0D961BE97D992E8D9A">
    <w:name w:val="A2D6826D2C464A0D961BE97D992E8D9A"/>
    <w:rsid w:val="004A6B92"/>
    <w:pPr>
      <w:spacing w:after="160" w:line="259" w:lineRule="auto"/>
    </w:pPr>
  </w:style>
  <w:style w:type="paragraph" w:customStyle="1" w:styleId="DEE1AC5CE2F147E0B860274081F6FD14">
    <w:name w:val="DEE1AC5CE2F147E0B860274081F6FD14"/>
    <w:rsid w:val="004A6B92"/>
    <w:pPr>
      <w:spacing w:after="160" w:line="259" w:lineRule="auto"/>
    </w:pPr>
  </w:style>
  <w:style w:type="paragraph" w:customStyle="1" w:styleId="311C1FDBC1C64E169469881C4E315D57">
    <w:name w:val="311C1FDBC1C64E169469881C4E315D57"/>
    <w:rsid w:val="007D1DCD"/>
    <w:pPr>
      <w:spacing w:after="160" w:line="259" w:lineRule="auto"/>
    </w:pPr>
  </w:style>
  <w:style w:type="paragraph" w:customStyle="1" w:styleId="41502CDADD29449B957EAE8A1B3F2499">
    <w:name w:val="41502CDADD29449B957EAE8A1B3F2499"/>
    <w:rsid w:val="007D1DCD"/>
    <w:pPr>
      <w:spacing w:after="160" w:line="259" w:lineRule="auto"/>
    </w:pPr>
  </w:style>
  <w:style w:type="paragraph" w:customStyle="1" w:styleId="3AE9A7BBCEC041DDADFD01A1F221977E">
    <w:name w:val="3AE9A7BBCEC041DDADFD01A1F221977E"/>
    <w:rsid w:val="007D1DCD"/>
    <w:pPr>
      <w:spacing w:after="160" w:line="259" w:lineRule="auto"/>
    </w:pPr>
  </w:style>
  <w:style w:type="paragraph" w:customStyle="1" w:styleId="869F1ACD2C0D498F950F3DC6CF75151C">
    <w:name w:val="869F1ACD2C0D498F950F3DC6CF75151C"/>
    <w:rsid w:val="007D1DCD"/>
    <w:pPr>
      <w:spacing w:after="160" w:line="259" w:lineRule="auto"/>
    </w:pPr>
  </w:style>
  <w:style w:type="paragraph" w:customStyle="1" w:styleId="06812B9E49AA46D5AA0413C6C6C29C0A">
    <w:name w:val="06812B9E49AA46D5AA0413C6C6C29C0A"/>
    <w:rsid w:val="007D1DCD"/>
    <w:pPr>
      <w:spacing w:after="160" w:line="259" w:lineRule="auto"/>
    </w:pPr>
  </w:style>
  <w:style w:type="paragraph" w:customStyle="1" w:styleId="DC92B451E1F84ECB958D48060246D28D">
    <w:name w:val="DC92B451E1F84ECB958D48060246D28D"/>
    <w:rsid w:val="007D1DCD"/>
    <w:pPr>
      <w:spacing w:after="160" w:line="259" w:lineRule="auto"/>
    </w:pPr>
  </w:style>
  <w:style w:type="paragraph" w:customStyle="1" w:styleId="3E3FD6A5AF2B4B3C85F7D3FED41308A4">
    <w:name w:val="3E3FD6A5AF2B4B3C85F7D3FED41308A4"/>
    <w:rsid w:val="007D1DCD"/>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8C345C-BE4C-45CC-BED3-ADBB251E3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1445</Words>
  <Characters>8238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9664</CharactersWithSpaces>
  <SharedDoc>false</SharedDoc>
  <HLinks>
    <vt:vector size="12" baseType="variant">
      <vt:variant>
        <vt:i4>4456483</vt:i4>
      </vt:variant>
      <vt:variant>
        <vt:i4>3</vt:i4>
      </vt:variant>
      <vt:variant>
        <vt:i4>0</vt:i4>
      </vt:variant>
      <vt:variant>
        <vt:i4>5</vt:i4>
      </vt:variant>
      <vt:variant>
        <vt:lpwstr>http://www.jobs.act.gov.au/__data/assets/word_doc/0010/754471/PD-Further-Information-Document.doc</vt:lpwstr>
      </vt:variant>
      <vt:variant>
        <vt:lpwstr/>
      </vt:variant>
      <vt:variant>
        <vt:i4>6881286</vt:i4>
      </vt:variant>
      <vt:variant>
        <vt:i4>0</vt:i4>
      </vt:variant>
      <vt:variant>
        <vt:i4>0</vt:i4>
      </vt:variant>
      <vt:variant>
        <vt:i4>5</vt:i4>
      </vt:variant>
      <vt:variant>
        <vt:lpwstr>http://www.cmd.act.gov.au/governance/public/publications/classification_schedules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2026-09-11T00:24:00Z</dcterms:created>
  <dcterms:modified xsi:type="dcterms:W3CDTF">2026-09-11T00:24:00Z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2026-09-11T00:24:06Z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e24b5c7d-b941-4a62-bdd5-65bf7d6c04c1</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