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7BCF16A5"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C10D3B" w:rsidRPr="0037440F">
        <w:rPr>
          <w:rFonts w:asciiTheme="minorHAnsi" w:hAnsiTheme="minorHAnsi" w:cstheme="minorHAnsi"/>
          <w:sz w:val="24"/>
          <w:szCs w:val="24"/>
        </w:rPr>
        <w:t xml:space="preserve"> </w:t>
      </w:r>
      <w:r w:rsidR="0037440F" w:rsidRPr="0037440F">
        <w:rPr>
          <w:rFonts w:asciiTheme="minorHAnsi" w:hAnsiTheme="minorHAnsi" w:cstheme="minorHAnsi"/>
          <w:sz w:val="24"/>
          <w:szCs w:val="24"/>
        </w:rPr>
        <w:t xml:space="preserve">Assistant </w:t>
      </w:r>
      <w:r w:rsidR="00C10D3B" w:rsidRPr="00C10D3B">
        <w:rPr>
          <w:rFonts w:asciiTheme="minorHAnsi" w:hAnsiTheme="minorHAnsi" w:cstheme="minorHAnsi"/>
          <w:sz w:val="24"/>
          <w:szCs w:val="24"/>
        </w:rPr>
        <w:t>Director</w:t>
      </w:r>
    </w:p>
    <w:p w14:paraId="4305E8C8" w14:textId="0FCA9378"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C10D3B">
        <w:rPr>
          <w:rFonts w:asciiTheme="minorHAnsi" w:hAnsiTheme="minorHAnsi" w:cstheme="minorHAnsi"/>
          <w:b/>
          <w:bCs/>
          <w:sz w:val="24"/>
          <w:szCs w:val="24"/>
        </w:rPr>
        <w:t xml:space="preserve"> </w:t>
      </w:r>
      <w:r w:rsidR="000F2C12">
        <w:rPr>
          <w:rFonts w:asciiTheme="minorHAnsi" w:hAnsiTheme="minorHAnsi" w:cstheme="minorHAnsi"/>
          <w:sz w:val="24"/>
          <w:szCs w:val="24"/>
        </w:rPr>
        <w:t>Senior Officer Grace C (SOGC)</w:t>
      </w:r>
    </w:p>
    <w:p w14:paraId="6C70E4F9" w14:textId="1878FD1C"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314D49">
        <w:rPr>
          <w:rFonts w:asciiTheme="minorHAnsi" w:hAnsiTheme="minorHAnsi" w:cstheme="minorHAnsi"/>
          <w:b/>
          <w:bCs/>
          <w:sz w:val="24"/>
          <w:szCs w:val="24"/>
        </w:rPr>
        <w:t xml:space="preserve"> </w:t>
      </w:r>
      <w:r w:rsidR="00314D49" w:rsidRPr="00314D49">
        <w:rPr>
          <w:rFonts w:asciiTheme="minorHAnsi" w:hAnsiTheme="minorHAnsi" w:cstheme="minorHAnsi"/>
          <w:sz w:val="24"/>
          <w:szCs w:val="24"/>
        </w:rPr>
        <w:t>P</w:t>
      </w:r>
      <w:r w:rsidR="00E81392">
        <w:rPr>
          <w:rFonts w:asciiTheme="minorHAnsi" w:hAnsiTheme="minorHAnsi" w:cstheme="minorHAnsi"/>
          <w:sz w:val="24"/>
          <w:szCs w:val="24"/>
        </w:rPr>
        <w:t>36282, Several</w:t>
      </w:r>
    </w:p>
    <w:p w14:paraId="6A6794A4" w14:textId="52E28F86" w:rsidR="00565312" w:rsidRPr="0044768B" w:rsidRDefault="00765C76" w:rsidP="00237B8C">
      <w:pPr>
        <w:pStyle w:val="BodyText"/>
        <w:rPr>
          <w:rFonts w:asciiTheme="minorHAnsi" w:hAnsiTheme="minorHAnsi" w:cstheme="minorHAnsi"/>
          <w:b/>
          <w:bCs/>
          <w:sz w:val="24"/>
          <w:szCs w:val="24"/>
        </w:rPr>
      </w:pPr>
      <w:r>
        <w:rPr>
          <w:rFonts w:asciiTheme="minorHAnsi" w:hAnsiTheme="minorHAnsi" w:cstheme="minorHAnsi"/>
          <w:b/>
          <w:bCs/>
          <w:sz w:val="24"/>
          <w:szCs w:val="24"/>
        </w:rPr>
        <w:t>Group</w:t>
      </w:r>
      <w:r w:rsidR="00565312" w:rsidRPr="0044768B">
        <w:rPr>
          <w:rFonts w:asciiTheme="minorHAnsi" w:hAnsiTheme="minorHAnsi" w:cstheme="minorHAnsi"/>
          <w:b/>
          <w:bCs/>
          <w:sz w:val="24"/>
          <w:szCs w:val="24"/>
        </w:rPr>
        <w:t>:</w:t>
      </w:r>
      <w:r w:rsidR="00314D49">
        <w:rPr>
          <w:rFonts w:asciiTheme="minorHAnsi" w:hAnsiTheme="minorHAnsi" w:cstheme="minorHAnsi"/>
          <w:b/>
          <w:bCs/>
          <w:sz w:val="24"/>
          <w:szCs w:val="24"/>
        </w:rPr>
        <w:t xml:space="preserve"> </w:t>
      </w:r>
      <w:r w:rsidRPr="00765C76">
        <w:rPr>
          <w:rFonts w:asciiTheme="minorHAnsi" w:hAnsiTheme="minorHAnsi" w:cstheme="minorHAnsi"/>
          <w:sz w:val="24"/>
          <w:szCs w:val="24"/>
        </w:rPr>
        <w:t>Policy, Planning and Built Environment</w:t>
      </w:r>
    </w:p>
    <w:p w14:paraId="2A397434" w14:textId="25E51FE3"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765C76">
        <w:rPr>
          <w:rFonts w:asciiTheme="minorHAnsi" w:hAnsiTheme="minorHAnsi" w:cstheme="minorHAnsi"/>
          <w:b/>
          <w:bCs/>
          <w:sz w:val="24"/>
          <w:szCs w:val="24"/>
        </w:rPr>
        <w:t xml:space="preserve"> </w:t>
      </w:r>
      <w:r w:rsidR="006523E7">
        <w:rPr>
          <w:rFonts w:asciiTheme="minorHAnsi" w:hAnsiTheme="minorHAnsi" w:cstheme="minorHAnsi"/>
          <w:sz w:val="24"/>
          <w:szCs w:val="24"/>
        </w:rPr>
        <w:t>Strategic Planning</w:t>
      </w:r>
      <w:r w:rsidR="000E3BD6">
        <w:rPr>
          <w:rFonts w:asciiTheme="minorHAnsi" w:hAnsiTheme="minorHAnsi" w:cstheme="minorHAnsi"/>
          <w:sz w:val="24"/>
          <w:szCs w:val="24"/>
        </w:rPr>
        <w:t xml:space="preserve">, </w:t>
      </w:r>
      <w:r w:rsidR="006523E7">
        <w:rPr>
          <w:rFonts w:asciiTheme="minorHAnsi" w:hAnsiTheme="minorHAnsi" w:cstheme="minorHAnsi"/>
          <w:sz w:val="24"/>
          <w:szCs w:val="24"/>
        </w:rPr>
        <w:t xml:space="preserve">Transport </w:t>
      </w:r>
      <w:r w:rsidR="000E3BD6">
        <w:rPr>
          <w:rFonts w:asciiTheme="minorHAnsi" w:hAnsiTheme="minorHAnsi" w:cstheme="minorHAnsi"/>
          <w:sz w:val="24"/>
          <w:szCs w:val="24"/>
        </w:rPr>
        <w:t xml:space="preserve">and </w:t>
      </w:r>
      <w:r w:rsidR="006523E7">
        <w:rPr>
          <w:rFonts w:asciiTheme="minorHAnsi" w:hAnsiTheme="minorHAnsi" w:cstheme="minorHAnsi"/>
          <w:sz w:val="24"/>
          <w:szCs w:val="24"/>
        </w:rPr>
        <w:t>Policy Branch</w:t>
      </w:r>
    </w:p>
    <w:p w14:paraId="4CE27808" w14:textId="3E4D2899"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7F1D0F">
        <w:rPr>
          <w:rFonts w:asciiTheme="minorHAnsi" w:hAnsiTheme="minorHAnsi" w:cstheme="minorHAnsi"/>
          <w:b/>
          <w:bCs/>
          <w:sz w:val="24"/>
          <w:szCs w:val="24"/>
        </w:rPr>
        <w:t xml:space="preserve"> </w:t>
      </w:r>
      <w:r w:rsidR="005203A8" w:rsidRPr="005203A8">
        <w:rPr>
          <w:rFonts w:asciiTheme="minorHAnsi" w:hAnsiTheme="minorHAnsi" w:cstheme="minorHAnsi"/>
          <w:sz w:val="24"/>
          <w:szCs w:val="24"/>
        </w:rPr>
        <w:t>Hybrid Working Arrangements / Dickson ACT</w:t>
      </w:r>
    </w:p>
    <w:p w14:paraId="52300175" w14:textId="6B1E1316"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7F1D0F">
        <w:rPr>
          <w:rFonts w:asciiTheme="minorHAnsi" w:hAnsiTheme="minorHAnsi" w:cstheme="minorHAnsi"/>
          <w:b/>
          <w:bCs/>
          <w:sz w:val="24"/>
          <w:szCs w:val="24"/>
        </w:rPr>
        <w:t xml:space="preserve"> </w:t>
      </w:r>
      <w:r w:rsidR="0037440F">
        <w:rPr>
          <w:rFonts w:asciiTheme="minorHAnsi" w:hAnsiTheme="minorHAnsi" w:cstheme="minorHAnsi"/>
          <w:sz w:val="24"/>
          <w:szCs w:val="24"/>
        </w:rPr>
        <w:t>Director</w:t>
      </w:r>
      <w:r w:rsidR="00E52929">
        <w:rPr>
          <w:rFonts w:asciiTheme="minorHAnsi" w:hAnsiTheme="minorHAnsi" w:cstheme="minorHAnsi"/>
          <w:sz w:val="24"/>
          <w:szCs w:val="24"/>
        </w:rPr>
        <w:t xml:space="preserve"> / Senior Director/ Executive Branch Manager</w:t>
      </w:r>
    </w:p>
    <w:p w14:paraId="7F5ABBBD" w14:textId="08026724"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7F1D0F">
        <w:rPr>
          <w:rFonts w:asciiTheme="minorHAnsi" w:hAnsiTheme="minorHAnsi" w:cstheme="minorHAnsi"/>
          <w:b/>
          <w:szCs w:val="24"/>
        </w:rPr>
        <w:t xml:space="preserve"> </w:t>
      </w:r>
      <w:r w:rsidR="004B5C20">
        <w:rPr>
          <w:rFonts w:asciiTheme="minorHAnsi" w:hAnsiTheme="minorHAnsi" w:cstheme="minorHAnsi"/>
          <w:bCs/>
          <w:szCs w:val="24"/>
        </w:rPr>
        <w:t>October</w:t>
      </w:r>
      <w:r w:rsidR="007F1D0F" w:rsidRPr="007F1D0F">
        <w:rPr>
          <w:rFonts w:asciiTheme="minorHAnsi" w:hAnsiTheme="minorHAnsi" w:cstheme="minorHAnsi"/>
          <w:bCs/>
          <w:szCs w:val="24"/>
        </w:rPr>
        <w:t xml:space="preserve"> 2026</w:t>
      </w:r>
    </w:p>
    <w:p w14:paraId="56956709" w14:textId="07465FED"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EB5781">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r w:rsidR="005203A8" w:rsidRPr="005203A8">
        <w:rPr>
          <w:rFonts w:asciiTheme="minorHAnsi" w:hAnsiTheme="minorHAnsi" w:cstheme="minorHAnsi"/>
          <w:i/>
          <w:sz w:val="24"/>
          <w:szCs w:val="24"/>
        </w:rPr>
        <w:t>Nil</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D10F5A">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D10F5A">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D10F5A">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D10F5A">
      <w:pPr>
        <w:numPr>
          <w:ilvl w:val="0"/>
          <w:numId w:val="6"/>
        </w:numPr>
        <w:suppressAutoHyphens w:val="0"/>
        <w:spacing w:after="120" w:line="259" w:lineRule="auto"/>
      </w:pPr>
      <w:r w:rsidRPr="0043781D">
        <w:t>Make government services more accessible, transparent and trusted.</w:t>
      </w:r>
    </w:p>
    <w:p w14:paraId="2DC535C0" w14:textId="503DA5F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27F3C31C" w14:textId="77777777" w:rsidR="0084129E" w:rsidRDefault="0084129E" w:rsidP="0084129E">
      <w:pPr>
        <w:pStyle w:val="BodyText"/>
      </w:pPr>
    </w:p>
    <w:p w14:paraId="4948086F" w14:textId="77777777" w:rsidR="0084129E" w:rsidRPr="0084129E" w:rsidRDefault="0084129E" w:rsidP="0084129E">
      <w:pPr>
        <w:pStyle w:val="BodyText"/>
      </w:pPr>
    </w:p>
    <w:p w14:paraId="354F8F44" w14:textId="76C16C99" w:rsidR="002A43D2" w:rsidRPr="002A43D2" w:rsidRDefault="00C22E83" w:rsidP="00D1138B">
      <w:pPr>
        <w:pStyle w:val="Heading1"/>
        <w:pBdr>
          <w:bottom w:val="single" w:sz="12" w:space="1" w:color="auto"/>
        </w:pBdr>
        <w:spacing w:before="360"/>
        <w:rPr>
          <w:sz w:val="28"/>
        </w:rPr>
      </w:pPr>
      <w:r>
        <w:rPr>
          <w:sz w:val="28"/>
        </w:rPr>
        <w:lastRenderedPageBreak/>
        <w:t>GROUP</w:t>
      </w:r>
      <w:r w:rsidR="002A43D2" w:rsidRPr="002A43D2">
        <w:rPr>
          <w:sz w:val="28"/>
        </w:rPr>
        <w:t xml:space="preserve"> OVERVIEW</w:t>
      </w:r>
    </w:p>
    <w:p w14:paraId="1129634A" w14:textId="77777777" w:rsidR="000A23AF" w:rsidRPr="00D10F5A" w:rsidRDefault="000A23AF" w:rsidP="00D10F5A">
      <w:pPr>
        <w:spacing w:after="120"/>
      </w:pPr>
      <w:r w:rsidRPr="00D10F5A">
        <w:t>The Policy, Planning and Built Environment (PPB) Group has been established to bring together a significant portion of CED’s strategic and legislative policy functions, to enhance the ACT’s Planning, Land, Housing and Development functions, to establish and align transport and land use planning capability and to consolidate our design policy and review capability.</w:t>
      </w:r>
    </w:p>
    <w:p w14:paraId="7BD2C986" w14:textId="77777777" w:rsidR="000A23AF" w:rsidRPr="00D10F5A" w:rsidRDefault="000A23AF" w:rsidP="00D10F5A">
      <w:pPr>
        <w:spacing w:after="120"/>
      </w:pPr>
      <w:r w:rsidRPr="00D10F5A">
        <w:t>The PPB Group consists of the following areas:</w:t>
      </w:r>
    </w:p>
    <w:p w14:paraId="608A09FF" w14:textId="77777777" w:rsidR="000A23AF" w:rsidRPr="00D10F5A" w:rsidRDefault="000A23AF" w:rsidP="00D10F5A">
      <w:pPr>
        <w:numPr>
          <w:ilvl w:val="0"/>
          <w:numId w:val="6"/>
        </w:numPr>
        <w:suppressAutoHyphens w:val="0"/>
        <w:spacing w:after="120" w:line="259" w:lineRule="auto"/>
      </w:pPr>
      <w:r w:rsidRPr="00D10F5A">
        <w:t>Building, Design and Development Branch;</w:t>
      </w:r>
    </w:p>
    <w:p w14:paraId="2AAE6044" w14:textId="5735BD98" w:rsidR="000A23AF" w:rsidRPr="00D10F5A" w:rsidRDefault="00E52929" w:rsidP="00D10F5A">
      <w:pPr>
        <w:numPr>
          <w:ilvl w:val="0"/>
          <w:numId w:val="6"/>
        </w:numPr>
        <w:suppressAutoHyphens w:val="0"/>
        <w:spacing w:after="120" w:line="259" w:lineRule="auto"/>
      </w:pPr>
      <w:r>
        <w:t>Policy, Legislation and Housing</w:t>
      </w:r>
      <w:r w:rsidR="000A23AF" w:rsidRPr="00D10F5A">
        <w:t xml:space="preserve"> Branch;</w:t>
      </w:r>
      <w:r>
        <w:t xml:space="preserve"> and</w:t>
      </w:r>
    </w:p>
    <w:p w14:paraId="7EAFE85E" w14:textId="349F66FC" w:rsidR="000A23AF" w:rsidRPr="00D10F5A" w:rsidRDefault="000A23AF" w:rsidP="00D10F5A">
      <w:pPr>
        <w:numPr>
          <w:ilvl w:val="0"/>
          <w:numId w:val="6"/>
        </w:numPr>
        <w:suppressAutoHyphens w:val="0"/>
        <w:spacing w:after="120" w:line="259" w:lineRule="auto"/>
      </w:pPr>
      <w:r w:rsidRPr="00D10F5A">
        <w:t>Strategic Planning</w:t>
      </w:r>
      <w:r w:rsidR="004B5C20">
        <w:t xml:space="preserve">, </w:t>
      </w:r>
      <w:r w:rsidRPr="00D10F5A">
        <w:t xml:space="preserve">Transport </w:t>
      </w:r>
      <w:r w:rsidR="004B5C20">
        <w:t xml:space="preserve">and </w:t>
      </w:r>
      <w:r w:rsidRPr="00D10F5A">
        <w:t>Policy Branch</w:t>
      </w:r>
      <w:r w:rsidR="00E52929">
        <w:t>.</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4D3AAF65" w14:textId="7875FC3D" w:rsidR="006523E7" w:rsidRPr="00E52929" w:rsidRDefault="006523E7" w:rsidP="006523E7">
      <w:pPr>
        <w:spacing w:line="276" w:lineRule="auto"/>
        <w:rPr>
          <w:rFonts w:asciiTheme="minorHAnsi" w:eastAsia="Source Sans Pro" w:hAnsiTheme="minorHAnsi" w:cstheme="minorHAnsi"/>
          <w:szCs w:val="24"/>
        </w:rPr>
      </w:pPr>
      <w:r w:rsidRPr="00E52929">
        <w:rPr>
          <w:rFonts w:asciiTheme="minorHAnsi" w:eastAsia="Source Sans Pro" w:hAnsiTheme="minorHAnsi" w:cstheme="minorHAnsi"/>
          <w:szCs w:val="24"/>
        </w:rPr>
        <w:t>The Strategic Planning</w:t>
      </w:r>
      <w:r w:rsidR="000F2C12">
        <w:rPr>
          <w:rFonts w:asciiTheme="minorHAnsi" w:eastAsia="Source Sans Pro" w:hAnsiTheme="minorHAnsi" w:cstheme="minorHAnsi"/>
          <w:szCs w:val="24"/>
        </w:rPr>
        <w:t>, Transport and Policy</w:t>
      </w:r>
      <w:r w:rsidRPr="00E52929">
        <w:rPr>
          <w:rFonts w:asciiTheme="minorHAnsi" w:eastAsia="Source Sans Pro" w:hAnsiTheme="minorHAnsi" w:cstheme="minorHAnsi"/>
          <w:szCs w:val="24"/>
        </w:rPr>
        <w:t xml:space="preserve"> Branch is responsible for strategic, integrated land use and transport planning to support the Government’s commitment to enable 30,000 homes by 2030 and the delivery of the Minister's Statement of Planning Priorities 2025–2028.</w:t>
      </w:r>
    </w:p>
    <w:p w14:paraId="2148199C" w14:textId="0C151213" w:rsidR="006523E7" w:rsidRDefault="006523E7" w:rsidP="006523E7">
      <w:pPr>
        <w:spacing w:line="276" w:lineRule="auto"/>
        <w:rPr>
          <w:rFonts w:asciiTheme="minorHAnsi" w:eastAsia="Source Sans Pro" w:hAnsiTheme="minorHAnsi" w:cstheme="minorHAnsi"/>
          <w:szCs w:val="24"/>
        </w:rPr>
      </w:pPr>
      <w:r w:rsidRPr="00E52929">
        <w:rPr>
          <w:rFonts w:asciiTheme="minorHAnsi" w:eastAsia="Source Sans Pro" w:hAnsiTheme="minorHAnsi" w:cstheme="minorHAnsi"/>
          <w:szCs w:val="24"/>
        </w:rPr>
        <w:t>The Branch has responsibility for strategic planning policy and advice including delivery of a new Planning and Transport Strategy, supporting increased housing density and diversity in well located areas, through transit-oriented development, and growth in and around centres, and leads delivery of major policy projects including the Southern Gateway and Eastern Broadacre. Initiatives and advice are evidence informed and underpinned by transport modelling and assessment, infrastructure analysis and capacity studies, social infrastructure and employment land analysis, and economic and feasibility analysis.</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39AF5E2C" w14:textId="77777777" w:rsidR="00230D61" w:rsidRPr="002B33E0" w:rsidRDefault="00230D61" w:rsidP="00230D61">
      <w:pPr>
        <w:spacing w:line="276" w:lineRule="auto"/>
        <w:rPr>
          <w:rFonts w:asciiTheme="minorHAnsi" w:eastAsia="Source Sans Pro" w:hAnsiTheme="minorHAnsi" w:cstheme="minorHAnsi"/>
          <w:szCs w:val="24"/>
        </w:rPr>
      </w:pPr>
      <w:r w:rsidRPr="00F1098D">
        <w:rPr>
          <w:rFonts w:asciiTheme="minorHAnsi" w:eastAsia="Source Sans Pro" w:hAnsiTheme="minorHAnsi" w:cstheme="minorHAnsi"/>
          <w:szCs w:val="24"/>
        </w:rPr>
        <w:t>The Infrastructure Planning and Modelling Team provides the evidence base for strategic planning and transport decision-making. The team maintains the Canberra Strategic Transport Model and related analytical tools, undertakes infrastructure planning and forecasting, analyses the implications of growth and development scenarios, and translates data and modelling into strategic policy, planning and investment advice for government decision-makers.</w:t>
      </w:r>
    </w:p>
    <w:p w14:paraId="70055839" w14:textId="7300F074" w:rsidR="00BA5FFE" w:rsidRPr="00BA5FFE" w:rsidRDefault="00BA5FFE" w:rsidP="00BA5FFE">
      <w:pPr>
        <w:spacing w:line="276" w:lineRule="auto"/>
        <w:rPr>
          <w:rFonts w:asciiTheme="minorHAnsi" w:eastAsia="Source Sans Pro" w:hAnsiTheme="minorHAnsi" w:cstheme="minorHAnsi"/>
          <w:szCs w:val="24"/>
        </w:rPr>
      </w:pPr>
      <w:r w:rsidRPr="00BA5FFE">
        <w:rPr>
          <w:rFonts w:asciiTheme="minorHAnsi" w:eastAsia="Source Sans Pro" w:hAnsiTheme="minorHAnsi" w:cstheme="minorHAnsi"/>
          <w:szCs w:val="24"/>
        </w:rPr>
        <w:t>The Assistant Director provides strategic, technical and policy advice on transport planning, transport modelling, strategic land use planning and integrated transport outcomes to support ACT Government priorities.</w:t>
      </w:r>
      <w:r w:rsidR="00230D61">
        <w:rPr>
          <w:rFonts w:asciiTheme="minorHAnsi" w:eastAsia="Source Sans Pro" w:hAnsiTheme="minorHAnsi" w:cstheme="minorHAnsi"/>
          <w:szCs w:val="24"/>
        </w:rPr>
        <w:t xml:space="preserve"> </w:t>
      </w:r>
      <w:r w:rsidRPr="00BA5FFE">
        <w:rPr>
          <w:rFonts w:asciiTheme="minorHAnsi" w:eastAsia="Source Sans Pro" w:hAnsiTheme="minorHAnsi" w:cstheme="minorHAnsi"/>
          <w:szCs w:val="24"/>
        </w:rPr>
        <w:t>The role is responsible for translating transport, demographic, land use and network performance data into strategic insights, policy advice and evidence-based recommendations for decision-makers. This includes maintaining and applying transport models and analytical tools to evaluate future growth scenarios, infrastructure investment options, development proposals, transport policies and strategic planning initiatives.</w:t>
      </w:r>
    </w:p>
    <w:p w14:paraId="18167739" w14:textId="77777777" w:rsidR="00BA5FFE" w:rsidRPr="00BA5FFE" w:rsidRDefault="00BA5FFE" w:rsidP="00BA5FFE">
      <w:pPr>
        <w:spacing w:line="276" w:lineRule="auto"/>
        <w:rPr>
          <w:rFonts w:asciiTheme="minorHAnsi" w:eastAsia="Source Sans Pro" w:hAnsiTheme="minorHAnsi" w:cstheme="minorHAnsi"/>
          <w:szCs w:val="24"/>
        </w:rPr>
      </w:pPr>
      <w:r w:rsidRPr="00BA5FFE">
        <w:rPr>
          <w:rFonts w:asciiTheme="minorHAnsi" w:eastAsia="Source Sans Pro" w:hAnsiTheme="minorHAnsi" w:cstheme="minorHAnsi"/>
          <w:szCs w:val="24"/>
        </w:rPr>
        <w:lastRenderedPageBreak/>
        <w:t>Working as part of a multi-disciplinary team, the position contributes to strategic planning and transport policy projects, develops advice for Senior Executives and Ministers, and supports an integrated approach to land use and transport planning across the Territory.</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21FE6F24" w14:textId="77777777" w:rsidR="003B5859" w:rsidRPr="00E52929" w:rsidRDefault="003B5859" w:rsidP="003B5859">
      <w:pPr>
        <w:pStyle w:val="DotPoint"/>
        <w:numPr>
          <w:ilvl w:val="0"/>
          <w:numId w:val="0"/>
        </w:numPr>
        <w:spacing w:before="120" w:line="276" w:lineRule="auto"/>
        <w:ind w:left="360" w:hanging="360"/>
        <w:rPr>
          <w:rFonts w:asciiTheme="minorHAnsi" w:hAnsiTheme="minorHAnsi" w:cstheme="minorHAnsi"/>
        </w:rPr>
      </w:pPr>
      <w:r w:rsidRPr="00E52929">
        <w:rPr>
          <w:rFonts w:asciiTheme="minorHAnsi" w:hAnsiTheme="minorHAnsi" w:cstheme="minorHAnsi"/>
        </w:rPr>
        <w:t>The primary responsibilities for this position are to:</w:t>
      </w:r>
    </w:p>
    <w:p w14:paraId="5ADB2F3A" w14:textId="66D0248A" w:rsidR="00850A1E" w:rsidRDefault="00850A1E" w:rsidP="00D358D0">
      <w:pPr>
        <w:pStyle w:val="DotPoint"/>
        <w:numPr>
          <w:ilvl w:val="0"/>
          <w:numId w:val="7"/>
        </w:numPr>
        <w:spacing w:before="120" w:line="276" w:lineRule="auto"/>
        <w:rPr>
          <w:rFonts w:asciiTheme="minorHAnsi" w:hAnsiTheme="minorHAnsi" w:cstheme="minorHAnsi"/>
        </w:rPr>
      </w:pPr>
      <w:r w:rsidRPr="00850A1E">
        <w:rPr>
          <w:rFonts w:asciiTheme="minorHAnsi" w:hAnsiTheme="minorHAnsi" w:cstheme="minorHAnsi"/>
        </w:rPr>
        <w:t xml:space="preserve">As part of a multi-disciplinary team, </w:t>
      </w:r>
      <w:r w:rsidR="00904999">
        <w:rPr>
          <w:rFonts w:asciiTheme="minorHAnsi" w:hAnsiTheme="minorHAnsi" w:cstheme="minorHAnsi"/>
        </w:rPr>
        <w:t>lead</w:t>
      </w:r>
      <w:r w:rsidR="00904999" w:rsidRPr="00850A1E">
        <w:rPr>
          <w:rFonts w:asciiTheme="minorHAnsi" w:hAnsiTheme="minorHAnsi" w:cstheme="minorHAnsi"/>
        </w:rPr>
        <w:t xml:space="preserve"> </w:t>
      </w:r>
      <w:r w:rsidRPr="00850A1E">
        <w:rPr>
          <w:rFonts w:asciiTheme="minorHAnsi" w:hAnsiTheme="minorHAnsi" w:cstheme="minorHAnsi"/>
        </w:rPr>
        <w:t xml:space="preserve">strategic land use and transport planning projects to support delivery of current ACT Government priorities and policies, and </w:t>
      </w:r>
      <w:r w:rsidR="00904999">
        <w:rPr>
          <w:rFonts w:asciiTheme="minorHAnsi" w:hAnsiTheme="minorHAnsi" w:cstheme="minorHAnsi"/>
        </w:rPr>
        <w:t>influence</w:t>
      </w:r>
      <w:r w:rsidRPr="00850A1E">
        <w:rPr>
          <w:rFonts w:asciiTheme="minorHAnsi" w:hAnsiTheme="minorHAnsi" w:cstheme="minorHAnsi"/>
        </w:rPr>
        <w:t xml:space="preserve"> the development of future planning and transport policy directions.</w:t>
      </w:r>
    </w:p>
    <w:p w14:paraId="4A3C766E" w14:textId="5A16C136" w:rsidR="00850A1E" w:rsidRDefault="00904999" w:rsidP="00D358D0">
      <w:pPr>
        <w:pStyle w:val="DotPoint"/>
        <w:numPr>
          <w:ilvl w:val="0"/>
          <w:numId w:val="7"/>
        </w:numPr>
        <w:spacing w:before="120" w:line="276" w:lineRule="auto"/>
        <w:rPr>
          <w:rFonts w:asciiTheme="minorHAnsi" w:hAnsiTheme="minorHAnsi" w:cstheme="minorHAnsi"/>
        </w:rPr>
      </w:pPr>
      <w:r>
        <w:rPr>
          <w:rFonts w:asciiTheme="minorHAnsi" w:hAnsiTheme="minorHAnsi" w:cstheme="minorHAnsi"/>
        </w:rPr>
        <w:t>Provide</w:t>
      </w:r>
      <w:r w:rsidR="00850A1E" w:rsidRPr="00850A1E">
        <w:rPr>
          <w:rFonts w:asciiTheme="minorHAnsi" w:hAnsiTheme="minorHAnsi" w:cstheme="minorHAnsi"/>
        </w:rPr>
        <w:t xml:space="preserve"> strategic planning and transport policy advice, briefings and recommendations for Senior Executives and Ministers, including policy development, analysis of options and assessment of strategic implications.</w:t>
      </w:r>
    </w:p>
    <w:p w14:paraId="71EC1339" w14:textId="776CF25F" w:rsidR="00850A1E" w:rsidRPr="00230D61" w:rsidRDefault="00904999" w:rsidP="00230D61">
      <w:pPr>
        <w:pStyle w:val="DotPoint"/>
        <w:numPr>
          <w:ilvl w:val="0"/>
          <w:numId w:val="7"/>
        </w:numPr>
        <w:spacing w:before="120" w:line="276" w:lineRule="auto"/>
        <w:rPr>
          <w:rFonts w:asciiTheme="minorHAnsi" w:hAnsiTheme="minorHAnsi" w:cstheme="minorHAnsi"/>
        </w:rPr>
      </w:pPr>
      <w:r>
        <w:rPr>
          <w:rFonts w:asciiTheme="minorHAnsi" w:hAnsiTheme="minorHAnsi" w:cstheme="minorHAnsi"/>
        </w:rPr>
        <w:t>Lead and coordinate the s</w:t>
      </w:r>
      <w:r w:rsidR="00850A1E" w:rsidRPr="00230D61">
        <w:rPr>
          <w:rFonts w:asciiTheme="minorHAnsi" w:hAnsiTheme="minorHAnsi" w:cstheme="minorHAnsi"/>
        </w:rPr>
        <w:t>ourc</w:t>
      </w:r>
      <w:r>
        <w:rPr>
          <w:rFonts w:asciiTheme="minorHAnsi" w:hAnsiTheme="minorHAnsi" w:cstheme="minorHAnsi"/>
        </w:rPr>
        <w:t>ing</w:t>
      </w:r>
      <w:r w:rsidR="00850A1E" w:rsidRPr="00230D61">
        <w:rPr>
          <w:rFonts w:asciiTheme="minorHAnsi" w:hAnsiTheme="minorHAnsi" w:cstheme="minorHAnsi"/>
        </w:rPr>
        <w:t xml:space="preserve">, </w:t>
      </w:r>
      <w:r w:rsidRPr="00230D61">
        <w:rPr>
          <w:rFonts w:asciiTheme="minorHAnsi" w:hAnsiTheme="minorHAnsi" w:cstheme="minorHAnsi"/>
        </w:rPr>
        <w:t>maint</w:t>
      </w:r>
      <w:r>
        <w:rPr>
          <w:rFonts w:asciiTheme="minorHAnsi" w:hAnsiTheme="minorHAnsi" w:cstheme="minorHAnsi"/>
        </w:rPr>
        <w:t>enance</w:t>
      </w:r>
      <w:r w:rsidRPr="00230D61">
        <w:rPr>
          <w:rFonts w:asciiTheme="minorHAnsi" w:hAnsiTheme="minorHAnsi" w:cstheme="minorHAnsi"/>
        </w:rPr>
        <w:t xml:space="preserve"> </w:t>
      </w:r>
      <w:r w:rsidR="00850A1E" w:rsidRPr="00230D61">
        <w:rPr>
          <w:rFonts w:asciiTheme="minorHAnsi" w:hAnsiTheme="minorHAnsi" w:cstheme="minorHAnsi"/>
        </w:rPr>
        <w:t>and analys</w:t>
      </w:r>
      <w:r>
        <w:rPr>
          <w:rFonts w:asciiTheme="minorHAnsi" w:hAnsiTheme="minorHAnsi" w:cstheme="minorHAnsi"/>
        </w:rPr>
        <w:t>is of</w:t>
      </w:r>
      <w:r w:rsidR="00850A1E" w:rsidRPr="00230D61">
        <w:rPr>
          <w:rFonts w:asciiTheme="minorHAnsi" w:hAnsiTheme="minorHAnsi" w:cstheme="minorHAnsi"/>
        </w:rPr>
        <w:t xml:space="preserve"> land use, demographic, transport and economic data, including the application of transport modelling and analytical tools to inform strategic planning, infrastructure investment, policy development and government decision-making.</w:t>
      </w:r>
    </w:p>
    <w:p w14:paraId="47AD4106" w14:textId="299B1B07" w:rsidR="00850A1E" w:rsidRDefault="00850A1E" w:rsidP="00D358D0">
      <w:pPr>
        <w:pStyle w:val="DotPoint"/>
        <w:numPr>
          <w:ilvl w:val="0"/>
          <w:numId w:val="7"/>
        </w:numPr>
        <w:spacing w:before="120" w:line="276" w:lineRule="auto"/>
        <w:rPr>
          <w:rFonts w:asciiTheme="minorHAnsi" w:hAnsiTheme="minorHAnsi" w:cstheme="minorHAnsi"/>
        </w:rPr>
      </w:pPr>
      <w:r w:rsidRPr="00850A1E">
        <w:rPr>
          <w:rFonts w:asciiTheme="minorHAnsi" w:hAnsiTheme="minorHAnsi" w:cstheme="minorHAnsi"/>
        </w:rPr>
        <w:t>Maintain</w:t>
      </w:r>
      <w:r w:rsidR="00904999">
        <w:rPr>
          <w:rFonts w:asciiTheme="minorHAnsi" w:hAnsiTheme="minorHAnsi" w:cstheme="minorHAnsi"/>
        </w:rPr>
        <w:t>, enhance</w:t>
      </w:r>
      <w:r w:rsidRPr="00850A1E">
        <w:rPr>
          <w:rFonts w:asciiTheme="minorHAnsi" w:hAnsiTheme="minorHAnsi" w:cstheme="minorHAnsi"/>
        </w:rPr>
        <w:t xml:space="preserve"> and apply transport modelling tools, including the Canberra Strategic Transport Model (CSTM), to assess the impacts of growth, land use change, infrastructure investment, transport initiatives and policy options</w:t>
      </w:r>
      <w:r w:rsidR="00904999">
        <w:rPr>
          <w:rFonts w:asciiTheme="minorHAnsi" w:hAnsiTheme="minorHAnsi" w:cstheme="minorHAnsi"/>
        </w:rPr>
        <w:t>, and support strategic decision-making across government.</w:t>
      </w:r>
    </w:p>
    <w:p w14:paraId="1B847D89" w14:textId="3AEE0768" w:rsidR="00850A1E" w:rsidRDefault="00850A1E" w:rsidP="00D358D0">
      <w:pPr>
        <w:pStyle w:val="DotPoint"/>
        <w:numPr>
          <w:ilvl w:val="0"/>
          <w:numId w:val="7"/>
        </w:numPr>
        <w:spacing w:before="120" w:line="276" w:lineRule="auto"/>
        <w:rPr>
          <w:rFonts w:asciiTheme="minorHAnsi" w:hAnsiTheme="minorHAnsi" w:cstheme="minorHAnsi"/>
        </w:rPr>
      </w:pPr>
      <w:r w:rsidRPr="00850A1E">
        <w:rPr>
          <w:rFonts w:asciiTheme="minorHAnsi" w:hAnsiTheme="minorHAnsi" w:cstheme="minorHAnsi"/>
        </w:rPr>
        <w:t xml:space="preserve">Translate modelling outputs, technical analysis and research into clear, evidence-based </w:t>
      </w:r>
      <w:r w:rsidR="00904999">
        <w:rPr>
          <w:rFonts w:asciiTheme="minorHAnsi" w:hAnsiTheme="minorHAnsi" w:cstheme="minorHAnsi"/>
        </w:rPr>
        <w:t xml:space="preserve">strategic </w:t>
      </w:r>
      <w:r w:rsidRPr="00850A1E">
        <w:rPr>
          <w:rFonts w:asciiTheme="minorHAnsi" w:hAnsiTheme="minorHAnsi" w:cstheme="minorHAnsi"/>
        </w:rPr>
        <w:t>advice, including identifying opportunities, risks, trade-offs and implications for transport networks, land use outcomes, government policy and service delivery.</w:t>
      </w:r>
    </w:p>
    <w:p w14:paraId="7402E8BD" w14:textId="3E68A067" w:rsidR="00850A1E" w:rsidRDefault="00850A1E" w:rsidP="00D358D0">
      <w:pPr>
        <w:pStyle w:val="DotPoint"/>
        <w:numPr>
          <w:ilvl w:val="0"/>
          <w:numId w:val="7"/>
        </w:numPr>
        <w:spacing w:before="120" w:line="276" w:lineRule="auto"/>
        <w:rPr>
          <w:rFonts w:asciiTheme="minorHAnsi" w:hAnsiTheme="minorHAnsi" w:cstheme="minorHAnsi"/>
        </w:rPr>
      </w:pPr>
      <w:r w:rsidRPr="00850A1E">
        <w:rPr>
          <w:rFonts w:asciiTheme="minorHAnsi" w:hAnsiTheme="minorHAnsi" w:cstheme="minorHAnsi"/>
        </w:rPr>
        <w:t xml:space="preserve">Lead the delivery of </w:t>
      </w:r>
      <w:r w:rsidR="00904999">
        <w:rPr>
          <w:rFonts w:asciiTheme="minorHAnsi" w:hAnsiTheme="minorHAnsi" w:cstheme="minorHAnsi"/>
        </w:rPr>
        <w:t xml:space="preserve">complex </w:t>
      </w:r>
      <w:r w:rsidRPr="00850A1E">
        <w:rPr>
          <w:rFonts w:asciiTheme="minorHAnsi" w:hAnsiTheme="minorHAnsi" w:cstheme="minorHAnsi"/>
        </w:rPr>
        <w:t>transport planning, modelling, research and analytical projects, including project scoping, procurement, contract management, governance, reporting, risk management and quality assurance</w:t>
      </w:r>
      <w:r w:rsidR="00904999">
        <w:rPr>
          <w:rFonts w:asciiTheme="minorHAnsi" w:hAnsiTheme="minorHAnsi" w:cstheme="minorHAnsi"/>
        </w:rPr>
        <w:t>, ensuring alignment with strategic objectives and organisational priorities</w:t>
      </w:r>
      <w:r w:rsidRPr="00850A1E">
        <w:rPr>
          <w:rFonts w:asciiTheme="minorHAnsi" w:hAnsiTheme="minorHAnsi" w:cstheme="minorHAnsi"/>
        </w:rPr>
        <w:t>.</w:t>
      </w:r>
    </w:p>
    <w:p w14:paraId="3E5517A1" w14:textId="4EDE667C" w:rsidR="00850A1E" w:rsidRDefault="00904999" w:rsidP="00D358D0">
      <w:pPr>
        <w:pStyle w:val="DotPoint"/>
        <w:numPr>
          <w:ilvl w:val="0"/>
          <w:numId w:val="7"/>
        </w:numPr>
        <w:spacing w:before="120" w:line="276" w:lineRule="auto"/>
        <w:rPr>
          <w:rFonts w:asciiTheme="minorHAnsi" w:hAnsiTheme="minorHAnsi" w:cstheme="minorHAnsi"/>
        </w:rPr>
      </w:pPr>
      <w:r>
        <w:rPr>
          <w:rFonts w:asciiTheme="minorHAnsi" w:hAnsiTheme="minorHAnsi" w:cstheme="minorHAnsi"/>
        </w:rPr>
        <w:t>Lead</w:t>
      </w:r>
      <w:r w:rsidRPr="00850A1E">
        <w:rPr>
          <w:rFonts w:asciiTheme="minorHAnsi" w:hAnsiTheme="minorHAnsi" w:cstheme="minorHAnsi"/>
        </w:rPr>
        <w:t xml:space="preserve"> </w:t>
      </w:r>
      <w:r w:rsidR="00850A1E" w:rsidRPr="00850A1E">
        <w:rPr>
          <w:rFonts w:asciiTheme="minorHAnsi" w:hAnsiTheme="minorHAnsi" w:cstheme="minorHAnsi"/>
        </w:rPr>
        <w:t>and oversee transport studies, travel surveys, impact assessments and related analytical work to support strategic planning, infrastructure planning, policy development and development assessment.</w:t>
      </w:r>
    </w:p>
    <w:p w14:paraId="48BA62F0" w14:textId="77777777" w:rsidR="00850A1E" w:rsidRDefault="00850A1E" w:rsidP="00D358D0">
      <w:pPr>
        <w:pStyle w:val="DotPoint"/>
        <w:numPr>
          <w:ilvl w:val="0"/>
          <w:numId w:val="7"/>
        </w:numPr>
        <w:spacing w:before="120" w:line="276" w:lineRule="auto"/>
        <w:rPr>
          <w:rFonts w:asciiTheme="minorHAnsi" w:hAnsiTheme="minorHAnsi" w:cstheme="minorHAnsi"/>
        </w:rPr>
      </w:pPr>
      <w:r w:rsidRPr="00850A1E">
        <w:rPr>
          <w:rFonts w:asciiTheme="minorHAnsi" w:hAnsiTheme="minorHAnsi" w:cstheme="minorHAnsi"/>
        </w:rPr>
        <w:t>Develop and maintain productive working relationships with internal and external stakeholders, including government agencies, consultants, industry representatives and community stakeholders, to support integrated planning and transport outcomes.</w:t>
      </w:r>
    </w:p>
    <w:p w14:paraId="5C819CF4" w14:textId="77777777" w:rsidR="00850A1E" w:rsidRDefault="00850A1E" w:rsidP="00D358D0">
      <w:pPr>
        <w:pStyle w:val="DotPoint"/>
        <w:numPr>
          <w:ilvl w:val="0"/>
          <w:numId w:val="7"/>
        </w:numPr>
        <w:spacing w:before="120" w:line="276" w:lineRule="auto"/>
        <w:rPr>
          <w:rFonts w:asciiTheme="minorHAnsi" w:hAnsiTheme="minorHAnsi" w:cstheme="minorHAnsi"/>
        </w:rPr>
      </w:pPr>
      <w:r w:rsidRPr="00850A1E">
        <w:rPr>
          <w:rFonts w:asciiTheme="minorHAnsi" w:hAnsiTheme="minorHAnsi" w:cstheme="minorHAnsi"/>
        </w:rPr>
        <w:t>Represent the team, Group and ACT Government at meetings, workshops, working groups and stakeholder forums, and contribute specialist transport and policy expertise to cross-government initiatives.</w:t>
      </w:r>
    </w:p>
    <w:p w14:paraId="16DDA42C" w14:textId="77777777" w:rsidR="00850A1E" w:rsidRDefault="00850A1E" w:rsidP="00230D61">
      <w:pPr>
        <w:pStyle w:val="DotPoint"/>
        <w:numPr>
          <w:ilvl w:val="0"/>
          <w:numId w:val="7"/>
        </w:numPr>
        <w:spacing w:before="120" w:line="276" w:lineRule="auto"/>
        <w:rPr>
          <w:rFonts w:asciiTheme="minorHAnsi" w:hAnsiTheme="minorHAnsi" w:cstheme="minorHAnsi"/>
        </w:rPr>
      </w:pPr>
      <w:r w:rsidRPr="00850A1E">
        <w:rPr>
          <w:rFonts w:asciiTheme="minorHAnsi" w:hAnsiTheme="minorHAnsi" w:cstheme="minorHAnsi"/>
        </w:rPr>
        <w:t>Undertake other duties appropriate to this level of classification which contribute to the work of the team, the Group and the organisation.</w:t>
      </w:r>
    </w:p>
    <w:p w14:paraId="6940E864" w14:textId="14BCE4A9" w:rsidR="00D358D0" w:rsidRDefault="00850A1E" w:rsidP="00230D61">
      <w:pPr>
        <w:pStyle w:val="DotPoint"/>
        <w:numPr>
          <w:ilvl w:val="0"/>
          <w:numId w:val="7"/>
        </w:numPr>
        <w:spacing w:before="120" w:line="276" w:lineRule="auto"/>
        <w:rPr>
          <w:rFonts w:asciiTheme="minorHAnsi" w:hAnsiTheme="minorHAnsi" w:cstheme="minorHAnsi"/>
        </w:rPr>
      </w:pPr>
      <w:r w:rsidRPr="00850A1E">
        <w:rPr>
          <w:rFonts w:asciiTheme="minorHAnsi" w:hAnsiTheme="minorHAnsi" w:cstheme="minorHAnsi"/>
        </w:rPr>
        <w:lastRenderedPageBreak/>
        <w:t>Maintain records in accordance with the Territory Records Act 2002 and undertake other duties appropriate to this level.</w:t>
      </w:r>
    </w:p>
    <w:p w14:paraId="02770459" w14:textId="77777777" w:rsidR="00230D61" w:rsidRPr="00E52929" w:rsidRDefault="00230D61" w:rsidP="00230D61">
      <w:pPr>
        <w:pStyle w:val="DotPoint"/>
        <w:numPr>
          <w:ilvl w:val="0"/>
          <w:numId w:val="0"/>
        </w:numPr>
        <w:ind w:left="360" w:hanging="360"/>
        <w:contextualSpacing w:val="0"/>
        <w:rPr>
          <w:rFonts w:asciiTheme="minorHAnsi" w:hAnsiTheme="minorHAnsi" w:cstheme="minorHAnsi"/>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4F85A48B" w14:textId="77777777" w:rsidR="00091128" w:rsidRDefault="00091128" w:rsidP="000815AC">
      <w:pPr>
        <w:numPr>
          <w:ilvl w:val="0"/>
          <w:numId w:val="8"/>
        </w:numPr>
        <w:suppressAutoHyphens w:val="0"/>
        <w:spacing w:after="160" w:line="259" w:lineRule="auto"/>
        <w:rPr>
          <w:rFonts w:asciiTheme="minorHAnsi" w:hAnsiTheme="minorHAnsi" w:cstheme="minorHAnsi"/>
        </w:rPr>
      </w:pPr>
      <w:r w:rsidRPr="00091128">
        <w:rPr>
          <w:rFonts w:asciiTheme="minorHAnsi" w:hAnsiTheme="minorHAnsi" w:cstheme="minorHAnsi"/>
        </w:rPr>
        <w:t>Demonstrated ability to undertake complex land use, infrastructure, transport planning or policy projects, including analysing issues, evaluating options and providing evidence-based recommendations to support government decision-making.</w:t>
      </w:r>
    </w:p>
    <w:p w14:paraId="42041E1A" w14:textId="2D9CE2F7" w:rsidR="000815AC" w:rsidRPr="000815AC" w:rsidRDefault="00091128" w:rsidP="000815AC">
      <w:pPr>
        <w:numPr>
          <w:ilvl w:val="0"/>
          <w:numId w:val="8"/>
        </w:numPr>
        <w:suppressAutoHyphens w:val="0"/>
        <w:spacing w:after="160" w:line="259" w:lineRule="auto"/>
        <w:rPr>
          <w:rFonts w:asciiTheme="minorHAnsi" w:hAnsiTheme="minorHAnsi" w:cstheme="minorHAnsi"/>
        </w:rPr>
      </w:pPr>
      <w:r w:rsidRPr="00091128">
        <w:rPr>
          <w:rFonts w:asciiTheme="minorHAnsi" w:hAnsiTheme="minorHAnsi" w:cstheme="minorHAnsi"/>
        </w:rPr>
        <w:t>Demonstrated ability to apply transport planning, transport modelling, demographic, economic or related analytical techniques to assess impacts, identify opportunities and inform policy development and infrastructure investment decisions.</w:t>
      </w:r>
    </w:p>
    <w:p w14:paraId="3303A6DC" w14:textId="76BBF7B7" w:rsidR="000815AC" w:rsidRPr="000815AC" w:rsidRDefault="00091128" w:rsidP="000815AC">
      <w:pPr>
        <w:numPr>
          <w:ilvl w:val="0"/>
          <w:numId w:val="8"/>
        </w:numPr>
        <w:suppressAutoHyphens w:val="0"/>
        <w:spacing w:after="160" w:line="259" w:lineRule="auto"/>
        <w:rPr>
          <w:rFonts w:asciiTheme="minorHAnsi" w:hAnsiTheme="minorHAnsi" w:cstheme="minorHAnsi"/>
        </w:rPr>
      </w:pPr>
      <w:r w:rsidRPr="00091128">
        <w:rPr>
          <w:rFonts w:asciiTheme="minorHAnsi" w:hAnsiTheme="minorHAnsi" w:cstheme="minorHAnsi"/>
        </w:rPr>
        <w:t>Demonstrated ability to manage or contribute to complex projects, studies or consultancy programs, including project planning, procurement, contract management, governance, risk management and delivery of quality outcomes within agreed timeframes.</w:t>
      </w:r>
    </w:p>
    <w:p w14:paraId="2E25107A" w14:textId="241B2D74" w:rsidR="000815AC" w:rsidRPr="000815AC" w:rsidRDefault="00091128" w:rsidP="000815AC">
      <w:pPr>
        <w:numPr>
          <w:ilvl w:val="0"/>
          <w:numId w:val="8"/>
        </w:numPr>
        <w:suppressAutoHyphens w:val="0"/>
        <w:spacing w:after="160" w:line="259" w:lineRule="auto"/>
        <w:rPr>
          <w:rFonts w:asciiTheme="minorHAnsi" w:hAnsiTheme="minorHAnsi" w:cstheme="minorHAnsi"/>
        </w:rPr>
      </w:pPr>
      <w:r w:rsidRPr="00091128">
        <w:rPr>
          <w:rFonts w:asciiTheme="minorHAnsi" w:hAnsiTheme="minorHAnsi" w:cstheme="minorHAnsi"/>
        </w:rPr>
        <w:t>Highly developed communication and interpersonal skills, with the ability to prepare high-quality briefing material and effectively engage with government agencies, consultants, industry representatives and community stakeholders.</w:t>
      </w:r>
    </w:p>
    <w:p w14:paraId="5EF5E7E5" w14:textId="41AB8C4A" w:rsidR="000815AC" w:rsidRPr="000815AC" w:rsidRDefault="00091128" w:rsidP="000815AC">
      <w:pPr>
        <w:numPr>
          <w:ilvl w:val="0"/>
          <w:numId w:val="8"/>
        </w:numPr>
        <w:suppressAutoHyphens w:val="0"/>
        <w:spacing w:after="160" w:line="259" w:lineRule="auto"/>
        <w:rPr>
          <w:rFonts w:asciiTheme="minorHAnsi" w:hAnsiTheme="minorHAnsi" w:cstheme="minorHAnsi"/>
        </w:rPr>
      </w:pPr>
      <w:r w:rsidRPr="00091128">
        <w:rPr>
          <w:rFonts w:asciiTheme="minorHAnsi" w:hAnsiTheme="minorHAnsi" w:cstheme="minorHAnsi"/>
        </w:rPr>
        <w:t>Demonstrated ability to work collaboratively across multidisciplinary teams, exercise sound professional judgement and contribute to strategic initiatives in a complex policy and operating environment.</w:t>
      </w:r>
    </w:p>
    <w:p w14:paraId="1DA81A1D" w14:textId="247F63E5" w:rsidR="00716314" w:rsidRPr="009116C0" w:rsidRDefault="00716314" w:rsidP="00D10F5A">
      <w:pPr>
        <w:numPr>
          <w:ilvl w:val="0"/>
          <w:numId w:val="8"/>
        </w:numPr>
        <w:suppressAutoHyphens w:val="0"/>
        <w:spacing w:after="160" w:line="259" w:lineRule="auto"/>
        <w:rPr>
          <w:rFonts w:asciiTheme="minorHAnsi" w:hAnsiTheme="minorHAnsi" w:cstheme="minorHAnsi"/>
        </w:rPr>
      </w:pPr>
      <w:r w:rsidRPr="009116C0">
        <w:rPr>
          <w:rFonts w:asciiTheme="minorHAnsi" w:hAnsiTheme="minorHAnsi" w:cstheme="minorHAnsi"/>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08D9FD74" w14:textId="2524A004" w:rsidR="004D7A09" w:rsidRPr="005E1F15" w:rsidRDefault="004D7A09" w:rsidP="005E1F15">
      <w:pPr>
        <w:spacing w:after="120"/>
        <w:rPr>
          <w:b/>
          <w:bCs/>
        </w:rPr>
      </w:pPr>
      <w:r w:rsidRPr="005E1F15">
        <w:rPr>
          <w:b/>
          <w:bCs/>
        </w:rPr>
        <w:t>Desirable</w:t>
      </w:r>
    </w:p>
    <w:p w14:paraId="09B1C5E4" w14:textId="6D31C1DB" w:rsidR="00B01489" w:rsidRPr="000F2C12" w:rsidRDefault="00091128" w:rsidP="000F2C12">
      <w:pPr>
        <w:pStyle w:val="ListParagraph"/>
        <w:numPr>
          <w:ilvl w:val="0"/>
          <w:numId w:val="9"/>
        </w:numPr>
        <w:spacing w:after="120"/>
        <w:ind w:left="714" w:hanging="357"/>
        <w:contextualSpacing w:val="0"/>
      </w:pPr>
      <w:r w:rsidRPr="00091128">
        <w:t>Tertiary qualifications in transport planning, urban and regional planning, civil engineering, economics, geography, public policy, data analytics or a related discipline</w:t>
      </w:r>
      <w:r w:rsidR="00B01489" w:rsidRPr="000F2C12">
        <w:t>.</w:t>
      </w:r>
    </w:p>
    <w:p w14:paraId="4D83DB96" w14:textId="144240CE" w:rsidR="00252603" w:rsidRPr="00252603" w:rsidRDefault="00252603" w:rsidP="00252603">
      <w:pPr>
        <w:pStyle w:val="DotPoint"/>
        <w:numPr>
          <w:ilvl w:val="0"/>
          <w:numId w:val="0"/>
        </w:numPr>
        <w:spacing w:after="120"/>
        <w:ind w:left="360" w:hanging="360"/>
        <w:contextualSpacing w:val="0"/>
        <w:rPr>
          <w:rFonts w:ascii="Source Sans Pro" w:eastAsia="Source Sans Pro" w:hAnsi="Source Sans Pro" w:cs="Source Sans Pro"/>
          <w:b/>
          <w:bCs/>
          <w:szCs w:val="24"/>
        </w:rPr>
      </w:pPr>
      <w:r w:rsidRPr="00252603">
        <w:rPr>
          <w:rFonts w:ascii="Source Sans Pro" w:hAnsi="Source Sans Pro"/>
          <w:b/>
          <w:bCs/>
        </w:rPr>
        <w:t>Compliance</w:t>
      </w:r>
    </w:p>
    <w:p w14:paraId="62ED2658" w14:textId="77777777" w:rsidR="00B83DD4" w:rsidRDefault="00B83DD4" w:rsidP="00B83DD4">
      <w:pPr>
        <w:pStyle w:val="ListParagraph"/>
        <w:numPr>
          <w:ilvl w:val="0"/>
          <w:numId w:val="9"/>
        </w:numPr>
        <w:spacing w:after="120"/>
        <w:ind w:left="714" w:hanging="357"/>
        <w:contextualSpacing w:val="0"/>
      </w:pPr>
      <w:r w:rsidRPr="00EB5781">
        <w:t xml:space="preserve">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5AC3686B" w14:textId="273BB23D" w:rsidR="00027998" w:rsidRDefault="00946FEA" w:rsidP="00D10F5A">
      <w:pPr>
        <w:pStyle w:val="ListParagraph"/>
        <w:numPr>
          <w:ilvl w:val="0"/>
          <w:numId w:val="9"/>
        </w:numPr>
        <w:spacing w:after="120"/>
        <w:ind w:left="714" w:hanging="357"/>
        <w:contextualSpacing w:val="0"/>
      </w:pPr>
      <w:r w:rsidRPr="00EB5781">
        <w:rPr>
          <w:rFonts w:asciiTheme="minorHAnsi" w:hAnsiTheme="minorHAnsi" w:cstheme="minorHAnsi"/>
        </w:rPr>
        <w:t xml:space="preserve">This position </w:t>
      </w:r>
      <w:r w:rsidR="00653814">
        <w:rPr>
          <w:rFonts w:asciiTheme="minorHAnsi" w:hAnsiTheme="minorHAnsi" w:cstheme="minorHAnsi"/>
        </w:rPr>
        <w:t>does not</w:t>
      </w:r>
      <w:r w:rsidRPr="00EB5781">
        <w:rPr>
          <w:rFonts w:asciiTheme="minorHAnsi" w:hAnsiTheme="minorHAnsi" w:cstheme="minorHAnsi"/>
        </w:rPr>
        <w:t xml:space="preserve"> require a Working</w:t>
      </w:r>
      <w:r w:rsidRPr="00EB5781">
        <w:t xml:space="preserve"> with Vulnerable People Check.</w:t>
      </w:r>
    </w:p>
    <w:p w14:paraId="04338FFD" w14:textId="465C1454" w:rsidR="00C7738F" w:rsidRPr="00C7738F" w:rsidRDefault="00EB5781" w:rsidP="00D10F5A">
      <w:pPr>
        <w:pStyle w:val="ListParagraph"/>
        <w:numPr>
          <w:ilvl w:val="0"/>
          <w:numId w:val="9"/>
        </w:numPr>
        <w:spacing w:after="120"/>
      </w:pPr>
      <w:r>
        <w:t xml:space="preserve">This position </w:t>
      </w:r>
      <w:r w:rsidR="00653814">
        <w:rPr>
          <w:rFonts w:asciiTheme="minorHAnsi" w:hAnsiTheme="minorHAnsi" w:cstheme="minorHAnsi"/>
        </w:rPr>
        <w:t xml:space="preserve">does not </w:t>
      </w:r>
      <w:r>
        <w:rPr>
          <w:rFonts w:asciiTheme="minorHAnsi" w:hAnsiTheme="minorHAnsi" w:cstheme="minorHAnsi"/>
        </w:rPr>
        <w:t>require a Security Clearance</w:t>
      </w:r>
      <w:r w:rsidR="00C7738F">
        <w:rPr>
          <w:rFonts w:asciiTheme="minorHAnsi" w:hAnsiTheme="minorHAnsi" w:cstheme="minorHAnsi"/>
        </w:rPr>
        <w:t>.</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lastRenderedPageBreak/>
        <w:t xml:space="preserve">WORK ENVIRONMENT DESCRIPTION </w:t>
      </w:r>
    </w:p>
    <w:p w14:paraId="4DD93987" w14:textId="28C43A2B"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B01489">
        <w:rPr>
          <w:rFonts w:asciiTheme="minorHAnsi" w:hAnsiTheme="minorHAnsi" w:cstheme="minorHAnsi"/>
          <w:color w:val="4F81BD" w:themeColor="accent1"/>
          <w:szCs w:val="24"/>
        </w:rPr>
        <w:t>Assistant Director</w:t>
      </w:r>
      <w:r w:rsidR="00630D4E" w:rsidRPr="009116C0">
        <w:rPr>
          <w:rFonts w:asciiTheme="minorHAnsi" w:hAnsiTheme="minorHAnsi" w:cstheme="minorHAnsi"/>
          <w:szCs w:val="24"/>
        </w:rPr>
        <w:t xml:space="preserve"> </w:t>
      </w:r>
      <w:r w:rsidRPr="009116C0">
        <w:rPr>
          <w:rFonts w:asciiTheme="minorHAnsi" w:hAnsiTheme="minorHAnsi" w:cstheme="minorHAnsi"/>
          <w:szCs w:val="24"/>
        </w:rPr>
        <w:t xml:space="preserve">(position number </w:t>
      </w:r>
      <w:r w:rsidR="009731E7" w:rsidRPr="009116C0">
        <w:rPr>
          <w:rFonts w:asciiTheme="minorHAnsi" w:hAnsiTheme="minorHAnsi" w:cstheme="minorHAnsi"/>
          <w:color w:val="4F81BD" w:themeColor="accent1"/>
          <w:szCs w:val="24"/>
        </w:rPr>
        <w:t>P</w:t>
      </w:r>
      <w:r w:rsidR="00E52929">
        <w:rPr>
          <w:rFonts w:asciiTheme="minorHAnsi" w:hAnsiTheme="minorHAnsi" w:cstheme="minorHAnsi"/>
          <w:color w:val="4F81BD" w:themeColor="accent1"/>
          <w:szCs w:val="24"/>
        </w:rPr>
        <w:t>66242</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713C9F78" w:rsidR="005B38C8" w:rsidRPr="00A4740F" w:rsidRDefault="007F018A"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5A63D17A"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2DF7BF9C"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407439C2"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225E15DA"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538D944D" w:rsidR="005B38C8" w:rsidRPr="00A4740F" w:rsidRDefault="007F018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proofErr w:type="gramStart"/>
            <w:r w:rsidR="005B38C8" w:rsidRPr="00A4740F">
              <w:rPr>
                <w:rFonts w:asciiTheme="minorHAnsi" w:hAnsiTheme="minorHAnsi" w:cstheme="minorHAnsi"/>
                <w:b/>
                <w:i/>
                <w:sz w:val="24"/>
                <w:szCs w:val="24"/>
              </w:rPr>
              <w:t>a</w:t>
            </w:r>
            <w:r w:rsidRPr="00A4740F">
              <w:rPr>
                <w:rFonts w:asciiTheme="minorHAnsi" w:hAnsiTheme="minorHAnsi" w:cstheme="minorHAnsi"/>
                <w:b/>
                <w:i/>
                <w:sz w:val="24"/>
                <w:szCs w:val="24"/>
              </w:rPr>
              <w:t>ctivity based</w:t>
            </w:r>
            <w:proofErr w:type="gramEnd"/>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6044930C"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01ED123C"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213E8305"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6FB5846D" w:rsidR="0057462A"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03A38CA3" w:rsidR="0057462A"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0848828E"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0774E54B"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0128C0D8"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6839F514"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3826D471"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4EB98C9A"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77391F79"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7B4D7D1B"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4029A5A2"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34382CDD"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1787BFB1"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7ECE6092"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323F0B9E"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1557571B"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124CD495"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6E87166A"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2AF95DDE"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0DFE15A1"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2B965CE5"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59E906F3"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68169332"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0CBAC1BF" w:rsidR="005B38C8" w:rsidRPr="00A4740F" w:rsidRDefault="0087247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7BC88871" w:rsidR="005B38C8" w:rsidRPr="00A4740F" w:rsidRDefault="00000000"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Content>
                <w:r w:rsidR="0087247D">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1B1D2C6F"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76311E83"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4046210C"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77B1561F" w:rsidR="005B38C8" w:rsidRPr="00493773" w:rsidRDefault="0087247D"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3AF9562E" w:rsidR="005B38C8" w:rsidRPr="00493773" w:rsidRDefault="00BC0E7F"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6968DA0D" w:rsidR="005B38C8" w:rsidRPr="00493773" w:rsidRDefault="00BC0E7F"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773487C5" w:rsidR="008A1B61" w:rsidRPr="005F1B26" w:rsidRDefault="00BC0E7F"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61C52D00" w:rsidR="005B38C8" w:rsidRPr="00493773" w:rsidRDefault="00BC0E7F" w:rsidP="00715C75">
                <w:pPr>
                  <w:pStyle w:val="Tabletext"/>
                  <w:spacing w:before="0" w:after="0"/>
                  <w:jc w:val="center"/>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453E986B" w:rsidR="005B38C8" w:rsidRPr="00493773" w:rsidRDefault="00BC0E7F"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6EA01" w14:textId="77777777" w:rsidR="003C4AA6" w:rsidRDefault="003C4AA6" w:rsidP="00456927">
      <w:pPr>
        <w:spacing w:after="0"/>
      </w:pPr>
      <w:r>
        <w:separator/>
      </w:r>
    </w:p>
  </w:endnote>
  <w:endnote w:type="continuationSeparator" w:id="0">
    <w:p w14:paraId="7D5E3A83" w14:textId="77777777" w:rsidR="003C4AA6" w:rsidRDefault="003C4AA6"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E4DAF" w14:textId="77777777" w:rsidR="003C4AA6" w:rsidRDefault="003C4AA6" w:rsidP="00456927">
      <w:pPr>
        <w:spacing w:after="0"/>
      </w:pPr>
      <w:r>
        <w:separator/>
      </w:r>
    </w:p>
  </w:footnote>
  <w:footnote w:type="continuationSeparator" w:id="0">
    <w:p w14:paraId="39AD78CA" w14:textId="77777777" w:rsidR="003C4AA6" w:rsidRDefault="003C4AA6"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5" w15:restartNumberingAfterBreak="0">
    <w:nsid w:val="426A157C"/>
    <w:multiLevelType w:val="hybridMultilevel"/>
    <w:tmpl w:val="14520D8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215AEE"/>
    <w:multiLevelType w:val="hybridMultilevel"/>
    <w:tmpl w:val="BDEEEE90"/>
    <w:lvl w:ilvl="0" w:tplc="0C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3"/>
  </w:num>
  <w:num w:numId="2" w16cid:durableId="1536960860">
    <w:abstractNumId w:val="4"/>
  </w:num>
  <w:num w:numId="3" w16cid:durableId="38435536">
    <w:abstractNumId w:val="1"/>
  </w:num>
  <w:num w:numId="4" w16cid:durableId="119034905">
    <w:abstractNumId w:val="0"/>
  </w:num>
  <w:num w:numId="5" w16cid:durableId="1172254070">
    <w:abstractNumId w:val="10"/>
  </w:num>
  <w:num w:numId="6" w16cid:durableId="423646233">
    <w:abstractNumId w:val="2"/>
  </w:num>
  <w:num w:numId="7" w16cid:durableId="1255476049">
    <w:abstractNumId w:val="8"/>
  </w:num>
  <w:num w:numId="8" w16cid:durableId="323632453">
    <w:abstractNumId w:val="6"/>
  </w:num>
  <w:num w:numId="9" w16cid:durableId="1728526378">
    <w:abstractNumId w:val="7"/>
  </w:num>
  <w:num w:numId="10" w16cid:durableId="546574432">
    <w:abstractNumId w:val="9"/>
  </w:num>
  <w:num w:numId="11" w16cid:durableId="1355036237">
    <w:abstractNumId w:val="3"/>
  </w:num>
  <w:num w:numId="12" w16cid:durableId="1542206884">
    <w:abstractNumId w:val="5"/>
  </w:num>
  <w:num w:numId="13" w16cid:durableId="389041290">
    <w:abstractNumId w:val="3"/>
  </w:num>
  <w:num w:numId="14" w16cid:durableId="86182169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0C59"/>
    <w:rsid w:val="00015483"/>
    <w:rsid w:val="0001642D"/>
    <w:rsid w:val="00027998"/>
    <w:rsid w:val="00027EC2"/>
    <w:rsid w:val="00031F0F"/>
    <w:rsid w:val="00035ED9"/>
    <w:rsid w:val="00036182"/>
    <w:rsid w:val="0004150E"/>
    <w:rsid w:val="00042396"/>
    <w:rsid w:val="000456E0"/>
    <w:rsid w:val="00045D17"/>
    <w:rsid w:val="00061670"/>
    <w:rsid w:val="00066909"/>
    <w:rsid w:val="00074DA8"/>
    <w:rsid w:val="00075C33"/>
    <w:rsid w:val="000815AC"/>
    <w:rsid w:val="00083084"/>
    <w:rsid w:val="00090C5A"/>
    <w:rsid w:val="00091128"/>
    <w:rsid w:val="00092BDF"/>
    <w:rsid w:val="00094562"/>
    <w:rsid w:val="0009609E"/>
    <w:rsid w:val="000A0D34"/>
    <w:rsid w:val="000A23AF"/>
    <w:rsid w:val="000A5186"/>
    <w:rsid w:val="000A6737"/>
    <w:rsid w:val="000B22EA"/>
    <w:rsid w:val="000B30C9"/>
    <w:rsid w:val="000B70D8"/>
    <w:rsid w:val="000C1E0C"/>
    <w:rsid w:val="000C3654"/>
    <w:rsid w:val="000C452E"/>
    <w:rsid w:val="000D5A11"/>
    <w:rsid w:val="000E0141"/>
    <w:rsid w:val="000E2939"/>
    <w:rsid w:val="000E3BD6"/>
    <w:rsid w:val="000E639E"/>
    <w:rsid w:val="000F2684"/>
    <w:rsid w:val="000F2688"/>
    <w:rsid w:val="000F2C12"/>
    <w:rsid w:val="000F4E61"/>
    <w:rsid w:val="0010052B"/>
    <w:rsid w:val="00114CE0"/>
    <w:rsid w:val="00121074"/>
    <w:rsid w:val="0012323D"/>
    <w:rsid w:val="001244F5"/>
    <w:rsid w:val="00127312"/>
    <w:rsid w:val="0013165F"/>
    <w:rsid w:val="001459EB"/>
    <w:rsid w:val="001501F0"/>
    <w:rsid w:val="001552C6"/>
    <w:rsid w:val="00160D2A"/>
    <w:rsid w:val="00165E93"/>
    <w:rsid w:val="00166318"/>
    <w:rsid w:val="00167522"/>
    <w:rsid w:val="0016790E"/>
    <w:rsid w:val="00172CB0"/>
    <w:rsid w:val="00180C52"/>
    <w:rsid w:val="00183A2A"/>
    <w:rsid w:val="00186299"/>
    <w:rsid w:val="00187B8C"/>
    <w:rsid w:val="001910E2"/>
    <w:rsid w:val="00191E48"/>
    <w:rsid w:val="001948AD"/>
    <w:rsid w:val="001A12DC"/>
    <w:rsid w:val="001B306F"/>
    <w:rsid w:val="001B48A7"/>
    <w:rsid w:val="001B48AF"/>
    <w:rsid w:val="001C1A3F"/>
    <w:rsid w:val="001C206E"/>
    <w:rsid w:val="001C7CEE"/>
    <w:rsid w:val="001D0161"/>
    <w:rsid w:val="001D284A"/>
    <w:rsid w:val="001D285E"/>
    <w:rsid w:val="001D2953"/>
    <w:rsid w:val="001E49C0"/>
    <w:rsid w:val="001E58F5"/>
    <w:rsid w:val="001E6771"/>
    <w:rsid w:val="001F2C45"/>
    <w:rsid w:val="001F76A4"/>
    <w:rsid w:val="002014E5"/>
    <w:rsid w:val="00204473"/>
    <w:rsid w:val="0020493E"/>
    <w:rsid w:val="002113B4"/>
    <w:rsid w:val="00220092"/>
    <w:rsid w:val="00230BBE"/>
    <w:rsid w:val="00230D61"/>
    <w:rsid w:val="00231B57"/>
    <w:rsid w:val="002320E8"/>
    <w:rsid w:val="0023640E"/>
    <w:rsid w:val="00236DB5"/>
    <w:rsid w:val="00237B8C"/>
    <w:rsid w:val="0024134A"/>
    <w:rsid w:val="00243603"/>
    <w:rsid w:val="00247600"/>
    <w:rsid w:val="0025092A"/>
    <w:rsid w:val="00252449"/>
    <w:rsid w:val="00252603"/>
    <w:rsid w:val="0026001C"/>
    <w:rsid w:val="00260B76"/>
    <w:rsid w:val="00262DEE"/>
    <w:rsid w:val="0026689B"/>
    <w:rsid w:val="0027094B"/>
    <w:rsid w:val="00271701"/>
    <w:rsid w:val="00272F0B"/>
    <w:rsid w:val="002756D8"/>
    <w:rsid w:val="002840E6"/>
    <w:rsid w:val="00284D8B"/>
    <w:rsid w:val="00285B53"/>
    <w:rsid w:val="00290E50"/>
    <w:rsid w:val="00290FAD"/>
    <w:rsid w:val="00291481"/>
    <w:rsid w:val="00295705"/>
    <w:rsid w:val="002A43D2"/>
    <w:rsid w:val="002A49EE"/>
    <w:rsid w:val="002B1194"/>
    <w:rsid w:val="002B128F"/>
    <w:rsid w:val="002B288B"/>
    <w:rsid w:val="002B297D"/>
    <w:rsid w:val="002B33E0"/>
    <w:rsid w:val="002B4DD4"/>
    <w:rsid w:val="002C0DF5"/>
    <w:rsid w:val="002D07CD"/>
    <w:rsid w:val="002D2A0D"/>
    <w:rsid w:val="002E6343"/>
    <w:rsid w:val="002E78B8"/>
    <w:rsid w:val="002F25EB"/>
    <w:rsid w:val="002F69C3"/>
    <w:rsid w:val="0030208D"/>
    <w:rsid w:val="003020B5"/>
    <w:rsid w:val="00314D49"/>
    <w:rsid w:val="0031523D"/>
    <w:rsid w:val="00321863"/>
    <w:rsid w:val="00326758"/>
    <w:rsid w:val="00327679"/>
    <w:rsid w:val="00330BAC"/>
    <w:rsid w:val="00332898"/>
    <w:rsid w:val="0033768C"/>
    <w:rsid w:val="00344845"/>
    <w:rsid w:val="003461EF"/>
    <w:rsid w:val="0035220A"/>
    <w:rsid w:val="00365DA8"/>
    <w:rsid w:val="003660FD"/>
    <w:rsid w:val="00366983"/>
    <w:rsid w:val="00367C98"/>
    <w:rsid w:val="00373FED"/>
    <w:rsid w:val="003743B3"/>
    <w:rsid w:val="0037440F"/>
    <w:rsid w:val="00384332"/>
    <w:rsid w:val="0039040A"/>
    <w:rsid w:val="00390B42"/>
    <w:rsid w:val="00390F2F"/>
    <w:rsid w:val="00392AFC"/>
    <w:rsid w:val="00394A89"/>
    <w:rsid w:val="003957D2"/>
    <w:rsid w:val="00395E36"/>
    <w:rsid w:val="003A2FB6"/>
    <w:rsid w:val="003A3578"/>
    <w:rsid w:val="003B5859"/>
    <w:rsid w:val="003C0264"/>
    <w:rsid w:val="003C4AA6"/>
    <w:rsid w:val="003C592D"/>
    <w:rsid w:val="003C6256"/>
    <w:rsid w:val="003D3A6F"/>
    <w:rsid w:val="003E531A"/>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B5C20"/>
    <w:rsid w:val="004C1716"/>
    <w:rsid w:val="004C55BA"/>
    <w:rsid w:val="004C57F9"/>
    <w:rsid w:val="004D7A09"/>
    <w:rsid w:val="004F18A4"/>
    <w:rsid w:val="004F6202"/>
    <w:rsid w:val="00505A6D"/>
    <w:rsid w:val="00505B83"/>
    <w:rsid w:val="00507949"/>
    <w:rsid w:val="00510829"/>
    <w:rsid w:val="00514711"/>
    <w:rsid w:val="005203A8"/>
    <w:rsid w:val="0052245D"/>
    <w:rsid w:val="00526413"/>
    <w:rsid w:val="0053083B"/>
    <w:rsid w:val="00530D3E"/>
    <w:rsid w:val="0054727B"/>
    <w:rsid w:val="0055314F"/>
    <w:rsid w:val="0055729E"/>
    <w:rsid w:val="00565312"/>
    <w:rsid w:val="00573D58"/>
    <w:rsid w:val="0057462A"/>
    <w:rsid w:val="00576FB9"/>
    <w:rsid w:val="00582983"/>
    <w:rsid w:val="00584463"/>
    <w:rsid w:val="00585F7D"/>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1F15"/>
    <w:rsid w:val="005E2EBD"/>
    <w:rsid w:val="005F1480"/>
    <w:rsid w:val="005F14FC"/>
    <w:rsid w:val="005F1A2B"/>
    <w:rsid w:val="00604B5C"/>
    <w:rsid w:val="00626951"/>
    <w:rsid w:val="00626AEC"/>
    <w:rsid w:val="00630D4E"/>
    <w:rsid w:val="00634958"/>
    <w:rsid w:val="00634E13"/>
    <w:rsid w:val="00645D88"/>
    <w:rsid w:val="006523E7"/>
    <w:rsid w:val="00653814"/>
    <w:rsid w:val="006616A2"/>
    <w:rsid w:val="00665693"/>
    <w:rsid w:val="00666990"/>
    <w:rsid w:val="00666999"/>
    <w:rsid w:val="0067181B"/>
    <w:rsid w:val="00676EE5"/>
    <w:rsid w:val="006822CC"/>
    <w:rsid w:val="00685107"/>
    <w:rsid w:val="00685245"/>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65C76"/>
    <w:rsid w:val="007774E5"/>
    <w:rsid w:val="007861FF"/>
    <w:rsid w:val="00797339"/>
    <w:rsid w:val="007C03C0"/>
    <w:rsid w:val="007C257B"/>
    <w:rsid w:val="007C40E2"/>
    <w:rsid w:val="007E23ED"/>
    <w:rsid w:val="007E396F"/>
    <w:rsid w:val="007E3B64"/>
    <w:rsid w:val="007E4124"/>
    <w:rsid w:val="007F018A"/>
    <w:rsid w:val="007F088F"/>
    <w:rsid w:val="007F1D0F"/>
    <w:rsid w:val="007F332D"/>
    <w:rsid w:val="00801478"/>
    <w:rsid w:val="00801DAF"/>
    <w:rsid w:val="00802C7D"/>
    <w:rsid w:val="00810089"/>
    <w:rsid w:val="0081518C"/>
    <w:rsid w:val="00820021"/>
    <w:rsid w:val="0082108F"/>
    <w:rsid w:val="00827843"/>
    <w:rsid w:val="008343E7"/>
    <w:rsid w:val="0083521F"/>
    <w:rsid w:val="0084129E"/>
    <w:rsid w:val="00850A1E"/>
    <w:rsid w:val="00852AF0"/>
    <w:rsid w:val="0085512F"/>
    <w:rsid w:val="008565FE"/>
    <w:rsid w:val="0085751D"/>
    <w:rsid w:val="008707DA"/>
    <w:rsid w:val="0087247D"/>
    <w:rsid w:val="008778EF"/>
    <w:rsid w:val="00887553"/>
    <w:rsid w:val="008A16C0"/>
    <w:rsid w:val="008A1B61"/>
    <w:rsid w:val="008A3ACA"/>
    <w:rsid w:val="008B22B1"/>
    <w:rsid w:val="008C255F"/>
    <w:rsid w:val="008C4982"/>
    <w:rsid w:val="008E11A3"/>
    <w:rsid w:val="008E1361"/>
    <w:rsid w:val="008E39C8"/>
    <w:rsid w:val="008E3ED7"/>
    <w:rsid w:val="008E4109"/>
    <w:rsid w:val="008E4326"/>
    <w:rsid w:val="008E704D"/>
    <w:rsid w:val="008F0135"/>
    <w:rsid w:val="008F53EF"/>
    <w:rsid w:val="008F78B3"/>
    <w:rsid w:val="009020BE"/>
    <w:rsid w:val="00904999"/>
    <w:rsid w:val="00910A68"/>
    <w:rsid w:val="009116C0"/>
    <w:rsid w:val="0091264C"/>
    <w:rsid w:val="00912EBE"/>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D698B"/>
    <w:rsid w:val="00AE293C"/>
    <w:rsid w:val="00AE3735"/>
    <w:rsid w:val="00AE5DB5"/>
    <w:rsid w:val="00AF1222"/>
    <w:rsid w:val="00B01489"/>
    <w:rsid w:val="00B018F3"/>
    <w:rsid w:val="00B02EB8"/>
    <w:rsid w:val="00B10AE6"/>
    <w:rsid w:val="00B132EF"/>
    <w:rsid w:val="00B16D45"/>
    <w:rsid w:val="00B1764A"/>
    <w:rsid w:val="00B20D4F"/>
    <w:rsid w:val="00B22711"/>
    <w:rsid w:val="00B2281B"/>
    <w:rsid w:val="00B255F3"/>
    <w:rsid w:val="00B35396"/>
    <w:rsid w:val="00B35B63"/>
    <w:rsid w:val="00B35EEC"/>
    <w:rsid w:val="00B400BF"/>
    <w:rsid w:val="00B406B1"/>
    <w:rsid w:val="00B44F24"/>
    <w:rsid w:val="00B45C3A"/>
    <w:rsid w:val="00B52740"/>
    <w:rsid w:val="00B566EA"/>
    <w:rsid w:val="00B6117A"/>
    <w:rsid w:val="00B61FA7"/>
    <w:rsid w:val="00B62B84"/>
    <w:rsid w:val="00B62EBB"/>
    <w:rsid w:val="00B66DAD"/>
    <w:rsid w:val="00B7075A"/>
    <w:rsid w:val="00B7183E"/>
    <w:rsid w:val="00B814CB"/>
    <w:rsid w:val="00B83DD4"/>
    <w:rsid w:val="00B85D75"/>
    <w:rsid w:val="00B9177F"/>
    <w:rsid w:val="00B91A2E"/>
    <w:rsid w:val="00B97E2D"/>
    <w:rsid w:val="00BA2A35"/>
    <w:rsid w:val="00BA5FFE"/>
    <w:rsid w:val="00BB439A"/>
    <w:rsid w:val="00BB6A5F"/>
    <w:rsid w:val="00BB7CA4"/>
    <w:rsid w:val="00BC022B"/>
    <w:rsid w:val="00BC0E7F"/>
    <w:rsid w:val="00BC79C7"/>
    <w:rsid w:val="00BD0795"/>
    <w:rsid w:val="00BE45BF"/>
    <w:rsid w:val="00BE7DC3"/>
    <w:rsid w:val="00BF3387"/>
    <w:rsid w:val="00BF50AE"/>
    <w:rsid w:val="00BF6527"/>
    <w:rsid w:val="00C03BA9"/>
    <w:rsid w:val="00C100B3"/>
    <w:rsid w:val="00C10D3B"/>
    <w:rsid w:val="00C11089"/>
    <w:rsid w:val="00C133A3"/>
    <w:rsid w:val="00C14B96"/>
    <w:rsid w:val="00C22E83"/>
    <w:rsid w:val="00C23998"/>
    <w:rsid w:val="00C363C4"/>
    <w:rsid w:val="00C365EF"/>
    <w:rsid w:val="00C36A88"/>
    <w:rsid w:val="00C40FC1"/>
    <w:rsid w:val="00C47CF7"/>
    <w:rsid w:val="00C5063E"/>
    <w:rsid w:val="00C565DC"/>
    <w:rsid w:val="00C5687B"/>
    <w:rsid w:val="00C5780F"/>
    <w:rsid w:val="00C62CDF"/>
    <w:rsid w:val="00C63771"/>
    <w:rsid w:val="00C63BEA"/>
    <w:rsid w:val="00C63F3A"/>
    <w:rsid w:val="00C646BA"/>
    <w:rsid w:val="00C64D88"/>
    <w:rsid w:val="00C71D42"/>
    <w:rsid w:val="00C72519"/>
    <w:rsid w:val="00C7534A"/>
    <w:rsid w:val="00C75A36"/>
    <w:rsid w:val="00C7738F"/>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0F5A"/>
    <w:rsid w:val="00D1138B"/>
    <w:rsid w:val="00D172F9"/>
    <w:rsid w:val="00D20F05"/>
    <w:rsid w:val="00D23188"/>
    <w:rsid w:val="00D318CA"/>
    <w:rsid w:val="00D31DD3"/>
    <w:rsid w:val="00D358D0"/>
    <w:rsid w:val="00D35B31"/>
    <w:rsid w:val="00D43403"/>
    <w:rsid w:val="00D451A6"/>
    <w:rsid w:val="00D50DA6"/>
    <w:rsid w:val="00D541C2"/>
    <w:rsid w:val="00D56E65"/>
    <w:rsid w:val="00D5724B"/>
    <w:rsid w:val="00D60920"/>
    <w:rsid w:val="00D610BD"/>
    <w:rsid w:val="00D628E1"/>
    <w:rsid w:val="00D6348C"/>
    <w:rsid w:val="00D65D6F"/>
    <w:rsid w:val="00D66353"/>
    <w:rsid w:val="00D75169"/>
    <w:rsid w:val="00D85ACB"/>
    <w:rsid w:val="00D868F1"/>
    <w:rsid w:val="00D93FFB"/>
    <w:rsid w:val="00D97AFF"/>
    <w:rsid w:val="00DA095B"/>
    <w:rsid w:val="00DA4E54"/>
    <w:rsid w:val="00DC2FF8"/>
    <w:rsid w:val="00DC3343"/>
    <w:rsid w:val="00DC36A6"/>
    <w:rsid w:val="00DC5F70"/>
    <w:rsid w:val="00DC7F77"/>
    <w:rsid w:val="00DD195C"/>
    <w:rsid w:val="00DD3102"/>
    <w:rsid w:val="00DD4461"/>
    <w:rsid w:val="00DD47F9"/>
    <w:rsid w:val="00DD59BC"/>
    <w:rsid w:val="00DE34CE"/>
    <w:rsid w:val="00DE6F56"/>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2929"/>
    <w:rsid w:val="00E57678"/>
    <w:rsid w:val="00E65843"/>
    <w:rsid w:val="00E662A3"/>
    <w:rsid w:val="00E709DC"/>
    <w:rsid w:val="00E75113"/>
    <w:rsid w:val="00E7588A"/>
    <w:rsid w:val="00E76D13"/>
    <w:rsid w:val="00E81392"/>
    <w:rsid w:val="00E81F0F"/>
    <w:rsid w:val="00E873C4"/>
    <w:rsid w:val="00E87B6A"/>
    <w:rsid w:val="00E97A2C"/>
    <w:rsid w:val="00EA4DEE"/>
    <w:rsid w:val="00EA7152"/>
    <w:rsid w:val="00EB0DAE"/>
    <w:rsid w:val="00EB1248"/>
    <w:rsid w:val="00EB2558"/>
    <w:rsid w:val="00EB3BC0"/>
    <w:rsid w:val="00EB3F11"/>
    <w:rsid w:val="00EB5781"/>
    <w:rsid w:val="00EB6906"/>
    <w:rsid w:val="00EB777E"/>
    <w:rsid w:val="00EC4A22"/>
    <w:rsid w:val="00EC5BAD"/>
    <w:rsid w:val="00EC7B3B"/>
    <w:rsid w:val="00EC7F5A"/>
    <w:rsid w:val="00ED05B8"/>
    <w:rsid w:val="00ED156A"/>
    <w:rsid w:val="00ED638F"/>
    <w:rsid w:val="00ED798F"/>
    <w:rsid w:val="00EE338B"/>
    <w:rsid w:val="00EF3267"/>
    <w:rsid w:val="00EF5266"/>
    <w:rsid w:val="00EF7D22"/>
    <w:rsid w:val="00F03AC6"/>
    <w:rsid w:val="00F06127"/>
    <w:rsid w:val="00F0692A"/>
    <w:rsid w:val="00F10165"/>
    <w:rsid w:val="00F15B8F"/>
    <w:rsid w:val="00F1669D"/>
    <w:rsid w:val="00F20919"/>
    <w:rsid w:val="00F30636"/>
    <w:rsid w:val="00F312A2"/>
    <w:rsid w:val="00F322AA"/>
    <w:rsid w:val="00F36F2D"/>
    <w:rsid w:val="00F43D82"/>
    <w:rsid w:val="00F43DC5"/>
    <w:rsid w:val="00F517A9"/>
    <w:rsid w:val="00F56AB9"/>
    <w:rsid w:val="00F60676"/>
    <w:rsid w:val="00F63605"/>
    <w:rsid w:val="00F638A0"/>
    <w:rsid w:val="00F6473C"/>
    <w:rsid w:val="00F66B23"/>
    <w:rsid w:val="00F67086"/>
    <w:rsid w:val="00F6763F"/>
    <w:rsid w:val="00F720B0"/>
    <w:rsid w:val="00F7692D"/>
    <w:rsid w:val="00F775E8"/>
    <w:rsid w:val="00F8081C"/>
    <w:rsid w:val="00F863CF"/>
    <w:rsid w:val="00F94966"/>
    <w:rsid w:val="00FA7EBD"/>
    <w:rsid w:val="00FB019C"/>
    <w:rsid w:val="00FB36C8"/>
    <w:rsid w:val="00FB63E0"/>
    <w:rsid w:val="00FC1D8E"/>
    <w:rsid w:val="00FC1DE9"/>
    <w:rsid w:val="00FC7209"/>
    <w:rsid w:val="00FD2E2F"/>
    <w:rsid w:val="00FD5A4A"/>
    <w:rsid w:val="00FE20E8"/>
    <w:rsid w:val="00FE2DC0"/>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10C59"/>
    <w:rsid w:val="000B36F7"/>
    <w:rsid w:val="00126267"/>
    <w:rsid w:val="001410E7"/>
    <w:rsid w:val="00244B26"/>
    <w:rsid w:val="00247600"/>
    <w:rsid w:val="0026689B"/>
    <w:rsid w:val="00291481"/>
    <w:rsid w:val="002E3AC5"/>
    <w:rsid w:val="00321863"/>
    <w:rsid w:val="003511D2"/>
    <w:rsid w:val="003957D2"/>
    <w:rsid w:val="003A737C"/>
    <w:rsid w:val="003E1629"/>
    <w:rsid w:val="00401AFF"/>
    <w:rsid w:val="00435CA7"/>
    <w:rsid w:val="00436B75"/>
    <w:rsid w:val="00446BE1"/>
    <w:rsid w:val="0046078A"/>
    <w:rsid w:val="004A6B92"/>
    <w:rsid w:val="004B3190"/>
    <w:rsid w:val="004B6D71"/>
    <w:rsid w:val="004C55BA"/>
    <w:rsid w:val="00520533"/>
    <w:rsid w:val="00523305"/>
    <w:rsid w:val="00562F0B"/>
    <w:rsid w:val="00582983"/>
    <w:rsid w:val="005B4335"/>
    <w:rsid w:val="005F71F3"/>
    <w:rsid w:val="0060792E"/>
    <w:rsid w:val="006A4CED"/>
    <w:rsid w:val="006E6E58"/>
    <w:rsid w:val="00724A4D"/>
    <w:rsid w:val="0076409F"/>
    <w:rsid w:val="007678EA"/>
    <w:rsid w:val="007D1DCD"/>
    <w:rsid w:val="008D269C"/>
    <w:rsid w:val="008E1361"/>
    <w:rsid w:val="0096648C"/>
    <w:rsid w:val="00A723AA"/>
    <w:rsid w:val="00AA119A"/>
    <w:rsid w:val="00B22711"/>
    <w:rsid w:val="00B35EEC"/>
    <w:rsid w:val="00B7004C"/>
    <w:rsid w:val="00BB4808"/>
    <w:rsid w:val="00C2221A"/>
    <w:rsid w:val="00C34F4F"/>
    <w:rsid w:val="00C41A19"/>
    <w:rsid w:val="00CB63A3"/>
    <w:rsid w:val="00D01C83"/>
    <w:rsid w:val="00D31DD3"/>
    <w:rsid w:val="00D81447"/>
    <w:rsid w:val="00DB0721"/>
    <w:rsid w:val="00E05648"/>
    <w:rsid w:val="00E169CE"/>
    <w:rsid w:val="00E307F5"/>
    <w:rsid w:val="00EE338B"/>
    <w:rsid w:val="00F03AC6"/>
    <w:rsid w:val="00F11A9A"/>
    <w:rsid w:val="00F15B8F"/>
    <w:rsid w:val="00F22E96"/>
    <w:rsid w:val="00F670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etadata xmlns="http://www.objective.com/ecm/document/metadata/4FEB93B0D38B3BDFE05400144FFB2061" version="1.0.0">
  <systemFields>
    <field name="Objective-Id">
      <value order="0">A68142913</value>
    </field>
    <field name="Objective-Title">
      <value order="0">00. CED Position Description - P66242 - SOGC - Assistant Director - Strategic Planning, Transport and Policy Branch</value>
    </field>
    <field name="Objective-Description">
      <value order="0"/>
    </field>
    <field name="Objective-CreationStamp">
      <value order="0">2026-09-29T02:32:30Z</value>
    </field>
    <field name="Objective-IsApproved">
      <value order="0">false</value>
    </field>
    <field name="Objective-IsPublished">
      <value order="0">true</value>
    </field>
    <field name="Objective-DatePublished">
      <value order="0">2026-10-07T07:17:12Z</value>
    </field>
    <field name="Objective-ModificationStamp">
      <value order="0">2026-10-07T07:17:12Z</value>
    </field>
    <field name="Objective-Owner">
      <value order="0">Shannon Rowe</value>
    </field>
    <field name="Objective-Path">
      <value order="0">Whole of ACT Government:EPSDD - Environment Planning and Sustainable Development Directorate:DIVISION - Policy, Planning and Built Environment Group:01. Executive Office:PPBE HR:Recruitment:(Current Recruitment) P66242 - IO3 - Assistant Director - Strategic Planning and Transport Policy:00. Position description</value>
    </field>
    <field name="Objective-Parent">
      <value order="0">00. Position description</value>
    </field>
    <field name="Objective-State">
      <value order="0">Published</value>
    </field>
    <field name="Objective-VersionId">
      <value order="0">vA85562017</value>
    </field>
    <field name="Objective-Version">
      <value order="0">4.0</value>
    </field>
    <field name="Objective-VersionNumber">
      <value order="0">5</value>
    </field>
    <field name="Objective-VersionComment">
      <value order="0"/>
    </field>
    <field name="Objective-FileNumber">
      <value order="0">1-2026/0033434</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7.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3.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4.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5.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6.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7.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8</TotalTime>
  <Pages>6</Pages>
  <Words>1492</Words>
  <Characters>10038</Characters>
  <DocSecurity>0</DocSecurity>
  <Lines>258</Lines>
  <Paragraphs>167</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11412</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2026-10-22T02:49:00Z</dcterms:created>
  <dcterms:modified xsi:type="dcterms:W3CDTF">2026-10-22T08:22:00Z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Comment">
    <vt:lpwstr/>
  </property>
  <property fmtid="{D5CDD505-2E9C-101B-9397-08002B2CF9AE}" pid="7" name="Objective-Owner Agency [system]">
    <vt:lpwstr>EPD</vt:lpwstr>
  </property>
  <property fmtid="{D5CDD505-2E9C-101B-9397-08002B2CF9AE}" pid="8" name="Objective-Document Type [system]">
    <vt:lpwstr>0-Document</vt:lpwstr>
  </property>
  <property fmtid="{D5CDD505-2E9C-101B-9397-08002B2CF9AE}" pid="9" name="Objective-Language [system]">
    <vt:lpwstr>English (en)</vt:lpwstr>
  </property>
  <property fmtid="{D5CDD505-2E9C-101B-9397-08002B2CF9AE}" pid="10" name="Objective-Jurisdiction [system]">
    <vt:lpwstr>ACT</vt:lpwstr>
  </property>
  <property fmtid="{D5CDD505-2E9C-101B-9397-08002B2CF9AE}" pid="11" name="Objective-Customers [system]">
    <vt:lpwstr/>
  </property>
  <property fmtid="{D5CDD505-2E9C-101B-9397-08002B2CF9AE}" pid="12" name="Objective-Places [system]">
    <vt:lpwstr/>
  </property>
  <property fmtid="{D5CDD505-2E9C-101B-9397-08002B2CF9AE}" pid="13" name="Objective-Transaction Reference [system]">
    <vt:lpwstr/>
  </property>
  <property fmtid="{D5CDD505-2E9C-101B-9397-08002B2CF9AE}" pid="14" name="Objective-Document Created By [system]">
    <vt:lpwstr/>
  </property>
  <property fmtid="{D5CDD505-2E9C-101B-9397-08002B2CF9AE}" pid="15" name="Objective-Document Created On [system]">
    <vt:lpwstr/>
  </property>
  <property fmtid="{D5CDD505-2E9C-101B-9397-08002B2CF9AE}" pid="16" name="Objective-Covers Period From [system]">
    <vt:lpwstr/>
  </property>
  <property fmtid="{D5CDD505-2E9C-101B-9397-08002B2CF9AE}" pid="17" name="Objective-Covers Period To [system]">
    <vt:lpwstr/>
  </property>
  <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19" name="bjDocumentLabelXML-0">
    <vt:lpwstr>nternal/label"&gt;&lt;element uid="7c13fe2d-c7c1-4f6c-bb3a-8f72249e7201" value="" /&gt;&lt;/sisl&gt;</vt:lpwstr>
  </property>
  <property fmtid="{D5CDD505-2E9C-101B-9397-08002B2CF9AE}" pid="20" name="bjDocumentSecurityLabel">
    <vt:lpwstr>UNCLASSIFIED</vt:lpwstr>
  </property>
  <property fmtid="{D5CDD505-2E9C-101B-9397-08002B2CF9AE}" pid="21" name="bjDocumentLabelFieldCode">
    <vt:lpwstr>UNCLASSIFIED</vt:lpwstr>
  </property>
  <property fmtid="{D5CDD505-2E9C-101B-9397-08002B2CF9AE}" pid="22" name="bjDocumentLabelFieldCodeHeaderFooter">
    <vt:lpwstr>UNCLASSIFIED</vt:lpwstr>
  </property>
  <property fmtid="{D5CDD505-2E9C-101B-9397-08002B2CF9AE}" pid="23" name="bjHeaderBothDocProperty">
    <vt:lpwstr>UNCLASSIFIED_x000d__x000d__x000d__x000d__x000d__x000d__x000d__x000d__x000d__x000d__x000d__x000d__x000d__x000d__x000d_
  </vt:lpwstr>
  </property>
  <property fmtid="{D5CDD505-2E9C-101B-9397-08002B2CF9AE}" pid="24" name="bjHeaderFirstPageDocProperty">
    <vt:lpwstr>UNCLASSIFIED_x000d__x000d__x000d__x000d__x000d__x000d__x000d__x000d__x000d__x000d__x000d__x000d__x000d__x000d__x000d_
  </vt:lpwstr>
  </property>
  <property fmtid="{D5CDD505-2E9C-101B-9397-08002B2CF9AE}" pid="25" name="bjHeaderEvenPageDocProperty">
    <vt:lpwstr>UNCLASSIFIED_x000d__x000d__x000d__x000d__x000d__x000d__x000d__x000d__x000d__x000d__x000d__x000d__x000d__x000d__x000d_
  </vt:lpwstr>
  </property>
  <property fmtid="{D5CDD505-2E9C-101B-9397-08002B2CF9AE}" pid="26" name="bjFooterBothDocProperty">
    <vt:lpwstr>_x000d__x000d__x000d__x000d__x000d__x000d__x000d__x000d__x000d__x000d__x000d__x000d__x000d__x000d__x000d_
UNCLASSIFIED </vt:lpwstr>
  </property>
  <property fmtid="{D5CDD505-2E9C-101B-9397-08002B2CF9AE}" pid="27" name="bjFooterFirstPageDocProperty">
    <vt:lpwstr>_x000d__x000d__x000d__x000d__x000d__x000d__x000d__x000d__x000d__x000d__x000d__x000d__x000d__x000d__x000d_
UNCLASSIFIED </vt:lpwstr>
  </property>
  <property fmtid="{D5CDD505-2E9C-101B-9397-08002B2CF9AE}" pid="28" name="bjFooterEvenPageDocProperty">
    <vt:lpwstr>_x000d__x000d__x000d__x000d__x000d__x000d__x000d__x000d__x000d__x000d__x000d__x000d__x000d__x000d__x000d_
UNCLASSIFIED </vt:lpwstr>
  </property>
  <property fmtid="{D5CDD505-2E9C-101B-9397-08002B2CF9AE}" pid="29" name="MSIP_Label_69af8531-eb46-4968-8cb3-105d2f5ea87e_Enabled">
    <vt:lpwstr>true</vt:lpwstr>
  </property>
  <property fmtid="{D5CDD505-2E9C-101B-9397-08002B2CF9AE}" pid="30" name="MSIP_Label_69af8531-eb46-4968-8cb3-105d2f5ea87e_SetDate">
    <vt:lpwstr>2025-02-03T22:32:32Z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f278ea0d-9bc9-497a-8987-3dd5ed86b12a</vt:lpwstr>
  </property>
  <property fmtid="{D5CDD505-2E9C-101B-9397-08002B2CF9AE}" pid="35" name="MSIP_Label_69af8531-eb46-4968-8cb3-105d2f5ea87e_ContentBits">
    <vt:lpwstr>0</vt:lpwstr>
  </property>
  <property fmtid="{D5CDD505-2E9C-101B-9397-08002B2CF9AE}" pid="36" name="Customer-Id">
    <vt:lpwstr>4FEB93B0D38B3BDFE05400144FFB2061</vt:lpwstr>
  </property>
  <property fmtid="{D5CDD505-2E9C-101B-9397-08002B2CF9AE}" pid="37" name="Objective-Id">
    <vt:lpwstr>A68142913</vt:lpwstr>
  </property>
  <property fmtid="{D5CDD505-2E9C-101B-9397-08002B2CF9AE}" pid="38" name="Objective-Title">
    <vt:lpwstr>00. CED Position Description - P66242 - SOGC - Assistant Director - Strategic Planning, Transport and Policy Branch</vt:lpwstr>
  </property>
  <property fmtid="{D5CDD505-2E9C-101B-9397-08002B2CF9AE}" pid="39" name="Objective-Description">
    <vt:lpwstr/>
  </property>
  <property fmtid="{D5CDD505-2E9C-101B-9397-08002B2CF9AE}" pid="40" name="Objective-CreationStamp">
    <vt:filetime>2026-09-29T01:32:30Z</vt:filetime>
  </property>
  <property fmtid="{D5CDD505-2E9C-101B-9397-08002B2CF9AE}" pid="41" name="Objective-IsApproved">
    <vt:bool>false</vt:bool>
  </property>
  <property fmtid="{D5CDD505-2E9C-101B-9397-08002B2CF9AE}" pid="42" name="Objective-IsPublished">
    <vt:bool>true</vt:bool>
  </property>
  <property fmtid="{D5CDD505-2E9C-101B-9397-08002B2CF9AE}" pid="43" name="Objective-DatePublished">
    <vt:filetime>2026-10-07T07:17:12Z</vt:filetime>
  </property>
  <property fmtid="{D5CDD505-2E9C-101B-9397-08002B2CF9AE}" pid="44" name="Objective-ModificationStamp">
    <vt:filetime>2026-10-07T07:17:12Z</vt:filetime>
  </property>
  <property fmtid="{D5CDD505-2E9C-101B-9397-08002B2CF9AE}" pid="45" name="Objective-Owner">
    <vt:lpwstr>Shannon Rowe</vt:lpwstr>
  </property>
  <property fmtid="{D5CDD505-2E9C-101B-9397-08002B2CF9AE}" pid="46" name="Objective-Path">
    <vt:lpwstr>Whole of ACT Government:EPSDD - Environment Planning and Sustainable Development Directorate:DIVISION - Policy, Planning and Built Environment Group:01. Executive Office:PPBE HR:Recruitment:(Current Recruitment) P66242 - IO3 - Assistant Director - Strategic Planning and Transport Policy:00. Position description:</vt:lpwstr>
  </property>
  <property fmtid="{D5CDD505-2E9C-101B-9397-08002B2CF9AE}" pid="47" name="Objective-Parent">
    <vt:lpwstr>00. Position description</vt:lpwstr>
  </property>
  <property fmtid="{D5CDD505-2E9C-101B-9397-08002B2CF9AE}" pid="48" name="Objective-State">
    <vt:lpwstr>Published</vt:lpwstr>
  </property>
  <property fmtid="{D5CDD505-2E9C-101B-9397-08002B2CF9AE}" pid="49" name="Objective-VersionId">
    <vt:lpwstr>vA85562017</vt:lpwstr>
  </property>
  <property fmtid="{D5CDD505-2E9C-101B-9397-08002B2CF9AE}" pid="50" name="Objective-Version">
    <vt:lpwstr>4.0</vt:lpwstr>
  </property>
  <property fmtid="{D5CDD505-2E9C-101B-9397-08002B2CF9AE}" pid="51" name="Objective-VersionNumber">
    <vt:r8>5</vt:r8>
  </property>
  <property fmtid="{D5CDD505-2E9C-101B-9397-08002B2CF9AE}" pid="52" name="Objective-VersionComment">
    <vt:lpwstr/>
  </property>
  <property fmtid="{D5CDD505-2E9C-101B-9397-08002B2CF9AE}" pid="53" name="Objective-FileNumber">
    <vt:lpwstr>1-2026/0033434</vt:lpwstr>
  </property>
  <property fmtid="{D5CDD505-2E9C-101B-9397-08002B2CF9AE}" pid="54" name="Objective-Classification">
    <vt:lpwstr>[Inherited - none]</vt:lpwstr>
  </property>
  <property fmtid="{D5CDD505-2E9C-101B-9397-08002B2CF9AE}" pid="55" name="Objective-Caveats">
    <vt:lpwstr/>
  </property>
  <property fmtid="{D5CDD505-2E9C-101B-9397-08002B2CF9AE}" pid="56" name="Objective-Owner Agency">
    <vt:lpwstr>CED - City and Environment Directorate</vt:lpwstr>
  </property>
  <property fmtid="{D5CDD505-2E9C-101B-9397-08002B2CF9AE}" pid="57" name="Objective-Document Type">
    <vt:lpwstr>0-Document</vt:lpwstr>
  </property>
  <property fmtid="{D5CDD505-2E9C-101B-9397-08002B2CF9AE}" pid="58" name="Objective-Language">
    <vt:lpwstr>English (en)</vt:lpwstr>
  </property>
  <property fmtid="{D5CDD505-2E9C-101B-9397-08002B2CF9AE}" pid="59" name="Objective-Jurisdiction">
    <vt:lpwstr>ACT</vt:lpwstr>
  </property>
  <property fmtid="{D5CDD505-2E9C-101B-9397-08002B2CF9AE}" pid="60" name="Objective-Customers">
    <vt:lpwstr/>
  </property>
  <property fmtid="{D5CDD505-2E9C-101B-9397-08002B2CF9AE}" pid="61" name="Objective-Places">
    <vt:lpwstr/>
  </property>
  <property fmtid="{D5CDD505-2E9C-101B-9397-08002B2CF9AE}" pid="62" name="Objective-Transaction Reference">
    <vt:lpwstr/>
  </property>
  <property fmtid="{D5CDD505-2E9C-101B-9397-08002B2CF9AE}" pid="63" name="Objective-Document Created By">
    <vt:lpwstr/>
  </property>
  <property fmtid="{D5CDD505-2E9C-101B-9397-08002B2CF9AE}" pid="64" name="Objective-Document Created On">
    <vt:lpwstr/>
  </property>
  <property fmtid="{D5CDD505-2E9C-101B-9397-08002B2CF9AE}" pid="65" name="Objective-Covers Period From">
    <vt:lpwstr/>
  </property>
  <property fmtid="{D5CDD505-2E9C-101B-9397-08002B2CF9AE}" pid="66" name="Objective-Covers Period To">
    <vt:lpwstr/>
  </property>
  <property fmtid="{D5CDD505-2E9C-101B-9397-08002B2CF9AE}" pid="67" name="Objective-Status">
    <vt:lpwstr/>
  </property>
  <property fmtid="{D5CDD505-2E9C-101B-9397-08002B2CF9AE}" pid="68" name="Objective-S28 Exemption Number">
    <vt:lpwstr/>
  </property>
  <property fmtid="{D5CDD505-2E9C-101B-9397-08002B2CF9AE}" pid="69" name="Objective-S28 Exemption">
    <vt:lpwstr/>
  </property>
  <property fmtid="{D5CDD505-2E9C-101B-9397-08002B2CF9AE}" pid="70" name="Objective-S28 Exemption Reason">
    <vt:lpwstr/>
  </property>
  <property fmtid="{D5CDD505-2E9C-101B-9397-08002B2CF9AE}" pid="71" name="Objective-S28 Comments if partial exemption">
    <vt:lpwstr/>
  </property>
  <property fmtid="{D5CDD505-2E9C-101B-9397-08002B2CF9AE}" pid="72" name="Objective-S28 Date Approved">
    <vt:lpwstr/>
  </property>
</Properties>
</file>