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7DD5" w14:textId="32D0B175" w:rsidR="00982F55" w:rsidRPr="004A57BA" w:rsidRDefault="00982F55" w:rsidP="00DD07EC">
      <w:pPr>
        <w:pStyle w:val="Title"/>
        <w:spacing w:before="480" w:after="240"/>
        <w:rPr>
          <w:sz w:val="36"/>
          <w:szCs w:val="36"/>
        </w:rPr>
      </w:pPr>
      <w:r w:rsidRPr="004A57BA">
        <w:rPr>
          <w:sz w:val="36"/>
          <w:szCs w:val="36"/>
        </w:rPr>
        <w:t>Position Description</w:t>
      </w:r>
    </w:p>
    <w:tbl>
      <w:tblPr>
        <w:tblW w:w="0" w:type="auto"/>
        <w:tblLook w:val="04A0" w:firstRow="1" w:lastRow="0" w:firstColumn="1" w:lastColumn="0" w:noHBand="0" w:noVBand="1"/>
      </w:tblPr>
      <w:tblGrid>
        <w:gridCol w:w="2802"/>
        <w:gridCol w:w="6485"/>
      </w:tblGrid>
      <w:tr w:rsidR="00982F55" w:rsidRPr="00782747" w14:paraId="3EE628FD" w14:textId="77777777" w:rsidTr="0083397F">
        <w:trPr>
          <w:trHeight w:val="397"/>
        </w:trPr>
        <w:tc>
          <w:tcPr>
            <w:tcW w:w="2802" w:type="dxa"/>
          </w:tcPr>
          <w:p w14:paraId="16043916" w14:textId="1ECE0E39" w:rsidR="00982F55" w:rsidRPr="00A92B35" w:rsidRDefault="00DD07EC" w:rsidP="0083397F">
            <w:pPr>
              <w:pStyle w:val="TableBold"/>
              <w:spacing w:after="120"/>
              <w:rPr>
                <w:sz w:val="22"/>
                <w:szCs w:val="22"/>
              </w:rPr>
            </w:pPr>
            <w:r>
              <w:rPr>
                <w:sz w:val="22"/>
                <w:szCs w:val="22"/>
              </w:rPr>
              <w:t>Directorate</w:t>
            </w:r>
            <w:r w:rsidR="00982F55" w:rsidRPr="00A92B35">
              <w:rPr>
                <w:sz w:val="22"/>
                <w:szCs w:val="22"/>
              </w:rPr>
              <w:t xml:space="preserve">: </w:t>
            </w:r>
          </w:p>
        </w:tc>
        <w:tc>
          <w:tcPr>
            <w:tcW w:w="6485" w:type="dxa"/>
          </w:tcPr>
          <w:p w14:paraId="3B0EB944" w14:textId="3ABA9A8F" w:rsidR="00982F55" w:rsidRPr="00A92B35" w:rsidRDefault="00DD07EC" w:rsidP="0083397F">
            <w:pPr>
              <w:pStyle w:val="TableNormal0"/>
              <w:spacing w:after="120"/>
              <w:rPr>
                <w:sz w:val="22"/>
                <w:szCs w:val="22"/>
              </w:rPr>
            </w:pPr>
            <w:r>
              <w:rPr>
                <w:sz w:val="22"/>
                <w:szCs w:val="22"/>
              </w:rPr>
              <w:t>Education</w:t>
            </w:r>
          </w:p>
        </w:tc>
      </w:tr>
      <w:tr w:rsidR="00982F55" w:rsidRPr="00782747" w14:paraId="7527C448" w14:textId="77777777" w:rsidTr="0083397F">
        <w:trPr>
          <w:trHeight w:val="397"/>
        </w:trPr>
        <w:tc>
          <w:tcPr>
            <w:tcW w:w="2802" w:type="dxa"/>
            <w:vAlign w:val="center"/>
          </w:tcPr>
          <w:p w14:paraId="0A2E4C24" w14:textId="63BDBF2D" w:rsidR="00982F55" w:rsidRDefault="00901D9F" w:rsidP="0083397F">
            <w:pPr>
              <w:pStyle w:val="TableBold"/>
              <w:spacing w:after="120"/>
              <w:rPr>
                <w:sz w:val="22"/>
                <w:szCs w:val="22"/>
              </w:rPr>
            </w:pPr>
            <w:r>
              <w:rPr>
                <w:sz w:val="22"/>
                <w:szCs w:val="22"/>
              </w:rPr>
              <w:t>Division</w:t>
            </w:r>
            <w:r w:rsidR="00982F55" w:rsidRPr="00A92B35">
              <w:rPr>
                <w:sz w:val="22"/>
                <w:szCs w:val="22"/>
              </w:rPr>
              <w:t>:</w:t>
            </w:r>
          </w:p>
          <w:p w14:paraId="1EBF5019" w14:textId="4714ACEF" w:rsidR="00901D9F" w:rsidRPr="00A92B35" w:rsidRDefault="00901D9F" w:rsidP="0083397F">
            <w:pPr>
              <w:pStyle w:val="TableBold"/>
              <w:spacing w:after="120"/>
              <w:rPr>
                <w:sz w:val="22"/>
                <w:szCs w:val="22"/>
              </w:rPr>
            </w:pPr>
            <w:r>
              <w:rPr>
                <w:sz w:val="22"/>
                <w:szCs w:val="22"/>
              </w:rPr>
              <w:t>Branch:</w:t>
            </w:r>
          </w:p>
        </w:tc>
        <w:tc>
          <w:tcPr>
            <w:tcW w:w="6485" w:type="dxa"/>
            <w:vAlign w:val="center"/>
          </w:tcPr>
          <w:p w14:paraId="43AE705B" w14:textId="77777777" w:rsidR="00982F55" w:rsidRDefault="00DD07EC" w:rsidP="0083397F">
            <w:pPr>
              <w:pStyle w:val="TableNormal0"/>
              <w:spacing w:after="120"/>
              <w:rPr>
                <w:sz w:val="22"/>
                <w:szCs w:val="22"/>
              </w:rPr>
            </w:pPr>
            <w:r>
              <w:rPr>
                <w:sz w:val="22"/>
                <w:szCs w:val="22"/>
              </w:rPr>
              <w:t>School Improvement</w:t>
            </w:r>
          </w:p>
          <w:p w14:paraId="2C708EEC" w14:textId="4C30B8F1" w:rsidR="00901D9F" w:rsidRPr="00A92B35" w:rsidRDefault="00901D9F" w:rsidP="0083397F">
            <w:pPr>
              <w:pStyle w:val="TableNormal0"/>
              <w:spacing w:after="120"/>
              <w:rPr>
                <w:sz w:val="22"/>
                <w:szCs w:val="22"/>
              </w:rPr>
            </w:pPr>
            <w:r>
              <w:rPr>
                <w:sz w:val="22"/>
                <w:szCs w:val="22"/>
              </w:rPr>
              <w:t>Tuggeranong</w:t>
            </w:r>
          </w:p>
        </w:tc>
      </w:tr>
      <w:tr w:rsidR="00982F55" w:rsidRPr="00782747" w14:paraId="73C6FE11" w14:textId="77777777" w:rsidTr="0083397F">
        <w:trPr>
          <w:trHeight w:val="397"/>
        </w:trPr>
        <w:tc>
          <w:tcPr>
            <w:tcW w:w="2802" w:type="dxa"/>
            <w:vAlign w:val="center"/>
          </w:tcPr>
          <w:p w14:paraId="11A1E21D" w14:textId="77777777" w:rsidR="00982F55" w:rsidRPr="00A92B35" w:rsidRDefault="00982F55" w:rsidP="0083397F">
            <w:pPr>
              <w:pStyle w:val="TableBold"/>
              <w:spacing w:after="120"/>
              <w:rPr>
                <w:sz w:val="22"/>
                <w:szCs w:val="22"/>
              </w:rPr>
            </w:pPr>
            <w:r w:rsidRPr="00A92B35">
              <w:rPr>
                <w:sz w:val="22"/>
                <w:szCs w:val="22"/>
              </w:rPr>
              <w:t>Business Unit:</w:t>
            </w:r>
          </w:p>
        </w:tc>
        <w:tc>
          <w:tcPr>
            <w:tcW w:w="6485" w:type="dxa"/>
            <w:vAlign w:val="center"/>
          </w:tcPr>
          <w:p w14:paraId="0A6C3201" w14:textId="77777777" w:rsidR="00982F55" w:rsidRPr="00A92B35" w:rsidRDefault="00982F55" w:rsidP="0083397F">
            <w:pPr>
              <w:pStyle w:val="TableNormal0"/>
              <w:spacing w:after="120"/>
              <w:rPr>
                <w:sz w:val="22"/>
                <w:szCs w:val="22"/>
              </w:rPr>
            </w:pPr>
            <w:proofErr w:type="spellStart"/>
            <w:r w:rsidRPr="00A92B35">
              <w:rPr>
                <w:sz w:val="22"/>
                <w:szCs w:val="22"/>
              </w:rPr>
              <w:t>Birrigai</w:t>
            </w:r>
            <w:proofErr w:type="spellEnd"/>
            <w:r w:rsidRPr="00A92B35">
              <w:rPr>
                <w:sz w:val="22"/>
                <w:szCs w:val="22"/>
              </w:rPr>
              <w:t xml:space="preserve"> Outdoor School</w:t>
            </w:r>
          </w:p>
        </w:tc>
      </w:tr>
      <w:tr w:rsidR="00982F55" w:rsidRPr="00782747" w14:paraId="5454070E" w14:textId="77777777" w:rsidTr="0083397F">
        <w:trPr>
          <w:trHeight w:val="397"/>
        </w:trPr>
        <w:tc>
          <w:tcPr>
            <w:tcW w:w="2802" w:type="dxa"/>
            <w:vAlign w:val="center"/>
          </w:tcPr>
          <w:p w14:paraId="340DCABD" w14:textId="77777777" w:rsidR="00982F55" w:rsidRPr="00A92B35" w:rsidRDefault="00982F55" w:rsidP="0083397F">
            <w:pPr>
              <w:pStyle w:val="TableBold"/>
              <w:spacing w:after="120"/>
              <w:rPr>
                <w:sz w:val="22"/>
                <w:szCs w:val="22"/>
              </w:rPr>
            </w:pPr>
            <w:r w:rsidRPr="00A92B35">
              <w:rPr>
                <w:sz w:val="22"/>
                <w:szCs w:val="22"/>
              </w:rPr>
              <w:t>Position Title:</w:t>
            </w:r>
          </w:p>
        </w:tc>
        <w:tc>
          <w:tcPr>
            <w:tcW w:w="6485" w:type="dxa"/>
            <w:vAlign w:val="center"/>
          </w:tcPr>
          <w:p w14:paraId="1027722E" w14:textId="63DC816E" w:rsidR="00982F55" w:rsidRPr="00A92B35" w:rsidRDefault="006C4DDE" w:rsidP="0083397F">
            <w:pPr>
              <w:pStyle w:val="TableNormal0"/>
              <w:spacing w:after="120"/>
              <w:rPr>
                <w:sz w:val="22"/>
                <w:szCs w:val="22"/>
              </w:rPr>
            </w:pPr>
            <w:r>
              <w:rPr>
                <w:sz w:val="22"/>
                <w:szCs w:val="22"/>
              </w:rPr>
              <w:t>Outdoor Education</w:t>
            </w:r>
            <w:r w:rsidR="00DD07EC">
              <w:rPr>
                <w:sz w:val="22"/>
                <w:szCs w:val="22"/>
              </w:rPr>
              <w:t xml:space="preserve"> </w:t>
            </w:r>
            <w:r w:rsidR="007C0FFA" w:rsidRPr="00A92B35">
              <w:rPr>
                <w:sz w:val="22"/>
                <w:szCs w:val="22"/>
              </w:rPr>
              <w:t>Assistant</w:t>
            </w:r>
          </w:p>
        </w:tc>
      </w:tr>
      <w:tr w:rsidR="00982F55" w:rsidRPr="00782747" w14:paraId="017723B9" w14:textId="77777777" w:rsidTr="0083397F">
        <w:trPr>
          <w:trHeight w:val="397"/>
        </w:trPr>
        <w:tc>
          <w:tcPr>
            <w:tcW w:w="2802" w:type="dxa"/>
            <w:vAlign w:val="center"/>
          </w:tcPr>
          <w:p w14:paraId="369F94B4" w14:textId="77777777" w:rsidR="00982F55" w:rsidRPr="00A92B35" w:rsidRDefault="00982F55" w:rsidP="0083397F">
            <w:pPr>
              <w:pStyle w:val="TableBold"/>
              <w:spacing w:after="120"/>
              <w:rPr>
                <w:sz w:val="22"/>
                <w:szCs w:val="22"/>
              </w:rPr>
            </w:pPr>
            <w:r w:rsidRPr="00A92B35">
              <w:rPr>
                <w:sz w:val="22"/>
                <w:szCs w:val="22"/>
              </w:rPr>
              <w:t>Classification:</w:t>
            </w:r>
          </w:p>
        </w:tc>
        <w:tc>
          <w:tcPr>
            <w:tcW w:w="6485" w:type="dxa"/>
            <w:vAlign w:val="center"/>
          </w:tcPr>
          <w:p w14:paraId="23189775" w14:textId="25E84D9C" w:rsidR="00982F55" w:rsidRPr="00A92B35" w:rsidRDefault="00982F55" w:rsidP="0083397F">
            <w:pPr>
              <w:pStyle w:val="TableNormal0"/>
              <w:spacing w:after="120"/>
              <w:rPr>
                <w:sz w:val="22"/>
                <w:szCs w:val="22"/>
              </w:rPr>
            </w:pPr>
            <w:r w:rsidRPr="00A92B35">
              <w:rPr>
                <w:sz w:val="22"/>
                <w:szCs w:val="22"/>
              </w:rPr>
              <w:t xml:space="preserve">Administrative Services Officer </w:t>
            </w:r>
            <w:r w:rsidR="006C4DDE">
              <w:rPr>
                <w:sz w:val="22"/>
                <w:szCs w:val="22"/>
              </w:rPr>
              <w:t>2</w:t>
            </w:r>
            <w:r w:rsidRPr="00A92B35">
              <w:rPr>
                <w:sz w:val="22"/>
                <w:szCs w:val="22"/>
              </w:rPr>
              <w:t xml:space="preserve"> (ASO</w:t>
            </w:r>
            <w:r w:rsidR="006C4DDE">
              <w:rPr>
                <w:sz w:val="22"/>
                <w:szCs w:val="22"/>
              </w:rPr>
              <w:t>2</w:t>
            </w:r>
            <w:r w:rsidRPr="00A92B35">
              <w:rPr>
                <w:sz w:val="22"/>
                <w:szCs w:val="22"/>
              </w:rPr>
              <w:t>)</w:t>
            </w:r>
          </w:p>
        </w:tc>
      </w:tr>
      <w:tr w:rsidR="00982F55" w:rsidRPr="00782747" w14:paraId="4D031470" w14:textId="77777777" w:rsidTr="0083397F">
        <w:trPr>
          <w:trHeight w:val="397"/>
        </w:trPr>
        <w:tc>
          <w:tcPr>
            <w:tcW w:w="2802" w:type="dxa"/>
            <w:vAlign w:val="center"/>
          </w:tcPr>
          <w:p w14:paraId="52A216DF" w14:textId="77777777" w:rsidR="00982F55" w:rsidRPr="00A92B35" w:rsidRDefault="00982F55" w:rsidP="0083397F">
            <w:pPr>
              <w:pStyle w:val="TableBold"/>
              <w:spacing w:after="120"/>
              <w:rPr>
                <w:sz w:val="22"/>
                <w:szCs w:val="22"/>
              </w:rPr>
            </w:pPr>
            <w:r w:rsidRPr="00A92B35">
              <w:rPr>
                <w:sz w:val="22"/>
                <w:szCs w:val="22"/>
              </w:rPr>
              <w:t>Position Number/s:</w:t>
            </w:r>
          </w:p>
        </w:tc>
        <w:tc>
          <w:tcPr>
            <w:tcW w:w="6485" w:type="dxa"/>
            <w:vAlign w:val="center"/>
          </w:tcPr>
          <w:p w14:paraId="2F54385D" w14:textId="2CBCC081" w:rsidR="00982F55" w:rsidRPr="00A92B35" w:rsidRDefault="00C3349D" w:rsidP="0083397F">
            <w:pPr>
              <w:pStyle w:val="TableNormal0"/>
              <w:spacing w:after="120"/>
              <w:rPr>
                <w:sz w:val="22"/>
                <w:szCs w:val="22"/>
              </w:rPr>
            </w:pPr>
            <w:r w:rsidRPr="00C3349D">
              <w:rPr>
                <w:sz w:val="22"/>
                <w:szCs w:val="22"/>
                <w:lang w:val="en-AU"/>
              </w:rPr>
              <w:t>21747</w:t>
            </w:r>
          </w:p>
        </w:tc>
      </w:tr>
      <w:tr w:rsidR="00982F55" w:rsidRPr="00782747" w14:paraId="3BEAC00A" w14:textId="77777777" w:rsidTr="0083397F">
        <w:trPr>
          <w:trHeight w:val="397"/>
        </w:trPr>
        <w:tc>
          <w:tcPr>
            <w:tcW w:w="2802" w:type="dxa"/>
            <w:vAlign w:val="center"/>
          </w:tcPr>
          <w:p w14:paraId="0A33DF90" w14:textId="77777777" w:rsidR="00982F55" w:rsidRPr="00A92B35" w:rsidRDefault="00982F55" w:rsidP="0083397F">
            <w:pPr>
              <w:pStyle w:val="TableBold"/>
              <w:spacing w:after="120"/>
              <w:rPr>
                <w:sz w:val="22"/>
                <w:szCs w:val="22"/>
              </w:rPr>
            </w:pPr>
            <w:r w:rsidRPr="00A92B35">
              <w:rPr>
                <w:sz w:val="22"/>
                <w:szCs w:val="22"/>
              </w:rPr>
              <w:t>Reports to:</w:t>
            </w:r>
          </w:p>
        </w:tc>
        <w:tc>
          <w:tcPr>
            <w:tcW w:w="6485" w:type="dxa"/>
            <w:vAlign w:val="center"/>
          </w:tcPr>
          <w:p w14:paraId="031446BF" w14:textId="1B24C0D6" w:rsidR="00982F55" w:rsidRPr="00A92B35" w:rsidRDefault="00342BFA" w:rsidP="0083397F">
            <w:pPr>
              <w:pStyle w:val="TableNormal0"/>
              <w:spacing w:after="120"/>
              <w:rPr>
                <w:sz w:val="22"/>
                <w:szCs w:val="22"/>
              </w:rPr>
            </w:pPr>
            <w:r>
              <w:rPr>
                <w:sz w:val="22"/>
                <w:szCs w:val="22"/>
              </w:rPr>
              <w:t>Business Manager</w:t>
            </w:r>
          </w:p>
        </w:tc>
      </w:tr>
      <w:tr w:rsidR="00982F55" w:rsidRPr="00782747" w14:paraId="19C1ADFC" w14:textId="77777777" w:rsidTr="0083397F">
        <w:trPr>
          <w:trHeight w:val="397"/>
        </w:trPr>
        <w:tc>
          <w:tcPr>
            <w:tcW w:w="2802" w:type="dxa"/>
            <w:vAlign w:val="center"/>
          </w:tcPr>
          <w:p w14:paraId="37D61162" w14:textId="77777777" w:rsidR="00982F55" w:rsidRPr="00A92B35" w:rsidRDefault="00982F55" w:rsidP="0083397F">
            <w:pPr>
              <w:pStyle w:val="TableBold"/>
              <w:spacing w:after="120"/>
              <w:rPr>
                <w:sz w:val="22"/>
                <w:szCs w:val="22"/>
              </w:rPr>
            </w:pPr>
            <w:r w:rsidRPr="00A92B35">
              <w:rPr>
                <w:sz w:val="22"/>
                <w:szCs w:val="22"/>
              </w:rPr>
              <w:t>Position Status:</w:t>
            </w:r>
          </w:p>
        </w:tc>
        <w:tc>
          <w:tcPr>
            <w:tcW w:w="6485" w:type="dxa"/>
            <w:vAlign w:val="center"/>
          </w:tcPr>
          <w:p w14:paraId="2A65AD9A" w14:textId="1776200A" w:rsidR="00982F55" w:rsidRPr="00A92B35" w:rsidRDefault="00DD07EC" w:rsidP="0083397F">
            <w:pPr>
              <w:pStyle w:val="TableNormal0"/>
              <w:spacing w:after="120"/>
              <w:rPr>
                <w:sz w:val="22"/>
                <w:szCs w:val="22"/>
              </w:rPr>
            </w:pPr>
            <w:r>
              <w:rPr>
                <w:sz w:val="22"/>
                <w:szCs w:val="22"/>
              </w:rPr>
              <w:t>Temporary</w:t>
            </w:r>
            <w:r w:rsidR="00C3349D">
              <w:rPr>
                <w:sz w:val="22"/>
                <w:szCs w:val="22"/>
              </w:rPr>
              <w:t xml:space="preserve"> (12 months) with possibility of Permanency</w:t>
            </w:r>
          </w:p>
        </w:tc>
      </w:tr>
      <w:tr w:rsidR="00982F55" w:rsidRPr="00782747" w14:paraId="3A427269" w14:textId="77777777" w:rsidTr="0083397F">
        <w:trPr>
          <w:trHeight w:val="397"/>
        </w:trPr>
        <w:tc>
          <w:tcPr>
            <w:tcW w:w="2802" w:type="dxa"/>
            <w:vAlign w:val="center"/>
          </w:tcPr>
          <w:p w14:paraId="363C6980" w14:textId="77777777" w:rsidR="00982F55" w:rsidRPr="00A92B35" w:rsidRDefault="00982F55" w:rsidP="0083397F">
            <w:pPr>
              <w:pStyle w:val="TableBold"/>
              <w:spacing w:after="120"/>
              <w:rPr>
                <w:sz w:val="22"/>
                <w:szCs w:val="22"/>
              </w:rPr>
            </w:pPr>
            <w:r w:rsidRPr="00A92B35">
              <w:rPr>
                <w:sz w:val="22"/>
                <w:szCs w:val="22"/>
              </w:rPr>
              <w:t>Position Hours:</w:t>
            </w:r>
          </w:p>
        </w:tc>
        <w:tc>
          <w:tcPr>
            <w:tcW w:w="6485" w:type="dxa"/>
            <w:vAlign w:val="center"/>
          </w:tcPr>
          <w:p w14:paraId="46A81BE1" w14:textId="0EA5EE44" w:rsidR="00982F55" w:rsidRPr="00A92B35" w:rsidRDefault="00982F55" w:rsidP="0083397F">
            <w:pPr>
              <w:pStyle w:val="TableNormal0"/>
              <w:spacing w:after="120"/>
              <w:rPr>
                <w:sz w:val="22"/>
                <w:szCs w:val="22"/>
              </w:rPr>
            </w:pPr>
            <w:r w:rsidRPr="00A92B35">
              <w:rPr>
                <w:sz w:val="22"/>
                <w:szCs w:val="22"/>
              </w:rPr>
              <w:t>Full time: 36</w:t>
            </w:r>
            <w:r w:rsidR="0034461C">
              <w:rPr>
                <w:sz w:val="22"/>
                <w:szCs w:val="22"/>
              </w:rPr>
              <w:t>.</w:t>
            </w:r>
            <w:r w:rsidRPr="00A92B35">
              <w:rPr>
                <w:sz w:val="22"/>
                <w:szCs w:val="22"/>
              </w:rPr>
              <w:t xml:space="preserve">75 hours per week </w:t>
            </w:r>
          </w:p>
        </w:tc>
      </w:tr>
      <w:tr w:rsidR="00982F55" w:rsidRPr="00782747" w14:paraId="6FDB4EBF" w14:textId="77777777" w:rsidTr="0083397F">
        <w:trPr>
          <w:trHeight w:val="397"/>
        </w:trPr>
        <w:tc>
          <w:tcPr>
            <w:tcW w:w="2802" w:type="dxa"/>
          </w:tcPr>
          <w:p w14:paraId="222C00A9" w14:textId="77777777" w:rsidR="00982F55" w:rsidRPr="00A92B35" w:rsidRDefault="00982F55" w:rsidP="0083397F">
            <w:pPr>
              <w:pStyle w:val="TableBold"/>
              <w:spacing w:after="120"/>
              <w:rPr>
                <w:sz w:val="22"/>
                <w:szCs w:val="22"/>
              </w:rPr>
            </w:pPr>
            <w:r w:rsidRPr="00A92B35">
              <w:rPr>
                <w:sz w:val="22"/>
                <w:szCs w:val="22"/>
              </w:rPr>
              <w:t>Identified position:</w:t>
            </w:r>
          </w:p>
        </w:tc>
        <w:tc>
          <w:tcPr>
            <w:tcW w:w="6485" w:type="dxa"/>
          </w:tcPr>
          <w:p w14:paraId="0D22170F" w14:textId="2D226995" w:rsidR="00982F55" w:rsidRPr="00A92B35" w:rsidRDefault="00982F55" w:rsidP="0083397F">
            <w:pPr>
              <w:pStyle w:val="TableNormal0"/>
              <w:spacing w:after="120"/>
              <w:rPr>
                <w:sz w:val="22"/>
                <w:szCs w:val="22"/>
              </w:rPr>
            </w:pPr>
            <w:r w:rsidRPr="00A92B35">
              <w:rPr>
                <w:sz w:val="22"/>
                <w:szCs w:val="22"/>
              </w:rPr>
              <w:t>Not identified</w:t>
            </w:r>
          </w:p>
        </w:tc>
      </w:tr>
      <w:tr w:rsidR="00982F55" w:rsidRPr="00782747" w14:paraId="54F83B54" w14:textId="77777777" w:rsidTr="0083397F">
        <w:trPr>
          <w:trHeight w:val="397"/>
        </w:trPr>
        <w:tc>
          <w:tcPr>
            <w:tcW w:w="2802" w:type="dxa"/>
            <w:vAlign w:val="center"/>
          </w:tcPr>
          <w:p w14:paraId="4B68ED59" w14:textId="77777777" w:rsidR="00982F55" w:rsidRPr="00A92B35" w:rsidRDefault="00982F55" w:rsidP="0083397F">
            <w:pPr>
              <w:pStyle w:val="TableBold"/>
              <w:spacing w:after="120"/>
              <w:rPr>
                <w:sz w:val="22"/>
                <w:szCs w:val="22"/>
              </w:rPr>
            </w:pPr>
            <w:r w:rsidRPr="00A92B35">
              <w:rPr>
                <w:sz w:val="22"/>
                <w:szCs w:val="22"/>
              </w:rPr>
              <w:t>Fire Designated Position:</w:t>
            </w:r>
          </w:p>
        </w:tc>
        <w:tc>
          <w:tcPr>
            <w:tcW w:w="6485" w:type="dxa"/>
            <w:vAlign w:val="center"/>
          </w:tcPr>
          <w:p w14:paraId="136641D5" w14:textId="07A702C8" w:rsidR="00982F55" w:rsidRPr="00A92B35" w:rsidRDefault="00982F55" w:rsidP="0083397F">
            <w:pPr>
              <w:pStyle w:val="TableNormal0"/>
              <w:spacing w:after="120"/>
              <w:rPr>
                <w:sz w:val="22"/>
                <w:szCs w:val="22"/>
              </w:rPr>
            </w:pPr>
            <w:r w:rsidRPr="00A92B35">
              <w:rPr>
                <w:sz w:val="22"/>
                <w:szCs w:val="22"/>
              </w:rPr>
              <w:t>No</w:t>
            </w:r>
          </w:p>
        </w:tc>
      </w:tr>
      <w:tr w:rsidR="00982F55" w:rsidRPr="00782747" w14:paraId="70344D75" w14:textId="77777777" w:rsidTr="0083397F">
        <w:trPr>
          <w:trHeight w:val="397"/>
        </w:trPr>
        <w:tc>
          <w:tcPr>
            <w:tcW w:w="2802" w:type="dxa"/>
            <w:vAlign w:val="center"/>
          </w:tcPr>
          <w:p w14:paraId="5208F323" w14:textId="77777777" w:rsidR="00982F55" w:rsidRPr="00A92B35" w:rsidRDefault="00982F55" w:rsidP="0083397F">
            <w:pPr>
              <w:pStyle w:val="TableBold"/>
              <w:spacing w:after="120"/>
              <w:rPr>
                <w:sz w:val="22"/>
                <w:szCs w:val="22"/>
              </w:rPr>
            </w:pPr>
            <w:r w:rsidRPr="00A92B35">
              <w:rPr>
                <w:sz w:val="22"/>
                <w:szCs w:val="22"/>
              </w:rPr>
              <w:t>Effective:</w:t>
            </w:r>
          </w:p>
        </w:tc>
        <w:tc>
          <w:tcPr>
            <w:tcW w:w="6485" w:type="dxa"/>
            <w:vAlign w:val="center"/>
          </w:tcPr>
          <w:p w14:paraId="3C645597" w14:textId="01911594" w:rsidR="00982F55" w:rsidRPr="00A92B35" w:rsidRDefault="00C3349D" w:rsidP="0083397F">
            <w:pPr>
              <w:pStyle w:val="TableNormal0"/>
              <w:spacing w:after="120"/>
              <w:rPr>
                <w:sz w:val="22"/>
                <w:szCs w:val="22"/>
              </w:rPr>
            </w:pPr>
            <w:r>
              <w:rPr>
                <w:sz w:val="22"/>
                <w:szCs w:val="22"/>
              </w:rPr>
              <w:t>July 2026</w:t>
            </w:r>
          </w:p>
        </w:tc>
      </w:tr>
    </w:tbl>
    <w:p w14:paraId="062CC761" w14:textId="05169E78" w:rsidR="00F76615" w:rsidRPr="00F76615" w:rsidRDefault="00F76615" w:rsidP="000538A7">
      <w:pPr>
        <w:pStyle w:val="Heading1"/>
        <w:spacing w:before="480"/>
        <w:rPr>
          <w:rFonts w:eastAsia="Calibri" w:cs="Arial"/>
          <w:b w:val="0"/>
          <w:spacing w:val="0"/>
          <w:sz w:val="22"/>
          <w:szCs w:val="22"/>
          <w:lang w:eastAsia="en-AU"/>
        </w:rPr>
      </w:pPr>
      <w:r>
        <w:rPr>
          <w:rFonts w:eastAsia="Calibri" w:cs="Arial"/>
          <w:b w:val="0"/>
          <w:spacing w:val="0"/>
          <w:sz w:val="22"/>
          <w:szCs w:val="22"/>
          <w:lang w:eastAsia="en-AU"/>
        </w:rPr>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 </w:t>
      </w:r>
      <w:hyperlink r:id="rId10" w:history="1">
        <w:r w:rsidRPr="00F76615">
          <w:rPr>
            <w:rStyle w:val="Hyperlink"/>
            <w:rFonts w:eastAsia="Calibri" w:cs="Arial"/>
            <w:b w:val="0"/>
            <w:spacing w:val="0"/>
            <w:sz w:val="22"/>
            <w:szCs w:val="22"/>
            <w:lang w:eastAsia="en-AU"/>
          </w:rPr>
          <w:t>Values and Signature Behaviour – ACTPS Employment Portal</w:t>
        </w:r>
      </w:hyperlink>
    </w:p>
    <w:p w14:paraId="01F15F3D" w14:textId="69192EFE" w:rsidR="00982F55" w:rsidRPr="00A92B35" w:rsidRDefault="00F76615" w:rsidP="009B688C">
      <w:pPr>
        <w:pStyle w:val="Heading1"/>
        <w:spacing w:before="360"/>
        <w:rPr>
          <w:sz w:val="32"/>
        </w:rPr>
      </w:pPr>
      <w:r>
        <w:rPr>
          <w:sz w:val="32"/>
        </w:rPr>
        <w:t xml:space="preserve">Directorate </w:t>
      </w:r>
      <w:r w:rsidR="00982F55" w:rsidRPr="00A92B35">
        <w:rPr>
          <w:sz w:val="32"/>
        </w:rPr>
        <w:t>Overview</w:t>
      </w:r>
    </w:p>
    <w:p w14:paraId="457A5C5E" w14:textId="4E5385C8" w:rsidR="00F76615" w:rsidRDefault="00F76615" w:rsidP="00982F55">
      <w:pPr>
        <w:rPr>
          <w:rFonts w:eastAsia="Calibri" w:cs="Arial"/>
          <w:sz w:val="22"/>
          <w:szCs w:val="22"/>
        </w:rPr>
      </w:pPr>
      <w:r>
        <w:rPr>
          <w:rFonts w:eastAsia="Calibri" w:cs="Arial"/>
          <w:sz w:val="22"/>
          <w:szCs w:val="22"/>
        </w:rPr>
        <w:t xml:space="preserve">The </w:t>
      </w:r>
      <w:hyperlink r:id="rId11" w:history="1">
        <w:r w:rsidRPr="009B688C">
          <w:rPr>
            <w:rStyle w:val="Hyperlink"/>
            <w:rFonts w:eastAsia="Calibri" w:cs="Arial"/>
            <w:sz w:val="22"/>
            <w:szCs w:val="22"/>
          </w:rPr>
          <w:t>ACT Education Directorate</w:t>
        </w:r>
      </w:hyperlink>
      <w:r>
        <w:rPr>
          <w:rFonts w:eastAsia="Calibri" w:cs="Arial"/>
          <w:sz w:val="22"/>
          <w:szCs w:val="22"/>
        </w:rPr>
        <w:t xml:space="preserve"> (the Directorate)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w:t>
      </w:r>
      <w:r w:rsidR="009B688C">
        <w:rPr>
          <w:rFonts w:eastAsia="Calibri" w:cs="Arial"/>
          <w:sz w:val="22"/>
          <w:szCs w:val="22"/>
        </w:rPr>
        <w:t>for life.</w:t>
      </w:r>
    </w:p>
    <w:p w14:paraId="5D8EEB9F" w14:textId="0B64C3E3" w:rsidR="009B688C" w:rsidRPr="00A92B35" w:rsidRDefault="00A55242" w:rsidP="009B688C">
      <w:pPr>
        <w:pStyle w:val="Heading1"/>
        <w:spacing w:before="360"/>
        <w:rPr>
          <w:sz w:val="32"/>
        </w:rPr>
      </w:pPr>
      <w:r>
        <w:rPr>
          <w:sz w:val="32"/>
        </w:rPr>
        <w:t>Division</w:t>
      </w:r>
      <w:r w:rsidR="009B688C">
        <w:rPr>
          <w:sz w:val="32"/>
        </w:rPr>
        <w:t xml:space="preserve"> </w:t>
      </w:r>
      <w:r w:rsidR="009B688C" w:rsidRPr="00A92B35">
        <w:rPr>
          <w:sz w:val="32"/>
        </w:rPr>
        <w:t>Overview</w:t>
      </w:r>
    </w:p>
    <w:p w14:paraId="199B5010" w14:textId="1C519E31" w:rsidR="009B688C" w:rsidRDefault="009B688C" w:rsidP="00982F55">
      <w:pPr>
        <w:rPr>
          <w:rFonts w:eastAsia="Calibri" w:cs="Arial"/>
          <w:sz w:val="22"/>
          <w:szCs w:val="22"/>
        </w:rPr>
      </w:pPr>
      <w:r>
        <w:rPr>
          <w:rFonts w:eastAsia="Calibri" w:cs="Arial"/>
          <w:sz w:val="22"/>
          <w:szCs w:val="22"/>
        </w:rPr>
        <w:t xml:space="preserve">The School Improvement </w:t>
      </w:r>
      <w:r w:rsidR="00A55242">
        <w:rPr>
          <w:rFonts w:eastAsia="Calibri" w:cs="Arial"/>
          <w:sz w:val="22"/>
          <w:szCs w:val="22"/>
        </w:rPr>
        <w:t>Division</w:t>
      </w:r>
      <w:r>
        <w:rPr>
          <w:rFonts w:eastAsia="Calibri" w:cs="Arial"/>
          <w:sz w:val="22"/>
          <w:szCs w:val="22"/>
        </w:rPr>
        <w:t xml:space="preserve"> works closely with schools</w:t>
      </w:r>
      <w:r w:rsidR="003D00A9">
        <w:rPr>
          <w:rFonts w:eastAsia="Calibri" w:cs="Arial"/>
          <w:sz w:val="22"/>
          <w:szCs w:val="22"/>
        </w:rPr>
        <w:t>,</w:t>
      </w:r>
      <w:r>
        <w:rPr>
          <w:rFonts w:eastAsia="Calibri" w:cs="Arial"/>
          <w:sz w:val="22"/>
          <w:szCs w:val="22"/>
        </w:rPr>
        <w:t xml:space="preserve"> supporting them to develop sustainable processes that ensure a culture of school improvement and accountability related to their individual context.</w:t>
      </w:r>
    </w:p>
    <w:p w14:paraId="543B2E00" w14:textId="49E11CF5" w:rsidR="009B688C" w:rsidRPr="00A92B35" w:rsidRDefault="009B688C" w:rsidP="009B688C">
      <w:pPr>
        <w:pStyle w:val="Heading1"/>
        <w:spacing w:before="360"/>
        <w:rPr>
          <w:sz w:val="32"/>
        </w:rPr>
      </w:pPr>
      <w:r>
        <w:rPr>
          <w:sz w:val="32"/>
        </w:rPr>
        <w:t xml:space="preserve">School </w:t>
      </w:r>
      <w:r w:rsidRPr="00A92B35">
        <w:rPr>
          <w:sz w:val="32"/>
        </w:rPr>
        <w:t>Overview</w:t>
      </w:r>
    </w:p>
    <w:p w14:paraId="4AE70DEA" w14:textId="765B2BD5" w:rsidR="00982F55" w:rsidRPr="00C135E0" w:rsidRDefault="00982F55" w:rsidP="00982F55">
      <w:pPr>
        <w:rPr>
          <w:rFonts w:eastAsia="Calibri" w:cs="Arial"/>
          <w:sz w:val="22"/>
          <w:szCs w:val="22"/>
        </w:rPr>
      </w:pPr>
      <w:proofErr w:type="spellStart"/>
      <w:r w:rsidRPr="00C135E0">
        <w:rPr>
          <w:rFonts w:eastAsia="Calibri" w:cs="Arial"/>
          <w:sz w:val="22"/>
          <w:szCs w:val="22"/>
        </w:rPr>
        <w:t>Birrigai</w:t>
      </w:r>
      <w:proofErr w:type="spellEnd"/>
      <w:r w:rsidRPr="00C135E0">
        <w:rPr>
          <w:rFonts w:eastAsia="Calibri" w:cs="Arial"/>
          <w:sz w:val="22"/>
          <w:szCs w:val="22"/>
        </w:rPr>
        <w:t xml:space="preserve"> was established in 1979 as a jointly sponsored project between the then Department of Territories and the ACT Schools Authority. </w:t>
      </w:r>
      <w:proofErr w:type="spellStart"/>
      <w:r w:rsidRPr="00C135E0">
        <w:rPr>
          <w:rFonts w:eastAsia="Calibri" w:cs="Arial"/>
          <w:sz w:val="22"/>
          <w:szCs w:val="22"/>
        </w:rPr>
        <w:t>Birrigai</w:t>
      </w:r>
      <w:proofErr w:type="spellEnd"/>
      <w:r w:rsidRPr="00C135E0">
        <w:rPr>
          <w:rFonts w:eastAsia="Calibri" w:cs="Arial"/>
          <w:sz w:val="22"/>
          <w:szCs w:val="22"/>
        </w:rPr>
        <w:t xml:space="preserve"> is an ACT Government facility and is currently </w:t>
      </w:r>
      <w:r w:rsidR="00E51DD8">
        <w:rPr>
          <w:rFonts w:eastAsia="Calibri" w:cs="Arial"/>
          <w:sz w:val="22"/>
          <w:szCs w:val="22"/>
        </w:rPr>
        <w:t>managed by the</w:t>
      </w:r>
      <w:r w:rsidRPr="00C135E0">
        <w:rPr>
          <w:rFonts w:eastAsia="Calibri" w:cs="Arial"/>
          <w:sz w:val="22"/>
          <w:szCs w:val="22"/>
        </w:rPr>
        <w:t xml:space="preserve"> onsite Principal</w:t>
      </w:r>
      <w:r w:rsidR="00E51DD8">
        <w:rPr>
          <w:rFonts w:eastAsia="Calibri" w:cs="Arial"/>
          <w:sz w:val="22"/>
          <w:szCs w:val="22"/>
        </w:rPr>
        <w:t>.</w:t>
      </w:r>
    </w:p>
    <w:p w14:paraId="3646718C" w14:textId="1316B370" w:rsidR="008F4998" w:rsidRDefault="00C135E0" w:rsidP="008F4998">
      <w:pPr>
        <w:pStyle w:val="xmsonormal"/>
        <w:autoSpaceDE w:val="0"/>
        <w:autoSpaceDN w:val="0"/>
        <w:spacing w:after="240" w:line="264" w:lineRule="auto"/>
        <w:textAlignment w:val="baseline"/>
        <w:rPr>
          <w:rFonts w:cs="Arial"/>
        </w:rPr>
      </w:pPr>
      <w:proofErr w:type="spellStart"/>
      <w:r>
        <w:rPr>
          <w:rFonts w:cs="Arial"/>
        </w:rPr>
        <w:lastRenderedPageBreak/>
        <w:t>Birrigai</w:t>
      </w:r>
      <w:proofErr w:type="spellEnd"/>
      <w:r>
        <w:rPr>
          <w:rFonts w:cs="Arial"/>
        </w:rPr>
        <w:t xml:space="preserve"> is located 2 kilometres from Tidbinbilla Nature Reserve on Tidbinbilla Road and is 15km from Gordon in the Tuggeranong valley.  </w:t>
      </w:r>
      <w:proofErr w:type="spellStart"/>
      <w:r w:rsidR="00982F55" w:rsidRPr="00C135E0">
        <w:rPr>
          <w:rFonts w:cs="Arial"/>
        </w:rPr>
        <w:t>Birrigai</w:t>
      </w:r>
      <w:proofErr w:type="spellEnd"/>
      <w:r w:rsidR="00982F55" w:rsidRPr="00C135E0">
        <w:rPr>
          <w:rFonts w:cs="Arial"/>
        </w:rPr>
        <w:t xml:space="preserve"> offers a range of cultural and environmental education programs to </w:t>
      </w:r>
      <w:r w:rsidR="00E51DD8">
        <w:rPr>
          <w:rFonts w:cs="Arial"/>
        </w:rPr>
        <w:t xml:space="preserve">students </w:t>
      </w:r>
      <w:r w:rsidR="008F4998">
        <w:rPr>
          <w:rFonts w:cs="Arial"/>
        </w:rPr>
        <w:t xml:space="preserve">from </w:t>
      </w:r>
      <w:r w:rsidR="00E51DD8">
        <w:rPr>
          <w:rFonts w:cs="Arial"/>
        </w:rPr>
        <w:t xml:space="preserve">across the </w:t>
      </w:r>
      <w:r w:rsidR="00982F55" w:rsidRPr="00C135E0">
        <w:rPr>
          <w:rFonts w:cs="Arial"/>
        </w:rPr>
        <w:t xml:space="preserve">ACT, </w:t>
      </w:r>
      <w:r w:rsidR="00E51DD8">
        <w:rPr>
          <w:rFonts w:cs="Arial"/>
        </w:rPr>
        <w:t xml:space="preserve">surrounding </w:t>
      </w:r>
      <w:r w:rsidR="00982F55" w:rsidRPr="00C135E0">
        <w:rPr>
          <w:rFonts w:cs="Arial"/>
        </w:rPr>
        <w:t>region</w:t>
      </w:r>
      <w:r w:rsidR="005E2F17">
        <w:rPr>
          <w:rFonts w:cs="Arial"/>
        </w:rPr>
        <w:t>,</w:t>
      </w:r>
      <w:r w:rsidR="00982F55" w:rsidRPr="00C135E0">
        <w:rPr>
          <w:rFonts w:cs="Arial"/>
        </w:rPr>
        <w:t xml:space="preserve"> and </w:t>
      </w:r>
      <w:r w:rsidR="008F4998">
        <w:rPr>
          <w:rFonts w:cs="Arial"/>
        </w:rPr>
        <w:t>interstate</w:t>
      </w:r>
      <w:r w:rsidR="005E2F17">
        <w:rPr>
          <w:rFonts w:cs="Arial"/>
        </w:rPr>
        <w:t>,</w:t>
      </w:r>
      <w:r w:rsidR="00982F55" w:rsidRPr="00C135E0">
        <w:rPr>
          <w:rFonts w:cs="Arial"/>
        </w:rPr>
        <w:t xml:space="preserve"> ranging in age from </w:t>
      </w:r>
      <w:r w:rsidR="00F60D7E">
        <w:rPr>
          <w:rFonts w:cs="Arial"/>
        </w:rPr>
        <w:t>early childhood</w:t>
      </w:r>
      <w:r w:rsidR="00982F55" w:rsidRPr="00C135E0">
        <w:rPr>
          <w:rFonts w:cs="Arial"/>
        </w:rPr>
        <w:t xml:space="preserve"> to Year 12.  We provide day programs and overnight camps with activities themed around the Australian environment and biodiversity, Indigenous culture and arts, and we also offer outdoor adventure activities such as bushwalks, high ropes and team building programs.  </w:t>
      </w:r>
      <w:proofErr w:type="spellStart"/>
      <w:r w:rsidR="00982F55" w:rsidRPr="00C135E0">
        <w:rPr>
          <w:rFonts w:cs="Arial"/>
        </w:rPr>
        <w:t>Birrigai</w:t>
      </w:r>
      <w:proofErr w:type="spellEnd"/>
      <w:r w:rsidR="00982F55" w:rsidRPr="00C135E0">
        <w:rPr>
          <w:rFonts w:cs="Arial"/>
        </w:rPr>
        <w:t xml:space="preserve"> also provides services to a range of community and corporate groups and offers onsite accommodation for up to </w:t>
      </w:r>
      <w:r w:rsidR="008F4998">
        <w:rPr>
          <w:rFonts w:cs="Arial"/>
        </w:rPr>
        <w:t>180</w:t>
      </w:r>
      <w:r w:rsidR="00982F55" w:rsidRPr="00C135E0">
        <w:rPr>
          <w:rFonts w:cs="Arial"/>
        </w:rPr>
        <w:t xml:space="preserve"> people with ful</w:t>
      </w:r>
      <w:r w:rsidR="003D00A9">
        <w:rPr>
          <w:rFonts w:cs="Arial"/>
        </w:rPr>
        <w:t>l</w:t>
      </w:r>
      <w:r w:rsidR="00982F55" w:rsidRPr="00C135E0">
        <w:rPr>
          <w:rFonts w:cs="Arial"/>
        </w:rPr>
        <w:t xml:space="preserve"> cater</w:t>
      </w:r>
      <w:r w:rsidR="003D00A9">
        <w:rPr>
          <w:rFonts w:cs="Arial"/>
        </w:rPr>
        <w:t>ing</w:t>
      </w:r>
      <w:r w:rsidR="00982F55" w:rsidRPr="00C135E0">
        <w:rPr>
          <w:rFonts w:cs="Arial"/>
        </w:rPr>
        <w:t xml:space="preserve"> options</w:t>
      </w:r>
      <w:r w:rsidR="003D00A9">
        <w:rPr>
          <w:rFonts w:cs="Arial"/>
        </w:rPr>
        <w:t xml:space="preserve"> as well as </w:t>
      </w:r>
      <w:r w:rsidR="003D00A9" w:rsidRPr="00C135E0">
        <w:rPr>
          <w:rFonts w:cs="Arial"/>
        </w:rPr>
        <w:t>facilities for self-catering</w:t>
      </w:r>
      <w:r w:rsidR="003D00A9">
        <w:rPr>
          <w:rFonts w:cs="Arial"/>
        </w:rPr>
        <w:t xml:space="preserve"> for small groups</w:t>
      </w:r>
      <w:r w:rsidR="00982F55" w:rsidRPr="00C135E0">
        <w:rPr>
          <w:rFonts w:cs="Arial"/>
        </w:rPr>
        <w:t xml:space="preserve">. </w:t>
      </w:r>
    </w:p>
    <w:p w14:paraId="2E784293" w14:textId="0FD5112E" w:rsidR="00C135E0" w:rsidRPr="008F4998" w:rsidRDefault="00C135E0" w:rsidP="008F4998">
      <w:pPr>
        <w:pStyle w:val="xmsonormal"/>
        <w:autoSpaceDE w:val="0"/>
        <w:autoSpaceDN w:val="0"/>
        <w:spacing w:after="240" w:line="264" w:lineRule="auto"/>
        <w:textAlignment w:val="baseline"/>
        <w:rPr>
          <w:rFonts w:cs="Arial"/>
        </w:rPr>
      </w:pPr>
      <w:r w:rsidRPr="00C135E0">
        <w:rPr>
          <w:b/>
          <w:bCs/>
          <w:u w:val="single"/>
        </w:rPr>
        <w:t>Note:</w:t>
      </w:r>
      <w:r w:rsidRPr="00C135E0">
        <w:t xml:space="preserve">  All </w:t>
      </w:r>
      <w:proofErr w:type="spellStart"/>
      <w:r w:rsidRPr="00C135E0">
        <w:t>Birrigai</w:t>
      </w:r>
      <w:proofErr w:type="spellEnd"/>
      <w:r w:rsidRPr="00C135E0">
        <w:t xml:space="preserve"> employees are required to provide their own transport to and from the worksite.  A travel allowance</w:t>
      </w:r>
      <w:r w:rsidR="009B688C">
        <w:t xml:space="preserve"> </w:t>
      </w:r>
      <w:r w:rsidRPr="00C135E0">
        <w:t>of $</w:t>
      </w:r>
      <w:r w:rsidR="00B7717E">
        <w:t>24.98</w:t>
      </w:r>
      <w:r w:rsidRPr="00C135E0">
        <w:t xml:space="preserve"> per day is payable</w:t>
      </w:r>
      <w:r w:rsidR="003D00A9">
        <w:t xml:space="preserve"> for this position.</w:t>
      </w:r>
    </w:p>
    <w:p w14:paraId="1F841BC3" w14:textId="461117E8" w:rsidR="002A43D2" w:rsidRPr="00982F55" w:rsidRDefault="00982F55" w:rsidP="00982F55">
      <w:pPr>
        <w:pStyle w:val="Heading2"/>
      </w:pPr>
      <w:r w:rsidRPr="00982F55">
        <w:t>About the Position</w:t>
      </w:r>
    </w:p>
    <w:p w14:paraId="0E500C22" w14:textId="7EF1A64D" w:rsidR="00E82BCE" w:rsidRPr="00C135E0" w:rsidRDefault="00137E35" w:rsidP="00E82BCE">
      <w:pPr>
        <w:rPr>
          <w:rFonts w:cs="Arial"/>
          <w:sz w:val="22"/>
          <w:szCs w:val="22"/>
        </w:rPr>
      </w:pPr>
      <w:r w:rsidRPr="00C135E0">
        <w:rPr>
          <w:rFonts w:cs="Arial"/>
          <w:sz w:val="22"/>
          <w:szCs w:val="22"/>
        </w:rPr>
        <w:t xml:space="preserve">A </w:t>
      </w:r>
      <w:r w:rsidR="00353A71">
        <w:rPr>
          <w:rFonts w:cs="Arial"/>
          <w:sz w:val="22"/>
          <w:szCs w:val="22"/>
        </w:rPr>
        <w:t xml:space="preserve">temporary </w:t>
      </w:r>
      <w:r w:rsidRPr="00C135E0">
        <w:rPr>
          <w:rFonts w:cs="Arial"/>
          <w:sz w:val="22"/>
          <w:szCs w:val="22"/>
        </w:rPr>
        <w:t xml:space="preserve">vacancy currently exists for a highly motivated </w:t>
      </w:r>
      <w:r w:rsidR="009B688C">
        <w:rPr>
          <w:rFonts w:cs="Arial"/>
          <w:sz w:val="22"/>
          <w:szCs w:val="22"/>
        </w:rPr>
        <w:t>individual</w:t>
      </w:r>
      <w:r w:rsidRPr="00C135E0">
        <w:rPr>
          <w:rFonts w:cs="Arial"/>
          <w:sz w:val="22"/>
          <w:szCs w:val="22"/>
        </w:rPr>
        <w:t xml:space="preserve"> </w:t>
      </w:r>
      <w:r w:rsidR="00353A71">
        <w:rPr>
          <w:rFonts w:cs="Arial"/>
          <w:sz w:val="22"/>
          <w:szCs w:val="22"/>
        </w:rPr>
        <w:t xml:space="preserve">with strong interpersonal and time management skills </w:t>
      </w:r>
      <w:r w:rsidR="006C2820" w:rsidRPr="00C135E0">
        <w:rPr>
          <w:rFonts w:cs="Arial"/>
          <w:sz w:val="22"/>
          <w:szCs w:val="22"/>
        </w:rPr>
        <w:t xml:space="preserve">to </w:t>
      </w:r>
      <w:r w:rsidR="008857C9" w:rsidRPr="00C135E0">
        <w:rPr>
          <w:rFonts w:cs="Arial"/>
          <w:sz w:val="22"/>
          <w:szCs w:val="22"/>
        </w:rPr>
        <w:t>assist</w:t>
      </w:r>
      <w:r w:rsidR="006C2820" w:rsidRPr="00C135E0">
        <w:rPr>
          <w:rFonts w:cs="Arial"/>
          <w:sz w:val="22"/>
          <w:szCs w:val="22"/>
        </w:rPr>
        <w:t xml:space="preserve"> </w:t>
      </w:r>
      <w:proofErr w:type="spellStart"/>
      <w:r w:rsidR="00E82BCE" w:rsidRPr="00C135E0">
        <w:rPr>
          <w:rFonts w:cs="Arial"/>
          <w:sz w:val="22"/>
          <w:szCs w:val="22"/>
        </w:rPr>
        <w:t>Birrigai’s</w:t>
      </w:r>
      <w:proofErr w:type="spellEnd"/>
      <w:r w:rsidR="00E82BCE" w:rsidRPr="00C135E0">
        <w:rPr>
          <w:rFonts w:cs="Arial"/>
          <w:sz w:val="22"/>
          <w:szCs w:val="22"/>
        </w:rPr>
        <w:t xml:space="preserve"> qualified teaching staff to deliver quality outdoor educational experiences.  The successful applicant will be required to work in a small team under limited direction, to contribute to the smooth running of our outdoor activity programs</w:t>
      </w:r>
      <w:r w:rsidR="00AD6A68">
        <w:rPr>
          <w:rFonts w:cs="Arial"/>
          <w:sz w:val="22"/>
          <w:szCs w:val="22"/>
        </w:rPr>
        <w:t>.  On occasion, the Outdoor Education Assistant may be required to</w:t>
      </w:r>
      <w:r w:rsidR="00E82BCE" w:rsidRPr="00C135E0">
        <w:rPr>
          <w:rFonts w:cs="Arial"/>
          <w:sz w:val="22"/>
          <w:szCs w:val="22"/>
        </w:rPr>
        <w:t xml:space="preserve"> assist with front office relief and other </w:t>
      </w:r>
      <w:r w:rsidR="003D00A9">
        <w:rPr>
          <w:rFonts w:cs="Arial"/>
          <w:sz w:val="22"/>
          <w:szCs w:val="22"/>
        </w:rPr>
        <w:t xml:space="preserve">basic </w:t>
      </w:r>
      <w:r w:rsidR="00E82BCE" w:rsidRPr="00C135E0">
        <w:rPr>
          <w:rFonts w:cs="Arial"/>
          <w:sz w:val="22"/>
          <w:szCs w:val="22"/>
        </w:rPr>
        <w:t>administrative duties</w:t>
      </w:r>
      <w:r w:rsidR="00AD6A68">
        <w:rPr>
          <w:rFonts w:cs="Arial"/>
          <w:sz w:val="22"/>
          <w:szCs w:val="22"/>
        </w:rPr>
        <w:t xml:space="preserve"> as directed</w:t>
      </w:r>
      <w:r w:rsidR="00E82BCE" w:rsidRPr="00C135E0">
        <w:rPr>
          <w:rFonts w:cs="Arial"/>
          <w:sz w:val="22"/>
          <w:szCs w:val="22"/>
        </w:rPr>
        <w:t>.</w:t>
      </w:r>
    </w:p>
    <w:p w14:paraId="37476843" w14:textId="12056605" w:rsidR="003A490E" w:rsidRPr="00C135E0" w:rsidRDefault="00E82BCE" w:rsidP="00E82BCE">
      <w:pPr>
        <w:rPr>
          <w:rFonts w:cs="Arial"/>
          <w:sz w:val="22"/>
          <w:szCs w:val="22"/>
        </w:rPr>
      </w:pPr>
      <w:r w:rsidRPr="00C135E0">
        <w:rPr>
          <w:rFonts w:cs="Arial"/>
          <w:sz w:val="22"/>
          <w:szCs w:val="22"/>
        </w:rPr>
        <w:t>In a fast paced and sometimes unpredictable environment, the role covers a variety of tasks with competing demands so the successful applicant will need a broad skill base, to be flexible, adaptable, able to work under limited direction, and have the ability to prioritise and see tasks through to completion.  Strong communication skills and a positive, enthusiastic</w:t>
      </w:r>
      <w:r>
        <w:rPr>
          <w:rFonts w:cs="Arial"/>
          <w:sz w:val="22"/>
          <w:szCs w:val="22"/>
        </w:rPr>
        <w:t xml:space="preserve">, can-do </w:t>
      </w:r>
      <w:r w:rsidRPr="00C135E0">
        <w:rPr>
          <w:rFonts w:cs="Arial"/>
          <w:sz w:val="22"/>
          <w:szCs w:val="22"/>
        </w:rPr>
        <w:t xml:space="preserve">attitude are necessary attributes for this role. </w:t>
      </w:r>
    </w:p>
    <w:p w14:paraId="3635E985" w14:textId="7A0BF1C7" w:rsidR="0096543F" w:rsidRPr="00A92B35" w:rsidRDefault="0096543F" w:rsidP="000538A7">
      <w:pPr>
        <w:pStyle w:val="Heading1"/>
        <w:spacing w:before="480"/>
        <w:rPr>
          <w:sz w:val="32"/>
        </w:rPr>
      </w:pPr>
      <w:r w:rsidRPr="00A92B35">
        <w:rPr>
          <w:sz w:val="32"/>
        </w:rPr>
        <w:t>Diversity Statement</w:t>
      </w:r>
    </w:p>
    <w:p w14:paraId="0742C06A" w14:textId="4399E023" w:rsidR="00C04B30" w:rsidRPr="00C135E0" w:rsidRDefault="00C04B30" w:rsidP="00C04B30">
      <w:pPr>
        <w:rPr>
          <w:sz w:val="22"/>
          <w:szCs w:val="22"/>
        </w:rPr>
      </w:pPr>
      <w:r w:rsidRPr="00C135E0">
        <w:rPr>
          <w:sz w:val="22"/>
          <w:szCs w:val="22"/>
        </w:rPr>
        <w:t xml:space="preserve">The ACT Public Service is committed to building a culturally diverse workforce and an inclusive workplace. As part of this </w:t>
      </w:r>
      <w:r w:rsidR="004902CB" w:rsidRPr="00C135E0">
        <w:rPr>
          <w:sz w:val="22"/>
          <w:szCs w:val="22"/>
        </w:rPr>
        <w:t>commitment,</w:t>
      </w:r>
      <w:r w:rsidRPr="00C135E0">
        <w:rPr>
          <w:sz w:val="22"/>
          <w:szCs w:val="22"/>
        </w:rPr>
        <w:t xml:space="preserve"> we strongly encourage people from an Aboriginal or Torres Strait Islander background, </w:t>
      </w:r>
      <w:r w:rsidR="00DC3399" w:rsidRPr="00C135E0">
        <w:rPr>
          <w:sz w:val="22"/>
          <w:szCs w:val="22"/>
        </w:rPr>
        <w:t>those who identify as LGBTIQ</w:t>
      </w:r>
      <w:r w:rsidR="004902CB" w:rsidRPr="00C135E0">
        <w:rPr>
          <w:sz w:val="22"/>
          <w:szCs w:val="22"/>
        </w:rPr>
        <w:t>,</w:t>
      </w:r>
      <w:r w:rsidR="00DC3399" w:rsidRPr="00C135E0">
        <w:rPr>
          <w:sz w:val="22"/>
          <w:szCs w:val="22"/>
        </w:rPr>
        <w:t xml:space="preserve"> </w:t>
      </w:r>
      <w:r w:rsidRPr="00C135E0">
        <w:rPr>
          <w:sz w:val="22"/>
          <w:szCs w:val="22"/>
        </w:rPr>
        <w:t>and people with disability to apply.</w:t>
      </w:r>
    </w:p>
    <w:p w14:paraId="7FDF3D34" w14:textId="77777777" w:rsidR="00087B49" w:rsidRPr="00A92B35" w:rsidRDefault="00087B49" w:rsidP="000538A7">
      <w:pPr>
        <w:pStyle w:val="Heading1"/>
        <w:spacing w:before="480"/>
        <w:rPr>
          <w:sz w:val="32"/>
        </w:rPr>
      </w:pPr>
      <w:r w:rsidRPr="00A92B35">
        <w:rPr>
          <w:sz w:val="32"/>
        </w:rPr>
        <w:t>Primary Duties and Responsibilities</w:t>
      </w:r>
    </w:p>
    <w:p w14:paraId="0F93FAB6" w14:textId="120548F6" w:rsidR="00AD6A68" w:rsidRPr="00C135E0" w:rsidRDefault="00AD6A68" w:rsidP="00AD6A68">
      <w:pPr>
        <w:rPr>
          <w:rFonts w:asciiTheme="minorHAnsi" w:hAnsiTheme="minorHAnsi" w:cs="Arial"/>
          <w:sz w:val="22"/>
          <w:szCs w:val="22"/>
        </w:rPr>
      </w:pPr>
      <w:r w:rsidRPr="00C135E0">
        <w:rPr>
          <w:rFonts w:asciiTheme="minorHAnsi" w:hAnsiTheme="minorHAnsi" w:cs="Arial"/>
          <w:sz w:val="22"/>
          <w:szCs w:val="22"/>
        </w:rPr>
        <w:t>This position provides general administrati</w:t>
      </w:r>
      <w:r>
        <w:rPr>
          <w:rFonts w:asciiTheme="minorHAnsi" w:hAnsiTheme="minorHAnsi" w:cs="Arial"/>
          <w:sz w:val="22"/>
          <w:szCs w:val="22"/>
        </w:rPr>
        <w:t>on</w:t>
      </w:r>
      <w:r w:rsidRPr="00C135E0">
        <w:rPr>
          <w:rFonts w:asciiTheme="minorHAnsi" w:hAnsiTheme="minorHAnsi" w:cs="Arial"/>
          <w:sz w:val="22"/>
          <w:szCs w:val="22"/>
        </w:rPr>
        <w:t xml:space="preserve"> and field support to teachers delivering educational programs</w:t>
      </w:r>
      <w:r>
        <w:rPr>
          <w:rFonts w:asciiTheme="minorHAnsi" w:hAnsiTheme="minorHAnsi" w:cs="Arial"/>
          <w:sz w:val="22"/>
          <w:szCs w:val="22"/>
        </w:rPr>
        <w:t xml:space="preserve"> and</w:t>
      </w:r>
      <w:r w:rsidRPr="00C135E0">
        <w:rPr>
          <w:rFonts w:asciiTheme="minorHAnsi" w:hAnsiTheme="minorHAnsi" w:cs="Arial"/>
          <w:sz w:val="22"/>
          <w:szCs w:val="22"/>
        </w:rPr>
        <w:t xml:space="preserve"> has some </w:t>
      </w:r>
      <w:r w:rsidR="00023DEB">
        <w:rPr>
          <w:rFonts w:asciiTheme="minorHAnsi" w:hAnsiTheme="minorHAnsi" w:cs="Arial"/>
          <w:sz w:val="22"/>
          <w:szCs w:val="22"/>
        </w:rPr>
        <w:t xml:space="preserve">occasional </w:t>
      </w:r>
      <w:r w:rsidRPr="00C135E0">
        <w:rPr>
          <w:rFonts w:asciiTheme="minorHAnsi" w:hAnsiTheme="minorHAnsi" w:cs="Arial"/>
          <w:sz w:val="22"/>
          <w:szCs w:val="22"/>
        </w:rPr>
        <w:t xml:space="preserve">front office related responsibilities.  The position requires the ability to carry out physical tasks in an outdoor environment, </w:t>
      </w:r>
      <w:r>
        <w:rPr>
          <w:rFonts w:asciiTheme="minorHAnsi" w:hAnsiTheme="minorHAnsi" w:cs="Arial"/>
          <w:sz w:val="22"/>
          <w:szCs w:val="22"/>
        </w:rPr>
        <w:t>and</w:t>
      </w:r>
      <w:r w:rsidRPr="00C135E0">
        <w:rPr>
          <w:rFonts w:asciiTheme="minorHAnsi" w:hAnsiTheme="minorHAnsi" w:cs="Arial"/>
          <w:sz w:val="22"/>
          <w:szCs w:val="22"/>
        </w:rPr>
        <w:t xml:space="preserve"> the necessary skills to perform basic administrative duties associated with running visitor programs.  </w:t>
      </w:r>
    </w:p>
    <w:p w14:paraId="3B05C79F" w14:textId="120DAB13" w:rsidR="00AD6A68" w:rsidRPr="00C135E0" w:rsidRDefault="00AD6A68" w:rsidP="00AD6A68">
      <w:pPr>
        <w:numPr>
          <w:ilvl w:val="0"/>
          <w:numId w:val="25"/>
        </w:numPr>
        <w:suppressAutoHyphens w:val="0"/>
        <w:spacing w:before="120" w:after="120"/>
        <w:rPr>
          <w:rFonts w:asciiTheme="minorHAnsi" w:hAnsiTheme="minorHAnsi"/>
          <w:color w:val="000000"/>
          <w:sz w:val="22"/>
          <w:szCs w:val="22"/>
        </w:rPr>
      </w:pPr>
      <w:r w:rsidRPr="00C135E0">
        <w:rPr>
          <w:rFonts w:asciiTheme="minorHAnsi" w:hAnsiTheme="minorHAnsi"/>
          <w:color w:val="000000"/>
          <w:sz w:val="22"/>
          <w:szCs w:val="22"/>
        </w:rPr>
        <w:t xml:space="preserve">Assist teaching staff </w:t>
      </w:r>
      <w:r w:rsidRPr="00C135E0">
        <w:rPr>
          <w:rFonts w:cs="Arial"/>
          <w:sz w:val="22"/>
          <w:szCs w:val="22"/>
        </w:rPr>
        <w:t xml:space="preserve">to set up / pack </w:t>
      </w:r>
      <w:r>
        <w:rPr>
          <w:rFonts w:cs="Arial"/>
          <w:sz w:val="22"/>
          <w:szCs w:val="22"/>
        </w:rPr>
        <w:t>down</w:t>
      </w:r>
      <w:r w:rsidRPr="00C135E0">
        <w:rPr>
          <w:rFonts w:cs="Arial"/>
          <w:sz w:val="22"/>
          <w:szCs w:val="22"/>
        </w:rPr>
        <w:t xml:space="preserve"> and deliver program activities, </w:t>
      </w:r>
      <w:r w:rsidR="00A871CD" w:rsidRPr="00C135E0">
        <w:rPr>
          <w:rFonts w:cs="Arial"/>
          <w:sz w:val="22"/>
          <w:szCs w:val="22"/>
        </w:rPr>
        <w:t>resources,</w:t>
      </w:r>
      <w:r w:rsidRPr="00C135E0">
        <w:rPr>
          <w:rFonts w:asciiTheme="minorHAnsi" w:hAnsiTheme="minorHAnsi"/>
          <w:color w:val="000000"/>
          <w:sz w:val="22"/>
          <w:szCs w:val="22"/>
        </w:rPr>
        <w:t xml:space="preserve"> and equipment.</w:t>
      </w:r>
    </w:p>
    <w:p w14:paraId="67C7FEBE" w14:textId="35EDA2F4" w:rsidR="00AD6A68" w:rsidRPr="00C135E0" w:rsidRDefault="00AD6A68" w:rsidP="00AD6A68">
      <w:pPr>
        <w:numPr>
          <w:ilvl w:val="0"/>
          <w:numId w:val="25"/>
        </w:numPr>
        <w:suppressAutoHyphens w:val="0"/>
        <w:spacing w:before="120" w:after="120"/>
        <w:rPr>
          <w:rFonts w:asciiTheme="minorHAnsi" w:hAnsiTheme="minorHAnsi"/>
          <w:color w:val="000000"/>
          <w:sz w:val="22"/>
          <w:szCs w:val="22"/>
        </w:rPr>
      </w:pPr>
      <w:r w:rsidRPr="00C135E0">
        <w:rPr>
          <w:rFonts w:asciiTheme="minorHAnsi" w:hAnsiTheme="minorHAnsi"/>
          <w:color w:val="000000"/>
          <w:sz w:val="22"/>
          <w:szCs w:val="22"/>
        </w:rPr>
        <w:t>Provide administrative assistance to teaching staff in</w:t>
      </w:r>
      <w:r>
        <w:rPr>
          <w:rFonts w:asciiTheme="minorHAnsi" w:hAnsiTheme="minorHAnsi"/>
          <w:color w:val="000000"/>
          <w:sz w:val="22"/>
          <w:szCs w:val="22"/>
        </w:rPr>
        <w:t>cluding</w:t>
      </w:r>
      <w:r w:rsidRPr="00C135E0">
        <w:rPr>
          <w:rFonts w:asciiTheme="minorHAnsi" w:hAnsiTheme="minorHAnsi"/>
          <w:color w:val="000000"/>
          <w:sz w:val="22"/>
          <w:szCs w:val="22"/>
        </w:rPr>
        <w:t xml:space="preserve"> developing, creating, </w:t>
      </w:r>
      <w:r w:rsidR="00A871CD" w:rsidRPr="00C135E0">
        <w:rPr>
          <w:rFonts w:asciiTheme="minorHAnsi" w:hAnsiTheme="minorHAnsi"/>
          <w:color w:val="000000"/>
          <w:sz w:val="22"/>
          <w:szCs w:val="22"/>
        </w:rPr>
        <w:t>producing,</w:t>
      </w:r>
      <w:r w:rsidRPr="00C135E0">
        <w:rPr>
          <w:rFonts w:asciiTheme="minorHAnsi" w:hAnsiTheme="minorHAnsi"/>
          <w:color w:val="000000"/>
          <w:sz w:val="22"/>
          <w:szCs w:val="22"/>
        </w:rPr>
        <w:t xml:space="preserve"> and maintaining teaching resources (hard copy, electronic and props).</w:t>
      </w:r>
    </w:p>
    <w:p w14:paraId="7E84B302" w14:textId="77777777" w:rsidR="00AD6A68" w:rsidRPr="00C135E0" w:rsidRDefault="00AD6A68" w:rsidP="00AD6A68">
      <w:pPr>
        <w:numPr>
          <w:ilvl w:val="0"/>
          <w:numId w:val="25"/>
        </w:numPr>
        <w:suppressAutoHyphens w:val="0"/>
        <w:spacing w:before="120" w:after="120"/>
        <w:rPr>
          <w:rFonts w:asciiTheme="minorHAnsi" w:hAnsiTheme="minorHAnsi"/>
          <w:color w:val="000000"/>
          <w:sz w:val="22"/>
          <w:szCs w:val="22"/>
        </w:rPr>
      </w:pPr>
      <w:r w:rsidRPr="00C135E0">
        <w:rPr>
          <w:rFonts w:asciiTheme="minorHAnsi" w:hAnsiTheme="minorHAnsi"/>
          <w:color w:val="000000"/>
          <w:sz w:val="22"/>
          <w:szCs w:val="22"/>
        </w:rPr>
        <w:t>Provide First Aid assistance to visitors if required and maintain the First Aid Room and supplies.</w:t>
      </w:r>
    </w:p>
    <w:p w14:paraId="43D45AD3" w14:textId="7BD1498E" w:rsidR="00AD6A68" w:rsidRPr="00C135E0" w:rsidRDefault="00F60D7E" w:rsidP="00AD6A68">
      <w:pPr>
        <w:numPr>
          <w:ilvl w:val="0"/>
          <w:numId w:val="25"/>
        </w:numPr>
        <w:suppressAutoHyphens w:val="0"/>
        <w:spacing w:before="120" w:after="120"/>
        <w:rPr>
          <w:rFonts w:asciiTheme="minorHAnsi" w:hAnsiTheme="minorHAnsi"/>
          <w:color w:val="000000"/>
          <w:sz w:val="22"/>
          <w:szCs w:val="22"/>
        </w:rPr>
      </w:pPr>
      <w:r>
        <w:rPr>
          <w:rFonts w:asciiTheme="minorHAnsi" w:hAnsiTheme="minorHAnsi"/>
          <w:color w:val="000000"/>
          <w:sz w:val="22"/>
          <w:szCs w:val="22"/>
        </w:rPr>
        <w:t>Under supervision,</w:t>
      </w:r>
      <w:r w:rsidR="00AD6A68" w:rsidRPr="00C135E0">
        <w:rPr>
          <w:rFonts w:asciiTheme="minorHAnsi" w:hAnsiTheme="minorHAnsi"/>
          <w:color w:val="000000"/>
          <w:sz w:val="22"/>
          <w:szCs w:val="22"/>
        </w:rPr>
        <w:t xml:space="preserve"> instruct groups</w:t>
      </w:r>
      <w:r w:rsidR="00AD6A68">
        <w:rPr>
          <w:rFonts w:asciiTheme="minorHAnsi" w:hAnsiTheme="minorHAnsi"/>
          <w:color w:val="000000"/>
          <w:sz w:val="22"/>
          <w:szCs w:val="22"/>
        </w:rPr>
        <w:t xml:space="preserve"> of school aged students and adults who are undertaking </w:t>
      </w:r>
      <w:proofErr w:type="spellStart"/>
      <w:r w:rsidR="00AD6A68">
        <w:rPr>
          <w:rFonts w:asciiTheme="minorHAnsi" w:hAnsiTheme="minorHAnsi"/>
          <w:color w:val="000000"/>
          <w:sz w:val="22"/>
          <w:szCs w:val="22"/>
        </w:rPr>
        <w:t>Birrigai</w:t>
      </w:r>
      <w:proofErr w:type="spellEnd"/>
      <w:r w:rsidR="00AD6A68">
        <w:rPr>
          <w:rFonts w:asciiTheme="minorHAnsi" w:hAnsiTheme="minorHAnsi"/>
          <w:color w:val="000000"/>
          <w:sz w:val="22"/>
          <w:szCs w:val="22"/>
        </w:rPr>
        <w:t xml:space="preserve"> led activities</w:t>
      </w:r>
      <w:r w:rsidR="00AD6A68" w:rsidRPr="00C135E0">
        <w:rPr>
          <w:rFonts w:asciiTheme="minorHAnsi" w:hAnsiTheme="minorHAnsi"/>
          <w:color w:val="000000"/>
          <w:sz w:val="22"/>
          <w:szCs w:val="22"/>
        </w:rPr>
        <w:t xml:space="preserve">. </w:t>
      </w:r>
    </w:p>
    <w:p w14:paraId="71F5D88C" w14:textId="6E265123" w:rsidR="00023DEB" w:rsidRDefault="00AD6A68" w:rsidP="00AD6A68">
      <w:pPr>
        <w:numPr>
          <w:ilvl w:val="0"/>
          <w:numId w:val="25"/>
        </w:numPr>
        <w:suppressAutoHyphens w:val="0"/>
        <w:spacing w:before="120" w:after="120"/>
        <w:rPr>
          <w:rFonts w:asciiTheme="minorHAnsi" w:hAnsiTheme="minorHAnsi"/>
          <w:color w:val="000000"/>
          <w:sz w:val="22"/>
          <w:szCs w:val="22"/>
        </w:rPr>
      </w:pPr>
      <w:r w:rsidRPr="00C135E0">
        <w:rPr>
          <w:rFonts w:asciiTheme="minorHAnsi" w:hAnsiTheme="minorHAnsi"/>
          <w:color w:val="000000"/>
          <w:sz w:val="22"/>
          <w:szCs w:val="22"/>
        </w:rPr>
        <w:t xml:space="preserve">Undertake basic administrative </w:t>
      </w:r>
      <w:r w:rsidR="00A871CD">
        <w:rPr>
          <w:rFonts w:asciiTheme="minorHAnsi" w:hAnsiTheme="minorHAnsi"/>
          <w:color w:val="000000"/>
          <w:sz w:val="22"/>
          <w:szCs w:val="22"/>
        </w:rPr>
        <w:t xml:space="preserve">tasks </w:t>
      </w:r>
      <w:r w:rsidRPr="00C135E0">
        <w:rPr>
          <w:rFonts w:asciiTheme="minorHAnsi" w:hAnsiTheme="minorHAnsi"/>
          <w:color w:val="000000"/>
          <w:sz w:val="22"/>
          <w:szCs w:val="22"/>
        </w:rPr>
        <w:t xml:space="preserve">and </w:t>
      </w:r>
      <w:r>
        <w:rPr>
          <w:rFonts w:asciiTheme="minorHAnsi" w:hAnsiTheme="minorHAnsi"/>
          <w:color w:val="000000"/>
          <w:sz w:val="22"/>
          <w:szCs w:val="22"/>
        </w:rPr>
        <w:t xml:space="preserve">occasional </w:t>
      </w:r>
      <w:r w:rsidRPr="00C135E0">
        <w:rPr>
          <w:rFonts w:asciiTheme="minorHAnsi" w:hAnsiTheme="minorHAnsi"/>
          <w:color w:val="000000"/>
          <w:sz w:val="22"/>
          <w:szCs w:val="22"/>
        </w:rPr>
        <w:t>front office duties as required</w:t>
      </w:r>
      <w:r w:rsidR="00023DEB">
        <w:rPr>
          <w:rFonts w:asciiTheme="minorHAnsi" w:hAnsiTheme="minorHAnsi"/>
          <w:color w:val="000000"/>
          <w:sz w:val="22"/>
          <w:szCs w:val="22"/>
        </w:rPr>
        <w:t>.</w:t>
      </w:r>
    </w:p>
    <w:p w14:paraId="5B70039B" w14:textId="77777777" w:rsidR="000A7696" w:rsidRDefault="00023DEB" w:rsidP="00AD6A68">
      <w:pPr>
        <w:numPr>
          <w:ilvl w:val="0"/>
          <w:numId w:val="25"/>
        </w:numPr>
        <w:suppressAutoHyphens w:val="0"/>
        <w:spacing w:before="120" w:after="120"/>
        <w:rPr>
          <w:rFonts w:asciiTheme="minorHAnsi" w:hAnsiTheme="minorHAnsi"/>
          <w:color w:val="000000"/>
          <w:sz w:val="22"/>
          <w:szCs w:val="22"/>
        </w:rPr>
      </w:pPr>
      <w:r>
        <w:rPr>
          <w:rFonts w:asciiTheme="minorHAnsi" w:hAnsiTheme="minorHAnsi"/>
          <w:color w:val="000000"/>
          <w:sz w:val="22"/>
          <w:szCs w:val="22"/>
        </w:rPr>
        <w:lastRenderedPageBreak/>
        <w:t>M</w:t>
      </w:r>
      <w:r w:rsidR="00AD6A68" w:rsidRPr="00C135E0">
        <w:rPr>
          <w:rFonts w:asciiTheme="minorHAnsi" w:hAnsiTheme="minorHAnsi"/>
          <w:color w:val="000000"/>
          <w:sz w:val="22"/>
          <w:szCs w:val="22"/>
        </w:rPr>
        <w:t xml:space="preserve">aintain </w:t>
      </w:r>
      <w:r w:rsidR="000A7696">
        <w:rPr>
          <w:rFonts w:asciiTheme="minorHAnsi" w:hAnsiTheme="minorHAnsi"/>
          <w:color w:val="000000"/>
          <w:sz w:val="22"/>
          <w:szCs w:val="22"/>
        </w:rPr>
        <w:t xml:space="preserve">existing </w:t>
      </w:r>
      <w:r w:rsidR="00AD6A68">
        <w:rPr>
          <w:rFonts w:asciiTheme="minorHAnsi" w:hAnsiTheme="minorHAnsi"/>
          <w:color w:val="000000"/>
          <w:sz w:val="22"/>
          <w:szCs w:val="22"/>
        </w:rPr>
        <w:t xml:space="preserve">educational </w:t>
      </w:r>
      <w:r w:rsidR="00AD6A68" w:rsidRPr="00C135E0">
        <w:rPr>
          <w:rFonts w:asciiTheme="minorHAnsi" w:hAnsiTheme="minorHAnsi"/>
          <w:color w:val="000000"/>
          <w:sz w:val="22"/>
          <w:szCs w:val="22"/>
        </w:rPr>
        <w:t>resource</w:t>
      </w:r>
      <w:r w:rsidR="000A7696">
        <w:rPr>
          <w:rFonts w:asciiTheme="minorHAnsi" w:hAnsiTheme="minorHAnsi"/>
          <w:color w:val="000000"/>
          <w:sz w:val="22"/>
          <w:szCs w:val="22"/>
        </w:rPr>
        <w:t>s and assist with the development of new resources.</w:t>
      </w:r>
    </w:p>
    <w:p w14:paraId="44AD174F" w14:textId="3D1B042C" w:rsidR="00AD6A68" w:rsidRPr="00C135E0" w:rsidRDefault="000A7696" w:rsidP="00A871CD">
      <w:pPr>
        <w:numPr>
          <w:ilvl w:val="0"/>
          <w:numId w:val="25"/>
        </w:numPr>
        <w:suppressAutoHyphens w:val="0"/>
        <w:spacing w:before="240" w:after="120"/>
        <w:ind w:left="714" w:hanging="357"/>
        <w:rPr>
          <w:rFonts w:asciiTheme="minorHAnsi" w:hAnsiTheme="minorHAnsi"/>
          <w:color w:val="000000"/>
          <w:sz w:val="22"/>
          <w:szCs w:val="22"/>
        </w:rPr>
      </w:pPr>
      <w:r>
        <w:rPr>
          <w:rFonts w:asciiTheme="minorHAnsi" w:hAnsiTheme="minorHAnsi"/>
          <w:color w:val="000000"/>
          <w:sz w:val="22"/>
          <w:szCs w:val="22"/>
        </w:rPr>
        <w:t>Maintain resource rooms</w:t>
      </w:r>
      <w:r w:rsidR="00A871CD">
        <w:rPr>
          <w:rFonts w:asciiTheme="minorHAnsi" w:hAnsiTheme="minorHAnsi"/>
          <w:color w:val="000000"/>
          <w:sz w:val="22"/>
          <w:szCs w:val="22"/>
        </w:rPr>
        <w:t xml:space="preserve"> to ensure</w:t>
      </w:r>
      <w:r>
        <w:rPr>
          <w:rFonts w:asciiTheme="minorHAnsi" w:hAnsiTheme="minorHAnsi"/>
          <w:color w:val="000000"/>
          <w:sz w:val="22"/>
          <w:szCs w:val="22"/>
        </w:rPr>
        <w:t xml:space="preserve"> </w:t>
      </w:r>
      <w:r w:rsidR="00E862B8">
        <w:rPr>
          <w:rFonts w:asciiTheme="minorHAnsi" w:hAnsiTheme="minorHAnsi"/>
          <w:color w:val="000000"/>
          <w:sz w:val="22"/>
          <w:szCs w:val="22"/>
        </w:rPr>
        <w:t xml:space="preserve">they are </w:t>
      </w:r>
      <w:r>
        <w:rPr>
          <w:rFonts w:asciiTheme="minorHAnsi" w:hAnsiTheme="minorHAnsi"/>
          <w:color w:val="000000"/>
          <w:sz w:val="22"/>
          <w:szCs w:val="22"/>
        </w:rPr>
        <w:t>kept</w:t>
      </w:r>
      <w:r w:rsidR="00AD6A68" w:rsidRPr="00C135E0">
        <w:rPr>
          <w:rFonts w:asciiTheme="minorHAnsi" w:hAnsiTheme="minorHAnsi"/>
          <w:color w:val="000000"/>
          <w:sz w:val="22"/>
          <w:szCs w:val="22"/>
        </w:rPr>
        <w:t xml:space="preserve"> in a tidy and well</w:t>
      </w:r>
      <w:r w:rsidR="00AD6A68">
        <w:rPr>
          <w:rFonts w:asciiTheme="minorHAnsi" w:hAnsiTheme="minorHAnsi"/>
          <w:color w:val="000000"/>
          <w:sz w:val="22"/>
          <w:szCs w:val="22"/>
        </w:rPr>
        <w:t xml:space="preserve"> organised</w:t>
      </w:r>
      <w:r w:rsidR="00AD6A68" w:rsidRPr="00C135E0">
        <w:rPr>
          <w:rFonts w:asciiTheme="minorHAnsi" w:hAnsiTheme="minorHAnsi"/>
          <w:color w:val="000000"/>
          <w:sz w:val="22"/>
          <w:szCs w:val="22"/>
        </w:rPr>
        <w:t xml:space="preserve"> manner.</w:t>
      </w:r>
    </w:p>
    <w:p w14:paraId="7DC20BCA" w14:textId="44C9E13A" w:rsidR="00AD6A68" w:rsidRPr="000A7696" w:rsidRDefault="00AD6A68" w:rsidP="00AD6A68">
      <w:pPr>
        <w:pStyle w:val="BodyText"/>
        <w:numPr>
          <w:ilvl w:val="0"/>
          <w:numId w:val="25"/>
        </w:numPr>
        <w:rPr>
          <w:sz w:val="22"/>
          <w:szCs w:val="22"/>
        </w:rPr>
      </w:pPr>
      <w:r w:rsidRPr="00C135E0">
        <w:rPr>
          <w:rFonts w:cs="Arial"/>
          <w:sz w:val="22"/>
          <w:szCs w:val="22"/>
        </w:rPr>
        <w:t>Undertake post-booking cabin inspections and report maintenance issues to the administration team to ensure timely repairs.</w:t>
      </w:r>
    </w:p>
    <w:p w14:paraId="0FD24823" w14:textId="5532EFFB" w:rsidR="000A7696" w:rsidRPr="00C135E0" w:rsidRDefault="000A7696" w:rsidP="00AD6A68">
      <w:pPr>
        <w:pStyle w:val="BodyText"/>
        <w:numPr>
          <w:ilvl w:val="0"/>
          <w:numId w:val="25"/>
        </w:numPr>
        <w:rPr>
          <w:sz w:val="22"/>
          <w:szCs w:val="22"/>
        </w:rPr>
      </w:pPr>
      <w:r>
        <w:rPr>
          <w:sz w:val="22"/>
          <w:szCs w:val="22"/>
        </w:rPr>
        <w:t>Undertake post-booking inspections of after</w:t>
      </w:r>
      <w:r w:rsidR="00E862B8">
        <w:rPr>
          <w:sz w:val="22"/>
          <w:szCs w:val="22"/>
        </w:rPr>
        <w:t>-hours activity resources.</w:t>
      </w:r>
    </w:p>
    <w:p w14:paraId="17B71CC6" w14:textId="63D09683" w:rsidR="00B6194A" w:rsidRPr="00AE6F2D" w:rsidRDefault="000538A7" w:rsidP="000538A7">
      <w:pPr>
        <w:pStyle w:val="Heading1"/>
        <w:spacing w:before="600"/>
        <w:rPr>
          <w:sz w:val="32"/>
        </w:rPr>
      </w:pPr>
      <w:r w:rsidRPr="00AE6F2D">
        <w:rPr>
          <w:sz w:val="32"/>
        </w:rPr>
        <w:t>Selection Criteria</w:t>
      </w:r>
    </w:p>
    <w:p w14:paraId="04BD5532" w14:textId="77777777" w:rsidR="00023DEB" w:rsidRPr="00AE6F2D" w:rsidRDefault="00023DEB" w:rsidP="00023DEB">
      <w:pPr>
        <w:pStyle w:val="BodyText"/>
        <w:rPr>
          <w:rFonts w:cs="Arial"/>
          <w:sz w:val="22"/>
          <w:szCs w:val="22"/>
        </w:rPr>
      </w:pPr>
      <w:r w:rsidRPr="00AE6F2D">
        <w:rPr>
          <w:rFonts w:cs="Arial"/>
          <w:sz w:val="22"/>
          <w:szCs w:val="22"/>
        </w:rPr>
        <w:t xml:space="preserve">The following capabilities form the criteria required to perform the duties and responsibilities of the position. </w:t>
      </w:r>
    </w:p>
    <w:p w14:paraId="6E7A1E7A" w14:textId="77777777" w:rsidR="00023DEB" w:rsidRPr="00AE6F2D" w:rsidRDefault="00023DEB" w:rsidP="00023DEB">
      <w:pPr>
        <w:numPr>
          <w:ilvl w:val="0"/>
          <w:numId w:val="45"/>
        </w:numPr>
        <w:suppressAutoHyphens w:val="0"/>
        <w:spacing w:after="120" w:line="288" w:lineRule="auto"/>
        <w:rPr>
          <w:rFonts w:asciiTheme="minorHAnsi" w:hAnsiTheme="minorHAnsi" w:cs="Arial"/>
          <w:sz w:val="22"/>
          <w:szCs w:val="22"/>
        </w:rPr>
      </w:pPr>
      <w:r w:rsidRPr="00AE6F2D">
        <w:rPr>
          <w:rFonts w:asciiTheme="minorHAnsi" w:hAnsiTheme="minorHAnsi" w:cs="Arial"/>
          <w:sz w:val="22"/>
          <w:szCs w:val="22"/>
        </w:rPr>
        <w:t xml:space="preserve">Ability to assist in the development, deployment, pack </w:t>
      </w:r>
      <w:r>
        <w:rPr>
          <w:rFonts w:asciiTheme="minorHAnsi" w:hAnsiTheme="minorHAnsi" w:cs="Arial"/>
          <w:sz w:val="22"/>
          <w:szCs w:val="22"/>
        </w:rPr>
        <w:t>down</w:t>
      </w:r>
      <w:r w:rsidRPr="00AE6F2D">
        <w:rPr>
          <w:rFonts w:asciiTheme="minorHAnsi" w:hAnsiTheme="minorHAnsi" w:cs="Arial"/>
          <w:sz w:val="22"/>
          <w:szCs w:val="22"/>
        </w:rPr>
        <w:t xml:space="preserve"> and maintenance of education and </w:t>
      </w:r>
      <w:r>
        <w:rPr>
          <w:rFonts w:asciiTheme="minorHAnsi" w:hAnsiTheme="minorHAnsi" w:cs="Arial"/>
          <w:sz w:val="22"/>
          <w:szCs w:val="22"/>
        </w:rPr>
        <w:t xml:space="preserve">activity </w:t>
      </w:r>
      <w:r w:rsidRPr="00AE6F2D">
        <w:rPr>
          <w:rFonts w:asciiTheme="minorHAnsi" w:hAnsiTheme="minorHAnsi" w:cs="Arial"/>
          <w:sz w:val="22"/>
          <w:szCs w:val="22"/>
        </w:rPr>
        <w:t xml:space="preserve">program resources. </w:t>
      </w:r>
    </w:p>
    <w:p w14:paraId="5DF01AD1" w14:textId="26FFC765" w:rsidR="00023DEB" w:rsidRPr="00AE6F2D" w:rsidRDefault="00023DEB" w:rsidP="00023DEB">
      <w:pPr>
        <w:numPr>
          <w:ilvl w:val="0"/>
          <w:numId w:val="45"/>
        </w:numPr>
        <w:suppressAutoHyphens w:val="0"/>
        <w:spacing w:after="120" w:line="288" w:lineRule="auto"/>
        <w:rPr>
          <w:rFonts w:asciiTheme="minorHAnsi" w:hAnsiTheme="minorHAnsi" w:cs="Arial"/>
          <w:sz w:val="22"/>
          <w:szCs w:val="22"/>
        </w:rPr>
      </w:pPr>
      <w:r w:rsidRPr="00AE6F2D">
        <w:rPr>
          <w:rFonts w:asciiTheme="minorHAnsi" w:hAnsiTheme="minorHAnsi"/>
          <w:sz w:val="22"/>
          <w:szCs w:val="22"/>
        </w:rPr>
        <w:t xml:space="preserve">Demonstrated experience </w:t>
      </w:r>
      <w:r>
        <w:rPr>
          <w:rFonts w:asciiTheme="minorHAnsi" w:hAnsiTheme="minorHAnsi"/>
          <w:sz w:val="22"/>
          <w:szCs w:val="22"/>
        </w:rPr>
        <w:t xml:space="preserve">working with </w:t>
      </w:r>
      <w:r w:rsidRPr="00AE6F2D">
        <w:rPr>
          <w:rFonts w:asciiTheme="minorHAnsi" w:hAnsiTheme="minorHAnsi"/>
          <w:sz w:val="22"/>
          <w:szCs w:val="22"/>
        </w:rPr>
        <w:t xml:space="preserve">groups, including school aged students. </w:t>
      </w:r>
    </w:p>
    <w:p w14:paraId="5F419E5D" w14:textId="201AB4C6" w:rsidR="00023DEB" w:rsidRPr="00AE6F2D" w:rsidRDefault="00023DEB" w:rsidP="00023DEB">
      <w:pPr>
        <w:numPr>
          <w:ilvl w:val="0"/>
          <w:numId w:val="45"/>
        </w:numPr>
        <w:suppressAutoHyphens w:val="0"/>
        <w:spacing w:after="120" w:line="288" w:lineRule="auto"/>
        <w:rPr>
          <w:rFonts w:asciiTheme="minorHAnsi" w:hAnsiTheme="minorHAnsi" w:cs="Arial"/>
          <w:sz w:val="22"/>
          <w:szCs w:val="22"/>
        </w:rPr>
      </w:pPr>
      <w:r w:rsidRPr="00AE6F2D">
        <w:rPr>
          <w:rFonts w:asciiTheme="minorHAnsi" w:hAnsiTheme="minorHAnsi"/>
          <w:sz w:val="22"/>
          <w:szCs w:val="22"/>
        </w:rPr>
        <w:t xml:space="preserve">Demonstrated ability to provide </w:t>
      </w:r>
      <w:r>
        <w:rPr>
          <w:rFonts w:asciiTheme="minorHAnsi" w:hAnsiTheme="minorHAnsi"/>
          <w:sz w:val="22"/>
          <w:szCs w:val="22"/>
        </w:rPr>
        <w:t xml:space="preserve">basic </w:t>
      </w:r>
      <w:r w:rsidRPr="00AE6F2D">
        <w:rPr>
          <w:rFonts w:asciiTheme="minorHAnsi" w:hAnsiTheme="minorHAnsi"/>
          <w:sz w:val="22"/>
          <w:szCs w:val="22"/>
        </w:rPr>
        <w:t>administrative support</w:t>
      </w:r>
      <w:r w:rsidR="00621375">
        <w:rPr>
          <w:rFonts w:asciiTheme="minorHAnsi" w:hAnsiTheme="minorHAnsi"/>
          <w:sz w:val="22"/>
          <w:szCs w:val="22"/>
        </w:rPr>
        <w:t xml:space="preserve"> and undertake </w:t>
      </w:r>
      <w:r>
        <w:rPr>
          <w:rFonts w:asciiTheme="minorHAnsi" w:hAnsiTheme="minorHAnsi"/>
          <w:sz w:val="22"/>
          <w:szCs w:val="22"/>
        </w:rPr>
        <w:t>computer-based tasks</w:t>
      </w:r>
      <w:r w:rsidR="00621375">
        <w:rPr>
          <w:rFonts w:asciiTheme="minorHAnsi" w:hAnsiTheme="minorHAnsi"/>
          <w:sz w:val="22"/>
          <w:szCs w:val="22"/>
        </w:rPr>
        <w:t xml:space="preserve">, including </w:t>
      </w:r>
      <w:r w:rsidRPr="00AE6F2D">
        <w:rPr>
          <w:rFonts w:asciiTheme="minorHAnsi" w:hAnsiTheme="minorHAnsi"/>
          <w:sz w:val="22"/>
          <w:szCs w:val="22"/>
        </w:rPr>
        <w:t>in a front office environment.</w:t>
      </w:r>
    </w:p>
    <w:p w14:paraId="736538D6" w14:textId="62FD6355" w:rsidR="00023DEB" w:rsidRPr="00AE6F2D" w:rsidRDefault="00023DEB" w:rsidP="00023DEB">
      <w:pPr>
        <w:pStyle w:val="NormalWeb"/>
        <w:numPr>
          <w:ilvl w:val="0"/>
          <w:numId w:val="45"/>
        </w:numPr>
        <w:spacing w:before="0" w:beforeAutospacing="0" w:after="120" w:afterAutospacing="0" w:line="288" w:lineRule="auto"/>
        <w:rPr>
          <w:rFonts w:asciiTheme="minorHAnsi" w:hAnsiTheme="minorHAnsi" w:cs="Arial"/>
          <w:sz w:val="22"/>
          <w:szCs w:val="22"/>
        </w:rPr>
      </w:pPr>
      <w:r w:rsidRPr="00AE6F2D">
        <w:rPr>
          <w:rFonts w:asciiTheme="minorHAnsi" w:hAnsiTheme="minorHAnsi" w:cs="Arial"/>
          <w:sz w:val="22"/>
          <w:szCs w:val="22"/>
        </w:rPr>
        <w:t xml:space="preserve">Demonstrated ability to work </w:t>
      </w:r>
      <w:r w:rsidR="00E862B8">
        <w:rPr>
          <w:rFonts w:asciiTheme="minorHAnsi" w:hAnsiTheme="minorHAnsi" w:cs="Arial"/>
          <w:sz w:val="22"/>
          <w:szCs w:val="22"/>
        </w:rPr>
        <w:t xml:space="preserve">proactively, </w:t>
      </w:r>
      <w:r w:rsidRPr="00AE6F2D">
        <w:rPr>
          <w:rFonts w:asciiTheme="minorHAnsi" w:hAnsiTheme="minorHAnsi" w:cs="Arial"/>
          <w:sz w:val="22"/>
          <w:szCs w:val="22"/>
        </w:rPr>
        <w:t>independently and as part of a team, including sound organisational and time management skills.</w:t>
      </w:r>
    </w:p>
    <w:p w14:paraId="0D426EE5" w14:textId="7E3814CA" w:rsidR="00023DEB" w:rsidRPr="00AE6F2D" w:rsidRDefault="00023DEB" w:rsidP="00023DEB">
      <w:pPr>
        <w:numPr>
          <w:ilvl w:val="0"/>
          <w:numId w:val="45"/>
        </w:numPr>
        <w:suppressAutoHyphens w:val="0"/>
        <w:spacing w:after="120" w:line="288" w:lineRule="auto"/>
        <w:rPr>
          <w:rFonts w:asciiTheme="minorHAnsi" w:hAnsiTheme="minorHAnsi" w:cs="Arial"/>
          <w:sz w:val="22"/>
          <w:szCs w:val="22"/>
        </w:rPr>
      </w:pPr>
      <w:r w:rsidRPr="00AE6F2D">
        <w:rPr>
          <w:rFonts w:asciiTheme="minorHAnsi" w:hAnsiTheme="minorHAnsi" w:cs="Arial"/>
          <w:sz w:val="22"/>
          <w:szCs w:val="22"/>
        </w:rPr>
        <w:t>Highly developed interpersonal skills and the ability to effectively communicate with a range of stakeholders, both internal and external</w:t>
      </w:r>
      <w:r w:rsidR="009A69F8">
        <w:rPr>
          <w:rFonts w:asciiTheme="minorHAnsi" w:hAnsiTheme="minorHAnsi" w:cs="Arial"/>
          <w:sz w:val="22"/>
          <w:szCs w:val="22"/>
        </w:rPr>
        <w:t>, including the school community</w:t>
      </w:r>
      <w:r w:rsidRPr="00AE6F2D">
        <w:rPr>
          <w:rFonts w:asciiTheme="minorHAnsi" w:hAnsiTheme="minorHAnsi" w:cs="Arial"/>
          <w:sz w:val="22"/>
          <w:szCs w:val="22"/>
        </w:rPr>
        <w:t xml:space="preserve">. </w:t>
      </w:r>
    </w:p>
    <w:p w14:paraId="1A353E62" w14:textId="4B0724C2" w:rsidR="00023DEB" w:rsidRDefault="00023DEB" w:rsidP="00621375">
      <w:pPr>
        <w:pStyle w:val="BodyText"/>
        <w:numPr>
          <w:ilvl w:val="0"/>
          <w:numId w:val="45"/>
        </w:numPr>
        <w:rPr>
          <w:rFonts w:cs="Arial"/>
          <w:sz w:val="22"/>
          <w:szCs w:val="22"/>
        </w:rPr>
      </w:pPr>
      <w:r w:rsidRPr="00621375">
        <w:rPr>
          <w:rFonts w:asciiTheme="minorHAnsi" w:hAnsiTheme="minorHAnsi" w:cs="Arial"/>
          <w:sz w:val="22"/>
          <w:szCs w:val="22"/>
        </w:rPr>
        <w:t xml:space="preserve">Demonstrated understanding and commitment to the </w:t>
      </w:r>
      <w:r w:rsidR="00804C1A" w:rsidRPr="00804C1A">
        <w:rPr>
          <w:rFonts w:asciiTheme="minorHAnsi" w:hAnsiTheme="minorHAnsi" w:cs="Arial"/>
          <w:sz w:val="22"/>
          <w:szCs w:val="22"/>
        </w:rPr>
        <w:t xml:space="preserve">ACT Public Service </w:t>
      </w:r>
      <w:r w:rsidR="00804C1A">
        <w:rPr>
          <w:rFonts w:asciiTheme="minorHAnsi" w:hAnsiTheme="minorHAnsi" w:cs="Arial"/>
          <w:sz w:val="22"/>
          <w:szCs w:val="22"/>
        </w:rPr>
        <w:t>V</w:t>
      </w:r>
      <w:r w:rsidR="00804C1A" w:rsidRPr="00804C1A">
        <w:rPr>
          <w:rFonts w:asciiTheme="minorHAnsi" w:hAnsiTheme="minorHAnsi" w:cs="Arial"/>
          <w:sz w:val="22"/>
          <w:szCs w:val="22"/>
        </w:rPr>
        <w:t>alues</w:t>
      </w:r>
      <w:r w:rsidRPr="00621375">
        <w:rPr>
          <w:rFonts w:asciiTheme="minorHAnsi" w:hAnsiTheme="minorHAnsi" w:cs="Arial"/>
          <w:sz w:val="22"/>
          <w:szCs w:val="22"/>
        </w:rPr>
        <w:t xml:space="preserve">, workplace </w:t>
      </w:r>
      <w:r w:rsidR="00804C1A">
        <w:rPr>
          <w:rFonts w:asciiTheme="minorHAnsi" w:hAnsiTheme="minorHAnsi" w:cs="Arial"/>
          <w:sz w:val="22"/>
          <w:szCs w:val="22"/>
        </w:rPr>
        <w:t>R</w:t>
      </w:r>
      <w:r w:rsidRPr="00621375">
        <w:rPr>
          <w:rFonts w:asciiTheme="minorHAnsi" w:hAnsiTheme="minorHAnsi" w:cs="Arial"/>
          <w:sz w:val="22"/>
          <w:szCs w:val="22"/>
        </w:rPr>
        <w:t xml:space="preserve">espect, </w:t>
      </w:r>
      <w:r w:rsidR="00804C1A">
        <w:rPr>
          <w:rFonts w:asciiTheme="minorHAnsi" w:hAnsiTheme="minorHAnsi" w:cs="Arial"/>
          <w:sz w:val="22"/>
          <w:szCs w:val="22"/>
        </w:rPr>
        <w:t>E</w:t>
      </w:r>
      <w:r w:rsidRPr="00621375">
        <w:rPr>
          <w:rFonts w:asciiTheme="minorHAnsi" w:hAnsiTheme="minorHAnsi" w:cs="Arial"/>
          <w:sz w:val="22"/>
          <w:szCs w:val="22"/>
        </w:rPr>
        <w:t xml:space="preserve">quity and </w:t>
      </w:r>
      <w:r w:rsidR="00804C1A">
        <w:rPr>
          <w:rFonts w:asciiTheme="minorHAnsi" w:hAnsiTheme="minorHAnsi" w:cs="Arial"/>
          <w:sz w:val="22"/>
          <w:szCs w:val="22"/>
        </w:rPr>
        <w:t>D</w:t>
      </w:r>
      <w:r w:rsidRPr="00621375">
        <w:rPr>
          <w:rFonts w:asciiTheme="minorHAnsi" w:hAnsiTheme="minorHAnsi" w:cs="Arial"/>
          <w:sz w:val="22"/>
          <w:szCs w:val="22"/>
        </w:rPr>
        <w:t xml:space="preserve">iversity </w:t>
      </w:r>
      <w:r w:rsidR="00804C1A">
        <w:rPr>
          <w:rFonts w:asciiTheme="minorHAnsi" w:hAnsiTheme="minorHAnsi" w:cs="Arial"/>
          <w:sz w:val="22"/>
          <w:szCs w:val="22"/>
        </w:rPr>
        <w:t>F</w:t>
      </w:r>
      <w:r w:rsidRPr="00621375">
        <w:rPr>
          <w:rFonts w:asciiTheme="minorHAnsi" w:hAnsiTheme="minorHAnsi" w:cs="Arial"/>
          <w:sz w:val="22"/>
          <w:szCs w:val="22"/>
        </w:rPr>
        <w:t xml:space="preserve">ramework, </w:t>
      </w:r>
      <w:r w:rsidR="004E4DF6">
        <w:rPr>
          <w:rFonts w:asciiTheme="minorHAnsi" w:hAnsiTheme="minorHAnsi" w:cs="Arial"/>
          <w:sz w:val="22"/>
          <w:szCs w:val="22"/>
        </w:rPr>
        <w:t>and W</w:t>
      </w:r>
      <w:r w:rsidRPr="00621375">
        <w:rPr>
          <w:rFonts w:asciiTheme="minorHAnsi" w:hAnsiTheme="minorHAnsi" w:cs="Arial"/>
          <w:sz w:val="22"/>
          <w:szCs w:val="22"/>
        </w:rPr>
        <w:t xml:space="preserve">orkplace </w:t>
      </w:r>
      <w:r w:rsidR="004E4DF6">
        <w:rPr>
          <w:rFonts w:asciiTheme="minorHAnsi" w:hAnsiTheme="minorHAnsi" w:cs="Arial"/>
          <w:sz w:val="22"/>
          <w:szCs w:val="22"/>
        </w:rPr>
        <w:t>H</w:t>
      </w:r>
      <w:r w:rsidRPr="00621375">
        <w:rPr>
          <w:rFonts w:asciiTheme="minorHAnsi" w:hAnsiTheme="minorHAnsi" w:cs="Arial"/>
          <w:sz w:val="22"/>
          <w:szCs w:val="22"/>
        </w:rPr>
        <w:t xml:space="preserve">ealth and </w:t>
      </w:r>
      <w:r w:rsidR="004E4DF6">
        <w:rPr>
          <w:rFonts w:asciiTheme="minorHAnsi" w:hAnsiTheme="minorHAnsi" w:cs="Arial"/>
          <w:sz w:val="22"/>
          <w:szCs w:val="22"/>
        </w:rPr>
        <w:t>S</w:t>
      </w:r>
      <w:r w:rsidRPr="00621375">
        <w:rPr>
          <w:rFonts w:asciiTheme="minorHAnsi" w:hAnsiTheme="minorHAnsi" w:cs="Arial"/>
          <w:sz w:val="22"/>
          <w:szCs w:val="22"/>
        </w:rPr>
        <w:t>afety best practice</w:t>
      </w:r>
      <w:r w:rsidRPr="00AE6F2D">
        <w:rPr>
          <w:rFonts w:cs="Arial"/>
          <w:sz w:val="22"/>
          <w:szCs w:val="22"/>
        </w:rPr>
        <w:t xml:space="preserve">. </w:t>
      </w:r>
    </w:p>
    <w:p w14:paraId="2123D4E1" w14:textId="41CAC004" w:rsidR="008F29AC" w:rsidRPr="00351622" w:rsidRDefault="00931430" w:rsidP="00023DEB">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323D3159" w14:textId="2DD8B009" w:rsidR="00AD6024" w:rsidRDefault="00AD6024" w:rsidP="008B7908">
      <w:pPr>
        <w:pStyle w:val="BulletList"/>
        <w:numPr>
          <w:ilvl w:val="0"/>
          <w:numId w:val="43"/>
        </w:numPr>
        <w:rPr>
          <w:sz w:val="22"/>
          <w:szCs w:val="22"/>
        </w:rPr>
      </w:pPr>
      <w:r w:rsidRPr="00AE6F2D">
        <w:rPr>
          <w:sz w:val="22"/>
          <w:szCs w:val="22"/>
        </w:rPr>
        <w:t xml:space="preserve">Drivers Licence (C-class) is mandatory with </w:t>
      </w:r>
      <w:r w:rsidR="00E7313E">
        <w:rPr>
          <w:sz w:val="22"/>
          <w:szCs w:val="22"/>
        </w:rPr>
        <w:t>requirement</w:t>
      </w:r>
      <w:r w:rsidRPr="00AE6F2D">
        <w:rPr>
          <w:sz w:val="22"/>
          <w:szCs w:val="22"/>
        </w:rPr>
        <w:t xml:space="preserve"> to facilitate own travel to site</w:t>
      </w:r>
      <w:r w:rsidR="000538A7" w:rsidRPr="00AE6F2D">
        <w:rPr>
          <w:sz w:val="22"/>
          <w:szCs w:val="22"/>
        </w:rPr>
        <w:t>.</w:t>
      </w:r>
      <w:r w:rsidRPr="00AE6F2D">
        <w:rPr>
          <w:sz w:val="22"/>
          <w:szCs w:val="22"/>
        </w:rPr>
        <w:t xml:space="preserve"> </w:t>
      </w:r>
    </w:p>
    <w:p w14:paraId="6CE62248" w14:textId="4739B886" w:rsidR="00E862B8" w:rsidRPr="00AE6F2D" w:rsidRDefault="00E862B8" w:rsidP="008B7908">
      <w:pPr>
        <w:pStyle w:val="BulletList"/>
        <w:numPr>
          <w:ilvl w:val="0"/>
          <w:numId w:val="43"/>
        </w:numPr>
        <w:rPr>
          <w:sz w:val="22"/>
          <w:szCs w:val="22"/>
        </w:rPr>
      </w:pPr>
      <w:r>
        <w:rPr>
          <w:sz w:val="22"/>
          <w:szCs w:val="22"/>
        </w:rPr>
        <w:t xml:space="preserve">Ability to work outside rostered hours as </w:t>
      </w:r>
      <w:r w:rsidR="00804C1A">
        <w:rPr>
          <w:sz w:val="22"/>
          <w:szCs w:val="22"/>
        </w:rPr>
        <w:t>required</w:t>
      </w:r>
      <w:r>
        <w:rPr>
          <w:sz w:val="22"/>
          <w:szCs w:val="22"/>
        </w:rPr>
        <w:t>.</w:t>
      </w:r>
    </w:p>
    <w:p w14:paraId="5A3A10E8" w14:textId="3109D2A0" w:rsidR="008F29AC" w:rsidRPr="00C36633" w:rsidRDefault="009E69AB" w:rsidP="000538A7">
      <w:pPr>
        <w:pStyle w:val="BodyText"/>
        <w:spacing w:before="240"/>
        <w:rPr>
          <w:b/>
          <w:sz w:val="28"/>
          <w:szCs w:val="28"/>
        </w:rPr>
      </w:pPr>
      <w:r w:rsidRPr="00C36633">
        <w:rPr>
          <w:b/>
          <w:sz w:val="28"/>
          <w:szCs w:val="28"/>
        </w:rPr>
        <w:t>Behavioural Capabilities</w:t>
      </w:r>
      <w:r w:rsidR="005861A6" w:rsidRPr="00C36633">
        <w:rPr>
          <w:b/>
          <w:sz w:val="28"/>
          <w:szCs w:val="28"/>
        </w:rPr>
        <w:t xml:space="preserve"> </w:t>
      </w:r>
    </w:p>
    <w:p w14:paraId="4F03BE40" w14:textId="454DDB16" w:rsidR="00D77C23" w:rsidRPr="00AE6F2D" w:rsidRDefault="00A9689C" w:rsidP="000538A7">
      <w:pPr>
        <w:pStyle w:val="ListParagraph"/>
        <w:numPr>
          <w:ilvl w:val="0"/>
          <w:numId w:val="42"/>
        </w:numPr>
        <w:spacing w:line="276" w:lineRule="auto"/>
        <w:ind w:left="709" w:hanging="425"/>
        <w:contextualSpacing w:val="0"/>
        <w:rPr>
          <w:rFonts w:cs="Arial"/>
          <w:i/>
          <w:sz w:val="22"/>
          <w:szCs w:val="22"/>
        </w:rPr>
      </w:pPr>
      <w:r w:rsidRPr="00AE6F2D">
        <w:rPr>
          <w:sz w:val="22"/>
          <w:szCs w:val="22"/>
        </w:rPr>
        <w:t xml:space="preserve">Exercise initiative </w:t>
      </w:r>
      <w:r w:rsidR="00A142C9" w:rsidRPr="00AE6F2D">
        <w:rPr>
          <w:sz w:val="22"/>
          <w:szCs w:val="22"/>
        </w:rPr>
        <w:t xml:space="preserve">and drive </w:t>
      </w:r>
      <w:r w:rsidRPr="00AE6F2D">
        <w:rPr>
          <w:sz w:val="22"/>
          <w:szCs w:val="22"/>
        </w:rPr>
        <w:t>in applying established work practices and procedures</w:t>
      </w:r>
      <w:r w:rsidR="00370B98">
        <w:rPr>
          <w:sz w:val="22"/>
          <w:szCs w:val="22"/>
        </w:rPr>
        <w:t xml:space="preserve"> and identifying opportunities for improvement</w:t>
      </w:r>
      <w:r w:rsidRPr="00AE6F2D">
        <w:rPr>
          <w:sz w:val="22"/>
          <w:szCs w:val="22"/>
        </w:rPr>
        <w:t>.</w:t>
      </w:r>
    </w:p>
    <w:p w14:paraId="4E1608F6" w14:textId="2EF94139" w:rsidR="008B7908" w:rsidRPr="00AE6F2D" w:rsidRDefault="007F5514" w:rsidP="00A142C9">
      <w:pPr>
        <w:pStyle w:val="ListParagraph"/>
        <w:numPr>
          <w:ilvl w:val="0"/>
          <w:numId w:val="42"/>
        </w:numPr>
        <w:ind w:left="709" w:hanging="425"/>
        <w:contextualSpacing w:val="0"/>
        <w:rPr>
          <w:rFonts w:cs="Arial"/>
          <w:i/>
          <w:sz w:val="22"/>
          <w:szCs w:val="22"/>
        </w:rPr>
      </w:pPr>
      <w:r w:rsidRPr="00AE6F2D">
        <w:rPr>
          <w:sz w:val="22"/>
          <w:szCs w:val="22"/>
        </w:rPr>
        <w:t xml:space="preserve">Exercise </w:t>
      </w:r>
      <w:r w:rsidR="00AE6F2D">
        <w:rPr>
          <w:sz w:val="22"/>
          <w:szCs w:val="22"/>
        </w:rPr>
        <w:t xml:space="preserve">strong </w:t>
      </w:r>
      <w:r w:rsidRPr="00AE6F2D">
        <w:rPr>
          <w:sz w:val="22"/>
          <w:szCs w:val="22"/>
        </w:rPr>
        <w:t>interpersonal communication</w:t>
      </w:r>
      <w:r w:rsidR="00AE6F2D">
        <w:rPr>
          <w:sz w:val="22"/>
          <w:szCs w:val="22"/>
        </w:rPr>
        <w:t xml:space="preserve"> skills</w:t>
      </w:r>
      <w:r w:rsidR="00370B98">
        <w:rPr>
          <w:sz w:val="22"/>
          <w:szCs w:val="22"/>
        </w:rPr>
        <w:t xml:space="preserve"> and an ability to engage with the school community</w:t>
      </w:r>
      <w:r w:rsidRPr="00AE6F2D">
        <w:rPr>
          <w:sz w:val="22"/>
          <w:szCs w:val="22"/>
        </w:rPr>
        <w:t>.</w:t>
      </w:r>
    </w:p>
    <w:p w14:paraId="3BCD3F1F" w14:textId="09FC3FD0" w:rsidR="00B325C6" w:rsidRPr="00AE6F2D" w:rsidRDefault="008B7908" w:rsidP="00A142C9">
      <w:pPr>
        <w:pStyle w:val="ListParagraph"/>
        <w:numPr>
          <w:ilvl w:val="0"/>
          <w:numId w:val="42"/>
        </w:numPr>
        <w:ind w:left="709" w:hanging="425"/>
        <w:contextualSpacing w:val="0"/>
        <w:rPr>
          <w:rFonts w:cs="Arial"/>
          <w:i/>
          <w:sz w:val="22"/>
          <w:szCs w:val="22"/>
        </w:rPr>
      </w:pPr>
      <w:r w:rsidRPr="00AE6F2D">
        <w:rPr>
          <w:sz w:val="22"/>
          <w:szCs w:val="22"/>
        </w:rPr>
        <w:t>Embrace individual and cultural differences by displaying courteous, respectful</w:t>
      </w:r>
      <w:r w:rsidR="00E7313E">
        <w:rPr>
          <w:sz w:val="22"/>
          <w:szCs w:val="22"/>
        </w:rPr>
        <w:t>,</w:t>
      </w:r>
      <w:r w:rsidRPr="00AE6F2D">
        <w:rPr>
          <w:sz w:val="22"/>
          <w:szCs w:val="22"/>
        </w:rPr>
        <w:t xml:space="preserve"> and non-discriminatory behaviours in all activities</w:t>
      </w:r>
      <w:r w:rsidR="007832EE" w:rsidRPr="00AE6F2D">
        <w:rPr>
          <w:sz w:val="22"/>
          <w:szCs w:val="22"/>
        </w:rPr>
        <w:t>.</w:t>
      </w:r>
    </w:p>
    <w:p w14:paraId="1A0BD68D" w14:textId="7D096985" w:rsidR="00717B1B" w:rsidRDefault="00370B98" w:rsidP="00717B1B">
      <w:pPr>
        <w:pStyle w:val="BodyText"/>
        <w:rPr>
          <w:b/>
          <w:sz w:val="28"/>
          <w:szCs w:val="28"/>
        </w:rPr>
      </w:pPr>
      <w:r>
        <w:rPr>
          <w:b/>
          <w:sz w:val="28"/>
          <w:szCs w:val="28"/>
        </w:rPr>
        <w:br w:type="column"/>
      </w:r>
      <w:r w:rsidR="00AE5D2C" w:rsidRPr="00717B1B">
        <w:rPr>
          <w:b/>
          <w:sz w:val="28"/>
          <w:szCs w:val="28"/>
        </w:rPr>
        <w:t>C</w:t>
      </w:r>
      <w:r w:rsidR="00717B1B">
        <w:rPr>
          <w:b/>
          <w:sz w:val="28"/>
          <w:szCs w:val="28"/>
        </w:rPr>
        <w:t xml:space="preserve">ompliance </w:t>
      </w:r>
      <w:r w:rsidR="007934CD">
        <w:rPr>
          <w:b/>
          <w:sz w:val="28"/>
          <w:szCs w:val="28"/>
        </w:rPr>
        <w:t xml:space="preserve">Requirements </w:t>
      </w:r>
      <w:r w:rsidR="007934CD" w:rsidRPr="00717B1B">
        <w:rPr>
          <w:b/>
          <w:sz w:val="28"/>
          <w:szCs w:val="28"/>
        </w:rPr>
        <w:t>/</w:t>
      </w:r>
      <w:r w:rsidR="00423241" w:rsidRPr="00717B1B">
        <w:rPr>
          <w:b/>
          <w:sz w:val="28"/>
          <w:szCs w:val="28"/>
        </w:rPr>
        <w:t xml:space="preserve"> Q</w:t>
      </w:r>
      <w:r w:rsidR="00717B1B">
        <w:rPr>
          <w:b/>
          <w:sz w:val="28"/>
          <w:szCs w:val="28"/>
        </w:rPr>
        <w:t>ualifications</w:t>
      </w:r>
    </w:p>
    <w:p w14:paraId="29E6277B" w14:textId="72014F6A" w:rsidR="002259AD" w:rsidRPr="00AE6F2D" w:rsidRDefault="002259AD" w:rsidP="002259AD">
      <w:pPr>
        <w:pStyle w:val="BulletList"/>
        <w:numPr>
          <w:ilvl w:val="0"/>
          <w:numId w:val="44"/>
        </w:numPr>
        <w:rPr>
          <w:sz w:val="22"/>
          <w:szCs w:val="22"/>
        </w:rPr>
      </w:pPr>
      <w:r w:rsidRPr="00AE6F2D">
        <w:rPr>
          <w:sz w:val="22"/>
          <w:szCs w:val="22"/>
        </w:rPr>
        <w:t xml:space="preserve">Current Working with Vulnerable People </w:t>
      </w:r>
      <w:r w:rsidR="00370B98">
        <w:rPr>
          <w:sz w:val="22"/>
          <w:szCs w:val="22"/>
        </w:rPr>
        <w:t xml:space="preserve">(WWVP) </w:t>
      </w:r>
      <w:r w:rsidRPr="00AE6F2D">
        <w:rPr>
          <w:sz w:val="22"/>
          <w:szCs w:val="22"/>
        </w:rPr>
        <w:t xml:space="preserve">Registration or ability to gain </w:t>
      </w:r>
      <w:r w:rsidR="00A142C9" w:rsidRPr="00AE6F2D">
        <w:rPr>
          <w:sz w:val="22"/>
          <w:szCs w:val="22"/>
        </w:rPr>
        <w:t xml:space="preserve">the registration </w:t>
      </w:r>
      <w:r w:rsidRPr="00AE6F2D">
        <w:rPr>
          <w:sz w:val="22"/>
          <w:szCs w:val="22"/>
        </w:rPr>
        <w:t>prior to commencement</w:t>
      </w:r>
      <w:r w:rsidR="00C135E0" w:rsidRPr="00AE6F2D">
        <w:rPr>
          <w:sz w:val="22"/>
          <w:szCs w:val="22"/>
        </w:rPr>
        <w:t>.</w:t>
      </w:r>
    </w:p>
    <w:p w14:paraId="7D855F4A" w14:textId="14C79733" w:rsidR="002259AD" w:rsidRDefault="002259AD" w:rsidP="002259AD">
      <w:pPr>
        <w:pStyle w:val="BulletList"/>
        <w:numPr>
          <w:ilvl w:val="0"/>
          <w:numId w:val="44"/>
        </w:numPr>
        <w:rPr>
          <w:sz w:val="22"/>
          <w:szCs w:val="22"/>
        </w:rPr>
      </w:pPr>
      <w:r w:rsidRPr="00AE6F2D">
        <w:rPr>
          <w:sz w:val="22"/>
          <w:szCs w:val="22"/>
        </w:rPr>
        <w:t xml:space="preserve">Current </w:t>
      </w:r>
      <w:r w:rsidR="00A142C9" w:rsidRPr="00AE6F2D">
        <w:rPr>
          <w:sz w:val="22"/>
          <w:szCs w:val="22"/>
        </w:rPr>
        <w:t xml:space="preserve">Senior </w:t>
      </w:r>
      <w:r w:rsidRPr="00AE6F2D">
        <w:rPr>
          <w:sz w:val="22"/>
          <w:szCs w:val="22"/>
        </w:rPr>
        <w:t>First Aid Qualification or ability to gain</w:t>
      </w:r>
      <w:r w:rsidR="00A142C9" w:rsidRPr="00AE6F2D">
        <w:rPr>
          <w:sz w:val="22"/>
          <w:szCs w:val="22"/>
        </w:rPr>
        <w:t xml:space="preserve"> the qualificat</w:t>
      </w:r>
      <w:r w:rsidR="000538A7" w:rsidRPr="00AE6F2D">
        <w:rPr>
          <w:sz w:val="22"/>
          <w:szCs w:val="22"/>
        </w:rPr>
        <w:t>i</w:t>
      </w:r>
      <w:r w:rsidR="00A142C9" w:rsidRPr="00AE6F2D">
        <w:rPr>
          <w:sz w:val="22"/>
          <w:szCs w:val="22"/>
        </w:rPr>
        <w:t>on</w:t>
      </w:r>
      <w:r w:rsidRPr="00AE6F2D">
        <w:rPr>
          <w:sz w:val="22"/>
          <w:szCs w:val="22"/>
        </w:rPr>
        <w:t xml:space="preserve"> prior to commencement</w:t>
      </w:r>
      <w:r w:rsidR="00C135E0" w:rsidRPr="00AE6F2D">
        <w:rPr>
          <w:sz w:val="22"/>
          <w:szCs w:val="22"/>
        </w:rPr>
        <w:t>.</w:t>
      </w: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t xml:space="preserve">WORK ENVIRONMENT DESCRIPTION </w:t>
      </w:r>
    </w:p>
    <w:p w14:paraId="0C66958E" w14:textId="77777777" w:rsidR="00891F75" w:rsidRDefault="002A43D2" w:rsidP="00891F75">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891F75" w:rsidRPr="00E83D82">
        <w:t>Outdoor Education Assistant</w:t>
      </w:r>
      <w:r>
        <w:rPr>
          <w:szCs w:val="24"/>
        </w:rPr>
        <w:t xml:space="preserve"> (position number</w:t>
      </w:r>
      <w:r w:rsidR="00891F75">
        <w:rPr>
          <w:szCs w:val="24"/>
        </w:rPr>
        <w:t xml:space="preserve">: </w:t>
      </w:r>
      <w:r w:rsidR="00891F75" w:rsidRPr="00E83D82">
        <w:t>P</w:t>
      </w:r>
      <w:r w:rsidR="00891F75">
        <w:t>21747</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0F94A8E2" w:rsidR="005B38C8" w:rsidRPr="00DA4EF8" w:rsidRDefault="004A7311" w:rsidP="009B56B6">
            <w:pPr>
              <w:pStyle w:val="Tableheading"/>
            </w:pPr>
            <w:r w:rsidRPr="009A2E3B">
              <w:rPr>
                <w:i/>
                <w:color w:val="0070C0"/>
                <w:szCs w:val="24"/>
              </w:rPr>
              <w:t xml:space="preserve"> </w:t>
            </w:r>
            <w:r w:rsidR="005B38C8"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58DF0EE2" w:rsidR="005B38C8" w:rsidRPr="00493773" w:rsidRDefault="005B38C8" w:rsidP="00493773">
            <w:pPr>
              <w:pStyle w:val="Tabletext"/>
              <w:spacing w:before="0" w:after="0"/>
              <w:rPr>
                <w:sz w:val="24"/>
              </w:rPr>
            </w:pPr>
            <w:r w:rsidRPr="00493773">
              <w:rPr>
                <w:sz w:val="24"/>
              </w:rPr>
              <w:t>Telephone</w:t>
            </w:r>
            <w:r w:rsidR="00173DB1">
              <w:rPr>
                <w:sz w:val="24"/>
              </w:rPr>
              <w:t>/Mobile Phone</w:t>
            </w:r>
            <w:r w:rsidRPr="00493773">
              <w:rPr>
                <w:sz w:val="24"/>
              </w:rPr>
              <w:t xml:space="preserv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43984158" w:rsidR="005B38C8" w:rsidRPr="00493773" w:rsidRDefault="00B9570D"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3D907CD6" w:rsidR="005B38C8" w:rsidRPr="00493773" w:rsidRDefault="005B38C8" w:rsidP="00493773">
            <w:pPr>
              <w:pStyle w:val="Tabletext"/>
              <w:spacing w:before="0" w:after="0"/>
              <w:rPr>
                <w:sz w:val="24"/>
              </w:rPr>
            </w:pPr>
            <w:r w:rsidRPr="00493773">
              <w:rPr>
                <w:sz w:val="24"/>
              </w:rPr>
              <w:t>General computer use</w:t>
            </w:r>
            <w:r w:rsidR="00173DB1">
              <w:rPr>
                <w:sz w:val="24"/>
              </w:rPr>
              <w:t>/in field technology</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A9343F7" w:rsidR="005B38C8" w:rsidRPr="00493773" w:rsidRDefault="00B9570D"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D354FBA" w:rsidR="005B38C8" w:rsidRPr="00493773" w:rsidRDefault="00804C1A"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BD73AFC" w:rsidR="005B38C8" w:rsidRPr="00493773" w:rsidRDefault="00B9570D"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4AA077D9" w:rsidR="005B38C8" w:rsidRPr="00493773" w:rsidRDefault="00B9570D"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4EB153A5" w:rsidR="005B38C8" w:rsidRPr="00493773" w:rsidRDefault="00804C1A" w:rsidP="00493773">
                <w:pPr>
                  <w:pStyle w:val="Tabletext"/>
                  <w:spacing w:before="0" w:after="0"/>
                  <w:jc w:val="center"/>
                  <w:rPr>
                    <w:sz w:val="24"/>
                    <w:szCs w:val="24"/>
                  </w:rPr>
                </w:pPr>
                <w:r>
                  <w:rPr>
                    <w:sz w:val="24"/>
                    <w:szCs w:val="24"/>
                  </w:rPr>
                  <w:t>Frequently</w:t>
                </w:r>
              </w:p>
            </w:tc>
          </w:sdtContent>
        </w:sdt>
      </w:tr>
      <w:tr w:rsidR="005B38C8" w:rsidRPr="005A754D" w14:paraId="00630D86" w14:textId="77777777" w:rsidTr="005B38C8">
        <w:trPr>
          <w:trHeight w:val="283"/>
        </w:trPr>
        <w:tc>
          <w:tcPr>
            <w:tcW w:w="6912" w:type="dxa"/>
            <w:vAlign w:val="center"/>
          </w:tcPr>
          <w:p w14:paraId="67B001CB" w14:textId="03A4EB81"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62FBA5B1" w:rsidR="005B38C8" w:rsidRPr="00493773" w:rsidRDefault="00B9570D" w:rsidP="00493773">
                <w:pPr>
                  <w:pStyle w:val="Tabletext"/>
                  <w:spacing w:before="0" w:after="0"/>
                  <w:jc w:val="center"/>
                  <w:rPr>
                    <w:sz w:val="24"/>
                    <w:szCs w:val="24"/>
                  </w:rPr>
                </w:pPr>
                <w:r>
                  <w:rPr>
                    <w:sz w:val="24"/>
                    <w:szCs w:val="24"/>
                  </w:rPr>
                  <w:t>Frequently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6E62FF08"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49340FFA" w:rsidR="00D25B82" w:rsidRPr="00493773" w:rsidRDefault="008D3AC0" w:rsidP="00AA5EBD">
                <w:pPr>
                  <w:pStyle w:val="Tabletext"/>
                  <w:spacing w:before="0" w:after="0"/>
                  <w:jc w:val="center"/>
                  <w:rPr>
                    <w:sz w:val="24"/>
                  </w:rPr>
                </w:pPr>
                <w:r>
                  <w:rPr>
                    <w:sz w:val="24"/>
                    <w:szCs w:val="24"/>
                  </w:rPr>
                  <w:t>Occasionally</w:t>
                </w:r>
              </w:p>
            </w:tc>
          </w:sdtContent>
        </w:sdt>
      </w:tr>
      <w:tr w:rsidR="00D25B82" w:rsidRPr="005A754D" w14:paraId="0D6DD4E1" w14:textId="77777777" w:rsidTr="005B38C8">
        <w:trPr>
          <w:trHeight w:val="283"/>
        </w:trPr>
        <w:tc>
          <w:tcPr>
            <w:tcW w:w="6912" w:type="dxa"/>
            <w:vAlign w:val="center"/>
          </w:tcPr>
          <w:p w14:paraId="66FD42E4" w14:textId="422BDA4C"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EAA60DA" w:rsidR="00D25B82" w:rsidRPr="00493773" w:rsidRDefault="003D04BA" w:rsidP="00AA5EBD">
                <w:pPr>
                  <w:pStyle w:val="Tabletext"/>
                  <w:spacing w:before="0" w:after="0"/>
                  <w:jc w:val="center"/>
                  <w:rPr>
                    <w:sz w:val="24"/>
                  </w:rPr>
                </w:pPr>
                <w:r>
                  <w:rPr>
                    <w:sz w:val="24"/>
                    <w:szCs w:val="24"/>
                  </w:rPr>
                  <w:t>Frequently</w:t>
                </w:r>
              </w:p>
            </w:tc>
          </w:sdtContent>
        </w:sdt>
      </w:tr>
      <w:tr w:rsidR="00D25B82" w:rsidRPr="005A754D" w14:paraId="5E092AEE" w14:textId="77777777" w:rsidTr="005B38C8">
        <w:trPr>
          <w:trHeight w:val="283"/>
        </w:trPr>
        <w:tc>
          <w:tcPr>
            <w:tcW w:w="6912" w:type="dxa"/>
            <w:vAlign w:val="center"/>
          </w:tcPr>
          <w:p w14:paraId="498C6E9D" w14:textId="741309B6"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1DC7D44B" w:rsidR="00D25B82" w:rsidRDefault="00987F08"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5CDA0B48" w:rsidR="00D25B82" w:rsidRDefault="003D04BA"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6A490F1E" w:rsidR="00D25B82" w:rsidRPr="00493773" w:rsidRDefault="00067826"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5417987E" w:rsidR="00D25B82" w:rsidRPr="00493773" w:rsidRDefault="004E0CEA" w:rsidP="00493773">
            <w:pPr>
              <w:pStyle w:val="Tabletext"/>
              <w:spacing w:before="0" w:after="0"/>
              <w:rPr>
                <w:sz w:val="24"/>
              </w:rPr>
            </w:pPr>
            <w:r>
              <w:rPr>
                <w:sz w:val="24"/>
              </w:rPr>
              <w:t xml:space="preserve">Requirement to work overtime </w:t>
            </w:r>
            <w:r w:rsidR="00D25B82" w:rsidRPr="00493773">
              <w:rPr>
                <w:sz w:val="24"/>
              </w:rPr>
              <w:t xml:space="preserv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1631CB64" w:rsidR="00D25B82" w:rsidRPr="00493773" w:rsidRDefault="00987F08"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27DAC87D" w:rsidR="00D25B82" w:rsidRPr="00493773" w:rsidRDefault="00067826"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2232B06" w:rsidR="005B38C8" w:rsidRPr="00493773" w:rsidRDefault="009817EA"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0E32B096" w:rsidR="005B38C8" w:rsidRPr="00493773" w:rsidRDefault="000B613C"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1271B89D" w:rsidR="005B38C8" w:rsidRPr="00493773" w:rsidRDefault="000B613C"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0F660482" w:rsidR="005B38C8" w:rsidRPr="00493773" w:rsidRDefault="000B613C" w:rsidP="00493773">
                <w:pPr>
                  <w:pStyle w:val="Tabletext"/>
                  <w:spacing w:before="0" w:after="0"/>
                  <w:jc w:val="center"/>
                  <w:rPr>
                    <w:sz w:val="24"/>
                  </w:rPr>
                </w:pPr>
                <w:r>
                  <w:rPr>
                    <w:sz w:val="24"/>
                    <w:szCs w:val="24"/>
                  </w:rPr>
                  <w:t>Frequently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3EF5BA5C" w:rsidR="005B38C8" w:rsidRPr="00493773" w:rsidRDefault="005B38C8" w:rsidP="00493773">
            <w:pPr>
              <w:pStyle w:val="Tabletext"/>
              <w:spacing w:before="0" w:after="0"/>
              <w:rPr>
                <w:sz w:val="24"/>
              </w:rPr>
            </w:pPr>
            <w:r w:rsidRPr="00493773">
              <w:rPr>
                <w:sz w:val="24"/>
              </w:rPr>
              <w:t>Distance walking (</w:t>
            </w:r>
            <w:r w:rsidR="004E0CEA">
              <w:rPr>
                <w:sz w:val="24"/>
              </w:rPr>
              <w:t>on roads, paths or nature strips</w:t>
            </w:r>
            <w:r w:rsidRPr="00493773">
              <w:rPr>
                <w:sz w:val="24"/>
              </w:rPr>
              <w: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35AD00B0"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29986EC0" w:rsidR="005B38C8" w:rsidRPr="00493773" w:rsidRDefault="00987F08" w:rsidP="00493773">
                <w:pPr>
                  <w:pStyle w:val="Tabletext"/>
                  <w:spacing w:before="0" w:after="0"/>
                  <w:jc w:val="center"/>
                  <w:rPr>
                    <w:sz w:val="24"/>
                  </w:rPr>
                </w:pPr>
                <w:r>
                  <w:rPr>
                    <w:sz w:val="24"/>
                    <w:szCs w:val="24"/>
                  </w:rPr>
                  <w:t>Frequently</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67E39481"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40D03BD8"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25CDBCA2" w:rsidR="005B38C8" w:rsidRPr="00493773" w:rsidRDefault="00891F75" w:rsidP="00493773">
                <w:pPr>
                  <w:pStyle w:val="Tabletext"/>
                  <w:spacing w:before="0" w:after="0"/>
                  <w:jc w:val="center"/>
                  <w:rPr>
                    <w:sz w:val="24"/>
                  </w:rPr>
                </w:pPr>
                <w:r>
                  <w:rPr>
                    <w:sz w:val="24"/>
                    <w:szCs w:val="24"/>
                  </w:rPr>
                  <w:t>Occasionally</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7276AE0D" w:rsidR="005B38C8" w:rsidRPr="00493773" w:rsidRDefault="00F10CF7" w:rsidP="00493773">
                <w:pPr>
                  <w:pStyle w:val="Tabletext"/>
                  <w:spacing w:before="0" w:after="0"/>
                  <w:jc w:val="center"/>
                  <w:rPr>
                    <w:sz w:val="24"/>
                  </w:rPr>
                </w:pPr>
                <w:r>
                  <w:rPr>
                    <w:sz w:val="24"/>
                    <w:szCs w:val="24"/>
                  </w:rPr>
                  <w:t>Occasionally</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3BC8EC9B"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C9359F2"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72065234" w:rsidR="005B38C8" w:rsidRPr="00493773" w:rsidRDefault="00987F08" w:rsidP="00493773">
                <w:pPr>
                  <w:pStyle w:val="Tabletext"/>
                  <w:spacing w:before="0" w:after="0"/>
                  <w:jc w:val="center"/>
                  <w:rPr>
                    <w:sz w:val="24"/>
                  </w:rPr>
                </w:pPr>
                <w:r>
                  <w:rPr>
                    <w:sz w:val="24"/>
                    <w:szCs w:val="24"/>
                  </w:rPr>
                  <w:t>Frequently</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7ABDFB2" w:rsidR="005B38C8" w:rsidRPr="00493773" w:rsidRDefault="00644161" w:rsidP="00493773">
                <w:pPr>
                  <w:pStyle w:val="Tabletext"/>
                  <w:spacing w:before="0" w:after="0"/>
                  <w:jc w:val="center"/>
                  <w:rPr>
                    <w:sz w:val="24"/>
                  </w:rPr>
                </w:pPr>
                <w:r>
                  <w:rPr>
                    <w:sz w:val="24"/>
                    <w:szCs w:val="24"/>
                  </w:rPr>
                  <w:t>Frequently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708B6689" w:rsidR="005B38C8" w:rsidRPr="00493773" w:rsidRDefault="00BC33F7"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90C412D" w:rsidR="005B38C8" w:rsidRPr="00493773" w:rsidRDefault="005B38C8" w:rsidP="00493773">
            <w:pPr>
              <w:pStyle w:val="Tabletext"/>
              <w:spacing w:before="0" w:after="0"/>
              <w:rPr>
                <w:sz w:val="24"/>
              </w:rPr>
            </w:pPr>
            <w:r w:rsidRPr="00493773">
              <w:rPr>
                <w:sz w:val="24"/>
              </w:rPr>
              <w:t xml:space="preserve">Frequent travel – driving </w:t>
            </w:r>
            <w:r w:rsidR="00BE4C4F">
              <w:rPr>
                <w:sz w:val="24"/>
              </w:rPr>
              <w:t>on site</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4CA1FBE9" w:rsidR="005B38C8" w:rsidRPr="00493773" w:rsidRDefault="00BE4C4F" w:rsidP="00493773">
                <w:pPr>
                  <w:pStyle w:val="Tabletext"/>
                  <w:spacing w:before="0" w:after="0"/>
                  <w:jc w:val="center"/>
                  <w:rPr>
                    <w:sz w:val="24"/>
                  </w:rPr>
                </w:pPr>
                <w:r>
                  <w:rPr>
                    <w:sz w:val="24"/>
                    <w:szCs w:val="24"/>
                  </w:rPr>
                  <w:t>Frequently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0C821955" w:rsidR="005B38C8" w:rsidRPr="00493773" w:rsidRDefault="000D6E5D"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754BFFE6" w:rsidR="005B38C8" w:rsidRPr="00493773" w:rsidRDefault="00BE4C4F" w:rsidP="00493773">
                <w:pPr>
                  <w:pStyle w:val="Tabletext"/>
                  <w:spacing w:before="0" w:after="0"/>
                  <w:jc w:val="center"/>
                  <w:rPr>
                    <w:sz w:val="24"/>
                  </w:rPr>
                </w:pPr>
                <w:r>
                  <w:rPr>
                    <w:sz w:val="24"/>
                    <w:szCs w:val="24"/>
                  </w:rPr>
                  <w:t>Occasionally</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78D89AA3" w:rsidR="005B38C8" w:rsidRPr="00493773" w:rsidRDefault="00BE4C4F" w:rsidP="00493773">
                <w:pPr>
                  <w:pStyle w:val="Tabletext"/>
                  <w:spacing w:before="0" w:after="0"/>
                  <w:jc w:val="center"/>
                  <w:rPr>
                    <w:sz w:val="24"/>
                  </w:rPr>
                </w:pPr>
                <w:r>
                  <w:rPr>
                    <w:sz w:val="24"/>
                    <w:szCs w:val="24"/>
                  </w:rPr>
                  <w:t>Frequently</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61C4319F" w:rsidR="005B38C8" w:rsidRPr="00493773" w:rsidRDefault="00E12AC1"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0CE1095E" w:rsidR="005B38C8" w:rsidRPr="00493773" w:rsidRDefault="002C4E68"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67E500F2" w:rsidR="005B38C8" w:rsidRPr="00493773" w:rsidRDefault="002C4E68"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2DA38121" w:rsidR="005B38C8" w:rsidRPr="00493773" w:rsidRDefault="00384950"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34FFFC24" w:rsidR="005B38C8" w:rsidRPr="00493773" w:rsidRDefault="00BE4C4F" w:rsidP="00493773">
                <w:pPr>
                  <w:pStyle w:val="Tabletext"/>
                  <w:spacing w:before="0" w:after="0"/>
                  <w:jc w:val="center"/>
                  <w:rPr>
                    <w:sz w:val="24"/>
                  </w:rPr>
                </w:pPr>
                <w:r>
                  <w:rPr>
                    <w:sz w:val="24"/>
                    <w:szCs w:val="24"/>
                  </w:rPr>
                  <w:t>Occasionally</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5835502E" w:rsidR="005B38C8" w:rsidRPr="00493773" w:rsidRDefault="00384950"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31F154E8" w:rsidR="005B38C8" w:rsidRPr="005F1B26" w:rsidRDefault="00384950"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934A943" w:rsidR="003B7B87" w:rsidRPr="005F1B26" w:rsidRDefault="003B7B87" w:rsidP="00493773">
            <w:pPr>
              <w:pStyle w:val="Tabletext"/>
              <w:spacing w:before="0" w:after="0"/>
              <w:rPr>
                <w:sz w:val="24"/>
              </w:rPr>
            </w:pPr>
            <w:r w:rsidRPr="005F1B26">
              <w:rPr>
                <w:sz w:val="24"/>
              </w:rPr>
              <w:t>Exposure to potentially distressing case material</w:t>
            </w:r>
            <w:r w:rsidR="004E0CEA">
              <w:rPr>
                <w:sz w:val="24"/>
              </w:rPr>
              <w:t xml:space="preserve"> or work sites</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1409C5D0" w:rsidR="003B7B87" w:rsidRPr="005F1B26" w:rsidRDefault="00900486" w:rsidP="00493773">
                <w:pPr>
                  <w:pStyle w:val="Tabletext"/>
                  <w:spacing w:before="0" w:after="0"/>
                  <w:jc w:val="center"/>
                  <w:rPr>
                    <w:sz w:val="24"/>
                    <w:szCs w:val="24"/>
                  </w:rPr>
                </w:pPr>
                <w:r>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AE1798B" w:rsidR="005B38C8" w:rsidRPr="00493773" w:rsidRDefault="00900486" w:rsidP="00715C75">
                <w:pPr>
                  <w:pStyle w:val="Tabletext"/>
                  <w:spacing w:before="0" w:after="0"/>
                  <w:jc w:val="center"/>
                  <w:rPr>
                    <w:sz w:val="24"/>
                  </w:rPr>
                </w:pPr>
                <w:r>
                  <w:rPr>
                    <w:sz w:val="24"/>
                    <w:szCs w:val="24"/>
                  </w:rPr>
                  <w:t>Frequently</w:t>
                </w:r>
              </w:p>
            </w:tc>
          </w:sdtContent>
        </w:sdt>
      </w:tr>
      <w:tr w:rsidR="005B38C8" w:rsidRPr="005A754D" w14:paraId="01ED51BC" w14:textId="77777777" w:rsidTr="00442939">
        <w:trPr>
          <w:trHeight w:val="283"/>
        </w:trPr>
        <w:tc>
          <w:tcPr>
            <w:tcW w:w="6912" w:type="dxa"/>
            <w:vAlign w:val="center"/>
          </w:tcPr>
          <w:p w14:paraId="1BDDB59F" w14:textId="329F35A2"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414D2ABA" w:rsidR="005B38C8" w:rsidRPr="00493773" w:rsidRDefault="00BE4C4F" w:rsidP="00715C75">
                <w:pPr>
                  <w:pStyle w:val="Tabletext"/>
                  <w:spacing w:before="0" w:after="0"/>
                  <w:jc w:val="center"/>
                  <w:rPr>
                    <w:sz w:val="24"/>
                  </w:rPr>
                </w:pPr>
                <w:r>
                  <w:rPr>
                    <w:sz w:val="24"/>
                    <w:szCs w:val="24"/>
                  </w:rPr>
                  <w:t>Frequently</w:t>
                </w:r>
              </w:p>
            </w:tc>
          </w:sdtContent>
        </w:sdt>
      </w:tr>
    </w:tbl>
    <w:p w14:paraId="08655A7D" w14:textId="77777777" w:rsidR="00015483" w:rsidRPr="002A43D2" w:rsidRDefault="00015483" w:rsidP="00493773">
      <w:pPr>
        <w:spacing w:after="0"/>
      </w:pPr>
    </w:p>
    <w:sectPr w:rsidR="00015483" w:rsidRPr="002A43D2" w:rsidSect="008F4998">
      <w:headerReference w:type="even" r:id="rId12"/>
      <w:headerReference w:type="default" r:id="rId13"/>
      <w:footerReference w:type="even" r:id="rId14"/>
      <w:headerReference w:type="first" r:id="rId15"/>
      <w:footerReference w:type="first" r:id="rId16"/>
      <w:pgSz w:w="11906" w:h="16838" w:code="9"/>
      <w:pgMar w:top="709" w:right="1134" w:bottom="851" w:left="1134" w:header="680" w:footer="46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1172" w14:textId="77777777" w:rsidR="00897B06" w:rsidRDefault="00897B06" w:rsidP="00456927">
      <w:pPr>
        <w:spacing w:after="0"/>
      </w:pPr>
      <w:r>
        <w:separator/>
      </w:r>
    </w:p>
  </w:endnote>
  <w:endnote w:type="continuationSeparator" w:id="0">
    <w:p w14:paraId="5232A7B4" w14:textId="77777777" w:rsidR="00897B06" w:rsidRDefault="00897B06"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647F" w14:textId="77777777" w:rsidR="00897B06" w:rsidRDefault="00897B06" w:rsidP="00456927">
      <w:pPr>
        <w:spacing w:after="0"/>
      </w:pPr>
      <w:r>
        <w:separator/>
      </w:r>
    </w:p>
  </w:footnote>
  <w:footnote w:type="continuationSeparator" w:id="0">
    <w:p w14:paraId="0801E5CD" w14:textId="77777777" w:rsidR="00897B06" w:rsidRDefault="00897B06"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9604405" w:rsidR="00072674" w:rsidRPr="00AF1222" w:rsidRDefault="00DD07EC" w:rsidP="00DD07EC">
    <w:pPr>
      <w:pStyle w:val="Header"/>
      <w:jc w:val="left"/>
    </w:pPr>
    <w:r>
      <w:rPr>
        <w:noProof/>
      </w:rPr>
      <w:drawing>
        <wp:inline distT="0" distB="0" distL="0" distR="0" wp14:anchorId="546741F9" wp14:editId="185ABEAF">
          <wp:extent cx="1338513" cy="6781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6167" cy="6820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96311"/>
    <w:multiLevelType w:val="hybridMultilevel"/>
    <w:tmpl w:val="97B6CB10"/>
    <w:lvl w:ilvl="0" w:tplc="A2261A00">
      <w:start w:val="1"/>
      <w:numFmt w:val="decimal"/>
      <w:lvlText w:val="%1."/>
      <w:lvlJc w:val="left"/>
      <w:pPr>
        <w:ind w:left="720" w:hanging="360"/>
      </w:pPr>
      <w:rPr>
        <w:rFonts w:cs="Times New Roman"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FE11DF"/>
    <w:multiLevelType w:val="hybridMultilevel"/>
    <w:tmpl w:val="97B6CB10"/>
    <w:lvl w:ilvl="0" w:tplc="A2261A00">
      <w:start w:val="1"/>
      <w:numFmt w:val="decimal"/>
      <w:lvlText w:val="%1."/>
      <w:lvlJc w:val="left"/>
      <w:pPr>
        <w:ind w:left="720" w:hanging="360"/>
      </w:pPr>
      <w:rPr>
        <w:rFonts w:cs="Times New Roman"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030C78"/>
    <w:multiLevelType w:val="hybridMultilevel"/>
    <w:tmpl w:val="33FED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424215"/>
    <w:multiLevelType w:val="hybridMultilevel"/>
    <w:tmpl w:val="07CC9F46"/>
    <w:lvl w:ilvl="0" w:tplc="D424DFBE">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A855F7A"/>
    <w:multiLevelType w:val="hybridMultilevel"/>
    <w:tmpl w:val="A462E816"/>
    <w:lvl w:ilvl="0" w:tplc="0C09000F">
      <w:start w:val="1"/>
      <w:numFmt w:val="decimal"/>
      <w:lvlText w:val="%1."/>
      <w:lvlJc w:val="left"/>
      <w:pPr>
        <w:tabs>
          <w:tab w:val="num" w:pos="814"/>
        </w:tabs>
        <w:ind w:left="814" w:hanging="45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CE2641"/>
    <w:multiLevelType w:val="hybridMultilevel"/>
    <w:tmpl w:val="6C2A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263279"/>
    <w:multiLevelType w:val="hybridMultilevel"/>
    <w:tmpl w:val="2BCC8512"/>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30061C"/>
    <w:multiLevelType w:val="hybridMultilevel"/>
    <w:tmpl w:val="ACA02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35F1BB9"/>
    <w:multiLevelType w:val="hybridMultilevel"/>
    <w:tmpl w:val="B3DC80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3791C14"/>
    <w:multiLevelType w:val="hybridMultilevel"/>
    <w:tmpl w:val="DE8890A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4"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B940A1"/>
    <w:multiLevelType w:val="hybridMultilevel"/>
    <w:tmpl w:val="B3DC8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BD267C"/>
    <w:multiLevelType w:val="hybridMultilevel"/>
    <w:tmpl w:val="F4AC0F38"/>
    <w:lvl w:ilvl="0" w:tplc="A2261A00">
      <w:start w:val="1"/>
      <w:numFmt w:val="decimal"/>
      <w:lvlText w:val="%1."/>
      <w:lvlJc w:val="left"/>
      <w:pPr>
        <w:ind w:left="1080" w:hanging="360"/>
      </w:pPr>
      <w:rPr>
        <w:rFonts w:cs="Times New Roman"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041901776">
    <w:abstractNumId w:val="20"/>
  </w:num>
  <w:num w:numId="2" w16cid:durableId="140971844">
    <w:abstractNumId w:val="20"/>
  </w:num>
  <w:num w:numId="3" w16cid:durableId="725299282">
    <w:abstractNumId w:val="21"/>
  </w:num>
  <w:num w:numId="4" w16cid:durableId="1348408354">
    <w:abstractNumId w:val="20"/>
  </w:num>
  <w:num w:numId="5" w16cid:durableId="1727338190">
    <w:abstractNumId w:val="21"/>
  </w:num>
  <w:num w:numId="6" w16cid:durableId="945427624">
    <w:abstractNumId w:val="3"/>
  </w:num>
  <w:num w:numId="7" w16cid:durableId="31081454">
    <w:abstractNumId w:val="0"/>
  </w:num>
  <w:num w:numId="8" w16cid:durableId="289211161">
    <w:abstractNumId w:val="23"/>
  </w:num>
  <w:num w:numId="9" w16cid:durableId="1040207999">
    <w:abstractNumId w:val="30"/>
  </w:num>
  <w:num w:numId="10" w16cid:durableId="1936817256">
    <w:abstractNumId w:val="13"/>
  </w:num>
  <w:num w:numId="11" w16cid:durableId="1282490761">
    <w:abstractNumId w:val="37"/>
  </w:num>
  <w:num w:numId="12" w16cid:durableId="1983535493">
    <w:abstractNumId w:val="9"/>
  </w:num>
  <w:num w:numId="13" w16cid:durableId="494103722">
    <w:abstractNumId w:val="36"/>
  </w:num>
  <w:num w:numId="14" w16cid:durableId="109520566">
    <w:abstractNumId w:val="12"/>
  </w:num>
  <w:num w:numId="15" w16cid:durableId="546642318">
    <w:abstractNumId w:val="42"/>
  </w:num>
  <w:num w:numId="16" w16cid:durableId="91823845">
    <w:abstractNumId w:val="40"/>
  </w:num>
  <w:num w:numId="17" w16cid:durableId="590624965">
    <w:abstractNumId w:val="8"/>
  </w:num>
  <w:num w:numId="18" w16cid:durableId="414785915">
    <w:abstractNumId w:val="35"/>
  </w:num>
  <w:num w:numId="19" w16cid:durableId="925771642">
    <w:abstractNumId w:val="33"/>
  </w:num>
  <w:num w:numId="20" w16cid:durableId="1892305423">
    <w:abstractNumId w:val="27"/>
  </w:num>
  <w:num w:numId="21" w16cid:durableId="820542053">
    <w:abstractNumId w:val="11"/>
  </w:num>
  <w:num w:numId="22" w16cid:durableId="1555433883">
    <w:abstractNumId w:val="32"/>
  </w:num>
  <w:num w:numId="23" w16cid:durableId="1807772793">
    <w:abstractNumId w:val="2"/>
  </w:num>
  <w:num w:numId="24" w16cid:durableId="249200190">
    <w:abstractNumId w:val="22"/>
  </w:num>
  <w:num w:numId="25" w16cid:durableId="1689327489">
    <w:abstractNumId w:val="14"/>
  </w:num>
  <w:num w:numId="26" w16cid:durableId="1782335934">
    <w:abstractNumId w:val="17"/>
  </w:num>
  <w:num w:numId="27" w16cid:durableId="2087146541">
    <w:abstractNumId w:val="41"/>
  </w:num>
  <w:num w:numId="28" w16cid:durableId="261112711">
    <w:abstractNumId w:val="19"/>
  </w:num>
  <w:num w:numId="29" w16cid:durableId="1029796077">
    <w:abstractNumId w:val="4"/>
  </w:num>
  <w:num w:numId="30" w16cid:durableId="1851681724">
    <w:abstractNumId w:val="6"/>
  </w:num>
  <w:num w:numId="31" w16cid:durableId="325321908">
    <w:abstractNumId w:val="34"/>
  </w:num>
  <w:num w:numId="32" w16cid:durableId="1565138390">
    <w:abstractNumId w:val="24"/>
  </w:num>
  <w:num w:numId="33" w16cid:durableId="760374456">
    <w:abstractNumId w:val="31"/>
  </w:num>
  <w:num w:numId="34" w16cid:durableId="1892225004">
    <w:abstractNumId w:val="10"/>
  </w:num>
  <w:num w:numId="35" w16cid:durableId="1964997710">
    <w:abstractNumId w:val="25"/>
  </w:num>
  <w:num w:numId="36" w16cid:durableId="2008824925">
    <w:abstractNumId w:val="16"/>
  </w:num>
  <w:num w:numId="37" w16cid:durableId="1106268945">
    <w:abstractNumId w:val="18"/>
  </w:num>
  <w:num w:numId="38" w16cid:durableId="357245318">
    <w:abstractNumId w:val="29"/>
  </w:num>
  <w:num w:numId="39" w16cid:durableId="11336437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42034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6853864">
    <w:abstractNumId w:val="26"/>
  </w:num>
  <w:num w:numId="42" w16cid:durableId="381175777">
    <w:abstractNumId w:val="39"/>
  </w:num>
  <w:num w:numId="43" w16cid:durableId="1097991042">
    <w:abstractNumId w:val="1"/>
  </w:num>
  <w:num w:numId="44" w16cid:durableId="572816865">
    <w:abstractNumId w:val="5"/>
  </w:num>
  <w:num w:numId="45" w16cid:durableId="1558130455">
    <w:abstractNumId w:val="7"/>
  </w:num>
  <w:num w:numId="46" w16cid:durableId="1899709889">
    <w:abstractNumId w:val="15"/>
  </w:num>
  <w:num w:numId="47" w16cid:durableId="8721845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3333"/>
    <w:rsid w:val="00015483"/>
    <w:rsid w:val="0001642D"/>
    <w:rsid w:val="00023DEB"/>
    <w:rsid w:val="00034905"/>
    <w:rsid w:val="00036182"/>
    <w:rsid w:val="00036937"/>
    <w:rsid w:val="00040CD3"/>
    <w:rsid w:val="00044187"/>
    <w:rsid w:val="000456E0"/>
    <w:rsid w:val="00045D17"/>
    <w:rsid w:val="00051744"/>
    <w:rsid w:val="000538A7"/>
    <w:rsid w:val="0005615C"/>
    <w:rsid w:val="00057CF9"/>
    <w:rsid w:val="00061670"/>
    <w:rsid w:val="00065B7C"/>
    <w:rsid w:val="00067826"/>
    <w:rsid w:val="00071C25"/>
    <w:rsid w:val="00072674"/>
    <w:rsid w:val="00074DA8"/>
    <w:rsid w:val="00075C33"/>
    <w:rsid w:val="00083084"/>
    <w:rsid w:val="00087B49"/>
    <w:rsid w:val="00090C5A"/>
    <w:rsid w:val="00094562"/>
    <w:rsid w:val="000A5186"/>
    <w:rsid w:val="000A7696"/>
    <w:rsid w:val="000B613C"/>
    <w:rsid w:val="000B622C"/>
    <w:rsid w:val="000C3654"/>
    <w:rsid w:val="000C452E"/>
    <w:rsid w:val="000D59A0"/>
    <w:rsid w:val="000D6E5D"/>
    <w:rsid w:val="000E2939"/>
    <w:rsid w:val="000E639E"/>
    <w:rsid w:val="000F2684"/>
    <w:rsid w:val="000F2688"/>
    <w:rsid w:val="0010052B"/>
    <w:rsid w:val="00114CE0"/>
    <w:rsid w:val="00114CF4"/>
    <w:rsid w:val="00127312"/>
    <w:rsid w:val="0013409E"/>
    <w:rsid w:val="00137908"/>
    <w:rsid w:val="00137E35"/>
    <w:rsid w:val="001429A6"/>
    <w:rsid w:val="001501F0"/>
    <w:rsid w:val="0015056D"/>
    <w:rsid w:val="001552C6"/>
    <w:rsid w:val="00160D2A"/>
    <w:rsid w:val="00166318"/>
    <w:rsid w:val="0016790E"/>
    <w:rsid w:val="001720B8"/>
    <w:rsid w:val="00173DB1"/>
    <w:rsid w:val="00173E02"/>
    <w:rsid w:val="0017746E"/>
    <w:rsid w:val="00183A2A"/>
    <w:rsid w:val="00185003"/>
    <w:rsid w:val="001905C2"/>
    <w:rsid w:val="001948AD"/>
    <w:rsid w:val="0019625A"/>
    <w:rsid w:val="00196DC8"/>
    <w:rsid w:val="001A12DC"/>
    <w:rsid w:val="001A36F2"/>
    <w:rsid w:val="001A67B9"/>
    <w:rsid w:val="001A7C7B"/>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59AD"/>
    <w:rsid w:val="0022677F"/>
    <w:rsid w:val="0023024E"/>
    <w:rsid w:val="00231B57"/>
    <w:rsid w:val="0023640E"/>
    <w:rsid w:val="00243603"/>
    <w:rsid w:val="00252449"/>
    <w:rsid w:val="0026001C"/>
    <w:rsid w:val="00262DEE"/>
    <w:rsid w:val="00264AAA"/>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B5ECD"/>
    <w:rsid w:val="002C068A"/>
    <w:rsid w:val="002C41BC"/>
    <w:rsid w:val="002C4E68"/>
    <w:rsid w:val="002D07A1"/>
    <w:rsid w:val="002D2A0D"/>
    <w:rsid w:val="002E6343"/>
    <w:rsid w:val="002E78B8"/>
    <w:rsid w:val="002F0510"/>
    <w:rsid w:val="002F3365"/>
    <w:rsid w:val="002F69C3"/>
    <w:rsid w:val="0030208D"/>
    <w:rsid w:val="003020B5"/>
    <w:rsid w:val="00305A5F"/>
    <w:rsid w:val="00306CA4"/>
    <w:rsid w:val="00306ED0"/>
    <w:rsid w:val="0031523D"/>
    <w:rsid w:val="00316A8E"/>
    <w:rsid w:val="00326758"/>
    <w:rsid w:val="00327679"/>
    <w:rsid w:val="00334F25"/>
    <w:rsid w:val="0033768C"/>
    <w:rsid w:val="00342BFA"/>
    <w:rsid w:val="0034461C"/>
    <w:rsid w:val="00344845"/>
    <w:rsid w:val="003461EF"/>
    <w:rsid w:val="00347432"/>
    <w:rsid w:val="00350170"/>
    <w:rsid w:val="00351622"/>
    <w:rsid w:val="00353A71"/>
    <w:rsid w:val="0035537A"/>
    <w:rsid w:val="00356AE9"/>
    <w:rsid w:val="00356DD0"/>
    <w:rsid w:val="003660FD"/>
    <w:rsid w:val="00366983"/>
    <w:rsid w:val="00367C98"/>
    <w:rsid w:val="00370B98"/>
    <w:rsid w:val="00373FED"/>
    <w:rsid w:val="003743B3"/>
    <w:rsid w:val="00384332"/>
    <w:rsid w:val="00384950"/>
    <w:rsid w:val="0039040A"/>
    <w:rsid w:val="003929EB"/>
    <w:rsid w:val="00392AFC"/>
    <w:rsid w:val="00394A89"/>
    <w:rsid w:val="003958AF"/>
    <w:rsid w:val="00395E36"/>
    <w:rsid w:val="003A3785"/>
    <w:rsid w:val="003A490E"/>
    <w:rsid w:val="003B7B87"/>
    <w:rsid w:val="003C6108"/>
    <w:rsid w:val="003C6256"/>
    <w:rsid w:val="003D00A9"/>
    <w:rsid w:val="003D04BA"/>
    <w:rsid w:val="003D422A"/>
    <w:rsid w:val="003D6A55"/>
    <w:rsid w:val="003F2EC5"/>
    <w:rsid w:val="003F30F9"/>
    <w:rsid w:val="00402D13"/>
    <w:rsid w:val="004061F4"/>
    <w:rsid w:val="004102F1"/>
    <w:rsid w:val="00410BF0"/>
    <w:rsid w:val="004121AA"/>
    <w:rsid w:val="00423241"/>
    <w:rsid w:val="0042331E"/>
    <w:rsid w:val="00432969"/>
    <w:rsid w:val="00434524"/>
    <w:rsid w:val="0043559B"/>
    <w:rsid w:val="00436D77"/>
    <w:rsid w:val="00440141"/>
    <w:rsid w:val="00440D74"/>
    <w:rsid w:val="00441286"/>
    <w:rsid w:val="0044174E"/>
    <w:rsid w:val="00441ECC"/>
    <w:rsid w:val="00442939"/>
    <w:rsid w:val="004529DA"/>
    <w:rsid w:val="004530AE"/>
    <w:rsid w:val="00455CDA"/>
    <w:rsid w:val="00456927"/>
    <w:rsid w:val="00461819"/>
    <w:rsid w:val="00461E81"/>
    <w:rsid w:val="00463098"/>
    <w:rsid w:val="00463A67"/>
    <w:rsid w:val="00464D35"/>
    <w:rsid w:val="00474D11"/>
    <w:rsid w:val="00475504"/>
    <w:rsid w:val="00476164"/>
    <w:rsid w:val="00480812"/>
    <w:rsid w:val="00481829"/>
    <w:rsid w:val="00481BE9"/>
    <w:rsid w:val="00485040"/>
    <w:rsid w:val="0048530A"/>
    <w:rsid w:val="00486402"/>
    <w:rsid w:val="00486ED4"/>
    <w:rsid w:val="00487BC6"/>
    <w:rsid w:val="004902CB"/>
    <w:rsid w:val="00492EE9"/>
    <w:rsid w:val="00493773"/>
    <w:rsid w:val="00495B39"/>
    <w:rsid w:val="004A2C60"/>
    <w:rsid w:val="004A3822"/>
    <w:rsid w:val="004A5A47"/>
    <w:rsid w:val="004A7311"/>
    <w:rsid w:val="004B32D2"/>
    <w:rsid w:val="004C1716"/>
    <w:rsid w:val="004C6C23"/>
    <w:rsid w:val="004E0CEA"/>
    <w:rsid w:val="004E4DF6"/>
    <w:rsid w:val="004E5AD5"/>
    <w:rsid w:val="004F2565"/>
    <w:rsid w:val="004F3F6F"/>
    <w:rsid w:val="004F4613"/>
    <w:rsid w:val="004F46AC"/>
    <w:rsid w:val="004F7045"/>
    <w:rsid w:val="00505A6D"/>
    <w:rsid w:val="005074E1"/>
    <w:rsid w:val="00507949"/>
    <w:rsid w:val="00514711"/>
    <w:rsid w:val="0052245D"/>
    <w:rsid w:val="0053083B"/>
    <w:rsid w:val="00534090"/>
    <w:rsid w:val="00536C34"/>
    <w:rsid w:val="00541C41"/>
    <w:rsid w:val="005466BD"/>
    <w:rsid w:val="0054727B"/>
    <w:rsid w:val="0055314F"/>
    <w:rsid w:val="0055729E"/>
    <w:rsid w:val="00561454"/>
    <w:rsid w:val="00573D58"/>
    <w:rsid w:val="00575928"/>
    <w:rsid w:val="00576FB9"/>
    <w:rsid w:val="00582863"/>
    <w:rsid w:val="0058419A"/>
    <w:rsid w:val="00584463"/>
    <w:rsid w:val="005861A6"/>
    <w:rsid w:val="00587DFD"/>
    <w:rsid w:val="00595678"/>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2F17"/>
    <w:rsid w:val="005E4E9D"/>
    <w:rsid w:val="005F1480"/>
    <w:rsid w:val="005F1A2B"/>
    <w:rsid w:val="005F1B26"/>
    <w:rsid w:val="005F2264"/>
    <w:rsid w:val="00601827"/>
    <w:rsid w:val="006030D0"/>
    <w:rsid w:val="00604AD4"/>
    <w:rsid w:val="00604B5C"/>
    <w:rsid w:val="00615D88"/>
    <w:rsid w:val="00621375"/>
    <w:rsid w:val="00621532"/>
    <w:rsid w:val="00621734"/>
    <w:rsid w:val="00622D9B"/>
    <w:rsid w:val="00626AEC"/>
    <w:rsid w:val="00634E13"/>
    <w:rsid w:val="00644161"/>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2820"/>
    <w:rsid w:val="006C3FCC"/>
    <w:rsid w:val="006C4DDE"/>
    <w:rsid w:val="006C7246"/>
    <w:rsid w:val="006C74CE"/>
    <w:rsid w:val="006E447A"/>
    <w:rsid w:val="006E453E"/>
    <w:rsid w:val="006F09E8"/>
    <w:rsid w:val="007010FB"/>
    <w:rsid w:val="00701A46"/>
    <w:rsid w:val="007117A5"/>
    <w:rsid w:val="00712EF1"/>
    <w:rsid w:val="00712FC1"/>
    <w:rsid w:val="00715C75"/>
    <w:rsid w:val="00717B1B"/>
    <w:rsid w:val="0072498E"/>
    <w:rsid w:val="00725A09"/>
    <w:rsid w:val="00727237"/>
    <w:rsid w:val="007471D6"/>
    <w:rsid w:val="00752A62"/>
    <w:rsid w:val="00753085"/>
    <w:rsid w:val="00756A2F"/>
    <w:rsid w:val="0076287F"/>
    <w:rsid w:val="00764EF4"/>
    <w:rsid w:val="007774E5"/>
    <w:rsid w:val="007832EE"/>
    <w:rsid w:val="00791364"/>
    <w:rsid w:val="007934CD"/>
    <w:rsid w:val="00797C9B"/>
    <w:rsid w:val="007B23B6"/>
    <w:rsid w:val="007B3B51"/>
    <w:rsid w:val="007B4877"/>
    <w:rsid w:val="007C029B"/>
    <w:rsid w:val="007C03C0"/>
    <w:rsid w:val="007C0FFA"/>
    <w:rsid w:val="007C257B"/>
    <w:rsid w:val="007C40E2"/>
    <w:rsid w:val="007C71CB"/>
    <w:rsid w:val="007E23ED"/>
    <w:rsid w:val="007E396F"/>
    <w:rsid w:val="007E3B64"/>
    <w:rsid w:val="007E4124"/>
    <w:rsid w:val="007F088F"/>
    <w:rsid w:val="007F332D"/>
    <w:rsid w:val="007F5514"/>
    <w:rsid w:val="00801DAF"/>
    <w:rsid w:val="00802C7D"/>
    <w:rsid w:val="00804C1A"/>
    <w:rsid w:val="00805B5E"/>
    <w:rsid w:val="00810089"/>
    <w:rsid w:val="00814878"/>
    <w:rsid w:val="0081518C"/>
    <w:rsid w:val="00816ACF"/>
    <w:rsid w:val="00820354"/>
    <w:rsid w:val="00826BB4"/>
    <w:rsid w:val="00827843"/>
    <w:rsid w:val="008343E7"/>
    <w:rsid w:val="0083521F"/>
    <w:rsid w:val="00853027"/>
    <w:rsid w:val="0085512F"/>
    <w:rsid w:val="0085751D"/>
    <w:rsid w:val="00860D79"/>
    <w:rsid w:val="008612C8"/>
    <w:rsid w:val="008707DA"/>
    <w:rsid w:val="008717CE"/>
    <w:rsid w:val="008778EF"/>
    <w:rsid w:val="008857C9"/>
    <w:rsid w:val="00887553"/>
    <w:rsid w:val="00891F75"/>
    <w:rsid w:val="00897B06"/>
    <w:rsid w:val="008B22B1"/>
    <w:rsid w:val="008B6BFA"/>
    <w:rsid w:val="008B7908"/>
    <w:rsid w:val="008C40B5"/>
    <w:rsid w:val="008C4982"/>
    <w:rsid w:val="008C5432"/>
    <w:rsid w:val="008D1EA2"/>
    <w:rsid w:val="008D3AC0"/>
    <w:rsid w:val="008D6E27"/>
    <w:rsid w:val="008E3ED7"/>
    <w:rsid w:val="008E4109"/>
    <w:rsid w:val="008E5749"/>
    <w:rsid w:val="008E704D"/>
    <w:rsid w:val="008F0135"/>
    <w:rsid w:val="008F29AC"/>
    <w:rsid w:val="008F4998"/>
    <w:rsid w:val="008F53EF"/>
    <w:rsid w:val="008F78B3"/>
    <w:rsid w:val="00900486"/>
    <w:rsid w:val="00901D9F"/>
    <w:rsid w:val="009020BE"/>
    <w:rsid w:val="00910A68"/>
    <w:rsid w:val="0091264C"/>
    <w:rsid w:val="0091449B"/>
    <w:rsid w:val="00914AA8"/>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543F"/>
    <w:rsid w:val="0097715C"/>
    <w:rsid w:val="009817EA"/>
    <w:rsid w:val="00982A27"/>
    <w:rsid w:val="00982F55"/>
    <w:rsid w:val="0098617A"/>
    <w:rsid w:val="00986862"/>
    <w:rsid w:val="00986CC4"/>
    <w:rsid w:val="00987C48"/>
    <w:rsid w:val="00987F08"/>
    <w:rsid w:val="009A2B23"/>
    <w:rsid w:val="009A69F8"/>
    <w:rsid w:val="009B1D24"/>
    <w:rsid w:val="009B3A9E"/>
    <w:rsid w:val="009B4408"/>
    <w:rsid w:val="009B56B6"/>
    <w:rsid w:val="009B61FE"/>
    <w:rsid w:val="009B688C"/>
    <w:rsid w:val="009B7A0E"/>
    <w:rsid w:val="009C266D"/>
    <w:rsid w:val="009C2F6C"/>
    <w:rsid w:val="009C544A"/>
    <w:rsid w:val="009C7A6B"/>
    <w:rsid w:val="009C7C4D"/>
    <w:rsid w:val="009D11F3"/>
    <w:rsid w:val="009D12FE"/>
    <w:rsid w:val="009D329B"/>
    <w:rsid w:val="009D33ED"/>
    <w:rsid w:val="009D46E6"/>
    <w:rsid w:val="009D6C8B"/>
    <w:rsid w:val="009E0BC2"/>
    <w:rsid w:val="009E1DD3"/>
    <w:rsid w:val="009E635F"/>
    <w:rsid w:val="009E69AB"/>
    <w:rsid w:val="009F5427"/>
    <w:rsid w:val="00A0134E"/>
    <w:rsid w:val="00A05E7F"/>
    <w:rsid w:val="00A1194D"/>
    <w:rsid w:val="00A13839"/>
    <w:rsid w:val="00A142C9"/>
    <w:rsid w:val="00A25992"/>
    <w:rsid w:val="00A26074"/>
    <w:rsid w:val="00A300CE"/>
    <w:rsid w:val="00A31D1D"/>
    <w:rsid w:val="00A331E5"/>
    <w:rsid w:val="00A358FA"/>
    <w:rsid w:val="00A42B6C"/>
    <w:rsid w:val="00A54A9A"/>
    <w:rsid w:val="00A55242"/>
    <w:rsid w:val="00A652AB"/>
    <w:rsid w:val="00A6799C"/>
    <w:rsid w:val="00A67D9A"/>
    <w:rsid w:val="00A67EFD"/>
    <w:rsid w:val="00A67FDF"/>
    <w:rsid w:val="00A75FA8"/>
    <w:rsid w:val="00A81E05"/>
    <w:rsid w:val="00A82BCC"/>
    <w:rsid w:val="00A871CD"/>
    <w:rsid w:val="00A92B35"/>
    <w:rsid w:val="00A940E8"/>
    <w:rsid w:val="00A9689C"/>
    <w:rsid w:val="00A97920"/>
    <w:rsid w:val="00AA5EBD"/>
    <w:rsid w:val="00AB26D3"/>
    <w:rsid w:val="00AB2DC4"/>
    <w:rsid w:val="00AB6B4E"/>
    <w:rsid w:val="00AB781A"/>
    <w:rsid w:val="00AC1E3C"/>
    <w:rsid w:val="00AC42C3"/>
    <w:rsid w:val="00AC58D3"/>
    <w:rsid w:val="00AD6024"/>
    <w:rsid w:val="00AD698B"/>
    <w:rsid w:val="00AD6A68"/>
    <w:rsid w:val="00AE293C"/>
    <w:rsid w:val="00AE3735"/>
    <w:rsid w:val="00AE5D2C"/>
    <w:rsid w:val="00AE5DB5"/>
    <w:rsid w:val="00AE6F2D"/>
    <w:rsid w:val="00AE7101"/>
    <w:rsid w:val="00AF1222"/>
    <w:rsid w:val="00B068CC"/>
    <w:rsid w:val="00B10AE6"/>
    <w:rsid w:val="00B14F71"/>
    <w:rsid w:val="00B16D45"/>
    <w:rsid w:val="00B1764A"/>
    <w:rsid w:val="00B25868"/>
    <w:rsid w:val="00B266D2"/>
    <w:rsid w:val="00B325C6"/>
    <w:rsid w:val="00B34F4E"/>
    <w:rsid w:val="00B41628"/>
    <w:rsid w:val="00B45C3A"/>
    <w:rsid w:val="00B47C49"/>
    <w:rsid w:val="00B52740"/>
    <w:rsid w:val="00B54281"/>
    <w:rsid w:val="00B60BC4"/>
    <w:rsid w:val="00B6117A"/>
    <w:rsid w:val="00B6194A"/>
    <w:rsid w:val="00B66DAD"/>
    <w:rsid w:val="00B7075A"/>
    <w:rsid w:val="00B74516"/>
    <w:rsid w:val="00B76AEC"/>
    <w:rsid w:val="00B7717E"/>
    <w:rsid w:val="00B814CB"/>
    <w:rsid w:val="00B908D5"/>
    <w:rsid w:val="00B916B6"/>
    <w:rsid w:val="00B94B02"/>
    <w:rsid w:val="00B9570D"/>
    <w:rsid w:val="00BB6A5F"/>
    <w:rsid w:val="00BB7CA4"/>
    <w:rsid w:val="00BC022B"/>
    <w:rsid w:val="00BC1FA6"/>
    <w:rsid w:val="00BC33F7"/>
    <w:rsid w:val="00BE18EA"/>
    <w:rsid w:val="00BE45BF"/>
    <w:rsid w:val="00BE4C4F"/>
    <w:rsid w:val="00BF50AE"/>
    <w:rsid w:val="00BF6527"/>
    <w:rsid w:val="00C03BA9"/>
    <w:rsid w:val="00C0471B"/>
    <w:rsid w:val="00C04B30"/>
    <w:rsid w:val="00C11089"/>
    <w:rsid w:val="00C133A3"/>
    <w:rsid w:val="00C135E0"/>
    <w:rsid w:val="00C14B96"/>
    <w:rsid w:val="00C15B5E"/>
    <w:rsid w:val="00C3349D"/>
    <w:rsid w:val="00C34784"/>
    <w:rsid w:val="00C363C4"/>
    <w:rsid w:val="00C365EF"/>
    <w:rsid w:val="00C36633"/>
    <w:rsid w:val="00C43765"/>
    <w:rsid w:val="00C474F2"/>
    <w:rsid w:val="00C51FDA"/>
    <w:rsid w:val="00C565DC"/>
    <w:rsid w:val="00C5687B"/>
    <w:rsid w:val="00C60047"/>
    <w:rsid w:val="00C6025B"/>
    <w:rsid w:val="00C62CDF"/>
    <w:rsid w:val="00C63771"/>
    <w:rsid w:val="00C63BEA"/>
    <w:rsid w:val="00C63F3A"/>
    <w:rsid w:val="00C75A36"/>
    <w:rsid w:val="00C84B80"/>
    <w:rsid w:val="00C91044"/>
    <w:rsid w:val="00C944C2"/>
    <w:rsid w:val="00CA359C"/>
    <w:rsid w:val="00CB2FA2"/>
    <w:rsid w:val="00CC5866"/>
    <w:rsid w:val="00CD3133"/>
    <w:rsid w:val="00CD6A4D"/>
    <w:rsid w:val="00CE1AEA"/>
    <w:rsid w:val="00CE32CB"/>
    <w:rsid w:val="00CE4EF3"/>
    <w:rsid w:val="00CF5813"/>
    <w:rsid w:val="00CF6382"/>
    <w:rsid w:val="00CF7E61"/>
    <w:rsid w:val="00D01554"/>
    <w:rsid w:val="00D0239B"/>
    <w:rsid w:val="00D10DDC"/>
    <w:rsid w:val="00D14203"/>
    <w:rsid w:val="00D1468D"/>
    <w:rsid w:val="00D172F9"/>
    <w:rsid w:val="00D2304F"/>
    <w:rsid w:val="00D23188"/>
    <w:rsid w:val="00D259D7"/>
    <w:rsid w:val="00D25B82"/>
    <w:rsid w:val="00D41C9B"/>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399"/>
    <w:rsid w:val="00DC36A6"/>
    <w:rsid w:val="00DC5F70"/>
    <w:rsid w:val="00DD053C"/>
    <w:rsid w:val="00DD07EC"/>
    <w:rsid w:val="00DD195C"/>
    <w:rsid w:val="00DD47F9"/>
    <w:rsid w:val="00DD4ADF"/>
    <w:rsid w:val="00DD59BC"/>
    <w:rsid w:val="00DD6689"/>
    <w:rsid w:val="00DE3037"/>
    <w:rsid w:val="00DE7E41"/>
    <w:rsid w:val="00DF344C"/>
    <w:rsid w:val="00DF46B4"/>
    <w:rsid w:val="00E059B1"/>
    <w:rsid w:val="00E06429"/>
    <w:rsid w:val="00E11CED"/>
    <w:rsid w:val="00E12AC1"/>
    <w:rsid w:val="00E160EF"/>
    <w:rsid w:val="00E242E5"/>
    <w:rsid w:val="00E27A29"/>
    <w:rsid w:val="00E43160"/>
    <w:rsid w:val="00E513E1"/>
    <w:rsid w:val="00E51DD8"/>
    <w:rsid w:val="00E57678"/>
    <w:rsid w:val="00E66219"/>
    <w:rsid w:val="00E662A3"/>
    <w:rsid w:val="00E7313E"/>
    <w:rsid w:val="00E7588A"/>
    <w:rsid w:val="00E80AE9"/>
    <w:rsid w:val="00E82BCE"/>
    <w:rsid w:val="00E83374"/>
    <w:rsid w:val="00E862B8"/>
    <w:rsid w:val="00E873C4"/>
    <w:rsid w:val="00E87B6A"/>
    <w:rsid w:val="00E97A2C"/>
    <w:rsid w:val="00EA6D12"/>
    <w:rsid w:val="00EB0DAE"/>
    <w:rsid w:val="00EB1248"/>
    <w:rsid w:val="00EB3BC0"/>
    <w:rsid w:val="00EB3F11"/>
    <w:rsid w:val="00EB76C6"/>
    <w:rsid w:val="00EB777E"/>
    <w:rsid w:val="00EC2CAA"/>
    <w:rsid w:val="00EC5BAD"/>
    <w:rsid w:val="00EC7F5A"/>
    <w:rsid w:val="00ED156A"/>
    <w:rsid w:val="00ED1C50"/>
    <w:rsid w:val="00ED2B07"/>
    <w:rsid w:val="00ED638F"/>
    <w:rsid w:val="00ED798F"/>
    <w:rsid w:val="00EF1299"/>
    <w:rsid w:val="00F10165"/>
    <w:rsid w:val="00F10CF7"/>
    <w:rsid w:val="00F15A25"/>
    <w:rsid w:val="00F1669D"/>
    <w:rsid w:val="00F20919"/>
    <w:rsid w:val="00F312A2"/>
    <w:rsid w:val="00F322AA"/>
    <w:rsid w:val="00F36F2D"/>
    <w:rsid w:val="00F43DC5"/>
    <w:rsid w:val="00F517A9"/>
    <w:rsid w:val="00F533E7"/>
    <w:rsid w:val="00F56AB9"/>
    <w:rsid w:val="00F60676"/>
    <w:rsid w:val="00F60965"/>
    <w:rsid w:val="00F60D7E"/>
    <w:rsid w:val="00F62F0E"/>
    <w:rsid w:val="00F63605"/>
    <w:rsid w:val="00F66B23"/>
    <w:rsid w:val="00F76615"/>
    <w:rsid w:val="00F7692D"/>
    <w:rsid w:val="00F775E8"/>
    <w:rsid w:val="00F848A9"/>
    <w:rsid w:val="00F862C7"/>
    <w:rsid w:val="00F863CF"/>
    <w:rsid w:val="00F94966"/>
    <w:rsid w:val="00FA7EBD"/>
    <w:rsid w:val="00FB019C"/>
    <w:rsid w:val="00FB36C8"/>
    <w:rsid w:val="00FB5C3A"/>
    <w:rsid w:val="00FD23ED"/>
    <w:rsid w:val="00FD2E2F"/>
    <w:rsid w:val="00FD5A4A"/>
    <w:rsid w:val="00FE150C"/>
    <w:rsid w:val="00FE3CB6"/>
    <w:rsid w:val="00FE5A7A"/>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982F55"/>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982F55"/>
    <w:rPr>
      <w:b/>
      <w:sz w:val="28"/>
      <w:szCs w:val="28"/>
      <w:lang w:eastAsia="ja-JP"/>
    </w:rPr>
  </w:style>
  <w:style w:type="paragraph" w:styleId="Title">
    <w:name w:val="Title"/>
    <w:basedOn w:val="Normal"/>
    <w:next w:val="Normal"/>
    <w:link w:val="TitleChar"/>
    <w:qFormat/>
    <w:rsid w:val="00456927"/>
    <w:pPr>
      <w:spacing w:after="300"/>
      <w:contextualSpacing/>
      <w:jc w:val="center"/>
    </w:pPr>
    <w:rPr>
      <w:spacing w:val="5"/>
      <w:kern w:val="28"/>
      <w:sz w:val="72"/>
      <w:szCs w:val="72"/>
    </w:rPr>
  </w:style>
  <w:style w:type="character" w:customStyle="1" w:styleId="TitleChar">
    <w:name w:val="Title Char"/>
    <w:link w:val="Title"/>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BulletList">
    <w:name w:val="Bullet List"/>
    <w:basedOn w:val="Normal"/>
    <w:link w:val="BulletListChar"/>
    <w:qFormat/>
    <w:rsid w:val="005074E1"/>
    <w:pPr>
      <w:numPr>
        <w:numId w:val="35"/>
      </w:numPr>
      <w:suppressAutoHyphens w:val="0"/>
      <w:spacing w:before="100" w:beforeAutospacing="1" w:after="120" w:line="264" w:lineRule="auto"/>
    </w:pPr>
    <w:rPr>
      <w:szCs w:val="24"/>
      <w:lang w:eastAsia="en-US"/>
    </w:rPr>
  </w:style>
  <w:style w:type="character" w:customStyle="1" w:styleId="BulletListChar">
    <w:name w:val="Bullet List Char"/>
    <w:link w:val="BulletList"/>
    <w:rsid w:val="005074E1"/>
    <w:rPr>
      <w:sz w:val="24"/>
      <w:szCs w:val="24"/>
      <w:lang w:eastAsia="en-US"/>
    </w:rPr>
  </w:style>
  <w:style w:type="paragraph" w:styleId="NormalWeb">
    <w:name w:val="Normal (Web)"/>
    <w:basedOn w:val="Normal"/>
    <w:uiPriority w:val="99"/>
    <w:unhideWhenUsed/>
    <w:rsid w:val="00436D77"/>
    <w:pPr>
      <w:suppressAutoHyphens w:val="0"/>
      <w:spacing w:before="100" w:beforeAutospacing="1" w:after="100" w:afterAutospacing="1"/>
    </w:pPr>
    <w:rPr>
      <w:rFonts w:ascii="Times New Roman" w:hAnsi="Times New Roman"/>
      <w:szCs w:val="24"/>
    </w:rPr>
  </w:style>
  <w:style w:type="paragraph" w:customStyle="1" w:styleId="TableBold">
    <w:name w:val="TableBold"/>
    <w:basedOn w:val="Normal"/>
    <w:link w:val="TableBoldChar"/>
    <w:qFormat/>
    <w:rsid w:val="00982F55"/>
    <w:pPr>
      <w:suppressAutoHyphens w:val="0"/>
      <w:overflowPunct w:val="0"/>
      <w:autoSpaceDE w:val="0"/>
      <w:autoSpaceDN w:val="0"/>
      <w:adjustRightInd w:val="0"/>
      <w:spacing w:after="0"/>
      <w:textAlignment w:val="baseline"/>
    </w:pPr>
    <w:rPr>
      <w:b/>
      <w:lang w:val="en-US" w:eastAsia="en-US"/>
    </w:rPr>
  </w:style>
  <w:style w:type="paragraph" w:customStyle="1" w:styleId="TableNormal0">
    <w:name w:val="TableNormal"/>
    <w:basedOn w:val="Normal"/>
    <w:link w:val="TableNormalChar"/>
    <w:qFormat/>
    <w:rsid w:val="00982F55"/>
    <w:pPr>
      <w:suppressAutoHyphens w:val="0"/>
      <w:overflowPunct w:val="0"/>
      <w:autoSpaceDE w:val="0"/>
      <w:autoSpaceDN w:val="0"/>
      <w:adjustRightInd w:val="0"/>
      <w:spacing w:after="0"/>
      <w:textAlignment w:val="baseline"/>
    </w:pPr>
    <w:rPr>
      <w:lang w:val="en-US" w:eastAsia="en-US"/>
    </w:rPr>
  </w:style>
  <w:style w:type="character" w:customStyle="1" w:styleId="TableBoldChar">
    <w:name w:val="TableBold Char"/>
    <w:link w:val="TableBold"/>
    <w:rsid w:val="00982F55"/>
    <w:rPr>
      <w:b/>
      <w:sz w:val="24"/>
      <w:lang w:val="en-US" w:eastAsia="en-US"/>
    </w:rPr>
  </w:style>
  <w:style w:type="character" w:customStyle="1" w:styleId="TableNormalChar">
    <w:name w:val="TableNormal Char"/>
    <w:link w:val="TableNormal0"/>
    <w:rsid w:val="00982F55"/>
    <w:rPr>
      <w:sz w:val="24"/>
      <w:lang w:val="en-US" w:eastAsia="en-US"/>
    </w:rPr>
  </w:style>
  <w:style w:type="paragraph" w:customStyle="1" w:styleId="xmsonormal">
    <w:name w:val="x_msonormal"/>
    <w:basedOn w:val="Normal"/>
    <w:rsid w:val="00982F55"/>
    <w:pPr>
      <w:suppressAutoHyphens w:val="0"/>
      <w:spacing w:after="0"/>
    </w:pPr>
    <w:rPr>
      <w:rFonts w:eastAsia="Calibri" w:cs="Calibri"/>
      <w:sz w:val="22"/>
      <w:szCs w:val="22"/>
    </w:rPr>
  </w:style>
  <w:style w:type="character" w:styleId="UnresolvedMention">
    <w:name w:val="Unresolved Mention"/>
    <w:basedOn w:val="DefaultParagraphFont"/>
    <w:uiPriority w:val="99"/>
    <w:semiHidden/>
    <w:unhideWhenUsed/>
    <w:rsid w:val="00F7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19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act.gov.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tedd.act.gov.au/employment-framework/workplace-behaviours/values-and-signature-behaviou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272BF3"/>
    <w:rsid w:val="003113D0"/>
    <w:rsid w:val="00343F80"/>
    <w:rsid w:val="00422F04"/>
    <w:rsid w:val="00501749"/>
    <w:rsid w:val="00527F5F"/>
    <w:rsid w:val="00576905"/>
    <w:rsid w:val="00595678"/>
    <w:rsid w:val="00634BF0"/>
    <w:rsid w:val="00681A19"/>
    <w:rsid w:val="006A4FE8"/>
    <w:rsid w:val="006F494E"/>
    <w:rsid w:val="007B3B51"/>
    <w:rsid w:val="008248AC"/>
    <w:rsid w:val="009725BE"/>
    <w:rsid w:val="0098012A"/>
    <w:rsid w:val="00A652AB"/>
    <w:rsid w:val="00C35458"/>
    <w:rsid w:val="00C7736D"/>
    <w:rsid w:val="00D808FF"/>
    <w:rsid w:val="00D84F94"/>
    <w:rsid w:val="00DD74F2"/>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69686CF-4B04-4A9E-809E-CAF30EB0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8151</Characters>
  <DocSecurity>0</DocSecurity>
  <Lines>233</Lines>
  <Paragraphs>174</Paragraphs>
  <ScaleCrop>false</ScaleCrop>
  <Company/>
  <LinksUpToDate>false</LinksUpToDate>
  <CharactersWithSpaces>9331</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2026-06-09T06:07:00Z</dcterms:created>
  <dcterms:modified xsi:type="dcterms:W3CDTF">2026-06-09T06:07:00Z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2026-06-09T06:07:19Z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385078ac-c576-4d1e-9104-7b631ef26c25</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