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8.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1DA30901"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474F8A">
        <w:rPr>
          <w:rFonts w:asciiTheme="minorHAnsi" w:hAnsiTheme="minorHAnsi" w:cstheme="minorHAnsi"/>
          <w:b/>
          <w:bCs/>
          <w:sz w:val="24"/>
          <w:szCs w:val="24"/>
        </w:rPr>
        <w:t xml:space="preserve"> </w:t>
      </w:r>
      <w:r w:rsidR="00474F8A" w:rsidRPr="00474F8A">
        <w:rPr>
          <w:rFonts w:asciiTheme="minorHAnsi" w:hAnsiTheme="minorHAnsi" w:cstheme="minorHAnsi"/>
          <w:sz w:val="24"/>
          <w:szCs w:val="24"/>
        </w:rPr>
        <w:t>Director, Procurement Operations</w:t>
      </w:r>
    </w:p>
    <w:p w14:paraId="4305E8C8" w14:textId="7AED69B7"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474F8A" w:rsidRPr="00474F8A">
        <w:rPr>
          <w:rFonts w:ascii="Calibri" w:hAnsi="Calibri"/>
          <w:sz w:val="22"/>
          <w:szCs w:val="22"/>
        </w:rPr>
        <w:t xml:space="preserve"> </w:t>
      </w:r>
      <w:r w:rsidR="00474F8A">
        <w:rPr>
          <w:rFonts w:ascii="Calibri" w:hAnsi="Calibri"/>
          <w:sz w:val="22"/>
          <w:szCs w:val="22"/>
        </w:rPr>
        <w:t>Senior Officer Grade B</w:t>
      </w:r>
    </w:p>
    <w:p w14:paraId="6C70E4F9" w14:textId="216292F8"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474F8A" w:rsidRPr="00474F8A">
        <w:rPr>
          <w:rFonts w:ascii="Calibri" w:hAnsi="Calibri"/>
          <w:sz w:val="22"/>
          <w:szCs w:val="22"/>
        </w:rPr>
        <w:t xml:space="preserve"> </w:t>
      </w:r>
      <w:r w:rsidR="00474F8A" w:rsidRPr="005E1378">
        <w:rPr>
          <w:rFonts w:ascii="Calibri" w:hAnsi="Calibri"/>
          <w:sz w:val="22"/>
          <w:szCs w:val="22"/>
        </w:rPr>
        <w:t>P36749</w:t>
      </w:r>
    </w:p>
    <w:p w14:paraId="6A6794A4" w14:textId="1A860CC1" w:rsidR="00565312" w:rsidRPr="0044768B"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474F8A">
        <w:rPr>
          <w:rFonts w:asciiTheme="minorHAnsi" w:hAnsiTheme="minorHAnsi" w:cstheme="minorHAnsi"/>
          <w:b/>
          <w:bCs/>
          <w:sz w:val="24"/>
          <w:szCs w:val="24"/>
        </w:rPr>
        <w:t xml:space="preserve"> </w:t>
      </w:r>
      <w:r w:rsidR="00EB5A78" w:rsidRPr="00BE488E">
        <w:rPr>
          <w:rFonts w:asciiTheme="minorHAnsi" w:hAnsiTheme="minorHAnsi" w:cstheme="minorHAnsi"/>
          <w:sz w:val="24"/>
          <w:szCs w:val="24"/>
        </w:rPr>
        <w:t>Strategic Finance and Business Services</w:t>
      </w:r>
    </w:p>
    <w:p w14:paraId="2A397434" w14:textId="0633AB9C"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474F8A">
        <w:rPr>
          <w:rFonts w:asciiTheme="minorHAnsi" w:hAnsiTheme="minorHAnsi" w:cstheme="minorHAnsi"/>
          <w:b/>
          <w:bCs/>
          <w:sz w:val="24"/>
          <w:szCs w:val="24"/>
        </w:rPr>
        <w:t xml:space="preserve"> </w:t>
      </w:r>
      <w:r w:rsidR="00474F8A" w:rsidRPr="00474F8A">
        <w:rPr>
          <w:rFonts w:asciiTheme="minorHAnsi" w:hAnsiTheme="minorHAnsi" w:cstheme="minorHAnsi"/>
          <w:sz w:val="24"/>
          <w:szCs w:val="24"/>
        </w:rPr>
        <w:t>CED Central Procurement team</w:t>
      </w:r>
    </w:p>
    <w:p w14:paraId="4CE27808" w14:textId="66294B0E" w:rsidR="00237B8C" w:rsidRPr="00474F8A"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474F8A">
        <w:rPr>
          <w:rFonts w:asciiTheme="minorHAnsi" w:hAnsiTheme="minorHAnsi" w:cstheme="minorHAnsi"/>
          <w:b/>
          <w:bCs/>
          <w:sz w:val="24"/>
          <w:szCs w:val="24"/>
        </w:rPr>
        <w:t xml:space="preserve"> </w:t>
      </w:r>
      <w:r w:rsidR="00474F8A">
        <w:rPr>
          <w:rFonts w:asciiTheme="minorHAnsi" w:hAnsiTheme="minorHAnsi" w:cstheme="minorHAnsi"/>
          <w:sz w:val="24"/>
          <w:szCs w:val="24"/>
        </w:rPr>
        <w:t>480 Northbourne Avenue, Braddon</w:t>
      </w:r>
    </w:p>
    <w:p w14:paraId="52300175" w14:textId="2EAE8BBE"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474F8A">
        <w:rPr>
          <w:rFonts w:asciiTheme="minorHAnsi" w:hAnsiTheme="minorHAnsi" w:cstheme="minorHAnsi"/>
          <w:b/>
          <w:bCs/>
          <w:sz w:val="24"/>
          <w:szCs w:val="24"/>
        </w:rPr>
        <w:t xml:space="preserve"> </w:t>
      </w:r>
      <w:r w:rsidR="00474F8A" w:rsidRPr="00474F8A">
        <w:rPr>
          <w:rFonts w:asciiTheme="minorHAnsi" w:hAnsiTheme="minorHAnsi" w:cstheme="minorHAnsi"/>
          <w:sz w:val="24"/>
          <w:szCs w:val="24"/>
        </w:rPr>
        <w:t>Senior Director, CED Central Procurement team</w:t>
      </w:r>
    </w:p>
    <w:p w14:paraId="7F5ABBBD" w14:textId="2973F8C7"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p>
    <w:p w14:paraId="56956709" w14:textId="7933D708"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w:t>
      </w:r>
      <w:r w:rsidR="00EB5781">
        <w:rPr>
          <w:rFonts w:asciiTheme="minorHAnsi" w:hAnsiTheme="minorHAnsi" w:cstheme="minorHAnsi"/>
          <w:b/>
          <w:bCs/>
          <w:sz w:val="24"/>
          <w:szCs w:val="24"/>
        </w:rPr>
        <w:t>i</w:t>
      </w:r>
      <w:r w:rsidRPr="0044768B">
        <w:rPr>
          <w:rFonts w:asciiTheme="minorHAnsi" w:hAnsiTheme="minorHAnsi" w:cstheme="minorHAnsi"/>
          <w:b/>
          <w:bCs/>
          <w:sz w:val="24"/>
          <w:szCs w:val="24"/>
        </w:rPr>
        <w:t xml:space="preserve">on requirements:  </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pPr>
        <w:numPr>
          <w:ilvl w:val="0"/>
          <w:numId w:val="6"/>
        </w:numPr>
        <w:suppressAutoHyphens w:val="0"/>
        <w:spacing w:after="120" w:line="259" w:lineRule="auto"/>
      </w:pPr>
      <w:r w:rsidRPr="0043781D">
        <w:t>Make government services more accessible, transparent and trusted.</w:t>
      </w:r>
    </w:p>
    <w:p w14:paraId="2DC535C0" w14:textId="6266399C" w:rsidR="00031F0F"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4ECAE0E3" w14:textId="77777777" w:rsidR="00FC11B3" w:rsidRDefault="00FC11B3" w:rsidP="00FC11B3">
      <w:pPr>
        <w:pStyle w:val="BodyText"/>
      </w:pPr>
    </w:p>
    <w:p w14:paraId="35E7FA8F" w14:textId="77777777" w:rsidR="00FC11B3" w:rsidRDefault="00FC11B3" w:rsidP="00FC11B3">
      <w:pPr>
        <w:pStyle w:val="BodyText"/>
      </w:pPr>
    </w:p>
    <w:p w14:paraId="28CFF837" w14:textId="77777777" w:rsidR="00FC11B3" w:rsidRPr="00FC11B3" w:rsidRDefault="00FC11B3" w:rsidP="00FC11B3">
      <w:pPr>
        <w:pStyle w:val="BodyText"/>
      </w:pP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lastRenderedPageBreak/>
        <w:t>DIVISION OVERVIEW</w:t>
      </w:r>
    </w:p>
    <w:p w14:paraId="7FDCF76C" w14:textId="77777777" w:rsidR="00FC11B3" w:rsidRPr="000222A7" w:rsidRDefault="00FC11B3" w:rsidP="00FC11B3">
      <w:pPr>
        <w:spacing w:after="120"/>
      </w:pPr>
      <w:r w:rsidRPr="000222A7">
        <w:t xml:space="preserve">The Procurement and Business Operations (PABO) Branch delivers key corporate services for the City and Environment Directorate (CED), covering procurement, insurance and information access, sustainability, asset policy, facilities and fleet management. </w:t>
      </w:r>
    </w:p>
    <w:p w14:paraId="5B0CF693" w14:textId="77777777" w:rsidR="00FC11B3" w:rsidRPr="000222A7" w:rsidRDefault="00FC11B3" w:rsidP="00FC11B3">
      <w:pPr>
        <w:spacing w:after="120"/>
      </w:pPr>
      <w:r w:rsidRPr="000222A7">
        <w:t>The CED Central Procurement Team (CPT) is the first point of contact for procurement and contract management, providing advice across the full procurement lifecycle, including planning, panel management, exemption reviews and negotiations. CPT also leads governance functions such as procurement reporting, framework development, guidance material, whole</w:t>
      </w:r>
      <w:r w:rsidRPr="000222A7">
        <w:noBreakHyphen/>
        <w:t>of</w:t>
      </w:r>
      <w:r w:rsidRPr="000222A7">
        <w:noBreakHyphen/>
        <w:t xml:space="preserve">government reform implementation, assurance reviews, internal audits and executive reporting. The team oversees CED’s grants and insourcing frameworks. </w:t>
      </w:r>
    </w:p>
    <w:p w14:paraId="1B5C5306" w14:textId="77777777" w:rsidR="00FC11B3" w:rsidRPr="000222A7" w:rsidRDefault="00FC11B3" w:rsidP="00FC11B3">
      <w:pPr>
        <w:spacing w:after="120"/>
      </w:pPr>
      <w:r w:rsidRPr="000222A7">
        <w:t xml:space="preserve">The Sustainability, Assets, Facilities and Fleet team manages around 1,200 fleet vehicles, including leasing, procurement, disposal and administration, and supports approximately 70 CED sites to ensure facilities and depots are safe and fit for purpose. </w:t>
      </w:r>
    </w:p>
    <w:p w14:paraId="3FE9DD0E" w14:textId="77777777" w:rsidR="00FC11B3" w:rsidRPr="000222A7" w:rsidRDefault="00FC11B3" w:rsidP="00FC11B3">
      <w:pPr>
        <w:spacing w:after="120"/>
      </w:pPr>
      <w:r w:rsidRPr="000222A7">
        <w:t>The Insurance and Information Access team coordinates insurance and claims, Freedom of Information and Open Access disclosures, Standing Orders,  213A requests and Executive Document Releases.</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15F07618" w14:textId="77777777" w:rsidR="00FC11B3" w:rsidRPr="00EB5781" w:rsidRDefault="00FC11B3" w:rsidP="00FC11B3">
      <w:pPr>
        <w:rPr>
          <w:i/>
          <w:iCs/>
          <w:color w:val="0070C0"/>
        </w:rPr>
      </w:pPr>
      <w:r>
        <w:t>The Central Procurement Team (CPT) is the first point of contact for procurement, contract, grant and insourcing advice across CED. CPT provides end-to-end procurement support, commercial advisory services, panel and contract management, governance, reporting and capability uplift. The team also oversees development of the annual procurement plan, accreditation implementation, probity guidance, notifiable contracts and invoices reporting, and supports internal audits and assurance reviews.</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4D3DB971" w14:textId="5AA30250" w:rsidR="00FC11B3" w:rsidRDefault="00FC11B3" w:rsidP="00FC11B3">
      <w:r>
        <w:t>The Director, Procurement Operations (SOG B) leads a delivery</w:t>
      </w:r>
      <w:r>
        <w:rPr>
          <w:rFonts w:ascii="Cambria Math" w:hAnsi="Cambria Math" w:cs="Cambria Math"/>
        </w:rPr>
        <w:t>‑</w:t>
      </w:r>
      <w:r>
        <w:t>focused team that plans and conducts procurements</w:t>
      </w:r>
      <w:r w:rsidR="009E5EB0">
        <w:t xml:space="preserve"> </w:t>
      </w:r>
      <w:r w:rsidR="009E5EB0" w:rsidRPr="00EB5A78">
        <w:t>and grants</w:t>
      </w:r>
      <w:r>
        <w:t xml:space="preserve"> and supports contract administration across CED within accreditation settings. The role assures probity and value for money, oversees market engagements and evaluations, manages variations/extensions and supplier onboarding, and provides practical commercial advice throughout the procurement and contract lifecycle.</w:t>
      </w:r>
    </w:p>
    <w:p w14:paraId="1E22AC75" w14:textId="77777777" w:rsidR="00630D4E" w:rsidRPr="009731E7" w:rsidRDefault="00630D4E" w:rsidP="008E4326">
      <w:pPr>
        <w:pStyle w:val="Heading1"/>
        <w:pBdr>
          <w:bottom w:val="single" w:sz="12" w:space="1" w:color="auto"/>
        </w:pBdr>
        <w:spacing w:before="360"/>
        <w:rPr>
          <w:sz w:val="28"/>
        </w:rPr>
      </w:pPr>
      <w:r>
        <w:rPr>
          <w:sz w:val="28"/>
        </w:rPr>
        <w:t>D</w:t>
      </w:r>
      <w:r w:rsidRPr="002A43D2">
        <w:rPr>
          <w:sz w:val="28"/>
        </w:rPr>
        <w:t xml:space="preserve">UTIES / RESPONSIBILITIES </w:t>
      </w:r>
    </w:p>
    <w:p w14:paraId="28675D53" w14:textId="77777777" w:rsidR="00FC11B3" w:rsidRPr="00FC11B3" w:rsidRDefault="00FC11B3" w:rsidP="00FC11B3">
      <w:pPr>
        <w:pStyle w:val="Heading3"/>
        <w:rPr>
          <w:rFonts w:asciiTheme="minorHAnsi" w:hAnsiTheme="minorHAnsi" w:cstheme="minorHAnsi"/>
        </w:rPr>
      </w:pPr>
      <w:r w:rsidRPr="00FC11B3">
        <w:rPr>
          <w:rFonts w:asciiTheme="minorHAnsi" w:hAnsiTheme="minorHAnsi" w:cstheme="minorHAnsi"/>
        </w:rPr>
        <w:t>Planning &amp; Market Engagement</w:t>
      </w:r>
    </w:p>
    <w:p w14:paraId="2073F506" w14:textId="77777777" w:rsidR="00FC11B3" w:rsidRPr="00FC11B3" w:rsidRDefault="00FC11B3">
      <w:pPr>
        <w:pStyle w:val="ListBullet"/>
        <w:numPr>
          <w:ilvl w:val="0"/>
          <w:numId w:val="10"/>
        </w:numPr>
        <w:rPr>
          <w:rFonts w:asciiTheme="minorHAnsi" w:hAnsiTheme="minorHAnsi" w:cstheme="minorHAnsi"/>
          <w:sz w:val="24"/>
          <w:szCs w:val="24"/>
        </w:rPr>
      </w:pPr>
      <w:r w:rsidRPr="00FC11B3">
        <w:rPr>
          <w:rFonts w:asciiTheme="minorHAnsi" w:hAnsiTheme="minorHAnsi" w:cstheme="minorHAnsi"/>
          <w:sz w:val="24"/>
          <w:szCs w:val="24"/>
        </w:rPr>
        <w:t>Support business units to develop statements of requirement/specifications, procurement plans and evaluation plans aligned to accreditation and risk.</w:t>
      </w:r>
    </w:p>
    <w:p w14:paraId="1B8B9FAE" w14:textId="77777777" w:rsidR="00FC11B3" w:rsidRPr="00FC11B3" w:rsidRDefault="00FC11B3">
      <w:pPr>
        <w:pStyle w:val="ListBullet"/>
        <w:numPr>
          <w:ilvl w:val="0"/>
          <w:numId w:val="10"/>
        </w:numPr>
        <w:rPr>
          <w:rFonts w:asciiTheme="minorHAnsi" w:hAnsiTheme="minorHAnsi" w:cstheme="minorHAnsi"/>
          <w:sz w:val="24"/>
          <w:szCs w:val="24"/>
        </w:rPr>
      </w:pPr>
      <w:r w:rsidRPr="00FC11B3">
        <w:rPr>
          <w:rFonts w:asciiTheme="minorHAnsi" w:hAnsiTheme="minorHAnsi" w:cstheme="minorHAnsi"/>
          <w:sz w:val="24"/>
          <w:szCs w:val="24"/>
        </w:rPr>
        <w:t>Coordinate approaches to market (RFx) and manage evaluation logistics, including panel briefings, consensus and documentation integrity.</w:t>
      </w:r>
    </w:p>
    <w:p w14:paraId="5679880A" w14:textId="77777777" w:rsidR="00FC11B3" w:rsidRPr="00FC11B3" w:rsidRDefault="00FC11B3">
      <w:pPr>
        <w:pStyle w:val="ListBullet"/>
        <w:numPr>
          <w:ilvl w:val="0"/>
          <w:numId w:val="10"/>
        </w:numPr>
        <w:rPr>
          <w:rFonts w:asciiTheme="minorHAnsi" w:hAnsiTheme="minorHAnsi" w:cstheme="minorHAnsi"/>
          <w:sz w:val="24"/>
          <w:szCs w:val="24"/>
        </w:rPr>
      </w:pPr>
      <w:r w:rsidRPr="00FC11B3">
        <w:rPr>
          <w:rFonts w:asciiTheme="minorHAnsi" w:hAnsiTheme="minorHAnsi" w:cstheme="minorHAnsi"/>
          <w:sz w:val="24"/>
          <w:szCs w:val="24"/>
        </w:rPr>
        <w:lastRenderedPageBreak/>
        <w:t>Provide practical commercial advice on process, timing, and market approach; facilitate use of PUI/Procurement Hub/</w:t>
      </w:r>
      <w:proofErr w:type="spellStart"/>
      <w:r w:rsidRPr="00FC11B3">
        <w:rPr>
          <w:rFonts w:asciiTheme="minorHAnsi" w:hAnsiTheme="minorHAnsi" w:cstheme="minorHAnsi"/>
          <w:sz w:val="24"/>
          <w:szCs w:val="24"/>
        </w:rPr>
        <w:t>VendorPanel</w:t>
      </w:r>
      <w:proofErr w:type="spellEnd"/>
      <w:r w:rsidRPr="00FC11B3">
        <w:rPr>
          <w:rFonts w:asciiTheme="minorHAnsi" w:hAnsiTheme="minorHAnsi" w:cstheme="minorHAnsi"/>
          <w:sz w:val="24"/>
          <w:szCs w:val="24"/>
        </w:rPr>
        <w:t xml:space="preserve"> as applicable.</w:t>
      </w:r>
    </w:p>
    <w:p w14:paraId="0F64B975" w14:textId="77777777" w:rsidR="00FC11B3" w:rsidRPr="00FC11B3" w:rsidRDefault="00FC11B3" w:rsidP="00FC11B3">
      <w:pPr>
        <w:pStyle w:val="Heading3"/>
        <w:rPr>
          <w:rFonts w:asciiTheme="minorHAnsi" w:hAnsiTheme="minorHAnsi" w:cstheme="minorHAnsi"/>
          <w:szCs w:val="24"/>
        </w:rPr>
      </w:pPr>
      <w:r w:rsidRPr="00FC11B3">
        <w:rPr>
          <w:rFonts w:asciiTheme="minorHAnsi" w:hAnsiTheme="minorHAnsi" w:cstheme="minorHAnsi"/>
          <w:szCs w:val="24"/>
        </w:rPr>
        <w:t>Probity, Threshold Compliance &amp; Boards</w:t>
      </w:r>
    </w:p>
    <w:p w14:paraId="262B7E78" w14:textId="77777777" w:rsidR="00FC11B3" w:rsidRPr="00FC11B3" w:rsidRDefault="00FC11B3">
      <w:pPr>
        <w:pStyle w:val="ListBullet"/>
        <w:numPr>
          <w:ilvl w:val="0"/>
          <w:numId w:val="11"/>
        </w:numPr>
        <w:rPr>
          <w:rFonts w:asciiTheme="minorHAnsi" w:hAnsiTheme="minorHAnsi" w:cstheme="minorHAnsi"/>
          <w:sz w:val="24"/>
          <w:szCs w:val="24"/>
        </w:rPr>
      </w:pPr>
      <w:r w:rsidRPr="00FC11B3">
        <w:rPr>
          <w:rFonts w:asciiTheme="minorHAnsi" w:hAnsiTheme="minorHAnsi" w:cstheme="minorHAnsi"/>
          <w:sz w:val="24"/>
          <w:szCs w:val="24"/>
        </w:rPr>
        <w:t>Ensure compliance with quotation/tender thresholds and exemptions; maintain defensible process records and probity protocols.</w:t>
      </w:r>
    </w:p>
    <w:p w14:paraId="6D9F8793" w14:textId="77777777" w:rsidR="00FC11B3" w:rsidRPr="00FC11B3" w:rsidRDefault="00FC11B3">
      <w:pPr>
        <w:pStyle w:val="ListBullet"/>
        <w:numPr>
          <w:ilvl w:val="0"/>
          <w:numId w:val="11"/>
        </w:numPr>
        <w:rPr>
          <w:rFonts w:asciiTheme="minorHAnsi" w:hAnsiTheme="minorHAnsi" w:cstheme="minorHAnsi"/>
          <w:sz w:val="24"/>
          <w:szCs w:val="24"/>
        </w:rPr>
      </w:pPr>
      <w:r w:rsidRPr="00FC11B3">
        <w:rPr>
          <w:rFonts w:asciiTheme="minorHAnsi" w:hAnsiTheme="minorHAnsi" w:cstheme="minorHAnsi"/>
          <w:sz w:val="24"/>
          <w:szCs w:val="24"/>
        </w:rPr>
        <w:t>Support business units to approach the Government Procurement Board (if required) and prepare quality submissions and briefings.</w:t>
      </w:r>
    </w:p>
    <w:p w14:paraId="1C210545" w14:textId="77777777" w:rsidR="00FC11B3" w:rsidRPr="00FC11B3" w:rsidRDefault="00FC11B3" w:rsidP="00FC11B3">
      <w:pPr>
        <w:pStyle w:val="Heading3"/>
        <w:rPr>
          <w:rFonts w:asciiTheme="minorHAnsi" w:hAnsiTheme="minorHAnsi" w:cstheme="minorHAnsi"/>
          <w:szCs w:val="24"/>
        </w:rPr>
      </w:pPr>
      <w:r w:rsidRPr="00FC11B3">
        <w:rPr>
          <w:rFonts w:asciiTheme="minorHAnsi" w:hAnsiTheme="minorHAnsi" w:cstheme="minorHAnsi"/>
          <w:szCs w:val="24"/>
        </w:rPr>
        <w:t>Contract Formation &amp; Administration</w:t>
      </w:r>
    </w:p>
    <w:p w14:paraId="39D3ED13" w14:textId="77777777" w:rsidR="00FC11B3" w:rsidRPr="00FC11B3" w:rsidRDefault="00FC11B3">
      <w:pPr>
        <w:pStyle w:val="ListBullet"/>
        <w:numPr>
          <w:ilvl w:val="0"/>
          <w:numId w:val="12"/>
        </w:numPr>
        <w:rPr>
          <w:rFonts w:asciiTheme="minorHAnsi" w:hAnsiTheme="minorHAnsi" w:cstheme="minorHAnsi"/>
          <w:sz w:val="24"/>
          <w:szCs w:val="24"/>
        </w:rPr>
      </w:pPr>
      <w:r w:rsidRPr="00FC11B3">
        <w:rPr>
          <w:rFonts w:asciiTheme="minorHAnsi" w:hAnsiTheme="minorHAnsi" w:cstheme="minorHAnsi"/>
          <w:sz w:val="24"/>
          <w:szCs w:val="24"/>
        </w:rPr>
        <w:t>Guide negotiations, departures management and contract drafting for low–medium risk procurements, coordinating legal/probity inputs as needed.</w:t>
      </w:r>
    </w:p>
    <w:p w14:paraId="123AD6E9" w14:textId="77777777" w:rsidR="00FC11B3" w:rsidRPr="00FC11B3" w:rsidRDefault="00FC11B3">
      <w:pPr>
        <w:pStyle w:val="ListBullet"/>
        <w:numPr>
          <w:ilvl w:val="0"/>
          <w:numId w:val="12"/>
        </w:numPr>
        <w:rPr>
          <w:rFonts w:asciiTheme="minorHAnsi" w:hAnsiTheme="minorHAnsi" w:cstheme="minorHAnsi"/>
          <w:sz w:val="24"/>
          <w:szCs w:val="24"/>
        </w:rPr>
      </w:pPr>
      <w:r w:rsidRPr="00FC11B3">
        <w:rPr>
          <w:rFonts w:asciiTheme="minorHAnsi" w:hAnsiTheme="minorHAnsi" w:cstheme="minorHAnsi"/>
          <w:sz w:val="24"/>
          <w:szCs w:val="24"/>
        </w:rPr>
        <w:t>Manage variations and extensions; support administration including KPIs, deliverables tracking, performance reviews, notices and options exercise.</w:t>
      </w:r>
    </w:p>
    <w:p w14:paraId="7653566C" w14:textId="77777777" w:rsidR="00FC11B3" w:rsidRPr="00FC11B3" w:rsidRDefault="00FC11B3">
      <w:pPr>
        <w:pStyle w:val="ListBullet"/>
        <w:numPr>
          <w:ilvl w:val="0"/>
          <w:numId w:val="12"/>
        </w:numPr>
        <w:rPr>
          <w:rFonts w:asciiTheme="minorHAnsi" w:hAnsiTheme="minorHAnsi" w:cstheme="minorHAnsi"/>
          <w:sz w:val="24"/>
          <w:szCs w:val="24"/>
        </w:rPr>
      </w:pPr>
      <w:r w:rsidRPr="00FC11B3">
        <w:rPr>
          <w:rFonts w:asciiTheme="minorHAnsi" w:hAnsiTheme="minorHAnsi" w:cstheme="minorHAnsi"/>
          <w:sz w:val="24"/>
          <w:szCs w:val="24"/>
        </w:rPr>
        <w:t>Provide support on confidential text and single</w:t>
      </w:r>
      <w:r w:rsidRPr="00FC11B3">
        <w:rPr>
          <w:rFonts w:ascii="Cambria Math" w:hAnsi="Cambria Math" w:cs="Cambria Math"/>
          <w:sz w:val="24"/>
          <w:szCs w:val="24"/>
        </w:rPr>
        <w:t>‑</w:t>
      </w:r>
      <w:r w:rsidRPr="00FC11B3">
        <w:rPr>
          <w:rFonts w:asciiTheme="minorHAnsi" w:hAnsiTheme="minorHAnsi" w:cstheme="minorHAnsi"/>
          <w:sz w:val="24"/>
          <w:szCs w:val="24"/>
        </w:rPr>
        <w:t>select/selection</w:t>
      </w:r>
      <w:r w:rsidRPr="00FC11B3">
        <w:rPr>
          <w:rFonts w:ascii="Cambria Math" w:hAnsi="Cambria Math" w:cs="Cambria Math"/>
          <w:sz w:val="24"/>
          <w:szCs w:val="24"/>
        </w:rPr>
        <w:t>‑</w:t>
      </w:r>
      <w:r w:rsidRPr="00FC11B3">
        <w:rPr>
          <w:rFonts w:asciiTheme="minorHAnsi" w:hAnsiTheme="minorHAnsi" w:cstheme="minorHAnsi"/>
          <w:sz w:val="24"/>
          <w:szCs w:val="24"/>
        </w:rPr>
        <w:t>exemption briefs in line with legislation and policy.</w:t>
      </w:r>
    </w:p>
    <w:p w14:paraId="24A2C09E" w14:textId="77777777" w:rsidR="00FC11B3" w:rsidRPr="00FC11B3" w:rsidRDefault="00FC11B3" w:rsidP="00FC11B3">
      <w:pPr>
        <w:pStyle w:val="Heading3"/>
        <w:rPr>
          <w:rFonts w:asciiTheme="minorHAnsi" w:hAnsiTheme="minorHAnsi" w:cstheme="minorHAnsi"/>
          <w:szCs w:val="24"/>
        </w:rPr>
      </w:pPr>
      <w:r w:rsidRPr="00FC11B3">
        <w:rPr>
          <w:rFonts w:asciiTheme="minorHAnsi" w:hAnsiTheme="minorHAnsi" w:cstheme="minorHAnsi"/>
          <w:szCs w:val="24"/>
        </w:rPr>
        <w:t>Grants Support &amp; Commercial Modelling</w:t>
      </w:r>
    </w:p>
    <w:p w14:paraId="12C42F1D" w14:textId="77777777" w:rsidR="00FC11B3" w:rsidRPr="00FC11B3" w:rsidRDefault="00FC11B3">
      <w:pPr>
        <w:pStyle w:val="ListBullet"/>
        <w:numPr>
          <w:ilvl w:val="0"/>
          <w:numId w:val="13"/>
        </w:numPr>
        <w:rPr>
          <w:rFonts w:asciiTheme="minorHAnsi" w:hAnsiTheme="minorHAnsi" w:cstheme="minorHAnsi"/>
          <w:sz w:val="24"/>
          <w:szCs w:val="24"/>
        </w:rPr>
      </w:pPr>
      <w:r w:rsidRPr="00FC11B3">
        <w:rPr>
          <w:rFonts w:asciiTheme="minorHAnsi" w:hAnsiTheme="minorHAnsi" w:cstheme="minorHAnsi"/>
          <w:sz w:val="24"/>
          <w:szCs w:val="24"/>
        </w:rPr>
        <w:t>Advise on grant program design (eligibility, assessment criteria, probity, reporting) and ensure alignment with governance requirements.</w:t>
      </w:r>
    </w:p>
    <w:p w14:paraId="0B502A7A" w14:textId="77777777" w:rsidR="00FC11B3" w:rsidRPr="00FC11B3" w:rsidRDefault="00FC11B3">
      <w:pPr>
        <w:pStyle w:val="ListBullet"/>
        <w:numPr>
          <w:ilvl w:val="0"/>
          <w:numId w:val="13"/>
        </w:numPr>
        <w:rPr>
          <w:rFonts w:asciiTheme="minorHAnsi" w:hAnsiTheme="minorHAnsi" w:cstheme="minorHAnsi"/>
          <w:sz w:val="24"/>
          <w:szCs w:val="24"/>
        </w:rPr>
      </w:pPr>
      <w:r w:rsidRPr="00FC11B3">
        <w:rPr>
          <w:rFonts w:asciiTheme="minorHAnsi" w:hAnsiTheme="minorHAnsi" w:cstheme="minorHAnsi"/>
          <w:sz w:val="24"/>
          <w:szCs w:val="24"/>
        </w:rPr>
        <w:t>Support commercial modelling (KPIs, performance regimes, indexation, benchmarking) to drive value for money.</w:t>
      </w:r>
    </w:p>
    <w:p w14:paraId="1D7A53FA" w14:textId="77777777" w:rsidR="00FC11B3" w:rsidRPr="00FC11B3" w:rsidRDefault="00FC11B3" w:rsidP="00FC11B3">
      <w:pPr>
        <w:pStyle w:val="Heading3"/>
        <w:rPr>
          <w:rFonts w:asciiTheme="minorHAnsi" w:hAnsiTheme="minorHAnsi" w:cstheme="minorHAnsi"/>
          <w:szCs w:val="24"/>
        </w:rPr>
      </w:pPr>
      <w:r w:rsidRPr="00FC11B3">
        <w:rPr>
          <w:rFonts w:asciiTheme="minorHAnsi" w:hAnsiTheme="minorHAnsi" w:cstheme="minorHAnsi"/>
          <w:szCs w:val="24"/>
        </w:rPr>
        <w:t>Inclusion, Sustainability &amp; Emergency Support</w:t>
      </w:r>
    </w:p>
    <w:p w14:paraId="78F4667F" w14:textId="77777777" w:rsidR="00FC11B3" w:rsidRPr="00FC11B3" w:rsidRDefault="00FC11B3">
      <w:pPr>
        <w:pStyle w:val="ListBullet"/>
        <w:numPr>
          <w:ilvl w:val="0"/>
          <w:numId w:val="14"/>
        </w:numPr>
        <w:rPr>
          <w:rFonts w:asciiTheme="minorHAnsi" w:hAnsiTheme="minorHAnsi" w:cstheme="minorHAnsi"/>
          <w:sz w:val="24"/>
          <w:szCs w:val="24"/>
        </w:rPr>
      </w:pPr>
      <w:r w:rsidRPr="00FC11B3">
        <w:rPr>
          <w:rFonts w:asciiTheme="minorHAnsi" w:hAnsiTheme="minorHAnsi" w:cstheme="minorHAnsi"/>
          <w:sz w:val="24"/>
          <w:szCs w:val="24"/>
        </w:rPr>
        <w:t>Embed the Charter of Procurement Values and promote inclusion of Aboriginal and Torres Strait Islander suppliers in approaches to market.</w:t>
      </w:r>
    </w:p>
    <w:p w14:paraId="530D1DAE" w14:textId="77777777" w:rsidR="00FC11B3" w:rsidRPr="00FC11B3" w:rsidRDefault="00FC11B3">
      <w:pPr>
        <w:pStyle w:val="ListBullet"/>
        <w:numPr>
          <w:ilvl w:val="0"/>
          <w:numId w:val="14"/>
        </w:numPr>
        <w:rPr>
          <w:rFonts w:asciiTheme="minorHAnsi" w:hAnsiTheme="minorHAnsi" w:cstheme="minorHAnsi"/>
          <w:sz w:val="24"/>
          <w:szCs w:val="24"/>
        </w:rPr>
      </w:pPr>
      <w:r w:rsidRPr="00FC11B3">
        <w:rPr>
          <w:rFonts w:asciiTheme="minorHAnsi" w:hAnsiTheme="minorHAnsi" w:cstheme="minorHAnsi"/>
          <w:sz w:val="24"/>
          <w:szCs w:val="24"/>
        </w:rPr>
        <w:t>Provide procurement and contract services to emergency and biosecurity response functions as needed.</w:t>
      </w:r>
    </w:p>
    <w:p w14:paraId="4D4E97DF" w14:textId="77777777" w:rsidR="00FC11B3" w:rsidRPr="00FC11B3" w:rsidRDefault="00FC11B3" w:rsidP="00FC11B3">
      <w:pPr>
        <w:suppressAutoHyphens w:val="0"/>
        <w:spacing w:after="160" w:line="259" w:lineRule="auto"/>
        <w:rPr>
          <w:rFonts w:asciiTheme="minorHAnsi" w:hAnsiTheme="minorHAnsi" w:cstheme="minorHAnsi"/>
          <w:szCs w:val="24"/>
        </w:rPr>
      </w:pPr>
      <w:r w:rsidRPr="00FC11B3">
        <w:rPr>
          <w:rFonts w:asciiTheme="minorHAnsi" w:hAnsiTheme="minorHAnsi" w:cstheme="minorHAnsi"/>
          <w:szCs w:val="24"/>
        </w:rPr>
        <w:t xml:space="preserve">This position </w:t>
      </w:r>
      <w:r w:rsidRPr="00FC11B3">
        <w:rPr>
          <w:rFonts w:asciiTheme="minorHAnsi" w:hAnsiTheme="minorHAnsi" w:cstheme="minorHAnsi"/>
          <w:b/>
          <w:bCs/>
          <w:i/>
          <w:szCs w:val="24"/>
        </w:rPr>
        <w:t>does</w:t>
      </w:r>
      <w:r w:rsidRPr="00FC11B3">
        <w:rPr>
          <w:rFonts w:asciiTheme="minorHAnsi" w:hAnsiTheme="minorHAnsi" w:cstheme="minorHAnsi"/>
          <w:szCs w:val="24"/>
        </w:rPr>
        <w:t xml:space="preserve"> involve direct supervision of staff.</w:t>
      </w:r>
    </w:p>
    <w:p w14:paraId="14C1E73B" w14:textId="77777777" w:rsidR="00031F0F" w:rsidRDefault="00031F0F" w:rsidP="00B7183E">
      <w:pPr>
        <w:pStyle w:val="Heading1"/>
        <w:pBdr>
          <w:bottom w:val="single" w:sz="12" w:space="1" w:color="auto"/>
        </w:pBdr>
        <w:spacing w:after="0"/>
        <w:rPr>
          <w:sz w:val="28"/>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2693EBC8" w14:textId="77777777" w:rsidR="00FC11B3" w:rsidRPr="00FC11B3" w:rsidRDefault="00FC11B3">
      <w:pPr>
        <w:pStyle w:val="ListBullet"/>
        <w:numPr>
          <w:ilvl w:val="0"/>
          <w:numId w:val="7"/>
        </w:numPr>
        <w:rPr>
          <w:rFonts w:asciiTheme="minorHAnsi" w:hAnsiTheme="minorHAnsi" w:cstheme="minorHAnsi"/>
          <w:sz w:val="24"/>
          <w:szCs w:val="24"/>
        </w:rPr>
      </w:pPr>
      <w:r w:rsidRPr="00FC11B3">
        <w:rPr>
          <w:rFonts w:asciiTheme="minorHAnsi" w:hAnsiTheme="minorHAnsi" w:cstheme="minorHAnsi"/>
          <w:sz w:val="24"/>
          <w:szCs w:val="24"/>
        </w:rPr>
        <w:t>Knowledge of, or ability to quickly acquire, the ACT procurement framework (Government Procurement Act 2001, Charter of Procurement Values, directions and policies) and apply it to planning, sourcing and contract administration.</w:t>
      </w:r>
    </w:p>
    <w:p w14:paraId="13C91F11" w14:textId="77777777" w:rsidR="00FC11B3" w:rsidRPr="00FC11B3" w:rsidRDefault="00FC11B3">
      <w:pPr>
        <w:pStyle w:val="ListBullet"/>
        <w:numPr>
          <w:ilvl w:val="0"/>
          <w:numId w:val="7"/>
        </w:numPr>
        <w:rPr>
          <w:rFonts w:asciiTheme="minorHAnsi" w:hAnsiTheme="minorHAnsi" w:cstheme="minorHAnsi"/>
          <w:sz w:val="24"/>
          <w:szCs w:val="24"/>
        </w:rPr>
      </w:pPr>
      <w:r w:rsidRPr="00FC11B3">
        <w:rPr>
          <w:rFonts w:asciiTheme="minorHAnsi" w:hAnsiTheme="minorHAnsi" w:cstheme="minorHAnsi"/>
          <w:sz w:val="24"/>
          <w:szCs w:val="24"/>
        </w:rPr>
        <w:t>Demonstrated experience planning and delivering procurements end</w:t>
      </w:r>
      <w:r w:rsidRPr="00FC11B3">
        <w:rPr>
          <w:rFonts w:ascii="Cambria Math" w:hAnsi="Cambria Math" w:cs="Cambria Math"/>
          <w:sz w:val="24"/>
          <w:szCs w:val="24"/>
        </w:rPr>
        <w:t>‑</w:t>
      </w:r>
      <w:r w:rsidRPr="00FC11B3">
        <w:rPr>
          <w:rFonts w:asciiTheme="minorHAnsi" w:hAnsiTheme="minorHAnsi" w:cstheme="minorHAnsi"/>
          <w:sz w:val="24"/>
          <w:szCs w:val="24"/>
        </w:rPr>
        <w:t>to</w:t>
      </w:r>
      <w:r w:rsidRPr="00FC11B3">
        <w:rPr>
          <w:rFonts w:ascii="Cambria Math" w:hAnsi="Cambria Math" w:cs="Cambria Math"/>
          <w:sz w:val="24"/>
          <w:szCs w:val="24"/>
        </w:rPr>
        <w:t>‑</w:t>
      </w:r>
      <w:r w:rsidRPr="00FC11B3">
        <w:rPr>
          <w:rFonts w:asciiTheme="minorHAnsi" w:hAnsiTheme="minorHAnsi" w:cstheme="minorHAnsi"/>
          <w:sz w:val="24"/>
          <w:szCs w:val="24"/>
        </w:rPr>
        <w:t xml:space="preserve">end (planning </w:t>
      </w:r>
      <w:r w:rsidRPr="00FC11B3">
        <w:rPr>
          <w:rFonts w:ascii="Calibri" w:hAnsi="Calibri" w:cs="Calibri"/>
          <w:sz w:val="24"/>
          <w:szCs w:val="24"/>
        </w:rPr>
        <w:t>→</w:t>
      </w:r>
      <w:r w:rsidRPr="00FC11B3">
        <w:rPr>
          <w:rFonts w:asciiTheme="minorHAnsi" w:hAnsiTheme="minorHAnsi" w:cstheme="minorHAnsi"/>
          <w:sz w:val="24"/>
          <w:szCs w:val="24"/>
        </w:rPr>
        <w:t xml:space="preserve"> RFx </w:t>
      </w:r>
      <w:r w:rsidRPr="00FC11B3">
        <w:rPr>
          <w:rFonts w:ascii="Calibri" w:hAnsi="Calibri" w:cs="Calibri"/>
          <w:sz w:val="24"/>
          <w:szCs w:val="24"/>
        </w:rPr>
        <w:t>→</w:t>
      </w:r>
      <w:r w:rsidRPr="00FC11B3">
        <w:rPr>
          <w:rFonts w:asciiTheme="minorHAnsi" w:hAnsiTheme="minorHAnsi" w:cstheme="minorHAnsi"/>
          <w:sz w:val="24"/>
          <w:szCs w:val="24"/>
        </w:rPr>
        <w:t xml:space="preserve"> evaluation </w:t>
      </w:r>
      <w:r w:rsidRPr="00FC11B3">
        <w:rPr>
          <w:rFonts w:ascii="Calibri" w:hAnsi="Calibri" w:cs="Calibri"/>
          <w:sz w:val="24"/>
          <w:szCs w:val="24"/>
        </w:rPr>
        <w:t>→</w:t>
      </w:r>
      <w:r w:rsidRPr="00FC11B3">
        <w:rPr>
          <w:rFonts w:asciiTheme="minorHAnsi" w:hAnsiTheme="minorHAnsi" w:cstheme="minorHAnsi"/>
          <w:sz w:val="24"/>
          <w:szCs w:val="24"/>
        </w:rPr>
        <w:t xml:space="preserve"> negotiation </w:t>
      </w:r>
      <w:r w:rsidRPr="00FC11B3">
        <w:rPr>
          <w:rFonts w:ascii="Calibri" w:hAnsi="Calibri" w:cs="Calibri"/>
          <w:sz w:val="24"/>
          <w:szCs w:val="24"/>
        </w:rPr>
        <w:t>→</w:t>
      </w:r>
      <w:r w:rsidRPr="00FC11B3">
        <w:rPr>
          <w:rFonts w:asciiTheme="minorHAnsi" w:hAnsiTheme="minorHAnsi" w:cstheme="minorHAnsi"/>
          <w:sz w:val="24"/>
          <w:szCs w:val="24"/>
        </w:rPr>
        <w:t xml:space="preserve"> formation) with strong probity and records management.</w:t>
      </w:r>
    </w:p>
    <w:p w14:paraId="25B986A0" w14:textId="77777777" w:rsidR="00FC11B3" w:rsidRDefault="00FC11B3">
      <w:pPr>
        <w:pStyle w:val="ListBullet"/>
        <w:numPr>
          <w:ilvl w:val="0"/>
          <w:numId w:val="7"/>
        </w:numPr>
        <w:rPr>
          <w:rFonts w:asciiTheme="minorHAnsi" w:hAnsiTheme="minorHAnsi" w:cstheme="minorHAnsi"/>
          <w:sz w:val="24"/>
          <w:szCs w:val="24"/>
        </w:rPr>
      </w:pPr>
      <w:r w:rsidRPr="00FC11B3">
        <w:rPr>
          <w:rFonts w:asciiTheme="minorHAnsi" w:hAnsiTheme="minorHAnsi" w:cstheme="minorHAnsi"/>
          <w:sz w:val="24"/>
          <w:szCs w:val="24"/>
        </w:rPr>
        <w:t>Commercial acumen in contract models, performance frameworks, variations and options; practical negotiation and departures management experience.</w:t>
      </w:r>
    </w:p>
    <w:p w14:paraId="596E6B7C" w14:textId="77777777" w:rsidR="00FC11B3" w:rsidRDefault="00FC11B3">
      <w:pPr>
        <w:pStyle w:val="ListBullet"/>
        <w:numPr>
          <w:ilvl w:val="0"/>
          <w:numId w:val="7"/>
        </w:numPr>
        <w:rPr>
          <w:rFonts w:asciiTheme="minorHAnsi" w:hAnsiTheme="minorHAnsi" w:cstheme="minorHAnsi"/>
          <w:sz w:val="24"/>
          <w:szCs w:val="24"/>
        </w:rPr>
      </w:pPr>
      <w:r w:rsidRPr="00FC11B3">
        <w:rPr>
          <w:rFonts w:asciiTheme="minorHAnsi" w:hAnsiTheme="minorHAnsi" w:cstheme="minorHAnsi"/>
          <w:sz w:val="24"/>
          <w:szCs w:val="24"/>
        </w:rPr>
        <w:lastRenderedPageBreak/>
        <w:t xml:space="preserve">Experience with procurement systems and data (ERP/P2P, </w:t>
      </w:r>
      <w:proofErr w:type="spellStart"/>
      <w:r w:rsidRPr="00FC11B3">
        <w:rPr>
          <w:rFonts w:asciiTheme="minorHAnsi" w:hAnsiTheme="minorHAnsi" w:cstheme="minorHAnsi"/>
          <w:sz w:val="24"/>
          <w:szCs w:val="24"/>
        </w:rPr>
        <w:t>eTendering</w:t>
      </w:r>
      <w:proofErr w:type="spellEnd"/>
      <w:r w:rsidRPr="00FC11B3">
        <w:rPr>
          <w:rFonts w:asciiTheme="minorHAnsi" w:hAnsiTheme="minorHAnsi" w:cstheme="minorHAnsi"/>
          <w:sz w:val="24"/>
          <w:szCs w:val="24"/>
        </w:rPr>
        <w:t>, contract repository; PUI/Procurement Hub/</w:t>
      </w:r>
      <w:proofErr w:type="spellStart"/>
      <w:r w:rsidRPr="00FC11B3">
        <w:rPr>
          <w:rFonts w:asciiTheme="minorHAnsi" w:hAnsiTheme="minorHAnsi" w:cstheme="minorHAnsi"/>
          <w:sz w:val="24"/>
          <w:szCs w:val="24"/>
        </w:rPr>
        <w:t>VendorPanel</w:t>
      </w:r>
      <w:proofErr w:type="spellEnd"/>
      <w:r w:rsidRPr="00FC11B3">
        <w:rPr>
          <w:rFonts w:asciiTheme="minorHAnsi" w:hAnsiTheme="minorHAnsi" w:cstheme="minorHAnsi"/>
          <w:sz w:val="24"/>
          <w:szCs w:val="24"/>
        </w:rPr>
        <w:t>) and accurate register/reporting practices (e.g., notifiable contracts/invoices).</w:t>
      </w:r>
    </w:p>
    <w:p w14:paraId="3D4122DC" w14:textId="6DA7CAB8" w:rsidR="00733F60" w:rsidRPr="00733F60" w:rsidRDefault="00733F60" w:rsidP="00733F60">
      <w:pPr>
        <w:pStyle w:val="ListBullet"/>
        <w:numPr>
          <w:ilvl w:val="0"/>
          <w:numId w:val="7"/>
        </w:numPr>
        <w:rPr>
          <w:rFonts w:asciiTheme="minorHAnsi" w:hAnsiTheme="minorHAnsi" w:cstheme="minorHAnsi"/>
          <w:sz w:val="24"/>
          <w:szCs w:val="24"/>
        </w:rPr>
        <w:pPrChange w:id="0" w:author="Warburton, Danny" w:date="2026-09-17T15:47:00Z" w16du:dateUtc="2026-09-17T05:47:00Z">
          <w:pPr>
            <w:pStyle w:val="ListParagraph"/>
            <w:numPr>
              <w:numId w:val="7"/>
            </w:numPr>
            <w:tabs>
              <w:tab w:val="num" w:pos="720"/>
            </w:tabs>
            <w:suppressAutoHyphens w:val="0"/>
            <w:spacing w:after="0" w:line="300" w:lineRule="atLeast"/>
            <w:ind w:hanging="360"/>
          </w:pPr>
        </w:pPrChange>
      </w:pPr>
      <w:r w:rsidRPr="00733F60">
        <w:rPr>
          <w:rFonts w:asciiTheme="minorHAnsi" w:hAnsiTheme="minorHAnsi" w:cstheme="minorHAnsi"/>
          <w:sz w:val="24"/>
          <w:szCs w:val="24"/>
        </w:rPr>
        <w:t xml:space="preserve">Demonstrated ability to provide strategic advice on grants program design and commercial frameworks, ensuring robust governance, value for money, effective performance management, and successful delivery of </w:t>
      </w:r>
      <w:r w:rsidR="007D2767" w:rsidRPr="007D2767">
        <w:rPr>
          <w:rFonts w:asciiTheme="minorHAnsi" w:hAnsiTheme="minorHAnsi" w:cstheme="minorHAnsi"/>
          <w:sz w:val="24"/>
          <w:szCs w:val="24"/>
        </w:rPr>
        <w:t>CED outcomes and strategies</w:t>
      </w:r>
      <w:r w:rsidRPr="00733F60">
        <w:rPr>
          <w:rFonts w:asciiTheme="minorHAnsi" w:hAnsiTheme="minorHAnsi" w:cstheme="minorHAnsi"/>
          <w:sz w:val="24"/>
          <w:szCs w:val="24"/>
        </w:rPr>
        <w:t>.</w:t>
      </w:r>
    </w:p>
    <w:p w14:paraId="7C1E5932" w14:textId="50825C9A" w:rsidR="00FC11B3" w:rsidRPr="00FC11B3" w:rsidRDefault="00FC11B3">
      <w:pPr>
        <w:pStyle w:val="ListBullet"/>
        <w:numPr>
          <w:ilvl w:val="0"/>
          <w:numId w:val="7"/>
        </w:numPr>
        <w:rPr>
          <w:rFonts w:asciiTheme="minorHAnsi" w:hAnsiTheme="minorHAnsi" w:cstheme="minorHAnsi"/>
          <w:sz w:val="24"/>
          <w:szCs w:val="24"/>
        </w:rPr>
      </w:pPr>
      <w:r w:rsidRPr="00FC11B3">
        <w:rPr>
          <w:rFonts w:asciiTheme="minorHAnsi" w:hAnsiTheme="minorHAnsi" w:cstheme="minorHAnsi"/>
          <w:sz w:val="24"/>
          <w:szCs w:val="24"/>
        </w:rPr>
        <w:t xml:space="preserve">Ability to lead and develop a small operations team and to build capability across </w:t>
      </w:r>
      <w:r w:rsidR="00CF3BC7">
        <w:rPr>
          <w:rFonts w:asciiTheme="minorHAnsi" w:hAnsiTheme="minorHAnsi" w:cstheme="minorHAnsi"/>
          <w:sz w:val="24"/>
          <w:szCs w:val="24"/>
        </w:rPr>
        <w:t>directorate</w:t>
      </w:r>
      <w:r w:rsidRPr="00FC11B3">
        <w:rPr>
          <w:rFonts w:asciiTheme="minorHAnsi" w:hAnsiTheme="minorHAnsi" w:cstheme="minorHAnsi"/>
          <w:sz w:val="24"/>
          <w:szCs w:val="24"/>
        </w:rPr>
        <w:t xml:space="preserve"> stakeholders.</w:t>
      </w:r>
    </w:p>
    <w:p w14:paraId="3350DB9C" w14:textId="77777777" w:rsidR="00FC11B3" w:rsidRPr="00FC11B3" w:rsidRDefault="00FC11B3">
      <w:pPr>
        <w:pStyle w:val="ListBullet"/>
        <w:numPr>
          <w:ilvl w:val="0"/>
          <w:numId w:val="7"/>
        </w:numPr>
        <w:rPr>
          <w:rFonts w:asciiTheme="minorHAnsi" w:hAnsiTheme="minorHAnsi" w:cstheme="minorHAnsi"/>
          <w:sz w:val="24"/>
          <w:szCs w:val="24"/>
        </w:rPr>
      </w:pPr>
      <w:r w:rsidRPr="00FC11B3">
        <w:rPr>
          <w:rFonts w:asciiTheme="minorHAnsi" w:hAnsiTheme="minorHAnsi" w:cstheme="minorHAnsi"/>
          <w:sz w:val="24"/>
          <w:szCs w:val="24"/>
        </w:rPr>
        <w:t>Commitment to ACTPS values and to inclusive, ethical and sustainable procurement outcomes.</w:t>
      </w:r>
    </w:p>
    <w:p w14:paraId="4005C0AB" w14:textId="77777777" w:rsidR="00FC11B3" w:rsidRPr="00FC11B3" w:rsidRDefault="00FC11B3" w:rsidP="00FC11B3">
      <w:pPr>
        <w:pStyle w:val="Heading2"/>
        <w:rPr>
          <w:rFonts w:asciiTheme="minorHAnsi" w:hAnsiTheme="minorHAnsi" w:cstheme="minorHAnsi"/>
          <w:sz w:val="24"/>
          <w:szCs w:val="24"/>
        </w:rPr>
      </w:pPr>
      <w:r w:rsidRPr="00FC11B3">
        <w:rPr>
          <w:rFonts w:asciiTheme="minorHAnsi" w:hAnsiTheme="minorHAnsi" w:cstheme="minorHAnsi"/>
          <w:sz w:val="24"/>
          <w:szCs w:val="24"/>
        </w:rPr>
        <w:t>PROFESSIONAL / TECHNICAL SKILLS</w:t>
      </w:r>
    </w:p>
    <w:p w14:paraId="37BD4786" w14:textId="77777777" w:rsidR="00FC11B3" w:rsidRPr="00FC11B3" w:rsidRDefault="00FC11B3">
      <w:pPr>
        <w:pStyle w:val="ListBullet"/>
        <w:numPr>
          <w:ilvl w:val="0"/>
          <w:numId w:val="15"/>
        </w:numPr>
        <w:rPr>
          <w:rFonts w:asciiTheme="minorHAnsi" w:hAnsiTheme="minorHAnsi" w:cstheme="minorHAnsi"/>
          <w:sz w:val="24"/>
          <w:szCs w:val="24"/>
        </w:rPr>
      </w:pPr>
      <w:r w:rsidRPr="00FC11B3">
        <w:rPr>
          <w:rFonts w:asciiTheme="minorHAnsi" w:hAnsiTheme="minorHAnsi" w:cstheme="minorHAnsi"/>
          <w:sz w:val="24"/>
          <w:szCs w:val="24"/>
        </w:rPr>
        <w:t>Substantial hands</w:t>
      </w:r>
      <w:r w:rsidRPr="00FC11B3">
        <w:rPr>
          <w:rFonts w:ascii="Cambria Math" w:hAnsi="Cambria Math" w:cs="Cambria Math"/>
          <w:sz w:val="24"/>
          <w:szCs w:val="24"/>
        </w:rPr>
        <w:t>‑</w:t>
      </w:r>
      <w:r w:rsidRPr="00FC11B3">
        <w:rPr>
          <w:rFonts w:asciiTheme="minorHAnsi" w:hAnsiTheme="minorHAnsi" w:cstheme="minorHAnsi"/>
          <w:sz w:val="24"/>
          <w:szCs w:val="24"/>
        </w:rPr>
        <w:t>on experience in government procurement operations and contract administration.</w:t>
      </w:r>
    </w:p>
    <w:p w14:paraId="736DACA1" w14:textId="77777777" w:rsidR="00FC11B3" w:rsidRPr="00FC11B3" w:rsidRDefault="00FC11B3">
      <w:pPr>
        <w:pStyle w:val="ListBullet"/>
        <w:numPr>
          <w:ilvl w:val="0"/>
          <w:numId w:val="15"/>
        </w:numPr>
        <w:rPr>
          <w:rFonts w:asciiTheme="minorHAnsi" w:hAnsiTheme="minorHAnsi" w:cstheme="minorHAnsi"/>
          <w:sz w:val="24"/>
          <w:szCs w:val="24"/>
        </w:rPr>
      </w:pPr>
      <w:r w:rsidRPr="00FC11B3">
        <w:rPr>
          <w:rFonts w:asciiTheme="minorHAnsi" w:hAnsiTheme="minorHAnsi" w:cstheme="minorHAnsi"/>
          <w:sz w:val="24"/>
          <w:szCs w:val="24"/>
        </w:rPr>
        <w:t>Strong document quality assurance and evaluation documentation skills (plans, criteria, reports, consensus records).</w:t>
      </w:r>
    </w:p>
    <w:p w14:paraId="51848B3B" w14:textId="77777777" w:rsidR="00FC11B3" w:rsidRPr="00FC11B3" w:rsidRDefault="00FC11B3">
      <w:pPr>
        <w:pStyle w:val="ListBullet"/>
        <w:numPr>
          <w:ilvl w:val="0"/>
          <w:numId w:val="15"/>
        </w:numPr>
        <w:rPr>
          <w:rFonts w:asciiTheme="minorHAnsi" w:hAnsiTheme="minorHAnsi" w:cstheme="minorHAnsi"/>
          <w:sz w:val="24"/>
          <w:szCs w:val="24"/>
        </w:rPr>
      </w:pPr>
      <w:r w:rsidRPr="00FC11B3">
        <w:rPr>
          <w:rFonts w:asciiTheme="minorHAnsi" w:hAnsiTheme="minorHAnsi" w:cstheme="minorHAnsi"/>
          <w:sz w:val="24"/>
          <w:szCs w:val="24"/>
        </w:rPr>
        <w:t>Ability to design realistic procurement schedules and manage critical paths and risks.</w:t>
      </w:r>
    </w:p>
    <w:p w14:paraId="1DA81A1D" w14:textId="6051D33C" w:rsidR="00716314" w:rsidRPr="009116C0" w:rsidRDefault="00716314" w:rsidP="00CF3BC7">
      <w:pPr>
        <w:suppressAutoHyphens w:val="0"/>
        <w:spacing w:after="160" w:line="259" w:lineRule="auto"/>
        <w:rPr>
          <w:rFonts w:asciiTheme="minorHAnsi" w:hAnsiTheme="minorHAnsi" w:cstheme="minorHAnsi"/>
        </w:rPr>
      </w:pPr>
      <w:r w:rsidRPr="009116C0">
        <w:rPr>
          <w:rFonts w:asciiTheme="minorHAnsi" w:hAnsiTheme="minorHAnsi" w:cstheme="minorHAnsi"/>
        </w:rPr>
        <w:t>Commitment to ACTPS values, Respect, Integrity, Collaboration, Innovation, and to workplace health, safety and wellbeing.</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49EA50E9" w14:textId="1DBFBC13" w:rsidR="00CF3BC7" w:rsidRPr="00FC11B3" w:rsidRDefault="00CF3BC7">
      <w:pPr>
        <w:pStyle w:val="ListBullet"/>
        <w:numPr>
          <w:ilvl w:val="0"/>
          <w:numId w:val="8"/>
        </w:numPr>
        <w:rPr>
          <w:rFonts w:asciiTheme="minorHAnsi" w:hAnsiTheme="minorHAnsi" w:cstheme="minorHAnsi"/>
          <w:sz w:val="24"/>
          <w:szCs w:val="24"/>
        </w:rPr>
      </w:pPr>
      <w:r w:rsidRPr="00FC11B3">
        <w:rPr>
          <w:rFonts w:asciiTheme="minorHAnsi" w:hAnsiTheme="minorHAnsi" w:cstheme="minorHAnsi"/>
          <w:sz w:val="24"/>
          <w:szCs w:val="24"/>
        </w:rPr>
        <w:t xml:space="preserve">Relevant tertiary qualifications </w:t>
      </w:r>
      <w:r w:rsidR="00E719D2">
        <w:rPr>
          <w:rFonts w:asciiTheme="minorHAnsi" w:hAnsiTheme="minorHAnsi" w:cstheme="minorHAnsi"/>
          <w:sz w:val="24"/>
          <w:szCs w:val="24"/>
        </w:rPr>
        <w:t xml:space="preserve">in </w:t>
      </w:r>
      <w:r w:rsidRPr="00FC11B3">
        <w:rPr>
          <w:rFonts w:asciiTheme="minorHAnsi" w:hAnsiTheme="minorHAnsi" w:cstheme="minorHAnsi"/>
          <w:sz w:val="24"/>
          <w:szCs w:val="24"/>
        </w:rPr>
        <w:t>procurement</w:t>
      </w:r>
      <w:r w:rsidR="000D41B7">
        <w:rPr>
          <w:rFonts w:asciiTheme="minorHAnsi" w:hAnsiTheme="minorHAnsi" w:cstheme="minorHAnsi"/>
          <w:sz w:val="24"/>
          <w:szCs w:val="24"/>
        </w:rPr>
        <w:t xml:space="preserve"> (</w:t>
      </w:r>
      <w:proofErr w:type="spellStart"/>
      <w:r w:rsidR="000D41B7">
        <w:rPr>
          <w:rFonts w:asciiTheme="minorHAnsi" w:hAnsiTheme="minorHAnsi" w:cstheme="minorHAnsi"/>
          <w:sz w:val="24"/>
          <w:szCs w:val="24"/>
        </w:rPr>
        <w:t>i.e</w:t>
      </w:r>
      <w:proofErr w:type="spellEnd"/>
      <w:r w:rsidR="000D41B7">
        <w:rPr>
          <w:rFonts w:asciiTheme="minorHAnsi" w:hAnsiTheme="minorHAnsi" w:cstheme="minorHAnsi"/>
          <w:sz w:val="24"/>
          <w:szCs w:val="24"/>
        </w:rPr>
        <w:t xml:space="preserve"> Advanced Diploma in Strategic Government Procurement)</w:t>
      </w:r>
      <w:r w:rsidRPr="00FC11B3">
        <w:rPr>
          <w:rFonts w:asciiTheme="minorHAnsi" w:hAnsiTheme="minorHAnsi" w:cstheme="minorHAnsi"/>
          <w:sz w:val="24"/>
          <w:szCs w:val="24"/>
        </w:rPr>
        <w:t>, commerce, law or public administration</w:t>
      </w:r>
      <w:r w:rsidR="00E719D2">
        <w:rPr>
          <w:rFonts w:asciiTheme="minorHAnsi" w:hAnsiTheme="minorHAnsi" w:cstheme="minorHAnsi"/>
          <w:sz w:val="24"/>
          <w:szCs w:val="24"/>
        </w:rPr>
        <w:t xml:space="preserve"> are </w:t>
      </w:r>
      <w:r w:rsidRPr="00FC11B3">
        <w:rPr>
          <w:rFonts w:asciiTheme="minorHAnsi" w:hAnsiTheme="minorHAnsi" w:cstheme="minorHAnsi"/>
          <w:sz w:val="24"/>
          <w:szCs w:val="24"/>
        </w:rPr>
        <w:t>highly regarded.</w:t>
      </w:r>
    </w:p>
    <w:p w14:paraId="3D2EE664" w14:textId="77777777" w:rsidR="00CF3BC7" w:rsidRPr="00FC11B3" w:rsidRDefault="00CF3BC7">
      <w:pPr>
        <w:pStyle w:val="ListBullet"/>
        <w:numPr>
          <w:ilvl w:val="0"/>
          <w:numId w:val="8"/>
        </w:numPr>
        <w:rPr>
          <w:rFonts w:asciiTheme="minorHAnsi" w:hAnsiTheme="minorHAnsi" w:cstheme="minorHAnsi"/>
          <w:sz w:val="24"/>
          <w:szCs w:val="24"/>
        </w:rPr>
      </w:pPr>
      <w:r w:rsidRPr="00FC11B3">
        <w:rPr>
          <w:rFonts w:asciiTheme="minorHAnsi" w:hAnsiTheme="minorHAnsi" w:cstheme="minorHAnsi"/>
          <w:sz w:val="24"/>
          <w:szCs w:val="24"/>
        </w:rPr>
        <w:t>Probity/assurance training desirable; understanding of modern slavery/ethical treatment reporting obligations beneficial.</w:t>
      </w:r>
    </w:p>
    <w:p w14:paraId="4B496BCF" w14:textId="77777777" w:rsidR="00CF3BC7" w:rsidRPr="00FC11B3" w:rsidRDefault="00CF3BC7">
      <w:pPr>
        <w:pStyle w:val="ListBullet"/>
        <w:numPr>
          <w:ilvl w:val="0"/>
          <w:numId w:val="8"/>
        </w:numPr>
        <w:rPr>
          <w:rFonts w:asciiTheme="minorHAnsi" w:hAnsiTheme="minorHAnsi" w:cstheme="minorHAnsi"/>
          <w:sz w:val="24"/>
          <w:szCs w:val="24"/>
        </w:rPr>
      </w:pPr>
      <w:r w:rsidRPr="00FC11B3">
        <w:rPr>
          <w:rFonts w:asciiTheme="minorHAnsi" w:hAnsiTheme="minorHAnsi" w:cstheme="minorHAnsi"/>
          <w:sz w:val="24"/>
          <w:szCs w:val="24"/>
        </w:rPr>
        <w:t>Secure Local Jobs Code awareness (where applicable to categories).</w:t>
      </w:r>
    </w:p>
    <w:p w14:paraId="0D9D9018" w14:textId="77777777" w:rsidR="00CF3BC7" w:rsidRDefault="00CF3BC7">
      <w:pPr>
        <w:pStyle w:val="ListParagraph"/>
        <w:numPr>
          <w:ilvl w:val="0"/>
          <w:numId w:val="8"/>
        </w:numPr>
        <w:spacing w:after="120"/>
        <w:ind w:left="714" w:hanging="357"/>
        <w:contextualSpacing w:val="0"/>
      </w:pPr>
      <w:r w:rsidRPr="00EB5781">
        <w:t xml:space="preserve">Visa holders are eligible to apply for both permanent and temporary roles. Those with eligible visas may be considered for permanent employment, while individuals with temporary residency or limited-duration visas may be offered permanent employment for the duration of their visas. </w:t>
      </w:r>
    </w:p>
    <w:p w14:paraId="70AD9AFE" w14:textId="77777777" w:rsidR="00CF3BC7" w:rsidRPr="00EB5781" w:rsidRDefault="00CF3BC7">
      <w:pPr>
        <w:pStyle w:val="ListParagraph"/>
        <w:numPr>
          <w:ilvl w:val="0"/>
          <w:numId w:val="8"/>
        </w:numPr>
        <w:spacing w:after="120"/>
        <w:ind w:left="714" w:hanging="357"/>
        <w:contextualSpacing w:val="0"/>
      </w:pPr>
      <w:r w:rsidRPr="00EB5781">
        <w:t>To be eligible to apply for this role, you must be an Australian citizen.</w:t>
      </w:r>
      <w:r w:rsidRPr="00EB5781">
        <w:rPr>
          <w:i/>
          <w:iCs/>
        </w:rPr>
        <w:t xml:space="preserve"> </w:t>
      </w:r>
    </w:p>
    <w:p w14:paraId="4F1FFDE8" w14:textId="77777777" w:rsidR="00CF3BC7" w:rsidRDefault="00CF3BC7">
      <w:pPr>
        <w:pStyle w:val="ListParagraph"/>
        <w:numPr>
          <w:ilvl w:val="0"/>
          <w:numId w:val="8"/>
        </w:numPr>
        <w:spacing w:after="120"/>
        <w:ind w:left="714" w:hanging="357"/>
        <w:contextualSpacing w:val="0"/>
      </w:pPr>
      <w:r w:rsidRPr="00EB5781">
        <w:rPr>
          <w:rFonts w:asciiTheme="minorHAnsi" w:hAnsiTheme="minorHAnsi" w:cstheme="minorHAnsi"/>
        </w:rPr>
        <w:t xml:space="preserve">This position </w:t>
      </w:r>
      <w:r w:rsidRPr="00EB5781">
        <w:rPr>
          <w:rFonts w:asciiTheme="minorHAnsi" w:hAnsiTheme="minorHAnsi" w:cstheme="minorHAnsi"/>
          <w:b/>
          <w:bCs/>
        </w:rPr>
        <w:t>does not</w:t>
      </w:r>
      <w:r w:rsidRPr="00EB5781">
        <w:rPr>
          <w:rFonts w:asciiTheme="minorHAnsi" w:hAnsiTheme="minorHAnsi" w:cstheme="minorHAnsi"/>
        </w:rPr>
        <w:t xml:space="preserve"> require a Working</w:t>
      </w:r>
      <w:r w:rsidRPr="00EB5781">
        <w:t xml:space="preserve"> with Vulnerable People Check.</w:t>
      </w: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50FB5E77"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CF3BC7" w:rsidRPr="00474F8A">
        <w:rPr>
          <w:rFonts w:asciiTheme="minorHAnsi" w:hAnsiTheme="minorHAnsi" w:cstheme="minorHAnsi"/>
          <w:szCs w:val="24"/>
        </w:rPr>
        <w:t>Director, Procurement Operations</w:t>
      </w:r>
      <w:r w:rsidR="00630D4E" w:rsidRPr="009116C0">
        <w:rPr>
          <w:rFonts w:asciiTheme="minorHAnsi" w:hAnsiTheme="minorHAnsi" w:cstheme="minorHAnsi"/>
          <w:szCs w:val="24"/>
        </w:rPr>
        <w:t xml:space="preserve"> </w:t>
      </w:r>
      <w:r w:rsidRPr="009116C0">
        <w:rPr>
          <w:rFonts w:asciiTheme="minorHAnsi" w:hAnsiTheme="minorHAnsi" w:cstheme="minorHAnsi"/>
          <w:szCs w:val="24"/>
        </w:rPr>
        <w:t xml:space="preserve">(position number </w:t>
      </w:r>
      <w:r w:rsidR="00CF3BC7" w:rsidRPr="005E1378">
        <w:rPr>
          <w:sz w:val="22"/>
          <w:szCs w:val="22"/>
        </w:rPr>
        <w:t>P36749</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lastRenderedPageBreak/>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B5784E" w:rsidRPr="00A4740F" w14:paraId="5AF6FE6B" w14:textId="77777777" w:rsidTr="005B38C8">
        <w:trPr>
          <w:trHeight w:val="283"/>
        </w:trPr>
        <w:tc>
          <w:tcPr>
            <w:tcW w:w="6912" w:type="dxa"/>
            <w:vAlign w:val="center"/>
          </w:tcPr>
          <w:p w14:paraId="4610AF48"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9721A9A407A4192AB76E6846EC1BB7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9213B92" w14:textId="2D38B066" w:rsidR="00B5784E" w:rsidRPr="00A4740F" w:rsidRDefault="00B5784E" w:rsidP="00B5784E">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B5784E" w:rsidRPr="00A4740F" w14:paraId="4D461F64" w14:textId="77777777" w:rsidTr="005B38C8">
        <w:trPr>
          <w:trHeight w:val="283"/>
        </w:trPr>
        <w:tc>
          <w:tcPr>
            <w:tcW w:w="6912" w:type="dxa"/>
            <w:vAlign w:val="center"/>
          </w:tcPr>
          <w:p w14:paraId="508B396B"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56250C35677A4C2CAF466210C18DA88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826A2F4" w14:textId="07E946B6"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B5784E" w:rsidRPr="00A4740F" w14:paraId="12DE95A3" w14:textId="77777777" w:rsidTr="005B38C8">
        <w:trPr>
          <w:trHeight w:val="283"/>
        </w:trPr>
        <w:tc>
          <w:tcPr>
            <w:tcW w:w="6912" w:type="dxa"/>
            <w:vAlign w:val="center"/>
          </w:tcPr>
          <w:p w14:paraId="162F1460"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834A1703A38441187BA23A3B80B184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72D6092" w14:textId="418CAB4C"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B5784E" w:rsidRPr="00A4740F" w14:paraId="6A1B1BCD" w14:textId="77777777" w:rsidTr="005B38C8">
        <w:trPr>
          <w:trHeight w:val="283"/>
        </w:trPr>
        <w:tc>
          <w:tcPr>
            <w:tcW w:w="6912" w:type="dxa"/>
            <w:vAlign w:val="center"/>
          </w:tcPr>
          <w:p w14:paraId="001F4478"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E2B473CAA9C049618584D1F4DEBE3D1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925030" w14:textId="53FE3800"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B5784E" w:rsidRPr="00A4740F" w14:paraId="316ED86A" w14:textId="77777777" w:rsidTr="005B38C8">
        <w:trPr>
          <w:trHeight w:val="283"/>
        </w:trPr>
        <w:tc>
          <w:tcPr>
            <w:tcW w:w="6912" w:type="dxa"/>
            <w:vAlign w:val="center"/>
          </w:tcPr>
          <w:p w14:paraId="2D0671F2"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1480208385424CA6AE511911C5A0973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4E2F06" w14:textId="404CBC94"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B5784E" w:rsidRPr="00A4740F" w14:paraId="670F3B30" w14:textId="77777777" w:rsidTr="005B38C8">
        <w:trPr>
          <w:trHeight w:val="283"/>
        </w:trPr>
        <w:tc>
          <w:tcPr>
            <w:tcW w:w="6912" w:type="dxa"/>
            <w:vAlign w:val="center"/>
          </w:tcPr>
          <w:p w14:paraId="04712F41"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03387FAA088B4FB99ABEFD855225507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52E94CD" w14:textId="454780D2"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B5784E" w:rsidRPr="00A4740F" w14:paraId="02236A70" w14:textId="77777777" w:rsidTr="005B38C8">
        <w:trPr>
          <w:trHeight w:val="283"/>
        </w:trPr>
        <w:tc>
          <w:tcPr>
            <w:tcW w:w="6912" w:type="dxa"/>
            <w:vAlign w:val="center"/>
          </w:tcPr>
          <w:p w14:paraId="4E5E7B8D"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The position in an activity based work environment</w:t>
            </w:r>
          </w:p>
        </w:tc>
        <w:sdt>
          <w:sdtPr>
            <w:rPr>
              <w:rFonts w:asciiTheme="minorHAnsi" w:hAnsiTheme="minorHAnsi" w:cstheme="minorHAnsi"/>
              <w:sz w:val="24"/>
              <w:szCs w:val="24"/>
            </w:rPr>
            <w:id w:val="-65644667"/>
            <w:placeholder>
              <w:docPart w:val="925EA40A237743DF8BF70E56419CF35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EF01C4" w14:textId="4656FB05"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B5784E" w:rsidRPr="00A4740F" w14:paraId="17EAE638" w14:textId="77777777" w:rsidTr="005B38C8">
        <w:trPr>
          <w:trHeight w:val="283"/>
        </w:trPr>
        <w:tc>
          <w:tcPr>
            <w:tcW w:w="6912" w:type="dxa"/>
            <w:vAlign w:val="center"/>
          </w:tcPr>
          <w:p w14:paraId="66ECD212"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working hours (access to flex time)</w:t>
            </w:r>
          </w:p>
        </w:tc>
        <w:sdt>
          <w:sdtPr>
            <w:rPr>
              <w:rFonts w:asciiTheme="minorHAnsi" w:hAnsiTheme="minorHAnsi" w:cstheme="minorHAnsi"/>
              <w:sz w:val="24"/>
              <w:szCs w:val="24"/>
            </w:rPr>
            <w:id w:val="407194600"/>
            <w:placeholder>
              <w:docPart w:val="118290C4D1A946448EDC2835E043CF5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643F3C0" w14:textId="6D581023"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B5784E" w:rsidRPr="00A4740F" w14:paraId="63E12389" w14:textId="77777777" w:rsidTr="005B38C8">
        <w:trPr>
          <w:trHeight w:val="283"/>
        </w:trPr>
        <w:tc>
          <w:tcPr>
            <w:tcW w:w="6912" w:type="dxa"/>
            <w:vAlign w:val="center"/>
          </w:tcPr>
          <w:p w14:paraId="298EA12D"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Fixed or specified start/finish times </w:t>
            </w:r>
          </w:p>
        </w:tc>
        <w:sdt>
          <w:sdtPr>
            <w:rPr>
              <w:rFonts w:asciiTheme="minorHAnsi" w:hAnsiTheme="minorHAnsi" w:cstheme="minorHAnsi"/>
              <w:sz w:val="24"/>
              <w:szCs w:val="24"/>
            </w:rPr>
            <w:id w:val="767433542"/>
            <w:placeholder>
              <w:docPart w:val="1E6618D6621C432BA4EAAA97B8745CB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FCA02FA" w14:textId="6130F3AF"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B5784E" w:rsidRPr="00A4740F" w14:paraId="16297C39" w14:textId="77777777" w:rsidTr="005B38C8">
        <w:trPr>
          <w:trHeight w:val="283"/>
        </w:trPr>
        <w:tc>
          <w:tcPr>
            <w:tcW w:w="6912" w:type="dxa"/>
            <w:vAlign w:val="center"/>
          </w:tcPr>
          <w:p w14:paraId="4F1D1C21"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extensive hours over a significant period due to the nature of the duties </w:t>
            </w:r>
          </w:p>
        </w:tc>
        <w:sdt>
          <w:sdtPr>
            <w:rPr>
              <w:rFonts w:asciiTheme="minorHAnsi" w:hAnsiTheme="minorHAnsi" w:cstheme="minorHAnsi"/>
              <w:sz w:val="24"/>
              <w:szCs w:val="24"/>
            </w:rPr>
            <w:id w:val="811215438"/>
            <w:placeholder>
              <w:docPart w:val="5214DE5D09A24630A9B742C7897BDF7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CD0444" w14:textId="45F5ABAC"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B5784E" w:rsidRPr="00A4740F" w14:paraId="1A2C9608" w14:textId="77777777" w:rsidTr="005B38C8">
        <w:trPr>
          <w:trHeight w:val="283"/>
        </w:trPr>
        <w:tc>
          <w:tcPr>
            <w:tcW w:w="6912" w:type="dxa"/>
            <w:vAlign w:val="center"/>
          </w:tcPr>
          <w:p w14:paraId="508F502D"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9BA6E3DF99AC4C66B60CA10C0CABA0F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03B467" w14:textId="4DE66183"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B5784E" w:rsidRPr="00A4740F" w14:paraId="27650F09" w14:textId="77777777" w:rsidTr="005B38C8">
        <w:trPr>
          <w:trHeight w:val="283"/>
        </w:trPr>
        <w:tc>
          <w:tcPr>
            <w:tcW w:w="6912" w:type="dxa"/>
            <w:vAlign w:val="center"/>
          </w:tcPr>
          <w:p w14:paraId="3B8476BD"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2893A006810849819E745BF6403DD56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3CC1596" w14:textId="5E6460E4"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B5784E" w:rsidRPr="00A4740F" w14:paraId="171EE3D0" w14:textId="77777777" w:rsidTr="005B38C8">
        <w:trPr>
          <w:trHeight w:val="283"/>
        </w:trPr>
        <w:tc>
          <w:tcPr>
            <w:tcW w:w="6912" w:type="dxa"/>
            <w:vAlign w:val="center"/>
          </w:tcPr>
          <w:p w14:paraId="6AFE8331"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paid overtime </w:t>
            </w:r>
          </w:p>
        </w:tc>
        <w:sdt>
          <w:sdtPr>
            <w:rPr>
              <w:rFonts w:asciiTheme="minorHAnsi" w:hAnsiTheme="minorHAnsi" w:cstheme="minorHAnsi"/>
              <w:sz w:val="24"/>
              <w:szCs w:val="24"/>
            </w:rPr>
            <w:id w:val="-769472630"/>
            <w:placeholder>
              <w:docPart w:val="D616A9D2D5B243E0A0ECAEA298317EA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FBCE1C" w14:textId="5088D428"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B5784E" w:rsidRPr="00A4740F" w14:paraId="25FA8287" w14:textId="77777777" w:rsidTr="005B38C8">
        <w:trPr>
          <w:trHeight w:val="283"/>
        </w:trPr>
        <w:tc>
          <w:tcPr>
            <w:tcW w:w="6912" w:type="dxa"/>
            <w:vAlign w:val="center"/>
          </w:tcPr>
          <w:p w14:paraId="17165BA9"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1751997FFF9E456790E392E41D5EDF2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C7259B" w14:textId="4662F0B1"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B5784E" w:rsidRPr="00A4740F" w14:paraId="2C6F2F37" w14:textId="77777777" w:rsidTr="005B38C8">
        <w:trPr>
          <w:trHeight w:val="283"/>
        </w:trPr>
        <w:tc>
          <w:tcPr>
            <w:tcW w:w="6912" w:type="dxa"/>
            <w:vAlign w:val="center"/>
          </w:tcPr>
          <w:p w14:paraId="3FE9FB76"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FC2078C1A3EC4A29A8D13D71C226443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60A38E" w14:textId="1399C855"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B5784E" w:rsidRPr="00A4740F" w14:paraId="1951CE36" w14:textId="77777777" w:rsidTr="005B38C8">
        <w:trPr>
          <w:trHeight w:val="283"/>
        </w:trPr>
        <w:tc>
          <w:tcPr>
            <w:tcW w:w="6912" w:type="dxa"/>
            <w:vAlign w:val="center"/>
          </w:tcPr>
          <w:p w14:paraId="40732666"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54A10AEE7F8446D0870797CF068376A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94F398" w14:textId="62114892"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B5784E" w:rsidRPr="00A4740F" w14:paraId="589765F0" w14:textId="77777777" w:rsidTr="005B38C8">
        <w:trPr>
          <w:trHeight w:val="283"/>
        </w:trPr>
        <w:tc>
          <w:tcPr>
            <w:tcW w:w="6912" w:type="dxa"/>
            <w:vAlign w:val="center"/>
          </w:tcPr>
          <w:p w14:paraId="7260A5BC"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DCD2A32647B64E599F3BAE7DD18E96E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0C31F60" w14:textId="69AA7232"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B5784E" w:rsidRPr="00A4740F" w14:paraId="57EAB8A2" w14:textId="77777777" w:rsidTr="005B38C8">
        <w:trPr>
          <w:trHeight w:val="283"/>
        </w:trPr>
        <w:tc>
          <w:tcPr>
            <w:tcW w:w="6912" w:type="dxa"/>
            <w:vAlign w:val="center"/>
          </w:tcPr>
          <w:p w14:paraId="432E8DA4"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35580E8AF3A54DACA54E9AC7E4A74CB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FCAFA2" w14:textId="3B620154"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B5784E" w:rsidRPr="00A4740F" w14:paraId="0446BEE1" w14:textId="77777777" w:rsidTr="005B38C8">
        <w:trPr>
          <w:trHeight w:val="283"/>
        </w:trPr>
        <w:tc>
          <w:tcPr>
            <w:tcW w:w="6912" w:type="dxa"/>
            <w:vAlign w:val="center"/>
          </w:tcPr>
          <w:p w14:paraId="61E6630F"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FC497EBB33BB44E2AB60FB820816F6A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7331B4" w14:textId="4ABDBACC"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B5784E" w:rsidRPr="00A4740F" w14:paraId="324997AF" w14:textId="77777777" w:rsidTr="005B38C8">
        <w:trPr>
          <w:trHeight w:val="283"/>
        </w:trPr>
        <w:tc>
          <w:tcPr>
            <w:tcW w:w="6912" w:type="dxa"/>
            <w:vAlign w:val="center"/>
          </w:tcPr>
          <w:p w14:paraId="29157436"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5699AA5113C406882F4DAC670668B5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718177B" w14:textId="4650DA6C"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B5784E" w:rsidRPr="00A4740F" w14:paraId="18C437A0" w14:textId="77777777" w:rsidTr="005B38C8">
        <w:trPr>
          <w:trHeight w:val="283"/>
        </w:trPr>
        <w:tc>
          <w:tcPr>
            <w:tcW w:w="6912" w:type="dxa"/>
            <w:vAlign w:val="center"/>
          </w:tcPr>
          <w:p w14:paraId="7B9574D7"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327F45EBE2A447069328447B71951F5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B047EE" w14:textId="6996A765"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B5784E" w:rsidRPr="00A4740F" w14:paraId="163AF008" w14:textId="77777777" w:rsidTr="005B38C8">
        <w:trPr>
          <w:trHeight w:val="283"/>
        </w:trPr>
        <w:tc>
          <w:tcPr>
            <w:tcW w:w="6912" w:type="dxa"/>
            <w:vAlign w:val="center"/>
          </w:tcPr>
          <w:p w14:paraId="3A96B783"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A3E49EF5CFB8444FB0227747C4D101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30AF3E2" w14:textId="5A2222FE"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B5784E" w:rsidRPr="00A4740F" w14:paraId="38D1261B" w14:textId="77777777" w:rsidTr="005B38C8">
        <w:trPr>
          <w:trHeight w:val="283"/>
        </w:trPr>
        <w:tc>
          <w:tcPr>
            <w:tcW w:w="6912" w:type="dxa"/>
            <w:vAlign w:val="center"/>
          </w:tcPr>
          <w:p w14:paraId="6E172EF5"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5A7E7ED03C27493EA241DEA6CF22035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7154DC" w14:textId="7D088715"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B5784E" w:rsidRPr="00A4740F" w14:paraId="1F65FF74" w14:textId="77777777" w:rsidTr="005B38C8">
        <w:trPr>
          <w:trHeight w:val="283"/>
        </w:trPr>
        <w:tc>
          <w:tcPr>
            <w:tcW w:w="6912" w:type="dxa"/>
            <w:vAlign w:val="center"/>
          </w:tcPr>
          <w:p w14:paraId="4AAFBDC3"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A4E9EC99347F4C60A4750480F6415BA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0FC784" w14:textId="67938944"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B5784E" w:rsidRPr="00A4740F" w14:paraId="78B4760D" w14:textId="77777777" w:rsidTr="005B38C8">
        <w:trPr>
          <w:trHeight w:val="283"/>
        </w:trPr>
        <w:tc>
          <w:tcPr>
            <w:tcW w:w="6912" w:type="dxa"/>
            <w:vAlign w:val="center"/>
          </w:tcPr>
          <w:p w14:paraId="2705B938"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A5958C4B4824179BE7E37440DCC6B0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9F560A" w14:textId="00A6EF18"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B5784E" w:rsidRPr="00A4740F" w14:paraId="0DD1FE88" w14:textId="77777777" w:rsidTr="005B38C8">
        <w:trPr>
          <w:trHeight w:val="283"/>
        </w:trPr>
        <w:tc>
          <w:tcPr>
            <w:tcW w:w="6912" w:type="dxa"/>
            <w:vAlign w:val="center"/>
          </w:tcPr>
          <w:p w14:paraId="3E21C84F"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AB93A2C73E334C0EA361C5506BA4A69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0E54A5" w14:textId="1278BCBB"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B5784E" w:rsidRPr="00A4740F" w14:paraId="603E5E2C" w14:textId="77777777" w:rsidTr="005B38C8">
        <w:trPr>
          <w:trHeight w:val="283"/>
        </w:trPr>
        <w:tc>
          <w:tcPr>
            <w:tcW w:w="6912" w:type="dxa"/>
            <w:vAlign w:val="center"/>
          </w:tcPr>
          <w:p w14:paraId="4C1E70E9"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1E9E1DCBADC04A9389851C14DCEA8F7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6DE7BC0" w14:textId="749D7257"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B5784E" w:rsidRPr="00A4740F" w14:paraId="6D40E6B9" w14:textId="77777777" w:rsidTr="005B38C8">
        <w:trPr>
          <w:trHeight w:val="283"/>
        </w:trPr>
        <w:tc>
          <w:tcPr>
            <w:tcW w:w="6912" w:type="dxa"/>
            <w:vAlign w:val="center"/>
          </w:tcPr>
          <w:p w14:paraId="53AFADA0"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A259462B90234373B776696D4D87996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5A4C5B1" w14:textId="17A05E84"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lastRenderedPageBreak/>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B5784E" w:rsidRPr="00A4740F" w14:paraId="3E324753" w14:textId="77777777" w:rsidTr="005B38C8">
        <w:trPr>
          <w:trHeight w:val="283"/>
        </w:trPr>
        <w:tc>
          <w:tcPr>
            <w:tcW w:w="6912" w:type="dxa"/>
            <w:vAlign w:val="center"/>
          </w:tcPr>
          <w:p w14:paraId="6016096E"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DF9895308C30487B8D766F77E64AC50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74A6DD" w14:textId="2120FD2C"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B5784E" w:rsidRPr="00A4740F" w14:paraId="55169D78" w14:textId="77777777" w:rsidTr="005B38C8">
        <w:trPr>
          <w:trHeight w:val="283"/>
        </w:trPr>
        <w:tc>
          <w:tcPr>
            <w:tcW w:w="6912" w:type="dxa"/>
            <w:vAlign w:val="center"/>
          </w:tcPr>
          <w:p w14:paraId="29E7093B"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5E1EE5AAEFE41ECA678CDDEE293FD1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F59DA40" w14:textId="348FA34D"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B5784E" w:rsidRPr="00A4740F" w14:paraId="37A1E3D8" w14:textId="77777777" w:rsidTr="005B38C8">
        <w:trPr>
          <w:trHeight w:val="283"/>
        </w:trPr>
        <w:tc>
          <w:tcPr>
            <w:tcW w:w="6912" w:type="dxa"/>
            <w:vAlign w:val="center"/>
          </w:tcPr>
          <w:p w14:paraId="5FA3E4BA"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40CFC5E7326648F6A80AB5B867F6454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8A8F22" w14:textId="3C517D1F"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B5784E" w:rsidRPr="00A4740F" w14:paraId="0A57F0D0" w14:textId="77777777" w:rsidTr="00442939">
        <w:trPr>
          <w:trHeight w:val="283"/>
        </w:trPr>
        <w:tc>
          <w:tcPr>
            <w:tcW w:w="6912" w:type="dxa"/>
            <w:vAlign w:val="center"/>
          </w:tcPr>
          <w:p w14:paraId="63AA6B0D"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94A420BF058042A28C738562FF997B7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D9B741" w14:textId="06BB3FD2"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B5784E" w:rsidRPr="00A4740F" w14:paraId="35138CD3" w14:textId="77777777" w:rsidTr="00442939">
        <w:trPr>
          <w:trHeight w:val="283"/>
        </w:trPr>
        <w:tc>
          <w:tcPr>
            <w:tcW w:w="6912" w:type="dxa"/>
            <w:vAlign w:val="center"/>
          </w:tcPr>
          <w:p w14:paraId="6ABE17E1"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E231F987606843BE9D8AE491BE749CD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9A6F50C" w14:textId="3B180581" w:rsidR="00B5784E" w:rsidRPr="00A4740F" w:rsidRDefault="00B5784E" w:rsidP="00B5784E">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B5784E" w:rsidRPr="00A4740F" w14:paraId="644A1038" w14:textId="77777777" w:rsidTr="00442939">
        <w:trPr>
          <w:trHeight w:val="283"/>
        </w:trPr>
        <w:tc>
          <w:tcPr>
            <w:tcW w:w="6912" w:type="dxa"/>
            <w:vAlign w:val="center"/>
          </w:tcPr>
          <w:p w14:paraId="4A0E4EB9" w14:textId="77777777" w:rsidR="00B5784E" w:rsidRPr="00A4740F" w:rsidRDefault="00B5784E" w:rsidP="00B5784E">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0F361621" w:rsidR="00B5784E" w:rsidRPr="00A4740F" w:rsidRDefault="00000000" w:rsidP="00B5784E">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F40B464A9F0C4EEA81439FC75DEE7286"/>
                </w:placeholder>
                <w:dropDownList>
                  <w:listItem w:value="Choose an item."/>
                  <w:listItem w:displayText="Never" w:value="Never"/>
                  <w:listItem w:displayText="Occasionally" w:value="Occasionally"/>
                  <w:listItem w:displayText="Frequently" w:value="Frequently"/>
                </w:dropDownList>
              </w:sdtPr>
              <w:sdtContent>
                <w:r w:rsidR="00B5784E">
                  <w:rPr>
                    <w:rFonts w:asciiTheme="minorHAnsi" w:hAnsiTheme="minorHAnsi" w:cstheme="minorHAnsi"/>
                    <w:sz w:val="24"/>
                    <w:szCs w:val="24"/>
                  </w:rPr>
                  <w:t>Never</w:t>
                </w:r>
              </w:sdtContent>
            </w:sdt>
            <w:r w:rsidR="00B5784E" w:rsidRPr="00A4740F">
              <w:rPr>
                <w:rFonts w:asciiTheme="minorHAnsi" w:hAnsiTheme="minorHAnsi" w:cstheme="minorHAnsi"/>
                <w:sz w:val="24"/>
                <w:szCs w:val="24"/>
              </w:rPr>
              <w:t xml:space="preserve"> </w:t>
            </w:r>
          </w:p>
        </w:tc>
      </w:tr>
      <w:tr w:rsidR="00B5784E" w:rsidRPr="005A754D" w14:paraId="178E95DC" w14:textId="77777777" w:rsidTr="00442939">
        <w:trPr>
          <w:trHeight w:val="283"/>
        </w:trPr>
        <w:tc>
          <w:tcPr>
            <w:tcW w:w="6912" w:type="dxa"/>
            <w:vAlign w:val="center"/>
          </w:tcPr>
          <w:p w14:paraId="085D3274" w14:textId="77777777" w:rsidR="00B5784E" w:rsidRPr="00493773" w:rsidRDefault="00B5784E" w:rsidP="00B5784E">
            <w:pPr>
              <w:pStyle w:val="Tabletext"/>
              <w:spacing w:before="0" w:after="0"/>
              <w:rPr>
                <w:sz w:val="24"/>
              </w:rPr>
            </w:pPr>
            <w:r w:rsidRPr="00493773">
              <w:rPr>
                <w:sz w:val="24"/>
              </w:rPr>
              <w:t>Confined spaces</w:t>
            </w:r>
          </w:p>
        </w:tc>
        <w:sdt>
          <w:sdtPr>
            <w:rPr>
              <w:sz w:val="24"/>
              <w:szCs w:val="24"/>
            </w:rPr>
            <w:id w:val="-1996870511"/>
            <w:placeholder>
              <w:docPart w:val="8ED1F4F9519B4580B35429B93A92106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A653426" w14:textId="13CC7391" w:rsidR="00B5784E" w:rsidRPr="00493773" w:rsidRDefault="00B5784E" w:rsidP="00B5784E">
                <w:pPr>
                  <w:pStyle w:val="Tabletext"/>
                  <w:spacing w:before="0" w:after="0"/>
                  <w:jc w:val="center"/>
                  <w:rPr>
                    <w:sz w:val="24"/>
                  </w:rPr>
                </w:pPr>
                <w:r>
                  <w:rPr>
                    <w:sz w:val="24"/>
                    <w:szCs w:val="24"/>
                  </w:rPr>
                  <w:t>Never</w:t>
                </w:r>
              </w:p>
            </w:tc>
          </w:sdtContent>
        </w:sdt>
      </w:tr>
      <w:tr w:rsidR="00B5784E" w:rsidRPr="005A754D" w14:paraId="547B8320" w14:textId="77777777" w:rsidTr="00442939">
        <w:trPr>
          <w:trHeight w:val="283"/>
        </w:trPr>
        <w:tc>
          <w:tcPr>
            <w:tcW w:w="6912" w:type="dxa"/>
            <w:vAlign w:val="center"/>
          </w:tcPr>
          <w:p w14:paraId="5417DCBB" w14:textId="77777777" w:rsidR="00B5784E" w:rsidRPr="00493773" w:rsidRDefault="00B5784E" w:rsidP="00B5784E">
            <w:pPr>
              <w:pStyle w:val="Tabletext"/>
              <w:spacing w:before="0" w:after="0"/>
              <w:rPr>
                <w:sz w:val="24"/>
              </w:rPr>
            </w:pPr>
            <w:r w:rsidRPr="00493773">
              <w:rPr>
                <w:sz w:val="24"/>
              </w:rPr>
              <w:t>Excessive noise</w:t>
            </w:r>
          </w:p>
        </w:tc>
        <w:sdt>
          <w:sdtPr>
            <w:rPr>
              <w:sz w:val="24"/>
              <w:szCs w:val="24"/>
            </w:rPr>
            <w:id w:val="-787511567"/>
            <w:placeholder>
              <w:docPart w:val="A77153B8DB6044C09E0DCA0B60FB91D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7BDA89" w14:textId="104E2121" w:rsidR="00B5784E" w:rsidRPr="00493773" w:rsidRDefault="00B5784E" w:rsidP="00B5784E">
                <w:pPr>
                  <w:pStyle w:val="Tabletext"/>
                  <w:spacing w:before="0" w:after="0"/>
                  <w:jc w:val="center"/>
                  <w:rPr>
                    <w:sz w:val="24"/>
                  </w:rPr>
                </w:pPr>
                <w:r>
                  <w:rPr>
                    <w:sz w:val="24"/>
                    <w:szCs w:val="24"/>
                  </w:rPr>
                  <w:t>Never</w:t>
                </w:r>
              </w:p>
            </w:tc>
          </w:sdtContent>
        </w:sdt>
      </w:tr>
      <w:tr w:rsidR="00B5784E" w:rsidRPr="005A754D" w14:paraId="2BE8110A" w14:textId="77777777" w:rsidTr="00442939">
        <w:trPr>
          <w:trHeight w:val="283"/>
        </w:trPr>
        <w:tc>
          <w:tcPr>
            <w:tcW w:w="6912" w:type="dxa"/>
            <w:vAlign w:val="center"/>
          </w:tcPr>
          <w:p w14:paraId="216235CC" w14:textId="77777777" w:rsidR="00B5784E" w:rsidRPr="00493773" w:rsidRDefault="00B5784E" w:rsidP="00B5784E">
            <w:pPr>
              <w:pStyle w:val="Tabletext"/>
              <w:spacing w:before="0" w:after="0"/>
              <w:rPr>
                <w:sz w:val="24"/>
              </w:rPr>
            </w:pPr>
            <w:r w:rsidRPr="00493773">
              <w:rPr>
                <w:sz w:val="24"/>
              </w:rPr>
              <w:t>Low lighting</w:t>
            </w:r>
          </w:p>
        </w:tc>
        <w:sdt>
          <w:sdtPr>
            <w:rPr>
              <w:sz w:val="24"/>
              <w:szCs w:val="24"/>
            </w:rPr>
            <w:id w:val="-399835576"/>
            <w:placeholder>
              <w:docPart w:val="0642B54FF1E5418C8C4D8F60FE79FFD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B69E69" w14:textId="667E71A8" w:rsidR="00B5784E" w:rsidRPr="00493773" w:rsidRDefault="00B5784E" w:rsidP="00B5784E">
                <w:pPr>
                  <w:pStyle w:val="Tabletext"/>
                  <w:spacing w:before="0" w:after="0"/>
                  <w:jc w:val="center"/>
                  <w:rPr>
                    <w:sz w:val="24"/>
                  </w:rPr>
                </w:pPr>
                <w:r>
                  <w:rPr>
                    <w:sz w:val="24"/>
                    <w:szCs w:val="24"/>
                  </w:rPr>
                  <w:t>Never</w:t>
                </w:r>
              </w:p>
            </w:tc>
          </w:sdtContent>
        </w:sdt>
      </w:tr>
      <w:tr w:rsidR="00B5784E" w:rsidRPr="005A754D" w14:paraId="0E0A1081" w14:textId="77777777" w:rsidTr="00442939">
        <w:trPr>
          <w:trHeight w:val="283"/>
        </w:trPr>
        <w:tc>
          <w:tcPr>
            <w:tcW w:w="6912" w:type="dxa"/>
            <w:vAlign w:val="center"/>
          </w:tcPr>
          <w:p w14:paraId="00E27FE2" w14:textId="77777777" w:rsidR="00B5784E" w:rsidRPr="00493773" w:rsidRDefault="00B5784E" w:rsidP="00B5784E">
            <w:pPr>
              <w:pStyle w:val="Tabletext"/>
              <w:spacing w:before="0" w:after="0"/>
              <w:rPr>
                <w:sz w:val="24"/>
              </w:rPr>
            </w:pPr>
            <w:r w:rsidRPr="00493773">
              <w:rPr>
                <w:sz w:val="24"/>
              </w:rPr>
              <w:t>Handling of dangerous goods/equipment</w:t>
            </w:r>
          </w:p>
        </w:tc>
        <w:sdt>
          <w:sdtPr>
            <w:rPr>
              <w:sz w:val="24"/>
              <w:szCs w:val="24"/>
            </w:rPr>
            <w:id w:val="1779673097"/>
            <w:placeholder>
              <w:docPart w:val="7E51BB420EDF4F5CA22D3481007843C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C50AD03" w14:textId="37AF859E" w:rsidR="00B5784E" w:rsidRPr="00493773" w:rsidRDefault="00B5784E" w:rsidP="00B5784E">
                <w:pPr>
                  <w:pStyle w:val="Tabletext"/>
                  <w:spacing w:before="0" w:after="0"/>
                  <w:jc w:val="center"/>
                  <w:rPr>
                    <w:sz w:val="24"/>
                  </w:rPr>
                </w:pPr>
                <w:r>
                  <w:rPr>
                    <w:sz w:val="24"/>
                    <w:szCs w:val="24"/>
                  </w:rPr>
                  <w:t>Never</w:t>
                </w:r>
              </w:p>
            </w:tc>
          </w:sdtContent>
        </w:sdt>
      </w:tr>
      <w:tr w:rsidR="00B5784E" w:rsidRPr="005A754D" w14:paraId="6522CD79" w14:textId="77777777" w:rsidTr="00442939">
        <w:trPr>
          <w:trHeight w:val="283"/>
        </w:trPr>
        <w:tc>
          <w:tcPr>
            <w:tcW w:w="6912" w:type="dxa"/>
            <w:vAlign w:val="center"/>
          </w:tcPr>
          <w:p w14:paraId="3327DD9F" w14:textId="77777777" w:rsidR="00B5784E" w:rsidRPr="00493773" w:rsidRDefault="00B5784E" w:rsidP="00B5784E">
            <w:pPr>
              <w:pStyle w:val="Tabletext"/>
              <w:spacing w:before="0" w:after="0"/>
              <w:rPr>
                <w:sz w:val="24"/>
              </w:rPr>
            </w:pPr>
            <w:r w:rsidRPr="00493773">
              <w:rPr>
                <w:sz w:val="24"/>
              </w:rPr>
              <w:t xml:space="preserve">Working with asbestos </w:t>
            </w:r>
          </w:p>
        </w:tc>
        <w:sdt>
          <w:sdtPr>
            <w:rPr>
              <w:sz w:val="24"/>
              <w:szCs w:val="24"/>
            </w:rPr>
            <w:id w:val="1671133611"/>
            <w:placeholder>
              <w:docPart w:val="BA7F1DB4BF104175856E1053036DA88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6DFA2A" w14:textId="03403C05" w:rsidR="00B5784E" w:rsidRPr="00493773" w:rsidRDefault="00B5784E" w:rsidP="00B5784E">
                <w:pPr>
                  <w:pStyle w:val="Tabletext"/>
                  <w:spacing w:before="0" w:after="0"/>
                  <w:jc w:val="center"/>
                  <w:rPr>
                    <w:sz w:val="24"/>
                  </w:rPr>
                </w:pPr>
                <w:r>
                  <w:rPr>
                    <w:sz w:val="24"/>
                    <w:szCs w:val="24"/>
                  </w:rPr>
                  <w:t>Never</w:t>
                </w:r>
              </w:p>
            </w:tc>
          </w:sdtContent>
        </w:sdt>
      </w:tr>
      <w:tr w:rsidR="00B5784E" w:rsidRPr="00311AE8" w14:paraId="0E6BFE65" w14:textId="77777777" w:rsidTr="00442939">
        <w:trPr>
          <w:trHeight w:val="283"/>
        </w:trPr>
        <w:tc>
          <w:tcPr>
            <w:tcW w:w="6912" w:type="dxa"/>
            <w:vAlign w:val="center"/>
          </w:tcPr>
          <w:p w14:paraId="03318399" w14:textId="77777777" w:rsidR="00B5784E" w:rsidRPr="00493773" w:rsidRDefault="00B5784E" w:rsidP="00B5784E">
            <w:pPr>
              <w:pStyle w:val="Tabletext"/>
              <w:spacing w:before="0" w:after="0"/>
              <w:rPr>
                <w:sz w:val="24"/>
              </w:rPr>
            </w:pPr>
            <w:r w:rsidRPr="00493773">
              <w:rPr>
                <w:sz w:val="24"/>
              </w:rPr>
              <w:t>Potential to encounter agitated customers</w:t>
            </w:r>
          </w:p>
        </w:tc>
        <w:sdt>
          <w:sdtPr>
            <w:rPr>
              <w:sz w:val="24"/>
              <w:szCs w:val="24"/>
            </w:rPr>
            <w:id w:val="34940006"/>
            <w:placeholder>
              <w:docPart w:val="65DE013F72F54A75BBA1C6A009CC8F4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D923E47" w14:textId="0C521A95" w:rsidR="00B5784E" w:rsidRPr="00493773" w:rsidRDefault="00B5784E" w:rsidP="00B5784E">
                <w:pPr>
                  <w:pStyle w:val="Tabletext"/>
                  <w:spacing w:before="0" w:after="0"/>
                  <w:jc w:val="center"/>
                  <w:rPr>
                    <w:sz w:val="24"/>
                  </w:rPr>
                </w:pPr>
                <w:r>
                  <w:rPr>
                    <w:sz w:val="24"/>
                    <w:szCs w:val="24"/>
                  </w:rPr>
                  <w:t>Never</w:t>
                </w:r>
              </w:p>
            </w:tc>
          </w:sdtContent>
        </w:sdt>
      </w:tr>
      <w:tr w:rsidR="00B5784E" w:rsidRPr="00311AE8" w14:paraId="6F38EC00" w14:textId="77777777" w:rsidTr="00442939">
        <w:trPr>
          <w:trHeight w:val="283"/>
        </w:trPr>
        <w:tc>
          <w:tcPr>
            <w:tcW w:w="6912" w:type="dxa"/>
            <w:vAlign w:val="center"/>
          </w:tcPr>
          <w:p w14:paraId="600B0F94" w14:textId="77777777" w:rsidR="00B5784E" w:rsidRPr="005F1B26" w:rsidRDefault="00B5784E" w:rsidP="00B5784E">
            <w:pPr>
              <w:pStyle w:val="Tabletext"/>
              <w:spacing w:before="0" w:after="0"/>
              <w:rPr>
                <w:sz w:val="24"/>
              </w:rPr>
            </w:pPr>
            <w:r w:rsidRPr="005F1B26">
              <w:rPr>
                <w:sz w:val="24"/>
              </w:rPr>
              <w:t>Exposure to potentially distressing case material</w:t>
            </w:r>
          </w:p>
        </w:tc>
        <w:sdt>
          <w:sdtPr>
            <w:rPr>
              <w:sz w:val="24"/>
              <w:szCs w:val="24"/>
            </w:rPr>
            <w:id w:val="1342667259"/>
            <w:placeholder>
              <w:docPart w:val="59515C5A09BB41A9B29086C21EEE405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618506" w14:textId="5D3C87DE" w:rsidR="00B5784E" w:rsidRPr="005F1B26" w:rsidRDefault="00B5784E" w:rsidP="00B5784E">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B5784E" w:rsidRPr="005A754D" w14:paraId="58C323C1" w14:textId="77777777" w:rsidTr="00442939">
        <w:trPr>
          <w:trHeight w:val="283"/>
        </w:trPr>
        <w:tc>
          <w:tcPr>
            <w:tcW w:w="6912" w:type="dxa"/>
            <w:vAlign w:val="center"/>
          </w:tcPr>
          <w:p w14:paraId="3B1A0560" w14:textId="77777777" w:rsidR="00B5784E" w:rsidRPr="00493773" w:rsidRDefault="00B5784E" w:rsidP="00B5784E">
            <w:pPr>
              <w:pStyle w:val="Tabletext"/>
              <w:spacing w:before="0" w:after="0"/>
              <w:rPr>
                <w:sz w:val="24"/>
              </w:rPr>
            </w:pPr>
            <w:r w:rsidRPr="00493773">
              <w:rPr>
                <w:sz w:val="24"/>
              </w:rPr>
              <w:t xml:space="preserve">Uniform required </w:t>
            </w:r>
          </w:p>
        </w:tc>
        <w:sdt>
          <w:sdtPr>
            <w:rPr>
              <w:sz w:val="24"/>
              <w:szCs w:val="24"/>
            </w:rPr>
            <w:id w:val="1345441205"/>
            <w:placeholder>
              <w:docPart w:val="97D6828990DA476EAD85A7E1077D666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04D18F3" w14:textId="2237840E" w:rsidR="00B5784E" w:rsidRPr="00493773" w:rsidRDefault="00B5784E" w:rsidP="00B5784E">
                <w:pPr>
                  <w:pStyle w:val="Tabletext"/>
                  <w:spacing w:before="0" w:after="0"/>
                  <w:jc w:val="center"/>
                  <w:rPr>
                    <w:sz w:val="24"/>
                  </w:rPr>
                </w:pPr>
                <w:r>
                  <w:rPr>
                    <w:sz w:val="24"/>
                    <w:szCs w:val="24"/>
                  </w:rPr>
                  <w:t>Never</w:t>
                </w:r>
              </w:p>
            </w:tc>
          </w:sdtContent>
        </w:sdt>
      </w:tr>
      <w:tr w:rsidR="00B5784E" w:rsidRPr="005A754D" w14:paraId="6C5F5372" w14:textId="77777777" w:rsidTr="00442939">
        <w:trPr>
          <w:trHeight w:val="283"/>
        </w:trPr>
        <w:tc>
          <w:tcPr>
            <w:tcW w:w="6912" w:type="dxa"/>
            <w:vAlign w:val="center"/>
          </w:tcPr>
          <w:p w14:paraId="513F7828" w14:textId="77777777" w:rsidR="00B5784E" w:rsidRPr="00493773" w:rsidRDefault="00B5784E" w:rsidP="00B5784E">
            <w:pPr>
              <w:pStyle w:val="Tabletext"/>
              <w:spacing w:before="0" w:after="0"/>
              <w:rPr>
                <w:sz w:val="24"/>
              </w:rPr>
            </w:pPr>
            <w:r w:rsidRPr="00493773">
              <w:rPr>
                <w:sz w:val="24"/>
              </w:rPr>
              <w:t>P</w:t>
            </w:r>
            <w:r>
              <w:rPr>
                <w:sz w:val="24"/>
              </w:rPr>
              <w:t xml:space="preserve">ersonal </w:t>
            </w:r>
            <w:r w:rsidRPr="00493773">
              <w:rPr>
                <w:sz w:val="24"/>
              </w:rPr>
              <w:t>P</w:t>
            </w:r>
            <w:r>
              <w:rPr>
                <w:sz w:val="24"/>
              </w:rPr>
              <w:t>rotective Equipment (PPE)</w:t>
            </w:r>
            <w:r w:rsidRPr="00493773">
              <w:rPr>
                <w:sz w:val="24"/>
              </w:rPr>
              <w:t xml:space="preserve"> required </w:t>
            </w:r>
          </w:p>
        </w:tc>
        <w:sdt>
          <w:sdtPr>
            <w:rPr>
              <w:sz w:val="24"/>
              <w:szCs w:val="24"/>
            </w:rPr>
            <w:id w:val="-2016527366"/>
            <w:placeholder>
              <w:docPart w:val="7B357C71ECC74B1DB954D1F79F7BFA4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F17698" w14:textId="72552A1A" w:rsidR="00B5784E" w:rsidRPr="00493773" w:rsidRDefault="00B5784E" w:rsidP="00B5784E">
                <w:pPr>
                  <w:pStyle w:val="Tabletext"/>
                  <w:spacing w:before="0" w:after="0"/>
                  <w:jc w:val="center"/>
                  <w:rPr>
                    <w:sz w:val="24"/>
                  </w:rPr>
                </w:pPr>
                <w:r>
                  <w:rPr>
                    <w:sz w:val="24"/>
                    <w:szCs w:val="24"/>
                  </w:rPr>
                  <w:t>Never</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D0189" w14:textId="77777777" w:rsidR="00BC0F08" w:rsidRDefault="00BC0F08" w:rsidP="00456927">
      <w:pPr>
        <w:spacing w:after="0"/>
      </w:pPr>
      <w:r>
        <w:separator/>
      </w:r>
    </w:p>
  </w:endnote>
  <w:endnote w:type="continuationSeparator" w:id="0">
    <w:p w14:paraId="583F1D4A" w14:textId="77777777" w:rsidR="00BC0F08" w:rsidRDefault="00BC0F08"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3EFDB802" w:rsidR="00FC1DE9" w:rsidRPr="00D541C2" w:rsidRDefault="00092BDF" w:rsidP="00D541C2">
    <w:pPr>
      <w:pStyle w:val="Footer"/>
      <w:jc w:val="center"/>
    </w:pPr>
    <w:r>
      <w:rPr>
        <w:rFonts w:ascii="Calibri" w:hAnsi="Calibri"/>
        <w:b/>
        <w:color w:val="F00000"/>
        <w:sz w:val="24"/>
      </w:rPr>
      <w:t>UNOFFICIAL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2EE87" w14:textId="77777777" w:rsidR="00BC0F08" w:rsidRDefault="00BC0F08" w:rsidP="00456927">
      <w:pPr>
        <w:spacing w:after="0"/>
      </w:pPr>
      <w:r>
        <w:separator/>
      </w:r>
    </w:p>
  </w:footnote>
  <w:footnote w:type="continuationSeparator" w:id="0">
    <w:p w14:paraId="7EB4FC3F" w14:textId="77777777" w:rsidR="00BC0F08" w:rsidRDefault="00BC0F08"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7D7BC7"/>
    <w:multiLevelType w:val="hybridMultilevel"/>
    <w:tmpl w:val="13B085AE"/>
    <w:lvl w:ilvl="0" w:tplc="0C09000F">
      <w:start w:val="1"/>
      <w:numFmt w:val="decimal"/>
      <w:pStyle w:val="Heading3"/>
      <w:lvlText w:val="%1."/>
      <w:lvlJc w:val="left"/>
      <w:pPr>
        <w:ind w:left="108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26F07D1"/>
    <w:multiLevelType w:val="multilevel"/>
    <w:tmpl w:val="0AE07C6C"/>
    <w:lvl w:ilvl="0">
      <w:start w:val="1"/>
      <w:numFmt w:val="lowerLetter"/>
      <w:lvlText w:val="%1)"/>
      <w:lvlJc w:val="left"/>
      <w:pPr>
        <w:ind w:left="1440" w:hanging="360"/>
      </w:pPr>
    </w:lvl>
    <w:lvl w:ilvl="1">
      <w:start w:val="1"/>
      <w:numFmt w:val="lowerLetter"/>
      <w:lvlText w:val="%2)"/>
      <w:lvlJc w:val="left"/>
      <w:pPr>
        <w:ind w:left="1800" w:hanging="360"/>
      </w:p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3" w15:restartNumberingAfterBreak="0">
    <w:nsid w:val="047D57A3"/>
    <w:multiLevelType w:val="multilevel"/>
    <w:tmpl w:val="0AE07C6C"/>
    <w:lvl w:ilvl="0">
      <w:start w:val="1"/>
      <w:numFmt w:val="lowerLetter"/>
      <w:lvlText w:val="%1)"/>
      <w:lvlJc w:val="left"/>
      <w:pPr>
        <w:ind w:left="1440" w:hanging="360"/>
      </w:pPr>
    </w:lvl>
    <w:lvl w:ilvl="1">
      <w:start w:val="1"/>
      <w:numFmt w:val="lowerLetter"/>
      <w:lvlText w:val="%2)"/>
      <w:lvlJc w:val="left"/>
      <w:pPr>
        <w:ind w:left="1800" w:hanging="360"/>
      </w:p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4"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65A56"/>
    <w:multiLevelType w:val="multilevel"/>
    <w:tmpl w:val="0AE07C6C"/>
    <w:lvl w:ilvl="0">
      <w:start w:val="1"/>
      <w:numFmt w:val="lowerLetter"/>
      <w:lvlText w:val="%1)"/>
      <w:lvlJc w:val="left"/>
      <w:pPr>
        <w:ind w:left="1440" w:hanging="360"/>
      </w:pPr>
    </w:lvl>
    <w:lvl w:ilvl="1">
      <w:start w:val="1"/>
      <w:numFmt w:val="lowerLetter"/>
      <w:lvlText w:val="%2)"/>
      <w:lvlJc w:val="left"/>
      <w:pPr>
        <w:ind w:left="1800" w:hanging="360"/>
      </w:p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9" w15:restartNumberingAfterBreak="0">
    <w:nsid w:val="4D4C31E3"/>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AF17A30"/>
    <w:multiLevelType w:val="multilevel"/>
    <w:tmpl w:val="0AE07C6C"/>
    <w:lvl w:ilvl="0">
      <w:start w:val="1"/>
      <w:numFmt w:val="lowerLetter"/>
      <w:lvlText w:val="%1)"/>
      <w:lvlJc w:val="left"/>
      <w:pPr>
        <w:ind w:left="1440" w:hanging="360"/>
      </w:pPr>
    </w:lvl>
    <w:lvl w:ilvl="1">
      <w:start w:val="1"/>
      <w:numFmt w:val="lowerLetter"/>
      <w:lvlText w:val="%2)"/>
      <w:lvlJc w:val="left"/>
      <w:pPr>
        <w:ind w:left="1800" w:hanging="360"/>
      </w:p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3" w15:restartNumberingAfterBreak="0">
    <w:nsid w:val="70891231"/>
    <w:multiLevelType w:val="multilevel"/>
    <w:tmpl w:val="0AE07C6C"/>
    <w:lvl w:ilvl="0">
      <w:start w:val="1"/>
      <w:numFmt w:val="lowerLetter"/>
      <w:lvlText w:val="%1)"/>
      <w:lvlJc w:val="left"/>
      <w:pPr>
        <w:ind w:left="1440" w:hanging="360"/>
      </w:pPr>
    </w:lvl>
    <w:lvl w:ilvl="1">
      <w:start w:val="1"/>
      <w:numFmt w:val="lowerLetter"/>
      <w:lvlText w:val="%2)"/>
      <w:lvlJc w:val="left"/>
      <w:pPr>
        <w:ind w:left="1800" w:hanging="360"/>
      </w:p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7"/>
  </w:num>
  <w:num w:numId="2" w16cid:durableId="1536960860">
    <w:abstractNumId w:val="8"/>
  </w:num>
  <w:num w:numId="3" w16cid:durableId="38435536">
    <w:abstractNumId w:val="4"/>
  </w:num>
  <w:num w:numId="4" w16cid:durableId="119034905">
    <w:abstractNumId w:val="0"/>
  </w:num>
  <w:num w:numId="5" w16cid:durableId="1172254070">
    <w:abstractNumId w:val="14"/>
  </w:num>
  <w:num w:numId="6" w16cid:durableId="423646233">
    <w:abstractNumId w:val="5"/>
  </w:num>
  <w:num w:numId="7" w16cid:durableId="323632453">
    <w:abstractNumId w:val="10"/>
  </w:num>
  <w:num w:numId="8" w16cid:durableId="1728526378">
    <w:abstractNumId w:val="11"/>
  </w:num>
  <w:num w:numId="9" w16cid:durableId="1774940437">
    <w:abstractNumId w:val="1"/>
  </w:num>
  <w:num w:numId="10" w16cid:durableId="1278949672">
    <w:abstractNumId w:val="3"/>
  </w:num>
  <w:num w:numId="11" w16cid:durableId="386495797">
    <w:abstractNumId w:val="13"/>
  </w:num>
  <w:num w:numId="12" w16cid:durableId="297492677">
    <w:abstractNumId w:val="2"/>
  </w:num>
  <w:num w:numId="13" w16cid:durableId="1271015661">
    <w:abstractNumId w:val="12"/>
  </w:num>
  <w:num w:numId="14" w16cid:durableId="1367217796">
    <w:abstractNumId w:val="6"/>
  </w:num>
  <w:num w:numId="15" w16cid:durableId="427509296">
    <w:abstractNumId w:val="9"/>
  </w:num>
  <w:num w:numId="16" w16cid:durableId="1232424845">
    <w:abstractNumId w:val="0"/>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rburton, Danny">
    <w15:presenceInfo w15:providerId="AD" w15:userId="S::Danny.Warburton@act.gov.au::324a3332-2172-47f2-89ae-489da101ba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hideSpellingErrors/>
  <w:hideGrammaticalErrors/>
  <w:proofState w:spelling="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6182"/>
    <w:rsid w:val="000379F0"/>
    <w:rsid w:val="0004150E"/>
    <w:rsid w:val="00042396"/>
    <w:rsid w:val="000456E0"/>
    <w:rsid w:val="00045D17"/>
    <w:rsid w:val="00061670"/>
    <w:rsid w:val="00066909"/>
    <w:rsid w:val="00074DA8"/>
    <w:rsid w:val="00075C33"/>
    <w:rsid w:val="00083084"/>
    <w:rsid w:val="00090C5A"/>
    <w:rsid w:val="00092BDF"/>
    <w:rsid w:val="00094562"/>
    <w:rsid w:val="0009609E"/>
    <w:rsid w:val="000A0D34"/>
    <w:rsid w:val="000A5186"/>
    <w:rsid w:val="000B30C9"/>
    <w:rsid w:val="000B70D8"/>
    <w:rsid w:val="000C1E0C"/>
    <w:rsid w:val="000C3654"/>
    <w:rsid w:val="000C452E"/>
    <w:rsid w:val="000D41B7"/>
    <w:rsid w:val="000D5A11"/>
    <w:rsid w:val="000E0141"/>
    <w:rsid w:val="000E2939"/>
    <w:rsid w:val="000E639E"/>
    <w:rsid w:val="000F2684"/>
    <w:rsid w:val="000F2688"/>
    <w:rsid w:val="0010052B"/>
    <w:rsid w:val="00114CE0"/>
    <w:rsid w:val="00121074"/>
    <w:rsid w:val="0012323D"/>
    <w:rsid w:val="001244F5"/>
    <w:rsid w:val="00127312"/>
    <w:rsid w:val="001459EB"/>
    <w:rsid w:val="001501F0"/>
    <w:rsid w:val="001552C6"/>
    <w:rsid w:val="00160D2A"/>
    <w:rsid w:val="00165E93"/>
    <w:rsid w:val="00166318"/>
    <w:rsid w:val="0016790E"/>
    <w:rsid w:val="00172CB0"/>
    <w:rsid w:val="00180C52"/>
    <w:rsid w:val="00183A2A"/>
    <w:rsid w:val="00186299"/>
    <w:rsid w:val="00187B8C"/>
    <w:rsid w:val="001910E2"/>
    <w:rsid w:val="00191E48"/>
    <w:rsid w:val="001948AD"/>
    <w:rsid w:val="001A12DC"/>
    <w:rsid w:val="001B306F"/>
    <w:rsid w:val="001B48A7"/>
    <w:rsid w:val="001B48AF"/>
    <w:rsid w:val="001C206E"/>
    <w:rsid w:val="001C7CEE"/>
    <w:rsid w:val="001D0161"/>
    <w:rsid w:val="001D284A"/>
    <w:rsid w:val="001D285E"/>
    <w:rsid w:val="001D2953"/>
    <w:rsid w:val="001E49C0"/>
    <w:rsid w:val="001F2C45"/>
    <w:rsid w:val="001F76A4"/>
    <w:rsid w:val="002014E5"/>
    <w:rsid w:val="00204473"/>
    <w:rsid w:val="0020493E"/>
    <w:rsid w:val="002113B4"/>
    <w:rsid w:val="00220092"/>
    <w:rsid w:val="00230BBE"/>
    <w:rsid w:val="00231B57"/>
    <w:rsid w:val="002320E8"/>
    <w:rsid w:val="0023640E"/>
    <w:rsid w:val="00236DB5"/>
    <w:rsid w:val="00237B8C"/>
    <w:rsid w:val="002410A2"/>
    <w:rsid w:val="0024134A"/>
    <w:rsid w:val="00243603"/>
    <w:rsid w:val="0025092A"/>
    <w:rsid w:val="00252449"/>
    <w:rsid w:val="0026001C"/>
    <w:rsid w:val="00260B76"/>
    <w:rsid w:val="00262DEE"/>
    <w:rsid w:val="0026689B"/>
    <w:rsid w:val="0027094B"/>
    <w:rsid w:val="00271701"/>
    <w:rsid w:val="00272F0B"/>
    <w:rsid w:val="002756D8"/>
    <w:rsid w:val="002840E6"/>
    <w:rsid w:val="00284D8B"/>
    <w:rsid w:val="00285B53"/>
    <w:rsid w:val="00290E50"/>
    <w:rsid w:val="00290FAD"/>
    <w:rsid w:val="00291481"/>
    <w:rsid w:val="00295705"/>
    <w:rsid w:val="002A43D2"/>
    <w:rsid w:val="002A49EE"/>
    <w:rsid w:val="002B1194"/>
    <w:rsid w:val="002B128F"/>
    <w:rsid w:val="002B288B"/>
    <w:rsid w:val="002B297D"/>
    <w:rsid w:val="002B4DD4"/>
    <w:rsid w:val="002D07CD"/>
    <w:rsid w:val="002D2A0D"/>
    <w:rsid w:val="002E6343"/>
    <w:rsid w:val="002E78B8"/>
    <w:rsid w:val="002F25EB"/>
    <w:rsid w:val="002F69C3"/>
    <w:rsid w:val="0030208D"/>
    <w:rsid w:val="003020B5"/>
    <w:rsid w:val="0031523D"/>
    <w:rsid w:val="00321863"/>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C0264"/>
    <w:rsid w:val="003C592D"/>
    <w:rsid w:val="003C6256"/>
    <w:rsid w:val="003D3A6F"/>
    <w:rsid w:val="00402D13"/>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4F8A"/>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F2E9C"/>
    <w:rsid w:val="004F6202"/>
    <w:rsid w:val="00505A6D"/>
    <w:rsid w:val="00507949"/>
    <w:rsid w:val="00510829"/>
    <w:rsid w:val="00514711"/>
    <w:rsid w:val="0052245D"/>
    <w:rsid w:val="00526413"/>
    <w:rsid w:val="0053083B"/>
    <w:rsid w:val="00530D3E"/>
    <w:rsid w:val="0054727B"/>
    <w:rsid w:val="0055314F"/>
    <w:rsid w:val="0055729E"/>
    <w:rsid w:val="00565312"/>
    <w:rsid w:val="00573D58"/>
    <w:rsid w:val="0057462A"/>
    <w:rsid w:val="00576FB9"/>
    <w:rsid w:val="00584463"/>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4FC"/>
    <w:rsid w:val="005F1A2B"/>
    <w:rsid w:val="00604B5C"/>
    <w:rsid w:val="00626951"/>
    <w:rsid w:val="00626AEC"/>
    <w:rsid w:val="00630D4E"/>
    <w:rsid w:val="006330E0"/>
    <w:rsid w:val="00634958"/>
    <w:rsid w:val="00634E13"/>
    <w:rsid w:val="00645D88"/>
    <w:rsid w:val="006616A2"/>
    <w:rsid w:val="00665693"/>
    <w:rsid w:val="00666990"/>
    <w:rsid w:val="00666999"/>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880"/>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33F60"/>
    <w:rsid w:val="00734D54"/>
    <w:rsid w:val="007471D6"/>
    <w:rsid w:val="00750B78"/>
    <w:rsid w:val="00753085"/>
    <w:rsid w:val="007774E5"/>
    <w:rsid w:val="00797339"/>
    <w:rsid w:val="007C03C0"/>
    <w:rsid w:val="007C257B"/>
    <w:rsid w:val="007C40E2"/>
    <w:rsid w:val="007D2767"/>
    <w:rsid w:val="007E23ED"/>
    <w:rsid w:val="007E396F"/>
    <w:rsid w:val="007E3B64"/>
    <w:rsid w:val="007E4124"/>
    <w:rsid w:val="007F088F"/>
    <w:rsid w:val="007F332D"/>
    <w:rsid w:val="00801478"/>
    <w:rsid w:val="00801DAF"/>
    <w:rsid w:val="00802C7D"/>
    <w:rsid w:val="00810089"/>
    <w:rsid w:val="0081518C"/>
    <w:rsid w:val="00820021"/>
    <w:rsid w:val="0082108F"/>
    <w:rsid w:val="00827843"/>
    <w:rsid w:val="008343E7"/>
    <w:rsid w:val="0083521F"/>
    <w:rsid w:val="00852AF0"/>
    <w:rsid w:val="0085512F"/>
    <w:rsid w:val="008565FE"/>
    <w:rsid w:val="0085751D"/>
    <w:rsid w:val="008707DA"/>
    <w:rsid w:val="008715F5"/>
    <w:rsid w:val="008778EF"/>
    <w:rsid w:val="00887553"/>
    <w:rsid w:val="008961B9"/>
    <w:rsid w:val="00896BD7"/>
    <w:rsid w:val="008A16C0"/>
    <w:rsid w:val="008A1B61"/>
    <w:rsid w:val="008A3ACA"/>
    <w:rsid w:val="008B22B1"/>
    <w:rsid w:val="008C255F"/>
    <w:rsid w:val="008C4982"/>
    <w:rsid w:val="008E11A3"/>
    <w:rsid w:val="008E39C8"/>
    <w:rsid w:val="008E3ED7"/>
    <w:rsid w:val="008E4109"/>
    <w:rsid w:val="008E4326"/>
    <w:rsid w:val="008E704D"/>
    <w:rsid w:val="008F0135"/>
    <w:rsid w:val="008F53EF"/>
    <w:rsid w:val="008F78B3"/>
    <w:rsid w:val="009020BE"/>
    <w:rsid w:val="00910A68"/>
    <w:rsid w:val="009116C0"/>
    <w:rsid w:val="0091264C"/>
    <w:rsid w:val="00917A43"/>
    <w:rsid w:val="00917AED"/>
    <w:rsid w:val="00921435"/>
    <w:rsid w:val="00925D84"/>
    <w:rsid w:val="009304D0"/>
    <w:rsid w:val="00934C54"/>
    <w:rsid w:val="00935AEA"/>
    <w:rsid w:val="009468CB"/>
    <w:rsid w:val="00946FEA"/>
    <w:rsid w:val="00961E88"/>
    <w:rsid w:val="00963FD5"/>
    <w:rsid w:val="009731E7"/>
    <w:rsid w:val="00976B8F"/>
    <w:rsid w:val="0097715C"/>
    <w:rsid w:val="00982A27"/>
    <w:rsid w:val="00982B92"/>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5EB0"/>
    <w:rsid w:val="009E635F"/>
    <w:rsid w:val="009F068C"/>
    <w:rsid w:val="009F3FFB"/>
    <w:rsid w:val="00A0134E"/>
    <w:rsid w:val="00A05E7F"/>
    <w:rsid w:val="00A1194D"/>
    <w:rsid w:val="00A12CDF"/>
    <w:rsid w:val="00A134F4"/>
    <w:rsid w:val="00A13839"/>
    <w:rsid w:val="00A25992"/>
    <w:rsid w:val="00A31D1D"/>
    <w:rsid w:val="00A331E5"/>
    <w:rsid w:val="00A358FA"/>
    <w:rsid w:val="00A4493D"/>
    <w:rsid w:val="00A4740F"/>
    <w:rsid w:val="00A669C3"/>
    <w:rsid w:val="00A67D9A"/>
    <w:rsid w:val="00A67FDF"/>
    <w:rsid w:val="00A70582"/>
    <w:rsid w:val="00A75FA8"/>
    <w:rsid w:val="00A77E89"/>
    <w:rsid w:val="00A81E05"/>
    <w:rsid w:val="00A940E8"/>
    <w:rsid w:val="00A94984"/>
    <w:rsid w:val="00A97920"/>
    <w:rsid w:val="00AB6B4E"/>
    <w:rsid w:val="00AC1E3C"/>
    <w:rsid w:val="00AC4C5B"/>
    <w:rsid w:val="00AD698B"/>
    <w:rsid w:val="00AE293C"/>
    <w:rsid w:val="00AE3735"/>
    <w:rsid w:val="00AE5DB5"/>
    <w:rsid w:val="00AF1222"/>
    <w:rsid w:val="00B018F3"/>
    <w:rsid w:val="00B02EB8"/>
    <w:rsid w:val="00B10AE6"/>
    <w:rsid w:val="00B132EF"/>
    <w:rsid w:val="00B16D45"/>
    <w:rsid w:val="00B1764A"/>
    <w:rsid w:val="00B20D4F"/>
    <w:rsid w:val="00B2281B"/>
    <w:rsid w:val="00B255F3"/>
    <w:rsid w:val="00B35396"/>
    <w:rsid w:val="00B35EEC"/>
    <w:rsid w:val="00B400BF"/>
    <w:rsid w:val="00B406B1"/>
    <w:rsid w:val="00B44F24"/>
    <w:rsid w:val="00B45C3A"/>
    <w:rsid w:val="00B52740"/>
    <w:rsid w:val="00B566EA"/>
    <w:rsid w:val="00B5784E"/>
    <w:rsid w:val="00B6117A"/>
    <w:rsid w:val="00B61FA7"/>
    <w:rsid w:val="00B66DAD"/>
    <w:rsid w:val="00B7075A"/>
    <w:rsid w:val="00B7183E"/>
    <w:rsid w:val="00B814CB"/>
    <w:rsid w:val="00B9177F"/>
    <w:rsid w:val="00B91A2E"/>
    <w:rsid w:val="00B97E2D"/>
    <w:rsid w:val="00BB439A"/>
    <w:rsid w:val="00BB6A5F"/>
    <w:rsid w:val="00BB7CA4"/>
    <w:rsid w:val="00BC022B"/>
    <w:rsid w:val="00BC0F08"/>
    <w:rsid w:val="00BC79C7"/>
    <w:rsid w:val="00BD0795"/>
    <w:rsid w:val="00BE45BF"/>
    <w:rsid w:val="00BE7DC3"/>
    <w:rsid w:val="00BF3387"/>
    <w:rsid w:val="00BF50AE"/>
    <w:rsid w:val="00BF6527"/>
    <w:rsid w:val="00C03BA9"/>
    <w:rsid w:val="00C100B3"/>
    <w:rsid w:val="00C11089"/>
    <w:rsid w:val="00C133A3"/>
    <w:rsid w:val="00C14B96"/>
    <w:rsid w:val="00C30E03"/>
    <w:rsid w:val="00C363C4"/>
    <w:rsid w:val="00C365EF"/>
    <w:rsid w:val="00C36A88"/>
    <w:rsid w:val="00C40FC1"/>
    <w:rsid w:val="00C47CF7"/>
    <w:rsid w:val="00C565DC"/>
    <w:rsid w:val="00C5687B"/>
    <w:rsid w:val="00C568C9"/>
    <w:rsid w:val="00C62CDF"/>
    <w:rsid w:val="00C63771"/>
    <w:rsid w:val="00C63BEA"/>
    <w:rsid w:val="00C63F3A"/>
    <w:rsid w:val="00C646BA"/>
    <w:rsid w:val="00C64D88"/>
    <w:rsid w:val="00C71D42"/>
    <w:rsid w:val="00C75A36"/>
    <w:rsid w:val="00C91044"/>
    <w:rsid w:val="00C92D9E"/>
    <w:rsid w:val="00C944C2"/>
    <w:rsid w:val="00CA0A2E"/>
    <w:rsid w:val="00CA1F62"/>
    <w:rsid w:val="00CA359C"/>
    <w:rsid w:val="00CB0769"/>
    <w:rsid w:val="00CB2FA2"/>
    <w:rsid w:val="00CB75CC"/>
    <w:rsid w:val="00CD3133"/>
    <w:rsid w:val="00CD7115"/>
    <w:rsid w:val="00CE1AEA"/>
    <w:rsid w:val="00CE4EF3"/>
    <w:rsid w:val="00CF3BC7"/>
    <w:rsid w:val="00CF5813"/>
    <w:rsid w:val="00D01554"/>
    <w:rsid w:val="00D0239B"/>
    <w:rsid w:val="00D10DDC"/>
    <w:rsid w:val="00D1138B"/>
    <w:rsid w:val="00D172F9"/>
    <w:rsid w:val="00D20F05"/>
    <w:rsid w:val="00D23188"/>
    <w:rsid w:val="00D318CA"/>
    <w:rsid w:val="00D35B31"/>
    <w:rsid w:val="00D43403"/>
    <w:rsid w:val="00D451A6"/>
    <w:rsid w:val="00D50DA6"/>
    <w:rsid w:val="00D541C2"/>
    <w:rsid w:val="00D56E65"/>
    <w:rsid w:val="00D60920"/>
    <w:rsid w:val="00D610BD"/>
    <w:rsid w:val="00D628E1"/>
    <w:rsid w:val="00D6348C"/>
    <w:rsid w:val="00D65D6F"/>
    <w:rsid w:val="00D66353"/>
    <w:rsid w:val="00D75169"/>
    <w:rsid w:val="00D85ACB"/>
    <w:rsid w:val="00D85DBB"/>
    <w:rsid w:val="00D868F1"/>
    <w:rsid w:val="00D93FFB"/>
    <w:rsid w:val="00D97AFF"/>
    <w:rsid w:val="00DA095B"/>
    <w:rsid w:val="00DA4E54"/>
    <w:rsid w:val="00DC2FF8"/>
    <w:rsid w:val="00DC3343"/>
    <w:rsid w:val="00DC36A6"/>
    <w:rsid w:val="00DC5F70"/>
    <w:rsid w:val="00DC7F77"/>
    <w:rsid w:val="00DD195C"/>
    <w:rsid w:val="00DD4461"/>
    <w:rsid w:val="00DD47F9"/>
    <w:rsid w:val="00DD59BC"/>
    <w:rsid w:val="00DF344C"/>
    <w:rsid w:val="00DF46B4"/>
    <w:rsid w:val="00E039FB"/>
    <w:rsid w:val="00E059B1"/>
    <w:rsid w:val="00E06429"/>
    <w:rsid w:val="00E11CED"/>
    <w:rsid w:val="00E152B4"/>
    <w:rsid w:val="00E160EF"/>
    <w:rsid w:val="00E2078F"/>
    <w:rsid w:val="00E223A3"/>
    <w:rsid w:val="00E242E5"/>
    <w:rsid w:val="00E27D70"/>
    <w:rsid w:val="00E30DA4"/>
    <w:rsid w:val="00E437EE"/>
    <w:rsid w:val="00E57678"/>
    <w:rsid w:val="00E65843"/>
    <w:rsid w:val="00E662A3"/>
    <w:rsid w:val="00E709DC"/>
    <w:rsid w:val="00E719D2"/>
    <w:rsid w:val="00E75113"/>
    <w:rsid w:val="00E7588A"/>
    <w:rsid w:val="00E81F0F"/>
    <w:rsid w:val="00E873C4"/>
    <w:rsid w:val="00E87B6A"/>
    <w:rsid w:val="00E97A2C"/>
    <w:rsid w:val="00EA4DEE"/>
    <w:rsid w:val="00EB0DAE"/>
    <w:rsid w:val="00EB1248"/>
    <w:rsid w:val="00EB2558"/>
    <w:rsid w:val="00EB3BC0"/>
    <w:rsid w:val="00EB3F11"/>
    <w:rsid w:val="00EB5781"/>
    <w:rsid w:val="00EB5A78"/>
    <w:rsid w:val="00EB6906"/>
    <w:rsid w:val="00EB777E"/>
    <w:rsid w:val="00EC4A22"/>
    <w:rsid w:val="00EC5BAD"/>
    <w:rsid w:val="00EC7B3B"/>
    <w:rsid w:val="00EC7F5A"/>
    <w:rsid w:val="00ED05B8"/>
    <w:rsid w:val="00ED156A"/>
    <w:rsid w:val="00ED638F"/>
    <w:rsid w:val="00ED798F"/>
    <w:rsid w:val="00EE338B"/>
    <w:rsid w:val="00EF3267"/>
    <w:rsid w:val="00EF7D22"/>
    <w:rsid w:val="00F0692A"/>
    <w:rsid w:val="00F10165"/>
    <w:rsid w:val="00F15B8F"/>
    <w:rsid w:val="00F1669D"/>
    <w:rsid w:val="00F20919"/>
    <w:rsid w:val="00F312A2"/>
    <w:rsid w:val="00F322AA"/>
    <w:rsid w:val="00F36F2D"/>
    <w:rsid w:val="00F43D82"/>
    <w:rsid w:val="00F43DC5"/>
    <w:rsid w:val="00F517A9"/>
    <w:rsid w:val="00F56AB9"/>
    <w:rsid w:val="00F60676"/>
    <w:rsid w:val="00F60933"/>
    <w:rsid w:val="00F63605"/>
    <w:rsid w:val="00F638A0"/>
    <w:rsid w:val="00F6473C"/>
    <w:rsid w:val="00F66B23"/>
    <w:rsid w:val="00F6763F"/>
    <w:rsid w:val="00F677BE"/>
    <w:rsid w:val="00F720B0"/>
    <w:rsid w:val="00F7692D"/>
    <w:rsid w:val="00F775E8"/>
    <w:rsid w:val="00F863CF"/>
    <w:rsid w:val="00F94966"/>
    <w:rsid w:val="00FA7EBD"/>
    <w:rsid w:val="00FB019C"/>
    <w:rsid w:val="00FB36C8"/>
    <w:rsid w:val="00FB63E0"/>
    <w:rsid w:val="00FC11B3"/>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FC11B3"/>
    <w:pPr>
      <w:keepNext/>
      <w:keepLines/>
      <w:numPr>
        <w:numId w:val="9"/>
      </w:numPr>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FC11B3"/>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32525">
      <w:bodyDiv w:val="1"/>
      <w:marLeft w:val="0"/>
      <w:marRight w:val="0"/>
      <w:marTop w:val="0"/>
      <w:marBottom w:val="0"/>
      <w:divBdr>
        <w:top w:val="none" w:sz="0" w:space="0" w:color="auto"/>
        <w:left w:val="none" w:sz="0" w:space="0" w:color="auto"/>
        <w:bottom w:val="none" w:sz="0" w:space="0" w:color="auto"/>
        <w:right w:val="none" w:sz="0" w:space="0" w:color="auto"/>
      </w:divBdr>
    </w:div>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8633222">
      <w:bodyDiv w:val="1"/>
      <w:marLeft w:val="0"/>
      <w:marRight w:val="0"/>
      <w:marTop w:val="0"/>
      <w:marBottom w:val="0"/>
      <w:divBdr>
        <w:top w:val="none" w:sz="0" w:space="0" w:color="auto"/>
        <w:left w:val="none" w:sz="0" w:space="0" w:color="auto"/>
        <w:bottom w:val="none" w:sz="0" w:space="0" w:color="auto"/>
        <w:right w:val="none" w:sz="0" w:space="0" w:color="auto"/>
      </w:divBdr>
    </w:div>
    <w:div w:id="1479226799">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479751">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webSettings" Target="webSetting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theme" Target="theme/theme1.xml" Id="rId23"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glossaryDocument" Target="glossary/document.xml" Id="rId22" /><Relationship Type="http://schemas.openxmlformats.org/officeDocument/2006/relationships/customXml" Target="/customXml/item8.xml" Id="R8ddb782da2a44320"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721A9A407A4192AB76E6846EC1BB7C"/>
        <w:category>
          <w:name w:val="General"/>
          <w:gallery w:val="placeholder"/>
        </w:category>
        <w:types>
          <w:type w:val="bbPlcHdr"/>
        </w:types>
        <w:behaviors>
          <w:behavior w:val="content"/>
        </w:behaviors>
        <w:guid w:val="{11C2745B-6617-4D3A-B6AC-BECD3A53C26E}"/>
      </w:docPartPr>
      <w:docPartBody>
        <w:p w:rsidR="00952274" w:rsidRDefault="00083994" w:rsidP="00083994">
          <w:pPr>
            <w:pStyle w:val="39721A9A407A4192AB76E6846EC1BB7C"/>
          </w:pPr>
          <w:r w:rsidRPr="004D2D92">
            <w:rPr>
              <w:rStyle w:val="PlaceholderText"/>
            </w:rPr>
            <w:t>Choose an item.</w:t>
          </w:r>
        </w:p>
      </w:docPartBody>
    </w:docPart>
    <w:docPart>
      <w:docPartPr>
        <w:name w:val="56250C35677A4C2CAF466210C18DA882"/>
        <w:category>
          <w:name w:val="General"/>
          <w:gallery w:val="placeholder"/>
        </w:category>
        <w:types>
          <w:type w:val="bbPlcHdr"/>
        </w:types>
        <w:behaviors>
          <w:behavior w:val="content"/>
        </w:behaviors>
        <w:guid w:val="{B86AF9C9-70FA-477E-A773-4F0B65CBF4FF}"/>
      </w:docPartPr>
      <w:docPartBody>
        <w:p w:rsidR="00952274" w:rsidRDefault="00083994" w:rsidP="00083994">
          <w:pPr>
            <w:pStyle w:val="56250C35677A4C2CAF466210C18DA882"/>
          </w:pPr>
          <w:r w:rsidRPr="004D2D92">
            <w:rPr>
              <w:rStyle w:val="PlaceholderText"/>
            </w:rPr>
            <w:t>Choose an item.</w:t>
          </w:r>
        </w:p>
      </w:docPartBody>
    </w:docPart>
    <w:docPart>
      <w:docPartPr>
        <w:name w:val="3834A1703A38441187BA23A3B80B184D"/>
        <w:category>
          <w:name w:val="General"/>
          <w:gallery w:val="placeholder"/>
        </w:category>
        <w:types>
          <w:type w:val="bbPlcHdr"/>
        </w:types>
        <w:behaviors>
          <w:behavior w:val="content"/>
        </w:behaviors>
        <w:guid w:val="{04BFAB14-62A8-4857-9DED-03C9D341E94A}"/>
      </w:docPartPr>
      <w:docPartBody>
        <w:p w:rsidR="00952274" w:rsidRDefault="00083994" w:rsidP="00083994">
          <w:pPr>
            <w:pStyle w:val="3834A1703A38441187BA23A3B80B184D"/>
          </w:pPr>
          <w:r w:rsidRPr="004D2D92">
            <w:rPr>
              <w:rStyle w:val="PlaceholderText"/>
            </w:rPr>
            <w:t>Choose an item.</w:t>
          </w:r>
        </w:p>
      </w:docPartBody>
    </w:docPart>
    <w:docPart>
      <w:docPartPr>
        <w:name w:val="E2B473CAA9C049618584D1F4DEBE3D1F"/>
        <w:category>
          <w:name w:val="General"/>
          <w:gallery w:val="placeholder"/>
        </w:category>
        <w:types>
          <w:type w:val="bbPlcHdr"/>
        </w:types>
        <w:behaviors>
          <w:behavior w:val="content"/>
        </w:behaviors>
        <w:guid w:val="{8C13BFD8-3366-47EE-99A4-897B550A96AC}"/>
      </w:docPartPr>
      <w:docPartBody>
        <w:p w:rsidR="00952274" w:rsidRDefault="00083994" w:rsidP="00083994">
          <w:pPr>
            <w:pStyle w:val="E2B473CAA9C049618584D1F4DEBE3D1F"/>
          </w:pPr>
          <w:r w:rsidRPr="004D2D92">
            <w:rPr>
              <w:rStyle w:val="PlaceholderText"/>
            </w:rPr>
            <w:t>Choose an item.</w:t>
          </w:r>
        </w:p>
      </w:docPartBody>
    </w:docPart>
    <w:docPart>
      <w:docPartPr>
        <w:name w:val="1480208385424CA6AE511911C5A0973C"/>
        <w:category>
          <w:name w:val="General"/>
          <w:gallery w:val="placeholder"/>
        </w:category>
        <w:types>
          <w:type w:val="bbPlcHdr"/>
        </w:types>
        <w:behaviors>
          <w:behavior w:val="content"/>
        </w:behaviors>
        <w:guid w:val="{FCA1DD54-6C22-482C-8E7F-D533611E124C}"/>
      </w:docPartPr>
      <w:docPartBody>
        <w:p w:rsidR="00952274" w:rsidRDefault="00083994" w:rsidP="00083994">
          <w:pPr>
            <w:pStyle w:val="1480208385424CA6AE511911C5A0973C"/>
          </w:pPr>
          <w:r w:rsidRPr="004D2D92">
            <w:rPr>
              <w:rStyle w:val="PlaceholderText"/>
            </w:rPr>
            <w:t>Choose an item.</w:t>
          </w:r>
        </w:p>
      </w:docPartBody>
    </w:docPart>
    <w:docPart>
      <w:docPartPr>
        <w:name w:val="03387FAA088B4FB99ABEFD8552255072"/>
        <w:category>
          <w:name w:val="General"/>
          <w:gallery w:val="placeholder"/>
        </w:category>
        <w:types>
          <w:type w:val="bbPlcHdr"/>
        </w:types>
        <w:behaviors>
          <w:behavior w:val="content"/>
        </w:behaviors>
        <w:guid w:val="{5412D5C9-E3F4-4A5F-97FF-AC24337D7A39}"/>
      </w:docPartPr>
      <w:docPartBody>
        <w:p w:rsidR="00952274" w:rsidRDefault="00083994" w:rsidP="00083994">
          <w:pPr>
            <w:pStyle w:val="03387FAA088B4FB99ABEFD8552255072"/>
          </w:pPr>
          <w:r w:rsidRPr="004D2D92">
            <w:rPr>
              <w:rStyle w:val="PlaceholderText"/>
            </w:rPr>
            <w:t>Choose an item.</w:t>
          </w:r>
        </w:p>
      </w:docPartBody>
    </w:docPart>
    <w:docPart>
      <w:docPartPr>
        <w:name w:val="925EA40A237743DF8BF70E56419CF359"/>
        <w:category>
          <w:name w:val="General"/>
          <w:gallery w:val="placeholder"/>
        </w:category>
        <w:types>
          <w:type w:val="bbPlcHdr"/>
        </w:types>
        <w:behaviors>
          <w:behavior w:val="content"/>
        </w:behaviors>
        <w:guid w:val="{4EB91842-D5E3-4C86-AE3C-5D0577123EAC}"/>
      </w:docPartPr>
      <w:docPartBody>
        <w:p w:rsidR="00952274" w:rsidRDefault="00083994" w:rsidP="00083994">
          <w:pPr>
            <w:pStyle w:val="925EA40A237743DF8BF70E56419CF359"/>
          </w:pPr>
          <w:r w:rsidRPr="004D2D92">
            <w:rPr>
              <w:rStyle w:val="PlaceholderText"/>
            </w:rPr>
            <w:t>Choose an item.</w:t>
          </w:r>
        </w:p>
      </w:docPartBody>
    </w:docPart>
    <w:docPart>
      <w:docPartPr>
        <w:name w:val="118290C4D1A946448EDC2835E043CF59"/>
        <w:category>
          <w:name w:val="General"/>
          <w:gallery w:val="placeholder"/>
        </w:category>
        <w:types>
          <w:type w:val="bbPlcHdr"/>
        </w:types>
        <w:behaviors>
          <w:behavior w:val="content"/>
        </w:behaviors>
        <w:guid w:val="{B148E07B-75AA-4B0D-BE8F-FC96198B1A50}"/>
      </w:docPartPr>
      <w:docPartBody>
        <w:p w:rsidR="00952274" w:rsidRDefault="00083994" w:rsidP="00083994">
          <w:pPr>
            <w:pStyle w:val="118290C4D1A946448EDC2835E043CF59"/>
          </w:pPr>
          <w:r w:rsidRPr="004D2D92">
            <w:rPr>
              <w:rStyle w:val="PlaceholderText"/>
            </w:rPr>
            <w:t>Choose an item.</w:t>
          </w:r>
        </w:p>
      </w:docPartBody>
    </w:docPart>
    <w:docPart>
      <w:docPartPr>
        <w:name w:val="1E6618D6621C432BA4EAAA97B8745CB8"/>
        <w:category>
          <w:name w:val="General"/>
          <w:gallery w:val="placeholder"/>
        </w:category>
        <w:types>
          <w:type w:val="bbPlcHdr"/>
        </w:types>
        <w:behaviors>
          <w:behavior w:val="content"/>
        </w:behaviors>
        <w:guid w:val="{EC56D29A-877B-45B8-A4BB-A2A38D90D899}"/>
      </w:docPartPr>
      <w:docPartBody>
        <w:p w:rsidR="00952274" w:rsidRDefault="00083994" w:rsidP="00083994">
          <w:pPr>
            <w:pStyle w:val="1E6618D6621C432BA4EAAA97B8745CB8"/>
          </w:pPr>
          <w:r w:rsidRPr="004D2D92">
            <w:rPr>
              <w:rStyle w:val="PlaceholderText"/>
            </w:rPr>
            <w:t>Choose an item.</w:t>
          </w:r>
        </w:p>
      </w:docPartBody>
    </w:docPart>
    <w:docPart>
      <w:docPartPr>
        <w:name w:val="5214DE5D09A24630A9B742C7897BDF74"/>
        <w:category>
          <w:name w:val="General"/>
          <w:gallery w:val="placeholder"/>
        </w:category>
        <w:types>
          <w:type w:val="bbPlcHdr"/>
        </w:types>
        <w:behaviors>
          <w:behavior w:val="content"/>
        </w:behaviors>
        <w:guid w:val="{D6961F36-4720-4456-93CD-9D453EBA3EE1}"/>
      </w:docPartPr>
      <w:docPartBody>
        <w:p w:rsidR="00952274" w:rsidRDefault="00083994" w:rsidP="00083994">
          <w:pPr>
            <w:pStyle w:val="5214DE5D09A24630A9B742C7897BDF74"/>
          </w:pPr>
          <w:r w:rsidRPr="004D2D92">
            <w:rPr>
              <w:rStyle w:val="PlaceholderText"/>
            </w:rPr>
            <w:t>Choose an item.</w:t>
          </w:r>
        </w:p>
      </w:docPartBody>
    </w:docPart>
    <w:docPart>
      <w:docPartPr>
        <w:name w:val="9BA6E3DF99AC4C66B60CA10C0CABA0FC"/>
        <w:category>
          <w:name w:val="General"/>
          <w:gallery w:val="placeholder"/>
        </w:category>
        <w:types>
          <w:type w:val="bbPlcHdr"/>
        </w:types>
        <w:behaviors>
          <w:behavior w:val="content"/>
        </w:behaviors>
        <w:guid w:val="{5598AB2B-6339-40EB-9919-2DCBD100C0BE}"/>
      </w:docPartPr>
      <w:docPartBody>
        <w:p w:rsidR="00952274" w:rsidRDefault="00083994" w:rsidP="00083994">
          <w:pPr>
            <w:pStyle w:val="9BA6E3DF99AC4C66B60CA10C0CABA0FC"/>
          </w:pPr>
          <w:r w:rsidRPr="004D2D92">
            <w:rPr>
              <w:rStyle w:val="PlaceholderText"/>
            </w:rPr>
            <w:t>Choose an item.</w:t>
          </w:r>
        </w:p>
      </w:docPartBody>
    </w:docPart>
    <w:docPart>
      <w:docPartPr>
        <w:name w:val="2893A006810849819E745BF6403DD569"/>
        <w:category>
          <w:name w:val="General"/>
          <w:gallery w:val="placeholder"/>
        </w:category>
        <w:types>
          <w:type w:val="bbPlcHdr"/>
        </w:types>
        <w:behaviors>
          <w:behavior w:val="content"/>
        </w:behaviors>
        <w:guid w:val="{126FFCB3-BF3E-4D9B-9735-C0726071A5A4}"/>
      </w:docPartPr>
      <w:docPartBody>
        <w:p w:rsidR="00952274" w:rsidRDefault="00083994" w:rsidP="00083994">
          <w:pPr>
            <w:pStyle w:val="2893A006810849819E745BF6403DD569"/>
          </w:pPr>
          <w:r w:rsidRPr="004D2D92">
            <w:rPr>
              <w:rStyle w:val="PlaceholderText"/>
            </w:rPr>
            <w:t>Choose an item.</w:t>
          </w:r>
        </w:p>
      </w:docPartBody>
    </w:docPart>
    <w:docPart>
      <w:docPartPr>
        <w:name w:val="D616A9D2D5B243E0A0ECAEA298317EA8"/>
        <w:category>
          <w:name w:val="General"/>
          <w:gallery w:val="placeholder"/>
        </w:category>
        <w:types>
          <w:type w:val="bbPlcHdr"/>
        </w:types>
        <w:behaviors>
          <w:behavior w:val="content"/>
        </w:behaviors>
        <w:guid w:val="{4529D6E8-9EC9-4A83-906D-A1B42F23C78E}"/>
      </w:docPartPr>
      <w:docPartBody>
        <w:p w:rsidR="00952274" w:rsidRDefault="00083994" w:rsidP="00083994">
          <w:pPr>
            <w:pStyle w:val="D616A9D2D5B243E0A0ECAEA298317EA8"/>
          </w:pPr>
          <w:r w:rsidRPr="004D2D92">
            <w:rPr>
              <w:rStyle w:val="PlaceholderText"/>
            </w:rPr>
            <w:t>Choose an item.</w:t>
          </w:r>
        </w:p>
      </w:docPartBody>
    </w:docPart>
    <w:docPart>
      <w:docPartPr>
        <w:name w:val="1751997FFF9E456790E392E41D5EDF2C"/>
        <w:category>
          <w:name w:val="General"/>
          <w:gallery w:val="placeholder"/>
        </w:category>
        <w:types>
          <w:type w:val="bbPlcHdr"/>
        </w:types>
        <w:behaviors>
          <w:behavior w:val="content"/>
        </w:behaviors>
        <w:guid w:val="{A770A787-3A4E-475D-9015-12206769474C}"/>
      </w:docPartPr>
      <w:docPartBody>
        <w:p w:rsidR="00952274" w:rsidRDefault="00083994" w:rsidP="00083994">
          <w:pPr>
            <w:pStyle w:val="1751997FFF9E456790E392E41D5EDF2C"/>
          </w:pPr>
          <w:r w:rsidRPr="004D2D92">
            <w:rPr>
              <w:rStyle w:val="PlaceholderText"/>
            </w:rPr>
            <w:t>Choose an item.</w:t>
          </w:r>
        </w:p>
      </w:docPartBody>
    </w:docPart>
    <w:docPart>
      <w:docPartPr>
        <w:name w:val="FC2078C1A3EC4A29A8D13D71C2264435"/>
        <w:category>
          <w:name w:val="General"/>
          <w:gallery w:val="placeholder"/>
        </w:category>
        <w:types>
          <w:type w:val="bbPlcHdr"/>
        </w:types>
        <w:behaviors>
          <w:behavior w:val="content"/>
        </w:behaviors>
        <w:guid w:val="{7D11A972-40F4-418B-87E7-31AADAE23E2F}"/>
      </w:docPartPr>
      <w:docPartBody>
        <w:p w:rsidR="00952274" w:rsidRDefault="00083994" w:rsidP="00083994">
          <w:pPr>
            <w:pStyle w:val="FC2078C1A3EC4A29A8D13D71C2264435"/>
          </w:pPr>
          <w:r w:rsidRPr="004D2D92">
            <w:rPr>
              <w:rStyle w:val="PlaceholderText"/>
            </w:rPr>
            <w:t>Choose an item.</w:t>
          </w:r>
        </w:p>
      </w:docPartBody>
    </w:docPart>
    <w:docPart>
      <w:docPartPr>
        <w:name w:val="54A10AEE7F8446D0870797CF068376AA"/>
        <w:category>
          <w:name w:val="General"/>
          <w:gallery w:val="placeholder"/>
        </w:category>
        <w:types>
          <w:type w:val="bbPlcHdr"/>
        </w:types>
        <w:behaviors>
          <w:behavior w:val="content"/>
        </w:behaviors>
        <w:guid w:val="{8F5E2DF5-B413-419A-B8F7-FC1EE522DF8F}"/>
      </w:docPartPr>
      <w:docPartBody>
        <w:p w:rsidR="00952274" w:rsidRDefault="00083994" w:rsidP="00083994">
          <w:pPr>
            <w:pStyle w:val="54A10AEE7F8446D0870797CF068376AA"/>
          </w:pPr>
          <w:r w:rsidRPr="004D2D92">
            <w:rPr>
              <w:rStyle w:val="PlaceholderText"/>
            </w:rPr>
            <w:t>Choose an item.</w:t>
          </w:r>
        </w:p>
      </w:docPartBody>
    </w:docPart>
    <w:docPart>
      <w:docPartPr>
        <w:name w:val="DCD2A32647B64E599F3BAE7DD18E96E3"/>
        <w:category>
          <w:name w:val="General"/>
          <w:gallery w:val="placeholder"/>
        </w:category>
        <w:types>
          <w:type w:val="bbPlcHdr"/>
        </w:types>
        <w:behaviors>
          <w:behavior w:val="content"/>
        </w:behaviors>
        <w:guid w:val="{A8DBDBAB-5575-471D-8B4A-77DC83C71763}"/>
      </w:docPartPr>
      <w:docPartBody>
        <w:p w:rsidR="00952274" w:rsidRDefault="00083994" w:rsidP="00083994">
          <w:pPr>
            <w:pStyle w:val="DCD2A32647B64E599F3BAE7DD18E96E3"/>
          </w:pPr>
          <w:r w:rsidRPr="004D2D92">
            <w:rPr>
              <w:rStyle w:val="PlaceholderText"/>
            </w:rPr>
            <w:t>Choose an item.</w:t>
          </w:r>
        </w:p>
      </w:docPartBody>
    </w:docPart>
    <w:docPart>
      <w:docPartPr>
        <w:name w:val="35580E8AF3A54DACA54E9AC7E4A74CB8"/>
        <w:category>
          <w:name w:val="General"/>
          <w:gallery w:val="placeholder"/>
        </w:category>
        <w:types>
          <w:type w:val="bbPlcHdr"/>
        </w:types>
        <w:behaviors>
          <w:behavior w:val="content"/>
        </w:behaviors>
        <w:guid w:val="{2F177979-76D5-40A7-A13E-7BBEBFDCB798}"/>
      </w:docPartPr>
      <w:docPartBody>
        <w:p w:rsidR="00952274" w:rsidRDefault="00083994" w:rsidP="00083994">
          <w:pPr>
            <w:pStyle w:val="35580E8AF3A54DACA54E9AC7E4A74CB8"/>
          </w:pPr>
          <w:r w:rsidRPr="004D2D92">
            <w:rPr>
              <w:rStyle w:val="PlaceholderText"/>
            </w:rPr>
            <w:t>Choose an item.</w:t>
          </w:r>
        </w:p>
      </w:docPartBody>
    </w:docPart>
    <w:docPart>
      <w:docPartPr>
        <w:name w:val="FC497EBB33BB44E2AB60FB820816F6AF"/>
        <w:category>
          <w:name w:val="General"/>
          <w:gallery w:val="placeholder"/>
        </w:category>
        <w:types>
          <w:type w:val="bbPlcHdr"/>
        </w:types>
        <w:behaviors>
          <w:behavior w:val="content"/>
        </w:behaviors>
        <w:guid w:val="{B375D3E8-CF14-4551-B050-96FD15274348}"/>
      </w:docPartPr>
      <w:docPartBody>
        <w:p w:rsidR="00952274" w:rsidRDefault="00083994" w:rsidP="00083994">
          <w:pPr>
            <w:pStyle w:val="FC497EBB33BB44E2AB60FB820816F6AF"/>
          </w:pPr>
          <w:r w:rsidRPr="004D2D92">
            <w:rPr>
              <w:rStyle w:val="PlaceholderText"/>
            </w:rPr>
            <w:t>Choose an item.</w:t>
          </w:r>
        </w:p>
      </w:docPartBody>
    </w:docPart>
    <w:docPart>
      <w:docPartPr>
        <w:name w:val="D5699AA5113C406882F4DAC670668B59"/>
        <w:category>
          <w:name w:val="General"/>
          <w:gallery w:val="placeholder"/>
        </w:category>
        <w:types>
          <w:type w:val="bbPlcHdr"/>
        </w:types>
        <w:behaviors>
          <w:behavior w:val="content"/>
        </w:behaviors>
        <w:guid w:val="{EBBAD12F-C309-4BB5-BC92-B7BF96845D08}"/>
      </w:docPartPr>
      <w:docPartBody>
        <w:p w:rsidR="00952274" w:rsidRDefault="00083994" w:rsidP="00083994">
          <w:pPr>
            <w:pStyle w:val="D5699AA5113C406882F4DAC670668B59"/>
          </w:pPr>
          <w:r w:rsidRPr="004D2D92">
            <w:rPr>
              <w:rStyle w:val="PlaceholderText"/>
            </w:rPr>
            <w:t>Choose an item.</w:t>
          </w:r>
        </w:p>
      </w:docPartBody>
    </w:docPart>
    <w:docPart>
      <w:docPartPr>
        <w:name w:val="327F45EBE2A447069328447B71951F5B"/>
        <w:category>
          <w:name w:val="General"/>
          <w:gallery w:val="placeholder"/>
        </w:category>
        <w:types>
          <w:type w:val="bbPlcHdr"/>
        </w:types>
        <w:behaviors>
          <w:behavior w:val="content"/>
        </w:behaviors>
        <w:guid w:val="{037D68D5-6662-43A9-8110-DB5F6EC44361}"/>
      </w:docPartPr>
      <w:docPartBody>
        <w:p w:rsidR="00952274" w:rsidRDefault="00083994" w:rsidP="00083994">
          <w:pPr>
            <w:pStyle w:val="327F45EBE2A447069328447B71951F5B"/>
          </w:pPr>
          <w:r w:rsidRPr="004D2D92">
            <w:rPr>
              <w:rStyle w:val="PlaceholderText"/>
            </w:rPr>
            <w:t>Choose an item.</w:t>
          </w:r>
        </w:p>
      </w:docPartBody>
    </w:docPart>
    <w:docPart>
      <w:docPartPr>
        <w:name w:val="A3E49EF5CFB8444FB0227747C4D10199"/>
        <w:category>
          <w:name w:val="General"/>
          <w:gallery w:val="placeholder"/>
        </w:category>
        <w:types>
          <w:type w:val="bbPlcHdr"/>
        </w:types>
        <w:behaviors>
          <w:behavior w:val="content"/>
        </w:behaviors>
        <w:guid w:val="{F5F2AE0E-4BCC-4B63-818D-859A2019DC83}"/>
      </w:docPartPr>
      <w:docPartBody>
        <w:p w:rsidR="00952274" w:rsidRDefault="00083994" w:rsidP="00083994">
          <w:pPr>
            <w:pStyle w:val="A3E49EF5CFB8444FB0227747C4D10199"/>
          </w:pPr>
          <w:r w:rsidRPr="004D2D92">
            <w:rPr>
              <w:rStyle w:val="PlaceholderText"/>
            </w:rPr>
            <w:t>Choose an item.</w:t>
          </w:r>
        </w:p>
      </w:docPartBody>
    </w:docPart>
    <w:docPart>
      <w:docPartPr>
        <w:name w:val="5A7E7ED03C27493EA241DEA6CF220350"/>
        <w:category>
          <w:name w:val="General"/>
          <w:gallery w:val="placeholder"/>
        </w:category>
        <w:types>
          <w:type w:val="bbPlcHdr"/>
        </w:types>
        <w:behaviors>
          <w:behavior w:val="content"/>
        </w:behaviors>
        <w:guid w:val="{D012AC5B-B956-48D0-8FF2-3058D4C0F5C8}"/>
      </w:docPartPr>
      <w:docPartBody>
        <w:p w:rsidR="00952274" w:rsidRDefault="00083994" w:rsidP="00083994">
          <w:pPr>
            <w:pStyle w:val="5A7E7ED03C27493EA241DEA6CF220350"/>
          </w:pPr>
          <w:r w:rsidRPr="004D2D92">
            <w:rPr>
              <w:rStyle w:val="PlaceholderText"/>
            </w:rPr>
            <w:t>Choose an item.</w:t>
          </w:r>
        </w:p>
      </w:docPartBody>
    </w:docPart>
    <w:docPart>
      <w:docPartPr>
        <w:name w:val="A4E9EC99347F4C60A4750480F6415BAD"/>
        <w:category>
          <w:name w:val="General"/>
          <w:gallery w:val="placeholder"/>
        </w:category>
        <w:types>
          <w:type w:val="bbPlcHdr"/>
        </w:types>
        <w:behaviors>
          <w:behavior w:val="content"/>
        </w:behaviors>
        <w:guid w:val="{DB4411F0-C22B-4AD0-A7EA-CA249163347D}"/>
      </w:docPartPr>
      <w:docPartBody>
        <w:p w:rsidR="00952274" w:rsidRDefault="00083994" w:rsidP="00083994">
          <w:pPr>
            <w:pStyle w:val="A4E9EC99347F4C60A4750480F6415BAD"/>
          </w:pPr>
          <w:r w:rsidRPr="004D2D92">
            <w:rPr>
              <w:rStyle w:val="PlaceholderText"/>
            </w:rPr>
            <w:t>Choose an item.</w:t>
          </w:r>
        </w:p>
      </w:docPartBody>
    </w:docPart>
    <w:docPart>
      <w:docPartPr>
        <w:name w:val="EA5958C4B4824179BE7E37440DCC6B0B"/>
        <w:category>
          <w:name w:val="General"/>
          <w:gallery w:val="placeholder"/>
        </w:category>
        <w:types>
          <w:type w:val="bbPlcHdr"/>
        </w:types>
        <w:behaviors>
          <w:behavior w:val="content"/>
        </w:behaviors>
        <w:guid w:val="{0107A99F-DA65-4D82-8AA7-43ECC3B22507}"/>
      </w:docPartPr>
      <w:docPartBody>
        <w:p w:rsidR="00952274" w:rsidRDefault="00083994" w:rsidP="00083994">
          <w:pPr>
            <w:pStyle w:val="EA5958C4B4824179BE7E37440DCC6B0B"/>
          </w:pPr>
          <w:r w:rsidRPr="004D2D92">
            <w:rPr>
              <w:rStyle w:val="PlaceholderText"/>
            </w:rPr>
            <w:t>Choose an item.</w:t>
          </w:r>
        </w:p>
      </w:docPartBody>
    </w:docPart>
    <w:docPart>
      <w:docPartPr>
        <w:name w:val="AB93A2C73E334C0EA361C5506BA4A69E"/>
        <w:category>
          <w:name w:val="General"/>
          <w:gallery w:val="placeholder"/>
        </w:category>
        <w:types>
          <w:type w:val="bbPlcHdr"/>
        </w:types>
        <w:behaviors>
          <w:behavior w:val="content"/>
        </w:behaviors>
        <w:guid w:val="{802982D4-FF67-4AE1-A4FA-939062739CCD}"/>
      </w:docPartPr>
      <w:docPartBody>
        <w:p w:rsidR="00952274" w:rsidRDefault="00083994" w:rsidP="00083994">
          <w:pPr>
            <w:pStyle w:val="AB93A2C73E334C0EA361C5506BA4A69E"/>
          </w:pPr>
          <w:r w:rsidRPr="004D2D92">
            <w:rPr>
              <w:rStyle w:val="PlaceholderText"/>
            </w:rPr>
            <w:t>Choose an item.</w:t>
          </w:r>
        </w:p>
      </w:docPartBody>
    </w:docPart>
    <w:docPart>
      <w:docPartPr>
        <w:name w:val="1E9E1DCBADC04A9389851C14DCEA8F70"/>
        <w:category>
          <w:name w:val="General"/>
          <w:gallery w:val="placeholder"/>
        </w:category>
        <w:types>
          <w:type w:val="bbPlcHdr"/>
        </w:types>
        <w:behaviors>
          <w:behavior w:val="content"/>
        </w:behaviors>
        <w:guid w:val="{9F08735F-B6FA-4B4C-8955-C3590FE260E8}"/>
      </w:docPartPr>
      <w:docPartBody>
        <w:p w:rsidR="00952274" w:rsidRDefault="00083994" w:rsidP="00083994">
          <w:pPr>
            <w:pStyle w:val="1E9E1DCBADC04A9389851C14DCEA8F70"/>
          </w:pPr>
          <w:r w:rsidRPr="004D2D92">
            <w:rPr>
              <w:rStyle w:val="PlaceholderText"/>
            </w:rPr>
            <w:t>Choose an item.</w:t>
          </w:r>
        </w:p>
      </w:docPartBody>
    </w:docPart>
    <w:docPart>
      <w:docPartPr>
        <w:name w:val="A259462B90234373B776696D4D879962"/>
        <w:category>
          <w:name w:val="General"/>
          <w:gallery w:val="placeholder"/>
        </w:category>
        <w:types>
          <w:type w:val="bbPlcHdr"/>
        </w:types>
        <w:behaviors>
          <w:behavior w:val="content"/>
        </w:behaviors>
        <w:guid w:val="{8E37C1B1-FEA0-4A56-9AAE-B7751A271B77}"/>
      </w:docPartPr>
      <w:docPartBody>
        <w:p w:rsidR="00952274" w:rsidRDefault="00083994" w:rsidP="00083994">
          <w:pPr>
            <w:pStyle w:val="A259462B90234373B776696D4D879962"/>
          </w:pPr>
          <w:r w:rsidRPr="004D2D92">
            <w:rPr>
              <w:rStyle w:val="PlaceholderText"/>
            </w:rPr>
            <w:t>Choose an item.</w:t>
          </w:r>
        </w:p>
      </w:docPartBody>
    </w:docPart>
    <w:docPart>
      <w:docPartPr>
        <w:name w:val="DF9895308C30487B8D766F77E64AC505"/>
        <w:category>
          <w:name w:val="General"/>
          <w:gallery w:val="placeholder"/>
        </w:category>
        <w:types>
          <w:type w:val="bbPlcHdr"/>
        </w:types>
        <w:behaviors>
          <w:behavior w:val="content"/>
        </w:behaviors>
        <w:guid w:val="{18B3EE7C-82C4-4898-8E31-58C37A2932F9}"/>
      </w:docPartPr>
      <w:docPartBody>
        <w:p w:rsidR="00952274" w:rsidRDefault="00083994" w:rsidP="00083994">
          <w:pPr>
            <w:pStyle w:val="DF9895308C30487B8D766F77E64AC505"/>
          </w:pPr>
          <w:r w:rsidRPr="004D2D92">
            <w:rPr>
              <w:rStyle w:val="PlaceholderText"/>
            </w:rPr>
            <w:t>Choose an item.</w:t>
          </w:r>
        </w:p>
      </w:docPartBody>
    </w:docPart>
    <w:docPart>
      <w:docPartPr>
        <w:name w:val="85E1EE5AAEFE41ECA678CDDEE293FD17"/>
        <w:category>
          <w:name w:val="General"/>
          <w:gallery w:val="placeholder"/>
        </w:category>
        <w:types>
          <w:type w:val="bbPlcHdr"/>
        </w:types>
        <w:behaviors>
          <w:behavior w:val="content"/>
        </w:behaviors>
        <w:guid w:val="{234D74CD-7153-417E-AC09-9946C7E72C37}"/>
      </w:docPartPr>
      <w:docPartBody>
        <w:p w:rsidR="00952274" w:rsidRDefault="00083994" w:rsidP="00083994">
          <w:pPr>
            <w:pStyle w:val="85E1EE5AAEFE41ECA678CDDEE293FD17"/>
          </w:pPr>
          <w:r w:rsidRPr="004D2D92">
            <w:rPr>
              <w:rStyle w:val="PlaceholderText"/>
            </w:rPr>
            <w:t>Choose an item.</w:t>
          </w:r>
        </w:p>
      </w:docPartBody>
    </w:docPart>
    <w:docPart>
      <w:docPartPr>
        <w:name w:val="40CFC5E7326648F6A80AB5B867F64546"/>
        <w:category>
          <w:name w:val="General"/>
          <w:gallery w:val="placeholder"/>
        </w:category>
        <w:types>
          <w:type w:val="bbPlcHdr"/>
        </w:types>
        <w:behaviors>
          <w:behavior w:val="content"/>
        </w:behaviors>
        <w:guid w:val="{4748E0CB-3D07-4E2C-AE6C-53DF6113AF96}"/>
      </w:docPartPr>
      <w:docPartBody>
        <w:p w:rsidR="00952274" w:rsidRDefault="00083994" w:rsidP="00083994">
          <w:pPr>
            <w:pStyle w:val="40CFC5E7326648F6A80AB5B867F64546"/>
          </w:pPr>
          <w:r w:rsidRPr="004D2D92">
            <w:rPr>
              <w:rStyle w:val="PlaceholderText"/>
            </w:rPr>
            <w:t>Choose an item.</w:t>
          </w:r>
        </w:p>
      </w:docPartBody>
    </w:docPart>
    <w:docPart>
      <w:docPartPr>
        <w:name w:val="94A420BF058042A28C738562FF997B70"/>
        <w:category>
          <w:name w:val="General"/>
          <w:gallery w:val="placeholder"/>
        </w:category>
        <w:types>
          <w:type w:val="bbPlcHdr"/>
        </w:types>
        <w:behaviors>
          <w:behavior w:val="content"/>
        </w:behaviors>
        <w:guid w:val="{5EE2689B-8143-43A9-9D89-563B428FA8F6}"/>
      </w:docPartPr>
      <w:docPartBody>
        <w:p w:rsidR="00952274" w:rsidRDefault="00083994" w:rsidP="00083994">
          <w:pPr>
            <w:pStyle w:val="94A420BF058042A28C738562FF997B70"/>
          </w:pPr>
          <w:r w:rsidRPr="004D2D92">
            <w:rPr>
              <w:rStyle w:val="PlaceholderText"/>
            </w:rPr>
            <w:t>Choose an item.</w:t>
          </w:r>
        </w:p>
      </w:docPartBody>
    </w:docPart>
    <w:docPart>
      <w:docPartPr>
        <w:name w:val="E231F987606843BE9D8AE491BE749CDD"/>
        <w:category>
          <w:name w:val="General"/>
          <w:gallery w:val="placeholder"/>
        </w:category>
        <w:types>
          <w:type w:val="bbPlcHdr"/>
        </w:types>
        <w:behaviors>
          <w:behavior w:val="content"/>
        </w:behaviors>
        <w:guid w:val="{7E77DA20-AA3A-4756-A6D1-990E96ED37DC}"/>
      </w:docPartPr>
      <w:docPartBody>
        <w:p w:rsidR="00952274" w:rsidRDefault="00083994" w:rsidP="00083994">
          <w:pPr>
            <w:pStyle w:val="E231F987606843BE9D8AE491BE749CDD"/>
          </w:pPr>
          <w:r w:rsidRPr="004D2D92">
            <w:rPr>
              <w:rStyle w:val="PlaceholderText"/>
            </w:rPr>
            <w:t>Choose an item.</w:t>
          </w:r>
        </w:p>
      </w:docPartBody>
    </w:docPart>
    <w:docPart>
      <w:docPartPr>
        <w:name w:val="F40B464A9F0C4EEA81439FC75DEE7286"/>
        <w:category>
          <w:name w:val="General"/>
          <w:gallery w:val="placeholder"/>
        </w:category>
        <w:types>
          <w:type w:val="bbPlcHdr"/>
        </w:types>
        <w:behaviors>
          <w:behavior w:val="content"/>
        </w:behaviors>
        <w:guid w:val="{BA37DC28-BD8C-4B6A-80AF-3B4212089766}"/>
      </w:docPartPr>
      <w:docPartBody>
        <w:p w:rsidR="00952274" w:rsidRDefault="00083994" w:rsidP="00083994">
          <w:pPr>
            <w:pStyle w:val="F40B464A9F0C4EEA81439FC75DEE7286"/>
          </w:pPr>
          <w:r w:rsidRPr="004D2D92">
            <w:rPr>
              <w:rStyle w:val="PlaceholderText"/>
            </w:rPr>
            <w:t>Choose an item.</w:t>
          </w:r>
        </w:p>
      </w:docPartBody>
    </w:docPart>
    <w:docPart>
      <w:docPartPr>
        <w:name w:val="8ED1F4F9519B4580B35429B93A921066"/>
        <w:category>
          <w:name w:val="General"/>
          <w:gallery w:val="placeholder"/>
        </w:category>
        <w:types>
          <w:type w:val="bbPlcHdr"/>
        </w:types>
        <w:behaviors>
          <w:behavior w:val="content"/>
        </w:behaviors>
        <w:guid w:val="{69DE4649-D231-4922-AAB1-8141C0EF7D14}"/>
      </w:docPartPr>
      <w:docPartBody>
        <w:p w:rsidR="00952274" w:rsidRDefault="00083994" w:rsidP="00083994">
          <w:pPr>
            <w:pStyle w:val="8ED1F4F9519B4580B35429B93A921066"/>
          </w:pPr>
          <w:r w:rsidRPr="004D2D92">
            <w:rPr>
              <w:rStyle w:val="PlaceholderText"/>
            </w:rPr>
            <w:t>Choose an item.</w:t>
          </w:r>
        </w:p>
      </w:docPartBody>
    </w:docPart>
    <w:docPart>
      <w:docPartPr>
        <w:name w:val="A77153B8DB6044C09E0DCA0B60FB91D0"/>
        <w:category>
          <w:name w:val="General"/>
          <w:gallery w:val="placeholder"/>
        </w:category>
        <w:types>
          <w:type w:val="bbPlcHdr"/>
        </w:types>
        <w:behaviors>
          <w:behavior w:val="content"/>
        </w:behaviors>
        <w:guid w:val="{C1C48B17-623D-4670-9BF2-5981C06E1C9C}"/>
      </w:docPartPr>
      <w:docPartBody>
        <w:p w:rsidR="00952274" w:rsidRDefault="00083994" w:rsidP="00083994">
          <w:pPr>
            <w:pStyle w:val="A77153B8DB6044C09E0DCA0B60FB91D0"/>
          </w:pPr>
          <w:r w:rsidRPr="004D2D92">
            <w:rPr>
              <w:rStyle w:val="PlaceholderText"/>
            </w:rPr>
            <w:t>Choose an item.</w:t>
          </w:r>
        </w:p>
      </w:docPartBody>
    </w:docPart>
    <w:docPart>
      <w:docPartPr>
        <w:name w:val="0642B54FF1E5418C8C4D8F60FE79FFDE"/>
        <w:category>
          <w:name w:val="General"/>
          <w:gallery w:val="placeholder"/>
        </w:category>
        <w:types>
          <w:type w:val="bbPlcHdr"/>
        </w:types>
        <w:behaviors>
          <w:behavior w:val="content"/>
        </w:behaviors>
        <w:guid w:val="{A11A1D8C-AFD4-4BF7-A15B-5AF0A5FFB2EA}"/>
      </w:docPartPr>
      <w:docPartBody>
        <w:p w:rsidR="00952274" w:rsidRDefault="00083994" w:rsidP="00083994">
          <w:pPr>
            <w:pStyle w:val="0642B54FF1E5418C8C4D8F60FE79FFDE"/>
          </w:pPr>
          <w:r w:rsidRPr="004D2D92">
            <w:rPr>
              <w:rStyle w:val="PlaceholderText"/>
            </w:rPr>
            <w:t>Choose an item.</w:t>
          </w:r>
        </w:p>
      </w:docPartBody>
    </w:docPart>
    <w:docPart>
      <w:docPartPr>
        <w:name w:val="7E51BB420EDF4F5CA22D3481007843C4"/>
        <w:category>
          <w:name w:val="General"/>
          <w:gallery w:val="placeholder"/>
        </w:category>
        <w:types>
          <w:type w:val="bbPlcHdr"/>
        </w:types>
        <w:behaviors>
          <w:behavior w:val="content"/>
        </w:behaviors>
        <w:guid w:val="{C6CD827E-2224-437B-8F88-948FADCDD5FF}"/>
      </w:docPartPr>
      <w:docPartBody>
        <w:p w:rsidR="00952274" w:rsidRDefault="00083994" w:rsidP="00083994">
          <w:pPr>
            <w:pStyle w:val="7E51BB420EDF4F5CA22D3481007843C4"/>
          </w:pPr>
          <w:r w:rsidRPr="004D2D92">
            <w:rPr>
              <w:rStyle w:val="PlaceholderText"/>
            </w:rPr>
            <w:t>Choose an item.</w:t>
          </w:r>
        </w:p>
      </w:docPartBody>
    </w:docPart>
    <w:docPart>
      <w:docPartPr>
        <w:name w:val="BA7F1DB4BF104175856E1053036DA880"/>
        <w:category>
          <w:name w:val="General"/>
          <w:gallery w:val="placeholder"/>
        </w:category>
        <w:types>
          <w:type w:val="bbPlcHdr"/>
        </w:types>
        <w:behaviors>
          <w:behavior w:val="content"/>
        </w:behaviors>
        <w:guid w:val="{0226255D-38F1-458B-99C0-DADB84D56FC0}"/>
      </w:docPartPr>
      <w:docPartBody>
        <w:p w:rsidR="00952274" w:rsidRDefault="00083994" w:rsidP="00083994">
          <w:pPr>
            <w:pStyle w:val="BA7F1DB4BF104175856E1053036DA880"/>
          </w:pPr>
          <w:r w:rsidRPr="004D2D92">
            <w:rPr>
              <w:rStyle w:val="PlaceholderText"/>
            </w:rPr>
            <w:t>Choose an item.</w:t>
          </w:r>
        </w:p>
      </w:docPartBody>
    </w:docPart>
    <w:docPart>
      <w:docPartPr>
        <w:name w:val="65DE013F72F54A75BBA1C6A009CC8F42"/>
        <w:category>
          <w:name w:val="General"/>
          <w:gallery w:val="placeholder"/>
        </w:category>
        <w:types>
          <w:type w:val="bbPlcHdr"/>
        </w:types>
        <w:behaviors>
          <w:behavior w:val="content"/>
        </w:behaviors>
        <w:guid w:val="{3310C3A7-2A4C-4320-BA65-7E56A0B31801}"/>
      </w:docPartPr>
      <w:docPartBody>
        <w:p w:rsidR="00952274" w:rsidRDefault="00083994" w:rsidP="00083994">
          <w:pPr>
            <w:pStyle w:val="65DE013F72F54A75BBA1C6A009CC8F42"/>
          </w:pPr>
          <w:r w:rsidRPr="004D2D92">
            <w:rPr>
              <w:rStyle w:val="PlaceholderText"/>
            </w:rPr>
            <w:t>Choose an item.</w:t>
          </w:r>
        </w:p>
      </w:docPartBody>
    </w:docPart>
    <w:docPart>
      <w:docPartPr>
        <w:name w:val="59515C5A09BB41A9B29086C21EEE4057"/>
        <w:category>
          <w:name w:val="General"/>
          <w:gallery w:val="placeholder"/>
        </w:category>
        <w:types>
          <w:type w:val="bbPlcHdr"/>
        </w:types>
        <w:behaviors>
          <w:behavior w:val="content"/>
        </w:behaviors>
        <w:guid w:val="{9B6BB9A5-23D6-4891-8FBE-90DFBD0743A7}"/>
      </w:docPartPr>
      <w:docPartBody>
        <w:p w:rsidR="00952274" w:rsidRDefault="00083994" w:rsidP="00083994">
          <w:pPr>
            <w:pStyle w:val="59515C5A09BB41A9B29086C21EEE4057"/>
          </w:pPr>
          <w:r w:rsidRPr="004D2D92">
            <w:rPr>
              <w:rStyle w:val="PlaceholderText"/>
            </w:rPr>
            <w:t>Choose an item.</w:t>
          </w:r>
        </w:p>
      </w:docPartBody>
    </w:docPart>
    <w:docPart>
      <w:docPartPr>
        <w:name w:val="97D6828990DA476EAD85A7E1077D666B"/>
        <w:category>
          <w:name w:val="General"/>
          <w:gallery w:val="placeholder"/>
        </w:category>
        <w:types>
          <w:type w:val="bbPlcHdr"/>
        </w:types>
        <w:behaviors>
          <w:behavior w:val="content"/>
        </w:behaviors>
        <w:guid w:val="{9AECC88D-4F80-440F-94C3-84DA73FDB7BF}"/>
      </w:docPartPr>
      <w:docPartBody>
        <w:p w:rsidR="00952274" w:rsidRDefault="00083994" w:rsidP="00083994">
          <w:pPr>
            <w:pStyle w:val="97D6828990DA476EAD85A7E1077D666B"/>
          </w:pPr>
          <w:r w:rsidRPr="004D2D92">
            <w:rPr>
              <w:rStyle w:val="PlaceholderText"/>
            </w:rPr>
            <w:t>Choose an item.</w:t>
          </w:r>
        </w:p>
      </w:docPartBody>
    </w:docPart>
    <w:docPart>
      <w:docPartPr>
        <w:name w:val="7B357C71ECC74B1DB954D1F79F7BFA4A"/>
        <w:category>
          <w:name w:val="General"/>
          <w:gallery w:val="placeholder"/>
        </w:category>
        <w:types>
          <w:type w:val="bbPlcHdr"/>
        </w:types>
        <w:behaviors>
          <w:behavior w:val="content"/>
        </w:behaviors>
        <w:guid w:val="{677553D4-CF63-421D-BEA2-4FF58D080302}"/>
      </w:docPartPr>
      <w:docPartBody>
        <w:p w:rsidR="00952274" w:rsidRDefault="00083994" w:rsidP="00083994">
          <w:pPr>
            <w:pStyle w:val="7B357C71ECC74B1DB954D1F79F7BFA4A"/>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83994"/>
    <w:rsid w:val="000C1483"/>
    <w:rsid w:val="00126267"/>
    <w:rsid w:val="001410E7"/>
    <w:rsid w:val="00244B26"/>
    <w:rsid w:val="0026689B"/>
    <w:rsid w:val="00291481"/>
    <w:rsid w:val="002F20B6"/>
    <w:rsid w:val="00321863"/>
    <w:rsid w:val="003511D2"/>
    <w:rsid w:val="003957D2"/>
    <w:rsid w:val="003A737C"/>
    <w:rsid w:val="00401AFF"/>
    <w:rsid w:val="00435CA7"/>
    <w:rsid w:val="00436B75"/>
    <w:rsid w:val="00446BE1"/>
    <w:rsid w:val="0046078A"/>
    <w:rsid w:val="004A6B92"/>
    <w:rsid w:val="004B3190"/>
    <w:rsid w:val="004B6D71"/>
    <w:rsid w:val="00520533"/>
    <w:rsid w:val="00523305"/>
    <w:rsid w:val="00562F0B"/>
    <w:rsid w:val="005B4335"/>
    <w:rsid w:val="005F71F3"/>
    <w:rsid w:val="0060792E"/>
    <w:rsid w:val="006A4CED"/>
    <w:rsid w:val="006D6880"/>
    <w:rsid w:val="006E6E58"/>
    <w:rsid w:val="00724A4D"/>
    <w:rsid w:val="007563A4"/>
    <w:rsid w:val="0076409F"/>
    <w:rsid w:val="007D1DCD"/>
    <w:rsid w:val="00896BD7"/>
    <w:rsid w:val="008D269C"/>
    <w:rsid w:val="00952274"/>
    <w:rsid w:val="0096648C"/>
    <w:rsid w:val="00A12CDF"/>
    <w:rsid w:val="00A723AA"/>
    <w:rsid w:val="00AC4C5B"/>
    <w:rsid w:val="00B35EEC"/>
    <w:rsid w:val="00B7004C"/>
    <w:rsid w:val="00BB4808"/>
    <w:rsid w:val="00C2221A"/>
    <w:rsid w:val="00C30E03"/>
    <w:rsid w:val="00C34F4F"/>
    <w:rsid w:val="00C568C9"/>
    <w:rsid w:val="00CB0769"/>
    <w:rsid w:val="00D01C83"/>
    <w:rsid w:val="00DA357C"/>
    <w:rsid w:val="00DB0721"/>
    <w:rsid w:val="00DB4C56"/>
    <w:rsid w:val="00DC13BD"/>
    <w:rsid w:val="00E05648"/>
    <w:rsid w:val="00E169CE"/>
    <w:rsid w:val="00E307F5"/>
    <w:rsid w:val="00EE338B"/>
    <w:rsid w:val="00F11A9A"/>
    <w:rsid w:val="00F15B8F"/>
    <w:rsid w:val="00F22E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83994"/>
    <w:rPr>
      <w:color w:val="808080"/>
    </w:rPr>
  </w:style>
  <w:style w:type="paragraph" w:customStyle="1" w:styleId="39721A9A407A4192AB76E6846EC1BB7C">
    <w:name w:val="39721A9A407A4192AB76E6846EC1BB7C"/>
    <w:rsid w:val="00083994"/>
    <w:pPr>
      <w:spacing w:after="160" w:line="278" w:lineRule="auto"/>
    </w:pPr>
    <w:rPr>
      <w:kern w:val="2"/>
      <w:sz w:val="24"/>
      <w:szCs w:val="24"/>
      <w14:ligatures w14:val="standardContextual"/>
    </w:rPr>
  </w:style>
  <w:style w:type="paragraph" w:customStyle="1" w:styleId="56250C35677A4C2CAF466210C18DA882">
    <w:name w:val="56250C35677A4C2CAF466210C18DA882"/>
    <w:rsid w:val="00083994"/>
    <w:pPr>
      <w:spacing w:after="160" w:line="278" w:lineRule="auto"/>
    </w:pPr>
    <w:rPr>
      <w:kern w:val="2"/>
      <w:sz w:val="24"/>
      <w:szCs w:val="24"/>
      <w14:ligatures w14:val="standardContextual"/>
    </w:rPr>
  </w:style>
  <w:style w:type="paragraph" w:customStyle="1" w:styleId="3834A1703A38441187BA23A3B80B184D">
    <w:name w:val="3834A1703A38441187BA23A3B80B184D"/>
    <w:rsid w:val="00083994"/>
    <w:pPr>
      <w:spacing w:after="160" w:line="278" w:lineRule="auto"/>
    </w:pPr>
    <w:rPr>
      <w:kern w:val="2"/>
      <w:sz w:val="24"/>
      <w:szCs w:val="24"/>
      <w14:ligatures w14:val="standardContextual"/>
    </w:rPr>
  </w:style>
  <w:style w:type="paragraph" w:customStyle="1" w:styleId="E2B473CAA9C049618584D1F4DEBE3D1F">
    <w:name w:val="E2B473CAA9C049618584D1F4DEBE3D1F"/>
    <w:rsid w:val="00083994"/>
    <w:pPr>
      <w:spacing w:after="160" w:line="278" w:lineRule="auto"/>
    </w:pPr>
    <w:rPr>
      <w:kern w:val="2"/>
      <w:sz w:val="24"/>
      <w:szCs w:val="24"/>
      <w14:ligatures w14:val="standardContextual"/>
    </w:rPr>
  </w:style>
  <w:style w:type="paragraph" w:customStyle="1" w:styleId="1480208385424CA6AE511911C5A0973C">
    <w:name w:val="1480208385424CA6AE511911C5A0973C"/>
    <w:rsid w:val="00083994"/>
    <w:pPr>
      <w:spacing w:after="160" w:line="278" w:lineRule="auto"/>
    </w:pPr>
    <w:rPr>
      <w:kern w:val="2"/>
      <w:sz w:val="24"/>
      <w:szCs w:val="24"/>
      <w14:ligatures w14:val="standardContextual"/>
    </w:rPr>
  </w:style>
  <w:style w:type="paragraph" w:customStyle="1" w:styleId="03387FAA088B4FB99ABEFD8552255072">
    <w:name w:val="03387FAA088B4FB99ABEFD8552255072"/>
    <w:rsid w:val="00083994"/>
    <w:pPr>
      <w:spacing w:after="160" w:line="278" w:lineRule="auto"/>
    </w:pPr>
    <w:rPr>
      <w:kern w:val="2"/>
      <w:sz w:val="24"/>
      <w:szCs w:val="24"/>
      <w14:ligatures w14:val="standardContextual"/>
    </w:rPr>
  </w:style>
  <w:style w:type="paragraph" w:customStyle="1" w:styleId="925EA40A237743DF8BF70E56419CF359">
    <w:name w:val="925EA40A237743DF8BF70E56419CF359"/>
    <w:rsid w:val="00083994"/>
    <w:pPr>
      <w:spacing w:after="160" w:line="278" w:lineRule="auto"/>
    </w:pPr>
    <w:rPr>
      <w:kern w:val="2"/>
      <w:sz w:val="24"/>
      <w:szCs w:val="24"/>
      <w14:ligatures w14:val="standardContextual"/>
    </w:rPr>
  </w:style>
  <w:style w:type="paragraph" w:customStyle="1" w:styleId="118290C4D1A946448EDC2835E043CF59">
    <w:name w:val="118290C4D1A946448EDC2835E043CF59"/>
    <w:rsid w:val="00083994"/>
    <w:pPr>
      <w:spacing w:after="160" w:line="278" w:lineRule="auto"/>
    </w:pPr>
    <w:rPr>
      <w:kern w:val="2"/>
      <w:sz w:val="24"/>
      <w:szCs w:val="24"/>
      <w14:ligatures w14:val="standardContextual"/>
    </w:rPr>
  </w:style>
  <w:style w:type="paragraph" w:customStyle="1" w:styleId="1E6618D6621C432BA4EAAA97B8745CB8">
    <w:name w:val="1E6618D6621C432BA4EAAA97B8745CB8"/>
    <w:rsid w:val="00083994"/>
    <w:pPr>
      <w:spacing w:after="160" w:line="278" w:lineRule="auto"/>
    </w:pPr>
    <w:rPr>
      <w:kern w:val="2"/>
      <w:sz w:val="24"/>
      <w:szCs w:val="24"/>
      <w14:ligatures w14:val="standardContextual"/>
    </w:rPr>
  </w:style>
  <w:style w:type="paragraph" w:customStyle="1" w:styleId="5214DE5D09A24630A9B742C7897BDF74">
    <w:name w:val="5214DE5D09A24630A9B742C7897BDF74"/>
    <w:rsid w:val="00083994"/>
    <w:pPr>
      <w:spacing w:after="160" w:line="278" w:lineRule="auto"/>
    </w:pPr>
    <w:rPr>
      <w:kern w:val="2"/>
      <w:sz w:val="24"/>
      <w:szCs w:val="24"/>
      <w14:ligatures w14:val="standardContextual"/>
    </w:rPr>
  </w:style>
  <w:style w:type="paragraph" w:customStyle="1" w:styleId="9BA6E3DF99AC4C66B60CA10C0CABA0FC">
    <w:name w:val="9BA6E3DF99AC4C66B60CA10C0CABA0FC"/>
    <w:rsid w:val="00083994"/>
    <w:pPr>
      <w:spacing w:after="160" w:line="278" w:lineRule="auto"/>
    </w:pPr>
    <w:rPr>
      <w:kern w:val="2"/>
      <w:sz w:val="24"/>
      <w:szCs w:val="24"/>
      <w14:ligatures w14:val="standardContextual"/>
    </w:rPr>
  </w:style>
  <w:style w:type="paragraph" w:customStyle="1" w:styleId="2893A006810849819E745BF6403DD569">
    <w:name w:val="2893A006810849819E745BF6403DD569"/>
    <w:rsid w:val="00083994"/>
    <w:pPr>
      <w:spacing w:after="160" w:line="278" w:lineRule="auto"/>
    </w:pPr>
    <w:rPr>
      <w:kern w:val="2"/>
      <w:sz w:val="24"/>
      <w:szCs w:val="24"/>
      <w14:ligatures w14:val="standardContextual"/>
    </w:rPr>
  </w:style>
  <w:style w:type="paragraph" w:customStyle="1" w:styleId="D616A9D2D5B243E0A0ECAEA298317EA8">
    <w:name w:val="D616A9D2D5B243E0A0ECAEA298317EA8"/>
    <w:rsid w:val="00083994"/>
    <w:pPr>
      <w:spacing w:after="160" w:line="278" w:lineRule="auto"/>
    </w:pPr>
    <w:rPr>
      <w:kern w:val="2"/>
      <w:sz w:val="24"/>
      <w:szCs w:val="24"/>
      <w14:ligatures w14:val="standardContextual"/>
    </w:rPr>
  </w:style>
  <w:style w:type="paragraph" w:customStyle="1" w:styleId="1751997FFF9E456790E392E41D5EDF2C">
    <w:name w:val="1751997FFF9E456790E392E41D5EDF2C"/>
    <w:rsid w:val="00083994"/>
    <w:pPr>
      <w:spacing w:after="160" w:line="278" w:lineRule="auto"/>
    </w:pPr>
    <w:rPr>
      <w:kern w:val="2"/>
      <w:sz w:val="24"/>
      <w:szCs w:val="24"/>
      <w14:ligatures w14:val="standardContextual"/>
    </w:rPr>
  </w:style>
  <w:style w:type="paragraph" w:customStyle="1" w:styleId="FC2078C1A3EC4A29A8D13D71C2264435">
    <w:name w:val="FC2078C1A3EC4A29A8D13D71C2264435"/>
    <w:rsid w:val="00083994"/>
    <w:pPr>
      <w:spacing w:after="160" w:line="278" w:lineRule="auto"/>
    </w:pPr>
    <w:rPr>
      <w:kern w:val="2"/>
      <w:sz w:val="24"/>
      <w:szCs w:val="24"/>
      <w14:ligatures w14:val="standardContextual"/>
    </w:rPr>
  </w:style>
  <w:style w:type="paragraph" w:customStyle="1" w:styleId="54A10AEE7F8446D0870797CF068376AA">
    <w:name w:val="54A10AEE7F8446D0870797CF068376AA"/>
    <w:rsid w:val="00083994"/>
    <w:pPr>
      <w:spacing w:after="160" w:line="278" w:lineRule="auto"/>
    </w:pPr>
    <w:rPr>
      <w:kern w:val="2"/>
      <w:sz w:val="24"/>
      <w:szCs w:val="24"/>
      <w14:ligatures w14:val="standardContextual"/>
    </w:rPr>
  </w:style>
  <w:style w:type="paragraph" w:customStyle="1" w:styleId="DCD2A32647B64E599F3BAE7DD18E96E3">
    <w:name w:val="DCD2A32647B64E599F3BAE7DD18E96E3"/>
    <w:rsid w:val="00083994"/>
    <w:pPr>
      <w:spacing w:after="160" w:line="278" w:lineRule="auto"/>
    </w:pPr>
    <w:rPr>
      <w:kern w:val="2"/>
      <w:sz w:val="24"/>
      <w:szCs w:val="24"/>
      <w14:ligatures w14:val="standardContextual"/>
    </w:rPr>
  </w:style>
  <w:style w:type="paragraph" w:customStyle="1" w:styleId="35580E8AF3A54DACA54E9AC7E4A74CB8">
    <w:name w:val="35580E8AF3A54DACA54E9AC7E4A74CB8"/>
    <w:rsid w:val="00083994"/>
    <w:pPr>
      <w:spacing w:after="160" w:line="278" w:lineRule="auto"/>
    </w:pPr>
    <w:rPr>
      <w:kern w:val="2"/>
      <w:sz w:val="24"/>
      <w:szCs w:val="24"/>
      <w14:ligatures w14:val="standardContextual"/>
    </w:rPr>
  </w:style>
  <w:style w:type="paragraph" w:customStyle="1" w:styleId="FC497EBB33BB44E2AB60FB820816F6AF">
    <w:name w:val="FC497EBB33BB44E2AB60FB820816F6AF"/>
    <w:rsid w:val="00083994"/>
    <w:pPr>
      <w:spacing w:after="160" w:line="278" w:lineRule="auto"/>
    </w:pPr>
    <w:rPr>
      <w:kern w:val="2"/>
      <w:sz w:val="24"/>
      <w:szCs w:val="24"/>
      <w14:ligatures w14:val="standardContextual"/>
    </w:rPr>
  </w:style>
  <w:style w:type="paragraph" w:customStyle="1" w:styleId="D5699AA5113C406882F4DAC670668B59">
    <w:name w:val="D5699AA5113C406882F4DAC670668B59"/>
    <w:rsid w:val="00083994"/>
    <w:pPr>
      <w:spacing w:after="160" w:line="278" w:lineRule="auto"/>
    </w:pPr>
    <w:rPr>
      <w:kern w:val="2"/>
      <w:sz w:val="24"/>
      <w:szCs w:val="24"/>
      <w14:ligatures w14:val="standardContextual"/>
    </w:rPr>
  </w:style>
  <w:style w:type="paragraph" w:customStyle="1" w:styleId="327F45EBE2A447069328447B71951F5B">
    <w:name w:val="327F45EBE2A447069328447B71951F5B"/>
    <w:rsid w:val="00083994"/>
    <w:pPr>
      <w:spacing w:after="160" w:line="278" w:lineRule="auto"/>
    </w:pPr>
    <w:rPr>
      <w:kern w:val="2"/>
      <w:sz w:val="24"/>
      <w:szCs w:val="24"/>
      <w14:ligatures w14:val="standardContextual"/>
    </w:rPr>
  </w:style>
  <w:style w:type="paragraph" w:customStyle="1" w:styleId="A3E49EF5CFB8444FB0227747C4D10199">
    <w:name w:val="A3E49EF5CFB8444FB0227747C4D10199"/>
    <w:rsid w:val="00083994"/>
    <w:pPr>
      <w:spacing w:after="160" w:line="278" w:lineRule="auto"/>
    </w:pPr>
    <w:rPr>
      <w:kern w:val="2"/>
      <w:sz w:val="24"/>
      <w:szCs w:val="24"/>
      <w14:ligatures w14:val="standardContextual"/>
    </w:rPr>
  </w:style>
  <w:style w:type="paragraph" w:customStyle="1" w:styleId="5A7E7ED03C27493EA241DEA6CF220350">
    <w:name w:val="5A7E7ED03C27493EA241DEA6CF220350"/>
    <w:rsid w:val="00083994"/>
    <w:pPr>
      <w:spacing w:after="160" w:line="278" w:lineRule="auto"/>
    </w:pPr>
    <w:rPr>
      <w:kern w:val="2"/>
      <w:sz w:val="24"/>
      <w:szCs w:val="24"/>
      <w14:ligatures w14:val="standardContextual"/>
    </w:rPr>
  </w:style>
  <w:style w:type="paragraph" w:customStyle="1" w:styleId="A4E9EC99347F4C60A4750480F6415BAD">
    <w:name w:val="A4E9EC99347F4C60A4750480F6415BAD"/>
    <w:rsid w:val="00083994"/>
    <w:pPr>
      <w:spacing w:after="160" w:line="278" w:lineRule="auto"/>
    </w:pPr>
    <w:rPr>
      <w:kern w:val="2"/>
      <w:sz w:val="24"/>
      <w:szCs w:val="24"/>
      <w14:ligatures w14:val="standardContextual"/>
    </w:rPr>
  </w:style>
  <w:style w:type="paragraph" w:customStyle="1" w:styleId="EA5958C4B4824179BE7E37440DCC6B0B">
    <w:name w:val="EA5958C4B4824179BE7E37440DCC6B0B"/>
    <w:rsid w:val="00083994"/>
    <w:pPr>
      <w:spacing w:after="160" w:line="278" w:lineRule="auto"/>
    </w:pPr>
    <w:rPr>
      <w:kern w:val="2"/>
      <w:sz w:val="24"/>
      <w:szCs w:val="24"/>
      <w14:ligatures w14:val="standardContextual"/>
    </w:rPr>
  </w:style>
  <w:style w:type="paragraph" w:customStyle="1" w:styleId="AB93A2C73E334C0EA361C5506BA4A69E">
    <w:name w:val="AB93A2C73E334C0EA361C5506BA4A69E"/>
    <w:rsid w:val="00083994"/>
    <w:pPr>
      <w:spacing w:after="160" w:line="278" w:lineRule="auto"/>
    </w:pPr>
    <w:rPr>
      <w:kern w:val="2"/>
      <w:sz w:val="24"/>
      <w:szCs w:val="24"/>
      <w14:ligatures w14:val="standardContextual"/>
    </w:rPr>
  </w:style>
  <w:style w:type="paragraph" w:customStyle="1" w:styleId="1E9E1DCBADC04A9389851C14DCEA8F70">
    <w:name w:val="1E9E1DCBADC04A9389851C14DCEA8F70"/>
    <w:rsid w:val="00083994"/>
    <w:pPr>
      <w:spacing w:after="160" w:line="278" w:lineRule="auto"/>
    </w:pPr>
    <w:rPr>
      <w:kern w:val="2"/>
      <w:sz w:val="24"/>
      <w:szCs w:val="24"/>
      <w14:ligatures w14:val="standardContextual"/>
    </w:rPr>
  </w:style>
  <w:style w:type="paragraph" w:customStyle="1" w:styleId="A259462B90234373B776696D4D879962">
    <w:name w:val="A259462B90234373B776696D4D879962"/>
    <w:rsid w:val="00083994"/>
    <w:pPr>
      <w:spacing w:after="160" w:line="278" w:lineRule="auto"/>
    </w:pPr>
    <w:rPr>
      <w:kern w:val="2"/>
      <w:sz w:val="24"/>
      <w:szCs w:val="24"/>
      <w14:ligatures w14:val="standardContextual"/>
    </w:rPr>
  </w:style>
  <w:style w:type="paragraph" w:customStyle="1" w:styleId="DF9895308C30487B8D766F77E64AC505">
    <w:name w:val="DF9895308C30487B8D766F77E64AC505"/>
    <w:rsid w:val="00083994"/>
    <w:pPr>
      <w:spacing w:after="160" w:line="278" w:lineRule="auto"/>
    </w:pPr>
    <w:rPr>
      <w:kern w:val="2"/>
      <w:sz w:val="24"/>
      <w:szCs w:val="24"/>
      <w14:ligatures w14:val="standardContextual"/>
    </w:rPr>
  </w:style>
  <w:style w:type="paragraph" w:customStyle="1" w:styleId="85E1EE5AAEFE41ECA678CDDEE293FD17">
    <w:name w:val="85E1EE5AAEFE41ECA678CDDEE293FD17"/>
    <w:rsid w:val="00083994"/>
    <w:pPr>
      <w:spacing w:after="160" w:line="278" w:lineRule="auto"/>
    </w:pPr>
    <w:rPr>
      <w:kern w:val="2"/>
      <w:sz w:val="24"/>
      <w:szCs w:val="24"/>
      <w14:ligatures w14:val="standardContextual"/>
    </w:rPr>
  </w:style>
  <w:style w:type="paragraph" w:customStyle="1" w:styleId="40CFC5E7326648F6A80AB5B867F64546">
    <w:name w:val="40CFC5E7326648F6A80AB5B867F64546"/>
    <w:rsid w:val="00083994"/>
    <w:pPr>
      <w:spacing w:after="160" w:line="278" w:lineRule="auto"/>
    </w:pPr>
    <w:rPr>
      <w:kern w:val="2"/>
      <w:sz w:val="24"/>
      <w:szCs w:val="24"/>
      <w14:ligatures w14:val="standardContextual"/>
    </w:rPr>
  </w:style>
  <w:style w:type="paragraph" w:customStyle="1" w:styleId="94A420BF058042A28C738562FF997B70">
    <w:name w:val="94A420BF058042A28C738562FF997B70"/>
    <w:rsid w:val="00083994"/>
    <w:pPr>
      <w:spacing w:after="160" w:line="278" w:lineRule="auto"/>
    </w:pPr>
    <w:rPr>
      <w:kern w:val="2"/>
      <w:sz w:val="24"/>
      <w:szCs w:val="24"/>
      <w14:ligatures w14:val="standardContextual"/>
    </w:rPr>
  </w:style>
  <w:style w:type="paragraph" w:customStyle="1" w:styleId="E231F987606843BE9D8AE491BE749CDD">
    <w:name w:val="E231F987606843BE9D8AE491BE749CDD"/>
    <w:rsid w:val="00083994"/>
    <w:pPr>
      <w:spacing w:after="160" w:line="278" w:lineRule="auto"/>
    </w:pPr>
    <w:rPr>
      <w:kern w:val="2"/>
      <w:sz w:val="24"/>
      <w:szCs w:val="24"/>
      <w14:ligatures w14:val="standardContextual"/>
    </w:rPr>
  </w:style>
  <w:style w:type="paragraph" w:customStyle="1" w:styleId="F40B464A9F0C4EEA81439FC75DEE7286">
    <w:name w:val="F40B464A9F0C4EEA81439FC75DEE7286"/>
    <w:rsid w:val="00083994"/>
    <w:pPr>
      <w:spacing w:after="160" w:line="278" w:lineRule="auto"/>
    </w:pPr>
    <w:rPr>
      <w:kern w:val="2"/>
      <w:sz w:val="24"/>
      <w:szCs w:val="24"/>
      <w14:ligatures w14:val="standardContextual"/>
    </w:rPr>
  </w:style>
  <w:style w:type="paragraph" w:customStyle="1" w:styleId="8ED1F4F9519B4580B35429B93A921066">
    <w:name w:val="8ED1F4F9519B4580B35429B93A921066"/>
    <w:rsid w:val="00083994"/>
    <w:pPr>
      <w:spacing w:after="160" w:line="278" w:lineRule="auto"/>
    </w:pPr>
    <w:rPr>
      <w:kern w:val="2"/>
      <w:sz w:val="24"/>
      <w:szCs w:val="24"/>
      <w14:ligatures w14:val="standardContextual"/>
    </w:rPr>
  </w:style>
  <w:style w:type="paragraph" w:customStyle="1" w:styleId="A77153B8DB6044C09E0DCA0B60FB91D0">
    <w:name w:val="A77153B8DB6044C09E0DCA0B60FB91D0"/>
    <w:rsid w:val="00083994"/>
    <w:pPr>
      <w:spacing w:after="160" w:line="278" w:lineRule="auto"/>
    </w:pPr>
    <w:rPr>
      <w:kern w:val="2"/>
      <w:sz w:val="24"/>
      <w:szCs w:val="24"/>
      <w14:ligatures w14:val="standardContextual"/>
    </w:rPr>
  </w:style>
  <w:style w:type="paragraph" w:customStyle="1" w:styleId="0642B54FF1E5418C8C4D8F60FE79FFDE">
    <w:name w:val="0642B54FF1E5418C8C4D8F60FE79FFDE"/>
    <w:rsid w:val="00083994"/>
    <w:pPr>
      <w:spacing w:after="160" w:line="278" w:lineRule="auto"/>
    </w:pPr>
    <w:rPr>
      <w:kern w:val="2"/>
      <w:sz w:val="24"/>
      <w:szCs w:val="24"/>
      <w14:ligatures w14:val="standardContextual"/>
    </w:rPr>
  </w:style>
  <w:style w:type="paragraph" w:customStyle="1" w:styleId="7E51BB420EDF4F5CA22D3481007843C4">
    <w:name w:val="7E51BB420EDF4F5CA22D3481007843C4"/>
    <w:rsid w:val="00083994"/>
    <w:pPr>
      <w:spacing w:after="160" w:line="278" w:lineRule="auto"/>
    </w:pPr>
    <w:rPr>
      <w:kern w:val="2"/>
      <w:sz w:val="24"/>
      <w:szCs w:val="24"/>
      <w14:ligatures w14:val="standardContextual"/>
    </w:rPr>
  </w:style>
  <w:style w:type="paragraph" w:customStyle="1" w:styleId="BA7F1DB4BF104175856E1053036DA880">
    <w:name w:val="BA7F1DB4BF104175856E1053036DA880"/>
    <w:rsid w:val="00083994"/>
    <w:pPr>
      <w:spacing w:after="160" w:line="278" w:lineRule="auto"/>
    </w:pPr>
    <w:rPr>
      <w:kern w:val="2"/>
      <w:sz w:val="24"/>
      <w:szCs w:val="24"/>
      <w14:ligatures w14:val="standardContextual"/>
    </w:rPr>
  </w:style>
  <w:style w:type="paragraph" w:customStyle="1" w:styleId="65DE013F72F54A75BBA1C6A009CC8F42">
    <w:name w:val="65DE013F72F54A75BBA1C6A009CC8F42"/>
    <w:rsid w:val="00083994"/>
    <w:pPr>
      <w:spacing w:after="160" w:line="278" w:lineRule="auto"/>
    </w:pPr>
    <w:rPr>
      <w:kern w:val="2"/>
      <w:sz w:val="24"/>
      <w:szCs w:val="24"/>
      <w14:ligatures w14:val="standardContextual"/>
    </w:rPr>
  </w:style>
  <w:style w:type="paragraph" w:customStyle="1" w:styleId="59515C5A09BB41A9B29086C21EEE4057">
    <w:name w:val="59515C5A09BB41A9B29086C21EEE4057"/>
    <w:rsid w:val="00083994"/>
    <w:pPr>
      <w:spacing w:after="160" w:line="278" w:lineRule="auto"/>
    </w:pPr>
    <w:rPr>
      <w:kern w:val="2"/>
      <w:sz w:val="24"/>
      <w:szCs w:val="24"/>
      <w14:ligatures w14:val="standardContextual"/>
    </w:rPr>
  </w:style>
  <w:style w:type="paragraph" w:customStyle="1" w:styleId="97D6828990DA476EAD85A7E1077D666B">
    <w:name w:val="97D6828990DA476EAD85A7E1077D666B"/>
    <w:rsid w:val="00083994"/>
    <w:pPr>
      <w:spacing w:after="160" w:line="278" w:lineRule="auto"/>
    </w:pPr>
    <w:rPr>
      <w:kern w:val="2"/>
      <w:sz w:val="24"/>
      <w:szCs w:val="24"/>
      <w14:ligatures w14:val="standardContextual"/>
    </w:rPr>
  </w:style>
  <w:style w:type="paragraph" w:customStyle="1" w:styleId="7B357C71ECC74B1DB954D1F79F7BFA4A">
    <w:name w:val="7B357C71ECC74B1DB954D1F79F7BFA4A"/>
    <w:rsid w:val="00083994"/>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&#65279;<?xml version="1.0" encoding="utf-8"?><Relationships xmlns="http://schemas.openxmlformats.org/package/2006/relationships"><Relationship Type="http://schemas.openxmlformats.org/officeDocument/2006/relationships/customXmlProps" Target="/customXml/itemProps8.xml" Id="Rd3c4172d526e4b2384ade4b889302c76" /></Relationships>
</file>

<file path=customXml/item1.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metadata xmlns="http://www.objective.com/ecm/document/metadata/4FEB93B0D38B3BDFE05400144FFB2061" version="1.0.0">
  <systemFields>
    <field name="Objective-Id">
      <value order="0">A60283118</value>
    </field>
    <field name="Objective-Title">
      <value order="0">CED - P36749 Position Description - Director, Procurement Operations</value>
    </field>
    <field name="Objective-Description">
      <value order="0"/>
    </field>
    <field name="Objective-CreationStamp">
      <value order="0">2026-02-17T23:24:04Z</value>
    </field>
    <field name="Objective-IsApproved">
      <value order="0">false</value>
    </field>
    <field name="Objective-IsPublished">
      <value order="0">true</value>
    </field>
    <field name="Objective-DatePublished">
      <value order="0">2026-09-17T05:55:40Z</value>
    </field>
    <field name="Objective-ModificationStamp">
      <value order="0">2026-09-17T05:55:40Z</value>
    </field>
    <field name="Objective-Owner">
      <value order="0">Danny Warburton</value>
    </field>
    <field name="Objective-Path">
      <value order="0">Whole of ACT Government:CED - City and Environment Directorate:02. CED - Corporate Enabling Functions:PBO - Central Procurement:* Central Procurement - Section Management (records that relate to the management of the section/team):CP - Human Resource:CP - Position Descriptions:2. Post MoG - 2026:Procurement Operations</value>
    </field>
    <field name="Objective-Parent">
      <value order="0">Procurement Operations</value>
    </field>
    <field name="Objective-State">
      <value order="0">Published</value>
    </field>
    <field name="Objective-VersionId">
      <value order="0">vA85180784</value>
    </field>
    <field name="Objective-Version">
      <value order="0">7.0</value>
    </field>
    <field name="Objective-VersionNumber">
      <value order="0">7</value>
    </field>
    <field name="Objective-VersionComment">
      <value order="0"/>
    </field>
    <field name="Objective-FileNumber">
      <value order="0">1-2026/0071395</value>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3.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5.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7.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8.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72</TotalTime>
  <Pages>6</Pages>
  <Words>1598</Words>
  <Characters>9110</Characters>
  <DocSecurity>0</DocSecurity>
  <Lines>75</Lines>
  <Paragraphs>21</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10687</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2026-02-17T23:24:00Z</dcterms:created>
  <dcterms:modified xsi:type="dcterms:W3CDTF">2026-09-17T05:54:00Z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isplay_urn:schemas-microsoft-com:office:office#Creator">
    <vt:lpwstr>Thompson, Kirsten</vt:lpwstr>
  </op:property>
  <op:property fmtid="{D5CDD505-2E9C-101B-9397-08002B2CF9AE}" pid="3" name="docIndexRef">
    <vt:lpwstr>d276e6f7-84fb-48d0-9661-a12fc2bd831f</vt:lpwstr>
  </op:property>
  <op:property fmtid="{D5CDD505-2E9C-101B-9397-08002B2CF9AE}" pid="4" name="bjSaver">
    <vt:lpwstr>YW2K09diGy+0DNQ8QYJnWyLply53p429</vt:lpwstr>
  </op:property>
  <op:property fmtid="{D5CDD505-2E9C-101B-9397-08002B2CF9AE}" pid="5" name="ContentTypeId">
    <vt:lpwstr>0x0101004C2F746C05D40A4C8D0E6C9AC5C6805E</vt:lpwstr>
  </op:property>
  <op:property fmtid="{D5CDD505-2E9C-101B-9397-08002B2CF9AE}" pid="6" name="Objective-Comment">
    <vt:lpwstr/>
  </op:property>
  <op:property fmtid="{D5CDD505-2E9C-101B-9397-08002B2CF9AE}" pid="7" name="Objective-Owner Agency [system]">
    <vt:lpwstr>EPD</vt:lpwstr>
  </op:property>
  <op:property fmtid="{D5CDD505-2E9C-101B-9397-08002B2CF9AE}" pid="8" name="Objective-Document Type [system]">
    <vt:lpwstr>0-Document</vt:lpwstr>
  </op:property>
  <op:property fmtid="{D5CDD505-2E9C-101B-9397-08002B2CF9AE}" pid="9" name="Objective-Language [system]">
    <vt:lpwstr>English (en)</vt:lpwstr>
  </op:property>
  <op:property fmtid="{D5CDD505-2E9C-101B-9397-08002B2CF9AE}" pid="10" name="Objective-Jurisdiction [system]">
    <vt:lpwstr>ACT</vt:lpwstr>
  </op:property>
  <op:property fmtid="{D5CDD505-2E9C-101B-9397-08002B2CF9AE}" pid="11" name="Objective-Customers [system]">
    <vt:lpwstr/>
  </op:property>
  <op:property fmtid="{D5CDD505-2E9C-101B-9397-08002B2CF9AE}" pid="12" name="Objective-Places [system]">
    <vt:lpwstr/>
  </op:property>
  <op:property fmtid="{D5CDD505-2E9C-101B-9397-08002B2CF9AE}" pid="13" name="Objective-Transaction Reference [system]">
    <vt:lpwstr/>
  </op:property>
  <op:property fmtid="{D5CDD505-2E9C-101B-9397-08002B2CF9AE}" pid="14" name="Objective-Document Created By [system]">
    <vt:lpwstr/>
  </op:property>
  <op:property fmtid="{D5CDD505-2E9C-101B-9397-08002B2CF9AE}" pid="15" name="Objective-Document Created On [system]">
    <vt:lpwstr/>
  </op:property>
  <op:property fmtid="{D5CDD505-2E9C-101B-9397-08002B2CF9AE}" pid="16" name="Objective-Covers Period From [system]">
    <vt:lpwstr/>
  </op:property>
  <op:property fmtid="{D5CDD505-2E9C-101B-9397-08002B2CF9AE}" pid="17" name="Objective-Covers Period To [system]">
    <vt:lpwstr/>
  </op:property>
  <op: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op:property>
  <op:property fmtid="{D5CDD505-2E9C-101B-9397-08002B2CF9AE}" pid="19" name="bjDocumentLabelXML-0">
    <vt:lpwstr>nternal/label"&gt;&lt;element uid="7c13fe2d-c7c1-4f6c-bb3a-8f72249e7201" value="" /&gt;&lt;/sisl&gt;</vt:lpwstr>
  </op:property>
  <op:property fmtid="{D5CDD505-2E9C-101B-9397-08002B2CF9AE}" pid="20" name="bjDocumentSecurityLabel">
    <vt:lpwstr>UNCLASSIFIED</vt:lpwstr>
  </op:property>
  <op:property fmtid="{D5CDD505-2E9C-101B-9397-08002B2CF9AE}" pid="21" name="bjDocumentLabelFieldCode">
    <vt:lpwstr>UNCLASSIFIED</vt:lpwstr>
  </op:property>
  <op:property fmtid="{D5CDD505-2E9C-101B-9397-08002B2CF9AE}" pid="22" name="bjDocumentLabelFieldCodeHeaderFooter">
    <vt:lpwstr>UNCLASSIFIED</vt:lpwstr>
  </op:property>
  <op:property fmtid="{D5CDD505-2E9C-101B-9397-08002B2CF9AE}" pid="23" name="bjHeaderBothDocProperty">
    <vt:lpwstr>UNCLASSIFIED_x000d__x000d__x000d__x000d__x000d__x000d__x000d__x000d__x000d__x000d__x000d__x000d__x000d__x000d__x000d__x000d_
  </vt:lpwstr>
  </op:property>
  <op:property fmtid="{D5CDD505-2E9C-101B-9397-08002B2CF9AE}" pid="24" name="bjHeaderFirstPageDocProperty">
    <vt:lpwstr>UNCLASSIFIED_x000d__x000d__x000d__x000d__x000d__x000d__x000d__x000d__x000d__x000d__x000d__x000d__x000d__x000d__x000d__x000d_
  </vt:lpwstr>
  </op:property>
  <op:property fmtid="{D5CDD505-2E9C-101B-9397-08002B2CF9AE}" pid="25" name="bjHeaderEvenPageDocProperty">
    <vt:lpwstr>UNCLASSIFIED_x000d__x000d__x000d__x000d__x000d__x000d__x000d__x000d__x000d__x000d__x000d__x000d__x000d__x000d__x000d__x000d_
  </vt:lpwstr>
  </op:property>
  <op:property fmtid="{D5CDD505-2E9C-101B-9397-08002B2CF9AE}" pid="26" name="bjFooterBothDocProperty">
    <vt:lpwstr>_x000d__x000d__x000d__x000d__x000d__x000d__x000d__x000d__x000d__x000d__x000d__x000d__x000d__x000d__x000d__x000d_
UNCLASSIFIED </vt:lpwstr>
  </op:property>
  <op:property fmtid="{D5CDD505-2E9C-101B-9397-08002B2CF9AE}" pid="27" name="bjFooterFirstPageDocProperty">
    <vt:lpwstr>_x000d__x000d__x000d__x000d__x000d__x000d__x000d__x000d__x000d__x000d__x000d__x000d__x000d__x000d__x000d__x000d_
UNCLASSIFIED </vt:lpwstr>
  </op:property>
  <op:property fmtid="{D5CDD505-2E9C-101B-9397-08002B2CF9AE}" pid="28" name="bjFooterEvenPageDocProperty">
    <vt:lpwstr>_x000d__x000d__x000d__x000d__x000d__x000d__x000d__x000d__x000d__x000d__x000d__x000d__x000d__x000d__x000d__x000d_
UNCLASSIFIED </vt:lpwstr>
  </op:property>
  <op:property fmtid="{D5CDD505-2E9C-101B-9397-08002B2CF9AE}" pid="29" name="MSIP_Label_69af8531-eb46-4968-8cb3-105d2f5ea87e_Enabled">
    <vt:lpwstr>true</vt:lpwstr>
  </op:property>
  <op:property fmtid="{D5CDD505-2E9C-101B-9397-08002B2CF9AE}" pid="30" name="MSIP_Label_69af8531-eb46-4968-8cb3-105d2f5ea87e_SetDate">
    <vt:lpwstr>2025-02-03T22:32:32Z</vt:lpwstr>
  </op:property>
  <op:property fmtid="{D5CDD505-2E9C-101B-9397-08002B2CF9AE}" pid="31" name="MSIP_Label_69af8531-eb46-4968-8cb3-105d2f5ea87e_Method">
    <vt:lpwstr>Standard</vt:lpwstr>
  </op:property>
  <op:property fmtid="{D5CDD505-2E9C-101B-9397-08002B2CF9AE}" pid="32" name="MSIP_Label_69af8531-eb46-4968-8cb3-105d2f5ea87e_Name">
    <vt:lpwstr>Official - No Marking</vt:lpwstr>
  </op:property>
  <op:property fmtid="{D5CDD505-2E9C-101B-9397-08002B2CF9AE}" pid="33" name="MSIP_Label_69af8531-eb46-4968-8cb3-105d2f5ea87e_SiteId">
    <vt:lpwstr>b46c1908-0334-4236-b978-585ee88e4199</vt:lpwstr>
  </op:property>
  <op:property fmtid="{D5CDD505-2E9C-101B-9397-08002B2CF9AE}" pid="34" name="MSIP_Label_69af8531-eb46-4968-8cb3-105d2f5ea87e_ActionId">
    <vt:lpwstr>f278ea0d-9bc9-497a-8987-3dd5ed86b12a</vt:lpwstr>
  </op:property>
  <op:property fmtid="{D5CDD505-2E9C-101B-9397-08002B2CF9AE}" pid="35" name="MSIP_Label_69af8531-eb46-4968-8cb3-105d2f5ea87e_ContentBits">
    <vt:lpwstr>0</vt:lpwstr>
  </op:property>
  <op:property fmtid="{D5CDD505-2E9C-101B-9397-08002B2CF9AE}" pid="36" name="Customer-Id">
    <vt:lpwstr>4FEB93B0D38B3BDFE05400144FFB2061</vt:lpwstr>
  </op:property>
  <op:property fmtid="{D5CDD505-2E9C-101B-9397-08002B2CF9AE}" pid="37" name="Objective-Id">
    <vt:lpwstr>A60283118</vt:lpwstr>
  </op:property>
  <op:property fmtid="{D5CDD505-2E9C-101B-9397-08002B2CF9AE}" pid="38" name="Objective-Title">
    <vt:lpwstr>CED - P36749 Position Description - Director, Procurement Operations</vt:lpwstr>
  </op:property>
  <op:property fmtid="{D5CDD505-2E9C-101B-9397-08002B2CF9AE}" pid="39" name="Objective-Description">
    <vt:lpwstr/>
  </op:property>
  <op:property fmtid="{D5CDD505-2E9C-101B-9397-08002B2CF9AE}" pid="40" name="Objective-CreationStamp">
    <vt:filetime>2026-02-18T00:24:04Z</vt:filetime>
  </op:property>
  <op:property fmtid="{D5CDD505-2E9C-101B-9397-08002B2CF9AE}" pid="41" name="Objective-IsApproved">
    <vt:bool>false</vt:bool>
  </op:property>
  <op:property fmtid="{D5CDD505-2E9C-101B-9397-08002B2CF9AE}" pid="42" name="Objective-IsPublished">
    <vt:bool>true</vt:bool>
  </op:property>
  <op:property fmtid="{D5CDD505-2E9C-101B-9397-08002B2CF9AE}" pid="43" name="Objective-DatePublished">
    <vt:filetime>2026-09-17T05:55:40Z</vt:filetime>
  </op:property>
  <op:property fmtid="{D5CDD505-2E9C-101B-9397-08002B2CF9AE}" pid="44" name="Objective-ModificationStamp">
    <vt:filetime>2026-09-17T05:55:40Z</vt:filetime>
  </op:property>
  <op:property fmtid="{D5CDD505-2E9C-101B-9397-08002B2CF9AE}" pid="45" name="Objective-Owner">
    <vt:lpwstr>Danny Warburton</vt:lpwstr>
  </op:property>
  <op:property fmtid="{D5CDD505-2E9C-101B-9397-08002B2CF9AE}" pid="46" name="Objective-Path">
    <vt:lpwstr>Whole of ACT Government:CED - City and Environment Directorate:02. CED - Corporate Enabling Functions:PBO - Central Procurement:* Central Procurement - Section Management (records that relate to the management of the section/team):CP - Human Resource:CP - Position Descriptions:2. Post MoG - 2026:Procurement Operations:</vt:lpwstr>
  </op:property>
  <op:property fmtid="{D5CDD505-2E9C-101B-9397-08002B2CF9AE}" pid="47" name="Objective-Parent">
    <vt:lpwstr>Procurement Operations</vt:lpwstr>
  </op:property>
  <op:property fmtid="{D5CDD505-2E9C-101B-9397-08002B2CF9AE}" pid="48" name="Objective-State">
    <vt:lpwstr>Published</vt:lpwstr>
  </op:property>
  <op:property fmtid="{D5CDD505-2E9C-101B-9397-08002B2CF9AE}" pid="49" name="Objective-VersionId">
    <vt:lpwstr>vA85180784</vt:lpwstr>
  </op:property>
  <op:property fmtid="{D5CDD505-2E9C-101B-9397-08002B2CF9AE}" pid="50" name="Objective-Version">
    <vt:lpwstr>7.0</vt:lpwstr>
  </op:property>
  <op:property fmtid="{D5CDD505-2E9C-101B-9397-08002B2CF9AE}" pid="51" name="Objective-VersionNumber">
    <vt:r8>7</vt:r8>
  </op:property>
  <op:property fmtid="{D5CDD505-2E9C-101B-9397-08002B2CF9AE}" pid="52" name="Objective-VersionComment">
    <vt:lpwstr/>
  </op:property>
  <op:property fmtid="{D5CDD505-2E9C-101B-9397-08002B2CF9AE}" pid="53" name="Objective-FileNumber">
    <vt:lpwstr>1-2026/0071395</vt:lpwstr>
  </op:property>
  <op:property fmtid="{D5CDD505-2E9C-101B-9397-08002B2CF9AE}" pid="54" name="Objective-Classification">
    <vt:lpwstr>[Inherited - none]</vt:lpwstr>
  </op:property>
  <op:property fmtid="{D5CDD505-2E9C-101B-9397-08002B2CF9AE}" pid="55" name="Objective-Caveats">
    <vt:lpwstr/>
  </op:property>
  <op:property fmtid="{D5CDD505-2E9C-101B-9397-08002B2CF9AE}" pid="56" name="Objective-Owner Agency">
    <vt:lpwstr>CED - City and Environment Directorate</vt:lpwstr>
  </op:property>
  <op:property fmtid="{D5CDD505-2E9C-101B-9397-08002B2CF9AE}" pid="57" name="Objective-Document Type">
    <vt:lpwstr>0-Document</vt:lpwstr>
  </op:property>
  <op:property fmtid="{D5CDD505-2E9C-101B-9397-08002B2CF9AE}" pid="58" name="Objective-Language">
    <vt:lpwstr>English (en)</vt:lpwstr>
  </op:property>
  <op:property fmtid="{D5CDD505-2E9C-101B-9397-08002B2CF9AE}" pid="59" name="Objective-Jurisdiction">
    <vt:lpwstr>ACT</vt:lpwstr>
  </op:property>
  <op:property fmtid="{D5CDD505-2E9C-101B-9397-08002B2CF9AE}" pid="60" name="Objective-Customers">
    <vt:lpwstr/>
  </op:property>
  <op:property fmtid="{D5CDD505-2E9C-101B-9397-08002B2CF9AE}" pid="61" name="Objective-Places">
    <vt:lpwstr/>
  </op:property>
  <op:property fmtid="{D5CDD505-2E9C-101B-9397-08002B2CF9AE}" pid="62" name="Objective-Transaction Reference">
    <vt:lpwstr/>
  </op:property>
  <op:property fmtid="{D5CDD505-2E9C-101B-9397-08002B2CF9AE}" pid="63" name="Objective-Document Created By">
    <vt:lpwstr/>
  </op:property>
  <op:property fmtid="{D5CDD505-2E9C-101B-9397-08002B2CF9AE}" pid="64" name="Objective-Document Created On">
    <vt:lpwstr/>
  </op:property>
  <op:property fmtid="{D5CDD505-2E9C-101B-9397-08002B2CF9AE}" pid="65" name="Objective-Covers Period From">
    <vt:lpwstr/>
  </op:property>
  <op:property fmtid="{D5CDD505-2E9C-101B-9397-08002B2CF9AE}" pid="66" name="Objective-Covers Period To">
    <vt:lpwstr/>
  </op:property>
  <op:property fmtid="{D5CDD505-2E9C-101B-9397-08002B2CF9AE}" pid="67" name="Objective-Status">
    <vt:lpwstr/>
  </op:property>
  <op:property fmtid="{D5CDD505-2E9C-101B-9397-08002B2CF9AE}" pid="68" name="Objective-S28 Exemption Number">
    <vt:lpwstr/>
  </op:property>
  <op:property fmtid="{D5CDD505-2E9C-101B-9397-08002B2CF9AE}" pid="69" name="Objective-S28 Exemption">
    <vt:lpwstr/>
  </op:property>
  <op:property fmtid="{D5CDD505-2E9C-101B-9397-08002B2CF9AE}" pid="70" name="Objective-S28 Exemption Reason">
    <vt:lpwstr/>
  </op:property>
  <op:property fmtid="{D5CDD505-2E9C-101B-9397-08002B2CF9AE}" pid="71" name="Objective-S28 Comments if partial exemption">
    <vt:lpwstr/>
  </op:property>
  <op:property fmtid="{D5CDD505-2E9C-101B-9397-08002B2CF9AE}" pid="72" name="Objective-S28 Date Approved">
    <vt:lpwstr/>
  </op:property>
</op:Properties>
</file>