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C91FB" w14:textId="20D5D29B" w:rsidR="002A43D2" w:rsidRDefault="008C40B5" w:rsidP="002A43D2">
      <w:pPr>
        <w:pStyle w:val="Title"/>
        <w:jc w:val="right"/>
        <w:rPr>
          <w:rFonts w:asciiTheme="minorHAnsi" w:hAnsiTheme="minorHAnsi"/>
          <w:sz w:val="52"/>
          <w:szCs w:val="52"/>
        </w:rPr>
      </w:pPr>
      <w:r>
        <w:rPr>
          <w:noProof/>
        </w:rPr>
        <w:drawing>
          <wp:anchor distT="0" distB="0" distL="114300" distR="114300" simplePos="0" relativeHeight="251658240" behindDoc="1" locked="0" layoutInCell="1" allowOverlap="1" wp14:anchorId="334D21F0" wp14:editId="311BCB52">
            <wp:simplePos x="0" y="0"/>
            <wp:positionH relativeFrom="column">
              <wp:posOffset>-148590</wp:posOffset>
            </wp:positionH>
            <wp:positionV relativeFrom="paragraph">
              <wp:posOffset>-433705</wp:posOffset>
            </wp:positionV>
            <wp:extent cx="2040890" cy="1329055"/>
            <wp:effectExtent l="19050" t="0" r="0" b="0"/>
            <wp:wrapTight wrapText="bothSides">
              <wp:wrapPolygon edited="0">
                <wp:start x="-202" y="0"/>
                <wp:lineTo x="-202" y="21363"/>
                <wp:lineTo x="21573" y="21363"/>
                <wp:lineTo x="21573" y="0"/>
                <wp:lineTo x="-202" y="0"/>
              </wp:wrapPolygon>
            </wp:wrapTight>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13"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08B20B70" w:rsidRPr="712E66A3">
        <w:rPr>
          <w:rFonts w:asciiTheme="minorHAnsi" w:hAnsiTheme="minorHAnsi"/>
          <w:sz w:val="52"/>
          <w:szCs w:val="52"/>
        </w:rPr>
        <w:t xml:space="preserve"> </w:t>
      </w:r>
      <w:r w:rsidR="7D0A4619" w:rsidRPr="712E66A3">
        <w:rPr>
          <w:rFonts w:asciiTheme="minorHAnsi" w:hAnsiTheme="minorHAnsi"/>
          <w:sz w:val="52"/>
          <w:szCs w:val="52"/>
        </w:rPr>
        <w:t>POSITIO</w:t>
      </w:r>
      <w:r w:rsidR="79450CAB" w:rsidRPr="712E66A3">
        <w:rPr>
          <w:rFonts w:asciiTheme="minorHAnsi" w:hAnsiTheme="minorHAnsi"/>
          <w:sz w:val="52"/>
          <w:szCs w:val="52"/>
        </w:rPr>
        <w:t>N</w:t>
      </w:r>
      <w:r w:rsidR="7D0A4619" w:rsidRPr="712E66A3">
        <w:rPr>
          <w:rFonts w:asciiTheme="minorHAnsi" w:hAnsiTheme="minorHAnsi"/>
          <w:sz w:val="52"/>
          <w:szCs w:val="52"/>
        </w:rPr>
        <w:t xml:space="preserve"> DESCRIPTION</w:t>
      </w:r>
    </w:p>
    <w:p w14:paraId="12E8A237" w14:textId="77777777" w:rsidR="00C96F68" w:rsidRDefault="00C96F68" w:rsidP="00C96F68"/>
    <w:p w14:paraId="03E67780" w14:textId="77777777" w:rsidR="00C96F68" w:rsidRDefault="00C96F68" w:rsidP="00C96F68">
      <w:pPr>
        <w:pStyle w:val="BodyText"/>
      </w:pPr>
    </w:p>
    <w:p w14:paraId="2DA2BB05" w14:textId="77777777" w:rsidR="00C96F68" w:rsidRPr="00C96F68" w:rsidRDefault="00C96F68" w:rsidP="00C96F68">
      <w:pPr>
        <w:pStyle w:val="BodyText"/>
      </w:pPr>
    </w:p>
    <w:p w14:paraId="5958E20A" w14:textId="77777777" w:rsidR="00542602" w:rsidRPr="00542602" w:rsidRDefault="00542602" w:rsidP="00542602">
      <w:pPr>
        <w:pStyle w:val="BodyText"/>
        <w:sectPr w:rsidR="00542602" w:rsidRPr="00542602" w:rsidSect="005B38C8">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80" w:footer="680" w:gutter="0"/>
          <w:cols w:space="720"/>
          <w:docGrid w:linePitch="326"/>
        </w:sectPr>
      </w:pPr>
    </w:p>
    <w:p w14:paraId="41E47545" w14:textId="683A333D" w:rsidR="006F09E8" w:rsidRPr="008C40B5" w:rsidRDefault="002A43D2" w:rsidP="002A43D2">
      <w:pPr>
        <w:tabs>
          <w:tab w:val="left" w:pos="3600"/>
        </w:tabs>
        <w:rPr>
          <w:szCs w:val="24"/>
        </w:rPr>
      </w:pPr>
      <w:r>
        <w:rPr>
          <w:b/>
          <w:szCs w:val="24"/>
        </w:rPr>
        <w:t>D</w:t>
      </w:r>
      <w:r w:rsidRPr="00D13EC3">
        <w:rPr>
          <w:b/>
          <w:szCs w:val="24"/>
        </w:rPr>
        <w:t xml:space="preserve">irectorate: </w:t>
      </w:r>
      <w:r w:rsidR="003B2108" w:rsidRPr="00D94EE2">
        <w:rPr>
          <w:iCs/>
          <w:szCs w:val="24"/>
        </w:rPr>
        <w:t>Chief Minister Treasury and Economic Development</w:t>
      </w:r>
    </w:p>
    <w:p w14:paraId="7473B786" w14:textId="2355749F" w:rsidR="006F09E8" w:rsidRDefault="002A43D2" w:rsidP="002A43D2">
      <w:pPr>
        <w:spacing w:before="240"/>
        <w:rPr>
          <w:szCs w:val="24"/>
        </w:rPr>
      </w:pPr>
      <w:r w:rsidRPr="00D13EC3">
        <w:rPr>
          <w:b/>
          <w:szCs w:val="24"/>
        </w:rPr>
        <w:t>Division:</w:t>
      </w:r>
      <w:r>
        <w:rPr>
          <w:b/>
          <w:szCs w:val="24"/>
        </w:rPr>
        <w:t xml:space="preserve"> </w:t>
      </w:r>
      <w:r w:rsidR="003B2108" w:rsidRPr="003B2108">
        <w:rPr>
          <w:iCs/>
          <w:szCs w:val="24"/>
        </w:rPr>
        <w:t>Corporate</w:t>
      </w:r>
    </w:p>
    <w:p w14:paraId="16547942" w14:textId="33487D70" w:rsidR="006F09E8" w:rsidRPr="00B74516" w:rsidRDefault="002A43D2" w:rsidP="002A43D2">
      <w:pPr>
        <w:spacing w:before="240"/>
        <w:rPr>
          <w:i/>
          <w:color w:val="2E74B5" w:themeColor="accent1" w:themeShade="BF"/>
          <w:szCs w:val="24"/>
        </w:rPr>
      </w:pPr>
      <w:r w:rsidRPr="00D13EC3">
        <w:rPr>
          <w:b/>
          <w:szCs w:val="24"/>
        </w:rPr>
        <w:t>Business Unit:</w:t>
      </w:r>
      <w:r w:rsidRPr="00D13EC3">
        <w:rPr>
          <w:b/>
          <w:szCs w:val="24"/>
        </w:rPr>
        <w:tab/>
      </w:r>
      <w:r w:rsidR="003B2108" w:rsidRPr="00D94EE2">
        <w:rPr>
          <w:iCs/>
          <w:szCs w:val="24"/>
        </w:rPr>
        <w:t>People and Capability Branch</w:t>
      </w:r>
    </w:p>
    <w:p w14:paraId="41BC89E8" w14:textId="7E63681D" w:rsidR="008C40B5" w:rsidRPr="00B74516" w:rsidRDefault="006F09E8" w:rsidP="006F09E8">
      <w:pPr>
        <w:spacing w:before="240"/>
        <w:rPr>
          <w:color w:val="2E74B5" w:themeColor="accent1" w:themeShade="BF"/>
          <w:szCs w:val="24"/>
        </w:rPr>
      </w:pPr>
      <w:r w:rsidRPr="00D13EC3">
        <w:rPr>
          <w:b/>
          <w:szCs w:val="24"/>
        </w:rPr>
        <w:t>Position Title:</w:t>
      </w:r>
      <w:r w:rsidRPr="00D13EC3">
        <w:rPr>
          <w:b/>
          <w:szCs w:val="24"/>
        </w:rPr>
        <w:tab/>
      </w:r>
      <w:r w:rsidR="003B2108" w:rsidRPr="00D94EE2">
        <w:rPr>
          <w:iCs/>
          <w:szCs w:val="24"/>
        </w:rPr>
        <w:t>Senior Director, Safety and Wellbeing</w:t>
      </w:r>
    </w:p>
    <w:p w14:paraId="79035435" w14:textId="614B6282" w:rsidR="008C40B5" w:rsidRDefault="008C40B5" w:rsidP="008C40B5">
      <w:pPr>
        <w:spacing w:before="240"/>
        <w:rPr>
          <w:szCs w:val="24"/>
        </w:rPr>
      </w:pPr>
      <w:r w:rsidRPr="00D13EC3">
        <w:rPr>
          <w:b/>
          <w:szCs w:val="24"/>
        </w:rPr>
        <w:t xml:space="preserve">Position </w:t>
      </w:r>
      <w:r>
        <w:rPr>
          <w:b/>
          <w:szCs w:val="24"/>
        </w:rPr>
        <w:t>Requirements</w:t>
      </w:r>
      <w:r w:rsidRPr="00D13EC3">
        <w:rPr>
          <w:b/>
          <w:szCs w:val="24"/>
        </w:rPr>
        <w:t>:</w:t>
      </w:r>
      <w:r>
        <w:rPr>
          <w:b/>
          <w:szCs w:val="24"/>
        </w:rPr>
        <w:t xml:space="preserve"> </w:t>
      </w:r>
      <w:r w:rsidR="003B2108" w:rsidRPr="003B2108">
        <w:rPr>
          <w:iCs/>
          <w:szCs w:val="24"/>
        </w:rPr>
        <w:t>N/a</w:t>
      </w:r>
    </w:p>
    <w:p w14:paraId="0FC267AC" w14:textId="0B74BE5D" w:rsidR="006F09E8" w:rsidRPr="00B74516" w:rsidRDefault="006F09E8" w:rsidP="006F09E8">
      <w:pPr>
        <w:spacing w:before="240"/>
        <w:rPr>
          <w:b/>
          <w:i/>
          <w:szCs w:val="24"/>
        </w:rPr>
      </w:pPr>
      <w:r>
        <w:rPr>
          <w:szCs w:val="24"/>
        </w:rPr>
        <w:br w:type="column"/>
      </w:r>
      <w:r w:rsidRPr="00D13EC3">
        <w:rPr>
          <w:b/>
          <w:szCs w:val="24"/>
        </w:rPr>
        <w:t xml:space="preserve">Position Number: </w:t>
      </w:r>
      <w:r w:rsidR="003B2108" w:rsidRPr="00D94EE2">
        <w:rPr>
          <w:iCs/>
          <w:szCs w:val="24"/>
        </w:rPr>
        <w:t>P36891</w:t>
      </w:r>
    </w:p>
    <w:p w14:paraId="300FF30C" w14:textId="55C23795" w:rsidR="006F09E8" w:rsidRPr="00B74516" w:rsidRDefault="006F09E8" w:rsidP="006F09E8">
      <w:pPr>
        <w:spacing w:before="240"/>
        <w:rPr>
          <w:b/>
          <w:i/>
          <w:szCs w:val="24"/>
        </w:rPr>
      </w:pPr>
      <w:r w:rsidRPr="00D13EC3">
        <w:rPr>
          <w:b/>
          <w:szCs w:val="24"/>
        </w:rPr>
        <w:t>Classification:</w:t>
      </w:r>
      <w:r>
        <w:rPr>
          <w:b/>
          <w:szCs w:val="24"/>
        </w:rPr>
        <w:t xml:space="preserve"> </w:t>
      </w:r>
      <w:r w:rsidR="003B2108" w:rsidRPr="00D94EE2">
        <w:rPr>
          <w:iCs/>
          <w:szCs w:val="24"/>
        </w:rPr>
        <w:t>Senior Officer Grade A</w:t>
      </w:r>
    </w:p>
    <w:p w14:paraId="6EEBEAB9" w14:textId="07E988F7" w:rsidR="002A43D2" w:rsidRPr="00B74516" w:rsidRDefault="002A43D2" w:rsidP="002A43D2">
      <w:pPr>
        <w:spacing w:before="240"/>
        <w:rPr>
          <w:b/>
          <w:i/>
          <w:color w:val="2E74B5" w:themeColor="accent1" w:themeShade="BF"/>
          <w:szCs w:val="24"/>
        </w:rPr>
      </w:pPr>
      <w:r w:rsidRPr="00D13EC3">
        <w:rPr>
          <w:b/>
          <w:szCs w:val="24"/>
        </w:rPr>
        <w:t xml:space="preserve">Location: </w:t>
      </w:r>
      <w:r w:rsidR="005A6C45">
        <w:rPr>
          <w:iCs/>
          <w:szCs w:val="24"/>
        </w:rPr>
        <w:t>Hybrid (</w:t>
      </w:r>
      <w:r w:rsidR="003B2108">
        <w:rPr>
          <w:iCs/>
          <w:szCs w:val="24"/>
        </w:rPr>
        <w:t>W</w:t>
      </w:r>
      <w:r w:rsidR="003B2108" w:rsidRPr="00D94EE2">
        <w:rPr>
          <w:iCs/>
          <w:szCs w:val="24"/>
        </w:rPr>
        <w:t>ork</w:t>
      </w:r>
      <w:r w:rsidR="003B2108">
        <w:rPr>
          <w:iCs/>
          <w:szCs w:val="24"/>
        </w:rPr>
        <w:t xml:space="preserve"> from home</w:t>
      </w:r>
      <w:r w:rsidR="003B2108" w:rsidRPr="00D94EE2">
        <w:rPr>
          <w:iCs/>
          <w:szCs w:val="24"/>
        </w:rPr>
        <w:t xml:space="preserve"> </w:t>
      </w:r>
      <w:r w:rsidR="003B2108">
        <w:rPr>
          <w:iCs/>
          <w:szCs w:val="24"/>
        </w:rPr>
        <w:t>/</w:t>
      </w:r>
      <w:r w:rsidR="003B2108" w:rsidRPr="00D94EE2">
        <w:rPr>
          <w:iCs/>
          <w:szCs w:val="24"/>
        </w:rPr>
        <w:t xml:space="preserve"> City</w:t>
      </w:r>
      <w:r w:rsidR="005A6C45">
        <w:rPr>
          <w:iCs/>
          <w:szCs w:val="24"/>
        </w:rPr>
        <w:t xml:space="preserve"> and Flexispaces)</w:t>
      </w:r>
    </w:p>
    <w:p w14:paraId="4A4E3EDA" w14:textId="17D87D4D" w:rsidR="006F09E8" w:rsidRPr="003B2108" w:rsidRDefault="002A43D2" w:rsidP="003B2108">
      <w:pPr>
        <w:spacing w:before="240"/>
        <w:rPr>
          <w:b/>
          <w:i/>
          <w:szCs w:val="24"/>
        </w:rPr>
        <w:sectPr w:rsidR="006F09E8" w:rsidRPr="003B2108" w:rsidSect="006F09E8">
          <w:type w:val="continuous"/>
          <w:pgSz w:w="11906" w:h="16838" w:code="9"/>
          <w:pgMar w:top="851" w:right="1134" w:bottom="1134" w:left="1134" w:header="680" w:footer="680" w:gutter="0"/>
          <w:cols w:num="2" w:space="720"/>
          <w:docGrid w:linePitch="326"/>
        </w:sectPr>
      </w:pPr>
      <w:r w:rsidRPr="00D13EC3">
        <w:rPr>
          <w:b/>
          <w:szCs w:val="24"/>
        </w:rPr>
        <w:t>Last Reviewed:</w:t>
      </w:r>
      <w:r>
        <w:rPr>
          <w:b/>
          <w:szCs w:val="24"/>
        </w:rPr>
        <w:t xml:space="preserve"> </w:t>
      </w:r>
      <w:r w:rsidR="003B2108" w:rsidRPr="003B2108">
        <w:rPr>
          <w:iCs/>
          <w:szCs w:val="24"/>
        </w:rPr>
        <w:t>October 2026</w:t>
      </w:r>
    </w:p>
    <w:p w14:paraId="27FF2F67"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2EAA46EA" w14:textId="77777777" w:rsidR="005A6C45" w:rsidRPr="005A6C45" w:rsidRDefault="005A6C45" w:rsidP="005A6C45">
      <w:pPr>
        <w:pStyle w:val="BodyText"/>
        <w:rPr>
          <w:iCs/>
          <w:szCs w:val="24"/>
        </w:rPr>
      </w:pPr>
      <w:r w:rsidRPr="005A6C45">
        <w:rPr>
          <w:iCs/>
          <w:szCs w:val="24"/>
        </w:rPr>
        <w:t>The Chief Minister, Treasury Economic Development Directorate (CMTEDD) leads the public sector and works collaboratively both within government and with the community to achieve positive outcomes. As a central agency, CMTEDD provides strategic advice and support to the Chief Minister, the Directorate’s Ministers and the Cabinet on policy, economic and financial matters, service delivery, whole of government issues and intergovernmental relations.</w:t>
      </w:r>
    </w:p>
    <w:p w14:paraId="556F455D" w14:textId="77777777" w:rsidR="005A6C45" w:rsidRPr="005A6C45" w:rsidRDefault="005A6C45" w:rsidP="005A6C45">
      <w:pPr>
        <w:pStyle w:val="BodyText"/>
        <w:rPr>
          <w:iCs/>
          <w:szCs w:val="24"/>
        </w:rPr>
      </w:pPr>
      <w:r w:rsidRPr="005A6C45">
        <w:rPr>
          <w:iCs/>
          <w:szCs w:val="24"/>
        </w:rPr>
        <w:t>The Directorate facilitates the implementation of government priorities, drives initiatives as well as leads the strategic direction for the ACT Public Service (ACTPS), to ensure that it is well positioned to perform its role.</w:t>
      </w:r>
    </w:p>
    <w:p w14:paraId="7F16D5C3" w14:textId="28C4F021" w:rsidR="003B2108" w:rsidRPr="00D94EE2" w:rsidRDefault="005A6C45" w:rsidP="005A6C45">
      <w:pPr>
        <w:pStyle w:val="BodyText"/>
        <w:rPr>
          <w:iCs/>
          <w:szCs w:val="24"/>
        </w:rPr>
      </w:pPr>
      <w:r w:rsidRPr="005A6C45">
        <w:rPr>
          <w:iCs/>
          <w:szCs w:val="24"/>
        </w:rPr>
        <w:t>CMTEDD is a values-based organisation where all employees are expected to embody the prescribed core ACTPS values of respect, integrity, collaboration and innovation, and the additional CMTEDD values of reconciliation and leadership for CMTEDD, as well as demonstrate the related signature behaviours.</w:t>
      </w:r>
    </w:p>
    <w:p w14:paraId="05677FF9"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4ADE31B9" w14:textId="236EEDB4" w:rsidR="005A6C45" w:rsidRDefault="0587F5C0" w:rsidP="005A6C45">
      <w:pPr>
        <w:pStyle w:val="BodyText"/>
      </w:pPr>
      <w:r>
        <w:t xml:space="preserve">The CMTEDD Corporate Division leads the delivery of strategic solutions to CMTEDD on key initiatives of business governance, workforce capability and digital transformation, and supports the </w:t>
      </w:r>
      <w:r w:rsidR="45B7212E">
        <w:t xml:space="preserve">Director-General and </w:t>
      </w:r>
      <w:r>
        <w:t>Head of Service in delivering Directorate objectives.</w:t>
      </w:r>
    </w:p>
    <w:p w14:paraId="2971C577" w14:textId="49265AA7" w:rsidR="003B2108" w:rsidRPr="00D94EE2" w:rsidRDefault="005A6C45" w:rsidP="005A6C45">
      <w:pPr>
        <w:pStyle w:val="BodyText"/>
      </w:pPr>
      <w:r>
        <w:t>The Corporate Executive Group Manager is also CMTEDD’s Senior Executive Responsible for Business Integrity and Risk, Public Interest Disclosure Officer, and Chair of the Executive Management Group, Directorate Consultative Committee and WHS Tier 1 Committee.</w:t>
      </w:r>
    </w:p>
    <w:p w14:paraId="4E7AAB86" w14:textId="77777777" w:rsidR="002A43D2" w:rsidRPr="00423241" w:rsidRDefault="002A43D2" w:rsidP="00C96F68">
      <w:pPr>
        <w:pStyle w:val="Heading1"/>
        <w:keepNext/>
        <w:pBdr>
          <w:bottom w:val="single" w:sz="12" w:space="1" w:color="auto"/>
        </w:pBdr>
        <w:rPr>
          <w:rFonts w:asciiTheme="minorHAnsi" w:hAnsiTheme="minorHAnsi"/>
          <w:sz w:val="32"/>
        </w:rPr>
      </w:pPr>
      <w:r w:rsidRPr="00423241">
        <w:rPr>
          <w:rFonts w:asciiTheme="minorHAnsi" w:hAnsiTheme="minorHAnsi"/>
          <w:sz w:val="32"/>
        </w:rPr>
        <w:lastRenderedPageBreak/>
        <w:t>BUSINESS UNIT OVERVIEW</w:t>
      </w:r>
    </w:p>
    <w:p w14:paraId="29FDF782" w14:textId="554B22BF" w:rsidR="005A6C45" w:rsidRDefault="0587F5C0" w:rsidP="005A6C45">
      <w:pPr>
        <w:pStyle w:val="BodyText"/>
      </w:pPr>
      <w:r>
        <w:t xml:space="preserve">The People and Capability </w:t>
      </w:r>
      <w:r w:rsidR="3E251DCE">
        <w:t>B</w:t>
      </w:r>
      <w:r>
        <w:t>ranch provide solutions, advice and support to the leaders and staff of CMTEDD to enable them to fulfil their people management responsibilities.</w:t>
      </w:r>
    </w:p>
    <w:p w14:paraId="0D46AF45" w14:textId="0F0CEE5A" w:rsidR="00764EF4" w:rsidRPr="00AB26D3" w:rsidRDefault="005A6C45" w:rsidP="005A6C45">
      <w:pPr>
        <w:pStyle w:val="BodyText"/>
        <w:rPr>
          <w:rFonts w:cs="Arial"/>
          <w:szCs w:val="24"/>
        </w:rPr>
      </w:pPr>
      <w:r>
        <w:t>The branch’s services encompass work health safety and wellbeing, employee relations, injury management, learning and development, workforce data analytics, and culture.</w:t>
      </w:r>
      <w:r w:rsidR="00764EF4" w:rsidRPr="00AB26D3">
        <w:rPr>
          <w:rFonts w:cs="Arial"/>
          <w:szCs w:val="24"/>
        </w:rPr>
        <w:t xml:space="preserve"> </w:t>
      </w:r>
    </w:p>
    <w:p w14:paraId="409578C2" w14:textId="2E9950AC" w:rsidR="007702B5" w:rsidRPr="00423241" w:rsidRDefault="007702B5" w:rsidP="007702B5">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13D9D8C4" w14:textId="68A3DFD3" w:rsidR="005A6C45" w:rsidRDefault="4ECC5436" w:rsidP="712E66A3">
      <w:pPr>
        <w:pStyle w:val="BodyText"/>
        <w:spacing w:line="259" w:lineRule="auto"/>
      </w:pPr>
      <w:r>
        <w:t xml:space="preserve">The position is responsible for the strategic leadership and operational delivery of the directorate’s workplace </w:t>
      </w:r>
      <w:r w:rsidR="36139376">
        <w:t xml:space="preserve">safety and wellbeing. </w:t>
      </w:r>
      <w:r w:rsidR="376E72CA">
        <w:t>The role</w:t>
      </w:r>
      <w:r w:rsidR="36139376">
        <w:t xml:space="preserve"> leads the Safety and Wellbeing team to </w:t>
      </w:r>
      <w:r w:rsidR="3F5E5844">
        <w:t xml:space="preserve">create, consult and drive the implementation of health and wellbeing initiatives including targeted capacity building initiatives to improve health and safety management and performance across the Directorate. </w:t>
      </w:r>
      <w:r w:rsidR="3AB06FFF">
        <w:t xml:space="preserve">This includes </w:t>
      </w:r>
      <w:r w:rsidR="59E0D431">
        <w:t xml:space="preserve">responsibility for the directorate's WHS management system (People Safety) and </w:t>
      </w:r>
      <w:r w:rsidR="36139376">
        <w:t>develop</w:t>
      </w:r>
      <w:r w:rsidR="332476CD">
        <w:t>ing</w:t>
      </w:r>
      <w:r w:rsidR="36139376">
        <w:t xml:space="preserve"> WHS and wellbeing policies, tools and guidance, in consultation with executives, managers, WHS co-ordinators, Health and Safety representatives and other stakeholders.</w:t>
      </w:r>
    </w:p>
    <w:p w14:paraId="11B7EECD" w14:textId="7F690DD2" w:rsidR="005A6C45" w:rsidRDefault="0587F5C0" w:rsidP="712E66A3">
      <w:pPr>
        <w:pStyle w:val="BodyText"/>
        <w:spacing w:line="259" w:lineRule="auto"/>
      </w:pPr>
      <w:r>
        <w:t xml:space="preserve">The role has </w:t>
      </w:r>
      <w:r w:rsidR="0049B450">
        <w:t xml:space="preserve">four </w:t>
      </w:r>
      <w:r>
        <w:t xml:space="preserve">direct reports and </w:t>
      </w:r>
      <w:r w:rsidR="6D419FCE">
        <w:t xml:space="preserve">leads a team of approximately </w:t>
      </w:r>
      <w:r w:rsidR="797A0F64">
        <w:t>six</w:t>
      </w:r>
      <w:r w:rsidR="6D419FCE">
        <w:t xml:space="preserve"> people who work </w:t>
      </w:r>
      <w:r>
        <w:t>in a hybrid office/remote work environment.</w:t>
      </w:r>
    </w:p>
    <w:p w14:paraId="1D32D23A" w14:textId="7C17DE54" w:rsidR="005A6C45" w:rsidRDefault="0587F5C0" w:rsidP="712E66A3">
      <w:pPr>
        <w:pStyle w:val="BodyText"/>
        <w:spacing w:line="259" w:lineRule="auto"/>
      </w:pPr>
      <w:r>
        <w:t xml:space="preserve">The position reports to the </w:t>
      </w:r>
      <w:r w:rsidR="3A5DAB37">
        <w:t>Executive Branch Manager</w:t>
      </w:r>
      <w:r>
        <w:t xml:space="preserve">, People and </w:t>
      </w:r>
      <w:r w:rsidR="1A761542">
        <w:t>Capability</w:t>
      </w:r>
      <w:r>
        <w:t>.</w:t>
      </w:r>
    </w:p>
    <w:p w14:paraId="6CE33FD8" w14:textId="045EA4DA" w:rsidR="214B5CCA" w:rsidRDefault="214B5CCA" w:rsidP="712E66A3">
      <w:pPr>
        <w:pStyle w:val="Heading1"/>
        <w:pBdr>
          <w:bottom w:val="single" w:sz="12" w:space="1" w:color="auto"/>
        </w:pBdr>
        <w:rPr>
          <w:rFonts w:asciiTheme="minorHAnsi" w:hAnsiTheme="minorHAnsi"/>
          <w:sz w:val="32"/>
        </w:rPr>
      </w:pPr>
      <w:r w:rsidRPr="712E66A3">
        <w:rPr>
          <w:rFonts w:asciiTheme="minorHAnsi" w:hAnsiTheme="minorHAnsi"/>
          <w:sz w:val="32"/>
        </w:rPr>
        <w:t>WHAT YOU WILL DO</w:t>
      </w:r>
    </w:p>
    <w:p w14:paraId="034E9AAA" w14:textId="194C0AE9" w:rsidR="1AA995ED" w:rsidRDefault="1AA995ED" w:rsidP="712E66A3">
      <w:pPr>
        <w:pStyle w:val="BodyText"/>
      </w:pPr>
      <w:r w:rsidRPr="712E66A3">
        <w:rPr>
          <w:rFonts w:asciiTheme="minorHAnsi" w:hAnsiTheme="minorHAnsi"/>
          <w:szCs w:val="24"/>
        </w:rPr>
        <w:t>Working with a high degree of independence and accountability, this position is responsible for:</w:t>
      </w:r>
    </w:p>
    <w:p w14:paraId="29CC657A" w14:textId="45124788" w:rsidR="1AA995ED" w:rsidRDefault="1AA995ED" w:rsidP="00C96F68">
      <w:pPr>
        <w:pStyle w:val="BodyText"/>
        <w:numPr>
          <w:ilvl w:val="0"/>
          <w:numId w:val="37"/>
        </w:numPr>
        <w:spacing w:line="259" w:lineRule="auto"/>
      </w:pPr>
      <w:r w:rsidRPr="712E66A3">
        <w:rPr>
          <w:rFonts w:asciiTheme="minorHAnsi" w:hAnsiTheme="minorHAnsi"/>
          <w:szCs w:val="24"/>
        </w:rPr>
        <w:t xml:space="preserve">Leading a team delivering complex </w:t>
      </w:r>
      <w:r w:rsidR="63FC20A2" w:rsidRPr="712E66A3">
        <w:rPr>
          <w:rFonts w:asciiTheme="minorHAnsi" w:hAnsiTheme="minorHAnsi"/>
          <w:szCs w:val="24"/>
        </w:rPr>
        <w:t>people</w:t>
      </w:r>
      <w:r w:rsidRPr="712E66A3">
        <w:rPr>
          <w:rFonts w:asciiTheme="minorHAnsi" w:hAnsiTheme="minorHAnsi"/>
          <w:szCs w:val="24"/>
        </w:rPr>
        <w:t xml:space="preserve"> management </w:t>
      </w:r>
      <w:r w:rsidR="0C2123F7" w:rsidRPr="712E66A3">
        <w:rPr>
          <w:rFonts w:asciiTheme="minorHAnsi" w:hAnsiTheme="minorHAnsi"/>
          <w:szCs w:val="24"/>
        </w:rPr>
        <w:t xml:space="preserve">and organisational </w:t>
      </w:r>
      <w:r w:rsidRPr="712E66A3">
        <w:rPr>
          <w:rFonts w:asciiTheme="minorHAnsi" w:hAnsiTheme="minorHAnsi"/>
          <w:szCs w:val="24"/>
        </w:rPr>
        <w:t>outcomes in work health safety, practices and policy as well as the design and delivery of programs and projects.</w:t>
      </w:r>
    </w:p>
    <w:p w14:paraId="09E94616" w14:textId="6B55153A" w:rsidR="1AA995ED" w:rsidRDefault="1AA995ED" w:rsidP="00C96F68">
      <w:pPr>
        <w:pStyle w:val="BodyText"/>
        <w:numPr>
          <w:ilvl w:val="0"/>
          <w:numId w:val="37"/>
        </w:numPr>
        <w:spacing w:line="259" w:lineRule="auto"/>
      </w:pPr>
      <w:r w:rsidRPr="712E66A3">
        <w:rPr>
          <w:rFonts w:asciiTheme="minorHAnsi" w:hAnsiTheme="minorHAnsi"/>
          <w:szCs w:val="24"/>
        </w:rPr>
        <w:t xml:space="preserve">Exercising sound judgement on complex </w:t>
      </w:r>
      <w:r w:rsidR="1DE72AFF" w:rsidRPr="712E66A3">
        <w:rPr>
          <w:rFonts w:asciiTheme="minorHAnsi" w:hAnsiTheme="minorHAnsi"/>
          <w:szCs w:val="24"/>
        </w:rPr>
        <w:t xml:space="preserve">safety, health and wellbeing </w:t>
      </w:r>
      <w:r w:rsidRPr="712E66A3">
        <w:rPr>
          <w:rFonts w:asciiTheme="minorHAnsi" w:hAnsiTheme="minorHAnsi"/>
          <w:szCs w:val="24"/>
        </w:rPr>
        <w:t>matters and the provision of coaching, guidance and support to executives, managers and staff on various WHS issues</w:t>
      </w:r>
      <w:r w:rsidR="7709F73F">
        <w:t>.</w:t>
      </w:r>
    </w:p>
    <w:p w14:paraId="26D5E945" w14:textId="3A1C49CE" w:rsidR="1AA995ED" w:rsidRDefault="1AA995ED" w:rsidP="00C96F68">
      <w:pPr>
        <w:pStyle w:val="BodyText"/>
        <w:numPr>
          <w:ilvl w:val="0"/>
          <w:numId w:val="37"/>
        </w:numPr>
        <w:spacing w:line="259" w:lineRule="auto"/>
      </w:pPr>
      <w:r w:rsidRPr="712E66A3">
        <w:rPr>
          <w:rFonts w:asciiTheme="minorHAnsi" w:hAnsiTheme="minorHAnsi"/>
          <w:szCs w:val="24"/>
        </w:rPr>
        <w:t>Providing coaching, guidance and support to executives, managers and staff on various WHS issues, including psyc</w:t>
      </w:r>
      <w:r w:rsidR="005E3A4F" w:rsidRPr="712E66A3">
        <w:rPr>
          <w:rFonts w:asciiTheme="minorHAnsi" w:hAnsiTheme="minorHAnsi"/>
          <w:szCs w:val="24"/>
        </w:rPr>
        <w:t>hosocial</w:t>
      </w:r>
      <w:r w:rsidR="0504496D" w:rsidRPr="712E66A3">
        <w:rPr>
          <w:rFonts w:asciiTheme="minorHAnsi" w:hAnsiTheme="minorHAnsi"/>
          <w:szCs w:val="24"/>
        </w:rPr>
        <w:t xml:space="preserve"> risks, WHS assurance and audits, </w:t>
      </w:r>
      <w:r w:rsidRPr="712E66A3">
        <w:rPr>
          <w:rFonts w:asciiTheme="minorHAnsi" w:hAnsiTheme="minorHAnsi"/>
          <w:szCs w:val="24"/>
        </w:rPr>
        <w:t>and effectively managing the escalation and resolution process of such matters</w:t>
      </w:r>
      <w:r w:rsidR="08203333" w:rsidRPr="712E66A3">
        <w:rPr>
          <w:rFonts w:asciiTheme="minorHAnsi" w:hAnsiTheme="minorHAnsi"/>
          <w:szCs w:val="24"/>
        </w:rPr>
        <w:t xml:space="preserve"> with the regulator</w:t>
      </w:r>
      <w:r w:rsidR="45562C8E" w:rsidRPr="712E66A3">
        <w:rPr>
          <w:rFonts w:asciiTheme="minorHAnsi" w:hAnsiTheme="minorHAnsi"/>
          <w:szCs w:val="24"/>
        </w:rPr>
        <w:t xml:space="preserve"> </w:t>
      </w:r>
      <w:r w:rsidR="08203333" w:rsidRPr="712E66A3">
        <w:rPr>
          <w:rFonts w:asciiTheme="minorHAnsi" w:hAnsiTheme="minorHAnsi"/>
          <w:szCs w:val="24"/>
        </w:rPr>
        <w:t>or other entities</w:t>
      </w:r>
      <w:r w:rsidRPr="712E66A3">
        <w:rPr>
          <w:rFonts w:asciiTheme="minorHAnsi" w:hAnsiTheme="minorHAnsi"/>
          <w:szCs w:val="24"/>
        </w:rPr>
        <w:t>.</w:t>
      </w:r>
    </w:p>
    <w:p w14:paraId="40556E2D" w14:textId="6A4847DD" w:rsidR="1AA995ED" w:rsidRDefault="1AA995ED" w:rsidP="00C96F68">
      <w:pPr>
        <w:pStyle w:val="BodyText"/>
        <w:numPr>
          <w:ilvl w:val="0"/>
          <w:numId w:val="37"/>
        </w:numPr>
        <w:rPr>
          <w:rFonts w:asciiTheme="minorHAnsi" w:hAnsiTheme="minorHAnsi"/>
          <w:szCs w:val="24"/>
        </w:rPr>
      </w:pPr>
      <w:r w:rsidRPr="712E66A3">
        <w:rPr>
          <w:rFonts w:asciiTheme="minorHAnsi" w:hAnsiTheme="minorHAnsi"/>
          <w:szCs w:val="24"/>
        </w:rPr>
        <w:t xml:space="preserve">Supporting </w:t>
      </w:r>
      <w:r w:rsidR="580AF3D0" w:rsidRPr="712E66A3">
        <w:rPr>
          <w:rFonts w:asciiTheme="minorHAnsi" w:hAnsiTheme="minorHAnsi"/>
          <w:szCs w:val="24"/>
        </w:rPr>
        <w:t>Senior Executives with exercising their due diligence obligations.</w:t>
      </w:r>
    </w:p>
    <w:p w14:paraId="42409BE7" w14:textId="71F9D5EE" w:rsidR="1AA995ED" w:rsidRDefault="1AA995ED" w:rsidP="00C96F68">
      <w:pPr>
        <w:pStyle w:val="BodyText"/>
        <w:numPr>
          <w:ilvl w:val="0"/>
          <w:numId w:val="37"/>
        </w:numPr>
        <w:spacing w:line="259" w:lineRule="auto"/>
      </w:pPr>
      <w:r w:rsidRPr="712E66A3">
        <w:rPr>
          <w:rFonts w:asciiTheme="minorHAnsi" w:hAnsiTheme="minorHAnsi"/>
          <w:szCs w:val="24"/>
        </w:rPr>
        <w:t xml:space="preserve">Assisting the Executive Branch Manager to represent CMTEDD regarding </w:t>
      </w:r>
      <w:r w:rsidR="7541715C" w:rsidRPr="712E66A3">
        <w:rPr>
          <w:rFonts w:asciiTheme="minorHAnsi" w:hAnsiTheme="minorHAnsi"/>
          <w:szCs w:val="24"/>
        </w:rPr>
        <w:t xml:space="preserve">WHS </w:t>
      </w:r>
      <w:r w:rsidRPr="712E66A3">
        <w:rPr>
          <w:rFonts w:asciiTheme="minorHAnsi" w:hAnsiTheme="minorHAnsi"/>
          <w:szCs w:val="24"/>
        </w:rPr>
        <w:t xml:space="preserve">advice and the more complex and strategic </w:t>
      </w:r>
      <w:r w:rsidR="3E6C9318" w:rsidRPr="712E66A3">
        <w:rPr>
          <w:rFonts w:asciiTheme="minorHAnsi" w:hAnsiTheme="minorHAnsi"/>
          <w:szCs w:val="24"/>
        </w:rPr>
        <w:t xml:space="preserve">WHS </w:t>
      </w:r>
      <w:r w:rsidRPr="712E66A3">
        <w:rPr>
          <w:rFonts w:asciiTheme="minorHAnsi" w:hAnsiTheme="minorHAnsi"/>
          <w:szCs w:val="24"/>
        </w:rPr>
        <w:t xml:space="preserve">matters with a variety of stakeholders including other Directorates, unions, </w:t>
      </w:r>
      <w:r w:rsidR="7D576FDB" w:rsidRPr="712E66A3">
        <w:rPr>
          <w:rFonts w:asciiTheme="minorHAnsi" w:hAnsiTheme="minorHAnsi"/>
          <w:szCs w:val="24"/>
        </w:rPr>
        <w:t>Worksafe ACT</w:t>
      </w:r>
      <w:r w:rsidRPr="712E66A3">
        <w:rPr>
          <w:rFonts w:asciiTheme="minorHAnsi" w:hAnsiTheme="minorHAnsi"/>
          <w:szCs w:val="24"/>
        </w:rPr>
        <w:t xml:space="preserve"> and other bodies as required.</w:t>
      </w:r>
    </w:p>
    <w:p w14:paraId="4CDF360D" w14:textId="77777777" w:rsidR="00E67CEF" w:rsidRDefault="1AA995ED" w:rsidP="00E67CEF">
      <w:pPr>
        <w:pStyle w:val="BodyText"/>
        <w:numPr>
          <w:ilvl w:val="0"/>
          <w:numId w:val="37"/>
        </w:numPr>
      </w:pPr>
      <w:r w:rsidRPr="712E66A3">
        <w:rPr>
          <w:rFonts w:asciiTheme="minorHAnsi" w:hAnsiTheme="minorHAnsi"/>
          <w:szCs w:val="24"/>
        </w:rPr>
        <w:t xml:space="preserve">Designing and delivering or contributing to </w:t>
      </w:r>
      <w:r w:rsidR="77C6BEE8" w:rsidRPr="712E66A3">
        <w:rPr>
          <w:rFonts w:asciiTheme="minorHAnsi" w:hAnsiTheme="minorHAnsi"/>
          <w:szCs w:val="24"/>
        </w:rPr>
        <w:t>high-quality</w:t>
      </w:r>
      <w:r w:rsidRPr="712E66A3">
        <w:rPr>
          <w:rFonts w:asciiTheme="minorHAnsi" w:hAnsiTheme="minorHAnsi"/>
          <w:szCs w:val="24"/>
        </w:rPr>
        <w:t xml:space="preserve"> contemporary programs, projects, frameworks, policies and procedures relating to organisational </w:t>
      </w:r>
      <w:r w:rsidR="2698E6A2" w:rsidRPr="712E66A3">
        <w:rPr>
          <w:rFonts w:asciiTheme="minorHAnsi" w:hAnsiTheme="minorHAnsi"/>
          <w:szCs w:val="24"/>
        </w:rPr>
        <w:t xml:space="preserve">WHS </w:t>
      </w:r>
      <w:r w:rsidRPr="712E66A3">
        <w:rPr>
          <w:rFonts w:asciiTheme="minorHAnsi" w:hAnsiTheme="minorHAnsi"/>
          <w:szCs w:val="24"/>
        </w:rPr>
        <w:t>practices and policies including directorate-wide and whole of government.</w:t>
      </w:r>
    </w:p>
    <w:p w14:paraId="1F988D2B" w14:textId="77777777" w:rsidR="00006928" w:rsidRDefault="1AA995ED" w:rsidP="712E66A3">
      <w:pPr>
        <w:pStyle w:val="BodyText"/>
        <w:numPr>
          <w:ilvl w:val="0"/>
          <w:numId w:val="37"/>
        </w:numPr>
      </w:pPr>
      <w:r w:rsidRPr="00E67CEF">
        <w:rPr>
          <w:rFonts w:asciiTheme="minorHAnsi" w:hAnsiTheme="minorHAnsi"/>
          <w:szCs w:val="24"/>
        </w:rPr>
        <w:lastRenderedPageBreak/>
        <w:t xml:space="preserve">Liaising with internal and external </w:t>
      </w:r>
      <w:r w:rsidR="00006928">
        <w:rPr>
          <w:rFonts w:asciiTheme="minorHAnsi" w:hAnsiTheme="minorHAnsi"/>
          <w:szCs w:val="24"/>
        </w:rPr>
        <w:t xml:space="preserve">stakeholders </w:t>
      </w:r>
      <w:r w:rsidRPr="00E67CEF">
        <w:rPr>
          <w:rFonts w:asciiTheme="minorHAnsi" w:hAnsiTheme="minorHAnsi"/>
          <w:szCs w:val="24"/>
        </w:rPr>
        <w:t>to build and maintain effective networks</w:t>
      </w:r>
      <w:r w:rsidR="1785207E" w:rsidRPr="00E67CEF">
        <w:rPr>
          <w:rFonts w:asciiTheme="minorHAnsi" w:hAnsiTheme="minorHAnsi"/>
          <w:szCs w:val="24"/>
        </w:rPr>
        <w:t xml:space="preserve"> and </w:t>
      </w:r>
      <w:r w:rsidR="1785207E">
        <w:t>facilitating engagement and consultation on WHS across the directorate, including the Tier 1 WHS Committee, Tier 2 WHS Network and the WHS Coordinator Network.</w:t>
      </w:r>
    </w:p>
    <w:p w14:paraId="0F399111" w14:textId="712668EE" w:rsidR="00AB480F" w:rsidRDefault="1AA995ED" w:rsidP="712E66A3">
      <w:pPr>
        <w:pStyle w:val="BodyText"/>
        <w:numPr>
          <w:ilvl w:val="0"/>
          <w:numId w:val="37"/>
        </w:numPr>
      </w:pPr>
      <w:r w:rsidRPr="00006928">
        <w:rPr>
          <w:rFonts w:asciiTheme="minorHAnsi" w:hAnsiTheme="minorHAnsi"/>
          <w:szCs w:val="24"/>
        </w:rPr>
        <w:t>Representing the Directorate</w:t>
      </w:r>
      <w:r w:rsidR="6993CA66" w:rsidRPr="00006928">
        <w:rPr>
          <w:rFonts w:asciiTheme="minorHAnsi" w:hAnsiTheme="minorHAnsi"/>
          <w:szCs w:val="24"/>
        </w:rPr>
        <w:t xml:space="preserve"> </w:t>
      </w:r>
      <w:r w:rsidRPr="00006928">
        <w:rPr>
          <w:rFonts w:asciiTheme="minorHAnsi" w:hAnsiTheme="minorHAnsi"/>
          <w:szCs w:val="24"/>
        </w:rPr>
        <w:t>at various whole of government forums</w:t>
      </w:r>
      <w:r w:rsidR="5BBDD364">
        <w:t>.</w:t>
      </w:r>
    </w:p>
    <w:p w14:paraId="3F73C015" w14:textId="67102348" w:rsidR="1AA995ED" w:rsidRDefault="1AA995ED" w:rsidP="712E66A3">
      <w:pPr>
        <w:pStyle w:val="BodyText"/>
        <w:numPr>
          <w:ilvl w:val="0"/>
          <w:numId w:val="37"/>
        </w:numPr>
      </w:pPr>
      <w:r w:rsidRPr="00AB480F">
        <w:rPr>
          <w:rFonts w:asciiTheme="minorHAnsi" w:hAnsiTheme="minorHAnsi"/>
          <w:szCs w:val="24"/>
        </w:rPr>
        <w:t>Providing overall management, motivation and leadership to ensure the team’s objectives are achieved and all team members reach their full potential.</w:t>
      </w:r>
    </w:p>
    <w:p w14:paraId="71C071FB" w14:textId="7B7C606C" w:rsidR="3D8591D4" w:rsidRDefault="3D8591D4" w:rsidP="712E66A3">
      <w:pPr>
        <w:pStyle w:val="BodyText"/>
      </w:pPr>
      <w:r w:rsidRPr="712E66A3">
        <w:rPr>
          <w:rFonts w:asciiTheme="minorHAnsi" w:hAnsiTheme="minorHAnsi"/>
          <w:szCs w:val="24"/>
        </w:rPr>
        <w:t>This position does involve direct supervision of personnel.</w:t>
      </w:r>
    </w:p>
    <w:p w14:paraId="316D90FD" w14:textId="1BD06554"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REQUIRE</w:t>
      </w:r>
    </w:p>
    <w:p w14:paraId="29567064" w14:textId="2BD30000" w:rsidR="00B266D2" w:rsidRDefault="0FF5139C" w:rsidP="712E66A3">
      <w:pPr>
        <w:pStyle w:val="BodyText"/>
        <w:rPr>
          <w:rFonts w:cs="Arial"/>
        </w:rPr>
      </w:pPr>
      <w:r w:rsidRPr="712E66A3">
        <w:rPr>
          <w:rFonts w:cs="Arial"/>
        </w:rPr>
        <w:t xml:space="preserve">The information below describes the capabilities that are required to perform the duties and responsibilities of the position. </w:t>
      </w:r>
      <w:r w:rsidR="6E7421B1" w:rsidRPr="712E66A3">
        <w:rPr>
          <w:rFonts w:cs="Arial"/>
        </w:rPr>
        <w:t xml:space="preserve"> </w:t>
      </w:r>
    </w:p>
    <w:p w14:paraId="245D0F61" w14:textId="24999D62" w:rsidR="008F29AC" w:rsidRPr="00C36633" w:rsidRDefault="00931430" w:rsidP="008F29AC">
      <w:pPr>
        <w:pStyle w:val="BodyText"/>
        <w:rPr>
          <w:b/>
          <w:sz w:val="28"/>
          <w:szCs w:val="28"/>
        </w:rPr>
      </w:pPr>
      <w:r w:rsidRPr="00C36633">
        <w:rPr>
          <w:b/>
          <w:sz w:val="28"/>
          <w:szCs w:val="28"/>
        </w:rPr>
        <w:t>Professional /</w:t>
      </w:r>
      <w:r w:rsidR="009E69AB" w:rsidRPr="00C36633">
        <w:rPr>
          <w:b/>
          <w:sz w:val="28"/>
          <w:szCs w:val="28"/>
        </w:rPr>
        <w:t xml:space="preserve"> </w:t>
      </w:r>
      <w:r w:rsidR="00040CD3" w:rsidRPr="00C36633">
        <w:rPr>
          <w:b/>
          <w:sz w:val="28"/>
          <w:szCs w:val="28"/>
        </w:rPr>
        <w:t xml:space="preserve">Technical </w:t>
      </w:r>
      <w:r w:rsidR="005861A6" w:rsidRPr="00C36633">
        <w:rPr>
          <w:b/>
          <w:sz w:val="28"/>
          <w:szCs w:val="28"/>
        </w:rPr>
        <w:t>S</w:t>
      </w:r>
      <w:r w:rsidR="008F29AC" w:rsidRPr="00C36633">
        <w:rPr>
          <w:b/>
          <w:sz w:val="28"/>
          <w:szCs w:val="28"/>
        </w:rPr>
        <w:t>kills</w:t>
      </w:r>
      <w:r w:rsidR="005C290A" w:rsidRPr="00C36633">
        <w:rPr>
          <w:b/>
          <w:sz w:val="28"/>
          <w:szCs w:val="28"/>
        </w:rPr>
        <w:t xml:space="preserve"> and Knowledge </w:t>
      </w:r>
    </w:p>
    <w:p w14:paraId="5F4DBF10" w14:textId="4E02E450" w:rsidR="00DF0A6B" w:rsidRPr="001C74C9" w:rsidRDefault="06B2827D" w:rsidP="712E66A3">
      <w:pPr>
        <w:pStyle w:val="ListParagraph"/>
        <w:numPr>
          <w:ilvl w:val="0"/>
          <w:numId w:val="28"/>
        </w:numPr>
        <w:spacing w:before="240" w:line="276" w:lineRule="auto"/>
      </w:pPr>
      <w:r>
        <w:t xml:space="preserve">Demonstrated </w:t>
      </w:r>
      <w:r w:rsidR="4C2DF950">
        <w:t xml:space="preserve">application and expert knowledge of </w:t>
      </w:r>
      <w:r>
        <w:t xml:space="preserve">the </w:t>
      </w:r>
      <w:r w:rsidR="0B65A238">
        <w:t xml:space="preserve">work health safety legislative framework </w:t>
      </w:r>
      <w:r w:rsidR="51008141">
        <w:t>governing work health, safety and wellbeing including the ability to apply strategic thinking and analytical skills to complex WHS matters and operating environments.</w:t>
      </w:r>
    </w:p>
    <w:p w14:paraId="78A47B68" w14:textId="6145FE98" w:rsidR="00DF0A6B" w:rsidRPr="001C74C9" w:rsidRDefault="00DF0A6B" w:rsidP="712E66A3">
      <w:pPr>
        <w:pStyle w:val="ListParagraph"/>
        <w:spacing w:before="240" w:line="276" w:lineRule="auto"/>
        <w:ind w:left="786" w:hanging="360"/>
      </w:pPr>
    </w:p>
    <w:p w14:paraId="3B939256" w14:textId="177C9808" w:rsidR="00DF0A6B" w:rsidRPr="001C74C9" w:rsidRDefault="52FC1C4F" w:rsidP="712E66A3">
      <w:pPr>
        <w:pStyle w:val="ListParagraph"/>
        <w:numPr>
          <w:ilvl w:val="0"/>
          <w:numId w:val="28"/>
        </w:numPr>
        <w:spacing w:before="240" w:line="276" w:lineRule="auto"/>
        <w:rPr>
          <w:rFonts w:cs="Arial"/>
          <w:i/>
          <w:iCs/>
        </w:rPr>
      </w:pPr>
      <w:r>
        <w:t xml:space="preserve">Very strong written communication skills with demonstrated ability to articulate clear and accurate information in the form of advice, briefs and </w:t>
      </w:r>
      <w:r w:rsidR="00C53D0D">
        <w:t>reports</w:t>
      </w:r>
      <w:r>
        <w:t>, for a variety of stakeholders including senior leaders.</w:t>
      </w:r>
      <w:r w:rsidR="00DF0A6B">
        <w:br/>
      </w:r>
    </w:p>
    <w:p w14:paraId="58DCD0E3" w14:textId="49930948" w:rsidR="24B93328" w:rsidRDefault="24B93328" w:rsidP="712E66A3">
      <w:pPr>
        <w:pStyle w:val="ListParagraph"/>
        <w:numPr>
          <w:ilvl w:val="0"/>
          <w:numId w:val="28"/>
        </w:numPr>
        <w:spacing w:before="240" w:line="276" w:lineRule="auto"/>
        <w:rPr>
          <w:rFonts w:cs="Arial"/>
        </w:rPr>
      </w:pPr>
      <w:r w:rsidRPr="712E66A3">
        <w:rPr>
          <w:rFonts w:cs="Arial"/>
        </w:rPr>
        <w:t>Demonstrated experience in designing and delivering projects, programs and frameworks that support organisational priorities, including ability to manage organisational change.</w:t>
      </w:r>
    </w:p>
    <w:p w14:paraId="5A3A10E8" w14:textId="3109D2A0" w:rsidR="008F29AC" w:rsidRPr="00C36633" w:rsidRDefault="68AD6CCE" w:rsidP="008F29AC">
      <w:pPr>
        <w:pStyle w:val="BodyText"/>
        <w:rPr>
          <w:b/>
          <w:sz w:val="28"/>
          <w:szCs w:val="28"/>
        </w:rPr>
      </w:pPr>
      <w:r w:rsidRPr="712E66A3">
        <w:rPr>
          <w:b/>
          <w:bCs/>
          <w:sz w:val="28"/>
          <w:szCs w:val="28"/>
        </w:rPr>
        <w:t>Behavioural Capabilities</w:t>
      </w:r>
      <w:r w:rsidR="26B79116" w:rsidRPr="712E66A3">
        <w:rPr>
          <w:b/>
          <w:bCs/>
          <w:sz w:val="28"/>
          <w:szCs w:val="28"/>
        </w:rPr>
        <w:t xml:space="preserve"> </w:t>
      </w:r>
    </w:p>
    <w:p w14:paraId="5AF85A9D" w14:textId="10C99A34" w:rsidR="3054EE11" w:rsidRDefault="3054EE11" w:rsidP="712E66A3">
      <w:pPr>
        <w:pStyle w:val="ListParagraph"/>
        <w:numPr>
          <w:ilvl w:val="0"/>
          <w:numId w:val="28"/>
        </w:numPr>
        <w:spacing w:before="240" w:line="276" w:lineRule="auto"/>
      </w:pPr>
      <w:r>
        <w:t>A high level of personal resilience and pragmatism, and a proven track record in managing people and leading responsive, customer focussed teams managing competing priorities in both a programmatic and reactive environment.</w:t>
      </w:r>
    </w:p>
    <w:p w14:paraId="0B02FBF8" w14:textId="06812364" w:rsidR="712E66A3" w:rsidRDefault="712E66A3" w:rsidP="712E66A3">
      <w:pPr>
        <w:pStyle w:val="ListParagraph"/>
        <w:spacing w:before="240" w:line="276" w:lineRule="auto"/>
        <w:ind w:left="786"/>
      </w:pPr>
    </w:p>
    <w:p w14:paraId="185234CF" w14:textId="68E31A71" w:rsidR="3054EE11" w:rsidRDefault="3054EE11" w:rsidP="712E66A3">
      <w:pPr>
        <w:pStyle w:val="ListParagraph"/>
        <w:numPr>
          <w:ilvl w:val="0"/>
          <w:numId w:val="28"/>
        </w:numPr>
        <w:spacing w:before="240" w:line="276" w:lineRule="auto"/>
        <w:rPr>
          <w:szCs w:val="24"/>
        </w:rPr>
      </w:pPr>
      <w:r>
        <w:t>Demonstrated interpersonal, oral communication and stakeholder management skills including demonstrated ability to work collaboratively, consult, negotiate and influence to achieve successful outcomes and facilitate sensitive conversations with all levels of staff regarding WHS matters.</w:t>
      </w:r>
    </w:p>
    <w:p w14:paraId="7F2FC085" w14:textId="273A5B6D" w:rsidR="712E66A3" w:rsidRDefault="712E66A3" w:rsidP="712E66A3">
      <w:pPr>
        <w:pStyle w:val="ListParagraph"/>
        <w:spacing w:before="240" w:line="276" w:lineRule="auto"/>
        <w:ind w:left="786"/>
        <w:rPr>
          <w:szCs w:val="24"/>
        </w:rPr>
      </w:pPr>
    </w:p>
    <w:p w14:paraId="5F61839F" w14:textId="04294030" w:rsidR="00C10AF1" w:rsidRPr="005A6C45" w:rsidRDefault="536C7639" w:rsidP="712E66A3">
      <w:pPr>
        <w:pStyle w:val="ListParagraph"/>
        <w:numPr>
          <w:ilvl w:val="0"/>
          <w:numId w:val="28"/>
        </w:numPr>
        <w:spacing w:before="240" w:line="276" w:lineRule="auto"/>
      </w:pPr>
      <w:r>
        <w:t>Understanding of and commitment to the ACTPS values and work health safety, including psychosocial wellbeing and closing-the-gap principles.</w:t>
      </w:r>
    </w:p>
    <w:p w14:paraId="1A0BD68D" w14:textId="5B898A98" w:rsidR="00717B1B" w:rsidRDefault="00AE5D2C" w:rsidP="002F3243">
      <w:pPr>
        <w:pStyle w:val="BodyText"/>
        <w:keepNext/>
        <w:rPr>
          <w:b/>
          <w:sz w:val="28"/>
          <w:szCs w:val="28"/>
        </w:rPr>
      </w:pPr>
      <w:r w:rsidRPr="00717B1B">
        <w:rPr>
          <w:b/>
          <w:sz w:val="28"/>
          <w:szCs w:val="28"/>
        </w:rPr>
        <w:lastRenderedPageBreak/>
        <w:t>C</w:t>
      </w:r>
      <w:r w:rsidR="00717B1B">
        <w:rPr>
          <w:b/>
          <w:sz w:val="28"/>
          <w:szCs w:val="28"/>
        </w:rPr>
        <w:t xml:space="preserve">ompliance Requirements </w:t>
      </w:r>
      <w:r w:rsidR="00423241" w:rsidRPr="00717B1B">
        <w:rPr>
          <w:b/>
          <w:sz w:val="28"/>
          <w:szCs w:val="28"/>
        </w:rPr>
        <w:t>/ Q</w:t>
      </w:r>
      <w:r w:rsidR="00717B1B">
        <w:rPr>
          <w:b/>
          <w:sz w:val="28"/>
          <w:szCs w:val="28"/>
        </w:rPr>
        <w:t>ualifications</w:t>
      </w:r>
    </w:p>
    <w:p w14:paraId="0FB520A9" w14:textId="3C96A9DE" w:rsidR="00CB4734" w:rsidRPr="002F3243" w:rsidRDefault="5E0CF1D4" w:rsidP="002F3243">
      <w:pPr>
        <w:pStyle w:val="ListParagraph"/>
        <w:numPr>
          <w:ilvl w:val="0"/>
          <w:numId w:val="38"/>
        </w:numPr>
        <w:spacing w:before="240" w:line="276" w:lineRule="auto"/>
      </w:pPr>
      <w:r w:rsidRPr="002F3243">
        <w:t xml:space="preserve">Demonstrated experience in a senior officer role of a similar nature or complexity. Experience in a public sector environment will be highly regarded. </w:t>
      </w:r>
      <w:r w:rsidR="0D4AE472" w:rsidRPr="002F3243">
        <w:t xml:space="preserve">Relevant </w:t>
      </w:r>
      <w:r w:rsidR="6FCEBC4E" w:rsidRPr="002F3243">
        <w:t>t</w:t>
      </w:r>
      <w:r w:rsidR="0D4AE472" w:rsidRPr="002F3243">
        <w:t xml:space="preserve">ertiary </w:t>
      </w:r>
      <w:r w:rsidR="00B0ED3B" w:rsidRPr="002F3243">
        <w:t>q</w:t>
      </w:r>
      <w:r w:rsidR="0D4AE472" w:rsidRPr="002F3243">
        <w:t xml:space="preserve">ualifications in </w:t>
      </w:r>
      <w:r w:rsidR="0326C357" w:rsidRPr="002F3243">
        <w:t>w</w:t>
      </w:r>
      <w:r w:rsidR="0D4AE472" w:rsidRPr="002F3243">
        <w:t xml:space="preserve">ork </w:t>
      </w:r>
      <w:r w:rsidR="49F5FA38" w:rsidRPr="002F3243">
        <w:t>h</w:t>
      </w:r>
      <w:r w:rsidR="0D4AE472" w:rsidRPr="002F3243">
        <w:t xml:space="preserve">ealth </w:t>
      </w:r>
      <w:r w:rsidR="00B07287">
        <w:t xml:space="preserve">and </w:t>
      </w:r>
      <w:r w:rsidR="3361FF2E" w:rsidRPr="002F3243">
        <w:t>s</w:t>
      </w:r>
      <w:r w:rsidR="0D4AE472" w:rsidRPr="002F3243">
        <w:t xml:space="preserve">afety or </w:t>
      </w:r>
      <w:r w:rsidR="0DF9BCD1" w:rsidRPr="002F3243">
        <w:t xml:space="preserve">a </w:t>
      </w:r>
      <w:r w:rsidR="0D4AE472" w:rsidRPr="002F3243">
        <w:t>related field are highly desirable</w:t>
      </w:r>
      <w:r w:rsidR="7C38FB78" w:rsidRPr="002F3243">
        <w:t xml:space="preserve"> but not essential</w:t>
      </w:r>
      <w:r w:rsidR="0D4AE472" w:rsidRPr="002F3243">
        <w:t xml:space="preserve">. </w:t>
      </w:r>
    </w:p>
    <w:p w14:paraId="6A23A6F0" w14:textId="29BF9765" w:rsidR="00CB4734" w:rsidRPr="00C47DFD" w:rsidRDefault="00CB4734" w:rsidP="00C47DFD">
      <w:pPr>
        <w:spacing w:before="240" w:line="276" w:lineRule="auto"/>
        <w:rPr>
          <w:szCs w:val="24"/>
        </w:rPr>
      </w:pPr>
      <w:r w:rsidRPr="00C47DFD">
        <w:rPr>
          <w:szCs w:val="24"/>
        </w:rPr>
        <w:t>This position does not require a pre-employment medical</w:t>
      </w:r>
      <w:r w:rsidR="00C47DFD" w:rsidRPr="00C47DFD">
        <w:rPr>
          <w:szCs w:val="24"/>
        </w:rPr>
        <w:t xml:space="preserve"> or a </w:t>
      </w:r>
      <w:r w:rsidRPr="00C47DFD">
        <w:rPr>
          <w:szCs w:val="24"/>
        </w:rPr>
        <w:t>Working with Vulnerable People Check.</w:t>
      </w:r>
    </w:p>
    <w:p w14:paraId="2ECD99F9" w14:textId="69C86423" w:rsidR="002A43D2" w:rsidRPr="00F62F0E" w:rsidRDefault="002A43D2" w:rsidP="005B56A8">
      <w:pPr>
        <w:pBdr>
          <w:bottom w:val="single" w:sz="4" w:space="1" w:color="auto"/>
        </w:pBdr>
        <w:rPr>
          <w:b/>
          <w:sz w:val="32"/>
          <w:szCs w:val="32"/>
          <w:lang w:eastAsia="ja-JP"/>
        </w:rPr>
      </w:pPr>
      <w:r w:rsidRPr="00F62F0E">
        <w:rPr>
          <w:b/>
          <w:sz w:val="32"/>
          <w:szCs w:val="32"/>
          <w:lang w:eastAsia="ja-JP"/>
        </w:rPr>
        <w:t xml:space="preserve">WORK ENVIRONMENT DESCRIPTION </w:t>
      </w:r>
    </w:p>
    <w:p w14:paraId="20989FFA" w14:textId="66E933AD" w:rsidR="002A43D2" w:rsidRPr="005A754D" w:rsidRDefault="002A43D2" w:rsidP="002A43D2">
      <w:pPr>
        <w:spacing w:before="240" w:line="276" w:lineRule="auto"/>
        <w:rPr>
          <w:szCs w:val="24"/>
        </w:rPr>
      </w:pPr>
      <w:r w:rsidRPr="005A754D">
        <w:rPr>
          <w:szCs w:val="24"/>
        </w:rPr>
        <w:t>The following work environment description outlines the inherent requirements of</w:t>
      </w:r>
      <w:r>
        <w:rPr>
          <w:szCs w:val="24"/>
        </w:rPr>
        <w:t xml:space="preserve"> the role of</w:t>
      </w:r>
      <w:r w:rsidRPr="005A754D">
        <w:rPr>
          <w:szCs w:val="24"/>
        </w:rPr>
        <w:t xml:space="preserve"> </w:t>
      </w:r>
      <w:r w:rsidR="00CB4734">
        <w:rPr>
          <w:szCs w:val="24"/>
        </w:rPr>
        <w:t xml:space="preserve">Senior Director Safety and Wellbeing (position number </w:t>
      </w:r>
      <w:r w:rsidR="00CB4734" w:rsidRPr="00B11818">
        <w:rPr>
          <w:iCs/>
          <w:szCs w:val="24"/>
        </w:rPr>
        <w:t>36891</w:t>
      </w:r>
      <w:r w:rsidR="00CB4734">
        <w:rPr>
          <w:szCs w:val="24"/>
        </w:rPr>
        <w:t>)</w:t>
      </w:r>
      <w:r>
        <w:rPr>
          <w:szCs w:val="24"/>
        </w:rPr>
        <w:t xml:space="preserve"> </w:t>
      </w:r>
      <w:r w:rsidRPr="005A754D">
        <w:rPr>
          <w:szCs w:val="24"/>
        </w:rPr>
        <w:t>and indicates how frequently each of these requirements would be performed.</w:t>
      </w:r>
      <w:r w:rsidR="00347432">
        <w:rPr>
          <w:szCs w:val="24"/>
        </w:rPr>
        <w:t xml:space="preserve"> </w:t>
      </w:r>
      <w:r w:rsidR="00347432" w:rsidRPr="00440141">
        <w:rPr>
          <w:szCs w:val="24"/>
        </w:rPr>
        <w:t xml:space="preserve">Please note that </w:t>
      </w:r>
      <w:r w:rsidR="00B34F4E">
        <w:rPr>
          <w:szCs w:val="24"/>
        </w:rPr>
        <w:t xml:space="preserve">ACTPS </w:t>
      </w:r>
      <w:r w:rsidR="00347432" w:rsidRPr="00440141">
        <w:rPr>
          <w:szCs w:val="24"/>
        </w:rPr>
        <w:t>is committed to providing reasonable adjustment and ensuring all individuals have equal opportunities in the workplace.</w:t>
      </w:r>
      <w:r w:rsidR="00347432">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5B38C8" w:rsidRPr="005A754D" w14:paraId="3D3FFBE1" w14:textId="77777777" w:rsidTr="005B38C8">
        <w:trPr>
          <w:trHeight w:val="283"/>
        </w:trPr>
        <w:tc>
          <w:tcPr>
            <w:tcW w:w="6912" w:type="dxa"/>
            <w:vAlign w:val="center"/>
          </w:tcPr>
          <w:p w14:paraId="70C5B61A"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E7F8C8" w14:textId="3BAC64B9" w:rsidR="005B38C8" w:rsidRPr="00493773" w:rsidRDefault="00CB4734" w:rsidP="00493773">
                <w:pPr>
                  <w:pStyle w:val="Tabletext"/>
                  <w:spacing w:before="0" w:after="0"/>
                  <w:jc w:val="center"/>
                  <w:rPr>
                    <w:sz w:val="24"/>
                    <w:szCs w:val="24"/>
                  </w:rPr>
                </w:pPr>
                <w:r>
                  <w:rPr>
                    <w:sz w:val="24"/>
                    <w:szCs w:val="24"/>
                  </w:rPr>
                  <w:t>Frequently</w:t>
                </w:r>
              </w:p>
            </w:tc>
          </w:sdtContent>
        </w:sdt>
      </w:tr>
      <w:tr w:rsidR="005B38C8" w:rsidRPr="005A754D" w14:paraId="1DBC2104" w14:textId="77777777" w:rsidTr="005B38C8">
        <w:trPr>
          <w:trHeight w:val="283"/>
        </w:trPr>
        <w:tc>
          <w:tcPr>
            <w:tcW w:w="6912" w:type="dxa"/>
            <w:vAlign w:val="center"/>
          </w:tcPr>
          <w:p w14:paraId="5AAEBDE1"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CB74417" w14:textId="3B53A2F4" w:rsidR="005B38C8" w:rsidRPr="00493773" w:rsidRDefault="00CB4734" w:rsidP="00493773">
                <w:pPr>
                  <w:pStyle w:val="Tabletext"/>
                  <w:spacing w:before="0" w:after="0"/>
                  <w:jc w:val="center"/>
                  <w:rPr>
                    <w:sz w:val="24"/>
                    <w:szCs w:val="24"/>
                  </w:rPr>
                </w:pPr>
                <w:r>
                  <w:rPr>
                    <w:sz w:val="24"/>
                    <w:szCs w:val="24"/>
                  </w:rPr>
                  <w:t>Frequently</w:t>
                </w:r>
              </w:p>
            </w:tc>
          </w:sdtContent>
        </w:sdt>
      </w:tr>
      <w:tr w:rsidR="005B38C8" w:rsidRPr="005A754D" w14:paraId="5F0DEF47" w14:textId="77777777" w:rsidTr="005B38C8">
        <w:trPr>
          <w:trHeight w:val="283"/>
        </w:trPr>
        <w:tc>
          <w:tcPr>
            <w:tcW w:w="6912" w:type="dxa"/>
            <w:vAlign w:val="center"/>
          </w:tcPr>
          <w:p w14:paraId="554B5744"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65FAA1D" w14:textId="02B9D85E" w:rsidR="005B38C8" w:rsidRPr="00493773" w:rsidRDefault="00CB4734" w:rsidP="00493773">
                <w:pPr>
                  <w:pStyle w:val="Tabletext"/>
                  <w:spacing w:before="0" w:after="0"/>
                  <w:jc w:val="center"/>
                  <w:rPr>
                    <w:sz w:val="24"/>
                    <w:szCs w:val="24"/>
                  </w:rPr>
                </w:pPr>
                <w:r>
                  <w:rPr>
                    <w:sz w:val="24"/>
                    <w:szCs w:val="24"/>
                  </w:rPr>
                  <w:t>Occasionally</w:t>
                </w:r>
              </w:p>
            </w:tc>
          </w:sdtContent>
        </w:sdt>
      </w:tr>
      <w:tr w:rsidR="005B38C8" w:rsidRPr="005A754D" w14:paraId="2338B3B0" w14:textId="77777777" w:rsidTr="005B38C8">
        <w:trPr>
          <w:trHeight w:val="283"/>
        </w:trPr>
        <w:tc>
          <w:tcPr>
            <w:tcW w:w="6912" w:type="dxa"/>
            <w:vAlign w:val="center"/>
          </w:tcPr>
          <w:p w14:paraId="34A16158"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E202BAF" w14:textId="6FECF3B7" w:rsidR="005B38C8" w:rsidRPr="00493773" w:rsidRDefault="00CB4734" w:rsidP="00493773">
                <w:pPr>
                  <w:pStyle w:val="Tabletext"/>
                  <w:spacing w:before="0" w:after="0"/>
                  <w:jc w:val="center"/>
                  <w:rPr>
                    <w:sz w:val="24"/>
                    <w:szCs w:val="24"/>
                  </w:rPr>
                </w:pPr>
                <w:r>
                  <w:rPr>
                    <w:sz w:val="24"/>
                    <w:szCs w:val="24"/>
                  </w:rPr>
                  <w:t>Occasionally</w:t>
                </w:r>
              </w:p>
            </w:tc>
          </w:sdtContent>
        </w:sdt>
      </w:tr>
      <w:tr w:rsidR="005B38C8" w:rsidRPr="005A754D" w14:paraId="0F1ADB1F" w14:textId="77777777" w:rsidTr="005B38C8">
        <w:trPr>
          <w:trHeight w:val="283"/>
        </w:trPr>
        <w:tc>
          <w:tcPr>
            <w:tcW w:w="6912" w:type="dxa"/>
            <w:vAlign w:val="center"/>
          </w:tcPr>
          <w:p w14:paraId="51523BFB"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AD3EC3E" w14:textId="16C30D27" w:rsidR="005B38C8" w:rsidRPr="00493773" w:rsidRDefault="00CB4734" w:rsidP="00493773">
                <w:pPr>
                  <w:pStyle w:val="Tabletext"/>
                  <w:spacing w:before="0" w:after="0"/>
                  <w:jc w:val="center"/>
                  <w:rPr>
                    <w:sz w:val="24"/>
                    <w:szCs w:val="24"/>
                  </w:rPr>
                </w:pPr>
                <w:r>
                  <w:rPr>
                    <w:sz w:val="24"/>
                    <w:szCs w:val="24"/>
                  </w:rPr>
                  <w:t>Frequently</w:t>
                </w:r>
              </w:p>
            </w:tc>
          </w:sdtContent>
        </w:sdt>
      </w:tr>
      <w:tr w:rsidR="005B38C8" w:rsidRPr="005A754D" w14:paraId="02C5573A" w14:textId="77777777" w:rsidTr="005B38C8">
        <w:trPr>
          <w:trHeight w:val="283"/>
        </w:trPr>
        <w:tc>
          <w:tcPr>
            <w:tcW w:w="6912" w:type="dxa"/>
            <w:vAlign w:val="center"/>
          </w:tcPr>
          <w:p w14:paraId="1454EA83"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8B56A8D" w14:textId="438A47E4" w:rsidR="005B38C8" w:rsidRPr="00493773" w:rsidRDefault="00CB4734" w:rsidP="00493773">
                <w:pPr>
                  <w:pStyle w:val="Tabletext"/>
                  <w:spacing w:before="0" w:after="0"/>
                  <w:jc w:val="center"/>
                  <w:rPr>
                    <w:sz w:val="24"/>
                    <w:szCs w:val="24"/>
                  </w:rPr>
                </w:pPr>
                <w:r>
                  <w:rPr>
                    <w:sz w:val="24"/>
                    <w:szCs w:val="24"/>
                  </w:rPr>
                  <w:t>Occasionally</w:t>
                </w:r>
              </w:p>
            </w:tc>
          </w:sdtContent>
        </w:sdt>
      </w:tr>
      <w:tr w:rsidR="005B38C8" w:rsidRPr="005A754D" w14:paraId="00630D86" w14:textId="77777777" w:rsidTr="005B38C8">
        <w:trPr>
          <w:trHeight w:val="283"/>
        </w:trPr>
        <w:tc>
          <w:tcPr>
            <w:tcW w:w="6912" w:type="dxa"/>
            <w:vAlign w:val="center"/>
          </w:tcPr>
          <w:p w14:paraId="67B001CB" w14:textId="7798B0DC" w:rsidR="005B38C8" w:rsidRPr="00CB4734" w:rsidRDefault="005B38C8" w:rsidP="00493773">
            <w:pPr>
              <w:pStyle w:val="Tabletext"/>
              <w:spacing w:before="0" w:after="0"/>
              <w:rPr>
                <w:sz w:val="24"/>
              </w:rPr>
            </w:pPr>
            <w:r w:rsidRPr="00CB4734">
              <w:rPr>
                <w:sz w:val="24"/>
              </w:rPr>
              <w:t xml:space="preserve">Designated workstation </w:t>
            </w:r>
            <w:r w:rsidRPr="00CB4734">
              <w:rPr>
                <w:i/>
                <w:sz w:val="24"/>
              </w:rPr>
              <w:t>[</w:t>
            </w:r>
            <w:r w:rsidR="00CB4734" w:rsidRPr="00CB4734">
              <w:rPr>
                <w:i/>
                <w:sz w:val="24"/>
              </w:rPr>
              <w:t xml:space="preserve">this </w:t>
            </w:r>
            <w:r w:rsidRPr="00CB4734">
              <w:rPr>
                <w:i/>
                <w:sz w:val="24"/>
              </w:rPr>
              <w:t>position</w:t>
            </w:r>
            <w:r w:rsidR="00CB4734" w:rsidRPr="00CB4734">
              <w:rPr>
                <w:i/>
                <w:sz w:val="24"/>
              </w:rPr>
              <w:t xml:space="preserve"> is working </w:t>
            </w:r>
            <w:r w:rsidRPr="00CB4734">
              <w:rPr>
                <w:i/>
                <w:sz w:val="24"/>
              </w:rPr>
              <w:t xml:space="preserve"> in an activity based work environment?]</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641ABA7" w14:textId="47CA6A5C" w:rsidR="005B38C8" w:rsidRPr="00493773" w:rsidRDefault="00CB4734" w:rsidP="00493773">
                <w:pPr>
                  <w:pStyle w:val="Tabletext"/>
                  <w:spacing w:before="0" w:after="0"/>
                  <w:jc w:val="center"/>
                  <w:rPr>
                    <w:sz w:val="24"/>
                    <w:szCs w:val="24"/>
                  </w:rPr>
                </w:pPr>
                <w:r>
                  <w:rPr>
                    <w:sz w:val="24"/>
                    <w:szCs w:val="24"/>
                  </w:rPr>
                  <w:t>Never</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D25B82" w:rsidRPr="005A754D" w14:paraId="5249743E" w14:textId="77777777" w:rsidTr="005B38C8">
        <w:trPr>
          <w:trHeight w:val="283"/>
        </w:trPr>
        <w:tc>
          <w:tcPr>
            <w:tcW w:w="6912" w:type="dxa"/>
            <w:vAlign w:val="center"/>
          </w:tcPr>
          <w:p w14:paraId="308722BD" w14:textId="2AF4CA6C" w:rsidR="00D25B82" w:rsidRPr="00493773" w:rsidRDefault="00D25B82" w:rsidP="00AA5EBD">
            <w:pPr>
              <w:pStyle w:val="Tabletext"/>
              <w:spacing w:before="0" w:after="0"/>
              <w:rPr>
                <w:sz w:val="24"/>
              </w:rPr>
            </w:pPr>
            <w:r w:rsidRPr="00493773">
              <w:rPr>
                <w:sz w:val="24"/>
              </w:rPr>
              <w:t>Flexible working hours (access to flex time)</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B4C89A6" w14:textId="6DB0E4C9" w:rsidR="00D25B82" w:rsidRPr="00493773" w:rsidRDefault="00CB4734" w:rsidP="00AA5EBD">
                <w:pPr>
                  <w:pStyle w:val="Tabletext"/>
                  <w:spacing w:before="0" w:after="0"/>
                  <w:jc w:val="center"/>
                  <w:rPr>
                    <w:sz w:val="24"/>
                  </w:rPr>
                </w:pPr>
                <w:r>
                  <w:rPr>
                    <w:sz w:val="24"/>
                    <w:szCs w:val="24"/>
                  </w:rPr>
                  <w:t>Frequently</w:t>
                </w:r>
              </w:p>
            </w:tc>
          </w:sdtContent>
        </w:sdt>
      </w:tr>
      <w:tr w:rsidR="00D25B82" w:rsidRPr="005A754D" w14:paraId="0D6DD4E1" w14:textId="77777777" w:rsidTr="005B38C8">
        <w:trPr>
          <w:trHeight w:val="283"/>
        </w:trPr>
        <w:tc>
          <w:tcPr>
            <w:tcW w:w="6912" w:type="dxa"/>
            <w:vAlign w:val="center"/>
          </w:tcPr>
          <w:p w14:paraId="66FD42E4" w14:textId="232D88EB" w:rsidR="00D25B82" w:rsidRPr="00493773" w:rsidRDefault="00D25B82" w:rsidP="00AA5EBD">
            <w:pPr>
              <w:pStyle w:val="Tabletext"/>
              <w:spacing w:before="0" w:after="0"/>
              <w:rPr>
                <w:sz w:val="24"/>
              </w:rPr>
            </w:pPr>
            <w:r w:rsidRPr="00493773">
              <w:rPr>
                <w:sz w:val="24"/>
              </w:rPr>
              <w:t>Fixed or specified start/finish times</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FC12E6" w14:textId="34A4C2A0" w:rsidR="00D25B82" w:rsidRPr="00493773" w:rsidRDefault="00CB4734" w:rsidP="00AA5EBD">
                <w:pPr>
                  <w:pStyle w:val="Tabletext"/>
                  <w:spacing w:before="0" w:after="0"/>
                  <w:jc w:val="center"/>
                  <w:rPr>
                    <w:sz w:val="24"/>
                  </w:rPr>
                </w:pPr>
                <w:r>
                  <w:rPr>
                    <w:sz w:val="24"/>
                    <w:szCs w:val="24"/>
                  </w:rPr>
                  <w:t>Occasionally</w:t>
                </w:r>
              </w:p>
            </w:tc>
          </w:sdtContent>
        </w:sdt>
      </w:tr>
      <w:tr w:rsidR="00D25B82" w:rsidRPr="005A754D" w14:paraId="5E092AEE" w14:textId="77777777" w:rsidTr="005B38C8">
        <w:trPr>
          <w:trHeight w:val="283"/>
        </w:trPr>
        <w:tc>
          <w:tcPr>
            <w:tcW w:w="6912" w:type="dxa"/>
            <w:vAlign w:val="center"/>
          </w:tcPr>
          <w:p w14:paraId="498C6E9D" w14:textId="0540DFB6" w:rsidR="00D25B82" w:rsidRPr="00493773" w:rsidRDefault="00D25B82" w:rsidP="00AA5EBD">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B7C63B0" w14:textId="4C877FDB" w:rsidR="00D25B82" w:rsidRDefault="00CB4734" w:rsidP="00AA5EBD">
                <w:pPr>
                  <w:pStyle w:val="Tabletext"/>
                  <w:spacing w:before="0" w:after="0"/>
                  <w:jc w:val="center"/>
                  <w:rPr>
                    <w:sz w:val="24"/>
                    <w:szCs w:val="24"/>
                  </w:rPr>
                </w:pPr>
                <w:r>
                  <w:rPr>
                    <w:sz w:val="24"/>
                    <w:szCs w:val="24"/>
                  </w:rPr>
                  <w:t>Occasionally</w:t>
                </w:r>
              </w:p>
            </w:tc>
          </w:sdtContent>
        </w:sdt>
      </w:tr>
      <w:tr w:rsidR="00D25B82" w:rsidRPr="005A754D" w14:paraId="613B37AB" w14:textId="77777777" w:rsidTr="005B38C8">
        <w:trPr>
          <w:trHeight w:val="283"/>
        </w:trPr>
        <w:tc>
          <w:tcPr>
            <w:tcW w:w="6912" w:type="dxa"/>
            <w:vAlign w:val="center"/>
          </w:tcPr>
          <w:p w14:paraId="20C0DE0E"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21380A6" w14:textId="4BBB75B4" w:rsidR="00D25B82" w:rsidRDefault="00CB4734" w:rsidP="00AA5EBD">
                <w:pPr>
                  <w:pStyle w:val="Tabletext"/>
                  <w:spacing w:before="0" w:after="0"/>
                  <w:jc w:val="center"/>
                  <w:rPr>
                    <w:sz w:val="24"/>
                    <w:szCs w:val="24"/>
                  </w:rPr>
                </w:pPr>
                <w:r>
                  <w:rPr>
                    <w:sz w:val="24"/>
                    <w:szCs w:val="24"/>
                  </w:rPr>
                  <w:t>Never</w:t>
                </w:r>
              </w:p>
            </w:tc>
          </w:sdtContent>
        </w:sdt>
      </w:tr>
      <w:tr w:rsidR="00D25B82" w:rsidRPr="005A754D" w14:paraId="3D6AEFA2" w14:textId="77777777" w:rsidTr="005B38C8">
        <w:trPr>
          <w:trHeight w:val="283"/>
        </w:trPr>
        <w:tc>
          <w:tcPr>
            <w:tcW w:w="6912" w:type="dxa"/>
            <w:vAlign w:val="center"/>
          </w:tcPr>
          <w:p w14:paraId="37D39362"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AC9DE88" w14:textId="082A3037" w:rsidR="00D25B82" w:rsidRPr="00493773" w:rsidRDefault="00CB4734" w:rsidP="00493773">
                <w:pPr>
                  <w:pStyle w:val="Tabletext"/>
                  <w:spacing w:before="0" w:after="0"/>
                  <w:jc w:val="center"/>
                  <w:rPr>
                    <w:sz w:val="24"/>
                  </w:rPr>
                </w:pPr>
                <w:r>
                  <w:rPr>
                    <w:sz w:val="24"/>
                    <w:szCs w:val="24"/>
                  </w:rPr>
                  <w:t>Occasionally</w:t>
                </w:r>
              </w:p>
            </w:tc>
          </w:sdtContent>
        </w:sdt>
      </w:tr>
      <w:tr w:rsidR="00D25B82" w:rsidRPr="005A754D" w14:paraId="1D6600C4" w14:textId="77777777" w:rsidTr="005B38C8">
        <w:trPr>
          <w:trHeight w:val="283"/>
        </w:trPr>
        <w:tc>
          <w:tcPr>
            <w:tcW w:w="6912" w:type="dxa"/>
            <w:vAlign w:val="center"/>
          </w:tcPr>
          <w:p w14:paraId="4A77E6BA"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4DB5558" w14:textId="699733A0" w:rsidR="00D25B82" w:rsidRPr="00493773" w:rsidRDefault="00CB4734" w:rsidP="00493773">
                <w:pPr>
                  <w:pStyle w:val="Tabletext"/>
                  <w:spacing w:before="0" w:after="0"/>
                  <w:jc w:val="center"/>
                  <w:rPr>
                    <w:sz w:val="24"/>
                  </w:rPr>
                </w:pPr>
                <w:r>
                  <w:rPr>
                    <w:sz w:val="24"/>
                    <w:szCs w:val="24"/>
                  </w:rPr>
                  <w:t>Never</w:t>
                </w:r>
              </w:p>
            </w:tc>
          </w:sdtContent>
        </w:sdt>
      </w:tr>
      <w:tr w:rsidR="00D25B82" w:rsidRPr="005A754D" w14:paraId="0B915535" w14:textId="77777777" w:rsidTr="005B38C8">
        <w:trPr>
          <w:trHeight w:val="283"/>
        </w:trPr>
        <w:tc>
          <w:tcPr>
            <w:tcW w:w="6912" w:type="dxa"/>
            <w:vAlign w:val="center"/>
          </w:tcPr>
          <w:p w14:paraId="6D3812FA"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3CEE5E" w14:textId="07D49E48" w:rsidR="00D25B82" w:rsidRPr="00493773" w:rsidRDefault="00CB4734" w:rsidP="00493773">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5B38C8" w:rsidRPr="005A754D" w14:paraId="011F4F64" w14:textId="77777777" w:rsidTr="005B38C8">
        <w:trPr>
          <w:trHeight w:val="283"/>
        </w:trPr>
        <w:tc>
          <w:tcPr>
            <w:tcW w:w="6912" w:type="dxa"/>
            <w:vAlign w:val="center"/>
          </w:tcPr>
          <w:p w14:paraId="0F58A130"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62C6B5A" w14:textId="6ED49AE7" w:rsidR="005B38C8" w:rsidRPr="00493773" w:rsidRDefault="00CB4734" w:rsidP="00493773">
                <w:pPr>
                  <w:pStyle w:val="Tabletext"/>
                  <w:spacing w:before="0" w:after="0"/>
                  <w:jc w:val="center"/>
                  <w:rPr>
                    <w:sz w:val="24"/>
                  </w:rPr>
                </w:pPr>
                <w:r>
                  <w:rPr>
                    <w:sz w:val="24"/>
                    <w:szCs w:val="24"/>
                  </w:rPr>
                  <w:t>Frequently</w:t>
                </w:r>
              </w:p>
            </w:tc>
          </w:sdtContent>
        </w:sdt>
      </w:tr>
      <w:tr w:rsidR="005B38C8" w:rsidRPr="005A754D" w14:paraId="3B5F70BC" w14:textId="77777777" w:rsidTr="005B38C8">
        <w:trPr>
          <w:trHeight w:val="283"/>
        </w:trPr>
        <w:tc>
          <w:tcPr>
            <w:tcW w:w="6912" w:type="dxa"/>
            <w:vAlign w:val="center"/>
          </w:tcPr>
          <w:p w14:paraId="29354DD3"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CF76EB7" w14:textId="6A3AC2EC" w:rsidR="005B38C8" w:rsidRPr="00493773" w:rsidRDefault="00CB4734" w:rsidP="00493773">
                <w:pPr>
                  <w:pStyle w:val="Tabletext"/>
                  <w:spacing w:before="0" w:after="0"/>
                  <w:jc w:val="center"/>
                  <w:rPr>
                    <w:sz w:val="24"/>
                  </w:rPr>
                </w:pPr>
                <w:r>
                  <w:rPr>
                    <w:sz w:val="24"/>
                    <w:szCs w:val="24"/>
                  </w:rPr>
                  <w:t>Frequently</w:t>
                </w:r>
              </w:p>
            </w:tc>
          </w:sdtContent>
        </w:sdt>
      </w:tr>
      <w:tr w:rsidR="005B38C8" w:rsidRPr="005A754D" w14:paraId="5E2E3DDF" w14:textId="77777777" w:rsidTr="005B38C8">
        <w:trPr>
          <w:trHeight w:val="283"/>
        </w:trPr>
        <w:tc>
          <w:tcPr>
            <w:tcW w:w="6912" w:type="dxa"/>
            <w:vAlign w:val="center"/>
          </w:tcPr>
          <w:p w14:paraId="57749D1C"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FBC1995" w14:textId="2DEA8685" w:rsidR="005B38C8" w:rsidRPr="00493773" w:rsidRDefault="00CB4734" w:rsidP="00493773">
                <w:pPr>
                  <w:pStyle w:val="Tabletext"/>
                  <w:spacing w:before="0" w:after="0"/>
                  <w:jc w:val="center"/>
                  <w:rPr>
                    <w:sz w:val="24"/>
                  </w:rPr>
                </w:pPr>
                <w:r>
                  <w:rPr>
                    <w:sz w:val="24"/>
                    <w:szCs w:val="24"/>
                  </w:rPr>
                  <w:t>Never</w:t>
                </w:r>
              </w:p>
            </w:tc>
          </w:sdtContent>
        </w:sdt>
      </w:tr>
      <w:tr w:rsidR="005B38C8" w:rsidRPr="005A754D" w14:paraId="4388FCA8" w14:textId="77777777" w:rsidTr="005B38C8">
        <w:trPr>
          <w:trHeight w:val="283"/>
        </w:trPr>
        <w:tc>
          <w:tcPr>
            <w:tcW w:w="6912" w:type="dxa"/>
            <w:vAlign w:val="center"/>
          </w:tcPr>
          <w:p w14:paraId="2F087E90"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3EC1906" w14:textId="7E7ABCAF" w:rsidR="005B38C8" w:rsidRPr="00493773" w:rsidRDefault="00CB4734" w:rsidP="00493773">
                <w:pPr>
                  <w:pStyle w:val="Tabletext"/>
                  <w:spacing w:before="0" w:after="0"/>
                  <w:jc w:val="center"/>
                  <w:rPr>
                    <w:sz w:val="24"/>
                  </w:rPr>
                </w:pPr>
                <w:r>
                  <w:rPr>
                    <w:sz w:val="24"/>
                    <w:szCs w:val="24"/>
                  </w:rPr>
                  <w:t>Occasionally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5B38C8" w:rsidRPr="005A754D" w14:paraId="160C34E1" w14:textId="77777777" w:rsidTr="005B38C8">
        <w:trPr>
          <w:trHeight w:val="283"/>
        </w:trPr>
        <w:tc>
          <w:tcPr>
            <w:tcW w:w="6912" w:type="dxa"/>
            <w:vAlign w:val="center"/>
          </w:tcPr>
          <w:p w14:paraId="65BBEBEC"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55697D8" w14:textId="7A26B3BE" w:rsidR="005B38C8" w:rsidRPr="00493773" w:rsidRDefault="00CB4734" w:rsidP="00493773">
                <w:pPr>
                  <w:pStyle w:val="Tabletext"/>
                  <w:spacing w:before="0" w:after="0"/>
                  <w:jc w:val="center"/>
                  <w:rPr>
                    <w:sz w:val="24"/>
                  </w:rPr>
                </w:pPr>
                <w:r>
                  <w:rPr>
                    <w:sz w:val="24"/>
                    <w:szCs w:val="24"/>
                  </w:rPr>
                  <w:t>Occasionally</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493773">
            <w:pPr>
              <w:pStyle w:val="Tabletext"/>
              <w:spacing w:before="0" w:after="0"/>
              <w:rPr>
                <w:sz w:val="24"/>
              </w:rPr>
            </w:pPr>
            <w:r w:rsidRPr="00493773">
              <w:rPr>
                <w:sz w:val="24"/>
              </w:rPr>
              <w:lastRenderedPageBreak/>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DBE37C9" w14:textId="2932DC68" w:rsidR="005B38C8" w:rsidRPr="00493773" w:rsidRDefault="00CB4734" w:rsidP="00493773">
                <w:pPr>
                  <w:pStyle w:val="Tabletext"/>
                  <w:spacing w:before="0" w:after="0"/>
                  <w:jc w:val="center"/>
                  <w:rPr>
                    <w:sz w:val="24"/>
                  </w:rPr>
                </w:pPr>
                <w:r>
                  <w:rPr>
                    <w:sz w:val="24"/>
                    <w:szCs w:val="24"/>
                  </w:rPr>
                  <w:t>Occasionally</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5B38C8" w:rsidRPr="005A754D" w14:paraId="1CBEDC78" w14:textId="77777777" w:rsidTr="005B38C8">
        <w:trPr>
          <w:trHeight w:val="283"/>
        </w:trPr>
        <w:tc>
          <w:tcPr>
            <w:tcW w:w="6912" w:type="dxa"/>
            <w:vAlign w:val="center"/>
          </w:tcPr>
          <w:p w14:paraId="4873C0A4"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B22840" w14:textId="7282F4DF" w:rsidR="005B38C8" w:rsidRPr="00493773" w:rsidRDefault="00F86AB2" w:rsidP="00493773">
                <w:pPr>
                  <w:pStyle w:val="Tabletext"/>
                  <w:spacing w:before="0" w:after="0"/>
                  <w:jc w:val="center"/>
                  <w:rPr>
                    <w:sz w:val="24"/>
                  </w:rPr>
                </w:pPr>
                <w:r>
                  <w:rPr>
                    <w:sz w:val="24"/>
                    <w:szCs w:val="24"/>
                  </w:rPr>
                  <w:t>Occasionally</w:t>
                </w:r>
              </w:p>
            </w:tc>
          </w:sdtContent>
        </w:sdt>
      </w:tr>
      <w:tr w:rsidR="005B38C8" w:rsidRPr="005A754D" w14:paraId="0E976399" w14:textId="77777777" w:rsidTr="005B38C8">
        <w:trPr>
          <w:trHeight w:val="283"/>
        </w:trPr>
        <w:tc>
          <w:tcPr>
            <w:tcW w:w="6912" w:type="dxa"/>
            <w:vAlign w:val="center"/>
          </w:tcPr>
          <w:p w14:paraId="611CAA6E"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3C318B3" w14:textId="7DA7B251" w:rsidR="005B38C8" w:rsidRPr="00493773" w:rsidRDefault="00F86AB2" w:rsidP="00493773">
                <w:pPr>
                  <w:pStyle w:val="Tabletext"/>
                  <w:spacing w:before="0" w:after="0"/>
                  <w:jc w:val="center"/>
                  <w:rPr>
                    <w:sz w:val="24"/>
                  </w:rPr>
                </w:pPr>
                <w:r>
                  <w:rPr>
                    <w:sz w:val="24"/>
                    <w:szCs w:val="24"/>
                  </w:rPr>
                  <w:t>Never</w:t>
                </w:r>
              </w:p>
            </w:tc>
          </w:sdtContent>
        </w:sdt>
      </w:tr>
      <w:tr w:rsidR="005B38C8" w:rsidRPr="005A754D" w14:paraId="38D8507D" w14:textId="77777777" w:rsidTr="005B38C8">
        <w:trPr>
          <w:trHeight w:val="283"/>
        </w:trPr>
        <w:tc>
          <w:tcPr>
            <w:tcW w:w="6912" w:type="dxa"/>
            <w:vAlign w:val="center"/>
          </w:tcPr>
          <w:p w14:paraId="60D48C84"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51F9D09" w14:textId="71D59F18" w:rsidR="005B38C8" w:rsidRPr="00493773" w:rsidRDefault="00F86AB2" w:rsidP="00493773">
                <w:pPr>
                  <w:pStyle w:val="Tabletext"/>
                  <w:spacing w:before="0" w:after="0"/>
                  <w:jc w:val="center"/>
                  <w:rPr>
                    <w:sz w:val="24"/>
                  </w:rPr>
                </w:pPr>
                <w:r>
                  <w:rPr>
                    <w:sz w:val="24"/>
                    <w:szCs w:val="24"/>
                  </w:rPr>
                  <w:t>Never</w:t>
                </w:r>
              </w:p>
            </w:tc>
          </w:sdtContent>
        </w:sdt>
      </w:tr>
      <w:tr w:rsidR="005B38C8" w:rsidRPr="005A754D" w14:paraId="3D857F4D" w14:textId="77777777" w:rsidTr="005B38C8">
        <w:trPr>
          <w:trHeight w:val="283"/>
        </w:trPr>
        <w:tc>
          <w:tcPr>
            <w:tcW w:w="6912" w:type="dxa"/>
            <w:vAlign w:val="center"/>
          </w:tcPr>
          <w:p w14:paraId="5D94ACAA"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BB0ED1F" w14:textId="1DAAECA8" w:rsidR="005B38C8" w:rsidRPr="00493773" w:rsidRDefault="00F86AB2" w:rsidP="00493773">
                <w:pPr>
                  <w:pStyle w:val="Tabletext"/>
                  <w:spacing w:before="0" w:after="0"/>
                  <w:jc w:val="center"/>
                  <w:rPr>
                    <w:sz w:val="24"/>
                  </w:rPr>
                </w:pPr>
                <w:r>
                  <w:rPr>
                    <w:sz w:val="24"/>
                    <w:szCs w:val="24"/>
                  </w:rPr>
                  <w:t>Never</w:t>
                </w:r>
              </w:p>
            </w:tc>
          </w:sdtContent>
        </w:sdt>
      </w:tr>
      <w:tr w:rsidR="005B38C8" w:rsidRPr="005A754D" w14:paraId="3A5FD0FE" w14:textId="77777777" w:rsidTr="005B38C8">
        <w:trPr>
          <w:trHeight w:val="283"/>
        </w:trPr>
        <w:tc>
          <w:tcPr>
            <w:tcW w:w="6912" w:type="dxa"/>
            <w:vAlign w:val="center"/>
          </w:tcPr>
          <w:p w14:paraId="457179ED"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D5F417B" w14:textId="3664E678" w:rsidR="005B38C8" w:rsidRPr="00493773" w:rsidRDefault="00F86AB2" w:rsidP="00493773">
                <w:pPr>
                  <w:pStyle w:val="Tabletext"/>
                  <w:spacing w:before="0" w:after="0"/>
                  <w:jc w:val="center"/>
                  <w:rPr>
                    <w:sz w:val="24"/>
                  </w:rPr>
                </w:pPr>
                <w:r>
                  <w:rPr>
                    <w:sz w:val="24"/>
                    <w:szCs w:val="24"/>
                  </w:rPr>
                  <w:t>Occasionally</w:t>
                </w:r>
              </w:p>
            </w:tc>
          </w:sdtContent>
        </w:sdt>
      </w:tr>
      <w:tr w:rsidR="005B38C8" w:rsidRPr="005A754D" w14:paraId="53218FA9" w14:textId="77777777" w:rsidTr="005B38C8">
        <w:trPr>
          <w:trHeight w:val="283"/>
        </w:trPr>
        <w:tc>
          <w:tcPr>
            <w:tcW w:w="6912" w:type="dxa"/>
            <w:vAlign w:val="center"/>
          </w:tcPr>
          <w:p w14:paraId="08E17ACA"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D305B0B" w14:textId="53FE61A1" w:rsidR="005B38C8" w:rsidRPr="00493773" w:rsidRDefault="00F86AB2" w:rsidP="00493773">
                <w:pPr>
                  <w:pStyle w:val="Tabletext"/>
                  <w:spacing w:before="0" w:after="0"/>
                  <w:jc w:val="center"/>
                  <w:rPr>
                    <w:sz w:val="24"/>
                  </w:rPr>
                </w:pPr>
                <w:r>
                  <w:rPr>
                    <w:sz w:val="24"/>
                    <w:szCs w:val="24"/>
                  </w:rPr>
                  <w:t>Occasionally</w:t>
                </w:r>
              </w:p>
            </w:tc>
          </w:sdtContent>
        </w:sdt>
      </w:tr>
      <w:tr w:rsidR="005B38C8" w:rsidRPr="005A754D" w14:paraId="1415A803" w14:textId="77777777" w:rsidTr="005B38C8">
        <w:trPr>
          <w:trHeight w:val="283"/>
        </w:trPr>
        <w:tc>
          <w:tcPr>
            <w:tcW w:w="6912" w:type="dxa"/>
            <w:vAlign w:val="center"/>
          </w:tcPr>
          <w:p w14:paraId="499117FE"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E523DB1" w14:textId="12C21149" w:rsidR="005B38C8" w:rsidRPr="00493773" w:rsidRDefault="00F86AB2" w:rsidP="00493773">
                <w:pPr>
                  <w:pStyle w:val="Tabletext"/>
                  <w:spacing w:before="0" w:after="0"/>
                  <w:jc w:val="center"/>
                  <w:rPr>
                    <w:sz w:val="24"/>
                  </w:rPr>
                </w:pPr>
                <w:r>
                  <w:rPr>
                    <w:sz w:val="24"/>
                    <w:szCs w:val="24"/>
                  </w:rPr>
                  <w:t>Occasionally</w:t>
                </w:r>
              </w:p>
            </w:tc>
          </w:sdtContent>
        </w:sdt>
      </w:tr>
      <w:tr w:rsidR="005B38C8" w:rsidRPr="005A754D" w14:paraId="153A1CD9" w14:textId="77777777" w:rsidTr="005B38C8">
        <w:trPr>
          <w:trHeight w:val="283"/>
        </w:trPr>
        <w:tc>
          <w:tcPr>
            <w:tcW w:w="6912" w:type="dxa"/>
            <w:vAlign w:val="center"/>
          </w:tcPr>
          <w:p w14:paraId="1DDB4678"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02B3919" w14:textId="28E9CA24" w:rsidR="005B38C8" w:rsidRPr="00493773" w:rsidRDefault="00F86AB2" w:rsidP="00493773">
                <w:pPr>
                  <w:pStyle w:val="Tabletext"/>
                  <w:spacing w:before="0" w:after="0"/>
                  <w:jc w:val="center"/>
                  <w:rPr>
                    <w:sz w:val="24"/>
                  </w:rPr>
                </w:pPr>
                <w:r>
                  <w:rPr>
                    <w:sz w:val="24"/>
                    <w:szCs w:val="24"/>
                  </w:rPr>
                  <w:t>Occasionally</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B38C8" w:rsidRPr="005A754D" w14:paraId="0D8A9FA8" w14:textId="77777777" w:rsidTr="005B38C8">
        <w:trPr>
          <w:trHeight w:val="283"/>
        </w:trPr>
        <w:tc>
          <w:tcPr>
            <w:tcW w:w="6912" w:type="dxa"/>
            <w:vAlign w:val="center"/>
          </w:tcPr>
          <w:p w14:paraId="5C935003"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A717462" w14:textId="13A260F9" w:rsidR="005B38C8" w:rsidRPr="00493773" w:rsidRDefault="00F86AB2" w:rsidP="00493773">
                <w:pPr>
                  <w:pStyle w:val="Tabletext"/>
                  <w:spacing w:before="0" w:after="0"/>
                  <w:jc w:val="center"/>
                  <w:rPr>
                    <w:sz w:val="24"/>
                  </w:rPr>
                </w:pPr>
                <w:r>
                  <w:rPr>
                    <w:sz w:val="24"/>
                    <w:szCs w:val="24"/>
                  </w:rPr>
                  <w:t>Occasionally</w:t>
                </w:r>
              </w:p>
            </w:tc>
          </w:sdtContent>
        </w:sdt>
      </w:tr>
      <w:tr w:rsidR="005B38C8" w:rsidRPr="005A754D" w14:paraId="52AC417F" w14:textId="77777777" w:rsidTr="005B38C8">
        <w:trPr>
          <w:trHeight w:val="283"/>
        </w:trPr>
        <w:tc>
          <w:tcPr>
            <w:tcW w:w="6912" w:type="dxa"/>
            <w:vAlign w:val="center"/>
          </w:tcPr>
          <w:p w14:paraId="1A1BB185"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3760BB7" w14:textId="535F02AD" w:rsidR="005B38C8" w:rsidRPr="00493773" w:rsidRDefault="00F86AB2" w:rsidP="00493773">
                <w:pPr>
                  <w:pStyle w:val="Tabletext"/>
                  <w:spacing w:before="0" w:after="0"/>
                  <w:jc w:val="center"/>
                  <w:rPr>
                    <w:sz w:val="24"/>
                  </w:rPr>
                </w:pPr>
                <w:r>
                  <w:rPr>
                    <w:sz w:val="24"/>
                    <w:szCs w:val="24"/>
                  </w:rPr>
                  <w:t>Never</w:t>
                </w:r>
              </w:p>
            </w:tc>
          </w:sdtContent>
        </w:sdt>
      </w:tr>
      <w:tr w:rsidR="005B38C8" w:rsidRPr="005A754D" w14:paraId="5C14ABDC" w14:textId="77777777" w:rsidTr="005B38C8">
        <w:trPr>
          <w:trHeight w:val="283"/>
        </w:trPr>
        <w:tc>
          <w:tcPr>
            <w:tcW w:w="6912" w:type="dxa"/>
            <w:vAlign w:val="center"/>
          </w:tcPr>
          <w:p w14:paraId="3559930F"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86B6BD5" w14:textId="553D28DF" w:rsidR="005B38C8" w:rsidRPr="00493773" w:rsidRDefault="00F86AB2" w:rsidP="00493773">
                <w:pPr>
                  <w:pStyle w:val="Tabletext"/>
                  <w:spacing w:before="0" w:after="0"/>
                  <w:jc w:val="center"/>
                  <w:rPr>
                    <w:sz w:val="24"/>
                  </w:rPr>
                </w:pPr>
                <w:r>
                  <w:rPr>
                    <w:sz w:val="24"/>
                    <w:szCs w:val="24"/>
                  </w:rPr>
                  <w:t>Never</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5B38C8" w:rsidRPr="005A754D" w14:paraId="492674A3" w14:textId="77777777" w:rsidTr="00442939">
        <w:trPr>
          <w:trHeight w:val="283"/>
        </w:trPr>
        <w:tc>
          <w:tcPr>
            <w:tcW w:w="6912" w:type="dxa"/>
            <w:vAlign w:val="center"/>
          </w:tcPr>
          <w:p w14:paraId="73E5850B"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72DF540" w14:textId="35965171" w:rsidR="005B38C8" w:rsidRPr="00493773" w:rsidRDefault="00F86AB2" w:rsidP="00493773">
                <w:pPr>
                  <w:pStyle w:val="Tabletext"/>
                  <w:spacing w:before="0" w:after="0"/>
                  <w:jc w:val="center"/>
                  <w:rPr>
                    <w:sz w:val="24"/>
                  </w:rPr>
                </w:pPr>
                <w:r>
                  <w:rPr>
                    <w:sz w:val="24"/>
                    <w:szCs w:val="24"/>
                  </w:rPr>
                  <w:t>Never</w:t>
                </w:r>
              </w:p>
            </w:tc>
          </w:sdtContent>
        </w:sdt>
      </w:tr>
      <w:tr w:rsidR="005B38C8" w:rsidRPr="005A754D" w14:paraId="5A2714F1" w14:textId="77777777" w:rsidTr="00442939">
        <w:trPr>
          <w:trHeight w:val="283"/>
        </w:trPr>
        <w:tc>
          <w:tcPr>
            <w:tcW w:w="6912" w:type="dxa"/>
            <w:vAlign w:val="center"/>
          </w:tcPr>
          <w:p w14:paraId="635569A1"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EC22C37" w14:textId="5A52B6B8" w:rsidR="005B38C8" w:rsidRPr="00493773" w:rsidRDefault="00F86AB2" w:rsidP="00493773">
                <w:pPr>
                  <w:pStyle w:val="Tabletext"/>
                  <w:spacing w:before="0" w:after="0"/>
                  <w:jc w:val="center"/>
                  <w:rPr>
                    <w:sz w:val="24"/>
                  </w:rPr>
                </w:pPr>
                <w:r>
                  <w:rPr>
                    <w:sz w:val="24"/>
                    <w:szCs w:val="24"/>
                  </w:rPr>
                  <w:t>Never</w:t>
                </w:r>
              </w:p>
            </w:tc>
          </w:sdtContent>
        </w:sdt>
      </w:tr>
      <w:tr w:rsidR="005B38C8" w:rsidRPr="005A754D" w14:paraId="7FFB61BD" w14:textId="77777777" w:rsidTr="00442939">
        <w:trPr>
          <w:trHeight w:val="283"/>
        </w:trPr>
        <w:tc>
          <w:tcPr>
            <w:tcW w:w="6912" w:type="dxa"/>
            <w:vAlign w:val="center"/>
          </w:tcPr>
          <w:p w14:paraId="285B4F06"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1F35B1E" w14:textId="3DCE5184" w:rsidR="005B38C8" w:rsidRPr="00493773" w:rsidRDefault="00F86AB2" w:rsidP="00493773">
                <w:pPr>
                  <w:pStyle w:val="Tabletext"/>
                  <w:spacing w:before="0" w:after="0"/>
                  <w:jc w:val="center"/>
                  <w:rPr>
                    <w:sz w:val="24"/>
                  </w:rPr>
                </w:pPr>
                <w:r>
                  <w:rPr>
                    <w:sz w:val="24"/>
                    <w:szCs w:val="24"/>
                  </w:rPr>
                  <w:t>Never</w:t>
                </w:r>
              </w:p>
            </w:tc>
          </w:sdtContent>
        </w:sdt>
      </w:tr>
      <w:tr w:rsidR="005B38C8" w:rsidRPr="005A754D" w14:paraId="141599D1" w14:textId="77777777" w:rsidTr="00442939">
        <w:trPr>
          <w:trHeight w:val="283"/>
        </w:trPr>
        <w:tc>
          <w:tcPr>
            <w:tcW w:w="6912" w:type="dxa"/>
            <w:vAlign w:val="center"/>
          </w:tcPr>
          <w:p w14:paraId="69E199AD"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D1722B" w14:textId="13075254" w:rsidR="005B38C8" w:rsidRPr="00493773" w:rsidRDefault="00F86AB2" w:rsidP="00493773">
                <w:pPr>
                  <w:pStyle w:val="Tabletext"/>
                  <w:spacing w:before="0" w:after="0"/>
                  <w:jc w:val="center"/>
                  <w:rPr>
                    <w:sz w:val="24"/>
                  </w:rPr>
                </w:pPr>
                <w:r>
                  <w:rPr>
                    <w:sz w:val="24"/>
                    <w:szCs w:val="24"/>
                  </w:rPr>
                  <w:t>Never</w:t>
                </w:r>
              </w:p>
            </w:tc>
          </w:sdtContent>
        </w:sdt>
      </w:tr>
      <w:tr w:rsidR="005B38C8" w:rsidRPr="005A754D" w14:paraId="07A05C16" w14:textId="77777777" w:rsidTr="00442939">
        <w:trPr>
          <w:trHeight w:val="283"/>
        </w:trPr>
        <w:tc>
          <w:tcPr>
            <w:tcW w:w="6912" w:type="dxa"/>
            <w:vAlign w:val="center"/>
          </w:tcPr>
          <w:p w14:paraId="1BBA9143"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F6382DE" w14:textId="3E503D1B" w:rsidR="005B38C8" w:rsidRPr="00493773" w:rsidRDefault="00F86AB2" w:rsidP="00493773">
                <w:pPr>
                  <w:pStyle w:val="Tabletext"/>
                  <w:spacing w:before="0" w:after="0"/>
                  <w:jc w:val="center"/>
                  <w:rPr>
                    <w:sz w:val="24"/>
                  </w:rPr>
                </w:pPr>
                <w:r>
                  <w:rPr>
                    <w:sz w:val="24"/>
                    <w:szCs w:val="24"/>
                  </w:rPr>
                  <w:t>Never</w:t>
                </w:r>
              </w:p>
            </w:tc>
          </w:sdtContent>
        </w:sdt>
      </w:tr>
      <w:tr w:rsidR="005B38C8" w:rsidRPr="005A754D" w14:paraId="2AC6A7C7" w14:textId="77777777" w:rsidTr="00442939">
        <w:trPr>
          <w:trHeight w:val="283"/>
        </w:trPr>
        <w:tc>
          <w:tcPr>
            <w:tcW w:w="6912" w:type="dxa"/>
            <w:vAlign w:val="center"/>
          </w:tcPr>
          <w:p w14:paraId="2DF97EE0"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7852AC5" w14:textId="1CDA444D" w:rsidR="005B38C8" w:rsidRPr="00493773" w:rsidRDefault="00F86AB2" w:rsidP="00493773">
                <w:pPr>
                  <w:pStyle w:val="Tabletext"/>
                  <w:spacing w:before="0" w:after="0"/>
                  <w:jc w:val="center"/>
                  <w:rPr>
                    <w:sz w:val="24"/>
                  </w:rPr>
                </w:pPr>
                <w:r>
                  <w:rPr>
                    <w:sz w:val="24"/>
                    <w:szCs w:val="24"/>
                  </w:rPr>
                  <w:t>Never</w:t>
                </w:r>
              </w:p>
            </w:tc>
          </w:sdtContent>
        </w:sdt>
      </w:tr>
      <w:tr w:rsidR="005B38C8" w:rsidRPr="005A754D" w14:paraId="5B3643DD" w14:textId="77777777" w:rsidTr="00442939">
        <w:trPr>
          <w:trHeight w:val="283"/>
        </w:trPr>
        <w:tc>
          <w:tcPr>
            <w:tcW w:w="6912" w:type="dxa"/>
            <w:vAlign w:val="center"/>
          </w:tcPr>
          <w:p w14:paraId="221F3976"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2EC383D" w14:textId="16819870" w:rsidR="005B38C8" w:rsidRPr="00493773" w:rsidRDefault="00F86AB2" w:rsidP="00493773">
                <w:pPr>
                  <w:pStyle w:val="Tabletext"/>
                  <w:spacing w:before="0" w:after="0"/>
                  <w:jc w:val="center"/>
                  <w:rPr>
                    <w:sz w:val="24"/>
                  </w:rPr>
                </w:pPr>
                <w:r>
                  <w:rPr>
                    <w:sz w:val="24"/>
                    <w:szCs w:val="24"/>
                  </w:rPr>
                  <w:t>Never</w:t>
                </w:r>
              </w:p>
            </w:tc>
          </w:sdtContent>
        </w:sdt>
      </w:tr>
      <w:tr w:rsidR="005B38C8" w:rsidRPr="005A754D" w14:paraId="55491888" w14:textId="77777777" w:rsidTr="00442939">
        <w:trPr>
          <w:trHeight w:val="283"/>
        </w:trPr>
        <w:tc>
          <w:tcPr>
            <w:tcW w:w="6912" w:type="dxa"/>
            <w:vAlign w:val="center"/>
          </w:tcPr>
          <w:p w14:paraId="4BD66EF8"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C6BF954" w14:textId="0294D546" w:rsidR="005B38C8" w:rsidRPr="00493773" w:rsidRDefault="00F86AB2" w:rsidP="00493773">
                <w:pPr>
                  <w:pStyle w:val="Tabletext"/>
                  <w:spacing w:before="0" w:after="0"/>
                  <w:jc w:val="center"/>
                  <w:rPr>
                    <w:sz w:val="24"/>
                  </w:rPr>
                </w:pPr>
                <w:r>
                  <w:rPr>
                    <w:sz w:val="24"/>
                    <w:szCs w:val="24"/>
                  </w:rPr>
                  <w:t>Never</w:t>
                </w:r>
              </w:p>
            </w:tc>
          </w:sdtContent>
        </w:sdt>
      </w:tr>
      <w:tr w:rsidR="005B38C8" w:rsidRPr="00311AE8" w14:paraId="6AF09CCC" w14:textId="77777777" w:rsidTr="00442939">
        <w:trPr>
          <w:trHeight w:val="283"/>
        </w:trPr>
        <w:tc>
          <w:tcPr>
            <w:tcW w:w="6912" w:type="dxa"/>
            <w:vAlign w:val="center"/>
          </w:tcPr>
          <w:p w14:paraId="703EED8C"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92C1363" w14:textId="4580CEC8" w:rsidR="005B38C8" w:rsidRPr="005F1B26" w:rsidRDefault="00F86AB2" w:rsidP="00493773">
                <w:pPr>
                  <w:pStyle w:val="Tabletext"/>
                  <w:spacing w:before="0" w:after="0"/>
                  <w:jc w:val="center"/>
                  <w:rPr>
                    <w:sz w:val="24"/>
                  </w:rPr>
                </w:pPr>
                <w:r>
                  <w:rPr>
                    <w:sz w:val="24"/>
                    <w:szCs w:val="24"/>
                  </w:rPr>
                  <w:t>Occasionally</w:t>
                </w:r>
              </w:p>
            </w:tc>
          </w:sdtContent>
        </w:sdt>
      </w:tr>
      <w:tr w:rsidR="003B7B87" w:rsidRPr="00311AE8" w14:paraId="5E59ED96" w14:textId="77777777" w:rsidTr="00442939">
        <w:trPr>
          <w:trHeight w:val="283"/>
        </w:trPr>
        <w:tc>
          <w:tcPr>
            <w:tcW w:w="6912" w:type="dxa"/>
            <w:vAlign w:val="center"/>
          </w:tcPr>
          <w:p w14:paraId="2BBC242A"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C42204" w14:textId="2ED2FBAD" w:rsidR="003B7B87" w:rsidRPr="005F1B26" w:rsidRDefault="00F86AB2" w:rsidP="00493773">
                <w:pPr>
                  <w:pStyle w:val="Tabletext"/>
                  <w:spacing w:before="0" w:after="0"/>
                  <w:jc w:val="center"/>
                  <w:rPr>
                    <w:sz w:val="24"/>
                    <w:szCs w:val="24"/>
                  </w:rPr>
                </w:pPr>
                <w:r>
                  <w:rPr>
                    <w:sz w:val="24"/>
                    <w:szCs w:val="24"/>
                  </w:rPr>
                  <w:t>Occasionally</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2117EE4" w14:textId="1A68100C" w:rsidR="005B38C8" w:rsidRPr="00493773" w:rsidRDefault="00F86AB2" w:rsidP="00715C75">
                <w:pPr>
                  <w:pStyle w:val="Tabletext"/>
                  <w:spacing w:before="0" w:after="0"/>
                  <w:jc w:val="center"/>
                  <w:rPr>
                    <w:sz w:val="24"/>
                  </w:rPr>
                </w:pPr>
                <w:r>
                  <w:rPr>
                    <w:sz w:val="24"/>
                    <w:szCs w:val="24"/>
                  </w:rPr>
                  <w:t>Never</w:t>
                </w:r>
              </w:p>
            </w:tc>
          </w:sdtContent>
        </w:sdt>
      </w:tr>
      <w:tr w:rsidR="005B38C8" w:rsidRPr="005A754D" w14:paraId="01ED51BC" w14:textId="77777777" w:rsidTr="00442939">
        <w:trPr>
          <w:trHeight w:val="283"/>
        </w:trPr>
        <w:tc>
          <w:tcPr>
            <w:tcW w:w="6912" w:type="dxa"/>
            <w:vAlign w:val="center"/>
          </w:tcPr>
          <w:p w14:paraId="1BDDB59F" w14:textId="45B34C78"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38D61CA" w14:textId="1802FD12" w:rsidR="005B38C8" w:rsidRPr="00493773" w:rsidRDefault="00F86AB2" w:rsidP="00715C75">
                <w:pPr>
                  <w:pStyle w:val="Tabletext"/>
                  <w:spacing w:before="0" w:after="0"/>
                  <w:jc w:val="center"/>
                  <w:rPr>
                    <w:sz w:val="24"/>
                  </w:rPr>
                </w:pPr>
                <w:r>
                  <w:rPr>
                    <w:sz w:val="24"/>
                    <w:szCs w:val="24"/>
                  </w:rPr>
                  <w:t>Occasionally</w:t>
                </w:r>
              </w:p>
            </w:tc>
          </w:sdtContent>
        </w:sdt>
      </w:tr>
    </w:tbl>
    <w:p w14:paraId="08655A7D"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4F115" w14:textId="77777777" w:rsidR="009643F9" w:rsidRDefault="009643F9" w:rsidP="00456927">
      <w:pPr>
        <w:spacing w:after="0"/>
      </w:pPr>
      <w:r>
        <w:separator/>
      </w:r>
    </w:p>
  </w:endnote>
  <w:endnote w:type="continuationSeparator" w:id="0">
    <w:p w14:paraId="024D40A9" w14:textId="77777777" w:rsidR="009643F9" w:rsidRDefault="009643F9"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9E1B0" w14:textId="77777777" w:rsidR="00DD00E3" w:rsidRDefault="00DD00E3" w:rsidP="00DD00E3">
    <w:pPr>
      <w:pStyle w:val="Header"/>
      <w:jc w:val="left"/>
    </w:pPr>
  </w:p>
  <w:p w14:paraId="29B013E6" w14:textId="0C507BD3" w:rsidR="00E7494F" w:rsidRDefault="00E7494F" w:rsidP="00DD00E3">
    <w:pPr>
      <w:pStyle w:val="Head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2D262" w14:textId="77777777" w:rsidR="009643F9" w:rsidRDefault="009643F9" w:rsidP="00456927">
      <w:pPr>
        <w:spacing w:after="0"/>
      </w:pPr>
      <w:r>
        <w:separator/>
      </w:r>
    </w:p>
  </w:footnote>
  <w:footnote w:type="continuationSeparator" w:id="0">
    <w:p w14:paraId="2B3462AA" w14:textId="77777777" w:rsidR="009643F9" w:rsidRDefault="009643F9"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22FB90C6" w:rsidR="00072674" w:rsidRPr="00AF1222" w:rsidRDefault="000E36F4" w:rsidP="00AF1222">
    <w:pPr>
      <w:pStyle w:val="Header"/>
      <w:jc w:val="center"/>
      <w:rPr>
        <w:rFonts w:ascii="Calibri" w:hAnsi="Calibri"/>
        <w:color w:val="000000"/>
        <w:sz w:val="22"/>
      </w:rPr>
    </w:pPr>
    <w:r>
      <w:rPr>
        <w:noProof/>
      </w:rPr>
      <mc:AlternateContent>
        <mc:Choice Requires="wps">
          <w:drawing>
            <wp:anchor distT="0" distB="0" distL="0" distR="0" simplePos="0" relativeHeight="251659264" behindDoc="0" locked="0" layoutInCell="1" allowOverlap="1" wp14:anchorId="27EDAE35" wp14:editId="6A9E9BC4">
              <wp:simplePos x="635" y="635"/>
              <wp:positionH relativeFrom="page">
                <wp:align>center</wp:align>
              </wp:positionH>
              <wp:positionV relativeFrom="page">
                <wp:align>top</wp:align>
              </wp:positionV>
              <wp:extent cx="622300" cy="376555"/>
              <wp:effectExtent l="0" t="0" r="6350" b="4445"/>
              <wp:wrapNone/>
              <wp:docPr id="130160119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CCDE564" w14:textId="51E5E4B3" w:rsidR="000E36F4" w:rsidRPr="000E36F4" w:rsidRDefault="000E36F4" w:rsidP="000E36F4">
                          <w:pPr>
                            <w:spacing w:after="0"/>
                            <w:rPr>
                              <w:rFonts w:ascii="Aptos" w:eastAsia="Aptos" w:hAnsi="Aptos" w:cs="Aptos"/>
                              <w:noProof/>
                              <w:color w:val="FF0000"/>
                              <w:szCs w:val="24"/>
                            </w:rPr>
                          </w:pPr>
                          <w:r w:rsidRPr="000E36F4">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27EDAE35">
              <v:stroke joinstyle="miter"/>
              <v:path gradientshapeok="t" o:connecttype="rect"/>
            </v:shapetype>
            <v:shape id="Text Box 2" style="position:absolute;left:0;text-align:left;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v:fill o:detectmouseclick="t"/>
              <v:textbox style="mso-fit-shape-to-text:t" inset="0,15pt,0,0">
                <w:txbxContent>
                  <w:p w:rsidRPr="000E36F4" w:rsidR="000E36F4" w:rsidP="000E36F4" w:rsidRDefault="000E36F4" w14:paraId="0CCDE564" w14:textId="51E5E4B3">
                    <w:pPr>
                      <w:spacing w:after="0"/>
                      <w:rPr>
                        <w:rFonts w:ascii="Aptos" w:hAnsi="Aptos" w:eastAsia="Aptos" w:cs="Aptos"/>
                        <w:noProof/>
                        <w:color w:val="FF0000"/>
                        <w:szCs w:val="24"/>
                      </w:rPr>
                    </w:pPr>
                    <w:r w:rsidRPr="000E36F4">
                      <w:rPr>
                        <w:rFonts w:ascii="Aptos" w:hAnsi="Aptos" w:eastAsia="Aptos" w:cs="Aptos"/>
                        <w:noProof/>
                        <w:color w:val="FF0000"/>
                        <w:szCs w:val="24"/>
                      </w:rPr>
                      <w:t>OFFICIAL</w:t>
                    </w:r>
                  </w:p>
                </w:txbxContent>
              </v:textbox>
              <w10:wrap anchorx="page" anchory="page"/>
            </v:shape>
          </w:pict>
        </mc:Fallback>
      </mc:AlternateContent>
    </w:r>
    <w:r w:rsidR="00072674">
      <w:fldChar w:fldCharType="begin" w:fldLock="1"/>
    </w:r>
    <w:r w:rsidR="00072674">
      <w:instrText xml:space="preserve"> DOCPROPERTY bjHeaderEvenPageDocProperty \* MERGEFORMAT </w:instrText>
    </w:r>
    <w:r w:rsidR="00072674">
      <w:fldChar w:fldCharType="separate"/>
    </w:r>
    <w:r w:rsidR="00072674"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4136" w14:textId="336A0D4E" w:rsidR="00072674" w:rsidRPr="00AF1222" w:rsidRDefault="000E36F4" w:rsidP="00AF1222">
    <w:pPr>
      <w:pStyle w:val="Header"/>
      <w:jc w:val="center"/>
    </w:pPr>
    <w:r>
      <w:rPr>
        <w:noProof/>
      </w:rPr>
      <mc:AlternateContent>
        <mc:Choice Requires="wps">
          <w:drawing>
            <wp:anchor distT="0" distB="0" distL="0" distR="0" simplePos="0" relativeHeight="251660288" behindDoc="0" locked="0" layoutInCell="1" allowOverlap="1" wp14:anchorId="068D38FD" wp14:editId="0C087E68">
              <wp:simplePos x="635" y="600710"/>
              <wp:positionH relativeFrom="page">
                <wp:align>center</wp:align>
              </wp:positionH>
              <wp:positionV relativeFrom="page">
                <wp:align>top</wp:align>
              </wp:positionV>
              <wp:extent cx="622300" cy="376555"/>
              <wp:effectExtent l="0" t="0" r="6350" b="4445"/>
              <wp:wrapNone/>
              <wp:docPr id="72986230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CF717FB" w14:textId="7E5FB71F" w:rsidR="000E36F4" w:rsidRPr="000E36F4" w:rsidRDefault="000E36F4" w:rsidP="000E36F4">
                          <w:pPr>
                            <w:spacing w:after="0"/>
                            <w:rPr>
                              <w:rFonts w:ascii="Aptos" w:eastAsia="Aptos" w:hAnsi="Aptos" w:cs="Aptos"/>
                              <w:noProof/>
                              <w:color w:val="FF0000"/>
                              <w:szCs w:val="24"/>
                            </w:rPr>
                          </w:pPr>
                          <w:r w:rsidRPr="000E36F4">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068D38FD">
              <v:stroke joinstyle="miter"/>
              <v:path gradientshapeok="t" o:connecttype="rect"/>
            </v:shapetype>
            <v:shape id="Text Box 3" style="position:absolute;left:0;text-align:left;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v:fill o:detectmouseclick="t"/>
              <v:textbox style="mso-fit-shape-to-text:t" inset="0,15pt,0,0">
                <w:txbxContent>
                  <w:p w:rsidRPr="000E36F4" w:rsidR="000E36F4" w:rsidP="000E36F4" w:rsidRDefault="000E36F4" w14:paraId="0CF717FB" w14:textId="7E5FB71F">
                    <w:pPr>
                      <w:spacing w:after="0"/>
                      <w:rPr>
                        <w:rFonts w:ascii="Aptos" w:hAnsi="Aptos" w:eastAsia="Aptos" w:cs="Aptos"/>
                        <w:noProof/>
                        <w:color w:val="FF0000"/>
                        <w:szCs w:val="24"/>
                      </w:rPr>
                    </w:pPr>
                    <w:r w:rsidRPr="000E36F4">
                      <w:rPr>
                        <w:rFonts w:ascii="Aptos" w:hAnsi="Aptos" w:eastAsia="Aptos" w:cs="Aptos"/>
                        <w:noProof/>
                        <w:color w:val="FF0000"/>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22CE9B25" w:rsidR="00072674" w:rsidRPr="00AF1222" w:rsidRDefault="000E36F4" w:rsidP="00AF1222">
    <w:pPr>
      <w:pStyle w:val="Header"/>
      <w:jc w:val="center"/>
      <w:rPr>
        <w:rFonts w:ascii="Calibri" w:hAnsi="Calibri"/>
        <w:color w:val="000000"/>
        <w:sz w:val="22"/>
      </w:rPr>
    </w:pPr>
    <w:r>
      <w:rPr>
        <w:noProof/>
      </w:rPr>
      <mc:AlternateContent>
        <mc:Choice Requires="wps">
          <w:drawing>
            <wp:anchor distT="0" distB="0" distL="0" distR="0" simplePos="0" relativeHeight="251658240" behindDoc="0" locked="0" layoutInCell="1" allowOverlap="1" wp14:anchorId="6B229B67" wp14:editId="1557C270">
              <wp:simplePos x="635" y="635"/>
              <wp:positionH relativeFrom="page">
                <wp:align>center</wp:align>
              </wp:positionH>
              <wp:positionV relativeFrom="page">
                <wp:align>top</wp:align>
              </wp:positionV>
              <wp:extent cx="622300" cy="376555"/>
              <wp:effectExtent l="0" t="0" r="6350" b="4445"/>
              <wp:wrapNone/>
              <wp:docPr id="83461763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B18BD6E" w14:textId="3F27FAE7" w:rsidR="000E36F4" w:rsidRPr="000E36F4" w:rsidRDefault="000E36F4" w:rsidP="000E36F4">
                          <w:pPr>
                            <w:spacing w:after="0"/>
                            <w:rPr>
                              <w:rFonts w:ascii="Aptos" w:eastAsia="Aptos" w:hAnsi="Aptos" w:cs="Aptos"/>
                              <w:noProof/>
                              <w:color w:val="FF0000"/>
                              <w:szCs w:val="24"/>
                            </w:rPr>
                          </w:pPr>
                          <w:r w:rsidRPr="000E36F4">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6B229B67">
              <v:stroke joinstyle="miter"/>
              <v:path gradientshapeok="t" o:connecttype="rect"/>
            </v:shapetype>
            <v:shape id="Text Box 1" style="position:absolute;left:0;text-align:left;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v:fill o:detectmouseclick="t"/>
              <v:textbox style="mso-fit-shape-to-text:t" inset="0,15pt,0,0">
                <w:txbxContent>
                  <w:p w:rsidRPr="000E36F4" w:rsidR="000E36F4" w:rsidP="000E36F4" w:rsidRDefault="000E36F4" w14:paraId="3B18BD6E" w14:textId="3F27FAE7">
                    <w:pPr>
                      <w:spacing w:after="0"/>
                      <w:rPr>
                        <w:rFonts w:ascii="Aptos" w:hAnsi="Aptos" w:eastAsia="Aptos" w:cs="Aptos"/>
                        <w:noProof/>
                        <w:color w:val="FF0000"/>
                        <w:szCs w:val="24"/>
                      </w:rPr>
                    </w:pPr>
                    <w:r w:rsidRPr="000E36F4">
                      <w:rPr>
                        <w:rFonts w:ascii="Aptos" w:hAnsi="Aptos" w:eastAsia="Aptos" w:cs="Aptos"/>
                        <w:noProof/>
                        <w:color w:val="FF0000"/>
                        <w:szCs w:val="24"/>
                      </w:rPr>
                      <w:t>OFFICIAL</w:t>
                    </w:r>
                  </w:p>
                </w:txbxContent>
              </v:textbox>
              <w10:wrap anchorx="page" anchory="page"/>
            </v:shape>
          </w:pict>
        </mc:Fallback>
      </mc:AlternateContent>
    </w:r>
    <w:r w:rsidR="00072674">
      <w:fldChar w:fldCharType="begin" w:fldLock="1"/>
    </w:r>
    <w:r w:rsidR="00072674">
      <w:instrText xml:space="preserve"> DOCPROPERTY bjHeaderFirstPageDocProperty \* MERGEFORMAT </w:instrText>
    </w:r>
    <w:r w:rsidR="00072674">
      <w:fldChar w:fldCharType="separate"/>
    </w:r>
    <w:r w:rsidR="00072674"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D21660"/>
    <w:multiLevelType w:val="hybridMultilevel"/>
    <w:tmpl w:val="0706ED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5C5657"/>
    <w:multiLevelType w:val="hybridMultilevel"/>
    <w:tmpl w:val="1F6E15F2"/>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5"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BBE649C"/>
    <w:multiLevelType w:val="hybridMultilevel"/>
    <w:tmpl w:val="1F6E15F2"/>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6"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8"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9"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7"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8"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C9426FC"/>
    <w:multiLevelType w:val="hybridMultilevel"/>
    <w:tmpl w:val="EF648542"/>
    <w:lvl w:ilvl="0" w:tplc="FBAC8ACA">
      <w:start w:val="1"/>
      <w:numFmt w:val="decimal"/>
      <w:lvlText w:val="%1."/>
      <w:lvlJc w:val="left"/>
      <w:pPr>
        <w:ind w:left="360" w:hanging="360"/>
      </w:pPr>
      <w:rPr>
        <w:rFonts w:asciiTheme="minorHAnsi" w:hAnsiTheme="minorHAnsi"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72270899"/>
    <w:multiLevelType w:val="singleLevel"/>
    <w:tmpl w:val="0C09000F"/>
    <w:lvl w:ilvl="0">
      <w:start w:val="1"/>
      <w:numFmt w:val="decimal"/>
      <w:lvlText w:val="%1."/>
      <w:lvlJc w:val="left"/>
      <w:pPr>
        <w:ind w:left="360" w:hanging="360"/>
      </w:pPr>
    </w:lvl>
  </w:abstractNum>
  <w:abstractNum w:abstractNumId="33"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820316503">
    <w:abstractNumId w:val="17"/>
  </w:num>
  <w:num w:numId="2" w16cid:durableId="1847594278">
    <w:abstractNumId w:val="17"/>
  </w:num>
  <w:num w:numId="3" w16cid:durableId="1337004488">
    <w:abstractNumId w:val="18"/>
  </w:num>
  <w:num w:numId="4" w16cid:durableId="1871261510">
    <w:abstractNumId w:val="17"/>
  </w:num>
  <w:num w:numId="5" w16cid:durableId="751199374">
    <w:abstractNumId w:val="18"/>
  </w:num>
  <w:num w:numId="6" w16cid:durableId="1496411115">
    <w:abstractNumId w:val="3"/>
  </w:num>
  <w:num w:numId="7" w16cid:durableId="1864897159">
    <w:abstractNumId w:val="0"/>
  </w:num>
  <w:num w:numId="8" w16cid:durableId="1068646101">
    <w:abstractNumId w:val="20"/>
  </w:num>
  <w:num w:numId="9" w16cid:durableId="2013602721">
    <w:abstractNumId w:val="23"/>
  </w:num>
  <w:num w:numId="10" w16cid:durableId="535385277">
    <w:abstractNumId w:val="12"/>
  </w:num>
  <w:num w:numId="11" w16cid:durableId="790827104">
    <w:abstractNumId w:val="30"/>
  </w:num>
  <w:num w:numId="12" w16cid:durableId="1449273568">
    <w:abstractNumId w:val="8"/>
  </w:num>
  <w:num w:numId="13" w16cid:durableId="660622560">
    <w:abstractNumId w:val="29"/>
  </w:num>
  <w:num w:numId="14" w16cid:durableId="1096634547">
    <w:abstractNumId w:val="11"/>
  </w:num>
  <w:num w:numId="15" w16cid:durableId="218594621">
    <w:abstractNumId w:val="34"/>
  </w:num>
  <w:num w:numId="16" w16cid:durableId="966856469">
    <w:abstractNumId w:val="32"/>
  </w:num>
  <w:num w:numId="17" w16cid:durableId="561332745">
    <w:abstractNumId w:val="7"/>
  </w:num>
  <w:num w:numId="18" w16cid:durableId="1668437436">
    <w:abstractNumId w:val="28"/>
  </w:num>
  <w:num w:numId="19" w16cid:durableId="918713373">
    <w:abstractNumId w:val="26"/>
  </w:num>
  <w:num w:numId="20" w16cid:durableId="340788398">
    <w:abstractNumId w:val="22"/>
  </w:num>
  <w:num w:numId="21" w16cid:durableId="1249315217">
    <w:abstractNumId w:val="10"/>
  </w:num>
  <w:num w:numId="22" w16cid:durableId="1323386420">
    <w:abstractNumId w:val="25"/>
  </w:num>
  <w:num w:numId="23" w16cid:durableId="229275696">
    <w:abstractNumId w:val="1"/>
  </w:num>
  <w:num w:numId="24" w16cid:durableId="1383868332">
    <w:abstractNumId w:val="19"/>
  </w:num>
  <w:num w:numId="25" w16cid:durableId="1398673876">
    <w:abstractNumId w:val="13"/>
  </w:num>
  <w:num w:numId="26" w16cid:durableId="782529778">
    <w:abstractNumId w:val="14"/>
  </w:num>
  <w:num w:numId="27" w16cid:durableId="210045729">
    <w:abstractNumId w:val="33"/>
  </w:num>
  <w:num w:numId="28" w16cid:durableId="443039425">
    <w:abstractNumId w:val="16"/>
  </w:num>
  <w:num w:numId="29" w16cid:durableId="1563062133">
    <w:abstractNumId w:val="5"/>
  </w:num>
  <w:num w:numId="30" w16cid:durableId="1321883609">
    <w:abstractNumId w:val="6"/>
  </w:num>
  <w:num w:numId="31" w16cid:durableId="953556032">
    <w:abstractNumId w:val="27"/>
  </w:num>
  <w:num w:numId="32" w16cid:durableId="1266767896">
    <w:abstractNumId w:val="21"/>
  </w:num>
  <w:num w:numId="33" w16cid:durableId="1845587922">
    <w:abstractNumId w:val="24"/>
  </w:num>
  <w:num w:numId="34" w16cid:durableId="418212325">
    <w:abstractNumId w:val="9"/>
  </w:num>
  <w:num w:numId="35" w16cid:durableId="121536425">
    <w:abstractNumId w:val="15"/>
  </w:num>
  <w:num w:numId="36" w16cid:durableId="1192569725">
    <w:abstractNumId w:val="2"/>
  </w:num>
  <w:num w:numId="37" w16cid:durableId="1056246370">
    <w:abstractNumId w:val="31"/>
  </w:num>
  <w:num w:numId="38" w16cid:durableId="1754657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06928"/>
    <w:rsid w:val="00015483"/>
    <w:rsid w:val="0001642D"/>
    <w:rsid w:val="00034905"/>
    <w:rsid w:val="00036182"/>
    <w:rsid w:val="00037E42"/>
    <w:rsid w:val="00040CD3"/>
    <w:rsid w:val="00044187"/>
    <w:rsid w:val="000456E0"/>
    <w:rsid w:val="00045D17"/>
    <w:rsid w:val="00051744"/>
    <w:rsid w:val="00055B75"/>
    <w:rsid w:val="00057CF9"/>
    <w:rsid w:val="00061670"/>
    <w:rsid w:val="00063BED"/>
    <w:rsid w:val="00072674"/>
    <w:rsid w:val="00074DA8"/>
    <w:rsid w:val="00075C33"/>
    <w:rsid w:val="00083084"/>
    <w:rsid w:val="00090C5A"/>
    <w:rsid w:val="00094562"/>
    <w:rsid w:val="000A5186"/>
    <w:rsid w:val="000A779F"/>
    <w:rsid w:val="000B622C"/>
    <w:rsid w:val="000C3654"/>
    <w:rsid w:val="000C452E"/>
    <w:rsid w:val="000E2939"/>
    <w:rsid w:val="000E36F4"/>
    <w:rsid w:val="000E639E"/>
    <w:rsid w:val="000F2684"/>
    <w:rsid w:val="000F2688"/>
    <w:rsid w:val="0010052B"/>
    <w:rsid w:val="00114CE0"/>
    <w:rsid w:val="00127312"/>
    <w:rsid w:val="001429A6"/>
    <w:rsid w:val="001501F0"/>
    <w:rsid w:val="0015056D"/>
    <w:rsid w:val="001552C6"/>
    <w:rsid w:val="00160D2A"/>
    <w:rsid w:val="00166318"/>
    <w:rsid w:val="0016790E"/>
    <w:rsid w:val="00173E02"/>
    <w:rsid w:val="0017746E"/>
    <w:rsid w:val="00183A2A"/>
    <w:rsid w:val="00185003"/>
    <w:rsid w:val="001905C2"/>
    <w:rsid w:val="001948AD"/>
    <w:rsid w:val="00196DC8"/>
    <w:rsid w:val="001A08F7"/>
    <w:rsid w:val="001A12DC"/>
    <w:rsid w:val="001A36F2"/>
    <w:rsid w:val="001B306F"/>
    <w:rsid w:val="001B4119"/>
    <w:rsid w:val="001C206E"/>
    <w:rsid w:val="001C74C9"/>
    <w:rsid w:val="001C7CEE"/>
    <w:rsid w:val="001D0161"/>
    <w:rsid w:val="001D0BB4"/>
    <w:rsid w:val="001D284A"/>
    <w:rsid w:val="001D2953"/>
    <w:rsid w:val="001E49C0"/>
    <w:rsid w:val="001E5640"/>
    <w:rsid w:val="001F2C45"/>
    <w:rsid w:val="001F76A4"/>
    <w:rsid w:val="002014E5"/>
    <w:rsid w:val="00204473"/>
    <w:rsid w:val="0020493E"/>
    <w:rsid w:val="002113B4"/>
    <w:rsid w:val="0021151E"/>
    <w:rsid w:val="00214732"/>
    <w:rsid w:val="00220092"/>
    <w:rsid w:val="0022484E"/>
    <w:rsid w:val="0022677F"/>
    <w:rsid w:val="0023024E"/>
    <w:rsid w:val="00231B57"/>
    <w:rsid w:val="0023640E"/>
    <w:rsid w:val="00243603"/>
    <w:rsid w:val="00252449"/>
    <w:rsid w:val="002541A3"/>
    <w:rsid w:val="0026001C"/>
    <w:rsid w:val="00262DEE"/>
    <w:rsid w:val="0027094B"/>
    <w:rsid w:val="00271701"/>
    <w:rsid w:val="00272F0B"/>
    <w:rsid w:val="002756D8"/>
    <w:rsid w:val="002840E6"/>
    <w:rsid w:val="00284D8B"/>
    <w:rsid w:val="00285B53"/>
    <w:rsid w:val="00290E50"/>
    <w:rsid w:val="00290FAD"/>
    <w:rsid w:val="00295705"/>
    <w:rsid w:val="002A0C3B"/>
    <w:rsid w:val="002A43D2"/>
    <w:rsid w:val="002A49EE"/>
    <w:rsid w:val="002A74F6"/>
    <w:rsid w:val="002B1194"/>
    <w:rsid w:val="002B297D"/>
    <w:rsid w:val="002B4318"/>
    <w:rsid w:val="002C41BC"/>
    <w:rsid w:val="002D07A1"/>
    <w:rsid w:val="002D2A0D"/>
    <w:rsid w:val="002E5A3D"/>
    <w:rsid w:val="002E6343"/>
    <w:rsid w:val="002E78B8"/>
    <w:rsid w:val="002F0510"/>
    <w:rsid w:val="002F3243"/>
    <w:rsid w:val="002F3365"/>
    <w:rsid w:val="002F69C3"/>
    <w:rsid w:val="0030208D"/>
    <w:rsid w:val="003020B5"/>
    <w:rsid w:val="00305A5F"/>
    <w:rsid w:val="00306ED0"/>
    <w:rsid w:val="0031523D"/>
    <w:rsid w:val="003207AC"/>
    <w:rsid w:val="00326758"/>
    <w:rsid w:val="00327679"/>
    <w:rsid w:val="00334F25"/>
    <w:rsid w:val="0033768C"/>
    <w:rsid w:val="00344845"/>
    <w:rsid w:val="003461EF"/>
    <w:rsid w:val="00347432"/>
    <w:rsid w:val="00350170"/>
    <w:rsid w:val="0035537A"/>
    <w:rsid w:val="00356DD0"/>
    <w:rsid w:val="003660FD"/>
    <w:rsid w:val="00366983"/>
    <w:rsid w:val="00367C98"/>
    <w:rsid w:val="00373FED"/>
    <w:rsid w:val="003743B3"/>
    <w:rsid w:val="00384332"/>
    <w:rsid w:val="0039040A"/>
    <w:rsid w:val="00392AFC"/>
    <w:rsid w:val="00394A89"/>
    <w:rsid w:val="003958AF"/>
    <w:rsid w:val="00395E36"/>
    <w:rsid w:val="003A3785"/>
    <w:rsid w:val="003B2108"/>
    <w:rsid w:val="003B7B87"/>
    <w:rsid w:val="003C6108"/>
    <w:rsid w:val="003C6256"/>
    <w:rsid w:val="003D422A"/>
    <w:rsid w:val="00402D13"/>
    <w:rsid w:val="004061F4"/>
    <w:rsid w:val="00410BF0"/>
    <w:rsid w:val="004121AA"/>
    <w:rsid w:val="00423241"/>
    <w:rsid w:val="0042331E"/>
    <w:rsid w:val="00432969"/>
    <w:rsid w:val="00434524"/>
    <w:rsid w:val="0043559B"/>
    <w:rsid w:val="00440141"/>
    <w:rsid w:val="00440D74"/>
    <w:rsid w:val="00441286"/>
    <w:rsid w:val="00441ECC"/>
    <w:rsid w:val="00442939"/>
    <w:rsid w:val="004530AE"/>
    <w:rsid w:val="00455CDA"/>
    <w:rsid w:val="00456927"/>
    <w:rsid w:val="00461819"/>
    <w:rsid w:val="00464D35"/>
    <w:rsid w:val="00474D11"/>
    <w:rsid w:val="00475504"/>
    <w:rsid w:val="00480812"/>
    <w:rsid w:val="00481829"/>
    <w:rsid w:val="00481BE9"/>
    <w:rsid w:val="0048530A"/>
    <w:rsid w:val="00486402"/>
    <w:rsid w:val="00486ED4"/>
    <w:rsid w:val="00492EE9"/>
    <w:rsid w:val="00493773"/>
    <w:rsid w:val="00495B39"/>
    <w:rsid w:val="0049B450"/>
    <w:rsid w:val="004A2C60"/>
    <w:rsid w:val="004A3822"/>
    <w:rsid w:val="004A5A47"/>
    <w:rsid w:val="004A7311"/>
    <w:rsid w:val="004B32D2"/>
    <w:rsid w:val="004C1716"/>
    <w:rsid w:val="004C6C23"/>
    <w:rsid w:val="004F2565"/>
    <w:rsid w:val="004F3F6F"/>
    <w:rsid w:val="004F4613"/>
    <w:rsid w:val="004F46AC"/>
    <w:rsid w:val="004F74D8"/>
    <w:rsid w:val="00505A6D"/>
    <w:rsid w:val="00507949"/>
    <w:rsid w:val="005107B8"/>
    <w:rsid w:val="00514711"/>
    <w:rsid w:val="0052245D"/>
    <w:rsid w:val="0053083B"/>
    <w:rsid w:val="00536C34"/>
    <w:rsid w:val="00541C41"/>
    <w:rsid w:val="00542602"/>
    <w:rsid w:val="005466BD"/>
    <w:rsid w:val="0054727B"/>
    <w:rsid w:val="0055314F"/>
    <w:rsid w:val="0055729E"/>
    <w:rsid w:val="00561454"/>
    <w:rsid w:val="00573D58"/>
    <w:rsid w:val="00576FB9"/>
    <w:rsid w:val="00582863"/>
    <w:rsid w:val="0058419A"/>
    <w:rsid w:val="00584463"/>
    <w:rsid w:val="005861A6"/>
    <w:rsid w:val="00587DFD"/>
    <w:rsid w:val="005929F1"/>
    <w:rsid w:val="005A0982"/>
    <w:rsid w:val="005A0F3B"/>
    <w:rsid w:val="005A5D64"/>
    <w:rsid w:val="005A6C45"/>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3A4F"/>
    <w:rsid w:val="005E4E9D"/>
    <w:rsid w:val="005F1480"/>
    <w:rsid w:val="005F1A2B"/>
    <w:rsid w:val="005F1B26"/>
    <w:rsid w:val="00601827"/>
    <w:rsid w:val="006030D0"/>
    <w:rsid w:val="00604AD4"/>
    <w:rsid w:val="00604B5C"/>
    <w:rsid w:val="00615D88"/>
    <w:rsid w:val="00621532"/>
    <w:rsid w:val="00622D9B"/>
    <w:rsid w:val="00626AEC"/>
    <w:rsid w:val="00631B43"/>
    <w:rsid w:val="00634E13"/>
    <w:rsid w:val="006522B3"/>
    <w:rsid w:val="00653FBE"/>
    <w:rsid w:val="00661329"/>
    <w:rsid w:val="006616A2"/>
    <w:rsid w:val="00665693"/>
    <w:rsid w:val="00666999"/>
    <w:rsid w:val="00676EE5"/>
    <w:rsid w:val="006822CC"/>
    <w:rsid w:val="00685107"/>
    <w:rsid w:val="006873BA"/>
    <w:rsid w:val="00690F01"/>
    <w:rsid w:val="006912A5"/>
    <w:rsid w:val="0069634D"/>
    <w:rsid w:val="006A0387"/>
    <w:rsid w:val="006A159D"/>
    <w:rsid w:val="006B5CD6"/>
    <w:rsid w:val="006C102C"/>
    <w:rsid w:val="006C3FCC"/>
    <w:rsid w:val="006C7246"/>
    <w:rsid w:val="006C74CE"/>
    <w:rsid w:val="006E453E"/>
    <w:rsid w:val="006F09E8"/>
    <w:rsid w:val="007010FB"/>
    <w:rsid w:val="00701A46"/>
    <w:rsid w:val="007117A5"/>
    <w:rsid w:val="00712EF1"/>
    <w:rsid w:val="00715C75"/>
    <w:rsid w:val="00717B1B"/>
    <w:rsid w:val="0072498E"/>
    <w:rsid w:val="00725A09"/>
    <w:rsid w:val="00727237"/>
    <w:rsid w:val="007471D6"/>
    <w:rsid w:val="00753085"/>
    <w:rsid w:val="00764EF4"/>
    <w:rsid w:val="007702B5"/>
    <w:rsid w:val="007774E5"/>
    <w:rsid w:val="007B23B6"/>
    <w:rsid w:val="007B4877"/>
    <w:rsid w:val="007B50A4"/>
    <w:rsid w:val="007C029B"/>
    <w:rsid w:val="007C03C0"/>
    <w:rsid w:val="007C257B"/>
    <w:rsid w:val="007C40E2"/>
    <w:rsid w:val="007E0752"/>
    <w:rsid w:val="007E23ED"/>
    <w:rsid w:val="007E396F"/>
    <w:rsid w:val="007E3B64"/>
    <w:rsid w:val="007E4124"/>
    <w:rsid w:val="007F088F"/>
    <w:rsid w:val="007F332D"/>
    <w:rsid w:val="00801DAF"/>
    <w:rsid w:val="00802C7D"/>
    <w:rsid w:val="00810089"/>
    <w:rsid w:val="00814878"/>
    <w:rsid w:val="0081518C"/>
    <w:rsid w:val="00816ACF"/>
    <w:rsid w:val="00820354"/>
    <w:rsid w:val="00822843"/>
    <w:rsid w:val="00827843"/>
    <w:rsid w:val="008343E7"/>
    <w:rsid w:val="0083521F"/>
    <w:rsid w:val="00853027"/>
    <w:rsid w:val="0085512F"/>
    <w:rsid w:val="0085751D"/>
    <w:rsid w:val="00860D79"/>
    <w:rsid w:val="008612C8"/>
    <w:rsid w:val="008707DA"/>
    <w:rsid w:val="008778EF"/>
    <w:rsid w:val="00887553"/>
    <w:rsid w:val="008B22B1"/>
    <w:rsid w:val="008C40B5"/>
    <w:rsid w:val="008C4982"/>
    <w:rsid w:val="008C5432"/>
    <w:rsid w:val="008D1EA2"/>
    <w:rsid w:val="008E3ED7"/>
    <w:rsid w:val="008E4109"/>
    <w:rsid w:val="008E5749"/>
    <w:rsid w:val="008E704D"/>
    <w:rsid w:val="008F0135"/>
    <w:rsid w:val="008F29AC"/>
    <w:rsid w:val="008F53EF"/>
    <w:rsid w:val="008F78B3"/>
    <w:rsid w:val="009020BE"/>
    <w:rsid w:val="00910A68"/>
    <w:rsid w:val="0091264C"/>
    <w:rsid w:val="00914F3E"/>
    <w:rsid w:val="0091504C"/>
    <w:rsid w:val="00917324"/>
    <w:rsid w:val="00917A43"/>
    <w:rsid w:val="00917AED"/>
    <w:rsid w:val="00921435"/>
    <w:rsid w:val="00925679"/>
    <w:rsid w:val="00925D84"/>
    <w:rsid w:val="009304D0"/>
    <w:rsid w:val="00931430"/>
    <w:rsid w:val="0093491F"/>
    <w:rsid w:val="00934C54"/>
    <w:rsid w:val="009355DD"/>
    <w:rsid w:val="00944B05"/>
    <w:rsid w:val="009468CB"/>
    <w:rsid w:val="00951EF1"/>
    <w:rsid w:val="00956BB9"/>
    <w:rsid w:val="009643F9"/>
    <w:rsid w:val="0097715C"/>
    <w:rsid w:val="00982A27"/>
    <w:rsid w:val="00986862"/>
    <w:rsid w:val="00987C48"/>
    <w:rsid w:val="009B1D24"/>
    <w:rsid w:val="009B3A9E"/>
    <w:rsid w:val="009B4408"/>
    <w:rsid w:val="009B56B6"/>
    <w:rsid w:val="009B61FE"/>
    <w:rsid w:val="009B7A0E"/>
    <w:rsid w:val="009C544A"/>
    <w:rsid w:val="009C7A6B"/>
    <w:rsid w:val="009D329B"/>
    <w:rsid w:val="009D33ED"/>
    <w:rsid w:val="009D3730"/>
    <w:rsid w:val="009D46E6"/>
    <w:rsid w:val="009D6C8B"/>
    <w:rsid w:val="009E0BC2"/>
    <w:rsid w:val="009E1DD3"/>
    <w:rsid w:val="009E635F"/>
    <w:rsid w:val="009E69AB"/>
    <w:rsid w:val="009F5427"/>
    <w:rsid w:val="00A0134E"/>
    <w:rsid w:val="00A05E7F"/>
    <w:rsid w:val="00A1194D"/>
    <w:rsid w:val="00A13839"/>
    <w:rsid w:val="00A25992"/>
    <w:rsid w:val="00A31D1D"/>
    <w:rsid w:val="00A331E5"/>
    <w:rsid w:val="00A358FA"/>
    <w:rsid w:val="00A42B6C"/>
    <w:rsid w:val="00A6338A"/>
    <w:rsid w:val="00A6799C"/>
    <w:rsid w:val="00A67D9A"/>
    <w:rsid w:val="00A67EFD"/>
    <w:rsid w:val="00A67FDF"/>
    <w:rsid w:val="00A75FA8"/>
    <w:rsid w:val="00A81E05"/>
    <w:rsid w:val="00A82BCC"/>
    <w:rsid w:val="00A940E8"/>
    <w:rsid w:val="00A97920"/>
    <w:rsid w:val="00AA5EBD"/>
    <w:rsid w:val="00AB26D3"/>
    <w:rsid w:val="00AB2DC4"/>
    <w:rsid w:val="00AB480F"/>
    <w:rsid w:val="00AB6B4E"/>
    <w:rsid w:val="00AC1E3C"/>
    <w:rsid w:val="00AC42C3"/>
    <w:rsid w:val="00AD698B"/>
    <w:rsid w:val="00AE293C"/>
    <w:rsid w:val="00AE3735"/>
    <w:rsid w:val="00AE5D2C"/>
    <w:rsid w:val="00AE5DB5"/>
    <w:rsid w:val="00AE7101"/>
    <w:rsid w:val="00AF1222"/>
    <w:rsid w:val="00B07287"/>
    <w:rsid w:val="00B0ED3B"/>
    <w:rsid w:val="00B10AE6"/>
    <w:rsid w:val="00B140A3"/>
    <w:rsid w:val="00B14F71"/>
    <w:rsid w:val="00B16D45"/>
    <w:rsid w:val="00B1764A"/>
    <w:rsid w:val="00B266D2"/>
    <w:rsid w:val="00B34F4E"/>
    <w:rsid w:val="00B41628"/>
    <w:rsid w:val="00B45C3A"/>
    <w:rsid w:val="00B52740"/>
    <w:rsid w:val="00B54281"/>
    <w:rsid w:val="00B60BC4"/>
    <w:rsid w:val="00B6117A"/>
    <w:rsid w:val="00B6194A"/>
    <w:rsid w:val="00B66DAD"/>
    <w:rsid w:val="00B7075A"/>
    <w:rsid w:val="00B74516"/>
    <w:rsid w:val="00B76AEC"/>
    <w:rsid w:val="00B7716C"/>
    <w:rsid w:val="00B814CB"/>
    <w:rsid w:val="00BB6A5F"/>
    <w:rsid w:val="00BB7CA4"/>
    <w:rsid w:val="00BC022B"/>
    <w:rsid w:val="00BE45BF"/>
    <w:rsid w:val="00BF50AE"/>
    <w:rsid w:val="00BF6527"/>
    <w:rsid w:val="00C03BA9"/>
    <w:rsid w:val="00C0471B"/>
    <w:rsid w:val="00C10AF1"/>
    <w:rsid w:val="00C11089"/>
    <w:rsid w:val="00C133A3"/>
    <w:rsid w:val="00C14B96"/>
    <w:rsid w:val="00C15B5E"/>
    <w:rsid w:val="00C15DF9"/>
    <w:rsid w:val="00C161D3"/>
    <w:rsid w:val="00C34784"/>
    <w:rsid w:val="00C363C4"/>
    <w:rsid w:val="00C365EF"/>
    <w:rsid w:val="00C36633"/>
    <w:rsid w:val="00C43765"/>
    <w:rsid w:val="00C47DFD"/>
    <w:rsid w:val="00C51FDA"/>
    <w:rsid w:val="00C53D0D"/>
    <w:rsid w:val="00C565DC"/>
    <w:rsid w:val="00C5687B"/>
    <w:rsid w:val="00C60047"/>
    <w:rsid w:val="00C62CDF"/>
    <w:rsid w:val="00C63771"/>
    <w:rsid w:val="00C63BEA"/>
    <w:rsid w:val="00C63F3A"/>
    <w:rsid w:val="00C75A36"/>
    <w:rsid w:val="00C91044"/>
    <w:rsid w:val="00C944C2"/>
    <w:rsid w:val="00C96F68"/>
    <w:rsid w:val="00CA359C"/>
    <w:rsid w:val="00CB2FA2"/>
    <w:rsid w:val="00CB4734"/>
    <w:rsid w:val="00CD3133"/>
    <w:rsid w:val="00CE1AEA"/>
    <w:rsid w:val="00CE32CB"/>
    <w:rsid w:val="00CE4EF3"/>
    <w:rsid w:val="00CE6554"/>
    <w:rsid w:val="00CF5813"/>
    <w:rsid w:val="00CF7E61"/>
    <w:rsid w:val="00D01554"/>
    <w:rsid w:val="00D0239B"/>
    <w:rsid w:val="00D06377"/>
    <w:rsid w:val="00D076EC"/>
    <w:rsid w:val="00D10DDC"/>
    <w:rsid w:val="00D14203"/>
    <w:rsid w:val="00D1468D"/>
    <w:rsid w:val="00D172F9"/>
    <w:rsid w:val="00D2304F"/>
    <w:rsid w:val="00D23188"/>
    <w:rsid w:val="00D25B82"/>
    <w:rsid w:val="00D43403"/>
    <w:rsid w:val="00D451A6"/>
    <w:rsid w:val="00D50DA6"/>
    <w:rsid w:val="00D544FB"/>
    <w:rsid w:val="00D54EB6"/>
    <w:rsid w:val="00D573A3"/>
    <w:rsid w:val="00D610BD"/>
    <w:rsid w:val="00D628E1"/>
    <w:rsid w:val="00D64351"/>
    <w:rsid w:val="00D66276"/>
    <w:rsid w:val="00D66353"/>
    <w:rsid w:val="00D737F9"/>
    <w:rsid w:val="00D75169"/>
    <w:rsid w:val="00D77C23"/>
    <w:rsid w:val="00D96AAB"/>
    <w:rsid w:val="00D97AFF"/>
    <w:rsid w:val="00DA28D0"/>
    <w:rsid w:val="00DA4E54"/>
    <w:rsid w:val="00DA77DB"/>
    <w:rsid w:val="00DC1F6C"/>
    <w:rsid w:val="00DC2FF8"/>
    <w:rsid w:val="00DC3343"/>
    <w:rsid w:val="00DC36A6"/>
    <w:rsid w:val="00DC5F70"/>
    <w:rsid w:val="00DD00E3"/>
    <w:rsid w:val="00DD053C"/>
    <w:rsid w:val="00DD195C"/>
    <w:rsid w:val="00DD47F9"/>
    <w:rsid w:val="00DD59BC"/>
    <w:rsid w:val="00DD6689"/>
    <w:rsid w:val="00DE3037"/>
    <w:rsid w:val="00DF0A6B"/>
    <w:rsid w:val="00DF344C"/>
    <w:rsid w:val="00DF46B4"/>
    <w:rsid w:val="00E059B1"/>
    <w:rsid w:val="00E06429"/>
    <w:rsid w:val="00E11CED"/>
    <w:rsid w:val="00E160EF"/>
    <w:rsid w:val="00E242E5"/>
    <w:rsid w:val="00E43160"/>
    <w:rsid w:val="00E513E1"/>
    <w:rsid w:val="00E57678"/>
    <w:rsid w:val="00E66219"/>
    <w:rsid w:val="00E662A3"/>
    <w:rsid w:val="00E67CEF"/>
    <w:rsid w:val="00E7494F"/>
    <w:rsid w:val="00E7588A"/>
    <w:rsid w:val="00E80AE9"/>
    <w:rsid w:val="00E83374"/>
    <w:rsid w:val="00E873C4"/>
    <w:rsid w:val="00E87B6A"/>
    <w:rsid w:val="00E97A2C"/>
    <w:rsid w:val="00EA6D12"/>
    <w:rsid w:val="00EB0DAE"/>
    <w:rsid w:val="00EB1248"/>
    <w:rsid w:val="00EB3BC0"/>
    <w:rsid w:val="00EB3F11"/>
    <w:rsid w:val="00EB76C6"/>
    <w:rsid w:val="00EB777E"/>
    <w:rsid w:val="00EC5BAD"/>
    <w:rsid w:val="00EC7F5A"/>
    <w:rsid w:val="00ED156A"/>
    <w:rsid w:val="00ED2B07"/>
    <w:rsid w:val="00ED638F"/>
    <w:rsid w:val="00ED798F"/>
    <w:rsid w:val="00EF1299"/>
    <w:rsid w:val="00F10165"/>
    <w:rsid w:val="00F159F0"/>
    <w:rsid w:val="00F15A25"/>
    <w:rsid w:val="00F1669D"/>
    <w:rsid w:val="00F20919"/>
    <w:rsid w:val="00F312A2"/>
    <w:rsid w:val="00F322AA"/>
    <w:rsid w:val="00F36F2D"/>
    <w:rsid w:val="00F43DC5"/>
    <w:rsid w:val="00F517A9"/>
    <w:rsid w:val="00F533E7"/>
    <w:rsid w:val="00F56AB9"/>
    <w:rsid w:val="00F60676"/>
    <w:rsid w:val="00F62F0E"/>
    <w:rsid w:val="00F63605"/>
    <w:rsid w:val="00F66B23"/>
    <w:rsid w:val="00F7692D"/>
    <w:rsid w:val="00F775E8"/>
    <w:rsid w:val="00F862C7"/>
    <w:rsid w:val="00F863CF"/>
    <w:rsid w:val="00F86AB2"/>
    <w:rsid w:val="00F94966"/>
    <w:rsid w:val="00FA7EBD"/>
    <w:rsid w:val="00FB019C"/>
    <w:rsid w:val="00FB36C8"/>
    <w:rsid w:val="00FB5C3A"/>
    <w:rsid w:val="00FD2E2F"/>
    <w:rsid w:val="00FD3B2B"/>
    <w:rsid w:val="00FD5A4A"/>
    <w:rsid w:val="00FE3CB6"/>
    <w:rsid w:val="00FF0930"/>
    <w:rsid w:val="02EED5DA"/>
    <w:rsid w:val="0326C357"/>
    <w:rsid w:val="04C700CD"/>
    <w:rsid w:val="0504496D"/>
    <w:rsid w:val="0587F5C0"/>
    <w:rsid w:val="065589E6"/>
    <w:rsid w:val="066F73FF"/>
    <w:rsid w:val="06B2827D"/>
    <w:rsid w:val="07C94C09"/>
    <w:rsid w:val="08203333"/>
    <w:rsid w:val="08B20B70"/>
    <w:rsid w:val="0B65A238"/>
    <w:rsid w:val="0B67B46A"/>
    <w:rsid w:val="0B9C6920"/>
    <w:rsid w:val="0BFAE418"/>
    <w:rsid w:val="0C2123F7"/>
    <w:rsid w:val="0C6650AD"/>
    <w:rsid w:val="0D4AE472"/>
    <w:rsid w:val="0DF9BCD1"/>
    <w:rsid w:val="0E4FE402"/>
    <w:rsid w:val="0ED7A1A2"/>
    <w:rsid w:val="0F5FFFAF"/>
    <w:rsid w:val="0FB0DE87"/>
    <w:rsid w:val="0FF5139C"/>
    <w:rsid w:val="110DAF79"/>
    <w:rsid w:val="12661A8E"/>
    <w:rsid w:val="12B43F50"/>
    <w:rsid w:val="15D80919"/>
    <w:rsid w:val="17247F6C"/>
    <w:rsid w:val="1785207E"/>
    <w:rsid w:val="19471129"/>
    <w:rsid w:val="1A162E0E"/>
    <w:rsid w:val="1A761542"/>
    <w:rsid w:val="1AA995ED"/>
    <w:rsid w:val="1DE72AFF"/>
    <w:rsid w:val="1E516E85"/>
    <w:rsid w:val="1FD0B4E5"/>
    <w:rsid w:val="214B5CCA"/>
    <w:rsid w:val="21B653C6"/>
    <w:rsid w:val="2481434B"/>
    <w:rsid w:val="24B93328"/>
    <w:rsid w:val="24EB529A"/>
    <w:rsid w:val="25DE8161"/>
    <w:rsid w:val="26207028"/>
    <w:rsid w:val="2698E6A2"/>
    <w:rsid w:val="26B79116"/>
    <w:rsid w:val="26E889F1"/>
    <w:rsid w:val="27A2A3EA"/>
    <w:rsid w:val="2B1385D6"/>
    <w:rsid w:val="2BA04CD7"/>
    <w:rsid w:val="2F2BF05A"/>
    <w:rsid w:val="3054EE11"/>
    <w:rsid w:val="314A194A"/>
    <w:rsid w:val="327051D6"/>
    <w:rsid w:val="3283D560"/>
    <w:rsid w:val="32DE3D80"/>
    <w:rsid w:val="332476CD"/>
    <w:rsid w:val="3359198F"/>
    <w:rsid w:val="3361FF2E"/>
    <w:rsid w:val="3503AABF"/>
    <w:rsid w:val="35412A90"/>
    <w:rsid w:val="36139376"/>
    <w:rsid w:val="376E72CA"/>
    <w:rsid w:val="39DB3B7A"/>
    <w:rsid w:val="3A14449E"/>
    <w:rsid w:val="3A5DAB37"/>
    <w:rsid w:val="3AB06FFF"/>
    <w:rsid w:val="3D8591D4"/>
    <w:rsid w:val="3E251DCE"/>
    <w:rsid w:val="3E6C9318"/>
    <w:rsid w:val="3F5E5844"/>
    <w:rsid w:val="41CD2639"/>
    <w:rsid w:val="433AEC84"/>
    <w:rsid w:val="44408D00"/>
    <w:rsid w:val="4522B610"/>
    <w:rsid w:val="45562C8E"/>
    <w:rsid w:val="45B7212E"/>
    <w:rsid w:val="4619E3C1"/>
    <w:rsid w:val="47ACB5F0"/>
    <w:rsid w:val="49D1E0CE"/>
    <w:rsid w:val="49F5FA38"/>
    <w:rsid w:val="4BF8F930"/>
    <w:rsid w:val="4C2DF950"/>
    <w:rsid w:val="4D312EE2"/>
    <w:rsid w:val="4ECC5436"/>
    <w:rsid w:val="4ED54D6F"/>
    <w:rsid w:val="4F22AECA"/>
    <w:rsid w:val="51000824"/>
    <w:rsid w:val="51008141"/>
    <w:rsid w:val="5128A915"/>
    <w:rsid w:val="51F5F477"/>
    <w:rsid w:val="52FC1C4F"/>
    <w:rsid w:val="531A27CF"/>
    <w:rsid w:val="536C7639"/>
    <w:rsid w:val="55771C73"/>
    <w:rsid w:val="557B3B56"/>
    <w:rsid w:val="55992C03"/>
    <w:rsid w:val="570319B0"/>
    <w:rsid w:val="579B1CB1"/>
    <w:rsid w:val="57F6A4F6"/>
    <w:rsid w:val="580AF3D0"/>
    <w:rsid w:val="599B4A3D"/>
    <w:rsid w:val="599D3351"/>
    <w:rsid w:val="59E0D431"/>
    <w:rsid w:val="5A763402"/>
    <w:rsid w:val="5BBDD364"/>
    <w:rsid w:val="5CFED6E2"/>
    <w:rsid w:val="5E0CF1D4"/>
    <w:rsid w:val="63074B30"/>
    <w:rsid w:val="636B17BD"/>
    <w:rsid w:val="63FC20A2"/>
    <w:rsid w:val="64BCF4DB"/>
    <w:rsid w:val="656310B4"/>
    <w:rsid w:val="66E848DB"/>
    <w:rsid w:val="67BD692E"/>
    <w:rsid w:val="6874B3AB"/>
    <w:rsid w:val="689CA941"/>
    <w:rsid w:val="68AD6CCE"/>
    <w:rsid w:val="6993CA66"/>
    <w:rsid w:val="69DFA15E"/>
    <w:rsid w:val="6AA00346"/>
    <w:rsid w:val="6B404BD5"/>
    <w:rsid w:val="6D419FCE"/>
    <w:rsid w:val="6D6051D0"/>
    <w:rsid w:val="6DCE7938"/>
    <w:rsid w:val="6E7421B1"/>
    <w:rsid w:val="6FCEBC4E"/>
    <w:rsid w:val="712E66A3"/>
    <w:rsid w:val="7541715C"/>
    <w:rsid w:val="76683C42"/>
    <w:rsid w:val="7709F73F"/>
    <w:rsid w:val="77C6BEE8"/>
    <w:rsid w:val="79450CAB"/>
    <w:rsid w:val="797A0F64"/>
    <w:rsid w:val="79E34215"/>
    <w:rsid w:val="7AE28498"/>
    <w:rsid w:val="7B87AEDD"/>
    <w:rsid w:val="7BAA2210"/>
    <w:rsid w:val="7C100EEA"/>
    <w:rsid w:val="7C38FB78"/>
    <w:rsid w:val="7D0A4619"/>
    <w:rsid w:val="7D576FDB"/>
    <w:rsid w:val="7DC5B923"/>
    <w:rsid w:val="7DC65285"/>
    <w:rsid w:val="7E4126E6"/>
    <w:rsid w:val="7F15C6D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7869C34F-331A-4CB5-A7DA-4B49D0F2B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0901FA">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0901FA">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0901FA">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0901FA">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0901FA">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0901FA">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0901FA">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0901FA">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0901FA">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0901FA">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0901FA">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0901FA">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0901FA">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0901FA">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0901FA">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0901FA">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0901FA">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0901FA">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0901FA">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0901FA">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0901FA">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0901FA">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0901FA">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0901FA">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0901FA">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0901FA">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0901FA">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0901FA">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0901FA">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0901FA">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0901FA">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0901FA">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0901FA">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0901FA">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0901FA">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0901FA">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0901FA">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0901FA">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0901FA">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0901FA">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0901FA">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0901FA">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0901FA">
          <w:pPr>
            <w:pStyle w:val="E90866A1B92345718171ECCC784C324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55B75"/>
    <w:rsid w:val="00065067"/>
    <w:rsid w:val="000901FA"/>
    <w:rsid w:val="00272BF3"/>
    <w:rsid w:val="003113D0"/>
    <w:rsid w:val="00343F80"/>
    <w:rsid w:val="00380CE8"/>
    <w:rsid w:val="00501749"/>
    <w:rsid w:val="00521881"/>
    <w:rsid w:val="00634BF0"/>
    <w:rsid w:val="00681A19"/>
    <w:rsid w:val="006A4FE8"/>
    <w:rsid w:val="006F494E"/>
    <w:rsid w:val="00795F55"/>
    <w:rsid w:val="007B50A4"/>
    <w:rsid w:val="00822843"/>
    <w:rsid w:val="008248AC"/>
    <w:rsid w:val="0098012A"/>
    <w:rsid w:val="00A14FE4"/>
    <w:rsid w:val="00C6479F"/>
    <w:rsid w:val="00C7736D"/>
    <w:rsid w:val="00C8642C"/>
    <w:rsid w:val="00D317EE"/>
    <w:rsid w:val="00D84F94"/>
    <w:rsid w:val="00DD74F2"/>
    <w:rsid w:val="00F90E53"/>
    <w:rsid w:val="00FA4515"/>
    <w:rsid w:val="00FD3B2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901FA"/>
    <w:rPr>
      <w:color w:val="808080"/>
    </w:rPr>
  </w:style>
  <w:style w:type="paragraph" w:customStyle="1" w:styleId="7710F5BA21E043F8867370486AFAB500">
    <w:name w:val="7710F5BA21E043F8867370486AFAB500"/>
    <w:rsid w:val="000901FA"/>
  </w:style>
  <w:style w:type="paragraph" w:customStyle="1" w:styleId="E808FDEBC8D34C40AD1EEF4F0957927D">
    <w:name w:val="E808FDEBC8D34C40AD1EEF4F0957927D"/>
    <w:rsid w:val="000901FA"/>
  </w:style>
  <w:style w:type="paragraph" w:customStyle="1" w:styleId="89B3DF27700748D99C9A41A5E2334B26">
    <w:name w:val="89B3DF27700748D99C9A41A5E2334B26"/>
    <w:rsid w:val="000901FA"/>
  </w:style>
  <w:style w:type="paragraph" w:customStyle="1" w:styleId="3B850403FCB84C92B85816FF9EABC707">
    <w:name w:val="3B850403FCB84C92B85816FF9EABC707"/>
    <w:rsid w:val="000901FA"/>
  </w:style>
  <w:style w:type="paragraph" w:customStyle="1" w:styleId="8361F842DB9E4AC88C403996426F4C71">
    <w:name w:val="8361F842DB9E4AC88C403996426F4C71"/>
    <w:rsid w:val="000901FA"/>
  </w:style>
  <w:style w:type="paragraph" w:customStyle="1" w:styleId="2057BB37D5014AB09954FCD51387FF7C">
    <w:name w:val="2057BB37D5014AB09954FCD51387FF7C"/>
    <w:rsid w:val="000901FA"/>
  </w:style>
  <w:style w:type="paragraph" w:customStyle="1" w:styleId="A618ED0C0E46461BB830E00BAF218CB2">
    <w:name w:val="A618ED0C0E46461BB830E00BAF218CB2"/>
    <w:rsid w:val="000901FA"/>
  </w:style>
  <w:style w:type="paragraph" w:customStyle="1" w:styleId="6EE7D5BED380411983CD469E381CC4ED">
    <w:name w:val="6EE7D5BED380411983CD469E381CC4ED"/>
    <w:rsid w:val="000901FA"/>
  </w:style>
  <w:style w:type="paragraph" w:customStyle="1" w:styleId="FF612FE7F973457A9F4D7656378A1F0C">
    <w:name w:val="FF612FE7F973457A9F4D7656378A1F0C"/>
    <w:rsid w:val="000901FA"/>
  </w:style>
  <w:style w:type="paragraph" w:customStyle="1" w:styleId="C39E050A06A547A9BCACBDC88564CB0B">
    <w:name w:val="C39E050A06A547A9BCACBDC88564CB0B"/>
    <w:rsid w:val="000901FA"/>
  </w:style>
  <w:style w:type="paragraph" w:customStyle="1" w:styleId="F7691F8089FB4AB7B856905A2C9C9502">
    <w:name w:val="F7691F8089FB4AB7B856905A2C9C9502"/>
    <w:rsid w:val="000901FA"/>
  </w:style>
  <w:style w:type="paragraph" w:customStyle="1" w:styleId="55C93191EB304329AB8C112F1B7741C6">
    <w:name w:val="55C93191EB304329AB8C112F1B7741C6"/>
    <w:rsid w:val="000901FA"/>
  </w:style>
  <w:style w:type="paragraph" w:customStyle="1" w:styleId="01014713362246D98B50EF99EB107891">
    <w:name w:val="01014713362246D98B50EF99EB107891"/>
    <w:rsid w:val="000901FA"/>
  </w:style>
  <w:style w:type="paragraph" w:customStyle="1" w:styleId="777EDB5EF7F24C029AA50DBE9BB04E7E">
    <w:name w:val="777EDB5EF7F24C029AA50DBE9BB04E7E"/>
    <w:rsid w:val="000901FA"/>
  </w:style>
  <w:style w:type="paragraph" w:customStyle="1" w:styleId="1582C0931A0042D8885D72545B2D06F1">
    <w:name w:val="1582C0931A0042D8885D72545B2D06F1"/>
    <w:rsid w:val="000901FA"/>
  </w:style>
  <w:style w:type="paragraph" w:customStyle="1" w:styleId="A33C7EAF06BE4088B7BDA6B84F938E7D">
    <w:name w:val="A33C7EAF06BE4088B7BDA6B84F938E7D"/>
    <w:rsid w:val="000901FA"/>
  </w:style>
  <w:style w:type="paragraph" w:customStyle="1" w:styleId="6FA6A7184A3E4CF0962DF2D410171D3A">
    <w:name w:val="6FA6A7184A3E4CF0962DF2D410171D3A"/>
    <w:rsid w:val="000901FA"/>
  </w:style>
  <w:style w:type="paragraph" w:customStyle="1" w:styleId="7B0A1C2D7CDC4A7080F5E8C385C6721D">
    <w:name w:val="7B0A1C2D7CDC4A7080F5E8C385C6721D"/>
    <w:rsid w:val="000901FA"/>
  </w:style>
  <w:style w:type="paragraph" w:customStyle="1" w:styleId="D169B90F592947F0B5CA8EB9A028065B">
    <w:name w:val="D169B90F592947F0B5CA8EB9A028065B"/>
    <w:rsid w:val="000901FA"/>
  </w:style>
  <w:style w:type="paragraph" w:customStyle="1" w:styleId="49E1DEAF20324994BCCCFCF33FA6DE88">
    <w:name w:val="49E1DEAF20324994BCCCFCF33FA6DE88"/>
    <w:rsid w:val="000901FA"/>
  </w:style>
  <w:style w:type="paragraph" w:customStyle="1" w:styleId="31644A4EEFDE418587040AD0C721340A">
    <w:name w:val="31644A4EEFDE418587040AD0C721340A"/>
    <w:rsid w:val="000901FA"/>
  </w:style>
  <w:style w:type="paragraph" w:customStyle="1" w:styleId="7C24E91E1FBE4ED0A8C9F51097828AEE">
    <w:name w:val="7C24E91E1FBE4ED0A8C9F51097828AEE"/>
    <w:rsid w:val="000901FA"/>
  </w:style>
  <w:style w:type="paragraph" w:customStyle="1" w:styleId="2A145DDF8CAF4B6DA8EE7CEA5B7A25FC">
    <w:name w:val="2A145DDF8CAF4B6DA8EE7CEA5B7A25FC"/>
    <w:rsid w:val="000901FA"/>
  </w:style>
  <w:style w:type="paragraph" w:customStyle="1" w:styleId="8B20C255FC324172A47EB9B97C2A6DFB">
    <w:name w:val="8B20C255FC324172A47EB9B97C2A6DFB"/>
    <w:rsid w:val="000901FA"/>
  </w:style>
  <w:style w:type="paragraph" w:customStyle="1" w:styleId="44F97C76A9824E5286EEDA22C961C067">
    <w:name w:val="44F97C76A9824E5286EEDA22C961C067"/>
    <w:rsid w:val="000901FA"/>
  </w:style>
  <w:style w:type="paragraph" w:customStyle="1" w:styleId="214DCED184D44C709AF0A73690C06938">
    <w:name w:val="214DCED184D44C709AF0A73690C06938"/>
    <w:rsid w:val="000901FA"/>
  </w:style>
  <w:style w:type="paragraph" w:customStyle="1" w:styleId="694FEE1A02424993A5FE5B8466A5C078">
    <w:name w:val="694FEE1A02424993A5FE5B8466A5C078"/>
    <w:rsid w:val="000901FA"/>
  </w:style>
  <w:style w:type="paragraph" w:customStyle="1" w:styleId="E23B8F0EB7F14C2C8C683377CF3AE58E">
    <w:name w:val="E23B8F0EB7F14C2C8C683377CF3AE58E"/>
    <w:rsid w:val="000901FA"/>
  </w:style>
  <w:style w:type="paragraph" w:customStyle="1" w:styleId="1C4EF02310C7435983896FE62503667C">
    <w:name w:val="1C4EF02310C7435983896FE62503667C"/>
    <w:rsid w:val="000901FA"/>
  </w:style>
  <w:style w:type="paragraph" w:customStyle="1" w:styleId="06B061D597D5420CB99E5376218FFAC4">
    <w:name w:val="06B061D597D5420CB99E5376218FFAC4"/>
    <w:rsid w:val="000901FA"/>
  </w:style>
  <w:style w:type="paragraph" w:customStyle="1" w:styleId="615023181D5940EAA69249CBD5E51B69">
    <w:name w:val="615023181D5940EAA69249CBD5E51B69"/>
    <w:rsid w:val="000901FA"/>
  </w:style>
  <w:style w:type="paragraph" w:customStyle="1" w:styleId="488616FBA6E84D18810FDF495C5F138F">
    <w:name w:val="488616FBA6E84D18810FDF495C5F138F"/>
    <w:rsid w:val="000901FA"/>
  </w:style>
  <w:style w:type="paragraph" w:customStyle="1" w:styleId="3D3B5FA1152D421CA3CDDA32AD693870">
    <w:name w:val="3D3B5FA1152D421CA3CDDA32AD693870"/>
    <w:rsid w:val="000901FA"/>
  </w:style>
  <w:style w:type="paragraph" w:customStyle="1" w:styleId="7CE5B343B7D64F43A27EBF829312FDA8">
    <w:name w:val="7CE5B343B7D64F43A27EBF829312FDA8"/>
    <w:rsid w:val="000901FA"/>
  </w:style>
  <w:style w:type="paragraph" w:customStyle="1" w:styleId="88AB526237EC4A55A4DFFAE094F9FF99">
    <w:name w:val="88AB526237EC4A55A4DFFAE094F9FF99"/>
    <w:rsid w:val="000901FA"/>
  </w:style>
  <w:style w:type="paragraph" w:customStyle="1" w:styleId="3CABC38DE5154ABFAB7FB1713ACD6C1A">
    <w:name w:val="3CABC38DE5154ABFAB7FB1713ACD6C1A"/>
    <w:rsid w:val="000901FA"/>
  </w:style>
  <w:style w:type="paragraph" w:customStyle="1" w:styleId="ECD4785522D8459F843B505F4FBA0248">
    <w:name w:val="ECD4785522D8459F843B505F4FBA0248"/>
    <w:rsid w:val="000901FA"/>
  </w:style>
  <w:style w:type="paragraph" w:customStyle="1" w:styleId="83CC702F74ED4E55A8C0909F6D959531">
    <w:name w:val="83CC702F74ED4E55A8C0909F6D959531"/>
    <w:rsid w:val="000901FA"/>
  </w:style>
  <w:style w:type="paragraph" w:customStyle="1" w:styleId="F6ADC69C72294360A0914BA964AB22F3">
    <w:name w:val="F6ADC69C72294360A0914BA964AB22F3"/>
    <w:rsid w:val="000901FA"/>
  </w:style>
  <w:style w:type="paragraph" w:customStyle="1" w:styleId="E1BA99C562D043EAB50693C5F510ECA6">
    <w:name w:val="E1BA99C562D043EAB50693C5F510ECA6"/>
    <w:rsid w:val="000901FA"/>
  </w:style>
  <w:style w:type="paragraph" w:customStyle="1" w:styleId="10338D863E864E928104D42F999FE2E4">
    <w:name w:val="10338D863E864E928104D42F999FE2E4"/>
    <w:rsid w:val="000901FA"/>
  </w:style>
  <w:style w:type="paragraph" w:customStyle="1" w:styleId="C2A236068F6A4FBDB3FF2613DA3C67F8">
    <w:name w:val="C2A236068F6A4FBDB3FF2613DA3C67F8"/>
    <w:rsid w:val="000901FA"/>
  </w:style>
  <w:style w:type="paragraph" w:customStyle="1" w:styleId="E90866A1B92345718171ECCC784C3243">
    <w:name w:val="E90866A1B92345718171ECCC784C3243"/>
    <w:rsid w:val="000901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DocumentType xmlns="95166d59-9ad9-4c53-9392-e244321e0091">Template</DocumentType>
    <lcf76f155ced4ddcb4097134ff3c332f xmlns="95166d59-9ad9-4c53-9392-e244321e0091">
      <Terms xmlns="http://schemas.microsoft.com/office/infopath/2007/PartnerControls"/>
    </lcf76f155ced4ddcb4097134ff3c332f>
    <TaxCatchAll xmlns="3818b904-385b-4608-a7e5-363c50e8856f" xsi:nil="true"/>
    <DocumentOwner xmlns="95166d59-9ad9-4c53-9392-e244321e0091">
      <UserInfo>
        <DisplayName/>
        <AccountId xsi:nil="true"/>
        <AccountType/>
      </UserInfo>
    </DocumentOwner>
    <ReviewDate xmlns="95166d59-9ad9-4c53-9392-e244321e0091" xsi:nil="true"/>
    <BusinessUnit xmlns="95166d59-9ad9-4c53-9392-e244321e0091" xsi:nil="true"/>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B24BB8A77F44D84B8ADF20661EFDD79B" ma:contentTypeVersion="17" ma:contentTypeDescription="Create a new document." ma:contentTypeScope="" ma:versionID="38f83bd46b6a330aa3af5b2109d724d1">
  <xsd:schema xmlns:xsd="http://www.w3.org/2001/XMLSchema" xmlns:xs="http://www.w3.org/2001/XMLSchema" xmlns:p="http://schemas.microsoft.com/office/2006/metadata/properties" xmlns:ns2="95166d59-9ad9-4c53-9392-e244321e0091" xmlns:ns3="3818b904-385b-4608-a7e5-363c50e8856f" targetNamespace="http://schemas.microsoft.com/office/2006/metadata/properties" ma:root="true" ma:fieldsID="fa453bae71486bae7e7a6c620e06fe7e" ns2:_="" ns3:_="">
    <xsd:import namespace="95166d59-9ad9-4c53-9392-e244321e0091"/>
    <xsd:import namespace="3818b904-385b-4608-a7e5-363c50e8856f"/>
    <xsd:element name="properties">
      <xsd:complexType>
        <xsd:sequence>
          <xsd:element name="documentManagement">
            <xsd:complexType>
              <xsd:all>
                <xsd:element ref="ns2:DocumentOwner" minOccurs="0"/>
                <xsd:element ref="ns2:DocumentType" minOccurs="0"/>
                <xsd:element ref="ns2:ReviewDate" minOccurs="0"/>
                <xsd:element ref="ns2:BusinessUnit"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166d59-9ad9-4c53-9392-e244321e0091" elementFormDefault="qualified">
    <xsd:import namespace="http://schemas.microsoft.com/office/2006/documentManagement/types"/>
    <xsd:import namespace="http://schemas.microsoft.com/office/infopath/2007/PartnerControls"/>
    <xsd:element name="DocumentOwner" ma:index="8" nillable="true" ma:displayName="Content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Type" ma:index="10" nillable="true" ma:displayName="Document Type" ma:format="Dropdown" ma:internalName="DocumentType">
      <xsd:simpleType>
        <xsd:restriction base="dms:Choice">
          <xsd:enumeration value="Advice"/>
          <xsd:enumeration value="Fact Sheet"/>
          <xsd:enumeration value="Framework"/>
          <xsd:enumeration value="Form"/>
          <xsd:enumeration value="Meeting Minutes"/>
          <xsd:enumeration value="News"/>
          <xsd:enumeration value="Policy"/>
          <xsd:enumeration value="Procedure"/>
          <xsd:enumeration value="Strategy"/>
          <xsd:enumeration value="Template"/>
          <xsd:enumeration value="User Guide"/>
        </xsd:restriction>
      </xsd:simpleType>
    </xsd:element>
    <xsd:element name="ReviewDate" ma:index="11" nillable="true" ma:displayName="Review Date" ma:format="DateOnly" ma:internalName="ReviewDate">
      <xsd:simpleType>
        <xsd:restriction base="dms:DateTime"/>
      </xsd:simpleType>
    </xsd:element>
    <xsd:element name="BusinessUnit" ma:index="12" nillable="true" ma:displayName="Business Unit" ma:format="Dropdown" ma:internalName="BusinessUnit">
      <xsd:simpleType>
        <xsd:restriction base="dms:Choice">
          <xsd:enumeration value="Access Canberra"/>
          <xsd:enumeration value="Communications &amp; Engagement"/>
          <xsd:enumeration value="Corporate"/>
          <xsd:enumeration value="Human Resources"/>
          <xsd:enumeration value="PeopleSafety"/>
          <xsd:enumeration value="Policy and Cabinet"/>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18b904-385b-4608-a7e5-363c50e8856f"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ee68a4c-7c1e-4490-a390-9a4ad61ec172}" ma:internalName="TaxCatchAll" ma:showField="CatchAllData" ma:web="3818b904-385b-4608-a7e5-363c50e885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430091-4748-444D-8D5A-89483D6AB748}">
  <ds:schemaRefs>
    <ds:schemaRef ds:uri="http://schemas.openxmlformats.org/officeDocument/2006/bibliography"/>
  </ds:schemaRefs>
</ds:datastoreItem>
</file>

<file path=customXml/itemProps2.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4.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5.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95166d59-9ad9-4c53-9392-e244321e0091"/>
    <ds:schemaRef ds:uri="3818b904-385b-4608-a7e5-363c50e8856f"/>
  </ds:schemaRefs>
</ds:datastoreItem>
</file>

<file path=customXml/itemProps6.xml><?xml version="1.0" encoding="utf-8"?>
<ds:datastoreItem xmlns:ds="http://schemas.openxmlformats.org/officeDocument/2006/customXml" ds:itemID="{E8390064-CCFA-45D6-9DA3-A6DF928E1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166d59-9ad9-4c53-9392-e244321e0091"/>
    <ds:schemaRef ds:uri="3818b904-385b-4608-a7e5-363c50e88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1414</Words>
  <Characters>8060</Characters>
  <DocSecurity>0</DocSecurity>
  <Lines>67</Lines>
  <Paragraphs>18</Paragraphs>
  <ScaleCrop>false</ScaleCrop>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2017-12-10T02:24:00Z</cp:lastPrinted>
  <dcterms:created xsi:type="dcterms:W3CDTF">2026-10-11T23:47:00Z</dcterms:created>
  <dcterms:modified xsi:type="dcterms:W3CDTF">2026-10-19T02:49:00Z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0x010100B24BB8A77F44D84B8ADF20661EFDD79B</vt:lpwstr>
  </property>
  <property fmtid="{D5CDD505-2E9C-101B-9397-08002B2CF9AE}" pid="17" name="ClassificationContentMarkingHeaderShapeIds">
    <vt:lpwstr>31bf411e,4d94dba6,2b80d0a3</vt:lpwstr>
  </property>
  <property fmtid="{D5CDD505-2E9C-101B-9397-08002B2CF9AE}" pid="18" name="ClassificationContentMarkingHeaderFontProps">
    <vt:lpwstr>#ff0000,12,Aptos</vt:lpwstr>
  </property>
  <property fmtid="{D5CDD505-2E9C-101B-9397-08002B2CF9AE}" pid="19" name="ClassificationContentMarkingHeaderText">
    <vt:lpwstr>OFFICIAL</vt:lpwstr>
  </property>
  <property fmtid="{D5CDD505-2E9C-101B-9397-08002B2CF9AE}" pid="20" name="MSIP_Label_690d47f2-2d0a-4515-b8de-e13c18f23c62_Enabled">
    <vt:lpwstr>true</vt:lpwstr>
  </property>
  <property fmtid="{D5CDD505-2E9C-101B-9397-08002B2CF9AE}" pid="21" name="MSIP_Label_690d47f2-2d0a-4515-b8de-e13c18f23c62_SetDate">
    <vt:lpwstr>2026-10-11T23:47:43Z</vt:lpwstr>
  </property>
  <property fmtid="{D5CDD505-2E9C-101B-9397-08002B2CF9AE}" pid="22" name="MSIP_Label_690d47f2-2d0a-4515-b8de-e13c18f23c62_Method">
    <vt:lpwstr>Privileged</vt:lpwstr>
  </property>
  <property fmtid="{D5CDD505-2E9C-101B-9397-08002B2CF9AE}" pid="23" name="MSIP_Label_690d47f2-2d0a-4515-b8de-e13c18f23c62_Name">
    <vt:lpwstr>OFFICIAL</vt:lpwstr>
  </property>
  <property fmtid="{D5CDD505-2E9C-101B-9397-08002B2CF9AE}" pid="24" name="MSIP_Label_690d47f2-2d0a-4515-b8de-e13c18f23c62_SiteId">
    <vt:lpwstr>b46c1908-0334-4236-b978-585ee88e4199</vt:lpwstr>
  </property>
  <property fmtid="{D5CDD505-2E9C-101B-9397-08002B2CF9AE}" pid="25" name="MSIP_Label_690d47f2-2d0a-4515-b8de-e13c18f23c62_ActionId">
    <vt:lpwstr>41aa3356-5ce4-4c21-b078-a73eff9a26a0</vt:lpwstr>
  </property>
  <property fmtid="{D5CDD505-2E9C-101B-9397-08002B2CF9AE}" pid="26" name="MSIP_Label_690d47f2-2d0a-4515-b8de-e13c18f23c62_ContentBits">
    <vt:lpwstr>1</vt:lpwstr>
  </property>
  <property fmtid="{D5CDD505-2E9C-101B-9397-08002B2CF9AE}" pid="27" name="MSIP_Label_690d47f2-2d0a-4515-b8de-e13c18f23c62_Tag">
    <vt:lpwstr>10, 0, 1, 1</vt:lpwstr>
  </property>
</Properties>
</file>