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91FB" w14:textId="2A8D5170" w:rsidR="002A43D2" w:rsidRDefault="008C40B5" w:rsidP="002A43D2">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334D21F0" wp14:editId="311BCB52">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7"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B54281">
        <w:rPr>
          <w:rFonts w:asciiTheme="minorHAnsi" w:hAnsiTheme="minorHAnsi"/>
          <w:sz w:val="52"/>
        </w:rPr>
        <w:t xml:space="preserve"> </w:t>
      </w:r>
      <w:r w:rsidR="002A43D2">
        <w:rPr>
          <w:rFonts w:asciiTheme="minorHAnsi" w:hAnsiTheme="minorHAnsi"/>
          <w:sz w:val="52"/>
        </w:rPr>
        <w:t>POSITION DESCRIPTION</w:t>
      </w:r>
    </w:p>
    <w:p w14:paraId="45290168" w14:textId="77777777" w:rsidR="002A43D2" w:rsidRPr="002A43D2" w:rsidRDefault="002A43D2" w:rsidP="002A43D2"/>
    <w:p w14:paraId="303C5372" w14:textId="77777777" w:rsidR="006F09E8" w:rsidRDefault="006F09E8" w:rsidP="002A43D2">
      <w:pPr>
        <w:tabs>
          <w:tab w:val="left" w:pos="3600"/>
        </w:tabs>
        <w:rPr>
          <w:i/>
          <w:color w:val="0070C0"/>
          <w:szCs w:val="24"/>
        </w:rPr>
      </w:pPr>
    </w:p>
    <w:p w14:paraId="37A5205F" w14:textId="77777777" w:rsidR="009E312C" w:rsidRDefault="009E312C" w:rsidP="009E312C">
      <w:pPr>
        <w:pStyle w:val="BodyText"/>
      </w:pPr>
    </w:p>
    <w:p w14:paraId="5958E20A" w14:textId="1559F8A9" w:rsidR="009E312C" w:rsidRPr="009E312C" w:rsidRDefault="009E312C" w:rsidP="009E312C">
      <w:pPr>
        <w:pStyle w:val="BodyText"/>
        <w:sectPr w:rsidR="009E312C" w:rsidRPr="009E312C" w:rsidSect="005B38C8">
          <w:headerReference w:type="even" r:id="rId8"/>
          <w:headerReference w:type="default" r:id="rId9"/>
          <w:footerReference w:type="even" r:id="rId10"/>
          <w:headerReference w:type="first" r:id="rId11"/>
          <w:footerReference w:type="first" r:id="rId12"/>
          <w:pgSz w:w="11906" w:h="16838" w:code="9"/>
          <w:pgMar w:top="851" w:right="1134" w:bottom="1134" w:left="1134" w:header="680" w:footer="680" w:gutter="0"/>
          <w:cols w:space="720"/>
          <w:docGrid w:linePitch="326"/>
        </w:sectPr>
      </w:pPr>
    </w:p>
    <w:p w14:paraId="41E47545" w14:textId="5E38C571" w:rsidR="006F09E8" w:rsidRPr="009A12DF" w:rsidRDefault="002A43D2" w:rsidP="002A43D2">
      <w:pPr>
        <w:tabs>
          <w:tab w:val="left" w:pos="3600"/>
        </w:tabs>
        <w:rPr>
          <w:szCs w:val="24"/>
        </w:rPr>
      </w:pPr>
      <w:r w:rsidRPr="009A12DF">
        <w:rPr>
          <w:b/>
          <w:szCs w:val="24"/>
        </w:rPr>
        <w:t xml:space="preserve">Directorate: </w:t>
      </w:r>
      <w:r w:rsidR="009E312C" w:rsidRPr="009A12DF">
        <w:rPr>
          <w:szCs w:val="24"/>
        </w:rPr>
        <w:t>Education</w:t>
      </w:r>
    </w:p>
    <w:p w14:paraId="522D66C9" w14:textId="77777777" w:rsidR="0069381F" w:rsidRPr="009A12DF" w:rsidRDefault="0069381F" w:rsidP="0069381F">
      <w:pPr>
        <w:spacing w:before="240"/>
        <w:rPr>
          <w:szCs w:val="24"/>
        </w:rPr>
      </w:pPr>
      <w:r w:rsidRPr="009A12DF">
        <w:rPr>
          <w:b/>
        </w:rPr>
        <w:t xml:space="preserve">Branch:  </w:t>
      </w:r>
      <w:r w:rsidRPr="009A12DF">
        <w:rPr>
          <w:bCs/>
        </w:rPr>
        <w:t>School Improvement</w:t>
      </w:r>
    </w:p>
    <w:p w14:paraId="4E6410CD" w14:textId="6750AAA4" w:rsidR="00851099" w:rsidRDefault="002A43D2" w:rsidP="006F09E8">
      <w:pPr>
        <w:spacing w:before="240"/>
        <w:rPr>
          <w:bCs/>
          <w:spacing w:val="-1"/>
        </w:rPr>
      </w:pPr>
      <w:r w:rsidRPr="009A12DF">
        <w:rPr>
          <w:b/>
          <w:szCs w:val="24"/>
        </w:rPr>
        <w:t>Business Unit:</w:t>
      </w:r>
      <w:r w:rsidRPr="009A12DF">
        <w:rPr>
          <w:b/>
          <w:szCs w:val="24"/>
        </w:rPr>
        <w:tab/>
      </w:r>
      <w:r w:rsidR="000C41E9">
        <w:rPr>
          <w:bCs/>
          <w:szCs w:val="24"/>
        </w:rPr>
        <w:t>Curtin Primary School</w:t>
      </w:r>
    </w:p>
    <w:p w14:paraId="41BC89E8" w14:textId="62369F6D" w:rsidR="008C40B5" w:rsidRPr="009A12DF" w:rsidRDefault="006F09E8" w:rsidP="006F09E8">
      <w:pPr>
        <w:spacing w:before="240"/>
        <w:rPr>
          <w:szCs w:val="24"/>
        </w:rPr>
      </w:pPr>
      <w:r w:rsidRPr="009A12DF">
        <w:rPr>
          <w:b/>
          <w:szCs w:val="24"/>
        </w:rPr>
        <w:t>Position Title:</w:t>
      </w:r>
      <w:r w:rsidRPr="00C10240">
        <w:rPr>
          <w:bCs/>
          <w:szCs w:val="24"/>
        </w:rPr>
        <w:tab/>
      </w:r>
      <w:r w:rsidR="00C10240" w:rsidRPr="00C10240">
        <w:rPr>
          <w:bCs/>
          <w:szCs w:val="24"/>
        </w:rPr>
        <w:t>Administra</w:t>
      </w:r>
      <w:r w:rsidR="00C10240">
        <w:rPr>
          <w:bCs/>
          <w:szCs w:val="24"/>
        </w:rPr>
        <w:t>tion</w:t>
      </w:r>
      <w:r w:rsidR="00FE307F">
        <w:rPr>
          <w:bCs/>
          <w:szCs w:val="24"/>
        </w:rPr>
        <w:t>/</w:t>
      </w:r>
      <w:r w:rsidR="00C10240">
        <w:rPr>
          <w:szCs w:val="24"/>
        </w:rPr>
        <w:t>Staffing</w:t>
      </w:r>
      <w:r w:rsidR="00FE307F">
        <w:rPr>
          <w:szCs w:val="24"/>
        </w:rPr>
        <w:t xml:space="preserve"> Officer</w:t>
      </w:r>
    </w:p>
    <w:p w14:paraId="683BCB8F" w14:textId="28048624" w:rsidR="009E312C" w:rsidRPr="009A12DF" w:rsidRDefault="008C40B5" w:rsidP="009E312C">
      <w:pPr>
        <w:ind w:right="23"/>
        <w:rPr>
          <w:bCs/>
        </w:rPr>
      </w:pPr>
      <w:r w:rsidRPr="009A12DF">
        <w:rPr>
          <w:b/>
          <w:szCs w:val="24"/>
        </w:rPr>
        <w:t xml:space="preserve">Position Requirements: </w:t>
      </w:r>
      <w:r w:rsidR="009E312C" w:rsidRPr="009A12DF">
        <w:rPr>
          <w:bCs/>
        </w:rPr>
        <w:t>A current</w:t>
      </w:r>
      <w:r w:rsidR="009E312C" w:rsidRPr="009A12DF">
        <w:rPr>
          <w:b/>
        </w:rPr>
        <w:t xml:space="preserve"> </w:t>
      </w:r>
      <w:r w:rsidR="009E312C" w:rsidRPr="009A12DF">
        <w:rPr>
          <w:bCs/>
        </w:rPr>
        <w:t>Working with Vulnerable People (WWVP) registration</w:t>
      </w:r>
    </w:p>
    <w:p w14:paraId="65E613FF" w14:textId="6CE443F8" w:rsidR="00C44267" w:rsidRDefault="006F09E8" w:rsidP="006F09E8">
      <w:pPr>
        <w:spacing w:before="240"/>
        <w:rPr>
          <w:bCs/>
          <w:spacing w:val="-3"/>
        </w:rPr>
      </w:pPr>
      <w:r w:rsidRPr="009A12DF">
        <w:rPr>
          <w:szCs w:val="24"/>
        </w:rPr>
        <w:br w:type="column"/>
      </w:r>
      <w:r w:rsidRPr="009A12DF">
        <w:rPr>
          <w:b/>
          <w:szCs w:val="24"/>
        </w:rPr>
        <w:t>Position Number:</w:t>
      </w:r>
      <w:r w:rsidRPr="00C44267">
        <w:rPr>
          <w:bCs/>
          <w:szCs w:val="24"/>
        </w:rPr>
        <w:t xml:space="preserve"> </w:t>
      </w:r>
      <w:r w:rsidR="000C41E9">
        <w:rPr>
          <w:bCs/>
          <w:szCs w:val="24"/>
        </w:rPr>
        <w:t>P00</w:t>
      </w:r>
      <w:r w:rsidR="00BA7F9A">
        <w:rPr>
          <w:bCs/>
          <w:szCs w:val="24"/>
        </w:rPr>
        <w:t>559</w:t>
      </w:r>
    </w:p>
    <w:p w14:paraId="300FF30C" w14:textId="3535A41F" w:rsidR="006F09E8" w:rsidRPr="009A12DF" w:rsidRDefault="006F09E8" w:rsidP="006F09E8">
      <w:pPr>
        <w:spacing w:before="240"/>
        <w:rPr>
          <w:b/>
          <w:szCs w:val="24"/>
        </w:rPr>
      </w:pPr>
      <w:r w:rsidRPr="009A12DF">
        <w:rPr>
          <w:b/>
          <w:szCs w:val="24"/>
        </w:rPr>
        <w:t xml:space="preserve">Classification: </w:t>
      </w:r>
      <w:r w:rsidR="009E312C" w:rsidRPr="009A12DF">
        <w:rPr>
          <w:szCs w:val="24"/>
        </w:rPr>
        <w:t>AS0</w:t>
      </w:r>
      <w:r w:rsidR="00581A1E" w:rsidRPr="009A12DF">
        <w:rPr>
          <w:szCs w:val="24"/>
        </w:rPr>
        <w:t>4</w:t>
      </w:r>
    </w:p>
    <w:p w14:paraId="79A2F403" w14:textId="7AD597B4" w:rsidR="00851099" w:rsidRDefault="002A43D2" w:rsidP="002A43D2">
      <w:pPr>
        <w:spacing w:before="240"/>
        <w:rPr>
          <w:bCs/>
          <w:spacing w:val="-3"/>
        </w:rPr>
      </w:pPr>
      <w:r w:rsidRPr="009A12DF">
        <w:rPr>
          <w:b/>
          <w:szCs w:val="24"/>
        </w:rPr>
        <w:t xml:space="preserve">Location: </w:t>
      </w:r>
      <w:r w:rsidR="00892E03">
        <w:rPr>
          <w:bCs/>
          <w:szCs w:val="24"/>
        </w:rPr>
        <w:t>South Weston</w:t>
      </w:r>
      <w:r w:rsidR="00851099" w:rsidRPr="00851099">
        <w:rPr>
          <w:bCs/>
          <w:szCs w:val="24"/>
        </w:rPr>
        <w:t xml:space="preserve"> Network</w:t>
      </w:r>
    </w:p>
    <w:p w14:paraId="4A4E3EDA" w14:textId="03748779" w:rsidR="006F09E8" w:rsidRPr="00C10240" w:rsidRDefault="002A43D2" w:rsidP="00C10240">
      <w:pPr>
        <w:spacing w:before="240"/>
        <w:rPr>
          <w:b/>
          <w:szCs w:val="24"/>
        </w:rPr>
        <w:sectPr w:rsidR="006F09E8" w:rsidRPr="00C10240" w:rsidSect="006F09E8">
          <w:type w:val="continuous"/>
          <w:pgSz w:w="11906" w:h="16838" w:code="9"/>
          <w:pgMar w:top="851" w:right="1134" w:bottom="1134" w:left="1134" w:header="680" w:footer="680" w:gutter="0"/>
          <w:cols w:num="2" w:space="720"/>
          <w:docGrid w:linePitch="326"/>
        </w:sectPr>
      </w:pPr>
      <w:r w:rsidRPr="009A12DF">
        <w:rPr>
          <w:b/>
          <w:szCs w:val="24"/>
        </w:rPr>
        <w:t xml:space="preserve">Last Reviewed: </w:t>
      </w:r>
      <w:r w:rsidR="00FE307F" w:rsidRPr="00F05676">
        <w:rPr>
          <w:bCs/>
          <w:szCs w:val="24"/>
        </w:rPr>
        <w:t>22 June 2026</w:t>
      </w:r>
    </w:p>
    <w:p w14:paraId="76C9EA34" w14:textId="2F07EAAA" w:rsidR="009E312C" w:rsidRPr="00AB26D3" w:rsidRDefault="009E312C" w:rsidP="009E312C">
      <w:pPr>
        <w:pStyle w:val="BodyText"/>
        <w:rPr>
          <w:rFonts w:cs="Arial"/>
          <w:szCs w:val="24"/>
        </w:rPr>
      </w:pPr>
      <w:r w:rsidRPr="003D422A">
        <w:rPr>
          <w:rFonts w:cs="Arial"/>
          <w:szCs w:val="24"/>
        </w:rPr>
        <w:t>The A</w:t>
      </w:r>
      <w:r>
        <w:rPr>
          <w:rFonts w:cs="Arial"/>
          <w:szCs w:val="24"/>
        </w:rPr>
        <w:t xml:space="preserve">ustralian </w:t>
      </w:r>
      <w:r w:rsidRPr="003D422A">
        <w:rPr>
          <w:rFonts w:cs="Arial"/>
          <w:szCs w:val="24"/>
        </w:rPr>
        <w:t>C</w:t>
      </w:r>
      <w:r>
        <w:rPr>
          <w:rFonts w:cs="Arial"/>
          <w:szCs w:val="24"/>
        </w:rPr>
        <w:t xml:space="preserve">apital </w:t>
      </w:r>
      <w:r w:rsidRPr="003D422A">
        <w:rPr>
          <w:rFonts w:cs="Arial"/>
          <w:szCs w:val="24"/>
        </w:rPr>
        <w:t>T</w:t>
      </w:r>
      <w:r>
        <w:rPr>
          <w:rFonts w:cs="Arial"/>
          <w:szCs w:val="24"/>
        </w:rPr>
        <w:t xml:space="preserve">erritory </w:t>
      </w:r>
      <w:r w:rsidRPr="003D422A">
        <w:rPr>
          <w:rFonts w:cs="Arial"/>
          <w:szCs w:val="24"/>
        </w:rPr>
        <w:t>P</w:t>
      </w:r>
      <w:r>
        <w:rPr>
          <w:rFonts w:cs="Arial"/>
          <w:szCs w:val="24"/>
        </w:rPr>
        <w:t xml:space="preserve">ublic </w:t>
      </w:r>
      <w:r w:rsidRPr="003D422A">
        <w:rPr>
          <w:rFonts w:cs="Arial"/>
          <w:szCs w:val="24"/>
        </w:rPr>
        <w:t>S</w:t>
      </w:r>
      <w:r>
        <w:rPr>
          <w:rFonts w:cs="Arial"/>
          <w:szCs w:val="24"/>
        </w:rPr>
        <w:t xml:space="preserve">ervice (ACTPS) </w:t>
      </w:r>
      <w:r w:rsidRPr="003D422A">
        <w:rPr>
          <w:rFonts w:cs="Arial"/>
          <w:szCs w:val="24"/>
        </w:rPr>
        <w:t xml:space="preserve">is a values based organisation where all employees are expected to embody the prescribed core values of respect, integrity, collaboration and innovation, </w:t>
      </w:r>
      <w:r w:rsidRPr="00AB26D3">
        <w:rPr>
          <w:rFonts w:cs="Arial"/>
          <w:szCs w:val="24"/>
        </w:rPr>
        <w:t>as well demonstrate the related signature behaviours</w:t>
      </w:r>
      <w:r>
        <w:rPr>
          <w:rFonts w:cs="Arial"/>
          <w:szCs w:val="24"/>
        </w:rPr>
        <w:t xml:space="preserve"> </w:t>
      </w:r>
      <w:hyperlink r:id="rId13" w:history="1">
        <w:r>
          <w:rPr>
            <w:rStyle w:val="Hyperlink"/>
          </w:rPr>
          <w:t>Values and Signature Behaviour - ACTPS Employment Portal</w:t>
        </w:r>
      </w:hyperlink>
    </w:p>
    <w:p w14:paraId="27FF2F67" w14:textId="77777777"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DIRECTORATE OVERVIEW</w:t>
      </w:r>
    </w:p>
    <w:p w14:paraId="37AEE2A2" w14:textId="0DDD85AE" w:rsidR="009E312C" w:rsidRDefault="00660B74" w:rsidP="00660B74">
      <w:pPr>
        <w:rPr>
          <w:szCs w:val="24"/>
        </w:rPr>
      </w:pPr>
      <w:r w:rsidRPr="00C07A81">
        <w:rPr>
          <w:szCs w:val="24"/>
        </w:rPr>
        <w:t xml:space="preserve">The </w:t>
      </w:r>
      <w:hyperlink r:id="rId14" w:history="1">
        <w:r w:rsidRPr="0005305C">
          <w:rPr>
            <w:rStyle w:val="Hyperlink"/>
            <w:szCs w:val="24"/>
          </w:rPr>
          <w:t>ACT Education Directorate</w:t>
        </w:r>
      </w:hyperlink>
      <w:r>
        <w:rPr>
          <w:szCs w:val="24"/>
        </w:rPr>
        <w:t xml:space="preserve"> (Directorate)</w:t>
      </w:r>
      <w:r w:rsidRPr="00C07A81">
        <w:rPr>
          <w:szCs w:val="24"/>
        </w:rPr>
        <w:t xml:space="preserve"> delivers high quality education services through government schools, registers non-government schools and administers vocational education and training in the ACT. The Directorate aims to develop and deliver educational services to empower each child and young person in the ACT to learn for life.</w:t>
      </w:r>
    </w:p>
    <w:p w14:paraId="5D04ACE5" w14:textId="0F760AEF" w:rsidR="00D82400" w:rsidRPr="00663A64" w:rsidRDefault="00D82400" w:rsidP="00D82400">
      <w:pPr>
        <w:jc w:val="both"/>
        <w:rPr>
          <w:bCs/>
        </w:rPr>
      </w:pPr>
      <w:r w:rsidRPr="00663A64">
        <w:rPr>
          <w:bCs/>
        </w:rPr>
        <w:t>The Education Directorate is one of seven ACT Government Directorates established with a collaborative purpose to achieve the ACT Government’s priorities and to serve the community. The Education Directorate services include the provision of public-school education, regulation of education and care services, registration of non-government schools and home education.</w:t>
      </w:r>
    </w:p>
    <w:p w14:paraId="4DE5D0CC" w14:textId="3E8E3A15" w:rsidR="00D82400" w:rsidRPr="00663A64" w:rsidRDefault="00D82400" w:rsidP="00D82400">
      <w:pPr>
        <w:jc w:val="both"/>
        <w:rPr>
          <w:bCs/>
        </w:rPr>
      </w:pPr>
      <w:r w:rsidRPr="00663A64">
        <w:rPr>
          <w:b/>
        </w:rPr>
        <w:t>What is important to us:</w:t>
      </w:r>
      <w:r w:rsidRPr="00663A64">
        <w:rPr>
          <w:bCs/>
        </w:rPr>
        <w:t xml:space="preserve"> We are an education system that empowers our young people to thrive in ways that foster a democratic, equitable, diverse and prosperous society.</w:t>
      </w:r>
    </w:p>
    <w:p w14:paraId="72464F03" w14:textId="71570780" w:rsidR="00D82400" w:rsidRPr="00663A64" w:rsidRDefault="00D82400" w:rsidP="00D82400">
      <w:pPr>
        <w:jc w:val="both"/>
        <w:rPr>
          <w:bCs/>
        </w:rPr>
      </w:pPr>
      <w:r w:rsidRPr="00663A64">
        <w:rPr>
          <w:b/>
        </w:rPr>
        <w:t>Our Mission:</w:t>
      </w:r>
      <w:r w:rsidRPr="00663A64">
        <w:rPr>
          <w:bCs/>
        </w:rPr>
        <w:t xml:space="preserve"> We develop and deliver educational services to empower each young person in the ACT to learn for life.</w:t>
      </w:r>
    </w:p>
    <w:p w14:paraId="0E521E0E" w14:textId="77777777" w:rsidR="00D82400" w:rsidRDefault="00D82400" w:rsidP="00D82400">
      <w:pPr>
        <w:jc w:val="both"/>
        <w:rPr>
          <w:bCs/>
        </w:rPr>
      </w:pPr>
      <w:r w:rsidRPr="00663A64">
        <w:rPr>
          <w:b/>
        </w:rPr>
        <w:t>Our Vision:</w:t>
      </w:r>
      <w:r w:rsidRPr="00663A64">
        <w:rPr>
          <w:bCs/>
        </w:rPr>
        <w:t xml:space="preserve"> Our Directorate values of respect, integrity, collaboration, and innovation reflect the employee values of the ACT Public Service. These core values underpin our service delivery and are the cornerstone of our workplace environments. Translating these values into daily practice is an expectation of all ACT public servants.</w:t>
      </w:r>
    </w:p>
    <w:p w14:paraId="62FF86A6" w14:textId="7EEA7E30" w:rsidR="00D82400" w:rsidRPr="00663A64" w:rsidRDefault="00D82400" w:rsidP="00D82400">
      <w:pPr>
        <w:jc w:val="both"/>
        <w:rPr>
          <w:bCs/>
        </w:rPr>
      </w:pPr>
      <w:r w:rsidRPr="00663A64">
        <w:rPr>
          <w:bCs/>
        </w:rPr>
        <w:t xml:space="preserve">The ACT public education system continues to expand with over </w:t>
      </w:r>
      <w:r>
        <w:rPr>
          <w:bCs/>
        </w:rPr>
        <w:t>50</w:t>
      </w:r>
      <w:r w:rsidRPr="00663A64">
        <w:rPr>
          <w:bCs/>
        </w:rPr>
        <w:t xml:space="preserve">,000 students attending </w:t>
      </w:r>
      <w:r>
        <w:rPr>
          <w:bCs/>
        </w:rPr>
        <w:t>9</w:t>
      </w:r>
      <w:r w:rsidR="00892E03">
        <w:rPr>
          <w:bCs/>
        </w:rPr>
        <w:t>2</w:t>
      </w:r>
      <w:r w:rsidRPr="00663A64">
        <w:rPr>
          <w:bCs/>
        </w:rPr>
        <w:t xml:space="preserve"> public schools, comprising:</w:t>
      </w:r>
    </w:p>
    <w:p w14:paraId="7FDD848A" w14:textId="77777777" w:rsidR="00D82400" w:rsidRPr="004151C9" w:rsidRDefault="00D82400" w:rsidP="00D82400">
      <w:pPr>
        <w:numPr>
          <w:ilvl w:val="0"/>
          <w:numId w:val="35"/>
        </w:numPr>
        <w:suppressAutoHyphens w:val="0"/>
        <w:spacing w:after="0"/>
        <w:ind w:left="709" w:right="278" w:hanging="283"/>
        <w:contextualSpacing/>
        <w:jc w:val="both"/>
      </w:pPr>
      <w:r w:rsidRPr="004151C9">
        <w:lastRenderedPageBreak/>
        <w:t>5</w:t>
      </w:r>
      <w:r>
        <w:t>2</w:t>
      </w:r>
      <w:r w:rsidRPr="004151C9">
        <w:t xml:space="preserve"> </w:t>
      </w:r>
      <w:proofErr w:type="gramStart"/>
      <w:r w:rsidRPr="004151C9">
        <w:t>preschool</w:t>
      </w:r>
      <w:proofErr w:type="gramEnd"/>
      <w:r w:rsidRPr="004151C9">
        <w:t xml:space="preserve"> to year 6 schools (including four Koori preschools);</w:t>
      </w:r>
    </w:p>
    <w:p w14:paraId="70329419" w14:textId="77777777" w:rsidR="00D82400" w:rsidRPr="004151C9" w:rsidRDefault="00D82400" w:rsidP="00D82400">
      <w:pPr>
        <w:numPr>
          <w:ilvl w:val="0"/>
          <w:numId w:val="35"/>
        </w:numPr>
        <w:suppressAutoHyphens w:val="0"/>
        <w:spacing w:after="0"/>
        <w:ind w:left="709" w:right="278" w:hanging="283"/>
        <w:contextualSpacing/>
        <w:jc w:val="both"/>
      </w:pPr>
      <w:r w:rsidRPr="004151C9">
        <w:t>nine year 7 to 10 high schools;</w:t>
      </w:r>
    </w:p>
    <w:p w14:paraId="5F68678F" w14:textId="77777777" w:rsidR="00D82400" w:rsidRPr="004151C9" w:rsidRDefault="00D82400" w:rsidP="00D82400">
      <w:pPr>
        <w:numPr>
          <w:ilvl w:val="0"/>
          <w:numId w:val="35"/>
        </w:numPr>
        <w:suppressAutoHyphens w:val="0"/>
        <w:spacing w:after="0"/>
        <w:ind w:left="709" w:right="278" w:hanging="283"/>
        <w:contextualSpacing/>
        <w:jc w:val="both"/>
      </w:pPr>
      <w:r w:rsidRPr="004151C9">
        <w:t>eight year 11 and 12 secondary colleges;</w:t>
      </w:r>
    </w:p>
    <w:p w14:paraId="4359C91E" w14:textId="77777777" w:rsidR="00D82400" w:rsidRPr="004151C9" w:rsidRDefault="00D82400" w:rsidP="00D82400">
      <w:pPr>
        <w:numPr>
          <w:ilvl w:val="0"/>
          <w:numId w:val="35"/>
        </w:numPr>
        <w:suppressAutoHyphens w:val="0"/>
        <w:spacing w:after="0"/>
        <w:ind w:left="709" w:right="278" w:hanging="283"/>
        <w:contextualSpacing/>
        <w:jc w:val="both"/>
      </w:pPr>
      <w:r w:rsidRPr="004151C9">
        <w:t>six early childhood schools (preschool to year 2);</w:t>
      </w:r>
    </w:p>
    <w:p w14:paraId="66855A83" w14:textId="77777777" w:rsidR="00D82400" w:rsidRPr="004151C9" w:rsidRDefault="00D82400" w:rsidP="00D82400">
      <w:pPr>
        <w:numPr>
          <w:ilvl w:val="0"/>
          <w:numId w:val="35"/>
        </w:numPr>
        <w:suppressAutoHyphens w:val="0"/>
        <w:spacing w:after="0"/>
        <w:ind w:left="709" w:right="278" w:hanging="283"/>
        <w:contextualSpacing/>
        <w:jc w:val="both"/>
      </w:pPr>
      <w:r w:rsidRPr="004151C9">
        <w:t>four specialist schools;</w:t>
      </w:r>
    </w:p>
    <w:p w14:paraId="24EE52E5" w14:textId="77777777" w:rsidR="00D82400" w:rsidRPr="004151C9" w:rsidRDefault="00D82400" w:rsidP="00D82400">
      <w:pPr>
        <w:numPr>
          <w:ilvl w:val="0"/>
          <w:numId w:val="35"/>
        </w:numPr>
        <w:suppressAutoHyphens w:val="0"/>
        <w:spacing w:after="0"/>
        <w:ind w:left="709" w:right="278" w:hanging="283"/>
        <w:contextualSpacing/>
        <w:jc w:val="both"/>
      </w:pPr>
      <w:r w:rsidRPr="004151C9">
        <w:t xml:space="preserve">eight </w:t>
      </w:r>
      <w:proofErr w:type="gramStart"/>
      <w:r w:rsidRPr="004151C9">
        <w:t>preschool</w:t>
      </w:r>
      <w:proofErr w:type="gramEnd"/>
      <w:r w:rsidRPr="004151C9">
        <w:t xml:space="preserve"> to year 10 schools (including one Koori preschool);</w:t>
      </w:r>
    </w:p>
    <w:p w14:paraId="65EEE5F8" w14:textId="77777777" w:rsidR="00D82400" w:rsidRPr="004151C9" w:rsidRDefault="00D82400" w:rsidP="00D82400">
      <w:pPr>
        <w:numPr>
          <w:ilvl w:val="0"/>
          <w:numId w:val="35"/>
        </w:numPr>
        <w:suppressAutoHyphens w:val="0"/>
        <w:spacing w:after="0"/>
        <w:ind w:left="709" w:right="278" w:hanging="283"/>
        <w:contextualSpacing/>
        <w:jc w:val="both"/>
      </w:pPr>
      <w:r w:rsidRPr="004151C9">
        <w:t>one kindergarten to year 10 school; and</w:t>
      </w:r>
    </w:p>
    <w:p w14:paraId="18F93F93" w14:textId="77777777" w:rsidR="00D82400" w:rsidRPr="004151C9" w:rsidRDefault="00D82400" w:rsidP="00D82400">
      <w:pPr>
        <w:numPr>
          <w:ilvl w:val="0"/>
          <w:numId w:val="35"/>
        </w:numPr>
        <w:suppressAutoHyphens w:val="0"/>
        <w:spacing w:after="0"/>
        <w:ind w:left="709" w:right="278" w:hanging="283"/>
        <w:contextualSpacing/>
        <w:jc w:val="both"/>
      </w:pPr>
      <w:r w:rsidRPr="004151C9">
        <w:t>one year 7 to 12 school.</w:t>
      </w:r>
    </w:p>
    <w:p w14:paraId="2D08B422" w14:textId="77777777" w:rsidR="00D82400" w:rsidRPr="004151C9" w:rsidRDefault="00D82400" w:rsidP="00D82400">
      <w:pPr>
        <w:ind w:left="709" w:right="278"/>
        <w:contextualSpacing/>
        <w:jc w:val="both"/>
      </w:pPr>
    </w:p>
    <w:p w14:paraId="2DB77910" w14:textId="58275F7B" w:rsidR="00D82400" w:rsidRPr="00663A64" w:rsidRDefault="00D82400" w:rsidP="00D82400">
      <w:pPr>
        <w:jc w:val="both"/>
        <w:rPr>
          <w:bCs/>
        </w:rPr>
      </w:pPr>
      <w:r w:rsidRPr="00663A64">
        <w:rPr>
          <w:bCs/>
        </w:rPr>
        <w:t xml:space="preserve">The Directorate also has responsibility for the planning and coordination of early childhood education and care services for the ACT. </w:t>
      </w:r>
    </w:p>
    <w:p w14:paraId="511C96FB" w14:textId="7986CEBE" w:rsidR="00D82400" w:rsidRPr="00663A64" w:rsidRDefault="00D82400" w:rsidP="00D82400">
      <w:pPr>
        <w:jc w:val="both"/>
        <w:rPr>
          <w:bCs/>
        </w:rPr>
      </w:pPr>
      <w:r w:rsidRPr="00663A64">
        <w:rPr>
          <w:bCs/>
        </w:rPr>
        <w:t xml:space="preserve">The Directorate is structured around four divisions: School Improvement Division; System Policy and Reform; Business Services Division and Service Delivery and Design. The Directorate employs </w:t>
      </w:r>
      <w:r>
        <w:rPr>
          <w:bCs/>
        </w:rPr>
        <w:t>approximately 7,050</w:t>
      </w:r>
      <w:r w:rsidRPr="00663A64">
        <w:rPr>
          <w:bCs/>
        </w:rPr>
        <w:t xml:space="preserve"> staff including </w:t>
      </w:r>
      <w:r>
        <w:rPr>
          <w:bCs/>
        </w:rPr>
        <w:t>4,211</w:t>
      </w:r>
      <w:r w:rsidRPr="00663A64">
        <w:rPr>
          <w:bCs/>
        </w:rPr>
        <w:t xml:space="preserve"> </w:t>
      </w:r>
      <w:proofErr w:type="gramStart"/>
      <w:r w:rsidRPr="00663A64">
        <w:rPr>
          <w:bCs/>
        </w:rPr>
        <w:t>school teachers</w:t>
      </w:r>
      <w:proofErr w:type="gramEnd"/>
      <w:r w:rsidRPr="00663A64">
        <w:rPr>
          <w:bCs/>
        </w:rPr>
        <w:t xml:space="preserve"> and leaders.</w:t>
      </w:r>
    </w:p>
    <w:p w14:paraId="1A163DCF" w14:textId="1514D07E" w:rsidR="00D82400" w:rsidRPr="00C10240" w:rsidRDefault="00D82400" w:rsidP="00C10240">
      <w:pPr>
        <w:jc w:val="both"/>
        <w:rPr>
          <w:bCs/>
        </w:rPr>
      </w:pPr>
      <w:r w:rsidRPr="00663A64">
        <w:rPr>
          <w:bCs/>
        </w:rPr>
        <w:t xml:space="preserve">Further information about working in the ACT Public Service and the Education Directorate can be found at </w:t>
      </w:r>
      <w:hyperlink r:id="rId15" w:history="1">
        <w:r w:rsidRPr="00864728">
          <w:rPr>
            <w:rStyle w:val="Hyperlink"/>
            <w:rFonts w:eastAsia="Calibri"/>
            <w:bCs/>
          </w:rPr>
          <w:t>https://www.jobs.act.gov.au/about-the-actps</w:t>
        </w:r>
      </w:hyperlink>
      <w:r>
        <w:rPr>
          <w:bCs/>
        </w:rPr>
        <w:t xml:space="preserve"> and </w:t>
      </w:r>
      <w:hyperlink r:id="rId16" w:history="1">
        <w:r w:rsidRPr="00864728">
          <w:rPr>
            <w:rStyle w:val="Hyperlink"/>
            <w:rFonts w:eastAsia="Calibri"/>
            <w:bCs/>
          </w:rPr>
          <w:t>https://www.education.act.gov.au/</w:t>
        </w:r>
      </w:hyperlink>
      <w:r>
        <w:rPr>
          <w:bCs/>
        </w:rPr>
        <w:t xml:space="preserve"> .</w:t>
      </w:r>
    </w:p>
    <w:p w14:paraId="05677FF9" w14:textId="0C9C3581" w:rsidR="002A43D2" w:rsidRPr="00423241" w:rsidRDefault="00FD47AE" w:rsidP="002A43D2">
      <w:pPr>
        <w:pStyle w:val="Heading1"/>
        <w:pBdr>
          <w:bottom w:val="single" w:sz="12" w:space="1" w:color="auto"/>
        </w:pBdr>
        <w:rPr>
          <w:rFonts w:asciiTheme="minorHAnsi" w:hAnsiTheme="minorHAnsi"/>
          <w:sz w:val="32"/>
        </w:rPr>
      </w:pPr>
      <w:r>
        <w:rPr>
          <w:rFonts w:asciiTheme="minorHAnsi" w:hAnsiTheme="minorHAnsi"/>
          <w:sz w:val="32"/>
        </w:rPr>
        <w:t xml:space="preserve">BRANCH </w:t>
      </w:r>
      <w:r w:rsidR="002A43D2" w:rsidRPr="00423241">
        <w:rPr>
          <w:rFonts w:asciiTheme="minorHAnsi" w:hAnsiTheme="minorHAnsi"/>
          <w:sz w:val="32"/>
        </w:rPr>
        <w:t>OVERVIEW</w:t>
      </w:r>
    </w:p>
    <w:p w14:paraId="4474275B" w14:textId="5CC557C7" w:rsidR="00660B74" w:rsidRPr="00660B74" w:rsidRDefault="009E312C" w:rsidP="00660B74">
      <w:pPr>
        <w:rPr>
          <w:szCs w:val="24"/>
        </w:rPr>
      </w:pPr>
      <w:r w:rsidRPr="003A71CB">
        <w:rPr>
          <w:szCs w:val="24"/>
        </w:rPr>
        <w:t xml:space="preserve">The School Improvement </w:t>
      </w:r>
      <w:r w:rsidR="001E2DB6">
        <w:rPr>
          <w:szCs w:val="24"/>
        </w:rPr>
        <w:t>Branch</w:t>
      </w:r>
      <w:r w:rsidRPr="003A71CB">
        <w:rPr>
          <w:szCs w:val="24"/>
        </w:rPr>
        <w:t xml:space="preserve"> works closely with schools supporting them to develop sustainable processes that ensure a culture of school improvement and accountability related to their individual context.</w:t>
      </w:r>
    </w:p>
    <w:p w14:paraId="4E7AAB86" w14:textId="418D7967" w:rsidR="002A43D2" w:rsidRPr="00423241" w:rsidRDefault="009E312C" w:rsidP="002A43D2">
      <w:pPr>
        <w:pStyle w:val="Heading1"/>
        <w:pBdr>
          <w:bottom w:val="single" w:sz="12" w:space="1" w:color="auto"/>
        </w:pBdr>
        <w:rPr>
          <w:rFonts w:asciiTheme="minorHAnsi" w:hAnsiTheme="minorHAnsi"/>
          <w:sz w:val="32"/>
        </w:rPr>
      </w:pPr>
      <w:r>
        <w:rPr>
          <w:rFonts w:asciiTheme="minorHAnsi" w:hAnsiTheme="minorHAnsi"/>
          <w:sz w:val="32"/>
        </w:rPr>
        <w:t>SCHOOL</w:t>
      </w:r>
      <w:r w:rsidR="002A43D2" w:rsidRPr="00423241">
        <w:rPr>
          <w:rFonts w:asciiTheme="minorHAnsi" w:hAnsiTheme="minorHAnsi"/>
          <w:sz w:val="32"/>
        </w:rPr>
        <w:t xml:space="preserve"> OVERVIEW</w:t>
      </w:r>
    </w:p>
    <w:p w14:paraId="4FB4FC39" w14:textId="04F7F88B" w:rsidR="00D82400" w:rsidRDefault="009E312C" w:rsidP="00C10240">
      <w:pPr>
        <w:rPr>
          <w:szCs w:val="24"/>
        </w:rPr>
      </w:pPr>
      <w:r w:rsidRPr="003A71CB">
        <w:rPr>
          <w:szCs w:val="24"/>
        </w:rPr>
        <w:t xml:space="preserve">ACT Public Schools deliver quality education to shape every child’s future and lay the foundation for lifelong </w:t>
      </w:r>
      <w:r w:rsidRPr="00367EDF">
        <w:rPr>
          <w:szCs w:val="24"/>
        </w:rPr>
        <w:t>development and learning.</w:t>
      </w:r>
      <w:r>
        <w:rPr>
          <w:szCs w:val="24"/>
        </w:rPr>
        <w:t xml:space="preserve"> </w:t>
      </w:r>
    </w:p>
    <w:p w14:paraId="7CB27F57" w14:textId="549F538F" w:rsidR="002622E3" w:rsidRPr="002622E3" w:rsidRDefault="000C41E9" w:rsidP="002622E3">
      <w:pPr>
        <w:pStyle w:val="BodyText"/>
      </w:pPr>
      <w:r>
        <w:t xml:space="preserve">Curtin </w:t>
      </w:r>
      <w:r w:rsidR="002622E3" w:rsidRPr="002622E3">
        <w:t xml:space="preserve">Primary School, located in Weston Creek and enrolling approximately </w:t>
      </w:r>
      <w:r>
        <w:t>480</w:t>
      </w:r>
      <w:r w:rsidR="002622E3" w:rsidRPr="002622E3">
        <w:t xml:space="preserve"> students, is a dynamic and student-centred learning community. Guided by our values of </w:t>
      </w:r>
      <w:r>
        <w:t>Determination, Innovation and Integrity</w:t>
      </w:r>
      <w:r w:rsidR="002622E3" w:rsidRPr="002622E3">
        <w:t>, we empower every student to thrive. Our high-performing, collaborative team operates as a strong Professional Learning Community, dedicated to high expectations, meaningful relationships, and continuous improvement.</w:t>
      </w:r>
      <w:r w:rsidR="002622E3" w:rsidRPr="002622E3">
        <w:br/>
      </w:r>
    </w:p>
    <w:p w14:paraId="409578C2" w14:textId="1559DBFC" w:rsidR="007702B5" w:rsidRPr="00423241" w:rsidRDefault="00725F5D" w:rsidP="007702B5">
      <w:pPr>
        <w:pStyle w:val="Heading1"/>
        <w:pBdr>
          <w:bottom w:val="single" w:sz="12" w:space="1" w:color="auto"/>
        </w:pBdr>
        <w:rPr>
          <w:rFonts w:asciiTheme="minorHAnsi" w:hAnsiTheme="minorHAnsi"/>
          <w:sz w:val="32"/>
        </w:rPr>
      </w:pPr>
      <w:r>
        <w:rPr>
          <w:rFonts w:asciiTheme="minorHAnsi" w:hAnsiTheme="minorHAnsi"/>
          <w:sz w:val="32"/>
        </w:rPr>
        <w:t>POSITION</w:t>
      </w:r>
      <w:r w:rsidR="00A00479">
        <w:rPr>
          <w:rFonts w:asciiTheme="minorHAnsi" w:hAnsiTheme="minorHAnsi"/>
          <w:sz w:val="32"/>
        </w:rPr>
        <w:t xml:space="preserve"> </w:t>
      </w:r>
      <w:r w:rsidR="007702B5" w:rsidRPr="00423241">
        <w:rPr>
          <w:rFonts w:asciiTheme="minorHAnsi" w:hAnsiTheme="minorHAnsi"/>
          <w:sz w:val="32"/>
        </w:rPr>
        <w:t>OVERVIEW</w:t>
      </w:r>
    </w:p>
    <w:p w14:paraId="43D6978B" w14:textId="77777777" w:rsidR="0096209A" w:rsidRPr="0096209A" w:rsidRDefault="0096209A" w:rsidP="0096209A">
      <w:pPr>
        <w:pStyle w:val="NormalWeb"/>
        <w:rPr>
          <w:rFonts w:asciiTheme="minorHAnsi" w:hAnsiTheme="minorHAnsi" w:cstheme="minorHAnsi"/>
          <w:color w:val="313131"/>
        </w:rPr>
      </w:pPr>
      <w:r w:rsidRPr="0096209A">
        <w:rPr>
          <w:rFonts w:asciiTheme="minorHAnsi" w:hAnsiTheme="minorHAnsi" w:cstheme="minorHAnsi"/>
          <w:color w:val="313131"/>
        </w:rPr>
        <w:t>The successful applicant will undertake the management of staff/ human resource processes in accordance with legislative/ policy requirements. Manage staff data and associated records in a confidential and sensitive manner. Manage relief teaching and school support staff, manage bookings and staff leave, and assist the principal with overall staffing for Curtin Primary School.</w:t>
      </w:r>
    </w:p>
    <w:p w14:paraId="59F36E18" w14:textId="1A80939A" w:rsidR="0096209A" w:rsidRDefault="0096209A" w:rsidP="0096209A">
      <w:pPr>
        <w:pStyle w:val="NormalWeb"/>
        <w:spacing w:before="0" w:beforeAutospacing="0" w:after="240" w:afterAutospacing="0"/>
        <w:rPr>
          <w:rFonts w:asciiTheme="minorHAnsi" w:hAnsiTheme="minorHAnsi" w:cstheme="minorHAnsi"/>
          <w:color w:val="313131"/>
        </w:rPr>
      </w:pPr>
      <w:r w:rsidRPr="0096209A">
        <w:rPr>
          <w:rFonts w:asciiTheme="minorHAnsi" w:hAnsiTheme="minorHAnsi" w:cstheme="minorHAnsi"/>
          <w:color w:val="313131"/>
        </w:rPr>
        <w:t>In this position, the applicant will need the ability to develop, implement and maintain processes that contribute to the efficient and effective management of the school. The role will also involve the management and oversight of student Enrolment at Curtin Primary. The successful applicant will also support the Business Manager in day-to-day activities and undertake administrative duties in our front office as directed.</w:t>
      </w:r>
    </w:p>
    <w:p w14:paraId="1DD3BB9E" w14:textId="7046B8DF" w:rsidR="00BB6C4E" w:rsidRPr="00594EE2" w:rsidRDefault="007702B5" w:rsidP="00594EE2">
      <w:pPr>
        <w:pStyle w:val="Heading1"/>
        <w:pBdr>
          <w:bottom w:val="single" w:sz="12" w:space="1" w:color="auto"/>
        </w:pBdr>
        <w:rPr>
          <w:rFonts w:asciiTheme="minorHAnsi" w:hAnsiTheme="minorHAnsi"/>
          <w:sz w:val="32"/>
        </w:rPr>
      </w:pPr>
      <w:r>
        <w:rPr>
          <w:rFonts w:asciiTheme="minorHAnsi" w:hAnsiTheme="minorHAnsi"/>
          <w:sz w:val="32"/>
        </w:rPr>
        <w:lastRenderedPageBreak/>
        <w:t>WHAT YOU WILL DO</w:t>
      </w:r>
    </w:p>
    <w:p w14:paraId="68949DBF" w14:textId="58209C73" w:rsidR="00594EE2" w:rsidRDefault="00594EE2" w:rsidP="00594EE2">
      <w:pPr>
        <w:pStyle w:val="DotPoint"/>
        <w:rPr>
          <w:rFonts w:cs="Calibri"/>
          <w:szCs w:val="24"/>
        </w:rPr>
      </w:pPr>
      <w:bookmarkStart w:id="0" w:name="_Hlk93580281"/>
      <w:r>
        <w:rPr>
          <w:rFonts w:cs="Calibri"/>
          <w:szCs w:val="24"/>
        </w:rPr>
        <w:t xml:space="preserve">This position </w:t>
      </w:r>
      <w:r>
        <w:t xml:space="preserve">is an active member of the </w:t>
      </w:r>
      <w:r w:rsidR="001E153C">
        <w:t xml:space="preserve">Curtin </w:t>
      </w:r>
      <w:r w:rsidR="002622E3">
        <w:t xml:space="preserve">Primary </w:t>
      </w:r>
      <w:r w:rsidR="00C10240" w:rsidRPr="00C10240">
        <w:t>administration</w:t>
      </w:r>
      <w:r w:rsidRPr="00C10240">
        <w:t xml:space="preserve"> </w:t>
      </w:r>
      <w:r w:rsidR="00C10240">
        <w:t xml:space="preserve">team </w:t>
      </w:r>
      <w:r>
        <w:t xml:space="preserve">assisting with the operations of the school </w:t>
      </w:r>
      <w:r w:rsidR="00ED643D">
        <w:t>business and</w:t>
      </w:r>
      <w:r>
        <w:t xml:space="preserve"> is accountable to the ACT Education Directorate. </w:t>
      </w:r>
      <w:r>
        <w:rPr>
          <w:rFonts w:cs="Calibri"/>
          <w:szCs w:val="24"/>
        </w:rPr>
        <w:t xml:space="preserve"> </w:t>
      </w:r>
      <w:r w:rsidR="00ED643D">
        <w:rPr>
          <w:rFonts w:cs="Calibri"/>
          <w:szCs w:val="24"/>
        </w:rPr>
        <w:t>The Administration Officer-Staffing</w:t>
      </w:r>
      <w:r w:rsidR="00C10240">
        <w:rPr>
          <w:rFonts w:cs="Calibri"/>
          <w:szCs w:val="24"/>
        </w:rPr>
        <w:t xml:space="preserve"> </w:t>
      </w:r>
      <w:r>
        <w:rPr>
          <w:rFonts w:cs="Calibri"/>
          <w:szCs w:val="24"/>
        </w:rPr>
        <w:t>will work</w:t>
      </w:r>
      <w:r w:rsidRPr="0079296E">
        <w:rPr>
          <w:rFonts w:cs="Calibri"/>
          <w:szCs w:val="24"/>
        </w:rPr>
        <w:t xml:space="preserve"> under</w:t>
      </w:r>
      <w:r>
        <w:rPr>
          <w:rFonts w:cs="Calibri"/>
          <w:szCs w:val="24"/>
        </w:rPr>
        <w:t xml:space="preserve"> general </w:t>
      </w:r>
      <w:r w:rsidRPr="0079296E">
        <w:rPr>
          <w:rFonts w:cs="Calibri"/>
          <w:szCs w:val="24"/>
        </w:rPr>
        <w:t xml:space="preserve">direction in relation to established priorities, task methodology and work practices to provide support to the </w:t>
      </w:r>
      <w:r>
        <w:rPr>
          <w:rFonts w:cs="Calibri"/>
          <w:szCs w:val="24"/>
        </w:rPr>
        <w:t xml:space="preserve">Business Manager </w:t>
      </w:r>
      <w:r w:rsidRPr="0079296E">
        <w:rPr>
          <w:rFonts w:cs="Calibri"/>
          <w:szCs w:val="24"/>
        </w:rPr>
        <w:t xml:space="preserve">in the day-to-day </w:t>
      </w:r>
      <w:r>
        <w:rPr>
          <w:rFonts w:cs="Calibri"/>
          <w:szCs w:val="24"/>
        </w:rPr>
        <w:t>administration</w:t>
      </w:r>
      <w:r w:rsidRPr="0079296E">
        <w:rPr>
          <w:rFonts w:cs="Calibri"/>
          <w:szCs w:val="24"/>
        </w:rPr>
        <w:t xml:space="preserve"> of the school in line with school requirements and Directorate priorities</w:t>
      </w:r>
      <w:r>
        <w:rPr>
          <w:rFonts w:cs="Calibri"/>
          <w:szCs w:val="24"/>
        </w:rPr>
        <w:t>.</w:t>
      </w:r>
      <w:r w:rsidRPr="00213166">
        <w:rPr>
          <w:rFonts w:cs="Calibri"/>
          <w:szCs w:val="24"/>
        </w:rPr>
        <w:t xml:space="preserve"> </w:t>
      </w:r>
    </w:p>
    <w:bookmarkEnd w:id="0"/>
    <w:p w14:paraId="6A7A8AA0" w14:textId="77777777" w:rsidR="00F06F02" w:rsidRDefault="00F06F02" w:rsidP="00F06F02">
      <w:pPr>
        <w:pStyle w:val="NumberedPoints"/>
        <w:numPr>
          <w:ilvl w:val="0"/>
          <w:numId w:val="0"/>
        </w:numPr>
        <w:ind w:left="360" w:hanging="360"/>
        <w:rPr>
          <w:b/>
          <w:bCs/>
        </w:rPr>
      </w:pPr>
      <w:r w:rsidRPr="00DA44FE">
        <w:rPr>
          <w:b/>
          <w:bCs/>
        </w:rPr>
        <w:t>Staffing</w:t>
      </w:r>
      <w:r>
        <w:rPr>
          <w:b/>
          <w:bCs/>
        </w:rPr>
        <w:t xml:space="preserve"> Administration</w:t>
      </w:r>
    </w:p>
    <w:p w14:paraId="7A251A87" w14:textId="77777777" w:rsidR="00F06F02" w:rsidRDefault="00F06F02" w:rsidP="00F06F02">
      <w:pPr>
        <w:pStyle w:val="NumberedPoints"/>
        <w:numPr>
          <w:ilvl w:val="0"/>
          <w:numId w:val="0"/>
        </w:numPr>
        <w:rPr>
          <w:lang w:val="en-US"/>
        </w:rPr>
      </w:pPr>
      <w:r>
        <w:rPr>
          <w:lang w:val="en-US"/>
        </w:rPr>
        <w:t>Under general direction:</w:t>
      </w:r>
    </w:p>
    <w:p w14:paraId="7C77974A" w14:textId="430C9C56" w:rsidR="00F06F02" w:rsidRPr="00857CB1" w:rsidRDefault="00F06F02" w:rsidP="00F06F02">
      <w:pPr>
        <w:pStyle w:val="NumberedPoints"/>
        <w:numPr>
          <w:ilvl w:val="0"/>
          <w:numId w:val="24"/>
        </w:numPr>
        <w:rPr>
          <w:lang w:val="en-US"/>
        </w:rPr>
      </w:pPr>
      <w:r w:rsidRPr="00857CB1">
        <w:rPr>
          <w:lang w:val="en-US"/>
        </w:rPr>
        <w:t xml:space="preserve">Responsibility for booking </w:t>
      </w:r>
      <w:r w:rsidR="001E153C" w:rsidRPr="00857CB1">
        <w:rPr>
          <w:lang w:val="en-US"/>
        </w:rPr>
        <w:t>day-to-day</w:t>
      </w:r>
      <w:r w:rsidRPr="00857CB1">
        <w:rPr>
          <w:lang w:val="en-US"/>
        </w:rPr>
        <w:t xml:space="preserve"> relief staff to cover classes and programs using the school’s and </w:t>
      </w:r>
      <w:r w:rsidR="001E153C" w:rsidRPr="00857CB1">
        <w:rPr>
          <w:lang w:val="en-US"/>
        </w:rPr>
        <w:t>online Directorate</w:t>
      </w:r>
      <w:r w:rsidRPr="00857CB1">
        <w:rPr>
          <w:lang w:val="en-US"/>
        </w:rPr>
        <w:t xml:space="preserve"> systems. </w:t>
      </w:r>
    </w:p>
    <w:p w14:paraId="12F3E19B" w14:textId="562E5526" w:rsidR="00F06F02" w:rsidRPr="00857CB1" w:rsidRDefault="00F06F02" w:rsidP="00F06F02">
      <w:pPr>
        <w:pStyle w:val="NumberedPoints"/>
        <w:numPr>
          <w:ilvl w:val="0"/>
          <w:numId w:val="13"/>
        </w:numPr>
        <w:rPr>
          <w:lang w:val="en-US"/>
        </w:rPr>
      </w:pPr>
      <w:r w:rsidRPr="00857CB1">
        <w:rPr>
          <w:lang w:val="en-US"/>
        </w:rPr>
        <w:t xml:space="preserve">Advise and administer leave and employee absences according to the Directorate’s policies, </w:t>
      </w:r>
      <w:r w:rsidR="001E153C" w:rsidRPr="00857CB1">
        <w:rPr>
          <w:lang w:val="en-US"/>
        </w:rPr>
        <w:t>procedures,</w:t>
      </w:r>
      <w:r w:rsidRPr="00857CB1">
        <w:rPr>
          <w:lang w:val="en-US"/>
        </w:rPr>
        <w:t xml:space="preserve"> and guidelines.</w:t>
      </w:r>
    </w:p>
    <w:p w14:paraId="3122A431" w14:textId="4F3AA348" w:rsidR="00F06F02" w:rsidRPr="00857CB1" w:rsidRDefault="00F06F02" w:rsidP="00F06F02">
      <w:pPr>
        <w:pStyle w:val="NumberedPoints"/>
        <w:numPr>
          <w:ilvl w:val="0"/>
          <w:numId w:val="13"/>
        </w:numPr>
        <w:rPr>
          <w:lang w:val="en-US"/>
        </w:rPr>
      </w:pPr>
      <w:r w:rsidRPr="00857CB1">
        <w:rPr>
          <w:lang w:val="en-US"/>
        </w:rPr>
        <w:t xml:space="preserve">Work in collaboration with the school executive/leadership team to support related matters of relief staffing including staff contracts, </w:t>
      </w:r>
      <w:r w:rsidR="001E153C" w:rsidRPr="00857CB1">
        <w:rPr>
          <w:lang w:val="en-US"/>
        </w:rPr>
        <w:t>probation,</w:t>
      </w:r>
      <w:r w:rsidRPr="00857CB1">
        <w:rPr>
          <w:lang w:val="en-US"/>
        </w:rPr>
        <w:t xml:space="preserve"> and induction processes.</w:t>
      </w:r>
    </w:p>
    <w:p w14:paraId="72E5A34F" w14:textId="45064459" w:rsidR="00F06F02" w:rsidRPr="00857CB1" w:rsidRDefault="00F06F02" w:rsidP="00F06F02">
      <w:pPr>
        <w:pStyle w:val="NumberedPoints"/>
        <w:numPr>
          <w:ilvl w:val="0"/>
          <w:numId w:val="13"/>
        </w:numPr>
        <w:rPr>
          <w:lang w:val="en-US"/>
        </w:rPr>
      </w:pPr>
      <w:r w:rsidRPr="00857CB1">
        <w:rPr>
          <w:lang w:val="en-US"/>
        </w:rPr>
        <w:t xml:space="preserve">Assist, develop, </w:t>
      </w:r>
      <w:r w:rsidR="001E153C" w:rsidRPr="00857CB1">
        <w:rPr>
          <w:lang w:val="en-US"/>
        </w:rPr>
        <w:t>implement,</w:t>
      </w:r>
      <w:r w:rsidRPr="00857CB1">
        <w:rPr>
          <w:lang w:val="en-US"/>
        </w:rPr>
        <w:t xml:space="preserve"> and maintain ICT systems and records management programs relevant to the range of human resource management functions which may </w:t>
      </w:r>
      <w:r>
        <w:rPr>
          <w:lang w:val="en-US"/>
        </w:rPr>
        <w:t xml:space="preserve">Kronos, HR21 and other </w:t>
      </w:r>
      <w:r w:rsidR="001E153C">
        <w:rPr>
          <w:lang w:val="en-US"/>
        </w:rPr>
        <w:t>school-based</w:t>
      </w:r>
      <w:r>
        <w:rPr>
          <w:lang w:val="en-US"/>
        </w:rPr>
        <w:t xml:space="preserve"> systems</w:t>
      </w:r>
      <w:r w:rsidRPr="00857CB1">
        <w:rPr>
          <w:lang w:val="en-US"/>
        </w:rPr>
        <w:t>.</w:t>
      </w:r>
    </w:p>
    <w:p w14:paraId="6EB707AE" w14:textId="01D10DA3" w:rsidR="00F06F02" w:rsidRPr="00594EE2" w:rsidRDefault="00F06F02" w:rsidP="00F06F02">
      <w:pPr>
        <w:pStyle w:val="NumberedPoints"/>
        <w:numPr>
          <w:ilvl w:val="0"/>
          <w:numId w:val="13"/>
        </w:numPr>
      </w:pPr>
      <w:r w:rsidRPr="00857CB1">
        <w:rPr>
          <w:lang w:val="en-US"/>
        </w:rPr>
        <w:t xml:space="preserve">Record keeping for </w:t>
      </w:r>
      <w:r>
        <w:rPr>
          <w:lang w:val="en-US"/>
        </w:rPr>
        <w:t xml:space="preserve">ACT </w:t>
      </w:r>
      <w:r w:rsidRPr="00857CB1">
        <w:rPr>
          <w:lang w:val="en-US"/>
        </w:rPr>
        <w:t>T</w:t>
      </w:r>
      <w:r>
        <w:rPr>
          <w:lang w:val="en-US"/>
        </w:rPr>
        <w:t xml:space="preserve">eacher </w:t>
      </w:r>
      <w:r w:rsidRPr="00857CB1">
        <w:rPr>
          <w:lang w:val="en-US"/>
        </w:rPr>
        <w:t>Q</w:t>
      </w:r>
      <w:r>
        <w:rPr>
          <w:lang w:val="en-US"/>
        </w:rPr>
        <w:t>uality Institute</w:t>
      </w:r>
      <w:r w:rsidRPr="00857CB1">
        <w:rPr>
          <w:lang w:val="en-US"/>
        </w:rPr>
        <w:t xml:space="preserve">, </w:t>
      </w:r>
      <w:r w:rsidR="002622E3">
        <w:rPr>
          <w:lang w:val="en-US"/>
        </w:rPr>
        <w:t>W</w:t>
      </w:r>
      <w:r>
        <w:rPr>
          <w:lang w:val="en-US"/>
        </w:rPr>
        <w:t xml:space="preserve">orking with </w:t>
      </w:r>
      <w:r w:rsidR="002622E3">
        <w:rPr>
          <w:lang w:val="en-US"/>
        </w:rPr>
        <w:t>V</w:t>
      </w:r>
      <w:r>
        <w:rPr>
          <w:lang w:val="en-US"/>
        </w:rPr>
        <w:t xml:space="preserve">ulnerable </w:t>
      </w:r>
      <w:r w:rsidR="002622E3">
        <w:rPr>
          <w:lang w:val="en-US"/>
        </w:rPr>
        <w:t>P</w:t>
      </w:r>
      <w:r>
        <w:rPr>
          <w:lang w:val="en-US"/>
        </w:rPr>
        <w:t>eople registrations,</w:t>
      </w:r>
      <w:r w:rsidRPr="00857CB1" w:rsidDel="00AE51C6">
        <w:rPr>
          <w:lang w:val="en-US"/>
        </w:rPr>
        <w:t xml:space="preserve"> </w:t>
      </w:r>
      <w:r w:rsidRPr="00857CB1">
        <w:rPr>
          <w:lang w:val="en-US"/>
        </w:rPr>
        <w:t xml:space="preserve">professional learning </w:t>
      </w:r>
      <w:r w:rsidR="001E153C" w:rsidRPr="00857CB1">
        <w:rPr>
          <w:lang w:val="en-US"/>
        </w:rPr>
        <w:t>register,</w:t>
      </w:r>
      <w:r w:rsidRPr="00857CB1">
        <w:rPr>
          <w:lang w:val="en-US"/>
        </w:rPr>
        <w:t xml:space="preserve"> and</w:t>
      </w:r>
      <w:r>
        <w:rPr>
          <w:lang w:val="en-US"/>
        </w:rPr>
        <w:t xml:space="preserve"> staff</w:t>
      </w:r>
      <w:r w:rsidRPr="00857CB1">
        <w:rPr>
          <w:lang w:val="en-US"/>
        </w:rPr>
        <w:t xml:space="preserve"> induction.</w:t>
      </w:r>
    </w:p>
    <w:p w14:paraId="7EAE9352" w14:textId="77777777" w:rsidR="00F06F02" w:rsidRPr="00F06F02" w:rsidRDefault="00F06F02" w:rsidP="00F06F02">
      <w:pPr>
        <w:pStyle w:val="NumberedPoints"/>
        <w:numPr>
          <w:ilvl w:val="0"/>
          <w:numId w:val="13"/>
        </w:numPr>
        <w:rPr>
          <w:b/>
          <w:bCs/>
        </w:rPr>
      </w:pPr>
      <w:r>
        <w:t xml:space="preserve">Coordinate sensitive documentation by maintaining confidentiality requirements according to relevant legislative and policy principals. </w:t>
      </w:r>
    </w:p>
    <w:p w14:paraId="33F7F49C" w14:textId="77777777" w:rsidR="002622E3" w:rsidRDefault="002622E3" w:rsidP="002622E3">
      <w:pPr>
        <w:pStyle w:val="NumberedPoints"/>
        <w:numPr>
          <w:ilvl w:val="0"/>
          <w:numId w:val="0"/>
        </w:numPr>
        <w:rPr>
          <w:b/>
          <w:bCs/>
        </w:rPr>
      </w:pPr>
    </w:p>
    <w:p w14:paraId="3DF4F914" w14:textId="365B2636" w:rsidR="002622E3" w:rsidRDefault="002622E3" w:rsidP="002622E3">
      <w:pPr>
        <w:pStyle w:val="NumberedPoints"/>
        <w:numPr>
          <w:ilvl w:val="0"/>
          <w:numId w:val="0"/>
        </w:numPr>
        <w:rPr>
          <w:b/>
          <w:bCs/>
        </w:rPr>
      </w:pPr>
      <w:r>
        <w:rPr>
          <w:b/>
          <w:bCs/>
        </w:rPr>
        <w:t>Executive Support</w:t>
      </w:r>
    </w:p>
    <w:p w14:paraId="5E167495" w14:textId="65D41C68" w:rsidR="002622E3" w:rsidRDefault="002622E3" w:rsidP="002622E3">
      <w:pPr>
        <w:pStyle w:val="NumberedPoints"/>
        <w:numPr>
          <w:ilvl w:val="0"/>
          <w:numId w:val="0"/>
        </w:numPr>
      </w:pPr>
      <w:r>
        <w:t>Under general direction:</w:t>
      </w:r>
    </w:p>
    <w:p w14:paraId="1E1A6993" w14:textId="2B1A1014" w:rsidR="002622E3" w:rsidRDefault="002622E3" w:rsidP="002622E3">
      <w:pPr>
        <w:pStyle w:val="NumberedPoints"/>
        <w:numPr>
          <w:ilvl w:val="0"/>
          <w:numId w:val="24"/>
        </w:numPr>
      </w:pPr>
      <w:r>
        <w:t>Provide executive support to the principal and executive staff including diary/calendar management.</w:t>
      </w:r>
    </w:p>
    <w:p w14:paraId="4D669877" w14:textId="3097BDFF" w:rsidR="002622E3" w:rsidRDefault="002622E3" w:rsidP="002622E3">
      <w:pPr>
        <w:pStyle w:val="NumberedPoints"/>
        <w:numPr>
          <w:ilvl w:val="0"/>
          <w:numId w:val="24"/>
        </w:numPr>
      </w:pPr>
      <w:r>
        <w:t>Coordinate and oversee the workflow of the principal’s office.</w:t>
      </w:r>
    </w:p>
    <w:p w14:paraId="02812C93" w14:textId="30D46105" w:rsidR="002622E3" w:rsidRDefault="002C0588" w:rsidP="002622E3">
      <w:pPr>
        <w:pStyle w:val="NumberedPoints"/>
        <w:numPr>
          <w:ilvl w:val="0"/>
          <w:numId w:val="24"/>
        </w:numPr>
      </w:pPr>
      <w:r>
        <w:t>Develop, implement and maintain processes that contribute to the efficient and effective management of the principal’s office / school executive team.</w:t>
      </w:r>
    </w:p>
    <w:p w14:paraId="7C018785" w14:textId="57C22930" w:rsidR="002C0588" w:rsidRDefault="002C0588" w:rsidP="002622E3">
      <w:pPr>
        <w:pStyle w:val="NumberedPoints"/>
        <w:numPr>
          <w:ilvl w:val="0"/>
          <w:numId w:val="24"/>
        </w:numPr>
      </w:pPr>
      <w:r>
        <w:t>Coordinate and support meetings, presentations and other school events as required; provide secretariat support including the preparation and distribution of meeting agenda and minutes, drafting and / or collation of papers.</w:t>
      </w:r>
    </w:p>
    <w:p w14:paraId="456A5AEB" w14:textId="4838168A" w:rsidR="002C0588" w:rsidRDefault="002C0588" w:rsidP="002622E3">
      <w:pPr>
        <w:pStyle w:val="NumberedPoints"/>
        <w:numPr>
          <w:ilvl w:val="0"/>
          <w:numId w:val="24"/>
        </w:numPr>
      </w:pPr>
      <w:r>
        <w:t>Manage customer relationships and negotiate with a range of internal and external stakeholders as required.</w:t>
      </w:r>
    </w:p>
    <w:p w14:paraId="79497540" w14:textId="6ECF80FF" w:rsidR="002C0588" w:rsidRDefault="002C0588" w:rsidP="002622E3">
      <w:pPr>
        <w:pStyle w:val="NumberedPoints"/>
        <w:numPr>
          <w:ilvl w:val="0"/>
          <w:numId w:val="24"/>
        </w:numPr>
      </w:pPr>
      <w:r>
        <w:t>Prepare correspondence and reports; provide advice based on knowledge, interpret an apply legislation, policy, procedures and guidelines.</w:t>
      </w:r>
    </w:p>
    <w:p w14:paraId="0E0B80A0" w14:textId="5BAD4F33" w:rsidR="002C0588" w:rsidRDefault="002C0588" w:rsidP="002C0588">
      <w:pPr>
        <w:pStyle w:val="NumberedPoints"/>
        <w:numPr>
          <w:ilvl w:val="0"/>
          <w:numId w:val="24"/>
        </w:numPr>
        <w:spacing w:after="0"/>
      </w:pPr>
      <w:r>
        <w:t>Organise, monitor, order and replenish consumables, equipment and resources; obtain quotes and / or make purchases as required; monitor expenditure against work area budget.</w:t>
      </w:r>
    </w:p>
    <w:p w14:paraId="5BDA727E" w14:textId="5E434F61" w:rsidR="002C0588" w:rsidRDefault="002C0588" w:rsidP="002C0588">
      <w:pPr>
        <w:pStyle w:val="NumberedPoints"/>
        <w:numPr>
          <w:ilvl w:val="0"/>
          <w:numId w:val="24"/>
        </w:numPr>
        <w:spacing w:after="0"/>
      </w:pPr>
      <w:r>
        <w:t>Coordinate sensitive documentation by maintaining confidentiality requirements according to relevant legislative and policy principles.</w:t>
      </w:r>
    </w:p>
    <w:p w14:paraId="5E9AB45B" w14:textId="77777777" w:rsidR="002C0588" w:rsidRDefault="002C0588" w:rsidP="002C0588">
      <w:pPr>
        <w:spacing w:after="0"/>
        <w:rPr>
          <w:rFonts w:cs="Calibri"/>
          <w:b/>
          <w:bCs/>
          <w:szCs w:val="24"/>
        </w:rPr>
      </w:pPr>
    </w:p>
    <w:p w14:paraId="16595951" w14:textId="50A8C322" w:rsidR="002C0588" w:rsidRDefault="002C0588" w:rsidP="002C0588">
      <w:pPr>
        <w:spacing w:after="0"/>
        <w:rPr>
          <w:rFonts w:cs="Calibri"/>
          <w:b/>
          <w:bCs/>
          <w:szCs w:val="24"/>
        </w:rPr>
      </w:pPr>
      <w:r>
        <w:rPr>
          <w:rFonts w:cs="Calibri"/>
          <w:b/>
          <w:bCs/>
          <w:szCs w:val="24"/>
        </w:rPr>
        <w:t>Student Administration</w:t>
      </w:r>
    </w:p>
    <w:p w14:paraId="4FFB3052" w14:textId="13A56E8E" w:rsidR="002C0588" w:rsidRDefault="002C0588" w:rsidP="002C0588">
      <w:pPr>
        <w:pStyle w:val="BodyText"/>
        <w:spacing w:after="0"/>
      </w:pPr>
      <w:r>
        <w:t>Under general direction</w:t>
      </w:r>
      <w:r w:rsidR="00AD79F2">
        <w:t>:</w:t>
      </w:r>
    </w:p>
    <w:p w14:paraId="04C43CF7" w14:textId="643A0AB7" w:rsidR="0047416F" w:rsidRDefault="0047416F" w:rsidP="002C0588">
      <w:pPr>
        <w:pStyle w:val="BodyText"/>
        <w:numPr>
          <w:ilvl w:val="0"/>
          <w:numId w:val="40"/>
        </w:numPr>
        <w:spacing w:after="0"/>
      </w:pPr>
      <w:r>
        <w:t xml:space="preserve">As the school enrolment </w:t>
      </w:r>
      <w:r w:rsidR="000C41E9">
        <w:t xml:space="preserve">officer, maintain accurate class and attendance data and enrolment processes. </w:t>
      </w:r>
    </w:p>
    <w:p w14:paraId="2E3E6D3B" w14:textId="6D62DCF9" w:rsidR="002C0588" w:rsidRDefault="002C0588" w:rsidP="002C0588">
      <w:pPr>
        <w:pStyle w:val="BodyText"/>
        <w:numPr>
          <w:ilvl w:val="0"/>
          <w:numId w:val="40"/>
        </w:numPr>
        <w:spacing w:after="0"/>
      </w:pPr>
      <w:r>
        <w:t>As part of the senior administrative team, provide appropriate advice and support to staff and parents on student related matters.</w:t>
      </w:r>
    </w:p>
    <w:p w14:paraId="2D4C90FC" w14:textId="77777777" w:rsidR="0047416F" w:rsidRDefault="0047416F" w:rsidP="0047416F">
      <w:pPr>
        <w:pStyle w:val="BodyText"/>
        <w:spacing w:after="0"/>
        <w:ind w:left="720"/>
      </w:pPr>
    </w:p>
    <w:p w14:paraId="448E74E0" w14:textId="25990FD9" w:rsidR="002C0588" w:rsidRDefault="002C0588" w:rsidP="002C0588">
      <w:pPr>
        <w:pStyle w:val="BodyText"/>
        <w:numPr>
          <w:ilvl w:val="0"/>
          <w:numId w:val="40"/>
        </w:numPr>
        <w:spacing w:after="0"/>
      </w:pPr>
      <w:r>
        <w:t>Sensitivity and confidentially reporting parent or student concerns</w:t>
      </w:r>
      <w:r w:rsidR="00AD79F2">
        <w:t xml:space="preserve"> and other relevant information provided to the appropriate team members with the ability to resolve queries independently.</w:t>
      </w:r>
    </w:p>
    <w:p w14:paraId="6B6E3552" w14:textId="10EC92F1" w:rsidR="00AD79F2" w:rsidRDefault="00AD79F2" w:rsidP="002C0588">
      <w:pPr>
        <w:pStyle w:val="BodyText"/>
        <w:numPr>
          <w:ilvl w:val="0"/>
          <w:numId w:val="40"/>
        </w:numPr>
        <w:spacing w:after="0"/>
      </w:pPr>
      <w:r>
        <w:t>Coordinate sensitive documentation by maintaining confidentiality requirements according to relevant legislative and policy principles.</w:t>
      </w:r>
    </w:p>
    <w:p w14:paraId="18C8DF32" w14:textId="77777777" w:rsidR="00AD79F2" w:rsidRPr="002C0588" w:rsidRDefault="00AD79F2" w:rsidP="00AD79F2">
      <w:pPr>
        <w:pStyle w:val="BodyText"/>
        <w:spacing w:after="0"/>
        <w:ind w:left="720"/>
      </w:pPr>
    </w:p>
    <w:p w14:paraId="3E7348C2" w14:textId="0B6B1780" w:rsidR="00A00479" w:rsidRDefault="00A00479" w:rsidP="002C0588">
      <w:pPr>
        <w:spacing w:after="0"/>
        <w:rPr>
          <w:rFonts w:cs="Calibri"/>
          <w:b/>
          <w:bCs/>
          <w:szCs w:val="24"/>
        </w:rPr>
      </w:pPr>
      <w:r>
        <w:rPr>
          <w:rFonts w:cs="Calibri"/>
          <w:b/>
          <w:bCs/>
          <w:szCs w:val="24"/>
        </w:rPr>
        <w:t xml:space="preserve">Administrative Support </w:t>
      </w:r>
    </w:p>
    <w:p w14:paraId="5006F00F" w14:textId="2C73115E" w:rsidR="00AE51C6" w:rsidRDefault="00AE51C6" w:rsidP="00C10240">
      <w:pPr>
        <w:pStyle w:val="DotPoint"/>
      </w:pPr>
      <w:r>
        <w:t>Under general direction:</w:t>
      </w:r>
    </w:p>
    <w:p w14:paraId="67BB01CE" w14:textId="1BFCE5C1" w:rsidR="00A00479" w:rsidRDefault="00A00479" w:rsidP="00C10240">
      <w:pPr>
        <w:pStyle w:val="DotPoint"/>
        <w:numPr>
          <w:ilvl w:val="0"/>
          <w:numId w:val="12"/>
        </w:numPr>
        <w:ind w:left="357" w:hanging="357"/>
      </w:pPr>
      <w:r>
        <w:t xml:space="preserve">Provide high level administrative support to the Business Manager, </w:t>
      </w:r>
      <w:r w:rsidR="009C4D66">
        <w:t xml:space="preserve">Principal, </w:t>
      </w:r>
      <w:r>
        <w:t>Deputy Principal and executive teachers.</w:t>
      </w:r>
    </w:p>
    <w:p w14:paraId="0C41390B" w14:textId="77777777" w:rsidR="00A00479" w:rsidRDefault="00A00479" w:rsidP="00C10240">
      <w:pPr>
        <w:pStyle w:val="DotPoint"/>
        <w:numPr>
          <w:ilvl w:val="0"/>
          <w:numId w:val="12"/>
        </w:numPr>
        <w:ind w:left="357" w:hanging="357"/>
      </w:pPr>
      <w:r>
        <w:t>Provide administrative assistance to the school teaching staff through centralised processes and procedures with the ability to make recommendations for improvement.</w:t>
      </w:r>
    </w:p>
    <w:p w14:paraId="3D36227A" w14:textId="77777777" w:rsidR="00A00479" w:rsidRDefault="00A00479" w:rsidP="00C10240">
      <w:pPr>
        <w:pStyle w:val="DotPoint"/>
        <w:numPr>
          <w:ilvl w:val="0"/>
          <w:numId w:val="12"/>
        </w:numPr>
        <w:ind w:left="357" w:hanging="357"/>
      </w:pPr>
      <w:r>
        <w:t>Assist with general office support services which include keyboarding, photocopying, record keeping, database management and reception services.</w:t>
      </w:r>
    </w:p>
    <w:p w14:paraId="7AACAFAE" w14:textId="4C8F0032" w:rsidR="00A00479" w:rsidRDefault="00A00479" w:rsidP="00AD79F2">
      <w:pPr>
        <w:pStyle w:val="DotPoint"/>
        <w:numPr>
          <w:ilvl w:val="0"/>
          <w:numId w:val="12"/>
        </w:numPr>
        <w:ind w:left="357" w:hanging="357"/>
      </w:pPr>
      <w:r>
        <w:t>Prepare correspondence and reports; provide advice based on knowledge, interpret and apply legislation, policy, procedures and guidelines.</w:t>
      </w:r>
    </w:p>
    <w:p w14:paraId="503572C2" w14:textId="77777777" w:rsidR="00594EE2" w:rsidRDefault="00A00479" w:rsidP="00C10240">
      <w:pPr>
        <w:pStyle w:val="DotPoint"/>
        <w:numPr>
          <w:ilvl w:val="0"/>
          <w:numId w:val="12"/>
        </w:numPr>
        <w:ind w:left="357" w:hanging="357"/>
      </w:pPr>
      <w:r>
        <w:t>Monitor correspondence, including emails and workflow to ensure deadlines are met and matters are attended to in a timely manner in a fast-paced environment.</w:t>
      </w:r>
    </w:p>
    <w:p w14:paraId="69DC2C01" w14:textId="77D5629F" w:rsidR="00594EE2" w:rsidRPr="00594EE2" w:rsidRDefault="00594EE2" w:rsidP="00C10240">
      <w:pPr>
        <w:pStyle w:val="DotPoint"/>
        <w:numPr>
          <w:ilvl w:val="0"/>
          <w:numId w:val="12"/>
        </w:numPr>
        <w:ind w:left="357" w:hanging="357"/>
      </w:pPr>
      <w:r>
        <w:t xml:space="preserve">Coordinate sensitive documentation by maintaining confidentiality requirements according to relevant legislative and policy principals. </w:t>
      </w:r>
    </w:p>
    <w:p w14:paraId="3A87DAB6" w14:textId="51CB3B31" w:rsidR="006F5525" w:rsidRDefault="00A00479" w:rsidP="00C10240">
      <w:pPr>
        <w:pStyle w:val="DotPoint"/>
        <w:numPr>
          <w:ilvl w:val="0"/>
          <w:numId w:val="12"/>
        </w:numPr>
        <w:ind w:left="357" w:hanging="357"/>
      </w:pPr>
      <w:r>
        <w:t>Maintain a clean and safe work environment for students and staff; undertake relevant workplace health and safety requirements and, where necessary, undertake risk assessments and initiate appropriate action.</w:t>
      </w:r>
    </w:p>
    <w:p w14:paraId="4369C206" w14:textId="2EA74475" w:rsidR="00A00479" w:rsidRPr="0055548F" w:rsidRDefault="00A00479" w:rsidP="00C10240">
      <w:pPr>
        <w:pStyle w:val="SubdotPoint"/>
        <w:numPr>
          <w:ilvl w:val="0"/>
          <w:numId w:val="0"/>
        </w:numPr>
        <w:rPr>
          <w:b/>
          <w:bCs/>
        </w:rPr>
      </w:pPr>
      <w:r w:rsidRPr="0055548F">
        <w:rPr>
          <w:b/>
          <w:bCs/>
        </w:rPr>
        <w:t xml:space="preserve">Staff </w:t>
      </w:r>
      <w:r w:rsidR="00054E3D">
        <w:rPr>
          <w:b/>
          <w:bCs/>
        </w:rPr>
        <w:t>S</w:t>
      </w:r>
      <w:r w:rsidRPr="0055548F">
        <w:rPr>
          <w:b/>
          <w:bCs/>
        </w:rPr>
        <w:t>upervision:</w:t>
      </w:r>
    </w:p>
    <w:p w14:paraId="4B452B55" w14:textId="431D0289" w:rsidR="00A00479" w:rsidRDefault="00A00479" w:rsidP="00C10240">
      <w:pPr>
        <w:pStyle w:val="SubdotPoint"/>
        <w:numPr>
          <w:ilvl w:val="0"/>
          <w:numId w:val="25"/>
        </w:numPr>
      </w:pPr>
      <w:r>
        <w:t xml:space="preserve">With assistance from </w:t>
      </w:r>
      <w:r w:rsidR="00C10240">
        <w:t>the Business M</w:t>
      </w:r>
      <w:r w:rsidR="00293638">
        <w:t>anager,</w:t>
      </w:r>
      <w:r w:rsidR="00BD39C9">
        <w:t xml:space="preserve"> </w:t>
      </w:r>
      <w:r>
        <w:t xml:space="preserve">supervise and </w:t>
      </w:r>
      <w:r w:rsidR="004C09F2">
        <w:t>mentor other team members</w:t>
      </w:r>
      <w:r w:rsidR="00C10240">
        <w:t>,</w:t>
      </w:r>
      <w:r w:rsidR="004C09F2">
        <w:t xml:space="preserve"> </w:t>
      </w:r>
      <w:r w:rsidR="00C10240">
        <w:t xml:space="preserve">when requested, </w:t>
      </w:r>
      <w:r w:rsidR="004C09F2">
        <w:t xml:space="preserve">to </w:t>
      </w:r>
      <w:r w:rsidR="00E67789">
        <w:t>achieve their duties</w:t>
      </w:r>
      <w:r w:rsidR="00E14EF2">
        <w:t xml:space="preserve"> </w:t>
      </w:r>
      <w:r w:rsidR="00790648">
        <w:t xml:space="preserve">in the </w:t>
      </w:r>
      <w:r w:rsidR="007956C9">
        <w:t>day-to-day</w:t>
      </w:r>
      <w:r w:rsidR="00790648">
        <w:t xml:space="preserve"> operations of the team</w:t>
      </w:r>
      <w:r w:rsidR="00E67789">
        <w:t xml:space="preserve">. These duties may </w:t>
      </w:r>
      <w:r w:rsidR="00790648">
        <w:t>include, but are not limited to</w:t>
      </w:r>
      <w:r>
        <w:t>:</w:t>
      </w:r>
    </w:p>
    <w:p w14:paraId="2CE78000" w14:textId="6D66460B" w:rsidR="00AA7448" w:rsidRDefault="00AA7448" w:rsidP="00C10240">
      <w:pPr>
        <w:pStyle w:val="SubdotPoint"/>
        <w:numPr>
          <w:ilvl w:val="1"/>
          <w:numId w:val="25"/>
        </w:numPr>
      </w:pPr>
      <w:r>
        <w:t>Answering phones and general family and student enquiries</w:t>
      </w:r>
    </w:p>
    <w:p w14:paraId="3B64ED1A" w14:textId="7B3E2AD3" w:rsidR="00AA7448" w:rsidRDefault="00AA7448" w:rsidP="00C10240">
      <w:pPr>
        <w:pStyle w:val="SubdotPoint"/>
        <w:numPr>
          <w:ilvl w:val="1"/>
          <w:numId w:val="25"/>
        </w:numPr>
      </w:pPr>
      <w:r>
        <w:t>Coordinating student related administration such as absences or enrolments</w:t>
      </w:r>
    </w:p>
    <w:p w14:paraId="1EB6E1FC" w14:textId="1F5C21C5" w:rsidR="00760581" w:rsidRDefault="00760581" w:rsidP="00C10240">
      <w:pPr>
        <w:pStyle w:val="SubdotPoint"/>
        <w:numPr>
          <w:ilvl w:val="1"/>
          <w:numId w:val="25"/>
        </w:numPr>
      </w:pPr>
      <w:r>
        <w:t>Financial processes such as</w:t>
      </w:r>
      <w:r w:rsidR="009B3A62">
        <w:t xml:space="preserve"> receiving and receipting payments</w:t>
      </w:r>
    </w:p>
    <w:p w14:paraId="1820E950" w14:textId="676EBF89" w:rsidR="00AA7448" w:rsidRDefault="00AA7448" w:rsidP="00C10240">
      <w:pPr>
        <w:pStyle w:val="SubdotPoint"/>
        <w:numPr>
          <w:ilvl w:val="1"/>
          <w:numId w:val="25"/>
        </w:numPr>
      </w:pPr>
      <w:r>
        <w:t>Writ</w:t>
      </w:r>
      <w:r w:rsidR="00923EFF">
        <w:t>ten communication such as email enquiries</w:t>
      </w:r>
    </w:p>
    <w:p w14:paraId="68C53250" w14:textId="345BAB54" w:rsidR="00A338A8" w:rsidRPr="00C10240" w:rsidRDefault="00790648" w:rsidP="00C10240">
      <w:pPr>
        <w:pStyle w:val="SubdotPoint"/>
        <w:numPr>
          <w:ilvl w:val="1"/>
          <w:numId w:val="25"/>
        </w:numPr>
      </w:pPr>
      <w:r>
        <w:t xml:space="preserve">General administrative duties such as coordinating meetings, </w:t>
      </w:r>
      <w:r w:rsidR="00C82007">
        <w:t xml:space="preserve">data entry or </w:t>
      </w:r>
      <w:r w:rsidR="00F55AB4">
        <w:t>printing and filing.</w:t>
      </w:r>
    </w:p>
    <w:p w14:paraId="0860B7B3" w14:textId="3A519370" w:rsidR="00BB6C4E" w:rsidRDefault="00BB6C4E" w:rsidP="00C10240">
      <w:pPr>
        <w:pStyle w:val="ListParagraph"/>
        <w:ind w:left="0"/>
        <w:rPr>
          <w:b/>
          <w:bCs/>
        </w:rPr>
      </w:pPr>
      <w:r w:rsidRPr="00660B74">
        <w:rPr>
          <w:b/>
          <w:bCs/>
        </w:rPr>
        <w:t>Team</w:t>
      </w:r>
      <w:r w:rsidR="00247522">
        <w:rPr>
          <w:b/>
          <w:bCs/>
        </w:rPr>
        <w:t>work</w:t>
      </w:r>
    </w:p>
    <w:p w14:paraId="311195D5" w14:textId="08EDAC88" w:rsidR="00054E3D" w:rsidRPr="00054E3D" w:rsidRDefault="00054E3D" w:rsidP="00C10240">
      <w:pPr>
        <w:pStyle w:val="ListParagraph"/>
        <w:numPr>
          <w:ilvl w:val="0"/>
          <w:numId w:val="29"/>
        </w:numPr>
        <w:rPr>
          <w:rFonts w:asciiTheme="minorHAnsi" w:hAnsiTheme="minorHAnsi" w:cstheme="minorHAnsi"/>
          <w:szCs w:val="24"/>
          <w:lang w:val="en-US"/>
        </w:rPr>
      </w:pPr>
      <w:r w:rsidRPr="00054E3D">
        <w:rPr>
          <w:rFonts w:asciiTheme="minorHAnsi" w:hAnsiTheme="minorHAnsi" w:cstheme="minorHAnsi"/>
          <w:szCs w:val="24"/>
          <w:lang w:val="en-US"/>
        </w:rPr>
        <w:t xml:space="preserve">Work effectively in a team environment </w:t>
      </w:r>
      <w:r w:rsidR="00637710">
        <w:rPr>
          <w:rFonts w:asciiTheme="minorHAnsi" w:hAnsiTheme="minorHAnsi" w:cstheme="minorHAnsi"/>
          <w:szCs w:val="24"/>
          <w:lang w:val="en-US"/>
        </w:rPr>
        <w:t>by working</w:t>
      </w:r>
      <w:r w:rsidR="00BC455B">
        <w:rPr>
          <w:rFonts w:asciiTheme="minorHAnsi" w:hAnsiTheme="minorHAnsi" w:cstheme="minorHAnsi"/>
          <w:szCs w:val="24"/>
          <w:lang w:val="en-US"/>
        </w:rPr>
        <w:t xml:space="preserve"> with others towards a common goal.</w:t>
      </w:r>
    </w:p>
    <w:p w14:paraId="0AADE553" w14:textId="195B79FD" w:rsidR="00054E3D" w:rsidRPr="00054E3D" w:rsidRDefault="00637710" w:rsidP="00C10240">
      <w:pPr>
        <w:pStyle w:val="ListParagraph"/>
        <w:numPr>
          <w:ilvl w:val="0"/>
          <w:numId w:val="29"/>
        </w:numPr>
        <w:rPr>
          <w:rFonts w:asciiTheme="minorHAnsi" w:hAnsiTheme="minorHAnsi" w:cstheme="minorHAnsi"/>
          <w:szCs w:val="24"/>
          <w:lang w:val="en-US"/>
        </w:rPr>
      </w:pPr>
      <w:r>
        <w:rPr>
          <w:rFonts w:asciiTheme="minorHAnsi" w:hAnsiTheme="minorHAnsi" w:cstheme="minorHAnsi"/>
          <w:szCs w:val="24"/>
          <w:lang w:val="en-US"/>
        </w:rPr>
        <w:t>P</w:t>
      </w:r>
      <w:r w:rsidR="00054E3D" w:rsidRPr="00054E3D">
        <w:rPr>
          <w:rFonts w:asciiTheme="minorHAnsi" w:hAnsiTheme="minorHAnsi" w:cstheme="minorHAnsi"/>
          <w:szCs w:val="24"/>
          <w:lang w:val="en-US"/>
        </w:rPr>
        <w:t xml:space="preserve">lan, set priorities and meet deadlines </w:t>
      </w:r>
      <w:r>
        <w:rPr>
          <w:rFonts w:asciiTheme="minorHAnsi" w:hAnsiTheme="minorHAnsi" w:cstheme="minorHAnsi"/>
          <w:szCs w:val="24"/>
          <w:lang w:val="en-US"/>
        </w:rPr>
        <w:t>with minimal supervision</w:t>
      </w:r>
      <w:r w:rsidR="00054E3D" w:rsidRPr="00054E3D">
        <w:rPr>
          <w:rFonts w:asciiTheme="minorHAnsi" w:hAnsiTheme="minorHAnsi" w:cstheme="minorHAnsi"/>
          <w:szCs w:val="24"/>
          <w:lang w:val="en-US"/>
        </w:rPr>
        <w:t>.</w:t>
      </w:r>
    </w:p>
    <w:p w14:paraId="4C434591" w14:textId="77777777" w:rsidR="00054E3D" w:rsidRPr="00054E3D" w:rsidRDefault="00054E3D" w:rsidP="00C10240">
      <w:pPr>
        <w:pStyle w:val="ListParagraph"/>
        <w:numPr>
          <w:ilvl w:val="0"/>
          <w:numId w:val="29"/>
        </w:numPr>
        <w:rPr>
          <w:rFonts w:asciiTheme="minorHAnsi" w:hAnsiTheme="minorHAnsi" w:cstheme="minorHAnsi"/>
          <w:szCs w:val="24"/>
          <w:lang w:val="en-US"/>
        </w:rPr>
      </w:pPr>
      <w:r w:rsidRPr="00054E3D">
        <w:rPr>
          <w:rFonts w:asciiTheme="minorHAnsi" w:hAnsiTheme="minorHAnsi" w:cstheme="minorHAnsi"/>
          <w:szCs w:val="24"/>
          <w:lang w:val="en-US"/>
        </w:rPr>
        <w:t>Assist other staff to meet team and individual deadlines.</w:t>
      </w:r>
    </w:p>
    <w:p w14:paraId="6691FA2A" w14:textId="48E3C1A3" w:rsidR="00914E84" w:rsidRPr="00054E3D" w:rsidRDefault="00914E84" w:rsidP="00C10240">
      <w:pPr>
        <w:pStyle w:val="ListParagraph"/>
        <w:numPr>
          <w:ilvl w:val="0"/>
          <w:numId w:val="29"/>
        </w:numPr>
        <w:rPr>
          <w:rFonts w:asciiTheme="minorHAnsi" w:hAnsiTheme="minorHAnsi" w:cstheme="minorHAnsi"/>
          <w:szCs w:val="24"/>
          <w:lang w:val="en-US"/>
        </w:rPr>
      </w:pPr>
      <w:r w:rsidRPr="00054E3D">
        <w:rPr>
          <w:rFonts w:asciiTheme="minorHAnsi" w:hAnsiTheme="minorHAnsi" w:cstheme="minorHAnsi"/>
          <w:szCs w:val="24"/>
          <w:lang w:val="en-US"/>
        </w:rPr>
        <w:t>Understand and work within the ACTPS Code of Conduct and ACTPS values of respect, integrity, collaboration and innovation, and model behavior consistent with the ACTPS Respect, Equity and Diversity framework.</w:t>
      </w:r>
    </w:p>
    <w:p w14:paraId="4356B011" w14:textId="77777777" w:rsidR="00914E84" w:rsidRPr="00660B74" w:rsidRDefault="00914E84" w:rsidP="00C10240">
      <w:pPr>
        <w:pStyle w:val="ListParagraph"/>
        <w:ind w:left="0"/>
        <w:rPr>
          <w:b/>
          <w:bCs/>
        </w:rPr>
      </w:pPr>
    </w:p>
    <w:p w14:paraId="249206C2" w14:textId="77777777" w:rsidR="00660B74" w:rsidRPr="00ED0DC5" w:rsidRDefault="00BB6C4E" w:rsidP="00C10240">
      <w:pPr>
        <w:pStyle w:val="NumberedPoints"/>
        <w:numPr>
          <w:ilvl w:val="0"/>
          <w:numId w:val="0"/>
        </w:numPr>
        <w:rPr>
          <w:b/>
          <w:bCs/>
        </w:rPr>
      </w:pPr>
      <w:r w:rsidRPr="00ED0DC5">
        <w:rPr>
          <w:b/>
          <w:bCs/>
        </w:rPr>
        <w:t xml:space="preserve">Communication and Stakeholder Management </w:t>
      </w:r>
    </w:p>
    <w:p w14:paraId="05ACADD1" w14:textId="730CE6CE" w:rsidR="004623AC" w:rsidRPr="004623AC" w:rsidRDefault="004623AC" w:rsidP="00C10240">
      <w:pPr>
        <w:pStyle w:val="NumberedPoints"/>
        <w:numPr>
          <w:ilvl w:val="0"/>
          <w:numId w:val="9"/>
        </w:numPr>
        <w:rPr>
          <w:lang w:val="en-US"/>
        </w:rPr>
      </w:pPr>
      <w:r w:rsidRPr="004623AC">
        <w:rPr>
          <w:lang w:val="en-US"/>
        </w:rPr>
        <w:t xml:space="preserve">Provide excellent customer focused service to students, </w:t>
      </w:r>
      <w:r w:rsidR="001E153C" w:rsidRPr="004623AC">
        <w:rPr>
          <w:lang w:val="en-US"/>
        </w:rPr>
        <w:t>staff,</w:t>
      </w:r>
      <w:r w:rsidRPr="004623AC">
        <w:rPr>
          <w:lang w:val="en-US"/>
        </w:rPr>
        <w:t xml:space="preserve"> and the school community.</w:t>
      </w:r>
    </w:p>
    <w:p w14:paraId="4C94D26A" w14:textId="77777777" w:rsidR="004623AC" w:rsidRPr="004623AC" w:rsidRDefault="004623AC" w:rsidP="00C10240">
      <w:pPr>
        <w:pStyle w:val="NumberedPoints"/>
        <w:numPr>
          <w:ilvl w:val="0"/>
          <w:numId w:val="9"/>
        </w:numPr>
        <w:rPr>
          <w:lang w:val="en-US"/>
        </w:rPr>
      </w:pPr>
      <w:r w:rsidRPr="004623AC">
        <w:rPr>
          <w:lang w:val="en-US"/>
        </w:rPr>
        <w:t xml:space="preserve">Develop collaborative relationships with key stakeholders and external agencies with the ability to deal with complex matters with assistance from </w:t>
      </w:r>
      <w:proofErr w:type="gramStart"/>
      <w:r w:rsidRPr="004623AC">
        <w:rPr>
          <w:lang w:val="en-US"/>
        </w:rPr>
        <w:t>supervisor</w:t>
      </w:r>
      <w:proofErr w:type="gramEnd"/>
      <w:r w:rsidRPr="004623AC">
        <w:rPr>
          <w:lang w:val="en-US"/>
        </w:rPr>
        <w:t>.</w:t>
      </w:r>
    </w:p>
    <w:p w14:paraId="0458FBC9" w14:textId="77777777" w:rsidR="004623AC" w:rsidRPr="004623AC" w:rsidRDefault="004623AC" w:rsidP="00C10240">
      <w:pPr>
        <w:pStyle w:val="NumberedPoints"/>
        <w:numPr>
          <w:ilvl w:val="0"/>
          <w:numId w:val="9"/>
        </w:numPr>
        <w:rPr>
          <w:lang w:val="en-US"/>
        </w:rPr>
      </w:pPr>
      <w:r w:rsidRPr="004623AC">
        <w:rPr>
          <w:lang w:val="en-US"/>
        </w:rPr>
        <w:lastRenderedPageBreak/>
        <w:t>Effectively communicate with sensitivity both orally and in writing.</w:t>
      </w:r>
    </w:p>
    <w:p w14:paraId="64C0083D" w14:textId="77777777" w:rsidR="004623AC" w:rsidRPr="004623AC" w:rsidRDefault="004623AC" w:rsidP="00C10240">
      <w:pPr>
        <w:pStyle w:val="NumberedPoints"/>
        <w:numPr>
          <w:ilvl w:val="0"/>
          <w:numId w:val="9"/>
        </w:numPr>
        <w:rPr>
          <w:lang w:val="en-US"/>
        </w:rPr>
      </w:pPr>
      <w:r w:rsidRPr="004623AC">
        <w:rPr>
          <w:lang w:val="en-US"/>
        </w:rPr>
        <w:t>Prepare documentation such as school newsletters and general correspondence.</w:t>
      </w:r>
    </w:p>
    <w:p w14:paraId="73DC88E0" w14:textId="1BA6F777" w:rsidR="00BB6C4E" w:rsidRDefault="003022D7" w:rsidP="00C10240">
      <w:pPr>
        <w:pStyle w:val="ListParagraph"/>
        <w:ind w:left="0"/>
        <w:rPr>
          <w:b/>
          <w:bCs/>
        </w:rPr>
      </w:pPr>
      <w:r>
        <w:rPr>
          <w:b/>
          <w:bCs/>
        </w:rPr>
        <w:t>Business</w:t>
      </w:r>
      <w:r w:rsidR="00651544">
        <w:rPr>
          <w:b/>
          <w:bCs/>
        </w:rPr>
        <w:t xml:space="preserve"> </w:t>
      </w:r>
      <w:r w:rsidR="00054E3D">
        <w:rPr>
          <w:b/>
          <w:bCs/>
        </w:rPr>
        <w:t>S</w:t>
      </w:r>
      <w:r w:rsidR="00651544">
        <w:rPr>
          <w:b/>
          <w:bCs/>
        </w:rPr>
        <w:t xml:space="preserve">trategy </w:t>
      </w:r>
      <w:r w:rsidR="00054E3D">
        <w:rPr>
          <w:b/>
          <w:bCs/>
        </w:rPr>
        <w:t>and Improvement</w:t>
      </w:r>
      <w:r>
        <w:rPr>
          <w:b/>
          <w:bCs/>
        </w:rPr>
        <w:t xml:space="preserve"> </w:t>
      </w:r>
    </w:p>
    <w:p w14:paraId="6EE47E52" w14:textId="08A5BF68" w:rsidR="001E2C91" w:rsidRPr="001E2C91" w:rsidRDefault="001E2C91" w:rsidP="00C10240">
      <w:pPr>
        <w:pStyle w:val="ListParagraph"/>
        <w:numPr>
          <w:ilvl w:val="0"/>
          <w:numId w:val="8"/>
        </w:numPr>
        <w:rPr>
          <w:lang w:val="en-US"/>
        </w:rPr>
      </w:pPr>
      <w:r w:rsidRPr="001E2C91">
        <w:rPr>
          <w:lang w:val="en-US"/>
        </w:rPr>
        <w:t xml:space="preserve">Participate in work area business planning and improvement; provide input and assist in the review, development and implementation of policy, </w:t>
      </w:r>
      <w:r w:rsidR="001E153C" w:rsidRPr="001E2C91">
        <w:rPr>
          <w:lang w:val="en-US"/>
        </w:rPr>
        <w:t>guidelines,</w:t>
      </w:r>
      <w:r w:rsidRPr="001E2C91">
        <w:rPr>
          <w:lang w:val="en-US"/>
        </w:rPr>
        <w:t xml:space="preserve"> and procedures.</w:t>
      </w:r>
    </w:p>
    <w:p w14:paraId="05C7CFDE" w14:textId="5318DEBA" w:rsidR="001E2C91" w:rsidRDefault="001E2C91" w:rsidP="00C10240">
      <w:pPr>
        <w:pStyle w:val="ListParagraph"/>
        <w:numPr>
          <w:ilvl w:val="0"/>
          <w:numId w:val="8"/>
        </w:numPr>
        <w:rPr>
          <w:lang w:val="en-US"/>
        </w:rPr>
      </w:pPr>
      <w:r w:rsidRPr="001E2C91">
        <w:rPr>
          <w:lang w:val="en-US"/>
        </w:rPr>
        <w:t xml:space="preserve">Exercise initiative and judgement in solving </w:t>
      </w:r>
      <w:r w:rsidR="001E153C" w:rsidRPr="001E2C91">
        <w:rPr>
          <w:lang w:val="en-US"/>
        </w:rPr>
        <w:t>day-to-day</w:t>
      </w:r>
      <w:r w:rsidRPr="001E2C91">
        <w:rPr>
          <w:lang w:val="en-US"/>
        </w:rPr>
        <w:t xml:space="preserve"> operational problems and </w:t>
      </w:r>
      <w:r w:rsidR="001E153C" w:rsidRPr="001E2C91">
        <w:rPr>
          <w:lang w:val="en-US"/>
        </w:rPr>
        <w:t>suggest</w:t>
      </w:r>
      <w:r w:rsidRPr="001E2C91">
        <w:rPr>
          <w:lang w:val="en-US"/>
        </w:rPr>
        <w:t xml:space="preserve"> new ways of working to improve service delivery.</w:t>
      </w:r>
    </w:p>
    <w:p w14:paraId="0E15461B" w14:textId="179CAFB6" w:rsidR="00C20466" w:rsidRPr="00C10240" w:rsidRDefault="00651544" w:rsidP="00C10240">
      <w:pPr>
        <w:pStyle w:val="ListParagraph"/>
        <w:numPr>
          <w:ilvl w:val="0"/>
          <w:numId w:val="8"/>
        </w:numPr>
        <w:rPr>
          <w:b/>
          <w:bCs/>
        </w:rPr>
      </w:pPr>
      <w:r w:rsidRPr="007A54A1">
        <w:rPr>
          <w:lang w:val="en-US"/>
        </w:rPr>
        <w:t xml:space="preserve">Assist the </w:t>
      </w:r>
      <w:r>
        <w:rPr>
          <w:lang w:val="en-US"/>
        </w:rPr>
        <w:t>line area</w:t>
      </w:r>
      <w:r w:rsidRPr="007A54A1">
        <w:rPr>
          <w:lang w:val="en-US"/>
        </w:rPr>
        <w:t xml:space="preserve"> manager to meet the relevant priorities and targets outlined in the school improvement plan and other strategic documents.</w:t>
      </w:r>
    </w:p>
    <w:p w14:paraId="0C98C056" w14:textId="77777777" w:rsidR="00787DDD" w:rsidRDefault="00787DDD" w:rsidP="00C10240">
      <w:pPr>
        <w:spacing w:after="0"/>
        <w:rPr>
          <w:rFonts w:cs="Calibri"/>
          <w:b/>
          <w:bCs/>
          <w:szCs w:val="24"/>
        </w:rPr>
      </w:pPr>
      <w:r>
        <w:rPr>
          <w:rFonts w:cs="Calibri"/>
          <w:b/>
          <w:bCs/>
          <w:szCs w:val="24"/>
        </w:rPr>
        <w:t>Records Management</w:t>
      </w:r>
    </w:p>
    <w:p w14:paraId="5B175E36" w14:textId="6E4F14DC" w:rsidR="00787DDD" w:rsidRPr="002954C9" w:rsidRDefault="00787DDD" w:rsidP="00C10240">
      <w:pPr>
        <w:pStyle w:val="ListParagraph"/>
        <w:numPr>
          <w:ilvl w:val="0"/>
          <w:numId w:val="8"/>
        </w:numPr>
        <w:rPr>
          <w:lang w:val="en-US"/>
        </w:rPr>
      </w:pPr>
      <w:r w:rsidRPr="002954C9">
        <w:rPr>
          <w:lang w:val="en-US"/>
        </w:rPr>
        <w:t xml:space="preserve">Maintain a range of record keeping systems and databases including </w:t>
      </w:r>
      <w:r w:rsidR="009F538A">
        <w:rPr>
          <w:lang w:val="en-US"/>
        </w:rPr>
        <w:t xml:space="preserve">staff and </w:t>
      </w:r>
      <w:r w:rsidRPr="002954C9">
        <w:rPr>
          <w:lang w:val="en-US"/>
        </w:rPr>
        <w:t>student files.</w:t>
      </w:r>
    </w:p>
    <w:p w14:paraId="29B93301" w14:textId="6E2B8C26" w:rsidR="00C20466" w:rsidRDefault="00651544" w:rsidP="00C10240">
      <w:pPr>
        <w:pStyle w:val="ListParagraph"/>
        <w:numPr>
          <w:ilvl w:val="0"/>
          <w:numId w:val="8"/>
        </w:numPr>
        <w:rPr>
          <w:lang w:val="en-US"/>
        </w:rPr>
      </w:pPr>
      <w:r w:rsidRPr="002954C9">
        <w:rPr>
          <w:lang w:val="en-US"/>
        </w:rPr>
        <w:t>Under general direction, contribute to the compliance of student related information, record keeping and processes according to Education Directorate requirements and legislation</w:t>
      </w:r>
      <w:r w:rsidR="00225D7D">
        <w:rPr>
          <w:lang w:val="en-US"/>
        </w:rPr>
        <w:t>.</w:t>
      </w:r>
    </w:p>
    <w:p w14:paraId="486BE48B" w14:textId="77777777" w:rsidR="00225D7D" w:rsidRPr="00225D7D" w:rsidRDefault="00225D7D" w:rsidP="00C10240">
      <w:pPr>
        <w:pStyle w:val="ListParagraph"/>
        <w:ind w:left="360"/>
        <w:rPr>
          <w:lang w:val="en-US"/>
        </w:rPr>
      </w:pPr>
    </w:p>
    <w:p w14:paraId="316D90FD" w14:textId="479CB93D" w:rsidR="007702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t>WHAT YOU REQUIRE</w:t>
      </w:r>
    </w:p>
    <w:p w14:paraId="2B07A957" w14:textId="1D808340" w:rsidR="00A00341" w:rsidRDefault="00B266D2" w:rsidP="00A00341">
      <w:pPr>
        <w:pStyle w:val="BodyText"/>
        <w:rPr>
          <w:rFonts w:cs="Arial"/>
          <w:szCs w:val="24"/>
        </w:rPr>
      </w:pPr>
      <w:r w:rsidRPr="003D422A">
        <w:rPr>
          <w:rFonts w:cs="Arial"/>
          <w:szCs w:val="24"/>
        </w:rPr>
        <w:t xml:space="preserve">The </w:t>
      </w:r>
      <w:r>
        <w:rPr>
          <w:rFonts w:cs="Arial"/>
          <w:szCs w:val="24"/>
        </w:rPr>
        <w:t>following capabilities form the criteria that</w:t>
      </w:r>
      <w:r w:rsidR="006A159D">
        <w:rPr>
          <w:rFonts w:cs="Arial"/>
          <w:szCs w:val="24"/>
        </w:rPr>
        <w:t xml:space="preserve"> are required to </w:t>
      </w:r>
      <w:r w:rsidR="00173E02">
        <w:rPr>
          <w:rFonts w:cs="Arial"/>
          <w:szCs w:val="24"/>
        </w:rPr>
        <w:t>perform</w:t>
      </w:r>
      <w:r w:rsidR="006A159D">
        <w:rPr>
          <w:rFonts w:cs="Arial"/>
          <w:szCs w:val="24"/>
        </w:rPr>
        <w:t xml:space="preserve"> the </w:t>
      </w:r>
      <w:r w:rsidR="00173E02">
        <w:rPr>
          <w:rFonts w:cs="Arial"/>
          <w:szCs w:val="24"/>
        </w:rPr>
        <w:t xml:space="preserve">duties and </w:t>
      </w:r>
      <w:r w:rsidR="00935381">
        <w:rPr>
          <w:rFonts w:cs="Arial"/>
          <w:szCs w:val="24"/>
        </w:rPr>
        <w:t>responsibilities of the position.</w:t>
      </w:r>
    </w:p>
    <w:p w14:paraId="5F028CC4" w14:textId="77777777" w:rsidR="00A00341" w:rsidRPr="00C36633" w:rsidRDefault="00A00341" w:rsidP="00A00341">
      <w:pPr>
        <w:pStyle w:val="BodyText"/>
        <w:rPr>
          <w:b/>
          <w:sz w:val="28"/>
          <w:szCs w:val="28"/>
        </w:rPr>
      </w:pPr>
      <w:r w:rsidRPr="00C36633">
        <w:rPr>
          <w:b/>
          <w:sz w:val="28"/>
          <w:szCs w:val="28"/>
        </w:rPr>
        <w:t xml:space="preserve">Professional / Technical Skills and Knowledge </w:t>
      </w:r>
    </w:p>
    <w:p w14:paraId="7E0FC864" w14:textId="1CDF6CF7" w:rsidR="008C0A0C" w:rsidRDefault="0011309D" w:rsidP="0011309D">
      <w:pPr>
        <w:pStyle w:val="ListParagraph"/>
        <w:widowControl w:val="0"/>
        <w:numPr>
          <w:ilvl w:val="0"/>
          <w:numId w:val="21"/>
        </w:numPr>
        <w:tabs>
          <w:tab w:val="left" w:pos="961"/>
        </w:tabs>
        <w:suppressAutoHyphens w:val="0"/>
        <w:autoSpaceDE w:val="0"/>
        <w:autoSpaceDN w:val="0"/>
        <w:spacing w:after="0"/>
        <w:contextualSpacing w:val="0"/>
      </w:pPr>
      <w:r>
        <w:t>Manage staffing/ human resources processes. Ability to interpret and apply relevant ACT Public Services/ Directorate human resource management legislation/ policy.</w:t>
      </w:r>
    </w:p>
    <w:p w14:paraId="0E688111" w14:textId="77777777" w:rsidR="0011309D" w:rsidRPr="00A725B3" w:rsidRDefault="0011309D" w:rsidP="002954C9">
      <w:pPr>
        <w:pStyle w:val="ListParagraph"/>
        <w:widowControl w:val="0"/>
        <w:tabs>
          <w:tab w:val="left" w:pos="961"/>
        </w:tabs>
        <w:suppressAutoHyphens w:val="0"/>
        <w:autoSpaceDE w:val="0"/>
        <w:autoSpaceDN w:val="0"/>
        <w:spacing w:after="0"/>
        <w:contextualSpacing w:val="0"/>
        <w:rPr>
          <w:highlight w:val="yellow"/>
        </w:rPr>
      </w:pPr>
    </w:p>
    <w:p w14:paraId="2D454C83" w14:textId="77777777" w:rsidR="00A00341" w:rsidRDefault="00A00341">
      <w:pPr>
        <w:pStyle w:val="BodyText"/>
        <w:numPr>
          <w:ilvl w:val="0"/>
          <w:numId w:val="21"/>
        </w:numPr>
      </w:pPr>
      <w:r>
        <w:t>Demonstrated high level administrative skills including the ability to operate a variety of computer programs, databases and other records management systems.</w:t>
      </w:r>
    </w:p>
    <w:p w14:paraId="5695133B" w14:textId="77777777" w:rsidR="00A00341" w:rsidRDefault="00A00341" w:rsidP="00A00341">
      <w:pPr>
        <w:pStyle w:val="BodyText"/>
        <w:numPr>
          <w:ilvl w:val="0"/>
          <w:numId w:val="21"/>
        </w:numPr>
      </w:pPr>
      <w:r>
        <w:t>Ability to interpret and apply rules, regulations and procedures to provide advice and make decisions with general direction under appropriate delegations.</w:t>
      </w:r>
    </w:p>
    <w:p w14:paraId="300FAFE0" w14:textId="77777777" w:rsidR="00A00341" w:rsidRPr="00C36633" w:rsidRDefault="00A00341" w:rsidP="00A00341">
      <w:pPr>
        <w:pStyle w:val="BodyText"/>
        <w:rPr>
          <w:b/>
          <w:sz w:val="28"/>
          <w:szCs w:val="28"/>
        </w:rPr>
      </w:pPr>
      <w:r w:rsidRPr="00C36633">
        <w:rPr>
          <w:b/>
          <w:sz w:val="28"/>
          <w:szCs w:val="28"/>
        </w:rPr>
        <w:t xml:space="preserve">Behavioural Capabilities </w:t>
      </w:r>
    </w:p>
    <w:p w14:paraId="64DAFE5D" w14:textId="5F338B98" w:rsidR="00A00341" w:rsidRPr="008560AF" w:rsidRDefault="00054E3D" w:rsidP="00A00341">
      <w:pPr>
        <w:pStyle w:val="BodyText"/>
        <w:numPr>
          <w:ilvl w:val="0"/>
          <w:numId w:val="22"/>
        </w:numPr>
        <w:rPr>
          <w:szCs w:val="24"/>
        </w:rPr>
      </w:pPr>
      <w:r w:rsidRPr="008560AF">
        <w:rPr>
          <w:szCs w:val="24"/>
        </w:rPr>
        <w:t>Well-developed</w:t>
      </w:r>
      <w:r w:rsidR="00A00341" w:rsidRPr="008560AF">
        <w:rPr>
          <w:szCs w:val="24"/>
        </w:rPr>
        <w:t xml:space="preserve"> interpersonal, oral and written communication and liaison </w:t>
      </w:r>
      <w:r w:rsidR="00A00341">
        <w:rPr>
          <w:szCs w:val="24"/>
        </w:rPr>
        <w:t>skills with</w:t>
      </w:r>
      <w:r w:rsidR="00F06F02">
        <w:rPr>
          <w:szCs w:val="24"/>
        </w:rPr>
        <w:t xml:space="preserve"> an attention to detail and</w:t>
      </w:r>
      <w:r w:rsidR="00A00341">
        <w:rPr>
          <w:szCs w:val="24"/>
        </w:rPr>
        <w:t xml:space="preserve"> the </w:t>
      </w:r>
      <w:r w:rsidR="00A00341" w:rsidRPr="008560AF">
        <w:rPr>
          <w:szCs w:val="24"/>
        </w:rPr>
        <w:t>ability to communicate sensitively and effectively with a range of stakeholders.</w:t>
      </w:r>
    </w:p>
    <w:p w14:paraId="405D1565" w14:textId="02B4C25B" w:rsidR="00A00341" w:rsidRPr="008560AF" w:rsidRDefault="00A00341" w:rsidP="00A00341">
      <w:pPr>
        <w:pStyle w:val="BodyText"/>
        <w:numPr>
          <w:ilvl w:val="0"/>
          <w:numId w:val="22"/>
        </w:numPr>
        <w:rPr>
          <w:szCs w:val="24"/>
        </w:rPr>
      </w:pPr>
      <w:r w:rsidRPr="008560AF">
        <w:rPr>
          <w:szCs w:val="24"/>
        </w:rPr>
        <w:t>Demonstrated commitment and experience in high quality customer service princip</w:t>
      </w:r>
      <w:r w:rsidR="00183005">
        <w:rPr>
          <w:szCs w:val="24"/>
        </w:rPr>
        <w:t>le</w:t>
      </w:r>
      <w:r w:rsidR="0068604C">
        <w:rPr>
          <w:szCs w:val="24"/>
        </w:rPr>
        <w:t>s</w:t>
      </w:r>
      <w:r w:rsidRPr="008560AF">
        <w:rPr>
          <w:szCs w:val="24"/>
        </w:rPr>
        <w:t xml:space="preserve"> and practice.</w:t>
      </w:r>
    </w:p>
    <w:p w14:paraId="4E0A94D7" w14:textId="77777777" w:rsidR="00A00341" w:rsidRDefault="00A00341" w:rsidP="00A00341">
      <w:pPr>
        <w:pStyle w:val="BodyText"/>
        <w:numPr>
          <w:ilvl w:val="0"/>
          <w:numId w:val="22"/>
        </w:numPr>
        <w:rPr>
          <w:szCs w:val="24"/>
        </w:rPr>
      </w:pPr>
      <w:r w:rsidRPr="008560AF">
        <w:rPr>
          <w:szCs w:val="24"/>
        </w:rPr>
        <w:t xml:space="preserve">Proven organisational skills with the ability to work effectively in busy situations, in a team environment or independently and the ability </w:t>
      </w:r>
      <w:r>
        <w:rPr>
          <w:szCs w:val="24"/>
        </w:rPr>
        <w:t xml:space="preserve">to </w:t>
      </w:r>
      <w:r w:rsidRPr="008560AF">
        <w:rPr>
          <w:szCs w:val="24"/>
        </w:rPr>
        <w:t>meet deadlines with minimal supervision.</w:t>
      </w:r>
    </w:p>
    <w:p w14:paraId="1A0BD68D" w14:textId="1E87CC69" w:rsidR="00717B1B" w:rsidRDefault="00AE5D2C" w:rsidP="00717B1B">
      <w:pPr>
        <w:pStyle w:val="BodyText"/>
        <w:rPr>
          <w:b/>
          <w:sz w:val="28"/>
          <w:szCs w:val="28"/>
        </w:rPr>
      </w:pPr>
      <w:r w:rsidRPr="00717B1B">
        <w:rPr>
          <w:b/>
          <w:sz w:val="28"/>
          <w:szCs w:val="28"/>
        </w:rPr>
        <w:t>C</w:t>
      </w:r>
      <w:r w:rsidR="00717B1B">
        <w:rPr>
          <w:b/>
          <w:sz w:val="28"/>
          <w:szCs w:val="28"/>
        </w:rPr>
        <w:t xml:space="preserve">ompliance Requirements </w:t>
      </w:r>
      <w:r w:rsidR="00423241" w:rsidRPr="00717B1B">
        <w:rPr>
          <w:b/>
          <w:sz w:val="28"/>
          <w:szCs w:val="28"/>
        </w:rPr>
        <w:t>/ Q</w:t>
      </w:r>
      <w:r w:rsidR="00717B1B">
        <w:rPr>
          <w:b/>
          <w:sz w:val="28"/>
          <w:szCs w:val="28"/>
        </w:rPr>
        <w:t>ualifications</w:t>
      </w:r>
    </w:p>
    <w:p w14:paraId="4FAE4AE1" w14:textId="67415C04" w:rsidR="00F3770D" w:rsidRDefault="00F65873" w:rsidP="002F3D74">
      <w:pPr>
        <w:pStyle w:val="BodyText"/>
      </w:pPr>
      <w:r w:rsidRPr="00CC3372">
        <w:t>This</w:t>
      </w:r>
      <w:r w:rsidRPr="00CC3372">
        <w:rPr>
          <w:spacing w:val="-5"/>
        </w:rPr>
        <w:t xml:space="preserve"> </w:t>
      </w:r>
      <w:r w:rsidRPr="00CC3372">
        <w:t>position</w:t>
      </w:r>
      <w:r w:rsidRPr="00CC3372">
        <w:rPr>
          <w:spacing w:val="-2"/>
        </w:rPr>
        <w:t xml:space="preserve"> </w:t>
      </w:r>
      <w:r>
        <w:t>requires</w:t>
      </w:r>
      <w:r w:rsidRPr="00CC3372">
        <w:rPr>
          <w:spacing w:val="-3"/>
        </w:rPr>
        <w:t xml:space="preserve"> </w:t>
      </w:r>
      <w:r w:rsidRPr="00CC3372">
        <w:t>a</w:t>
      </w:r>
      <w:r w:rsidRPr="00CC3372">
        <w:rPr>
          <w:spacing w:val="-1"/>
        </w:rPr>
        <w:t xml:space="preserve"> </w:t>
      </w:r>
      <w:r w:rsidRPr="00CC3372">
        <w:t>Working</w:t>
      </w:r>
      <w:r w:rsidRPr="00CC3372">
        <w:rPr>
          <w:spacing w:val="-2"/>
        </w:rPr>
        <w:t xml:space="preserve"> </w:t>
      </w:r>
      <w:r w:rsidRPr="00CC3372">
        <w:t>with</w:t>
      </w:r>
      <w:r w:rsidRPr="00CC3372">
        <w:rPr>
          <w:spacing w:val="-4"/>
        </w:rPr>
        <w:t xml:space="preserve"> </w:t>
      </w:r>
      <w:r w:rsidRPr="00CC3372">
        <w:t>Vulnerable</w:t>
      </w:r>
      <w:r w:rsidRPr="00CC3372">
        <w:rPr>
          <w:spacing w:val="-3"/>
        </w:rPr>
        <w:t xml:space="preserve"> </w:t>
      </w:r>
      <w:r w:rsidRPr="00CC3372">
        <w:t>People</w:t>
      </w:r>
      <w:r>
        <w:t xml:space="preserve"> (WWVP)</w:t>
      </w:r>
      <w:r w:rsidRPr="00CC3372">
        <w:rPr>
          <w:spacing w:val="-1"/>
        </w:rPr>
        <w:t xml:space="preserve"> </w:t>
      </w:r>
      <w:r>
        <w:t>Registration prior to commencing in this role</w:t>
      </w:r>
      <w:r w:rsidR="00F3770D" w:rsidRPr="00CC3372">
        <w:t>.</w:t>
      </w:r>
    </w:p>
    <w:p w14:paraId="4F699026" w14:textId="533E7CDB" w:rsidR="00225D7D" w:rsidRPr="00F453D5" w:rsidRDefault="00F3770D" w:rsidP="00C44267">
      <w:pPr>
        <w:pStyle w:val="Heading2"/>
      </w:pPr>
      <w:r w:rsidRPr="00FC7481">
        <w:lastRenderedPageBreak/>
        <w:t>Desirables</w:t>
      </w:r>
    </w:p>
    <w:p w14:paraId="5416C757" w14:textId="2896DA02" w:rsidR="00274B3D" w:rsidRDefault="00274B3D" w:rsidP="00C44267">
      <w:pPr>
        <w:pStyle w:val="DotPoint"/>
        <w:numPr>
          <w:ilvl w:val="0"/>
          <w:numId w:val="17"/>
        </w:numPr>
        <w:rPr>
          <w:szCs w:val="24"/>
        </w:rPr>
      </w:pPr>
      <w:r w:rsidRPr="00295C32">
        <w:rPr>
          <w:szCs w:val="24"/>
        </w:rPr>
        <w:t>Experience in an administration role.</w:t>
      </w:r>
    </w:p>
    <w:p w14:paraId="09D882D9" w14:textId="3C9D6B61" w:rsidR="007F3A07" w:rsidRPr="00295C32" w:rsidRDefault="007F3A07" w:rsidP="00C44267">
      <w:pPr>
        <w:pStyle w:val="DotPoint"/>
        <w:numPr>
          <w:ilvl w:val="0"/>
          <w:numId w:val="17"/>
        </w:numPr>
        <w:rPr>
          <w:szCs w:val="24"/>
        </w:rPr>
      </w:pPr>
      <w:r>
        <w:rPr>
          <w:szCs w:val="24"/>
        </w:rPr>
        <w:t>Knowledge of HR and staffing related roles</w:t>
      </w:r>
    </w:p>
    <w:p w14:paraId="41F0B312" w14:textId="77777777" w:rsidR="008C7A78" w:rsidRPr="00293F70" w:rsidRDefault="008C7A78" w:rsidP="00C44267">
      <w:pPr>
        <w:pStyle w:val="DotPoint"/>
        <w:numPr>
          <w:ilvl w:val="0"/>
          <w:numId w:val="16"/>
        </w:numPr>
        <w:rPr>
          <w:b/>
          <w:bCs/>
          <w:szCs w:val="24"/>
        </w:rPr>
      </w:pPr>
      <w:r w:rsidRPr="00293F70">
        <w:rPr>
          <w:szCs w:val="24"/>
        </w:rPr>
        <w:t>First Aid Certificate or a willingness to undertake appropriate training.</w:t>
      </w:r>
    </w:p>
    <w:p w14:paraId="682323C4" w14:textId="77777777" w:rsidR="00E65B0E" w:rsidRDefault="00E65B0E" w:rsidP="00C44267">
      <w:pPr>
        <w:pStyle w:val="DotPoint"/>
        <w:numPr>
          <w:ilvl w:val="0"/>
          <w:numId w:val="16"/>
        </w:numPr>
      </w:pPr>
      <w:r>
        <w:t xml:space="preserve">Business qualifications or experience in a business-related role </w:t>
      </w:r>
    </w:p>
    <w:p w14:paraId="08EA28FA" w14:textId="77777777" w:rsidR="00274B3D" w:rsidRPr="00293F70" w:rsidRDefault="00274B3D" w:rsidP="00C44267">
      <w:pPr>
        <w:pStyle w:val="DotPoint"/>
        <w:numPr>
          <w:ilvl w:val="0"/>
          <w:numId w:val="16"/>
        </w:numPr>
        <w:rPr>
          <w:szCs w:val="24"/>
        </w:rPr>
      </w:pPr>
      <w:r w:rsidRPr="00293F70">
        <w:rPr>
          <w:szCs w:val="24"/>
        </w:rPr>
        <w:t>Excellent knowledge of Microsoft Outlook, Word and Excel. </w:t>
      </w:r>
    </w:p>
    <w:p w14:paraId="5B10E0F1" w14:textId="33FCFD94" w:rsidR="006F5525" w:rsidRPr="00C44267" w:rsidRDefault="00274B3D" w:rsidP="00C44267">
      <w:pPr>
        <w:pStyle w:val="DotPoint"/>
        <w:numPr>
          <w:ilvl w:val="0"/>
          <w:numId w:val="16"/>
        </w:numPr>
        <w:rPr>
          <w:szCs w:val="24"/>
        </w:rPr>
      </w:pPr>
      <w:r w:rsidRPr="00293F70">
        <w:rPr>
          <w:szCs w:val="24"/>
        </w:rPr>
        <w:t>Knowledge of school specific software including Sentral</w:t>
      </w:r>
      <w:r w:rsidR="00C44267">
        <w:rPr>
          <w:szCs w:val="24"/>
        </w:rPr>
        <w:t>, Kronos</w:t>
      </w:r>
      <w:r w:rsidR="00F06F02">
        <w:rPr>
          <w:szCs w:val="24"/>
        </w:rPr>
        <w:t xml:space="preserve">, HR21 </w:t>
      </w:r>
      <w:r w:rsidR="00D82400">
        <w:rPr>
          <w:szCs w:val="24"/>
        </w:rPr>
        <w:t>or similar</w:t>
      </w:r>
      <w:r w:rsidRPr="00293F70">
        <w:rPr>
          <w:szCs w:val="24"/>
        </w:rPr>
        <w:t>.</w:t>
      </w:r>
    </w:p>
    <w:p w14:paraId="45E1B77A" w14:textId="08E5CE67" w:rsidR="0043682F" w:rsidRPr="00074248" w:rsidRDefault="0043682F" w:rsidP="00C44267">
      <w:pPr>
        <w:pStyle w:val="Heading2"/>
      </w:pPr>
      <w:r w:rsidRPr="00074248">
        <w:t>Other information</w:t>
      </w:r>
    </w:p>
    <w:p w14:paraId="35385B9D" w14:textId="77777777" w:rsidR="00D82400" w:rsidRPr="00D82400" w:rsidRDefault="00D82400" w:rsidP="00D82400">
      <w:pPr>
        <w:widowControl w:val="0"/>
        <w:suppressAutoHyphens w:val="0"/>
        <w:autoSpaceDE w:val="0"/>
        <w:autoSpaceDN w:val="0"/>
        <w:spacing w:before="240" w:after="0"/>
        <w:ind w:left="172"/>
        <w:outlineLvl w:val="2"/>
        <w:rPr>
          <w:rFonts w:eastAsia="Calibri" w:cs="Calibri"/>
          <w:b/>
          <w:bCs/>
          <w:szCs w:val="24"/>
          <w:lang w:eastAsia="en-US"/>
        </w:rPr>
      </w:pPr>
      <w:r w:rsidRPr="00D82400">
        <w:rPr>
          <w:rFonts w:eastAsia="Calibri" w:cs="Calibri"/>
          <w:b/>
          <w:bCs/>
          <w:szCs w:val="24"/>
          <w:lang w:eastAsia="en-US"/>
        </w:rPr>
        <w:t>Working</w:t>
      </w:r>
      <w:r w:rsidRPr="00D82400">
        <w:rPr>
          <w:rFonts w:eastAsia="Calibri" w:cs="Calibri"/>
          <w:b/>
          <w:bCs/>
          <w:spacing w:val="-3"/>
          <w:szCs w:val="24"/>
          <w:lang w:eastAsia="en-US"/>
        </w:rPr>
        <w:t xml:space="preserve"> </w:t>
      </w:r>
      <w:r w:rsidRPr="00D82400">
        <w:rPr>
          <w:rFonts w:eastAsia="Calibri" w:cs="Calibri"/>
          <w:b/>
          <w:bCs/>
          <w:szCs w:val="24"/>
          <w:lang w:eastAsia="en-US"/>
        </w:rPr>
        <w:t>in</w:t>
      </w:r>
      <w:r w:rsidRPr="00D82400">
        <w:rPr>
          <w:rFonts w:eastAsia="Calibri" w:cs="Calibri"/>
          <w:b/>
          <w:bCs/>
          <w:spacing w:val="-2"/>
          <w:szCs w:val="24"/>
          <w:lang w:eastAsia="en-US"/>
        </w:rPr>
        <w:t xml:space="preserve"> </w:t>
      </w:r>
      <w:r w:rsidRPr="00D82400">
        <w:rPr>
          <w:rFonts w:eastAsia="Calibri" w:cs="Calibri"/>
          <w:b/>
          <w:bCs/>
          <w:szCs w:val="24"/>
          <w:lang w:eastAsia="en-US"/>
        </w:rPr>
        <w:t>a</w:t>
      </w:r>
      <w:r w:rsidRPr="00D82400">
        <w:rPr>
          <w:rFonts w:eastAsia="Calibri" w:cs="Calibri"/>
          <w:b/>
          <w:bCs/>
          <w:spacing w:val="-2"/>
          <w:szCs w:val="24"/>
          <w:lang w:eastAsia="en-US"/>
        </w:rPr>
        <w:t xml:space="preserve"> </w:t>
      </w:r>
      <w:r w:rsidRPr="00D82400">
        <w:rPr>
          <w:rFonts w:eastAsia="Calibri" w:cs="Calibri"/>
          <w:b/>
          <w:bCs/>
          <w:szCs w:val="24"/>
          <w:lang w:eastAsia="en-US"/>
        </w:rPr>
        <w:t>School</w:t>
      </w:r>
      <w:r w:rsidRPr="00D82400">
        <w:rPr>
          <w:rFonts w:eastAsia="Calibri" w:cs="Calibri"/>
          <w:b/>
          <w:bCs/>
          <w:spacing w:val="-1"/>
          <w:szCs w:val="24"/>
          <w:lang w:eastAsia="en-US"/>
        </w:rPr>
        <w:t xml:space="preserve"> </w:t>
      </w:r>
      <w:r w:rsidRPr="00D82400">
        <w:rPr>
          <w:rFonts w:eastAsia="Calibri" w:cs="Calibri"/>
          <w:b/>
          <w:bCs/>
          <w:szCs w:val="24"/>
          <w:lang w:eastAsia="en-US"/>
        </w:rPr>
        <w:t>Setting</w:t>
      </w:r>
      <w:r w:rsidRPr="00D82400">
        <w:rPr>
          <w:rFonts w:eastAsia="Calibri" w:cs="Calibri"/>
          <w:b/>
          <w:bCs/>
          <w:spacing w:val="-3"/>
          <w:szCs w:val="24"/>
          <w:lang w:eastAsia="en-US"/>
        </w:rPr>
        <w:t xml:space="preserve"> </w:t>
      </w:r>
      <w:r w:rsidRPr="00D82400">
        <w:rPr>
          <w:rFonts w:eastAsia="Calibri" w:cs="Calibri"/>
          <w:b/>
          <w:bCs/>
          <w:szCs w:val="24"/>
          <w:lang w:eastAsia="en-US"/>
        </w:rPr>
        <w:t>Duty</w:t>
      </w:r>
      <w:r w:rsidRPr="00D82400">
        <w:rPr>
          <w:rFonts w:eastAsia="Calibri" w:cs="Calibri"/>
          <w:b/>
          <w:bCs/>
          <w:spacing w:val="-3"/>
          <w:szCs w:val="24"/>
          <w:lang w:eastAsia="en-US"/>
        </w:rPr>
        <w:t xml:space="preserve"> </w:t>
      </w:r>
      <w:r w:rsidRPr="00D82400">
        <w:rPr>
          <w:rFonts w:eastAsia="Calibri" w:cs="Calibri"/>
          <w:b/>
          <w:bCs/>
          <w:szCs w:val="24"/>
          <w:lang w:eastAsia="en-US"/>
        </w:rPr>
        <w:t>of</w:t>
      </w:r>
      <w:r w:rsidRPr="00D82400">
        <w:rPr>
          <w:rFonts w:eastAsia="Calibri" w:cs="Calibri"/>
          <w:b/>
          <w:bCs/>
          <w:spacing w:val="-1"/>
          <w:szCs w:val="24"/>
          <w:lang w:eastAsia="en-US"/>
        </w:rPr>
        <w:t xml:space="preserve"> </w:t>
      </w:r>
      <w:r w:rsidRPr="00D82400">
        <w:rPr>
          <w:rFonts w:eastAsia="Calibri" w:cs="Calibri"/>
          <w:b/>
          <w:bCs/>
          <w:szCs w:val="24"/>
          <w:lang w:eastAsia="en-US"/>
        </w:rPr>
        <w:t>Care</w:t>
      </w:r>
    </w:p>
    <w:p w14:paraId="4E1F5AF9" w14:textId="77777777" w:rsidR="00D82400" w:rsidRPr="00D82400" w:rsidRDefault="00D82400" w:rsidP="00D82400">
      <w:pPr>
        <w:widowControl w:val="0"/>
        <w:suppressAutoHyphens w:val="0"/>
        <w:autoSpaceDE w:val="0"/>
        <w:autoSpaceDN w:val="0"/>
        <w:spacing w:before="8" w:after="0"/>
        <w:rPr>
          <w:rFonts w:eastAsia="Calibri" w:cs="Calibri"/>
          <w:b/>
          <w:sz w:val="19"/>
          <w:szCs w:val="24"/>
          <w:lang w:eastAsia="en-US"/>
        </w:rPr>
      </w:pPr>
    </w:p>
    <w:p w14:paraId="23F1D122"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r w:rsidRPr="00D82400">
        <w:rPr>
          <w:rFonts w:eastAsia="Calibri" w:cs="Calibri"/>
          <w:szCs w:val="24"/>
          <w:lang w:eastAsia="en-US"/>
        </w:rPr>
        <w:t>The legal duty of care requires that all staff should take all reasonable measures to ensure the</w:t>
      </w:r>
      <w:r w:rsidRPr="00D82400">
        <w:rPr>
          <w:rFonts w:eastAsia="Calibri" w:cs="Calibri"/>
          <w:spacing w:val="1"/>
          <w:szCs w:val="24"/>
          <w:lang w:eastAsia="en-US"/>
        </w:rPr>
        <w:t xml:space="preserve"> </w:t>
      </w:r>
      <w:r w:rsidRPr="00D82400">
        <w:rPr>
          <w:rFonts w:eastAsia="Calibri" w:cs="Calibri"/>
          <w:szCs w:val="24"/>
          <w:lang w:eastAsia="en-US"/>
        </w:rPr>
        <w:t>safety</w:t>
      </w:r>
      <w:r w:rsidRPr="00D82400">
        <w:rPr>
          <w:rFonts w:eastAsia="Calibri" w:cs="Calibri"/>
          <w:spacing w:val="-5"/>
          <w:szCs w:val="24"/>
          <w:lang w:eastAsia="en-US"/>
        </w:rPr>
        <w:t xml:space="preserve"> </w:t>
      </w:r>
      <w:r w:rsidRPr="00D82400">
        <w:rPr>
          <w:rFonts w:eastAsia="Calibri" w:cs="Calibri"/>
          <w:szCs w:val="24"/>
          <w:lang w:eastAsia="en-US"/>
        </w:rPr>
        <w:t>of</w:t>
      </w:r>
      <w:r w:rsidRPr="00D82400">
        <w:rPr>
          <w:rFonts w:eastAsia="Calibri" w:cs="Calibri"/>
          <w:spacing w:val="-2"/>
          <w:szCs w:val="24"/>
          <w:lang w:eastAsia="en-US"/>
        </w:rPr>
        <w:t xml:space="preserve"> </w:t>
      </w:r>
      <w:r w:rsidRPr="00D82400">
        <w:rPr>
          <w:rFonts w:eastAsia="Calibri" w:cs="Calibri"/>
          <w:szCs w:val="24"/>
          <w:lang w:eastAsia="en-US"/>
        </w:rPr>
        <w:t>any</w:t>
      </w:r>
      <w:r w:rsidRPr="00D82400">
        <w:rPr>
          <w:rFonts w:eastAsia="Calibri" w:cs="Calibri"/>
          <w:spacing w:val="-3"/>
          <w:szCs w:val="24"/>
          <w:lang w:eastAsia="en-US"/>
        </w:rPr>
        <w:t xml:space="preserve"> </w:t>
      </w:r>
      <w:r w:rsidRPr="00D82400">
        <w:rPr>
          <w:rFonts w:eastAsia="Calibri" w:cs="Calibri"/>
          <w:szCs w:val="24"/>
          <w:lang w:eastAsia="en-US"/>
        </w:rPr>
        <w:t>student.</w:t>
      </w:r>
      <w:r w:rsidRPr="00D82400">
        <w:rPr>
          <w:rFonts w:eastAsia="Calibri" w:cs="Calibri"/>
          <w:spacing w:val="-4"/>
          <w:szCs w:val="24"/>
          <w:lang w:eastAsia="en-US"/>
        </w:rPr>
        <w:t xml:space="preserve"> </w:t>
      </w:r>
      <w:r w:rsidRPr="00D82400">
        <w:rPr>
          <w:rFonts w:eastAsia="Calibri" w:cs="Calibri"/>
          <w:szCs w:val="24"/>
          <w:lang w:eastAsia="en-US"/>
        </w:rPr>
        <w:t>Whilst</w:t>
      </w:r>
      <w:r w:rsidRPr="00D82400">
        <w:rPr>
          <w:rFonts w:eastAsia="Calibri" w:cs="Calibri"/>
          <w:spacing w:val="-1"/>
          <w:szCs w:val="24"/>
          <w:lang w:eastAsia="en-US"/>
        </w:rPr>
        <w:t xml:space="preserve"> </w:t>
      </w:r>
      <w:r w:rsidRPr="00D82400">
        <w:rPr>
          <w:rFonts w:eastAsia="Calibri" w:cs="Calibri"/>
          <w:szCs w:val="24"/>
          <w:lang w:eastAsia="en-US"/>
        </w:rPr>
        <w:t>Administrative</w:t>
      </w:r>
      <w:r w:rsidRPr="00D82400">
        <w:rPr>
          <w:rFonts w:eastAsia="Calibri" w:cs="Calibri"/>
          <w:spacing w:val="-3"/>
          <w:szCs w:val="24"/>
          <w:lang w:eastAsia="en-US"/>
        </w:rPr>
        <w:t xml:space="preserve"> </w:t>
      </w:r>
      <w:r w:rsidRPr="00D82400">
        <w:rPr>
          <w:rFonts w:eastAsia="Calibri" w:cs="Calibri"/>
          <w:szCs w:val="24"/>
          <w:lang w:eastAsia="en-US"/>
        </w:rPr>
        <w:t>Service</w:t>
      </w:r>
      <w:r w:rsidRPr="00D82400">
        <w:rPr>
          <w:rFonts w:eastAsia="Calibri" w:cs="Calibri"/>
          <w:spacing w:val="-1"/>
          <w:szCs w:val="24"/>
          <w:lang w:eastAsia="en-US"/>
        </w:rPr>
        <w:t xml:space="preserve"> </w:t>
      </w:r>
      <w:r w:rsidRPr="00D82400">
        <w:rPr>
          <w:rFonts w:eastAsia="Calibri" w:cs="Calibri"/>
          <w:szCs w:val="24"/>
          <w:lang w:eastAsia="en-US"/>
        </w:rPr>
        <w:t>Officers</w:t>
      </w:r>
      <w:r w:rsidRPr="00D82400">
        <w:rPr>
          <w:rFonts w:eastAsia="Calibri" w:cs="Calibri"/>
          <w:spacing w:val="-3"/>
          <w:szCs w:val="24"/>
          <w:lang w:eastAsia="en-US"/>
        </w:rPr>
        <w:t xml:space="preserve"> </w:t>
      </w:r>
      <w:r w:rsidRPr="00D82400">
        <w:rPr>
          <w:rFonts w:eastAsia="Calibri" w:cs="Calibri"/>
          <w:szCs w:val="24"/>
          <w:lang w:eastAsia="en-US"/>
        </w:rPr>
        <w:t>(ASO)</w:t>
      </w:r>
      <w:r w:rsidRPr="00D82400">
        <w:rPr>
          <w:rFonts w:eastAsia="Calibri" w:cs="Calibri"/>
          <w:spacing w:val="-5"/>
          <w:szCs w:val="24"/>
          <w:lang w:eastAsia="en-US"/>
        </w:rPr>
        <w:t xml:space="preserve"> </w:t>
      </w:r>
      <w:r w:rsidRPr="00D82400">
        <w:rPr>
          <w:rFonts w:eastAsia="Calibri" w:cs="Calibri"/>
          <w:szCs w:val="24"/>
          <w:lang w:eastAsia="en-US"/>
        </w:rPr>
        <w:t>do</w:t>
      </w:r>
      <w:r w:rsidRPr="00D82400">
        <w:rPr>
          <w:rFonts w:eastAsia="Calibri" w:cs="Calibri"/>
          <w:spacing w:val="-4"/>
          <w:szCs w:val="24"/>
          <w:lang w:eastAsia="en-US"/>
        </w:rPr>
        <w:t xml:space="preserve"> </w:t>
      </w:r>
      <w:r w:rsidRPr="00D82400">
        <w:rPr>
          <w:rFonts w:eastAsia="Calibri" w:cs="Calibri"/>
          <w:szCs w:val="24"/>
          <w:lang w:eastAsia="en-US"/>
        </w:rPr>
        <w:t>not</w:t>
      </w:r>
      <w:r w:rsidRPr="00D82400">
        <w:rPr>
          <w:rFonts w:eastAsia="Calibri" w:cs="Calibri"/>
          <w:spacing w:val="-3"/>
          <w:szCs w:val="24"/>
          <w:lang w:eastAsia="en-US"/>
        </w:rPr>
        <w:t xml:space="preserve"> </w:t>
      </w:r>
      <w:r w:rsidRPr="00D82400">
        <w:rPr>
          <w:rFonts w:eastAsia="Calibri" w:cs="Calibri"/>
          <w:szCs w:val="24"/>
          <w:lang w:eastAsia="en-US"/>
        </w:rPr>
        <w:t>have</w:t>
      </w:r>
      <w:r w:rsidRPr="00D82400">
        <w:rPr>
          <w:rFonts w:eastAsia="Calibri" w:cs="Calibri"/>
          <w:spacing w:val="-5"/>
          <w:szCs w:val="24"/>
          <w:lang w:eastAsia="en-US"/>
        </w:rPr>
        <w:t xml:space="preserve"> </w:t>
      </w:r>
      <w:r w:rsidRPr="00D82400">
        <w:rPr>
          <w:rFonts w:eastAsia="Calibri" w:cs="Calibri"/>
          <w:szCs w:val="24"/>
          <w:lang w:eastAsia="en-US"/>
        </w:rPr>
        <w:t>the</w:t>
      </w:r>
      <w:r w:rsidRPr="00D82400">
        <w:rPr>
          <w:rFonts w:eastAsia="Calibri" w:cs="Calibri"/>
          <w:spacing w:val="-4"/>
          <w:szCs w:val="24"/>
          <w:lang w:eastAsia="en-US"/>
        </w:rPr>
        <w:t xml:space="preserve"> </w:t>
      </w:r>
      <w:r w:rsidRPr="00D82400">
        <w:rPr>
          <w:rFonts w:eastAsia="Calibri" w:cs="Calibri"/>
          <w:szCs w:val="24"/>
          <w:lang w:eastAsia="en-US"/>
        </w:rPr>
        <w:t>same</w:t>
      </w:r>
      <w:r w:rsidRPr="00D82400">
        <w:rPr>
          <w:rFonts w:eastAsia="Calibri" w:cs="Calibri"/>
          <w:spacing w:val="-2"/>
          <w:szCs w:val="24"/>
          <w:lang w:eastAsia="en-US"/>
        </w:rPr>
        <w:t xml:space="preserve"> </w:t>
      </w:r>
      <w:r w:rsidRPr="00D82400">
        <w:rPr>
          <w:rFonts w:eastAsia="Calibri" w:cs="Calibri"/>
          <w:szCs w:val="24"/>
          <w:lang w:eastAsia="en-US"/>
        </w:rPr>
        <w:t>level</w:t>
      </w:r>
      <w:r w:rsidRPr="00D82400">
        <w:rPr>
          <w:rFonts w:eastAsia="Calibri" w:cs="Calibri"/>
          <w:spacing w:val="-1"/>
          <w:szCs w:val="24"/>
          <w:lang w:eastAsia="en-US"/>
        </w:rPr>
        <w:t xml:space="preserve"> </w:t>
      </w:r>
      <w:r w:rsidRPr="00D82400">
        <w:rPr>
          <w:rFonts w:eastAsia="Calibri" w:cs="Calibri"/>
          <w:szCs w:val="24"/>
          <w:lang w:eastAsia="en-US"/>
        </w:rPr>
        <w:t>of</w:t>
      </w:r>
      <w:r w:rsidRPr="00D82400">
        <w:rPr>
          <w:rFonts w:eastAsia="Calibri" w:cs="Calibri"/>
          <w:spacing w:val="-51"/>
          <w:szCs w:val="24"/>
          <w:lang w:eastAsia="en-US"/>
        </w:rPr>
        <w:t xml:space="preserve"> </w:t>
      </w:r>
      <w:r w:rsidRPr="00D82400">
        <w:rPr>
          <w:rFonts w:eastAsia="Calibri" w:cs="Calibri"/>
          <w:szCs w:val="24"/>
          <w:lang w:eastAsia="en-US"/>
        </w:rPr>
        <w:t>duty of care as teachers, because of the student/teacher relationship that exists and teachers’</w:t>
      </w:r>
      <w:r w:rsidRPr="00D82400">
        <w:rPr>
          <w:rFonts w:eastAsia="Calibri" w:cs="Calibri"/>
          <w:spacing w:val="1"/>
          <w:szCs w:val="24"/>
          <w:lang w:eastAsia="en-US"/>
        </w:rPr>
        <w:t xml:space="preserve"> </w:t>
      </w:r>
      <w:r w:rsidRPr="00D82400">
        <w:rPr>
          <w:rFonts w:eastAsia="Calibri" w:cs="Calibri"/>
          <w:szCs w:val="24"/>
          <w:lang w:eastAsia="en-US"/>
        </w:rPr>
        <w:t>professional standing, all staff are required to take reasonable steps to protect students against</w:t>
      </w:r>
      <w:r w:rsidRPr="00D82400">
        <w:rPr>
          <w:rFonts w:eastAsia="Calibri" w:cs="Calibri"/>
          <w:spacing w:val="1"/>
          <w:szCs w:val="24"/>
          <w:lang w:eastAsia="en-US"/>
        </w:rPr>
        <w:t xml:space="preserve"> </w:t>
      </w:r>
      <w:r w:rsidRPr="00D82400">
        <w:rPr>
          <w:rFonts w:eastAsia="Calibri" w:cs="Calibri"/>
          <w:szCs w:val="24"/>
          <w:lang w:eastAsia="en-US"/>
        </w:rPr>
        <w:t>risks</w:t>
      </w:r>
      <w:r w:rsidRPr="00D82400">
        <w:rPr>
          <w:rFonts w:eastAsia="Calibri" w:cs="Calibri"/>
          <w:spacing w:val="-1"/>
          <w:szCs w:val="24"/>
          <w:lang w:eastAsia="en-US"/>
        </w:rPr>
        <w:t xml:space="preserve"> </w:t>
      </w:r>
      <w:r w:rsidRPr="00D82400">
        <w:rPr>
          <w:rFonts w:eastAsia="Calibri" w:cs="Calibri"/>
          <w:szCs w:val="24"/>
          <w:lang w:eastAsia="en-US"/>
        </w:rPr>
        <w:t>of</w:t>
      </w:r>
      <w:r w:rsidRPr="00D82400">
        <w:rPr>
          <w:rFonts w:eastAsia="Calibri" w:cs="Calibri"/>
          <w:spacing w:val="2"/>
          <w:szCs w:val="24"/>
          <w:lang w:eastAsia="en-US"/>
        </w:rPr>
        <w:t xml:space="preserve"> </w:t>
      </w:r>
      <w:r w:rsidRPr="00D82400">
        <w:rPr>
          <w:rFonts w:eastAsia="Calibri" w:cs="Calibri"/>
          <w:szCs w:val="24"/>
          <w:lang w:eastAsia="en-US"/>
        </w:rPr>
        <w:t>injury</w:t>
      </w:r>
      <w:r w:rsidRPr="00D82400">
        <w:rPr>
          <w:rFonts w:eastAsia="Calibri" w:cs="Calibri"/>
          <w:spacing w:val="-2"/>
          <w:szCs w:val="24"/>
          <w:lang w:eastAsia="en-US"/>
        </w:rPr>
        <w:t xml:space="preserve"> </w:t>
      </w:r>
      <w:r w:rsidRPr="00D82400">
        <w:rPr>
          <w:rFonts w:eastAsia="Calibri" w:cs="Calibri"/>
          <w:szCs w:val="24"/>
          <w:lang w:eastAsia="en-US"/>
        </w:rPr>
        <w:t>that could</w:t>
      </w:r>
      <w:r w:rsidRPr="00D82400">
        <w:rPr>
          <w:rFonts w:eastAsia="Calibri" w:cs="Calibri"/>
          <w:spacing w:val="-3"/>
          <w:szCs w:val="24"/>
          <w:lang w:eastAsia="en-US"/>
        </w:rPr>
        <w:t xml:space="preserve"> </w:t>
      </w:r>
      <w:r w:rsidRPr="00D82400">
        <w:rPr>
          <w:rFonts w:eastAsia="Calibri" w:cs="Calibri"/>
          <w:szCs w:val="24"/>
          <w:lang w:eastAsia="en-US"/>
        </w:rPr>
        <w:t>have reasonably</w:t>
      </w:r>
      <w:r w:rsidRPr="00D82400">
        <w:rPr>
          <w:rFonts w:eastAsia="Calibri" w:cs="Calibri"/>
          <w:spacing w:val="-1"/>
          <w:szCs w:val="24"/>
          <w:lang w:eastAsia="en-US"/>
        </w:rPr>
        <w:t xml:space="preserve"> </w:t>
      </w:r>
      <w:r w:rsidRPr="00D82400">
        <w:rPr>
          <w:rFonts w:eastAsia="Calibri" w:cs="Calibri"/>
          <w:szCs w:val="24"/>
          <w:lang w:eastAsia="en-US"/>
        </w:rPr>
        <w:t>been</w:t>
      </w:r>
      <w:r w:rsidRPr="00D82400">
        <w:rPr>
          <w:rFonts w:eastAsia="Calibri" w:cs="Calibri"/>
          <w:spacing w:val="-1"/>
          <w:szCs w:val="24"/>
          <w:lang w:eastAsia="en-US"/>
        </w:rPr>
        <w:t xml:space="preserve"> </w:t>
      </w:r>
      <w:r w:rsidRPr="00D82400">
        <w:rPr>
          <w:rFonts w:eastAsia="Calibri" w:cs="Calibri"/>
          <w:szCs w:val="24"/>
          <w:lang w:eastAsia="en-US"/>
        </w:rPr>
        <w:t>foreseen.</w:t>
      </w:r>
    </w:p>
    <w:p w14:paraId="0EF0D48E" w14:textId="77777777" w:rsidR="00D82400" w:rsidRPr="00D82400" w:rsidRDefault="00D82400" w:rsidP="00D82400">
      <w:pPr>
        <w:widowControl w:val="0"/>
        <w:suppressAutoHyphens w:val="0"/>
        <w:autoSpaceDE w:val="0"/>
        <w:autoSpaceDN w:val="0"/>
        <w:spacing w:before="7" w:after="0"/>
        <w:rPr>
          <w:rFonts w:eastAsia="Calibri" w:cs="Calibri"/>
          <w:sz w:val="19"/>
          <w:szCs w:val="24"/>
          <w:lang w:eastAsia="en-US"/>
        </w:rPr>
      </w:pPr>
    </w:p>
    <w:p w14:paraId="4816FED6" w14:textId="77777777" w:rsidR="00D82400" w:rsidRPr="00D82400" w:rsidRDefault="00D82400" w:rsidP="00D82400">
      <w:pPr>
        <w:widowControl w:val="0"/>
        <w:suppressAutoHyphens w:val="0"/>
        <w:autoSpaceDE w:val="0"/>
        <w:autoSpaceDN w:val="0"/>
        <w:spacing w:after="0"/>
        <w:ind w:left="172" w:right="284"/>
        <w:rPr>
          <w:rFonts w:eastAsia="Calibri" w:cs="Calibri"/>
          <w:szCs w:val="24"/>
          <w:lang w:eastAsia="en-US"/>
        </w:rPr>
      </w:pPr>
      <w:r w:rsidRPr="00D82400">
        <w:rPr>
          <w:rFonts w:eastAsia="Calibri" w:cs="Calibri"/>
          <w:szCs w:val="24"/>
          <w:lang w:eastAsia="en-US"/>
        </w:rPr>
        <w:t>The duty is not to ensure that there is no injury but to take reasonable care to prevent injury that</w:t>
      </w:r>
      <w:r w:rsidRPr="00D82400">
        <w:rPr>
          <w:rFonts w:eastAsia="Calibri" w:cs="Calibri"/>
          <w:spacing w:val="-52"/>
          <w:szCs w:val="24"/>
          <w:lang w:eastAsia="en-US"/>
        </w:rPr>
        <w:t xml:space="preserve"> </w:t>
      </w:r>
      <w:r w:rsidRPr="00D82400">
        <w:rPr>
          <w:rFonts w:eastAsia="Calibri" w:cs="Calibri"/>
          <w:szCs w:val="24"/>
          <w:lang w:eastAsia="en-US"/>
        </w:rPr>
        <w:t>could have reasonably been foreseen. The level of duty of care for ASO staff will depend on the</w:t>
      </w:r>
      <w:r w:rsidRPr="00D82400">
        <w:rPr>
          <w:rFonts w:eastAsia="Calibri" w:cs="Calibri"/>
          <w:spacing w:val="1"/>
          <w:szCs w:val="24"/>
          <w:lang w:eastAsia="en-US"/>
        </w:rPr>
        <w:t xml:space="preserve"> </w:t>
      </w:r>
      <w:r w:rsidRPr="00D82400">
        <w:rPr>
          <w:rFonts w:eastAsia="Calibri" w:cs="Calibri"/>
          <w:szCs w:val="24"/>
          <w:lang w:eastAsia="en-US"/>
        </w:rPr>
        <w:t>individual</w:t>
      </w:r>
      <w:r w:rsidRPr="00D82400">
        <w:rPr>
          <w:rFonts w:eastAsia="Calibri" w:cs="Calibri"/>
          <w:spacing w:val="-1"/>
          <w:szCs w:val="24"/>
          <w:lang w:eastAsia="en-US"/>
        </w:rPr>
        <w:t xml:space="preserve"> </w:t>
      </w:r>
      <w:r w:rsidRPr="00D82400">
        <w:rPr>
          <w:rFonts w:eastAsia="Calibri" w:cs="Calibri"/>
          <w:szCs w:val="24"/>
          <w:lang w:eastAsia="en-US"/>
        </w:rPr>
        <w:t>role</w:t>
      </w:r>
      <w:r w:rsidRPr="00D82400">
        <w:rPr>
          <w:rFonts w:eastAsia="Calibri" w:cs="Calibri"/>
          <w:spacing w:val="-1"/>
          <w:szCs w:val="24"/>
          <w:lang w:eastAsia="en-US"/>
        </w:rPr>
        <w:t xml:space="preserve"> </w:t>
      </w:r>
      <w:r w:rsidRPr="00D82400">
        <w:rPr>
          <w:rFonts w:eastAsia="Calibri" w:cs="Calibri"/>
          <w:szCs w:val="24"/>
          <w:lang w:eastAsia="en-US"/>
        </w:rPr>
        <w:t>and</w:t>
      </w:r>
      <w:r w:rsidRPr="00D82400">
        <w:rPr>
          <w:rFonts w:eastAsia="Calibri" w:cs="Calibri"/>
          <w:spacing w:val="-1"/>
          <w:szCs w:val="24"/>
          <w:lang w:eastAsia="en-US"/>
        </w:rPr>
        <w:t xml:space="preserve"> </w:t>
      </w:r>
      <w:r w:rsidRPr="00D82400">
        <w:rPr>
          <w:rFonts w:eastAsia="Calibri" w:cs="Calibri"/>
          <w:szCs w:val="24"/>
          <w:lang w:eastAsia="en-US"/>
        </w:rPr>
        <w:t>the</w:t>
      </w:r>
      <w:r w:rsidRPr="00D82400">
        <w:rPr>
          <w:rFonts w:eastAsia="Calibri" w:cs="Calibri"/>
          <w:spacing w:val="-2"/>
          <w:szCs w:val="24"/>
          <w:lang w:eastAsia="en-US"/>
        </w:rPr>
        <w:t xml:space="preserve"> </w:t>
      </w:r>
      <w:r w:rsidRPr="00D82400">
        <w:rPr>
          <w:rFonts w:eastAsia="Calibri" w:cs="Calibri"/>
          <w:szCs w:val="24"/>
          <w:lang w:eastAsia="en-US"/>
        </w:rPr>
        <w:t>arrangements</w:t>
      </w:r>
      <w:r w:rsidRPr="00D82400">
        <w:rPr>
          <w:rFonts w:eastAsia="Calibri" w:cs="Calibri"/>
          <w:spacing w:val="-2"/>
          <w:szCs w:val="24"/>
          <w:lang w:eastAsia="en-US"/>
        </w:rPr>
        <w:t xml:space="preserve"> </w:t>
      </w:r>
      <w:r w:rsidRPr="00D82400">
        <w:rPr>
          <w:rFonts w:eastAsia="Calibri" w:cs="Calibri"/>
          <w:szCs w:val="24"/>
          <w:lang w:eastAsia="en-US"/>
        </w:rPr>
        <w:t>put</w:t>
      </w:r>
      <w:r w:rsidRPr="00D82400">
        <w:rPr>
          <w:rFonts w:eastAsia="Calibri" w:cs="Calibri"/>
          <w:spacing w:val="1"/>
          <w:szCs w:val="24"/>
          <w:lang w:eastAsia="en-US"/>
        </w:rPr>
        <w:t xml:space="preserve"> </w:t>
      </w:r>
      <w:r w:rsidRPr="00D82400">
        <w:rPr>
          <w:rFonts w:eastAsia="Calibri" w:cs="Calibri"/>
          <w:szCs w:val="24"/>
          <w:lang w:eastAsia="en-US"/>
        </w:rPr>
        <w:t>in</w:t>
      </w:r>
      <w:r w:rsidRPr="00D82400">
        <w:rPr>
          <w:rFonts w:eastAsia="Calibri" w:cs="Calibri"/>
          <w:spacing w:val="-1"/>
          <w:szCs w:val="24"/>
          <w:lang w:eastAsia="en-US"/>
        </w:rPr>
        <w:t xml:space="preserve"> </w:t>
      </w:r>
      <w:r w:rsidRPr="00D82400">
        <w:rPr>
          <w:rFonts w:eastAsia="Calibri" w:cs="Calibri"/>
          <w:szCs w:val="24"/>
          <w:lang w:eastAsia="en-US"/>
        </w:rPr>
        <w:t>place</w:t>
      </w:r>
      <w:r w:rsidRPr="00D82400">
        <w:rPr>
          <w:rFonts w:eastAsia="Calibri" w:cs="Calibri"/>
          <w:spacing w:val="-3"/>
          <w:szCs w:val="24"/>
          <w:lang w:eastAsia="en-US"/>
        </w:rPr>
        <w:t xml:space="preserve"> </w:t>
      </w:r>
      <w:r w:rsidRPr="00D82400">
        <w:rPr>
          <w:rFonts w:eastAsia="Calibri" w:cs="Calibri"/>
          <w:szCs w:val="24"/>
          <w:lang w:eastAsia="en-US"/>
        </w:rPr>
        <w:t>by the</w:t>
      </w:r>
      <w:r w:rsidRPr="00D82400">
        <w:rPr>
          <w:rFonts w:eastAsia="Calibri" w:cs="Calibri"/>
          <w:spacing w:val="-1"/>
          <w:szCs w:val="24"/>
          <w:lang w:eastAsia="en-US"/>
        </w:rPr>
        <w:t xml:space="preserve"> </w:t>
      </w:r>
      <w:r w:rsidRPr="00D82400">
        <w:rPr>
          <w:rFonts w:eastAsia="Calibri" w:cs="Calibri"/>
          <w:szCs w:val="24"/>
          <w:lang w:eastAsia="en-US"/>
        </w:rPr>
        <w:t>principal.</w:t>
      </w:r>
    </w:p>
    <w:p w14:paraId="353B3AE0" w14:textId="77777777" w:rsidR="00D82400" w:rsidRPr="00D82400" w:rsidRDefault="00D82400" w:rsidP="00D82400">
      <w:pPr>
        <w:widowControl w:val="0"/>
        <w:suppressAutoHyphens w:val="0"/>
        <w:autoSpaceDE w:val="0"/>
        <w:autoSpaceDN w:val="0"/>
        <w:spacing w:before="8" w:after="0"/>
        <w:rPr>
          <w:rFonts w:eastAsia="Calibri" w:cs="Calibri"/>
          <w:sz w:val="19"/>
          <w:szCs w:val="24"/>
          <w:lang w:eastAsia="en-US"/>
        </w:rPr>
      </w:pPr>
    </w:p>
    <w:p w14:paraId="0E90AB7E" w14:textId="4B6F5391" w:rsidR="00D82400" w:rsidRPr="00225D7D" w:rsidRDefault="00D82400" w:rsidP="00225D7D">
      <w:pPr>
        <w:widowControl w:val="0"/>
        <w:suppressAutoHyphens w:val="0"/>
        <w:autoSpaceDE w:val="0"/>
        <w:autoSpaceDN w:val="0"/>
        <w:spacing w:after="0"/>
        <w:ind w:left="172" w:right="151"/>
        <w:rPr>
          <w:rFonts w:eastAsia="Calibri" w:cs="Calibri"/>
          <w:szCs w:val="24"/>
          <w:lang w:eastAsia="en-US"/>
        </w:rPr>
      </w:pPr>
      <w:r w:rsidRPr="00D82400">
        <w:rPr>
          <w:rFonts w:eastAsia="Calibri" w:cs="Calibri"/>
          <w:szCs w:val="24"/>
          <w:lang w:eastAsia="en-US"/>
        </w:rPr>
        <w:t>All ASO staff are responsible for providing basic physical and emotional care for students. This may</w:t>
      </w:r>
      <w:r w:rsidRPr="00D82400">
        <w:rPr>
          <w:rFonts w:eastAsia="Calibri" w:cs="Calibri"/>
          <w:spacing w:val="-52"/>
          <w:szCs w:val="24"/>
          <w:lang w:eastAsia="en-US"/>
        </w:rPr>
        <w:t xml:space="preserve"> </w:t>
      </w:r>
      <w:r w:rsidRPr="00D82400">
        <w:rPr>
          <w:rFonts w:eastAsia="Calibri" w:cs="Calibri"/>
          <w:szCs w:val="24"/>
          <w:lang w:eastAsia="en-US"/>
        </w:rPr>
        <w:t>include activities such as toileting, assisting with meals and lifting of students and/or the provision</w:t>
      </w:r>
      <w:r w:rsidRPr="00D82400">
        <w:rPr>
          <w:rFonts w:eastAsia="Calibri" w:cs="Calibri"/>
          <w:spacing w:val="-52"/>
          <w:szCs w:val="24"/>
          <w:lang w:eastAsia="en-US"/>
        </w:rPr>
        <w:t xml:space="preserve"> </w:t>
      </w:r>
      <w:r w:rsidRPr="00D82400">
        <w:rPr>
          <w:rFonts w:eastAsia="Calibri" w:cs="Calibri"/>
          <w:szCs w:val="24"/>
          <w:lang w:eastAsia="en-US"/>
        </w:rPr>
        <w:t>of support to students in accordance with approved student health care/treatment plans. The</w:t>
      </w:r>
      <w:r w:rsidRPr="00D82400">
        <w:rPr>
          <w:rFonts w:eastAsia="Calibri" w:cs="Calibri"/>
          <w:spacing w:val="1"/>
          <w:szCs w:val="24"/>
          <w:lang w:eastAsia="en-US"/>
        </w:rPr>
        <w:t xml:space="preserve"> </w:t>
      </w:r>
      <w:r w:rsidRPr="00D82400">
        <w:rPr>
          <w:rFonts w:eastAsia="Calibri" w:cs="Calibri"/>
          <w:szCs w:val="24"/>
          <w:lang w:eastAsia="en-US"/>
        </w:rPr>
        <w:t>degree of responsibility for these activities will vary depending on the role, individual student</w:t>
      </w:r>
      <w:r w:rsidRPr="00D82400">
        <w:rPr>
          <w:rFonts w:eastAsia="Calibri" w:cs="Calibri"/>
          <w:spacing w:val="1"/>
          <w:szCs w:val="24"/>
          <w:lang w:eastAsia="en-US"/>
        </w:rPr>
        <w:t xml:space="preserve"> </w:t>
      </w:r>
      <w:r w:rsidRPr="00D82400">
        <w:rPr>
          <w:rFonts w:eastAsia="Calibri" w:cs="Calibri"/>
          <w:szCs w:val="24"/>
          <w:lang w:eastAsia="en-US"/>
        </w:rPr>
        <w:t>needs</w:t>
      </w:r>
      <w:r w:rsidRPr="00D82400">
        <w:rPr>
          <w:rFonts w:eastAsia="Calibri" w:cs="Calibri"/>
          <w:spacing w:val="-3"/>
          <w:szCs w:val="24"/>
          <w:lang w:eastAsia="en-US"/>
        </w:rPr>
        <w:t xml:space="preserve"> </w:t>
      </w:r>
      <w:r w:rsidRPr="00D82400">
        <w:rPr>
          <w:rFonts w:eastAsia="Calibri" w:cs="Calibri"/>
          <w:szCs w:val="24"/>
          <w:lang w:eastAsia="en-US"/>
        </w:rPr>
        <w:t>and</w:t>
      </w:r>
      <w:r w:rsidRPr="00D82400">
        <w:rPr>
          <w:rFonts w:eastAsia="Calibri" w:cs="Calibri"/>
          <w:spacing w:val="-1"/>
          <w:szCs w:val="24"/>
          <w:lang w:eastAsia="en-US"/>
        </w:rPr>
        <w:t xml:space="preserve"> </w:t>
      </w:r>
      <w:r w:rsidRPr="00D82400">
        <w:rPr>
          <w:rFonts w:eastAsia="Calibri" w:cs="Calibri"/>
          <w:szCs w:val="24"/>
          <w:lang w:eastAsia="en-US"/>
        </w:rPr>
        <w:t>the</w:t>
      </w:r>
      <w:r w:rsidRPr="00D82400">
        <w:rPr>
          <w:rFonts w:eastAsia="Calibri" w:cs="Calibri"/>
          <w:spacing w:val="-2"/>
          <w:szCs w:val="24"/>
          <w:lang w:eastAsia="en-US"/>
        </w:rPr>
        <w:t xml:space="preserve"> </w:t>
      </w:r>
      <w:r w:rsidRPr="00D82400">
        <w:rPr>
          <w:rFonts w:eastAsia="Calibri" w:cs="Calibri"/>
          <w:szCs w:val="24"/>
          <w:lang w:eastAsia="en-US"/>
        </w:rPr>
        <w:t>working environment.</w:t>
      </w:r>
    </w:p>
    <w:p w14:paraId="262FC64E" w14:textId="562CC50F" w:rsidR="00D82400" w:rsidRPr="00D82400" w:rsidRDefault="00D82400" w:rsidP="00D82400">
      <w:pPr>
        <w:widowControl w:val="0"/>
        <w:suppressAutoHyphens w:val="0"/>
        <w:autoSpaceDE w:val="0"/>
        <w:autoSpaceDN w:val="0"/>
        <w:spacing w:before="240" w:after="0"/>
        <w:ind w:left="172"/>
        <w:outlineLvl w:val="2"/>
        <w:rPr>
          <w:rFonts w:eastAsia="Calibri" w:cs="Calibri"/>
          <w:bCs/>
          <w:szCs w:val="24"/>
          <w:lang w:eastAsia="en-US"/>
        </w:rPr>
      </w:pPr>
      <w:r w:rsidRPr="00D82400">
        <w:rPr>
          <w:rFonts w:eastAsia="Calibri" w:cs="Calibri"/>
          <w:b/>
          <w:bCs/>
          <w:szCs w:val="24"/>
          <w:lang w:eastAsia="en-US"/>
        </w:rPr>
        <w:t>Employment conditions</w:t>
      </w:r>
    </w:p>
    <w:p w14:paraId="11D774A8" w14:textId="4090936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r w:rsidRPr="00D82400">
        <w:rPr>
          <w:rFonts w:eastAsia="Calibri" w:cs="Calibri"/>
          <w:szCs w:val="24"/>
          <w:lang w:eastAsia="en-US"/>
        </w:rPr>
        <w:t xml:space="preserve">A full-time Administrative Service Officer’s ordinary hours of work are 147 hours over a </w:t>
      </w:r>
      <w:r w:rsidR="001E153C" w:rsidRPr="00D82400">
        <w:rPr>
          <w:rFonts w:eastAsia="Calibri" w:cs="Calibri"/>
          <w:szCs w:val="24"/>
          <w:lang w:eastAsia="en-US"/>
        </w:rPr>
        <w:t>four-week</w:t>
      </w:r>
      <w:r w:rsidRPr="00D82400">
        <w:rPr>
          <w:rFonts w:eastAsia="Calibri" w:cs="Calibri"/>
          <w:szCs w:val="24"/>
          <w:lang w:eastAsia="en-US"/>
        </w:rPr>
        <w:t xml:space="preserve"> period (</w:t>
      </w:r>
      <w:proofErr w:type="spellStart"/>
      <w:r w:rsidRPr="00D82400">
        <w:rPr>
          <w:rFonts w:eastAsia="Calibri" w:cs="Calibri"/>
          <w:szCs w:val="24"/>
          <w:lang w:eastAsia="en-US"/>
        </w:rPr>
        <w:t>ie</w:t>
      </w:r>
      <w:proofErr w:type="spellEnd"/>
      <w:r w:rsidRPr="00D82400">
        <w:rPr>
          <w:rFonts w:eastAsia="Calibri" w:cs="Calibri"/>
          <w:szCs w:val="24"/>
          <w:lang w:eastAsia="en-US"/>
        </w:rPr>
        <w:t xml:space="preserve">. an average of 73 hours 30 minutes per fortnight or 36 hours 45 minutes per week). </w:t>
      </w:r>
    </w:p>
    <w:p w14:paraId="11A30E1A"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p>
    <w:p w14:paraId="3760B058"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r w:rsidRPr="00D82400">
        <w:rPr>
          <w:rFonts w:eastAsia="Calibri" w:cs="Calibri"/>
          <w:szCs w:val="24"/>
          <w:lang w:eastAsia="en-US"/>
        </w:rPr>
        <w:t>Administrative Service Officers usually work 7 hours 21 minutes per day with an additional 60 minutes for a lunch break.</w:t>
      </w:r>
    </w:p>
    <w:p w14:paraId="135A02F4"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p>
    <w:p w14:paraId="6EE6FA0F" w14:textId="5F0FA87C"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r w:rsidRPr="00D82400">
        <w:rPr>
          <w:rFonts w:eastAsia="Calibri" w:cs="Calibri"/>
          <w:szCs w:val="24"/>
          <w:lang w:eastAsia="en-US"/>
        </w:rPr>
        <w:t>Administrative Service Officers in schools are required to work during school stand down periods (school holidays), noting that flexible working conditions may apply on an individual basis.</w:t>
      </w:r>
    </w:p>
    <w:p w14:paraId="2E140D75" w14:textId="77777777" w:rsidR="00D82400" w:rsidRPr="00D82400" w:rsidRDefault="00D82400" w:rsidP="00D82400">
      <w:pPr>
        <w:widowControl w:val="0"/>
        <w:suppressAutoHyphens w:val="0"/>
        <w:autoSpaceDE w:val="0"/>
        <w:autoSpaceDN w:val="0"/>
        <w:spacing w:before="240" w:after="0"/>
        <w:ind w:left="172"/>
        <w:outlineLvl w:val="2"/>
        <w:rPr>
          <w:rFonts w:eastAsia="Calibri" w:cs="Calibri"/>
          <w:b/>
          <w:bCs/>
          <w:szCs w:val="24"/>
          <w:lang w:eastAsia="en-US"/>
        </w:rPr>
      </w:pPr>
      <w:r w:rsidRPr="00D82400">
        <w:rPr>
          <w:rFonts w:eastAsia="Calibri" w:cs="Calibri"/>
          <w:b/>
          <w:bCs/>
          <w:szCs w:val="24"/>
          <w:lang w:eastAsia="en-US"/>
        </w:rPr>
        <w:t>Extracurricular activities</w:t>
      </w:r>
    </w:p>
    <w:p w14:paraId="52550CA8"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r w:rsidRPr="00D82400">
        <w:rPr>
          <w:rFonts w:eastAsia="Calibri" w:cs="Calibri"/>
          <w:szCs w:val="24"/>
          <w:lang w:eastAsia="en-US"/>
        </w:rPr>
        <w:t xml:space="preserve">Administrative Service Officers in schools may be required to assist teachers with the care and supervision of students in out-of-class activities including on school excursions, overnight camps and when transporting students to other campuses or facilities. </w:t>
      </w:r>
    </w:p>
    <w:p w14:paraId="23D369FE"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p>
    <w:p w14:paraId="0095EA67"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r w:rsidRPr="00D82400">
        <w:rPr>
          <w:rFonts w:eastAsia="Calibri" w:cs="Calibri"/>
          <w:szCs w:val="24"/>
          <w:lang w:eastAsia="en-US"/>
        </w:rPr>
        <w:t>These school activities may be in addition to their ordinary hours of work. In these circumstances, participation is voluntary and following agreement with the principal, Administrative Service Officers may be granted flex or overtime in accordance with the enterprise agreement.</w:t>
      </w:r>
    </w:p>
    <w:p w14:paraId="124E1C94"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p>
    <w:p w14:paraId="59AB2538"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r w:rsidRPr="00D82400">
        <w:rPr>
          <w:rFonts w:eastAsia="Calibri" w:cs="Calibri"/>
          <w:szCs w:val="24"/>
          <w:lang w:eastAsia="en-US"/>
        </w:rPr>
        <w:lastRenderedPageBreak/>
        <w:t>The degree of responsibility for these activities will vary dependant on the Administrative Service Officer, student needs and environment.</w:t>
      </w:r>
    </w:p>
    <w:p w14:paraId="76E851AC" w14:textId="3B901733" w:rsidR="00D82400" w:rsidRPr="00D82400" w:rsidRDefault="00D82400" w:rsidP="00D82400">
      <w:pPr>
        <w:widowControl w:val="0"/>
        <w:suppressAutoHyphens w:val="0"/>
        <w:autoSpaceDE w:val="0"/>
        <w:autoSpaceDN w:val="0"/>
        <w:spacing w:before="240" w:after="0"/>
        <w:outlineLvl w:val="2"/>
        <w:rPr>
          <w:rFonts w:eastAsia="Calibri" w:cs="Calibri"/>
          <w:b/>
          <w:bCs/>
          <w:szCs w:val="24"/>
          <w:lang w:eastAsia="en-US"/>
        </w:rPr>
      </w:pPr>
      <w:r>
        <w:rPr>
          <w:rFonts w:eastAsia="Calibri" w:cs="Calibri"/>
          <w:szCs w:val="24"/>
          <w:lang w:eastAsia="en-US"/>
        </w:rPr>
        <w:t xml:space="preserve">   </w:t>
      </w:r>
      <w:r w:rsidRPr="00D82400">
        <w:rPr>
          <w:rFonts w:eastAsia="Calibri" w:cs="Calibri"/>
          <w:b/>
          <w:bCs/>
          <w:szCs w:val="24"/>
          <w:lang w:eastAsia="en-US"/>
        </w:rPr>
        <w:t>Mandatory r</w:t>
      </w:r>
      <w:r>
        <w:rPr>
          <w:rFonts w:eastAsia="Calibri" w:cs="Calibri"/>
          <w:b/>
          <w:bCs/>
          <w:szCs w:val="24"/>
          <w:lang w:eastAsia="en-US"/>
        </w:rPr>
        <w:t>ep</w:t>
      </w:r>
      <w:r w:rsidRPr="00D82400">
        <w:rPr>
          <w:rFonts w:eastAsia="Calibri" w:cs="Calibri"/>
          <w:b/>
          <w:bCs/>
          <w:szCs w:val="24"/>
          <w:lang w:eastAsia="en-US"/>
        </w:rPr>
        <w:t>orting requirements</w:t>
      </w:r>
    </w:p>
    <w:p w14:paraId="49923CFA"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r w:rsidRPr="00D82400">
        <w:rPr>
          <w:rFonts w:eastAsia="Calibri" w:cs="Calibri"/>
          <w:szCs w:val="24"/>
          <w:lang w:eastAsia="en-US"/>
        </w:rPr>
        <w:t xml:space="preserve">Administrative Service Officers in schools also have an additional responsibility for the care and protection of students. </w:t>
      </w:r>
      <w:r w:rsidRPr="00D82400">
        <w:rPr>
          <w:rFonts w:eastAsia="Calibri" w:cs="Calibri"/>
          <w:i/>
          <w:iCs/>
          <w:szCs w:val="24"/>
          <w:lang w:eastAsia="en-US"/>
        </w:rPr>
        <w:t>The Children’s and Young People Act 2008</w:t>
      </w:r>
      <w:r w:rsidRPr="00D82400">
        <w:rPr>
          <w:rFonts w:eastAsia="Calibri" w:cs="Calibri"/>
          <w:szCs w:val="24"/>
          <w:lang w:eastAsia="en-US"/>
        </w:rPr>
        <w:t xml:space="preserve"> (the Act) identifies certain persons, including teachers and public servants who in the course of their employment works with or provides services to children and young people, as mandatory reporters. </w:t>
      </w:r>
    </w:p>
    <w:p w14:paraId="0A3A28A7"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p>
    <w:p w14:paraId="74363C5F"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r w:rsidRPr="00D82400">
        <w:rPr>
          <w:rFonts w:eastAsia="Calibri" w:cs="Calibri"/>
          <w:szCs w:val="24"/>
          <w:lang w:eastAsia="en-US"/>
        </w:rPr>
        <w:t>A mandatory reporter must notify Care and Protection Services when they believe, on reasonable grounds, that a child or young person has experienced, or is experiencing, sexual abuse and/or non-accidental physical injury.</w:t>
      </w:r>
    </w:p>
    <w:p w14:paraId="5FB70112"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p>
    <w:p w14:paraId="0AB0F36C" w14:textId="77777777" w:rsidR="00D82400" w:rsidRPr="00D82400" w:rsidRDefault="00D82400" w:rsidP="00D82400">
      <w:pPr>
        <w:widowControl w:val="0"/>
        <w:suppressAutoHyphens w:val="0"/>
        <w:autoSpaceDE w:val="0"/>
        <w:autoSpaceDN w:val="0"/>
        <w:spacing w:after="0"/>
        <w:ind w:left="172" w:right="141"/>
        <w:rPr>
          <w:rFonts w:eastAsia="Calibri" w:cs="Calibri"/>
          <w:b/>
          <w:bCs/>
          <w:szCs w:val="24"/>
          <w:lang w:eastAsia="en-US"/>
        </w:rPr>
      </w:pPr>
      <w:r w:rsidRPr="00D82400">
        <w:rPr>
          <w:rFonts w:eastAsia="Calibri" w:cs="Calibri"/>
          <w:b/>
          <w:bCs/>
          <w:szCs w:val="24"/>
          <w:lang w:eastAsia="en-US"/>
        </w:rPr>
        <w:t>Reportable conduct</w:t>
      </w:r>
    </w:p>
    <w:p w14:paraId="41772E95"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r w:rsidRPr="00D82400">
        <w:rPr>
          <w:rFonts w:eastAsia="Calibri" w:cs="Calibri"/>
          <w:szCs w:val="24"/>
          <w:lang w:eastAsia="en-US"/>
        </w:rPr>
        <w:t xml:space="preserve">The ACT Reportable Conduct Scheme is an </w:t>
      </w:r>
      <w:proofErr w:type="gramStart"/>
      <w:r w:rsidRPr="00D82400">
        <w:rPr>
          <w:rFonts w:eastAsia="Calibri" w:cs="Calibri"/>
          <w:szCs w:val="24"/>
          <w:lang w:eastAsia="en-US"/>
        </w:rPr>
        <w:t>employment based</w:t>
      </w:r>
      <w:proofErr w:type="gramEnd"/>
      <w:r w:rsidRPr="00D82400">
        <w:rPr>
          <w:rFonts w:eastAsia="Calibri" w:cs="Calibri"/>
          <w:szCs w:val="24"/>
          <w:lang w:eastAsia="en-US"/>
        </w:rPr>
        <w:t xml:space="preserve"> child protection measure designed to ensure that allegations and convictions against employees, related to abuse and misconduct against children, are identified and acted on appropriately. The Scheme was developed in response to the Royal Commission into Institutional Responses into Child Sexual Abuse and mirrors the NSW system, which has proven to be an effective and successful model.</w:t>
      </w:r>
    </w:p>
    <w:p w14:paraId="1442D463"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p>
    <w:p w14:paraId="62DA8DAA" w14:textId="77777777" w:rsidR="00D82400" w:rsidRPr="00D82400" w:rsidRDefault="00D82400" w:rsidP="00D82400">
      <w:pPr>
        <w:widowControl w:val="0"/>
        <w:suppressAutoHyphens w:val="0"/>
        <w:autoSpaceDE w:val="0"/>
        <w:autoSpaceDN w:val="0"/>
        <w:spacing w:after="0"/>
        <w:ind w:left="172" w:right="141"/>
        <w:rPr>
          <w:rFonts w:eastAsia="Calibri" w:cs="Calibri"/>
          <w:szCs w:val="24"/>
          <w:lang w:eastAsia="en-US"/>
        </w:rPr>
      </w:pPr>
      <w:r w:rsidRPr="00D82400">
        <w:rPr>
          <w:rFonts w:eastAsia="Calibri" w:cs="Calibri"/>
          <w:szCs w:val="24"/>
          <w:lang w:eastAsia="en-US"/>
        </w:rPr>
        <w:t>The ACT Education Directorate is considered a ‘designated entity’ under the scheme and as such is required to report allegations, offences or convictions relating to child abuse or child-related misconduct by an employee, to the ACT Ombudsman. For the purposes of the scheme, a child is classified as a person under 18 years old.</w:t>
      </w:r>
    </w:p>
    <w:p w14:paraId="526D4AF7" w14:textId="77777777" w:rsidR="0043682F" w:rsidRPr="00BE27D7" w:rsidRDefault="0043682F" w:rsidP="008C7A78">
      <w:pPr>
        <w:pStyle w:val="DotPoint"/>
        <w:ind w:left="360"/>
        <w:rPr>
          <w:color w:val="2E74B5" w:themeColor="accent1" w:themeShade="BF"/>
        </w:rPr>
      </w:pPr>
    </w:p>
    <w:sectPr w:rsidR="0043682F" w:rsidRPr="00BE27D7"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FAEF0" w14:textId="77777777" w:rsidR="006279DB" w:rsidRDefault="006279DB" w:rsidP="00456927">
      <w:pPr>
        <w:spacing w:after="0"/>
      </w:pPr>
      <w:r>
        <w:separator/>
      </w:r>
    </w:p>
  </w:endnote>
  <w:endnote w:type="continuationSeparator" w:id="0">
    <w:p w14:paraId="313BE78D" w14:textId="77777777" w:rsidR="006279DB" w:rsidRDefault="006279DB"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962"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84DF16"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22D3"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0ABF89"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2A98A" w14:textId="77777777" w:rsidR="006279DB" w:rsidRDefault="006279DB" w:rsidP="00456927">
      <w:pPr>
        <w:spacing w:after="0"/>
      </w:pPr>
      <w:r>
        <w:separator/>
      </w:r>
    </w:p>
  </w:footnote>
  <w:footnote w:type="continuationSeparator" w:id="0">
    <w:p w14:paraId="7952A922" w14:textId="77777777" w:rsidR="006279DB" w:rsidRDefault="006279DB"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BBA"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5BD6DF"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4136" w14:textId="622B605A"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5B3"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CCBCBA8"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1188E"/>
    <w:multiLevelType w:val="hybridMultilevel"/>
    <w:tmpl w:val="8614112E"/>
    <w:lvl w:ilvl="0" w:tplc="0C090001">
      <w:start w:val="1"/>
      <w:numFmt w:val="bullet"/>
      <w:lvlText w:val=""/>
      <w:lvlJc w:val="left"/>
      <w:pPr>
        <w:ind w:left="152" w:hanging="360"/>
      </w:pPr>
      <w:rPr>
        <w:rFonts w:ascii="Symbol" w:hAnsi="Symbo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2" w15:restartNumberingAfterBreak="0">
    <w:nsid w:val="033A7274"/>
    <w:multiLevelType w:val="hybridMultilevel"/>
    <w:tmpl w:val="5492FF9E"/>
    <w:lvl w:ilvl="0" w:tplc="0C090001">
      <w:start w:val="1"/>
      <w:numFmt w:val="bullet"/>
      <w:lvlText w:val=""/>
      <w:lvlJc w:val="left"/>
      <w:pPr>
        <w:ind w:left="360" w:hanging="360"/>
      </w:pPr>
      <w:rPr>
        <w:rFonts w:ascii="Symbol" w:hAnsi="Symbol" w:hint="default"/>
      </w:rPr>
    </w:lvl>
    <w:lvl w:ilvl="1" w:tplc="0930CB02">
      <w:numFmt w:val="bullet"/>
      <w:lvlText w:val="•"/>
      <w:lvlJc w:val="left"/>
      <w:pPr>
        <w:ind w:left="1540" w:hanging="360"/>
      </w:pPr>
      <w:rPr>
        <w:rFonts w:ascii="Calibri" w:eastAsia="Times New Roman" w:hAnsi="Calibri" w:cs="Calibri"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3" w15:restartNumberingAfterBreak="0">
    <w:nsid w:val="03FA329D"/>
    <w:multiLevelType w:val="hybridMultilevel"/>
    <w:tmpl w:val="D34CB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1A3D91"/>
    <w:multiLevelType w:val="hybridMultilevel"/>
    <w:tmpl w:val="889C6066"/>
    <w:lvl w:ilvl="0" w:tplc="AF1C5D38">
      <w:start w:val="1"/>
      <w:numFmt w:val="bullet"/>
      <w:pStyle w:val="Tabledotpoin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78645E0"/>
    <w:multiLevelType w:val="hybridMultilevel"/>
    <w:tmpl w:val="C052A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7C004D0"/>
    <w:multiLevelType w:val="hybridMultilevel"/>
    <w:tmpl w:val="B33C9E3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7CD6703"/>
    <w:multiLevelType w:val="hybridMultilevel"/>
    <w:tmpl w:val="643A5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9582ADF"/>
    <w:multiLevelType w:val="hybridMultilevel"/>
    <w:tmpl w:val="E8582206"/>
    <w:lvl w:ilvl="0" w:tplc="880A59D0">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9" w15:restartNumberingAfterBreak="0">
    <w:nsid w:val="0B380E57"/>
    <w:multiLevelType w:val="hybridMultilevel"/>
    <w:tmpl w:val="B0125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EE93DB3"/>
    <w:multiLevelType w:val="hybridMultilevel"/>
    <w:tmpl w:val="8C201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6F62"/>
    <w:multiLevelType w:val="hybridMultilevel"/>
    <w:tmpl w:val="D55EFA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C4D5F3A"/>
    <w:multiLevelType w:val="hybridMultilevel"/>
    <w:tmpl w:val="4E7A31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6A17EB"/>
    <w:multiLevelType w:val="hybridMultilevel"/>
    <w:tmpl w:val="6ABAC1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19517CA"/>
    <w:multiLevelType w:val="hybridMultilevel"/>
    <w:tmpl w:val="D07E04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F0A487D"/>
    <w:multiLevelType w:val="hybridMultilevel"/>
    <w:tmpl w:val="26EC7040"/>
    <w:lvl w:ilvl="0" w:tplc="880A59D0">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164A19"/>
    <w:multiLevelType w:val="hybridMultilevel"/>
    <w:tmpl w:val="3DE84B54"/>
    <w:lvl w:ilvl="0" w:tplc="5EE85802">
      <w:start w:val="1"/>
      <w:numFmt w:val="decimal"/>
      <w:lvlText w:val="%1."/>
      <w:lvlJc w:val="left"/>
      <w:pPr>
        <w:ind w:left="786" w:hanging="360"/>
      </w:pPr>
      <w:rPr>
        <w:rFonts w:hint="default"/>
        <w:i/>
        <w:iCs/>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7" w15:restartNumberingAfterBreak="0">
    <w:nsid w:val="3BB967CA"/>
    <w:multiLevelType w:val="hybridMultilevel"/>
    <w:tmpl w:val="E79602CE"/>
    <w:lvl w:ilvl="0" w:tplc="880A59D0">
      <w:start w:val="1"/>
      <w:numFmt w:val="bulle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8"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9" w15:restartNumberingAfterBreak="0">
    <w:nsid w:val="3F376D77"/>
    <w:multiLevelType w:val="hybridMultilevel"/>
    <w:tmpl w:val="97F402E6"/>
    <w:lvl w:ilvl="0" w:tplc="0C090003">
      <w:start w:val="1"/>
      <w:numFmt w:val="bullet"/>
      <w:lvlText w:val="o"/>
      <w:lvlJc w:val="left"/>
      <w:pPr>
        <w:ind w:left="1074" w:hanging="360"/>
      </w:pPr>
      <w:rPr>
        <w:rFonts w:ascii="Courier New" w:hAnsi="Courier New" w:cs="Courier New"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20" w15:restartNumberingAfterBreak="0">
    <w:nsid w:val="45E34D99"/>
    <w:multiLevelType w:val="hybridMultilevel"/>
    <w:tmpl w:val="635A0342"/>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AFA0DCD"/>
    <w:multiLevelType w:val="hybridMultilevel"/>
    <w:tmpl w:val="C3B68F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2" w15:restartNumberingAfterBreak="0">
    <w:nsid w:val="53926247"/>
    <w:multiLevelType w:val="hybridMultilevel"/>
    <w:tmpl w:val="ADCE5F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8A46AC"/>
    <w:multiLevelType w:val="hybridMultilevel"/>
    <w:tmpl w:val="12F22F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AEF3F68"/>
    <w:multiLevelType w:val="hybridMultilevel"/>
    <w:tmpl w:val="2B548846"/>
    <w:lvl w:ilvl="0" w:tplc="8A9CFED4">
      <w:start w:val="1"/>
      <w:numFmt w:val="bullet"/>
      <w:lvlText w:val=""/>
      <w:lvlJc w:val="left"/>
      <w:pPr>
        <w:ind w:left="360" w:hanging="360"/>
      </w:pPr>
      <w:rPr>
        <w:rFonts w:ascii="Symbol" w:hAnsi="Symbol" w:hint="default"/>
        <w:sz w:val="24"/>
        <w:szCs w:val="20"/>
      </w:rPr>
    </w:lvl>
    <w:lvl w:ilvl="1" w:tplc="0C090001">
      <w:start w:val="1"/>
      <w:numFmt w:val="bullet"/>
      <w:lvlText w:val=""/>
      <w:lvlJc w:val="left"/>
      <w:pPr>
        <w:ind w:left="1080" w:hanging="360"/>
      </w:pPr>
      <w:rPr>
        <w:rFonts w:ascii="Symbol" w:hAnsi="Symbol"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5" w15:restartNumberingAfterBreak="0">
    <w:nsid w:val="5C2C5C1F"/>
    <w:multiLevelType w:val="hybridMultilevel"/>
    <w:tmpl w:val="6608A9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CF3298B"/>
    <w:multiLevelType w:val="hybridMultilevel"/>
    <w:tmpl w:val="CFC2CD9E"/>
    <w:lvl w:ilvl="0" w:tplc="880A59D0">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7" w15:restartNumberingAfterBreak="0">
    <w:nsid w:val="61C05AC7"/>
    <w:multiLevelType w:val="hybridMultilevel"/>
    <w:tmpl w:val="7AF0C9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59711FF"/>
    <w:multiLevelType w:val="hybridMultilevel"/>
    <w:tmpl w:val="526C6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6133A63"/>
    <w:multiLevelType w:val="hybridMultilevel"/>
    <w:tmpl w:val="4192DFCC"/>
    <w:lvl w:ilvl="0" w:tplc="880A59D0">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A50DDE"/>
    <w:multiLevelType w:val="hybridMultilevel"/>
    <w:tmpl w:val="BEC661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1673CBE"/>
    <w:multiLevelType w:val="hybridMultilevel"/>
    <w:tmpl w:val="20DE5D16"/>
    <w:lvl w:ilvl="0" w:tplc="880A59D0">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7B76B34"/>
    <w:multiLevelType w:val="hybridMultilevel"/>
    <w:tmpl w:val="B832F2DE"/>
    <w:lvl w:ilvl="0" w:tplc="A71421FA">
      <w:start w:val="1"/>
      <w:numFmt w:val="bullet"/>
      <w:lvlText w:val=""/>
      <w:lvlJc w:val="left"/>
      <w:pPr>
        <w:ind w:left="360" w:hanging="360"/>
      </w:pPr>
      <w:rPr>
        <w:rFonts w:ascii="Symbol" w:hAnsi="Symbol" w:hint="default"/>
        <w:sz w:val="24"/>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866ADA"/>
    <w:multiLevelType w:val="hybridMultilevel"/>
    <w:tmpl w:val="FA3451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BBB18C1"/>
    <w:multiLevelType w:val="hybridMultilevel"/>
    <w:tmpl w:val="B16E3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C080FFD"/>
    <w:multiLevelType w:val="hybridMultilevel"/>
    <w:tmpl w:val="19B467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7E8A3D31"/>
    <w:multiLevelType w:val="hybridMultilevel"/>
    <w:tmpl w:val="82D6E450"/>
    <w:lvl w:ilvl="0" w:tplc="9A9AB4E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486670867">
    <w:abstractNumId w:val="17"/>
  </w:num>
  <w:num w:numId="2" w16cid:durableId="386995343">
    <w:abstractNumId w:val="18"/>
  </w:num>
  <w:num w:numId="3" w16cid:durableId="1362321125">
    <w:abstractNumId w:val="4"/>
  </w:num>
  <w:num w:numId="4" w16cid:durableId="461925576">
    <w:abstractNumId w:val="0"/>
  </w:num>
  <w:num w:numId="5" w16cid:durableId="159976865">
    <w:abstractNumId w:val="37"/>
  </w:num>
  <w:num w:numId="6" w16cid:durableId="1735814747">
    <w:abstractNumId w:val="21"/>
  </w:num>
  <w:num w:numId="7" w16cid:durableId="450637440">
    <w:abstractNumId w:val="32"/>
  </w:num>
  <w:num w:numId="8" w16cid:durableId="1587305428">
    <w:abstractNumId w:val="2"/>
  </w:num>
  <w:num w:numId="9" w16cid:durableId="401223023">
    <w:abstractNumId w:val="30"/>
  </w:num>
  <w:num w:numId="10" w16cid:durableId="310059700">
    <w:abstractNumId w:val="36"/>
  </w:num>
  <w:num w:numId="11" w16cid:durableId="1285428558">
    <w:abstractNumId w:val="24"/>
  </w:num>
  <w:num w:numId="12" w16cid:durableId="185796300">
    <w:abstractNumId w:val="31"/>
  </w:num>
  <w:num w:numId="13" w16cid:durableId="362292990">
    <w:abstractNumId w:val="15"/>
  </w:num>
  <w:num w:numId="14" w16cid:durableId="23947744">
    <w:abstractNumId w:val="29"/>
  </w:num>
  <w:num w:numId="15" w16cid:durableId="1313363112">
    <w:abstractNumId w:val="26"/>
  </w:num>
  <w:num w:numId="16" w16cid:durableId="1081440252">
    <w:abstractNumId w:val="5"/>
  </w:num>
  <w:num w:numId="17" w16cid:durableId="794517433">
    <w:abstractNumId w:val="9"/>
  </w:num>
  <w:num w:numId="18" w16cid:durableId="1611934292">
    <w:abstractNumId w:val="8"/>
  </w:num>
  <w:num w:numId="19" w16cid:durableId="1048147386">
    <w:abstractNumId w:val="35"/>
  </w:num>
  <w:num w:numId="20" w16cid:durableId="1059403468">
    <w:abstractNumId w:val="3"/>
  </w:num>
  <w:num w:numId="21" w16cid:durableId="85078232">
    <w:abstractNumId w:val="7"/>
  </w:num>
  <w:num w:numId="22" w16cid:durableId="1237086564">
    <w:abstractNumId w:val="23"/>
  </w:num>
  <w:num w:numId="23" w16cid:durableId="197663425">
    <w:abstractNumId w:val="22"/>
  </w:num>
  <w:num w:numId="24" w16cid:durableId="130902907">
    <w:abstractNumId w:val="25"/>
  </w:num>
  <w:num w:numId="25" w16cid:durableId="1366562901">
    <w:abstractNumId w:val="12"/>
  </w:num>
  <w:num w:numId="26" w16cid:durableId="729958535">
    <w:abstractNumId w:val="10"/>
  </w:num>
  <w:num w:numId="27" w16cid:durableId="771365829">
    <w:abstractNumId w:val="20"/>
  </w:num>
  <w:num w:numId="28" w16cid:durableId="1763722291">
    <w:abstractNumId w:val="6"/>
  </w:num>
  <w:num w:numId="29" w16cid:durableId="891235773">
    <w:abstractNumId w:val="27"/>
  </w:num>
  <w:num w:numId="30" w16cid:durableId="764309037">
    <w:abstractNumId w:val="19"/>
  </w:num>
  <w:num w:numId="31" w16cid:durableId="1479761671">
    <w:abstractNumId w:val="13"/>
  </w:num>
  <w:num w:numId="32" w16cid:durableId="1414008228">
    <w:abstractNumId w:val="14"/>
  </w:num>
  <w:num w:numId="33" w16cid:durableId="1212881873">
    <w:abstractNumId w:val="4"/>
  </w:num>
  <w:num w:numId="34" w16cid:durableId="1290815898">
    <w:abstractNumId w:val="16"/>
  </w:num>
  <w:num w:numId="35" w16cid:durableId="105347149">
    <w:abstractNumId w:val="1"/>
  </w:num>
  <w:num w:numId="36" w16cid:durableId="1879318176">
    <w:abstractNumId w:val="34"/>
  </w:num>
  <w:num w:numId="37" w16cid:durableId="42756024">
    <w:abstractNumId w:val="11"/>
  </w:num>
  <w:num w:numId="38" w16cid:durableId="227543724">
    <w:abstractNumId w:val="33"/>
  </w:num>
  <w:num w:numId="39" w16cid:durableId="1088235141">
    <w:abstractNumId w:val="34"/>
  </w:num>
  <w:num w:numId="40" w16cid:durableId="98186565">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06312"/>
    <w:rsid w:val="000117C6"/>
    <w:rsid w:val="00015483"/>
    <w:rsid w:val="0001642D"/>
    <w:rsid w:val="00026B08"/>
    <w:rsid w:val="00034905"/>
    <w:rsid w:val="00036182"/>
    <w:rsid w:val="00037A8B"/>
    <w:rsid w:val="00037E42"/>
    <w:rsid w:val="00040CD3"/>
    <w:rsid w:val="00044187"/>
    <w:rsid w:val="000456E0"/>
    <w:rsid w:val="00045D17"/>
    <w:rsid w:val="000505BB"/>
    <w:rsid w:val="00051744"/>
    <w:rsid w:val="00052DE2"/>
    <w:rsid w:val="00054E3D"/>
    <w:rsid w:val="000563AB"/>
    <w:rsid w:val="00057CF9"/>
    <w:rsid w:val="0006015C"/>
    <w:rsid w:val="00060187"/>
    <w:rsid w:val="00061670"/>
    <w:rsid w:val="00071197"/>
    <w:rsid w:val="00072674"/>
    <w:rsid w:val="00074DA8"/>
    <w:rsid w:val="00075C33"/>
    <w:rsid w:val="00083084"/>
    <w:rsid w:val="00083AB8"/>
    <w:rsid w:val="00090C5A"/>
    <w:rsid w:val="00094562"/>
    <w:rsid w:val="000A3BC3"/>
    <w:rsid w:val="000A5186"/>
    <w:rsid w:val="000B622C"/>
    <w:rsid w:val="000C3654"/>
    <w:rsid w:val="000C41E9"/>
    <w:rsid w:val="000C452E"/>
    <w:rsid w:val="000E2939"/>
    <w:rsid w:val="000E639E"/>
    <w:rsid w:val="000F2684"/>
    <w:rsid w:val="000F2688"/>
    <w:rsid w:val="000F78EC"/>
    <w:rsid w:val="0010052B"/>
    <w:rsid w:val="0011176B"/>
    <w:rsid w:val="0011309D"/>
    <w:rsid w:val="00113596"/>
    <w:rsid w:val="00114CE0"/>
    <w:rsid w:val="001153A2"/>
    <w:rsid w:val="001169D5"/>
    <w:rsid w:val="00127312"/>
    <w:rsid w:val="001315C0"/>
    <w:rsid w:val="00136A40"/>
    <w:rsid w:val="001429A6"/>
    <w:rsid w:val="00142FB0"/>
    <w:rsid w:val="001501F0"/>
    <w:rsid w:val="0015056D"/>
    <w:rsid w:val="00152424"/>
    <w:rsid w:val="001552C6"/>
    <w:rsid w:val="00160D2A"/>
    <w:rsid w:val="00165F7C"/>
    <w:rsid w:val="00166318"/>
    <w:rsid w:val="0016790E"/>
    <w:rsid w:val="00173E02"/>
    <w:rsid w:val="0017746E"/>
    <w:rsid w:val="0018026A"/>
    <w:rsid w:val="00180F6D"/>
    <w:rsid w:val="00183005"/>
    <w:rsid w:val="00183A2A"/>
    <w:rsid w:val="00185003"/>
    <w:rsid w:val="001905C2"/>
    <w:rsid w:val="001948AD"/>
    <w:rsid w:val="00196DC8"/>
    <w:rsid w:val="001971E8"/>
    <w:rsid w:val="001A12DC"/>
    <w:rsid w:val="001A281F"/>
    <w:rsid w:val="001A36F2"/>
    <w:rsid w:val="001A461F"/>
    <w:rsid w:val="001B306F"/>
    <w:rsid w:val="001B4119"/>
    <w:rsid w:val="001B5C72"/>
    <w:rsid w:val="001C0FF9"/>
    <w:rsid w:val="001C206E"/>
    <w:rsid w:val="001C51DE"/>
    <w:rsid w:val="001C74C9"/>
    <w:rsid w:val="001C7CEE"/>
    <w:rsid w:val="001D0161"/>
    <w:rsid w:val="001D0BB4"/>
    <w:rsid w:val="001D0F91"/>
    <w:rsid w:val="001D284A"/>
    <w:rsid w:val="001D2953"/>
    <w:rsid w:val="001D407C"/>
    <w:rsid w:val="001D461F"/>
    <w:rsid w:val="001D70FD"/>
    <w:rsid w:val="001E153C"/>
    <w:rsid w:val="001E2C91"/>
    <w:rsid w:val="001E2DB6"/>
    <w:rsid w:val="001E49C0"/>
    <w:rsid w:val="001E5640"/>
    <w:rsid w:val="001F2C45"/>
    <w:rsid w:val="001F3D10"/>
    <w:rsid w:val="001F76A4"/>
    <w:rsid w:val="002014E5"/>
    <w:rsid w:val="00204473"/>
    <w:rsid w:val="0020493E"/>
    <w:rsid w:val="002113B4"/>
    <w:rsid w:val="0021151E"/>
    <w:rsid w:val="00214732"/>
    <w:rsid w:val="00216CA1"/>
    <w:rsid w:val="00220092"/>
    <w:rsid w:val="0022484E"/>
    <w:rsid w:val="00224C92"/>
    <w:rsid w:val="00225D7D"/>
    <w:rsid w:val="0022677F"/>
    <w:rsid w:val="002274B2"/>
    <w:rsid w:val="0023024E"/>
    <w:rsid w:val="00231B57"/>
    <w:rsid w:val="0023640E"/>
    <w:rsid w:val="00243603"/>
    <w:rsid w:val="00243C18"/>
    <w:rsid w:val="00247522"/>
    <w:rsid w:val="00252449"/>
    <w:rsid w:val="0026001C"/>
    <w:rsid w:val="00261073"/>
    <w:rsid w:val="002622E3"/>
    <w:rsid w:val="00262DEE"/>
    <w:rsid w:val="0026701C"/>
    <w:rsid w:val="00267058"/>
    <w:rsid w:val="002678DB"/>
    <w:rsid w:val="0027094B"/>
    <w:rsid w:val="00271701"/>
    <w:rsid w:val="00272F0B"/>
    <w:rsid w:val="00273F64"/>
    <w:rsid w:val="00274B3D"/>
    <w:rsid w:val="002756D8"/>
    <w:rsid w:val="002765A6"/>
    <w:rsid w:val="00276CDE"/>
    <w:rsid w:val="002811F9"/>
    <w:rsid w:val="00281E85"/>
    <w:rsid w:val="00282EB4"/>
    <w:rsid w:val="002840E6"/>
    <w:rsid w:val="00284D8B"/>
    <w:rsid w:val="00285B53"/>
    <w:rsid w:val="00290D50"/>
    <w:rsid w:val="00290E50"/>
    <w:rsid w:val="00290FAD"/>
    <w:rsid w:val="00293638"/>
    <w:rsid w:val="002937EB"/>
    <w:rsid w:val="00293F70"/>
    <w:rsid w:val="002954C9"/>
    <w:rsid w:val="00295705"/>
    <w:rsid w:val="00295C32"/>
    <w:rsid w:val="002A0C3B"/>
    <w:rsid w:val="002A43D2"/>
    <w:rsid w:val="002A49EE"/>
    <w:rsid w:val="002A74F6"/>
    <w:rsid w:val="002A7A69"/>
    <w:rsid w:val="002B1194"/>
    <w:rsid w:val="002B224A"/>
    <w:rsid w:val="002B297D"/>
    <w:rsid w:val="002B4318"/>
    <w:rsid w:val="002B76F1"/>
    <w:rsid w:val="002B7D29"/>
    <w:rsid w:val="002C0588"/>
    <w:rsid w:val="002C2A08"/>
    <w:rsid w:val="002C2AF6"/>
    <w:rsid w:val="002C41BC"/>
    <w:rsid w:val="002D0540"/>
    <w:rsid w:val="002D07A1"/>
    <w:rsid w:val="002D2A0D"/>
    <w:rsid w:val="002E069C"/>
    <w:rsid w:val="002E6343"/>
    <w:rsid w:val="002E78B8"/>
    <w:rsid w:val="002F049A"/>
    <w:rsid w:val="002F0510"/>
    <w:rsid w:val="002F3365"/>
    <w:rsid w:val="002F3D74"/>
    <w:rsid w:val="002F69C3"/>
    <w:rsid w:val="0030208D"/>
    <w:rsid w:val="003020B5"/>
    <w:rsid w:val="003022D7"/>
    <w:rsid w:val="00305A5F"/>
    <w:rsid w:val="00306ED0"/>
    <w:rsid w:val="0031523D"/>
    <w:rsid w:val="00317E43"/>
    <w:rsid w:val="00326758"/>
    <w:rsid w:val="00327679"/>
    <w:rsid w:val="00334F25"/>
    <w:rsid w:val="0033768C"/>
    <w:rsid w:val="00344845"/>
    <w:rsid w:val="003461EF"/>
    <w:rsid w:val="00347432"/>
    <w:rsid w:val="00350170"/>
    <w:rsid w:val="0035537A"/>
    <w:rsid w:val="00356DD0"/>
    <w:rsid w:val="003660FD"/>
    <w:rsid w:val="00366983"/>
    <w:rsid w:val="00367C98"/>
    <w:rsid w:val="00367EDF"/>
    <w:rsid w:val="00372487"/>
    <w:rsid w:val="00373FED"/>
    <w:rsid w:val="003743B3"/>
    <w:rsid w:val="00374D9D"/>
    <w:rsid w:val="00376580"/>
    <w:rsid w:val="00384332"/>
    <w:rsid w:val="00385766"/>
    <w:rsid w:val="00387CD5"/>
    <w:rsid w:val="0039040A"/>
    <w:rsid w:val="00392AFC"/>
    <w:rsid w:val="00392D69"/>
    <w:rsid w:val="00394A89"/>
    <w:rsid w:val="003958AF"/>
    <w:rsid w:val="00395E36"/>
    <w:rsid w:val="003A3785"/>
    <w:rsid w:val="003B7B87"/>
    <w:rsid w:val="003C4EC6"/>
    <w:rsid w:val="003C52DC"/>
    <w:rsid w:val="003C6108"/>
    <w:rsid w:val="003C6256"/>
    <w:rsid w:val="003D422A"/>
    <w:rsid w:val="00402D13"/>
    <w:rsid w:val="00405813"/>
    <w:rsid w:val="004061F4"/>
    <w:rsid w:val="00410BF0"/>
    <w:rsid w:val="004121AA"/>
    <w:rsid w:val="00423122"/>
    <w:rsid w:val="00423241"/>
    <w:rsid w:val="0042331E"/>
    <w:rsid w:val="00432969"/>
    <w:rsid w:val="00434524"/>
    <w:rsid w:val="0043559B"/>
    <w:rsid w:val="0043682F"/>
    <w:rsid w:val="00440141"/>
    <w:rsid w:val="00440D74"/>
    <w:rsid w:val="00441286"/>
    <w:rsid w:val="00441ECC"/>
    <w:rsid w:val="00442939"/>
    <w:rsid w:val="004530AE"/>
    <w:rsid w:val="00455CDA"/>
    <w:rsid w:val="00456927"/>
    <w:rsid w:val="00461819"/>
    <w:rsid w:val="004623AC"/>
    <w:rsid w:val="00464D35"/>
    <w:rsid w:val="0047416F"/>
    <w:rsid w:val="00474D11"/>
    <w:rsid w:val="00475504"/>
    <w:rsid w:val="00480812"/>
    <w:rsid w:val="00481829"/>
    <w:rsid w:val="00481BE9"/>
    <w:rsid w:val="0048530A"/>
    <w:rsid w:val="00486402"/>
    <w:rsid w:val="00486ED4"/>
    <w:rsid w:val="00492EE9"/>
    <w:rsid w:val="00492FD6"/>
    <w:rsid w:val="00493773"/>
    <w:rsid w:val="00495B39"/>
    <w:rsid w:val="004A2C60"/>
    <w:rsid w:val="004A3822"/>
    <w:rsid w:val="004A498B"/>
    <w:rsid w:val="004A5626"/>
    <w:rsid w:val="004A5A47"/>
    <w:rsid w:val="004A7311"/>
    <w:rsid w:val="004B19A7"/>
    <w:rsid w:val="004B32D2"/>
    <w:rsid w:val="004B40AF"/>
    <w:rsid w:val="004C09F2"/>
    <w:rsid w:val="004C1254"/>
    <w:rsid w:val="004C1716"/>
    <w:rsid w:val="004C6C23"/>
    <w:rsid w:val="004D4C2B"/>
    <w:rsid w:val="004F2565"/>
    <w:rsid w:val="004F3F6F"/>
    <w:rsid w:val="004F4613"/>
    <w:rsid w:val="004F46AC"/>
    <w:rsid w:val="004F7C0A"/>
    <w:rsid w:val="00505A6D"/>
    <w:rsid w:val="00507949"/>
    <w:rsid w:val="005107B8"/>
    <w:rsid w:val="00514660"/>
    <w:rsid w:val="00514711"/>
    <w:rsid w:val="005158A7"/>
    <w:rsid w:val="0052245D"/>
    <w:rsid w:val="00530004"/>
    <w:rsid w:val="0053083B"/>
    <w:rsid w:val="00536C34"/>
    <w:rsid w:val="00541C41"/>
    <w:rsid w:val="005466BD"/>
    <w:rsid w:val="0054727B"/>
    <w:rsid w:val="0055314F"/>
    <w:rsid w:val="00555DA5"/>
    <w:rsid w:val="0055729E"/>
    <w:rsid w:val="00561454"/>
    <w:rsid w:val="005623B3"/>
    <w:rsid w:val="00573D58"/>
    <w:rsid w:val="00576FB9"/>
    <w:rsid w:val="00581A1E"/>
    <w:rsid w:val="00582863"/>
    <w:rsid w:val="0058419A"/>
    <w:rsid w:val="00584463"/>
    <w:rsid w:val="005848D6"/>
    <w:rsid w:val="005861A6"/>
    <w:rsid w:val="00586F78"/>
    <w:rsid w:val="00587DFD"/>
    <w:rsid w:val="00594EE2"/>
    <w:rsid w:val="005A0982"/>
    <w:rsid w:val="005A0F3B"/>
    <w:rsid w:val="005A4884"/>
    <w:rsid w:val="005A5D64"/>
    <w:rsid w:val="005A70F8"/>
    <w:rsid w:val="005A7DE1"/>
    <w:rsid w:val="005B38C8"/>
    <w:rsid w:val="005B39D3"/>
    <w:rsid w:val="005B4948"/>
    <w:rsid w:val="005B56A8"/>
    <w:rsid w:val="005B7C35"/>
    <w:rsid w:val="005C290A"/>
    <w:rsid w:val="005C2940"/>
    <w:rsid w:val="005C2BFC"/>
    <w:rsid w:val="005C391C"/>
    <w:rsid w:val="005D0DC0"/>
    <w:rsid w:val="005D4959"/>
    <w:rsid w:val="005D4EDB"/>
    <w:rsid w:val="005D5063"/>
    <w:rsid w:val="005E0077"/>
    <w:rsid w:val="005E2EBD"/>
    <w:rsid w:val="005E4E9D"/>
    <w:rsid w:val="005F1480"/>
    <w:rsid w:val="005F1A2B"/>
    <w:rsid w:val="005F1B26"/>
    <w:rsid w:val="005F3991"/>
    <w:rsid w:val="00601827"/>
    <w:rsid w:val="006030D0"/>
    <w:rsid w:val="00604474"/>
    <w:rsid w:val="006049F6"/>
    <w:rsid w:val="00604AD4"/>
    <w:rsid w:val="00604B5C"/>
    <w:rsid w:val="00615D88"/>
    <w:rsid w:val="00621532"/>
    <w:rsid w:val="00622D9B"/>
    <w:rsid w:val="00626AEC"/>
    <w:rsid w:val="006279DB"/>
    <w:rsid w:val="0063498E"/>
    <w:rsid w:val="00634E13"/>
    <w:rsid w:val="00637710"/>
    <w:rsid w:val="00641154"/>
    <w:rsid w:val="006431C6"/>
    <w:rsid w:val="00650527"/>
    <w:rsid w:val="00651544"/>
    <w:rsid w:val="006522B3"/>
    <w:rsid w:val="006528E8"/>
    <w:rsid w:val="00653FBE"/>
    <w:rsid w:val="00655F27"/>
    <w:rsid w:val="00660B74"/>
    <w:rsid w:val="00661329"/>
    <w:rsid w:val="006616A2"/>
    <w:rsid w:val="00661CA9"/>
    <w:rsid w:val="006627A7"/>
    <w:rsid w:val="00665693"/>
    <w:rsid w:val="00666999"/>
    <w:rsid w:val="006676D5"/>
    <w:rsid w:val="00676EE5"/>
    <w:rsid w:val="006822CC"/>
    <w:rsid w:val="0068287D"/>
    <w:rsid w:val="00685107"/>
    <w:rsid w:val="00685298"/>
    <w:rsid w:val="0068604C"/>
    <w:rsid w:val="006873BA"/>
    <w:rsid w:val="006912A5"/>
    <w:rsid w:val="0069381F"/>
    <w:rsid w:val="0069634D"/>
    <w:rsid w:val="006A159D"/>
    <w:rsid w:val="006A5CB7"/>
    <w:rsid w:val="006B5CD6"/>
    <w:rsid w:val="006C102C"/>
    <w:rsid w:val="006C3FCC"/>
    <w:rsid w:val="006C44E1"/>
    <w:rsid w:val="006C69D3"/>
    <w:rsid w:val="006C7246"/>
    <w:rsid w:val="006C74CE"/>
    <w:rsid w:val="006D4147"/>
    <w:rsid w:val="006D6D09"/>
    <w:rsid w:val="006E09DE"/>
    <w:rsid w:val="006E453E"/>
    <w:rsid w:val="006F09E8"/>
    <w:rsid w:val="006F5525"/>
    <w:rsid w:val="007010FB"/>
    <w:rsid w:val="00701A46"/>
    <w:rsid w:val="00702D9F"/>
    <w:rsid w:val="00706876"/>
    <w:rsid w:val="007117A5"/>
    <w:rsid w:val="00712EF1"/>
    <w:rsid w:val="00715C75"/>
    <w:rsid w:val="00717B1B"/>
    <w:rsid w:val="007229AA"/>
    <w:rsid w:val="00723080"/>
    <w:rsid w:val="0072498E"/>
    <w:rsid w:val="00725A09"/>
    <w:rsid w:val="00725F5D"/>
    <w:rsid w:val="00727237"/>
    <w:rsid w:val="007471D6"/>
    <w:rsid w:val="00747257"/>
    <w:rsid w:val="00753085"/>
    <w:rsid w:val="00760581"/>
    <w:rsid w:val="00764EF4"/>
    <w:rsid w:val="007702B5"/>
    <w:rsid w:val="00770FFF"/>
    <w:rsid w:val="007774E5"/>
    <w:rsid w:val="00787DDD"/>
    <w:rsid w:val="00790648"/>
    <w:rsid w:val="007956C9"/>
    <w:rsid w:val="007B23B6"/>
    <w:rsid w:val="007B4877"/>
    <w:rsid w:val="007B6FD7"/>
    <w:rsid w:val="007C029B"/>
    <w:rsid w:val="007C03C0"/>
    <w:rsid w:val="007C257B"/>
    <w:rsid w:val="007C40E2"/>
    <w:rsid w:val="007C681A"/>
    <w:rsid w:val="007E0752"/>
    <w:rsid w:val="007E23ED"/>
    <w:rsid w:val="007E396F"/>
    <w:rsid w:val="007E3B64"/>
    <w:rsid w:val="007E4124"/>
    <w:rsid w:val="007F088F"/>
    <w:rsid w:val="007F332D"/>
    <w:rsid w:val="007F3A07"/>
    <w:rsid w:val="00801DAF"/>
    <w:rsid w:val="00802C7D"/>
    <w:rsid w:val="00810089"/>
    <w:rsid w:val="00814878"/>
    <w:rsid w:val="0081518C"/>
    <w:rsid w:val="00816ACF"/>
    <w:rsid w:val="00820354"/>
    <w:rsid w:val="00821AD9"/>
    <w:rsid w:val="0082263A"/>
    <w:rsid w:val="00827843"/>
    <w:rsid w:val="00833630"/>
    <w:rsid w:val="008343E7"/>
    <w:rsid w:val="0083521F"/>
    <w:rsid w:val="00851099"/>
    <w:rsid w:val="00853027"/>
    <w:rsid w:val="0085321D"/>
    <w:rsid w:val="0085512F"/>
    <w:rsid w:val="0085751D"/>
    <w:rsid w:val="00857CB1"/>
    <w:rsid w:val="00860D79"/>
    <w:rsid w:val="008612C8"/>
    <w:rsid w:val="00870360"/>
    <w:rsid w:val="008707DA"/>
    <w:rsid w:val="00873439"/>
    <w:rsid w:val="00875686"/>
    <w:rsid w:val="008778EF"/>
    <w:rsid w:val="0088597F"/>
    <w:rsid w:val="00887553"/>
    <w:rsid w:val="008913B9"/>
    <w:rsid w:val="00892E03"/>
    <w:rsid w:val="008B22B1"/>
    <w:rsid w:val="008B39F3"/>
    <w:rsid w:val="008B7B1F"/>
    <w:rsid w:val="008C09D1"/>
    <w:rsid w:val="008C0A0C"/>
    <w:rsid w:val="008C3BD5"/>
    <w:rsid w:val="008C40B5"/>
    <w:rsid w:val="008C4982"/>
    <w:rsid w:val="008C5432"/>
    <w:rsid w:val="008C7A78"/>
    <w:rsid w:val="008D1EA2"/>
    <w:rsid w:val="008D52AF"/>
    <w:rsid w:val="008E3ED7"/>
    <w:rsid w:val="008E4109"/>
    <w:rsid w:val="008E5749"/>
    <w:rsid w:val="008E6EC3"/>
    <w:rsid w:val="008E704D"/>
    <w:rsid w:val="008F0135"/>
    <w:rsid w:val="008F29AC"/>
    <w:rsid w:val="008F370C"/>
    <w:rsid w:val="008F53EF"/>
    <w:rsid w:val="008F78B3"/>
    <w:rsid w:val="009020BE"/>
    <w:rsid w:val="00910A68"/>
    <w:rsid w:val="0091264C"/>
    <w:rsid w:val="00914E84"/>
    <w:rsid w:val="00914F3E"/>
    <w:rsid w:val="0091504C"/>
    <w:rsid w:val="00917324"/>
    <w:rsid w:val="00917A43"/>
    <w:rsid w:val="00917AED"/>
    <w:rsid w:val="00921435"/>
    <w:rsid w:val="00923EFF"/>
    <w:rsid w:val="00925679"/>
    <w:rsid w:val="00925D84"/>
    <w:rsid w:val="009304D0"/>
    <w:rsid w:val="00931430"/>
    <w:rsid w:val="00932E4D"/>
    <w:rsid w:val="0093491F"/>
    <w:rsid w:val="00934C54"/>
    <w:rsid w:val="00935381"/>
    <w:rsid w:val="00941A3E"/>
    <w:rsid w:val="00944B05"/>
    <w:rsid w:val="009468CB"/>
    <w:rsid w:val="00951EF1"/>
    <w:rsid w:val="00956A60"/>
    <w:rsid w:val="00956BB9"/>
    <w:rsid w:val="0096209A"/>
    <w:rsid w:val="0097715C"/>
    <w:rsid w:val="00982A27"/>
    <w:rsid w:val="00986862"/>
    <w:rsid w:val="00987C48"/>
    <w:rsid w:val="00991762"/>
    <w:rsid w:val="00996CDC"/>
    <w:rsid w:val="009A12DF"/>
    <w:rsid w:val="009A6C48"/>
    <w:rsid w:val="009B1D24"/>
    <w:rsid w:val="009B3A62"/>
    <w:rsid w:val="009B3A9E"/>
    <w:rsid w:val="009B4408"/>
    <w:rsid w:val="009B4E71"/>
    <w:rsid w:val="009B56B6"/>
    <w:rsid w:val="009B61FE"/>
    <w:rsid w:val="009B7A0E"/>
    <w:rsid w:val="009C4D66"/>
    <w:rsid w:val="009C544A"/>
    <w:rsid w:val="009C5B09"/>
    <w:rsid w:val="009C7A6B"/>
    <w:rsid w:val="009D329B"/>
    <w:rsid w:val="009D33ED"/>
    <w:rsid w:val="009D46E6"/>
    <w:rsid w:val="009D6060"/>
    <w:rsid w:val="009D6649"/>
    <w:rsid w:val="009D6C8B"/>
    <w:rsid w:val="009E0BC2"/>
    <w:rsid w:val="009E1DD3"/>
    <w:rsid w:val="009E312C"/>
    <w:rsid w:val="009E635F"/>
    <w:rsid w:val="009E69AB"/>
    <w:rsid w:val="009F538A"/>
    <w:rsid w:val="009F5427"/>
    <w:rsid w:val="00A00341"/>
    <w:rsid w:val="00A00479"/>
    <w:rsid w:val="00A0134E"/>
    <w:rsid w:val="00A05E7F"/>
    <w:rsid w:val="00A1194D"/>
    <w:rsid w:val="00A13426"/>
    <w:rsid w:val="00A13839"/>
    <w:rsid w:val="00A25992"/>
    <w:rsid w:val="00A31D1D"/>
    <w:rsid w:val="00A331E5"/>
    <w:rsid w:val="00A338A8"/>
    <w:rsid w:val="00A358FA"/>
    <w:rsid w:val="00A36CA2"/>
    <w:rsid w:val="00A42B6C"/>
    <w:rsid w:val="00A47626"/>
    <w:rsid w:val="00A5053A"/>
    <w:rsid w:val="00A55042"/>
    <w:rsid w:val="00A57AEA"/>
    <w:rsid w:val="00A61CB0"/>
    <w:rsid w:val="00A6799C"/>
    <w:rsid w:val="00A67D9A"/>
    <w:rsid w:val="00A67EFD"/>
    <w:rsid w:val="00A67FDF"/>
    <w:rsid w:val="00A72C3F"/>
    <w:rsid w:val="00A73F0F"/>
    <w:rsid w:val="00A75FA8"/>
    <w:rsid w:val="00A81E05"/>
    <w:rsid w:val="00A82BCC"/>
    <w:rsid w:val="00A940E8"/>
    <w:rsid w:val="00A97920"/>
    <w:rsid w:val="00AA1DA7"/>
    <w:rsid w:val="00AA5EBD"/>
    <w:rsid w:val="00AA7448"/>
    <w:rsid w:val="00AA756F"/>
    <w:rsid w:val="00AA77A8"/>
    <w:rsid w:val="00AB26D3"/>
    <w:rsid w:val="00AB2DC4"/>
    <w:rsid w:val="00AB6B4E"/>
    <w:rsid w:val="00AC1E3C"/>
    <w:rsid w:val="00AC33FC"/>
    <w:rsid w:val="00AC42C3"/>
    <w:rsid w:val="00AD48CA"/>
    <w:rsid w:val="00AD698B"/>
    <w:rsid w:val="00AD79F2"/>
    <w:rsid w:val="00AE02E3"/>
    <w:rsid w:val="00AE293C"/>
    <w:rsid w:val="00AE3735"/>
    <w:rsid w:val="00AE51C6"/>
    <w:rsid w:val="00AE5D2C"/>
    <w:rsid w:val="00AE5DB5"/>
    <w:rsid w:val="00AE7101"/>
    <w:rsid w:val="00AF1222"/>
    <w:rsid w:val="00B10AE6"/>
    <w:rsid w:val="00B140A3"/>
    <w:rsid w:val="00B14F71"/>
    <w:rsid w:val="00B16D45"/>
    <w:rsid w:val="00B1764A"/>
    <w:rsid w:val="00B20BAE"/>
    <w:rsid w:val="00B216A6"/>
    <w:rsid w:val="00B266D2"/>
    <w:rsid w:val="00B31636"/>
    <w:rsid w:val="00B34F4E"/>
    <w:rsid w:val="00B3706E"/>
    <w:rsid w:val="00B41628"/>
    <w:rsid w:val="00B45C3A"/>
    <w:rsid w:val="00B502EE"/>
    <w:rsid w:val="00B52740"/>
    <w:rsid w:val="00B54281"/>
    <w:rsid w:val="00B60BC4"/>
    <w:rsid w:val="00B6117A"/>
    <w:rsid w:val="00B6194A"/>
    <w:rsid w:val="00B640E5"/>
    <w:rsid w:val="00B65172"/>
    <w:rsid w:val="00B66DAD"/>
    <w:rsid w:val="00B7075A"/>
    <w:rsid w:val="00B74516"/>
    <w:rsid w:val="00B76AEC"/>
    <w:rsid w:val="00B814CB"/>
    <w:rsid w:val="00B86B59"/>
    <w:rsid w:val="00B8746A"/>
    <w:rsid w:val="00B874B8"/>
    <w:rsid w:val="00B9617D"/>
    <w:rsid w:val="00BA7F9A"/>
    <w:rsid w:val="00BB4495"/>
    <w:rsid w:val="00BB5E6C"/>
    <w:rsid w:val="00BB6A5F"/>
    <w:rsid w:val="00BB6C4E"/>
    <w:rsid w:val="00BB7CA4"/>
    <w:rsid w:val="00BC022B"/>
    <w:rsid w:val="00BC455B"/>
    <w:rsid w:val="00BD39C9"/>
    <w:rsid w:val="00BE27D7"/>
    <w:rsid w:val="00BE45BF"/>
    <w:rsid w:val="00BF50AE"/>
    <w:rsid w:val="00BF6527"/>
    <w:rsid w:val="00C03BA9"/>
    <w:rsid w:val="00C0471B"/>
    <w:rsid w:val="00C05617"/>
    <w:rsid w:val="00C067A6"/>
    <w:rsid w:val="00C10240"/>
    <w:rsid w:val="00C11089"/>
    <w:rsid w:val="00C133A3"/>
    <w:rsid w:val="00C14B96"/>
    <w:rsid w:val="00C15B5E"/>
    <w:rsid w:val="00C20466"/>
    <w:rsid w:val="00C34784"/>
    <w:rsid w:val="00C363C4"/>
    <w:rsid w:val="00C365EF"/>
    <w:rsid w:val="00C36633"/>
    <w:rsid w:val="00C41447"/>
    <w:rsid w:val="00C43765"/>
    <w:rsid w:val="00C44267"/>
    <w:rsid w:val="00C51FDA"/>
    <w:rsid w:val="00C545AA"/>
    <w:rsid w:val="00C565DC"/>
    <w:rsid w:val="00C5687B"/>
    <w:rsid w:val="00C60047"/>
    <w:rsid w:val="00C62CDF"/>
    <w:rsid w:val="00C63771"/>
    <w:rsid w:val="00C63BEA"/>
    <w:rsid w:val="00C63F3A"/>
    <w:rsid w:val="00C75A36"/>
    <w:rsid w:val="00C82007"/>
    <w:rsid w:val="00C91044"/>
    <w:rsid w:val="00C944C2"/>
    <w:rsid w:val="00CA359C"/>
    <w:rsid w:val="00CB2FA2"/>
    <w:rsid w:val="00CC01E0"/>
    <w:rsid w:val="00CD3133"/>
    <w:rsid w:val="00CE1AEA"/>
    <w:rsid w:val="00CE1CB2"/>
    <w:rsid w:val="00CE32CB"/>
    <w:rsid w:val="00CE4EF3"/>
    <w:rsid w:val="00CE724E"/>
    <w:rsid w:val="00CF0344"/>
    <w:rsid w:val="00CF5813"/>
    <w:rsid w:val="00CF7E61"/>
    <w:rsid w:val="00D01554"/>
    <w:rsid w:val="00D0239B"/>
    <w:rsid w:val="00D10DDC"/>
    <w:rsid w:val="00D14203"/>
    <w:rsid w:val="00D1468D"/>
    <w:rsid w:val="00D172F9"/>
    <w:rsid w:val="00D22991"/>
    <w:rsid w:val="00D22C88"/>
    <w:rsid w:val="00D2304F"/>
    <w:rsid w:val="00D23188"/>
    <w:rsid w:val="00D25B82"/>
    <w:rsid w:val="00D27B72"/>
    <w:rsid w:val="00D30AF3"/>
    <w:rsid w:val="00D43403"/>
    <w:rsid w:val="00D451A6"/>
    <w:rsid w:val="00D50DA6"/>
    <w:rsid w:val="00D544FB"/>
    <w:rsid w:val="00D573A3"/>
    <w:rsid w:val="00D610BD"/>
    <w:rsid w:val="00D628E1"/>
    <w:rsid w:val="00D66353"/>
    <w:rsid w:val="00D665B6"/>
    <w:rsid w:val="00D737F9"/>
    <w:rsid w:val="00D75169"/>
    <w:rsid w:val="00D77C23"/>
    <w:rsid w:val="00D82400"/>
    <w:rsid w:val="00D82E9C"/>
    <w:rsid w:val="00D96AAB"/>
    <w:rsid w:val="00D97AFF"/>
    <w:rsid w:val="00DA323A"/>
    <w:rsid w:val="00DA44FE"/>
    <w:rsid w:val="00DA4E54"/>
    <w:rsid w:val="00DA77DB"/>
    <w:rsid w:val="00DC1F6C"/>
    <w:rsid w:val="00DC29A3"/>
    <w:rsid w:val="00DC2FF8"/>
    <w:rsid w:val="00DC3343"/>
    <w:rsid w:val="00DC36A6"/>
    <w:rsid w:val="00DC5F70"/>
    <w:rsid w:val="00DD053C"/>
    <w:rsid w:val="00DD05F8"/>
    <w:rsid w:val="00DD195C"/>
    <w:rsid w:val="00DD47F9"/>
    <w:rsid w:val="00DD54CD"/>
    <w:rsid w:val="00DD59BC"/>
    <w:rsid w:val="00DD6689"/>
    <w:rsid w:val="00DE3037"/>
    <w:rsid w:val="00DF344C"/>
    <w:rsid w:val="00DF46B4"/>
    <w:rsid w:val="00DF49CC"/>
    <w:rsid w:val="00DF515C"/>
    <w:rsid w:val="00E00082"/>
    <w:rsid w:val="00E059B1"/>
    <w:rsid w:val="00E06429"/>
    <w:rsid w:val="00E11CED"/>
    <w:rsid w:val="00E13354"/>
    <w:rsid w:val="00E14EF2"/>
    <w:rsid w:val="00E157C5"/>
    <w:rsid w:val="00E160EF"/>
    <w:rsid w:val="00E239C4"/>
    <w:rsid w:val="00E242E5"/>
    <w:rsid w:val="00E43160"/>
    <w:rsid w:val="00E50460"/>
    <w:rsid w:val="00E513E1"/>
    <w:rsid w:val="00E57009"/>
    <w:rsid w:val="00E57678"/>
    <w:rsid w:val="00E65B0E"/>
    <w:rsid w:val="00E65E3F"/>
    <w:rsid w:val="00E66219"/>
    <w:rsid w:val="00E662A3"/>
    <w:rsid w:val="00E67789"/>
    <w:rsid w:val="00E73D5B"/>
    <w:rsid w:val="00E7588A"/>
    <w:rsid w:val="00E80AE9"/>
    <w:rsid w:val="00E83374"/>
    <w:rsid w:val="00E873C4"/>
    <w:rsid w:val="00E8773B"/>
    <w:rsid w:val="00E87B6A"/>
    <w:rsid w:val="00E924F4"/>
    <w:rsid w:val="00E94153"/>
    <w:rsid w:val="00E97A2C"/>
    <w:rsid w:val="00EA6D12"/>
    <w:rsid w:val="00EA7FE0"/>
    <w:rsid w:val="00EB0DAE"/>
    <w:rsid w:val="00EB1248"/>
    <w:rsid w:val="00EB3BC0"/>
    <w:rsid w:val="00EB3F11"/>
    <w:rsid w:val="00EB76C6"/>
    <w:rsid w:val="00EB777E"/>
    <w:rsid w:val="00EC4AD2"/>
    <w:rsid w:val="00EC5BAD"/>
    <w:rsid w:val="00EC7F5A"/>
    <w:rsid w:val="00ED0611"/>
    <w:rsid w:val="00ED0DC5"/>
    <w:rsid w:val="00ED156A"/>
    <w:rsid w:val="00ED2B07"/>
    <w:rsid w:val="00ED638F"/>
    <w:rsid w:val="00ED643D"/>
    <w:rsid w:val="00ED798F"/>
    <w:rsid w:val="00EF1299"/>
    <w:rsid w:val="00F009A0"/>
    <w:rsid w:val="00F0129C"/>
    <w:rsid w:val="00F02D13"/>
    <w:rsid w:val="00F05676"/>
    <w:rsid w:val="00F057DF"/>
    <w:rsid w:val="00F06F02"/>
    <w:rsid w:val="00F10165"/>
    <w:rsid w:val="00F15A25"/>
    <w:rsid w:val="00F1669D"/>
    <w:rsid w:val="00F20919"/>
    <w:rsid w:val="00F30E95"/>
    <w:rsid w:val="00F312A2"/>
    <w:rsid w:val="00F322AA"/>
    <w:rsid w:val="00F36F2D"/>
    <w:rsid w:val="00F3770D"/>
    <w:rsid w:val="00F43DC5"/>
    <w:rsid w:val="00F453D5"/>
    <w:rsid w:val="00F517A9"/>
    <w:rsid w:val="00F533E7"/>
    <w:rsid w:val="00F55AB4"/>
    <w:rsid w:val="00F568A0"/>
    <w:rsid w:val="00F56AB9"/>
    <w:rsid w:val="00F60676"/>
    <w:rsid w:val="00F62F0E"/>
    <w:rsid w:val="00F63605"/>
    <w:rsid w:val="00F65873"/>
    <w:rsid w:val="00F66B23"/>
    <w:rsid w:val="00F7692D"/>
    <w:rsid w:val="00F775E8"/>
    <w:rsid w:val="00F8339B"/>
    <w:rsid w:val="00F862C7"/>
    <w:rsid w:val="00F863CF"/>
    <w:rsid w:val="00F94966"/>
    <w:rsid w:val="00F97C4F"/>
    <w:rsid w:val="00FA7EBD"/>
    <w:rsid w:val="00FB019C"/>
    <w:rsid w:val="00FB36C8"/>
    <w:rsid w:val="00FB5C3A"/>
    <w:rsid w:val="00FB6906"/>
    <w:rsid w:val="00FD2E2F"/>
    <w:rsid w:val="00FD46CF"/>
    <w:rsid w:val="00FD47AE"/>
    <w:rsid w:val="00FD59F8"/>
    <w:rsid w:val="00FD5A4A"/>
    <w:rsid w:val="00FE2C40"/>
    <w:rsid w:val="00FE307F"/>
    <w:rsid w:val="00FE3CB6"/>
    <w:rsid w:val="00FF0930"/>
    <w:rsid w:val="00FF6803"/>
    <w:rsid w:val="00FF7C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44267"/>
    <w:pPr>
      <w:keepNext/>
      <w:keepLines/>
      <w:spacing w:after="0"/>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44267"/>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ind w:left="0"/>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qFormat/>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AccessibleHeading3">
    <w:name w:val="Accessible Heading 3"/>
    <w:basedOn w:val="Normal"/>
    <w:qFormat/>
    <w:rsid w:val="00BB6C4E"/>
    <w:pPr>
      <w:suppressAutoHyphens w:val="0"/>
    </w:pPr>
    <w:rPr>
      <w:b/>
      <w:sz w:val="22"/>
      <w:lang w:val="en-US" w:eastAsia="en-US" w:bidi="en-US"/>
    </w:rPr>
  </w:style>
  <w:style w:type="character" w:styleId="UnresolvedMention">
    <w:name w:val="Unresolved Mention"/>
    <w:basedOn w:val="DefaultParagraphFont"/>
    <w:uiPriority w:val="99"/>
    <w:semiHidden/>
    <w:unhideWhenUsed/>
    <w:rsid w:val="004A5626"/>
    <w:rPr>
      <w:color w:val="605E5C"/>
      <w:shd w:val="clear" w:color="auto" w:fill="E1DFDD"/>
    </w:rPr>
  </w:style>
  <w:style w:type="paragraph" w:styleId="BodyTextIndent">
    <w:name w:val="Body Text Indent"/>
    <w:basedOn w:val="Normal"/>
    <w:link w:val="BodyTextIndentChar"/>
    <w:uiPriority w:val="99"/>
    <w:semiHidden/>
    <w:unhideWhenUsed/>
    <w:rsid w:val="00216CA1"/>
    <w:pPr>
      <w:spacing w:after="120"/>
      <w:ind w:left="283"/>
    </w:pPr>
  </w:style>
  <w:style w:type="character" w:customStyle="1" w:styleId="BodyTextIndentChar">
    <w:name w:val="Body Text Indent Char"/>
    <w:basedOn w:val="DefaultParagraphFont"/>
    <w:link w:val="BodyTextIndent"/>
    <w:uiPriority w:val="99"/>
    <w:semiHidden/>
    <w:rsid w:val="00216CA1"/>
    <w:rPr>
      <w:sz w:val="24"/>
    </w:rPr>
  </w:style>
  <w:style w:type="paragraph" w:customStyle="1" w:styleId="Default">
    <w:name w:val="Default"/>
    <w:rsid w:val="00BB4495"/>
    <w:pPr>
      <w:autoSpaceDE w:val="0"/>
      <w:autoSpaceDN w:val="0"/>
      <w:adjustRightInd w:val="0"/>
    </w:pPr>
    <w:rPr>
      <w:rFonts w:eastAsiaTheme="minorHAnsi" w:cs="Calibri"/>
      <w:color w:val="000000"/>
      <w:sz w:val="24"/>
      <w:szCs w:val="24"/>
      <w:lang w:eastAsia="en-US"/>
    </w:rPr>
  </w:style>
  <w:style w:type="paragraph" w:styleId="Revision">
    <w:name w:val="Revision"/>
    <w:hidden/>
    <w:uiPriority w:val="99"/>
    <w:semiHidden/>
    <w:rsid w:val="00054E3D"/>
    <w:rPr>
      <w:sz w:val="24"/>
    </w:rPr>
  </w:style>
  <w:style w:type="paragraph" w:styleId="NormalWeb">
    <w:name w:val="Normal (Web)"/>
    <w:basedOn w:val="Normal"/>
    <w:uiPriority w:val="99"/>
    <w:semiHidden/>
    <w:unhideWhenUsed/>
    <w:rsid w:val="008C3BD5"/>
    <w:pPr>
      <w:suppressAutoHyphens w:val="0"/>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144704356">
      <w:bodyDiv w:val="1"/>
      <w:marLeft w:val="0"/>
      <w:marRight w:val="0"/>
      <w:marTop w:val="0"/>
      <w:marBottom w:val="0"/>
      <w:divBdr>
        <w:top w:val="none" w:sz="0" w:space="0" w:color="auto"/>
        <w:left w:val="none" w:sz="0" w:space="0" w:color="auto"/>
        <w:bottom w:val="none" w:sz="0" w:space="0" w:color="auto"/>
        <w:right w:val="none" w:sz="0" w:space="0" w:color="auto"/>
      </w:divBdr>
    </w:div>
    <w:div w:id="270942568">
      <w:bodyDiv w:val="1"/>
      <w:marLeft w:val="0"/>
      <w:marRight w:val="0"/>
      <w:marTop w:val="0"/>
      <w:marBottom w:val="0"/>
      <w:divBdr>
        <w:top w:val="none" w:sz="0" w:space="0" w:color="auto"/>
        <w:left w:val="none" w:sz="0" w:space="0" w:color="auto"/>
        <w:bottom w:val="none" w:sz="0" w:space="0" w:color="auto"/>
        <w:right w:val="none" w:sz="0" w:space="0" w:color="auto"/>
      </w:divBdr>
    </w:div>
    <w:div w:id="399641774">
      <w:bodyDiv w:val="1"/>
      <w:marLeft w:val="0"/>
      <w:marRight w:val="0"/>
      <w:marTop w:val="0"/>
      <w:marBottom w:val="0"/>
      <w:divBdr>
        <w:top w:val="none" w:sz="0" w:space="0" w:color="auto"/>
        <w:left w:val="none" w:sz="0" w:space="0" w:color="auto"/>
        <w:bottom w:val="none" w:sz="0" w:space="0" w:color="auto"/>
        <w:right w:val="none" w:sz="0" w:space="0" w:color="auto"/>
      </w:divBdr>
    </w:div>
    <w:div w:id="888224041">
      <w:bodyDiv w:val="1"/>
      <w:marLeft w:val="0"/>
      <w:marRight w:val="0"/>
      <w:marTop w:val="0"/>
      <w:marBottom w:val="0"/>
      <w:divBdr>
        <w:top w:val="none" w:sz="0" w:space="0" w:color="auto"/>
        <w:left w:val="none" w:sz="0" w:space="0" w:color="auto"/>
        <w:bottom w:val="none" w:sz="0" w:space="0" w:color="auto"/>
        <w:right w:val="none" w:sz="0" w:space="0" w:color="auto"/>
      </w:divBdr>
    </w:div>
    <w:div w:id="1272322349">
      <w:bodyDiv w:val="1"/>
      <w:marLeft w:val="0"/>
      <w:marRight w:val="0"/>
      <w:marTop w:val="0"/>
      <w:marBottom w:val="0"/>
      <w:divBdr>
        <w:top w:val="none" w:sz="0" w:space="0" w:color="auto"/>
        <w:left w:val="none" w:sz="0" w:space="0" w:color="auto"/>
        <w:bottom w:val="none" w:sz="0" w:space="0" w:color="auto"/>
        <w:right w:val="none" w:sz="0" w:space="0" w:color="auto"/>
      </w:divBdr>
    </w:div>
    <w:div w:id="1454984327">
      <w:bodyDiv w:val="1"/>
      <w:marLeft w:val="0"/>
      <w:marRight w:val="0"/>
      <w:marTop w:val="0"/>
      <w:marBottom w:val="0"/>
      <w:divBdr>
        <w:top w:val="none" w:sz="0" w:space="0" w:color="auto"/>
        <w:left w:val="none" w:sz="0" w:space="0" w:color="auto"/>
        <w:bottom w:val="none" w:sz="0" w:space="0" w:color="auto"/>
        <w:right w:val="none" w:sz="0" w:space="0" w:color="auto"/>
      </w:divBdr>
    </w:div>
    <w:div w:id="1781335974">
      <w:bodyDiv w:val="1"/>
      <w:marLeft w:val="0"/>
      <w:marRight w:val="0"/>
      <w:marTop w:val="0"/>
      <w:marBottom w:val="0"/>
      <w:divBdr>
        <w:top w:val="none" w:sz="0" w:space="0" w:color="auto"/>
        <w:left w:val="none" w:sz="0" w:space="0" w:color="auto"/>
        <w:bottom w:val="none" w:sz="0" w:space="0" w:color="auto"/>
        <w:right w:val="none" w:sz="0" w:space="0" w:color="auto"/>
      </w:divBdr>
    </w:div>
    <w:div w:id="211308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mtedd.act.gov.au/employment-framework/workplace-behaviours/values-and-signature-behaviou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ducation.act.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jobs.act.gov.au/about-the-actps"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ducation.act.gov.au/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2551</Words>
  <Characters>14543</Characters>
  <Application>Microsoft Office Word</Application>
  <DocSecurity>0</DocSecurity>
  <Lines>121</Lines>
  <Paragraphs>34</Paragraphs>
  <ScaleCrop>false</ScaleCrop>
  <Company/>
  <LinksUpToDate>false</LinksUpToDate>
  <CharactersWithSpaces>17060</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2026-06-25T23:46:00Z</dcterms:created>
  <dcterms:modified xsi:type="dcterms:W3CDTF">2026-06-25T23:46:00Z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2026-06-25T23:46:42Z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7fd6d696-f985-4d9f-9944-e33aeb9644ee</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