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7EF48" w14:textId="77777777" w:rsidR="00FA4690" w:rsidRDefault="00FA4690" w:rsidP="00917F90">
      <w:pPr>
        <w:pStyle w:val="Title"/>
        <w:jc w:val="left"/>
        <w:rPr>
          <w:rFonts w:asciiTheme="minorHAnsi" w:hAnsiTheme="minorHAnsi"/>
          <w:sz w:val="52"/>
        </w:rPr>
      </w:pPr>
    </w:p>
    <w:p w14:paraId="4A937186" w14:textId="77777777" w:rsidR="00DC4CB7" w:rsidRDefault="008C40B5" w:rsidP="001B3F13">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2D8DE8A6" wp14:editId="3822E5F9">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7"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FA4690">
        <w:rPr>
          <w:rFonts w:asciiTheme="minorHAnsi" w:hAnsiTheme="minorHAnsi"/>
          <w:sz w:val="52"/>
        </w:rPr>
        <w:t>PO</w:t>
      </w:r>
      <w:r w:rsidR="002A43D2">
        <w:rPr>
          <w:rFonts w:asciiTheme="minorHAnsi" w:hAnsiTheme="minorHAnsi"/>
          <w:sz w:val="52"/>
        </w:rPr>
        <w:t>SITION DESCRIPTI</w:t>
      </w:r>
      <w:r w:rsidR="00FA4690">
        <w:rPr>
          <w:rFonts w:asciiTheme="minorHAnsi" w:hAnsiTheme="minorHAnsi"/>
          <w:sz w:val="52"/>
        </w:rPr>
        <w:t>ON</w:t>
      </w:r>
    </w:p>
    <w:p w14:paraId="15770FC1" w14:textId="77777777" w:rsidR="00FA4690" w:rsidRDefault="00FA4690" w:rsidP="00FA4690"/>
    <w:p w14:paraId="13A40C13" w14:textId="77777777" w:rsidR="00FA4690" w:rsidRDefault="00FA4690" w:rsidP="00FA4690">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814"/>
        <w:gridCol w:w="4814"/>
      </w:tblGrid>
      <w:tr w:rsidR="00FA4690" w14:paraId="32790BE0" w14:textId="77777777" w:rsidTr="00EE25E7">
        <w:trPr>
          <w:trHeight w:val="340"/>
        </w:trPr>
        <w:tc>
          <w:tcPr>
            <w:tcW w:w="4814" w:type="dxa"/>
            <w:vAlign w:val="center"/>
          </w:tcPr>
          <w:p w14:paraId="176FE7C8" w14:textId="77777777" w:rsidR="00FA4690" w:rsidRDefault="00FA4690" w:rsidP="00C82B00">
            <w:r w:rsidRPr="0001147B">
              <w:rPr>
                <w:b/>
              </w:rPr>
              <w:t xml:space="preserve">Directorate: </w:t>
            </w:r>
            <w:r w:rsidRPr="0001147B">
              <w:t>Digital Canberra</w:t>
            </w:r>
          </w:p>
        </w:tc>
        <w:tc>
          <w:tcPr>
            <w:tcW w:w="4814" w:type="dxa"/>
            <w:vAlign w:val="center"/>
          </w:tcPr>
          <w:p w14:paraId="2E6D4EE9" w14:textId="7F9E240C" w:rsidR="00AF7DAA" w:rsidRPr="00B41920" w:rsidRDefault="00C82B00" w:rsidP="00970A0F">
            <w:pPr>
              <w:rPr>
                <w:color w:val="000000" w:themeColor="text1"/>
              </w:rPr>
            </w:pPr>
            <w:r w:rsidRPr="00B41920">
              <w:rPr>
                <w:b/>
                <w:color w:val="000000" w:themeColor="text1"/>
              </w:rPr>
              <w:t xml:space="preserve">Position Number: </w:t>
            </w:r>
            <w:r w:rsidR="00A41760" w:rsidRPr="00027781">
              <w:t>P</w:t>
            </w:r>
            <w:r w:rsidR="00A41760">
              <w:t>48</w:t>
            </w:r>
            <w:r w:rsidR="00A41760" w:rsidRPr="00027781">
              <w:t>8</w:t>
            </w:r>
            <w:r w:rsidR="00A41760">
              <w:t>33</w:t>
            </w:r>
          </w:p>
        </w:tc>
      </w:tr>
      <w:tr w:rsidR="00FA4690" w14:paraId="2FD6C4FB" w14:textId="77777777" w:rsidTr="00EE25E7">
        <w:trPr>
          <w:trHeight w:val="340"/>
        </w:trPr>
        <w:tc>
          <w:tcPr>
            <w:tcW w:w="4814" w:type="dxa"/>
            <w:vAlign w:val="center"/>
          </w:tcPr>
          <w:p w14:paraId="68C951EF" w14:textId="77777777" w:rsidR="00FA4690" w:rsidRDefault="00FA4690" w:rsidP="00C82B00">
            <w:r w:rsidRPr="0001147B">
              <w:rPr>
                <w:b/>
              </w:rPr>
              <w:t>Division</w:t>
            </w:r>
            <w:r w:rsidRPr="00B41920">
              <w:rPr>
                <w:b/>
                <w:color w:val="000000" w:themeColor="text1"/>
              </w:rPr>
              <w:t xml:space="preserve">: </w:t>
            </w:r>
            <w:r w:rsidR="00B41920" w:rsidRPr="00B41920">
              <w:rPr>
                <w:color w:val="000000" w:themeColor="text1"/>
              </w:rPr>
              <w:t>Customer, Data and Technology</w:t>
            </w:r>
          </w:p>
        </w:tc>
        <w:tc>
          <w:tcPr>
            <w:tcW w:w="4814" w:type="dxa"/>
            <w:vAlign w:val="center"/>
          </w:tcPr>
          <w:p w14:paraId="104E887C" w14:textId="200FFD0E" w:rsidR="00AF7DAA" w:rsidRPr="00B41920" w:rsidRDefault="00C82B00" w:rsidP="00970A0F">
            <w:pPr>
              <w:rPr>
                <w:color w:val="000000" w:themeColor="text1"/>
              </w:rPr>
            </w:pPr>
            <w:r w:rsidRPr="00B41920">
              <w:rPr>
                <w:b/>
                <w:color w:val="000000" w:themeColor="text1"/>
              </w:rPr>
              <w:t xml:space="preserve">Classification: </w:t>
            </w:r>
            <w:r w:rsidR="00AF780F" w:rsidRPr="00027781">
              <w:t>Senior Officer Grade C</w:t>
            </w:r>
          </w:p>
        </w:tc>
      </w:tr>
      <w:tr w:rsidR="00C82B00" w14:paraId="04E601D6" w14:textId="77777777" w:rsidTr="00EE25E7">
        <w:trPr>
          <w:trHeight w:val="340"/>
        </w:trPr>
        <w:tc>
          <w:tcPr>
            <w:tcW w:w="4814" w:type="dxa"/>
            <w:vAlign w:val="center"/>
          </w:tcPr>
          <w:p w14:paraId="5D4F930B" w14:textId="77777777" w:rsidR="00C82B00" w:rsidRPr="0001147B" w:rsidRDefault="00C82B00" w:rsidP="00C82B00">
            <w:pPr>
              <w:rPr>
                <w:b/>
              </w:rPr>
            </w:pPr>
            <w:r w:rsidRPr="0001147B">
              <w:rPr>
                <w:b/>
              </w:rPr>
              <w:t>Business Unit:</w:t>
            </w:r>
            <w:r w:rsidRPr="0001147B">
              <w:rPr>
                <w:b/>
              </w:rPr>
              <w:tab/>
            </w:r>
            <w:r w:rsidR="00B41920" w:rsidRPr="00B41920">
              <w:rPr>
                <w:bCs/>
              </w:rPr>
              <w:t>Technology Services</w:t>
            </w:r>
          </w:p>
        </w:tc>
        <w:tc>
          <w:tcPr>
            <w:tcW w:w="4814" w:type="dxa"/>
            <w:vAlign w:val="center"/>
          </w:tcPr>
          <w:p w14:paraId="4A1AE593" w14:textId="120478AF" w:rsidR="00AF7DAA" w:rsidRPr="00970A0F" w:rsidRDefault="00C82B00" w:rsidP="00970A0F">
            <w:pPr>
              <w:rPr>
                <w:color w:val="000000" w:themeColor="text1"/>
              </w:rPr>
            </w:pPr>
            <w:r w:rsidRPr="0001147B">
              <w:rPr>
                <w:b/>
              </w:rPr>
              <w:t xml:space="preserve">Location: </w:t>
            </w:r>
            <w:r w:rsidRPr="0013025E">
              <w:rPr>
                <w:color w:val="000000" w:themeColor="text1"/>
              </w:rPr>
              <w:t xml:space="preserve">Hybrid working arrangements </w:t>
            </w:r>
            <w:r w:rsidR="00B41920">
              <w:rPr>
                <w:color w:val="000000" w:themeColor="text1"/>
              </w:rPr>
              <w:t>(</w:t>
            </w:r>
            <w:r w:rsidR="00970A0F">
              <w:t xml:space="preserve">Cosmopolitan Centre, 21 </w:t>
            </w:r>
            <w:r w:rsidR="00970A0F" w:rsidRPr="00027781">
              <w:t>Bowes Place, Phillip</w:t>
            </w:r>
            <w:r w:rsidR="00342E6F">
              <w:t>; Winyu House Gungahlin,</w:t>
            </w:r>
            <w:r w:rsidR="00970A0F" w:rsidRPr="00027781">
              <w:t xml:space="preserve"> </w:t>
            </w:r>
            <w:r w:rsidRPr="0013025E">
              <w:rPr>
                <w:color w:val="000000" w:themeColor="text1"/>
              </w:rPr>
              <w:t>and work from home)</w:t>
            </w:r>
          </w:p>
        </w:tc>
      </w:tr>
      <w:tr w:rsidR="00C82B00" w14:paraId="4BBD6A68" w14:textId="77777777" w:rsidTr="00EE25E7">
        <w:trPr>
          <w:trHeight w:val="340"/>
        </w:trPr>
        <w:tc>
          <w:tcPr>
            <w:tcW w:w="4814" w:type="dxa"/>
            <w:vAlign w:val="center"/>
          </w:tcPr>
          <w:p w14:paraId="06E12285" w14:textId="7CA1B288" w:rsidR="00C82B00" w:rsidRPr="0001147B" w:rsidRDefault="00C82B00" w:rsidP="00C82B00">
            <w:pPr>
              <w:rPr>
                <w:b/>
              </w:rPr>
            </w:pPr>
            <w:r w:rsidRPr="00B41920">
              <w:rPr>
                <w:b/>
                <w:color w:val="000000" w:themeColor="text1"/>
              </w:rPr>
              <w:t>Position Title:</w:t>
            </w:r>
            <w:r w:rsidRPr="00B41920">
              <w:rPr>
                <w:b/>
                <w:color w:val="000000" w:themeColor="text1"/>
              </w:rPr>
              <w:tab/>
            </w:r>
            <w:r w:rsidR="00AF780F" w:rsidRPr="00AF780F">
              <w:rPr>
                <w:bCs/>
                <w:color w:val="000000" w:themeColor="text1"/>
              </w:rPr>
              <w:t>Senior</w:t>
            </w:r>
            <w:r w:rsidR="00AF780F">
              <w:rPr>
                <w:b/>
                <w:color w:val="000000" w:themeColor="text1"/>
              </w:rPr>
              <w:t xml:space="preserve"> </w:t>
            </w:r>
            <w:r w:rsidR="00970A0F" w:rsidRPr="208C46B9">
              <w:rPr>
                <w:szCs w:val="24"/>
              </w:rPr>
              <w:t>SharePoint/Power Automate Specialist</w:t>
            </w:r>
          </w:p>
        </w:tc>
        <w:tc>
          <w:tcPr>
            <w:tcW w:w="4814" w:type="dxa"/>
            <w:vAlign w:val="center"/>
          </w:tcPr>
          <w:p w14:paraId="05F60F81" w14:textId="391ADD3B" w:rsidR="00C82B00" w:rsidRDefault="00C82B00" w:rsidP="00970A0F">
            <w:r w:rsidRPr="0001147B">
              <w:rPr>
                <w:b/>
              </w:rPr>
              <w:t xml:space="preserve">Last Reviewed: </w:t>
            </w:r>
            <w:r w:rsidR="00E5403F">
              <w:rPr>
                <w:color w:val="000000" w:themeColor="text1"/>
              </w:rPr>
              <w:t>10</w:t>
            </w:r>
            <w:r w:rsidR="00970A0F">
              <w:rPr>
                <w:color w:val="000000" w:themeColor="text1"/>
              </w:rPr>
              <w:t xml:space="preserve"> June 2026</w:t>
            </w:r>
          </w:p>
        </w:tc>
      </w:tr>
    </w:tbl>
    <w:p w14:paraId="55066EB3" w14:textId="77777777" w:rsidR="003C1D2E" w:rsidRPr="00AB26D3" w:rsidRDefault="003C1D2E" w:rsidP="00DE78F9">
      <w:pPr>
        <w:pStyle w:val="BodyText"/>
        <w:spacing w:before="120" w:after="120"/>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values-based organisation where all employees are expected to embody the prescribed core values of respect, integrity, collaboration and innovation, </w:t>
      </w:r>
      <w:r w:rsidRPr="00AB26D3">
        <w:rPr>
          <w:rFonts w:cs="Arial"/>
          <w:szCs w:val="24"/>
        </w:rPr>
        <w:t xml:space="preserve">as well demonstrate the related </w:t>
      </w:r>
      <w:hyperlink r:id="rId8" w:history="1">
        <w:r w:rsidRPr="00D344ED">
          <w:rPr>
            <w:rStyle w:val="Hyperlink"/>
            <w:rFonts w:cs="Arial"/>
            <w:szCs w:val="24"/>
          </w:rPr>
          <w:t>signature behaviours</w:t>
        </w:r>
      </w:hyperlink>
      <w:r w:rsidRPr="00AB26D3">
        <w:rPr>
          <w:rFonts w:cs="Arial"/>
          <w:szCs w:val="24"/>
        </w:rPr>
        <w:t xml:space="preserve">.   </w:t>
      </w:r>
    </w:p>
    <w:p w14:paraId="72D1A962" w14:textId="77777777" w:rsidR="002A43D2" w:rsidRPr="00423241" w:rsidRDefault="002A43D2" w:rsidP="00262F1E">
      <w:pPr>
        <w:pStyle w:val="Heading1"/>
        <w:spacing w:before="240"/>
      </w:pPr>
      <w:r w:rsidRPr="00423241">
        <w:t>DIRECTORATE OVERVIEW</w:t>
      </w:r>
    </w:p>
    <w:p w14:paraId="705C0511" w14:textId="77777777"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lang w:val="en-GB"/>
        </w:rPr>
        <w:t>Digital Canberra leads the ACT Government’s technology, digital, data, and cyber security services. We strive to improve the lives of Canberrans through delivering and supporting digital government services that are easy to access, save time, and are safe to use. We achieve this while also looking to the future – making technology investment decisions that will transform Canberra into a genuinely connected city.</w:t>
      </w:r>
    </w:p>
    <w:p w14:paraId="153B4FBE" w14:textId="77777777"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rPr>
        <w:t xml:space="preserve">Digital Canberra leads the implementation of the </w:t>
      </w:r>
      <w:hyperlink r:id="rId9" w:history="1">
        <w:r w:rsidRPr="00E75E28">
          <w:rPr>
            <w:rStyle w:val="Hyperlink"/>
            <w:rFonts w:asciiTheme="minorHAnsi" w:hAnsiTheme="minorHAnsi"/>
            <w:iCs/>
            <w:szCs w:val="24"/>
          </w:rPr>
          <w:t>ACT Digital Strategy</w:t>
        </w:r>
      </w:hyperlink>
      <w:r w:rsidRPr="00E75E28">
        <w:rPr>
          <w:rFonts w:asciiTheme="minorHAnsi" w:hAnsiTheme="minorHAnsi"/>
          <w:iCs/>
          <w:szCs w:val="24"/>
        </w:rPr>
        <w:t xml:space="preserve"> and </w:t>
      </w:r>
      <w:hyperlink r:id="rId10" w:history="1">
        <w:r w:rsidRPr="00E75E28">
          <w:rPr>
            <w:rStyle w:val="Hyperlink"/>
            <w:rFonts w:asciiTheme="minorHAnsi" w:hAnsiTheme="minorHAnsi"/>
            <w:iCs/>
            <w:szCs w:val="24"/>
          </w:rPr>
          <w:t>ACT Digital Health Strategy</w:t>
        </w:r>
      </w:hyperlink>
      <w:r w:rsidRPr="00E75E28">
        <w:rPr>
          <w:rFonts w:asciiTheme="minorHAnsi" w:hAnsiTheme="minorHAnsi"/>
          <w:iCs/>
          <w:szCs w:val="24"/>
          <w:lang w:val="en-GB"/>
        </w:rPr>
        <w:t>, manages ICT infrastructure for our hospitals</w:t>
      </w:r>
      <w:r w:rsidR="00E65076">
        <w:rPr>
          <w:rFonts w:asciiTheme="minorHAnsi" w:hAnsiTheme="minorHAnsi"/>
          <w:iCs/>
          <w:szCs w:val="24"/>
          <w:lang w:val="en-GB"/>
        </w:rPr>
        <w:t xml:space="preserve">, </w:t>
      </w:r>
      <w:r w:rsidRPr="00E75E28">
        <w:rPr>
          <w:rFonts w:asciiTheme="minorHAnsi" w:hAnsiTheme="minorHAnsi"/>
          <w:iCs/>
          <w:szCs w:val="24"/>
          <w:lang w:val="en-GB"/>
        </w:rPr>
        <w:t>schools</w:t>
      </w:r>
      <w:r w:rsidR="001F78AE">
        <w:rPr>
          <w:rFonts w:asciiTheme="minorHAnsi" w:hAnsiTheme="minorHAnsi"/>
          <w:iCs/>
          <w:szCs w:val="24"/>
          <w:lang w:val="en-GB"/>
        </w:rPr>
        <w:t>,</w:t>
      </w:r>
      <w:r w:rsidR="00E65076">
        <w:rPr>
          <w:rFonts w:asciiTheme="minorHAnsi" w:hAnsiTheme="minorHAnsi"/>
          <w:iCs/>
          <w:szCs w:val="24"/>
          <w:lang w:val="en-GB"/>
        </w:rPr>
        <w:t xml:space="preserve"> and public service</w:t>
      </w:r>
      <w:r w:rsidRPr="00E75E28">
        <w:rPr>
          <w:rFonts w:asciiTheme="minorHAnsi" w:hAnsiTheme="minorHAnsi"/>
          <w:iCs/>
          <w:szCs w:val="24"/>
          <w:lang w:val="en-GB"/>
        </w:rPr>
        <w:t>, and represents the ACT at national digital, data, and cyber security forums.</w:t>
      </w:r>
    </w:p>
    <w:p w14:paraId="1F6EFB86" w14:textId="77777777" w:rsidR="0058711F" w:rsidRPr="0058711F" w:rsidRDefault="0058711F" w:rsidP="0058711F">
      <w:pPr>
        <w:spacing w:after="120"/>
        <w:rPr>
          <w:szCs w:val="24"/>
        </w:rPr>
      </w:pPr>
      <w:r>
        <w:rPr>
          <w:szCs w:val="24"/>
        </w:rPr>
        <w:t>Digital Canberra has</w:t>
      </w:r>
      <w:r w:rsidRPr="00E33EC0">
        <w:rPr>
          <w:szCs w:val="24"/>
        </w:rPr>
        <w:t xml:space="preserve"> a diverse workforce across many functions and sites.</w:t>
      </w:r>
      <w:r>
        <w:rPr>
          <w:szCs w:val="24"/>
        </w:rPr>
        <w:t xml:space="preserve"> We have an</w:t>
      </w:r>
      <w:r w:rsidRPr="00E33EC0">
        <w:rPr>
          <w:szCs w:val="24"/>
        </w:rPr>
        <w:t xml:space="preserve"> inclusive </w:t>
      </w:r>
      <w:r w:rsidR="0043636D" w:rsidRPr="00E33EC0">
        <w:rPr>
          <w:szCs w:val="24"/>
        </w:rPr>
        <w:t>culture,</w:t>
      </w:r>
      <w:r>
        <w:rPr>
          <w:szCs w:val="24"/>
        </w:rPr>
        <w:t xml:space="preserve"> and we ensure our people are</w:t>
      </w:r>
      <w:r w:rsidRPr="00E33EC0">
        <w:rPr>
          <w:szCs w:val="24"/>
        </w:rPr>
        <w:t xml:space="preserve"> respected, valued</w:t>
      </w:r>
      <w:r>
        <w:rPr>
          <w:szCs w:val="24"/>
        </w:rPr>
        <w:t>,</w:t>
      </w:r>
      <w:r w:rsidRPr="00E33EC0">
        <w:rPr>
          <w:szCs w:val="24"/>
        </w:rPr>
        <w:t xml:space="preserve"> and involved.</w:t>
      </w:r>
    </w:p>
    <w:p w14:paraId="7FB412CD" w14:textId="77777777" w:rsidR="002A43D2" w:rsidRPr="00423241" w:rsidRDefault="002A43D2" w:rsidP="00262F1E">
      <w:pPr>
        <w:pStyle w:val="Heading1"/>
        <w:spacing w:before="240"/>
      </w:pPr>
      <w:r w:rsidRPr="00423241">
        <w:t>DIVISION OVERVIEW</w:t>
      </w:r>
    </w:p>
    <w:p w14:paraId="19F0C503" w14:textId="77777777" w:rsidR="00C53E36" w:rsidRDefault="00C53E36" w:rsidP="00F509CD">
      <w:pPr>
        <w:pStyle w:val="BodyText"/>
        <w:spacing w:after="120"/>
      </w:pPr>
      <w:r>
        <w:t xml:space="preserve">The </w:t>
      </w:r>
      <w:r w:rsidRPr="00C53E36">
        <w:rPr>
          <w:b/>
          <w:bCs/>
        </w:rPr>
        <w:t>Customer, Data and Technology Group</w:t>
      </w:r>
      <w:r w:rsidRPr="00C53E36">
        <w:t xml:space="preserve"> enables a modern, digitally empowered ACT Government. By delivering shared services that are efficient, secure, AI-enabled, and customer-focused</w:t>
      </w:r>
      <w:r w:rsidRPr="2FFBE151">
        <w:t xml:space="preserve"> </w:t>
      </w:r>
      <w:r w:rsidRPr="00C53E36">
        <w:t>the group helps ensure that citizens and businesses benefit from responsive, transparent, and innovative public administration.</w:t>
      </w:r>
    </w:p>
    <w:p w14:paraId="44C2CA13" w14:textId="77777777" w:rsidR="00C53E36" w:rsidRPr="00CC1541" w:rsidRDefault="00C53E36" w:rsidP="00C53E36">
      <w:pPr>
        <w:pStyle w:val="BodyText"/>
        <w:spacing w:after="120"/>
        <w:rPr>
          <w:rFonts w:asciiTheme="minorHAnsi" w:eastAsiaTheme="minorEastAsia" w:hAnsiTheme="minorHAnsi" w:cstheme="minorBidi"/>
        </w:rPr>
      </w:pPr>
      <w:r>
        <w:t xml:space="preserve">The group has a wide range of strategy, policy and operational responsibilities across ACT Government including: </w:t>
      </w:r>
    </w:p>
    <w:p w14:paraId="7FCF0767" w14:textId="77777777" w:rsidR="00C53E36" w:rsidRPr="00CC1541" w:rsidRDefault="00C53E36" w:rsidP="00624268">
      <w:pPr>
        <w:pStyle w:val="BodyText"/>
        <w:numPr>
          <w:ilvl w:val="0"/>
          <w:numId w:val="12"/>
        </w:numPr>
        <w:spacing w:after="120"/>
        <w:rPr>
          <w:rFonts w:asciiTheme="minorHAnsi" w:eastAsiaTheme="minorEastAsia" w:hAnsiTheme="minorHAnsi" w:cstheme="minorBidi"/>
        </w:rPr>
      </w:pPr>
      <w:r>
        <w:t xml:space="preserve">management of </w:t>
      </w:r>
      <w:r w:rsidRPr="2FFBE151">
        <w:rPr>
          <w:rFonts w:asciiTheme="minorHAnsi" w:eastAsiaTheme="minorEastAsia" w:hAnsiTheme="minorHAnsi" w:cstheme="minorBidi"/>
        </w:rPr>
        <w:t xml:space="preserve">Information Communications Technology services, </w:t>
      </w:r>
    </w:p>
    <w:p w14:paraId="445BE5B7" w14:textId="77777777" w:rsidR="00C53E36" w:rsidRPr="00CC1541" w:rsidRDefault="00C53E36" w:rsidP="00624268">
      <w:pPr>
        <w:pStyle w:val="BodyText"/>
        <w:numPr>
          <w:ilvl w:val="0"/>
          <w:numId w:val="12"/>
        </w:numPr>
        <w:spacing w:after="120"/>
        <w:rPr>
          <w:rFonts w:asciiTheme="minorHAnsi" w:eastAsiaTheme="minorEastAsia" w:hAnsiTheme="minorHAnsi" w:cstheme="minorBidi"/>
        </w:rPr>
      </w:pPr>
      <w:r w:rsidRPr="2FFBE151">
        <w:rPr>
          <w:rFonts w:asciiTheme="minorHAnsi" w:eastAsiaTheme="minorEastAsia" w:hAnsiTheme="minorHAnsi" w:cstheme="minorBidi"/>
        </w:rPr>
        <w:t>service integration and management</w:t>
      </w:r>
    </w:p>
    <w:p w14:paraId="14887B85" w14:textId="77777777" w:rsidR="00C53E36" w:rsidRPr="00CC1541" w:rsidRDefault="00C53E36" w:rsidP="00624268">
      <w:pPr>
        <w:pStyle w:val="BodyText"/>
        <w:numPr>
          <w:ilvl w:val="0"/>
          <w:numId w:val="12"/>
        </w:numPr>
        <w:spacing w:after="120"/>
        <w:rPr>
          <w:rFonts w:asciiTheme="minorHAnsi" w:eastAsiaTheme="minorEastAsia" w:hAnsiTheme="minorHAnsi" w:cstheme="minorBidi"/>
        </w:rPr>
      </w:pPr>
      <w:r w:rsidRPr="2FFBE151">
        <w:rPr>
          <w:rFonts w:asciiTheme="minorHAnsi" w:eastAsiaTheme="minorEastAsia" w:hAnsiTheme="minorHAnsi" w:cstheme="minorBidi"/>
        </w:rPr>
        <w:t xml:space="preserve">program and project management </w:t>
      </w:r>
    </w:p>
    <w:p w14:paraId="52F74F38" w14:textId="77777777" w:rsidR="00C53E36" w:rsidRPr="00CC1541" w:rsidRDefault="00C53E36" w:rsidP="00624268">
      <w:pPr>
        <w:pStyle w:val="BodyText"/>
        <w:numPr>
          <w:ilvl w:val="0"/>
          <w:numId w:val="12"/>
        </w:numPr>
        <w:spacing w:after="120"/>
        <w:rPr>
          <w:rFonts w:asciiTheme="minorHAnsi" w:eastAsiaTheme="minorEastAsia" w:hAnsiTheme="minorHAnsi" w:cstheme="minorBidi"/>
        </w:rPr>
      </w:pPr>
      <w:r w:rsidRPr="2FFBE151">
        <w:rPr>
          <w:rFonts w:asciiTheme="minorHAnsi" w:eastAsiaTheme="minorEastAsia" w:hAnsiTheme="minorHAnsi" w:cstheme="minorBidi"/>
        </w:rPr>
        <w:t xml:space="preserve">Cyber, risk and governance </w:t>
      </w:r>
    </w:p>
    <w:p w14:paraId="74A6F022" w14:textId="77777777" w:rsidR="00C53E36" w:rsidRPr="00CC1541" w:rsidRDefault="00C53E36" w:rsidP="00624268">
      <w:pPr>
        <w:pStyle w:val="BodyText"/>
        <w:numPr>
          <w:ilvl w:val="0"/>
          <w:numId w:val="12"/>
        </w:numPr>
        <w:spacing w:after="120"/>
        <w:rPr>
          <w:rFonts w:asciiTheme="minorHAnsi" w:eastAsiaTheme="minorEastAsia" w:hAnsiTheme="minorHAnsi" w:cstheme="minorBidi"/>
        </w:rPr>
      </w:pPr>
      <w:r w:rsidRPr="2FFBE151">
        <w:rPr>
          <w:rFonts w:asciiTheme="minorHAnsi" w:eastAsiaTheme="minorEastAsia" w:hAnsiTheme="minorHAnsi" w:cstheme="minorBidi"/>
        </w:rPr>
        <w:t>strategic asset management</w:t>
      </w:r>
    </w:p>
    <w:p w14:paraId="43572B8F" w14:textId="77777777" w:rsidR="00C53E36" w:rsidRPr="00CC1541" w:rsidRDefault="00C53E36" w:rsidP="00624268">
      <w:pPr>
        <w:pStyle w:val="BodyText"/>
        <w:numPr>
          <w:ilvl w:val="0"/>
          <w:numId w:val="12"/>
        </w:numPr>
        <w:spacing w:after="120"/>
        <w:rPr>
          <w:rFonts w:asciiTheme="minorHAnsi" w:eastAsiaTheme="minorEastAsia" w:hAnsiTheme="minorHAnsi" w:cstheme="minorBidi"/>
        </w:rPr>
      </w:pPr>
      <w:r w:rsidRPr="2FFBE151">
        <w:rPr>
          <w:rFonts w:asciiTheme="minorHAnsi" w:eastAsiaTheme="minorEastAsia" w:hAnsiTheme="minorHAnsi" w:cstheme="minorBidi"/>
        </w:rPr>
        <w:t>data and artificial intelligence (AI) including digital records.</w:t>
      </w:r>
    </w:p>
    <w:p w14:paraId="022ED350" w14:textId="77777777" w:rsidR="002A43D2" w:rsidRPr="00160268" w:rsidRDefault="002A43D2" w:rsidP="00262F1E">
      <w:pPr>
        <w:pStyle w:val="Heading1"/>
        <w:spacing w:before="240"/>
      </w:pPr>
      <w:r w:rsidRPr="00160268">
        <w:lastRenderedPageBreak/>
        <w:t>BUSINESS UNIT OVERVIEW</w:t>
      </w:r>
    </w:p>
    <w:p w14:paraId="503D57E8" w14:textId="77777777" w:rsidR="00415907" w:rsidRDefault="00A102D9" w:rsidP="00415907">
      <w:pPr>
        <w:shd w:val="clear" w:color="auto" w:fill="FFFFFF" w:themeFill="background1"/>
        <w:spacing w:after="120"/>
        <w:rPr>
          <w:rFonts w:asciiTheme="minorHAnsi" w:eastAsiaTheme="minorEastAsia" w:hAnsiTheme="minorHAnsi" w:cstheme="minorHAnsi"/>
          <w:szCs w:val="24"/>
        </w:rPr>
      </w:pPr>
      <w:r w:rsidRPr="00A102D9">
        <w:rPr>
          <w:rFonts w:asciiTheme="minorHAnsi" w:eastAsiaTheme="minorEastAsia" w:hAnsiTheme="minorHAnsi" w:cstheme="minorHAnsi"/>
          <w:szCs w:val="24"/>
        </w:rPr>
        <w:t>Technology Services Branch (TSB) manages and implements the ACT Government's Information Technology systems and communications services. We engage with directorate partners to administer and support their business systems while providing advice on a broad range of existing ICT and new technologies. Technology Services implements and administers the network capabilities that underpin everything done in government</w:t>
      </w:r>
      <w:r w:rsidR="00415907" w:rsidRPr="008B5D37">
        <w:rPr>
          <w:rFonts w:asciiTheme="minorHAnsi" w:eastAsiaTheme="minorEastAsia" w:hAnsiTheme="minorHAnsi" w:cstheme="minorHAnsi"/>
          <w:szCs w:val="24"/>
        </w:rPr>
        <w:t>.</w:t>
      </w:r>
    </w:p>
    <w:p w14:paraId="5C622FD4" w14:textId="77777777" w:rsidR="007702B5" w:rsidRPr="00423241" w:rsidRDefault="007702B5" w:rsidP="00262F1E">
      <w:pPr>
        <w:pStyle w:val="Heading1"/>
        <w:spacing w:before="240"/>
      </w:pPr>
      <w:r>
        <w:t xml:space="preserve">POSITION </w:t>
      </w:r>
      <w:r w:rsidRPr="00423241">
        <w:t>OVERVIEW</w:t>
      </w:r>
    </w:p>
    <w:p w14:paraId="48005506" w14:textId="77777777" w:rsidR="00776E6A" w:rsidRPr="00776E6A" w:rsidRDefault="00776E6A" w:rsidP="00E25479">
      <w:pPr>
        <w:pStyle w:val="BodyText"/>
        <w:spacing w:after="120" w:line="259" w:lineRule="auto"/>
        <w:rPr>
          <w:rFonts w:asciiTheme="minorHAnsi" w:eastAsiaTheme="minorHAnsi" w:hAnsiTheme="minorHAnsi" w:cstheme="minorBidi"/>
          <w:szCs w:val="24"/>
          <w:lang w:eastAsia="en-US"/>
        </w:rPr>
      </w:pPr>
      <w:r w:rsidRPr="00776E6A">
        <w:rPr>
          <w:rFonts w:asciiTheme="minorHAnsi" w:eastAsiaTheme="minorHAnsi" w:hAnsiTheme="minorHAnsi" w:cstheme="minorBidi"/>
          <w:szCs w:val="24"/>
          <w:lang w:eastAsia="en-US"/>
        </w:rPr>
        <w:t xml:space="preserve">The Senior SharePoint/Power Automate Specialist provides technical expertise in the implementation and support of solutions implemented on the SharePoint and Power Automate platforms. This involves undertaking analysis, design, coding, configuration, testing, implementation and administration activities in relation to the development, maintenance and support of SharePoint sites and Power Automate workflows.   </w:t>
      </w:r>
    </w:p>
    <w:p w14:paraId="3224FEC6" w14:textId="77777777" w:rsidR="008C40B5" w:rsidRPr="007702B5" w:rsidRDefault="007702B5" w:rsidP="00262F1E">
      <w:pPr>
        <w:pStyle w:val="Heading1"/>
        <w:spacing w:before="240"/>
      </w:pPr>
      <w:r>
        <w:t>WHAT YOU WILL DO</w:t>
      </w:r>
    </w:p>
    <w:p w14:paraId="5DCD95D2" w14:textId="0C791940" w:rsidR="00EC5C8A" w:rsidRDefault="00EC5C8A" w:rsidP="00E25479">
      <w:pPr>
        <w:pStyle w:val="BodyText"/>
        <w:spacing w:after="120" w:line="259" w:lineRule="auto"/>
        <w:rPr>
          <w:rFonts w:asciiTheme="minorHAnsi" w:eastAsiaTheme="minorHAnsi" w:hAnsiTheme="minorHAnsi" w:cstheme="minorBidi"/>
          <w:szCs w:val="24"/>
          <w:lang w:eastAsia="en-US"/>
        </w:rPr>
      </w:pPr>
      <w:r w:rsidRPr="00EC5C8A">
        <w:rPr>
          <w:rFonts w:asciiTheme="minorHAnsi" w:eastAsiaTheme="minorHAnsi" w:hAnsiTheme="minorHAnsi" w:cstheme="minorBidi"/>
          <w:szCs w:val="24"/>
          <w:lang w:eastAsia="en-US"/>
        </w:rPr>
        <w:t xml:space="preserve">Under </w:t>
      </w:r>
      <w:r>
        <w:rPr>
          <w:rFonts w:asciiTheme="minorHAnsi" w:eastAsiaTheme="minorHAnsi" w:hAnsiTheme="minorHAnsi" w:cstheme="minorBidi"/>
          <w:szCs w:val="24"/>
          <w:lang w:eastAsia="en-US"/>
        </w:rPr>
        <w:t xml:space="preserve">the </w:t>
      </w:r>
      <w:r w:rsidRPr="00EC5C8A">
        <w:rPr>
          <w:rFonts w:asciiTheme="minorHAnsi" w:eastAsiaTheme="minorHAnsi" w:hAnsiTheme="minorHAnsi" w:cstheme="minorBidi"/>
          <w:szCs w:val="24"/>
          <w:lang w:eastAsia="en-US"/>
        </w:rPr>
        <w:t xml:space="preserve">general direction of the Director, </w:t>
      </w:r>
      <w:r>
        <w:rPr>
          <w:rFonts w:asciiTheme="minorHAnsi" w:eastAsiaTheme="minorHAnsi" w:hAnsiTheme="minorHAnsi" w:cstheme="minorBidi"/>
          <w:szCs w:val="24"/>
          <w:lang w:eastAsia="en-US"/>
        </w:rPr>
        <w:t>SharePoint Services</w:t>
      </w:r>
      <w:r w:rsidRPr="00EC5C8A">
        <w:rPr>
          <w:rFonts w:asciiTheme="minorHAnsi" w:eastAsiaTheme="minorHAnsi" w:hAnsiTheme="minorHAnsi" w:cstheme="minorBidi"/>
          <w:szCs w:val="24"/>
          <w:lang w:eastAsia="en-US"/>
        </w:rPr>
        <w:t> you will:</w:t>
      </w:r>
    </w:p>
    <w:p w14:paraId="5ED0E8EE" w14:textId="77777777" w:rsidR="004A77DB" w:rsidRPr="004A77DB" w:rsidRDefault="004A77DB" w:rsidP="00202296">
      <w:pPr>
        <w:pStyle w:val="BodyText"/>
        <w:numPr>
          <w:ilvl w:val="0"/>
          <w:numId w:val="34"/>
        </w:numPr>
        <w:suppressAutoHyphens/>
        <w:spacing w:before="120" w:after="120"/>
        <w:rPr>
          <w:rFonts w:eastAsia="Calibri" w:cs="Calibri"/>
          <w:color w:val="000000" w:themeColor="text1"/>
          <w:szCs w:val="24"/>
        </w:rPr>
      </w:pPr>
      <w:r w:rsidRPr="004A77DB">
        <w:rPr>
          <w:rFonts w:eastAsia="Calibri" w:cs="Calibri"/>
          <w:color w:val="000000" w:themeColor="text1"/>
          <w:szCs w:val="24"/>
        </w:rPr>
        <w:t>Provide technical and administrative support for SharePoint sites and Power Automate workflows. </w:t>
      </w:r>
    </w:p>
    <w:p w14:paraId="0F84E661" w14:textId="77777777" w:rsidR="004A77DB" w:rsidRPr="004A77DB" w:rsidRDefault="004A77DB" w:rsidP="00202296">
      <w:pPr>
        <w:pStyle w:val="BodyText"/>
        <w:numPr>
          <w:ilvl w:val="0"/>
          <w:numId w:val="34"/>
        </w:numPr>
        <w:suppressAutoHyphens/>
        <w:spacing w:before="120" w:after="120"/>
        <w:rPr>
          <w:rFonts w:eastAsia="Calibri" w:cs="Calibri"/>
          <w:color w:val="000000" w:themeColor="text1"/>
          <w:szCs w:val="24"/>
        </w:rPr>
      </w:pPr>
      <w:r w:rsidRPr="004A77DB">
        <w:rPr>
          <w:rFonts w:eastAsia="Calibri" w:cs="Calibri"/>
          <w:color w:val="000000" w:themeColor="text1"/>
          <w:szCs w:val="24"/>
        </w:rPr>
        <w:t>Lead systems analysis and design activities to identify fit-for-purpose solutions to complex business problems. </w:t>
      </w:r>
    </w:p>
    <w:p w14:paraId="7886CAA3" w14:textId="77777777" w:rsidR="004A77DB" w:rsidRPr="004A77DB" w:rsidRDefault="004A77DB" w:rsidP="00202296">
      <w:pPr>
        <w:pStyle w:val="BodyText"/>
        <w:numPr>
          <w:ilvl w:val="0"/>
          <w:numId w:val="34"/>
        </w:numPr>
        <w:suppressAutoHyphens/>
        <w:spacing w:before="120" w:after="120"/>
        <w:rPr>
          <w:rFonts w:eastAsia="Calibri" w:cs="Calibri"/>
          <w:color w:val="000000" w:themeColor="text1"/>
          <w:szCs w:val="24"/>
        </w:rPr>
      </w:pPr>
      <w:r w:rsidRPr="004A77DB">
        <w:rPr>
          <w:rFonts w:eastAsia="Calibri" w:cs="Calibri"/>
          <w:color w:val="000000" w:themeColor="text1"/>
          <w:szCs w:val="24"/>
        </w:rPr>
        <w:t>Develop and maintain SharePoint sites and Power Automate workflows through the successful completion of coding, configuration, testing, and implementation tasks.  </w:t>
      </w:r>
    </w:p>
    <w:p w14:paraId="2B301A6D" w14:textId="77777777" w:rsidR="00202296" w:rsidRDefault="004A77DB" w:rsidP="00202296">
      <w:pPr>
        <w:pStyle w:val="BodyText"/>
        <w:numPr>
          <w:ilvl w:val="0"/>
          <w:numId w:val="34"/>
        </w:numPr>
        <w:suppressAutoHyphens/>
        <w:spacing w:before="120" w:after="120"/>
        <w:rPr>
          <w:rFonts w:eastAsia="Calibri" w:cs="Calibri"/>
          <w:color w:val="000000" w:themeColor="text1"/>
          <w:szCs w:val="24"/>
        </w:rPr>
      </w:pPr>
      <w:r w:rsidRPr="004A77DB">
        <w:rPr>
          <w:rFonts w:eastAsia="Calibri" w:cs="Calibri"/>
          <w:color w:val="000000" w:themeColor="text1"/>
          <w:szCs w:val="24"/>
        </w:rPr>
        <w:t>Promote and facilitate compliance with best practice, standards and guidelines for solutions implemented using collaborative technologies</w:t>
      </w:r>
      <w:r w:rsidR="00202296">
        <w:rPr>
          <w:rFonts w:eastAsia="Calibri" w:cs="Calibri"/>
          <w:color w:val="000000" w:themeColor="text1"/>
          <w:szCs w:val="24"/>
        </w:rPr>
        <w:t>.</w:t>
      </w:r>
    </w:p>
    <w:p w14:paraId="6618C048" w14:textId="65AE870C" w:rsidR="004A77DB" w:rsidRPr="004A77DB" w:rsidRDefault="00202296" w:rsidP="00202296">
      <w:pPr>
        <w:pStyle w:val="BodyText"/>
        <w:numPr>
          <w:ilvl w:val="0"/>
          <w:numId w:val="34"/>
        </w:numPr>
        <w:suppressAutoHyphens/>
        <w:spacing w:before="120" w:after="120"/>
        <w:rPr>
          <w:rFonts w:eastAsia="Calibri" w:cs="Calibri"/>
          <w:color w:val="000000" w:themeColor="text1"/>
          <w:szCs w:val="24"/>
        </w:rPr>
      </w:pPr>
      <w:r>
        <w:rPr>
          <w:rFonts w:eastAsia="Calibri" w:cs="Calibri"/>
          <w:color w:val="000000" w:themeColor="text1"/>
          <w:szCs w:val="24"/>
        </w:rPr>
        <w:t xml:space="preserve">This role may be required to participate in an </w:t>
      </w:r>
      <w:proofErr w:type="gramStart"/>
      <w:r>
        <w:rPr>
          <w:rFonts w:eastAsia="Calibri" w:cs="Calibri"/>
          <w:color w:val="000000" w:themeColor="text1"/>
          <w:szCs w:val="24"/>
        </w:rPr>
        <w:t>on-call</w:t>
      </w:r>
      <w:proofErr w:type="gramEnd"/>
      <w:r>
        <w:rPr>
          <w:rFonts w:eastAsia="Calibri" w:cs="Calibri"/>
          <w:color w:val="000000" w:themeColor="text1"/>
          <w:szCs w:val="24"/>
        </w:rPr>
        <w:t xml:space="preserve"> after hours roster</w:t>
      </w:r>
      <w:r w:rsidR="004A77DB" w:rsidRPr="004A77DB">
        <w:rPr>
          <w:rFonts w:eastAsia="Calibri" w:cs="Calibri"/>
          <w:color w:val="000000" w:themeColor="text1"/>
          <w:szCs w:val="24"/>
        </w:rPr>
        <w:t>. </w:t>
      </w:r>
    </w:p>
    <w:p w14:paraId="19BF66A1" w14:textId="63FF7D73" w:rsidR="004A77DB" w:rsidRPr="004A77DB" w:rsidRDefault="004A77DB" w:rsidP="00202296">
      <w:pPr>
        <w:pStyle w:val="BodyText"/>
        <w:numPr>
          <w:ilvl w:val="0"/>
          <w:numId w:val="34"/>
        </w:numPr>
        <w:suppressAutoHyphens/>
        <w:spacing w:before="120" w:after="120"/>
        <w:rPr>
          <w:rFonts w:eastAsia="Calibri" w:cs="Calibri"/>
          <w:color w:val="000000" w:themeColor="text1"/>
          <w:szCs w:val="24"/>
        </w:rPr>
      </w:pPr>
      <w:r w:rsidRPr="004A77DB">
        <w:rPr>
          <w:rFonts w:eastAsia="Calibri" w:cs="Calibri"/>
          <w:color w:val="000000" w:themeColor="text1"/>
          <w:szCs w:val="24"/>
        </w:rPr>
        <w:t>This position may involve the direct supervision of staff. </w:t>
      </w:r>
    </w:p>
    <w:p w14:paraId="00A1672F" w14:textId="77777777" w:rsidR="007702B5" w:rsidRPr="00160268" w:rsidRDefault="007702B5" w:rsidP="00262F1E">
      <w:pPr>
        <w:pStyle w:val="Heading1"/>
        <w:spacing w:before="240"/>
      </w:pPr>
      <w:r w:rsidRPr="00160268">
        <w:t>WHAT YOU REQUIRE</w:t>
      </w:r>
    </w:p>
    <w:p w14:paraId="4B002E58" w14:textId="77777777" w:rsidR="00E83BC6" w:rsidRPr="00E21869" w:rsidRDefault="00E83BC6" w:rsidP="00E25479">
      <w:pPr>
        <w:pStyle w:val="BodyText"/>
        <w:spacing w:after="120"/>
        <w:rPr>
          <w:rFonts w:cs="Arial"/>
          <w:szCs w:val="24"/>
        </w:rPr>
      </w:pPr>
      <w:r w:rsidRPr="00E21869">
        <w:rPr>
          <w:rFonts w:cs="Arial"/>
          <w:szCs w:val="24"/>
        </w:rPr>
        <w:t>The information below describes the capabilities that are required to perform the duties and responsibilities of the position.</w:t>
      </w:r>
    </w:p>
    <w:p w14:paraId="2A6FCA0D" w14:textId="77777777" w:rsidR="006D6C18" w:rsidRPr="006D6C18" w:rsidRDefault="006D6C18" w:rsidP="00262F1E">
      <w:pPr>
        <w:pStyle w:val="BodyText"/>
        <w:spacing w:before="120" w:after="120"/>
        <w:rPr>
          <w:b/>
          <w:sz w:val="28"/>
          <w:szCs w:val="28"/>
        </w:rPr>
      </w:pPr>
      <w:r w:rsidRPr="006D6C18">
        <w:rPr>
          <w:b/>
          <w:sz w:val="28"/>
          <w:szCs w:val="28"/>
        </w:rPr>
        <w:t>Capabilities</w:t>
      </w:r>
    </w:p>
    <w:p w14:paraId="1DA70C8C" w14:textId="77777777" w:rsidR="008F29AC" w:rsidRPr="008B5D37" w:rsidRDefault="00931430" w:rsidP="00262F1E">
      <w:pPr>
        <w:pStyle w:val="BodyText"/>
        <w:spacing w:before="120" w:after="120"/>
        <w:rPr>
          <w:b/>
          <w:szCs w:val="24"/>
        </w:rPr>
      </w:pPr>
      <w:r w:rsidRPr="008B5D37">
        <w:rPr>
          <w:b/>
          <w:szCs w:val="24"/>
        </w:rPr>
        <w:t>Professional /</w:t>
      </w:r>
      <w:r w:rsidR="009E69AB" w:rsidRPr="008B5D37">
        <w:rPr>
          <w:b/>
          <w:szCs w:val="24"/>
        </w:rPr>
        <w:t xml:space="preserve"> </w:t>
      </w:r>
      <w:r w:rsidR="00040CD3" w:rsidRPr="008B5D37">
        <w:rPr>
          <w:b/>
          <w:szCs w:val="24"/>
        </w:rPr>
        <w:t xml:space="preserve">Technical </w:t>
      </w:r>
      <w:r w:rsidR="005861A6" w:rsidRPr="008B5D37">
        <w:rPr>
          <w:b/>
          <w:szCs w:val="24"/>
        </w:rPr>
        <w:t>S</w:t>
      </w:r>
      <w:r w:rsidR="008F29AC" w:rsidRPr="008B5D37">
        <w:rPr>
          <w:b/>
          <w:szCs w:val="24"/>
        </w:rPr>
        <w:t>kills</w:t>
      </w:r>
      <w:r w:rsidR="005C290A" w:rsidRPr="008B5D37">
        <w:rPr>
          <w:b/>
          <w:szCs w:val="24"/>
        </w:rPr>
        <w:t xml:space="preserve"> and Knowledge </w:t>
      </w:r>
    </w:p>
    <w:p w14:paraId="05C9B1AC" w14:textId="46929B50" w:rsidR="00867D91" w:rsidRPr="00867D91" w:rsidRDefault="00867D91" w:rsidP="00867D91">
      <w:pPr>
        <w:pStyle w:val="ListParagraph"/>
        <w:numPr>
          <w:ilvl w:val="0"/>
          <w:numId w:val="31"/>
        </w:numPr>
        <w:suppressAutoHyphens/>
        <w:spacing w:before="120" w:after="240" w:line="259" w:lineRule="auto"/>
        <w:ind w:left="641" w:hanging="284"/>
        <w:rPr>
          <w:szCs w:val="24"/>
        </w:rPr>
      </w:pPr>
      <w:r w:rsidRPr="00867D91">
        <w:rPr>
          <w:szCs w:val="24"/>
        </w:rPr>
        <w:t xml:space="preserve">Demonstrated technical expertise in the use of SharePoint, Power Automate, HTML, CSS, JavaScript, JSON, PowerShell, </w:t>
      </w:r>
      <w:proofErr w:type="spellStart"/>
      <w:r w:rsidR="00C829D7">
        <w:rPr>
          <w:szCs w:val="24"/>
        </w:rPr>
        <w:t>KWizCom</w:t>
      </w:r>
      <w:proofErr w:type="spellEnd"/>
      <w:r w:rsidRPr="00867D91">
        <w:rPr>
          <w:szCs w:val="24"/>
        </w:rPr>
        <w:t xml:space="preserve"> Forms, and </w:t>
      </w:r>
      <w:proofErr w:type="spellStart"/>
      <w:r w:rsidRPr="00867D91">
        <w:rPr>
          <w:szCs w:val="24"/>
        </w:rPr>
        <w:t>ShareGate</w:t>
      </w:r>
      <w:proofErr w:type="spellEnd"/>
      <w:r w:rsidRPr="00867D91">
        <w:rPr>
          <w:szCs w:val="24"/>
        </w:rPr>
        <w:t xml:space="preserve"> to deliver efficient and effective development, maintenance, and support services.  </w:t>
      </w:r>
    </w:p>
    <w:p w14:paraId="25B1C59D" w14:textId="77777777" w:rsidR="00867D91" w:rsidRPr="00867D91" w:rsidRDefault="00867D91" w:rsidP="00867D91">
      <w:pPr>
        <w:pStyle w:val="ListParagraph"/>
        <w:numPr>
          <w:ilvl w:val="0"/>
          <w:numId w:val="31"/>
        </w:numPr>
        <w:suppressAutoHyphens/>
        <w:spacing w:before="120" w:after="240" w:line="259" w:lineRule="auto"/>
        <w:ind w:left="641" w:hanging="284"/>
        <w:rPr>
          <w:szCs w:val="24"/>
        </w:rPr>
      </w:pPr>
      <w:r w:rsidRPr="00867D91">
        <w:rPr>
          <w:szCs w:val="24"/>
        </w:rPr>
        <w:t>Knowledge of and/or experience with software development, service management, and/or project management methodologies and tools. </w:t>
      </w:r>
    </w:p>
    <w:p w14:paraId="2FF6DF5E" w14:textId="77777777" w:rsidR="00867D91" w:rsidRPr="00867D91" w:rsidRDefault="00867D91" w:rsidP="00867D91">
      <w:pPr>
        <w:pStyle w:val="ListParagraph"/>
        <w:numPr>
          <w:ilvl w:val="0"/>
          <w:numId w:val="31"/>
        </w:numPr>
        <w:suppressAutoHyphens/>
        <w:spacing w:before="120" w:after="240" w:line="259" w:lineRule="auto"/>
        <w:ind w:left="641" w:hanging="284"/>
        <w:rPr>
          <w:szCs w:val="24"/>
        </w:rPr>
      </w:pPr>
      <w:r w:rsidRPr="00867D91">
        <w:rPr>
          <w:szCs w:val="24"/>
        </w:rPr>
        <w:t>Highly developed analytical and problem-solving skills, including the ability to translate business needs into technical requirements. </w:t>
      </w:r>
    </w:p>
    <w:p w14:paraId="1A38C422" w14:textId="77777777" w:rsidR="008F29AC" w:rsidRPr="008B5D37" w:rsidRDefault="009E69AB" w:rsidP="00262F1E">
      <w:pPr>
        <w:pStyle w:val="BodyText"/>
        <w:spacing w:before="120" w:after="120"/>
        <w:rPr>
          <w:b/>
          <w:szCs w:val="24"/>
        </w:rPr>
      </w:pPr>
      <w:r w:rsidRPr="008B5D37">
        <w:rPr>
          <w:b/>
          <w:szCs w:val="24"/>
        </w:rPr>
        <w:t>Behavioural Capabilities</w:t>
      </w:r>
      <w:r w:rsidR="005861A6" w:rsidRPr="008B5D37">
        <w:rPr>
          <w:b/>
          <w:szCs w:val="24"/>
        </w:rPr>
        <w:t xml:space="preserve"> </w:t>
      </w:r>
    </w:p>
    <w:p w14:paraId="2199C11B" w14:textId="77777777" w:rsidR="000C2FBD" w:rsidRPr="000C2FBD" w:rsidRDefault="000C2FBD" w:rsidP="000C2FBD">
      <w:pPr>
        <w:pStyle w:val="ListParagraph"/>
        <w:numPr>
          <w:ilvl w:val="0"/>
          <w:numId w:val="31"/>
        </w:numPr>
        <w:suppressAutoHyphens/>
        <w:spacing w:before="120" w:after="240" w:line="259" w:lineRule="auto"/>
        <w:ind w:left="641" w:hanging="284"/>
        <w:rPr>
          <w:szCs w:val="24"/>
        </w:rPr>
      </w:pPr>
      <w:r w:rsidRPr="000C2FBD">
        <w:rPr>
          <w:szCs w:val="24"/>
        </w:rPr>
        <w:t>Ability to establish and maintain effective relationships with customers, team members and stakeholders through collaboration, engagement, influence and responsiveness.  </w:t>
      </w:r>
    </w:p>
    <w:p w14:paraId="2291E7AD" w14:textId="77777777" w:rsidR="000C2FBD" w:rsidRPr="000C2FBD" w:rsidRDefault="000C2FBD" w:rsidP="000C2FBD">
      <w:pPr>
        <w:pStyle w:val="ListParagraph"/>
        <w:numPr>
          <w:ilvl w:val="0"/>
          <w:numId w:val="31"/>
        </w:numPr>
        <w:suppressAutoHyphens/>
        <w:spacing w:before="120" w:after="240" w:line="259" w:lineRule="auto"/>
        <w:ind w:left="641" w:hanging="284"/>
        <w:rPr>
          <w:szCs w:val="24"/>
        </w:rPr>
      </w:pPr>
      <w:r w:rsidRPr="000C2FBD">
        <w:rPr>
          <w:szCs w:val="24"/>
        </w:rPr>
        <w:lastRenderedPageBreak/>
        <w:t>Sound planning, organisational and time management skills, with the ability to effectively manage and prioritise tasks to deliver business outcomes with competing deadlines. </w:t>
      </w:r>
    </w:p>
    <w:p w14:paraId="52719A88" w14:textId="77777777" w:rsidR="000C2FBD" w:rsidRPr="000C2FBD" w:rsidRDefault="000C2FBD" w:rsidP="000C2FBD">
      <w:pPr>
        <w:pStyle w:val="ListParagraph"/>
        <w:numPr>
          <w:ilvl w:val="0"/>
          <w:numId w:val="31"/>
        </w:numPr>
        <w:suppressAutoHyphens/>
        <w:spacing w:before="120" w:after="240" w:line="259" w:lineRule="auto"/>
        <w:ind w:left="641" w:hanging="284"/>
        <w:rPr>
          <w:szCs w:val="24"/>
        </w:rPr>
      </w:pPr>
      <w:r w:rsidRPr="000C2FBD">
        <w:rPr>
          <w:szCs w:val="24"/>
        </w:rPr>
        <w:t>Understanding of, and demonstrated commitment to, the implementation of the ACTPS Values, Code of Conduct, Respect, Equity and Diversity Framework and Workplace Health and Safety initiatives. </w:t>
      </w:r>
    </w:p>
    <w:p w14:paraId="0B52FD22" w14:textId="77777777" w:rsidR="00717B1B" w:rsidRPr="008B5D37" w:rsidRDefault="00AE5D2C" w:rsidP="00262F1E">
      <w:pPr>
        <w:pStyle w:val="BodyText"/>
        <w:spacing w:before="120" w:after="120"/>
        <w:rPr>
          <w:b/>
          <w:szCs w:val="24"/>
        </w:rPr>
      </w:pPr>
      <w:r w:rsidRPr="008B5D37">
        <w:rPr>
          <w:b/>
          <w:szCs w:val="24"/>
        </w:rPr>
        <w:t>C</w:t>
      </w:r>
      <w:r w:rsidR="00717B1B" w:rsidRPr="008B5D37">
        <w:rPr>
          <w:b/>
          <w:szCs w:val="24"/>
        </w:rPr>
        <w:t>ompliance Requirements</w:t>
      </w:r>
      <w:r w:rsidR="00A102D9">
        <w:rPr>
          <w:b/>
          <w:szCs w:val="24"/>
        </w:rPr>
        <w:t>/Qualifications</w:t>
      </w:r>
    </w:p>
    <w:p w14:paraId="4879DF7E" w14:textId="75C8F50B" w:rsidR="006D6C18" w:rsidRPr="00DE78F9" w:rsidRDefault="00DE78F9" w:rsidP="002101EE">
      <w:pPr>
        <w:pStyle w:val="ListParagraph"/>
        <w:numPr>
          <w:ilvl w:val="0"/>
          <w:numId w:val="33"/>
        </w:numPr>
        <w:suppressAutoHyphens/>
        <w:spacing w:before="120" w:after="240" w:line="259" w:lineRule="auto"/>
      </w:pPr>
      <w:r w:rsidRPr="002101EE">
        <w:rPr>
          <w:szCs w:val="24"/>
        </w:rPr>
        <w:t>Tertiary/professional qualifications in a related field are highly desirable.</w:t>
      </w:r>
    </w:p>
    <w:p w14:paraId="067FBC5E" w14:textId="77777777" w:rsidR="006D6C18" w:rsidRPr="006D6C18" w:rsidRDefault="006D6C18" w:rsidP="00E25479">
      <w:pPr>
        <w:pBdr>
          <w:bottom w:val="single" w:sz="12" w:space="1" w:color="auto"/>
        </w:pBdr>
        <w:suppressAutoHyphens/>
        <w:spacing w:before="240"/>
        <w:outlineLvl w:val="0"/>
        <w:rPr>
          <w:rFonts w:asciiTheme="minorHAnsi" w:hAnsiTheme="minorHAnsi"/>
          <w:b/>
          <w:spacing w:val="5"/>
          <w:sz w:val="32"/>
          <w:szCs w:val="32"/>
          <w:lang w:eastAsia="ja-JP"/>
        </w:rPr>
      </w:pPr>
      <w:r w:rsidRPr="006D6C18">
        <w:rPr>
          <w:rFonts w:asciiTheme="minorHAnsi" w:hAnsiTheme="minorHAnsi"/>
          <w:b/>
          <w:spacing w:val="5"/>
          <w:sz w:val="32"/>
          <w:szCs w:val="32"/>
          <w:lang w:eastAsia="ja-JP"/>
        </w:rPr>
        <w:t>WORK ENVIRONMENT DESCRIPTION</w:t>
      </w:r>
    </w:p>
    <w:p w14:paraId="6D6A2296" w14:textId="55D33363" w:rsidR="006D6C18" w:rsidRPr="006D6C18" w:rsidRDefault="006D6C18" w:rsidP="00E25479">
      <w:pPr>
        <w:spacing w:after="120" w:line="276" w:lineRule="auto"/>
        <w:rPr>
          <w:lang w:eastAsia="en-US"/>
        </w:rPr>
      </w:pPr>
      <w:r w:rsidRPr="006D6C18">
        <w:rPr>
          <w:rFonts w:asciiTheme="minorHAnsi" w:eastAsiaTheme="minorHAnsi" w:hAnsiTheme="minorHAnsi" w:cstheme="minorBidi"/>
          <w:szCs w:val="24"/>
          <w:lang w:eastAsia="en-US"/>
        </w:rPr>
        <w:t xml:space="preserve">The following work environment description outlines the inherent requirements of the role </w:t>
      </w:r>
      <w:r w:rsidR="00DE78F9">
        <w:rPr>
          <w:rFonts w:asciiTheme="minorHAnsi" w:eastAsiaTheme="minorHAnsi" w:hAnsiTheme="minorHAnsi" w:cstheme="minorBidi"/>
          <w:szCs w:val="24"/>
          <w:lang w:eastAsia="en-US"/>
        </w:rPr>
        <w:t xml:space="preserve">of </w:t>
      </w:r>
      <w:r w:rsidR="00DE78F9" w:rsidRPr="5E3A1AC8">
        <w:rPr>
          <w:szCs w:val="24"/>
        </w:rPr>
        <w:t xml:space="preserve">Senior SharePoint/Power Automate </w:t>
      </w:r>
      <w:r w:rsidR="00DE78F9">
        <w:rPr>
          <w:szCs w:val="24"/>
        </w:rPr>
        <w:t>Specialist</w:t>
      </w:r>
      <w:r w:rsidR="00DE78F9" w:rsidRPr="5E3A1AC8">
        <w:rPr>
          <w:szCs w:val="24"/>
        </w:rPr>
        <w:t xml:space="preserve"> </w:t>
      </w:r>
      <w:r w:rsidR="00714E45">
        <w:rPr>
          <w:szCs w:val="24"/>
        </w:rPr>
        <w:t xml:space="preserve">(P48833) </w:t>
      </w:r>
      <w:r w:rsidRPr="006D6C18">
        <w:rPr>
          <w:rFonts w:asciiTheme="minorHAnsi" w:eastAsiaTheme="minorHAnsi" w:hAnsiTheme="minorHAnsi" w:cstheme="minorBidi"/>
          <w:szCs w:val="24"/>
          <w:lang w:eastAsia="en-US"/>
        </w:rPr>
        <w:t xml:space="preserve">and indicates how frequently each of these requirements would be performed. Please note that ACTPS is committed to providing reasonable adjustment and ensuring all individuals have equal opportunities in the workplace.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6D6C18" w:rsidRPr="006D6C18" w14:paraId="6799BAAC" w14:textId="77777777" w:rsidTr="0062216C">
        <w:trPr>
          <w:trHeight w:val="454"/>
        </w:trPr>
        <w:tc>
          <w:tcPr>
            <w:tcW w:w="6912" w:type="dxa"/>
            <w:shd w:val="clear" w:color="auto" w:fill="DEEAF6" w:themeFill="accent1" w:themeFillTint="33"/>
            <w:vAlign w:val="center"/>
          </w:tcPr>
          <w:p w14:paraId="1BBDB66D" w14:textId="77777777" w:rsidR="006D6C18" w:rsidRPr="006D6C18" w:rsidRDefault="006D6C18" w:rsidP="006D6C18">
            <w:pPr>
              <w:keepNext/>
              <w:keepLines/>
              <w:suppressAutoHyphens/>
              <w:spacing w:before="40" w:after="40" w:line="259" w:lineRule="auto"/>
              <w:rPr>
                <w:rFonts w:eastAsia="Calibri"/>
                <w:b/>
                <w:szCs w:val="22"/>
              </w:rPr>
            </w:pPr>
            <w:r w:rsidRPr="006D6C18">
              <w:rPr>
                <w:rFonts w:eastAsia="Calibri"/>
                <w:b/>
                <w:szCs w:val="22"/>
              </w:rPr>
              <w:t>ADMINISTRATIVE</w:t>
            </w:r>
          </w:p>
        </w:tc>
        <w:tc>
          <w:tcPr>
            <w:tcW w:w="2694" w:type="dxa"/>
            <w:shd w:val="clear" w:color="auto" w:fill="DEEAF6" w:themeFill="accent1" w:themeFillTint="33"/>
            <w:vAlign w:val="center"/>
          </w:tcPr>
          <w:p w14:paraId="580C36A8" w14:textId="77777777" w:rsidR="006D6C18" w:rsidRPr="006D6C18" w:rsidRDefault="006D6C18" w:rsidP="006D6C18">
            <w:pPr>
              <w:keepNext/>
              <w:keepLines/>
              <w:suppressAutoHyphens/>
              <w:spacing w:before="40" w:after="40" w:line="259" w:lineRule="auto"/>
              <w:rPr>
                <w:rFonts w:eastAsia="Calibri"/>
                <w:b/>
                <w:szCs w:val="22"/>
              </w:rPr>
            </w:pPr>
            <w:r w:rsidRPr="006D6C18">
              <w:rPr>
                <w:rFonts w:eastAsia="Calibri"/>
                <w:b/>
                <w:szCs w:val="22"/>
              </w:rPr>
              <w:t>FREQUENCY</w:t>
            </w:r>
          </w:p>
        </w:tc>
      </w:tr>
      <w:tr w:rsidR="006D6C18" w:rsidRPr="006D6C18" w14:paraId="7C87D6F5" w14:textId="77777777" w:rsidTr="0062216C">
        <w:trPr>
          <w:trHeight w:val="283"/>
        </w:trPr>
        <w:tc>
          <w:tcPr>
            <w:tcW w:w="6912" w:type="dxa"/>
            <w:vAlign w:val="center"/>
          </w:tcPr>
          <w:p w14:paraId="0F9B4B0E" w14:textId="77777777" w:rsidR="006D6C18" w:rsidRPr="006D6C18" w:rsidRDefault="006D6C18" w:rsidP="006D6C18">
            <w:pPr>
              <w:suppressAutoHyphens/>
              <w:rPr>
                <w:rFonts w:eastAsia="Calibri"/>
                <w:szCs w:val="22"/>
              </w:rPr>
            </w:pPr>
            <w:r w:rsidRPr="006D6C18">
              <w:rPr>
                <w:rFonts w:eastAsia="Calibri"/>
                <w:szCs w:val="22"/>
              </w:rPr>
              <w:t>Telephone use</w:t>
            </w:r>
          </w:p>
        </w:tc>
        <w:sdt>
          <w:sdtPr>
            <w:rPr>
              <w:rFonts w:eastAsia="Calibri"/>
              <w:szCs w:val="24"/>
            </w:rPr>
            <w:id w:val="233384988"/>
            <w:placeholder>
              <w:docPart w:val="51D60FC62CF542F183B3BD798890D1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9B0125" w14:textId="77777777" w:rsidR="006D6C18" w:rsidRPr="006D6C18" w:rsidRDefault="006D6C18" w:rsidP="006D6C18">
                <w:pPr>
                  <w:suppressAutoHyphens/>
                  <w:jc w:val="center"/>
                  <w:rPr>
                    <w:rFonts w:eastAsia="Calibri"/>
                    <w:szCs w:val="24"/>
                  </w:rPr>
                </w:pPr>
                <w:r w:rsidRPr="006D6C18">
                  <w:rPr>
                    <w:rFonts w:eastAsia="Calibri"/>
                    <w:szCs w:val="24"/>
                  </w:rPr>
                  <w:t>Frequently</w:t>
                </w:r>
              </w:p>
            </w:tc>
          </w:sdtContent>
        </w:sdt>
      </w:tr>
      <w:tr w:rsidR="006D6C18" w:rsidRPr="006D6C18" w14:paraId="64407EB6" w14:textId="77777777" w:rsidTr="0062216C">
        <w:trPr>
          <w:trHeight w:val="283"/>
        </w:trPr>
        <w:tc>
          <w:tcPr>
            <w:tcW w:w="6912" w:type="dxa"/>
            <w:vAlign w:val="center"/>
          </w:tcPr>
          <w:p w14:paraId="024E7223" w14:textId="77777777" w:rsidR="006D6C18" w:rsidRPr="006D6C18" w:rsidRDefault="006D6C18" w:rsidP="006D6C18">
            <w:pPr>
              <w:suppressAutoHyphens/>
              <w:rPr>
                <w:rFonts w:eastAsia="Calibri"/>
                <w:szCs w:val="22"/>
              </w:rPr>
            </w:pPr>
            <w:r w:rsidRPr="006D6C18">
              <w:rPr>
                <w:rFonts w:eastAsia="Calibri"/>
                <w:szCs w:val="22"/>
              </w:rPr>
              <w:t>General computer use</w:t>
            </w:r>
          </w:p>
        </w:tc>
        <w:sdt>
          <w:sdtPr>
            <w:rPr>
              <w:rFonts w:eastAsia="Calibri"/>
              <w:szCs w:val="24"/>
            </w:rPr>
            <w:id w:val="407194553"/>
            <w:placeholder>
              <w:docPart w:val="8A8E679AC9BE49BFAA9BC7CE3AE939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67D6961" w14:textId="77777777" w:rsidR="006D6C18" w:rsidRPr="006D6C18" w:rsidRDefault="006D6C18" w:rsidP="006D6C18">
                <w:pPr>
                  <w:suppressAutoHyphens/>
                  <w:jc w:val="center"/>
                  <w:rPr>
                    <w:rFonts w:eastAsia="Calibri"/>
                    <w:szCs w:val="24"/>
                  </w:rPr>
                </w:pPr>
                <w:r w:rsidRPr="006D6C18">
                  <w:rPr>
                    <w:rFonts w:eastAsia="Calibri"/>
                    <w:szCs w:val="24"/>
                  </w:rPr>
                  <w:t>Frequently</w:t>
                </w:r>
              </w:p>
            </w:tc>
          </w:sdtContent>
        </w:sdt>
      </w:tr>
      <w:tr w:rsidR="006D6C18" w:rsidRPr="006D6C18" w14:paraId="70695713" w14:textId="77777777" w:rsidTr="0062216C">
        <w:trPr>
          <w:trHeight w:val="283"/>
        </w:trPr>
        <w:tc>
          <w:tcPr>
            <w:tcW w:w="6912" w:type="dxa"/>
            <w:vAlign w:val="center"/>
          </w:tcPr>
          <w:p w14:paraId="194A001C" w14:textId="77777777" w:rsidR="006D6C18" w:rsidRPr="006D6C18" w:rsidRDefault="006D6C18" w:rsidP="006D6C18">
            <w:pPr>
              <w:suppressAutoHyphens/>
              <w:rPr>
                <w:rFonts w:eastAsia="Calibri"/>
                <w:szCs w:val="22"/>
              </w:rPr>
            </w:pPr>
            <w:r w:rsidRPr="006D6C18">
              <w:rPr>
                <w:rFonts w:eastAsia="Calibri"/>
                <w:szCs w:val="22"/>
              </w:rPr>
              <w:t>Extensive keying/data entry</w:t>
            </w:r>
          </w:p>
        </w:tc>
        <w:sdt>
          <w:sdtPr>
            <w:rPr>
              <w:rFonts w:eastAsia="Calibri"/>
              <w:szCs w:val="24"/>
            </w:rPr>
            <w:id w:val="407194555"/>
            <w:placeholder>
              <w:docPart w:val="11D939F30FF945238E6241EAEF495B3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F2EC8A" w14:textId="77777777" w:rsidR="006D6C18" w:rsidRPr="006D6C18" w:rsidRDefault="006D6C18" w:rsidP="006D6C18">
                <w:pPr>
                  <w:suppressAutoHyphens/>
                  <w:jc w:val="center"/>
                  <w:rPr>
                    <w:rFonts w:eastAsia="Calibri"/>
                    <w:szCs w:val="24"/>
                  </w:rPr>
                </w:pPr>
                <w:r w:rsidRPr="006D6C18">
                  <w:rPr>
                    <w:rFonts w:eastAsia="Calibri"/>
                    <w:szCs w:val="24"/>
                  </w:rPr>
                  <w:t>Frequently</w:t>
                </w:r>
              </w:p>
            </w:tc>
          </w:sdtContent>
        </w:sdt>
      </w:tr>
      <w:tr w:rsidR="006D6C18" w:rsidRPr="006D6C18" w14:paraId="4097DB0A" w14:textId="77777777" w:rsidTr="0062216C">
        <w:trPr>
          <w:trHeight w:val="283"/>
        </w:trPr>
        <w:tc>
          <w:tcPr>
            <w:tcW w:w="6912" w:type="dxa"/>
            <w:vAlign w:val="center"/>
          </w:tcPr>
          <w:p w14:paraId="143E7827" w14:textId="77777777" w:rsidR="006D6C18" w:rsidRPr="006D6C18" w:rsidRDefault="006D6C18" w:rsidP="006D6C18">
            <w:pPr>
              <w:suppressAutoHyphens/>
              <w:rPr>
                <w:rFonts w:eastAsia="Calibri"/>
                <w:szCs w:val="22"/>
              </w:rPr>
            </w:pPr>
            <w:r w:rsidRPr="006D6C18">
              <w:rPr>
                <w:rFonts w:eastAsia="Calibri"/>
                <w:szCs w:val="22"/>
              </w:rPr>
              <w:t>Graphical/analytical based</w:t>
            </w:r>
          </w:p>
        </w:tc>
        <w:sdt>
          <w:sdtPr>
            <w:rPr>
              <w:rFonts w:eastAsia="Calibri"/>
              <w:szCs w:val="24"/>
            </w:rPr>
            <w:id w:val="407194556"/>
            <w:placeholder>
              <w:docPart w:val="C6F5E92458234BD7858080C86A02591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B943A93" w14:textId="77777777" w:rsidR="006D6C18" w:rsidRPr="006D6C18" w:rsidRDefault="006D6C18" w:rsidP="006D6C18">
                <w:pPr>
                  <w:suppressAutoHyphens/>
                  <w:jc w:val="center"/>
                  <w:rPr>
                    <w:rFonts w:eastAsia="Calibri"/>
                    <w:szCs w:val="24"/>
                  </w:rPr>
                </w:pPr>
                <w:r w:rsidRPr="006D6C18">
                  <w:rPr>
                    <w:rFonts w:eastAsia="Calibri"/>
                    <w:szCs w:val="24"/>
                  </w:rPr>
                  <w:t>Occasionally</w:t>
                </w:r>
              </w:p>
            </w:tc>
          </w:sdtContent>
        </w:sdt>
      </w:tr>
      <w:tr w:rsidR="006D6C18" w:rsidRPr="006D6C18" w14:paraId="09FE3A52" w14:textId="77777777" w:rsidTr="0062216C">
        <w:trPr>
          <w:trHeight w:val="283"/>
        </w:trPr>
        <w:tc>
          <w:tcPr>
            <w:tcW w:w="6912" w:type="dxa"/>
            <w:vAlign w:val="center"/>
          </w:tcPr>
          <w:p w14:paraId="1CBAECF8" w14:textId="77777777" w:rsidR="006D6C18" w:rsidRPr="006D6C18" w:rsidRDefault="006D6C18" w:rsidP="006D6C18">
            <w:pPr>
              <w:suppressAutoHyphens/>
              <w:rPr>
                <w:rFonts w:eastAsia="Calibri"/>
                <w:szCs w:val="22"/>
              </w:rPr>
            </w:pPr>
            <w:r w:rsidRPr="006D6C18">
              <w:rPr>
                <w:rFonts w:eastAsia="Calibri"/>
                <w:szCs w:val="22"/>
              </w:rPr>
              <w:t>Sitting at a desk</w:t>
            </w:r>
          </w:p>
        </w:tc>
        <w:sdt>
          <w:sdtPr>
            <w:rPr>
              <w:rFonts w:eastAsia="Calibri"/>
              <w:szCs w:val="24"/>
            </w:rPr>
            <w:id w:val="407194557"/>
            <w:placeholder>
              <w:docPart w:val="B00EA2DF7DC64A808A609B601E478BA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21B3DE" w14:textId="77777777" w:rsidR="006D6C18" w:rsidRPr="006D6C18" w:rsidRDefault="006D6C18" w:rsidP="006D6C18">
                <w:pPr>
                  <w:suppressAutoHyphens/>
                  <w:jc w:val="center"/>
                  <w:rPr>
                    <w:rFonts w:eastAsia="Calibri"/>
                    <w:szCs w:val="24"/>
                  </w:rPr>
                </w:pPr>
                <w:r w:rsidRPr="006D6C18">
                  <w:rPr>
                    <w:rFonts w:eastAsia="Calibri"/>
                    <w:szCs w:val="24"/>
                  </w:rPr>
                  <w:t>Frequently</w:t>
                </w:r>
              </w:p>
            </w:tc>
          </w:sdtContent>
        </w:sdt>
      </w:tr>
      <w:tr w:rsidR="006D6C18" w:rsidRPr="006D6C18" w14:paraId="6C53B77C" w14:textId="77777777" w:rsidTr="0062216C">
        <w:trPr>
          <w:trHeight w:val="283"/>
        </w:trPr>
        <w:tc>
          <w:tcPr>
            <w:tcW w:w="6912" w:type="dxa"/>
            <w:vAlign w:val="center"/>
          </w:tcPr>
          <w:p w14:paraId="79101A20" w14:textId="77777777" w:rsidR="006D6C18" w:rsidRPr="006D6C18" w:rsidRDefault="006D6C18" w:rsidP="006D6C18">
            <w:pPr>
              <w:suppressAutoHyphens/>
              <w:rPr>
                <w:rFonts w:eastAsia="Calibri"/>
                <w:szCs w:val="22"/>
              </w:rPr>
            </w:pPr>
            <w:r w:rsidRPr="006D6C18">
              <w:rPr>
                <w:rFonts w:eastAsia="Calibri"/>
                <w:szCs w:val="22"/>
              </w:rPr>
              <w:t xml:space="preserve">Standing for long periods </w:t>
            </w:r>
          </w:p>
        </w:tc>
        <w:sdt>
          <w:sdtPr>
            <w:rPr>
              <w:rFonts w:eastAsia="Calibri"/>
              <w:szCs w:val="24"/>
            </w:rPr>
            <w:id w:val="407194558"/>
            <w:placeholder>
              <w:docPart w:val="6D93C7E765DC43A7823639D3C410776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9C7429F" w14:textId="77777777" w:rsidR="006D6C18" w:rsidRPr="006D6C18" w:rsidRDefault="006D6C18" w:rsidP="006D6C18">
                <w:pPr>
                  <w:suppressAutoHyphens/>
                  <w:jc w:val="center"/>
                  <w:rPr>
                    <w:rFonts w:eastAsia="Calibri"/>
                    <w:szCs w:val="24"/>
                  </w:rPr>
                </w:pPr>
                <w:r w:rsidRPr="006D6C18">
                  <w:rPr>
                    <w:rFonts w:eastAsia="Calibri"/>
                    <w:szCs w:val="24"/>
                  </w:rPr>
                  <w:t>Never</w:t>
                </w:r>
              </w:p>
            </w:tc>
          </w:sdtContent>
        </w:sdt>
      </w:tr>
      <w:tr w:rsidR="006D6C18" w:rsidRPr="006D6C18" w14:paraId="5429865B" w14:textId="77777777" w:rsidTr="0062216C">
        <w:trPr>
          <w:trHeight w:val="283"/>
        </w:trPr>
        <w:tc>
          <w:tcPr>
            <w:tcW w:w="6912" w:type="dxa"/>
            <w:vAlign w:val="center"/>
          </w:tcPr>
          <w:p w14:paraId="62B2F546" w14:textId="77777777" w:rsidR="006D6C18" w:rsidRPr="006D6C18" w:rsidRDefault="006D6C18" w:rsidP="006D6C18">
            <w:pPr>
              <w:suppressAutoHyphens/>
              <w:rPr>
                <w:rFonts w:eastAsia="Calibri"/>
                <w:szCs w:val="22"/>
              </w:rPr>
            </w:pPr>
            <w:r w:rsidRPr="006D6C18">
              <w:rPr>
                <w:rFonts w:eastAsia="Calibri"/>
                <w:szCs w:val="22"/>
              </w:rPr>
              <w:t xml:space="preserve">Designated workstation </w:t>
            </w:r>
          </w:p>
        </w:tc>
        <w:sdt>
          <w:sdtPr>
            <w:rPr>
              <w:rFonts w:eastAsia="Calibri"/>
              <w:szCs w:val="24"/>
            </w:rPr>
            <w:id w:val="407194559"/>
            <w:placeholder>
              <w:docPart w:val="A95962BD18B3422397BF1B30F931D1A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678678F" w14:textId="77777777" w:rsidR="006D6C18" w:rsidRPr="006D6C18" w:rsidRDefault="006D6C18" w:rsidP="006D6C18">
                <w:pPr>
                  <w:suppressAutoHyphens/>
                  <w:jc w:val="center"/>
                  <w:rPr>
                    <w:rFonts w:eastAsia="Calibri"/>
                    <w:szCs w:val="24"/>
                  </w:rPr>
                </w:pPr>
                <w:r w:rsidRPr="006D6C18">
                  <w:rPr>
                    <w:rFonts w:eastAsia="Calibri"/>
                    <w:szCs w:val="24"/>
                  </w:rPr>
                  <w:t>Occasionally</w:t>
                </w:r>
              </w:p>
            </w:tc>
          </w:sdtContent>
        </w:sdt>
      </w:tr>
    </w:tbl>
    <w:p w14:paraId="58142DBE" w14:textId="77777777" w:rsidR="006D6C18" w:rsidRPr="006D6C18" w:rsidRDefault="006D6C18" w:rsidP="006D6C18">
      <w:pPr>
        <w:spacing w:line="259" w:lineRule="auto"/>
        <w:rPr>
          <w:rFonts w:asciiTheme="minorHAnsi" w:eastAsiaTheme="minorHAnsi" w:hAnsiTheme="minorHAnsi" w:cstheme="minorBidi"/>
          <w:sz w:val="22"/>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D6C18" w:rsidRPr="006D6C18" w14:paraId="70FBA9CB" w14:textId="77777777" w:rsidTr="0062216C">
        <w:trPr>
          <w:trHeight w:val="454"/>
        </w:trPr>
        <w:tc>
          <w:tcPr>
            <w:tcW w:w="6912" w:type="dxa"/>
            <w:shd w:val="clear" w:color="auto" w:fill="DEEAF6" w:themeFill="accent1" w:themeFillTint="33"/>
            <w:vAlign w:val="center"/>
          </w:tcPr>
          <w:p w14:paraId="192BC651" w14:textId="77777777" w:rsidR="006D6C18" w:rsidRPr="006D6C18" w:rsidRDefault="006D6C18" w:rsidP="006D6C18">
            <w:pPr>
              <w:keepNext/>
              <w:keepLines/>
              <w:suppressAutoHyphens/>
              <w:spacing w:before="40" w:after="40" w:line="259" w:lineRule="auto"/>
              <w:rPr>
                <w:rFonts w:ascii="Calibri Light" w:eastAsia="Calibri" w:hAnsi="Calibri Light"/>
                <w:b/>
                <w:szCs w:val="24"/>
              </w:rPr>
            </w:pPr>
            <w:r w:rsidRPr="006D6C18">
              <w:rPr>
                <w:rFonts w:eastAsia="Calibri"/>
                <w:b/>
                <w:szCs w:val="22"/>
              </w:rPr>
              <w:t>STANDARD HOURS</w:t>
            </w:r>
          </w:p>
        </w:tc>
        <w:tc>
          <w:tcPr>
            <w:tcW w:w="2694" w:type="dxa"/>
            <w:shd w:val="clear" w:color="auto" w:fill="DEEAF6" w:themeFill="accent1" w:themeFillTint="33"/>
            <w:vAlign w:val="center"/>
          </w:tcPr>
          <w:p w14:paraId="3F63C14E" w14:textId="77777777" w:rsidR="006D6C18" w:rsidRPr="006D6C18" w:rsidRDefault="006D6C18" w:rsidP="006D6C18">
            <w:pPr>
              <w:keepNext/>
              <w:keepLines/>
              <w:suppressAutoHyphens/>
              <w:spacing w:before="40" w:after="40" w:line="259" w:lineRule="auto"/>
              <w:rPr>
                <w:rFonts w:eastAsia="Calibri"/>
                <w:b/>
                <w:szCs w:val="22"/>
              </w:rPr>
            </w:pPr>
            <w:r w:rsidRPr="006D6C18">
              <w:rPr>
                <w:rFonts w:eastAsia="Calibri"/>
                <w:b/>
                <w:szCs w:val="22"/>
              </w:rPr>
              <w:t>FREQUENCY</w:t>
            </w:r>
          </w:p>
        </w:tc>
      </w:tr>
      <w:tr w:rsidR="006D6C18" w:rsidRPr="006D6C18" w14:paraId="7F3B7E72" w14:textId="77777777" w:rsidTr="0062216C">
        <w:trPr>
          <w:trHeight w:val="283"/>
        </w:trPr>
        <w:tc>
          <w:tcPr>
            <w:tcW w:w="6912" w:type="dxa"/>
            <w:vAlign w:val="center"/>
          </w:tcPr>
          <w:p w14:paraId="01ADD67F" w14:textId="77777777" w:rsidR="006D6C18" w:rsidRPr="006D6C18" w:rsidRDefault="006D6C18" w:rsidP="006D6C18">
            <w:pPr>
              <w:suppressAutoHyphens/>
              <w:rPr>
                <w:rFonts w:eastAsia="Calibri"/>
                <w:szCs w:val="22"/>
              </w:rPr>
            </w:pPr>
            <w:r w:rsidRPr="006D6C18">
              <w:rPr>
                <w:rFonts w:eastAsia="Calibri"/>
                <w:szCs w:val="22"/>
              </w:rPr>
              <w:t xml:space="preserve">Flexible working hours (access to flex time) </w:t>
            </w:r>
          </w:p>
        </w:tc>
        <w:sdt>
          <w:sdtPr>
            <w:rPr>
              <w:rFonts w:eastAsia="Calibri"/>
              <w:szCs w:val="22"/>
            </w:rPr>
            <w:id w:val="407194600"/>
            <w:placeholder>
              <w:docPart w:val="CB0756F70DF54010B3BD7FAB0F9277A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0A8275" w14:textId="77777777" w:rsidR="006D6C18" w:rsidRPr="006D6C18" w:rsidRDefault="006D6C18" w:rsidP="006D6C18">
                <w:pPr>
                  <w:suppressAutoHyphens/>
                  <w:jc w:val="center"/>
                  <w:rPr>
                    <w:rFonts w:eastAsia="Calibri"/>
                    <w:szCs w:val="22"/>
                  </w:rPr>
                </w:pPr>
                <w:r w:rsidRPr="006D6C18">
                  <w:rPr>
                    <w:rFonts w:eastAsia="Calibri"/>
                    <w:szCs w:val="22"/>
                  </w:rPr>
                  <w:t>Frequently</w:t>
                </w:r>
              </w:p>
            </w:tc>
          </w:sdtContent>
        </w:sdt>
      </w:tr>
      <w:tr w:rsidR="006D6C18" w:rsidRPr="006D6C18" w14:paraId="6DBFE366" w14:textId="77777777" w:rsidTr="0062216C">
        <w:trPr>
          <w:trHeight w:val="283"/>
        </w:trPr>
        <w:tc>
          <w:tcPr>
            <w:tcW w:w="6912" w:type="dxa"/>
            <w:vAlign w:val="center"/>
          </w:tcPr>
          <w:p w14:paraId="286ED83D" w14:textId="77777777" w:rsidR="006D6C18" w:rsidRPr="006D6C18" w:rsidRDefault="006D6C18" w:rsidP="006D6C18">
            <w:pPr>
              <w:suppressAutoHyphens/>
              <w:rPr>
                <w:rFonts w:eastAsia="Calibri"/>
                <w:szCs w:val="22"/>
              </w:rPr>
            </w:pPr>
            <w:r w:rsidRPr="006D6C18">
              <w:rPr>
                <w:rFonts w:eastAsia="Calibri"/>
                <w:szCs w:val="22"/>
              </w:rPr>
              <w:t xml:space="preserve">Fixed or specified start/finish times </w:t>
            </w:r>
          </w:p>
        </w:tc>
        <w:sdt>
          <w:sdtPr>
            <w:rPr>
              <w:rFonts w:eastAsia="Calibri"/>
              <w:szCs w:val="22"/>
            </w:rPr>
            <w:id w:val="407194601"/>
            <w:placeholder>
              <w:docPart w:val="7D9079233FFD44718B1C1D486BDD17E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F6A5807" w14:textId="070414E6" w:rsidR="006D6C18" w:rsidRPr="006D6C18" w:rsidRDefault="00EE0924" w:rsidP="006D6C18">
                <w:pPr>
                  <w:suppressAutoHyphens/>
                  <w:jc w:val="center"/>
                  <w:rPr>
                    <w:rFonts w:eastAsia="Calibri"/>
                    <w:szCs w:val="22"/>
                  </w:rPr>
                </w:pPr>
                <w:r>
                  <w:rPr>
                    <w:rFonts w:eastAsia="Calibri"/>
                    <w:szCs w:val="22"/>
                  </w:rPr>
                  <w:t>Frequently</w:t>
                </w:r>
              </w:p>
            </w:tc>
          </w:sdtContent>
        </w:sdt>
      </w:tr>
      <w:tr w:rsidR="006D6C18" w:rsidRPr="006D6C18" w14:paraId="206B010C" w14:textId="77777777" w:rsidTr="0062216C">
        <w:trPr>
          <w:trHeight w:val="283"/>
        </w:trPr>
        <w:tc>
          <w:tcPr>
            <w:tcW w:w="6912" w:type="dxa"/>
            <w:vAlign w:val="center"/>
          </w:tcPr>
          <w:p w14:paraId="7583BE9B" w14:textId="77777777" w:rsidR="006D6C18" w:rsidRPr="006D6C18" w:rsidRDefault="006D6C18" w:rsidP="006D6C18">
            <w:pPr>
              <w:suppressAutoHyphens/>
              <w:rPr>
                <w:rFonts w:eastAsia="Calibri"/>
                <w:szCs w:val="22"/>
              </w:rPr>
            </w:pPr>
            <w:r w:rsidRPr="006D6C18">
              <w:rPr>
                <w:rFonts w:eastAsia="Calibri"/>
                <w:szCs w:val="22"/>
              </w:rPr>
              <w:t xml:space="preserve">Expected to work extensive hours over a significant period due to the nature of the duties </w:t>
            </w:r>
          </w:p>
        </w:tc>
        <w:sdt>
          <w:sdtPr>
            <w:rPr>
              <w:rFonts w:eastAsia="Calibri"/>
              <w:szCs w:val="24"/>
            </w:rPr>
            <w:id w:val="596444114"/>
            <w:placeholder>
              <w:docPart w:val="17A2FB2F73FE406DAD71EE09820258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343891" w14:textId="77777777" w:rsidR="006D6C18" w:rsidRPr="006D6C18" w:rsidRDefault="006D6C18" w:rsidP="006D6C18">
                <w:pPr>
                  <w:suppressAutoHyphens/>
                  <w:jc w:val="center"/>
                  <w:rPr>
                    <w:rFonts w:eastAsia="Calibri"/>
                    <w:szCs w:val="24"/>
                  </w:rPr>
                </w:pPr>
                <w:r w:rsidRPr="006D6C18">
                  <w:rPr>
                    <w:rFonts w:eastAsia="Calibri"/>
                    <w:szCs w:val="24"/>
                  </w:rPr>
                  <w:t>Never</w:t>
                </w:r>
              </w:p>
            </w:tc>
          </w:sdtContent>
        </w:sdt>
      </w:tr>
      <w:tr w:rsidR="006D6C18" w:rsidRPr="006D6C18" w14:paraId="2984D1BD" w14:textId="77777777" w:rsidTr="0062216C">
        <w:trPr>
          <w:trHeight w:val="283"/>
        </w:trPr>
        <w:tc>
          <w:tcPr>
            <w:tcW w:w="6912" w:type="dxa"/>
            <w:vAlign w:val="center"/>
          </w:tcPr>
          <w:p w14:paraId="4413F231" w14:textId="77777777" w:rsidR="006D6C18" w:rsidRPr="006D6C18" w:rsidRDefault="006D6C18" w:rsidP="006D6C18">
            <w:pPr>
              <w:suppressAutoHyphens/>
              <w:rPr>
                <w:rFonts w:eastAsia="Calibri"/>
                <w:szCs w:val="22"/>
              </w:rPr>
            </w:pPr>
            <w:r w:rsidRPr="006D6C18">
              <w:rPr>
                <w:rFonts w:eastAsia="Calibri"/>
                <w:szCs w:val="22"/>
              </w:rPr>
              <w:t>Access to Accrued Days Off (ADO’s)</w:t>
            </w:r>
          </w:p>
        </w:tc>
        <w:sdt>
          <w:sdtPr>
            <w:rPr>
              <w:rFonts w:eastAsia="Calibri"/>
              <w:szCs w:val="24"/>
            </w:rPr>
            <w:id w:val="596444115"/>
            <w:placeholder>
              <w:docPart w:val="50B0A746E1774BC19490DB202F245C4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C3F0A8E" w14:textId="77777777" w:rsidR="006D6C18" w:rsidRPr="006D6C18" w:rsidRDefault="006D6C18" w:rsidP="006D6C18">
                <w:pPr>
                  <w:suppressAutoHyphens/>
                  <w:jc w:val="center"/>
                  <w:rPr>
                    <w:rFonts w:eastAsia="Calibri"/>
                    <w:szCs w:val="24"/>
                  </w:rPr>
                </w:pPr>
                <w:r w:rsidRPr="006D6C18">
                  <w:rPr>
                    <w:rFonts w:eastAsia="Calibri"/>
                    <w:szCs w:val="24"/>
                  </w:rPr>
                  <w:t>Never</w:t>
                </w:r>
              </w:p>
            </w:tc>
          </w:sdtContent>
        </w:sdt>
      </w:tr>
      <w:tr w:rsidR="006D6C18" w:rsidRPr="006D6C18" w14:paraId="03390B76" w14:textId="77777777" w:rsidTr="0062216C">
        <w:trPr>
          <w:trHeight w:val="283"/>
        </w:trPr>
        <w:tc>
          <w:tcPr>
            <w:tcW w:w="6912" w:type="dxa"/>
            <w:vAlign w:val="center"/>
          </w:tcPr>
          <w:p w14:paraId="676F0591" w14:textId="77777777" w:rsidR="006D6C18" w:rsidRPr="006D6C18" w:rsidRDefault="006D6C18" w:rsidP="006D6C18">
            <w:pPr>
              <w:suppressAutoHyphens/>
              <w:rPr>
                <w:rFonts w:eastAsia="Calibri"/>
                <w:szCs w:val="22"/>
              </w:rPr>
            </w:pPr>
            <w:r w:rsidRPr="006D6C18">
              <w:rPr>
                <w:rFonts w:eastAsia="Calibri"/>
                <w:szCs w:val="22"/>
              </w:rPr>
              <w:t xml:space="preserve">Peaks and troughs </w:t>
            </w:r>
          </w:p>
        </w:tc>
        <w:sdt>
          <w:sdtPr>
            <w:rPr>
              <w:rFonts w:eastAsia="Calibri"/>
              <w:szCs w:val="22"/>
            </w:rPr>
            <w:id w:val="407194562"/>
            <w:placeholder>
              <w:docPart w:val="59C984AA1C344F91A7EEB27F262DFE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357793" w14:textId="77777777" w:rsidR="006D6C18" w:rsidRPr="006D6C18" w:rsidRDefault="006D6C18" w:rsidP="006D6C18">
                <w:pPr>
                  <w:suppressAutoHyphens/>
                  <w:jc w:val="center"/>
                  <w:rPr>
                    <w:rFonts w:eastAsia="Calibri"/>
                    <w:szCs w:val="22"/>
                  </w:rPr>
                </w:pPr>
                <w:r w:rsidRPr="006D6C18">
                  <w:rPr>
                    <w:rFonts w:eastAsia="Calibri"/>
                    <w:szCs w:val="22"/>
                  </w:rPr>
                  <w:t>Occasionally</w:t>
                </w:r>
              </w:p>
            </w:tc>
          </w:sdtContent>
        </w:sdt>
      </w:tr>
      <w:tr w:rsidR="006D6C18" w:rsidRPr="006D6C18" w14:paraId="50AF2265" w14:textId="77777777" w:rsidTr="0062216C">
        <w:trPr>
          <w:trHeight w:val="283"/>
        </w:trPr>
        <w:tc>
          <w:tcPr>
            <w:tcW w:w="6912" w:type="dxa"/>
            <w:vAlign w:val="center"/>
          </w:tcPr>
          <w:p w14:paraId="3E79652A" w14:textId="77777777" w:rsidR="006D6C18" w:rsidRPr="006D6C18" w:rsidRDefault="006D6C18" w:rsidP="006D6C18">
            <w:pPr>
              <w:suppressAutoHyphens/>
              <w:rPr>
                <w:rFonts w:eastAsia="Calibri"/>
                <w:szCs w:val="22"/>
              </w:rPr>
            </w:pPr>
            <w:r w:rsidRPr="006D6C18">
              <w:rPr>
                <w:rFonts w:eastAsia="Calibri"/>
                <w:szCs w:val="22"/>
              </w:rPr>
              <w:t xml:space="preserve">Frequent overtime </w:t>
            </w:r>
          </w:p>
        </w:tc>
        <w:sdt>
          <w:sdtPr>
            <w:rPr>
              <w:rFonts w:eastAsia="Calibri"/>
              <w:szCs w:val="22"/>
            </w:rPr>
            <w:id w:val="407194563"/>
            <w:placeholder>
              <w:docPart w:val="0DE1EF0F9160463DAF1801CE3A26D8D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22AD80C" w14:textId="4C7D06D2" w:rsidR="006D6C18" w:rsidRPr="006D6C18" w:rsidRDefault="00505DD7" w:rsidP="006D6C18">
                <w:pPr>
                  <w:suppressAutoHyphens/>
                  <w:jc w:val="center"/>
                  <w:rPr>
                    <w:rFonts w:eastAsia="Calibri"/>
                    <w:szCs w:val="22"/>
                  </w:rPr>
                </w:pPr>
                <w:r>
                  <w:rPr>
                    <w:rFonts w:eastAsia="Calibri"/>
                    <w:szCs w:val="22"/>
                  </w:rPr>
                  <w:t>Occasionally</w:t>
                </w:r>
              </w:p>
            </w:tc>
          </w:sdtContent>
        </w:sdt>
      </w:tr>
      <w:tr w:rsidR="006D6C18" w:rsidRPr="006D6C18" w14:paraId="39EB35F4" w14:textId="77777777" w:rsidTr="0062216C">
        <w:trPr>
          <w:trHeight w:val="283"/>
        </w:trPr>
        <w:tc>
          <w:tcPr>
            <w:tcW w:w="6912" w:type="dxa"/>
            <w:vAlign w:val="center"/>
          </w:tcPr>
          <w:p w14:paraId="69C754F4" w14:textId="77777777" w:rsidR="006D6C18" w:rsidRPr="006D6C18" w:rsidRDefault="006D6C18" w:rsidP="006D6C18">
            <w:pPr>
              <w:suppressAutoHyphens/>
              <w:rPr>
                <w:rFonts w:eastAsia="Calibri"/>
                <w:szCs w:val="22"/>
              </w:rPr>
            </w:pPr>
            <w:r w:rsidRPr="006D6C18">
              <w:rPr>
                <w:rFonts w:eastAsia="Calibri"/>
                <w:szCs w:val="22"/>
              </w:rPr>
              <w:t xml:space="preserve">Rostered shift work </w:t>
            </w:r>
          </w:p>
        </w:tc>
        <w:sdt>
          <w:sdtPr>
            <w:rPr>
              <w:rFonts w:eastAsia="Calibri"/>
              <w:szCs w:val="22"/>
            </w:rPr>
            <w:id w:val="407194564"/>
            <w:placeholder>
              <w:docPart w:val="A388355979004A9B80DB6DFEE437E3D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1313CC"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bl>
    <w:p w14:paraId="0F819800" w14:textId="77777777" w:rsidR="006D6C18" w:rsidRPr="006D6C18" w:rsidRDefault="006D6C18" w:rsidP="006D6C18">
      <w:pPr>
        <w:spacing w:line="259" w:lineRule="auto"/>
        <w:rPr>
          <w:rFonts w:asciiTheme="minorHAnsi" w:eastAsiaTheme="minorHAnsi" w:hAnsiTheme="minorHAnsi" w:cstheme="minorBidi"/>
          <w:sz w:val="22"/>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D6C18" w:rsidRPr="006D6C18" w14:paraId="328D385C" w14:textId="77777777" w:rsidTr="0062216C">
        <w:trPr>
          <w:trHeight w:val="454"/>
        </w:trPr>
        <w:tc>
          <w:tcPr>
            <w:tcW w:w="6912" w:type="dxa"/>
            <w:shd w:val="clear" w:color="auto" w:fill="DEEAF6" w:themeFill="accent1" w:themeFillTint="33"/>
            <w:vAlign w:val="center"/>
          </w:tcPr>
          <w:p w14:paraId="79B100FA" w14:textId="77777777" w:rsidR="006D6C18" w:rsidRPr="006D6C18" w:rsidRDefault="006D6C18" w:rsidP="006D6C18">
            <w:pPr>
              <w:keepNext/>
              <w:keepLines/>
              <w:suppressAutoHyphens/>
              <w:spacing w:before="40" w:after="40" w:line="259" w:lineRule="auto"/>
              <w:rPr>
                <w:rFonts w:ascii="Calibri Light" w:eastAsia="Calibri" w:hAnsi="Calibri Light"/>
                <w:b/>
                <w:szCs w:val="24"/>
              </w:rPr>
            </w:pPr>
            <w:r w:rsidRPr="006D6C18">
              <w:rPr>
                <w:rFonts w:eastAsia="Calibri"/>
                <w:b/>
                <w:szCs w:val="22"/>
              </w:rPr>
              <w:t xml:space="preserve">SOCIAL DEMANDS </w:t>
            </w:r>
          </w:p>
        </w:tc>
        <w:tc>
          <w:tcPr>
            <w:tcW w:w="2694" w:type="dxa"/>
            <w:shd w:val="clear" w:color="auto" w:fill="DEEAF6" w:themeFill="accent1" w:themeFillTint="33"/>
            <w:vAlign w:val="center"/>
          </w:tcPr>
          <w:p w14:paraId="167F73E1" w14:textId="77777777" w:rsidR="006D6C18" w:rsidRPr="006D6C18" w:rsidRDefault="006D6C18" w:rsidP="006D6C18">
            <w:pPr>
              <w:keepNext/>
              <w:keepLines/>
              <w:suppressAutoHyphens/>
              <w:spacing w:before="40" w:after="40" w:line="259" w:lineRule="auto"/>
              <w:rPr>
                <w:rFonts w:eastAsia="Calibri"/>
                <w:b/>
                <w:szCs w:val="22"/>
              </w:rPr>
            </w:pPr>
            <w:r w:rsidRPr="006D6C18">
              <w:rPr>
                <w:rFonts w:eastAsia="Calibri"/>
                <w:b/>
                <w:szCs w:val="22"/>
              </w:rPr>
              <w:t>FREQUENCY</w:t>
            </w:r>
          </w:p>
        </w:tc>
      </w:tr>
      <w:tr w:rsidR="006D6C18" w:rsidRPr="006D6C18" w14:paraId="27F0DF61" w14:textId="77777777" w:rsidTr="0062216C">
        <w:trPr>
          <w:trHeight w:val="283"/>
        </w:trPr>
        <w:tc>
          <w:tcPr>
            <w:tcW w:w="6912" w:type="dxa"/>
            <w:vAlign w:val="center"/>
          </w:tcPr>
          <w:p w14:paraId="6EB7EF0C" w14:textId="77777777" w:rsidR="006D6C18" w:rsidRPr="006D6C18" w:rsidRDefault="006D6C18" w:rsidP="006D6C18">
            <w:pPr>
              <w:suppressAutoHyphens/>
              <w:rPr>
                <w:rFonts w:eastAsia="Calibri"/>
                <w:szCs w:val="22"/>
              </w:rPr>
            </w:pPr>
            <w:r w:rsidRPr="006D6C18">
              <w:rPr>
                <w:rFonts w:eastAsia="Calibri"/>
                <w:szCs w:val="22"/>
              </w:rPr>
              <w:t>Work with others towards shared goals in a team environment</w:t>
            </w:r>
          </w:p>
        </w:tc>
        <w:sdt>
          <w:sdtPr>
            <w:rPr>
              <w:rFonts w:eastAsia="Calibri"/>
              <w:szCs w:val="22"/>
            </w:rPr>
            <w:id w:val="407194565"/>
            <w:placeholder>
              <w:docPart w:val="6B4412A24DBE48F484E7F58912234E0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5A8018" w14:textId="77777777" w:rsidR="006D6C18" w:rsidRPr="006D6C18" w:rsidRDefault="006D6C18" w:rsidP="006D6C18">
                <w:pPr>
                  <w:suppressAutoHyphens/>
                  <w:jc w:val="center"/>
                  <w:rPr>
                    <w:rFonts w:eastAsia="Calibri"/>
                    <w:szCs w:val="22"/>
                  </w:rPr>
                </w:pPr>
                <w:r w:rsidRPr="006D6C18">
                  <w:rPr>
                    <w:rFonts w:eastAsia="Calibri"/>
                    <w:szCs w:val="22"/>
                  </w:rPr>
                  <w:t>Frequently</w:t>
                </w:r>
              </w:p>
            </w:tc>
          </w:sdtContent>
        </w:sdt>
      </w:tr>
      <w:tr w:rsidR="006D6C18" w:rsidRPr="006D6C18" w14:paraId="2EEE7C7C" w14:textId="77777777" w:rsidTr="0062216C">
        <w:trPr>
          <w:trHeight w:val="283"/>
        </w:trPr>
        <w:tc>
          <w:tcPr>
            <w:tcW w:w="6912" w:type="dxa"/>
            <w:vAlign w:val="center"/>
          </w:tcPr>
          <w:p w14:paraId="5EB64ABA" w14:textId="77777777" w:rsidR="006D6C18" w:rsidRPr="006D6C18" w:rsidRDefault="006D6C18" w:rsidP="006D6C18">
            <w:pPr>
              <w:suppressAutoHyphens/>
              <w:rPr>
                <w:rFonts w:eastAsia="Calibri"/>
                <w:szCs w:val="22"/>
              </w:rPr>
            </w:pPr>
            <w:r w:rsidRPr="006D6C18">
              <w:rPr>
                <w:rFonts w:eastAsia="Calibri"/>
                <w:szCs w:val="22"/>
              </w:rPr>
              <w:t>Work in isolation from other staff (remote supervision)</w:t>
            </w:r>
          </w:p>
        </w:tc>
        <w:sdt>
          <w:sdtPr>
            <w:rPr>
              <w:rFonts w:eastAsia="Calibri"/>
              <w:szCs w:val="22"/>
            </w:rPr>
            <w:id w:val="407194566"/>
            <w:placeholder>
              <w:docPart w:val="E042AE871B3F4822B5DD7B0C6F61A5B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25DAE25" w14:textId="77777777" w:rsidR="006D6C18" w:rsidRPr="006D6C18" w:rsidRDefault="006D6C18" w:rsidP="006D6C18">
                <w:pPr>
                  <w:suppressAutoHyphens/>
                  <w:jc w:val="center"/>
                  <w:rPr>
                    <w:rFonts w:eastAsia="Calibri"/>
                    <w:szCs w:val="22"/>
                  </w:rPr>
                </w:pPr>
                <w:r w:rsidRPr="006D6C18">
                  <w:rPr>
                    <w:rFonts w:eastAsia="Calibri"/>
                    <w:szCs w:val="22"/>
                  </w:rPr>
                  <w:t>Occasionally</w:t>
                </w:r>
              </w:p>
            </w:tc>
          </w:sdtContent>
        </w:sdt>
      </w:tr>
      <w:tr w:rsidR="006D6C18" w:rsidRPr="006D6C18" w14:paraId="3AF9C0AC" w14:textId="77777777" w:rsidTr="0062216C">
        <w:trPr>
          <w:trHeight w:val="283"/>
        </w:trPr>
        <w:tc>
          <w:tcPr>
            <w:tcW w:w="6912" w:type="dxa"/>
            <w:vAlign w:val="center"/>
          </w:tcPr>
          <w:p w14:paraId="0E2A7FFC" w14:textId="77777777" w:rsidR="006D6C18" w:rsidRPr="006D6C18" w:rsidRDefault="006D6C18" w:rsidP="006D6C18">
            <w:pPr>
              <w:suppressAutoHyphens/>
              <w:rPr>
                <w:rFonts w:eastAsia="Calibri"/>
                <w:szCs w:val="22"/>
              </w:rPr>
            </w:pPr>
            <w:r w:rsidRPr="006D6C18">
              <w:rPr>
                <w:rFonts w:eastAsia="Calibri"/>
                <w:szCs w:val="22"/>
              </w:rPr>
              <w:t>Working in a call centre environment</w:t>
            </w:r>
          </w:p>
        </w:tc>
        <w:sdt>
          <w:sdtPr>
            <w:rPr>
              <w:rFonts w:eastAsia="Calibri"/>
              <w:szCs w:val="22"/>
            </w:rPr>
            <w:id w:val="407194567"/>
            <w:placeholder>
              <w:docPart w:val="2619A8E8C4AD48ABB70504A98DE464C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F7C9F59"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r w:rsidR="006D6C18" w:rsidRPr="006D6C18" w14:paraId="116232CC" w14:textId="77777777" w:rsidTr="0062216C">
        <w:trPr>
          <w:trHeight w:val="283"/>
        </w:trPr>
        <w:tc>
          <w:tcPr>
            <w:tcW w:w="6912" w:type="dxa"/>
            <w:vAlign w:val="center"/>
          </w:tcPr>
          <w:p w14:paraId="1A6147D3" w14:textId="77777777" w:rsidR="006D6C18" w:rsidRPr="006D6C18" w:rsidRDefault="006D6C18" w:rsidP="006D6C18">
            <w:pPr>
              <w:suppressAutoHyphens/>
              <w:rPr>
                <w:rFonts w:eastAsia="Calibri"/>
                <w:szCs w:val="22"/>
              </w:rPr>
            </w:pPr>
            <w:r w:rsidRPr="006D6C18">
              <w:rPr>
                <w:rFonts w:eastAsia="Calibri"/>
                <w:szCs w:val="22"/>
              </w:rPr>
              <w:t>Working directly with the public</w:t>
            </w:r>
          </w:p>
        </w:tc>
        <w:sdt>
          <w:sdtPr>
            <w:rPr>
              <w:rFonts w:eastAsia="Calibri"/>
              <w:szCs w:val="22"/>
            </w:rPr>
            <w:id w:val="407194568"/>
            <w:placeholder>
              <w:docPart w:val="5B5B6EB42BC84AAFBE3E63D7CB87644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0D2C1E"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bl>
    <w:p w14:paraId="7F4382EA" w14:textId="77777777" w:rsidR="006D6C18" w:rsidRPr="006D6C18" w:rsidRDefault="006D6C18" w:rsidP="006D6C18">
      <w:pPr>
        <w:spacing w:line="259" w:lineRule="auto"/>
        <w:rPr>
          <w:rFonts w:asciiTheme="minorHAnsi" w:eastAsiaTheme="minorHAnsi" w:hAnsiTheme="minorHAnsi" w:cstheme="minorBidi"/>
          <w:sz w:val="22"/>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D6C18" w:rsidRPr="006D6C18" w14:paraId="55366DD8" w14:textId="77777777" w:rsidTr="0062216C">
        <w:trPr>
          <w:trHeight w:val="454"/>
        </w:trPr>
        <w:tc>
          <w:tcPr>
            <w:tcW w:w="6912" w:type="dxa"/>
            <w:shd w:val="clear" w:color="auto" w:fill="DEEAF6" w:themeFill="accent1" w:themeFillTint="33"/>
            <w:vAlign w:val="center"/>
          </w:tcPr>
          <w:p w14:paraId="5C023DCC" w14:textId="77777777" w:rsidR="006D6C18" w:rsidRPr="006D6C18" w:rsidRDefault="006D6C18" w:rsidP="006D6C18">
            <w:pPr>
              <w:keepNext/>
              <w:keepLines/>
              <w:suppressAutoHyphens/>
              <w:spacing w:before="40" w:after="40" w:line="259" w:lineRule="auto"/>
              <w:rPr>
                <w:rFonts w:ascii="Calibri Light" w:eastAsia="Calibri" w:hAnsi="Calibri Light"/>
                <w:b/>
                <w:szCs w:val="24"/>
              </w:rPr>
            </w:pPr>
            <w:r w:rsidRPr="006D6C18">
              <w:rPr>
                <w:rFonts w:eastAsia="Calibri"/>
                <w:b/>
                <w:szCs w:val="22"/>
              </w:rPr>
              <w:t>PHYSICAL DEMANDS</w:t>
            </w:r>
          </w:p>
        </w:tc>
        <w:tc>
          <w:tcPr>
            <w:tcW w:w="2694" w:type="dxa"/>
            <w:shd w:val="clear" w:color="auto" w:fill="DEEAF6" w:themeFill="accent1" w:themeFillTint="33"/>
            <w:vAlign w:val="center"/>
          </w:tcPr>
          <w:p w14:paraId="5D099F70" w14:textId="77777777" w:rsidR="006D6C18" w:rsidRPr="006D6C18" w:rsidRDefault="006D6C18" w:rsidP="006D6C18">
            <w:pPr>
              <w:keepNext/>
              <w:keepLines/>
              <w:suppressAutoHyphens/>
              <w:spacing w:before="40" w:after="40" w:line="259" w:lineRule="auto"/>
              <w:rPr>
                <w:rFonts w:eastAsia="Calibri"/>
                <w:b/>
                <w:szCs w:val="22"/>
              </w:rPr>
            </w:pPr>
            <w:r w:rsidRPr="006D6C18">
              <w:rPr>
                <w:rFonts w:eastAsia="Calibri"/>
                <w:b/>
                <w:szCs w:val="22"/>
              </w:rPr>
              <w:t>FREQUENCY</w:t>
            </w:r>
          </w:p>
        </w:tc>
      </w:tr>
      <w:tr w:rsidR="006D6C18" w:rsidRPr="006D6C18" w14:paraId="6FEA75BE" w14:textId="77777777" w:rsidTr="0062216C">
        <w:trPr>
          <w:trHeight w:val="283"/>
        </w:trPr>
        <w:tc>
          <w:tcPr>
            <w:tcW w:w="6912" w:type="dxa"/>
            <w:vAlign w:val="center"/>
          </w:tcPr>
          <w:p w14:paraId="2420CF5D" w14:textId="77777777" w:rsidR="006D6C18" w:rsidRPr="006D6C18" w:rsidRDefault="006D6C18" w:rsidP="006D6C18">
            <w:pPr>
              <w:suppressAutoHyphens/>
              <w:rPr>
                <w:rFonts w:eastAsia="Calibri"/>
                <w:szCs w:val="22"/>
              </w:rPr>
            </w:pPr>
            <w:r w:rsidRPr="006D6C18">
              <w:rPr>
                <w:rFonts w:eastAsia="Calibri"/>
                <w:szCs w:val="22"/>
              </w:rPr>
              <w:t>Distance walking (large buildings or inter-building transit)</w:t>
            </w:r>
          </w:p>
        </w:tc>
        <w:sdt>
          <w:sdtPr>
            <w:rPr>
              <w:rFonts w:eastAsia="Calibri"/>
              <w:szCs w:val="22"/>
            </w:rPr>
            <w:id w:val="407194569"/>
            <w:placeholder>
              <w:docPart w:val="6DF9A261290D4E1F81FF21CF8853DA1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BFD8BC" w14:textId="77777777" w:rsidR="006D6C18" w:rsidRPr="006D6C18" w:rsidRDefault="006D6C18" w:rsidP="006D6C18">
                <w:pPr>
                  <w:suppressAutoHyphens/>
                  <w:jc w:val="center"/>
                  <w:rPr>
                    <w:rFonts w:eastAsia="Calibri"/>
                    <w:szCs w:val="22"/>
                  </w:rPr>
                </w:pPr>
                <w:r w:rsidRPr="006D6C18">
                  <w:rPr>
                    <w:rFonts w:eastAsia="Calibri"/>
                    <w:szCs w:val="22"/>
                  </w:rPr>
                  <w:t>Occasionally</w:t>
                </w:r>
              </w:p>
            </w:tc>
          </w:sdtContent>
        </w:sdt>
      </w:tr>
      <w:tr w:rsidR="006D6C18" w:rsidRPr="006D6C18" w14:paraId="61C8B350" w14:textId="77777777" w:rsidTr="0062216C">
        <w:trPr>
          <w:trHeight w:val="283"/>
        </w:trPr>
        <w:tc>
          <w:tcPr>
            <w:tcW w:w="6912" w:type="dxa"/>
            <w:vAlign w:val="center"/>
          </w:tcPr>
          <w:p w14:paraId="10B3E4E0" w14:textId="77777777" w:rsidR="006D6C18" w:rsidRPr="006D6C18" w:rsidRDefault="006D6C18" w:rsidP="006D6C18">
            <w:pPr>
              <w:suppressAutoHyphens/>
              <w:rPr>
                <w:rFonts w:eastAsia="Calibri"/>
                <w:szCs w:val="22"/>
              </w:rPr>
            </w:pPr>
            <w:r w:rsidRPr="006D6C18">
              <w:rPr>
                <w:rFonts w:eastAsia="Calibri"/>
                <w:szCs w:val="22"/>
              </w:rPr>
              <w:t xml:space="preserve">Working outdoors </w:t>
            </w:r>
          </w:p>
        </w:tc>
        <w:sdt>
          <w:sdtPr>
            <w:rPr>
              <w:rFonts w:eastAsia="Calibri"/>
              <w:szCs w:val="22"/>
            </w:rPr>
            <w:id w:val="407194570"/>
            <w:placeholder>
              <w:docPart w:val="AF74DD56EC1C40A2B9DE40B3BB7EF3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06019C0" w14:textId="6E51A443" w:rsidR="006D6C18" w:rsidRPr="006D6C18" w:rsidRDefault="00DE78F9" w:rsidP="006D6C18">
                <w:pPr>
                  <w:suppressAutoHyphens/>
                  <w:jc w:val="center"/>
                  <w:rPr>
                    <w:rFonts w:eastAsia="Calibri"/>
                    <w:szCs w:val="22"/>
                  </w:rPr>
                </w:pPr>
                <w:r>
                  <w:rPr>
                    <w:rFonts w:eastAsia="Calibri"/>
                    <w:szCs w:val="22"/>
                  </w:rPr>
                  <w:t>Never</w:t>
                </w:r>
              </w:p>
            </w:tc>
          </w:sdtContent>
        </w:sdt>
      </w:tr>
    </w:tbl>
    <w:p w14:paraId="6B93F8B9" w14:textId="77777777" w:rsidR="006D6C18" w:rsidRPr="006D6C18" w:rsidRDefault="006D6C18" w:rsidP="006D6C18">
      <w:pPr>
        <w:spacing w:line="259" w:lineRule="auto"/>
        <w:rPr>
          <w:rFonts w:asciiTheme="minorHAnsi" w:eastAsiaTheme="minorHAnsi" w:hAnsiTheme="minorHAnsi" w:cstheme="minorBidi"/>
          <w:sz w:val="22"/>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D6C18" w:rsidRPr="006D6C18" w14:paraId="4B8A31B4" w14:textId="77777777" w:rsidTr="0062216C">
        <w:trPr>
          <w:trHeight w:val="454"/>
        </w:trPr>
        <w:tc>
          <w:tcPr>
            <w:tcW w:w="6912" w:type="dxa"/>
            <w:shd w:val="clear" w:color="auto" w:fill="DEEAF6" w:themeFill="accent1" w:themeFillTint="33"/>
            <w:vAlign w:val="center"/>
          </w:tcPr>
          <w:p w14:paraId="26B9CA4B" w14:textId="77777777" w:rsidR="006D6C18" w:rsidRPr="006D6C18" w:rsidRDefault="006D6C18" w:rsidP="006D6C18">
            <w:pPr>
              <w:keepNext/>
              <w:keepLines/>
              <w:suppressAutoHyphens/>
              <w:spacing w:before="40" w:after="40" w:line="259" w:lineRule="auto"/>
              <w:rPr>
                <w:rFonts w:ascii="Calibri Light" w:eastAsia="Calibri" w:hAnsi="Calibri Light"/>
                <w:b/>
                <w:szCs w:val="24"/>
              </w:rPr>
            </w:pPr>
            <w:r w:rsidRPr="006D6C18">
              <w:rPr>
                <w:rFonts w:eastAsia="Calibri"/>
                <w:b/>
                <w:szCs w:val="22"/>
              </w:rPr>
              <w:lastRenderedPageBreak/>
              <w:t xml:space="preserve">MANUAL HANDLING </w:t>
            </w:r>
          </w:p>
        </w:tc>
        <w:tc>
          <w:tcPr>
            <w:tcW w:w="2694" w:type="dxa"/>
            <w:shd w:val="clear" w:color="auto" w:fill="DEEAF6" w:themeFill="accent1" w:themeFillTint="33"/>
            <w:vAlign w:val="center"/>
          </w:tcPr>
          <w:p w14:paraId="4092671A" w14:textId="77777777" w:rsidR="006D6C18" w:rsidRPr="006D6C18" w:rsidRDefault="006D6C18" w:rsidP="006D6C18">
            <w:pPr>
              <w:keepNext/>
              <w:keepLines/>
              <w:suppressAutoHyphens/>
              <w:spacing w:before="40" w:after="40" w:line="259" w:lineRule="auto"/>
              <w:rPr>
                <w:rFonts w:eastAsia="Calibri"/>
                <w:b/>
                <w:szCs w:val="22"/>
              </w:rPr>
            </w:pPr>
            <w:r w:rsidRPr="006D6C18">
              <w:rPr>
                <w:rFonts w:eastAsia="Calibri"/>
                <w:b/>
                <w:szCs w:val="22"/>
              </w:rPr>
              <w:t>FREQUENCY</w:t>
            </w:r>
          </w:p>
        </w:tc>
      </w:tr>
      <w:tr w:rsidR="006D6C18" w:rsidRPr="006D6C18" w14:paraId="4D971B19" w14:textId="77777777" w:rsidTr="0062216C">
        <w:trPr>
          <w:trHeight w:val="283"/>
        </w:trPr>
        <w:tc>
          <w:tcPr>
            <w:tcW w:w="6912" w:type="dxa"/>
            <w:vAlign w:val="center"/>
          </w:tcPr>
          <w:p w14:paraId="0FA19764" w14:textId="77777777" w:rsidR="006D6C18" w:rsidRPr="006D6C18" w:rsidRDefault="006D6C18" w:rsidP="006D6C18">
            <w:pPr>
              <w:suppressAutoHyphens/>
              <w:rPr>
                <w:rFonts w:eastAsia="Calibri"/>
                <w:szCs w:val="22"/>
              </w:rPr>
            </w:pPr>
            <w:r w:rsidRPr="006D6C18">
              <w:rPr>
                <w:rFonts w:eastAsia="Calibri"/>
                <w:szCs w:val="22"/>
              </w:rPr>
              <w:t>Lifting 0 – 5kg</w:t>
            </w:r>
          </w:p>
        </w:tc>
        <w:sdt>
          <w:sdtPr>
            <w:rPr>
              <w:rFonts w:eastAsia="Calibri"/>
              <w:szCs w:val="22"/>
            </w:rPr>
            <w:id w:val="407194571"/>
            <w:placeholder>
              <w:docPart w:val="E527F87DBBF1498A8EF015E4FA3EC4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539985E" w14:textId="77777777" w:rsidR="006D6C18" w:rsidRPr="006D6C18" w:rsidRDefault="006D6C18" w:rsidP="006D6C18">
                <w:pPr>
                  <w:suppressAutoHyphens/>
                  <w:jc w:val="center"/>
                  <w:rPr>
                    <w:rFonts w:eastAsia="Calibri"/>
                    <w:szCs w:val="22"/>
                  </w:rPr>
                </w:pPr>
                <w:r w:rsidRPr="006D6C18">
                  <w:rPr>
                    <w:rFonts w:eastAsia="Calibri"/>
                    <w:szCs w:val="22"/>
                  </w:rPr>
                  <w:t>Occasionally</w:t>
                </w:r>
              </w:p>
            </w:tc>
          </w:sdtContent>
        </w:sdt>
      </w:tr>
      <w:tr w:rsidR="006D6C18" w:rsidRPr="006D6C18" w14:paraId="0B9FC8AB" w14:textId="77777777" w:rsidTr="0062216C">
        <w:trPr>
          <w:trHeight w:val="283"/>
        </w:trPr>
        <w:tc>
          <w:tcPr>
            <w:tcW w:w="6912" w:type="dxa"/>
            <w:vAlign w:val="center"/>
          </w:tcPr>
          <w:p w14:paraId="38F77CD4" w14:textId="77777777" w:rsidR="006D6C18" w:rsidRPr="006D6C18" w:rsidRDefault="006D6C18" w:rsidP="006D6C18">
            <w:pPr>
              <w:suppressAutoHyphens/>
              <w:rPr>
                <w:rFonts w:eastAsia="Calibri"/>
                <w:szCs w:val="22"/>
              </w:rPr>
            </w:pPr>
            <w:r w:rsidRPr="006D6C18">
              <w:rPr>
                <w:rFonts w:eastAsia="Calibri"/>
                <w:szCs w:val="22"/>
              </w:rPr>
              <w:t>Lifting 5 – 10kg</w:t>
            </w:r>
          </w:p>
        </w:tc>
        <w:sdt>
          <w:sdtPr>
            <w:rPr>
              <w:rFonts w:eastAsia="Calibri"/>
              <w:szCs w:val="22"/>
            </w:rPr>
            <w:id w:val="407194572"/>
            <w:placeholder>
              <w:docPart w:val="CBBC95D6ADE8419B9FE6FD02158791F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7C9654" w14:textId="77777777" w:rsidR="006D6C18" w:rsidRPr="006D6C18" w:rsidRDefault="006D6C18" w:rsidP="006D6C18">
                <w:pPr>
                  <w:suppressAutoHyphens/>
                  <w:jc w:val="center"/>
                  <w:rPr>
                    <w:rFonts w:eastAsia="Calibri"/>
                    <w:szCs w:val="22"/>
                  </w:rPr>
                </w:pPr>
                <w:r w:rsidRPr="006D6C18">
                  <w:rPr>
                    <w:rFonts w:eastAsia="Calibri"/>
                    <w:szCs w:val="22"/>
                  </w:rPr>
                  <w:t>Occasionally</w:t>
                </w:r>
              </w:p>
            </w:tc>
          </w:sdtContent>
        </w:sdt>
      </w:tr>
      <w:tr w:rsidR="006D6C18" w:rsidRPr="006D6C18" w14:paraId="40936563" w14:textId="77777777" w:rsidTr="0062216C">
        <w:trPr>
          <w:trHeight w:val="283"/>
        </w:trPr>
        <w:tc>
          <w:tcPr>
            <w:tcW w:w="6912" w:type="dxa"/>
            <w:vAlign w:val="center"/>
          </w:tcPr>
          <w:p w14:paraId="0BE20BC9" w14:textId="77777777" w:rsidR="006D6C18" w:rsidRPr="006D6C18" w:rsidRDefault="006D6C18" w:rsidP="006D6C18">
            <w:pPr>
              <w:suppressAutoHyphens/>
              <w:rPr>
                <w:rFonts w:eastAsia="Calibri"/>
                <w:szCs w:val="22"/>
              </w:rPr>
            </w:pPr>
            <w:r w:rsidRPr="006D6C18">
              <w:rPr>
                <w:rFonts w:eastAsia="Calibri"/>
                <w:szCs w:val="22"/>
              </w:rPr>
              <w:t>Lifting 10kg+</w:t>
            </w:r>
          </w:p>
        </w:tc>
        <w:sdt>
          <w:sdtPr>
            <w:rPr>
              <w:rFonts w:eastAsia="Calibri"/>
              <w:szCs w:val="22"/>
            </w:rPr>
            <w:id w:val="407194573"/>
            <w:placeholder>
              <w:docPart w:val="B36CDC163C554E1D9C2A46374215A8B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9EAD251"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r w:rsidR="006D6C18" w:rsidRPr="006D6C18" w14:paraId="31E31B55" w14:textId="77777777" w:rsidTr="0062216C">
        <w:trPr>
          <w:trHeight w:val="283"/>
        </w:trPr>
        <w:tc>
          <w:tcPr>
            <w:tcW w:w="6912" w:type="dxa"/>
            <w:vAlign w:val="center"/>
          </w:tcPr>
          <w:p w14:paraId="71A55975" w14:textId="77777777" w:rsidR="006D6C18" w:rsidRPr="006D6C18" w:rsidRDefault="006D6C18" w:rsidP="006D6C18">
            <w:pPr>
              <w:suppressAutoHyphens/>
              <w:rPr>
                <w:rFonts w:eastAsia="Calibri"/>
                <w:szCs w:val="22"/>
              </w:rPr>
            </w:pPr>
            <w:r w:rsidRPr="006D6C18">
              <w:rPr>
                <w:rFonts w:eastAsia="Calibri"/>
                <w:szCs w:val="22"/>
              </w:rPr>
              <w:t>Climbing</w:t>
            </w:r>
          </w:p>
        </w:tc>
        <w:sdt>
          <w:sdtPr>
            <w:rPr>
              <w:rFonts w:eastAsia="Calibri"/>
              <w:szCs w:val="22"/>
            </w:rPr>
            <w:id w:val="407194574"/>
            <w:placeholder>
              <w:docPart w:val="46EE94F2601C42CBA76A85D209AE921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F65DD2E"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r w:rsidR="006D6C18" w:rsidRPr="006D6C18" w14:paraId="57B2A8EC" w14:textId="77777777" w:rsidTr="0062216C">
        <w:trPr>
          <w:trHeight w:val="283"/>
        </w:trPr>
        <w:tc>
          <w:tcPr>
            <w:tcW w:w="6912" w:type="dxa"/>
            <w:vAlign w:val="center"/>
          </w:tcPr>
          <w:p w14:paraId="709C5BD3" w14:textId="77777777" w:rsidR="006D6C18" w:rsidRPr="006D6C18" w:rsidRDefault="006D6C18" w:rsidP="006D6C18">
            <w:pPr>
              <w:suppressAutoHyphens/>
              <w:rPr>
                <w:rFonts w:eastAsia="Calibri"/>
                <w:szCs w:val="22"/>
              </w:rPr>
            </w:pPr>
            <w:r w:rsidRPr="006D6C18">
              <w:rPr>
                <w:rFonts w:eastAsia="Calibri"/>
                <w:szCs w:val="22"/>
              </w:rPr>
              <w:t>Reaching</w:t>
            </w:r>
          </w:p>
        </w:tc>
        <w:sdt>
          <w:sdtPr>
            <w:rPr>
              <w:rFonts w:eastAsia="Calibri"/>
              <w:szCs w:val="22"/>
            </w:rPr>
            <w:id w:val="407194575"/>
            <w:placeholder>
              <w:docPart w:val="86DCA04E3A494D2295B2DD6EF6EE312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7BA696" w14:textId="1C751FE7" w:rsidR="006D6C18" w:rsidRPr="006D6C18" w:rsidRDefault="00DE78F9" w:rsidP="006D6C18">
                <w:pPr>
                  <w:suppressAutoHyphens/>
                  <w:jc w:val="center"/>
                  <w:rPr>
                    <w:rFonts w:eastAsia="Calibri"/>
                    <w:szCs w:val="22"/>
                  </w:rPr>
                </w:pPr>
                <w:r>
                  <w:rPr>
                    <w:rFonts w:eastAsia="Calibri"/>
                    <w:szCs w:val="22"/>
                  </w:rPr>
                  <w:t>Occasionally</w:t>
                </w:r>
              </w:p>
            </w:tc>
          </w:sdtContent>
        </w:sdt>
      </w:tr>
      <w:tr w:rsidR="006D6C18" w:rsidRPr="006D6C18" w14:paraId="05C7612F" w14:textId="77777777" w:rsidTr="0062216C">
        <w:trPr>
          <w:trHeight w:val="283"/>
        </w:trPr>
        <w:tc>
          <w:tcPr>
            <w:tcW w:w="6912" w:type="dxa"/>
            <w:vAlign w:val="center"/>
          </w:tcPr>
          <w:p w14:paraId="7C075D2B" w14:textId="77777777" w:rsidR="006D6C18" w:rsidRPr="006D6C18" w:rsidRDefault="006D6C18" w:rsidP="006D6C18">
            <w:pPr>
              <w:suppressAutoHyphens/>
              <w:rPr>
                <w:rFonts w:eastAsia="Calibri"/>
                <w:szCs w:val="22"/>
              </w:rPr>
            </w:pPr>
            <w:r w:rsidRPr="006D6C18">
              <w:rPr>
                <w:rFonts w:eastAsia="Calibri"/>
                <w:szCs w:val="22"/>
              </w:rPr>
              <w:t>Bending/squatting</w:t>
            </w:r>
          </w:p>
        </w:tc>
        <w:sdt>
          <w:sdtPr>
            <w:rPr>
              <w:rFonts w:eastAsia="Calibri"/>
              <w:szCs w:val="22"/>
            </w:rPr>
            <w:id w:val="407194576"/>
            <w:placeholder>
              <w:docPart w:val="6A9E2C6CDE634C14B71B6CC1A4158E0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18E28FE" w14:textId="7507B762" w:rsidR="006D6C18" w:rsidRPr="006D6C18" w:rsidRDefault="00DE78F9" w:rsidP="006D6C18">
                <w:pPr>
                  <w:suppressAutoHyphens/>
                  <w:jc w:val="center"/>
                  <w:rPr>
                    <w:rFonts w:eastAsia="Calibri"/>
                    <w:szCs w:val="22"/>
                  </w:rPr>
                </w:pPr>
                <w:r>
                  <w:rPr>
                    <w:rFonts w:eastAsia="Calibri"/>
                    <w:szCs w:val="22"/>
                  </w:rPr>
                  <w:t>Occasionally</w:t>
                </w:r>
              </w:p>
            </w:tc>
          </w:sdtContent>
        </w:sdt>
      </w:tr>
      <w:tr w:rsidR="006D6C18" w:rsidRPr="006D6C18" w14:paraId="44C15057" w14:textId="77777777" w:rsidTr="0062216C">
        <w:trPr>
          <w:trHeight w:val="283"/>
        </w:trPr>
        <w:tc>
          <w:tcPr>
            <w:tcW w:w="6912" w:type="dxa"/>
            <w:vAlign w:val="center"/>
          </w:tcPr>
          <w:p w14:paraId="4CE7F16F" w14:textId="77777777" w:rsidR="006D6C18" w:rsidRPr="006D6C18" w:rsidRDefault="006D6C18" w:rsidP="006D6C18">
            <w:pPr>
              <w:suppressAutoHyphens/>
              <w:rPr>
                <w:rFonts w:eastAsia="Calibri"/>
                <w:szCs w:val="22"/>
              </w:rPr>
            </w:pPr>
            <w:r w:rsidRPr="006D6C18">
              <w:rPr>
                <w:rFonts w:eastAsia="Calibri"/>
                <w:szCs w:val="22"/>
              </w:rPr>
              <w:t>Push/pull</w:t>
            </w:r>
          </w:p>
        </w:tc>
        <w:sdt>
          <w:sdtPr>
            <w:rPr>
              <w:rFonts w:eastAsia="Calibri"/>
              <w:szCs w:val="22"/>
            </w:rPr>
            <w:id w:val="407194577"/>
            <w:placeholder>
              <w:docPart w:val="F04393F70E364F90BF3776D01DE94FC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926135A" w14:textId="2C0AED48" w:rsidR="006D6C18" w:rsidRPr="006D6C18" w:rsidRDefault="00DE78F9" w:rsidP="006D6C18">
                <w:pPr>
                  <w:suppressAutoHyphens/>
                  <w:jc w:val="center"/>
                  <w:rPr>
                    <w:rFonts w:eastAsia="Calibri"/>
                    <w:szCs w:val="22"/>
                  </w:rPr>
                </w:pPr>
                <w:r>
                  <w:rPr>
                    <w:rFonts w:eastAsia="Calibri"/>
                    <w:szCs w:val="22"/>
                  </w:rPr>
                  <w:t>Occasionally</w:t>
                </w:r>
              </w:p>
            </w:tc>
          </w:sdtContent>
        </w:sdt>
      </w:tr>
      <w:tr w:rsidR="006D6C18" w:rsidRPr="006D6C18" w14:paraId="6250EDF3" w14:textId="77777777" w:rsidTr="0062216C">
        <w:trPr>
          <w:trHeight w:val="283"/>
        </w:trPr>
        <w:tc>
          <w:tcPr>
            <w:tcW w:w="6912" w:type="dxa"/>
            <w:vAlign w:val="center"/>
          </w:tcPr>
          <w:p w14:paraId="47340221" w14:textId="77777777" w:rsidR="006D6C18" w:rsidRPr="006D6C18" w:rsidRDefault="006D6C18" w:rsidP="006D6C18">
            <w:pPr>
              <w:suppressAutoHyphens/>
              <w:rPr>
                <w:rFonts w:eastAsia="Calibri"/>
                <w:szCs w:val="22"/>
              </w:rPr>
            </w:pPr>
            <w:r w:rsidRPr="006D6C18">
              <w:rPr>
                <w:rFonts w:eastAsia="Calibri"/>
                <w:szCs w:val="22"/>
              </w:rPr>
              <w:t>Sequential repetitive movements in a short amount of time</w:t>
            </w:r>
          </w:p>
        </w:tc>
        <w:sdt>
          <w:sdtPr>
            <w:rPr>
              <w:rFonts w:eastAsia="Calibri"/>
              <w:szCs w:val="22"/>
            </w:rPr>
            <w:id w:val="407194579"/>
            <w:placeholder>
              <w:docPart w:val="1B02D099C28843218DC660CDA058B4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4294BD" w14:textId="691327A6" w:rsidR="006D6C18" w:rsidRPr="006D6C18" w:rsidRDefault="00DE78F9" w:rsidP="006D6C18">
                <w:pPr>
                  <w:suppressAutoHyphens/>
                  <w:jc w:val="center"/>
                  <w:rPr>
                    <w:rFonts w:eastAsia="Calibri"/>
                    <w:szCs w:val="22"/>
                  </w:rPr>
                </w:pPr>
                <w:r>
                  <w:rPr>
                    <w:rFonts w:eastAsia="Calibri"/>
                    <w:szCs w:val="22"/>
                  </w:rPr>
                  <w:t>Occasionally</w:t>
                </w:r>
              </w:p>
            </w:tc>
          </w:sdtContent>
        </w:sdt>
      </w:tr>
    </w:tbl>
    <w:p w14:paraId="55C57491" w14:textId="77777777" w:rsidR="006D6C18" w:rsidRPr="006D6C18" w:rsidRDefault="006D6C18" w:rsidP="006D6C18">
      <w:pPr>
        <w:spacing w:line="259" w:lineRule="auto"/>
        <w:rPr>
          <w:rFonts w:asciiTheme="minorHAnsi" w:eastAsiaTheme="minorHAnsi" w:hAnsiTheme="minorHAnsi" w:cstheme="minorBidi"/>
          <w:sz w:val="22"/>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D6C18" w:rsidRPr="006D6C18" w14:paraId="63CF8CA6" w14:textId="77777777" w:rsidTr="0062216C">
        <w:trPr>
          <w:trHeight w:val="454"/>
        </w:trPr>
        <w:tc>
          <w:tcPr>
            <w:tcW w:w="6912" w:type="dxa"/>
            <w:shd w:val="clear" w:color="auto" w:fill="DEEAF6" w:themeFill="accent1" w:themeFillTint="33"/>
            <w:vAlign w:val="center"/>
          </w:tcPr>
          <w:p w14:paraId="1315D118" w14:textId="77777777" w:rsidR="006D6C18" w:rsidRPr="006D6C18" w:rsidRDefault="006D6C18" w:rsidP="006D6C18">
            <w:pPr>
              <w:keepNext/>
              <w:keepLines/>
              <w:suppressAutoHyphens/>
              <w:spacing w:before="40" w:after="40" w:line="259" w:lineRule="auto"/>
              <w:rPr>
                <w:rFonts w:ascii="Calibri Light" w:eastAsia="Calibri" w:hAnsi="Calibri Light"/>
                <w:b/>
                <w:szCs w:val="24"/>
              </w:rPr>
            </w:pPr>
            <w:r w:rsidRPr="006D6C18">
              <w:rPr>
                <w:rFonts w:eastAsia="Calibri"/>
                <w:b/>
                <w:szCs w:val="22"/>
              </w:rPr>
              <w:t>TRAVEL</w:t>
            </w:r>
          </w:p>
        </w:tc>
        <w:tc>
          <w:tcPr>
            <w:tcW w:w="2694" w:type="dxa"/>
            <w:shd w:val="clear" w:color="auto" w:fill="DEEAF6" w:themeFill="accent1" w:themeFillTint="33"/>
            <w:vAlign w:val="center"/>
          </w:tcPr>
          <w:p w14:paraId="47034735" w14:textId="77777777" w:rsidR="006D6C18" w:rsidRPr="006D6C18" w:rsidRDefault="006D6C18" w:rsidP="006D6C18">
            <w:pPr>
              <w:keepNext/>
              <w:keepLines/>
              <w:suppressAutoHyphens/>
              <w:spacing w:before="40" w:after="40" w:line="259" w:lineRule="auto"/>
              <w:rPr>
                <w:rFonts w:eastAsia="Calibri"/>
                <w:b/>
                <w:szCs w:val="22"/>
              </w:rPr>
            </w:pPr>
            <w:r w:rsidRPr="006D6C18">
              <w:rPr>
                <w:rFonts w:eastAsia="Calibri"/>
                <w:b/>
                <w:szCs w:val="22"/>
              </w:rPr>
              <w:t>FREQUENCY</w:t>
            </w:r>
          </w:p>
        </w:tc>
      </w:tr>
      <w:tr w:rsidR="006D6C18" w:rsidRPr="006D6C18" w14:paraId="2CB67086" w14:textId="77777777" w:rsidTr="0062216C">
        <w:trPr>
          <w:trHeight w:val="283"/>
        </w:trPr>
        <w:tc>
          <w:tcPr>
            <w:tcW w:w="6912" w:type="dxa"/>
            <w:vAlign w:val="center"/>
          </w:tcPr>
          <w:p w14:paraId="2C53B8B0" w14:textId="77777777" w:rsidR="006D6C18" w:rsidRPr="006D6C18" w:rsidRDefault="006D6C18" w:rsidP="006D6C18">
            <w:pPr>
              <w:suppressAutoHyphens/>
              <w:rPr>
                <w:rFonts w:eastAsia="Calibri"/>
                <w:szCs w:val="22"/>
              </w:rPr>
            </w:pPr>
            <w:r w:rsidRPr="006D6C18">
              <w:rPr>
                <w:rFonts w:eastAsia="Calibri"/>
                <w:szCs w:val="22"/>
              </w:rPr>
              <w:t>Frequent travel – multiple work sites</w:t>
            </w:r>
          </w:p>
        </w:tc>
        <w:sdt>
          <w:sdtPr>
            <w:rPr>
              <w:rFonts w:eastAsia="Calibri"/>
              <w:szCs w:val="22"/>
            </w:rPr>
            <w:id w:val="407194580"/>
            <w:placeholder>
              <w:docPart w:val="05EF5299DB8E4934BA0EC82D43D699D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E0FF7F" w14:textId="77777777" w:rsidR="006D6C18" w:rsidRPr="006D6C18" w:rsidRDefault="006D6C18" w:rsidP="006D6C18">
                <w:pPr>
                  <w:suppressAutoHyphens/>
                  <w:jc w:val="center"/>
                  <w:rPr>
                    <w:rFonts w:eastAsia="Calibri"/>
                    <w:szCs w:val="22"/>
                  </w:rPr>
                </w:pPr>
                <w:r w:rsidRPr="006D6C18">
                  <w:rPr>
                    <w:rFonts w:eastAsia="Calibri"/>
                    <w:szCs w:val="22"/>
                  </w:rPr>
                  <w:t>Occasionally</w:t>
                </w:r>
              </w:p>
            </w:tc>
          </w:sdtContent>
        </w:sdt>
      </w:tr>
      <w:tr w:rsidR="006D6C18" w:rsidRPr="006D6C18" w14:paraId="1B4D9D21" w14:textId="77777777" w:rsidTr="0062216C">
        <w:trPr>
          <w:trHeight w:val="283"/>
        </w:trPr>
        <w:tc>
          <w:tcPr>
            <w:tcW w:w="6912" w:type="dxa"/>
            <w:vAlign w:val="center"/>
          </w:tcPr>
          <w:p w14:paraId="6E077FCC" w14:textId="77777777" w:rsidR="006D6C18" w:rsidRPr="006D6C18" w:rsidRDefault="006D6C18" w:rsidP="006D6C18">
            <w:pPr>
              <w:suppressAutoHyphens/>
              <w:rPr>
                <w:rFonts w:eastAsia="Calibri"/>
                <w:szCs w:val="22"/>
              </w:rPr>
            </w:pPr>
            <w:r w:rsidRPr="006D6C18">
              <w:rPr>
                <w:rFonts w:eastAsia="Calibri"/>
                <w:szCs w:val="22"/>
              </w:rPr>
              <w:t xml:space="preserve">Frequent travel – driving </w:t>
            </w:r>
          </w:p>
        </w:tc>
        <w:sdt>
          <w:sdtPr>
            <w:rPr>
              <w:rFonts w:eastAsia="Calibri"/>
              <w:szCs w:val="22"/>
            </w:rPr>
            <w:id w:val="407194581"/>
            <w:placeholder>
              <w:docPart w:val="0E301C5AFD034FFD8089C60FEAA81F6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0BE9B03" w14:textId="77777777" w:rsidR="006D6C18" w:rsidRPr="006D6C18" w:rsidRDefault="006D6C18" w:rsidP="006D6C18">
                <w:pPr>
                  <w:suppressAutoHyphens/>
                  <w:jc w:val="center"/>
                  <w:rPr>
                    <w:rFonts w:eastAsia="Calibri"/>
                    <w:szCs w:val="22"/>
                  </w:rPr>
                </w:pPr>
                <w:r w:rsidRPr="006D6C18">
                  <w:rPr>
                    <w:rFonts w:eastAsia="Calibri"/>
                    <w:szCs w:val="22"/>
                  </w:rPr>
                  <w:t>Occasionally</w:t>
                </w:r>
              </w:p>
            </w:tc>
          </w:sdtContent>
        </w:sdt>
      </w:tr>
      <w:tr w:rsidR="006D6C18" w:rsidRPr="006D6C18" w14:paraId="62723A7E" w14:textId="77777777" w:rsidTr="0062216C">
        <w:trPr>
          <w:trHeight w:val="283"/>
        </w:trPr>
        <w:tc>
          <w:tcPr>
            <w:tcW w:w="6912" w:type="dxa"/>
            <w:vAlign w:val="center"/>
          </w:tcPr>
          <w:p w14:paraId="0B91C911" w14:textId="77777777" w:rsidR="006D6C18" w:rsidRPr="006D6C18" w:rsidRDefault="006D6C18" w:rsidP="006D6C18">
            <w:pPr>
              <w:suppressAutoHyphens/>
              <w:rPr>
                <w:rFonts w:eastAsia="Calibri"/>
                <w:szCs w:val="22"/>
              </w:rPr>
            </w:pPr>
            <w:r w:rsidRPr="006D6C18">
              <w:rPr>
                <w:rFonts w:eastAsia="Calibri"/>
                <w:szCs w:val="22"/>
              </w:rPr>
              <w:t xml:space="preserve">Frequent travel – interstate </w:t>
            </w:r>
          </w:p>
        </w:tc>
        <w:sdt>
          <w:sdtPr>
            <w:rPr>
              <w:rFonts w:eastAsia="Calibri"/>
              <w:szCs w:val="22"/>
            </w:rPr>
            <w:id w:val="407194582"/>
            <w:placeholder>
              <w:docPart w:val="DAF48DA58DDC4AA3AE8A459BB61D035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2DB4EFD"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bl>
    <w:p w14:paraId="533AD3E8" w14:textId="77777777" w:rsidR="006D6C18" w:rsidRPr="006D6C18" w:rsidRDefault="006D6C18" w:rsidP="006D6C18">
      <w:pPr>
        <w:spacing w:line="259" w:lineRule="auto"/>
        <w:rPr>
          <w:rFonts w:asciiTheme="minorHAnsi" w:eastAsiaTheme="minorHAnsi" w:hAnsiTheme="minorHAnsi" w:cstheme="minorBidi"/>
          <w:sz w:val="22"/>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D6C18" w:rsidRPr="006D6C18" w14:paraId="506738B3" w14:textId="77777777" w:rsidTr="0062216C">
        <w:trPr>
          <w:trHeight w:val="454"/>
        </w:trPr>
        <w:tc>
          <w:tcPr>
            <w:tcW w:w="6912" w:type="dxa"/>
            <w:shd w:val="clear" w:color="auto" w:fill="DEEAF6" w:themeFill="accent1" w:themeFillTint="33"/>
            <w:vAlign w:val="center"/>
          </w:tcPr>
          <w:p w14:paraId="12E046D9" w14:textId="77777777" w:rsidR="006D6C18" w:rsidRPr="006D6C18" w:rsidRDefault="006D6C18" w:rsidP="006D6C18">
            <w:pPr>
              <w:keepNext/>
              <w:keepLines/>
              <w:suppressAutoHyphens/>
              <w:spacing w:before="40" w:after="40" w:line="259" w:lineRule="auto"/>
              <w:rPr>
                <w:rFonts w:ascii="Calibri Light" w:eastAsia="Calibri" w:hAnsi="Calibri Light"/>
                <w:b/>
                <w:szCs w:val="24"/>
              </w:rPr>
            </w:pPr>
            <w:r w:rsidRPr="006D6C18">
              <w:rPr>
                <w:rFonts w:eastAsia="Calibri"/>
                <w:b/>
                <w:szCs w:val="22"/>
              </w:rPr>
              <w:t xml:space="preserve">SPECIFIC HAZARDS </w:t>
            </w:r>
          </w:p>
        </w:tc>
        <w:tc>
          <w:tcPr>
            <w:tcW w:w="2694" w:type="dxa"/>
            <w:shd w:val="clear" w:color="auto" w:fill="DEEAF6" w:themeFill="accent1" w:themeFillTint="33"/>
            <w:vAlign w:val="center"/>
          </w:tcPr>
          <w:p w14:paraId="410AA4F6" w14:textId="77777777" w:rsidR="006D6C18" w:rsidRPr="006D6C18" w:rsidRDefault="006D6C18" w:rsidP="006D6C18">
            <w:pPr>
              <w:keepNext/>
              <w:keepLines/>
              <w:suppressAutoHyphens/>
              <w:spacing w:before="40" w:after="40" w:line="259" w:lineRule="auto"/>
              <w:rPr>
                <w:rFonts w:eastAsia="Calibri"/>
                <w:b/>
                <w:szCs w:val="22"/>
              </w:rPr>
            </w:pPr>
            <w:r w:rsidRPr="006D6C18">
              <w:rPr>
                <w:rFonts w:eastAsia="Calibri"/>
                <w:b/>
                <w:szCs w:val="22"/>
              </w:rPr>
              <w:t>FREQUENCY</w:t>
            </w:r>
          </w:p>
        </w:tc>
      </w:tr>
      <w:tr w:rsidR="006D6C18" w:rsidRPr="006D6C18" w14:paraId="6500B98D" w14:textId="77777777" w:rsidTr="0062216C">
        <w:trPr>
          <w:trHeight w:val="283"/>
        </w:trPr>
        <w:tc>
          <w:tcPr>
            <w:tcW w:w="6912" w:type="dxa"/>
            <w:vAlign w:val="center"/>
          </w:tcPr>
          <w:p w14:paraId="22F701DF" w14:textId="77777777" w:rsidR="006D6C18" w:rsidRPr="006D6C18" w:rsidRDefault="006D6C18" w:rsidP="006D6C18">
            <w:pPr>
              <w:suppressAutoHyphens/>
              <w:rPr>
                <w:rFonts w:eastAsia="Calibri"/>
                <w:szCs w:val="22"/>
              </w:rPr>
            </w:pPr>
            <w:r w:rsidRPr="006D6C18">
              <w:rPr>
                <w:rFonts w:eastAsia="Calibri"/>
                <w:szCs w:val="22"/>
              </w:rPr>
              <w:t xml:space="preserve">Working at heights </w:t>
            </w:r>
          </w:p>
        </w:tc>
        <w:sdt>
          <w:sdtPr>
            <w:rPr>
              <w:rFonts w:eastAsia="Calibri"/>
              <w:szCs w:val="22"/>
            </w:rPr>
            <w:id w:val="407194583"/>
            <w:placeholder>
              <w:docPart w:val="B394B379D0354BD89AC30C20CE0C160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90F8F7D"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r w:rsidR="006D6C18" w:rsidRPr="006D6C18" w14:paraId="6ECE7429" w14:textId="77777777" w:rsidTr="0062216C">
        <w:trPr>
          <w:trHeight w:val="283"/>
        </w:trPr>
        <w:tc>
          <w:tcPr>
            <w:tcW w:w="6912" w:type="dxa"/>
            <w:vAlign w:val="center"/>
          </w:tcPr>
          <w:p w14:paraId="67DB3BE6" w14:textId="77777777" w:rsidR="006D6C18" w:rsidRPr="006D6C18" w:rsidRDefault="006D6C18" w:rsidP="006D6C18">
            <w:pPr>
              <w:suppressAutoHyphens/>
              <w:rPr>
                <w:rFonts w:eastAsia="Calibri"/>
                <w:szCs w:val="22"/>
              </w:rPr>
            </w:pPr>
            <w:r w:rsidRPr="006D6C18">
              <w:rPr>
                <w:rFonts w:eastAsia="Calibri"/>
                <w:szCs w:val="22"/>
              </w:rPr>
              <w:t xml:space="preserve">Exposure to extreme temperatures </w:t>
            </w:r>
          </w:p>
        </w:tc>
        <w:sdt>
          <w:sdtPr>
            <w:rPr>
              <w:rFonts w:eastAsia="Calibri"/>
              <w:szCs w:val="22"/>
            </w:rPr>
            <w:id w:val="407194584"/>
            <w:placeholder>
              <w:docPart w:val="6E032591BE7D4F3CB3B73A30E7D167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095D30D"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r w:rsidR="006D6C18" w:rsidRPr="006D6C18" w14:paraId="64963EC6" w14:textId="77777777" w:rsidTr="0062216C">
        <w:trPr>
          <w:trHeight w:val="283"/>
        </w:trPr>
        <w:tc>
          <w:tcPr>
            <w:tcW w:w="6912" w:type="dxa"/>
            <w:vAlign w:val="center"/>
          </w:tcPr>
          <w:p w14:paraId="014B2BF4" w14:textId="77777777" w:rsidR="006D6C18" w:rsidRPr="006D6C18" w:rsidRDefault="006D6C18" w:rsidP="006D6C18">
            <w:pPr>
              <w:suppressAutoHyphens/>
              <w:rPr>
                <w:rFonts w:eastAsia="Calibri"/>
                <w:szCs w:val="22"/>
              </w:rPr>
            </w:pPr>
            <w:r w:rsidRPr="006D6C18">
              <w:rPr>
                <w:rFonts w:eastAsia="Calibri"/>
                <w:szCs w:val="22"/>
              </w:rPr>
              <w:t>Operation of heavy machinery e.g. forklift</w:t>
            </w:r>
          </w:p>
        </w:tc>
        <w:sdt>
          <w:sdtPr>
            <w:rPr>
              <w:rFonts w:eastAsia="Calibri"/>
              <w:szCs w:val="22"/>
            </w:rPr>
            <w:id w:val="407194585"/>
            <w:placeholder>
              <w:docPart w:val="D234B3F663284BBBAA01E05559AD810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BE1E836"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r w:rsidR="006D6C18" w:rsidRPr="006D6C18" w14:paraId="53AE4AA1" w14:textId="77777777" w:rsidTr="0062216C">
        <w:trPr>
          <w:trHeight w:val="283"/>
        </w:trPr>
        <w:tc>
          <w:tcPr>
            <w:tcW w:w="6912" w:type="dxa"/>
            <w:vAlign w:val="center"/>
          </w:tcPr>
          <w:p w14:paraId="72F33174" w14:textId="77777777" w:rsidR="006D6C18" w:rsidRPr="006D6C18" w:rsidRDefault="006D6C18" w:rsidP="006D6C18">
            <w:pPr>
              <w:suppressAutoHyphens/>
              <w:rPr>
                <w:rFonts w:eastAsia="Calibri"/>
                <w:szCs w:val="22"/>
              </w:rPr>
            </w:pPr>
            <w:r w:rsidRPr="006D6C18">
              <w:rPr>
                <w:rFonts w:eastAsia="Calibri"/>
                <w:szCs w:val="22"/>
              </w:rPr>
              <w:t>Confined spaces</w:t>
            </w:r>
          </w:p>
        </w:tc>
        <w:sdt>
          <w:sdtPr>
            <w:rPr>
              <w:rFonts w:eastAsia="Calibri"/>
              <w:szCs w:val="22"/>
            </w:rPr>
            <w:id w:val="407194586"/>
            <w:placeholder>
              <w:docPart w:val="F8B10A24EB154A97ACE038BD45118C4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6BD352F"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r w:rsidR="006D6C18" w:rsidRPr="006D6C18" w14:paraId="7C68B66A" w14:textId="77777777" w:rsidTr="0062216C">
        <w:trPr>
          <w:trHeight w:val="283"/>
        </w:trPr>
        <w:tc>
          <w:tcPr>
            <w:tcW w:w="6912" w:type="dxa"/>
            <w:vAlign w:val="center"/>
          </w:tcPr>
          <w:p w14:paraId="6071D462" w14:textId="77777777" w:rsidR="006D6C18" w:rsidRPr="006D6C18" w:rsidRDefault="006D6C18" w:rsidP="006D6C18">
            <w:pPr>
              <w:suppressAutoHyphens/>
              <w:rPr>
                <w:rFonts w:eastAsia="Calibri"/>
                <w:szCs w:val="22"/>
              </w:rPr>
            </w:pPr>
            <w:r w:rsidRPr="006D6C18">
              <w:rPr>
                <w:rFonts w:eastAsia="Calibri"/>
                <w:szCs w:val="22"/>
              </w:rPr>
              <w:t>Excessive noise</w:t>
            </w:r>
          </w:p>
        </w:tc>
        <w:sdt>
          <w:sdtPr>
            <w:rPr>
              <w:rFonts w:eastAsia="Calibri"/>
              <w:szCs w:val="22"/>
            </w:rPr>
            <w:id w:val="407194587"/>
            <w:placeholder>
              <w:docPart w:val="D2F75871BCFE44CCAD239FB6CDE609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EDA1E6"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r w:rsidR="006D6C18" w:rsidRPr="006D6C18" w14:paraId="5F58AA6D" w14:textId="77777777" w:rsidTr="0062216C">
        <w:trPr>
          <w:trHeight w:val="283"/>
        </w:trPr>
        <w:tc>
          <w:tcPr>
            <w:tcW w:w="6912" w:type="dxa"/>
            <w:vAlign w:val="center"/>
          </w:tcPr>
          <w:p w14:paraId="582AF3BF" w14:textId="77777777" w:rsidR="006D6C18" w:rsidRPr="006D6C18" w:rsidRDefault="006D6C18" w:rsidP="006D6C18">
            <w:pPr>
              <w:suppressAutoHyphens/>
              <w:rPr>
                <w:rFonts w:eastAsia="Calibri"/>
                <w:szCs w:val="22"/>
              </w:rPr>
            </w:pPr>
            <w:r w:rsidRPr="006D6C18">
              <w:rPr>
                <w:rFonts w:eastAsia="Calibri"/>
                <w:szCs w:val="22"/>
              </w:rPr>
              <w:t>Low lighting</w:t>
            </w:r>
          </w:p>
        </w:tc>
        <w:sdt>
          <w:sdtPr>
            <w:rPr>
              <w:rFonts w:eastAsia="Calibri"/>
              <w:szCs w:val="22"/>
            </w:rPr>
            <w:id w:val="407194588"/>
            <w:placeholder>
              <w:docPart w:val="8E8FD70ADF5640AE9BB207DD9161D36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2D5CE51"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r w:rsidR="006D6C18" w:rsidRPr="006D6C18" w14:paraId="66FE35B7" w14:textId="77777777" w:rsidTr="0062216C">
        <w:trPr>
          <w:trHeight w:val="283"/>
        </w:trPr>
        <w:tc>
          <w:tcPr>
            <w:tcW w:w="6912" w:type="dxa"/>
            <w:vAlign w:val="center"/>
          </w:tcPr>
          <w:p w14:paraId="678F0FDC" w14:textId="77777777" w:rsidR="006D6C18" w:rsidRPr="006D6C18" w:rsidRDefault="006D6C18" w:rsidP="006D6C18">
            <w:pPr>
              <w:suppressAutoHyphens/>
              <w:rPr>
                <w:rFonts w:eastAsia="Calibri"/>
                <w:szCs w:val="22"/>
              </w:rPr>
            </w:pPr>
            <w:r w:rsidRPr="006D6C18">
              <w:rPr>
                <w:rFonts w:eastAsia="Calibri"/>
                <w:szCs w:val="22"/>
              </w:rPr>
              <w:t>Handling of dangerous goods/equipment</w:t>
            </w:r>
          </w:p>
        </w:tc>
        <w:sdt>
          <w:sdtPr>
            <w:rPr>
              <w:rFonts w:eastAsia="Calibri"/>
              <w:szCs w:val="22"/>
            </w:rPr>
            <w:id w:val="407194589"/>
            <w:placeholder>
              <w:docPart w:val="75807B8FBD7E43DBA236676737CF93E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66049DA"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r w:rsidR="006D6C18" w:rsidRPr="006D6C18" w14:paraId="61BCEFC5" w14:textId="77777777" w:rsidTr="0062216C">
        <w:trPr>
          <w:trHeight w:val="283"/>
        </w:trPr>
        <w:tc>
          <w:tcPr>
            <w:tcW w:w="6912" w:type="dxa"/>
            <w:vAlign w:val="center"/>
          </w:tcPr>
          <w:p w14:paraId="415FA1B2" w14:textId="77777777" w:rsidR="006D6C18" w:rsidRPr="006D6C18" w:rsidRDefault="006D6C18" w:rsidP="006D6C18">
            <w:pPr>
              <w:suppressAutoHyphens/>
              <w:rPr>
                <w:rFonts w:eastAsia="Calibri"/>
                <w:szCs w:val="22"/>
              </w:rPr>
            </w:pPr>
            <w:r w:rsidRPr="006D6C18">
              <w:rPr>
                <w:rFonts w:eastAsia="Calibri"/>
                <w:szCs w:val="22"/>
              </w:rPr>
              <w:t xml:space="preserve">Working with asbestos </w:t>
            </w:r>
          </w:p>
        </w:tc>
        <w:sdt>
          <w:sdtPr>
            <w:rPr>
              <w:rFonts w:eastAsia="Calibri"/>
              <w:szCs w:val="22"/>
            </w:rPr>
            <w:id w:val="407194590"/>
            <w:placeholder>
              <w:docPart w:val="8EDA79F9FBFA48C785DC5DFCE713326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CAF8F1"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r w:rsidR="006D6C18" w:rsidRPr="006D6C18" w14:paraId="628472FC" w14:textId="77777777" w:rsidTr="0062216C">
        <w:trPr>
          <w:trHeight w:val="283"/>
        </w:trPr>
        <w:tc>
          <w:tcPr>
            <w:tcW w:w="6912" w:type="dxa"/>
            <w:vAlign w:val="center"/>
          </w:tcPr>
          <w:p w14:paraId="28473794" w14:textId="77777777" w:rsidR="006D6C18" w:rsidRPr="006D6C18" w:rsidRDefault="006D6C18" w:rsidP="006D6C18">
            <w:pPr>
              <w:suppressAutoHyphens/>
              <w:rPr>
                <w:rFonts w:eastAsia="Calibri"/>
                <w:szCs w:val="22"/>
              </w:rPr>
            </w:pPr>
            <w:r w:rsidRPr="006D6C18">
              <w:rPr>
                <w:rFonts w:eastAsia="Calibri"/>
                <w:szCs w:val="22"/>
              </w:rPr>
              <w:t>Potential to encounter agitated customers</w:t>
            </w:r>
          </w:p>
        </w:tc>
        <w:sdt>
          <w:sdtPr>
            <w:rPr>
              <w:rFonts w:eastAsia="Calibri"/>
              <w:szCs w:val="22"/>
            </w:rPr>
            <w:id w:val="407194591"/>
            <w:placeholder>
              <w:docPart w:val="0C4D01BCF4A142778E8E1363A6FD2E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2BE887" w14:textId="77777777" w:rsidR="006D6C18" w:rsidRPr="006D6C18" w:rsidRDefault="006D6C18" w:rsidP="006D6C18">
                <w:pPr>
                  <w:suppressAutoHyphens/>
                  <w:jc w:val="center"/>
                  <w:rPr>
                    <w:rFonts w:eastAsia="Calibri"/>
                    <w:szCs w:val="22"/>
                  </w:rPr>
                </w:pPr>
                <w:r w:rsidRPr="006D6C18">
                  <w:rPr>
                    <w:rFonts w:eastAsia="Calibri"/>
                    <w:szCs w:val="22"/>
                  </w:rPr>
                  <w:t>Occasionally</w:t>
                </w:r>
              </w:p>
            </w:tc>
          </w:sdtContent>
        </w:sdt>
      </w:tr>
      <w:tr w:rsidR="006D6C18" w:rsidRPr="006D6C18" w14:paraId="1E8A07D5" w14:textId="77777777" w:rsidTr="0062216C">
        <w:trPr>
          <w:trHeight w:val="283"/>
        </w:trPr>
        <w:tc>
          <w:tcPr>
            <w:tcW w:w="6912" w:type="dxa"/>
            <w:vAlign w:val="center"/>
          </w:tcPr>
          <w:p w14:paraId="0E3C15A0" w14:textId="77777777" w:rsidR="006D6C18" w:rsidRPr="006D6C18" w:rsidRDefault="006D6C18" w:rsidP="006D6C18">
            <w:pPr>
              <w:suppressAutoHyphens/>
              <w:rPr>
                <w:rFonts w:eastAsia="Calibri"/>
                <w:szCs w:val="22"/>
              </w:rPr>
            </w:pPr>
            <w:r w:rsidRPr="006D6C18">
              <w:rPr>
                <w:rFonts w:eastAsia="Calibri"/>
                <w:szCs w:val="22"/>
              </w:rPr>
              <w:t>Exposure to potentially distressing case material</w:t>
            </w:r>
          </w:p>
        </w:tc>
        <w:sdt>
          <w:sdtPr>
            <w:rPr>
              <w:rFonts w:eastAsia="Calibri"/>
              <w:szCs w:val="24"/>
            </w:rPr>
            <w:id w:val="182894372"/>
            <w:placeholder>
              <w:docPart w:val="F1590822FFAA4CC0914923011290CD2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165A11" w14:textId="77777777" w:rsidR="006D6C18" w:rsidRPr="006D6C18" w:rsidRDefault="006D6C18" w:rsidP="006D6C18">
                <w:pPr>
                  <w:suppressAutoHyphens/>
                  <w:jc w:val="center"/>
                  <w:rPr>
                    <w:rFonts w:eastAsia="Calibri"/>
                    <w:szCs w:val="24"/>
                  </w:rPr>
                </w:pPr>
                <w:r w:rsidRPr="006D6C18">
                  <w:rPr>
                    <w:rFonts w:eastAsia="Calibri"/>
                    <w:szCs w:val="24"/>
                  </w:rPr>
                  <w:t>Never</w:t>
                </w:r>
              </w:p>
            </w:tc>
          </w:sdtContent>
        </w:sdt>
      </w:tr>
    </w:tbl>
    <w:p w14:paraId="305B3F10" w14:textId="77777777" w:rsidR="006D6C18" w:rsidRPr="006D6C18" w:rsidRDefault="006D6C18" w:rsidP="006D6C18">
      <w:pPr>
        <w:spacing w:line="259" w:lineRule="auto"/>
        <w:rPr>
          <w:rFonts w:asciiTheme="minorHAnsi" w:eastAsiaTheme="minorHAnsi" w:hAnsiTheme="minorHAnsi" w:cstheme="minorBidi"/>
          <w:sz w:val="4"/>
          <w:szCs w:val="22"/>
          <w:lang w:eastAsia="en-US"/>
        </w:rPr>
      </w:pPr>
    </w:p>
    <w:p w14:paraId="378F03A2" w14:textId="77777777" w:rsidR="006D6C18" w:rsidRPr="006D6C18" w:rsidRDefault="006D6C18" w:rsidP="006D6C18">
      <w:pPr>
        <w:spacing w:line="259" w:lineRule="auto"/>
        <w:rPr>
          <w:rFonts w:asciiTheme="minorHAnsi" w:eastAsiaTheme="minorHAnsi" w:hAnsiTheme="minorHAnsi" w:cstheme="minorBid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D6C18" w:rsidRPr="006D6C18" w14:paraId="4D46ACEB" w14:textId="77777777" w:rsidTr="0062216C">
        <w:trPr>
          <w:trHeight w:val="454"/>
        </w:trPr>
        <w:tc>
          <w:tcPr>
            <w:tcW w:w="6912" w:type="dxa"/>
            <w:shd w:val="clear" w:color="auto" w:fill="DEEAF6" w:themeFill="accent1" w:themeFillTint="33"/>
            <w:vAlign w:val="center"/>
          </w:tcPr>
          <w:p w14:paraId="048B27E2" w14:textId="77777777" w:rsidR="006D6C18" w:rsidRPr="006D6C18" w:rsidRDefault="006D6C18" w:rsidP="006D6C18">
            <w:pPr>
              <w:keepNext/>
              <w:keepLines/>
              <w:suppressAutoHyphens/>
              <w:spacing w:before="40" w:after="40" w:line="259" w:lineRule="auto"/>
              <w:rPr>
                <w:rFonts w:ascii="Calibri Light" w:eastAsia="Calibri" w:hAnsi="Calibri Light"/>
                <w:b/>
                <w:szCs w:val="24"/>
              </w:rPr>
            </w:pPr>
            <w:r w:rsidRPr="006D6C18">
              <w:rPr>
                <w:rFonts w:eastAsia="Calibri"/>
                <w:b/>
                <w:szCs w:val="22"/>
              </w:rPr>
              <w:t>OTHER</w:t>
            </w:r>
          </w:p>
        </w:tc>
        <w:tc>
          <w:tcPr>
            <w:tcW w:w="2694" w:type="dxa"/>
            <w:shd w:val="clear" w:color="auto" w:fill="DEEAF6" w:themeFill="accent1" w:themeFillTint="33"/>
            <w:vAlign w:val="center"/>
          </w:tcPr>
          <w:p w14:paraId="6985CE42" w14:textId="77777777" w:rsidR="006D6C18" w:rsidRPr="006D6C18" w:rsidRDefault="006D6C18" w:rsidP="006D6C18">
            <w:pPr>
              <w:keepNext/>
              <w:keepLines/>
              <w:suppressAutoHyphens/>
              <w:spacing w:before="40" w:after="40" w:line="259" w:lineRule="auto"/>
              <w:rPr>
                <w:rFonts w:eastAsia="Calibri"/>
                <w:b/>
                <w:szCs w:val="22"/>
              </w:rPr>
            </w:pPr>
            <w:r w:rsidRPr="006D6C18">
              <w:rPr>
                <w:rFonts w:eastAsia="Calibri"/>
                <w:b/>
                <w:szCs w:val="22"/>
              </w:rPr>
              <w:t>FREQUENCY</w:t>
            </w:r>
          </w:p>
        </w:tc>
      </w:tr>
      <w:tr w:rsidR="006D6C18" w:rsidRPr="006D6C18" w14:paraId="6E295A9B" w14:textId="77777777" w:rsidTr="0062216C">
        <w:trPr>
          <w:trHeight w:val="283"/>
        </w:trPr>
        <w:tc>
          <w:tcPr>
            <w:tcW w:w="6912" w:type="dxa"/>
            <w:vAlign w:val="center"/>
          </w:tcPr>
          <w:p w14:paraId="2B647F46" w14:textId="77777777" w:rsidR="006D6C18" w:rsidRPr="006D6C18" w:rsidRDefault="006D6C18" w:rsidP="006D6C18">
            <w:pPr>
              <w:suppressAutoHyphens/>
              <w:rPr>
                <w:rFonts w:eastAsia="Calibri"/>
                <w:szCs w:val="22"/>
              </w:rPr>
            </w:pPr>
            <w:r w:rsidRPr="006D6C18">
              <w:rPr>
                <w:rFonts w:eastAsia="Calibri"/>
                <w:szCs w:val="22"/>
              </w:rPr>
              <w:t xml:space="preserve">Uniform required </w:t>
            </w:r>
          </w:p>
        </w:tc>
        <w:sdt>
          <w:sdtPr>
            <w:rPr>
              <w:rFonts w:eastAsia="Calibri"/>
              <w:szCs w:val="22"/>
            </w:rPr>
            <w:id w:val="407194592"/>
            <w:placeholder>
              <w:docPart w:val="6067B64039584453A1BA79A32B6513B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9737A58"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r w:rsidR="006D6C18" w:rsidRPr="006D6C18" w14:paraId="77937B23" w14:textId="77777777" w:rsidTr="0062216C">
        <w:trPr>
          <w:trHeight w:val="283"/>
        </w:trPr>
        <w:tc>
          <w:tcPr>
            <w:tcW w:w="6912" w:type="dxa"/>
            <w:vAlign w:val="center"/>
          </w:tcPr>
          <w:p w14:paraId="4385E7F1" w14:textId="77777777" w:rsidR="006D6C18" w:rsidRPr="006D6C18" w:rsidRDefault="006D6C18" w:rsidP="006D6C18">
            <w:pPr>
              <w:suppressAutoHyphens/>
              <w:rPr>
                <w:rFonts w:eastAsia="Calibri"/>
                <w:szCs w:val="22"/>
              </w:rPr>
            </w:pPr>
            <w:r w:rsidRPr="006D6C18">
              <w:rPr>
                <w:rFonts w:eastAsia="Calibri"/>
                <w:szCs w:val="22"/>
              </w:rPr>
              <w:t xml:space="preserve">Personal Protective Equipment (PPE) required </w:t>
            </w:r>
          </w:p>
        </w:tc>
        <w:sdt>
          <w:sdtPr>
            <w:rPr>
              <w:rFonts w:eastAsia="Calibri"/>
              <w:szCs w:val="22"/>
            </w:rPr>
            <w:id w:val="407194593"/>
            <w:placeholder>
              <w:docPart w:val="7AB7BC6D38C6405E81A549F9DEE87B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31FD74E"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bl>
    <w:p w14:paraId="6FE7E992" w14:textId="77777777" w:rsidR="006D6C18" w:rsidRPr="006D6C18" w:rsidRDefault="006D6C18" w:rsidP="006D6C18">
      <w:pPr>
        <w:spacing w:line="259" w:lineRule="auto"/>
        <w:rPr>
          <w:rFonts w:asciiTheme="minorHAnsi" w:eastAsiaTheme="minorHAnsi" w:hAnsiTheme="minorHAnsi" w:cstheme="minorBidi"/>
          <w:sz w:val="22"/>
          <w:szCs w:val="22"/>
          <w:lang w:eastAsia="en-US"/>
        </w:rPr>
      </w:pPr>
    </w:p>
    <w:p w14:paraId="2EF8808C" w14:textId="77777777" w:rsidR="006D6C18" w:rsidRPr="006D6C18" w:rsidRDefault="006D6C18" w:rsidP="006D6C18">
      <w:pPr>
        <w:suppressAutoHyphens/>
        <w:spacing w:before="120" w:after="240" w:line="276" w:lineRule="auto"/>
        <w:contextualSpacing/>
      </w:pPr>
    </w:p>
    <w:p w14:paraId="0E68541A" w14:textId="77777777" w:rsidR="006D6C18" w:rsidRPr="00AF7DAA" w:rsidRDefault="006D6C18" w:rsidP="006D6C18">
      <w:pPr>
        <w:pStyle w:val="DotPoint"/>
        <w:numPr>
          <w:ilvl w:val="0"/>
          <w:numId w:val="0"/>
        </w:numPr>
        <w:spacing w:after="120"/>
        <w:ind w:left="360" w:hanging="360"/>
        <w:contextualSpacing w:val="0"/>
        <w:rPr>
          <w:szCs w:val="24"/>
        </w:rPr>
      </w:pPr>
    </w:p>
    <w:sectPr w:rsidR="006D6C18" w:rsidRPr="00AF7DAA" w:rsidSect="006F09E8">
      <w:footerReference w:type="default" r:id="rId11"/>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4D5C2" w14:textId="77777777" w:rsidR="003645DC" w:rsidRDefault="003645DC" w:rsidP="00456927">
      <w:r>
        <w:separator/>
      </w:r>
    </w:p>
  </w:endnote>
  <w:endnote w:type="continuationSeparator" w:id="0">
    <w:p w14:paraId="6E98C17E" w14:textId="77777777" w:rsidR="003645DC" w:rsidRDefault="003645DC" w:rsidP="00456927">
      <w:r>
        <w:continuationSeparator/>
      </w:r>
    </w:p>
  </w:endnote>
  <w:endnote w:type="continuationNotice" w:id="1">
    <w:p w14:paraId="4D2F07D7" w14:textId="77777777" w:rsidR="003645DC" w:rsidRDefault="00364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CFAB" w14:textId="77777777" w:rsidR="626D8A57" w:rsidRDefault="006D6C18" w:rsidP="626D8A57">
    <w:pPr>
      <w:pStyle w:val="Footer"/>
    </w:pPr>
    <w:r w:rsidRPr="006D6C18">
      <w:t>Digital Canberra Position Description template_17Apr2026</w:t>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108B2" w14:textId="77777777" w:rsidR="003645DC" w:rsidRDefault="003645DC" w:rsidP="00456927">
      <w:r>
        <w:separator/>
      </w:r>
    </w:p>
  </w:footnote>
  <w:footnote w:type="continuationSeparator" w:id="0">
    <w:p w14:paraId="75C0C575" w14:textId="77777777" w:rsidR="003645DC" w:rsidRDefault="003645DC" w:rsidP="00456927">
      <w:r>
        <w:continuationSeparator/>
      </w:r>
    </w:p>
  </w:footnote>
  <w:footnote w:type="continuationNotice" w:id="1">
    <w:p w14:paraId="3AC88E21" w14:textId="77777777" w:rsidR="003645DC" w:rsidRDefault="003645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EE178B"/>
    <w:multiLevelType w:val="hybridMultilevel"/>
    <w:tmpl w:val="BB204842"/>
    <w:lvl w:ilvl="0" w:tplc="7068E47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7E2238"/>
    <w:multiLevelType w:val="multilevel"/>
    <w:tmpl w:val="02AA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A57E34"/>
    <w:multiLevelType w:val="hybridMultilevel"/>
    <w:tmpl w:val="C3A2A0C8"/>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5" w15:restartNumberingAfterBreak="0">
    <w:nsid w:val="0ED417D2"/>
    <w:multiLevelType w:val="hybridMultilevel"/>
    <w:tmpl w:val="29643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EB703A"/>
    <w:multiLevelType w:val="multilevel"/>
    <w:tmpl w:val="7E40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9A2109"/>
    <w:multiLevelType w:val="multilevel"/>
    <w:tmpl w:val="2C8A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6624C6"/>
    <w:multiLevelType w:val="hybridMultilevel"/>
    <w:tmpl w:val="F4AE7A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D447913"/>
    <w:multiLevelType w:val="hybridMultilevel"/>
    <w:tmpl w:val="3CFE3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41559E"/>
    <w:multiLevelType w:val="hybridMultilevel"/>
    <w:tmpl w:val="A27AB840"/>
    <w:lvl w:ilvl="0" w:tplc="0C09000F">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1" w15:restartNumberingAfterBreak="0">
    <w:nsid w:val="1E8B0276"/>
    <w:multiLevelType w:val="multilevel"/>
    <w:tmpl w:val="53EA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517064"/>
    <w:multiLevelType w:val="hybridMultilevel"/>
    <w:tmpl w:val="CA70B9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2452E5"/>
    <w:multiLevelType w:val="hybridMultilevel"/>
    <w:tmpl w:val="DB9EFCCC"/>
    <w:lvl w:ilvl="0" w:tplc="FFFFFFF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FE123D"/>
    <w:multiLevelType w:val="multilevel"/>
    <w:tmpl w:val="E5F4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133109"/>
    <w:multiLevelType w:val="hybridMultilevel"/>
    <w:tmpl w:val="D238429A"/>
    <w:lvl w:ilvl="0" w:tplc="0C090019">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5213AF"/>
    <w:multiLevelType w:val="hybridMultilevel"/>
    <w:tmpl w:val="8592BE66"/>
    <w:lvl w:ilvl="0" w:tplc="C242EC38">
      <w:start w:val="1"/>
      <w:numFmt w:val="bullet"/>
      <w:lvlText w:val=""/>
      <w:lvlJc w:val="left"/>
      <w:pPr>
        <w:ind w:left="1080" w:hanging="360"/>
      </w:pPr>
      <w:rPr>
        <w:rFonts w:ascii="Symbol" w:hAnsi="Symbol" w:hint="default"/>
      </w:rPr>
    </w:lvl>
    <w:lvl w:ilvl="1" w:tplc="BF98A8AE">
      <w:start w:val="1"/>
      <w:numFmt w:val="bullet"/>
      <w:lvlText w:val="o"/>
      <w:lvlJc w:val="left"/>
      <w:pPr>
        <w:ind w:left="1800" w:hanging="360"/>
      </w:pPr>
      <w:rPr>
        <w:rFonts w:ascii="Courier New" w:hAnsi="Courier New" w:hint="default"/>
      </w:rPr>
    </w:lvl>
    <w:lvl w:ilvl="2" w:tplc="B6241366">
      <w:start w:val="1"/>
      <w:numFmt w:val="bullet"/>
      <w:lvlText w:val=""/>
      <w:lvlJc w:val="left"/>
      <w:pPr>
        <w:ind w:left="2520" w:hanging="360"/>
      </w:pPr>
      <w:rPr>
        <w:rFonts w:ascii="Wingdings" w:hAnsi="Wingdings" w:hint="default"/>
      </w:rPr>
    </w:lvl>
    <w:lvl w:ilvl="3" w:tplc="8D7E8558">
      <w:start w:val="1"/>
      <w:numFmt w:val="bullet"/>
      <w:lvlText w:val=""/>
      <w:lvlJc w:val="left"/>
      <w:pPr>
        <w:ind w:left="3240" w:hanging="360"/>
      </w:pPr>
      <w:rPr>
        <w:rFonts w:ascii="Symbol" w:hAnsi="Symbol" w:hint="default"/>
      </w:rPr>
    </w:lvl>
    <w:lvl w:ilvl="4" w:tplc="2416D948">
      <w:start w:val="1"/>
      <w:numFmt w:val="bullet"/>
      <w:lvlText w:val="o"/>
      <w:lvlJc w:val="left"/>
      <w:pPr>
        <w:ind w:left="3960" w:hanging="360"/>
      </w:pPr>
      <w:rPr>
        <w:rFonts w:ascii="Courier New" w:hAnsi="Courier New" w:hint="default"/>
      </w:rPr>
    </w:lvl>
    <w:lvl w:ilvl="5" w:tplc="56BCBE5A">
      <w:start w:val="1"/>
      <w:numFmt w:val="bullet"/>
      <w:lvlText w:val=""/>
      <w:lvlJc w:val="left"/>
      <w:pPr>
        <w:ind w:left="4680" w:hanging="360"/>
      </w:pPr>
      <w:rPr>
        <w:rFonts w:ascii="Wingdings" w:hAnsi="Wingdings" w:hint="default"/>
      </w:rPr>
    </w:lvl>
    <w:lvl w:ilvl="6" w:tplc="FD58CA2C">
      <w:start w:val="1"/>
      <w:numFmt w:val="bullet"/>
      <w:lvlText w:val=""/>
      <w:lvlJc w:val="left"/>
      <w:pPr>
        <w:ind w:left="5400" w:hanging="360"/>
      </w:pPr>
      <w:rPr>
        <w:rFonts w:ascii="Symbol" w:hAnsi="Symbol" w:hint="default"/>
      </w:rPr>
    </w:lvl>
    <w:lvl w:ilvl="7" w:tplc="A9BAD07A">
      <w:start w:val="1"/>
      <w:numFmt w:val="bullet"/>
      <w:lvlText w:val="o"/>
      <w:lvlJc w:val="left"/>
      <w:pPr>
        <w:ind w:left="6120" w:hanging="360"/>
      </w:pPr>
      <w:rPr>
        <w:rFonts w:ascii="Courier New" w:hAnsi="Courier New" w:hint="default"/>
      </w:rPr>
    </w:lvl>
    <w:lvl w:ilvl="8" w:tplc="695EB156">
      <w:start w:val="1"/>
      <w:numFmt w:val="bullet"/>
      <w:lvlText w:val=""/>
      <w:lvlJc w:val="left"/>
      <w:pPr>
        <w:ind w:left="6840" w:hanging="360"/>
      </w:pPr>
      <w:rPr>
        <w:rFonts w:ascii="Wingdings" w:hAnsi="Wingdings" w:hint="default"/>
      </w:rPr>
    </w:lvl>
  </w:abstractNum>
  <w:abstractNum w:abstractNumId="17" w15:restartNumberingAfterBreak="0">
    <w:nsid w:val="35BB75ED"/>
    <w:multiLevelType w:val="multilevel"/>
    <w:tmpl w:val="C61A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164A19"/>
    <w:multiLevelType w:val="hybridMultilevel"/>
    <w:tmpl w:val="83246AE4"/>
    <w:lvl w:ilvl="0" w:tplc="4F0A8F24">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0"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1" w15:restartNumberingAfterBreak="0">
    <w:nsid w:val="519515C4"/>
    <w:multiLevelType w:val="hybridMultilevel"/>
    <w:tmpl w:val="1EFC0BCC"/>
    <w:lvl w:ilvl="0" w:tplc="0C090019">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2" w15:restartNumberingAfterBreak="0">
    <w:nsid w:val="54BF7B52"/>
    <w:multiLevelType w:val="hybridMultilevel"/>
    <w:tmpl w:val="BD6EA8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85508C8"/>
    <w:multiLevelType w:val="hybridMultilevel"/>
    <w:tmpl w:val="0BEA94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388FEB4"/>
    <w:multiLevelType w:val="hybridMultilevel"/>
    <w:tmpl w:val="41606678"/>
    <w:lvl w:ilvl="0" w:tplc="7B583CD0">
      <w:start w:val="1"/>
      <w:numFmt w:val="bullet"/>
      <w:lvlText w:val=""/>
      <w:lvlJc w:val="left"/>
      <w:pPr>
        <w:ind w:left="720" w:hanging="360"/>
      </w:pPr>
      <w:rPr>
        <w:rFonts w:ascii="Symbol" w:hAnsi="Symbol" w:hint="default"/>
      </w:rPr>
    </w:lvl>
    <w:lvl w:ilvl="1" w:tplc="705E5A28">
      <w:start w:val="1"/>
      <w:numFmt w:val="bullet"/>
      <w:lvlText w:val="o"/>
      <w:lvlJc w:val="left"/>
      <w:pPr>
        <w:ind w:left="1440" w:hanging="360"/>
      </w:pPr>
      <w:rPr>
        <w:rFonts w:ascii="Courier New" w:hAnsi="Courier New" w:hint="default"/>
      </w:rPr>
    </w:lvl>
    <w:lvl w:ilvl="2" w:tplc="261A20E2">
      <w:start w:val="1"/>
      <w:numFmt w:val="bullet"/>
      <w:lvlText w:val=""/>
      <w:lvlJc w:val="left"/>
      <w:pPr>
        <w:ind w:left="2160" w:hanging="360"/>
      </w:pPr>
      <w:rPr>
        <w:rFonts w:ascii="Wingdings" w:hAnsi="Wingdings" w:hint="default"/>
      </w:rPr>
    </w:lvl>
    <w:lvl w:ilvl="3" w:tplc="017660A8">
      <w:start w:val="1"/>
      <w:numFmt w:val="bullet"/>
      <w:lvlText w:val=""/>
      <w:lvlJc w:val="left"/>
      <w:pPr>
        <w:ind w:left="2880" w:hanging="360"/>
      </w:pPr>
      <w:rPr>
        <w:rFonts w:ascii="Symbol" w:hAnsi="Symbol" w:hint="default"/>
      </w:rPr>
    </w:lvl>
    <w:lvl w:ilvl="4" w:tplc="8A76443C">
      <w:start w:val="1"/>
      <w:numFmt w:val="bullet"/>
      <w:lvlText w:val="o"/>
      <w:lvlJc w:val="left"/>
      <w:pPr>
        <w:ind w:left="3600" w:hanging="360"/>
      </w:pPr>
      <w:rPr>
        <w:rFonts w:ascii="Courier New" w:hAnsi="Courier New" w:hint="default"/>
      </w:rPr>
    </w:lvl>
    <w:lvl w:ilvl="5" w:tplc="39C6E9C0">
      <w:start w:val="1"/>
      <w:numFmt w:val="bullet"/>
      <w:lvlText w:val=""/>
      <w:lvlJc w:val="left"/>
      <w:pPr>
        <w:ind w:left="4320" w:hanging="360"/>
      </w:pPr>
      <w:rPr>
        <w:rFonts w:ascii="Wingdings" w:hAnsi="Wingdings" w:hint="default"/>
      </w:rPr>
    </w:lvl>
    <w:lvl w:ilvl="6" w:tplc="22F8D4D6">
      <w:start w:val="1"/>
      <w:numFmt w:val="bullet"/>
      <w:lvlText w:val=""/>
      <w:lvlJc w:val="left"/>
      <w:pPr>
        <w:ind w:left="5040" w:hanging="360"/>
      </w:pPr>
      <w:rPr>
        <w:rFonts w:ascii="Symbol" w:hAnsi="Symbol" w:hint="default"/>
      </w:rPr>
    </w:lvl>
    <w:lvl w:ilvl="7" w:tplc="CD4430EC">
      <w:start w:val="1"/>
      <w:numFmt w:val="bullet"/>
      <w:lvlText w:val="o"/>
      <w:lvlJc w:val="left"/>
      <w:pPr>
        <w:ind w:left="5760" w:hanging="360"/>
      </w:pPr>
      <w:rPr>
        <w:rFonts w:ascii="Courier New" w:hAnsi="Courier New" w:hint="default"/>
      </w:rPr>
    </w:lvl>
    <w:lvl w:ilvl="8" w:tplc="2FECC294">
      <w:start w:val="1"/>
      <w:numFmt w:val="bullet"/>
      <w:lvlText w:val=""/>
      <w:lvlJc w:val="left"/>
      <w:pPr>
        <w:ind w:left="6480" w:hanging="360"/>
      </w:pPr>
      <w:rPr>
        <w:rFonts w:ascii="Wingdings" w:hAnsi="Wingdings" w:hint="default"/>
      </w:rPr>
    </w:lvl>
  </w:abstractNum>
  <w:abstractNum w:abstractNumId="25" w15:restartNumberingAfterBreak="0">
    <w:nsid w:val="65F117B5"/>
    <w:multiLevelType w:val="hybridMultilevel"/>
    <w:tmpl w:val="8D8A6850"/>
    <w:lvl w:ilvl="0" w:tplc="1B307F9A">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E56FFF"/>
    <w:multiLevelType w:val="multilevel"/>
    <w:tmpl w:val="D620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1E6BFE"/>
    <w:multiLevelType w:val="hybridMultilevel"/>
    <w:tmpl w:val="D00E4EC2"/>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8" w15:restartNumberingAfterBreak="0">
    <w:nsid w:val="78DD7E2F"/>
    <w:multiLevelType w:val="hybridMultilevel"/>
    <w:tmpl w:val="90C0A3FA"/>
    <w:lvl w:ilvl="0" w:tplc="FFFFFFFF">
      <w:start w:val="1"/>
      <w:numFmt w:val="decimal"/>
      <w:lvlText w:val="%1."/>
      <w:lvlJc w:val="left"/>
      <w:pPr>
        <w:ind w:left="786" w:hanging="360"/>
      </w:pPr>
      <w:rPr>
        <w:rFonts w:hint="default"/>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9" w15:restartNumberingAfterBreak="0">
    <w:nsid w:val="7D57360B"/>
    <w:multiLevelType w:val="multilevel"/>
    <w:tmpl w:val="E10A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A73341"/>
    <w:multiLevelType w:val="multilevel"/>
    <w:tmpl w:val="E504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2" w15:restartNumberingAfterBreak="0">
    <w:nsid w:val="7FA669C1"/>
    <w:multiLevelType w:val="hybridMultilevel"/>
    <w:tmpl w:val="90C0A3FA"/>
    <w:lvl w:ilvl="0" w:tplc="FFFFFFFF">
      <w:start w:val="1"/>
      <w:numFmt w:val="decimal"/>
      <w:lvlText w:val="%1."/>
      <w:lvlJc w:val="left"/>
      <w:pPr>
        <w:ind w:left="786" w:hanging="360"/>
      </w:pPr>
      <w:rPr>
        <w:rFonts w:hint="default"/>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800348690">
    <w:abstractNumId w:val="19"/>
  </w:num>
  <w:num w:numId="2" w16cid:durableId="1219633118">
    <w:abstractNumId w:val="20"/>
  </w:num>
  <w:num w:numId="3" w16cid:durableId="1665087851">
    <w:abstractNumId w:val="1"/>
  </w:num>
  <w:num w:numId="4" w16cid:durableId="1002662723">
    <w:abstractNumId w:val="0"/>
  </w:num>
  <w:num w:numId="5" w16cid:durableId="437914539">
    <w:abstractNumId w:val="31"/>
  </w:num>
  <w:num w:numId="6" w16cid:durableId="1411318379">
    <w:abstractNumId w:val="13"/>
  </w:num>
  <w:num w:numId="7" w16cid:durableId="1966767548">
    <w:abstractNumId w:val="18"/>
  </w:num>
  <w:num w:numId="8" w16cid:durableId="1275558429">
    <w:abstractNumId w:val="23"/>
  </w:num>
  <w:num w:numId="9" w16cid:durableId="313411413">
    <w:abstractNumId w:val="8"/>
  </w:num>
  <w:num w:numId="10" w16cid:durableId="1825461990">
    <w:abstractNumId w:val="17"/>
  </w:num>
  <w:num w:numId="11" w16cid:durableId="1795899869">
    <w:abstractNumId w:val="5"/>
  </w:num>
  <w:num w:numId="12" w16cid:durableId="1027559421">
    <w:abstractNumId w:val="16"/>
  </w:num>
  <w:num w:numId="13" w16cid:durableId="1924295418">
    <w:abstractNumId w:val="2"/>
  </w:num>
  <w:num w:numId="14" w16cid:durableId="340592856">
    <w:abstractNumId w:val="11"/>
  </w:num>
  <w:num w:numId="15" w16cid:durableId="72245538">
    <w:abstractNumId w:val="30"/>
  </w:num>
  <w:num w:numId="16" w16cid:durableId="1940675586">
    <w:abstractNumId w:val="7"/>
  </w:num>
  <w:num w:numId="17" w16cid:durableId="243074761">
    <w:abstractNumId w:val="29"/>
  </w:num>
  <w:num w:numId="18" w16cid:durableId="26880766">
    <w:abstractNumId w:val="26"/>
  </w:num>
  <w:num w:numId="19" w16cid:durableId="1726642737">
    <w:abstractNumId w:val="6"/>
  </w:num>
  <w:num w:numId="20" w16cid:durableId="970356574">
    <w:abstractNumId w:val="3"/>
  </w:num>
  <w:num w:numId="21" w16cid:durableId="348991001">
    <w:abstractNumId w:val="14"/>
  </w:num>
  <w:num w:numId="22" w16cid:durableId="175771071">
    <w:abstractNumId w:val="9"/>
  </w:num>
  <w:num w:numId="23" w16cid:durableId="1732190992">
    <w:abstractNumId w:val="12"/>
  </w:num>
  <w:num w:numId="24" w16cid:durableId="2013800496">
    <w:abstractNumId w:val="25"/>
  </w:num>
  <w:num w:numId="25" w16cid:durableId="720983769">
    <w:abstractNumId w:val="19"/>
  </w:num>
  <w:num w:numId="26" w16cid:durableId="554008507">
    <w:abstractNumId w:val="27"/>
  </w:num>
  <w:num w:numId="27" w16cid:durableId="2040352021">
    <w:abstractNumId w:val="22"/>
  </w:num>
  <w:num w:numId="28" w16cid:durableId="1082068098">
    <w:abstractNumId w:val="4"/>
  </w:num>
  <w:num w:numId="29" w16cid:durableId="1182865699">
    <w:abstractNumId w:val="21"/>
  </w:num>
  <w:num w:numId="30" w16cid:durableId="1370036462">
    <w:abstractNumId w:val="10"/>
  </w:num>
  <w:num w:numId="31" w16cid:durableId="427426738">
    <w:abstractNumId w:val="28"/>
  </w:num>
  <w:num w:numId="32" w16cid:durableId="1655063887">
    <w:abstractNumId w:val="32"/>
  </w:num>
  <w:num w:numId="33" w16cid:durableId="625041281">
    <w:abstractNumId w:val="24"/>
  </w:num>
  <w:num w:numId="34" w16cid:durableId="1571306318">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A0F"/>
    <w:rsid w:val="000021F5"/>
    <w:rsid w:val="000043CB"/>
    <w:rsid w:val="00005214"/>
    <w:rsid w:val="00006312"/>
    <w:rsid w:val="0001147B"/>
    <w:rsid w:val="00013F84"/>
    <w:rsid w:val="000153F3"/>
    <w:rsid w:val="00015483"/>
    <w:rsid w:val="0001642D"/>
    <w:rsid w:val="000165BD"/>
    <w:rsid w:val="00024993"/>
    <w:rsid w:val="00025B57"/>
    <w:rsid w:val="00026BDA"/>
    <w:rsid w:val="00031119"/>
    <w:rsid w:val="00033B5C"/>
    <w:rsid w:val="00034905"/>
    <w:rsid w:val="00036182"/>
    <w:rsid w:val="00036249"/>
    <w:rsid w:val="00037E42"/>
    <w:rsid w:val="00040CD3"/>
    <w:rsid w:val="00044187"/>
    <w:rsid w:val="000456E0"/>
    <w:rsid w:val="00045D17"/>
    <w:rsid w:val="00046DA9"/>
    <w:rsid w:val="00051744"/>
    <w:rsid w:val="00057CF9"/>
    <w:rsid w:val="00061670"/>
    <w:rsid w:val="00064D6C"/>
    <w:rsid w:val="00066C9D"/>
    <w:rsid w:val="00070AA8"/>
    <w:rsid w:val="00072674"/>
    <w:rsid w:val="00072DC2"/>
    <w:rsid w:val="00074DA8"/>
    <w:rsid w:val="00075C33"/>
    <w:rsid w:val="00076757"/>
    <w:rsid w:val="00080653"/>
    <w:rsid w:val="00083084"/>
    <w:rsid w:val="00083AB8"/>
    <w:rsid w:val="00083B52"/>
    <w:rsid w:val="000844D6"/>
    <w:rsid w:val="00086060"/>
    <w:rsid w:val="000901FA"/>
    <w:rsid w:val="00090C5A"/>
    <w:rsid w:val="00094562"/>
    <w:rsid w:val="000A1619"/>
    <w:rsid w:val="000A5186"/>
    <w:rsid w:val="000B622C"/>
    <w:rsid w:val="000C1C21"/>
    <w:rsid w:val="000C1FD7"/>
    <w:rsid w:val="000C2FBD"/>
    <w:rsid w:val="000C3654"/>
    <w:rsid w:val="000C452E"/>
    <w:rsid w:val="000C5361"/>
    <w:rsid w:val="000D5D8B"/>
    <w:rsid w:val="000D68EE"/>
    <w:rsid w:val="000D6BB7"/>
    <w:rsid w:val="000E27EC"/>
    <w:rsid w:val="000E2939"/>
    <w:rsid w:val="000E29DC"/>
    <w:rsid w:val="000E639E"/>
    <w:rsid w:val="000F20B2"/>
    <w:rsid w:val="000F2684"/>
    <w:rsid w:val="000F2688"/>
    <w:rsid w:val="000F5B1F"/>
    <w:rsid w:val="000F69FC"/>
    <w:rsid w:val="000F6A2A"/>
    <w:rsid w:val="0010052B"/>
    <w:rsid w:val="0010097A"/>
    <w:rsid w:val="001025CA"/>
    <w:rsid w:val="00103420"/>
    <w:rsid w:val="001114DA"/>
    <w:rsid w:val="00114CE0"/>
    <w:rsid w:val="00120EAC"/>
    <w:rsid w:val="00127312"/>
    <w:rsid w:val="0013025E"/>
    <w:rsid w:val="00132892"/>
    <w:rsid w:val="00135BF7"/>
    <w:rsid w:val="001429A6"/>
    <w:rsid w:val="00144770"/>
    <w:rsid w:val="001501F0"/>
    <w:rsid w:val="0015056D"/>
    <w:rsid w:val="001552C6"/>
    <w:rsid w:val="00155A7A"/>
    <w:rsid w:val="00155ED9"/>
    <w:rsid w:val="00156619"/>
    <w:rsid w:val="001573C0"/>
    <w:rsid w:val="0015799C"/>
    <w:rsid w:val="00160268"/>
    <w:rsid w:val="001603B4"/>
    <w:rsid w:val="00160D2A"/>
    <w:rsid w:val="00165BEA"/>
    <w:rsid w:val="00165CEE"/>
    <w:rsid w:val="00166318"/>
    <w:rsid w:val="00166CD6"/>
    <w:rsid w:val="0016790E"/>
    <w:rsid w:val="00171DCF"/>
    <w:rsid w:val="00171F31"/>
    <w:rsid w:val="00173E02"/>
    <w:rsid w:val="0017746E"/>
    <w:rsid w:val="001804BD"/>
    <w:rsid w:val="00183A2A"/>
    <w:rsid w:val="00185003"/>
    <w:rsid w:val="001876F3"/>
    <w:rsid w:val="001905C2"/>
    <w:rsid w:val="001948AD"/>
    <w:rsid w:val="00196DC8"/>
    <w:rsid w:val="001A0441"/>
    <w:rsid w:val="001A12DC"/>
    <w:rsid w:val="001A36F2"/>
    <w:rsid w:val="001A41CA"/>
    <w:rsid w:val="001B0782"/>
    <w:rsid w:val="001B306F"/>
    <w:rsid w:val="001B3F13"/>
    <w:rsid w:val="001B4119"/>
    <w:rsid w:val="001B4314"/>
    <w:rsid w:val="001C1773"/>
    <w:rsid w:val="001C1789"/>
    <w:rsid w:val="001C206E"/>
    <w:rsid w:val="001C74C9"/>
    <w:rsid w:val="001C7CEE"/>
    <w:rsid w:val="001D0161"/>
    <w:rsid w:val="001D0BB4"/>
    <w:rsid w:val="001D13DD"/>
    <w:rsid w:val="001D284A"/>
    <w:rsid w:val="001D2953"/>
    <w:rsid w:val="001D2B0F"/>
    <w:rsid w:val="001D3771"/>
    <w:rsid w:val="001D5C0F"/>
    <w:rsid w:val="001E067C"/>
    <w:rsid w:val="001E49C0"/>
    <w:rsid w:val="001E5640"/>
    <w:rsid w:val="001F2C45"/>
    <w:rsid w:val="001F5A18"/>
    <w:rsid w:val="001F647D"/>
    <w:rsid w:val="001F76A4"/>
    <w:rsid w:val="001F78AE"/>
    <w:rsid w:val="002014E5"/>
    <w:rsid w:val="00202296"/>
    <w:rsid w:val="00202669"/>
    <w:rsid w:val="00203EB8"/>
    <w:rsid w:val="00204473"/>
    <w:rsid w:val="0020493E"/>
    <w:rsid w:val="002101EE"/>
    <w:rsid w:val="002113B4"/>
    <w:rsid w:val="0021151E"/>
    <w:rsid w:val="00214732"/>
    <w:rsid w:val="0021623D"/>
    <w:rsid w:val="00220092"/>
    <w:rsid w:val="00221DC3"/>
    <w:rsid w:val="0022484E"/>
    <w:rsid w:val="00224946"/>
    <w:rsid w:val="00225810"/>
    <w:rsid w:val="0022677F"/>
    <w:rsid w:val="0023024E"/>
    <w:rsid w:val="00230F5C"/>
    <w:rsid w:val="00231B57"/>
    <w:rsid w:val="002334D2"/>
    <w:rsid w:val="00233C5A"/>
    <w:rsid w:val="0023640E"/>
    <w:rsid w:val="0024018C"/>
    <w:rsid w:val="00242759"/>
    <w:rsid w:val="00243603"/>
    <w:rsid w:val="00250A9D"/>
    <w:rsid w:val="00252449"/>
    <w:rsid w:val="00256BED"/>
    <w:rsid w:val="0026001C"/>
    <w:rsid w:val="00262DEE"/>
    <w:rsid w:val="00262F1E"/>
    <w:rsid w:val="0026593A"/>
    <w:rsid w:val="0027094B"/>
    <w:rsid w:val="00271701"/>
    <w:rsid w:val="00272F0B"/>
    <w:rsid w:val="002756D8"/>
    <w:rsid w:val="002840E6"/>
    <w:rsid w:val="00284D8B"/>
    <w:rsid w:val="00285B53"/>
    <w:rsid w:val="00286800"/>
    <w:rsid w:val="00290E50"/>
    <w:rsid w:val="00290FAD"/>
    <w:rsid w:val="002910A3"/>
    <w:rsid w:val="0029330B"/>
    <w:rsid w:val="00295705"/>
    <w:rsid w:val="002A0C3B"/>
    <w:rsid w:val="002A43D2"/>
    <w:rsid w:val="002A49EE"/>
    <w:rsid w:val="002A74F6"/>
    <w:rsid w:val="002B1194"/>
    <w:rsid w:val="002B297D"/>
    <w:rsid w:val="002B3DA5"/>
    <w:rsid w:val="002B4178"/>
    <w:rsid w:val="002B4318"/>
    <w:rsid w:val="002B5089"/>
    <w:rsid w:val="002B6CDE"/>
    <w:rsid w:val="002C2860"/>
    <w:rsid w:val="002C41BC"/>
    <w:rsid w:val="002C6290"/>
    <w:rsid w:val="002D07A1"/>
    <w:rsid w:val="002D1359"/>
    <w:rsid w:val="002D2A0D"/>
    <w:rsid w:val="002D56A7"/>
    <w:rsid w:val="002E461D"/>
    <w:rsid w:val="002E6343"/>
    <w:rsid w:val="002E6BEC"/>
    <w:rsid w:val="002E78B8"/>
    <w:rsid w:val="002F0510"/>
    <w:rsid w:val="002F21AF"/>
    <w:rsid w:val="002F3365"/>
    <w:rsid w:val="002F3888"/>
    <w:rsid w:val="002F69C3"/>
    <w:rsid w:val="003001EB"/>
    <w:rsid w:val="0030208D"/>
    <w:rsid w:val="003020B5"/>
    <w:rsid w:val="00303D7D"/>
    <w:rsid w:val="003041BC"/>
    <w:rsid w:val="00305A5F"/>
    <w:rsid w:val="00306ED0"/>
    <w:rsid w:val="0030782C"/>
    <w:rsid w:val="0031098B"/>
    <w:rsid w:val="0031523D"/>
    <w:rsid w:val="0032114B"/>
    <w:rsid w:val="00323ADE"/>
    <w:rsid w:val="00325635"/>
    <w:rsid w:val="00326758"/>
    <w:rsid w:val="00327679"/>
    <w:rsid w:val="00334F25"/>
    <w:rsid w:val="00335502"/>
    <w:rsid w:val="0033768C"/>
    <w:rsid w:val="003421B5"/>
    <w:rsid w:val="00342E6F"/>
    <w:rsid w:val="00344845"/>
    <w:rsid w:val="003461EF"/>
    <w:rsid w:val="00347432"/>
    <w:rsid w:val="00350170"/>
    <w:rsid w:val="0035537A"/>
    <w:rsid w:val="00356DD0"/>
    <w:rsid w:val="00357B05"/>
    <w:rsid w:val="0036348B"/>
    <w:rsid w:val="003645DC"/>
    <w:rsid w:val="00365A72"/>
    <w:rsid w:val="003660FD"/>
    <w:rsid w:val="00366983"/>
    <w:rsid w:val="00367345"/>
    <w:rsid w:val="00367C98"/>
    <w:rsid w:val="00373FED"/>
    <w:rsid w:val="003743B3"/>
    <w:rsid w:val="003755C3"/>
    <w:rsid w:val="00381E30"/>
    <w:rsid w:val="00382449"/>
    <w:rsid w:val="00384332"/>
    <w:rsid w:val="003862F3"/>
    <w:rsid w:val="00386A06"/>
    <w:rsid w:val="00387A15"/>
    <w:rsid w:val="0039040A"/>
    <w:rsid w:val="00392AFC"/>
    <w:rsid w:val="00394470"/>
    <w:rsid w:val="00394A89"/>
    <w:rsid w:val="003958AF"/>
    <w:rsid w:val="00395E36"/>
    <w:rsid w:val="003A2813"/>
    <w:rsid w:val="003A3785"/>
    <w:rsid w:val="003A44BC"/>
    <w:rsid w:val="003A65D2"/>
    <w:rsid w:val="003B6649"/>
    <w:rsid w:val="003B673A"/>
    <w:rsid w:val="003B7B87"/>
    <w:rsid w:val="003C1D2E"/>
    <w:rsid w:val="003C52D7"/>
    <w:rsid w:val="003C6108"/>
    <w:rsid w:val="003C6256"/>
    <w:rsid w:val="003C67D3"/>
    <w:rsid w:val="003D2075"/>
    <w:rsid w:val="003D422A"/>
    <w:rsid w:val="003E2C2A"/>
    <w:rsid w:val="003E6BC9"/>
    <w:rsid w:val="003F70CF"/>
    <w:rsid w:val="00402D13"/>
    <w:rsid w:val="0040469C"/>
    <w:rsid w:val="004061F4"/>
    <w:rsid w:val="00410BF0"/>
    <w:rsid w:val="00410EBF"/>
    <w:rsid w:val="004119A2"/>
    <w:rsid w:val="004121AA"/>
    <w:rsid w:val="00415907"/>
    <w:rsid w:val="00420E03"/>
    <w:rsid w:val="004213E5"/>
    <w:rsid w:val="00423122"/>
    <w:rsid w:val="00423241"/>
    <w:rsid w:val="0042331E"/>
    <w:rsid w:val="00432969"/>
    <w:rsid w:val="0043355F"/>
    <w:rsid w:val="0043375C"/>
    <w:rsid w:val="00434524"/>
    <w:rsid w:val="0043559B"/>
    <w:rsid w:val="0043636D"/>
    <w:rsid w:val="00440141"/>
    <w:rsid w:val="00440D74"/>
    <w:rsid w:val="00441286"/>
    <w:rsid w:val="0044178E"/>
    <w:rsid w:val="00441ECC"/>
    <w:rsid w:val="00442939"/>
    <w:rsid w:val="00442C84"/>
    <w:rsid w:val="00445E44"/>
    <w:rsid w:val="00446319"/>
    <w:rsid w:val="004530AE"/>
    <w:rsid w:val="00455CDA"/>
    <w:rsid w:val="00456927"/>
    <w:rsid w:val="00461819"/>
    <w:rsid w:val="00461B18"/>
    <w:rsid w:val="00463986"/>
    <w:rsid w:val="00464D35"/>
    <w:rsid w:val="00471CF0"/>
    <w:rsid w:val="00471E24"/>
    <w:rsid w:val="00474D11"/>
    <w:rsid w:val="00475504"/>
    <w:rsid w:val="00480172"/>
    <w:rsid w:val="00480812"/>
    <w:rsid w:val="00481829"/>
    <w:rsid w:val="00481BE9"/>
    <w:rsid w:val="00482149"/>
    <w:rsid w:val="00484153"/>
    <w:rsid w:val="0048530A"/>
    <w:rsid w:val="00486397"/>
    <w:rsid w:val="00486402"/>
    <w:rsid w:val="00486ED4"/>
    <w:rsid w:val="0049099C"/>
    <w:rsid w:val="00492EE9"/>
    <w:rsid w:val="00493773"/>
    <w:rsid w:val="00493C56"/>
    <w:rsid w:val="00495B39"/>
    <w:rsid w:val="004A2C60"/>
    <w:rsid w:val="004A3822"/>
    <w:rsid w:val="004A5A47"/>
    <w:rsid w:val="004A5BE6"/>
    <w:rsid w:val="004A7311"/>
    <w:rsid w:val="004A77DB"/>
    <w:rsid w:val="004A7E53"/>
    <w:rsid w:val="004B06EA"/>
    <w:rsid w:val="004B32D2"/>
    <w:rsid w:val="004C1716"/>
    <w:rsid w:val="004C54B5"/>
    <w:rsid w:val="004C5C18"/>
    <w:rsid w:val="004C6C23"/>
    <w:rsid w:val="004C765C"/>
    <w:rsid w:val="004D4911"/>
    <w:rsid w:val="004E1AE6"/>
    <w:rsid w:val="004E2FBB"/>
    <w:rsid w:val="004E5A8F"/>
    <w:rsid w:val="004E60B4"/>
    <w:rsid w:val="004F2565"/>
    <w:rsid w:val="004F3F6F"/>
    <w:rsid w:val="004F4613"/>
    <w:rsid w:val="004F46AC"/>
    <w:rsid w:val="00501247"/>
    <w:rsid w:val="00504107"/>
    <w:rsid w:val="005058C8"/>
    <w:rsid w:val="00505A6D"/>
    <w:rsid w:val="00505DD7"/>
    <w:rsid w:val="0050755B"/>
    <w:rsid w:val="00507949"/>
    <w:rsid w:val="005107B8"/>
    <w:rsid w:val="00513865"/>
    <w:rsid w:val="00514711"/>
    <w:rsid w:val="00516EC3"/>
    <w:rsid w:val="0052245D"/>
    <w:rsid w:val="0053083B"/>
    <w:rsid w:val="00536C34"/>
    <w:rsid w:val="00536C68"/>
    <w:rsid w:val="00540F82"/>
    <w:rsid w:val="00541C41"/>
    <w:rsid w:val="0054419B"/>
    <w:rsid w:val="005466BD"/>
    <w:rsid w:val="00546723"/>
    <w:rsid w:val="0054727B"/>
    <w:rsid w:val="0055314F"/>
    <w:rsid w:val="00554183"/>
    <w:rsid w:val="0055729E"/>
    <w:rsid w:val="00557862"/>
    <w:rsid w:val="00557AF3"/>
    <w:rsid w:val="00561454"/>
    <w:rsid w:val="00566030"/>
    <w:rsid w:val="0056705E"/>
    <w:rsid w:val="00572E1C"/>
    <w:rsid w:val="00573D58"/>
    <w:rsid w:val="00576FB9"/>
    <w:rsid w:val="00582863"/>
    <w:rsid w:val="00583BE0"/>
    <w:rsid w:val="0058419A"/>
    <w:rsid w:val="00584463"/>
    <w:rsid w:val="005861A6"/>
    <w:rsid w:val="0058682F"/>
    <w:rsid w:val="00586CDA"/>
    <w:rsid w:val="0058711F"/>
    <w:rsid w:val="00587DFD"/>
    <w:rsid w:val="00591E20"/>
    <w:rsid w:val="00592CF0"/>
    <w:rsid w:val="00592F15"/>
    <w:rsid w:val="00593867"/>
    <w:rsid w:val="00597984"/>
    <w:rsid w:val="005A0982"/>
    <w:rsid w:val="005A0F3B"/>
    <w:rsid w:val="005A4D2B"/>
    <w:rsid w:val="005A546C"/>
    <w:rsid w:val="005A5D64"/>
    <w:rsid w:val="005A70F8"/>
    <w:rsid w:val="005B302F"/>
    <w:rsid w:val="005B38C8"/>
    <w:rsid w:val="005B39D3"/>
    <w:rsid w:val="005B4948"/>
    <w:rsid w:val="005B56A8"/>
    <w:rsid w:val="005B7C35"/>
    <w:rsid w:val="005C290A"/>
    <w:rsid w:val="005C2940"/>
    <w:rsid w:val="005C2BFC"/>
    <w:rsid w:val="005C391C"/>
    <w:rsid w:val="005C3CA8"/>
    <w:rsid w:val="005C4768"/>
    <w:rsid w:val="005D1324"/>
    <w:rsid w:val="005D37FE"/>
    <w:rsid w:val="005D3986"/>
    <w:rsid w:val="005D3A84"/>
    <w:rsid w:val="005D48EB"/>
    <w:rsid w:val="005D4959"/>
    <w:rsid w:val="005D4EDB"/>
    <w:rsid w:val="005D5063"/>
    <w:rsid w:val="005E0077"/>
    <w:rsid w:val="005E2E92"/>
    <w:rsid w:val="005E2EBD"/>
    <w:rsid w:val="005E4E9D"/>
    <w:rsid w:val="005F1480"/>
    <w:rsid w:val="005F1A2B"/>
    <w:rsid w:val="005F1B26"/>
    <w:rsid w:val="00601827"/>
    <w:rsid w:val="006030D0"/>
    <w:rsid w:val="00604AD4"/>
    <w:rsid w:val="00604B5C"/>
    <w:rsid w:val="00615D88"/>
    <w:rsid w:val="00621532"/>
    <w:rsid w:val="00622D9B"/>
    <w:rsid w:val="00624268"/>
    <w:rsid w:val="00625A19"/>
    <w:rsid w:val="00625B2C"/>
    <w:rsid w:val="00626AEC"/>
    <w:rsid w:val="0063309D"/>
    <w:rsid w:val="00633F44"/>
    <w:rsid w:val="00634E13"/>
    <w:rsid w:val="006353A8"/>
    <w:rsid w:val="00647C3A"/>
    <w:rsid w:val="00651463"/>
    <w:rsid w:val="006522B3"/>
    <w:rsid w:val="00653FBE"/>
    <w:rsid w:val="00661329"/>
    <w:rsid w:val="006616A2"/>
    <w:rsid w:val="0066272C"/>
    <w:rsid w:val="00664AEA"/>
    <w:rsid w:val="00665693"/>
    <w:rsid w:val="00666999"/>
    <w:rsid w:val="006754F1"/>
    <w:rsid w:val="00676EE5"/>
    <w:rsid w:val="006822CC"/>
    <w:rsid w:val="00685107"/>
    <w:rsid w:val="006856BE"/>
    <w:rsid w:val="006871A8"/>
    <w:rsid w:val="006873BA"/>
    <w:rsid w:val="006912A5"/>
    <w:rsid w:val="0069634D"/>
    <w:rsid w:val="006A159D"/>
    <w:rsid w:val="006A29EB"/>
    <w:rsid w:val="006B5CD6"/>
    <w:rsid w:val="006C102C"/>
    <w:rsid w:val="006C3391"/>
    <w:rsid w:val="006C3FCC"/>
    <w:rsid w:val="006C6C6E"/>
    <w:rsid w:val="006C7246"/>
    <w:rsid w:val="006C74CE"/>
    <w:rsid w:val="006D16D5"/>
    <w:rsid w:val="006D1B88"/>
    <w:rsid w:val="006D2B30"/>
    <w:rsid w:val="006D54EC"/>
    <w:rsid w:val="006D6C18"/>
    <w:rsid w:val="006E1389"/>
    <w:rsid w:val="006E28CA"/>
    <w:rsid w:val="006E453E"/>
    <w:rsid w:val="006E4A0C"/>
    <w:rsid w:val="006F09E8"/>
    <w:rsid w:val="006F52CF"/>
    <w:rsid w:val="006F5E58"/>
    <w:rsid w:val="007010FB"/>
    <w:rsid w:val="00701A46"/>
    <w:rsid w:val="007117A5"/>
    <w:rsid w:val="007122B5"/>
    <w:rsid w:val="00712EF1"/>
    <w:rsid w:val="00714E45"/>
    <w:rsid w:val="00715082"/>
    <w:rsid w:val="00715707"/>
    <w:rsid w:val="00715C75"/>
    <w:rsid w:val="00717B1B"/>
    <w:rsid w:val="0072401A"/>
    <w:rsid w:val="0072498E"/>
    <w:rsid w:val="00725A09"/>
    <w:rsid w:val="00725DA5"/>
    <w:rsid w:val="00727237"/>
    <w:rsid w:val="00735FA7"/>
    <w:rsid w:val="00744034"/>
    <w:rsid w:val="007456E9"/>
    <w:rsid w:val="007471D6"/>
    <w:rsid w:val="00750C04"/>
    <w:rsid w:val="00750C06"/>
    <w:rsid w:val="00753085"/>
    <w:rsid w:val="00753217"/>
    <w:rsid w:val="00762B51"/>
    <w:rsid w:val="00763007"/>
    <w:rsid w:val="0076322C"/>
    <w:rsid w:val="00764EF4"/>
    <w:rsid w:val="007702B5"/>
    <w:rsid w:val="00776D7E"/>
    <w:rsid w:val="00776E6A"/>
    <w:rsid w:val="007774E5"/>
    <w:rsid w:val="00777B6C"/>
    <w:rsid w:val="0078560A"/>
    <w:rsid w:val="00792C57"/>
    <w:rsid w:val="007A75DF"/>
    <w:rsid w:val="007B23B6"/>
    <w:rsid w:val="007B4877"/>
    <w:rsid w:val="007C029B"/>
    <w:rsid w:val="007C03C0"/>
    <w:rsid w:val="007C257B"/>
    <w:rsid w:val="007C40E2"/>
    <w:rsid w:val="007D45F6"/>
    <w:rsid w:val="007D591F"/>
    <w:rsid w:val="007E0752"/>
    <w:rsid w:val="007E07CD"/>
    <w:rsid w:val="007E23ED"/>
    <w:rsid w:val="007E396F"/>
    <w:rsid w:val="007E3B64"/>
    <w:rsid w:val="007E4124"/>
    <w:rsid w:val="007E7EE7"/>
    <w:rsid w:val="007F088F"/>
    <w:rsid w:val="007F236A"/>
    <w:rsid w:val="007F332D"/>
    <w:rsid w:val="007F4502"/>
    <w:rsid w:val="007F7138"/>
    <w:rsid w:val="00801709"/>
    <w:rsid w:val="00801DAF"/>
    <w:rsid w:val="00802C7D"/>
    <w:rsid w:val="00810089"/>
    <w:rsid w:val="00814878"/>
    <w:rsid w:val="0081518C"/>
    <w:rsid w:val="00816ACF"/>
    <w:rsid w:val="00820354"/>
    <w:rsid w:val="008221A1"/>
    <w:rsid w:val="00823120"/>
    <w:rsid w:val="00827843"/>
    <w:rsid w:val="008343E7"/>
    <w:rsid w:val="0083521F"/>
    <w:rsid w:val="00841062"/>
    <w:rsid w:val="0084222A"/>
    <w:rsid w:val="00845EDC"/>
    <w:rsid w:val="00851C75"/>
    <w:rsid w:val="00853027"/>
    <w:rsid w:val="00853F72"/>
    <w:rsid w:val="00854553"/>
    <w:rsid w:val="0085512F"/>
    <w:rsid w:val="0085537D"/>
    <w:rsid w:val="00856AAA"/>
    <w:rsid w:val="0085751D"/>
    <w:rsid w:val="00860D79"/>
    <w:rsid w:val="008612C8"/>
    <w:rsid w:val="00865007"/>
    <w:rsid w:val="00866080"/>
    <w:rsid w:val="00866D4B"/>
    <w:rsid w:val="0086726E"/>
    <w:rsid w:val="00867D91"/>
    <w:rsid w:val="008707DA"/>
    <w:rsid w:val="00871FFB"/>
    <w:rsid w:val="0087240F"/>
    <w:rsid w:val="0087755E"/>
    <w:rsid w:val="008778EF"/>
    <w:rsid w:val="008836D3"/>
    <w:rsid w:val="0088587B"/>
    <w:rsid w:val="00887553"/>
    <w:rsid w:val="00887CAC"/>
    <w:rsid w:val="00895236"/>
    <w:rsid w:val="008A0CDC"/>
    <w:rsid w:val="008A3244"/>
    <w:rsid w:val="008B0DC9"/>
    <w:rsid w:val="008B22B1"/>
    <w:rsid w:val="008B44C1"/>
    <w:rsid w:val="008B5D37"/>
    <w:rsid w:val="008B73EA"/>
    <w:rsid w:val="008B7D85"/>
    <w:rsid w:val="008C00AC"/>
    <w:rsid w:val="008C40B5"/>
    <w:rsid w:val="008C4982"/>
    <w:rsid w:val="008C5432"/>
    <w:rsid w:val="008D1345"/>
    <w:rsid w:val="008D1EA2"/>
    <w:rsid w:val="008E3ED7"/>
    <w:rsid w:val="008E4109"/>
    <w:rsid w:val="008E5749"/>
    <w:rsid w:val="008E704D"/>
    <w:rsid w:val="008E70DA"/>
    <w:rsid w:val="008F0135"/>
    <w:rsid w:val="008F096E"/>
    <w:rsid w:val="008F29AC"/>
    <w:rsid w:val="008F2E58"/>
    <w:rsid w:val="008F4168"/>
    <w:rsid w:val="008F53EF"/>
    <w:rsid w:val="008F7580"/>
    <w:rsid w:val="008F78B3"/>
    <w:rsid w:val="00901D06"/>
    <w:rsid w:val="009020BE"/>
    <w:rsid w:val="00910A68"/>
    <w:rsid w:val="0091264C"/>
    <w:rsid w:val="00914F3E"/>
    <w:rsid w:val="0091504C"/>
    <w:rsid w:val="0091556A"/>
    <w:rsid w:val="00917324"/>
    <w:rsid w:val="00917A43"/>
    <w:rsid w:val="00917AED"/>
    <w:rsid w:val="00917F90"/>
    <w:rsid w:val="00921435"/>
    <w:rsid w:val="00922523"/>
    <w:rsid w:val="00925679"/>
    <w:rsid w:val="00925D84"/>
    <w:rsid w:val="009304D0"/>
    <w:rsid w:val="0093127B"/>
    <w:rsid w:val="00931430"/>
    <w:rsid w:val="0093491F"/>
    <w:rsid w:val="00934C54"/>
    <w:rsid w:val="00942273"/>
    <w:rsid w:val="00944018"/>
    <w:rsid w:val="00944B05"/>
    <w:rsid w:val="009468CB"/>
    <w:rsid w:val="00947242"/>
    <w:rsid w:val="00950EE2"/>
    <w:rsid w:val="00951EF1"/>
    <w:rsid w:val="0095256C"/>
    <w:rsid w:val="00956BB9"/>
    <w:rsid w:val="00966C84"/>
    <w:rsid w:val="0097032A"/>
    <w:rsid w:val="00970A0F"/>
    <w:rsid w:val="00971A19"/>
    <w:rsid w:val="00971EB5"/>
    <w:rsid w:val="0097715C"/>
    <w:rsid w:val="009774C4"/>
    <w:rsid w:val="009774D3"/>
    <w:rsid w:val="00981149"/>
    <w:rsid w:val="00981CF8"/>
    <w:rsid w:val="00982A27"/>
    <w:rsid w:val="00986862"/>
    <w:rsid w:val="00987012"/>
    <w:rsid w:val="00987C48"/>
    <w:rsid w:val="00993B5E"/>
    <w:rsid w:val="009A23BE"/>
    <w:rsid w:val="009B1D24"/>
    <w:rsid w:val="009B3A9E"/>
    <w:rsid w:val="009B4408"/>
    <w:rsid w:val="009B56B6"/>
    <w:rsid w:val="009B61FE"/>
    <w:rsid w:val="009B7627"/>
    <w:rsid w:val="009B7A0E"/>
    <w:rsid w:val="009C544A"/>
    <w:rsid w:val="009C7A6B"/>
    <w:rsid w:val="009D329B"/>
    <w:rsid w:val="009D33ED"/>
    <w:rsid w:val="009D46E6"/>
    <w:rsid w:val="009D4789"/>
    <w:rsid w:val="009D6C8B"/>
    <w:rsid w:val="009E0BC2"/>
    <w:rsid w:val="009E1DD3"/>
    <w:rsid w:val="009E4EFA"/>
    <w:rsid w:val="009E635F"/>
    <w:rsid w:val="009E69AB"/>
    <w:rsid w:val="009F18C5"/>
    <w:rsid w:val="009F3C84"/>
    <w:rsid w:val="009F5427"/>
    <w:rsid w:val="009F710A"/>
    <w:rsid w:val="00A0134E"/>
    <w:rsid w:val="00A03869"/>
    <w:rsid w:val="00A05E7F"/>
    <w:rsid w:val="00A102D9"/>
    <w:rsid w:val="00A1194D"/>
    <w:rsid w:val="00A124FC"/>
    <w:rsid w:val="00A13839"/>
    <w:rsid w:val="00A13C54"/>
    <w:rsid w:val="00A15143"/>
    <w:rsid w:val="00A15AF8"/>
    <w:rsid w:val="00A2291D"/>
    <w:rsid w:val="00A2475F"/>
    <w:rsid w:val="00A25992"/>
    <w:rsid w:val="00A31816"/>
    <w:rsid w:val="00A31D1D"/>
    <w:rsid w:val="00A331E5"/>
    <w:rsid w:val="00A358FA"/>
    <w:rsid w:val="00A361BD"/>
    <w:rsid w:val="00A36AC9"/>
    <w:rsid w:val="00A41760"/>
    <w:rsid w:val="00A42B6C"/>
    <w:rsid w:val="00A44A22"/>
    <w:rsid w:val="00A4546D"/>
    <w:rsid w:val="00A461BE"/>
    <w:rsid w:val="00A46EC5"/>
    <w:rsid w:val="00A47694"/>
    <w:rsid w:val="00A516D6"/>
    <w:rsid w:val="00A61D0E"/>
    <w:rsid w:val="00A62605"/>
    <w:rsid w:val="00A6799C"/>
    <w:rsid w:val="00A67D9A"/>
    <w:rsid w:val="00A67EFD"/>
    <w:rsid w:val="00A67FDF"/>
    <w:rsid w:val="00A706B5"/>
    <w:rsid w:val="00A7245B"/>
    <w:rsid w:val="00A75FA8"/>
    <w:rsid w:val="00A766DD"/>
    <w:rsid w:val="00A7782E"/>
    <w:rsid w:val="00A81E05"/>
    <w:rsid w:val="00A82BCC"/>
    <w:rsid w:val="00A86BFC"/>
    <w:rsid w:val="00A940E8"/>
    <w:rsid w:val="00A94ED2"/>
    <w:rsid w:val="00A970FE"/>
    <w:rsid w:val="00A97920"/>
    <w:rsid w:val="00AA2381"/>
    <w:rsid w:val="00AA2C14"/>
    <w:rsid w:val="00AA3A01"/>
    <w:rsid w:val="00AA5EBD"/>
    <w:rsid w:val="00AB26D3"/>
    <w:rsid w:val="00AB2DC4"/>
    <w:rsid w:val="00AB6B4E"/>
    <w:rsid w:val="00AC1E3C"/>
    <w:rsid w:val="00AC42C3"/>
    <w:rsid w:val="00AC448A"/>
    <w:rsid w:val="00AC73C0"/>
    <w:rsid w:val="00AD663D"/>
    <w:rsid w:val="00AD698B"/>
    <w:rsid w:val="00AD7B08"/>
    <w:rsid w:val="00AE293C"/>
    <w:rsid w:val="00AE3735"/>
    <w:rsid w:val="00AE3C67"/>
    <w:rsid w:val="00AE4EDE"/>
    <w:rsid w:val="00AE5D2C"/>
    <w:rsid w:val="00AE5DB5"/>
    <w:rsid w:val="00AE7101"/>
    <w:rsid w:val="00AF04CA"/>
    <w:rsid w:val="00AF1222"/>
    <w:rsid w:val="00AF780F"/>
    <w:rsid w:val="00AF7DAA"/>
    <w:rsid w:val="00B02B3C"/>
    <w:rsid w:val="00B03C6A"/>
    <w:rsid w:val="00B1050E"/>
    <w:rsid w:val="00B1073F"/>
    <w:rsid w:val="00B10AE6"/>
    <w:rsid w:val="00B140A3"/>
    <w:rsid w:val="00B14F71"/>
    <w:rsid w:val="00B16D45"/>
    <w:rsid w:val="00B1764A"/>
    <w:rsid w:val="00B17D68"/>
    <w:rsid w:val="00B20715"/>
    <w:rsid w:val="00B20E20"/>
    <w:rsid w:val="00B2219C"/>
    <w:rsid w:val="00B266D2"/>
    <w:rsid w:val="00B34F4E"/>
    <w:rsid w:val="00B4058F"/>
    <w:rsid w:val="00B41628"/>
    <w:rsid w:val="00B41920"/>
    <w:rsid w:val="00B42E10"/>
    <w:rsid w:val="00B45C3A"/>
    <w:rsid w:val="00B474FF"/>
    <w:rsid w:val="00B52740"/>
    <w:rsid w:val="00B52963"/>
    <w:rsid w:val="00B54281"/>
    <w:rsid w:val="00B60BC4"/>
    <w:rsid w:val="00B60C81"/>
    <w:rsid w:val="00B6117A"/>
    <w:rsid w:val="00B6194A"/>
    <w:rsid w:val="00B66DAD"/>
    <w:rsid w:val="00B66F68"/>
    <w:rsid w:val="00B7075A"/>
    <w:rsid w:val="00B74516"/>
    <w:rsid w:val="00B76AEC"/>
    <w:rsid w:val="00B8045A"/>
    <w:rsid w:val="00B814CB"/>
    <w:rsid w:val="00B86466"/>
    <w:rsid w:val="00B929AA"/>
    <w:rsid w:val="00B97CE0"/>
    <w:rsid w:val="00BA4E02"/>
    <w:rsid w:val="00BB0756"/>
    <w:rsid w:val="00BB3155"/>
    <w:rsid w:val="00BB6A5F"/>
    <w:rsid w:val="00BB7CA4"/>
    <w:rsid w:val="00BC022B"/>
    <w:rsid w:val="00BC447C"/>
    <w:rsid w:val="00BE066B"/>
    <w:rsid w:val="00BE45BF"/>
    <w:rsid w:val="00BE6805"/>
    <w:rsid w:val="00BF274B"/>
    <w:rsid w:val="00BF50AE"/>
    <w:rsid w:val="00BF6527"/>
    <w:rsid w:val="00C00223"/>
    <w:rsid w:val="00C01B46"/>
    <w:rsid w:val="00C03BA9"/>
    <w:rsid w:val="00C0471B"/>
    <w:rsid w:val="00C059E6"/>
    <w:rsid w:val="00C11089"/>
    <w:rsid w:val="00C110F4"/>
    <w:rsid w:val="00C133A3"/>
    <w:rsid w:val="00C14B96"/>
    <w:rsid w:val="00C15B5E"/>
    <w:rsid w:val="00C16E41"/>
    <w:rsid w:val="00C21FDA"/>
    <w:rsid w:val="00C243B9"/>
    <w:rsid w:val="00C258CC"/>
    <w:rsid w:val="00C34784"/>
    <w:rsid w:val="00C363C4"/>
    <w:rsid w:val="00C365EF"/>
    <w:rsid w:val="00C36633"/>
    <w:rsid w:val="00C41365"/>
    <w:rsid w:val="00C43765"/>
    <w:rsid w:val="00C44835"/>
    <w:rsid w:val="00C46042"/>
    <w:rsid w:val="00C50593"/>
    <w:rsid w:val="00C51FDA"/>
    <w:rsid w:val="00C53E36"/>
    <w:rsid w:val="00C547C7"/>
    <w:rsid w:val="00C565DC"/>
    <w:rsid w:val="00C5687B"/>
    <w:rsid w:val="00C60047"/>
    <w:rsid w:val="00C62CDF"/>
    <w:rsid w:val="00C63771"/>
    <w:rsid w:val="00C63BEA"/>
    <w:rsid w:val="00C63D26"/>
    <w:rsid w:val="00C63F3A"/>
    <w:rsid w:val="00C6440A"/>
    <w:rsid w:val="00C65D6F"/>
    <w:rsid w:val="00C75A36"/>
    <w:rsid w:val="00C81271"/>
    <w:rsid w:val="00C829D7"/>
    <w:rsid w:val="00C82B00"/>
    <w:rsid w:val="00C87206"/>
    <w:rsid w:val="00C91044"/>
    <w:rsid w:val="00C944C2"/>
    <w:rsid w:val="00CA1728"/>
    <w:rsid w:val="00CA359C"/>
    <w:rsid w:val="00CA6175"/>
    <w:rsid w:val="00CB014F"/>
    <w:rsid w:val="00CB2F58"/>
    <w:rsid w:val="00CB2FA2"/>
    <w:rsid w:val="00CC11D3"/>
    <w:rsid w:val="00CC1541"/>
    <w:rsid w:val="00CD3133"/>
    <w:rsid w:val="00CD5805"/>
    <w:rsid w:val="00CD63DC"/>
    <w:rsid w:val="00CD7FA6"/>
    <w:rsid w:val="00CE0011"/>
    <w:rsid w:val="00CE1AEA"/>
    <w:rsid w:val="00CE32CB"/>
    <w:rsid w:val="00CE4EF3"/>
    <w:rsid w:val="00CF5813"/>
    <w:rsid w:val="00CF5AFE"/>
    <w:rsid w:val="00CF7E61"/>
    <w:rsid w:val="00D01554"/>
    <w:rsid w:val="00D01FAF"/>
    <w:rsid w:val="00D0239B"/>
    <w:rsid w:val="00D0473B"/>
    <w:rsid w:val="00D1091A"/>
    <w:rsid w:val="00D10DDC"/>
    <w:rsid w:val="00D14203"/>
    <w:rsid w:val="00D1468D"/>
    <w:rsid w:val="00D14FE7"/>
    <w:rsid w:val="00D172F9"/>
    <w:rsid w:val="00D2304F"/>
    <w:rsid w:val="00D23188"/>
    <w:rsid w:val="00D23806"/>
    <w:rsid w:val="00D250DA"/>
    <w:rsid w:val="00D25B82"/>
    <w:rsid w:val="00D25D01"/>
    <w:rsid w:val="00D25D5A"/>
    <w:rsid w:val="00D31831"/>
    <w:rsid w:val="00D344ED"/>
    <w:rsid w:val="00D40DF8"/>
    <w:rsid w:val="00D43403"/>
    <w:rsid w:val="00D451A6"/>
    <w:rsid w:val="00D50DA6"/>
    <w:rsid w:val="00D514DF"/>
    <w:rsid w:val="00D544FB"/>
    <w:rsid w:val="00D573A3"/>
    <w:rsid w:val="00D610BD"/>
    <w:rsid w:val="00D628E1"/>
    <w:rsid w:val="00D66353"/>
    <w:rsid w:val="00D73382"/>
    <w:rsid w:val="00D737F9"/>
    <w:rsid w:val="00D75169"/>
    <w:rsid w:val="00D763AF"/>
    <w:rsid w:val="00D77C23"/>
    <w:rsid w:val="00D80A67"/>
    <w:rsid w:val="00D83286"/>
    <w:rsid w:val="00D83459"/>
    <w:rsid w:val="00D839C6"/>
    <w:rsid w:val="00D878C1"/>
    <w:rsid w:val="00D90BF3"/>
    <w:rsid w:val="00D935DF"/>
    <w:rsid w:val="00D93EBE"/>
    <w:rsid w:val="00D96AAB"/>
    <w:rsid w:val="00D97AFF"/>
    <w:rsid w:val="00DA32F0"/>
    <w:rsid w:val="00DA4E54"/>
    <w:rsid w:val="00DA59BF"/>
    <w:rsid w:val="00DA6895"/>
    <w:rsid w:val="00DA77DB"/>
    <w:rsid w:val="00DB5852"/>
    <w:rsid w:val="00DB6AD8"/>
    <w:rsid w:val="00DB71EB"/>
    <w:rsid w:val="00DB733C"/>
    <w:rsid w:val="00DB7AA8"/>
    <w:rsid w:val="00DC159B"/>
    <w:rsid w:val="00DC1F6C"/>
    <w:rsid w:val="00DC2FF8"/>
    <w:rsid w:val="00DC3343"/>
    <w:rsid w:val="00DC36A6"/>
    <w:rsid w:val="00DC4CB7"/>
    <w:rsid w:val="00DC5F70"/>
    <w:rsid w:val="00DD053C"/>
    <w:rsid w:val="00DD195C"/>
    <w:rsid w:val="00DD1A6C"/>
    <w:rsid w:val="00DD3BCA"/>
    <w:rsid w:val="00DD47F9"/>
    <w:rsid w:val="00DD4C1F"/>
    <w:rsid w:val="00DD59BC"/>
    <w:rsid w:val="00DD6689"/>
    <w:rsid w:val="00DE3037"/>
    <w:rsid w:val="00DE78F9"/>
    <w:rsid w:val="00DF16C5"/>
    <w:rsid w:val="00DF344C"/>
    <w:rsid w:val="00DF36D2"/>
    <w:rsid w:val="00DF422B"/>
    <w:rsid w:val="00DF46B4"/>
    <w:rsid w:val="00DF6161"/>
    <w:rsid w:val="00E03634"/>
    <w:rsid w:val="00E03C17"/>
    <w:rsid w:val="00E059B1"/>
    <w:rsid w:val="00E06429"/>
    <w:rsid w:val="00E06EB6"/>
    <w:rsid w:val="00E10D42"/>
    <w:rsid w:val="00E11CED"/>
    <w:rsid w:val="00E160EF"/>
    <w:rsid w:val="00E21940"/>
    <w:rsid w:val="00E242E5"/>
    <w:rsid w:val="00E25479"/>
    <w:rsid w:val="00E30A00"/>
    <w:rsid w:val="00E312CC"/>
    <w:rsid w:val="00E33EC0"/>
    <w:rsid w:val="00E34FF5"/>
    <w:rsid w:val="00E4014C"/>
    <w:rsid w:val="00E43160"/>
    <w:rsid w:val="00E44AB4"/>
    <w:rsid w:val="00E45B0E"/>
    <w:rsid w:val="00E46EC4"/>
    <w:rsid w:val="00E509A1"/>
    <w:rsid w:val="00E513E1"/>
    <w:rsid w:val="00E5403F"/>
    <w:rsid w:val="00E57445"/>
    <w:rsid w:val="00E57678"/>
    <w:rsid w:val="00E6153D"/>
    <w:rsid w:val="00E638C3"/>
    <w:rsid w:val="00E65076"/>
    <w:rsid w:val="00E65E3F"/>
    <w:rsid w:val="00E66219"/>
    <w:rsid w:val="00E662A3"/>
    <w:rsid w:val="00E730E7"/>
    <w:rsid w:val="00E731EC"/>
    <w:rsid w:val="00E7588A"/>
    <w:rsid w:val="00E75E28"/>
    <w:rsid w:val="00E7782A"/>
    <w:rsid w:val="00E80AE9"/>
    <w:rsid w:val="00E81F5A"/>
    <w:rsid w:val="00E83374"/>
    <w:rsid w:val="00E83BC6"/>
    <w:rsid w:val="00E84C76"/>
    <w:rsid w:val="00E873C4"/>
    <w:rsid w:val="00E87B6A"/>
    <w:rsid w:val="00E92F7D"/>
    <w:rsid w:val="00E97A2C"/>
    <w:rsid w:val="00E97A7A"/>
    <w:rsid w:val="00EA2672"/>
    <w:rsid w:val="00EA394C"/>
    <w:rsid w:val="00EA6021"/>
    <w:rsid w:val="00EA6D12"/>
    <w:rsid w:val="00EA71FB"/>
    <w:rsid w:val="00EB0DAE"/>
    <w:rsid w:val="00EB1248"/>
    <w:rsid w:val="00EB3BC0"/>
    <w:rsid w:val="00EB3F11"/>
    <w:rsid w:val="00EB3F44"/>
    <w:rsid w:val="00EB5FDB"/>
    <w:rsid w:val="00EB76C6"/>
    <w:rsid w:val="00EB777E"/>
    <w:rsid w:val="00EC1697"/>
    <w:rsid w:val="00EC401C"/>
    <w:rsid w:val="00EC588C"/>
    <w:rsid w:val="00EC5BAD"/>
    <w:rsid w:val="00EC5C8A"/>
    <w:rsid w:val="00EC624E"/>
    <w:rsid w:val="00EC7F5A"/>
    <w:rsid w:val="00ED156A"/>
    <w:rsid w:val="00ED2A7D"/>
    <w:rsid w:val="00ED2B07"/>
    <w:rsid w:val="00ED324F"/>
    <w:rsid w:val="00ED5392"/>
    <w:rsid w:val="00ED59CE"/>
    <w:rsid w:val="00ED638F"/>
    <w:rsid w:val="00ED798F"/>
    <w:rsid w:val="00EE0924"/>
    <w:rsid w:val="00EE25E7"/>
    <w:rsid w:val="00EE3BCB"/>
    <w:rsid w:val="00EE42A5"/>
    <w:rsid w:val="00EE5378"/>
    <w:rsid w:val="00EE7DF1"/>
    <w:rsid w:val="00EF1299"/>
    <w:rsid w:val="00EF1F8F"/>
    <w:rsid w:val="00F008C0"/>
    <w:rsid w:val="00F02127"/>
    <w:rsid w:val="00F10165"/>
    <w:rsid w:val="00F10E56"/>
    <w:rsid w:val="00F129B7"/>
    <w:rsid w:val="00F15A25"/>
    <w:rsid w:val="00F1669D"/>
    <w:rsid w:val="00F20919"/>
    <w:rsid w:val="00F22A56"/>
    <w:rsid w:val="00F27779"/>
    <w:rsid w:val="00F312A2"/>
    <w:rsid w:val="00F322AA"/>
    <w:rsid w:val="00F3257A"/>
    <w:rsid w:val="00F32B9A"/>
    <w:rsid w:val="00F34071"/>
    <w:rsid w:val="00F34B0E"/>
    <w:rsid w:val="00F36F2D"/>
    <w:rsid w:val="00F43DC5"/>
    <w:rsid w:val="00F45881"/>
    <w:rsid w:val="00F509CD"/>
    <w:rsid w:val="00F517A9"/>
    <w:rsid w:val="00F533E7"/>
    <w:rsid w:val="00F5444D"/>
    <w:rsid w:val="00F56AB9"/>
    <w:rsid w:val="00F56F21"/>
    <w:rsid w:val="00F60076"/>
    <w:rsid w:val="00F60676"/>
    <w:rsid w:val="00F60D3D"/>
    <w:rsid w:val="00F62F0E"/>
    <w:rsid w:val="00F63605"/>
    <w:rsid w:val="00F6369A"/>
    <w:rsid w:val="00F64670"/>
    <w:rsid w:val="00F64A0A"/>
    <w:rsid w:val="00F66B23"/>
    <w:rsid w:val="00F75D10"/>
    <w:rsid w:val="00F7692D"/>
    <w:rsid w:val="00F775E8"/>
    <w:rsid w:val="00F85309"/>
    <w:rsid w:val="00F862C7"/>
    <w:rsid w:val="00F863CF"/>
    <w:rsid w:val="00F902EE"/>
    <w:rsid w:val="00F93EE9"/>
    <w:rsid w:val="00F94966"/>
    <w:rsid w:val="00F965A5"/>
    <w:rsid w:val="00FA013C"/>
    <w:rsid w:val="00FA4690"/>
    <w:rsid w:val="00FA7EBD"/>
    <w:rsid w:val="00FB019C"/>
    <w:rsid w:val="00FB21AA"/>
    <w:rsid w:val="00FB36C8"/>
    <w:rsid w:val="00FB4D83"/>
    <w:rsid w:val="00FB5C3A"/>
    <w:rsid w:val="00FC4915"/>
    <w:rsid w:val="00FD0EEC"/>
    <w:rsid w:val="00FD2A3F"/>
    <w:rsid w:val="00FD2E2F"/>
    <w:rsid w:val="00FD5A4A"/>
    <w:rsid w:val="00FD70C2"/>
    <w:rsid w:val="00FE1697"/>
    <w:rsid w:val="00FE2F5A"/>
    <w:rsid w:val="00FE3CB6"/>
    <w:rsid w:val="00FE4441"/>
    <w:rsid w:val="00FE6642"/>
    <w:rsid w:val="00FF04AA"/>
    <w:rsid w:val="00FF079C"/>
    <w:rsid w:val="00FF0930"/>
    <w:rsid w:val="00FF149C"/>
    <w:rsid w:val="0181278D"/>
    <w:rsid w:val="01C3D748"/>
    <w:rsid w:val="03B4D0CB"/>
    <w:rsid w:val="041B3CA2"/>
    <w:rsid w:val="041DFF4F"/>
    <w:rsid w:val="0468AAD7"/>
    <w:rsid w:val="04AF6EF2"/>
    <w:rsid w:val="05E3DF74"/>
    <w:rsid w:val="05FCD6AB"/>
    <w:rsid w:val="0781C2E8"/>
    <w:rsid w:val="091DCF57"/>
    <w:rsid w:val="09250FE8"/>
    <w:rsid w:val="0CB14340"/>
    <w:rsid w:val="0D083140"/>
    <w:rsid w:val="109514FD"/>
    <w:rsid w:val="11AE5C59"/>
    <w:rsid w:val="1338295A"/>
    <w:rsid w:val="1434B581"/>
    <w:rsid w:val="16FEC427"/>
    <w:rsid w:val="19854269"/>
    <w:rsid w:val="1A65B999"/>
    <w:rsid w:val="1A6F5002"/>
    <w:rsid w:val="1BFAE6D2"/>
    <w:rsid w:val="1F521A95"/>
    <w:rsid w:val="232E5165"/>
    <w:rsid w:val="24AFC360"/>
    <w:rsid w:val="24F586D2"/>
    <w:rsid w:val="28D4850F"/>
    <w:rsid w:val="2A810403"/>
    <w:rsid w:val="2AEE203C"/>
    <w:rsid w:val="2B061F7E"/>
    <w:rsid w:val="2B174EED"/>
    <w:rsid w:val="2B8C6590"/>
    <w:rsid w:val="2C4ED9F6"/>
    <w:rsid w:val="2CC3C77F"/>
    <w:rsid w:val="2D58B7F9"/>
    <w:rsid w:val="2DD73C4D"/>
    <w:rsid w:val="2FB7DE70"/>
    <w:rsid w:val="35C3ADFC"/>
    <w:rsid w:val="38EFC242"/>
    <w:rsid w:val="39557344"/>
    <w:rsid w:val="3B93C30E"/>
    <w:rsid w:val="3BA9D625"/>
    <w:rsid w:val="3E2D1017"/>
    <w:rsid w:val="403379D3"/>
    <w:rsid w:val="42A0C7D8"/>
    <w:rsid w:val="42CAFEF7"/>
    <w:rsid w:val="451F7227"/>
    <w:rsid w:val="45B59FDE"/>
    <w:rsid w:val="4656A3AF"/>
    <w:rsid w:val="4742DBC3"/>
    <w:rsid w:val="474A4DA8"/>
    <w:rsid w:val="47804645"/>
    <w:rsid w:val="4C0E2487"/>
    <w:rsid w:val="4F18783B"/>
    <w:rsid w:val="4FD50971"/>
    <w:rsid w:val="50E5C46E"/>
    <w:rsid w:val="5125E371"/>
    <w:rsid w:val="552D5093"/>
    <w:rsid w:val="58569D0C"/>
    <w:rsid w:val="58D1E683"/>
    <w:rsid w:val="59E04BD7"/>
    <w:rsid w:val="5CE9CC12"/>
    <w:rsid w:val="5D3E850B"/>
    <w:rsid w:val="5FA8F56E"/>
    <w:rsid w:val="61D496C3"/>
    <w:rsid w:val="626B8F2F"/>
    <w:rsid w:val="626D8A57"/>
    <w:rsid w:val="6289144E"/>
    <w:rsid w:val="62DA35B6"/>
    <w:rsid w:val="633323A1"/>
    <w:rsid w:val="637BC091"/>
    <w:rsid w:val="64805944"/>
    <w:rsid w:val="65D0678D"/>
    <w:rsid w:val="67001946"/>
    <w:rsid w:val="685450B5"/>
    <w:rsid w:val="698765B6"/>
    <w:rsid w:val="6AC71AF9"/>
    <w:rsid w:val="6B7C4422"/>
    <w:rsid w:val="6BC9CF7B"/>
    <w:rsid w:val="6DACB9DF"/>
    <w:rsid w:val="6E181C44"/>
    <w:rsid w:val="6EBFE0AF"/>
    <w:rsid w:val="71D7754B"/>
    <w:rsid w:val="728C2525"/>
    <w:rsid w:val="744EC005"/>
    <w:rsid w:val="749D3048"/>
    <w:rsid w:val="75CEFDB8"/>
    <w:rsid w:val="76F34D57"/>
    <w:rsid w:val="77DD031E"/>
    <w:rsid w:val="79FD018E"/>
    <w:rsid w:val="7BC0991F"/>
    <w:rsid w:val="7E876CFF"/>
    <w:rsid w:val="7F2E46E2"/>
    <w:rsid w:val="7F32FEB5"/>
    <w:rsid w:val="7F87D8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7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rPr>
      <w:sz w:val="24"/>
    </w:rPr>
  </w:style>
  <w:style w:type="paragraph" w:styleId="Heading1">
    <w:name w:val="heading 1"/>
    <w:basedOn w:val="Normal"/>
    <w:next w:val="Normal"/>
    <w:link w:val="Heading1Char"/>
    <w:unhideWhenUsed/>
    <w:qFormat/>
    <w:rsid w:val="00160268"/>
    <w:pPr>
      <w:pBdr>
        <w:bottom w:val="single" w:sz="12" w:space="1" w:color="auto"/>
      </w:pBdr>
      <w:spacing w:before="480"/>
      <w:outlineLvl w:val="0"/>
    </w:pPr>
    <w:rPr>
      <w:rFonts w:asciiTheme="minorHAnsi" w:hAnsiTheme="minorHAnsi"/>
      <w:b/>
      <w:spacing w:val="5"/>
      <w:sz w:val="32"/>
      <w:szCs w:val="32"/>
      <w:lang w:eastAsia="ja-JP"/>
    </w:rPr>
  </w:style>
  <w:style w:type="paragraph" w:styleId="Heading2">
    <w:name w:val="heading 2"/>
    <w:basedOn w:val="Normal"/>
    <w:next w:val="Normal"/>
    <w:link w:val="Heading2Char"/>
    <w:autoRedefine/>
    <w:unhideWhenUsed/>
    <w:qFormat/>
    <w:rsid w:val="00D31831"/>
    <w:pPr>
      <w:keepNext/>
      <w:keepLines/>
      <w:outlineLvl w:val="1"/>
      <w15:collapsed/>
    </w:pPr>
    <w:rPr>
      <w:b/>
      <w:bCs/>
      <w:szCs w:val="24"/>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0268"/>
    <w:rPr>
      <w:rFonts w:asciiTheme="minorHAnsi" w:hAnsiTheme="minorHAnsi"/>
      <w:b/>
      <w:spacing w:val="5"/>
      <w:sz w:val="32"/>
      <w:szCs w:val="32"/>
      <w:lang w:eastAsia="ja-JP"/>
    </w:rPr>
  </w:style>
  <w:style w:type="character" w:customStyle="1" w:styleId="Heading2Char">
    <w:name w:val="Heading 2 Char"/>
    <w:link w:val="Heading2"/>
    <w:rsid w:val="00D31831"/>
    <w:rPr>
      <w:b/>
      <w:bCs/>
      <w:sz w:val="24"/>
      <w:szCs w:val="24"/>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qFormat/>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pacing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paragraph">
    <w:name w:val="paragraph"/>
    <w:basedOn w:val="Normal"/>
    <w:rsid w:val="00CD5805"/>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CD5805"/>
  </w:style>
  <w:style w:type="character" w:customStyle="1" w:styleId="eop">
    <w:name w:val="eop"/>
    <w:basedOn w:val="DefaultParagraphFont"/>
    <w:rsid w:val="00CD5805"/>
  </w:style>
  <w:style w:type="character" w:styleId="UnresolvedMention">
    <w:name w:val="Unresolved Mention"/>
    <w:basedOn w:val="DefaultParagraphFont"/>
    <w:uiPriority w:val="99"/>
    <w:semiHidden/>
    <w:unhideWhenUsed/>
    <w:rsid w:val="00E75E28"/>
    <w:rPr>
      <w:color w:val="605E5C"/>
      <w:shd w:val="clear" w:color="auto" w:fill="E1DFDD"/>
    </w:rPr>
  </w:style>
  <w:style w:type="paragraph" w:styleId="Revision">
    <w:name w:val="Revision"/>
    <w:hidden/>
    <w:uiPriority w:val="99"/>
    <w:semiHidden/>
    <w:rsid w:val="00E730E7"/>
    <w:rPr>
      <w:sz w:val="24"/>
    </w:rPr>
  </w:style>
  <w:style w:type="character" w:styleId="Mention">
    <w:name w:val="Mention"/>
    <w:basedOn w:val="DefaultParagraphFont"/>
    <w:uiPriority w:val="99"/>
    <w:unhideWhenUsed/>
    <w:rsid w:val="0058682F"/>
    <w:rPr>
      <w:color w:val="2B579A"/>
      <w:shd w:val="clear" w:color="auto" w:fill="E1DFDD"/>
    </w:rPr>
  </w:style>
  <w:style w:type="character" w:customStyle="1" w:styleId="Bullet1Char">
    <w:name w:val="Bullet 1 Char"/>
    <w:link w:val="Bullet1"/>
    <w:locked/>
    <w:rsid w:val="00083B52"/>
    <w:rPr>
      <w:color w:val="262626"/>
    </w:rPr>
  </w:style>
  <w:style w:type="paragraph" w:customStyle="1" w:styleId="Bullet1">
    <w:name w:val="Bullet 1"/>
    <w:basedOn w:val="BodyText"/>
    <w:link w:val="Bullet1Char"/>
    <w:qFormat/>
    <w:rsid w:val="00083B52"/>
    <w:pPr>
      <w:numPr>
        <w:numId w:val="24"/>
      </w:numPr>
      <w:spacing w:before="60" w:after="60" w:line="300" w:lineRule="exact"/>
    </w:pPr>
    <w:rPr>
      <w:color w:val="26262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2948">
      <w:bodyDiv w:val="1"/>
      <w:marLeft w:val="0"/>
      <w:marRight w:val="0"/>
      <w:marTop w:val="0"/>
      <w:marBottom w:val="0"/>
      <w:divBdr>
        <w:top w:val="none" w:sz="0" w:space="0" w:color="auto"/>
        <w:left w:val="none" w:sz="0" w:space="0" w:color="auto"/>
        <w:bottom w:val="none" w:sz="0" w:space="0" w:color="auto"/>
        <w:right w:val="none" w:sz="0" w:space="0" w:color="auto"/>
      </w:divBdr>
    </w:div>
    <w:div w:id="139276293">
      <w:bodyDiv w:val="1"/>
      <w:marLeft w:val="0"/>
      <w:marRight w:val="0"/>
      <w:marTop w:val="0"/>
      <w:marBottom w:val="0"/>
      <w:divBdr>
        <w:top w:val="none" w:sz="0" w:space="0" w:color="auto"/>
        <w:left w:val="none" w:sz="0" w:space="0" w:color="auto"/>
        <w:bottom w:val="none" w:sz="0" w:space="0" w:color="auto"/>
        <w:right w:val="none" w:sz="0" w:space="0" w:color="auto"/>
      </w:divBdr>
    </w:div>
    <w:div w:id="210658269">
      <w:bodyDiv w:val="1"/>
      <w:marLeft w:val="0"/>
      <w:marRight w:val="0"/>
      <w:marTop w:val="0"/>
      <w:marBottom w:val="0"/>
      <w:divBdr>
        <w:top w:val="none" w:sz="0" w:space="0" w:color="auto"/>
        <w:left w:val="none" w:sz="0" w:space="0" w:color="auto"/>
        <w:bottom w:val="none" w:sz="0" w:space="0" w:color="auto"/>
        <w:right w:val="none" w:sz="0" w:space="0" w:color="auto"/>
      </w:divBdr>
    </w:div>
    <w:div w:id="353305589">
      <w:bodyDiv w:val="1"/>
      <w:marLeft w:val="0"/>
      <w:marRight w:val="0"/>
      <w:marTop w:val="0"/>
      <w:marBottom w:val="0"/>
      <w:divBdr>
        <w:top w:val="none" w:sz="0" w:space="0" w:color="auto"/>
        <w:left w:val="none" w:sz="0" w:space="0" w:color="auto"/>
        <w:bottom w:val="none" w:sz="0" w:space="0" w:color="auto"/>
        <w:right w:val="none" w:sz="0" w:space="0" w:color="auto"/>
      </w:divBdr>
    </w:div>
    <w:div w:id="411976871">
      <w:bodyDiv w:val="1"/>
      <w:marLeft w:val="0"/>
      <w:marRight w:val="0"/>
      <w:marTop w:val="0"/>
      <w:marBottom w:val="0"/>
      <w:divBdr>
        <w:top w:val="none" w:sz="0" w:space="0" w:color="auto"/>
        <w:left w:val="none" w:sz="0" w:space="0" w:color="auto"/>
        <w:bottom w:val="none" w:sz="0" w:space="0" w:color="auto"/>
        <w:right w:val="none" w:sz="0" w:space="0" w:color="auto"/>
      </w:divBdr>
    </w:div>
    <w:div w:id="613051461">
      <w:bodyDiv w:val="1"/>
      <w:marLeft w:val="0"/>
      <w:marRight w:val="0"/>
      <w:marTop w:val="0"/>
      <w:marBottom w:val="0"/>
      <w:divBdr>
        <w:top w:val="none" w:sz="0" w:space="0" w:color="auto"/>
        <w:left w:val="none" w:sz="0" w:space="0" w:color="auto"/>
        <w:bottom w:val="none" w:sz="0" w:space="0" w:color="auto"/>
        <w:right w:val="none" w:sz="0" w:space="0" w:color="auto"/>
      </w:divBdr>
    </w:div>
    <w:div w:id="676814592">
      <w:bodyDiv w:val="1"/>
      <w:marLeft w:val="0"/>
      <w:marRight w:val="0"/>
      <w:marTop w:val="0"/>
      <w:marBottom w:val="0"/>
      <w:divBdr>
        <w:top w:val="none" w:sz="0" w:space="0" w:color="auto"/>
        <w:left w:val="none" w:sz="0" w:space="0" w:color="auto"/>
        <w:bottom w:val="none" w:sz="0" w:space="0" w:color="auto"/>
        <w:right w:val="none" w:sz="0" w:space="0" w:color="auto"/>
      </w:divBdr>
    </w:div>
    <w:div w:id="712997052">
      <w:bodyDiv w:val="1"/>
      <w:marLeft w:val="0"/>
      <w:marRight w:val="0"/>
      <w:marTop w:val="0"/>
      <w:marBottom w:val="0"/>
      <w:divBdr>
        <w:top w:val="none" w:sz="0" w:space="0" w:color="auto"/>
        <w:left w:val="none" w:sz="0" w:space="0" w:color="auto"/>
        <w:bottom w:val="none" w:sz="0" w:space="0" w:color="auto"/>
        <w:right w:val="none" w:sz="0" w:space="0" w:color="auto"/>
      </w:divBdr>
    </w:div>
    <w:div w:id="780219794">
      <w:bodyDiv w:val="1"/>
      <w:marLeft w:val="0"/>
      <w:marRight w:val="0"/>
      <w:marTop w:val="0"/>
      <w:marBottom w:val="0"/>
      <w:divBdr>
        <w:top w:val="none" w:sz="0" w:space="0" w:color="auto"/>
        <w:left w:val="none" w:sz="0" w:space="0" w:color="auto"/>
        <w:bottom w:val="none" w:sz="0" w:space="0" w:color="auto"/>
        <w:right w:val="none" w:sz="0" w:space="0" w:color="auto"/>
      </w:divBdr>
    </w:div>
    <w:div w:id="872959082">
      <w:bodyDiv w:val="1"/>
      <w:marLeft w:val="0"/>
      <w:marRight w:val="0"/>
      <w:marTop w:val="0"/>
      <w:marBottom w:val="0"/>
      <w:divBdr>
        <w:top w:val="none" w:sz="0" w:space="0" w:color="auto"/>
        <w:left w:val="none" w:sz="0" w:space="0" w:color="auto"/>
        <w:bottom w:val="none" w:sz="0" w:space="0" w:color="auto"/>
        <w:right w:val="none" w:sz="0" w:space="0" w:color="auto"/>
      </w:divBdr>
      <w:divsChild>
        <w:div w:id="680819016">
          <w:marLeft w:val="0"/>
          <w:marRight w:val="0"/>
          <w:marTop w:val="0"/>
          <w:marBottom w:val="0"/>
          <w:divBdr>
            <w:top w:val="none" w:sz="0" w:space="0" w:color="auto"/>
            <w:left w:val="none" w:sz="0" w:space="0" w:color="auto"/>
            <w:bottom w:val="none" w:sz="0" w:space="0" w:color="auto"/>
            <w:right w:val="none" w:sz="0" w:space="0" w:color="auto"/>
          </w:divBdr>
        </w:div>
        <w:div w:id="1674531954">
          <w:marLeft w:val="0"/>
          <w:marRight w:val="0"/>
          <w:marTop w:val="0"/>
          <w:marBottom w:val="0"/>
          <w:divBdr>
            <w:top w:val="none" w:sz="0" w:space="0" w:color="auto"/>
            <w:left w:val="none" w:sz="0" w:space="0" w:color="auto"/>
            <w:bottom w:val="none" w:sz="0" w:space="0" w:color="auto"/>
            <w:right w:val="none" w:sz="0" w:space="0" w:color="auto"/>
          </w:divBdr>
        </w:div>
        <w:div w:id="1725176718">
          <w:marLeft w:val="0"/>
          <w:marRight w:val="0"/>
          <w:marTop w:val="0"/>
          <w:marBottom w:val="0"/>
          <w:divBdr>
            <w:top w:val="none" w:sz="0" w:space="0" w:color="auto"/>
            <w:left w:val="none" w:sz="0" w:space="0" w:color="auto"/>
            <w:bottom w:val="none" w:sz="0" w:space="0" w:color="auto"/>
            <w:right w:val="none" w:sz="0" w:space="0" w:color="auto"/>
          </w:divBdr>
        </w:div>
      </w:divsChild>
    </w:div>
    <w:div w:id="969476497">
      <w:bodyDiv w:val="1"/>
      <w:marLeft w:val="0"/>
      <w:marRight w:val="0"/>
      <w:marTop w:val="0"/>
      <w:marBottom w:val="0"/>
      <w:divBdr>
        <w:top w:val="none" w:sz="0" w:space="0" w:color="auto"/>
        <w:left w:val="none" w:sz="0" w:space="0" w:color="auto"/>
        <w:bottom w:val="none" w:sz="0" w:space="0" w:color="auto"/>
        <w:right w:val="none" w:sz="0" w:space="0" w:color="auto"/>
      </w:divBdr>
    </w:div>
    <w:div w:id="1023824909">
      <w:bodyDiv w:val="1"/>
      <w:marLeft w:val="0"/>
      <w:marRight w:val="0"/>
      <w:marTop w:val="0"/>
      <w:marBottom w:val="0"/>
      <w:divBdr>
        <w:top w:val="none" w:sz="0" w:space="0" w:color="auto"/>
        <w:left w:val="none" w:sz="0" w:space="0" w:color="auto"/>
        <w:bottom w:val="none" w:sz="0" w:space="0" w:color="auto"/>
        <w:right w:val="none" w:sz="0" w:space="0" w:color="auto"/>
      </w:divBdr>
    </w:div>
    <w:div w:id="1232815665">
      <w:bodyDiv w:val="1"/>
      <w:marLeft w:val="0"/>
      <w:marRight w:val="0"/>
      <w:marTop w:val="0"/>
      <w:marBottom w:val="0"/>
      <w:divBdr>
        <w:top w:val="none" w:sz="0" w:space="0" w:color="auto"/>
        <w:left w:val="none" w:sz="0" w:space="0" w:color="auto"/>
        <w:bottom w:val="none" w:sz="0" w:space="0" w:color="auto"/>
        <w:right w:val="none" w:sz="0" w:space="0" w:color="auto"/>
      </w:divBdr>
    </w:div>
    <w:div w:id="1234240037">
      <w:bodyDiv w:val="1"/>
      <w:marLeft w:val="0"/>
      <w:marRight w:val="0"/>
      <w:marTop w:val="0"/>
      <w:marBottom w:val="0"/>
      <w:divBdr>
        <w:top w:val="none" w:sz="0" w:space="0" w:color="auto"/>
        <w:left w:val="none" w:sz="0" w:space="0" w:color="auto"/>
        <w:bottom w:val="none" w:sz="0" w:space="0" w:color="auto"/>
        <w:right w:val="none" w:sz="0" w:space="0" w:color="auto"/>
      </w:divBdr>
      <w:divsChild>
        <w:div w:id="651636826">
          <w:marLeft w:val="0"/>
          <w:marRight w:val="0"/>
          <w:marTop w:val="0"/>
          <w:marBottom w:val="0"/>
          <w:divBdr>
            <w:top w:val="none" w:sz="0" w:space="0" w:color="auto"/>
            <w:left w:val="none" w:sz="0" w:space="0" w:color="auto"/>
            <w:bottom w:val="none" w:sz="0" w:space="0" w:color="auto"/>
            <w:right w:val="none" w:sz="0" w:space="0" w:color="auto"/>
          </w:divBdr>
        </w:div>
        <w:div w:id="1101796361">
          <w:marLeft w:val="0"/>
          <w:marRight w:val="0"/>
          <w:marTop w:val="0"/>
          <w:marBottom w:val="0"/>
          <w:divBdr>
            <w:top w:val="none" w:sz="0" w:space="0" w:color="auto"/>
            <w:left w:val="none" w:sz="0" w:space="0" w:color="auto"/>
            <w:bottom w:val="none" w:sz="0" w:space="0" w:color="auto"/>
            <w:right w:val="none" w:sz="0" w:space="0" w:color="auto"/>
          </w:divBdr>
        </w:div>
        <w:div w:id="2121799543">
          <w:marLeft w:val="0"/>
          <w:marRight w:val="0"/>
          <w:marTop w:val="0"/>
          <w:marBottom w:val="0"/>
          <w:divBdr>
            <w:top w:val="none" w:sz="0" w:space="0" w:color="auto"/>
            <w:left w:val="none" w:sz="0" w:space="0" w:color="auto"/>
            <w:bottom w:val="none" w:sz="0" w:space="0" w:color="auto"/>
            <w:right w:val="none" w:sz="0" w:space="0" w:color="auto"/>
          </w:divBdr>
        </w:div>
      </w:divsChild>
    </w:div>
    <w:div w:id="1334915872">
      <w:bodyDiv w:val="1"/>
      <w:marLeft w:val="0"/>
      <w:marRight w:val="0"/>
      <w:marTop w:val="0"/>
      <w:marBottom w:val="0"/>
      <w:divBdr>
        <w:top w:val="none" w:sz="0" w:space="0" w:color="auto"/>
        <w:left w:val="none" w:sz="0" w:space="0" w:color="auto"/>
        <w:bottom w:val="none" w:sz="0" w:space="0" w:color="auto"/>
        <w:right w:val="none" w:sz="0" w:space="0" w:color="auto"/>
      </w:divBdr>
    </w:div>
    <w:div w:id="21419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mtedd.act.gov.au/employment-framework/workplace-behaviours/values-and-signature-behaviour"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ct.gov.au/open/digital-health-strategy" TargetMode="External"/><Relationship Id="rId4" Type="http://schemas.openxmlformats.org/officeDocument/2006/relationships/webSettings" Target="webSettings.xml"/><Relationship Id="rId9" Type="http://schemas.openxmlformats.org/officeDocument/2006/relationships/hyperlink" Target="https://www.act.gov.au/open/act-digital-strategy"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D60FC62CF542F183B3BD798890D11A"/>
        <w:category>
          <w:name w:val="General"/>
          <w:gallery w:val="placeholder"/>
        </w:category>
        <w:types>
          <w:type w:val="bbPlcHdr"/>
        </w:types>
        <w:behaviors>
          <w:behavior w:val="content"/>
        </w:behaviors>
        <w:guid w:val="{5C1E7735-0072-4485-9A8D-A71E1EE7CA61}"/>
      </w:docPartPr>
      <w:docPartBody>
        <w:p w:rsidR="00F85D9C" w:rsidRDefault="00F85D9C">
          <w:pPr>
            <w:pStyle w:val="51D60FC62CF542F183B3BD798890D11A"/>
          </w:pPr>
          <w:r w:rsidRPr="004D2D92">
            <w:rPr>
              <w:rStyle w:val="PlaceholderText"/>
            </w:rPr>
            <w:t>Choose an item.</w:t>
          </w:r>
        </w:p>
      </w:docPartBody>
    </w:docPart>
    <w:docPart>
      <w:docPartPr>
        <w:name w:val="8A8E679AC9BE49BFAA9BC7CE3AE9390A"/>
        <w:category>
          <w:name w:val="General"/>
          <w:gallery w:val="placeholder"/>
        </w:category>
        <w:types>
          <w:type w:val="bbPlcHdr"/>
        </w:types>
        <w:behaviors>
          <w:behavior w:val="content"/>
        </w:behaviors>
        <w:guid w:val="{66409E6E-EC82-46F9-91D8-98F4F975ABE8}"/>
      </w:docPartPr>
      <w:docPartBody>
        <w:p w:rsidR="00F85D9C" w:rsidRDefault="00F85D9C">
          <w:pPr>
            <w:pStyle w:val="8A8E679AC9BE49BFAA9BC7CE3AE9390A"/>
          </w:pPr>
          <w:r w:rsidRPr="004D2D92">
            <w:rPr>
              <w:rStyle w:val="PlaceholderText"/>
            </w:rPr>
            <w:t>Choose an item.</w:t>
          </w:r>
        </w:p>
      </w:docPartBody>
    </w:docPart>
    <w:docPart>
      <w:docPartPr>
        <w:name w:val="11D939F30FF945238E6241EAEF495B3F"/>
        <w:category>
          <w:name w:val="General"/>
          <w:gallery w:val="placeholder"/>
        </w:category>
        <w:types>
          <w:type w:val="bbPlcHdr"/>
        </w:types>
        <w:behaviors>
          <w:behavior w:val="content"/>
        </w:behaviors>
        <w:guid w:val="{1EB4AFEE-935C-488B-AC03-AA7139C2EAF7}"/>
      </w:docPartPr>
      <w:docPartBody>
        <w:p w:rsidR="00F85D9C" w:rsidRDefault="00F85D9C">
          <w:pPr>
            <w:pStyle w:val="11D939F30FF945238E6241EAEF495B3F"/>
          </w:pPr>
          <w:r w:rsidRPr="004D2D92">
            <w:rPr>
              <w:rStyle w:val="PlaceholderText"/>
            </w:rPr>
            <w:t>Choose an item.</w:t>
          </w:r>
        </w:p>
      </w:docPartBody>
    </w:docPart>
    <w:docPart>
      <w:docPartPr>
        <w:name w:val="C6F5E92458234BD7858080C86A025915"/>
        <w:category>
          <w:name w:val="General"/>
          <w:gallery w:val="placeholder"/>
        </w:category>
        <w:types>
          <w:type w:val="bbPlcHdr"/>
        </w:types>
        <w:behaviors>
          <w:behavior w:val="content"/>
        </w:behaviors>
        <w:guid w:val="{0561DF18-3532-449D-ACF7-BF4DC72B0B6F}"/>
      </w:docPartPr>
      <w:docPartBody>
        <w:p w:rsidR="00F85D9C" w:rsidRDefault="00F85D9C">
          <w:pPr>
            <w:pStyle w:val="C6F5E92458234BD7858080C86A025915"/>
          </w:pPr>
          <w:r w:rsidRPr="004D2D92">
            <w:rPr>
              <w:rStyle w:val="PlaceholderText"/>
            </w:rPr>
            <w:t>Choose an item.</w:t>
          </w:r>
        </w:p>
      </w:docPartBody>
    </w:docPart>
    <w:docPart>
      <w:docPartPr>
        <w:name w:val="B00EA2DF7DC64A808A609B601E478BA7"/>
        <w:category>
          <w:name w:val="General"/>
          <w:gallery w:val="placeholder"/>
        </w:category>
        <w:types>
          <w:type w:val="bbPlcHdr"/>
        </w:types>
        <w:behaviors>
          <w:behavior w:val="content"/>
        </w:behaviors>
        <w:guid w:val="{303EC15B-F801-444B-AB62-E4ABB5836BF0}"/>
      </w:docPartPr>
      <w:docPartBody>
        <w:p w:rsidR="00F85D9C" w:rsidRDefault="00F85D9C">
          <w:pPr>
            <w:pStyle w:val="B00EA2DF7DC64A808A609B601E478BA7"/>
          </w:pPr>
          <w:r w:rsidRPr="004D2D92">
            <w:rPr>
              <w:rStyle w:val="PlaceholderText"/>
            </w:rPr>
            <w:t>Choose an item.</w:t>
          </w:r>
        </w:p>
      </w:docPartBody>
    </w:docPart>
    <w:docPart>
      <w:docPartPr>
        <w:name w:val="6D93C7E765DC43A7823639D3C4107764"/>
        <w:category>
          <w:name w:val="General"/>
          <w:gallery w:val="placeholder"/>
        </w:category>
        <w:types>
          <w:type w:val="bbPlcHdr"/>
        </w:types>
        <w:behaviors>
          <w:behavior w:val="content"/>
        </w:behaviors>
        <w:guid w:val="{DAD843E3-F039-4CA4-BA35-B4302D0FA755}"/>
      </w:docPartPr>
      <w:docPartBody>
        <w:p w:rsidR="00F85D9C" w:rsidRDefault="00F85D9C">
          <w:pPr>
            <w:pStyle w:val="6D93C7E765DC43A7823639D3C4107764"/>
          </w:pPr>
          <w:r w:rsidRPr="004D2D92">
            <w:rPr>
              <w:rStyle w:val="PlaceholderText"/>
            </w:rPr>
            <w:t>Choose an item.</w:t>
          </w:r>
        </w:p>
      </w:docPartBody>
    </w:docPart>
    <w:docPart>
      <w:docPartPr>
        <w:name w:val="A95962BD18B3422397BF1B30F931D1AB"/>
        <w:category>
          <w:name w:val="General"/>
          <w:gallery w:val="placeholder"/>
        </w:category>
        <w:types>
          <w:type w:val="bbPlcHdr"/>
        </w:types>
        <w:behaviors>
          <w:behavior w:val="content"/>
        </w:behaviors>
        <w:guid w:val="{C508BAA2-DE8C-45DA-9EC0-BE2A8F4A7847}"/>
      </w:docPartPr>
      <w:docPartBody>
        <w:p w:rsidR="00F85D9C" w:rsidRDefault="00F85D9C">
          <w:pPr>
            <w:pStyle w:val="A95962BD18B3422397BF1B30F931D1AB"/>
          </w:pPr>
          <w:r w:rsidRPr="004D2D92">
            <w:rPr>
              <w:rStyle w:val="PlaceholderText"/>
            </w:rPr>
            <w:t>Choose an item.</w:t>
          </w:r>
        </w:p>
      </w:docPartBody>
    </w:docPart>
    <w:docPart>
      <w:docPartPr>
        <w:name w:val="CB0756F70DF54010B3BD7FAB0F9277AA"/>
        <w:category>
          <w:name w:val="General"/>
          <w:gallery w:val="placeholder"/>
        </w:category>
        <w:types>
          <w:type w:val="bbPlcHdr"/>
        </w:types>
        <w:behaviors>
          <w:behavior w:val="content"/>
        </w:behaviors>
        <w:guid w:val="{32406E97-B9A3-404D-B237-87862D0842B6}"/>
      </w:docPartPr>
      <w:docPartBody>
        <w:p w:rsidR="00F85D9C" w:rsidRDefault="00F85D9C">
          <w:pPr>
            <w:pStyle w:val="CB0756F70DF54010B3BD7FAB0F9277AA"/>
          </w:pPr>
          <w:r w:rsidRPr="004D2D92">
            <w:rPr>
              <w:rStyle w:val="PlaceholderText"/>
            </w:rPr>
            <w:t>Choose an item.</w:t>
          </w:r>
        </w:p>
      </w:docPartBody>
    </w:docPart>
    <w:docPart>
      <w:docPartPr>
        <w:name w:val="7D9079233FFD44718B1C1D486BDD17E7"/>
        <w:category>
          <w:name w:val="General"/>
          <w:gallery w:val="placeholder"/>
        </w:category>
        <w:types>
          <w:type w:val="bbPlcHdr"/>
        </w:types>
        <w:behaviors>
          <w:behavior w:val="content"/>
        </w:behaviors>
        <w:guid w:val="{00B943E8-1390-42B7-A982-DA8A983E0C43}"/>
      </w:docPartPr>
      <w:docPartBody>
        <w:p w:rsidR="00F85D9C" w:rsidRDefault="00F85D9C">
          <w:pPr>
            <w:pStyle w:val="7D9079233FFD44718B1C1D486BDD17E7"/>
          </w:pPr>
          <w:r w:rsidRPr="004D2D92">
            <w:rPr>
              <w:rStyle w:val="PlaceholderText"/>
            </w:rPr>
            <w:t>Choose an item.</w:t>
          </w:r>
        </w:p>
      </w:docPartBody>
    </w:docPart>
    <w:docPart>
      <w:docPartPr>
        <w:name w:val="17A2FB2F73FE406DAD71EE0982025857"/>
        <w:category>
          <w:name w:val="General"/>
          <w:gallery w:val="placeholder"/>
        </w:category>
        <w:types>
          <w:type w:val="bbPlcHdr"/>
        </w:types>
        <w:behaviors>
          <w:behavior w:val="content"/>
        </w:behaviors>
        <w:guid w:val="{BC39AC33-7F03-4083-8D7C-736DF909BB3C}"/>
      </w:docPartPr>
      <w:docPartBody>
        <w:p w:rsidR="00F85D9C" w:rsidRDefault="00F85D9C">
          <w:pPr>
            <w:pStyle w:val="17A2FB2F73FE406DAD71EE0982025857"/>
          </w:pPr>
          <w:r w:rsidRPr="004D2D92">
            <w:rPr>
              <w:rStyle w:val="PlaceholderText"/>
            </w:rPr>
            <w:t>Choose an item.</w:t>
          </w:r>
        </w:p>
      </w:docPartBody>
    </w:docPart>
    <w:docPart>
      <w:docPartPr>
        <w:name w:val="50B0A746E1774BC19490DB202F245C46"/>
        <w:category>
          <w:name w:val="General"/>
          <w:gallery w:val="placeholder"/>
        </w:category>
        <w:types>
          <w:type w:val="bbPlcHdr"/>
        </w:types>
        <w:behaviors>
          <w:behavior w:val="content"/>
        </w:behaviors>
        <w:guid w:val="{F0DCCF57-DFFC-46EE-804E-A9AE626A924F}"/>
      </w:docPartPr>
      <w:docPartBody>
        <w:p w:rsidR="00F85D9C" w:rsidRDefault="00F85D9C">
          <w:pPr>
            <w:pStyle w:val="50B0A746E1774BC19490DB202F245C46"/>
          </w:pPr>
          <w:r w:rsidRPr="004D2D92">
            <w:rPr>
              <w:rStyle w:val="PlaceholderText"/>
            </w:rPr>
            <w:t>Choose an item.</w:t>
          </w:r>
        </w:p>
      </w:docPartBody>
    </w:docPart>
    <w:docPart>
      <w:docPartPr>
        <w:name w:val="59C984AA1C344F91A7EEB27F262DFEDD"/>
        <w:category>
          <w:name w:val="General"/>
          <w:gallery w:val="placeholder"/>
        </w:category>
        <w:types>
          <w:type w:val="bbPlcHdr"/>
        </w:types>
        <w:behaviors>
          <w:behavior w:val="content"/>
        </w:behaviors>
        <w:guid w:val="{5EAFBB0D-4CE1-453C-BFCD-436CBF2CD94E}"/>
      </w:docPartPr>
      <w:docPartBody>
        <w:p w:rsidR="00F85D9C" w:rsidRDefault="00F85D9C">
          <w:pPr>
            <w:pStyle w:val="59C984AA1C344F91A7EEB27F262DFEDD"/>
          </w:pPr>
          <w:r w:rsidRPr="004D2D92">
            <w:rPr>
              <w:rStyle w:val="PlaceholderText"/>
            </w:rPr>
            <w:t>Choose an item.</w:t>
          </w:r>
        </w:p>
      </w:docPartBody>
    </w:docPart>
    <w:docPart>
      <w:docPartPr>
        <w:name w:val="0DE1EF0F9160463DAF1801CE3A26D8DB"/>
        <w:category>
          <w:name w:val="General"/>
          <w:gallery w:val="placeholder"/>
        </w:category>
        <w:types>
          <w:type w:val="bbPlcHdr"/>
        </w:types>
        <w:behaviors>
          <w:behavior w:val="content"/>
        </w:behaviors>
        <w:guid w:val="{E640DFA8-5D1B-46A5-AFBB-6B4A8F5190ED}"/>
      </w:docPartPr>
      <w:docPartBody>
        <w:p w:rsidR="00F85D9C" w:rsidRDefault="00F85D9C">
          <w:pPr>
            <w:pStyle w:val="0DE1EF0F9160463DAF1801CE3A26D8DB"/>
          </w:pPr>
          <w:r w:rsidRPr="004D2D92">
            <w:rPr>
              <w:rStyle w:val="PlaceholderText"/>
            </w:rPr>
            <w:t>Choose an item.</w:t>
          </w:r>
        </w:p>
      </w:docPartBody>
    </w:docPart>
    <w:docPart>
      <w:docPartPr>
        <w:name w:val="A388355979004A9B80DB6DFEE437E3D3"/>
        <w:category>
          <w:name w:val="General"/>
          <w:gallery w:val="placeholder"/>
        </w:category>
        <w:types>
          <w:type w:val="bbPlcHdr"/>
        </w:types>
        <w:behaviors>
          <w:behavior w:val="content"/>
        </w:behaviors>
        <w:guid w:val="{76341C61-BDCF-47AA-B322-2800B7B94667}"/>
      </w:docPartPr>
      <w:docPartBody>
        <w:p w:rsidR="00F85D9C" w:rsidRDefault="00F85D9C">
          <w:pPr>
            <w:pStyle w:val="A388355979004A9B80DB6DFEE437E3D3"/>
          </w:pPr>
          <w:r w:rsidRPr="004D2D92">
            <w:rPr>
              <w:rStyle w:val="PlaceholderText"/>
            </w:rPr>
            <w:t>Choose an item.</w:t>
          </w:r>
        </w:p>
      </w:docPartBody>
    </w:docPart>
    <w:docPart>
      <w:docPartPr>
        <w:name w:val="6B4412A24DBE48F484E7F58912234E05"/>
        <w:category>
          <w:name w:val="General"/>
          <w:gallery w:val="placeholder"/>
        </w:category>
        <w:types>
          <w:type w:val="bbPlcHdr"/>
        </w:types>
        <w:behaviors>
          <w:behavior w:val="content"/>
        </w:behaviors>
        <w:guid w:val="{E59BD638-9F4B-41D5-89CA-F18B1AD07640}"/>
      </w:docPartPr>
      <w:docPartBody>
        <w:p w:rsidR="00F85D9C" w:rsidRDefault="00F85D9C">
          <w:pPr>
            <w:pStyle w:val="6B4412A24DBE48F484E7F58912234E05"/>
          </w:pPr>
          <w:r w:rsidRPr="004D2D92">
            <w:rPr>
              <w:rStyle w:val="PlaceholderText"/>
            </w:rPr>
            <w:t>Choose an item.</w:t>
          </w:r>
        </w:p>
      </w:docPartBody>
    </w:docPart>
    <w:docPart>
      <w:docPartPr>
        <w:name w:val="E042AE871B3F4822B5DD7B0C6F61A5BD"/>
        <w:category>
          <w:name w:val="General"/>
          <w:gallery w:val="placeholder"/>
        </w:category>
        <w:types>
          <w:type w:val="bbPlcHdr"/>
        </w:types>
        <w:behaviors>
          <w:behavior w:val="content"/>
        </w:behaviors>
        <w:guid w:val="{351DFA64-C917-48EF-BC27-93A527D88571}"/>
      </w:docPartPr>
      <w:docPartBody>
        <w:p w:rsidR="00F85D9C" w:rsidRDefault="00F85D9C">
          <w:pPr>
            <w:pStyle w:val="E042AE871B3F4822B5DD7B0C6F61A5BD"/>
          </w:pPr>
          <w:r w:rsidRPr="004D2D92">
            <w:rPr>
              <w:rStyle w:val="PlaceholderText"/>
            </w:rPr>
            <w:t>Choose an item.</w:t>
          </w:r>
        </w:p>
      </w:docPartBody>
    </w:docPart>
    <w:docPart>
      <w:docPartPr>
        <w:name w:val="2619A8E8C4AD48ABB70504A98DE464CC"/>
        <w:category>
          <w:name w:val="General"/>
          <w:gallery w:val="placeholder"/>
        </w:category>
        <w:types>
          <w:type w:val="bbPlcHdr"/>
        </w:types>
        <w:behaviors>
          <w:behavior w:val="content"/>
        </w:behaviors>
        <w:guid w:val="{52E70116-9FC1-468F-89EA-DF1E23F87E33}"/>
      </w:docPartPr>
      <w:docPartBody>
        <w:p w:rsidR="00F85D9C" w:rsidRDefault="00F85D9C">
          <w:pPr>
            <w:pStyle w:val="2619A8E8C4AD48ABB70504A98DE464CC"/>
          </w:pPr>
          <w:r w:rsidRPr="004D2D92">
            <w:rPr>
              <w:rStyle w:val="PlaceholderText"/>
            </w:rPr>
            <w:t>Choose an item.</w:t>
          </w:r>
        </w:p>
      </w:docPartBody>
    </w:docPart>
    <w:docPart>
      <w:docPartPr>
        <w:name w:val="5B5B6EB42BC84AAFBE3E63D7CB87644C"/>
        <w:category>
          <w:name w:val="General"/>
          <w:gallery w:val="placeholder"/>
        </w:category>
        <w:types>
          <w:type w:val="bbPlcHdr"/>
        </w:types>
        <w:behaviors>
          <w:behavior w:val="content"/>
        </w:behaviors>
        <w:guid w:val="{C31F8BDA-C2BE-4508-9A5C-F43F7E7C77F2}"/>
      </w:docPartPr>
      <w:docPartBody>
        <w:p w:rsidR="00F85D9C" w:rsidRDefault="00F85D9C">
          <w:pPr>
            <w:pStyle w:val="5B5B6EB42BC84AAFBE3E63D7CB87644C"/>
          </w:pPr>
          <w:r w:rsidRPr="004D2D92">
            <w:rPr>
              <w:rStyle w:val="PlaceholderText"/>
            </w:rPr>
            <w:t>Choose an item.</w:t>
          </w:r>
        </w:p>
      </w:docPartBody>
    </w:docPart>
    <w:docPart>
      <w:docPartPr>
        <w:name w:val="6DF9A261290D4E1F81FF21CF8853DA18"/>
        <w:category>
          <w:name w:val="General"/>
          <w:gallery w:val="placeholder"/>
        </w:category>
        <w:types>
          <w:type w:val="bbPlcHdr"/>
        </w:types>
        <w:behaviors>
          <w:behavior w:val="content"/>
        </w:behaviors>
        <w:guid w:val="{8BC9D2E6-EA18-44C2-988C-A2D11193E5CE}"/>
      </w:docPartPr>
      <w:docPartBody>
        <w:p w:rsidR="00F85D9C" w:rsidRDefault="00F85D9C">
          <w:pPr>
            <w:pStyle w:val="6DF9A261290D4E1F81FF21CF8853DA18"/>
          </w:pPr>
          <w:r w:rsidRPr="004D2D92">
            <w:rPr>
              <w:rStyle w:val="PlaceholderText"/>
            </w:rPr>
            <w:t>Choose an item.</w:t>
          </w:r>
        </w:p>
      </w:docPartBody>
    </w:docPart>
    <w:docPart>
      <w:docPartPr>
        <w:name w:val="AF74DD56EC1C40A2B9DE40B3BB7EF35B"/>
        <w:category>
          <w:name w:val="General"/>
          <w:gallery w:val="placeholder"/>
        </w:category>
        <w:types>
          <w:type w:val="bbPlcHdr"/>
        </w:types>
        <w:behaviors>
          <w:behavior w:val="content"/>
        </w:behaviors>
        <w:guid w:val="{06D6C0CD-2DC4-48A1-A8C1-15E4BDD78E88}"/>
      </w:docPartPr>
      <w:docPartBody>
        <w:p w:rsidR="00F85D9C" w:rsidRDefault="00F85D9C">
          <w:pPr>
            <w:pStyle w:val="AF74DD56EC1C40A2B9DE40B3BB7EF35B"/>
          </w:pPr>
          <w:r w:rsidRPr="004D2D92">
            <w:rPr>
              <w:rStyle w:val="PlaceholderText"/>
            </w:rPr>
            <w:t>Choose an item.</w:t>
          </w:r>
        </w:p>
      </w:docPartBody>
    </w:docPart>
    <w:docPart>
      <w:docPartPr>
        <w:name w:val="E527F87DBBF1498A8EF015E4FA3EC4C4"/>
        <w:category>
          <w:name w:val="General"/>
          <w:gallery w:val="placeholder"/>
        </w:category>
        <w:types>
          <w:type w:val="bbPlcHdr"/>
        </w:types>
        <w:behaviors>
          <w:behavior w:val="content"/>
        </w:behaviors>
        <w:guid w:val="{A4932F26-FA3C-4FBE-BB8F-30880031BDD0}"/>
      </w:docPartPr>
      <w:docPartBody>
        <w:p w:rsidR="00F85D9C" w:rsidRDefault="00F85D9C">
          <w:pPr>
            <w:pStyle w:val="E527F87DBBF1498A8EF015E4FA3EC4C4"/>
          </w:pPr>
          <w:r w:rsidRPr="004D2D92">
            <w:rPr>
              <w:rStyle w:val="PlaceholderText"/>
            </w:rPr>
            <w:t>Choose an item.</w:t>
          </w:r>
        </w:p>
      </w:docPartBody>
    </w:docPart>
    <w:docPart>
      <w:docPartPr>
        <w:name w:val="CBBC95D6ADE8419B9FE6FD02158791FA"/>
        <w:category>
          <w:name w:val="General"/>
          <w:gallery w:val="placeholder"/>
        </w:category>
        <w:types>
          <w:type w:val="bbPlcHdr"/>
        </w:types>
        <w:behaviors>
          <w:behavior w:val="content"/>
        </w:behaviors>
        <w:guid w:val="{76E208BF-BBED-4E3B-A6B1-C4588AF35F68}"/>
      </w:docPartPr>
      <w:docPartBody>
        <w:p w:rsidR="00F85D9C" w:rsidRDefault="00F85D9C">
          <w:pPr>
            <w:pStyle w:val="CBBC95D6ADE8419B9FE6FD02158791FA"/>
          </w:pPr>
          <w:r w:rsidRPr="004D2D92">
            <w:rPr>
              <w:rStyle w:val="PlaceholderText"/>
            </w:rPr>
            <w:t>Choose an item.</w:t>
          </w:r>
        </w:p>
      </w:docPartBody>
    </w:docPart>
    <w:docPart>
      <w:docPartPr>
        <w:name w:val="B36CDC163C554E1D9C2A46374215A8BD"/>
        <w:category>
          <w:name w:val="General"/>
          <w:gallery w:val="placeholder"/>
        </w:category>
        <w:types>
          <w:type w:val="bbPlcHdr"/>
        </w:types>
        <w:behaviors>
          <w:behavior w:val="content"/>
        </w:behaviors>
        <w:guid w:val="{ADF36E77-957C-4ACB-BEEE-565A42D20857}"/>
      </w:docPartPr>
      <w:docPartBody>
        <w:p w:rsidR="00F85D9C" w:rsidRDefault="00F85D9C">
          <w:pPr>
            <w:pStyle w:val="B36CDC163C554E1D9C2A46374215A8BD"/>
          </w:pPr>
          <w:r w:rsidRPr="004D2D92">
            <w:rPr>
              <w:rStyle w:val="PlaceholderText"/>
            </w:rPr>
            <w:t>Choose an item.</w:t>
          </w:r>
        </w:p>
      </w:docPartBody>
    </w:docPart>
    <w:docPart>
      <w:docPartPr>
        <w:name w:val="46EE94F2601C42CBA76A85D209AE9215"/>
        <w:category>
          <w:name w:val="General"/>
          <w:gallery w:val="placeholder"/>
        </w:category>
        <w:types>
          <w:type w:val="bbPlcHdr"/>
        </w:types>
        <w:behaviors>
          <w:behavior w:val="content"/>
        </w:behaviors>
        <w:guid w:val="{CA90EE44-B49B-4DCE-B90B-64854190FF11}"/>
      </w:docPartPr>
      <w:docPartBody>
        <w:p w:rsidR="00F85D9C" w:rsidRDefault="00F85D9C">
          <w:pPr>
            <w:pStyle w:val="46EE94F2601C42CBA76A85D209AE9215"/>
          </w:pPr>
          <w:r w:rsidRPr="004D2D92">
            <w:rPr>
              <w:rStyle w:val="PlaceholderText"/>
            </w:rPr>
            <w:t>Choose an item.</w:t>
          </w:r>
        </w:p>
      </w:docPartBody>
    </w:docPart>
    <w:docPart>
      <w:docPartPr>
        <w:name w:val="86DCA04E3A494D2295B2DD6EF6EE312F"/>
        <w:category>
          <w:name w:val="General"/>
          <w:gallery w:val="placeholder"/>
        </w:category>
        <w:types>
          <w:type w:val="bbPlcHdr"/>
        </w:types>
        <w:behaviors>
          <w:behavior w:val="content"/>
        </w:behaviors>
        <w:guid w:val="{A2C57798-E873-4031-A678-6CECD22EE059}"/>
      </w:docPartPr>
      <w:docPartBody>
        <w:p w:rsidR="00F85D9C" w:rsidRDefault="00F85D9C">
          <w:pPr>
            <w:pStyle w:val="86DCA04E3A494D2295B2DD6EF6EE312F"/>
          </w:pPr>
          <w:r w:rsidRPr="004D2D92">
            <w:rPr>
              <w:rStyle w:val="PlaceholderText"/>
            </w:rPr>
            <w:t>Choose an item.</w:t>
          </w:r>
        </w:p>
      </w:docPartBody>
    </w:docPart>
    <w:docPart>
      <w:docPartPr>
        <w:name w:val="6A9E2C6CDE634C14B71B6CC1A4158E03"/>
        <w:category>
          <w:name w:val="General"/>
          <w:gallery w:val="placeholder"/>
        </w:category>
        <w:types>
          <w:type w:val="bbPlcHdr"/>
        </w:types>
        <w:behaviors>
          <w:behavior w:val="content"/>
        </w:behaviors>
        <w:guid w:val="{A99C8B44-1C03-4C5C-9E2C-7BC304D263DD}"/>
      </w:docPartPr>
      <w:docPartBody>
        <w:p w:rsidR="00F85D9C" w:rsidRDefault="00F85D9C">
          <w:pPr>
            <w:pStyle w:val="6A9E2C6CDE634C14B71B6CC1A4158E03"/>
          </w:pPr>
          <w:r w:rsidRPr="004D2D92">
            <w:rPr>
              <w:rStyle w:val="PlaceholderText"/>
            </w:rPr>
            <w:t>Choose an item.</w:t>
          </w:r>
        </w:p>
      </w:docPartBody>
    </w:docPart>
    <w:docPart>
      <w:docPartPr>
        <w:name w:val="F04393F70E364F90BF3776D01DE94FC7"/>
        <w:category>
          <w:name w:val="General"/>
          <w:gallery w:val="placeholder"/>
        </w:category>
        <w:types>
          <w:type w:val="bbPlcHdr"/>
        </w:types>
        <w:behaviors>
          <w:behavior w:val="content"/>
        </w:behaviors>
        <w:guid w:val="{90FDA9CB-B004-4A81-930C-69DCD1DBA98D}"/>
      </w:docPartPr>
      <w:docPartBody>
        <w:p w:rsidR="00F85D9C" w:rsidRDefault="00F85D9C">
          <w:pPr>
            <w:pStyle w:val="F04393F70E364F90BF3776D01DE94FC7"/>
          </w:pPr>
          <w:r w:rsidRPr="004D2D92">
            <w:rPr>
              <w:rStyle w:val="PlaceholderText"/>
            </w:rPr>
            <w:t>Choose an item.</w:t>
          </w:r>
        </w:p>
      </w:docPartBody>
    </w:docPart>
    <w:docPart>
      <w:docPartPr>
        <w:name w:val="1B02D099C28843218DC660CDA058B452"/>
        <w:category>
          <w:name w:val="General"/>
          <w:gallery w:val="placeholder"/>
        </w:category>
        <w:types>
          <w:type w:val="bbPlcHdr"/>
        </w:types>
        <w:behaviors>
          <w:behavior w:val="content"/>
        </w:behaviors>
        <w:guid w:val="{4D574170-80AE-4216-9422-C85880E1DCAD}"/>
      </w:docPartPr>
      <w:docPartBody>
        <w:p w:rsidR="00F85D9C" w:rsidRDefault="00F85D9C">
          <w:pPr>
            <w:pStyle w:val="1B02D099C28843218DC660CDA058B452"/>
          </w:pPr>
          <w:r w:rsidRPr="004D2D92">
            <w:rPr>
              <w:rStyle w:val="PlaceholderText"/>
            </w:rPr>
            <w:t>Choose an item.</w:t>
          </w:r>
        </w:p>
      </w:docPartBody>
    </w:docPart>
    <w:docPart>
      <w:docPartPr>
        <w:name w:val="05EF5299DB8E4934BA0EC82D43D699DE"/>
        <w:category>
          <w:name w:val="General"/>
          <w:gallery w:val="placeholder"/>
        </w:category>
        <w:types>
          <w:type w:val="bbPlcHdr"/>
        </w:types>
        <w:behaviors>
          <w:behavior w:val="content"/>
        </w:behaviors>
        <w:guid w:val="{92FC7E47-47E4-4B25-8441-50AAAA774526}"/>
      </w:docPartPr>
      <w:docPartBody>
        <w:p w:rsidR="00F85D9C" w:rsidRDefault="00F85D9C">
          <w:pPr>
            <w:pStyle w:val="05EF5299DB8E4934BA0EC82D43D699DE"/>
          </w:pPr>
          <w:r w:rsidRPr="004D2D92">
            <w:rPr>
              <w:rStyle w:val="PlaceholderText"/>
            </w:rPr>
            <w:t>Choose an item.</w:t>
          </w:r>
        </w:p>
      </w:docPartBody>
    </w:docPart>
    <w:docPart>
      <w:docPartPr>
        <w:name w:val="0E301C5AFD034FFD8089C60FEAA81F62"/>
        <w:category>
          <w:name w:val="General"/>
          <w:gallery w:val="placeholder"/>
        </w:category>
        <w:types>
          <w:type w:val="bbPlcHdr"/>
        </w:types>
        <w:behaviors>
          <w:behavior w:val="content"/>
        </w:behaviors>
        <w:guid w:val="{FC5A04F6-37D8-4C2A-9FB0-31520B8439DA}"/>
      </w:docPartPr>
      <w:docPartBody>
        <w:p w:rsidR="00F85D9C" w:rsidRDefault="00F85D9C">
          <w:pPr>
            <w:pStyle w:val="0E301C5AFD034FFD8089C60FEAA81F62"/>
          </w:pPr>
          <w:r w:rsidRPr="004D2D92">
            <w:rPr>
              <w:rStyle w:val="PlaceholderText"/>
            </w:rPr>
            <w:t>Choose an item.</w:t>
          </w:r>
        </w:p>
      </w:docPartBody>
    </w:docPart>
    <w:docPart>
      <w:docPartPr>
        <w:name w:val="DAF48DA58DDC4AA3AE8A459BB61D035C"/>
        <w:category>
          <w:name w:val="General"/>
          <w:gallery w:val="placeholder"/>
        </w:category>
        <w:types>
          <w:type w:val="bbPlcHdr"/>
        </w:types>
        <w:behaviors>
          <w:behavior w:val="content"/>
        </w:behaviors>
        <w:guid w:val="{55135A4D-49DE-4646-ACF8-0FCC0DA8CD17}"/>
      </w:docPartPr>
      <w:docPartBody>
        <w:p w:rsidR="00F85D9C" w:rsidRDefault="00F85D9C">
          <w:pPr>
            <w:pStyle w:val="DAF48DA58DDC4AA3AE8A459BB61D035C"/>
          </w:pPr>
          <w:r w:rsidRPr="004D2D92">
            <w:rPr>
              <w:rStyle w:val="PlaceholderText"/>
            </w:rPr>
            <w:t>Choose an item.</w:t>
          </w:r>
        </w:p>
      </w:docPartBody>
    </w:docPart>
    <w:docPart>
      <w:docPartPr>
        <w:name w:val="B394B379D0354BD89AC30C20CE0C160D"/>
        <w:category>
          <w:name w:val="General"/>
          <w:gallery w:val="placeholder"/>
        </w:category>
        <w:types>
          <w:type w:val="bbPlcHdr"/>
        </w:types>
        <w:behaviors>
          <w:behavior w:val="content"/>
        </w:behaviors>
        <w:guid w:val="{FCDBCD98-7B08-4A46-9C1D-BED42264A6EB}"/>
      </w:docPartPr>
      <w:docPartBody>
        <w:p w:rsidR="00F85D9C" w:rsidRDefault="00F85D9C">
          <w:pPr>
            <w:pStyle w:val="B394B379D0354BD89AC30C20CE0C160D"/>
          </w:pPr>
          <w:r w:rsidRPr="004D2D92">
            <w:rPr>
              <w:rStyle w:val="PlaceholderText"/>
            </w:rPr>
            <w:t>Choose an item.</w:t>
          </w:r>
        </w:p>
      </w:docPartBody>
    </w:docPart>
    <w:docPart>
      <w:docPartPr>
        <w:name w:val="6E032591BE7D4F3CB3B73A30E7D16738"/>
        <w:category>
          <w:name w:val="General"/>
          <w:gallery w:val="placeholder"/>
        </w:category>
        <w:types>
          <w:type w:val="bbPlcHdr"/>
        </w:types>
        <w:behaviors>
          <w:behavior w:val="content"/>
        </w:behaviors>
        <w:guid w:val="{E08AAD29-44CC-46B3-9E42-7B0AD67FFE00}"/>
      </w:docPartPr>
      <w:docPartBody>
        <w:p w:rsidR="00F85D9C" w:rsidRDefault="00F85D9C">
          <w:pPr>
            <w:pStyle w:val="6E032591BE7D4F3CB3B73A30E7D16738"/>
          </w:pPr>
          <w:r w:rsidRPr="004D2D92">
            <w:rPr>
              <w:rStyle w:val="PlaceholderText"/>
            </w:rPr>
            <w:t>Choose an item.</w:t>
          </w:r>
        </w:p>
      </w:docPartBody>
    </w:docPart>
    <w:docPart>
      <w:docPartPr>
        <w:name w:val="D234B3F663284BBBAA01E05559AD8101"/>
        <w:category>
          <w:name w:val="General"/>
          <w:gallery w:val="placeholder"/>
        </w:category>
        <w:types>
          <w:type w:val="bbPlcHdr"/>
        </w:types>
        <w:behaviors>
          <w:behavior w:val="content"/>
        </w:behaviors>
        <w:guid w:val="{83786632-6E49-4153-A8E0-0F5021F61BC2}"/>
      </w:docPartPr>
      <w:docPartBody>
        <w:p w:rsidR="00F85D9C" w:rsidRDefault="00F85D9C">
          <w:pPr>
            <w:pStyle w:val="D234B3F663284BBBAA01E05559AD8101"/>
          </w:pPr>
          <w:r w:rsidRPr="004D2D92">
            <w:rPr>
              <w:rStyle w:val="PlaceholderText"/>
            </w:rPr>
            <w:t>Choose an item.</w:t>
          </w:r>
        </w:p>
      </w:docPartBody>
    </w:docPart>
    <w:docPart>
      <w:docPartPr>
        <w:name w:val="F8B10A24EB154A97ACE038BD45118C4B"/>
        <w:category>
          <w:name w:val="General"/>
          <w:gallery w:val="placeholder"/>
        </w:category>
        <w:types>
          <w:type w:val="bbPlcHdr"/>
        </w:types>
        <w:behaviors>
          <w:behavior w:val="content"/>
        </w:behaviors>
        <w:guid w:val="{A586EF49-2EDC-4299-8124-D4E4C5089B82}"/>
      </w:docPartPr>
      <w:docPartBody>
        <w:p w:rsidR="00F85D9C" w:rsidRDefault="00F85D9C">
          <w:pPr>
            <w:pStyle w:val="F8B10A24EB154A97ACE038BD45118C4B"/>
          </w:pPr>
          <w:r w:rsidRPr="004D2D92">
            <w:rPr>
              <w:rStyle w:val="PlaceholderText"/>
            </w:rPr>
            <w:t>Choose an item.</w:t>
          </w:r>
        </w:p>
      </w:docPartBody>
    </w:docPart>
    <w:docPart>
      <w:docPartPr>
        <w:name w:val="D2F75871BCFE44CCAD239FB6CDE6091D"/>
        <w:category>
          <w:name w:val="General"/>
          <w:gallery w:val="placeholder"/>
        </w:category>
        <w:types>
          <w:type w:val="bbPlcHdr"/>
        </w:types>
        <w:behaviors>
          <w:behavior w:val="content"/>
        </w:behaviors>
        <w:guid w:val="{38744612-DBB1-4D5F-ACE0-C766B0753F24}"/>
      </w:docPartPr>
      <w:docPartBody>
        <w:p w:rsidR="00F85D9C" w:rsidRDefault="00F85D9C">
          <w:pPr>
            <w:pStyle w:val="D2F75871BCFE44CCAD239FB6CDE6091D"/>
          </w:pPr>
          <w:r w:rsidRPr="004D2D92">
            <w:rPr>
              <w:rStyle w:val="PlaceholderText"/>
            </w:rPr>
            <w:t>Choose an item.</w:t>
          </w:r>
        </w:p>
      </w:docPartBody>
    </w:docPart>
    <w:docPart>
      <w:docPartPr>
        <w:name w:val="8E8FD70ADF5640AE9BB207DD9161D36F"/>
        <w:category>
          <w:name w:val="General"/>
          <w:gallery w:val="placeholder"/>
        </w:category>
        <w:types>
          <w:type w:val="bbPlcHdr"/>
        </w:types>
        <w:behaviors>
          <w:behavior w:val="content"/>
        </w:behaviors>
        <w:guid w:val="{2113887D-3351-426A-B428-BEFC121A9B28}"/>
      </w:docPartPr>
      <w:docPartBody>
        <w:p w:rsidR="00F85D9C" w:rsidRDefault="00F85D9C">
          <w:pPr>
            <w:pStyle w:val="8E8FD70ADF5640AE9BB207DD9161D36F"/>
          </w:pPr>
          <w:r w:rsidRPr="004D2D92">
            <w:rPr>
              <w:rStyle w:val="PlaceholderText"/>
            </w:rPr>
            <w:t>Choose an item.</w:t>
          </w:r>
        </w:p>
      </w:docPartBody>
    </w:docPart>
    <w:docPart>
      <w:docPartPr>
        <w:name w:val="75807B8FBD7E43DBA236676737CF93E3"/>
        <w:category>
          <w:name w:val="General"/>
          <w:gallery w:val="placeholder"/>
        </w:category>
        <w:types>
          <w:type w:val="bbPlcHdr"/>
        </w:types>
        <w:behaviors>
          <w:behavior w:val="content"/>
        </w:behaviors>
        <w:guid w:val="{6A012086-6CB9-41AD-B5F4-23B72FF5F693}"/>
      </w:docPartPr>
      <w:docPartBody>
        <w:p w:rsidR="00F85D9C" w:rsidRDefault="00F85D9C">
          <w:pPr>
            <w:pStyle w:val="75807B8FBD7E43DBA236676737CF93E3"/>
          </w:pPr>
          <w:r w:rsidRPr="004D2D92">
            <w:rPr>
              <w:rStyle w:val="PlaceholderText"/>
            </w:rPr>
            <w:t>Choose an item.</w:t>
          </w:r>
        </w:p>
      </w:docPartBody>
    </w:docPart>
    <w:docPart>
      <w:docPartPr>
        <w:name w:val="8EDA79F9FBFA48C785DC5DFCE7133268"/>
        <w:category>
          <w:name w:val="General"/>
          <w:gallery w:val="placeholder"/>
        </w:category>
        <w:types>
          <w:type w:val="bbPlcHdr"/>
        </w:types>
        <w:behaviors>
          <w:behavior w:val="content"/>
        </w:behaviors>
        <w:guid w:val="{437D6D6D-BDFE-4CE0-B6E9-420156987F3F}"/>
      </w:docPartPr>
      <w:docPartBody>
        <w:p w:rsidR="00F85D9C" w:rsidRDefault="00F85D9C">
          <w:pPr>
            <w:pStyle w:val="8EDA79F9FBFA48C785DC5DFCE7133268"/>
          </w:pPr>
          <w:r w:rsidRPr="004D2D92">
            <w:rPr>
              <w:rStyle w:val="PlaceholderText"/>
            </w:rPr>
            <w:t>Choose an item.</w:t>
          </w:r>
        </w:p>
      </w:docPartBody>
    </w:docPart>
    <w:docPart>
      <w:docPartPr>
        <w:name w:val="0C4D01BCF4A142778E8E1363A6FD2E71"/>
        <w:category>
          <w:name w:val="General"/>
          <w:gallery w:val="placeholder"/>
        </w:category>
        <w:types>
          <w:type w:val="bbPlcHdr"/>
        </w:types>
        <w:behaviors>
          <w:behavior w:val="content"/>
        </w:behaviors>
        <w:guid w:val="{9CC4346E-D92D-4657-83A7-04020291EA4D}"/>
      </w:docPartPr>
      <w:docPartBody>
        <w:p w:rsidR="00F85D9C" w:rsidRDefault="00F85D9C">
          <w:pPr>
            <w:pStyle w:val="0C4D01BCF4A142778E8E1363A6FD2E71"/>
          </w:pPr>
          <w:r w:rsidRPr="004D2D92">
            <w:rPr>
              <w:rStyle w:val="PlaceholderText"/>
            </w:rPr>
            <w:t>Choose an item.</w:t>
          </w:r>
        </w:p>
      </w:docPartBody>
    </w:docPart>
    <w:docPart>
      <w:docPartPr>
        <w:name w:val="F1590822FFAA4CC0914923011290CD2D"/>
        <w:category>
          <w:name w:val="General"/>
          <w:gallery w:val="placeholder"/>
        </w:category>
        <w:types>
          <w:type w:val="bbPlcHdr"/>
        </w:types>
        <w:behaviors>
          <w:behavior w:val="content"/>
        </w:behaviors>
        <w:guid w:val="{B763E031-EF92-42E8-86ED-55471185B3E1}"/>
      </w:docPartPr>
      <w:docPartBody>
        <w:p w:rsidR="00F85D9C" w:rsidRDefault="00F85D9C">
          <w:pPr>
            <w:pStyle w:val="F1590822FFAA4CC0914923011290CD2D"/>
          </w:pPr>
          <w:r w:rsidRPr="004D2D92">
            <w:rPr>
              <w:rStyle w:val="PlaceholderText"/>
            </w:rPr>
            <w:t>Choose an item.</w:t>
          </w:r>
        </w:p>
      </w:docPartBody>
    </w:docPart>
    <w:docPart>
      <w:docPartPr>
        <w:name w:val="6067B64039584453A1BA79A32B6513B0"/>
        <w:category>
          <w:name w:val="General"/>
          <w:gallery w:val="placeholder"/>
        </w:category>
        <w:types>
          <w:type w:val="bbPlcHdr"/>
        </w:types>
        <w:behaviors>
          <w:behavior w:val="content"/>
        </w:behaviors>
        <w:guid w:val="{12EAEA0B-159D-4D53-8F59-1457BD7D143E}"/>
      </w:docPartPr>
      <w:docPartBody>
        <w:p w:rsidR="00F85D9C" w:rsidRDefault="00F85D9C">
          <w:pPr>
            <w:pStyle w:val="6067B64039584453A1BA79A32B6513B0"/>
          </w:pPr>
          <w:r w:rsidRPr="004D2D92">
            <w:rPr>
              <w:rStyle w:val="PlaceholderText"/>
            </w:rPr>
            <w:t>Choose an item.</w:t>
          </w:r>
        </w:p>
      </w:docPartBody>
    </w:docPart>
    <w:docPart>
      <w:docPartPr>
        <w:name w:val="7AB7BC6D38C6405E81A549F9DEE87B38"/>
        <w:category>
          <w:name w:val="General"/>
          <w:gallery w:val="placeholder"/>
        </w:category>
        <w:types>
          <w:type w:val="bbPlcHdr"/>
        </w:types>
        <w:behaviors>
          <w:behavior w:val="content"/>
        </w:behaviors>
        <w:guid w:val="{75215A39-7FEA-45C0-9963-1F3339BA65D2}"/>
      </w:docPartPr>
      <w:docPartBody>
        <w:p w:rsidR="00F85D9C" w:rsidRDefault="00F85D9C">
          <w:pPr>
            <w:pStyle w:val="7AB7BC6D38C6405E81A549F9DEE87B38"/>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D9C"/>
    <w:rsid w:val="0009459A"/>
    <w:rsid w:val="00103420"/>
    <w:rsid w:val="0026593A"/>
    <w:rsid w:val="002C6290"/>
    <w:rsid w:val="00413425"/>
    <w:rsid w:val="005D6BDC"/>
    <w:rsid w:val="00762B51"/>
    <w:rsid w:val="00804452"/>
    <w:rsid w:val="0087755E"/>
    <w:rsid w:val="00DC30DD"/>
    <w:rsid w:val="00EE3BCB"/>
    <w:rsid w:val="00F85D9C"/>
    <w:rsid w:val="00FD70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51D60FC62CF542F183B3BD798890D11A">
    <w:name w:val="51D60FC62CF542F183B3BD798890D11A"/>
  </w:style>
  <w:style w:type="paragraph" w:customStyle="1" w:styleId="8A8E679AC9BE49BFAA9BC7CE3AE9390A">
    <w:name w:val="8A8E679AC9BE49BFAA9BC7CE3AE9390A"/>
  </w:style>
  <w:style w:type="paragraph" w:customStyle="1" w:styleId="11D939F30FF945238E6241EAEF495B3F">
    <w:name w:val="11D939F30FF945238E6241EAEF495B3F"/>
  </w:style>
  <w:style w:type="paragraph" w:customStyle="1" w:styleId="C6F5E92458234BD7858080C86A025915">
    <w:name w:val="C6F5E92458234BD7858080C86A025915"/>
  </w:style>
  <w:style w:type="paragraph" w:customStyle="1" w:styleId="B00EA2DF7DC64A808A609B601E478BA7">
    <w:name w:val="B00EA2DF7DC64A808A609B601E478BA7"/>
  </w:style>
  <w:style w:type="paragraph" w:customStyle="1" w:styleId="6D93C7E765DC43A7823639D3C4107764">
    <w:name w:val="6D93C7E765DC43A7823639D3C4107764"/>
  </w:style>
  <w:style w:type="paragraph" w:customStyle="1" w:styleId="A95962BD18B3422397BF1B30F931D1AB">
    <w:name w:val="A95962BD18B3422397BF1B30F931D1AB"/>
  </w:style>
  <w:style w:type="paragraph" w:customStyle="1" w:styleId="CB0756F70DF54010B3BD7FAB0F9277AA">
    <w:name w:val="CB0756F70DF54010B3BD7FAB0F9277AA"/>
  </w:style>
  <w:style w:type="paragraph" w:customStyle="1" w:styleId="7D9079233FFD44718B1C1D486BDD17E7">
    <w:name w:val="7D9079233FFD44718B1C1D486BDD17E7"/>
  </w:style>
  <w:style w:type="paragraph" w:customStyle="1" w:styleId="17A2FB2F73FE406DAD71EE0982025857">
    <w:name w:val="17A2FB2F73FE406DAD71EE0982025857"/>
  </w:style>
  <w:style w:type="paragraph" w:customStyle="1" w:styleId="50B0A746E1774BC19490DB202F245C46">
    <w:name w:val="50B0A746E1774BC19490DB202F245C46"/>
  </w:style>
  <w:style w:type="paragraph" w:customStyle="1" w:styleId="59C984AA1C344F91A7EEB27F262DFEDD">
    <w:name w:val="59C984AA1C344F91A7EEB27F262DFEDD"/>
  </w:style>
  <w:style w:type="paragraph" w:customStyle="1" w:styleId="0DE1EF0F9160463DAF1801CE3A26D8DB">
    <w:name w:val="0DE1EF0F9160463DAF1801CE3A26D8DB"/>
  </w:style>
  <w:style w:type="paragraph" w:customStyle="1" w:styleId="A388355979004A9B80DB6DFEE437E3D3">
    <w:name w:val="A388355979004A9B80DB6DFEE437E3D3"/>
  </w:style>
  <w:style w:type="paragraph" w:customStyle="1" w:styleId="6B4412A24DBE48F484E7F58912234E05">
    <w:name w:val="6B4412A24DBE48F484E7F58912234E05"/>
  </w:style>
  <w:style w:type="paragraph" w:customStyle="1" w:styleId="E042AE871B3F4822B5DD7B0C6F61A5BD">
    <w:name w:val="E042AE871B3F4822B5DD7B0C6F61A5BD"/>
  </w:style>
  <w:style w:type="paragraph" w:customStyle="1" w:styleId="2619A8E8C4AD48ABB70504A98DE464CC">
    <w:name w:val="2619A8E8C4AD48ABB70504A98DE464CC"/>
  </w:style>
  <w:style w:type="paragraph" w:customStyle="1" w:styleId="5B5B6EB42BC84AAFBE3E63D7CB87644C">
    <w:name w:val="5B5B6EB42BC84AAFBE3E63D7CB87644C"/>
  </w:style>
  <w:style w:type="paragraph" w:customStyle="1" w:styleId="6DF9A261290D4E1F81FF21CF8853DA18">
    <w:name w:val="6DF9A261290D4E1F81FF21CF8853DA18"/>
  </w:style>
  <w:style w:type="paragraph" w:customStyle="1" w:styleId="AF74DD56EC1C40A2B9DE40B3BB7EF35B">
    <w:name w:val="AF74DD56EC1C40A2B9DE40B3BB7EF35B"/>
  </w:style>
  <w:style w:type="paragraph" w:customStyle="1" w:styleId="E527F87DBBF1498A8EF015E4FA3EC4C4">
    <w:name w:val="E527F87DBBF1498A8EF015E4FA3EC4C4"/>
  </w:style>
  <w:style w:type="paragraph" w:customStyle="1" w:styleId="CBBC95D6ADE8419B9FE6FD02158791FA">
    <w:name w:val="CBBC95D6ADE8419B9FE6FD02158791FA"/>
  </w:style>
  <w:style w:type="paragraph" w:customStyle="1" w:styleId="B36CDC163C554E1D9C2A46374215A8BD">
    <w:name w:val="B36CDC163C554E1D9C2A46374215A8BD"/>
  </w:style>
  <w:style w:type="paragraph" w:customStyle="1" w:styleId="46EE94F2601C42CBA76A85D209AE9215">
    <w:name w:val="46EE94F2601C42CBA76A85D209AE9215"/>
  </w:style>
  <w:style w:type="paragraph" w:customStyle="1" w:styleId="86DCA04E3A494D2295B2DD6EF6EE312F">
    <w:name w:val="86DCA04E3A494D2295B2DD6EF6EE312F"/>
  </w:style>
  <w:style w:type="paragraph" w:customStyle="1" w:styleId="6A9E2C6CDE634C14B71B6CC1A4158E03">
    <w:name w:val="6A9E2C6CDE634C14B71B6CC1A4158E03"/>
  </w:style>
  <w:style w:type="paragraph" w:customStyle="1" w:styleId="F04393F70E364F90BF3776D01DE94FC7">
    <w:name w:val="F04393F70E364F90BF3776D01DE94FC7"/>
  </w:style>
  <w:style w:type="paragraph" w:customStyle="1" w:styleId="1B02D099C28843218DC660CDA058B452">
    <w:name w:val="1B02D099C28843218DC660CDA058B452"/>
  </w:style>
  <w:style w:type="paragraph" w:customStyle="1" w:styleId="05EF5299DB8E4934BA0EC82D43D699DE">
    <w:name w:val="05EF5299DB8E4934BA0EC82D43D699DE"/>
  </w:style>
  <w:style w:type="paragraph" w:customStyle="1" w:styleId="0E301C5AFD034FFD8089C60FEAA81F62">
    <w:name w:val="0E301C5AFD034FFD8089C60FEAA81F62"/>
  </w:style>
  <w:style w:type="paragraph" w:customStyle="1" w:styleId="DAF48DA58DDC4AA3AE8A459BB61D035C">
    <w:name w:val="DAF48DA58DDC4AA3AE8A459BB61D035C"/>
  </w:style>
  <w:style w:type="paragraph" w:customStyle="1" w:styleId="B394B379D0354BD89AC30C20CE0C160D">
    <w:name w:val="B394B379D0354BD89AC30C20CE0C160D"/>
  </w:style>
  <w:style w:type="paragraph" w:customStyle="1" w:styleId="6E032591BE7D4F3CB3B73A30E7D16738">
    <w:name w:val="6E032591BE7D4F3CB3B73A30E7D16738"/>
  </w:style>
  <w:style w:type="paragraph" w:customStyle="1" w:styleId="D234B3F663284BBBAA01E05559AD8101">
    <w:name w:val="D234B3F663284BBBAA01E05559AD8101"/>
  </w:style>
  <w:style w:type="paragraph" w:customStyle="1" w:styleId="F8B10A24EB154A97ACE038BD45118C4B">
    <w:name w:val="F8B10A24EB154A97ACE038BD45118C4B"/>
  </w:style>
  <w:style w:type="paragraph" w:customStyle="1" w:styleId="D2F75871BCFE44CCAD239FB6CDE6091D">
    <w:name w:val="D2F75871BCFE44CCAD239FB6CDE6091D"/>
  </w:style>
  <w:style w:type="paragraph" w:customStyle="1" w:styleId="8E8FD70ADF5640AE9BB207DD9161D36F">
    <w:name w:val="8E8FD70ADF5640AE9BB207DD9161D36F"/>
  </w:style>
  <w:style w:type="paragraph" w:customStyle="1" w:styleId="75807B8FBD7E43DBA236676737CF93E3">
    <w:name w:val="75807B8FBD7E43DBA236676737CF93E3"/>
  </w:style>
  <w:style w:type="paragraph" w:customStyle="1" w:styleId="8EDA79F9FBFA48C785DC5DFCE7133268">
    <w:name w:val="8EDA79F9FBFA48C785DC5DFCE7133268"/>
  </w:style>
  <w:style w:type="paragraph" w:customStyle="1" w:styleId="0C4D01BCF4A142778E8E1363A6FD2E71">
    <w:name w:val="0C4D01BCF4A142778E8E1363A6FD2E71"/>
  </w:style>
  <w:style w:type="paragraph" w:customStyle="1" w:styleId="F1590822FFAA4CC0914923011290CD2D">
    <w:name w:val="F1590822FFAA4CC0914923011290CD2D"/>
  </w:style>
  <w:style w:type="paragraph" w:customStyle="1" w:styleId="6067B64039584453A1BA79A32B6513B0">
    <w:name w:val="6067B64039584453A1BA79A32B6513B0"/>
  </w:style>
  <w:style w:type="paragraph" w:customStyle="1" w:styleId="7AB7BC6D38C6405E81A549F9DEE87B38">
    <w:name w:val="7AB7BC6D38C6405E81A549F9DEE87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2026-07-13T03:01:00Z</dcterms:created>
  <dcterms:modified xsi:type="dcterms:W3CDTF">2026-07-13T03:01:00Z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2026-07-13T03:01:57Z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172831c7-1b15-4631-9722-4844433d3691</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