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2D96" w14:textId="77777777" w:rsidR="00D7708E" w:rsidRDefault="00D7708E">
      <w:pPr>
        <w:pStyle w:val="BodyText"/>
        <w:spacing w:before="0"/>
        <w:rPr>
          <w:rFonts w:ascii="Times New Roman"/>
          <w:sz w:val="20"/>
        </w:rPr>
      </w:pPr>
    </w:p>
    <w:p w14:paraId="6BE1C335" w14:textId="77777777" w:rsidR="00D7708E" w:rsidRDefault="00D7708E">
      <w:pPr>
        <w:pStyle w:val="BodyText"/>
        <w:spacing w:before="0"/>
        <w:rPr>
          <w:rFonts w:ascii="Times New Roman"/>
          <w:sz w:val="29"/>
        </w:rPr>
      </w:pPr>
    </w:p>
    <w:p w14:paraId="4F0AC1C9" w14:textId="77777777" w:rsidR="00D7708E" w:rsidRDefault="0008231B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00917B9" wp14:editId="77DFB52C">
            <wp:simplePos x="0" y="0"/>
            <wp:positionH relativeFrom="page">
              <wp:posOffset>720090</wp:posOffset>
            </wp:positionH>
            <wp:positionV relativeFrom="paragraph">
              <wp:posOffset>-361856</wp:posOffset>
            </wp:positionV>
            <wp:extent cx="2191383" cy="672465"/>
            <wp:effectExtent l="0" t="0" r="0" b="0"/>
            <wp:wrapNone/>
            <wp:docPr id="3" name="Image 3" descr="ACTGov_JaCS_inlin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CTGov_JaCS_inline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383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POSITION</w:t>
      </w:r>
      <w:r>
        <w:rPr>
          <w:spacing w:val="38"/>
        </w:rPr>
        <w:t xml:space="preserve"> </w:t>
      </w:r>
      <w:r>
        <w:rPr>
          <w:spacing w:val="-2"/>
        </w:rPr>
        <w:t>DESCRIPTION</w:t>
      </w:r>
    </w:p>
    <w:p w14:paraId="5D204135" w14:textId="77777777" w:rsidR="00D7708E" w:rsidRDefault="00D7708E">
      <w:pPr>
        <w:pStyle w:val="BodyText"/>
        <w:spacing w:before="0"/>
        <w:rPr>
          <w:sz w:val="20"/>
        </w:rPr>
      </w:pPr>
    </w:p>
    <w:p w14:paraId="39727F9F" w14:textId="325A847C" w:rsidR="00D7708E" w:rsidRDefault="00D7708E">
      <w:pPr>
        <w:pStyle w:val="BodyText"/>
        <w:spacing w:before="4"/>
        <w:rPr>
          <w:sz w:val="18"/>
        </w:rPr>
      </w:pPr>
    </w:p>
    <w:tbl>
      <w:tblPr>
        <w:tblW w:w="10155" w:type="dxa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60"/>
        <w:gridCol w:w="4536"/>
      </w:tblGrid>
      <w:tr w:rsidR="00B63821" w14:paraId="24BC6DBD" w14:textId="77777777" w:rsidTr="001434BE">
        <w:trPr>
          <w:trHeight w:val="592"/>
        </w:trPr>
        <w:tc>
          <w:tcPr>
            <w:tcW w:w="2359" w:type="dxa"/>
          </w:tcPr>
          <w:p w14:paraId="7896C9C7" w14:textId="77777777" w:rsidR="00B63821" w:rsidRPr="00337080" w:rsidRDefault="00B63821">
            <w:pPr>
              <w:pStyle w:val="TableParagraph"/>
              <w:spacing w:before="0" w:line="292" w:lineRule="exact"/>
              <w:ind w:left="54"/>
              <w:rPr>
                <w:b/>
                <w:sz w:val="24"/>
              </w:rPr>
            </w:pPr>
            <w:r w:rsidRPr="00337080">
              <w:rPr>
                <w:b/>
                <w:spacing w:val="-2"/>
                <w:sz w:val="24"/>
              </w:rPr>
              <w:t>Directorate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4BC7E163" w14:textId="77777777" w:rsidR="00B63821" w:rsidRPr="00337080" w:rsidRDefault="00B63821">
            <w:pPr>
              <w:pStyle w:val="TableParagraph"/>
              <w:spacing w:before="0" w:line="292" w:lineRule="exact"/>
              <w:ind w:left="126"/>
              <w:rPr>
                <w:sz w:val="24"/>
              </w:rPr>
            </w:pPr>
            <w:r w:rsidRPr="00337080">
              <w:rPr>
                <w:sz w:val="24"/>
              </w:rPr>
              <w:t>Justice</w:t>
            </w:r>
            <w:r w:rsidRPr="00337080">
              <w:rPr>
                <w:spacing w:val="-1"/>
                <w:sz w:val="24"/>
              </w:rPr>
              <w:t xml:space="preserve"> </w:t>
            </w:r>
            <w:r w:rsidRPr="00337080">
              <w:rPr>
                <w:sz w:val="24"/>
              </w:rPr>
              <w:t>and</w:t>
            </w:r>
            <w:r w:rsidRPr="00337080">
              <w:rPr>
                <w:spacing w:val="-2"/>
                <w:sz w:val="24"/>
              </w:rPr>
              <w:t xml:space="preserve"> </w:t>
            </w:r>
            <w:r w:rsidRPr="00337080">
              <w:rPr>
                <w:sz w:val="24"/>
              </w:rPr>
              <w:t>Community</w:t>
            </w:r>
            <w:r w:rsidRPr="00337080">
              <w:rPr>
                <w:spacing w:val="-3"/>
                <w:sz w:val="24"/>
              </w:rPr>
              <w:t xml:space="preserve"> </w:t>
            </w:r>
            <w:r w:rsidRPr="00337080">
              <w:rPr>
                <w:spacing w:val="-2"/>
                <w:sz w:val="24"/>
              </w:rPr>
              <w:t>Safety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FC06" w14:textId="77777777" w:rsidR="00B63821" w:rsidRDefault="00B63821" w:rsidP="001434BE">
            <w:pPr>
              <w:pStyle w:val="TableParagraph"/>
              <w:spacing w:before="71"/>
              <w:ind w:left="391"/>
              <w:jc w:val="center"/>
              <w:rPr>
                <w:b/>
              </w:rPr>
            </w:pPr>
            <w:r w:rsidRPr="00FE3CB8">
              <w:rPr>
                <w:b/>
                <w:sz w:val="24"/>
                <w:szCs w:val="24"/>
              </w:rPr>
              <w:t>Reporting</w:t>
            </w:r>
            <w:r w:rsidRPr="00FE3C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3CB8">
              <w:rPr>
                <w:b/>
                <w:spacing w:val="-2"/>
                <w:sz w:val="24"/>
                <w:szCs w:val="24"/>
              </w:rPr>
              <w:t>Relationships</w:t>
            </w:r>
          </w:p>
        </w:tc>
      </w:tr>
      <w:tr w:rsidR="00B63821" w14:paraId="624A74E6" w14:textId="77777777" w:rsidTr="001434BE">
        <w:trPr>
          <w:trHeight w:val="473"/>
        </w:trPr>
        <w:tc>
          <w:tcPr>
            <w:tcW w:w="2359" w:type="dxa"/>
          </w:tcPr>
          <w:p w14:paraId="6BCAB35D" w14:textId="77777777" w:rsidR="00B63821" w:rsidRPr="00337080" w:rsidRDefault="00B63821">
            <w:pPr>
              <w:pStyle w:val="TableParagraph"/>
              <w:spacing w:before="0" w:line="292" w:lineRule="exact"/>
              <w:ind w:left="54"/>
              <w:rPr>
                <w:b/>
                <w:sz w:val="24"/>
              </w:rPr>
            </w:pPr>
            <w:r w:rsidRPr="00337080">
              <w:rPr>
                <w:b/>
                <w:sz w:val="24"/>
              </w:rPr>
              <w:t xml:space="preserve">Business </w:t>
            </w:r>
            <w:r w:rsidRPr="00337080">
              <w:rPr>
                <w:b/>
                <w:spacing w:val="-2"/>
                <w:sz w:val="24"/>
              </w:rPr>
              <w:t>Unit/Agency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5A4FF078" w14:textId="5F23C1AA" w:rsidR="00B63821" w:rsidRPr="00337080" w:rsidRDefault="00337080">
            <w:pPr>
              <w:pStyle w:val="TableParagraph"/>
              <w:spacing w:before="0" w:line="292" w:lineRule="exact"/>
              <w:ind w:left="126"/>
              <w:rPr>
                <w:sz w:val="24"/>
              </w:rPr>
            </w:pPr>
            <w:r w:rsidRPr="00337080">
              <w:rPr>
                <w:sz w:val="24"/>
              </w:rPr>
              <w:t>Corporate</w:t>
            </w:r>
          </w:p>
        </w:tc>
        <w:tc>
          <w:tcPr>
            <w:tcW w:w="4536" w:type="dxa"/>
            <w:tcBorders>
              <w:top w:val="single" w:sz="4" w:space="0" w:color="000000"/>
              <w:right w:val="single" w:sz="4" w:space="0" w:color="000000"/>
            </w:tcBorders>
          </w:tcPr>
          <w:p w14:paraId="05CB4609" w14:textId="55A93D93" w:rsidR="00B63821" w:rsidRDefault="003048BE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048BE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36224" behindDoc="0" locked="0" layoutInCell="1" allowOverlap="1" wp14:anchorId="56DDB3C8" wp14:editId="13A568AD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51435</wp:posOffset>
                      </wp:positionV>
                      <wp:extent cx="1775460" cy="552450"/>
                      <wp:effectExtent l="0" t="0" r="1524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B31B6" w14:textId="77777777" w:rsidR="00DA05C0" w:rsidRPr="001434BE" w:rsidRDefault="00DA05C0" w:rsidP="00DA05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1434BE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en-AU"/>
                                    </w:rPr>
                                    <w:t>Senior Director, Workforce Strategy and Culture</w:t>
                                  </w:r>
                                </w:p>
                                <w:p w14:paraId="20B2EB98" w14:textId="7AE8961A" w:rsidR="003048BE" w:rsidRDefault="003048B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DDB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.05pt;margin-top:4.05pt;width:139.8pt;height:43.5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">
                      <v:textbox>
                        <w:txbxContent>
                          <w:p w14:paraId="399B31B6" w14:textId="77777777" w:rsidR="00DA05C0" w:rsidRPr="001434BE" w:rsidRDefault="00DA05C0" w:rsidP="00DA05C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1434B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Senior Director, Workforce Strategy and Culture</w:t>
                            </w:r>
                          </w:p>
                          <w:p w14:paraId="20B2EB98" w14:textId="7AE8961A" w:rsidR="003048BE" w:rsidRDefault="003048B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48BE" w14:paraId="4320C8E5" w14:textId="77777777" w:rsidTr="001434BE">
        <w:trPr>
          <w:trHeight w:val="801"/>
        </w:trPr>
        <w:tc>
          <w:tcPr>
            <w:tcW w:w="2359" w:type="dxa"/>
          </w:tcPr>
          <w:p w14:paraId="5D738D25" w14:textId="77777777" w:rsidR="003048BE" w:rsidRPr="00337080" w:rsidRDefault="003048BE">
            <w:pPr>
              <w:pStyle w:val="TableParagraph"/>
              <w:spacing w:before="102"/>
              <w:ind w:left="54"/>
              <w:rPr>
                <w:b/>
                <w:sz w:val="24"/>
              </w:rPr>
            </w:pPr>
            <w:r w:rsidRPr="00337080"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34FAAC5E" w14:textId="531CA022" w:rsidR="003048BE" w:rsidRPr="00337080" w:rsidRDefault="003048BE" w:rsidP="003048BE">
            <w:pPr>
              <w:pStyle w:val="TableParagraph"/>
              <w:spacing w:before="102"/>
              <w:ind w:left="126"/>
              <w:rPr>
                <w:sz w:val="24"/>
              </w:rPr>
            </w:pPr>
            <w:r w:rsidRPr="00337080">
              <w:rPr>
                <w:sz w:val="24"/>
              </w:rPr>
              <w:t>People</w:t>
            </w:r>
            <w:r w:rsidR="00AB5DA7">
              <w:rPr>
                <w:spacing w:val="-2"/>
                <w:sz w:val="24"/>
              </w:rPr>
              <w:t>, Culture &amp; Safety</w:t>
            </w:r>
          </w:p>
        </w:tc>
        <w:tc>
          <w:tcPr>
            <w:tcW w:w="4536" w:type="dxa"/>
            <w:vMerge w:val="restart"/>
            <w:tcBorders>
              <w:right w:val="single" w:sz="4" w:space="0" w:color="000000"/>
            </w:tcBorders>
          </w:tcPr>
          <w:p w14:paraId="778EFA2F" w14:textId="27529D71" w:rsidR="003048BE" w:rsidRDefault="00A3666B" w:rsidP="003048BE">
            <w:pPr>
              <w:pStyle w:val="TableParagraph"/>
              <w:spacing w:before="0"/>
              <w:ind w:right="912"/>
              <w:rPr>
                <w:sz w:val="20"/>
              </w:rPr>
            </w:pPr>
            <w:r w:rsidRPr="003048BE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589888" behindDoc="0" locked="0" layoutInCell="1" allowOverlap="1" wp14:anchorId="4337843C" wp14:editId="24C2E2C3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1390015</wp:posOffset>
                      </wp:positionV>
                      <wp:extent cx="1760220" cy="597877"/>
                      <wp:effectExtent l="0" t="0" r="11430" b="12065"/>
                      <wp:wrapNone/>
                      <wp:docPr id="10100899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597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DA795" w14:textId="026B0176" w:rsidR="001434BE" w:rsidRPr="003B683F" w:rsidRDefault="001434BE" w:rsidP="001434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B683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Assistant Director, </w:t>
                                  </w:r>
                                  <w:r w:rsidR="00DA05C0" w:rsidRPr="003B683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  <w:t>Organisational Development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78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50.95pt;margin-top:109.45pt;width:138.6pt;height:47.1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">
                      <v:textbox>
                        <w:txbxContent>
                          <w:p w14:paraId="024DA795" w14:textId="026B0176" w:rsidR="001434BE" w:rsidRPr="003B683F" w:rsidRDefault="001434BE" w:rsidP="001434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683F">
                              <w:rPr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Assistant Director, </w:t>
                            </w:r>
                            <w:r w:rsidR="00DA05C0" w:rsidRPr="003B683F">
                              <w:rPr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Organisational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5C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8F946C" wp14:editId="02A49C91">
                      <wp:simplePos x="0" y="0"/>
                      <wp:positionH relativeFrom="column">
                        <wp:posOffset>1358363</wp:posOffset>
                      </wp:positionH>
                      <wp:positionV relativeFrom="paragraph">
                        <wp:posOffset>1094594</wp:posOffset>
                      </wp:positionV>
                      <wp:extent cx="205740" cy="239982"/>
                      <wp:effectExtent l="19050" t="19050" r="41910" b="27305"/>
                      <wp:wrapNone/>
                      <wp:docPr id="16" name="Arrow: Up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39982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07F5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6" o:spid="_x0000_s1026" type="#_x0000_t68" style="position:absolute;margin-left:106.95pt;margin-top:86.2pt;width:16.2pt;height:18.9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" adj="9259" fillcolor="black [3200]" strokecolor="black [480]" strokeweight="2pt"/>
                  </w:pict>
                </mc:Fallback>
              </mc:AlternateContent>
            </w:r>
            <w:r w:rsidR="001434B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122D96B" wp14:editId="1D9FFE16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318135</wp:posOffset>
                      </wp:positionV>
                      <wp:extent cx="205740" cy="175260"/>
                      <wp:effectExtent l="19050" t="19050" r="41910" b="15240"/>
                      <wp:wrapNone/>
                      <wp:docPr id="15" name="Arrow: Up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7526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2F2B5" id="Arrow: Up 15" o:spid="_x0000_s1026" type="#_x0000_t68" style="position:absolute;margin-left:107.8pt;margin-top:25.05pt;width:16.2pt;height:13.8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" adj="10800" fillcolor="black [3200]" strokecolor="black [480]" strokeweight="2pt"/>
                  </w:pict>
                </mc:Fallback>
              </mc:AlternateContent>
            </w:r>
            <w:r w:rsidR="001434BE" w:rsidRPr="003048BE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17792" behindDoc="0" locked="0" layoutInCell="1" allowOverlap="1" wp14:anchorId="2A0B1950" wp14:editId="1E08185B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519430</wp:posOffset>
                      </wp:positionV>
                      <wp:extent cx="1737360" cy="558800"/>
                      <wp:effectExtent l="0" t="0" r="15240" b="1270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36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4BB2D" w14:textId="767AE30C" w:rsidR="003048BE" w:rsidRDefault="00DA05C0" w:rsidP="00DA05C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en-AU"/>
                                    </w:rPr>
                                    <w:t>Director, Organisational Development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B1950" id="_x0000_s1029" type="#_x0000_t202" style="position:absolute;left:0;text-align:left;margin-left:47.3pt;margin-top:40.9pt;width:136.8pt;height:44pt;z-index:25161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">
                      <v:textbox>
                        <w:txbxContent>
                          <w:p w14:paraId="6AA4BB2D" w14:textId="767AE30C" w:rsidR="003048BE" w:rsidRDefault="00DA05C0" w:rsidP="00DA05C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Director, Organisational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48BE" w14:paraId="2C84B48E" w14:textId="77777777" w:rsidTr="001434BE">
        <w:trPr>
          <w:trHeight w:val="527"/>
        </w:trPr>
        <w:tc>
          <w:tcPr>
            <w:tcW w:w="2359" w:type="dxa"/>
          </w:tcPr>
          <w:p w14:paraId="5BC7E1B7" w14:textId="77777777" w:rsidR="003048BE" w:rsidRPr="00337080" w:rsidRDefault="003048BE">
            <w:pPr>
              <w:pStyle w:val="TableParagraph"/>
              <w:spacing w:before="42"/>
              <w:ind w:left="54"/>
              <w:rPr>
                <w:b/>
                <w:sz w:val="24"/>
              </w:rPr>
            </w:pPr>
            <w:r w:rsidRPr="00337080">
              <w:rPr>
                <w:b/>
                <w:sz w:val="24"/>
              </w:rPr>
              <w:t>Position</w:t>
            </w:r>
            <w:r w:rsidRPr="00337080">
              <w:rPr>
                <w:b/>
                <w:spacing w:val="-1"/>
                <w:sz w:val="24"/>
              </w:rPr>
              <w:t xml:space="preserve"> </w:t>
            </w:r>
            <w:r w:rsidRPr="00337080"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1E2B123C" w14:textId="1D9A6E99" w:rsidR="003048BE" w:rsidRPr="00337080" w:rsidRDefault="003048BE">
            <w:pPr>
              <w:pStyle w:val="TableParagraph"/>
              <w:spacing w:before="42"/>
              <w:ind w:left="126"/>
              <w:rPr>
                <w:sz w:val="24"/>
              </w:rPr>
            </w:pPr>
            <w:r w:rsidRPr="00337080">
              <w:rPr>
                <w:spacing w:val="-2"/>
                <w:sz w:val="24"/>
              </w:rPr>
              <w:t>P</w:t>
            </w:r>
            <w:r w:rsidR="00A72265">
              <w:rPr>
                <w:spacing w:val="-2"/>
                <w:sz w:val="24"/>
              </w:rPr>
              <w:t>14872</w:t>
            </w:r>
          </w:p>
        </w:tc>
        <w:tc>
          <w:tcPr>
            <w:tcW w:w="4536" w:type="dxa"/>
            <w:vMerge/>
            <w:tcBorders>
              <w:right w:val="single" w:sz="4" w:space="0" w:color="000000"/>
            </w:tcBorders>
          </w:tcPr>
          <w:p w14:paraId="13F80280" w14:textId="77777777" w:rsidR="003048BE" w:rsidRDefault="003048BE">
            <w:pPr>
              <w:rPr>
                <w:sz w:val="2"/>
                <w:szCs w:val="2"/>
              </w:rPr>
            </w:pPr>
          </w:p>
        </w:tc>
      </w:tr>
      <w:tr w:rsidR="003048BE" w14:paraId="25E416A8" w14:textId="77777777" w:rsidTr="001434BE">
        <w:trPr>
          <w:trHeight w:val="688"/>
        </w:trPr>
        <w:tc>
          <w:tcPr>
            <w:tcW w:w="2359" w:type="dxa"/>
          </w:tcPr>
          <w:p w14:paraId="7A0F6D12" w14:textId="77777777" w:rsidR="003048BE" w:rsidRPr="00337080" w:rsidRDefault="003048BE">
            <w:pPr>
              <w:pStyle w:val="TableParagraph"/>
              <w:spacing w:before="44"/>
              <w:ind w:left="54"/>
              <w:rPr>
                <w:b/>
                <w:sz w:val="24"/>
              </w:rPr>
            </w:pPr>
            <w:r w:rsidRPr="00337080">
              <w:rPr>
                <w:b/>
                <w:sz w:val="24"/>
              </w:rPr>
              <w:t>Position</w:t>
            </w:r>
            <w:r w:rsidRPr="00337080">
              <w:rPr>
                <w:b/>
                <w:spacing w:val="-3"/>
                <w:sz w:val="24"/>
              </w:rPr>
              <w:t xml:space="preserve"> </w:t>
            </w:r>
            <w:r w:rsidRPr="00337080"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3CD8424D" w14:textId="41840A0C" w:rsidR="003048BE" w:rsidRPr="00337080" w:rsidRDefault="006B7682">
            <w:pPr>
              <w:pStyle w:val="TableParagraph"/>
              <w:spacing w:before="44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Assistant</w:t>
            </w:r>
            <w:r w:rsidR="003048BE" w:rsidRPr="00337080">
              <w:rPr>
                <w:b/>
                <w:spacing w:val="-1"/>
                <w:sz w:val="24"/>
              </w:rPr>
              <w:t xml:space="preserve"> </w:t>
            </w:r>
            <w:r w:rsidR="003048BE" w:rsidRPr="00337080">
              <w:rPr>
                <w:b/>
                <w:sz w:val="24"/>
              </w:rPr>
              <w:t>Director,</w:t>
            </w:r>
            <w:r w:rsidR="003048BE" w:rsidRPr="00337080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Organisational Development</w:t>
            </w:r>
          </w:p>
        </w:tc>
        <w:tc>
          <w:tcPr>
            <w:tcW w:w="4536" w:type="dxa"/>
            <w:vMerge/>
            <w:tcBorders>
              <w:right w:val="single" w:sz="4" w:space="0" w:color="000000"/>
            </w:tcBorders>
          </w:tcPr>
          <w:p w14:paraId="3DB00CB3" w14:textId="77777777" w:rsidR="003048BE" w:rsidRDefault="003048BE">
            <w:pPr>
              <w:rPr>
                <w:sz w:val="2"/>
                <w:szCs w:val="2"/>
              </w:rPr>
            </w:pPr>
          </w:p>
        </w:tc>
      </w:tr>
      <w:tr w:rsidR="003048BE" w14:paraId="565F4950" w14:textId="77777777" w:rsidTr="001434BE">
        <w:trPr>
          <w:trHeight w:val="551"/>
        </w:trPr>
        <w:tc>
          <w:tcPr>
            <w:tcW w:w="2359" w:type="dxa"/>
          </w:tcPr>
          <w:p w14:paraId="1D4BA743" w14:textId="77777777" w:rsidR="003048BE" w:rsidRDefault="003048BE">
            <w:pPr>
              <w:pStyle w:val="TableParagraph"/>
              <w:spacing w:before="42"/>
              <w:ind w:left="54"/>
              <w:rPr>
                <w:b/>
                <w:spacing w:val="-2"/>
                <w:sz w:val="24"/>
              </w:rPr>
            </w:pPr>
            <w:r w:rsidRPr="00337080">
              <w:rPr>
                <w:b/>
                <w:spacing w:val="-2"/>
                <w:sz w:val="24"/>
              </w:rPr>
              <w:t>Classification</w:t>
            </w:r>
          </w:p>
          <w:p w14:paraId="3A45E686" w14:textId="77777777" w:rsidR="004A2D1C" w:rsidRPr="00337080" w:rsidRDefault="004A2D1C" w:rsidP="003B683F">
            <w:pPr>
              <w:pStyle w:val="TableParagraph"/>
              <w:spacing w:before="42"/>
              <w:ind w:left="54"/>
              <w:rPr>
                <w:b/>
                <w:sz w:val="24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5803485A" w14:textId="77777777" w:rsidR="003048BE" w:rsidRDefault="003048BE">
            <w:pPr>
              <w:pStyle w:val="TableParagraph"/>
              <w:spacing w:before="42"/>
              <w:ind w:left="126"/>
              <w:rPr>
                <w:spacing w:val="-10"/>
                <w:sz w:val="24"/>
              </w:rPr>
            </w:pPr>
            <w:r w:rsidRPr="00337080">
              <w:rPr>
                <w:sz w:val="24"/>
              </w:rPr>
              <w:t>Senior</w:t>
            </w:r>
            <w:r w:rsidRPr="00337080">
              <w:rPr>
                <w:spacing w:val="-3"/>
                <w:sz w:val="24"/>
              </w:rPr>
              <w:t xml:space="preserve"> </w:t>
            </w:r>
            <w:r w:rsidRPr="00337080">
              <w:rPr>
                <w:sz w:val="24"/>
              </w:rPr>
              <w:t>Officer</w:t>
            </w:r>
            <w:r w:rsidRPr="00337080">
              <w:rPr>
                <w:spacing w:val="-3"/>
                <w:sz w:val="24"/>
              </w:rPr>
              <w:t xml:space="preserve"> </w:t>
            </w:r>
            <w:r w:rsidRPr="00337080">
              <w:rPr>
                <w:sz w:val="24"/>
              </w:rPr>
              <w:t>Grade</w:t>
            </w:r>
            <w:r w:rsidRPr="00337080">
              <w:rPr>
                <w:spacing w:val="1"/>
                <w:sz w:val="24"/>
              </w:rPr>
              <w:t xml:space="preserve"> </w:t>
            </w:r>
            <w:r w:rsidR="00DE2478">
              <w:rPr>
                <w:spacing w:val="-10"/>
                <w:sz w:val="24"/>
              </w:rPr>
              <w:t>C</w:t>
            </w:r>
            <w:r w:rsidRPr="00337080">
              <w:rPr>
                <w:spacing w:val="-10"/>
                <w:sz w:val="24"/>
              </w:rPr>
              <w:t xml:space="preserve"> (SOG</w:t>
            </w:r>
            <w:r w:rsidR="006B7682">
              <w:rPr>
                <w:spacing w:val="-10"/>
                <w:sz w:val="24"/>
              </w:rPr>
              <w:t>C</w:t>
            </w:r>
            <w:r w:rsidRPr="00337080">
              <w:rPr>
                <w:spacing w:val="-10"/>
                <w:sz w:val="24"/>
              </w:rPr>
              <w:t>)</w:t>
            </w:r>
          </w:p>
          <w:p w14:paraId="26A98510" w14:textId="63821C7E" w:rsidR="004A2D1C" w:rsidRPr="00337080" w:rsidRDefault="004A2D1C">
            <w:pPr>
              <w:pStyle w:val="TableParagraph"/>
              <w:spacing w:before="42"/>
              <w:ind w:left="126"/>
              <w:rPr>
                <w:sz w:val="24"/>
              </w:rPr>
            </w:pPr>
          </w:p>
        </w:tc>
        <w:tc>
          <w:tcPr>
            <w:tcW w:w="4536" w:type="dxa"/>
            <w:vMerge/>
            <w:tcBorders>
              <w:right w:val="single" w:sz="4" w:space="0" w:color="000000"/>
            </w:tcBorders>
          </w:tcPr>
          <w:p w14:paraId="6D6BA9D5" w14:textId="77777777" w:rsidR="003048BE" w:rsidRDefault="003048BE">
            <w:pPr>
              <w:rPr>
                <w:sz w:val="2"/>
                <w:szCs w:val="2"/>
              </w:rPr>
            </w:pPr>
          </w:p>
        </w:tc>
      </w:tr>
      <w:tr w:rsidR="003048BE" w14:paraId="11DD512E" w14:textId="77777777" w:rsidTr="001434BE">
        <w:trPr>
          <w:trHeight w:val="561"/>
        </w:trPr>
        <w:tc>
          <w:tcPr>
            <w:tcW w:w="2359" w:type="dxa"/>
          </w:tcPr>
          <w:p w14:paraId="16BDD16B" w14:textId="6AF67C77" w:rsidR="003048BE" w:rsidRPr="00337080" w:rsidRDefault="003048BE">
            <w:pPr>
              <w:pStyle w:val="TableParagraph"/>
              <w:spacing w:before="42"/>
              <w:ind w:left="54"/>
              <w:rPr>
                <w:b/>
                <w:spacing w:val="-2"/>
                <w:sz w:val="24"/>
              </w:rPr>
            </w:pPr>
            <w:r w:rsidRPr="00337080"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B17AD2C" w14:textId="55CEAA3A" w:rsidR="003048BE" w:rsidRPr="00337080" w:rsidRDefault="003048BE">
            <w:pPr>
              <w:pStyle w:val="TableParagraph"/>
              <w:spacing w:before="42"/>
              <w:ind w:left="126"/>
              <w:rPr>
                <w:sz w:val="24"/>
              </w:rPr>
            </w:pPr>
            <w:r w:rsidRPr="00337080">
              <w:rPr>
                <w:sz w:val="24"/>
              </w:rPr>
              <w:t>Canberra City</w:t>
            </w:r>
          </w:p>
        </w:tc>
        <w:tc>
          <w:tcPr>
            <w:tcW w:w="4536" w:type="dxa"/>
            <w:vMerge/>
            <w:tcBorders>
              <w:right w:val="single" w:sz="4" w:space="0" w:color="000000"/>
            </w:tcBorders>
          </w:tcPr>
          <w:p w14:paraId="265B2669" w14:textId="77777777" w:rsidR="003048BE" w:rsidRDefault="003048BE">
            <w:pPr>
              <w:rPr>
                <w:sz w:val="2"/>
                <w:szCs w:val="2"/>
              </w:rPr>
            </w:pPr>
          </w:p>
        </w:tc>
      </w:tr>
      <w:tr w:rsidR="003048BE" w14:paraId="0B8F4FC4" w14:textId="77777777" w:rsidTr="001434BE">
        <w:trPr>
          <w:trHeight w:val="302"/>
        </w:trPr>
        <w:tc>
          <w:tcPr>
            <w:tcW w:w="2359" w:type="dxa"/>
          </w:tcPr>
          <w:p w14:paraId="208C627F" w14:textId="77777777" w:rsidR="003048BE" w:rsidRPr="00337080" w:rsidRDefault="003048BE">
            <w:pPr>
              <w:pStyle w:val="TableParagraph"/>
              <w:spacing w:before="0" w:line="244" w:lineRule="exact"/>
              <w:ind w:left="54"/>
              <w:rPr>
                <w:b/>
                <w:sz w:val="24"/>
              </w:rPr>
            </w:pPr>
            <w:r w:rsidRPr="00337080">
              <w:rPr>
                <w:b/>
                <w:sz w:val="24"/>
              </w:rPr>
              <w:t>Last</w:t>
            </w:r>
            <w:r w:rsidRPr="00337080">
              <w:rPr>
                <w:b/>
                <w:spacing w:val="-1"/>
                <w:sz w:val="24"/>
              </w:rPr>
              <w:t xml:space="preserve"> </w:t>
            </w:r>
            <w:r w:rsidRPr="00337080">
              <w:rPr>
                <w:b/>
                <w:spacing w:val="-2"/>
                <w:sz w:val="24"/>
              </w:rPr>
              <w:t>Reviewed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44AB7336" w14:textId="6AFBC12C" w:rsidR="003048BE" w:rsidRPr="00337080" w:rsidRDefault="00DC0E4E">
            <w:pPr>
              <w:pStyle w:val="TableParagraph"/>
              <w:spacing w:before="0"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July 2026</w:t>
            </w:r>
          </w:p>
        </w:tc>
        <w:tc>
          <w:tcPr>
            <w:tcW w:w="453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65810F4" w14:textId="77777777" w:rsidR="003048BE" w:rsidRDefault="003048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3F3B918" w14:textId="77777777" w:rsidR="00D7708E" w:rsidRDefault="00D7708E">
      <w:pPr>
        <w:pStyle w:val="BodyText"/>
        <w:spacing w:before="4"/>
        <w:rPr>
          <w:sz w:val="29"/>
        </w:rPr>
      </w:pPr>
    </w:p>
    <w:p w14:paraId="08108B9D" w14:textId="77777777" w:rsidR="00D7708E" w:rsidRPr="00337080" w:rsidRDefault="0008231B">
      <w:pPr>
        <w:pStyle w:val="BodyText"/>
        <w:spacing w:before="57"/>
        <w:ind w:left="132" w:right="450"/>
        <w:jc w:val="both"/>
        <w:rPr>
          <w:sz w:val="24"/>
          <w:szCs w:val="24"/>
        </w:rPr>
      </w:pPr>
      <w:r w:rsidRPr="00337080">
        <w:rPr>
          <w:sz w:val="24"/>
          <w:szCs w:val="24"/>
        </w:rPr>
        <w:t>The</w:t>
      </w:r>
      <w:r w:rsidRPr="00337080">
        <w:rPr>
          <w:spacing w:val="-1"/>
          <w:sz w:val="24"/>
          <w:szCs w:val="24"/>
        </w:rPr>
        <w:t xml:space="preserve"> </w:t>
      </w:r>
      <w:r w:rsidRPr="00337080">
        <w:rPr>
          <w:sz w:val="24"/>
          <w:szCs w:val="24"/>
        </w:rPr>
        <w:t>Australian</w:t>
      </w:r>
      <w:r w:rsidRPr="00337080">
        <w:rPr>
          <w:spacing w:val="-3"/>
          <w:sz w:val="24"/>
          <w:szCs w:val="24"/>
        </w:rPr>
        <w:t xml:space="preserve"> </w:t>
      </w:r>
      <w:r w:rsidRPr="00337080">
        <w:rPr>
          <w:sz w:val="24"/>
          <w:szCs w:val="24"/>
        </w:rPr>
        <w:t>Capital</w:t>
      </w:r>
      <w:r w:rsidRPr="00337080">
        <w:rPr>
          <w:spacing w:val="-2"/>
          <w:sz w:val="24"/>
          <w:szCs w:val="24"/>
        </w:rPr>
        <w:t xml:space="preserve"> </w:t>
      </w:r>
      <w:r w:rsidRPr="00337080">
        <w:rPr>
          <w:sz w:val="24"/>
          <w:szCs w:val="24"/>
        </w:rPr>
        <w:t>Territory</w:t>
      </w:r>
      <w:r w:rsidRPr="00337080">
        <w:rPr>
          <w:spacing w:val="-3"/>
          <w:sz w:val="24"/>
          <w:szCs w:val="24"/>
        </w:rPr>
        <w:t xml:space="preserve"> </w:t>
      </w:r>
      <w:r w:rsidRPr="00337080">
        <w:rPr>
          <w:sz w:val="24"/>
          <w:szCs w:val="24"/>
        </w:rPr>
        <w:t>Public</w:t>
      </w:r>
      <w:r w:rsidRPr="00337080">
        <w:rPr>
          <w:spacing w:val="-4"/>
          <w:sz w:val="24"/>
          <w:szCs w:val="24"/>
        </w:rPr>
        <w:t xml:space="preserve"> </w:t>
      </w:r>
      <w:r w:rsidRPr="00337080">
        <w:rPr>
          <w:sz w:val="24"/>
          <w:szCs w:val="24"/>
        </w:rPr>
        <w:t>Service</w:t>
      </w:r>
      <w:r w:rsidRPr="00337080">
        <w:rPr>
          <w:spacing w:val="-1"/>
          <w:sz w:val="24"/>
          <w:szCs w:val="24"/>
        </w:rPr>
        <w:t xml:space="preserve"> </w:t>
      </w:r>
      <w:r w:rsidRPr="00337080">
        <w:rPr>
          <w:sz w:val="24"/>
          <w:szCs w:val="24"/>
        </w:rPr>
        <w:t>(ACTPS)</w:t>
      </w:r>
      <w:r w:rsidRPr="00337080">
        <w:rPr>
          <w:spacing w:val="-4"/>
          <w:sz w:val="24"/>
          <w:szCs w:val="24"/>
        </w:rPr>
        <w:t xml:space="preserve"> </w:t>
      </w:r>
      <w:r w:rsidRPr="00337080">
        <w:rPr>
          <w:sz w:val="24"/>
          <w:szCs w:val="24"/>
        </w:rPr>
        <w:t>is</w:t>
      </w:r>
      <w:r w:rsidRPr="00337080">
        <w:rPr>
          <w:spacing w:val="-2"/>
          <w:sz w:val="24"/>
          <w:szCs w:val="24"/>
        </w:rPr>
        <w:t xml:space="preserve"> </w:t>
      </w:r>
      <w:r w:rsidRPr="00337080">
        <w:rPr>
          <w:sz w:val="24"/>
          <w:szCs w:val="24"/>
        </w:rPr>
        <w:t>a</w:t>
      </w:r>
      <w:r w:rsidRPr="00337080">
        <w:rPr>
          <w:spacing w:val="-2"/>
          <w:sz w:val="24"/>
          <w:szCs w:val="24"/>
        </w:rPr>
        <w:t xml:space="preserve"> </w:t>
      </w:r>
      <w:r w:rsidRPr="00337080">
        <w:rPr>
          <w:sz w:val="24"/>
          <w:szCs w:val="24"/>
        </w:rPr>
        <w:t>values-based</w:t>
      </w:r>
      <w:r w:rsidRPr="00337080">
        <w:rPr>
          <w:spacing w:val="-5"/>
          <w:sz w:val="24"/>
          <w:szCs w:val="24"/>
        </w:rPr>
        <w:t xml:space="preserve"> </w:t>
      </w:r>
      <w:proofErr w:type="spellStart"/>
      <w:r w:rsidRPr="00337080">
        <w:rPr>
          <w:sz w:val="24"/>
          <w:szCs w:val="24"/>
        </w:rPr>
        <w:t>organisation</w:t>
      </w:r>
      <w:proofErr w:type="spellEnd"/>
      <w:r w:rsidRPr="00337080">
        <w:rPr>
          <w:spacing w:val="-3"/>
          <w:sz w:val="24"/>
          <w:szCs w:val="24"/>
        </w:rPr>
        <w:t xml:space="preserve"> </w:t>
      </w:r>
      <w:r w:rsidRPr="00337080">
        <w:rPr>
          <w:sz w:val="24"/>
          <w:szCs w:val="24"/>
        </w:rPr>
        <w:t>where</w:t>
      </w:r>
      <w:r w:rsidRPr="00337080">
        <w:rPr>
          <w:spacing w:val="-1"/>
          <w:sz w:val="24"/>
          <w:szCs w:val="24"/>
        </w:rPr>
        <w:t xml:space="preserve"> </w:t>
      </w:r>
      <w:r w:rsidRPr="00337080">
        <w:rPr>
          <w:sz w:val="24"/>
          <w:szCs w:val="24"/>
        </w:rPr>
        <w:t>all</w:t>
      </w:r>
      <w:r w:rsidRPr="00337080">
        <w:rPr>
          <w:spacing w:val="-5"/>
          <w:sz w:val="24"/>
          <w:szCs w:val="24"/>
        </w:rPr>
        <w:t xml:space="preserve"> </w:t>
      </w:r>
      <w:r w:rsidRPr="00337080">
        <w:rPr>
          <w:sz w:val="24"/>
          <w:szCs w:val="24"/>
        </w:rPr>
        <w:t>employees are expected to embody the prescribed core values of respect, integrity, collaboration and innovation, as well as demonstrate the related signature behaviours.</w:t>
      </w:r>
    </w:p>
    <w:p w14:paraId="7DC8BADB" w14:textId="6A01DA3B" w:rsidR="00D7708E" w:rsidRDefault="00D7708E">
      <w:pPr>
        <w:pStyle w:val="BodyText"/>
        <w:spacing w:before="1"/>
        <w:rPr>
          <w:sz w:val="23"/>
        </w:rPr>
      </w:pPr>
    </w:p>
    <w:bookmarkStart w:id="0" w:name="DIRECTORATE_OVERVIEW"/>
    <w:bookmarkEnd w:id="0"/>
    <w:p w14:paraId="18B565F0" w14:textId="3D5AE598" w:rsidR="00D7708E" w:rsidRPr="006B7682" w:rsidRDefault="00673071">
      <w:pPr>
        <w:pStyle w:val="Heading1"/>
        <w:jc w:val="both"/>
        <w:rPr>
          <w:sz w:val="36"/>
          <w:szCs w:val="36"/>
        </w:rPr>
      </w:pPr>
      <w:r w:rsidRPr="006B7682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368045" wp14:editId="643B50C6">
                <wp:simplePos x="0" y="0"/>
                <wp:positionH relativeFrom="page">
                  <wp:posOffset>701040</wp:posOffset>
                </wp:positionH>
                <wp:positionV relativeFrom="paragraph">
                  <wp:posOffset>288290</wp:posOffset>
                </wp:positionV>
                <wp:extent cx="615696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B3556" id="Graphic 9" o:spid="_x0000_s1026" style="position:absolute;margin-left:55.2pt;margin-top:22.7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" path="m6156960,l,,,6096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="0008231B" w:rsidRPr="006B7682">
        <w:rPr>
          <w:sz w:val="36"/>
          <w:szCs w:val="36"/>
        </w:rPr>
        <w:t>DIRECTORATE</w:t>
      </w:r>
      <w:r w:rsidR="0008231B" w:rsidRPr="006B7682">
        <w:rPr>
          <w:spacing w:val="52"/>
          <w:sz w:val="36"/>
          <w:szCs w:val="36"/>
        </w:rPr>
        <w:t xml:space="preserve"> </w:t>
      </w:r>
      <w:r w:rsidR="0008231B" w:rsidRPr="006B7682">
        <w:rPr>
          <w:spacing w:val="-2"/>
          <w:sz w:val="36"/>
          <w:szCs w:val="36"/>
        </w:rPr>
        <w:t>OVERVIEW</w:t>
      </w:r>
    </w:p>
    <w:p w14:paraId="3CA16896" w14:textId="6F44CC34" w:rsidR="00673071" w:rsidRDefault="00673071" w:rsidP="0067307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after="120"/>
        <w:jc w:val="both"/>
        <w:rPr>
          <w:rFonts w:eastAsia="Calibri" w:cs="Calibri"/>
          <w:color w:val="000000" w:themeColor="text1"/>
          <w:szCs w:val="24"/>
        </w:rPr>
      </w:pPr>
      <w:bookmarkStart w:id="1" w:name="_Int_ab7h4Edz"/>
    </w:p>
    <w:p w14:paraId="3A38A293" w14:textId="1870DB7F" w:rsidR="00673071" w:rsidRDefault="00673071" w:rsidP="0067307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after="120"/>
        <w:jc w:val="both"/>
        <w:rPr>
          <w:rFonts w:eastAsia="Calibri" w:cs="Calibri"/>
          <w:color w:val="000000" w:themeColor="text1"/>
          <w:szCs w:val="24"/>
        </w:rPr>
      </w:pPr>
      <w:r w:rsidRPr="76690D51">
        <w:rPr>
          <w:rFonts w:eastAsia="Calibri" w:cs="Calibri"/>
          <w:color w:val="000000" w:themeColor="text1"/>
          <w:szCs w:val="24"/>
        </w:rPr>
        <w:t xml:space="preserve">The Justice and Community Safety Directorate (the Directorate) seeks to maintain a safe, just and resilient and inclusive community.  </w:t>
      </w:r>
      <w:bookmarkEnd w:id="1"/>
    </w:p>
    <w:p w14:paraId="29C1B8EC" w14:textId="77777777" w:rsidR="00673071" w:rsidRDefault="00673071" w:rsidP="00673071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rStyle w:val="CommentReference"/>
          <w:color w:val="000000" w:themeColor="text1"/>
          <w:sz w:val="24"/>
          <w:szCs w:val="24"/>
        </w:rPr>
      </w:pPr>
      <w:r w:rsidRPr="76690D51">
        <w:rPr>
          <w:rStyle w:val="CommentReference"/>
          <w:color w:val="000000" w:themeColor="text1"/>
          <w:sz w:val="24"/>
          <w:szCs w:val="24"/>
        </w:rPr>
        <w:t>Our purpose is to continuously improve the wellbeing of our community by delivering responsive justice and community safety services that:</w:t>
      </w:r>
    </w:p>
    <w:p w14:paraId="07DFEF35" w14:textId="77777777" w:rsidR="00673071" w:rsidRDefault="00673071" w:rsidP="00673071">
      <w:pPr>
        <w:pStyle w:val="BSbullet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>Maintain the rule of law and support a democratic society;</w:t>
      </w:r>
    </w:p>
    <w:p w14:paraId="34E883F2" w14:textId="77777777" w:rsidR="00673071" w:rsidRDefault="00673071" w:rsidP="00673071">
      <w:pPr>
        <w:pStyle w:val="BSbullet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>Strengthens community safety;</w:t>
      </w:r>
    </w:p>
    <w:p w14:paraId="571A9D86" w14:textId="77777777" w:rsidR="00673071" w:rsidRDefault="00673071" w:rsidP="00673071">
      <w:pPr>
        <w:pStyle w:val="BSbullet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 xml:space="preserve">Protects people’s legal and human rights and interests; </w:t>
      </w:r>
    </w:p>
    <w:p w14:paraId="331A09E1" w14:textId="77777777" w:rsidR="00673071" w:rsidRDefault="00673071" w:rsidP="00673071">
      <w:pPr>
        <w:pStyle w:val="BSbullet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 xml:space="preserve">Cares for and supporting people who are at a higher risk of vulnerability;  </w:t>
      </w:r>
    </w:p>
    <w:p w14:paraId="08F9BB4F" w14:textId="77777777" w:rsidR="00673071" w:rsidRDefault="00673071" w:rsidP="00673071">
      <w:pPr>
        <w:pStyle w:val="BSbullet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 xml:space="preserve">Enhances timely access to justice; </w:t>
      </w:r>
    </w:p>
    <w:p w14:paraId="6F936C82" w14:textId="77777777" w:rsidR="00673071" w:rsidRDefault="00673071" w:rsidP="00673071">
      <w:pPr>
        <w:pStyle w:val="BSbullet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 xml:space="preserve">Builds community and business resilience to emergencies and disasters/disruptions; and </w:t>
      </w:r>
    </w:p>
    <w:p w14:paraId="05B6BAE1" w14:textId="77777777" w:rsidR="00673071" w:rsidRDefault="00673071" w:rsidP="00673071">
      <w:pPr>
        <w:pStyle w:val="BSbullet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>Supports formal partnerships and shared decision making with First Nations Peoples.</w:t>
      </w:r>
    </w:p>
    <w:p w14:paraId="4E2C02C2" w14:textId="77777777" w:rsidR="00673071" w:rsidRDefault="00673071" w:rsidP="0067307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color w:val="0070C0"/>
        </w:rPr>
      </w:pPr>
      <w:bookmarkStart w:id="2" w:name="_Int_RM8uNund"/>
      <w:r>
        <w:t xml:space="preserve">We will invest in the capability of our people, and we will support them to deliver innovative and sustainable services for our ACT Community.  </w:t>
      </w:r>
      <w:bookmarkEnd w:id="2"/>
    </w:p>
    <w:p w14:paraId="0972AF16" w14:textId="77777777" w:rsidR="00673071" w:rsidRDefault="00673071" w:rsidP="0067307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lastRenderedPageBreak/>
        <w:t xml:space="preserve">We will do this by demonstrating strong public sector values and behaviours; we will be community minded; legal and human rights focussed; inclusive and diverse; passionate about our work and we will listen to and genuinely engage with our stakeholders.  </w:t>
      </w:r>
    </w:p>
    <w:p w14:paraId="4BD1D0A1" w14:textId="77777777" w:rsidR="00FD6693" w:rsidRPr="00FD6693" w:rsidRDefault="00FD6693" w:rsidP="00F250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The Directorate advises and supports the following ministerial portfolios: </w:t>
      </w:r>
    </w:p>
    <w:p w14:paraId="4B3D7BA4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Chief Minister </w:t>
      </w:r>
    </w:p>
    <w:p w14:paraId="10BD238A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Attorney-General </w:t>
      </w:r>
    </w:p>
    <w:p w14:paraId="43091A42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Manager of Government Business </w:t>
      </w:r>
    </w:p>
    <w:p w14:paraId="4F41277F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Minister for Gaming Reform </w:t>
      </w:r>
    </w:p>
    <w:p w14:paraId="119524F5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Minister for City and Government Services </w:t>
      </w:r>
    </w:p>
    <w:p w14:paraId="21B77B1C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Minister for Night-Time Economy </w:t>
      </w:r>
    </w:p>
    <w:p w14:paraId="16FAAC2E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Minister for Police, Fire and Emergency Services  </w:t>
      </w:r>
    </w:p>
    <w:p w14:paraId="29AC0D5F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Minister for Corrections  </w:t>
      </w:r>
    </w:p>
    <w:p w14:paraId="4889B2E1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Minister for Women  </w:t>
      </w:r>
    </w:p>
    <w:p w14:paraId="65A03282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Minister for Prevention of Family and Domestic Violence  </w:t>
      </w:r>
    </w:p>
    <w:p w14:paraId="4DBE9E16" w14:textId="77777777" w:rsidR="00FD6693" w:rsidRPr="00FD6693" w:rsidRDefault="00FD6693" w:rsidP="00F250B6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D6693">
        <w:t>Minister for Human Rights </w:t>
      </w:r>
    </w:p>
    <w:p w14:paraId="11F1CEA2" w14:textId="77777777" w:rsidR="0035366D" w:rsidRDefault="0035366D" w:rsidP="003048BE">
      <w:pPr>
        <w:pStyle w:val="Heading1"/>
        <w:spacing w:before="44"/>
        <w:ind w:left="0"/>
      </w:pPr>
    </w:p>
    <w:bookmarkStart w:id="3" w:name="BUSINESS_UNIT/AGENCY_OVERVIEW"/>
    <w:bookmarkEnd w:id="3"/>
    <w:p w14:paraId="438265EE" w14:textId="2E2E777C" w:rsidR="00D7708E" w:rsidRPr="006B7682" w:rsidRDefault="00673071" w:rsidP="003048BE">
      <w:pPr>
        <w:pStyle w:val="Heading1"/>
        <w:spacing w:before="44"/>
        <w:ind w:left="0"/>
        <w:rPr>
          <w:sz w:val="36"/>
          <w:szCs w:val="36"/>
        </w:rPr>
      </w:pPr>
      <w:r w:rsidRPr="006B7682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57011D3B" wp14:editId="754D88C9">
                <wp:simplePos x="0" y="0"/>
                <wp:positionH relativeFrom="page">
                  <wp:posOffset>701040</wp:posOffset>
                </wp:positionH>
                <wp:positionV relativeFrom="paragraph">
                  <wp:posOffset>316230</wp:posOffset>
                </wp:positionV>
                <wp:extent cx="615696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610B3" id="Graphic 10" o:spid="_x0000_s1026" style="position:absolute;margin-left:55.2pt;margin-top:24.9pt;width:484.8pt;height:.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" path="m6156960,l,,,6096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="0008231B" w:rsidRPr="006B7682">
        <w:rPr>
          <w:sz w:val="36"/>
          <w:szCs w:val="36"/>
        </w:rPr>
        <w:t>BUSINESS</w:t>
      </w:r>
      <w:r w:rsidR="0008231B" w:rsidRPr="006B7682">
        <w:rPr>
          <w:spacing w:val="40"/>
          <w:sz w:val="36"/>
          <w:szCs w:val="36"/>
        </w:rPr>
        <w:t xml:space="preserve"> </w:t>
      </w:r>
      <w:r w:rsidR="0008231B" w:rsidRPr="006B7682">
        <w:rPr>
          <w:sz w:val="36"/>
          <w:szCs w:val="36"/>
        </w:rPr>
        <w:t>UNIT/AGENCY</w:t>
      </w:r>
      <w:r w:rsidR="0008231B" w:rsidRPr="006B7682">
        <w:rPr>
          <w:spacing w:val="46"/>
          <w:sz w:val="36"/>
          <w:szCs w:val="36"/>
        </w:rPr>
        <w:t xml:space="preserve"> </w:t>
      </w:r>
      <w:r w:rsidR="0008231B" w:rsidRPr="006B7682">
        <w:rPr>
          <w:spacing w:val="-2"/>
          <w:sz w:val="36"/>
          <w:szCs w:val="36"/>
        </w:rPr>
        <w:t>OVERVIEW</w:t>
      </w:r>
    </w:p>
    <w:p w14:paraId="089AA885" w14:textId="77777777" w:rsidR="00C130B5" w:rsidRPr="00C130B5" w:rsidRDefault="00C130B5" w:rsidP="00C130B5">
      <w:pPr>
        <w:spacing w:before="122"/>
        <w:ind w:left="133"/>
        <w:rPr>
          <w:sz w:val="24"/>
          <w:szCs w:val="24"/>
        </w:rPr>
      </w:pPr>
      <w:r w:rsidRPr="00C130B5">
        <w:rPr>
          <w:sz w:val="24"/>
          <w:szCs w:val="24"/>
        </w:rPr>
        <w:t>The Chief</w:t>
      </w:r>
      <w:r w:rsidRPr="00C130B5">
        <w:rPr>
          <w:spacing w:val="30"/>
          <w:sz w:val="24"/>
          <w:szCs w:val="24"/>
        </w:rPr>
        <w:t xml:space="preserve"> </w:t>
      </w:r>
      <w:r w:rsidRPr="00C130B5">
        <w:rPr>
          <w:sz w:val="24"/>
          <w:szCs w:val="24"/>
        </w:rPr>
        <w:t>Operating</w:t>
      </w:r>
      <w:r w:rsidRPr="00C130B5">
        <w:rPr>
          <w:spacing w:val="28"/>
          <w:sz w:val="24"/>
          <w:szCs w:val="24"/>
        </w:rPr>
        <w:t xml:space="preserve"> </w:t>
      </w:r>
      <w:r w:rsidRPr="00C130B5">
        <w:rPr>
          <w:sz w:val="24"/>
          <w:szCs w:val="24"/>
        </w:rPr>
        <w:t>Officer</w:t>
      </w:r>
      <w:r w:rsidRPr="00C130B5">
        <w:rPr>
          <w:spacing w:val="30"/>
          <w:sz w:val="24"/>
          <w:szCs w:val="24"/>
        </w:rPr>
        <w:t xml:space="preserve"> </w:t>
      </w:r>
      <w:r w:rsidRPr="00C130B5">
        <w:rPr>
          <w:sz w:val="24"/>
          <w:szCs w:val="24"/>
        </w:rPr>
        <w:t>oversees</w:t>
      </w:r>
      <w:r w:rsidRPr="00C130B5">
        <w:rPr>
          <w:spacing w:val="28"/>
          <w:sz w:val="24"/>
          <w:szCs w:val="24"/>
        </w:rPr>
        <w:t xml:space="preserve"> </w:t>
      </w:r>
      <w:r w:rsidRPr="00C130B5">
        <w:rPr>
          <w:sz w:val="24"/>
          <w:szCs w:val="24"/>
        </w:rPr>
        <w:t>the delivery</w:t>
      </w:r>
      <w:r w:rsidRPr="00C130B5">
        <w:rPr>
          <w:spacing w:val="28"/>
          <w:sz w:val="24"/>
          <w:szCs w:val="24"/>
        </w:rPr>
        <w:t xml:space="preserve"> </w:t>
      </w:r>
      <w:r w:rsidRPr="00C130B5">
        <w:rPr>
          <w:sz w:val="24"/>
          <w:szCs w:val="24"/>
        </w:rPr>
        <w:t>of</w:t>
      </w:r>
      <w:r w:rsidRPr="00C130B5">
        <w:rPr>
          <w:spacing w:val="30"/>
          <w:sz w:val="24"/>
          <w:szCs w:val="24"/>
        </w:rPr>
        <w:t xml:space="preserve"> </w:t>
      </w:r>
      <w:r w:rsidRPr="00C130B5">
        <w:rPr>
          <w:sz w:val="24"/>
          <w:szCs w:val="24"/>
        </w:rPr>
        <w:t>corporate business</w:t>
      </w:r>
      <w:r w:rsidRPr="00C130B5">
        <w:rPr>
          <w:spacing w:val="28"/>
          <w:sz w:val="24"/>
          <w:szCs w:val="24"/>
        </w:rPr>
        <w:t xml:space="preserve"> </w:t>
      </w:r>
      <w:r w:rsidRPr="00C130B5">
        <w:rPr>
          <w:sz w:val="24"/>
          <w:szCs w:val="24"/>
        </w:rPr>
        <w:t>functions</w:t>
      </w:r>
      <w:r w:rsidRPr="00C130B5">
        <w:rPr>
          <w:spacing w:val="28"/>
          <w:sz w:val="24"/>
          <w:szCs w:val="24"/>
        </w:rPr>
        <w:t xml:space="preserve"> </w:t>
      </w:r>
      <w:r w:rsidRPr="00C130B5">
        <w:rPr>
          <w:sz w:val="24"/>
          <w:szCs w:val="24"/>
        </w:rPr>
        <w:t xml:space="preserve">through JACS </w:t>
      </w:r>
      <w:r w:rsidRPr="00C130B5">
        <w:rPr>
          <w:spacing w:val="-2"/>
          <w:sz w:val="24"/>
          <w:szCs w:val="24"/>
        </w:rPr>
        <w:t>Corporate.</w:t>
      </w:r>
    </w:p>
    <w:p w14:paraId="303F9D5B" w14:textId="77777777" w:rsidR="00C130B5" w:rsidRPr="00C130B5" w:rsidRDefault="00C130B5" w:rsidP="00C130B5">
      <w:pPr>
        <w:spacing w:before="119"/>
        <w:ind w:left="133"/>
        <w:rPr>
          <w:sz w:val="24"/>
          <w:szCs w:val="24"/>
        </w:rPr>
      </w:pPr>
      <w:r w:rsidRPr="00C130B5">
        <w:rPr>
          <w:sz w:val="24"/>
          <w:szCs w:val="24"/>
        </w:rPr>
        <w:t>JACS</w:t>
      </w:r>
      <w:r w:rsidRPr="00C130B5">
        <w:rPr>
          <w:spacing w:val="-14"/>
          <w:sz w:val="24"/>
          <w:szCs w:val="24"/>
        </w:rPr>
        <w:t xml:space="preserve"> </w:t>
      </w:r>
      <w:r w:rsidRPr="00C130B5">
        <w:rPr>
          <w:sz w:val="24"/>
          <w:szCs w:val="24"/>
        </w:rPr>
        <w:t>corporate</w:t>
      </w:r>
      <w:r w:rsidRPr="00C130B5">
        <w:rPr>
          <w:spacing w:val="-14"/>
          <w:sz w:val="24"/>
          <w:szCs w:val="24"/>
        </w:rPr>
        <w:t xml:space="preserve"> </w:t>
      </w:r>
      <w:r w:rsidRPr="00C130B5">
        <w:rPr>
          <w:sz w:val="24"/>
          <w:szCs w:val="24"/>
        </w:rPr>
        <w:t>is</w:t>
      </w:r>
      <w:r w:rsidRPr="00C130B5">
        <w:rPr>
          <w:spacing w:val="-11"/>
          <w:sz w:val="24"/>
          <w:szCs w:val="24"/>
        </w:rPr>
        <w:t xml:space="preserve"> </w:t>
      </w:r>
      <w:r w:rsidRPr="00C130B5">
        <w:rPr>
          <w:sz w:val="24"/>
          <w:szCs w:val="24"/>
        </w:rPr>
        <w:t>a</w:t>
      </w:r>
      <w:r w:rsidRPr="00C130B5">
        <w:rPr>
          <w:spacing w:val="-13"/>
          <w:sz w:val="24"/>
          <w:szCs w:val="24"/>
        </w:rPr>
        <w:t xml:space="preserve"> </w:t>
      </w:r>
      <w:r w:rsidRPr="00C130B5">
        <w:rPr>
          <w:sz w:val="24"/>
          <w:szCs w:val="24"/>
        </w:rPr>
        <w:t>client-focused</w:t>
      </w:r>
      <w:r w:rsidRPr="00C130B5">
        <w:rPr>
          <w:spacing w:val="-14"/>
          <w:sz w:val="24"/>
          <w:szCs w:val="24"/>
        </w:rPr>
        <w:t xml:space="preserve"> </w:t>
      </w:r>
      <w:r w:rsidRPr="00C130B5">
        <w:rPr>
          <w:sz w:val="24"/>
          <w:szCs w:val="24"/>
        </w:rPr>
        <w:t>group</w:t>
      </w:r>
      <w:r w:rsidRPr="00C130B5">
        <w:rPr>
          <w:spacing w:val="-13"/>
          <w:sz w:val="24"/>
          <w:szCs w:val="24"/>
        </w:rPr>
        <w:t xml:space="preserve"> </w:t>
      </w:r>
      <w:r w:rsidRPr="00C130B5">
        <w:rPr>
          <w:sz w:val="24"/>
          <w:szCs w:val="24"/>
        </w:rPr>
        <w:t>that</w:t>
      </w:r>
      <w:r w:rsidRPr="00C130B5">
        <w:rPr>
          <w:spacing w:val="-8"/>
          <w:sz w:val="24"/>
          <w:szCs w:val="24"/>
        </w:rPr>
        <w:t xml:space="preserve"> </w:t>
      </w:r>
      <w:r w:rsidRPr="00C130B5">
        <w:rPr>
          <w:sz w:val="24"/>
          <w:szCs w:val="24"/>
        </w:rPr>
        <w:t>provides</w:t>
      </w:r>
      <w:r w:rsidRPr="00C130B5">
        <w:rPr>
          <w:spacing w:val="-11"/>
          <w:sz w:val="24"/>
          <w:szCs w:val="24"/>
        </w:rPr>
        <w:t xml:space="preserve"> </w:t>
      </w:r>
      <w:r w:rsidRPr="00C130B5">
        <w:rPr>
          <w:sz w:val="24"/>
          <w:szCs w:val="24"/>
        </w:rPr>
        <w:t>support</w:t>
      </w:r>
      <w:r w:rsidRPr="00C130B5">
        <w:rPr>
          <w:spacing w:val="-7"/>
          <w:sz w:val="24"/>
          <w:szCs w:val="24"/>
        </w:rPr>
        <w:t xml:space="preserve"> </w:t>
      </w:r>
      <w:r w:rsidRPr="00C130B5">
        <w:rPr>
          <w:sz w:val="24"/>
          <w:szCs w:val="24"/>
        </w:rPr>
        <w:t>and</w:t>
      </w:r>
      <w:r w:rsidRPr="00C130B5">
        <w:rPr>
          <w:spacing w:val="-10"/>
          <w:sz w:val="24"/>
          <w:szCs w:val="24"/>
        </w:rPr>
        <w:t xml:space="preserve"> </w:t>
      </w:r>
      <w:r w:rsidRPr="00C130B5">
        <w:rPr>
          <w:sz w:val="24"/>
          <w:szCs w:val="24"/>
        </w:rPr>
        <w:t>strategic</w:t>
      </w:r>
      <w:r w:rsidRPr="00C130B5">
        <w:rPr>
          <w:spacing w:val="-14"/>
          <w:sz w:val="24"/>
          <w:szCs w:val="24"/>
        </w:rPr>
        <w:t xml:space="preserve"> </w:t>
      </w:r>
      <w:r w:rsidRPr="00C130B5">
        <w:rPr>
          <w:sz w:val="24"/>
          <w:szCs w:val="24"/>
        </w:rPr>
        <w:t>advice</w:t>
      </w:r>
      <w:r w:rsidRPr="00C130B5">
        <w:rPr>
          <w:spacing w:val="-12"/>
          <w:sz w:val="24"/>
          <w:szCs w:val="24"/>
        </w:rPr>
        <w:t xml:space="preserve"> </w:t>
      </w:r>
      <w:r w:rsidRPr="00C130B5">
        <w:rPr>
          <w:sz w:val="24"/>
          <w:szCs w:val="24"/>
        </w:rPr>
        <w:t>to</w:t>
      </w:r>
      <w:r w:rsidRPr="00C130B5">
        <w:rPr>
          <w:spacing w:val="-14"/>
          <w:sz w:val="24"/>
          <w:szCs w:val="24"/>
        </w:rPr>
        <w:t xml:space="preserve"> </w:t>
      </w:r>
      <w:r w:rsidRPr="00C130B5">
        <w:rPr>
          <w:sz w:val="24"/>
          <w:szCs w:val="24"/>
        </w:rPr>
        <w:t>business</w:t>
      </w:r>
      <w:r w:rsidRPr="00C130B5">
        <w:rPr>
          <w:spacing w:val="-11"/>
          <w:sz w:val="24"/>
          <w:szCs w:val="24"/>
        </w:rPr>
        <w:t xml:space="preserve"> </w:t>
      </w:r>
      <w:r w:rsidRPr="00C130B5">
        <w:rPr>
          <w:spacing w:val="-2"/>
          <w:sz w:val="24"/>
          <w:szCs w:val="24"/>
        </w:rPr>
        <w:t>units</w:t>
      </w:r>
    </w:p>
    <w:p w14:paraId="138477E4" w14:textId="77777777" w:rsidR="00C130B5" w:rsidRPr="00C130B5" w:rsidRDefault="00C130B5" w:rsidP="00C130B5">
      <w:pPr>
        <w:ind w:left="133"/>
        <w:rPr>
          <w:sz w:val="24"/>
          <w:szCs w:val="24"/>
        </w:rPr>
      </w:pPr>
      <w:r w:rsidRPr="00C130B5">
        <w:rPr>
          <w:sz w:val="24"/>
          <w:szCs w:val="24"/>
        </w:rPr>
        <w:t>and</w:t>
      </w:r>
      <w:r w:rsidRPr="00C130B5">
        <w:rPr>
          <w:spacing w:val="-5"/>
          <w:sz w:val="24"/>
          <w:szCs w:val="24"/>
        </w:rPr>
        <w:t xml:space="preserve"> </w:t>
      </w:r>
      <w:r w:rsidRPr="00C130B5">
        <w:rPr>
          <w:sz w:val="24"/>
          <w:szCs w:val="24"/>
        </w:rPr>
        <w:t>partners</w:t>
      </w:r>
      <w:r w:rsidRPr="00C130B5">
        <w:rPr>
          <w:spacing w:val="-1"/>
          <w:sz w:val="24"/>
          <w:szCs w:val="24"/>
        </w:rPr>
        <w:t xml:space="preserve"> </w:t>
      </w:r>
      <w:r w:rsidRPr="00C130B5">
        <w:rPr>
          <w:sz w:val="24"/>
          <w:szCs w:val="24"/>
        </w:rPr>
        <w:t>with</w:t>
      </w:r>
      <w:r w:rsidRPr="00C130B5">
        <w:rPr>
          <w:spacing w:val="-5"/>
          <w:sz w:val="24"/>
          <w:szCs w:val="24"/>
        </w:rPr>
        <w:t xml:space="preserve"> </w:t>
      </w:r>
      <w:r w:rsidRPr="00C130B5">
        <w:rPr>
          <w:sz w:val="24"/>
          <w:szCs w:val="24"/>
        </w:rPr>
        <w:t>them</w:t>
      </w:r>
      <w:r w:rsidRPr="00C130B5">
        <w:rPr>
          <w:spacing w:val="-2"/>
          <w:sz w:val="24"/>
          <w:szCs w:val="24"/>
        </w:rPr>
        <w:t xml:space="preserve"> </w:t>
      </w:r>
      <w:r w:rsidRPr="00C130B5">
        <w:rPr>
          <w:sz w:val="24"/>
          <w:szCs w:val="24"/>
        </w:rPr>
        <w:t>to</w:t>
      </w:r>
      <w:r w:rsidRPr="00C130B5">
        <w:rPr>
          <w:spacing w:val="-6"/>
          <w:sz w:val="24"/>
          <w:szCs w:val="24"/>
        </w:rPr>
        <w:t xml:space="preserve"> </w:t>
      </w:r>
      <w:r w:rsidRPr="00C130B5">
        <w:rPr>
          <w:sz w:val="24"/>
          <w:szCs w:val="24"/>
        </w:rPr>
        <w:t>deliver</w:t>
      </w:r>
      <w:r w:rsidRPr="00C130B5">
        <w:rPr>
          <w:spacing w:val="-5"/>
          <w:sz w:val="24"/>
          <w:szCs w:val="24"/>
        </w:rPr>
        <w:t xml:space="preserve"> </w:t>
      </w:r>
      <w:r w:rsidRPr="00C130B5">
        <w:rPr>
          <w:sz w:val="24"/>
          <w:szCs w:val="24"/>
        </w:rPr>
        <w:t>on</w:t>
      </w:r>
      <w:r w:rsidRPr="00C130B5">
        <w:rPr>
          <w:spacing w:val="-4"/>
          <w:sz w:val="24"/>
          <w:szCs w:val="24"/>
        </w:rPr>
        <w:t xml:space="preserve"> </w:t>
      </w:r>
      <w:r w:rsidRPr="00C130B5">
        <w:rPr>
          <w:sz w:val="24"/>
          <w:szCs w:val="24"/>
        </w:rPr>
        <w:t>the</w:t>
      </w:r>
      <w:r w:rsidRPr="00C130B5">
        <w:rPr>
          <w:spacing w:val="-3"/>
          <w:sz w:val="24"/>
          <w:szCs w:val="24"/>
        </w:rPr>
        <w:t xml:space="preserve"> </w:t>
      </w:r>
      <w:r w:rsidRPr="00C130B5">
        <w:rPr>
          <w:sz w:val="24"/>
          <w:szCs w:val="24"/>
        </w:rPr>
        <w:t>Directorate’s</w:t>
      </w:r>
      <w:r w:rsidRPr="00C130B5">
        <w:rPr>
          <w:spacing w:val="-6"/>
          <w:sz w:val="24"/>
          <w:szCs w:val="24"/>
        </w:rPr>
        <w:t xml:space="preserve"> </w:t>
      </w:r>
      <w:r w:rsidRPr="00C130B5">
        <w:rPr>
          <w:sz w:val="24"/>
          <w:szCs w:val="24"/>
        </w:rPr>
        <w:t>strategic</w:t>
      </w:r>
      <w:r w:rsidRPr="00C130B5">
        <w:rPr>
          <w:spacing w:val="-5"/>
          <w:sz w:val="24"/>
          <w:szCs w:val="24"/>
        </w:rPr>
        <w:t xml:space="preserve"> </w:t>
      </w:r>
      <w:r w:rsidRPr="00C130B5">
        <w:rPr>
          <w:sz w:val="24"/>
          <w:szCs w:val="24"/>
        </w:rPr>
        <w:t>and</w:t>
      </w:r>
      <w:r w:rsidRPr="00C130B5">
        <w:rPr>
          <w:spacing w:val="-4"/>
          <w:sz w:val="24"/>
          <w:szCs w:val="24"/>
        </w:rPr>
        <w:t xml:space="preserve"> </w:t>
      </w:r>
      <w:r w:rsidRPr="00C130B5">
        <w:rPr>
          <w:sz w:val="24"/>
          <w:szCs w:val="24"/>
        </w:rPr>
        <w:t xml:space="preserve">operational </w:t>
      </w:r>
      <w:r w:rsidRPr="00C130B5">
        <w:rPr>
          <w:spacing w:val="-2"/>
          <w:sz w:val="24"/>
          <w:szCs w:val="24"/>
        </w:rPr>
        <w:t>objectives.</w:t>
      </w:r>
    </w:p>
    <w:p w14:paraId="5BF81269" w14:textId="77777777" w:rsidR="00C130B5" w:rsidRPr="00C130B5" w:rsidRDefault="00C130B5" w:rsidP="00C130B5">
      <w:pPr>
        <w:spacing w:before="63"/>
        <w:rPr>
          <w:sz w:val="24"/>
          <w:szCs w:val="24"/>
        </w:rPr>
      </w:pPr>
    </w:p>
    <w:p w14:paraId="56E722E8" w14:textId="77777777" w:rsidR="00C130B5" w:rsidRPr="00C130B5" w:rsidRDefault="00C130B5" w:rsidP="00C130B5">
      <w:pPr>
        <w:ind w:left="133"/>
        <w:rPr>
          <w:sz w:val="24"/>
          <w:szCs w:val="24"/>
        </w:rPr>
      </w:pPr>
      <w:r w:rsidRPr="00C130B5">
        <w:rPr>
          <w:sz w:val="24"/>
          <w:szCs w:val="24"/>
        </w:rPr>
        <w:t>JACS</w:t>
      </w:r>
      <w:r w:rsidRPr="00C130B5">
        <w:rPr>
          <w:spacing w:val="-8"/>
          <w:sz w:val="24"/>
          <w:szCs w:val="24"/>
        </w:rPr>
        <w:t xml:space="preserve"> </w:t>
      </w:r>
      <w:r w:rsidRPr="00C130B5">
        <w:rPr>
          <w:sz w:val="24"/>
          <w:szCs w:val="24"/>
        </w:rPr>
        <w:t>Corporate</w:t>
      </w:r>
      <w:r w:rsidRPr="00C130B5">
        <w:rPr>
          <w:spacing w:val="-6"/>
          <w:sz w:val="24"/>
          <w:szCs w:val="24"/>
        </w:rPr>
        <w:t xml:space="preserve"> </w:t>
      </w:r>
      <w:r w:rsidRPr="00C130B5">
        <w:rPr>
          <w:spacing w:val="-2"/>
          <w:sz w:val="24"/>
          <w:szCs w:val="24"/>
        </w:rPr>
        <w:t>comprises:</w:t>
      </w:r>
    </w:p>
    <w:p w14:paraId="7C32F32C" w14:textId="77777777" w:rsidR="00C130B5" w:rsidRPr="00C130B5" w:rsidRDefault="00C130B5" w:rsidP="00C130B5">
      <w:pPr>
        <w:numPr>
          <w:ilvl w:val="0"/>
          <w:numId w:val="29"/>
        </w:numPr>
        <w:tabs>
          <w:tab w:val="left" w:pos="853"/>
        </w:tabs>
        <w:spacing w:before="30"/>
        <w:ind w:hanging="360"/>
        <w:rPr>
          <w:sz w:val="24"/>
        </w:rPr>
      </w:pPr>
      <w:r w:rsidRPr="00C130B5">
        <w:rPr>
          <w:sz w:val="24"/>
        </w:rPr>
        <w:t>Communication</w:t>
      </w:r>
      <w:r w:rsidRPr="00C130B5">
        <w:rPr>
          <w:spacing w:val="-7"/>
          <w:sz w:val="24"/>
        </w:rPr>
        <w:t xml:space="preserve"> </w:t>
      </w:r>
      <w:r w:rsidRPr="00C130B5">
        <w:rPr>
          <w:sz w:val="24"/>
        </w:rPr>
        <w:t>and</w:t>
      </w:r>
      <w:r w:rsidRPr="00C130B5">
        <w:rPr>
          <w:spacing w:val="-6"/>
          <w:sz w:val="24"/>
        </w:rPr>
        <w:t xml:space="preserve"> </w:t>
      </w:r>
      <w:r w:rsidRPr="00C130B5">
        <w:rPr>
          <w:spacing w:val="-2"/>
          <w:sz w:val="24"/>
        </w:rPr>
        <w:t>Engagement</w:t>
      </w:r>
    </w:p>
    <w:p w14:paraId="49A7D778" w14:textId="77777777" w:rsidR="00C130B5" w:rsidRPr="00C130B5" w:rsidRDefault="00C130B5" w:rsidP="00C130B5">
      <w:pPr>
        <w:numPr>
          <w:ilvl w:val="0"/>
          <w:numId w:val="29"/>
        </w:numPr>
        <w:tabs>
          <w:tab w:val="left" w:pos="853"/>
        </w:tabs>
        <w:spacing w:before="1" w:line="304" w:lineRule="exact"/>
        <w:ind w:hanging="360"/>
        <w:rPr>
          <w:sz w:val="24"/>
        </w:rPr>
      </w:pPr>
      <w:r w:rsidRPr="00C130B5">
        <w:rPr>
          <w:sz w:val="24"/>
        </w:rPr>
        <w:t>Governance</w:t>
      </w:r>
      <w:r w:rsidRPr="00C130B5">
        <w:rPr>
          <w:spacing w:val="-5"/>
          <w:sz w:val="24"/>
        </w:rPr>
        <w:t xml:space="preserve"> </w:t>
      </w:r>
      <w:r w:rsidRPr="00C130B5">
        <w:rPr>
          <w:sz w:val="24"/>
        </w:rPr>
        <w:t>and</w:t>
      </w:r>
      <w:r w:rsidRPr="00C130B5">
        <w:rPr>
          <w:spacing w:val="-3"/>
          <w:sz w:val="24"/>
        </w:rPr>
        <w:t xml:space="preserve"> </w:t>
      </w:r>
      <w:r w:rsidRPr="00C130B5">
        <w:rPr>
          <w:sz w:val="24"/>
        </w:rPr>
        <w:t>Business</w:t>
      </w:r>
      <w:r w:rsidRPr="00C130B5">
        <w:rPr>
          <w:spacing w:val="-4"/>
          <w:sz w:val="24"/>
        </w:rPr>
        <w:t xml:space="preserve"> </w:t>
      </w:r>
      <w:r w:rsidRPr="00C130B5">
        <w:rPr>
          <w:spacing w:val="-2"/>
          <w:sz w:val="24"/>
        </w:rPr>
        <w:t>Improvement</w:t>
      </w:r>
    </w:p>
    <w:p w14:paraId="4701F36E" w14:textId="77777777" w:rsidR="00C130B5" w:rsidRPr="00C130B5" w:rsidRDefault="00C130B5" w:rsidP="00C130B5">
      <w:pPr>
        <w:numPr>
          <w:ilvl w:val="0"/>
          <w:numId w:val="29"/>
        </w:numPr>
        <w:tabs>
          <w:tab w:val="left" w:pos="853"/>
        </w:tabs>
        <w:spacing w:line="304" w:lineRule="exact"/>
        <w:ind w:hanging="360"/>
        <w:rPr>
          <w:sz w:val="24"/>
        </w:rPr>
      </w:pPr>
      <w:r w:rsidRPr="00C130B5">
        <w:rPr>
          <w:sz w:val="24"/>
        </w:rPr>
        <w:t>ICT</w:t>
      </w:r>
      <w:r w:rsidRPr="00C130B5">
        <w:rPr>
          <w:spacing w:val="-6"/>
          <w:sz w:val="24"/>
        </w:rPr>
        <w:t xml:space="preserve"> </w:t>
      </w:r>
      <w:r w:rsidRPr="00C130B5">
        <w:rPr>
          <w:sz w:val="24"/>
        </w:rPr>
        <w:t>and</w:t>
      </w:r>
      <w:r w:rsidRPr="00C130B5">
        <w:rPr>
          <w:spacing w:val="-4"/>
          <w:sz w:val="24"/>
        </w:rPr>
        <w:t xml:space="preserve"> </w:t>
      </w:r>
      <w:r w:rsidRPr="00C130B5">
        <w:rPr>
          <w:sz w:val="24"/>
        </w:rPr>
        <w:t>Capital Works</w:t>
      </w:r>
      <w:r w:rsidRPr="00C130B5">
        <w:rPr>
          <w:spacing w:val="-1"/>
          <w:sz w:val="24"/>
        </w:rPr>
        <w:t xml:space="preserve"> </w:t>
      </w:r>
      <w:r w:rsidRPr="00C130B5">
        <w:rPr>
          <w:sz w:val="24"/>
        </w:rPr>
        <w:t>and</w:t>
      </w:r>
      <w:r w:rsidRPr="00C130B5">
        <w:rPr>
          <w:spacing w:val="-4"/>
          <w:sz w:val="24"/>
        </w:rPr>
        <w:t xml:space="preserve"> </w:t>
      </w:r>
      <w:r w:rsidRPr="00C130B5">
        <w:rPr>
          <w:spacing w:val="-2"/>
          <w:sz w:val="24"/>
        </w:rPr>
        <w:t>Infrastructure</w:t>
      </w:r>
    </w:p>
    <w:p w14:paraId="30E49ED3" w14:textId="77777777" w:rsidR="00C130B5" w:rsidRPr="00C130B5" w:rsidRDefault="00C130B5" w:rsidP="00C130B5">
      <w:pPr>
        <w:numPr>
          <w:ilvl w:val="0"/>
          <w:numId w:val="29"/>
        </w:numPr>
        <w:tabs>
          <w:tab w:val="left" w:pos="853"/>
        </w:tabs>
        <w:spacing w:before="2"/>
        <w:ind w:hanging="360"/>
        <w:rPr>
          <w:sz w:val="24"/>
        </w:rPr>
      </w:pPr>
      <w:r w:rsidRPr="00C130B5">
        <w:rPr>
          <w:sz w:val="24"/>
        </w:rPr>
        <w:t>People</w:t>
      </w:r>
      <w:r w:rsidRPr="00C130B5">
        <w:rPr>
          <w:spacing w:val="-4"/>
          <w:sz w:val="24"/>
        </w:rPr>
        <w:t xml:space="preserve"> </w:t>
      </w:r>
      <w:r w:rsidRPr="00C130B5">
        <w:rPr>
          <w:sz w:val="24"/>
        </w:rPr>
        <w:t>and</w:t>
      </w:r>
      <w:r w:rsidRPr="00C130B5">
        <w:rPr>
          <w:spacing w:val="-4"/>
          <w:sz w:val="24"/>
        </w:rPr>
        <w:t xml:space="preserve"> </w:t>
      </w:r>
      <w:r w:rsidRPr="00C130B5">
        <w:rPr>
          <w:sz w:val="24"/>
        </w:rPr>
        <w:t>Workplace</w:t>
      </w:r>
      <w:r w:rsidRPr="00C130B5">
        <w:rPr>
          <w:spacing w:val="-4"/>
          <w:sz w:val="24"/>
        </w:rPr>
        <w:t xml:space="preserve"> </w:t>
      </w:r>
      <w:r w:rsidRPr="00C130B5">
        <w:rPr>
          <w:spacing w:val="-2"/>
          <w:sz w:val="24"/>
        </w:rPr>
        <w:t>Strategy</w:t>
      </w:r>
    </w:p>
    <w:p w14:paraId="4DADD2A7" w14:textId="77777777" w:rsidR="00C130B5" w:rsidRPr="00A97FA3" w:rsidRDefault="00C130B5" w:rsidP="00C130B5">
      <w:pPr>
        <w:numPr>
          <w:ilvl w:val="0"/>
          <w:numId w:val="29"/>
        </w:numPr>
        <w:tabs>
          <w:tab w:val="left" w:pos="853"/>
        </w:tabs>
        <w:spacing w:before="2"/>
        <w:ind w:hanging="360"/>
        <w:rPr>
          <w:sz w:val="24"/>
        </w:rPr>
      </w:pPr>
      <w:r w:rsidRPr="00C130B5">
        <w:rPr>
          <w:sz w:val="24"/>
        </w:rPr>
        <w:t xml:space="preserve">Strategic </w:t>
      </w:r>
      <w:r w:rsidRPr="00C130B5">
        <w:rPr>
          <w:spacing w:val="-2"/>
          <w:sz w:val="24"/>
        </w:rPr>
        <w:t>Finance</w:t>
      </w:r>
    </w:p>
    <w:p w14:paraId="06790A17" w14:textId="77777777" w:rsidR="00A97FA3" w:rsidRPr="00C130B5" w:rsidRDefault="00A97FA3" w:rsidP="00A97FA3">
      <w:pPr>
        <w:tabs>
          <w:tab w:val="left" w:pos="853"/>
        </w:tabs>
        <w:spacing w:before="2"/>
        <w:ind w:left="853"/>
        <w:rPr>
          <w:sz w:val="24"/>
        </w:rPr>
      </w:pPr>
    </w:p>
    <w:bookmarkStart w:id="4" w:name="BRANCH_OVERVIEW"/>
    <w:bookmarkEnd w:id="4"/>
    <w:p w14:paraId="5BA432EC" w14:textId="5F2C2273" w:rsidR="00D7708E" w:rsidRPr="006B7682" w:rsidRDefault="00673071" w:rsidP="003048BE">
      <w:pPr>
        <w:pStyle w:val="Heading1"/>
        <w:ind w:left="0"/>
        <w:rPr>
          <w:sz w:val="36"/>
          <w:szCs w:val="36"/>
        </w:rPr>
      </w:pPr>
      <w:r w:rsidRPr="006B7682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1648BA1" wp14:editId="2B43430B">
                <wp:simplePos x="0" y="0"/>
                <wp:positionH relativeFrom="page">
                  <wp:align>center</wp:align>
                </wp:positionH>
                <wp:positionV relativeFrom="paragraph">
                  <wp:posOffset>288890</wp:posOffset>
                </wp:positionV>
                <wp:extent cx="615696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56960" y="6108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51410" id="Graphic 11" o:spid="_x0000_s1026" style="position:absolute;margin-left:0;margin-top:22.75pt;width:484.8pt;height:.5pt;z-index:-251675648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" path="m6156960,l,,,6108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="0008231B" w:rsidRPr="006B7682">
        <w:rPr>
          <w:sz w:val="36"/>
          <w:szCs w:val="36"/>
        </w:rPr>
        <w:t>BRANCH</w:t>
      </w:r>
      <w:r w:rsidR="0008231B" w:rsidRPr="006B7682">
        <w:rPr>
          <w:spacing w:val="32"/>
          <w:sz w:val="36"/>
          <w:szCs w:val="36"/>
        </w:rPr>
        <w:t xml:space="preserve"> </w:t>
      </w:r>
      <w:r w:rsidR="0008231B" w:rsidRPr="006B7682">
        <w:rPr>
          <w:spacing w:val="-2"/>
          <w:sz w:val="36"/>
          <w:szCs w:val="36"/>
        </w:rPr>
        <w:t>OVERVIEW</w:t>
      </w:r>
    </w:p>
    <w:p w14:paraId="20975FB4" w14:textId="01E05BBF" w:rsidR="00D7708E" w:rsidRDefault="000D1F14" w:rsidP="000D1F14">
      <w:pPr>
        <w:spacing w:before="120" w:after="240"/>
        <w:ind w:left="142"/>
        <w:rPr>
          <w:sz w:val="24"/>
          <w:szCs w:val="24"/>
        </w:rPr>
      </w:pPr>
      <w:r w:rsidRPr="003F2686">
        <w:rPr>
          <w:sz w:val="24"/>
          <w:szCs w:val="24"/>
        </w:rPr>
        <w:t>The People</w:t>
      </w:r>
      <w:r w:rsidR="00DA6971">
        <w:rPr>
          <w:sz w:val="24"/>
          <w:szCs w:val="24"/>
        </w:rPr>
        <w:t xml:space="preserve">, Culture &amp; Safety (PCS) </w:t>
      </w:r>
      <w:r w:rsidRPr="003F2686">
        <w:rPr>
          <w:sz w:val="24"/>
          <w:szCs w:val="24"/>
        </w:rPr>
        <w:t xml:space="preserve">team provides a range of strategic human resource management services, including HR advice relating to workforce capability, workforce governance/management, as well as policy development and implementation, industrial relations, workplace culture, </w:t>
      </w:r>
      <w:proofErr w:type="spellStart"/>
      <w:r w:rsidRPr="003F2686">
        <w:rPr>
          <w:sz w:val="24"/>
          <w:szCs w:val="24"/>
        </w:rPr>
        <w:t>organisational</w:t>
      </w:r>
      <w:proofErr w:type="spellEnd"/>
      <w:r w:rsidRPr="003F2686">
        <w:rPr>
          <w:sz w:val="24"/>
          <w:szCs w:val="24"/>
        </w:rPr>
        <w:t xml:space="preserve"> development, safety health and wellbeing, injury prevention and management services, and workforce inclusion.</w:t>
      </w:r>
    </w:p>
    <w:p w14:paraId="52BBB494" w14:textId="77777777" w:rsidR="009E03E5" w:rsidRPr="000D1F14" w:rsidRDefault="009E03E5" w:rsidP="000D1F14">
      <w:pPr>
        <w:spacing w:before="120" w:after="240"/>
        <w:ind w:left="142"/>
        <w:rPr>
          <w:sz w:val="24"/>
          <w:szCs w:val="24"/>
        </w:rPr>
      </w:pPr>
    </w:p>
    <w:bookmarkStart w:id="5" w:name="POSITION_OVERVIEW"/>
    <w:bookmarkEnd w:id="5"/>
    <w:p w14:paraId="6A3F3F60" w14:textId="65A15B2E" w:rsidR="00D7708E" w:rsidRPr="006B7682" w:rsidRDefault="00673071" w:rsidP="003048BE">
      <w:pPr>
        <w:pStyle w:val="Heading1"/>
        <w:ind w:left="0"/>
        <w:rPr>
          <w:sz w:val="36"/>
          <w:szCs w:val="36"/>
        </w:rPr>
      </w:pPr>
      <w:r w:rsidRPr="006B7682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 wp14:anchorId="72DA10B3" wp14:editId="17C71F1B">
                <wp:simplePos x="0" y="0"/>
                <wp:positionH relativeFrom="page">
                  <wp:posOffset>660846</wp:posOffset>
                </wp:positionH>
                <wp:positionV relativeFrom="paragraph">
                  <wp:posOffset>288891</wp:posOffset>
                </wp:positionV>
                <wp:extent cx="615696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F7493" id="Graphic 12" o:spid="_x0000_s1026" style="position:absolute;margin-left:52.05pt;margin-top:22.75pt;width:484.8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" path="m6156960,l,,,6096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="0008231B" w:rsidRPr="006B7682">
        <w:rPr>
          <w:sz w:val="36"/>
          <w:szCs w:val="36"/>
        </w:rPr>
        <w:t>POSITION</w:t>
      </w:r>
      <w:r w:rsidR="0008231B" w:rsidRPr="006B7682">
        <w:rPr>
          <w:spacing w:val="36"/>
          <w:sz w:val="36"/>
          <w:szCs w:val="36"/>
        </w:rPr>
        <w:t xml:space="preserve"> </w:t>
      </w:r>
      <w:r w:rsidR="0008231B" w:rsidRPr="006B7682">
        <w:rPr>
          <w:spacing w:val="-2"/>
          <w:sz w:val="36"/>
          <w:szCs w:val="36"/>
        </w:rPr>
        <w:t>OVERVIEW</w:t>
      </w:r>
    </w:p>
    <w:p w14:paraId="215CC13D" w14:textId="5AB19F2D" w:rsidR="004E7217" w:rsidRPr="008F1D95" w:rsidRDefault="00337080" w:rsidP="009F5AC5">
      <w:pPr>
        <w:pStyle w:val="BodyText"/>
        <w:spacing w:before="119"/>
        <w:ind w:left="132" w:right="131"/>
        <w:rPr>
          <w:sz w:val="24"/>
          <w:szCs w:val="24"/>
        </w:rPr>
      </w:pPr>
      <w:bookmarkStart w:id="6" w:name="WHAT_YOU_WILL_DO"/>
      <w:bookmarkEnd w:id="6"/>
      <w:r w:rsidRPr="00337080">
        <w:rPr>
          <w:sz w:val="24"/>
          <w:szCs w:val="24"/>
        </w:rPr>
        <w:t xml:space="preserve">The </w:t>
      </w:r>
      <w:r w:rsidR="007F13E0">
        <w:rPr>
          <w:sz w:val="24"/>
          <w:szCs w:val="24"/>
        </w:rPr>
        <w:t>Orga</w:t>
      </w:r>
      <w:r w:rsidR="005D293F">
        <w:rPr>
          <w:sz w:val="24"/>
          <w:szCs w:val="24"/>
        </w:rPr>
        <w:t xml:space="preserve">nisational Development team is part of the </w:t>
      </w:r>
      <w:r w:rsidR="00DA6971">
        <w:rPr>
          <w:sz w:val="24"/>
          <w:szCs w:val="24"/>
        </w:rPr>
        <w:t>Organisational Capability and Culture (OCC)</w:t>
      </w:r>
      <w:r w:rsidR="004E7217">
        <w:rPr>
          <w:sz w:val="24"/>
          <w:szCs w:val="24"/>
        </w:rPr>
        <w:t xml:space="preserve"> </w:t>
      </w:r>
      <w:r w:rsidR="00EB7644">
        <w:rPr>
          <w:sz w:val="24"/>
          <w:szCs w:val="24"/>
        </w:rPr>
        <w:t>team</w:t>
      </w:r>
      <w:r w:rsidR="004E7217">
        <w:rPr>
          <w:sz w:val="24"/>
          <w:szCs w:val="24"/>
        </w:rPr>
        <w:t xml:space="preserve"> </w:t>
      </w:r>
      <w:r w:rsidR="00C130B5">
        <w:rPr>
          <w:sz w:val="24"/>
          <w:szCs w:val="24"/>
        </w:rPr>
        <w:t>of P</w:t>
      </w:r>
      <w:r w:rsidR="00DA6971">
        <w:rPr>
          <w:sz w:val="24"/>
          <w:szCs w:val="24"/>
        </w:rPr>
        <w:t>C</w:t>
      </w:r>
      <w:r w:rsidR="00C130B5">
        <w:rPr>
          <w:sz w:val="24"/>
          <w:szCs w:val="24"/>
        </w:rPr>
        <w:t xml:space="preserve">S </w:t>
      </w:r>
      <w:r w:rsidR="00B8232C" w:rsidRPr="008F1D95">
        <w:rPr>
          <w:sz w:val="24"/>
          <w:szCs w:val="24"/>
        </w:rPr>
        <w:t xml:space="preserve">which is </w:t>
      </w:r>
      <w:r w:rsidR="004E7217" w:rsidRPr="008F1D95">
        <w:rPr>
          <w:sz w:val="24"/>
          <w:szCs w:val="24"/>
        </w:rPr>
        <w:t xml:space="preserve">responsible for leading the Directorate’s diversity and inclusion, </w:t>
      </w:r>
      <w:r w:rsidR="008D1932">
        <w:rPr>
          <w:sz w:val="24"/>
          <w:szCs w:val="24"/>
        </w:rPr>
        <w:t xml:space="preserve">cultural and </w:t>
      </w:r>
      <w:proofErr w:type="spellStart"/>
      <w:r w:rsidR="004E7217" w:rsidRPr="008F1D95">
        <w:rPr>
          <w:sz w:val="24"/>
          <w:szCs w:val="24"/>
        </w:rPr>
        <w:t>organisational</w:t>
      </w:r>
      <w:proofErr w:type="spellEnd"/>
      <w:r w:rsidR="004E7217" w:rsidRPr="008F1D95">
        <w:rPr>
          <w:sz w:val="24"/>
          <w:szCs w:val="24"/>
        </w:rPr>
        <w:t xml:space="preserve"> development</w:t>
      </w:r>
      <w:r w:rsidR="00DA6971">
        <w:rPr>
          <w:sz w:val="24"/>
          <w:szCs w:val="24"/>
        </w:rPr>
        <w:t xml:space="preserve"> and </w:t>
      </w:r>
      <w:r w:rsidR="004E7217" w:rsidRPr="008F1D95">
        <w:rPr>
          <w:sz w:val="24"/>
          <w:szCs w:val="24"/>
        </w:rPr>
        <w:t xml:space="preserve">workforce </w:t>
      </w:r>
      <w:r w:rsidR="007D1D15" w:rsidRPr="008F1D95">
        <w:rPr>
          <w:sz w:val="24"/>
          <w:szCs w:val="24"/>
        </w:rPr>
        <w:t>analytics</w:t>
      </w:r>
      <w:r w:rsidR="00DA6971">
        <w:rPr>
          <w:sz w:val="24"/>
          <w:szCs w:val="24"/>
        </w:rPr>
        <w:t>.</w:t>
      </w:r>
    </w:p>
    <w:p w14:paraId="4FCD6607" w14:textId="5E2602B7" w:rsidR="008D1932" w:rsidRDefault="00865968" w:rsidP="009F5AC5">
      <w:pPr>
        <w:pStyle w:val="BodyText"/>
        <w:spacing w:before="119"/>
        <w:ind w:left="132" w:right="131"/>
        <w:rPr>
          <w:bCs/>
          <w:sz w:val="24"/>
          <w:szCs w:val="24"/>
        </w:rPr>
      </w:pPr>
      <w:r w:rsidRPr="008F1D95">
        <w:rPr>
          <w:bCs/>
          <w:sz w:val="24"/>
          <w:szCs w:val="24"/>
        </w:rPr>
        <w:t xml:space="preserve">The </w:t>
      </w:r>
      <w:r w:rsidR="00C423C6" w:rsidRPr="008F1D95">
        <w:rPr>
          <w:bCs/>
          <w:sz w:val="24"/>
          <w:szCs w:val="24"/>
        </w:rPr>
        <w:t xml:space="preserve">remit of the </w:t>
      </w:r>
      <w:r w:rsidRPr="008F1D95">
        <w:rPr>
          <w:bCs/>
          <w:sz w:val="24"/>
          <w:szCs w:val="24"/>
        </w:rPr>
        <w:t xml:space="preserve">Organisational Development team </w:t>
      </w:r>
      <w:r w:rsidR="00C423C6" w:rsidRPr="008F1D95">
        <w:rPr>
          <w:bCs/>
          <w:sz w:val="24"/>
          <w:szCs w:val="24"/>
        </w:rPr>
        <w:t>includes</w:t>
      </w:r>
      <w:r w:rsidR="00A83723" w:rsidRPr="008F1D95">
        <w:rPr>
          <w:bCs/>
          <w:sz w:val="24"/>
          <w:szCs w:val="24"/>
        </w:rPr>
        <w:t xml:space="preserve"> </w:t>
      </w:r>
      <w:r w:rsidR="00FA4819" w:rsidRPr="008F1D95">
        <w:rPr>
          <w:bCs/>
          <w:sz w:val="24"/>
          <w:szCs w:val="24"/>
        </w:rPr>
        <w:t xml:space="preserve">the </w:t>
      </w:r>
      <w:r w:rsidR="002F7EA8" w:rsidRPr="008F1D95">
        <w:rPr>
          <w:bCs/>
          <w:sz w:val="24"/>
          <w:szCs w:val="24"/>
        </w:rPr>
        <w:t>L</w:t>
      </w:r>
      <w:r w:rsidR="00FA4819" w:rsidRPr="008F1D95">
        <w:rPr>
          <w:bCs/>
          <w:sz w:val="24"/>
          <w:szCs w:val="24"/>
        </w:rPr>
        <w:t xml:space="preserve">earning &amp; </w:t>
      </w:r>
      <w:r w:rsidR="002F7EA8" w:rsidRPr="008F1D95">
        <w:rPr>
          <w:bCs/>
          <w:sz w:val="24"/>
          <w:szCs w:val="24"/>
        </w:rPr>
        <w:t>D</w:t>
      </w:r>
      <w:r w:rsidR="00FA4819" w:rsidRPr="008F1D95">
        <w:rPr>
          <w:bCs/>
          <w:sz w:val="24"/>
          <w:szCs w:val="24"/>
        </w:rPr>
        <w:t xml:space="preserve">evelopment </w:t>
      </w:r>
      <w:r w:rsidR="0046690C" w:rsidRPr="008F1D95">
        <w:rPr>
          <w:bCs/>
          <w:sz w:val="24"/>
          <w:szCs w:val="24"/>
        </w:rPr>
        <w:t xml:space="preserve">(L&amp;D) </w:t>
      </w:r>
      <w:proofErr w:type="gramStart"/>
      <w:r w:rsidR="008D1932">
        <w:rPr>
          <w:bCs/>
          <w:sz w:val="24"/>
          <w:szCs w:val="24"/>
        </w:rPr>
        <w:t xml:space="preserve">coordination </w:t>
      </w:r>
      <w:r w:rsidR="003F6006" w:rsidRPr="008F1D95">
        <w:rPr>
          <w:bCs/>
          <w:sz w:val="24"/>
          <w:szCs w:val="24"/>
        </w:rPr>
        <w:t xml:space="preserve"> for</w:t>
      </w:r>
      <w:proofErr w:type="gramEnd"/>
      <w:r w:rsidR="003F6006" w:rsidRPr="008F1D95">
        <w:rPr>
          <w:bCs/>
          <w:sz w:val="24"/>
          <w:szCs w:val="24"/>
        </w:rPr>
        <w:t xml:space="preserve"> </w:t>
      </w:r>
      <w:r w:rsidR="0082659E" w:rsidRPr="008F1D95">
        <w:rPr>
          <w:bCs/>
          <w:sz w:val="24"/>
          <w:szCs w:val="24"/>
        </w:rPr>
        <w:t>the Directorate</w:t>
      </w:r>
      <w:r w:rsidR="008D1932">
        <w:rPr>
          <w:bCs/>
          <w:sz w:val="24"/>
          <w:szCs w:val="24"/>
        </w:rPr>
        <w:t xml:space="preserve"> delivering a range of functions such as:</w:t>
      </w:r>
    </w:p>
    <w:p w14:paraId="5B933457" w14:textId="6B0FEF63" w:rsidR="008D1932" w:rsidRDefault="00DA6971" w:rsidP="008D1932">
      <w:pPr>
        <w:pStyle w:val="BodyText"/>
        <w:numPr>
          <w:ilvl w:val="0"/>
          <w:numId w:val="31"/>
        </w:numPr>
        <w:spacing w:before="119"/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administration of HRIMS and management of learning content and records on HRIMS for whole of JACS.</w:t>
      </w:r>
    </w:p>
    <w:p w14:paraId="13F3832B" w14:textId="72957755" w:rsidR="008D1932" w:rsidRDefault="00DA6971" w:rsidP="008D1932">
      <w:pPr>
        <w:pStyle w:val="BodyText"/>
        <w:numPr>
          <w:ilvl w:val="0"/>
          <w:numId w:val="31"/>
        </w:numPr>
        <w:spacing w:before="119"/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training reporting for the Directorate, Annual Report and Statement of </w:t>
      </w:r>
      <w:proofErr w:type="gramStart"/>
      <w:r>
        <w:rPr>
          <w:bCs/>
          <w:sz w:val="24"/>
          <w:szCs w:val="24"/>
        </w:rPr>
        <w:t>the Service</w:t>
      </w:r>
      <w:proofErr w:type="gramEnd"/>
      <w:r>
        <w:rPr>
          <w:bCs/>
          <w:sz w:val="24"/>
          <w:szCs w:val="24"/>
        </w:rPr>
        <w:t xml:space="preserve">. </w:t>
      </w:r>
    </w:p>
    <w:p w14:paraId="68262EF0" w14:textId="384BBAFE" w:rsidR="008D1932" w:rsidRDefault="00DA6971" w:rsidP="008D1932">
      <w:pPr>
        <w:pStyle w:val="BodyText"/>
        <w:numPr>
          <w:ilvl w:val="0"/>
          <w:numId w:val="31"/>
        </w:numPr>
        <w:spacing w:before="119"/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support development and</w:t>
      </w:r>
      <w:r w:rsidR="008D1932">
        <w:rPr>
          <w:bCs/>
          <w:sz w:val="24"/>
          <w:szCs w:val="24"/>
        </w:rPr>
        <w:t xml:space="preserve"> delivery of fit for purpose training and cultural session</w:t>
      </w:r>
      <w:r>
        <w:rPr>
          <w:bCs/>
          <w:sz w:val="24"/>
          <w:szCs w:val="24"/>
        </w:rPr>
        <w:t>s.</w:t>
      </w:r>
    </w:p>
    <w:p w14:paraId="6AFF6E21" w14:textId="638F080C" w:rsidR="00DA6971" w:rsidRDefault="00DA6971" w:rsidP="008D1932">
      <w:pPr>
        <w:pStyle w:val="BodyText"/>
        <w:numPr>
          <w:ilvl w:val="0"/>
          <w:numId w:val="31"/>
        </w:numPr>
        <w:spacing w:before="119"/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workforce analytics and reporting to inform and support JACS’ workforce development. </w:t>
      </w:r>
    </w:p>
    <w:p w14:paraId="43EA5D49" w14:textId="76427899" w:rsidR="009F5AC5" w:rsidRPr="008F1D95" w:rsidRDefault="008D1932" w:rsidP="009B091D">
      <w:pPr>
        <w:pStyle w:val="BodyText"/>
        <w:numPr>
          <w:ilvl w:val="0"/>
          <w:numId w:val="31"/>
        </w:numPr>
        <w:spacing w:before="119"/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delivery of</w:t>
      </w:r>
      <w:r w:rsidR="00A12145" w:rsidRPr="008F1D95">
        <w:rPr>
          <w:bCs/>
          <w:sz w:val="24"/>
          <w:szCs w:val="24"/>
        </w:rPr>
        <w:t xml:space="preserve"> a broad range of</w:t>
      </w:r>
      <w:r w:rsidR="00FC0762" w:rsidRPr="008F1D95">
        <w:rPr>
          <w:bCs/>
          <w:sz w:val="24"/>
          <w:szCs w:val="24"/>
        </w:rPr>
        <w:t xml:space="preserve"> </w:t>
      </w:r>
      <w:proofErr w:type="spellStart"/>
      <w:r w:rsidR="00BE2709" w:rsidRPr="008F1D95">
        <w:rPr>
          <w:bCs/>
          <w:sz w:val="24"/>
          <w:szCs w:val="24"/>
        </w:rPr>
        <w:t>organisational</w:t>
      </w:r>
      <w:proofErr w:type="spellEnd"/>
      <w:r w:rsidR="00BE2709" w:rsidRPr="008F1D95">
        <w:rPr>
          <w:bCs/>
          <w:sz w:val="24"/>
          <w:szCs w:val="24"/>
        </w:rPr>
        <w:t xml:space="preserve"> development </w:t>
      </w:r>
      <w:r w:rsidR="00A12145" w:rsidRPr="008F1D95">
        <w:rPr>
          <w:bCs/>
          <w:sz w:val="24"/>
          <w:szCs w:val="24"/>
        </w:rPr>
        <w:t>strategies and initiatives</w:t>
      </w:r>
      <w:r w:rsidR="00BD74DE" w:rsidRPr="008F1D95">
        <w:rPr>
          <w:bCs/>
          <w:sz w:val="24"/>
          <w:szCs w:val="24"/>
        </w:rPr>
        <w:t xml:space="preserve"> to </w:t>
      </w:r>
      <w:r>
        <w:rPr>
          <w:bCs/>
          <w:sz w:val="24"/>
          <w:szCs w:val="24"/>
        </w:rPr>
        <w:t>build</w:t>
      </w:r>
      <w:r w:rsidR="00B019ED" w:rsidRPr="008F1D95">
        <w:rPr>
          <w:bCs/>
          <w:sz w:val="24"/>
          <w:szCs w:val="24"/>
        </w:rPr>
        <w:t xml:space="preserve"> </w:t>
      </w:r>
      <w:r w:rsidR="000075D8" w:rsidRPr="008F1D95">
        <w:rPr>
          <w:bCs/>
          <w:sz w:val="24"/>
          <w:szCs w:val="24"/>
        </w:rPr>
        <w:t>workforce capability</w:t>
      </w:r>
      <w:r w:rsidR="00117448" w:rsidRPr="008F1D95">
        <w:rPr>
          <w:bCs/>
          <w:sz w:val="24"/>
          <w:szCs w:val="24"/>
        </w:rPr>
        <w:t xml:space="preserve"> a</w:t>
      </w:r>
      <w:r w:rsidR="00B019ED" w:rsidRPr="008F1D95">
        <w:rPr>
          <w:bCs/>
          <w:sz w:val="24"/>
          <w:szCs w:val="24"/>
        </w:rPr>
        <w:t>cross all levels of the Directorate workforce</w:t>
      </w:r>
      <w:r w:rsidR="000075D8" w:rsidRPr="008F1D95">
        <w:rPr>
          <w:bCs/>
          <w:sz w:val="24"/>
          <w:szCs w:val="24"/>
        </w:rPr>
        <w:t>.</w:t>
      </w:r>
    </w:p>
    <w:p w14:paraId="2951B633" w14:textId="5FF77251" w:rsidR="00A162A0" w:rsidRPr="008F1D95" w:rsidRDefault="00E00475" w:rsidP="009F5AC5">
      <w:pPr>
        <w:pStyle w:val="BodyText"/>
        <w:spacing w:before="119"/>
        <w:ind w:left="132" w:right="131"/>
        <w:rPr>
          <w:bCs/>
          <w:sz w:val="24"/>
          <w:szCs w:val="24"/>
        </w:rPr>
      </w:pPr>
      <w:r w:rsidRPr="008F1D95">
        <w:rPr>
          <w:bCs/>
          <w:sz w:val="24"/>
          <w:szCs w:val="24"/>
        </w:rPr>
        <w:t>The</w:t>
      </w:r>
      <w:r w:rsidR="00FC0762" w:rsidRPr="008F1D95">
        <w:rPr>
          <w:bCs/>
          <w:sz w:val="24"/>
          <w:szCs w:val="24"/>
        </w:rPr>
        <w:t xml:space="preserve"> Assistant Director Organisational Development</w:t>
      </w:r>
      <w:r w:rsidR="000075D8" w:rsidRPr="008F1D95">
        <w:rPr>
          <w:bCs/>
          <w:sz w:val="24"/>
          <w:szCs w:val="24"/>
        </w:rPr>
        <w:t xml:space="preserve"> </w:t>
      </w:r>
      <w:r w:rsidR="00734605" w:rsidRPr="008F1D95">
        <w:rPr>
          <w:bCs/>
          <w:sz w:val="24"/>
          <w:szCs w:val="24"/>
        </w:rPr>
        <w:t>is responsible for</w:t>
      </w:r>
      <w:r w:rsidR="000E3E5E" w:rsidRPr="008F1D95">
        <w:rPr>
          <w:bCs/>
          <w:sz w:val="24"/>
          <w:szCs w:val="24"/>
        </w:rPr>
        <w:t xml:space="preserve"> </w:t>
      </w:r>
      <w:r w:rsidR="001F2D98" w:rsidRPr="008F1D95">
        <w:rPr>
          <w:bCs/>
          <w:sz w:val="24"/>
          <w:szCs w:val="24"/>
        </w:rPr>
        <w:t xml:space="preserve">the </w:t>
      </w:r>
      <w:r w:rsidR="00D87C2C" w:rsidRPr="008F1D95">
        <w:rPr>
          <w:bCs/>
          <w:sz w:val="24"/>
          <w:szCs w:val="24"/>
        </w:rPr>
        <w:t xml:space="preserve">delivery of the </w:t>
      </w:r>
      <w:r w:rsidR="001F2D98" w:rsidRPr="008F1D95">
        <w:rPr>
          <w:bCs/>
          <w:sz w:val="24"/>
          <w:szCs w:val="24"/>
        </w:rPr>
        <w:t>L&amp;D program for the Directorate</w:t>
      </w:r>
      <w:r w:rsidR="00D87C2C" w:rsidRPr="008F1D95">
        <w:rPr>
          <w:bCs/>
          <w:sz w:val="24"/>
          <w:szCs w:val="24"/>
        </w:rPr>
        <w:t>.</w:t>
      </w:r>
      <w:r w:rsidR="00763D6C" w:rsidRPr="008F1D95">
        <w:rPr>
          <w:bCs/>
          <w:sz w:val="24"/>
          <w:szCs w:val="24"/>
        </w:rPr>
        <w:t xml:space="preserve"> </w:t>
      </w:r>
      <w:r w:rsidR="009439FC" w:rsidRPr="008F1D95">
        <w:rPr>
          <w:bCs/>
          <w:sz w:val="24"/>
          <w:szCs w:val="24"/>
        </w:rPr>
        <w:t>This</w:t>
      </w:r>
      <w:r w:rsidR="00763D6C" w:rsidRPr="008F1D95">
        <w:rPr>
          <w:bCs/>
          <w:sz w:val="24"/>
          <w:szCs w:val="24"/>
        </w:rPr>
        <w:t xml:space="preserve"> includes </w:t>
      </w:r>
      <w:r w:rsidR="00D87C2C" w:rsidRPr="008F1D95">
        <w:rPr>
          <w:bCs/>
          <w:sz w:val="24"/>
          <w:szCs w:val="24"/>
        </w:rPr>
        <w:t xml:space="preserve">coordinating </w:t>
      </w:r>
      <w:r w:rsidR="00F17BDD" w:rsidRPr="008F1D95">
        <w:rPr>
          <w:bCs/>
          <w:sz w:val="24"/>
          <w:szCs w:val="24"/>
        </w:rPr>
        <w:t>face</w:t>
      </w:r>
      <w:r w:rsidR="008D1932">
        <w:rPr>
          <w:bCs/>
          <w:sz w:val="24"/>
          <w:szCs w:val="24"/>
        </w:rPr>
        <w:t>-</w:t>
      </w:r>
      <w:r w:rsidR="00F17BDD" w:rsidRPr="008F1D95">
        <w:rPr>
          <w:bCs/>
          <w:sz w:val="24"/>
          <w:szCs w:val="24"/>
        </w:rPr>
        <w:t>to</w:t>
      </w:r>
      <w:r w:rsidR="008D1932">
        <w:rPr>
          <w:bCs/>
          <w:sz w:val="24"/>
          <w:szCs w:val="24"/>
        </w:rPr>
        <w:t>-</w:t>
      </w:r>
      <w:r w:rsidR="00F17BDD" w:rsidRPr="008F1D95">
        <w:rPr>
          <w:bCs/>
          <w:sz w:val="24"/>
          <w:szCs w:val="24"/>
        </w:rPr>
        <w:t>face</w:t>
      </w:r>
      <w:r w:rsidR="00F70F52" w:rsidRPr="008F1D95">
        <w:rPr>
          <w:bCs/>
          <w:sz w:val="24"/>
          <w:szCs w:val="24"/>
        </w:rPr>
        <w:t>, hybrid and e-learning programs supplied by internal or external providers</w:t>
      </w:r>
      <w:r w:rsidR="002F405E" w:rsidRPr="008F1D95">
        <w:rPr>
          <w:bCs/>
          <w:sz w:val="24"/>
          <w:szCs w:val="24"/>
        </w:rPr>
        <w:t>, design, develop and facilitate L&amp;D activities</w:t>
      </w:r>
      <w:r w:rsidR="006F063D" w:rsidRPr="008F1D95">
        <w:rPr>
          <w:bCs/>
          <w:sz w:val="24"/>
          <w:szCs w:val="24"/>
        </w:rPr>
        <w:t xml:space="preserve"> as well as the maintenance of the </w:t>
      </w:r>
      <w:r w:rsidR="00D05872" w:rsidRPr="008F1D95">
        <w:rPr>
          <w:bCs/>
          <w:sz w:val="24"/>
          <w:szCs w:val="24"/>
        </w:rPr>
        <w:t>L&amp;D program through the ACT Government Learning Management System (HRIMS) and SharePoint sites</w:t>
      </w:r>
      <w:r w:rsidR="00763D6C" w:rsidRPr="008F1D95">
        <w:rPr>
          <w:bCs/>
          <w:sz w:val="24"/>
          <w:szCs w:val="24"/>
        </w:rPr>
        <w:t>. The Assistant</w:t>
      </w:r>
      <w:r w:rsidR="00F70F52" w:rsidRPr="008F1D95">
        <w:rPr>
          <w:bCs/>
          <w:sz w:val="24"/>
          <w:szCs w:val="24"/>
        </w:rPr>
        <w:t xml:space="preserve"> Director will </w:t>
      </w:r>
      <w:r w:rsidR="00BB3451" w:rsidRPr="008F1D95">
        <w:rPr>
          <w:bCs/>
          <w:sz w:val="24"/>
          <w:szCs w:val="24"/>
        </w:rPr>
        <w:t>coordinate</w:t>
      </w:r>
      <w:r w:rsidR="00F70F52" w:rsidRPr="008F1D95">
        <w:rPr>
          <w:bCs/>
          <w:sz w:val="24"/>
          <w:szCs w:val="24"/>
        </w:rPr>
        <w:t xml:space="preserve"> those </w:t>
      </w:r>
      <w:r w:rsidR="00802D34" w:rsidRPr="008F1D95">
        <w:rPr>
          <w:bCs/>
          <w:sz w:val="24"/>
          <w:szCs w:val="24"/>
        </w:rPr>
        <w:t xml:space="preserve">activities and </w:t>
      </w:r>
      <w:r w:rsidR="00F70F52" w:rsidRPr="008F1D95">
        <w:rPr>
          <w:bCs/>
          <w:sz w:val="24"/>
          <w:szCs w:val="24"/>
        </w:rPr>
        <w:t xml:space="preserve">partnerships effectively and </w:t>
      </w:r>
      <w:r w:rsidR="00F50482" w:rsidRPr="008F1D95">
        <w:rPr>
          <w:bCs/>
          <w:sz w:val="24"/>
          <w:szCs w:val="24"/>
        </w:rPr>
        <w:t xml:space="preserve">in close collaboration with </w:t>
      </w:r>
      <w:r w:rsidR="007C04AE" w:rsidRPr="008F1D95">
        <w:rPr>
          <w:bCs/>
          <w:sz w:val="24"/>
          <w:szCs w:val="24"/>
        </w:rPr>
        <w:t xml:space="preserve">CMTEDD and </w:t>
      </w:r>
      <w:r w:rsidR="00B17192" w:rsidRPr="008F1D95">
        <w:rPr>
          <w:bCs/>
          <w:sz w:val="24"/>
          <w:szCs w:val="24"/>
        </w:rPr>
        <w:t>P</w:t>
      </w:r>
      <w:r w:rsidR="00DA6971">
        <w:rPr>
          <w:bCs/>
          <w:sz w:val="24"/>
          <w:szCs w:val="24"/>
        </w:rPr>
        <w:t>CS</w:t>
      </w:r>
      <w:r w:rsidR="00B17192" w:rsidRPr="008F1D95">
        <w:rPr>
          <w:bCs/>
          <w:sz w:val="24"/>
          <w:szCs w:val="24"/>
        </w:rPr>
        <w:t xml:space="preserve"> colleagues a</w:t>
      </w:r>
      <w:r w:rsidR="007C04AE" w:rsidRPr="008F1D95">
        <w:rPr>
          <w:bCs/>
          <w:sz w:val="24"/>
          <w:szCs w:val="24"/>
        </w:rPr>
        <w:t>s well as</w:t>
      </w:r>
      <w:r w:rsidR="00B17192" w:rsidRPr="008F1D95">
        <w:rPr>
          <w:bCs/>
          <w:sz w:val="24"/>
          <w:szCs w:val="24"/>
        </w:rPr>
        <w:t xml:space="preserve"> partners in Business Units to ensure training meets legal r</w:t>
      </w:r>
      <w:r w:rsidR="007C04AE" w:rsidRPr="008F1D95">
        <w:rPr>
          <w:bCs/>
          <w:sz w:val="24"/>
          <w:szCs w:val="24"/>
        </w:rPr>
        <w:t>equirements as well as Business Unit needs.</w:t>
      </w:r>
    </w:p>
    <w:p w14:paraId="5A9DA23F" w14:textId="6ADF2955" w:rsidR="007C04AE" w:rsidRPr="008F1D95" w:rsidRDefault="007C04AE" w:rsidP="009F5AC5">
      <w:pPr>
        <w:pStyle w:val="BodyText"/>
        <w:spacing w:before="119"/>
        <w:ind w:left="132" w:right="131"/>
        <w:rPr>
          <w:bCs/>
          <w:color w:val="FF0000"/>
          <w:sz w:val="24"/>
          <w:szCs w:val="24"/>
        </w:rPr>
      </w:pPr>
      <w:r w:rsidRPr="008F1D95">
        <w:rPr>
          <w:bCs/>
          <w:sz w:val="24"/>
          <w:szCs w:val="24"/>
        </w:rPr>
        <w:t xml:space="preserve">The Assistant Director will also directly support the </w:t>
      </w:r>
      <w:r w:rsidR="00953D58" w:rsidRPr="008F1D95">
        <w:rPr>
          <w:bCs/>
          <w:sz w:val="24"/>
          <w:szCs w:val="24"/>
        </w:rPr>
        <w:t xml:space="preserve">delivery of a </w:t>
      </w:r>
      <w:r w:rsidR="00086C96" w:rsidRPr="008F1D95">
        <w:rPr>
          <w:bCs/>
          <w:sz w:val="24"/>
          <w:szCs w:val="24"/>
        </w:rPr>
        <w:t xml:space="preserve">diverse </w:t>
      </w:r>
      <w:r w:rsidRPr="008F1D95">
        <w:rPr>
          <w:bCs/>
          <w:sz w:val="24"/>
          <w:szCs w:val="24"/>
        </w:rPr>
        <w:t>range</w:t>
      </w:r>
      <w:r w:rsidR="0097487C" w:rsidRPr="008F1D95">
        <w:rPr>
          <w:bCs/>
          <w:sz w:val="24"/>
          <w:szCs w:val="24"/>
        </w:rPr>
        <w:t xml:space="preserve"> of </w:t>
      </w:r>
      <w:proofErr w:type="spellStart"/>
      <w:r w:rsidR="0097487C" w:rsidRPr="008F1D95">
        <w:rPr>
          <w:bCs/>
          <w:sz w:val="24"/>
          <w:szCs w:val="24"/>
        </w:rPr>
        <w:t>organisational</w:t>
      </w:r>
      <w:proofErr w:type="spellEnd"/>
      <w:r w:rsidR="0097487C" w:rsidRPr="008F1D95">
        <w:rPr>
          <w:bCs/>
          <w:sz w:val="24"/>
          <w:szCs w:val="24"/>
        </w:rPr>
        <w:t xml:space="preserve"> development programs and initiative</w:t>
      </w:r>
      <w:r w:rsidR="00086C96" w:rsidRPr="008F1D95">
        <w:rPr>
          <w:bCs/>
          <w:sz w:val="24"/>
          <w:szCs w:val="24"/>
        </w:rPr>
        <w:t>s</w:t>
      </w:r>
      <w:r w:rsidR="00A54401" w:rsidRPr="008F1D95">
        <w:rPr>
          <w:bCs/>
          <w:sz w:val="24"/>
          <w:szCs w:val="24"/>
        </w:rPr>
        <w:t xml:space="preserve">, </w:t>
      </w:r>
      <w:r w:rsidR="00DA6971">
        <w:rPr>
          <w:bCs/>
          <w:sz w:val="24"/>
          <w:szCs w:val="24"/>
        </w:rPr>
        <w:t xml:space="preserve">including implementation of JACS’ Core Training Framework, </w:t>
      </w:r>
      <w:r w:rsidR="008916AC" w:rsidRPr="008F1D95">
        <w:rPr>
          <w:bCs/>
          <w:sz w:val="24"/>
          <w:szCs w:val="24"/>
        </w:rPr>
        <w:t>maintaining</w:t>
      </w:r>
      <w:r w:rsidR="00086C96" w:rsidRPr="008F1D95">
        <w:rPr>
          <w:bCs/>
          <w:sz w:val="24"/>
          <w:szCs w:val="24"/>
        </w:rPr>
        <w:t xml:space="preserve"> </w:t>
      </w:r>
      <w:r w:rsidR="00A54401" w:rsidRPr="008F1D95">
        <w:rPr>
          <w:bCs/>
          <w:sz w:val="24"/>
          <w:szCs w:val="24"/>
        </w:rPr>
        <w:t xml:space="preserve">a </w:t>
      </w:r>
      <w:r w:rsidR="00086C96" w:rsidRPr="008F1D95">
        <w:rPr>
          <w:bCs/>
          <w:sz w:val="24"/>
          <w:szCs w:val="24"/>
        </w:rPr>
        <w:t xml:space="preserve">focus on continuing </w:t>
      </w:r>
      <w:proofErr w:type="spellStart"/>
      <w:r w:rsidR="00086C96" w:rsidRPr="008F1D95">
        <w:rPr>
          <w:bCs/>
          <w:sz w:val="24"/>
          <w:szCs w:val="24"/>
        </w:rPr>
        <w:t>organisational</w:t>
      </w:r>
      <w:proofErr w:type="spellEnd"/>
      <w:r w:rsidR="00086C96" w:rsidRPr="008F1D95">
        <w:rPr>
          <w:bCs/>
          <w:sz w:val="24"/>
          <w:szCs w:val="24"/>
        </w:rPr>
        <w:t xml:space="preserve"> and administrative improvement and innovation</w:t>
      </w:r>
      <w:r w:rsidR="00C71637" w:rsidRPr="008F1D95">
        <w:rPr>
          <w:bCs/>
          <w:sz w:val="24"/>
          <w:szCs w:val="24"/>
        </w:rPr>
        <w:t xml:space="preserve"> through existing and new systems</w:t>
      </w:r>
      <w:r w:rsidR="00086C96" w:rsidRPr="008F1D95">
        <w:rPr>
          <w:bCs/>
          <w:sz w:val="24"/>
          <w:szCs w:val="24"/>
        </w:rPr>
        <w:t>.</w:t>
      </w:r>
    </w:p>
    <w:p w14:paraId="51856BD1" w14:textId="601C5D2F" w:rsidR="00530C35" w:rsidRPr="00337080" w:rsidRDefault="00530C35" w:rsidP="009F5AC5">
      <w:pPr>
        <w:pStyle w:val="BodyText"/>
        <w:spacing w:before="119"/>
        <w:ind w:left="132" w:right="131"/>
        <w:rPr>
          <w:sz w:val="24"/>
          <w:szCs w:val="24"/>
        </w:rPr>
      </w:pPr>
    </w:p>
    <w:p w14:paraId="176F2E8D" w14:textId="73674A7A" w:rsidR="00D7708E" w:rsidRPr="006B7682" w:rsidRDefault="0008231B" w:rsidP="00BE6682">
      <w:pPr>
        <w:rPr>
          <w:b/>
          <w:bCs/>
          <w:sz w:val="32"/>
          <w:szCs w:val="32"/>
        </w:rPr>
      </w:pPr>
      <w:r w:rsidRPr="006B7682">
        <w:rPr>
          <w:b/>
          <w:bCs/>
          <w:sz w:val="32"/>
          <w:szCs w:val="32"/>
        </w:rPr>
        <w:t>WHAT</w:t>
      </w:r>
      <w:r w:rsidRPr="006B7682">
        <w:rPr>
          <w:b/>
          <w:bCs/>
          <w:spacing w:val="-5"/>
          <w:sz w:val="32"/>
          <w:szCs w:val="32"/>
        </w:rPr>
        <w:t xml:space="preserve"> </w:t>
      </w:r>
      <w:r w:rsidRPr="006B7682">
        <w:rPr>
          <w:b/>
          <w:bCs/>
          <w:sz w:val="32"/>
          <w:szCs w:val="32"/>
        </w:rPr>
        <w:t>YOU</w:t>
      </w:r>
      <w:r w:rsidRPr="006B7682">
        <w:rPr>
          <w:b/>
          <w:bCs/>
          <w:spacing w:val="-1"/>
          <w:sz w:val="32"/>
          <w:szCs w:val="32"/>
        </w:rPr>
        <w:t xml:space="preserve"> </w:t>
      </w:r>
      <w:r w:rsidRPr="006B7682">
        <w:rPr>
          <w:b/>
          <w:bCs/>
          <w:sz w:val="32"/>
          <w:szCs w:val="32"/>
        </w:rPr>
        <w:t>WILL</w:t>
      </w:r>
      <w:r w:rsidRPr="006B7682">
        <w:rPr>
          <w:b/>
          <w:bCs/>
          <w:spacing w:val="-1"/>
          <w:sz w:val="32"/>
          <w:szCs w:val="32"/>
        </w:rPr>
        <w:t xml:space="preserve"> </w:t>
      </w:r>
      <w:r w:rsidRPr="006B7682">
        <w:rPr>
          <w:b/>
          <w:bCs/>
          <w:spacing w:val="-5"/>
          <w:sz w:val="32"/>
          <w:szCs w:val="32"/>
        </w:rPr>
        <w:t>DO</w:t>
      </w:r>
    </w:p>
    <w:p w14:paraId="4D7D74E9" w14:textId="1EA33FCC" w:rsidR="00D7708E" w:rsidRPr="00337080" w:rsidRDefault="0008231B">
      <w:pPr>
        <w:pStyle w:val="BodyText"/>
        <w:spacing w:before="119"/>
        <w:ind w:left="132"/>
        <w:rPr>
          <w:sz w:val="24"/>
          <w:szCs w:val="24"/>
        </w:rPr>
      </w:pPr>
      <w:r w:rsidRPr="00337080">
        <w:rPr>
          <w:sz w:val="24"/>
          <w:szCs w:val="24"/>
        </w:rPr>
        <w:t>Under</w:t>
      </w:r>
      <w:r w:rsidRPr="00337080">
        <w:rPr>
          <w:spacing w:val="-6"/>
          <w:sz w:val="24"/>
          <w:szCs w:val="24"/>
        </w:rPr>
        <w:t xml:space="preserve"> </w:t>
      </w:r>
      <w:r w:rsidRPr="00337080">
        <w:rPr>
          <w:sz w:val="24"/>
          <w:szCs w:val="24"/>
        </w:rPr>
        <w:t>the</w:t>
      </w:r>
      <w:r w:rsidRPr="00337080">
        <w:rPr>
          <w:spacing w:val="-2"/>
          <w:sz w:val="24"/>
          <w:szCs w:val="24"/>
        </w:rPr>
        <w:t xml:space="preserve"> </w:t>
      </w:r>
      <w:r w:rsidRPr="00337080">
        <w:rPr>
          <w:sz w:val="24"/>
          <w:szCs w:val="24"/>
        </w:rPr>
        <w:t>direction</w:t>
      </w:r>
      <w:r w:rsidRPr="00337080">
        <w:rPr>
          <w:spacing w:val="-9"/>
          <w:sz w:val="24"/>
          <w:szCs w:val="24"/>
        </w:rPr>
        <w:t xml:space="preserve"> </w:t>
      </w:r>
      <w:r w:rsidRPr="00337080">
        <w:rPr>
          <w:sz w:val="24"/>
          <w:szCs w:val="24"/>
        </w:rPr>
        <w:t>of</w:t>
      </w:r>
      <w:r w:rsidRPr="00337080">
        <w:rPr>
          <w:spacing w:val="-3"/>
          <w:sz w:val="24"/>
          <w:szCs w:val="24"/>
        </w:rPr>
        <w:t xml:space="preserve"> </w:t>
      </w:r>
      <w:r w:rsidRPr="00337080">
        <w:rPr>
          <w:sz w:val="24"/>
          <w:szCs w:val="24"/>
        </w:rPr>
        <w:t>the</w:t>
      </w:r>
      <w:r w:rsidRPr="00337080">
        <w:rPr>
          <w:spacing w:val="-5"/>
          <w:sz w:val="24"/>
          <w:szCs w:val="24"/>
        </w:rPr>
        <w:t xml:space="preserve"> </w:t>
      </w:r>
      <w:r w:rsidR="00673071">
        <w:rPr>
          <w:sz w:val="24"/>
          <w:szCs w:val="24"/>
        </w:rPr>
        <w:t>Director</w:t>
      </w:r>
      <w:r w:rsidR="00DC0E4E">
        <w:rPr>
          <w:sz w:val="24"/>
          <w:szCs w:val="24"/>
        </w:rPr>
        <w:t>,</w:t>
      </w:r>
      <w:r w:rsidR="00673071">
        <w:rPr>
          <w:sz w:val="24"/>
          <w:szCs w:val="24"/>
        </w:rPr>
        <w:t xml:space="preserve"> </w:t>
      </w:r>
      <w:r w:rsidR="006E65D5">
        <w:rPr>
          <w:sz w:val="24"/>
          <w:szCs w:val="24"/>
        </w:rPr>
        <w:t>Organisational Development</w:t>
      </w:r>
      <w:r w:rsidR="008573E5">
        <w:rPr>
          <w:sz w:val="24"/>
          <w:szCs w:val="24"/>
        </w:rPr>
        <w:t>, the Assistant Director Organisational Development</w:t>
      </w:r>
      <w:r w:rsidR="00673071" w:rsidRPr="00337080">
        <w:rPr>
          <w:spacing w:val="-4"/>
          <w:sz w:val="24"/>
          <w:szCs w:val="24"/>
        </w:rPr>
        <w:t xml:space="preserve"> </w:t>
      </w:r>
      <w:r w:rsidRPr="00337080">
        <w:rPr>
          <w:spacing w:val="-2"/>
          <w:sz w:val="24"/>
          <w:szCs w:val="24"/>
        </w:rPr>
        <w:t>will:</w:t>
      </w:r>
    </w:p>
    <w:p w14:paraId="7528DA7B" w14:textId="2ED53917" w:rsidR="00D7708E" w:rsidRPr="008F1D95" w:rsidRDefault="00CD25E4" w:rsidP="00762019">
      <w:pPr>
        <w:pStyle w:val="ListParagraph"/>
        <w:numPr>
          <w:ilvl w:val="0"/>
          <w:numId w:val="5"/>
        </w:numPr>
        <w:tabs>
          <w:tab w:val="left" w:pos="696"/>
          <w:tab w:val="left" w:pos="698"/>
        </w:tabs>
        <w:ind w:right="344" w:hanging="556"/>
        <w:rPr>
          <w:sz w:val="24"/>
          <w:szCs w:val="24"/>
        </w:rPr>
      </w:pPr>
      <w:r>
        <w:rPr>
          <w:sz w:val="24"/>
          <w:szCs w:val="24"/>
        </w:rPr>
        <w:t>Manage</w:t>
      </w:r>
      <w:r w:rsidR="005812A4">
        <w:rPr>
          <w:sz w:val="24"/>
          <w:szCs w:val="24"/>
        </w:rPr>
        <w:t xml:space="preserve"> </w:t>
      </w:r>
      <w:r w:rsidR="005812A4" w:rsidRPr="008F1D95">
        <w:rPr>
          <w:sz w:val="24"/>
          <w:szCs w:val="24"/>
        </w:rPr>
        <w:t xml:space="preserve">the </w:t>
      </w:r>
      <w:r w:rsidR="00BB5B62" w:rsidRPr="008F1D95">
        <w:rPr>
          <w:sz w:val="24"/>
          <w:szCs w:val="24"/>
        </w:rPr>
        <w:t xml:space="preserve">JACS </w:t>
      </w:r>
      <w:r w:rsidR="009270AB" w:rsidRPr="008F1D95">
        <w:rPr>
          <w:sz w:val="24"/>
          <w:szCs w:val="24"/>
        </w:rPr>
        <w:t xml:space="preserve">L&amp;D program </w:t>
      </w:r>
      <w:r w:rsidR="00CE5461" w:rsidRPr="008F1D95">
        <w:rPr>
          <w:sz w:val="24"/>
          <w:szCs w:val="24"/>
        </w:rPr>
        <w:t xml:space="preserve">and program </w:t>
      </w:r>
      <w:r w:rsidR="009270AB" w:rsidRPr="008F1D95">
        <w:rPr>
          <w:sz w:val="24"/>
          <w:szCs w:val="24"/>
        </w:rPr>
        <w:t>administration</w:t>
      </w:r>
      <w:r w:rsidR="0059543F" w:rsidRPr="008F1D95">
        <w:rPr>
          <w:sz w:val="24"/>
          <w:szCs w:val="24"/>
        </w:rPr>
        <w:t xml:space="preserve"> for online, hybrid and </w:t>
      </w:r>
      <w:r w:rsidR="00C059BF" w:rsidRPr="008F1D95">
        <w:rPr>
          <w:sz w:val="24"/>
          <w:szCs w:val="24"/>
        </w:rPr>
        <w:t>face to face</w:t>
      </w:r>
      <w:r w:rsidR="0059543F" w:rsidRPr="008F1D95">
        <w:rPr>
          <w:sz w:val="24"/>
          <w:szCs w:val="24"/>
        </w:rPr>
        <w:t xml:space="preserve"> delivery. This includes </w:t>
      </w:r>
      <w:r w:rsidR="00C944EF" w:rsidRPr="008F1D95">
        <w:rPr>
          <w:sz w:val="24"/>
          <w:szCs w:val="24"/>
        </w:rPr>
        <w:t xml:space="preserve">design, development and facilitation of L&amp;D activities, </w:t>
      </w:r>
      <w:r w:rsidR="005770C4" w:rsidRPr="008F1D95">
        <w:rPr>
          <w:sz w:val="24"/>
          <w:szCs w:val="24"/>
        </w:rPr>
        <w:t>promot</w:t>
      </w:r>
      <w:r w:rsidR="003C42A2" w:rsidRPr="008F1D95">
        <w:rPr>
          <w:sz w:val="24"/>
          <w:szCs w:val="24"/>
        </w:rPr>
        <w:t>ion of</w:t>
      </w:r>
      <w:r w:rsidR="005770C4" w:rsidRPr="008F1D95">
        <w:rPr>
          <w:sz w:val="24"/>
          <w:szCs w:val="24"/>
        </w:rPr>
        <w:t xml:space="preserve"> training opportunities, managing enrolments, </w:t>
      </w:r>
      <w:r w:rsidR="00840363" w:rsidRPr="008F1D95">
        <w:rPr>
          <w:sz w:val="24"/>
          <w:szCs w:val="24"/>
        </w:rPr>
        <w:t xml:space="preserve">liaising with </w:t>
      </w:r>
      <w:r w:rsidR="00EE6DDF" w:rsidRPr="008F1D95">
        <w:rPr>
          <w:sz w:val="24"/>
          <w:szCs w:val="24"/>
        </w:rPr>
        <w:t xml:space="preserve">participants and </w:t>
      </w:r>
      <w:r w:rsidR="00840363" w:rsidRPr="008F1D95">
        <w:rPr>
          <w:sz w:val="24"/>
          <w:szCs w:val="24"/>
        </w:rPr>
        <w:t>training providers</w:t>
      </w:r>
      <w:r w:rsidR="00EE6DDF" w:rsidRPr="008F1D95">
        <w:rPr>
          <w:sz w:val="24"/>
          <w:szCs w:val="24"/>
        </w:rPr>
        <w:t xml:space="preserve">, administering </w:t>
      </w:r>
      <w:r w:rsidR="00681514" w:rsidRPr="008F1D95">
        <w:rPr>
          <w:sz w:val="24"/>
          <w:szCs w:val="24"/>
        </w:rPr>
        <w:t xml:space="preserve">the </w:t>
      </w:r>
      <w:r w:rsidR="00EE6DDF" w:rsidRPr="008F1D95">
        <w:rPr>
          <w:sz w:val="24"/>
          <w:szCs w:val="24"/>
        </w:rPr>
        <w:t>study assistance pro</w:t>
      </w:r>
      <w:r w:rsidR="00681514" w:rsidRPr="008F1D95">
        <w:rPr>
          <w:sz w:val="24"/>
          <w:szCs w:val="24"/>
        </w:rPr>
        <w:t>cess</w:t>
      </w:r>
      <w:r w:rsidR="00840363" w:rsidRPr="008F1D95">
        <w:rPr>
          <w:sz w:val="24"/>
          <w:szCs w:val="24"/>
        </w:rPr>
        <w:t xml:space="preserve"> and maintaining accurate records</w:t>
      </w:r>
      <w:r w:rsidR="00F500C2" w:rsidRPr="008F1D95">
        <w:rPr>
          <w:sz w:val="24"/>
          <w:szCs w:val="24"/>
        </w:rPr>
        <w:t xml:space="preserve"> of attendance for compliance reporting.</w:t>
      </w:r>
    </w:p>
    <w:p w14:paraId="16AAB0C3" w14:textId="7E1750C6" w:rsidR="006743A2" w:rsidRPr="008F1D95" w:rsidRDefault="008A71B2" w:rsidP="007C7FA0">
      <w:pPr>
        <w:pStyle w:val="ListParagraph"/>
        <w:numPr>
          <w:ilvl w:val="0"/>
          <w:numId w:val="5"/>
        </w:numPr>
        <w:tabs>
          <w:tab w:val="left" w:pos="696"/>
          <w:tab w:val="left" w:pos="698"/>
        </w:tabs>
        <w:ind w:right="344" w:hanging="556"/>
        <w:rPr>
          <w:sz w:val="24"/>
          <w:szCs w:val="24"/>
        </w:rPr>
      </w:pPr>
      <w:r w:rsidRPr="008F1D95">
        <w:rPr>
          <w:sz w:val="24"/>
          <w:szCs w:val="24"/>
        </w:rPr>
        <w:t>Ma</w:t>
      </w:r>
      <w:r w:rsidR="00146E0E" w:rsidRPr="008F1D95">
        <w:rPr>
          <w:sz w:val="24"/>
          <w:szCs w:val="24"/>
        </w:rPr>
        <w:t>nage</w:t>
      </w:r>
      <w:r w:rsidR="000E48EB" w:rsidRPr="008F1D95">
        <w:rPr>
          <w:sz w:val="24"/>
          <w:szCs w:val="24"/>
        </w:rPr>
        <w:t xml:space="preserve"> the</w:t>
      </w:r>
      <w:r w:rsidR="00146E0E" w:rsidRPr="008F1D95">
        <w:rPr>
          <w:sz w:val="24"/>
          <w:szCs w:val="24"/>
        </w:rPr>
        <w:t xml:space="preserve"> JACS</w:t>
      </w:r>
      <w:r w:rsidR="000E48EB" w:rsidRPr="008F1D95">
        <w:rPr>
          <w:sz w:val="24"/>
          <w:szCs w:val="24"/>
        </w:rPr>
        <w:t xml:space="preserve"> </w:t>
      </w:r>
      <w:r w:rsidR="00146E0E" w:rsidRPr="008F1D95">
        <w:rPr>
          <w:sz w:val="24"/>
          <w:szCs w:val="24"/>
        </w:rPr>
        <w:t>L&amp;D program on</w:t>
      </w:r>
      <w:r w:rsidR="00FE1CDD" w:rsidRPr="008F1D95">
        <w:rPr>
          <w:sz w:val="24"/>
          <w:szCs w:val="24"/>
        </w:rPr>
        <w:t xml:space="preserve"> the ACT Government Learning Management System (HRIMS)</w:t>
      </w:r>
      <w:r w:rsidR="00DA6971">
        <w:rPr>
          <w:sz w:val="24"/>
          <w:szCs w:val="24"/>
        </w:rPr>
        <w:t xml:space="preserve"> and </w:t>
      </w:r>
      <w:proofErr w:type="gramStart"/>
      <w:r w:rsidR="00DA6971">
        <w:rPr>
          <w:sz w:val="24"/>
          <w:szCs w:val="24"/>
        </w:rPr>
        <w:t>getting</w:t>
      </w:r>
      <w:proofErr w:type="gramEnd"/>
      <w:r w:rsidR="00DA6971">
        <w:rPr>
          <w:sz w:val="24"/>
          <w:szCs w:val="24"/>
        </w:rPr>
        <w:t xml:space="preserve"> the best out of HRIMS.</w:t>
      </w:r>
      <w:r w:rsidR="00FE1CDD" w:rsidRPr="008F1D95">
        <w:rPr>
          <w:sz w:val="24"/>
          <w:szCs w:val="24"/>
        </w:rPr>
        <w:t xml:space="preserve"> This includes</w:t>
      </w:r>
      <w:r w:rsidR="00097586" w:rsidRPr="008F1D95">
        <w:rPr>
          <w:sz w:val="24"/>
          <w:szCs w:val="24"/>
        </w:rPr>
        <w:t xml:space="preserve"> </w:t>
      </w:r>
      <w:r w:rsidR="00FE36A8" w:rsidRPr="008F1D95">
        <w:rPr>
          <w:sz w:val="24"/>
          <w:szCs w:val="24"/>
        </w:rPr>
        <w:t>maintenance of the course library,</w:t>
      </w:r>
      <w:r w:rsidR="00DA6971">
        <w:rPr>
          <w:sz w:val="24"/>
          <w:szCs w:val="24"/>
        </w:rPr>
        <w:t xml:space="preserve"> implementing HRIMS </w:t>
      </w:r>
      <w:proofErr w:type="gramStart"/>
      <w:r w:rsidR="00DA6971">
        <w:rPr>
          <w:sz w:val="24"/>
          <w:szCs w:val="24"/>
        </w:rPr>
        <w:t xml:space="preserve">curricula’s </w:t>
      </w:r>
      <w:r w:rsidR="00974067" w:rsidRPr="008F1D95">
        <w:rPr>
          <w:sz w:val="24"/>
          <w:szCs w:val="24"/>
        </w:rPr>
        <w:t xml:space="preserve"> </w:t>
      </w:r>
      <w:r w:rsidR="00EA45DA" w:rsidRPr="008F1D95">
        <w:rPr>
          <w:sz w:val="24"/>
          <w:szCs w:val="24"/>
        </w:rPr>
        <w:t>management</w:t>
      </w:r>
      <w:proofErr w:type="gramEnd"/>
      <w:r w:rsidR="00EA45DA" w:rsidRPr="008F1D95">
        <w:rPr>
          <w:sz w:val="24"/>
          <w:szCs w:val="24"/>
        </w:rPr>
        <w:t xml:space="preserve"> of minor system and/or course updates including </w:t>
      </w:r>
      <w:r w:rsidR="000A6F81" w:rsidRPr="008F1D95">
        <w:rPr>
          <w:sz w:val="24"/>
          <w:szCs w:val="24"/>
        </w:rPr>
        <w:t xml:space="preserve">content amendments using </w:t>
      </w:r>
      <w:r w:rsidR="000C718A" w:rsidRPr="008F1D95">
        <w:rPr>
          <w:sz w:val="24"/>
          <w:szCs w:val="24"/>
        </w:rPr>
        <w:t xml:space="preserve">standard e-learning design software, </w:t>
      </w:r>
      <w:r w:rsidR="00EA45DA" w:rsidRPr="008F1D95">
        <w:rPr>
          <w:sz w:val="24"/>
          <w:szCs w:val="24"/>
        </w:rPr>
        <w:t>testing</w:t>
      </w:r>
      <w:r w:rsidR="00A80CB5" w:rsidRPr="008F1D95">
        <w:rPr>
          <w:sz w:val="24"/>
          <w:szCs w:val="24"/>
        </w:rPr>
        <w:t>, Level 1 user support</w:t>
      </w:r>
      <w:r w:rsidR="00295C85" w:rsidRPr="008F1D95">
        <w:rPr>
          <w:sz w:val="24"/>
          <w:szCs w:val="24"/>
        </w:rPr>
        <w:t xml:space="preserve"> and </w:t>
      </w:r>
      <w:r w:rsidR="00944620" w:rsidRPr="008F1D95">
        <w:rPr>
          <w:sz w:val="24"/>
          <w:szCs w:val="24"/>
        </w:rPr>
        <w:t xml:space="preserve">compliance </w:t>
      </w:r>
      <w:r w:rsidR="00295C85" w:rsidRPr="008F1D95">
        <w:rPr>
          <w:sz w:val="24"/>
          <w:szCs w:val="24"/>
        </w:rPr>
        <w:t>reporting.</w:t>
      </w:r>
    </w:p>
    <w:p w14:paraId="4484C15F" w14:textId="4C87FE27" w:rsidR="00862BDB" w:rsidRPr="008F1D95" w:rsidRDefault="00862BDB" w:rsidP="00862BDB">
      <w:pPr>
        <w:pStyle w:val="ListParagraph"/>
        <w:numPr>
          <w:ilvl w:val="0"/>
          <w:numId w:val="5"/>
        </w:numPr>
        <w:tabs>
          <w:tab w:val="left" w:pos="696"/>
          <w:tab w:val="left" w:pos="698"/>
        </w:tabs>
        <w:ind w:right="344" w:hanging="556"/>
        <w:rPr>
          <w:sz w:val="24"/>
          <w:szCs w:val="24"/>
        </w:rPr>
      </w:pPr>
      <w:r w:rsidRPr="008F1D95">
        <w:rPr>
          <w:sz w:val="24"/>
          <w:szCs w:val="24"/>
        </w:rPr>
        <w:t xml:space="preserve">Develop, manage and maintain </w:t>
      </w:r>
      <w:r w:rsidR="004C28ED" w:rsidRPr="008F1D95">
        <w:rPr>
          <w:sz w:val="24"/>
          <w:szCs w:val="24"/>
        </w:rPr>
        <w:t xml:space="preserve">positive and </w:t>
      </w:r>
      <w:r w:rsidRPr="008F1D95">
        <w:rPr>
          <w:sz w:val="24"/>
          <w:szCs w:val="24"/>
        </w:rPr>
        <w:t>effective relationships with internal and external stakeholders to support the delivery and further development of the L&amp;D program for the Directorate.</w:t>
      </w:r>
      <w:r w:rsidR="009E3B62" w:rsidRPr="008F1D95">
        <w:rPr>
          <w:sz w:val="24"/>
          <w:szCs w:val="24"/>
        </w:rPr>
        <w:t xml:space="preserve"> This includes </w:t>
      </w:r>
      <w:r w:rsidR="002D60E2" w:rsidRPr="008F1D95">
        <w:rPr>
          <w:sz w:val="24"/>
          <w:szCs w:val="24"/>
        </w:rPr>
        <w:t>the development and maintenance of contracts with external service providers.</w:t>
      </w:r>
    </w:p>
    <w:p w14:paraId="13FB6923" w14:textId="718E2145" w:rsidR="00E2759E" w:rsidRPr="007C7FA0" w:rsidRDefault="00E2759E" w:rsidP="007C7FA0">
      <w:pPr>
        <w:pStyle w:val="ListParagraph"/>
        <w:numPr>
          <w:ilvl w:val="0"/>
          <w:numId w:val="5"/>
        </w:numPr>
        <w:tabs>
          <w:tab w:val="left" w:pos="696"/>
          <w:tab w:val="left" w:pos="698"/>
        </w:tabs>
        <w:ind w:right="344" w:hanging="556"/>
        <w:rPr>
          <w:sz w:val="24"/>
          <w:szCs w:val="24"/>
        </w:rPr>
      </w:pPr>
      <w:r w:rsidRPr="008F1D95">
        <w:rPr>
          <w:sz w:val="24"/>
          <w:szCs w:val="24"/>
        </w:rPr>
        <w:lastRenderedPageBreak/>
        <w:t>Support</w:t>
      </w:r>
      <w:r w:rsidR="006C5EE6" w:rsidRPr="008F1D95">
        <w:rPr>
          <w:sz w:val="24"/>
          <w:szCs w:val="24"/>
        </w:rPr>
        <w:t xml:space="preserve"> </w:t>
      </w:r>
      <w:r w:rsidR="00D23C11" w:rsidRPr="008F1D95">
        <w:rPr>
          <w:sz w:val="24"/>
          <w:szCs w:val="24"/>
        </w:rPr>
        <w:t xml:space="preserve">the development and delivery of </w:t>
      </w:r>
      <w:r w:rsidR="006C5EE6" w:rsidRPr="008F1D95">
        <w:rPr>
          <w:sz w:val="24"/>
          <w:szCs w:val="24"/>
        </w:rPr>
        <w:t xml:space="preserve">workforce capability planning and compliance functions through </w:t>
      </w:r>
      <w:r w:rsidR="00CB2BD3" w:rsidRPr="008F1D95">
        <w:rPr>
          <w:sz w:val="24"/>
          <w:szCs w:val="24"/>
        </w:rPr>
        <w:t>insightful reporting and analysis</w:t>
      </w:r>
      <w:r w:rsidR="0031273F" w:rsidRPr="008F1D95">
        <w:rPr>
          <w:sz w:val="24"/>
          <w:szCs w:val="24"/>
        </w:rPr>
        <w:t xml:space="preserve"> using system-generated data as well as </w:t>
      </w:r>
      <w:r w:rsidR="002C0015" w:rsidRPr="008F1D95">
        <w:rPr>
          <w:sz w:val="24"/>
          <w:szCs w:val="24"/>
        </w:rPr>
        <w:t xml:space="preserve">other </w:t>
      </w:r>
      <w:r w:rsidR="00CA36C9" w:rsidRPr="008F1D95">
        <w:rPr>
          <w:sz w:val="24"/>
          <w:szCs w:val="24"/>
        </w:rPr>
        <w:t>sources</w:t>
      </w:r>
      <w:r w:rsidR="002C0015" w:rsidRPr="008F1D95">
        <w:rPr>
          <w:sz w:val="24"/>
          <w:szCs w:val="24"/>
        </w:rPr>
        <w:t xml:space="preserve"> such as staff</w:t>
      </w:r>
      <w:r w:rsidR="002C0015">
        <w:rPr>
          <w:sz w:val="24"/>
          <w:szCs w:val="24"/>
        </w:rPr>
        <w:t xml:space="preserve"> surveys</w:t>
      </w:r>
      <w:r w:rsidR="00CA36C9">
        <w:rPr>
          <w:sz w:val="24"/>
          <w:szCs w:val="24"/>
        </w:rPr>
        <w:t xml:space="preserve"> or program evaluation.</w:t>
      </w:r>
    </w:p>
    <w:p w14:paraId="67C701ED" w14:textId="77777777" w:rsidR="00D87834" w:rsidRDefault="00EF05B7" w:rsidP="00762019">
      <w:pPr>
        <w:pStyle w:val="ListParagraph"/>
        <w:numPr>
          <w:ilvl w:val="0"/>
          <w:numId w:val="5"/>
        </w:numPr>
        <w:tabs>
          <w:tab w:val="left" w:pos="696"/>
          <w:tab w:val="left" w:pos="698"/>
        </w:tabs>
        <w:ind w:right="344" w:hanging="556"/>
        <w:rPr>
          <w:sz w:val="24"/>
          <w:szCs w:val="24"/>
        </w:rPr>
      </w:pPr>
      <w:r>
        <w:rPr>
          <w:sz w:val="24"/>
          <w:szCs w:val="24"/>
        </w:rPr>
        <w:t>C</w:t>
      </w:r>
      <w:r w:rsidR="006A19B7">
        <w:rPr>
          <w:sz w:val="24"/>
          <w:szCs w:val="24"/>
        </w:rPr>
        <w:t xml:space="preserve">ontribute to the </w:t>
      </w:r>
      <w:r w:rsidR="00025105">
        <w:rPr>
          <w:sz w:val="24"/>
          <w:szCs w:val="24"/>
        </w:rPr>
        <w:t xml:space="preserve">continuous </w:t>
      </w:r>
      <w:r w:rsidR="006A19B7">
        <w:rPr>
          <w:sz w:val="24"/>
          <w:szCs w:val="24"/>
        </w:rPr>
        <w:t>review, evaluation and design of effective processes and proced</w:t>
      </w:r>
      <w:r w:rsidR="00E22DDF">
        <w:rPr>
          <w:sz w:val="24"/>
          <w:szCs w:val="24"/>
        </w:rPr>
        <w:t xml:space="preserve">ures across </w:t>
      </w:r>
      <w:proofErr w:type="gramStart"/>
      <w:r w:rsidR="00E22DDF">
        <w:rPr>
          <w:sz w:val="24"/>
          <w:szCs w:val="24"/>
        </w:rPr>
        <w:t>the L</w:t>
      </w:r>
      <w:proofErr w:type="gramEnd"/>
      <w:r w:rsidR="00E22DDF">
        <w:rPr>
          <w:sz w:val="24"/>
          <w:szCs w:val="24"/>
        </w:rPr>
        <w:t>&amp;D and broader Organisational Development function</w:t>
      </w:r>
      <w:r w:rsidR="008F68CF">
        <w:rPr>
          <w:sz w:val="24"/>
          <w:szCs w:val="24"/>
        </w:rPr>
        <w:t>s in the team</w:t>
      </w:r>
      <w:r w:rsidR="00E22DDF">
        <w:rPr>
          <w:sz w:val="24"/>
          <w:szCs w:val="24"/>
        </w:rPr>
        <w:t>.</w:t>
      </w:r>
      <w:r w:rsidR="002775B7">
        <w:rPr>
          <w:sz w:val="24"/>
          <w:szCs w:val="24"/>
        </w:rPr>
        <w:t xml:space="preserve"> </w:t>
      </w:r>
    </w:p>
    <w:p w14:paraId="00317ED2" w14:textId="6582B925" w:rsidR="00DA6066" w:rsidRDefault="00587677" w:rsidP="00762019">
      <w:pPr>
        <w:pStyle w:val="ListParagraph"/>
        <w:numPr>
          <w:ilvl w:val="0"/>
          <w:numId w:val="5"/>
        </w:numPr>
        <w:tabs>
          <w:tab w:val="left" w:pos="696"/>
          <w:tab w:val="left" w:pos="698"/>
        </w:tabs>
        <w:ind w:right="344" w:hanging="556"/>
        <w:rPr>
          <w:sz w:val="24"/>
          <w:szCs w:val="24"/>
        </w:rPr>
      </w:pPr>
      <w:r>
        <w:rPr>
          <w:sz w:val="24"/>
          <w:szCs w:val="24"/>
        </w:rPr>
        <w:t>S</w:t>
      </w:r>
      <w:r w:rsidR="00D87834">
        <w:rPr>
          <w:sz w:val="24"/>
          <w:szCs w:val="24"/>
        </w:rPr>
        <w:t>uppor</w:t>
      </w:r>
      <w:r w:rsidR="00836E21">
        <w:rPr>
          <w:sz w:val="24"/>
          <w:szCs w:val="24"/>
        </w:rPr>
        <w:t>t</w:t>
      </w:r>
      <w:r w:rsidR="00D87834">
        <w:rPr>
          <w:sz w:val="24"/>
          <w:szCs w:val="24"/>
        </w:rPr>
        <w:t xml:space="preserve"> the general function of the </w:t>
      </w:r>
      <w:r w:rsidR="006663ED">
        <w:rPr>
          <w:sz w:val="24"/>
          <w:szCs w:val="24"/>
        </w:rPr>
        <w:t>unit through</w:t>
      </w:r>
      <w:r w:rsidR="00A11B32">
        <w:rPr>
          <w:sz w:val="24"/>
          <w:szCs w:val="24"/>
        </w:rPr>
        <w:t xml:space="preserve"> assisting with </w:t>
      </w:r>
      <w:r w:rsidR="00E3504D">
        <w:rPr>
          <w:sz w:val="24"/>
          <w:szCs w:val="24"/>
        </w:rPr>
        <w:t>program and project delivery including the Directorate staff award</w:t>
      </w:r>
      <w:r w:rsidR="00A35E36">
        <w:rPr>
          <w:sz w:val="24"/>
          <w:szCs w:val="24"/>
        </w:rPr>
        <w:t xml:space="preserve">s and other </w:t>
      </w:r>
      <w:r w:rsidR="00BF2349">
        <w:rPr>
          <w:sz w:val="24"/>
          <w:szCs w:val="24"/>
        </w:rPr>
        <w:t xml:space="preserve">reward and </w:t>
      </w:r>
      <w:r w:rsidR="00A35E36">
        <w:rPr>
          <w:sz w:val="24"/>
          <w:szCs w:val="24"/>
        </w:rPr>
        <w:t xml:space="preserve">recognition </w:t>
      </w:r>
      <w:r w:rsidR="00E3504D">
        <w:rPr>
          <w:sz w:val="24"/>
          <w:szCs w:val="24"/>
        </w:rPr>
        <w:t>program</w:t>
      </w:r>
      <w:r w:rsidR="00A35E36">
        <w:rPr>
          <w:sz w:val="24"/>
          <w:szCs w:val="24"/>
        </w:rPr>
        <w:t>s</w:t>
      </w:r>
      <w:r w:rsidR="00E3504D">
        <w:rPr>
          <w:sz w:val="24"/>
          <w:szCs w:val="24"/>
        </w:rPr>
        <w:t xml:space="preserve">, </w:t>
      </w:r>
      <w:r w:rsidR="00E15348">
        <w:rPr>
          <w:sz w:val="24"/>
          <w:szCs w:val="24"/>
        </w:rPr>
        <w:t>staff survey</w:t>
      </w:r>
      <w:r w:rsidR="00DD27F8">
        <w:rPr>
          <w:sz w:val="24"/>
          <w:szCs w:val="24"/>
        </w:rPr>
        <w:t>s</w:t>
      </w:r>
      <w:r w:rsidR="007D6199">
        <w:rPr>
          <w:sz w:val="24"/>
          <w:szCs w:val="24"/>
        </w:rPr>
        <w:t xml:space="preserve"> and </w:t>
      </w:r>
      <w:r w:rsidR="004F0065">
        <w:rPr>
          <w:sz w:val="24"/>
          <w:szCs w:val="24"/>
        </w:rPr>
        <w:t xml:space="preserve">executive </w:t>
      </w:r>
      <w:r w:rsidR="00147405">
        <w:rPr>
          <w:sz w:val="24"/>
          <w:szCs w:val="24"/>
        </w:rPr>
        <w:t>planning forum.</w:t>
      </w:r>
    </w:p>
    <w:p w14:paraId="289620B5" w14:textId="3EF2AE39" w:rsidR="00C27469" w:rsidRDefault="00C27469" w:rsidP="00762019">
      <w:pPr>
        <w:pStyle w:val="ListParagraph"/>
        <w:numPr>
          <w:ilvl w:val="0"/>
          <w:numId w:val="5"/>
        </w:numPr>
        <w:tabs>
          <w:tab w:val="left" w:pos="696"/>
          <w:tab w:val="left" w:pos="698"/>
        </w:tabs>
        <w:ind w:right="344" w:hanging="556"/>
        <w:rPr>
          <w:sz w:val="24"/>
          <w:szCs w:val="24"/>
        </w:rPr>
      </w:pPr>
      <w:r>
        <w:rPr>
          <w:sz w:val="24"/>
          <w:szCs w:val="24"/>
        </w:rPr>
        <w:t>Work collaboratively with P</w:t>
      </w:r>
      <w:r w:rsidR="009E361C">
        <w:rPr>
          <w:sz w:val="24"/>
          <w:szCs w:val="24"/>
        </w:rPr>
        <w:t>CS</w:t>
      </w:r>
      <w:r>
        <w:rPr>
          <w:sz w:val="24"/>
          <w:szCs w:val="24"/>
        </w:rPr>
        <w:t xml:space="preserve"> colleagues to </w:t>
      </w:r>
      <w:r w:rsidR="000B4345">
        <w:rPr>
          <w:sz w:val="24"/>
          <w:szCs w:val="24"/>
        </w:rPr>
        <w:t>support the optimal management and delivery of branch outcomes and undertake other duties appropriate to classification level that contribute to the Directorate</w:t>
      </w:r>
      <w:r w:rsidR="009E361C">
        <w:rPr>
          <w:sz w:val="24"/>
          <w:szCs w:val="24"/>
        </w:rPr>
        <w:t xml:space="preserve"> as directed</w:t>
      </w:r>
      <w:r w:rsidR="000B4345">
        <w:rPr>
          <w:sz w:val="24"/>
          <w:szCs w:val="24"/>
        </w:rPr>
        <w:t>.</w:t>
      </w:r>
    </w:p>
    <w:p w14:paraId="1674F939" w14:textId="640F2833" w:rsidR="006D1613" w:rsidRPr="006D1613" w:rsidRDefault="006D1613" w:rsidP="002E656F">
      <w:pPr>
        <w:pStyle w:val="ListParagraph"/>
        <w:numPr>
          <w:ilvl w:val="0"/>
          <w:numId w:val="5"/>
        </w:numPr>
        <w:tabs>
          <w:tab w:val="left" w:pos="695"/>
          <w:tab w:val="left" w:pos="697"/>
        </w:tabs>
        <w:spacing w:before="121" w:after="240"/>
        <w:ind w:right="919" w:hanging="556"/>
        <w:rPr>
          <w:sz w:val="24"/>
          <w:szCs w:val="24"/>
        </w:rPr>
      </w:pPr>
      <w:r w:rsidRPr="009F0C15">
        <w:rPr>
          <w:sz w:val="24"/>
          <w:szCs w:val="24"/>
        </w:rPr>
        <w:t xml:space="preserve">Model the ACT Government Values, </w:t>
      </w:r>
      <w:proofErr w:type="gramStart"/>
      <w:r w:rsidRPr="009F0C15">
        <w:rPr>
          <w:sz w:val="24"/>
          <w:szCs w:val="24"/>
        </w:rPr>
        <w:t>the Respect</w:t>
      </w:r>
      <w:proofErr w:type="gramEnd"/>
      <w:r w:rsidRPr="009F0C15">
        <w:rPr>
          <w:sz w:val="24"/>
          <w:szCs w:val="24"/>
        </w:rPr>
        <w:t>, Equity and Diversity Framework</w:t>
      </w:r>
      <w:r w:rsidR="00AE249D">
        <w:rPr>
          <w:sz w:val="24"/>
          <w:szCs w:val="24"/>
        </w:rPr>
        <w:t>, Territory Record Management practices</w:t>
      </w:r>
      <w:r w:rsidRPr="009F0C15">
        <w:rPr>
          <w:sz w:val="24"/>
          <w:szCs w:val="24"/>
        </w:rPr>
        <w:t xml:space="preserve"> and good Work Health and Safety practices.</w:t>
      </w:r>
    </w:p>
    <w:p w14:paraId="6BB0D91C" w14:textId="4BA031C4" w:rsidR="00D7708E" w:rsidRPr="006B7682" w:rsidRDefault="006D1613">
      <w:pPr>
        <w:pStyle w:val="Heading2"/>
        <w:rPr>
          <w:sz w:val="32"/>
          <w:szCs w:val="32"/>
        </w:rPr>
      </w:pPr>
      <w:bookmarkStart w:id="7" w:name="WHAT_YOU_REQUIRE"/>
      <w:bookmarkEnd w:id="7"/>
      <w:r w:rsidRPr="006B7682">
        <w:rPr>
          <w:sz w:val="32"/>
          <w:szCs w:val="32"/>
        </w:rPr>
        <w:t>WHAT</w:t>
      </w:r>
      <w:r w:rsidRPr="006B7682">
        <w:rPr>
          <w:spacing w:val="-1"/>
          <w:sz w:val="32"/>
          <w:szCs w:val="32"/>
        </w:rPr>
        <w:t xml:space="preserve"> </w:t>
      </w:r>
      <w:r w:rsidRPr="006B7682">
        <w:rPr>
          <w:sz w:val="32"/>
          <w:szCs w:val="32"/>
        </w:rPr>
        <w:t xml:space="preserve">YOU </w:t>
      </w:r>
      <w:r w:rsidRPr="006B7682">
        <w:rPr>
          <w:spacing w:val="-2"/>
          <w:sz w:val="32"/>
          <w:szCs w:val="32"/>
        </w:rPr>
        <w:t>REQUIRE</w:t>
      </w:r>
    </w:p>
    <w:p w14:paraId="7A85F29E" w14:textId="77777777" w:rsidR="00D7708E" w:rsidRPr="009F048A" w:rsidRDefault="0008231B">
      <w:pPr>
        <w:pStyle w:val="BodyText"/>
        <w:spacing w:before="117"/>
        <w:ind w:left="132" w:right="307"/>
        <w:rPr>
          <w:sz w:val="24"/>
          <w:szCs w:val="24"/>
        </w:rPr>
      </w:pPr>
      <w:r w:rsidRPr="009F048A">
        <w:rPr>
          <w:sz w:val="24"/>
          <w:szCs w:val="24"/>
        </w:rPr>
        <w:t>The</w:t>
      </w:r>
      <w:r w:rsidRPr="009F048A">
        <w:rPr>
          <w:spacing w:val="-1"/>
          <w:sz w:val="24"/>
          <w:szCs w:val="24"/>
        </w:rPr>
        <w:t xml:space="preserve"> </w:t>
      </w:r>
      <w:r w:rsidRPr="009F048A">
        <w:rPr>
          <w:sz w:val="24"/>
          <w:szCs w:val="24"/>
        </w:rPr>
        <w:t>following</w:t>
      </w:r>
      <w:r w:rsidRPr="009F048A">
        <w:rPr>
          <w:spacing w:val="-3"/>
          <w:sz w:val="24"/>
          <w:szCs w:val="24"/>
        </w:rPr>
        <w:t xml:space="preserve"> </w:t>
      </w:r>
      <w:r w:rsidRPr="009F048A">
        <w:rPr>
          <w:sz w:val="24"/>
          <w:szCs w:val="24"/>
        </w:rPr>
        <w:t>capabilities</w:t>
      </w:r>
      <w:r w:rsidRPr="009F048A">
        <w:rPr>
          <w:spacing w:val="-4"/>
          <w:sz w:val="24"/>
          <w:szCs w:val="24"/>
        </w:rPr>
        <w:t xml:space="preserve"> </w:t>
      </w:r>
      <w:r w:rsidRPr="009F048A">
        <w:rPr>
          <w:sz w:val="24"/>
          <w:szCs w:val="24"/>
        </w:rPr>
        <w:t>form</w:t>
      </w:r>
      <w:r w:rsidRPr="009F048A">
        <w:rPr>
          <w:spacing w:val="-3"/>
          <w:sz w:val="24"/>
          <w:szCs w:val="24"/>
        </w:rPr>
        <w:t xml:space="preserve"> </w:t>
      </w:r>
      <w:r w:rsidRPr="009F048A">
        <w:rPr>
          <w:sz w:val="24"/>
          <w:szCs w:val="24"/>
        </w:rPr>
        <w:t>the</w:t>
      </w:r>
      <w:r w:rsidRPr="009F048A">
        <w:rPr>
          <w:spacing w:val="-4"/>
          <w:sz w:val="24"/>
          <w:szCs w:val="24"/>
        </w:rPr>
        <w:t xml:space="preserve"> </w:t>
      </w:r>
      <w:r w:rsidRPr="009F048A">
        <w:rPr>
          <w:sz w:val="24"/>
          <w:szCs w:val="24"/>
        </w:rPr>
        <w:t>criteria</w:t>
      </w:r>
      <w:r w:rsidRPr="009F048A">
        <w:rPr>
          <w:spacing w:val="-2"/>
          <w:sz w:val="24"/>
          <w:szCs w:val="24"/>
        </w:rPr>
        <w:t xml:space="preserve"> </w:t>
      </w:r>
      <w:r w:rsidRPr="009F048A">
        <w:rPr>
          <w:sz w:val="24"/>
          <w:szCs w:val="24"/>
        </w:rPr>
        <w:t>that</w:t>
      </w:r>
      <w:r w:rsidRPr="009F048A">
        <w:rPr>
          <w:spacing w:val="-3"/>
          <w:sz w:val="24"/>
          <w:szCs w:val="24"/>
        </w:rPr>
        <w:t xml:space="preserve"> </w:t>
      </w:r>
      <w:r w:rsidRPr="009F048A">
        <w:rPr>
          <w:sz w:val="24"/>
          <w:szCs w:val="24"/>
        </w:rPr>
        <w:t>are</w:t>
      </w:r>
      <w:r w:rsidRPr="009F048A">
        <w:rPr>
          <w:spacing w:val="-1"/>
          <w:sz w:val="24"/>
          <w:szCs w:val="24"/>
        </w:rPr>
        <w:t xml:space="preserve"> </w:t>
      </w:r>
      <w:r w:rsidRPr="009F048A">
        <w:rPr>
          <w:sz w:val="24"/>
          <w:szCs w:val="24"/>
        </w:rPr>
        <w:t>required</w:t>
      </w:r>
      <w:r w:rsidRPr="009F048A">
        <w:rPr>
          <w:spacing w:val="-3"/>
          <w:sz w:val="24"/>
          <w:szCs w:val="24"/>
        </w:rPr>
        <w:t xml:space="preserve"> </w:t>
      </w:r>
      <w:r w:rsidRPr="009F048A">
        <w:rPr>
          <w:sz w:val="24"/>
          <w:szCs w:val="24"/>
        </w:rPr>
        <w:t>to</w:t>
      </w:r>
      <w:r w:rsidRPr="009F048A">
        <w:rPr>
          <w:spacing w:val="-1"/>
          <w:sz w:val="24"/>
          <w:szCs w:val="24"/>
        </w:rPr>
        <w:t xml:space="preserve"> </w:t>
      </w:r>
      <w:r w:rsidRPr="009F048A">
        <w:rPr>
          <w:sz w:val="24"/>
          <w:szCs w:val="24"/>
        </w:rPr>
        <w:t>perform</w:t>
      </w:r>
      <w:r w:rsidRPr="009F048A">
        <w:rPr>
          <w:spacing w:val="-3"/>
          <w:sz w:val="24"/>
          <w:szCs w:val="24"/>
        </w:rPr>
        <w:t xml:space="preserve"> </w:t>
      </w:r>
      <w:r w:rsidRPr="009F048A">
        <w:rPr>
          <w:sz w:val="24"/>
          <w:szCs w:val="24"/>
        </w:rPr>
        <w:t>the</w:t>
      </w:r>
      <w:r w:rsidRPr="009F048A">
        <w:rPr>
          <w:spacing w:val="-1"/>
          <w:sz w:val="24"/>
          <w:szCs w:val="24"/>
        </w:rPr>
        <w:t xml:space="preserve"> </w:t>
      </w:r>
      <w:r w:rsidRPr="009F048A">
        <w:rPr>
          <w:sz w:val="24"/>
          <w:szCs w:val="24"/>
        </w:rPr>
        <w:t>duties</w:t>
      </w:r>
      <w:r w:rsidRPr="009F048A">
        <w:rPr>
          <w:spacing w:val="-2"/>
          <w:sz w:val="24"/>
          <w:szCs w:val="24"/>
        </w:rPr>
        <w:t xml:space="preserve"> </w:t>
      </w:r>
      <w:r w:rsidRPr="009F048A">
        <w:rPr>
          <w:sz w:val="24"/>
          <w:szCs w:val="24"/>
        </w:rPr>
        <w:t>and</w:t>
      </w:r>
      <w:r w:rsidRPr="009F048A">
        <w:rPr>
          <w:spacing w:val="-3"/>
          <w:sz w:val="24"/>
          <w:szCs w:val="24"/>
        </w:rPr>
        <w:t xml:space="preserve"> </w:t>
      </w:r>
      <w:r w:rsidRPr="009F048A">
        <w:rPr>
          <w:sz w:val="24"/>
          <w:szCs w:val="24"/>
        </w:rPr>
        <w:t>responsibilities</w:t>
      </w:r>
      <w:r w:rsidRPr="009F048A">
        <w:rPr>
          <w:spacing w:val="-4"/>
          <w:sz w:val="24"/>
          <w:szCs w:val="24"/>
        </w:rPr>
        <w:t xml:space="preserve"> </w:t>
      </w:r>
      <w:r w:rsidRPr="009F048A">
        <w:rPr>
          <w:sz w:val="24"/>
          <w:szCs w:val="24"/>
        </w:rPr>
        <w:t>of the position.</w:t>
      </w:r>
    </w:p>
    <w:p w14:paraId="7FB98384" w14:textId="77777777" w:rsidR="00D7708E" w:rsidRPr="006B7682" w:rsidRDefault="0008231B">
      <w:pPr>
        <w:pStyle w:val="Heading2"/>
        <w:rPr>
          <w:sz w:val="28"/>
          <w:szCs w:val="28"/>
        </w:rPr>
      </w:pPr>
      <w:r w:rsidRPr="006B7682">
        <w:rPr>
          <w:sz w:val="28"/>
          <w:szCs w:val="28"/>
        </w:rPr>
        <w:t>Professional /</w:t>
      </w:r>
      <w:r w:rsidRPr="006B7682">
        <w:rPr>
          <w:spacing w:val="-3"/>
          <w:sz w:val="28"/>
          <w:szCs w:val="28"/>
        </w:rPr>
        <w:t xml:space="preserve"> </w:t>
      </w:r>
      <w:r w:rsidRPr="006B7682">
        <w:rPr>
          <w:sz w:val="28"/>
          <w:szCs w:val="28"/>
        </w:rPr>
        <w:t>Technical</w:t>
      </w:r>
      <w:r w:rsidRPr="006B7682">
        <w:rPr>
          <w:spacing w:val="-6"/>
          <w:sz w:val="28"/>
          <w:szCs w:val="28"/>
        </w:rPr>
        <w:t xml:space="preserve"> </w:t>
      </w:r>
      <w:r w:rsidRPr="006B7682">
        <w:rPr>
          <w:sz w:val="28"/>
          <w:szCs w:val="28"/>
        </w:rPr>
        <w:t>Skills</w:t>
      </w:r>
      <w:r w:rsidRPr="006B7682">
        <w:rPr>
          <w:spacing w:val="-2"/>
          <w:sz w:val="28"/>
          <w:szCs w:val="28"/>
        </w:rPr>
        <w:t xml:space="preserve"> </w:t>
      </w:r>
      <w:r w:rsidRPr="006B7682">
        <w:rPr>
          <w:sz w:val="28"/>
          <w:szCs w:val="28"/>
        </w:rPr>
        <w:t>and</w:t>
      </w:r>
      <w:r w:rsidRPr="006B7682">
        <w:rPr>
          <w:spacing w:val="-2"/>
          <w:sz w:val="28"/>
          <w:szCs w:val="28"/>
        </w:rPr>
        <w:t xml:space="preserve"> Knowledge</w:t>
      </w:r>
    </w:p>
    <w:p w14:paraId="1EEC5896" w14:textId="77777777" w:rsidR="000F6B3D" w:rsidRDefault="000F6B3D" w:rsidP="00221A01">
      <w:pPr>
        <w:pStyle w:val="ListParagraph"/>
        <w:numPr>
          <w:ilvl w:val="0"/>
          <w:numId w:val="4"/>
        </w:numPr>
        <w:ind w:left="567" w:right="733" w:hanging="567"/>
        <w:rPr>
          <w:sz w:val="24"/>
          <w:szCs w:val="24"/>
        </w:rPr>
      </w:pPr>
      <w:r w:rsidRPr="000F6B3D">
        <w:rPr>
          <w:sz w:val="24"/>
          <w:szCs w:val="24"/>
        </w:rPr>
        <w:t>Demonstrated high level knowledge of HRIMS or LMS platform administration, including user and access management, workflow configuration, troubleshooting and reporting, gained through hands-on operational experience</w:t>
      </w:r>
    </w:p>
    <w:p w14:paraId="615AA74B" w14:textId="552E27FE" w:rsidR="000F6B3D" w:rsidRDefault="000F6B3D" w:rsidP="00221A01">
      <w:pPr>
        <w:pStyle w:val="ListParagraph"/>
        <w:numPr>
          <w:ilvl w:val="0"/>
          <w:numId w:val="4"/>
        </w:numPr>
        <w:ind w:left="567" w:right="733" w:hanging="567"/>
        <w:rPr>
          <w:sz w:val="24"/>
          <w:szCs w:val="24"/>
        </w:rPr>
      </w:pPr>
      <w:r w:rsidRPr="000F6B3D">
        <w:rPr>
          <w:sz w:val="24"/>
          <w:szCs w:val="24"/>
        </w:rPr>
        <w:t>Demonstrated experience designing and developing eLearning content using Articulate Storyline and Rise 360</w:t>
      </w:r>
      <w:r>
        <w:rPr>
          <w:sz w:val="24"/>
          <w:szCs w:val="24"/>
        </w:rPr>
        <w:t xml:space="preserve"> or similar eLearning development platforms. </w:t>
      </w:r>
    </w:p>
    <w:p w14:paraId="06A36281" w14:textId="77777777" w:rsidR="000F6B3D" w:rsidRDefault="000F6B3D" w:rsidP="000F6B3D">
      <w:pPr>
        <w:pStyle w:val="ListParagraph"/>
        <w:numPr>
          <w:ilvl w:val="0"/>
          <w:numId w:val="4"/>
        </w:numPr>
        <w:ind w:left="567" w:right="733" w:hanging="567"/>
        <w:rPr>
          <w:sz w:val="24"/>
          <w:szCs w:val="24"/>
        </w:rPr>
      </w:pPr>
      <w:r w:rsidRPr="000F6B3D">
        <w:rPr>
          <w:sz w:val="24"/>
          <w:szCs w:val="24"/>
        </w:rPr>
        <w:t xml:space="preserve">Demonstrated experience collecting, managing and </w:t>
      </w:r>
      <w:proofErr w:type="spellStart"/>
      <w:r w:rsidRPr="000F6B3D">
        <w:rPr>
          <w:sz w:val="24"/>
          <w:szCs w:val="24"/>
        </w:rPr>
        <w:t>analysing</w:t>
      </w:r>
      <w:proofErr w:type="spellEnd"/>
      <w:r w:rsidRPr="000F6B3D">
        <w:rPr>
          <w:sz w:val="24"/>
          <w:szCs w:val="24"/>
        </w:rPr>
        <w:t xml:space="preserve"> workforce learning data to ensure compliance and inform continuous improvement of learning offerings.</w:t>
      </w:r>
    </w:p>
    <w:p w14:paraId="0E13340B" w14:textId="3EDEDBCF" w:rsidR="000F6B3D" w:rsidRPr="000F6B3D" w:rsidRDefault="000F6B3D" w:rsidP="000F6B3D">
      <w:pPr>
        <w:pStyle w:val="ListParagraph"/>
        <w:numPr>
          <w:ilvl w:val="0"/>
          <w:numId w:val="4"/>
        </w:numPr>
        <w:ind w:left="567" w:right="733" w:hanging="567"/>
        <w:rPr>
          <w:sz w:val="24"/>
          <w:szCs w:val="24"/>
        </w:rPr>
      </w:pPr>
      <w:r w:rsidRPr="000F6B3D">
        <w:rPr>
          <w:sz w:val="24"/>
          <w:szCs w:val="24"/>
        </w:rPr>
        <w:t>Demonstrated experience coordinating and facilitating training programs, including induction, for a complex workforce.</w:t>
      </w:r>
    </w:p>
    <w:p w14:paraId="44494CA1" w14:textId="2E264AE0" w:rsidR="00D7708E" w:rsidRPr="006B7682" w:rsidRDefault="0008231B">
      <w:pPr>
        <w:pStyle w:val="Heading2"/>
        <w:spacing w:before="120"/>
        <w:rPr>
          <w:sz w:val="28"/>
          <w:szCs w:val="28"/>
        </w:rPr>
      </w:pPr>
      <w:r w:rsidRPr="006B7682">
        <w:rPr>
          <w:sz w:val="28"/>
          <w:szCs w:val="28"/>
        </w:rPr>
        <w:t>Behavioural</w:t>
      </w:r>
      <w:r w:rsidRPr="006B7682">
        <w:rPr>
          <w:spacing w:val="-1"/>
          <w:sz w:val="28"/>
          <w:szCs w:val="28"/>
        </w:rPr>
        <w:t xml:space="preserve"> </w:t>
      </w:r>
      <w:r w:rsidRPr="006B7682">
        <w:rPr>
          <w:spacing w:val="-2"/>
          <w:sz w:val="28"/>
          <w:szCs w:val="28"/>
        </w:rPr>
        <w:t>Capabilities</w:t>
      </w:r>
    </w:p>
    <w:p w14:paraId="413A11E1" w14:textId="3D65FE63" w:rsidR="000F6B3D" w:rsidRDefault="000F6B3D" w:rsidP="002A3D8C">
      <w:pPr>
        <w:pStyle w:val="ListParagraph"/>
        <w:numPr>
          <w:ilvl w:val="0"/>
          <w:numId w:val="15"/>
        </w:numPr>
        <w:ind w:left="567" w:right="715" w:hanging="567"/>
        <w:rPr>
          <w:sz w:val="24"/>
          <w:szCs w:val="24"/>
        </w:rPr>
      </w:pPr>
      <w:r w:rsidRPr="000F6B3D">
        <w:rPr>
          <w:sz w:val="24"/>
          <w:szCs w:val="24"/>
        </w:rPr>
        <w:t>Demonstrated ability to work effectively within a small team under shifting priorities and resourcing constraints, flex</w:t>
      </w:r>
      <w:r>
        <w:rPr>
          <w:sz w:val="24"/>
          <w:szCs w:val="24"/>
        </w:rPr>
        <w:t>ible</w:t>
      </w:r>
      <w:r w:rsidRPr="000F6B3D">
        <w:rPr>
          <w:sz w:val="24"/>
          <w:szCs w:val="24"/>
        </w:rPr>
        <w:t xml:space="preserve"> approach to support colleagues with varying availability or </w:t>
      </w:r>
      <w:proofErr w:type="gramStart"/>
      <w:r w:rsidRPr="000F6B3D">
        <w:rPr>
          <w:sz w:val="24"/>
          <w:szCs w:val="24"/>
        </w:rPr>
        <w:t>capacity, and</w:t>
      </w:r>
      <w:proofErr w:type="gramEnd"/>
      <w:r w:rsidRPr="000F6B3D">
        <w:rPr>
          <w:sz w:val="24"/>
          <w:szCs w:val="24"/>
        </w:rPr>
        <w:t xml:space="preserve"> contributing to a positive and collaborative team culture.</w:t>
      </w:r>
    </w:p>
    <w:p w14:paraId="2788F358" w14:textId="77777777" w:rsidR="000F6B3D" w:rsidRDefault="000F6B3D" w:rsidP="000F6B3D">
      <w:pPr>
        <w:pStyle w:val="ListParagraph"/>
        <w:numPr>
          <w:ilvl w:val="0"/>
          <w:numId w:val="15"/>
        </w:numPr>
        <w:ind w:left="567" w:right="715" w:hanging="567"/>
        <w:rPr>
          <w:sz w:val="24"/>
          <w:szCs w:val="24"/>
        </w:rPr>
      </w:pPr>
      <w:r w:rsidRPr="000F6B3D">
        <w:rPr>
          <w:sz w:val="24"/>
          <w:szCs w:val="24"/>
        </w:rPr>
        <w:t>Demonstrated high level written and verbal communication skills, with the ability to build and sustain productive relationships with internal and external stakeholders and communicate with clarity, respect and confidence.</w:t>
      </w:r>
    </w:p>
    <w:p w14:paraId="6DEDA25C" w14:textId="15F65E36" w:rsidR="00E90107" w:rsidRPr="000F6B3D" w:rsidRDefault="000F6B3D" w:rsidP="000F6B3D">
      <w:pPr>
        <w:pStyle w:val="ListParagraph"/>
        <w:numPr>
          <w:ilvl w:val="0"/>
          <w:numId w:val="15"/>
        </w:numPr>
        <w:ind w:left="567" w:right="715" w:hanging="567"/>
        <w:rPr>
          <w:sz w:val="24"/>
          <w:szCs w:val="24"/>
        </w:rPr>
      </w:pPr>
      <w:r w:rsidRPr="000F6B3D">
        <w:rPr>
          <w:spacing w:val="-2"/>
          <w:sz w:val="24"/>
          <w:szCs w:val="24"/>
        </w:rPr>
        <w:t xml:space="preserve">Demonstrated ability to apply sound judgement and initiative to resolve practical problems in a </w:t>
      </w:r>
      <w:proofErr w:type="gramStart"/>
      <w:r w:rsidRPr="000F6B3D">
        <w:rPr>
          <w:spacing w:val="-2"/>
          <w:sz w:val="24"/>
          <w:szCs w:val="24"/>
        </w:rPr>
        <w:t>fast paced</w:t>
      </w:r>
      <w:proofErr w:type="gramEnd"/>
      <w:r w:rsidRPr="000F6B3D">
        <w:rPr>
          <w:spacing w:val="-2"/>
          <w:sz w:val="24"/>
          <w:szCs w:val="24"/>
        </w:rPr>
        <w:t xml:space="preserve"> environment, remaining adaptable and resilient in response to changing priorities.</w:t>
      </w:r>
    </w:p>
    <w:p w14:paraId="3F80F970" w14:textId="15B4B2FC" w:rsidR="000F6B3D" w:rsidRPr="000F6B3D" w:rsidRDefault="000F6B3D" w:rsidP="000F6B3D">
      <w:pPr>
        <w:pStyle w:val="ListParagraph"/>
        <w:numPr>
          <w:ilvl w:val="0"/>
          <w:numId w:val="15"/>
        </w:numPr>
        <w:ind w:left="567" w:right="715" w:hanging="567"/>
        <w:rPr>
          <w:sz w:val="24"/>
          <w:szCs w:val="24"/>
        </w:rPr>
      </w:pPr>
      <w:r w:rsidRPr="000F6B3D">
        <w:rPr>
          <w:sz w:val="24"/>
          <w:szCs w:val="24"/>
        </w:rPr>
        <w:t>Demonstrated openness to feedback and self-awareness in a small team setting, with a track record of adjusting approach based on input from managers and colleagues</w:t>
      </w:r>
      <w:r>
        <w:rPr>
          <w:sz w:val="24"/>
          <w:szCs w:val="24"/>
        </w:rPr>
        <w:t>.</w:t>
      </w:r>
    </w:p>
    <w:p w14:paraId="7EF76E9B" w14:textId="325A6642" w:rsidR="00D7708E" w:rsidRPr="006B7682" w:rsidRDefault="0008231B" w:rsidP="00337080">
      <w:pPr>
        <w:pStyle w:val="Heading2"/>
        <w:rPr>
          <w:sz w:val="28"/>
          <w:szCs w:val="28"/>
        </w:rPr>
      </w:pPr>
      <w:r w:rsidRPr="006B7682">
        <w:rPr>
          <w:spacing w:val="-2"/>
          <w:sz w:val="28"/>
          <w:szCs w:val="28"/>
        </w:rPr>
        <w:t>Qualifications</w:t>
      </w:r>
      <w:r w:rsidR="00337080" w:rsidRPr="006B7682">
        <w:rPr>
          <w:spacing w:val="-2"/>
          <w:sz w:val="28"/>
          <w:szCs w:val="28"/>
        </w:rPr>
        <w:t>/</w:t>
      </w:r>
      <w:r w:rsidR="00337080" w:rsidRPr="006B7682">
        <w:rPr>
          <w:sz w:val="28"/>
          <w:szCs w:val="28"/>
        </w:rPr>
        <w:t xml:space="preserve"> Compliance </w:t>
      </w:r>
      <w:r w:rsidR="00337080" w:rsidRPr="006B7682">
        <w:rPr>
          <w:spacing w:val="-2"/>
          <w:sz w:val="28"/>
          <w:szCs w:val="28"/>
        </w:rPr>
        <w:t>Requirements</w:t>
      </w:r>
    </w:p>
    <w:p w14:paraId="50390BBA" w14:textId="52289A77" w:rsidR="00BC56B8" w:rsidRDefault="00BC56B8" w:rsidP="006B7682">
      <w:pPr>
        <w:pStyle w:val="ListParagraph"/>
        <w:numPr>
          <w:ilvl w:val="0"/>
          <w:numId w:val="16"/>
        </w:numPr>
        <w:tabs>
          <w:tab w:val="left" w:pos="699"/>
        </w:tabs>
        <w:spacing w:before="119"/>
        <w:rPr>
          <w:sz w:val="24"/>
          <w:szCs w:val="24"/>
        </w:rPr>
      </w:pPr>
      <w:r>
        <w:rPr>
          <w:sz w:val="24"/>
          <w:szCs w:val="24"/>
        </w:rPr>
        <w:t xml:space="preserve">Qualifications </w:t>
      </w:r>
      <w:r w:rsidR="002528AC">
        <w:rPr>
          <w:sz w:val="24"/>
          <w:szCs w:val="24"/>
        </w:rPr>
        <w:t>and/</w:t>
      </w:r>
      <w:r>
        <w:rPr>
          <w:sz w:val="24"/>
          <w:szCs w:val="24"/>
        </w:rPr>
        <w:t xml:space="preserve">or </w:t>
      </w:r>
      <w:r w:rsidR="00AC2B1E">
        <w:rPr>
          <w:sz w:val="24"/>
          <w:szCs w:val="24"/>
        </w:rPr>
        <w:t xml:space="preserve">comprehensive </w:t>
      </w:r>
      <w:r>
        <w:rPr>
          <w:sz w:val="24"/>
          <w:szCs w:val="24"/>
        </w:rPr>
        <w:t>experience</w:t>
      </w:r>
      <w:r w:rsidR="00D0147B">
        <w:rPr>
          <w:sz w:val="24"/>
          <w:szCs w:val="24"/>
        </w:rPr>
        <w:t xml:space="preserve"> in contemporary </w:t>
      </w:r>
      <w:proofErr w:type="spellStart"/>
      <w:r w:rsidR="00D0147B">
        <w:rPr>
          <w:sz w:val="24"/>
          <w:szCs w:val="24"/>
        </w:rPr>
        <w:t>organisational</w:t>
      </w:r>
      <w:proofErr w:type="spellEnd"/>
      <w:r w:rsidR="00D0147B">
        <w:rPr>
          <w:sz w:val="24"/>
          <w:szCs w:val="24"/>
        </w:rPr>
        <w:t xml:space="preserve"> development approaches and methods would be highly desirable.</w:t>
      </w:r>
    </w:p>
    <w:p w14:paraId="00173C37" w14:textId="77777777" w:rsidR="007B38E6" w:rsidRDefault="007B38E6" w:rsidP="00B5064B">
      <w:pPr>
        <w:pStyle w:val="ListParagraph"/>
        <w:numPr>
          <w:ilvl w:val="0"/>
          <w:numId w:val="16"/>
        </w:numPr>
        <w:tabs>
          <w:tab w:val="left" w:pos="853"/>
        </w:tabs>
        <w:spacing w:before="0" w:after="240"/>
        <w:rPr>
          <w:sz w:val="24"/>
        </w:rPr>
      </w:pPr>
      <w:r>
        <w:rPr>
          <w:sz w:val="24"/>
        </w:rPr>
        <w:lastRenderedPageBreak/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pre-employment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medical</w:t>
      </w:r>
      <w:proofErr w:type="gramEnd"/>
      <w:r>
        <w:rPr>
          <w:spacing w:val="-2"/>
          <w:sz w:val="24"/>
        </w:rPr>
        <w:t>.</w:t>
      </w:r>
    </w:p>
    <w:p w14:paraId="166DB824" w14:textId="77777777" w:rsidR="007B38E6" w:rsidRDefault="007B38E6" w:rsidP="00B5064B">
      <w:pPr>
        <w:pStyle w:val="ListParagraph"/>
        <w:numPr>
          <w:ilvl w:val="0"/>
          <w:numId w:val="16"/>
        </w:numPr>
        <w:tabs>
          <w:tab w:val="left" w:pos="853"/>
        </w:tabs>
        <w:spacing w:before="0" w:after="24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Vulnerable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Check.</w:t>
      </w:r>
    </w:p>
    <w:p w14:paraId="3BF62379" w14:textId="0FFF5305" w:rsidR="007B38E6" w:rsidRPr="00EE2871" w:rsidRDefault="007B38E6" w:rsidP="006B7682">
      <w:pPr>
        <w:pStyle w:val="ListParagraph"/>
        <w:numPr>
          <w:ilvl w:val="0"/>
          <w:numId w:val="16"/>
        </w:numPr>
        <w:tabs>
          <w:tab w:val="left" w:pos="699"/>
        </w:tabs>
        <w:spacing w:before="119"/>
        <w:rPr>
          <w:sz w:val="24"/>
          <w:szCs w:val="24"/>
        </w:rPr>
      </w:pPr>
      <w:r w:rsidRPr="00EE2871">
        <w:rPr>
          <w:sz w:val="24"/>
          <w:szCs w:val="24"/>
        </w:rPr>
        <w:t>To be eligible for permanent or temporary employment within the ACT Public Service (ACTPS) you must be an Australian citizen, a permanent resident or hold a valid work visa.</w:t>
      </w:r>
    </w:p>
    <w:p w14:paraId="0BCDA4F8" w14:textId="37C60CC9" w:rsidR="007B38E6" w:rsidRDefault="007B38E6" w:rsidP="006B7682">
      <w:pPr>
        <w:pStyle w:val="ListParagraph"/>
        <w:numPr>
          <w:ilvl w:val="0"/>
          <w:numId w:val="16"/>
        </w:numPr>
        <w:tabs>
          <w:tab w:val="left" w:pos="699"/>
        </w:tabs>
        <w:spacing w:before="119"/>
        <w:rPr>
          <w:sz w:val="24"/>
          <w:szCs w:val="24"/>
        </w:rPr>
      </w:pPr>
      <w:r w:rsidRPr="00EE2871">
        <w:rPr>
          <w:sz w:val="24"/>
          <w:szCs w:val="24"/>
        </w:rPr>
        <w:t>If an officer no longer holds a visa that permits them to work in Australia, their employment with the ACT Public Service (ACTPS) will be terminated.</w:t>
      </w:r>
    </w:p>
    <w:p w14:paraId="6AC7C644" w14:textId="6B1E2814" w:rsidR="00337080" w:rsidRPr="005C6706" w:rsidRDefault="00337080" w:rsidP="006B7682">
      <w:pPr>
        <w:pStyle w:val="ListParagraph"/>
        <w:numPr>
          <w:ilvl w:val="0"/>
          <w:numId w:val="16"/>
        </w:numPr>
        <w:tabs>
          <w:tab w:val="left" w:pos="699"/>
        </w:tabs>
        <w:spacing w:before="119"/>
        <w:rPr>
          <w:sz w:val="24"/>
          <w:szCs w:val="24"/>
        </w:rPr>
      </w:pPr>
      <w:r>
        <w:br w:type="page"/>
      </w:r>
    </w:p>
    <w:p w14:paraId="2A820C87" w14:textId="3EF8D31D" w:rsidR="00D7708E" w:rsidRDefault="0008231B">
      <w:pPr>
        <w:pStyle w:val="Heading1"/>
        <w:spacing w:before="3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 wp14:anchorId="7A761C51" wp14:editId="202942AB">
                <wp:simplePos x="0" y="0"/>
                <wp:positionH relativeFrom="page">
                  <wp:posOffset>701040</wp:posOffset>
                </wp:positionH>
                <wp:positionV relativeFrom="paragraph">
                  <wp:posOffset>248146</wp:posOffset>
                </wp:positionV>
                <wp:extent cx="615696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56960" y="6108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4CD53" id="Graphic 13" o:spid="_x0000_s1026" style="position:absolute;margin-left:55.2pt;margin-top:19.55pt;width:484.8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" path="m6156960,l,,,6108r6156960,l615696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8" w:name="WORK_ENVIRONMENT_DESCRIPTION"/>
      <w:bookmarkEnd w:id="8"/>
      <w:r>
        <w:t>WORK</w:t>
      </w:r>
      <w:r>
        <w:rPr>
          <w:spacing w:val="35"/>
        </w:rPr>
        <w:t xml:space="preserve"> </w:t>
      </w:r>
      <w:r>
        <w:t>ENVIRONMENT</w:t>
      </w:r>
      <w:r>
        <w:rPr>
          <w:spacing w:val="35"/>
        </w:rPr>
        <w:t xml:space="preserve"> </w:t>
      </w:r>
      <w:r>
        <w:rPr>
          <w:spacing w:val="-2"/>
        </w:rPr>
        <w:t>DESCRIPTION</w:t>
      </w:r>
    </w:p>
    <w:p w14:paraId="5A276B43" w14:textId="439D630F" w:rsidR="00D7708E" w:rsidRDefault="0008231B">
      <w:pPr>
        <w:pStyle w:val="BodyText"/>
        <w:spacing w:before="121"/>
        <w:ind w:left="132" w:right="131"/>
      </w:pPr>
      <w:r>
        <w:t xml:space="preserve">The following work environment description outlines the inherent requirements of the role of </w:t>
      </w:r>
      <w:r w:rsidR="00DD2433">
        <w:t>Assistant</w:t>
      </w:r>
      <w:r>
        <w:t xml:space="preserve"> Director,</w:t>
      </w:r>
      <w:r>
        <w:rPr>
          <w:spacing w:val="-3"/>
        </w:rPr>
        <w:t xml:space="preserve"> </w:t>
      </w:r>
      <w:r w:rsidR="00C130B5" w:rsidRPr="00EE2871">
        <w:t>Organisational Development</w:t>
      </w:r>
      <w:r w:rsidR="00C130B5" w:rsidRPr="00337080">
        <w:rPr>
          <w:spacing w:val="-4"/>
          <w:sz w:val="24"/>
          <w:szCs w:val="24"/>
        </w:rPr>
        <w:t xml:space="preserve"> </w:t>
      </w:r>
      <w:r>
        <w:t>(</w:t>
      </w:r>
      <w:r w:rsidRPr="006B7682">
        <w:rPr>
          <w:b/>
          <w:bCs/>
        </w:rPr>
        <w:t>P</w:t>
      </w:r>
      <w:r w:rsidR="00DD2433">
        <w:rPr>
          <w:b/>
          <w:bCs/>
        </w:rPr>
        <w:t>14872</w:t>
      </w:r>
      <w:r>
        <w:t>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 performed. Please note that ACTPS is committed to providing reasonable adjustment and ensuring all individuals have equal opportunities in the workplace.</w:t>
      </w:r>
    </w:p>
    <w:p w14:paraId="354AC979" w14:textId="77777777" w:rsidR="00D7708E" w:rsidRDefault="00D7708E">
      <w:pPr>
        <w:pStyle w:val="BodyText"/>
        <w:spacing w:before="0"/>
        <w:rPr>
          <w:sz w:val="1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65134C87" w14:textId="77777777">
        <w:trPr>
          <w:trHeight w:val="453"/>
        </w:trPr>
        <w:tc>
          <w:tcPr>
            <w:tcW w:w="6912" w:type="dxa"/>
            <w:shd w:val="clear" w:color="auto" w:fill="DEEAF6"/>
          </w:tcPr>
          <w:p w14:paraId="11200286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spacing w:val="-2"/>
              </w:rPr>
              <w:t>ADMINISTRATIVE</w:t>
            </w:r>
          </w:p>
        </w:tc>
        <w:tc>
          <w:tcPr>
            <w:tcW w:w="2695" w:type="dxa"/>
            <w:shd w:val="clear" w:color="auto" w:fill="DEEAF6"/>
          </w:tcPr>
          <w:p w14:paraId="140D80CF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</w:tr>
      <w:tr w:rsidR="00D7708E" w14:paraId="106A84B7" w14:textId="77777777">
        <w:trPr>
          <w:trHeight w:val="388"/>
        </w:trPr>
        <w:tc>
          <w:tcPr>
            <w:tcW w:w="6912" w:type="dxa"/>
          </w:tcPr>
          <w:p w14:paraId="306BD440" w14:textId="77777777" w:rsidR="00D7708E" w:rsidRDefault="0008231B">
            <w:pPr>
              <w:pStyle w:val="TableParagraph"/>
              <w:spacing w:before="61"/>
            </w:pPr>
            <w:r>
              <w:t>Telephone</w:t>
            </w:r>
            <w:r>
              <w:rPr>
                <w:spacing w:val="-5"/>
              </w:rPr>
              <w:t xml:space="preserve"> use</w:t>
            </w:r>
          </w:p>
        </w:tc>
        <w:tc>
          <w:tcPr>
            <w:tcW w:w="2695" w:type="dxa"/>
          </w:tcPr>
          <w:p w14:paraId="33BA62BC" w14:textId="77777777" w:rsidR="00D7708E" w:rsidRDefault="0008231B">
            <w:pPr>
              <w:pStyle w:val="TableParagraph"/>
              <w:spacing w:before="61"/>
            </w:pPr>
            <w:r>
              <w:rPr>
                <w:spacing w:val="-2"/>
              </w:rPr>
              <w:t>Frequently</w:t>
            </w:r>
          </w:p>
        </w:tc>
      </w:tr>
      <w:tr w:rsidR="00D7708E" w14:paraId="5F1C0A12" w14:textId="77777777">
        <w:trPr>
          <w:trHeight w:val="390"/>
        </w:trPr>
        <w:tc>
          <w:tcPr>
            <w:tcW w:w="6912" w:type="dxa"/>
          </w:tcPr>
          <w:p w14:paraId="61721FB8" w14:textId="77777777" w:rsidR="00D7708E" w:rsidRDefault="0008231B">
            <w:pPr>
              <w:pStyle w:val="TableParagraph"/>
              <w:spacing w:before="61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use</w:t>
            </w:r>
          </w:p>
        </w:tc>
        <w:tc>
          <w:tcPr>
            <w:tcW w:w="2695" w:type="dxa"/>
          </w:tcPr>
          <w:p w14:paraId="7237BB5E" w14:textId="77777777" w:rsidR="00D7708E" w:rsidRDefault="0008231B">
            <w:pPr>
              <w:pStyle w:val="TableParagraph"/>
              <w:spacing w:before="61"/>
            </w:pPr>
            <w:r>
              <w:rPr>
                <w:spacing w:val="-2"/>
              </w:rPr>
              <w:t>Frequently</w:t>
            </w:r>
          </w:p>
        </w:tc>
      </w:tr>
      <w:tr w:rsidR="00D7708E" w14:paraId="636A36E9" w14:textId="77777777">
        <w:trPr>
          <w:trHeight w:val="388"/>
        </w:trPr>
        <w:tc>
          <w:tcPr>
            <w:tcW w:w="6912" w:type="dxa"/>
          </w:tcPr>
          <w:p w14:paraId="51BB375E" w14:textId="77777777" w:rsidR="00D7708E" w:rsidRDefault="0008231B">
            <w:pPr>
              <w:pStyle w:val="TableParagraph"/>
            </w:pPr>
            <w:r>
              <w:t>Extensive</w:t>
            </w:r>
            <w:r>
              <w:rPr>
                <w:spacing w:val="-9"/>
              </w:rPr>
              <w:t xml:space="preserve"> </w:t>
            </w:r>
            <w:r>
              <w:t>keying/data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entry</w:t>
            </w:r>
          </w:p>
        </w:tc>
        <w:tc>
          <w:tcPr>
            <w:tcW w:w="2695" w:type="dxa"/>
          </w:tcPr>
          <w:p w14:paraId="16480165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Frequently</w:t>
            </w:r>
          </w:p>
        </w:tc>
      </w:tr>
      <w:tr w:rsidR="00D7708E" w14:paraId="14927DA8" w14:textId="77777777">
        <w:trPr>
          <w:trHeight w:val="388"/>
        </w:trPr>
        <w:tc>
          <w:tcPr>
            <w:tcW w:w="6912" w:type="dxa"/>
          </w:tcPr>
          <w:p w14:paraId="7CC983D3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Graphical/analytical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based</w:t>
            </w:r>
          </w:p>
        </w:tc>
        <w:tc>
          <w:tcPr>
            <w:tcW w:w="2695" w:type="dxa"/>
          </w:tcPr>
          <w:p w14:paraId="59D3272B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Frequently</w:t>
            </w:r>
          </w:p>
        </w:tc>
      </w:tr>
      <w:tr w:rsidR="00D7708E" w14:paraId="1175CF60" w14:textId="77777777">
        <w:trPr>
          <w:trHeight w:val="388"/>
        </w:trPr>
        <w:tc>
          <w:tcPr>
            <w:tcW w:w="6912" w:type="dxa"/>
          </w:tcPr>
          <w:p w14:paraId="52EB521F" w14:textId="77777777" w:rsidR="00D7708E" w:rsidRDefault="0008231B">
            <w:pPr>
              <w:pStyle w:val="TableParagraph"/>
            </w:pPr>
            <w:r>
              <w:t>Sitting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desk</w:t>
            </w:r>
          </w:p>
        </w:tc>
        <w:tc>
          <w:tcPr>
            <w:tcW w:w="2695" w:type="dxa"/>
          </w:tcPr>
          <w:p w14:paraId="28BA6307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Frequently</w:t>
            </w:r>
          </w:p>
        </w:tc>
      </w:tr>
      <w:tr w:rsidR="00D7708E" w14:paraId="697688BF" w14:textId="77777777">
        <w:trPr>
          <w:trHeight w:val="388"/>
        </w:trPr>
        <w:tc>
          <w:tcPr>
            <w:tcW w:w="6912" w:type="dxa"/>
          </w:tcPr>
          <w:p w14:paraId="6FA14274" w14:textId="77777777" w:rsidR="00D7708E" w:rsidRDefault="0008231B">
            <w:pPr>
              <w:pStyle w:val="TableParagraph"/>
            </w:pPr>
            <w:r>
              <w:t>Standing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periods</w:t>
            </w:r>
          </w:p>
        </w:tc>
        <w:tc>
          <w:tcPr>
            <w:tcW w:w="2695" w:type="dxa"/>
          </w:tcPr>
          <w:p w14:paraId="187F5F45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5E8F8A56" w14:textId="77777777">
        <w:trPr>
          <w:trHeight w:val="388"/>
        </w:trPr>
        <w:tc>
          <w:tcPr>
            <w:tcW w:w="6912" w:type="dxa"/>
          </w:tcPr>
          <w:p w14:paraId="0368E773" w14:textId="77777777" w:rsidR="00D7708E" w:rsidRDefault="0008231B">
            <w:pPr>
              <w:pStyle w:val="TableParagraph"/>
            </w:pPr>
            <w:r>
              <w:t>Designated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workstation</w:t>
            </w:r>
          </w:p>
        </w:tc>
        <w:tc>
          <w:tcPr>
            <w:tcW w:w="2695" w:type="dxa"/>
          </w:tcPr>
          <w:p w14:paraId="6A83D501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</w:tbl>
    <w:p w14:paraId="43BAF290" w14:textId="77777777" w:rsidR="00D7708E" w:rsidRDefault="00D7708E">
      <w:pPr>
        <w:pStyle w:val="BodyText"/>
        <w:spacing w:before="3"/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5AEC73CE" w14:textId="77777777">
        <w:trPr>
          <w:trHeight w:val="453"/>
        </w:trPr>
        <w:tc>
          <w:tcPr>
            <w:tcW w:w="6912" w:type="dxa"/>
            <w:shd w:val="clear" w:color="auto" w:fill="DEEAF6"/>
          </w:tcPr>
          <w:p w14:paraId="75F858AC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2695" w:type="dxa"/>
            <w:shd w:val="clear" w:color="auto" w:fill="DEEAF6"/>
          </w:tcPr>
          <w:p w14:paraId="536EC0EF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</w:tr>
      <w:tr w:rsidR="00D7708E" w14:paraId="449C59A8" w14:textId="77777777">
        <w:trPr>
          <w:trHeight w:val="388"/>
        </w:trPr>
        <w:tc>
          <w:tcPr>
            <w:tcW w:w="6912" w:type="dxa"/>
          </w:tcPr>
          <w:p w14:paraId="3C237DA7" w14:textId="77777777" w:rsidR="00D7708E" w:rsidRDefault="0008231B">
            <w:pPr>
              <w:pStyle w:val="TableParagraph"/>
            </w:pP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(access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flex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time)</w:t>
            </w:r>
          </w:p>
        </w:tc>
        <w:tc>
          <w:tcPr>
            <w:tcW w:w="2695" w:type="dxa"/>
          </w:tcPr>
          <w:p w14:paraId="38984503" w14:textId="71DAB60B" w:rsidR="00D7708E" w:rsidRDefault="003B683F">
            <w:pPr>
              <w:pStyle w:val="TableParagraph"/>
            </w:pPr>
            <w:r>
              <w:rPr>
                <w:spacing w:val="-2"/>
              </w:rPr>
              <w:t>Frequently</w:t>
            </w:r>
          </w:p>
        </w:tc>
      </w:tr>
      <w:tr w:rsidR="00D7708E" w14:paraId="2DC925B1" w14:textId="77777777">
        <w:trPr>
          <w:trHeight w:val="388"/>
        </w:trPr>
        <w:tc>
          <w:tcPr>
            <w:tcW w:w="6912" w:type="dxa"/>
          </w:tcPr>
          <w:p w14:paraId="3D286C81" w14:textId="77777777" w:rsidR="00D7708E" w:rsidRDefault="0008231B">
            <w:pPr>
              <w:pStyle w:val="TableParagraph"/>
              <w:spacing w:before="61"/>
            </w:pPr>
            <w:r>
              <w:t>Fixed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specified</w:t>
            </w:r>
            <w:r>
              <w:rPr>
                <w:spacing w:val="-5"/>
              </w:rPr>
              <w:t xml:space="preserve"> </w:t>
            </w:r>
            <w:r>
              <w:t>start/finish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  <w:tc>
          <w:tcPr>
            <w:tcW w:w="2695" w:type="dxa"/>
          </w:tcPr>
          <w:p w14:paraId="52D76EF9" w14:textId="77777777" w:rsidR="00D7708E" w:rsidRDefault="0008231B">
            <w:pPr>
              <w:pStyle w:val="TableParagraph"/>
              <w:spacing w:before="61"/>
            </w:pPr>
            <w:r>
              <w:rPr>
                <w:spacing w:val="-2"/>
              </w:rPr>
              <w:t>Occasionally</w:t>
            </w:r>
          </w:p>
        </w:tc>
      </w:tr>
      <w:tr w:rsidR="00D7708E" w14:paraId="7870CBAE" w14:textId="77777777">
        <w:trPr>
          <w:trHeight w:val="657"/>
        </w:trPr>
        <w:tc>
          <w:tcPr>
            <w:tcW w:w="6912" w:type="dxa"/>
          </w:tcPr>
          <w:p w14:paraId="18B7CBF9" w14:textId="77777777" w:rsidR="00D7708E" w:rsidRDefault="0008231B">
            <w:pPr>
              <w:pStyle w:val="TableParagraph"/>
              <w:ind w:right="60"/>
            </w:pP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extensive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 nature of the duties</w:t>
            </w:r>
          </w:p>
        </w:tc>
        <w:tc>
          <w:tcPr>
            <w:tcW w:w="2695" w:type="dxa"/>
          </w:tcPr>
          <w:p w14:paraId="5E18CCAC" w14:textId="77777777" w:rsidR="00D7708E" w:rsidRDefault="0008231B">
            <w:pPr>
              <w:pStyle w:val="TableParagraph"/>
              <w:spacing w:before="196"/>
            </w:pPr>
            <w:r>
              <w:rPr>
                <w:spacing w:val="-2"/>
              </w:rPr>
              <w:t>Occasionally</w:t>
            </w:r>
          </w:p>
        </w:tc>
      </w:tr>
      <w:tr w:rsidR="00D7708E" w14:paraId="0409DAAA" w14:textId="77777777">
        <w:trPr>
          <w:trHeight w:val="388"/>
        </w:trPr>
        <w:tc>
          <w:tcPr>
            <w:tcW w:w="6912" w:type="dxa"/>
          </w:tcPr>
          <w:p w14:paraId="1A42D351" w14:textId="77777777" w:rsidR="00D7708E" w:rsidRDefault="0008231B">
            <w:pPr>
              <w:pStyle w:val="TableParagraph"/>
              <w:spacing w:before="61"/>
            </w:pP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Accrued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Off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(ADOs)</w:t>
            </w:r>
          </w:p>
        </w:tc>
        <w:tc>
          <w:tcPr>
            <w:tcW w:w="2695" w:type="dxa"/>
          </w:tcPr>
          <w:p w14:paraId="10B17CB5" w14:textId="77777777" w:rsidR="00D7708E" w:rsidRDefault="0008231B">
            <w:pPr>
              <w:pStyle w:val="TableParagraph"/>
              <w:spacing w:before="61"/>
            </w:pPr>
            <w:r>
              <w:rPr>
                <w:spacing w:val="-4"/>
              </w:rPr>
              <w:t>Never</w:t>
            </w:r>
          </w:p>
        </w:tc>
      </w:tr>
      <w:tr w:rsidR="00D7708E" w14:paraId="19369363" w14:textId="77777777">
        <w:trPr>
          <w:trHeight w:val="388"/>
        </w:trPr>
        <w:tc>
          <w:tcPr>
            <w:tcW w:w="6912" w:type="dxa"/>
          </w:tcPr>
          <w:p w14:paraId="091653FF" w14:textId="77777777" w:rsidR="00D7708E" w:rsidRDefault="0008231B">
            <w:pPr>
              <w:pStyle w:val="TableParagraph"/>
              <w:spacing w:before="61"/>
            </w:pPr>
            <w:r>
              <w:t>Peaks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troughs</w:t>
            </w:r>
          </w:p>
        </w:tc>
        <w:tc>
          <w:tcPr>
            <w:tcW w:w="2695" w:type="dxa"/>
          </w:tcPr>
          <w:p w14:paraId="38A125DE" w14:textId="77777777" w:rsidR="00D7708E" w:rsidRDefault="0008231B">
            <w:pPr>
              <w:pStyle w:val="TableParagraph"/>
              <w:spacing w:before="61"/>
            </w:pPr>
            <w:r>
              <w:rPr>
                <w:spacing w:val="-2"/>
              </w:rPr>
              <w:t>Occasionally</w:t>
            </w:r>
          </w:p>
        </w:tc>
      </w:tr>
      <w:tr w:rsidR="00D7708E" w14:paraId="3FDEFB96" w14:textId="77777777">
        <w:trPr>
          <w:trHeight w:val="390"/>
        </w:trPr>
        <w:tc>
          <w:tcPr>
            <w:tcW w:w="6912" w:type="dxa"/>
          </w:tcPr>
          <w:p w14:paraId="5DC0F95B" w14:textId="77777777" w:rsidR="00D7708E" w:rsidRDefault="0008231B">
            <w:pPr>
              <w:pStyle w:val="TableParagraph"/>
              <w:spacing w:before="61"/>
            </w:pPr>
            <w:r>
              <w:t>Frequent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overtime</w:t>
            </w:r>
          </w:p>
        </w:tc>
        <w:tc>
          <w:tcPr>
            <w:tcW w:w="2695" w:type="dxa"/>
          </w:tcPr>
          <w:p w14:paraId="4F2B0155" w14:textId="77777777" w:rsidR="00D7708E" w:rsidRDefault="0008231B">
            <w:pPr>
              <w:pStyle w:val="TableParagraph"/>
              <w:spacing w:before="61"/>
            </w:pPr>
            <w:r>
              <w:rPr>
                <w:spacing w:val="-4"/>
              </w:rPr>
              <w:t>Never</w:t>
            </w:r>
          </w:p>
        </w:tc>
      </w:tr>
      <w:tr w:rsidR="00D7708E" w14:paraId="1EE4A37D" w14:textId="77777777">
        <w:trPr>
          <w:trHeight w:val="388"/>
        </w:trPr>
        <w:tc>
          <w:tcPr>
            <w:tcW w:w="6912" w:type="dxa"/>
          </w:tcPr>
          <w:p w14:paraId="68667DEF" w14:textId="77777777" w:rsidR="00D7708E" w:rsidRDefault="0008231B">
            <w:pPr>
              <w:pStyle w:val="TableParagraph"/>
            </w:pPr>
            <w:r>
              <w:t>Rostered</w:t>
            </w:r>
            <w:r>
              <w:rPr>
                <w:spacing w:val="-7"/>
              </w:rPr>
              <w:t xml:space="preserve"> </w:t>
            </w:r>
            <w:r>
              <w:t>shift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2695" w:type="dxa"/>
          </w:tcPr>
          <w:p w14:paraId="3EFA2EDD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</w:tbl>
    <w:p w14:paraId="4460A5A9" w14:textId="77777777" w:rsidR="00D7708E" w:rsidRDefault="00D7708E">
      <w:pPr>
        <w:pStyle w:val="BodyText"/>
        <w:spacing w:before="3"/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01DDE06E" w14:textId="77777777">
        <w:trPr>
          <w:trHeight w:val="453"/>
        </w:trPr>
        <w:tc>
          <w:tcPr>
            <w:tcW w:w="6912" w:type="dxa"/>
            <w:shd w:val="clear" w:color="auto" w:fill="DEEAF6"/>
          </w:tcPr>
          <w:p w14:paraId="4AC02786" w14:textId="77777777" w:rsidR="00D7708E" w:rsidRDefault="0008231B">
            <w:pPr>
              <w:pStyle w:val="TableParagraph"/>
              <w:spacing w:before="90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DEMANDS</w:t>
            </w:r>
          </w:p>
        </w:tc>
        <w:tc>
          <w:tcPr>
            <w:tcW w:w="2695" w:type="dxa"/>
            <w:shd w:val="clear" w:color="auto" w:fill="DEEAF6"/>
          </w:tcPr>
          <w:p w14:paraId="48B9256F" w14:textId="77777777" w:rsidR="00D7708E" w:rsidRDefault="0008231B">
            <w:pPr>
              <w:pStyle w:val="TableParagraph"/>
              <w:spacing w:before="90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</w:tr>
      <w:tr w:rsidR="00D7708E" w14:paraId="01BC81F5" w14:textId="77777777">
        <w:trPr>
          <w:trHeight w:val="388"/>
        </w:trPr>
        <w:tc>
          <w:tcPr>
            <w:tcW w:w="6912" w:type="dxa"/>
          </w:tcPr>
          <w:p w14:paraId="37F78BEA" w14:textId="77777777" w:rsidR="00D7708E" w:rsidRDefault="0008231B">
            <w:pPr>
              <w:pStyle w:val="TableParagraph"/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towards</w:t>
            </w:r>
            <w:r>
              <w:rPr>
                <w:spacing w:val="-5"/>
              </w:rPr>
              <w:t xml:space="preserve"> </w:t>
            </w:r>
            <w:r>
              <w:t>shared</w:t>
            </w:r>
            <w:r>
              <w:rPr>
                <w:spacing w:val="-3"/>
              </w:rPr>
              <w:t xml:space="preserve"> </w:t>
            </w:r>
            <w:r>
              <w:t>goals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2695" w:type="dxa"/>
          </w:tcPr>
          <w:p w14:paraId="2EBF7371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Frequently</w:t>
            </w:r>
          </w:p>
        </w:tc>
      </w:tr>
      <w:tr w:rsidR="00D7708E" w14:paraId="12BFFC58" w14:textId="77777777">
        <w:trPr>
          <w:trHeight w:val="388"/>
        </w:trPr>
        <w:tc>
          <w:tcPr>
            <w:tcW w:w="6912" w:type="dxa"/>
          </w:tcPr>
          <w:p w14:paraId="37D2478E" w14:textId="77777777" w:rsidR="00D7708E" w:rsidRDefault="0008231B">
            <w:pPr>
              <w:pStyle w:val="TableParagraph"/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isolation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(remote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supervision)</w:t>
            </w:r>
          </w:p>
        </w:tc>
        <w:tc>
          <w:tcPr>
            <w:tcW w:w="2695" w:type="dxa"/>
          </w:tcPr>
          <w:p w14:paraId="190FEB3B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050AE709" w14:textId="77777777">
        <w:trPr>
          <w:trHeight w:val="388"/>
        </w:trPr>
        <w:tc>
          <w:tcPr>
            <w:tcW w:w="6912" w:type="dxa"/>
          </w:tcPr>
          <w:p w14:paraId="6A408180" w14:textId="77777777" w:rsidR="00D7708E" w:rsidRDefault="0008231B">
            <w:pPr>
              <w:pStyle w:val="TableParagraph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call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centre</w:t>
            </w:r>
            <w:proofErr w:type="spellEnd"/>
            <w: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2695" w:type="dxa"/>
          </w:tcPr>
          <w:p w14:paraId="47B4FAEB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669BD5FE" w14:textId="77777777">
        <w:trPr>
          <w:trHeight w:val="388"/>
        </w:trPr>
        <w:tc>
          <w:tcPr>
            <w:tcW w:w="6912" w:type="dxa"/>
          </w:tcPr>
          <w:p w14:paraId="0E4DF9B2" w14:textId="77777777" w:rsidR="00D7708E" w:rsidRDefault="0008231B">
            <w:pPr>
              <w:pStyle w:val="TableParagraph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directly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public</w:t>
            </w:r>
          </w:p>
        </w:tc>
        <w:tc>
          <w:tcPr>
            <w:tcW w:w="2695" w:type="dxa"/>
          </w:tcPr>
          <w:p w14:paraId="6070E8B2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</w:tbl>
    <w:p w14:paraId="036D6F9B" w14:textId="77777777" w:rsidR="00D7708E" w:rsidRDefault="00D7708E">
      <w:pPr>
        <w:pStyle w:val="BodyText"/>
        <w:spacing w:before="1"/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5511EDEA" w14:textId="77777777">
        <w:trPr>
          <w:trHeight w:val="455"/>
        </w:trPr>
        <w:tc>
          <w:tcPr>
            <w:tcW w:w="6912" w:type="dxa"/>
            <w:shd w:val="clear" w:color="auto" w:fill="DEEAF6"/>
          </w:tcPr>
          <w:p w14:paraId="185F4A3A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</w:rPr>
              <w:t>PHYSICAL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DEMANDS</w:t>
            </w:r>
          </w:p>
        </w:tc>
        <w:tc>
          <w:tcPr>
            <w:tcW w:w="2695" w:type="dxa"/>
            <w:shd w:val="clear" w:color="auto" w:fill="DEEAF6"/>
          </w:tcPr>
          <w:p w14:paraId="1AAF6066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</w:tr>
      <w:tr w:rsidR="00D7708E" w14:paraId="1511794D" w14:textId="77777777">
        <w:trPr>
          <w:trHeight w:val="388"/>
        </w:trPr>
        <w:tc>
          <w:tcPr>
            <w:tcW w:w="6912" w:type="dxa"/>
          </w:tcPr>
          <w:p w14:paraId="2BE10113" w14:textId="77777777" w:rsidR="00D7708E" w:rsidRDefault="0008231B">
            <w:pPr>
              <w:pStyle w:val="TableParagraph"/>
            </w:pPr>
            <w:r>
              <w:t>Distance</w:t>
            </w:r>
            <w:r>
              <w:rPr>
                <w:spacing w:val="-5"/>
              </w:rPr>
              <w:t xml:space="preserve"> </w:t>
            </w:r>
            <w:r>
              <w:t>walking</w:t>
            </w:r>
            <w:r>
              <w:rPr>
                <w:spacing w:val="-7"/>
              </w:rPr>
              <w:t xml:space="preserve"> </w:t>
            </w:r>
            <w:r>
              <w:t>(large</w:t>
            </w:r>
            <w:r>
              <w:rPr>
                <w:spacing w:val="-5"/>
              </w:rPr>
              <w:t xml:space="preserve"> </w:t>
            </w:r>
            <w:r>
              <w:t>buildings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inter-building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transit)</w:t>
            </w:r>
          </w:p>
        </w:tc>
        <w:tc>
          <w:tcPr>
            <w:tcW w:w="2695" w:type="dxa"/>
          </w:tcPr>
          <w:p w14:paraId="71F31249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7B36355C" w14:textId="77777777">
        <w:trPr>
          <w:trHeight w:val="388"/>
        </w:trPr>
        <w:tc>
          <w:tcPr>
            <w:tcW w:w="6912" w:type="dxa"/>
          </w:tcPr>
          <w:p w14:paraId="5A673F56" w14:textId="77777777" w:rsidR="00D7708E" w:rsidRDefault="0008231B">
            <w:pPr>
              <w:pStyle w:val="TableParagraph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outdoors</w:t>
            </w:r>
          </w:p>
        </w:tc>
        <w:tc>
          <w:tcPr>
            <w:tcW w:w="2695" w:type="dxa"/>
          </w:tcPr>
          <w:p w14:paraId="45F5A135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</w:tbl>
    <w:p w14:paraId="69A9F2B8" w14:textId="77777777" w:rsidR="00D7708E" w:rsidRDefault="00D7708E">
      <w:pPr>
        <w:pStyle w:val="BodyText"/>
        <w:spacing w:before="1"/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6494800A" w14:textId="77777777">
        <w:trPr>
          <w:trHeight w:val="453"/>
        </w:trPr>
        <w:tc>
          <w:tcPr>
            <w:tcW w:w="6912" w:type="dxa"/>
            <w:shd w:val="clear" w:color="auto" w:fill="DEEAF6"/>
          </w:tcPr>
          <w:p w14:paraId="37D1770D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HANDLING</w:t>
            </w:r>
          </w:p>
        </w:tc>
        <w:tc>
          <w:tcPr>
            <w:tcW w:w="2695" w:type="dxa"/>
            <w:shd w:val="clear" w:color="auto" w:fill="DEEAF6"/>
          </w:tcPr>
          <w:p w14:paraId="79D11160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</w:tr>
      <w:tr w:rsidR="00D7708E" w14:paraId="3A9B0A7D" w14:textId="77777777">
        <w:trPr>
          <w:trHeight w:val="388"/>
        </w:trPr>
        <w:tc>
          <w:tcPr>
            <w:tcW w:w="6912" w:type="dxa"/>
          </w:tcPr>
          <w:p w14:paraId="3000FCB0" w14:textId="77777777" w:rsidR="00D7708E" w:rsidRDefault="0008231B">
            <w:pPr>
              <w:pStyle w:val="TableParagraph"/>
            </w:pPr>
            <w:r>
              <w:t>Lifting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5kg</w:t>
            </w:r>
          </w:p>
        </w:tc>
        <w:tc>
          <w:tcPr>
            <w:tcW w:w="2695" w:type="dxa"/>
          </w:tcPr>
          <w:p w14:paraId="30EACBD9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62D6FC0D" w14:textId="77777777">
        <w:trPr>
          <w:trHeight w:val="388"/>
        </w:trPr>
        <w:tc>
          <w:tcPr>
            <w:tcW w:w="6912" w:type="dxa"/>
          </w:tcPr>
          <w:p w14:paraId="68EE4243" w14:textId="77777777" w:rsidR="00D7708E" w:rsidRDefault="0008231B">
            <w:pPr>
              <w:pStyle w:val="TableParagraph"/>
            </w:pPr>
            <w:r>
              <w:t>Lifting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10kg</w:t>
            </w:r>
          </w:p>
        </w:tc>
        <w:tc>
          <w:tcPr>
            <w:tcW w:w="2695" w:type="dxa"/>
          </w:tcPr>
          <w:p w14:paraId="1770F0EA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52B086A7" w14:textId="77777777">
        <w:trPr>
          <w:trHeight w:val="390"/>
        </w:trPr>
        <w:tc>
          <w:tcPr>
            <w:tcW w:w="6912" w:type="dxa"/>
          </w:tcPr>
          <w:p w14:paraId="6C905DA8" w14:textId="77777777" w:rsidR="00D7708E" w:rsidRDefault="0008231B">
            <w:pPr>
              <w:pStyle w:val="TableParagraph"/>
            </w:pPr>
            <w:r>
              <w:t>Lifting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10kg+</w:t>
            </w:r>
          </w:p>
        </w:tc>
        <w:tc>
          <w:tcPr>
            <w:tcW w:w="2695" w:type="dxa"/>
          </w:tcPr>
          <w:p w14:paraId="7965D530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</w:tbl>
    <w:p w14:paraId="592A8404" w14:textId="77777777" w:rsidR="00D7708E" w:rsidRDefault="00D7708E">
      <w:pPr>
        <w:sectPr w:rsidR="00D7708E" w:rsidSect="003048BE">
          <w:footerReference w:type="default" r:id="rId11"/>
          <w:type w:val="continuous"/>
          <w:pgSz w:w="11910" w:h="16840"/>
          <w:pgMar w:top="800" w:right="880" w:bottom="1248" w:left="1000" w:header="0" w:footer="665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12C1B7C1" w14:textId="77777777">
        <w:trPr>
          <w:trHeight w:val="388"/>
        </w:trPr>
        <w:tc>
          <w:tcPr>
            <w:tcW w:w="6912" w:type="dxa"/>
          </w:tcPr>
          <w:p w14:paraId="4F177501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lastRenderedPageBreak/>
              <w:t>Climbing</w:t>
            </w:r>
          </w:p>
        </w:tc>
        <w:tc>
          <w:tcPr>
            <w:tcW w:w="2695" w:type="dxa"/>
          </w:tcPr>
          <w:p w14:paraId="51F08240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46F57D51" w14:textId="77777777">
        <w:trPr>
          <w:trHeight w:val="388"/>
        </w:trPr>
        <w:tc>
          <w:tcPr>
            <w:tcW w:w="6912" w:type="dxa"/>
          </w:tcPr>
          <w:p w14:paraId="2CB32D2C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Reaching</w:t>
            </w:r>
          </w:p>
        </w:tc>
        <w:tc>
          <w:tcPr>
            <w:tcW w:w="2695" w:type="dxa"/>
          </w:tcPr>
          <w:p w14:paraId="70D8C474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41ABB17C" w14:textId="77777777">
        <w:trPr>
          <w:trHeight w:val="388"/>
        </w:trPr>
        <w:tc>
          <w:tcPr>
            <w:tcW w:w="6912" w:type="dxa"/>
          </w:tcPr>
          <w:p w14:paraId="52D56AE9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Bending/squatting</w:t>
            </w:r>
          </w:p>
        </w:tc>
        <w:tc>
          <w:tcPr>
            <w:tcW w:w="2695" w:type="dxa"/>
          </w:tcPr>
          <w:p w14:paraId="6073485B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1301C63C" w14:textId="77777777">
        <w:trPr>
          <w:trHeight w:val="388"/>
        </w:trPr>
        <w:tc>
          <w:tcPr>
            <w:tcW w:w="6912" w:type="dxa"/>
          </w:tcPr>
          <w:p w14:paraId="72C4C77F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Push/pull</w:t>
            </w:r>
          </w:p>
        </w:tc>
        <w:tc>
          <w:tcPr>
            <w:tcW w:w="2695" w:type="dxa"/>
          </w:tcPr>
          <w:p w14:paraId="02265118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4B6BE528" w14:textId="77777777">
        <w:trPr>
          <w:trHeight w:val="388"/>
        </w:trPr>
        <w:tc>
          <w:tcPr>
            <w:tcW w:w="6912" w:type="dxa"/>
          </w:tcPr>
          <w:p w14:paraId="461EAE56" w14:textId="77777777" w:rsidR="00D7708E" w:rsidRDefault="0008231B">
            <w:pPr>
              <w:pStyle w:val="TableParagraph"/>
            </w:pPr>
            <w:r>
              <w:t>Sequential</w:t>
            </w:r>
            <w:r>
              <w:rPr>
                <w:spacing w:val="-4"/>
              </w:rPr>
              <w:t xml:space="preserve"> </w:t>
            </w:r>
            <w:r>
              <w:t>repetitive</w:t>
            </w:r>
            <w:r>
              <w:rPr>
                <w:spacing w:val="-6"/>
              </w:rPr>
              <w:t xml:space="preserve"> </w:t>
            </w:r>
            <w:r>
              <w:t>movements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amount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2695" w:type="dxa"/>
          </w:tcPr>
          <w:p w14:paraId="2212EF1D" w14:textId="77777777" w:rsidR="00D7708E" w:rsidRDefault="0008231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</w:tbl>
    <w:p w14:paraId="0542FD29" w14:textId="77777777" w:rsidR="00D7708E" w:rsidRDefault="00D7708E">
      <w:pPr>
        <w:pStyle w:val="BodyText"/>
        <w:spacing w:before="3"/>
        <w:rPr>
          <w:sz w:val="2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6384918D" w14:textId="77777777">
        <w:trPr>
          <w:trHeight w:val="453"/>
        </w:trPr>
        <w:tc>
          <w:tcPr>
            <w:tcW w:w="6912" w:type="dxa"/>
            <w:shd w:val="clear" w:color="auto" w:fill="DEEAF6"/>
          </w:tcPr>
          <w:p w14:paraId="75F6C843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spacing w:val="-2"/>
              </w:rPr>
              <w:t>TRAVEL</w:t>
            </w:r>
          </w:p>
        </w:tc>
        <w:tc>
          <w:tcPr>
            <w:tcW w:w="2695" w:type="dxa"/>
            <w:shd w:val="clear" w:color="auto" w:fill="DEEAF6"/>
          </w:tcPr>
          <w:p w14:paraId="176D9F4A" w14:textId="77777777" w:rsidR="00D7708E" w:rsidRDefault="0008231B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</w:tr>
      <w:tr w:rsidR="00D7708E" w14:paraId="61B969D3" w14:textId="77777777">
        <w:trPr>
          <w:trHeight w:val="388"/>
        </w:trPr>
        <w:tc>
          <w:tcPr>
            <w:tcW w:w="6912" w:type="dxa"/>
          </w:tcPr>
          <w:p w14:paraId="6FD0CCD9" w14:textId="77777777" w:rsidR="00D7708E" w:rsidRDefault="0008231B">
            <w:pPr>
              <w:pStyle w:val="TableParagraph"/>
            </w:pPr>
            <w:r>
              <w:t>Frequent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sites</w:t>
            </w:r>
          </w:p>
        </w:tc>
        <w:tc>
          <w:tcPr>
            <w:tcW w:w="2695" w:type="dxa"/>
          </w:tcPr>
          <w:p w14:paraId="384F9FFC" w14:textId="6CA5193F" w:rsidR="00D7708E" w:rsidRDefault="003A528B">
            <w:pPr>
              <w:pStyle w:val="TableParagraph"/>
            </w:pPr>
            <w:r>
              <w:rPr>
                <w:spacing w:val="-2"/>
              </w:rPr>
              <w:t>Occasionally</w:t>
            </w:r>
          </w:p>
        </w:tc>
      </w:tr>
      <w:tr w:rsidR="00D7708E" w14:paraId="4741EF15" w14:textId="77777777">
        <w:trPr>
          <w:trHeight w:val="388"/>
        </w:trPr>
        <w:tc>
          <w:tcPr>
            <w:tcW w:w="6912" w:type="dxa"/>
          </w:tcPr>
          <w:p w14:paraId="211DB758" w14:textId="77777777" w:rsidR="00D7708E" w:rsidRDefault="0008231B">
            <w:pPr>
              <w:pStyle w:val="TableParagraph"/>
              <w:spacing w:before="61"/>
            </w:pPr>
            <w:r>
              <w:t>Frequent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driving</w:t>
            </w:r>
          </w:p>
        </w:tc>
        <w:tc>
          <w:tcPr>
            <w:tcW w:w="2695" w:type="dxa"/>
          </w:tcPr>
          <w:p w14:paraId="0C0F6FD5" w14:textId="77777777" w:rsidR="00D7708E" w:rsidRDefault="0008231B">
            <w:pPr>
              <w:pStyle w:val="TableParagraph"/>
              <w:spacing w:before="61"/>
            </w:pPr>
            <w:r>
              <w:rPr>
                <w:spacing w:val="-2"/>
              </w:rPr>
              <w:t>Occasionally</w:t>
            </w:r>
          </w:p>
        </w:tc>
      </w:tr>
      <w:tr w:rsidR="00D7708E" w14:paraId="60E37560" w14:textId="77777777">
        <w:trPr>
          <w:trHeight w:val="390"/>
        </w:trPr>
        <w:tc>
          <w:tcPr>
            <w:tcW w:w="6912" w:type="dxa"/>
          </w:tcPr>
          <w:p w14:paraId="477DD504" w14:textId="77777777" w:rsidR="00D7708E" w:rsidRDefault="0008231B">
            <w:pPr>
              <w:pStyle w:val="TableParagraph"/>
              <w:spacing w:before="61"/>
            </w:pPr>
            <w:r>
              <w:t>Frequent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interstate</w:t>
            </w:r>
          </w:p>
        </w:tc>
        <w:tc>
          <w:tcPr>
            <w:tcW w:w="2695" w:type="dxa"/>
          </w:tcPr>
          <w:p w14:paraId="4161D2DE" w14:textId="77777777" w:rsidR="00D7708E" w:rsidRDefault="0008231B">
            <w:pPr>
              <w:pStyle w:val="TableParagraph"/>
              <w:spacing w:before="61"/>
            </w:pPr>
            <w:r>
              <w:rPr>
                <w:spacing w:val="-4"/>
              </w:rPr>
              <w:t>Never</w:t>
            </w:r>
          </w:p>
        </w:tc>
      </w:tr>
    </w:tbl>
    <w:p w14:paraId="111ABED7" w14:textId="77777777" w:rsidR="00D7708E" w:rsidRDefault="00D7708E">
      <w:pPr>
        <w:pStyle w:val="BodyText"/>
        <w:spacing w:before="1"/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33379B38" w14:textId="77777777">
        <w:trPr>
          <w:trHeight w:val="453"/>
        </w:trPr>
        <w:tc>
          <w:tcPr>
            <w:tcW w:w="6912" w:type="dxa"/>
            <w:shd w:val="clear" w:color="auto" w:fill="DEEAF6"/>
          </w:tcPr>
          <w:p w14:paraId="4A180536" w14:textId="77777777" w:rsidR="00D7708E" w:rsidRDefault="0008231B">
            <w:pPr>
              <w:pStyle w:val="TableParagraph"/>
              <w:spacing w:before="90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HAZARDS</w:t>
            </w:r>
          </w:p>
        </w:tc>
        <w:tc>
          <w:tcPr>
            <w:tcW w:w="2695" w:type="dxa"/>
            <w:shd w:val="clear" w:color="auto" w:fill="DEEAF6"/>
          </w:tcPr>
          <w:p w14:paraId="168CD0EC" w14:textId="77777777" w:rsidR="00D7708E" w:rsidRDefault="0008231B">
            <w:pPr>
              <w:pStyle w:val="TableParagraph"/>
              <w:spacing w:before="90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</w:tr>
      <w:tr w:rsidR="00D7708E" w14:paraId="2BDE8183" w14:textId="77777777">
        <w:trPr>
          <w:trHeight w:val="388"/>
        </w:trPr>
        <w:tc>
          <w:tcPr>
            <w:tcW w:w="6912" w:type="dxa"/>
          </w:tcPr>
          <w:p w14:paraId="774A70A2" w14:textId="77777777" w:rsidR="00D7708E" w:rsidRDefault="0008231B">
            <w:pPr>
              <w:pStyle w:val="TableParagraph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heights</w:t>
            </w:r>
          </w:p>
        </w:tc>
        <w:tc>
          <w:tcPr>
            <w:tcW w:w="2695" w:type="dxa"/>
          </w:tcPr>
          <w:p w14:paraId="7DCFE704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23625442" w14:textId="77777777">
        <w:trPr>
          <w:trHeight w:val="388"/>
        </w:trPr>
        <w:tc>
          <w:tcPr>
            <w:tcW w:w="6912" w:type="dxa"/>
          </w:tcPr>
          <w:p w14:paraId="121B3836" w14:textId="77777777" w:rsidR="00D7708E" w:rsidRDefault="0008231B">
            <w:pPr>
              <w:pStyle w:val="TableParagraph"/>
            </w:pPr>
            <w:r>
              <w:t>Exposure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extreme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temperatures</w:t>
            </w:r>
          </w:p>
        </w:tc>
        <w:tc>
          <w:tcPr>
            <w:tcW w:w="2695" w:type="dxa"/>
          </w:tcPr>
          <w:p w14:paraId="39483D3E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229D3913" w14:textId="77777777">
        <w:trPr>
          <w:trHeight w:val="388"/>
        </w:trPr>
        <w:tc>
          <w:tcPr>
            <w:tcW w:w="6912" w:type="dxa"/>
          </w:tcPr>
          <w:p w14:paraId="0E472E90" w14:textId="77777777" w:rsidR="00D7708E" w:rsidRDefault="0008231B">
            <w:pPr>
              <w:pStyle w:val="TableParagraph"/>
            </w:pPr>
            <w:r>
              <w:t>Operation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machinery</w:t>
            </w:r>
            <w:r>
              <w:rPr>
                <w:spacing w:val="-4"/>
              </w:rPr>
              <w:t xml:space="preserve"> </w:t>
            </w:r>
            <w:r>
              <w:t>e.g.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forklift</w:t>
            </w:r>
          </w:p>
        </w:tc>
        <w:tc>
          <w:tcPr>
            <w:tcW w:w="2695" w:type="dxa"/>
          </w:tcPr>
          <w:p w14:paraId="5BD201D5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080E348B" w14:textId="77777777">
        <w:trPr>
          <w:trHeight w:val="388"/>
        </w:trPr>
        <w:tc>
          <w:tcPr>
            <w:tcW w:w="6912" w:type="dxa"/>
          </w:tcPr>
          <w:p w14:paraId="04A34893" w14:textId="77777777" w:rsidR="00D7708E" w:rsidRDefault="0008231B">
            <w:pPr>
              <w:pStyle w:val="TableParagraph"/>
            </w:pPr>
            <w:r>
              <w:t>Confined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spaces</w:t>
            </w:r>
          </w:p>
        </w:tc>
        <w:tc>
          <w:tcPr>
            <w:tcW w:w="2695" w:type="dxa"/>
          </w:tcPr>
          <w:p w14:paraId="0723EB80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43C9CED3" w14:textId="77777777">
        <w:trPr>
          <w:trHeight w:val="388"/>
        </w:trPr>
        <w:tc>
          <w:tcPr>
            <w:tcW w:w="6912" w:type="dxa"/>
          </w:tcPr>
          <w:p w14:paraId="24025DF6" w14:textId="77777777" w:rsidR="00D7708E" w:rsidRDefault="0008231B">
            <w:pPr>
              <w:pStyle w:val="TableParagraph"/>
            </w:pPr>
            <w:r>
              <w:t>Excessive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noise</w:t>
            </w:r>
          </w:p>
        </w:tc>
        <w:tc>
          <w:tcPr>
            <w:tcW w:w="2695" w:type="dxa"/>
          </w:tcPr>
          <w:p w14:paraId="09DB7951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346FE705" w14:textId="77777777">
        <w:trPr>
          <w:trHeight w:val="388"/>
        </w:trPr>
        <w:tc>
          <w:tcPr>
            <w:tcW w:w="6912" w:type="dxa"/>
          </w:tcPr>
          <w:p w14:paraId="3010498C" w14:textId="77777777" w:rsidR="00D7708E" w:rsidRDefault="0008231B">
            <w:pPr>
              <w:pStyle w:val="TableParagraph"/>
            </w:pPr>
            <w:r>
              <w:t>Low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lighting</w:t>
            </w:r>
          </w:p>
        </w:tc>
        <w:tc>
          <w:tcPr>
            <w:tcW w:w="2695" w:type="dxa"/>
          </w:tcPr>
          <w:p w14:paraId="7BE251FA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71A651B7" w14:textId="77777777">
        <w:trPr>
          <w:trHeight w:val="388"/>
        </w:trPr>
        <w:tc>
          <w:tcPr>
            <w:tcW w:w="6912" w:type="dxa"/>
          </w:tcPr>
          <w:p w14:paraId="43FE86C1" w14:textId="77777777" w:rsidR="00D7708E" w:rsidRDefault="0008231B">
            <w:pPr>
              <w:pStyle w:val="TableParagraph"/>
            </w:pPr>
            <w:r>
              <w:t>Handling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dangerous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goods/equipment</w:t>
            </w:r>
          </w:p>
        </w:tc>
        <w:tc>
          <w:tcPr>
            <w:tcW w:w="2695" w:type="dxa"/>
          </w:tcPr>
          <w:p w14:paraId="16846F16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76C775EA" w14:textId="77777777">
        <w:trPr>
          <w:trHeight w:val="388"/>
        </w:trPr>
        <w:tc>
          <w:tcPr>
            <w:tcW w:w="6912" w:type="dxa"/>
          </w:tcPr>
          <w:p w14:paraId="1499D890" w14:textId="77777777" w:rsidR="00D7708E" w:rsidRDefault="0008231B">
            <w:pPr>
              <w:pStyle w:val="TableParagraph"/>
              <w:spacing w:before="61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asbestos</w:t>
            </w:r>
          </w:p>
        </w:tc>
        <w:tc>
          <w:tcPr>
            <w:tcW w:w="2695" w:type="dxa"/>
          </w:tcPr>
          <w:p w14:paraId="6D15C22F" w14:textId="77777777" w:rsidR="00D7708E" w:rsidRDefault="0008231B">
            <w:pPr>
              <w:pStyle w:val="TableParagraph"/>
              <w:spacing w:before="61"/>
            </w:pPr>
            <w:r>
              <w:rPr>
                <w:spacing w:val="-4"/>
              </w:rPr>
              <w:t>Never</w:t>
            </w:r>
          </w:p>
        </w:tc>
      </w:tr>
      <w:tr w:rsidR="00D7708E" w14:paraId="6E2AC812" w14:textId="77777777">
        <w:trPr>
          <w:trHeight w:val="388"/>
        </w:trPr>
        <w:tc>
          <w:tcPr>
            <w:tcW w:w="6912" w:type="dxa"/>
          </w:tcPr>
          <w:p w14:paraId="5D038120" w14:textId="77777777" w:rsidR="00D7708E" w:rsidRDefault="0008231B">
            <w:pPr>
              <w:pStyle w:val="TableParagraph"/>
              <w:spacing w:before="61"/>
            </w:pPr>
            <w:r>
              <w:t>Potential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encounter</w:t>
            </w:r>
            <w:r>
              <w:rPr>
                <w:spacing w:val="-4"/>
              </w:rPr>
              <w:t xml:space="preserve"> </w:t>
            </w:r>
            <w:r>
              <w:t>agitated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customers</w:t>
            </w:r>
          </w:p>
        </w:tc>
        <w:tc>
          <w:tcPr>
            <w:tcW w:w="2695" w:type="dxa"/>
          </w:tcPr>
          <w:p w14:paraId="6A7D90D9" w14:textId="77777777" w:rsidR="00D7708E" w:rsidRDefault="0008231B">
            <w:pPr>
              <w:pStyle w:val="TableParagraph"/>
              <w:spacing w:before="61"/>
            </w:pPr>
            <w:r>
              <w:rPr>
                <w:spacing w:val="-2"/>
              </w:rPr>
              <w:t>Occasionally</w:t>
            </w:r>
          </w:p>
        </w:tc>
      </w:tr>
      <w:tr w:rsidR="00D7708E" w14:paraId="3B4E19A5" w14:textId="77777777">
        <w:trPr>
          <w:trHeight w:val="390"/>
        </w:trPr>
        <w:tc>
          <w:tcPr>
            <w:tcW w:w="6912" w:type="dxa"/>
          </w:tcPr>
          <w:p w14:paraId="7A4A4250" w14:textId="77777777" w:rsidR="00D7708E" w:rsidRDefault="0008231B">
            <w:pPr>
              <w:pStyle w:val="TableParagraph"/>
              <w:spacing w:before="61"/>
            </w:pPr>
            <w:r>
              <w:t>Exposure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potentially</w:t>
            </w:r>
            <w:r>
              <w:rPr>
                <w:spacing w:val="-4"/>
              </w:rPr>
              <w:t xml:space="preserve"> </w:t>
            </w:r>
            <w:r>
              <w:t>distressing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  <w:tc>
          <w:tcPr>
            <w:tcW w:w="2695" w:type="dxa"/>
          </w:tcPr>
          <w:p w14:paraId="0DDEE6EF" w14:textId="77777777" w:rsidR="00D7708E" w:rsidRDefault="0008231B">
            <w:pPr>
              <w:pStyle w:val="TableParagraph"/>
              <w:spacing w:before="61"/>
            </w:pPr>
            <w:r>
              <w:rPr>
                <w:spacing w:val="-2"/>
              </w:rPr>
              <w:t>Occasionally</w:t>
            </w:r>
          </w:p>
        </w:tc>
      </w:tr>
    </w:tbl>
    <w:p w14:paraId="3E3A98F9" w14:textId="77777777" w:rsidR="00D7708E" w:rsidRDefault="00D7708E">
      <w:pPr>
        <w:pStyle w:val="BodyText"/>
        <w:spacing w:before="4"/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5"/>
      </w:tblGrid>
      <w:tr w:rsidR="00D7708E" w14:paraId="2620ACB9" w14:textId="77777777">
        <w:trPr>
          <w:trHeight w:val="453"/>
        </w:trPr>
        <w:tc>
          <w:tcPr>
            <w:tcW w:w="6912" w:type="dxa"/>
            <w:shd w:val="clear" w:color="auto" w:fill="DEEAF6"/>
          </w:tcPr>
          <w:p w14:paraId="690B4D9D" w14:textId="77777777" w:rsidR="00D7708E" w:rsidRDefault="0008231B">
            <w:pPr>
              <w:pStyle w:val="TableParagraph"/>
              <w:spacing w:before="90"/>
              <w:rPr>
                <w:b/>
              </w:rPr>
            </w:pPr>
            <w:r>
              <w:rPr>
                <w:b/>
                <w:spacing w:val="-4"/>
              </w:rPr>
              <w:t>OTHER</w:t>
            </w:r>
          </w:p>
        </w:tc>
        <w:tc>
          <w:tcPr>
            <w:tcW w:w="2695" w:type="dxa"/>
            <w:shd w:val="clear" w:color="auto" w:fill="DEEAF6"/>
          </w:tcPr>
          <w:p w14:paraId="71AD72F9" w14:textId="77777777" w:rsidR="00D7708E" w:rsidRDefault="0008231B">
            <w:pPr>
              <w:pStyle w:val="TableParagraph"/>
              <w:spacing w:before="90"/>
              <w:rPr>
                <w:b/>
              </w:rPr>
            </w:pPr>
            <w:r>
              <w:rPr>
                <w:b/>
                <w:spacing w:val="-2"/>
              </w:rPr>
              <w:t>FREQUENCY</w:t>
            </w:r>
          </w:p>
        </w:tc>
      </w:tr>
      <w:tr w:rsidR="00D7708E" w14:paraId="74C40D13" w14:textId="77777777">
        <w:trPr>
          <w:trHeight w:val="388"/>
        </w:trPr>
        <w:tc>
          <w:tcPr>
            <w:tcW w:w="6912" w:type="dxa"/>
          </w:tcPr>
          <w:p w14:paraId="4E8F0F32" w14:textId="77777777" w:rsidR="00D7708E" w:rsidRDefault="0008231B">
            <w:pPr>
              <w:pStyle w:val="TableParagraph"/>
            </w:pPr>
            <w:r>
              <w:t>Uniform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2695" w:type="dxa"/>
          </w:tcPr>
          <w:p w14:paraId="6146D0C5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  <w:tr w:rsidR="00D7708E" w14:paraId="7DD3F8AA" w14:textId="77777777">
        <w:trPr>
          <w:trHeight w:val="388"/>
        </w:trPr>
        <w:tc>
          <w:tcPr>
            <w:tcW w:w="6912" w:type="dxa"/>
          </w:tcPr>
          <w:p w14:paraId="2036873E" w14:textId="77777777" w:rsidR="00D7708E" w:rsidRDefault="0008231B">
            <w:pPr>
              <w:pStyle w:val="TableParagraph"/>
            </w:pPr>
            <w:r>
              <w:t>Personal</w:t>
            </w:r>
            <w:r>
              <w:rPr>
                <w:spacing w:val="-9"/>
              </w:rPr>
              <w:t xml:space="preserve"> </w:t>
            </w:r>
            <w:r>
              <w:t>Protective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2695" w:type="dxa"/>
          </w:tcPr>
          <w:p w14:paraId="66EF1A61" w14:textId="77777777" w:rsidR="00D7708E" w:rsidRDefault="0008231B">
            <w:pPr>
              <w:pStyle w:val="TableParagraph"/>
            </w:pPr>
            <w:r>
              <w:rPr>
                <w:spacing w:val="-4"/>
              </w:rPr>
              <w:t>Never</w:t>
            </w:r>
          </w:p>
        </w:tc>
      </w:tr>
    </w:tbl>
    <w:p w14:paraId="47F79482" w14:textId="77777777" w:rsidR="00421C8A" w:rsidRDefault="00421C8A"/>
    <w:sectPr w:rsidR="00421C8A">
      <w:type w:val="continuous"/>
      <w:pgSz w:w="11910" w:h="16840"/>
      <w:pgMar w:top="820" w:right="880" w:bottom="860" w:left="1000" w:header="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2636" w14:textId="77777777" w:rsidR="00A870AA" w:rsidRDefault="00A870AA">
      <w:r>
        <w:separator/>
      </w:r>
    </w:p>
  </w:endnote>
  <w:endnote w:type="continuationSeparator" w:id="0">
    <w:p w14:paraId="7BE3C258" w14:textId="77777777" w:rsidR="00A870AA" w:rsidRDefault="00A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B82" w14:textId="77777777" w:rsidR="00D7708E" w:rsidRDefault="0008231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0B3647B" wp14:editId="2E65291C">
              <wp:simplePos x="0" y="0"/>
              <wp:positionH relativeFrom="page">
                <wp:posOffset>704850</wp:posOffset>
              </wp:positionH>
              <wp:positionV relativeFrom="page">
                <wp:posOffset>10134600</wp:posOffset>
              </wp:positionV>
              <wp:extent cx="3238500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85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56E30" w14:textId="74098CFF" w:rsidR="00D7708E" w:rsidRDefault="000823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Position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Description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605C90">
                            <w:rPr>
                              <w:sz w:val="18"/>
                            </w:rPr>
                            <w:t>Assistant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Director,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605C90">
                            <w:rPr>
                              <w:sz w:val="18"/>
                            </w:rPr>
                            <w:t>Organisational 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364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.5pt;margin-top:798pt;width:255pt;height:2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" filled="f" stroked="f">
              <v:textbox inset="0,0,0,0">
                <w:txbxContent>
                  <w:p w14:paraId="12256E30" w14:textId="74098CFF" w:rsidR="00D7708E" w:rsidRDefault="000823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Position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Description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605C90">
                      <w:rPr>
                        <w:sz w:val="18"/>
                      </w:rPr>
                      <w:t>Assistant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Director,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605C90">
                      <w:rPr>
                        <w:sz w:val="18"/>
                      </w:rPr>
                      <w:t>Organisational 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24C0453" wp14:editId="694EE148">
              <wp:simplePos x="0" y="0"/>
              <wp:positionH relativeFrom="page">
                <wp:posOffset>6313500</wp:posOffset>
              </wp:positionH>
              <wp:positionV relativeFrom="page">
                <wp:posOffset>10130663</wp:posOffset>
              </wp:positionV>
              <wp:extent cx="5391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3C4D8" w14:textId="77777777" w:rsidR="00D7708E" w:rsidRDefault="000823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C0453" id="Textbox 2" o:spid="_x0000_s1031" type="#_x0000_t202" style="position:absolute;margin-left:497.15pt;margin-top:797.7pt;width:42.45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" filled="f" stroked="f">
              <v:textbox inset="0,0,0,0">
                <w:txbxContent>
                  <w:p w14:paraId="5773C4D8" w14:textId="77777777" w:rsidR="00D7708E" w:rsidRDefault="000823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6619" w14:textId="77777777" w:rsidR="00A870AA" w:rsidRDefault="00A870AA">
      <w:r>
        <w:separator/>
      </w:r>
    </w:p>
  </w:footnote>
  <w:footnote w:type="continuationSeparator" w:id="0">
    <w:p w14:paraId="7998CF5D" w14:textId="77777777" w:rsidR="00A870AA" w:rsidRDefault="00A8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CA61E9E"/>
    <w:lvl w:ilvl="0" w:tplc="25BCF6E0">
      <w:start w:val="1"/>
      <w:numFmt w:val="bullet"/>
      <w:pStyle w:val="BSbullet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715692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7D6354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C9CE7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FD662A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D0462A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4BCAA1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AEE86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5FC121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A2BCB066"/>
    <w:lvl w:ilvl="0" w:tplc="ACD63602">
      <w:start w:val="1"/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0EB0E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plc="0B94880C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plc="DBE479F8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plc="ADEA93A6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plc="AC445132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plc="3CDAFE1A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plc="EC0E89F4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plc="CC38FC74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2" w15:restartNumberingAfterBreak="0">
    <w:nsid w:val="0ACA1E45"/>
    <w:multiLevelType w:val="hybridMultilevel"/>
    <w:tmpl w:val="C28AC85C"/>
    <w:lvl w:ilvl="0" w:tplc="F1D059C6">
      <w:start w:val="1"/>
      <w:numFmt w:val="decimal"/>
      <w:lvlText w:val="%1."/>
      <w:lvlJc w:val="left"/>
      <w:pPr>
        <w:ind w:left="70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260BA4">
      <w:numFmt w:val="bullet"/>
      <w:lvlText w:val="•"/>
      <w:lvlJc w:val="left"/>
      <w:pPr>
        <w:ind w:left="1632" w:hanging="286"/>
      </w:pPr>
      <w:rPr>
        <w:rFonts w:hint="default"/>
        <w:lang w:val="en-US" w:eastAsia="en-US" w:bidi="ar-SA"/>
      </w:rPr>
    </w:lvl>
    <w:lvl w:ilvl="2" w:tplc="E14E0A06">
      <w:numFmt w:val="bullet"/>
      <w:lvlText w:val="•"/>
      <w:lvlJc w:val="left"/>
      <w:pPr>
        <w:ind w:left="2565" w:hanging="286"/>
      </w:pPr>
      <w:rPr>
        <w:rFonts w:hint="default"/>
        <w:lang w:val="en-US" w:eastAsia="en-US" w:bidi="ar-SA"/>
      </w:rPr>
    </w:lvl>
    <w:lvl w:ilvl="3" w:tplc="F558E9D6">
      <w:numFmt w:val="bullet"/>
      <w:lvlText w:val="•"/>
      <w:lvlJc w:val="left"/>
      <w:pPr>
        <w:ind w:left="3497" w:hanging="286"/>
      </w:pPr>
      <w:rPr>
        <w:rFonts w:hint="default"/>
        <w:lang w:val="en-US" w:eastAsia="en-US" w:bidi="ar-SA"/>
      </w:rPr>
    </w:lvl>
    <w:lvl w:ilvl="4" w:tplc="54E2CD02">
      <w:numFmt w:val="bullet"/>
      <w:lvlText w:val="•"/>
      <w:lvlJc w:val="left"/>
      <w:pPr>
        <w:ind w:left="4430" w:hanging="286"/>
      </w:pPr>
      <w:rPr>
        <w:rFonts w:hint="default"/>
        <w:lang w:val="en-US" w:eastAsia="en-US" w:bidi="ar-SA"/>
      </w:rPr>
    </w:lvl>
    <w:lvl w:ilvl="5" w:tplc="630E82AA">
      <w:numFmt w:val="bullet"/>
      <w:lvlText w:val="•"/>
      <w:lvlJc w:val="left"/>
      <w:pPr>
        <w:ind w:left="5363" w:hanging="286"/>
      </w:pPr>
      <w:rPr>
        <w:rFonts w:hint="default"/>
        <w:lang w:val="en-US" w:eastAsia="en-US" w:bidi="ar-SA"/>
      </w:rPr>
    </w:lvl>
    <w:lvl w:ilvl="6" w:tplc="275421D6">
      <w:numFmt w:val="bullet"/>
      <w:lvlText w:val="•"/>
      <w:lvlJc w:val="left"/>
      <w:pPr>
        <w:ind w:left="6295" w:hanging="286"/>
      </w:pPr>
      <w:rPr>
        <w:rFonts w:hint="default"/>
        <w:lang w:val="en-US" w:eastAsia="en-US" w:bidi="ar-SA"/>
      </w:rPr>
    </w:lvl>
    <w:lvl w:ilvl="7" w:tplc="64102062">
      <w:numFmt w:val="bullet"/>
      <w:lvlText w:val="•"/>
      <w:lvlJc w:val="left"/>
      <w:pPr>
        <w:ind w:left="7228" w:hanging="286"/>
      </w:pPr>
      <w:rPr>
        <w:rFonts w:hint="default"/>
        <w:lang w:val="en-US" w:eastAsia="en-US" w:bidi="ar-SA"/>
      </w:rPr>
    </w:lvl>
    <w:lvl w:ilvl="8" w:tplc="D7CC51C4">
      <w:numFmt w:val="bullet"/>
      <w:lvlText w:val="•"/>
      <w:lvlJc w:val="left"/>
      <w:pPr>
        <w:ind w:left="8161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0B317F06"/>
    <w:multiLevelType w:val="multilevel"/>
    <w:tmpl w:val="BF36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579F6"/>
    <w:multiLevelType w:val="multilevel"/>
    <w:tmpl w:val="3B40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95DB7"/>
    <w:multiLevelType w:val="hybridMultilevel"/>
    <w:tmpl w:val="F82AE868"/>
    <w:lvl w:ilvl="0" w:tplc="7A827154">
      <w:start w:val="1"/>
      <w:numFmt w:val="decimal"/>
      <w:lvlText w:val="%1."/>
      <w:lvlJc w:val="left"/>
      <w:pPr>
        <w:ind w:left="6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68A4CC">
      <w:numFmt w:val="bullet"/>
      <w:lvlText w:val="•"/>
      <w:lvlJc w:val="left"/>
      <w:pPr>
        <w:ind w:left="1632" w:hanging="284"/>
      </w:pPr>
      <w:rPr>
        <w:rFonts w:hint="default"/>
        <w:lang w:val="en-US" w:eastAsia="en-US" w:bidi="ar-SA"/>
      </w:rPr>
    </w:lvl>
    <w:lvl w:ilvl="2" w:tplc="C63C8AC6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3" w:tplc="48C88158">
      <w:numFmt w:val="bullet"/>
      <w:lvlText w:val="•"/>
      <w:lvlJc w:val="left"/>
      <w:pPr>
        <w:ind w:left="3497" w:hanging="284"/>
      </w:pPr>
      <w:rPr>
        <w:rFonts w:hint="default"/>
        <w:lang w:val="en-US" w:eastAsia="en-US" w:bidi="ar-SA"/>
      </w:rPr>
    </w:lvl>
    <w:lvl w:ilvl="4" w:tplc="7E38A416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729649C0">
      <w:numFmt w:val="bullet"/>
      <w:lvlText w:val="•"/>
      <w:lvlJc w:val="left"/>
      <w:pPr>
        <w:ind w:left="5363" w:hanging="284"/>
      </w:pPr>
      <w:rPr>
        <w:rFonts w:hint="default"/>
        <w:lang w:val="en-US" w:eastAsia="en-US" w:bidi="ar-SA"/>
      </w:rPr>
    </w:lvl>
    <w:lvl w:ilvl="6" w:tplc="C3787C44">
      <w:numFmt w:val="bullet"/>
      <w:lvlText w:val="•"/>
      <w:lvlJc w:val="left"/>
      <w:pPr>
        <w:ind w:left="6295" w:hanging="284"/>
      </w:pPr>
      <w:rPr>
        <w:rFonts w:hint="default"/>
        <w:lang w:val="en-US" w:eastAsia="en-US" w:bidi="ar-SA"/>
      </w:rPr>
    </w:lvl>
    <w:lvl w:ilvl="7" w:tplc="9EFCBD42">
      <w:numFmt w:val="bullet"/>
      <w:lvlText w:val="•"/>
      <w:lvlJc w:val="left"/>
      <w:pPr>
        <w:ind w:left="7228" w:hanging="284"/>
      </w:pPr>
      <w:rPr>
        <w:rFonts w:hint="default"/>
        <w:lang w:val="en-US" w:eastAsia="en-US" w:bidi="ar-SA"/>
      </w:rPr>
    </w:lvl>
    <w:lvl w:ilvl="8" w:tplc="067ABD5A">
      <w:numFmt w:val="bullet"/>
      <w:lvlText w:val="•"/>
      <w:lvlJc w:val="left"/>
      <w:pPr>
        <w:ind w:left="816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AA739A2"/>
    <w:multiLevelType w:val="multilevel"/>
    <w:tmpl w:val="57FC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05857"/>
    <w:multiLevelType w:val="hybridMultilevel"/>
    <w:tmpl w:val="A2EEEFC4"/>
    <w:lvl w:ilvl="0" w:tplc="CCD21CC0">
      <w:numFmt w:val="bullet"/>
      <w:lvlText w:val=""/>
      <w:lvlJc w:val="left"/>
      <w:pPr>
        <w:ind w:left="70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A00CE4">
      <w:numFmt w:val="bullet"/>
      <w:lvlText w:val="•"/>
      <w:lvlJc w:val="left"/>
      <w:pPr>
        <w:ind w:left="1632" w:hanging="284"/>
      </w:pPr>
      <w:rPr>
        <w:rFonts w:hint="default"/>
        <w:lang w:val="en-US" w:eastAsia="en-US" w:bidi="ar-SA"/>
      </w:rPr>
    </w:lvl>
    <w:lvl w:ilvl="2" w:tplc="0B6CB3A4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3" w:tplc="4DA2D3CE">
      <w:numFmt w:val="bullet"/>
      <w:lvlText w:val="•"/>
      <w:lvlJc w:val="left"/>
      <w:pPr>
        <w:ind w:left="3497" w:hanging="284"/>
      </w:pPr>
      <w:rPr>
        <w:rFonts w:hint="default"/>
        <w:lang w:val="en-US" w:eastAsia="en-US" w:bidi="ar-SA"/>
      </w:rPr>
    </w:lvl>
    <w:lvl w:ilvl="4" w:tplc="336C02D6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0A3CDA50">
      <w:numFmt w:val="bullet"/>
      <w:lvlText w:val="•"/>
      <w:lvlJc w:val="left"/>
      <w:pPr>
        <w:ind w:left="5363" w:hanging="284"/>
      </w:pPr>
      <w:rPr>
        <w:rFonts w:hint="default"/>
        <w:lang w:val="en-US" w:eastAsia="en-US" w:bidi="ar-SA"/>
      </w:rPr>
    </w:lvl>
    <w:lvl w:ilvl="6" w:tplc="ABB4A574">
      <w:numFmt w:val="bullet"/>
      <w:lvlText w:val="•"/>
      <w:lvlJc w:val="left"/>
      <w:pPr>
        <w:ind w:left="6295" w:hanging="284"/>
      </w:pPr>
      <w:rPr>
        <w:rFonts w:hint="default"/>
        <w:lang w:val="en-US" w:eastAsia="en-US" w:bidi="ar-SA"/>
      </w:rPr>
    </w:lvl>
    <w:lvl w:ilvl="7" w:tplc="BB50A33E">
      <w:numFmt w:val="bullet"/>
      <w:lvlText w:val="•"/>
      <w:lvlJc w:val="left"/>
      <w:pPr>
        <w:ind w:left="7228" w:hanging="284"/>
      </w:pPr>
      <w:rPr>
        <w:rFonts w:hint="default"/>
        <w:lang w:val="en-US" w:eastAsia="en-US" w:bidi="ar-SA"/>
      </w:rPr>
    </w:lvl>
    <w:lvl w:ilvl="8" w:tplc="EBCC9DB2">
      <w:numFmt w:val="bullet"/>
      <w:lvlText w:val="•"/>
      <w:lvlJc w:val="left"/>
      <w:pPr>
        <w:ind w:left="8161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73D7969"/>
    <w:multiLevelType w:val="multilevel"/>
    <w:tmpl w:val="EC8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B4772C"/>
    <w:multiLevelType w:val="multilevel"/>
    <w:tmpl w:val="311E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692073"/>
    <w:multiLevelType w:val="multilevel"/>
    <w:tmpl w:val="02C0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367587"/>
    <w:multiLevelType w:val="hybridMultilevel"/>
    <w:tmpl w:val="58508DD8"/>
    <w:lvl w:ilvl="0" w:tplc="96666B6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0AF59A">
      <w:numFmt w:val="bullet"/>
      <w:lvlText w:val="•"/>
      <w:lvlJc w:val="left"/>
      <w:pPr>
        <w:ind w:left="1632" w:hanging="284"/>
      </w:pPr>
      <w:rPr>
        <w:rFonts w:hint="default"/>
        <w:lang w:val="en-US" w:eastAsia="en-US" w:bidi="ar-SA"/>
      </w:rPr>
    </w:lvl>
    <w:lvl w:ilvl="2" w:tplc="D59C38CE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3" w:tplc="81CC1520">
      <w:numFmt w:val="bullet"/>
      <w:lvlText w:val="•"/>
      <w:lvlJc w:val="left"/>
      <w:pPr>
        <w:ind w:left="3497" w:hanging="284"/>
      </w:pPr>
      <w:rPr>
        <w:rFonts w:hint="default"/>
        <w:lang w:val="en-US" w:eastAsia="en-US" w:bidi="ar-SA"/>
      </w:rPr>
    </w:lvl>
    <w:lvl w:ilvl="4" w:tplc="D77C3FC2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61543898">
      <w:numFmt w:val="bullet"/>
      <w:lvlText w:val="•"/>
      <w:lvlJc w:val="left"/>
      <w:pPr>
        <w:ind w:left="5363" w:hanging="284"/>
      </w:pPr>
      <w:rPr>
        <w:rFonts w:hint="default"/>
        <w:lang w:val="en-US" w:eastAsia="en-US" w:bidi="ar-SA"/>
      </w:rPr>
    </w:lvl>
    <w:lvl w:ilvl="6" w:tplc="B2028C2C">
      <w:numFmt w:val="bullet"/>
      <w:lvlText w:val="•"/>
      <w:lvlJc w:val="left"/>
      <w:pPr>
        <w:ind w:left="6295" w:hanging="284"/>
      </w:pPr>
      <w:rPr>
        <w:rFonts w:hint="default"/>
        <w:lang w:val="en-US" w:eastAsia="en-US" w:bidi="ar-SA"/>
      </w:rPr>
    </w:lvl>
    <w:lvl w:ilvl="7" w:tplc="1DE42A0E">
      <w:numFmt w:val="bullet"/>
      <w:lvlText w:val="•"/>
      <w:lvlJc w:val="left"/>
      <w:pPr>
        <w:ind w:left="7228" w:hanging="284"/>
      </w:pPr>
      <w:rPr>
        <w:rFonts w:hint="default"/>
        <w:lang w:val="en-US" w:eastAsia="en-US" w:bidi="ar-SA"/>
      </w:rPr>
    </w:lvl>
    <w:lvl w:ilvl="8" w:tplc="CA162FEA">
      <w:numFmt w:val="bullet"/>
      <w:lvlText w:val="•"/>
      <w:lvlJc w:val="left"/>
      <w:pPr>
        <w:ind w:left="8161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30F030BA"/>
    <w:multiLevelType w:val="hybridMultilevel"/>
    <w:tmpl w:val="191A5822"/>
    <w:lvl w:ilvl="0" w:tplc="87D0A80E">
      <w:numFmt w:val="bullet"/>
      <w:lvlText w:val=""/>
      <w:lvlJc w:val="left"/>
      <w:pPr>
        <w:ind w:left="853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5611FA">
      <w:numFmt w:val="bullet"/>
      <w:lvlText w:val="•"/>
      <w:lvlJc w:val="left"/>
      <w:pPr>
        <w:ind w:left="120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9E27044">
      <w:numFmt w:val="bullet"/>
      <w:lvlText w:val="•"/>
      <w:lvlJc w:val="left"/>
      <w:pPr>
        <w:ind w:left="2180" w:hanging="356"/>
      </w:pPr>
      <w:rPr>
        <w:rFonts w:hint="default"/>
        <w:lang w:val="en-US" w:eastAsia="en-US" w:bidi="ar-SA"/>
      </w:rPr>
    </w:lvl>
    <w:lvl w:ilvl="3" w:tplc="49DE1798">
      <w:numFmt w:val="bullet"/>
      <w:lvlText w:val="•"/>
      <w:lvlJc w:val="left"/>
      <w:pPr>
        <w:ind w:left="3160" w:hanging="356"/>
      </w:pPr>
      <w:rPr>
        <w:rFonts w:hint="default"/>
        <w:lang w:val="en-US" w:eastAsia="en-US" w:bidi="ar-SA"/>
      </w:rPr>
    </w:lvl>
    <w:lvl w:ilvl="4" w:tplc="5FB062A2">
      <w:numFmt w:val="bullet"/>
      <w:lvlText w:val="•"/>
      <w:lvlJc w:val="left"/>
      <w:pPr>
        <w:ind w:left="4141" w:hanging="356"/>
      </w:pPr>
      <w:rPr>
        <w:rFonts w:hint="default"/>
        <w:lang w:val="en-US" w:eastAsia="en-US" w:bidi="ar-SA"/>
      </w:rPr>
    </w:lvl>
    <w:lvl w:ilvl="5" w:tplc="7472A022">
      <w:numFmt w:val="bullet"/>
      <w:lvlText w:val="•"/>
      <w:lvlJc w:val="left"/>
      <w:pPr>
        <w:ind w:left="5121" w:hanging="356"/>
      </w:pPr>
      <w:rPr>
        <w:rFonts w:hint="default"/>
        <w:lang w:val="en-US" w:eastAsia="en-US" w:bidi="ar-SA"/>
      </w:rPr>
    </w:lvl>
    <w:lvl w:ilvl="6" w:tplc="C74C576E">
      <w:numFmt w:val="bullet"/>
      <w:lvlText w:val="•"/>
      <w:lvlJc w:val="left"/>
      <w:pPr>
        <w:ind w:left="6102" w:hanging="356"/>
      </w:pPr>
      <w:rPr>
        <w:rFonts w:hint="default"/>
        <w:lang w:val="en-US" w:eastAsia="en-US" w:bidi="ar-SA"/>
      </w:rPr>
    </w:lvl>
    <w:lvl w:ilvl="7" w:tplc="6ADCF728">
      <w:numFmt w:val="bullet"/>
      <w:lvlText w:val="•"/>
      <w:lvlJc w:val="left"/>
      <w:pPr>
        <w:ind w:left="7082" w:hanging="356"/>
      </w:pPr>
      <w:rPr>
        <w:rFonts w:hint="default"/>
        <w:lang w:val="en-US" w:eastAsia="en-US" w:bidi="ar-SA"/>
      </w:rPr>
    </w:lvl>
    <w:lvl w:ilvl="8" w:tplc="4B0A243E">
      <w:numFmt w:val="bullet"/>
      <w:lvlText w:val="•"/>
      <w:lvlJc w:val="left"/>
      <w:pPr>
        <w:ind w:left="8063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330D25E9"/>
    <w:multiLevelType w:val="hybridMultilevel"/>
    <w:tmpl w:val="3D5A1EBE"/>
    <w:lvl w:ilvl="0" w:tplc="A2260FD8">
      <w:numFmt w:val="bullet"/>
      <w:lvlText w:val=""/>
      <w:lvlJc w:val="left"/>
      <w:pPr>
        <w:ind w:left="70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50F8EA">
      <w:numFmt w:val="bullet"/>
      <w:lvlText w:val="•"/>
      <w:lvlJc w:val="left"/>
      <w:pPr>
        <w:ind w:left="1632" w:hanging="284"/>
      </w:pPr>
      <w:rPr>
        <w:rFonts w:hint="default"/>
        <w:lang w:val="en-US" w:eastAsia="en-US" w:bidi="ar-SA"/>
      </w:rPr>
    </w:lvl>
    <w:lvl w:ilvl="2" w:tplc="E9B45C28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3" w:tplc="02C228B6">
      <w:numFmt w:val="bullet"/>
      <w:lvlText w:val="•"/>
      <w:lvlJc w:val="left"/>
      <w:pPr>
        <w:ind w:left="3497" w:hanging="284"/>
      </w:pPr>
      <w:rPr>
        <w:rFonts w:hint="default"/>
        <w:lang w:val="en-US" w:eastAsia="en-US" w:bidi="ar-SA"/>
      </w:rPr>
    </w:lvl>
    <w:lvl w:ilvl="4" w:tplc="3E0CC9F4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47CCDF3A">
      <w:numFmt w:val="bullet"/>
      <w:lvlText w:val="•"/>
      <w:lvlJc w:val="left"/>
      <w:pPr>
        <w:ind w:left="5363" w:hanging="284"/>
      </w:pPr>
      <w:rPr>
        <w:rFonts w:hint="default"/>
        <w:lang w:val="en-US" w:eastAsia="en-US" w:bidi="ar-SA"/>
      </w:rPr>
    </w:lvl>
    <w:lvl w:ilvl="6" w:tplc="2E200658">
      <w:numFmt w:val="bullet"/>
      <w:lvlText w:val="•"/>
      <w:lvlJc w:val="left"/>
      <w:pPr>
        <w:ind w:left="6295" w:hanging="284"/>
      </w:pPr>
      <w:rPr>
        <w:rFonts w:hint="default"/>
        <w:lang w:val="en-US" w:eastAsia="en-US" w:bidi="ar-SA"/>
      </w:rPr>
    </w:lvl>
    <w:lvl w:ilvl="7" w:tplc="9E9A0AF6">
      <w:numFmt w:val="bullet"/>
      <w:lvlText w:val="•"/>
      <w:lvlJc w:val="left"/>
      <w:pPr>
        <w:ind w:left="7228" w:hanging="284"/>
      </w:pPr>
      <w:rPr>
        <w:rFonts w:hint="default"/>
        <w:lang w:val="en-US" w:eastAsia="en-US" w:bidi="ar-SA"/>
      </w:rPr>
    </w:lvl>
    <w:lvl w:ilvl="8" w:tplc="B9603DC6">
      <w:numFmt w:val="bullet"/>
      <w:lvlText w:val="•"/>
      <w:lvlJc w:val="left"/>
      <w:pPr>
        <w:ind w:left="8161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334E05F5"/>
    <w:multiLevelType w:val="hybridMultilevel"/>
    <w:tmpl w:val="85964266"/>
    <w:lvl w:ilvl="0" w:tplc="0BB6A4BA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EE642E"/>
    <w:multiLevelType w:val="hybridMultilevel"/>
    <w:tmpl w:val="8A9CF10A"/>
    <w:lvl w:ilvl="0" w:tplc="72EA1320">
      <w:start w:val="1"/>
      <w:numFmt w:val="decimal"/>
      <w:lvlText w:val="%1."/>
      <w:lvlJc w:val="left"/>
      <w:pPr>
        <w:ind w:left="70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EA69A2">
      <w:numFmt w:val="bullet"/>
      <w:lvlText w:val="•"/>
      <w:lvlJc w:val="left"/>
      <w:pPr>
        <w:ind w:left="1632" w:hanging="286"/>
      </w:pPr>
      <w:rPr>
        <w:rFonts w:hint="default"/>
        <w:lang w:val="en-US" w:eastAsia="en-US" w:bidi="ar-SA"/>
      </w:rPr>
    </w:lvl>
    <w:lvl w:ilvl="2" w:tplc="D098CF26">
      <w:numFmt w:val="bullet"/>
      <w:lvlText w:val="•"/>
      <w:lvlJc w:val="left"/>
      <w:pPr>
        <w:ind w:left="2565" w:hanging="286"/>
      </w:pPr>
      <w:rPr>
        <w:rFonts w:hint="default"/>
        <w:lang w:val="en-US" w:eastAsia="en-US" w:bidi="ar-SA"/>
      </w:rPr>
    </w:lvl>
    <w:lvl w:ilvl="3" w:tplc="596C04C0">
      <w:numFmt w:val="bullet"/>
      <w:lvlText w:val="•"/>
      <w:lvlJc w:val="left"/>
      <w:pPr>
        <w:ind w:left="3497" w:hanging="286"/>
      </w:pPr>
      <w:rPr>
        <w:rFonts w:hint="default"/>
        <w:lang w:val="en-US" w:eastAsia="en-US" w:bidi="ar-SA"/>
      </w:rPr>
    </w:lvl>
    <w:lvl w:ilvl="4" w:tplc="7B4EE222">
      <w:numFmt w:val="bullet"/>
      <w:lvlText w:val="•"/>
      <w:lvlJc w:val="left"/>
      <w:pPr>
        <w:ind w:left="4430" w:hanging="286"/>
      </w:pPr>
      <w:rPr>
        <w:rFonts w:hint="default"/>
        <w:lang w:val="en-US" w:eastAsia="en-US" w:bidi="ar-SA"/>
      </w:rPr>
    </w:lvl>
    <w:lvl w:ilvl="5" w:tplc="B1966DB6">
      <w:numFmt w:val="bullet"/>
      <w:lvlText w:val="•"/>
      <w:lvlJc w:val="left"/>
      <w:pPr>
        <w:ind w:left="5363" w:hanging="286"/>
      </w:pPr>
      <w:rPr>
        <w:rFonts w:hint="default"/>
        <w:lang w:val="en-US" w:eastAsia="en-US" w:bidi="ar-SA"/>
      </w:rPr>
    </w:lvl>
    <w:lvl w:ilvl="6" w:tplc="52806642">
      <w:numFmt w:val="bullet"/>
      <w:lvlText w:val="•"/>
      <w:lvlJc w:val="left"/>
      <w:pPr>
        <w:ind w:left="6295" w:hanging="286"/>
      </w:pPr>
      <w:rPr>
        <w:rFonts w:hint="default"/>
        <w:lang w:val="en-US" w:eastAsia="en-US" w:bidi="ar-SA"/>
      </w:rPr>
    </w:lvl>
    <w:lvl w:ilvl="7" w:tplc="50A076B2">
      <w:numFmt w:val="bullet"/>
      <w:lvlText w:val="•"/>
      <w:lvlJc w:val="left"/>
      <w:pPr>
        <w:ind w:left="7228" w:hanging="286"/>
      </w:pPr>
      <w:rPr>
        <w:rFonts w:hint="default"/>
        <w:lang w:val="en-US" w:eastAsia="en-US" w:bidi="ar-SA"/>
      </w:rPr>
    </w:lvl>
    <w:lvl w:ilvl="8" w:tplc="14E87E1C">
      <w:numFmt w:val="bullet"/>
      <w:lvlText w:val="•"/>
      <w:lvlJc w:val="left"/>
      <w:pPr>
        <w:ind w:left="8161" w:hanging="286"/>
      </w:pPr>
      <w:rPr>
        <w:rFonts w:hint="default"/>
        <w:lang w:val="en-US" w:eastAsia="en-US" w:bidi="ar-SA"/>
      </w:rPr>
    </w:lvl>
  </w:abstractNum>
  <w:abstractNum w:abstractNumId="16" w15:restartNumberingAfterBreak="0">
    <w:nsid w:val="3B027E66"/>
    <w:multiLevelType w:val="multilevel"/>
    <w:tmpl w:val="CADA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ED50EF"/>
    <w:multiLevelType w:val="hybridMultilevel"/>
    <w:tmpl w:val="47C4A3EA"/>
    <w:lvl w:ilvl="0" w:tplc="BD3C2430">
      <w:start w:val="1"/>
      <w:numFmt w:val="decimal"/>
      <w:lvlText w:val="%1."/>
      <w:lvlJc w:val="left"/>
      <w:pPr>
        <w:ind w:left="69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4E7AF4">
      <w:numFmt w:val="bullet"/>
      <w:lvlText w:val="•"/>
      <w:lvlJc w:val="left"/>
      <w:pPr>
        <w:ind w:left="1632" w:hanging="284"/>
      </w:pPr>
      <w:rPr>
        <w:rFonts w:hint="default"/>
        <w:lang w:val="en-US" w:eastAsia="en-US" w:bidi="ar-SA"/>
      </w:rPr>
    </w:lvl>
    <w:lvl w:ilvl="2" w:tplc="72AEEA3E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3" w:tplc="E9BA3326">
      <w:numFmt w:val="bullet"/>
      <w:lvlText w:val="•"/>
      <w:lvlJc w:val="left"/>
      <w:pPr>
        <w:ind w:left="3497" w:hanging="284"/>
      </w:pPr>
      <w:rPr>
        <w:rFonts w:hint="default"/>
        <w:lang w:val="en-US" w:eastAsia="en-US" w:bidi="ar-SA"/>
      </w:rPr>
    </w:lvl>
    <w:lvl w:ilvl="4" w:tplc="87427124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F2ECDEF4">
      <w:numFmt w:val="bullet"/>
      <w:lvlText w:val="•"/>
      <w:lvlJc w:val="left"/>
      <w:pPr>
        <w:ind w:left="5363" w:hanging="284"/>
      </w:pPr>
      <w:rPr>
        <w:rFonts w:hint="default"/>
        <w:lang w:val="en-US" w:eastAsia="en-US" w:bidi="ar-SA"/>
      </w:rPr>
    </w:lvl>
    <w:lvl w:ilvl="6" w:tplc="E604C9DE">
      <w:numFmt w:val="bullet"/>
      <w:lvlText w:val="•"/>
      <w:lvlJc w:val="left"/>
      <w:pPr>
        <w:ind w:left="6295" w:hanging="284"/>
      </w:pPr>
      <w:rPr>
        <w:rFonts w:hint="default"/>
        <w:lang w:val="en-US" w:eastAsia="en-US" w:bidi="ar-SA"/>
      </w:rPr>
    </w:lvl>
    <w:lvl w:ilvl="7" w:tplc="D0643D2C">
      <w:numFmt w:val="bullet"/>
      <w:lvlText w:val="•"/>
      <w:lvlJc w:val="left"/>
      <w:pPr>
        <w:ind w:left="7228" w:hanging="284"/>
      </w:pPr>
      <w:rPr>
        <w:rFonts w:hint="default"/>
        <w:lang w:val="en-US" w:eastAsia="en-US" w:bidi="ar-SA"/>
      </w:rPr>
    </w:lvl>
    <w:lvl w:ilvl="8" w:tplc="2744BB58">
      <w:numFmt w:val="bullet"/>
      <w:lvlText w:val="•"/>
      <w:lvlJc w:val="left"/>
      <w:pPr>
        <w:ind w:left="8161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FD521CD"/>
    <w:multiLevelType w:val="hybridMultilevel"/>
    <w:tmpl w:val="DABACC24"/>
    <w:lvl w:ilvl="0" w:tplc="290E86A4">
      <w:start w:val="1"/>
      <w:numFmt w:val="decimal"/>
      <w:lvlText w:val="%1."/>
      <w:lvlJc w:val="left"/>
      <w:pPr>
        <w:ind w:left="69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EAF4B8">
      <w:numFmt w:val="bullet"/>
      <w:lvlText w:val="•"/>
      <w:lvlJc w:val="left"/>
      <w:pPr>
        <w:ind w:left="1632" w:hanging="284"/>
      </w:pPr>
      <w:rPr>
        <w:rFonts w:hint="default"/>
        <w:lang w:val="en-US" w:eastAsia="en-US" w:bidi="ar-SA"/>
      </w:rPr>
    </w:lvl>
    <w:lvl w:ilvl="2" w:tplc="F064E978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3" w:tplc="596C2164">
      <w:numFmt w:val="bullet"/>
      <w:lvlText w:val="•"/>
      <w:lvlJc w:val="left"/>
      <w:pPr>
        <w:ind w:left="3497" w:hanging="284"/>
      </w:pPr>
      <w:rPr>
        <w:rFonts w:hint="default"/>
        <w:lang w:val="en-US" w:eastAsia="en-US" w:bidi="ar-SA"/>
      </w:rPr>
    </w:lvl>
    <w:lvl w:ilvl="4" w:tplc="3FF06788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3BD4878C">
      <w:numFmt w:val="bullet"/>
      <w:lvlText w:val="•"/>
      <w:lvlJc w:val="left"/>
      <w:pPr>
        <w:ind w:left="5363" w:hanging="284"/>
      </w:pPr>
      <w:rPr>
        <w:rFonts w:hint="default"/>
        <w:lang w:val="en-US" w:eastAsia="en-US" w:bidi="ar-SA"/>
      </w:rPr>
    </w:lvl>
    <w:lvl w:ilvl="6" w:tplc="97E0D9C4">
      <w:numFmt w:val="bullet"/>
      <w:lvlText w:val="•"/>
      <w:lvlJc w:val="left"/>
      <w:pPr>
        <w:ind w:left="6295" w:hanging="284"/>
      </w:pPr>
      <w:rPr>
        <w:rFonts w:hint="default"/>
        <w:lang w:val="en-US" w:eastAsia="en-US" w:bidi="ar-SA"/>
      </w:rPr>
    </w:lvl>
    <w:lvl w:ilvl="7" w:tplc="E99485FA">
      <w:numFmt w:val="bullet"/>
      <w:lvlText w:val="•"/>
      <w:lvlJc w:val="left"/>
      <w:pPr>
        <w:ind w:left="7228" w:hanging="284"/>
      </w:pPr>
      <w:rPr>
        <w:rFonts w:hint="default"/>
        <w:lang w:val="en-US" w:eastAsia="en-US" w:bidi="ar-SA"/>
      </w:rPr>
    </w:lvl>
    <w:lvl w:ilvl="8" w:tplc="4964D078">
      <w:numFmt w:val="bullet"/>
      <w:lvlText w:val="•"/>
      <w:lvlJc w:val="left"/>
      <w:pPr>
        <w:ind w:left="8161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424B7437"/>
    <w:multiLevelType w:val="hybridMultilevel"/>
    <w:tmpl w:val="754C5608"/>
    <w:lvl w:ilvl="0" w:tplc="E4A063AE">
      <w:start w:val="1"/>
      <w:numFmt w:val="decimal"/>
      <w:lvlText w:val="%1."/>
      <w:lvlJc w:val="left"/>
      <w:pPr>
        <w:ind w:left="85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35E39E6">
      <w:numFmt w:val="bullet"/>
      <w:lvlText w:val="•"/>
      <w:lvlJc w:val="left"/>
      <w:pPr>
        <w:ind w:left="1776" w:hanging="361"/>
      </w:pPr>
      <w:rPr>
        <w:rFonts w:hint="default"/>
        <w:lang w:val="en-US" w:eastAsia="en-US" w:bidi="ar-SA"/>
      </w:rPr>
    </w:lvl>
    <w:lvl w:ilvl="2" w:tplc="B81CB874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3" w:tplc="E1341AE0">
      <w:numFmt w:val="bullet"/>
      <w:lvlText w:val="•"/>
      <w:lvlJc w:val="left"/>
      <w:pPr>
        <w:ind w:left="3609" w:hanging="361"/>
      </w:pPr>
      <w:rPr>
        <w:rFonts w:hint="default"/>
        <w:lang w:val="en-US" w:eastAsia="en-US" w:bidi="ar-SA"/>
      </w:rPr>
    </w:lvl>
    <w:lvl w:ilvl="4" w:tplc="680C1D74">
      <w:numFmt w:val="bullet"/>
      <w:lvlText w:val="•"/>
      <w:lvlJc w:val="left"/>
      <w:pPr>
        <w:ind w:left="4525" w:hanging="361"/>
      </w:pPr>
      <w:rPr>
        <w:rFonts w:hint="default"/>
        <w:lang w:val="en-US" w:eastAsia="en-US" w:bidi="ar-SA"/>
      </w:rPr>
    </w:lvl>
    <w:lvl w:ilvl="5" w:tplc="74B00F62"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6" w:tplc="5F606DAA">
      <w:numFmt w:val="bullet"/>
      <w:lvlText w:val="•"/>
      <w:lvlJc w:val="left"/>
      <w:pPr>
        <w:ind w:left="6358" w:hanging="361"/>
      </w:pPr>
      <w:rPr>
        <w:rFonts w:hint="default"/>
        <w:lang w:val="en-US" w:eastAsia="en-US" w:bidi="ar-SA"/>
      </w:rPr>
    </w:lvl>
    <w:lvl w:ilvl="7" w:tplc="AAAE80B4">
      <w:numFmt w:val="bullet"/>
      <w:lvlText w:val="•"/>
      <w:lvlJc w:val="left"/>
      <w:pPr>
        <w:ind w:left="7274" w:hanging="361"/>
      </w:pPr>
      <w:rPr>
        <w:rFonts w:hint="default"/>
        <w:lang w:val="en-US" w:eastAsia="en-US" w:bidi="ar-SA"/>
      </w:rPr>
    </w:lvl>
    <w:lvl w:ilvl="8" w:tplc="FEDC0588">
      <w:numFmt w:val="bullet"/>
      <w:lvlText w:val="•"/>
      <w:lvlJc w:val="left"/>
      <w:pPr>
        <w:ind w:left="8191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40E05CE"/>
    <w:multiLevelType w:val="multilevel"/>
    <w:tmpl w:val="AA1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B66853"/>
    <w:multiLevelType w:val="multilevel"/>
    <w:tmpl w:val="214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7E4CFC"/>
    <w:multiLevelType w:val="hybridMultilevel"/>
    <w:tmpl w:val="53EACF46"/>
    <w:lvl w:ilvl="0" w:tplc="39C21396">
      <w:numFmt w:val="bullet"/>
      <w:lvlText w:val="•"/>
      <w:lvlJc w:val="left"/>
      <w:pPr>
        <w:ind w:left="7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3C7D98">
      <w:numFmt w:val="bullet"/>
      <w:lvlText w:val="•"/>
      <w:lvlJc w:val="left"/>
      <w:pPr>
        <w:ind w:left="969" w:hanging="284"/>
      </w:pPr>
      <w:rPr>
        <w:rFonts w:hint="default"/>
        <w:lang w:val="en-US" w:eastAsia="en-US" w:bidi="ar-SA"/>
      </w:rPr>
    </w:lvl>
    <w:lvl w:ilvl="2" w:tplc="9C8C54E4">
      <w:numFmt w:val="bullet"/>
      <w:lvlText w:val="•"/>
      <w:lvlJc w:val="left"/>
      <w:pPr>
        <w:ind w:left="1238" w:hanging="284"/>
      </w:pPr>
      <w:rPr>
        <w:rFonts w:hint="default"/>
        <w:lang w:val="en-US" w:eastAsia="en-US" w:bidi="ar-SA"/>
      </w:rPr>
    </w:lvl>
    <w:lvl w:ilvl="3" w:tplc="174ADFAA">
      <w:numFmt w:val="bullet"/>
      <w:lvlText w:val="•"/>
      <w:lvlJc w:val="left"/>
      <w:pPr>
        <w:ind w:left="1508" w:hanging="284"/>
      </w:pPr>
      <w:rPr>
        <w:rFonts w:hint="default"/>
        <w:lang w:val="en-US" w:eastAsia="en-US" w:bidi="ar-SA"/>
      </w:rPr>
    </w:lvl>
    <w:lvl w:ilvl="4" w:tplc="106AEF7C">
      <w:numFmt w:val="bullet"/>
      <w:lvlText w:val="•"/>
      <w:lvlJc w:val="left"/>
      <w:pPr>
        <w:ind w:left="1777" w:hanging="284"/>
      </w:pPr>
      <w:rPr>
        <w:rFonts w:hint="default"/>
        <w:lang w:val="en-US" w:eastAsia="en-US" w:bidi="ar-SA"/>
      </w:rPr>
    </w:lvl>
    <w:lvl w:ilvl="5" w:tplc="EDDE0280">
      <w:numFmt w:val="bullet"/>
      <w:lvlText w:val="•"/>
      <w:lvlJc w:val="left"/>
      <w:pPr>
        <w:ind w:left="2046" w:hanging="284"/>
      </w:pPr>
      <w:rPr>
        <w:rFonts w:hint="default"/>
        <w:lang w:val="en-US" w:eastAsia="en-US" w:bidi="ar-SA"/>
      </w:rPr>
    </w:lvl>
    <w:lvl w:ilvl="6" w:tplc="2D3E05AC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7" w:tplc="FC20067E">
      <w:numFmt w:val="bullet"/>
      <w:lvlText w:val="•"/>
      <w:lvlJc w:val="left"/>
      <w:pPr>
        <w:ind w:left="2585" w:hanging="284"/>
      </w:pPr>
      <w:rPr>
        <w:rFonts w:hint="default"/>
        <w:lang w:val="en-US" w:eastAsia="en-US" w:bidi="ar-SA"/>
      </w:rPr>
    </w:lvl>
    <w:lvl w:ilvl="8" w:tplc="7BEC8EB8">
      <w:numFmt w:val="bullet"/>
      <w:lvlText w:val="•"/>
      <w:lvlJc w:val="left"/>
      <w:pPr>
        <w:ind w:left="2855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5AB92BAE"/>
    <w:multiLevelType w:val="hybridMultilevel"/>
    <w:tmpl w:val="C666F0C4"/>
    <w:lvl w:ilvl="0" w:tplc="FFFFFFFF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53945"/>
    <w:multiLevelType w:val="hybridMultilevel"/>
    <w:tmpl w:val="9ECA1B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9D5E3D"/>
    <w:multiLevelType w:val="multilevel"/>
    <w:tmpl w:val="3B8C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80020A"/>
    <w:multiLevelType w:val="hybridMultilevel"/>
    <w:tmpl w:val="ACE8F270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7" w15:restartNumberingAfterBreak="0">
    <w:nsid w:val="6FFB30E9"/>
    <w:multiLevelType w:val="multilevel"/>
    <w:tmpl w:val="328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A32000"/>
    <w:multiLevelType w:val="hybridMultilevel"/>
    <w:tmpl w:val="B6100D70"/>
    <w:lvl w:ilvl="0" w:tplc="054A6160">
      <w:numFmt w:val="bullet"/>
      <w:lvlText w:val="•"/>
      <w:lvlJc w:val="left"/>
      <w:pPr>
        <w:ind w:left="7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A4AC9E">
      <w:numFmt w:val="bullet"/>
      <w:lvlText w:val="•"/>
      <w:lvlJc w:val="left"/>
      <w:pPr>
        <w:ind w:left="969" w:hanging="284"/>
      </w:pPr>
      <w:rPr>
        <w:rFonts w:hint="default"/>
        <w:lang w:val="en-US" w:eastAsia="en-US" w:bidi="ar-SA"/>
      </w:rPr>
    </w:lvl>
    <w:lvl w:ilvl="2" w:tplc="C7CC94C2">
      <w:numFmt w:val="bullet"/>
      <w:lvlText w:val="•"/>
      <w:lvlJc w:val="left"/>
      <w:pPr>
        <w:ind w:left="1238" w:hanging="284"/>
      </w:pPr>
      <w:rPr>
        <w:rFonts w:hint="default"/>
        <w:lang w:val="en-US" w:eastAsia="en-US" w:bidi="ar-SA"/>
      </w:rPr>
    </w:lvl>
    <w:lvl w:ilvl="3" w:tplc="5C104AB0">
      <w:numFmt w:val="bullet"/>
      <w:lvlText w:val="•"/>
      <w:lvlJc w:val="left"/>
      <w:pPr>
        <w:ind w:left="1508" w:hanging="284"/>
      </w:pPr>
      <w:rPr>
        <w:rFonts w:hint="default"/>
        <w:lang w:val="en-US" w:eastAsia="en-US" w:bidi="ar-SA"/>
      </w:rPr>
    </w:lvl>
    <w:lvl w:ilvl="4" w:tplc="C1A2F046">
      <w:numFmt w:val="bullet"/>
      <w:lvlText w:val="•"/>
      <w:lvlJc w:val="left"/>
      <w:pPr>
        <w:ind w:left="1777" w:hanging="284"/>
      </w:pPr>
      <w:rPr>
        <w:rFonts w:hint="default"/>
        <w:lang w:val="en-US" w:eastAsia="en-US" w:bidi="ar-SA"/>
      </w:rPr>
    </w:lvl>
    <w:lvl w:ilvl="5" w:tplc="63A66A1E">
      <w:numFmt w:val="bullet"/>
      <w:lvlText w:val="•"/>
      <w:lvlJc w:val="left"/>
      <w:pPr>
        <w:ind w:left="2047" w:hanging="284"/>
      </w:pPr>
      <w:rPr>
        <w:rFonts w:hint="default"/>
        <w:lang w:val="en-US" w:eastAsia="en-US" w:bidi="ar-SA"/>
      </w:rPr>
    </w:lvl>
    <w:lvl w:ilvl="6" w:tplc="61A0A81A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  <w:lvl w:ilvl="7" w:tplc="8DA21F7C">
      <w:numFmt w:val="bullet"/>
      <w:lvlText w:val="•"/>
      <w:lvlJc w:val="left"/>
      <w:pPr>
        <w:ind w:left="2585" w:hanging="284"/>
      </w:pPr>
      <w:rPr>
        <w:rFonts w:hint="default"/>
        <w:lang w:val="en-US" w:eastAsia="en-US" w:bidi="ar-SA"/>
      </w:rPr>
    </w:lvl>
    <w:lvl w:ilvl="8" w:tplc="4D529B2E">
      <w:numFmt w:val="bullet"/>
      <w:lvlText w:val="•"/>
      <w:lvlJc w:val="left"/>
      <w:pPr>
        <w:ind w:left="2855" w:hanging="284"/>
      </w:pPr>
      <w:rPr>
        <w:rFonts w:hint="default"/>
        <w:lang w:val="en-US" w:eastAsia="en-US" w:bidi="ar-SA"/>
      </w:rPr>
    </w:lvl>
  </w:abstractNum>
  <w:abstractNum w:abstractNumId="29" w15:restartNumberingAfterBreak="0">
    <w:nsid w:val="7F6B08D8"/>
    <w:multiLevelType w:val="hybridMultilevel"/>
    <w:tmpl w:val="58508DD8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17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50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15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48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80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1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46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7F7E4D73"/>
    <w:multiLevelType w:val="hybridMultilevel"/>
    <w:tmpl w:val="F8628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42120">
    <w:abstractNumId w:val="2"/>
  </w:num>
  <w:num w:numId="2" w16cid:durableId="815031513">
    <w:abstractNumId w:val="15"/>
  </w:num>
  <w:num w:numId="3" w16cid:durableId="2003896933">
    <w:abstractNumId w:val="5"/>
  </w:num>
  <w:num w:numId="4" w16cid:durableId="1592935156">
    <w:abstractNumId w:val="11"/>
  </w:num>
  <w:num w:numId="5" w16cid:durableId="1456483082">
    <w:abstractNumId w:val="17"/>
  </w:num>
  <w:num w:numId="6" w16cid:durableId="2114399406">
    <w:abstractNumId w:val="22"/>
  </w:num>
  <w:num w:numId="7" w16cid:durableId="1153369130">
    <w:abstractNumId w:val="13"/>
  </w:num>
  <w:num w:numId="8" w16cid:durableId="1620145143">
    <w:abstractNumId w:val="14"/>
  </w:num>
  <w:num w:numId="9" w16cid:durableId="1573390623">
    <w:abstractNumId w:val="7"/>
  </w:num>
  <w:num w:numId="10" w16cid:durableId="1321617928">
    <w:abstractNumId w:val="28"/>
  </w:num>
  <w:num w:numId="11" w16cid:durableId="1968195169">
    <w:abstractNumId w:val="18"/>
  </w:num>
  <w:num w:numId="12" w16cid:durableId="931545818">
    <w:abstractNumId w:val="23"/>
  </w:num>
  <w:num w:numId="13" w16cid:durableId="1005012406">
    <w:abstractNumId w:val="0"/>
  </w:num>
  <w:num w:numId="14" w16cid:durableId="364798397">
    <w:abstractNumId w:val="1"/>
  </w:num>
  <w:num w:numId="15" w16cid:durableId="123279794">
    <w:abstractNumId w:val="29"/>
  </w:num>
  <w:num w:numId="16" w16cid:durableId="323166545">
    <w:abstractNumId w:val="24"/>
  </w:num>
  <w:num w:numId="17" w16cid:durableId="975337571">
    <w:abstractNumId w:val="6"/>
  </w:num>
  <w:num w:numId="18" w16cid:durableId="95101027">
    <w:abstractNumId w:val="3"/>
  </w:num>
  <w:num w:numId="19" w16cid:durableId="1423457081">
    <w:abstractNumId w:val="21"/>
  </w:num>
  <w:num w:numId="20" w16cid:durableId="1698198691">
    <w:abstractNumId w:val="4"/>
  </w:num>
  <w:num w:numId="21" w16cid:durableId="1876656021">
    <w:abstractNumId w:val="9"/>
  </w:num>
  <w:num w:numId="22" w16cid:durableId="945163192">
    <w:abstractNumId w:val="25"/>
  </w:num>
  <w:num w:numId="23" w16cid:durableId="1481846780">
    <w:abstractNumId w:val="10"/>
  </w:num>
  <w:num w:numId="24" w16cid:durableId="1863200583">
    <w:abstractNumId w:val="16"/>
  </w:num>
  <w:num w:numId="25" w16cid:durableId="429393539">
    <w:abstractNumId w:val="20"/>
  </w:num>
  <w:num w:numId="26" w16cid:durableId="269552027">
    <w:abstractNumId w:val="8"/>
  </w:num>
  <w:num w:numId="27" w16cid:durableId="1256548158">
    <w:abstractNumId w:val="27"/>
  </w:num>
  <w:num w:numId="28" w16cid:durableId="982001706">
    <w:abstractNumId w:val="30"/>
  </w:num>
  <w:num w:numId="29" w16cid:durableId="917520829">
    <w:abstractNumId w:val="12"/>
  </w:num>
  <w:num w:numId="30" w16cid:durableId="389306727">
    <w:abstractNumId w:val="19"/>
  </w:num>
  <w:num w:numId="31" w16cid:durableId="6696757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E"/>
    <w:rsid w:val="00002586"/>
    <w:rsid w:val="000075D8"/>
    <w:rsid w:val="00025105"/>
    <w:rsid w:val="00035216"/>
    <w:rsid w:val="00037106"/>
    <w:rsid w:val="00043756"/>
    <w:rsid w:val="00057324"/>
    <w:rsid w:val="00064E3E"/>
    <w:rsid w:val="0008231B"/>
    <w:rsid w:val="000869C7"/>
    <w:rsid w:val="00086C96"/>
    <w:rsid w:val="00097586"/>
    <w:rsid w:val="00097919"/>
    <w:rsid w:val="000A6F81"/>
    <w:rsid w:val="000B4345"/>
    <w:rsid w:val="000C718A"/>
    <w:rsid w:val="000D1F14"/>
    <w:rsid w:val="000D520E"/>
    <w:rsid w:val="000E03F5"/>
    <w:rsid w:val="000E10E5"/>
    <w:rsid w:val="000E3E5E"/>
    <w:rsid w:val="000E48EB"/>
    <w:rsid w:val="000E5DD2"/>
    <w:rsid w:val="000F6B3D"/>
    <w:rsid w:val="00102872"/>
    <w:rsid w:val="00102D4B"/>
    <w:rsid w:val="001151A7"/>
    <w:rsid w:val="00117448"/>
    <w:rsid w:val="001239A3"/>
    <w:rsid w:val="00142100"/>
    <w:rsid w:val="001434BE"/>
    <w:rsid w:val="00146E0E"/>
    <w:rsid w:val="00147405"/>
    <w:rsid w:val="00161CFD"/>
    <w:rsid w:val="00164C9F"/>
    <w:rsid w:val="001722DB"/>
    <w:rsid w:val="001947D9"/>
    <w:rsid w:val="001978DA"/>
    <w:rsid w:val="001B0A6D"/>
    <w:rsid w:val="001B24EC"/>
    <w:rsid w:val="001C33B7"/>
    <w:rsid w:val="001C34C0"/>
    <w:rsid w:val="001D2035"/>
    <w:rsid w:val="001D2BCA"/>
    <w:rsid w:val="001F2D98"/>
    <w:rsid w:val="00221A01"/>
    <w:rsid w:val="0022782E"/>
    <w:rsid w:val="0022793B"/>
    <w:rsid w:val="00235C91"/>
    <w:rsid w:val="00237620"/>
    <w:rsid w:val="0024301B"/>
    <w:rsid w:val="002514D3"/>
    <w:rsid w:val="002528AC"/>
    <w:rsid w:val="00255A64"/>
    <w:rsid w:val="0025662D"/>
    <w:rsid w:val="00273A18"/>
    <w:rsid w:val="002775B7"/>
    <w:rsid w:val="00277A51"/>
    <w:rsid w:val="002832C2"/>
    <w:rsid w:val="00287500"/>
    <w:rsid w:val="00295C85"/>
    <w:rsid w:val="002A190B"/>
    <w:rsid w:val="002A3D8C"/>
    <w:rsid w:val="002A4BE3"/>
    <w:rsid w:val="002B37D2"/>
    <w:rsid w:val="002C0015"/>
    <w:rsid w:val="002C6AF1"/>
    <w:rsid w:val="002D378B"/>
    <w:rsid w:val="002D42AD"/>
    <w:rsid w:val="002D60E2"/>
    <w:rsid w:val="002E1E31"/>
    <w:rsid w:val="002E656F"/>
    <w:rsid w:val="002F405E"/>
    <w:rsid w:val="002F7451"/>
    <w:rsid w:val="002F7EA8"/>
    <w:rsid w:val="00303E76"/>
    <w:rsid w:val="003043E5"/>
    <w:rsid w:val="003048BE"/>
    <w:rsid w:val="0030742C"/>
    <w:rsid w:val="003105F3"/>
    <w:rsid w:val="00312110"/>
    <w:rsid w:val="0031273F"/>
    <w:rsid w:val="003322C5"/>
    <w:rsid w:val="00332D97"/>
    <w:rsid w:val="003365DA"/>
    <w:rsid w:val="00336DBF"/>
    <w:rsid w:val="00337080"/>
    <w:rsid w:val="00342BDA"/>
    <w:rsid w:val="003437DF"/>
    <w:rsid w:val="0035366D"/>
    <w:rsid w:val="0036332B"/>
    <w:rsid w:val="00365FF6"/>
    <w:rsid w:val="00392324"/>
    <w:rsid w:val="003A528B"/>
    <w:rsid w:val="003B683F"/>
    <w:rsid w:val="003C1029"/>
    <w:rsid w:val="003C42A2"/>
    <w:rsid w:val="003D098D"/>
    <w:rsid w:val="003D0E97"/>
    <w:rsid w:val="003D209F"/>
    <w:rsid w:val="003E418C"/>
    <w:rsid w:val="003F415A"/>
    <w:rsid w:val="003F4B82"/>
    <w:rsid w:val="003F6006"/>
    <w:rsid w:val="003F6A3A"/>
    <w:rsid w:val="00405C61"/>
    <w:rsid w:val="00407524"/>
    <w:rsid w:val="00421C8A"/>
    <w:rsid w:val="00432977"/>
    <w:rsid w:val="0045050D"/>
    <w:rsid w:val="00457150"/>
    <w:rsid w:val="00465465"/>
    <w:rsid w:val="0046690C"/>
    <w:rsid w:val="00472E4A"/>
    <w:rsid w:val="00475C15"/>
    <w:rsid w:val="004964E0"/>
    <w:rsid w:val="004A2D1C"/>
    <w:rsid w:val="004B0DB5"/>
    <w:rsid w:val="004B10DE"/>
    <w:rsid w:val="004C28ED"/>
    <w:rsid w:val="004C5F82"/>
    <w:rsid w:val="004D2E4B"/>
    <w:rsid w:val="004E7217"/>
    <w:rsid w:val="004E7644"/>
    <w:rsid w:val="004F0065"/>
    <w:rsid w:val="00506427"/>
    <w:rsid w:val="00527285"/>
    <w:rsid w:val="00530C35"/>
    <w:rsid w:val="005342C4"/>
    <w:rsid w:val="0053795C"/>
    <w:rsid w:val="005648A8"/>
    <w:rsid w:val="005671E1"/>
    <w:rsid w:val="00571A02"/>
    <w:rsid w:val="00572CD3"/>
    <w:rsid w:val="00575D7E"/>
    <w:rsid w:val="005770C4"/>
    <w:rsid w:val="0058041B"/>
    <w:rsid w:val="00580BFF"/>
    <w:rsid w:val="005812A4"/>
    <w:rsid w:val="00587677"/>
    <w:rsid w:val="00587F93"/>
    <w:rsid w:val="0059543F"/>
    <w:rsid w:val="005A78B5"/>
    <w:rsid w:val="005B32E2"/>
    <w:rsid w:val="005C6706"/>
    <w:rsid w:val="005C7A8B"/>
    <w:rsid w:val="005D21AA"/>
    <w:rsid w:val="005D293F"/>
    <w:rsid w:val="005D3A12"/>
    <w:rsid w:val="005E6DE6"/>
    <w:rsid w:val="005F2A62"/>
    <w:rsid w:val="005F659C"/>
    <w:rsid w:val="006028B7"/>
    <w:rsid w:val="0060316E"/>
    <w:rsid w:val="00605C90"/>
    <w:rsid w:val="006075FB"/>
    <w:rsid w:val="006113CA"/>
    <w:rsid w:val="0061181A"/>
    <w:rsid w:val="00642E72"/>
    <w:rsid w:val="00646A06"/>
    <w:rsid w:val="00647B2C"/>
    <w:rsid w:val="006663ED"/>
    <w:rsid w:val="00671FC3"/>
    <w:rsid w:val="00673071"/>
    <w:rsid w:val="006743A2"/>
    <w:rsid w:val="00681514"/>
    <w:rsid w:val="00694837"/>
    <w:rsid w:val="006A19B7"/>
    <w:rsid w:val="006A5C84"/>
    <w:rsid w:val="006A7AF5"/>
    <w:rsid w:val="006B7682"/>
    <w:rsid w:val="006C5EE6"/>
    <w:rsid w:val="006D0106"/>
    <w:rsid w:val="006D1613"/>
    <w:rsid w:val="006E182A"/>
    <w:rsid w:val="006E3294"/>
    <w:rsid w:val="006E65D5"/>
    <w:rsid w:val="006E7868"/>
    <w:rsid w:val="006F063D"/>
    <w:rsid w:val="007020E8"/>
    <w:rsid w:val="007039ED"/>
    <w:rsid w:val="007046F8"/>
    <w:rsid w:val="00706885"/>
    <w:rsid w:val="00713713"/>
    <w:rsid w:val="00715364"/>
    <w:rsid w:val="00730700"/>
    <w:rsid w:val="00734605"/>
    <w:rsid w:val="0074098D"/>
    <w:rsid w:val="00743D90"/>
    <w:rsid w:val="00750245"/>
    <w:rsid w:val="00755B1E"/>
    <w:rsid w:val="00756724"/>
    <w:rsid w:val="007573D3"/>
    <w:rsid w:val="00760379"/>
    <w:rsid w:val="00762019"/>
    <w:rsid w:val="00763D6C"/>
    <w:rsid w:val="00772241"/>
    <w:rsid w:val="0077748D"/>
    <w:rsid w:val="00777673"/>
    <w:rsid w:val="0078158F"/>
    <w:rsid w:val="00784893"/>
    <w:rsid w:val="0078562F"/>
    <w:rsid w:val="00792B45"/>
    <w:rsid w:val="0079396F"/>
    <w:rsid w:val="007B17F1"/>
    <w:rsid w:val="007B38E6"/>
    <w:rsid w:val="007B69BC"/>
    <w:rsid w:val="007C04AE"/>
    <w:rsid w:val="007C1CD9"/>
    <w:rsid w:val="007C7FA0"/>
    <w:rsid w:val="007D1D15"/>
    <w:rsid w:val="007D39FE"/>
    <w:rsid w:val="007D6199"/>
    <w:rsid w:val="007E1A8E"/>
    <w:rsid w:val="007E3E27"/>
    <w:rsid w:val="007F13E0"/>
    <w:rsid w:val="007F22CE"/>
    <w:rsid w:val="008022C0"/>
    <w:rsid w:val="0080250D"/>
    <w:rsid w:val="00802D34"/>
    <w:rsid w:val="00803592"/>
    <w:rsid w:val="00805303"/>
    <w:rsid w:val="00816177"/>
    <w:rsid w:val="00820952"/>
    <w:rsid w:val="0082659E"/>
    <w:rsid w:val="00836E21"/>
    <w:rsid w:val="00840363"/>
    <w:rsid w:val="00843AA1"/>
    <w:rsid w:val="00853165"/>
    <w:rsid w:val="008573E5"/>
    <w:rsid w:val="008577BF"/>
    <w:rsid w:val="00860A9B"/>
    <w:rsid w:val="00860D6D"/>
    <w:rsid w:val="00862BDB"/>
    <w:rsid w:val="00862CD3"/>
    <w:rsid w:val="00865968"/>
    <w:rsid w:val="00873612"/>
    <w:rsid w:val="00887600"/>
    <w:rsid w:val="008916AC"/>
    <w:rsid w:val="008935F3"/>
    <w:rsid w:val="008A71B2"/>
    <w:rsid w:val="008B4222"/>
    <w:rsid w:val="008C13EE"/>
    <w:rsid w:val="008C17C8"/>
    <w:rsid w:val="008C7089"/>
    <w:rsid w:val="008D1932"/>
    <w:rsid w:val="008E0F1B"/>
    <w:rsid w:val="008E2FFE"/>
    <w:rsid w:val="008E315F"/>
    <w:rsid w:val="008E688C"/>
    <w:rsid w:val="008E6F57"/>
    <w:rsid w:val="008F1D95"/>
    <w:rsid w:val="008F3294"/>
    <w:rsid w:val="008F68CF"/>
    <w:rsid w:val="00902C33"/>
    <w:rsid w:val="00902DA6"/>
    <w:rsid w:val="00904FC3"/>
    <w:rsid w:val="00907080"/>
    <w:rsid w:val="009106D3"/>
    <w:rsid w:val="00914731"/>
    <w:rsid w:val="00921D4B"/>
    <w:rsid w:val="0092410D"/>
    <w:rsid w:val="009270AB"/>
    <w:rsid w:val="00941534"/>
    <w:rsid w:val="00941874"/>
    <w:rsid w:val="00943130"/>
    <w:rsid w:val="00943693"/>
    <w:rsid w:val="009439FC"/>
    <w:rsid w:val="00944620"/>
    <w:rsid w:val="00950677"/>
    <w:rsid w:val="00953D58"/>
    <w:rsid w:val="00964AC1"/>
    <w:rsid w:val="00971C3A"/>
    <w:rsid w:val="00974067"/>
    <w:rsid w:val="0097487C"/>
    <w:rsid w:val="00980562"/>
    <w:rsid w:val="009814EA"/>
    <w:rsid w:val="00981BF9"/>
    <w:rsid w:val="00984550"/>
    <w:rsid w:val="00984772"/>
    <w:rsid w:val="00984E7F"/>
    <w:rsid w:val="009960A4"/>
    <w:rsid w:val="0099630C"/>
    <w:rsid w:val="009B091D"/>
    <w:rsid w:val="009B439A"/>
    <w:rsid w:val="009B52BA"/>
    <w:rsid w:val="009C45F3"/>
    <w:rsid w:val="009E03E5"/>
    <w:rsid w:val="009E361C"/>
    <w:rsid w:val="009E3B62"/>
    <w:rsid w:val="009F048A"/>
    <w:rsid w:val="009F4193"/>
    <w:rsid w:val="009F5AC5"/>
    <w:rsid w:val="00A11B32"/>
    <w:rsid w:val="00A12145"/>
    <w:rsid w:val="00A1393E"/>
    <w:rsid w:val="00A162A0"/>
    <w:rsid w:val="00A16699"/>
    <w:rsid w:val="00A21B27"/>
    <w:rsid w:val="00A30E2E"/>
    <w:rsid w:val="00A3406E"/>
    <w:rsid w:val="00A35E36"/>
    <w:rsid w:val="00A3666B"/>
    <w:rsid w:val="00A437DE"/>
    <w:rsid w:val="00A43AA6"/>
    <w:rsid w:val="00A446FA"/>
    <w:rsid w:val="00A44919"/>
    <w:rsid w:val="00A47C3A"/>
    <w:rsid w:val="00A52891"/>
    <w:rsid w:val="00A54289"/>
    <w:rsid w:val="00A54401"/>
    <w:rsid w:val="00A5753B"/>
    <w:rsid w:val="00A61711"/>
    <w:rsid w:val="00A64B39"/>
    <w:rsid w:val="00A65537"/>
    <w:rsid w:val="00A72265"/>
    <w:rsid w:val="00A72497"/>
    <w:rsid w:val="00A729BB"/>
    <w:rsid w:val="00A7390B"/>
    <w:rsid w:val="00A80CB5"/>
    <w:rsid w:val="00A83723"/>
    <w:rsid w:val="00A870AA"/>
    <w:rsid w:val="00A95093"/>
    <w:rsid w:val="00A97FA3"/>
    <w:rsid w:val="00AB1B02"/>
    <w:rsid w:val="00AB2E8F"/>
    <w:rsid w:val="00AB5DA7"/>
    <w:rsid w:val="00AC2B1E"/>
    <w:rsid w:val="00AC3B2E"/>
    <w:rsid w:val="00AD2905"/>
    <w:rsid w:val="00AE249D"/>
    <w:rsid w:val="00AE24C0"/>
    <w:rsid w:val="00AF2513"/>
    <w:rsid w:val="00AF52E0"/>
    <w:rsid w:val="00AF5800"/>
    <w:rsid w:val="00B019ED"/>
    <w:rsid w:val="00B124CA"/>
    <w:rsid w:val="00B17192"/>
    <w:rsid w:val="00B2596C"/>
    <w:rsid w:val="00B40127"/>
    <w:rsid w:val="00B44DE2"/>
    <w:rsid w:val="00B45049"/>
    <w:rsid w:val="00B505C0"/>
    <w:rsid w:val="00B5064B"/>
    <w:rsid w:val="00B50B20"/>
    <w:rsid w:val="00B53FD5"/>
    <w:rsid w:val="00B63821"/>
    <w:rsid w:val="00B63D0A"/>
    <w:rsid w:val="00B7410B"/>
    <w:rsid w:val="00B8232C"/>
    <w:rsid w:val="00B86BC7"/>
    <w:rsid w:val="00B87C9A"/>
    <w:rsid w:val="00B91005"/>
    <w:rsid w:val="00B91A23"/>
    <w:rsid w:val="00B95038"/>
    <w:rsid w:val="00BA61AA"/>
    <w:rsid w:val="00BB3451"/>
    <w:rsid w:val="00BB5B62"/>
    <w:rsid w:val="00BC4A55"/>
    <w:rsid w:val="00BC56B8"/>
    <w:rsid w:val="00BD3FE7"/>
    <w:rsid w:val="00BD74DE"/>
    <w:rsid w:val="00BE2709"/>
    <w:rsid w:val="00BE5C18"/>
    <w:rsid w:val="00BE6682"/>
    <w:rsid w:val="00BF2349"/>
    <w:rsid w:val="00C059BF"/>
    <w:rsid w:val="00C05FCC"/>
    <w:rsid w:val="00C130B5"/>
    <w:rsid w:val="00C27469"/>
    <w:rsid w:val="00C27A30"/>
    <w:rsid w:val="00C33634"/>
    <w:rsid w:val="00C37707"/>
    <w:rsid w:val="00C423C6"/>
    <w:rsid w:val="00C53243"/>
    <w:rsid w:val="00C71637"/>
    <w:rsid w:val="00C73B71"/>
    <w:rsid w:val="00C741AA"/>
    <w:rsid w:val="00C86DCF"/>
    <w:rsid w:val="00C90FF1"/>
    <w:rsid w:val="00C944EF"/>
    <w:rsid w:val="00C95A80"/>
    <w:rsid w:val="00CA36C9"/>
    <w:rsid w:val="00CA7CFF"/>
    <w:rsid w:val="00CB2ABB"/>
    <w:rsid w:val="00CB2BD3"/>
    <w:rsid w:val="00CB7644"/>
    <w:rsid w:val="00CC0E4A"/>
    <w:rsid w:val="00CC62AC"/>
    <w:rsid w:val="00CD1E1B"/>
    <w:rsid w:val="00CD25E4"/>
    <w:rsid w:val="00CD33D2"/>
    <w:rsid w:val="00CD5D90"/>
    <w:rsid w:val="00CE4036"/>
    <w:rsid w:val="00CE5461"/>
    <w:rsid w:val="00CF0CA1"/>
    <w:rsid w:val="00CF1A60"/>
    <w:rsid w:val="00D0147B"/>
    <w:rsid w:val="00D05872"/>
    <w:rsid w:val="00D061D2"/>
    <w:rsid w:val="00D13A24"/>
    <w:rsid w:val="00D2390A"/>
    <w:rsid w:val="00D23C11"/>
    <w:rsid w:val="00D34ED9"/>
    <w:rsid w:val="00D36197"/>
    <w:rsid w:val="00D4124C"/>
    <w:rsid w:val="00D46EB4"/>
    <w:rsid w:val="00D54866"/>
    <w:rsid w:val="00D7111E"/>
    <w:rsid w:val="00D7331D"/>
    <w:rsid w:val="00D7708E"/>
    <w:rsid w:val="00D83324"/>
    <w:rsid w:val="00D85C86"/>
    <w:rsid w:val="00D87834"/>
    <w:rsid w:val="00D87C2C"/>
    <w:rsid w:val="00D96767"/>
    <w:rsid w:val="00DA05C0"/>
    <w:rsid w:val="00DA6066"/>
    <w:rsid w:val="00DA6971"/>
    <w:rsid w:val="00DB5BE9"/>
    <w:rsid w:val="00DB77D2"/>
    <w:rsid w:val="00DC0E4E"/>
    <w:rsid w:val="00DC71F8"/>
    <w:rsid w:val="00DD2433"/>
    <w:rsid w:val="00DD27F8"/>
    <w:rsid w:val="00DD4C31"/>
    <w:rsid w:val="00DE2478"/>
    <w:rsid w:val="00DE7CF7"/>
    <w:rsid w:val="00DF6322"/>
    <w:rsid w:val="00DF681B"/>
    <w:rsid w:val="00E00475"/>
    <w:rsid w:val="00E02F77"/>
    <w:rsid w:val="00E10439"/>
    <w:rsid w:val="00E15348"/>
    <w:rsid w:val="00E2285C"/>
    <w:rsid w:val="00E22DDF"/>
    <w:rsid w:val="00E2759E"/>
    <w:rsid w:val="00E3071B"/>
    <w:rsid w:val="00E3504D"/>
    <w:rsid w:val="00E5524A"/>
    <w:rsid w:val="00E809C1"/>
    <w:rsid w:val="00E82985"/>
    <w:rsid w:val="00E869C6"/>
    <w:rsid w:val="00E87073"/>
    <w:rsid w:val="00E90107"/>
    <w:rsid w:val="00E90B61"/>
    <w:rsid w:val="00E92B55"/>
    <w:rsid w:val="00EA4443"/>
    <w:rsid w:val="00EA45DA"/>
    <w:rsid w:val="00EB2944"/>
    <w:rsid w:val="00EB7644"/>
    <w:rsid w:val="00EC3262"/>
    <w:rsid w:val="00EC5A51"/>
    <w:rsid w:val="00ED72A8"/>
    <w:rsid w:val="00EE2871"/>
    <w:rsid w:val="00EE6DDF"/>
    <w:rsid w:val="00EF05B7"/>
    <w:rsid w:val="00F05330"/>
    <w:rsid w:val="00F14839"/>
    <w:rsid w:val="00F17BDD"/>
    <w:rsid w:val="00F24816"/>
    <w:rsid w:val="00F250B6"/>
    <w:rsid w:val="00F3775E"/>
    <w:rsid w:val="00F378F4"/>
    <w:rsid w:val="00F473B0"/>
    <w:rsid w:val="00F500C2"/>
    <w:rsid w:val="00F50482"/>
    <w:rsid w:val="00F54640"/>
    <w:rsid w:val="00F62436"/>
    <w:rsid w:val="00F648AC"/>
    <w:rsid w:val="00F70F52"/>
    <w:rsid w:val="00F733D0"/>
    <w:rsid w:val="00F74114"/>
    <w:rsid w:val="00F77EF4"/>
    <w:rsid w:val="00F83FE9"/>
    <w:rsid w:val="00F85B70"/>
    <w:rsid w:val="00FA4819"/>
    <w:rsid w:val="00FA54D7"/>
    <w:rsid w:val="00FA62E7"/>
    <w:rsid w:val="00FB0ED8"/>
    <w:rsid w:val="00FC0762"/>
    <w:rsid w:val="00FC480E"/>
    <w:rsid w:val="00FD408A"/>
    <w:rsid w:val="00FD5D08"/>
    <w:rsid w:val="00FD6693"/>
    <w:rsid w:val="00FE1CDD"/>
    <w:rsid w:val="00FE36A8"/>
    <w:rsid w:val="00FE3CB8"/>
    <w:rsid w:val="00FE5EE6"/>
    <w:rsid w:val="00FF244C"/>
    <w:rsid w:val="00FF3C5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7CC56"/>
  <w15:docId w15:val="{09F1E733-1815-4ABF-B1B1-918EF2C1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</w:style>
  <w:style w:type="paragraph" w:styleId="Title">
    <w:name w:val="Title"/>
    <w:basedOn w:val="Normal"/>
    <w:uiPriority w:val="10"/>
    <w:qFormat/>
    <w:pPr>
      <w:spacing w:line="631" w:lineRule="exact"/>
      <w:ind w:left="4452"/>
    </w:pPr>
    <w:rPr>
      <w:sz w:val="52"/>
      <w:szCs w:val="52"/>
    </w:rPr>
  </w:style>
  <w:style w:type="paragraph" w:styleId="ListParagraph">
    <w:name w:val="List Paragraph"/>
    <w:aliases w:val="Recommendation,List Paragraph1,List Paragraph11,Bullet Point,Bullet point,Bulletr List Paragraph,Content descriptions,FooterText,L,List Bullet 1,List Paragraph2,List Paragraph21,Listeafsnit1,NFP GP Bulleted List,Paragraphe de liste1,リスト段落"/>
    <w:basedOn w:val="Normal"/>
    <w:link w:val="ListParagraphChar"/>
    <w:uiPriority w:val="1"/>
    <w:qFormat/>
    <w:pPr>
      <w:spacing w:before="120"/>
      <w:ind w:left="698" w:hanging="284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10"/>
    </w:pPr>
  </w:style>
  <w:style w:type="paragraph" w:styleId="Header">
    <w:name w:val="header"/>
    <w:basedOn w:val="Normal"/>
    <w:link w:val="HeaderChar"/>
    <w:uiPriority w:val="99"/>
    <w:unhideWhenUsed/>
    <w:rsid w:val="008E2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F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2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FFE"/>
    <w:rPr>
      <w:rFonts w:ascii="Calibri" w:eastAsia="Calibri" w:hAnsi="Calibri" w:cs="Calibri"/>
    </w:rPr>
  </w:style>
  <w:style w:type="character" w:customStyle="1" w:styleId="ListParagraphChar">
    <w:name w:val="List Paragraph Char"/>
    <w:aliases w:val="Recommendation Char,List Paragraph1 Char,List Paragraph11 Char,Bullet Point Char,Bullet point Char,Bulletr List Paragraph Char,Content descriptions Char,FooterText Char,L Char,List Bullet 1 Char,List Paragraph2 Char,Listeafsnit1 Char"/>
    <w:link w:val="ListParagraph"/>
    <w:uiPriority w:val="34"/>
    <w:locked/>
    <w:rsid w:val="0092410D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740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ullet1">
    <w:name w:val="bullet 1"/>
    <w:basedOn w:val="BodyText"/>
    <w:link w:val="bullet1Char"/>
    <w:qFormat/>
    <w:rsid w:val="00A437DE"/>
    <w:pPr>
      <w:widowControl/>
      <w:autoSpaceDE/>
      <w:autoSpaceDN/>
      <w:spacing w:before="60" w:after="60" w:line="276" w:lineRule="auto"/>
    </w:pPr>
    <w:rPr>
      <w:rFonts w:eastAsia="Times New Roman" w:cs="Times New Roman"/>
      <w:szCs w:val="20"/>
      <w:lang w:val="en-AU"/>
    </w:rPr>
  </w:style>
  <w:style w:type="character" w:customStyle="1" w:styleId="bullet1Char">
    <w:name w:val="bullet 1 Char"/>
    <w:basedOn w:val="DefaultParagraphFont"/>
    <w:link w:val="bullet1"/>
    <w:rsid w:val="00A437DE"/>
    <w:rPr>
      <w:rFonts w:ascii="Calibri" w:eastAsia="Times New Roman" w:hAnsi="Calibri" w:cs="Times New Roman"/>
      <w:szCs w:val="20"/>
      <w:lang w:val="en-AU"/>
    </w:rPr>
  </w:style>
  <w:style w:type="paragraph" w:styleId="Revision">
    <w:name w:val="Revision"/>
    <w:hidden/>
    <w:uiPriority w:val="99"/>
    <w:semiHidden/>
    <w:rsid w:val="0035366D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nhideWhenUsed/>
    <w:rsid w:val="00353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66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66D"/>
    <w:rPr>
      <w:rFonts w:ascii="Calibri" w:eastAsia="Calibri" w:hAnsi="Calibri" w:cs="Calibri"/>
      <w:b/>
      <w:bCs/>
      <w:sz w:val="20"/>
      <w:szCs w:val="20"/>
    </w:rPr>
  </w:style>
  <w:style w:type="paragraph" w:customStyle="1" w:styleId="Normal0">
    <w:name w:val="Normal_0"/>
    <w:qFormat/>
    <w:rsid w:val="00673071"/>
    <w:pPr>
      <w:widowControl/>
      <w:autoSpaceDE/>
      <w:autoSpaceDN/>
      <w:spacing w:before="200" w:after="200"/>
    </w:pPr>
    <w:rPr>
      <w:rFonts w:ascii="Calibri" w:eastAsia="Times New Roman" w:hAnsi="Calibri" w:cs="Times New Roman"/>
      <w:sz w:val="24"/>
      <w:szCs w:val="20"/>
      <w:lang w:val="en-AU"/>
    </w:rPr>
  </w:style>
  <w:style w:type="paragraph" w:customStyle="1" w:styleId="BSbullet1">
    <w:name w:val="BS_bullet 1"/>
    <w:basedOn w:val="BodyTextIndent"/>
    <w:link w:val="BSbullet1Char"/>
    <w:qFormat/>
    <w:rsid w:val="00673071"/>
    <w:pPr>
      <w:widowControl/>
      <w:numPr>
        <w:numId w:val="13"/>
      </w:numPr>
      <w:autoSpaceDE/>
      <w:autoSpaceDN/>
      <w:spacing w:before="200"/>
    </w:pPr>
    <w:rPr>
      <w:rFonts w:eastAsia="Times New Roman" w:cs="Arial"/>
      <w:sz w:val="24"/>
      <w:szCs w:val="24"/>
      <w:lang w:val="en-AU"/>
    </w:rPr>
  </w:style>
  <w:style w:type="character" w:customStyle="1" w:styleId="BSbullet1Char">
    <w:name w:val="BS_bullet 1 Char"/>
    <w:basedOn w:val="BodyTextIndentChar"/>
    <w:link w:val="BSbullet1"/>
    <w:rsid w:val="00673071"/>
    <w:rPr>
      <w:rFonts w:ascii="Calibri" w:eastAsia="Times New Roman" w:hAnsi="Calibri" w:cs="Arial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0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07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A2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c2854-a494-4e87-b60a-b45de8b2c41e" xsi:nil="true"/>
    <lcf76f155ced4ddcb4097134ff3c332f xmlns="456f482b-8b22-4839-9cfa-7bbe78407e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DFC2E22E2854683598ADF968ABA52" ma:contentTypeVersion="18" ma:contentTypeDescription="Create a new document." ma:contentTypeScope="" ma:versionID="937f13c1aa73646d2a46779326bc884b">
  <xsd:schema xmlns:xsd="http://www.w3.org/2001/XMLSchema" xmlns:xs="http://www.w3.org/2001/XMLSchema" xmlns:p="http://schemas.microsoft.com/office/2006/metadata/properties" xmlns:ns2="456f482b-8b22-4839-9cfa-7bbe78407e58" xmlns:ns3="002c2854-a494-4e87-b60a-b45de8b2c41e" targetNamespace="http://schemas.microsoft.com/office/2006/metadata/properties" ma:root="true" ma:fieldsID="ab34ca6acca8ab63d6caf9aad483262f" ns2:_="" ns3:_="">
    <xsd:import namespace="456f482b-8b22-4839-9cfa-7bbe78407e58"/>
    <xsd:import namespace="002c2854-a494-4e87-b60a-b45de8b2c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f482b-8b22-4839-9cfa-7bbe78407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2854-a494-4e87-b60a-b45de8b2c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224f36-bd8a-4a41-b0e0-081be4c3b2e9}" ma:internalName="TaxCatchAll" ma:showField="CatchAllData" ma:web="002c2854-a494-4e87-b60a-b45de8b2c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39BEA-AE4F-4738-A286-71F873892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6D073-FE44-42C9-8475-029B2E006234}">
  <ds:schemaRefs>
    <ds:schemaRef ds:uri="http://schemas.microsoft.com/office/2006/metadata/properties"/>
    <ds:schemaRef ds:uri="http://schemas.microsoft.com/office/infopath/2007/PartnerControls"/>
    <ds:schemaRef ds:uri="002c2854-a494-4e87-b60a-b45de8b2c41e"/>
    <ds:schemaRef ds:uri="456f482b-8b22-4839-9cfa-7bbe78407e58"/>
  </ds:schemaRefs>
</ds:datastoreItem>
</file>

<file path=customXml/itemProps3.xml><?xml version="1.0" encoding="utf-8"?>
<ds:datastoreItem xmlns:ds="http://schemas.openxmlformats.org/officeDocument/2006/customXml" ds:itemID="{2DEBB297-21A5-445A-8B09-D714FFB25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f482b-8b22-4839-9cfa-7bbe78407e58"/>
    <ds:schemaRef ds:uri="002c2854-a494-4e87-b60a-b45de8b2c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1781</Words>
  <Characters>10154</Characters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2026-07-10T05:52:00Z</dcterms:created>
  <dcterms:modified xsi:type="dcterms:W3CDTF">2026-07-10T05:52:00Z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0x010100D94DFC2E22E2854683598ADF968ABA52</vt:lpwstr>
  </property>
  <property fmtid="{D5CDD505-2E9C-101B-9397-08002B2CF9AE}" pid="3" name="Created">
    <vt:filetime>2023-10-19T00:00:00Z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2023-10-19T00:00:00Z</vt:filetime>
  </property>
  <property fmtid="{D5CDD505-2E9C-101B-9397-08002B2CF9AE}" pid="6" name="Producer">
    <vt:lpwstr>Adobe PDF Library 23.6.96</vt:lpwstr>
  </property>
  <property fmtid="{D5CDD505-2E9C-101B-9397-08002B2CF9AE}" pid="7" name="SourceModified">
    <vt:lpwstr>D:20231009210029</vt:lpwstr>
  </property>
  <property fmtid="{D5CDD505-2E9C-101B-9397-08002B2CF9AE}" pid="8" name="bjDocumentLabelFieldCode">
    <vt:lpwstr>UNCLASSIFIED</vt:lpwstr>
  </property>
  <property fmtid="{D5CDD505-2E9C-101B-9397-08002B2CF9AE}" pid="9" name="bjDocumentLabelFieldCodeHeaderFooter">
    <vt:lpwstr>UNCLASSIFIED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1" name="bjDocumentLabelXML-0">
    <vt:lpwstr>nternal/label"&gt;&lt;element uid="7c13fe2d-c7c1-4f6c-bb3a-8f72249e7201" value="" /&gt;&lt;/sisl&gt;</vt:lpwstr>
  </property>
  <property fmtid="{D5CDD505-2E9C-101B-9397-08002B2CF9AE}" pid="12" name="bjDocumentSecurityLabel">
    <vt:lpwstr>UNCLASSIFIED</vt:lpwstr>
  </property>
  <property fmtid="{D5CDD505-2E9C-101B-9397-08002B2CF9AE}" pid="13" name="bjFooterBothDocProperty">
    <vt:lpwstr>  UNCLASSIFIED </vt:lpwstr>
  </property>
  <property fmtid="{D5CDD505-2E9C-101B-9397-08002B2CF9AE}" pid="14" name="bjFooterEvenPageDocProperty">
    <vt:lpwstr>  UNCLASSIFIED </vt:lpwstr>
  </property>
  <property fmtid="{D5CDD505-2E9C-101B-9397-08002B2CF9AE}" pid="15" name="bjFooterFirstPageDocProperty">
    <vt:lpwstr>  UNCLASSIFIED </vt:lpwstr>
  </property>
  <property fmtid="{D5CDD505-2E9C-101B-9397-08002B2CF9AE}" pid="16" name="bjHeaderBothDocProperty">
    <vt:lpwstr>UNCLASSIFIED   </vt:lpwstr>
  </property>
  <property fmtid="{D5CDD505-2E9C-101B-9397-08002B2CF9AE}" pid="17" name="bjHeaderEvenPageDocProperty">
    <vt:lpwstr>UNCLASSIFIED   </vt:lpwstr>
  </property>
  <property fmtid="{D5CDD505-2E9C-101B-9397-08002B2CF9AE}" pid="18" name="bjHeaderFirstPageDocProperty">
    <vt:lpwstr>UNCLASSIFIED   </vt:lpwstr>
  </property>
  <property fmtid="{D5CDD505-2E9C-101B-9397-08002B2CF9AE}" pid="19" name="bjSaver">
    <vt:lpwstr>YW2K09diGy+0DNQ8QYJnWyLply53p429</vt:lpwstr>
  </property>
  <property fmtid="{D5CDD505-2E9C-101B-9397-08002B2CF9AE}" pid="20" name="display_urn:schemas-microsoft-com:office:office#Creator">
    <vt:lpwstr>Thompson, Kirsten</vt:lpwstr>
  </property>
  <property fmtid="{D5CDD505-2E9C-101B-9397-08002B2CF9AE}" pid="21" name="docIndexRef">
    <vt:lpwstr>d276e6f7-84fb-48d0-9661-a12fc2bd831f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2024-07-22T01:30:55Z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2d4a0492-2d99-470c-b1a2-403f086b24b6</vt:lpwstr>
  </property>
  <property fmtid="{D5CDD505-2E9C-101B-9397-08002B2CF9AE}" pid="28" name="MSIP_Label_69af8531-eb46-4968-8cb3-105d2f5ea87e_ContentBits">
    <vt:lpwstr>0</vt:lpwstr>
  </property>
</Properties>
</file>