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6"/>
        <w:gridCol w:w="4814"/>
      </w:tblGrid>
      <w:tr w:rsidR="00D34772" w:rsidRPr="00D34772" w14:paraId="4982597D" w14:textId="77777777" w:rsidTr="00AD4C44">
        <w:tc>
          <w:tcPr>
            <w:tcW w:w="4956" w:type="dxa"/>
            <w:vAlign w:val="center"/>
          </w:tcPr>
          <w:p w14:paraId="288CFC86" w14:textId="77777777" w:rsidR="00D34772" w:rsidRDefault="00D34772" w:rsidP="00AD4C44">
            <w:pPr>
              <w:pStyle w:val="Title"/>
              <w:spacing w:after="0"/>
              <w:contextualSpacing w:val="0"/>
              <w:jc w:val="left"/>
              <w:rPr>
                <w:b/>
                <w:bCs/>
                <w:color w:val="44546A" w:themeColor="text2"/>
                <w:sz w:val="52"/>
                <w:szCs w:val="52"/>
              </w:rPr>
            </w:pPr>
            <w:r w:rsidRPr="00B87653">
              <w:rPr>
                <w:rFonts w:asciiTheme="minorHAnsi" w:hAnsiTheme="minorHAnsi" w:cstheme="minorHAnsi"/>
                <w:b/>
                <w:bCs/>
                <w:noProof/>
                <w:color w:val="44546A" w:themeColor="text2"/>
                <w:sz w:val="48"/>
                <w:szCs w:val="48"/>
              </w:rPr>
              <w:drawing>
                <wp:inline distT="0" distB="0" distL="0" distR="0" wp14:anchorId="28AFF2A5" wp14:editId="5DA15187">
                  <wp:extent cx="2088625" cy="468000"/>
                  <wp:effectExtent l="0" t="0" r="6985" b="8255"/>
                  <wp:docPr id="11467920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792033"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088625" cy="468000"/>
                          </a:xfrm>
                          <a:prstGeom prst="rect">
                            <a:avLst/>
                          </a:prstGeom>
                          <a:noFill/>
                          <a:ln>
                            <a:noFill/>
                          </a:ln>
                        </pic:spPr>
                      </pic:pic>
                    </a:graphicData>
                  </a:graphic>
                </wp:inline>
              </w:drawing>
            </w:r>
          </w:p>
        </w:tc>
        <w:tc>
          <w:tcPr>
            <w:tcW w:w="4814" w:type="dxa"/>
            <w:vAlign w:val="center"/>
          </w:tcPr>
          <w:p w14:paraId="43C0762C" w14:textId="1822D4B2" w:rsidR="00D34772" w:rsidRPr="00D34772" w:rsidRDefault="00D34772" w:rsidP="00AD4C44">
            <w:pPr>
              <w:pStyle w:val="Title"/>
              <w:spacing w:after="0"/>
              <w:contextualSpacing w:val="0"/>
              <w:jc w:val="right"/>
              <w:rPr>
                <w:b/>
                <w:bCs/>
                <w:color w:val="44546A" w:themeColor="text2"/>
                <w:sz w:val="40"/>
                <w:szCs w:val="40"/>
              </w:rPr>
            </w:pPr>
            <w:r w:rsidRPr="00D34772">
              <w:rPr>
                <w:b/>
                <w:bCs/>
                <w:color w:val="65695B"/>
                <w:spacing w:val="0"/>
                <w:kern w:val="0"/>
                <w:sz w:val="40"/>
                <w:szCs w:val="40"/>
              </w:rPr>
              <w:t>POSITION DESCRIPTON</w:t>
            </w:r>
          </w:p>
        </w:tc>
      </w:tr>
    </w:tbl>
    <w:p w14:paraId="4A9400D9" w14:textId="3224BCB4" w:rsidR="00A84C46" w:rsidRPr="00D34772" w:rsidRDefault="00A84C46" w:rsidP="00D34772">
      <w:pPr>
        <w:pStyle w:val="Title"/>
        <w:jc w:val="left"/>
        <w:rPr>
          <w:rFonts w:asciiTheme="minorHAnsi" w:hAnsiTheme="minorHAnsi"/>
          <w:iCs/>
          <w:color w:val="C00000"/>
          <w:sz w:val="20"/>
          <w:szCs w:val="20"/>
        </w:rPr>
      </w:pPr>
      <w:r>
        <w:tab/>
      </w:r>
      <w:bookmarkStart w:id="0" w:name="_Hlk134425927"/>
      <w:bookmarkStart w:id="1" w:name="_Hlk134425941"/>
      <w:bookmarkStart w:id="2" w:name="_Hlk202340009"/>
    </w:p>
    <w:tbl>
      <w:tblPr>
        <w:tblStyle w:val="TableGrid"/>
        <w:tblW w:w="9781" w:type="dxa"/>
        <w:tblInd w:w="-142" w:type="dxa"/>
        <w:tblLook w:val="04A0" w:firstRow="1" w:lastRow="0" w:firstColumn="1" w:lastColumn="0" w:noHBand="0" w:noVBand="1"/>
      </w:tblPr>
      <w:tblGrid>
        <w:gridCol w:w="1926"/>
        <w:gridCol w:w="4453"/>
        <w:gridCol w:w="3402"/>
      </w:tblGrid>
      <w:tr w:rsidR="00A84C46" w:rsidRPr="00474C74" w14:paraId="762DEE81" w14:textId="77777777" w:rsidTr="00551E2F">
        <w:tc>
          <w:tcPr>
            <w:tcW w:w="1926" w:type="dxa"/>
            <w:tcBorders>
              <w:top w:val="nil"/>
              <w:left w:val="nil"/>
              <w:bottom w:val="nil"/>
              <w:right w:val="nil"/>
            </w:tcBorders>
          </w:tcPr>
          <w:p w14:paraId="2AF1681D" w14:textId="77777777" w:rsidR="00A84C46" w:rsidRPr="00474C74" w:rsidRDefault="00A84C46" w:rsidP="00551E2F">
            <w:pPr>
              <w:pStyle w:val="BodyText"/>
              <w:spacing w:before="60" w:after="60"/>
              <w:rPr>
                <w:rFonts w:cs="Calibri"/>
                <w:color w:val="000000" w:themeColor="text1"/>
              </w:rPr>
            </w:pPr>
            <w:bookmarkStart w:id="3" w:name="_Hlk186805349"/>
            <w:r w:rsidRPr="00474C74">
              <w:rPr>
                <w:rFonts w:cs="Calibri"/>
                <w:b/>
                <w:color w:val="000000" w:themeColor="text1"/>
              </w:rPr>
              <w:t>Directorate</w:t>
            </w:r>
          </w:p>
        </w:tc>
        <w:tc>
          <w:tcPr>
            <w:tcW w:w="4453" w:type="dxa"/>
            <w:tcBorders>
              <w:top w:val="nil"/>
              <w:left w:val="nil"/>
              <w:bottom w:val="nil"/>
              <w:right w:val="single" w:sz="4" w:space="0" w:color="auto"/>
            </w:tcBorders>
          </w:tcPr>
          <w:p w14:paraId="0A33EDDD" w14:textId="77777777" w:rsidR="00A84C46" w:rsidRPr="00474C74" w:rsidRDefault="00A84C46" w:rsidP="00551E2F">
            <w:pPr>
              <w:pStyle w:val="BodyText"/>
              <w:spacing w:before="60" w:after="60"/>
              <w:rPr>
                <w:rFonts w:cs="Calibri"/>
                <w:color w:val="000000" w:themeColor="text1"/>
              </w:rPr>
            </w:pPr>
            <w:r w:rsidRPr="00474C74">
              <w:rPr>
                <w:rFonts w:cs="Calibri"/>
                <w:color w:val="000000" w:themeColor="text1"/>
              </w:rPr>
              <w:t>Justice and Community Safety</w:t>
            </w:r>
          </w:p>
        </w:tc>
        <w:tc>
          <w:tcPr>
            <w:tcW w:w="3402" w:type="dxa"/>
            <w:tcBorders>
              <w:left w:val="single" w:sz="4" w:space="0" w:color="auto"/>
            </w:tcBorders>
            <w:vAlign w:val="center"/>
          </w:tcPr>
          <w:p w14:paraId="0538FC26" w14:textId="77777777" w:rsidR="00A84C46" w:rsidRPr="00474C74" w:rsidRDefault="00A84C46" w:rsidP="00551E2F">
            <w:pPr>
              <w:pStyle w:val="BodyText"/>
              <w:spacing w:before="60" w:after="60"/>
              <w:jc w:val="center"/>
              <w:rPr>
                <w:rFonts w:cs="Calibri"/>
                <w:color w:val="000000" w:themeColor="text1"/>
              </w:rPr>
            </w:pPr>
            <w:r w:rsidRPr="00474C74">
              <w:rPr>
                <w:rFonts w:cs="Calibri"/>
                <w:b/>
                <w:color w:val="000000" w:themeColor="text1"/>
              </w:rPr>
              <w:t>Reporting Relationships</w:t>
            </w:r>
          </w:p>
        </w:tc>
      </w:tr>
      <w:tr w:rsidR="00A84C46" w:rsidRPr="00474C74" w14:paraId="3AE05B4A" w14:textId="77777777" w:rsidTr="00551E2F">
        <w:tc>
          <w:tcPr>
            <w:tcW w:w="1926" w:type="dxa"/>
            <w:tcBorders>
              <w:top w:val="nil"/>
              <w:left w:val="nil"/>
              <w:bottom w:val="nil"/>
              <w:right w:val="nil"/>
            </w:tcBorders>
          </w:tcPr>
          <w:p w14:paraId="5B23CD9D" w14:textId="77777777" w:rsidR="00A84C46" w:rsidRPr="00474C74" w:rsidRDefault="00A84C46" w:rsidP="00551E2F">
            <w:pPr>
              <w:pStyle w:val="BodyText"/>
              <w:spacing w:before="60" w:after="60"/>
              <w:rPr>
                <w:rFonts w:cs="Calibri"/>
                <w:color w:val="000000" w:themeColor="text1"/>
              </w:rPr>
            </w:pPr>
            <w:r w:rsidRPr="00474C74">
              <w:rPr>
                <w:rFonts w:cs="Calibri"/>
                <w:b/>
                <w:color w:val="000000" w:themeColor="text1"/>
              </w:rPr>
              <w:t>Business Unit</w:t>
            </w:r>
          </w:p>
        </w:tc>
        <w:tc>
          <w:tcPr>
            <w:tcW w:w="4453" w:type="dxa"/>
            <w:tcBorders>
              <w:top w:val="nil"/>
              <w:left w:val="nil"/>
              <w:bottom w:val="nil"/>
              <w:right w:val="single" w:sz="4" w:space="0" w:color="auto"/>
            </w:tcBorders>
          </w:tcPr>
          <w:p w14:paraId="0793D887" w14:textId="77777777" w:rsidR="00A84C46" w:rsidRPr="00474C74" w:rsidRDefault="00A84C46" w:rsidP="00551E2F">
            <w:pPr>
              <w:pStyle w:val="BodyText"/>
              <w:spacing w:before="60" w:after="60"/>
              <w:rPr>
                <w:rFonts w:cs="Calibri"/>
                <w:color w:val="000000" w:themeColor="text1"/>
              </w:rPr>
            </w:pPr>
            <w:r w:rsidRPr="00474C74">
              <w:rPr>
                <w:rFonts w:cs="Calibri"/>
                <w:color w:val="000000" w:themeColor="text1"/>
              </w:rPr>
              <w:t>ACT Courts and Tribunal</w:t>
            </w:r>
          </w:p>
        </w:tc>
        <w:tc>
          <w:tcPr>
            <w:tcW w:w="3402" w:type="dxa"/>
            <w:vMerge w:val="restart"/>
            <w:tcBorders>
              <w:left w:val="single" w:sz="4" w:space="0" w:color="auto"/>
            </w:tcBorders>
            <w:vAlign w:val="center"/>
          </w:tcPr>
          <w:tbl>
            <w:tblPr>
              <w:tblStyle w:val="TableGrid"/>
              <w:tblW w:w="0" w:type="auto"/>
              <w:tblInd w:w="176"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2835"/>
            </w:tblGrid>
            <w:tr w:rsidR="00A84C46" w:rsidRPr="00C21681" w14:paraId="5689D953" w14:textId="77777777" w:rsidTr="00551E2F">
              <w:trPr>
                <w:trHeight w:val="680"/>
              </w:trPr>
              <w:tc>
                <w:tcPr>
                  <w:tcW w:w="2835" w:type="dxa"/>
                  <w:tcBorders>
                    <w:top w:val="single" w:sz="4" w:space="0" w:color="auto"/>
                    <w:left w:val="single" w:sz="4" w:space="0" w:color="auto"/>
                    <w:bottom w:val="single" w:sz="4" w:space="0" w:color="auto"/>
                    <w:right w:val="single" w:sz="4" w:space="0" w:color="auto"/>
                  </w:tcBorders>
                  <w:vAlign w:val="center"/>
                </w:tcPr>
                <w:p w14:paraId="1DF18BB8" w14:textId="6FCC838C" w:rsidR="00A84C46" w:rsidRPr="00C21681" w:rsidRDefault="008B6B90" w:rsidP="00551E2F">
                  <w:pPr>
                    <w:pStyle w:val="BodyText"/>
                    <w:spacing w:before="60" w:after="60"/>
                    <w:jc w:val="center"/>
                    <w:rPr>
                      <w:rFonts w:cs="Calibri"/>
                      <w:iCs/>
                      <w:color w:val="000000" w:themeColor="text1"/>
                    </w:rPr>
                  </w:pPr>
                  <w:r w:rsidRPr="00C21681">
                    <w:rPr>
                      <w:rFonts w:cs="Calibri"/>
                      <w:iCs/>
                      <w:color w:val="000000" w:themeColor="text1"/>
                    </w:rPr>
                    <w:t>ACT Sheriff</w:t>
                  </w:r>
                </w:p>
              </w:tc>
            </w:tr>
            <w:tr w:rsidR="00A84C46" w:rsidRPr="00474C74" w14:paraId="31ED9FC4" w14:textId="77777777" w:rsidTr="00551E2F">
              <w:trPr>
                <w:trHeight w:val="340"/>
              </w:trPr>
              <w:tc>
                <w:tcPr>
                  <w:tcW w:w="2835" w:type="dxa"/>
                  <w:tcBorders>
                    <w:top w:val="single" w:sz="8" w:space="0" w:color="auto"/>
                    <w:bottom w:val="single" w:sz="8" w:space="0" w:color="auto"/>
                  </w:tcBorders>
                  <w:vAlign w:val="center"/>
                </w:tcPr>
                <w:p w14:paraId="1BEB6E27" w14:textId="77777777" w:rsidR="00A84C46" w:rsidRPr="00474C74" w:rsidRDefault="00A84C46" w:rsidP="00551E2F">
                  <w:pPr>
                    <w:pStyle w:val="BodyText"/>
                    <w:spacing w:before="60" w:after="60"/>
                    <w:jc w:val="center"/>
                    <w:rPr>
                      <w:rFonts w:cs="Calibri"/>
                      <w:color w:val="000000" w:themeColor="text1"/>
                    </w:rPr>
                  </w:pPr>
                  <w:r w:rsidRPr="00474C74">
                    <w:rPr>
                      <w:rFonts w:cs="Calibri"/>
                      <w:noProof/>
                      <w:color w:val="000000" w:themeColor="text1"/>
                    </w:rPr>
                    <w:drawing>
                      <wp:inline distT="0" distB="0" distL="0" distR="0" wp14:anchorId="48E0ABC4" wp14:editId="6E2A5425">
                        <wp:extent cx="255905" cy="182880"/>
                        <wp:effectExtent l="0" t="0" r="0" b="7620"/>
                        <wp:docPr id="1621310541" name="Picture 1621310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5905" cy="182880"/>
                                </a:xfrm>
                                <a:prstGeom prst="rect">
                                  <a:avLst/>
                                </a:prstGeom>
                                <a:noFill/>
                              </pic:spPr>
                            </pic:pic>
                          </a:graphicData>
                        </a:graphic>
                      </wp:inline>
                    </w:drawing>
                  </w:r>
                </w:p>
              </w:tc>
            </w:tr>
            <w:tr w:rsidR="00A84C46" w:rsidRPr="00474C74" w14:paraId="7FB37078" w14:textId="77777777" w:rsidTr="00551E2F">
              <w:trPr>
                <w:trHeight w:val="680"/>
              </w:trPr>
              <w:tc>
                <w:tcPr>
                  <w:tcW w:w="2835" w:type="dxa"/>
                  <w:tcBorders>
                    <w:top w:val="single" w:sz="8" w:space="0" w:color="auto"/>
                    <w:left w:val="single" w:sz="8" w:space="0" w:color="auto"/>
                    <w:bottom w:val="single" w:sz="8" w:space="0" w:color="auto"/>
                    <w:right w:val="single" w:sz="8" w:space="0" w:color="auto"/>
                  </w:tcBorders>
                  <w:vAlign w:val="center"/>
                </w:tcPr>
                <w:p w14:paraId="0416F4A1" w14:textId="40A4A8FB" w:rsidR="00A84C46" w:rsidRPr="00474C74" w:rsidRDefault="00797F1A" w:rsidP="00551E2F">
                  <w:pPr>
                    <w:pStyle w:val="BodyText"/>
                    <w:spacing w:before="60" w:after="60"/>
                    <w:jc w:val="center"/>
                    <w:rPr>
                      <w:rFonts w:cs="Calibri"/>
                      <w:color w:val="000000" w:themeColor="text1"/>
                    </w:rPr>
                  </w:pPr>
                  <w:r w:rsidRPr="00797F1A">
                    <w:rPr>
                      <w:rFonts w:cs="Calibri"/>
                      <w:b/>
                      <w:bCs/>
                      <w:color w:val="000000" w:themeColor="text1"/>
                    </w:rPr>
                    <w:t>Security and Intelligence Coordinator</w:t>
                  </w:r>
                </w:p>
              </w:tc>
            </w:tr>
          </w:tbl>
          <w:p w14:paraId="7EDB372B" w14:textId="77777777" w:rsidR="00A84C46" w:rsidRPr="00474C74" w:rsidRDefault="00A84C46" w:rsidP="00551E2F">
            <w:pPr>
              <w:pStyle w:val="BodyText"/>
              <w:spacing w:before="60" w:after="60"/>
              <w:jc w:val="center"/>
              <w:rPr>
                <w:rFonts w:cs="Calibri"/>
                <w:color w:val="000000" w:themeColor="text1"/>
              </w:rPr>
            </w:pPr>
          </w:p>
        </w:tc>
      </w:tr>
      <w:tr w:rsidR="00A84C46" w:rsidRPr="00474C74" w14:paraId="3D7D7FD1" w14:textId="77777777" w:rsidTr="00551E2F">
        <w:tc>
          <w:tcPr>
            <w:tcW w:w="1926" w:type="dxa"/>
            <w:tcBorders>
              <w:top w:val="nil"/>
              <w:left w:val="nil"/>
              <w:bottom w:val="nil"/>
              <w:right w:val="nil"/>
            </w:tcBorders>
          </w:tcPr>
          <w:p w14:paraId="4C1B0AA9" w14:textId="77777777" w:rsidR="00A84C46" w:rsidRPr="00474C74" w:rsidRDefault="00A84C46" w:rsidP="00551E2F">
            <w:pPr>
              <w:pStyle w:val="BodyText"/>
              <w:spacing w:before="60" w:after="60"/>
              <w:rPr>
                <w:rFonts w:cs="Calibri"/>
                <w:color w:val="000000" w:themeColor="text1"/>
              </w:rPr>
            </w:pPr>
            <w:r w:rsidRPr="00474C74">
              <w:rPr>
                <w:b/>
                <w:color w:val="000000" w:themeColor="text1"/>
              </w:rPr>
              <w:t>Branch</w:t>
            </w:r>
          </w:p>
        </w:tc>
        <w:tc>
          <w:tcPr>
            <w:tcW w:w="4453" w:type="dxa"/>
            <w:tcBorders>
              <w:top w:val="nil"/>
              <w:left w:val="nil"/>
              <w:bottom w:val="nil"/>
              <w:right w:val="single" w:sz="4" w:space="0" w:color="auto"/>
            </w:tcBorders>
          </w:tcPr>
          <w:p w14:paraId="4474DAFF" w14:textId="68B04208" w:rsidR="00A84C46" w:rsidRPr="00474C74" w:rsidRDefault="00BB08FB" w:rsidP="00551E2F">
            <w:pPr>
              <w:pStyle w:val="BodyText"/>
              <w:spacing w:before="60" w:after="60"/>
              <w:rPr>
                <w:rFonts w:cs="Calibri"/>
                <w:color w:val="000000" w:themeColor="text1"/>
              </w:rPr>
            </w:pPr>
            <w:r>
              <w:rPr>
                <w:color w:val="000000" w:themeColor="text1"/>
              </w:rPr>
              <w:t>Registrar’s Office, Supreme Court (SC)</w:t>
            </w:r>
          </w:p>
        </w:tc>
        <w:tc>
          <w:tcPr>
            <w:tcW w:w="3402" w:type="dxa"/>
            <w:vMerge/>
            <w:tcBorders>
              <w:left w:val="single" w:sz="4" w:space="0" w:color="auto"/>
            </w:tcBorders>
          </w:tcPr>
          <w:p w14:paraId="52024E2A" w14:textId="77777777" w:rsidR="00A84C46" w:rsidRPr="00474C74" w:rsidRDefault="00A84C46" w:rsidP="00551E2F">
            <w:pPr>
              <w:pStyle w:val="BodyText"/>
              <w:spacing w:before="60" w:after="60"/>
              <w:rPr>
                <w:rFonts w:cs="Calibri"/>
                <w:color w:val="000000" w:themeColor="text1"/>
              </w:rPr>
            </w:pPr>
          </w:p>
        </w:tc>
      </w:tr>
      <w:tr w:rsidR="00BB08FB" w:rsidRPr="00474C74" w14:paraId="00285EED" w14:textId="77777777" w:rsidTr="00551E2F">
        <w:tc>
          <w:tcPr>
            <w:tcW w:w="1926" w:type="dxa"/>
            <w:tcBorders>
              <w:top w:val="nil"/>
              <w:left w:val="nil"/>
              <w:bottom w:val="nil"/>
              <w:right w:val="nil"/>
            </w:tcBorders>
          </w:tcPr>
          <w:p w14:paraId="63E2DBBE" w14:textId="3A69345E" w:rsidR="00BB08FB" w:rsidRPr="00474C74" w:rsidRDefault="00BB08FB" w:rsidP="00551E2F">
            <w:pPr>
              <w:pStyle w:val="BodyText"/>
              <w:spacing w:before="60" w:after="60"/>
              <w:rPr>
                <w:b/>
                <w:color w:val="000000" w:themeColor="text1"/>
              </w:rPr>
            </w:pPr>
            <w:r>
              <w:rPr>
                <w:b/>
                <w:color w:val="000000" w:themeColor="text1"/>
              </w:rPr>
              <w:t>Section</w:t>
            </w:r>
          </w:p>
        </w:tc>
        <w:tc>
          <w:tcPr>
            <w:tcW w:w="4453" w:type="dxa"/>
            <w:tcBorders>
              <w:top w:val="nil"/>
              <w:left w:val="nil"/>
              <w:bottom w:val="nil"/>
              <w:right w:val="single" w:sz="4" w:space="0" w:color="auto"/>
            </w:tcBorders>
          </w:tcPr>
          <w:p w14:paraId="1114FCEA" w14:textId="1F2E1DD5" w:rsidR="00BB08FB" w:rsidRPr="00474C74" w:rsidRDefault="00BB08FB" w:rsidP="00551E2F">
            <w:pPr>
              <w:pStyle w:val="BodyText"/>
              <w:spacing w:before="60" w:after="60"/>
              <w:rPr>
                <w:color w:val="000000" w:themeColor="text1"/>
              </w:rPr>
            </w:pPr>
            <w:r>
              <w:rPr>
                <w:color w:val="000000" w:themeColor="text1"/>
              </w:rPr>
              <w:t>SC Sheriff’s Office</w:t>
            </w:r>
          </w:p>
        </w:tc>
        <w:tc>
          <w:tcPr>
            <w:tcW w:w="3402" w:type="dxa"/>
            <w:vMerge/>
            <w:tcBorders>
              <w:left w:val="single" w:sz="4" w:space="0" w:color="auto"/>
            </w:tcBorders>
          </w:tcPr>
          <w:p w14:paraId="6D375E45" w14:textId="77777777" w:rsidR="00BB08FB" w:rsidRPr="00474C74" w:rsidRDefault="00BB08FB" w:rsidP="00551E2F">
            <w:pPr>
              <w:pStyle w:val="BodyText"/>
              <w:spacing w:before="60" w:after="60"/>
              <w:rPr>
                <w:rFonts w:cs="Calibri"/>
                <w:color w:val="000000" w:themeColor="text1"/>
              </w:rPr>
            </w:pPr>
          </w:p>
        </w:tc>
      </w:tr>
      <w:tr w:rsidR="00A84C46" w:rsidRPr="00474C74" w14:paraId="3981DD5B" w14:textId="77777777" w:rsidTr="00551E2F">
        <w:tc>
          <w:tcPr>
            <w:tcW w:w="1926" w:type="dxa"/>
            <w:tcBorders>
              <w:top w:val="nil"/>
              <w:left w:val="nil"/>
              <w:bottom w:val="nil"/>
              <w:right w:val="nil"/>
            </w:tcBorders>
          </w:tcPr>
          <w:p w14:paraId="129D579C" w14:textId="77777777" w:rsidR="00A84C46" w:rsidRPr="00474C74" w:rsidRDefault="00A84C46" w:rsidP="00551E2F">
            <w:pPr>
              <w:pStyle w:val="BodyText"/>
              <w:spacing w:before="60" w:after="60"/>
              <w:rPr>
                <w:rFonts w:cs="Calibri"/>
                <w:color w:val="000000" w:themeColor="text1"/>
              </w:rPr>
            </w:pPr>
            <w:r>
              <w:rPr>
                <w:rFonts w:cs="Calibri"/>
                <w:b/>
                <w:color w:val="000000" w:themeColor="text1"/>
              </w:rPr>
              <w:t>Position Title</w:t>
            </w:r>
          </w:p>
        </w:tc>
        <w:tc>
          <w:tcPr>
            <w:tcW w:w="4453" w:type="dxa"/>
            <w:tcBorders>
              <w:top w:val="nil"/>
              <w:left w:val="nil"/>
              <w:bottom w:val="nil"/>
              <w:right w:val="single" w:sz="4" w:space="0" w:color="auto"/>
            </w:tcBorders>
          </w:tcPr>
          <w:p w14:paraId="3936B79E" w14:textId="481B40C8" w:rsidR="00A84C46" w:rsidRPr="00474C74" w:rsidRDefault="00797F1A" w:rsidP="00551E2F">
            <w:pPr>
              <w:pStyle w:val="BodyText"/>
              <w:spacing w:before="60" w:after="60"/>
              <w:rPr>
                <w:rFonts w:cs="Calibri"/>
                <w:color w:val="000000" w:themeColor="text1"/>
              </w:rPr>
            </w:pPr>
            <w:r w:rsidRPr="00797F1A">
              <w:rPr>
                <w:rFonts w:cs="Calibri"/>
                <w:color w:val="000000" w:themeColor="text1"/>
              </w:rPr>
              <w:t>Security and Intelligence Coordinator</w:t>
            </w:r>
          </w:p>
        </w:tc>
        <w:tc>
          <w:tcPr>
            <w:tcW w:w="3402" w:type="dxa"/>
            <w:vMerge/>
            <w:tcBorders>
              <w:left w:val="single" w:sz="4" w:space="0" w:color="auto"/>
            </w:tcBorders>
          </w:tcPr>
          <w:p w14:paraId="032EE7DE" w14:textId="77777777" w:rsidR="00A84C46" w:rsidRPr="00474C74" w:rsidRDefault="00A84C46" w:rsidP="00551E2F">
            <w:pPr>
              <w:pStyle w:val="BodyText"/>
              <w:spacing w:before="60" w:after="60"/>
              <w:rPr>
                <w:rFonts w:cs="Calibri"/>
                <w:color w:val="000000" w:themeColor="text1"/>
              </w:rPr>
            </w:pPr>
          </w:p>
        </w:tc>
      </w:tr>
      <w:tr w:rsidR="00A84C46" w:rsidRPr="00474C74" w14:paraId="09D0D0D9" w14:textId="77777777" w:rsidTr="00551E2F">
        <w:tc>
          <w:tcPr>
            <w:tcW w:w="1926" w:type="dxa"/>
            <w:tcBorders>
              <w:top w:val="nil"/>
              <w:left w:val="nil"/>
              <w:bottom w:val="nil"/>
              <w:right w:val="nil"/>
            </w:tcBorders>
          </w:tcPr>
          <w:p w14:paraId="4615BE42" w14:textId="77777777" w:rsidR="00A84C46" w:rsidRPr="00474C74" w:rsidRDefault="00A84C46" w:rsidP="00551E2F">
            <w:pPr>
              <w:pStyle w:val="BodyText"/>
              <w:spacing w:before="60" w:after="60"/>
              <w:rPr>
                <w:rFonts w:cs="Calibri"/>
                <w:b/>
                <w:color w:val="000000" w:themeColor="text1"/>
              </w:rPr>
            </w:pPr>
            <w:r w:rsidRPr="00474C74">
              <w:rPr>
                <w:rFonts w:cs="Calibri"/>
                <w:b/>
                <w:color w:val="000000" w:themeColor="text1"/>
              </w:rPr>
              <w:t>Position Number</w:t>
            </w:r>
          </w:p>
        </w:tc>
        <w:tc>
          <w:tcPr>
            <w:tcW w:w="4453" w:type="dxa"/>
            <w:tcBorders>
              <w:top w:val="nil"/>
              <w:left w:val="nil"/>
              <w:bottom w:val="nil"/>
              <w:right w:val="single" w:sz="4" w:space="0" w:color="auto"/>
            </w:tcBorders>
          </w:tcPr>
          <w:p w14:paraId="4B30BE6C" w14:textId="13F0B90C" w:rsidR="00A84C46" w:rsidRPr="00474C74" w:rsidRDefault="00685098" w:rsidP="00551E2F">
            <w:pPr>
              <w:pStyle w:val="BodyText"/>
              <w:spacing w:before="60" w:after="60"/>
              <w:rPr>
                <w:rFonts w:cs="Calibri"/>
                <w:color w:val="000000" w:themeColor="text1"/>
              </w:rPr>
            </w:pPr>
            <w:r w:rsidRPr="00685098">
              <w:rPr>
                <w:rFonts w:cs="Calibri"/>
                <w:color w:val="000000" w:themeColor="text1"/>
              </w:rPr>
              <w:t>P24472</w:t>
            </w:r>
          </w:p>
        </w:tc>
        <w:tc>
          <w:tcPr>
            <w:tcW w:w="3402" w:type="dxa"/>
            <w:vMerge/>
            <w:tcBorders>
              <w:left w:val="single" w:sz="4" w:space="0" w:color="auto"/>
            </w:tcBorders>
          </w:tcPr>
          <w:p w14:paraId="280603E9" w14:textId="77777777" w:rsidR="00A84C46" w:rsidRPr="00474C74" w:rsidRDefault="00A84C46" w:rsidP="00551E2F">
            <w:pPr>
              <w:pStyle w:val="BodyText"/>
              <w:spacing w:before="60" w:after="60"/>
              <w:rPr>
                <w:rFonts w:cs="Calibri"/>
                <w:color w:val="000000" w:themeColor="text1"/>
              </w:rPr>
            </w:pPr>
          </w:p>
        </w:tc>
      </w:tr>
      <w:tr w:rsidR="00A84C46" w:rsidRPr="00474C74" w14:paraId="4C6EEC89" w14:textId="77777777" w:rsidTr="00551E2F">
        <w:tc>
          <w:tcPr>
            <w:tcW w:w="1926" w:type="dxa"/>
            <w:tcBorders>
              <w:top w:val="nil"/>
              <w:left w:val="nil"/>
              <w:bottom w:val="nil"/>
              <w:right w:val="nil"/>
            </w:tcBorders>
          </w:tcPr>
          <w:p w14:paraId="2AE8C816" w14:textId="77777777" w:rsidR="00A84C46" w:rsidRPr="00474C74" w:rsidRDefault="00A84C46" w:rsidP="00551E2F">
            <w:pPr>
              <w:pStyle w:val="BodyText"/>
              <w:spacing w:before="60" w:after="60"/>
              <w:rPr>
                <w:rFonts w:cs="Calibri"/>
                <w:b/>
                <w:color w:val="000000" w:themeColor="text1"/>
              </w:rPr>
            </w:pPr>
            <w:r w:rsidRPr="00474C74">
              <w:rPr>
                <w:rFonts w:cs="Calibri"/>
                <w:b/>
                <w:color w:val="000000" w:themeColor="text1"/>
              </w:rPr>
              <w:t>Classification</w:t>
            </w:r>
          </w:p>
        </w:tc>
        <w:tc>
          <w:tcPr>
            <w:tcW w:w="4453" w:type="dxa"/>
            <w:tcBorders>
              <w:top w:val="nil"/>
              <w:left w:val="nil"/>
              <w:bottom w:val="nil"/>
              <w:right w:val="single" w:sz="4" w:space="0" w:color="auto"/>
            </w:tcBorders>
          </w:tcPr>
          <w:p w14:paraId="3F50B0C2" w14:textId="2A766EBC" w:rsidR="00A84C46" w:rsidRPr="00474C74" w:rsidRDefault="00797F1A" w:rsidP="00551E2F">
            <w:pPr>
              <w:pStyle w:val="BodyText"/>
              <w:spacing w:before="60" w:after="60"/>
              <w:rPr>
                <w:rFonts w:cs="Calibri"/>
                <w:color w:val="000000" w:themeColor="text1"/>
              </w:rPr>
            </w:pPr>
            <w:r>
              <w:rPr>
                <w:rFonts w:cs="Calibri"/>
                <w:color w:val="000000" w:themeColor="text1"/>
              </w:rPr>
              <w:t>Senior Officer Grade C (SOGC)</w:t>
            </w:r>
          </w:p>
        </w:tc>
        <w:tc>
          <w:tcPr>
            <w:tcW w:w="3402" w:type="dxa"/>
            <w:vMerge/>
            <w:tcBorders>
              <w:left w:val="single" w:sz="4" w:space="0" w:color="auto"/>
            </w:tcBorders>
          </w:tcPr>
          <w:p w14:paraId="1599E83B" w14:textId="77777777" w:rsidR="00A84C46" w:rsidRPr="00474C74" w:rsidRDefault="00A84C46" w:rsidP="00551E2F">
            <w:pPr>
              <w:pStyle w:val="BodyText"/>
              <w:spacing w:before="60" w:after="60"/>
              <w:rPr>
                <w:rFonts w:cs="Calibri"/>
                <w:color w:val="000000" w:themeColor="text1"/>
              </w:rPr>
            </w:pPr>
          </w:p>
        </w:tc>
      </w:tr>
      <w:tr w:rsidR="00A84C46" w:rsidRPr="00474C74" w14:paraId="2229F61E" w14:textId="77777777" w:rsidTr="00551E2F">
        <w:tc>
          <w:tcPr>
            <w:tcW w:w="1926" w:type="dxa"/>
            <w:tcBorders>
              <w:top w:val="nil"/>
              <w:left w:val="nil"/>
              <w:bottom w:val="nil"/>
              <w:right w:val="nil"/>
            </w:tcBorders>
          </w:tcPr>
          <w:p w14:paraId="56751A16" w14:textId="77777777" w:rsidR="00A84C46" w:rsidRPr="00474C74" w:rsidRDefault="00A84C46" w:rsidP="00551E2F">
            <w:pPr>
              <w:pStyle w:val="BodyText"/>
              <w:spacing w:before="60" w:after="60"/>
              <w:rPr>
                <w:rFonts w:cs="Calibri"/>
                <w:color w:val="000000" w:themeColor="text1"/>
              </w:rPr>
            </w:pPr>
            <w:r w:rsidRPr="00474C74">
              <w:rPr>
                <w:rFonts w:cs="Calibri"/>
                <w:b/>
                <w:color w:val="000000" w:themeColor="text1"/>
              </w:rPr>
              <w:t>Location</w:t>
            </w:r>
          </w:p>
        </w:tc>
        <w:tc>
          <w:tcPr>
            <w:tcW w:w="4453" w:type="dxa"/>
            <w:tcBorders>
              <w:top w:val="nil"/>
              <w:left w:val="nil"/>
              <w:bottom w:val="nil"/>
              <w:right w:val="single" w:sz="4" w:space="0" w:color="auto"/>
            </w:tcBorders>
          </w:tcPr>
          <w:p w14:paraId="6576A16C" w14:textId="77777777" w:rsidR="00A84C46" w:rsidRPr="00474C74" w:rsidRDefault="00A84C46" w:rsidP="00551E2F">
            <w:pPr>
              <w:pStyle w:val="BodyText"/>
              <w:spacing w:before="60" w:after="60"/>
              <w:rPr>
                <w:rFonts w:cs="Calibri"/>
                <w:color w:val="000000" w:themeColor="text1"/>
              </w:rPr>
            </w:pPr>
            <w:r w:rsidRPr="00474C74">
              <w:rPr>
                <w:rFonts w:cs="Calibri"/>
                <w:color w:val="000000" w:themeColor="text1"/>
              </w:rPr>
              <w:t>Canberra City</w:t>
            </w:r>
          </w:p>
        </w:tc>
        <w:tc>
          <w:tcPr>
            <w:tcW w:w="3402" w:type="dxa"/>
            <w:vMerge/>
            <w:tcBorders>
              <w:left w:val="single" w:sz="4" w:space="0" w:color="auto"/>
            </w:tcBorders>
          </w:tcPr>
          <w:p w14:paraId="131B8780" w14:textId="77777777" w:rsidR="00A84C46" w:rsidRPr="00474C74" w:rsidRDefault="00A84C46" w:rsidP="00551E2F">
            <w:pPr>
              <w:pStyle w:val="BodyText"/>
              <w:spacing w:before="60" w:after="60"/>
              <w:rPr>
                <w:rFonts w:cs="Calibri"/>
                <w:color w:val="000000" w:themeColor="text1"/>
              </w:rPr>
            </w:pPr>
          </w:p>
        </w:tc>
      </w:tr>
      <w:tr w:rsidR="00A84C46" w:rsidRPr="00D65DC9" w14:paraId="17CDFFD2" w14:textId="77777777" w:rsidTr="00551E2F">
        <w:trPr>
          <w:trHeight w:val="397"/>
        </w:trPr>
        <w:tc>
          <w:tcPr>
            <w:tcW w:w="1926" w:type="dxa"/>
            <w:tcBorders>
              <w:top w:val="nil"/>
              <w:left w:val="nil"/>
              <w:bottom w:val="nil"/>
              <w:right w:val="nil"/>
            </w:tcBorders>
          </w:tcPr>
          <w:p w14:paraId="3ED3B4B7" w14:textId="77777777" w:rsidR="00A84C46" w:rsidRPr="00D65DC9" w:rsidRDefault="00A84C46" w:rsidP="00551E2F">
            <w:pPr>
              <w:pStyle w:val="BodyText"/>
              <w:spacing w:before="60" w:after="60"/>
              <w:jc w:val="both"/>
              <w:rPr>
                <w:rFonts w:cs="Calibri"/>
                <w:b/>
                <w:color w:val="000000" w:themeColor="text1"/>
              </w:rPr>
            </w:pPr>
            <w:bookmarkStart w:id="4" w:name="_Hlk135823094"/>
            <w:bookmarkEnd w:id="0"/>
            <w:bookmarkEnd w:id="1"/>
            <w:bookmarkEnd w:id="3"/>
            <w:r w:rsidRPr="00D65DC9">
              <w:rPr>
                <w:rFonts w:cs="Calibri"/>
                <w:b/>
                <w:color w:val="000000" w:themeColor="text1"/>
              </w:rPr>
              <w:t>Last Reviewed</w:t>
            </w:r>
          </w:p>
        </w:tc>
        <w:tc>
          <w:tcPr>
            <w:tcW w:w="4453" w:type="dxa"/>
            <w:tcBorders>
              <w:top w:val="nil"/>
              <w:left w:val="nil"/>
              <w:bottom w:val="nil"/>
              <w:right w:val="single" w:sz="4" w:space="0" w:color="auto"/>
            </w:tcBorders>
          </w:tcPr>
          <w:p w14:paraId="5AC8A5D3" w14:textId="51386DE2" w:rsidR="00A84C46" w:rsidRPr="00D65DC9" w:rsidRDefault="00797F1A" w:rsidP="00551E2F">
            <w:pPr>
              <w:pStyle w:val="BodyText"/>
              <w:spacing w:before="60" w:after="60"/>
              <w:jc w:val="both"/>
              <w:rPr>
                <w:rFonts w:cs="Calibri"/>
                <w:color w:val="000000" w:themeColor="text1"/>
              </w:rPr>
            </w:pPr>
            <w:r>
              <w:rPr>
                <w:rFonts w:cs="Calibri"/>
                <w:color w:val="000000" w:themeColor="text1"/>
              </w:rPr>
              <w:t>April</w:t>
            </w:r>
            <w:r w:rsidR="00561892">
              <w:rPr>
                <w:rFonts w:cs="Calibri"/>
                <w:color w:val="000000" w:themeColor="text1"/>
              </w:rPr>
              <w:t xml:space="preserve"> 2026</w:t>
            </w:r>
          </w:p>
        </w:tc>
        <w:tc>
          <w:tcPr>
            <w:tcW w:w="3402" w:type="dxa"/>
            <w:vMerge/>
            <w:tcBorders>
              <w:left w:val="single" w:sz="4" w:space="0" w:color="auto"/>
            </w:tcBorders>
          </w:tcPr>
          <w:p w14:paraId="5E8E6538" w14:textId="77777777" w:rsidR="00A84C46" w:rsidRPr="00D65DC9" w:rsidRDefault="00A84C46" w:rsidP="00551E2F">
            <w:pPr>
              <w:pStyle w:val="BodyText"/>
              <w:spacing w:before="60" w:after="60"/>
              <w:jc w:val="both"/>
              <w:rPr>
                <w:rFonts w:cs="Calibri"/>
                <w:color w:val="000000" w:themeColor="text1"/>
              </w:rPr>
            </w:pPr>
          </w:p>
        </w:tc>
      </w:tr>
    </w:tbl>
    <w:p w14:paraId="54DBD309" w14:textId="77777777" w:rsidR="00A84C46" w:rsidRDefault="00A84C46" w:rsidP="00A84C46">
      <w:pPr>
        <w:spacing w:after="0"/>
        <w:jc w:val="both"/>
        <w:rPr>
          <w:color w:val="000000" w:themeColor="text1"/>
        </w:rPr>
      </w:pPr>
      <w:bookmarkStart w:id="5" w:name="_Hlk156819688"/>
      <w:bookmarkStart w:id="6" w:name="_Hlk189205329"/>
    </w:p>
    <w:p w14:paraId="103BDF82" w14:textId="77777777" w:rsidR="00A84C46" w:rsidRPr="00EA5F50" w:rsidRDefault="00A84C46" w:rsidP="00A84C46">
      <w:pPr>
        <w:spacing w:after="0"/>
        <w:jc w:val="both"/>
        <w:rPr>
          <w:color w:val="000000" w:themeColor="text1"/>
        </w:rPr>
      </w:pPr>
      <w:bookmarkStart w:id="7" w:name="_Hlk156819674"/>
      <w:r w:rsidRPr="00EA5F50">
        <w:rPr>
          <w:color w:val="000000" w:themeColor="text1"/>
        </w:rPr>
        <w:t>The Australian Capital Territory Public Service (</w:t>
      </w:r>
      <w:r w:rsidRPr="00EA5F50">
        <w:rPr>
          <w:b/>
          <w:bCs/>
          <w:color w:val="000000" w:themeColor="text1"/>
        </w:rPr>
        <w:t>ACTPS</w:t>
      </w:r>
      <w:r w:rsidRPr="00EA5F50">
        <w:rPr>
          <w:color w:val="000000" w:themeColor="text1"/>
        </w:rPr>
        <w:t>) is a values-based organisation where all employees are expected to embody the prescribed core values of respect, integrity, collaboration and innovation as well as demonstrate the related signature behaviours.</w:t>
      </w:r>
      <w:r>
        <w:rPr>
          <w:color w:val="000000" w:themeColor="text1"/>
        </w:rPr>
        <w:t xml:space="preserve">  </w:t>
      </w:r>
    </w:p>
    <w:p w14:paraId="63FA2C88" w14:textId="77777777" w:rsidR="00A84C46" w:rsidRPr="00EA5F50" w:rsidRDefault="00A84C46" w:rsidP="00A84C46">
      <w:pPr>
        <w:pStyle w:val="BodyText"/>
        <w:spacing w:after="0"/>
        <w:jc w:val="both"/>
        <w:rPr>
          <w:color w:val="000000" w:themeColor="text1"/>
        </w:rPr>
      </w:pPr>
    </w:p>
    <w:p w14:paraId="0F8B40FD" w14:textId="77777777" w:rsidR="00A84C46" w:rsidRPr="00EA5F50" w:rsidRDefault="00A84C46" w:rsidP="00A84C46">
      <w:pPr>
        <w:pStyle w:val="BodyText"/>
        <w:spacing w:after="0"/>
        <w:jc w:val="both"/>
        <w:rPr>
          <w:rFonts w:asciiTheme="minorHAnsi" w:hAnsiTheme="minorHAnsi" w:cstheme="minorHAnsi"/>
          <w:color w:val="000000" w:themeColor="text1"/>
        </w:rPr>
      </w:pPr>
      <w:r w:rsidRPr="00EA5F50">
        <w:rPr>
          <w:rFonts w:asciiTheme="minorHAnsi" w:hAnsiTheme="minorHAnsi" w:cstheme="minorHAnsi"/>
          <w:color w:val="000000" w:themeColor="text1"/>
        </w:rPr>
        <w:t>The ACTPS supports workforce diversity and is committed to creating an inclusive workplace. As part of this commitment, Aboriginal and Torres Strait Islander peoples, people with disability, culturally diverse people and those who identify as LGBTIQ are encouraged to apply.</w:t>
      </w:r>
      <w:r>
        <w:rPr>
          <w:rFonts w:asciiTheme="minorHAnsi" w:hAnsiTheme="minorHAnsi" w:cstheme="minorHAnsi"/>
          <w:color w:val="000000" w:themeColor="text1"/>
        </w:rPr>
        <w:t xml:space="preserve">  </w:t>
      </w:r>
    </w:p>
    <w:p w14:paraId="6C48ECBE" w14:textId="77777777" w:rsidR="00A84C46" w:rsidRPr="00EA5F50" w:rsidRDefault="00A84C46" w:rsidP="00A84C46">
      <w:pPr>
        <w:pStyle w:val="BodyText"/>
        <w:spacing w:after="0"/>
        <w:jc w:val="both"/>
        <w:rPr>
          <w:rFonts w:asciiTheme="minorHAnsi" w:hAnsiTheme="minorHAnsi" w:cstheme="minorHAnsi"/>
          <w:color w:val="000000" w:themeColor="text1"/>
        </w:rPr>
      </w:pPr>
    </w:p>
    <w:p w14:paraId="44AF3620" w14:textId="77777777" w:rsidR="00A84C46" w:rsidRPr="00EA5F50" w:rsidRDefault="00A84C46" w:rsidP="00A84C46">
      <w:pPr>
        <w:pStyle w:val="BodyText"/>
        <w:spacing w:after="0"/>
        <w:jc w:val="both"/>
        <w:rPr>
          <w:rFonts w:asciiTheme="minorHAnsi" w:hAnsiTheme="minorHAnsi" w:cstheme="minorHAnsi"/>
          <w:color w:val="000000" w:themeColor="text1"/>
        </w:rPr>
      </w:pPr>
      <w:r w:rsidRPr="00EA5F50">
        <w:rPr>
          <w:rFonts w:asciiTheme="minorHAnsi" w:hAnsiTheme="minorHAnsi" w:cstheme="minorHAnsi"/>
          <w:color w:val="000000" w:themeColor="text1"/>
        </w:rPr>
        <w:t xml:space="preserve">The ACTPS is committed to the principles of Reasonable Adjustment to ensure everyone has equitable employment opportunities.  </w:t>
      </w:r>
    </w:p>
    <w:p w14:paraId="10BC4245" w14:textId="77777777" w:rsidR="00A84C46" w:rsidRPr="00EA5F50" w:rsidRDefault="00A84C46" w:rsidP="00A84C46">
      <w:pPr>
        <w:pStyle w:val="BodyText"/>
        <w:spacing w:after="0"/>
        <w:jc w:val="both"/>
        <w:rPr>
          <w:rFonts w:asciiTheme="minorHAnsi" w:hAnsiTheme="minorHAnsi" w:cstheme="minorHAnsi"/>
          <w:color w:val="000000" w:themeColor="text1"/>
        </w:rPr>
      </w:pPr>
    </w:p>
    <w:bookmarkEnd w:id="5"/>
    <w:bookmarkEnd w:id="7"/>
    <w:p w14:paraId="2146FFF9" w14:textId="77777777" w:rsidR="00A84C46" w:rsidRPr="00423241" w:rsidRDefault="00A84C46" w:rsidP="00A84C46">
      <w:pPr>
        <w:pStyle w:val="Heading1"/>
        <w:jc w:val="both"/>
      </w:pPr>
      <w:r w:rsidRPr="00423241">
        <w:t>DIRECTORATE OVERVIEW</w:t>
      </w:r>
    </w:p>
    <w:p w14:paraId="3BD6C20F" w14:textId="77777777" w:rsidR="00A84C46" w:rsidRDefault="00A84C46" w:rsidP="00A84C46">
      <w:pPr>
        <w:spacing w:after="0"/>
        <w:rPr>
          <w:rFonts w:asciiTheme="minorHAnsi" w:hAnsiTheme="minorHAnsi" w:cstheme="minorHAnsi"/>
        </w:rPr>
      </w:pPr>
      <w:bookmarkStart w:id="8" w:name="_Hlk161389039"/>
      <w:bookmarkStart w:id="9" w:name="_Hlk183416602"/>
      <w:r>
        <w:rPr>
          <w:rFonts w:asciiTheme="minorHAnsi" w:hAnsiTheme="minorHAnsi" w:cstheme="minorHAnsi"/>
        </w:rPr>
        <w:t>The Justice and Community Safety Directorate (the Directorate) seeks to maintain a safe, just and resilient and inclusive community.</w:t>
      </w:r>
    </w:p>
    <w:p w14:paraId="38DF81AE" w14:textId="77777777" w:rsidR="00A84C46" w:rsidRDefault="00A84C46" w:rsidP="00A84C46">
      <w:pPr>
        <w:spacing w:after="0"/>
        <w:rPr>
          <w:rFonts w:asciiTheme="minorHAnsi" w:hAnsiTheme="minorHAnsi" w:cstheme="minorHAnsi"/>
        </w:rPr>
      </w:pPr>
    </w:p>
    <w:p w14:paraId="717ECDF2" w14:textId="77777777" w:rsidR="00A84C46" w:rsidRDefault="00A84C46" w:rsidP="00A84C46">
      <w:pPr>
        <w:rPr>
          <w:rFonts w:asciiTheme="minorHAnsi" w:hAnsiTheme="minorHAnsi" w:cstheme="minorHAnsi"/>
          <w:sz w:val="22"/>
          <w:szCs w:val="22"/>
        </w:rPr>
      </w:pPr>
      <w:r>
        <w:rPr>
          <w:rFonts w:asciiTheme="minorHAnsi" w:hAnsiTheme="minorHAnsi" w:cstheme="minorHAnsi"/>
        </w:rPr>
        <w:t>Our purpose is to continuously improve the wellbeing of our community by delivering responsive justice and community safety services that:</w:t>
      </w:r>
    </w:p>
    <w:p w14:paraId="28AF9FAC" w14:textId="77777777" w:rsidR="00A84C46" w:rsidRDefault="00A84C46" w:rsidP="00A84C46">
      <w:pPr>
        <w:pStyle w:val="ListParagraph"/>
        <w:numPr>
          <w:ilvl w:val="0"/>
          <w:numId w:val="10"/>
        </w:numPr>
        <w:spacing w:before="60" w:after="0"/>
        <w:ind w:left="567" w:hanging="425"/>
        <w:contextualSpacing w:val="0"/>
        <w:jc w:val="both"/>
      </w:pPr>
      <w:r>
        <w:t>Maintain the rule of law and supports a democratic society</w:t>
      </w:r>
    </w:p>
    <w:p w14:paraId="748D4C8B" w14:textId="77777777" w:rsidR="00A84C46" w:rsidRDefault="00A84C46" w:rsidP="00A84C46">
      <w:pPr>
        <w:pStyle w:val="ListParagraph"/>
        <w:numPr>
          <w:ilvl w:val="0"/>
          <w:numId w:val="10"/>
        </w:numPr>
        <w:spacing w:before="60" w:after="0"/>
        <w:ind w:left="567" w:hanging="425"/>
        <w:contextualSpacing w:val="0"/>
        <w:jc w:val="both"/>
      </w:pPr>
      <w:r>
        <w:t>Strengthens community safety;</w:t>
      </w:r>
    </w:p>
    <w:p w14:paraId="6BBE6023" w14:textId="77777777" w:rsidR="00A84C46" w:rsidRDefault="00A84C46" w:rsidP="00A84C46">
      <w:pPr>
        <w:pStyle w:val="ListParagraph"/>
        <w:numPr>
          <w:ilvl w:val="0"/>
          <w:numId w:val="10"/>
        </w:numPr>
        <w:spacing w:before="60" w:after="0"/>
        <w:ind w:left="567" w:hanging="425"/>
        <w:contextualSpacing w:val="0"/>
        <w:jc w:val="both"/>
      </w:pPr>
      <w:r>
        <w:t>Protects people’s legal and human rights and interests;</w:t>
      </w:r>
    </w:p>
    <w:p w14:paraId="017B116F" w14:textId="77777777" w:rsidR="00A84C46" w:rsidRDefault="00A84C46" w:rsidP="00A84C46">
      <w:pPr>
        <w:pStyle w:val="ListParagraph"/>
        <w:numPr>
          <w:ilvl w:val="0"/>
          <w:numId w:val="10"/>
        </w:numPr>
        <w:spacing w:before="60" w:after="0"/>
        <w:ind w:left="567" w:hanging="425"/>
        <w:contextualSpacing w:val="0"/>
        <w:jc w:val="both"/>
      </w:pPr>
      <w:r>
        <w:t>Cares for and supporting people who are at a higher risk of vulnerability;</w:t>
      </w:r>
    </w:p>
    <w:p w14:paraId="69588665" w14:textId="77777777" w:rsidR="00A84C46" w:rsidRDefault="00A84C46" w:rsidP="00A84C46">
      <w:pPr>
        <w:pStyle w:val="ListParagraph"/>
        <w:numPr>
          <w:ilvl w:val="0"/>
          <w:numId w:val="10"/>
        </w:numPr>
        <w:spacing w:before="60" w:after="0"/>
        <w:ind w:left="567" w:hanging="425"/>
        <w:contextualSpacing w:val="0"/>
        <w:jc w:val="both"/>
      </w:pPr>
      <w:r>
        <w:t xml:space="preserve">Enhances timely access to justice; </w:t>
      </w:r>
    </w:p>
    <w:p w14:paraId="0428BDF1" w14:textId="77777777" w:rsidR="00A84C46" w:rsidRDefault="00A84C46" w:rsidP="00A84C46">
      <w:pPr>
        <w:pStyle w:val="ListParagraph"/>
        <w:numPr>
          <w:ilvl w:val="0"/>
          <w:numId w:val="10"/>
        </w:numPr>
        <w:spacing w:before="60" w:after="0"/>
        <w:ind w:left="567" w:hanging="425"/>
        <w:contextualSpacing w:val="0"/>
        <w:jc w:val="both"/>
      </w:pPr>
      <w:r>
        <w:t>Builds community and business resilience to emergencies and disasters/disruptions; and</w:t>
      </w:r>
    </w:p>
    <w:p w14:paraId="2A0B7F0C" w14:textId="77777777" w:rsidR="00A84C46" w:rsidRDefault="00A84C46" w:rsidP="00A84C46">
      <w:pPr>
        <w:pStyle w:val="ListParagraph"/>
        <w:numPr>
          <w:ilvl w:val="0"/>
          <w:numId w:val="10"/>
        </w:numPr>
        <w:spacing w:before="60" w:after="0"/>
        <w:ind w:left="567" w:hanging="425"/>
        <w:contextualSpacing w:val="0"/>
        <w:jc w:val="both"/>
      </w:pPr>
      <w:r>
        <w:t>Supports formal partnerships and shared decision making with First Nations Peoples.</w:t>
      </w:r>
    </w:p>
    <w:p w14:paraId="5C953E0B" w14:textId="77777777" w:rsidR="00A84C46" w:rsidRDefault="00A84C46" w:rsidP="00A84C46">
      <w:pPr>
        <w:spacing w:after="0"/>
        <w:rPr>
          <w:rFonts w:asciiTheme="minorHAnsi" w:hAnsiTheme="minorHAnsi" w:cstheme="minorHAnsi"/>
        </w:rPr>
      </w:pPr>
      <w:r>
        <w:rPr>
          <w:rFonts w:asciiTheme="minorHAnsi" w:hAnsiTheme="minorHAnsi" w:cstheme="minorHAnsi"/>
        </w:rPr>
        <w:t>We will invest in the capability of our people, and we will support them to deliver innovative and sustainable services for our ACT Community.</w:t>
      </w:r>
    </w:p>
    <w:p w14:paraId="647A1352" w14:textId="77777777" w:rsidR="00A84C46" w:rsidRPr="009B192B" w:rsidRDefault="00A84C46" w:rsidP="00A84C46">
      <w:pPr>
        <w:pStyle w:val="BodyText"/>
        <w:spacing w:after="0"/>
      </w:pPr>
    </w:p>
    <w:p w14:paraId="3A441D23" w14:textId="77777777" w:rsidR="00A84C46" w:rsidRDefault="00A84C46" w:rsidP="00A84C46">
      <w:pPr>
        <w:pStyle w:val="BodyText"/>
        <w:spacing w:after="0"/>
      </w:pPr>
      <w:r>
        <w:lastRenderedPageBreak/>
        <w:t>We will do this by demonstrating strong public sector values and behaviours; we will be community minded; legal and human rights focussed; inclusive and diverse; passionate about our work and we will listen to and genuinely engage with our stakeholders.</w:t>
      </w:r>
    </w:p>
    <w:bookmarkEnd w:id="8"/>
    <w:p w14:paraId="621E9437" w14:textId="77777777" w:rsidR="00A84C46" w:rsidRDefault="00A84C46" w:rsidP="00A84C46">
      <w:pPr>
        <w:pStyle w:val="BodyText"/>
        <w:spacing w:after="0"/>
        <w:jc w:val="both"/>
      </w:pPr>
    </w:p>
    <w:p w14:paraId="4A28ED47" w14:textId="77777777" w:rsidR="00A84C46" w:rsidRDefault="00A84C46" w:rsidP="00A84C46">
      <w:pPr>
        <w:jc w:val="both"/>
      </w:pPr>
      <w:bookmarkStart w:id="10" w:name="_Hlk164237465"/>
      <w:r>
        <w:t>The Directorate advises and supports the following ministerial portfolios: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5092"/>
      </w:tblGrid>
      <w:tr w:rsidR="00A84C46" w14:paraId="037F4889" w14:textId="77777777" w:rsidTr="00551E2F">
        <w:tc>
          <w:tcPr>
            <w:tcW w:w="4536" w:type="dxa"/>
          </w:tcPr>
          <w:p w14:paraId="1F239AD5" w14:textId="77777777" w:rsidR="00A84C46" w:rsidRDefault="00A84C46" w:rsidP="00A84C46">
            <w:pPr>
              <w:pStyle w:val="ListParagraph"/>
              <w:numPr>
                <w:ilvl w:val="0"/>
                <w:numId w:val="10"/>
              </w:numPr>
              <w:spacing w:before="60" w:after="0"/>
              <w:ind w:left="567" w:hanging="425"/>
              <w:contextualSpacing w:val="0"/>
            </w:pPr>
            <w:r>
              <w:t>Chief Minister</w:t>
            </w:r>
          </w:p>
          <w:p w14:paraId="33F78F48" w14:textId="77777777" w:rsidR="00A84C46" w:rsidRDefault="00A84C46" w:rsidP="00A84C46">
            <w:pPr>
              <w:pStyle w:val="ListParagraph"/>
              <w:numPr>
                <w:ilvl w:val="0"/>
                <w:numId w:val="10"/>
              </w:numPr>
              <w:spacing w:before="60" w:after="0"/>
              <w:ind w:left="567" w:hanging="425"/>
              <w:contextualSpacing w:val="0"/>
            </w:pPr>
            <w:r>
              <w:t>Attorney-General</w:t>
            </w:r>
          </w:p>
          <w:p w14:paraId="3B4095F2" w14:textId="77777777" w:rsidR="00A84C46" w:rsidRDefault="00A84C46" w:rsidP="00A84C46">
            <w:pPr>
              <w:pStyle w:val="ListParagraph"/>
              <w:numPr>
                <w:ilvl w:val="0"/>
                <w:numId w:val="10"/>
              </w:numPr>
              <w:spacing w:before="60" w:after="0"/>
              <w:ind w:left="567" w:hanging="425"/>
              <w:contextualSpacing w:val="0"/>
            </w:pPr>
            <w:r>
              <w:t>Manager of Government Business</w:t>
            </w:r>
          </w:p>
          <w:p w14:paraId="37C5481F" w14:textId="77777777" w:rsidR="00A84C46" w:rsidRDefault="00A84C46" w:rsidP="00A84C46">
            <w:pPr>
              <w:pStyle w:val="ListParagraph"/>
              <w:numPr>
                <w:ilvl w:val="0"/>
                <w:numId w:val="10"/>
              </w:numPr>
              <w:spacing w:before="60" w:after="0"/>
              <w:ind w:left="567" w:hanging="425"/>
              <w:contextualSpacing w:val="0"/>
            </w:pPr>
            <w:r>
              <w:t>Minister for Gaming Reform</w:t>
            </w:r>
          </w:p>
          <w:p w14:paraId="266C939F" w14:textId="77777777" w:rsidR="00A84C46" w:rsidRDefault="00A84C46" w:rsidP="00A84C46">
            <w:pPr>
              <w:pStyle w:val="ListParagraph"/>
              <w:numPr>
                <w:ilvl w:val="0"/>
                <w:numId w:val="10"/>
              </w:numPr>
              <w:spacing w:before="60" w:after="0"/>
              <w:ind w:left="567" w:hanging="425"/>
              <w:contextualSpacing w:val="0"/>
            </w:pPr>
            <w:r>
              <w:t>Minister for City and Government Services</w:t>
            </w:r>
          </w:p>
          <w:p w14:paraId="2E6803BE" w14:textId="77777777" w:rsidR="00A84C46" w:rsidRDefault="00A84C46" w:rsidP="00A84C46">
            <w:pPr>
              <w:pStyle w:val="ListParagraph"/>
              <w:numPr>
                <w:ilvl w:val="0"/>
                <w:numId w:val="10"/>
              </w:numPr>
              <w:spacing w:before="60" w:after="0"/>
              <w:ind w:left="567" w:hanging="425"/>
              <w:contextualSpacing w:val="0"/>
            </w:pPr>
            <w:r>
              <w:t>Minister for Night-Time Economy</w:t>
            </w:r>
          </w:p>
        </w:tc>
        <w:tc>
          <w:tcPr>
            <w:tcW w:w="5092" w:type="dxa"/>
          </w:tcPr>
          <w:p w14:paraId="676466B7" w14:textId="77777777" w:rsidR="00A84C46" w:rsidRDefault="00A84C46" w:rsidP="00A84C46">
            <w:pPr>
              <w:pStyle w:val="ListParagraph"/>
              <w:numPr>
                <w:ilvl w:val="0"/>
                <w:numId w:val="10"/>
              </w:numPr>
              <w:spacing w:before="60" w:after="0"/>
              <w:ind w:left="567" w:hanging="425"/>
              <w:contextualSpacing w:val="0"/>
            </w:pPr>
            <w:r>
              <w:t xml:space="preserve">Minister for Police, Fire and Emergency Services </w:t>
            </w:r>
          </w:p>
          <w:p w14:paraId="11C55A64" w14:textId="77777777" w:rsidR="00A84C46" w:rsidRDefault="00A84C46" w:rsidP="00A84C46">
            <w:pPr>
              <w:pStyle w:val="ListParagraph"/>
              <w:numPr>
                <w:ilvl w:val="0"/>
                <w:numId w:val="10"/>
              </w:numPr>
              <w:spacing w:before="60" w:after="0"/>
              <w:ind w:left="567" w:hanging="425"/>
              <w:contextualSpacing w:val="0"/>
            </w:pPr>
            <w:r>
              <w:t xml:space="preserve">Minister for Corrections </w:t>
            </w:r>
          </w:p>
          <w:p w14:paraId="5B2974FC" w14:textId="77777777" w:rsidR="00A84C46" w:rsidRDefault="00A84C46" w:rsidP="00A84C46">
            <w:pPr>
              <w:pStyle w:val="ListParagraph"/>
              <w:numPr>
                <w:ilvl w:val="0"/>
                <w:numId w:val="10"/>
              </w:numPr>
              <w:spacing w:before="60" w:after="0"/>
              <w:ind w:left="567" w:hanging="425"/>
              <w:contextualSpacing w:val="0"/>
            </w:pPr>
            <w:r>
              <w:t xml:space="preserve">Minister for Women </w:t>
            </w:r>
          </w:p>
          <w:p w14:paraId="6079CC66" w14:textId="77777777" w:rsidR="00A84C46" w:rsidRDefault="00A84C46" w:rsidP="00A84C46">
            <w:pPr>
              <w:pStyle w:val="ListParagraph"/>
              <w:numPr>
                <w:ilvl w:val="0"/>
                <w:numId w:val="10"/>
              </w:numPr>
              <w:spacing w:before="60" w:after="0"/>
              <w:ind w:left="567" w:hanging="425"/>
              <w:contextualSpacing w:val="0"/>
            </w:pPr>
            <w:r>
              <w:t xml:space="preserve">Minister for Prevention of Family and Domestic Violence </w:t>
            </w:r>
          </w:p>
          <w:p w14:paraId="3BA351A0" w14:textId="77777777" w:rsidR="00A84C46" w:rsidRDefault="00A84C46" w:rsidP="00A84C46">
            <w:pPr>
              <w:pStyle w:val="ListParagraph"/>
              <w:numPr>
                <w:ilvl w:val="0"/>
                <w:numId w:val="10"/>
              </w:numPr>
              <w:spacing w:before="60" w:after="0"/>
              <w:ind w:left="567" w:hanging="425"/>
              <w:contextualSpacing w:val="0"/>
            </w:pPr>
            <w:r>
              <w:t>Minister for Human Rights</w:t>
            </w:r>
          </w:p>
        </w:tc>
      </w:tr>
    </w:tbl>
    <w:p w14:paraId="450E6857" w14:textId="77777777" w:rsidR="00A84C46" w:rsidRDefault="00A84C46" w:rsidP="00A84C46">
      <w:pPr>
        <w:spacing w:after="0"/>
        <w:jc w:val="both"/>
      </w:pPr>
    </w:p>
    <w:bookmarkEnd w:id="9"/>
    <w:bookmarkEnd w:id="10"/>
    <w:p w14:paraId="54C5B0C3" w14:textId="77777777" w:rsidR="00A84C46" w:rsidRPr="00423241" w:rsidRDefault="00A84C46" w:rsidP="00A84C46">
      <w:pPr>
        <w:pStyle w:val="Heading1"/>
        <w:jc w:val="both"/>
      </w:pPr>
      <w:r>
        <w:t>BUSINESS UNIT</w:t>
      </w:r>
      <w:r w:rsidRPr="00423241">
        <w:t xml:space="preserve"> OVERVIEW</w:t>
      </w:r>
    </w:p>
    <w:p w14:paraId="3F1B1CE7" w14:textId="7E9040C9" w:rsidR="00A84C46" w:rsidRPr="00DB5E3F" w:rsidRDefault="00A84C46" w:rsidP="00A84C46">
      <w:pPr>
        <w:autoSpaceDE w:val="0"/>
        <w:autoSpaceDN w:val="0"/>
        <w:adjustRightInd w:val="0"/>
        <w:spacing w:after="0"/>
        <w:ind w:right="118"/>
        <w:jc w:val="both"/>
        <w:rPr>
          <w:rFonts w:cstheme="minorHAnsi"/>
        </w:rPr>
      </w:pPr>
      <w:r w:rsidRPr="00DB5E3F">
        <w:rPr>
          <w:rFonts w:cstheme="minorHAnsi"/>
        </w:rPr>
        <w:t>The ACT Courts and Tribunal (</w:t>
      </w:r>
      <w:r w:rsidRPr="00DB5E3F">
        <w:rPr>
          <w:rFonts w:cstheme="minorHAnsi"/>
          <w:b/>
          <w:bCs/>
        </w:rPr>
        <w:t>ACTCT</w:t>
      </w:r>
      <w:r w:rsidRPr="00DB5E3F">
        <w:rPr>
          <w:rFonts w:cstheme="minorHAnsi"/>
        </w:rPr>
        <w:t xml:space="preserve">) supports the proper administration of justice by providing </w:t>
      </w:r>
      <w:proofErr w:type="spellStart"/>
      <w:r w:rsidRPr="00DB5E3F">
        <w:rPr>
          <w:rFonts w:cstheme="minorHAnsi"/>
        </w:rPr>
        <w:t>highquality</w:t>
      </w:r>
      <w:proofErr w:type="spellEnd"/>
      <w:r w:rsidRPr="00DB5E3F">
        <w:rPr>
          <w:rFonts w:cstheme="minorHAnsi"/>
        </w:rPr>
        <w:t xml:space="preserve"> support to judicial officers and tribunal members and high-quality services to those using the courts and tribunal. It provides the Supreme Court, Magistrates Court and ACT Civil and Administrative Tribunal (</w:t>
      </w:r>
      <w:r w:rsidRPr="00DB5E3F">
        <w:rPr>
          <w:rFonts w:cstheme="minorHAnsi"/>
          <w:b/>
          <w:bCs/>
        </w:rPr>
        <w:t>ACAT</w:t>
      </w:r>
      <w:r w:rsidRPr="00DB5E3F">
        <w:rPr>
          <w:rFonts w:cstheme="minorHAnsi"/>
        </w:rPr>
        <w:t>) with registry, court support, forensic, corporate and strategic services.</w:t>
      </w:r>
      <w:r>
        <w:rPr>
          <w:rFonts w:cstheme="minorHAnsi"/>
        </w:rPr>
        <w:t xml:space="preserve">  </w:t>
      </w:r>
    </w:p>
    <w:p w14:paraId="0E30B19F" w14:textId="77777777" w:rsidR="00A84C46" w:rsidRPr="00DB5E3F" w:rsidRDefault="00A84C46" w:rsidP="00A84C46">
      <w:pPr>
        <w:autoSpaceDE w:val="0"/>
        <w:autoSpaceDN w:val="0"/>
        <w:adjustRightInd w:val="0"/>
        <w:spacing w:after="0"/>
        <w:ind w:right="118"/>
        <w:jc w:val="both"/>
        <w:rPr>
          <w:rFonts w:cstheme="minorHAnsi"/>
        </w:rPr>
      </w:pPr>
    </w:p>
    <w:p w14:paraId="7D1AE338" w14:textId="6C8C0FAE" w:rsidR="00A84C46" w:rsidRPr="00DB5E3F" w:rsidRDefault="00A84C46" w:rsidP="00A84C46">
      <w:pPr>
        <w:jc w:val="both"/>
        <w:rPr>
          <w:rFonts w:cstheme="minorHAnsi"/>
        </w:rPr>
      </w:pPr>
      <w:r>
        <w:rPr>
          <w:rFonts w:cstheme="minorHAnsi"/>
        </w:rPr>
        <w:t xml:space="preserve">The ACTCT is led by the Chief Executive Officer (CEO) appointed under the </w:t>
      </w:r>
      <w:r w:rsidRPr="00EF6380">
        <w:rPr>
          <w:rFonts w:cstheme="minorHAnsi"/>
          <w:i/>
          <w:iCs/>
        </w:rPr>
        <w:t>Court Procedures Act 2004</w:t>
      </w:r>
      <w:r>
        <w:rPr>
          <w:rFonts w:cstheme="minorHAnsi"/>
        </w:rPr>
        <w:t xml:space="preserve"> and has the </w:t>
      </w:r>
      <w:r>
        <w:t>following</w:t>
      </w:r>
      <w:r>
        <w:rPr>
          <w:rFonts w:cstheme="minorHAnsi"/>
        </w:rPr>
        <w:t xml:space="preserve"> </w:t>
      </w:r>
      <w:r w:rsidR="00563619">
        <w:rPr>
          <w:rFonts w:cstheme="minorHAnsi"/>
        </w:rPr>
        <w:t>branches</w:t>
      </w:r>
      <w:r>
        <w:rPr>
          <w:rFonts w:cstheme="minorHAnsi"/>
        </w:rPr>
        <w:t>:</w:t>
      </w:r>
    </w:p>
    <w:p w14:paraId="0B8BDFF8" w14:textId="77777777" w:rsidR="00A84C46" w:rsidRPr="00045437" w:rsidRDefault="00A84C46" w:rsidP="00A84C46">
      <w:pPr>
        <w:pStyle w:val="ListParagraph"/>
        <w:numPr>
          <w:ilvl w:val="0"/>
          <w:numId w:val="10"/>
        </w:numPr>
        <w:spacing w:before="60" w:after="0"/>
        <w:ind w:left="567" w:hanging="425"/>
        <w:contextualSpacing w:val="0"/>
        <w:jc w:val="both"/>
      </w:pPr>
      <w:r w:rsidRPr="00045437">
        <w:t>Executive</w:t>
      </w:r>
    </w:p>
    <w:p w14:paraId="101BF40E" w14:textId="77777777" w:rsidR="00A84C46" w:rsidRPr="00045437" w:rsidRDefault="00A84C46" w:rsidP="00A84C46">
      <w:pPr>
        <w:pStyle w:val="ListParagraph"/>
        <w:numPr>
          <w:ilvl w:val="0"/>
          <w:numId w:val="10"/>
        </w:numPr>
        <w:spacing w:before="60" w:after="0"/>
        <w:ind w:left="567" w:hanging="425"/>
        <w:contextualSpacing w:val="0"/>
        <w:jc w:val="both"/>
      </w:pPr>
      <w:r w:rsidRPr="00CA7928">
        <w:t>Registrar Supreme Court (including Supreme Court Registry Operations and Sheriff’s Office)</w:t>
      </w:r>
    </w:p>
    <w:p w14:paraId="1B6E7117" w14:textId="77777777" w:rsidR="00A84C46" w:rsidRDefault="00A84C46" w:rsidP="00A84C46">
      <w:pPr>
        <w:pStyle w:val="ListParagraph"/>
        <w:numPr>
          <w:ilvl w:val="0"/>
          <w:numId w:val="10"/>
        </w:numPr>
        <w:spacing w:before="60" w:after="0"/>
        <w:ind w:left="567" w:hanging="425"/>
        <w:contextualSpacing w:val="0"/>
        <w:jc w:val="both"/>
      </w:pPr>
      <w:r>
        <w:t xml:space="preserve">Registrar Magistrates Court (including Magistrates Court Registry Operations and the Forensic Medicine Centre) </w:t>
      </w:r>
    </w:p>
    <w:p w14:paraId="76F53513" w14:textId="77777777" w:rsidR="00A84C46" w:rsidRDefault="00A84C46" w:rsidP="00A84C46">
      <w:pPr>
        <w:pStyle w:val="ListParagraph"/>
        <w:numPr>
          <w:ilvl w:val="0"/>
          <w:numId w:val="10"/>
        </w:numPr>
        <w:spacing w:before="60" w:after="0"/>
        <w:ind w:left="567" w:hanging="425"/>
        <w:contextualSpacing w:val="0"/>
        <w:jc w:val="both"/>
      </w:pPr>
      <w:r>
        <w:t xml:space="preserve">Registrar ACAT (including ACAT Registry Operations) </w:t>
      </w:r>
    </w:p>
    <w:p w14:paraId="3802232C" w14:textId="77777777" w:rsidR="00A84C46" w:rsidRPr="00045437" w:rsidRDefault="00A84C46" w:rsidP="00A84C46">
      <w:pPr>
        <w:pStyle w:val="ListParagraph"/>
        <w:numPr>
          <w:ilvl w:val="0"/>
          <w:numId w:val="10"/>
        </w:numPr>
        <w:spacing w:before="60" w:after="0"/>
        <w:ind w:left="567" w:hanging="425"/>
        <w:contextualSpacing w:val="0"/>
        <w:jc w:val="both"/>
      </w:pPr>
      <w:r>
        <w:t>Corporate and Strategic Services.</w:t>
      </w:r>
    </w:p>
    <w:p w14:paraId="450C1FD5" w14:textId="77777777" w:rsidR="00A84C46" w:rsidRDefault="00A84C46" w:rsidP="00A84C46">
      <w:pPr>
        <w:adjustRightInd w:val="0"/>
        <w:spacing w:after="0"/>
        <w:jc w:val="both"/>
        <w:rPr>
          <w:rFonts w:cstheme="minorHAnsi"/>
          <w:color w:val="000000" w:themeColor="text1"/>
        </w:rPr>
      </w:pPr>
    </w:p>
    <w:p w14:paraId="7D2E07D7" w14:textId="77777777" w:rsidR="00A84C46" w:rsidRDefault="00A84C46" w:rsidP="00A84C46">
      <w:pPr>
        <w:pStyle w:val="BodyText"/>
        <w:spacing w:after="0"/>
        <w:jc w:val="both"/>
        <w:rPr>
          <w:rFonts w:asciiTheme="minorHAnsi" w:hAnsiTheme="minorHAnsi" w:cstheme="minorHAnsi"/>
        </w:rPr>
      </w:pPr>
      <w:bookmarkStart w:id="11" w:name="_Hlk164237197"/>
      <w:r w:rsidRPr="00DB5E3F">
        <w:rPr>
          <w:rFonts w:asciiTheme="minorHAnsi" w:hAnsiTheme="minorHAnsi" w:cstheme="minorHAnsi"/>
          <w:b/>
        </w:rPr>
        <w:t>NOTE:</w:t>
      </w:r>
      <w:r w:rsidRPr="00DB5E3F">
        <w:rPr>
          <w:rFonts w:asciiTheme="minorHAnsi" w:hAnsiTheme="minorHAnsi" w:cstheme="minorHAnsi"/>
        </w:rPr>
        <w:t xml:space="preserve"> The nature of the organisation is such that staff may be exposed to </w:t>
      </w:r>
      <w:r>
        <w:rPr>
          <w:rFonts w:asciiTheme="minorHAnsi" w:hAnsiTheme="minorHAnsi" w:cstheme="minorHAnsi"/>
        </w:rPr>
        <w:t xml:space="preserve">occupational violence, vicarious trauma, </w:t>
      </w:r>
      <w:r w:rsidRPr="00DB5E3F">
        <w:rPr>
          <w:rFonts w:asciiTheme="minorHAnsi" w:hAnsiTheme="minorHAnsi" w:cstheme="minorHAnsi"/>
        </w:rPr>
        <w:t>sensitive material or information that may be confronting and culturally sensitive.  ACTCT provides support services and training to assist staff in being culturally aware, resilient and safe in the workplace.</w:t>
      </w:r>
      <w:r>
        <w:rPr>
          <w:rFonts w:asciiTheme="minorHAnsi" w:hAnsiTheme="minorHAnsi" w:cstheme="minorHAnsi"/>
        </w:rPr>
        <w:t xml:space="preserve">  </w:t>
      </w:r>
    </w:p>
    <w:p w14:paraId="2F371A7D" w14:textId="77777777" w:rsidR="004620F9" w:rsidRPr="00B3174B" w:rsidRDefault="004620F9" w:rsidP="00B3174B">
      <w:pPr>
        <w:pStyle w:val="BodyText"/>
        <w:spacing w:after="0"/>
        <w:jc w:val="both"/>
        <w:rPr>
          <w:rFonts w:asciiTheme="minorHAnsi" w:hAnsiTheme="minorHAnsi" w:cstheme="minorHAnsi"/>
        </w:rPr>
      </w:pPr>
      <w:bookmarkStart w:id="12" w:name="_Hlk202340307"/>
      <w:bookmarkStart w:id="13" w:name="_Hlk137105288"/>
      <w:bookmarkEnd w:id="4"/>
      <w:bookmarkEnd w:id="6"/>
      <w:bookmarkEnd w:id="11"/>
    </w:p>
    <w:p w14:paraId="2D724777" w14:textId="555B6B7A" w:rsidR="00A84C46" w:rsidRPr="00861EF5" w:rsidRDefault="00A84C46" w:rsidP="00A84C46">
      <w:pPr>
        <w:pStyle w:val="Heading1"/>
        <w:jc w:val="both"/>
      </w:pPr>
      <w:r w:rsidRPr="00861EF5">
        <w:t>BRANCH OVERVIEW</w:t>
      </w:r>
    </w:p>
    <w:p w14:paraId="681FBEB5" w14:textId="77777777" w:rsidR="00A557AD" w:rsidRPr="00A432E4" w:rsidRDefault="00A557AD" w:rsidP="00A557AD">
      <w:pPr>
        <w:spacing w:after="0"/>
        <w:jc w:val="both"/>
        <w:rPr>
          <w:rFonts w:cs="Calibri"/>
        </w:rPr>
      </w:pPr>
      <w:bookmarkStart w:id="14" w:name="_Hlk159325455"/>
      <w:bookmarkStart w:id="15" w:name="_Toc5612804"/>
      <w:r w:rsidRPr="00A432E4">
        <w:rPr>
          <w:rFonts w:cs="Calibri"/>
        </w:rPr>
        <w:t>The Registrar’s Office (Supreme Court) provides support to the Supreme Court and the judiciary including exercising statutory powers of a registrar of the court and providing legal, policy and procedural advice.  The Supreme Court registry provides high level administrative support to the judiciary in the performance of their roles, and to the parties and legal representatives who appear in the courts.</w:t>
      </w:r>
    </w:p>
    <w:p w14:paraId="24E40C7C" w14:textId="77777777" w:rsidR="00A557AD" w:rsidRPr="00A432E4" w:rsidRDefault="00A557AD" w:rsidP="00A557AD">
      <w:pPr>
        <w:spacing w:after="0"/>
        <w:jc w:val="both"/>
        <w:rPr>
          <w:rFonts w:cs="Calibri"/>
        </w:rPr>
      </w:pPr>
    </w:p>
    <w:p w14:paraId="5BBFA5A5" w14:textId="77777777" w:rsidR="00A557AD" w:rsidRPr="00A432E4" w:rsidRDefault="00A557AD" w:rsidP="00A557AD">
      <w:pPr>
        <w:jc w:val="both"/>
        <w:rPr>
          <w:rFonts w:cs="Calibri"/>
        </w:rPr>
      </w:pPr>
      <w:bookmarkStart w:id="16" w:name="_Hlk164771454"/>
      <w:r w:rsidRPr="00A432E4">
        <w:rPr>
          <w:rFonts w:cs="Calibri"/>
        </w:rPr>
        <w:t xml:space="preserve">The Registrar’s Office (Supreme Court) consists of the following </w:t>
      </w:r>
      <w:bookmarkStart w:id="17" w:name="_Hlk164771420"/>
      <w:r w:rsidRPr="00A432E4">
        <w:rPr>
          <w:rFonts w:cs="Calibri"/>
        </w:rPr>
        <w:t>sections</w:t>
      </w:r>
      <w:bookmarkEnd w:id="17"/>
      <w:r w:rsidRPr="00A432E4">
        <w:rPr>
          <w:rFonts w:cs="Calibri"/>
        </w:rPr>
        <w:t>:</w:t>
      </w:r>
    </w:p>
    <w:p w14:paraId="62429869" w14:textId="77777777" w:rsidR="00A557AD" w:rsidRPr="002235BA" w:rsidRDefault="00A557AD" w:rsidP="00A557AD">
      <w:pPr>
        <w:numPr>
          <w:ilvl w:val="0"/>
          <w:numId w:val="10"/>
        </w:numPr>
        <w:spacing w:before="60" w:after="0"/>
        <w:ind w:left="567" w:hanging="425"/>
        <w:jc w:val="both"/>
        <w:rPr>
          <w:rFonts w:eastAsia="Calibri" w:cs="Calibri"/>
          <w:color w:val="000000"/>
        </w:rPr>
      </w:pPr>
      <w:r w:rsidRPr="002235BA">
        <w:rPr>
          <w:rFonts w:eastAsia="Calibri" w:cs="Calibri"/>
          <w:color w:val="000000"/>
        </w:rPr>
        <w:lastRenderedPageBreak/>
        <w:t>Legal</w:t>
      </w:r>
    </w:p>
    <w:p w14:paraId="2FDDDC72" w14:textId="77777777" w:rsidR="00A557AD" w:rsidRPr="002235BA" w:rsidRDefault="00A557AD" w:rsidP="00A557AD">
      <w:pPr>
        <w:numPr>
          <w:ilvl w:val="0"/>
          <w:numId w:val="10"/>
        </w:numPr>
        <w:spacing w:before="60" w:after="0"/>
        <w:ind w:left="567" w:hanging="425"/>
        <w:jc w:val="both"/>
        <w:rPr>
          <w:rFonts w:eastAsia="Calibri" w:cs="Calibri"/>
          <w:color w:val="000000"/>
        </w:rPr>
      </w:pPr>
      <w:r w:rsidRPr="002235BA">
        <w:rPr>
          <w:rFonts w:eastAsia="Calibri" w:cs="Calibri"/>
          <w:color w:val="000000"/>
        </w:rPr>
        <w:t>Judiciary support staff</w:t>
      </w:r>
    </w:p>
    <w:p w14:paraId="6D5ED542" w14:textId="77777777" w:rsidR="00A557AD" w:rsidRPr="002235BA" w:rsidRDefault="00A557AD" w:rsidP="00A557AD">
      <w:pPr>
        <w:numPr>
          <w:ilvl w:val="0"/>
          <w:numId w:val="10"/>
        </w:numPr>
        <w:spacing w:before="60" w:after="0"/>
        <w:ind w:left="567" w:hanging="425"/>
        <w:jc w:val="both"/>
        <w:rPr>
          <w:rFonts w:eastAsia="Calibri" w:cs="Calibri"/>
          <w:color w:val="000000"/>
        </w:rPr>
      </w:pPr>
      <w:r w:rsidRPr="002235BA">
        <w:rPr>
          <w:rFonts w:eastAsia="Calibri" w:cs="Calibri"/>
          <w:color w:val="000000"/>
        </w:rPr>
        <w:t>Sheriff’s Office</w:t>
      </w:r>
    </w:p>
    <w:p w14:paraId="6A2828A1" w14:textId="77777777" w:rsidR="00A557AD" w:rsidRPr="002235BA" w:rsidRDefault="00A557AD" w:rsidP="00A557AD">
      <w:pPr>
        <w:numPr>
          <w:ilvl w:val="0"/>
          <w:numId w:val="10"/>
        </w:numPr>
        <w:spacing w:before="60" w:after="0"/>
        <w:ind w:left="567" w:hanging="425"/>
        <w:jc w:val="both"/>
        <w:rPr>
          <w:rFonts w:eastAsia="Calibri" w:cs="Calibri"/>
          <w:color w:val="000000"/>
        </w:rPr>
      </w:pPr>
      <w:r w:rsidRPr="002235BA">
        <w:rPr>
          <w:rFonts w:eastAsia="Calibri" w:cs="Calibri"/>
          <w:color w:val="000000"/>
        </w:rPr>
        <w:t xml:space="preserve">SC Registry Operations which </w:t>
      </w:r>
      <w:proofErr w:type="gramStart"/>
      <w:r w:rsidRPr="002235BA">
        <w:rPr>
          <w:rFonts w:eastAsia="Calibri" w:cs="Calibri"/>
          <w:color w:val="000000"/>
        </w:rPr>
        <w:t>consists</w:t>
      </w:r>
      <w:proofErr w:type="gramEnd"/>
      <w:r w:rsidRPr="002235BA">
        <w:rPr>
          <w:rFonts w:eastAsia="Calibri" w:cs="Calibri"/>
          <w:color w:val="000000"/>
        </w:rPr>
        <w:t xml:space="preserve"> of Criminal Registry, Listings and Admissions and Civil Registry which provides support to Magistrates and Supreme Court</w:t>
      </w:r>
    </w:p>
    <w:bookmarkEnd w:id="14"/>
    <w:bookmarkEnd w:id="16"/>
    <w:p w14:paraId="21AB98CF" w14:textId="77777777" w:rsidR="00A557AD" w:rsidRPr="00A432E4" w:rsidRDefault="00A557AD" w:rsidP="00A557AD">
      <w:pPr>
        <w:spacing w:after="0"/>
        <w:jc w:val="both"/>
        <w:rPr>
          <w:rFonts w:cs="Calibri"/>
        </w:rPr>
      </w:pPr>
    </w:p>
    <w:p w14:paraId="4F11FB64" w14:textId="77777777" w:rsidR="00A557AD" w:rsidRPr="00A432E4" w:rsidRDefault="00A557AD" w:rsidP="00A557AD">
      <w:pPr>
        <w:pStyle w:val="Heading2"/>
        <w:spacing w:before="0"/>
        <w:rPr>
          <w:rFonts w:eastAsia="Times" w:cs="Calibri"/>
          <w:bCs/>
          <w:noProof/>
          <w:color w:val="000000" w:themeColor="text1"/>
          <w:sz w:val="24"/>
          <w:szCs w:val="24"/>
          <w:lang w:val="en-US"/>
        </w:rPr>
      </w:pPr>
      <w:bookmarkStart w:id="18" w:name="_Toc202342871"/>
      <w:r w:rsidRPr="00A432E4">
        <w:rPr>
          <w:rFonts w:eastAsia="Times" w:cs="Calibri"/>
          <w:bCs/>
          <w:noProof/>
          <w:color w:val="000000" w:themeColor="text1"/>
          <w:sz w:val="24"/>
          <w:szCs w:val="24"/>
          <w:lang w:val="en-US"/>
        </w:rPr>
        <w:t>Sheriff’s Office</w:t>
      </w:r>
      <w:bookmarkEnd w:id="18"/>
    </w:p>
    <w:p w14:paraId="7FE5FC06" w14:textId="77777777" w:rsidR="00A557AD" w:rsidRPr="00A432E4" w:rsidRDefault="00A557AD" w:rsidP="00A557AD">
      <w:pPr>
        <w:spacing w:after="0"/>
        <w:jc w:val="both"/>
        <w:rPr>
          <w:rFonts w:cs="Calibri"/>
        </w:rPr>
      </w:pPr>
      <w:r w:rsidRPr="00A432E4">
        <w:rPr>
          <w:rFonts w:cs="Calibri"/>
        </w:rPr>
        <w:t xml:space="preserve">The Sheriff’s Office assists in the operation of the courts by ensuring that all courtroom procedures are carried out correctly and that order and security are maintained in the courts and tribunal precincts. The Office assists vulnerable witnesses whilst they give evidence in remote locations. The Office also undertakes the administrative duties associated with jury service and assist members of the public who have been summonsed for jury service and are also responsible for the service and execution of process and enforcement of civil judgements. </w:t>
      </w:r>
    </w:p>
    <w:p w14:paraId="35026412" w14:textId="77777777" w:rsidR="00A557AD" w:rsidRPr="00A432E4" w:rsidRDefault="00A557AD" w:rsidP="00A557AD">
      <w:pPr>
        <w:spacing w:after="0"/>
        <w:jc w:val="both"/>
        <w:rPr>
          <w:rFonts w:cs="Calibri"/>
        </w:rPr>
      </w:pPr>
    </w:p>
    <w:p w14:paraId="37C5E3FA" w14:textId="77777777" w:rsidR="00A557AD" w:rsidRDefault="00A557AD" w:rsidP="00A557AD">
      <w:pPr>
        <w:spacing w:after="0"/>
        <w:jc w:val="both"/>
        <w:rPr>
          <w:rFonts w:cs="Calibri"/>
        </w:rPr>
      </w:pPr>
      <w:r w:rsidRPr="00A432E4">
        <w:rPr>
          <w:rFonts w:cs="Calibri"/>
        </w:rPr>
        <w:t>The Sheriff’s Office is responsible for implementing the security framework within the courts and tribunal precincts and implement strategies to mitigate risks to judicial members, staff and court users.</w:t>
      </w:r>
    </w:p>
    <w:p w14:paraId="0859C177" w14:textId="77777777" w:rsidR="00A84C46" w:rsidRPr="00DB07D4" w:rsidRDefault="00A84C46" w:rsidP="00A84C46">
      <w:pPr>
        <w:pStyle w:val="BodyText"/>
        <w:spacing w:after="0"/>
      </w:pPr>
    </w:p>
    <w:bookmarkEnd w:id="12"/>
    <w:bookmarkEnd w:id="15"/>
    <w:p w14:paraId="765FB284" w14:textId="77777777" w:rsidR="00A84C46" w:rsidRPr="002208B2" w:rsidRDefault="00A84C46" w:rsidP="00A84C46">
      <w:pPr>
        <w:pStyle w:val="Heading1"/>
        <w:jc w:val="both"/>
        <w:rPr>
          <w:color w:val="000000" w:themeColor="text1"/>
        </w:rPr>
      </w:pPr>
      <w:r w:rsidRPr="002208B2">
        <w:rPr>
          <w:color w:val="000000" w:themeColor="text1"/>
        </w:rPr>
        <w:t xml:space="preserve">POSITION </w:t>
      </w:r>
      <w:r w:rsidRPr="003B006B">
        <w:t>OVERVIEW</w:t>
      </w:r>
    </w:p>
    <w:p w14:paraId="016BDED0" w14:textId="77777777" w:rsidR="00797F1A" w:rsidRPr="00797F1A" w:rsidRDefault="00797F1A" w:rsidP="00AA7629">
      <w:pPr>
        <w:suppressAutoHyphens w:val="0"/>
        <w:spacing w:after="0"/>
        <w:rPr>
          <w:rFonts w:eastAsia="Calibri" w:cs="Times New Roman"/>
          <w:lang w:eastAsia="en-US"/>
        </w:rPr>
      </w:pPr>
      <w:bookmarkStart w:id="19" w:name="_Hlk176242823"/>
      <w:r w:rsidRPr="00797F1A">
        <w:rPr>
          <w:rFonts w:eastAsia="Calibri" w:cs="Times New Roman"/>
          <w:lang w:eastAsia="en-US"/>
        </w:rPr>
        <w:t>The Security and Intelligence Coordinator will engage with high level stakeholders, including judiciary, ACT Corrective Services and ACT Policing to manage a range of security functions and services for the ACT Courts and Tribunal.  They will provide frontline security advice and services to ensure a safe and secure courts and tribunal environment; manage serious incidents and return operations to normal in a timely manner following serious incidents.  They will gather intelligence, undertake risk assessments and prepare and implement strategies to mitigate risks within the courts and tribunal environments.</w:t>
      </w:r>
    </w:p>
    <w:p w14:paraId="224F79E0" w14:textId="77777777" w:rsidR="00797F1A" w:rsidRPr="00797F1A" w:rsidRDefault="00797F1A" w:rsidP="00AA7629">
      <w:pPr>
        <w:suppressAutoHyphens w:val="0"/>
        <w:spacing w:after="0"/>
        <w:rPr>
          <w:rFonts w:eastAsia="Calibri" w:cs="Times New Roman"/>
          <w:lang w:eastAsia="en-US"/>
        </w:rPr>
      </w:pPr>
    </w:p>
    <w:p w14:paraId="32368D96" w14:textId="77777777" w:rsidR="00AA7629" w:rsidRDefault="00AA7629" w:rsidP="009123D7">
      <w:pPr>
        <w:pStyle w:val="BodyText"/>
        <w:spacing w:after="0"/>
        <w:jc w:val="both"/>
        <w:rPr>
          <w:iCs/>
          <w:color w:val="000000" w:themeColor="text1"/>
        </w:rPr>
      </w:pPr>
      <w:r w:rsidRPr="00797F1A">
        <w:rPr>
          <w:iCs/>
          <w:color w:val="000000" w:themeColor="text1"/>
        </w:rPr>
        <w:t>The Security and Intelligence Coordinator is responsible for providing security assurance for the appropriate management of information, operations and capabilities within the ACT Courts and Tribunal and providing advice on balancing security risk with organisational outcomes.</w:t>
      </w:r>
    </w:p>
    <w:p w14:paraId="3D887766" w14:textId="77777777" w:rsidR="00AA7629" w:rsidRDefault="00AA7629" w:rsidP="009123D7">
      <w:pPr>
        <w:pStyle w:val="BodyText"/>
        <w:spacing w:after="0"/>
        <w:rPr>
          <w:rFonts w:eastAsia="Calibri"/>
          <w:lang w:eastAsia="en-US"/>
        </w:rPr>
      </w:pPr>
    </w:p>
    <w:p w14:paraId="0864C468" w14:textId="4F216210" w:rsidR="00AA7629" w:rsidRDefault="00AA7629" w:rsidP="00AA7629">
      <w:pPr>
        <w:spacing w:after="0"/>
        <w:rPr>
          <w:rFonts w:asciiTheme="minorHAnsi" w:hAnsiTheme="minorHAnsi"/>
          <w:color w:val="000000"/>
          <w:shd w:val="clear" w:color="auto" w:fill="FFFFFF"/>
        </w:rPr>
      </w:pPr>
      <w:r>
        <w:rPr>
          <w:rFonts w:asciiTheme="minorHAnsi" w:hAnsiTheme="minorHAnsi"/>
          <w:color w:val="000000"/>
          <w:shd w:val="clear" w:color="auto" w:fill="FFFFFF"/>
        </w:rPr>
        <w:t>T</w:t>
      </w:r>
      <w:r w:rsidRPr="00997C80">
        <w:rPr>
          <w:rFonts w:asciiTheme="minorHAnsi" w:hAnsiTheme="minorHAnsi"/>
          <w:color w:val="000000"/>
          <w:shd w:val="clear" w:color="auto" w:fill="FFFFFF"/>
        </w:rPr>
        <w:t xml:space="preserve">he </w:t>
      </w:r>
      <w:r>
        <w:rPr>
          <w:rFonts w:asciiTheme="minorHAnsi" w:hAnsiTheme="minorHAnsi"/>
          <w:color w:val="000000"/>
          <w:shd w:val="clear" w:color="auto" w:fill="FFFFFF"/>
        </w:rPr>
        <w:t>Security and Intelligence Coordinator</w:t>
      </w:r>
      <w:r w:rsidRPr="00997C80">
        <w:rPr>
          <w:rFonts w:asciiTheme="minorHAnsi" w:hAnsiTheme="minorHAnsi"/>
          <w:color w:val="000000"/>
          <w:shd w:val="clear" w:color="auto" w:fill="FFFFFF"/>
        </w:rPr>
        <w:t xml:space="preserve"> will work closely with a range of </w:t>
      </w:r>
      <w:r>
        <w:rPr>
          <w:rFonts w:asciiTheme="minorHAnsi" w:hAnsiTheme="minorHAnsi"/>
          <w:color w:val="000000"/>
          <w:shd w:val="clear" w:color="auto" w:fill="FFFFFF"/>
        </w:rPr>
        <w:t>internal and external stakeholders</w:t>
      </w:r>
      <w:r w:rsidRPr="00997C80">
        <w:rPr>
          <w:rFonts w:asciiTheme="minorHAnsi" w:hAnsiTheme="minorHAnsi"/>
          <w:color w:val="000000"/>
          <w:shd w:val="clear" w:color="auto" w:fill="FFFFFF"/>
        </w:rPr>
        <w:t xml:space="preserve">, including </w:t>
      </w:r>
      <w:r>
        <w:rPr>
          <w:rFonts w:asciiTheme="minorHAnsi" w:hAnsiTheme="minorHAnsi"/>
          <w:color w:val="000000"/>
          <w:shd w:val="clear" w:color="auto" w:fill="FFFFFF"/>
        </w:rPr>
        <w:t>ACT Policing and ACT Corrective Services to integrate, synchronise and balance physical, procedural and dynamic security strategies to effectively identify, assess and manage security.</w:t>
      </w:r>
    </w:p>
    <w:p w14:paraId="1CCF8FB1" w14:textId="77777777" w:rsidR="00AA7629" w:rsidRDefault="00AA7629" w:rsidP="00AA7629">
      <w:pPr>
        <w:spacing w:after="0"/>
        <w:rPr>
          <w:rFonts w:asciiTheme="minorHAnsi" w:hAnsiTheme="minorHAnsi"/>
          <w:color w:val="000000"/>
          <w:shd w:val="clear" w:color="auto" w:fill="FFFFFF"/>
        </w:rPr>
      </w:pPr>
    </w:p>
    <w:p w14:paraId="60A00714" w14:textId="77777777" w:rsidR="00797F1A" w:rsidRDefault="00797F1A" w:rsidP="00AA7629">
      <w:pPr>
        <w:pStyle w:val="BodyText"/>
        <w:spacing w:after="0"/>
        <w:jc w:val="both"/>
        <w:rPr>
          <w:b/>
          <w:bCs/>
          <w:iCs/>
          <w:color w:val="000000" w:themeColor="text1"/>
        </w:rPr>
      </w:pPr>
      <w:bookmarkStart w:id="20" w:name="_Hlk176175450"/>
      <w:bookmarkStart w:id="21" w:name="_Hlk134426036"/>
      <w:bookmarkEnd w:id="19"/>
      <w:r>
        <w:rPr>
          <w:rFonts w:asciiTheme="minorHAnsi" w:hAnsiTheme="minorHAnsi" w:cstheme="minorHAnsi"/>
          <w:b/>
        </w:rPr>
        <w:t>Important:</w:t>
      </w:r>
      <w:r>
        <w:rPr>
          <w:rFonts w:asciiTheme="minorHAnsi" w:hAnsiTheme="minorHAnsi" w:cstheme="minorHAnsi"/>
        </w:rPr>
        <w:t xml:space="preserve"> </w:t>
      </w:r>
      <w:r>
        <w:rPr>
          <w:rStyle w:val="ui-provider"/>
        </w:rPr>
        <w:t xml:space="preserve">This position may be exposed to sensitive and/or traumatic situations and material.  </w:t>
      </w:r>
      <w:r>
        <w:t xml:space="preserve">Please speak with the contact officer to discuss the interactions and/or material you might be exposed to. </w:t>
      </w:r>
    </w:p>
    <w:p w14:paraId="763C8239" w14:textId="77777777" w:rsidR="00797F1A" w:rsidRDefault="00797F1A" w:rsidP="00AA7629">
      <w:pPr>
        <w:pStyle w:val="BodyText"/>
        <w:spacing w:after="0"/>
        <w:jc w:val="both"/>
        <w:rPr>
          <w:b/>
          <w:bCs/>
          <w:iCs/>
          <w:color w:val="000000" w:themeColor="text1"/>
        </w:rPr>
      </w:pPr>
    </w:p>
    <w:p w14:paraId="0A5CBD7F" w14:textId="77777777" w:rsidR="00797F1A" w:rsidRDefault="00797F1A" w:rsidP="00AA7629">
      <w:pPr>
        <w:pStyle w:val="BodyText"/>
        <w:spacing w:after="0"/>
        <w:jc w:val="both"/>
        <w:rPr>
          <w:rFonts w:asciiTheme="minorHAnsi" w:hAnsiTheme="minorHAnsi" w:cstheme="minorHAnsi"/>
        </w:rPr>
      </w:pPr>
      <w:r w:rsidRPr="003F0098">
        <w:rPr>
          <w:b/>
          <w:bCs/>
          <w:iCs/>
          <w:color w:val="000000" w:themeColor="text1"/>
        </w:rPr>
        <w:t>Flexible Working/Hybrid Options:</w:t>
      </w:r>
      <w:r w:rsidRPr="003F0098">
        <w:rPr>
          <w:iCs/>
          <w:color w:val="000000" w:themeColor="text1"/>
        </w:rPr>
        <w:t xml:space="preserve"> </w:t>
      </w:r>
      <w:r>
        <w:rPr>
          <w:rFonts w:asciiTheme="minorHAnsi" w:hAnsiTheme="minorHAnsi" w:cstheme="minorHAnsi"/>
        </w:rPr>
        <w:t xml:space="preserve">Due to the operational requirements of the role, hybrid working arrangements are not suitable for this position. </w:t>
      </w:r>
    </w:p>
    <w:p w14:paraId="22DE5D1F" w14:textId="77777777" w:rsidR="00797F1A" w:rsidRPr="00B3174B" w:rsidRDefault="00797F1A" w:rsidP="00AA7629">
      <w:pPr>
        <w:pStyle w:val="BodyText"/>
        <w:spacing w:after="0"/>
        <w:jc w:val="both"/>
        <w:rPr>
          <w:rFonts w:asciiTheme="minorHAnsi" w:hAnsiTheme="minorHAnsi"/>
        </w:rPr>
      </w:pPr>
    </w:p>
    <w:bookmarkEnd w:id="20"/>
    <w:p w14:paraId="7A65BFAB" w14:textId="77777777" w:rsidR="00A84C46" w:rsidRPr="002208B2" w:rsidRDefault="00A84C46" w:rsidP="00A84C46">
      <w:pPr>
        <w:pStyle w:val="Heading1"/>
        <w:jc w:val="both"/>
        <w:rPr>
          <w:color w:val="000000" w:themeColor="text1"/>
        </w:rPr>
      </w:pPr>
      <w:r w:rsidRPr="002208B2">
        <w:rPr>
          <w:color w:val="000000" w:themeColor="text1"/>
        </w:rPr>
        <w:t>WHAT YOU WILL DO</w:t>
      </w:r>
    </w:p>
    <w:p w14:paraId="1C3D296D" w14:textId="64C840C0" w:rsidR="00973AFC" w:rsidRDefault="00973AFC" w:rsidP="00973AFC">
      <w:pPr>
        <w:spacing w:after="0"/>
        <w:rPr>
          <w:rFonts w:asciiTheme="minorHAnsi" w:hAnsiTheme="minorHAnsi"/>
          <w:color w:val="000000"/>
          <w:shd w:val="clear" w:color="auto" w:fill="FFFFFF"/>
        </w:rPr>
      </w:pPr>
      <w:r w:rsidRPr="00AA7629">
        <w:rPr>
          <w:rFonts w:asciiTheme="minorHAnsi" w:hAnsiTheme="minorHAnsi"/>
          <w:color w:val="000000"/>
          <w:shd w:val="clear" w:color="auto" w:fill="FFFFFF"/>
        </w:rPr>
        <w:t xml:space="preserve">Under the </w:t>
      </w:r>
      <w:r w:rsidRPr="009123D7">
        <w:rPr>
          <w:rFonts w:asciiTheme="minorHAnsi" w:hAnsiTheme="minorHAnsi"/>
          <w:color w:val="000000"/>
          <w:shd w:val="clear" w:color="auto" w:fill="FFFFFF"/>
        </w:rPr>
        <w:t>general</w:t>
      </w:r>
      <w:r w:rsidR="009123D7">
        <w:rPr>
          <w:rFonts w:asciiTheme="minorHAnsi" w:hAnsiTheme="minorHAnsi"/>
          <w:color w:val="000000"/>
          <w:shd w:val="clear" w:color="auto" w:fill="FFFFFF"/>
        </w:rPr>
        <w:t xml:space="preserve"> </w:t>
      </w:r>
      <w:r w:rsidRPr="00AA7629">
        <w:rPr>
          <w:rFonts w:asciiTheme="minorHAnsi" w:hAnsiTheme="minorHAnsi"/>
          <w:color w:val="000000"/>
          <w:shd w:val="clear" w:color="auto" w:fill="FFFFFF"/>
        </w:rPr>
        <w:t xml:space="preserve">direction of the ACT Sheriff, the </w:t>
      </w:r>
      <w:r>
        <w:rPr>
          <w:rFonts w:asciiTheme="minorHAnsi" w:hAnsiTheme="minorHAnsi"/>
          <w:color w:val="000000"/>
          <w:shd w:val="clear" w:color="auto" w:fill="FFFFFF"/>
        </w:rPr>
        <w:t xml:space="preserve">Security and Intelligence </w:t>
      </w:r>
      <w:r w:rsidR="0073115F">
        <w:rPr>
          <w:rFonts w:asciiTheme="minorHAnsi" w:hAnsiTheme="minorHAnsi"/>
          <w:color w:val="000000"/>
          <w:shd w:val="clear" w:color="auto" w:fill="FFFFFF"/>
        </w:rPr>
        <w:t>Coordinator</w:t>
      </w:r>
      <w:r w:rsidRPr="00AA7629">
        <w:rPr>
          <w:rFonts w:asciiTheme="minorHAnsi" w:hAnsiTheme="minorHAnsi"/>
          <w:color w:val="000000"/>
          <w:shd w:val="clear" w:color="auto" w:fill="FFFFFF"/>
        </w:rPr>
        <w:t xml:space="preserve"> will:</w:t>
      </w:r>
    </w:p>
    <w:p w14:paraId="716AFB8F" w14:textId="66CFFF26" w:rsidR="00973AFC" w:rsidRPr="00D6298A" w:rsidRDefault="009123D7" w:rsidP="00973AFC">
      <w:pPr>
        <w:pStyle w:val="BodyText"/>
        <w:numPr>
          <w:ilvl w:val="0"/>
          <w:numId w:val="14"/>
        </w:numPr>
        <w:spacing w:before="120" w:after="0"/>
        <w:ind w:left="567" w:hanging="425"/>
        <w:jc w:val="both"/>
      </w:pPr>
      <w:r>
        <w:rPr>
          <w:color w:val="000000" w:themeColor="text1"/>
        </w:rPr>
        <w:lastRenderedPageBreak/>
        <w:t>Develop, implement and review policies and practices, systems and process relating to security and intelligence within the ACT Law Courts and Tribunal.</w:t>
      </w:r>
    </w:p>
    <w:p w14:paraId="3041894C" w14:textId="547C4EDD" w:rsidR="00973AFC" w:rsidRPr="00D6298A" w:rsidRDefault="009123D7" w:rsidP="00973AFC">
      <w:pPr>
        <w:pStyle w:val="BodyText"/>
        <w:numPr>
          <w:ilvl w:val="0"/>
          <w:numId w:val="14"/>
        </w:numPr>
        <w:spacing w:before="120" w:after="0"/>
        <w:ind w:left="567" w:hanging="425"/>
        <w:jc w:val="both"/>
      </w:pPr>
      <w:r>
        <w:rPr>
          <w:color w:val="000000" w:themeColor="text1"/>
        </w:rPr>
        <w:t>Liaise with Judges, Magistrates, Tribunal Members, Court staff, Legal Practitioners and relevant government directorates regarding security and intelligence matters and more complex enquiries.</w:t>
      </w:r>
    </w:p>
    <w:p w14:paraId="5D3CF542" w14:textId="3FEA4A01" w:rsidR="00973AFC" w:rsidRPr="00D6298A" w:rsidRDefault="009123D7" w:rsidP="00973AFC">
      <w:pPr>
        <w:pStyle w:val="BodyText"/>
        <w:numPr>
          <w:ilvl w:val="0"/>
          <w:numId w:val="14"/>
        </w:numPr>
        <w:spacing w:before="120" w:after="0"/>
        <w:ind w:left="567" w:hanging="425"/>
        <w:jc w:val="both"/>
      </w:pPr>
      <w:r>
        <w:rPr>
          <w:color w:val="000000" w:themeColor="text1"/>
        </w:rPr>
        <w:t>Provide procedural, accurate and timely advice and information to clients and relevant agencies where appropriate regarding practices and procedures.</w:t>
      </w:r>
    </w:p>
    <w:p w14:paraId="0699DE37" w14:textId="1A25DA6A" w:rsidR="00973AFC" w:rsidRPr="00D6298A" w:rsidRDefault="009123D7" w:rsidP="00973AFC">
      <w:pPr>
        <w:pStyle w:val="BodyText"/>
        <w:numPr>
          <w:ilvl w:val="0"/>
          <w:numId w:val="14"/>
        </w:numPr>
        <w:spacing w:before="120" w:after="0"/>
        <w:ind w:left="567" w:hanging="425"/>
        <w:jc w:val="both"/>
      </w:pPr>
      <w:r>
        <w:rPr>
          <w:color w:val="000000" w:themeColor="text1"/>
        </w:rPr>
        <w:t>Check and process documentation under ACT Courts and ACT Civil and Administrative Tribunal legislation and practice directions.</w:t>
      </w:r>
    </w:p>
    <w:p w14:paraId="57EE9369" w14:textId="3938C403" w:rsidR="00973AFC" w:rsidRPr="00D6298A" w:rsidRDefault="009123D7" w:rsidP="00973AFC">
      <w:pPr>
        <w:pStyle w:val="BodyText"/>
        <w:numPr>
          <w:ilvl w:val="0"/>
          <w:numId w:val="14"/>
        </w:numPr>
        <w:spacing w:before="120" w:after="0"/>
        <w:ind w:left="567" w:hanging="425"/>
        <w:jc w:val="both"/>
      </w:pPr>
      <w:r>
        <w:rPr>
          <w:color w:val="000000" w:themeColor="text1"/>
        </w:rPr>
        <w:t>Develop and foster effective working relationships across the Courts and Tribunal to achieve effective outcomes.</w:t>
      </w:r>
    </w:p>
    <w:p w14:paraId="75E7B7DD" w14:textId="77777777" w:rsidR="009123D7" w:rsidRPr="009123D7" w:rsidRDefault="009123D7" w:rsidP="00973AFC">
      <w:pPr>
        <w:pStyle w:val="BodyText"/>
        <w:numPr>
          <w:ilvl w:val="0"/>
          <w:numId w:val="14"/>
        </w:numPr>
        <w:spacing w:before="120" w:after="0"/>
        <w:ind w:left="567" w:hanging="425"/>
        <w:jc w:val="both"/>
      </w:pPr>
      <w:r>
        <w:rPr>
          <w:color w:val="000000" w:themeColor="text1"/>
        </w:rPr>
        <w:t>Exercise statutory appointment as Deputy Sheriff under the direction of the Sheriff.</w:t>
      </w:r>
    </w:p>
    <w:p w14:paraId="7699FC28" w14:textId="51C48712" w:rsidR="00973AFC" w:rsidRPr="00D6298A" w:rsidRDefault="009123D7" w:rsidP="00973AFC">
      <w:pPr>
        <w:pStyle w:val="BodyText"/>
        <w:numPr>
          <w:ilvl w:val="0"/>
          <w:numId w:val="14"/>
        </w:numPr>
        <w:spacing w:before="120" w:after="0"/>
        <w:ind w:left="567" w:hanging="425"/>
        <w:jc w:val="both"/>
      </w:pPr>
      <w:r>
        <w:rPr>
          <w:color w:val="000000" w:themeColor="text1"/>
        </w:rPr>
        <w:t>Supervise, support and guide staff within the ACT Sheriff’s Office.</w:t>
      </w:r>
    </w:p>
    <w:p w14:paraId="0C6B82A5" w14:textId="7B7EB186" w:rsidR="00973AFC" w:rsidRPr="00D6298A" w:rsidRDefault="00973AFC" w:rsidP="00973AFC">
      <w:pPr>
        <w:pStyle w:val="BodyText"/>
        <w:numPr>
          <w:ilvl w:val="0"/>
          <w:numId w:val="14"/>
        </w:numPr>
        <w:spacing w:before="120" w:after="0"/>
        <w:ind w:left="567" w:hanging="425"/>
        <w:jc w:val="both"/>
      </w:pPr>
      <w:bookmarkStart w:id="22" w:name="_Hlk159393309"/>
      <w:r w:rsidRPr="003A0874">
        <w:rPr>
          <w:color w:val="000000" w:themeColor="text1"/>
        </w:rPr>
        <w:t xml:space="preserve">This position </w:t>
      </w:r>
      <w:r w:rsidRPr="009123D7">
        <w:rPr>
          <w:color w:val="000000" w:themeColor="text1"/>
        </w:rPr>
        <w:t>does</w:t>
      </w:r>
      <w:r w:rsidRPr="003A0874">
        <w:rPr>
          <w:color w:val="000000" w:themeColor="text1"/>
        </w:rPr>
        <w:t xml:space="preserve"> involve direct supervision of staff.</w:t>
      </w:r>
      <w:bookmarkEnd w:id="22"/>
    </w:p>
    <w:p w14:paraId="26F4841F" w14:textId="77777777" w:rsidR="001127B0" w:rsidRDefault="001127B0" w:rsidP="00973AFC">
      <w:pPr>
        <w:spacing w:after="0"/>
        <w:rPr>
          <w:rFonts w:asciiTheme="minorHAnsi" w:hAnsiTheme="minorHAnsi"/>
          <w:color w:val="000000"/>
          <w:shd w:val="clear" w:color="auto" w:fill="FFFFFF"/>
        </w:rPr>
      </w:pPr>
    </w:p>
    <w:p w14:paraId="54B610A4" w14:textId="77777777" w:rsidR="00A84C46" w:rsidRPr="002208B2" w:rsidRDefault="00A84C46" w:rsidP="00A84C46">
      <w:pPr>
        <w:pStyle w:val="Heading1"/>
        <w:jc w:val="both"/>
        <w:rPr>
          <w:color w:val="000000" w:themeColor="text1"/>
        </w:rPr>
      </w:pPr>
      <w:bookmarkStart w:id="23" w:name="_Hlk134426054"/>
      <w:bookmarkEnd w:id="21"/>
      <w:r w:rsidRPr="002208B2">
        <w:rPr>
          <w:color w:val="000000" w:themeColor="text1"/>
        </w:rPr>
        <w:t>WHAT YOU REQUIRE</w:t>
      </w:r>
    </w:p>
    <w:p w14:paraId="62ABC348" w14:textId="77777777" w:rsidR="00A84C46" w:rsidRDefault="00A84C46" w:rsidP="00A84C46">
      <w:pPr>
        <w:spacing w:after="0"/>
        <w:jc w:val="both"/>
        <w:rPr>
          <w:color w:val="000000" w:themeColor="text1"/>
        </w:rPr>
      </w:pPr>
      <w:r w:rsidRPr="002208B2">
        <w:rPr>
          <w:color w:val="000000" w:themeColor="text1"/>
        </w:rPr>
        <w:t xml:space="preserve">The following capabilities form the criteria that are required to perform the duties and responsibilities of the position. </w:t>
      </w:r>
      <w:r>
        <w:rPr>
          <w:color w:val="000000" w:themeColor="text1"/>
        </w:rPr>
        <w:t xml:space="preserve"> </w:t>
      </w:r>
    </w:p>
    <w:p w14:paraId="726F98AA" w14:textId="77777777" w:rsidR="00A84C46" w:rsidRPr="002208B2" w:rsidRDefault="00A84C46" w:rsidP="00A84C46">
      <w:pPr>
        <w:pStyle w:val="BodyText"/>
        <w:spacing w:before="120"/>
        <w:jc w:val="both"/>
        <w:rPr>
          <w:rFonts w:cs="Times New Roman"/>
          <w:b/>
          <w:color w:val="000000" w:themeColor="text1"/>
          <w:sz w:val="28"/>
          <w:szCs w:val="28"/>
        </w:rPr>
      </w:pPr>
      <w:r w:rsidRPr="002208B2">
        <w:rPr>
          <w:rFonts w:cs="Times New Roman"/>
          <w:b/>
          <w:color w:val="000000" w:themeColor="text1"/>
          <w:sz w:val="28"/>
          <w:szCs w:val="28"/>
        </w:rPr>
        <w:t xml:space="preserve">Professional / Technical Skills and Knowledge </w:t>
      </w:r>
    </w:p>
    <w:p w14:paraId="2E996255" w14:textId="12C5DB72" w:rsidR="00DB4D09" w:rsidRPr="00DB4D09" w:rsidRDefault="00F2304E" w:rsidP="009123D7">
      <w:pPr>
        <w:pStyle w:val="BodyText"/>
        <w:keepNext/>
        <w:numPr>
          <w:ilvl w:val="0"/>
          <w:numId w:val="8"/>
        </w:numPr>
        <w:spacing w:before="120" w:after="0"/>
        <w:ind w:left="567" w:hanging="425"/>
        <w:jc w:val="both"/>
        <w:rPr>
          <w:color w:val="000000" w:themeColor="text1"/>
        </w:rPr>
      </w:pPr>
      <w:r>
        <w:rPr>
          <w:color w:val="000000" w:themeColor="text1"/>
        </w:rPr>
        <w:t xml:space="preserve">Demonstrated understanding </w:t>
      </w:r>
      <w:r w:rsidR="00DB4D09" w:rsidRPr="00DB4D09">
        <w:rPr>
          <w:color w:val="000000" w:themeColor="text1"/>
        </w:rPr>
        <w:t>of security and intelligence frameworks.</w:t>
      </w:r>
    </w:p>
    <w:p w14:paraId="488C3B02" w14:textId="4B806141" w:rsidR="00DB4D09" w:rsidRDefault="00F2304E" w:rsidP="00F2304E">
      <w:pPr>
        <w:pStyle w:val="BodyText"/>
        <w:keepNext/>
        <w:numPr>
          <w:ilvl w:val="0"/>
          <w:numId w:val="8"/>
        </w:numPr>
        <w:spacing w:before="120" w:after="0"/>
        <w:ind w:left="567" w:hanging="425"/>
        <w:jc w:val="both"/>
        <w:rPr>
          <w:color w:val="000000" w:themeColor="text1"/>
        </w:rPr>
      </w:pPr>
      <w:r>
        <w:rPr>
          <w:color w:val="000000" w:themeColor="text1"/>
        </w:rPr>
        <w:t xml:space="preserve">Demonstrated understanding of how to undertake and implement </w:t>
      </w:r>
      <w:r w:rsidR="00DB4D09" w:rsidRPr="00DB4D09">
        <w:rPr>
          <w:color w:val="000000" w:themeColor="text1"/>
        </w:rPr>
        <w:t xml:space="preserve">risk assessments. </w:t>
      </w:r>
    </w:p>
    <w:p w14:paraId="3A00752B" w14:textId="55C315FB" w:rsidR="00DB4D09" w:rsidRDefault="00F2304E" w:rsidP="00F2304E">
      <w:pPr>
        <w:pStyle w:val="BodyText"/>
        <w:keepNext/>
        <w:numPr>
          <w:ilvl w:val="0"/>
          <w:numId w:val="8"/>
        </w:numPr>
        <w:spacing w:before="120" w:after="0"/>
        <w:ind w:left="567" w:hanging="425"/>
        <w:jc w:val="both"/>
        <w:rPr>
          <w:color w:val="000000" w:themeColor="text1"/>
        </w:rPr>
      </w:pPr>
      <w:r w:rsidRPr="00F2304E">
        <w:rPr>
          <w:color w:val="000000" w:themeColor="text1"/>
        </w:rPr>
        <w:t>Demonstrated high level communication skills, and ability to communicate with influence.</w:t>
      </w:r>
      <w:r>
        <w:rPr>
          <w:color w:val="000000" w:themeColor="text1"/>
        </w:rPr>
        <w:t xml:space="preserve"> </w:t>
      </w:r>
    </w:p>
    <w:p w14:paraId="09FE3670" w14:textId="44ED5602" w:rsidR="00A84C46" w:rsidRPr="002208B2" w:rsidRDefault="00A84C46" w:rsidP="00F2304E">
      <w:pPr>
        <w:pStyle w:val="BodyText"/>
        <w:spacing w:before="120"/>
        <w:jc w:val="both"/>
        <w:rPr>
          <w:rFonts w:cs="Times New Roman"/>
          <w:b/>
          <w:color w:val="000000" w:themeColor="text1"/>
          <w:sz w:val="28"/>
          <w:szCs w:val="28"/>
        </w:rPr>
      </w:pPr>
      <w:r w:rsidRPr="002208B2">
        <w:rPr>
          <w:rFonts w:cs="Times New Roman"/>
          <w:b/>
          <w:color w:val="000000" w:themeColor="text1"/>
          <w:sz w:val="28"/>
          <w:szCs w:val="28"/>
        </w:rPr>
        <w:t xml:space="preserve">Behavioural Capabilities </w:t>
      </w:r>
    </w:p>
    <w:p w14:paraId="09005ACA" w14:textId="3CC220F3" w:rsidR="00DB4D09" w:rsidRPr="00973AFC" w:rsidRDefault="0073115F" w:rsidP="009123D7">
      <w:pPr>
        <w:pStyle w:val="BodyText"/>
        <w:keepNext/>
        <w:numPr>
          <w:ilvl w:val="0"/>
          <w:numId w:val="9"/>
        </w:numPr>
        <w:spacing w:before="120" w:after="0"/>
        <w:ind w:left="567" w:hanging="425"/>
        <w:jc w:val="both"/>
        <w:rPr>
          <w:color w:val="000000" w:themeColor="text1"/>
        </w:rPr>
      </w:pPr>
      <w:r>
        <w:rPr>
          <w:color w:val="000000" w:themeColor="text1"/>
        </w:rPr>
        <w:t>D</w:t>
      </w:r>
      <w:r w:rsidR="00F2304E" w:rsidRPr="00973AFC">
        <w:rPr>
          <w:color w:val="000000" w:themeColor="text1"/>
        </w:rPr>
        <w:t xml:space="preserve">emonstrated ability to </w:t>
      </w:r>
      <w:r w:rsidR="00973AFC" w:rsidRPr="00973AFC">
        <w:rPr>
          <w:color w:val="000000" w:themeColor="text1"/>
        </w:rPr>
        <w:t xml:space="preserve">lead and mentor a team of professional staff and </w:t>
      </w:r>
      <w:r w:rsidR="007E45DA">
        <w:rPr>
          <w:color w:val="000000" w:themeColor="text1"/>
        </w:rPr>
        <w:t xml:space="preserve">deliver </w:t>
      </w:r>
      <w:r w:rsidR="00F2304E" w:rsidRPr="00973AFC">
        <w:rPr>
          <w:color w:val="000000" w:themeColor="text1"/>
        </w:rPr>
        <w:t>professional</w:t>
      </w:r>
      <w:r w:rsidR="007E45DA">
        <w:rPr>
          <w:color w:val="000000" w:themeColor="text1"/>
        </w:rPr>
        <w:t xml:space="preserve"> services</w:t>
      </w:r>
      <w:r w:rsidR="00F2304E" w:rsidRPr="00973AFC">
        <w:rPr>
          <w:color w:val="000000" w:themeColor="text1"/>
        </w:rPr>
        <w:t>.</w:t>
      </w:r>
    </w:p>
    <w:p w14:paraId="042E3A20" w14:textId="3DFA9739" w:rsidR="00F2304E" w:rsidRDefault="00F2304E" w:rsidP="00E74CC3">
      <w:pPr>
        <w:pStyle w:val="BodyText"/>
        <w:keepNext/>
        <w:numPr>
          <w:ilvl w:val="0"/>
          <w:numId w:val="9"/>
        </w:numPr>
        <w:spacing w:before="120" w:after="0"/>
        <w:ind w:left="567" w:hanging="425"/>
        <w:jc w:val="both"/>
        <w:rPr>
          <w:color w:val="000000" w:themeColor="text1"/>
        </w:rPr>
      </w:pPr>
      <w:r w:rsidRPr="00F2304E">
        <w:rPr>
          <w:color w:val="000000" w:themeColor="text1"/>
        </w:rPr>
        <w:t>Demonstrated a</w:t>
      </w:r>
      <w:r w:rsidR="00DB4D09" w:rsidRPr="00F2304E">
        <w:rPr>
          <w:color w:val="000000" w:themeColor="text1"/>
        </w:rPr>
        <w:t>bility to develop and maintain effective relationships with a wide range of stakeholders, both internal and external.</w:t>
      </w:r>
      <w:r>
        <w:rPr>
          <w:color w:val="000000" w:themeColor="text1"/>
        </w:rPr>
        <w:t xml:space="preserve"> </w:t>
      </w:r>
    </w:p>
    <w:p w14:paraId="21947F8D" w14:textId="08B6A24E" w:rsidR="00F2304E" w:rsidRDefault="00F2304E" w:rsidP="00F2304E">
      <w:pPr>
        <w:pStyle w:val="BodyText"/>
        <w:keepNext/>
        <w:numPr>
          <w:ilvl w:val="0"/>
          <w:numId w:val="9"/>
        </w:numPr>
        <w:spacing w:before="120" w:after="0"/>
        <w:ind w:left="567" w:hanging="425"/>
        <w:jc w:val="both"/>
        <w:rPr>
          <w:color w:val="000000" w:themeColor="text1"/>
        </w:rPr>
      </w:pPr>
      <w:r w:rsidRPr="00F2304E">
        <w:rPr>
          <w:color w:val="000000" w:themeColor="text1"/>
        </w:rPr>
        <w:t>Demonstrated conceptual and analytical skills, and proven ability to make sound judgements, resolve problems and provide flexible solutions in a dynamic and complex work environment.</w:t>
      </w:r>
    </w:p>
    <w:p w14:paraId="0770FD84" w14:textId="1517B6AC" w:rsidR="00A84C46" w:rsidRPr="00FD0871" w:rsidRDefault="00774750" w:rsidP="00A1536D">
      <w:pPr>
        <w:pStyle w:val="BodyText"/>
        <w:spacing w:before="120"/>
        <w:jc w:val="both"/>
        <w:rPr>
          <w:rFonts w:cs="Times New Roman"/>
          <w:b/>
          <w:color w:val="000000" w:themeColor="text1"/>
          <w:sz w:val="28"/>
          <w:szCs w:val="28"/>
        </w:rPr>
      </w:pPr>
      <w:bookmarkStart w:id="24" w:name="_Hlk159393905"/>
      <w:r>
        <w:rPr>
          <w:rFonts w:cs="Times New Roman"/>
          <w:b/>
          <w:color w:val="000000" w:themeColor="text1"/>
          <w:sz w:val="28"/>
          <w:szCs w:val="28"/>
        </w:rPr>
        <w:t>C</w:t>
      </w:r>
      <w:r w:rsidR="00A84C46" w:rsidRPr="00FD0871">
        <w:rPr>
          <w:rFonts w:cs="Times New Roman"/>
          <w:b/>
          <w:color w:val="000000" w:themeColor="text1"/>
          <w:sz w:val="28"/>
          <w:szCs w:val="28"/>
        </w:rPr>
        <w:t>ompliance Requirements/Qualifications</w:t>
      </w:r>
    </w:p>
    <w:p w14:paraId="14BA6E3F" w14:textId="77777777" w:rsidR="00A84C46" w:rsidRDefault="00A84C46" w:rsidP="00F2304E">
      <w:pPr>
        <w:pStyle w:val="BodyText"/>
        <w:numPr>
          <w:ilvl w:val="0"/>
          <w:numId w:val="12"/>
        </w:numPr>
        <w:spacing w:before="120" w:after="0"/>
        <w:ind w:left="567" w:hanging="425"/>
        <w:jc w:val="both"/>
        <w:rPr>
          <w:rFonts w:asciiTheme="minorHAnsi" w:hAnsiTheme="minorHAnsi" w:cstheme="minorHAnsi"/>
          <w:color w:val="000000" w:themeColor="text1"/>
        </w:rPr>
      </w:pPr>
      <w:bookmarkStart w:id="25" w:name="_Hlk171579344"/>
      <w:bookmarkStart w:id="26" w:name="_Hlk159393326"/>
      <w:bookmarkStart w:id="27" w:name="_Hlk159393982"/>
      <w:bookmarkStart w:id="28" w:name="_Hlk181167003"/>
      <w:bookmarkStart w:id="29" w:name="_Hlk134426068"/>
      <w:bookmarkEnd w:id="23"/>
      <w:bookmarkEnd w:id="24"/>
      <w:r w:rsidRPr="00CF20BC">
        <w:rPr>
          <w:rFonts w:asciiTheme="minorHAnsi" w:hAnsiTheme="minorHAnsi" w:cstheme="minorHAnsi"/>
          <w:color w:val="000000" w:themeColor="text1"/>
        </w:rPr>
        <w:t xml:space="preserve">Computer literacy skills are relevant to this role as you will </w:t>
      </w:r>
      <w:r>
        <w:rPr>
          <w:rFonts w:asciiTheme="minorHAnsi" w:hAnsiTheme="minorHAnsi" w:cstheme="minorHAnsi"/>
          <w:color w:val="000000" w:themeColor="text1"/>
        </w:rPr>
        <w:t xml:space="preserve">use several computer software programs to undertake the tasks of this role. </w:t>
      </w:r>
    </w:p>
    <w:p w14:paraId="4F2430B1" w14:textId="77777777" w:rsidR="00A84C46" w:rsidRPr="003E5121" w:rsidRDefault="00A84C46" w:rsidP="00F2304E">
      <w:pPr>
        <w:pStyle w:val="BodyText"/>
        <w:numPr>
          <w:ilvl w:val="0"/>
          <w:numId w:val="12"/>
        </w:numPr>
        <w:spacing w:before="120" w:after="0"/>
        <w:ind w:left="567" w:hanging="425"/>
        <w:jc w:val="both"/>
        <w:rPr>
          <w:rFonts w:asciiTheme="minorHAnsi" w:hAnsiTheme="minorHAnsi" w:cstheme="minorHAnsi"/>
          <w:color w:val="000000" w:themeColor="text1"/>
        </w:rPr>
      </w:pPr>
      <w:bookmarkStart w:id="30" w:name="_Hlk189205830"/>
      <w:bookmarkStart w:id="31" w:name="_Hlk181167120"/>
      <w:bookmarkStart w:id="32" w:name="_Hlk183416664"/>
      <w:r w:rsidRPr="003E5121">
        <w:rPr>
          <w:iCs/>
          <w:color w:val="000000" w:themeColor="text1"/>
        </w:rPr>
        <w:t xml:space="preserve">Experience working in client </w:t>
      </w:r>
      <w:r w:rsidRPr="003E5121">
        <w:rPr>
          <w:rFonts w:asciiTheme="minorHAnsi" w:hAnsiTheme="minorHAnsi" w:cstheme="minorHAnsi"/>
          <w:color w:val="000000" w:themeColor="text1"/>
        </w:rPr>
        <w:t>facing</w:t>
      </w:r>
      <w:r w:rsidRPr="003E5121">
        <w:rPr>
          <w:iCs/>
          <w:color w:val="000000" w:themeColor="text1"/>
        </w:rPr>
        <w:t xml:space="preserve"> or customer service roles is highly desirable.</w:t>
      </w:r>
      <w:bookmarkEnd w:id="30"/>
      <w:r w:rsidRPr="003E5121">
        <w:rPr>
          <w:iCs/>
          <w:color w:val="000000" w:themeColor="text1"/>
        </w:rPr>
        <w:t xml:space="preserve"> </w:t>
      </w:r>
      <w:bookmarkEnd w:id="31"/>
    </w:p>
    <w:bookmarkEnd w:id="32"/>
    <w:p w14:paraId="6F42398A" w14:textId="77777777" w:rsidR="00A1536D" w:rsidRDefault="00A1536D" w:rsidP="00F2304E">
      <w:pPr>
        <w:pStyle w:val="BodyText"/>
        <w:numPr>
          <w:ilvl w:val="0"/>
          <w:numId w:val="12"/>
        </w:numPr>
        <w:spacing w:before="120" w:after="0"/>
        <w:ind w:left="567" w:hanging="425"/>
        <w:jc w:val="both"/>
        <w:rPr>
          <w:iCs/>
        </w:rPr>
      </w:pPr>
      <w:r>
        <w:rPr>
          <w:iCs/>
        </w:rPr>
        <w:t xml:space="preserve">Driver’s licence Class C is essential. </w:t>
      </w:r>
    </w:p>
    <w:p w14:paraId="5AA6637C" w14:textId="77777777" w:rsidR="00A1536D" w:rsidRDefault="00A1536D" w:rsidP="00F2304E">
      <w:pPr>
        <w:pStyle w:val="BodyText"/>
        <w:numPr>
          <w:ilvl w:val="0"/>
          <w:numId w:val="12"/>
        </w:numPr>
        <w:spacing w:before="120" w:after="0"/>
        <w:ind w:left="567" w:hanging="425"/>
        <w:jc w:val="both"/>
        <w:rPr>
          <w:iCs/>
        </w:rPr>
      </w:pPr>
      <w:r>
        <w:rPr>
          <w:iCs/>
        </w:rPr>
        <w:t xml:space="preserve">Deputy Sheriffs are required to wear a uniform and conform with dress code and personal appearance guidelines. </w:t>
      </w:r>
    </w:p>
    <w:p w14:paraId="2CC3F3BC" w14:textId="77777777" w:rsidR="00A84C46" w:rsidRPr="003E5121" w:rsidRDefault="00A84C46" w:rsidP="00F2304E">
      <w:pPr>
        <w:pStyle w:val="BodyText"/>
        <w:numPr>
          <w:ilvl w:val="0"/>
          <w:numId w:val="12"/>
        </w:numPr>
        <w:spacing w:before="120" w:after="0"/>
        <w:ind w:left="567" w:hanging="425"/>
        <w:jc w:val="both"/>
        <w:rPr>
          <w:rFonts w:asciiTheme="minorHAnsi" w:hAnsiTheme="minorHAnsi" w:cstheme="minorHAnsi"/>
          <w:color w:val="000000" w:themeColor="text1"/>
        </w:rPr>
      </w:pPr>
      <w:r w:rsidRPr="00893220">
        <w:rPr>
          <w:lang w:eastAsia="en-US"/>
        </w:rPr>
        <w:t>To be eligible for permanent or temporary employment within the ACT Public Service you must be an Australian citizen, a permanent resident or hold a valid work visa.</w:t>
      </w:r>
    </w:p>
    <w:p w14:paraId="746A4AF6" w14:textId="77777777" w:rsidR="00A84C46" w:rsidRPr="00893220" w:rsidRDefault="00A84C46" w:rsidP="00F2304E">
      <w:pPr>
        <w:pStyle w:val="BodyText"/>
        <w:numPr>
          <w:ilvl w:val="0"/>
          <w:numId w:val="12"/>
        </w:numPr>
        <w:spacing w:before="120" w:after="0"/>
        <w:ind w:left="567" w:hanging="425"/>
        <w:jc w:val="both"/>
        <w:rPr>
          <w:rFonts w:asciiTheme="minorHAnsi" w:hAnsiTheme="minorHAnsi" w:cstheme="minorHAnsi"/>
          <w:color w:val="000000" w:themeColor="text1"/>
        </w:rPr>
      </w:pPr>
      <w:r w:rsidRPr="00893220">
        <w:rPr>
          <w:lang w:eastAsia="en-US"/>
        </w:rPr>
        <w:lastRenderedPageBreak/>
        <w:t>If an officer no longer holds a visa that permits them to work in Australia, their employment with the ACT Public Service (ACTPS) will be terminated</w:t>
      </w:r>
      <w:r>
        <w:rPr>
          <w:lang w:eastAsia="en-US"/>
        </w:rPr>
        <w:t xml:space="preserve">.  </w:t>
      </w:r>
    </w:p>
    <w:p w14:paraId="2CCAAD23" w14:textId="77777777" w:rsidR="00A84C46" w:rsidRPr="005D6A5B" w:rsidRDefault="00A84C46" w:rsidP="00F2304E">
      <w:pPr>
        <w:pStyle w:val="BodyText"/>
        <w:numPr>
          <w:ilvl w:val="0"/>
          <w:numId w:val="12"/>
        </w:numPr>
        <w:spacing w:before="120" w:after="0"/>
        <w:ind w:left="567" w:hanging="425"/>
        <w:jc w:val="both"/>
        <w:rPr>
          <w:iCs/>
          <w:color w:val="000000" w:themeColor="text1"/>
        </w:rPr>
      </w:pPr>
      <w:bookmarkStart w:id="33" w:name="_Hlk156819901"/>
      <w:r w:rsidRPr="005D6A5B">
        <w:rPr>
          <w:iCs/>
          <w:color w:val="000000" w:themeColor="text1"/>
        </w:rPr>
        <w:t xml:space="preserve">The successful candidate will be required to undergo a National Criminal History check. </w:t>
      </w:r>
    </w:p>
    <w:p w14:paraId="7660F599" w14:textId="3A05F741" w:rsidR="00A84C46" w:rsidRPr="00D2317E" w:rsidRDefault="00A84C46" w:rsidP="00F2304E">
      <w:pPr>
        <w:pStyle w:val="BodyText"/>
        <w:numPr>
          <w:ilvl w:val="0"/>
          <w:numId w:val="12"/>
        </w:numPr>
        <w:spacing w:before="120" w:after="0"/>
        <w:ind w:left="567" w:hanging="425"/>
        <w:jc w:val="both"/>
        <w:rPr>
          <w:iCs/>
        </w:rPr>
      </w:pPr>
      <w:bookmarkStart w:id="34" w:name="_Hlk153440068"/>
      <w:bookmarkEnd w:id="33"/>
      <w:r>
        <w:rPr>
          <w:iCs/>
          <w:color w:val="000000" w:themeColor="text1"/>
        </w:rPr>
        <w:t>This position</w:t>
      </w:r>
      <w:r w:rsidR="00EB6115">
        <w:rPr>
          <w:iCs/>
          <w:color w:val="000000" w:themeColor="text1"/>
        </w:rPr>
        <w:t xml:space="preserve"> does not</w:t>
      </w:r>
      <w:r>
        <w:rPr>
          <w:iCs/>
          <w:color w:val="000000" w:themeColor="text1"/>
        </w:rPr>
        <w:t xml:space="preserve"> require a Working with Vulnerable People Check.</w:t>
      </w:r>
      <w:bookmarkEnd w:id="34"/>
    </w:p>
    <w:bookmarkEnd w:id="25"/>
    <w:bookmarkEnd w:id="26"/>
    <w:bookmarkEnd w:id="27"/>
    <w:p w14:paraId="55985C7C" w14:textId="77777777" w:rsidR="00973AFC" w:rsidRDefault="00973AFC" w:rsidP="00973AFC">
      <w:pPr>
        <w:spacing w:after="0"/>
        <w:jc w:val="both"/>
        <w:rPr>
          <w:color w:val="000000" w:themeColor="text1"/>
        </w:rPr>
      </w:pPr>
    </w:p>
    <w:p w14:paraId="75571F0D" w14:textId="1387A382" w:rsidR="00A84C46" w:rsidRPr="002208B2" w:rsidRDefault="00A84C46" w:rsidP="00A84C46">
      <w:pPr>
        <w:pStyle w:val="Heading1"/>
        <w:jc w:val="both"/>
        <w:rPr>
          <w:color w:val="000000" w:themeColor="text1"/>
        </w:rPr>
      </w:pPr>
      <w:r w:rsidRPr="00E077B5">
        <w:rPr>
          <w:color w:val="000000" w:themeColor="text1"/>
          <w:sz w:val="24"/>
          <w:szCs w:val="24"/>
        </w:rPr>
        <w:br w:type="page"/>
      </w:r>
      <w:bookmarkStart w:id="35" w:name="_Hlk189204769"/>
      <w:bookmarkEnd w:id="28"/>
      <w:r w:rsidRPr="002208B2">
        <w:rPr>
          <w:color w:val="000000" w:themeColor="text1"/>
        </w:rPr>
        <w:lastRenderedPageBreak/>
        <w:t xml:space="preserve">WORK ENVIRONMENT DESCRIPTION </w:t>
      </w:r>
    </w:p>
    <w:p w14:paraId="2A4F369A" w14:textId="2E2BACEC" w:rsidR="00A84C46" w:rsidRPr="002208B2" w:rsidRDefault="00A84C46" w:rsidP="00A84C46">
      <w:pPr>
        <w:spacing w:after="0"/>
        <w:jc w:val="both"/>
        <w:rPr>
          <w:color w:val="000000" w:themeColor="text1"/>
        </w:rPr>
      </w:pPr>
      <w:r w:rsidRPr="002208B2">
        <w:rPr>
          <w:color w:val="000000" w:themeColor="text1"/>
        </w:rPr>
        <w:t xml:space="preserve">The following work environment description outlines the inherent requirements of the role of </w:t>
      </w:r>
      <w:bookmarkStart w:id="36" w:name="_Hlk134424034"/>
      <w:r w:rsidR="00973AFC">
        <w:rPr>
          <w:b/>
          <w:bCs/>
          <w:color w:val="000000" w:themeColor="text1"/>
        </w:rPr>
        <w:t>Security and Intelligence Officer</w:t>
      </w:r>
      <w:r w:rsidRPr="00E177DB">
        <w:rPr>
          <w:b/>
          <w:bCs/>
          <w:color w:val="000000" w:themeColor="text1"/>
        </w:rPr>
        <w:t xml:space="preserve"> (P</w:t>
      </w:r>
      <w:r w:rsidR="00973AFC">
        <w:rPr>
          <w:b/>
          <w:bCs/>
          <w:color w:val="000000" w:themeColor="text1"/>
        </w:rPr>
        <w:t>24472</w:t>
      </w:r>
      <w:r w:rsidRPr="00E177DB">
        <w:rPr>
          <w:b/>
          <w:bCs/>
          <w:color w:val="000000" w:themeColor="text1"/>
        </w:rPr>
        <w:t>)</w:t>
      </w:r>
      <w:bookmarkEnd w:id="36"/>
      <w:r w:rsidRPr="002208B2">
        <w:rPr>
          <w:color w:val="000000" w:themeColor="text1"/>
        </w:rPr>
        <w:t xml:space="preserve"> and indicates how frequently each of these requirements would be performed. Please note that ACTPS is committed to providing reasonable adjustment and ensuring all individuals have equal opportunities in the workplace.</w:t>
      </w:r>
    </w:p>
    <w:p w14:paraId="3BEE759B" w14:textId="77777777" w:rsidR="00A84C46" w:rsidRPr="002208B2" w:rsidRDefault="00A84C46" w:rsidP="00A84C46">
      <w:pPr>
        <w:spacing w:after="0"/>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A84C46" w:rsidRPr="00E45888" w14:paraId="5D3B9DC7" w14:textId="77777777" w:rsidTr="00551E2F">
        <w:trPr>
          <w:trHeight w:val="454"/>
        </w:trPr>
        <w:tc>
          <w:tcPr>
            <w:tcW w:w="6912" w:type="dxa"/>
            <w:shd w:val="clear" w:color="auto" w:fill="DEEAF6" w:themeFill="accent1" w:themeFillTint="33"/>
            <w:vAlign w:val="center"/>
          </w:tcPr>
          <w:p w14:paraId="31794282" w14:textId="77777777" w:rsidR="00A84C46" w:rsidRPr="00E45888" w:rsidRDefault="00A84C46" w:rsidP="00973AFC">
            <w:pPr>
              <w:pStyle w:val="Tableheading"/>
              <w:spacing w:before="60" w:after="60"/>
              <w:jc w:val="both"/>
              <w:rPr>
                <w:szCs w:val="24"/>
              </w:rPr>
            </w:pPr>
            <w:r w:rsidRPr="00E45888">
              <w:rPr>
                <w:szCs w:val="24"/>
              </w:rPr>
              <w:t>ADMINISTRATIVE</w:t>
            </w:r>
          </w:p>
        </w:tc>
        <w:tc>
          <w:tcPr>
            <w:tcW w:w="2694" w:type="dxa"/>
            <w:shd w:val="clear" w:color="auto" w:fill="DEEAF6" w:themeFill="accent1" w:themeFillTint="33"/>
            <w:vAlign w:val="center"/>
          </w:tcPr>
          <w:p w14:paraId="13F94793" w14:textId="77777777" w:rsidR="00A84C46" w:rsidRPr="00E45888" w:rsidRDefault="00A84C46" w:rsidP="00973AFC">
            <w:pPr>
              <w:pStyle w:val="Tableheading"/>
              <w:spacing w:before="60" w:after="60"/>
              <w:jc w:val="both"/>
              <w:rPr>
                <w:szCs w:val="24"/>
              </w:rPr>
            </w:pPr>
            <w:r w:rsidRPr="00E45888">
              <w:rPr>
                <w:szCs w:val="24"/>
              </w:rPr>
              <w:t>FREQUENCY</w:t>
            </w:r>
          </w:p>
        </w:tc>
      </w:tr>
      <w:tr w:rsidR="00A84C46" w:rsidRPr="00E45888" w14:paraId="297991AE" w14:textId="77777777" w:rsidTr="00551E2F">
        <w:trPr>
          <w:trHeight w:val="283"/>
        </w:trPr>
        <w:tc>
          <w:tcPr>
            <w:tcW w:w="6912" w:type="dxa"/>
            <w:vAlign w:val="center"/>
          </w:tcPr>
          <w:p w14:paraId="5320D128" w14:textId="77777777" w:rsidR="00A84C46" w:rsidRPr="00E45888" w:rsidRDefault="00A84C46" w:rsidP="00973AFC">
            <w:pPr>
              <w:pStyle w:val="Tabletext"/>
              <w:spacing w:before="60" w:after="60"/>
              <w:jc w:val="both"/>
              <w:rPr>
                <w:sz w:val="24"/>
                <w:szCs w:val="24"/>
              </w:rPr>
            </w:pPr>
            <w:r w:rsidRPr="00E45888">
              <w:rPr>
                <w:sz w:val="24"/>
                <w:szCs w:val="24"/>
              </w:rPr>
              <w:t>Telephone use</w:t>
            </w:r>
          </w:p>
        </w:tc>
        <w:sdt>
          <w:sdtPr>
            <w:rPr>
              <w:sz w:val="24"/>
              <w:szCs w:val="24"/>
            </w:rPr>
            <w:id w:val="233384988"/>
            <w:placeholder>
              <w:docPart w:val="3DAB8DF7B5874EFCB574215661EC19A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04BAA8" w14:textId="12A4FB15" w:rsidR="00A84C46" w:rsidRPr="00E45888" w:rsidRDefault="00A1536D" w:rsidP="00973AFC">
                <w:pPr>
                  <w:pStyle w:val="Tabletext"/>
                  <w:spacing w:before="60" w:after="60"/>
                  <w:jc w:val="both"/>
                  <w:rPr>
                    <w:sz w:val="24"/>
                    <w:szCs w:val="24"/>
                  </w:rPr>
                </w:pPr>
                <w:r>
                  <w:rPr>
                    <w:sz w:val="24"/>
                    <w:szCs w:val="24"/>
                  </w:rPr>
                  <w:t>Frequently</w:t>
                </w:r>
              </w:p>
            </w:tc>
          </w:sdtContent>
        </w:sdt>
      </w:tr>
      <w:tr w:rsidR="00A84C46" w:rsidRPr="00E45888" w14:paraId="5C2A5C7D" w14:textId="77777777" w:rsidTr="00551E2F">
        <w:trPr>
          <w:trHeight w:val="283"/>
        </w:trPr>
        <w:tc>
          <w:tcPr>
            <w:tcW w:w="6912" w:type="dxa"/>
            <w:vAlign w:val="center"/>
          </w:tcPr>
          <w:p w14:paraId="37D6811A" w14:textId="77777777" w:rsidR="00A84C46" w:rsidRPr="00E45888" w:rsidRDefault="00A84C46" w:rsidP="00973AFC">
            <w:pPr>
              <w:pStyle w:val="Tabletext"/>
              <w:spacing w:before="60" w:after="60"/>
              <w:jc w:val="both"/>
              <w:rPr>
                <w:sz w:val="24"/>
                <w:szCs w:val="24"/>
              </w:rPr>
            </w:pPr>
            <w:r w:rsidRPr="00E45888">
              <w:rPr>
                <w:sz w:val="24"/>
                <w:szCs w:val="24"/>
              </w:rPr>
              <w:t>General computer use</w:t>
            </w:r>
          </w:p>
        </w:tc>
        <w:sdt>
          <w:sdtPr>
            <w:rPr>
              <w:sz w:val="24"/>
              <w:szCs w:val="24"/>
            </w:rPr>
            <w:id w:val="407194553"/>
            <w:placeholder>
              <w:docPart w:val="2F578C6191764DA1AEAB4DD9B82F104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B238176" w14:textId="0195B1D4" w:rsidR="00A84C46" w:rsidRPr="00E45888" w:rsidRDefault="00A1536D" w:rsidP="00973AFC">
                <w:pPr>
                  <w:pStyle w:val="Tabletext"/>
                  <w:spacing w:before="60" w:after="60"/>
                  <w:jc w:val="both"/>
                  <w:rPr>
                    <w:sz w:val="24"/>
                    <w:szCs w:val="24"/>
                  </w:rPr>
                </w:pPr>
                <w:r>
                  <w:rPr>
                    <w:sz w:val="24"/>
                    <w:szCs w:val="24"/>
                  </w:rPr>
                  <w:t>Frequently</w:t>
                </w:r>
              </w:p>
            </w:tc>
          </w:sdtContent>
        </w:sdt>
      </w:tr>
      <w:tr w:rsidR="00A84C46" w:rsidRPr="00E45888" w14:paraId="7CFB1731" w14:textId="77777777" w:rsidTr="00551E2F">
        <w:trPr>
          <w:trHeight w:val="283"/>
        </w:trPr>
        <w:tc>
          <w:tcPr>
            <w:tcW w:w="6912" w:type="dxa"/>
            <w:vAlign w:val="center"/>
          </w:tcPr>
          <w:p w14:paraId="602B1255" w14:textId="77777777" w:rsidR="00A84C46" w:rsidRPr="00E45888" w:rsidRDefault="00A84C46" w:rsidP="00973AFC">
            <w:pPr>
              <w:pStyle w:val="Tabletext"/>
              <w:spacing w:before="60" w:after="60"/>
              <w:jc w:val="both"/>
              <w:rPr>
                <w:sz w:val="24"/>
                <w:szCs w:val="24"/>
              </w:rPr>
            </w:pPr>
            <w:r w:rsidRPr="00E45888">
              <w:rPr>
                <w:sz w:val="24"/>
                <w:szCs w:val="24"/>
              </w:rPr>
              <w:t>Extensive keying/data entry</w:t>
            </w:r>
          </w:p>
        </w:tc>
        <w:sdt>
          <w:sdtPr>
            <w:rPr>
              <w:sz w:val="24"/>
              <w:szCs w:val="24"/>
            </w:rPr>
            <w:id w:val="407194555"/>
            <w:placeholder>
              <w:docPart w:val="B034A8F621FA4B8C84C0E182CF4E185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F6B286F" w14:textId="4DA6E3D0" w:rsidR="00A84C46" w:rsidRPr="00E45888" w:rsidRDefault="00973AFC" w:rsidP="00973AFC">
                <w:pPr>
                  <w:pStyle w:val="Tabletext"/>
                  <w:spacing w:before="60" w:after="60"/>
                  <w:jc w:val="both"/>
                  <w:rPr>
                    <w:sz w:val="24"/>
                    <w:szCs w:val="24"/>
                  </w:rPr>
                </w:pPr>
                <w:r>
                  <w:rPr>
                    <w:sz w:val="24"/>
                    <w:szCs w:val="24"/>
                  </w:rPr>
                  <w:t>Occasionally</w:t>
                </w:r>
              </w:p>
            </w:tc>
          </w:sdtContent>
        </w:sdt>
      </w:tr>
      <w:tr w:rsidR="00A84C46" w:rsidRPr="00E45888" w14:paraId="7CF3FDAE" w14:textId="77777777" w:rsidTr="00551E2F">
        <w:trPr>
          <w:trHeight w:val="283"/>
        </w:trPr>
        <w:tc>
          <w:tcPr>
            <w:tcW w:w="6912" w:type="dxa"/>
            <w:vAlign w:val="center"/>
          </w:tcPr>
          <w:p w14:paraId="47B5B028" w14:textId="77777777" w:rsidR="00A84C46" w:rsidRPr="00E45888" w:rsidRDefault="00A84C46" w:rsidP="00973AFC">
            <w:pPr>
              <w:pStyle w:val="Tabletext"/>
              <w:spacing w:before="60" w:after="60"/>
              <w:jc w:val="both"/>
              <w:rPr>
                <w:sz w:val="24"/>
                <w:szCs w:val="24"/>
              </w:rPr>
            </w:pPr>
            <w:r w:rsidRPr="00E45888">
              <w:rPr>
                <w:sz w:val="24"/>
                <w:szCs w:val="24"/>
              </w:rPr>
              <w:t>Graphical/analytical based</w:t>
            </w:r>
          </w:p>
        </w:tc>
        <w:sdt>
          <w:sdtPr>
            <w:rPr>
              <w:sz w:val="24"/>
              <w:szCs w:val="24"/>
            </w:rPr>
            <w:id w:val="407194556"/>
            <w:placeholder>
              <w:docPart w:val="7D4775715F4F4815A1F7AB5169A7BAD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033C407" w14:textId="7E25B22F" w:rsidR="00A84C46" w:rsidRPr="00E45888" w:rsidRDefault="00973AFC" w:rsidP="00973AFC">
                <w:pPr>
                  <w:pStyle w:val="Tabletext"/>
                  <w:spacing w:before="60" w:after="60"/>
                  <w:jc w:val="both"/>
                  <w:rPr>
                    <w:sz w:val="24"/>
                    <w:szCs w:val="24"/>
                  </w:rPr>
                </w:pPr>
                <w:r>
                  <w:rPr>
                    <w:sz w:val="24"/>
                    <w:szCs w:val="24"/>
                  </w:rPr>
                  <w:t>Frequently</w:t>
                </w:r>
              </w:p>
            </w:tc>
          </w:sdtContent>
        </w:sdt>
      </w:tr>
      <w:tr w:rsidR="00A84C46" w:rsidRPr="00E45888" w14:paraId="632B31B9" w14:textId="77777777" w:rsidTr="00551E2F">
        <w:trPr>
          <w:trHeight w:val="283"/>
        </w:trPr>
        <w:tc>
          <w:tcPr>
            <w:tcW w:w="6912" w:type="dxa"/>
            <w:vAlign w:val="center"/>
          </w:tcPr>
          <w:p w14:paraId="375804CE" w14:textId="77777777" w:rsidR="00A84C46" w:rsidRPr="00E45888" w:rsidRDefault="00A84C46" w:rsidP="00973AFC">
            <w:pPr>
              <w:pStyle w:val="Tabletext"/>
              <w:spacing w:before="60" w:after="60"/>
              <w:jc w:val="both"/>
              <w:rPr>
                <w:sz w:val="24"/>
                <w:szCs w:val="24"/>
              </w:rPr>
            </w:pPr>
            <w:r w:rsidRPr="00E45888">
              <w:rPr>
                <w:sz w:val="24"/>
                <w:szCs w:val="24"/>
              </w:rPr>
              <w:t>Sitting at a desk</w:t>
            </w:r>
          </w:p>
        </w:tc>
        <w:sdt>
          <w:sdtPr>
            <w:rPr>
              <w:sz w:val="24"/>
              <w:szCs w:val="24"/>
            </w:rPr>
            <w:id w:val="407194557"/>
            <w:placeholder>
              <w:docPart w:val="D65866FD4CA142BAB884B612B29BA15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BD31C5" w14:textId="1130C7F5" w:rsidR="00A84C46" w:rsidRPr="00E45888" w:rsidRDefault="00A1536D" w:rsidP="00973AFC">
                <w:pPr>
                  <w:pStyle w:val="Tabletext"/>
                  <w:spacing w:before="60" w:after="60"/>
                  <w:jc w:val="both"/>
                  <w:rPr>
                    <w:sz w:val="24"/>
                    <w:szCs w:val="24"/>
                  </w:rPr>
                </w:pPr>
                <w:r>
                  <w:rPr>
                    <w:sz w:val="24"/>
                    <w:szCs w:val="24"/>
                  </w:rPr>
                  <w:t>Frequently</w:t>
                </w:r>
              </w:p>
            </w:tc>
          </w:sdtContent>
        </w:sdt>
      </w:tr>
      <w:tr w:rsidR="00A84C46" w:rsidRPr="00E45888" w14:paraId="64989807" w14:textId="77777777" w:rsidTr="00551E2F">
        <w:trPr>
          <w:trHeight w:val="283"/>
        </w:trPr>
        <w:tc>
          <w:tcPr>
            <w:tcW w:w="6912" w:type="dxa"/>
            <w:vAlign w:val="center"/>
          </w:tcPr>
          <w:p w14:paraId="0B1F7A46" w14:textId="77777777" w:rsidR="00A84C46" w:rsidRPr="00E45888" w:rsidRDefault="00A84C46" w:rsidP="00973AFC">
            <w:pPr>
              <w:pStyle w:val="Tabletext"/>
              <w:spacing w:before="60" w:after="60"/>
              <w:jc w:val="both"/>
              <w:rPr>
                <w:sz w:val="24"/>
                <w:szCs w:val="24"/>
              </w:rPr>
            </w:pPr>
            <w:r w:rsidRPr="00E45888">
              <w:rPr>
                <w:sz w:val="24"/>
                <w:szCs w:val="24"/>
              </w:rPr>
              <w:t xml:space="preserve">Standing for long periods </w:t>
            </w:r>
          </w:p>
        </w:tc>
        <w:sdt>
          <w:sdtPr>
            <w:rPr>
              <w:sz w:val="24"/>
              <w:szCs w:val="24"/>
            </w:rPr>
            <w:id w:val="407194558"/>
            <w:placeholder>
              <w:docPart w:val="CDE2CC2F0BD240BEA978B9FA3988E70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1A290C4" w14:textId="6B9A139C" w:rsidR="00A84C46" w:rsidRPr="00E45888" w:rsidRDefault="00973AFC" w:rsidP="00973AFC">
                <w:pPr>
                  <w:pStyle w:val="Tabletext"/>
                  <w:spacing w:before="60" w:after="60"/>
                  <w:jc w:val="both"/>
                  <w:rPr>
                    <w:sz w:val="24"/>
                    <w:szCs w:val="24"/>
                  </w:rPr>
                </w:pPr>
                <w:r>
                  <w:rPr>
                    <w:sz w:val="24"/>
                    <w:szCs w:val="24"/>
                  </w:rPr>
                  <w:t>Frequently</w:t>
                </w:r>
              </w:p>
            </w:tc>
          </w:sdtContent>
        </w:sdt>
      </w:tr>
      <w:tr w:rsidR="00A84C46" w:rsidRPr="00E45888" w14:paraId="7C87DF79" w14:textId="77777777" w:rsidTr="00551E2F">
        <w:trPr>
          <w:trHeight w:val="283"/>
        </w:trPr>
        <w:tc>
          <w:tcPr>
            <w:tcW w:w="6912" w:type="dxa"/>
            <w:vAlign w:val="center"/>
          </w:tcPr>
          <w:p w14:paraId="0BFCFFA6" w14:textId="752D8B00" w:rsidR="00A84C46" w:rsidRPr="00E45888" w:rsidRDefault="00A84C46" w:rsidP="00973AFC">
            <w:pPr>
              <w:pStyle w:val="Tabletext"/>
              <w:spacing w:before="60" w:after="60"/>
              <w:jc w:val="both"/>
              <w:rPr>
                <w:sz w:val="24"/>
                <w:szCs w:val="24"/>
              </w:rPr>
            </w:pPr>
            <w:r w:rsidRPr="00E45888">
              <w:rPr>
                <w:sz w:val="24"/>
                <w:szCs w:val="24"/>
              </w:rPr>
              <w:t>Designated workstation</w:t>
            </w:r>
          </w:p>
        </w:tc>
        <w:sdt>
          <w:sdtPr>
            <w:rPr>
              <w:sz w:val="24"/>
              <w:szCs w:val="24"/>
            </w:rPr>
            <w:id w:val="407194559"/>
            <w:placeholder>
              <w:docPart w:val="CD8958088BD24DDD98F615338C60324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3E8295F" w14:textId="49F841EA" w:rsidR="00A84C46" w:rsidRPr="00E45888" w:rsidRDefault="00A1536D" w:rsidP="00973AFC">
                <w:pPr>
                  <w:pStyle w:val="Tabletext"/>
                  <w:spacing w:before="60" w:after="60"/>
                  <w:jc w:val="both"/>
                  <w:rPr>
                    <w:sz w:val="24"/>
                    <w:szCs w:val="24"/>
                  </w:rPr>
                </w:pPr>
                <w:r>
                  <w:rPr>
                    <w:sz w:val="24"/>
                    <w:szCs w:val="24"/>
                  </w:rPr>
                  <w:t>Frequently</w:t>
                </w:r>
              </w:p>
            </w:tc>
          </w:sdtContent>
        </w:sdt>
      </w:tr>
    </w:tbl>
    <w:p w14:paraId="03952D7B" w14:textId="77777777" w:rsidR="00A84C46" w:rsidRPr="005A754D" w:rsidRDefault="00A84C46" w:rsidP="00973AFC">
      <w:pPr>
        <w:spacing w:before="60" w:after="6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A84C46" w:rsidRPr="007C2764" w14:paraId="448D97B0" w14:textId="77777777" w:rsidTr="00551E2F">
        <w:trPr>
          <w:trHeight w:val="454"/>
        </w:trPr>
        <w:tc>
          <w:tcPr>
            <w:tcW w:w="6912" w:type="dxa"/>
            <w:shd w:val="clear" w:color="auto" w:fill="DEEAF6" w:themeFill="accent1" w:themeFillTint="33"/>
            <w:vAlign w:val="center"/>
          </w:tcPr>
          <w:p w14:paraId="0CFE795D" w14:textId="77777777" w:rsidR="00A84C46" w:rsidRPr="007C2764" w:rsidRDefault="00A84C46" w:rsidP="00973AFC">
            <w:pPr>
              <w:pStyle w:val="Tableheading"/>
              <w:spacing w:before="60" w:after="60"/>
              <w:jc w:val="both"/>
              <w:rPr>
                <w:rFonts w:ascii="Calibri Light" w:hAnsi="Calibri Light"/>
                <w:szCs w:val="24"/>
              </w:rPr>
            </w:pPr>
            <w:r w:rsidRPr="007C2764">
              <w:rPr>
                <w:szCs w:val="24"/>
              </w:rPr>
              <w:t>STANDARD HOURS</w:t>
            </w:r>
          </w:p>
        </w:tc>
        <w:tc>
          <w:tcPr>
            <w:tcW w:w="2694" w:type="dxa"/>
            <w:shd w:val="clear" w:color="auto" w:fill="DEEAF6" w:themeFill="accent1" w:themeFillTint="33"/>
            <w:vAlign w:val="center"/>
          </w:tcPr>
          <w:p w14:paraId="1982A8AC" w14:textId="77777777" w:rsidR="00A84C46" w:rsidRPr="007C2764" w:rsidRDefault="00A84C46" w:rsidP="00973AFC">
            <w:pPr>
              <w:pStyle w:val="Tableheading"/>
              <w:spacing w:before="60" w:after="60"/>
              <w:jc w:val="both"/>
              <w:rPr>
                <w:szCs w:val="24"/>
              </w:rPr>
            </w:pPr>
            <w:r w:rsidRPr="007C2764">
              <w:rPr>
                <w:szCs w:val="24"/>
              </w:rPr>
              <w:t>FREQUENCY</w:t>
            </w:r>
          </w:p>
        </w:tc>
      </w:tr>
      <w:tr w:rsidR="00A84C46" w:rsidRPr="007C2764" w14:paraId="1CADD036" w14:textId="77777777" w:rsidTr="00551E2F">
        <w:trPr>
          <w:trHeight w:val="283"/>
        </w:trPr>
        <w:tc>
          <w:tcPr>
            <w:tcW w:w="6912" w:type="dxa"/>
            <w:vAlign w:val="center"/>
          </w:tcPr>
          <w:p w14:paraId="0701268A" w14:textId="77777777" w:rsidR="00A84C46" w:rsidRPr="007C2764" w:rsidRDefault="00A84C46" w:rsidP="00973AFC">
            <w:pPr>
              <w:pStyle w:val="Tabletext"/>
              <w:spacing w:before="60" w:after="60"/>
              <w:jc w:val="both"/>
              <w:rPr>
                <w:sz w:val="24"/>
                <w:szCs w:val="24"/>
              </w:rPr>
            </w:pPr>
            <w:r w:rsidRPr="007C2764">
              <w:rPr>
                <w:sz w:val="24"/>
                <w:szCs w:val="24"/>
              </w:rPr>
              <w:t xml:space="preserve">Flexible working hours (access to flex time) </w:t>
            </w:r>
          </w:p>
        </w:tc>
        <w:sdt>
          <w:sdtPr>
            <w:rPr>
              <w:sz w:val="24"/>
              <w:szCs w:val="24"/>
            </w:rPr>
            <w:id w:val="407194600"/>
            <w:placeholder>
              <w:docPart w:val="C423B992A85942408F034AE9F5243D5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2302950" w14:textId="2E23EE32" w:rsidR="00A84C46" w:rsidRPr="007C2764" w:rsidRDefault="00A1536D" w:rsidP="00973AFC">
                <w:pPr>
                  <w:pStyle w:val="Tabletext"/>
                  <w:spacing w:before="60" w:after="60"/>
                  <w:jc w:val="both"/>
                  <w:rPr>
                    <w:sz w:val="24"/>
                    <w:szCs w:val="24"/>
                  </w:rPr>
                </w:pPr>
                <w:r>
                  <w:rPr>
                    <w:sz w:val="24"/>
                    <w:szCs w:val="24"/>
                  </w:rPr>
                  <w:t>Frequently</w:t>
                </w:r>
              </w:p>
            </w:tc>
          </w:sdtContent>
        </w:sdt>
      </w:tr>
      <w:tr w:rsidR="00A84C46" w:rsidRPr="007C2764" w14:paraId="518C4610" w14:textId="77777777" w:rsidTr="00551E2F">
        <w:trPr>
          <w:trHeight w:val="283"/>
        </w:trPr>
        <w:tc>
          <w:tcPr>
            <w:tcW w:w="6912" w:type="dxa"/>
            <w:vAlign w:val="center"/>
          </w:tcPr>
          <w:p w14:paraId="53195B8B" w14:textId="77777777" w:rsidR="00A84C46" w:rsidRPr="007C2764" w:rsidRDefault="00A84C46" w:rsidP="00973AFC">
            <w:pPr>
              <w:pStyle w:val="Tabletext"/>
              <w:spacing w:before="60" w:after="60"/>
              <w:jc w:val="both"/>
              <w:rPr>
                <w:sz w:val="24"/>
                <w:szCs w:val="24"/>
              </w:rPr>
            </w:pPr>
            <w:r w:rsidRPr="007C2764">
              <w:rPr>
                <w:sz w:val="24"/>
                <w:szCs w:val="24"/>
              </w:rPr>
              <w:t>Fixed or specified start/finish times</w:t>
            </w:r>
          </w:p>
        </w:tc>
        <w:sdt>
          <w:sdtPr>
            <w:rPr>
              <w:sz w:val="24"/>
              <w:szCs w:val="24"/>
            </w:rPr>
            <w:id w:val="407194601"/>
            <w:placeholder>
              <w:docPart w:val="200A1BF095FE4315A6298FEEBD08228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D9B89E" w14:textId="4886D862" w:rsidR="00A84C46" w:rsidRPr="007C2764" w:rsidRDefault="00A1536D" w:rsidP="00973AFC">
                <w:pPr>
                  <w:pStyle w:val="Tabletext"/>
                  <w:spacing w:before="60" w:after="60"/>
                  <w:jc w:val="both"/>
                  <w:rPr>
                    <w:sz w:val="24"/>
                    <w:szCs w:val="24"/>
                  </w:rPr>
                </w:pPr>
                <w:r>
                  <w:rPr>
                    <w:sz w:val="24"/>
                    <w:szCs w:val="24"/>
                  </w:rPr>
                  <w:t>Frequently</w:t>
                </w:r>
              </w:p>
            </w:tc>
          </w:sdtContent>
        </w:sdt>
      </w:tr>
      <w:tr w:rsidR="00A84C46" w:rsidRPr="007C2764" w14:paraId="1F707BAA" w14:textId="77777777" w:rsidTr="00551E2F">
        <w:trPr>
          <w:trHeight w:val="283"/>
        </w:trPr>
        <w:tc>
          <w:tcPr>
            <w:tcW w:w="6912" w:type="dxa"/>
            <w:vAlign w:val="center"/>
          </w:tcPr>
          <w:p w14:paraId="0D68A44A" w14:textId="77777777" w:rsidR="00A84C46" w:rsidRPr="007C2764" w:rsidRDefault="00A84C46" w:rsidP="00973AFC">
            <w:pPr>
              <w:pStyle w:val="Tabletext"/>
              <w:spacing w:before="60" w:after="60"/>
              <w:jc w:val="both"/>
              <w:rPr>
                <w:sz w:val="24"/>
                <w:szCs w:val="24"/>
              </w:rPr>
            </w:pPr>
            <w:r w:rsidRPr="007C2764">
              <w:rPr>
                <w:sz w:val="24"/>
                <w:szCs w:val="24"/>
              </w:rPr>
              <w:t xml:space="preserve">Expected to work extensive hours over a significant period due to the nature of the duties </w:t>
            </w:r>
          </w:p>
        </w:tc>
        <w:sdt>
          <w:sdtPr>
            <w:rPr>
              <w:sz w:val="24"/>
              <w:szCs w:val="24"/>
            </w:rPr>
            <w:id w:val="596444114"/>
            <w:placeholder>
              <w:docPart w:val="C0306374892E4521BDFD275BDB891ED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2736182" w14:textId="2A6D7F6B" w:rsidR="00A84C46" w:rsidRPr="007C2764" w:rsidRDefault="00A1536D" w:rsidP="00973AFC">
                <w:pPr>
                  <w:pStyle w:val="Tabletext"/>
                  <w:spacing w:before="60" w:after="60"/>
                  <w:jc w:val="both"/>
                  <w:rPr>
                    <w:sz w:val="24"/>
                    <w:szCs w:val="24"/>
                  </w:rPr>
                </w:pPr>
                <w:r>
                  <w:rPr>
                    <w:sz w:val="24"/>
                    <w:szCs w:val="24"/>
                  </w:rPr>
                  <w:t>Occasionally</w:t>
                </w:r>
              </w:p>
            </w:tc>
          </w:sdtContent>
        </w:sdt>
      </w:tr>
      <w:tr w:rsidR="00A84C46" w:rsidRPr="007C2764" w14:paraId="3ED1299A" w14:textId="77777777" w:rsidTr="00551E2F">
        <w:trPr>
          <w:trHeight w:val="283"/>
        </w:trPr>
        <w:tc>
          <w:tcPr>
            <w:tcW w:w="6912" w:type="dxa"/>
            <w:vAlign w:val="center"/>
          </w:tcPr>
          <w:p w14:paraId="3944EE85" w14:textId="77777777" w:rsidR="00A84C46" w:rsidRPr="0073115F" w:rsidRDefault="00A84C46" w:rsidP="00973AFC">
            <w:pPr>
              <w:pStyle w:val="Tabletext"/>
              <w:spacing w:before="60" w:after="60"/>
              <w:jc w:val="both"/>
              <w:rPr>
                <w:sz w:val="24"/>
                <w:szCs w:val="24"/>
              </w:rPr>
            </w:pPr>
            <w:r w:rsidRPr="0073115F">
              <w:rPr>
                <w:sz w:val="24"/>
                <w:szCs w:val="24"/>
              </w:rPr>
              <w:t>Access to Accrued Days Off (ADO’s)</w:t>
            </w:r>
          </w:p>
        </w:tc>
        <w:tc>
          <w:tcPr>
            <w:tcW w:w="2694" w:type="dxa"/>
            <w:vAlign w:val="center"/>
          </w:tcPr>
          <w:p w14:paraId="247F32EB" w14:textId="0D11302A" w:rsidR="00A84C46" w:rsidRPr="0073115F" w:rsidRDefault="00CA2C4E" w:rsidP="00973AFC">
            <w:pPr>
              <w:pStyle w:val="Tabletext"/>
              <w:spacing w:before="60" w:after="60"/>
              <w:jc w:val="both"/>
              <w:rPr>
                <w:sz w:val="24"/>
                <w:szCs w:val="24"/>
              </w:rPr>
            </w:pPr>
            <w:sdt>
              <w:sdtPr>
                <w:rPr>
                  <w:sz w:val="24"/>
                  <w:szCs w:val="24"/>
                </w:rPr>
                <w:id w:val="596444115"/>
                <w:placeholder>
                  <w:docPart w:val="5077471D1D994C0EA7C3F0A00F346505"/>
                </w:placeholder>
                <w:dropDownList>
                  <w:listItem w:value="Choose an item."/>
                  <w:listItem w:displayText="Never" w:value="Never"/>
                  <w:listItem w:displayText="Occasionally" w:value="Occasionally"/>
                  <w:listItem w:displayText="Frequently" w:value="Frequently"/>
                </w:dropDownList>
              </w:sdtPr>
              <w:sdtEndPr/>
              <w:sdtContent>
                <w:r w:rsidR="0073115F" w:rsidRPr="0073115F">
                  <w:rPr>
                    <w:sz w:val="24"/>
                    <w:szCs w:val="24"/>
                  </w:rPr>
                  <w:t>Never</w:t>
                </w:r>
              </w:sdtContent>
            </w:sdt>
          </w:p>
        </w:tc>
      </w:tr>
      <w:tr w:rsidR="00A84C46" w:rsidRPr="007C2764" w14:paraId="54F9F427" w14:textId="77777777" w:rsidTr="00551E2F">
        <w:trPr>
          <w:trHeight w:val="283"/>
        </w:trPr>
        <w:tc>
          <w:tcPr>
            <w:tcW w:w="6912" w:type="dxa"/>
            <w:vAlign w:val="center"/>
          </w:tcPr>
          <w:p w14:paraId="7935D6AD" w14:textId="77777777" w:rsidR="00A84C46" w:rsidRPr="007C2764" w:rsidRDefault="00A84C46" w:rsidP="00973AFC">
            <w:pPr>
              <w:pStyle w:val="Tabletext"/>
              <w:spacing w:before="60" w:after="60"/>
              <w:jc w:val="both"/>
              <w:rPr>
                <w:sz w:val="24"/>
                <w:szCs w:val="24"/>
              </w:rPr>
            </w:pPr>
            <w:r w:rsidRPr="007C2764">
              <w:rPr>
                <w:sz w:val="24"/>
                <w:szCs w:val="24"/>
              </w:rPr>
              <w:t xml:space="preserve">Peaks and troughs </w:t>
            </w:r>
          </w:p>
        </w:tc>
        <w:sdt>
          <w:sdtPr>
            <w:rPr>
              <w:sz w:val="24"/>
              <w:szCs w:val="24"/>
            </w:rPr>
            <w:id w:val="407194562"/>
            <w:placeholder>
              <w:docPart w:val="A9F3CC94D5944FEAA7DABB7EE741162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179B3F8" w14:textId="6E60331C" w:rsidR="00A84C46" w:rsidRPr="007C2764" w:rsidRDefault="00A1536D" w:rsidP="00973AFC">
                <w:pPr>
                  <w:pStyle w:val="Tabletext"/>
                  <w:spacing w:before="60" w:after="60"/>
                  <w:jc w:val="both"/>
                  <w:rPr>
                    <w:sz w:val="24"/>
                    <w:szCs w:val="24"/>
                  </w:rPr>
                </w:pPr>
                <w:r>
                  <w:rPr>
                    <w:sz w:val="24"/>
                    <w:szCs w:val="24"/>
                  </w:rPr>
                  <w:t>Frequently</w:t>
                </w:r>
              </w:p>
            </w:tc>
          </w:sdtContent>
        </w:sdt>
      </w:tr>
      <w:tr w:rsidR="00A84C46" w:rsidRPr="007C2764" w14:paraId="23F7ECA1" w14:textId="77777777" w:rsidTr="00551E2F">
        <w:trPr>
          <w:trHeight w:val="283"/>
        </w:trPr>
        <w:tc>
          <w:tcPr>
            <w:tcW w:w="6912" w:type="dxa"/>
            <w:vAlign w:val="center"/>
          </w:tcPr>
          <w:p w14:paraId="14186BD0" w14:textId="77777777" w:rsidR="00A84C46" w:rsidRPr="007C2764" w:rsidRDefault="00A84C46" w:rsidP="00973AFC">
            <w:pPr>
              <w:pStyle w:val="Tabletext"/>
              <w:spacing w:before="60" w:after="60"/>
              <w:jc w:val="both"/>
              <w:rPr>
                <w:sz w:val="24"/>
                <w:szCs w:val="24"/>
              </w:rPr>
            </w:pPr>
            <w:r w:rsidRPr="007C2764">
              <w:rPr>
                <w:sz w:val="24"/>
                <w:szCs w:val="24"/>
              </w:rPr>
              <w:t xml:space="preserve">Frequent overtime </w:t>
            </w:r>
          </w:p>
        </w:tc>
        <w:sdt>
          <w:sdtPr>
            <w:rPr>
              <w:sz w:val="24"/>
              <w:szCs w:val="24"/>
            </w:rPr>
            <w:id w:val="407194563"/>
            <w:placeholder>
              <w:docPart w:val="F1A0243D878349D5AC76486F9E91155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7ECD6C5" w14:textId="1C45A895" w:rsidR="00A84C46" w:rsidRPr="007C2764" w:rsidRDefault="00A1536D" w:rsidP="00973AFC">
                <w:pPr>
                  <w:pStyle w:val="Tabletext"/>
                  <w:spacing w:before="60" w:after="60"/>
                  <w:jc w:val="both"/>
                  <w:rPr>
                    <w:sz w:val="24"/>
                    <w:szCs w:val="24"/>
                  </w:rPr>
                </w:pPr>
                <w:r>
                  <w:rPr>
                    <w:sz w:val="24"/>
                    <w:szCs w:val="24"/>
                  </w:rPr>
                  <w:t>Occasionally</w:t>
                </w:r>
              </w:p>
            </w:tc>
          </w:sdtContent>
        </w:sdt>
      </w:tr>
      <w:tr w:rsidR="00A84C46" w:rsidRPr="007C2764" w14:paraId="1AA71AC8" w14:textId="77777777" w:rsidTr="00551E2F">
        <w:trPr>
          <w:trHeight w:val="283"/>
        </w:trPr>
        <w:tc>
          <w:tcPr>
            <w:tcW w:w="6912" w:type="dxa"/>
            <w:vAlign w:val="center"/>
          </w:tcPr>
          <w:p w14:paraId="793DA4A4" w14:textId="77777777" w:rsidR="00A84C46" w:rsidRPr="007C2764" w:rsidRDefault="00A84C46" w:rsidP="00973AFC">
            <w:pPr>
              <w:pStyle w:val="Tabletext"/>
              <w:spacing w:before="60" w:after="60"/>
              <w:jc w:val="both"/>
              <w:rPr>
                <w:sz w:val="24"/>
                <w:szCs w:val="24"/>
              </w:rPr>
            </w:pPr>
            <w:r w:rsidRPr="007C2764">
              <w:rPr>
                <w:sz w:val="24"/>
                <w:szCs w:val="24"/>
              </w:rPr>
              <w:t xml:space="preserve">Rostered shift work </w:t>
            </w:r>
          </w:p>
        </w:tc>
        <w:sdt>
          <w:sdtPr>
            <w:rPr>
              <w:sz w:val="24"/>
              <w:szCs w:val="24"/>
            </w:rPr>
            <w:id w:val="407194564"/>
            <w:placeholder>
              <w:docPart w:val="8955CD189F6445B5B98F067BCD61852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CE224B5" w14:textId="3738F067" w:rsidR="00A84C46" w:rsidRPr="007C2764" w:rsidRDefault="00A1536D" w:rsidP="00973AFC">
                <w:pPr>
                  <w:pStyle w:val="Tabletext"/>
                  <w:spacing w:before="60" w:after="60"/>
                  <w:jc w:val="both"/>
                  <w:rPr>
                    <w:sz w:val="24"/>
                    <w:szCs w:val="24"/>
                  </w:rPr>
                </w:pPr>
                <w:r>
                  <w:rPr>
                    <w:sz w:val="24"/>
                    <w:szCs w:val="24"/>
                  </w:rPr>
                  <w:t>Never</w:t>
                </w:r>
              </w:p>
            </w:tc>
          </w:sdtContent>
        </w:sdt>
      </w:tr>
    </w:tbl>
    <w:p w14:paraId="17BB3B22" w14:textId="77777777" w:rsidR="00A84C46" w:rsidRPr="005A754D" w:rsidRDefault="00A84C46" w:rsidP="00973AFC">
      <w:pPr>
        <w:spacing w:before="60" w:after="6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A84C46" w:rsidRPr="00A30549" w14:paraId="66C2A0BC" w14:textId="77777777" w:rsidTr="00551E2F">
        <w:trPr>
          <w:trHeight w:val="454"/>
        </w:trPr>
        <w:tc>
          <w:tcPr>
            <w:tcW w:w="6912" w:type="dxa"/>
            <w:shd w:val="clear" w:color="auto" w:fill="DEEAF6" w:themeFill="accent1" w:themeFillTint="33"/>
            <w:vAlign w:val="center"/>
          </w:tcPr>
          <w:p w14:paraId="04D83DFA" w14:textId="77777777" w:rsidR="00A84C46" w:rsidRPr="00A30549" w:rsidRDefault="00A84C46" w:rsidP="00973AFC">
            <w:pPr>
              <w:pStyle w:val="Tableheading"/>
              <w:spacing w:before="60" w:after="60"/>
              <w:jc w:val="both"/>
              <w:rPr>
                <w:rFonts w:ascii="Calibri Light" w:hAnsi="Calibri Light"/>
                <w:szCs w:val="24"/>
              </w:rPr>
            </w:pPr>
            <w:r w:rsidRPr="00A30549">
              <w:rPr>
                <w:szCs w:val="24"/>
              </w:rPr>
              <w:t xml:space="preserve">SOCIAL DEMANDS </w:t>
            </w:r>
          </w:p>
        </w:tc>
        <w:tc>
          <w:tcPr>
            <w:tcW w:w="2694" w:type="dxa"/>
            <w:shd w:val="clear" w:color="auto" w:fill="DEEAF6" w:themeFill="accent1" w:themeFillTint="33"/>
            <w:vAlign w:val="center"/>
          </w:tcPr>
          <w:p w14:paraId="76CE6341" w14:textId="77777777" w:rsidR="00A84C46" w:rsidRPr="00A30549" w:rsidRDefault="00A84C46" w:rsidP="00973AFC">
            <w:pPr>
              <w:pStyle w:val="Tableheading"/>
              <w:spacing w:before="60" w:after="60"/>
              <w:jc w:val="both"/>
              <w:rPr>
                <w:szCs w:val="24"/>
              </w:rPr>
            </w:pPr>
            <w:r w:rsidRPr="00A30549">
              <w:rPr>
                <w:szCs w:val="24"/>
              </w:rPr>
              <w:t>FREQUENCY</w:t>
            </w:r>
          </w:p>
        </w:tc>
      </w:tr>
      <w:tr w:rsidR="00A84C46" w:rsidRPr="00A30549" w14:paraId="43E37F3B" w14:textId="77777777" w:rsidTr="00551E2F">
        <w:trPr>
          <w:trHeight w:val="283"/>
        </w:trPr>
        <w:tc>
          <w:tcPr>
            <w:tcW w:w="6912" w:type="dxa"/>
            <w:vAlign w:val="center"/>
          </w:tcPr>
          <w:p w14:paraId="539D2A55" w14:textId="77777777" w:rsidR="00A84C46" w:rsidRPr="00A30549" w:rsidRDefault="00A84C46" w:rsidP="00973AFC">
            <w:pPr>
              <w:pStyle w:val="Tabletext"/>
              <w:spacing w:before="60" w:after="60"/>
              <w:jc w:val="both"/>
              <w:rPr>
                <w:sz w:val="24"/>
                <w:szCs w:val="24"/>
              </w:rPr>
            </w:pPr>
            <w:r w:rsidRPr="00A30549">
              <w:rPr>
                <w:sz w:val="24"/>
                <w:szCs w:val="24"/>
              </w:rPr>
              <w:t>Work with others towards shared goals in a team environment</w:t>
            </w:r>
          </w:p>
        </w:tc>
        <w:sdt>
          <w:sdtPr>
            <w:rPr>
              <w:sz w:val="24"/>
              <w:szCs w:val="24"/>
            </w:rPr>
            <w:id w:val="407194565"/>
            <w:placeholder>
              <w:docPart w:val="06D37B79EB0E497DA63E777B86E8A4C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6DD725" w14:textId="232D2D23" w:rsidR="00A84C46" w:rsidRPr="00A30549" w:rsidRDefault="00A1536D" w:rsidP="00973AFC">
                <w:pPr>
                  <w:pStyle w:val="Tabletext"/>
                  <w:spacing w:before="60" w:after="60"/>
                  <w:jc w:val="both"/>
                  <w:rPr>
                    <w:sz w:val="24"/>
                    <w:szCs w:val="24"/>
                  </w:rPr>
                </w:pPr>
                <w:r>
                  <w:rPr>
                    <w:sz w:val="24"/>
                    <w:szCs w:val="24"/>
                  </w:rPr>
                  <w:t>Frequently</w:t>
                </w:r>
              </w:p>
            </w:tc>
          </w:sdtContent>
        </w:sdt>
      </w:tr>
      <w:tr w:rsidR="00A84C46" w:rsidRPr="00A30549" w14:paraId="53029A2B" w14:textId="77777777" w:rsidTr="00551E2F">
        <w:trPr>
          <w:trHeight w:val="283"/>
        </w:trPr>
        <w:tc>
          <w:tcPr>
            <w:tcW w:w="6912" w:type="dxa"/>
            <w:vAlign w:val="center"/>
          </w:tcPr>
          <w:p w14:paraId="0994DDA4" w14:textId="77777777" w:rsidR="00A84C46" w:rsidRPr="00A30549" w:rsidRDefault="00A84C46" w:rsidP="00973AFC">
            <w:pPr>
              <w:pStyle w:val="Tabletext"/>
              <w:spacing w:before="60" w:after="60"/>
              <w:jc w:val="both"/>
              <w:rPr>
                <w:sz w:val="24"/>
                <w:szCs w:val="24"/>
              </w:rPr>
            </w:pPr>
            <w:r w:rsidRPr="00A30549">
              <w:rPr>
                <w:sz w:val="24"/>
                <w:szCs w:val="24"/>
              </w:rPr>
              <w:t>Work in isolation from other staff (remote supervision)</w:t>
            </w:r>
          </w:p>
        </w:tc>
        <w:sdt>
          <w:sdtPr>
            <w:rPr>
              <w:sz w:val="24"/>
              <w:szCs w:val="24"/>
            </w:rPr>
            <w:id w:val="407194566"/>
            <w:placeholder>
              <w:docPart w:val="F29FD9093C2349C4A4A4736DD001DDB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07A2F0" w14:textId="2727DD9C" w:rsidR="00A84C46" w:rsidRPr="00A30549" w:rsidRDefault="00A1536D" w:rsidP="00973AFC">
                <w:pPr>
                  <w:pStyle w:val="Tabletext"/>
                  <w:spacing w:before="60" w:after="60"/>
                  <w:jc w:val="both"/>
                  <w:rPr>
                    <w:sz w:val="24"/>
                    <w:szCs w:val="24"/>
                  </w:rPr>
                </w:pPr>
                <w:r>
                  <w:rPr>
                    <w:sz w:val="24"/>
                    <w:szCs w:val="24"/>
                  </w:rPr>
                  <w:t>Frequently</w:t>
                </w:r>
              </w:p>
            </w:tc>
          </w:sdtContent>
        </w:sdt>
      </w:tr>
      <w:tr w:rsidR="00A84C46" w:rsidRPr="00A30549" w14:paraId="6F8A8D1D" w14:textId="77777777" w:rsidTr="00551E2F">
        <w:trPr>
          <w:trHeight w:val="283"/>
        </w:trPr>
        <w:tc>
          <w:tcPr>
            <w:tcW w:w="6912" w:type="dxa"/>
            <w:vAlign w:val="center"/>
          </w:tcPr>
          <w:p w14:paraId="25E13A51" w14:textId="77777777" w:rsidR="00A84C46" w:rsidRPr="00A30549" w:rsidRDefault="00A84C46" w:rsidP="00973AFC">
            <w:pPr>
              <w:pStyle w:val="Tabletext"/>
              <w:spacing w:before="60" w:after="60"/>
              <w:jc w:val="both"/>
              <w:rPr>
                <w:sz w:val="24"/>
                <w:szCs w:val="24"/>
              </w:rPr>
            </w:pPr>
            <w:r w:rsidRPr="00A30549">
              <w:rPr>
                <w:sz w:val="24"/>
                <w:szCs w:val="24"/>
              </w:rPr>
              <w:t>Working in a call centre environment</w:t>
            </w:r>
          </w:p>
        </w:tc>
        <w:sdt>
          <w:sdtPr>
            <w:rPr>
              <w:sz w:val="24"/>
              <w:szCs w:val="24"/>
            </w:rPr>
            <w:id w:val="407194567"/>
            <w:placeholder>
              <w:docPart w:val="4F7297EF142B42409ADE8D4D54BB229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C86EEF8" w14:textId="67274C96" w:rsidR="00A84C46" w:rsidRPr="00A30549" w:rsidRDefault="00A1536D" w:rsidP="00973AFC">
                <w:pPr>
                  <w:pStyle w:val="Tabletext"/>
                  <w:spacing w:before="60" w:after="60"/>
                  <w:jc w:val="both"/>
                  <w:rPr>
                    <w:sz w:val="24"/>
                    <w:szCs w:val="24"/>
                  </w:rPr>
                </w:pPr>
                <w:r>
                  <w:rPr>
                    <w:sz w:val="24"/>
                    <w:szCs w:val="24"/>
                  </w:rPr>
                  <w:t>Never</w:t>
                </w:r>
              </w:p>
            </w:tc>
          </w:sdtContent>
        </w:sdt>
      </w:tr>
      <w:tr w:rsidR="00A84C46" w:rsidRPr="00A30549" w14:paraId="337748EB" w14:textId="77777777" w:rsidTr="00551E2F">
        <w:trPr>
          <w:trHeight w:val="283"/>
        </w:trPr>
        <w:tc>
          <w:tcPr>
            <w:tcW w:w="6912" w:type="dxa"/>
            <w:vAlign w:val="center"/>
          </w:tcPr>
          <w:p w14:paraId="31547664" w14:textId="77777777" w:rsidR="00A84C46" w:rsidRPr="00A30549" w:rsidRDefault="00A84C46" w:rsidP="00973AFC">
            <w:pPr>
              <w:pStyle w:val="Tabletext"/>
              <w:spacing w:before="60" w:after="60"/>
              <w:jc w:val="both"/>
              <w:rPr>
                <w:sz w:val="24"/>
                <w:szCs w:val="24"/>
              </w:rPr>
            </w:pPr>
            <w:r w:rsidRPr="00A30549">
              <w:rPr>
                <w:sz w:val="24"/>
                <w:szCs w:val="24"/>
              </w:rPr>
              <w:t>Working directly with the public</w:t>
            </w:r>
          </w:p>
        </w:tc>
        <w:sdt>
          <w:sdtPr>
            <w:rPr>
              <w:sz w:val="24"/>
              <w:szCs w:val="24"/>
            </w:rPr>
            <w:id w:val="407194568"/>
            <w:placeholder>
              <w:docPart w:val="2DDDAC7FE9144B7E89A9A01F76E5CED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04EA0B0" w14:textId="6FAA8182" w:rsidR="00A84C46" w:rsidRPr="00A30549" w:rsidRDefault="00A1536D" w:rsidP="00973AFC">
                <w:pPr>
                  <w:pStyle w:val="Tabletext"/>
                  <w:spacing w:before="60" w:after="60"/>
                  <w:jc w:val="both"/>
                  <w:rPr>
                    <w:sz w:val="24"/>
                    <w:szCs w:val="24"/>
                  </w:rPr>
                </w:pPr>
                <w:r>
                  <w:rPr>
                    <w:sz w:val="24"/>
                    <w:szCs w:val="24"/>
                  </w:rPr>
                  <w:t>Frequently</w:t>
                </w:r>
              </w:p>
            </w:tc>
          </w:sdtContent>
        </w:sdt>
      </w:tr>
    </w:tbl>
    <w:p w14:paraId="02353611" w14:textId="77777777" w:rsidR="00A84C46" w:rsidRPr="005A754D" w:rsidRDefault="00A84C46" w:rsidP="00973AFC">
      <w:pPr>
        <w:spacing w:before="60" w:after="6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A84C46" w:rsidRPr="00A30549" w14:paraId="1AE67825" w14:textId="77777777" w:rsidTr="00551E2F">
        <w:trPr>
          <w:trHeight w:val="454"/>
        </w:trPr>
        <w:tc>
          <w:tcPr>
            <w:tcW w:w="6912" w:type="dxa"/>
            <w:shd w:val="clear" w:color="auto" w:fill="DEEAF6" w:themeFill="accent1" w:themeFillTint="33"/>
            <w:vAlign w:val="center"/>
          </w:tcPr>
          <w:p w14:paraId="4E67E3B8" w14:textId="77777777" w:rsidR="00A84C46" w:rsidRPr="00A30549" w:rsidRDefault="00A84C46" w:rsidP="00973AFC">
            <w:pPr>
              <w:pStyle w:val="Tableheading"/>
              <w:spacing w:before="60" w:after="60"/>
              <w:jc w:val="both"/>
              <w:rPr>
                <w:rFonts w:ascii="Calibri Light" w:hAnsi="Calibri Light"/>
                <w:szCs w:val="24"/>
              </w:rPr>
            </w:pPr>
            <w:r w:rsidRPr="00A30549">
              <w:rPr>
                <w:szCs w:val="24"/>
              </w:rPr>
              <w:t>PHYSICAL DEMANDS</w:t>
            </w:r>
          </w:p>
        </w:tc>
        <w:tc>
          <w:tcPr>
            <w:tcW w:w="2694" w:type="dxa"/>
            <w:shd w:val="clear" w:color="auto" w:fill="DEEAF6" w:themeFill="accent1" w:themeFillTint="33"/>
            <w:vAlign w:val="center"/>
          </w:tcPr>
          <w:p w14:paraId="0297F6DF" w14:textId="77777777" w:rsidR="00A84C46" w:rsidRPr="00A30549" w:rsidRDefault="00A84C46" w:rsidP="00973AFC">
            <w:pPr>
              <w:pStyle w:val="Tableheading"/>
              <w:spacing w:before="60" w:after="60"/>
              <w:jc w:val="both"/>
              <w:rPr>
                <w:szCs w:val="24"/>
              </w:rPr>
            </w:pPr>
            <w:r w:rsidRPr="00A30549">
              <w:rPr>
                <w:szCs w:val="24"/>
              </w:rPr>
              <w:t>FREQUENCY</w:t>
            </w:r>
          </w:p>
        </w:tc>
      </w:tr>
      <w:tr w:rsidR="00A84C46" w:rsidRPr="00A30549" w14:paraId="291E9E94" w14:textId="77777777" w:rsidTr="00551E2F">
        <w:trPr>
          <w:trHeight w:val="283"/>
        </w:trPr>
        <w:tc>
          <w:tcPr>
            <w:tcW w:w="6912" w:type="dxa"/>
            <w:vAlign w:val="center"/>
          </w:tcPr>
          <w:p w14:paraId="169BE097" w14:textId="77777777" w:rsidR="00A84C46" w:rsidRPr="00A30549" w:rsidRDefault="00A84C46" w:rsidP="00973AFC">
            <w:pPr>
              <w:pStyle w:val="Tabletext"/>
              <w:spacing w:before="60" w:after="60"/>
              <w:jc w:val="both"/>
              <w:rPr>
                <w:sz w:val="24"/>
                <w:szCs w:val="24"/>
              </w:rPr>
            </w:pPr>
            <w:r w:rsidRPr="00A30549">
              <w:rPr>
                <w:sz w:val="24"/>
                <w:szCs w:val="24"/>
              </w:rPr>
              <w:t>Distance walking (large buildings or inter-building transit)</w:t>
            </w:r>
          </w:p>
        </w:tc>
        <w:sdt>
          <w:sdtPr>
            <w:rPr>
              <w:sz w:val="24"/>
              <w:szCs w:val="24"/>
            </w:rPr>
            <w:id w:val="407194569"/>
            <w:placeholder>
              <w:docPart w:val="598FB24149B94B889B6D5200A7A1CDB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503AD5C" w14:textId="3D30854C" w:rsidR="00A84C46" w:rsidRPr="00A30549" w:rsidRDefault="00A1536D" w:rsidP="00973AFC">
                <w:pPr>
                  <w:pStyle w:val="Tabletext"/>
                  <w:spacing w:before="60" w:after="60"/>
                  <w:jc w:val="both"/>
                  <w:rPr>
                    <w:sz w:val="24"/>
                    <w:szCs w:val="24"/>
                  </w:rPr>
                </w:pPr>
                <w:r>
                  <w:rPr>
                    <w:sz w:val="24"/>
                    <w:szCs w:val="24"/>
                  </w:rPr>
                  <w:t>Frequently</w:t>
                </w:r>
              </w:p>
            </w:tc>
          </w:sdtContent>
        </w:sdt>
      </w:tr>
      <w:tr w:rsidR="00A84C46" w:rsidRPr="00A30549" w14:paraId="58E0E7AA" w14:textId="77777777" w:rsidTr="00551E2F">
        <w:trPr>
          <w:trHeight w:val="283"/>
        </w:trPr>
        <w:tc>
          <w:tcPr>
            <w:tcW w:w="6912" w:type="dxa"/>
            <w:vAlign w:val="center"/>
          </w:tcPr>
          <w:p w14:paraId="16B66CDC" w14:textId="77777777" w:rsidR="00A84C46" w:rsidRPr="00A30549" w:rsidRDefault="00A84C46" w:rsidP="00973AFC">
            <w:pPr>
              <w:pStyle w:val="Tabletext"/>
              <w:spacing w:before="60" w:after="60"/>
              <w:jc w:val="both"/>
              <w:rPr>
                <w:sz w:val="24"/>
                <w:szCs w:val="24"/>
              </w:rPr>
            </w:pPr>
            <w:r w:rsidRPr="00A30549">
              <w:rPr>
                <w:sz w:val="24"/>
                <w:szCs w:val="24"/>
              </w:rPr>
              <w:t xml:space="preserve">Working outdoors </w:t>
            </w:r>
          </w:p>
        </w:tc>
        <w:sdt>
          <w:sdtPr>
            <w:rPr>
              <w:sz w:val="24"/>
              <w:szCs w:val="24"/>
            </w:rPr>
            <w:id w:val="407194570"/>
            <w:placeholder>
              <w:docPart w:val="1AED953912E249078A59C36EB9BA2A3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F7AE645" w14:textId="25071AA8" w:rsidR="00A84C46" w:rsidRPr="00A30549" w:rsidRDefault="00A1536D" w:rsidP="00973AFC">
                <w:pPr>
                  <w:pStyle w:val="Tabletext"/>
                  <w:spacing w:before="60" w:after="60"/>
                  <w:jc w:val="both"/>
                  <w:rPr>
                    <w:sz w:val="24"/>
                    <w:szCs w:val="24"/>
                  </w:rPr>
                </w:pPr>
                <w:r>
                  <w:rPr>
                    <w:sz w:val="24"/>
                    <w:szCs w:val="24"/>
                  </w:rPr>
                  <w:t>Occasionally</w:t>
                </w:r>
              </w:p>
            </w:tc>
          </w:sdtContent>
        </w:sdt>
      </w:tr>
    </w:tbl>
    <w:p w14:paraId="472455AD" w14:textId="77777777" w:rsidR="00A84C46" w:rsidRPr="005A754D" w:rsidRDefault="00A84C46" w:rsidP="00973AFC">
      <w:pPr>
        <w:spacing w:before="60" w:after="6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A84C46" w:rsidRPr="00A30549" w14:paraId="46B57B0A" w14:textId="77777777" w:rsidTr="00551E2F">
        <w:trPr>
          <w:trHeight w:val="454"/>
        </w:trPr>
        <w:tc>
          <w:tcPr>
            <w:tcW w:w="6912" w:type="dxa"/>
            <w:shd w:val="clear" w:color="auto" w:fill="DEEAF6" w:themeFill="accent1" w:themeFillTint="33"/>
            <w:vAlign w:val="center"/>
          </w:tcPr>
          <w:p w14:paraId="57F79D6C" w14:textId="77777777" w:rsidR="00A84C46" w:rsidRPr="00A30549" w:rsidRDefault="00A84C46" w:rsidP="00973AFC">
            <w:pPr>
              <w:pStyle w:val="Tableheading"/>
              <w:spacing w:before="60" w:after="60"/>
              <w:jc w:val="both"/>
              <w:rPr>
                <w:rFonts w:ascii="Calibri Light" w:hAnsi="Calibri Light"/>
                <w:szCs w:val="24"/>
              </w:rPr>
            </w:pPr>
            <w:r w:rsidRPr="00A30549">
              <w:t xml:space="preserve">MANUAL HANDLING </w:t>
            </w:r>
          </w:p>
        </w:tc>
        <w:tc>
          <w:tcPr>
            <w:tcW w:w="2694" w:type="dxa"/>
            <w:shd w:val="clear" w:color="auto" w:fill="DEEAF6" w:themeFill="accent1" w:themeFillTint="33"/>
            <w:vAlign w:val="center"/>
          </w:tcPr>
          <w:p w14:paraId="515F0E54" w14:textId="77777777" w:rsidR="00A84C46" w:rsidRPr="00A30549" w:rsidRDefault="00A84C46" w:rsidP="00973AFC">
            <w:pPr>
              <w:pStyle w:val="Tableheading"/>
              <w:spacing w:before="60" w:after="60"/>
              <w:jc w:val="both"/>
            </w:pPr>
            <w:r w:rsidRPr="00A30549">
              <w:t>FREQUENCY</w:t>
            </w:r>
          </w:p>
        </w:tc>
      </w:tr>
      <w:tr w:rsidR="00A84C46" w:rsidRPr="00A30549" w14:paraId="17ADA4C3" w14:textId="77777777" w:rsidTr="00551E2F">
        <w:trPr>
          <w:trHeight w:val="283"/>
        </w:trPr>
        <w:tc>
          <w:tcPr>
            <w:tcW w:w="6912" w:type="dxa"/>
            <w:vAlign w:val="center"/>
          </w:tcPr>
          <w:p w14:paraId="3B3E1642" w14:textId="77777777" w:rsidR="00A84C46" w:rsidRPr="00A30549" w:rsidRDefault="00A84C46" w:rsidP="00973AFC">
            <w:pPr>
              <w:pStyle w:val="Tabletext"/>
              <w:spacing w:before="60" w:after="60"/>
              <w:jc w:val="both"/>
              <w:rPr>
                <w:sz w:val="24"/>
              </w:rPr>
            </w:pPr>
            <w:r w:rsidRPr="00A30549">
              <w:rPr>
                <w:sz w:val="24"/>
              </w:rPr>
              <w:t>Lifting 0 – 5kg</w:t>
            </w:r>
          </w:p>
        </w:tc>
        <w:sdt>
          <w:sdtPr>
            <w:rPr>
              <w:sz w:val="24"/>
              <w:szCs w:val="24"/>
            </w:rPr>
            <w:id w:val="407194571"/>
            <w:placeholder>
              <w:docPart w:val="336ACBB2C6AA48768566A8691D85090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7E8C3D5" w14:textId="51D629A2" w:rsidR="00A84C46" w:rsidRPr="00A30549" w:rsidRDefault="00A1536D" w:rsidP="00973AFC">
                <w:pPr>
                  <w:pStyle w:val="Tabletext"/>
                  <w:spacing w:before="60" w:after="60"/>
                  <w:jc w:val="both"/>
                  <w:rPr>
                    <w:sz w:val="24"/>
                  </w:rPr>
                </w:pPr>
                <w:r>
                  <w:rPr>
                    <w:sz w:val="24"/>
                    <w:szCs w:val="24"/>
                  </w:rPr>
                  <w:t>Occasionally</w:t>
                </w:r>
              </w:p>
            </w:tc>
          </w:sdtContent>
        </w:sdt>
      </w:tr>
      <w:tr w:rsidR="00A84C46" w:rsidRPr="00A30549" w14:paraId="48C0BFE2" w14:textId="77777777" w:rsidTr="00551E2F">
        <w:trPr>
          <w:trHeight w:val="283"/>
        </w:trPr>
        <w:tc>
          <w:tcPr>
            <w:tcW w:w="6912" w:type="dxa"/>
            <w:vAlign w:val="center"/>
          </w:tcPr>
          <w:p w14:paraId="7B969345" w14:textId="77777777" w:rsidR="00A84C46" w:rsidRPr="00A30549" w:rsidRDefault="00A84C46" w:rsidP="00973AFC">
            <w:pPr>
              <w:pStyle w:val="Tabletext"/>
              <w:spacing w:before="60" w:after="60"/>
              <w:jc w:val="both"/>
              <w:rPr>
                <w:sz w:val="24"/>
              </w:rPr>
            </w:pPr>
            <w:r w:rsidRPr="00A30549">
              <w:rPr>
                <w:sz w:val="24"/>
              </w:rPr>
              <w:t>Lifting 5 – 10kg</w:t>
            </w:r>
          </w:p>
        </w:tc>
        <w:sdt>
          <w:sdtPr>
            <w:rPr>
              <w:sz w:val="24"/>
              <w:szCs w:val="24"/>
            </w:rPr>
            <w:id w:val="407194572"/>
            <w:placeholder>
              <w:docPart w:val="60157FDB3646454983F883C3B13616B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A9CB460" w14:textId="710E0F1B" w:rsidR="00A84C46" w:rsidRPr="00A30549" w:rsidRDefault="00A1536D" w:rsidP="00973AFC">
                <w:pPr>
                  <w:pStyle w:val="Tabletext"/>
                  <w:spacing w:before="60" w:after="60"/>
                  <w:jc w:val="both"/>
                  <w:rPr>
                    <w:sz w:val="24"/>
                  </w:rPr>
                </w:pPr>
                <w:r>
                  <w:rPr>
                    <w:sz w:val="24"/>
                    <w:szCs w:val="24"/>
                  </w:rPr>
                  <w:t>Occasionally</w:t>
                </w:r>
              </w:p>
            </w:tc>
          </w:sdtContent>
        </w:sdt>
      </w:tr>
      <w:tr w:rsidR="00A84C46" w:rsidRPr="00A30549" w14:paraId="2656AB87" w14:textId="77777777" w:rsidTr="00551E2F">
        <w:trPr>
          <w:trHeight w:val="283"/>
        </w:trPr>
        <w:tc>
          <w:tcPr>
            <w:tcW w:w="6912" w:type="dxa"/>
            <w:vAlign w:val="center"/>
          </w:tcPr>
          <w:p w14:paraId="258E285B" w14:textId="77777777" w:rsidR="00A84C46" w:rsidRPr="00A30549" w:rsidRDefault="00A84C46" w:rsidP="00973AFC">
            <w:pPr>
              <w:pStyle w:val="Tabletext"/>
              <w:spacing w:before="60" w:after="60"/>
              <w:jc w:val="both"/>
              <w:rPr>
                <w:sz w:val="24"/>
              </w:rPr>
            </w:pPr>
            <w:r w:rsidRPr="00A30549">
              <w:rPr>
                <w:sz w:val="24"/>
              </w:rPr>
              <w:t>Lifting 10kg+</w:t>
            </w:r>
          </w:p>
        </w:tc>
        <w:sdt>
          <w:sdtPr>
            <w:rPr>
              <w:sz w:val="24"/>
              <w:szCs w:val="24"/>
            </w:rPr>
            <w:id w:val="407194573"/>
            <w:placeholder>
              <w:docPart w:val="9434BC255EAC49D7ACBCF3E55A305A7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9AEEA12" w14:textId="4B4948AF" w:rsidR="00A84C46" w:rsidRPr="00A30549" w:rsidRDefault="00A1536D" w:rsidP="00973AFC">
                <w:pPr>
                  <w:pStyle w:val="Tabletext"/>
                  <w:spacing w:before="60" w:after="60"/>
                  <w:jc w:val="both"/>
                  <w:rPr>
                    <w:sz w:val="24"/>
                  </w:rPr>
                </w:pPr>
                <w:r>
                  <w:rPr>
                    <w:sz w:val="24"/>
                    <w:szCs w:val="24"/>
                  </w:rPr>
                  <w:t>Never</w:t>
                </w:r>
              </w:p>
            </w:tc>
          </w:sdtContent>
        </w:sdt>
      </w:tr>
      <w:tr w:rsidR="00A84C46" w:rsidRPr="00A30549" w14:paraId="1E02AA60" w14:textId="77777777" w:rsidTr="00551E2F">
        <w:trPr>
          <w:trHeight w:val="283"/>
        </w:trPr>
        <w:tc>
          <w:tcPr>
            <w:tcW w:w="6912" w:type="dxa"/>
            <w:vAlign w:val="center"/>
          </w:tcPr>
          <w:p w14:paraId="65FF1E9A" w14:textId="77777777" w:rsidR="00A84C46" w:rsidRPr="00A30549" w:rsidRDefault="00A84C46" w:rsidP="00973AFC">
            <w:pPr>
              <w:pStyle w:val="Tabletext"/>
              <w:spacing w:before="60" w:after="60"/>
              <w:jc w:val="both"/>
              <w:rPr>
                <w:sz w:val="24"/>
              </w:rPr>
            </w:pPr>
            <w:r w:rsidRPr="00A30549">
              <w:rPr>
                <w:sz w:val="24"/>
              </w:rPr>
              <w:t>Climbing</w:t>
            </w:r>
          </w:p>
        </w:tc>
        <w:sdt>
          <w:sdtPr>
            <w:rPr>
              <w:sz w:val="24"/>
              <w:szCs w:val="24"/>
            </w:rPr>
            <w:id w:val="407194574"/>
            <w:placeholder>
              <w:docPart w:val="3508021B94364A028700D02A722EEAC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745DB81" w14:textId="366FE50C" w:rsidR="00A84C46" w:rsidRPr="00A30549" w:rsidRDefault="00A1536D" w:rsidP="00973AFC">
                <w:pPr>
                  <w:pStyle w:val="Tabletext"/>
                  <w:spacing w:before="60" w:after="60"/>
                  <w:jc w:val="both"/>
                  <w:rPr>
                    <w:sz w:val="24"/>
                  </w:rPr>
                </w:pPr>
                <w:r>
                  <w:rPr>
                    <w:sz w:val="24"/>
                    <w:szCs w:val="24"/>
                  </w:rPr>
                  <w:t>Never</w:t>
                </w:r>
              </w:p>
            </w:tc>
          </w:sdtContent>
        </w:sdt>
      </w:tr>
      <w:tr w:rsidR="00A84C46" w:rsidRPr="00A30549" w14:paraId="08E2BBCE" w14:textId="77777777" w:rsidTr="00551E2F">
        <w:trPr>
          <w:trHeight w:val="283"/>
        </w:trPr>
        <w:tc>
          <w:tcPr>
            <w:tcW w:w="6912" w:type="dxa"/>
            <w:vAlign w:val="center"/>
          </w:tcPr>
          <w:p w14:paraId="674ED56D" w14:textId="77777777" w:rsidR="00A84C46" w:rsidRPr="00A30549" w:rsidRDefault="00A84C46" w:rsidP="00973AFC">
            <w:pPr>
              <w:pStyle w:val="Tabletext"/>
              <w:spacing w:before="60" w:after="60"/>
              <w:jc w:val="both"/>
              <w:rPr>
                <w:sz w:val="24"/>
              </w:rPr>
            </w:pPr>
            <w:r w:rsidRPr="00A30549">
              <w:rPr>
                <w:sz w:val="24"/>
              </w:rPr>
              <w:t>Reaching</w:t>
            </w:r>
          </w:p>
        </w:tc>
        <w:sdt>
          <w:sdtPr>
            <w:rPr>
              <w:sz w:val="24"/>
              <w:szCs w:val="24"/>
            </w:rPr>
            <w:id w:val="407194575"/>
            <w:placeholder>
              <w:docPart w:val="CF9DB69034AD4346BDE0EFDC520269F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65EAB69" w14:textId="50BA33EA" w:rsidR="00A84C46" w:rsidRPr="00A30549" w:rsidRDefault="00A1536D" w:rsidP="00973AFC">
                <w:pPr>
                  <w:pStyle w:val="Tabletext"/>
                  <w:spacing w:before="60" w:after="60"/>
                  <w:jc w:val="both"/>
                  <w:rPr>
                    <w:sz w:val="24"/>
                  </w:rPr>
                </w:pPr>
                <w:r>
                  <w:rPr>
                    <w:sz w:val="24"/>
                    <w:szCs w:val="24"/>
                  </w:rPr>
                  <w:t>Occasionally</w:t>
                </w:r>
              </w:p>
            </w:tc>
          </w:sdtContent>
        </w:sdt>
      </w:tr>
      <w:tr w:rsidR="00A84C46" w:rsidRPr="00A30549" w14:paraId="47D426F9" w14:textId="77777777" w:rsidTr="00551E2F">
        <w:trPr>
          <w:trHeight w:val="283"/>
        </w:trPr>
        <w:tc>
          <w:tcPr>
            <w:tcW w:w="6912" w:type="dxa"/>
            <w:vAlign w:val="center"/>
          </w:tcPr>
          <w:p w14:paraId="7D4B8D72" w14:textId="77777777" w:rsidR="00A84C46" w:rsidRPr="00A30549" w:rsidRDefault="00A84C46" w:rsidP="00973AFC">
            <w:pPr>
              <w:pStyle w:val="Tabletext"/>
              <w:spacing w:before="60" w:after="60"/>
              <w:jc w:val="both"/>
              <w:rPr>
                <w:sz w:val="24"/>
              </w:rPr>
            </w:pPr>
            <w:r w:rsidRPr="00A30549">
              <w:rPr>
                <w:sz w:val="24"/>
              </w:rPr>
              <w:t>Bending/squatting</w:t>
            </w:r>
          </w:p>
        </w:tc>
        <w:sdt>
          <w:sdtPr>
            <w:rPr>
              <w:sz w:val="24"/>
              <w:szCs w:val="24"/>
            </w:rPr>
            <w:id w:val="407194576"/>
            <w:placeholder>
              <w:docPart w:val="EEE710E3196C4EF3BB1AD433261EAEF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67E56C8" w14:textId="00949337" w:rsidR="00A84C46" w:rsidRPr="00A30549" w:rsidRDefault="00A1536D" w:rsidP="00973AFC">
                <w:pPr>
                  <w:pStyle w:val="Tabletext"/>
                  <w:spacing w:before="60" w:after="60"/>
                  <w:jc w:val="both"/>
                  <w:rPr>
                    <w:sz w:val="24"/>
                  </w:rPr>
                </w:pPr>
                <w:r>
                  <w:rPr>
                    <w:sz w:val="24"/>
                    <w:szCs w:val="24"/>
                  </w:rPr>
                  <w:t>Occasionally</w:t>
                </w:r>
              </w:p>
            </w:tc>
          </w:sdtContent>
        </w:sdt>
      </w:tr>
      <w:tr w:rsidR="00A84C46" w:rsidRPr="00A30549" w14:paraId="544FC2E9" w14:textId="77777777" w:rsidTr="00551E2F">
        <w:trPr>
          <w:trHeight w:val="283"/>
        </w:trPr>
        <w:tc>
          <w:tcPr>
            <w:tcW w:w="6912" w:type="dxa"/>
            <w:vAlign w:val="center"/>
          </w:tcPr>
          <w:p w14:paraId="30E80303" w14:textId="77777777" w:rsidR="00A84C46" w:rsidRPr="00A30549" w:rsidRDefault="00A84C46" w:rsidP="00973AFC">
            <w:pPr>
              <w:pStyle w:val="Tabletext"/>
              <w:spacing w:before="60" w:after="60"/>
              <w:jc w:val="both"/>
              <w:rPr>
                <w:sz w:val="24"/>
              </w:rPr>
            </w:pPr>
            <w:r w:rsidRPr="00A30549">
              <w:rPr>
                <w:sz w:val="24"/>
              </w:rPr>
              <w:t>Push/pull</w:t>
            </w:r>
          </w:p>
        </w:tc>
        <w:sdt>
          <w:sdtPr>
            <w:rPr>
              <w:sz w:val="24"/>
              <w:szCs w:val="24"/>
            </w:rPr>
            <w:id w:val="407194577"/>
            <w:placeholder>
              <w:docPart w:val="B55430B7FBC7448DBC2B20500E8F8BA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C85AC9" w14:textId="5C897663" w:rsidR="00A84C46" w:rsidRPr="00A30549" w:rsidRDefault="00A1536D" w:rsidP="00973AFC">
                <w:pPr>
                  <w:pStyle w:val="Tabletext"/>
                  <w:spacing w:before="60" w:after="60"/>
                  <w:jc w:val="both"/>
                  <w:rPr>
                    <w:sz w:val="24"/>
                  </w:rPr>
                </w:pPr>
                <w:r>
                  <w:rPr>
                    <w:sz w:val="24"/>
                    <w:szCs w:val="24"/>
                  </w:rPr>
                  <w:t>Occasionally</w:t>
                </w:r>
              </w:p>
            </w:tc>
          </w:sdtContent>
        </w:sdt>
      </w:tr>
      <w:tr w:rsidR="00A84C46" w:rsidRPr="00A30549" w14:paraId="7F3C02FB" w14:textId="77777777" w:rsidTr="00551E2F">
        <w:trPr>
          <w:trHeight w:val="283"/>
        </w:trPr>
        <w:tc>
          <w:tcPr>
            <w:tcW w:w="6912" w:type="dxa"/>
            <w:vAlign w:val="center"/>
          </w:tcPr>
          <w:p w14:paraId="12F54215" w14:textId="77777777" w:rsidR="00A84C46" w:rsidRPr="00A30549" w:rsidRDefault="00A84C46" w:rsidP="00973AFC">
            <w:pPr>
              <w:pStyle w:val="Tabletext"/>
              <w:spacing w:before="60" w:after="60"/>
              <w:jc w:val="both"/>
              <w:rPr>
                <w:sz w:val="24"/>
              </w:rPr>
            </w:pPr>
            <w:r w:rsidRPr="00A30549">
              <w:rPr>
                <w:sz w:val="24"/>
              </w:rPr>
              <w:t>Sequential repetitive movements in a short amount of time</w:t>
            </w:r>
          </w:p>
        </w:tc>
        <w:sdt>
          <w:sdtPr>
            <w:rPr>
              <w:sz w:val="24"/>
              <w:szCs w:val="24"/>
            </w:rPr>
            <w:id w:val="407194579"/>
            <w:placeholder>
              <w:docPart w:val="B33023FF2D484F44AF1626D66A2D8B8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5F4E682" w14:textId="0A48556D" w:rsidR="00A84C46" w:rsidRPr="00A30549" w:rsidRDefault="001127B0" w:rsidP="00973AFC">
                <w:pPr>
                  <w:pStyle w:val="Tabletext"/>
                  <w:spacing w:before="60" w:after="60"/>
                  <w:jc w:val="both"/>
                  <w:rPr>
                    <w:sz w:val="24"/>
                  </w:rPr>
                </w:pPr>
                <w:r>
                  <w:rPr>
                    <w:sz w:val="24"/>
                    <w:szCs w:val="24"/>
                  </w:rPr>
                  <w:t>Never</w:t>
                </w:r>
              </w:p>
            </w:tc>
          </w:sdtContent>
        </w:sdt>
      </w:tr>
    </w:tbl>
    <w:p w14:paraId="3C4B5DC1" w14:textId="77777777" w:rsidR="00A84C46" w:rsidRPr="005A754D" w:rsidRDefault="00A84C46" w:rsidP="00973AFC">
      <w:pPr>
        <w:spacing w:before="60" w:after="6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A84C46" w:rsidRPr="00A30549" w14:paraId="22DAE9C5" w14:textId="77777777" w:rsidTr="00551E2F">
        <w:trPr>
          <w:trHeight w:val="454"/>
        </w:trPr>
        <w:tc>
          <w:tcPr>
            <w:tcW w:w="6912" w:type="dxa"/>
            <w:shd w:val="clear" w:color="auto" w:fill="DEEAF6" w:themeFill="accent1" w:themeFillTint="33"/>
            <w:vAlign w:val="center"/>
          </w:tcPr>
          <w:p w14:paraId="325897A5" w14:textId="77777777" w:rsidR="00A84C46" w:rsidRPr="00A30549" w:rsidRDefault="00A84C46" w:rsidP="00973AFC">
            <w:pPr>
              <w:pStyle w:val="Tableheading"/>
              <w:spacing w:before="60" w:after="60"/>
              <w:jc w:val="both"/>
              <w:rPr>
                <w:rFonts w:ascii="Calibri Light" w:hAnsi="Calibri Light"/>
                <w:szCs w:val="24"/>
              </w:rPr>
            </w:pPr>
            <w:r w:rsidRPr="00A30549">
              <w:t>TRAVEL</w:t>
            </w:r>
          </w:p>
        </w:tc>
        <w:tc>
          <w:tcPr>
            <w:tcW w:w="2694" w:type="dxa"/>
            <w:shd w:val="clear" w:color="auto" w:fill="DEEAF6" w:themeFill="accent1" w:themeFillTint="33"/>
            <w:vAlign w:val="center"/>
          </w:tcPr>
          <w:p w14:paraId="0BBE6950" w14:textId="77777777" w:rsidR="00A84C46" w:rsidRPr="00A30549" w:rsidRDefault="00A84C46" w:rsidP="00973AFC">
            <w:pPr>
              <w:pStyle w:val="Tableheading"/>
              <w:spacing w:before="60" w:after="60"/>
              <w:jc w:val="both"/>
            </w:pPr>
            <w:r w:rsidRPr="00A30549">
              <w:t>FREQUENCY</w:t>
            </w:r>
          </w:p>
        </w:tc>
      </w:tr>
      <w:tr w:rsidR="00A84C46" w:rsidRPr="00A30549" w14:paraId="6E81CE0A" w14:textId="77777777" w:rsidTr="00551E2F">
        <w:trPr>
          <w:trHeight w:val="283"/>
        </w:trPr>
        <w:tc>
          <w:tcPr>
            <w:tcW w:w="6912" w:type="dxa"/>
            <w:vAlign w:val="center"/>
          </w:tcPr>
          <w:p w14:paraId="4346FDE3" w14:textId="77777777" w:rsidR="00A84C46" w:rsidRPr="00A30549" w:rsidRDefault="00A84C46" w:rsidP="00973AFC">
            <w:pPr>
              <w:pStyle w:val="Tabletext"/>
              <w:spacing w:before="60" w:after="60"/>
              <w:jc w:val="both"/>
              <w:rPr>
                <w:sz w:val="24"/>
              </w:rPr>
            </w:pPr>
            <w:r w:rsidRPr="00A30549">
              <w:rPr>
                <w:sz w:val="24"/>
              </w:rPr>
              <w:t>Frequent travel – multiple work sites</w:t>
            </w:r>
          </w:p>
        </w:tc>
        <w:sdt>
          <w:sdtPr>
            <w:rPr>
              <w:sz w:val="24"/>
              <w:szCs w:val="24"/>
            </w:rPr>
            <w:id w:val="407194580"/>
            <w:placeholder>
              <w:docPart w:val="EBBB6F22E72449F5BFF0B06E296FA17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586C6B5" w14:textId="114C868B" w:rsidR="00A84C46" w:rsidRPr="00A30549" w:rsidRDefault="00A1536D" w:rsidP="00973AFC">
                <w:pPr>
                  <w:pStyle w:val="Tabletext"/>
                  <w:spacing w:before="60" w:after="60"/>
                  <w:jc w:val="both"/>
                  <w:rPr>
                    <w:sz w:val="24"/>
                  </w:rPr>
                </w:pPr>
                <w:r>
                  <w:rPr>
                    <w:sz w:val="24"/>
                    <w:szCs w:val="24"/>
                  </w:rPr>
                  <w:t>Never</w:t>
                </w:r>
              </w:p>
            </w:tc>
          </w:sdtContent>
        </w:sdt>
      </w:tr>
      <w:tr w:rsidR="00A84C46" w:rsidRPr="00A30549" w14:paraId="19498C4D" w14:textId="77777777" w:rsidTr="00551E2F">
        <w:trPr>
          <w:trHeight w:val="283"/>
        </w:trPr>
        <w:tc>
          <w:tcPr>
            <w:tcW w:w="6912" w:type="dxa"/>
            <w:vAlign w:val="center"/>
          </w:tcPr>
          <w:p w14:paraId="04CA4FFF" w14:textId="77777777" w:rsidR="00A84C46" w:rsidRPr="00A30549" w:rsidRDefault="00A84C46" w:rsidP="00973AFC">
            <w:pPr>
              <w:pStyle w:val="Tabletext"/>
              <w:spacing w:before="60" w:after="60"/>
              <w:jc w:val="both"/>
              <w:rPr>
                <w:sz w:val="24"/>
              </w:rPr>
            </w:pPr>
            <w:r w:rsidRPr="00A30549">
              <w:rPr>
                <w:sz w:val="24"/>
              </w:rPr>
              <w:t xml:space="preserve">Frequent travel – driving </w:t>
            </w:r>
          </w:p>
        </w:tc>
        <w:sdt>
          <w:sdtPr>
            <w:rPr>
              <w:sz w:val="24"/>
              <w:szCs w:val="24"/>
            </w:rPr>
            <w:id w:val="407194581"/>
            <w:placeholder>
              <w:docPart w:val="0CBD9F1002FC4E84BD1A592936AD66B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06B8E93" w14:textId="011C6439" w:rsidR="00A84C46" w:rsidRPr="00A30549" w:rsidRDefault="00A1536D" w:rsidP="00973AFC">
                <w:pPr>
                  <w:pStyle w:val="Tabletext"/>
                  <w:spacing w:before="60" w:after="60"/>
                  <w:jc w:val="both"/>
                  <w:rPr>
                    <w:sz w:val="24"/>
                  </w:rPr>
                </w:pPr>
                <w:r>
                  <w:rPr>
                    <w:sz w:val="24"/>
                    <w:szCs w:val="24"/>
                  </w:rPr>
                  <w:t>Occasionally</w:t>
                </w:r>
              </w:p>
            </w:tc>
          </w:sdtContent>
        </w:sdt>
      </w:tr>
      <w:tr w:rsidR="00A84C46" w:rsidRPr="00A30549" w14:paraId="08A308CB" w14:textId="77777777" w:rsidTr="00551E2F">
        <w:trPr>
          <w:trHeight w:val="283"/>
        </w:trPr>
        <w:tc>
          <w:tcPr>
            <w:tcW w:w="6912" w:type="dxa"/>
            <w:vAlign w:val="center"/>
          </w:tcPr>
          <w:p w14:paraId="359812DB" w14:textId="77777777" w:rsidR="00A84C46" w:rsidRPr="00A30549" w:rsidRDefault="00A84C46" w:rsidP="00973AFC">
            <w:pPr>
              <w:pStyle w:val="Tabletext"/>
              <w:spacing w:before="60" w:after="60"/>
              <w:jc w:val="both"/>
              <w:rPr>
                <w:sz w:val="24"/>
              </w:rPr>
            </w:pPr>
            <w:r w:rsidRPr="00A30549">
              <w:rPr>
                <w:sz w:val="24"/>
              </w:rPr>
              <w:t xml:space="preserve">Frequent travel – interstate </w:t>
            </w:r>
          </w:p>
        </w:tc>
        <w:sdt>
          <w:sdtPr>
            <w:rPr>
              <w:sz w:val="24"/>
              <w:szCs w:val="24"/>
            </w:rPr>
            <w:id w:val="407194582"/>
            <w:placeholder>
              <w:docPart w:val="A9A95C6D2C8D4FE3BA6D32AF59C563B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6182DD5" w14:textId="5210DC8B" w:rsidR="00A84C46" w:rsidRPr="00A30549" w:rsidRDefault="001127B0" w:rsidP="00973AFC">
                <w:pPr>
                  <w:pStyle w:val="Tabletext"/>
                  <w:spacing w:before="60" w:after="60"/>
                  <w:jc w:val="both"/>
                  <w:rPr>
                    <w:sz w:val="24"/>
                  </w:rPr>
                </w:pPr>
                <w:r>
                  <w:rPr>
                    <w:sz w:val="24"/>
                    <w:szCs w:val="24"/>
                  </w:rPr>
                  <w:t>Never</w:t>
                </w:r>
              </w:p>
            </w:tc>
          </w:sdtContent>
        </w:sdt>
      </w:tr>
    </w:tbl>
    <w:p w14:paraId="71950100" w14:textId="77777777" w:rsidR="00A84C46" w:rsidRPr="005A754D" w:rsidRDefault="00A84C46" w:rsidP="00973AFC">
      <w:pPr>
        <w:spacing w:before="60" w:after="6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A84C46" w:rsidRPr="00A30549" w14:paraId="09FAC6D5" w14:textId="77777777" w:rsidTr="00551E2F">
        <w:trPr>
          <w:trHeight w:val="454"/>
        </w:trPr>
        <w:tc>
          <w:tcPr>
            <w:tcW w:w="6912" w:type="dxa"/>
            <w:shd w:val="clear" w:color="auto" w:fill="DEEAF6" w:themeFill="accent1" w:themeFillTint="33"/>
            <w:vAlign w:val="center"/>
          </w:tcPr>
          <w:p w14:paraId="7C54521C" w14:textId="77777777" w:rsidR="00A84C46" w:rsidRPr="00A30549" w:rsidRDefault="00A84C46" w:rsidP="00973AFC">
            <w:pPr>
              <w:pStyle w:val="Tableheading"/>
              <w:spacing w:before="60" w:after="60"/>
              <w:jc w:val="both"/>
              <w:rPr>
                <w:rFonts w:ascii="Calibri Light" w:hAnsi="Calibri Light"/>
                <w:szCs w:val="24"/>
              </w:rPr>
            </w:pPr>
            <w:r w:rsidRPr="00A30549">
              <w:t xml:space="preserve">SPECIFIC HAZARDS </w:t>
            </w:r>
          </w:p>
        </w:tc>
        <w:tc>
          <w:tcPr>
            <w:tcW w:w="2694" w:type="dxa"/>
            <w:shd w:val="clear" w:color="auto" w:fill="DEEAF6" w:themeFill="accent1" w:themeFillTint="33"/>
            <w:vAlign w:val="center"/>
          </w:tcPr>
          <w:p w14:paraId="49DEF8C7" w14:textId="77777777" w:rsidR="00A84C46" w:rsidRPr="00A30549" w:rsidRDefault="00A84C46" w:rsidP="00973AFC">
            <w:pPr>
              <w:pStyle w:val="Tableheading"/>
              <w:spacing w:before="60" w:after="60"/>
              <w:jc w:val="both"/>
            </w:pPr>
            <w:r w:rsidRPr="00A30549">
              <w:t>FREQUENCY</w:t>
            </w:r>
          </w:p>
        </w:tc>
      </w:tr>
      <w:tr w:rsidR="00A84C46" w:rsidRPr="00A30549" w14:paraId="280EE7A4" w14:textId="77777777" w:rsidTr="00551E2F">
        <w:trPr>
          <w:trHeight w:val="283"/>
        </w:trPr>
        <w:tc>
          <w:tcPr>
            <w:tcW w:w="6912" w:type="dxa"/>
            <w:vAlign w:val="center"/>
          </w:tcPr>
          <w:p w14:paraId="74AA995D" w14:textId="77777777" w:rsidR="00A84C46" w:rsidRPr="00A30549" w:rsidRDefault="00A84C46" w:rsidP="00973AFC">
            <w:pPr>
              <w:pStyle w:val="Tabletext"/>
              <w:spacing w:before="60" w:after="60"/>
              <w:jc w:val="both"/>
              <w:rPr>
                <w:sz w:val="24"/>
              </w:rPr>
            </w:pPr>
            <w:r w:rsidRPr="00A30549">
              <w:rPr>
                <w:sz w:val="24"/>
              </w:rPr>
              <w:t xml:space="preserve">Working at heights </w:t>
            </w:r>
          </w:p>
        </w:tc>
        <w:sdt>
          <w:sdtPr>
            <w:rPr>
              <w:sz w:val="24"/>
              <w:szCs w:val="24"/>
            </w:rPr>
            <w:id w:val="407194583"/>
            <w:placeholder>
              <w:docPart w:val="7F970CCC3C5F450F8CD0B9F3C7E5F74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CA89A2" w14:textId="54090B60" w:rsidR="00A84C46" w:rsidRPr="00A30549" w:rsidRDefault="00A1536D" w:rsidP="00973AFC">
                <w:pPr>
                  <w:pStyle w:val="Tabletext"/>
                  <w:spacing w:before="60" w:after="60"/>
                  <w:jc w:val="both"/>
                  <w:rPr>
                    <w:sz w:val="24"/>
                  </w:rPr>
                </w:pPr>
                <w:r>
                  <w:rPr>
                    <w:sz w:val="24"/>
                    <w:szCs w:val="24"/>
                  </w:rPr>
                  <w:t>Never</w:t>
                </w:r>
              </w:p>
            </w:tc>
          </w:sdtContent>
        </w:sdt>
      </w:tr>
      <w:tr w:rsidR="00A84C46" w:rsidRPr="00A30549" w14:paraId="348D2555" w14:textId="77777777" w:rsidTr="00551E2F">
        <w:trPr>
          <w:trHeight w:val="283"/>
        </w:trPr>
        <w:tc>
          <w:tcPr>
            <w:tcW w:w="6912" w:type="dxa"/>
            <w:vAlign w:val="center"/>
          </w:tcPr>
          <w:p w14:paraId="5ED9459C" w14:textId="77777777" w:rsidR="00A84C46" w:rsidRPr="00A30549" w:rsidRDefault="00A84C46" w:rsidP="00973AFC">
            <w:pPr>
              <w:pStyle w:val="Tabletext"/>
              <w:spacing w:before="60" w:after="60"/>
              <w:jc w:val="both"/>
              <w:rPr>
                <w:sz w:val="24"/>
              </w:rPr>
            </w:pPr>
            <w:r w:rsidRPr="00A30549">
              <w:rPr>
                <w:sz w:val="24"/>
              </w:rPr>
              <w:t xml:space="preserve">Exposure to extreme temperatures </w:t>
            </w:r>
          </w:p>
        </w:tc>
        <w:sdt>
          <w:sdtPr>
            <w:rPr>
              <w:sz w:val="24"/>
              <w:szCs w:val="24"/>
            </w:rPr>
            <w:id w:val="407194584"/>
            <w:placeholder>
              <w:docPart w:val="895B5F54C6AC4184834664EF89604BB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0505301" w14:textId="5E94D17A" w:rsidR="00A84C46" w:rsidRPr="00A30549" w:rsidRDefault="00A1536D" w:rsidP="00973AFC">
                <w:pPr>
                  <w:pStyle w:val="Tabletext"/>
                  <w:spacing w:before="60" w:after="60"/>
                  <w:jc w:val="both"/>
                  <w:rPr>
                    <w:sz w:val="24"/>
                  </w:rPr>
                </w:pPr>
                <w:r>
                  <w:rPr>
                    <w:sz w:val="24"/>
                    <w:szCs w:val="24"/>
                  </w:rPr>
                  <w:t>Occasionally</w:t>
                </w:r>
              </w:p>
            </w:tc>
          </w:sdtContent>
        </w:sdt>
      </w:tr>
      <w:tr w:rsidR="00A84C46" w:rsidRPr="00A30549" w14:paraId="10F7CA8D" w14:textId="77777777" w:rsidTr="00551E2F">
        <w:trPr>
          <w:trHeight w:val="283"/>
        </w:trPr>
        <w:tc>
          <w:tcPr>
            <w:tcW w:w="6912" w:type="dxa"/>
            <w:vAlign w:val="center"/>
          </w:tcPr>
          <w:p w14:paraId="25DDEACC" w14:textId="77777777" w:rsidR="00A84C46" w:rsidRPr="00A30549" w:rsidRDefault="00A84C46" w:rsidP="00973AFC">
            <w:pPr>
              <w:pStyle w:val="Tabletext"/>
              <w:spacing w:before="60" w:after="60"/>
              <w:jc w:val="both"/>
              <w:rPr>
                <w:sz w:val="24"/>
              </w:rPr>
            </w:pPr>
            <w:r w:rsidRPr="00A30549">
              <w:rPr>
                <w:sz w:val="24"/>
              </w:rPr>
              <w:t>Operation of heavy machinery e.g. forklift</w:t>
            </w:r>
          </w:p>
        </w:tc>
        <w:sdt>
          <w:sdtPr>
            <w:rPr>
              <w:sz w:val="24"/>
              <w:szCs w:val="24"/>
            </w:rPr>
            <w:id w:val="407194585"/>
            <w:placeholder>
              <w:docPart w:val="135465E45ADB4ADBB450A9D0E622464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D85616F" w14:textId="24936992" w:rsidR="00A84C46" w:rsidRPr="00A30549" w:rsidRDefault="00A1536D" w:rsidP="00973AFC">
                <w:pPr>
                  <w:pStyle w:val="Tabletext"/>
                  <w:spacing w:before="60" w:after="60"/>
                  <w:jc w:val="both"/>
                  <w:rPr>
                    <w:sz w:val="24"/>
                  </w:rPr>
                </w:pPr>
                <w:r>
                  <w:rPr>
                    <w:sz w:val="24"/>
                    <w:szCs w:val="24"/>
                  </w:rPr>
                  <w:t>Never</w:t>
                </w:r>
              </w:p>
            </w:tc>
          </w:sdtContent>
        </w:sdt>
      </w:tr>
      <w:tr w:rsidR="00A84C46" w:rsidRPr="00A30549" w14:paraId="46735876" w14:textId="77777777" w:rsidTr="00551E2F">
        <w:trPr>
          <w:trHeight w:val="283"/>
        </w:trPr>
        <w:tc>
          <w:tcPr>
            <w:tcW w:w="6912" w:type="dxa"/>
            <w:vAlign w:val="center"/>
          </w:tcPr>
          <w:p w14:paraId="0D2233EE" w14:textId="77777777" w:rsidR="00A84C46" w:rsidRPr="00A30549" w:rsidRDefault="00A84C46" w:rsidP="00973AFC">
            <w:pPr>
              <w:pStyle w:val="Tabletext"/>
              <w:spacing w:before="60" w:after="60"/>
              <w:jc w:val="both"/>
              <w:rPr>
                <w:sz w:val="24"/>
              </w:rPr>
            </w:pPr>
            <w:r w:rsidRPr="00A30549">
              <w:rPr>
                <w:sz w:val="24"/>
              </w:rPr>
              <w:t>Confined spaces</w:t>
            </w:r>
          </w:p>
        </w:tc>
        <w:sdt>
          <w:sdtPr>
            <w:rPr>
              <w:sz w:val="24"/>
              <w:szCs w:val="24"/>
            </w:rPr>
            <w:id w:val="407194586"/>
            <w:placeholder>
              <w:docPart w:val="247C335331C4484187FBF0484B1E552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42EE77B" w14:textId="7BD98F66" w:rsidR="00A84C46" w:rsidRPr="00A30549" w:rsidRDefault="00A1536D" w:rsidP="00973AFC">
                <w:pPr>
                  <w:pStyle w:val="Tabletext"/>
                  <w:spacing w:before="60" w:after="60"/>
                  <w:jc w:val="both"/>
                  <w:rPr>
                    <w:sz w:val="24"/>
                  </w:rPr>
                </w:pPr>
                <w:r>
                  <w:rPr>
                    <w:sz w:val="24"/>
                    <w:szCs w:val="24"/>
                  </w:rPr>
                  <w:t>Never</w:t>
                </w:r>
              </w:p>
            </w:tc>
          </w:sdtContent>
        </w:sdt>
      </w:tr>
      <w:tr w:rsidR="00A84C46" w:rsidRPr="00A30549" w14:paraId="5016612E" w14:textId="77777777" w:rsidTr="00551E2F">
        <w:trPr>
          <w:trHeight w:val="283"/>
        </w:trPr>
        <w:tc>
          <w:tcPr>
            <w:tcW w:w="6912" w:type="dxa"/>
            <w:vAlign w:val="center"/>
          </w:tcPr>
          <w:p w14:paraId="52158D98" w14:textId="77777777" w:rsidR="00A84C46" w:rsidRPr="00A30549" w:rsidRDefault="00A84C46" w:rsidP="00973AFC">
            <w:pPr>
              <w:pStyle w:val="Tabletext"/>
              <w:spacing w:before="60" w:after="60"/>
              <w:jc w:val="both"/>
              <w:rPr>
                <w:sz w:val="24"/>
              </w:rPr>
            </w:pPr>
            <w:r w:rsidRPr="00A30549">
              <w:rPr>
                <w:sz w:val="24"/>
              </w:rPr>
              <w:t>Excessive noise</w:t>
            </w:r>
          </w:p>
        </w:tc>
        <w:sdt>
          <w:sdtPr>
            <w:rPr>
              <w:sz w:val="24"/>
              <w:szCs w:val="24"/>
            </w:rPr>
            <w:id w:val="407194587"/>
            <w:placeholder>
              <w:docPart w:val="A95325A8502A46A3A96CC5B6A53BE74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FE5DB2F" w14:textId="327B1A0A" w:rsidR="00A84C46" w:rsidRPr="00A30549" w:rsidRDefault="00A1536D" w:rsidP="00973AFC">
                <w:pPr>
                  <w:pStyle w:val="Tabletext"/>
                  <w:spacing w:before="60" w:after="60"/>
                  <w:jc w:val="both"/>
                  <w:rPr>
                    <w:sz w:val="24"/>
                  </w:rPr>
                </w:pPr>
                <w:r>
                  <w:rPr>
                    <w:sz w:val="24"/>
                    <w:szCs w:val="24"/>
                  </w:rPr>
                  <w:t>Occasionally</w:t>
                </w:r>
              </w:p>
            </w:tc>
          </w:sdtContent>
        </w:sdt>
      </w:tr>
      <w:tr w:rsidR="00A84C46" w:rsidRPr="00A30549" w14:paraId="3A83FC7B" w14:textId="77777777" w:rsidTr="00551E2F">
        <w:trPr>
          <w:trHeight w:val="283"/>
        </w:trPr>
        <w:tc>
          <w:tcPr>
            <w:tcW w:w="6912" w:type="dxa"/>
            <w:vAlign w:val="center"/>
          </w:tcPr>
          <w:p w14:paraId="059B0A04" w14:textId="77777777" w:rsidR="00A84C46" w:rsidRPr="00A30549" w:rsidRDefault="00A84C46" w:rsidP="00973AFC">
            <w:pPr>
              <w:pStyle w:val="Tabletext"/>
              <w:spacing w:before="60" w:after="60"/>
              <w:jc w:val="both"/>
              <w:rPr>
                <w:sz w:val="24"/>
              </w:rPr>
            </w:pPr>
            <w:r w:rsidRPr="00A30549">
              <w:rPr>
                <w:sz w:val="24"/>
              </w:rPr>
              <w:t>Low lighting</w:t>
            </w:r>
          </w:p>
        </w:tc>
        <w:sdt>
          <w:sdtPr>
            <w:rPr>
              <w:sz w:val="24"/>
              <w:szCs w:val="24"/>
            </w:rPr>
            <w:id w:val="407194588"/>
            <w:placeholder>
              <w:docPart w:val="2F5FAD5FE83E4B31A08574513369AFA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7DBE8F0" w14:textId="07EA3F6F" w:rsidR="00A84C46" w:rsidRPr="00A30549" w:rsidRDefault="00A1536D" w:rsidP="00973AFC">
                <w:pPr>
                  <w:pStyle w:val="Tabletext"/>
                  <w:spacing w:before="60" w:after="60"/>
                  <w:jc w:val="both"/>
                  <w:rPr>
                    <w:sz w:val="24"/>
                  </w:rPr>
                </w:pPr>
                <w:r>
                  <w:rPr>
                    <w:sz w:val="24"/>
                    <w:szCs w:val="24"/>
                  </w:rPr>
                  <w:t>Occasionally</w:t>
                </w:r>
              </w:p>
            </w:tc>
          </w:sdtContent>
        </w:sdt>
      </w:tr>
      <w:tr w:rsidR="00A84C46" w:rsidRPr="00A30549" w14:paraId="3A80D37C" w14:textId="77777777" w:rsidTr="00551E2F">
        <w:trPr>
          <w:trHeight w:val="283"/>
        </w:trPr>
        <w:tc>
          <w:tcPr>
            <w:tcW w:w="6912" w:type="dxa"/>
            <w:vAlign w:val="center"/>
          </w:tcPr>
          <w:p w14:paraId="7479C47C" w14:textId="77777777" w:rsidR="00A84C46" w:rsidRPr="00A30549" w:rsidRDefault="00A84C46" w:rsidP="00973AFC">
            <w:pPr>
              <w:pStyle w:val="Tabletext"/>
              <w:spacing w:before="60" w:after="60"/>
              <w:jc w:val="both"/>
              <w:rPr>
                <w:sz w:val="24"/>
              </w:rPr>
            </w:pPr>
            <w:r w:rsidRPr="00A30549">
              <w:rPr>
                <w:sz w:val="24"/>
              </w:rPr>
              <w:t>Handling of dangerous goods/equipment</w:t>
            </w:r>
          </w:p>
        </w:tc>
        <w:sdt>
          <w:sdtPr>
            <w:rPr>
              <w:sz w:val="24"/>
              <w:szCs w:val="24"/>
            </w:rPr>
            <w:id w:val="407194589"/>
            <w:placeholder>
              <w:docPart w:val="44448D0C9A41474792C532B729AB6FB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E73C606" w14:textId="77BE7CA8" w:rsidR="00A84C46" w:rsidRPr="00A30549" w:rsidRDefault="00A1536D" w:rsidP="00973AFC">
                <w:pPr>
                  <w:pStyle w:val="Tabletext"/>
                  <w:spacing w:before="60" w:after="60"/>
                  <w:jc w:val="both"/>
                  <w:rPr>
                    <w:sz w:val="24"/>
                  </w:rPr>
                </w:pPr>
                <w:r>
                  <w:rPr>
                    <w:sz w:val="24"/>
                    <w:szCs w:val="24"/>
                  </w:rPr>
                  <w:t>Never</w:t>
                </w:r>
              </w:p>
            </w:tc>
          </w:sdtContent>
        </w:sdt>
      </w:tr>
      <w:tr w:rsidR="00A84C46" w:rsidRPr="00A30549" w14:paraId="0C169920" w14:textId="77777777" w:rsidTr="00551E2F">
        <w:trPr>
          <w:trHeight w:val="283"/>
        </w:trPr>
        <w:tc>
          <w:tcPr>
            <w:tcW w:w="6912" w:type="dxa"/>
            <w:vAlign w:val="center"/>
          </w:tcPr>
          <w:p w14:paraId="7B3E06E6" w14:textId="77777777" w:rsidR="00A84C46" w:rsidRPr="00A30549" w:rsidRDefault="00A84C46" w:rsidP="00973AFC">
            <w:pPr>
              <w:pStyle w:val="Tabletext"/>
              <w:spacing w:before="60" w:after="60"/>
              <w:jc w:val="both"/>
              <w:rPr>
                <w:sz w:val="24"/>
              </w:rPr>
            </w:pPr>
            <w:r w:rsidRPr="00A30549">
              <w:rPr>
                <w:sz w:val="24"/>
              </w:rPr>
              <w:t xml:space="preserve">Working with asbestos </w:t>
            </w:r>
          </w:p>
        </w:tc>
        <w:sdt>
          <w:sdtPr>
            <w:rPr>
              <w:sz w:val="24"/>
              <w:szCs w:val="24"/>
            </w:rPr>
            <w:id w:val="407194590"/>
            <w:placeholder>
              <w:docPart w:val="862F24029C8742F28A1447DC37FDAD3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59B9101" w14:textId="4C2AEB10" w:rsidR="00A84C46" w:rsidRPr="00A30549" w:rsidRDefault="00A1536D" w:rsidP="00973AFC">
                <w:pPr>
                  <w:pStyle w:val="Tabletext"/>
                  <w:spacing w:before="60" w:after="60"/>
                  <w:jc w:val="both"/>
                  <w:rPr>
                    <w:sz w:val="24"/>
                  </w:rPr>
                </w:pPr>
                <w:r>
                  <w:rPr>
                    <w:sz w:val="24"/>
                    <w:szCs w:val="24"/>
                  </w:rPr>
                  <w:t>Never</w:t>
                </w:r>
              </w:p>
            </w:tc>
          </w:sdtContent>
        </w:sdt>
      </w:tr>
      <w:tr w:rsidR="00A84C46" w:rsidRPr="00A30549" w14:paraId="07E74747" w14:textId="77777777" w:rsidTr="00551E2F">
        <w:trPr>
          <w:trHeight w:val="283"/>
        </w:trPr>
        <w:tc>
          <w:tcPr>
            <w:tcW w:w="6912" w:type="dxa"/>
            <w:vAlign w:val="center"/>
          </w:tcPr>
          <w:p w14:paraId="59FD1838" w14:textId="77777777" w:rsidR="00A84C46" w:rsidRPr="00A30549" w:rsidRDefault="00A84C46" w:rsidP="00973AFC">
            <w:pPr>
              <w:pStyle w:val="Tabletext"/>
              <w:spacing w:before="60" w:after="60"/>
              <w:jc w:val="both"/>
              <w:rPr>
                <w:sz w:val="24"/>
              </w:rPr>
            </w:pPr>
            <w:r w:rsidRPr="00A30549">
              <w:rPr>
                <w:sz w:val="24"/>
              </w:rPr>
              <w:t>Potential to encounter agitated customers</w:t>
            </w:r>
          </w:p>
        </w:tc>
        <w:sdt>
          <w:sdtPr>
            <w:rPr>
              <w:sz w:val="24"/>
              <w:szCs w:val="24"/>
            </w:rPr>
            <w:id w:val="407194591"/>
            <w:placeholder>
              <w:docPart w:val="790529CC32A64A7187611677AA1F4AC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D971401" w14:textId="79AEAD52" w:rsidR="00A84C46" w:rsidRPr="00A30549" w:rsidRDefault="00A1536D" w:rsidP="00973AFC">
                <w:pPr>
                  <w:pStyle w:val="Tabletext"/>
                  <w:spacing w:before="60" w:after="60"/>
                  <w:jc w:val="both"/>
                  <w:rPr>
                    <w:sz w:val="24"/>
                  </w:rPr>
                </w:pPr>
                <w:r>
                  <w:rPr>
                    <w:sz w:val="24"/>
                    <w:szCs w:val="24"/>
                  </w:rPr>
                  <w:t>Frequently</w:t>
                </w:r>
              </w:p>
            </w:tc>
          </w:sdtContent>
        </w:sdt>
      </w:tr>
      <w:tr w:rsidR="00A84C46" w:rsidRPr="00A30549" w14:paraId="590F08EE" w14:textId="77777777" w:rsidTr="00551E2F">
        <w:trPr>
          <w:trHeight w:val="283"/>
        </w:trPr>
        <w:tc>
          <w:tcPr>
            <w:tcW w:w="6912" w:type="dxa"/>
            <w:vAlign w:val="center"/>
          </w:tcPr>
          <w:p w14:paraId="4EA62B42" w14:textId="77777777" w:rsidR="00A84C46" w:rsidRPr="00A30549" w:rsidRDefault="00A84C46" w:rsidP="00973AFC">
            <w:pPr>
              <w:pStyle w:val="Tabletext"/>
              <w:spacing w:before="60" w:after="60"/>
              <w:jc w:val="both"/>
              <w:rPr>
                <w:sz w:val="24"/>
              </w:rPr>
            </w:pPr>
            <w:r w:rsidRPr="00A30549">
              <w:rPr>
                <w:sz w:val="24"/>
              </w:rPr>
              <w:t>Exposure to potentially distressing case material</w:t>
            </w:r>
          </w:p>
        </w:tc>
        <w:sdt>
          <w:sdtPr>
            <w:rPr>
              <w:sz w:val="24"/>
              <w:szCs w:val="24"/>
            </w:rPr>
            <w:id w:val="182894372"/>
            <w:placeholder>
              <w:docPart w:val="DA40CCBADEDA4B1B8D8113879885FB3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7D67338" w14:textId="4553F066" w:rsidR="00A84C46" w:rsidRPr="00A30549" w:rsidRDefault="00A1536D" w:rsidP="00973AFC">
                <w:pPr>
                  <w:pStyle w:val="Tabletext"/>
                  <w:spacing w:before="60" w:after="60"/>
                  <w:jc w:val="both"/>
                  <w:rPr>
                    <w:sz w:val="24"/>
                    <w:szCs w:val="24"/>
                  </w:rPr>
                </w:pPr>
                <w:r>
                  <w:rPr>
                    <w:sz w:val="24"/>
                    <w:szCs w:val="24"/>
                  </w:rPr>
                  <w:t>Frequently</w:t>
                </w:r>
              </w:p>
            </w:tc>
          </w:sdtContent>
        </w:sdt>
      </w:tr>
    </w:tbl>
    <w:p w14:paraId="30D66748" w14:textId="77777777" w:rsidR="00A84C46" w:rsidRPr="00DA4EF8" w:rsidRDefault="00A84C46" w:rsidP="00973AFC">
      <w:pPr>
        <w:spacing w:before="60" w:after="6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A84C46" w:rsidRPr="00A30549" w14:paraId="51778385" w14:textId="77777777" w:rsidTr="00551E2F">
        <w:trPr>
          <w:trHeight w:val="454"/>
        </w:trPr>
        <w:tc>
          <w:tcPr>
            <w:tcW w:w="6912" w:type="dxa"/>
            <w:shd w:val="clear" w:color="auto" w:fill="DEEAF6" w:themeFill="accent1" w:themeFillTint="33"/>
            <w:vAlign w:val="center"/>
          </w:tcPr>
          <w:p w14:paraId="2C450050" w14:textId="77777777" w:rsidR="00A84C46" w:rsidRPr="00A30549" w:rsidRDefault="00A84C46" w:rsidP="00973AFC">
            <w:pPr>
              <w:pStyle w:val="Tableheading"/>
              <w:spacing w:before="60" w:after="60"/>
              <w:jc w:val="both"/>
              <w:rPr>
                <w:rFonts w:ascii="Calibri Light" w:hAnsi="Calibri Light"/>
                <w:szCs w:val="24"/>
              </w:rPr>
            </w:pPr>
            <w:r w:rsidRPr="00A30549">
              <w:t>OTHER</w:t>
            </w:r>
          </w:p>
        </w:tc>
        <w:tc>
          <w:tcPr>
            <w:tcW w:w="2694" w:type="dxa"/>
            <w:shd w:val="clear" w:color="auto" w:fill="DEEAF6" w:themeFill="accent1" w:themeFillTint="33"/>
            <w:vAlign w:val="center"/>
          </w:tcPr>
          <w:p w14:paraId="6E29B7A7" w14:textId="77777777" w:rsidR="00A84C46" w:rsidRPr="00A30549" w:rsidRDefault="00A84C46" w:rsidP="00973AFC">
            <w:pPr>
              <w:pStyle w:val="Tableheading"/>
              <w:spacing w:before="60" w:after="60"/>
              <w:jc w:val="both"/>
            </w:pPr>
            <w:r w:rsidRPr="00A30549">
              <w:t>FREQUENCY</w:t>
            </w:r>
          </w:p>
        </w:tc>
      </w:tr>
      <w:tr w:rsidR="00A84C46" w:rsidRPr="00A30549" w14:paraId="009B4B50" w14:textId="77777777" w:rsidTr="00551E2F">
        <w:trPr>
          <w:trHeight w:val="283"/>
        </w:trPr>
        <w:tc>
          <w:tcPr>
            <w:tcW w:w="6912" w:type="dxa"/>
            <w:vAlign w:val="center"/>
          </w:tcPr>
          <w:p w14:paraId="70FD56E9" w14:textId="77777777" w:rsidR="00A84C46" w:rsidRPr="00A30549" w:rsidRDefault="00A84C46" w:rsidP="00973AFC">
            <w:pPr>
              <w:pStyle w:val="Tabletext"/>
              <w:spacing w:before="60" w:after="60"/>
              <w:jc w:val="both"/>
              <w:rPr>
                <w:sz w:val="24"/>
              </w:rPr>
            </w:pPr>
            <w:r w:rsidRPr="00A30549">
              <w:rPr>
                <w:sz w:val="24"/>
              </w:rPr>
              <w:t xml:space="preserve">Uniform required </w:t>
            </w:r>
          </w:p>
        </w:tc>
        <w:sdt>
          <w:sdtPr>
            <w:rPr>
              <w:sz w:val="24"/>
              <w:szCs w:val="24"/>
            </w:rPr>
            <w:id w:val="407194592"/>
            <w:placeholder>
              <w:docPart w:val="33F93BE0CBFE499CB8C06B76365F9DD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1FC216E" w14:textId="19C9FE83" w:rsidR="00A84C46" w:rsidRPr="00A30549" w:rsidRDefault="00A1536D" w:rsidP="00973AFC">
                <w:pPr>
                  <w:pStyle w:val="Tabletext"/>
                  <w:spacing w:before="60" w:after="60"/>
                  <w:jc w:val="both"/>
                  <w:rPr>
                    <w:sz w:val="24"/>
                  </w:rPr>
                </w:pPr>
                <w:r>
                  <w:rPr>
                    <w:sz w:val="24"/>
                    <w:szCs w:val="24"/>
                  </w:rPr>
                  <w:t>Frequently</w:t>
                </w:r>
              </w:p>
            </w:tc>
          </w:sdtContent>
        </w:sdt>
      </w:tr>
      <w:tr w:rsidR="00A84C46" w:rsidRPr="00A30549" w14:paraId="00770E61" w14:textId="77777777" w:rsidTr="00551E2F">
        <w:trPr>
          <w:trHeight w:val="283"/>
        </w:trPr>
        <w:tc>
          <w:tcPr>
            <w:tcW w:w="6912" w:type="dxa"/>
            <w:vAlign w:val="center"/>
          </w:tcPr>
          <w:p w14:paraId="305B8BC4" w14:textId="3FA79E4D" w:rsidR="00A84C46" w:rsidRPr="00A30549" w:rsidRDefault="00A84C46" w:rsidP="00973AFC">
            <w:pPr>
              <w:pStyle w:val="Tabletext"/>
              <w:spacing w:before="60" w:after="60"/>
              <w:jc w:val="both"/>
              <w:rPr>
                <w:sz w:val="24"/>
              </w:rPr>
            </w:pPr>
            <w:r w:rsidRPr="00A30549">
              <w:rPr>
                <w:sz w:val="24"/>
              </w:rPr>
              <w:t xml:space="preserve">Personal Protective Equipment (PPE) required </w:t>
            </w:r>
          </w:p>
        </w:tc>
        <w:sdt>
          <w:sdtPr>
            <w:rPr>
              <w:sz w:val="24"/>
              <w:szCs w:val="24"/>
            </w:rPr>
            <w:id w:val="407194593"/>
            <w:placeholder>
              <w:docPart w:val="FBD99930A811438A85CBD63ABDB64A2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30DB8CB" w14:textId="083A72BE" w:rsidR="00A84C46" w:rsidRPr="00A30549" w:rsidRDefault="00A1536D" w:rsidP="00973AFC">
                <w:pPr>
                  <w:pStyle w:val="Tabletext"/>
                  <w:spacing w:before="60" w:after="60"/>
                  <w:jc w:val="both"/>
                  <w:rPr>
                    <w:sz w:val="24"/>
                  </w:rPr>
                </w:pPr>
                <w:r>
                  <w:rPr>
                    <w:sz w:val="24"/>
                    <w:szCs w:val="24"/>
                  </w:rPr>
                  <w:t>Never</w:t>
                </w:r>
              </w:p>
            </w:tc>
          </w:sdtContent>
        </w:sdt>
      </w:tr>
      <w:bookmarkEnd w:id="2"/>
      <w:bookmarkEnd w:id="13"/>
      <w:bookmarkEnd w:id="29"/>
      <w:bookmarkEnd w:id="35"/>
    </w:tbl>
    <w:p w14:paraId="726F4F6A" w14:textId="77777777" w:rsidR="00A84C46" w:rsidRDefault="00A84C46" w:rsidP="00A84C46">
      <w:pPr>
        <w:spacing w:before="60" w:after="60"/>
        <w:jc w:val="both"/>
      </w:pPr>
    </w:p>
    <w:p w14:paraId="62FCD734" w14:textId="77777777" w:rsidR="003B006B" w:rsidRPr="00A84C46" w:rsidRDefault="003B006B" w:rsidP="00A84C46"/>
    <w:sectPr w:rsidR="003B006B" w:rsidRPr="00A84C46" w:rsidSect="003B79A8">
      <w:headerReference w:type="even" r:id="rId9"/>
      <w:footerReference w:type="even" r:id="rId10"/>
      <w:footerReference w:type="default" r:id="rId11"/>
      <w:headerReference w:type="first" r:id="rId12"/>
      <w:footerReference w:type="first" r:id="rId13"/>
      <w:type w:val="continuous"/>
      <w:pgSz w:w="11906" w:h="16838" w:code="9"/>
      <w:pgMar w:top="1134" w:right="1134" w:bottom="1418" w:left="1134" w:header="680" w:footer="685"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F0EDD" w14:textId="77777777" w:rsidR="00CA2C4E" w:rsidRDefault="00CA2C4E" w:rsidP="00E45888">
      <w:r>
        <w:separator/>
      </w:r>
    </w:p>
  </w:endnote>
  <w:endnote w:type="continuationSeparator" w:id="0">
    <w:p w14:paraId="777B7A39" w14:textId="77777777" w:rsidR="00CA2C4E" w:rsidRDefault="00CA2C4E" w:rsidP="00E45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venir-Light">
    <w:panose1 w:val="00000000000000000000"/>
    <w:charset w:val="00"/>
    <w:family w:val="auto"/>
    <w:notTrueType/>
    <w:pitch w:val="default"/>
    <w:sig w:usb0="00000003" w:usb1="00000000" w:usb2="00000000" w:usb3="00000000" w:csb0="00000001" w:csb1="00000000"/>
  </w:font>
  <w:font w:name="Times">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9CB6A" w14:textId="77777777" w:rsidR="00072674" w:rsidRPr="00AF1222" w:rsidRDefault="00072674" w:rsidP="00E45888">
    <w:pPr>
      <w:pStyle w:val="Footer"/>
      <w:rPr>
        <w:rFonts w:ascii="Calibri" w:hAnsi="Calibri"/>
        <w:b/>
        <w:color w:val="F00000"/>
        <w:sz w:val="24"/>
      </w:rPr>
    </w:pPr>
    <w:r>
      <w:fldChar w:fldCharType="begin" w:fldLock="1"/>
    </w:r>
    <w:r>
      <w:instrText xml:space="preserve"> DOCPROPERTY bjFooterEvenPageDocProperty \* MERGEFORMAT </w:instrText>
    </w:r>
    <w:r>
      <w:fldChar w:fldCharType="separate"/>
    </w:r>
  </w:p>
  <w:p w14:paraId="3BAD9247" w14:textId="77777777" w:rsidR="00072674" w:rsidRPr="00AF1222" w:rsidRDefault="00072674" w:rsidP="00E45888">
    <w:pPr>
      <w:pStyle w:val="Footer"/>
    </w:pPr>
    <w:r w:rsidRPr="00AF1222">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2"/>
        <w:szCs w:val="22"/>
      </w:rPr>
      <w:id w:val="245930335"/>
      <w:docPartObj>
        <w:docPartGallery w:val="Page Numbers (Bottom of Page)"/>
        <w:docPartUnique/>
      </w:docPartObj>
    </w:sdtPr>
    <w:sdtEndPr/>
    <w:sdtContent>
      <w:sdt>
        <w:sdtPr>
          <w:rPr>
            <w:rFonts w:asciiTheme="minorHAnsi" w:hAnsiTheme="minorHAnsi" w:cstheme="minorHAnsi"/>
            <w:sz w:val="22"/>
            <w:szCs w:val="22"/>
          </w:rPr>
          <w:id w:val="-1769616900"/>
          <w:docPartObj>
            <w:docPartGallery w:val="Page Numbers (Top of Page)"/>
            <w:docPartUnique/>
          </w:docPartObj>
        </w:sdtPr>
        <w:sdtEndPr/>
        <w:sdtContent>
          <w:p w14:paraId="3EC77447" w14:textId="7CC77F00" w:rsidR="001F5D6C" w:rsidRPr="003C3BA4" w:rsidRDefault="000F0199" w:rsidP="003C3BA4">
            <w:pPr>
              <w:pStyle w:val="Footer"/>
              <w:jc w:val="center"/>
              <w:rPr>
                <w:rFonts w:asciiTheme="minorHAnsi" w:hAnsiTheme="minorHAnsi" w:cstheme="minorHAnsi"/>
                <w:sz w:val="22"/>
                <w:szCs w:val="22"/>
              </w:rPr>
            </w:pPr>
            <w:r w:rsidRPr="0052012A">
              <w:rPr>
                <w:rFonts w:asciiTheme="minorHAnsi" w:hAnsiTheme="minorHAnsi" w:cstheme="minorHAnsi"/>
                <w:sz w:val="22"/>
                <w:szCs w:val="22"/>
              </w:rPr>
              <w:t xml:space="preserve">Page </w:t>
            </w:r>
            <w:r w:rsidRPr="0052012A">
              <w:rPr>
                <w:rFonts w:asciiTheme="minorHAnsi" w:hAnsiTheme="minorHAnsi" w:cstheme="minorHAnsi"/>
                <w:b/>
                <w:bCs/>
                <w:sz w:val="22"/>
                <w:szCs w:val="22"/>
              </w:rPr>
              <w:fldChar w:fldCharType="begin"/>
            </w:r>
            <w:r w:rsidRPr="0052012A">
              <w:rPr>
                <w:rFonts w:asciiTheme="minorHAnsi" w:hAnsiTheme="minorHAnsi" w:cstheme="minorHAnsi"/>
                <w:b/>
                <w:bCs/>
                <w:sz w:val="22"/>
                <w:szCs w:val="22"/>
              </w:rPr>
              <w:instrText xml:space="preserve"> PAGE </w:instrText>
            </w:r>
            <w:r w:rsidRPr="0052012A">
              <w:rPr>
                <w:rFonts w:asciiTheme="minorHAnsi" w:hAnsiTheme="minorHAnsi" w:cstheme="minorHAnsi"/>
                <w:b/>
                <w:bCs/>
                <w:sz w:val="22"/>
                <w:szCs w:val="22"/>
              </w:rPr>
              <w:fldChar w:fldCharType="separate"/>
            </w:r>
            <w:r w:rsidRPr="0052012A">
              <w:rPr>
                <w:rFonts w:asciiTheme="minorHAnsi" w:hAnsiTheme="minorHAnsi" w:cstheme="minorHAnsi"/>
                <w:b/>
                <w:bCs/>
                <w:noProof/>
                <w:sz w:val="22"/>
                <w:szCs w:val="22"/>
              </w:rPr>
              <w:t>2</w:t>
            </w:r>
            <w:r w:rsidRPr="0052012A">
              <w:rPr>
                <w:rFonts w:asciiTheme="minorHAnsi" w:hAnsiTheme="minorHAnsi" w:cstheme="minorHAnsi"/>
                <w:b/>
                <w:bCs/>
                <w:sz w:val="22"/>
                <w:szCs w:val="22"/>
              </w:rPr>
              <w:fldChar w:fldCharType="end"/>
            </w:r>
            <w:r w:rsidRPr="0052012A">
              <w:rPr>
                <w:rFonts w:asciiTheme="minorHAnsi" w:hAnsiTheme="minorHAnsi" w:cstheme="minorHAnsi"/>
                <w:sz w:val="22"/>
                <w:szCs w:val="22"/>
              </w:rPr>
              <w:t xml:space="preserve"> of </w:t>
            </w:r>
            <w:r w:rsidRPr="0052012A">
              <w:rPr>
                <w:rFonts w:asciiTheme="minorHAnsi" w:hAnsiTheme="minorHAnsi" w:cstheme="minorHAnsi"/>
                <w:b/>
                <w:bCs/>
                <w:sz w:val="22"/>
                <w:szCs w:val="22"/>
              </w:rPr>
              <w:fldChar w:fldCharType="begin"/>
            </w:r>
            <w:r w:rsidRPr="0052012A">
              <w:rPr>
                <w:rFonts w:asciiTheme="minorHAnsi" w:hAnsiTheme="minorHAnsi" w:cstheme="minorHAnsi"/>
                <w:b/>
                <w:bCs/>
                <w:sz w:val="22"/>
                <w:szCs w:val="22"/>
              </w:rPr>
              <w:instrText xml:space="preserve"> NUMPAGES  </w:instrText>
            </w:r>
            <w:r w:rsidRPr="0052012A">
              <w:rPr>
                <w:rFonts w:asciiTheme="minorHAnsi" w:hAnsiTheme="minorHAnsi" w:cstheme="minorHAnsi"/>
                <w:b/>
                <w:bCs/>
                <w:sz w:val="22"/>
                <w:szCs w:val="22"/>
              </w:rPr>
              <w:fldChar w:fldCharType="separate"/>
            </w:r>
            <w:r w:rsidRPr="0052012A">
              <w:rPr>
                <w:rFonts w:asciiTheme="minorHAnsi" w:hAnsiTheme="minorHAnsi" w:cstheme="minorHAnsi"/>
                <w:b/>
                <w:bCs/>
                <w:noProof/>
                <w:sz w:val="22"/>
                <w:szCs w:val="22"/>
              </w:rPr>
              <w:t>2</w:t>
            </w:r>
            <w:r w:rsidRPr="0052012A">
              <w:rPr>
                <w:rFonts w:asciiTheme="minorHAnsi" w:hAnsiTheme="minorHAnsi" w:cstheme="minorHAnsi"/>
                <w:b/>
                <w:bCs/>
                <w:sz w:val="22"/>
                <w:szCs w:val="22"/>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3CA74" w14:textId="77777777" w:rsidR="00072674" w:rsidRPr="00AF1222" w:rsidRDefault="00072674" w:rsidP="00E45888">
    <w:pPr>
      <w:pStyle w:val="Foo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68BAB667" w14:textId="77777777" w:rsidR="00072674" w:rsidRPr="00AF1222" w:rsidRDefault="00072674" w:rsidP="00E45888">
    <w:pPr>
      <w:pStyle w:val="Footer"/>
    </w:pPr>
    <w:r w:rsidRPr="00AF1222">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560B5" w14:textId="77777777" w:rsidR="00CA2C4E" w:rsidRDefault="00CA2C4E" w:rsidP="00E45888">
      <w:r>
        <w:separator/>
      </w:r>
    </w:p>
  </w:footnote>
  <w:footnote w:type="continuationSeparator" w:id="0">
    <w:p w14:paraId="7387FF26" w14:textId="77777777" w:rsidR="00CA2C4E" w:rsidRDefault="00CA2C4E" w:rsidP="00E458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DDE71" w14:textId="77777777" w:rsidR="00072674" w:rsidRPr="00AF1222" w:rsidRDefault="00072674" w:rsidP="00E45888">
    <w:pPr>
      <w:pStyle w:val="Head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4F7B8525" w14:textId="77777777" w:rsidR="00072674" w:rsidRPr="00AF1222" w:rsidRDefault="00072674" w:rsidP="00E45888">
    <w:pPr>
      <w:pStyle w:val="Head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75325" w14:textId="77777777" w:rsidR="00072674" w:rsidRPr="00AF1222" w:rsidRDefault="00072674" w:rsidP="00E45888">
    <w:pPr>
      <w:pStyle w:val="Head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5C6D561B" w14:textId="77777777" w:rsidR="00072674" w:rsidRPr="00AF1222" w:rsidRDefault="00072674" w:rsidP="00E45888">
    <w:pPr>
      <w:pStyle w:val="Head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A3D91"/>
    <w:multiLevelType w:val="hybridMultilevel"/>
    <w:tmpl w:val="FBBE5D10"/>
    <w:lvl w:ilvl="0" w:tplc="837A54F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E796966"/>
    <w:multiLevelType w:val="hybridMultilevel"/>
    <w:tmpl w:val="2332C1D6"/>
    <w:lvl w:ilvl="0" w:tplc="E414609A">
      <w:start w:val="1"/>
      <w:numFmt w:val="decimal"/>
      <w:lvlText w:val="%1."/>
      <w:lvlJc w:val="left"/>
      <w:pPr>
        <w:ind w:left="720" w:hanging="360"/>
      </w:pPr>
      <w:rPr>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85C298B"/>
    <w:multiLevelType w:val="hybridMultilevel"/>
    <w:tmpl w:val="BC4AD8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0272B07"/>
    <w:multiLevelType w:val="hybridMultilevel"/>
    <w:tmpl w:val="BC4AD8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32452E5"/>
    <w:multiLevelType w:val="hybridMultilevel"/>
    <w:tmpl w:val="BC4AD8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7F922E0"/>
    <w:multiLevelType w:val="hybridMultilevel"/>
    <w:tmpl w:val="3716B9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A1A3C00"/>
    <w:multiLevelType w:val="hybridMultilevel"/>
    <w:tmpl w:val="BC4AD8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9"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10" w15:restartNumberingAfterBreak="0">
    <w:nsid w:val="4BB22F93"/>
    <w:multiLevelType w:val="hybridMultilevel"/>
    <w:tmpl w:val="1B9C8412"/>
    <w:lvl w:ilvl="0" w:tplc="3C503C98">
      <w:start w:val="1"/>
      <w:numFmt w:val="bullet"/>
      <w:lvlText w:val=""/>
      <w:lvlJc w:val="left"/>
      <w:pPr>
        <w:ind w:left="720" w:hanging="360"/>
      </w:pPr>
      <w:rPr>
        <w:rFonts w:ascii="Symbol" w:hAnsi="Symbol" w:hint="default"/>
        <w:color w:val="C00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F996895"/>
    <w:multiLevelType w:val="hybridMultilevel"/>
    <w:tmpl w:val="C156B0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1922331226">
    <w:abstractNumId w:val="8"/>
  </w:num>
  <w:num w:numId="2" w16cid:durableId="529802036">
    <w:abstractNumId w:val="9"/>
  </w:num>
  <w:num w:numId="3" w16cid:durableId="1295678063">
    <w:abstractNumId w:val="1"/>
  </w:num>
  <w:num w:numId="4" w16cid:durableId="1481458440">
    <w:abstractNumId w:val="0"/>
  </w:num>
  <w:num w:numId="5" w16cid:durableId="2019261436">
    <w:abstractNumId w:val="12"/>
  </w:num>
  <w:num w:numId="6" w16cid:durableId="606041862">
    <w:abstractNumId w:val="5"/>
  </w:num>
  <w:num w:numId="7" w16cid:durableId="1802336123">
    <w:abstractNumId w:val="11"/>
  </w:num>
  <w:num w:numId="8" w16cid:durableId="297228959">
    <w:abstractNumId w:val="7"/>
  </w:num>
  <w:num w:numId="9" w16cid:durableId="2009483481">
    <w:abstractNumId w:val="3"/>
  </w:num>
  <w:num w:numId="10" w16cid:durableId="792017401">
    <w:abstractNumId w:val="6"/>
  </w:num>
  <w:num w:numId="11" w16cid:durableId="950237293">
    <w:abstractNumId w:val="10"/>
  </w:num>
  <w:num w:numId="12" w16cid:durableId="13626333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11770416">
    <w:abstractNumId w:val="2"/>
  </w:num>
  <w:num w:numId="14" w16cid:durableId="1624844968">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5214"/>
    <w:rsid w:val="00006312"/>
    <w:rsid w:val="00015483"/>
    <w:rsid w:val="0001642D"/>
    <w:rsid w:val="00027ED0"/>
    <w:rsid w:val="0003426B"/>
    <w:rsid w:val="00034905"/>
    <w:rsid w:val="00035AF9"/>
    <w:rsid w:val="00036182"/>
    <w:rsid w:val="00036679"/>
    <w:rsid w:val="00040CD3"/>
    <w:rsid w:val="00044187"/>
    <w:rsid w:val="00045437"/>
    <w:rsid w:val="000456E0"/>
    <w:rsid w:val="00045D17"/>
    <w:rsid w:val="000464A9"/>
    <w:rsid w:val="00051744"/>
    <w:rsid w:val="00057CF9"/>
    <w:rsid w:val="00061670"/>
    <w:rsid w:val="00070C2A"/>
    <w:rsid w:val="000713F3"/>
    <w:rsid w:val="00072674"/>
    <w:rsid w:val="00074DA8"/>
    <w:rsid w:val="00075C33"/>
    <w:rsid w:val="00075EF4"/>
    <w:rsid w:val="0007744B"/>
    <w:rsid w:val="00083084"/>
    <w:rsid w:val="00083295"/>
    <w:rsid w:val="00085A3B"/>
    <w:rsid w:val="0008633A"/>
    <w:rsid w:val="00090C5A"/>
    <w:rsid w:val="00094562"/>
    <w:rsid w:val="000A5186"/>
    <w:rsid w:val="000B622C"/>
    <w:rsid w:val="000C3654"/>
    <w:rsid w:val="000C3973"/>
    <w:rsid w:val="000C452E"/>
    <w:rsid w:val="000D6DB4"/>
    <w:rsid w:val="000E2939"/>
    <w:rsid w:val="000E639E"/>
    <w:rsid w:val="000E75CD"/>
    <w:rsid w:val="000F0199"/>
    <w:rsid w:val="000F2684"/>
    <w:rsid w:val="000F2688"/>
    <w:rsid w:val="0010052B"/>
    <w:rsid w:val="001127B0"/>
    <w:rsid w:val="001131BE"/>
    <w:rsid w:val="00114CE0"/>
    <w:rsid w:val="00124F35"/>
    <w:rsid w:val="001272D2"/>
    <w:rsid w:val="00127312"/>
    <w:rsid w:val="00133273"/>
    <w:rsid w:val="00142119"/>
    <w:rsid w:val="001429A6"/>
    <w:rsid w:val="00143163"/>
    <w:rsid w:val="001501F0"/>
    <w:rsid w:val="0015056D"/>
    <w:rsid w:val="00150DC5"/>
    <w:rsid w:val="001552C6"/>
    <w:rsid w:val="00156530"/>
    <w:rsid w:val="00160D2A"/>
    <w:rsid w:val="001615CA"/>
    <w:rsid w:val="0016557C"/>
    <w:rsid w:val="00166318"/>
    <w:rsid w:val="0016790E"/>
    <w:rsid w:val="00173D1A"/>
    <w:rsid w:val="00173E02"/>
    <w:rsid w:val="00175D3A"/>
    <w:rsid w:val="00177190"/>
    <w:rsid w:val="0017746E"/>
    <w:rsid w:val="00180C79"/>
    <w:rsid w:val="00183A2A"/>
    <w:rsid w:val="00185003"/>
    <w:rsid w:val="001905C2"/>
    <w:rsid w:val="00191686"/>
    <w:rsid w:val="001948AD"/>
    <w:rsid w:val="00196DC8"/>
    <w:rsid w:val="0019717E"/>
    <w:rsid w:val="001973B7"/>
    <w:rsid w:val="001A12DC"/>
    <w:rsid w:val="001A36F2"/>
    <w:rsid w:val="001B306F"/>
    <w:rsid w:val="001B4119"/>
    <w:rsid w:val="001B546A"/>
    <w:rsid w:val="001C206E"/>
    <w:rsid w:val="001C373C"/>
    <w:rsid w:val="001C74C9"/>
    <w:rsid w:val="001C7CEE"/>
    <w:rsid w:val="001D0161"/>
    <w:rsid w:val="001D0BB4"/>
    <w:rsid w:val="001D284A"/>
    <w:rsid w:val="001D2953"/>
    <w:rsid w:val="001D2E4F"/>
    <w:rsid w:val="001E49C0"/>
    <w:rsid w:val="001E5640"/>
    <w:rsid w:val="001E7405"/>
    <w:rsid w:val="001F0167"/>
    <w:rsid w:val="001F2C45"/>
    <w:rsid w:val="001F5D6C"/>
    <w:rsid w:val="001F76A4"/>
    <w:rsid w:val="002014E5"/>
    <w:rsid w:val="00204473"/>
    <w:rsid w:val="0020493E"/>
    <w:rsid w:val="002113B4"/>
    <w:rsid w:val="0021151E"/>
    <w:rsid w:val="00214732"/>
    <w:rsid w:val="00220092"/>
    <w:rsid w:val="002208B2"/>
    <w:rsid w:val="0022484E"/>
    <w:rsid w:val="0022677F"/>
    <w:rsid w:val="0023024E"/>
    <w:rsid w:val="00231B57"/>
    <w:rsid w:val="0023640E"/>
    <w:rsid w:val="0024005B"/>
    <w:rsid w:val="00243603"/>
    <w:rsid w:val="00245EE5"/>
    <w:rsid w:val="00252449"/>
    <w:rsid w:val="0026001C"/>
    <w:rsid w:val="00262DEE"/>
    <w:rsid w:val="0027094B"/>
    <w:rsid w:val="00270DF8"/>
    <w:rsid w:val="00271701"/>
    <w:rsid w:val="00272F0B"/>
    <w:rsid w:val="002755B8"/>
    <w:rsid w:val="002756D8"/>
    <w:rsid w:val="00282E5F"/>
    <w:rsid w:val="002840E6"/>
    <w:rsid w:val="00284D8B"/>
    <w:rsid w:val="00285B53"/>
    <w:rsid w:val="002909FF"/>
    <w:rsid w:val="00290E50"/>
    <w:rsid w:val="00290FAD"/>
    <w:rsid w:val="00292E8F"/>
    <w:rsid w:val="00295705"/>
    <w:rsid w:val="00295829"/>
    <w:rsid w:val="00295A8F"/>
    <w:rsid w:val="002A0C3B"/>
    <w:rsid w:val="002A43D2"/>
    <w:rsid w:val="002A49EE"/>
    <w:rsid w:val="002A74F6"/>
    <w:rsid w:val="002B1194"/>
    <w:rsid w:val="002B297D"/>
    <w:rsid w:val="002B2CEB"/>
    <w:rsid w:val="002B3372"/>
    <w:rsid w:val="002B4318"/>
    <w:rsid w:val="002C0600"/>
    <w:rsid w:val="002C41BC"/>
    <w:rsid w:val="002D07A1"/>
    <w:rsid w:val="002D2873"/>
    <w:rsid w:val="002D2A0D"/>
    <w:rsid w:val="002D7271"/>
    <w:rsid w:val="002D7380"/>
    <w:rsid w:val="002E6343"/>
    <w:rsid w:val="002E78B8"/>
    <w:rsid w:val="002F0510"/>
    <w:rsid w:val="002F3365"/>
    <w:rsid w:val="002F69C3"/>
    <w:rsid w:val="0030208D"/>
    <w:rsid w:val="003020B5"/>
    <w:rsid w:val="00304D1A"/>
    <w:rsid w:val="00305A5F"/>
    <w:rsid w:val="00305C82"/>
    <w:rsid w:val="00306ED0"/>
    <w:rsid w:val="00312F54"/>
    <w:rsid w:val="0031523D"/>
    <w:rsid w:val="00326758"/>
    <w:rsid w:val="00327679"/>
    <w:rsid w:val="00333152"/>
    <w:rsid w:val="00334F25"/>
    <w:rsid w:val="0033768C"/>
    <w:rsid w:val="00344845"/>
    <w:rsid w:val="003461EF"/>
    <w:rsid w:val="00347432"/>
    <w:rsid w:val="00350170"/>
    <w:rsid w:val="0035537A"/>
    <w:rsid w:val="00356DD0"/>
    <w:rsid w:val="00360769"/>
    <w:rsid w:val="003660FD"/>
    <w:rsid w:val="00366983"/>
    <w:rsid w:val="00367C98"/>
    <w:rsid w:val="00373FED"/>
    <w:rsid w:val="003743B3"/>
    <w:rsid w:val="00376230"/>
    <w:rsid w:val="00383EF3"/>
    <w:rsid w:val="00384332"/>
    <w:rsid w:val="00385DF3"/>
    <w:rsid w:val="003902C4"/>
    <w:rsid w:val="0039040A"/>
    <w:rsid w:val="00392AFC"/>
    <w:rsid w:val="00394A71"/>
    <w:rsid w:val="00394A89"/>
    <w:rsid w:val="003958AF"/>
    <w:rsid w:val="00395E36"/>
    <w:rsid w:val="003A3785"/>
    <w:rsid w:val="003A76BC"/>
    <w:rsid w:val="003B006B"/>
    <w:rsid w:val="003B00AF"/>
    <w:rsid w:val="003B36A7"/>
    <w:rsid w:val="003B659B"/>
    <w:rsid w:val="003B79A8"/>
    <w:rsid w:val="003B7B87"/>
    <w:rsid w:val="003C1577"/>
    <w:rsid w:val="003C3BA4"/>
    <w:rsid w:val="003C6108"/>
    <w:rsid w:val="003C6256"/>
    <w:rsid w:val="003C7D2C"/>
    <w:rsid w:val="003D422A"/>
    <w:rsid w:val="003E7336"/>
    <w:rsid w:val="00402D13"/>
    <w:rsid w:val="004061F4"/>
    <w:rsid w:val="00410BF0"/>
    <w:rsid w:val="004121AA"/>
    <w:rsid w:val="004133A0"/>
    <w:rsid w:val="00414DBC"/>
    <w:rsid w:val="0041562A"/>
    <w:rsid w:val="00423241"/>
    <w:rsid w:val="0042331E"/>
    <w:rsid w:val="00432969"/>
    <w:rsid w:val="00434524"/>
    <w:rsid w:val="0043559B"/>
    <w:rsid w:val="00440141"/>
    <w:rsid w:val="00440D74"/>
    <w:rsid w:val="00441286"/>
    <w:rsid w:val="00441ECC"/>
    <w:rsid w:val="00442939"/>
    <w:rsid w:val="004530AE"/>
    <w:rsid w:val="00455CDA"/>
    <w:rsid w:val="00456927"/>
    <w:rsid w:val="00461819"/>
    <w:rsid w:val="004620F9"/>
    <w:rsid w:val="00464D35"/>
    <w:rsid w:val="004668D5"/>
    <w:rsid w:val="00474D11"/>
    <w:rsid w:val="00475504"/>
    <w:rsid w:val="0048031B"/>
    <w:rsid w:val="00480812"/>
    <w:rsid w:val="00481829"/>
    <w:rsid w:val="00481BE9"/>
    <w:rsid w:val="0048530A"/>
    <w:rsid w:val="00486402"/>
    <w:rsid w:val="00486ED4"/>
    <w:rsid w:val="00492EAA"/>
    <w:rsid w:val="00492EE9"/>
    <w:rsid w:val="00493773"/>
    <w:rsid w:val="00495B39"/>
    <w:rsid w:val="004A2C60"/>
    <w:rsid w:val="004A3822"/>
    <w:rsid w:val="004A5A47"/>
    <w:rsid w:val="004A7311"/>
    <w:rsid w:val="004B32D2"/>
    <w:rsid w:val="004B6444"/>
    <w:rsid w:val="004C1716"/>
    <w:rsid w:val="004C6C23"/>
    <w:rsid w:val="004D5F8A"/>
    <w:rsid w:val="004E3049"/>
    <w:rsid w:val="004F2565"/>
    <w:rsid w:val="004F3F6F"/>
    <w:rsid w:val="004F4613"/>
    <w:rsid w:val="004F46AC"/>
    <w:rsid w:val="00501757"/>
    <w:rsid w:val="00505A6D"/>
    <w:rsid w:val="00507949"/>
    <w:rsid w:val="00510567"/>
    <w:rsid w:val="00514711"/>
    <w:rsid w:val="005148FB"/>
    <w:rsid w:val="0052012A"/>
    <w:rsid w:val="0052245D"/>
    <w:rsid w:val="0053083B"/>
    <w:rsid w:val="00534471"/>
    <w:rsid w:val="00536C34"/>
    <w:rsid w:val="00536F2F"/>
    <w:rsid w:val="00541C41"/>
    <w:rsid w:val="005466BD"/>
    <w:rsid w:val="0054727B"/>
    <w:rsid w:val="00550D46"/>
    <w:rsid w:val="0055314F"/>
    <w:rsid w:val="00553A65"/>
    <w:rsid w:val="0055729E"/>
    <w:rsid w:val="00561454"/>
    <w:rsid w:val="00561892"/>
    <w:rsid w:val="00563619"/>
    <w:rsid w:val="005672F5"/>
    <w:rsid w:val="00573D58"/>
    <w:rsid w:val="00576FB9"/>
    <w:rsid w:val="00582863"/>
    <w:rsid w:val="0058419A"/>
    <w:rsid w:val="00584463"/>
    <w:rsid w:val="005861A6"/>
    <w:rsid w:val="00587DFD"/>
    <w:rsid w:val="005A0982"/>
    <w:rsid w:val="005A0F3B"/>
    <w:rsid w:val="005A1815"/>
    <w:rsid w:val="005A5D64"/>
    <w:rsid w:val="005A70F8"/>
    <w:rsid w:val="005B38C8"/>
    <w:rsid w:val="005B39D3"/>
    <w:rsid w:val="005B442D"/>
    <w:rsid w:val="005B4948"/>
    <w:rsid w:val="005B56A8"/>
    <w:rsid w:val="005B6994"/>
    <w:rsid w:val="005B7C35"/>
    <w:rsid w:val="005C0381"/>
    <w:rsid w:val="005C290A"/>
    <w:rsid w:val="005C2940"/>
    <w:rsid w:val="005C2BFC"/>
    <w:rsid w:val="005C391C"/>
    <w:rsid w:val="005C7BE9"/>
    <w:rsid w:val="005D4959"/>
    <w:rsid w:val="005D4EDB"/>
    <w:rsid w:val="005D5063"/>
    <w:rsid w:val="005D7662"/>
    <w:rsid w:val="005E0077"/>
    <w:rsid w:val="005E2EBD"/>
    <w:rsid w:val="005E4E9D"/>
    <w:rsid w:val="005E73E4"/>
    <w:rsid w:val="005F0B51"/>
    <w:rsid w:val="005F1480"/>
    <w:rsid w:val="005F1A2B"/>
    <w:rsid w:val="005F1B26"/>
    <w:rsid w:val="00601827"/>
    <w:rsid w:val="006030D0"/>
    <w:rsid w:val="00604AD4"/>
    <w:rsid w:val="00604B5C"/>
    <w:rsid w:val="006079B0"/>
    <w:rsid w:val="00613953"/>
    <w:rsid w:val="00613F74"/>
    <w:rsid w:val="00615AC8"/>
    <w:rsid w:val="00615D88"/>
    <w:rsid w:val="00621532"/>
    <w:rsid w:val="00622D9B"/>
    <w:rsid w:val="00626AEC"/>
    <w:rsid w:val="006316FD"/>
    <w:rsid w:val="00632F57"/>
    <w:rsid w:val="00634276"/>
    <w:rsid w:val="00634E13"/>
    <w:rsid w:val="00636985"/>
    <w:rsid w:val="0063749A"/>
    <w:rsid w:val="00641A8B"/>
    <w:rsid w:val="00644CDF"/>
    <w:rsid w:val="006522B3"/>
    <w:rsid w:val="00653FBE"/>
    <w:rsid w:val="00654B16"/>
    <w:rsid w:val="00661329"/>
    <w:rsid w:val="006616A2"/>
    <w:rsid w:val="006619BD"/>
    <w:rsid w:val="006620B4"/>
    <w:rsid w:val="006633A9"/>
    <w:rsid w:val="00665693"/>
    <w:rsid w:val="00666999"/>
    <w:rsid w:val="00670FDE"/>
    <w:rsid w:val="00676EE5"/>
    <w:rsid w:val="006822CC"/>
    <w:rsid w:val="00682F7A"/>
    <w:rsid w:val="00685098"/>
    <w:rsid w:val="00685107"/>
    <w:rsid w:val="006869CB"/>
    <w:rsid w:val="006873BA"/>
    <w:rsid w:val="006876E3"/>
    <w:rsid w:val="006912A5"/>
    <w:rsid w:val="00694924"/>
    <w:rsid w:val="0069634D"/>
    <w:rsid w:val="006A159D"/>
    <w:rsid w:val="006A2676"/>
    <w:rsid w:val="006A37D6"/>
    <w:rsid w:val="006B2409"/>
    <w:rsid w:val="006B4423"/>
    <w:rsid w:val="006B5CD6"/>
    <w:rsid w:val="006C102C"/>
    <w:rsid w:val="006C3FCC"/>
    <w:rsid w:val="006C46B3"/>
    <w:rsid w:val="006C7246"/>
    <w:rsid w:val="006C74CE"/>
    <w:rsid w:val="006D25EC"/>
    <w:rsid w:val="006E453E"/>
    <w:rsid w:val="006E6591"/>
    <w:rsid w:val="006F09E8"/>
    <w:rsid w:val="006F5B26"/>
    <w:rsid w:val="007010FB"/>
    <w:rsid w:val="00701A46"/>
    <w:rsid w:val="00705A67"/>
    <w:rsid w:val="0071144F"/>
    <w:rsid w:val="007117A5"/>
    <w:rsid w:val="00712EF1"/>
    <w:rsid w:val="00715C75"/>
    <w:rsid w:val="00717B1B"/>
    <w:rsid w:val="00722162"/>
    <w:rsid w:val="0072498E"/>
    <w:rsid w:val="00725A09"/>
    <w:rsid w:val="00727237"/>
    <w:rsid w:val="0073115F"/>
    <w:rsid w:val="00732F30"/>
    <w:rsid w:val="00736E8E"/>
    <w:rsid w:val="00740043"/>
    <w:rsid w:val="00741575"/>
    <w:rsid w:val="007471D6"/>
    <w:rsid w:val="00751B52"/>
    <w:rsid w:val="00752742"/>
    <w:rsid w:val="00753085"/>
    <w:rsid w:val="00757A24"/>
    <w:rsid w:val="00760D02"/>
    <w:rsid w:val="00764EF4"/>
    <w:rsid w:val="007658A4"/>
    <w:rsid w:val="007716AE"/>
    <w:rsid w:val="00773EDB"/>
    <w:rsid w:val="00774750"/>
    <w:rsid w:val="007774E5"/>
    <w:rsid w:val="00785E2D"/>
    <w:rsid w:val="007965B6"/>
    <w:rsid w:val="00797F1A"/>
    <w:rsid w:val="007B23B6"/>
    <w:rsid w:val="007B271A"/>
    <w:rsid w:val="007B4877"/>
    <w:rsid w:val="007C029B"/>
    <w:rsid w:val="007C03C0"/>
    <w:rsid w:val="007C257B"/>
    <w:rsid w:val="007C2764"/>
    <w:rsid w:val="007C3C7C"/>
    <w:rsid w:val="007C40E2"/>
    <w:rsid w:val="007C6689"/>
    <w:rsid w:val="007D0013"/>
    <w:rsid w:val="007D5393"/>
    <w:rsid w:val="007E23ED"/>
    <w:rsid w:val="007E2694"/>
    <w:rsid w:val="007E396F"/>
    <w:rsid w:val="007E3B64"/>
    <w:rsid w:val="007E4124"/>
    <w:rsid w:val="007E45DA"/>
    <w:rsid w:val="007F088F"/>
    <w:rsid w:val="007F2EE4"/>
    <w:rsid w:val="007F332D"/>
    <w:rsid w:val="007F686A"/>
    <w:rsid w:val="00800D8B"/>
    <w:rsid w:val="00801577"/>
    <w:rsid w:val="00801DAF"/>
    <w:rsid w:val="00802C7D"/>
    <w:rsid w:val="00810089"/>
    <w:rsid w:val="00814878"/>
    <w:rsid w:val="0081518C"/>
    <w:rsid w:val="00816ACF"/>
    <w:rsid w:val="00820354"/>
    <w:rsid w:val="00822ED9"/>
    <w:rsid w:val="00826084"/>
    <w:rsid w:val="00827843"/>
    <w:rsid w:val="008310FA"/>
    <w:rsid w:val="00832206"/>
    <w:rsid w:val="008343E7"/>
    <w:rsid w:val="0083521F"/>
    <w:rsid w:val="00842D46"/>
    <w:rsid w:val="00847407"/>
    <w:rsid w:val="00847C64"/>
    <w:rsid w:val="00853027"/>
    <w:rsid w:val="00853F0E"/>
    <w:rsid w:val="00854A71"/>
    <w:rsid w:val="0085512F"/>
    <w:rsid w:val="0085751D"/>
    <w:rsid w:val="00860D79"/>
    <w:rsid w:val="008612C8"/>
    <w:rsid w:val="00862A89"/>
    <w:rsid w:val="00865A4F"/>
    <w:rsid w:val="008707DA"/>
    <w:rsid w:val="00873FE1"/>
    <w:rsid w:val="008778EF"/>
    <w:rsid w:val="00882647"/>
    <w:rsid w:val="00887553"/>
    <w:rsid w:val="00891B44"/>
    <w:rsid w:val="008A4066"/>
    <w:rsid w:val="008A660C"/>
    <w:rsid w:val="008B22B1"/>
    <w:rsid w:val="008B6B90"/>
    <w:rsid w:val="008C40B5"/>
    <w:rsid w:val="008C4982"/>
    <w:rsid w:val="008C5432"/>
    <w:rsid w:val="008D0A3E"/>
    <w:rsid w:val="008D1EA2"/>
    <w:rsid w:val="008E20DD"/>
    <w:rsid w:val="008E3ED7"/>
    <w:rsid w:val="008E4109"/>
    <w:rsid w:val="008E5749"/>
    <w:rsid w:val="008E704D"/>
    <w:rsid w:val="008F0135"/>
    <w:rsid w:val="008F29AC"/>
    <w:rsid w:val="008F53EF"/>
    <w:rsid w:val="008F78B3"/>
    <w:rsid w:val="009020BE"/>
    <w:rsid w:val="00910A68"/>
    <w:rsid w:val="009110F7"/>
    <w:rsid w:val="009123D7"/>
    <w:rsid w:val="0091264C"/>
    <w:rsid w:val="00914F3E"/>
    <w:rsid w:val="0091504C"/>
    <w:rsid w:val="00917324"/>
    <w:rsid w:val="00917A43"/>
    <w:rsid w:val="00917AED"/>
    <w:rsid w:val="00921435"/>
    <w:rsid w:val="00925679"/>
    <w:rsid w:val="00925D84"/>
    <w:rsid w:val="009276DE"/>
    <w:rsid w:val="00927AFF"/>
    <w:rsid w:val="009304D0"/>
    <w:rsid w:val="00931430"/>
    <w:rsid w:val="0093491F"/>
    <w:rsid w:val="00934C54"/>
    <w:rsid w:val="009358BC"/>
    <w:rsid w:val="009361F4"/>
    <w:rsid w:val="00944B05"/>
    <w:rsid w:val="009468CB"/>
    <w:rsid w:val="00951EF1"/>
    <w:rsid w:val="00956BB9"/>
    <w:rsid w:val="00973AFC"/>
    <w:rsid w:val="0097715C"/>
    <w:rsid w:val="00982A27"/>
    <w:rsid w:val="00986862"/>
    <w:rsid w:val="00987C48"/>
    <w:rsid w:val="00994DEA"/>
    <w:rsid w:val="00995DC1"/>
    <w:rsid w:val="009A1423"/>
    <w:rsid w:val="009B1D24"/>
    <w:rsid w:val="009B25AF"/>
    <w:rsid w:val="009B26E6"/>
    <w:rsid w:val="009B3A9E"/>
    <w:rsid w:val="009B4408"/>
    <w:rsid w:val="009B56B6"/>
    <w:rsid w:val="009B61FE"/>
    <w:rsid w:val="009B7A0E"/>
    <w:rsid w:val="009B7A62"/>
    <w:rsid w:val="009C02F2"/>
    <w:rsid w:val="009C544A"/>
    <w:rsid w:val="009C7A6B"/>
    <w:rsid w:val="009C7A71"/>
    <w:rsid w:val="009D329B"/>
    <w:rsid w:val="009D33ED"/>
    <w:rsid w:val="009D46E6"/>
    <w:rsid w:val="009D6C8B"/>
    <w:rsid w:val="009E0BC2"/>
    <w:rsid w:val="009E1DD3"/>
    <w:rsid w:val="009E635F"/>
    <w:rsid w:val="009E69AB"/>
    <w:rsid w:val="009F5427"/>
    <w:rsid w:val="00A01166"/>
    <w:rsid w:val="00A0134E"/>
    <w:rsid w:val="00A05107"/>
    <w:rsid w:val="00A05E7F"/>
    <w:rsid w:val="00A1194D"/>
    <w:rsid w:val="00A13839"/>
    <w:rsid w:val="00A1536D"/>
    <w:rsid w:val="00A167E9"/>
    <w:rsid w:val="00A25992"/>
    <w:rsid w:val="00A30549"/>
    <w:rsid w:val="00A31D1D"/>
    <w:rsid w:val="00A331E5"/>
    <w:rsid w:val="00A358FA"/>
    <w:rsid w:val="00A4199B"/>
    <w:rsid w:val="00A42B6C"/>
    <w:rsid w:val="00A557AD"/>
    <w:rsid w:val="00A65C75"/>
    <w:rsid w:val="00A6799C"/>
    <w:rsid w:val="00A67D9A"/>
    <w:rsid w:val="00A67EFD"/>
    <w:rsid w:val="00A67FDF"/>
    <w:rsid w:val="00A70BBD"/>
    <w:rsid w:val="00A71574"/>
    <w:rsid w:val="00A75FA8"/>
    <w:rsid w:val="00A81E05"/>
    <w:rsid w:val="00A8290A"/>
    <w:rsid w:val="00A82BCC"/>
    <w:rsid w:val="00A84C46"/>
    <w:rsid w:val="00A940E8"/>
    <w:rsid w:val="00A965B2"/>
    <w:rsid w:val="00A96D5D"/>
    <w:rsid w:val="00A97920"/>
    <w:rsid w:val="00AA11A5"/>
    <w:rsid w:val="00AA5EBD"/>
    <w:rsid w:val="00AA7629"/>
    <w:rsid w:val="00AA7690"/>
    <w:rsid w:val="00AB26D3"/>
    <w:rsid w:val="00AB2DC4"/>
    <w:rsid w:val="00AB6B4E"/>
    <w:rsid w:val="00AC1E3C"/>
    <w:rsid w:val="00AC42C3"/>
    <w:rsid w:val="00AC4BB3"/>
    <w:rsid w:val="00AD0297"/>
    <w:rsid w:val="00AD698B"/>
    <w:rsid w:val="00AE18C4"/>
    <w:rsid w:val="00AE1C14"/>
    <w:rsid w:val="00AE1F56"/>
    <w:rsid w:val="00AE293C"/>
    <w:rsid w:val="00AE3735"/>
    <w:rsid w:val="00AE5D2C"/>
    <w:rsid w:val="00AE5DB5"/>
    <w:rsid w:val="00AE7101"/>
    <w:rsid w:val="00AF1222"/>
    <w:rsid w:val="00AF7B6E"/>
    <w:rsid w:val="00B00C0D"/>
    <w:rsid w:val="00B10AE6"/>
    <w:rsid w:val="00B13E6E"/>
    <w:rsid w:val="00B14F71"/>
    <w:rsid w:val="00B16D45"/>
    <w:rsid w:val="00B1764A"/>
    <w:rsid w:val="00B2384D"/>
    <w:rsid w:val="00B23C93"/>
    <w:rsid w:val="00B266D2"/>
    <w:rsid w:val="00B3174B"/>
    <w:rsid w:val="00B31C19"/>
    <w:rsid w:val="00B34F4E"/>
    <w:rsid w:val="00B41628"/>
    <w:rsid w:val="00B43BC0"/>
    <w:rsid w:val="00B45C3A"/>
    <w:rsid w:val="00B51CD4"/>
    <w:rsid w:val="00B51FFB"/>
    <w:rsid w:val="00B52740"/>
    <w:rsid w:val="00B54281"/>
    <w:rsid w:val="00B60BC4"/>
    <w:rsid w:val="00B6117A"/>
    <w:rsid w:val="00B6194A"/>
    <w:rsid w:val="00B65B16"/>
    <w:rsid w:val="00B66DAD"/>
    <w:rsid w:val="00B7075A"/>
    <w:rsid w:val="00B70BC7"/>
    <w:rsid w:val="00B74516"/>
    <w:rsid w:val="00B76AEC"/>
    <w:rsid w:val="00B814CB"/>
    <w:rsid w:val="00B82278"/>
    <w:rsid w:val="00B827DE"/>
    <w:rsid w:val="00B8391D"/>
    <w:rsid w:val="00B84FEE"/>
    <w:rsid w:val="00B92E18"/>
    <w:rsid w:val="00B95A91"/>
    <w:rsid w:val="00B963BC"/>
    <w:rsid w:val="00BA6411"/>
    <w:rsid w:val="00BB08FB"/>
    <w:rsid w:val="00BB6A5F"/>
    <w:rsid w:val="00BB6A80"/>
    <w:rsid w:val="00BB7CA4"/>
    <w:rsid w:val="00BC022B"/>
    <w:rsid w:val="00BC1638"/>
    <w:rsid w:val="00BD6F9D"/>
    <w:rsid w:val="00BE3949"/>
    <w:rsid w:val="00BE45BF"/>
    <w:rsid w:val="00BE6225"/>
    <w:rsid w:val="00BF232F"/>
    <w:rsid w:val="00BF50AE"/>
    <w:rsid w:val="00BF60C6"/>
    <w:rsid w:val="00BF6527"/>
    <w:rsid w:val="00BF6947"/>
    <w:rsid w:val="00C03BA9"/>
    <w:rsid w:val="00C0471B"/>
    <w:rsid w:val="00C11089"/>
    <w:rsid w:val="00C133A3"/>
    <w:rsid w:val="00C14B96"/>
    <w:rsid w:val="00C15B5E"/>
    <w:rsid w:val="00C20A96"/>
    <w:rsid w:val="00C20B49"/>
    <w:rsid w:val="00C21681"/>
    <w:rsid w:val="00C21902"/>
    <w:rsid w:val="00C34784"/>
    <w:rsid w:val="00C347CD"/>
    <w:rsid w:val="00C363C4"/>
    <w:rsid w:val="00C365EF"/>
    <w:rsid w:val="00C36633"/>
    <w:rsid w:val="00C42B6A"/>
    <w:rsid w:val="00C43765"/>
    <w:rsid w:val="00C451CB"/>
    <w:rsid w:val="00C51FDA"/>
    <w:rsid w:val="00C565DC"/>
    <w:rsid w:val="00C5687B"/>
    <w:rsid w:val="00C60047"/>
    <w:rsid w:val="00C62CDF"/>
    <w:rsid w:val="00C63771"/>
    <w:rsid w:val="00C63BEA"/>
    <w:rsid w:val="00C63F3A"/>
    <w:rsid w:val="00C645BE"/>
    <w:rsid w:val="00C7059A"/>
    <w:rsid w:val="00C75A36"/>
    <w:rsid w:val="00C75EFD"/>
    <w:rsid w:val="00C8037F"/>
    <w:rsid w:val="00C866A2"/>
    <w:rsid w:val="00C91044"/>
    <w:rsid w:val="00C944C2"/>
    <w:rsid w:val="00CA2C4E"/>
    <w:rsid w:val="00CA359C"/>
    <w:rsid w:val="00CA5220"/>
    <w:rsid w:val="00CB04A5"/>
    <w:rsid w:val="00CB23BA"/>
    <w:rsid w:val="00CB2FA2"/>
    <w:rsid w:val="00CC6993"/>
    <w:rsid w:val="00CD3133"/>
    <w:rsid w:val="00CE1AEA"/>
    <w:rsid w:val="00CE32CB"/>
    <w:rsid w:val="00CE45AB"/>
    <w:rsid w:val="00CE4EF3"/>
    <w:rsid w:val="00CF0B73"/>
    <w:rsid w:val="00CF5813"/>
    <w:rsid w:val="00CF7791"/>
    <w:rsid w:val="00CF7E61"/>
    <w:rsid w:val="00D01554"/>
    <w:rsid w:val="00D0239B"/>
    <w:rsid w:val="00D0479D"/>
    <w:rsid w:val="00D10DDC"/>
    <w:rsid w:val="00D14203"/>
    <w:rsid w:val="00D1468D"/>
    <w:rsid w:val="00D172F9"/>
    <w:rsid w:val="00D20031"/>
    <w:rsid w:val="00D2304F"/>
    <w:rsid w:val="00D23188"/>
    <w:rsid w:val="00D2559E"/>
    <w:rsid w:val="00D25B82"/>
    <w:rsid w:val="00D272F0"/>
    <w:rsid w:val="00D34772"/>
    <w:rsid w:val="00D43403"/>
    <w:rsid w:val="00D451A6"/>
    <w:rsid w:val="00D50DA6"/>
    <w:rsid w:val="00D51943"/>
    <w:rsid w:val="00D544FB"/>
    <w:rsid w:val="00D55DC7"/>
    <w:rsid w:val="00D573A3"/>
    <w:rsid w:val="00D610BD"/>
    <w:rsid w:val="00D62871"/>
    <w:rsid w:val="00D628E1"/>
    <w:rsid w:val="00D65E93"/>
    <w:rsid w:val="00D66353"/>
    <w:rsid w:val="00D737F9"/>
    <w:rsid w:val="00D75169"/>
    <w:rsid w:val="00D76DAA"/>
    <w:rsid w:val="00D77C23"/>
    <w:rsid w:val="00D9632D"/>
    <w:rsid w:val="00D96AAB"/>
    <w:rsid w:val="00D97205"/>
    <w:rsid w:val="00D97AFF"/>
    <w:rsid w:val="00DA4E54"/>
    <w:rsid w:val="00DA77DB"/>
    <w:rsid w:val="00DB4D09"/>
    <w:rsid w:val="00DC0DD4"/>
    <w:rsid w:val="00DC1ADD"/>
    <w:rsid w:val="00DC1F6C"/>
    <w:rsid w:val="00DC2FF8"/>
    <w:rsid w:val="00DC3343"/>
    <w:rsid w:val="00DC36A6"/>
    <w:rsid w:val="00DC5F70"/>
    <w:rsid w:val="00DD053C"/>
    <w:rsid w:val="00DD195C"/>
    <w:rsid w:val="00DD2BC6"/>
    <w:rsid w:val="00DD3461"/>
    <w:rsid w:val="00DD47F9"/>
    <w:rsid w:val="00DD59BC"/>
    <w:rsid w:val="00DD6689"/>
    <w:rsid w:val="00DE3037"/>
    <w:rsid w:val="00DE6B37"/>
    <w:rsid w:val="00DF02E2"/>
    <w:rsid w:val="00DF344C"/>
    <w:rsid w:val="00DF46B4"/>
    <w:rsid w:val="00DF6C54"/>
    <w:rsid w:val="00E0560D"/>
    <w:rsid w:val="00E059B1"/>
    <w:rsid w:val="00E06429"/>
    <w:rsid w:val="00E11CED"/>
    <w:rsid w:val="00E160EF"/>
    <w:rsid w:val="00E177DB"/>
    <w:rsid w:val="00E242E5"/>
    <w:rsid w:val="00E36F7D"/>
    <w:rsid w:val="00E4151B"/>
    <w:rsid w:val="00E43160"/>
    <w:rsid w:val="00E45888"/>
    <w:rsid w:val="00E500F4"/>
    <w:rsid w:val="00E50CB8"/>
    <w:rsid w:val="00E513E1"/>
    <w:rsid w:val="00E57678"/>
    <w:rsid w:val="00E64264"/>
    <w:rsid w:val="00E66219"/>
    <w:rsid w:val="00E662A3"/>
    <w:rsid w:val="00E7588A"/>
    <w:rsid w:val="00E80AE9"/>
    <w:rsid w:val="00E82313"/>
    <w:rsid w:val="00E83374"/>
    <w:rsid w:val="00E873C4"/>
    <w:rsid w:val="00E87B6A"/>
    <w:rsid w:val="00E97A2C"/>
    <w:rsid w:val="00EA6D12"/>
    <w:rsid w:val="00EA7621"/>
    <w:rsid w:val="00EB0DAE"/>
    <w:rsid w:val="00EB1248"/>
    <w:rsid w:val="00EB131B"/>
    <w:rsid w:val="00EB3BC0"/>
    <w:rsid w:val="00EB3F11"/>
    <w:rsid w:val="00EB6115"/>
    <w:rsid w:val="00EB76C6"/>
    <w:rsid w:val="00EB777E"/>
    <w:rsid w:val="00EC5BAD"/>
    <w:rsid w:val="00EC7F5A"/>
    <w:rsid w:val="00ED156A"/>
    <w:rsid w:val="00ED2B07"/>
    <w:rsid w:val="00ED638F"/>
    <w:rsid w:val="00ED798F"/>
    <w:rsid w:val="00EE78A7"/>
    <w:rsid w:val="00EF1299"/>
    <w:rsid w:val="00F02E9F"/>
    <w:rsid w:val="00F052C5"/>
    <w:rsid w:val="00F10165"/>
    <w:rsid w:val="00F11D46"/>
    <w:rsid w:val="00F15A25"/>
    <w:rsid w:val="00F1669D"/>
    <w:rsid w:val="00F20919"/>
    <w:rsid w:val="00F2304E"/>
    <w:rsid w:val="00F236E2"/>
    <w:rsid w:val="00F300DE"/>
    <w:rsid w:val="00F31051"/>
    <w:rsid w:val="00F312A2"/>
    <w:rsid w:val="00F322AA"/>
    <w:rsid w:val="00F34460"/>
    <w:rsid w:val="00F36F2D"/>
    <w:rsid w:val="00F43DC5"/>
    <w:rsid w:val="00F517A9"/>
    <w:rsid w:val="00F52D5F"/>
    <w:rsid w:val="00F533E7"/>
    <w:rsid w:val="00F56AB9"/>
    <w:rsid w:val="00F60676"/>
    <w:rsid w:val="00F62F0E"/>
    <w:rsid w:val="00F63605"/>
    <w:rsid w:val="00F66B23"/>
    <w:rsid w:val="00F705E7"/>
    <w:rsid w:val="00F71A3F"/>
    <w:rsid w:val="00F76210"/>
    <w:rsid w:val="00F7692D"/>
    <w:rsid w:val="00F775E8"/>
    <w:rsid w:val="00F862C7"/>
    <w:rsid w:val="00F863CF"/>
    <w:rsid w:val="00F87427"/>
    <w:rsid w:val="00F948C8"/>
    <w:rsid w:val="00F94966"/>
    <w:rsid w:val="00F95573"/>
    <w:rsid w:val="00FA7EBD"/>
    <w:rsid w:val="00FB019C"/>
    <w:rsid w:val="00FB36C8"/>
    <w:rsid w:val="00FB5C3A"/>
    <w:rsid w:val="00FB7F0A"/>
    <w:rsid w:val="00FC716A"/>
    <w:rsid w:val="00FD2775"/>
    <w:rsid w:val="00FD2E2F"/>
    <w:rsid w:val="00FD53A5"/>
    <w:rsid w:val="00FD5A4A"/>
    <w:rsid w:val="00FE3CB6"/>
    <w:rsid w:val="00FE3DE1"/>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F18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E45888"/>
    <w:pPr>
      <w:suppressAutoHyphens/>
      <w:spacing w:after="120"/>
    </w:pPr>
    <w:rPr>
      <w:rFonts w:cs="Arial"/>
      <w:sz w:val="24"/>
      <w:szCs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D20031"/>
    <w:pPr>
      <w:keepNext/>
      <w:keepLines/>
      <w:spacing w:before="240"/>
      <w:outlineLvl w:val="1"/>
    </w:pPr>
    <w:rPr>
      <w:b/>
      <w:sz w:val="32"/>
      <w:szCs w:val="32"/>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D20031"/>
    <w:rPr>
      <w:rFonts w:cs="Arial"/>
      <w:b/>
      <w:sz w:val="32"/>
      <w:szCs w:val="32"/>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E45888"/>
    <w:pPr>
      <w:numPr>
        <w:numId w:val="3"/>
      </w:numPr>
      <w:ind w:left="714" w:hanging="357"/>
      <w:contextualSpacing/>
    </w:p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aliases w:val="NFP GP Bulleted List,List Paragraph1,Recommendation,List Paragraph11,standard lewis,Heading 2.,List Paragraph111,L,F5 List Paragraph,Dot pt,CV text,Medium Grid 1 - Accent 21,Numbered Paragraph,List Paragraph2,FooterText"/>
    <w:basedOn w:val="Normal"/>
    <w:link w:val="ListParagraphChar"/>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rFonts w:cs="Arial"/>
      <w:sz w:val="24"/>
      <w:szCs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rFonts w:cs="Arial"/>
      <w:sz w:val="24"/>
      <w:szCs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uiPriority w:val="99"/>
    <w:rsid w:val="00456927"/>
  </w:style>
  <w:style w:type="character" w:customStyle="1" w:styleId="BodyTextChar">
    <w:name w:val="Body Text Char"/>
    <w:link w:val="BodyText"/>
    <w:uiPriority w:val="99"/>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outlineLvl w:val="9"/>
    </w:pPr>
    <w:rPr>
      <w:rFonts w:ascii="Tahoma" w:hAnsi="Tahoma" w:cs="Tahoma"/>
      <w:b w:val="0"/>
      <w:lang w:eastAsia="en-AU"/>
    </w:rPr>
  </w:style>
  <w:style w:type="paragraph" w:styleId="ListBullet">
    <w:name w:val="List Bullet"/>
    <w:basedOn w:val="BodyText"/>
    <w:link w:val="ListBulletChar"/>
    <w:rsid w:val="00456927"/>
    <w:pPr>
      <w:numPr>
        <w:numId w:val="4"/>
      </w:numPr>
      <w:suppressAutoHyphens w:val="0"/>
      <w:ind w:left="357" w:hanging="357"/>
    </w:pPr>
    <w:rPr>
      <w:lang w:eastAsia="en-US"/>
    </w:rPr>
  </w:style>
  <w:style w:type="character" w:customStyle="1" w:styleId="ListBulletChar">
    <w:name w:val="List Bullet Char"/>
    <w:basedOn w:val="BodyTextChar"/>
    <w:link w:val="ListBullet"/>
    <w:rsid w:val="00456927"/>
    <w:rPr>
      <w:rFonts w:ascii="Verdana" w:hAnsi="Verdana" w:cs="Arial"/>
      <w:sz w:val="24"/>
      <w:szCs w:val="24"/>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paragraph" w:styleId="NormalWeb">
    <w:name w:val="Normal (Web)"/>
    <w:basedOn w:val="Normal"/>
    <w:uiPriority w:val="99"/>
    <w:semiHidden/>
    <w:unhideWhenUsed/>
    <w:rsid w:val="00E45888"/>
    <w:pPr>
      <w:suppressAutoHyphens w:val="0"/>
      <w:spacing w:before="168" w:after="168"/>
    </w:pPr>
    <w:rPr>
      <w:rFonts w:ascii="Times New Roman" w:hAnsi="Times New Roman"/>
    </w:rPr>
  </w:style>
  <w:style w:type="paragraph" w:customStyle="1" w:styleId="Default">
    <w:name w:val="Default"/>
    <w:rsid w:val="00832206"/>
    <w:pPr>
      <w:autoSpaceDE w:val="0"/>
      <w:autoSpaceDN w:val="0"/>
      <w:adjustRightInd w:val="0"/>
    </w:pPr>
    <w:rPr>
      <w:rFonts w:ascii="Avenir-Light" w:hAnsi="Avenir-Light"/>
    </w:rPr>
  </w:style>
  <w:style w:type="character" w:customStyle="1" w:styleId="ListParagraphChar">
    <w:name w:val="List Paragraph Char"/>
    <w:aliases w:val="NFP GP Bulleted List Char,List Paragraph1 Char,Recommendation Char,List Paragraph11 Char,standard lewis Char,Heading 2. Char,List Paragraph111 Char,L Char,F5 List Paragraph Char,Dot pt Char,CV text Char,Medium Grid 1 - Accent 21 Char"/>
    <w:basedOn w:val="DefaultParagraphFont"/>
    <w:link w:val="ListParagraph"/>
    <w:uiPriority w:val="34"/>
    <w:locked/>
    <w:rsid w:val="003E7336"/>
    <w:rPr>
      <w:rFonts w:cs="Arial"/>
      <w:sz w:val="24"/>
      <w:szCs w:val="24"/>
    </w:rPr>
  </w:style>
  <w:style w:type="character" w:styleId="UnresolvedMention">
    <w:name w:val="Unresolved Mention"/>
    <w:basedOn w:val="DefaultParagraphFont"/>
    <w:uiPriority w:val="99"/>
    <w:semiHidden/>
    <w:unhideWhenUsed/>
    <w:rsid w:val="00AE1F56"/>
    <w:rPr>
      <w:color w:val="605E5C"/>
      <w:shd w:val="clear" w:color="auto" w:fill="E1DFDD"/>
    </w:rPr>
  </w:style>
  <w:style w:type="paragraph" w:styleId="Revision">
    <w:name w:val="Revision"/>
    <w:hidden/>
    <w:uiPriority w:val="99"/>
    <w:semiHidden/>
    <w:rsid w:val="00613953"/>
    <w:rPr>
      <w:rFonts w:cs="Arial"/>
      <w:sz w:val="24"/>
      <w:szCs w:val="24"/>
    </w:rPr>
  </w:style>
  <w:style w:type="character" w:customStyle="1" w:styleId="ui-provider">
    <w:name w:val="ui-provider"/>
    <w:basedOn w:val="DefaultParagraphFont"/>
    <w:rsid w:val="00F11D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467842">
      <w:bodyDiv w:val="1"/>
      <w:marLeft w:val="0"/>
      <w:marRight w:val="0"/>
      <w:marTop w:val="0"/>
      <w:marBottom w:val="0"/>
      <w:divBdr>
        <w:top w:val="none" w:sz="0" w:space="0" w:color="auto"/>
        <w:left w:val="none" w:sz="0" w:space="0" w:color="auto"/>
        <w:bottom w:val="none" w:sz="0" w:space="0" w:color="auto"/>
        <w:right w:val="none" w:sz="0" w:space="0" w:color="auto"/>
      </w:divBdr>
      <w:divsChild>
        <w:div w:id="1718386123">
          <w:marLeft w:val="0"/>
          <w:marRight w:val="0"/>
          <w:marTop w:val="0"/>
          <w:marBottom w:val="150"/>
          <w:divBdr>
            <w:top w:val="none" w:sz="0" w:space="0" w:color="auto"/>
            <w:left w:val="none" w:sz="0" w:space="0" w:color="auto"/>
            <w:bottom w:val="none" w:sz="0" w:space="0" w:color="auto"/>
            <w:right w:val="none" w:sz="0" w:space="0" w:color="auto"/>
          </w:divBdr>
          <w:divsChild>
            <w:div w:id="874587254">
              <w:marLeft w:val="0"/>
              <w:marRight w:val="0"/>
              <w:marTop w:val="0"/>
              <w:marBottom w:val="0"/>
              <w:divBdr>
                <w:top w:val="none" w:sz="0" w:space="0" w:color="auto"/>
                <w:left w:val="none" w:sz="0" w:space="0" w:color="auto"/>
                <w:bottom w:val="none" w:sz="0" w:space="0" w:color="auto"/>
                <w:right w:val="none" w:sz="0" w:space="0" w:color="auto"/>
              </w:divBdr>
              <w:divsChild>
                <w:div w:id="280691887">
                  <w:marLeft w:val="150"/>
                  <w:marRight w:val="150"/>
                  <w:marTop w:val="0"/>
                  <w:marBottom w:val="150"/>
                  <w:divBdr>
                    <w:top w:val="none" w:sz="0" w:space="0" w:color="auto"/>
                    <w:left w:val="none" w:sz="0" w:space="0" w:color="auto"/>
                    <w:bottom w:val="none" w:sz="0" w:space="0" w:color="auto"/>
                    <w:right w:val="none" w:sz="0" w:space="0" w:color="auto"/>
                  </w:divBdr>
                </w:div>
              </w:divsChild>
            </w:div>
          </w:divsChild>
        </w:div>
      </w:divsChild>
    </w:div>
    <w:div w:id="549734695">
      <w:bodyDiv w:val="1"/>
      <w:marLeft w:val="0"/>
      <w:marRight w:val="0"/>
      <w:marTop w:val="0"/>
      <w:marBottom w:val="0"/>
      <w:divBdr>
        <w:top w:val="none" w:sz="0" w:space="0" w:color="auto"/>
        <w:left w:val="none" w:sz="0" w:space="0" w:color="auto"/>
        <w:bottom w:val="none" w:sz="0" w:space="0" w:color="auto"/>
        <w:right w:val="none" w:sz="0" w:space="0" w:color="auto"/>
      </w:divBdr>
    </w:div>
    <w:div w:id="568542963">
      <w:bodyDiv w:val="1"/>
      <w:marLeft w:val="0"/>
      <w:marRight w:val="0"/>
      <w:marTop w:val="0"/>
      <w:marBottom w:val="0"/>
      <w:divBdr>
        <w:top w:val="none" w:sz="0" w:space="0" w:color="auto"/>
        <w:left w:val="none" w:sz="0" w:space="0" w:color="auto"/>
        <w:bottom w:val="none" w:sz="0" w:space="0" w:color="auto"/>
        <w:right w:val="none" w:sz="0" w:space="0" w:color="auto"/>
      </w:divBdr>
    </w:div>
    <w:div w:id="695665664">
      <w:bodyDiv w:val="1"/>
      <w:marLeft w:val="0"/>
      <w:marRight w:val="0"/>
      <w:marTop w:val="0"/>
      <w:marBottom w:val="0"/>
      <w:divBdr>
        <w:top w:val="none" w:sz="0" w:space="0" w:color="auto"/>
        <w:left w:val="none" w:sz="0" w:space="0" w:color="auto"/>
        <w:bottom w:val="none" w:sz="0" w:space="0" w:color="auto"/>
        <w:right w:val="none" w:sz="0" w:space="0" w:color="auto"/>
      </w:divBdr>
    </w:div>
    <w:div w:id="786966738">
      <w:bodyDiv w:val="1"/>
      <w:marLeft w:val="0"/>
      <w:marRight w:val="0"/>
      <w:marTop w:val="0"/>
      <w:marBottom w:val="0"/>
      <w:divBdr>
        <w:top w:val="none" w:sz="0" w:space="0" w:color="auto"/>
        <w:left w:val="none" w:sz="0" w:space="0" w:color="auto"/>
        <w:bottom w:val="none" w:sz="0" w:space="0" w:color="auto"/>
        <w:right w:val="none" w:sz="0" w:space="0" w:color="auto"/>
      </w:divBdr>
    </w:div>
    <w:div w:id="1713724843">
      <w:bodyDiv w:val="1"/>
      <w:marLeft w:val="0"/>
      <w:marRight w:val="0"/>
      <w:marTop w:val="0"/>
      <w:marBottom w:val="0"/>
      <w:divBdr>
        <w:top w:val="none" w:sz="0" w:space="0" w:color="auto"/>
        <w:left w:val="none" w:sz="0" w:space="0" w:color="auto"/>
        <w:bottom w:val="none" w:sz="0" w:space="0" w:color="auto"/>
        <w:right w:val="none" w:sz="0" w:space="0" w:color="auto"/>
      </w:divBdr>
    </w:div>
    <w:div w:id="1895459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DAB8DF7B5874EFCB574215661EC19AE"/>
        <w:category>
          <w:name w:val="General"/>
          <w:gallery w:val="placeholder"/>
        </w:category>
        <w:types>
          <w:type w:val="bbPlcHdr"/>
        </w:types>
        <w:behaviors>
          <w:behavior w:val="content"/>
        </w:behaviors>
        <w:guid w:val="{3B2F0FF9-B427-41A0-ABF2-6C5CF261FE1D}"/>
      </w:docPartPr>
      <w:docPartBody>
        <w:p w:rsidR="00E563D2" w:rsidRDefault="00E563D2" w:rsidP="00E563D2">
          <w:pPr>
            <w:pStyle w:val="3DAB8DF7B5874EFCB574215661EC19AE"/>
          </w:pPr>
          <w:r w:rsidRPr="004D2D92">
            <w:rPr>
              <w:rStyle w:val="PlaceholderText"/>
            </w:rPr>
            <w:t>Choose an item.</w:t>
          </w:r>
        </w:p>
      </w:docPartBody>
    </w:docPart>
    <w:docPart>
      <w:docPartPr>
        <w:name w:val="2F578C6191764DA1AEAB4DD9B82F1049"/>
        <w:category>
          <w:name w:val="General"/>
          <w:gallery w:val="placeholder"/>
        </w:category>
        <w:types>
          <w:type w:val="bbPlcHdr"/>
        </w:types>
        <w:behaviors>
          <w:behavior w:val="content"/>
        </w:behaviors>
        <w:guid w:val="{3ABBDB70-D3AD-4A81-A162-2DC34AAD7083}"/>
      </w:docPartPr>
      <w:docPartBody>
        <w:p w:rsidR="00E563D2" w:rsidRDefault="00E563D2" w:rsidP="00E563D2">
          <w:pPr>
            <w:pStyle w:val="2F578C6191764DA1AEAB4DD9B82F1049"/>
          </w:pPr>
          <w:r w:rsidRPr="004D2D92">
            <w:rPr>
              <w:rStyle w:val="PlaceholderText"/>
            </w:rPr>
            <w:t>Choose an item.</w:t>
          </w:r>
        </w:p>
      </w:docPartBody>
    </w:docPart>
    <w:docPart>
      <w:docPartPr>
        <w:name w:val="B034A8F621FA4B8C84C0E182CF4E185A"/>
        <w:category>
          <w:name w:val="General"/>
          <w:gallery w:val="placeholder"/>
        </w:category>
        <w:types>
          <w:type w:val="bbPlcHdr"/>
        </w:types>
        <w:behaviors>
          <w:behavior w:val="content"/>
        </w:behaviors>
        <w:guid w:val="{523ED957-7694-43DA-B7F0-E7BC52E7D7CE}"/>
      </w:docPartPr>
      <w:docPartBody>
        <w:p w:rsidR="00E563D2" w:rsidRDefault="00E563D2" w:rsidP="00E563D2">
          <w:pPr>
            <w:pStyle w:val="B034A8F621FA4B8C84C0E182CF4E185A"/>
          </w:pPr>
          <w:r w:rsidRPr="004D2D92">
            <w:rPr>
              <w:rStyle w:val="PlaceholderText"/>
            </w:rPr>
            <w:t>Choose an item.</w:t>
          </w:r>
        </w:p>
      </w:docPartBody>
    </w:docPart>
    <w:docPart>
      <w:docPartPr>
        <w:name w:val="7D4775715F4F4815A1F7AB5169A7BAD3"/>
        <w:category>
          <w:name w:val="General"/>
          <w:gallery w:val="placeholder"/>
        </w:category>
        <w:types>
          <w:type w:val="bbPlcHdr"/>
        </w:types>
        <w:behaviors>
          <w:behavior w:val="content"/>
        </w:behaviors>
        <w:guid w:val="{80075572-3F16-45ED-9A3E-3C268DC59198}"/>
      </w:docPartPr>
      <w:docPartBody>
        <w:p w:rsidR="00E563D2" w:rsidRDefault="00E563D2" w:rsidP="00E563D2">
          <w:pPr>
            <w:pStyle w:val="7D4775715F4F4815A1F7AB5169A7BAD3"/>
          </w:pPr>
          <w:r w:rsidRPr="004D2D92">
            <w:rPr>
              <w:rStyle w:val="PlaceholderText"/>
            </w:rPr>
            <w:t>Choose an item.</w:t>
          </w:r>
        </w:p>
      </w:docPartBody>
    </w:docPart>
    <w:docPart>
      <w:docPartPr>
        <w:name w:val="D65866FD4CA142BAB884B612B29BA159"/>
        <w:category>
          <w:name w:val="General"/>
          <w:gallery w:val="placeholder"/>
        </w:category>
        <w:types>
          <w:type w:val="bbPlcHdr"/>
        </w:types>
        <w:behaviors>
          <w:behavior w:val="content"/>
        </w:behaviors>
        <w:guid w:val="{63FD0966-4984-4FBD-A10D-6007D4D39F1C}"/>
      </w:docPartPr>
      <w:docPartBody>
        <w:p w:rsidR="00E563D2" w:rsidRDefault="00E563D2" w:rsidP="00E563D2">
          <w:pPr>
            <w:pStyle w:val="D65866FD4CA142BAB884B612B29BA159"/>
          </w:pPr>
          <w:r w:rsidRPr="004D2D92">
            <w:rPr>
              <w:rStyle w:val="PlaceholderText"/>
            </w:rPr>
            <w:t>Choose an item.</w:t>
          </w:r>
        </w:p>
      </w:docPartBody>
    </w:docPart>
    <w:docPart>
      <w:docPartPr>
        <w:name w:val="CDE2CC2F0BD240BEA978B9FA3988E70C"/>
        <w:category>
          <w:name w:val="General"/>
          <w:gallery w:val="placeholder"/>
        </w:category>
        <w:types>
          <w:type w:val="bbPlcHdr"/>
        </w:types>
        <w:behaviors>
          <w:behavior w:val="content"/>
        </w:behaviors>
        <w:guid w:val="{9E28F7E8-04E7-493C-992A-20B9A743000A}"/>
      </w:docPartPr>
      <w:docPartBody>
        <w:p w:rsidR="00E563D2" w:rsidRDefault="00E563D2" w:rsidP="00E563D2">
          <w:pPr>
            <w:pStyle w:val="CDE2CC2F0BD240BEA978B9FA3988E70C"/>
          </w:pPr>
          <w:r w:rsidRPr="004D2D92">
            <w:rPr>
              <w:rStyle w:val="PlaceholderText"/>
            </w:rPr>
            <w:t>Choose an item.</w:t>
          </w:r>
        </w:p>
      </w:docPartBody>
    </w:docPart>
    <w:docPart>
      <w:docPartPr>
        <w:name w:val="CD8958088BD24DDD98F615338C603249"/>
        <w:category>
          <w:name w:val="General"/>
          <w:gallery w:val="placeholder"/>
        </w:category>
        <w:types>
          <w:type w:val="bbPlcHdr"/>
        </w:types>
        <w:behaviors>
          <w:behavior w:val="content"/>
        </w:behaviors>
        <w:guid w:val="{AB77FA5E-C114-4E0C-8E65-F8D727A428A8}"/>
      </w:docPartPr>
      <w:docPartBody>
        <w:p w:rsidR="00E563D2" w:rsidRDefault="00E563D2" w:rsidP="00E563D2">
          <w:pPr>
            <w:pStyle w:val="CD8958088BD24DDD98F615338C603249"/>
          </w:pPr>
          <w:r w:rsidRPr="004D2D92">
            <w:rPr>
              <w:rStyle w:val="PlaceholderText"/>
            </w:rPr>
            <w:t>Choose an item.</w:t>
          </w:r>
        </w:p>
      </w:docPartBody>
    </w:docPart>
    <w:docPart>
      <w:docPartPr>
        <w:name w:val="C423B992A85942408F034AE9F5243D53"/>
        <w:category>
          <w:name w:val="General"/>
          <w:gallery w:val="placeholder"/>
        </w:category>
        <w:types>
          <w:type w:val="bbPlcHdr"/>
        </w:types>
        <w:behaviors>
          <w:behavior w:val="content"/>
        </w:behaviors>
        <w:guid w:val="{D7B0433A-A363-4284-B889-93595829CC04}"/>
      </w:docPartPr>
      <w:docPartBody>
        <w:p w:rsidR="00E563D2" w:rsidRDefault="00E563D2" w:rsidP="00E563D2">
          <w:pPr>
            <w:pStyle w:val="C423B992A85942408F034AE9F5243D53"/>
          </w:pPr>
          <w:r w:rsidRPr="004D2D92">
            <w:rPr>
              <w:rStyle w:val="PlaceholderText"/>
            </w:rPr>
            <w:t>Choose an item.</w:t>
          </w:r>
        </w:p>
      </w:docPartBody>
    </w:docPart>
    <w:docPart>
      <w:docPartPr>
        <w:name w:val="200A1BF095FE4315A6298FEEBD082280"/>
        <w:category>
          <w:name w:val="General"/>
          <w:gallery w:val="placeholder"/>
        </w:category>
        <w:types>
          <w:type w:val="bbPlcHdr"/>
        </w:types>
        <w:behaviors>
          <w:behavior w:val="content"/>
        </w:behaviors>
        <w:guid w:val="{BBD757BE-4EE2-49BB-A908-FF9F6487D242}"/>
      </w:docPartPr>
      <w:docPartBody>
        <w:p w:rsidR="00E563D2" w:rsidRDefault="00E563D2" w:rsidP="00E563D2">
          <w:pPr>
            <w:pStyle w:val="200A1BF095FE4315A6298FEEBD082280"/>
          </w:pPr>
          <w:r w:rsidRPr="004D2D92">
            <w:rPr>
              <w:rStyle w:val="PlaceholderText"/>
            </w:rPr>
            <w:t>Choose an item.</w:t>
          </w:r>
        </w:p>
      </w:docPartBody>
    </w:docPart>
    <w:docPart>
      <w:docPartPr>
        <w:name w:val="C0306374892E4521BDFD275BDB891ED5"/>
        <w:category>
          <w:name w:val="General"/>
          <w:gallery w:val="placeholder"/>
        </w:category>
        <w:types>
          <w:type w:val="bbPlcHdr"/>
        </w:types>
        <w:behaviors>
          <w:behavior w:val="content"/>
        </w:behaviors>
        <w:guid w:val="{58A583CD-B263-4F9F-AE78-B54D4718B3B2}"/>
      </w:docPartPr>
      <w:docPartBody>
        <w:p w:rsidR="00E563D2" w:rsidRDefault="00E563D2" w:rsidP="00E563D2">
          <w:pPr>
            <w:pStyle w:val="C0306374892E4521BDFD275BDB891ED5"/>
          </w:pPr>
          <w:r w:rsidRPr="004D2D92">
            <w:rPr>
              <w:rStyle w:val="PlaceholderText"/>
            </w:rPr>
            <w:t>Choose an item.</w:t>
          </w:r>
        </w:p>
      </w:docPartBody>
    </w:docPart>
    <w:docPart>
      <w:docPartPr>
        <w:name w:val="5077471D1D994C0EA7C3F0A00F346505"/>
        <w:category>
          <w:name w:val="General"/>
          <w:gallery w:val="placeholder"/>
        </w:category>
        <w:types>
          <w:type w:val="bbPlcHdr"/>
        </w:types>
        <w:behaviors>
          <w:behavior w:val="content"/>
        </w:behaviors>
        <w:guid w:val="{29FF6C51-9D2B-42FB-B55D-34CCF5F31465}"/>
      </w:docPartPr>
      <w:docPartBody>
        <w:p w:rsidR="00E563D2" w:rsidRDefault="00E563D2" w:rsidP="00E563D2">
          <w:pPr>
            <w:pStyle w:val="5077471D1D994C0EA7C3F0A00F346505"/>
          </w:pPr>
          <w:r w:rsidRPr="004D2D92">
            <w:rPr>
              <w:rStyle w:val="PlaceholderText"/>
            </w:rPr>
            <w:t>Choose an item.</w:t>
          </w:r>
        </w:p>
      </w:docPartBody>
    </w:docPart>
    <w:docPart>
      <w:docPartPr>
        <w:name w:val="A9F3CC94D5944FEAA7DABB7EE7411623"/>
        <w:category>
          <w:name w:val="General"/>
          <w:gallery w:val="placeholder"/>
        </w:category>
        <w:types>
          <w:type w:val="bbPlcHdr"/>
        </w:types>
        <w:behaviors>
          <w:behavior w:val="content"/>
        </w:behaviors>
        <w:guid w:val="{B6BD92F4-F808-4E2F-8942-A208225FF732}"/>
      </w:docPartPr>
      <w:docPartBody>
        <w:p w:rsidR="00E563D2" w:rsidRDefault="00E563D2" w:rsidP="00E563D2">
          <w:pPr>
            <w:pStyle w:val="A9F3CC94D5944FEAA7DABB7EE7411623"/>
          </w:pPr>
          <w:r w:rsidRPr="004D2D92">
            <w:rPr>
              <w:rStyle w:val="PlaceholderText"/>
            </w:rPr>
            <w:t>Choose an item.</w:t>
          </w:r>
        </w:p>
      </w:docPartBody>
    </w:docPart>
    <w:docPart>
      <w:docPartPr>
        <w:name w:val="F1A0243D878349D5AC76486F9E911556"/>
        <w:category>
          <w:name w:val="General"/>
          <w:gallery w:val="placeholder"/>
        </w:category>
        <w:types>
          <w:type w:val="bbPlcHdr"/>
        </w:types>
        <w:behaviors>
          <w:behavior w:val="content"/>
        </w:behaviors>
        <w:guid w:val="{7F7EC1AE-D057-42F4-809E-D1FD42952050}"/>
      </w:docPartPr>
      <w:docPartBody>
        <w:p w:rsidR="00E563D2" w:rsidRDefault="00E563D2" w:rsidP="00E563D2">
          <w:pPr>
            <w:pStyle w:val="F1A0243D878349D5AC76486F9E911556"/>
          </w:pPr>
          <w:r w:rsidRPr="004D2D92">
            <w:rPr>
              <w:rStyle w:val="PlaceholderText"/>
            </w:rPr>
            <w:t>Choose an item.</w:t>
          </w:r>
        </w:p>
      </w:docPartBody>
    </w:docPart>
    <w:docPart>
      <w:docPartPr>
        <w:name w:val="8955CD189F6445B5B98F067BCD618520"/>
        <w:category>
          <w:name w:val="General"/>
          <w:gallery w:val="placeholder"/>
        </w:category>
        <w:types>
          <w:type w:val="bbPlcHdr"/>
        </w:types>
        <w:behaviors>
          <w:behavior w:val="content"/>
        </w:behaviors>
        <w:guid w:val="{C64FC00B-91B2-48F4-99A8-4019D234499E}"/>
      </w:docPartPr>
      <w:docPartBody>
        <w:p w:rsidR="00E563D2" w:rsidRDefault="00E563D2" w:rsidP="00E563D2">
          <w:pPr>
            <w:pStyle w:val="8955CD189F6445B5B98F067BCD618520"/>
          </w:pPr>
          <w:r w:rsidRPr="004D2D92">
            <w:rPr>
              <w:rStyle w:val="PlaceholderText"/>
            </w:rPr>
            <w:t>Choose an item.</w:t>
          </w:r>
        </w:p>
      </w:docPartBody>
    </w:docPart>
    <w:docPart>
      <w:docPartPr>
        <w:name w:val="06D37B79EB0E497DA63E777B86E8A4CF"/>
        <w:category>
          <w:name w:val="General"/>
          <w:gallery w:val="placeholder"/>
        </w:category>
        <w:types>
          <w:type w:val="bbPlcHdr"/>
        </w:types>
        <w:behaviors>
          <w:behavior w:val="content"/>
        </w:behaviors>
        <w:guid w:val="{A943C4E5-BAF8-4CEB-AE83-9609335407C2}"/>
      </w:docPartPr>
      <w:docPartBody>
        <w:p w:rsidR="00E563D2" w:rsidRDefault="00E563D2" w:rsidP="00E563D2">
          <w:pPr>
            <w:pStyle w:val="06D37B79EB0E497DA63E777B86E8A4CF"/>
          </w:pPr>
          <w:r w:rsidRPr="004D2D92">
            <w:rPr>
              <w:rStyle w:val="PlaceholderText"/>
            </w:rPr>
            <w:t>Choose an item.</w:t>
          </w:r>
        </w:p>
      </w:docPartBody>
    </w:docPart>
    <w:docPart>
      <w:docPartPr>
        <w:name w:val="F29FD9093C2349C4A4A4736DD001DDBB"/>
        <w:category>
          <w:name w:val="General"/>
          <w:gallery w:val="placeholder"/>
        </w:category>
        <w:types>
          <w:type w:val="bbPlcHdr"/>
        </w:types>
        <w:behaviors>
          <w:behavior w:val="content"/>
        </w:behaviors>
        <w:guid w:val="{41F2B03A-4D18-4A91-860C-600EDFCE4B18}"/>
      </w:docPartPr>
      <w:docPartBody>
        <w:p w:rsidR="00E563D2" w:rsidRDefault="00E563D2" w:rsidP="00E563D2">
          <w:pPr>
            <w:pStyle w:val="F29FD9093C2349C4A4A4736DD001DDBB"/>
          </w:pPr>
          <w:r w:rsidRPr="004D2D92">
            <w:rPr>
              <w:rStyle w:val="PlaceholderText"/>
            </w:rPr>
            <w:t>Choose an item.</w:t>
          </w:r>
        </w:p>
      </w:docPartBody>
    </w:docPart>
    <w:docPart>
      <w:docPartPr>
        <w:name w:val="4F7297EF142B42409ADE8D4D54BB2295"/>
        <w:category>
          <w:name w:val="General"/>
          <w:gallery w:val="placeholder"/>
        </w:category>
        <w:types>
          <w:type w:val="bbPlcHdr"/>
        </w:types>
        <w:behaviors>
          <w:behavior w:val="content"/>
        </w:behaviors>
        <w:guid w:val="{A9F6C806-D33A-4D57-918C-EC222FF0E229}"/>
      </w:docPartPr>
      <w:docPartBody>
        <w:p w:rsidR="00E563D2" w:rsidRDefault="00E563D2" w:rsidP="00E563D2">
          <w:pPr>
            <w:pStyle w:val="4F7297EF142B42409ADE8D4D54BB2295"/>
          </w:pPr>
          <w:r w:rsidRPr="004D2D92">
            <w:rPr>
              <w:rStyle w:val="PlaceholderText"/>
            </w:rPr>
            <w:t>Choose an item.</w:t>
          </w:r>
        </w:p>
      </w:docPartBody>
    </w:docPart>
    <w:docPart>
      <w:docPartPr>
        <w:name w:val="2DDDAC7FE9144B7E89A9A01F76E5CED7"/>
        <w:category>
          <w:name w:val="General"/>
          <w:gallery w:val="placeholder"/>
        </w:category>
        <w:types>
          <w:type w:val="bbPlcHdr"/>
        </w:types>
        <w:behaviors>
          <w:behavior w:val="content"/>
        </w:behaviors>
        <w:guid w:val="{4503385E-D211-428B-98B1-96AA380F9F1E}"/>
      </w:docPartPr>
      <w:docPartBody>
        <w:p w:rsidR="00E563D2" w:rsidRDefault="00E563D2" w:rsidP="00E563D2">
          <w:pPr>
            <w:pStyle w:val="2DDDAC7FE9144B7E89A9A01F76E5CED7"/>
          </w:pPr>
          <w:r w:rsidRPr="004D2D92">
            <w:rPr>
              <w:rStyle w:val="PlaceholderText"/>
            </w:rPr>
            <w:t>Choose an item.</w:t>
          </w:r>
        </w:p>
      </w:docPartBody>
    </w:docPart>
    <w:docPart>
      <w:docPartPr>
        <w:name w:val="598FB24149B94B889B6D5200A7A1CDBB"/>
        <w:category>
          <w:name w:val="General"/>
          <w:gallery w:val="placeholder"/>
        </w:category>
        <w:types>
          <w:type w:val="bbPlcHdr"/>
        </w:types>
        <w:behaviors>
          <w:behavior w:val="content"/>
        </w:behaviors>
        <w:guid w:val="{88E481F8-10C6-4692-9E54-AAC059F71056}"/>
      </w:docPartPr>
      <w:docPartBody>
        <w:p w:rsidR="00E563D2" w:rsidRDefault="00E563D2" w:rsidP="00E563D2">
          <w:pPr>
            <w:pStyle w:val="598FB24149B94B889B6D5200A7A1CDBB"/>
          </w:pPr>
          <w:r w:rsidRPr="004D2D92">
            <w:rPr>
              <w:rStyle w:val="PlaceholderText"/>
            </w:rPr>
            <w:t>Choose an item.</w:t>
          </w:r>
        </w:p>
      </w:docPartBody>
    </w:docPart>
    <w:docPart>
      <w:docPartPr>
        <w:name w:val="1AED953912E249078A59C36EB9BA2A3C"/>
        <w:category>
          <w:name w:val="General"/>
          <w:gallery w:val="placeholder"/>
        </w:category>
        <w:types>
          <w:type w:val="bbPlcHdr"/>
        </w:types>
        <w:behaviors>
          <w:behavior w:val="content"/>
        </w:behaviors>
        <w:guid w:val="{BBF1E5EB-25F6-4B68-BCAA-326F5881C298}"/>
      </w:docPartPr>
      <w:docPartBody>
        <w:p w:rsidR="00E563D2" w:rsidRDefault="00E563D2" w:rsidP="00E563D2">
          <w:pPr>
            <w:pStyle w:val="1AED953912E249078A59C36EB9BA2A3C"/>
          </w:pPr>
          <w:r w:rsidRPr="004D2D92">
            <w:rPr>
              <w:rStyle w:val="PlaceholderText"/>
            </w:rPr>
            <w:t>Choose an item.</w:t>
          </w:r>
        </w:p>
      </w:docPartBody>
    </w:docPart>
    <w:docPart>
      <w:docPartPr>
        <w:name w:val="336ACBB2C6AA48768566A8691D85090C"/>
        <w:category>
          <w:name w:val="General"/>
          <w:gallery w:val="placeholder"/>
        </w:category>
        <w:types>
          <w:type w:val="bbPlcHdr"/>
        </w:types>
        <w:behaviors>
          <w:behavior w:val="content"/>
        </w:behaviors>
        <w:guid w:val="{E80757DD-D5A5-43A7-93F2-B299EEB92801}"/>
      </w:docPartPr>
      <w:docPartBody>
        <w:p w:rsidR="00E563D2" w:rsidRDefault="00E563D2" w:rsidP="00E563D2">
          <w:pPr>
            <w:pStyle w:val="336ACBB2C6AA48768566A8691D85090C"/>
          </w:pPr>
          <w:r w:rsidRPr="004D2D92">
            <w:rPr>
              <w:rStyle w:val="PlaceholderText"/>
            </w:rPr>
            <w:t>Choose an item.</w:t>
          </w:r>
        </w:p>
      </w:docPartBody>
    </w:docPart>
    <w:docPart>
      <w:docPartPr>
        <w:name w:val="60157FDB3646454983F883C3B13616B4"/>
        <w:category>
          <w:name w:val="General"/>
          <w:gallery w:val="placeholder"/>
        </w:category>
        <w:types>
          <w:type w:val="bbPlcHdr"/>
        </w:types>
        <w:behaviors>
          <w:behavior w:val="content"/>
        </w:behaviors>
        <w:guid w:val="{1026A373-D10D-4F53-A133-344F37F5E9A3}"/>
      </w:docPartPr>
      <w:docPartBody>
        <w:p w:rsidR="00E563D2" w:rsidRDefault="00E563D2" w:rsidP="00E563D2">
          <w:pPr>
            <w:pStyle w:val="60157FDB3646454983F883C3B13616B4"/>
          </w:pPr>
          <w:r w:rsidRPr="004D2D92">
            <w:rPr>
              <w:rStyle w:val="PlaceholderText"/>
            </w:rPr>
            <w:t>Choose an item.</w:t>
          </w:r>
        </w:p>
      </w:docPartBody>
    </w:docPart>
    <w:docPart>
      <w:docPartPr>
        <w:name w:val="9434BC255EAC49D7ACBCF3E55A305A77"/>
        <w:category>
          <w:name w:val="General"/>
          <w:gallery w:val="placeholder"/>
        </w:category>
        <w:types>
          <w:type w:val="bbPlcHdr"/>
        </w:types>
        <w:behaviors>
          <w:behavior w:val="content"/>
        </w:behaviors>
        <w:guid w:val="{6FE95C85-D30A-49B5-B87D-07DA782E29E7}"/>
      </w:docPartPr>
      <w:docPartBody>
        <w:p w:rsidR="00E563D2" w:rsidRDefault="00E563D2" w:rsidP="00E563D2">
          <w:pPr>
            <w:pStyle w:val="9434BC255EAC49D7ACBCF3E55A305A77"/>
          </w:pPr>
          <w:r w:rsidRPr="004D2D92">
            <w:rPr>
              <w:rStyle w:val="PlaceholderText"/>
            </w:rPr>
            <w:t>Choose an item.</w:t>
          </w:r>
        </w:p>
      </w:docPartBody>
    </w:docPart>
    <w:docPart>
      <w:docPartPr>
        <w:name w:val="3508021B94364A028700D02A722EEAC0"/>
        <w:category>
          <w:name w:val="General"/>
          <w:gallery w:val="placeholder"/>
        </w:category>
        <w:types>
          <w:type w:val="bbPlcHdr"/>
        </w:types>
        <w:behaviors>
          <w:behavior w:val="content"/>
        </w:behaviors>
        <w:guid w:val="{738E3125-CA84-45B6-B136-A4A67508FF67}"/>
      </w:docPartPr>
      <w:docPartBody>
        <w:p w:rsidR="00E563D2" w:rsidRDefault="00E563D2" w:rsidP="00E563D2">
          <w:pPr>
            <w:pStyle w:val="3508021B94364A028700D02A722EEAC0"/>
          </w:pPr>
          <w:r w:rsidRPr="004D2D92">
            <w:rPr>
              <w:rStyle w:val="PlaceholderText"/>
            </w:rPr>
            <w:t>Choose an item.</w:t>
          </w:r>
        </w:p>
      </w:docPartBody>
    </w:docPart>
    <w:docPart>
      <w:docPartPr>
        <w:name w:val="CF9DB69034AD4346BDE0EFDC520269FB"/>
        <w:category>
          <w:name w:val="General"/>
          <w:gallery w:val="placeholder"/>
        </w:category>
        <w:types>
          <w:type w:val="bbPlcHdr"/>
        </w:types>
        <w:behaviors>
          <w:behavior w:val="content"/>
        </w:behaviors>
        <w:guid w:val="{921D7C3B-BE8A-4212-91A5-7CBD7DD50069}"/>
      </w:docPartPr>
      <w:docPartBody>
        <w:p w:rsidR="00E563D2" w:rsidRDefault="00E563D2" w:rsidP="00E563D2">
          <w:pPr>
            <w:pStyle w:val="CF9DB69034AD4346BDE0EFDC520269FB"/>
          </w:pPr>
          <w:r w:rsidRPr="004D2D92">
            <w:rPr>
              <w:rStyle w:val="PlaceholderText"/>
            </w:rPr>
            <w:t>Choose an item.</w:t>
          </w:r>
        </w:p>
      </w:docPartBody>
    </w:docPart>
    <w:docPart>
      <w:docPartPr>
        <w:name w:val="EEE710E3196C4EF3BB1AD433261EAEF1"/>
        <w:category>
          <w:name w:val="General"/>
          <w:gallery w:val="placeholder"/>
        </w:category>
        <w:types>
          <w:type w:val="bbPlcHdr"/>
        </w:types>
        <w:behaviors>
          <w:behavior w:val="content"/>
        </w:behaviors>
        <w:guid w:val="{30C8AB92-4CE3-4302-82E6-6685322F0DBE}"/>
      </w:docPartPr>
      <w:docPartBody>
        <w:p w:rsidR="00E563D2" w:rsidRDefault="00E563D2" w:rsidP="00E563D2">
          <w:pPr>
            <w:pStyle w:val="EEE710E3196C4EF3BB1AD433261EAEF1"/>
          </w:pPr>
          <w:r w:rsidRPr="004D2D92">
            <w:rPr>
              <w:rStyle w:val="PlaceholderText"/>
            </w:rPr>
            <w:t>Choose an item.</w:t>
          </w:r>
        </w:p>
      </w:docPartBody>
    </w:docPart>
    <w:docPart>
      <w:docPartPr>
        <w:name w:val="B55430B7FBC7448DBC2B20500E8F8BA1"/>
        <w:category>
          <w:name w:val="General"/>
          <w:gallery w:val="placeholder"/>
        </w:category>
        <w:types>
          <w:type w:val="bbPlcHdr"/>
        </w:types>
        <w:behaviors>
          <w:behavior w:val="content"/>
        </w:behaviors>
        <w:guid w:val="{2BD69A65-CDFC-4551-9DA9-2EA8A0CB2E6F}"/>
      </w:docPartPr>
      <w:docPartBody>
        <w:p w:rsidR="00E563D2" w:rsidRDefault="00E563D2" w:rsidP="00E563D2">
          <w:pPr>
            <w:pStyle w:val="B55430B7FBC7448DBC2B20500E8F8BA1"/>
          </w:pPr>
          <w:r w:rsidRPr="004D2D92">
            <w:rPr>
              <w:rStyle w:val="PlaceholderText"/>
            </w:rPr>
            <w:t>Choose an item.</w:t>
          </w:r>
        </w:p>
      </w:docPartBody>
    </w:docPart>
    <w:docPart>
      <w:docPartPr>
        <w:name w:val="B33023FF2D484F44AF1626D66A2D8B89"/>
        <w:category>
          <w:name w:val="General"/>
          <w:gallery w:val="placeholder"/>
        </w:category>
        <w:types>
          <w:type w:val="bbPlcHdr"/>
        </w:types>
        <w:behaviors>
          <w:behavior w:val="content"/>
        </w:behaviors>
        <w:guid w:val="{6F789782-2ADC-4E23-A283-65320F031B36}"/>
      </w:docPartPr>
      <w:docPartBody>
        <w:p w:rsidR="00E563D2" w:rsidRDefault="00E563D2" w:rsidP="00E563D2">
          <w:pPr>
            <w:pStyle w:val="B33023FF2D484F44AF1626D66A2D8B89"/>
          </w:pPr>
          <w:r w:rsidRPr="004D2D92">
            <w:rPr>
              <w:rStyle w:val="PlaceholderText"/>
            </w:rPr>
            <w:t>Choose an item.</w:t>
          </w:r>
        </w:p>
      </w:docPartBody>
    </w:docPart>
    <w:docPart>
      <w:docPartPr>
        <w:name w:val="EBBB6F22E72449F5BFF0B06E296FA17A"/>
        <w:category>
          <w:name w:val="General"/>
          <w:gallery w:val="placeholder"/>
        </w:category>
        <w:types>
          <w:type w:val="bbPlcHdr"/>
        </w:types>
        <w:behaviors>
          <w:behavior w:val="content"/>
        </w:behaviors>
        <w:guid w:val="{FA87411A-DCD2-46A2-957F-55931A161029}"/>
      </w:docPartPr>
      <w:docPartBody>
        <w:p w:rsidR="00E563D2" w:rsidRDefault="00E563D2" w:rsidP="00E563D2">
          <w:pPr>
            <w:pStyle w:val="EBBB6F22E72449F5BFF0B06E296FA17A"/>
          </w:pPr>
          <w:r w:rsidRPr="004D2D92">
            <w:rPr>
              <w:rStyle w:val="PlaceholderText"/>
            </w:rPr>
            <w:t>Choose an item.</w:t>
          </w:r>
        </w:p>
      </w:docPartBody>
    </w:docPart>
    <w:docPart>
      <w:docPartPr>
        <w:name w:val="0CBD9F1002FC4E84BD1A592936AD66B0"/>
        <w:category>
          <w:name w:val="General"/>
          <w:gallery w:val="placeholder"/>
        </w:category>
        <w:types>
          <w:type w:val="bbPlcHdr"/>
        </w:types>
        <w:behaviors>
          <w:behavior w:val="content"/>
        </w:behaviors>
        <w:guid w:val="{9231EB70-5BCF-4789-90C1-ADFF0F0661BE}"/>
      </w:docPartPr>
      <w:docPartBody>
        <w:p w:rsidR="00E563D2" w:rsidRDefault="00E563D2" w:rsidP="00E563D2">
          <w:pPr>
            <w:pStyle w:val="0CBD9F1002FC4E84BD1A592936AD66B0"/>
          </w:pPr>
          <w:r w:rsidRPr="004D2D92">
            <w:rPr>
              <w:rStyle w:val="PlaceholderText"/>
            </w:rPr>
            <w:t>Choose an item.</w:t>
          </w:r>
        </w:p>
      </w:docPartBody>
    </w:docPart>
    <w:docPart>
      <w:docPartPr>
        <w:name w:val="A9A95C6D2C8D4FE3BA6D32AF59C563BB"/>
        <w:category>
          <w:name w:val="General"/>
          <w:gallery w:val="placeholder"/>
        </w:category>
        <w:types>
          <w:type w:val="bbPlcHdr"/>
        </w:types>
        <w:behaviors>
          <w:behavior w:val="content"/>
        </w:behaviors>
        <w:guid w:val="{ED6B0495-BD5F-4BF1-A68F-AE0224266BD3}"/>
      </w:docPartPr>
      <w:docPartBody>
        <w:p w:rsidR="00E563D2" w:rsidRDefault="00E563D2" w:rsidP="00E563D2">
          <w:pPr>
            <w:pStyle w:val="A9A95C6D2C8D4FE3BA6D32AF59C563BB"/>
          </w:pPr>
          <w:r w:rsidRPr="004D2D92">
            <w:rPr>
              <w:rStyle w:val="PlaceholderText"/>
            </w:rPr>
            <w:t>Choose an item.</w:t>
          </w:r>
        </w:p>
      </w:docPartBody>
    </w:docPart>
    <w:docPart>
      <w:docPartPr>
        <w:name w:val="7F970CCC3C5F450F8CD0B9F3C7E5F74F"/>
        <w:category>
          <w:name w:val="General"/>
          <w:gallery w:val="placeholder"/>
        </w:category>
        <w:types>
          <w:type w:val="bbPlcHdr"/>
        </w:types>
        <w:behaviors>
          <w:behavior w:val="content"/>
        </w:behaviors>
        <w:guid w:val="{3B7553D6-9508-4CE1-84BD-CEC96E07E476}"/>
      </w:docPartPr>
      <w:docPartBody>
        <w:p w:rsidR="00E563D2" w:rsidRDefault="00E563D2" w:rsidP="00E563D2">
          <w:pPr>
            <w:pStyle w:val="7F970CCC3C5F450F8CD0B9F3C7E5F74F"/>
          </w:pPr>
          <w:r w:rsidRPr="004D2D92">
            <w:rPr>
              <w:rStyle w:val="PlaceholderText"/>
            </w:rPr>
            <w:t>Choose an item.</w:t>
          </w:r>
        </w:p>
      </w:docPartBody>
    </w:docPart>
    <w:docPart>
      <w:docPartPr>
        <w:name w:val="895B5F54C6AC4184834664EF89604BBC"/>
        <w:category>
          <w:name w:val="General"/>
          <w:gallery w:val="placeholder"/>
        </w:category>
        <w:types>
          <w:type w:val="bbPlcHdr"/>
        </w:types>
        <w:behaviors>
          <w:behavior w:val="content"/>
        </w:behaviors>
        <w:guid w:val="{E26BBD7E-6C09-437F-B36A-468133553464}"/>
      </w:docPartPr>
      <w:docPartBody>
        <w:p w:rsidR="00E563D2" w:rsidRDefault="00E563D2" w:rsidP="00E563D2">
          <w:pPr>
            <w:pStyle w:val="895B5F54C6AC4184834664EF89604BBC"/>
          </w:pPr>
          <w:r w:rsidRPr="004D2D92">
            <w:rPr>
              <w:rStyle w:val="PlaceholderText"/>
            </w:rPr>
            <w:t>Choose an item.</w:t>
          </w:r>
        </w:p>
      </w:docPartBody>
    </w:docPart>
    <w:docPart>
      <w:docPartPr>
        <w:name w:val="135465E45ADB4ADBB450A9D0E6224645"/>
        <w:category>
          <w:name w:val="General"/>
          <w:gallery w:val="placeholder"/>
        </w:category>
        <w:types>
          <w:type w:val="bbPlcHdr"/>
        </w:types>
        <w:behaviors>
          <w:behavior w:val="content"/>
        </w:behaviors>
        <w:guid w:val="{1C6A843D-5C04-4A47-AF6C-08797A1A2CD1}"/>
      </w:docPartPr>
      <w:docPartBody>
        <w:p w:rsidR="00E563D2" w:rsidRDefault="00E563D2" w:rsidP="00E563D2">
          <w:pPr>
            <w:pStyle w:val="135465E45ADB4ADBB450A9D0E6224645"/>
          </w:pPr>
          <w:r w:rsidRPr="004D2D92">
            <w:rPr>
              <w:rStyle w:val="PlaceholderText"/>
            </w:rPr>
            <w:t>Choose an item.</w:t>
          </w:r>
        </w:p>
      </w:docPartBody>
    </w:docPart>
    <w:docPart>
      <w:docPartPr>
        <w:name w:val="247C335331C4484187FBF0484B1E5525"/>
        <w:category>
          <w:name w:val="General"/>
          <w:gallery w:val="placeholder"/>
        </w:category>
        <w:types>
          <w:type w:val="bbPlcHdr"/>
        </w:types>
        <w:behaviors>
          <w:behavior w:val="content"/>
        </w:behaviors>
        <w:guid w:val="{0FE3BD8C-D68D-4E3A-806E-3BE712CDB965}"/>
      </w:docPartPr>
      <w:docPartBody>
        <w:p w:rsidR="00E563D2" w:rsidRDefault="00E563D2" w:rsidP="00E563D2">
          <w:pPr>
            <w:pStyle w:val="247C335331C4484187FBF0484B1E5525"/>
          </w:pPr>
          <w:r w:rsidRPr="004D2D92">
            <w:rPr>
              <w:rStyle w:val="PlaceholderText"/>
            </w:rPr>
            <w:t>Choose an item.</w:t>
          </w:r>
        </w:p>
      </w:docPartBody>
    </w:docPart>
    <w:docPart>
      <w:docPartPr>
        <w:name w:val="A95325A8502A46A3A96CC5B6A53BE742"/>
        <w:category>
          <w:name w:val="General"/>
          <w:gallery w:val="placeholder"/>
        </w:category>
        <w:types>
          <w:type w:val="bbPlcHdr"/>
        </w:types>
        <w:behaviors>
          <w:behavior w:val="content"/>
        </w:behaviors>
        <w:guid w:val="{32BB6C0C-5B3F-4C50-BD6F-E73E6492F4A8}"/>
      </w:docPartPr>
      <w:docPartBody>
        <w:p w:rsidR="00E563D2" w:rsidRDefault="00E563D2" w:rsidP="00E563D2">
          <w:pPr>
            <w:pStyle w:val="A95325A8502A46A3A96CC5B6A53BE742"/>
          </w:pPr>
          <w:r w:rsidRPr="004D2D92">
            <w:rPr>
              <w:rStyle w:val="PlaceholderText"/>
            </w:rPr>
            <w:t>Choose an item.</w:t>
          </w:r>
        </w:p>
      </w:docPartBody>
    </w:docPart>
    <w:docPart>
      <w:docPartPr>
        <w:name w:val="2F5FAD5FE83E4B31A08574513369AFA6"/>
        <w:category>
          <w:name w:val="General"/>
          <w:gallery w:val="placeholder"/>
        </w:category>
        <w:types>
          <w:type w:val="bbPlcHdr"/>
        </w:types>
        <w:behaviors>
          <w:behavior w:val="content"/>
        </w:behaviors>
        <w:guid w:val="{5CE24614-3EDD-48EB-8D1D-762881D6BA27}"/>
      </w:docPartPr>
      <w:docPartBody>
        <w:p w:rsidR="00E563D2" w:rsidRDefault="00E563D2" w:rsidP="00E563D2">
          <w:pPr>
            <w:pStyle w:val="2F5FAD5FE83E4B31A08574513369AFA6"/>
          </w:pPr>
          <w:r w:rsidRPr="004D2D92">
            <w:rPr>
              <w:rStyle w:val="PlaceholderText"/>
            </w:rPr>
            <w:t>Choose an item.</w:t>
          </w:r>
        </w:p>
      </w:docPartBody>
    </w:docPart>
    <w:docPart>
      <w:docPartPr>
        <w:name w:val="44448D0C9A41474792C532B729AB6FB4"/>
        <w:category>
          <w:name w:val="General"/>
          <w:gallery w:val="placeholder"/>
        </w:category>
        <w:types>
          <w:type w:val="bbPlcHdr"/>
        </w:types>
        <w:behaviors>
          <w:behavior w:val="content"/>
        </w:behaviors>
        <w:guid w:val="{B28004D3-B98F-4697-84DD-85C2565714FC}"/>
      </w:docPartPr>
      <w:docPartBody>
        <w:p w:rsidR="00E563D2" w:rsidRDefault="00E563D2" w:rsidP="00E563D2">
          <w:pPr>
            <w:pStyle w:val="44448D0C9A41474792C532B729AB6FB4"/>
          </w:pPr>
          <w:r w:rsidRPr="004D2D92">
            <w:rPr>
              <w:rStyle w:val="PlaceholderText"/>
            </w:rPr>
            <w:t>Choose an item.</w:t>
          </w:r>
        </w:p>
      </w:docPartBody>
    </w:docPart>
    <w:docPart>
      <w:docPartPr>
        <w:name w:val="862F24029C8742F28A1447DC37FDAD33"/>
        <w:category>
          <w:name w:val="General"/>
          <w:gallery w:val="placeholder"/>
        </w:category>
        <w:types>
          <w:type w:val="bbPlcHdr"/>
        </w:types>
        <w:behaviors>
          <w:behavior w:val="content"/>
        </w:behaviors>
        <w:guid w:val="{7ED25815-4C42-4FD9-AEED-03F92B0CC6AE}"/>
      </w:docPartPr>
      <w:docPartBody>
        <w:p w:rsidR="00E563D2" w:rsidRDefault="00E563D2" w:rsidP="00E563D2">
          <w:pPr>
            <w:pStyle w:val="862F24029C8742F28A1447DC37FDAD33"/>
          </w:pPr>
          <w:r w:rsidRPr="004D2D92">
            <w:rPr>
              <w:rStyle w:val="PlaceholderText"/>
            </w:rPr>
            <w:t>Choose an item.</w:t>
          </w:r>
        </w:p>
      </w:docPartBody>
    </w:docPart>
    <w:docPart>
      <w:docPartPr>
        <w:name w:val="790529CC32A64A7187611677AA1F4AC2"/>
        <w:category>
          <w:name w:val="General"/>
          <w:gallery w:val="placeholder"/>
        </w:category>
        <w:types>
          <w:type w:val="bbPlcHdr"/>
        </w:types>
        <w:behaviors>
          <w:behavior w:val="content"/>
        </w:behaviors>
        <w:guid w:val="{4874C0D0-0D29-4734-B25B-A03AC4D92997}"/>
      </w:docPartPr>
      <w:docPartBody>
        <w:p w:rsidR="00E563D2" w:rsidRDefault="00E563D2" w:rsidP="00E563D2">
          <w:pPr>
            <w:pStyle w:val="790529CC32A64A7187611677AA1F4AC2"/>
          </w:pPr>
          <w:r w:rsidRPr="004D2D92">
            <w:rPr>
              <w:rStyle w:val="PlaceholderText"/>
            </w:rPr>
            <w:t>Choose an item.</w:t>
          </w:r>
        </w:p>
      </w:docPartBody>
    </w:docPart>
    <w:docPart>
      <w:docPartPr>
        <w:name w:val="DA40CCBADEDA4B1B8D8113879885FB34"/>
        <w:category>
          <w:name w:val="General"/>
          <w:gallery w:val="placeholder"/>
        </w:category>
        <w:types>
          <w:type w:val="bbPlcHdr"/>
        </w:types>
        <w:behaviors>
          <w:behavior w:val="content"/>
        </w:behaviors>
        <w:guid w:val="{A9F6ABB2-4E0F-4CA3-B40B-3CC8AC787285}"/>
      </w:docPartPr>
      <w:docPartBody>
        <w:p w:rsidR="00E563D2" w:rsidRDefault="00E563D2" w:rsidP="00E563D2">
          <w:pPr>
            <w:pStyle w:val="DA40CCBADEDA4B1B8D8113879885FB34"/>
          </w:pPr>
          <w:r w:rsidRPr="004D2D92">
            <w:rPr>
              <w:rStyle w:val="PlaceholderText"/>
            </w:rPr>
            <w:t>Choose an item.</w:t>
          </w:r>
        </w:p>
      </w:docPartBody>
    </w:docPart>
    <w:docPart>
      <w:docPartPr>
        <w:name w:val="33F93BE0CBFE499CB8C06B76365F9DD9"/>
        <w:category>
          <w:name w:val="General"/>
          <w:gallery w:val="placeholder"/>
        </w:category>
        <w:types>
          <w:type w:val="bbPlcHdr"/>
        </w:types>
        <w:behaviors>
          <w:behavior w:val="content"/>
        </w:behaviors>
        <w:guid w:val="{78459C34-D0DE-4BEB-A0CA-306A26FCEB35}"/>
      </w:docPartPr>
      <w:docPartBody>
        <w:p w:rsidR="00E563D2" w:rsidRDefault="00E563D2" w:rsidP="00E563D2">
          <w:pPr>
            <w:pStyle w:val="33F93BE0CBFE499CB8C06B76365F9DD9"/>
          </w:pPr>
          <w:r w:rsidRPr="004D2D92">
            <w:rPr>
              <w:rStyle w:val="PlaceholderText"/>
            </w:rPr>
            <w:t>Choose an item.</w:t>
          </w:r>
        </w:p>
      </w:docPartBody>
    </w:docPart>
    <w:docPart>
      <w:docPartPr>
        <w:name w:val="FBD99930A811438A85CBD63ABDB64A26"/>
        <w:category>
          <w:name w:val="General"/>
          <w:gallery w:val="placeholder"/>
        </w:category>
        <w:types>
          <w:type w:val="bbPlcHdr"/>
        </w:types>
        <w:behaviors>
          <w:behavior w:val="content"/>
        </w:behaviors>
        <w:guid w:val="{1F5D9FC4-5F61-40CA-B517-AA27B4D4DE9E}"/>
      </w:docPartPr>
      <w:docPartBody>
        <w:p w:rsidR="00E563D2" w:rsidRDefault="00E563D2" w:rsidP="00E563D2">
          <w:pPr>
            <w:pStyle w:val="FBD99930A811438A85CBD63ABDB64A26"/>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venir-Light">
    <w:panose1 w:val="00000000000000000000"/>
    <w:charset w:val="00"/>
    <w:family w:val="auto"/>
    <w:notTrueType/>
    <w:pitch w:val="default"/>
    <w:sig w:usb0="00000003" w:usb1="00000000" w:usb2="00000000" w:usb3="00000000" w:csb0="00000001" w:csb1="00000000"/>
  </w:font>
  <w:font w:name="Times">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901FA"/>
    <w:rsid w:val="00027ED0"/>
    <w:rsid w:val="00035AF9"/>
    <w:rsid w:val="00065067"/>
    <w:rsid w:val="000901FA"/>
    <w:rsid w:val="00133273"/>
    <w:rsid w:val="00272BF3"/>
    <w:rsid w:val="003113D0"/>
    <w:rsid w:val="00312F54"/>
    <w:rsid w:val="00343F80"/>
    <w:rsid w:val="00383EF3"/>
    <w:rsid w:val="00393799"/>
    <w:rsid w:val="00403B7D"/>
    <w:rsid w:val="00501749"/>
    <w:rsid w:val="00501757"/>
    <w:rsid w:val="005033FE"/>
    <w:rsid w:val="006316FD"/>
    <w:rsid w:val="00634BF0"/>
    <w:rsid w:val="006633A9"/>
    <w:rsid w:val="00681A19"/>
    <w:rsid w:val="006A2676"/>
    <w:rsid w:val="006A4FE8"/>
    <w:rsid w:val="006F494E"/>
    <w:rsid w:val="0071711E"/>
    <w:rsid w:val="00751B52"/>
    <w:rsid w:val="00800D8B"/>
    <w:rsid w:val="008248AC"/>
    <w:rsid w:val="00882647"/>
    <w:rsid w:val="0096480D"/>
    <w:rsid w:val="0098012A"/>
    <w:rsid w:val="00AD0297"/>
    <w:rsid w:val="00B37427"/>
    <w:rsid w:val="00BE6225"/>
    <w:rsid w:val="00C22BD1"/>
    <w:rsid w:val="00C63D37"/>
    <w:rsid w:val="00C7736D"/>
    <w:rsid w:val="00CA459A"/>
    <w:rsid w:val="00CA5220"/>
    <w:rsid w:val="00D37453"/>
    <w:rsid w:val="00D84F94"/>
    <w:rsid w:val="00DD74F2"/>
    <w:rsid w:val="00E13E5C"/>
    <w:rsid w:val="00E563D2"/>
    <w:rsid w:val="00F23DD5"/>
    <w:rsid w:val="00F90E53"/>
    <w:rsid w:val="00FC71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1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563D2"/>
  </w:style>
  <w:style w:type="paragraph" w:customStyle="1" w:styleId="3DAB8DF7B5874EFCB574215661EC19AE">
    <w:name w:val="3DAB8DF7B5874EFCB574215661EC19AE"/>
    <w:rsid w:val="00E563D2"/>
    <w:pPr>
      <w:spacing w:after="160" w:line="278" w:lineRule="auto"/>
    </w:pPr>
    <w:rPr>
      <w:kern w:val="2"/>
      <w:sz w:val="24"/>
      <w:szCs w:val="24"/>
      <w14:ligatures w14:val="standardContextual"/>
    </w:rPr>
  </w:style>
  <w:style w:type="paragraph" w:customStyle="1" w:styleId="2F578C6191764DA1AEAB4DD9B82F1049">
    <w:name w:val="2F578C6191764DA1AEAB4DD9B82F1049"/>
    <w:rsid w:val="00E563D2"/>
    <w:pPr>
      <w:spacing w:after="160" w:line="278" w:lineRule="auto"/>
    </w:pPr>
    <w:rPr>
      <w:kern w:val="2"/>
      <w:sz w:val="24"/>
      <w:szCs w:val="24"/>
      <w14:ligatures w14:val="standardContextual"/>
    </w:rPr>
  </w:style>
  <w:style w:type="paragraph" w:customStyle="1" w:styleId="B034A8F621FA4B8C84C0E182CF4E185A">
    <w:name w:val="B034A8F621FA4B8C84C0E182CF4E185A"/>
    <w:rsid w:val="00E563D2"/>
    <w:pPr>
      <w:spacing w:after="160" w:line="278" w:lineRule="auto"/>
    </w:pPr>
    <w:rPr>
      <w:kern w:val="2"/>
      <w:sz w:val="24"/>
      <w:szCs w:val="24"/>
      <w14:ligatures w14:val="standardContextual"/>
    </w:rPr>
  </w:style>
  <w:style w:type="paragraph" w:customStyle="1" w:styleId="7D4775715F4F4815A1F7AB5169A7BAD3">
    <w:name w:val="7D4775715F4F4815A1F7AB5169A7BAD3"/>
    <w:rsid w:val="00E563D2"/>
    <w:pPr>
      <w:spacing w:after="160" w:line="278" w:lineRule="auto"/>
    </w:pPr>
    <w:rPr>
      <w:kern w:val="2"/>
      <w:sz w:val="24"/>
      <w:szCs w:val="24"/>
      <w14:ligatures w14:val="standardContextual"/>
    </w:rPr>
  </w:style>
  <w:style w:type="paragraph" w:customStyle="1" w:styleId="D65866FD4CA142BAB884B612B29BA159">
    <w:name w:val="D65866FD4CA142BAB884B612B29BA159"/>
    <w:rsid w:val="00E563D2"/>
    <w:pPr>
      <w:spacing w:after="160" w:line="278" w:lineRule="auto"/>
    </w:pPr>
    <w:rPr>
      <w:kern w:val="2"/>
      <w:sz w:val="24"/>
      <w:szCs w:val="24"/>
      <w14:ligatures w14:val="standardContextual"/>
    </w:rPr>
  </w:style>
  <w:style w:type="paragraph" w:customStyle="1" w:styleId="CDE2CC2F0BD240BEA978B9FA3988E70C">
    <w:name w:val="CDE2CC2F0BD240BEA978B9FA3988E70C"/>
    <w:rsid w:val="00E563D2"/>
    <w:pPr>
      <w:spacing w:after="160" w:line="278" w:lineRule="auto"/>
    </w:pPr>
    <w:rPr>
      <w:kern w:val="2"/>
      <w:sz w:val="24"/>
      <w:szCs w:val="24"/>
      <w14:ligatures w14:val="standardContextual"/>
    </w:rPr>
  </w:style>
  <w:style w:type="paragraph" w:customStyle="1" w:styleId="CD8958088BD24DDD98F615338C603249">
    <w:name w:val="CD8958088BD24DDD98F615338C603249"/>
    <w:rsid w:val="00E563D2"/>
    <w:pPr>
      <w:spacing w:after="160" w:line="278" w:lineRule="auto"/>
    </w:pPr>
    <w:rPr>
      <w:kern w:val="2"/>
      <w:sz w:val="24"/>
      <w:szCs w:val="24"/>
      <w14:ligatures w14:val="standardContextual"/>
    </w:rPr>
  </w:style>
  <w:style w:type="paragraph" w:customStyle="1" w:styleId="C423B992A85942408F034AE9F5243D53">
    <w:name w:val="C423B992A85942408F034AE9F5243D53"/>
    <w:rsid w:val="00E563D2"/>
    <w:pPr>
      <w:spacing w:after="160" w:line="278" w:lineRule="auto"/>
    </w:pPr>
    <w:rPr>
      <w:kern w:val="2"/>
      <w:sz w:val="24"/>
      <w:szCs w:val="24"/>
      <w14:ligatures w14:val="standardContextual"/>
    </w:rPr>
  </w:style>
  <w:style w:type="paragraph" w:customStyle="1" w:styleId="200A1BF095FE4315A6298FEEBD082280">
    <w:name w:val="200A1BF095FE4315A6298FEEBD082280"/>
    <w:rsid w:val="00E563D2"/>
    <w:pPr>
      <w:spacing w:after="160" w:line="278" w:lineRule="auto"/>
    </w:pPr>
    <w:rPr>
      <w:kern w:val="2"/>
      <w:sz w:val="24"/>
      <w:szCs w:val="24"/>
      <w14:ligatures w14:val="standardContextual"/>
    </w:rPr>
  </w:style>
  <w:style w:type="paragraph" w:customStyle="1" w:styleId="C0306374892E4521BDFD275BDB891ED5">
    <w:name w:val="C0306374892E4521BDFD275BDB891ED5"/>
    <w:rsid w:val="00E563D2"/>
    <w:pPr>
      <w:spacing w:after="160" w:line="278" w:lineRule="auto"/>
    </w:pPr>
    <w:rPr>
      <w:kern w:val="2"/>
      <w:sz w:val="24"/>
      <w:szCs w:val="24"/>
      <w14:ligatures w14:val="standardContextual"/>
    </w:rPr>
  </w:style>
  <w:style w:type="paragraph" w:customStyle="1" w:styleId="5077471D1D994C0EA7C3F0A00F346505">
    <w:name w:val="5077471D1D994C0EA7C3F0A00F346505"/>
    <w:rsid w:val="00E563D2"/>
    <w:pPr>
      <w:spacing w:after="160" w:line="278" w:lineRule="auto"/>
    </w:pPr>
    <w:rPr>
      <w:kern w:val="2"/>
      <w:sz w:val="24"/>
      <w:szCs w:val="24"/>
      <w14:ligatures w14:val="standardContextual"/>
    </w:rPr>
  </w:style>
  <w:style w:type="paragraph" w:customStyle="1" w:styleId="A9F3CC94D5944FEAA7DABB7EE7411623">
    <w:name w:val="A9F3CC94D5944FEAA7DABB7EE7411623"/>
    <w:rsid w:val="00E563D2"/>
    <w:pPr>
      <w:spacing w:after="160" w:line="278" w:lineRule="auto"/>
    </w:pPr>
    <w:rPr>
      <w:kern w:val="2"/>
      <w:sz w:val="24"/>
      <w:szCs w:val="24"/>
      <w14:ligatures w14:val="standardContextual"/>
    </w:rPr>
  </w:style>
  <w:style w:type="paragraph" w:customStyle="1" w:styleId="F1A0243D878349D5AC76486F9E911556">
    <w:name w:val="F1A0243D878349D5AC76486F9E911556"/>
    <w:rsid w:val="00E563D2"/>
    <w:pPr>
      <w:spacing w:after="160" w:line="278" w:lineRule="auto"/>
    </w:pPr>
    <w:rPr>
      <w:kern w:val="2"/>
      <w:sz w:val="24"/>
      <w:szCs w:val="24"/>
      <w14:ligatures w14:val="standardContextual"/>
    </w:rPr>
  </w:style>
  <w:style w:type="paragraph" w:customStyle="1" w:styleId="8955CD189F6445B5B98F067BCD618520">
    <w:name w:val="8955CD189F6445B5B98F067BCD618520"/>
    <w:rsid w:val="00E563D2"/>
    <w:pPr>
      <w:spacing w:after="160" w:line="278" w:lineRule="auto"/>
    </w:pPr>
    <w:rPr>
      <w:kern w:val="2"/>
      <w:sz w:val="24"/>
      <w:szCs w:val="24"/>
      <w14:ligatures w14:val="standardContextual"/>
    </w:rPr>
  </w:style>
  <w:style w:type="paragraph" w:customStyle="1" w:styleId="06D37B79EB0E497DA63E777B86E8A4CF">
    <w:name w:val="06D37B79EB0E497DA63E777B86E8A4CF"/>
    <w:rsid w:val="00E563D2"/>
    <w:pPr>
      <w:spacing w:after="160" w:line="278" w:lineRule="auto"/>
    </w:pPr>
    <w:rPr>
      <w:kern w:val="2"/>
      <w:sz w:val="24"/>
      <w:szCs w:val="24"/>
      <w14:ligatures w14:val="standardContextual"/>
    </w:rPr>
  </w:style>
  <w:style w:type="paragraph" w:customStyle="1" w:styleId="F29FD9093C2349C4A4A4736DD001DDBB">
    <w:name w:val="F29FD9093C2349C4A4A4736DD001DDBB"/>
    <w:rsid w:val="00E563D2"/>
    <w:pPr>
      <w:spacing w:after="160" w:line="278" w:lineRule="auto"/>
    </w:pPr>
    <w:rPr>
      <w:kern w:val="2"/>
      <w:sz w:val="24"/>
      <w:szCs w:val="24"/>
      <w14:ligatures w14:val="standardContextual"/>
    </w:rPr>
  </w:style>
  <w:style w:type="paragraph" w:customStyle="1" w:styleId="4F7297EF142B42409ADE8D4D54BB2295">
    <w:name w:val="4F7297EF142B42409ADE8D4D54BB2295"/>
    <w:rsid w:val="00E563D2"/>
    <w:pPr>
      <w:spacing w:after="160" w:line="278" w:lineRule="auto"/>
    </w:pPr>
    <w:rPr>
      <w:kern w:val="2"/>
      <w:sz w:val="24"/>
      <w:szCs w:val="24"/>
      <w14:ligatures w14:val="standardContextual"/>
    </w:rPr>
  </w:style>
  <w:style w:type="paragraph" w:customStyle="1" w:styleId="2DDDAC7FE9144B7E89A9A01F76E5CED7">
    <w:name w:val="2DDDAC7FE9144B7E89A9A01F76E5CED7"/>
    <w:rsid w:val="00E563D2"/>
    <w:pPr>
      <w:spacing w:after="160" w:line="278" w:lineRule="auto"/>
    </w:pPr>
    <w:rPr>
      <w:kern w:val="2"/>
      <w:sz w:val="24"/>
      <w:szCs w:val="24"/>
      <w14:ligatures w14:val="standardContextual"/>
    </w:rPr>
  </w:style>
  <w:style w:type="paragraph" w:customStyle="1" w:styleId="598FB24149B94B889B6D5200A7A1CDBB">
    <w:name w:val="598FB24149B94B889B6D5200A7A1CDBB"/>
    <w:rsid w:val="00E563D2"/>
    <w:pPr>
      <w:spacing w:after="160" w:line="278" w:lineRule="auto"/>
    </w:pPr>
    <w:rPr>
      <w:kern w:val="2"/>
      <w:sz w:val="24"/>
      <w:szCs w:val="24"/>
      <w14:ligatures w14:val="standardContextual"/>
    </w:rPr>
  </w:style>
  <w:style w:type="paragraph" w:customStyle="1" w:styleId="1AED953912E249078A59C36EB9BA2A3C">
    <w:name w:val="1AED953912E249078A59C36EB9BA2A3C"/>
    <w:rsid w:val="00E563D2"/>
    <w:pPr>
      <w:spacing w:after="160" w:line="278" w:lineRule="auto"/>
    </w:pPr>
    <w:rPr>
      <w:kern w:val="2"/>
      <w:sz w:val="24"/>
      <w:szCs w:val="24"/>
      <w14:ligatures w14:val="standardContextual"/>
    </w:rPr>
  </w:style>
  <w:style w:type="paragraph" w:customStyle="1" w:styleId="336ACBB2C6AA48768566A8691D85090C">
    <w:name w:val="336ACBB2C6AA48768566A8691D85090C"/>
    <w:rsid w:val="00E563D2"/>
    <w:pPr>
      <w:spacing w:after="160" w:line="278" w:lineRule="auto"/>
    </w:pPr>
    <w:rPr>
      <w:kern w:val="2"/>
      <w:sz w:val="24"/>
      <w:szCs w:val="24"/>
      <w14:ligatures w14:val="standardContextual"/>
    </w:rPr>
  </w:style>
  <w:style w:type="paragraph" w:customStyle="1" w:styleId="60157FDB3646454983F883C3B13616B4">
    <w:name w:val="60157FDB3646454983F883C3B13616B4"/>
    <w:rsid w:val="00E563D2"/>
    <w:pPr>
      <w:spacing w:after="160" w:line="278" w:lineRule="auto"/>
    </w:pPr>
    <w:rPr>
      <w:kern w:val="2"/>
      <w:sz w:val="24"/>
      <w:szCs w:val="24"/>
      <w14:ligatures w14:val="standardContextual"/>
    </w:rPr>
  </w:style>
  <w:style w:type="paragraph" w:customStyle="1" w:styleId="9434BC255EAC49D7ACBCF3E55A305A77">
    <w:name w:val="9434BC255EAC49D7ACBCF3E55A305A77"/>
    <w:rsid w:val="00E563D2"/>
    <w:pPr>
      <w:spacing w:after="160" w:line="278" w:lineRule="auto"/>
    </w:pPr>
    <w:rPr>
      <w:kern w:val="2"/>
      <w:sz w:val="24"/>
      <w:szCs w:val="24"/>
      <w14:ligatures w14:val="standardContextual"/>
    </w:rPr>
  </w:style>
  <w:style w:type="paragraph" w:customStyle="1" w:styleId="3508021B94364A028700D02A722EEAC0">
    <w:name w:val="3508021B94364A028700D02A722EEAC0"/>
    <w:rsid w:val="00E563D2"/>
    <w:pPr>
      <w:spacing w:after="160" w:line="278" w:lineRule="auto"/>
    </w:pPr>
    <w:rPr>
      <w:kern w:val="2"/>
      <w:sz w:val="24"/>
      <w:szCs w:val="24"/>
      <w14:ligatures w14:val="standardContextual"/>
    </w:rPr>
  </w:style>
  <w:style w:type="paragraph" w:customStyle="1" w:styleId="CF9DB69034AD4346BDE0EFDC520269FB">
    <w:name w:val="CF9DB69034AD4346BDE0EFDC520269FB"/>
    <w:rsid w:val="00E563D2"/>
    <w:pPr>
      <w:spacing w:after="160" w:line="278" w:lineRule="auto"/>
    </w:pPr>
    <w:rPr>
      <w:kern w:val="2"/>
      <w:sz w:val="24"/>
      <w:szCs w:val="24"/>
      <w14:ligatures w14:val="standardContextual"/>
    </w:rPr>
  </w:style>
  <w:style w:type="paragraph" w:customStyle="1" w:styleId="EEE710E3196C4EF3BB1AD433261EAEF1">
    <w:name w:val="EEE710E3196C4EF3BB1AD433261EAEF1"/>
    <w:rsid w:val="00E563D2"/>
    <w:pPr>
      <w:spacing w:after="160" w:line="278" w:lineRule="auto"/>
    </w:pPr>
    <w:rPr>
      <w:kern w:val="2"/>
      <w:sz w:val="24"/>
      <w:szCs w:val="24"/>
      <w14:ligatures w14:val="standardContextual"/>
    </w:rPr>
  </w:style>
  <w:style w:type="paragraph" w:customStyle="1" w:styleId="B55430B7FBC7448DBC2B20500E8F8BA1">
    <w:name w:val="B55430B7FBC7448DBC2B20500E8F8BA1"/>
    <w:rsid w:val="00E563D2"/>
    <w:pPr>
      <w:spacing w:after="160" w:line="278" w:lineRule="auto"/>
    </w:pPr>
    <w:rPr>
      <w:kern w:val="2"/>
      <w:sz w:val="24"/>
      <w:szCs w:val="24"/>
      <w14:ligatures w14:val="standardContextual"/>
    </w:rPr>
  </w:style>
  <w:style w:type="paragraph" w:customStyle="1" w:styleId="B33023FF2D484F44AF1626D66A2D8B89">
    <w:name w:val="B33023FF2D484F44AF1626D66A2D8B89"/>
    <w:rsid w:val="00E563D2"/>
    <w:pPr>
      <w:spacing w:after="160" w:line="278" w:lineRule="auto"/>
    </w:pPr>
    <w:rPr>
      <w:kern w:val="2"/>
      <w:sz w:val="24"/>
      <w:szCs w:val="24"/>
      <w14:ligatures w14:val="standardContextual"/>
    </w:rPr>
  </w:style>
  <w:style w:type="paragraph" w:customStyle="1" w:styleId="EBBB6F22E72449F5BFF0B06E296FA17A">
    <w:name w:val="EBBB6F22E72449F5BFF0B06E296FA17A"/>
    <w:rsid w:val="00E563D2"/>
    <w:pPr>
      <w:spacing w:after="160" w:line="278" w:lineRule="auto"/>
    </w:pPr>
    <w:rPr>
      <w:kern w:val="2"/>
      <w:sz w:val="24"/>
      <w:szCs w:val="24"/>
      <w14:ligatures w14:val="standardContextual"/>
    </w:rPr>
  </w:style>
  <w:style w:type="paragraph" w:customStyle="1" w:styleId="0CBD9F1002FC4E84BD1A592936AD66B0">
    <w:name w:val="0CBD9F1002FC4E84BD1A592936AD66B0"/>
    <w:rsid w:val="00E563D2"/>
    <w:pPr>
      <w:spacing w:after="160" w:line="278" w:lineRule="auto"/>
    </w:pPr>
    <w:rPr>
      <w:kern w:val="2"/>
      <w:sz w:val="24"/>
      <w:szCs w:val="24"/>
      <w14:ligatures w14:val="standardContextual"/>
    </w:rPr>
  </w:style>
  <w:style w:type="paragraph" w:customStyle="1" w:styleId="A9A95C6D2C8D4FE3BA6D32AF59C563BB">
    <w:name w:val="A9A95C6D2C8D4FE3BA6D32AF59C563BB"/>
    <w:rsid w:val="00E563D2"/>
    <w:pPr>
      <w:spacing w:after="160" w:line="278" w:lineRule="auto"/>
    </w:pPr>
    <w:rPr>
      <w:kern w:val="2"/>
      <w:sz w:val="24"/>
      <w:szCs w:val="24"/>
      <w14:ligatures w14:val="standardContextual"/>
    </w:rPr>
  </w:style>
  <w:style w:type="paragraph" w:customStyle="1" w:styleId="7F970CCC3C5F450F8CD0B9F3C7E5F74F">
    <w:name w:val="7F970CCC3C5F450F8CD0B9F3C7E5F74F"/>
    <w:rsid w:val="00E563D2"/>
    <w:pPr>
      <w:spacing w:after="160" w:line="278" w:lineRule="auto"/>
    </w:pPr>
    <w:rPr>
      <w:kern w:val="2"/>
      <w:sz w:val="24"/>
      <w:szCs w:val="24"/>
      <w14:ligatures w14:val="standardContextual"/>
    </w:rPr>
  </w:style>
  <w:style w:type="paragraph" w:customStyle="1" w:styleId="895B5F54C6AC4184834664EF89604BBC">
    <w:name w:val="895B5F54C6AC4184834664EF89604BBC"/>
    <w:rsid w:val="00E563D2"/>
    <w:pPr>
      <w:spacing w:after="160" w:line="278" w:lineRule="auto"/>
    </w:pPr>
    <w:rPr>
      <w:kern w:val="2"/>
      <w:sz w:val="24"/>
      <w:szCs w:val="24"/>
      <w14:ligatures w14:val="standardContextual"/>
    </w:rPr>
  </w:style>
  <w:style w:type="paragraph" w:customStyle="1" w:styleId="135465E45ADB4ADBB450A9D0E6224645">
    <w:name w:val="135465E45ADB4ADBB450A9D0E6224645"/>
    <w:rsid w:val="00E563D2"/>
    <w:pPr>
      <w:spacing w:after="160" w:line="278" w:lineRule="auto"/>
    </w:pPr>
    <w:rPr>
      <w:kern w:val="2"/>
      <w:sz w:val="24"/>
      <w:szCs w:val="24"/>
      <w14:ligatures w14:val="standardContextual"/>
    </w:rPr>
  </w:style>
  <w:style w:type="paragraph" w:customStyle="1" w:styleId="247C335331C4484187FBF0484B1E5525">
    <w:name w:val="247C335331C4484187FBF0484B1E5525"/>
    <w:rsid w:val="00E563D2"/>
    <w:pPr>
      <w:spacing w:after="160" w:line="278" w:lineRule="auto"/>
    </w:pPr>
    <w:rPr>
      <w:kern w:val="2"/>
      <w:sz w:val="24"/>
      <w:szCs w:val="24"/>
      <w14:ligatures w14:val="standardContextual"/>
    </w:rPr>
  </w:style>
  <w:style w:type="paragraph" w:customStyle="1" w:styleId="A95325A8502A46A3A96CC5B6A53BE742">
    <w:name w:val="A95325A8502A46A3A96CC5B6A53BE742"/>
    <w:rsid w:val="00E563D2"/>
    <w:pPr>
      <w:spacing w:after="160" w:line="278" w:lineRule="auto"/>
    </w:pPr>
    <w:rPr>
      <w:kern w:val="2"/>
      <w:sz w:val="24"/>
      <w:szCs w:val="24"/>
      <w14:ligatures w14:val="standardContextual"/>
    </w:rPr>
  </w:style>
  <w:style w:type="paragraph" w:customStyle="1" w:styleId="2F5FAD5FE83E4B31A08574513369AFA6">
    <w:name w:val="2F5FAD5FE83E4B31A08574513369AFA6"/>
    <w:rsid w:val="00E563D2"/>
    <w:pPr>
      <w:spacing w:after="160" w:line="278" w:lineRule="auto"/>
    </w:pPr>
    <w:rPr>
      <w:kern w:val="2"/>
      <w:sz w:val="24"/>
      <w:szCs w:val="24"/>
      <w14:ligatures w14:val="standardContextual"/>
    </w:rPr>
  </w:style>
  <w:style w:type="paragraph" w:customStyle="1" w:styleId="44448D0C9A41474792C532B729AB6FB4">
    <w:name w:val="44448D0C9A41474792C532B729AB6FB4"/>
    <w:rsid w:val="00E563D2"/>
    <w:pPr>
      <w:spacing w:after="160" w:line="278" w:lineRule="auto"/>
    </w:pPr>
    <w:rPr>
      <w:kern w:val="2"/>
      <w:sz w:val="24"/>
      <w:szCs w:val="24"/>
      <w14:ligatures w14:val="standardContextual"/>
    </w:rPr>
  </w:style>
  <w:style w:type="paragraph" w:customStyle="1" w:styleId="862F24029C8742F28A1447DC37FDAD33">
    <w:name w:val="862F24029C8742F28A1447DC37FDAD33"/>
    <w:rsid w:val="00E563D2"/>
    <w:pPr>
      <w:spacing w:after="160" w:line="278" w:lineRule="auto"/>
    </w:pPr>
    <w:rPr>
      <w:kern w:val="2"/>
      <w:sz w:val="24"/>
      <w:szCs w:val="24"/>
      <w14:ligatures w14:val="standardContextual"/>
    </w:rPr>
  </w:style>
  <w:style w:type="paragraph" w:customStyle="1" w:styleId="790529CC32A64A7187611677AA1F4AC2">
    <w:name w:val="790529CC32A64A7187611677AA1F4AC2"/>
    <w:rsid w:val="00E563D2"/>
    <w:pPr>
      <w:spacing w:after="160" w:line="278" w:lineRule="auto"/>
    </w:pPr>
    <w:rPr>
      <w:kern w:val="2"/>
      <w:sz w:val="24"/>
      <w:szCs w:val="24"/>
      <w14:ligatures w14:val="standardContextual"/>
    </w:rPr>
  </w:style>
  <w:style w:type="paragraph" w:customStyle="1" w:styleId="DA40CCBADEDA4B1B8D8113879885FB34">
    <w:name w:val="DA40CCBADEDA4B1B8D8113879885FB34"/>
    <w:rsid w:val="00E563D2"/>
    <w:pPr>
      <w:spacing w:after="160" w:line="278" w:lineRule="auto"/>
    </w:pPr>
    <w:rPr>
      <w:kern w:val="2"/>
      <w:sz w:val="24"/>
      <w:szCs w:val="24"/>
      <w14:ligatures w14:val="standardContextual"/>
    </w:rPr>
  </w:style>
  <w:style w:type="paragraph" w:customStyle="1" w:styleId="33F93BE0CBFE499CB8C06B76365F9DD9">
    <w:name w:val="33F93BE0CBFE499CB8C06B76365F9DD9"/>
    <w:rsid w:val="00E563D2"/>
    <w:pPr>
      <w:spacing w:after="160" w:line="278" w:lineRule="auto"/>
    </w:pPr>
    <w:rPr>
      <w:kern w:val="2"/>
      <w:sz w:val="24"/>
      <w:szCs w:val="24"/>
      <w14:ligatures w14:val="standardContextual"/>
    </w:rPr>
  </w:style>
  <w:style w:type="paragraph" w:customStyle="1" w:styleId="FBD99930A811438A85CBD63ABDB64A26">
    <w:name w:val="FBD99930A811438A85CBD63ABDB64A26"/>
    <w:rsid w:val="00E563D2"/>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1817</Words>
  <Characters>10359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12152</CharactersWithSpaces>
  <SharedDoc>false</SharedDoc>
  <HLinks>
    <vt:vector size="282" baseType="variant">
      <vt:variant>
        <vt:i4>3145821</vt:i4>
      </vt:variant>
      <vt:variant>
        <vt:i4>273</vt:i4>
      </vt:variant>
      <vt:variant>
        <vt:i4>0</vt:i4>
      </vt:variant>
      <vt:variant>
        <vt:i4>5</vt:i4>
      </vt:variant>
      <vt:variant>
        <vt:lpwstr>http://sharedservices/ACTgovt/FinanceForms/Asset_AdditionAmendment.pdf</vt:lpwstr>
      </vt:variant>
      <vt:variant>
        <vt:lpwstr/>
      </vt:variant>
      <vt:variant>
        <vt:i4>1703986</vt:i4>
      </vt:variant>
      <vt:variant>
        <vt:i4>266</vt:i4>
      </vt:variant>
      <vt:variant>
        <vt:i4>0</vt:i4>
      </vt:variant>
      <vt:variant>
        <vt:i4>5</vt:i4>
      </vt:variant>
      <vt:variant>
        <vt:lpwstr/>
      </vt:variant>
      <vt:variant>
        <vt:lpwstr>_Toc413850048</vt:lpwstr>
      </vt:variant>
      <vt:variant>
        <vt:i4>1703986</vt:i4>
      </vt:variant>
      <vt:variant>
        <vt:i4>260</vt:i4>
      </vt:variant>
      <vt:variant>
        <vt:i4>0</vt:i4>
      </vt:variant>
      <vt:variant>
        <vt:i4>5</vt:i4>
      </vt:variant>
      <vt:variant>
        <vt:lpwstr/>
      </vt:variant>
      <vt:variant>
        <vt:lpwstr>_Toc413850044</vt:lpwstr>
      </vt:variant>
      <vt:variant>
        <vt:i4>1703986</vt:i4>
      </vt:variant>
      <vt:variant>
        <vt:i4>254</vt:i4>
      </vt:variant>
      <vt:variant>
        <vt:i4>0</vt:i4>
      </vt:variant>
      <vt:variant>
        <vt:i4>5</vt:i4>
      </vt:variant>
      <vt:variant>
        <vt:lpwstr/>
      </vt:variant>
      <vt:variant>
        <vt:lpwstr>_Toc413850040</vt:lpwstr>
      </vt:variant>
      <vt:variant>
        <vt:i4>1900594</vt:i4>
      </vt:variant>
      <vt:variant>
        <vt:i4>248</vt:i4>
      </vt:variant>
      <vt:variant>
        <vt:i4>0</vt:i4>
      </vt:variant>
      <vt:variant>
        <vt:i4>5</vt:i4>
      </vt:variant>
      <vt:variant>
        <vt:lpwstr/>
      </vt:variant>
      <vt:variant>
        <vt:lpwstr>_Toc413850035</vt:lpwstr>
      </vt:variant>
      <vt:variant>
        <vt:i4>1900594</vt:i4>
      </vt:variant>
      <vt:variant>
        <vt:i4>242</vt:i4>
      </vt:variant>
      <vt:variant>
        <vt:i4>0</vt:i4>
      </vt:variant>
      <vt:variant>
        <vt:i4>5</vt:i4>
      </vt:variant>
      <vt:variant>
        <vt:lpwstr/>
      </vt:variant>
      <vt:variant>
        <vt:lpwstr>_Toc413850034</vt:lpwstr>
      </vt:variant>
      <vt:variant>
        <vt:i4>1900594</vt:i4>
      </vt:variant>
      <vt:variant>
        <vt:i4>236</vt:i4>
      </vt:variant>
      <vt:variant>
        <vt:i4>0</vt:i4>
      </vt:variant>
      <vt:variant>
        <vt:i4>5</vt:i4>
      </vt:variant>
      <vt:variant>
        <vt:lpwstr/>
      </vt:variant>
      <vt:variant>
        <vt:lpwstr>_Toc413850033</vt:lpwstr>
      </vt:variant>
      <vt:variant>
        <vt:i4>1900594</vt:i4>
      </vt:variant>
      <vt:variant>
        <vt:i4>230</vt:i4>
      </vt:variant>
      <vt:variant>
        <vt:i4>0</vt:i4>
      </vt:variant>
      <vt:variant>
        <vt:i4>5</vt:i4>
      </vt:variant>
      <vt:variant>
        <vt:lpwstr/>
      </vt:variant>
      <vt:variant>
        <vt:lpwstr>_Toc413850032</vt:lpwstr>
      </vt:variant>
      <vt:variant>
        <vt:i4>1900594</vt:i4>
      </vt:variant>
      <vt:variant>
        <vt:i4>224</vt:i4>
      </vt:variant>
      <vt:variant>
        <vt:i4>0</vt:i4>
      </vt:variant>
      <vt:variant>
        <vt:i4>5</vt:i4>
      </vt:variant>
      <vt:variant>
        <vt:lpwstr/>
      </vt:variant>
      <vt:variant>
        <vt:lpwstr>_Toc413850031</vt:lpwstr>
      </vt:variant>
      <vt:variant>
        <vt:i4>1900594</vt:i4>
      </vt:variant>
      <vt:variant>
        <vt:i4>218</vt:i4>
      </vt:variant>
      <vt:variant>
        <vt:i4>0</vt:i4>
      </vt:variant>
      <vt:variant>
        <vt:i4>5</vt:i4>
      </vt:variant>
      <vt:variant>
        <vt:lpwstr/>
      </vt:variant>
      <vt:variant>
        <vt:lpwstr>_Toc413850030</vt:lpwstr>
      </vt:variant>
      <vt:variant>
        <vt:i4>1835058</vt:i4>
      </vt:variant>
      <vt:variant>
        <vt:i4>212</vt:i4>
      </vt:variant>
      <vt:variant>
        <vt:i4>0</vt:i4>
      </vt:variant>
      <vt:variant>
        <vt:i4>5</vt:i4>
      </vt:variant>
      <vt:variant>
        <vt:lpwstr/>
      </vt:variant>
      <vt:variant>
        <vt:lpwstr>_Toc413850029</vt:lpwstr>
      </vt:variant>
      <vt:variant>
        <vt:i4>1835058</vt:i4>
      </vt:variant>
      <vt:variant>
        <vt:i4>206</vt:i4>
      </vt:variant>
      <vt:variant>
        <vt:i4>0</vt:i4>
      </vt:variant>
      <vt:variant>
        <vt:i4>5</vt:i4>
      </vt:variant>
      <vt:variant>
        <vt:lpwstr/>
      </vt:variant>
      <vt:variant>
        <vt:lpwstr>_Toc413850028</vt:lpwstr>
      </vt:variant>
      <vt:variant>
        <vt:i4>1835058</vt:i4>
      </vt:variant>
      <vt:variant>
        <vt:i4>200</vt:i4>
      </vt:variant>
      <vt:variant>
        <vt:i4>0</vt:i4>
      </vt:variant>
      <vt:variant>
        <vt:i4>5</vt:i4>
      </vt:variant>
      <vt:variant>
        <vt:lpwstr/>
      </vt:variant>
      <vt:variant>
        <vt:lpwstr>_Toc413850027</vt:lpwstr>
      </vt:variant>
      <vt:variant>
        <vt:i4>1835058</vt:i4>
      </vt:variant>
      <vt:variant>
        <vt:i4>194</vt:i4>
      </vt:variant>
      <vt:variant>
        <vt:i4>0</vt:i4>
      </vt:variant>
      <vt:variant>
        <vt:i4>5</vt:i4>
      </vt:variant>
      <vt:variant>
        <vt:lpwstr/>
      </vt:variant>
      <vt:variant>
        <vt:lpwstr>_Toc413850026</vt:lpwstr>
      </vt:variant>
      <vt:variant>
        <vt:i4>1835058</vt:i4>
      </vt:variant>
      <vt:variant>
        <vt:i4>188</vt:i4>
      </vt:variant>
      <vt:variant>
        <vt:i4>0</vt:i4>
      </vt:variant>
      <vt:variant>
        <vt:i4>5</vt:i4>
      </vt:variant>
      <vt:variant>
        <vt:lpwstr/>
      </vt:variant>
      <vt:variant>
        <vt:lpwstr>_Toc413850025</vt:lpwstr>
      </vt:variant>
      <vt:variant>
        <vt:i4>1835058</vt:i4>
      </vt:variant>
      <vt:variant>
        <vt:i4>182</vt:i4>
      </vt:variant>
      <vt:variant>
        <vt:i4>0</vt:i4>
      </vt:variant>
      <vt:variant>
        <vt:i4>5</vt:i4>
      </vt:variant>
      <vt:variant>
        <vt:lpwstr/>
      </vt:variant>
      <vt:variant>
        <vt:lpwstr>_Toc413850024</vt:lpwstr>
      </vt:variant>
      <vt:variant>
        <vt:i4>1835058</vt:i4>
      </vt:variant>
      <vt:variant>
        <vt:i4>176</vt:i4>
      </vt:variant>
      <vt:variant>
        <vt:i4>0</vt:i4>
      </vt:variant>
      <vt:variant>
        <vt:i4>5</vt:i4>
      </vt:variant>
      <vt:variant>
        <vt:lpwstr/>
      </vt:variant>
      <vt:variant>
        <vt:lpwstr>_Toc413850023</vt:lpwstr>
      </vt:variant>
      <vt:variant>
        <vt:i4>1835058</vt:i4>
      </vt:variant>
      <vt:variant>
        <vt:i4>170</vt:i4>
      </vt:variant>
      <vt:variant>
        <vt:i4>0</vt:i4>
      </vt:variant>
      <vt:variant>
        <vt:i4>5</vt:i4>
      </vt:variant>
      <vt:variant>
        <vt:lpwstr/>
      </vt:variant>
      <vt:variant>
        <vt:lpwstr>_Toc413850022</vt:lpwstr>
      </vt:variant>
      <vt:variant>
        <vt:i4>1835058</vt:i4>
      </vt:variant>
      <vt:variant>
        <vt:i4>164</vt:i4>
      </vt:variant>
      <vt:variant>
        <vt:i4>0</vt:i4>
      </vt:variant>
      <vt:variant>
        <vt:i4>5</vt:i4>
      </vt:variant>
      <vt:variant>
        <vt:lpwstr/>
      </vt:variant>
      <vt:variant>
        <vt:lpwstr>_Toc413850021</vt:lpwstr>
      </vt:variant>
      <vt:variant>
        <vt:i4>1835058</vt:i4>
      </vt:variant>
      <vt:variant>
        <vt:i4>158</vt:i4>
      </vt:variant>
      <vt:variant>
        <vt:i4>0</vt:i4>
      </vt:variant>
      <vt:variant>
        <vt:i4>5</vt:i4>
      </vt:variant>
      <vt:variant>
        <vt:lpwstr/>
      </vt:variant>
      <vt:variant>
        <vt:lpwstr>_Toc413850020</vt:lpwstr>
      </vt:variant>
      <vt:variant>
        <vt:i4>2031666</vt:i4>
      </vt:variant>
      <vt:variant>
        <vt:i4>152</vt:i4>
      </vt:variant>
      <vt:variant>
        <vt:i4>0</vt:i4>
      </vt:variant>
      <vt:variant>
        <vt:i4>5</vt:i4>
      </vt:variant>
      <vt:variant>
        <vt:lpwstr/>
      </vt:variant>
      <vt:variant>
        <vt:lpwstr>_Toc413850019</vt:lpwstr>
      </vt:variant>
      <vt:variant>
        <vt:i4>2031666</vt:i4>
      </vt:variant>
      <vt:variant>
        <vt:i4>146</vt:i4>
      </vt:variant>
      <vt:variant>
        <vt:i4>0</vt:i4>
      </vt:variant>
      <vt:variant>
        <vt:i4>5</vt:i4>
      </vt:variant>
      <vt:variant>
        <vt:lpwstr/>
      </vt:variant>
      <vt:variant>
        <vt:lpwstr>_Toc413850018</vt:lpwstr>
      </vt:variant>
      <vt:variant>
        <vt:i4>2031666</vt:i4>
      </vt:variant>
      <vt:variant>
        <vt:i4>140</vt:i4>
      </vt:variant>
      <vt:variant>
        <vt:i4>0</vt:i4>
      </vt:variant>
      <vt:variant>
        <vt:i4>5</vt:i4>
      </vt:variant>
      <vt:variant>
        <vt:lpwstr/>
      </vt:variant>
      <vt:variant>
        <vt:lpwstr>_Toc413850017</vt:lpwstr>
      </vt:variant>
      <vt:variant>
        <vt:i4>2031666</vt:i4>
      </vt:variant>
      <vt:variant>
        <vt:i4>134</vt:i4>
      </vt:variant>
      <vt:variant>
        <vt:i4>0</vt:i4>
      </vt:variant>
      <vt:variant>
        <vt:i4>5</vt:i4>
      </vt:variant>
      <vt:variant>
        <vt:lpwstr/>
      </vt:variant>
      <vt:variant>
        <vt:lpwstr>_Toc413850016</vt:lpwstr>
      </vt:variant>
      <vt:variant>
        <vt:i4>2031666</vt:i4>
      </vt:variant>
      <vt:variant>
        <vt:i4>128</vt:i4>
      </vt:variant>
      <vt:variant>
        <vt:i4>0</vt:i4>
      </vt:variant>
      <vt:variant>
        <vt:i4>5</vt:i4>
      </vt:variant>
      <vt:variant>
        <vt:lpwstr/>
      </vt:variant>
      <vt:variant>
        <vt:lpwstr>_Toc413850015</vt:lpwstr>
      </vt:variant>
      <vt:variant>
        <vt:i4>2031666</vt:i4>
      </vt:variant>
      <vt:variant>
        <vt:i4>122</vt:i4>
      </vt:variant>
      <vt:variant>
        <vt:i4>0</vt:i4>
      </vt:variant>
      <vt:variant>
        <vt:i4>5</vt:i4>
      </vt:variant>
      <vt:variant>
        <vt:lpwstr/>
      </vt:variant>
      <vt:variant>
        <vt:lpwstr>_Toc413850014</vt:lpwstr>
      </vt:variant>
      <vt:variant>
        <vt:i4>2031666</vt:i4>
      </vt:variant>
      <vt:variant>
        <vt:i4>116</vt:i4>
      </vt:variant>
      <vt:variant>
        <vt:i4>0</vt:i4>
      </vt:variant>
      <vt:variant>
        <vt:i4>5</vt:i4>
      </vt:variant>
      <vt:variant>
        <vt:lpwstr/>
      </vt:variant>
      <vt:variant>
        <vt:lpwstr>_Toc413850013</vt:lpwstr>
      </vt:variant>
      <vt:variant>
        <vt:i4>2031666</vt:i4>
      </vt:variant>
      <vt:variant>
        <vt:i4>110</vt:i4>
      </vt:variant>
      <vt:variant>
        <vt:i4>0</vt:i4>
      </vt:variant>
      <vt:variant>
        <vt:i4>5</vt:i4>
      </vt:variant>
      <vt:variant>
        <vt:lpwstr/>
      </vt:variant>
      <vt:variant>
        <vt:lpwstr>_Toc413850012</vt:lpwstr>
      </vt:variant>
      <vt:variant>
        <vt:i4>2031666</vt:i4>
      </vt:variant>
      <vt:variant>
        <vt:i4>104</vt:i4>
      </vt:variant>
      <vt:variant>
        <vt:i4>0</vt:i4>
      </vt:variant>
      <vt:variant>
        <vt:i4>5</vt:i4>
      </vt:variant>
      <vt:variant>
        <vt:lpwstr/>
      </vt:variant>
      <vt:variant>
        <vt:lpwstr>_Toc413850011</vt:lpwstr>
      </vt:variant>
      <vt:variant>
        <vt:i4>2031666</vt:i4>
      </vt:variant>
      <vt:variant>
        <vt:i4>98</vt:i4>
      </vt:variant>
      <vt:variant>
        <vt:i4>0</vt:i4>
      </vt:variant>
      <vt:variant>
        <vt:i4>5</vt:i4>
      </vt:variant>
      <vt:variant>
        <vt:lpwstr/>
      </vt:variant>
      <vt:variant>
        <vt:lpwstr>_Toc413850010</vt:lpwstr>
      </vt:variant>
      <vt:variant>
        <vt:i4>1966130</vt:i4>
      </vt:variant>
      <vt:variant>
        <vt:i4>92</vt:i4>
      </vt:variant>
      <vt:variant>
        <vt:i4>0</vt:i4>
      </vt:variant>
      <vt:variant>
        <vt:i4>5</vt:i4>
      </vt:variant>
      <vt:variant>
        <vt:lpwstr/>
      </vt:variant>
      <vt:variant>
        <vt:lpwstr>_Toc413850009</vt:lpwstr>
      </vt:variant>
      <vt:variant>
        <vt:i4>1966130</vt:i4>
      </vt:variant>
      <vt:variant>
        <vt:i4>86</vt:i4>
      </vt:variant>
      <vt:variant>
        <vt:i4>0</vt:i4>
      </vt:variant>
      <vt:variant>
        <vt:i4>5</vt:i4>
      </vt:variant>
      <vt:variant>
        <vt:lpwstr/>
      </vt:variant>
      <vt:variant>
        <vt:lpwstr>_Toc413850008</vt:lpwstr>
      </vt:variant>
      <vt:variant>
        <vt:i4>1966130</vt:i4>
      </vt:variant>
      <vt:variant>
        <vt:i4>80</vt:i4>
      </vt:variant>
      <vt:variant>
        <vt:i4>0</vt:i4>
      </vt:variant>
      <vt:variant>
        <vt:i4>5</vt:i4>
      </vt:variant>
      <vt:variant>
        <vt:lpwstr/>
      </vt:variant>
      <vt:variant>
        <vt:lpwstr>_Toc413850007</vt:lpwstr>
      </vt:variant>
      <vt:variant>
        <vt:i4>1966130</vt:i4>
      </vt:variant>
      <vt:variant>
        <vt:i4>74</vt:i4>
      </vt:variant>
      <vt:variant>
        <vt:i4>0</vt:i4>
      </vt:variant>
      <vt:variant>
        <vt:i4>5</vt:i4>
      </vt:variant>
      <vt:variant>
        <vt:lpwstr/>
      </vt:variant>
      <vt:variant>
        <vt:lpwstr>_Toc413850006</vt:lpwstr>
      </vt:variant>
      <vt:variant>
        <vt:i4>1966130</vt:i4>
      </vt:variant>
      <vt:variant>
        <vt:i4>68</vt:i4>
      </vt:variant>
      <vt:variant>
        <vt:i4>0</vt:i4>
      </vt:variant>
      <vt:variant>
        <vt:i4>5</vt:i4>
      </vt:variant>
      <vt:variant>
        <vt:lpwstr/>
      </vt:variant>
      <vt:variant>
        <vt:lpwstr>_Toc413850005</vt:lpwstr>
      </vt:variant>
      <vt:variant>
        <vt:i4>1966130</vt:i4>
      </vt:variant>
      <vt:variant>
        <vt:i4>62</vt:i4>
      </vt:variant>
      <vt:variant>
        <vt:i4>0</vt:i4>
      </vt:variant>
      <vt:variant>
        <vt:i4>5</vt:i4>
      </vt:variant>
      <vt:variant>
        <vt:lpwstr/>
      </vt:variant>
      <vt:variant>
        <vt:lpwstr>_Toc413850004</vt:lpwstr>
      </vt:variant>
      <vt:variant>
        <vt:i4>1966130</vt:i4>
      </vt:variant>
      <vt:variant>
        <vt:i4>56</vt:i4>
      </vt:variant>
      <vt:variant>
        <vt:i4>0</vt:i4>
      </vt:variant>
      <vt:variant>
        <vt:i4>5</vt:i4>
      </vt:variant>
      <vt:variant>
        <vt:lpwstr/>
      </vt:variant>
      <vt:variant>
        <vt:lpwstr>_Toc413850003</vt:lpwstr>
      </vt:variant>
      <vt:variant>
        <vt:i4>1966130</vt:i4>
      </vt:variant>
      <vt:variant>
        <vt:i4>50</vt:i4>
      </vt:variant>
      <vt:variant>
        <vt:i4>0</vt:i4>
      </vt:variant>
      <vt:variant>
        <vt:i4>5</vt:i4>
      </vt:variant>
      <vt:variant>
        <vt:lpwstr/>
      </vt:variant>
      <vt:variant>
        <vt:lpwstr>_Toc413850002</vt:lpwstr>
      </vt:variant>
      <vt:variant>
        <vt:i4>1966130</vt:i4>
      </vt:variant>
      <vt:variant>
        <vt:i4>44</vt:i4>
      </vt:variant>
      <vt:variant>
        <vt:i4>0</vt:i4>
      </vt:variant>
      <vt:variant>
        <vt:i4>5</vt:i4>
      </vt:variant>
      <vt:variant>
        <vt:lpwstr/>
      </vt:variant>
      <vt:variant>
        <vt:lpwstr>_Toc413850001</vt:lpwstr>
      </vt:variant>
      <vt:variant>
        <vt:i4>1966130</vt:i4>
      </vt:variant>
      <vt:variant>
        <vt:i4>38</vt:i4>
      </vt:variant>
      <vt:variant>
        <vt:i4>0</vt:i4>
      </vt:variant>
      <vt:variant>
        <vt:i4>5</vt:i4>
      </vt:variant>
      <vt:variant>
        <vt:lpwstr/>
      </vt:variant>
      <vt:variant>
        <vt:lpwstr>_Toc413850000</vt:lpwstr>
      </vt:variant>
      <vt:variant>
        <vt:i4>1966138</vt:i4>
      </vt:variant>
      <vt:variant>
        <vt:i4>32</vt:i4>
      </vt:variant>
      <vt:variant>
        <vt:i4>0</vt:i4>
      </vt:variant>
      <vt:variant>
        <vt:i4>5</vt:i4>
      </vt:variant>
      <vt:variant>
        <vt:lpwstr/>
      </vt:variant>
      <vt:variant>
        <vt:lpwstr>_Toc413849999</vt:lpwstr>
      </vt:variant>
      <vt:variant>
        <vt:i4>1966138</vt:i4>
      </vt:variant>
      <vt:variant>
        <vt:i4>26</vt:i4>
      </vt:variant>
      <vt:variant>
        <vt:i4>0</vt:i4>
      </vt:variant>
      <vt:variant>
        <vt:i4>5</vt:i4>
      </vt:variant>
      <vt:variant>
        <vt:lpwstr/>
      </vt:variant>
      <vt:variant>
        <vt:lpwstr>_Toc413849998</vt:lpwstr>
      </vt:variant>
      <vt:variant>
        <vt:i4>1966138</vt:i4>
      </vt:variant>
      <vt:variant>
        <vt:i4>20</vt:i4>
      </vt:variant>
      <vt:variant>
        <vt:i4>0</vt:i4>
      </vt:variant>
      <vt:variant>
        <vt:i4>5</vt:i4>
      </vt:variant>
      <vt:variant>
        <vt:lpwstr/>
      </vt:variant>
      <vt:variant>
        <vt:lpwstr>_Toc413849997</vt:lpwstr>
      </vt:variant>
      <vt:variant>
        <vt:i4>1966138</vt:i4>
      </vt:variant>
      <vt:variant>
        <vt:i4>14</vt:i4>
      </vt:variant>
      <vt:variant>
        <vt:i4>0</vt:i4>
      </vt:variant>
      <vt:variant>
        <vt:i4>5</vt:i4>
      </vt:variant>
      <vt:variant>
        <vt:lpwstr/>
      </vt:variant>
      <vt:variant>
        <vt:lpwstr>_Toc413849996</vt:lpwstr>
      </vt:variant>
      <vt:variant>
        <vt:i4>1966138</vt:i4>
      </vt:variant>
      <vt:variant>
        <vt:i4>8</vt:i4>
      </vt:variant>
      <vt:variant>
        <vt:i4>0</vt:i4>
      </vt:variant>
      <vt:variant>
        <vt:i4>5</vt:i4>
      </vt:variant>
      <vt:variant>
        <vt:lpwstr/>
      </vt:variant>
      <vt:variant>
        <vt:lpwstr>_Toc413849995</vt:lpwstr>
      </vt:variant>
      <vt:variant>
        <vt:i4>1966138</vt:i4>
      </vt:variant>
      <vt:variant>
        <vt:i4>2</vt:i4>
      </vt:variant>
      <vt:variant>
        <vt:i4>0</vt:i4>
      </vt:variant>
      <vt:variant>
        <vt:i4>5</vt:i4>
      </vt:variant>
      <vt:variant>
        <vt:lpwstr/>
      </vt:variant>
      <vt:variant>
        <vt:lpwstr>_Toc413849994</vt:lpwstr>
      </vt:variant>
      <vt:variant>
        <vt:i4>4063345</vt:i4>
      </vt:variant>
      <vt:variant>
        <vt:i4>0</vt:i4>
      </vt:variant>
      <vt:variant>
        <vt:i4>0</vt:i4>
      </vt:variant>
      <vt:variant>
        <vt:i4>5</vt:i4>
      </vt:variant>
      <vt:variant>
        <vt:lpwstr>http://www.parliament.act.gov.au/act-register-of-lobbyists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2026-09-16T02:12:00Z</dcterms:created>
  <dcterms:modified xsi:type="dcterms:W3CDTF">2026-09-16T02:12:00Z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2026-09-16T02:12:48Z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a77e0d62-f0b7-4a4d-82d8-d110475c478e</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