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7"/>
          <w:headerReference w:type="default" r:id="rId8"/>
          <w:footerReference w:type="even" r:id="rId9"/>
          <w:footerReference w:type="default" r:id="rId10"/>
          <w:headerReference w:type="first" r:id="rId11"/>
          <w:footerReference w:type="first" r:id="rId12"/>
          <w:pgSz w:w="11906" w:h="16838" w:code="9"/>
          <w:pgMar w:top="851" w:right="1134" w:bottom="1134" w:left="1134" w:header="624" w:footer="340" w:gutter="0"/>
          <w:cols w:space="720"/>
          <w:docGrid w:linePitch="326"/>
        </w:sectPr>
      </w:pPr>
    </w:p>
    <w:p w14:paraId="47E9E4A0" w14:textId="78EA0E19" w:rsidR="00237B8C" w:rsidRPr="006D319F" w:rsidRDefault="00237B8C" w:rsidP="00237B8C">
      <w:pPr>
        <w:pStyle w:val="BodyText"/>
        <w:rPr>
          <w:rFonts w:asciiTheme="minorHAnsi" w:hAnsiTheme="minorHAnsi" w:cstheme="minorHAnsi"/>
          <w:sz w:val="24"/>
          <w:szCs w:val="24"/>
        </w:rPr>
      </w:pPr>
      <w:r w:rsidRPr="006D319F">
        <w:rPr>
          <w:rFonts w:asciiTheme="minorHAnsi" w:hAnsiTheme="minorHAnsi" w:cstheme="minorHAnsi"/>
          <w:b/>
          <w:sz w:val="24"/>
          <w:szCs w:val="24"/>
        </w:rPr>
        <w:t>Position title</w:t>
      </w:r>
      <w:r w:rsidRPr="006D319F">
        <w:rPr>
          <w:rFonts w:asciiTheme="minorHAnsi" w:hAnsiTheme="minorHAnsi" w:cstheme="minorHAnsi"/>
          <w:b/>
          <w:bCs/>
          <w:sz w:val="24"/>
          <w:szCs w:val="24"/>
        </w:rPr>
        <w:t>:</w:t>
      </w:r>
      <w:r w:rsidR="001248F8" w:rsidRPr="006D319F">
        <w:rPr>
          <w:rFonts w:asciiTheme="minorHAnsi" w:hAnsiTheme="minorHAnsi" w:cstheme="minorHAnsi"/>
          <w:bCs/>
          <w:sz w:val="24"/>
          <w:szCs w:val="24"/>
        </w:rPr>
        <w:t xml:space="preserve"> </w:t>
      </w:r>
      <w:sdt>
        <w:sdtPr>
          <w:rPr>
            <w:rFonts w:asciiTheme="minorHAnsi" w:hAnsiTheme="minorHAnsi" w:cstheme="minorHAnsi"/>
            <w:bCs/>
            <w:sz w:val="24"/>
            <w:szCs w:val="24"/>
          </w:rPr>
          <w:id w:val="-959950108"/>
          <w:placeholder>
            <w:docPart w:val="0A8C5C6F356A4CB9B6110C2793DE7B75"/>
          </w:placeholder>
        </w:sdtPr>
        <w:sdtEndPr/>
        <w:sdtContent>
          <w:r w:rsidR="001248F8" w:rsidRPr="006D319F">
            <w:rPr>
              <w:rFonts w:asciiTheme="minorHAnsi" w:hAnsiTheme="minorHAnsi" w:cstheme="minorHAnsi"/>
              <w:bCs/>
              <w:sz w:val="24"/>
              <w:szCs w:val="24"/>
            </w:rPr>
            <w:t>Leading Hand- Weed Control</w:t>
          </w:r>
        </w:sdtContent>
      </w:sdt>
    </w:p>
    <w:p w14:paraId="4305E8C8" w14:textId="592DA8EA" w:rsidR="00237B8C" w:rsidRPr="006D319F" w:rsidRDefault="00237B8C" w:rsidP="00237B8C">
      <w:pPr>
        <w:pStyle w:val="BodyText"/>
        <w:rPr>
          <w:rFonts w:asciiTheme="minorHAnsi" w:hAnsiTheme="minorHAnsi" w:cstheme="minorHAnsi"/>
          <w:sz w:val="24"/>
          <w:szCs w:val="24"/>
        </w:rPr>
      </w:pPr>
      <w:r w:rsidRPr="006D319F">
        <w:rPr>
          <w:rFonts w:asciiTheme="minorHAnsi" w:hAnsiTheme="minorHAnsi" w:cstheme="minorHAnsi"/>
          <w:b/>
          <w:bCs/>
          <w:sz w:val="24"/>
          <w:szCs w:val="24"/>
        </w:rPr>
        <w:t>Classification:</w:t>
      </w:r>
      <w:r w:rsidR="001248F8" w:rsidRPr="006D319F">
        <w:rPr>
          <w:rFonts w:asciiTheme="minorHAnsi" w:hAnsiTheme="minorHAnsi" w:cstheme="minorHAnsi"/>
          <w:bCs/>
          <w:sz w:val="24"/>
          <w:szCs w:val="24"/>
        </w:rPr>
        <w:t xml:space="preserve"> </w:t>
      </w:r>
      <w:sdt>
        <w:sdtPr>
          <w:rPr>
            <w:rFonts w:asciiTheme="minorHAnsi" w:hAnsiTheme="minorHAnsi" w:cstheme="minorHAnsi"/>
            <w:bCs/>
            <w:sz w:val="24"/>
            <w:szCs w:val="24"/>
          </w:rPr>
          <w:id w:val="-790825245"/>
          <w:placeholder>
            <w:docPart w:val="36F90ABFF8554DABAF3AAB2BD7287B02"/>
          </w:placeholder>
        </w:sdtPr>
        <w:sdtEndPr/>
        <w:sdtContent>
          <w:sdt>
            <w:sdtPr>
              <w:rPr>
                <w:rFonts w:asciiTheme="minorHAnsi" w:hAnsiTheme="minorHAnsi" w:cstheme="minorHAnsi"/>
                <w:bCs/>
                <w:sz w:val="24"/>
                <w:szCs w:val="24"/>
              </w:rPr>
              <w:id w:val="-847646422"/>
              <w:placeholder>
                <w:docPart w:val="C0B9D7C231D64048877C8A562DD26FCC"/>
              </w:placeholder>
            </w:sdtPr>
            <w:sdtEndPr/>
            <w:sdtContent>
              <w:r w:rsidR="001248F8" w:rsidRPr="006D319F">
                <w:rPr>
                  <w:rFonts w:asciiTheme="minorHAnsi" w:hAnsiTheme="minorHAnsi" w:cstheme="minorHAnsi"/>
                  <w:sz w:val="24"/>
                  <w:szCs w:val="24"/>
                </w:rPr>
                <w:t>General Service Officer 7 (GSO7)</w:t>
              </w:r>
            </w:sdtContent>
          </w:sdt>
        </w:sdtContent>
      </w:sdt>
    </w:p>
    <w:p w14:paraId="6C70E4F9" w14:textId="5FC57BC9" w:rsidR="00237B8C" w:rsidRPr="006D319F" w:rsidRDefault="00237B8C" w:rsidP="00237B8C">
      <w:pPr>
        <w:pStyle w:val="BodyText"/>
        <w:rPr>
          <w:rFonts w:asciiTheme="minorHAnsi" w:hAnsiTheme="minorHAnsi" w:cstheme="minorHAnsi"/>
          <w:sz w:val="24"/>
          <w:szCs w:val="24"/>
        </w:rPr>
      </w:pPr>
      <w:r w:rsidRPr="006D319F">
        <w:rPr>
          <w:rFonts w:asciiTheme="minorHAnsi" w:hAnsiTheme="minorHAnsi" w:cstheme="minorHAnsi"/>
          <w:b/>
          <w:bCs/>
          <w:sz w:val="24"/>
          <w:szCs w:val="24"/>
        </w:rPr>
        <w:t>Position number:</w:t>
      </w:r>
      <w:r w:rsidR="001248F8" w:rsidRPr="006D319F">
        <w:rPr>
          <w:rFonts w:asciiTheme="minorHAnsi" w:hAnsiTheme="minorHAnsi" w:cstheme="minorHAnsi"/>
          <w:b/>
          <w:bCs/>
          <w:sz w:val="24"/>
          <w:szCs w:val="24"/>
        </w:rPr>
        <w:t xml:space="preserve"> </w:t>
      </w:r>
      <w:sdt>
        <w:sdtPr>
          <w:rPr>
            <w:rFonts w:asciiTheme="minorHAnsi" w:hAnsiTheme="minorHAnsi" w:cstheme="minorHAnsi"/>
            <w:bCs/>
            <w:sz w:val="24"/>
            <w:szCs w:val="24"/>
          </w:rPr>
          <w:id w:val="-2045277786"/>
          <w:placeholder>
            <w:docPart w:val="4E9B33ECC9D849008133D3418B1C99DD"/>
          </w:placeholder>
        </w:sdtPr>
        <w:sdtEndPr/>
        <w:sdtContent>
          <w:r w:rsidR="001248F8" w:rsidRPr="006D319F">
            <w:rPr>
              <w:rFonts w:asciiTheme="minorHAnsi" w:hAnsiTheme="minorHAnsi" w:cstheme="minorHAnsi"/>
              <w:bCs/>
              <w:sz w:val="24"/>
              <w:szCs w:val="24"/>
            </w:rPr>
            <w:t>P62284</w:t>
          </w:r>
        </w:sdtContent>
      </w:sdt>
    </w:p>
    <w:p w14:paraId="6A6794A4" w14:textId="1E888922" w:rsidR="00565312" w:rsidRPr="006D319F" w:rsidRDefault="00237B8C" w:rsidP="00237B8C">
      <w:pPr>
        <w:pStyle w:val="BodyText"/>
        <w:rPr>
          <w:rFonts w:asciiTheme="minorHAnsi" w:hAnsiTheme="minorHAnsi" w:cstheme="minorHAnsi"/>
          <w:b/>
          <w:bCs/>
          <w:sz w:val="24"/>
          <w:szCs w:val="24"/>
        </w:rPr>
      </w:pPr>
      <w:r w:rsidRPr="006D319F">
        <w:rPr>
          <w:rFonts w:asciiTheme="minorHAnsi" w:hAnsiTheme="minorHAnsi" w:cstheme="minorHAnsi"/>
          <w:b/>
          <w:bCs/>
          <w:sz w:val="24"/>
          <w:szCs w:val="24"/>
        </w:rPr>
        <w:t>Division</w:t>
      </w:r>
      <w:r w:rsidR="00565312" w:rsidRPr="006D319F">
        <w:rPr>
          <w:rFonts w:asciiTheme="minorHAnsi" w:hAnsiTheme="minorHAnsi" w:cstheme="minorHAnsi"/>
          <w:b/>
          <w:bCs/>
          <w:sz w:val="24"/>
          <w:szCs w:val="24"/>
        </w:rPr>
        <w:t>:</w:t>
      </w:r>
      <w:r w:rsidR="001248F8" w:rsidRPr="006D319F">
        <w:rPr>
          <w:rFonts w:asciiTheme="minorHAnsi" w:hAnsiTheme="minorHAnsi" w:cstheme="minorHAnsi"/>
          <w:b/>
          <w:bCs/>
          <w:sz w:val="24"/>
          <w:szCs w:val="24"/>
        </w:rPr>
        <w:t xml:space="preserve"> </w:t>
      </w:r>
      <w:sdt>
        <w:sdtPr>
          <w:rPr>
            <w:rFonts w:asciiTheme="minorHAnsi" w:hAnsiTheme="minorHAnsi" w:cstheme="minorHAnsi"/>
            <w:bCs/>
            <w:sz w:val="24"/>
            <w:szCs w:val="24"/>
          </w:rPr>
          <w:id w:val="968639698"/>
          <w:placeholder>
            <w:docPart w:val="FAE5C8E63FB64F7F8250B098A5A48CDC"/>
          </w:placeholder>
        </w:sdtPr>
        <w:sdtEndPr/>
        <w:sdtContent>
          <w:r w:rsidR="001248F8" w:rsidRPr="006D319F">
            <w:rPr>
              <w:rFonts w:asciiTheme="minorHAnsi" w:hAnsiTheme="minorHAnsi" w:cstheme="minorHAnsi"/>
              <w:bCs/>
              <w:sz w:val="24"/>
              <w:szCs w:val="24"/>
            </w:rPr>
            <w:t>City Services</w:t>
          </w:r>
        </w:sdtContent>
      </w:sdt>
    </w:p>
    <w:p w14:paraId="6911B5A6" w14:textId="3DB47021" w:rsidR="001248F8" w:rsidRPr="006D319F" w:rsidRDefault="00565312" w:rsidP="001248F8">
      <w:pPr>
        <w:spacing w:before="240"/>
        <w:rPr>
          <w:rFonts w:asciiTheme="minorHAnsi" w:hAnsiTheme="minorHAnsi" w:cstheme="minorHAnsi"/>
          <w:i/>
          <w:color w:val="365F91" w:themeColor="accent1" w:themeShade="BF"/>
          <w:szCs w:val="24"/>
        </w:rPr>
      </w:pPr>
      <w:r w:rsidRPr="006D319F">
        <w:rPr>
          <w:rFonts w:asciiTheme="minorHAnsi" w:hAnsiTheme="minorHAnsi" w:cstheme="minorHAnsi"/>
          <w:b/>
          <w:bCs/>
          <w:szCs w:val="24"/>
        </w:rPr>
        <w:t>Business unit</w:t>
      </w:r>
      <w:r w:rsidR="00237B8C" w:rsidRPr="006D319F">
        <w:rPr>
          <w:rFonts w:asciiTheme="minorHAnsi" w:hAnsiTheme="minorHAnsi" w:cstheme="minorHAnsi"/>
          <w:b/>
          <w:bCs/>
          <w:szCs w:val="24"/>
        </w:rPr>
        <w:t>:</w:t>
      </w:r>
      <w:r w:rsidR="001248F8" w:rsidRPr="006D319F">
        <w:rPr>
          <w:rFonts w:asciiTheme="minorHAnsi" w:hAnsiTheme="minorHAnsi" w:cstheme="minorHAnsi"/>
          <w:bCs/>
          <w:szCs w:val="24"/>
        </w:rPr>
        <w:t xml:space="preserve"> </w:t>
      </w:r>
      <w:sdt>
        <w:sdtPr>
          <w:rPr>
            <w:rFonts w:asciiTheme="minorHAnsi" w:hAnsiTheme="minorHAnsi" w:cstheme="minorHAnsi"/>
            <w:bCs/>
            <w:szCs w:val="24"/>
          </w:rPr>
          <w:id w:val="332737055"/>
          <w:placeholder>
            <w:docPart w:val="48AB52E2FF2C4CF5918D95356F9E8192"/>
          </w:placeholder>
        </w:sdtPr>
        <w:sdtEndPr/>
        <w:sdtContent>
          <w:r w:rsidR="001248F8" w:rsidRPr="006D319F">
            <w:rPr>
              <w:rFonts w:asciiTheme="minorHAnsi" w:hAnsiTheme="minorHAnsi" w:cstheme="minorHAnsi"/>
              <w:bCs/>
              <w:szCs w:val="24"/>
            </w:rPr>
            <w:t>Place Management</w:t>
          </w:r>
        </w:sdtContent>
      </w:sdt>
    </w:p>
    <w:p w14:paraId="4CE27808" w14:textId="660F1AD0" w:rsidR="00237B8C" w:rsidRPr="006D319F" w:rsidRDefault="00237B8C" w:rsidP="00237B8C">
      <w:pPr>
        <w:pStyle w:val="BodyText"/>
        <w:rPr>
          <w:rFonts w:asciiTheme="minorHAnsi" w:hAnsiTheme="minorHAnsi" w:cstheme="minorHAnsi"/>
          <w:sz w:val="24"/>
          <w:szCs w:val="24"/>
        </w:rPr>
      </w:pPr>
      <w:r w:rsidRPr="006D319F">
        <w:rPr>
          <w:rFonts w:asciiTheme="minorHAnsi" w:hAnsiTheme="minorHAnsi" w:cstheme="minorHAnsi"/>
          <w:b/>
          <w:bCs/>
          <w:sz w:val="24"/>
          <w:szCs w:val="24"/>
        </w:rPr>
        <w:t>Location:</w:t>
      </w:r>
      <w:r w:rsidR="001248F8" w:rsidRPr="006D319F">
        <w:rPr>
          <w:rFonts w:asciiTheme="minorHAnsi" w:hAnsiTheme="minorHAnsi" w:cstheme="minorHAnsi"/>
          <w:b/>
          <w:bCs/>
          <w:sz w:val="24"/>
          <w:szCs w:val="24"/>
        </w:rPr>
        <w:t xml:space="preserve"> </w:t>
      </w:r>
      <w:sdt>
        <w:sdtPr>
          <w:rPr>
            <w:rFonts w:asciiTheme="minorHAnsi" w:hAnsiTheme="minorHAnsi" w:cstheme="minorHAnsi"/>
            <w:sz w:val="24"/>
            <w:szCs w:val="24"/>
          </w:rPr>
          <w:alias w:val="Suburb or precinct and/or specify if hybrid"/>
          <w:id w:val="1376200233"/>
          <w:placeholder>
            <w:docPart w:val="B2F4C5E799F8465B80D0A62FB754FF1E"/>
          </w:placeholder>
        </w:sdtPr>
        <w:sdtEndPr/>
        <w:sdtContent>
          <w:r w:rsidR="001248F8" w:rsidRPr="006D319F">
            <w:rPr>
              <w:rFonts w:asciiTheme="minorHAnsi" w:hAnsiTheme="minorHAnsi" w:cstheme="minorHAnsi"/>
              <w:sz w:val="24"/>
              <w:szCs w:val="24"/>
            </w:rPr>
            <w:t>Various</w:t>
          </w:r>
        </w:sdtContent>
      </w:sdt>
    </w:p>
    <w:p w14:paraId="52300175" w14:textId="13D749F0" w:rsidR="00237B8C" w:rsidRPr="006D319F" w:rsidRDefault="00237B8C" w:rsidP="00237B8C">
      <w:pPr>
        <w:pStyle w:val="BodyText"/>
        <w:rPr>
          <w:rFonts w:asciiTheme="minorHAnsi" w:hAnsiTheme="minorHAnsi" w:cstheme="minorHAnsi"/>
          <w:sz w:val="24"/>
          <w:szCs w:val="24"/>
        </w:rPr>
      </w:pPr>
      <w:r w:rsidRPr="006D319F">
        <w:rPr>
          <w:rFonts w:asciiTheme="minorHAnsi" w:hAnsiTheme="minorHAnsi" w:cstheme="minorHAnsi"/>
          <w:b/>
          <w:bCs/>
          <w:sz w:val="24"/>
          <w:szCs w:val="24"/>
        </w:rPr>
        <w:t>Reports to:</w:t>
      </w:r>
      <w:r w:rsidR="001248F8" w:rsidRPr="006D319F">
        <w:rPr>
          <w:rFonts w:asciiTheme="minorHAnsi" w:hAnsiTheme="minorHAnsi" w:cstheme="minorHAnsi"/>
          <w:bCs/>
          <w:sz w:val="24"/>
          <w:szCs w:val="24"/>
        </w:rPr>
        <w:t xml:space="preserve"> </w:t>
      </w:r>
      <w:sdt>
        <w:sdtPr>
          <w:rPr>
            <w:rFonts w:asciiTheme="minorHAnsi" w:hAnsiTheme="minorHAnsi" w:cstheme="minorHAnsi"/>
            <w:bCs/>
            <w:sz w:val="24"/>
            <w:szCs w:val="24"/>
          </w:rPr>
          <w:id w:val="-1298686725"/>
          <w:placeholder>
            <w:docPart w:val="85F73929ED7C4C71B4F34FCCBC3FB778"/>
          </w:placeholder>
        </w:sdtPr>
        <w:sdtEndPr/>
        <w:sdtContent>
          <w:r w:rsidR="001248F8" w:rsidRPr="006D319F">
            <w:rPr>
              <w:rFonts w:asciiTheme="minorHAnsi" w:hAnsiTheme="minorHAnsi" w:cstheme="minorHAnsi"/>
              <w:bCs/>
              <w:sz w:val="24"/>
              <w:szCs w:val="24"/>
            </w:rPr>
            <w:t>Amenity Weed Control Coordinator</w:t>
          </w:r>
        </w:sdtContent>
      </w:sdt>
    </w:p>
    <w:p w14:paraId="7F5ABBBD" w14:textId="4662564A" w:rsidR="006F09E8" w:rsidRPr="006D319F" w:rsidRDefault="00237B8C" w:rsidP="000E0141">
      <w:pPr>
        <w:spacing w:before="240"/>
        <w:rPr>
          <w:rFonts w:asciiTheme="minorHAnsi" w:hAnsiTheme="minorHAnsi" w:cstheme="minorHAnsi"/>
          <w:b/>
          <w:szCs w:val="24"/>
        </w:rPr>
      </w:pPr>
      <w:r w:rsidRPr="006D319F">
        <w:rPr>
          <w:rFonts w:asciiTheme="minorHAnsi" w:hAnsiTheme="minorHAnsi" w:cstheme="minorHAnsi"/>
          <w:b/>
          <w:szCs w:val="24"/>
        </w:rPr>
        <w:t>Date last reviewed</w:t>
      </w:r>
      <w:r w:rsidR="002A43D2" w:rsidRPr="006D319F">
        <w:rPr>
          <w:rFonts w:asciiTheme="minorHAnsi" w:hAnsiTheme="minorHAnsi" w:cstheme="minorHAnsi"/>
          <w:b/>
          <w:szCs w:val="24"/>
        </w:rPr>
        <w:t>:</w:t>
      </w:r>
      <w:r w:rsidR="001248F8" w:rsidRPr="006D319F">
        <w:rPr>
          <w:rFonts w:asciiTheme="minorHAnsi" w:hAnsiTheme="minorHAnsi" w:cstheme="minorHAnsi"/>
          <w:b/>
          <w:szCs w:val="24"/>
        </w:rPr>
        <w:t xml:space="preserve"> </w:t>
      </w:r>
      <w:r w:rsidR="001248F8" w:rsidRPr="006D319F">
        <w:rPr>
          <w:rFonts w:asciiTheme="minorHAnsi" w:hAnsiTheme="minorHAnsi" w:cstheme="minorHAnsi"/>
          <w:bCs/>
          <w:szCs w:val="24"/>
        </w:rPr>
        <w:t>04/09/2026</w:t>
      </w:r>
    </w:p>
    <w:p w14:paraId="56956709" w14:textId="09E8CB65" w:rsidR="00433C25" w:rsidRPr="006D319F" w:rsidRDefault="00433C25" w:rsidP="009116C0">
      <w:pPr>
        <w:pStyle w:val="BodyText"/>
        <w:spacing w:after="0"/>
        <w:rPr>
          <w:rFonts w:asciiTheme="minorHAnsi" w:hAnsiTheme="minorHAnsi" w:cstheme="minorHAnsi"/>
          <w:b/>
          <w:bCs/>
          <w:sz w:val="24"/>
          <w:szCs w:val="24"/>
        </w:rPr>
        <w:sectPr w:rsidR="00433C25" w:rsidRPr="006D319F" w:rsidSect="006F09E8">
          <w:type w:val="continuous"/>
          <w:pgSz w:w="11906" w:h="16838" w:code="9"/>
          <w:pgMar w:top="851" w:right="1134" w:bottom="1134" w:left="1134" w:header="680" w:footer="680" w:gutter="0"/>
          <w:cols w:num="2" w:space="720"/>
          <w:docGrid w:linePitch="326"/>
        </w:sectPr>
      </w:pPr>
      <w:r w:rsidRPr="006D319F">
        <w:rPr>
          <w:rFonts w:asciiTheme="minorHAnsi" w:hAnsiTheme="minorHAnsi" w:cstheme="minorHAnsi"/>
          <w:b/>
          <w:bCs/>
          <w:sz w:val="24"/>
          <w:szCs w:val="24"/>
        </w:rPr>
        <w:t xml:space="preserve">Positon requirements:  </w:t>
      </w:r>
      <w:sdt>
        <w:sdtPr>
          <w:rPr>
            <w:rFonts w:asciiTheme="minorHAnsi" w:hAnsiTheme="minorHAnsi" w:cstheme="minorHAnsi"/>
            <w:iCs/>
            <w:color w:val="0070C0"/>
            <w:sz w:val="24"/>
            <w:szCs w:val="24"/>
          </w:rPr>
          <w:alias w:val="[e.g. WWVP, licences/registrations, security clearance"/>
          <w:id w:val="2092735250"/>
          <w:placeholder>
            <w:docPart w:val="AC9F8F0A1C0545099AD4E92FBEDE1EB5"/>
          </w:placeholder>
        </w:sdtPr>
        <w:sdtEndPr/>
        <w:sdtContent>
          <w:r w:rsidR="001248F8" w:rsidRPr="006D319F">
            <w:rPr>
              <w:rFonts w:asciiTheme="minorHAnsi" w:hAnsiTheme="minorHAnsi" w:cstheme="minorHAnsi"/>
              <w:sz w:val="24"/>
              <w:szCs w:val="24"/>
            </w:rPr>
            <w:t xml:space="preserve">White card, Asbestos Awareness Card, Silica Awareness, C class drivers’ licence, </w:t>
          </w:r>
          <w:r w:rsidR="001248F8" w:rsidRPr="006D319F">
            <w:rPr>
              <w:rFonts w:asciiTheme="minorHAnsi" w:hAnsiTheme="minorHAnsi" w:cstheme="minorHAnsi"/>
              <w:sz w:val="24"/>
              <w:szCs w:val="24"/>
              <w:lang w:eastAsia="en-US"/>
            </w:rPr>
            <w:t>AQF-3 Chemical Accreditation</w:t>
          </w:r>
          <w:r w:rsidR="0059110B" w:rsidRPr="006D319F">
            <w:rPr>
              <w:rFonts w:asciiTheme="minorHAnsi" w:hAnsiTheme="minorHAnsi" w:cstheme="minorHAnsi"/>
              <w:sz w:val="24"/>
              <w:szCs w:val="24"/>
              <w:lang w:eastAsia="en-US"/>
            </w:rPr>
            <w:t xml:space="preserve">, </w:t>
          </w:r>
          <w:r w:rsidR="0059110B" w:rsidRPr="006D319F">
            <w:rPr>
              <w:rFonts w:asciiTheme="minorHAnsi" w:hAnsiTheme="minorHAnsi" w:cstheme="minorHAnsi"/>
              <w:color w:val="000000" w:themeColor="text1"/>
              <w:sz w:val="24"/>
              <w:szCs w:val="24"/>
              <w:lang w:eastAsia="en-US"/>
            </w:rPr>
            <w:t>T</w:t>
          </w:r>
          <w:r w:rsidR="006F6B67" w:rsidRPr="006D319F">
            <w:rPr>
              <w:rFonts w:asciiTheme="minorHAnsi" w:hAnsiTheme="minorHAnsi" w:cstheme="minorHAnsi"/>
              <w:color w:val="000000" w:themeColor="text1"/>
              <w:sz w:val="24"/>
              <w:szCs w:val="24"/>
              <w:lang w:eastAsia="en-US"/>
            </w:rPr>
            <w:t xml:space="preserve">emporary Traffic </w:t>
          </w:r>
          <w:r w:rsidR="006D319F">
            <w:rPr>
              <w:rFonts w:asciiTheme="minorHAnsi" w:hAnsiTheme="minorHAnsi" w:cstheme="minorHAnsi"/>
              <w:color w:val="000000" w:themeColor="text1"/>
              <w:sz w:val="24"/>
              <w:szCs w:val="24"/>
              <w:lang w:eastAsia="en-US"/>
            </w:rPr>
            <w:t>M</w:t>
          </w:r>
          <w:r w:rsidR="006F6B67" w:rsidRPr="006D319F">
            <w:rPr>
              <w:rFonts w:asciiTheme="minorHAnsi" w:hAnsiTheme="minorHAnsi" w:cstheme="minorHAnsi"/>
              <w:color w:val="000000" w:themeColor="text1"/>
              <w:sz w:val="24"/>
              <w:szCs w:val="24"/>
              <w:lang w:eastAsia="en-US"/>
            </w:rPr>
            <w:t>anagement accreditation -</w:t>
          </w:r>
          <w:r w:rsidR="006F6B67" w:rsidRPr="006D319F">
            <w:rPr>
              <w:rFonts w:asciiTheme="minorHAnsi" w:hAnsiTheme="minorHAnsi" w:cstheme="minorHAnsi"/>
              <w:sz w:val="24"/>
              <w:szCs w:val="24"/>
            </w:rPr>
            <w:t xml:space="preserve"> RIISS00055</w:t>
          </w:r>
          <w:r w:rsidR="006F6B67" w:rsidRPr="006D319F">
            <w:rPr>
              <w:rFonts w:asciiTheme="minorHAnsi" w:hAnsiTheme="minorHAnsi" w:cstheme="minorHAnsi"/>
              <w:color w:val="000000" w:themeColor="text1"/>
              <w:sz w:val="24"/>
              <w:szCs w:val="24"/>
              <w:lang w:eastAsia="en-US"/>
            </w:rPr>
            <w:t>.</w:t>
          </w:r>
        </w:sdtContent>
      </w:sdt>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rsidP="00844CA9">
      <w:pPr>
        <w:numPr>
          <w:ilvl w:val="0"/>
          <w:numId w:val="6"/>
        </w:numPr>
        <w:suppressAutoHyphens w:val="0"/>
        <w:spacing w:after="120" w:line="259" w:lineRule="auto"/>
      </w:pPr>
      <w:r w:rsidRPr="0043781D">
        <w:t>Deliver streamlined, customer-focused services.</w:t>
      </w:r>
    </w:p>
    <w:p w14:paraId="6DDB7A93" w14:textId="77777777" w:rsidR="00565312" w:rsidRPr="0043781D" w:rsidRDefault="00565312" w:rsidP="00844CA9">
      <w:pPr>
        <w:numPr>
          <w:ilvl w:val="0"/>
          <w:numId w:val="6"/>
        </w:numPr>
        <w:suppressAutoHyphens w:val="0"/>
        <w:spacing w:after="120" w:line="259" w:lineRule="auto"/>
      </w:pPr>
      <w:r w:rsidRPr="0043781D">
        <w:t>Align planning, transport and environmental stewardship.</w:t>
      </w:r>
    </w:p>
    <w:p w14:paraId="17FA4633" w14:textId="77777777" w:rsidR="00565312" w:rsidRPr="0043781D" w:rsidRDefault="00565312" w:rsidP="00844CA9">
      <w:pPr>
        <w:numPr>
          <w:ilvl w:val="0"/>
          <w:numId w:val="6"/>
        </w:numPr>
        <w:suppressAutoHyphens w:val="0"/>
        <w:spacing w:after="120" w:line="259" w:lineRule="auto"/>
      </w:pPr>
      <w:r w:rsidRPr="0043781D">
        <w:t>Consolidate operations for greater efficiency and impact.</w:t>
      </w:r>
    </w:p>
    <w:p w14:paraId="7763E279" w14:textId="77777777" w:rsidR="00565312" w:rsidRPr="0043781D" w:rsidRDefault="00565312" w:rsidP="00844CA9">
      <w:pPr>
        <w:numPr>
          <w:ilvl w:val="0"/>
          <w:numId w:val="6"/>
        </w:numPr>
        <w:suppressAutoHyphens w:val="0"/>
        <w:spacing w:after="120" w:line="259" w:lineRule="auto"/>
      </w:pPr>
      <w:r w:rsidRPr="0043781D">
        <w:t>Make government services more accessible, transparent and trusted.</w:t>
      </w:r>
    </w:p>
    <w:p w14:paraId="2DC535C0" w14:textId="6266399C" w:rsidR="00031F0F"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338E6248" w14:textId="77777777" w:rsidR="006D319F" w:rsidRDefault="006D319F" w:rsidP="006D319F">
      <w:pPr>
        <w:pStyle w:val="BodyText"/>
      </w:pPr>
    </w:p>
    <w:p w14:paraId="2A9C22C5" w14:textId="77777777" w:rsidR="006D319F" w:rsidRPr="006D319F" w:rsidRDefault="006D319F" w:rsidP="006D319F">
      <w:pPr>
        <w:pStyle w:val="BodyText"/>
      </w:pPr>
    </w:p>
    <w:p w14:paraId="354F8F44" w14:textId="780AE271" w:rsidR="002A43D2" w:rsidRPr="002A43D2" w:rsidRDefault="002A43D2" w:rsidP="00D1138B">
      <w:pPr>
        <w:pStyle w:val="Heading1"/>
        <w:pBdr>
          <w:bottom w:val="single" w:sz="12" w:space="1" w:color="auto"/>
        </w:pBdr>
        <w:spacing w:before="360"/>
        <w:rPr>
          <w:sz w:val="28"/>
        </w:rPr>
      </w:pPr>
      <w:r w:rsidRPr="002A43D2">
        <w:rPr>
          <w:sz w:val="28"/>
        </w:rPr>
        <w:lastRenderedPageBreak/>
        <w:t>DIVISION OVERVIEW</w:t>
      </w:r>
    </w:p>
    <w:p w14:paraId="6B81F23B" w14:textId="77777777" w:rsidR="006F6B67" w:rsidRDefault="006F6B67" w:rsidP="006F6B67">
      <w:pPr>
        <w:pStyle w:val="Heading4"/>
      </w:pPr>
      <w:r w:rsidRPr="1A472E58">
        <w:rPr>
          <w:rFonts w:eastAsia="Source Sans Pro" w:cs="Source Sans Pro"/>
          <w:szCs w:val="26"/>
        </w:rPr>
        <w:t>City Services Division</w:t>
      </w:r>
    </w:p>
    <w:p w14:paraId="7336A097" w14:textId="77777777" w:rsidR="006F6B67" w:rsidRDefault="006F6B67" w:rsidP="006F6B67">
      <w:r w:rsidRPr="694F6794">
        <w:rPr>
          <w:rFonts w:ascii="Source Sans Pro" w:eastAsia="Source Sans Pro" w:hAnsi="Source Sans Pro" w:cs="Source Sans Pro"/>
          <w:color w:val="000000" w:themeColor="text1"/>
        </w:rPr>
        <w:t>City Services (CS) delivers a wide range of services which Canberran's rely on every day.  These include collecting recycling and rubbish removal, running public libraries, mowing open space, managing our roads, footpaths and cycle paths.  City Services also maintain many of Canberra's lakes, ponds, public open spaces, city places and urban trees. The Division also manages ACT NoWaste.</w:t>
      </w:r>
    </w:p>
    <w:p w14:paraId="25AD1D91" w14:textId="00AD24E3" w:rsidR="002A43D2" w:rsidRDefault="00D1138B" w:rsidP="00D868F1">
      <w:pPr>
        <w:pStyle w:val="Heading1"/>
        <w:pBdr>
          <w:bottom w:val="single" w:sz="12" w:space="1" w:color="auto"/>
        </w:pBdr>
        <w:spacing w:before="360"/>
        <w:rPr>
          <w:sz w:val="28"/>
        </w:rPr>
      </w:pPr>
      <w:r>
        <w:rPr>
          <w:sz w:val="28"/>
        </w:rPr>
        <w:t>BUSINESS UNIT OVERVIEW</w:t>
      </w:r>
    </w:p>
    <w:sdt>
      <w:sdtPr>
        <w:rPr>
          <w:rFonts w:ascii="Source Sans Pro" w:hAnsi="Source Sans Pro"/>
          <w:bCs/>
          <w:szCs w:val="24"/>
        </w:rPr>
        <w:id w:val="559985746"/>
        <w:placeholder>
          <w:docPart w:val="6719E6B35D4F48A082388C45CFEDE6F2"/>
        </w:placeholder>
      </w:sdtPr>
      <w:sdtEndPr/>
      <w:sdtContent>
        <w:p w14:paraId="2A2DA2DC" w14:textId="77777777" w:rsidR="006F6B67" w:rsidRDefault="006F6B67" w:rsidP="006F6B67">
          <w:pPr>
            <w:spacing w:after="120"/>
            <w:rPr>
              <w:rFonts w:ascii="Source Sans Pro" w:hAnsi="Source Sans Pro"/>
              <w:bCs/>
              <w:szCs w:val="24"/>
            </w:rPr>
          </w:pPr>
          <w:r w:rsidRPr="003A71E7">
            <w:rPr>
              <w:rFonts w:ascii="Source Sans Pro" w:hAnsi="Source Sans Pro"/>
              <w:lang w:val="en-GB" w:eastAsia="en-US"/>
            </w:rPr>
            <w:t>Place Management, a business unit within City Services, is responsible for the management of urban parks and the public domain, including, lakes, shopping centres, playgrounds, public open space and city places.  It maintains the look of the city and its environs and promotes recreational use of our urban parks and public places through sustainable land management</w:t>
          </w:r>
        </w:p>
      </w:sdtContent>
    </w:sdt>
    <w:p w14:paraId="2DE44B68" w14:textId="77777777" w:rsidR="006F6B67" w:rsidRPr="006F6B67" w:rsidRDefault="006F6B67" w:rsidP="006F6B67">
      <w:pPr>
        <w:rPr>
          <w:lang w:eastAsia="ja-JP"/>
        </w:rPr>
      </w:pPr>
    </w:p>
    <w:p w14:paraId="69044778" w14:textId="523B8F7F" w:rsidR="008E4326" w:rsidRPr="008E4326" w:rsidRDefault="008E4326" w:rsidP="008E4326">
      <w:pPr>
        <w:pStyle w:val="Heading1"/>
        <w:pBdr>
          <w:bottom w:val="single" w:sz="12" w:space="1" w:color="auto"/>
        </w:pBdr>
        <w:spacing w:before="360"/>
        <w:rPr>
          <w:sz w:val="28"/>
        </w:rPr>
      </w:pPr>
      <w:r>
        <w:rPr>
          <w:sz w:val="28"/>
        </w:rPr>
        <w:t>POSITION PURPOSE</w:t>
      </w:r>
    </w:p>
    <w:p w14:paraId="517DD809" w14:textId="07B6D531" w:rsidR="006F6B67" w:rsidRPr="00163EC1" w:rsidRDefault="006F6B67" w:rsidP="006F6B67">
      <w:pPr>
        <w:pStyle w:val="BodyText"/>
        <w:rPr>
          <w:sz w:val="22"/>
        </w:rPr>
      </w:pPr>
      <w:r w:rsidRPr="004E0F4C">
        <w:t xml:space="preserve">The General Services </w:t>
      </w:r>
      <w:r>
        <w:t>Grade 7</w:t>
      </w:r>
      <w:r w:rsidRPr="004E0F4C">
        <w:t xml:space="preserve"> </w:t>
      </w:r>
      <w:r>
        <w:t xml:space="preserve">positions </w:t>
      </w:r>
      <w:r w:rsidRPr="004E0F4C">
        <w:t xml:space="preserve">within Place Management are responsible for leading a team engaged in </w:t>
      </w:r>
      <w:r w:rsidRPr="00163EC1">
        <w:rPr>
          <w:lang w:val="en-GB"/>
        </w:rPr>
        <w:t>weed control services</w:t>
      </w:r>
      <w:r w:rsidRPr="004E0F4C">
        <w:t xml:space="preserve"> </w:t>
      </w:r>
      <w:r>
        <w:t xml:space="preserve">and </w:t>
      </w:r>
      <w:r w:rsidRPr="004E0F4C">
        <w:t>the maintenance of</w:t>
      </w:r>
      <w:r w:rsidRPr="004E0F4C">
        <w:rPr>
          <w:color w:val="000000"/>
          <w:shd w:val="clear" w:color="auto" w:fill="FFFFFF"/>
        </w:rPr>
        <w:t xml:space="preserve"> </w:t>
      </w:r>
      <w:r w:rsidRPr="004E0F4C">
        <w:rPr>
          <w:lang w:val="en-GB"/>
        </w:rPr>
        <w:t>urban open space areas</w:t>
      </w:r>
      <w:r>
        <w:rPr>
          <w:lang w:val="en-GB"/>
        </w:rPr>
        <w:t>.</w:t>
      </w:r>
    </w:p>
    <w:p w14:paraId="63D5A197" w14:textId="77777777" w:rsidR="006F6B67" w:rsidRPr="00163EC1" w:rsidRDefault="006F6B67" w:rsidP="006F6B67">
      <w:pPr>
        <w:spacing w:before="100" w:beforeAutospacing="1" w:after="100" w:afterAutospacing="1"/>
        <w:jc w:val="both"/>
        <w:rPr>
          <w:szCs w:val="24"/>
        </w:rPr>
      </w:pPr>
      <w:r w:rsidRPr="00163EC1">
        <w:rPr>
          <w:szCs w:val="24"/>
        </w:rPr>
        <w:t>Day to day activities of this position include</w:t>
      </w:r>
      <w:r>
        <w:rPr>
          <w:szCs w:val="24"/>
        </w:rPr>
        <w:t xml:space="preserve"> planning, programming</w:t>
      </w:r>
      <w:r w:rsidRPr="00EA4587">
        <w:rPr>
          <w:color w:val="F79646" w:themeColor="accent6"/>
          <w:szCs w:val="24"/>
        </w:rPr>
        <w:t xml:space="preserve"> </w:t>
      </w:r>
      <w:r w:rsidRPr="004B1194">
        <w:rPr>
          <w:szCs w:val="24"/>
        </w:rPr>
        <w:t xml:space="preserve">and undertaking </w:t>
      </w:r>
      <w:r>
        <w:rPr>
          <w:szCs w:val="24"/>
        </w:rPr>
        <w:t>amenity weed control</w:t>
      </w:r>
      <w:r w:rsidRPr="00163EC1">
        <w:rPr>
          <w:szCs w:val="24"/>
        </w:rPr>
        <w:t xml:space="preserve"> work </w:t>
      </w:r>
      <w:r>
        <w:rPr>
          <w:szCs w:val="24"/>
        </w:rPr>
        <w:t xml:space="preserve">per the </w:t>
      </w:r>
      <w:r w:rsidRPr="00712FF7">
        <w:rPr>
          <w:szCs w:val="24"/>
        </w:rPr>
        <w:t>amenity weed control guidelines</w:t>
      </w:r>
      <w:r>
        <w:rPr>
          <w:szCs w:val="24"/>
        </w:rPr>
        <w:t xml:space="preserve">. </w:t>
      </w:r>
      <w:r w:rsidRPr="004B1194">
        <w:rPr>
          <w:szCs w:val="24"/>
        </w:rPr>
        <w:t xml:space="preserve">The role will oversee </w:t>
      </w:r>
      <w:r>
        <w:rPr>
          <w:szCs w:val="24"/>
        </w:rPr>
        <w:t>the</w:t>
      </w:r>
      <w:r w:rsidRPr="00712FF7">
        <w:rPr>
          <w:szCs w:val="24"/>
        </w:rPr>
        <w:t xml:space="preserve"> field</w:t>
      </w:r>
      <w:r>
        <w:rPr>
          <w:szCs w:val="24"/>
        </w:rPr>
        <w:t xml:space="preserve"> operations</w:t>
      </w:r>
      <w:r w:rsidRPr="00163EC1">
        <w:rPr>
          <w:szCs w:val="24"/>
        </w:rPr>
        <w:t xml:space="preserve">, ensuring WHS requirements are met, including risk assessments and implementation of temporary traffic management measures. </w:t>
      </w:r>
    </w:p>
    <w:p w14:paraId="15A51345" w14:textId="77777777" w:rsidR="006F6B67" w:rsidRPr="00EA4587" w:rsidRDefault="006F6B67" w:rsidP="006F6B67">
      <w:pPr>
        <w:spacing w:line="276" w:lineRule="auto"/>
        <w:rPr>
          <w:rFonts w:asciiTheme="minorHAnsi" w:hAnsiTheme="minorHAnsi" w:cstheme="minorHAnsi"/>
          <w:szCs w:val="24"/>
        </w:rPr>
      </w:pPr>
      <w:r w:rsidRPr="00163EC1">
        <w:t xml:space="preserve">This role will </w:t>
      </w:r>
      <w:r>
        <w:t>deliver</w:t>
      </w:r>
      <w:r w:rsidRPr="00163EC1">
        <w:t xml:space="preserve"> the annual</w:t>
      </w:r>
      <w:r>
        <w:t xml:space="preserve"> amenity weed control</w:t>
      </w:r>
      <w:r w:rsidRPr="00163EC1">
        <w:t xml:space="preserve"> program and will ensure that daily critical tasks are completed. There is also a requirement for this position to create reports against milestones for the program and ensure quality of delivered services</w:t>
      </w:r>
      <w:r w:rsidRPr="0089651D">
        <w:rPr>
          <w:rFonts w:asciiTheme="minorHAnsi" w:hAnsiTheme="minorHAnsi" w:cstheme="minorHAnsi"/>
          <w:color w:val="000000" w:themeColor="text1"/>
          <w:szCs w:val="24"/>
        </w:rPr>
        <w:t>.</w:t>
      </w:r>
      <w:r>
        <w:rPr>
          <w:rFonts w:asciiTheme="minorHAnsi" w:hAnsiTheme="minorHAnsi" w:cstheme="minorHAnsi"/>
          <w:color w:val="000000" w:themeColor="text1"/>
          <w:szCs w:val="24"/>
        </w:rPr>
        <w:t xml:space="preserve"> You will be required to </w:t>
      </w:r>
      <w:r w:rsidRPr="00EA4587">
        <w:rPr>
          <w:rFonts w:asciiTheme="minorHAnsi" w:hAnsiTheme="minorHAnsi" w:cstheme="minorHAnsi"/>
          <w:szCs w:val="24"/>
        </w:rPr>
        <w:t>allocate appropriate resources to tasks.</w:t>
      </w:r>
    </w:p>
    <w:p w14:paraId="4C937F0C" w14:textId="77777777" w:rsidR="006F6B67" w:rsidRPr="006F6B67" w:rsidRDefault="006F6B67" w:rsidP="006F6B67">
      <w:pPr>
        <w:pStyle w:val="BodyText"/>
      </w:pPr>
    </w:p>
    <w:p w14:paraId="1E22AC75" w14:textId="77777777" w:rsidR="00630D4E" w:rsidRPr="009731E7" w:rsidRDefault="00630D4E" w:rsidP="008E4326">
      <w:pPr>
        <w:pStyle w:val="Heading1"/>
        <w:pBdr>
          <w:bottom w:val="single" w:sz="12" w:space="1" w:color="auto"/>
        </w:pBdr>
        <w:spacing w:before="360"/>
        <w:rPr>
          <w:sz w:val="28"/>
        </w:rPr>
      </w:pPr>
      <w:r>
        <w:rPr>
          <w:sz w:val="28"/>
        </w:rPr>
        <w:t>D</w:t>
      </w:r>
      <w:r w:rsidRPr="002A43D2">
        <w:rPr>
          <w:sz w:val="28"/>
        </w:rPr>
        <w:t xml:space="preserve">UTIES / RESPONSIBILITIES </w:t>
      </w:r>
    </w:p>
    <w:p w14:paraId="2B20B89A" w14:textId="77777777" w:rsidR="00205827" w:rsidRPr="00205827" w:rsidRDefault="00205827" w:rsidP="00844CA9">
      <w:pPr>
        <w:numPr>
          <w:ilvl w:val="0"/>
          <w:numId w:val="3"/>
        </w:numPr>
        <w:contextualSpacing/>
      </w:pPr>
      <w:r w:rsidRPr="00205827">
        <w:t>Lead a team of staff in the delivery of weed control activities within program timelines to deliver high quality customer services to the Canberra community.</w:t>
      </w:r>
    </w:p>
    <w:p w14:paraId="2233DF66" w14:textId="77777777" w:rsidR="005C14EF" w:rsidRDefault="00205827" w:rsidP="00844CA9">
      <w:pPr>
        <w:numPr>
          <w:ilvl w:val="0"/>
          <w:numId w:val="3"/>
        </w:numPr>
        <w:contextualSpacing/>
      </w:pPr>
      <w:r w:rsidRPr="00205827">
        <w:t xml:space="preserve">Oversee the day-to-day operation of machinery and equipment, including </w:t>
      </w:r>
      <w:r w:rsidRPr="005133AC">
        <w:rPr>
          <w:color w:val="000000" w:themeColor="text1"/>
        </w:rPr>
        <w:t>pre-start checks</w:t>
      </w:r>
      <w:r w:rsidR="005133AC">
        <w:rPr>
          <w:color w:val="000000" w:themeColor="text1"/>
        </w:rPr>
        <w:t xml:space="preserve"> </w:t>
      </w:r>
      <w:r w:rsidRPr="00205827">
        <w:t>and basic maintenance, as well as manage chemical stores</w:t>
      </w:r>
      <w:r w:rsidR="005C14EF">
        <w:t>.</w:t>
      </w:r>
    </w:p>
    <w:p w14:paraId="206EF6D8" w14:textId="4C6D58A5" w:rsidR="005C14EF" w:rsidRPr="005C14EF" w:rsidRDefault="005C14EF" w:rsidP="00844CA9">
      <w:pPr>
        <w:numPr>
          <w:ilvl w:val="0"/>
          <w:numId w:val="3"/>
        </w:numPr>
        <w:contextualSpacing/>
      </w:pPr>
      <w:r w:rsidRPr="005C14EF">
        <w:t>Coordinate the maintenance and repair of spray vehicles, spray units, equipment and power tools to ensure operational readiness and regulatory compliance.</w:t>
      </w:r>
    </w:p>
    <w:p w14:paraId="5630DDC9" w14:textId="5C006FB8" w:rsidR="005C14EF" w:rsidRDefault="005C14EF" w:rsidP="00AE74CF">
      <w:pPr>
        <w:ind w:left="720"/>
        <w:contextualSpacing/>
      </w:pPr>
    </w:p>
    <w:p w14:paraId="2A05F059" w14:textId="77777777" w:rsidR="005C14EF" w:rsidRPr="005C14EF" w:rsidRDefault="005C14EF" w:rsidP="005C14EF">
      <w:pPr>
        <w:pStyle w:val="BodyText"/>
      </w:pPr>
    </w:p>
    <w:p w14:paraId="661660AF" w14:textId="77777777" w:rsidR="00AE74CF" w:rsidRPr="00AE74CF" w:rsidRDefault="00AE74CF" w:rsidP="00844CA9">
      <w:pPr>
        <w:numPr>
          <w:ilvl w:val="0"/>
          <w:numId w:val="3"/>
        </w:numPr>
        <w:contextualSpacing/>
        <w:rPr>
          <w:color w:val="000000" w:themeColor="text1"/>
        </w:rPr>
      </w:pPr>
      <w:r w:rsidRPr="00AE74CF">
        <w:rPr>
          <w:color w:val="000000" w:themeColor="text1"/>
        </w:rPr>
        <w:t>Plan and deliver day-to-day work programs in accordance with City Presentation Amenity Weed Control Guidelines, standard operating procedures and other relevant requirements, ensuring work is completed safely, efficiently and to the required standard.</w:t>
      </w:r>
    </w:p>
    <w:p w14:paraId="0A049AE7" w14:textId="77777777" w:rsidR="00AE74CF" w:rsidRPr="00AE74CF" w:rsidRDefault="00AE74CF" w:rsidP="00844CA9">
      <w:pPr>
        <w:numPr>
          <w:ilvl w:val="0"/>
          <w:numId w:val="3"/>
        </w:numPr>
        <w:contextualSpacing/>
      </w:pPr>
      <w:r w:rsidRPr="00AE74CF">
        <w:t>Work in a safe manner, identifying and addressing risks in accordance with safe work practices, legislation, standard operating procedures and temporary traffic management requirements. Assist in staff training, including induction training for new and temporary staff, and conduct toolbox meetings while providing effective on-ground supervision.</w:t>
      </w:r>
    </w:p>
    <w:p w14:paraId="1C789EF3" w14:textId="15C8467E" w:rsidR="001F310A" w:rsidRPr="001F310A" w:rsidRDefault="00205827" w:rsidP="00844CA9">
      <w:pPr>
        <w:numPr>
          <w:ilvl w:val="0"/>
          <w:numId w:val="3"/>
        </w:numPr>
        <w:contextualSpacing/>
        <w:rPr>
          <w:b/>
          <w:bCs/>
        </w:rPr>
      </w:pPr>
      <w:r w:rsidRPr="00205827">
        <w:t>Work in partnership with the spray program coordinator, regional managers, supervisors, direct reports and the public to deliver effective services to the ACT community</w:t>
      </w:r>
      <w:r w:rsidR="001F310A">
        <w:t xml:space="preserve">. </w:t>
      </w:r>
    </w:p>
    <w:p w14:paraId="5A768A58" w14:textId="75DA09DA" w:rsidR="001F310A" w:rsidRPr="001F310A" w:rsidRDefault="001F310A" w:rsidP="00844CA9">
      <w:pPr>
        <w:numPr>
          <w:ilvl w:val="0"/>
          <w:numId w:val="3"/>
        </w:numPr>
        <w:contextualSpacing/>
      </w:pPr>
      <w:r w:rsidRPr="001F310A">
        <w:t>Effectively use email, Objective</w:t>
      </w:r>
      <w:r w:rsidR="00634D03">
        <w:t xml:space="preserve"> ®</w:t>
      </w:r>
      <w:r w:rsidRPr="001F310A">
        <w:t>, EcoPortal®, ArcGIS® (Survey123 and Field Maps) and Chemwatch® systems to maintain accurate records, prepare basic reports and support operational activities. Utilise mobile devices and digital platforms to efficiently manage daily tasks and record keeping.</w:t>
      </w:r>
    </w:p>
    <w:p w14:paraId="1AC5C153" w14:textId="77777777" w:rsidR="00140FBF" w:rsidRPr="00140FBF" w:rsidRDefault="00205827" w:rsidP="00844CA9">
      <w:pPr>
        <w:numPr>
          <w:ilvl w:val="0"/>
          <w:numId w:val="3"/>
        </w:numPr>
        <w:contextualSpacing/>
      </w:pPr>
      <w:r w:rsidRPr="00205827">
        <w:t>Develop and maintain a positive, respectful work culture that ensures equity and inclusion for all employees.</w:t>
      </w:r>
      <w:r w:rsidR="00140FBF" w:rsidRPr="00140FBF">
        <w:rPr>
          <w:rFonts w:ascii="Segoe UI" w:hAnsi="Segoe UI" w:cs="Segoe UI"/>
          <w:sz w:val="21"/>
          <w:szCs w:val="21"/>
        </w:rPr>
        <w:t xml:space="preserve"> </w:t>
      </w:r>
    </w:p>
    <w:p w14:paraId="16271DA3" w14:textId="77777777" w:rsidR="00140FBF" w:rsidRDefault="00140FBF" w:rsidP="00844CA9">
      <w:pPr>
        <w:numPr>
          <w:ilvl w:val="0"/>
          <w:numId w:val="3"/>
        </w:numPr>
        <w:contextualSpacing/>
      </w:pPr>
      <w:r w:rsidRPr="00140FBF">
        <w:t>Follow WHS requirements, environmental safety standards and CED incident escalation procedures, taking reasonable care for your own safety and the safety of others while effectively implementing the CED WHS Management System.</w:t>
      </w:r>
    </w:p>
    <w:p w14:paraId="0476A6D4" w14:textId="7F310203" w:rsidR="00205827" w:rsidRPr="00205827" w:rsidRDefault="00205827" w:rsidP="00844CA9">
      <w:pPr>
        <w:numPr>
          <w:ilvl w:val="0"/>
          <w:numId w:val="3"/>
        </w:numPr>
        <w:contextualSpacing/>
      </w:pPr>
      <w:r w:rsidRPr="00205827">
        <w:t xml:space="preserve">This position </w:t>
      </w:r>
      <w:r w:rsidRPr="00140FBF">
        <w:rPr>
          <w:iCs/>
        </w:rPr>
        <w:t>does</w:t>
      </w:r>
      <w:r w:rsidRPr="00140FBF">
        <w:rPr>
          <w:i/>
          <w:color w:val="0070C0"/>
        </w:rPr>
        <w:t xml:space="preserve"> </w:t>
      </w:r>
      <w:r w:rsidRPr="00205827">
        <w:t>involve direct supervision staff.</w:t>
      </w:r>
    </w:p>
    <w:p w14:paraId="14C1E73B" w14:textId="77777777" w:rsidR="00031F0F" w:rsidRDefault="00031F0F" w:rsidP="00B7183E">
      <w:pPr>
        <w:pStyle w:val="Heading1"/>
        <w:pBdr>
          <w:bottom w:val="single" w:sz="12" w:space="1" w:color="auto"/>
        </w:pBdr>
        <w:spacing w:after="0"/>
        <w:rPr>
          <w:sz w:val="28"/>
        </w:rPr>
      </w:pP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5F9B1E59" w14:textId="77777777" w:rsidR="00716314" w:rsidRPr="009116C0" w:rsidRDefault="00716314" w:rsidP="00716314">
      <w:pPr>
        <w:rPr>
          <w:rFonts w:asciiTheme="minorHAnsi" w:hAnsiTheme="minorHAnsi" w:cstheme="minorHAnsi"/>
        </w:rPr>
      </w:pPr>
      <w:r w:rsidRPr="009116C0">
        <w:rPr>
          <w:rFonts w:asciiTheme="minorHAnsi" w:hAnsiTheme="minorHAnsi" w:cstheme="minorHAnsi"/>
        </w:rPr>
        <w:t xml:space="preserve">Provide concise evidence of your </w:t>
      </w:r>
      <w:r w:rsidRPr="009116C0">
        <w:rPr>
          <w:rFonts w:asciiTheme="minorHAnsi" w:hAnsiTheme="minorHAnsi" w:cstheme="minorHAnsi"/>
          <w:b/>
          <w:bCs/>
        </w:rPr>
        <w:t>skills, knowledge and behaviours</w:t>
      </w:r>
      <w:r w:rsidRPr="009116C0">
        <w:rPr>
          <w:rFonts w:asciiTheme="minorHAnsi" w:hAnsiTheme="minorHAnsi" w:cstheme="minorHAnsi"/>
        </w:rPr>
        <w:t xml:space="preserve"> against the duties above and the ACTPS Shared Capability Framework.</w:t>
      </w:r>
    </w:p>
    <w:p w14:paraId="23B68A01" w14:textId="0936C263" w:rsidR="00AA2015" w:rsidRDefault="00AA2015" w:rsidP="00844CA9">
      <w:pPr>
        <w:pStyle w:val="BodyText"/>
        <w:numPr>
          <w:ilvl w:val="0"/>
          <w:numId w:val="9"/>
        </w:numPr>
      </w:pPr>
      <w:r>
        <w:t>Extensive practical experience in horticulture maintenance, particularly in the maintenance of parks and gardens, specialising in weed control requirements including the operation of equipment used in this type of work.</w:t>
      </w:r>
    </w:p>
    <w:p w14:paraId="2CD8FD30" w14:textId="3BB33107" w:rsidR="00AA2015" w:rsidRDefault="00AA2015" w:rsidP="00844CA9">
      <w:pPr>
        <w:pStyle w:val="BodyText"/>
        <w:numPr>
          <w:ilvl w:val="0"/>
          <w:numId w:val="9"/>
        </w:numPr>
      </w:pPr>
      <w:r>
        <w:t>A demonstrated ability provide leadership to a team of industrial staff to deliver annual and</w:t>
      </w:r>
      <w:r w:rsidRPr="00764A38">
        <w:t xml:space="preserve"> daily work programs in accordance with </w:t>
      </w:r>
      <w:r>
        <w:t>seasonal weed control programs</w:t>
      </w:r>
      <w:r w:rsidRPr="00764A38">
        <w:t>.</w:t>
      </w:r>
    </w:p>
    <w:p w14:paraId="1B75F674" w14:textId="31A1A2E2" w:rsidR="00AA2015" w:rsidRPr="00AA2015" w:rsidRDefault="00AA2015" w:rsidP="00844CA9">
      <w:pPr>
        <w:pStyle w:val="ListParagraph"/>
        <w:numPr>
          <w:ilvl w:val="0"/>
          <w:numId w:val="9"/>
        </w:numPr>
        <w:suppressAutoHyphens w:val="0"/>
        <w:spacing w:line="276" w:lineRule="auto"/>
        <w:rPr>
          <w:rFonts w:asciiTheme="minorHAnsi" w:hAnsiTheme="minorHAnsi"/>
        </w:rPr>
      </w:pPr>
      <w:r w:rsidRPr="00AA2015">
        <w:rPr>
          <w:rFonts w:asciiTheme="minorHAnsi" w:hAnsiTheme="minorHAnsi"/>
        </w:rPr>
        <w:t>Practical experience in reading, understanding and extracting safety and chemical use information from chemical labels and Material Safety Data Sheets</w:t>
      </w:r>
      <w:r w:rsidRPr="00AA2015">
        <w:rPr>
          <w:rFonts w:asciiTheme="minorHAnsi" w:hAnsiTheme="minorHAnsi"/>
          <w:b/>
        </w:rPr>
        <w:t xml:space="preserve"> </w:t>
      </w:r>
      <w:r w:rsidRPr="00AA2015">
        <w:rPr>
          <w:rFonts w:asciiTheme="minorHAnsi" w:hAnsiTheme="minorHAnsi"/>
        </w:rPr>
        <w:t>and the ability</w:t>
      </w:r>
      <w:r w:rsidRPr="00AA2015">
        <w:rPr>
          <w:rFonts w:asciiTheme="minorHAnsi" w:hAnsiTheme="minorHAnsi"/>
          <w:b/>
        </w:rPr>
        <w:t xml:space="preserve"> </w:t>
      </w:r>
      <w:r w:rsidRPr="00AA2015">
        <w:rPr>
          <w:rFonts w:asciiTheme="minorHAnsi" w:hAnsiTheme="minorHAnsi"/>
        </w:rPr>
        <w:t>to Mix, Measure and Calibrate chemicals.</w:t>
      </w:r>
    </w:p>
    <w:p w14:paraId="177C75B8" w14:textId="65053260" w:rsidR="00AA2015" w:rsidRPr="0098770C" w:rsidRDefault="00AA2015" w:rsidP="00844CA9">
      <w:pPr>
        <w:pStyle w:val="SelectionCriteriaNumberList"/>
        <w:numPr>
          <w:ilvl w:val="0"/>
          <w:numId w:val="9"/>
        </w:numPr>
      </w:pPr>
      <w:r w:rsidRPr="006B323F">
        <w:t>A strong commitment to workplace health and safety and a</w:t>
      </w:r>
      <w:r>
        <w:t xml:space="preserve"> sound understanding of the industrial work environment including the use of standard operating procedures and temporary traffic management procedures and the ability to conduct risk assessments and take action to mitigate risk. </w:t>
      </w:r>
    </w:p>
    <w:p w14:paraId="1CBCC274" w14:textId="0D1A825F" w:rsidR="00AA2015" w:rsidRPr="00915349" w:rsidRDefault="00AA2015" w:rsidP="00844CA9">
      <w:pPr>
        <w:pStyle w:val="SelectionCriteriaNumberList"/>
        <w:numPr>
          <w:ilvl w:val="0"/>
          <w:numId w:val="9"/>
        </w:numPr>
        <w:rPr>
          <w:rFonts w:asciiTheme="minorHAnsi" w:hAnsiTheme="minorHAnsi" w:cstheme="minorHAnsi"/>
        </w:rPr>
      </w:pPr>
      <w:r w:rsidRPr="00915349">
        <w:rPr>
          <w:rFonts w:asciiTheme="minorHAnsi" w:hAnsiTheme="minorHAnsi" w:cstheme="minorHAnsi"/>
        </w:rPr>
        <w:t>Sound communication skills including the ability to use email, mobile devices</w:t>
      </w:r>
      <w:r w:rsidR="00EB3E57">
        <w:rPr>
          <w:rFonts w:asciiTheme="minorHAnsi" w:hAnsiTheme="minorHAnsi" w:cstheme="minorHAnsi"/>
        </w:rPr>
        <w:t xml:space="preserve">, software </w:t>
      </w:r>
      <w:r w:rsidR="00EF6C80">
        <w:rPr>
          <w:rFonts w:asciiTheme="minorHAnsi" w:hAnsiTheme="minorHAnsi" w:cstheme="minorHAnsi"/>
        </w:rPr>
        <w:t>applications</w:t>
      </w:r>
      <w:r w:rsidRPr="00915349">
        <w:rPr>
          <w:rFonts w:asciiTheme="minorHAnsi" w:hAnsiTheme="minorHAnsi" w:cstheme="minorHAnsi"/>
        </w:rPr>
        <w:t xml:space="preserve"> and prepare basic reports and the proven ability to collaborate, communicate and negotiate effectively with team members, management and customers. </w:t>
      </w:r>
    </w:p>
    <w:p w14:paraId="72B653B7" w14:textId="247AC905" w:rsidR="00AA2015" w:rsidRPr="00915349" w:rsidRDefault="00AA2015" w:rsidP="00844CA9">
      <w:pPr>
        <w:pStyle w:val="BodyText"/>
        <w:numPr>
          <w:ilvl w:val="0"/>
          <w:numId w:val="9"/>
        </w:numPr>
        <w:rPr>
          <w:rFonts w:asciiTheme="minorHAnsi" w:hAnsiTheme="minorHAnsi" w:cstheme="minorHAnsi"/>
          <w:color w:val="365F91" w:themeColor="accent1" w:themeShade="BF"/>
          <w:sz w:val="24"/>
          <w:szCs w:val="24"/>
        </w:rPr>
      </w:pPr>
      <w:r w:rsidRPr="00915349">
        <w:rPr>
          <w:rFonts w:asciiTheme="minorHAnsi" w:hAnsiTheme="minorHAnsi" w:cstheme="minorHAnsi"/>
          <w:sz w:val="24"/>
          <w:szCs w:val="24"/>
        </w:rPr>
        <w:lastRenderedPageBreak/>
        <w:t xml:space="preserve"> Demonstrated understanding and commitment to the </w:t>
      </w:r>
      <w:r w:rsidR="001248F8">
        <w:rPr>
          <w:rFonts w:asciiTheme="minorHAnsi" w:hAnsiTheme="minorHAnsi" w:cstheme="minorHAnsi"/>
          <w:sz w:val="24"/>
          <w:szCs w:val="24"/>
        </w:rPr>
        <w:t xml:space="preserve">CED </w:t>
      </w:r>
      <w:r w:rsidRPr="00915349">
        <w:rPr>
          <w:rFonts w:asciiTheme="minorHAnsi" w:hAnsiTheme="minorHAnsi" w:cstheme="minorHAnsi"/>
          <w:sz w:val="24"/>
          <w:szCs w:val="24"/>
        </w:rPr>
        <w:t xml:space="preserve">values and code of conduct, workplace respect, equity and diversity framework, workplace health and safety best practice. </w:t>
      </w:r>
    </w:p>
    <w:p w14:paraId="1DA81A1D" w14:textId="331746A2" w:rsidR="00716314" w:rsidRPr="00AA2015" w:rsidRDefault="00716314" w:rsidP="00EF1874">
      <w:pPr>
        <w:pStyle w:val="BodyText"/>
        <w:ind w:left="720"/>
        <w:rPr>
          <w:rFonts w:ascii="Source Sans Pro" w:hAnsi="Source Sans Pro" w:cs="Arial"/>
          <w:color w:val="365F91" w:themeColor="accent1" w:themeShade="BF"/>
        </w:rPr>
      </w:pPr>
    </w:p>
    <w:p w14:paraId="3906AC6B" w14:textId="0833E1BC" w:rsidR="009A0130" w:rsidRPr="009A0130" w:rsidRDefault="00B255F3" w:rsidP="00A4740F">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37B39FF6" w14:textId="77777777" w:rsidR="007624D6" w:rsidRDefault="007624D6" w:rsidP="00844CA9">
      <w:pPr>
        <w:pStyle w:val="DotPoint"/>
        <w:numPr>
          <w:ilvl w:val="0"/>
          <w:numId w:val="10"/>
        </w:numPr>
        <w:spacing w:line="276" w:lineRule="auto"/>
        <w:rPr>
          <w:rFonts w:ascii="Source Sans Pro" w:hAnsi="Source Sans Pro"/>
        </w:rPr>
      </w:pPr>
      <w:r w:rsidRPr="00616CC7">
        <w:rPr>
          <w:rFonts w:ascii="Source Sans Pro" w:hAnsi="Source Sans Pro"/>
        </w:rPr>
        <w:t>Workplace Health and Safety Induction (White Card)</w:t>
      </w:r>
    </w:p>
    <w:p w14:paraId="010C6501" w14:textId="77777777" w:rsidR="007624D6" w:rsidRDefault="007624D6" w:rsidP="00844CA9">
      <w:pPr>
        <w:pStyle w:val="DotPoint"/>
        <w:numPr>
          <w:ilvl w:val="0"/>
          <w:numId w:val="10"/>
        </w:numPr>
        <w:spacing w:line="276" w:lineRule="auto"/>
        <w:rPr>
          <w:rFonts w:ascii="Source Sans Pro" w:hAnsi="Source Sans Pro"/>
        </w:rPr>
      </w:pPr>
      <w:r w:rsidRPr="00616CC7">
        <w:rPr>
          <w:rFonts w:ascii="Source Sans Pro" w:hAnsi="Source Sans Pro"/>
        </w:rPr>
        <w:t>Competent in mobile software applications</w:t>
      </w:r>
    </w:p>
    <w:p w14:paraId="538B9986" w14:textId="77777777" w:rsidR="007624D6" w:rsidRPr="00616CC7" w:rsidRDefault="007624D6" w:rsidP="00844CA9">
      <w:pPr>
        <w:pStyle w:val="DotPoint"/>
        <w:numPr>
          <w:ilvl w:val="0"/>
          <w:numId w:val="10"/>
        </w:numPr>
        <w:spacing w:line="276" w:lineRule="auto"/>
        <w:rPr>
          <w:rFonts w:ascii="Source Sans Pro" w:hAnsi="Source Sans Pro"/>
        </w:rPr>
      </w:pPr>
      <w:r w:rsidRPr="00616CC7">
        <w:rPr>
          <w:rFonts w:ascii="Source Sans Pro" w:hAnsi="Source Sans Pro"/>
        </w:rPr>
        <w:t>Current C class drivers’ licence is essential, Medium rigid is desirable.</w:t>
      </w:r>
    </w:p>
    <w:p w14:paraId="2D8D926F" w14:textId="77777777" w:rsidR="007624D6" w:rsidRPr="00616CC7" w:rsidRDefault="007624D6" w:rsidP="00844CA9">
      <w:pPr>
        <w:pStyle w:val="DotPoint"/>
        <w:numPr>
          <w:ilvl w:val="0"/>
          <w:numId w:val="10"/>
        </w:numPr>
        <w:spacing w:line="276" w:lineRule="auto"/>
        <w:rPr>
          <w:rFonts w:ascii="Source Sans Pro" w:hAnsi="Source Sans Pro"/>
        </w:rPr>
      </w:pPr>
      <w:r w:rsidRPr="00616CC7">
        <w:rPr>
          <w:rFonts w:ascii="Source Sans Pro" w:hAnsi="Source Sans Pro"/>
        </w:rPr>
        <w:t>Silica Awareness Card</w:t>
      </w:r>
    </w:p>
    <w:p w14:paraId="2B3768B8" w14:textId="77777777" w:rsidR="007624D6" w:rsidRPr="0006723B" w:rsidRDefault="007624D6" w:rsidP="00844CA9">
      <w:pPr>
        <w:pStyle w:val="DotPoint"/>
        <w:numPr>
          <w:ilvl w:val="0"/>
          <w:numId w:val="10"/>
        </w:numPr>
        <w:spacing w:line="276" w:lineRule="auto"/>
        <w:rPr>
          <w:rFonts w:ascii="Source Sans Pro" w:hAnsi="Source Sans Pro"/>
        </w:rPr>
      </w:pPr>
      <w:r w:rsidRPr="00616CC7">
        <w:rPr>
          <w:rFonts w:ascii="Source Sans Pro" w:hAnsi="Source Sans Pro"/>
        </w:rPr>
        <w:t>Asbestos Awareness Card</w:t>
      </w:r>
    </w:p>
    <w:p w14:paraId="0C3FD9A2" w14:textId="77777777" w:rsidR="00EB3E57" w:rsidRDefault="007624D6" w:rsidP="00844CA9">
      <w:pPr>
        <w:pStyle w:val="DotPoint"/>
        <w:numPr>
          <w:ilvl w:val="0"/>
          <w:numId w:val="10"/>
        </w:numPr>
        <w:suppressAutoHyphens w:val="0"/>
        <w:spacing w:before="100" w:beforeAutospacing="1" w:after="120" w:line="276" w:lineRule="auto"/>
        <w:rPr>
          <w:szCs w:val="24"/>
          <w:lang w:eastAsia="en-US"/>
        </w:rPr>
      </w:pPr>
      <w:r w:rsidRPr="00EB3E57">
        <w:rPr>
          <w:rFonts w:ascii="Source Sans Pro" w:hAnsi="Source Sans Pro"/>
        </w:rPr>
        <w:t xml:space="preserve">RIISS00055 - Traffic Management Implementer qualifications </w:t>
      </w:r>
      <w:r w:rsidRPr="00EB3E57">
        <w:rPr>
          <w:szCs w:val="24"/>
        </w:rPr>
        <w:t>or a willingness to obtain.</w:t>
      </w:r>
    </w:p>
    <w:p w14:paraId="1D6D9604" w14:textId="68D854EE" w:rsidR="00EB3E57" w:rsidRPr="00B47D99" w:rsidRDefault="00EB3E57" w:rsidP="00844CA9">
      <w:pPr>
        <w:pStyle w:val="DotPoint"/>
        <w:numPr>
          <w:ilvl w:val="0"/>
          <w:numId w:val="10"/>
        </w:numPr>
        <w:suppressAutoHyphens w:val="0"/>
        <w:spacing w:before="100" w:beforeAutospacing="1" w:after="120" w:line="276" w:lineRule="auto"/>
        <w:rPr>
          <w:szCs w:val="24"/>
          <w:lang w:eastAsia="en-US"/>
        </w:rPr>
      </w:pPr>
      <w:r>
        <w:rPr>
          <w:rFonts w:ascii="Source Sans Pro" w:hAnsi="Source Sans Pro"/>
        </w:rPr>
        <w:t>AQF-3 Chemical accreditation course (Chemcert III)</w:t>
      </w:r>
      <w:r w:rsidR="00EF6C80">
        <w:rPr>
          <w:rFonts w:ascii="Source Sans Pro" w:hAnsi="Source Sans Pro"/>
        </w:rPr>
        <w:t xml:space="preserve"> required</w:t>
      </w:r>
      <w:r>
        <w:rPr>
          <w:rFonts w:ascii="Source Sans Pro" w:hAnsi="Source Sans Pro"/>
        </w:rPr>
        <w:t xml:space="preserve">, </w:t>
      </w:r>
      <w:r w:rsidR="00CD2B58">
        <w:rPr>
          <w:rFonts w:ascii="Source Sans Pro" w:hAnsi="Source Sans Pro"/>
        </w:rPr>
        <w:t xml:space="preserve">with </w:t>
      </w:r>
      <w:r>
        <w:rPr>
          <w:rFonts w:ascii="Source Sans Pro" w:hAnsi="Source Sans Pro"/>
        </w:rPr>
        <w:t>AQF4 (Chemcert – IV) highly desirable.</w:t>
      </w:r>
    </w:p>
    <w:p w14:paraId="40CD3BAD" w14:textId="77777777" w:rsidR="00B47D99" w:rsidRPr="00B47D99" w:rsidRDefault="00B47D99" w:rsidP="008B5E29">
      <w:pPr>
        <w:numPr>
          <w:ilvl w:val="0"/>
          <w:numId w:val="7"/>
        </w:numPr>
        <w:suppressAutoHyphens w:val="0"/>
        <w:spacing w:before="100" w:beforeAutospacing="1" w:after="120" w:line="276" w:lineRule="auto"/>
        <w:rPr>
          <w:rFonts w:ascii="Source Sans Pro" w:eastAsia="Source Sans Pro" w:hAnsi="Source Sans Pro" w:cs="Source Sans Pro"/>
          <w:szCs w:val="24"/>
        </w:rPr>
      </w:pPr>
      <w:r w:rsidRPr="00B47D99">
        <w:rPr>
          <w:rFonts w:ascii="Source Sans Pro" w:eastAsia="Source Sans Pro" w:hAnsi="Source Sans Pro" w:cs="Source Sans Pro"/>
          <w:szCs w:val="24"/>
        </w:rPr>
        <w:t>Certificate III – Horticulture/Turf/Landscaping or equivalent is desirable.</w:t>
      </w:r>
    </w:p>
    <w:p w14:paraId="5C6AA8FB" w14:textId="11F36097" w:rsidR="00EB3E57" w:rsidRPr="00B47D99" w:rsidRDefault="007624D6" w:rsidP="008B5E29">
      <w:pPr>
        <w:numPr>
          <w:ilvl w:val="0"/>
          <w:numId w:val="7"/>
        </w:numPr>
        <w:suppressAutoHyphens w:val="0"/>
        <w:spacing w:before="100" w:beforeAutospacing="1" w:after="120" w:line="276" w:lineRule="auto"/>
        <w:rPr>
          <w:rFonts w:asciiTheme="minorHAnsi" w:hAnsiTheme="minorHAnsi" w:cstheme="minorHAnsi"/>
          <w:szCs w:val="24"/>
        </w:rPr>
      </w:pPr>
      <w:r w:rsidRPr="00B136E1">
        <w:t xml:space="preserve">This position does </w:t>
      </w:r>
      <w:r w:rsidRPr="00B47D99">
        <w:rPr>
          <w:iCs/>
        </w:rPr>
        <w:t xml:space="preserve">not </w:t>
      </w:r>
      <w:r w:rsidRPr="00B136E1">
        <w:t>require a Working with Vulnerable People Check.</w:t>
      </w:r>
    </w:p>
    <w:p w14:paraId="5AC3686B" w14:textId="10CE7BA8" w:rsidR="00027998" w:rsidRPr="00EB3E57" w:rsidRDefault="007624D6" w:rsidP="00844CA9">
      <w:pPr>
        <w:pStyle w:val="DotPoint"/>
        <w:numPr>
          <w:ilvl w:val="0"/>
          <w:numId w:val="7"/>
        </w:numPr>
        <w:suppressAutoHyphens w:val="0"/>
        <w:spacing w:before="100" w:beforeAutospacing="1" w:after="120" w:line="276" w:lineRule="auto"/>
        <w:rPr>
          <w:rFonts w:asciiTheme="minorHAnsi" w:hAnsiTheme="minorHAnsi" w:cstheme="minorHAnsi"/>
          <w:szCs w:val="24"/>
        </w:rPr>
      </w:pPr>
      <w:r w:rsidRPr="00EB3E57">
        <w:rPr>
          <w:rFonts w:ascii="Source Sans Pro" w:eastAsia="Source Sans Pro" w:hAnsi="Source Sans Pro" w:cs="Source Sans Pro"/>
          <w:szCs w:val="24"/>
        </w:rPr>
        <w:t>Visa holders are eligible to apply for both permanent and temporary roles. Those with eligible visas may be considered for permanent employment, while individuals with temporary residency or limited-duration visas may be offered permanent employment for the duration of their visas.</w:t>
      </w:r>
    </w:p>
    <w:p w14:paraId="656E26F4" w14:textId="77777777" w:rsidR="002A43D2" w:rsidRPr="00D6348C" w:rsidRDefault="002A43D2" w:rsidP="00A4740F">
      <w:pPr>
        <w:pStyle w:val="Heading1"/>
        <w:pBdr>
          <w:bottom w:val="single" w:sz="12" w:space="1" w:color="auto"/>
        </w:pBdr>
        <w:spacing w:before="360"/>
        <w:rPr>
          <w:sz w:val="28"/>
        </w:rPr>
      </w:pPr>
      <w:r w:rsidRPr="00D6348C">
        <w:rPr>
          <w:sz w:val="28"/>
        </w:rPr>
        <w:t xml:space="preserve">WORK ENVIRONMENT DESCRIPTION </w:t>
      </w:r>
    </w:p>
    <w:p w14:paraId="4DD93987" w14:textId="3C85386B"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 xml:space="preserve">The following work environment description outlines the inherent requirements of the role of </w:t>
      </w:r>
      <w:sdt>
        <w:sdtPr>
          <w:rPr>
            <w:rFonts w:ascii="Source Sans Pro" w:hAnsi="Source Sans Pro"/>
            <w:bCs/>
            <w:szCs w:val="24"/>
          </w:rPr>
          <w:id w:val="722881721"/>
          <w:placeholder>
            <w:docPart w:val="79B2D14D12BD4D39B55302B3E301BDA5"/>
          </w:placeholder>
        </w:sdtPr>
        <w:sdtEndPr/>
        <w:sdtContent>
          <w:r w:rsidR="00EB3E57">
            <w:rPr>
              <w:rFonts w:ascii="Source Sans Pro" w:hAnsi="Source Sans Pro"/>
              <w:bCs/>
              <w:szCs w:val="24"/>
            </w:rPr>
            <w:t>Leading Hand- Weed Control</w:t>
          </w:r>
        </w:sdtContent>
      </w:sdt>
      <w:r w:rsidR="00630D4E" w:rsidRPr="009116C0">
        <w:rPr>
          <w:rFonts w:asciiTheme="minorHAnsi" w:hAnsiTheme="minorHAnsi" w:cstheme="minorHAnsi"/>
          <w:szCs w:val="24"/>
        </w:rPr>
        <w:t xml:space="preserve"> </w:t>
      </w:r>
      <w:r w:rsidRPr="009116C0">
        <w:rPr>
          <w:rFonts w:asciiTheme="minorHAnsi" w:hAnsiTheme="minorHAnsi" w:cstheme="minorHAnsi"/>
          <w:szCs w:val="24"/>
        </w:rPr>
        <w:t xml:space="preserve">(position </w:t>
      </w:r>
      <w:r w:rsidR="00EB3E57" w:rsidRPr="009116C0">
        <w:rPr>
          <w:rFonts w:asciiTheme="minorHAnsi" w:hAnsiTheme="minorHAnsi" w:cstheme="minorHAnsi"/>
          <w:szCs w:val="24"/>
        </w:rPr>
        <w:t>number</w:t>
      </w:r>
      <w:r w:rsidR="00EB3E57">
        <w:rPr>
          <w:rFonts w:asciiTheme="minorHAnsi" w:hAnsiTheme="minorHAnsi" w:cstheme="minorHAnsi"/>
          <w:szCs w:val="24"/>
        </w:rPr>
        <w:t xml:space="preserve"> </w:t>
      </w:r>
      <w:sdt>
        <w:sdtPr>
          <w:rPr>
            <w:rFonts w:ascii="Source Sans Pro" w:hAnsi="Source Sans Pro"/>
            <w:bCs/>
            <w:szCs w:val="24"/>
          </w:rPr>
          <w:id w:val="300821244"/>
          <w:placeholder>
            <w:docPart w:val="FC6BB30E814642AD8C7EFAC996AFC14C"/>
          </w:placeholder>
        </w:sdtPr>
        <w:sdtEndPr/>
        <w:sdtContent>
          <w:r w:rsidR="00EB3E57">
            <w:rPr>
              <w:rFonts w:ascii="Source Sans Pro" w:hAnsi="Source Sans Pro"/>
              <w:bCs/>
              <w:szCs w:val="24"/>
            </w:rPr>
            <w:t>P62284</w:t>
          </w:r>
        </w:sdtContent>
      </w:sdt>
      <w:r w:rsidR="00EB3E57" w:rsidRPr="009116C0">
        <w:rPr>
          <w:rFonts w:asciiTheme="minorHAnsi" w:hAnsiTheme="minorHAnsi" w:cstheme="minorHAnsi"/>
          <w:szCs w:val="24"/>
        </w:rPr>
        <w:t xml:space="preserve"> </w:t>
      </w:r>
      <w:r w:rsidR="00EB3E57">
        <w:rPr>
          <w:rFonts w:asciiTheme="minorHAnsi" w:hAnsiTheme="minorHAnsi" w:cstheme="minorHAnsi"/>
          <w:szCs w:val="24"/>
        </w:rPr>
        <w:t xml:space="preserve">) </w:t>
      </w:r>
      <w:r w:rsidRPr="009116C0">
        <w:rPr>
          <w:rFonts w:asciiTheme="minorHAnsi" w:hAnsiTheme="minorHAnsi" w:cstheme="minorHAnsi"/>
          <w:szCs w:val="24"/>
        </w:rPr>
        <w:t>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5B38C8">
        <w:trPr>
          <w:trHeight w:val="283"/>
        </w:trPr>
        <w:tc>
          <w:tcPr>
            <w:tcW w:w="6912" w:type="dxa"/>
            <w:vAlign w:val="center"/>
          </w:tcPr>
          <w:p w14:paraId="4610AF4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213B92" w14:textId="7EF5D47F" w:rsidR="005B38C8" w:rsidRPr="00A4740F" w:rsidRDefault="0097572A" w:rsidP="008E11A3">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26A2F4" w14:textId="115A016D" w:rsidR="005B38C8" w:rsidRPr="00A4740F" w:rsidRDefault="0097572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2D6092" w14:textId="14656392" w:rsidR="005B38C8" w:rsidRPr="00A4740F" w:rsidRDefault="0097572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925030" w14:textId="540970BC" w:rsidR="005B38C8" w:rsidRPr="00A4740F" w:rsidRDefault="0097572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4E2F06" w14:textId="1577318D" w:rsidR="005B38C8" w:rsidRPr="00A4740F" w:rsidRDefault="0097572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2E94CD" w14:textId="64DCFF80" w:rsidR="005B38C8" w:rsidRPr="00A4740F" w:rsidRDefault="0097572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02236A70" w14:textId="77777777" w:rsidTr="005B38C8">
        <w:trPr>
          <w:trHeight w:val="283"/>
        </w:trPr>
        <w:tc>
          <w:tcPr>
            <w:tcW w:w="6912" w:type="dxa"/>
            <w:vAlign w:val="center"/>
          </w:tcPr>
          <w:p w14:paraId="4E5E7B8D" w14:textId="77777777" w:rsidR="00645D8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77777777" w:rsidR="005B38C8" w:rsidRPr="00A4740F" w:rsidRDefault="009731E7" w:rsidP="009731E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 xml:space="preserve">The </w:t>
            </w:r>
            <w:r w:rsidR="005B38C8" w:rsidRPr="00A4740F">
              <w:rPr>
                <w:rFonts w:asciiTheme="minorHAnsi" w:hAnsiTheme="minorHAnsi" w:cstheme="minorHAnsi"/>
                <w:b/>
                <w:i/>
                <w:sz w:val="24"/>
                <w:szCs w:val="24"/>
              </w:rPr>
              <w:t>position in an a</w:t>
            </w:r>
            <w:r w:rsidRPr="00A4740F">
              <w:rPr>
                <w:rFonts w:asciiTheme="minorHAnsi" w:hAnsiTheme="minorHAnsi" w:cstheme="minorHAnsi"/>
                <w:b/>
                <w:i/>
                <w:sz w:val="24"/>
                <w:szCs w:val="24"/>
              </w:rPr>
              <w:t>ctivity based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EF01C4" w14:textId="52A28F8B" w:rsidR="005B38C8" w:rsidRPr="00A4740F" w:rsidRDefault="0097572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43F3C0" w14:textId="1AA7F1C5" w:rsidR="005B38C8" w:rsidRPr="00A4740F" w:rsidRDefault="0097572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CA02FA" w14:textId="77008D09" w:rsidR="005B38C8" w:rsidRPr="00A4740F" w:rsidRDefault="0097572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03B467" w14:textId="3A455B64" w:rsidR="0057462A" w:rsidRPr="00A4740F" w:rsidRDefault="0097572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CC1596" w14:textId="7146A0E4" w:rsidR="005B38C8" w:rsidRPr="00A4740F" w:rsidRDefault="0097572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FBCE1C" w14:textId="6F6E4BED" w:rsidR="005B38C8" w:rsidRPr="00A4740F" w:rsidRDefault="0097572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C7259B" w14:textId="0F8A4FD3" w:rsidR="005B38C8" w:rsidRPr="00A4740F" w:rsidRDefault="0097572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60A38E" w14:textId="4E961C6B" w:rsidR="005B38C8" w:rsidRPr="00A4740F" w:rsidRDefault="0097572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94F398" w14:textId="2B385115" w:rsidR="005B38C8" w:rsidRPr="00A4740F" w:rsidRDefault="0097572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C31F60" w14:textId="3CDC422B" w:rsidR="005B38C8" w:rsidRPr="00A4740F" w:rsidRDefault="0097572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FCAFA2" w14:textId="736240B9" w:rsidR="005B38C8" w:rsidRPr="00A4740F" w:rsidRDefault="0097572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5FA98E8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w:t>
            </w:r>
            <w:r w:rsidR="0097572A">
              <w:rPr>
                <w:rFonts w:asciiTheme="minorHAnsi" w:hAnsiTheme="minorHAnsi" w:cstheme="minorHAnsi"/>
                <w:sz w:val="24"/>
                <w:szCs w:val="24"/>
              </w:rPr>
              <w:t xml:space="preserve">On roads, paths or </w:t>
            </w:r>
            <w:proofErr w:type="spellStart"/>
            <w:r w:rsidR="0097572A">
              <w:rPr>
                <w:rFonts w:asciiTheme="minorHAnsi" w:hAnsiTheme="minorHAnsi" w:cstheme="minorHAnsi"/>
                <w:sz w:val="24"/>
                <w:szCs w:val="24"/>
              </w:rPr>
              <w:t>naturestrips</w:t>
            </w:r>
            <w:proofErr w:type="spellEnd"/>
            <w:r w:rsidR="0097572A">
              <w:rPr>
                <w:rFonts w:asciiTheme="minorHAnsi" w:hAnsiTheme="minorHAnsi" w:cstheme="minorHAnsi"/>
                <w:sz w:val="24"/>
                <w:szCs w:val="24"/>
              </w:rPr>
              <w: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7331B4" w14:textId="5D905D3D" w:rsidR="005B38C8" w:rsidRPr="00A4740F" w:rsidRDefault="0097572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718177B" w14:textId="27101686" w:rsidR="005B38C8" w:rsidRPr="00A4740F" w:rsidRDefault="0097572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047EE" w14:textId="6466876A" w:rsidR="005B38C8" w:rsidRPr="00A4740F" w:rsidRDefault="00AC3CC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0AF3E2" w14:textId="7988FCE3" w:rsidR="005B38C8" w:rsidRPr="00A4740F" w:rsidRDefault="00AC3CC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7154DC" w14:textId="063C3B04" w:rsidR="005B38C8" w:rsidRPr="00A4740F" w:rsidRDefault="00AC3CC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0FC784" w14:textId="49C78F66" w:rsidR="005B38C8" w:rsidRPr="00A4740F" w:rsidRDefault="00AC3CC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9F560A" w14:textId="17C6808F" w:rsidR="005B38C8" w:rsidRPr="00A4740F" w:rsidRDefault="00AC3CC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0E54A5" w14:textId="4292186E" w:rsidR="005B38C8" w:rsidRPr="00A4740F" w:rsidRDefault="00AC3CC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DE7BC0" w14:textId="5568BF77" w:rsidR="005B38C8" w:rsidRPr="00A4740F" w:rsidRDefault="00AC3CC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A4C5B1" w14:textId="6B66EC11" w:rsidR="005B38C8" w:rsidRPr="00A4740F" w:rsidRDefault="00AC3CC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74A6DD" w14:textId="20725B8F" w:rsidR="005B38C8" w:rsidRPr="00A4740F" w:rsidRDefault="00AC3CC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59DA40" w14:textId="56B750DC" w:rsidR="005B38C8" w:rsidRPr="00A4740F" w:rsidRDefault="00AC3CC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8A8F22" w14:textId="644E61F3" w:rsidR="005B38C8" w:rsidRPr="00A4740F" w:rsidRDefault="00AC3CC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D9B741" w14:textId="4C557521" w:rsidR="005B38C8" w:rsidRPr="00A4740F" w:rsidRDefault="00AC3CC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A6F50C" w14:textId="64706782" w:rsidR="005B38C8" w:rsidRPr="00A4740F" w:rsidRDefault="00AC3CC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7558EB18" w:rsidR="005B38C8" w:rsidRPr="00A4740F" w:rsidRDefault="0022193C"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EndPr/>
              <w:sdtContent>
                <w:r w:rsidR="00AC3CC0">
                  <w:rPr>
                    <w:rFonts w:asciiTheme="minorHAnsi" w:hAnsiTheme="minorHAnsi" w:cstheme="minorHAnsi"/>
                    <w:sz w:val="24"/>
                    <w:szCs w:val="24"/>
                  </w:rPr>
                  <w:t>Occasionally</w:t>
                </w:r>
              </w:sdtContent>
            </w:sdt>
            <w:r w:rsidR="000049C7" w:rsidRPr="00A4740F">
              <w:rPr>
                <w:rFonts w:asciiTheme="minorHAnsi" w:hAnsiTheme="minorHAnsi" w:cstheme="minorHAnsi"/>
                <w:sz w:val="24"/>
                <w:szCs w:val="24"/>
              </w:rPr>
              <w:t xml:space="preserve"> </w:t>
            </w:r>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653426" w14:textId="00B5B17D" w:rsidR="005B38C8" w:rsidRPr="00493773" w:rsidRDefault="00AC3CC0" w:rsidP="00493773">
                <w:pPr>
                  <w:pStyle w:val="Tabletext"/>
                  <w:spacing w:before="0" w:after="0"/>
                  <w:jc w:val="center"/>
                  <w:rPr>
                    <w:sz w:val="24"/>
                  </w:rPr>
                </w:pPr>
                <w:r>
                  <w:rPr>
                    <w:sz w:val="24"/>
                    <w:szCs w:val="24"/>
                  </w:rPr>
                  <w:t>Never</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7BDA89" w14:textId="5F76D9D4" w:rsidR="005B38C8" w:rsidRPr="00493773" w:rsidRDefault="00AC3CC0" w:rsidP="00493773">
                <w:pPr>
                  <w:pStyle w:val="Tabletext"/>
                  <w:spacing w:before="0" w:after="0"/>
                  <w:jc w:val="center"/>
                  <w:rPr>
                    <w:sz w:val="24"/>
                  </w:rPr>
                </w:pPr>
                <w:r>
                  <w:rPr>
                    <w:sz w:val="24"/>
                    <w:szCs w:val="24"/>
                  </w:rPr>
                  <w:t>Occasionally</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B69E69" w14:textId="3616EACE" w:rsidR="005B38C8" w:rsidRPr="00493773" w:rsidRDefault="00AC3CC0" w:rsidP="00493773">
                <w:pPr>
                  <w:pStyle w:val="Tabletext"/>
                  <w:spacing w:before="0" w:after="0"/>
                  <w:jc w:val="center"/>
                  <w:rPr>
                    <w:sz w:val="24"/>
                  </w:rPr>
                </w:pPr>
                <w:r>
                  <w:rPr>
                    <w:sz w:val="24"/>
                    <w:szCs w:val="24"/>
                  </w:rPr>
                  <w:t>Occasionally</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lastRenderedPageBreak/>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50AD03" w14:textId="6F719805" w:rsidR="005B38C8" w:rsidRPr="00493773" w:rsidRDefault="00AC3CC0" w:rsidP="00493773">
                <w:pPr>
                  <w:pStyle w:val="Tabletext"/>
                  <w:spacing w:before="0" w:after="0"/>
                  <w:jc w:val="center"/>
                  <w:rPr>
                    <w:sz w:val="24"/>
                  </w:rPr>
                </w:pPr>
                <w:r>
                  <w:rPr>
                    <w:sz w:val="24"/>
                    <w:szCs w:val="24"/>
                  </w:rPr>
                  <w:t>Occasionally</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6DFA2A" w14:textId="3A76DD4B" w:rsidR="005B38C8" w:rsidRPr="00493773" w:rsidRDefault="00AC3CC0" w:rsidP="00493773">
                <w:pPr>
                  <w:pStyle w:val="Tabletext"/>
                  <w:spacing w:before="0" w:after="0"/>
                  <w:jc w:val="center"/>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923E47" w14:textId="1285F45B" w:rsidR="005B38C8" w:rsidRPr="00493773" w:rsidRDefault="00AC3CC0" w:rsidP="00493773">
                <w:pPr>
                  <w:pStyle w:val="Tabletext"/>
                  <w:spacing w:before="0" w:after="0"/>
                  <w:jc w:val="center"/>
                  <w:rPr>
                    <w:sz w:val="24"/>
                  </w:rPr>
                </w:pPr>
                <w:r>
                  <w:rPr>
                    <w:sz w:val="24"/>
                    <w:szCs w:val="24"/>
                  </w:rPr>
                  <w:t>Occasionally</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618506" w14:textId="5A429A5E" w:rsidR="008A1B61" w:rsidRPr="005F1B26" w:rsidRDefault="00AC3CC0" w:rsidP="00E30DA4">
                <w:pPr>
                  <w:pStyle w:val="Tabletext"/>
                  <w:spacing w:before="0" w:after="0"/>
                  <w:jc w:val="center"/>
                  <w:rPr>
                    <w:sz w:val="24"/>
                    <w:szCs w:val="24"/>
                  </w:rPr>
                </w:pPr>
                <w:r>
                  <w:rPr>
                    <w:sz w:val="24"/>
                    <w:szCs w:val="24"/>
                  </w:rPr>
                  <w:t>Occasionally</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4D18F3" w14:textId="6818830A" w:rsidR="005B38C8" w:rsidRPr="00493773" w:rsidRDefault="00AC3CC0" w:rsidP="00715C75">
                <w:pPr>
                  <w:pStyle w:val="Tabletext"/>
                  <w:spacing w:before="0" w:after="0"/>
                  <w:jc w:val="center"/>
                  <w:rPr>
                    <w:sz w:val="24"/>
                  </w:rPr>
                </w:pPr>
                <w:r>
                  <w:rPr>
                    <w:sz w:val="24"/>
                    <w:szCs w:val="24"/>
                  </w:rPr>
                  <w:t>Frequently</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F17698" w14:textId="2478017D" w:rsidR="005B38C8" w:rsidRPr="00493773" w:rsidRDefault="00AC3CC0" w:rsidP="00715C75">
                <w:pPr>
                  <w:pStyle w:val="Tabletext"/>
                  <w:spacing w:before="0" w:after="0"/>
                  <w:jc w:val="center"/>
                  <w:rPr>
                    <w:sz w:val="24"/>
                  </w:rPr>
                </w:pPr>
                <w:r>
                  <w:rPr>
                    <w:sz w:val="24"/>
                    <w:szCs w:val="24"/>
                  </w:rPr>
                  <w:t>Frequently</w:t>
                </w:r>
              </w:p>
            </w:tc>
          </w:sdtContent>
        </w:sdt>
      </w:tr>
    </w:tbl>
    <w:p w14:paraId="20113F64" w14:textId="77777777" w:rsidR="00015483" w:rsidRDefault="00015483" w:rsidP="00493773">
      <w:pPr>
        <w:spacing w:after="0"/>
      </w:pPr>
    </w:p>
    <w:p w14:paraId="1D812B7F" w14:textId="7F6E69E5" w:rsidR="00AC3CC0" w:rsidRPr="00AC3CC0" w:rsidRDefault="00AC3CC0" w:rsidP="00AC3CC0">
      <w:pPr>
        <w:tabs>
          <w:tab w:val="left" w:pos="8465"/>
        </w:tabs>
      </w:pPr>
      <w:r>
        <w:tab/>
      </w:r>
    </w:p>
    <w:sectPr w:rsidR="00AC3CC0" w:rsidRPr="00AC3CC0"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AB0F6" w14:textId="77777777" w:rsidR="0022193C" w:rsidRDefault="0022193C" w:rsidP="00456927">
      <w:pPr>
        <w:spacing w:after="0"/>
      </w:pPr>
      <w:r>
        <w:separator/>
      </w:r>
    </w:p>
  </w:endnote>
  <w:endnote w:type="continuationSeparator" w:id="0">
    <w:p w14:paraId="0A6031B2" w14:textId="77777777" w:rsidR="0022193C" w:rsidRDefault="0022193C"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77777777" w:rsidR="00FC1DE9"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D4F91" w14:textId="77777777" w:rsidR="0022193C" w:rsidRDefault="0022193C" w:rsidP="00456927">
      <w:pPr>
        <w:spacing w:after="0"/>
      </w:pPr>
      <w:r>
        <w:separator/>
      </w:r>
    </w:p>
  </w:footnote>
  <w:footnote w:type="continuationSeparator" w:id="0">
    <w:p w14:paraId="4E386EF8" w14:textId="77777777" w:rsidR="0022193C" w:rsidRDefault="0022193C"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EF47F7"/>
    <w:multiLevelType w:val="hybridMultilevel"/>
    <w:tmpl w:val="7778B910"/>
    <w:lvl w:ilvl="0" w:tplc="41F6FA88">
      <w:start w:val="1"/>
      <w:numFmt w:val="decimal"/>
      <w:pStyle w:val="SelectionCriteriaNumberList"/>
      <w:lvlText w:val="%1."/>
      <w:lvlJc w:val="left"/>
      <w:pPr>
        <w:tabs>
          <w:tab w:val="num" w:pos="1085"/>
        </w:tabs>
        <w:ind w:left="1085" w:hanging="360"/>
      </w:pPr>
      <w:rPr>
        <w:rFonts w:hint="default"/>
      </w:rPr>
    </w:lvl>
    <w:lvl w:ilvl="1" w:tplc="04090003">
      <w:start w:val="1"/>
      <w:numFmt w:val="bullet"/>
      <w:lvlText w:val="o"/>
      <w:lvlJc w:val="left"/>
      <w:pPr>
        <w:tabs>
          <w:tab w:val="num" w:pos="1805"/>
        </w:tabs>
        <w:ind w:left="1805" w:hanging="360"/>
      </w:pPr>
      <w:rPr>
        <w:rFonts w:ascii="Courier New" w:hAnsi="Courier New" w:hint="default"/>
      </w:rPr>
    </w:lvl>
    <w:lvl w:ilvl="2" w:tplc="04090005" w:tentative="1">
      <w:start w:val="1"/>
      <w:numFmt w:val="bullet"/>
      <w:lvlText w:val=""/>
      <w:lvlJc w:val="left"/>
      <w:pPr>
        <w:tabs>
          <w:tab w:val="num" w:pos="2525"/>
        </w:tabs>
        <w:ind w:left="2525" w:hanging="360"/>
      </w:pPr>
      <w:rPr>
        <w:rFonts w:ascii="Wingdings" w:hAnsi="Wingdings" w:hint="default"/>
      </w:rPr>
    </w:lvl>
    <w:lvl w:ilvl="3" w:tplc="04090001" w:tentative="1">
      <w:start w:val="1"/>
      <w:numFmt w:val="bullet"/>
      <w:lvlText w:val=""/>
      <w:lvlJc w:val="left"/>
      <w:pPr>
        <w:tabs>
          <w:tab w:val="num" w:pos="3245"/>
        </w:tabs>
        <w:ind w:left="3245" w:hanging="360"/>
      </w:pPr>
      <w:rPr>
        <w:rFonts w:ascii="Symbol" w:hAnsi="Symbol" w:hint="default"/>
      </w:rPr>
    </w:lvl>
    <w:lvl w:ilvl="4" w:tplc="04090003" w:tentative="1">
      <w:start w:val="1"/>
      <w:numFmt w:val="bullet"/>
      <w:lvlText w:val="o"/>
      <w:lvlJc w:val="left"/>
      <w:pPr>
        <w:tabs>
          <w:tab w:val="num" w:pos="3965"/>
        </w:tabs>
        <w:ind w:left="3965" w:hanging="360"/>
      </w:pPr>
      <w:rPr>
        <w:rFonts w:ascii="Courier New" w:hAnsi="Courier New" w:hint="default"/>
      </w:rPr>
    </w:lvl>
    <w:lvl w:ilvl="5" w:tplc="04090005" w:tentative="1">
      <w:start w:val="1"/>
      <w:numFmt w:val="bullet"/>
      <w:lvlText w:val=""/>
      <w:lvlJc w:val="left"/>
      <w:pPr>
        <w:tabs>
          <w:tab w:val="num" w:pos="4685"/>
        </w:tabs>
        <w:ind w:left="4685" w:hanging="360"/>
      </w:pPr>
      <w:rPr>
        <w:rFonts w:ascii="Wingdings" w:hAnsi="Wingdings" w:hint="default"/>
      </w:rPr>
    </w:lvl>
    <w:lvl w:ilvl="6" w:tplc="04090001" w:tentative="1">
      <w:start w:val="1"/>
      <w:numFmt w:val="bullet"/>
      <w:lvlText w:val=""/>
      <w:lvlJc w:val="left"/>
      <w:pPr>
        <w:tabs>
          <w:tab w:val="num" w:pos="5405"/>
        </w:tabs>
        <w:ind w:left="5405" w:hanging="360"/>
      </w:pPr>
      <w:rPr>
        <w:rFonts w:ascii="Symbol" w:hAnsi="Symbol" w:hint="default"/>
      </w:rPr>
    </w:lvl>
    <w:lvl w:ilvl="7" w:tplc="04090003" w:tentative="1">
      <w:start w:val="1"/>
      <w:numFmt w:val="bullet"/>
      <w:lvlText w:val="o"/>
      <w:lvlJc w:val="left"/>
      <w:pPr>
        <w:tabs>
          <w:tab w:val="num" w:pos="6125"/>
        </w:tabs>
        <w:ind w:left="6125" w:hanging="360"/>
      </w:pPr>
      <w:rPr>
        <w:rFonts w:ascii="Courier New" w:hAnsi="Courier New" w:hint="default"/>
      </w:rPr>
    </w:lvl>
    <w:lvl w:ilvl="8" w:tplc="04090005" w:tentative="1">
      <w:start w:val="1"/>
      <w:numFmt w:val="bullet"/>
      <w:lvlText w:val=""/>
      <w:lvlJc w:val="left"/>
      <w:pPr>
        <w:tabs>
          <w:tab w:val="num" w:pos="6845"/>
        </w:tabs>
        <w:ind w:left="6845" w:hanging="360"/>
      </w:pPr>
      <w:rPr>
        <w:rFonts w:ascii="Wingdings" w:hAnsi="Wingdings" w:hint="default"/>
      </w:rPr>
    </w:lvl>
  </w:abstractNum>
  <w:abstractNum w:abstractNumId="4" w15:restartNumberingAfterBreak="0">
    <w:nsid w:val="39164A19"/>
    <w:multiLevelType w:val="hybridMultilevel"/>
    <w:tmpl w:val="1F6E15F2"/>
    <w:lvl w:ilvl="0" w:tplc="FFFFFFFF">
      <w:start w:val="1"/>
      <w:numFmt w:val="bullet"/>
      <w:lvlText w:val=""/>
      <w:lvlJc w:val="left"/>
      <w:pPr>
        <w:ind w:left="786" w:hanging="360"/>
      </w:pPr>
      <w:rPr>
        <w:rFonts w:ascii="Symbol" w:hAnsi="Symbol"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5"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6"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7" w15:restartNumberingAfterBreak="0">
    <w:nsid w:val="4DEC6209"/>
    <w:multiLevelType w:val="hybridMultilevel"/>
    <w:tmpl w:val="6F7A3408"/>
    <w:lvl w:ilvl="0" w:tplc="75945320">
      <w:start w:val="1"/>
      <w:numFmt w:val="bullet"/>
      <w:lvlText w:val=""/>
      <w:lvlJc w:val="left"/>
      <w:pPr>
        <w:ind w:left="720" w:hanging="360"/>
      </w:pPr>
      <w:rPr>
        <w:rFonts w:ascii="Symbol" w:hAnsi="Symbol" w:hint="default"/>
      </w:rPr>
    </w:lvl>
    <w:lvl w:ilvl="1" w:tplc="6ED442BC">
      <w:start w:val="1"/>
      <w:numFmt w:val="bullet"/>
      <w:lvlText w:val="o"/>
      <w:lvlJc w:val="left"/>
      <w:pPr>
        <w:ind w:left="1440" w:hanging="360"/>
      </w:pPr>
      <w:rPr>
        <w:rFonts w:ascii="Courier New" w:hAnsi="Courier New" w:hint="default"/>
      </w:rPr>
    </w:lvl>
    <w:lvl w:ilvl="2" w:tplc="ACA0FF74">
      <w:start w:val="1"/>
      <w:numFmt w:val="bullet"/>
      <w:lvlText w:val=""/>
      <w:lvlJc w:val="left"/>
      <w:pPr>
        <w:ind w:left="2160" w:hanging="360"/>
      </w:pPr>
      <w:rPr>
        <w:rFonts w:ascii="Wingdings" w:hAnsi="Wingdings" w:hint="default"/>
      </w:rPr>
    </w:lvl>
    <w:lvl w:ilvl="3" w:tplc="CAACA06C">
      <w:start w:val="1"/>
      <w:numFmt w:val="bullet"/>
      <w:lvlText w:val=""/>
      <w:lvlJc w:val="left"/>
      <w:pPr>
        <w:ind w:left="2880" w:hanging="360"/>
      </w:pPr>
      <w:rPr>
        <w:rFonts w:ascii="Symbol" w:hAnsi="Symbol" w:hint="default"/>
      </w:rPr>
    </w:lvl>
    <w:lvl w:ilvl="4" w:tplc="BBC05842">
      <w:start w:val="1"/>
      <w:numFmt w:val="bullet"/>
      <w:lvlText w:val="o"/>
      <w:lvlJc w:val="left"/>
      <w:pPr>
        <w:ind w:left="3600" w:hanging="360"/>
      </w:pPr>
      <w:rPr>
        <w:rFonts w:ascii="Courier New" w:hAnsi="Courier New" w:hint="default"/>
      </w:rPr>
    </w:lvl>
    <w:lvl w:ilvl="5" w:tplc="6F9C56BC">
      <w:start w:val="1"/>
      <w:numFmt w:val="bullet"/>
      <w:lvlText w:val=""/>
      <w:lvlJc w:val="left"/>
      <w:pPr>
        <w:ind w:left="4320" w:hanging="360"/>
      </w:pPr>
      <w:rPr>
        <w:rFonts w:ascii="Wingdings" w:hAnsi="Wingdings" w:hint="default"/>
      </w:rPr>
    </w:lvl>
    <w:lvl w:ilvl="6" w:tplc="E708A5E0">
      <w:start w:val="1"/>
      <w:numFmt w:val="bullet"/>
      <w:lvlText w:val=""/>
      <w:lvlJc w:val="left"/>
      <w:pPr>
        <w:ind w:left="5040" w:hanging="360"/>
      </w:pPr>
      <w:rPr>
        <w:rFonts w:ascii="Symbol" w:hAnsi="Symbol" w:hint="default"/>
      </w:rPr>
    </w:lvl>
    <w:lvl w:ilvl="7" w:tplc="126E4664">
      <w:start w:val="1"/>
      <w:numFmt w:val="bullet"/>
      <w:lvlText w:val="o"/>
      <w:lvlJc w:val="left"/>
      <w:pPr>
        <w:ind w:left="5760" w:hanging="360"/>
      </w:pPr>
      <w:rPr>
        <w:rFonts w:ascii="Courier New" w:hAnsi="Courier New" w:hint="default"/>
      </w:rPr>
    </w:lvl>
    <w:lvl w:ilvl="8" w:tplc="EEB41596">
      <w:start w:val="1"/>
      <w:numFmt w:val="bullet"/>
      <w:lvlText w:val=""/>
      <w:lvlJc w:val="left"/>
      <w:pPr>
        <w:ind w:left="6480" w:hanging="360"/>
      </w:pPr>
      <w:rPr>
        <w:rFonts w:ascii="Wingdings" w:hAnsi="Wingdings" w:hint="default"/>
      </w:rPr>
    </w:lvl>
  </w:abstractNum>
  <w:abstractNum w:abstractNumId="8" w15:restartNumberingAfterBreak="0">
    <w:nsid w:val="550F7117"/>
    <w:multiLevelType w:val="hybridMultilevel"/>
    <w:tmpl w:val="BA4C9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5E67AD6"/>
    <w:multiLevelType w:val="multilevel"/>
    <w:tmpl w:val="91D8A6FE"/>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5"/>
  </w:num>
  <w:num w:numId="2" w16cid:durableId="1536960860">
    <w:abstractNumId w:val="6"/>
  </w:num>
  <w:num w:numId="3" w16cid:durableId="38435536">
    <w:abstractNumId w:val="1"/>
  </w:num>
  <w:num w:numId="4" w16cid:durableId="119034905">
    <w:abstractNumId w:val="0"/>
  </w:num>
  <w:num w:numId="5" w16cid:durableId="1172254070">
    <w:abstractNumId w:val="10"/>
  </w:num>
  <w:num w:numId="6" w16cid:durableId="423646233">
    <w:abstractNumId w:val="2"/>
  </w:num>
  <w:num w:numId="7" w16cid:durableId="478109123">
    <w:abstractNumId w:val="8"/>
  </w:num>
  <w:num w:numId="8" w16cid:durableId="286283350">
    <w:abstractNumId w:val="3"/>
  </w:num>
  <w:num w:numId="9" w16cid:durableId="625355862">
    <w:abstractNumId w:val="9"/>
  </w:num>
  <w:num w:numId="10" w16cid:durableId="2068452002">
    <w:abstractNumId w:val="7"/>
  </w:num>
  <w:num w:numId="11" w16cid:durableId="2072459697">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37CA"/>
    <w:rsid w:val="00027998"/>
    <w:rsid w:val="00027EC2"/>
    <w:rsid w:val="00031F0F"/>
    <w:rsid w:val="00036182"/>
    <w:rsid w:val="0004150E"/>
    <w:rsid w:val="00042396"/>
    <w:rsid w:val="000456E0"/>
    <w:rsid w:val="00045D17"/>
    <w:rsid w:val="00061670"/>
    <w:rsid w:val="00066909"/>
    <w:rsid w:val="00074DA8"/>
    <w:rsid w:val="00075C33"/>
    <w:rsid w:val="00083084"/>
    <w:rsid w:val="00090C5A"/>
    <w:rsid w:val="00094562"/>
    <w:rsid w:val="0009609E"/>
    <w:rsid w:val="000A0D34"/>
    <w:rsid w:val="000A5186"/>
    <w:rsid w:val="000B30C9"/>
    <w:rsid w:val="000B70D8"/>
    <w:rsid w:val="000C1E0C"/>
    <w:rsid w:val="000C3654"/>
    <w:rsid w:val="000C452E"/>
    <w:rsid w:val="000D5A11"/>
    <w:rsid w:val="000E0141"/>
    <w:rsid w:val="000E2939"/>
    <w:rsid w:val="000E639E"/>
    <w:rsid w:val="000F2684"/>
    <w:rsid w:val="000F2688"/>
    <w:rsid w:val="0010052B"/>
    <w:rsid w:val="00114CE0"/>
    <w:rsid w:val="00121074"/>
    <w:rsid w:val="0012323D"/>
    <w:rsid w:val="001244F5"/>
    <w:rsid w:val="001248F8"/>
    <w:rsid w:val="00127312"/>
    <w:rsid w:val="00140FBF"/>
    <w:rsid w:val="001459EB"/>
    <w:rsid w:val="001501F0"/>
    <w:rsid w:val="001507CF"/>
    <w:rsid w:val="001552C6"/>
    <w:rsid w:val="00160D2A"/>
    <w:rsid w:val="00165E93"/>
    <w:rsid w:val="00166318"/>
    <w:rsid w:val="00167553"/>
    <w:rsid w:val="0016790E"/>
    <w:rsid w:val="00172CB0"/>
    <w:rsid w:val="00180C52"/>
    <w:rsid w:val="00183A2A"/>
    <w:rsid w:val="00186299"/>
    <w:rsid w:val="00187B8C"/>
    <w:rsid w:val="001910E2"/>
    <w:rsid w:val="00191E48"/>
    <w:rsid w:val="001948AD"/>
    <w:rsid w:val="001A12DC"/>
    <w:rsid w:val="001B306F"/>
    <w:rsid w:val="001B48A7"/>
    <w:rsid w:val="001B48AF"/>
    <w:rsid w:val="001C206E"/>
    <w:rsid w:val="001C7CEE"/>
    <w:rsid w:val="001D0161"/>
    <w:rsid w:val="001D284A"/>
    <w:rsid w:val="001D285E"/>
    <w:rsid w:val="001D2953"/>
    <w:rsid w:val="001E49C0"/>
    <w:rsid w:val="001F2C45"/>
    <w:rsid w:val="001F310A"/>
    <w:rsid w:val="001F76A4"/>
    <w:rsid w:val="002014E5"/>
    <w:rsid w:val="00204473"/>
    <w:rsid w:val="0020493E"/>
    <w:rsid w:val="00205827"/>
    <w:rsid w:val="002113B4"/>
    <w:rsid w:val="00220092"/>
    <w:rsid w:val="0022193C"/>
    <w:rsid w:val="00230BBE"/>
    <w:rsid w:val="00231B57"/>
    <w:rsid w:val="002320E8"/>
    <w:rsid w:val="0023640E"/>
    <w:rsid w:val="00236DB5"/>
    <w:rsid w:val="00237B8C"/>
    <w:rsid w:val="0024134A"/>
    <w:rsid w:val="00243603"/>
    <w:rsid w:val="0025092A"/>
    <w:rsid w:val="00252449"/>
    <w:rsid w:val="0026001C"/>
    <w:rsid w:val="00260B76"/>
    <w:rsid w:val="00262DEE"/>
    <w:rsid w:val="0026689B"/>
    <w:rsid w:val="0027094B"/>
    <w:rsid w:val="00271701"/>
    <w:rsid w:val="00272F0B"/>
    <w:rsid w:val="002756D8"/>
    <w:rsid w:val="002840E6"/>
    <w:rsid w:val="00284D8B"/>
    <w:rsid w:val="00285B53"/>
    <w:rsid w:val="00290E50"/>
    <w:rsid w:val="00290FAD"/>
    <w:rsid w:val="00295705"/>
    <w:rsid w:val="002A43D2"/>
    <w:rsid w:val="002A49EE"/>
    <w:rsid w:val="002B1194"/>
    <w:rsid w:val="002B128F"/>
    <w:rsid w:val="002B288B"/>
    <w:rsid w:val="002B297D"/>
    <w:rsid w:val="002B4DD4"/>
    <w:rsid w:val="002D07CD"/>
    <w:rsid w:val="002D2A0D"/>
    <w:rsid w:val="002E6343"/>
    <w:rsid w:val="002E78B8"/>
    <w:rsid w:val="002F25EB"/>
    <w:rsid w:val="002F69C3"/>
    <w:rsid w:val="0030208D"/>
    <w:rsid w:val="003020B5"/>
    <w:rsid w:val="0031523D"/>
    <w:rsid w:val="00321863"/>
    <w:rsid w:val="00326758"/>
    <w:rsid w:val="00327679"/>
    <w:rsid w:val="0033768C"/>
    <w:rsid w:val="00344845"/>
    <w:rsid w:val="003461EF"/>
    <w:rsid w:val="0035220A"/>
    <w:rsid w:val="003660FD"/>
    <w:rsid w:val="00366983"/>
    <w:rsid w:val="00367C98"/>
    <w:rsid w:val="00373FED"/>
    <w:rsid w:val="003743B3"/>
    <w:rsid w:val="00384332"/>
    <w:rsid w:val="0039040A"/>
    <w:rsid w:val="00390B42"/>
    <w:rsid w:val="00390F2F"/>
    <w:rsid w:val="00392AFC"/>
    <w:rsid w:val="00394A89"/>
    <w:rsid w:val="003957D2"/>
    <w:rsid w:val="00395E36"/>
    <w:rsid w:val="003A3578"/>
    <w:rsid w:val="003C0264"/>
    <w:rsid w:val="003C592D"/>
    <w:rsid w:val="003C6256"/>
    <w:rsid w:val="003D3A6F"/>
    <w:rsid w:val="00402D13"/>
    <w:rsid w:val="004061F4"/>
    <w:rsid w:val="00410BF0"/>
    <w:rsid w:val="004121AA"/>
    <w:rsid w:val="004128B6"/>
    <w:rsid w:val="00422504"/>
    <w:rsid w:val="0042331E"/>
    <w:rsid w:val="0042794F"/>
    <w:rsid w:val="00433C25"/>
    <w:rsid w:val="00434524"/>
    <w:rsid w:val="0043559B"/>
    <w:rsid w:val="00436B75"/>
    <w:rsid w:val="00436FB2"/>
    <w:rsid w:val="00440D74"/>
    <w:rsid w:val="00441286"/>
    <w:rsid w:val="00441ECC"/>
    <w:rsid w:val="00442939"/>
    <w:rsid w:val="0044768B"/>
    <w:rsid w:val="00455CDA"/>
    <w:rsid w:val="00456927"/>
    <w:rsid w:val="00457BE7"/>
    <w:rsid w:val="00461819"/>
    <w:rsid w:val="004638A4"/>
    <w:rsid w:val="00464D35"/>
    <w:rsid w:val="00471AAD"/>
    <w:rsid w:val="00474A22"/>
    <w:rsid w:val="00475504"/>
    <w:rsid w:val="00480812"/>
    <w:rsid w:val="00481829"/>
    <w:rsid w:val="0048530A"/>
    <w:rsid w:val="00492EE9"/>
    <w:rsid w:val="00493773"/>
    <w:rsid w:val="00495B39"/>
    <w:rsid w:val="004A2C60"/>
    <w:rsid w:val="004A3822"/>
    <w:rsid w:val="004A5A47"/>
    <w:rsid w:val="004A5DB6"/>
    <w:rsid w:val="004B3190"/>
    <w:rsid w:val="004B32D2"/>
    <w:rsid w:val="004C1716"/>
    <w:rsid w:val="004C57F9"/>
    <w:rsid w:val="004F6202"/>
    <w:rsid w:val="00505A6D"/>
    <w:rsid w:val="00507949"/>
    <w:rsid w:val="00510829"/>
    <w:rsid w:val="005133AC"/>
    <w:rsid w:val="00514711"/>
    <w:rsid w:val="0052245D"/>
    <w:rsid w:val="00526413"/>
    <w:rsid w:val="0053083B"/>
    <w:rsid w:val="00530D3E"/>
    <w:rsid w:val="0054727B"/>
    <w:rsid w:val="0055314F"/>
    <w:rsid w:val="0055729E"/>
    <w:rsid w:val="00565312"/>
    <w:rsid w:val="00573D58"/>
    <w:rsid w:val="0057462A"/>
    <w:rsid w:val="00576FB9"/>
    <w:rsid w:val="00584463"/>
    <w:rsid w:val="0059110B"/>
    <w:rsid w:val="00591341"/>
    <w:rsid w:val="005916F8"/>
    <w:rsid w:val="005A0982"/>
    <w:rsid w:val="005A70F8"/>
    <w:rsid w:val="005B38C8"/>
    <w:rsid w:val="005B4335"/>
    <w:rsid w:val="005B4948"/>
    <w:rsid w:val="005B79F5"/>
    <w:rsid w:val="005C14EF"/>
    <w:rsid w:val="005C2940"/>
    <w:rsid w:val="005C2BFC"/>
    <w:rsid w:val="005C391C"/>
    <w:rsid w:val="005D4EDB"/>
    <w:rsid w:val="005D5063"/>
    <w:rsid w:val="005E0037"/>
    <w:rsid w:val="005E2EBD"/>
    <w:rsid w:val="005F1480"/>
    <w:rsid w:val="005F1A2B"/>
    <w:rsid w:val="00604B5C"/>
    <w:rsid w:val="00626951"/>
    <w:rsid w:val="00626AEC"/>
    <w:rsid w:val="00630D4E"/>
    <w:rsid w:val="00634958"/>
    <w:rsid w:val="00634D03"/>
    <w:rsid w:val="00634E13"/>
    <w:rsid w:val="00645D88"/>
    <w:rsid w:val="006616A2"/>
    <w:rsid w:val="00665693"/>
    <w:rsid w:val="00666990"/>
    <w:rsid w:val="00666999"/>
    <w:rsid w:val="00676EE5"/>
    <w:rsid w:val="006822CC"/>
    <w:rsid w:val="00685107"/>
    <w:rsid w:val="006873BA"/>
    <w:rsid w:val="0069634D"/>
    <w:rsid w:val="006B4D9E"/>
    <w:rsid w:val="006B5CD6"/>
    <w:rsid w:val="006C102C"/>
    <w:rsid w:val="006C3FCC"/>
    <w:rsid w:val="006C574A"/>
    <w:rsid w:val="006C7246"/>
    <w:rsid w:val="006C74CE"/>
    <w:rsid w:val="006D0C48"/>
    <w:rsid w:val="006D1700"/>
    <w:rsid w:val="006D319F"/>
    <w:rsid w:val="006D3D07"/>
    <w:rsid w:val="006D6D49"/>
    <w:rsid w:val="006E453E"/>
    <w:rsid w:val="006E69CC"/>
    <w:rsid w:val="006E6E58"/>
    <w:rsid w:val="006F0754"/>
    <w:rsid w:val="006F09E8"/>
    <w:rsid w:val="006F6B67"/>
    <w:rsid w:val="007010FB"/>
    <w:rsid w:val="00701A46"/>
    <w:rsid w:val="007117A5"/>
    <w:rsid w:val="00712EF1"/>
    <w:rsid w:val="00715C75"/>
    <w:rsid w:val="00716314"/>
    <w:rsid w:val="0072498E"/>
    <w:rsid w:val="00725080"/>
    <w:rsid w:val="00727237"/>
    <w:rsid w:val="00730593"/>
    <w:rsid w:val="007471D6"/>
    <w:rsid w:val="00750B78"/>
    <w:rsid w:val="00753085"/>
    <w:rsid w:val="007610E3"/>
    <w:rsid w:val="007624D6"/>
    <w:rsid w:val="007774E5"/>
    <w:rsid w:val="00797339"/>
    <w:rsid w:val="007C03C0"/>
    <w:rsid w:val="007C257B"/>
    <w:rsid w:val="007C40E2"/>
    <w:rsid w:val="007E23ED"/>
    <w:rsid w:val="007E396F"/>
    <w:rsid w:val="007E3B64"/>
    <w:rsid w:val="007E4124"/>
    <w:rsid w:val="007F088F"/>
    <w:rsid w:val="007F332D"/>
    <w:rsid w:val="007F76BC"/>
    <w:rsid w:val="00801478"/>
    <w:rsid w:val="00801DAF"/>
    <w:rsid w:val="00802C7D"/>
    <w:rsid w:val="00810089"/>
    <w:rsid w:val="0081518C"/>
    <w:rsid w:val="00820021"/>
    <w:rsid w:val="0082108F"/>
    <w:rsid w:val="00827843"/>
    <w:rsid w:val="008343E7"/>
    <w:rsid w:val="0083521F"/>
    <w:rsid w:val="00844CA9"/>
    <w:rsid w:val="00852AF0"/>
    <w:rsid w:val="0085512F"/>
    <w:rsid w:val="008565FE"/>
    <w:rsid w:val="0085751D"/>
    <w:rsid w:val="008707DA"/>
    <w:rsid w:val="008778EF"/>
    <w:rsid w:val="00887553"/>
    <w:rsid w:val="008A16C0"/>
    <w:rsid w:val="008A1B61"/>
    <w:rsid w:val="008A3ACA"/>
    <w:rsid w:val="008B22B1"/>
    <w:rsid w:val="008B4515"/>
    <w:rsid w:val="008C255F"/>
    <w:rsid w:val="008C4982"/>
    <w:rsid w:val="008E11A3"/>
    <w:rsid w:val="008E39C8"/>
    <w:rsid w:val="008E3ED7"/>
    <w:rsid w:val="008E4109"/>
    <w:rsid w:val="008E4326"/>
    <w:rsid w:val="008E704D"/>
    <w:rsid w:val="008F0135"/>
    <w:rsid w:val="008F53EF"/>
    <w:rsid w:val="008F78B3"/>
    <w:rsid w:val="009020BE"/>
    <w:rsid w:val="00910A68"/>
    <w:rsid w:val="009116C0"/>
    <w:rsid w:val="0091264C"/>
    <w:rsid w:val="00915349"/>
    <w:rsid w:val="00917A43"/>
    <w:rsid w:val="00917AED"/>
    <w:rsid w:val="00921435"/>
    <w:rsid w:val="00925D84"/>
    <w:rsid w:val="009304D0"/>
    <w:rsid w:val="00934C54"/>
    <w:rsid w:val="00935AEA"/>
    <w:rsid w:val="009468CB"/>
    <w:rsid w:val="00946FEA"/>
    <w:rsid w:val="00961E88"/>
    <w:rsid w:val="00963FD5"/>
    <w:rsid w:val="009731E7"/>
    <w:rsid w:val="0097572A"/>
    <w:rsid w:val="00976B8F"/>
    <w:rsid w:val="0097715C"/>
    <w:rsid w:val="00982A27"/>
    <w:rsid w:val="00982B92"/>
    <w:rsid w:val="00993F15"/>
    <w:rsid w:val="009A0130"/>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635F"/>
    <w:rsid w:val="009F068C"/>
    <w:rsid w:val="009F3FFB"/>
    <w:rsid w:val="00A0134E"/>
    <w:rsid w:val="00A05E7F"/>
    <w:rsid w:val="00A1194D"/>
    <w:rsid w:val="00A134F4"/>
    <w:rsid w:val="00A13839"/>
    <w:rsid w:val="00A25992"/>
    <w:rsid w:val="00A31D1D"/>
    <w:rsid w:val="00A331E5"/>
    <w:rsid w:val="00A358FA"/>
    <w:rsid w:val="00A4493D"/>
    <w:rsid w:val="00A4740F"/>
    <w:rsid w:val="00A669C3"/>
    <w:rsid w:val="00A67D9A"/>
    <w:rsid w:val="00A67FDF"/>
    <w:rsid w:val="00A70582"/>
    <w:rsid w:val="00A75FA8"/>
    <w:rsid w:val="00A77E89"/>
    <w:rsid w:val="00A81E05"/>
    <w:rsid w:val="00A940E8"/>
    <w:rsid w:val="00A94984"/>
    <w:rsid w:val="00A97920"/>
    <w:rsid w:val="00AA2015"/>
    <w:rsid w:val="00AB6B4E"/>
    <w:rsid w:val="00AC1E3C"/>
    <w:rsid w:val="00AC3CC0"/>
    <w:rsid w:val="00AD698B"/>
    <w:rsid w:val="00AE293C"/>
    <w:rsid w:val="00AE3735"/>
    <w:rsid w:val="00AE5DB5"/>
    <w:rsid w:val="00AE74CF"/>
    <w:rsid w:val="00AF1222"/>
    <w:rsid w:val="00B018F3"/>
    <w:rsid w:val="00B02EB8"/>
    <w:rsid w:val="00B10AE6"/>
    <w:rsid w:val="00B132EF"/>
    <w:rsid w:val="00B16D45"/>
    <w:rsid w:val="00B1764A"/>
    <w:rsid w:val="00B20D4F"/>
    <w:rsid w:val="00B2281B"/>
    <w:rsid w:val="00B255F3"/>
    <w:rsid w:val="00B35396"/>
    <w:rsid w:val="00B35EEC"/>
    <w:rsid w:val="00B400BF"/>
    <w:rsid w:val="00B406B1"/>
    <w:rsid w:val="00B43276"/>
    <w:rsid w:val="00B44F24"/>
    <w:rsid w:val="00B45C3A"/>
    <w:rsid w:val="00B47D99"/>
    <w:rsid w:val="00B52740"/>
    <w:rsid w:val="00B6117A"/>
    <w:rsid w:val="00B61FA7"/>
    <w:rsid w:val="00B66DAD"/>
    <w:rsid w:val="00B7075A"/>
    <w:rsid w:val="00B7183E"/>
    <w:rsid w:val="00B814CB"/>
    <w:rsid w:val="00B9177F"/>
    <w:rsid w:val="00B91A2E"/>
    <w:rsid w:val="00B97E2D"/>
    <w:rsid w:val="00BB439A"/>
    <w:rsid w:val="00BB6A5F"/>
    <w:rsid w:val="00BB7CA4"/>
    <w:rsid w:val="00BC022B"/>
    <w:rsid w:val="00BC79C7"/>
    <w:rsid w:val="00BD0795"/>
    <w:rsid w:val="00BE45BF"/>
    <w:rsid w:val="00BE7DC3"/>
    <w:rsid w:val="00BF50AE"/>
    <w:rsid w:val="00BF6527"/>
    <w:rsid w:val="00C03BA9"/>
    <w:rsid w:val="00C100B3"/>
    <w:rsid w:val="00C11089"/>
    <w:rsid w:val="00C133A3"/>
    <w:rsid w:val="00C14B96"/>
    <w:rsid w:val="00C363C4"/>
    <w:rsid w:val="00C365EF"/>
    <w:rsid w:val="00C36A88"/>
    <w:rsid w:val="00C40FC1"/>
    <w:rsid w:val="00C47CF7"/>
    <w:rsid w:val="00C565DC"/>
    <w:rsid w:val="00C5687B"/>
    <w:rsid w:val="00C62CDF"/>
    <w:rsid w:val="00C63771"/>
    <w:rsid w:val="00C63BEA"/>
    <w:rsid w:val="00C63F3A"/>
    <w:rsid w:val="00C646BA"/>
    <w:rsid w:val="00C64D88"/>
    <w:rsid w:val="00C71D42"/>
    <w:rsid w:val="00C75A36"/>
    <w:rsid w:val="00C91044"/>
    <w:rsid w:val="00C92D9E"/>
    <w:rsid w:val="00C944C2"/>
    <w:rsid w:val="00CA0A2E"/>
    <w:rsid w:val="00CA1F62"/>
    <w:rsid w:val="00CA359C"/>
    <w:rsid w:val="00CB2FA2"/>
    <w:rsid w:val="00CB75CC"/>
    <w:rsid w:val="00CD2B58"/>
    <w:rsid w:val="00CD3133"/>
    <w:rsid w:val="00CD7115"/>
    <w:rsid w:val="00CE1AEA"/>
    <w:rsid w:val="00CE4EF3"/>
    <w:rsid w:val="00CF5813"/>
    <w:rsid w:val="00D01554"/>
    <w:rsid w:val="00D0239B"/>
    <w:rsid w:val="00D10DDC"/>
    <w:rsid w:val="00D1138B"/>
    <w:rsid w:val="00D172F9"/>
    <w:rsid w:val="00D20F05"/>
    <w:rsid w:val="00D23188"/>
    <w:rsid w:val="00D318CA"/>
    <w:rsid w:val="00D35B31"/>
    <w:rsid w:val="00D43403"/>
    <w:rsid w:val="00D44CD9"/>
    <w:rsid w:val="00D451A6"/>
    <w:rsid w:val="00D50DA6"/>
    <w:rsid w:val="00D541C2"/>
    <w:rsid w:val="00D56E65"/>
    <w:rsid w:val="00D60920"/>
    <w:rsid w:val="00D610BD"/>
    <w:rsid w:val="00D628E1"/>
    <w:rsid w:val="00D6348C"/>
    <w:rsid w:val="00D65D6F"/>
    <w:rsid w:val="00D66353"/>
    <w:rsid w:val="00D75169"/>
    <w:rsid w:val="00D85ACB"/>
    <w:rsid w:val="00D868F1"/>
    <w:rsid w:val="00D93BB3"/>
    <w:rsid w:val="00D93FFB"/>
    <w:rsid w:val="00D96F4B"/>
    <w:rsid w:val="00D97AFF"/>
    <w:rsid w:val="00DA095B"/>
    <w:rsid w:val="00DA4E54"/>
    <w:rsid w:val="00DC2FF8"/>
    <w:rsid w:val="00DC3343"/>
    <w:rsid w:val="00DC36A6"/>
    <w:rsid w:val="00DC5F70"/>
    <w:rsid w:val="00DC7F77"/>
    <w:rsid w:val="00DD195C"/>
    <w:rsid w:val="00DD4461"/>
    <w:rsid w:val="00DD47F9"/>
    <w:rsid w:val="00DD59BC"/>
    <w:rsid w:val="00DF344C"/>
    <w:rsid w:val="00DF46B4"/>
    <w:rsid w:val="00E039FB"/>
    <w:rsid w:val="00E059B1"/>
    <w:rsid w:val="00E06429"/>
    <w:rsid w:val="00E07BA7"/>
    <w:rsid w:val="00E11CED"/>
    <w:rsid w:val="00E152B4"/>
    <w:rsid w:val="00E160EF"/>
    <w:rsid w:val="00E2078F"/>
    <w:rsid w:val="00E223A3"/>
    <w:rsid w:val="00E242E5"/>
    <w:rsid w:val="00E27D70"/>
    <w:rsid w:val="00E30DA4"/>
    <w:rsid w:val="00E437EE"/>
    <w:rsid w:val="00E57678"/>
    <w:rsid w:val="00E65843"/>
    <w:rsid w:val="00E662A3"/>
    <w:rsid w:val="00E709DC"/>
    <w:rsid w:val="00E75113"/>
    <w:rsid w:val="00E7588A"/>
    <w:rsid w:val="00E81F0F"/>
    <w:rsid w:val="00E873C4"/>
    <w:rsid w:val="00E87B6A"/>
    <w:rsid w:val="00E97A2C"/>
    <w:rsid w:val="00EA4DEE"/>
    <w:rsid w:val="00EB0DAE"/>
    <w:rsid w:val="00EB1248"/>
    <w:rsid w:val="00EB2558"/>
    <w:rsid w:val="00EB3BC0"/>
    <w:rsid w:val="00EB3E57"/>
    <w:rsid w:val="00EB3F11"/>
    <w:rsid w:val="00EB6906"/>
    <w:rsid w:val="00EB777E"/>
    <w:rsid w:val="00EC4A22"/>
    <w:rsid w:val="00EC5BAD"/>
    <w:rsid w:val="00EC7B3B"/>
    <w:rsid w:val="00EC7F5A"/>
    <w:rsid w:val="00ED05B8"/>
    <w:rsid w:val="00ED156A"/>
    <w:rsid w:val="00ED638F"/>
    <w:rsid w:val="00ED798F"/>
    <w:rsid w:val="00EF1874"/>
    <w:rsid w:val="00EF3267"/>
    <w:rsid w:val="00EF6C80"/>
    <w:rsid w:val="00EF7D22"/>
    <w:rsid w:val="00F0692A"/>
    <w:rsid w:val="00F10165"/>
    <w:rsid w:val="00F15B8F"/>
    <w:rsid w:val="00F1669D"/>
    <w:rsid w:val="00F20919"/>
    <w:rsid w:val="00F312A2"/>
    <w:rsid w:val="00F322AA"/>
    <w:rsid w:val="00F36F2D"/>
    <w:rsid w:val="00F43D82"/>
    <w:rsid w:val="00F43DC5"/>
    <w:rsid w:val="00F517A9"/>
    <w:rsid w:val="00F56AB9"/>
    <w:rsid w:val="00F60676"/>
    <w:rsid w:val="00F62B9D"/>
    <w:rsid w:val="00F63605"/>
    <w:rsid w:val="00F638A0"/>
    <w:rsid w:val="00F6473C"/>
    <w:rsid w:val="00F66B23"/>
    <w:rsid w:val="00F6763F"/>
    <w:rsid w:val="00F720B0"/>
    <w:rsid w:val="00F7692D"/>
    <w:rsid w:val="00F775E8"/>
    <w:rsid w:val="00F863CF"/>
    <w:rsid w:val="00F94966"/>
    <w:rsid w:val="00FA7EBD"/>
    <w:rsid w:val="00FB019C"/>
    <w:rsid w:val="00FB36C8"/>
    <w:rsid w:val="00FB63E0"/>
    <w:rsid w:val="00FC1D8E"/>
    <w:rsid w:val="00FC1DE9"/>
    <w:rsid w:val="00FC7209"/>
    <w:rsid w:val="00FD2E2F"/>
    <w:rsid w:val="00FD5A4A"/>
    <w:rsid w:val="00FE20E8"/>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paragraph" w:styleId="Heading6">
    <w:name w:val="heading 6"/>
    <w:basedOn w:val="Normal"/>
    <w:next w:val="Normal"/>
    <w:link w:val="Heading6Char"/>
    <w:uiPriority w:val="9"/>
    <w:semiHidden/>
    <w:unhideWhenUsed/>
    <w:qFormat/>
    <w:rsid w:val="005C14EF"/>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 w:type="paragraph" w:customStyle="1" w:styleId="SelectionCriteriaNumberList">
    <w:name w:val="Selection Criteria Number List"/>
    <w:basedOn w:val="Normal"/>
    <w:link w:val="SelectionCriteriaNumberListChar"/>
    <w:qFormat/>
    <w:rsid w:val="00AA2015"/>
    <w:pPr>
      <w:numPr>
        <w:numId w:val="8"/>
      </w:numPr>
      <w:suppressAutoHyphens w:val="0"/>
      <w:spacing w:before="100" w:beforeAutospacing="1" w:after="120" w:line="264" w:lineRule="auto"/>
    </w:pPr>
    <w:rPr>
      <w:szCs w:val="24"/>
      <w:lang w:eastAsia="en-US"/>
    </w:rPr>
  </w:style>
  <w:style w:type="character" w:customStyle="1" w:styleId="SelectionCriteriaNumberListChar">
    <w:name w:val="Selection Criteria Number List Char"/>
    <w:basedOn w:val="DefaultParagraphFont"/>
    <w:link w:val="SelectionCriteriaNumberList"/>
    <w:rsid w:val="00AA2015"/>
    <w:rPr>
      <w:sz w:val="24"/>
      <w:szCs w:val="24"/>
      <w:lang w:eastAsia="en-US"/>
    </w:rPr>
  </w:style>
  <w:style w:type="character" w:customStyle="1" w:styleId="Heading6Char">
    <w:name w:val="Heading 6 Char"/>
    <w:basedOn w:val="DefaultParagraphFont"/>
    <w:link w:val="Heading6"/>
    <w:uiPriority w:val="9"/>
    <w:semiHidden/>
    <w:rsid w:val="005C14EF"/>
    <w:rPr>
      <w:rFonts w:asciiTheme="majorHAnsi" w:eastAsiaTheme="majorEastAsia" w:hAnsiTheme="majorHAnsi" w:cstheme="majorBidi"/>
      <w:color w:val="243F60" w:themeColor="accent1" w:themeShade="7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
      <w:docPartPr>
        <w:name w:val="FAE5C8E63FB64F7F8250B098A5A48CDC"/>
        <w:category>
          <w:name w:val="General"/>
          <w:gallery w:val="placeholder"/>
        </w:category>
        <w:types>
          <w:type w:val="bbPlcHdr"/>
        </w:types>
        <w:behaviors>
          <w:behavior w:val="content"/>
        </w:behaviors>
        <w:guid w:val="{FF483A10-1605-42B3-BAED-3555BB0BDFC1}"/>
      </w:docPartPr>
      <w:docPartBody>
        <w:p w:rsidR="00313214" w:rsidRDefault="00BC26C7" w:rsidP="00BC26C7">
          <w:pPr>
            <w:pStyle w:val="FAE5C8E63FB64F7F8250B098A5A48CDC"/>
          </w:pPr>
          <w:r w:rsidRPr="0018742A">
            <w:rPr>
              <w:rStyle w:val="PlaceholderText"/>
            </w:rPr>
            <w:t>Click or tap here to enter text.</w:t>
          </w:r>
        </w:p>
      </w:docPartBody>
    </w:docPart>
    <w:docPart>
      <w:docPartPr>
        <w:name w:val="48AB52E2FF2C4CF5918D95356F9E8192"/>
        <w:category>
          <w:name w:val="General"/>
          <w:gallery w:val="placeholder"/>
        </w:category>
        <w:types>
          <w:type w:val="bbPlcHdr"/>
        </w:types>
        <w:behaviors>
          <w:behavior w:val="content"/>
        </w:behaviors>
        <w:guid w:val="{33AE88DF-9116-47E1-8E4D-4A11E8C7BC13}"/>
      </w:docPartPr>
      <w:docPartBody>
        <w:p w:rsidR="00313214" w:rsidRDefault="00BC26C7" w:rsidP="00BC26C7">
          <w:pPr>
            <w:pStyle w:val="48AB52E2FF2C4CF5918D95356F9E8192"/>
          </w:pPr>
          <w:r w:rsidRPr="0018742A">
            <w:rPr>
              <w:rStyle w:val="PlaceholderText"/>
            </w:rPr>
            <w:t>Click or tap here to enter text.</w:t>
          </w:r>
        </w:p>
      </w:docPartBody>
    </w:docPart>
    <w:docPart>
      <w:docPartPr>
        <w:name w:val="85F73929ED7C4C71B4F34FCCBC3FB778"/>
        <w:category>
          <w:name w:val="General"/>
          <w:gallery w:val="placeholder"/>
        </w:category>
        <w:types>
          <w:type w:val="bbPlcHdr"/>
        </w:types>
        <w:behaviors>
          <w:behavior w:val="content"/>
        </w:behaviors>
        <w:guid w:val="{CE7D07B8-4D31-4085-AFCD-17357936C044}"/>
      </w:docPartPr>
      <w:docPartBody>
        <w:p w:rsidR="00313214" w:rsidRDefault="00BC26C7" w:rsidP="00BC26C7">
          <w:pPr>
            <w:pStyle w:val="85F73929ED7C4C71B4F34FCCBC3FB778"/>
          </w:pPr>
          <w:r w:rsidRPr="0018742A">
            <w:rPr>
              <w:rStyle w:val="PlaceholderText"/>
            </w:rPr>
            <w:t>Click or tap here to enter text.</w:t>
          </w:r>
        </w:p>
      </w:docPartBody>
    </w:docPart>
    <w:docPart>
      <w:docPartPr>
        <w:name w:val="B2F4C5E799F8465B80D0A62FB754FF1E"/>
        <w:category>
          <w:name w:val="General"/>
          <w:gallery w:val="placeholder"/>
        </w:category>
        <w:types>
          <w:type w:val="bbPlcHdr"/>
        </w:types>
        <w:behaviors>
          <w:behavior w:val="content"/>
        </w:behaviors>
        <w:guid w:val="{FC21F5D6-60FB-4166-9B6B-91C01DBC4978}"/>
      </w:docPartPr>
      <w:docPartBody>
        <w:p w:rsidR="00313214" w:rsidRDefault="00BC26C7" w:rsidP="00BC26C7">
          <w:pPr>
            <w:pStyle w:val="B2F4C5E799F8465B80D0A62FB754FF1E"/>
          </w:pPr>
          <w:r w:rsidRPr="0018742A">
            <w:rPr>
              <w:rStyle w:val="PlaceholderText"/>
            </w:rPr>
            <w:t>Click or tap here to enter text.</w:t>
          </w:r>
        </w:p>
      </w:docPartBody>
    </w:docPart>
    <w:docPart>
      <w:docPartPr>
        <w:name w:val="4E9B33ECC9D849008133D3418B1C99DD"/>
        <w:category>
          <w:name w:val="General"/>
          <w:gallery w:val="placeholder"/>
        </w:category>
        <w:types>
          <w:type w:val="bbPlcHdr"/>
        </w:types>
        <w:behaviors>
          <w:behavior w:val="content"/>
        </w:behaviors>
        <w:guid w:val="{E76A5D07-8732-4692-AA7F-FCABFF311B27}"/>
      </w:docPartPr>
      <w:docPartBody>
        <w:p w:rsidR="00313214" w:rsidRDefault="00BC26C7" w:rsidP="00BC26C7">
          <w:pPr>
            <w:pStyle w:val="4E9B33ECC9D849008133D3418B1C99DD"/>
          </w:pPr>
          <w:r w:rsidRPr="0018742A">
            <w:rPr>
              <w:rStyle w:val="PlaceholderText"/>
            </w:rPr>
            <w:t>Click or tap here to enter text.</w:t>
          </w:r>
        </w:p>
      </w:docPartBody>
    </w:docPart>
    <w:docPart>
      <w:docPartPr>
        <w:name w:val="36F90ABFF8554DABAF3AAB2BD7287B02"/>
        <w:category>
          <w:name w:val="General"/>
          <w:gallery w:val="placeholder"/>
        </w:category>
        <w:types>
          <w:type w:val="bbPlcHdr"/>
        </w:types>
        <w:behaviors>
          <w:behavior w:val="content"/>
        </w:behaviors>
        <w:guid w:val="{D6BE1821-D387-4C35-A866-FCEB25EF215A}"/>
      </w:docPartPr>
      <w:docPartBody>
        <w:p w:rsidR="00313214" w:rsidRDefault="00BC26C7" w:rsidP="00BC26C7">
          <w:pPr>
            <w:pStyle w:val="36F90ABFF8554DABAF3AAB2BD7287B02"/>
          </w:pPr>
          <w:r w:rsidRPr="0018742A">
            <w:rPr>
              <w:rStyle w:val="PlaceholderText"/>
            </w:rPr>
            <w:t>Click or tap here to enter text.</w:t>
          </w:r>
        </w:p>
      </w:docPartBody>
    </w:docPart>
    <w:docPart>
      <w:docPartPr>
        <w:name w:val="C0B9D7C231D64048877C8A562DD26FCC"/>
        <w:category>
          <w:name w:val="General"/>
          <w:gallery w:val="placeholder"/>
        </w:category>
        <w:types>
          <w:type w:val="bbPlcHdr"/>
        </w:types>
        <w:behaviors>
          <w:behavior w:val="content"/>
        </w:behaviors>
        <w:guid w:val="{CBE4439C-C165-4B36-AD25-8CAD08C1FA90}"/>
      </w:docPartPr>
      <w:docPartBody>
        <w:p w:rsidR="00313214" w:rsidRDefault="00BC26C7" w:rsidP="00BC26C7">
          <w:pPr>
            <w:pStyle w:val="C0B9D7C231D64048877C8A562DD26FCC"/>
          </w:pPr>
          <w:r w:rsidRPr="0018742A">
            <w:rPr>
              <w:rStyle w:val="PlaceholderText"/>
            </w:rPr>
            <w:t>Click or tap here to enter text.</w:t>
          </w:r>
        </w:p>
      </w:docPartBody>
    </w:docPart>
    <w:docPart>
      <w:docPartPr>
        <w:name w:val="0A8C5C6F356A4CB9B6110C2793DE7B75"/>
        <w:category>
          <w:name w:val="General"/>
          <w:gallery w:val="placeholder"/>
        </w:category>
        <w:types>
          <w:type w:val="bbPlcHdr"/>
        </w:types>
        <w:behaviors>
          <w:behavior w:val="content"/>
        </w:behaviors>
        <w:guid w:val="{EF2C62D6-99BC-4EF5-A271-6677B1AB4AAD}"/>
      </w:docPartPr>
      <w:docPartBody>
        <w:p w:rsidR="00313214" w:rsidRDefault="00BC26C7" w:rsidP="00BC26C7">
          <w:pPr>
            <w:pStyle w:val="0A8C5C6F356A4CB9B6110C2793DE7B75"/>
          </w:pPr>
          <w:r w:rsidRPr="0018742A">
            <w:rPr>
              <w:rStyle w:val="PlaceholderText"/>
            </w:rPr>
            <w:t>Click or tap here to enter text.</w:t>
          </w:r>
        </w:p>
      </w:docPartBody>
    </w:docPart>
    <w:docPart>
      <w:docPartPr>
        <w:name w:val="AC9F8F0A1C0545099AD4E92FBEDE1EB5"/>
        <w:category>
          <w:name w:val="General"/>
          <w:gallery w:val="placeholder"/>
        </w:category>
        <w:types>
          <w:type w:val="bbPlcHdr"/>
        </w:types>
        <w:behaviors>
          <w:behavior w:val="content"/>
        </w:behaviors>
        <w:guid w:val="{20661180-4FFF-4D79-9C47-E4B1BA0A4A54}"/>
      </w:docPartPr>
      <w:docPartBody>
        <w:p w:rsidR="00313214" w:rsidRDefault="00BC26C7" w:rsidP="00BC26C7">
          <w:pPr>
            <w:pStyle w:val="AC9F8F0A1C0545099AD4E92FBEDE1EB5"/>
          </w:pPr>
          <w:r w:rsidRPr="0018742A">
            <w:rPr>
              <w:rStyle w:val="PlaceholderText"/>
            </w:rPr>
            <w:t>Click or tap here to enter text.</w:t>
          </w:r>
        </w:p>
      </w:docPartBody>
    </w:docPart>
    <w:docPart>
      <w:docPartPr>
        <w:name w:val="6719E6B35D4F48A082388C45CFEDE6F2"/>
        <w:category>
          <w:name w:val="General"/>
          <w:gallery w:val="placeholder"/>
        </w:category>
        <w:types>
          <w:type w:val="bbPlcHdr"/>
        </w:types>
        <w:behaviors>
          <w:behavior w:val="content"/>
        </w:behaviors>
        <w:guid w:val="{350ED20A-E943-4790-B726-DA01AB9DBB2C}"/>
      </w:docPartPr>
      <w:docPartBody>
        <w:p w:rsidR="00313214" w:rsidRDefault="00BC26C7" w:rsidP="00BC26C7">
          <w:pPr>
            <w:pStyle w:val="6719E6B35D4F48A082388C45CFEDE6F2"/>
          </w:pPr>
          <w:r w:rsidRPr="0018742A">
            <w:rPr>
              <w:rStyle w:val="PlaceholderText"/>
            </w:rPr>
            <w:t>Click or tap here to enter text.</w:t>
          </w:r>
        </w:p>
      </w:docPartBody>
    </w:docPart>
    <w:docPart>
      <w:docPartPr>
        <w:name w:val="79B2D14D12BD4D39B55302B3E301BDA5"/>
        <w:category>
          <w:name w:val="General"/>
          <w:gallery w:val="placeholder"/>
        </w:category>
        <w:types>
          <w:type w:val="bbPlcHdr"/>
        </w:types>
        <w:behaviors>
          <w:behavior w:val="content"/>
        </w:behaviors>
        <w:guid w:val="{0DF3E538-1817-4B87-B84A-28E1C63E860C}"/>
      </w:docPartPr>
      <w:docPartBody>
        <w:p w:rsidR="00313214" w:rsidRDefault="00BC26C7" w:rsidP="00BC26C7">
          <w:pPr>
            <w:pStyle w:val="79B2D14D12BD4D39B55302B3E301BDA5"/>
          </w:pPr>
          <w:r w:rsidRPr="0018742A">
            <w:rPr>
              <w:rStyle w:val="PlaceholderText"/>
            </w:rPr>
            <w:t>Click or tap here to enter text.</w:t>
          </w:r>
        </w:p>
      </w:docPartBody>
    </w:docPart>
    <w:docPart>
      <w:docPartPr>
        <w:name w:val="FC6BB30E814642AD8C7EFAC996AFC14C"/>
        <w:category>
          <w:name w:val="General"/>
          <w:gallery w:val="placeholder"/>
        </w:category>
        <w:types>
          <w:type w:val="bbPlcHdr"/>
        </w:types>
        <w:behaviors>
          <w:behavior w:val="content"/>
        </w:behaviors>
        <w:guid w:val="{B11E720A-78C7-4D31-A562-5243FA7111BB}"/>
      </w:docPartPr>
      <w:docPartBody>
        <w:p w:rsidR="00313214" w:rsidRDefault="00BC26C7" w:rsidP="00BC26C7">
          <w:pPr>
            <w:pStyle w:val="FC6BB30E814642AD8C7EFAC996AFC14C"/>
          </w:pPr>
          <w:r w:rsidRPr="0018742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237CA"/>
    <w:rsid w:val="00126267"/>
    <w:rsid w:val="001410E7"/>
    <w:rsid w:val="00167553"/>
    <w:rsid w:val="0026689B"/>
    <w:rsid w:val="00313214"/>
    <w:rsid w:val="00321863"/>
    <w:rsid w:val="003511D2"/>
    <w:rsid w:val="003957D2"/>
    <w:rsid w:val="003A737C"/>
    <w:rsid w:val="00401AFF"/>
    <w:rsid w:val="00435CA7"/>
    <w:rsid w:val="00436B75"/>
    <w:rsid w:val="00446BE1"/>
    <w:rsid w:val="0046078A"/>
    <w:rsid w:val="004A6B92"/>
    <w:rsid w:val="004B3190"/>
    <w:rsid w:val="004B6D71"/>
    <w:rsid w:val="00520533"/>
    <w:rsid w:val="00523305"/>
    <w:rsid w:val="00562F0B"/>
    <w:rsid w:val="005B4335"/>
    <w:rsid w:val="005E1007"/>
    <w:rsid w:val="0060792E"/>
    <w:rsid w:val="006A4CED"/>
    <w:rsid w:val="006C7A34"/>
    <w:rsid w:val="006E6E58"/>
    <w:rsid w:val="00724A4D"/>
    <w:rsid w:val="007610E3"/>
    <w:rsid w:val="0076409F"/>
    <w:rsid w:val="007D1DCD"/>
    <w:rsid w:val="008D269C"/>
    <w:rsid w:val="0096648C"/>
    <w:rsid w:val="00A723AA"/>
    <w:rsid w:val="00B35EEC"/>
    <w:rsid w:val="00B7004C"/>
    <w:rsid w:val="00BB4808"/>
    <w:rsid w:val="00BC26C7"/>
    <w:rsid w:val="00C2221A"/>
    <w:rsid w:val="00C34F4F"/>
    <w:rsid w:val="00D01C83"/>
    <w:rsid w:val="00DB0721"/>
    <w:rsid w:val="00E05648"/>
    <w:rsid w:val="00E169CE"/>
    <w:rsid w:val="00E307F5"/>
    <w:rsid w:val="00F11A9A"/>
    <w:rsid w:val="00F15B8F"/>
    <w:rsid w:val="00F22E96"/>
    <w:rsid w:val="00F62B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BC26C7"/>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 w:type="paragraph" w:customStyle="1" w:styleId="FAE5C8E63FB64F7F8250B098A5A48CDC">
    <w:name w:val="FAE5C8E63FB64F7F8250B098A5A48CDC"/>
    <w:rsid w:val="00BC26C7"/>
    <w:pPr>
      <w:spacing w:after="160" w:line="278" w:lineRule="auto"/>
    </w:pPr>
    <w:rPr>
      <w:kern w:val="2"/>
      <w:sz w:val="24"/>
      <w:szCs w:val="24"/>
      <w14:ligatures w14:val="standardContextual"/>
    </w:rPr>
  </w:style>
  <w:style w:type="paragraph" w:customStyle="1" w:styleId="48AB52E2FF2C4CF5918D95356F9E8192">
    <w:name w:val="48AB52E2FF2C4CF5918D95356F9E8192"/>
    <w:rsid w:val="00BC26C7"/>
    <w:pPr>
      <w:spacing w:after="160" w:line="278" w:lineRule="auto"/>
    </w:pPr>
    <w:rPr>
      <w:kern w:val="2"/>
      <w:sz w:val="24"/>
      <w:szCs w:val="24"/>
      <w14:ligatures w14:val="standardContextual"/>
    </w:rPr>
  </w:style>
  <w:style w:type="paragraph" w:customStyle="1" w:styleId="85F73929ED7C4C71B4F34FCCBC3FB778">
    <w:name w:val="85F73929ED7C4C71B4F34FCCBC3FB778"/>
    <w:rsid w:val="00BC26C7"/>
    <w:pPr>
      <w:spacing w:after="160" w:line="278" w:lineRule="auto"/>
    </w:pPr>
    <w:rPr>
      <w:kern w:val="2"/>
      <w:sz w:val="24"/>
      <w:szCs w:val="24"/>
      <w14:ligatures w14:val="standardContextual"/>
    </w:rPr>
  </w:style>
  <w:style w:type="paragraph" w:customStyle="1" w:styleId="B2F4C5E799F8465B80D0A62FB754FF1E">
    <w:name w:val="B2F4C5E799F8465B80D0A62FB754FF1E"/>
    <w:rsid w:val="00BC26C7"/>
    <w:pPr>
      <w:spacing w:after="160" w:line="278" w:lineRule="auto"/>
    </w:pPr>
    <w:rPr>
      <w:kern w:val="2"/>
      <w:sz w:val="24"/>
      <w:szCs w:val="24"/>
      <w14:ligatures w14:val="standardContextual"/>
    </w:rPr>
  </w:style>
  <w:style w:type="paragraph" w:customStyle="1" w:styleId="4E9B33ECC9D849008133D3418B1C99DD">
    <w:name w:val="4E9B33ECC9D849008133D3418B1C99DD"/>
    <w:rsid w:val="00BC26C7"/>
    <w:pPr>
      <w:spacing w:after="160" w:line="278" w:lineRule="auto"/>
    </w:pPr>
    <w:rPr>
      <w:kern w:val="2"/>
      <w:sz w:val="24"/>
      <w:szCs w:val="24"/>
      <w14:ligatures w14:val="standardContextual"/>
    </w:rPr>
  </w:style>
  <w:style w:type="paragraph" w:customStyle="1" w:styleId="36F90ABFF8554DABAF3AAB2BD7287B02">
    <w:name w:val="36F90ABFF8554DABAF3AAB2BD7287B02"/>
    <w:rsid w:val="00BC26C7"/>
    <w:pPr>
      <w:spacing w:after="160" w:line="278" w:lineRule="auto"/>
    </w:pPr>
    <w:rPr>
      <w:kern w:val="2"/>
      <w:sz w:val="24"/>
      <w:szCs w:val="24"/>
      <w14:ligatures w14:val="standardContextual"/>
    </w:rPr>
  </w:style>
  <w:style w:type="paragraph" w:customStyle="1" w:styleId="C0B9D7C231D64048877C8A562DD26FCC">
    <w:name w:val="C0B9D7C231D64048877C8A562DD26FCC"/>
    <w:rsid w:val="00BC26C7"/>
    <w:pPr>
      <w:spacing w:after="160" w:line="278" w:lineRule="auto"/>
    </w:pPr>
    <w:rPr>
      <w:kern w:val="2"/>
      <w:sz w:val="24"/>
      <w:szCs w:val="24"/>
      <w14:ligatures w14:val="standardContextual"/>
    </w:rPr>
  </w:style>
  <w:style w:type="paragraph" w:customStyle="1" w:styleId="0A8C5C6F356A4CB9B6110C2793DE7B75">
    <w:name w:val="0A8C5C6F356A4CB9B6110C2793DE7B75"/>
    <w:rsid w:val="00BC26C7"/>
    <w:pPr>
      <w:spacing w:after="160" w:line="278" w:lineRule="auto"/>
    </w:pPr>
    <w:rPr>
      <w:kern w:val="2"/>
      <w:sz w:val="24"/>
      <w:szCs w:val="24"/>
      <w14:ligatures w14:val="standardContextual"/>
    </w:rPr>
  </w:style>
  <w:style w:type="paragraph" w:customStyle="1" w:styleId="AC9F8F0A1C0545099AD4E92FBEDE1EB5">
    <w:name w:val="AC9F8F0A1C0545099AD4E92FBEDE1EB5"/>
    <w:rsid w:val="00BC26C7"/>
    <w:pPr>
      <w:spacing w:after="160" w:line="278" w:lineRule="auto"/>
    </w:pPr>
    <w:rPr>
      <w:kern w:val="2"/>
      <w:sz w:val="24"/>
      <w:szCs w:val="24"/>
      <w14:ligatures w14:val="standardContextual"/>
    </w:rPr>
  </w:style>
  <w:style w:type="paragraph" w:customStyle="1" w:styleId="6719E6B35D4F48A082388C45CFEDE6F2">
    <w:name w:val="6719E6B35D4F48A082388C45CFEDE6F2"/>
    <w:rsid w:val="00BC26C7"/>
    <w:pPr>
      <w:spacing w:after="160" w:line="278" w:lineRule="auto"/>
    </w:pPr>
    <w:rPr>
      <w:kern w:val="2"/>
      <w:sz w:val="24"/>
      <w:szCs w:val="24"/>
      <w14:ligatures w14:val="standardContextual"/>
    </w:rPr>
  </w:style>
  <w:style w:type="paragraph" w:customStyle="1" w:styleId="79B2D14D12BD4D39B55302B3E301BDA5">
    <w:name w:val="79B2D14D12BD4D39B55302B3E301BDA5"/>
    <w:rsid w:val="00BC26C7"/>
    <w:pPr>
      <w:spacing w:after="160" w:line="278" w:lineRule="auto"/>
    </w:pPr>
    <w:rPr>
      <w:kern w:val="2"/>
      <w:sz w:val="24"/>
      <w:szCs w:val="24"/>
      <w14:ligatures w14:val="standardContextual"/>
    </w:rPr>
  </w:style>
  <w:style w:type="paragraph" w:customStyle="1" w:styleId="FC6BB30E814642AD8C7EFAC996AFC14C">
    <w:name w:val="FC6BB30E814642AD8C7EFAC996AFC14C"/>
    <w:rsid w:val="00BC26C7"/>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1547</Words>
  <Characters>8573</Characters>
  <Application>Microsoft Office Word</Application>
  <DocSecurity>0</DocSecurity>
  <Lines>259</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9972</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2026-10-12T02:33:00Z</dcterms:created>
  <dcterms:modified xsi:type="dcterms:W3CDTF">2026-10-12T02:33:00Z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2026-10-12T02:33:14Z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c3443612-06c4-48ca-95a2-89f59da1d39d</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