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F5ED" w14:textId="77777777" w:rsidR="002A43D2" w:rsidRDefault="002A43D2" w:rsidP="002A43D2">
      <w:pPr>
        <w:pStyle w:val="Title"/>
        <w:jc w:val="right"/>
        <w:rPr>
          <w:rFonts w:asciiTheme="minorHAnsi" w:hAnsiTheme="minorHAnsi"/>
          <w:sz w:val="52"/>
        </w:rPr>
      </w:pPr>
      <w:r w:rsidRPr="002A43D2">
        <w:rPr>
          <w:rFonts w:asciiTheme="minorHAnsi" w:hAnsiTheme="minorHAnsi"/>
          <w:noProof/>
          <w:sz w:val="52"/>
        </w:rPr>
        <w:drawing>
          <wp:anchor distT="0" distB="0" distL="114300" distR="114300" simplePos="0" relativeHeight="251659264" behindDoc="1" locked="0" layoutInCell="1" allowOverlap="1" wp14:anchorId="63F2523E" wp14:editId="624A1373">
            <wp:simplePos x="0" y="0"/>
            <wp:positionH relativeFrom="column">
              <wp:posOffset>-201930</wp:posOffset>
            </wp:positionH>
            <wp:positionV relativeFrom="paragraph">
              <wp:posOffset>-262890</wp:posOffset>
            </wp:positionV>
            <wp:extent cx="2428875" cy="924560"/>
            <wp:effectExtent l="19050" t="0" r="9525" b="0"/>
            <wp:wrapTight wrapText="bothSides">
              <wp:wrapPolygon edited="0">
                <wp:start x="-169" y="0"/>
                <wp:lineTo x="-169" y="21363"/>
                <wp:lineTo x="21685" y="21363"/>
                <wp:lineTo x="21685" y="0"/>
                <wp:lineTo x="-169" y="0"/>
              </wp:wrapPolygon>
            </wp:wrapTight>
            <wp:docPr id="1" name="Picture 2" descr="Chief Minister, Treasury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ef Minister, Treasury and Economic Development logo"/>
                    <pic:cNvPicPr>
                      <a:picLocks noChangeAspect="1" noChangeArrowheads="1"/>
                    </pic:cNvPicPr>
                  </pic:nvPicPr>
                  <pic:blipFill>
                    <a:blip r:embed="rId13" cstate="print"/>
                    <a:srcRect/>
                    <a:stretch>
                      <a:fillRect/>
                    </a:stretch>
                  </pic:blipFill>
                  <pic:spPr bwMode="auto">
                    <a:xfrm>
                      <a:off x="0" y="0"/>
                      <a:ext cx="2428875" cy="924560"/>
                    </a:xfrm>
                    <a:prstGeom prst="rect">
                      <a:avLst/>
                    </a:prstGeom>
                    <a:noFill/>
                    <a:ln w="9525">
                      <a:noFill/>
                      <a:miter lim="800000"/>
                      <a:headEnd/>
                      <a:tailEnd/>
                    </a:ln>
                  </pic:spPr>
                </pic:pic>
              </a:graphicData>
            </a:graphic>
          </wp:anchor>
        </w:drawing>
      </w:r>
      <w:r>
        <w:rPr>
          <w:rFonts w:asciiTheme="minorHAnsi" w:hAnsiTheme="minorHAnsi"/>
          <w:sz w:val="52"/>
        </w:rPr>
        <w:t>POSITION DESCRIPTION</w:t>
      </w:r>
    </w:p>
    <w:p w14:paraId="2B4C8E85" w14:textId="77777777" w:rsidR="00590572" w:rsidRDefault="00590572" w:rsidP="002A43D2">
      <w:pPr>
        <w:sectPr w:rsidR="00590572"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33043CE3" w14:textId="77777777" w:rsidR="002A43D2" w:rsidRPr="002A43D2" w:rsidRDefault="002A43D2" w:rsidP="002A43D2"/>
    <w:p w14:paraId="44A0AFA0" w14:textId="77777777" w:rsidR="006F09E8" w:rsidRDefault="006F09E8" w:rsidP="002A43D2">
      <w:pPr>
        <w:tabs>
          <w:tab w:val="left" w:pos="3600"/>
        </w:tabs>
        <w:rPr>
          <w:b/>
          <w:szCs w:val="24"/>
        </w:rPr>
        <w:sectPr w:rsidR="006F09E8" w:rsidSect="00590572">
          <w:type w:val="continuous"/>
          <w:pgSz w:w="11906" w:h="16838" w:code="9"/>
          <w:pgMar w:top="851" w:right="1134" w:bottom="1134" w:left="1134" w:header="680" w:footer="680" w:gutter="0"/>
          <w:cols w:space="720"/>
          <w:docGrid w:linePitch="326"/>
        </w:sectPr>
      </w:pPr>
    </w:p>
    <w:p w14:paraId="637E5AD3" w14:textId="77777777" w:rsidR="00590572" w:rsidRDefault="00590572" w:rsidP="002A43D2">
      <w:pPr>
        <w:tabs>
          <w:tab w:val="left" w:pos="3600"/>
        </w:tabs>
        <w:rPr>
          <w:b/>
          <w:szCs w:val="24"/>
        </w:rPr>
        <w:sectPr w:rsidR="00590572" w:rsidSect="00590572">
          <w:type w:val="continuous"/>
          <w:pgSz w:w="11906" w:h="16838" w:code="9"/>
          <w:pgMar w:top="851" w:right="1134" w:bottom="1134" w:left="1134" w:header="680" w:footer="680" w:gutter="0"/>
          <w:cols w:space="720"/>
          <w:docGrid w:linePitch="326"/>
        </w:sectPr>
      </w:pPr>
    </w:p>
    <w:p w14:paraId="016F385B" w14:textId="77777777" w:rsidR="006F09E8" w:rsidRDefault="002A43D2" w:rsidP="002A43D2">
      <w:pPr>
        <w:tabs>
          <w:tab w:val="left" w:pos="3600"/>
        </w:tabs>
        <w:rPr>
          <w:szCs w:val="24"/>
        </w:rPr>
      </w:pPr>
      <w:r>
        <w:rPr>
          <w:b/>
          <w:szCs w:val="24"/>
        </w:rPr>
        <w:t>D</w:t>
      </w:r>
      <w:r w:rsidRPr="00D13EC3">
        <w:rPr>
          <w:b/>
          <w:szCs w:val="24"/>
        </w:rPr>
        <w:t xml:space="preserve">irectorate: </w:t>
      </w:r>
      <w:r w:rsidRPr="00D13EC3">
        <w:rPr>
          <w:szCs w:val="24"/>
        </w:rPr>
        <w:t>Chief Minister, Tr</w:t>
      </w:r>
      <w:r w:rsidR="006F09E8">
        <w:rPr>
          <w:szCs w:val="24"/>
        </w:rPr>
        <w:t>easury and Economic Development</w:t>
      </w:r>
    </w:p>
    <w:p w14:paraId="22D1BD86" w14:textId="287373F5" w:rsidR="006F09E8" w:rsidRDefault="00045ACB" w:rsidP="002A43D2">
      <w:pPr>
        <w:spacing w:before="240"/>
        <w:rPr>
          <w:szCs w:val="24"/>
        </w:rPr>
      </w:pPr>
      <w:r>
        <w:rPr>
          <w:b/>
          <w:szCs w:val="24"/>
        </w:rPr>
        <w:t>Branch</w:t>
      </w:r>
      <w:r w:rsidR="006F1148">
        <w:rPr>
          <w:b/>
          <w:szCs w:val="24"/>
        </w:rPr>
        <w:t xml:space="preserve">: </w:t>
      </w:r>
      <w:r w:rsidR="008633C8">
        <w:rPr>
          <w:szCs w:val="24"/>
        </w:rPr>
        <w:t xml:space="preserve">National Arboretum Canberra </w:t>
      </w:r>
      <w:r w:rsidR="00E56143">
        <w:rPr>
          <w:szCs w:val="24"/>
        </w:rPr>
        <w:t>and Stromlo Forest Park</w:t>
      </w:r>
    </w:p>
    <w:p w14:paraId="63607593" w14:textId="77777777" w:rsidR="006F09E8" w:rsidRPr="00F322AA" w:rsidRDefault="006F09E8" w:rsidP="006F09E8">
      <w:pPr>
        <w:spacing w:before="240"/>
        <w:rPr>
          <w:b/>
          <w:szCs w:val="24"/>
        </w:rPr>
      </w:pPr>
      <w:r w:rsidRPr="00D13EC3">
        <w:rPr>
          <w:b/>
          <w:szCs w:val="24"/>
        </w:rPr>
        <w:t>Position Title:</w:t>
      </w:r>
      <w:r w:rsidRPr="00D13EC3">
        <w:rPr>
          <w:b/>
          <w:szCs w:val="24"/>
        </w:rPr>
        <w:tab/>
      </w:r>
      <w:r w:rsidR="00EC4FA2">
        <w:rPr>
          <w:szCs w:val="24"/>
        </w:rPr>
        <w:t>Irrigation Field Officer</w:t>
      </w:r>
      <w:r>
        <w:rPr>
          <w:szCs w:val="24"/>
        </w:rPr>
        <w:br w:type="column"/>
      </w:r>
      <w:r w:rsidRPr="00D13EC3">
        <w:rPr>
          <w:b/>
          <w:szCs w:val="24"/>
        </w:rPr>
        <w:t xml:space="preserve">Position Number: </w:t>
      </w:r>
      <w:r w:rsidR="00EC4FA2">
        <w:rPr>
          <w:szCs w:val="24"/>
        </w:rPr>
        <w:t>P37723</w:t>
      </w:r>
    </w:p>
    <w:p w14:paraId="068B8114" w14:textId="77777777" w:rsidR="006F09E8" w:rsidRPr="00D13EC3" w:rsidRDefault="006F09E8" w:rsidP="006F09E8">
      <w:pPr>
        <w:spacing w:before="240"/>
        <w:rPr>
          <w:b/>
          <w:szCs w:val="24"/>
        </w:rPr>
      </w:pPr>
      <w:r w:rsidRPr="00D13EC3">
        <w:rPr>
          <w:b/>
          <w:szCs w:val="24"/>
        </w:rPr>
        <w:t>Classification:</w:t>
      </w:r>
      <w:r>
        <w:rPr>
          <w:b/>
          <w:szCs w:val="24"/>
        </w:rPr>
        <w:t xml:space="preserve"> </w:t>
      </w:r>
      <w:r w:rsidR="00EC4FA2">
        <w:rPr>
          <w:szCs w:val="24"/>
        </w:rPr>
        <w:t>GSO5/6</w:t>
      </w:r>
    </w:p>
    <w:p w14:paraId="30E39104" w14:textId="77777777" w:rsidR="002A43D2" w:rsidRPr="00D13EC3" w:rsidRDefault="002A43D2" w:rsidP="002A43D2">
      <w:pPr>
        <w:spacing w:before="240"/>
        <w:rPr>
          <w:b/>
          <w:szCs w:val="24"/>
        </w:rPr>
      </w:pPr>
      <w:r w:rsidRPr="00D13EC3">
        <w:rPr>
          <w:b/>
          <w:szCs w:val="24"/>
        </w:rPr>
        <w:t>Location:</w:t>
      </w:r>
      <w:r w:rsidR="006F09E8">
        <w:rPr>
          <w:i/>
          <w:color w:val="0070C0"/>
          <w:szCs w:val="24"/>
        </w:rPr>
        <w:t xml:space="preserve"> </w:t>
      </w:r>
      <w:r w:rsidR="008633C8">
        <w:rPr>
          <w:szCs w:val="24"/>
        </w:rPr>
        <w:t xml:space="preserve">National Arboretum Canberra </w:t>
      </w:r>
    </w:p>
    <w:p w14:paraId="253F1B80" w14:textId="54320F54" w:rsidR="006F09E8" w:rsidRPr="00BB15CA" w:rsidRDefault="002A43D2" w:rsidP="00BB15CA">
      <w:pPr>
        <w:spacing w:before="240"/>
        <w:rPr>
          <w:b/>
          <w:szCs w:val="24"/>
        </w:rPr>
        <w:sectPr w:rsidR="006F09E8" w:rsidRPr="00BB15CA" w:rsidSect="006F09E8">
          <w:type w:val="continuous"/>
          <w:pgSz w:w="11906" w:h="16838" w:code="9"/>
          <w:pgMar w:top="851" w:right="1134" w:bottom="1134" w:left="1134" w:header="680" w:footer="680" w:gutter="0"/>
          <w:cols w:num="2" w:space="720"/>
          <w:docGrid w:linePitch="326"/>
        </w:sectPr>
      </w:pPr>
      <w:r w:rsidRPr="00D13EC3">
        <w:rPr>
          <w:b/>
          <w:szCs w:val="24"/>
        </w:rPr>
        <w:t>Last Reviewed:</w:t>
      </w:r>
      <w:r>
        <w:rPr>
          <w:b/>
          <w:szCs w:val="24"/>
        </w:rPr>
        <w:t xml:space="preserve"> </w:t>
      </w:r>
      <w:r w:rsidR="00410654">
        <w:rPr>
          <w:szCs w:val="24"/>
        </w:rPr>
        <w:t>August</w:t>
      </w:r>
      <w:r w:rsidR="006B7332">
        <w:rPr>
          <w:szCs w:val="24"/>
        </w:rPr>
        <w:t xml:space="preserve"> 2026</w:t>
      </w:r>
    </w:p>
    <w:p w14:paraId="1A7E04F7" w14:textId="77777777" w:rsidR="001F508D" w:rsidRPr="00977DEA" w:rsidRDefault="001F508D" w:rsidP="001F508D">
      <w:pPr>
        <w:pStyle w:val="Heading1"/>
      </w:pPr>
      <w:r w:rsidRPr="00977DEA">
        <w:t>WHAT THE DIRECTORATE DOES</w:t>
      </w:r>
    </w:p>
    <w:p w14:paraId="6F913D7C" w14:textId="77777777" w:rsidR="001F508D" w:rsidRPr="00977DEA" w:rsidRDefault="001F508D" w:rsidP="001F508D">
      <w:pPr>
        <w:rPr>
          <w:lang w:eastAsia="ja-JP"/>
        </w:rPr>
      </w:pPr>
      <w:r w:rsidRPr="00977DEA">
        <w:rPr>
          <w:lang w:eastAsia="ja-JP"/>
        </w:rPr>
        <w:t>The Chief Minister, Treasury and Economic Development Directorate (CMTEDD) leads the public sector and works collaboratively both within government and with the community to</w:t>
      </w:r>
      <w:r>
        <w:rPr>
          <w:lang w:eastAsia="ja-JP"/>
        </w:rPr>
        <w:t xml:space="preserve"> </w:t>
      </w:r>
      <w:r w:rsidRPr="00977DEA">
        <w:rPr>
          <w:lang w:eastAsia="ja-JP"/>
        </w:rPr>
        <w:t>achieve positive outcomes.</w:t>
      </w:r>
    </w:p>
    <w:p w14:paraId="31F0C25F" w14:textId="77777777" w:rsidR="001F508D" w:rsidRPr="00977DEA" w:rsidRDefault="001F508D" w:rsidP="001F508D">
      <w:pPr>
        <w:rPr>
          <w:lang w:eastAsia="ja-JP"/>
        </w:rPr>
      </w:pPr>
      <w:r w:rsidRPr="00977DEA">
        <w:rPr>
          <w:lang w:eastAsia="ja-JP"/>
        </w:rPr>
        <w:t xml:space="preserve">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 </w:t>
      </w:r>
    </w:p>
    <w:p w14:paraId="7C5D87F5" w14:textId="77777777" w:rsidR="001F508D" w:rsidRPr="001D5BFC" w:rsidRDefault="001F508D" w:rsidP="001F508D">
      <w:pPr>
        <w:pStyle w:val="BodyText"/>
        <w:spacing w:after="0"/>
        <w:rPr>
          <w:rFonts w:asciiTheme="minorHAnsi" w:hAnsiTheme="minorHAnsi"/>
          <w:szCs w:val="24"/>
        </w:rPr>
      </w:pPr>
    </w:p>
    <w:p w14:paraId="2B35ACDA" w14:textId="77777777" w:rsidR="001F508D" w:rsidRPr="004B36E8" w:rsidRDefault="001F508D" w:rsidP="001F508D">
      <w:pPr>
        <w:pStyle w:val="Heading1"/>
      </w:pPr>
      <w:r w:rsidRPr="004B36E8">
        <w:t>WHAT WE DO</w:t>
      </w:r>
    </w:p>
    <w:p w14:paraId="453501EF" w14:textId="77777777" w:rsidR="001F508D" w:rsidRPr="009E4B49" w:rsidRDefault="001F508D" w:rsidP="001F508D">
      <w:pPr>
        <w:rPr>
          <w:lang w:eastAsia="ja-JP"/>
        </w:rPr>
      </w:pPr>
      <w:r w:rsidRPr="009E4B49">
        <w:rPr>
          <w:b/>
          <w:bCs/>
          <w:lang w:eastAsia="ja-JP"/>
        </w:rPr>
        <w:t xml:space="preserve">National Arboretum Canberra and Stromlo Forest Park Branch </w:t>
      </w:r>
    </w:p>
    <w:p w14:paraId="1D980664" w14:textId="77777777" w:rsidR="001F508D" w:rsidRPr="009E4B49" w:rsidRDefault="001F508D" w:rsidP="001F508D">
      <w:pPr>
        <w:rPr>
          <w:lang w:eastAsia="ja-JP"/>
        </w:rPr>
      </w:pPr>
      <w:r w:rsidRPr="009E4B49">
        <w:rPr>
          <w:lang w:eastAsia="ja-JP"/>
        </w:rPr>
        <w:t xml:space="preserve">The National Arboretum Canberra was opened in 2013 and comprises a collection of approximately 44,000 trees in 94 forests featuring different types of rare, threatened and symbolic trees from around Australia and the world. It also houses the National Bonsai and </w:t>
      </w:r>
      <w:proofErr w:type="spellStart"/>
      <w:r w:rsidRPr="009E4B49">
        <w:rPr>
          <w:lang w:eastAsia="ja-JP"/>
        </w:rPr>
        <w:t>Penjing</w:t>
      </w:r>
      <w:proofErr w:type="spellEnd"/>
      <w:r w:rsidRPr="009E4B49">
        <w:rPr>
          <w:lang w:eastAsia="ja-JP"/>
        </w:rPr>
        <w:t xml:space="preserve"> Collection </w:t>
      </w:r>
      <w:r>
        <w:rPr>
          <w:lang w:eastAsia="ja-JP"/>
        </w:rPr>
        <w:t xml:space="preserve">of </w:t>
      </w:r>
      <w:r w:rsidRPr="009E4B49">
        <w:rPr>
          <w:lang w:eastAsia="ja-JP"/>
        </w:rPr>
        <w:t>Australia and includes the award-winning Vi</w:t>
      </w:r>
      <w:r>
        <w:rPr>
          <w:lang w:eastAsia="ja-JP"/>
        </w:rPr>
        <w:t>sitors</w:t>
      </w:r>
      <w:r w:rsidRPr="009E4B49">
        <w:rPr>
          <w:lang w:eastAsia="ja-JP"/>
        </w:rPr>
        <w:t xml:space="preserve"> Centre, Margaret Whitlam Pavilion, Pod Playground, display gardens, unique sculptures and a range of other facilities to enhance the visitor experience. </w:t>
      </w:r>
    </w:p>
    <w:p w14:paraId="6C39F8A0" w14:textId="77777777" w:rsidR="001F508D" w:rsidRPr="009E4B49" w:rsidRDefault="001F508D" w:rsidP="001F508D">
      <w:pPr>
        <w:rPr>
          <w:lang w:eastAsia="ja-JP"/>
        </w:rPr>
      </w:pPr>
      <w:r>
        <w:rPr>
          <w:lang w:eastAsia="ja-JP"/>
        </w:rPr>
        <w:t>T</w:t>
      </w:r>
      <w:r w:rsidRPr="009E4B49">
        <w:rPr>
          <w:lang w:eastAsia="ja-JP"/>
        </w:rPr>
        <w:t xml:space="preserve">he Arboretum enjoys strong community support and has a large volunteer presence through the Friends of the National Arboretum. Volunteers undertake a variety of roles including guided tours, working bees, scientific research, interpretation and public events. </w:t>
      </w:r>
    </w:p>
    <w:p w14:paraId="07040B37" w14:textId="77777777" w:rsidR="001F508D" w:rsidRDefault="001F508D" w:rsidP="001F508D">
      <w:pPr>
        <w:rPr>
          <w:lang w:eastAsia="ja-JP"/>
        </w:rPr>
      </w:pPr>
      <w:r w:rsidRPr="009E4B49">
        <w:rPr>
          <w:lang w:eastAsia="ja-JP"/>
        </w:rPr>
        <w:t>Officially opened in 2007, Stromlo Forest Park is a world-class, multi-use recreational sporting facility available to both recreational and professional users. Stromlo Forest Park boasts a purpose-built event pavilion, a 1.2km road criterium cycling circuit, a 2.5km grass cross country running track, a network of equestrian trails and over 40km or mountain bike trails suitable for riders of all</w:t>
      </w:r>
      <w:r>
        <w:rPr>
          <w:lang w:eastAsia="ja-JP"/>
        </w:rPr>
        <w:t xml:space="preserve"> abilities.</w:t>
      </w:r>
    </w:p>
    <w:p w14:paraId="35C016DC" w14:textId="77777777" w:rsidR="002C2358" w:rsidRPr="002C2358" w:rsidRDefault="002C2358" w:rsidP="002C2358">
      <w:pPr>
        <w:pStyle w:val="BodyText"/>
        <w:rPr>
          <w:lang w:eastAsia="ja-JP"/>
        </w:rPr>
      </w:pPr>
    </w:p>
    <w:p w14:paraId="53007ECF" w14:textId="77777777" w:rsidR="00333DF4" w:rsidRPr="009F09F9" w:rsidRDefault="00333DF4" w:rsidP="00333DF4">
      <w:pPr>
        <w:pStyle w:val="Heading1"/>
      </w:pPr>
      <w:r w:rsidRPr="009F09F9">
        <w:lastRenderedPageBreak/>
        <w:t xml:space="preserve">DUTIES / RESPONSIBILITIES </w:t>
      </w:r>
    </w:p>
    <w:p w14:paraId="444D5B53" w14:textId="3E6C829F" w:rsidR="00333DF4" w:rsidRDefault="00333DF4" w:rsidP="00333DF4">
      <w:r>
        <w:t>The role’s primary objectives are:</w:t>
      </w:r>
    </w:p>
    <w:p w14:paraId="56631719" w14:textId="0F0A7838" w:rsidR="00333DF4" w:rsidRPr="002E45C6" w:rsidRDefault="00EC4FA2" w:rsidP="00333DF4">
      <w:pPr>
        <w:pStyle w:val="DotPoint"/>
        <w:numPr>
          <w:ilvl w:val="0"/>
          <w:numId w:val="4"/>
        </w:numPr>
        <w:ind w:left="426" w:hanging="426"/>
        <w:contextualSpacing w:val="0"/>
      </w:pPr>
      <w:r w:rsidRPr="002E45C6">
        <w:t xml:space="preserve">Working to the </w:t>
      </w:r>
      <w:r>
        <w:t xml:space="preserve">Senior </w:t>
      </w:r>
      <w:r w:rsidRPr="002E45C6">
        <w:t>Horticultur</w:t>
      </w:r>
      <w:r>
        <w:t xml:space="preserve">ist, </w:t>
      </w:r>
      <w:r w:rsidRPr="002E45C6">
        <w:t xml:space="preserve">provide technical </w:t>
      </w:r>
      <w:r>
        <w:t xml:space="preserve">and practical </w:t>
      </w:r>
      <w:r w:rsidRPr="002E45C6">
        <w:t>advice associated with</w:t>
      </w:r>
      <w:r w:rsidR="00333DF4">
        <w:t xml:space="preserve"> </w:t>
      </w:r>
      <w:r w:rsidRPr="002E45C6">
        <w:t xml:space="preserve">the </w:t>
      </w:r>
      <w:r>
        <w:t>on-going maintenance and future development of irrigation to the living collections.</w:t>
      </w:r>
    </w:p>
    <w:p w14:paraId="5407A018" w14:textId="0815F806" w:rsidR="00333DF4" w:rsidRPr="002E45C6" w:rsidRDefault="00EC4FA2" w:rsidP="00333DF4">
      <w:pPr>
        <w:pStyle w:val="DotPoint"/>
        <w:numPr>
          <w:ilvl w:val="0"/>
          <w:numId w:val="4"/>
        </w:numPr>
        <w:ind w:left="426" w:hanging="426"/>
        <w:contextualSpacing w:val="0"/>
      </w:pPr>
      <w:r>
        <w:t>Under limited supervision, monitor and where necessary perform all necessary irrigation maintenance and assist with the development or upgrading the system when technology advancements are practicable</w:t>
      </w:r>
      <w:r w:rsidR="00333DF4">
        <w:t>.</w:t>
      </w:r>
    </w:p>
    <w:p w14:paraId="5377CBB8" w14:textId="5ECD6C2D" w:rsidR="00333DF4" w:rsidRPr="002E45C6" w:rsidRDefault="00EC4FA2" w:rsidP="00333DF4">
      <w:pPr>
        <w:pStyle w:val="DotPoint"/>
        <w:numPr>
          <w:ilvl w:val="0"/>
          <w:numId w:val="4"/>
        </w:numPr>
        <w:ind w:left="426" w:hanging="426"/>
        <w:contextualSpacing w:val="0"/>
      </w:pPr>
      <w:r w:rsidRPr="002E45C6">
        <w:t>Conduct regular inspections/audits</w:t>
      </w:r>
      <w:r>
        <w:t xml:space="preserve"> for all components of an irrigation system and </w:t>
      </w:r>
      <w:r w:rsidRPr="002E45C6">
        <w:t xml:space="preserve">make recommendations to the </w:t>
      </w:r>
      <w:r w:rsidR="00095788">
        <w:t xml:space="preserve">TO4 </w:t>
      </w:r>
      <w:r>
        <w:t xml:space="preserve">Senior </w:t>
      </w:r>
      <w:r w:rsidRPr="002E45C6">
        <w:t>Horticultur</w:t>
      </w:r>
      <w:r>
        <w:t>ist</w:t>
      </w:r>
      <w:r w:rsidR="00095788">
        <w:t xml:space="preserve">, the GSO9 Arboriculture Supervisor </w:t>
      </w:r>
      <w:r>
        <w:t xml:space="preserve">and/or the GSO9 </w:t>
      </w:r>
      <w:r w:rsidR="00095788">
        <w:t>Garden Supervisor</w:t>
      </w:r>
      <w:r>
        <w:t xml:space="preserve">, in </w:t>
      </w:r>
      <w:r w:rsidRPr="002E45C6">
        <w:t>maintain</w:t>
      </w:r>
      <w:r>
        <w:t xml:space="preserve">ing </w:t>
      </w:r>
      <w:r w:rsidRPr="002E45C6">
        <w:t>forest and garden vigour, including</w:t>
      </w:r>
      <w:r>
        <w:t xml:space="preserve"> seasonally required water usage.</w:t>
      </w:r>
    </w:p>
    <w:p w14:paraId="0762270C" w14:textId="5480FB2F" w:rsidR="00333DF4" w:rsidRPr="002E45C6" w:rsidRDefault="00EC4FA2" w:rsidP="00333DF4">
      <w:pPr>
        <w:pStyle w:val="DotPoint"/>
        <w:numPr>
          <w:ilvl w:val="0"/>
          <w:numId w:val="4"/>
        </w:numPr>
        <w:ind w:left="426" w:hanging="426"/>
        <w:contextualSpacing w:val="0"/>
      </w:pPr>
      <w:r>
        <w:t>Assist with t</w:t>
      </w:r>
      <w:r w:rsidRPr="002E45C6">
        <w:t xml:space="preserve">echnical oversight of </w:t>
      </w:r>
      <w:r>
        <w:t xml:space="preserve">the </w:t>
      </w:r>
      <w:r w:rsidRPr="002E45C6">
        <w:t>irrigation systems and ensure accurate records are maintained</w:t>
      </w:r>
      <w:r>
        <w:t>, as part of the overall reporting framework for irrigation performance.</w:t>
      </w:r>
    </w:p>
    <w:p w14:paraId="776215AB" w14:textId="0D6D48B9" w:rsidR="00333DF4" w:rsidRPr="002E45C6" w:rsidRDefault="00EC4FA2" w:rsidP="00333DF4">
      <w:pPr>
        <w:pStyle w:val="DotPoint"/>
        <w:numPr>
          <w:ilvl w:val="0"/>
          <w:numId w:val="4"/>
        </w:numPr>
        <w:ind w:left="426" w:hanging="426"/>
        <w:contextualSpacing w:val="0"/>
      </w:pPr>
      <w:r w:rsidRPr="002E45C6">
        <w:t>Maintain a safe working environment</w:t>
      </w:r>
      <w:r>
        <w:t xml:space="preserve">, including all plant and </w:t>
      </w:r>
      <w:r w:rsidRPr="002E45C6">
        <w:t xml:space="preserve">equipment </w:t>
      </w:r>
      <w:r>
        <w:t xml:space="preserve">(P&amp;E) is </w:t>
      </w:r>
      <w:r w:rsidRPr="002E45C6">
        <w:t>in good working condition</w:t>
      </w:r>
      <w:r>
        <w:t xml:space="preserve"> and apply this when assisting other arboretum staff, including contractors, friends of the arboretum and our volunteers.</w:t>
      </w:r>
    </w:p>
    <w:p w14:paraId="36C6E6A9" w14:textId="63DBE427" w:rsidR="00333DF4" w:rsidRPr="00EF1299" w:rsidRDefault="00EF1299" w:rsidP="00333DF4">
      <w:pPr>
        <w:pStyle w:val="DotPoint"/>
        <w:numPr>
          <w:ilvl w:val="0"/>
          <w:numId w:val="4"/>
        </w:numPr>
        <w:ind w:left="426" w:hanging="426"/>
        <w:contextualSpacing w:val="0"/>
      </w:pPr>
      <w:r w:rsidRPr="00EF1299">
        <w:t xml:space="preserve">Understand and work within the ACTPS Code of Conduct and ACTPS values of respect, integrity, collaboration and innovation, and model behaviour consistent with the ACTPS Respect Equity and Diversity framework. </w:t>
      </w:r>
    </w:p>
    <w:p w14:paraId="2D19FA38" w14:textId="30B32F82" w:rsidR="001D2B7D" w:rsidRDefault="00EF1299" w:rsidP="00145356">
      <w:pPr>
        <w:pStyle w:val="DotPoint"/>
        <w:numPr>
          <w:ilvl w:val="0"/>
          <w:numId w:val="4"/>
        </w:numPr>
        <w:ind w:left="426" w:hanging="426"/>
        <w:contextualSpacing w:val="0"/>
      </w:pPr>
      <w:r w:rsidRPr="005A754D">
        <w:t xml:space="preserve">This position </w:t>
      </w:r>
      <w:r w:rsidR="006F07CB">
        <w:t>does</w:t>
      </w:r>
      <w:r w:rsidRPr="005A754D">
        <w:t xml:space="preserve"> involve direct supervision of </w:t>
      </w:r>
      <w:r>
        <w:t>staff</w:t>
      </w:r>
      <w:r w:rsidR="001D2B7D">
        <w:t>, apprentices and volunteer activities as required.</w:t>
      </w:r>
    </w:p>
    <w:p w14:paraId="35971DF7" w14:textId="77777777" w:rsidR="002A43D2" w:rsidRPr="002A43D2" w:rsidRDefault="002A43D2" w:rsidP="00DD672A">
      <w:pPr>
        <w:pStyle w:val="Heading1"/>
      </w:pPr>
      <w:r w:rsidRPr="002A43D2">
        <w:t>SELECTION CRITERIA</w:t>
      </w:r>
    </w:p>
    <w:p w14:paraId="01656E11" w14:textId="18332C83" w:rsidR="00EC4FA2" w:rsidRPr="001441E6" w:rsidRDefault="00EC4FA2" w:rsidP="00333DF4">
      <w:pPr>
        <w:pStyle w:val="NumberedPoints"/>
        <w:numPr>
          <w:ilvl w:val="0"/>
          <w:numId w:val="19"/>
        </w:numPr>
        <w:suppressAutoHyphens w:val="0"/>
        <w:spacing w:after="0" w:line="360" w:lineRule="auto"/>
        <w:ind w:left="426" w:hanging="426"/>
        <w:contextualSpacing w:val="0"/>
      </w:pPr>
      <w:r>
        <w:t xml:space="preserve">Relevant qualifications and / or </w:t>
      </w:r>
      <w:r w:rsidR="00BF23B9">
        <w:t xml:space="preserve">extensive </w:t>
      </w:r>
      <w:r>
        <w:t xml:space="preserve">demonstrated experience in </w:t>
      </w:r>
      <w:r w:rsidR="00BF23B9">
        <w:t xml:space="preserve">the maintenance of drip, shrub sprayer and turf sprinklers and associated infrastructure back to the </w:t>
      </w:r>
      <w:proofErr w:type="spellStart"/>
      <w:proofErr w:type="gramStart"/>
      <w:r w:rsidR="00BF23B9">
        <w:t>mastervalve</w:t>
      </w:r>
      <w:proofErr w:type="spellEnd"/>
      <w:r w:rsidR="00BF23B9">
        <w:t xml:space="preserve">  </w:t>
      </w:r>
      <w:r>
        <w:t>in</w:t>
      </w:r>
      <w:proofErr w:type="gramEnd"/>
      <w:r>
        <w:t xml:space="preserve"> high profile horticulture or </w:t>
      </w:r>
      <w:proofErr w:type="spellStart"/>
      <w:r w:rsidR="00881DC0">
        <w:t>amentity</w:t>
      </w:r>
      <w:proofErr w:type="spellEnd"/>
      <w:r w:rsidR="00881DC0">
        <w:t xml:space="preserve"> </w:t>
      </w:r>
      <w:r>
        <w:t>turf</w:t>
      </w:r>
      <w:r w:rsidR="00881DC0">
        <w:t xml:space="preserve"> applications.</w:t>
      </w:r>
    </w:p>
    <w:p w14:paraId="2B3C33C8" w14:textId="79410E46" w:rsidR="00EC4FA2" w:rsidRPr="001441E6" w:rsidRDefault="00EC4FA2" w:rsidP="00333DF4">
      <w:pPr>
        <w:pStyle w:val="NumberedPoints"/>
        <w:numPr>
          <w:ilvl w:val="0"/>
          <w:numId w:val="19"/>
        </w:numPr>
        <w:suppressAutoHyphens w:val="0"/>
        <w:spacing w:after="0" w:line="360" w:lineRule="auto"/>
        <w:ind w:left="426" w:hanging="426"/>
        <w:contextualSpacing w:val="0"/>
      </w:pPr>
      <w:r w:rsidRPr="001441E6">
        <w:t xml:space="preserve">Demonstrated ability to </w:t>
      </w:r>
      <w:r>
        <w:t>deliver work through planned programs and targets</w:t>
      </w:r>
      <w:r w:rsidR="00333DF4">
        <w:t>.</w:t>
      </w:r>
    </w:p>
    <w:p w14:paraId="3F9B3C93" w14:textId="4FCD9129" w:rsidR="00EC4FA2" w:rsidRPr="001441E6" w:rsidRDefault="00EC4FA2" w:rsidP="00333DF4">
      <w:pPr>
        <w:pStyle w:val="NumberedPoints"/>
        <w:numPr>
          <w:ilvl w:val="0"/>
          <w:numId w:val="19"/>
        </w:numPr>
        <w:suppressAutoHyphens w:val="0"/>
        <w:spacing w:after="0" w:line="360" w:lineRule="auto"/>
        <w:ind w:left="426" w:hanging="426"/>
        <w:contextualSpacing w:val="0"/>
      </w:pPr>
      <w:r w:rsidRPr="001441E6">
        <w:t xml:space="preserve">Demonstrated experience </w:t>
      </w:r>
      <w:r>
        <w:t xml:space="preserve">in </w:t>
      </w:r>
      <w:r w:rsidRPr="001441E6">
        <w:t>operational problem solving</w:t>
      </w:r>
      <w:r w:rsidR="00333DF4">
        <w:t>.</w:t>
      </w:r>
    </w:p>
    <w:p w14:paraId="416FAC3B" w14:textId="77777777" w:rsidR="00EC4FA2" w:rsidRPr="001441E6" w:rsidRDefault="00EC4FA2" w:rsidP="00333DF4">
      <w:pPr>
        <w:pStyle w:val="NumberedPoints"/>
        <w:numPr>
          <w:ilvl w:val="0"/>
          <w:numId w:val="19"/>
        </w:numPr>
        <w:suppressAutoHyphens w:val="0"/>
        <w:spacing w:after="0" w:line="360" w:lineRule="auto"/>
        <w:ind w:left="426" w:hanging="426"/>
        <w:contextualSpacing w:val="0"/>
      </w:pPr>
      <w:proofErr w:type="spellStart"/>
      <w:r>
        <w:t>Well developed</w:t>
      </w:r>
      <w:proofErr w:type="spellEnd"/>
      <w:r>
        <w:t xml:space="preserve"> verbal and written</w:t>
      </w:r>
      <w:r w:rsidRPr="001441E6">
        <w:t xml:space="preserve"> communication</w:t>
      </w:r>
      <w:r>
        <w:t xml:space="preserve"> skills and </w:t>
      </w:r>
      <w:r w:rsidRPr="001441E6">
        <w:t>includ</w:t>
      </w:r>
      <w:r>
        <w:t xml:space="preserve">es </w:t>
      </w:r>
      <w:r w:rsidRPr="001441E6">
        <w:t xml:space="preserve">the ability to </w:t>
      </w:r>
      <w:r>
        <w:t xml:space="preserve">provide technical </w:t>
      </w:r>
      <w:r w:rsidRPr="00333DF4">
        <w:t>reports</w:t>
      </w:r>
      <w:r>
        <w:t xml:space="preserve"> and promote </w:t>
      </w:r>
      <w:r w:rsidRPr="001441E6">
        <w:t xml:space="preserve">effective </w:t>
      </w:r>
      <w:r>
        <w:t xml:space="preserve">internal and external </w:t>
      </w:r>
      <w:r w:rsidRPr="001441E6">
        <w:t>partnerships</w:t>
      </w:r>
      <w:r>
        <w:t>.</w:t>
      </w:r>
    </w:p>
    <w:p w14:paraId="742F26E7" w14:textId="77777777" w:rsidR="00EC4FA2" w:rsidRDefault="00EC4FA2" w:rsidP="00333DF4">
      <w:pPr>
        <w:pStyle w:val="NumberedPoints"/>
        <w:numPr>
          <w:ilvl w:val="0"/>
          <w:numId w:val="19"/>
        </w:numPr>
        <w:suppressAutoHyphens w:val="0"/>
        <w:spacing w:after="0" w:line="360" w:lineRule="auto"/>
        <w:ind w:left="426" w:hanging="426"/>
        <w:contextualSpacing w:val="0"/>
      </w:pPr>
      <w:r w:rsidRPr="001441E6">
        <w:t xml:space="preserve">Experience and commitment to </w:t>
      </w:r>
      <w:r>
        <w:t>all workers and our visitors regarding, respect, equity and diversity and ensuring work health and safety practices are adhered too and managed according to ACT legislation, codes of practice, Australian Standards and on-site safe operating procedures.</w:t>
      </w:r>
    </w:p>
    <w:p w14:paraId="3534E567" w14:textId="77777777" w:rsidR="002C2358" w:rsidRDefault="002C2358" w:rsidP="002C2358">
      <w:pPr>
        <w:pStyle w:val="NumberedPoints"/>
        <w:suppressAutoHyphens w:val="0"/>
        <w:spacing w:after="0" w:line="360" w:lineRule="auto"/>
        <w:contextualSpacing w:val="0"/>
      </w:pPr>
    </w:p>
    <w:p w14:paraId="4FF45318" w14:textId="77777777" w:rsidR="00EF1299" w:rsidRPr="00EF1299" w:rsidRDefault="00EF1299" w:rsidP="00DD672A">
      <w:pPr>
        <w:pStyle w:val="Heading1"/>
      </w:pPr>
      <w:r w:rsidRPr="00EF1299">
        <w:lastRenderedPageBreak/>
        <w:t>QUALIFICATIONS/ REQUIREMENTS</w:t>
      </w:r>
    </w:p>
    <w:p w14:paraId="6B1E1EDE" w14:textId="7C6DF060" w:rsidR="000D70A5" w:rsidRPr="008A27F6" w:rsidRDefault="000D70A5" w:rsidP="000D70A5">
      <w:pPr>
        <w:suppressAutoHyphens w:val="0"/>
        <w:spacing w:after="80" w:line="276" w:lineRule="auto"/>
        <w:rPr>
          <w:rFonts w:eastAsia="Calibri" w:cs="Calibri"/>
          <w:b/>
          <w:szCs w:val="24"/>
          <w:lang w:eastAsia="en-US"/>
        </w:rPr>
      </w:pPr>
      <w:r>
        <w:rPr>
          <w:rFonts w:eastAsia="Calibri" w:cs="Calibri"/>
          <w:b/>
          <w:szCs w:val="24"/>
          <w:lang w:eastAsia="en-US"/>
        </w:rPr>
        <w:t>Mandatory</w:t>
      </w:r>
    </w:p>
    <w:p w14:paraId="7D9314AB" w14:textId="25930D0E" w:rsidR="000D70A5" w:rsidRPr="008A27F6" w:rsidRDefault="000D70A5" w:rsidP="000D70A5">
      <w:pPr>
        <w:pStyle w:val="ListParagraph"/>
        <w:numPr>
          <w:ilvl w:val="0"/>
          <w:numId w:val="34"/>
        </w:numPr>
        <w:suppressAutoHyphens w:val="0"/>
        <w:spacing w:after="80" w:line="276" w:lineRule="auto"/>
        <w:rPr>
          <w:b/>
        </w:rPr>
      </w:pPr>
      <w:r w:rsidRPr="008A27F6">
        <w:rPr>
          <w:rFonts w:eastAsia="Calibri" w:cs="Calibri"/>
          <w:bCs/>
          <w:szCs w:val="24"/>
          <w:lang w:eastAsia="en-US"/>
        </w:rPr>
        <w:t>Current C Class</w:t>
      </w:r>
      <w:r w:rsidRPr="008A27F6">
        <w:rPr>
          <w:rFonts w:eastAsia="Calibri"/>
          <w:bCs/>
          <w:lang w:eastAsia="en-US"/>
        </w:rPr>
        <w:t xml:space="preserve"> </w:t>
      </w:r>
      <w:r>
        <w:rPr>
          <w:rFonts w:eastAsia="Calibri"/>
          <w:bCs/>
          <w:lang w:eastAsia="en-US"/>
        </w:rPr>
        <w:t>d</w:t>
      </w:r>
      <w:r w:rsidRPr="008A27F6">
        <w:rPr>
          <w:rFonts w:eastAsia="Calibri"/>
          <w:bCs/>
          <w:lang w:eastAsia="en-US"/>
        </w:rPr>
        <w:t xml:space="preserve">river's </w:t>
      </w:r>
      <w:r>
        <w:rPr>
          <w:rFonts w:eastAsia="Calibri"/>
          <w:lang w:eastAsia="en-US"/>
        </w:rPr>
        <w:t>l</w:t>
      </w:r>
      <w:r w:rsidRPr="008A27F6">
        <w:rPr>
          <w:rFonts w:eastAsia="Calibri"/>
          <w:lang w:eastAsia="en-US"/>
        </w:rPr>
        <w:t xml:space="preserve">icence </w:t>
      </w:r>
    </w:p>
    <w:p w14:paraId="0E8CE53A" w14:textId="77777777" w:rsidR="000D70A5" w:rsidRDefault="000D70A5" w:rsidP="000D70A5">
      <w:pPr>
        <w:pStyle w:val="ListParagraph"/>
        <w:numPr>
          <w:ilvl w:val="0"/>
          <w:numId w:val="32"/>
        </w:numPr>
        <w:rPr>
          <w:rFonts w:eastAsia="Calibri"/>
          <w:lang w:eastAsia="en-US"/>
        </w:rPr>
      </w:pPr>
      <w:r>
        <w:rPr>
          <w:rFonts w:eastAsia="Calibri"/>
          <w:lang w:eastAsia="en-US"/>
        </w:rPr>
        <w:t>W</w:t>
      </w:r>
      <w:r w:rsidRPr="00240C90">
        <w:rPr>
          <w:rFonts w:eastAsia="Calibri"/>
          <w:lang w:eastAsia="en-US"/>
        </w:rPr>
        <w:t>H&amp;S Constructio</w:t>
      </w:r>
      <w:r>
        <w:rPr>
          <w:rFonts w:eastAsia="Calibri"/>
          <w:lang w:eastAsia="en-US"/>
        </w:rPr>
        <w:t xml:space="preserve">n Industry Induction White Card - </w:t>
      </w:r>
      <w:r w:rsidRPr="001D2B7D">
        <w:rPr>
          <w:rFonts w:eastAsia="Calibri"/>
          <w:lang w:eastAsia="en-US"/>
        </w:rPr>
        <w:t>CPCWHS1001</w:t>
      </w:r>
    </w:p>
    <w:p w14:paraId="2714F1D6" w14:textId="77777777" w:rsidR="00BF23B9" w:rsidRDefault="000D70A5" w:rsidP="00BF23B9">
      <w:pPr>
        <w:pStyle w:val="ListParagraph"/>
        <w:numPr>
          <w:ilvl w:val="0"/>
          <w:numId w:val="32"/>
        </w:numPr>
        <w:rPr>
          <w:rFonts w:eastAsia="Calibri"/>
          <w:lang w:eastAsia="en-US"/>
        </w:rPr>
      </w:pPr>
      <w:r w:rsidRPr="001D2B7D">
        <w:rPr>
          <w:rFonts w:eastAsia="Calibri"/>
          <w:lang w:eastAsia="en-US"/>
        </w:rPr>
        <w:t xml:space="preserve">Crystalline Silica Exposure Prevention </w:t>
      </w:r>
      <w:r>
        <w:rPr>
          <w:rFonts w:eastAsia="Calibri"/>
          <w:lang w:eastAsia="en-US"/>
        </w:rPr>
        <w:t xml:space="preserve">- </w:t>
      </w:r>
      <w:r w:rsidRPr="001D2B7D">
        <w:rPr>
          <w:rFonts w:eastAsia="Calibri"/>
          <w:lang w:eastAsia="en-US"/>
        </w:rPr>
        <w:t>10830NAT</w:t>
      </w:r>
    </w:p>
    <w:p w14:paraId="4FA40AF6" w14:textId="77777777" w:rsidR="00BF23B9" w:rsidRDefault="000D70A5" w:rsidP="00BF23B9">
      <w:pPr>
        <w:pStyle w:val="ListParagraph"/>
        <w:numPr>
          <w:ilvl w:val="0"/>
          <w:numId w:val="32"/>
        </w:numPr>
        <w:rPr>
          <w:rFonts w:eastAsia="Calibri"/>
          <w:lang w:eastAsia="en-US"/>
        </w:rPr>
      </w:pPr>
      <w:r w:rsidRPr="00BF23B9">
        <w:rPr>
          <w:rFonts w:eastAsia="Calibri"/>
          <w:lang w:eastAsia="en-US"/>
        </w:rPr>
        <w:t>Asbestos Awareness - 11084NAT</w:t>
      </w:r>
      <w:r w:rsidR="00BF23B9" w:rsidRPr="00BF23B9">
        <w:rPr>
          <w:rFonts w:eastAsia="Calibri"/>
          <w:lang w:eastAsia="en-US"/>
        </w:rPr>
        <w:t xml:space="preserve"> </w:t>
      </w:r>
    </w:p>
    <w:p w14:paraId="6B41EF99" w14:textId="2853DD4F" w:rsidR="000D70A5" w:rsidRPr="001C270C" w:rsidRDefault="00BF23B9" w:rsidP="001C270C">
      <w:pPr>
        <w:pStyle w:val="ListParagraph"/>
        <w:numPr>
          <w:ilvl w:val="0"/>
          <w:numId w:val="32"/>
        </w:numPr>
        <w:rPr>
          <w:rFonts w:eastAsia="Calibri"/>
          <w:lang w:eastAsia="en-US"/>
        </w:rPr>
      </w:pPr>
      <w:r w:rsidRPr="00BF23B9">
        <w:rPr>
          <w:rFonts w:eastAsia="Calibri"/>
          <w:lang w:eastAsia="en-US"/>
        </w:rPr>
        <w:t>This position requires a Working with Vulnerable People Registration</w:t>
      </w:r>
    </w:p>
    <w:p w14:paraId="568C4D22" w14:textId="095EBDD5" w:rsidR="00333DF4" w:rsidRPr="00C07983" w:rsidRDefault="00350EE5" w:rsidP="00333DF4">
      <w:pPr>
        <w:suppressAutoHyphens w:val="0"/>
        <w:spacing w:after="80" w:line="276" w:lineRule="auto"/>
        <w:rPr>
          <w:rFonts w:eastAsia="Calibri" w:cs="Calibri"/>
          <w:b/>
          <w:szCs w:val="24"/>
          <w:lang w:eastAsia="en-US"/>
        </w:rPr>
      </w:pPr>
      <w:r>
        <w:rPr>
          <w:rFonts w:eastAsia="Calibri" w:cs="Calibri"/>
          <w:b/>
          <w:szCs w:val="24"/>
          <w:lang w:eastAsia="en-US"/>
        </w:rPr>
        <w:t xml:space="preserve">Highly </w:t>
      </w:r>
      <w:r w:rsidR="00333DF4" w:rsidRPr="00C07983">
        <w:rPr>
          <w:rFonts w:eastAsia="Calibri" w:cs="Calibri"/>
          <w:b/>
          <w:szCs w:val="24"/>
          <w:lang w:eastAsia="en-US"/>
        </w:rPr>
        <w:t>Desirable</w:t>
      </w:r>
    </w:p>
    <w:p w14:paraId="5F780111" w14:textId="1DF50A2E" w:rsidR="00333DF4" w:rsidRPr="00095788" w:rsidRDefault="00333DF4" w:rsidP="00095788">
      <w:pPr>
        <w:pStyle w:val="ListParagraph"/>
        <w:numPr>
          <w:ilvl w:val="0"/>
          <w:numId w:val="32"/>
        </w:numPr>
        <w:rPr>
          <w:rFonts w:eastAsia="Calibri"/>
          <w:lang w:eastAsia="en-US"/>
        </w:rPr>
      </w:pPr>
      <w:r w:rsidRPr="00095788">
        <w:rPr>
          <w:rFonts w:eastAsia="Calibri"/>
          <w:lang w:eastAsia="en-US"/>
        </w:rPr>
        <w:t xml:space="preserve">Certificate III or equivalent in </w:t>
      </w:r>
      <w:r w:rsidR="00095788">
        <w:rPr>
          <w:rFonts w:eastAsia="Calibri"/>
          <w:lang w:eastAsia="en-US"/>
        </w:rPr>
        <w:t>i</w:t>
      </w:r>
      <w:r w:rsidRPr="00095788">
        <w:rPr>
          <w:rFonts w:eastAsia="Calibri"/>
          <w:lang w:eastAsia="en-US"/>
        </w:rPr>
        <w:t xml:space="preserve">rrigation, </w:t>
      </w:r>
      <w:r w:rsidR="00095788">
        <w:rPr>
          <w:rFonts w:eastAsia="Calibri"/>
          <w:lang w:eastAsia="en-US"/>
        </w:rPr>
        <w:t>h</w:t>
      </w:r>
      <w:r w:rsidRPr="00095788">
        <w:rPr>
          <w:rFonts w:eastAsia="Calibri"/>
          <w:lang w:eastAsia="en-US"/>
        </w:rPr>
        <w:t xml:space="preserve">orticulture or </w:t>
      </w:r>
      <w:r w:rsidR="00095788">
        <w:rPr>
          <w:rFonts w:eastAsia="Calibri"/>
          <w:lang w:eastAsia="en-US"/>
        </w:rPr>
        <w:t>s</w:t>
      </w:r>
      <w:r w:rsidRPr="00095788">
        <w:rPr>
          <w:rFonts w:eastAsia="Calibri"/>
          <w:lang w:eastAsia="en-US"/>
        </w:rPr>
        <w:t xml:space="preserve">ports </w:t>
      </w:r>
      <w:r w:rsidR="00095788">
        <w:rPr>
          <w:rFonts w:eastAsia="Calibri"/>
          <w:lang w:eastAsia="en-US"/>
        </w:rPr>
        <w:t>t</w:t>
      </w:r>
      <w:r w:rsidRPr="00095788">
        <w:rPr>
          <w:rFonts w:eastAsia="Calibri"/>
          <w:lang w:eastAsia="en-US"/>
        </w:rPr>
        <w:t xml:space="preserve">urf </w:t>
      </w:r>
      <w:r w:rsidR="00095788">
        <w:rPr>
          <w:rFonts w:eastAsia="Calibri"/>
          <w:lang w:eastAsia="en-US"/>
        </w:rPr>
        <w:t>m</w:t>
      </w:r>
      <w:r w:rsidRPr="00095788">
        <w:rPr>
          <w:rFonts w:eastAsia="Calibri"/>
          <w:lang w:eastAsia="en-US"/>
        </w:rPr>
        <w:t>anagement</w:t>
      </w:r>
    </w:p>
    <w:p w14:paraId="1C375B1C" w14:textId="77777777" w:rsidR="00BF23B9" w:rsidRPr="00095788" w:rsidRDefault="00BF23B9" w:rsidP="00BF23B9">
      <w:pPr>
        <w:pStyle w:val="ListParagraph"/>
        <w:numPr>
          <w:ilvl w:val="0"/>
          <w:numId w:val="32"/>
        </w:numPr>
        <w:rPr>
          <w:rFonts w:eastAsia="Calibri"/>
          <w:lang w:eastAsia="en-US"/>
        </w:rPr>
      </w:pPr>
      <w:r w:rsidRPr="00095788">
        <w:rPr>
          <w:rFonts w:eastAsia="Calibri"/>
          <w:lang w:eastAsia="en-US"/>
        </w:rPr>
        <w:t>Side by side ATV operator’s qualifications</w:t>
      </w:r>
    </w:p>
    <w:p w14:paraId="19CDE2B6" w14:textId="39BDBF12" w:rsidR="00333DF4" w:rsidRPr="00095788" w:rsidRDefault="00BF23B9" w:rsidP="00095788">
      <w:pPr>
        <w:pStyle w:val="ListParagraph"/>
        <w:numPr>
          <w:ilvl w:val="0"/>
          <w:numId w:val="32"/>
        </w:numPr>
        <w:rPr>
          <w:rFonts w:eastAsia="Calibri"/>
          <w:lang w:eastAsia="en-US"/>
        </w:rPr>
      </w:pPr>
      <w:r>
        <w:rPr>
          <w:rFonts w:eastAsia="Calibri"/>
          <w:lang w:eastAsia="en-US"/>
        </w:rPr>
        <w:t>Plant</w:t>
      </w:r>
      <w:r w:rsidR="00333DF4" w:rsidRPr="00095788">
        <w:rPr>
          <w:rFonts w:eastAsia="Calibri"/>
          <w:lang w:eastAsia="en-US"/>
        </w:rPr>
        <w:t xml:space="preserve"> licenses</w:t>
      </w:r>
      <w:r w:rsidR="008A27F6">
        <w:rPr>
          <w:rFonts w:eastAsia="Calibri"/>
          <w:lang w:eastAsia="en-US"/>
        </w:rPr>
        <w:t xml:space="preserve"> (</w:t>
      </w:r>
      <w:r>
        <w:rPr>
          <w:rFonts w:eastAsia="Calibri"/>
          <w:lang w:eastAsia="en-US"/>
        </w:rPr>
        <w:t>backhoe, excavator, s</w:t>
      </w:r>
      <w:r w:rsidR="008A27F6">
        <w:rPr>
          <w:rFonts w:eastAsia="Calibri"/>
          <w:lang w:eastAsia="en-US"/>
        </w:rPr>
        <w:t xml:space="preserve">kid </w:t>
      </w:r>
      <w:r w:rsidR="00156F5A">
        <w:rPr>
          <w:rFonts w:eastAsia="Calibri"/>
          <w:lang w:eastAsia="en-US"/>
        </w:rPr>
        <w:t>steer</w:t>
      </w:r>
      <w:r w:rsidR="008A27F6">
        <w:rPr>
          <w:rFonts w:eastAsia="Calibri"/>
          <w:lang w:eastAsia="en-US"/>
        </w:rPr>
        <w:t xml:space="preserve">, tractor, </w:t>
      </w:r>
      <w:r>
        <w:rPr>
          <w:rFonts w:eastAsia="Calibri"/>
          <w:lang w:eastAsia="en-US"/>
        </w:rPr>
        <w:t>front end loader, e</w:t>
      </w:r>
      <w:r w:rsidR="008A27F6">
        <w:rPr>
          <w:rFonts w:eastAsia="Calibri"/>
          <w:lang w:eastAsia="en-US"/>
        </w:rPr>
        <w:t xml:space="preserve">levated </w:t>
      </w:r>
      <w:r>
        <w:rPr>
          <w:rFonts w:eastAsia="Calibri"/>
          <w:lang w:eastAsia="en-US"/>
        </w:rPr>
        <w:t>w</w:t>
      </w:r>
      <w:r w:rsidR="008A27F6">
        <w:rPr>
          <w:rFonts w:eastAsia="Calibri"/>
          <w:lang w:eastAsia="en-US"/>
        </w:rPr>
        <w:t xml:space="preserve">ork </w:t>
      </w:r>
      <w:r>
        <w:rPr>
          <w:rFonts w:eastAsia="Calibri"/>
          <w:lang w:eastAsia="en-US"/>
        </w:rPr>
        <w:t>p</w:t>
      </w:r>
      <w:r w:rsidR="008A27F6">
        <w:rPr>
          <w:rFonts w:eastAsia="Calibri"/>
          <w:lang w:eastAsia="en-US"/>
        </w:rPr>
        <w:t>latform)</w:t>
      </w:r>
    </w:p>
    <w:p w14:paraId="310AFE0D" w14:textId="2E1088D1" w:rsidR="00333DF4" w:rsidRPr="00095788" w:rsidRDefault="00333DF4" w:rsidP="00095788">
      <w:pPr>
        <w:pStyle w:val="ListParagraph"/>
        <w:numPr>
          <w:ilvl w:val="0"/>
          <w:numId w:val="32"/>
        </w:numPr>
        <w:rPr>
          <w:rFonts w:eastAsia="Calibri"/>
          <w:lang w:eastAsia="en-US"/>
        </w:rPr>
      </w:pPr>
      <w:r w:rsidRPr="00095788">
        <w:rPr>
          <w:rFonts w:eastAsia="Calibri"/>
          <w:lang w:eastAsia="en-US"/>
        </w:rPr>
        <w:t>Chemical application, storage, and transport qualifications (</w:t>
      </w:r>
      <w:proofErr w:type="spellStart"/>
      <w:r w:rsidRPr="00095788">
        <w:rPr>
          <w:rFonts w:eastAsia="Calibri"/>
          <w:lang w:eastAsia="en-US"/>
        </w:rPr>
        <w:t>Chemcert</w:t>
      </w:r>
      <w:proofErr w:type="spellEnd"/>
      <w:r w:rsidR="008A27F6">
        <w:rPr>
          <w:rFonts w:eastAsia="Calibri"/>
          <w:lang w:eastAsia="en-US"/>
        </w:rPr>
        <w:t xml:space="preserve"> III</w:t>
      </w:r>
      <w:r w:rsidRPr="00095788">
        <w:rPr>
          <w:rFonts w:eastAsia="Calibri"/>
          <w:lang w:eastAsia="en-US"/>
        </w:rPr>
        <w:t>)</w:t>
      </w:r>
    </w:p>
    <w:p w14:paraId="4F11579B" w14:textId="1DFD5E49" w:rsidR="004015AB" w:rsidRDefault="000D37E1" w:rsidP="004015AB">
      <w:pPr>
        <w:pStyle w:val="ListParagraph"/>
        <w:numPr>
          <w:ilvl w:val="0"/>
          <w:numId w:val="32"/>
        </w:numPr>
        <w:rPr>
          <w:rFonts w:eastAsia="Calibri"/>
          <w:lang w:eastAsia="en-US"/>
        </w:rPr>
      </w:pPr>
      <w:r w:rsidRPr="00095788">
        <w:rPr>
          <w:rFonts w:eastAsia="Calibri"/>
          <w:lang w:eastAsia="en-US"/>
        </w:rPr>
        <w:t>First Aid Certificate or a willingness to undertake training</w:t>
      </w:r>
      <w:r w:rsidR="008A27F6">
        <w:rPr>
          <w:rFonts w:eastAsia="Calibri"/>
          <w:lang w:eastAsia="en-US"/>
        </w:rPr>
        <w:t xml:space="preserve"> (Provide First Aid</w:t>
      </w:r>
      <w:r w:rsidR="003B3E97">
        <w:rPr>
          <w:rFonts w:eastAsia="Calibri"/>
          <w:lang w:eastAsia="en-US"/>
        </w:rPr>
        <w:t>, CPR)</w:t>
      </w:r>
    </w:p>
    <w:p w14:paraId="45DF32A5" w14:textId="77777777" w:rsidR="004015AB" w:rsidRPr="00B973B9" w:rsidRDefault="004015AB" w:rsidP="004015AB">
      <w:pPr>
        <w:pStyle w:val="DotPoint"/>
        <w:spacing w:line="276" w:lineRule="auto"/>
        <w:rPr>
          <w:b/>
        </w:rPr>
      </w:pPr>
      <w:r w:rsidRPr="00B973B9">
        <w:rPr>
          <w:b/>
        </w:rPr>
        <w:t xml:space="preserve">Other Requirements: </w:t>
      </w:r>
    </w:p>
    <w:p w14:paraId="1D605839" w14:textId="7E5FFA05" w:rsidR="004015AB" w:rsidRPr="004015AB" w:rsidRDefault="004015AB" w:rsidP="004015AB">
      <w:pPr>
        <w:pStyle w:val="DotPoint"/>
        <w:numPr>
          <w:ilvl w:val="0"/>
          <w:numId w:val="35"/>
        </w:numPr>
        <w:suppressAutoHyphens w:val="0"/>
        <w:spacing w:after="0"/>
        <w:contextualSpacing w:val="0"/>
        <w:rPr>
          <w:rFonts w:eastAsia="Calibri"/>
          <w:lang w:eastAsia="en-US"/>
        </w:rPr>
      </w:pPr>
      <w:r w:rsidRPr="004015AB">
        <w:rPr>
          <w:bCs/>
        </w:rPr>
        <w:t>Direct supervision of staff</w:t>
      </w:r>
      <w:r w:rsidR="00917551">
        <w:rPr>
          <w:bCs/>
        </w:rPr>
        <w:t xml:space="preserve"> (GSO3/4, Apprentices</w:t>
      </w:r>
      <w:r w:rsidR="00DF6522">
        <w:rPr>
          <w:bCs/>
        </w:rPr>
        <w:t xml:space="preserve"> and </w:t>
      </w:r>
      <w:r w:rsidR="00917551">
        <w:rPr>
          <w:bCs/>
        </w:rPr>
        <w:t>V</w:t>
      </w:r>
      <w:r w:rsidR="00DF6522">
        <w:rPr>
          <w:bCs/>
        </w:rPr>
        <w:t>olunteers</w:t>
      </w:r>
      <w:r w:rsidR="00917551">
        <w:rPr>
          <w:bCs/>
        </w:rPr>
        <w:t>)</w:t>
      </w:r>
    </w:p>
    <w:p w14:paraId="2BC0642F" w14:textId="77777777" w:rsidR="004015AB" w:rsidRPr="004015AB" w:rsidRDefault="004015AB" w:rsidP="004015AB">
      <w:pPr>
        <w:pStyle w:val="DotPoint"/>
        <w:suppressAutoHyphens w:val="0"/>
        <w:spacing w:after="0" w:line="276" w:lineRule="auto"/>
        <w:ind w:left="720" w:hanging="360"/>
        <w:contextualSpacing w:val="0"/>
        <w:rPr>
          <w:bCs/>
        </w:rPr>
      </w:pPr>
    </w:p>
    <w:p w14:paraId="63472775" w14:textId="77777777" w:rsidR="001D2B7D" w:rsidRPr="004015AB" w:rsidRDefault="001D2B7D" w:rsidP="001D2B7D">
      <w:pPr>
        <w:pStyle w:val="BodyText"/>
        <w:rPr>
          <w:rFonts w:eastAsia="Calibri"/>
          <w:i/>
          <w:lang w:eastAsia="en-US"/>
        </w:rPr>
      </w:pPr>
      <w:r w:rsidRPr="004015AB">
        <w:rPr>
          <w:rFonts w:eastAsia="Calibri"/>
          <w:i/>
          <w:lang w:eastAsia="en-US"/>
        </w:rPr>
        <w:t>Other</w:t>
      </w:r>
    </w:p>
    <w:p w14:paraId="3BC1A9F7" w14:textId="77777777" w:rsidR="001D2B7D" w:rsidRPr="00240C90" w:rsidRDefault="001D2B7D" w:rsidP="001D2B7D">
      <w:pPr>
        <w:suppressAutoHyphens w:val="0"/>
        <w:spacing w:after="200" w:line="276" w:lineRule="auto"/>
        <w:rPr>
          <w:rFonts w:eastAsia="Calibri" w:cs="Arial"/>
          <w:szCs w:val="24"/>
          <w:lang w:eastAsia="en-US"/>
        </w:rPr>
      </w:pPr>
      <w:r w:rsidRPr="00240C90">
        <w:rPr>
          <w:rFonts w:eastAsia="Calibri" w:cs="Arial"/>
          <w:szCs w:val="24"/>
          <w:lang w:eastAsia="en-US"/>
        </w:rPr>
        <w:t>Employees in broad banded GSO5/6 positions will be eligible to pass through the ‘soft barrier’ only when they have:</w:t>
      </w:r>
    </w:p>
    <w:p w14:paraId="0FA2493E" w14:textId="555C6C2A" w:rsidR="001D2B7D" w:rsidRPr="00240C90" w:rsidRDefault="001D2B7D" w:rsidP="001D2B7D">
      <w:pPr>
        <w:pStyle w:val="NumberedPoints"/>
        <w:numPr>
          <w:ilvl w:val="0"/>
          <w:numId w:val="29"/>
        </w:numPr>
        <w:suppressAutoHyphens w:val="0"/>
        <w:spacing w:after="0" w:line="360" w:lineRule="auto"/>
        <w:contextualSpacing w:val="0"/>
      </w:pPr>
      <w:r w:rsidRPr="00240C90">
        <w:t>been at the 4</w:t>
      </w:r>
      <w:r w:rsidRPr="00575005">
        <w:rPr>
          <w:vertAlign w:val="superscript"/>
        </w:rPr>
        <w:t>th</w:t>
      </w:r>
      <w:r w:rsidRPr="00240C90">
        <w:t xml:space="preserve"> incremental point of their broad banded classification for one year</w:t>
      </w:r>
      <w:r w:rsidR="00C24786">
        <w:t>:</w:t>
      </w:r>
      <w:r w:rsidR="00C24786" w:rsidRPr="00240C90">
        <w:t xml:space="preserve"> </w:t>
      </w:r>
    </w:p>
    <w:p w14:paraId="5FE08133" w14:textId="77777777" w:rsidR="001D2B7D" w:rsidRPr="00240C90" w:rsidRDefault="001D2B7D" w:rsidP="001D2B7D">
      <w:pPr>
        <w:pStyle w:val="NumberedPoints"/>
        <w:numPr>
          <w:ilvl w:val="0"/>
          <w:numId w:val="29"/>
        </w:numPr>
        <w:suppressAutoHyphens w:val="0"/>
        <w:spacing w:after="0" w:line="360" w:lineRule="auto"/>
        <w:contextualSpacing w:val="0"/>
      </w:pPr>
      <w:r w:rsidRPr="00240C90">
        <w:t>demonstrated satisfactory conduct and work performance by complying with:</w:t>
      </w:r>
    </w:p>
    <w:p w14:paraId="42C96BC7" w14:textId="77777777" w:rsidR="001D2B7D" w:rsidRPr="00575005" w:rsidRDefault="001D2B7D" w:rsidP="001D2B7D">
      <w:pPr>
        <w:pStyle w:val="SubdotPoint"/>
        <w:numPr>
          <w:ilvl w:val="0"/>
          <w:numId w:val="30"/>
        </w:numPr>
      </w:pPr>
      <w:r w:rsidRPr="00575005">
        <w:t>reporting requirements outlined in CMTEDD Attendance Policy;</w:t>
      </w:r>
    </w:p>
    <w:p w14:paraId="44387A7F" w14:textId="77777777" w:rsidR="001D2B7D" w:rsidRPr="00575005" w:rsidRDefault="001D2B7D" w:rsidP="001D2B7D">
      <w:pPr>
        <w:pStyle w:val="SubdotPoint"/>
        <w:numPr>
          <w:ilvl w:val="0"/>
          <w:numId w:val="30"/>
        </w:numPr>
      </w:pPr>
      <w:r w:rsidRPr="00575005">
        <w:t xml:space="preserve">ACT Public Service codes of ethics, values and expectations; </w:t>
      </w:r>
    </w:p>
    <w:p w14:paraId="45C045BC" w14:textId="55AE7986" w:rsidR="001D2B7D" w:rsidRPr="00575005" w:rsidRDefault="001D2B7D" w:rsidP="001D2B7D">
      <w:pPr>
        <w:pStyle w:val="SubdotPoint"/>
        <w:numPr>
          <w:ilvl w:val="0"/>
          <w:numId w:val="30"/>
        </w:numPr>
      </w:pPr>
      <w:r w:rsidRPr="00575005">
        <w:t xml:space="preserve">CMTEDD workplace </w:t>
      </w:r>
      <w:r w:rsidR="00C24786" w:rsidRPr="00575005">
        <w:t>Stand</w:t>
      </w:r>
      <w:r w:rsidR="00C24786">
        <w:t>ard</w:t>
      </w:r>
      <w:r w:rsidR="00C24786" w:rsidRPr="00575005">
        <w:t xml:space="preserve"> </w:t>
      </w:r>
      <w:r w:rsidRPr="00575005">
        <w:t>Operating Procedures; and</w:t>
      </w:r>
    </w:p>
    <w:p w14:paraId="7C4010D7" w14:textId="1E098E27" w:rsidR="001D2B7D" w:rsidRDefault="001D2B7D" w:rsidP="001D2B7D">
      <w:pPr>
        <w:pStyle w:val="SubdotPoint"/>
        <w:numPr>
          <w:ilvl w:val="0"/>
          <w:numId w:val="30"/>
        </w:numPr>
      </w:pPr>
      <w:r w:rsidRPr="00575005">
        <w:t>Satisfied the assessment criteria specified for the broad banded classification</w:t>
      </w:r>
      <w:r w:rsidR="004015AB">
        <w:t>, including certificate III in irrigation</w:t>
      </w:r>
      <w:r w:rsidR="00092149">
        <w:t xml:space="preserve"> or</w:t>
      </w:r>
      <w:r w:rsidR="004015AB">
        <w:t xml:space="preserve"> horticulture or </w:t>
      </w:r>
      <w:r w:rsidR="004015AB">
        <w:rPr>
          <w:rFonts w:eastAsia="Calibri"/>
          <w:lang w:eastAsia="en-US"/>
        </w:rPr>
        <w:t>s</w:t>
      </w:r>
      <w:r w:rsidR="004015AB" w:rsidRPr="00095788">
        <w:rPr>
          <w:rFonts w:eastAsia="Calibri"/>
          <w:lang w:eastAsia="en-US"/>
        </w:rPr>
        <w:t xml:space="preserve">ports </w:t>
      </w:r>
      <w:r w:rsidR="004015AB">
        <w:rPr>
          <w:rFonts w:eastAsia="Calibri"/>
          <w:lang w:eastAsia="en-US"/>
        </w:rPr>
        <w:t>t</w:t>
      </w:r>
      <w:r w:rsidR="004015AB" w:rsidRPr="00095788">
        <w:rPr>
          <w:rFonts w:eastAsia="Calibri"/>
          <w:lang w:eastAsia="en-US"/>
        </w:rPr>
        <w:t xml:space="preserve">urf </w:t>
      </w:r>
      <w:r w:rsidR="004015AB">
        <w:rPr>
          <w:rFonts w:eastAsia="Calibri"/>
          <w:lang w:eastAsia="en-US"/>
        </w:rPr>
        <w:t>m</w:t>
      </w:r>
      <w:r w:rsidR="004015AB" w:rsidRPr="00095788">
        <w:rPr>
          <w:rFonts w:eastAsia="Calibri"/>
          <w:lang w:eastAsia="en-US"/>
        </w:rPr>
        <w:t>anagement</w:t>
      </w:r>
      <w:r w:rsidR="004015AB">
        <w:rPr>
          <w:rFonts w:eastAsia="Calibri"/>
          <w:lang w:eastAsia="en-US"/>
        </w:rPr>
        <w:t>.</w:t>
      </w:r>
    </w:p>
    <w:p w14:paraId="581CC890" w14:textId="77777777" w:rsidR="001D2B7D" w:rsidRPr="001D2B7D" w:rsidRDefault="001D2B7D" w:rsidP="001D2B7D">
      <w:pPr>
        <w:pStyle w:val="BodyText"/>
        <w:rPr>
          <w:lang w:eastAsia="en-US"/>
        </w:rPr>
      </w:pPr>
    </w:p>
    <w:p w14:paraId="143CE9CF" w14:textId="77777777" w:rsidR="002A43D2" w:rsidRPr="002A43D2" w:rsidRDefault="002A43D2" w:rsidP="00DD672A">
      <w:pPr>
        <w:pStyle w:val="Heading1"/>
      </w:pPr>
      <w:r w:rsidRPr="002A43D2">
        <w:t xml:space="preserve">WORK ENVIRONMENT DESCRIPTION </w:t>
      </w:r>
    </w:p>
    <w:p w14:paraId="7FE25CFF" w14:textId="77777777" w:rsidR="002A43D2" w:rsidRPr="005A754D" w:rsidRDefault="002A43D2" w:rsidP="002A43D2">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EC4FA2">
        <w:rPr>
          <w:szCs w:val="24"/>
        </w:rPr>
        <w:t>Irrigation Field Officer</w:t>
      </w:r>
      <w:r>
        <w:rPr>
          <w:szCs w:val="24"/>
        </w:rPr>
        <w:t xml:space="preserve"> (position number </w:t>
      </w:r>
      <w:r w:rsidR="00EC4FA2">
        <w:rPr>
          <w:szCs w:val="24"/>
        </w:rPr>
        <w:t>P37723</w:t>
      </w:r>
      <w:r>
        <w:rPr>
          <w:szCs w:val="24"/>
        </w:rPr>
        <w:t xml:space="preserve">) </w:t>
      </w:r>
      <w:r w:rsidRPr="005A754D">
        <w:rPr>
          <w:szCs w:val="24"/>
        </w:rPr>
        <w:t>and indicates how frequently each of these requirements would be performed.</w:t>
      </w:r>
      <w:r w:rsidR="00347432">
        <w:rPr>
          <w:szCs w:val="24"/>
        </w:rPr>
        <w:t xml:space="preserve"> </w:t>
      </w:r>
      <w:r w:rsidR="00347432" w:rsidRPr="00440141">
        <w:rPr>
          <w:szCs w:val="24"/>
        </w:rPr>
        <w:t>Please note that CMTEDD is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62B34606" w14:textId="77777777" w:rsidTr="00493773">
        <w:trPr>
          <w:trHeight w:val="454"/>
        </w:trPr>
        <w:tc>
          <w:tcPr>
            <w:tcW w:w="6912" w:type="dxa"/>
            <w:shd w:val="clear" w:color="auto" w:fill="DEEAF6" w:themeFill="accent1" w:themeFillTint="33"/>
            <w:vAlign w:val="center"/>
          </w:tcPr>
          <w:p w14:paraId="2A16A8AF"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425219C4" w14:textId="77777777" w:rsidR="005B38C8" w:rsidRPr="00DA4EF8" w:rsidRDefault="00801DAF" w:rsidP="009B56B6">
            <w:pPr>
              <w:pStyle w:val="Tableheading"/>
              <w:jc w:val="center"/>
            </w:pPr>
            <w:r>
              <w:t>FREQUENCY</w:t>
            </w:r>
          </w:p>
        </w:tc>
      </w:tr>
      <w:tr w:rsidR="005B38C8" w:rsidRPr="005A754D" w14:paraId="4ED1D41E" w14:textId="77777777" w:rsidTr="005B38C8">
        <w:trPr>
          <w:trHeight w:val="283"/>
        </w:trPr>
        <w:tc>
          <w:tcPr>
            <w:tcW w:w="6912" w:type="dxa"/>
            <w:vAlign w:val="center"/>
          </w:tcPr>
          <w:p w14:paraId="12923B82"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01B037" w14:textId="77777777" w:rsidR="005B38C8" w:rsidRPr="00493773" w:rsidRDefault="00EC4FA2" w:rsidP="00493773">
                <w:pPr>
                  <w:pStyle w:val="Tabletext"/>
                  <w:spacing w:before="0" w:after="0"/>
                  <w:jc w:val="center"/>
                  <w:rPr>
                    <w:sz w:val="24"/>
                    <w:szCs w:val="24"/>
                  </w:rPr>
                </w:pPr>
                <w:r>
                  <w:rPr>
                    <w:sz w:val="24"/>
                    <w:szCs w:val="24"/>
                  </w:rPr>
                  <w:t>Occasionally</w:t>
                </w:r>
              </w:p>
            </w:tc>
          </w:sdtContent>
        </w:sdt>
      </w:tr>
      <w:tr w:rsidR="005B38C8" w:rsidRPr="005A754D" w14:paraId="5CC946CB" w14:textId="77777777" w:rsidTr="005B38C8">
        <w:trPr>
          <w:trHeight w:val="283"/>
        </w:trPr>
        <w:tc>
          <w:tcPr>
            <w:tcW w:w="6912" w:type="dxa"/>
            <w:vAlign w:val="center"/>
          </w:tcPr>
          <w:p w14:paraId="62C36E32"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675232" w14:textId="77777777" w:rsidR="005B38C8" w:rsidRPr="00493773" w:rsidRDefault="00EC4FA2" w:rsidP="00493773">
                <w:pPr>
                  <w:pStyle w:val="Tabletext"/>
                  <w:spacing w:before="0" w:after="0"/>
                  <w:jc w:val="center"/>
                  <w:rPr>
                    <w:sz w:val="24"/>
                    <w:szCs w:val="24"/>
                  </w:rPr>
                </w:pPr>
                <w:r>
                  <w:rPr>
                    <w:sz w:val="24"/>
                    <w:szCs w:val="24"/>
                  </w:rPr>
                  <w:t>Occasionally</w:t>
                </w:r>
              </w:p>
            </w:tc>
          </w:sdtContent>
        </w:sdt>
      </w:tr>
      <w:tr w:rsidR="005B38C8" w:rsidRPr="005A754D" w14:paraId="0B6954F6" w14:textId="77777777" w:rsidTr="005B38C8">
        <w:trPr>
          <w:trHeight w:val="283"/>
        </w:trPr>
        <w:tc>
          <w:tcPr>
            <w:tcW w:w="6912" w:type="dxa"/>
            <w:vAlign w:val="center"/>
          </w:tcPr>
          <w:p w14:paraId="30ADB2B0"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ACD4B8" w14:textId="77777777" w:rsidR="005B38C8" w:rsidRPr="00493773" w:rsidRDefault="00EC4FA2" w:rsidP="00493773">
                <w:pPr>
                  <w:pStyle w:val="Tabletext"/>
                  <w:spacing w:before="0" w:after="0"/>
                  <w:jc w:val="center"/>
                  <w:rPr>
                    <w:sz w:val="24"/>
                    <w:szCs w:val="24"/>
                  </w:rPr>
                </w:pPr>
                <w:r>
                  <w:rPr>
                    <w:sz w:val="24"/>
                    <w:szCs w:val="24"/>
                  </w:rPr>
                  <w:t>Occasionally</w:t>
                </w:r>
              </w:p>
            </w:tc>
          </w:sdtContent>
        </w:sdt>
      </w:tr>
      <w:tr w:rsidR="005B38C8" w:rsidRPr="005A754D" w14:paraId="3F363BFF" w14:textId="77777777" w:rsidTr="005B38C8">
        <w:trPr>
          <w:trHeight w:val="283"/>
        </w:trPr>
        <w:tc>
          <w:tcPr>
            <w:tcW w:w="6912" w:type="dxa"/>
            <w:vAlign w:val="center"/>
          </w:tcPr>
          <w:p w14:paraId="62ED2B18" w14:textId="77777777" w:rsidR="005B38C8" w:rsidRPr="00493773" w:rsidRDefault="005B38C8" w:rsidP="00493773">
            <w:pPr>
              <w:pStyle w:val="Tabletext"/>
              <w:spacing w:before="0" w:after="0"/>
              <w:rPr>
                <w:sz w:val="24"/>
              </w:rPr>
            </w:pPr>
            <w:r w:rsidRPr="00493773">
              <w:rPr>
                <w:sz w:val="24"/>
              </w:rPr>
              <w:lastRenderedPageBreak/>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9B2DBB" w14:textId="77777777" w:rsidR="005B38C8" w:rsidRPr="00493773" w:rsidRDefault="00EC4FA2" w:rsidP="00493773">
                <w:pPr>
                  <w:pStyle w:val="Tabletext"/>
                  <w:spacing w:before="0" w:after="0"/>
                  <w:jc w:val="center"/>
                  <w:rPr>
                    <w:sz w:val="24"/>
                    <w:szCs w:val="24"/>
                  </w:rPr>
                </w:pPr>
                <w:r>
                  <w:rPr>
                    <w:sz w:val="24"/>
                    <w:szCs w:val="24"/>
                  </w:rPr>
                  <w:t>Occasionally</w:t>
                </w:r>
              </w:p>
            </w:tc>
          </w:sdtContent>
        </w:sdt>
      </w:tr>
      <w:tr w:rsidR="005B38C8" w:rsidRPr="005A754D" w14:paraId="0F9A8031" w14:textId="77777777" w:rsidTr="005B38C8">
        <w:trPr>
          <w:trHeight w:val="283"/>
        </w:trPr>
        <w:tc>
          <w:tcPr>
            <w:tcW w:w="6912" w:type="dxa"/>
            <w:vAlign w:val="center"/>
          </w:tcPr>
          <w:p w14:paraId="1EA8700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DF17A2" w14:textId="4F30E18C" w:rsidR="005B38C8" w:rsidRPr="00493773" w:rsidRDefault="0031198D" w:rsidP="00493773">
                <w:pPr>
                  <w:pStyle w:val="Tabletext"/>
                  <w:spacing w:before="0" w:after="0"/>
                  <w:jc w:val="center"/>
                  <w:rPr>
                    <w:sz w:val="24"/>
                    <w:szCs w:val="24"/>
                  </w:rPr>
                </w:pPr>
                <w:r>
                  <w:rPr>
                    <w:sz w:val="24"/>
                    <w:szCs w:val="24"/>
                  </w:rPr>
                  <w:t>Occasionally</w:t>
                </w:r>
              </w:p>
            </w:tc>
          </w:sdtContent>
        </w:sdt>
      </w:tr>
      <w:tr w:rsidR="005B38C8" w:rsidRPr="005A754D" w14:paraId="5999BA39" w14:textId="77777777" w:rsidTr="005B38C8">
        <w:trPr>
          <w:trHeight w:val="283"/>
        </w:trPr>
        <w:tc>
          <w:tcPr>
            <w:tcW w:w="6912" w:type="dxa"/>
            <w:vAlign w:val="center"/>
          </w:tcPr>
          <w:p w14:paraId="35347F37"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012949" w14:textId="77777777" w:rsidR="005B38C8" w:rsidRPr="00493773" w:rsidRDefault="00EC4FA2" w:rsidP="00493773">
                <w:pPr>
                  <w:pStyle w:val="Tabletext"/>
                  <w:spacing w:before="0" w:after="0"/>
                  <w:jc w:val="center"/>
                  <w:rPr>
                    <w:sz w:val="24"/>
                    <w:szCs w:val="24"/>
                  </w:rPr>
                </w:pPr>
                <w:r>
                  <w:rPr>
                    <w:sz w:val="24"/>
                    <w:szCs w:val="24"/>
                  </w:rPr>
                  <w:t>Frequently</w:t>
                </w:r>
              </w:p>
            </w:tc>
          </w:sdtContent>
        </w:sdt>
      </w:tr>
      <w:tr w:rsidR="005B38C8" w:rsidRPr="005A754D" w14:paraId="5E3AF5F2" w14:textId="77777777" w:rsidTr="005B38C8">
        <w:trPr>
          <w:trHeight w:val="283"/>
        </w:trPr>
        <w:tc>
          <w:tcPr>
            <w:tcW w:w="6912" w:type="dxa"/>
            <w:vAlign w:val="center"/>
          </w:tcPr>
          <w:p w14:paraId="7989FB57" w14:textId="77777777" w:rsidR="005B38C8" w:rsidRPr="00493773" w:rsidRDefault="005B38C8" w:rsidP="00EC4FA2">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7C2241" w14:textId="77777777" w:rsidR="005B38C8" w:rsidRPr="00493773" w:rsidRDefault="00EC4FA2" w:rsidP="00493773">
                <w:pPr>
                  <w:pStyle w:val="Tabletext"/>
                  <w:spacing w:before="0" w:after="0"/>
                  <w:jc w:val="center"/>
                  <w:rPr>
                    <w:sz w:val="24"/>
                    <w:szCs w:val="24"/>
                  </w:rPr>
                </w:pPr>
                <w:r>
                  <w:rPr>
                    <w:sz w:val="24"/>
                    <w:szCs w:val="24"/>
                  </w:rPr>
                  <w:t>Occasionally</w:t>
                </w:r>
              </w:p>
            </w:tc>
          </w:sdtContent>
        </w:sdt>
      </w:tr>
    </w:tbl>
    <w:p w14:paraId="16FA390E"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BCB948B" w14:textId="77777777" w:rsidTr="00493773">
        <w:trPr>
          <w:trHeight w:val="454"/>
        </w:trPr>
        <w:tc>
          <w:tcPr>
            <w:tcW w:w="6912" w:type="dxa"/>
            <w:shd w:val="clear" w:color="auto" w:fill="DEEAF6" w:themeFill="accent1" w:themeFillTint="33"/>
            <w:vAlign w:val="center"/>
          </w:tcPr>
          <w:p w14:paraId="186B9665"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72755F07" w14:textId="77777777" w:rsidR="005B38C8" w:rsidRPr="00DA4EF8" w:rsidRDefault="00801DAF" w:rsidP="00801DAF">
            <w:pPr>
              <w:pStyle w:val="Tableheading"/>
              <w:jc w:val="center"/>
            </w:pPr>
            <w:r>
              <w:t>FREQUENCY</w:t>
            </w:r>
          </w:p>
        </w:tc>
      </w:tr>
      <w:tr w:rsidR="00D25B82" w:rsidRPr="005A754D" w14:paraId="193BB95A" w14:textId="77777777" w:rsidTr="005B38C8">
        <w:trPr>
          <w:trHeight w:val="283"/>
        </w:trPr>
        <w:tc>
          <w:tcPr>
            <w:tcW w:w="6912" w:type="dxa"/>
            <w:vAlign w:val="center"/>
          </w:tcPr>
          <w:p w14:paraId="6C0E5BDB" w14:textId="77777777" w:rsidR="00D25B82" w:rsidRPr="00493773" w:rsidRDefault="00D25B82" w:rsidP="00EC4FA2">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E6C5B5" w14:textId="77777777" w:rsidR="00D25B82" w:rsidRPr="00493773" w:rsidRDefault="00EC4FA2" w:rsidP="00AA5EBD">
                <w:pPr>
                  <w:pStyle w:val="Tabletext"/>
                  <w:spacing w:before="0" w:after="0"/>
                  <w:jc w:val="center"/>
                  <w:rPr>
                    <w:sz w:val="24"/>
                  </w:rPr>
                </w:pPr>
                <w:r>
                  <w:rPr>
                    <w:sz w:val="24"/>
                    <w:szCs w:val="24"/>
                  </w:rPr>
                  <w:t>Never</w:t>
                </w:r>
              </w:p>
            </w:tc>
          </w:sdtContent>
        </w:sdt>
      </w:tr>
      <w:tr w:rsidR="00D25B82" w:rsidRPr="005A754D" w14:paraId="2C2F98FD" w14:textId="77777777" w:rsidTr="005B38C8">
        <w:trPr>
          <w:trHeight w:val="283"/>
        </w:trPr>
        <w:tc>
          <w:tcPr>
            <w:tcW w:w="6912" w:type="dxa"/>
            <w:vAlign w:val="center"/>
          </w:tcPr>
          <w:p w14:paraId="23426A45" w14:textId="77777777" w:rsidR="00D25B82" w:rsidRPr="00493773" w:rsidRDefault="00D25B82" w:rsidP="00EC4FA2">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5F391DD" w14:textId="77777777" w:rsidR="00D25B82" w:rsidRPr="00493773" w:rsidRDefault="00EC4FA2" w:rsidP="00AA5EBD">
                <w:pPr>
                  <w:pStyle w:val="Tabletext"/>
                  <w:spacing w:before="0" w:after="0"/>
                  <w:jc w:val="center"/>
                  <w:rPr>
                    <w:sz w:val="24"/>
                  </w:rPr>
                </w:pPr>
                <w:r>
                  <w:rPr>
                    <w:sz w:val="24"/>
                    <w:szCs w:val="24"/>
                  </w:rPr>
                  <w:t>Frequently</w:t>
                </w:r>
              </w:p>
            </w:tc>
          </w:sdtContent>
        </w:sdt>
      </w:tr>
      <w:tr w:rsidR="00D25B82" w:rsidRPr="005A754D" w14:paraId="6F31B460" w14:textId="77777777" w:rsidTr="005B38C8">
        <w:trPr>
          <w:trHeight w:val="283"/>
        </w:trPr>
        <w:tc>
          <w:tcPr>
            <w:tcW w:w="6912" w:type="dxa"/>
            <w:vAlign w:val="center"/>
          </w:tcPr>
          <w:p w14:paraId="390CE340" w14:textId="77777777" w:rsidR="00D25B82" w:rsidRPr="00493773" w:rsidRDefault="00D25B82" w:rsidP="00EC4FA2">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76D0B6" w14:textId="77777777" w:rsidR="00D25B82" w:rsidRDefault="00EC4FA2" w:rsidP="00AA5EBD">
                <w:pPr>
                  <w:pStyle w:val="Tabletext"/>
                  <w:spacing w:before="0" w:after="0"/>
                  <w:jc w:val="center"/>
                  <w:rPr>
                    <w:sz w:val="24"/>
                    <w:szCs w:val="24"/>
                  </w:rPr>
                </w:pPr>
                <w:r>
                  <w:rPr>
                    <w:sz w:val="24"/>
                    <w:szCs w:val="24"/>
                  </w:rPr>
                  <w:t>Occasionally</w:t>
                </w:r>
              </w:p>
            </w:tc>
          </w:sdtContent>
        </w:sdt>
      </w:tr>
      <w:tr w:rsidR="00D25B82" w:rsidRPr="005A754D" w14:paraId="19256F39" w14:textId="77777777" w:rsidTr="005B38C8">
        <w:trPr>
          <w:trHeight w:val="283"/>
        </w:trPr>
        <w:tc>
          <w:tcPr>
            <w:tcW w:w="6912" w:type="dxa"/>
            <w:vAlign w:val="center"/>
          </w:tcPr>
          <w:p w14:paraId="60E1B40B"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C4FCDC" w14:textId="77777777" w:rsidR="00D25B82" w:rsidRDefault="00EC4FA2" w:rsidP="00AA5EBD">
                <w:pPr>
                  <w:pStyle w:val="Tabletext"/>
                  <w:spacing w:before="0" w:after="0"/>
                  <w:jc w:val="center"/>
                  <w:rPr>
                    <w:sz w:val="24"/>
                    <w:szCs w:val="24"/>
                  </w:rPr>
                </w:pPr>
                <w:r>
                  <w:rPr>
                    <w:sz w:val="24"/>
                    <w:szCs w:val="24"/>
                  </w:rPr>
                  <w:t>Frequently</w:t>
                </w:r>
              </w:p>
            </w:tc>
          </w:sdtContent>
        </w:sdt>
      </w:tr>
      <w:tr w:rsidR="00D25B82" w:rsidRPr="005A754D" w14:paraId="715667A7" w14:textId="77777777" w:rsidTr="005B38C8">
        <w:trPr>
          <w:trHeight w:val="283"/>
        </w:trPr>
        <w:tc>
          <w:tcPr>
            <w:tcW w:w="6912" w:type="dxa"/>
            <w:vAlign w:val="center"/>
          </w:tcPr>
          <w:p w14:paraId="4C289561"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F78281" w14:textId="77777777" w:rsidR="00D25B82" w:rsidRPr="00493773" w:rsidRDefault="00EC4FA2" w:rsidP="00493773">
                <w:pPr>
                  <w:pStyle w:val="Tabletext"/>
                  <w:spacing w:before="0" w:after="0"/>
                  <w:jc w:val="center"/>
                  <w:rPr>
                    <w:sz w:val="24"/>
                  </w:rPr>
                </w:pPr>
                <w:r>
                  <w:rPr>
                    <w:sz w:val="24"/>
                    <w:szCs w:val="24"/>
                  </w:rPr>
                  <w:t>Occasionally</w:t>
                </w:r>
              </w:p>
            </w:tc>
          </w:sdtContent>
        </w:sdt>
      </w:tr>
      <w:tr w:rsidR="00D25B82" w:rsidRPr="005A754D" w14:paraId="1CD98448" w14:textId="77777777" w:rsidTr="005B38C8">
        <w:trPr>
          <w:trHeight w:val="283"/>
        </w:trPr>
        <w:tc>
          <w:tcPr>
            <w:tcW w:w="6912" w:type="dxa"/>
            <w:vAlign w:val="center"/>
          </w:tcPr>
          <w:p w14:paraId="1AD354E0"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86BDBBC" w14:textId="77777777" w:rsidR="00D25B82" w:rsidRPr="00493773" w:rsidRDefault="00EC4FA2" w:rsidP="00493773">
                <w:pPr>
                  <w:pStyle w:val="Tabletext"/>
                  <w:spacing w:before="0" w:after="0"/>
                  <w:jc w:val="center"/>
                  <w:rPr>
                    <w:sz w:val="24"/>
                  </w:rPr>
                </w:pPr>
                <w:r>
                  <w:rPr>
                    <w:sz w:val="24"/>
                    <w:szCs w:val="24"/>
                  </w:rPr>
                  <w:t>Occasionally</w:t>
                </w:r>
              </w:p>
            </w:tc>
          </w:sdtContent>
        </w:sdt>
      </w:tr>
      <w:tr w:rsidR="00D25B82" w:rsidRPr="005A754D" w14:paraId="0CB6FFAA" w14:textId="77777777" w:rsidTr="005B38C8">
        <w:trPr>
          <w:trHeight w:val="283"/>
        </w:trPr>
        <w:tc>
          <w:tcPr>
            <w:tcW w:w="6912" w:type="dxa"/>
            <w:vAlign w:val="center"/>
          </w:tcPr>
          <w:p w14:paraId="5FB46E7C"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FF6AF5" w14:textId="77777777" w:rsidR="00D25B82" w:rsidRPr="00493773" w:rsidRDefault="00EC4FA2" w:rsidP="00493773">
                <w:pPr>
                  <w:pStyle w:val="Tabletext"/>
                  <w:spacing w:before="0" w:after="0"/>
                  <w:jc w:val="center"/>
                  <w:rPr>
                    <w:sz w:val="24"/>
                  </w:rPr>
                </w:pPr>
                <w:r>
                  <w:rPr>
                    <w:sz w:val="24"/>
                    <w:szCs w:val="24"/>
                  </w:rPr>
                  <w:t>Never</w:t>
                </w:r>
              </w:p>
            </w:tc>
          </w:sdtContent>
        </w:sdt>
      </w:tr>
    </w:tbl>
    <w:p w14:paraId="637ADB3F"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0883A95" w14:textId="77777777" w:rsidTr="00493773">
        <w:trPr>
          <w:trHeight w:val="454"/>
        </w:trPr>
        <w:tc>
          <w:tcPr>
            <w:tcW w:w="6912" w:type="dxa"/>
            <w:shd w:val="clear" w:color="auto" w:fill="DEEAF6" w:themeFill="accent1" w:themeFillTint="33"/>
            <w:vAlign w:val="center"/>
          </w:tcPr>
          <w:p w14:paraId="7B39EC74"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783125E8" w14:textId="77777777" w:rsidR="005B38C8" w:rsidRPr="00DA4EF8" w:rsidRDefault="00801DAF" w:rsidP="00801DAF">
            <w:pPr>
              <w:pStyle w:val="Tableheading"/>
              <w:jc w:val="center"/>
            </w:pPr>
            <w:r>
              <w:t>FREQUENCY</w:t>
            </w:r>
          </w:p>
        </w:tc>
      </w:tr>
      <w:tr w:rsidR="005B38C8" w:rsidRPr="005A754D" w14:paraId="465EDEB3" w14:textId="77777777" w:rsidTr="005B38C8">
        <w:trPr>
          <w:trHeight w:val="283"/>
        </w:trPr>
        <w:tc>
          <w:tcPr>
            <w:tcW w:w="6912" w:type="dxa"/>
            <w:vAlign w:val="center"/>
          </w:tcPr>
          <w:p w14:paraId="553C1F0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7E17AA" w14:textId="77777777" w:rsidR="005B38C8" w:rsidRPr="00493773" w:rsidRDefault="00EC4FA2" w:rsidP="00493773">
                <w:pPr>
                  <w:pStyle w:val="Tabletext"/>
                  <w:spacing w:before="0" w:after="0"/>
                  <w:jc w:val="center"/>
                  <w:rPr>
                    <w:sz w:val="24"/>
                  </w:rPr>
                </w:pPr>
                <w:r>
                  <w:rPr>
                    <w:sz w:val="24"/>
                    <w:szCs w:val="24"/>
                  </w:rPr>
                  <w:t>Frequently</w:t>
                </w:r>
              </w:p>
            </w:tc>
          </w:sdtContent>
        </w:sdt>
      </w:tr>
      <w:tr w:rsidR="005B38C8" w:rsidRPr="005A754D" w14:paraId="7630B8A7" w14:textId="77777777" w:rsidTr="005B38C8">
        <w:trPr>
          <w:trHeight w:val="283"/>
        </w:trPr>
        <w:tc>
          <w:tcPr>
            <w:tcW w:w="6912" w:type="dxa"/>
            <w:vAlign w:val="center"/>
          </w:tcPr>
          <w:p w14:paraId="4092624D"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D205AE" w14:textId="1FB4C2B3" w:rsidR="005B38C8" w:rsidRPr="00493773" w:rsidRDefault="0031198D" w:rsidP="00493773">
                <w:pPr>
                  <w:pStyle w:val="Tabletext"/>
                  <w:spacing w:before="0" w:after="0"/>
                  <w:jc w:val="center"/>
                  <w:rPr>
                    <w:sz w:val="24"/>
                  </w:rPr>
                </w:pPr>
                <w:r>
                  <w:rPr>
                    <w:sz w:val="24"/>
                    <w:szCs w:val="24"/>
                  </w:rPr>
                  <w:t>Frequently</w:t>
                </w:r>
              </w:p>
            </w:tc>
          </w:sdtContent>
        </w:sdt>
      </w:tr>
      <w:tr w:rsidR="005B38C8" w:rsidRPr="005A754D" w14:paraId="0CE14B00" w14:textId="77777777" w:rsidTr="005B38C8">
        <w:trPr>
          <w:trHeight w:val="283"/>
        </w:trPr>
        <w:tc>
          <w:tcPr>
            <w:tcW w:w="6912" w:type="dxa"/>
            <w:vAlign w:val="center"/>
          </w:tcPr>
          <w:p w14:paraId="4628D3B5"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4E961B" w14:textId="77777777" w:rsidR="005B38C8" w:rsidRPr="00493773" w:rsidRDefault="00EC4FA2" w:rsidP="00493773">
                <w:pPr>
                  <w:pStyle w:val="Tabletext"/>
                  <w:spacing w:before="0" w:after="0"/>
                  <w:jc w:val="center"/>
                  <w:rPr>
                    <w:sz w:val="24"/>
                  </w:rPr>
                </w:pPr>
                <w:r>
                  <w:rPr>
                    <w:sz w:val="24"/>
                    <w:szCs w:val="24"/>
                  </w:rPr>
                  <w:t>Never</w:t>
                </w:r>
              </w:p>
            </w:tc>
          </w:sdtContent>
        </w:sdt>
      </w:tr>
      <w:tr w:rsidR="005B38C8" w:rsidRPr="005A754D" w14:paraId="592CCB22" w14:textId="77777777" w:rsidTr="005B38C8">
        <w:trPr>
          <w:trHeight w:val="283"/>
        </w:trPr>
        <w:tc>
          <w:tcPr>
            <w:tcW w:w="6912" w:type="dxa"/>
            <w:vAlign w:val="center"/>
          </w:tcPr>
          <w:p w14:paraId="3A06F387"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B9422F" w14:textId="77777777" w:rsidR="005B38C8" w:rsidRPr="00493773" w:rsidRDefault="00EC4FA2" w:rsidP="00493773">
                <w:pPr>
                  <w:pStyle w:val="Tabletext"/>
                  <w:spacing w:before="0" w:after="0"/>
                  <w:jc w:val="center"/>
                  <w:rPr>
                    <w:sz w:val="24"/>
                  </w:rPr>
                </w:pPr>
                <w:r>
                  <w:rPr>
                    <w:sz w:val="24"/>
                    <w:szCs w:val="24"/>
                  </w:rPr>
                  <w:t>Occasionally</w:t>
                </w:r>
              </w:p>
            </w:tc>
          </w:sdtContent>
        </w:sdt>
      </w:tr>
    </w:tbl>
    <w:p w14:paraId="2679AAD3"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8085852" w14:textId="77777777" w:rsidTr="00493773">
        <w:trPr>
          <w:trHeight w:val="454"/>
        </w:trPr>
        <w:tc>
          <w:tcPr>
            <w:tcW w:w="6912" w:type="dxa"/>
            <w:shd w:val="clear" w:color="auto" w:fill="DEEAF6" w:themeFill="accent1" w:themeFillTint="33"/>
            <w:vAlign w:val="center"/>
          </w:tcPr>
          <w:p w14:paraId="249B2178"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6E5FB0A3" w14:textId="77777777" w:rsidR="005B38C8" w:rsidRPr="00DA4EF8" w:rsidRDefault="00801DAF" w:rsidP="00801DAF">
            <w:pPr>
              <w:pStyle w:val="Tableheading"/>
              <w:jc w:val="center"/>
            </w:pPr>
            <w:r>
              <w:t>FREQUENCY</w:t>
            </w:r>
          </w:p>
        </w:tc>
      </w:tr>
      <w:tr w:rsidR="005B38C8" w:rsidRPr="005A754D" w14:paraId="7884C2CA" w14:textId="77777777" w:rsidTr="005B38C8">
        <w:trPr>
          <w:trHeight w:val="283"/>
        </w:trPr>
        <w:tc>
          <w:tcPr>
            <w:tcW w:w="6912" w:type="dxa"/>
            <w:vAlign w:val="center"/>
          </w:tcPr>
          <w:p w14:paraId="23312C6A"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81A431" w14:textId="77777777" w:rsidR="005B38C8" w:rsidRPr="00493773" w:rsidRDefault="00EC4FA2" w:rsidP="00493773">
                <w:pPr>
                  <w:pStyle w:val="Tabletext"/>
                  <w:spacing w:before="0" w:after="0"/>
                  <w:jc w:val="center"/>
                  <w:rPr>
                    <w:sz w:val="24"/>
                  </w:rPr>
                </w:pPr>
                <w:r>
                  <w:rPr>
                    <w:sz w:val="24"/>
                    <w:szCs w:val="24"/>
                  </w:rPr>
                  <w:t>Frequently</w:t>
                </w:r>
              </w:p>
            </w:tc>
          </w:sdtContent>
        </w:sdt>
      </w:tr>
      <w:tr w:rsidR="005B38C8" w:rsidRPr="005A754D" w14:paraId="0405501A" w14:textId="77777777" w:rsidTr="005B38C8">
        <w:trPr>
          <w:trHeight w:val="283"/>
        </w:trPr>
        <w:tc>
          <w:tcPr>
            <w:tcW w:w="6912" w:type="dxa"/>
            <w:vAlign w:val="center"/>
          </w:tcPr>
          <w:p w14:paraId="1831BB2B"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E616CB" w14:textId="77777777" w:rsidR="005B38C8" w:rsidRPr="00493773" w:rsidRDefault="00EC4FA2" w:rsidP="00493773">
                <w:pPr>
                  <w:pStyle w:val="Tabletext"/>
                  <w:spacing w:before="0" w:after="0"/>
                  <w:jc w:val="center"/>
                  <w:rPr>
                    <w:sz w:val="24"/>
                  </w:rPr>
                </w:pPr>
                <w:r>
                  <w:rPr>
                    <w:sz w:val="24"/>
                    <w:szCs w:val="24"/>
                  </w:rPr>
                  <w:t>Frequently</w:t>
                </w:r>
              </w:p>
            </w:tc>
          </w:sdtContent>
        </w:sdt>
      </w:tr>
    </w:tbl>
    <w:p w14:paraId="5ADEAD91"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77E54C8" w14:textId="77777777" w:rsidTr="00493773">
        <w:trPr>
          <w:trHeight w:val="454"/>
        </w:trPr>
        <w:tc>
          <w:tcPr>
            <w:tcW w:w="6912" w:type="dxa"/>
            <w:shd w:val="clear" w:color="auto" w:fill="DEEAF6" w:themeFill="accent1" w:themeFillTint="33"/>
            <w:vAlign w:val="center"/>
          </w:tcPr>
          <w:p w14:paraId="2BB56F64"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6A7F0F64" w14:textId="77777777" w:rsidR="005B38C8" w:rsidRPr="00DA4EF8" w:rsidRDefault="00493773" w:rsidP="00801DAF">
            <w:pPr>
              <w:pStyle w:val="Tableheading"/>
              <w:jc w:val="center"/>
            </w:pPr>
            <w:r>
              <w:t>FREQUENCY</w:t>
            </w:r>
          </w:p>
        </w:tc>
      </w:tr>
      <w:tr w:rsidR="005B38C8" w:rsidRPr="005A754D" w14:paraId="1673D0DF" w14:textId="77777777" w:rsidTr="005B38C8">
        <w:trPr>
          <w:trHeight w:val="283"/>
        </w:trPr>
        <w:tc>
          <w:tcPr>
            <w:tcW w:w="6912" w:type="dxa"/>
            <w:vAlign w:val="center"/>
          </w:tcPr>
          <w:p w14:paraId="34875440"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B7DBB0" w14:textId="77777777" w:rsidR="005B38C8" w:rsidRPr="00493773" w:rsidRDefault="00EC4FA2" w:rsidP="00493773">
                <w:pPr>
                  <w:pStyle w:val="Tabletext"/>
                  <w:spacing w:before="0" w:after="0"/>
                  <w:jc w:val="center"/>
                  <w:rPr>
                    <w:sz w:val="24"/>
                  </w:rPr>
                </w:pPr>
                <w:r>
                  <w:rPr>
                    <w:sz w:val="24"/>
                    <w:szCs w:val="24"/>
                  </w:rPr>
                  <w:t>Frequently</w:t>
                </w:r>
              </w:p>
            </w:tc>
          </w:sdtContent>
        </w:sdt>
      </w:tr>
      <w:tr w:rsidR="005B38C8" w:rsidRPr="005A754D" w14:paraId="6F827575" w14:textId="77777777" w:rsidTr="005B38C8">
        <w:trPr>
          <w:trHeight w:val="283"/>
        </w:trPr>
        <w:tc>
          <w:tcPr>
            <w:tcW w:w="6912" w:type="dxa"/>
            <w:vAlign w:val="center"/>
          </w:tcPr>
          <w:p w14:paraId="7420BDFF"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5C850" w14:textId="6F8E439D" w:rsidR="005B38C8" w:rsidRPr="00493773" w:rsidRDefault="0031198D" w:rsidP="00493773">
                <w:pPr>
                  <w:pStyle w:val="Tabletext"/>
                  <w:spacing w:before="0" w:after="0"/>
                  <w:jc w:val="center"/>
                  <w:rPr>
                    <w:sz w:val="24"/>
                  </w:rPr>
                </w:pPr>
                <w:r>
                  <w:rPr>
                    <w:sz w:val="24"/>
                    <w:szCs w:val="24"/>
                  </w:rPr>
                  <w:t>Frequently</w:t>
                </w:r>
              </w:p>
            </w:tc>
          </w:sdtContent>
        </w:sdt>
      </w:tr>
      <w:tr w:rsidR="005B38C8" w:rsidRPr="005A754D" w14:paraId="43B3B4A3" w14:textId="77777777" w:rsidTr="005B38C8">
        <w:trPr>
          <w:trHeight w:val="283"/>
        </w:trPr>
        <w:tc>
          <w:tcPr>
            <w:tcW w:w="6912" w:type="dxa"/>
            <w:vAlign w:val="center"/>
          </w:tcPr>
          <w:p w14:paraId="7AE105E2"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AB9D06" w14:textId="77777777" w:rsidR="005B38C8" w:rsidRPr="00493773" w:rsidRDefault="00EC4FA2" w:rsidP="00493773">
                <w:pPr>
                  <w:pStyle w:val="Tabletext"/>
                  <w:spacing w:before="0" w:after="0"/>
                  <w:jc w:val="center"/>
                  <w:rPr>
                    <w:sz w:val="24"/>
                  </w:rPr>
                </w:pPr>
                <w:r>
                  <w:rPr>
                    <w:sz w:val="24"/>
                    <w:szCs w:val="24"/>
                  </w:rPr>
                  <w:t>Occasionally</w:t>
                </w:r>
              </w:p>
            </w:tc>
          </w:sdtContent>
        </w:sdt>
      </w:tr>
      <w:tr w:rsidR="005B38C8" w:rsidRPr="005A754D" w14:paraId="07C5D98D" w14:textId="77777777" w:rsidTr="005B38C8">
        <w:trPr>
          <w:trHeight w:val="283"/>
        </w:trPr>
        <w:tc>
          <w:tcPr>
            <w:tcW w:w="6912" w:type="dxa"/>
            <w:vAlign w:val="center"/>
          </w:tcPr>
          <w:p w14:paraId="6025B9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50908B" w14:textId="77777777" w:rsidR="005B38C8" w:rsidRPr="00493773" w:rsidRDefault="00EC4FA2" w:rsidP="00493773">
                <w:pPr>
                  <w:pStyle w:val="Tabletext"/>
                  <w:spacing w:before="0" w:after="0"/>
                  <w:jc w:val="center"/>
                  <w:rPr>
                    <w:sz w:val="24"/>
                  </w:rPr>
                </w:pPr>
                <w:r>
                  <w:rPr>
                    <w:sz w:val="24"/>
                    <w:szCs w:val="24"/>
                  </w:rPr>
                  <w:t>Never</w:t>
                </w:r>
              </w:p>
            </w:tc>
          </w:sdtContent>
        </w:sdt>
      </w:tr>
      <w:tr w:rsidR="005B38C8" w:rsidRPr="005A754D" w14:paraId="01428FBA" w14:textId="77777777" w:rsidTr="005B38C8">
        <w:trPr>
          <w:trHeight w:val="283"/>
        </w:trPr>
        <w:tc>
          <w:tcPr>
            <w:tcW w:w="6912" w:type="dxa"/>
            <w:vAlign w:val="center"/>
          </w:tcPr>
          <w:p w14:paraId="4C379A6A"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2BA416" w14:textId="77777777" w:rsidR="005B38C8" w:rsidRPr="00493773" w:rsidRDefault="00EC4FA2" w:rsidP="00493773">
                <w:pPr>
                  <w:pStyle w:val="Tabletext"/>
                  <w:spacing w:before="0" w:after="0"/>
                  <w:jc w:val="center"/>
                  <w:rPr>
                    <w:sz w:val="24"/>
                  </w:rPr>
                </w:pPr>
                <w:r>
                  <w:rPr>
                    <w:sz w:val="24"/>
                    <w:szCs w:val="24"/>
                  </w:rPr>
                  <w:t>Frequently</w:t>
                </w:r>
              </w:p>
            </w:tc>
          </w:sdtContent>
        </w:sdt>
      </w:tr>
      <w:tr w:rsidR="005B38C8" w:rsidRPr="005A754D" w14:paraId="66B03E6B" w14:textId="77777777" w:rsidTr="005B38C8">
        <w:trPr>
          <w:trHeight w:val="283"/>
        </w:trPr>
        <w:tc>
          <w:tcPr>
            <w:tcW w:w="6912" w:type="dxa"/>
            <w:vAlign w:val="center"/>
          </w:tcPr>
          <w:p w14:paraId="71907ABB"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C13F8F" w14:textId="77777777" w:rsidR="005B38C8" w:rsidRPr="00493773" w:rsidRDefault="00EC4FA2" w:rsidP="00493773">
                <w:pPr>
                  <w:pStyle w:val="Tabletext"/>
                  <w:spacing w:before="0" w:after="0"/>
                  <w:jc w:val="center"/>
                  <w:rPr>
                    <w:sz w:val="24"/>
                  </w:rPr>
                </w:pPr>
                <w:r>
                  <w:rPr>
                    <w:sz w:val="24"/>
                    <w:szCs w:val="24"/>
                  </w:rPr>
                  <w:t>Frequently</w:t>
                </w:r>
              </w:p>
            </w:tc>
          </w:sdtContent>
        </w:sdt>
      </w:tr>
      <w:tr w:rsidR="005B38C8" w:rsidRPr="005A754D" w14:paraId="15A3F6AC" w14:textId="77777777" w:rsidTr="005B38C8">
        <w:trPr>
          <w:trHeight w:val="283"/>
        </w:trPr>
        <w:tc>
          <w:tcPr>
            <w:tcW w:w="6912" w:type="dxa"/>
            <w:vAlign w:val="center"/>
          </w:tcPr>
          <w:p w14:paraId="1257772D"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83A6D4" w14:textId="7E779CF0" w:rsidR="005B38C8" w:rsidRPr="00493773" w:rsidRDefault="0031198D" w:rsidP="00493773">
                <w:pPr>
                  <w:pStyle w:val="Tabletext"/>
                  <w:spacing w:before="0" w:after="0"/>
                  <w:jc w:val="center"/>
                  <w:rPr>
                    <w:sz w:val="24"/>
                  </w:rPr>
                </w:pPr>
                <w:r>
                  <w:rPr>
                    <w:sz w:val="24"/>
                    <w:szCs w:val="24"/>
                  </w:rPr>
                  <w:t>Frequently</w:t>
                </w:r>
              </w:p>
            </w:tc>
          </w:sdtContent>
        </w:sdt>
      </w:tr>
      <w:tr w:rsidR="005B38C8" w:rsidRPr="005A754D" w14:paraId="7FF9FE70" w14:textId="77777777" w:rsidTr="005B38C8">
        <w:trPr>
          <w:trHeight w:val="283"/>
        </w:trPr>
        <w:tc>
          <w:tcPr>
            <w:tcW w:w="6912" w:type="dxa"/>
            <w:vAlign w:val="center"/>
          </w:tcPr>
          <w:p w14:paraId="4E3AEE4A"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5D46380" w14:textId="77777777" w:rsidR="005B38C8" w:rsidRPr="00493773" w:rsidRDefault="00EC4FA2" w:rsidP="00493773">
                <w:pPr>
                  <w:pStyle w:val="Tabletext"/>
                  <w:spacing w:before="0" w:after="0"/>
                  <w:jc w:val="center"/>
                  <w:rPr>
                    <w:sz w:val="24"/>
                  </w:rPr>
                </w:pPr>
                <w:r>
                  <w:rPr>
                    <w:sz w:val="24"/>
                    <w:szCs w:val="24"/>
                  </w:rPr>
                  <w:t>Frequently</w:t>
                </w:r>
              </w:p>
            </w:tc>
          </w:sdtContent>
        </w:sdt>
      </w:tr>
    </w:tbl>
    <w:p w14:paraId="34A2FFD5"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C8C813A" w14:textId="77777777" w:rsidTr="00493773">
        <w:trPr>
          <w:trHeight w:val="454"/>
        </w:trPr>
        <w:tc>
          <w:tcPr>
            <w:tcW w:w="6912" w:type="dxa"/>
            <w:shd w:val="clear" w:color="auto" w:fill="DEEAF6" w:themeFill="accent1" w:themeFillTint="33"/>
            <w:vAlign w:val="center"/>
          </w:tcPr>
          <w:p w14:paraId="6C3D4CA4"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06B22D9D" w14:textId="77777777" w:rsidR="005B38C8" w:rsidRPr="00DA4EF8" w:rsidRDefault="00493773" w:rsidP="00801DAF">
            <w:pPr>
              <w:pStyle w:val="Tableheading"/>
              <w:jc w:val="center"/>
            </w:pPr>
            <w:r>
              <w:t>FREQUENCY</w:t>
            </w:r>
          </w:p>
        </w:tc>
      </w:tr>
      <w:tr w:rsidR="005B38C8" w:rsidRPr="005A754D" w14:paraId="2C6CC36D" w14:textId="77777777" w:rsidTr="005B38C8">
        <w:trPr>
          <w:trHeight w:val="283"/>
        </w:trPr>
        <w:tc>
          <w:tcPr>
            <w:tcW w:w="6912" w:type="dxa"/>
            <w:vAlign w:val="center"/>
          </w:tcPr>
          <w:p w14:paraId="354679D1"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BC288E" w14:textId="690442EA" w:rsidR="005B38C8" w:rsidRPr="00493773" w:rsidRDefault="0031198D" w:rsidP="00493773">
                <w:pPr>
                  <w:pStyle w:val="Tabletext"/>
                  <w:spacing w:before="0" w:after="0"/>
                  <w:jc w:val="center"/>
                  <w:rPr>
                    <w:sz w:val="24"/>
                  </w:rPr>
                </w:pPr>
                <w:r>
                  <w:rPr>
                    <w:sz w:val="24"/>
                    <w:szCs w:val="24"/>
                  </w:rPr>
                  <w:t>Occasionally</w:t>
                </w:r>
              </w:p>
            </w:tc>
          </w:sdtContent>
        </w:sdt>
      </w:tr>
      <w:tr w:rsidR="005B38C8" w:rsidRPr="005A754D" w14:paraId="2E7E3CDF" w14:textId="77777777" w:rsidTr="005B38C8">
        <w:trPr>
          <w:trHeight w:val="283"/>
        </w:trPr>
        <w:tc>
          <w:tcPr>
            <w:tcW w:w="6912" w:type="dxa"/>
            <w:vAlign w:val="center"/>
          </w:tcPr>
          <w:p w14:paraId="6391FF8B"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055441" w14:textId="77777777" w:rsidR="005B38C8" w:rsidRPr="00493773" w:rsidRDefault="00EC4FA2" w:rsidP="00493773">
                <w:pPr>
                  <w:pStyle w:val="Tabletext"/>
                  <w:spacing w:before="0" w:after="0"/>
                  <w:jc w:val="center"/>
                  <w:rPr>
                    <w:sz w:val="24"/>
                  </w:rPr>
                </w:pPr>
                <w:r>
                  <w:rPr>
                    <w:sz w:val="24"/>
                    <w:szCs w:val="24"/>
                  </w:rPr>
                  <w:t>Frequently</w:t>
                </w:r>
              </w:p>
            </w:tc>
          </w:sdtContent>
        </w:sdt>
      </w:tr>
      <w:tr w:rsidR="005B38C8" w:rsidRPr="005A754D" w14:paraId="01EC8932" w14:textId="77777777" w:rsidTr="005B38C8">
        <w:trPr>
          <w:trHeight w:val="283"/>
        </w:trPr>
        <w:tc>
          <w:tcPr>
            <w:tcW w:w="6912" w:type="dxa"/>
            <w:vAlign w:val="center"/>
          </w:tcPr>
          <w:p w14:paraId="3BF20935"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581A0F" w14:textId="77777777" w:rsidR="005B38C8" w:rsidRPr="00493773" w:rsidRDefault="00EC4FA2" w:rsidP="00493773">
                <w:pPr>
                  <w:pStyle w:val="Tabletext"/>
                  <w:spacing w:before="0" w:after="0"/>
                  <w:jc w:val="center"/>
                  <w:rPr>
                    <w:sz w:val="24"/>
                  </w:rPr>
                </w:pPr>
                <w:r>
                  <w:rPr>
                    <w:sz w:val="24"/>
                    <w:szCs w:val="24"/>
                  </w:rPr>
                  <w:t>Never</w:t>
                </w:r>
              </w:p>
            </w:tc>
          </w:sdtContent>
        </w:sdt>
      </w:tr>
    </w:tbl>
    <w:p w14:paraId="6A57EB2C"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697B614" w14:textId="77777777" w:rsidTr="00493773">
        <w:trPr>
          <w:trHeight w:val="454"/>
        </w:trPr>
        <w:tc>
          <w:tcPr>
            <w:tcW w:w="6912" w:type="dxa"/>
            <w:shd w:val="clear" w:color="auto" w:fill="DEEAF6" w:themeFill="accent1" w:themeFillTint="33"/>
            <w:vAlign w:val="center"/>
          </w:tcPr>
          <w:p w14:paraId="49E5F70A"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16431560" w14:textId="77777777" w:rsidR="005B38C8" w:rsidRPr="00DA4EF8" w:rsidRDefault="00493773" w:rsidP="00493773">
            <w:pPr>
              <w:pStyle w:val="Tableheading"/>
              <w:jc w:val="center"/>
            </w:pPr>
            <w:r>
              <w:t>FREQUENCY</w:t>
            </w:r>
          </w:p>
        </w:tc>
      </w:tr>
      <w:tr w:rsidR="005B38C8" w:rsidRPr="005A754D" w14:paraId="3D7ECCE9" w14:textId="77777777" w:rsidTr="00442939">
        <w:trPr>
          <w:trHeight w:val="283"/>
        </w:trPr>
        <w:tc>
          <w:tcPr>
            <w:tcW w:w="6912" w:type="dxa"/>
            <w:vAlign w:val="center"/>
          </w:tcPr>
          <w:p w14:paraId="2530EB91"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C9EC65" w14:textId="77777777" w:rsidR="005B38C8" w:rsidRPr="00493773" w:rsidRDefault="00EC4FA2" w:rsidP="00493773">
                <w:pPr>
                  <w:pStyle w:val="Tabletext"/>
                  <w:spacing w:before="0" w:after="0"/>
                  <w:jc w:val="center"/>
                  <w:rPr>
                    <w:sz w:val="24"/>
                  </w:rPr>
                </w:pPr>
                <w:r>
                  <w:rPr>
                    <w:sz w:val="24"/>
                    <w:szCs w:val="24"/>
                  </w:rPr>
                  <w:t>Never</w:t>
                </w:r>
              </w:p>
            </w:tc>
          </w:sdtContent>
        </w:sdt>
      </w:tr>
      <w:tr w:rsidR="005B38C8" w:rsidRPr="005A754D" w14:paraId="02FE4D6A" w14:textId="77777777" w:rsidTr="00442939">
        <w:trPr>
          <w:trHeight w:val="283"/>
        </w:trPr>
        <w:tc>
          <w:tcPr>
            <w:tcW w:w="6912" w:type="dxa"/>
            <w:vAlign w:val="center"/>
          </w:tcPr>
          <w:p w14:paraId="4487E7E7"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D859EB" w14:textId="77777777" w:rsidR="005B38C8" w:rsidRPr="00493773" w:rsidRDefault="00EC4FA2" w:rsidP="00493773">
                <w:pPr>
                  <w:pStyle w:val="Tabletext"/>
                  <w:spacing w:before="0" w:after="0"/>
                  <w:jc w:val="center"/>
                  <w:rPr>
                    <w:sz w:val="24"/>
                  </w:rPr>
                </w:pPr>
                <w:r>
                  <w:rPr>
                    <w:sz w:val="24"/>
                    <w:szCs w:val="24"/>
                  </w:rPr>
                  <w:t>Frequently</w:t>
                </w:r>
              </w:p>
            </w:tc>
          </w:sdtContent>
        </w:sdt>
      </w:tr>
      <w:tr w:rsidR="005B38C8" w:rsidRPr="005A754D" w14:paraId="27D5CE9E" w14:textId="77777777" w:rsidTr="00442939">
        <w:trPr>
          <w:trHeight w:val="283"/>
        </w:trPr>
        <w:tc>
          <w:tcPr>
            <w:tcW w:w="6912" w:type="dxa"/>
            <w:vAlign w:val="center"/>
          </w:tcPr>
          <w:p w14:paraId="70EC8218"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47C177" w14:textId="77777777" w:rsidR="005B38C8" w:rsidRPr="00493773" w:rsidRDefault="00EC4FA2" w:rsidP="00493773">
                <w:pPr>
                  <w:pStyle w:val="Tabletext"/>
                  <w:spacing w:before="0" w:after="0"/>
                  <w:jc w:val="center"/>
                  <w:rPr>
                    <w:sz w:val="24"/>
                  </w:rPr>
                </w:pPr>
                <w:r>
                  <w:rPr>
                    <w:sz w:val="24"/>
                    <w:szCs w:val="24"/>
                  </w:rPr>
                  <w:t>Occasionally</w:t>
                </w:r>
              </w:p>
            </w:tc>
          </w:sdtContent>
        </w:sdt>
      </w:tr>
      <w:tr w:rsidR="005B38C8" w:rsidRPr="005A754D" w14:paraId="1FC0EED9" w14:textId="77777777" w:rsidTr="00442939">
        <w:trPr>
          <w:trHeight w:val="283"/>
        </w:trPr>
        <w:tc>
          <w:tcPr>
            <w:tcW w:w="6912" w:type="dxa"/>
            <w:vAlign w:val="center"/>
          </w:tcPr>
          <w:p w14:paraId="50645BD0"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23214A" w14:textId="77777777" w:rsidR="005B38C8" w:rsidRPr="00493773" w:rsidRDefault="00EC4FA2" w:rsidP="00493773">
                <w:pPr>
                  <w:pStyle w:val="Tabletext"/>
                  <w:spacing w:before="0" w:after="0"/>
                  <w:jc w:val="center"/>
                  <w:rPr>
                    <w:sz w:val="24"/>
                  </w:rPr>
                </w:pPr>
                <w:r>
                  <w:rPr>
                    <w:sz w:val="24"/>
                    <w:szCs w:val="24"/>
                  </w:rPr>
                  <w:t>Never</w:t>
                </w:r>
              </w:p>
            </w:tc>
          </w:sdtContent>
        </w:sdt>
      </w:tr>
      <w:tr w:rsidR="005B38C8" w:rsidRPr="005A754D" w14:paraId="7B9E1B40" w14:textId="77777777" w:rsidTr="00442939">
        <w:trPr>
          <w:trHeight w:val="283"/>
        </w:trPr>
        <w:tc>
          <w:tcPr>
            <w:tcW w:w="6912" w:type="dxa"/>
            <w:vAlign w:val="center"/>
          </w:tcPr>
          <w:p w14:paraId="4797C1F0" w14:textId="77777777" w:rsidR="005B38C8" w:rsidRPr="00493773" w:rsidRDefault="005B38C8" w:rsidP="00493773">
            <w:pPr>
              <w:pStyle w:val="Tabletext"/>
              <w:spacing w:before="0" w:after="0"/>
              <w:rPr>
                <w:sz w:val="24"/>
              </w:rPr>
            </w:pPr>
            <w:r w:rsidRPr="00493773">
              <w:rPr>
                <w:sz w:val="24"/>
              </w:rPr>
              <w:lastRenderedPageBreak/>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F7FC7D" w14:textId="77777777" w:rsidR="005B38C8" w:rsidRPr="00493773" w:rsidRDefault="00EC4FA2" w:rsidP="00493773">
                <w:pPr>
                  <w:pStyle w:val="Tabletext"/>
                  <w:spacing w:before="0" w:after="0"/>
                  <w:jc w:val="center"/>
                  <w:rPr>
                    <w:sz w:val="24"/>
                  </w:rPr>
                </w:pPr>
                <w:r>
                  <w:rPr>
                    <w:sz w:val="24"/>
                    <w:szCs w:val="24"/>
                  </w:rPr>
                  <w:t>Occasionally</w:t>
                </w:r>
              </w:p>
            </w:tc>
          </w:sdtContent>
        </w:sdt>
      </w:tr>
      <w:tr w:rsidR="005B38C8" w:rsidRPr="005A754D" w14:paraId="2A2A9172" w14:textId="77777777" w:rsidTr="00442939">
        <w:trPr>
          <w:trHeight w:val="283"/>
        </w:trPr>
        <w:tc>
          <w:tcPr>
            <w:tcW w:w="6912" w:type="dxa"/>
            <w:vAlign w:val="center"/>
          </w:tcPr>
          <w:p w14:paraId="7B887044"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47D105" w14:textId="743A12C3" w:rsidR="005B38C8" w:rsidRPr="00493773" w:rsidRDefault="0031198D" w:rsidP="00493773">
                <w:pPr>
                  <w:pStyle w:val="Tabletext"/>
                  <w:spacing w:before="0" w:after="0"/>
                  <w:jc w:val="center"/>
                  <w:rPr>
                    <w:sz w:val="24"/>
                  </w:rPr>
                </w:pPr>
                <w:r>
                  <w:rPr>
                    <w:sz w:val="24"/>
                    <w:szCs w:val="24"/>
                  </w:rPr>
                  <w:t>Occasionally</w:t>
                </w:r>
              </w:p>
            </w:tc>
          </w:sdtContent>
        </w:sdt>
      </w:tr>
      <w:tr w:rsidR="005B38C8" w:rsidRPr="005A754D" w14:paraId="199A3A15" w14:textId="77777777" w:rsidTr="00442939">
        <w:trPr>
          <w:trHeight w:val="283"/>
        </w:trPr>
        <w:tc>
          <w:tcPr>
            <w:tcW w:w="6912" w:type="dxa"/>
            <w:vAlign w:val="center"/>
          </w:tcPr>
          <w:p w14:paraId="3E1A9A15"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5DF0A" w14:textId="77777777" w:rsidR="005B38C8" w:rsidRPr="00493773" w:rsidRDefault="00EC4FA2" w:rsidP="00493773">
                <w:pPr>
                  <w:pStyle w:val="Tabletext"/>
                  <w:spacing w:before="0" w:after="0"/>
                  <w:jc w:val="center"/>
                  <w:rPr>
                    <w:sz w:val="24"/>
                  </w:rPr>
                </w:pPr>
                <w:r>
                  <w:rPr>
                    <w:sz w:val="24"/>
                    <w:szCs w:val="24"/>
                  </w:rPr>
                  <w:t>Occasionally</w:t>
                </w:r>
              </w:p>
            </w:tc>
          </w:sdtContent>
        </w:sdt>
      </w:tr>
      <w:tr w:rsidR="005B38C8" w:rsidRPr="005A754D" w14:paraId="6856C4E4" w14:textId="77777777" w:rsidTr="00442939">
        <w:trPr>
          <w:trHeight w:val="283"/>
        </w:trPr>
        <w:tc>
          <w:tcPr>
            <w:tcW w:w="6912" w:type="dxa"/>
            <w:vAlign w:val="center"/>
          </w:tcPr>
          <w:p w14:paraId="4CB2FAFD"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53A111" w14:textId="77777777" w:rsidR="005B38C8" w:rsidRPr="00493773" w:rsidRDefault="00EC4FA2" w:rsidP="00493773">
                <w:pPr>
                  <w:pStyle w:val="Tabletext"/>
                  <w:spacing w:before="0" w:after="0"/>
                  <w:jc w:val="center"/>
                  <w:rPr>
                    <w:sz w:val="24"/>
                  </w:rPr>
                </w:pPr>
                <w:r>
                  <w:rPr>
                    <w:sz w:val="24"/>
                    <w:szCs w:val="24"/>
                  </w:rPr>
                  <w:t>Never</w:t>
                </w:r>
              </w:p>
            </w:tc>
          </w:sdtContent>
        </w:sdt>
      </w:tr>
      <w:tr w:rsidR="005B38C8" w:rsidRPr="00311AE8" w14:paraId="5FB0D92A" w14:textId="77777777" w:rsidTr="00442939">
        <w:trPr>
          <w:trHeight w:val="283"/>
        </w:trPr>
        <w:tc>
          <w:tcPr>
            <w:tcW w:w="6912" w:type="dxa"/>
            <w:vAlign w:val="center"/>
          </w:tcPr>
          <w:p w14:paraId="63CC561D"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1076F8" w14:textId="4AF4433B" w:rsidR="005B38C8" w:rsidRPr="005F1B26" w:rsidRDefault="0031198D" w:rsidP="00493773">
                <w:pPr>
                  <w:pStyle w:val="Tabletext"/>
                  <w:spacing w:before="0" w:after="0"/>
                  <w:jc w:val="center"/>
                  <w:rPr>
                    <w:sz w:val="24"/>
                  </w:rPr>
                </w:pPr>
                <w:r>
                  <w:rPr>
                    <w:sz w:val="24"/>
                    <w:szCs w:val="24"/>
                  </w:rPr>
                  <w:t>Occasionally</w:t>
                </w:r>
              </w:p>
            </w:tc>
          </w:sdtContent>
        </w:sdt>
      </w:tr>
      <w:tr w:rsidR="003B7B87" w:rsidRPr="00311AE8" w14:paraId="4F40B58B" w14:textId="77777777" w:rsidTr="00442939">
        <w:trPr>
          <w:trHeight w:val="283"/>
        </w:trPr>
        <w:tc>
          <w:tcPr>
            <w:tcW w:w="6912" w:type="dxa"/>
            <w:vAlign w:val="center"/>
          </w:tcPr>
          <w:p w14:paraId="1E880EA1"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A5FF51" w14:textId="77777777" w:rsidR="003B7B87" w:rsidRPr="005F1B26" w:rsidRDefault="00EC4FA2" w:rsidP="00493773">
                <w:pPr>
                  <w:pStyle w:val="Tabletext"/>
                  <w:spacing w:before="0" w:after="0"/>
                  <w:jc w:val="center"/>
                  <w:rPr>
                    <w:sz w:val="24"/>
                    <w:szCs w:val="24"/>
                  </w:rPr>
                </w:pPr>
                <w:r>
                  <w:rPr>
                    <w:sz w:val="24"/>
                    <w:szCs w:val="24"/>
                  </w:rPr>
                  <w:t>Never</w:t>
                </w:r>
              </w:p>
            </w:tc>
          </w:sdtContent>
        </w:sdt>
      </w:tr>
    </w:tbl>
    <w:p w14:paraId="00817DA7" w14:textId="77777777" w:rsidR="002A43D2" w:rsidRDefault="002A43D2" w:rsidP="00493773">
      <w:pPr>
        <w:spacing w:after="0"/>
        <w:rPr>
          <w:sz w:val="4"/>
        </w:rPr>
      </w:pPr>
    </w:p>
    <w:p w14:paraId="02BE0F38"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745A292" w14:textId="77777777" w:rsidTr="00493773">
        <w:trPr>
          <w:trHeight w:val="454"/>
        </w:trPr>
        <w:tc>
          <w:tcPr>
            <w:tcW w:w="6912" w:type="dxa"/>
            <w:shd w:val="clear" w:color="auto" w:fill="DEEAF6" w:themeFill="accent1" w:themeFillTint="33"/>
            <w:vAlign w:val="center"/>
          </w:tcPr>
          <w:p w14:paraId="505A7684"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39817A82" w14:textId="77777777" w:rsidR="005B38C8" w:rsidRPr="00DA4EF8" w:rsidRDefault="00493773" w:rsidP="00493773">
            <w:pPr>
              <w:pStyle w:val="Tableheading"/>
              <w:jc w:val="center"/>
            </w:pPr>
            <w:r>
              <w:t>FREQUENCY</w:t>
            </w:r>
          </w:p>
        </w:tc>
      </w:tr>
      <w:tr w:rsidR="005B38C8" w:rsidRPr="005A754D" w14:paraId="0E2EFAC5" w14:textId="77777777" w:rsidTr="00442939">
        <w:trPr>
          <w:trHeight w:val="283"/>
        </w:trPr>
        <w:tc>
          <w:tcPr>
            <w:tcW w:w="6912" w:type="dxa"/>
            <w:vAlign w:val="center"/>
          </w:tcPr>
          <w:p w14:paraId="057A909C"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0A74C8" w14:textId="77777777" w:rsidR="005B38C8" w:rsidRPr="00493773" w:rsidRDefault="00EC4FA2" w:rsidP="00715C75">
                <w:pPr>
                  <w:pStyle w:val="Tabletext"/>
                  <w:spacing w:before="0" w:after="0"/>
                  <w:jc w:val="center"/>
                  <w:rPr>
                    <w:sz w:val="24"/>
                  </w:rPr>
                </w:pPr>
                <w:r>
                  <w:rPr>
                    <w:sz w:val="24"/>
                    <w:szCs w:val="24"/>
                  </w:rPr>
                  <w:t>Frequently</w:t>
                </w:r>
              </w:p>
            </w:tc>
          </w:sdtContent>
        </w:sdt>
      </w:tr>
      <w:tr w:rsidR="005B38C8" w:rsidRPr="005A754D" w14:paraId="28561FA4" w14:textId="77777777" w:rsidTr="00442939">
        <w:trPr>
          <w:trHeight w:val="283"/>
        </w:trPr>
        <w:tc>
          <w:tcPr>
            <w:tcW w:w="6912" w:type="dxa"/>
            <w:vAlign w:val="center"/>
          </w:tcPr>
          <w:p w14:paraId="3B571070" w14:textId="77777777" w:rsidR="005B38C8" w:rsidRPr="00493773" w:rsidRDefault="00D25B82" w:rsidP="00EC4FA2">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1E6D5C" w14:textId="56E5B272" w:rsidR="005B38C8" w:rsidRPr="00493773" w:rsidRDefault="0031198D" w:rsidP="00715C75">
                <w:pPr>
                  <w:pStyle w:val="Tabletext"/>
                  <w:spacing w:before="0" w:after="0"/>
                  <w:jc w:val="center"/>
                  <w:rPr>
                    <w:sz w:val="24"/>
                  </w:rPr>
                </w:pPr>
                <w:r>
                  <w:rPr>
                    <w:sz w:val="24"/>
                    <w:szCs w:val="24"/>
                  </w:rPr>
                  <w:t>Frequently</w:t>
                </w:r>
              </w:p>
            </w:tc>
          </w:sdtContent>
        </w:sdt>
      </w:tr>
    </w:tbl>
    <w:p w14:paraId="0B08996B"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EB2D8" w14:textId="77777777" w:rsidR="008338F0" w:rsidRDefault="008338F0" w:rsidP="00456927">
      <w:pPr>
        <w:spacing w:after="0"/>
      </w:pPr>
      <w:r>
        <w:separator/>
      </w:r>
    </w:p>
  </w:endnote>
  <w:endnote w:type="continuationSeparator" w:id="0">
    <w:p w14:paraId="05CECB93" w14:textId="77777777" w:rsidR="008338F0" w:rsidRDefault="008338F0"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62908" w14:textId="77777777" w:rsidR="003B7B87" w:rsidRPr="00AF1222" w:rsidRDefault="00E264D8" w:rsidP="00AF1222">
    <w:pPr>
      <w:pStyle w:val="Footer"/>
      <w:jc w:val="center"/>
      <w:rPr>
        <w:rFonts w:ascii="Calibri" w:hAnsi="Calibri"/>
        <w:b/>
        <w:color w:val="F00000"/>
        <w:sz w:val="24"/>
      </w:rPr>
    </w:pPr>
    <w:r>
      <w:fldChar w:fldCharType="begin" w:fldLock="1"/>
    </w:r>
    <w:r w:rsidR="003B7B87">
      <w:instrText xml:space="preserve"> DOCPROPERTY bjFooterEvenPageDocProperty \* MERGEFORMAT </w:instrText>
    </w:r>
    <w:r>
      <w:fldChar w:fldCharType="separate"/>
    </w:r>
  </w:p>
  <w:p w14:paraId="57F0F770"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E264D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E3CC" w14:textId="77777777" w:rsidR="003B7B87" w:rsidRPr="00AF1222" w:rsidRDefault="00E264D8" w:rsidP="00AF1222">
    <w:pPr>
      <w:pStyle w:val="Footer"/>
      <w:jc w:val="center"/>
      <w:rPr>
        <w:rFonts w:ascii="Calibri" w:hAnsi="Calibri"/>
        <w:b/>
        <w:color w:val="F00000"/>
        <w:sz w:val="24"/>
      </w:rPr>
    </w:pPr>
    <w:r>
      <w:fldChar w:fldCharType="begin" w:fldLock="1"/>
    </w:r>
    <w:r w:rsidR="003B7B87">
      <w:instrText xml:space="preserve"> DOCPROPERTY bjFooterFirstPageDocProperty \* MERGEFORMAT </w:instrText>
    </w:r>
    <w:r>
      <w:fldChar w:fldCharType="separate"/>
    </w:r>
  </w:p>
  <w:p w14:paraId="5D2CBF82"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E264D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AE82B" w14:textId="77777777" w:rsidR="008338F0" w:rsidRDefault="008338F0" w:rsidP="00456927">
      <w:pPr>
        <w:spacing w:after="0"/>
      </w:pPr>
      <w:r>
        <w:separator/>
      </w:r>
    </w:p>
  </w:footnote>
  <w:footnote w:type="continuationSeparator" w:id="0">
    <w:p w14:paraId="26387565" w14:textId="77777777" w:rsidR="008338F0" w:rsidRDefault="008338F0"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100C" w14:textId="77777777" w:rsidR="003B7B87" w:rsidRPr="00AF1222" w:rsidRDefault="00E264D8" w:rsidP="00AF1222">
    <w:pPr>
      <w:pStyle w:val="Header"/>
      <w:jc w:val="center"/>
      <w:rPr>
        <w:rFonts w:ascii="Calibri" w:hAnsi="Calibri"/>
        <w:color w:val="000000"/>
        <w:sz w:val="22"/>
      </w:rPr>
    </w:pPr>
    <w:r>
      <w:fldChar w:fldCharType="begin" w:fldLock="1"/>
    </w:r>
    <w:r w:rsidR="003B7B87">
      <w:instrText xml:space="preserve"> DOCPROPERTY bjHeaderEvenPageDocProperty \* MERGEFORMAT </w:instrText>
    </w:r>
    <w:r>
      <w:fldChar w:fldCharType="separate"/>
    </w:r>
    <w:r w:rsidR="003B7B87" w:rsidRPr="00AF1222">
      <w:rPr>
        <w:rFonts w:ascii="Calibri" w:hAnsi="Calibri"/>
        <w:b/>
        <w:color w:val="F00000"/>
        <w:sz w:val="24"/>
      </w:rPr>
      <w:t>UNCLASSIFIED</w:t>
    </w:r>
  </w:p>
  <w:p w14:paraId="266170A8" w14:textId="77777777" w:rsidR="003B7B87" w:rsidRPr="00AF1222" w:rsidRDefault="003B7B87" w:rsidP="00AF1222">
    <w:pPr>
      <w:pStyle w:val="Header"/>
      <w:jc w:val="center"/>
    </w:pPr>
    <w:r w:rsidRPr="00AF1222">
      <w:rPr>
        <w:rFonts w:ascii="Calibri" w:hAnsi="Calibri"/>
        <w:b/>
        <w:color w:val="F00000"/>
        <w:sz w:val="24"/>
      </w:rPr>
      <w:t xml:space="preserve"> </w:t>
    </w:r>
    <w:r w:rsidR="00E264D8">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6602" w14:textId="77777777" w:rsidR="003B7B87" w:rsidRPr="00AF1222" w:rsidRDefault="003B7B87"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CE88" w14:textId="77777777" w:rsidR="003B7B87" w:rsidRPr="00AF1222" w:rsidRDefault="00E264D8" w:rsidP="00AF1222">
    <w:pPr>
      <w:pStyle w:val="Header"/>
      <w:jc w:val="center"/>
      <w:rPr>
        <w:rFonts w:ascii="Calibri" w:hAnsi="Calibri"/>
        <w:color w:val="000000"/>
        <w:sz w:val="22"/>
      </w:rPr>
    </w:pPr>
    <w:r>
      <w:fldChar w:fldCharType="begin" w:fldLock="1"/>
    </w:r>
    <w:r w:rsidR="003B7B87">
      <w:instrText xml:space="preserve"> DOCPROPERTY bjHeaderFirstPageDocProperty \* MERGEFORMAT </w:instrText>
    </w:r>
    <w:r>
      <w:fldChar w:fldCharType="separate"/>
    </w:r>
    <w:r w:rsidR="003B7B87" w:rsidRPr="00AF1222">
      <w:rPr>
        <w:rFonts w:ascii="Calibri" w:hAnsi="Calibri"/>
        <w:b/>
        <w:color w:val="F00000"/>
        <w:sz w:val="24"/>
      </w:rPr>
      <w:t>UNCLASSIFIED</w:t>
    </w:r>
  </w:p>
  <w:p w14:paraId="79D3FBBD" w14:textId="77777777" w:rsidR="003B7B87" w:rsidRPr="00AF1222" w:rsidRDefault="003B7B87" w:rsidP="00AF1222">
    <w:pPr>
      <w:pStyle w:val="Header"/>
      <w:jc w:val="center"/>
    </w:pPr>
    <w:r w:rsidRPr="00AF1222">
      <w:rPr>
        <w:rFonts w:ascii="Calibri" w:hAnsi="Calibri"/>
        <w:b/>
        <w:color w:val="F00000"/>
        <w:sz w:val="24"/>
      </w:rPr>
      <w:t xml:space="preserve"> </w:t>
    </w:r>
    <w:r w:rsidR="00E264D8">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E277BB1"/>
    <w:multiLevelType w:val="hybridMultilevel"/>
    <w:tmpl w:val="F08A89D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9069D3"/>
    <w:multiLevelType w:val="hybridMultilevel"/>
    <w:tmpl w:val="1F9ADB9C"/>
    <w:lvl w:ilvl="0" w:tplc="880A59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B6403E"/>
    <w:multiLevelType w:val="hybridMultilevel"/>
    <w:tmpl w:val="B916F3CC"/>
    <w:lvl w:ilvl="0" w:tplc="880A59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B967CA"/>
    <w:multiLevelType w:val="hybridMultilevel"/>
    <w:tmpl w:val="119E4D9C"/>
    <w:lvl w:ilvl="0" w:tplc="880A59D0">
      <w:start w:val="1"/>
      <w:numFmt w:val="bullet"/>
      <w:lvlText w:val=""/>
      <w:lvlJc w:val="left"/>
      <w:pPr>
        <w:ind w:left="3240" w:hanging="360"/>
      </w:pPr>
      <w:rPr>
        <w:rFonts w:ascii="Symbol" w:hAnsi="Symbol" w:hint="default"/>
      </w:rPr>
    </w:lvl>
    <w:lvl w:ilvl="1" w:tplc="0C090019">
      <w:start w:val="1"/>
      <w:numFmt w:val="bullet"/>
      <w:pStyle w:val="SubdotPoint"/>
      <w:lvlText w:val="o"/>
      <w:lvlJc w:val="left"/>
      <w:pPr>
        <w:ind w:left="3960" w:hanging="360"/>
      </w:pPr>
      <w:rPr>
        <w:rFonts w:ascii="Courier New" w:hAnsi="Courier New" w:cs="Courier New" w:hint="default"/>
      </w:rPr>
    </w:lvl>
    <w:lvl w:ilvl="2" w:tplc="0C09001B" w:tentative="1">
      <w:start w:val="1"/>
      <w:numFmt w:val="bullet"/>
      <w:lvlText w:val=""/>
      <w:lvlJc w:val="left"/>
      <w:pPr>
        <w:ind w:left="4680" w:hanging="360"/>
      </w:pPr>
      <w:rPr>
        <w:rFonts w:ascii="Wingdings" w:hAnsi="Wingdings" w:hint="default"/>
      </w:rPr>
    </w:lvl>
    <w:lvl w:ilvl="3" w:tplc="0C09000F" w:tentative="1">
      <w:start w:val="1"/>
      <w:numFmt w:val="bullet"/>
      <w:lvlText w:val=""/>
      <w:lvlJc w:val="left"/>
      <w:pPr>
        <w:ind w:left="5400" w:hanging="360"/>
      </w:pPr>
      <w:rPr>
        <w:rFonts w:ascii="Symbol" w:hAnsi="Symbol" w:hint="default"/>
      </w:rPr>
    </w:lvl>
    <w:lvl w:ilvl="4" w:tplc="0C090019" w:tentative="1">
      <w:start w:val="1"/>
      <w:numFmt w:val="bullet"/>
      <w:lvlText w:val="o"/>
      <w:lvlJc w:val="left"/>
      <w:pPr>
        <w:ind w:left="6120" w:hanging="360"/>
      </w:pPr>
      <w:rPr>
        <w:rFonts w:ascii="Courier New" w:hAnsi="Courier New" w:cs="Courier New" w:hint="default"/>
      </w:rPr>
    </w:lvl>
    <w:lvl w:ilvl="5" w:tplc="0C09001B" w:tentative="1">
      <w:start w:val="1"/>
      <w:numFmt w:val="bullet"/>
      <w:lvlText w:val=""/>
      <w:lvlJc w:val="left"/>
      <w:pPr>
        <w:ind w:left="6840" w:hanging="360"/>
      </w:pPr>
      <w:rPr>
        <w:rFonts w:ascii="Wingdings" w:hAnsi="Wingdings" w:hint="default"/>
      </w:rPr>
    </w:lvl>
    <w:lvl w:ilvl="6" w:tplc="0C09000F" w:tentative="1">
      <w:start w:val="1"/>
      <w:numFmt w:val="bullet"/>
      <w:lvlText w:val=""/>
      <w:lvlJc w:val="left"/>
      <w:pPr>
        <w:ind w:left="7560" w:hanging="360"/>
      </w:pPr>
      <w:rPr>
        <w:rFonts w:ascii="Symbol" w:hAnsi="Symbol" w:hint="default"/>
      </w:rPr>
    </w:lvl>
    <w:lvl w:ilvl="7" w:tplc="0C090019" w:tentative="1">
      <w:start w:val="1"/>
      <w:numFmt w:val="bullet"/>
      <w:lvlText w:val="o"/>
      <w:lvlJc w:val="left"/>
      <w:pPr>
        <w:ind w:left="8280" w:hanging="360"/>
      </w:pPr>
      <w:rPr>
        <w:rFonts w:ascii="Courier New" w:hAnsi="Courier New" w:cs="Courier New" w:hint="default"/>
      </w:rPr>
    </w:lvl>
    <w:lvl w:ilvl="8" w:tplc="0C09001B" w:tentative="1">
      <w:start w:val="1"/>
      <w:numFmt w:val="bullet"/>
      <w:lvlText w:val=""/>
      <w:lvlJc w:val="left"/>
      <w:pPr>
        <w:ind w:left="9000" w:hanging="360"/>
      </w:pPr>
      <w:rPr>
        <w:rFonts w:ascii="Wingdings" w:hAnsi="Wingdings" w:hint="default"/>
      </w:rPr>
    </w:lvl>
  </w:abstractNum>
  <w:abstractNum w:abstractNumId="11" w15:restartNumberingAfterBreak="0">
    <w:nsid w:val="3E061DA9"/>
    <w:multiLevelType w:val="hybridMultilevel"/>
    <w:tmpl w:val="52366478"/>
    <w:lvl w:ilvl="0" w:tplc="34366F6C">
      <w:start w:val="1"/>
      <w:numFmt w:val="decimal"/>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2"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38763E4"/>
    <w:multiLevelType w:val="hybridMultilevel"/>
    <w:tmpl w:val="6390E512"/>
    <w:lvl w:ilvl="0" w:tplc="FFFFFFFF">
      <w:start w:val="1"/>
      <w:numFmt w:val="bullet"/>
      <w:lvlText w:val=""/>
      <w:lvlJc w:val="left"/>
      <w:pPr>
        <w:ind w:left="1080" w:hanging="360"/>
      </w:pPr>
      <w:rPr>
        <w:rFonts w:ascii="Symbol" w:hAnsi="Symbol" w:hint="default"/>
      </w:rPr>
    </w:lvl>
    <w:lvl w:ilvl="1" w:tplc="880A59D0">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3E14EBE"/>
    <w:multiLevelType w:val="hybridMultilevel"/>
    <w:tmpl w:val="35DA5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0B69A9"/>
    <w:multiLevelType w:val="hybridMultilevel"/>
    <w:tmpl w:val="9F540398"/>
    <w:lvl w:ilvl="0" w:tplc="880A59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266055"/>
    <w:multiLevelType w:val="hybridMultilevel"/>
    <w:tmpl w:val="190672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4FA427D"/>
    <w:multiLevelType w:val="hybridMultilevel"/>
    <w:tmpl w:val="868ABEE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EA80C11"/>
    <w:multiLevelType w:val="hybridMultilevel"/>
    <w:tmpl w:val="FDD6AD40"/>
    <w:lvl w:ilvl="0" w:tplc="0EB246BE">
      <w:start w:val="1"/>
      <w:numFmt w:val="decimal"/>
      <w:pStyle w:val="Numbered"/>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1" w15:restartNumberingAfterBreak="0">
    <w:nsid w:val="609738F3"/>
    <w:multiLevelType w:val="hybridMultilevel"/>
    <w:tmpl w:val="4EDE2278"/>
    <w:lvl w:ilvl="0" w:tplc="9C701A0A">
      <w:start w:val="1"/>
      <w:numFmt w:val="decimal"/>
      <w:lvlText w:val="%1"/>
      <w:lvlJc w:val="left"/>
      <w:pPr>
        <w:ind w:left="720" w:hanging="360"/>
      </w:pPr>
      <w:rPr>
        <w:rFonts w:ascii="Calibri" w:eastAsia="Calibri" w:hAnsi="Calibri" w:cs="Calibr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58161A8"/>
    <w:multiLevelType w:val="hybridMultilevel"/>
    <w:tmpl w:val="6DA24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2270899"/>
    <w:multiLevelType w:val="singleLevel"/>
    <w:tmpl w:val="0C09000F"/>
    <w:lvl w:ilvl="0">
      <w:start w:val="1"/>
      <w:numFmt w:val="decimal"/>
      <w:lvlText w:val="%1."/>
      <w:lvlJc w:val="left"/>
      <w:pPr>
        <w:ind w:left="360" w:hanging="360"/>
      </w:pPr>
    </w:lvl>
  </w:abstractNum>
  <w:abstractNum w:abstractNumId="27" w15:restartNumberingAfterBreak="0">
    <w:nsid w:val="7C2C0831"/>
    <w:multiLevelType w:val="hybridMultilevel"/>
    <w:tmpl w:val="C51665B2"/>
    <w:lvl w:ilvl="0" w:tplc="880A59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457986820">
    <w:abstractNumId w:val="10"/>
  </w:num>
  <w:num w:numId="2" w16cid:durableId="936060353">
    <w:abstractNumId w:val="10"/>
  </w:num>
  <w:num w:numId="3" w16cid:durableId="421335443">
    <w:abstractNumId w:val="11"/>
  </w:num>
  <w:num w:numId="4" w16cid:durableId="884801938">
    <w:abstractNumId w:val="10"/>
  </w:num>
  <w:num w:numId="5" w16cid:durableId="676075455">
    <w:abstractNumId w:val="11"/>
  </w:num>
  <w:num w:numId="6" w16cid:durableId="820731047">
    <w:abstractNumId w:val="1"/>
  </w:num>
  <w:num w:numId="7" w16cid:durableId="1845893741">
    <w:abstractNumId w:val="0"/>
  </w:num>
  <w:num w:numId="8" w16cid:durableId="1839924940">
    <w:abstractNumId w:val="12"/>
  </w:num>
  <w:num w:numId="9" w16cid:durableId="1756241190">
    <w:abstractNumId w:val="19"/>
  </w:num>
  <w:num w:numId="10" w16cid:durableId="1152256086">
    <w:abstractNumId w:val="7"/>
  </w:num>
  <w:num w:numId="11" w16cid:durableId="1900365494">
    <w:abstractNumId w:val="25"/>
  </w:num>
  <w:num w:numId="12" w16cid:durableId="1079330026">
    <w:abstractNumId w:val="3"/>
  </w:num>
  <w:num w:numId="13" w16cid:durableId="61103045">
    <w:abstractNumId w:val="23"/>
  </w:num>
  <w:num w:numId="14" w16cid:durableId="692462121">
    <w:abstractNumId w:val="6"/>
  </w:num>
  <w:num w:numId="15" w16cid:durableId="1255237797">
    <w:abstractNumId w:val="28"/>
  </w:num>
  <w:num w:numId="16" w16cid:durableId="476384838">
    <w:abstractNumId w:val="26"/>
  </w:num>
  <w:num w:numId="17" w16cid:durableId="1107312344">
    <w:abstractNumId w:val="2"/>
  </w:num>
  <w:num w:numId="18" w16cid:durableId="663171327">
    <w:abstractNumId w:val="22"/>
  </w:num>
  <w:num w:numId="19" w16cid:durableId="1367943427">
    <w:abstractNumId w:val="20"/>
  </w:num>
  <w:num w:numId="20" w16cid:durableId="525561334">
    <w:abstractNumId w:val="17"/>
  </w:num>
  <w:num w:numId="21" w16cid:durableId="1725643153">
    <w:abstractNumId w:val="4"/>
  </w:num>
  <w:num w:numId="22" w16cid:durableId="145879415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02002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14124081">
    <w:abstractNumId w:val="24"/>
  </w:num>
  <w:num w:numId="25" w16cid:durableId="334653292">
    <w:abstractNumId w:val="5"/>
  </w:num>
  <w:num w:numId="26" w16cid:durableId="1163469200">
    <w:abstractNumId w:val="10"/>
  </w:num>
  <w:num w:numId="27" w16cid:durableId="711080860">
    <w:abstractNumId w:val="21"/>
  </w:num>
  <w:num w:numId="28" w16cid:durableId="1776289315">
    <w:abstractNumId w:val="14"/>
  </w:num>
  <w:num w:numId="29" w16cid:durableId="725644400">
    <w:abstractNumId w:val="16"/>
  </w:num>
  <w:num w:numId="30" w16cid:durableId="1764522223">
    <w:abstractNumId w:val="13"/>
  </w:num>
  <w:num w:numId="31" w16cid:durableId="1750468275">
    <w:abstractNumId w:val="9"/>
  </w:num>
  <w:num w:numId="32" w16cid:durableId="378942769">
    <w:abstractNumId w:val="15"/>
  </w:num>
  <w:num w:numId="33" w16cid:durableId="623274574">
    <w:abstractNumId w:val="27"/>
  </w:num>
  <w:num w:numId="34" w16cid:durableId="263415829">
    <w:abstractNumId w:val="8"/>
  </w:num>
  <w:num w:numId="35" w16cid:durableId="17227475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15483"/>
    <w:rsid w:val="0001642D"/>
    <w:rsid w:val="00036182"/>
    <w:rsid w:val="000456E0"/>
    <w:rsid w:val="00045ACB"/>
    <w:rsid w:val="00045D17"/>
    <w:rsid w:val="00061670"/>
    <w:rsid w:val="00063408"/>
    <w:rsid w:val="00074DA8"/>
    <w:rsid w:val="00075C33"/>
    <w:rsid w:val="00083084"/>
    <w:rsid w:val="00090C5A"/>
    <w:rsid w:val="00092149"/>
    <w:rsid w:val="00094562"/>
    <w:rsid w:val="00095788"/>
    <w:rsid w:val="000A5186"/>
    <w:rsid w:val="000C3654"/>
    <w:rsid w:val="000C452E"/>
    <w:rsid w:val="000D37E1"/>
    <w:rsid w:val="000D70A5"/>
    <w:rsid w:val="000E2939"/>
    <w:rsid w:val="000E639E"/>
    <w:rsid w:val="000F2684"/>
    <w:rsid w:val="000F2688"/>
    <w:rsid w:val="000F3215"/>
    <w:rsid w:val="0010052B"/>
    <w:rsid w:val="00114CE0"/>
    <w:rsid w:val="00127312"/>
    <w:rsid w:val="001311FE"/>
    <w:rsid w:val="00145356"/>
    <w:rsid w:val="001501F0"/>
    <w:rsid w:val="0015056D"/>
    <w:rsid w:val="001552C6"/>
    <w:rsid w:val="00156F5A"/>
    <w:rsid w:val="00160D2A"/>
    <w:rsid w:val="00166318"/>
    <w:rsid w:val="0016790E"/>
    <w:rsid w:val="00183A2A"/>
    <w:rsid w:val="00185003"/>
    <w:rsid w:val="001948AD"/>
    <w:rsid w:val="001A12DC"/>
    <w:rsid w:val="001B306F"/>
    <w:rsid w:val="001B4119"/>
    <w:rsid w:val="001C206E"/>
    <w:rsid w:val="001C270C"/>
    <w:rsid w:val="001C3401"/>
    <w:rsid w:val="001C7CEE"/>
    <w:rsid w:val="001D0161"/>
    <w:rsid w:val="001D284A"/>
    <w:rsid w:val="001D2953"/>
    <w:rsid w:val="001D2B7D"/>
    <w:rsid w:val="001E49C0"/>
    <w:rsid w:val="001F2C45"/>
    <w:rsid w:val="001F508D"/>
    <w:rsid w:val="001F76A4"/>
    <w:rsid w:val="002014E5"/>
    <w:rsid w:val="00204473"/>
    <w:rsid w:val="0020493E"/>
    <w:rsid w:val="002113B4"/>
    <w:rsid w:val="00220092"/>
    <w:rsid w:val="00231B57"/>
    <w:rsid w:val="0023640E"/>
    <w:rsid w:val="00243603"/>
    <w:rsid w:val="00252449"/>
    <w:rsid w:val="0026001C"/>
    <w:rsid w:val="00262DEE"/>
    <w:rsid w:val="0027094B"/>
    <w:rsid w:val="00271701"/>
    <w:rsid w:val="00272F0B"/>
    <w:rsid w:val="002756D8"/>
    <w:rsid w:val="002840E6"/>
    <w:rsid w:val="00284D8B"/>
    <w:rsid w:val="00285B53"/>
    <w:rsid w:val="00290E50"/>
    <w:rsid w:val="00290FAD"/>
    <w:rsid w:val="00294651"/>
    <w:rsid w:val="00295705"/>
    <w:rsid w:val="002A0C3B"/>
    <w:rsid w:val="002A43D2"/>
    <w:rsid w:val="002A49EE"/>
    <w:rsid w:val="002A74F6"/>
    <w:rsid w:val="002B1194"/>
    <w:rsid w:val="002B297D"/>
    <w:rsid w:val="002C2358"/>
    <w:rsid w:val="002D07A1"/>
    <w:rsid w:val="002D2A0D"/>
    <w:rsid w:val="002E6343"/>
    <w:rsid w:val="002E78B8"/>
    <w:rsid w:val="002F0510"/>
    <w:rsid w:val="002F69C3"/>
    <w:rsid w:val="0030208D"/>
    <w:rsid w:val="003020B5"/>
    <w:rsid w:val="0031198D"/>
    <w:rsid w:val="0031523D"/>
    <w:rsid w:val="00320936"/>
    <w:rsid w:val="00326758"/>
    <w:rsid w:val="00327679"/>
    <w:rsid w:val="00333DF4"/>
    <w:rsid w:val="00334F25"/>
    <w:rsid w:val="0033768C"/>
    <w:rsid w:val="003423B7"/>
    <w:rsid w:val="00344845"/>
    <w:rsid w:val="003461EF"/>
    <w:rsid w:val="00347432"/>
    <w:rsid w:val="00350EE5"/>
    <w:rsid w:val="00357422"/>
    <w:rsid w:val="003660FD"/>
    <w:rsid w:val="00366983"/>
    <w:rsid w:val="00367C98"/>
    <w:rsid w:val="00373FED"/>
    <w:rsid w:val="003743B3"/>
    <w:rsid w:val="00384332"/>
    <w:rsid w:val="0039040A"/>
    <w:rsid w:val="00392AFC"/>
    <w:rsid w:val="00394A89"/>
    <w:rsid w:val="003958AF"/>
    <w:rsid w:val="00395E36"/>
    <w:rsid w:val="003B3E97"/>
    <w:rsid w:val="003B7B87"/>
    <w:rsid w:val="003C6256"/>
    <w:rsid w:val="003D41AE"/>
    <w:rsid w:val="003E237C"/>
    <w:rsid w:val="003E257F"/>
    <w:rsid w:val="00400714"/>
    <w:rsid w:val="004015AB"/>
    <w:rsid w:val="00402D13"/>
    <w:rsid w:val="004061F4"/>
    <w:rsid w:val="00410654"/>
    <w:rsid w:val="00410BF0"/>
    <w:rsid w:val="004121AA"/>
    <w:rsid w:val="0042331E"/>
    <w:rsid w:val="00432969"/>
    <w:rsid w:val="00434524"/>
    <w:rsid w:val="0043559B"/>
    <w:rsid w:val="00440141"/>
    <w:rsid w:val="00440D74"/>
    <w:rsid w:val="00441286"/>
    <w:rsid w:val="00441ECC"/>
    <w:rsid w:val="00442939"/>
    <w:rsid w:val="00455CDA"/>
    <w:rsid w:val="00456927"/>
    <w:rsid w:val="00461819"/>
    <w:rsid w:val="00464D35"/>
    <w:rsid w:val="00475504"/>
    <w:rsid w:val="00480812"/>
    <w:rsid w:val="00481829"/>
    <w:rsid w:val="0048530A"/>
    <w:rsid w:val="00486402"/>
    <w:rsid w:val="00492EE9"/>
    <w:rsid w:val="00493773"/>
    <w:rsid w:val="00495B39"/>
    <w:rsid w:val="004A2C60"/>
    <w:rsid w:val="004A3822"/>
    <w:rsid w:val="004A5A47"/>
    <w:rsid w:val="004A7311"/>
    <w:rsid w:val="004B32D2"/>
    <w:rsid w:val="004C1716"/>
    <w:rsid w:val="004C3DC7"/>
    <w:rsid w:val="004D5444"/>
    <w:rsid w:val="004E3588"/>
    <w:rsid w:val="004F3F6F"/>
    <w:rsid w:val="00505A6D"/>
    <w:rsid w:val="00507949"/>
    <w:rsid w:val="00514711"/>
    <w:rsid w:val="0052245D"/>
    <w:rsid w:val="0053083B"/>
    <w:rsid w:val="005361C5"/>
    <w:rsid w:val="0054727B"/>
    <w:rsid w:val="0055314F"/>
    <w:rsid w:val="0055729E"/>
    <w:rsid w:val="00573D58"/>
    <w:rsid w:val="00576FB9"/>
    <w:rsid w:val="00584463"/>
    <w:rsid w:val="00590572"/>
    <w:rsid w:val="005A0982"/>
    <w:rsid w:val="005A70F8"/>
    <w:rsid w:val="005B38C8"/>
    <w:rsid w:val="005B4948"/>
    <w:rsid w:val="005C2940"/>
    <w:rsid w:val="005C2BFC"/>
    <w:rsid w:val="005C391C"/>
    <w:rsid w:val="005D4959"/>
    <w:rsid w:val="005D4EDB"/>
    <w:rsid w:val="005D5063"/>
    <w:rsid w:val="005E2EBD"/>
    <w:rsid w:val="005F1480"/>
    <w:rsid w:val="005F1A2B"/>
    <w:rsid w:val="005F1B26"/>
    <w:rsid w:val="006046C2"/>
    <w:rsid w:val="00604B5C"/>
    <w:rsid w:val="00621532"/>
    <w:rsid w:val="00622D9B"/>
    <w:rsid w:val="00626AEC"/>
    <w:rsid w:val="00634E13"/>
    <w:rsid w:val="006522B3"/>
    <w:rsid w:val="00653FBE"/>
    <w:rsid w:val="00661329"/>
    <w:rsid w:val="006616A2"/>
    <w:rsid w:val="00665693"/>
    <w:rsid w:val="00666999"/>
    <w:rsid w:val="00676EE5"/>
    <w:rsid w:val="006822CC"/>
    <w:rsid w:val="00685107"/>
    <w:rsid w:val="006873BA"/>
    <w:rsid w:val="0069634D"/>
    <w:rsid w:val="006A3191"/>
    <w:rsid w:val="006B5CD6"/>
    <w:rsid w:val="006B7332"/>
    <w:rsid w:val="006C102C"/>
    <w:rsid w:val="006C3FCC"/>
    <w:rsid w:val="006C7246"/>
    <w:rsid w:val="006C74CE"/>
    <w:rsid w:val="006E453E"/>
    <w:rsid w:val="006E5172"/>
    <w:rsid w:val="006F07CB"/>
    <w:rsid w:val="006F09E8"/>
    <w:rsid w:val="006F1148"/>
    <w:rsid w:val="007010FB"/>
    <w:rsid w:val="00701A46"/>
    <w:rsid w:val="007117A5"/>
    <w:rsid w:val="00712EF1"/>
    <w:rsid w:val="00715C75"/>
    <w:rsid w:val="0072498E"/>
    <w:rsid w:val="00727237"/>
    <w:rsid w:val="00740158"/>
    <w:rsid w:val="007471D6"/>
    <w:rsid w:val="00753085"/>
    <w:rsid w:val="007774E5"/>
    <w:rsid w:val="00791B6F"/>
    <w:rsid w:val="007C03C0"/>
    <w:rsid w:val="007C257B"/>
    <w:rsid w:val="007C40E2"/>
    <w:rsid w:val="007E23ED"/>
    <w:rsid w:val="007E396F"/>
    <w:rsid w:val="007E3B64"/>
    <w:rsid w:val="007E4124"/>
    <w:rsid w:val="007F088F"/>
    <w:rsid w:val="007F332D"/>
    <w:rsid w:val="00801DAF"/>
    <w:rsid w:val="00802C7D"/>
    <w:rsid w:val="00810089"/>
    <w:rsid w:val="0081518C"/>
    <w:rsid w:val="00816ACF"/>
    <w:rsid w:val="00827843"/>
    <w:rsid w:val="008338F0"/>
    <w:rsid w:val="008343E7"/>
    <w:rsid w:val="0083521F"/>
    <w:rsid w:val="0085512F"/>
    <w:rsid w:val="0085751D"/>
    <w:rsid w:val="008612C8"/>
    <w:rsid w:val="008633C8"/>
    <w:rsid w:val="008707DA"/>
    <w:rsid w:val="008778EF"/>
    <w:rsid w:val="00877F57"/>
    <w:rsid w:val="00881DC0"/>
    <w:rsid w:val="00887553"/>
    <w:rsid w:val="008932C0"/>
    <w:rsid w:val="008A27F6"/>
    <w:rsid w:val="008B22B1"/>
    <w:rsid w:val="008C4982"/>
    <w:rsid w:val="008D1EA2"/>
    <w:rsid w:val="008E3ED7"/>
    <w:rsid w:val="008E4109"/>
    <w:rsid w:val="008E704D"/>
    <w:rsid w:val="008F0135"/>
    <w:rsid w:val="008F15EF"/>
    <w:rsid w:val="008F53EF"/>
    <w:rsid w:val="008F78B3"/>
    <w:rsid w:val="009020BE"/>
    <w:rsid w:val="00910A68"/>
    <w:rsid w:val="0091264C"/>
    <w:rsid w:val="00917551"/>
    <w:rsid w:val="00917A43"/>
    <w:rsid w:val="00917AED"/>
    <w:rsid w:val="00921435"/>
    <w:rsid w:val="00921EED"/>
    <w:rsid w:val="00925D84"/>
    <w:rsid w:val="009304D0"/>
    <w:rsid w:val="0093491F"/>
    <w:rsid w:val="00934C54"/>
    <w:rsid w:val="009468CB"/>
    <w:rsid w:val="00956BB9"/>
    <w:rsid w:val="0097715C"/>
    <w:rsid w:val="00982A27"/>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F53B8"/>
    <w:rsid w:val="009F5427"/>
    <w:rsid w:val="00A0134E"/>
    <w:rsid w:val="00A05E7F"/>
    <w:rsid w:val="00A1194D"/>
    <w:rsid w:val="00A13839"/>
    <w:rsid w:val="00A25992"/>
    <w:rsid w:val="00A31D1D"/>
    <w:rsid w:val="00A3290B"/>
    <w:rsid w:val="00A331E5"/>
    <w:rsid w:val="00A358FA"/>
    <w:rsid w:val="00A67D9A"/>
    <w:rsid w:val="00A67FDF"/>
    <w:rsid w:val="00A75FA8"/>
    <w:rsid w:val="00A81E05"/>
    <w:rsid w:val="00A82BCC"/>
    <w:rsid w:val="00A940E8"/>
    <w:rsid w:val="00A951FB"/>
    <w:rsid w:val="00A97920"/>
    <w:rsid w:val="00AA5EBD"/>
    <w:rsid w:val="00AB2DC4"/>
    <w:rsid w:val="00AB6B4E"/>
    <w:rsid w:val="00AC1E3C"/>
    <w:rsid w:val="00AD6498"/>
    <w:rsid w:val="00AD698B"/>
    <w:rsid w:val="00AE1889"/>
    <w:rsid w:val="00AE293C"/>
    <w:rsid w:val="00AE3735"/>
    <w:rsid w:val="00AE5DB5"/>
    <w:rsid w:val="00AE7101"/>
    <w:rsid w:val="00AF1222"/>
    <w:rsid w:val="00B10AE6"/>
    <w:rsid w:val="00B16D45"/>
    <w:rsid w:val="00B1764A"/>
    <w:rsid w:val="00B26989"/>
    <w:rsid w:val="00B45C3A"/>
    <w:rsid w:val="00B52740"/>
    <w:rsid w:val="00B6117A"/>
    <w:rsid w:val="00B66DAD"/>
    <w:rsid w:val="00B7075A"/>
    <w:rsid w:val="00B76AEC"/>
    <w:rsid w:val="00B814CB"/>
    <w:rsid w:val="00B83111"/>
    <w:rsid w:val="00BB15CA"/>
    <w:rsid w:val="00BB6A5F"/>
    <w:rsid w:val="00BB7CA4"/>
    <w:rsid w:val="00BC022B"/>
    <w:rsid w:val="00BE45BF"/>
    <w:rsid w:val="00BF23B9"/>
    <w:rsid w:val="00BF50AE"/>
    <w:rsid w:val="00BF6527"/>
    <w:rsid w:val="00C03BA9"/>
    <w:rsid w:val="00C11089"/>
    <w:rsid w:val="00C133A3"/>
    <w:rsid w:val="00C14B96"/>
    <w:rsid w:val="00C24786"/>
    <w:rsid w:val="00C34784"/>
    <w:rsid w:val="00C363C4"/>
    <w:rsid w:val="00C365EF"/>
    <w:rsid w:val="00C43765"/>
    <w:rsid w:val="00C565DC"/>
    <w:rsid w:val="00C5687B"/>
    <w:rsid w:val="00C62CDF"/>
    <w:rsid w:val="00C63771"/>
    <w:rsid w:val="00C63BEA"/>
    <w:rsid w:val="00C63F3A"/>
    <w:rsid w:val="00C75A36"/>
    <w:rsid w:val="00C91044"/>
    <w:rsid w:val="00C944C2"/>
    <w:rsid w:val="00CA359C"/>
    <w:rsid w:val="00CB2FA2"/>
    <w:rsid w:val="00CD3133"/>
    <w:rsid w:val="00CE1AEA"/>
    <w:rsid w:val="00CE4EF3"/>
    <w:rsid w:val="00CF5813"/>
    <w:rsid w:val="00D01554"/>
    <w:rsid w:val="00D0239B"/>
    <w:rsid w:val="00D10DDC"/>
    <w:rsid w:val="00D1468D"/>
    <w:rsid w:val="00D172F9"/>
    <w:rsid w:val="00D23188"/>
    <w:rsid w:val="00D25B82"/>
    <w:rsid w:val="00D43403"/>
    <w:rsid w:val="00D451A6"/>
    <w:rsid w:val="00D50DA6"/>
    <w:rsid w:val="00D610BD"/>
    <w:rsid w:val="00D628E1"/>
    <w:rsid w:val="00D66353"/>
    <w:rsid w:val="00D737F9"/>
    <w:rsid w:val="00D75169"/>
    <w:rsid w:val="00D97AFF"/>
    <w:rsid w:val="00DA4E54"/>
    <w:rsid w:val="00DA77DB"/>
    <w:rsid w:val="00DC2FF8"/>
    <w:rsid w:val="00DC3343"/>
    <w:rsid w:val="00DC36A6"/>
    <w:rsid w:val="00DC5B66"/>
    <w:rsid w:val="00DC5F70"/>
    <w:rsid w:val="00DD195C"/>
    <w:rsid w:val="00DD47F9"/>
    <w:rsid w:val="00DD59BC"/>
    <w:rsid w:val="00DD672A"/>
    <w:rsid w:val="00DF344C"/>
    <w:rsid w:val="00DF46B4"/>
    <w:rsid w:val="00DF6522"/>
    <w:rsid w:val="00E059B1"/>
    <w:rsid w:val="00E06429"/>
    <w:rsid w:val="00E11CED"/>
    <w:rsid w:val="00E160EF"/>
    <w:rsid w:val="00E242E5"/>
    <w:rsid w:val="00E264D8"/>
    <w:rsid w:val="00E31977"/>
    <w:rsid w:val="00E56143"/>
    <w:rsid w:val="00E56D18"/>
    <w:rsid w:val="00E57206"/>
    <w:rsid w:val="00E57678"/>
    <w:rsid w:val="00E62190"/>
    <w:rsid w:val="00E662A3"/>
    <w:rsid w:val="00E7588A"/>
    <w:rsid w:val="00E873C4"/>
    <w:rsid w:val="00E87B6A"/>
    <w:rsid w:val="00E97A2C"/>
    <w:rsid w:val="00EB0DAE"/>
    <w:rsid w:val="00EB1248"/>
    <w:rsid w:val="00EB3BC0"/>
    <w:rsid w:val="00EB3F11"/>
    <w:rsid w:val="00EB76C6"/>
    <w:rsid w:val="00EB777E"/>
    <w:rsid w:val="00EC10C4"/>
    <w:rsid w:val="00EC4FA2"/>
    <w:rsid w:val="00EC5BAD"/>
    <w:rsid w:val="00EC7F5A"/>
    <w:rsid w:val="00ED156A"/>
    <w:rsid w:val="00ED638F"/>
    <w:rsid w:val="00ED798F"/>
    <w:rsid w:val="00EF1299"/>
    <w:rsid w:val="00F00052"/>
    <w:rsid w:val="00F10165"/>
    <w:rsid w:val="00F1669D"/>
    <w:rsid w:val="00F20919"/>
    <w:rsid w:val="00F312A2"/>
    <w:rsid w:val="00F322AA"/>
    <w:rsid w:val="00F36F2D"/>
    <w:rsid w:val="00F43DC5"/>
    <w:rsid w:val="00F517A9"/>
    <w:rsid w:val="00F56AB9"/>
    <w:rsid w:val="00F60676"/>
    <w:rsid w:val="00F63605"/>
    <w:rsid w:val="00F66B23"/>
    <w:rsid w:val="00F7692D"/>
    <w:rsid w:val="00F775E8"/>
    <w:rsid w:val="00F863CF"/>
    <w:rsid w:val="00F94966"/>
    <w:rsid w:val="00FA7EBD"/>
    <w:rsid w:val="00FB019C"/>
    <w:rsid w:val="00FB36C8"/>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B6EA0"/>
  <w15:docId w15:val="{181954EB-4AA6-4D75-B2D8-B757726D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DD672A"/>
    <w:pPr>
      <w:pBdr>
        <w:bottom w:val="single" w:sz="12" w:space="1" w:color="auto"/>
      </w:pBdr>
      <w:outlineLvl w:val="0"/>
    </w:pPr>
    <w:rPr>
      <w:rFonts w:asciiTheme="minorHAnsi" w:hAnsiTheme="minorHAnsi"/>
      <w:b/>
      <w:spacing w:val="5"/>
      <w:sz w:val="28"/>
      <w:szCs w:val="32"/>
      <w:lang w:eastAsia="ja-JP"/>
    </w:rPr>
  </w:style>
  <w:style w:type="paragraph" w:styleId="Heading2">
    <w:name w:val="heading 2"/>
    <w:basedOn w:val="Normal"/>
    <w:next w:val="Normal"/>
    <w:link w:val="Heading2Char"/>
    <w:autoRedefine/>
    <w:unhideWhenUsed/>
    <w:qFormat/>
    <w:rsid w:val="00EF1299"/>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D672A"/>
    <w:rPr>
      <w:rFonts w:asciiTheme="minorHAnsi" w:hAnsiTheme="minorHAnsi"/>
      <w:b/>
      <w:spacing w:val="5"/>
      <w:sz w:val="28"/>
      <w:szCs w:val="32"/>
      <w:lang w:eastAsia="ja-JP"/>
    </w:rPr>
  </w:style>
  <w:style w:type="character" w:customStyle="1" w:styleId="Heading2Char">
    <w:name w:val="Heading 2 Char"/>
    <w:link w:val="Heading2"/>
    <w:rsid w:val="00EF1299"/>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ind w:left="0"/>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ind w:left="0"/>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Bold">
    <w:name w:val="Bold"/>
    <w:basedOn w:val="Normal"/>
    <w:qFormat/>
    <w:rsid w:val="00400714"/>
    <w:pPr>
      <w:keepNext/>
    </w:pPr>
    <w:rPr>
      <w:b/>
    </w:rPr>
  </w:style>
  <w:style w:type="paragraph" w:customStyle="1" w:styleId="Numbered">
    <w:name w:val="Numbered"/>
    <w:basedOn w:val="DotPoint"/>
    <w:qFormat/>
    <w:rsid w:val="00AD6498"/>
    <w:pPr>
      <w:numPr>
        <w:numId w:val="19"/>
      </w:numPr>
      <w:spacing w:line="276" w:lineRule="auto"/>
    </w:pPr>
  </w:style>
  <w:style w:type="character" w:styleId="UnresolvedMention">
    <w:name w:val="Unresolved Mention"/>
    <w:basedOn w:val="DefaultParagraphFont"/>
    <w:uiPriority w:val="99"/>
    <w:semiHidden/>
    <w:unhideWhenUsed/>
    <w:rsid w:val="001D2B7D"/>
    <w:rPr>
      <w:color w:val="605E5C"/>
      <w:shd w:val="clear" w:color="auto" w:fill="E1DFDD"/>
    </w:rPr>
  </w:style>
  <w:style w:type="paragraph" w:styleId="Revision">
    <w:name w:val="Revision"/>
    <w:hidden/>
    <w:uiPriority w:val="99"/>
    <w:semiHidden/>
    <w:rsid w:val="00E5614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51225">
      <w:bodyDiv w:val="1"/>
      <w:marLeft w:val="0"/>
      <w:marRight w:val="0"/>
      <w:marTop w:val="0"/>
      <w:marBottom w:val="0"/>
      <w:divBdr>
        <w:top w:val="none" w:sz="0" w:space="0" w:color="auto"/>
        <w:left w:val="none" w:sz="0" w:space="0" w:color="auto"/>
        <w:bottom w:val="none" w:sz="0" w:space="0" w:color="auto"/>
        <w:right w:val="none" w:sz="0" w:space="0" w:color="auto"/>
      </w:divBdr>
    </w:div>
    <w:div w:id="218126873">
      <w:bodyDiv w:val="1"/>
      <w:marLeft w:val="0"/>
      <w:marRight w:val="0"/>
      <w:marTop w:val="0"/>
      <w:marBottom w:val="0"/>
      <w:divBdr>
        <w:top w:val="none" w:sz="0" w:space="0" w:color="auto"/>
        <w:left w:val="none" w:sz="0" w:space="0" w:color="auto"/>
        <w:bottom w:val="none" w:sz="0" w:space="0" w:color="auto"/>
        <w:right w:val="none" w:sz="0" w:space="0" w:color="auto"/>
      </w:divBdr>
    </w:div>
    <w:div w:id="908030984">
      <w:bodyDiv w:val="1"/>
      <w:marLeft w:val="0"/>
      <w:marRight w:val="0"/>
      <w:marTop w:val="0"/>
      <w:marBottom w:val="0"/>
      <w:divBdr>
        <w:top w:val="none" w:sz="0" w:space="0" w:color="auto"/>
        <w:left w:val="none" w:sz="0" w:space="0" w:color="auto"/>
        <w:bottom w:val="none" w:sz="0" w:space="0" w:color="auto"/>
        <w:right w:val="none" w:sz="0" w:space="0" w:color="auto"/>
      </w:divBdr>
    </w:div>
    <w:div w:id="187815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CF64BC" w:rsidRDefault="00CF64BC">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CF64BC" w:rsidRDefault="00CF64BC">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CF64BC" w:rsidRDefault="00CF64BC">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CF64BC" w:rsidRDefault="00CF64BC">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CF64BC" w:rsidRDefault="00CF64BC">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CF64BC" w:rsidRDefault="00CF64BC">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CF64BC" w:rsidRDefault="00CF64BC">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CF64BC" w:rsidRDefault="00CF64BC">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CF64BC" w:rsidRDefault="00CF64BC">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CF64BC" w:rsidRDefault="00CF64BC">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CF64BC" w:rsidRDefault="00CF64BC">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CF64BC" w:rsidRDefault="00CF64BC">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CF64BC" w:rsidRDefault="00CF64BC">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CF64BC" w:rsidRDefault="00CF64BC">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CF64BC" w:rsidRDefault="00CF64BC">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CF64BC" w:rsidRDefault="00CF64BC">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CF64BC" w:rsidRDefault="00CF64BC">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CF64BC" w:rsidRDefault="00CF64BC">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CF64BC" w:rsidRDefault="00CF64BC">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CF64BC" w:rsidRDefault="00CF64BC">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CF64BC" w:rsidRDefault="00CF64BC">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CF64BC" w:rsidRDefault="00CF64BC">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CF64BC" w:rsidRDefault="00CF64BC">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CF64BC" w:rsidRDefault="00CF64BC">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CF64BC" w:rsidRDefault="00CF64BC">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CF64BC" w:rsidRDefault="00CF64BC">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CF64BC" w:rsidRDefault="00CF64BC">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CF64BC" w:rsidRDefault="00CF64BC">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CF64BC" w:rsidRDefault="00CF64BC">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CF64BC" w:rsidRDefault="00CF64BC">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CF64BC" w:rsidRDefault="00CF64BC">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CF64BC" w:rsidRDefault="00CF64BC">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CF64BC" w:rsidRDefault="00CF64BC">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CF64BC" w:rsidRDefault="00CF64BC">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CF64BC" w:rsidRDefault="00CF64BC">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CF64BC" w:rsidRDefault="00CF64BC">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CF64BC" w:rsidRDefault="00CF64BC">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CF64BC" w:rsidRDefault="00CF64BC">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CF64BC" w:rsidRDefault="00CF64BC">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CF64BC" w:rsidRDefault="00CF64BC">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CF64BC" w:rsidRDefault="00CF64BC">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CF64BC" w:rsidRDefault="00CF64BC">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CF64BC" w:rsidRDefault="00CF64BC">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F64BC"/>
    <w:rsid w:val="0032625F"/>
    <w:rsid w:val="0033688C"/>
    <w:rsid w:val="003D41AE"/>
    <w:rsid w:val="003E257F"/>
    <w:rsid w:val="007100F6"/>
    <w:rsid w:val="00761910"/>
    <w:rsid w:val="007A206D"/>
    <w:rsid w:val="007A49D9"/>
    <w:rsid w:val="00831DAE"/>
    <w:rsid w:val="009C2B90"/>
    <w:rsid w:val="00A8167F"/>
    <w:rsid w:val="00A951FB"/>
    <w:rsid w:val="00AB4ACD"/>
    <w:rsid w:val="00AE1889"/>
    <w:rsid w:val="00B91C72"/>
    <w:rsid w:val="00BE50A4"/>
    <w:rsid w:val="00CF64BC"/>
    <w:rsid w:val="00D24DDA"/>
    <w:rsid w:val="00E62190"/>
    <w:rsid w:val="00E769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F64BC"/>
    <w:rPr>
      <w:color w:val="808080"/>
    </w:rPr>
  </w:style>
  <w:style w:type="paragraph" w:customStyle="1" w:styleId="7710F5BA21E043F8867370486AFAB500">
    <w:name w:val="7710F5BA21E043F8867370486AFAB500"/>
    <w:rsid w:val="00CF64BC"/>
  </w:style>
  <w:style w:type="paragraph" w:customStyle="1" w:styleId="E808FDEBC8D34C40AD1EEF4F0957927D">
    <w:name w:val="E808FDEBC8D34C40AD1EEF4F0957927D"/>
    <w:rsid w:val="00CF64BC"/>
  </w:style>
  <w:style w:type="paragraph" w:customStyle="1" w:styleId="89B3DF27700748D99C9A41A5E2334B26">
    <w:name w:val="89B3DF27700748D99C9A41A5E2334B26"/>
    <w:rsid w:val="00CF64BC"/>
  </w:style>
  <w:style w:type="paragraph" w:customStyle="1" w:styleId="3B850403FCB84C92B85816FF9EABC707">
    <w:name w:val="3B850403FCB84C92B85816FF9EABC707"/>
    <w:rsid w:val="00CF64BC"/>
  </w:style>
  <w:style w:type="paragraph" w:customStyle="1" w:styleId="8361F842DB9E4AC88C403996426F4C71">
    <w:name w:val="8361F842DB9E4AC88C403996426F4C71"/>
    <w:rsid w:val="00CF64BC"/>
  </w:style>
  <w:style w:type="paragraph" w:customStyle="1" w:styleId="2057BB37D5014AB09954FCD51387FF7C">
    <w:name w:val="2057BB37D5014AB09954FCD51387FF7C"/>
    <w:rsid w:val="00CF64BC"/>
  </w:style>
  <w:style w:type="paragraph" w:customStyle="1" w:styleId="A618ED0C0E46461BB830E00BAF218CB2">
    <w:name w:val="A618ED0C0E46461BB830E00BAF218CB2"/>
    <w:rsid w:val="00CF64BC"/>
  </w:style>
  <w:style w:type="paragraph" w:customStyle="1" w:styleId="6EE7D5BED380411983CD469E381CC4ED">
    <w:name w:val="6EE7D5BED380411983CD469E381CC4ED"/>
    <w:rsid w:val="00CF64BC"/>
  </w:style>
  <w:style w:type="paragraph" w:customStyle="1" w:styleId="FF612FE7F973457A9F4D7656378A1F0C">
    <w:name w:val="FF612FE7F973457A9F4D7656378A1F0C"/>
    <w:rsid w:val="00CF64BC"/>
  </w:style>
  <w:style w:type="paragraph" w:customStyle="1" w:styleId="C39E050A06A547A9BCACBDC88564CB0B">
    <w:name w:val="C39E050A06A547A9BCACBDC88564CB0B"/>
    <w:rsid w:val="00CF64BC"/>
  </w:style>
  <w:style w:type="paragraph" w:customStyle="1" w:styleId="F7691F8089FB4AB7B856905A2C9C9502">
    <w:name w:val="F7691F8089FB4AB7B856905A2C9C9502"/>
    <w:rsid w:val="00CF64BC"/>
  </w:style>
  <w:style w:type="paragraph" w:customStyle="1" w:styleId="55C93191EB304329AB8C112F1B7741C6">
    <w:name w:val="55C93191EB304329AB8C112F1B7741C6"/>
    <w:rsid w:val="00CF64BC"/>
  </w:style>
  <w:style w:type="paragraph" w:customStyle="1" w:styleId="01014713362246D98B50EF99EB107891">
    <w:name w:val="01014713362246D98B50EF99EB107891"/>
    <w:rsid w:val="00CF64BC"/>
  </w:style>
  <w:style w:type="paragraph" w:customStyle="1" w:styleId="777EDB5EF7F24C029AA50DBE9BB04E7E">
    <w:name w:val="777EDB5EF7F24C029AA50DBE9BB04E7E"/>
    <w:rsid w:val="00CF64BC"/>
  </w:style>
  <w:style w:type="paragraph" w:customStyle="1" w:styleId="1582C0931A0042D8885D72545B2D06F1">
    <w:name w:val="1582C0931A0042D8885D72545B2D06F1"/>
    <w:rsid w:val="00CF64BC"/>
  </w:style>
  <w:style w:type="paragraph" w:customStyle="1" w:styleId="A33C7EAF06BE4088B7BDA6B84F938E7D">
    <w:name w:val="A33C7EAF06BE4088B7BDA6B84F938E7D"/>
    <w:rsid w:val="00CF64BC"/>
  </w:style>
  <w:style w:type="paragraph" w:customStyle="1" w:styleId="6FA6A7184A3E4CF0962DF2D410171D3A">
    <w:name w:val="6FA6A7184A3E4CF0962DF2D410171D3A"/>
    <w:rsid w:val="00CF64BC"/>
  </w:style>
  <w:style w:type="paragraph" w:customStyle="1" w:styleId="7B0A1C2D7CDC4A7080F5E8C385C6721D">
    <w:name w:val="7B0A1C2D7CDC4A7080F5E8C385C6721D"/>
    <w:rsid w:val="00CF64BC"/>
  </w:style>
  <w:style w:type="paragraph" w:customStyle="1" w:styleId="D169B90F592947F0B5CA8EB9A028065B">
    <w:name w:val="D169B90F592947F0B5CA8EB9A028065B"/>
    <w:rsid w:val="00CF64BC"/>
  </w:style>
  <w:style w:type="paragraph" w:customStyle="1" w:styleId="49E1DEAF20324994BCCCFCF33FA6DE88">
    <w:name w:val="49E1DEAF20324994BCCCFCF33FA6DE88"/>
    <w:rsid w:val="00CF64BC"/>
  </w:style>
  <w:style w:type="paragraph" w:customStyle="1" w:styleId="31644A4EEFDE418587040AD0C721340A">
    <w:name w:val="31644A4EEFDE418587040AD0C721340A"/>
    <w:rsid w:val="00CF64BC"/>
  </w:style>
  <w:style w:type="paragraph" w:customStyle="1" w:styleId="7C24E91E1FBE4ED0A8C9F51097828AEE">
    <w:name w:val="7C24E91E1FBE4ED0A8C9F51097828AEE"/>
    <w:rsid w:val="00CF64BC"/>
  </w:style>
  <w:style w:type="paragraph" w:customStyle="1" w:styleId="2A145DDF8CAF4B6DA8EE7CEA5B7A25FC">
    <w:name w:val="2A145DDF8CAF4B6DA8EE7CEA5B7A25FC"/>
    <w:rsid w:val="00CF64BC"/>
  </w:style>
  <w:style w:type="paragraph" w:customStyle="1" w:styleId="8B20C255FC324172A47EB9B97C2A6DFB">
    <w:name w:val="8B20C255FC324172A47EB9B97C2A6DFB"/>
    <w:rsid w:val="00CF64BC"/>
  </w:style>
  <w:style w:type="paragraph" w:customStyle="1" w:styleId="44F97C76A9824E5286EEDA22C961C067">
    <w:name w:val="44F97C76A9824E5286EEDA22C961C067"/>
    <w:rsid w:val="00CF64BC"/>
  </w:style>
  <w:style w:type="paragraph" w:customStyle="1" w:styleId="214DCED184D44C709AF0A73690C06938">
    <w:name w:val="214DCED184D44C709AF0A73690C06938"/>
    <w:rsid w:val="00CF64BC"/>
  </w:style>
  <w:style w:type="paragraph" w:customStyle="1" w:styleId="694FEE1A02424993A5FE5B8466A5C078">
    <w:name w:val="694FEE1A02424993A5FE5B8466A5C078"/>
    <w:rsid w:val="00CF64BC"/>
  </w:style>
  <w:style w:type="paragraph" w:customStyle="1" w:styleId="E23B8F0EB7F14C2C8C683377CF3AE58E">
    <w:name w:val="E23B8F0EB7F14C2C8C683377CF3AE58E"/>
    <w:rsid w:val="00CF64BC"/>
  </w:style>
  <w:style w:type="paragraph" w:customStyle="1" w:styleId="1C4EF02310C7435983896FE62503667C">
    <w:name w:val="1C4EF02310C7435983896FE62503667C"/>
    <w:rsid w:val="00CF64BC"/>
  </w:style>
  <w:style w:type="paragraph" w:customStyle="1" w:styleId="06B061D597D5420CB99E5376218FFAC4">
    <w:name w:val="06B061D597D5420CB99E5376218FFAC4"/>
    <w:rsid w:val="00CF64BC"/>
  </w:style>
  <w:style w:type="paragraph" w:customStyle="1" w:styleId="615023181D5940EAA69249CBD5E51B69">
    <w:name w:val="615023181D5940EAA69249CBD5E51B69"/>
    <w:rsid w:val="00CF64BC"/>
  </w:style>
  <w:style w:type="paragraph" w:customStyle="1" w:styleId="488616FBA6E84D18810FDF495C5F138F">
    <w:name w:val="488616FBA6E84D18810FDF495C5F138F"/>
    <w:rsid w:val="00CF64BC"/>
  </w:style>
  <w:style w:type="paragraph" w:customStyle="1" w:styleId="3D3B5FA1152D421CA3CDDA32AD693870">
    <w:name w:val="3D3B5FA1152D421CA3CDDA32AD693870"/>
    <w:rsid w:val="00CF64BC"/>
  </w:style>
  <w:style w:type="paragraph" w:customStyle="1" w:styleId="7CE5B343B7D64F43A27EBF829312FDA8">
    <w:name w:val="7CE5B343B7D64F43A27EBF829312FDA8"/>
    <w:rsid w:val="00CF64BC"/>
  </w:style>
  <w:style w:type="paragraph" w:customStyle="1" w:styleId="88AB526237EC4A55A4DFFAE094F9FF99">
    <w:name w:val="88AB526237EC4A55A4DFFAE094F9FF99"/>
    <w:rsid w:val="00CF64BC"/>
  </w:style>
  <w:style w:type="paragraph" w:customStyle="1" w:styleId="3CABC38DE5154ABFAB7FB1713ACD6C1A">
    <w:name w:val="3CABC38DE5154ABFAB7FB1713ACD6C1A"/>
    <w:rsid w:val="00CF64BC"/>
  </w:style>
  <w:style w:type="paragraph" w:customStyle="1" w:styleId="ECD4785522D8459F843B505F4FBA0248">
    <w:name w:val="ECD4785522D8459F843B505F4FBA0248"/>
    <w:rsid w:val="00CF64BC"/>
  </w:style>
  <w:style w:type="paragraph" w:customStyle="1" w:styleId="83CC702F74ED4E55A8C0909F6D959531">
    <w:name w:val="83CC702F74ED4E55A8C0909F6D959531"/>
    <w:rsid w:val="00CF64BC"/>
  </w:style>
  <w:style w:type="paragraph" w:customStyle="1" w:styleId="F6ADC69C72294360A0914BA964AB22F3">
    <w:name w:val="F6ADC69C72294360A0914BA964AB22F3"/>
    <w:rsid w:val="00CF64BC"/>
  </w:style>
  <w:style w:type="paragraph" w:customStyle="1" w:styleId="E1BA99C562D043EAB50693C5F510ECA6">
    <w:name w:val="E1BA99C562D043EAB50693C5F510ECA6"/>
    <w:rsid w:val="00CF64BC"/>
  </w:style>
  <w:style w:type="paragraph" w:customStyle="1" w:styleId="10338D863E864E928104D42F999FE2E4">
    <w:name w:val="10338D863E864E928104D42F999FE2E4"/>
    <w:rsid w:val="00CF64BC"/>
  </w:style>
  <w:style w:type="paragraph" w:customStyle="1" w:styleId="C2A236068F6A4FBDB3FF2613DA3C67F8">
    <w:name w:val="C2A236068F6A4FBDB3FF2613DA3C67F8"/>
    <w:rsid w:val="00CF64BC"/>
  </w:style>
  <w:style w:type="paragraph" w:customStyle="1" w:styleId="E90866A1B92345718171ECCC784C3243">
    <w:name w:val="E90866A1B92345718171ECCC784C3243"/>
    <w:rsid w:val="00CF6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9d929fabcae98f91359b540a7c0857d3">
  <xsd:schema xmlns:xsd="http://www.w3.org/2001/XMLSchema" xmlns:xs="http://www.w3.org/2001/XMLSchema" xmlns:p="http://schemas.microsoft.com/office/2006/metadata/properties" xmlns:ns2="1b2d411c-1ac9-4301-ba2b-e244f2bd7937" targetNamespace="http://schemas.microsoft.com/office/2006/metadata/properties" ma:root="true" ma:fieldsID="6b9bde8828c898aa379e1cb557286e1c"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0C048B9-83DB-496D-A7EA-52F8A3F7A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153859FF-A727-4098-AA12-C4DBF1E20940}">
  <ds:schemaRefs>
    <ds:schemaRef ds:uri="http://schemas.openxmlformats.org/officeDocument/2006/bibliography"/>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docProps/app.xml><?xml version="1.0" encoding="utf-8"?>
<Properties xmlns="http://schemas.openxmlformats.org/officeDocument/2006/extended-properties" xmlns:vt="http://schemas.openxmlformats.org/officeDocument/2006/docPropsVTypes">
  <Template>PD Template  (Chief Ministers) (18).dotx</Template>
  <TotalTime>51</TotalTime>
  <Pages>5</Pages>
  <Words>1258</Words>
  <Characters>7174</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8416</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2015-03-15T22:23:00Z</cp:lastPrinted>
  <dcterms:created xsi:type="dcterms:W3CDTF">2026-08-18T00:01:00Z</dcterms:created>
  <dcterms:modified xsi:type="dcterms:W3CDTF">2026-09-02T07:11:00Z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0x0101004C2F746C05D40A4C8D0E6C9AC5C6805E</vt:lpwstr>
  </property>
  <property fmtid="{D5CDD505-2E9C-101B-9397-08002B2CF9AE}" pid="17" name="MSIP_Label_69af8531-eb46-4968-8cb3-105d2f5ea87e_Enabled">
    <vt:lpwstr>true</vt:lpwstr>
  </property>
  <property fmtid="{D5CDD505-2E9C-101B-9397-08002B2CF9AE}" pid="18" name="MSIP_Label_69af8531-eb46-4968-8cb3-105d2f5ea87e_SetDate">
    <vt:lpwstr>2026-07-29T05:20:32Z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50fdf540-10c9-4fe6-bef9-edbe26f1b361</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