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FADB" w14:textId="6BF5BE00" w:rsidR="002A43D2" w:rsidRDefault="002A43D2" w:rsidP="00ED45EB">
      <w:pPr>
        <w:pStyle w:val="Title"/>
        <w:spacing w:after="0"/>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3711D62A" wp14:editId="4251DEE7">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8"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sidR="00FD3A7D">
        <w:rPr>
          <w:rFonts w:asciiTheme="minorHAnsi" w:hAnsiTheme="minorHAnsi"/>
          <w:sz w:val="52"/>
        </w:rPr>
        <w:t>POSI</w:t>
      </w:r>
      <w:r>
        <w:rPr>
          <w:rFonts w:asciiTheme="minorHAnsi" w:hAnsiTheme="minorHAnsi"/>
          <w:sz w:val="52"/>
        </w:rPr>
        <w:t>TION DESCRIPTION</w:t>
      </w:r>
    </w:p>
    <w:p w14:paraId="592E5576" w14:textId="77777777" w:rsidR="00590572" w:rsidRDefault="00590572" w:rsidP="00ED45EB">
      <w:pPr>
        <w:spacing w:after="0"/>
        <w:sectPr w:rsidR="00590572" w:rsidSect="005B38C8">
          <w:headerReference w:type="even" r:id="rId9"/>
          <w:headerReference w:type="default" r:id="rId10"/>
          <w:footerReference w:type="even" r:id="rId11"/>
          <w:headerReference w:type="first" r:id="rId12"/>
          <w:footerReference w:type="first" r:id="rId13"/>
          <w:pgSz w:w="11906" w:h="16838" w:code="9"/>
          <w:pgMar w:top="851" w:right="1134" w:bottom="1134" w:left="1134" w:header="680" w:footer="680" w:gutter="0"/>
          <w:cols w:space="720"/>
          <w:docGrid w:linePitch="326"/>
        </w:sectPr>
      </w:pPr>
    </w:p>
    <w:p w14:paraId="619168A8" w14:textId="77777777" w:rsidR="002A43D2" w:rsidRPr="002A43D2" w:rsidRDefault="002A43D2" w:rsidP="00ED45EB">
      <w:pPr>
        <w:spacing w:after="0"/>
      </w:pPr>
    </w:p>
    <w:p w14:paraId="2268D83D" w14:textId="77777777" w:rsidR="006F09E8" w:rsidRDefault="006F09E8" w:rsidP="00ED45EB">
      <w:pPr>
        <w:tabs>
          <w:tab w:val="left" w:pos="3600"/>
        </w:tabs>
        <w:spacing w:after="0"/>
        <w:rPr>
          <w:b/>
          <w:szCs w:val="24"/>
        </w:rPr>
        <w:sectPr w:rsidR="006F09E8" w:rsidSect="00590572">
          <w:type w:val="continuous"/>
          <w:pgSz w:w="11906" w:h="16838" w:code="9"/>
          <w:pgMar w:top="851" w:right="1134" w:bottom="1134" w:left="1134" w:header="680" w:footer="680" w:gutter="0"/>
          <w:cols w:space="720"/>
          <w:docGrid w:linePitch="326"/>
        </w:sectPr>
      </w:pPr>
    </w:p>
    <w:p w14:paraId="2B3C6285" w14:textId="77777777" w:rsidR="00590572" w:rsidRDefault="00590572" w:rsidP="00ED45EB">
      <w:pPr>
        <w:spacing w:before="240" w:after="0"/>
        <w:rPr>
          <w:i/>
          <w:color w:val="0070C0"/>
          <w:szCs w:val="24"/>
        </w:rPr>
      </w:pPr>
    </w:p>
    <w:p w14:paraId="6F8EAC2D" w14:textId="77777777" w:rsidR="00ED45EB" w:rsidRPr="00ED45EB" w:rsidRDefault="00ED45EB" w:rsidP="00ED45EB">
      <w:pPr>
        <w:pStyle w:val="BodyText"/>
      </w:pPr>
    </w:p>
    <w:p w14:paraId="469C514C" w14:textId="77777777" w:rsidR="00590572" w:rsidRDefault="00590572" w:rsidP="00ED45EB">
      <w:pPr>
        <w:tabs>
          <w:tab w:val="left" w:pos="3600"/>
        </w:tabs>
        <w:spacing w:after="0"/>
        <w:rPr>
          <w:b/>
          <w:szCs w:val="24"/>
        </w:rPr>
        <w:sectPr w:rsidR="00590572" w:rsidSect="00590572">
          <w:type w:val="continuous"/>
          <w:pgSz w:w="11906" w:h="16838" w:code="9"/>
          <w:pgMar w:top="851" w:right="1134" w:bottom="1134" w:left="1134" w:header="680" w:footer="680" w:gutter="0"/>
          <w:cols w:space="720"/>
          <w:docGrid w:linePitch="326"/>
        </w:sectPr>
      </w:pPr>
    </w:p>
    <w:p w14:paraId="75E7A74C" w14:textId="77777777" w:rsidR="006F09E8" w:rsidRPr="00ED45EB" w:rsidRDefault="002A43D2" w:rsidP="00ED45EB">
      <w:pPr>
        <w:tabs>
          <w:tab w:val="left" w:pos="3600"/>
        </w:tabs>
        <w:spacing w:after="0"/>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w:t>
      </w:r>
      <w:r w:rsidR="006F09E8" w:rsidRPr="00ED45EB">
        <w:rPr>
          <w:szCs w:val="24"/>
        </w:rPr>
        <w:t>t</w:t>
      </w:r>
    </w:p>
    <w:p w14:paraId="530A14E1" w14:textId="77777777" w:rsidR="008A63D4" w:rsidRPr="00ED45EB" w:rsidRDefault="008A63D4" w:rsidP="00ED45EB">
      <w:pPr>
        <w:spacing w:before="240" w:after="0"/>
        <w:rPr>
          <w:szCs w:val="24"/>
        </w:rPr>
      </w:pPr>
      <w:r w:rsidRPr="00ED45EB">
        <w:rPr>
          <w:b/>
          <w:szCs w:val="24"/>
        </w:rPr>
        <w:t xml:space="preserve">Division: </w:t>
      </w:r>
      <w:r w:rsidRPr="00ED45EB">
        <w:rPr>
          <w:szCs w:val="24"/>
        </w:rPr>
        <w:t>Economic Development</w:t>
      </w:r>
    </w:p>
    <w:p w14:paraId="44CFE8C2" w14:textId="69A24593" w:rsidR="008A63D4" w:rsidRPr="00ED45EB" w:rsidRDefault="008A63D4" w:rsidP="00ED45EB">
      <w:pPr>
        <w:spacing w:before="240" w:after="0"/>
        <w:rPr>
          <w:szCs w:val="24"/>
        </w:rPr>
      </w:pPr>
      <w:r w:rsidRPr="00ED45EB">
        <w:rPr>
          <w:b/>
          <w:szCs w:val="24"/>
        </w:rPr>
        <w:t>Business Unit:</w:t>
      </w:r>
      <w:r w:rsidR="00FB5905" w:rsidRPr="00ED45EB">
        <w:rPr>
          <w:b/>
          <w:szCs w:val="24"/>
        </w:rPr>
        <w:t xml:space="preserve"> </w:t>
      </w:r>
      <w:r w:rsidR="00ED45EB" w:rsidRPr="00ED45EB">
        <w:rPr>
          <w:szCs w:val="24"/>
        </w:rPr>
        <w:t>Events ACT</w:t>
      </w:r>
    </w:p>
    <w:p w14:paraId="77213F54" w14:textId="1BADE323" w:rsidR="008A63D4" w:rsidRPr="00ED45EB" w:rsidRDefault="008A63D4" w:rsidP="00ED45EB">
      <w:pPr>
        <w:spacing w:before="240" w:after="0"/>
        <w:rPr>
          <w:szCs w:val="24"/>
        </w:rPr>
      </w:pPr>
      <w:r w:rsidRPr="00ED45EB">
        <w:rPr>
          <w:b/>
          <w:szCs w:val="24"/>
        </w:rPr>
        <w:t>Position Title:</w:t>
      </w:r>
      <w:r w:rsidRPr="00ED45EB">
        <w:rPr>
          <w:b/>
          <w:szCs w:val="24"/>
        </w:rPr>
        <w:tab/>
      </w:r>
      <w:r w:rsidR="00ED45EB" w:rsidRPr="00ED45EB">
        <w:rPr>
          <w:szCs w:val="24"/>
        </w:rPr>
        <w:t>Event Officer</w:t>
      </w:r>
    </w:p>
    <w:p w14:paraId="51876616" w14:textId="058F69FB" w:rsidR="006F09E8" w:rsidRPr="00ED45EB" w:rsidRDefault="006F09E8" w:rsidP="00ED45EB">
      <w:pPr>
        <w:spacing w:before="240" w:after="0"/>
        <w:rPr>
          <w:szCs w:val="24"/>
        </w:rPr>
      </w:pPr>
      <w:r w:rsidRPr="00ED45EB">
        <w:rPr>
          <w:b/>
          <w:szCs w:val="24"/>
        </w:rPr>
        <w:t xml:space="preserve">Position Number: </w:t>
      </w:r>
      <w:r w:rsidR="001E45D9" w:rsidRPr="001E45D9">
        <w:t>P23589</w:t>
      </w:r>
    </w:p>
    <w:p w14:paraId="52643B79" w14:textId="36A0947D" w:rsidR="006F09E8" w:rsidRPr="00ED45EB" w:rsidRDefault="006F09E8" w:rsidP="00ED45EB">
      <w:pPr>
        <w:spacing w:before="240" w:after="0"/>
        <w:rPr>
          <w:bCs/>
          <w:szCs w:val="24"/>
        </w:rPr>
      </w:pPr>
      <w:r w:rsidRPr="00ED45EB">
        <w:rPr>
          <w:b/>
          <w:szCs w:val="24"/>
        </w:rPr>
        <w:t xml:space="preserve">Classification: </w:t>
      </w:r>
      <w:r w:rsidR="00ED45EB" w:rsidRPr="00ED45EB">
        <w:rPr>
          <w:bCs/>
          <w:szCs w:val="24"/>
        </w:rPr>
        <w:t>ASO5</w:t>
      </w:r>
    </w:p>
    <w:p w14:paraId="6A4A76DB" w14:textId="48426B86" w:rsidR="002A7C18" w:rsidRPr="00ED45EB" w:rsidRDefault="002A43D2" w:rsidP="00ED45EB">
      <w:pPr>
        <w:spacing w:before="240" w:after="0"/>
        <w:rPr>
          <w:b/>
          <w:szCs w:val="24"/>
        </w:rPr>
      </w:pPr>
      <w:r w:rsidRPr="00ED45EB">
        <w:rPr>
          <w:b/>
          <w:szCs w:val="24"/>
        </w:rPr>
        <w:t>Location:</w:t>
      </w:r>
      <w:r w:rsidR="002A7C18" w:rsidRPr="00ED45EB">
        <w:rPr>
          <w:b/>
          <w:szCs w:val="24"/>
        </w:rPr>
        <w:t xml:space="preserve"> </w:t>
      </w:r>
      <w:r w:rsidR="002A7C18" w:rsidRPr="00ED45EB">
        <w:rPr>
          <w:szCs w:val="24"/>
        </w:rPr>
        <w:t>Canberra City</w:t>
      </w:r>
      <w:r w:rsidRPr="00ED45EB">
        <w:rPr>
          <w:b/>
          <w:szCs w:val="24"/>
        </w:rPr>
        <w:t xml:space="preserve"> </w:t>
      </w:r>
    </w:p>
    <w:p w14:paraId="712354EC" w14:textId="27297247" w:rsidR="00977578" w:rsidRPr="00ED45EB" w:rsidRDefault="00977578" w:rsidP="00ED45EB">
      <w:pPr>
        <w:spacing w:before="240" w:after="0"/>
        <w:rPr>
          <w:b/>
          <w:szCs w:val="24"/>
        </w:rPr>
      </w:pPr>
      <w:r w:rsidRPr="00ED45EB">
        <w:rPr>
          <w:b/>
          <w:szCs w:val="24"/>
        </w:rPr>
        <w:t xml:space="preserve">Security Clearance Required: </w:t>
      </w:r>
      <w:r w:rsidRPr="00ED45EB">
        <w:rPr>
          <w:bCs/>
          <w:szCs w:val="24"/>
        </w:rPr>
        <w:t>No</w:t>
      </w:r>
    </w:p>
    <w:p w14:paraId="45BEB0F6" w14:textId="126B65F2" w:rsidR="00F26816" w:rsidRPr="00ED45EB" w:rsidRDefault="002A43D2" w:rsidP="00ED45EB">
      <w:pPr>
        <w:spacing w:before="240" w:after="0"/>
        <w:rPr>
          <w:szCs w:val="24"/>
        </w:rPr>
        <w:sectPr w:rsidR="00F26816" w:rsidRPr="00ED45EB" w:rsidSect="006F09E8">
          <w:type w:val="continuous"/>
          <w:pgSz w:w="11906" w:h="16838" w:code="9"/>
          <w:pgMar w:top="851" w:right="1134" w:bottom="1134" w:left="1134" w:header="680" w:footer="680" w:gutter="0"/>
          <w:cols w:num="2" w:space="720"/>
          <w:docGrid w:linePitch="326"/>
        </w:sectPr>
      </w:pPr>
      <w:r w:rsidRPr="00ED45EB">
        <w:rPr>
          <w:b/>
          <w:szCs w:val="24"/>
        </w:rPr>
        <w:t>Last Reviewed:</w:t>
      </w:r>
      <w:r w:rsidR="002A7C18" w:rsidRPr="00ED45EB">
        <w:rPr>
          <w:b/>
          <w:szCs w:val="24"/>
        </w:rPr>
        <w:t xml:space="preserve"> </w:t>
      </w:r>
      <w:r w:rsidR="008F6393">
        <w:rPr>
          <w:szCs w:val="24"/>
        </w:rPr>
        <w:t>June</w:t>
      </w:r>
      <w:r w:rsidR="008F6393" w:rsidRPr="00ED45EB">
        <w:rPr>
          <w:szCs w:val="24"/>
        </w:rPr>
        <w:t xml:space="preserve"> </w:t>
      </w:r>
      <w:r w:rsidR="00ED45EB" w:rsidRPr="00ED45EB">
        <w:rPr>
          <w:szCs w:val="24"/>
        </w:rPr>
        <w:t>202</w:t>
      </w:r>
      <w:r w:rsidR="008F6393">
        <w:rPr>
          <w:szCs w:val="24"/>
        </w:rPr>
        <w:t>6</w:t>
      </w:r>
    </w:p>
    <w:p w14:paraId="04C9BDE9" w14:textId="02A85DBE" w:rsidR="00D01AEE" w:rsidRPr="00D01AEE" w:rsidRDefault="00DB3E1C" w:rsidP="00ED45EB">
      <w:pPr>
        <w:spacing w:after="0"/>
        <w:rPr>
          <w:szCs w:val="24"/>
        </w:rPr>
      </w:pPr>
      <w:r w:rsidRPr="00D01AEE">
        <w:rPr>
          <w:rFonts w:asciiTheme="minorHAnsi" w:hAnsiTheme="minorHAnsi"/>
          <w:sz w:val="18"/>
          <w:szCs w:val="18"/>
        </w:rPr>
        <w:br/>
      </w:r>
      <w:r w:rsidR="00D01AEE" w:rsidRPr="00D01AEE">
        <w:rPr>
          <w:szCs w:val="24"/>
        </w:rPr>
        <w:t>The Australian Capital Territory Public Service (ACTPS) is a values-based organisation where all employees are expected to embody the prescribed core values of respect, integrity, collaboration and innovation as well as the related signature behaviours.</w:t>
      </w:r>
    </w:p>
    <w:p w14:paraId="0D07C1B7" w14:textId="4A874459" w:rsidR="00D01AEE" w:rsidRPr="00D01AEE" w:rsidRDefault="00D01AEE" w:rsidP="00ED45EB">
      <w:pPr>
        <w:pStyle w:val="Heading1"/>
        <w:pBdr>
          <w:bottom w:val="single" w:sz="12" w:space="1" w:color="auto"/>
        </w:pBdr>
        <w:spacing w:after="0"/>
        <w:rPr>
          <w:rFonts w:asciiTheme="minorHAnsi" w:hAnsiTheme="minorHAnsi"/>
          <w:sz w:val="16"/>
          <w:szCs w:val="16"/>
        </w:rPr>
      </w:pPr>
    </w:p>
    <w:p w14:paraId="6E343B0B" w14:textId="298C78EC" w:rsidR="00F26816" w:rsidRPr="00423241" w:rsidRDefault="00F26816" w:rsidP="00ED45EB">
      <w:pPr>
        <w:pStyle w:val="Heading1"/>
        <w:pBdr>
          <w:bottom w:val="single" w:sz="12" w:space="1" w:color="auto"/>
        </w:pBdr>
        <w:spacing w:after="0"/>
        <w:rPr>
          <w:rFonts w:asciiTheme="minorHAnsi" w:hAnsiTheme="minorHAnsi"/>
          <w:sz w:val="32"/>
        </w:rPr>
      </w:pPr>
      <w:r w:rsidRPr="00423241">
        <w:rPr>
          <w:rFonts w:asciiTheme="minorHAnsi" w:hAnsiTheme="minorHAnsi"/>
          <w:sz w:val="32"/>
        </w:rPr>
        <w:t>DIRECTORATE OVERVIEW</w:t>
      </w:r>
    </w:p>
    <w:p w14:paraId="64CA0503" w14:textId="77777777" w:rsidR="00F26816" w:rsidRPr="00740158" w:rsidRDefault="00F26816" w:rsidP="00ED45EB">
      <w:pPr>
        <w:spacing w:after="0"/>
        <w:rPr>
          <w:szCs w:val="24"/>
        </w:rPr>
      </w:pPr>
      <w:r w:rsidRPr="00740158">
        <w:rPr>
          <w:szCs w:val="24"/>
        </w:rPr>
        <w:t>The Chief Minister, Treasury and Economic Development Directorate (CMTEDD) leads the public sector and works collaboratively both within government and with the community to</w:t>
      </w:r>
    </w:p>
    <w:p w14:paraId="352F3336" w14:textId="77777777" w:rsidR="00F26816" w:rsidRPr="00740158" w:rsidRDefault="00F26816" w:rsidP="00ED45EB">
      <w:pPr>
        <w:spacing w:after="0"/>
        <w:rPr>
          <w:szCs w:val="24"/>
        </w:rPr>
      </w:pPr>
      <w:r w:rsidRPr="00740158">
        <w:rPr>
          <w:szCs w:val="24"/>
        </w:rPr>
        <w:t>achieve positive outcomes.</w:t>
      </w:r>
    </w:p>
    <w:p w14:paraId="6ECC6067" w14:textId="77777777" w:rsidR="00F26816" w:rsidRPr="00740158" w:rsidRDefault="00F26816" w:rsidP="00ED45EB">
      <w:pPr>
        <w:spacing w:after="0"/>
        <w:rPr>
          <w:szCs w:val="24"/>
        </w:rPr>
      </w:pPr>
    </w:p>
    <w:p w14:paraId="319B3BB1" w14:textId="7EA0CAC8" w:rsidR="00F26816" w:rsidRPr="00C315B7" w:rsidRDefault="00F26816" w:rsidP="00ED45EB">
      <w:pPr>
        <w:spacing w:after="0"/>
        <w:rPr>
          <w:szCs w:val="24"/>
        </w:rPr>
      </w:pPr>
      <w:r w:rsidRPr="00740158">
        <w:rPr>
          <w:szCs w:val="24"/>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it is well positioned to perform its role. </w:t>
      </w:r>
      <w:r w:rsidR="00DB3E1C">
        <w:rPr>
          <w:szCs w:val="24"/>
        </w:rPr>
        <w:br/>
      </w:r>
    </w:p>
    <w:p w14:paraId="60084CAB" w14:textId="77777777" w:rsidR="00F26816" w:rsidRPr="00423241" w:rsidRDefault="00F26816" w:rsidP="00ED45EB">
      <w:pPr>
        <w:pStyle w:val="Heading1"/>
        <w:pBdr>
          <w:bottom w:val="single" w:sz="12" w:space="1" w:color="auto"/>
        </w:pBdr>
        <w:spacing w:after="0"/>
        <w:rPr>
          <w:rFonts w:asciiTheme="minorHAnsi" w:hAnsiTheme="minorHAnsi"/>
          <w:sz w:val="32"/>
        </w:rPr>
      </w:pPr>
      <w:r w:rsidRPr="00423241">
        <w:rPr>
          <w:rFonts w:asciiTheme="minorHAnsi" w:hAnsiTheme="minorHAnsi"/>
          <w:sz w:val="32"/>
        </w:rPr>
        <w:t>DIVISION OVERVIEW</w:t>
      </w:r>
    </w:p>
    <w:p w14:paraId="397215A9" w14:textId="77777777" w:rsidR="00F26816" w:rsidRPr="00452394" w:rsidRDefault="00F26816" w:rsidP="00ED45EB">
      <w:pPr>
        <w:pStyle w:val="DotPoint"/>
        <w:numPr>
          <w:ilvl w:val="0"/>
          <w:numId w:val="0"/>
        </w:numPr>
        <w:spacing w:after="0"/>
      </w:pPr>
    </w:p>
    <w:p w14:paraId="4368BBDF" w14:textId="3C6DBDAE" w:rsidR="00DB3E1C" w:rsidRPr="006051DA" w:rsidRDefault="00DB3E1C" w:rsidP="00ED45EB">
      <w:pPr>
        <w:spacing w:after="0"/>
        <w:rPr>
          <w:sz w:val="22"/>
        </w:rPr>
      </w:pPr>
      <w:bookmarkStart w:id="0" w:name="_Hlk78872643"/>
      <w:bookmarkStart w:id="1" w:name="_Hlk13214252"/>
      <w:r w:rsidRPr="006051DA">
        <w:t xml:space="preserve">The role of Economic Development is to facilitate the diversification and strengthening of the ACT economy as well as the creation of a vibrant community that will attract and retain people in the city. </w:t>
      </w:r>
    </w:p>
    <w:p w14:paraId="58FAA4A0" w14:textId="77777777" w:rsidR="00F91426" w:rsidRPr="006051DA" w:rsidRDefault="00F91426" w:rsidP="00ED45EB">
      <w:pPr>
        <w:spacing w:after="0"/>
      </w:pPr>
      <w:bookmarkStart w:id="2" w:name="_Hlk89423238"/>
      <w:r>
        <w:t xml:space="preserve">Economic Development </w:t>
      </w:r>
      <w:r w:rsidRPr="006051DA">
        <w:t xml:space="preserve">is made up of the following business </w:t>
      </w:r>
      <w:r>
        <w:t>functions</w:t>
      </w:r>
      <w:r w:rsidRPr="006051DA">
        <w:t>:</w:t>
      </w:r>
    </w:p>
    <w:p w14:paraId="228A68DE" w14:textId="77777777" w:rsidR="00F91426" w:rsidRPr="00AC08C7" w:rsidRDefault="00F91426" w:rsidP="00ED45EB">
      <w:pPr>
        <w:pStyle w:val="BodyText"/>
        <w:numPr>
          <w:ilvl w:val="0"/>
          <w:numId w:val="35"/>
        </w:numPr>
        <w:suppressAutoHyphens w:val="0"/>
        <w:spacing w:after="0"/>
        <w:rPr>
          <w:szCs w:val="24"/>
          <w:lang w:eastAsia="en-US"/>
        </w:rPr>
      </w:pPr>
      <w:r>
        <w:rPr>
          <w:szCs w:val="24"/>
          <w:lang w:eastAsia="en-US"/>
        </w:rPr>
        <w:t>I</w:t>
      </w:r>
      <w:r w:rsidRPr="00AC08C7">
        <w:rPr>
          <w:szCs w:val="24"/>
          <w:lang w:eastAsia="en-US"/>
        </w:rPr>
        <w:t>nnovation</w:t>
      </w:r>
      <w:r>
        <w:rPr>
          <w:szCs w:val="24"/>
          <w:lang w:eastAsia="en-US"/>
        </w:rPr>
        <w:t>, trade, investment and general business development</w:t>
      </w:r>
    </w:p>
    <w:p w14:paraId="32E5BEDA" w14:textId="77777777" w:rsidR="00F91426" w:rsidRPr="006051DA" w:rsidRDefault="00F91426" w:rsidP="00ED45EB">
      <w:pPr>
        <w:pStyle w:val="ListParagraph"/>
        <w:numPr>
          <w:ilvl w:val="0"/>
          <w:numId w:val="35"/>
        </w:numPr>
        <w:suppressAutoHyphens w:val="0"/>
        <w:spacing w:after="0"/>
        <w:contextualSpacing w:val="0"/>
        <w:rPr>
          <w:sz w:val="22"/>
          <w:szCs w:val="22"/>
          <w:lang w:eastAsia="en-US"/>
        </w:rPr>
      </w:pPr>
      <w:r>
        <w:t>Higher e</w:t>
      </w:r>
      <w:r w:rsidRPr="006051DA">
        <w:t xml:space="preserve">ducation </w:t>
      </w:r>
      <w:r>
        <w:t>(including vocational education and t</w:t>
      </w:r>
      <w:r w:rsidRPr="006051DA">
        <w:t>raining</w:t>
      </w:r>
      <w:r>
        <w:t>)</w:t>
      </w:r>
    </w:p>
    <w:p w14:paraId="32D77F7F" w14:textId="77777777" w:rsidR="00F91426" w:rsidRDefault="00F91426" w:rsidP="00ED45EB">
      <w:pPr>
        <w:pStyle w:val="ListParagraph"/>
        <w:numPr>
          <w:ilvl w:val="0"/>
          <w:numId w:val="35"/>
        </w:numPr>
        <w:suppressAutoHyphens w:val="0"/>
        <w:spacing w:after="0"/>
        <w:contextualSpacing w:val="0"/>
      </w:pPr>
      <w:r>
        <w:t>Tourism and major events</w:t>
      </w:r>
    </w:p>
    <w:p w14:paraId="1042FDDC" w14:textId="77777777" w:rsidR="00F91426" w:rsidRPr="006051DA" w:rsidRDefault="00F91426" w:rsidP="00ED45EB">
      <w:pPr>
        <w:pStyle w:val="ListParagraph"/>
        <w:numPr>
          <w:ilvl w:val="0"/>
          <w:numId w:val="35"/>
        </w:numPr>
        <w:suppressAutoHyphens w:val="0"/>
        <w:spacing w:after="0"/>
        <w:contextualSpacing w:val="0"/>
      </w:pPr>
      <w:r w:rsidRPr="006051DA">
        <w:t>Arts</w:t>
      </w:r>
      <w:r>
        <w:t xml:space="preserve"> and culture</w:t>
      </w:r>
    </w:p>
    <w:p w14:paraId="7511A8C6" w14:textId="59F2B438" w:rsidR="00F91426" w:rsidRPr="006051DA" w:rsidRDefault="00F91426" w:rsidP="00ED45EB">
      <w:pPr>
        <w:pStyle w:val="ListParagraph"/>
        <w:numPr>
          <w:ilvl w:val="0"/>
          <w:numId w:val="35"/>
        </w:numPr>
        <w:suppressAutoHyphens w:val="0"/>
        <w:spacing w:after="0"/>
        <w:contextualSpacing w:val="0"/>
      </w:pPr>
      <w:r w:rsidRPr="006051DA">
        <w:t>Sport and recreation</w:t>
      </w:r>
    </w:p>
    <w:p w14:paraId="4184BB8D" w14:textId="77777777" w:rsidR="00F91426" w:rsidRDefault="00F91426" w:rsidP="00ED45EB">
      <w:pPr>
        <w:pStyle w:val="ListParagraph"/>
        <w:numPr>
          <w:ilvl w:val="0"/>
          <w:numId w:val="35"/>
        </w:numPr>
        <w:suppressAutoHyphens w:val="0"/>
        <w:spacing w:after="0"/>
        <w:ind w:left="714" w:hanging="357"/>
        <w:contextualSpacing w:val="0"/>
      </w:pPr>
      <w:r w:rsidRPr="006051DA">
        <w:t>Major venues</w:t>
      </w:r>
    </w:p>
    <w:p w14:paraId="1C1BE15F" w14:textId="77777777" w:rsidR="00F91426" w:rsidRPr="006051DA" w:rsidRDefault="00F91426" w:rsidP="00ED45EB">
      <w:pPr>
        <w:pStyle w:val="ListParagraph"/>
        <w:numPr>
          <w:ilvl w:val="0"/>
          <w:numId w:val="35"/>
        </w:numPr>
        <w:suppressAutoHyphens w:val="0"/>
        <w:spacing w:after="0"/>
        <w:ind w:left="714" w:hanging="357"/>
        <w:contextualSpacing w:val="0"/>
      </w:pPr>
      <w:r>
        <w:t>Strategic Infrastructure Coordination.</w:t>
      </w:r>
    </w:p>
    <w:p w14:paraId="1CE58CA7" w14:textId="517F3664" w:rsidR="00DB3E1C" w:rsidRDefault="00DB3E1C" w:rsidP="00ED45EB">
      <w:pPr>
        <w:spacing w:before="240" w:after="0"/>
      </w:pPr>
      <w:r w:rsidRPr="006051DA">
        <w:t>Economic Development also has responsibility for coordinating and delivering a range of key strategic initiatives and major projects.</w:t>
      </w:r>
    </w:p>
    <w:p w14:paraId="1FA86337" w14:textId="77777777" w:rsidR="00ED45EB" w:rsidRPr="00ED45EB" w:rsidRDefault="00ED45EB" w:rsidP="00ED45EB">
      <w:pPr>
        <w:pStyle w:val="BodyText"/>
      </w:pPr>
    </w:p>
    <w:p w14:paraId="779CAE95" w14:textId="7ED39D72" w:rsidR="00846233" w:rsidRPr="00423241" w:rsidRDefault="00846233" w:rsidP="00ED45EB">
      <w:pPr>
        <w:pStyle w:val="Heading1"/>
        <w:pBdr>
          <w:bottom w:val="single" w:sz="12" w:space="1" w:color="auto"/>
        </w:pBdr>
        <w:spacing w:after="0"/>
        <w:rPr>
          <w:rFonts w:asciiTheme="minorHAnsi" w:hAnsiTheme="minorHAnsi"/>
          <w:sz w:val="32"/>
        </w:rPr>
      </w:pPr>
      <w:bookmarkStart w:id="3" w:name="_Hlk111118367"/>
      <w:bookmarkEnd w:id="0"/>
      <w:bookmarkEnd w:id="1"/>
      <w:bookmarkEnd w:id="2"/>
      <w:r w:rsidRPr="00BF38ED">
        <w:rPr>
          <w:rFonts w:asciiTheme="minorHAnsi" w:hAnsiTheme="minorHAnsi"/>
          <w:sz w:val="32"/>
        </w:rPr>
        <w:lastRenderedPageBreak/>
        <w:t>BUSINESS UNIT OVERVIEW</w:t>
      </w:r>
    </w:p>
    <w:bookmarkEnd w:id="3"/>
    <w:p w14:paraId="50E28144" w14:textId="5D08F31C" w:rsidR="00846233" w:rsidRDefault="00846233" w:rsidP="00ED45EB">
      <w:pPr>
        <w:pStyle w:val="DotPoint"/>
        <w:numPr>
          <w:ilvl w:val="0"/>
          <w:numId w:val="0"/>
        </w:numPr>
        <w:spacing w:after="0"/>
      </w:pPr>
    </w:p>
    <w:p w14:paraId="55015241" w14:textId="77777777" w:rsidR="00146FC0" w:rsidRDefault="00146FC0" w:rsidP="00ED45EB">
      <w:pPr>
        <w:spacing w:after="0"/>
        <w:rPr>
          <w:sz w:val="22"/>
        </w:rPr>
      </w:pPr>
      <w:bookmarkStart w:id="4" w:name="_Hlk65656046"/>
      <w:r>
        <w:t>Events ACT is responsible for coordinating, managing and delivering a range of events that are important to the city and the community, including:</w:t>
      </w:r>
    </w:p>
    <w:p w14:paraId="2EBD6E7E" w14:textId="77777777" w:rsidR="00146FC0" w:rsidRPr="00146FC0" w:rsidRDefault="00146FC0" w:rsidP="00ED45EB">
      <w:pPr>
        <w:pStyle w:val="ListParagraph"/>
        <w:numPr>
          <w:ilvl w:val="0"/>
          <w:numId w:val="39"/>
        </w:numPr>
        <w:suppressAutoHyphens w:val="0"/>
        <w:spacing w:after="0"/>
      </w:pPr>
      <w:r w:rsidRPr="00146FC0">
        <w:t>Floriade and NightFest</w:t>
      </w:r>
    </w:p>
    <w:p w14:paraId="34449A50" w14:textId="77777777" w:rsidR="00146FC0" w:rsidRPr="00146FC0" w:rsidRDefault="00146FC0" w:rsidP="00ED45EB">
      <w:pPr>
        <w:pStyle w:val="ListParagraph"/>
        <w:numPr>
          <w:ilvl w:val="0"/>
          <w:numId w:val="39"/>
        </w:numPr>
        <w:suppressAutoHyphens w:val="0"/>
        <w:spacing w:after="0"/>
      </w:pPr>
      <w:r w:rsidRPr="00146FC0">
        <w:t>Canberra Nara Candle Festival</w:t>
      </w:r>
    </w:p>
    <w:p w14:paraId="46E0ADED" w14:textId="1D024C8B" w:rsidR="00146FC0" w:rsidRPr="00146FC0" w:rsidRDefault="00146FC0" w:rsidP="00ED45EB">
      <w:pPr>
        <w:pStyle w:val="ListParagraph"/>
        <w:numPr>
          <w:ilvl w:val="0"/>
          <w:numId w:val="39"/>
        </w:numPr>
        <w:suppressAutoHyphens w:val="0"/>
        <w:spacing w:after="0"/>
      </w:pPr>
      <w:r w:rsidRPr="00146FC0">
        <w:t>New Year’s Eve celebrations</w:t>
      </w:r>
    </w:p>
    <w:p w14:paraId="347D4626" w14:textId="2C36BAC9" w:rsidR="00146FC0" w:rsidRPr="00146FC0" w:rsidRDefault="00146FC0" w:rsidP="00ED45EB">
      <w:pPr>
        <w:pStyle w:val="ListParagraph"/>
        <w:numPr>
          <w:ilvl w:val="0"/>
          <w:numId w:val="39"/>
        </w:numPr>
        <w:suppressAutoHyphens w:val="0"/>
        <w:spacing w:after="0"/>
      </w:pPr>
      <w:r w:rsidRPr="00146FC0">
        <w:t xml:space="preserve">Australia Day </w:t>
      </w:r>
    </w:p>
    <w:p w14:paraId="198EE5BD" w14:textId="11200B1A" w:rsidR="00ED45EB" w:rsidRDefault="00146FC0" w:rsidP="00ED45EB">
      <w:pPr>
        <w:pStyle w:val="ListParagraph"/>
        <w:numPr>
          <w:ilvl w:val="0"/>
          <w:numId w:val="39"/>
        </w:numPr>
        <w:suppressAutoHyphens w:val="0"/>
        <w:spacing w:after="0"/>
      </w:pPr>
      <w:r w:rsidRPr="00146FC0">
        <w:t>Enlighten Festival</w:t>
      </w:r>
      <w:r w:rsidR="00ED45EB">
        <w:t xml:space="preserve"> including Symphony in the Park and </w:t>
      </w:r>
      <w:r w:rsidR="00ED45EB" w:rsidRPr="00146FC0">
        <w:t>Lights! Canberra! Action!</w:t>
      </w:r>
      <w:r w:rsidR="00ED45EB">
        <w:t xml:space="preserve"> </w:t>
      </w:r>
    </w:p>
    <w:p w14:paraId="33914169" w14:textId="77777777" w:rsidR="00ED45EB" w:rsidRDefault="00146FC0" w:rsidP="00ED45EB">
      <w:pPr>
        <w:pStyle w:val="ListParagraph"/>
        <w:numPr>
          <w:ilvl w:val="0"/>
          <w:numId w:val="39"/>
        </w:numPr>
        <w:suppressAutoHyphens w:val="0"/>
        <w:spacing w:after="0"/>
      </w:pPr>
      <w:r w:rsidRPr="00146FC0">
        <w:t xml:space="preserve">Canberra Balloon </w:t>
      </w:r>
      <w:r w:rsidR="00ED45EB">
        <w:t>S</w:t>
      </w:r>
      <w:r w:rsidRPr="00146FC0">
        <w:t>pectacular</w:t>
      </w:r>
    </w:p>
    <w:p w14:paraId="44F8EC9B" w14:textId="0B5D69E2" w:rsidR="00146FC0" w:rsidRPr="00146FC0" w:rsidRDefault="00146FC0" w:rsidP="00ED45EB">
      <w:pPr>
        <w:pStyle w:val="ListParagraph"/>
        <w:numPr>
          <w:ilvl w:val="0"/>
          <w:numId w:val="39"/>
        </w:numPr>
        <w:suppressAutoHyphens w:val="0"/>
        <w:spacing w:after="0"/>
      </w:pPr>
      <w:r w:rsidRPr="00146FC0">
        <w:t>Canberra Day celebrations and</w:t>
      </w:r>
    </w:p>
    <w:p w14:paraId="7333808A" w14:textId="77777777" w:rsidR="00146FC0" w:rsidRDefault="00146FC0" w:rsidP="00ED45EB">
      <w:pPr>
        <w:pStyle w:val="ListParagraph"/>
        <w:numPr>
          <w:ilvl w:val="0"/>
          <w:numId w:val="39"/>
        </w:numPr>
        <w:suppressAutoHyphens w:val="0"/>
        <w:spacing w:after="0"/>
      </w:pPr>
      <w:r w:rsidRPr="00146FC0">
        <w:t>Windows to the World</w:t>
      </w:r>
    </w:p>
    <w:p w14:paraId="72BA2BD0" w14:textId="77777777" w:rsidR="005A5A02" w:rsidRDefault="005A5A02" w:rsidP="005A5A02">
      <w:pPr>
        <w:suppressAutoHyphens w:val="0"/>
        <w:spacing w:after="0"/>
      </w:pPr>
    </w:p>
    <w:p w14:paraId="31F697BD" w14:textId="62139ABC" w:rsidR="005A5A02" w:rsidRPr="005A5A02" w:rsidRDefault="005A5A02" w:rsidP="005A5A02">
      <w:pPr>
        <w:pStyle w:val="BodyText"/>
      </w:pPr>
      <w:r>
        <w:t xml:space="preserve">Events ACT also </w:t>
      </w:r>
      <w:r w:rsidRPr="005A5A02">
        <w:t>provide</w:t>
      </w:r>
      <w:r>
        <w:t>s</w:t>
      </w:r>
      <w:r w:rsidRPr="005A5A02">
        <w:t xml:space="preserve"> ceremonial and hospitality support to the Chief Minister </w:t>
      </w:r>
      <w:r>
        <w:t xml:space="preserve">through the delivery of </w:t>
      </w:r>
      <w:r w:rsidR="006F2DC5">
        <w:t xml:space="preserve">several awards programs including </w:t>
      </w:r>
      <w:r w:rsidRPr="005A5A02">
        <w:t>ACT Australian of the Year Awards, Canberra Citizen of the Year Award, Chief Minister’s Canberra Gold Awards, and Public Service Medal for the ACT Public Service</w:t>
      </w:r>
      <w:r>
        <w:t xml:space="preserve">. Events ACT also provides support for ad hoc ceremonial events </w:t>
      </w:r>
      <w:r w:rsidRPr="005A5A02">
        <w:t xml:space="preserve">State Funerals and Memorials, Freedom of Entry Parades, and Keys to the City presentations. </w:t>
      </w:r>
    </w:p>
    <w:p w14:paraId="0C57DAF3" w14:textId="79509D17" w:rsidR="00A913D4" w:rsidRDefault="00146FC0" w:rsidP="00A913D4">
      <w:pPr>
        <w:spacing w:after="0"/>
      </w:pPr>
      <w:r>
        <w:t>Events ACT also provides advice and support to the events and festival sector and provides coordination and facilitation services to external events that have a direct impact on government infrastructure and directorate operations. Events ACT also administer the ACT Event Fund.</w:t>
      </w:r>
    </w:p>
    <w:p w14:paraId="30C5F6AB" w14:textId="77777777" w:rsidR="00A913D4" w:rsidRDefault="00A913D4" w:rsidP="00A913D4">
      <w:pPr>
        <w:pStyle w:val="Heading1"/>
        <w:pBdr>
          <w:bottom w:val="single" w:sz="12" w:space="1" w:color="auto"/>
        </w:pBdr>
        <w:spacing w:after="0"/>
        <w:rPr>
          <w:rFonts w:asciiTheme="minorHAnsi" w:hAnsiTheme="minorHAnsi"/>
          <w:sz w:val="32"/>
        </w:rPr>
      </w:pPr>
    </w:p>
    <w:p w14:paraId="3E7FEF71" w14:textId="1B46FC56" w:rsidR="00ED45EB" w:rsidRPr="00A913D4" w:rsidRDefault="00A913D4" w:rsidP="00A913D4">
      <w:pPr>
        <w:pStyle w:val="Heading1"/>
        <w:pBdr>
          <w:bottom w:val="single" w:sz="12" w:space="1" w:color="auto"/>
        </w:pBdr>
        <w:spacing w:after="0"/>
        <w:rPr>
          <w:rFonts w:asciiTheme="minorHAnsi" w:hAnsiTheme="minorHAnsi"/>
          <w:sz w:val="32"/>
        </w:rPr>
      </w:pPr>
      <w:r>
        <w:rPr>
          <w:rFonts w:asciiTheme="minorHAnsi" w:hAnsiTheme="minorHAnsi"/>
          <w:sz w:val="32"/>
        </w:rPr>
        <w:t>VALUES</w:t>
      </w:r>
    </w:p>
    <w:p w14:paraId="4EBA58BC" w14:textId="77777777" w:rsidR="00A913D4" w:rsidRDefault="00A913D4" w:rsidP="00A913D4">
      <w:pPr>
        <w:pStyle w:val="BodyText"/>
        <w:spacing w:before="242" w:after="0"/>
        <w:rPr>
          <w:szCs w:val="24"/>
        </w:rPr>
      </w:pPr>
      <w:r w:rsidRPr="00D01AEE">
        <w:rPr>
          <w:szCs w:val="24"/>
        </w:rPr>
        <w:t>The Australian Capital Territory Public Service (ACTPS) is a values-based organisation where all employees are expected to embody the prescribed core values of respect, integrity, collaboration and innovation as well as the related signature behaviours.</w:t>
      </w:r>
    </w:p>
    <w:p w14:paraId="5DEAFD3C" w14:textId="6473FC23" w:rsidR="00A913D4" w:rsidRDefault="00A913D4" w:rsidP="00A913D4">
      <w:pPr>
        <w:pStyle w:val="BodyText"/>
        <w:spacing w:before="242" w:after="0"/>
      </w:pPr>
      <w:r>
        <w:t>The Events ACT Values below further support the ACTPS Employee Values.</w:t>
      </w:r>
    </w:p>
    <w:p w14:paraId="54BF6CB6" w14:textId="77777777" w:rsidR="00A913D4" w:rsidRDefault="00A913D4" w:rsidP="00ED45EB">
      <w:pPr>
        <w:spacing w:after="0"/>
        <w:rPr>
          <w:b/>
        </w:rPr>
      </w:pPr>
    </w:p>
    <w:p w14:paraId="4D11A089" w14:textId="54803007" w:rsidR="00ED45EB" w:rsidRDefault="00ED45EB" w:rsidP="00ED45EB">
      <w:pPr>
        <w:spacing w:after="0"/>
        <w:rPr>
          <w:b/>
        </w:rPr>
      </w:pPr>
      <w:r>
        <w:rPr>
          <w:b/>
        </w:rPr>
        <w:t>Growth</w:t>
      </w:r>
      <w:r>
        <w:rPr>
          <w:b/>
          <w:spacing w:val="-10"/>
        </w:rPr>
        <w:t xml:space="preserve"> </w:t>
      </w:r>
      <w:r>
        <w:rPr>
          <w:b/>
        </w:rPr>
        <w:t>happens</w:t>
      </w:r>
      <w:r>
        <w:rPr>
          <w:b/>
          <w:spacing w:val="-5"/>
        </w:rPr>
        <w:t xml:space="preserve"> </w:t>
      </w:r>
      <w:r>
        <w:rPr>
          <w:b/>
        </w:rPr>
        <w:t>a</w:t>
      </w:r>
      <w:r>
        <w:rPr>
          <w:b/>
          <w:spacing w:val="-6"/>
        </w:rPr>
        <w:t xml:space="preserve"> </w:t>
      </w:r>
      <w:r>
        <w:rPr>
          <w:b/>
        </w:rPr>
        <w:t>little</w:t>
      </w:r>
      <w:r>
        <w:rPr>
          <w:b/>
          <w:spacing w:val="-11"/>
        </w:rPr>
        <w:t xml:space="preserve"> </w:t>
      </w:r>
      <w:r>
        <w:rPr>
          <w:b/>
        </w:rPr>
        <w:t>bit,</w:t>
      </w:r>
      <w:r>
        <w:rPr>
          <w:b/>
          <w:spacing w:val="-6"/>
        </w:rPr>
        <w:t xml:space="preserve"> </w:t>
      </w:r>
      <w:r>
        <w:rPr>
          <w:b/>
        </w:rPr>
        <w:t>every</w:t>
      </w:r>
      <w:r>
        <w:rPr>
          <w:b/>
          <w:spacing w:val="-5"/>
        </w:rPr>
        <w:t xml:space="preserve"> </w:t>
      </w:r>
      <w:r>
        <w:rPr>
          <w:b/>
        </w:rPr>
        <w:t>day,</w:t>
      </w:r>
      <w:r>
        <w:rPr>
          <w:b/>
          <w:spacing w:val="-4"/>
        </w:rPr>
        <w:t xml:space="preserve"> </w:t>
      </w:r>
      <w:r>
        <w:rPr>
          <w:b/>
        </w:rPr>
        <w:t>over</w:t>
      </w:r>
      <w:r>
        <w:rPr>
          <w:b/>
          <w:spacing w:val="-3"/>
        </w:rPr>
        <w:t xml:space="preserve"> </w:t>
      </w:r>
      <w:r>
        <w:rPr>
          <w:b/>
        </w:rPr>
        <w:t>time,</w:t>
      </w:r>
      <w:r>
        <w:rPr>
          <w:b/>
          <w:spacing w:val="-4"/>
        </w:rPr>
        <w:t xml:space="preserve"> </w:t>
      </w:r>
      <w:r>
        <w:rPr>
          <w:b/>
        </w:rPr>
        <w:t>with</w:t>
      </w:r>
      <w:r>
        <w:rPr>
          <w:b/>
          <w:spacing w:val="-3"/>
        </w:rPr>
        <w:t xml:space="preserve"> </w:t>
      </w:r>
      <w:r>
        <w:rPr>
          <w:b/>
          <w:spacing w:val="-2"/>
        </w:rPr>
        <w:t>help.</w:t>
      </w:r>
    </w:p>
    <w:p w14:paraId="3848837C" w14:textId="77777777" w:rsidR="00ED45EB" w:rsidRDefault="00ED45EB" w:rsidP="00ED45EB">
      <w:pPr>
        <w:pStyle w:val="BodyText"/>
        <w:spacing w:after="0"/>
        <w:rPr>
          <w:b/>
        </w:rPr>
      </w:pPr>
      <w:r>
        <w:t>We are always looking for ways to improve – to evolve our events; to give our attendees new experiences;</w:t>
      </w:r>
      <w:r>
        <w:rPr>
          <w:spacing w:val="-3"/>
        </w:rPr>
        <w:t xml:space="preserve"> </w:t>
      </w:r>
      <w:r>
        <w:t>to</w:t>
      </w:r>
      <w:r>
        <w:rPr>
          <w:spacing w:val="-4"/>
        </w:rPr>
        <w:t xml:space="preserve"> </w:t>
      </w:r>
      <w:r>
        <w:t>ensure</w:t>
      </w:r>
      <w:r>
        <w:rPr>
          <w:spacing w:val="-4"/>
        </w:rPr>
        <w:t xml:space="preserve"> </w:t>
      </w:r>
      <w:r>
        <w:t>our</w:t>
      </w:r>
      <w:r>
        <w:rPr>
          <w:spacing w:val="-4"/>
        </w:rPr>
        <w:t xml:space="preserve"> </w:t>
      </w:r>
      <w:r>
        <w:t>industry</w:t>
      </w:r>
      <w:r>
        <w:rPr>
          <w:spacing w:val="-6"/>
        </w:rPr>
        <w:t xml:space="preserve"> </w:t>
      </w:r>
      <w:r>
        <w:t>thrives;</w:t>
      </w:r>
      <w:r>
        <w:rPr>
          <w:spacing w:val="-6"/>
        </w:rPr>
        <w:t xml:space="preserve"> </w:t>
      </w:r>
      <w:r>
        <w:t>to</w:t>
      </w:r>
      <w:r>
        <w:rPr>
          <w:spacing w:val="-4"/>
        </w:rPr>
        <w:t xml:space="preserve"> </w:t>
      </w:r>
      <w:r>
        <w:t>better</w:t>
      </w:r>
      <w:r>
        <w:rPr>
          <w:spacing w:val="-5"/>
        </w:rPr>
        <w:t xml:space="preserve"> </w:t>
      </w:r>
      <w:r>
        <w:t>ourselves.</w:t>
      </w:r>
      <w:r>
        <w:rPr>
          <w:spacing w:val="-4"/>
        </w:rPr>
        <w:t xml:space="preserve"> </w:t>
      </w:r>
      <w:r>
        <w:t>We</w:t>
      </w:r>
      <w:r>
        <w:rPr>
          <w:spacing w:val="-6"/>
        </w:rPr>
        <w:t xml:space="preserve"> </w:t>
      </w:r>
      <w:r>
        <w:t>work</w:t>
      </w:r>
      <w:r>
        <w:rPr>
          <w:spacing w:val="-9"/>
        </w:rPr>
        <w:t xml:space="preserve"> </w:t>
      </w:r>
      <w:r>
        <w:t>best</w:t>
      </w:r>
      <w:r>
        <w:rPr>
          <w:spacing w:val="-5"/>
        </w:rPr>
        <w:t xml:space="preserve"> </w:t>
      </w:r>
      <w:r>
        <w:t>and</w:t>
      </w:r>
      <w:r>
        <w:rPr>
          <w:spacing w:val="-4"/>
        </w:rPr>
        <w:t xml:space="preserve"> </w:t>
      </w:r>
      <w:r>
        <w:t>grow</w:t>
      </w:r>
      <w:r>
        <w:rPr>
          <w:spacing w:val="-5"/>
        </w:rPr>
        <w:t xml:space="preserve"> </w:t>
      </w:r>
      <w:r>
        <w:t>as</w:t>
      </w:r>
      <w:r>
        <w:rPr>
          <w:spacing w:val="-7"/>
        </w:rPr>
        <w:t xml:space="preserve"> </w:t>
      </w:r>
      <w:r>
        <w:t>a</w:t>
      </w:r>
      <w:r>
        <w:rPr>
          <w:spacing w:val="-4"/>
        </w:rPr>
        <w:t xml:space="preserve"> </w:t>
      </w:r>
      <w:r>
        <w:t>team when we help each other and ask for help</w:t>
      </w:r>
      <w:r>
        <w:rPr>
          <w:b/>
        </w:rPr>
        <w:t>.</w:t>
      </w:r>
    </w:p>
    <w:p w14:paraId="50E8EC1C" w14:textId="77777777" w:rsidR="00ED45EB" w:rsidRDefault="00ED45EB" w:rsidP="00A913D4">
      <w:pPr>
        <w:pStyle w:val="ListParagraph"/>
        <w:numPr>
          <w:ilvl w:val="0"/>
          <w:numId w:val="39"/>
        </w:numPr>
        <w:suppressAutoHyphens w:val="0"/>
        <w:spacing w:after="0"/>
      </w:pPr>
      <w:r>
        <w:t>We</w:t>
      </w:r>
      <w:r>
        <w:rPr>
          <w:spacing w:val="-3"/>
        </w:rPr>
        <w:t xml:space="preserve"> </w:t>
      </w:r>
      <w:r>
        <w:t>are</w:t>
      </w:r>
      <w:r w:rsidRPr="00A913D4">
        <w:t xml:space="preserve"> </w:t>
      </w:r>
      <w:r>
        <w:t>supported</w:t>
      </w:r>
      <w:r w:rsidRPr="00A913D4">
        <w:t xml:space="preserve"> </w:t>
      </w:r>
      <w:r>
        <w:t>to</w:t>
      </w:r>
      <w:r w:rsidRPr="00A913D4">
        <w:t xml:space="preserve"> </w:t>
      </w:r>
      <w:r>
        <w:t>test</w:t>
      </w:r>
      <w:r w:rsidRPr="00A913D4">
        <w:t xml:space="preserve"> </w:t>
      </w:r>
      <w:r>
        <w:t>and</w:t>
      </w:r>
      <w:r w:rsidRPr="00A913D4">
        <w:t xml:space="preserve"> </w:t>
      </w:r>
      <w:r>
        <w:t>try</w:t>
      </w:r>
      <w:r w:rsidRPr="00A913D4">
        <w:t xml:space="preserve"> </w:t>
      </w:r>
      <w:r>
        <w:t>new</w:t>
      </w:r>
      <w:r w:rsidRPr="00A913D4">
        <w:t xml:space="preserve"> things.</w:t>
      </w:r>
    </w:p>
    <w:p w14:paraId="12B6D3A1" w14:textId="77777777" w:rsidR="00ED45EB" w:rsidRDefault="00ED45EB" w:rsidP="00A913D4">
      <w:pPr>
        <w:pStyle w:val="ListParagraph"/>
        <w:numPr>
          <w:ilvl w:val="0"/>
          <w:numId w:val="39"/>
        </w:numPr>
        <w:suppressAutoHyphens w:val="0"/>
        <w:spacing w:after="0"/>
      </w:pPr>
      <w:r>
        <w:t>We</w:t>
      </w:r>
      <w:r w:rsidRPr="00A913D4">
        <w:t xml:space="preserve"> </w:t>
      </w:r>
      <w:r>
        <w:t>encourage</w:t>
      </w:r>
      <w:r w:rsidRPr="00A913D4">
        <w:t xml:space="preserve"> </w:t>
      </w:r>
      <w:r>
        <w:t>individualised</w:t>
      </w:r>
      <w:r w:rsidRPr="00A913D4">
        <w:t xml:space="preserve"> learning.</w:t>
      </w:r>
    </w:p>
    <w:p w14:paraId="0AE178B8" w14:textId="77777777" w:rsidR="00ED45EB" w:rsidRPr="00A913D4" w:rsidRDefault="00ED45EB" w:rsidP="00A913D4">
      <w:pPr>
        <w:pStyle w:val="ListParagraph"/>
        <w:numPr>
          <w:ilvl w:val="0"/>
          <w:numId w:val="39"/>
        </w:numPr>
        <w:suppressAutoHyphens w:val="0"/>
        <w:spacing w:after="0"/>
      </w:pPr>
      <w:r>
        <w:t>We</w:t>
      </w:r>
      <w:r w:rsidRPr="00A913D4">
        <w:t xml:space="preserve"> </w:t>
      </w:r>
      <w:r>
        <w:t>feel</w:t>
      </w:r>
      <w:r w:rsidRPr="00A913D4">
        <w:t xml:space="preserve"> </w:t>
      </w:r>
      <w:r>
        <w:t>heard</w:t>
      </w:r>
      <w:r>
        <w:rPr>
          <w:spacing w:val="-2"/>
        </w:rPr>
        <w:t xml:space="preserve"> </w:t>
      </w:r>
      <w:r>
        <w:t>and</w:t>
      </w:r>
      <w:r>
        <w:rPr>
          <w:spacing w:val="-2"/>
        </w:rPr>
        <w:t xml:space="preserve"> valued.</w:t>
      </w:r>
    </w:p>
    <w:p w14:paraId="2692340B" w14:textId="77777777" w:rsidR="00A913D4" w:rsidRDefault="00A913D4" w:rsidP="00A913D4">
      <w:pPr>
        <w:pStyle w:val="ListParagraph"/>
        <w:widowControl w:val="0"/>
        <w:tabs>
          <w:tab w:val="left" w:pos="1325"/>
        </w:tabs>
        <w:suppressAutoHyphens w:val="0"/>
        <w:autoSpaceDE w:val="0"/>
        <w:autoSpaceDN w:val="0"/>
        <w:spacing w:after="0" w:line="305" w:lineRule="exact"/>
        <w:ind w:left="1325"/>
        <w:contextualSpacing w:val="0"/>
      </w:pPr>
    </w:p>
    <w:p w14:paraId="06E0EB49" w14:textId="77777777" w:rsidR="00ED45EB" w:rsidRDefault="00ED45EB" w:rsidP="00ED45EB">
      <w:pPr>
        <w:pStyle w:val="Heading3"/>
        <w:spacing w:before="0" w:after="0"/>
        <w:jc w:val="both"/>
      </w:pPr>
      <w:r>
        <w:t>Our</w:t>
      </w:r>
      <w:r>
        <w:rPr>
          <w:spacing w:val="-5"/>
        </w:rPr>
        <w:t xml:space="preserve"> </w:t>
      </w:r>
      <w:r>
        <w:t>business</w:t>
      </w:r>
      <w:r>
        <w:rPr>
          <w:spacing w:val="-5"/>
        </w:rPr>
        <w:t xml:space="preserve"> </w:t>
      </w:r>
      <w:r>
        <w:t>is</w:t>
      </w:r>
      <w:r>
        <w:rPr>
          <w:spacing w:val="-3"/>
        </w:rPr>
        <w:t xml:space="preserve"> </w:t>
      </w:r>
      <w:r>
        <w:t>engagement,</w:t>
      </w:r>
      <w:r>
        <w:rPr>
          <w:spacing w:val="1"/>
        </w:rPr>
        <w:t xml:space="preserve"> </w:t>
      </w:r>
      <w:r>
        <w:t>so</w:t>
      </w:r>
      <w:r>
        <w:rPr>
          <w:spacing w:val="-3"/>
        </w:rPr>
        <w:t xml:space="preserve"> </w:t>
      </w:r>
      <w:r>
        <w:t>we</w:t>
      </w:r>
      <w:r>
        <w:rPr>
          <w:spacing w:val="-6"/>
        </w:rPr>
        <w:t xml:space="preserve"> </w:t>
      </w:r>
      <w:r>
        <w:t>bring</w:t>
      </w:r>
      <w:r>
        <w:rPr>
          <w:spacing w:val="-7"/>
        </w:rPr>
        <w:t xml:space="preserve"> </w:t>
      </w:r>
      <w:r>
        <w:t>the</w:t>
      </w:r>
      <w:r>
        <w:rPr>
          <w:spacing w:val="-3"/>
        </w:rPr>
        <w:t xml:space="preserve"> </w:t>
      </w:r>
      <w:r>
        <w:rPr>
          <w:spacing w:val="-4"/>
        </w:rPr>
        <w:t>fun!</w:t>
      </w:r>
    </w:p>
    <w:p w14:paraId="7DAF0B16" w14:textId="77777777" w:rsidR="00ED45EB" w:rsidRDefault="00ED45EB" w:rsidP="00ED45EB">
      <w:pPr>
        <w:pStyle w:val="BodyText"/>
        <w:spacing w:after="0"/>
        <w:ind w:right="379"/>
        <w:jc w:val="both"/>
      </w:pPr>
      <w:r>
        <w:t>Our</w:t>
      </w:r>
      <w:r>
        <w:rPr>
          <w:spacing w:val="-1"/>
        </w:rPr>
        <w:t xml:space="preserve"> </w:t>
      </w:r>
      <w:r>
        <w:t>work</w:t>
      </w:r>
      <w:r>
        <w:rPr>
          <w:spacing w:val="-2"/>
        </w:rPr>
        <w:t xml:space="preserve"> </w:t>
      </w:r>
      <w:r>
        <w:t>is</w:t>
      </w:r>
      <w:r>
        <w:rPr>
          <w:spacing w:val="-2"/>
        </w:rPr>
        <w:t xml:space="preserve"> </w:t>
      </w:r>
      <w:r>
        <w:t>complex</w:t>
      </w:r>
      <w:r>
        <w:rPr>
          <w:spacing w:val="-1"/>
        </w:rPr>
        <w:t xml:space="preserve"> </w:t>
      </w:r>
      <w:r>
        <w:t>and</w:t>
      </w:r>
      <w:r>
        <w:rPr>
          <w:spacing w:val="-2"/>
        </w:rPr>
        <w:t xml:space="preserve"> </w:t>
      </w:r>
      <w:r>
        <w:t>serious,</w:t>
      </w:r>
      <w:r>
        <w:rPr>
          <w:spacing w:val="-3"/>
        </w:rPr>
        <w:t xml:space="preserve"> </w:t>
      </w:r>
      <w:r>
        <w:t>but it is</w:t>
      </w:r>
      <w:r>
        <w:rPr>
          <w:spacing w:val="-2"/>
        </w:rPr>
        <w:t xml:space="preserve"> </w:t>
      </w:r>
      <w:r>
        <w:t>also colourful</w:t>
      </w:r>
      <w:r>
        <w:rPr>
          <w:spacing w:val="-1"/>
        </w:rPr>
        <w:t xml:space="preserve"> </w:t>
      </w:r>
      <w:r>
        <w:t>and</w:t>
      </w:r>
      <w:r>
        <w:rPr>
          <w:spacing w:val="-3"/>
        </w:rPr>
        <w:t xml:space="preserve"> </w:t>
      </w:r>
      <w:r>
        <w:t>full</w:t>
      </w:r>
      <w:r>
        <w:rPr>
          <w:spacing w:val="-3"/>
        </w:rPr>
        <w:t xml:space="preserve"> </w:t>
      </w:r>
      <w:r>
        <w:t>of life.</w:t>
      </w:r>
      <w:r>
        <w:rPr>
          <w:spacing w:val="-1"/>
        </w:rPr>
        <w:t xml:space="preserve"> </w:t>
      </w:r>
      <w:r>
        <w:t>We</w:t>
      </w:r>
      <w:r>
        <w:rPr>
          <w:spacing w:val="-6"/>
        </w:rPr>
        <w:t xml:space="preserve"> </w:t>
      </w:r>
      <w:r>
        <w:t>are intentional</w:t>
      </w:r>
      <w:r>
        <w:rPr>
          <w:spacing w:val="-2"/>
        </w:rPr>
        <w:t xml:space="preserve"> </w:t>
      </w:r>
      <w:r>
        <w:t>about creating</w:t>
      </w:r>
      <w:r>
        <w:rPr>
          <w:spacing w:val="-3"/>
        </w:rPr>
        <w:t xml:space="preserve"> </w:t>
      </w:r>
      <w:r>
        <w:t>joy</w:t>
      </w:r>
      <w:r>
        <w:rPr>
          <w:spacing w:val="-2"/>
        </w:rPr>
        <w:t xml:space="preserve"> </w:t>
      </w:r>
      <w:r>
        <w:t>in</w:t>
      </w:r>
      <w:r>
        <w:rPr>
          <w:spacing w:val="-3"/>
        </w:rPr>
        <w:t xml:space="preserve"> </w:t>
      </w:r>
      <w:r>
        <w:t>our</w:t>
      </w:r>
      <w:r>
        <w:rPr>
          <w:spacing w:val="-3"/>
        </w:rPr>
        <w:t xml:space="preserve"> </w:t>
      </w:r>
      <w:r>
        <w:t>demanding</w:t>
      </w:r>
      <w:r>
        <w:rPr>
          <w:spacing w:val="-2"/>
        </w:rPr>
        <w:t xml:space="preserve"> </w:t>
      </w:r>
      <w:r>
        <w:t>day-to-day</w:t>
      </w:r>
      <w:r>
        <w:rPr>
          <w:spacing w:val="-2"/>
        </w:rPr>
        <w:t xml:space="preserve"> </w:t>
      </w:r>
      <w:r>
        <w:t>roles</w:t>
      </w:r>
      <w:r>
        <w:rPr>
          <w:spacing w:val="-3"/>
        </w:rPr>
        <w:t xml:space="preserve"> </w:t>
      </w:r>
      <w:r>
        <w:t>because our</w:t>
      </w:r>
      <w:r>
        <w:rPr>
          <w:spacing w:val="-3"/>
        </w:rPr>
        <w:t xml:space="preserve"> </w:t>
      </w:r>
      <w:r>
        <w:t>enjoyment seeps into</w:t>
      </w:r>
      <w:r>
        <w:rPr>
          <w:spacing w:val="-3"/>
        </w:rPr>
        <w:t xml:space="preserve"> </w:t>
      </w:r>
      <w:r>
        <w:t>the</w:t>
      </w:r>
      <w:r>
        <w:rPr>
          <w:spacing w:val="-4"/>
        </w:rPr>
        <w:t xml:space="preserve"> </w:t>
      </w:r>
      <w:r>
        <w:t>work</w:t>
      </w:r>
      <w:r>
        <w:rPr>
          <w:spacing w:val="-5"/>
        </w:rPr>
        <w:t xml:space="preserve"> </w:t>
      </w:r>
      <w:r>
        <w:t>that we do and is felt by our community, partners and attendees.</w:t>
      </w:r>
    </w:p>
    <w:p w14:paraId="3F493457" w14:textId="77777777" w:rsidR="00ED45EB" w:rsidRDefault="00ED45EB" w:rsidP="00A913D4">
      <w:pPr>
        <w:pStyle w:val="ListParagraph"/>
        <w:numPr>
          <w:ilvl w:val="0"/>
          <w:numId w:val="39"/>
        </w:numPr>
        <w:suppressAutoHyphens w:val="0"/>
        <w:spacing w:after="0"/>
      </w:pPr>
      <w:r>
        <w:t>Divergent</w:t>
      </w:r>
      <w:r w:rsidRPr="00A913D4">
        <w:t xml:space="preserve"> </w:t>
      </w:r>
      <w:r>
        <w:t>and</w:t>
      </w:r>
      <w:r w:rsidRPr="00A913D4">
        <w:t xml:space="preserve"> </w:t>
      </w:r>
      <w:r>
        <w:t>daring</w:t>
      </w:r>
      <w:r w:rsidRPr="00A913D4">
        <w:t xml:space="preserve"> </w:t>
      </w:r>
      <w:r>
        <w:t>thinkers</w:t>
      </w:r>
      <w:r w:rsidRPr="00A913D4">
        <w:t xml:space="preserve"> </w:t>
      </w:r>
      <w:r>
        <w:t>thrive</w:t>
      </w:r>
      <w:r w:rsidRPr="00A913D4">
        <w:t xml:space="preserve"> here.</w:t>
      </w:r>
    </w:p>
    <w:p w14:paraId="7669D66D" w14:textId="77777777" w:rsidR="00ED45EB" w:rsidRDefault="00ED45EB" w:rsidP="00A913D4">
      <w:pPr>
        <w:pStyle w:val="ListParagraph"/>
        <w:numPr>
          <w:ilvl w:val="0"/>
          <w:numId w:val="39"/>
        </w:numPr>
        <w:suppressAutoHyphens w:val="0"/>
        <w:spacing w:after="0"/>
      </w:pPr>
      <w:r>
        <w:t>Work-life</w:t>
      </w:r>
      <w:r w:rsidRPr="00A913D4">
        <w:t xml:space="preserve"> </w:t>
      </w:r>
      <w:r>
        <w:t>balance</w:t>
      </w:r>
      <w:r w:rsidRPr="00A913D4">
        <w:t xml:space="preserve"> </w:t>
      </w:r>
      <w:r>
        <w:t>is</w:t>
      </w:r>
      <w:r w:rsidRPr="00A913D4">
        <w:t xml:space="preserve"> </w:t>
      </w:r>
      <w:r>
        <w:t>key</w:t>
      </w:r>
      <w:r w:rsidRPr="00A913D4">
        <w:t xml:space="preserve"> </w:t>
      </w:r>
      <w:r>
        <w:t>to</w:t>
      </w:r>
      <w:r w:rsidRPr="00A913D4">
        <w:t xml:space="preserve"> </w:t>
      </w:r>
      <w:r>
        <w:t>our</w:t>
      </w:r>
      <w:r w:rsidRPr="00A913D4">
        <w:t xml:space="preserve"> </w:t>
      </w:r>
      <w:r>
        <w:t>energy</w:t>
      </w:r>
      <w:r w:rsidRPr="00A913D4">
        <w:t xml:space="preserve"> </w:t>
      </w:r>
      <w:r>
        <w:t xml:space="preserve">and </w:t>
      </w:r>
      <w:r w:rsidRPr="00A913D4">
        <w:t>sustainability.</w:t>
      </w:r>
    </w:p>
    <w:p w14:paraId="55541838" w14:textId="77777777" w:rsidR="00ED45EB" w:rsidRPr="00A913D4" w:rsidRDefault="00ED45EB" w:rsidP="00A913D4">
      <w:pPr>
        <w:pStyle w:val="ListParagraph"/>
        <w:numPr>
          <w:ilvl w:val="0"/>
          <w:numId w:val="39"/>
        </w:numPr>
        <w:suppressAutoHyphens w:val="0"/>
        <w:spacing w:after="0"/>
      </w:pPr>
      <w:r>
        <w:t>We</w:t>
      </w:r>
      <w:r>
        <w:rPr>
          <w:spacing w:val="-9"/>
        </w:rPr>
        <w:t xml:space="preserve"> </w:t>
      </w:r>
      <w:r>
        <w:t>celebrate</w:t>
      </w:r>
      <w:r>
        <w:rPr>
          <w:spacing w:val="-5"/>
        </w:rPr>
        <w:t xml:space="preserve"> </w:t>
      </w:r>
      <w:r>
        <w:t>our</w:t>
      </w:r>
      <w:r>
        <w:rPr>
          <w:spacing w:val="-7"/>
        </w:rPr>
        <w:t xml:space="preserve"> </w:t>
      </w:r>
      <w:r>
        <w:t>work</w:t>
      </w:r>
      <w:r>
        <w:rPr>
          <w:spacing w:val="-7"/>
        </w:rPr>
        <w:t xml:space="preserve"> </w:t>
      </w:r>
      <w:r>
        <w:t>and</w:t>
      </w:r>
      <w:r>
        <w:rPr>
          <w:spacing w:val="-6"/>
        </w:rPr>
        <w:t xml:space="preserve"> </w:t>
      </w:r>
      <w:r>
        <w:t>people</w:t>
      </w:r>
      <w:r>
        <w:rPr>
          <w:spacing w:val="-3"/>
        </w:rPr>
        <w:t xml:space="preserve"> </w:t>
      </w:r>
      <w:r>
        <w:t>genuinely</w:t>
      </w:r>
      <w:r>
        <w:rPr>
          <w:spacing w:val="-4"/>
        </w:rPr>
        <w:t xml:space="preserve"> </w:t>
      </w:r>
      <w:r>
        <w:t>and</w:t>
      </w:r>
      <w:r>
        <w:rPr>
          <w:spacing w:val="-5"/>
        </w:rPr>
        <w:t xml:space="preserve"> </w:t>
      </w:r>
      <w:r>
        <w:rPr>
          <w:spacing w:val="-2"/>
        </w:rPr>
        <w:t>regularly.</w:t>
      </w:r>
    </w:p>
    <w:p w14:paraId="15F679EA" w14:textId="77777777" w:rsidR="00A913D4" w:rsidRDefault="00A913D4" w:rsidP="00A913D4">
      <w:pPr>
        <w:pStyle w:val="ListParagraph"/>
        <w:widowControl w:val="0"/>
        <w:tabs>
          <w:tab w:val="left" w:pos="1325"/>
        </w:tabs>
        <w:suppressAutoHyphens w:val="0"/>
        <w:autoSpaceDE w:val="0"/>
        <w:autoSpaceDN w:val="0"/>
        <w:spacing w:after="0" w:line="305" w:lineRule="exact"/>
        <w:ind w:left="1325"/>
        <w:contextualSpacing w:val="0"/>
      </w:pPr>
    </w:p>
    <w:p w14:paraId="163209AB" w14:textId="77777777" w:rsidR="00ED45EB" w:rsidRDefault="00ED45EB" w:rsidP="00ED45EB">
      <w:pPr>
        <w:pStyle w:val="Heading3"/>
        <w:spacing w:before="0" w:after="0"/>
        <w:jc w:val="both"/>
      </w:pPr>
      <w:r>
        <w:lastRenderedPageBreak/>
        <w:t>We</w:t>
      </w:r>
      <w:r>
        <w:rPr>
          <w:spacing w:val="-8"/>
        </w:rPr>
        <w:t xml:space="preserve"> </w:t>
      </w:r>
      <w:r>
        <w:t>make</w:t>
      </w:r>
      <w:r>
        <w:rPr>
          <w:spacing w:val="-7"/>
        </w:rPr>
        <w:t xml:space="preserve"> </w:t>
      </w:r>
      <w:r>
        <w:t>memorable</w:t>
      </w:r>
      <w:r>
        <w:rPr>
          <w:spacing w:val="-7"/>
        </w:rPr>
        <w:t xml:space="preserve"> </w:t>
      </w:r>
      <w:r>
        <w:t>experiences</w:t>
      </w:r>
      <w:r>
        <w:rPr>
          <w:spacing w:val="-5"/>
        </w:rPr>
        <w:t xml:space="preserve"> </w:t>
      </w:r>
      <w:r>
        <w:t>happen</w:t>
      </w:r>
      <w:r>
        <w:rPr>
          <w:spacing w:val="-2"/>
        </w:rPr>
        <w:t xml:space="preserve"> </w:t>
      </w:r>
      <w:r>
        <w:t>on</w:t>
      </w:r>
      <w:r>
        <w:rPr>
          <w:spacing w:val="-4"/>
        </w:rPr>
        <w:t xml:space="preserve"> </w:t>
      </w:r>
      <w:r>
        <w:t>time,</w:t>
      </w:r>
      <w:r>
        <w:rPr>
          <w:spacing w:val="-3"/>
        </w:rPr>
        <w:t xml:space="preserve"> </w:t>
      </w:r>
      <w:r>
        <w:t>all</w:t>
      </w:r>
      <w:r>
        <w:rPr>
          <w:spacing w:val="-4"/>
        </w:rPr>
        <w:t xml:space="preserve"> </w:t>
      </w:r>
      <w:r>
        <w:t xml:space="preserve">year </w:t>
      </w:r>
      <w:r>
        <w:rPr>
          <w:spacing w:val="-2"/>
        </w:rPr>
        <w:t>round.</w:t>
      </w:r>
    </w:p>
    <w:p w14:paraId="3D641659" w14:textId="77777777" w:rsidR="00ED45EB" w:rsidRDefault="00ED45EB" w:rsidP="00ED45EB">
      <w:pPr>
        <w:pStyle w:val="BodyText"/>
        <w:spacing w:after="0" w:line="291" w:lineRule="exact"/>
      </w:pPr>
      <w:r>
        <w:t>We’re</w:t>
      </w:r>
      <w:r>
        <w:rPr>
          <w:spacing w:val="-4"/>
        </w:rPr>
        <w:t xml:space="preserve"> </w:t>
      </w:r>
      <w:r>
        <w:t>ambitious</w:t>
      </w:r>
      <w:r>
        <w:rPr>
          <w:spacing w:val="-6"/>
        </w:rPr>
        <w:t xml:space="preserve"> </w:t>
      </w:r>
      <w:r>
        <w:t>and</w:t>
      </w:r>
      <w:r>
        <w:rPr>
          <w:spacing w:val="-7"/>
        </w:rPr>
        <w:t xml:space="preserve"> </w:t>
      </w:r>
      <w:r>
        <w:t>we</w:t>
      </w:r>
      <w:r>
        <w:rPr>
          <w:spacing w:val="-8"/>
        </w:rPr>
        <w:t xml:space="preserve"> </w:t>
      </w:r>
      <w:r>
        <w:t>strive</w:t>
      </w:r>
      <w:r>
        <w:rPr>
          <w:spacing w:val="-6"/>
        </w:rPr>
        <w:t xml:space="preserve"> </w:t>
      </w:r>
      <w:r>
        <w:t>for</w:t>
      </w:r>
      <w:r>
        <w:rPr>
          <w:spacing w:val="-6"/>
        </w:rPr>
        <w:t xml:space="preserve"> </w:t>
      </w:r>
      <w:r>
        <w:t>best</w:t>
      </w:r>
      <w:r>
        <w:rPr>
          <w:spacing w:val="-5"/>
        </w:rPr>
        <w:t xml:space="preserve"> </w:t>
      </w:r>
      <w:r>
        <w:t>practice.</w:t>
      </w:r>
      <w:r>
        <w:rPr>
          <w:spacing w:val="-5"/>
        </w:rPr>
        <w:t xml:space="preserve"> </w:t>
      </w:r>
      <w:r>
        <w:t>We’re</w:t>
      </w:r>
      <w:r>
        <w:rPr>
          <w:spacing w:val="-4"/>
        </w:rPr>
        <w:t xml:space="preserve"> </w:t>
      </w:r>
      <w:r>
        <w:t>also</w:t>
      </w:r>
      <w:r>
        <w:rPr>
          <w:spacing w:val="-5"/>
        </w:rPr>
        <w:t xml:space="preserve"> </w:t>
      </w:r>
      <w:r>
        <w:t>realists</w:t>
      </w:r>
      <w:r>
        <w:rPr>
          <w:spacing w:val="-6"/>
        </w:rPr>
        <w:t xml:space="preserve"> </w:t>
      </w:r>
      <w:r>
        <w:t>who</w:t>
      </w:r>
      <w:r>
        <w:rPr>
          <w:spacing w:val="-5"/>
        </w:rPr>
        <w:t xml:space="preserve"> </w:t>
      </w:r>
      <w:r>
        <w:t>get</w:t>
      </w:r>
      <w:r>
        <w:rPr>
          <w:spacing w:val="-2"/>
        </w:rPr>
        <w:t xml:space="preserve"> </w:t>
      </w:r>
      <w:r>
        <w:t>the</w:t>
      </w:r>
      <w:r>
        <w:rPr>
          <w:spacing w:val="-6"/>
        </w:rPr>
        <w:t xml:space="preserve"> </w:t>
      </w:r>
      <w:r>
        <w:t>job</w:t>
      </w:r>
      <w:r>
        <w:rPr>
          <w:spacing w:val="-2"/>
        </w:rPr>
        <w:t xml:space="preserve"> done.</w:t>
      </w:r>
    </w:p>
    <w:p w14:paraId="43BA373D" w14:textId="77777777" w:rsidR="00ED45EB" w:rsidRDefault="00ED45EB" w:rsidP="00A913D4">
      <w:pPr>
        <w:pStyle w:val="ListParagraph"/>
        <w:numPr>
          <w:ilvl w:val="0"/>
          <w:numId w:val="39"/>
        </w:numPr>
        <w:suppressAutoHyphens w:val="0"/>
        <w:spacing w:after="0"/>
      </w:pPr>
      <w:r>
        <w:t>We</w:t>
      </w:r>
      <w:r>
        <w:rPr>
          <w:spacing w:val="-3"/>
        </w:rPr>
        <w:t xml:space="preserve"> </w:t>
      </w:r>
      <w:r>
        <w:t>act</w:t>
      </w:r>
      <w:r w:rsidRPr="00A913D4">
        <w:t xml:space="preserve"> </w:t>
      </w:r>
      <w:r>
        <w:t>for</w:t>
      </w:r>
      <w:r w:rsidRPr="00A913D4">
        <w:t xml:space="preserve"> </w:t>
      </w:r>
      <w:r>
        <w:t>the greater</w:t>
      </w:r>
      <w:r w:rsidRPr="00A913D4">
        <w:t xml:space="preserve"> </w:t>
      </w:r>
      <w:r>
        <w:t>good</w:t>
      </w:r>
      <w:r w:rsidRPr="00A913D4">
        <w:t xml:space="preserve"> </w:t>
      </w:r>
      <w:r>
        <w:t>of</w:t>
      </w:r>
      <w:r w:rsidRPr="00A913D4">
        <w:t xml:space="preserve"> </w:t>
      </w:r>
      <w:r>
        <w:t>our</w:t>
      </w:r>
      <w:r w:rsidRPr="00A913D4">
        <w:t xml:space="preserve"> community.</w:t>
      </w:r>
    </w:p>
    <w:p w14:paraId="59E5F002" w14:textId="77777777" w:rsidR="00ED45EB" w:rsidRDefault="00ED45EB" w:rsidP="00A913D4">
      <w:pPr>
        <w:pStyle w:val="ListParagraph"/>
        <w:numPr>
          <w:ilvl w:val="0"/>
          <w:numId w:val="39"/>
        </w:numPr>
        <w:suppressAutoHyphens w:val="0"/>
        <w:spacing w:after="0"/>
      </w:pPr>
      <w:r>
        <w:t>We</w:t>
      </w:r>
      <w:r w:rsidRPr="00A913D4">
        <w:t xml:space="preserve"> </w:t>
      </w:r>
      <w:r>
        <w:t>succeed</w:t>
      </w:r>
      <w:r w:rsidRPr="00A913D4">
        <w:t xml:space="preserve"> </w:t>
      </w:r>
      <w:r>
        <w:t>and</w:t>
      </w:r>
      <w:r w:rsidRPr="00A913D4">
        <w:t xml:space="preserve"> </w:t>
      </w:r>
      <w:r>
        <w:t>solve</w:t>
      </w:r>
      <w:r w:rsidRPr="00A913D4">
        <w:t xml:space="preserve"> </w:t>
      </w:r>
      <w:r>
        <w:t>problems</w:t>
      </w:r>
      <w:r w:rsidRPr="00A913D4">
        <w:t xml:space="preserve"> together.</w:t>
      </w:r>
    </w:p>
    <w:p w14:paraId="65355630" w14:textId="77777777" w:rsidR="00ED45EB" w:rsidRPr="00A913D4" w:rsidRDefault="00ED45EB" w:rsidP="00A913D4">
      <w:pPr>
        <w:pStyle w:val="ListParagraph"/>
        <w:numPr>
          <w:ilvl w:val="0"/>
          <w:numId w:val="39"/>
        </w:numPr>
        <w:suppressAutoHyphens w:val="0"/>
        <w:spacing w:after="0"/>
      </w:pPr>
      <w:r>
        <w:t>We</w:t>
      </w:r>
      <w:r w:rsidRPr="00A913D4">
        <w:t xml:space="preserve"> </w:t>
      </w:r>
      <w:r>
        <w:t>take</w:t>
      </w:r>
      <w:r>
        <w:rPr>
          <w:spacing w:val="-2"/>
        </w:rPr>
        <w:t xml:space="preserve"> </w:t>
      </w:r>
      <w:r>
        <w:t>pride</w:t>
      </w:r>
      <w:r>
        <w:rPr>
          <w:spacing w:val="-1"/>
        </w:rPr>
        <w:t xml:space="preserve"> </w:t>
      </w:r>
      <w:r>
        <w:t>in</w:t>
      </w:r>
      <w:r>
        <w:rPr>
          <w:spacing w:val="-5"/>
        </w:rPr>
        <w:t xml:space="preserve"> </w:t>
      </w:r>
      <w:r>
        <w:t>the</w:t>
      </w:r>
      <w:r>
        <w:rPr>
          <w:spacing w:val="-2"/>
        </w:rPr>
        <w:t xml:space="preserve"> </w:t>
      </w:r>
      <w:r>
        <w:t>work</w:t>
      </w:r>
      <w:r>
        <w:rPr>
          <w:spacing w:val="-4"/>
        </w:rPr>
        <w:t xml:space="preserve"> </w:t>
      </w:r>
      <w:r>
        <w:t>we</w:t>
      </w:r>
      <w:r>
        <w:rPr>
          <w:spacing w:val="-2"/>
        </w:rPr>
        <w:t xml:space="preserve"> </w:t>
      </w:r>
      <w:r>
        <w:rPr>
          <w:spacing w:val="-5"/>
        </w:rPr>
        <w:t>do.</w:t>
      </w:r>
    </w:p>
    <w:p w14:paraId="13A18B39" w14:textId="77777777" w:rsidR="00A913D4" w:rsidRDefault="00A913D4" w:rsidP="00A913D4">
      <w:pPr>
        <w:pStyle w:val="ListParagraph"/>
        <w:widowControl w:val="0"/>
        <w:tabs>
          <w:tab w:val="left" w:pos="1325"/>
        </w:tabs>
        <w:suppressAutoHyphens w:val="0"/>
        <w:autoSpaceDE w:val="0"/>
        <w:autoSpaceDN w:val="0"/>
        <w:spacing w:after="0" w:line="304" w:lineRule="exact"/>
        <w:ind w:left="1325"/>
        <w:contextualSpacing w:val="0"/>
      </w:pPr>
    </w:p>
    <w:p w14:paraId="4A386AFE" w14:textId="77777777" w:rsidR="00ED45EB" w:rsidRDefault="00ED45EB" w:rsidP="00ED45EB">
      <w:pPr>
        <w:pStyle w:val="Heading3"/>
        <w:spacing w:before="0" w:after="0"/>
      </w:pPr>
      <w:r>
        <w:t>As</w:t>
      </w:r>
      <w:r>
        <w:rPr>
          <w:spacing w:val="-8"/>
        </w:rPr>
        <w:t xml:space="preserve"> </w:t>
      </w:r>
      <w:r>
        <w:t>connection</w:t>
      </w:r>
      <w:r>
        <w:rPr>
          <w:spacing w:val="-5"/>
        </w:rPr>
        <w:t xml:space="preserve"> </w:t>
      </w:r>
      <w:r>
        <w:t>creators,</w:t>
      </w:r>
      <w:r>
        <w:rPr>
          <w:spacing w:val="-5"/>
        </w:rPr>
        <w:t xml:space="preserve"> </w:t>
      </w:r>
      <w:r>
        <w:t>we</w:t>
      </w:r>
      <w:r>
        <w:rPr>
          <w:spacing w:val="-5"/>
        </w:rPr>
        <w:t xml:space="preserve"> </w:t>
      </w:r>
      <w:r>
        <w:t>start</w:t>
      </w:r>
      <w:r>
        <w:rPr>
          <w:spacing w:val="-5"/>
        </w:rPr>
        <w:t xml:space="preserve"> </w:t>
      </w:r>
      <w:r>
        <w:t>with</w:t>
      </w:r>
      <w:r>
        <w:rPr>
          <w:spacing w:val="-5"/>
        </w:rPr>
        <w:t xml:space="preserve"> </w:t>
      </w:r>
      <w:r>
        <w:t>clarity</w:t>
      </w:r>
      <w:r>
        <w:rPr>
          <w:spacing w:val="-4"/>
        </w:rPr>
        <w:t xml:space="preserve"> </w:t>
      </w:r>
      <w:r>
        <w:t>and</w:t>
      </w:r>
      <w:r>
        <w:rPr>
          <w:spacing w:val="-4"/>
        </w:rPr>
        <w:t xml:space="preserve"> </w:t>
      </w:r>
      <w:r>
        <w:rPr>
          <w:spacing w:val="-2"/>
        </w:rPr>
        <w:t>trust.</w:t>
      </w:r>
    </w:p>
    <w:p w14:paraId="716D8044" w14:textId="77777777" w:rsidR="00ED45EB" w:rsidRDefault="00ED45EB" w:rsidP="00ED45EB">
      <w:pPr>
        <w:pStyle w:val="BodyText"/>
        <w:spacing w:after="0"/>
      </w:pPr>
      <w:r>
        <w:t>We</w:t>
      </w:r>
      <w:r>
        <w:rPr>
          <w:spacing w:val="-3"/>
        </w:rPr>
        <w:t xml:space="preserve"> </w:t>
      </w:r>
      <w:r>
        <w:t>design,</w:t>
      </w:r>
      <w:r>
        <w:rPr>
          <w:spacing w:val="-3"/>
        </w:rPr>
        <w:t xml:space="preserve"> </w:t>
      </w:r>
      <w:r>
        <w:t>support and</w:t>
      </w:r>
      <w:r>
        <w:rPr>
          <w:spacing w:val="-7"/>
        </w:rPr>
        <w:t xml:space="preserve"> </w:t>
      </w:r>
      <w:r>
        <w:t>promote</w:t>
      </w:r>
      <w:r>
        <w:rPr>
          <w:spacing w:val="-5"/>
        </w:rPr>
        <w:t xml:space="preserve"> </w:t>
      </w:r>
      <w:r>
        <w:t>events</w:t>
      </w:r>
      <w:r>
        <w:rPr>
          <w:spacing w:val="-3"/>
        </w:rPr>
        <w:t xml:space="preserve"> </w:t>
      </w:r>
      <w:r>
        <w:t>for</w:t>
      </w:r>
      <w:r>
        <w:rPr>
          <w:spacing w:val="-5"/>
        </w:rPr>
        <w:t xml:space="preserve"> </w:t>
      </w:r>
      <w:r>
        <w:t>people</w:t>
      </w:r>
      <w:r>
        <w:rPr>
          <w:spacing w:val="-3"/>
        </w:rPr>
        <w:t xml:space="preserve"> </w:t>
      </w:r>
      <w:r>
        <w:t>to</w:t>
      </w:r>
      <w:r>
        <w:rPr>
          <w:spacing w:val="-6"/>
        </w:rPr>
        <w:t xml:space="preserve"> </w:t>
      </w:r>
      <w:r>
        <w:t>share</w:t>
      </w:r>
      <w:r>
        <w:rPr>
          <w:spacing w:val="-3"/>
        </w:rPr>
        <w:t xml:space="preserve"> </w:t>
      </w:r>
      <w:r>
        <w:t>and</w:t>
      </w:r>
      <w:r>
        <w:rPr>
          <w:spacing w:val="-5"/>
        </w:rPr>
        <w:t xml:space="preserve"> </w:t>
      </w:r>
      <w:r>
        <w:t>for</w:t>
      </w:r>
      <w:r>
        <w:rPr>
          <w:spacing w:val="-5"/>
        </w:rPr>
        <w:t xml:space="preserve"> </w:t>
      </w:r>
      <w:r>
        <w:t>audiences</w:t>
      </w:r>
      <w:r>
        <w:rPr>
          <w:spacing w:val="-2"/>
        </w:rPr>
        <w:t xml:space="preserve"> </w:t>
      </w:r>
      <w:r>
        <w:t>to</w:t>
      </w:r>
      <w:r>
        <w:rPr>
          <w:spacing w:val="-8"/>
        </w:rPr>
        <w:t xml:space="preserve"> </w:t>
      </w:r>
      <w:r>
        <w:t>take</w:t>
      </w:r>
      <w:r>
        <w:rPr>
          <w:spacing w:val="-6"/>
        </w:rPr>
        <w:t xml:space="preserve"> </w:t>
      </w:r>
      <w:r>
        <w:t>in.</w:t>
      </w:r>
      <w:r>
        <w:rPr>
          <w:spacing w:val="-6"/>
        </w:rPr>
        <w:t xml:space="preserve"> </w:t>
      </w:r>
      <w:r>
        <w:t>We</w:t>
      </w:r>
      <w:r>
        <w:rPr>
          <w:spacing w:val="-3"/>
        </w:rPr>
        <w:t xml:space="preserve"> </w:t>
      </w:r>
      <w:r>
        <w:t>bring these same qualities into our everyday interactions – imparting knowledge, paying attention and respecting each other.</w:t>
      </w:r>
    </w:p>
    <w:p w14:paraId="10DEA36C" w14:textId="77777777" w:rsidR="00ED45EB" w:rsidRDefault="00ED45EB" w:rsidP="00A913D4">
      <w:pPr>
        <w:pStyle w:val="ListParagraph"/>
        <w:numPr>
          <w:ilvl w:val="0"/>
          <w:numId w:val="39"/>
        </w:numPr>
        <w:suppressAutoHyphens w:val="0"/>
        <w:spacing w:after="0"/>
      </w:pPr>
      <w:r>
        <w:t>We</w:t>
      </w:r>
      <w:r>
        <w:rPr>
          <w:spacing w:val="-2"/>
        </w:rPr>
        <w:t xml:space="preserve"> </w:t>
      </w:r>
      <w:r>
        <w:t>are</w:t>
      </w:r>
      <w:r>
        <w:rPr>
          <w:spacing w:val="-4"/>
        </w:rPr>
        <w:t xml:space="preserve"> </w:t>
      </w:r>
      <w:r>
        <w:t>honest</w:t>
      </w:r>
      <w:r w:rsidRPr="00A913D4">
        <w:t xml:space="preserve"> </w:t>
      </w:r>
      <w:r>
        <w:t xml:space="preserve">and </w:t>
      </w:r>
      <w:r w:rsidRPr="00A913D4">
        <w:t>credible.</w:t>
      </w:r>
    </w:p>
    <w:p w14:paraId="48301D4E" w14:textId="77777777" w:rsidR="00ED45EB" w:rsidRDefault="00ED45EB" w:rsidP="00A913D4">
      <w:pPr>
        <w:pStyle w:val="ListParagraph"/>
        <w:numPr>
          <w:ilvl w:val="0"/>
          <w:numId w:val="39"/>
        </w:numPr>
        <w:suppressAutoHyphens w:val="0"/>
        <w:spacing w:after="0"/>
      </w:pPr>
      <w:r>
        <w:t>We</w:t>
      </w:r>
      <w:r w:rsidRPr="00A913D4">
        <w:t xml:space="preserve"> </w:t>
      </w:r>
      <w:r>
        <w:t>share</w:t>
      </w:r>
      <w:r w:rsidRPr="00A913D4">
        <w:t xml:space="preserve"> </w:t>
      </w:r>
      <w:r>
        <w:t>freely</w:t>
      </w:r>
      <w:r w:rsidRPr="00A913D4">
        <w:t xml:space="preserve"> </w:t>
      </w:r>
      <w:r>
        <w:t>because</w:t>
      </w:r>
      <w:r w:rsidRPr="00A913D4">
        <w:t xml:space="preserve"> </w:t>
      </w:r>
      <w:r>
        <w:t>we know</w:t>
      </w:r>
      <w:r w:rsidRPr="00A913D4">
        <w:t xml:space="preserve"> </w:t>
      </w:r>
      <w:r>
        <w:t>the</w:t>
      </w:r>
      <w:r w:rsidRPr="00A913D4">
        <w:t xml:space="preserve"> </w:t>
      </w:r>
      <w:r>
        <w:t>team</w:t>
      </w:r>
      <w:r w:rsidRPr="00A913D4">
        <w:t xml:space="preserve"> </w:t>
      </w:r>
      <w:r>
        <w:t>has</w:t>
      </w:r>
      <w:r w:rsidRPr="00A913D4">
        <w:t xml:space="preserve"> </w:t>
      </w:r>
      <w:r>
        <w:t xml:space="preserve">our </w:t>
      </w:r>
      <w:r w:rsidRPr="00A913D4">
        <w:t>back.</w:t>
      </w:r>
    </w:p>
    <w:p w14:paraId="78E12694" w14:textId="77777777" w:rsidR="00ED45EB" w:rsidRDefault="00ED45EB" w:rsidP="00A913D4">
      <w:pPr>
        <w:pStyle w:val="ListParagraph"/>
        <w:numPr>
          <w:ilvl w:val="0"/>
          <w:numId w:val="39"/>
        </w:numPr>
        <w:suppressAutoHyphens w:val="0"/>
        <w:spacing w:after="0"/>
      </w:pPr>
      <w:r>
        <w:t>We make</w:t>
      </w:r>
      <w:r w:rsidRPr="00A913D4">
        <w:t xml:space="preserve"> </w:t>
      </w:r>
      <w:r>
        <w:t>time</w:t>
      </w:r>
      <w:r>
        <w:rPr>
          <w:spacing w:val="-4"/>
        </w:rPr>
        <w:t xml:space="preserve"> </w:t>
      </w:r>
      <w:r>
        <w:t>for</w:t>
      </w:r>
      <w:r>
        <w:rPr>
          <w:spacing w:val="-3"/>
        </w:rPr>
        <w:t xml:space="preserve"> </w:t>
      </w:r>
      <w:r>
        <w:t xml:space="preserve">each </w:t>
      </w:r>
      <w:r>
        <w:rPr>
          <w:spacing w:val="-2"/>
        </w:rPr>
        <w:t>other.</w:t>
      </w:r>
    </w:p>
    <w:p w14:paraId="453B4DAC" w14:textId="77777777" w:rsidR="002D2C52" w:rsidRDefault="002D2C52" w:rsidP="00ED45EB">
      <w:pPr>
        <w:pStyle w:val="Heading1"/>
        <w:pBdr>
          <w:bottom w:val="single" w:sz="12" w:space="1" w:color="auto"/>
        </w:pBdr>
        <w:spacing w:after="0"/>
        <w:rPr>
          <w:rFonts w:asciiTheme="minorHAnsi" w:hAnsiTheme="minorHAnsi" w:cstheme="minorHAnsi"/>
          <w:sz w:val="32"/>
        </w:rPr>
      </w:pPr>
      <w:bookmarkStart w:id="5" w:name="_Hlk114041768"/>
      <w:bookmarkEnd w:id="4"/>
    </w:p>
    <w:p w14:paraId="3E30F2C0" w14:textId="1365D8D0" w:rsidR="00846233" w:rsidRPr="00BF38ED" w:rsidRDefault="00846233" w:rsidP="00ED45EB">
      <w:pPr>
        <w:pStyle w:val="Heading1"/>
        <w:pBdr>
          <w:bottom w:val="single" w:sz="12" w:space="1" w:color="auto"/>
        </w:pBdr>
        <w:spacing w:after="0"/>
        <w:rPr>
          <w:rFonts w:asciiTheme="minorHAnsi" w:hAnsiTheme="minorHAnsi" w:cstheme="minorHAnsi"/>
          <w:sz w:val="32"/>
        </w:rPr>
      </w:pPr>
      <w:r w:rsidRPr="00BF38ED">
        <w:rPr>
          <w:rFonts w:asciiTheme="minorHAnsi" w:hAnsiTheme="minorHAnsi" w:cstheme="minorHAnsi"/>
          <w:sz w:val="32"/>
        </w:rPr>
        <w:t xml:space="preserve">POSITION OVERVIEW </w:t>
      </w:r>
    </w:p>
    <w:bookmarkEnd w:id="5"/>
    <w:p w14:paraId="6FFC540A" w14:textId="77777777" w:rsidR="00846233" w:rsidRPr="00452394" w:rsidRDefault="00846233" w:rsidP="00ED45EB">
      <w:pPr>
        <w:pStyle w:val="DotPoint"/>
        <w:numPr>
          <w:ilvl w:val="0"/>
          <w:numId w:val="0"/>
        </w:numPr>
        <w:spacing w:after="0"/>
      </w:pPr>
    </w:p>
    <w:p w14:paraId="66C18DBF" w14:textId="350F5736" w:rsidR="00984B8B" w:rsidRDefault="00984B8B" w:rsidP="00ED45EB">
      <w:pPr>
        <w:spacing w:after="0"/>
        <w:rPr>
          <w:b/>
          <w:bCs/>
          <w:sz w:val="30"/>
          <w:szCs w:val="30"/>
        </w:rPr>
      </w:pPr>
      <w:bookmarkStart w:id="6" w:name="_Hlk114041797"/>
      <w:r w:rsidRPr="00BF38ED">
        <w:rPr>
          <w:b/>
          <w:bCs/>
          <w:sz w:val="30"/>
          <w:szCs w:val="30"/>
        </w:rPr>
        <w:t>WHAT YOU WILL DO</w:t>
      </w:r>
    </w:p>
    <w:bookmarkEnd w:id="6"/>
    <w:p w14:paraId="6A7B45D3" w14:textId="77777777" w:rsidR="008F6393" w:rsidRPr="008F6393" w:rsidRDefault="008F6393" w:rsidP="008F6393">
      <w:pPr>
        <w:suppressAutoHyphens w:val="0"/>
      </w:pPr>
      <w:r w:rsidRPr="008F6393">
        <w:t>The Event Officer supports the planning, coordination and delivery of a diverse portfolio of events delivered by Events ACT.</w:t>
      </w:r>
    </w:p>
    <w:p w14:paraId="2F7E2695" w14:textId="0967961F" w:rsidR="008F6393" w:rsidRPr="008F6393" w:rsidRDefault="008F6393" w:rsidP="003D18CF">
      <w:pPr>
        <w:suppressAutoHyphens w:val="0"/>
      </w:pPr>
      <w:r w:rsidRPr="008F6393">
        <w:t>The role contributes to the successful delivery of major, community</w:t>
      </w:r>
      <w:r w:rsidR="00E0155A">
        <w:t xml:space="preserve">, official and ceremonial </w:t>
      </w:r>
      <w:r w:rsidRPr="008F6393">
        <w:t>events</w:t>
      </w:r>
      <w:r w:rsidR="00E0155A">
        <w:t xml:space="preserve"> </w:t>
      </w:r>
      <w:r w:rsidRPr="008F6393">
        <w:t>ensuring all activities are delivered professionally, safely and in accordance with ACT Government standards.</w:t>
      </w:r>
    </w:p>
    <w:p w14:paraId="6445C8D7" w14:textId="32455418" w:rsidR="003E2CA8" w:rsidRPr="008F6393" w:rsidRDefault="003E2CA8" w:rsidP="003D18CF">
      <w:pPr>
        <w:suppressAutoHyphens w:val="0"/>
      </w:pPr>
      <w:r w:rsidRPr="008F6393">
        <w:t xml:space="preserve">Under </w:t>
      </w:r>
      <w:r w:rsidR="00F006BF" w:rsidRPr="008F6393">
        <w:t>g</w:t>
      </w:r>
      <w:r w:rsidRPr="008F6393">
        <w:t xml:space="preserve">eneral </w:t>
      </w:r>
      <w:r w:rsidR="00F006BF" w:rsidRPr="008F6393">
        <w:t>d</w:t>
      </w:r>
      <w:r w:rsidRPr="008F6393">
        <w:t>irection</w:t>
      </w:r>
      <w:r w:rsidR="004B0A6E" w:rsidRPr="008F6393">
        <w:t xml:space="preserve"> </w:t>
      </w:r>
      <w:r w:rsidRPr="008F6393">
        <w:t>you will:</w:t>
      </w:r>
    </w:p>
    <w:p w14:paraId="7384BB0E" w14:textId="69214B56" w:rsidR="002450BB" w:rsidRDefault="003E2CA8" w:rsidP="00F006BF">
      <w:pPr>
        <w:pStyle w:val="BodyText"/>
        <w:numPr>
          <w:ilvl w:val="0"/>
          <w:numId w:val="47"/>
        </w:numPr>
        <w:spacing w:after="0"/>
        <w:ind w:left="360"/>
        <w:rPr>
          <w:lang w:eastAsia="ja-JP"/>
        </w:rPr>
      </w:pPr>
      <w:r w:rsidRPr="004D4B03">
        <w:t xml:space="preserve">Utilise the required project management software, to </w:t>
      </w:r>
      <w:r w:rsidR="00DE1F58" w:rsidRPr="004D4B03">
        <w:t xml:space="preserve">coordinate </w:t>
      </w:r>
      <w:r w:rsidRPr="004D4B03">
        <w:t xml:space="preserve">and contribute to </w:t>
      </w:r>
      <w:r w:rsidR="00285747">
        <w:t xml:space="preserve">allocated </w:t>
      </w:r>
      <w:r w:rsidRPr="004D4B03">
        <w:t>project deliverables associated with the delivery of events.</w:t>
      </w:r>
    </w:p>
    <w:p w14:paraId="2B06071F" w14:textId="062C7B59" w:rsidR="00DE1F58" w:rsidRPr="002450BB" w:rsidRDefault="00DE1F58" w:rsidP="00F006BF">
      <w:pPr>
        <w:pStyle w:val="BodyText"/>
        <w:numPr>
          <w:ilvl w:val="0"/>
          <w:numId w:val="47"/>
        </w:numPr>
        <w:spacing w:after="0"/>
        <w:ind w:left="360"/>
        <w:rPr>
          <w:lang w:eastAsia="ja-JP"/>
        </w:rPr>
      </w:pPr>
      <w:r w:rsidRPr="002450BB">
        <w:rPr>
          <w:rStyle w:val="normaltextrun"/>
          <w:rFonts w:cs="Calibri"/>
        </w:rPr>
        <w:t>Ensure the ongoing delivery of high-quality events in the ACT by contributing to allocated tasks relating to;</w:t>
      </w:r>
      <w:r w:rsidRPr="002450BB">
        <w:rPr>
          <w:rStyle w:val="eop"/>
          <w:rFonts w:cs="Calibri"/>
        </w:rPr>
        <w:t> </w:t>
      </w:r>
      <w:r w:rsidRPr="002450BB">
        <w:rPr>
          <w:rStyle w:val="normaltextrun"/>
          <w:rFonts w:cs="Calibri"/>
        </w:rPr>
        <w:t>event operations and program planning and onsite operations, which includes, but is not limited to:</w:t>
      </w:r>
      <w:r w:rsidRPr="002450BB">
        <w:rPr>
          <w:rStyle w:val="eop"/>
          <w:rFonts w:cs="Calibri"/>
        </w:rPr>
        <w:t> </w:t>
      </w:r>
    </w:p>
    <w:p w14:paraId="214BFC17" w14:textId="77777777" w:rsidR="00DE1F58" w:rsidRPr="004D4B03" w:rsidRDefault="00DE1F58" w:rsidP="00F006BF">
      <w:pPr>
        <w:pStyle w:val="paragraph"/>
        <w:numPr>
          <w:ilvl w:val="0"/>
          <w:numId w:val="63"/>
        </w:numPr>
        <w:spacing w:before="0" w:beforeAutospacing="0" w:after="0" w:afterAutospacing="0"/>
        <w:ind w:left="1080"/>
        <w:textAlignment w:val="baseline"/>
        <w:rPr>
          <w:rFonts w:ascii="Calibri" w:hAnsi="Calibri" w:cs="Calibri"/>
        </w:rPr>
      </w:pPr>
      <w:r w:rsidRPr="004D4B03">
        <w:rPr>
          <w:rStyle w:val="normaltextrun"/>
          <w:rFonts w:ascii="Calibri" w:hAnsi="Calibri" w:cs="Calibri"/>
        </w:rPr>
        <w:t>site mapping</w:t>
      </w:r>
      <w:r w:rsidRPr="004D4B03">
        <w:rPr>
          <w:rStyle w:val="eop"/>
          <w:rFonts w:cs="Calibri"/>
        </w:rPr>
        <w:t> </w:t>
      </w:r>
    </w:p>
    <w:p w14:paraId="7B12D14C" w14:textId="77777777" w:rsidR="00DE1F58" w:rsidRPr="004D4B03" w:rsidRDefault="00DE1F58" w:rsidP="00F006BF">
      <w:pPr>
        <w:pStyle w:val="paragraph"/>
        <w:numPr>
          <w:ilvl w:val="0"/>
          <w:numId w:val="63"/>
        </w:numPr>
        <w:spacing w:before="0" w:beforeAutospacing="0" w:after="0" w:afterAutospacing="0"/>
        <w:ind w:left="1080"/>
        <w:textAlignment w:val="baseline"/>
        <w:rPr>
          <w:rFonts w:ascii="Calibri" w:hAnsi="Calibri" w:cs="Calibri"/>
        </w:rPr>
      </w:pPr>
      <w:r w:rsidRPr="004D4B03">
        <w:rPr>
          <w:rStyle w:val="normaltextrun"/>
          <w:rFonts w:ascii="Calibri" w:hAnsi="Calibri" w:cs="Calibri"/>
        </w:rPr>
        <w:t>advancing and operational delivery of food vendors, beverage vendors and/or market stall vendors</w:t>
      </w:r>
      <w:r w:rsidRPr="004D4B03">
        <w:rPr>
          <w:rStyle w:val="eop"/>
          <w:rFonts w:cs="Calibri"/>
        </w:rPr>
        <w:t> </w:t>
      </w:r>
    </w:p>
    <w:p w14:paraId="1BF453BD" w14:textId="77777777" w:rsidR="00DE1F58" w:rsidRPr="004D4B03" w:rsidRDefault="00DE1F58" w:rsidP="00F006BF">
      <w:pPr>
        <w:pStyle w:val="paragraph"/>
        <w:numPr>
          <w:ilvl w:val="0"/>
          <w:numId w:val="63"/>
        </w:numPr>
        <w:spacing w:before="0" w:beforeAutospacing="0" w:after="0" w:afterAutospacing="0"/>
        <w:ind w:left="1080"/>
        <w:textAlignment w:val="baseline"/>
        <w:rPr>
          <w:rFonts w:ascii="Calibri" w:hAnsi="Calibri" w:cs="Calibri"/>
        </w:rPr>
      </w:pPr>
      <w:r w:rsidRPr="004D4B03">
        <w:rPr>
          <w:rStyle w:val="normaltextrun"/>
          <w:rFonts w:ascii="Calibri" w:hAnsi="Calibri" w:cs="Calibri"/>
        </w:rPr>
        <w:t>volunteer engagement and coordination</w:t>
      </w:r>
      <w:r w:rsidRPr="004D4B03">
        <w:rPr>
          <w:rStyle w:val="eop"/>
          <w:rFonts w:cs="Calibri"/>
        </w:rPr>
        <w:t> </w:t>
      </w:r>
    </w:p>
    <w:p w14:paraId="073D2858" w14:textId="77777777" w:rsidR="00DE1F58" w:rsidRPr="004D4B03" w:rsidRDefault="00DE1F58" w:rsidP="00F006BF">
      <w:pPr>
        <w:pStyle w:val="paragraph"/>
        <w:numPr>
          <w:ilvl w:val="0"/>
          <w:numId w:val="63"/>
        </w:numPr>
        <w:spacing w:before="0" w:beforeAutospacing="0" w:after="0" w:afterAutospacing="0"/>
        <w:ind w:left="1080"/>
        <w:textAlignment w:val="baseline"/>
        <w:rPr>
          <w:rFonts w:ascii="Calibri" w:hAnsi="Calibri" w:cs="Calibri"/>
        </w:rPr>
      </w:pPr>
      <w:r w:rsidRPr="004D4B03">
        <w:rPr>
          <w:rStyle w:val="normaltextrun"/>
          <w:rFonts w:ascii="Calibri" w:hAnsi="Calibri" w:cs="Calibri"/>
        </w:rPr>
        <w:t>advancing and operational delivery for event programming </w:t>
      </w:r>
      <w:r w:rsidRPr="004D4B03">
        <w:rPr>
          <w:rStyle w:val="eop"/>
          <w:rFonts w:cs="Calibri"/>
        </w:rPr>
        <w:t> </w:t>
      </w:r>
    </w:p>
    <w:p w14:paraId="6FDA52DD" w14:textId="0AF3D922" w:rsidR="00DE1F58" w:rsidRPr="004D4B03" w:rsidRDefault="00DE1F58" w:rsidP="00F006BF">
      <w:pPr>
        <w:pStyle w:val="paragraph"/>
        <w:numPr>
          <w:ilvl w:val="0"/>
          <w:numId w:val="63"/>
        </w:numPr>
        <w:spacing w:before="0" w:beforeAutospacing="0" w:after="0" w:afterAutospacing="0"/>
        <w:ind w:left="1080"/>
        <w:textAlignment w:val="baseline"/>
        <w:rPr>
          <w:rStyle w:val="eop"/>
          <w:rFonts w:ascii="Calibri" w:hAnsi="Calibri" w:cs="Calibri"/>
        </w:rPr>
      </w:pPr>
      <w:r w:rsidRPr="004D4B03">
        <w:rPr>
          <w:rStyle w:val="normaltextrun"/>
          <w:rFonts w:ascii="Calibri" w:hAnsi="Calibri" w:cs="Calibri"/>
        </w:rPr>
        <w:t>supplier coordination</w:t>
      </w:r>
    </w:p>
    <w:p w14:paraId="1DEFFC9B" w14:textId="30933AAB" w:rsidR="00DE1F58" w:rsidRPr="004D4B03" w:rsidRDefault="00DE1F58" w:rsidP="00F006BF">
      <w:pPr>
        <w:pStyle w:val="paragraph"/>
        <w:numPr>
          <w:ilvl w:val="0"/>
          <w:numId w:val="63"/>
        </w:numPr>
        <w:spacing w:before="0" w:beforeAutospacing="0" w:after="0" w:afterAutospacing="0"/>
        <w:ind w:left="1080"/>
        <w:textAlignment w:val="baseline"/>
        <w:rPr>
          <w:rFonts w:ascii="Calibri" w:hAnsi="Calibri" w:cs="Calibri"/>
        </w:rPr>
      </w:pPr>
      <w:r w:rsidRPr="004D4B03">
        <w:rPr>
          <w:rStyle w:val="normaltextrun"/>
          <w:rFonts w:ascii="Calibri" w:hAnsi="Calibri" w:cs="Calibri"/>
        </w:rPr>
        <w:t xml:space="preserve">finance processes </w:t>
      </w:r>
    </w:p>
    <w:p w14:paraId="79B25B59" w14:textId="3C5B6185" w:rsidR="00DE1F58" w:rsidRPr="004D4B03" w:rsidRDefault="00DE1F58" w:rsidP="00F006BF">
      <w:pPr>
        <w:pStyle w:val="paragraph"/>
        <w:numPr>
          <w:ilvl w:val="0"/>
          <w:numId w:val="63"/>
        </w:numPr>
        <w:spacing w:before="0" w:beforeAutospacing="0" w:after="0" w:afterAutospacing="0"/>
        <w:ind w:left="1080"/>
        <w:textAlignment w:val="baseline"/>
        <w:rPr>
          <w:rFonts w:ascii="Calibri" w:hAnsi="Calibri" w:cs="Calibri"/>
        </w:rPr>
      </w:pPr>
      <w:r w:rsidRPr="004D4B03">
        <w:rPr>
          <w:rStyle w:val="normaltextrun"/>
          <w:rFonts w:ascii="Calibri" w:hAnsi="Calibri" w:cs="Calibri"/>
        </w:rPr>
        <w:t>workplace health and safety</w:t>
      </w:r>
    </w:p>
    <w:p w14:paraId="7361D774" w14:textId="47DD9B82" w:rsidR="00830E6D" w:rsidRPr="004D4B03" w:rsidRDefault="00F006BF" w:rsidP="00F006BF">
      <w:pPr>
        <w:pStyle w:val="paragraph"/>
        <w:numPr>
          <w:ilvl w:val="0"/>
          <w:numId w:val="63"/>
        </w:numPr>
        <w:spacing w:before="0" w:beforeAutospacing="0" w:after="0" w:afterAutospacing="0"/>
        <w:ind w:left="1080" w:right="-143"/>
        <w:textAlignment w:val="baseline"/>
      </w:pPr>
      <w:r>
        <w:rPr>
          <w:rStyle w:val="normaltextrun"/>
          <w:rFonts w:ascii="Calibri" w:hAnsi="Calibri" w:cs="Calibri"/>
        </w:rPr>
        <w:t>i</w:t>
      </w:r>
      <w:r w:rsidR="00DE1F58" w:rsidRPr="004D4B03">
        <w:rPr>
          <w:rStyle w:val="normaltextrun"/>
          <w:rFonts w:ascii="Calibri" w:hAnsi="Calibri" w:cs="Calibri"/>
        </w:rPr>
        <w:t>nput into debriefing and evaluation activities for the Operations and Programming area</w:t>
      </w:r>
      <w:r w:rsidR="00E0155A">
        <w:rPr>
          <w:rStyle w:val="normaltextrun"/>
          <w:rFonts w:ascii="Calibri" w:hAnsi="Calibri" w:cs="Calibri"/>
        </w:rPr>
        <w:t>.</w:t>
      </w:r>
    </w:p>
    <w:p w14:paraId="3EF4D0C0" w14:textId="77777777" w:rsidR="00BA5090" w:rsidRPr="004D4B03" w:rsidRDefault="00DE1F58" w:rsidP="00F006BF">
      <w:pPr>
        <w:pStyle w:val="ListParagraph"/>
        <w:widowControl w:val="0"/>
        <w:numPr>
          <w:ilvl w:val="0"/>
          <w:numId w:val="47"/>
        </w:numPr>
        <w:tabs>
          <w:tab w:val="left" w:pos="1153"/>
          <w:tab w:val="left" w:pos="1154"/>
        </w:tabs>
        <w:autoSpaceDE w:val="0"/>
        <w:autoSpaceDN w:val="0"/>
        <w:spacing w:after="0"/>
        <w:ind w:left="360"/>
        <w:rPr>
          <w:szCs w:val="24"/>
        </w:rPr>
      </w:pPr>
      <w:r w:rsidRPr="004D4B03">
        <w:t>Contribute to the preparation of required key event operational and programming plans and documentation for event delivery. </w:t>
      </w:r>
    </w:p>
    <w:p w14:paraId="3F11B30C" w14:textId="250EAC4D" w:rsidR="00BA5090" w:rsidRPr="004D4B03" w:rsidRDefault="00DE1F58" w:rsidP="00F006BF">
      <w:pPr>
        <w:pStyle w:val="ListParagraph"/>
        <w:widowControl w:val="0"/>
        <w:numPr>
          <w:ilvl w:val="0"/>
          <w:numId w:val="47"/>
        </w:numPr>
        <w:tabs>
          <w:tab w:val="left" w:pos="1153"/>
          <w:tab w:val="left" w:pos="1154"/>
        </w:tabs>
        <w:autoSpaceDE w:val="0"/>
        <w:autoSpaceDN w:val="0"/>
        <w:spacing w:after="0"/>
        <w:ind w:left="360"/>
        <w:rPr>
          <w:szCs w:val="24"/>
        </w:rPr>
      </w:pPr>
      <w:r w:rsidRPr="004D4B03">
        <w:t>Contribute to maintaining positive working relationships with internal and external stakeholders and staff.</w:t>
      </w:r>
    </w:p>
    <w:p w14:paraId="3A162D4E" w14:textId="7FF94073" w:rsidR="00F006BF" w:rsidRDefault="00DE1F58" w:rsidP="00F006BF">
      <w:pPr>
        <w:pStyle w:val="ListParagraph"/>
        <w:widowControl w:val="0"/>
        <w:numPr>
          <w:ilvl w:val="0"/>
          <w:numId w:val="47"/>
        </w:numPr>
        <w:tabs>
          <w:tab w:val="left" w:pos="1153"/>
          <w:tab w:val="left" w:pos="1154"/>
        </w:tabs>
        <w:autoSpaceDE w:val="0"/>
        <w:autoSpaceDN w:val="0"/>
        <w:spacing w:after="0"/>
        <w:ind w:left="360"/>
        <w:rPr>
          <w:szCs w:val="24"/>
        </w:rPr>
      </w:pPr>
      <w:r w:rsidRPr="004D4B03">
        <w:rPr>
          <w:szCs w:val="24"/>
        </w:rPr>
        <w:t>Assist and coordinate project team members (such as volunteers and contractors) to support the planning and operational delivery of events</w:t>
      </w:r>
      <w:r w:rsidR="00F006BF">
        <w:rPr>
          <w:szCs w:val="24"/>
        </w:rPr>
        <w:t xml:space="preserve">, </w:t>
      </w:r>
      <w:r w:rsidR="00F006BF" w:rsidRPr="00F006BF">
        <w:rPr>
          <w:szCs w:val="24"/>
        </w:rPr>
        <w:t>including those with ceremonial, honours and protocol requirements</w:t>
      </w:r>
      <w:r w:rsidR="00F006BF">
        <w:rPr>
          <w:szCs w:val="24"/>
        </w:rPr>
        <w:t xml:space="preserve"> </w:t>
      </w:r>
      <w:r w:rsidR="00F006BF" w:rsidRPr="00F006BF">
        <w:rPr>
          <w:szCs w:val="24"/>
        </w:rPr>
        <w:t>ensuring appropriate standards are met</w:t>
      </w:r>
      <w:r w:rsidRPr="004D4B03">
        <w:rPr>
          <w:szCs w:val="24"/>
        </w:rPr>
        <w:t>. </w:t>
      </w:r>
    </w:p>
    <w:p w14:paraId="1CCC1090" w14:textId="33A26AEA" w:rsidR="00F006BF" w:rsidRDefault="00F006BF" w:rsidP="00F006BF">
      <w:pPr>
        <w:pStyle w:val="ListParagraph"/>
        <w:widowControl w:val="0"/>
        <w:numPr>
          <w:ilvl w:val="0"/>
          <w:numId w:val="47"/>
        </w:numPr>
        <w:tabs>
          <w:tab w:val="left" w:pos="1153"/>
          <w:tab w:val="left" w:pos="1154"/>
        </w:tabs>
        <w:autoSpaceDE w:val="0"/>
        <w:autoSpaceDN w:val="0"/>
        <w:spacing w:after="0"/>
        <w:ind w:left="360"/>
        <w:rPr>
          <w:szCs w:val="24"/>
        </w:rPr>
      </w:pPr>
      <w:r w:rsidRPr="00F006BF">
        <w:rPr>
          <w:szCs w:val="24"/>
        </w:rPr>
        <w:t>Assist in the coordination and delivery of ceremonial, commemorative and official government events, including those involving VIPs, dignitaries and formal proceedings</w:t>
      </w:r>
      <w:r w:rsidR="00E0155A">
        <w:rPr>
          <w:szCs w:val="24"/>
        </w:rPr>
        <w:t xml:space="preserve"> as required</w:t>
      </w:r>
      <w:r w:rsidRPr="00F006BF">
        <w:rPr>
          <w:szCs w:val="24"/>
        </w:rPr>
        <w:t>.</w:t>
      </w:r>
    </w:p>
    <w:p w14:paraId="5BE433D0" w14:textId="581CD04E" w:rsidR="00F006BF" w:rsidRDefault="00F006BF" w:rsidP="00F006BF">
      <w:pPr>
        <w:pStyle w:val="ListParagraph"/>
        <w:widowControl w:val="0"/>
        <w:numPr>
          <w:ilvl w:val="0"/>
          <w:numId w:val="47"/>
        </w:numPr>
        <w:tabs>
          <w:tab w:val="left" w:pos="1153"/>
          <w:tab w:val="left" w:pos="1154"/>
        </w:tabs>
        <w:autoSpaceDE w:val="0"/>
        <w:autoSpaceDN w:val="0"/>
        <w:spacing w:after="0"/>
        <w:ind w:left="360"/>
        <w:rPr>
          <w:szCs w:val="24"/>
        </w:rPr>
      </w:pPr>
      <w:r w:rsidRPr="00F006BF">
        <w:rPr>
          <w:szCs w:val="24"/>
        </w:rPr>
        <w:lastRenderedPageBreak/>
        <w:t>Apply</w:t>
      </w:r>
      <w:r w:rsidR="00E0155A">
        <w:rPr>
          <w:szCs w:val="24"/>
        </w:rPr>
        <w:t>, and provide support</w:t>
      </w:r>
      <w:r w:rsidRPr="00F006BF">
        <w:rPr>
          <w:szCs w:val="24"/>
        </w:rPr>
        <w:t xml:space="preserve"> </w:t>
      </w:r>
      <w:r w:rsidR="00E0155A">
        <w:rPr>
          <w:szCs w:val="24"/>
        </w:rPr>
        <w:t xml:space="preserve">in the implementation of, </w:t>
      </w:r>
      <w:r w:rsidRPr="00F006BF">
        <w:rPr>
          <w:szCs w:val="24"/>
        </w:rPr>
        <w:t>ACT Government protocol and ceremonial guidelines to event planning and delivery, including order of precedence, official representation and formal proceedings.</w:t>
      </w:r>
    </w:p>
    <w:p w14:paraId="2A3794C2" w14:textId="692111C3" w:rsidR="00F006BF" w:rsidRPr="00F006BF" w:rsidRDefault="00DE1F58" w:rsidP="00F006BF">
      <w:pPr>
        <w:pStyle w:val="ListParagraph"/>
        <w:widowControl w:val="0"/>
        <w:numPr>
          <w:ilvl w:val="0"/>
          <w:numId w:val="47"/>
        </w:numPr>
        <w:tabs>
          <w:tab w:val="left" w:pos="1153"/>
          <w:tab w:val="left" w:pos="1154"/>
        </w:tabs>
        <w:autoSpaceDE w:val="0"/>
        <w:autoSpaceDN w:val="0"/>
        <w:spacing w:after="0"/>
        <w:ind w:left="360"/>
        <w:rPr>
          <w:szCs w:val="24"/>
        </w:rPr>
      </w:pPr>
      <w:r w:rsidRPr="004D4B03">
        <w:rPr>
          <w:szCs w:val="24"/>
        </w:rPr>
        <w:t>Assist procurement processes and contractual requirements. </w:t>
      </w:r>
    </w:p>
    <w:p w14:paraId="070546D5" w14:textId="50F93A3A" w:rsidR="003E2CA8" w:rsidRPr="004D4B03" w:rsidRDefault="003E2CA8" w:rsidP="00F006BF">
      <w:pPr>
        <w:pStyle w:val="ListParagraph"/>
        <w:widowControl w:val="0"/>
        <w:numPr>
          <w:ilvl w:val="0"/>
          <w:numId w:val="47"/>
        </w:numPr>
        <w:tabs>
          <w:tab w:val="left" w:pos="1153"/>
          <w:tab w:val="left" w:pos="1154"/>
        </w:tabs>
        <w:autoSpaceDE w:val="0"/>
        <w:autoSpaceDN w:val="0"/>
        <w:spacing w:after="0"/>
        <w:ind w:left="360"/>
        <w:rPr>
          <w:szCs w:val="24"/>
        </w:rPr>
      </w:pPr>
      <w:r w:rsidRPr="004D4B03">
        <w:rPr>
          <w:szCs w:val="24"/>
        </w:rPr>
        <w:t xml:space="preserve">Follow Government and Events ACT processes and procedures in the planning and delivery of events. </w:t>
      </w:r>
      <w:r w:rsidR="00DE1F58" w:rsidRPr="004D4B03">
        <w:rPr>
          <w:szCs w:val="24"/>
        </w:rPr>
        <w:t>Providing feedback to support updates and improvements as directed.</w:t>
      </w:r>
    </w:p>
    <w:p w14:paraId="3A029E58" w14:textId="77777777" w:rsidR="00BA5090" w:rsidRPr="004D4B03" w:rsidRDefault="00DE1F58" w:rsidP="00F006BF">
      <w:pPr>
        <w:pStyle w:val="BodyText"/>
        <w:numPr>
          <w:ilvl w:val="0"/>
          <w:numId w:val="47"/>
        </w:numPr>
        <w:spacing w:after="0"/>
        <w:ind w:left="360"/>
        <w:rPr>
          <w:lang w:eastAsia="ja-JP"/>
        </w:rPr>
      </w:pPr>
      <w:r w:rsidRPr="004D4B03">
        <w:rPr>
          <w:szCs w:val="24"/>
        </w:rPr>
        <w:t>Provide information for the preparation of government briefs, minutes, correspondence, financial requirements and other reporting, as required. </w:t>
      </w:r>
    </w:p>
    <w:p w14:paraId="446DD7C6" w14:textId="77777777" w:rsidR="00552CB1" w:rsidRPr="004D4B03" w:rsidRDefault="00DE1F58" w:rsidP="00F006BF">
      <w:pPr>
        <w:pStyle w:val="BodyText"/>
        <w:numPr>
          <w:ilvl w:val="0"/>
          <w:numId w:val="47"/>
        </w:numPr>
        <w:spacing w:after="0"/>
        <w:ind w:left="360"/>
        <w:rPr>
          <w:lang w:eastAsia="ja-JP"/>
        </w:rPr>
      </w:pPr>
      <w:r w:rsidRPr="004D4B03">
        <w:t>Knowledge of, or the ability to swiftly acquire knowledge of, the operating environment of government. </w:t>
      </w:r>
    </w:p>
    <w:p w14:paraId="76F01A3B" w14:textId="26CA92C8" w:rsidR="00736138" w:rsidRPr="003D18CF" w:rsidRDefault="00DE1F58" w:rsidP="00F006BF">
      <w:pPr>
        <w:pStyle w:val="BodyText"/>
        <w:numPr>
          <w:ilvl w:val="0"/>
          <w:numId w:val="47"/>
        </w:numPr>
        <w:spacing w:after="0"/>
        <w:ind w:left="360"/>
        <w:rPr>
          <w:lang w:eastAsia="ja-JP"/>
        </w:rPr>
      </w:pPr>
      <w:r>
        <w:t>Assist</w:t>
      </w:r>
      <w:r w:rsidRPr="003D18CF">
        <w:t xml:space="preserve"> </w:t>
      </w:r>
      <w:r w:rsidR="00736138" w:rsidRPr="003D18CF">
        <w:t>or contribute to other tasks as required. </w:t>
      </w:r>
    </w:p>
    <w:p w14:paraId="39B49A9A" w14:textId="02A43D3C" w:rsidR="00736138" w:rsidRDefault="00736138" w:rsidP="00F006BF">
      <w:pPr>
        <w:pStyle w:val="BodyText"/>
        <w:numPr>
          <w:ilvl w:val="0"/>
          <w:numId w:val="47"/>
        </w:numPr>
        <w:spacing w:after="0"/>
        <w:ind w:left="360"/>
        <w:rPr>
          <w:lang w:eastAsia="ja-JP"/>
        </w:rPr>
      </w:pPr>
      <w:r w:rsidRPr="003D18CF">
        <w:t>This role may have direct reports while delivering events (e.g. volunteers and casual work force).</w:t>
      </w:r>
    </w:p>
    <w:p w14:paraId="28E6C432" w14:textId="77777777" w:rsidR="008F6393" w:rsidRDefault="008F6393" w:rsidP="008F6393">
      <w:pPr>
        <w:pStyle w:val="BodyText"/>
        <w:spacing w:after="0"/>
        <w:rPr>
          <w:lang w:eastAsia="ja-JP"/>
        </w:rPr>
      </w:pPr>
    </w:p>
    <w:p w14:paraId="2CA646CF" w14:textId="1BF5B73C" w:rsidR="00984B8B" w:rsidRPr="00BF38ED" w:rsidRDefault="00984B8B" w:rsidP="00ED45EB">
      <w:pPr>
        <w:spacing w:after="0"/>
        <w:rPr>
          <w:b/>
          <w:bCs/>
          <w:sz w:val="30"/>
          <w:szCs w:val="30"/>
        </w:rPr>
      </w:pPr>
      <w:bookmarkStart w:id="7" w:name="_Hlk114042882"/>
      <w:r w:rsidRPr="00BF38ED">
        <w:rPr>
          <w:b/>
          <w:bCs/>
          <w:sz w:val="30"/>
          <w:szCs w:val="30"/>
        </w:rPr>
        <w:t>WHAT YOU REQUIRE</w:t>
      </w:r>
    </w:p>
    <w:bookmarkEnd w:id="7"/>
    <w:p w14:paraId="5EFBECB7" w14:textId="27242EB7" w:rsidR="00FA6EF5" w:rsidRDefault="000870AD" w:rsidP="00ED45EB">
      <w:pPr>
        <w:pStyle w:val="BodyText"/>
        <w:spacing w:after="0"/>
        <w:rPr>
          <w:rFonts w:cs="Arial"/>
          <w:szCs w:val="24"/>
        </w:rPr>
      </w:pPr>
      <w:r w:rsidRPr="003D422A">
        <w:rPr>
          <w:rFonts w:cs="Arial"/>
          <w:szCs w:val="24"/>
        </w:rPr>
        <w:t xml:space="preserve">The </w:t>
      </w:r>
      <w:r>
        <w:rPr>
          <w:rFonts w:cs="Arial"/>
          <w:szCs w:val="24"/>
        </w:rPr>
        <w:t xml:space="preserve">following capabilities form the criteria required to perform the duties and responsibilities of the position. </w:t>
      </w:r>
    </w:p>
    <w:p w14:paraId="06FA2E51" w14:textId="77777777" w:rsidR="000870AD" w:rsidRDefault="000870AD" w:rsidP="00D76A36">
      <w:pPr>
        <w:pStyle w:val="Heading4"/>
      </w:pPr>
      <w:bookmarkStart w:id="8" w:name="_Hlk138331510"/>
      <w:r w:rsidRPr="00C36633">
        <w:t xml:space="preserve">Professional / Technical Skills and Knowledge </w:t>
      </w:r>
    </w:p>
    <w:bookmarkEnd w:id="8"/>
    <w:p w14:paraId="667ACC63" w14:textId="7BBFEC00" w:rsidR="003D18CF" w:rsidRPr="008F6393" w:rsidRDefault="000E7DF9" w:rsidP="008F6393">
      <w:pPr>
        <w:pStyle w:val="BodyText2"/>
        <w:numPr>
          <w:ilvl w:val="0"/>
          <w:numId w:val="42"/>
        </w:numPr>
        <w:suppressAutoHyphens w:val="0"/>
        <w:spacing w:after="0" w:line="276" w:lineRule="auto"/>
      </w:pPr>
      <w:r w:rsidRPr="004D4B03">
        <w:t>Demonstrated experience and or relevant transferable skills in event delivery, project management or other project management skills including high level organisational skills and the ability to support operational planning and delivery events.  </w:t>
      </w:r>
      <w:r w:rsidR="003D18CF" w:rsidRPr="004D4B03">
        <w:t>Experience or transferable skills in understanding and applying key workplace health and safety requirements, including risk and emergency planning, contractor engagement, and invoicing within an event or project delivery context.</w:t>
      </w:r>
    </w:p>
    <w:p w14:paraId="037554B1" w14:textId="77777777" w:rsidR="006F06AF" w:rsidRPr="008F6393" w:rsidRDefault="000E7DF9" w:rsidP="008F6393">
      <w:pPr>
        <w:pStyle w:val="BodyText2"/>
        <w:numPr>
          <w:ilvl w:val="0"/>
          <w:numId w:val="42"/>
        </w:numPr>
        <w:suppressAutoHyphens w:val="0"/>
        <w:spacing w:after="0" w:line="276" w:lineRule="auto"/>
      </w:pPr>
      <w:r w:rsidRPr="004D4B03">
        <w:t>Experience or transferable skills in understanding and applying key workplace health and safety requirements, including risk and emergency planning, contractor engagement, and invoicing within an event or project delivery context.</w:t>
      </w:r>
    </w:p>
    <w:p w14:paraId="0F6BEE4A" w14:textId="77777777" w:rsidR="00D76A36" w:rsidRPr="008F6393" w:rsidRDefault="000E7DF9" w:rsidP="008F6393">
      <w:pPr>
        <w:pStyle w:val="BodyText2"/>
        <w:numPr>
          <w:ilvl w:val="0"/>
          <w:numId w:val="42"/>
        </w:numPr>
        <w:suppressAutoHyphens w:val="0"/>
        <w:spacing w:after="0" w:line="276" w:lineRule="auto"/>
      </w:pPr>
      <w:r w:rsidRPr="004D4B03">
        <w:t>Proven strong written and verbal communication skills, with the ability to engage effectively with diverse stakeholders and confidently present information to individuals or groups in person or online. Proficient in Microsoft Office and experienced in using project management and communication tools to support quality outcomes. </w:t>
      </w:r>
      <w:bookmarkStart w:id="9" w:name="_Hlk138331490"/>
    </w:p>
    <w:p w14:paraId="5D00A5F3" w14:textId="252ECC9A" w:rsidR="000870AD" w:rsidRPr="00D76A36" w:rsidRDefault="000870AD" w:rsidP="00D76A36">
      <w:pPr>
        <w:spacing w:before="240" w:after="0" w:line="276" w:lineRule="auto"/>
        <w:rPr>
          <w:b/>
          <w:bCs/>
          <w:sz w:val="26"/>
        </w:rPr>
      </w:pPr>
      <w:r w:rsidRPr="00D76A36">
        <w:rPr>
          <w:b/>
          <w:bCs/>
          <w:sz w:val="26"/>
        </w:rPr>
        <w:t>Behavioural Capabilities</w:t>
      </w:r>
    </w:p>
    <w:bookmarkEnd w:id="9"/>
    <w:p w14:paraId="1A3DBEA4" w14:textId="77777777" w:rsidR="00D76A36" w:rsidRPr="004D4B03" w:rsidRDefault="000E7DF9" w:rsidP="008F6393">
      <w:pPr>
        <w:pStyle w:val="BodyText2"/>
        <w:numPr>
          <w:ilvl w:val="0"/>
          <w:numId w:val="42"/>
        </w:numPr>
        <w:suppressAutoHyphens w:val="0"/>
        <w:spacing w:after="0" w:line="276" w:lineRule="auto"/>
      </w:pPr>
      <w:r w:rsidRPr="004D4B03">
        <w:t>Demonstrated or transferrable skills and/or experience operating in high-pressure environments with the ability to problem-solve in a fast-paced setting and quickly adapt to changing priorities with a positive, team focussed approach. </w:t>
      </w:r>
    </w:p>
    <w:p w14:paraId="770CF83E" w14:textId="77777777" w:rsidR="00D76A36" w:rsidRPr="004D4B03" w:rsidRDefault="000E7DF9" w:rsidP="008F6393">
      <w:pPr>
        <w:pStyle w:val="BodyText2"/>
        <w:numPr>
          <w:ilvl w:val="0"/>
          <w:numId w:val="42"/>
        </w:numPr>
        <w:suppressAutoHyphens w:val="0"/>
        <w:spacing w:after="0" w:line="276" w:lineRule="auto"/>
      </w:pPr>
      <w:r w:rsidRPr="004D4B03">
        <w:t>Demonstrated experience or transferrable skills working as part of a multifaceted, high performing team to contribute towards productive working relationships with internal and external stakeholders, to meet deadlines, and achieve project deliverables. </w:t>
      </w:r>
    </w:p>
    <w:p w14:paraId="07E7BC45" w14:textId="77777777" w:rsidR="00D76A36" w:rsidRPr="004D4B03" w:rsidRDefault="000E7DF9" w:rsidP="008F6393">
      <w:pPr>
        <w:pStyle w:val="BodyText2"/>
        <w:numPr>
          <w:ilvl w:val="0"/>
          <w:numId w:val="42"/>
        </w:numPr>
        <w:suppressAutoHyphens w:val="0"/>
        <w:spacing w:after="0" w:line="276" w:lineRule="auto"/>
      </w:pPr>
      <w:r w:rsidRPr="004D4B03">
        <w:t>Demonstrated understanding of how to operate with integrity, abiding by the ACTPS and Events ACT Values and Signature Behaviours to behave in an honest, ethical and professional way. Utilise escalation points to support conflict resolution when required.</w:t>
      </w:r>
    </w:p>
    <w:p w14:paraId="54B765F1" w14:textId="556F0EFE" w:rsidR="0053040F" w:rsidRPr="00D76A36" w:rsidRDefault="000E7DF9" w:rsidP="00D76A36">
      <w:pPr>
        <w:spacing w:before="240" w:after="0" w:line="276" w:lineRule="auto"/>
        <w:rPr>
          <w:b/>
          <w:bCs/>
          <w:sz w:val="26"/>
        </w:rPr>
      </w:pPr>
      <w:r w:rsidRPr="000E7DF9">
        <w:t>  </w:t>
      </w:r>
      <w:bookmarkStart w:id="10" w:name="_Hlk126593249"/>
      <w:bookmarkStart w:id="11" w:name="_Hlk89422945"/>
      <w:r w:rsidR="0053040F" w:rsidRPr="00D76A36">
        <w:rPr>
          <w:b/>
          <w:bCs/>
          <w:sz w:val="26"/>
        </w:rPr>
        <w:t>Compliance Requirements / Qualifications</w:t>
      </w:r>
    </w:p>
    <w:p w14:paraId="1ACEBDF9" w14:textId="658699A9" w:rsidR="0053040F" w:rsidRDefault="0053040F" w:rsidP="0053040F">
      <w:pPr>
        <w:pStyle w:val="DotPoint"/>
        <w:numPr>
          <w:ilvl w:val="0"/>
          <w:numId w:val="44"/>
        </w:numPr>
        <w:spacing w:after="0" w:line="276" w:lineRule="auto"/>
      </w:pPr>
      <w:bookmarkStart w:id="12" w:name="_Hlk198801897"/>
      <w:r>
        <w:t>Ability to work over public holidays, weekends and evening</w:t>
      </w:r>
      <w:r w:rsidR="00D319C5">
        <w:t>s</w:t>
      </w:r>
      <w:r>
        <w:t xml:space="preserve"> during event periods.</w:t>
      </w:r>
    </w:p>
    <w:bookmarkEnd w:id="12"/>
    <w:p w14:paraId="085AB0C2" w14:textId="77777777" w:rsidR="0053040F" w:rsidRDefault="0053040F" w:rsidP="0053040F">
      <w:pPr>
        <w:pStyle w:val="DotPoint"/>
        <w:numPr>
          <w:ilvl w:val="0"/>
          <w:numId w:val="44"/>
        </w:numPr>
        <w:spacing w:after="0" w:line="276" w:lineRule="auto"/>
      </w:pPr>
      <w:r>
        <w:lastRenderedPageBreak/>
        <w:t>Driver’s license</w:t>
      </w:r>
      <w:r w:rsidRPr="00131EAF">
        <w:t xml:space="preserve"> C Class</w:t>
      </w:r>
    </w:p>
    <w:p w14:paraId="1A3BB7E7" w14:textId="77777777" w:rsidR="0053040F" w:rsidRPr="00131EAF" w:rsidRDefault="0053040F" w:rsidP="0053040F">
      <w:pPr>
        <w:pStyle w:val="DotPoint"/>
        <w:numPr>
          <w:ilvl w:val="0"/>
          <w:numId w:val="44"/>
        </w:numPr>
        <w:spacing w:after="0" w:line="276" w:lineRule="auto"/>
        <w:rPr>
          <w:rFonts w:cs="Arial"/>
          <w:iCs/>
          <w:szCs w:val="24"/>
        </w:rPr>
      </w:pPr>
      <w:r w:rsidRPr="00131EAF">
        <w:rPr>
          <w:rFonts w:cs="Arial"/>
          <w:iCs/>
          <w:szCs w:val="24"/>
        </w:rPr>
        <w:t>Background / Security clearance checks will be conducted</w:t>
      </w:r>
    </w:p>
    <w:p w14:paraId="000ADFF4" w14:textId="77777777" w:rsidR="0053040F" w:rsidRDefault="0053040F" w:rsidP="0053040F">
      <w:pPr>
        <w:pStyle w:val="DotPoint"/>
        <w:numPr>
          <w:ilvl w:val="0"/>
          <w:numId w:val="44"/>
        </w:numPr>
        <w:spacing w:after="0" w:line="276" w:lineRule="auto"/>
      </w:pPr>
      <w:r w:rsidRPr="00440141">
        <w:t>This position</w:t>
      </w:r>
      <w:r>
        <w:t xml:space="preserve"> does not </w:t>
      </w:r>
      <w:r w:rsidRPr="00440141">
        <w:t xml:space="preserve">require a pre-employment medical </w:t>
      </w:r>
    </w:p>
    <w:p w14:paraId="3C3E4E9C" w14:textId="77777777" w:rsidR="0053040F" w:rsidRDefault="0053040F" w:rsidP="0053040F">
      <w:pPr>
        <w:pStyle w:val="DotPoint"/>
        <w:numPr>
          <w:ilvl w:val="0"/>
          <w:numId w:val="0"/>
        </w:numPr>
        <w:spacing w:after="0" w:line="276" w:lineRule="auto"/>
        <w:ind w:left="720"/>
      </w:pPr>
    </w:p>
    <w:p w14:paraId="3D5A8EA4" w14:textId="77777777" w:rsidR="0053040F" w:rsidRPr="00131EAF" w:rsidRDefault="0053040F" w:rsidP="0053040F">
      <w:pPr>
        <w:pStyle w:val="BodyText"/>
        <w:spacing w:after="0"/>
        <w:rPr>
          <w:b/>
          <w:sz w:val="28"/>
          <w:szCs w:val="28"/>
        </w:rPr>
      </w:pPr>
      <w:r w:rsidRPr="00131EAF">
        <w:rPr>
          <w:b/>
          <w:sz w:val="28"/>
          <w:szCs w:val="28"/>
        </w:rPr>
        <w:t>Desirable Requirements</w:t>
      </w:r>
    </w:p>
    <w:p w14:paraId="561EF421" w14:textId="6E919D2E" w:rsidR="0053040F" w:rsidRDefault="0053040F" w:rsidP="0053040F">
      <w:pPr>
        <w:pStyle w:val="DotPoint"/>
        <w:numPr>
          <w:ilvl w:val="0"/>
          <w:numId w:val="46"/>
        </w:numPr>
        <w:spacing w:after="0" w:line="276" w:lineRule="auto"/>
      </w:pPr>
      <w:r>
        <w:t xml:space="preserve">Experience in delivering events or </w:t>
      </w:r>
      <w:r w:rsidR="000667E1">
        <w:t>project management</w:t>
      </w:r>
      <w:r>
        <w:t xml:space="preserve"> experience</w:t>
      </w:r>
    </w:p>
    <w:p w14:paraId="7C888BEC" w14:textId="77777777" w:rsidR="0053040F" w:rsidRDefault="0053040F" w:rsidP="0053040F">
      <w:pPr>
        <w:pStyle w:val="DotPoint"/>
        <w:numPr>
          <w:ilvl w:val="0"/>
          <w:numId w:val="46"/>
        </w:numPr>
        <w:spacing w:after="0" w:line="276" w:lineRule="auto"/>
      </w:pPr>
      <w:r>
        <w:t>A qualification in event management or project management</w:t>
      </w:r>
    </w:p>
    <w:p w14:paraId="1D6CD931" w14:textId="32B2A725" w:rsidR="0053040F" w:rsidRDefault="0053040F" w:rsidP="0053040F">
      <w:pPr>
        <w:pStyle w:val="DotPoint"/>
        <w:numPr>
          <w:ilvl w:val="0"/>
          <w:numId w:val="46"/>
        </w:numPr>
        <w:spacing w:after="0" w:line="276" w:lineRule="auto"/>
      </w:pPr>
      <w:r w:rsidRPr="000C5CF1">
        <w:t xml:space="preserve">Working with Vulnerable People </w:t>
      </w:r>
      <w:r w:rsidR="0004546D">
        <w:t>Registration</w:t>
      </w:r>
    </w:p>
    <w:p w14:paraId="73D4FB66" w14:textId="77777777" w:rsidR="0053040F" w:rsidRDefault="0053040F" w:rsidP="0053040F">
      <w:pPr>
        <w:pStyle w:val="DotPoint"/>
        <w:numPr>
          <w:ilvl w:val="0"/>
          <w:numId w:val="46"/>
        </w:numPr>
        <w:spacing w:after="0" w:line="276" w:lineRule="auto"/>
      </w:pPr>
      <w:r>
        <w:t xml:space="preserve">First aid </w:t>
      </w:r>
    </w:p>
    <w:p w14:paraId="4CBD66A6" w14:textId="77777777" w:rsidR="0053040F" w:rsidRDefault="0053040F" w:rsidP="0053040F">
      <w:pPr>
        <w:pStyle w:val="DotPoint"/>
        <w:numPr>
          <w:ilvl w:val="0"/>
          <w:numId w:val="46"/>
        </w:numPr>
        <w:spacing w:after="0" w:line="276" w:lineRule="auto"/>
      </w:pPr>
      <w:r>
        <w:t xml:space="preserve">White card </w:t>
      </w:r>
    </w:p>
    <w:p w14:paraId="0A685DBD" w14:textId="0AB65B17" w:rsidR="00F26816" w:rsidRPr="008A4AA0" w:rsidRDefault="00F26816" w:rsidP="00ED45EB">
      <w:pPr>
        <w:pStyle w:val="BodyText2"/>
        <w:suppressAutoHyphens w:val="0"/>
        <w:spacing w:after="0" w:line="276" w:lineRule="auto"/>
        <w:jc w:val="both"/>
        <w:rPr>
          <w:szCs w:val="24"/>
        </w:rPr>
      </w:pPr>
      <w:bookmarkStart w:id="13" w:name="_Hlk126583982"/>
      <w:bookmarkEnd w:id="10"/>
      <w:bookmarkEnd w:id="11"/>
      <w:r w:rsidRPr="008A4AA0">
        <w:t xml:space="preserve">Further information on working </w:t>
      </w:r>
      <w:r w:rsidR="002D2C52" w:rsidRPr="008A4AA0">
        <w:t>in the ACTPS c</w:t>
      </w:r>
      <w:r w:rsidRPr="008A4AA0">
        <w:t>an be found a</w:t>
      </w:r>
      <w:r w:rsidRPr="008A4AA0">
        <w:rPr>
          <w:szCs w:val="24"/>
        </w:rPr>
        <w:t xml:space="preserve">t: </w:t>
      </w:r>
      <w:hyperlink r:id="rId14" w:history="1">
        <w:r w:rsidR="002D2C52" w:rsidRPr="008A4AA0">
          <w:rPr>
            <w:rStyle w:val="Hyperlink"/>
            <w:szCs w:val="24"/>
          </w:rPr>
          <w:t>https://www.jobs.act.gov.au/home</w:t>
        </w:r>
      </w:hyperlink>
    </w:p>
    <w:bookmarkEnd w:id="13"/>
    <w:p w14:paraId="12BBFB38" w14:textId="621462E2" w:rsidR="00984B8B" w:rsidRPr="0020031C" w:rsidRDefault="00984B8B" w:rsidP="009240D0">
      <w:pPr>
        <w:pStyle w:val="BodyText2"/>
        <w:suppressAutoHyphens w:val="0"/>
        <w:spacing w:after="0" w:line="276" w:lineRule="auto"/>
        <w:jc w:val="both"/>
        <w:rPr>
          <w:rFonts w:asciiTheme="minorHAnsi" w:hAnsiTheme="minorHAnsi" w:cstheme="minorHAnsi"/>
          <w:b/>
          <w:szCs w:val="24"/>
        </w:rPr>
      </w:pPr>
    </w:p>
    <w:p w14:paraId="50A13D01" w14:textId="77777777" w:rsidR="002A43D2" w:rsidRPr="002A43D2" w:rsidRDefault="002A43D2" w:rsidP="00ED45EB">
      <w:pPr>
        <w:pStyle w:val="Heading1"/>
        <w:pBdr>
          <w:bottom w:val="single" w:sz="12" w:space="1" w:color="auto"/>
        </w:pBdr>
        <w:spacing w:after="0"/>
        <w:rPr>
          <w:rFonts w:asciiTheme="minorHAnsi" w:hAnsiTheme="minorHAnsi"/>
          <w:sz w:val="28"/>
        </w:rPr>
      </w:pPr>
      <w:bookmarkStart w:id="14" w:name="_Hlk78527072"/>
      <w:r w:rsidRPr="002A43D2">
        <w:rPr>
          <w:rFonts w:asciiTheme="minorHAnsi" w:hAnsiTheme="minorHAnsi"/>
          <w:sz w:val="28"/>
        </w:rPr>
        <w:t xml:space="preserve">WORK ENVIRONMENT DESCRIPTION </w:t>
      </w:r>
    </w:p>
    <w:p w14:paraId="38640215" w14:textId="18855FC0" w:rsidR="004A7311" w:rsidRDefault="002A43D2" w:rsidP="00ED45EB">
      <w:pPr>
        <w:spacing w:before="240" w:after="0"/>
        <w:rPr>
          <w:szCs w:val="24"/>
        </w:rPr>
      </w:pPr>
      <w:r w:rsidRPr="005A754D">
        <w:rPr>
          <w:szCs w:val="24"/>
        </w:rPr>
        <w:t>The following work environment description outlines the inherent requirements of</w:t>
      </w:r>
      <w:r>
        <w:rPr>
          <w:szCs w:val="24"/>
        </w:rPr>
        <w:t xml:space="preserve"> th</w:t>
      </w:r>
      <w:r w:rsidR="00A913D4">
        <w:rPr>
          <w:szCs w:val="24"/>
        </w:rPr>
        <w:t xml:space="preserve">is role </w:t>
      </w:r>
      <w:r w:rsidRPr="005A754D">
        <w:rPr>
          <w:szCs w:val="24"/>
        </w:rPr>
        <w:t>and indicates how frequently each of these requirements would be performed.</w:t>
      </w:r>
      <w:r w:rsidR="00347432">
        <w:rPr>
          <w:szCs w:val="24"/>
        </w:rPr>
        <w:t xml:space="preserve"> </w:t>
      </w:r>
      <w:r w:rsidR="00347432" w:rsidRPr="00440141">
        <w:rPr>
          <w:szCs w:val="24"/>
        </w:rPr>
        <w:t>Please note that CMTEDD is committed to providing reasonable adjustment and ensuring all individuals have equal opportunities in the workplace.</w:t>
      </w:r>
      <w:r w:rsidR="00347432">
        <w:rPr>
          <w:szCs w:val="24"/>
        </w:rPr>
        <w:t xml:space="preserve"> </w:t>
      </w:r>
    </w:p>
    <w:p w14:paraId="649DD118" w14:textId="77777777" w:rsidR="00D01AEE" w:rsidRPr="00E953C6" w:rsidRDefault="00D01AEE" w:rsidP="00ED45EB">
      <w:pPr>
        <w:pStyle w:val="BodyText"/>
        <w:spacing w:before="120" w:after="0"/>
        <w:ind w:right="213"/>
      </w:pPr>
      <w:bookmarkStart w:id="15" w:name="_Hlk114043011"/>
      <w:bookmarkStart w:id="16" w:name="_Hlk143690530"/>
      <w:r>
        <w:t>Our workforce has transitioned to flexible hybrid working arrangements. This may include working from home or other work sites where agreed. Staff are provided information on how to work from home safely and effectively.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694"/>
      </w:tblGrid>
      <w:tr w:rsidR="005B38C8" w:rsidRPr="00985DC5" w14:paraId="5B1480AC" w14:textId="77777777" w:rsidTr="00FD5E79">
        <w:trPr>
          <w:trHeight w:val="454"/>
        </w:trPr>
        <w:tc>
          <w:tcPr>
            <w:tcW w:w="6804" w:type="dxa"/>
            <w:shd w:val="clear" w:color="auto" w:fill="DEEAF6" w:themeFill="accent1" w:themeFillTint="33"/>
            <w:vAlign w:val="center"/>
          </w:tcPr>
          <w:bookmarkEnd w:id="15"/>
          <w:bookmarkEnd w:id="16"/>
          <w:p w14:paraId="6FB0A323" w14:textId="77777777" w:rsidR="005B38C8" w:rsidRPr="00DA4EF8" w:rsidRDefault="005B38C8" w:rsidP="00ED45EB">
            <w:pPr>
              <w:pStyle w:val="Tableheading"/>
              <w:spacing w:after="0"/>
            </w:pPr>
            <w:r w:rsidRPr="00DA4EF8">
              <w:t>ADMINISTRATIVE</w:t>
            </w:r>
          </w:p>
        </w:tc>
        <w:tc>
          <w:tcPr>
            <w:tcW w:w="2694" w:type="dxa"/>
            <w:shd w:val="clear" w:color="auto" w:fill="DEEAF6" w:themeFill="accent1" w:themeFillTint="33"/>
            <w:vAlign w:val="center"/>
          </w:tcPr>
          <w:p w14:paraId="666F68CD" w14:textId="77777777" w:rsidR="005B38C8" w:rsidRPr="00DA4EF8" w:rsidRDefault="00801DAF" w:rsidP="00ED45EB">
            <w:pPr>
              <w:pStyle w:val="Tableheading"/>
              <w:spacing w:after="0"/>
              <w:jc w:val="center"/>
            </w:pPr>
            <w:r>
              <w:t>FREQUENCY</w:t>
            </w:r>
          </w:p>
        </w:tc>
      </w:tr>
      <w:tr w:rsidR="005B38C8" w:rsidRPr="005A754D" w14:paraId="4CB1E6FB" w14:textId="77777777" w:rsidTr="00FD5E79">
        <w:trPr>
          <w:trHeight w:val="283"/>
        </w:trPr>
        <w:tc>
          <w:tcPr>
            <w:tcW w:w="6804" w:type="dxa"/>
            <w:vAlign w:val="center"/>
          </w:tcPr>
          <w:p w14:paraId="3C993E85" w14:textId="77777777" w:rsidR="005B38C8" w:rsidRPr="00493773" w:rsidRDefault="005B38C8" w:rsidP="00ED45EB">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004DB4" w14:textId="77777777" w:rsidR="005B38C8" w:rsidRPr="00493773" w:rsidRDefault="002D2C52" w:rsidP="00ED45EB">
                <w:pPr>
                  <w:pStyle w:val="Tabletext"/>
                  <w:spacing w:before="0" w:after="0"/>
                  <w:jc w:val="center"/>
                  <w:rPr>
                    <w:sz w:val="24"/>
                    <w:szCs w:val="24"/>
                  </w:rPr>
                </w:pPr>
                <w:r>
                  <w:rPr>
                    <w:sz w:val="24"/>
                    <w:szCs w:val="24"/>
                  </w:rPr>
                  <w:t>Frequently</w:t>
                </w:r>
              </w:p>
            </w:tc>
          </w:sdtContent>
        </w:sdt>
      </w:tr>
      <w:tr w:rsidR="005B38C8" w:rsidRPr="005A754D" w14:paraId="6F412923" w14:textId="77777777" w:rsidTr="00FD5E79">
        <w:trPr>
          <w:trHeight w:val="283"/>
        </w:trPr>
        <w:tc>
          <w:tcPr>
            <w:tcW w:w="6804" w:type="dxa"/>
            <w:vAlign w:val="center"/>
          </w:tcPr>
          <w:p w14:paraId="5FF6F6EF" w14:textId="77777777" w:rsidR="005B38C8" w:rsidRPr="00493773" w:rsidRDefault="005B38C8" w:rsidP="00ED45EB">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6C212B" w14:textId="77777777" w:rsidR="005B38C8" w:rsidRPr="00493773" w:rsidRDefault="002D2C52" w:rsidP="00ED45EB">
                <w:pPr>
                  <w:pStyle w:val="Tabletext"/>
                  <w:spacing w:before="0" w:after="0"/>
                  <w:jc w:val="center"/>
                  <w:rPr>
                    <w:sz w:val="24"/>
                    <w:szCs w:val="24"/>
                  </w:rPr>
                </w:pPr>
                <w:r>
                  <w:rPr>
                    <w:sz w:val="24"/>
                    <w:szCs w:val="24"/>
                  </w:rPr>
                  <w:t>Frequently</w:t>
                </w:r>
              </w:p>
            </w:tc>
          </w:sdtContent>
        </w:sdt>
      </w:tr>
      <w:tr w:rsidR="005B38C8" w:rsidRPr="005A754D" w14:paraId="61B6E126" w14:textId="77777777" w:rsidTr="00FD5E79">
        <w:trPr>
          <w:trHeight w:val="283"/>
        </w:trPr>
        <w:tc>
          <w:tcPr>
            <w:tcW w:w="6804" w:type="dxa"/>
            <w:vAlign w:val="center"/>
          </w:tcPr>
          <w:p w14:paraId="31D41E99" w14:textId="77777777" w:rsidR="005B38C8" w:rsidRPr="00493773" w:rsidRDefault="005B38C8" w:rsidP="00ED45EB">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A6A93A" w14:textId="77777777" w:rsidR="005B38C8" w:rsidRPr="00493773" w:rsidRDefault="002D2C52" w:rsidP="00ED45EB">
                <w:pPr>
                  <w:pStyle w:val="Tabletext"/>
                  <w:spacing w:before="0" w:after="0"/>
                  <w:jc w:val="center"/>
                  <w:rPr>
                    <w:sz w:val="24"/>
                    <w:szCs w:val="24"/>
                  </w:rPr>
                </w:pPr>
                <w:r>
                  <w:rPr>
                    <w:sz w:val="24"/>
                    <w:szCs w:val="24"/>
                  </w:rPr>
                  <w:t>Occasionally</w:t>
                </w:r>
              </w:p>
            </w:tc>
          </w:sdtContent>
        </w:sdt>
      </w:tr>
      <w:tr w:rsidR="005B38C8" w:rsidRPr="005A754D" w14:paraId="497F3B35" w14:textId="77777777" w:rsidTr="00FD5E79">
        <w:trPr>
          <w:trHeight w:val="283"/>
        </w:trPr>
        <w:tc>
          <w:tcPr>
            <w:tcW w:w="6804" w:type="dxa"/>
            <w:vAlign w:val="center"/>
          </w:tcPr>
          <w:p w14:paraId="3FE848CB" w14:textId="77777777" w:rsidR="005B38C8" w:rsidRPr="00493773" w:rsidRDefault="005B38C8" w:rsidP="00ED45EB">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D735B" w14:textId="77777777" w:rsidR="005B38C8" w:rsidRPr="00493773" w:rsidRDefault="002D2C52" w:rsidP="00ED45EB">
                <w:pPr>
                  <w:pStyle w:val="Tabletext"/>
                  <w:spacing w:before="0" w:after="0"/>
                  <w:jc w:val="center"/>
                  <w:rPr>
                    <w:sz w:val="24"/>
                    <w:szCs w:val="24"/>
                  </w:rPr>
                </w:pPr>
                <w:r>
                  <w:rPr>
                    <w:sz w:val="24"/>
                    <w:szCs w:val="24"/>
                  </w:rPr>
                  <w:t>Never</w:t>
                </w:r>
              </w:p>
            </w:tc>
          </w:sdtContent>
        </w:sdt>
      </w:tr>
      <w:tr w:rsidR="005B38C8" w:rsidRPr="005A754D" w14:paraId="72B2E792" w14:textId="77777777" w:rsidTr="00FD5E79">
        <w:trPr>
          <w:trHeight w:val="283"/>
        </w:trPr>
        <w:tc>
          <w:tcPr>
            <w:tcW w:w="6804" w:type="dxa"/>
            <w:vAlign w:val="center"/>
          </w:tcPr>
          <w:p w14:paraId="310F2F3B" w14:textId="77777777" w:rsidR="005B38C8" w:rsidRPr="00493773" w:rsidRDefault="005B38C8" w:rsidP="00ED45EB">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93AF25" w14:textId="77777777" w:rsidR="005B38C8" w:rsidRPr="00493773" w:rsidRDefault="002D2C52" w:rsidP="00ED45EB">
                <w:pPr>
                  <w:pStyle w:val="Tabletext"/>
                  <w:spacing w:before="0" w:after="0"/>
                  <w:jc w:val="center"/>
                  <w:rPr>
                    <w:sz w:val="24"/>
                    <w:szCs w:val="24"/>
                  </w:rPr>
                </w:pPr>
                <w:r>
                  <w:rPr>
                    <w:sz w:val="24"/>
                    <w:szCs w:val="24"/>
                  </w:rPr>
                  <w:t>Frequently</w:t>
                </w:r>
              </w:p>
            </w:tc>
          </w:sdtContent>
        </w:sdt>
      </w:tr>
      <w:tr w:rsidR="005B38C8" w:rsidRPr="005A754D" w14:paraId="098557AA" w14:textId="77777777" w:rsidTr="00FD5E79">
        <w:trPr>
          <w:trHeight w:val="283"/>
        </w:trPr>
        <w:tc>
          <w:tcPr>
            <w:tcW w:w="6804" w:type="dxa"/>
            <w:vAlign w:val="center"/>
          </w:tcPr>
          <w:p w14:paraId="546AB0AB" w14:textId="77777777" w:rsidR="005B38C8" w:rsidRPr="00493773" w:rsidRDefault="005B38C8" w:rsidP="00ED45EB">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0867DD" w14:textId="77777777" w:rsidR="005B38C8" w:rsidRPr="00493773" w:rsidRDefault="002D2C52" w:rsidP="00ED45EB">
                <w:pPr>
                  <w:pStyle w:val="Tabletext"/>
                  <w:spacing w:before="0" w:after="0"/>
                  <w:jc w:val="center"/>
                  <w:rPr>
                    <w:sz w:val="24"/>
                    <w:szCs w:val="24"/>
                  </w:rPr>
                </w:pPr>
                <w:r>
                  <w:rPr>
                    <w:sz w:val="24"/>
                    <w:szCs w:val="24"/>
                  </w:rPr>
                  <w:t>Occasionally</w:t>
                </w:r>
              </w:p>
            </w:tc>
          </w:sdtContent>
        </w:sdt>
      </w:tr>
      <w:tr w:rsidR="005B38C8" w:rsidRPr="005A754D" w14:paraId="75FD3C33" w14:textId="77777777" w:rsidTr="00FD5E79">
        <w:trPr>
          <w:trHeight w:val="283"/>
        </w:trPr>
        <w:tc>
          <w:tcPr>
            <w:tcW w:w="6804" w:type="dxa"/>
            <w:vAlign w:val="center"/>
          </w:tcPr>
          <w:p w14:paraId="5B80C815" w14:textId="77777777" w:rsidR="005B38C8" w:rsidRPr="00493773" w:rsidRDefault="005B38C8" w:rsidP="00ED45EB">
            <w:pPr>
              <w:pStyle w:val="Tabletext"/>
              <w:spacing w:before="0" w:after="0"/>
              <w:rPr>
                <w:sz w:val="24"/>
              </w:rPr>
            </w:pPr>
            <w:r w:rsidRPr="00493773">
              <w:rPr>
                <w:sz w:val="24"/>
              </w:rPr>
              <w:t>Designated workstation</w:t>
            </w:r>
          </w:p>
        </w:tc>
        <w:tc>
          <w:tcPr>
            <w:tcW w:w="2694" w:type="dxa"/>
            <w:vAlign w:val="center"/>
          </w:tcPr>
          <w:p w14:paraId="7688B7B9" w14:textId="0D82949D" w:rsidR="005B38C8" w:rsidRPr="00493773" w:rsidRDefault="00DB3E1C" w:rsidP="00ED45EB">
            <w:pPr>
              <w:pStyle w:val="Tabletext"/>
              <w:spacing w:before="0" w:after="0"/>
              <w:jc w:val="center"/>
              <w:rPr>
                <w:sz w:val="24"/>
                <w:szCs w:val="24"/>
              </w:rPr>
            </w:pPr>
            <w:r>
              <w:rPr>
                <w:sz w:val="24"/>
                <w:szCs w:val="24"/>
              </w:rPr>
              <w:t>Never</w:t>
            </w:r>
          </w:p>
        </w:tc>
      </w:tr>
    </w:tbl>
    <w:p w14:paraId="0EFB6472" w14:textId="77777777" w:rsidR="002A43D2" w:rsidRPr="005A754D" w:rsidRDefault="002A43D2" w:rsidP="00ED45EB">
      <w:pPr>
        <w:spacing w:after="0"/>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10AC8FE5" w14:textId="77777777" w:rsidTr="00FD5E79">
        <w:trPr>
          <w:trHeight w:val="454"/>
        </w:trPr>
        <w:tc>
          <w:tcPr>
            <w:tcW w:w="6804" w:type="dxa"/>
            <w:shd w:val="clear" w:color="auto" w:fill="DEEAF6" w:themeFill="accent1" w:themeFillTint="33"/>
            <w:vAlign w:val="center"/>
          </w:tcPr>
          <w:p w14:paraId="5D491CE3" w14:textId="77777777" w:rsidR="005B38C8" w:rsidRPr="00985DC5" w:rsidRDefault="005B38C8" w:rsidP="00ED45EB">
            <w:pPr>
              <w:pStyle w:val="Tableheading"/>
              <w:spacing w:after="0"/>
              <w:rPr>
                <w:rFonts w:ascii="Calibri Light" w:hAnsi="Calibri Light"/>
                <w:szCs w:val="24"/>
              </w:rPr>
            </w:pPr>
            <w:r w:rsidRPr="00DA4EF8">
              <w:t>STANDARD HOURS</w:t>
            </w:r>
          </w:p>
        </w:tc>
        <w:tc>
          <w:tcPr>
            <w:tcW w:w="2694" w:type="dxa"/>
            <w:shd w:val="clear" w:color="auto" w:fill="DEEAF6" w:themeFill="accent1" w:themeFillTint="33"/>
            <w:vAlign w:val="center"/>
          </w:tcPr>
          <w:p w14:paraId="58E62880" w14:textId="77777777" w:rsidR="005B38C8" w:rsidRPr="00DA4EF8" w:rsidRDefault="00801DAF" w:rsidP="00ED45EB">
            <w:pPr>
              <w:pStyle w:val="Tableheading"/>
              <w:spacing w:after="0"/>
              <w:jc w:val="center"/>
            </w:pPr>
            <w:r>
              <w:t>FREQUENCY</w:t>
            </w:r>
          </w:p>
        </w:tc>
      </w:tr>
      <w:tr w:rsidR="00D25B82" w:rsidRPr="005A754D" w14:paraId="723B2414" w14:textId="77777777" w:rsidTr="00FD5E79">
        <w:trPr>
          <w:trHeight w:val="283"/>
        </w:trPr>
        <w:tc>
          <w:tcPr>
            <w:tcW w:w="6804" w:type="dxa"/>
            <w:vAlign w:val="center"/>
          </w:tcPr>
          <w:p w14:paraId="4718EC0E" w14:textId="77777777" w:rsidR="00D25B82" w:rsidRPr="00493773" w:rsidRDefault="00D25B82" w:rsidP="00ED45EB">
            <w:pPr>
              <w:pStyle w:val="Tabletext"/>
              <w:spacing w:before="0" w:after="0"/>
              <w:rPr>
                <w:sz w:val="24"/>
              </w:rPr>
            </w:pPr>
            <w:r w:rsidRPr="00493773">
              <w:rPr>
                <w:sz w:val="24"/>
              </w:rPr>
              <w:t xml:space="preserve">Flexible working hours (access to flex time) </w:t>
            </w:r>
          </w:p>
        </w:tc>
        <w:sdt>
          <w:sdtPr>
            <w:rPr>
              <w:sz w:val="24"/>
              <w:szCs w:val="24"/>
            </w:rPr>
            <w:id w:val="1147394581"/>
            <w:placeholder>
              <w:docPart w:val="D66FCFB082F14676A11AEB1D9CC8E03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24A0D7" w14:textId="65E52706" w:rsidR="00D25B82" w:rsidRPr="00493773" w:rsidRDefault="008A4AA0" w:rsidP="00ED45EB">
                <w:pPr>
                  <w:pStyle w:val="Tabletext"/>
                  <w:spacing w:before="0" w:after="0"/>
                  <w:jc w:val="center"/>
                  <w:rPr>
                    <w:sz w:val="24"/>
                  </w:rPr>
                </w:pPr>
                <w:r>
                  <w:rPr>
                    <w:sz w:val="24"/>
                    <w:szCs w:val="24"/>
                  </w:rPr>
                  <w:t>Frequently</w:t>
                </w:r>
              </w:p>
            </w:tc>
          </w:sdtContent>
        </w:sdt>
      </w:tr>
      <w:tr w:rsidR="00D25B82" w:rsidRPr="005A754D" w14:paraId="70AD2FAF" w14:textId="77777777" w:rsidTr="00FD5E79">
        <w:trPr>
          <w:trHeight w:val="283"/>
        </w:trPr>
        <w:tc>
          <w:tcPr>
            <w:tcW w:w="6804" w:type="dxa"/>
            <w:vAlign w:val="center"/>
          </w:tcPr>
          <w:p w14:paraId="61E41A82" w14:textId="77777777" w:rsidR="00D25B82" w:rsidRPr="00493773" w:rsidRDefault="00D25B82" w:rsidP="00ED45EB">
            <w:pPr>
              <w:pStyle w:val="Tabletext"/>
              <w:spacing w:before="0" w:after="0"/>
              <w:rPr>
                <w:sz w:val="24"/>
              </w:rPr>
            </w:pPr>
            <w:r w:rsidRPr="00493773">
              <w:rPr>
                <w:sz w:val="24"/>
              </w:rPr>
              <w:t>Fixed or specified start/finish times</w:t>
            </w:r>
          </w:p>
        </w:tc>
        <w:sdt>
          <w:sdtPr>
            <w:rPr>
              <w:sz w:val="24"/>
              <w:szCs w:val="24"/>
            </w:rPr>
            <w:id w:val="-479765076"/>
            <w:placeholder>
              <w:docPart w:val="5E2809D1A573458492D8CAA43773C3D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D9E830" w14:textId="7985271A" w:rsidR="00D25B82" w:rsidRPr="00493773" w:rsidRDefault="002D2C52" w:rsidP="00ED45EB">
                <w:pPr>
                  <w:pStyle w:val="Tabletext"/>
                  <w:spacing w:before="0" w:after="0"/>
                  <w:jc w:val="center"/>
                  <w:rPr>
                    <w:sz w:val="24"/>
                  </w:rPr>
                </w:pPr>
                <w:r>
                  <w:rPr>
                    <w:sz w:val="24"/>
                    <w:szCs w:val="24"/>
                  </w:rPr>
                  <w:t>Occasionally</w:t>
                </w:r>
              </w:p>
            </w:tc>
          </w:sdtContent>
        </w:sdt>
      </w:tr>
      <w:tr w:rsidR="00D25B82" w:rsidRPr="005A754D" w14:paraId="4B8E638B" w14:textId="77777777" w:rsidTr="00FD5E79">
        <w:trPr>
          <w:trHeight w:val="283"/>
        </w:trPr>
        <w:tc>
          <w:tcPr>
            <w:tcW w:w="6804" w:type="dxa"/>
            <w:vAlign w:val="center"/>
          </w:tcPr>
          <w:p w14:paraId="3F0B39E5" w14:textId="6C734899" w:rsidR="00D25B82" w:rsidRPr="00493773" w:rsidRDefault="00D25B82" w:rsidP="00ED45EB">
            <w:pPr>
              <w:pStyle w:val="Tabletext"/>
              <w:spacing w:before="0" w:after="0"/>
              <w:rPr>
                <w:sz w:val="24"/>
              </w:rPr>
            </w:pPr>
            <w:r>
              <w:rPr>
                <w:sz w:val="24"/>
              </w:rPr>
              <w:t>Expected to work extensive hours over a significant period due to the nature of the duties</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B8E0A2" w14:textId="3325F614" w:rsidR="00D25B82" w:rsidRDefault="00796031" w:rsidP="00ED45EB">
                <w:pPr>
                  <w:pStyle w:val="Tabletext"/>
                  <w:spacing w:before="0" w:after="0"/>
                  <w:jc w:val="center"/>
                  <w:rPr>
                    <w:sz w:val="24"/>
                    <w:szCs w:val="24"/>
                  </w:rPr>
                </w:pPr>
                <w:r>
                  <w:rPr>
                    <w:sz w:val="24"/>
                    <w:szCs w:val="24"/>
                  </w:rPr>
                  <w:t>Occasionally</w:t>
                </w:r>
              </w:p>
            </w:tc>
          </w:sdtContent>
        </w:sdt>
      </w:tr>
      <w:tr w:rsidR="00D25B82" w:rsidRPr="005A754D" w14:paraId="7F6D282D" w14:textId="77777777" w:rsidTr="00FD5E79">
        <w:trPr>
          <w:trHeight w:val="283"/>
        </w:trPr>
        <w:tc>
          <w:tcPr>
            <w:tcW w:w="6804" w:type="dxa"/>
            <w:vAlign w:val="center"/>
          </w:tcPr>
          <w:p w14:paraId="308DAA48" w14:textId="77777777" w:rsidR="00D25B82" w:rsidRPr="00493773" w:rsidRDefault="00D25B82" w:rsidP="00ED45EB">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CA5D61" w14:textId="77777777" w:rsidR="00D25B82" w:rsidRDefault="002D2C52" w:rsidP="00ED45EB">
                <w:pPr>
                  <w:pStyle w:val="Tabletext"/>
                  <w:spacing w:before="0" w:after="0"/>
                  <w:jc w:val="center"/>
                  <w:rPr>
                    <w:sz w:val="24"/>
                    <w:szCs w:val="24"/>
                  </w:rPr>
                </w:pPr>
                <w:r>
                  <w:rPr>
                    <w:sz w:val="24"/>
                    <w:szCs w:val="24"/>
                  </w:rPr>
                  <w:t>Never</w:t>
                </w:r>
              </w:p>
            </w:tc>
          </w:sdtContent>
        </w:sdt>
      </w:tr>
      <w:tr w:rsidR="00D25B82" w:rsidRPr="005A754D" w14:paraId="36C02D30" w14:textId="77777777" w:rsidTr="00FD5E79">
        <w:trPr>
          <w:trHeight w:val="283"/>
        </w:trPr>
        <w:tc>
          <w:tcPr>
            <w:tcW w:w="6804" w:type="dxa"/>
            <w:vAlign w:val="center"/>
          </w:tcPr>
          <w:p w14:paraId="19AB53AA" w14:textId="77777777" w:rsidR="00D25B82" w:rsidRPr="00493773" w:rsidRDefault="00D25B82" w:rsidP="00ED45EB">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B56A69" w14:textId="77777777" w:rsidR="00D25B82" w:rsidRPr="00493773" w:rsidRDefault="002D2C52" w:rsidP="00ED45EB">
                <w:pPr>
                  <w:pStyle w:val="Tabletext"/>
                  <w:spacing w:before="0" w:after="0"/>
                  <w:jc w:val="center"/>
                  <w:rPr>
                    <w:sz w:val="24"/>
                  </w:rPr>
                </w:pPr>
                <w:r>
                  <w:rPr>
                    <w:sz w:val="24"/>
                    <w:szCs w:val="24"/>
                  </w:rPr>
                  <w:t>Occasionally</w:t>
                </w:r>
              </w:p>
            </w:tc>
          </w:sdtContent>
        </w:sdt>
      </w:tr>
      <w:tr w:rsidR="00D25B82" w:rsidRPr="005A754D" w14:paraId="34BB3CE8" w14:textId="77777777" w:rsidTr="00FD5E79">
        <w:trPr>
          <w:trHeight w:val="283"/>
        </w:trPr>
        <w:tc>
          <w:tcPr>
            <w:tcW w:w="6804" w:type="dxa"/>
            <w:vAlign w:val="center"/>
          </w:tcPr>
          <w:p w14:paraId="05926BA0" w14:textId="77777777" w:rsidR="00D25B82" w:rsidRPr="00493773" w:rsidRDefault="00D25B82" w:rsidP="00ED45EB">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377CCA" w14:textId="4B5B9E01" w:rsidR="00D25B82" w:rsidRPr="00493773" w:rsidRDefault="00A913D4" w:rsidP="00ED45EB">
                <w:pPr>
                  <w:pStyle w:val="Tabletext"/>
                  <w:spacing w:before="0" w:after="0"/>
                  <w:jc w:val="center"/>
                  <w:rPr>
                    <w:sz w:val="24"/>
                  </w:rPr>
                </w:pPr>
                <w:r>
                  <w:rPr>
                    <w:sz w:val="24"/>
                    <w:szCs w:val="24"/>
                  </w:rPr>
                  <w:t>Occasionally</w:t>
                </w:r>
              </w:p>
            </w:tc>
          </w:sdtContent>
        </w:sdt>
      </w:tr>
      <w:tr w:rsidR="00D25B82" w:rsidRPr="005A754D" w14:paraId="6DEE8B90" w14:textId="77777777" w:rsidTr="00FD5E79">
        <w:trPr>
          <w:trHeight w:val="283"/>
        </w:trPr>
        <w:tc>
          <w:tcPr>
            <w:tcW w:w="6804" w:type="dxa"/>
            <w:vAlign w:val="center"/>
          </w:tcPr>
          <w:p w14:paraId="0E1C5CDD" w14:textId="77777777" w:rsidR="00D25B82" w:rsidRPr="00493773" w:rsidRDefault="00D25B82" w:rsidP="00ED45EB">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1232FD2" w14:textId="0ECCDA45" w:rsidR="00D25B82" w:rsidRPr="00493773" w:rsidRDefault="00A913D4" w:rsidP="00ED45EB">
                <w:pPr>
                  <w:pStyle w:val="Tabletext"/>
                  <w:spacing w:before="0" w:after="0"/>
                  <w:jc w:val="center"/>
                  <w:rPr>
                    <w:sz w:val="24"/>
                  </w:rPr>
                </w:pPr>
                <w:r>
                  <w:rPr>
                    <w:sz w:val="24"/>
                    <w:szCs w:val="24"/>
                  </w:rPr>
                  <w:t>Occasionally</w:t>
                </w:r>
              </w:p>
            </w:tc>
          </w:sdtContent>
        </w:sdt>
      </w:tr>
    </w:tbl>
    <w:p w14:paraId="736D1250" w14:textId="77777777" w:rsidR="002A43D2" w:rsidRPr="005A754D" w:rsidRDefault="002A43D2" w:rsidP="00ED45EB">
      <w:pPr>
        <w:spacing w:after="0"/>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4DDE03B2" w14:textId="77777777" w:rsidTr="00FD5E79">
        <w:trPr>
          <w:trHeight w:val="454"/>
        </w:trPr>
        <w:tc>
          <w:tcPr>
            <w:tcW w:w="6804" w:type="dxa"/>
            <w:shd w:val="clear" w:color="auto" w:fill="DEEAF6" w:themeFill="accent1" w:themeFillTint="33"/>
            <w:vAlign w:val="center"/>
          </w:tcPr>
          <w:p w14:paraId="3A6482C5" w14:textId="77777777" w:rsidR="005B38C8" w:rsidRPr="00985DC5" w:rsidRDefault="005B38C8" w:rsidP="00ED45EB">
            <w:pPr>
              <w:pStyle w:val="Tableheading"/>
              <w:spacing w:after="0"/>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CF99536" w14:textId="77777777" w:rsidR="005B38C8" w:rsidRPr="00DA4EF8" w:rsidRDefault="00801DAF" w:rsidP="00ED45EB">
            <w:pPr>
              <w:pStyle w:val="Tableheading"/>
              <w:spacing w:after="0"/>
              <w:jc w:val="center"/>
            </w:pPr>
            <w:r>
              <w:t>FREQUENCY</w:t>
            </w:r>
          </w:p>
        </w:tc>
      </w:tr>
      <w:tr w:rsidR="005B38C8" w:rsidRPr="005A754D" w14:paraId="02A447F2" w14:textId="77777777" w:rsidTr="00FD5E79">
        <w:trPr>
          <w:trHeight w:val="283"/>
        </w:trPr>
        <w:tc>
          <w:tcPr>
            <w:tcW w:w="6804" w:type="dxa"/>
            <w:vAlign w:val="center"/>
          </w:tcPr>
          <w:p w14:paraId="59409DA7" w14:textId="77777777" w:rsidR="005B38C8" w:rsidRPr="00493773" w:rsidRDefault="005B38C8" w:rsidP="00ED45EB">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ECEF47" w14:textId="77777777" w:rsidR="005B38C8" w:rsidRPr="00493773" w:rsidRDefault="002D2C52" w:rsidP="00ED45EB">
                <w:pPr>
                  <w:pStyle w:val="Tabletext"/>
                  <w:spacing w:before="0" w:after="0"/>
                  <w:jc w:val="center"/>
                  <w:rPr>
                    <w:sz w:val="24"/>
                  </w:rPr>
                </w:pPr>
                <w:r>
                  <w:rPr>
                    <w:sz w:val="24"/>
                    <w:szCs w:val="24"/>
                  </w:rPr>
                  <w:t>Frequently</w:t>
                </w:r>
              </w:p>
            </w:tc>
          </w:sdtContent>
        </w:sdt>
      </w:tr>
      <w:tr w:rsidR="005B38C8" w:rsidRPr="005A754D" w14:paraId="51531E3F" w14:textId="77777777" w:rsidTr="00FD5E79">
        <w:trPr>
          <w:trHeight w:val="283"/>
        </w:trPr>
        <w:tc>
          <w:tcPr>
            <w:tcW w:w="6804" w:type="dxa"/>
            <w:vAlign w:val="center"/>
          </w:tcPr>
          <w:p w14:paraId="7368B786" w14:textId="77777777" w:rsidR="005B38C8" w:rsidRPr="00493773" w:rsidRDefault="005B38C8" w:rsidP="00ED45EB">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557AC2" w14:textId="735F12FB" w:rsidR="005B38C8" w:rsidRPr="00493773" w:rsidRDefault="002D2C52" w:rsidP="00ED45EB">
                <w:pPr>
                  <w:pStyle w:val="Tabletext"/>
                  <w:spacing w:before="0" w:after="0"/>
                  <w:jc w:val="center"/>
                  <w:rPr>
                    <w:sz w:val="24"/>
                  </w:rPr>
                </w:pPr>
                <w:r>
                  <w:rPr>
                    <w:sz w:val="24"/>
                    <w:szCs w:val="24"/>
                  </w:rPr>
                  <w:t>Occasionally</w:t>
                </w:r>
              </w:p>
            </w:tc>
          </w:sdtContent>
        </w:sdt>
      </w:tr>
      <w:tr w:rsidR="005B38C8" w:rsidRPr="005A754D" w14:paraId="1AA9A47A" w14:textId="77777777" w:rsidTr="00FD5E79">
        <w:trPr>
          <w:trHeight w:val="283"/>
        </w:trPr>
        <w:tc>
          <w:tcPr>
            <w:tcW w:w="6804" w:type="dxa"/>
            <w:vAlign w:val="center"/>
          </w:tcPr>
          <w:p w14:paraId="7CBC3272" w14:textId="77777777" w:rsidR="005B38C8" w:rsidRPr="00493773" w:rsidRDefault="005B38C8" w:rsidP="00ED45EB">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E83E44" w14:textId="77777777" w:rsidR="005B38C8" w:rsidRPr="00493773" w:rsidRDefault="002D2C52" w:rsidP="00ED45EB">
                <w:pPr>
                  <w:pStyle w:val="Tabletext"/>
                  <w:spacing w:before="0" w:after="0"/>
                  <w:jc w:val="center"/>
                  <w:rPr>
                    <w:sz w:val="24"/>
                  </w:rPr>
                </w:pPr>
                <w:r>
                  <w:rPr>
                    <w:sz w:val="24"/>
                    <w:szCs w:val="24"/>
                  </w:rPr>
                  <w:t>Never</w:t>
                </w:r>
              </w:p>
            </w:tc>
          </w:sdtContent>
        </w:sdt>
      </w:tr>
      <w:tr w:rsidR="005B38C8" w:rsidRPr="005A754D" w14:paraId="6845FC53" w14:textId="77777777" w:rsidTr="00FD5E79">
        <w:trPr>
          <w:trHeight w:val="283"/>
        </w:trPr>
        <w:tc>
          <w:tcPr>
            <w:tcW w:w="6804" w:type="dxa"/>
            <w:vAlign w:val="center"/>
          </w:tcPr>
          <w:p w14:paraId="791793C4" w14:textId="77777777" w:rsidR="005B38C8" w:rsidRPr="00493773" w:rsidRDefault="005B38C8" w:rsidP="00ED45EB">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8CAFEE" w14:textId="77777777" w:rsidR="005B38C8" w:rsidRPr="00493773" w:rsidRDefault="002D2C52" w:rsidP="00ED45EB">
                <w:pPr>
                  <w:pStyle w:val="Tabletext"/>
                  <w:spacing w:before="0" w:after="0"/>
                  <w:jc w:val="center"/>
                  <w:rPr>
                    <w:sz w:val="24"/>
                  </w:rPr>
                </w:pPr>
                <w:r>
                  <w:rPr>
                    <w:sz w:val="24"/>
                    <w:szCs w:val="24"/>
                  </w:rPr>
                  <w:t>Occasionally</w:t>
                </w:r>
              </w:p>
            </w:tc>
          </w:sdtContent>
        </w:sdt>
      </w:tr>
    </w:tbl>
    <w:p w14:paraId="5FEDE533" w14:textId="77777777" w:rsidR="002A43D2" w:rsidRPr="005A754D" w:rsidRDefault="002A43D2" w:rsidP="00ED45EB">
      <w:pPr>
        <w:spacing w:after="0"/>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6ADE72B8" w14:textId="77777777" w:rsidTr="00FD5E79">
        <w:trPr>
          <w:trHeight w:val="454"/>
        </w:trPr>
        <w:tc>
          <w:tcPr>
            <w:tcW w:w="6804" w:type="dxa"/>
            <w:shd w:val="clear" w:color="auto" w:fill="DEEAF6" w:themeFill="accent1" w:themeFillTint="33"/>
            <w:vAlign w:val="center"/>
          </w:tcPr>
          <w:p w14:paraId="447EC8B1" w14:textId="77777777" w:rsidR="005B38C8" w:rsidRPr="00985DC5" w:rsidRDefault="00801DAF" w:rsidP="00ED45EB">
            <w:pPr>
              <w:pStyle w:val="Tableheading"/>
              <w:spacing w:after="0"/>
              <w:rPr>
                <w:rFonts w:ascii="Calibri Light" w:hAnsi="Calibri Light"/>
                <w:szCs w:val="24"/>
              </w:rPr>
            </w:pPr>
            <w:r w:rsidRPr="00DA4EF8">
              <w:t>PHYSICAL DEMANDS</w:t>
            </w:r>
          </w:p>
        </w:tc>
        <w:tc>
          <w:tcPr>
            <w:tcW w:w="2694" w:type="dxa"/>
            <w:shd w:val="clear" w:color="auto" w:fill="DEEAF6" w:themeFill="accent1" w:themeFillTint="33"/>
            <w:vAlign w:val="center"/>
          </w:tcPr>
          <w:p w14:paraId="4EE60F1C" w14:textId="77777777" w:rsidR="005B38C8" w:rsidRPr="00DA4EF8" w:rsidRDefault="00801DAF" w:rsidP="00ED45EB">
            <w:pPr>
              <w:pStyle w:val="Tableheading"/>
              <w:spacing w:after="0"/>
              <w:jc w:val="center"/>
            </w:pPr>
            <w:r>
              <w:t>FREQUENCY</w:t>
            </w:r>
          </w:p>
        </w:tc>
      </w:tr>
      <w:tr w:rsidR="005B38C8" w:rsidRPr="005A754D" w14:paraId="765B6D38" w14:textId="77777777" w:rsidTr="00FD5E79">
        <w:trPr>
          <w:trHeight w:val="283"/>
        </w:trPr>
        <w:tc>
          <w:tcPr>
            <w:tcW w:w="6804" w:type="dxa"/>
            <w:vAlign w:val="center"/>
          </w:tcPr>
          <w:p w14:paraId="72E3FCF8" w14:textId="77777777" w:rsidR="005B38C8" w:rsidRPr="00493773" w:rsidRDefault="005B38C8" w:rsidP="00ED45EB">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6CA750" w14:textId="77777777" w:rsidR="005B38C8" w:rsidRPr="00493773" w:rsidRDefault="002D2C52" w:rsidP="00ED45EB">
                <w:pPr>
                  <w:pStyle w:val="Tabletext"/>
                  <w:spacing w:before="0" w:after="0"/>
                  <w:jc w:val="center"/>
                  <w:rPr>
                    <w:sz w:val="24"/>
                  </w:rPr>
                </w:pPr>
                <w:r>
                  <w:rPr>
                    <w:sz w:val="24"/>
                    <w:szCs w:val="24"/>
                  </w:rPr>
                  <w:t>Occasionally</w:t>
                </w:r>
              </w:p>
            </w:tc>
          </w:sdtContent>
        </w:sdt>
      </w:tr>
      <w:tr w:rsidR="005B38C8" w:rsidRPr="005A754D" w14:paraId="7A9784E3" w14:textId="77777777" w:rsidTr="00FD5E79">
        <w:trPr>
          <w:trHeight w:val="283"/>
        </w:trPr>
        <w:tc>
          <w:tcPr>
            <w:tcW w:w="6804" w:type="dxa"/>
            <w:vAlign w:val="center"/>
          </w:tcPr>
          <w:p w14:paraId="2C79F049" w14:textId="77777777" w:rsidR="005B38C8" w:rsidRPr="00493773" w:rsidRDefault="005B38C8" w:rsidP="00ED45EB">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03EC92" w14:textId="6260542A" w:rsidR="005B38C8" w:rsidRPr="00493773" w:rsidRDefault="00A913D4" w:rsidP="00ED45EB">
                <w:pPr>
                  <w:pStyle w:val="Tabletext"/>
                  <w:spacing w:before="0" w:after="0"/>
                  <w:jc w:val="center"/>
                  <w:rPr>
                    <w:sz w:val="24"/>
                  </w:rPr>
                </w:pPr>
                <w:r>
                  <w:rPr>
                    <w:sz w:val="24"/>
                    <w:szCs w:val="24"/>
                  </w:rPr>
                  <w:t>Frequently</w:t>
                </w:r>
              </w:p>
            </w:tc>
          </w:sdtContent>
        </w:sdt>
      </w:tr>
    </w:tbl>
    <w:p w14:paraId="21D1EF3A" w14:textId="77777777" w:rsidR="002A43D2" w:rsidRPr="005A754D" w:rsidRDefault="002A43D2" w:rsidP="00ED45EB">
      <w:pPr>
        <w:spacing w:after="0"/>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51349F48" w14:textId="77777777" w:rsidTr="00FD5E79">
        <w:trPr>
          <w:trHeight w:val="454"/>
        </w:trPr>
        <w:tc>
          <w:tcPr>
            <w:tcW w:w="6804" w:type="dxa"/>
            <w:shd w:val="clear" w:color="auto" w:fill="DEEAF6" w:themeFill="accent1" w:themeFillTint="33"/>
            <w:vAlign w:val="center"/>
          </w:tcPr>
          <w:p w14:paraId="0DD35A2B" w14:textId="77777777" w:rsidR="005B38C8" w:rsidRPr="00985DC5" w:rsidRDefault="00493773" w:rsidP="00ED45EB">
            <w:pPr>
              <w:pStyle w:val="Tableheading"/>
              <w:spacing w:after="0"/>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0036CBC9" w14:textId="77777777" w:rsidR="005B38C8" w:rsidRPr="00DA4EF8" w:rsidRDefault="00493773" w:rsidP="00ED45EB">
            <w:pPr>
              <w:pStyle w:val="Tableheading"/>
              <w:spacing w:after="0"/>
              <w:jc w:val="center"/>
            </w:pPr>
            <w:r>
              <w:t>FREQUENCY</w:t>
            </w:r>
          </w:p>
        </w:tc>
      </w:tr>
      <w:tr w:rsidR="005B38C8" w:rsidRPr="005A754D" w14:paraId="3E8DD7A2" w14:textId="77777777" w:rsidTr="00FD5E79">
        <w:trPr>
          <w:trHeight w:val="283"/>
        </w:trPr>
        <w:tc>
          <w:tcPr>
            <w:tcW w:w="6804" w:type="dxa"/>
            <w:vAlign w:val="center"/>
          </w:tcPr>
          <w:p w14:paraId="6ACF6F03" w14:textId="77777777" w:rsidR="005B38C8" w:rsidRPr="00493773" w:rsidRDefault="005B38C8" w:rsidP="00ED45EB">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E2B6DC" w14:textId="77777777" w:rsidR="005B38C8" w:rsidRPr="00493773" w:rsidRDefault="002D2C52" w:rsidP="00ED45EB">
                <w:pPr>
                  <w:pStyle w:val="Tabletext"/>
                  <w:spacing w:before="0" w:after="0"/>
                  <w:jc w:val="center"/>
                  <w:rPr>
                    <w:sz w:val="24"/>
                  </w:rPr>
                </w:pPr>
                <w:r>
                  <w:rPr>
                    <w:sz w:val="24"/>
                    <w:szCs w:val="24"/>
                  </w:rPr>
                  <w:t>Occasionally</w:t>
                </w:r>
              </w:p>
            </w:tc>
          </w:sdtContent>
        </w:sdt>
      </w:tr>
      <w:tr w:rsidR="005B38C8" w:rsidRPr="005A754D" w14:paraId="0DFF611F" w14:textId="77777777" w:rsidTr="00FD5E79">
        <w:trPr>
          <w:trHeight w:val="283"/>
        </w:trPr>
        <w:tc>
          <w:tcPr>
            <w:tcW w:w="6804" w:type="dxa"/>
            <w:vAlign w:val="center"/>
          </w:tcPr>
          <w:p w14:paraId="62964727" w14:textId="77777777" w:rsidR="005B38C8" w:rsidRPr="00493773" w:rsidRDefault="005B38C8" w:rsidP="00ED45EB">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349330" w14:textId="508AB15B" w:rsidR="005B38C8" w:rsidRPr="00493773" w:rsidRDefault="00A913D4" w:rsidP="00ED45EB">
                <w:pPr>
                  <w:pStyle w:val="Tabletext"/>
                  <w:spacing w:before="0" w:after="0"/>
                  <w:jc w:val="center"/>
                  <w:rPr>
                    <w:sz w:val="24"/>
                  </w:rPr>
                </w:pPr>
                <w:r>
                  <w:rPr>
                    <w:sz w:val="24"/>
                    <w:szCs w:val="24"/>
                  </w:rPr>
                  <w:t>Occasionally</w:t>
                </w:r>
              </w:p>
            </w:tc>
          </w:sdtContent>
        </w:sdt>
      </w:tr>
      <w:tr w:rsidR="005B38C8" w:rsidRPr="005A754D" w14:paraId="3EB3308E" w14:textId="77777777" w:rsidTr="00FD5E79">
        <w:trPr>
          <w:trHeight w:val="283"/>
        </w:trPr>
        <w:tc>
          <w:tcPr>
            <w:tcW w:w="6804" w:type="dxa"/>
            <w:vAlign w:val="center"/>
          </w:tcPr>
          <w:p w14:paraId="193D9D15" w14:textId="77777777" w:rsidR="005B38C8" w:rsidRPr="00493773" w:rsidRDefault="005B38C8" w:rsidP="00ED45EB">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BFF8A8" w14:textId="14B6B7FC" w:rsidR="005B38C8" w:rsidRPr="00493773" w:rsidRDefault="00A913D4" w:rsidP="00ED45EB">
                <w:pPr>
                  <w:pStyle w:val="Tabletext"/>
                  <w:spacing w:before="0" w:after="0"/>
                  <w:jc w:val="center"/>
                  <w:rPr>
                    <w:sz w:val="24"/>
                  </w:rPr>
                </w:pPr>
                <w:r>
                  <w:rPr>
                    <w:sz w:val="24"/>
                    <w:szCs w:val="24"/>
                  </w:rPr>
                  <w:t>Occasionally</w:t>
                </w:r>
              </w:p>
            </w:tc>
          </w:sdtContent>
        </w:sdt>
      </w:tr>
      <w:tr w:rsidR="005B38C8" w:rsidRPr="005A754D" w14:paraId="5E3867D9" w14:textId="77777777" w:rsidTr="00FD5E79">
        <w:trPr>
          <w:trHeight w:val="283"/>
        </w:trPr>
        <w:tc>
          <w:tcPr>
            <w:tcW w:w="6804" w:type="dxa"/>
            <w:vAlign w:val="center"/>
          </w:tcPr>
          <w:p w14:paraId="7B5A843C" w14:textId="77777777" w:rsidR="005B38C8" w:rsidRPr="00493773" w:rsidRDefault="005B38C8" w:rsidP="00ED45EB">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8FEB08" w14:textId="77777777" w:rsidR="005B38C8" w:rsidRPr="00493773" w:rsidRDefault="002D2C52" w:rsidP="00ED45EB">
                <w:pPr>
                  <w:pStyle w:val="Tabletext"/>
                  <w:spacing w:before="0" w:after="0"/>
                  <w:jc w:val="center"/>
                  <w:rPr>
                    <w:sz w:val="24"/>
                  </w:rPr>
                </w:pPr>
                <w:r>
                  <w:rPr>
                    <w:sz w:val="24"/>
                    <w:szCs w:val="24"/>
                  </w:rPr>
                  <w:t>Never</w:t>
                </w:r>
              </w:p>
            </w:tc>
          </w:sdtContent>
        </w:sdt>
      </w:tr>
      <w:tr w:rsidR="005B38C8" w:rsidRPr="005A754D" w14:paraId="586143C9" w14:textId="77777777" w:rsidTr="00FD5E79">
        <w:trPr>
          <w:trHeight w:val="283"/>
        </w:trPr>
        <w:tc>
          <w:tcPr>
            <w:tcW w:w="6804" w:type="dxa"/>
            <w:vAlign w:val="center"/>
          </w:tcPr>
          <w:p w14:paraId="34F4D6C9" w14:textId="77777777" w:rsidR="005B38C8" w:rsidRPr="00493773" w:rsidRDefault="005B38C8" w:rsidP="00ED45EB">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E0A687" w14:textId="77777777" w:rsidR="005B38C8" w:rsidRPr="00493773" w:rsidRDefault="002D2C52" w:rsidP="00ED45EB">
                <w:pPr>
                  <w:pStyle w:val="Tabletext"/>
                  <w:spacing w:before="0" w:after="0"/>
                  <w:jc w:val="center"/>
                  <w:rPr>
                    <w:sz w:val="24"/>
                  </w:rPr>
                </w:pPr>
                <w:r>
                  <w:rPr>
                    <w:sz w:val="24"/>
                    <w:szCs w:val="24"/>
                  </w:rPr>
                  <w:t>Occasionally</w:t>
                </w:r>
              </w:p>
            </w:tc>
          </w:sdtContent>
        </w:sdt>
      </w:tr>
      <w:tr w:rsidR="005B38C8" w:rsidRPr="005A754D" w14:paraId="64E4B5DD" w14:textId="77777777" w:rsidTr="00FD5E79">
        <w:trPr>
          <w:trHeight w:val="283"/>
        </w:trPr>
        <w:tc>
          <w:tcPr>
            <w:tcW w:w="6804" w:type="dxa"/>
            <w:vAlign w:val="center"/>
          </w:tcPr>
          <w:p w14:paraId="26725F72" w14:textId="77777777" w:rsidR="005B38C8" w:rsidRPr="00493773" w:rsidRDefault="005B38C8" w:rsidP="00ED45EB">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C461B3" w14:textId="77777777" w:rsidR="005B38C8" w:rsidRPr="00493773" w:rsidRDefault="002D2C52" w:rsidP="00ED45EB">
                <w:pPr>
                  <w:pStyle w:val="Tabletext"/>
                  <w:spacing w:before="0" w:after="0"/>
                  <w:jc w:val="center"/>
                  <w:rPr>
                    <w:sz w:val="24"/>
                  </w:rPr>
                </w:pPr>
                <w:r>
                  <w:rPr>
                    <w:sz w:val="24"/>
                    <w:szCs w:val="24"/>
                  </w:rPr>
                  <w:t>Occasionally</w:t>
                </w:r>
              </w:p>
            </w:tc>
          </w:sdtContent>
        </w:sdt>
      </w:tr>
      <w:tr w:rsidR="005B38C8" w:rsidRPr="005A754D" w14:paraId="5E73D037" w14:textId="77777777" w:rsidTr="00FD5E79">
        <w:trPr>
          <w:trHeight w:val="283"/>
        </w:trPr>
        <w:tc>
          <w:tcPr>
            <w:tcW w:w="6804" w:type="dxa"/>
            <w:vAlign w:val="center"/>
          </w:tcPr>
          <w:p w14:paraId="3521D513" w14:textId="77777777" w:rsidR="005B38C8" w:rsidRPr="00493773" w:rsidRDefault="005B38C8" w:rsidP="00ED45EB">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F8020E" w14:textId="2E947FB6" w:rsidR="005B38C8" w:rsidRPr="00493773" w:rsidRDefault="00A913D4" w:rsidP="00ED45EB">
                <w:pPr>
                  <w:pStyle w:val="Tabletext"/>
                  <w:spacing w:before="0" w:after="0"/>
                  <w:jc w:val="center"/>
                  <w:rPr>
                    <w:sz w:val="24"/>
                  </w:rPr>
                </w:pPr>
                <w:r>
                  <w:rPr>
                    <w:sz w:val="24"/>
                    <w:szCs w:val="24"/>
                  </w:rPr>
                  <w:t>Occasionally</w:t>
                </w:r>
              </w:p>
            </w:tc>
          </w:sdtContent>
        </w:sdt>
      </w:tr>
      <w:tr w:rsidR="005B38C8" w:rsidRPr="005A754D" w14:paraId="1ED42784" w14:textId="77777777" w:rsidTr="00FD5E79">
        <w:trPr>
          <w:trHeight w:val="283"/>
        </w:trPr>
        <w:tc>
          <w:tcPr>
            <w:tcW w:w="6804" w:type="dxa"/>
            <w:vAlign w:val="center"/>
          </w:tcPr>
          <w:p w14:paraId="1C07B502" w14:textId="77777777" w:rsidR="005B38C8" w:rsidRPr="00493773" w:rsidRDefault="005B38C8" w:rsidP="00ED45EB">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B7DE32" w14:textId="77777777" w:rsidR="005B38C8" w:rsidRPr="00493773" w:rsidRDefault="002D2C52" w:rsidP="00ED45EB">
                <w:pPr>
                  <w:pStyle w:val="Tabletext"/>
                  <w:spacing w:before="0" w:after="0"/>
                  <w:jc w:val="center"/>
                  <w:rPr>
                    <w:sz w:val="24"/>
                  </w:rPr>
                </w:pPr>
                <w:r>
                  <w:rPr>
                    <w:sz w:val="24"/>
                    <w:szCs w:val="24"/>
                  </w:rPr>
                  <w:t>Never</w:t>
                </w:r>
              </w:p>
            </w:tc>
          </w:sdtContent>
        </w:sdt>
      </w:tr>
    </w:tbl>
    <w:p w14:paraId="4BFCB677" w14:textId="77777777" w:rsidR="002A43D2" w:rsidRPr="005A754D" w:rsidRDefault="002A43D2" w:rsidP="00ED45EB">
      <w:pPr>
        <w:spacing w:after="0"/>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4A977724" w14:textId="77777777" w:rsidTr="00FD5E79">
        <w:trPr>
          <w:trHeight w:val="454"/>
        </w:trPr>
        <w:tc>
          <w:tcPr>
            <w:tcW w:w="6804" w:type="dxa"/>
            <w:shd w:val="clear" w:color="auto" w:fill="DEEAF6" w:themeFill="accent1" w:themeFillTint="33"/>
            <w:vAlign w:val="center"/>
          </w:tcPr>
          <w:p w14:paraId="38F0BFF5" w14:textId="77777777" w:rsidR="005B38C8" w:rsidRPr="00985DC5" w:rsidRDefault="00493773" w:rsidP="00ED45EB">
            <w:pPr>
              <w:pStyle w:val="Tableheading"/>
              <w:spacing w:after="0"/>
              <w:rPr>
                <w:rFonts w:ascii="Calibri Light" w:hAnsi="Calibri Light"/>
                <w:szCs w:val="24"/>
              </w:rPr>
            </w:pPr>
            <w:r w:rsidRPr="00DA4EF8">
              <w:t>TRAVEL</w:t>
            </w:r>
          </w:p>
        </w:tc>
        <w:tc>
          <w:tcPr>
            <w:tcW w:w="2694" w:type="dxa"/>
            <w:shd w:val="clear" w:color="auto" w:fill="DEEAF6" w:themeFill="accent1" w:themeFillTint="33"/>
            <w:vAlign w:val="center"/>
          </w:tcPr>
          <w:p w14:paraId="0700F3D9" w14:textId="77777777" w:rsidR="005B38C8" w:rsidRPr="00DA4EF8" w:rsidRDefault="00493773" w:rsidP="00ED45EB">
            <w:pPr>
              <w:pStyle w:val="Tableheading"/>
              <w:spacing w:after="0"/>
              <w:jc w:val="center"/>
            </w:pPr>
            <w:r>
              <w:t>FREQUENCY</w:t>
            </w:r>
          </w:p>
        </w:tc>
      </w:tr>
      <w:tr w:rsidR="005B38C8" w:rsidRPr="005A754D" w14:paraId="61374A0A" w14:textId="77777777" w:rsidTr="00FD5E79">
        <w:trPr>
          <w:trHeight w:val="283"/>
        </w:trPr>
        <w:tc>
          <w:tcPr>
            <w:tcW w:w="6804" w:type="dxa"/>
            <w:vAlign w:val="center"/>
          </w:tcPr>
          <w:p w14:paraId="2FC27978" w14:textId="77777777" w:rsidR="005B38C8" w:rsidRPr="00493773" w:rsidRDefault="005B38C8" w:rsidP="00ED45EB">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BABED1" w14:textId="68CDBDC5" w:rsidR="005B38C8" w:rsidRPr="00493773" w:rsidRDefault="00911293" w:rsidP="00ED45EB">
                <w:pPr>
                  <w:pStyle w:val="Tabletext"/>
                  <w:spacing w:before="0" w:after="0"/>
                  <w:jc w:val="center"/>
                  <w:rPr>
                    <w:sz w:val="24"/>
                  </w:rPr>
                </w:pPr>
                <w:r>
                  <w:rPr>
                    <w:sz w:val="24"/>
                    <w:szCs w:val="24"/>
                  </w:rPr>
                  <w:t>Occasionally</w:t>
                </w:r>
              </w:p>
            </w:tc>
          </w:sdtContent>
        </w:sdt>
      </w:tr>
      <w:tr w:rsidR="005B38C8" w:rsidRPr="005A754D" w14:paraId="3C43D620" w14:textId="77777777" w:rsidTr="00FD5E79">
        <w:trPr>
          <w:trHeight w:val="283"/>
        </w:trPr>
        <w:tc>
          <w:tcPr>
            <w:tcW w:w="6804" w:type="dxa"/>
            <w:vAlign w:val="center"/>
          </w:tcPr>
          <w:p w14:paraId="212053FA" w14:textId="77777777" w:rsidR="005B38C8" w:rsidRPr="00493773" w:rsidRDefault="005B38C8" w:rsidP="00ED45EB">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25856" w14:textId="77777777" w:rsidR="005B38C8" w:rsidRPr="00493773" w:rsidRDefault="002D2C52" w:rsidP="00ED45EB">
                <w:pPr>
                  <w:pStyle w:val="Tabletext"/>
                  <w:spacing w:before="0" w:after="0"/>
                  <w:jc w:val="center"/>
                  <w:rPr>
                    <w:sz w:val="24"/>
                  </w:rPr>
                </w:pPr>
                <w:r>
                  <w:rPr>
                    <w:sz w:val="24"/>
                    <w:szCs w:val="24"/>
                  </w:rPr>
                  <w:t>Occasionally</w:t>
                </w:r>
              </w:p>
            </w:tc>
          </w:sdtContent>
        </w:sdt>
      </w:tr>
      <w:tr w:rsidR="005B38C8" w:rsidRPr="005A754D" w14:paraId="53BD566E" w14:textId="77777777" w:rsidTr="00FD5E79">
        <w:trPr>
          <w:trHeight w:val="283"/>
        </w:trPr>
        <w:tc>
          <w:tcPr>
            <w:tcW w:w="6804" w:type="dxa"/>
            <w:vAlign w:val="center"/>
          </w:tcPr>
          <w:p w14:paraId="117A5F45" w14:textId="77777777" w:rsidR="005B38C8" w:rsidRPr="00493773" w:rsidRDefault="005B38C8" w:rsidP="00ED45EB">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A5A526" w14:textId="77777777" w:rsidR="005B38C8" w:rsidRPr="00493773" w:rsidRDefault="002D2C52" w:rsidP="00ED45EB">
                <w:pPr>
                  <w:pStyle w:val="Tabletext"/>
                  <w:spacing w:before="0" w:after="0"/>
                  <w:jc w:val="center"/>
                  <w:rPr>
                    <w:sz w:val="24"/>
                  </w:rPr>
                </w:pPr>
                <w:r>
                  <w:rPr>
                    <w:sz w:val="24"/>
                    <w:szCs w:val="24"/>
                  </w:rPr>
                  <w:t>Occasionally</w:t>
                </w:r>
              </w:p>
            </w:tc>
          </w:sdtContent>
        </w:sdt>
      </w:tr>
    </w:tbl>
    <w:p w14:paraId="21A99992" w14:textId="77777777" w:rsidR="002A43D2" w:rsidRPr="005A754D" w:rsidRDefault="002A43D2" w:rsidP="00ED45EB">
      <w:pPr>
        <w:spacing w:after="0"/>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65E06638" w14:textId="77777777" w:rsidTr="00FD5E79">
        <w:trPr>
          <w:trHeight w:val="454"/>
        </w:trPr>
        <w:tc>
          <w:tcPr>
            <w:tcW w:w="6804" w:type="dxa"/>
            <w:shd w:val="clear" w:color="auto" w:fill="DEEAF6" w:themeFill="accent1" w:themeFillTint="33"/>
            <w:vAlign w:val="center"/>
          </w:tcPr>
          <w:p w14:paraId="02754731" w14:textId="77777777" w:rsidR="005B38C8" w:rsidRPr="00985DC5" w:rsidRDefault="00493773" w:rsidP="00ED45EB">
            <w:pPr>
              <w:pStyle w:val="Tableheading"/>
              <w:spacing w:after="0"/>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6838CB69" w14:textId="77777777" w:rsidR="005B38C8" w:rsidRPr="00DA4EF8" w:rsidRDefault="00493773" w:rsidP="00ED45EB">
            <w:pPr>
              <w:pStyle w:val="Tableheading"/>
              <w:spacing w:after="0"/>
              <w:jc w:val="center"/>
            </w:pPr>
            <w:r>
              <w:t>FREQUENCY</w:t>
            </w:r>
          </w:p>
        </w:tc>
      </w:tr>
      <w:tr w:rsidR="005B38C8" w:rsidRPr="005A754D" w14:paraId="26A8CFBE" w14:textId="77777777" w:rsidTr="00FD5E79">
        <w:trPr>
          <w:trHeight w:val="283"/>
        </w:trPr>
        <w:tc>
          <w:tcPr>
            <w:tcW w:w="6804" w:type="dxa"/>
            <w:vAlign w:val="center"/>
          </w:tcPr>
          <w:p w14:paraId="6CBE5279" w14:textId="77777777" w:rsidR="005B38C8" w:rsidRPr="00493773" w:rsidRDefault="005B38C8" w:rsidP="00ED45EB">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6EEDE2" w14:textId="77777777" w:rsidR="005B38C8" w:rsidRPr="00493773" w:rsidRDefault="002D2C52" w:rsidP="00ED45EB">
                <w:pPr>
                  <w:pStyle w:val="Tabletext"/>
                  <w:spacing w:before="0" w:after="0"/>
                  <w:jc w:val="center"/>
                  <w:rPr>
                    <w:sz w:val="24"/>
                  </w:rPr>
                </w:pPr>
                <w:r>
                  <w:rPr>
                    <w:sz w:val="24"/>
                    <w:szCs w:val="24"/>
                  </w:rPr>
                  <w:t>Never</w:t>
                </w:r>
              </w:p>
            </w:tc>
          </w:sdtContent>
        </w:sdt>
      </w:tr>
      <w:tr w:rsidR="005B38C8" w:rsidRPr="005A754D" w14:paraId="48939510" w14:textId="77777777" w:rsidTr="00FD5E79">
        <w:trPr>
          <w:trHeight w:val="283"/>
        </w:trPr>
        <w:tc>
          <w:tcPr>
            <w:tcW w:w="6804" w:type="dxa"/>
            <w:vAlign w:val="center"/>
          </w:tcPr>
          <w:p w14:paraId="3536814B" w14:textId="77777777" w:rsidR="005B38C8" w:rsidRPr="00493773" w:rsidRDefault="005B38C8" w:rsidP="00ED45EB">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0AE8DA" w14:textId="60975B3F" w:rsidR="005B38C8" w:rsidRPr="00493773" w:rsidRDefault="00A913D4" w:rsidP="00ED45EB">
                <w:pPr>
                  <w:pStyle w:val="Tabletext"/>
                  <w:spacing w:before="0" w:after="0"/>
                  <w:jc w:val="center"/>
                  <w:rPr>
                    <w:sz w:val="24"/>
                  </w:rPr>
                </w:pPr>
                <w:r>
                  <w:rPr>
                    <w:sz w:val="24"/>
                    <w:szCs w:val="24"/>
                  </w:rPr>
                  <w:t>Occasionally</w:t>
                </w:r>
              </w:p>
            </w:tc>
          </w:sdtContent>
        </w:sdt>
      </w:tr>
      <w:tr w:rsidR="005B38C8" w:rsidRPr="005A754D" w14:paraId="03FC3D50" w14:textId="77777777" w:rsidTr="00FD5E79">
        <w:trPr>
          <w:trHeight w:val="283"/>
        </w:trPr>
        <w:tc>
          <w:tcPr>
            <w:tcW w:w="6804" w:type="dxa"/>
            <w:vAlign w:val="center"/>
          </w:tcPr>
          <w:p w14:paraId="60CA648C" w14:textId="77777777" w:rsidR="005B38C8" w:rsidRPr="00493773" w:rsidRDefault="005B38C8" w:rsidP="00ED45EB">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80319D" w14:textId="77777777" w:rsidR="005B38C8" w:rsidRPr="00493773" w:rsidRDefault="002D2C52" w:rsidP="00ED45EB">
                <w:pPr>
                  <w:pStyle w:val="Tabletext"/>
                  <w:spacing w:before="0" w:after="0"/>
                  <w:jc w:val="center"/>
                  <w:rPr>
                    <w:sz w:val="24"/>
                  </w:rPr>
                </w:pPr>
                <w:r>
                  <w:rPr>
                    <w:sz w:val="24"/>
                    <w:szCs w:val="24"/>
                  </w:rPr>
                  <w:t>Never</w:t>
                </w:r>
              </w:p>
            </w:tc>
          </w:sdtContent>
        </w:sdt>
      </w:tr>
      <w:tr w:rsidR="00FA234E" w:rsidRPr="005A754D" w14:paraId="64F9AAD1" w14:textId="77777777" w:rsidTr="008B19FF">
        <w:trPr>
          <w:trHeight w:val="283"/>
        </w:trPr>
        <w:tc>
          <w:tcPr>
            <w:tcW w:w="6804" w:type="dxa"/>
            <w:vAlign w:val="center"/>
          </w:tcPr>
          <w:p w14:paraId="7EC8E167" w14:textId="77777777" w:rsidR="00FA234E" w:rsidRPr="00493773" w:rsidRDefault="00FA234E" w:rsidP="00FA234E">
            <w:pPr>
              <w:pStyle w:val="Tabletext"/>
              <w:spacing w:before="0" w:after="0"/>
              <w:rPr>
                <w:sz w:val="24"/>
              </w:rPr>
            </w:pPr>
            <w:r w:rsidRPr="00493773">
              <w:rPr>
                <w:sz w:val="24"/>
              </w:rPr>
              <w:t>Confined spaces</w:t>
            </w:r>
          </w:p>
        </w:tc>
        <w:tc>
          <w:tcPr>
            <w:tcW w:w="2694" w:type="dxa"/>
          </w:tcPr>
          <w:p w14:paraId="7B7C2739" w14:textId="21203E5D" w:rsidR="00FA234E" w:rsidRPr="00493773" w:rsidRDefault="005235D8" w:rsidP="00FA234E">
            <w:pPr>
              <w:pStyle w:val="Tabletext"/>
              <w:spacing w:before="0" w:after="0"/>
              <w:jc w:val="center"/>
              <w:rPr>
                <w:sz w:val="24"/>
              </w:rPr>
            </w:pPr>
            <w:sdt>
              <w:sdtPr>
                <w:rPr>
                  <w:sz w:val="24"/>
                  <w:szCs w:val="24"/>
                </w:rPr>
                <w:id w:val="1047644343"/>
                <w:placeholder>
                  <w:docPart w:val="92F954E986C7486481FEC037420560CC"/>
                </w:placeholder>
                <w:dropDownList>
                  <w:listItem w:value="Choose an item."/>
                  <w:listItem w:displayText="Never" w:value="Never"/>
                  <w:listItem w:displayText="Occasionally" w:value="Occasionally"/>
                  <w:listItem w:displayText="Frequently" w:value="Frequently"/>
                </w:dropDownList>
              </w:sdtPr>
              <w:sdtEndPr/>
              <w:sdtContent>
                <w:r w:rsidR="00FA234E" w:rsidRPr="00F9426A">
                  <w:rPr>
                    <w:sz w:val="24"/>
                    <w:szCs w:val="24"/>
                  </w:rPr>
                  <w:t>Occasionally</w:t>
                </w:r>
              </w:sdtContent>
            </w:sdt>
          </w:p>
        </w:tc>
      </w:tr>
      <w:tr w:rsidR="00FA234E" w:rsidRPr="005A754D" w14:paraId="465EDD08" w14:textId="77777777" w:rsidTr="008B19FF">
        <w:trPr>
          <w:trHeight w:val="283"/>
        </w:trPr>
        <w:tc>
          <w:tcPr>
            <w:tcW w:w="6804" w:type="dxa"/>
            <w:vAlign w:val="center"/>
          </w:tcPr>
          <w:p w14:paraId="591B1088" w14:textId="77777777" w:rsidR="00FA234E" w:rsidRPr="00493773" w:rsidRDefault="00FA234E" w:rsidP="00FA234E">
            <w:pPr>
              <w:pStyle w:val="Tabletext"/>
              <w:spacing w:before="0" w:after="0"/>
              <w:rPr>
                <w:sz w:val="24"/>
              </w:rPr>
            </w:pPr>
            <w:r w:rsidRPr="00493773">
              <w:rPr>
                <w:sz w:val="24"/>
              </w:rPr>
              <w:t>Excessive noise</w:t>
            </w:r>
          </w:p>
        </w:tc>
        <w:tc>
          <w:tcPr>
            <w:tcW w:w="2694" w:type="dxa"/>
          </w:tcPr>
          <w:p w14:paraId="7E560DDD" w14:textId="51D9FBC7" w:rsidR="00FA234E" w:rsidRPr="00493773" w:rsidRDefault="005235D8" w:rsidP="00FA234E">
            <w:pPr>
              <w:pStyle w:val="Tabletext"/>
              <w:spacing w:before="0" w:after="0"/>
              <w:jc w:val="center"/>
              <w:rPr>
                <w:sz w:val="24"/>
              </w:rPr>
            </w:pPr>
            <w:sdt>
              <w:sdtPr>
                <w:rPr>
                  <w:sz w:val="24"/>
                  <w:szCs w:val="24"/>
                </w:rPr>
                <w:id w:val="-1625768085"/>
                <w:placeholder>
                  <w:docPart w:val="DF62A07F899D439180551D772BDDB1E2"/>
                </w:placeholder>
                <w:dropDownList>
                  <w:listItem w:value="Choose an item."/>
                  <w:listItem w:displayText="Never" w:value="Never"/>
                  <w:listItem w:displayText="Occasionally" w:value="Occasionally"/>
                  <w:listItem w:displayText="Frequently" w:value="Frequently"/>
                </w:dropDownList>
              </w:sdtPr>
              <w:sdtEndPr/>
              <w:sdtContent>
                <w:r w:rsidR="00FA234E" w:rsidRPr="00F9426A">
                  <w:rPr>
                    <w:sz w:val="24"/>
                    <w:szCs w:val="24"/>
                  </w:rPr>
                  <w:t>Occasionally</w:t>
                </w:r>
              </w:sdtContent>
            </w:sdt>
          </w:p>
        </w:tc>
      </w:tr>
      <w:tr w:rsidR="005B38C8" w:rsidRPr="005A754D" w14:paraId="28BDB1F0" w14:textId="77777777" w:rsidTr="00FD5E79">
        <w:trPr>
          <w:trHeight w:val="283"/>
        </w:trPr>
        <w:tc>
          <w:tcPr>
            <w:tcW w:w="6804" w:type="dxa"/>
            <w:vAlign w:val="center"/>
          </w:tcPr>
          <w:p w14:paraId="40525E96" w14:textId="77777777" w:rsidR="005B38C8" w:rsidRPr="00493773" w:rsidRDefault="005B38C8" w:rsidP="00ED45EB">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0382CD" w14:textId="3D8D6BDC" w:rsidR="005B38C8" w:rsidRPr="00493773" w:rsidRDefault="00A913D4" w:rsidP="00ED45EB">
                <w:pPr>
                  <w:pStyle w:val="Tabletext"/>
                  <w:spacing w:before="0" w:after="0"/>
                  <w:jc w:val="center"/>
                  <w:rPr>
                    <w:sz w:val="24"/>
                  </w:rPr>
                </w:pPr>
                <w:r>
                  <w:rPr>
                    <w:sz w:val="24"/>
                    <w:szCs w:val="24"/>
                  </w:rPr>
                  <w:t>Occasionally</w:t>
                </w:r>
              </w:p>
            </w:tc>
          </w:sdtContent>
        </w:sdt>
      </w:tr>
      <w:tr w:rsidR="005B38C8" w:rsidRPr="005A754D" w14:paraId="068271CB" w14:textId="77777777" w:rsidTr="00FD5E79">
        <w:trPr>
          <w:trHeight w:val="283"/>
        </w:trPr>
        <w:tc>
          <w:tcPr>
            <w:tcW w:w="6804" w:type="dxa"/>
            <w:vAlign w:val="center"/>
          </w:tcPr>
          <w:p w14:paraId="10601843" w14:textId="77777777" w:rsidR="005B38C8" w:rsidRPr="00493773" w:rsidRDefault="005B38C8" w:rsidP="00ED45EB">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8F6E2C" w14:textId="77777777" w:rsidR="005B38C8" w:rsidRPr="00493773" w:rsidRDefault="002D2C52" w:rsidP="00ED45EB">
                <w:pPr>
                  <w:pStyle w:val="Tabletext"/>
                  <w:spacing w:before="0" w:after="0"/>
                  <w:jc w:val="center"/>
                  <w:rPr>
                    <w:sz w:val="24"/>
                  </w:rPr>
                </w:pPr>
                <w:r>
                  <w:rPr>
                    <w:sz w:val="24"/>
                    <w:szCs w:val="24"/>
                  </w:rPr>
                  <w:t>Never</w:t>
                </w:r>
              </w:p>
            </w:tc>
          </w:sdtContent>
        </w:sdt>
      </w:tr>
      <w:tr w:rsidR="005B38C8" w:rsidRPr="005A754D" w14:paraId="0564C5B1" w14:textId="77777777" w:rsidTr="00FD5E79">
        <w:trPr>
          <w:trHeight w:val="283"/>
        </w:trPr>
        <w:tc>
          <w:tcPr>
            <w:tcW w:w="6804" w:type="dxa"/>
            <w:vAlign w:val="center"/>
          </w:tcPr>
          <w:p w14:paraId="55542A1F" w14:textId="77777777" w:rsidR="005B38C8" w:rsidRPr="00493773" w:rsidRDefault="005B38C8" w:rsidP="00ED45EB">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E0DC01" w14:textId="77777777" w:rsidR="005B38C8" w:rsidRPr="00493773" w:rsidRDefault="002D2C52" w:rsidP="00ED45EB">
                <w:pPr>
                  <w:pStyle w:val="Tabletext"/>
                  <w:spacing w:before="0" w:after="0"/>
                  <w:jc w:val="center"/>
                  <w:rPr>
                    <w:sz w:val="24"/>
                  </w:rPr>
                </w:pPr>
                <w:r>
                  <w:rPr>
                    <w:sz w:val="24"/>
                    <w:szCs w:val="24"/>
                  </w:rPr>
                  <w:t>Never</w:t>
                </w:r>
              </w:p>
            </w:tc>
          </w:sdtContent>
        </w:sdt>
      </w:tr>
      <w:tr w:rsidR="005B38C8" w:rsidRPr="00311AE8" w14:paraId="49517065" w14:textId="77777777" w:rsidTr="00FD5E79">
        <w:trPr>
          <w:trHeight w:val="283"/>
        </w:trPr>
        <w:tc>
          <w:tcPr>
            <w:tcW w:w="6804" w:type="dxa"/>
            <w:vAlign w:val="center"/>
          </w:tcPr>
          <w:p w14:paraId="0600DB0A" w14:textId="77777777" w:rsidR="005B38C8" w:rsidRPr="005F1B26" w:rsidRDefault="005B38C8" w:rsidP="00ED45EB">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DFC9E6" w14:textId="77777777" w:rsidR="005B38C8" w:rsidRPr="005F1B26" w:rsidRDefault="002D2C52" w:rsidP="00ED45EB">
                <w:pPr>
                  <w:pStyle w:val="Tabletext"/>
                  <w:spacing w:before="0" w:after="0"/>
                  <w:jc w:val="center"/>
                  <w:rPr>
                    <w:sz w:val="24"/>
                  </w:rPr>
                </w:pPr>
                <w:r>
                  <w:rPr>
                    <w:sz w:val="24"/>
                    <w:szCs w:val="24"/>
                  </w:rPr>
                  <w:t>Occasionally</w:t>
                </w:r>
              </w:p>
            </w:tc>
          </w:sdtContent>
        </w:sdt>
      </w:tr>
      <w:tr w:rsidR="003B7B87" w:rsidRPr="00311AE8" w14:paraId="39F289EF" w14:textId="77777777" w:rsidTr="00FD5E79">
        <w:trPr>
          <w:trHeight w:val="283"/>
        </w:trPr>
        <w:tc>
          <w:tcPr>
            <w:tcW w:w="6804" w:type="dxa"/>
            <w:vAlign w:val="center"/>
          </w:tcPr>
          <w:p w14:paraId="5451A57C" w14:textId="77777777" w:rsidR="003B7B87" w:rsidRPr="005F1B26" w:rsidRDefault="003B7B87" w:rsidP="00ED45EB">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467B3C" w14:textId="77777777" w:rsidR="003B7B87" w:rsidRPr="005F1B26" w:rsidRDefault="002D2C52" w:rsidP="00ED45EB">
                <w:pPr>
                  <w:pStyle w:val="Tabletext"/>
                  <w:spacing w:before="0" w:after="0"/>
                  <w:jc w:val="center"/>
                  <w:rPr>
                    <w:sz w:val="24"/>
                    <w:szCs w:val="24"/>
                  </w:rPr>
                </w:pPr>
                <w:r>
                  <w:rPr>
                    <w:sz w:val="24"/>
                    <w:szCs w:val="24"/>
                  </w:rPr>
                  <w:t>Never</w:t>
                </w:r>
              </w:p>
            </w:tc>
          </w:sdtContent>
        </w:sdt>
      </w:tr>
    </w:tbl>
    <w:p w14:paraId="28A26733" w14:textId="77777777" w:rsidR="002A43D2" w:rsidRDefault="002A43D2" w:rsidP="00ED45EB">
      <w:pPr>
        <w:spacing w:after="0"/>
        <w:rPr>
          <w:sz w:val="4"/>
        </w:rPr>
      </w:pPr>
    </w:p>
    <w:p w14:paraId="795DCD0A" w14:textId="77777777" w:rsidR="002A43D2" w:rsidRPr="00DA4EF8" w:rsidRDefault="002A43D2" w:rsidP="00ED45EB">
      <w:pPr>
        <w:spacing w:after="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694"/>
      </w:tblGrid>
      <w:tr w:rsidR="005B38C8" w:rsidRPr="00985DC5" w14:paraId="751FCDCA" w14:textId="77777777" w:rsidTr="00FD5E79">
        <w:trPr>
          <w:trHeight w:val="454"/>
        </w:trPr>
        <w:tc>
          <w:tcPr>
            <w:tcW w:w="6804" w:type="dxa"/>
            <w:shd w:val="clear" w:color="auto" w:fill="DEEAF6" w:themeFill="accent1" w:themeFillTint="33"/>
            <w:vAlign w:val="center"/>
          </w:tcPr>
          <w:p w14:paraId="1E8FFDB5" w14:textId="77777777" w:rsidR="005B38C8" w:rsidRPr="00985DC5" w:rsidRDefault="00493773" w:rsidP="00ED45EB">
            <w:pPr>
              <w:pStyle w:val="Tableheading"/>
              <w:spacing w:after="0"/>
              <w:rPr>
                <w:rFonts w:ascii="Calibri Light" w:hAnsi="Calibri Light"/>
                <w:szCs w:val="24"/>
              </w:rPr>
            </w:pPr>
            <w:r w:rsidRPr="00DA4EF8">
              <w:t>OTHER</w:t>
            </w:r>
          </w:p>
        </w:tc>
        <w:tc>
          <w:tcPr>
            <w:tcW w:w="2694" w:type="dxa"/>
            <w:shd w:val="clear" w:color="auto" w:fill="DEEAF6" w:themeFill="accent1" w:themeFillTint="33"/>
            <w:vAlign w:val="center"/>
          </w:tcPr>
          <w:p w14:paraId="1504D303" w14:textId="77777777" w:rsidR="005B38C8" w:rsidRPr="00DA4EF8" w:rsidRDefault="00493773" w:rsidP="00ED45EB">
            <w:pPr>
              <w:pStyle w:val="Tableheading"/>
              <w:spacing w:after="0"/>
              <w:jc w:val="center"/>
            </w:pPr>
            <w:r>
              <w:t>FREQUENCY</w:t>
            </w:r>
          </w:p>
        </w:tc>
      </w:tr>
      <w:tr w:rsidR="005B38C8" w:rsidRPr="005A754D" w14:paraId="3CD057E9" w14:textId="77777777" w:rsidTr="00FD5E79">
        <w:trPr>
          <w:trHeight w:val="283"/>
        </w:trPr>
        <w:tc>
          <w:tcPr>
            <w:tcW w:w="6804" w:type="dxa"/>
            <w:vAlign w:val="center"/>
          </w:tcPr>
          <w:p w14:paraId="6026A4F5" w14:textId="77777777" w:rsidR="005B38C8" w:rsidRPr="00493773" w:rsidRDefault="005B38C8" w:rsidP="00ED45EB">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933E78" w14:textId="594A3599" w:rsidR="005B38C8" w:rsidRPr="00493773" w:rsidRDefault="00A913D4" w:rsidP="00ED45EB">
                <w:pPr>
                  <w:pStyle w:val="Tabletext"/>
                  <w:spacing w:before="0" w:after="0"/>
                  <w:jc w:val="center"/>
                  <w:rPr>
                    <w:sz w:val="24"/>
                  </w:rPr>
                </w:pPr>
                <w:r>
                  <w:rPr>
                    <w:sz w:val="24"/>
                    <w:szCs w:val="24"/>
                  </w:rPr>
                  <w:t>Occasionally</w:t>
                </w:r>
              </w:p>
            </w:tc>
          </w:sdtContent>
        </w:sdt>
      </w:tr>
      <w:tr w:rsidR="005B38C8" w:rsidRPr="005A754D" w14:paraId="4328033D" w14:textId="77777777" w:rsidTr="00FD5E79">
        <w:trPr>
          <w:trHeight w:val="283"/>
        </w:trPr>
        <w:tc>
          <w:tcPr>
            <w:tcW w:w="6804" w:type="dxa"/>
            <w:vAlign w:val="center"/>
          </w:tcPr>
          <w:p w14:paraId="1FC96914" w14:textId="77777777" w:rsidR="005B38C8" w:rsidRPr="00493773" w:rsidRDefault="00D25B82" w:rsidP="00ED45EB">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D0D92B" w14:textId="3580EF1D" w:rsidR="005B38C8" w:rsidRPr="00493773" w:rsidRDefault="00A913D4" w:rsidP="00ED45EB">
                <w:pPr>
                  <w:pStyle w:val="Tabletext"/>
                  <w:spacing w:before="0" w:after="0"/>
                  <w:jc w:val="center"/>
                  <w:rPr>
                    <w:sz w:val="24"/>
                  </w:rPr>
                </w:pPr>
                <w:r>
                  <w:rPr>
                    <w:sz w:val="24"/>
                    <w:szCs w:val="24"/>
                  </w:rPr>
                  <w:t>Occasionally</w:t>
                </w:r>
              </w:p>
            </w:tc>
          </w:sdtContent>
        </w:sdt>
      </w:tr>
      <w:bookmarkEnd w:id="14"/>
    </w:tbl>
    <w:p w14:paraId="711112F9" w14:textId="77777777" w:rsidR="00015483" w:rsidRPr="002A43D2" w:rsidRDefault="00015483" w:rsidP="00ED45EB">
      <w:pPr>
        <w:spacing w:after="0"/>
      </w:pPr>
    </w:p>
    <w:sectPr w:rsidR="00015483" w:rsidRPr="002A43D2" w:rsidSect="008C270E">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3BDCA" w14:textId="77777777" w:rsidR="005235D8" w:rsidRDefault="005235D8" w:rsidP="00456927">
      <w:pPr>
        <w:spacing w:after="0"/>
      </w:pPr>
      <w:r>
        <w:separator/>
      </w:r>
    </w:p>
  </w:endnote>
  <w:endnote w:type="continuationSeparator" w:id="0">
    <w:p w14:paraId="3584AE57" w14:textId="77777777" w:rsidR="005235D8" w:rsidRDefault="005235D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9092" w14:textId="77777777" w:rsidR="003B7B87" w:rsidRPr="00AF1222" w:rsidRDefault="00357422" w:rsidP="00AF1222">
    <w:pPr>
      <w:pStyle w:val="Footer"/>
      <w:jc w:val="center"/>
      <w:rPr>
        <w:rFonts w:ascii="Calibri" w:hAnsi="Calibri"/>
        <w:b/>
        <w:color w:val="F00000"/>
        <w:sz w:val="24"/>
      </w:rPr>
    </w:pPr>
    <w:r>
      <w:fldChar w:fldCharType="begin" w:fldLock="1"/>
    </w:r>
    <w:r w:rsidR="003B7B87">
      <w:instrText xml:space="preserve"> DOCPROPERTY bjFooterEvenPageDocProperty \* MERGEFORMAT </w:instrText>
    </w:r>
    <w:r>
      <w:fldChar w:fldCharType="separate"/>
    </w:r>
  </w:p>
  <w:p w14:paraId="493B252D"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35742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FF9E" w14:textId="77777777" w:rsidR="003B7B87" w:rsidRPr="00AF1222" w:rsidRDefault="00357422" w:rsidP="00AF1222">
    <w:pPr>
      <w:pStyle w:val="Footer"/>
      <w:jc w:val="center"/>
      <w:rPr>
        <w:rFonts w:ascii="Calibri" w:hAnsi="Calibri"/>
        <w:b/>
        <w:color w:val="F00000"/>
        <w:sz w:val="24"/>
      </w:rPr>
    </w:pPr>
    <w:r>
      <w:fldChar w:fldCharType="begin" w:fldLock="1"/>
    </w:r>
    <w:r w:rsidR="003B7B87">
      <w:instrText xml:space="preserve"> DOCPROPERTY bjFooterFirstPageDocProperty \* MERGEFORMAT </w:instrText>
    </w:r>
    <w:r>
      <w:fldChar w:fldCharType="separate"/>
    </w:r>
  </w:p>
  <w:p w14:paraId="7FCC1E2C"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35742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63D87" w14:textId="77777777" w:rsidR="005235D8" w:rsidRDefault="005235D8" w:rsidP="00456927">
      <w:pPr>
        <w:spacing w:after="0"/>
      </w:pPr>
      <w:r>
        <w:separator/>
      </w:r>
    </w:p>
  </w:footnote>
  <w:footnote w:type="continuationSeparator" w:id="0">
    <w:p w14:paraId="660EF0A0" w14:textId="77777777" w:rsidR="005235D8" w:rsidRDefault="005235D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5542" w14:textId="77777777" w:rsidR="003B7B87" w:rsidRPr="00AF1222" w:rsidRDefault="00357422" w:rsidP="00AF1222">
    <w:pPr>
      <w:pStyle w:val="Header"/>
      <w:jc w:val="center"/>
      <w:rPr>
        <w:rFonts w:ascii="Calibri" w:hAnsi="Calibri"/>
        <w:color w:val="000000"/>
        <w:sz w:val="22"/>
      </w:rPr>
    </w:pPr>
    <w:r>
      <w:fldChar w:fldCharType="begin" w:fldLock="1"/>
    </w:r>
    <w:r w:rsidR="003B7B87">
      <w:instrText xml:space="preserve"> DOCPROPERTY bjHeaderEvenPageDocProperty \* MERGEFORMAT </w:instrText>
    </w:r>
    <w:r>
      <w:fldChar w:fldCharType="separate"/>
    </w:r>
    <w:r w:rsidR="003B7B87" w:rsidRPr="00AF1222">
      <w:rPr>
        <w:rFonts w:ascii="Calibri" w:hAnsi="Calibri"/>
        <w:b/>
        <w:color w:val="F00000"/>
        <w:sz w:val="24"/>
      </w:rPr>
      <w:t>UNCLASSIFIED</w:t>
    </w:r>
  </w:p>
  <w:p w14:paraId="6D66B2BE" w14:textId="77777777" w:rsidR="003B7B87" w:rsidRPr="00AF1222" w:rsidRDefault="003B7B87" w:rsidP="00AF1222">
    <w:pPr>
      <w:pStyle w:val="Header"/>
      <w:jc w:val="center"/>
    </w:pPr>
    <w:r w:rsidRPr="00AF1222">
      <w:rPr>
        <w:rFonts w:ascii="Calibri" w:hAnsi="Calibri"/>
        <w:b/>
        <w:color w:val="F00000"/>
        <w:sz w:val="24"/>
      </w:rPr>
      <w:t xml:space="preserve"> </w:t>
    </w:r>
    <w:r w:rsidR="003574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72D6" w14:textId="77777777" w:rsidR="003B7B87" w:rsidRPr="00AF1222" w:rsidRDefault="003B7B87"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6429" w14:textId="77777777" w:rsidR="003B7B87" w:rsidRPr="00AF1222" w:rsidRDefault="00357422" w:rsidP="00AF1222">
    <w:pPr>
      <w:pStyle w:val="Header"/>
      <w:jc w:val="center"/>
      <w:rPr>
        <w:rFonts w:ascii="Calibri" w:hAnsi="Calibri"/>
        <w:color w:val="000000"/>
        <w:sz w:val="22"/>
      </w:rPr>
    </w:pPr>
    <w:r>
      <w:fldChar w:fldCharType="begin" w:fldLock="1"/>
    </w:r>
    <w:r w:rsidR="003B7B87">
      <w:instrText xml:space="preserve"> DOCPROPERTY bjHeaderFirstPageDocProperty \* MERGEFORMAT </w:instrText>
    </w:r>
    <w:r>
      <w:fldChar w:fldCharType="separate"/>
    </w:r>
    <w:r w:rsidR="003B7B87" w:rsidRPr="00AF1222">
      <w:rPr>
        <w:rFonts w:ascii="Calibri" w:hAnsi="Calibri"/>
        <w:b/>
        <w:color w:val="F00000"/>
        <w:sz w:val="24"/>
      </w:rPr>
      <w:t>UNCLASSIFIED</w:t>
    </w:r>
  </w:p>
  <w:p w14:paraId="6DE9312A" w14:textId="77777777" w:rsidR="003B7B87" w:rsidRPr="00AF1222" w:rsidRDefault="003B7B87" w:rsidP="00AF1222">
    <w:pPr>
      <w:pStyle w:val="Header"/>
      <w:jc w:val="center"/>
    </w:pPr>
    <w:r w:rsidRPr="00AF1222">
      <w:rPr>
        <w:rFonts w:ascii="Calibri" w:hAnsi="Calibri"/>
        <w:b/>
        <w:color w:val="F00000"/>
        <w:sz w:val="24"/>
      </w:rPr>
      <w:t xml:space="preserve"> </w:t>
    </w:r>
    <w:r w:rsidR="0035742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930AD7"/>
    <w:multiLevelType w:val="hybridMultilevel"/>
    <w:tmpl w:val="1BB2059C"/>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5D6094"/>
    <w:multiLevelType w:val="hybridMultilevel"/>
    <w:tmpl w:val="8140D5A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F8D5496"/>
    <w:multiLevelType w:val="hybridMultilevel"/>
    <w:tmpl w:val="B0869A88"/>
    <w:lvl w:ilvl="0" w:tplc="0C090005">
      <w:start w:val="1"/>
      <w:numFmt w:val="bullet"/>
      <w:lvlText w:val=""/>
      <w:lvlJc w:val="left"/>
      <w:pPr>
        <w:ind w:left="728" w:hanging="360"/>
      </w:pPr>
      <w:rPr>
        <w:rFonts w:ascii="Wingdings" w:hAnsi="Wingdings"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5" w15:restartNumberingAfterBreak="0">
    <w:nsid w:val="14C50BDD"/>
    <w:multiLevelType w:val="hybridMultilevel"/>
    <w:tmpl w:val="FACACF30"/>
    <w:lvl w:ilvl="0" w:tplc="29B68594">
      <w:numFmt w:val="bullet"/>
      <w:lvlText w:val="-"/>
      <w:lvlJc w:val="left"/>
      <w:pPr>
        <w:ind w:left="1440" w:hanging="360"/>
      </w:pPr>
      <w:rPr>
        <w:rFonts w:ascii="Calibri Light" w:eastAsia="Calibri" w:hAnsi="Calibri Light"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B529B1"/>
    <w:multiLevelType w:val="multilevel"/>
    <w:tmpl w:val="37CC0E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CD1399B"/>
    <w:multiLevelType w:val="multilevel"/>
    <w:tmpl w:val="8392141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060CB7"/>
    <w:multiLevelType w:val="hybridMultilevel"/>
    <w:tmpl w:val="D3FCE74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671B72"/>
    <w:multiLevelType w:val="hybridMultilevel"/>
    <w:tmpl w:val="F4AE7A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9D37FB"/>
    <w:multiLevelType w:val="hybridMultilevel"/>
    <w:tmpl w:val="B314759E"/>
    <w:lvl w:ilvl="0" w:tplc="99CA51E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91D6817"/>
    <w:multiLevelType w:val="hybridMultilevel"/>
    <w:tmpl w:val="FAD6806E"/>
    <w:lvl w:ilvl="0" w:tplc="99CA51E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AD02A4B"/>
    <w:multiLevelType w:val="multilevel"/>
    <w:tmpl w:val="72549B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BB214CE"/>
    <w:multiLevelType w:val="hybridMultilevel"/>
    <w:tmpl w:val="C800618A"/>
    <w:lvl w:ilvl="0" w:tplc="99CA51E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05F58C9"/>
    <w:multiLevelType w:val="hybridMultilevel"/>
    <w:tmpl w:val="06147188"/>
    <w:lvl w:ilvl="0" w:tplc="5E1A8C40">
      <w:numFmt w:val="bullet"/>
      <w:lvlText w:val="-"/>
      <w:lvlJc w:val="left"/>
      <w:pPr>
        <w:ind w:left="720" w:hanging="360"/>
      </w:pPr>
      <w:rPr>
        <w:rFonts w:ascii="Calibri" w:eastAsia="Calibri" w:hAnsi="Calibri" w:cs="Calibri" w:hint="default"/>
        <w:sz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30CB0A91"/>
    <w:multiLevelType w:val="hybridMultilevel"/>
    <w:tmpl w:val="24AE7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B93BFC"/>
    <w:multiLevelType w:val="hybridMultilevel"/>
    <w:tmpl w:val="C9E60CF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4" w15:restartNumberingAfterBreak="0">
    <w:nsid w:val="37BD05E3"/>
    <w:multiLevelType w:val="hybridMultilevel"/>
    <w:tmpl w:val="9D843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6D77D5"/>
    <w:multiLevelType w:val="hybridMultilevel"/>
    <w:tmpl w:val="D42890A6"/>
    <w:lvl w:ilvl="0" w:tplc="C3A40680">
      <w:start w:val="1"/>
      <w:numFmt w:val="decimal"/>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9164A19"/>
    <w:multiLevelType w:val="hybridMultilevel"/>
    <w:tmpl w:val="3E1876D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7" w15:restartNumberingAfterBreak="0">
    <w:nsid w:val="39856652"/>
    <w:multiLevelType w:val="hybridMultilevel"/>
    <w:tmpl w:val="2736AB3C"/>
    <w:lvl w:ilvl="0" w:tplc="0C09000F">
      <w:start w:val="1"/>
      <w:numFmt w:val="decimal"/>
      <w:lvlText w:val="%1."/>
      <w:lvlJc w:val="left"/>
      <w:pPr>
        <w:ind w:left="720" w:hanging="360"/>
      </w:pPr>
    </w:lvl>
    <w:lvl w:ilvl="1" w:tplc="906AB534">
      <w:start w:val="1"/>
      <w:numFmt w:val="bullet"/>
      <w:lvlText w:val="o"/>
      <w:lvlJc w:val="left"/>
      <w:pPr>
        <w:ind w:left="1440" w:hanging="360"/>
      </w:pPr>
      <w:rPr>
        <w:rFonts w:ascii="Courier New" w:hAnsi="Courier New" w:cs="Times New Roman" w:hint="default"/>
      </w:rPr>
    </w:lvl>
    <w:lvl w:ilvl="2" w:tplc="3604C188">
      <w:start w:val="1"/>
      <w:numFmt w:val="bullet"/>
      <w:lvlText w:val=""/>
      <w:lvlJc w:val="left"/>
      <w:pPr>
        <w:ind w:left="2160" w:hanging="360"/>
      </w:pPr>
      <w:rPr>
        <w:rFonts w:ascii="Wingdings" w:hAnsi="Wingdings" w:hint="default"/>
      </w:rPr>
    </w:lvl>
    <w:lvl w:ilvl="3" w:tplc="1B7A9FB8">
      <w:start w:val="1"/>
      <w:numFmt w:val="bullet"/>
      <w:lvlText w:val=""/>
      <w:lvlJc w:val="left"/>
      <w:pPr>
        <w:ind w:left="2880" w:hanging="360"/>
      </w:pPr>
      <w:rPr>
        <w:rFonts w:ascii="Symbol" w:hAnsi="Symbol" w:hint="default"/>
      </w:rPr>
    </w:lvl>
    <w:lvl w:ilvl="4" w:tplc="ED3C9CA6">
      <w:start w:val="1"/>
      <w:numFmt w:val="bullet"/>
      <w:lvlText w:val="o"/>
      <w:lvlJc w:val="left"/>
      <w:pPr>
        <w:ind w:left="3600" w:hanging="360"/>
      </w:pPr>
      <w:rPr>
        <w:rFonts w:ascii="Courier New" w:hAnsi="Courier New" w:cs="Times New Roman" w:hint="default"/>
      </w:rPr>
    </w:lvl>
    <w:lvl w:ilvl="5" w:tplc="05780DC4">
      <w:start w:val="1"/>
      <w:numFmt w:val="bullet"/>
      <w:lvlText w:val=""/>
      <w:lvlJc w:val="left"/>
      <w:pPr>
        <w:ind w:left="4320" w:hanging="360"/>
      </w:pPr>
      <w:rPr>
        <w:rFonts w:ascii="Wingdings" w:hAnsi="Wingdings" w:hint="default"/>
      </w:rPr>
    </w:lvl>
    <w:lvl w:ilvl="6" w:tplc="94E0F804">
      <w:start w:val="1"/>
      <w:numFmt w:val="bullet"/>
      <w:lvlText w:val=""/>
      <w:lvlJc w:val="left"/>
      <w:pPr>
        <w:ind w:left="5040" w:hanging="360"/>
      </w:pPr>
      <w:rPr>
        <w:rFonts w:ascii="Symbol" w:hAnsi="Symbol" w:hint="default"/>
      </w:rPr>
    </w:lvl>
    <w:lvl w:ilvl="7" w:tplc="61F0A39E">
      <w:start w:val="1"/>
      <w:numFmt w:val="bullet"/>
      <w:lvlText w:val="o"/>
      <w:lvlJc w:val="left"/>
      <w:pPr>
        <w:ind w:left="5760" w:hanging="360"/>
      </w:pPr>
      <w:rPr>
        <w:rFonts w:ascii="Courier New" w:hAnsi="Courier New" w:cs="Times New Roman" w:hint="default"/>
      </w:rPr>
    </w:lvl>
    <w:lvl w:ilvl="8" w:tplc="790641D4">
      <w:start w:val="1"/>
      <w:numFmt w:val="bullet"/>
      <w:lvlText w:val=""/>
      <w:lvlJc w:val="left"/>
      <w:pPr>
        <w:ind w:left="6480" w:hanging="360"/>
      </w:pPr>
      <w:rPr>
        <w:rFonts w:ascii="Wingdings" w:hAnsi="Wingdings" w:hint="default"/>
      </w:rPr>
    </w:lvl>
  </w:abstractNum>
  <w:abstractNum w:abstractNumId="28" w15:restartNumberingAfterBreak="0">
    <w:nsid w:val="3BAE3E8A"/>
    <w:multiLevelType w:val="hybridMultilevel"/>
    <w:tmpl w:val="C4B29328"/>
    <w:lvl w:ilvl="0" w:tplc="24E481B8">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0" w15:restartNumberingAfterBreak="0">
    <w:nsid w:val="3DA1120F"/>
    <w:multiLevelType w:val="hybridMultilevel"/>
    <w:tmpl w:val="021AECEE"/>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32" w15:restartNumberingAfterBreak="0">
    <w:nsid w:val="408035C2"/>
    <w:multiLevelType w:val="multilevel"/>
    <w:tmpl w:val="0C8A50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438C1628"/>
    <w:multiLevelType w:val="hybridMultilevel"/>
    <w:tmpl w:val="1C36B0A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5DC4527"/>
    <w:multiLevelType w:val="hybridMultilevel"/>
    <w:tmpl w:val="36D61318"/>
    <w:lvl w:ilvl="0" w:tplc="E8583EC8">
      <w:numFmt w:val="bullet"/>
      <w:lvlText w:val=""/>
      <w:lvlJc w:val="left"/>
      <w:pPr>
        <w:ind w:left="1325" w:hanging="360"/>
      </w:pPr>
      <w:rPr>
        <w:rFonts w:ascii="Symbol" w:eastAsia="Symbol" w:hAnsi="Symbol" w:cs="Symbol" w:hint="default"/>
        <w:b w:val="0"/>
        <w:bCs w:val="0"/>
        <w:i w:val="0"/>
        <w:iCs w:val="0"/>
        <w:spacing w:val="0"/>
        <w:w w:val="100"/>
        <w:sz w:val="24"/>
        <w:szCs w:val="24"/>
        <w:lang w:val="en-US" w:eastAsia="en-US" w:bidi="ar-SA"/>
      </w:rPr>
    </w:lvl>
    <w:lvl w:ilvl="1" w:tplc="F5A2FDE4">
      <w:numFmt w:val="bullet"/>
      <w:lvlText w:val="•"/>
      <w:lvlJc w:val="left"/>
      <w:pPr>
        <w:ind w:left="2179" w:hanging="360"/>
      </w:pPr>
      <w:rPr>
        <w:rFonts w:hint="default"/>
        <w:lang w:val="en-US" w:eastAsia="en-US" w:bidi="ar-SA"/>
      </w:rPr>
    </w:lvl>
    <w:lvl w:ilvl="2" w:tplc="9BFCBB32">
      <w:numFmt w:val="bullet"/>
      <w:lvlText w:val="•"/>
      <w:lvlJc w:val="left"/>
      <w:pPr>
        <w:ind w:left="3038" w:hanging="360"/>
      </w:pPr>
      <w:rPr>
        <w:rFonts w:hint="default"/>
        <w:lang w:val="en-US" w:eastAsia="en-US" w:bidi="ar-SA"/>
      </w:rPr>
    </w:lvl>
    <w:lvl w:ilvl="3" w:tplc="0F3E24C4">
      <w:numFmt w:val="bullet"/>
      <w:lvlText w:val="•"/>
      <w:lvlJc w:val="left"/>
      <w:pPr>
        <w:ind w:left="3897" w:hanging="360"/>
      </w:pPr>
      <w:rPr>
        <w:rFonts w:hint="default"/>
        <w:lang w:val="en-US" w:eastAsia="en-US" w:bidi="ar-SA"/>
      </w:rPr>
    </w:lvl>
    <w:lvl w:ilvl="4" w:tplc="B4E43F08">
      <w:numFmt w:val="bullet"/>
      <w:lvlText w:val="•"/>
      <w:lvlJc w:val="left"/>
      <w:pPr>
        <w:ind w:left="4756" w:hanging="360"/>
      </w:pPr>
      <w:rPr>
        <w:rFonts w:hint="default"/>
        <w:lang w:val="en-US" w:eastAsia="en-US" w:bidi="ar-SA"/>
      </w:rPr>
    </w:lvl>
    <w:lvl w:ilvl="5" w:tplc="7946CFF0">
      <w:numFmt w:val="bullet"/>
      <w:lvlText w:val="•"/>
      <w:lvlJc w:val="left"/>
      <w:pPr>
        <w:ind w:left="5615" w:hanging="360"/>
      </w:pPr>
      <w:rPr>
        <w:rFonts w:hint="default"/>
        <w:lang w:val="en-US" w:eastAsia="en-US" w:bidi="ar-SA"/>
      </w:rPr>
    </w:lvl>
    <w:lvl w:ilvl="6" w:tplc="CE54132A">
      <w:numFmt w:val="bullet"/>
      <w:lvlText w:val="•"/>
      <w:lvlJc w:val="left"/>
      <w:pPr>
        <w:ind w:left="6474" w:hanging="360"/>
      </w:pPr>
      <w:rPr>
        <w:rFonts w:hint="default"/>
        <w:lang w:val="en-US" w:eastAsia="en-US" w:bidi="ar-SA"/>
      </w:rPr>
    </w:lvl>
    <w:lvl w:ilvl="7" w:tplc="804A374E">
      <w:numFmt w:val="bullet"/>
      <w:lvlText w:val="•"/>
      <w:lvlJc w:val="left"/>
      <w:pPr>
        <w:ind w:left="7333" w:hanging="360"/>
      </w:pPr>
      <w:rPr>
        <w:rFonts w:hint="default"/>
        <w:lang w:val="en-US" w:eastAsia="en-US" w:bidi="ar-SA"/>
      </w:rPr>
    </w:lvl>
    <w:lvl w:ilvl="8" w:tplc="378C473C">
      <w:numFmt w:val="bullet"/>
      <w:lvlText w:val="•"/>
      <w:lvlJc w:val="left"/>
      <w:pPr>
        <w:ind w:left="8192" w:hanging="360"/>
      </w:pPr>
      <w:rPr>
        <w:rFonts w:hint="default"/>
        <w:lang w:val="en-US" w:eastAsia="en-US" w:bidi="ar-SA"/>
      </w:rPr>
    </w:lvl>
  </w:abstractNum>
  <w:abstractNum w:abstractNumId="36" w15:restartNumberingAfterBreak="0">
    <w:nsid w:val="4E567A42"/>
    <w:multiLevelType w:val="multilevel"/>
    <w:tmpl w:val="2FEE2B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C11A4D"/>
    <w:multiLevelType w:val="hybridMultilevel"/>
    <w:tmpl w:val="600C03DC"/>
    <w:lvl w:ilvl="0" w:tplc="24E481B8">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3" w15:restartNumberingAfterBreak="0">
    <w:nsid w:val="612E5AEA"/>
    <w:multiLevelType w:val="hybridMultilevel"/>
    <w:tmpl w:val="5AF85470"/>
    <w:lvl w:ilvl="0" w:tplc="D57EF874">
      <w:start w:val="1"/>
      <w:numFmt w:val="decimal"/>
      <w:lvlText w:val="%1."/>
      <w:lvlJc w:val="left"/>
      <w:pPr>
        <w:ind w:left="1080" w:hanging="360"/>
      </w:pPr>
      <w:rPr>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4" w15:restartNumberingAfterBreak="0">
    <w:nsid w:val="616A75E6"/>
    <w:multiLevelType w:val="multilevel"/>
    <w:tmpl w:val="969C4F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2C4808"/>
    <w:multiLevelType w:val="hybridMultilevel"/>
    <w:tmpl w:val="2576617E"/>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8" w15:restartNumberingAfterBreak="0">
    <w:nsid w:val="68390E1B"/>
    <w:multiLevelType w:val="hybridMultilevel"/>
    <w:tmpl w:val="85D82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9F64D20"/>
    <w:multiLevelType w:val="hybridMultilevel"/>
    <w:tmpl w:val="AEDE08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E527FCB"/>
    <w:multiLevelType w:val="hybridMultilevel"/>
    <w:tmpl w:val="A33490B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2" w15:restartNumberingAfterBreak="0">
    <w:nsid w:val="72270899"/>
    <w:multiLevelType w:val="singleLevel"/>
    <w:tmpl w:val="0C09000F"/>
    <w:lvl w:ilvl="0">
      <w:start w:val="1"/>
      <w:numFmt w:val="decimal"/>
      <w:lvlText w:val="%1."/>
      <w:lvlJc w:val="left"/>
      <w:pPr>
        <w:ind w:left="360" w:hanging="360"/>
      </w:pPr>
    </w:lvl>
  </w:abstractNum>
  <w:abstractNum w:abstractNumId="53" w15:restartNumberingAfterBreak="0">
    <w:nsid w:val="7AEF0771"/>
    <w:multiLevelType w:val="multilevel"/>
    <w:tmpl w:val="8640E4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7DC4183D"/>
    <w:multiLevelType w:val="hybridMultilevel"/>
    <w:tmpl w:val="256E3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DE92926"/>
    <w:multiLevelType w:val="multilevel"/>
    <w:tmpl w:val="89085C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A54418"/>
    <w:multiLevelType w:val="multilevel"/>
    <w:tmpl w:val="05E6AC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AF43D5"/>
    <w:multiLevelType w:val="hybridMultilevel"/>
    <w:tmpl w:val="26389ACC"/>
    <w:lvl w:ilvl="0" w:tplc="C4884D76">
      <w:start w:val="1"/>
      <w:numFmt w:val="decimal"/>
      <w:lvlText w:val="%1."/>
      <w:lvlJc w:val="left"/>
      <w:pPr>
        <w:ind w:left="1142" w:hanging="360"/>
      </w:pPr>
      <w:rPr>
        <w:rFonts w:hint="default"/>
      </w:rPr>
    </w:lvl>
    <w:lvl w:ilvl="1" w:tplc="0C090019" w:tentative="1">
      <w:start w:val="1"/>
      <w:numFmt w:val="lowerLetter"/>
      <w:lvlText w:val="%2."/>
      <w:lvlJc w:val="left"/>
      <w:pPr>
        <w:ind w:left="1862" w:hanging="360"/>
      </w:pPr>
    </w:lvl>
    <w:lvl w:ilvl="2" w:tplc="0C09001B" w:tentative="1">
      <w:start w:val="1"/>
      <w:numFmt w:val="lowerRoman"/>
      <w:lvlText w:val="%3."/>
      <w:lvlJc w:val="right"/>
      <w:pPr>
        <w:ind w:left="2582" w:hanging="180"/>
      </w:pPr>
    </w:lvl>
    <w:lvl w:ilvl="3" w:tplc="0C09000F" w:tentative="1">
      <w:start w:val="1"/>
      <w:numFmt w:val="decimal"/>
      <w:lvlText w:val="%4."/>
      <w:lvlJc w:val="left"/>
      <w:pPr>
        <w:ind w:left="3302" w:hanging="360"/>
      </w:pPr>
    </w:lvl>
    <w:lvl w:ilvl="4" w:tplc="0C090019" w:tentative="1">
      <w:start w:val="1"/>
      <w:numFmt w:val="lowerLetter"/>
      <w:lvlText w:val="%5."/>
      <w:lvlJc w:val="left"/>
      <w:pPr>
        <w:ind w:left="4022" w:hanging="360"/>
      </w:pPr>
    </w:lvl>
    <w:lvl w:ilvl="5" w:tplc="0C09001B" w:tentative="1">
      <w:start w:val="1"/>
      <w:numFmt w:val="lowerRoman"/>
      <w:lvlText w:val="%6."/>
      <w:lvlJc w:val="right"/>
      <w:pPr>
        <w:ind w:left="4742" w:hanging="180"/>
      </w:pPr>
    </w:lvl>
    <w:lvl w:ilvl="6" w:tplc="0C09000F" w:tentative="1">
      <w:start w:val="1"/>
      <w:numFmt w:val="decimal"/>
      <w:lvlText w:val="%7."/>
      <w:lvlJc w:val="left"/>
      <w:pPr>
        <w:ind w:left="5462" w:hanging="360"/>
      </w:pPr>
    </w:lvl>
    <w:lvl w:ilvl="7" w:tplc="0C090019" w:tentative="1">
      <w:start w:val="1"/>
      <w:numFmt w:val="lowerLetter"/>
      <w:lvlText w:val="%8."/>
      <w:lvlJc w:val="left"/>
      <w:pPr>
        <w:ind w:left="6182" w:hanging="360"/>
      </w:pPr>
    </w:lvl>
    <w:lvl w:ilvl="8" w:tplc="0C09001B" w:tentative="1">
      <w:start w:val="1"/>
      <w:numFmt w:val="lowerRoman"/>
      <w:lvlText w:val="%9."/>
      <w:lvlJc w:val="right"/>
      <w:pPr>
        <w:ind w:left="6902" w:hanging="180"/>
      </w:pPr>
    </w:lvl>
  </w:abstractNum>
  <w:abstractNum w:abstractNumId="5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45435391">
    <w:abstractNumId w:val="29"/>
  </w:num>
  <w:num w:numId="2" w16cid:durableId="48459445">
    <w:abstractNumId w:val="29"/>
  </w:num>
  <w:num w:numId="3" w16cid:durableId="1975675057">
    <w:abstractNumId w:val="31"/>
  </w:num>
  <w:num w:numId="4" w16cid:durableId="1584221908">
    <w:abstractNumId w:val="29"/>
  </w:num>
  <w:num w:numId="5" w16cid:durableId="276763837">
    <w:abstractNumId w:val="31"/>
  </w:num>
  <w:num w:numId="6" w16cid:durableId="663244480">
    <w:abstractNumId w:val="2"/>
  </w:num>
  <w:num w:numId="7" w16cid:durableId="1473719625">
    <w:abstractNumId w:val="0"/>
  </w:num>
  <w:num w:numId="8" w16cid:durableId="190193661">
    <w:abstractNumId w:val="33"/>
  </w:num>
  <w:num w:numId="9" w16cid:durableId="556863884">
    <w:abstractNumId w:val="40"/>
  </w:num>
  <w:num w:numId="10" w16cid:durableId="686369705">
    <w:abstractNumId w:val="15"/>
  </w:num>
  <w:num w:numId="11" w16cid:durableId="2118869244">
    <w:abstractNumId w:val="49"/>
  </w:num>
  <w:num w:numId="12" w16cid:durableId="1599292908">
    <w:abstractNumId w:val="7"/>
  </w:num>
  <w:num w:numId="13" w16cid:durableId="1176992970">
    <w:abstractNumId w:val="46"/>
  </w:num>
  <w:num w:numId="14" w16cid:durableId="574436117">
    <w:abstractNumId w:val="14"/>
  </w:num>
  <w:num w:numId="15" w16cid:durableId="516847792">
    <w:abstractNumId w:val="58"/>
  </w:num>
  <w:num w:numId="16" w16cid:durableId="2062828335">
    <w:abstractNumId w:val="52"/>
  </w:num>
  <w:num w:numId="17" w16cid:durableId="2097969910">
    <w:abstractNumId w:val="6"/>
  </w:num>
  <w:num w:numId="18" w16cid:durableId="1205872596">
    <w:abstractNumId w:val="45"/>
  </w:num>
  <w:num w:numId="19" w16cid:durableId="1331758800">
    <w:abstractNumId w:val="42"/>
  </w:num>
  <w:num w:numId="20" w16cid:durableId="1006710407">
    <w:abstractNumId w:val="39"/>
  </w:num>
  <w:num w:numId="21" w16cid:durableId="1393501011">
    <w:abstractNumId w:val="10"/>
  </w:num>
  <w:num w:numId="22" w16cid:durableId="1627464225">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810193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889995">
    <w:abstractNumId w:val="48"/>
  </w:num>
  <w:num w:numId="25" w16cid:durableId="139733003">
    <w:abstractNumId w:val="20"/>
  </w:num>
  <w:num w:numId="26" w16cid:durableId="2107995445">
    <w:abstractNumId w:val="16"/>
  </w:num>
  <w:num w:numId="27" w16cid:durableId="1364596054">
    <w:abstractNumId w:val="18"/>
  </w:num>
  <w:num w:numId="28" w16cid:durableId="365059398">
    <w:abstractNumId w:val="37"/>
  </w:num>
  <w:num w:numId="29" w16cid:durableId="717632415">
    <w:abstractNumId w:val="43"/>
  </w:num>
  <w:num w:numId="30" w16cid:durableId="691956910">
    <w:abstractNumId w:val="22"/>
  </w:num>
  <w:num w:numId="31" w16cid:durableId="136538248">
    <w:abstractNumId w:val="54"/>
  </w:num>
  <w:num w:numId="32" w16cid:durableId="488981026">
    <w:abstractNumId w:val="3"/>
  </w:num>
  <w:num w:numId="33" w16cid:durableId="119687058">
    <w:abstractNumId w:val="34"/>
  </w:num>
  <w:num w:numId="34" w16cid:durableId="1320385834">
    <w:abstractNumId w:val="12"/>
  </w:num>
  <w:num w:numId="35" w16cid:durableId="1093745443">
    <w:abstractNumId w:val="21"/>
  </w:num>
  <w:num w:numId="36" w16cid:durableId="1386563870">
    <w:abstractNumId w:val="24"/>
  </w:num>
  <w:num w:numId="37" w16cid:durableId="512108708">
    <w:abstractNumId w:val="4"/>
  </w:num>
  <w:num w:numId="38" w16cid:durableId="931930700">
    <w:abstractNumId w:val="23"/>
  </w:num>
  <w:num w:numId="39" w16cid:durableId="468592398">
    <w:abstractNumId w:val="28"/>
  </w:num>
  <w:num w:numId="40" w16cid:durableId="92481725">
    <w:abstractNumId w:val="38"/>
  </w:num>
  <w:num w:numId="41" w16cid:durableId="1398673876">
    <w:abstractNumId w:val="17"/>
  </w:num>
  <w:num w:numId="42" w16cid:durableId="443039425">
    <w:abstractNumId w:val="26"/>
  </w:num>
  <w:num w:numId="43" w16cid:durableId="1845587922">
    <w:abstractNumId w:val="41"/>
  </w:num>
  <w:num w:numId="44" w16cid:durableId="418212325">
    <w:abstractNumId w:val="9"/>
  </w:num>
  <w:num w:numId="45" w16cid:durableId="113913164">
    <w:abstractNumId w:val="35"/>
  </w:num>
  <w:num w:numId="46" w16cid:durableId="686953933">
    <w:abstractNumId w:val="13"/>
  </w:num>
  <w:num w:numId="47" w16cid:durableId="515467226">
    <w:abstractNumId w:val="50"/>
  </w:num>
  <w:num w:numId="48" w16cid:durableId="499925842">
    <w:abstractNumId w:val="51"/>
  </w:num>
  <w:num w:numId="49" w16cid:durableId="1073626007">
    <w:abstractNumId w:val="30"/>
  </w:num>
  <w:num w:numId="50" w16cid:durableId="1803108738">
    <w:abstractNumId w:val="57"/>
  </w:num>
  <w:num w:numId="51" w16cid:durableId="2097745842">
    <w:abstractNumId w:val="19"/>
  </w:num>
  <w:num w:numId="52" w16cid:durableId="954869403">
    <w:abstractNumId w:val="8"/>
  </w:num>
  <w:num w:numId="53" w16cid:durableId="1033848403">
    <w:abstractNumId w:val="36"/>
  </w:num>
  <w:num w:numId="54" w16cid:durableId="2069110603">
    <w:abstractNumId w:val="44"/>
  </w:num>
  <w:num w:numId="55" w16cid:durableId="1748963846">
    <w:abstractNumId w:val="55"/>
  </w:num>
  <w:num w:numId="56" w16cid:durableId="1141994434">
    <w:abstractNumId w:val="11"/>
  </w:num>
  <w:num w:numId="57" w16cid:durableId="1896699400">
    <w:abstractNumId w:val="32"/>
  </w:num>
  <w:num w:numId="58" w16cid:durableId="268003803">
    <w:abstractNumId w:val="56"/>
  </w:num>
  <w:num w:numId="59" w16cid:durableId="1967007483">
    <w:abstractNumId w:val="53"/>
  </w:num>
  <w:num w:numId="60" w16cid:durableId="1373847872">
    <w:abstractNumId w:val="47"/>
  </w:num>
  <w:num w:numId="61" w16cid:durableId="1963612779">
    <w:abstractNumId w:val="1"/>
  </w:num>
  <w:num w:numId="62" w16cid:durableId="1801341137">
    <w:abstractNumId w:val="25"/>
  </w:num>
  <w:num w:numId="63" w16cid:durableId="1032724698">
    <w:abstractNumId w:val="5"/>
  </w:num>
  <w:num w:numId="64" w16cid:durableId="64835998">
    <w:abstractNumId w:val="27"/>
    <w:lvlOverride w:ilvl="0">
      <w:startOverride w:val="1"/>
    </w:lvlOverride>
    <w:lvlOverride w:ilvl="1"/>
    <w:lvlOverride w:ilvl="2"/>
    <w:lvlOverride w:ilvl="3"/>
    <w:lvlOverride w:ilvl="4"/>
    <w:lvlOverride w:ilvl="5"/>
    <w:lvlOverride w:ilvl="6"/>
    <w:lvlOverride w:ilvl="7"/>
    <w:lvlOverride w:ilvl="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299"/>
    <w:rsid w:val="000021F5"/>
    <w:rsid w:val="000043CB"/>
    <w:rsid w:val="00005214"/>
    <w:rsid w:val="00015483"/>
    <w:rsid w:val="0001642D"/>
    <w:rsid w:val="00020036"/>
    <w:rsid w:val="0003226D"/>
    <w:rsid w:val="00036182"/>
    <w:rsid w:val="0004546D"/>
    <w:rsid w:val="000456E0"/>
    <w:rsid w:val="00045ACB"/>
    <w:rsid w:val="00045D17"/>
    <w:rsid w:val="00050379"/>
    <w:rsid w:val="00061670"/>
    <w:rsid w:val="0006280F"/>
    <w:rsid w:val="00063408"/>
    <w:rsid w:val="000667E1"/>
    <w:rsid w:val="00074DA8"/>
    <w:rsid w:val="00075C33"/>
    <w:rsid w:val="00083084"/>
    <w:rsid w:val="00085601"/>
    <w:rsid w:val="00086595"/>
    <w:rsid w:val="000870AD"/>
    <w:rsid w:val="00090C5A"/>
    <w:rsid w:val="00094562"/>
    <w:rsid w:val="000A4759"/>
    <w:rsid w:val="000A5186"/>
    <w:rsid w:val="000A5DA6"/>
    <w:rsid w:val="000B4EF5"/>
    <w:rsid w:val="000B6263"/>
    <w:rsid w:val="000C3654"/>
    <w:rsid w:val="000C3E30"/>
    <w:rsid w:val="000C452E"/>
    <w:rsid w:val="000C61EE"/>
    <w:rsid w:val="000E2939"/>
    <w:rsid w:val="000E5612"/>
    <w:rsid w:val="000E639E"/>
    <w:rsid w:val="000E7DF9"/>
    <w:rsid w:val="000F2684"/>
    <w:rsid w:val="000F2688"/>
    <w:rsid w:val="000F6663"/>
    <w:rsid w:val="0010052B"/>
    <w:rsid w:val="00101974"/>
    <w:rsid w:val="00114CE0"/>
    <w:rsid w:val="00124EE2"/>
    <w:rsid w:val="00127312"/>
    <w:rsid w:val="001311FE"/>
    <w:rsid w:val="00131EAF"/>
    <w:rsid w:val="00143383"/>
    <w:rsid w:val="00146FC0"/>
    <w:rsid w:val="001501F0"/>
    <w:rsid w:val="0015056D"/>
    <w:rsid w:val="00151B0E"/>
    <w:rsid w:val="001552C6"/>
    <w:rsid w:val="0015697B"/>
    <w:rsid w:val="00160D2A"/>
    <w:rsid w:val="00166318"/>
    <w:rsid w:val="0016790E"/>
    <w:rsid w:val="00183A2A"/>
    <w:rsid w:val="00185003"/>
    <w:rsid w:val="0018725F"/>
    <w:rsid w:val="00190EDF"/>
    <w:rsid w:val="001948AD"/>
    <w:rsid w:val="001A12DC"/>
    <w:rsid w:val="001A3AB5"/>
    <w:rsid w:val="001B306F"/>
    <w:rsid w:val="001B4119"/>
    <w:rsid w:val="001C206E"/>
    <w:rsid w:val="001C3401"/>
    <w:rsid w:val="001C5A3D"/>
    <w:rsid w:val="001C7CEE"/>
    <w:rsid w:val="001D0161"/>
    <w:rsid w:val="001D284A"/>
    <w:rsid w:val="001D2953"/>
    <w:rsid w:val="001E45D9"/>
    <w:rsid w:val="001E49C0"/>
    <w:rsid w:val="001E535B"/>
    <w:rsid w:val="001E55DD"/>
    <w:rsid w:val="001F2C45"/>
    <w:rsid w:val="001F76A4"/>
    <w:rsid w:val="002014E5"/>
    <w:rsid w:val="00204473"/>
    <w:rsid w:val="0020493E"/>
    <w:rsid w:val="002113B4"/>
    <w:rsid w:val="00220092"/>
    <w:rsid w:val="002254EC"/>
    <w:rsid w:val="00231B57"/>
    <w:rsid w:val="0023474A"/>
    <w:rsid w:val="0023640E"/>
    <w:rsid w:val="00243603"/>
    <w:rsid w:val="002450BB"/>
    <w:rsid w:val="00252449"/>
    <w:rsid w:val="0026001C"/>
    <w:rsid w:val="00262DEE"/>
    <w:rsid w:val="0027094B"/>
    <w:rsid w:val="00271701"/>
    <w:rsid w:val="00272F0B"/>
    <w:rsid w:val="002756D8"/>
    <w:rsid w:val="002840E6"/>
    <w:rsid w:val="00284D8B"/>
    <w:rsid w:val="00285747"/>
    <w:rsid w:val="00285B53"/>
    <w:rsid w:val="00290E50"/>
    <w:rsid w:val="00290FAD"/>
    <w:rsid w:val="00295705"/>
    <w:rsid w:val="002A0C3B"/>
    <w:rsid w:val="002A2F54"/>
    <w:rsid w:val="002A43D2"/>
    <w:rsid w:val="002A49EE"/>
    <w:rsid w:val="002A74F6"/>
    <w:rsid w:val="002A7C18"/>
    <w:rsid w:val="002B1194"/>
    <w:rsid w:val="002B297D"/>
    <w:rsid w:val="002C5F2C"/>
    <w:rsid w:val="002D07A1"/>
    <w:rsid w:val="002D2A0D"/>
    <w:rsid w:val="002D2C52"/>
    <w:rsid w:val="002E6343"/>
    <w:rsid w:val="002E78B8"/>
    <w:rsid w:val="002F0510"/>
    <w:rsid w:val="002F2A3F"/>
    <w:rsid w:val="002F4678"/>
    <w:rsid w:val="002F69C3"/>
    <w:rsid w:val="0030208D"/>
    <w:rsid w:val="003020B5"/>
    <w:rsid w:val="0031523D"/>
    <w:rsid w:val="003218F5"/>
    <w:rsid w:val="00326758"/>
    <w:rsid w:val="00327679"/>
    <w:rsid w:val="00334F25"/>
    <w:rsid w:val="0033768C"/>
    <w:rsid w:val="00340879"/>
    <w:rsid w:val="003423B7"/>
    <w:rsid w:val="00344845"/>
    <w:rsid w:val="003461EF"/>
    <w:rsid w:val="00347432"/>
    <w:rsid w:val="00352816"/>
    <w:rsid w:val="00355625"/>
    <w:rsid w:val="00357422"/>
    <w:rsid w:val="003660FD"/>
    <w:rsid w:val="00366983"/>
    <w:rsid w:val="00367C98"/>
    <w:rsid w:val="00373FED"/>
    <w:rsid w:val="003743B3"/>
    <w:rsid w:val="003812DE"/>
    <w:rsid w:val="00384332"/>
    <w:rsid w:val="0039040A"/>
    <w:rsid w:val="00392AFC"/>
    <w:rsid w:val="00394A89"/>
    <w:rsid w:val="003958AF"/>
    <w:rsid w:val="00395E36"/>
    <w:rsid w:val="003B12C8"/>
    <w:rsid w:val="003B7B87"/>
    <w:rsid w:val="003C6256"/>
    <w:rsid w:val="003D18CF"/>
    <w:rsid w:val="003D7D44"/>
    <w:rsid w:val="003E2CA8"/>
    <w:rsid w:val="003F2F22"/>
    <w:rsid w:val="00400F0F"/>
    <w:rsid w:val="00402D13"/>
    <w:rsid w:val="004061F4"/>
    <w:rsid w:val="00410BF0"/>
    <w:rsid w:val="004121AA"/>
    <w:rsid w:val="0042331E"/>
    <w:rsid w:val="00432969"/>
    <w:rsid w:val="00434524"/>
    <w:rsid w:val="0043559B"/>
    <w:rsid w:val="00440141"/>
    <w:rsid w:val="00440D74"/>
    <w:rsid w:val="00441286"/>
    <w:rsid w:val="00441ECC"/>
    <w:rsid w:val="00442939"/>
    <w:rsid w:val="00455CDA"/>
    <w:rsid w:val="00456927"/>
    <w:rsid w:val="00457FB8"/>
    <w:rsid w:val="00461819"/>
    <w:rsid w:val="00463E5C"/>
    <w:rsid w:val="00463FD3"/>
    <w:rsid w:val="00464D35"/>
    <w:rsid w:val="00475504"/>
    <w:rsid w:val="00480812"/>
    <w:rsid w:val="00481829"/>
    <w:rsid w:val="0048530A"/>
    <w:rsid w:val="00486402"/>
    <w:rsid w:val="00492EE9"/>
    <w:rsid w:val="00493773"/>
    <w:rsid w:val="00495B39"/>
    <w:rsid w:val="004A2C60"/>
    <w:rsid w:val="004A3822"/>
    <w:rsid w:val="004A39B6"/>
    <w:rsid w:val="004A5A47"/>
    <w:rsid w:val="004A7311"/>
    <w:rsid w:val="004B0A6E"/>
    <w:rsid w:val="004B32D2"/>
    <w:rsid w:val="004B371B"/>
    <w:rsid w:val="004B6371"/>
    <w:rsid w:val="004C1139"/>
    <w:rsid w:val="004C1716"/>
    <w:rsid w:val="004D4B03"/>
    <w:rsid w:val="004D5444"/>
    <w:rsid w:val="004F3F6F"/>
    <w:rsid w:val="00503BC1"/>
    <w:rsid w:val="005059FF"/>
    <w:rsid w:val="00505A6D"/>
    <w:rsid w:val="00507949"/>
    <w:rsid w:val="00514711"/>
    <w:rsid w:val="0052245D"/>
    <w:rsid w:val="005235D8"/>
    <w:rsid w:val="0053040F"/>
    <w:rsid w:val="0053083B"/>
    <w:rsid w:val="0053776A"/>
    <w:rsid w:val="005414D0"/>
    <w:rsid w:val="005454D0"/>
    <w:rsid w:val="0054572F"/>
    <w:rsid w:val="00546658"/>
    <w:rsid w:val="0054727B"/>
    <w:rsid w:val="00552CB1"/>
    <w:rsid w:val="0055314F"/>
    <w:rsid w:val="0055729E"/>
    <w:rsid w:val="00564772"/>
    <w:rsid w:val="0056651D"/>
    <w:rsid w:val="00573D58"/>
    <w:rsid w:val="00576FB9"/>
    <w:rsid w:val="00584463"/>
    <w:rsid w:val="00590572"/>
    <w:rsid w:val="005A0982"/>
    <w:rsid w:val="005A5A02"/>
    <w:rsid w:val="005A70F8"/>
    <w:rsid w:val="005B38C8"/>
    <w:rsid w:val="005B4948"/>
    <w:rsid w:val="005B57BB"/>
    <w:rsid w:val="005C2940"/>
    <w:rsid w:val="005C2BFC"/>
    <w:rsid w:val="005C2EA5"/>
    <w:rsid w:val="005C391C"/>
    <w:rsid w:val="005D01E6"/>
    <w:rsid w:val="005D27DB"/>
    <w:rsid w:val="005D4959"/>
    <w:rsid w:val="005D4EDB"/>
    <w:rsid w:val="005D5063"/>
    <w:rsid w:val="005D7B98"/>
    <w:rsid w:val="005E02E7"/>
    <w:rsid w:val="005E2EBD"/>
    <w:rsid w:val="005E3A30"/>
    <w:rsid w:val="005F1480"/>
    <w:rsid w:val="005F1A2B"/>
    <w:rsid w:val="005F1B26"/>
    <w:rsid w:val="00604B5C"/>
    <w:rsid w:val="006051DA"/>
    <w:rsid w:val="00607CD6"/>
    <w:rsid w:val="00614149"/>
    <w:rsid w:val="0061422F"/>
    <w:rsid w:val="00621532"/>
    <w:rsid w:val="00622BCF"/>
    <w:rsid w:val="00622CEA"/>
    <w:rsid w:val="00622D9B"/>
    <w:rsid w:val="00623F48"/>
    <w:rsid w:val="00626AEC"/>
    <w:rsid w:val="0063426A"/>
    <w:rsid w:val="00634E13"/>
    <w:rsid w:val="006522B3"/>
    <w:rsid w:val="00653FBE"/>
    <w:rsid w:val="00661329"/>
    <w:rsid w:val="0066145D"/>
    <w:rsid w:val="006616A2"/>
    <w:rsid w:val="00665693"/>
    <w:rsid w:val="00666999"/>
    <w:rsid w:val="00667DBC"/>
    <w:rsid w:val="00676EE5"/>
    <w:rsid w:val="006822CC"/>
    <w:rsid w:val="00685107"/>
    <w:rsid w:val="006873BA"/>
    <w:rsid w:val="00691CAB"/>
    <w:rsid w:val="006961C3"/>
    <w:rsid w:val="0069634D"/>
    <w:rsid w:val="006B298D"/>
    <w:rsid w:val="006B5CD6"/>
    <w:rsid w:val="006C102C"/>
    <w:rsid w:val="006C3FCC"/>
    <w:rsid w:val="006C7246"/>
    <w:rsid w:val="006C74CE"/>
    <w:rsid w:val="006E453E"/>
    <w:rsid w:val="006F06AF"/>
    <w:rsid w:val="006F09E8"/>
    <w:rsid w:val="006F1148"/>
    <w:rsid w:val="006F2DC5"/>
    <w:rsid w:val="006F3F3D"/>
    <w:rsid w:val="006F6D50"/>
    <w:rsid w:val="007010FB"/>
    <w:rsid w:val="00701A46"/>
    <w:rsid w:val="007117A5"/>
    <w:rsid w:val="00712EF1"/>
    <w:rsid w:val="00715C75"/>
    <w:rsid w:val="0072498E"/>
    <w:rsid w:val="007270AA"/>
    <w:rsid w:val="00727237"/>
    <w:rsid w:val="00731DB5"/>
    <w:rsid w:val="00736138"/>
    <w:rsid w:val="00740158"/>
    <w:rsid w:val="007471D6"/>
    <w:rsid w:val="00753085"/>
    <w:rsid w:val="00771C27"/>
    <w:rsid w:val="007774E5"/>
    <w:rsid w:val="007777FB"/>
    <w:rsid w:val="007862A0"/>
    <w:rsid w:val="00791B6F"/>
    <w:rsid w:val="00796031"/>
    <w:rsid w:val="00797F58"/>
    <w:rsid w:val="007A140F"/>
    <w:rsid w:val="007C03C0"/>
    <w:rsid w:val="007C257B"/>
    <w:rsid w:val="007C40E2"/>
    <w:rsid w:val="007C60BB"/>
    <w:rsid w:val="007E23ED"/>
    <w:rsid w:val="007E396F"/>
    <w:rsid w:val="007E3B64"/>
    <w:rsid w:val="007E4124"/>
    <w:rsid w:val="007F088F"/>
    <w:rsid w:val="007F332D"/>
    <w:rsid w:val="007F7DC2"/>
    <w:rsid w:val="00801DAF"/>
    <w:rsid w:val="00802C7D"/>
    <w:rsid w:val="00810089"/>
    <w:rsid w:val="00813505"/>
    <w:rsid w:val="0081518C"/>
    <w:rsid w:val="008153A9"/>
    <w:rsid w:val="00816ACF"/>
    <w:rsid w:val="00823FF1"/>
    <w:rsid w:val="00827843"/>
    <w:rsid w:val="00830E6D"/>
    <w:rsid w:val="008336A2"/>
    <w:rsid w:val="008343E7"/>
    <w:rsid w:val="0083521F"/>
    <w:rsid w:val="00846233"/>
    <w:rsid w:val="0085512F"/>
    <w:rsid w:val="0085751D"/>
    <w:rsid w:val="008612C8"/>
    <w:rsid w:val="008707DA"/>
    <w:rsid w:val="008778EF"/>
    <w:rsid w:val="00883A1A"/>
    <w:rsid w:val="00887553"/>
    <w:rsid w:val="008A4AA0"/>
    <w:rsid w:val="008A59CE"/>
    <w:rsid w:val="008A63D4"/>
    <w:rsid w:val="008B19FF"/>
    <w:rsid w:val="008B22B1"/>
    <w:rsid w:val="008C270E"/>
    <w:rsid w:val="008C4982"/>
    <w:rsid w:val="008D1EA2"/>
    <w:rsid w:val="008D590F"/>
    <w:rsid w:val="008E292D"/>
    <w:rsid w:val="008E3030"/>
    <w:rsid w:val="008E3ED7"/>
    <w:rsid w:val="008E4109"/>
    <w:rsid w:val="008E50FF"/>
    <w:rsid w:val="008E704D"/>
    <w:rsid w:val="008F0135"/>
    <w:rsid w:val="008F15EF"/>
    <w:rsid w:val="008F53EF"/>
    <w:rsid w:val="008F6393"/>
    <w:rsid w:val="008F78B3"/>
    <w:rsid w:val="009020BE"/>
    <w:rsid w:val="00910A68"/>
    <w:rsid w:val="00911293"/>
    <w:rsid w:val="0091264C"/>
    <w:rsid w:val="009164BE"/>
    <w:rsid w:val="00917A43"/>
    <w:rsid w:val="00917AED"/>
    <w:rsid w:val="00921435"/>
    <w:rsid w:val="009240D0"/>
    <w:rsid w:val="00925D84"/>
    <w:rsid w:val="009304D0"/>
    <w:rsid w:val="009317EF"/>
    <w:rsid w:val="00934089"/>
    <w:rsid w:val="0093491F"/>
    <w:rsid w:val="00934C54"/>
    <w:rsid w:val="009468CB"/>
    <w:rsid w:val="00956BB9"/>
    <w:rsid w:val="0097715C"/>
    <w:rsid w:val="00977578"/>
    <w:rsid w:val="00982A27"/>
    <w:rsid w:val="009848EF"/>
    <w:rsid w:val="00984B8B"/>
    <w:rsid w:val="00986036"/>
    <w:rsid w:val="00987913"/>
    <w:rsid w:val="009B3A9E"/>
    <w:rsid w:val="009B4408"/>
    <w:rsid w:val="009B56B6"/>
    <w:rsid w:val="009B61FE"/>
    <w:rsid w:val="009B7A0E"/>
    <w:rsid w:val="009C0852"/>
    <w:rsid w:val="009C544A"/>
    <w:rsid w:val="009C7A6B"/>
    <w:rsid w:val="009D07E5"/>
    <w:rsid w:val="009D329B"/>
    <w:rsid w:val="009D33ED"/>
    <w:rsid w:val="009D46E6"/>
    <w:rsid w:val="009D6C8B"/>
    <w:rsid w:val="009E0BC2"/>
    <w:rsid w:val="009E1DD3"/>
    <w:rsid w:val="009E3561"/>
    <w:rsid w:val="009E635F"/>
    <w:rsid w:val="009F5427"/>
    <w:rsid w:val="00A0134E"/>
    <w:rsid w:val="00A03E0F"/>
    <w:rsid w:val="00A05E7F"/>
    <w:rsid w:val="00A1194D"/>
    <w:rsid w:val="00A13839"/>
    <w:rsid w:val="00A25992"/>
    <w:rsid w:val="00A31D1D"/>
    <w:rsid w:val="00A331E5"/>
    <w:rsid w:val="00A35380"/>
    <w:rsid w:val="00A358FA"/>
    <w:rsid w:val="00A361E4"/>
    <w:rsid w:val="00A61A9D"/>
    <w:rsid w:val="00A67D9A"/>
    <w:rsid w:val="00A67FDF"/>
    <w:rsid w:val="00A75FA8"/>
    <w:rsid w:val="00A81E05"/>
    <w:rsid w:val="00A82BCC"/>
    <w:rsid w:val="00A913D4"/>
    <w:rsid w:val="00A940E8"/>
    <w:rsid w:val="00A974F2"/>
    <w:rsid w:val="00A97920"/>
    <w:rsid w:val="00AA2C01"/>
    <w:rsid w:val="00AA3015"/>
    <w:rsid w:val="00AA5EBD"/>
    <w:rsid w:val="00AA6FAE"/>
    <w:rsid w:val="00AB2DC4"/>
    <w:rsid w:val="00AB6B4E"/>
    <w:rsid w:val="00AC08C7"/>
    <w:rsid w:val="00AC1E3C"/>
    <w:rsid w:val="00AD0670"/>
    <w:rsid w:val="00AD698B"/>
    <w:rsid w:val="00AE293C"/>
    <w:rsid w:val="00AE3735"/>
    <w:rsid w:val="00AE5DB5"/>
    <w:rsid w:val="00AE7101"/>
    <w:rsid w:val="00AF1222"/>
    <w:rsid w:val="00AF64D0"/>
    <w:rsid w:val="00AF66B5"/>
    <w:rsid w:val="00B02478"/>
    <w:rsid w:val="00B0378D"/>
    <w:rsid w:val="00B10AE6"/>
    <w:rsid w:val="00B1185E"/>
    <w:rsid w:val="00B14AE2"/>
    <w:rsid w:val="00B16D45"/>
    <w:rsid w:val="00B1764A"/>
    <w:rsid w:val="00B26989"/>
    <w:rsid w:val="00B37F36"/>
    <w:rsid w:val="00B45C3A"/>
    <w:rsid w:val="00B52740"/>
    <w:rsid w:val="00B6117A"/>
    <w:rsid w:val="00B66DAD"/>
    <w:rsid w:val="00B7075A"/>
    <w:rsid w:val="00B72B1A"/>
    <w:rsid w:val="00B76AEC"/>
    <w:rsid w:val="00B813E0"/>
    <w:rsid w:val="00B814CB"/>
    <w:rsid w:val="00B823B6"/>
    <w:rsid w:val="00B83111"/>
    <w:rsid w:val="00B85BC4"/>
    <w:rsid w:val="00BA2F7C"/>
    <w:rsid w:val="00BA5090"/>
    <w:rsid w:val="00BB15CA"/>
    <w:rsid w:val="00BB6699"/>
    <w:rsid w:val="00BB6A5F"/>
    <w:rsid w:val="00BB7B42"/>
    <w:rsid w:val="00BB7CA4"/>
    <w:rsid w:val="00BC022B"/>
    <w:rsid w:val="00BC5488"/>
    <w:rsid w:val="00BE398D"/>
    <w:rsid w:val="00BE45BF"/>
    <w:rsid w:val="00BF38ED"/>
    <w:rsid w:val="00BF50AE"/>
    <w:rsid w:val="00BF6527"/>
    <w:rsid w:val="00C03BA9"/>
    <w:rsid w:val="00C075F4"/>
    <w:rsid w:val="00C11089"/>
    <w:rsid w:val="00C133A3"/>
    <w:rsid w:val="00C14B96"/>
    <w:rsid w:val="00C17A9E"/>
    <w:rsid w:val="00C3009A"/>
    <w:rsid w:val="00C343A9"/>
    <w:rsid w:val="00C34784"/>
    <w:rsid w:val="00C363C4"/>
    <w:rsid w:val="00C365EF"/>
    <w:rsid w:val="00C42550"/>
    <w:rsid w:val="00C43765"/>
    <w:rsid w:val="00C565DC"/>
    <w:rsid w:val="00C5687B"/>
    <w:rsid w:val="00C62CDF"/>
    <w:rsid w:val="00C63771"/>
    <w:rsid w:val="00C63BEA"/>
    <w:rsid w:val="00C63F3A"/>
    <w:rsid w:val="00C75A36"/>
    <w:rsid w:val="00C80245"/>
    <w:rsid w:val="00C81E5D"/>
    <w:rsid w:val="00C91044"/>
    <w:rsid w:val="00C944C2"/>
    <w:rsid w:val="00CA359C"/>
    <w:rsid w:val="00CB2FA2"/>
    <w:rsid w:val="00CB40C1"/>
    <w:rsid w:val="00CD3133"/>
    <w:rsid w:val="00CE1AEA"/>
    <w:rsid w:val="00CE4EF3"/>
    <w:rsid w:val="00CF5813"/>
    <w:rsid w:val="00CF64BC"/>
    <w:rsid w:val="00D0050D"/>
    <w:rsid w:val="00D01554"/>
    <w:rsid w:val="00D01AEE"/>
    <w:rsid w:val="00D0239B"/>
    <w:rsid w:val="00D03030"/>
    <w:rsid w:val="00D108EF"/>
    <w:rsid w:val="00D10DDC"/>
    <w:rsid w:val="00D1468D"/>
    <w:rsid w:val="00D172F9"/>
    <w:rsid w:val="00D23188"/>
    <w:rsid w:val="00D25B82"/>
    <w:rsid w:val="00D319C5"/>
    <w:rsid w:val="00D43403"/>
    <w:rsid w:val="00D43D88"/>
    <w:rsid w:val="00D451A6"/>
    <w:rsid w:val="00D50DA6"/>
    <w:rsid w:val="00D559A0"/>
    <w:rsid w:val="00D610BD"/>
    <w:rsid w:val="00D628E1"/>
    <w:rsid w:val="00D66353"/>
    <w:rsid w:val="00D737F9"/>
    <w:rsid w:val="00D75169"/>
    <w:rsid w:val="00D76A36"/>
    <w:rsid w:val="00D84C36"/>
    <w:rsid w:val="00D9295C"/>
    <w:rsid w:val="00D97792"/>
    <w:rsid w:val="00D97AFF"/>
    <w:rsid w:val="00DA4E54"/>
    <w:rsid w:val="00DA77DB"/>
    <w:rsid w:val="00DB3E1C"/>
    <w:rsid w:val="00DB6107"/>
    <w:rsid w:val="00DC0515"/>
    <w:rsid w:val="00DC2FF8"/>
    <w:rsid w:val="00DC3343"/>
    <w:rsid w:val="00DC36A6"/>
    <w:rsid w:val="00DC5B66"/>
    <w:rsid w:val="00DC5E9A"/>
    <w:rsid w:val="00DC5F70"/>
    <w:rsid w:val="00DD195C"/>
    <w:rsid w:val="00DD47F9"/>
    <w:rsid w:val="00DD59BC"/>
    <w:rsid w:val="00DE1F58"/>
    <w:rsid w:val="00DE22E7"/>
    <w:rsid w:val="00DF344C"/>
    <w:rsid w:val="00DF46B4"/>
    <w:rsid w:val="00E0155A"/>
    <w:rsid w:val="00E029E5"/>
    <w:rsid w:val="00E059B1"/>
    <w:rsid w:val="00E06429"/>
    <w:rsid w:val="00E11CED"/>
    <w:rsid w:val="00E160EF"/>
    <w:rsid w:val="00E17EE1"/>
    <w:rsid w:val="00E242E5"/>
    <w:rsid w:val="00E24949"/>
    <w:rsid w:val="00E56D18"/>
    <w:rsid w:val="00E57206"/>
    <w:rsid w:val="00E57678"/>
    <w:rsid w:val="00E662A3"/>
    <w:rsid w:val="00E7588A"/>
    <w:rsid w:val="00E80114"/>
    <w:rsid w:val="00E848FE"/>
    <w:rsid w:val="00E858BE"/>
    <w:rsid w:val="00E873C4"/>
    <w:rsid w:val="00E87B6A"/>
    <w:rsid w:val="00E90183"/>
    <w:rsid w:val="00E96980"/>
    <w:rsid w:val="00E97A2C"/>
    <w:rsid w:val="00EA7796"/>
    <w:rsid w:val="00EB0DAE"/>
    <w:rsid w:val="00EB1248"/>
    <w:rsid w:val="00EB3BC0"/>
    <w:rsid w:val="00EB3F11"/>
    <w:rsid w:val="00EB76C6"/>
    <w:rsid w:val="00EB777E"/>
    <w:rsid w:val="00EC5BAD"/>
    <w:rsid w:val="00EC7F5A"/>
    <w:rsid w:val="00ED156A"/>
    <w:rsid w:val="00ED45EB"/>
    <w:rsid w:val="00ED638F"/>
    <w:rsid w:val="00ED798F"/>
    <w:rsid w:val="00EE21CC"/>
    <w:rsid w:val="00EE28DC"/>
    <w:rsid w:val="00EE73B3"/>
    <w:rsid w:val="00EF1299"/>
    <w:rsid w:val="00EF2306"/>
    <w:rsid w:val="00F00052"/>
    <w:rsid w:val="00F006BF"/>
    <w:rsid w:val="00F050C4"/>
    <w:rsid w:val="00F10165"/>
    <w:rsid w:val="00F1669D"/>
    <w:rsid w:val="00F2033F"/>
    <w:rsid w:val="00F20919"/>
    <w:rsid w:val="00F26816"/>
    <w:rsid w:val="00F312A2"/>
    <w:rsid w:val="00F322AA"/>
    <w:rsid w:val="00F36F2D"/>
    <w:rsid w:val="00F43383"/>
    <w:rsid w:val="00F43DC5"/>
    <w:rsid w:val="00F517A9"/>
    <w:rsid w:val="00F56AB9"/>
    <w:rsid w:val="00F60676"/>
    <w:rsid w:val="00F63605"/>
    <w:rsid w:val="00F66B23"/>
    <w:rsid w:val="00F7692D"/>
    <w:rsid w:val="00F775E8"/>
    <w:rsid w:val="00F82F10"/>
    <w:rsid w:val="00F863CF"/>
    <w:rsid w:val="00F91426"/>
    <w:rsid w:val="00F94966"/>
    <w:rsid w:val="00FA234E"/>
    <w:rsid w:val="00FA4CCD"/>
    <w:rsid w:val="00FA6EF5"/>
    <w:rsid w:val="00FA7EBD"/>
    <w:rsid w:val="00FB019C"/>
    <w:rsid w:val="00FB36C8"/>
    <w:rsid w:val="00FB52E9"/>
    <w:rsid w:val="00FB5905"/>
    <w:rsid w:val="00FC2220"/>
    <w:rsid w:val="00FD2E2F"/>
    <w:rsid w:val="00FD3A7D"/>
    <w:rsid w:val="00FD5A4A"/>
    <w:rsid w:val="00FD5E79"/>
    <w:rsid w:val="00FD7F15"/>
    <w:rsid w:val="00FE2D02"/>
    <w:rsid w:val="00FE3CB6"/>
    <w:rsid w:val="00FF0930"/>
    <w:rsid w:val="7E6A6EF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0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D76A36"/>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D76A36"/>
    <w:rPr>
      <w:b/>
      <w:bCs/>
      <w:sz w:val="26"/>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Bulleted List"/>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BodyText2">
    <w:name w:val="Body Text 2"/>
    <w:basedOn w:val="Normal"/>
    <w:link w:val="BodyText2Char"/>
    <w:uiPriority w:val="99"/>
    <w:unhideWhenUsed/>
    <w:rsid w:val="00984B8B"/>
    <w:pPr>
      <w:spacing w:after="120" w:line="480" w:lineRule="auto"/>
    </w:pPr>
  </w:style>
  <w:style w:type="character" w:customStyle="1" w:styleId="BodyText2Char">
    <w:name w:val="Body Text 2 Char"/>
    <w:basedOn w:val="DefaultParagraphFont"/>
    <w:link w:val="BodyText2"/>
    <w:uiPriority w:val="99"/>
    <w:rsid w:val="00984B8B"/>
    <w:rPr>
      <w:sz w:val="24"/>
    </w:rPr>
  </w:style>
  <w:style w:type="paragraph" w:styleId="BodyTextIndent">
    <w:name w:val="Body Text Indent"/>
    <w:basedOn w:val="Normal"/>
    <w:link w:val="BodyTextIndentChar"/>
    <w:uiPriority w:val="99"/>
    <w:unhideWhenUsed/>
    <w:rsid w:val="00DE22E7"/>
    <w:pPr>
      <w:spacing w:after="120"/>
      <w:ind w:left="283"/>
    </w:pPr>
  </w:style>
  <w:style w:type="character" w:customStyle="1" w:styleId="BodyTextIndentChar">
    <w:name w:val="Body Text Indent Char"/>
    <w:basedOn w:val="DefaultParagraphFont"/>
    <w:link w:val="BodyTextIndent"/>
    <w:uiPriority w:val="99"/>
    <w:rsid w:val="00DE22E7"/>
    <w:rPr>
      <w:sz w:val="24"/>
    </w:rPr>
  </w:style>
  <w:style w:type="paragraph" w:styleId="Revision">
    <w:name w:val="Revision"/>
    <w:hidden/>
    <w:uiPriority w:val="99"/>
    <w:semiHidden/>
    <w:rsid w:val="00E858BE"/>
    <w:rPr>
      <w:sz w:val="24"/>
    </w:rPr>
  </w:style>
  <w:style w:type="character" w:styleId="UnresolvedMention">
    <w:name w:val="Unresolved Mention"/>
    <w:basedOn w:val="DefaultParagraphFont"/>
    <w:uiPriority w:val="99"/>
    <w:semiHidden/>
    <w:unhideWhenUsed/>
    <w:rsid w:val="00ED45EB"/>
    <w:rPr>
      <w:color w:val="605E5C"/>
      <w:shd w:val="clear" w:color="auto" w:fill="E1DFDD"/>
    </w:rPr>
  </w:style>
  <w:style w:type="paragraph" w:customStyle="1" w:styleId="paragraph">
    <w:name w:val="paragraph"/>
    <w:basedOn w:val="Normal"/>
    <w:rsid w:val="00DE1F58"/>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DE1F58"/>
  </w:style>
  <w:style w:type="character" w:customStyle="1" w:styleId="eop">
    <w:name w:val="eop"/>
    <w:basedOn w:val="DefaultParagraphFont"/>
    <w:rsid w:val="00DE1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320282615">
      <w:bodyDiv w:val="1"/>
      <w:marLeft w:val="0"/>
      <w:marRight w:val="0"/>
      <w:marTop w:val="0"/>
      <w:marBottom w:val="0"/>
      <w:divBdr>
        <w:top w:val="none" w:sz="0" w:space="0" w:color="auto"/>
        <w:left w:val="none" w:sz="0" w:space="0" w:color="auto"/>
        <w:bottom w:val="none" w:sz="0" w:space="0" w:color="auto"/>
        <w:right w:val="none" w:sz="0" w:space="0" w:color="auto"/>
      </w:divBdr>
      <w:divsChild>
        <w:div w:id="687297426">
          <w:marLeft w:val="0"/>
          <w:marRight w:val="0"/>
          <w:marTop w:val="0"/>
          <w:marBottom w:val="0"/>
          <w:divBdr>
            <w:top w:val="none" w:sz="0" w:space="0" w:color="auto"/>
            <w:left w:val="none" w:sz="0" w:space="0" w:color="auto"/>
            <w:bottom w:val="none" w:sz="0" w:space="0" w:color="auto"/>
            <w:right w:val="none" w:sz="0" w:space="0" w:color="auto"/>
          </w:divBdr>
        </w:div>
        <w:div w:id="1285581465">
          <w:marLeft w:val="0"/>
          <w:marRight w:val="0"/>
          <w:marTop w:val="0"/>
          <w:marBottom w:val="0"/>
          <w:divBdr>
            <w:top w:val="none" w:sz="0" w:space="0" w:color="auto"/>
            <w:left w:val="none" w:sz="0" w:space="0" w:color="auto"/>
            <w:bottom w:val="none" w:sz="0" w:space="0" w:color="auto"/>
            <w:right w:val="none" w:sz="0" w:space="0" w:color="auto"/>
          </w:divBdr>
        </w:div>
        <w:div w:id="1120302490">
          <w:marLeft w:val="0"/>
          <w:marRight w:val="0"/>
          <w:marTop w:val="0"/>
          <w:marBottom w:val="0"/>
          <w:divBdr>
            <w:top w:val="none" w:sz="0" w:space="0" w:color="auto"/>
            <w:left w:val="none" w:sz="0" w:space="0" w:color="auto"/>
            <w:bottom w:val="none" w:sz="0" w:space="0" w:color="auto"/>
            <w:right w:val="none" w:sz="0" w:space="0" w:color="auto"/>
          </w:divBdr>
        </w:div>
        <w:div w:id="612369274">
          <w:marLeft w:val="0"/>
          <w:marRight w:val="0"/>
          <w:marTop w:val="0"/>
          <w:marBottom w:val="0"/>
          <w:divBdr>
            <w:top w:val="none" w:sz="0" w:space="0" w:color="auto"/>
            <w:left w:val="none" w:sz="0" w:space="0" w:color="auto"/>
            <w:bottom w:val="none" w:sz="0" w:space="0" w:color="auto"/>
            <w:right w:val="none" w:sz="0" w:space="0" w:color="auto"/>
          </w:divBdr>
        </w:div>
        <w:div w:id="1154957109">
          <w:marLeft w:val="0"/>
          <w:marRight w:val="0"/>
          <w:marTop w:val="0"/>
          <w:marBottom w:val="0"/>
          <w:divBdr>
            <w:top w:val="none" w:sz="0" w:space="0" w:color="auto"/>
            <w:left w:val="none" w:sz="0" w:space="0" w:color="auto"/>
            <w:bottom w:val="none" w:sz="0" w:space="0" w:color="auto"/>
            <w:right w:val="none" w:sz="0" w:space="0" w:color="auto"/>
          </w:divBdr>
        </w:div>
        <w:div w:id="495417793">
          <w:marLeft w:val="0"/>
          <w:marRight w:val="0"/>
          <w:marTop w:val="0"/>
          <w:marBottom w:val="0"/>
          <w:divBdr>
            <w:top w:val="none" w:sz="0" w:space="0" w:color="auto"/>
            <w:left w:val="none" w:sz="0" w:space="0" w:color="auto"/>
            <w:bottom w:val="none" w:sz="0" w:space="0" w:color="auto"/>
            <w:right w:val="none" w:sz="0" w:space="0" w:color="auto"/>
          </w:divBdr>
        </w:div>
        <w:div w:id="576940458">
          <w:marLeft w:val="0"/>
          <w:marRight w:val="0"/>
          <w:marTop w:val="0"/>
          <w:marBottom w:val="0"/>
          <w:divBdr>
            <w:top w:val="none" w:sz="0" w:space="0" w:color="auto"/>
            <w:left w:val="none" w:sz="0" w:space="0" w:color="auto"/>
            <w:bottom w:val="none" w:sz="0" w:space="0" w:color="auto"/>
            <w:right w:val="none" w:sz="0" w:space="0" w:color="auto"/>
          </w:divBdr>
        </w:div>
        <w:div w:id="1099760533">
          <w:marLeft w:val="0"/>
          <w:marRight w:val="0"/>
          <w:marTop w:val="0"/>
          <w:marBottom w:val="0"/>
          <w:divBdr>
            <w:top w:val="none" w:sz="0" w:space="0" w:color="auto"/>
            <w:left w:val="none" w:sz="0" w:space="0" w:color="auto"/>
            <w:bottom w:val="none" w:sz="0" w:space="0" w:color="auto"/>
            <w:right w:val="none" w:sz="0" w:space="0" w:color="auto"/>
          </w:divBdr>
        </w:div>
        <w:div w:id="1180510144">
          <w:marLeft w:val="0"/>
          <w:marRight w:val="0"/>
          <w:marTop w:val="0"/>
          <w:marBottom w:val="0"/>
          <w:divBdr>
            <w:top w:val="none" w:sz="0" w:space="0" w:color="auto"/>
            <w:left w:val="none" w:sz="0" w:space="0" w:color="auto"/>
            <w:bottom w:val="none" w:sz="0" w:space="0" w:color="auto"/>
            <w:right w:val="none" w:sz="0" w:space="0" w:color="auto"/>
          </w:divBdr>
        </w:div>
        <w:div w:id="497575947">
          <w:marLeft w:val="0"/>
          <w:marRight w:val="0"/>
          <w:marTop w:val="0"/>
          <w:marBottom w:val="0"/>
          <w:divBdr>
            <w:top w:val="none" w:sz="0" w:space="0" w:color="auto"/>
            <w:left w:val="none" w:sz="0" w:space="0" w:color="auto"/>
            <w:bottom w:val="none" w:sz="0" w:space="0" w:color="auto"/>
            <w:right w:val="none" w:sz="0" w:space="0" w:color="auto"/>
          </w:divBdr>
        </w:div>
      </w:divsChild>
    </w:div>
    <w:div w:id="437677888">
      <w:bodyDiv w:val="1"/>
      <w:marLeft w:val="0"/>
      <w:marRight w:val="0"/>
      <w:marTop w:val="0"/>
      <w:marBottom w:val="0"/>
      <w:divBdr>
        <w:top w:val="none" w:sz="0" w:space="0" w:color="auto"/>
        <w:left w:val="none" w:sz="0" w:space="0" w:color="auto"/>
        <w:bottom w:val="none" w:sz="0" w:space="0" w:color="auto"/>
        <w:right w:val="none" w:sz="0" w:space="0" w:color="auto"/>
      </w:divBdr>
    </w:div>
    <w:div w:id="530191922">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221748874">
      <w:bodyDiv w:val="1"/>
      <w:marLeft w:val="0"/>
      <w:marRight w:val="0"/>
      <w:marTop w:val="0"/>
      <w:marBottom w:val="0"/>
      <w:divBdr>
        <w:top w:val="none" w:sz="0" w:space="0" w:color="auto"/>
        <w:left w:val="none" w:sz="0" w:space="0" w:color="auto"/>
        <w:bottom w:val="none" w:sz="0" w:space="0" w:color="auto"/>
        <w:right w:val="none" w:sz="0" w:space="0" w:color="auto"/>
      </w:divBdr>
    </w:div>
    <w:div w:id="1533422272">
      <w:bodyDiv w:val="1"/>
      <w:marLeft w:val="0"/>
      <w:marRight w:val="0"/>
      <w:marTop w:val="0"/>
      <w:marBottom w:val="0"/>
      <w:divBdr>
        <w:top w:val="none" w:sz="0" w:space="0" w:color="auto"/>
        <w:left w:val="none" w:sz="0" w:space="0" w:color="auto"/>
        <w:bottom w:val="none" w:sz="0" w:space="0" w:color="auto"/>
        <w:right w:val="none" w:sz="0" w:space="0" w:color="auto"/>
      </w:divBdr>
    </w:div>
    <w:div w:id="1697777723">
      <w:bodyDiv w:val="1"/>
      <w:marLeft w:val="0"/>
      <w:marRight w:val="0"/>
      <w:marTop w:val="0"/>
      <w:marBottom w:val="0"/>
      <w:divBdr>
        <w:top w:val="none" w:sz="0" w:space="0" w:color="auto"/>
        <w:left w:val="none" w:sz="0" w:space="0" w:color="auto"/>
        <w:bottom w:val="none" w:sz="0" w:space="0" w:color="auto"/>
        <w:right w:val="none" w:sz="0" w:space="0" w:color="auto"/>
      </w:divBdr>
    </w:div>
    <w:div w:id="1726024615">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jobs.act.gov.au/hom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
      <w:docPartPr>
        <w:name w:val="5E2809D1A573458492D8CAA43773C3D4"/>
        <w:category>
          <w:name w:val="General"/>
          <w:gallery w:val="placeholder"/>
        </w:category>
        <w:types>
          <w:type w:val="bbPlcHdr"/>
        </w:types>
        <w:behaviors>
          <w:behavior w:val="content"/>
        </w:behaviors>
        <w:guid w:val="{44136697-E809-4EDB-B5CE-92996C435A9A}"/>
      </w:docPartPr>
      <w:docPartBody>
        <w:p w:rsidR="00E67CA5" w:rsidRDefault="0053776A" w:rsidP="0053776A">
          <w:pPr>
            <w:pStyle w:val="5E2809D1A573458492D8CAA43773C3D4"/>
          </w:pPr>
          <w:r w:rsidRPr="004D2D92">
            <w:rPr>
              <w:rStyle w:val="PlaceholderText"/>
            </w:rPr>
            <w:t>Choose an item.</w:t>
          </w:r>
        </w:p>
      </w:docPartBody>
    </w:docPart>
    <w:docPart>
      <w:docPartPr>
        <w:name w:val="D66FCFB082F14676A11AEB1D9CC8E03C"/>
        <w:category>
          <w:name w:val="General"/>
          <w:gallery w:val="placeholder"/>
        </w:category>
        <w:types>
          <w:type w:val="bbPlcHdr"/>
        </w:types>
        <w:behaviors>
          <w:behavior w:val="content"/>
        </w:behaviors>
        <w:guid w:val="{5A8DA7FB-457F-4B24-B796-96C84658E08F}"/>
      </w:docPartPr>
      <w:docPartBody>
        <w:p w:rsidR="008D590F" w:rsidRDefault="008D590F" w:rsidP="008D590F">
          <w:pPr>
            <w:pStyle w:val="D66FCFB082F14676A11AEB1D9CC8E03C"/>
          </w:pPr>
          <w:r w:rsidRPr="004D2D92">
            <w:rPr>
              <w:rStyle w:val="PlaceholderText"/>
            </w:rPr>
            <w:t>Choose an item.</w:t>
          </w:r>
        </w:p>
      </w:docPartBody>
    </w:docPart>
    <w:docPart>
      <w:docPartPr>
        <w:name w:val="92F954E986C7486481FEC037420560CC"/>
        <w:category>
          <w:name w:val="General"/>
          <w:gallery w:val="placeholder"/>
        </w:category>
        <w:types>
          <w:type w:val="bbPlcHdr"/>
        </w:types>
        <w:behaviors>
          <w:behavior w:val="content"/>
        </w:behaviors>
        <w:guid w:val="{90BB52C4-347F-41EF-B1C7-FE93AD325378}"/>
      </w:docPartPr>
      <w:docPartBody>
        <w:p w:rsidR="00DE5127" w:rsidRDefault="008F12F9" w:rsidP="008F12F9">
          <w:pPr>
            <w:pStyle w:val="92F954E986C7486481FEC037420560CC"/>
          </w:pPr>
          <w:r w:rsidRPr="004D2D92">
            <w:rPr>
              <w:rStyle w:val="PlaceholderText"/>
            </w:rPr>
            <w:t>Choose an item.</w:t>
          </w:r>
        </w:p>
      </w:docPartBody>
    </w:docPart>
    <w:docPart>
      <w:docPartPr>
        <w:name w:val="DF62A07F899D439180551D772BDDB1E2"/>
        <w:category>
          <w:name w:val="General"/>
          <w:gallery w:val="placeholder"/>
        </w:category>
        <w:types>
          <w:type w:val="bbPlcHdr"/>
        </w:types>
        <w:behaviors>
          <w:behavior w:val="content"/>
        </w:behaviors>
        <w:guid w:val="{BFAA29EC-5D4D-4AA3-801B-A347644DBEC4}"/>
      </w:docPartPr>
      <w:docPartBody>
        <w:p w:rsidR="00DE5127" w:rsidRDefault="008F12F9" w:rsidP="008F12F9">
          <w:pPr>
            <w:pStyle w:val="DF62A07F899D439180551D772BDDB1E2"/>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103580"/>
    <w:rsid w:val="00177342"/>
    <w:rsid w:val="001D5E16"/>
    <w:rsid w:val="00201150"/>
    <w:rsid w:val="0033688C"/>
    <w:rsid w:val="0038408E"/>
    <w:rsid w:val="00463E5C"/>
    <w:rsid w:val="0050168A"/>
    <w:rsid w:val="00526F05"/>
    <w:rsid w:val="0053776A"/>
    <w:rsid w:val="0054572F"/>
    <w:rsid w:val="007270AA"/>
    <w:rsid w:val="007A49D9"/>
    <w:rsid w:val="008153A9"/>
    <w:rsid w:val="008D590F"/>
    <w:rsid w:val="008E292D"/>
    <w:rsid w:val="008F12F9"/>
    <w:rsid w:val="009317EF"/>
    <w:rsid w:val="00940DA1"/>
    <w:rsid w:val="009C2B90"/>
    <w:rsid w:val="009E7BD8"/>
    <w:rsid w:val="00B0378D"/>
    <w:rsid w:val="00B91C72"/>
    <w:rsid w:val="00BB7B42"/>
    <w:rsid w:val="00BE50A4"/>
    <w:rsid w:val="00CE6CCF"/>
    <w:rsid w:val="00CF64BC"/>
    <w:rsid w:val="00D0214F"/>
    <w:rsid w:val="00DC0515"/>
    <w:rsid w:val="00DE5127"/>
    <w:rsid w:val="00E24949"/>
    <w:rsid w:val="00E67CA5"/>
    <w:rsid w:val="00F04380"/>
    <w:rsid w:val="00F90599"/>
    <w:rsid w:val="00FD3072"/>
    <w:rsid w:val="00FD7F15"/>
    <w:rsid w:val="00FE2D0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F12F9"/>
    <w:rPr>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 w:type="paragraph" w:customStyle="1" w:styleId="5E2809D1A573458492D8CAA43773C3D4">
    <w:name w:val="5E2809D1A573458492D8CAA43773C3D4"/>
    <w:rsid w:val="0053776A"/>
    <w:pPr>
      <w:spacing w:after="160" w:line="259" w:lineRule="auto"/>
    </w:pPr>
  </w:style>
  <w:style w:type="paragraph" w:customStyle="1" w:styleId="D66FCFB082F14676A11AEB1D9CC8E03C">
    <w:name w:val="D66FCFB082F14676A11AEB1D9CC8E03C"/>
    <w:rsid w:val="008D590F"/>
    <w:pPr>
      <w:spacing w:after="160" w:line="259" w:lineRule="auto"/>
    </w:pPr>
    <w:rPr>
      <w:kern w:val="2"/>
      <w14:ligatures w14:val="standardContextual"/>
    </w:rPr>
  </w:style>
  <w:style w:type="paragraph" w:customStyle="1" w:styleId="92F954E986C7486481FEC037420560CC">
    <w:name w:val="92F954E986C7486481FEC037420560CC"/>
    <w:rsid w:val="008F12F9"/>
    <w:pPr>
      <w:spacing w:after="160" w:line="278" w:lineRule="auto"/>
    </w:pPr>
    <w:rPr>
      <w:kern w:val="2"/>
      <w:sz w:val="24"/>
      <w:szCs w:val="24"/>
      <w14:ligatures w14:val="standardContextual"/>
    </w:rPr>
  </w:style>
  <w:style w:type="paragraph" w:customStyle="1" w:styleId="DF62A07F899D439180551D772BDDB1E2">
    <w:name w:val="DF62A07F899D439180551D772BDDB1E2"/>
    <w:rsid w:val="008F12F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01E973-0D47-42F7-802F-E53CA7317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1800</Words>
  <Characters>11071</Characters>
  <Application>Microsoft Office Word</Application>
  <DocSecurity>0</DocSecurity>
  <Lines>175</Lines>
  <Paragraphs>70</Paragraphs>
  <ScaleCrop>false</ScaleCrop>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2026-10-23T00:13:00Z</dcterms:created>
  <dcterms:modified xsi:type="dcterms:W3CDTF">2026-10-23T00:16:00Z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2026-10-23T00:13:26Z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d2a604e1-0a4d-49ca-b005-baf03fbfbc40</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