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even" r:id="rId15"/>
          <w:headerReference w:type="default" r:id="rId16"/>
          <w:footerReference w:type="even" r:id="rId17"/>
          <w:headerReference w:type="first" r:id="rId18"/>
          <w:footerReference w:type="first" r:id="rId19"/>
          <w:pgSz w:w="11906" w:h="16838" w:code="9"/>
          <w:pgMar w:top="851" w:right="1134" w:bottom="1134" w:left="1134" w:header="680" w:footer="680" w:gutter="0"/>
          <w:cols w:space="720"/>
          <w:docGrid w:linePitch="326"/>
        </w:sectPr>
      </w:pPr>
      <w:r>
        <w:tab/>
      </w:r>
      <w:r>
        <w:tab/>
      </w:r>
      <w:r>
        <w:tab/>
      </w:r>
      <w:r>
        <w:tab/>
      </w:r>
      <w:r>
        <w:tab/>
      </w:r>
      <w:r>
        <w:tab/>
      </w:r>
      <w:r>
        <w:tab/>
      </w:r>
      <w:r>
        <w:tab/>
      </w:r>
    </w:p>
    <w:p w14:paraId="6836DD6D" w14:textId="77777777" w:rsidR="003D617F" w:rsidRDefault="003D617F" w:rsidP="002A43D2">
      <w:pPr>
        <w:tabs>
          <w:tab w:val="left" w:pos="3600"/>
        </w:tabs>
        <w:rPr>
          <w:b/>
          <w:szCs w:val="24"/>
        </w:rPr>
      </w:pPr>
    </w:p>
    <w:p w14:paraId="3E8D28A7" w14:textId="064FC02F" w:rsidR="006F09E8" w:rsidRPr="008C40B5" w:rsidRDefault="002A43D2" w:rsidP="002A43D2">
      <w:pPr>
        <w:tabs>
          <w:tab w:val="left" w:pos="3600"/>
        </w:tabs>
        <w:rPr>
          <w:szCs w:val="24"/>
        </w:rPr>
      </w:pPr>
      <w:r>
        <w:rPr>
          <w:b/>
          <w:szCs w:val="24"/>
        </w:rPr>
        <w:t>D</w:t>
      </w:r>
      <w:r w:rsidR="00882746">
        <w:rPr>
          <w:b/>
          <w:szCs w:val="24"/>
        </w:rPr>
        <w:t xml:space="preserve">irectorate: </w:t>
      </w:r>
      <w:r w:rsidR="00B44F9F" w:rsidRPr="00B44F9F">
        <w:rPr>
          <w:szCs w:val="24"/>
        </w:rPr>
        <w:t>Health</w:t>
      </w:r>
      <w:r w:rsidR="002238C6">
        <w:rPr>
          <w:szCs w:val="24"/>
        </w:rPr>
        <w:t xml:space="preserve"> and</w:t>
      </w:r>
      <w:r w:rsidR="00B44F9F" w:rsidRPr="00B44F9F">
        <w:rPr>
          <w:szCs w:val="24"/>
        </w:rPr>
        <w:t xml:space="preserve"> </w:t>
      </w:r>
      <w:r w:rsidR="00F36ECD">
        <w:rPr>
          <w:szCs w:val="24"/>
        </w:rPr>
        <w:t>Community Services Directorate</w:t>
      </w:r>
    </w:p>
    <w:p w14:paraId="485D5660" w14:textId="14C25308" w:rsidR="006F09E8" w:rsidRPr="005578E4" w:rsidRDefault="00882746" w:rsidP="002A43D2">
      <w:pPr>
        <w:spacing w:before="240"/>
        <w:rPr>
          <w:bCs/>
          <w:szCs w:val="24"/>
        </w:rPr>
      </w:pPr>
      <w:r>
        <w:rPr>
          <w:b/>
          <w:szCs w:val="24"/>
        </w:rPr>
        <w:t xml:space="preserve">Division: </w:t>
      </w:r>
      <w:r w:rsidR="00AC223E">
        <w:rPr>
          <w:bCs/>
          <w:szCs w:val="24"/>
        </w:rPr>
        <w:t>Population Health</w:t>
      </w:r>
    </w:p>
    <w:p w14:paraId="3FC77432" w14:textId="3FFF8F1E" w:rsidR="006F09E8" w:rsidRPr="00B74516" w:rsidRDefault="00882746" w:rsidP="002A43D2">
      <w:pPr>
        <w:spacing w:before="240"/>
        <w:rPr>
          <w:i/>
          <w:color w:val="2E74B5" w:themeColor="accent1" w:themeShade="BF"/>
          <w:szCs w:val="24"/>
        </w:rPr>
      </w:pPr>
      <w:r>
        <w:rPr>
          <w:b/>
          <w:szCs w:val="24"/>
        </w:rPr>
        <w:t xml:space="preserve">Business Unit: </w:t>
      </w:r>
      <w:r w:rsidR="00AC223E">
        <w:rPr>
          <w:bCs/>
          <w:szCs w:val="24"/>
        </w:rPr>
        <w:t>Immunisation Section</w:t>
      </w:r>
    </w:p>
    <w:p w14:paraId="61C17B67" w14:textId="43BCDB7A" w:rsidR="008C40B5" w:rsidRPr="00B74516" w:rsidRDefault="00E866A9" w:rsidP="00617DE2">
      <w:pPr>
        <w:spacing w:before="240" w:after="120"/>
        <w:rPr>
          <w:color w:val="2E74B5" w:themeColor="accent1" w:themeShade="BF"/>
          <w:szCs w:val="24"/>
        </w:rPr>
      </w:pPr>
      <w:r>
        <w:rPr>
          <w:b/>
          <w:szCs w:val="24"/>
        </w:rPr>
        <w:t xml:space="preserve">Position Title: </w:t>
      </w:r>
      <w:r w:rsidR="00AC223E">
        <w:rPr>
          <w:bCs/>
          <w:szCs w:val="24"/>
        </w:rPr>
        <w:t xml:space="preserve">Vaccine Management Unit Coordinator </w:t>
      </w:r>
    </w:p>
    <w:p w14:paraId="246E49D8" w14:textId="52F6D277" w:rsidR="003D617F" w:rsidRPr="00836077" w:rsidRDefault="006F09E8" w:rsidP="00836077">
      <w:pPr>
        <w:spacing w:before="240" w:after="120"/>
        <w:rPr>
          <w:szCs w:val="24"/>
        </w:rPr>
      </w:pPr>
      <w:r>
        <w:rPr>
          <w:szCs w:val="24"/>
        </w:rPr>
        <w:br w:type="column"/>
      </w:r>
    </w:p>
    <w:p w14:paraId="06D7578A" w14:textId="4125841C" w:rsidR="006F09E8" w:rsidRPr="00B74516" w:rsidRDefault="00E866A9" w:rsidP="00836077">
      <w:pPr>
        <w:spacing w:before="120"/>
        <w:rPr>
          <w:b/>
          <w:i/>
          <w:szCs w:val="24"/>
        </w:rPr>
      </w:pPr>
      <w:r>
        <w:rPr>
          <w:b/>
          <w:szCs w:val="24"/>
        </w:rPr>
        <w:t xml:space="preserve">Position Number: </w:t>
      </w:r>
      <w:r w:rsidR="008F2E2C" w:rsidRPr="000D7F08">
        <w:rPr>
          <w:bCs/>
          <w:szCs w:val="24"/>
        </w:rPr>
        <w:t>P</w:t>
      </w:r>
      <w:r w:rsidR="00AC223E">
        <w:rPr>
          <w:bCs/>
          <w:szCs w:val="24"/>
        </w:rPr>
        <w:t>41507</w:t>
      </w:r>
    </w:p>
    <w:p w14:paraId="0E45EE00" w14:textId="789347D1" w:rsidR="006F09E8" w:rsidRPr="00BD011C" w:rsidRDefault="006F09E8" w:rsidP="006F09E8">
      <w:pPr>
        <w:spacing w:before="240"/>
        <w:rPr>
          <w:i/>
          <w:szCs w:val="24"/>
        </w:rPr>
      </w:pPr>
      <w:r w:rsidRPr="00D13EC3">
        <w:rPr>
          <w:b/>
          <w:szCs w:val="24"/>
        </w:rPr>
        <w:t>Classification:</w:t>
      </w:r>
      <w:r w:rsidR="00BD011C">
        <w:rPr>
          <w:b/>
          <w:szCs w:val="24"/>
        </w:rPr>
        <w:t xml:space="preserve"> </w:t>
      </w:r>
      <w:r w:rsidR="00AC223E">
        <w:rPr>
          <w:szCs w:val="24"/>
        </w:rPr>
        <w:t>A</w:t>
      </w:r>
      <w:r w:rsidR="006128E7">
        <w:rPr>
          <w:szCs w:val="24"/>
        </w:rPr>
        <w:t>dministrative Services Officer Class 6 (A</w:t>
      </w:r>
      <w:r w:rsidR="00AC223E">
        <w:rPr>
          <w:szCs w:val="24"/>
        </w:rPr>
        <w:t>SO6</w:t>
      </w:r>
      <w:r w:rsidR="006128E7">
        <w:rPr>
          <w:szCs w:val="24"/>
        </w:rPr>
        <w:t>)</w:t>
      </w:r>
    </w:p>
    <w:p w14:paraId="2BC83790" w14:textId="19AC98E2" w:rsidR="002A43D2" w:rsidRPr="005578E4" w:rsidRDefault="00E866A9" w:rsidP="002A43D2">
      <w:pPr>
        <w:spacing w:before="240"/>
        <w:rPr>
          <w:bCs/>
          <w:i/>
          <w:color w:val="2E74B5" w:themeColor="accent1" w:themeShade="BF"/>
          <w:szCs w:val="24"/>
        </w:rPr>
      </w:pPr>
      <w:r>
        <w:rPr>
          <w:b/>
          <w:szCs w:val="24"/>
        </w:rPr>
        <w:t>Location:</w:t>
      </w:r>
      <w:r w:rsidR="00AC223E">
        <w:rPr>
          <w:b/>
          <w:szCs w:val="24"/>
        </w:rPr>
        <w:t xml:space="preserve"> </w:t>
      </w:r>
      <w:r w:rsidR="00AC223E" w:rsidRPr="006128E7">
        <w:rPr>
          <w:bCs/>
          <w:szCs w:val="24"/>
        </w:rPr>
        <w:t>25 Mulley Street, H</w:t>
      </w:r>
      <w:r w:rsidR="006128E7">
        <w:rPr>
          <w:bCs/>
          <w:szCs w:val="24"/>
        </w:rPr>
        <w:t>older ACT</w:t>
      </w:r>
    </w:p>
    <w:p w14:paraId="4C57F31B" w14:textId="447C98EB" w:rsidR="00617DE2" w:rsidRPr="00C96B9F" w:rsidRDefault="00E866A9" w:rsidP="00AC223E">
      <w:pPr>
        <w:spacing w:after="0"/>
        <w:rPr>
          <w:szCs w:val="24"/>
        </w:rPr>
        <w:sectPr w:rsidR="00617DE2" w:rsidRPr="00C96B9F" w:rsidSect="006F09E8">
          <w:type w:val="continuous"/>
          <w:pgSz w:w="11906" w:h="16838" w:code="9"/>
          <w:pgMar w:top="851" w:right="1134" w:bottom="1134" w:left="1134" w:header="680" w:footer="680" w:gutter="0"/>
          <w:cols w:num="2" w:space="720"/>
          <w:docGrid w:linePitch="326"/>
        </w:sectPr>
      </w:pPr>
      <w:r>
        <w:rPr>
          <w:b/>
          <w:szCs w:val="24"/>
        </w:rPr>
        <w:t xml:space="preserve">Last Reviewed: </w:t>
      </w:r>
      <w:r w:rsidR="00AC223E">
        <w:rPr>
          <w:szCs w:val="24"/>
        </w:rPr>
        <w:t>June 2026</w:t>
      </w:r>
    </w:p>
    <w:p w14:paraId="04864FB3" w14:textId="76B5302B" w:rsidR="00B44F9F" w:rsidRPr="00B44F9F" w:rsidRDefault="002A43D2" w:rsidP="00836077">
      <w:pPr>
        <w:pStyle w:val="Heading1"/>
        <w:pBdr>
          <w:bottom w:val="single" w:sz="12" w:space="1" w:color="auto"/>
        </w:pBdr>
        <w:spacing w:after="0"/>
        <w:rPr>
          <w:rFonts w:asciiTheme="minorHAnsi" w:hAnsiTheme="minorHAnsi"/>
          <w:sz w:val="32"/>
        </w:rPr>
      </w:pPr>
      <w:r w:rsidRPr="00423241">
        <w:rPr>
          <w:rFonts w:asciiTheme="minorHAnsi" w:hAnsiTheme="minorHAnsi"/>
          <w:sz w:val="32"/>
        </w:rPr>
        <w:t>DIRECTORATE OVERVIEW</w:t>
      </w:r>
      <w:bookmarkStart w:id="0" w:name="_Hlk126065709"/>
    </w:p>
    <w:p w14:paraId="280C5F9F" w14:textId="0EC8F731" w:rsidR="00B44F9F" w:rsidRPr="006128E7" w:rsidRDefault="00B44F9F" w:rsidP="00836077">
      <w:pPr>
        <w:pStyle w:val="BodyText"/>
        <w:spacing w:before="120"/>
        <w:rPr>
          <w:szCs w:val="24"/>
        </w:rPr>
      </w:pPr>
      <w:r w:rsidRPr="006128E7">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6128E7" w:rsidRDefault="00B44F9F" w:rsidP="00B44F9F">
      <w:pPr>
        <w:pStyle w:val="BodyText"/>
        <w:rPr>
          <w:szCs w:val="24"/>
        </w:rPr>
      </w:pPr>
      <w:r w:rsidRPr="006128E7">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6128E7" w:rsidRDefault="00B44F9F" w:rsidP="00B44F9F">
      <w:pPr>
        <w:pStyle w:val="BodyText"/>
        <w:rPr>
          <w:szCs w:val="24"/>
        </w:rPr>
      </w:pPr>
      <w:r w:rsidRPr="006128E7">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4AA32E9F" w14:textId="4CF15710" w:rsidR="00DE3CE5" w:rsidRPr="00836077" w:rsidRDefault="00DE3CE5" w:rsidP="00836077">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56428AE7" w14:textId="77777777" w:rsidR="000C12B5" w:rsidRPr="006128E7" w:rsidRDefault="00AC223E" w:rsidP="006128E7">
      <w:pPr>
        <w:pStyle w:val="BodyText"/>
        <w:spacing w:before="120"/>
        <w:rPr>
          <w:szCs w:val="24"/>
        </w:rPr>
      </w:pPr>
      <w:bookmarkStart w:id="1" w:name="_Hlk124927831"/>
      <w:r w:rsidRPr="006128E7">
        <w:rPr>
          <w:szCs w:val="24"/>
        </w:rPr>
        <w:t>The Population Health Division is headed by the Chief Health Officer who is appointed under the</w:t>
      </w:r>
      <w:r w:rsidRPr="006128E7">
        <w:rPr>
          <w:i/>
          <w:iCs/>
          <w:szCs w:val="24"/>
        </w:rPr>
        <w:t xml:space="preserve"> Public Health Act 1997 </w:t>
      </w:r>
      <w:r w:rsidRPr="006128E7">
        <w:rPr>
          <w:szCs w:val="24"/>
        </w:rPr>
        <w:t xml:space="preserve">and fulfils a range of statutory responsibilities and delegations under various public health legislation. The Division is also responsible for exercising statutory responsibilities on behalf of the Chief Health Officer to prevent and manage risks to the health of the ACT population, including planning and management of public health incidents and emergencies. </w:t>
      </w:r>
    </w:p>
    <w:p w14:paraId="3C5710CF" w14:textId="52D87D0F" w:rsidR="00AC223E" w:rsidRPr="006128E7" w:rsidRDefault="00AC223E" w:rsidP="00AC223E">
      <w:pPr>
        <w:pStyle w:val="BodyText"/>
        <w:rPr>
          <w:szCs w:val="24"/>
        </w:rPr>
      </w:pPr>
      <w:r w:rsidRPr="006128E7">
        <w:rPr>
          <w:szCs w:val="24"/>
        </w:rPr>
        <w:t>The Division leads population health policy for the ACT and provides and commissions a range of services and programs aimed at improving the health of the ACT population through interventions which promote behaviour changes to reduce susceptibility to illness; alter the ACT environment to promote the health of the population and promote interventions that remove or mitigate population health hazards.</w:t>
      </w: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r w:rsidRPr="005145A1">
        <w:rPr>
          <w:rFonts w:asciiTheme="minorHAnsi" w:hAnsiTheme="minorHAnsi"/>
          <w:sz w:val="32"/>
        </w:rPr>
        <w:lastRenderedPageBreak/>
        <w:t>BUSINESS UNIT OVERVIEW</w:t>
      </w:r>
    </w:p>
    <w:p w14:paraId="30DCEDFA" w14:textId="7A29433B" w:rsidR="00AC223E" w:rsidRPr="006128E7" w:rsidRDefault="006128E7" w:rsidP="006128E7">
      <w:pPr>
        <w:spacing w:before="120"/>
        <w:rPr>
          <w:rFonts w:eastAsiaTheme="minorHAnsi"/>
          <w:szCs w:val="24"/>
        </w:rPr>
      </w:pPr>
      <w:bookmarkStart w:id="2" w:name="_Hlk124927840"/>
      <w:bookmarkEnd w:id="1"/>
      <w:r w:rsidRPr="006128E7">
        <w:rPr>
          <w:szCs w:val="24"/>
        </w:rPr>
        <w:t xml:space="preserve">The </w:t>
      </w:r>
      <w:r w:rsidR="00AC223E" w:rsidRPr="006128E7">
        <w:rPr>
          <w:szCs w:val="24"/>
        </w:rPr>
        <w:t>Health Protection</w:t>
      </w:r>
      <w:r w:rsidRPr="006128E7">
        <w:rPr>
          <w:szCs w:val="24"/>
        </w:rPr>
        <w:t xml:space="preserve"> Service</w:t>
      </w:r>
      <w:r w:rsidR="00AC223E" w:rsidRPr="006128E7">
        <w:rPr>
          <w:szCs w:val="24"/>
        </w:rPr>
        <w:t xml:space="preserve"> manages risks and implements strategies for the prevention of, and timely response to, public health risks, through engagement, education, compliance and enforcement. Health Protection is responsible for monitoring and enforcing public health regulations and providing public health advice. </w:t>
      </w:r>
    </w:p>
    <w:bookmarkEnd w:id="2"/>
    <w:p w14:paraId="5D527A7E" w14:textId="64259C4A" w:rsidR="000D7F08" w:rsidRPr="00836077" w:rsidRDefault="00836077" w:rsidP="006128E7">
      <w:pPr>
        <w:pStyle w:val="Heading1"/>
        <w:pBdr>
          <w:bottom w:val="single" w:sz="12" w:space="1" w:color="auto"/>
        </w:pBdr>
        <w:spacing w:after="120"/>
        <w:rPr>
          <w:rFonts w:asciiTheme="minorHAnsi" w:hAnsiTheme="minorHAnsi"/>
          <w:sz w:val="32"/>
        </w:rPr>
      </w:pPr>
      <w:r>
        <w:rPr>
          <w:rFonts w:asciiTheme="minorHAnsi" w:hAnsiTheme="minorHAnsi"/>
          <w:sz w:val="32"/>
        </w:rPr>
        <w:t>POSITION</w:t>
      </w:r>
      <w:r w:rsidRPr="00423241">
        <w:rPr>
          <w:rFonts w:asciiTheme="minorHAnsi" w:hAnsiTheme="minorHAnsi"/>
          <w:sz w:val="32"/>
        </w:rPr>
        <w:t xml:space="preserve"> OVERVIEW</w:t>
      </w:r>
    </w:p>
    <w:p w14:paraId="3D97F4F8" w14:textId="66DD45C5" w:rsidR="000C12B5" w:rsidRPr="006128E7" w:rsidRDefault="000C12B5" w:rsidP="000C12B5">
      <w:pPr>
        <w:tabs>
          <w:tab w:val="left" w:pos="283"/>
          <w:tab w:val="left" w:pos="567"/>
        </w:tabs>
        <w:autoSpaceDE w:val="0"/>
        <w:autoSpaceDN w:val="0"/>
        <w:adjustRightInd w:val="0"/>
        <w:spacing w:after="0"/>
        <w:textAlignment w:val="baseline"/>
        <w:rPr>
          <w:rFonts w:cs="Calibri"/>
          <w:szCs w:val="24"/>
        </w:rPr>
      </w:pPr>
      <w:r w:rsidRPr="006128E7">
        <w:rPr>
          <w:rFonts w:cs="Calibri"/>
          <w:szCs w:val="24"/>
        </w:rPr>
        <w:t>The Immunisation Section provides the ACT community with protection against vaccine preventable diseases.  The Vaccine Management Coordinator works in conjunction with the Immunisation Programs team to:</w:t>
      </w:r>
    </w:p>
    <w:p w14:paraId="099DAD68" w14:textId="77777777" w:rsidR="000C12B5" w:rsidRPr="006128E7" w:rsidRDefault="000C12B5" w:rsidP="000C12B5">
      <w:pPr>
        <w:numPr>
          <w:ilvl w:val="0"/>
          <w:numId w:val="11"/>
        </w:numPr>
        <w:autoSpaceDE w:val="0"/>
        <w:autoSpaceDN w:val="0"/>
        <w:adjustRightInd w:val="0"/>
        <w:spacing w:after="0"/>
        <w:textAlignment w:val="baseline"/>
        <w:rPr>
          <w:rFonts w:cs="Calibri"/>
          <w:szCs w:val="24"/>
        </w:rPr>
      </w:pPr>
      <w:r w:rsidRPr="006128E7">
        <w:rPr>
          <w:rFonts w:cs="Calibri"/>
          <w:szCs w:val="24"/>
        </w:rPr>
        <w:t>Implementation of the National Immunisation Program and ACT Government funded immunisation programs in the ACT.</w:t>
      </w:r>
    </w:p>
    <w:p w14:paraId="54DBC595" w14:textId="20E156F1" w:rsidR="000C12B5" w:rsidRPr="006128E7" w:rsidRDefault="000C12B5" w:rsidP="000C12B5">
      <w:pPr>
        <w:numPr>
          <w:ilvl w:val="0"/>
          <w:numId w:val="11"/>
        </w:numPr>
        <w:autoSpaceDE w:val="0"/>
        <w:autoSpaceDN w:val="0"/>
        <w:adjustRightInd w:val="0"/>
        <w:spacing w:after="0"/>
        <w:textAlignment w:val="baseline"/>
        <w:rPr>
          <w:rFonts w:cs="Calibri"/>
          <w:szCs w:val="24"/>
        </w:rPr>
      </w:pPr>
      <w:r w:rsidRPr="006128E7">
        <w:rPr>
          <w:rFonts w:cs="Calibri"/>
          <w:szCs w:val="24"/>
        </w:rPr>
        <w:t xml:space="preserve">Oversees the distribution of vaccines for the National Immunisation Program and ACT </w:t>
      </w:r>
      <w:r w:rsidR="00216B11" w:rsidRPr="006128E7">
        <w:rPr>
          <w:rFonts w:cs="Calibri"/>
          <w:szCs w:val="24"/>
        </w:rPr>
        <w:t>G</w:t>
      </w:r>
      <w:r w:rsidRPr="006128E7">
        <w:rPr>
          <w:rFonts w:cs="Calibri"/>
          <w:szCs w:val="24"/>
        </w:rPr>
        <w:t>overnment funded programs to immunisation providers in the ACT.</w:t>
      </w:r>
    </w:p>
    <w:p w14:paraId="0112240F" w14:textId="77777777" w:rsidR="000C12B5" w:rsidRPr="006128E7" w:rsidRDefault="000C12B5" w:rsidP="000C12B5">
      <w:pPr>
        <w:numPr>
          <w:ilvl w:val="0"/>
          <w:numId w:val="11"/>
        </w:numPr>
        <w:autoSpaceDE w:val="0"/>
        <w:autoSpaceDN w:val="0"/>
        <w:adjustRightInd w:val="0"/>
        <w:spacing w:after="0"/>
        <w:textAlignment w:val="baseline"/>
        <w:rPr>
          <w:rFonts w:cs="Calibri"/>
          <w:szCs w:val="24"/>
        </w:rPr>
      </w:pPr>
      <w:r w:rsidRPr="006128E7">
        <w:rPr>
          <w:rFonts w:cs="Calibri"/>
          <w:szCs w:val="24"/>
        </w:rPr>
        <w:t>Provision of advice and information on immunisation to the ACT community</w:t>
      </w:r>
    </w:p>
    <w:p w14:paraId="2FFE0C8C" w14:textId="77777777" w:rsidR="000C12B5" w:rsidRPr="006128E7" w:rsidRDefault="000C12B5" w:rsidP="000C12B5">
      <w:pPr>
        <w:numPr>
          <w:ilvl w:val="0"/>
          <w:numId w:val="11"/>
        </w:numPr>
        <w:autoSpaceDE w:val="0"/>
        <w:autoSpaceDN w:val="0"/>
        <w:adjustRightInd w:val="0"/>
        <w:spacing w:after="0"/>
        <w:textAlignment w:val="baseline"/>
        <w:rPr>
          <w:rFonts w:cs="Calibri"/>
          <w:szCs w:val="24"/>
        </w:rPr>
      </w:pPr>
      <w:r w:rsidRPr="006128E7">
        <w:rPr>
          <w:rFonts w:cs="Calibri"/>
          <w:szCs w:val="24"/>
        </w:rPr>
        <w:t>Implementation of initiatives to improve immunisation rates and quality service delivery</w:t>
      </w:r>
    </w:p>
    <w:p w14:paraId="29D90742" w14:textId="446CE750" w:rsidR="000C12B5" w:rsidRPr="006128E7" w:rsidRDefault="000C12B5" w:rsidP="000C12B5">
      <w:pPr>
        <w:numPr>
          <w:ilvl w:val="0"/>
          <w:numId w:val="11"/>
        </w:numPr>
        <w:autoSpaceDE w:val="0"/>
        <w:autoSpaceDN w:val="0"/>
        <w:adjustRightInd w:val="0"/>
        <w:spacing w:after="0"/>
        <w:textAlignment w:val="baseline"/>
        <w:rPr>
          <w:rFonts w:cs="Calibri"/>
          <w:szCs w:val="24"/>
        </w:rPr>
      </w:pPr>
      <w:bookmarkStart w:id="3" w:name="_Hlk185322956"/>
      <w:r w:rsidRPr="006128E7">
        <w:rPr>
          <w:rFonts w:cs="Calibri"/>
          <w:szCs w:val="24"/>
        </w:rPr>
        <w:t>Ensuring the mandatory requirements outlined in The National Vaccine Storage Guidelines ‘Strive for 5’ (</w:t>
      </w:r>
      <w:r w:rsidR="00216B11" w:rsidRPr="006128E7">
        <w:rPr>
          <w:rFonts w:cs="Calibri"/>
          <w:szCs w:val="24"/>
        </w:rPr>
        <w:t>4</w:t>
      </w:r>
      <w:r w:rsidR="00216B11" w:rsidRPr="006128E7">
        <w:rPr>
          <w:rFonts w:cs="Calibri"/>
          <w:szCs w:val="24"/>
          <w:vertAlign w:val="superscript"/>
        </w:rPr>
        <w:t>th</w:t>
      </w:r>
      <w:r w:rsidRPr="006128E7">
        <w:rPr>
          <w:rFonts w:cs="Calibri"/>
          <w:szCs w:val="24"/>
        </w:rPr>
        <w:t xml:space="preserve"> edition) 2025 is applied to all immunisation providers.</w:t>
      </w:r>
    </w:p>
    <w:bookmarkEnd w:id="3"/>
    <w:p w14:paraId="05F8418D" w14:textId="77777777" w:rsidR="000C12B5" w:rsidRPr="006128E7" w:rsidRDefault="000C12B5" w:rsidP="000C12B5">
      <w:pPr>
        <w:spacing w:after="0"/>
        <w:jc w:val="both"/>
        <w:rPr>
          <w:szCs w:val="24"/>
        </w:rPr>
      </w:pPr>
    </w:p>
    <w:p w14:paraId="1FF77825" w14:textId="46F818C5" w:rsidR="000C12B5" w:rsidRPr="006128E7" w:rsidRDefault="000C12B5" w:rsidP="000C12B5">
      <w:pPr>
        <w:spacing w:after="0"/>
        <w:jc w:val="both"/>
        <w:rPr>
          <w:szCs w:val="24"/>
        </w:rPr>
      </w:pPr>
      <w:r w:rsidRPr="006128E7">
        <w:rPr>
          <w:szCs w:val="24"/>
        </w:rPr>
        <w:t xml:space="preserve">The Vaccine Management Unit Coordinator is responsible for the Vaccine Management Unit, including the management and administration of the Vaccine Inventory Management System (VIMS) database, Cold Chain management, wastage and all associated duties relating to vaccine management. </w:t>
      </w:r>
    </w:p>
    <w:p w14:paraId="03E486BA" w14:textId="77777777" w:rsidR="000D7F08" w:rsidRPr="000D7F08" w:rsidRDefault="000D7F08" w:rsidP="000D7F08">
      <w:pPr>
        <w:widowControl w:val="0"/>
        <w:suppressAutoHyphens w:val="0"/>
        <w:autoSpaceDE w:val="0"/>
        <w:autoSpaceDN w:val="0"/>
        <w:spacing w:before="2" w:after="0"/>
        <w:rPr>
          <w:rFonts w:eastAsia="Calibri" w:cs="Calibri"/>
          <w:i/>
          <w:iCs/>
          <w:sz w:val="23"/>
          <w:szCs w:val="24"/>
          <w:lang w:val="en-US" w:eastAsia="en-US"/>
        </w:rPr>
      </w:pPr>
    </w:p>
    <w:p w14:paraId="3CF686AC" w14:textId="11E9AF28"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WILL DO</w:t>
      </w:r>
    </w:p>
    <w:p w14:paraId="12202F26" w14:textId="359A0DAF" w:rsidR="00C22B04" w:rsidRPr="006128E7" w:rsidRDefault="00C22B04" w:rsidP="00C22B04">
      <w:pPr>
        <w:suppressAutoHyphens w:val="0"/>
        <w:spacing w:before="240" w:after="160"/>
        <w:rPr>
          <w:szCs w:val="24"/>
        </w:rPr>
      </w:pPr>
      <w:r w:rsidRPr="006128E7">
        <w:rPr>
          <w:szCs w:val="24"/>
        </w:rPr>
        <w:t xml:space="preserve">Under the direction of the Assistant Director, Operations and Logistics, you </w:t>
      </w:r>
      <w:proofErr w:type="gramStart"/>
      <w:r w:rsidRPr="006128E7">
        <w:rPr>
          <w:szCs w:val="24"/>
        </w:rPr>
        <w:t>will;</w:t>
      </w:r>
      <w:proofErr w:type="gramEnd"/>
    </w:p>
    <w:p w14:paraId="26F9223E" w14:textId="31834BD6" w:rsidR="00E37759" w:rsidRPr="006128E7" w:rsidRDefault="00216B11" w:rsidP="006128E7">
      <w:pPr>
        <w:pStyle w:val="ListParagraph"/>
        <w:numPr>
          <w:ilvl w:val="0"/>
          <w:numId w:val="10"/>
        </w:numPr>
        <w:suppressAutoHyphens w:val="0"/>
        <w:spacing w:before="240" w:after="120"/>
        <w:ind w:left="425" w:hanging="357"/>
        <w:rPr>
          <w:szCs w:val="24"/>
        </w:rPr>
      </w:pPr>
      <w:r w:rsidRPr="006128E7">
        <w:rPr>
          <w:szCs w:val="24"/>
        </w:rPr>
        <w:t>Action f</w:t>
      </w:r>
      <w:r w:rsidR="00BF7D6C" w:rsidRPr="006128E7">
        <w:rPr>
          <w:szCs w:val="24"/>
        </w:rPr>
        <w:t xml:space="preserve">orecasting </w:t>
      </w:r>
      <w:r w:rsidR="00F34BD0" w:rsidRPr="006128E7">
        <w:rPr>
          <w:szCs w:val="24"/>
        </w:rPr>
        <w:t>advice,</w:t>
      </w:r>
      <w:r w:rsidR="00BF7D6C" w:rsidRPr="006128E7">
        <w:rPr>
          <w:szCs w:val="24"/>
        </w:rPr>
        <w:t xml:space="preserve"> purchasing</w:t>
      </w:r>
      <w:r w:rsidR="00F34BD0" w:rsidRPr="006128E7">
        <w:rPr>
          <w:szCs w:val="24"/>
        </w:rPr>
        <w:t xml:space="preserve"> of vaccine supply, o</w:t>
      </w:r>
      <w:r w:rsidR="00BF7D6C" w:rsidRPr="006128E7">
        <w:rPr>
          <w:szCs w:val="24"/>
        </w:rPr>
        <w:t xml:space="preserve">versee inventory processes and monitor vaccine supplies. </w:t>
      </w:r>
    </w:p>
    <w:p w14:paraId="6EBE0CAC" w14:textId="4FF3F170" w:rsidR="00E37759" w:rsidRPr="006128E7" w:rsidRDefault="00BF7D6C" w:rsidP="006128E7">
      <w:pPr>
        <w:pStyle w:val="ListParagraph"/>
        <w:numPr>
          <w:ilvl w:val="0"/>
          <w:numId w:val="10"/>
        </w:numPr>
        <w:suppressAutoHyphens w:val="0"/>
        <w:spacing w:before="240" w:after="120"/>
        <w:ind w:left="425" w:hanging="357"/>
        <w:rPr>
          <w:szCs w:val="24"/>
        </w:rPr>
      </w:pPr>
      <w:r w:rsidRPr="006128E7">
        <w:rPr>
          <w:szCs w:val="24"/>
        </w:rPr>
        <w:t>Generate vaccine orders in accordance with national deeds and non-binding forecasts. Liaise with pharmaceutical companies and Department of Health</w:t>
      </w:r>
      <w:r w:rsidR="00216B11" w:rsidRPr="006128E7">
        <w:rPr>
          <w:szCs w:val="24"/>
        </w:rPr>
        <w:t>, Disability</w:t>
      </w:r>
      <w:r w:rsidRPr="006128E7">
        <w:rPr>
          <w:szCs w:val="24"/>
        </w:rPr>
        <w:t xml:space="preserve"> and Age</w:t>
      </w:r>
      <w:r w:rsidR="00F34BD0" w:rsidRPr="006128E7">
        <w:rPr>
          <w:szCs w:val="24"/>
        </w:rPr>
        <w:t>ing</w:t>
      </w:r>
      <w:r w:rsidRPr="006128E7">
        <w:rPr>
          <w:szCs w:val="24"/>
        </w:rPr>
        <w:t xml:space="preserve"> as necessary.</w:t>
      </w:r>
    </w:p>
    <w:p w14:paraId="6AA1BFD3" w14:textId="1C2B9B5D" w:rsidR="000D7F08" w:rsidRPr="006128E7" w:rsidRDefault="00BF7D6C" w:rsidP="006128E7">
      <w:pPr>
        <w:pStyle w:val="ListParagraph"/>
        <w:numPr>
          <w:ilvl w:val="0"/>
          <w:numId w:val="10"/>
        </w:numPr>
        <w:suppressAutoHyphens w:val="0"/>
        <w:spacing w:before="240" w:after="120"/>
        <w:ind w:left="425" w:hanging="357"/>
        <w:rPr>
          <w:szCs w:val="24"/>
        </w:rPr>
      </w:pPr>
      <w:r w:rsidRPr="006128E7">
        <w:rPr>
          <w:szCs w:val="24"/>
        </w:rPr>
        <w:t>Evaluat</w:t>
      </w:r>
      <w:r w:rsidR="00F34BD0" w:rsidRPr="006128E7">
        <w:rPr>
          <w:szCs w:val="24"/>
        </w:rPr>
        <w:t xml:space="preserve">e </w:t>
      </w:r>
      <w:r w:rsidRPr="006128E7">
        <w:rPr>
          <w:szCs w:val="24"/>
        </w:rPr>
        <w:t>storage and cold chain management</w:t>
      </w:r>
      <w:r w:rsidR="00F34BD0" w:rsidRPr="006128E7">
        <w:rPr>
          <w:szCs w:val="24"/>
        </w:rPr>
        <w:t>, a</w:t>
      </w:r>
      <w:r w:rsidRPr="006128E7">
        <w:rPr>
          <w:szCs w:val="24"/>
        </w:rPr>
        <w:t xml:space="preserve">ssess </w:t>
      </w:r>
      <w:r w:rsidR="00F34BD0" w:rsidRPr="006128E7">
        <w:rPr>
          <w:szCs w:val="24"/>
        </w:rPr>
        <w:t>cold chain</w:t>
      </w:r>
      <w:r w:rsidRPr="006128E7">
        <w:rPr>
          <w:szCs w:val="24"/>
        </w:rPr>
        <w:t xml:space="preserve"> breaches and recommendations for vaccine viability. </w:t>
      </w:r>
    </w:p>
    <w:p w14:paraId="3D7464C2" w14:textId="466141F1" w:rsidR="000D7F08" w:rsidRPr="006128E7" w:rsidRDefault="007D5E36" w:rsidP="006128E7">
      <w:pPr>
        <w:pStyle w:val="ListParagraph"/>
        <w:widowControl w:val="0"/>
        <w:numPr>
          <w:ilvl w:val="0"/>
          <w:numId w:val="10"/>
        </w:numPr>
        <w:suppressAutoHyphens w:val="0"/>
        <w:autoSpaceDE w:val="0"/>
        <w:autoSpaceDN w:val="0"/>
        <w:spacing w:before="240" w:after="120" w:line="259" w:lineRule="auto"/>
        <w:ind w:left="426"/>
        <w:rPr>
          <w:rFonts w:eastAsia="Calibri" w:cs="Calibri"/>
          <w:i/>
          <w:iCs/>
          <w:szCs w:val="24"/>
          <w:lang w:val="en-US" w:eastAsia="en-US"/>
        </w:rPr>
      </w:pPr>
      <w:r w:rsidRPr="006128E7">
        <w:rPr>
          <w:szCs w:val="24"/>
        </w:rPr>
        <w:t xml:space="preserve">Manage the vaccine cool room and associated systems, including purchasing of equipment, service schedule and develop and maintain cool room operating procedures. </w:t>
      </w:r>
    </w:p>
    <w:p w14:paraId="61811562" w14:textId="01982F75" w:rsidR="007D5E36" w:rsidRPr="006128E7" w:rsidRDefault="007D5E36" w:rsidP="006128E7">
      <w:pPr>
        <w:pStyle w:val="ListParagraph"/>
        <w:numPr>
          <w:ilvl w:val="0"/>
          <w:numId w:val="10"/>
        </w:numPr>
        <w:suppressAutoHyphens w:val="0"/>
        <w:spacing w:before="240" w:after="120" w:line="259" w:lineRule="auto"/>
        <w:ind w:left="426"/>
        <w:rPr>
          <w:szCs w:val="24"/>
        </w:rPr>
      </w:pPr>
      <w:r w:rsidRPr="006128E7">
        <w:rPr>
          <w:szCs w:val="24"/>
        </w:rPr>
        <w:t xml:space="preserve">Contribute to the Immunisation </w:t>
      </w:r>
      <w:r w:rsidR="00C22B04" w:rsidRPr="006128E7">
        <w:rPr>
          <w:szCs w:val="24"/>
        </w:rPr>
        <w:t>Section</w:t>
      </w:r>
      <w:r w:rsidRPr="006128E7">
        <w:rPr>
          <w:szCs w:val="24"/>
        </w:rPr>
        <w:t xml:space="preserve"> by maintaining financial records and organising payment of invoices.</w:t>
      </w:r>
    </w:p>
    <w:p w14:paraId="652AF87E" w14:textId="7EB7D549" w:rsidR="000C318E" w:rsidRPr="006128E7" w:rsidRDefault="000C2778" w:rsidP="006128E7">
      <w:pPr>
        <w:pStyle w:val="ListParagraph"/>
        <w:numPr>
          <w:ilvl w:val="0"/>
          <w:numId w:val="10"/>
        </w:numPr>
        <w:suppressAutoHyphens w:val="0"/>
        <w:spacing w:before="240" w:after="120" w:line="259" w:lineRule="auto"/>
        <w:ind w:left="426"/>
        <w:rPr>
          <w:szCs w:val="24"/>
        </w:rPr>
      </w:pPr>
      <w:r w:rsidRPr="006128E7">
        <w:rPr>
          <w:szCs w:val="24"/>
        </w:rPr>
        <w:t>Oversee management of matters related to vaccine usage, distribution, and wastage.</w:t>
      </w:r>
    </w:p>
    <w:p w14:paraId="1B04FC7F" w14:textId="150113F5" w:rsidR="000C318E" w:rsidRPr="006128E7" w:rsidRDefault="00AC17EE" w:rsidP="006128E7">
      <w:pPr>
        <w:pStyle w:val="ListParagraph"/>
        <w:numPr>
          <w:ilvl w:val="0"/>
          <w:numId w:val="10"/>
        </w:numPr>
        <w:suppressAutoHyphens w:val="0"/>
        <w:spacing w:before="240" w:after="120" w:line="259" w:lineRule="auto"/>
        <w:ind w:left="426"/>
        <w:rPr>
          <w:szCs w:val="24"/>
        </w:rPr>
      </w:pPr>
      <w:r w:rsidRPr="006128E7">
        <w:rPr>
          <w:szCs w:val="24"/>
        </w:rPr>
        <w:t>Create</w:t>
      </w:r>
      <w:r w:rsidR="000C318E" w:rsidRPr="006128E7">
        <w:rPr>
          <w:szCs w:val="24"/>
        </w:rPr>
        <w:t xml:space="preserve"> </w:t>
      </w:r>
      <w:r w:rsidR="00C22B04" w:rsidRPr="006128E7">
        <w:rPr>
          <w:szCs w:val="24"/>
        </w:rPr>
        <w:t>doc</w:t>
      </w:r>
      <w:r w:rsidR="000C318E" w:rsidRPr="006128E7">
        <w:rPr>
          <w:szCs w:val="24"/>
        </w:rPr>
        <w:t>uments such as standard operating procedures, briefs and provider communications.</w:t>
      </w:r>
    </w:p>
    <w:p w14:paraId="15406E92" w14:textId="5E2E8F91" w:rsidR="000C318E" w:rsidRPr="006128E7" w:rsidRDefault="00AC17EE" w:rsidP="006128E7">
      <w:pPr>
        <w:pStyle w:val="ListParagraph"/>
        <w:widowControl w:val="0"/>
        <w:numPr>
          <w:ilvl w:val="0"/>
          <w:numId w:val="10"/>
        </w:numPr>
        <w:tabs>
          <w:tab w:val="left" w:pos="894"/>
        </w:tabs>
        <w:suppressAutoHyphens w:val="0"/>
        <w:autoSpaceDE w:val="0"/>
        <w:autoSpaceDN w:val="0"/>
        <w:spacing w:before="240" w:after="120" w:line="278" w:lineRule="auto"/>
        <w:ind w:left="426" w:right="210"/>
        <w:rPr>
          <w:rFonts w:eastAsia="Calibri" w:cs="Calibri"/>
          <w:szCs w:val="24"/>
          <w:lang w:val="en-US" w:eastAsia="en-US"/>
        </w:rPr>
      </w:pPr>
      <w:r w:rsidRPr="006128E7">
        <w:rPr>
          <w:rFonts w:eastAsia="Calibri" w:cs="Calibri"/>
          <w:szCs w:val="24"/>
          <w:lang w:val="en-US" w:eastAsia="en-US"/>
        </w:rPr>
        <w:t>Supervise vaccine management staff directly and liaise with the Immunisation Programs team.</w:t>
      </w:r>
    </w:p>
    <w:p w14:paraId="1C2B603B" w14:textId="77777777" w:rsidR="006128E7" w:rsidRDefault="006128E7" w:rsidP="006128E7">
      <w:pPr>
        <w:pStyle w:val="ListParagraph"/>
        <w:widowControl w:val="0"/>
        <w:tabs>
          <w:tab w:val="left" w:pos="894"/>
        </w:tabs>
        <w:suppressAutoHyphens w:val="0"/>
        <w:autoSpaceDE w:val="0"/>
        <w:autoSpaceDN w:val="0"/>
        <w:spacing w:after="0" w:line="278" w:lineRule="auto"/>
        <w:ind w:left="426" w:right="210"/>
        <w:rPr>
          <w:rFonts w:eastAsia="Calibri" w:cs="Calibri"/>
          <w:sz w:val="22"/>
          <w:szCs w:val="22"/>
          <w:lang w:val="en-US" w:eastAsia="en-US"/>
        </w:rPr>
      </w:pPr>
    </w:p>
    <w:p w14:paraId="02E8AC04" w14:textId="77777777" w:rsidR="006128E7" w:rsidRPr="006128E7" w:rsidRDefault="006128E7" w:rsidP="006128E7">
      <w:pPr>
        <w:pStyle w:val="ListParagraph"/>
        <w:widowControl w:val="0"/>
        <w:tabs>
          <w:tab w:val="left" w:pos="894"/>
        </w:tabs>
        <w:suppressAutoHyphens w:val="0"/>
        <w:autoSpaceDE w:val="0"/>
        <w:autoSpaceDN w:val="0"/>
        <w:spacing w:after="0" w:line="278" w:lineRule="auto"/>
        <w:ind w:left="426" w:right="210"/>
        <w:rPr>
          <w:rFonts w:eastAsia="Calibri" w:cs="Calibri"/>
          <w:sz w:val="22"/>
          <w:szCs w:val="22"/>
          <w:lang w:val="en-US" w:eastAsia="en-US"/>
        </w:rPr>
      </w:pPr>
    </w:p>
    <w:p w14:paraId="74CC5FE9" w14:textId="7D9472B3"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5F886E98" w14:textId="77777777" w:rsidR="000D7F08" w:rsidRPr="006128E7" w:rsidRDefault="000D7F08" w:rsidP="00836077">
      <w:pPr>
        <w:widowControl w:val="0"/>
        <w:suppressAutoHyphens w:val="0"/>
        <w:autoSpaceDE w:val="0"/>
        <w:autoSpaceDN w:val="0"/>
        <w:spacing w:before="51" w:after="0"/>
        <w:outlineLvl w:val="2"/>
        <w:rPr>
          <w:rFonts w:eastAsia="Calibri" w:cs="Calibri"/>
          <w:szCs w:val="24"/>
          <w:lang w:val="en-US" w:eastAsia="en-US"/>
        </w:rPr>
      </w:pPr>
      <w:r w:rsidRPr="006128E7">
        <w:rPr>
          <w:rFonts w:eastAsia="Calibri" w:cs="Calibri"/>
          <w:szCs w:val="24"/>
          <w:lang w:val="en-US" w:eastAsia="en-US"/>
        </w:rPr>
        <w:t>The</w:t>
      </w:r>
      <w:r w:rsidRPr="006128E7">
        <w:rPr>
          <w:rFonts w:eastAsia="Calibri" w:cs="Calibri"/>
          <w:spacing w:val="-4"/>
          <w:szCs w:val="24"/>
          <w:lang w:val="en-US" w:eastAsia="en-US"/>
        </w:rPr>
        <w:t xml:space="preserve"> </w:t>
      </w:r>
      <w:r w:rsidRPr="006128E7">
        <w:rPr>
          <w:rFonts w:eastAsia="Calibri" w:cs="Calibri"/>
          <w:szCs w:val="24"/>
          <w:lang w:val="en-US" w:eastAsia="en-US"/>
        </w:rPr>
        <w:t>following</w:t>
      </w:r>
      <w:r w:rsidRPr="006128E7">
        <w:rPr>
          <w:rFonts w:eastAsia="Calibri" w:cs="Calibri"/>
          <w:spacing w:val="-5"/>
          <w:szCs w:val="24"/>
          <w:lang w:val="en-US" w:eastAsia="en-US"/>
        </w:rPr>
        <w:t xml:space="preserve"> </w:t>
      </w:r>
      <w:r w:rsidRPr="006128E7">
        <w:rPr>
          <w:rFonts w:eastAsia="Calibri" w:cs="Calibri"/>
          <w:szCs w:val="24"/>
          <w:lang w:val="en-US" w:eastAsia="en-US"/>
        </w:rPr>
        <w:t>capabilities</w:t>
      </w:r>
      <w:r w:rsidRPr="006128E7">
        <w:rPr>
          <w:rFonts w:eastAsia="Calibri" w:cs="Calibri"/>
          <w:spacing w:val="-3"/>
          <w:szCs w:val="24"/>
          <w:lang w:val="en-US" w:eastAsia="en-US"/>
        </w:rPr>
        <w:t xml:space="preserve"> </w:t>
      </w:r>
      <w:r w:rsidRPr="006128E7">
        <w:rPr>
          <w:rFonts w:eastAsia="Calibri" w:cs="Calibri"/>
          <w:szCs w:val="24"/>
          <w:lang w:val="en-US" w:eastAsia="en-US"/>
        </w:rPr>
        <w:t>form</w:t>
      </w:r>
      <w:r w:rsidRPr="006128E7">
        <w:rPr>
          <w:rFonts w:eastAsia="Calibri" w:cs="Calibri"/>
          <w:spacing w:val="-5"/>
          <w:szCs w:val="24"/>
          <w:lang w:val="en-US" w:eastAsia="en-US"/>
        </w:rPr>
        <w:t xml:space="preserve"> </w:t>
      </w:r>
      <w:r w:rsidRPr="006128E7">
        <w:rPr>
          <w:rFonts w:eastAsia="Calibri" w:cs="Calibri"/>
          <w:szCs w:val="24"/>
          <w:lang w:val="en-US" w:eastAsia="en-US"/>
        </w:rPr>
        <w:t>the</w:t>
      </w:r>
      <w:r w:rsidRPr="006128E7">
        <w:rPr>
          <w:rFonts w:eastAsia="Calibri" w:cs="Calibri"/>
          <w:spacing w:val="-2"/>
          <w:szCs w:val="24"/>
          <w:lang w:val="en-US" w:eastAsia="en-US"/>
        </w:rPr>
        <w:t xml:space="preserve"> </w:t>
      </w:r>
      <w:r w:rsidRPr="006128E7">
        <w:rPr>
          <w:rFonts w:eastAsia="Calibri" w:cs="Calibri"/>
          <w:szCs w:val="24"/>
          <w:lang w:val="en-US" w:eastAsia="en-US"/>
        </w:rPr>
        <w:t>criteria</w:t>
      </w:r>
      <w:r w:rsidRPr="006128E7">
        <w:rPr>
          <w:rFonts w:eastAsia="Calibri" w:cs="Calibri"/>
          <w:spacing w:val="-5"/>
          <w:szCs w:val="24"/>
          <w:lang w:val="en-US" w:eastAsia="en-US"/>
        </w:rPr>
        <w:t xml:space="preserve"> </w:t>
      </w:r>
      <w:r w:rsidRPr="006128E7">
        <w:rPr>
          <w:rFonts w:eastAsia="Calibri" w:cs="Calibri"/>
          <w:szCs w:val="24"/>
          <w:lang w:val="en-US" w:eastAsia="en-US"/>
        </w:rPr>
        <w:t>that are</w:t>
      </w:r>
      <w:r w:rsidRPr="006128E7">
        <w:rPr>
          <w:rFonts w:eastAsia="Calibri" w:cs="Calibri"/>
          <w:spacing w:val="-2"/>
          <w:szCs w:val="24"/>
          <w:lang w:val="en-US" w:eastAsia="en-US"/>
        </w:rPr>
        <w:t xml:space="preserve"> </w:t>
      </w:r>
      <w:r w:rsidRPr="006128E7">
        <w:rPr>
          <w:rFonts w:eastAsia="Calibri" w:cs="Calibri"/>
          <w:szCs w:val="24"/>
          <w:lang w:val="en-US" w:eastAsia="en-US"/>
        </w:rPr>
        <w:t>required</w:t>
      </w:r>
      <w:r w:rsidRPr="006128E7">
        <w:rPr>
          <w:rFonts w:eastAsia="Calibri" w:cs="Calibri"/>
          <w:spacing w:val="-4"/>
          <w:szCs w:val="24"/>
          <w:lang w:val="en-US" w:eastAsia="en-US"/>
        </w:rPr>
        <w:t xml:space="preserve"> </w:t>
      </w:r>
      <w:r w:rsidRPr="006128E7">
        <w:rPr>
          <w:rFonts w:eastAsia="Calibri" w:cs="Calibri"/>
          <w:szCs w:val="24"/>
          <w:lang w:val="en-US" w:eastAsia="en-US"/>
        </w:rPr>
        <w:t>to</w:t>
      </w:r>
      <w:r w:rsidRPr="006128E7">
        <w:rPr>
          <w:rFonts w:eastAsia="Calibri" w:cs="Calibri"/>
          <w:spacing w:val="-2"/>
          <w:szCs w:val="24"/>
          <w:lang w:val="en-US" w:eastAsia="en-US"/>
        </w:rPr>
        <w:t xml:space="preserve"> </w:t>
      </w:r>
      <w:r w:rsidRPr="006128E7">
        <w:rPr>
          <w:rFonts w:eastAsia="Calibri" w:cs="Calibri"/>
          <w:szCs w:val="24"/>
          <w:lang w:val="en-US" w:eastAsia="en-US"/>
        </w:rPr>
        <w:t>perform</w:t>
      </w:r>
      <w:r w:rsidRPr="006128E7">
        <w:rPr>
          <w:rFonts w:eastAsia="Calibri" w:cs="Calibri"/>
          <w:spacing w:val="-4"/>
          <w:szCs w:val="24"/>
          <w:lang w:val="en-US" w:eastAsia="en-US"/>
        </w:rPr>
        <w:t xml:space="preserve"> </w:t>
      </w:r>
      <w:r w:rsidRPr="006128E7">
        <w:rPr>
          <w:rFonts w:eastAsia="Calibri" w:cs="Calibri"/>
          <w:szCs w:val="24"/>
          <w:lang w:val="en-US" w:eastAsia="en-US"/>
        </w:rPr>
        <w:t>the</w:t>
      </w:r>
      <w:r w:rsidRPr="006128E7">
        <w:rPr>
          <w:rFonts w:eastAsia="Calibri" w:cs="Calibri"/>
          <w:spacing w:val="-4"/>
          <w:szCs w:val="24"/>
          <w:lang w:val="en-US" w:eastAsia="en-US"/>
        </w:rPr>
        <w:t xml:space="preserve"> </w:t>
      </w:r>
      <w:r w:rsidRPr="006128E7">
        <w:rPr>
          <w:rFonts w:eastAsia="Calibri" w:cs="Calibri"/>
          <w:szCs w:val="24"/>
          <w:lang w:val="en-US" w:eastAsia="en-US"/>
        </w:rPr>
        <w:t>duties</w:t>
      </w:r>
      <w:r w:rsidRPr="006128E7">
        <w:rPr>
          <w:rFonts w:eastAsia="Calibri" w:cs="Calibri"/>
          <w:spacing w:val="-2"/>
          <w:szCs w:val="24"/>
          <w:lang w:val="en-US" w:eastAsia="en-US"/>
        </w:rPr>
        <w:t xml:space="preserve"> </w:t>
      </w:r>
      <w:r w:rsidRPr="006128E7">
        <w:rPr>
          <w:rFonts w:eastAsia="Calibri" w:cs="Calibri"/>
          <w:szCs w:val="24"/>
          <w:lang w:val="en-US" w:eastAsia="en-US"/>
        </w:rPr>
        <w:t>and responsibilities of the position.</w:t>
      </w:r>
    </w:p>
    <w:p w14:paraId="1007AE4A" w14:textId="77777777" w:rsidR="000D7F08" w:rsidRPr="000D7F08" w:rsidRDefault="000D7F08" w:rsidP="00836077">
      <w:pPr>
        <w:widowControl w:val="0"/>
        <w:suppressAutoHyphens w:val="0"/>
        <w:autoSpaceDE w:val="0"/>
        <w:autoSpaceDN w:val="0"/>
        <w:spacing w:before="8" w:after="0"/>
        <w:rPr>
          <w:rFonts w:eastAsia="Calibri" w:cs="Calibri"/>
          <w:iCs/>
          <w:sz w:val="19"/>
          <w:szCs w:val="24"/>
          <w:lang w:val="en-US" w:eastAsia="en-US"/>
        </w:rPr>
      </w:pPr>
    </w:p>
    <w:p w14:paraId="0EC574C3" w14:textId="77777777" w:rsidR="000D7F08" w:rsidRPr="000D7F08" w:rsidRDefault="000D7F08" w:rsidP="000D7F08">
      <w:pPr>
        <w:widowControl w:val="0"/>
        <w:suppressAutoHyphens w:val="0"/>
        <w:autoSpaceDE w:val="0"/>
        <w:autoSpaceDN w:val="0"/>
        <w:spacing w:before="9" w:after="0"/>
        <w:rPr>
          <w:rFonts w:eastAsia="Calibri" w:cs="Calibri"/>
          <w:i/>
          <w:iCs/>
          <w:sz w:val="19"/>
          <w:szCs w:val="24"/>
          <w:lang w:val="en-US" w:eastAsia="en-US"/>
        </w:rPr>
      </w:pPr>
    </w:p>
    <w:p w14:paraId="481D05C0" w14:textId="77777777" w:rsidR="000D7F08" w:rsidRPr="000D7F08" w:rsidRDefault="000D7F08" w:rsidP="00836077">
      <w:pPr>
        <w:widowControl w:val="0"/>
        <w:suppressAutoHyphens w:val="0"/>
        <w:autoSpaceDE w:val="0"/>
        <w:autoSpaceDN w:val="0"/>
        <w:spacing w:after="0"/>
        <w:outlineLvl w:val="1"/>
        <w:rPr>
          <w:rFonts w:eastAsia="Calibri" w:cs="Calibri"/>
          <w:b/>
          <w:bCs/>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2862674D" w14:textId="07139039" w:rsidR="00E37759" w:rsidRPr="006128E7" w:rsidRDefault="00E37759" w:rsidP="006128E7">
      <w:pPr>
        <w:pStyle w:val="ListParagraph"/>
        <w:widowControl w:val="0"/>
        <w:numPr>
          <w:ilvl w:val="0"/>
          <w:numId w:val="12"/>
        </w:numPr>
        <w:tabs>
          <w:tab w:val="left" w:pos="720"/>
          <w:tab w:val="left" w:pos="961"/>
        </w:tabs>
        <w:suppressAutoHyphens w:val="0"/>
        <w:autoSpaceDE w:val="0"/>
        <w:autoSpaceDN w:val="0"/>
        <w:spacing w:before="120" w:afterLines="50" w:after="120"/>
        <w:ind w:left="714" w:hanging="357"/>
        <w:contextualSpacing w:val="0"/>
        <w:rPr>
          <w:szCs w:val="24"/>
        </w:rPr>
      </w:pPr>
      <w:r w:rsidRPr="006128E7">
        <w:rPr>
          <w:szCs w:val="24"/>
        </w:rPr>
        <w:t xml:space="preserve">Ability to supervise staff, set priorities, </w:t>
      </w:r>
      <w:r w:rsidR="00442E24" w:rsidRPr="006128E7">
        <w:rPr>
          <w:szCs w:val="24"/>
        </w:rPr>
        <w:t>and</w:t>
      </w:r>
      <w:r w:rsidRPr="006128E7">
        <w:rPr>
          <w:szCs w:val="24"/>
        </w:rPr>
        <w:t xml:space="preserve"> </w:t>
      </w:r>
      <w:r w:rsidRPr="006128E7">
        <w:rPr>
          <w:rFonts w:cs="Arial"/>
          <w:szCs w:val="24"/>
        </w:rPr>
        <w:t>experience in administration activities.</w:t>
      </w:r>
    </w:p>
    <w:p w14:paraId="7DD90444" w14:textId="302463DD" w:rsidR="000D7F08" w:rsidRPr="006128E7" w:rsidRDefault="00E37759" w:rsidP="00836077">
      <w:pPr>
        <w:pStyle w:val="ListParagraph"/>
        <w:widowControl w:val="0"/>
        <w:numPr>
          <w:ilvl w:val="0"/>
          <w:numId w:val="12"/>
        </w:numPr>
        <w:tabs>
          <w:tab w:val="left" w:pos="720"/>
          <w:tab w:val="left" w:pos="961"/>
        </w:tabs>
        <w:suppressAutoHyphens w:val="0"/>
        <w:autoSpaceDE w:val="0"/>
        <w:autoSpaceDN w:val="0"/>
        <w:spacing w:before="60" w:afterLines="50" w:after="120"/>
        <w:contextualSpacing w:val="0"/>
        <w:rPr>
          <w:szCs w:val="24"/>
        </w:rPr>
      </w:pPr>
      <w:r w:rsidRPr="006128E7">
        <w:rPr>
          <w:szCs w:val="24"/>
        </w:rPr>
        <w:t>Well-developed communication and interpersonal skills, including the ability to liaise, negotiate and consult with internal and external customers.</w:t>
      </w:r>
    </w:p>
    <w:p w14:paraId="452BD8E9" w14:textId="77777777" w:rsidR="00E37759" w:rsidRPr="006128E7" w:rsidRDefault="00E37759" w:rsidP="00E37759">
      <w:pPr>
        <w:pStyle w:val="ListParagraph"/>
        <w:numPr>
          <w:ilvl w:val="0"/>
          <w:numId w:val="12"/>
        </w:numPr>
        <w:suppressAutoHyphens w:val="0"/>
        <w:spacing w:after="120"/>
        <w:contextualSpacing w:val="0"/>
        <w:rPr>
          <w:szCs w:val="24"/>
        </w:rPr>
      </w:pPr>
      <w:r w:rsidRPr="006128E7">
        <w:rPr>
          <w:szCs w:val="24"/>
        </w:rPr>
        <w:t>An understanding of current immunisation programs and ability to analyse, research and evaluate immunisation issues.</w:t>
      </w:r>
    </w:p>
    <w:p w14:paraId="64B5A53D" w14:textId="77777777" w:rsidR="000D7F08" w:rsidRPr="000D7F08" w:rsidRDefault="000D7F08" w:rsidP="00836077">
      <w:pPr>
        <w:widowControl w:val="0"/>
        <w:suppressAutoHyphens w:val="0"/>
        <w:autoSpaceDE w:val="0"/>
        <w:autoSpaceDN w:val="0"/>
        <w:spacing w:before="5" w:after="0"/>
        <w:rPr>
          <w:rFonts w:eastAsia="Calibri" w:cs="Calibri"/>
          <w:i/>
          <w:iCs/>
          <w:sz w:val="23"/>
          <w:szCs w:val="24"/>
          <w:lang w:val="en-US" w:eastAsia="en-US"/>
        </w:rPr>
      </w:pPr>
    </w:p>
    <w:p w14:paraId="2791081A" w14:textId="77777777" w:rsidR="000D7F08" w:rsidRPr="000D7F08" w:rsidRDefault="000D7F08" w:rsidP="00836077">
      <w:pPr>
        <w:widowControl w:val="0"/>
        <w:suppressAutoHyphens w:val="0"/>
        <w:autoSpaceDE w:val="0"/>
        <w:autoSpaceDN w:val="0"/>
        <w:spacing w:after="0"/>
        <w:outlineLvl w:val="1"/>
        <w:rPr>
          <w:rFonts w:eastAsia="Calibri" w:cs="Calibri"/>
          <w:b/>
          <w:bCs/>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74EDFB34" w14:textId="77777777" w:rsidR="00442E24" w:rsidRPr="006128E7" w:rsidRDefault="00442E24" w:rsidP="006128E7">
      <w:pPr>
        <w:pStyle w:val="ListParagraph"/>
        <w:numPr>
          <w:ilvl w:val="0"/>
          <w:numId w:val="12"/>
        </w:numPr>
        <w:suppressAutoHyphens w:val="0"/>
        <w:spacing w:before="120" w:after="120"/>
        <w:ind w:left="714" w:hanging="357"/>
        <w:contextualSpacing w:val="0"/>
        <w:rPr>
          <w:rFonts w:asciiTheme="minorHAnsi" w:eastAsiaTheme="minorHAnsi" w:hAnsiTheme="minorHAnsi" w:cstheme="minorHAnsi"/>
          <w:color w:val="000000"/>
          <w:szCs w:val="24"/>
        </w:rPr>
      </w:pPr>
      <w:r w:rsidRPr="006128E7">
        <w:rPr>
          <w:rFonts w:asciiTheme="minorHAnsi" w:eastAsiaTheme="minorHAnsi" w:hAnsiTheme="minorHAnsi" w:cstheme="minorHAnsi"/>
          <w:color w:val="000000"/>
          <w:szCs w:val="24"/>
        </w:rPr>
        <w:t>Ability to work with people across different levels and contribute as a member of a team.</w:t>
      </w:r>
    </w:p>
    <w:p w14:paraId="0D2190D7" w14:textId="77777777" w:rsidR="00442E24" w:rsidRPr="006128E7" w:rsidRDefault="00442E24" w:rsidP="006128E7">
      <w:pPr>
        <w:pStyle w:val="BodyText"/>
        <w:numPr>
          <w:ilvl w:val="0"/>
          <w:numId w:val="12"/>
        </w:numPr>
        <w:rPr>
          <w:bCs/>
          <w:szCs w:val="24"/>
        </w:rPr>
      </w:pPr>
      <w:r w:rsidRPr="006128E7">
        <w:rPr>
          <w:bCs/>
          <w:szCs w:val="24"/>
        </w:rPr>
        <w:t>Display behaviours that are consistent with the ACTPS values of Respect, Integrity, Collaboration, and Innovation.</w:t>
      </w:r>
    </w:p>
    <w:p w14:paraId="4B7B51E0" w14:textId="77777777" w:rsidR="000D7F08" w:rsidRPr="000D7F08" w:rsidRDefault="000D7F08" w:rsidP="00836077">
      <w:pPr>
        <w:widowControl w:val="0"/>
        <w:suppressAutoHyphens w:val="0"/>
        <w:autoSpaceDE w:val="0"/>
        <w:autoSpaceDN w:val="0"/>
        <w:spacing w:after="0"/>
        <w:outlineLvl w:val="1"/>
        <w:rPr>
          <w:rFonts w:eastAsia="Calibri" w:cs="Calibri"/>
          <w:b/>
          <w:bCs/>
          <w:sz w:val="28"/>
          <w:szCs w:val="28"/>
          <w:lang w:val="en-US" w:eastAsia="en-US"/>
        </w:rPr>
      </w:pPr>
      <w:r w:rsidRPr="000D7F08">
        <w:rPr>
          <w:rFonts w:eastAsia="Calibri" w:cs="Calibri"/>
          <w:b/>
          <w:bCs/>
          <w:sz w:val="28"/>
          <w:szCs w:val="28"/>
          <w:lang w:val="en-US" w:eastAsia="en-US"/>
        </w:rPr>
        <w:t>Compliance</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Requirements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Qualifications</w:t>
      </w:r>
    </w:p>
    <w:p w14:paraId="01ADEC61" w14:textId="4C0B12B7" w:rsidR="000D7F08" w:rsidRPr="006128E7" w:rsidRDefault="00A66746" w:rsidP="006128E7">
      <w:pPr>
        <w:widowControl w:val="0"/>
        <w:numPr>
          <w:ilvl w:val="0"/>
          <w:numId w:val="8"/>
        </w:numPr>
        <w:tabs>
          <w:tab w:val="left" w:pos="894"/>
        </w:tabs>
        <w:suppressAutoHyphens w:val="0"/>
        <w:autoSpaceDE w:val="0"/>
        <w:autoSpaceDN w:val="0"/>
        <w:spacing w:before="120" w:after="0"/>
        <w:ind w:left="720" w:hanging="357"/>
        <w:rPr>
          <w:rFonts w:eastAsia="Calibri" w:cs="Calibri"/>
          <w:szCs w:val="24"/>
          <w:lang w:val="en-US" w:eastAsia="en-US"/>
        </w:rPr>
      </w:pPr>
      <w:r w:rsidRPr="006128E7">
        <w:rPr>
          <w:rFonts w:eastAsia="Calibri" w:cs="Calibri"/>
          <w:szCs w:val="24"/>
          <w:lang w:val="en-US" w:eastAsia="en-US"/>
        </w:rPr>
        <w:t>A d</w:t>
      </w:r>
      <w:r w:rsidR="000D7F08" w:rsidRPr="006128E7">
        <w:rPr>
          <w:rFonts w:eastAsia="Calibri" w:cs="Calibri"/>
          <w:szCs w:val="24"/>
          <w:lang w:val="en-US" w:eastAsia="en-US"/>
        </w:rPr>
        <w:t>river’s</w:t>
      </w:r>
      <w:r w:rsidR="000D7F08" w:rsidRPr="006128E7">
        <w:rPr>
          <w:rFonts w:eastAsia="Calibri" w:cs="Calibri"/>
          <w:spacing w:val="-2"/>
          <w:szCs w:val="24"/>
          <w:lang w:val="en-US" w:eastAsia="en-US"/>
        </w:rPr>
        <w:t xml:space="preserve"> </w:t>
      </w:r>
      <w:r w:rsidR="000D7F08" w:rsidRPr="006128E7">
        <w:rPr>
          <w:rFonts w:eastAsia="Calibri" w:cs="Calibri"/>
          <w:szCs w:val="24"/>
          <w:lang w:val="en-US" w:eastAsia="en-US"/>
        </w:rPr>
        <w:t>license</w:t>
      </w:r>
      <w:r w:rsidR="000D7F08" w:rsidRPr="006128E7">
        <w:rPr>
          <w:rFonts w:eastAsia="Calibri" w:cs="Calibri"/>
          <w:i/>
          <w:color w:val="006FC0"/>
          <w:spacing w:val="-1"/>
          <w:szCs w:val="24"/>
          <w:lang w:val="en-US" w:eastAsia="en-US"/>
        </w:rPr>
        <w:t xml:space="preserve"> </w:t>
      </w:r>
      <w:r w:rsidR="000D7F08" w:rsidRPr="006128E7">
        <w:rPr>
          <w:rFonts w:eastAsia="Calibri" w:cs="Calibri"/>
          <w:szCs w:val="24"/>
          <w:lang w:val="en-US" w:eastAsia="en-US"/>
        </w:rPr>
        <w:t>is</w:t>
      </w:r>
      <w:r w:rsidR="000D7F08" w:rsidRPr="006128E7">
        <w:rPr>
          <w:rFonts w:eastAsia="Calibri" w:cs="Calibri"/>
          <w:spacing w:val="-2"/>
          <w:szCs w:val="24"/>
          <w:lang w:val="en-US" w:eastAsia="en-US"/>
        </w:rPr>
        <w:t xml:space="preserve"> essential.</w:t>
      </w:r>
    </w:p>
    <w:p w14:paraId="0851FB44" w14:textId="20BE64EE" w:rsidR="000D7F08" w:rsidRPr="006128E7" w:rsidRDefault="000D7F08" w:rsidP="00836077">
      <w:pPr>
        <w:widowControl w:val="0"/>
        <w:numPr>
          <w:ilvl w:val="0"/>
          <w:numId w:val="8"/>
        </w:numPr>
        <w:tabs>
          <w:tab w:val="left" w:pos="894"/>
        </w:tabs>
        <w:suppressAutoHyphens w:val="0"/>
        <w:autoSpaceDE w:val="0"/>
        <w:autoSpaceDN w:val="0"/>
        <w:spacing w:before="43" w:after="0" w:line="276" w:lineRule="auto"/>
        <w:ind w:left="721" w:right="238"/>
        <w:rPr>
          <w:rFonts w:eastAsia="Calibri" w:cs="Calibri"/>
          <w:szCs w:val="24"/>
          <w:lang w:val="en-US" w:eastAsia="en-US"/>
        </w:rPr>
      </w:pPr>
      <w:r w:rsidRPr="006128E7">
        <w:rPr>
          <w:rFonts w:eastAsia="Calibri" w:cs="Calibri"/>
          <w:szCs w:val="24"/>
          <w:lang w:val="en-US" w:eastAsia="en-US"/>
        </w:rPr>
        <w:t>This</w:t>
      </w:r>
      <w:r w:rsidRPr="006128E7">
        <w:rPr>
          <w:rFonts w:eastAsia="Calibri" w:cs="Calibri"/>
          <w:spacing w:val="-5"/>
          <w:szCs w:val="24"/>
          <w:lang w:val="en-US" w:eastAsia="en-US"/>
        </w:rPr>
        <w:t xml:space="preserve"> </w:t>
      </w:r>
      <w:r w:rsidRPr="006128E7">
        <w:rPr>
          <w:rFonts w:eastAsia="Calibri" w:cs="Calibri"/>
          <w:szCs w:val="24"/>
          <w:lang w:val="en-US" w:eastAsia="en-US"/>
        </w:rPr>
        <w:t>position</w:t>
      </w:r>
      <w:r w:rsidRPr="006128E7">
        <w:rPr>
          <w:rFonts w:eastAsia="Calibri" w:cs="Calibri"/>
          <w:spacing w:val="-3"/>
          <w:szCs w:val="24"/>
          <w:lang w:val="en-US" w:eastAsia="en-US"/>
        </w:rPr>
        <w:t xml:space="preserve"> </w:t>
      </w:r>
      <w:r w:rsidRPr="006128E7">
        <w:rPr>
          <w:rFonts w:eastAsia="Calibri" w:cs="Calibri"/>
          <w:szCs w:val="24"/>
          <w:lang w:val="en-US" w:eastAsia="en-US"/>
        </w:rPr>
        <w:t>does</w:t>
      </w:r>
      <w:r w:rsidRPr="006128E7">
        <w:rPr>
          <w:rFonts w:eastAsia="Calibri" w:cs="Calibri"/>
          <w:spacing w:val="-2"/>
          <w:szCs w:val="24"/>
          <w:lang w:val="en-US" w:eastAsia="en-US"/>
        </w:rPr>
        <w:t xml:space="preserve"> </w:t>
      </w:r>
      <w:r w:rsidRPr="006128E7">
        <w:rPr>
          <w:rFonts w:eastAsia="Calibri" w:cs="Calibri"/>
          <w:szCs w:val="24"/>
          <w:lang w:val="en-US" w:eastAsia="en-US"/>
        </w:rPr>
        <w:t>not</w:t>
      </w:r>
      <w:r w:rsidRPr="006128E7">
        <w:rPr>
          <w:rFonts w:eastAsia="Calibri" w:cs="Calibri"/>
          <w:spacing w:val="-2"/>
          <w:szCs w:val="24"/>
          <w:lang w:val="en-US" w:eastAsia="en-US"/>
        </w:rPr>
        <w:t xml:space="preserve"> </w:t>
      </w:r>
      <w:r w:rsidRPr="006128E7">
        <w:rPr>
          <w:rFonts w:eastAsia="Calibri" w:cs="Calibri"/>
          <w:szCs w:val="24"/>
          <w:lang w:val="en-US" w:eastAsia="en-US"/>
        </w:rPr>
        <w:t>require</w:t>
      </w:r>
      <w:r w:rsidRPr="006128E7">
        <w:rPr>
          <w:rFonts w:eastAsia="Calibri" w:cs="Calibri"/>
          <w:spacing w:val="-4"/>
          <w:szCs w:val="24"/>
          <w:lang w:val="en-US" w:eastAsia="en-US"/>
        </w:rPr>
        <w:t xml:space="preserve"> </w:t>
      </w:r>
      <w:r w:rsidRPr="006128E7">
        <w:rPr>
          <w:rFonts w:eastAsia="Calibri" w:cs="Calibri"/>
          <w:szCs w:val="24"/>
          <w:lang w:val="en-US" w:eastAsia="en-US"/>
        </w:rPr>
        <w:t>a</w:t>
      </w:r>
      <w:r w:rsidRPr="006128E7">
        <w:rPr>
          <w:rFonts w:eastAsia="Calibri" w:cs="Calibri"/>
          <w:spacing w:val="-5"/>
          <w:szCs w:val="24"/>
          <w:lang w:val="en-US" w:eastAsia="en-US"/>
        </w:rPr>
        <w:t xml:space="preserve"> </w:t>
      </w:r>
      <w:r w:rsidRPr="006128E7">
        <w:rPr>
          <w:rFonts w:eastAsia="Calibri" w:cs="Calibri"/>
          <w:szCs w:val="24"/>
          <w:lang w:val="en-US" w:eastAsia="en-US"/>
        </w:rPr>
        <w:t>pre-employment</w:t>
      </w:r>
      <w:r w:rsidRPr="006128E7">
        <w:rPr>
          <w:rFonts w:eastAsia="Calibri" w:cs="Calibri"/>
          <w:spacing w:val="-4"/>
          <w:szCs w:val="24"/>
          <w:lang w:val="en-US" w:eastAsia="en-US"/>
        </w:rPr>
        <w:t xml:space="preserve"> </w:t>
      </w:r>
      <w:r w:rsidRPr="006128E7">
        <w:rPr>
          <w:rFonts w:eastAsia="Calibri" w:cs="Calibri"/>
          <w:szCs w:val="24"/>
          <w:lang w:val="en-US" w:eastAsia="en-US"/>
        </w:rPr>
        <w:t>medical</w:t>
      </w:r>
      <w:r w:rsidR="00A66746" w:rsidRPr="006128E7">
        <w:rPr>
          <w:rFonts w:eastAsia="Calibri" w:cs="Calibri"/>
          <w:spacing w:val="-4"/>
          <w:szCs w:val="24"/>
          <w:lang w:val="en-US" w:eastAsia="en-US"/>
        </w:rPr>
        <w:t>.</w:t>
      </w:r>
    </w:p>
    <w:p w14:paraId="4C2111C2" w14:textId="7A07E950" w:rsidR="000D7F08" w:rsidRPr="006128E7" w:rsidRDefault="000D7F08" w:rsidP="00836077">
      <w:pPr>
        <w:widowControl w:val="0"/>
        <w:numPr>
          <w:ilvl w:val="0"/>
          <w:numId w:val="8"/>
        </w:numPr>
        <w:tabs>
          <w:tab w:val="left" w:pos="894"/>
        </w:tabs>
        <w:suppressAutoHyphens w:val="0"/>
        <w:autoSpaceDE w:val="0"/>
        <w:autoSpaceDN w:val="0"/>
        <w:spacing w:before="2" w:after="0"/>
        <w:ind w:left="721"/>
        <w:rPr>
          <w:rFonts w:eastAsia="Calibri" w:cs="Calibri"/>
          <w:szCs w:val="24"/>
          <w:lang w:val="en-US" w:eastAsia="en-US"/>
        </w:rPr>
      </w:pPr>
      <w:r w:rsidRPr="006128E7">
        <w:rPr>
          <w:rFonts w:eastAsia="Calibri" w:cs="Calibri"/>
          <w:szCs w:val="24"/>
          <w:lang w:val="en-US" w:eastAsia="en-US"/>
        </w:rPr>
        <w:t>This</w:t>
      </w:r>
      <w:r w:rsidRPr="006128E7">
        <w:rPr>
          <w:rFonts w:eastAsia="Calibri" w:cs="Calibri"/>
          <w:spacing w:val="-5"/>
          <w:szCs w:val="24"/>
          <w:lang w:val="en-US" w:eastAsia="en-US"/>
        </w:rPr>
        <w:t xml:space="preserve"> </w:t>
      </w:r>
      <w:r w:rsidRPr="006128E7">
        <w:rPr>
          <w:rFonts w:eastAsia="Calibri" w:cs="Calibri"/>
          <w:szCs w:val="24"/>
          <w:lang w:val="en-US" w:eastAsia="en-US"/>
        </w:rPr>
        <w:t>position</w:t>
      </w:r>
      <w:r w:rsidRPr="006128E7">
        <w:rPr>
          <w:rFonts w:eastAsia="Calibri" w:cs="Calibri"/>
          <w:spacing w:val="-2"/>
          <w:szCs w:val="24"/>
          <w:lang w:val="en-US" w:eastAsia="en-US"/>
        </w:rPr>
        <w:t xml:space="preserve"> </w:t>
      </w:r>
      <w:r w:rsidRPr="006128E7">
        <w:rPr>
          <w:rFonts w:eastAsia="Calibri" w:cs="Calibri"/>
          <w:szCs w:val="24"/>
          <w:lang w:val="en-US" w:eastAsia="en-US"/>
        </w:rPr>
        <w:t>does</w:t>
      </w:r>
      <w:r w:rsidRPr="006128E7">
        <w:rPr>
          <w:rFonts w:eastAsia="Calibri" w:cs="Calibri"/>
          <w:spacing w:val="-2"/>
          <w:szCs w:val="24"/>
          <w:lang w:val="en-US" w:eastAsia="en-US"/>
        </w:rPr>
        <w:t xml:space="preserve"> </w:t>
      </w:r>
      <w:r w:rsidRPr="006128E7">
        <w:rPr>
          <w:rFonts w:eastAsia="Calibri" w:cs="Calibri"/>
          <w:szCs w:val="24"/>
          <w:lang w:val="en-US" w:eastAsia="en-US"/>
        </w:rPr>
        <w:t>not</w:t>
      </w:r>
      <w:r w:rsidR="00442E24" w:rsidRPr="006128E7">
        <w:rPr>
          <w:rFonts w:eastAsia="Calibri" w:cs="Calibri"/>
          <w:szCs w:val="24"/>
          <w:lang w:val="en-US" w:eastAsia="en-US"/>
        </w:rPr>
        <w:t xml:space="preserve"> </w:t>
      </w:r>
      <w:r w:rsidRPr="006128E7">
        <w:rPr>
          <w:rFonts w:eastAsia="Calibri" w:cs="Calibri"/>
          <w:szCs w:val="24"/>
          <w:lang w:val="en-US" w:eastAsia="en-US"/>
        </w:rPr>
        <w:t>require</w:t>
      </w:r>
      <w:r w:rsidRPr="006128E7">
        <w:rPr>
          <w:rFonts w:eastAsia="Calibri" w:cs="Calibri"/>
          <w:spacing w:val="-3"/>
          <w:szCs w:val="24"/>
          <w:lang w:val="en-US" w:eastAsia="en-US"/>
        </w:rPr>
        <w:t xml:space="preserve"> </w:t>
      </w:r>
      <w:r w:rsidRPr="006128E7">
        <w:rPr>
          <w:rFonts w:eastAsia="Calibri" w:cs="Calibri"/>
          <w:szCs w:val="24"/>
          <w:lang w:val="en-US" w:eastAsia="en-US"/>
        </w:rPr>
        <w:t>a</w:t>
      </w:r>
      <w:r w:rsidRPr="006128E7">
        <w:rPr>
          <w:rFonts w:eastAsia="Calibri" w:cs="Calibri"/>
          <w:spacing w:val="-2"/>
          <w:szCs w:val="24"/>
          <w:lang w:val="en-US" w:eastAsia="en-US"/>
        </w:rPr>
        <w:t xml:space="preserve"> </w:t>
      </w:r>
      <w:r w:rsidRPr="006128E7">
        <w:rPr>
          <w:rFonts w:eastAsia="Calibri" w:cs="Calibri"/>
          <w:szCs w:val="24"/>
          <w:lang w:val="en-US" w:eastAsia="en-US"/>
        </w:rPr>
        <w:t>Working</w:t>
      </w:r>
      <w:r w:rsidRPr="006128E7">
        <w:rPr>
          <w:rFonts w:eastAsia="Calibri" w:cs="Calibri"/>
          <w:spacing w:val="-2"/>
          <w:szCs w:val="24"/>
          <w:lang w:val="en-US" w:eastAsia="en-US"/>
        </w:rPr>
        <w:t xml:space="preserve"> </w:t>
      </w:r>
      <w:r w:rsidRPr="006128E7">
        <w:rPr>
          <w:rFonts w:eastAsia="Calibri" w:cs="Calibri"/>
          <w:szCs w:val="24"/>
          <w:lang w:val="en-US" w:eastAsia="en-US"/>
        </w:rPr>
        <w:t>with</w:t>
      </w:r>
      <w:r w:rsidRPr="006128E7">
        <w:rPr>
          <w:rFonts w:eastAsia="Calibri" w:cs="Calibri"/>
          <w:spacing w:val="-4"/>
          <w:szCs w:val="24"/>
          <w:lang w:val="en-US" w:eastAsia="en-US"/>
        </w:rPr>
        <w:t xml:space="preserve"> </w:t>
      </w:r>
      <w:r w:rsidRPr="006128E7">
        <w:rPr>
          <w:rFonts w:eastAsia="Calibri" w:cs="Calibri"/>
          <w:szCs w:val="24"/>
          <w:lang w:val="en-US" w:eastAsia="en-US"/>
        </w:rPr>
        <w:t>Vulnerable</w:t>
      </w:r>
      <w:r w:rsidRPr="006128E7">
        <w:rPr>
          <w:rFonts w:eastAsia="Calibri" w:cs="Calibri"/>
          <w:spacing w:val="-3"/>
          <w:szCs w:val="24"/>
          <w:lang w:val="en-US" w:eastAsia="en-US"/>
        </w:rPr>
        <w:t xml:space="preserve"> </w:t>
      </w:r>
      <w:r w:rsidRPr="006128E7">
        <w:rPr>
          <w:rFonts w:eastAsia="Calibri" w:cs="Calibri"/>
          <w:szCs w:val="24"/>
          <w:lang w:val="en-US" w:eastAsia="en-US"/>
        </w:rPr>
        <w:t>People</w:t>
      </w:r>
      <w:r w:rsidRPr="006128E7">
        <w:rPr>
          <w:rFonts w:eastAsia="Calibri" w:cs="Calibri"/>
          <w:spacing w:val="-1"/>
          <w:szCs w:val="24"/>
          <w:lang w:val="en-US" w:eastAsia="en-US"/>
        </w:rPr>
        <w:t xml:space="preserve"> </w:t>
      </w:r>
      <w:r w:rsidRPr="006128E7">
        <w:rPr>
          <w:rFonts w:eastAsia="Calibri" w:cs="Calibri"/>
          <w:spacing w:val="-2"/>
          <w:szCs w:val="24"/>
          <w:lang w:val="en-US" w:eastAsia="en-US"/>
        </w:rPr>
        <w:t>Check.</w:t>
      </w:r>
    </w:p>
    <w:p w14:paraId="2BB316D6" w14:textId="6B10D34C" w:rsidR="000D7F08" w:rsidRPr="00A66746" w:rsidRDefault="000D7F08" w:rsidP="000D7F08">
      <w:pPr>
        <w:widowControl w:val="0"/>
        <w:suppressAutoHyphens w:val="0"/>
        <w:autoSpaceDE w:val="0"/>
        <w:autoSpaceDN w:val="0"/>
        <w:spacing w:before="3" w:after="0"/>
        <w:rPr>
          <w:rFonts w:eastAsia="Calibri" w:cs="Calibri"/>
          <w:iCs/>
          <w:sz w:val="22"/>
          <w:szCs w:val="22"/>
          <w:lang w:val="en-US" w:eastAsia="en-US"/>
        </w:rPr>
      </w:pPr>
    </w:p>
    <w:p w14:paraId="7F86F05C" w14:textId="76BFF86C" w:rsidR="000D7F08" w:rsidRPr="00A66746" w:rsidRDefault="000D7F08" w:rsidP="000D7F08">
      <w:pPr>
        <w:pStyle w:val="BodyText"/>
        <w:rPr>
          <w:sz w:val="22"/>
          <w:szCs w:val="22"/>
          <w:lang w:val="en-US" w:eastAsia="en-US"/>
        </w:rPr>
      </w:pPr>
    </w:p>
    <w:p w14:paraId="3DAA42F1" w14:textId="47D6ED32" w:rsidR="000D7F08" w:rsidRDefault="000D7F08" w:rsidP="000D7F08">
      <w:pPr>
        <w:pStyle w:val="BodyText"/>
        <w:rPr>
          <w:lang w:val="en-US" w:eastAsia="en-US"/>
        </w:rPr>
      </w:pPr>
    </w:p>
    <w:p w14:paraId="1B56623F" w14:textId="5C03BE83" w:rsidR="000D7F08" w:rsidRDefault="000D7F08">
      <w:pPr>
        <w:suppressAutoHyphens w:val="0"/>
        <w:spacing w:after="0"/>
        <w:rPr>
          <w:lang w:val="en-US" w:eastAsia="en-US"/>
        </w:rPr>
      </w:pPr>
      <w:r>
        <w:rPr>
          <w:lang w:val="en-US" w:eastAsia="en-US"/>
        </w:rPr>
        <w:br w:type="page"/>
      </w:r>
    </w:p>
    <w:p w14:paraId="12B5B2E5" w14:textId="58F70B89"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lastRenderedPageBreak/>
        <w:t>WORK ENVIRONMENT DECRIPTION</w:t>
      </w:r>
    </w:p>
    <w:p w14:paraId="405C7286" w14:textId="3AECBE9C" w:rsidR="005A071A" w:rsidRDefault="000D7F08" w:rsidP="005A071A">
      <w:pPr>
        <w:widowControl w:val="0"/>
        <w:suppressAutoHyphens w:val="0"/>
        <w:autoSpaceDE w:val="0"/>
        <w:autoSpaceDN w:val="0"/>
        <w:spacing w:after="0" w:line="276" w:lineRule="auto"/>
        <w:ind w:left="172" w:right="143"/>
        <w:rPr>
          <w:rFonts w:eastAsia="Calibri" w:cs="Calibri"/>
          <w:szCs w:val="22"/>
          <w:lang w:val="en-US" w:eastAsia="en-US"/>
        </w:rPr>
      </w:pPr>
      <w:r w:rsidRPr="000D7F08">
        <w:rPr>
          <w:rFonts w:eastAsia="Calibri" w:cs="Calibri"/>
          <w:szCs w:val="22"/>
          <w:lang w:val="en-US" w:eastAsia="en-US"/>
        </w:rPr>
        <w:t xml:space="preserve">The following </w:t>
      </w:r>
      <w:proofErr w:type="gramStart"/>
      <w:r w:rsidRPr="000D7F08">
        <w:rPr>
          <w:rFonts w:eastAsia="Calibri" w:cs="Calibri"/>
          <w:szCs w:val="22"/>
          <w:lang w:val="en-US" w:eastAsia="en-US"/>
        </w:rPr>
        <w:t>work environment description</w:t>
      </w:r>
      <w:proofErr w:type="gramEnd"/>
      <w:r w:rsidRPr="000D7F08">
        <w:rPr>
          <w:rFonts w:eastAsia="Calibri" w:cs="Calibri"/>
          <w:szCs w:val="22"/>
          <w:lang w:val="en-US" w:eastAsia="en-US"/>
        </w:rPr>
        <w:t xml:space="preserve"> outlines the inherent requirements of the role of (position</w:t>
      </w:r>
      <w:r w:rsidRPr="000D7F08">
        <w:rPr>
          <w:rFonts w:eastAsia="Calibri" w:cs="Calibri"/>
          <w:spacing w:val="-3"/>
          <w:szCs w:val="22"/>
          <w:lang w:val="en-US" w:eastAsia="en-US"/>
        </w:rPr>
        <w:t xml:space="preserve"> </w:t>
      </w:r>
      <w:r w:rsidRPr="000D7F08">
        <w:rPr>
          <w:rFonts w:eastAsia="Calibri" w:cs="Calibri"/>
          <w:szCs w:val="22"/>
          <w:lang w:val="en-US" w:eastAsia="en-US"/>
        </w:rPr>
        <w:t>number</w:t>
      </w:r>
      <w:r w:rsidR="006128E7">
        <w:rPr>
          <w:rFonts w:eastAsia="Calibri" w:cs="Calibri"/>
          <w:szCs w:val="22"/>
          <w:lang w:val="en-US" w:eastAsia="en-US"/>
        </w:rPr>
        <w:t xml:space="preserve"> </w:t>
      </w:r>
      <w:r w:rsidR="00F96229">
        <w:rPr>
          <w:rFonts w:eastAsia="Calibri" w:cs="Calibri"/>
          <w:spacing w:val="-4"/>
          <w:szCs w:val="22"/>
          <w:lang w:val="en-US" w:eastAsia="en-US"/>
        </w:rPr>
        <w:t>P41507</w:t>
      </w:r>
      <w:r w:rsidRPr="000D7F08">
        <w:rPr>
          <w:rFonts w:eastAsia="Calibri" w:cs="Calibri"/>
          <w:szCs w:val="22"/>
          <w:lang w:val="en-US" w:eastAsia="en-US"/>
        </w:rPr>
        <w:t>)</w:t>
      </w:r>
      <w:r w:rsidRPr="000D7F08">
        <w:rPr>
          <w:rFonts w:eastAsia="Calibri" w:cs="Calibri"/>
          <w:spacing w:val="-3"/>
          <w:szCs w:val="22"/>
          <w:lang w:val="en-US" w:eastAsia="en-US"/>
        </w:rPr>
        <w:t xml:space="preserve"> </w:t>
      </w:r>
      <w:r w:rsidRPr="000D7F08">
        <w:rPr>
          <w:rFonts w:eastAsia="Calibri" w:cs="Calibri"/>
          <w:szCs w:val="22"/>
          <w:lang w:val="en-US" w:eastAsia="en-US"/>
        </w:rPr>
        <w:t>and</w:t>
      </w:r>
      <w:r w:rsidRPr="000D7F08">
        <w:rPr>
          <w:rFonts w:eastAsia="Calibri" w:cs="Calibri"/>
          <w:spacing w:val="-2"/>
          <w:szCs w:val="22"/>
          <w:lang w:val="en-US" w:eastAsia="en-US"/>
        </w:rPr>
        <w:t xml:space="preserve"> </w:t>
      </w:r>
      <w:r w:rsidRPr="000D7F08">
        <w:rPr>
          <w:rFonts w:eastAsia="Calibri" w:cs="Calibri"/>
          <w:szCs w:val="22"/>
          <w:lang w:val="en-US" w:eastAsia="en-US"/>
        </w:rPr>
        <w:t>indicates</w:t>
      </w:r>
      <w:r w:rsidRPr="000D7F08">
        <w:rPr>
          <w:rFonts w:eastAsia="Calibri" w:cs="Calibri"/>
          <w:spacing w:val="-2"/>
          <w:szCs w:val="22"/>
          <w:lang w:val="en-US" w:eastAsia="en-US"/>
        </w:rPr>
        <w:t xml:space="preserve"> </w:t>
      </w:r>
      <w:r w:rsidRPr="000D7F08">
        <w:rPr>
          <w:rFonts w:eastAsia="Calibri" w:cs="Calibri"/>
          <w:szCs w:val="22"/>
          <w:lang w:val="en-US" w:eastAsia="en-US"/>
        </w:rPr>
        <w:t>how</w:t>
      </w:r>
      <w:r w:rsidRPr="000D7F08">
        <w:rPr>
          <w:rFonts w:eastAsia="Calibri" w:cs="Calibri"/>
          <w:spacing w:val="-3"/>
          <w:szCs w:val="22"/>
          <w:lang w:val="en-US" w:eastAsia="en-US"/>
        </w:rPr>
        <w:t xml:space="preserve"> </w:t>
      </w:r>
      <w:r w:rsidRPr="000D7F08">
        <w:rPr>
          <w:rFonts w:eastAsia="Calibri" w:cs="Calibri"/>
          <w:szCs w:val="22"/>
          <w:lang w:val="en-US" w:eastAsia="en-US"/>
        </w:rPr>
        <w:t>frequently</w:t>
      </w:r>
      <w:r w:rsidRPr="000D7F08">
        <w:rPr>
          <w:rFonts w:eastAsia="Calibri" w:cs="Calibri"/>
          <w:spacing w:val="-6"/>
          <w:szCs w:val="22"/>
          <w:lang w:val="en-US" w:eastAsia="en-US"/>
        </w:rPr>
        <w:t xml:space="preserve"> </w:t>
      </w:r>
      <w:r w:rsidRPr="000D7F08">
        <w:rPr>
          <w:rFonts w:eastAsia="Calibri" w:cs="Calibri"/>
          <w:szCs w:val="22"/>
          <w:lang w:val="en-US" w:eastAsia="en-US"/>
        </w:rPr>
        <w:t>each</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4"/>
          <w:szCs w:val="22"/>
          <w:lang w:val="en-US" w:eastAsia="en-US"/>
        </w:rPr>
        <w:t xml:space="preserve"> </w:t>
      </w:r>
      <w:r w:rsidRPr="000D7F08">
        <w:rPr>
          <w:rFonts w:eastAsia="Calibri" w:cs="Calibri"/>
          <w:szCs w:val="22"/>
          <w:lang w:val="en-US" w:eastAsia="en-US"/>
        </w:rPr>
        <w:t>these</w:t>
      </w:r>
      <w:r w:rsidRPr="000D7F08">
        <w:rPr>
          <w:rFonts w:eastAsia="Calibri" w:cs="Calibri"/>
          <w:spacing w:val="-2"/>
          <w:szCs w:val="22"/>
          <w:lang w:val="en-US" w:eastAsia="en-US"/>
        </w:rPr>
        <w:t xml:space="preserve"> </w:t>
      </w:r>
      <w:r w:rsidRPr="000D7F08">
        <w:rPr>
          <w:rFonts w:eastAsia="Calibri" w:cs="Calibri"/>
          <w:szCs w:val="22"/>
          <w:lang w:val="en-US" w:eastAsia="en-US"/>
        </w:rPr>
        <w:t>requirements</w:t>
      </w:r>
      <w:r w:rsidRPr="000D7F08">
        <w:rPr>
          <w:rFonts w:eastAsia="Calibri" w:cs="Calibri"/>
          <w:spacing w:val="-4"/>
          <w:szCs w:val="22"/>
          <w:lang w:val="en-US" w:eastAsia="en-US"/>
        </w:rPr>
        <w:t xml:space="preserve"> </w:t>
      </w:r>
      <w:r w:rsidRPr="000D7F08">
        <w:rPr>
          <w:rFonts w:eastAsia="Calibri" w:cs="Calibri"/>
          <w:szCs w:val="22"/>
          <w:lang w:val="en-US" w:eastAsia="en-US"/>
        </w:rPr>
        <w:t>would be performed. Please note that ACTPS is committed to providing reasonable adjustment and ensuring all individuals have equal opportunities in the workplace.</w:t>
      </w:r>
    </w:p>
    <w:p w14:paraId="1787A919" w14:textId="77777777" w:rsidR="000D7F08" w:rsidRPr="000D7F08" w:rsidRDefault="000D7F08" w:rsidP="000D7F08">
      <w:pPr>
        <w:widowControl w:val="0"/>
        <w:suppressAutoHyphens w:val="0"/>
        <w:autoSpaceDE w:val="0"/>
        <w:autoSpaceDN w:val="0"/>
        <w:spacing w:before="8" w:after="1"/>
        <w:rPr>
          <w:rFonts w:eastAsia="Calibri" w:cs="Calibri"/>
          <w:i/>
          <w:iCs/>
          <w:sz w:val="19"/>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00F96229">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368665D3" w14:textId="77777777" w:rsidTr="00F96229">
        <w:trPr>
          <w:trHeight w:val="292"/>
        </w:trPr>
        <w:tc>
          <w:tcPr>
            <w:tcW w:w="6913" w:type="dxa"/>
          </w:tcPr>
          <w:p w14:paraId="77CCD51D"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Telephone</w:t>
            </w:r>
            <w:r w:rsidRPr="000D7F08">
              <w:rPr>
                <w:rFonts w:eastAsia="Calibri" w:cs="Calibri"/>
                <w:spacing w:val="-8"/>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themeColor="background1" w:themeShade="80"/>
                <w:szCs w:val="24"/>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0785DC4E" w:rsidR="000D7F08" w:rsidRPr="000D7F08" w:rsidRDefault="00F96229" w:rsidP="007349CA">
                <w:pPr>
                  <w:pStyle w:val="BodyText"/>
                  <w:widowControl w:val="0"/>
                  <w:suppressAutoHyphens w:val="0"/>
                  <w:autoSpaceDE w:val="0"/>
                  <w:autoSpaceDN w:val="0"/>
                  <w:spacing w:after="0" w:line="272" w:lineRule="exact"/>
                  <w:jc w:val="center"/>
                  <w:rPr>
                    <w:lang w:val="en-US"/>
                  </w:rPr>
                </w:pPr>
                <w:r>
                  <w:rPr>
                    <w:rFonts w:eastAsia="Calibri" w:cs="Calibri"/>
                    <w:color w:val="808080" w:themeColor="background1" w:themeShade="80"/>
                    <w:szCs w:val="24"/>
                    <w:lang w:val="en-US"/>
                  </w:rPr>
                  <w:t>Frequently</w:t>
                </w:r>
              </w:p>
            </w:sdtContent>
          </w:sdt>
        </w:tc>
      </w:tr>
      <w:tr w:rsidR="000D7F08" w:rsidRPr="000D7F08" w14:paraId="045A89C8" w14:textId="77777777" w:rsidTr="00F96229">
        <w:trPr>
          <w:trHeight w:val="294"/>
        </w:trPr>
        <w:tc>
          <w:tcPr>
            <w:tcW w:w="6913" w:type="dxa"/>
          </w:tcPr>
          <w:p w14:paraId="5CFD15A2"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General</w:t>
            </w:r>
            <w:r w:rsidRPr="000D7F08">
              <w:rPr>
                <w:rFonts w:eastAsia="Calibri" w:cs="Calibri"/>
                <w:spacing w:val="-4"/>
                <w:szCs w:val="22"/>
                <w:lang w:val="en-US" w:eastAsia="en-US"/>
              </w:rPr>
              <w:t xml:space="preserve"> </w:t>
            </w:r>
            <w:r w:rsidRPr="000D7F08">
              <w:rPr>
                <w:rFonts w:eastAsia="Calibri" w:cs="Calibri"/>
                <w:szCs w:val="22"/>
                <w:lang w:val="en-US" w:eastAsia="en-US"/>
              </w:rPr>
              <w:t>computer</w:t>
            </w:r>
            <w:r w:rsidRPr="000D7F08">
              <w:rPr>
                <w:rFonts w:eastAsia="Calibri" w:cs="Calibri"/>
                <w:spacing w:val="-2"/>
                <w:szCs w:val="22"/>
                <w:lang w:val="en-US" w:eastAsia="en-US"/>
              </w:rPr>
              <w:t xml:space="preserve"> </w:t>
            </w:r>
            <w:r w:rsidRPr="000D7F08">
              <w:rPr>
                <w:rFonts w:eastAsia="Calibri" w:cs="Calibri"/>
                <w:spacing w:val="-5"/>
                <w:szCs w:val="22"/>
                <w:lang w:val="en-US" w:eastAsia="en-US"/>
              </w:rPr>
              <w:t>use</w:t>
            </w:r>
          </w:p>
        </w:tc>
        <w:tc>
          <w:tcPr>
            <w:tcW w:w="2695" w:type="dxa"/>
          </w:tcPr>
          <w:sdt>
            <w:sdtPr>
              <w:rPr>
                <w:rFonts w:eastAsia="Calibri" w:cs="Calibri"/>
                <w:color w:val="808080"/>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Content>
              <w:p w14:paraId="7433DAB7" w14:textId="70EC53FB" w:rsidR="000D7F08" w:rsidRPr="000D7F08" w:rsidRDefault="00F96229" w:rsidP="000D7F08">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0D7F08" w:rsidRPr="000D7F08" w14:paraId="1DFCA473" w14:textId="77777777" w:rsidTr="00F96229">
        <w:trPr>
          <w:trHeight w:val="292"/>
        </w:trPr>
        <w:tc>
          <w:tcPr>
            <w:tcW w:w="6913" w:type="dxa"/>
          </w:tcPr>
          <w:p w14:paraId="20647555"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Extensive</w:t>
            </w:r>
            <w:r w:rsidRPr="000D7F08">
              <w:rPr>
                <w:rFonts w:eastAsia="Calibri" w:cs="Calibri"/>
                <w:spacing w:val="-9"/>
                <w:szCs w:val="22"/>
                <w:lang w:val="en-US" w:eastAsia="en-US"/>
              </w:rPr>
              <w:t xml:space="preserve"> </w:t>
            </w:r>
            <w:r w:rsidRPr="000D7F08">
              <w:rPr>
                <w:rFonts w:eastAsia="Calibri" w:cs="Calibri"/>
                <w:szCs w:val="22"/>
                <w:lang w:val="en-US" w:eastAsia="en-US"/>
              </w:rPr>
              <w:t>keying/data</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entry</w:t>
            </w:r>
          </w:p>
        </w:tc>
        <w:tc>
          <w:tcPr>
            <w:tcW w:w="2695" w:type="dxa"/>
          </w:tcPr>
          <w:sdt>
            <w:sdtPr>
              <w:rPr>
                <w:rFonts w:eastAsia="Calibri" w:cs="Calibri"/>
                <w:color w:val="808080"/>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Content>
              <w:p w14:paraId="48F5EFC8" w14:textId="103934C9" w:rsidR="000D7F08" w:rsidRPr="008C6D4C" w:rsidRDefault="00F96229"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7AE84C3D" w14:textId="77777777" w:rsidTr="00F96229">
        <w:trPr>
          <w:trHeight w:val="292"/>
        </w:trPr>
        <w:tc>
          <w:tcPr>
            <w:tcW w:w="6913" w:type="dxa"/>
          </w:tcPr>
          <w:p w14:paraId="003D8CA0"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Graphical/analytical</w:t>
            </w:r>
            <w:r w:rsidRPr="000D7F08">
              <w:rPr>
                <w:rFonts w:eastAsia="Calibri" w:cs="Calibri"/>
                <w:spacing w:val="-8"/>
                <w:szCs w:val="22"/>
                <w:lang w:val="en-US" w:eastAsia="en-US"/>
              </w:rPr>
              <w:t xml:space="preserve"> </w:t>
            </w:r>
            <w:r w:rsidRPr="000D7F08">
              <w:rPr>
                <w:rFonts w:eastAsia="Calibri" w:cs="Calibri"/>
                <w:spacing w:val="-2"/>
                <w:szCs w:val="22"/>
                <w:lang w:val="en-US" w:eastAsia="en-US"/>
              </w:rPr>
              <w:t>based</w:t>
            </w:r>
          </w:p>
        </w:tc>
        <w:tc>
          <w:tcPr>
            <w:tcW w:w="2695" w:type="dxa"/>
          </w:tcPr>
          <w:sdt>
            <w:sdtPr>
              <w:rPr>
                <w:rFonts w:eastAsia="Calibri" w:cs="Calibri"/>
                <w:color w:val="808080"/>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Content>
              <w:p w14:paraId="5448761E" w14:textId="1ADA0448" w:rsidR="000D7F08" w:rsidRPr="008C6D4C" w:rsidRDefault="00F96229"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Occasionally</w:t>
                </w:r>
              </w:p>
            </w:sdtContent>
          </w:sdt>
        </w:tc>
      </w:tr>
      <w:tr w:rsidR="000D7F08" w:rsidRPr="000D7F08" w14:paraId="08A12A5E" w14:textId="77777777" w:rsidTr="00F96229">
        <w:trPr>
          <w:trHeight w:val="292"/>
        </w:trPr>
        <w:tc>
          <w:tcPr>
            <w:tcW w:w="6913" w:type="dxa"/>
          </w:tcPr>
          <w:p w14:paraId="3CC1CB9A"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Sitting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desk</w:t>
            </w:r>
          </w:p>
        </w:tc>
        <w:tc>
          <w:tcPr>
            <w:tcW w:w="2695" w:type="dxa"/>
          </w:tcPr>
          <w:sdt>
            <w:sdtPr>
              <w:rPr>
                <w:rFonts w:eastAsia="Calibri" w:cs="Calibri"/>
                <w:color w:val="808080"/>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Content>
              <w:p w14:paraId="71ACAE21" w14:textId="79C93291" w:rsidR="000D7F08" w:rsidRPr="008C6D4C" w:rsidRDefault="00F96229"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Frequently</w:t>
                </w:r>
              </w:p>
            </w:sdtContent>
          </w:sdt>
        </w:tc>
      </w:tr>
      <w:tr w:rsidR="000D7F08" w:rsidRPr="000D7F08" w14:paraId="34C16270" w14:textId="77777777" w:rsidTr="00F96229">
        <w:trPr>
          <w:trHeight w:val="294"/>
        </w:trPr>
        <w:tc>
          <w:tcPr>
            <w:tcW w:w="6913" w:type="dxa"/>
          </w:tcPr>
          <w:p w14:paraId="29E30DB9" w14:textId="77777777" w:rsidR="000D7F08" w:rsidRPr="000D7F08" w:rsidRDefault="000D7F08" w:rsidP="000D7F08">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Standing</w:t>
            </w:r>
            <w:r w:rsidRPr="000D7F08">
              <w:rPr>
                <w:rFonts w:eastAsia="Calibri" w:cs="Calibri"/>
                <w:spacing w:val="-2"/>
                <w:szCs w:val="22"/>
                <w:lang w:val="en-US" w:eastAsia="en-US"/>
              </w:rPr>
              <w:t xml:space="preserve"> </w:t>
            </w:r>
            <w:r w:rsidRPr="000D7F08">
              <w:rPr>
                <w:rFonts w:eastAsia="Calibri" w:cs="Calibri"/>
                <w:szCs w:val="22"/>
                <w:lang w:val="en-US" w:eastAsia="en-US"/>
              </w:rPr>
              <w:t>for</w:t>
            </w:r>
            <w:r w:rsidRPr="000D7F08">
              <w:rPr>
                <w:rFonts w:eastAsia="Calibri" w:cs="Calibri"/>
                <w:spacing w:val="-1"/>
                <w:szCs w:val="22"/>
                <w:lang w:val="en-US" w:eastAsia="en-US"/>
              </w:rPr>
              <w:t xml:space="preserve"> </w:t>
            </w:r>
            <w:r w:rsidRPr="000D7F08">
              <w:rPr>
                <w:rFonts w:eastAsia="Calibri" w:cs="Calibri"/>
                <w:szCs w:val="22"/>
                <w:lang w:val="en-US" w:eastAsia="en-US"/>
              </w:rPr>
              <w:t>long</w:t>
            </w:r>
            <w:r w:rsidRPr="000D7F08">
              <w:rPr>
                <w:rFonts w:eastAsia="Calibri" w:cs="Calibri"/>
                <w:spacing w:val="-2"/>
                <w:szCs w:val="22"/>
                <w:lang w:val="en-US" w:eastAsia="en-US"/>
              </w:rPr>
              <w:t xml:space="preserve"> periods</w:t>
            </w:r>
          </w:p>
        </w:tc>
        <w:tc>
          <w:tcPr>
            <w:tcW w:w="2695" w:type="dxa"/>
          </w:tcPr>
          <w:sdt>
            <w:sdtPr>
              <w:rPr>
                <w:rFonts w:eastAsia="Calibri" w:cs="Calibri"/>
                <w:color w:val="808080"/>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Content>
              <w:p w14:paraId="0692472E" w14:textId="135BF3BB" w:rsidR="000D7F08" w:rsidRPr="008C6D4C" w:rsidRDefault="00F96229" w:rsidP="008C6D4C">
                <w:pPr>
                  <w:widowControl w:val="0"/>
                  <w:suppressAutoHyphens w:val="0"/>
                  <w:autoSpaceDE w:val="0"/>
                  <w:autoSpaceDN w:val="0"/>
                  <w:spacing w:after="0" w:line="275" w:lineRule="exact"/>
                  <w:ind w:left="552" w:right="541"/>
                  <w:jc w:val="center"/>
                  <w:rPr>
                    <w:rFonts w:eastAsia="Calibri" w:cs="Calibri"/>
                    <w:color w:val="808080"/>
                    <w:szCs w:val="22"/>
                    <w:lang w:val="en-US" w:eastAsia="en-US"/>
                  </w:rPr>
                </w:pPr>
                <w:r>
                  <w:rPr>
                    <w:rFonts w:eastAsia="Calibri" w:cs="Calibri"/>
                    <w:color w:val="808080"/>
                    <w:szCs w:val="22"/>
                    <w:lang w:val="en-US" w:eastAsia="en-US"/>
                  </w:rPr>
                  <w:t>Never</w:t>
                </w:r>
              </w:p>
            </w:sdtContent>
          </w:sdt>
        </w:tc>
      </w:tr>
    </w:tbl>
    <w:p w14:paraId="6E23D544" w14:textId="77777777" w:rsidR="000D7F08" w:rsidRP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0D7F08" w14:paraId="75F9421D" w14:textId="77777777" w:rsidTr="008C6D4C">
        <w:trPr>
          <w:trHeight w:val="587"/>
        </w:trPr>
        <w:tc>
          <w:tcPr>
            <w:tcW w:w="6913" w:type="dxa"/>
          </w:tcPr>
          <w:p w14:paraId="2F01E663" w14:textId="04179E19" w:rsidR="008C6D4C" w:rsidRPr="000D7F08" w:rsidRDefault="008C6D4C" w:rsidP="008C6D4C">
            <w:pPr>
              <w:widowControl w:val="0"/>
              <w:suppressAutoHyphens w:val="0"/>
              <w:autoSpaceDE w:val="0"/>
              <w:autoSpaceDN w:val="0"/>
              <w:spacing w:after="0" w:line="290" w:lineRule="atLeast"/>
              <w:ind w:left="110"/>
              <w:rPr>
                <w:rFonts w:eastAsia="Calibri" w:cs="Calibri"/>
                <w:i/>
                <w:szCs w:val="22"/>
                <w:lang w:val="en-US" w:eastAsia="en-US"/>
              </w:rPr>
            </w:pPr>
            <w:r w:rsidRPr="000D7F08">
              <w:rPr>
                <w:rFonts w:eastAsia="Calibri" w:cs="Calibri"/>
                <w:szCs w:val="22"/>
                <w:lang w:val="en-US" w:eastAsia="en-US"/>
              </w:rPr>
              <w:t>Flexible</w:t>
            </w:r>
            <w:r w:rsidRPr="000D7F08">
              <w:rPr>
                <w:rFonts w:eastAsia="Calibri" w:cs="Calibri"/>
                <w:spacing w:val="-6"/>
                <w:szCs w:val="22"/>
                <w:lang w:val="en-US" w:eastAsia="en-US"/>
              </w:rPr>
              <w:t xml:space="preserve"> </w:t>
            </w:r>
            <w:r w:rsidRPr="000D7F08">
              <w:rPr>
                <w:rFonts w:eastAsia="Calibri" w:cs="Calibri"/>
                <w:szCs w:val="22"/>
                <w:lang w:val="en-US" w:eastAsia="en-US"/>
              </w:rPr>
              <w:t>working</w:t>
            </w:r>
            <w:r w:rsidRPr="000D7F08">
              <w:rPr>
                <w:rFonts w:eastAsia="Calibri" w:cs="Calibri"/>
                <w:spacing w:val="-6"/>
                <w:szCs w:val="22"/>
                <w:lang w:val="en-US" w:eastAsia="en-US"/>
              </w:rPr>
              <w:t xml:space="preserve"> </w:t>
            </w:r>
            <w:r w:rsidRPr="000D7F08">
              <w:rPr>
                <w:rFonts w:eastAsia="Calibri" w:cs="Calibri"/>
                <w:szCs w:val="22"/>
                <w:lang w:val="en-US" w:eastAsia="en-US"/>
              </w:rPr>
              <w:t>hours</w:t>
            </w:r>
            <w:r w:rsidRPr="000D7F08">
              <w:rPr>
                <w:rFonts w:eastAsia="Calibri" w:cs="Calibri"/>
                <w:spacing w:val="-5"/>
                <w:szCs w:val="22"/>
                <w:lang w:val="en-US" w:eastAsia="en-US"/>
              </w:rPr>
              <w:t xml:space="preserve"> </w:t>
            </w:r>
            <w:r w:rsidRPr="000D7F08">
              <w:rPr>
                <w:rFonts w:eastAsia="Calibri" w:cs="Calibri"/>
                <w:szCs w:val="22"/>
                <w:lang w:val="en-US" w:eastAsia="en-US"/>
              </w:rPr>
              <w:t>(access</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4"/>
                <w:szCs w:val="22"/>
                <w:lang w:val="en-US" w:eastAsia="en-US"/>
              </w:rPr>
              <w:t xml:space="preserve"> </w:t>
            </w:r>
            <w:r w:rsidRPr="000D7F08">
              <w:rPr>
                <w:rFonts w:eastAsia="Calibri" w:cs="Calibri"/>
                <w:szCs w:val="22"/>
                <w:lang w:val="en-US" w:eastAsia="en-US"/>
              </w:rPr>
              <w:t>flex</w:t>
            </w:r>
            <w:r w:rsidRPr="000D7F08">
              <w:rPr>
                <w:rFonts w:eastAsia="Calibri" w:cs="Calibri"/>
                <w:spacing w:val="-5"/>
                <w:szCs w:val="22"/>
                <w:lang w:val="en-US" w:eastAsia="en-US"/>
              </w:rPr>
              <w:t xml:space="preserve"> </w:t>
            </w:r>
            <w:r w:rsidRPr="000D7F08">
              <w:rPr>
                <w:rFonts w:eastAsia="Calibri" w:cs="Calibri"/>
                <w:szCs w:val="22"/>
                <w:lang w:val="en-US" w:eastAsia="en-US"/>
              </w:rPr>
              <w:t>time)</w:t>
            </w:r>
            <w:r w:rsidRPr="000D7F08">
              <w:rPr>
                <w:rFonts w:eastAsia="Calibri" w:cs="Calibri"/>
                <w:spacing w:val="-2"/>
                <w:szCs w:val="22"/>
                <w:lang w:val="en-US" w:eastAsia="en-US"/>
              </w:rPr>
              <w:t xml:space="preserve"> </w:t>
            </w:r>
          </w:p>
        </w:tc>
        <w:tc>
          <w:tcPr>
            <w:tcW w:w="2695" w:type="dxa"/>
          </w:tcPr>
          <w:sdt>
            <w:sdtPr>
              <w:rPr>
                <w:rFonts w:eastAsia="Calibri" w:cs="Calibri"/>
                <w:color w:val="808080" w:themeColor="background1" w:themeShade="80"/>
                <w:szCs w:val="24"/>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6AAE0302" w:rsidR="008C6D4C" w:rsidRPr="000D7F08" w:rsidRDefault="00F96229" w:rsidP="008C6D4C">
                <w:pPr>
                  <w:widowControl w:val="0"/>
                  <w:suppressAutoHyphens w:val="0"/>
                  <w:autoSpaceDE w:val="0"/>
                  <w:autoSpaceDN w:val="0"/>
                  <w:spacing w:before="148" w:after="0"/>
                  <w:ind w:left="552" w:right="541"/>
                  <w:jc w:val="center"/>
                  <w:rPr>
                    <w:rFonts w:eastAsia="Calibri" w:cs="Calibri"/>
                    <w:szCs w:val="22"/>
                    <w:lang w:val="en-US" w:eastAsia="en-US"/>
                  </w:rPr>
                </w:pPr>
                <w:r>
                  <w:rPr>
                    <w:rFonts w:eastAsia="Calibri" w:cs="Calibri"/>
                    <w:color w:val="808080" w:themeColor="background1" w:themeShade="80"/>
                    <w:szCs w:val="24"/>
                    <w:lang w:val="en-US"/>
                  </w:rPr>
                  <w:t>Occasionally</w:t>
                </w:r>
              </w:p>
            </w:sdtContent>
          </w:sdt>
        </w:tc>
      </w:tr>
      <w:tr w:rsidR="008C6D4C" w:rsidRPr="000D7F08" w14:paraId="5807ADDA" w14:textId="77777777" w:rsidTr="00B44F9F">
        <w:trPr>
          <w:trHeight w:val="301"/>
        </w:trPr>
        <w:tc>
          <w:tcPr>
            <w:tcW w:w="6913" w:type="dxa"/>
          </w:tcPr>
          <w:p w14:paraId="66570107" w14:textId="7DBADE61" w:rsidR="008C6D4C" w:rsidRPr="000D7F08" w:rsidRDefault="008C6D4C" w:rsidP="00B44F9F">
            <w:pPr>
              <w:widowControl w:val="0"/>
              <w:suppressAutoHyphens w:val="0"/>
              <w:autoSpaceDE w:val="0"/>
              <w:autoSpaceDN w:val="0"/>
              <w:spacing w:after="0" w:line="292" w:lineRule="exact"/>
              <w:ind w:left="108"/>
              <w:rPr>
                <w:rFonts w:eastAsia="Calibri" w:cs="Calibri"/>
                <w:i/>
                <w:szCs w:val="22"/>
                <w:lang w:val="en-US" w:eastAsia="en-US"/>
              </w:rPr>
            </w:pPr>
            <w:r w:rsidRPr="000D7F08">
              <w:rPr>
                <w:rFonts w:eastAsia="Calibri" w:cs="Calibri"/>
                <w:szCs w:val="22"/>
                <w:lang w:val="en-US" w:eastAsia="en-US"/>
              </w:rPr>
              <w:t>Fixed</w:t>
            </w:r>
            <w:r w:rsidRPr="000D7F08">
              <w:rPr>
                <w:rFonts w:eastAsia="Calibri" w:cs="Calibri"/>
                <w:spacing w:val="-3"/>
                <w:szCs w:val="22"/>
                <w:lang w:val="en-US" w:eastAsia="en-US"/>
              </w:rPr>
              <w:t xml:space="preserve"> </w:t>
            </w:r>
            <w:r w:rsidRPr="000D7F08">
              <w:rPr>
                <w:rFonts w:eastAsia="Calibri" w:cs="Calibri"/>
                <w:szCs w:val="22"/>
                <w:lang w:val="en-US" w:eastAsia="en-US"/>
              </w:rPr>
              <w:t>or</w:t>
            </w:r>
            <w:r w:rsidRPr="000D7F08">
              <w:rPr>
                <w:rFonts w:eastAsia="Calibri" w:cs="Calibri"/>
                <w:spacing w:val="-4"/>
                <w:szCs w:val="22"/>
                <w:lang w:val="en-US" w:eastAsia="en-US"/>
              </w:rPr>
              <w:t xml:space="preserve"> </w:t>
            </w:r>
            <w:r w:rsidRPr="000D7F08">
              <w:rPr>
                <w:rFonts w:eastAsia="Calibri" w:cs="Calibri"/>
                <w:szCs w:val="22"/>
                <w:lang w:val="en-US" w:eastAsia="en-US"/>
              </w:rPr>
              <w:t>specified</w:t>
            </w:r>
            <w:r w:rsidRPr="000D7F08">
              <w:rPr>
                <w:rFonts w:eastAsia="Calibri" w:cs="Calibri"/>
                <w:spacing w:val="-3"/>
                <w:szCs w:val="22"/>
                <w:lang w:val="en-US" w:eastAsia="en-US"/>
              </w:rPr>
              <w:t xml:space="preserve"> </w:t>
            </w:r>
            <w:r w:rsidRPr="000D7F08">
              <w:rPr>
                <w:rFonts w:eastAsia="Calibri" w:cs="Calibri"/>
                <w:szCs w:val="22"/>
                <w:lang w:val="en-US" w:eastAsia="en-US"/>
              </w:rPr>
              <w:t>start/finish</w:t>
            </w:r>
            <w:r w:rsidRPr="000D7F08">
              <w:rPr>
                <w:rFonts w:eastAsia="Calibri" w:cs="Calibri"/>
                <w:spacing w:val="-4"/>
                <w:szCs w:val="22"/>
                <w:lang w:val="en-US" w:eastAsia="en-US"/>
              </w:rPr>
              <w:t xml:space="preserve"> </w:t>
            </w:r>
            <w:r w:rsidRPr="000D7F08">
              <w:rPr>
                <w:rFonts w:eastAsia="Calibri" w:cs="Calibri"/>
                <w:szCs w:val="22"/>
                <w:lang w:val="en-US" w:eastAsia="en-US"/>
              </w:rPr>
              <w:t>times</w:t>
            </w:r>
          </w:p>
        </w:tc>
        <w:tc>
          <w:tcPr>
            <w:tcW w:w="2695" w:type="dxa"/>
          </w:tcPr>
          <w:sdt>
            <w:sdtPr>
              <w:rPr>
                <w:rFonts w:eastAsia="Calibri" w:cs="Calibri"/>
                <w:color w:val="808080"/>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5CDFF8C4" w:rsidR="008C6D4C" w:rsidRPr="000D7F08" w:rsidRDefault="00F96229" w:rsidP="008C6D4C">
                <w:pPr>
                  <w:widowControl w:val="0"/>
                  <w:suppressAutoHyphens w:val="0"/>
                  <w:autoSpaceDE w:val="0"/>
                  <w:autoSpaceDN w:val="0"/>
                  <w:spacing w:before="145" w:after="0"/>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3FA86776" w14:textId="77777777" w:rsidTr="008C6D4C">
        <w:trPr>
          <w:trHeight w:val="294"/>
        </w:trPr>
        <w:tc>
          <w:tcPr>
            <w:tcW w:w="6913" w:type="dxa"/>
          </w:tcPr>
          <w:p w14:paraId="09D1813A" w14:textId="77777777" w:rsidR="008C6D4C" w:rsidRPr="000D7F08" w:rsidRDefault="008C6D4C" w:rsidP="008C6D4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Access</w:t>
            </w:r>
            <w:r w:rsidRPr="000D7F08">
              <w:rPr>
                <w:rFonts w:eastAsia="Calibri" w:cs="Calibri"/>
                <w:spacing w:val="-2"/>
                <w:szCs w:val="22"/>
                <w:lang w:val="en-US" w:eastAsia="en-US"/>
              </w:rPr>
              <w:t xml:space="preserve"> </w:t>
            </w:r>
            <w:r w:rsidRPr="000D7F08">
              <w:rPr>
                <w:rFonts w:eastAsia="Calibri" w:cs="Calibri"/>
                <w:szCs w:val="22"/>
                <w:lang w:val="en-US" w:eastAsia="en-US"/>
              </w:rPr>
              <w:t>to Accrued</w:t>
            </w:r>
            <w:r w:rsidRPr="000D7F08">
              <w:rPr>
                <w:rFonts w:eastAsia="Calibri" w:cs="Calibri"/>
                <w:spacing w:val="-1"/>
                <w:szCs w:val="22"/>
                <w:lang w:val="en-US" w:eastAsia="en-US"/>
              </w:rPr>
              <w:t xml:space="preserve"> </w:t>
            </w:r>
            <w:r w:rsidRPr="000D7F08">
              <w:rPr>
                <w:rFonts w:eastAsia="Calibri" w:cs="Calibri"/>
                <w:szCs w:val="22"/>
                <w:lang w:val="en-US" w:eastAsia="en-US"/>
              </w:rPr>
              <w:t>Days</w:t>
            </w:r>
            <w:r w:rsidRPr="000D7F08">
              <w:rPr>
                <w:rFonts w:eastAsia="Calibri" w:cs="Calibri"/>
                <w:spacing w:val="-4"/>
                <w:szCs w:val="22"/>
                <w:lang w:val="en-US" w:eastAsia="en-US"/>
              </w:rPr>
              <w:t xml:space="preserve"> </w:t>
            </w:r>
            <w:r w:rsidRPr="000D7F08">
              <w:rPr>
                <w:rFonts w:eastAsia="Calibri" w:cs="Calibri"/>
                <w:szCs w:val="22"/>
                <w:lang w:val="en-US" w:eastAsia="en-US"/>
              </w:rPr>
              <w:t>Off</w:t>
            </w:r>
            <w:r w:rsidRPr="000D7F08">
              <w:rPr>
                <w:rFonts w:eastAsia="Calibri" w:cs="Calibri"/>
                <w:spacing w:val="2"/>
                <w:szCs w:val="22"/>
                <w:lang w:val="en-US" w:eastAsia="en-US"/>
              </w:rPr>
              <w:t xml:space="preserve"> </w:t>
            </w:r>
            <w:r w:rsidRPr="000D7F08">
              <w:rPr>
                <w:rFonts w:eastAsia="Calibri" w:cs="Calibri"/>
                <w:spacing w:val="-2"/>
                <w:szCs w:val="22"/>
                <w:lang w:val="en-US" w:eastAsia="en-US"/>
              </w:rPr>
              <w:t>(ADO’s)</w:t>
            </w:r>
          </w:p>
        </w:tc>
        <w:tc>
          <w:tcPr>
            <w:tcW w:w="2695" w:type="dxa"/>
          </w:tcPr>
          <w:sdt>
            <w:sdtPr>
              <w:rPr>
                <w:rFonts w:eastAsia="Calibri" w:cs="Calibri"/>
                <w:color w:val="808080"/>
                <w:szCs w:val="22"/>
                <w:lang w:val="en-US" w:eastAsia="en-US"/>
              </w:rPr>
              <w:id w:val="204061496"/>
              <w:placeholder>
                <w:docPart w:val="14DE63D441E84D49BA6EED0CCE873841"/>
              </w:placeholder>
              <w:dropDownList>
                <w:listItem w:value="Choose an item."/>
                <w:listItem w:displayText="Never" w:value="Never"/>
                <w:listItem w:displayText="Occasionally" w:value="Occasionally"/>
                <w:listItem w:displayText="Frequently" w:value="Frequently"/>
              </w:dropDownList>
            </w:sdtPr>
            <w:sdtContent>
              <w:p w14:paraId="455742BF" w14:textId="0D39F43F" w:rsidR="008C6D4C" w:rsidRPr="000D7F08" w:rsidRDefault="00F96229" w:rsidP="008C6D4C">
                <w:pPr>
                  <w:widowControl w:val="0"/>
                  <w:suppressAutoHyphens w:val="0"/>
                  <w:autoSpaceDE w:val="0"/>
                  <w:autoSpaceDN w:val="0"/>
                  <w:spacing w:before="1" w:after="0" w:line="273"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r w:rsidR="008C6D4C" w:rsidRPr="000D7F08" w14:paraId="597D9BE6" w14:textId="77777777" w:rsidTr="008C6D4C">
        <w:trPr>
          <w:trHeight w:val="292"/>
        </w:trPr>
        <w:tc>
          <w:tcPr>
            <w:tcW w:w="6913" w:type="dxa"/>
          </w:tcPr>
          <w:p w14:paraId="3A95FE0C" w14:textId="77777777" w:rsidR="008C6D4C" w:rsidRPr="000D7F08" w:rsidRDefault="008C6D4C" w:rsidP="008C6D4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Peaks and </w:t>
            </w:r>
            <w:r w:rsidRPr="000D7F08">
              <w:rPr>
                <w:rFonts w:eastAsia="Calibri" w:cs="Calibri"/>
                <w:spacing w:val="-2"/>
                <w:szCs w:val="22"/>
                <w:lang w:val="en-US" w:eastAsia="en-US"/>
              </w:rPr>
              <w:t>troughs</w:t>
            </w:r>
          </w:p>
        </w:tc>
        <w:tc>
          <w:tcPr>
            <w:tcW w:w="2695" w:type="dxa"/>
          </w:tcPr>
          <w:sdt>
            <w:sdtPr>
              <w:rPr>
                <w:rFonts w:eastAsia="Calibri" w:cs="Calibri"/>
                <w:color w:val="808080"/>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751F3290" w:rsidR="008C6D4C" w:rsidRPr="000D7F08" w:rsidRDefault="00F96229" w:rsidP="008C6D4C">
                <w:pPr>
                  <w:widowControl w:val="0"/>
                  <w:suppressAutoHyphens w:val="0"/>
                  <w:autoSpaceDE w:val="0"/>
                  <w:autoSpaceDN w:val="0"/>
                  <w:spacing w:after="0" w:line="272" w:lineRule="exact"/>
                  <w:ind w:left="552" w:right="541"/>
                  <w:jc w:val="center"/>
                  <w:rPr>
                    <w:rFonts w:eastAsia="Calibri" w:cs="Calibri"/>
                    <w:szCs w:val="22"/>
                    <w:lang w:val="en-US" w:eastAsia="en-US"/>
                  </w:rPr>
                </w:pPr>
                <w:r>
                  <w:rPr>
                    <w:rFonts w:eastAsia="Calibri" w:cs="Calibri"/>
                    <w:color w:val="808080"/>
                    <w:szCs w:val="22"/>
                    <w:lang w:val="en-US" w:eastAsia="en-US"/>
                  </w:rPr>
                  <w:t>Frequently</w:t>
                </w:r>
              </w:p>
            </w:sdtContent>
          </w:sdt>
        </w:tc>
      </w:tr>
      <w:tr w:rsidR="008C6D4C" w:rsidRPr="000D7F08" w14:paraId="5A4D90A9" w14:textId="77777777" w:rsidTr="008C6D4C">
        <w:trPr>
          <w:trHeight w:val="292"/>
        </w:trPr>
        <w:tc>
          <w:tcPr>
            <w:tcW w:w="6913" w:type="dxa"/>
          </w:tcPr>
          <w:p w14:paraId="42D2A21E" w14:textId="77777777" w:rsidR="008C6D4C" w:rsidRPr="000D7F08" w:rsidRDefault="008C6D4C" w:rsidP="008C6D4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overtime</w:t>
            </w:r>
          </w:p>
        </w:tc>
        <w:tc>
          <w:tcPr>
            <w:tcW w:w="2695" w:type="dxa"/>
          </w:tcPr>
          <w:sdt>
            <w:sdtPr>
              <w:rPr>
                <w:rFonts w:eastAsia="Calibri" w:cs="Calibri"/>
                <w:color w:val="808080"/>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63EB4174" w:rsidR="008C6D4C" w:rsidRPr="000D7F08" w:rsidRDefault="00F96229" w:rsidP="008C6D4C">
                <w:pPr>
                  <w:widowControl w:val="0"/>
                  <w:suppressAutoHyphens w:val="0"/>
                  <w:autoSpaceDE w:val="0"/>
                  <w:autoSpaceDN w:val="0"/>
                  <w:spacing w:after="0" w:line="273" w:lineRule="exact"/>
                  <w:ind w:left="552" w:right="541"/>
                  <w:jc w:val="center"/>
                  <w:rPr>
                    <w:rFonts w:eastAsia="Calibri" w:cs="Calibri"/>
                    <w:szCs w:val="22"/>
                    <w:lang w:val="en-US" w:eastAsia="en-US"/>
                  </w:rPr>
                </w:pPr>
                <w:r>
                  <w:rPr>
                    <w:rFonts w:eastAsia="Calibri" w:cs="Calibri"/>
                    <w:color w:val="808080"/>
                    <w:szCs w:val="22"/>
                    <w:lang w:val="en-US" w:eastAsia="en-US"/>
                  </w:rPr>
                  <w:t>Occasionally</w:t>
                </w:r>
              </w:p>
            </w:sdtContent>
          </w:sdt>
        </w:tc>
      </w:tr>
      <w:tr w:rsidR="008C6D4C" w:rsidRPr="000D7F08" w14:paraId="12FAA182" w14:textId="77777777" w:rsidTr="008C6D4C">
        <w:trPr>
          <w:trHeight w:val="294"/>
        </w:trPr>
        <w:tc>
          <w:tcPr>
            <w:tcW w:w="6913" w:type="dxa"/>
          </w:tcPr>
          <w:p w14:paraId="6CB37A3C" w14:textId="77777777" w:rsidR="008C6D4C" w:rsidRPr="000D7F08" w:rsidRDefault="008C6D4C" w:rsidP="008C6D4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Rostered</w:t>
            </w:r>
            <w:r w:rsidRPr="000D7F08">
              <w:rPr>
                <w:rFonts w:eastAsia="Calibri" w:cs="Calibri"/>
                <w:spacing w:val="-3"/>
                <w:szCs w:val="22"/>
                <w:lang w:val="en-US" w:eastAsia="en-US"/>
              </w:rPr>
              <w:t xml:space="preserve"> </w:t>
            </w:r>
            <w:r w:rsidRPr="000D7F08">
              <w:rPr>
                <w:rFonts w:eastAsia="Calibri" w:cs="Calibri"/>
                <w:szCs w:val="22"/>
                <w:lang w:val="en-US" w:eastAsia="en-US"/>
              </w:rPr>
              <w:t>shift</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work</w:t>
            </w:r>
          </w:p>
        </w:tc>
        <w:tc>
          <w:tcPr>
            <w:tcW w:w="2695" w:type="dxa"/>
          </w:tcPr>
          <w:sdt>
            <w:sdtPr>
              <w:rPr>
                <w:rFonts w:eastAsia="Calibri" w:cs="Calibri"/>
                <w:color w:val="808080"/>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p w14:paraId="3C653DA4" w14:textId="17EFD554" w:rsidR="008C6D4C" w:rsidRPr="000D7F08" w:rsidRDefault="00F96229" w:rsidP="008C6D4C">
                <w:pPr>
                  <w:widowControl w:val="0"/>
                  <w:suppressAutoHyphens w:val="0"/>
                  <w:autoSpaceDE w:val="0"/>
                  <w:autoSpaceDN w:val="0"/>
                  <w:spacing w:after="0" w:line="275" w:lineRule="exact"/>
                  <w:ind w:left="552" w:right="541"/>
                  <w:jc w:val="center"/>
                  <w:rPr>
                    <w:rFonts w:eastAsia="Calibri" w:cs="Calibri"/>
                    <w:szCs w:val="22"/>
                    <w:lang w:val="en-US" w:eastAsia="en-US"/>
                  </w:rPr>
                </w:pPr>
                <w:r>
                  <w:rPr>
                    <w:rFonts w:eastAsia="Calibri" w:cs="Calibri"/>
                    <w:color w:val="808080"/>
                    <w:szCs w:val="22"/>
                    <w:lang w:val="en-US" w:eastAsia="en-US"/>
                  </w:rPr>
                  <w:t>Never</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rsidTr="00AF597B">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7A7981CD" w14:textId="77777777" w:rsidTr="00AF597B">
        <w:trPr>
          <w:trHeight w:val="292"/>
        </w:trPr>
        <w:tc>
          <w:tcPr>
            <w:tcW w:w="6913" w:type="dxa"/>
          </w:tcPr>
          <w:p w14:paraId="38A87838"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3"/>
                <w:szCs w:val="22"/>
                <w:lang w:val="en-US" w:eastAsia="en-US"/>
              </w:rPr>
              <w:t xml:space="preserve"> </w:t>
            </w:r>
            <w:r w:rsidRPr="000D7F08">
              <w:rPr>
                <w:rFonts w:eastAsia="Calibri" w:cs="Calibri"/>
                <w:szCs w:val="22"/>
                <w:lang w:val="en-US" w:eastAsia="en-US"/>
              </w:rPr>
              <w:t>others</w:t>
            </w:r>
            <w:r w:rsidRPr="000D7F08">
              <w:rPr>
                <w:rFonts w:eastAsia="Calibri" w:cs="Calibri"/>
                <w:spacing w:val="-4"/>
                <w:szCs w:val="22"/>
                <w:lang w:val="en-US" w:eastAsia="en-US"/>
              </w:rPr>
              <w:t xml:space="preserve"> </w:t>
            </w:r>
            <w:r w:rsidRPr="000D7F08">
              <w:rPr>
                <w:rFonts w:eastAsia="Calibri" w:cs="Calibri"/>
                <w:szCs w:val="22"/>
                <w:lang w:val="en-US" w:eastAsia="en-US"/>
              </w:rPr>
              <w:t>towards</w:t>
            </w:r>
            <w:r w:rsidRPr="000D7F08">
              <w:rPr>
                <w:rFonts w:eastAsia="Calibri" w:cs="Calibri"/>
                <w:spacing w:val="-3"/>
                <w:szCs w:val="22"/>
                <w:lang w:val="en-US" w:eastAsia="en-US"/>
              </w:rPr>
              <w:t xml:space="preserve"> </w:t>
            </w:r>
            <w:r w:rsidRPr="000D7F08">
              <w:rPr>
                <w:rFonts w:eastAsia="Calibri" w:cs="Calibri"/>
                <w:szCs w:val="22"/>
                <w:lang w:val="en-US" w:eastAsia="en-US"/>
              </w:rPr>
              <w:t>shared goals</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4"/>
                <w:szCs w:val="22"/>
                <w:lang w:val="en-US" w:eastAsia="en-US"/>
              </w:rPr>
              <w:t xml:space="preserve"> </w:t>
            </w:r>
            <w:r w:rsidRPr="000D7F08">
              <w:rPr>
                <w:rFonts w:eastAsia="Calibri" w:cs="Calibri"/>
                <w:szCs w:val="22"/>
                <w:lang w:val="en-US" w:eastAsia="en-US"/>
              </w:rPr>
              <w:t>team</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environment</w:t>
            </w:r>
          </w:p>
        </w:tc>
        <w:tc>
          <w:tcPr>
            <w:tcW w:w="2695" w:type="dxa"/>
          </w:tcPr>
          <w:sdt>
            <w:sdtPr>
              <w:rPr>
                <w:rFonts w:eastAsia="Calibri" w:cs="Calibri"/>
                <w:color w:val="808080"/>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Content>
              <w:p w14:paraId="3218BF8E" w14:textId="79E48E29" w:rsidR="000D7F08"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r w:rsidR="000D7F08" w:rsidRPr="000D7F08" w14:paraId="786CE280" w14:textId="77777777" w:rsidTr="00AF597B">
        <w:trPr>
          <w:trHeight w:val="292"/>
        </w:trPr>
        <w:tc>
          <w:tcPr>
            <w:tcW w:w="6913" w:type="dxa"/>
          </w:tcPr>
          <w:p w14:paraId="22757FCC"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w:t>
            </w:r>
            <w:r w:rsidRPr="000D7F08">
              <w:rPr>
                <w:rFonts w:eastAsia="Calibri" w:cs="Calibri"/>
                <w:spacing w:val="-4"/>
                <w:szCs w:val="22"/>
                <w:lang w:val="en-US" w:eastAsia="en-US"/>
              </w:rPr>
              <w:t xml:space="preserve"> </w:t>
            </w:r>
            <w:r w:rsidRPr="000D7F08">
              <w:rPr>
                <w:rFonts w:eastAsia="Calibri" w:cs="Calibri"/>
                <w:szCs w:val="22"/>
                <w:lang w:val="en-US" w:eastAsia="en-US"/>
              </w:rPr>
              <w:t>in</w:t>
            </w:r>
            <w:r w:rsidRPr="000D7F08">
              <w:rPr>
                <w:rFonts w:eastAsia="Calibri" w:cs="Calibri"/>
                <w:spacing w:val="-1"/>
                <w:szCs w:val="22"/>
                <w:lang w:val="en-US" w:eastAsia="en-US"/>
              </w:rPr>
              <w:t xml:space="preserve"> </w:t>
            </w:r>
            <w:r w:rsidRPr="000D7F08">
              <w:rPr>
                <w:rFonts w:eastAsia="Calibri" w:cs="Calibri"/>
                <w:szCs w:val="22"/>
                <w:lang w:val="en-US" w:eastAsia="en-US"/>
              </w:rPr>
              <w:t>isolation</w:t>
            </w:r>
            <w:r w:rsidRPr="000D7F08">
              <w:rPr>
                <w:rFonts w:eastAsia="Calibri" w:cs="Calibri"/>
                <w:spacing w:val="-3"/>
                <w:szCs w:val="22"/>
                <w:lang w:val="en-US" w:eastAsia="en-US"/>
              </w:rPr>
              <w:t xml:space="preserve"> </w:t>
            </w:r>
            <w:r w:rsidRPr="000D7F08">
              <w:rPr>
                <w:rFonts w:eastAsia="Calibri" w:cs="Calibri"/>
                <w:szCs w:val="22"/>
                <w:lang w:val="en-US" w:eastAsia="en-US"/>
              </w:rPr>
              <w:t>from</w:t>
            </w:r>
            <w:r w:rsidRPr="000D7F08">
              <w:rPr>
                <w:rFonts w:eastAsia="Calibri" w:cs="Calibri"/>
                <w:spacing w:val="-4"/>
                <w:szCs w:val="22"/>
                <w:lang w:val="en-US" w:eastAsia="en-US"/>
              </w:rPr>
              <w:t xml:space="preserve"> </w:t>
            </w:r>
            <w:r w:rsidRPr="000D7F08">
              <w:rPr>
                <w:rFonts w:eastAsia="Calibri" w:cs="Calibri"/>
                <w:szCs w:val="22"/>
                <w:lang w:val="en-US" w:eastAsia="en-US"/>
              </w:rPr>
              <w:t>other</w:t>
            </w:r>
            <w:r w:rsidRPr="000D7F08">
              <w:rPr>
                <w:rFonts w:eastAsia="Calibri" w:cs="Calibri"/>
                <w:spacing w:val="-1"/>
                <w:szCs w:val="22"/>
                <w:lang w:val="en-US" w:eastAsia="en-US"/>
              </w:rPr>
              <w:t xml:space="preserve"> </w:t>
            </w:r>
            <w:r w:rsidRPr="000D7F08">
              <w:rPr>
                <w:rFonts w:eastAsia="Calibri" w:cs="Calibri"/>
                <w:szCs w:val="22"/>
                <w:lang w:val="en-US" w:eastAsia="en-US"/>
              </w:rPr>
              <w:t>staff</w:t>
            </w:r>
            <w:r w:rsidRPr="000D7F08">
              <w:rPr>
                <w:rFonts w:eastAsia="Calibri" w:cs="Calibri"/>
                <w:spacing w:val="-1"/>
                <w:szCs w:val="22"/>
                <w:lang w:val="en-US" w:eastAsia="en-US"/>
              </w:rPr>
              <w:t xml:space="preserve"> </w:t>
            </w:r>
            <w:r w:rsidRPr="000D7F08">
              <w:rPr>
                <w:rFonts w:eastAsia="Calibri" w:cs="Calibri"/>
                <w:szCs w:val="22"/>
                <w:lang w:val="en-US" w:eastAsia="en-US"/>
              </w:rPr>
              <w:t>(remote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supervision)</w:t>
            </w:r>
          </w:p>
        </w:tc>
        <w:tc>
          <w:tcPr>
            <w:tcW w:w="2695" w:type="dxa"/>
          </w:tcPr>
          <w:sdt>
            <w:sdtPr>
              <w:rPr>
                <w:rFonts w:eastAsia="Calibri" w:cs="Calibri"/>
                <w:color w:val="808080"/>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Content>
              <w:p w14:paraId="10B4855C" w14:textId="28C742B2" w:rsidR="000D7F08"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38B7F8B9" w14:textId="77777777" w:rsidTr="00AF597B">
        <w:trPr>
          <w:trHeight w:val="294"/>
        </w:trPr>
        <w:tc>
          <w:tcPr>
            <w:tcW w:w="6913" w:type="dxa"/>
          </w:tcPr>
          <w:p w14:paraId="043A3EAA"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2"/>
                <w:szCs w:val="22"/>
                <w:lang w:val="en-US" w:eastAsia="en-US"/>
              </w:rPr>
              <w:t xml:space="preserve"> </w:t>
            </w:r>
            <w:r w:rsidRPr="000D7F08">
              <w:rPr>
                <w:rFonts w:eastAsia="Calibri" w:cs="Calibri"/>
                <w:szCs w:val="22"/>
                <w:lang w:val="en-US" w:eastAsia="en-US"/>
              </w:rPr>
              <w:t>in</w:t>
            </w:r>
            <w:r w:rsidRPr="000D7F08">
              <w:rPr>
                <w:rFonts w:eastAsia="Calibri" w:cs="Calibri"/>
                <w:spacing w:val="-2"/>
                <w:szCs w:val="22"/>
                <w:lang w:val="en-US" w:eastAsia="en-US"/>
              </w:rPr>
              <w:t xml:space="preserve"> </w:t>
            </w:r>
            <w:r w:rsidRPr="000D7F08">
              <w:rPr>
                <w:rFonts w:eastAsia="Calibri" w:cs="Calibri"/>
                <w:szCs w:val="22"/>
                <w:lang w:val="en-US" w:eastAsia="en-US"/>
              </w:rPr>
              <w:t>a</w:t>
            </w:r>
            <w:r w:rsidRPr="000D7F08">
              <w:rPr>
                <w:rFonts w:eastAsia="Calibri" w:cs="Calibri"/>
                <w:spacing w:val="-2"/>
                <w:szCs w:val="22"/>
                <w:lang w:val="en-US" w:eastAsia="en-US"/>
              </w:rPr>
              <w:t xml:space="preserve"> </w:t>
            </w:r>
            <w:r w:rsidRPr="000D7F08">
              <w:rPr>
                <w:rFonts w:eastAsia="Calibri" w:cs="Calibri"/>
                <w:szCs w:val="22"/>
                <w:lang w:val="en-US" w:eastAsia="en-US"/>
              </w:rPr>
              <w:t>call</w:t>
            </w:r>
            <w:r w:rsidRPr="000D7F08">
              <w:rPr>
                <w:rFonts w:eastAsia="Calibri" w:cs="Calibri"/>
                <w:spacing w:val="-1"/>
                <w:szCs w:val="22"/>
                <w:lang w:val="en-US" w:eastAsia="en-US"/>
              </w:rPr>
              <w:t xml:space="preserve"> </w:t>
            </w:r>
            <w:r w:rsidRPr="000D7F08">
              <w:rPr>
                <w:rFonts w:eastAsia="Calibri" w:cs="Calibri"/>
                <w:szCs w:val="22"/>
                <w:lang w:val="en-US" w:eastAsia="en-US"/>
              </w:rPr>
              <w:t>centre</w:t>
            </w:r>
            <w:r w:rsidRPr="000D7F08">
              <w:rPr>
                <w:rFonts w:eastAsia="Calibri" w:cs="Calibri"/>
                <w:spacing w:val="-2"/>
                <w:szCs w:val="22"/>
                <w:lang w:val="en-US" w:eastAsia="en-US"/>
              </w:rPr>
              <w:t xml:space="preserve"> environment</w:t>
            </w:r>
          </w:p>
        </w:tc>
        <w:tc>
          <w:tcPr>
            <w:tcW w:w="2695" w:type="dxa"/>
          </w:tcPr>
          <w:sdt>
            <w:sdtPr>
              <w:rPr>
                <w:rFonts w:eastAsia="Calibri" w:cs="Calibri"/>
                <w:color w:val="808080"/>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Content>
              <w:p w14:paraId="4982C478" w14:textId="3039F854" w:rsidR="000D7F08"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5427458D" w14:textId="77777777" w:rsidTr="00AF597B">
        <w:trPr>
          <w:trHeight w:val="292"/>
        </w:trPr>
        <w:tc>
          <w:tcPr>
            <w:tcW w:w="6913" w:type="dxa"/>
          </w:tcPr>
          <w:p w14:paraId="04CDB5D7"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5"/>
                <w:szCs w:val="22"/>
                <w:lang w:val="en-US" w:eastAsia="en-US"/>
              </w:rPr>
              <w:t xml:space="preserve"> </w:t>
            </w:r>
            <w:r w:rsidRPr="000D7F08">
              <w:rPr>
                <w:rFonts w:eastAsia="Calibri" w:cs="Calibri"/>
                <w:szCs w:val="22"/>
                <w:lang w:val="en-US" w:eastAsia="en-US"/>
              </w:rPr>
              <w:t>directly</w:t>
            </w:r>
            <w:r w:rsidRPr="000D7F08">
              <w:rPr>
                <w:rFonts w:eastAsia="Calibri" w:cs="Calibri"/>
                <w:spacing w:val="-5"/>
                <w:szCs w:val="22"/>
                <w:lang w:val="en-US" w:eastAsia="en-US"/>
              </w:rPr>
              <w:t xml:space="preserve"> </w:t>
            </w:r>
            <w:r w:rsidRPr="000D7F08">
              <w:rPr>
                <w:rFonts w:eastAsia="Calibri" w:cs="Calibri"/>
                <w:szCs w:val="22"/>
                <w:lang w:val="en-US" w:eastAsia="en-US"/>
              </w:rPr>
              <w:t>with</w:t>
            </w:r>
            <w:r w:rsidRPr="000D7F08">
              <w:rPr>
                <w:rFonts w:eastAsia="Calibri" w:cs="Calibri"/>
                <w:spacing w:val="-1"/>
                <w:szCs w:val="22"/>
                <w:lang w:val="en-US" w:eastAsia="en-US"/>
              </w:rPr>
              <w:t xml:space="preserve"> </w:t>
            </w:r>
            <w:r w:rsidRPr="000D7F08">
              <w:rPr>
                <w:rFonts w:eastAsia="Calibri" w:cs="Calibri"/>
                <w:szCs w:val="22"/>
                <w:lang w:val="en-US" w:eastAsia="en-US"/>
              </w:rPr>
              <w:t>the</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public</w:t>
            </w:r>
          </w:p>
        </w:tc>
        <w:tc>
          <w:tcPr>
            <w:tcW w:w="2695" w:type="dxa"/>
          </w:tcPr>
          <w:sdt>
            <w:sdtPr>
              <w:rPr>
                <w:rFonts w:eastAsia="Calibri" w:cs="Calibri"/>
                <w:color w:val="808080"/>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Content>
              <w:p w14:paraId="4BEEEDC5" w14:textId="67D3C7EC" w:rsid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Occasionally</w:t>
                </w:r>
              </w:p>
            </w:sdtContent>
          </w:sdt>
          <w:p w14:paraId="62C5AA68" w14:textId="3414CEF1" w:rsidR="000D7F08" w:rsidRPr="00E246DC" w:rsidRDefault="000D7F08" w:rsidP="00E246DC">
            <w:pPr>
              <w:widowControl w:val="0"/>
              <w:suppressAutoHyphens w:val="0"/>
              <w:autoSpaceDE w:val="0"/>
              <w:autoSpaceDN w:val="0"/>
              <w:spacing w:after="0"/>
              <w:ind w:left="552" w:right="541"/>
              <w:jc w:val="center"/>
              <w:rPr>
                <w:rFonts w:eastAsia="Calibri" w:cs="Calibri"/>
                <w:color w:val="808080"/>
                <w:szCs w:val="22"/>
                <w:lang w:val="en-US" w:eastAsia="en-US"/>
              </w:rPr>
            </w:pPr>
          </w:p>
        </w:tc>
      </w:tr>
    </w:tbl>
    <w:p w14:paraId="01A41009"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AF597B">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AF597B">
        <w:trPr>
          <w:trHeight w:val="294"/>
        </w:trPr>
        <w:tc>
          <w:tcPr>
            <w:tcW w:w="6913" w:type="dxa"/>
          </w:tcPr>
          <w:p w14:paraId="63226A80"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00FF59A8" w:rsidR="000D7F08"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0D7F08" w:rsidRPr="000D7F08" w14:paraId="60B766D9" w14:textId="77777777" w:rsidTr="00AF597B">
        <w:trPr>
          <w:trHeight w:val="292"/>
        </w:trPr>
        <w:tc>
          <w:tcPr>
            <w:tcW w:w="6913" w:type="dxa"/>
          </w:tcPr>
          <w:p w14:paraId="797432E2" w14:textId="79E4E44F"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r w:rsidR="00F96229">
              <w:rPr>
                <w:rFonts w:eastAsia="Calibri" w:cs="Calibri"/>
                <w:spacing w:val="-2"/>
                <w:szCs w:val="22"/>
                <w:lang w:val="en-US" w:eastAsia="en-US"/>
              </w:rPr>
              <w:t xml:space="preserve"> (Working in Cool Room Environment)</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4D03BA80" w:rsidR="000D7F08"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Frequently</w:t>
                </w:r>
              </w:p>
            </w:sdtContent>
          </w:sdt>
        </w:tc>
      </w:tr>
    </w:tbl>
    <w:p w14:paraId="76F16A92"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0E0B0F76" w14:textId="77777777" w:rsidTr="005A071A">
        <w:trPr>
          <w:trHeight w:val="294"/>
        </w:trPr>
        <w:tc>
          <w:tcPr>
            <w:tcW w:w="6913" w:type="dxa"/>
          </w:tcPr>
          <w:p w14:paraId="0C9C809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0 –</w:t>
            </w:r>
            <w:r w:rsidRPr="000D7F08">
              <w:rPr>
                <w:rFonts w:eastAsia="Calibri" w:cs="Calibri"/>
                <w:spacing w:val="1"/>
                <w:szCs w:val="22"/>
                <w:lang w:val="en-US" w:eastAsia="en-US"/>
              </w:rPr>
              <w:t xml:space="preserve"> </w:t>
            </w:r>
            <w:r w:rsidRPr="000D7F08">
              <w:rPr>
                <w:rFonts w:eastAsia="Calibri" w:cs="Calibri"/>
                <w:spacing w:val="-5"/>
                <w:szCs w:val="22"/>
                <w:lang w:val="en-US" w:eastAsia="en-US"/>
              </w:rPr>
              <w:t>5kg</w:t>
            </w:r>
          </w:p>
        </w:tc>
        <w:tc>
          <w:tcPr>
            <w:tcW w:w="2695" w:type="dxa"/>
          </w:tcPr>
          <w:sdt>
            <w:sdtPr>
              <w:rPr>
                <w:rFonts w:eastAsia="Calibri" w:cs="Calibri"/>
                <w:color w:val="808080"/>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Content>
              <w:p w14:paraId="6AFD2F43" w14:textId="707A0C49" w:rsidR="00E246DC"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B45EB16" w14:textId="77777777" w:rsidTr="005A071A">
        <w:trPr>
          <w:trHeight w:val="292"/>
        </w:trPr>
        <w:tc>
          <w:tcPr>
            <w:tcW w:w="6913" w:type="dxa"/>
          </w:tcPr>
          <w:p w14:paraId="595CC78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3"/>
                <w:szCs w:val="22"/>
                <w:lang w:val="en-US" w:eastAsia="en-US"/>
              </w:rPr>
              <w:t xml:space="preserve"> </w:t>
            </w:r>
            <w:r w:rsidRPr="000D7F08">
              <w:rPr>
                <w:rFonts w:eastAsia="Calibri" w:cs="Calibri"/>
                <w:szCs w:val="22"/>
                <w:lang w:val="en-US" w:eastAsia="en-US"/>
              </w:rPr>
              <w:t>5 –</w:t>
            </w:r>
            <w:r w:rsidRPr="000D7F08">
              <w:rPr>
                <w:rFonts w:eastAsia="Calibri" w:cs="Calibri"/>
                <w:spacing w:val="1"/>
                <w:szCs w:val="22"/>
                <w:lang w:val="en-US" w:eastAsia="en-US"/>
              </w:rPr>
              <w:t xml:space="preserve"> </w:t>
            </w:r>
            <w:r w:rsidRPr="000D7F08">
              <w:rPr>
                <w:rFonts w:eastAsia="Calibri" w:cs="Calibri"/>
                <w:spacing w:val="-4"/>
                <w:szCs w:val="22"/>
                <w:lang w:val="en-US" w:eastAsia="en-US"/>
              </w:rPr>
              <w:t>10kg</w:t>
            </w:r>
          </w:p>
        </w:tc>
        <w:tc>
          <w:tcPr>
            <w:tcW w:w="2695" w:type="dxa"/>
          </w:tcPr>
          <w:sdt>
            <w:sdtPr>
              <w:rPr>
                <w:rFonts w:eastAsia="Calibri" w:cs="Calibri"/>
                <w:color w:val="808080"/>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Content>
              <w:p w14:paraId="57607A6F" w14:textId="5CC5E293" w:rsidR="00E246DC"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54A00B1" w14:textId="77777777" w:rsidTr="005A071A">
        <w:trPr>
          <w:trHeight w:val="292"/>
        </w:trPr>
        <w:tc>
          <w:tcPr>
            <w:tcW w:w="6913" w:type="dxa"/>
          </w:tcPr>
          <w:p w14:paraId="34588103"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Lifting</w:t>
            </w:r>
            <w:r w:rsidRPr="000D7F08">
              <w:rPr>
                <w:rFonts w:eastAsia="Calibri" w:cs="Calibri"/>
                <w:spacing w:val="-5"/>
                <w:szCs w:val="22"/>
                <w:lang w:val="en-US" w:eastAsia="en-US"/>
              </w:rPr>
              <w:t xml:space="preserve"> </w:t>
            </w:r>
            <w:r w:rsidRPr="000D7F08">
              <w:rPr>
                <w:rFonts w:eastAsia="Calibri" w:cs="Calibri"/>
                <w:spacing w:val="-2"/>
                <w:szCs w:val="22"/>
                <w:lang w:val="en-US" w:eastAsia="en-US"/>
              </w:rPr>
              <w:t>10kg+</w:t>
            </w:r>
          </w:p>
        </w:tc>
        <w:tc>
          <w:tcPr>
            <w:tcW w:w="2695" w:type="dxa"/>
          </w:tcPr>
          <w:sdt>
            <w:sdtPr>
              <w:rPr>
                <w:rFonts w:eastAsia="Calibri" w:cs="Calibri"/>
                <w:color w:val="808080"/>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Content>
              <w:p w14:paraId="425A17A6" w14:textId="32B65BCE" w:rsidR="00E246DC"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464205F8" w14:textId="77777777" w:rsidTr="005A071A">
        <w:trPr>
          <w:trHeight w:val="292"/>
        </w:trPr>
        <w:tc>
          <w:tcPr>
            <w:tcW w:w="6913" w:type="dxa"/>
          </w:tcPr>
          <w:p w14:paraId="5309416B"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Climbing</w:t>
            </w:r>
          </w:p>
        </w:tc>
        <w:tc>
          <w:tcPr>
            <w:tcW w:w="2695" w:type="dxa"/>
          </w:tcPr>
          <w:sdt>
            <w:sdtPr>
              <w:rPr>
                <w:rFonts w:eastAsia="Calibri" w:cs="Calibri"/>
                <w:color w:val="808080"/>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Content>
              <w:p w14:paraId="251F8BC7" w14:textId="4FE2DBF1" w:rsidR="00E246DC"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8553EC5" w14:textId="77777777" w:rsidTr="005A071A">
        <w:trPr>
          <w:trHeight w:val="294"/>
        </w:trPr>
        <w:tc>
          <w:tcPr>
            <w:tcW w:w="6913" w:type="dxa"/>
          </w:tcPr>
          <w:p w14:paraId="6DEBC92B"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pacing w:val="-2"/>
                <w:szCs w:val="22"/>
                <w:lang w:val="en-US" w:eastAsia="en-US"/>
              </w:rPr>
              <w:t>Reaching</w:t>
            </w:r>
          </w:p>
        </w:tc>
        <w:tc>
          <w:tcPr>
            <w:tcW w:w="2695" w:type="dxa"/>
          </w:tcPr>
          <w:sdt>
            <w:sdtPr>
              <w:rPr>
                <w:rFonts w:eastAsia="Calibri" w:cs="Calibri"/>
                <w:color w:val="808080"/>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Content>
              <w:p w14:paraId="09915ACE" w14:textId="58B02F45" w:rsidR="00E246DC"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23EF02B5" w14:textId="77777777" w:rsidTr="005A071A">
        <w:trPr>
          <w:trHeight w:val="292"/>
        </w:trPr>
        <w:tc>
          <w:tcPr>
            <w:tcW w:w="6913" w:type="dxa"/>
          </w:tcPr>
          <w:p w14:paraId="1B8BA3C8"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Bending/squatting</w:t>
            </w:r>
          </w:p>
        </w:tc>
        <w:tc>
          <w:tcPr>
            <w:tcW w:w="2695" w:type="dxa"/>
          </w:tcPr>
          <w:sdt>
            <w:sdtPr>
              <w:rPr>
                <w:rFonts w:eastAsia="Calibri" w:cs="Calibri"/>
                <w:color w:val="808080"/>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Content>
              <w:p w14:paraId="5716E228" w14:textId="29BB4D58" w:rsidR="00E246DC"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3E7B7BA9" w14:textId="77777777" w:rsidTr="005A071A">
        <w:trPr>
          <w:trHeight w:val="292"/>
        </w:trPr>
        <w:tc>
          <w:tcPr>
            <w:tcW w:w="6913" w:type="dxa"/>
          </w:tcPr>
          <w:p w14:paraId="23479BF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pacing w:val="-2"/>
                <w:szCs w:val="22"/>
                <w:lang w:val="en-US" w:eastAsia="en-US"/>
              </w:rPr>
              <w:t>Push/pull</w:t>
            </w:r>
          </w:p>
        </w:tc>
        <w:tc>
          <w:tcPr>
            <w:tcW w:w="2695" w:type="dxa"/>
          </w:tcPr>
          <w:sdt>
            <w:sdtPr>
              <w:rPr>
                <w:rFonts w:eastAsia="Calibri" w:cs="Calibri"/>
                <w:color w:val="808080"/>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Content>
              <w:p w14:paraId="0D3828A2" w14:textId="4BEBBE65" w:rsidR="00E246DC" w:rsidRPr="00805523" w:rsidRDefault="00F96229"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421C8532" w14:textId="77777777" w:rsidTr="005A071A">
        <w:trPr>
          <w:trHeight w:val="295"/>
        </w:trPr>
        <w:tc>
          <w:tcPr>
            <w:tcW w:w="6913" w:type="dxa"/>
          </w:tcPr>
          <w:p w14:paraId="2243CDB3" w14:textId="77777777" w:rsidR="000D7F08" w:rsidRPr="000D7F08" w:rsidRDefault="000D7F08" w:rsidP="000D7F08">
            <w:pPr>
              <w:widowControl w:val="0"/>
              <w:suppressAutoHyphens w:val="0"/>
              <w:autoSpaceDE w:val="0"/>
              <w:autoSpaceDN w:val="0"/>
              <w:spacing w:before="2" w:after="0" w:line="273" w:lineRule="exact"/>
              <w:ind w:left="110"/>
              <w:rPr>
                <w:rFonts w:eastAsia="Calibri" w:cs="Calibri"/>
                <w:szCs w:val="22"/>
                <w:lang w:val="en-US" w:eastAsia="en-US"/>
              </w:rPr>
            </w:pPr>
            <w:r w:rsidRPr="000D7F08">
              <w:rPr>
                <w:rFonts w:eastAsia="Calibri" w:cs="Calibri"/>
                <w:szCs w:val="22"/>
                <w:lang w:val="en-US" w:eastAsia="en-US"/>
              </w:rPr>
              <w:t>Sequential</w:t>
            </w:r>
            <w:r w:rsidRPr="000D7F08">
              <w:rPr>
                <w:rFonts w:eastAsia="Calibri" w:cs="Calibri"/>
                <w:spacing w:val="-3"/>
                <w:szCs w:val="22"/>
                <w:lang w:val="en-US" w:eastAsia="en-US"/>
              </w:rPr>
              <w:t xml:space="preserve"> </w:t>
            </w:r>
            <w:r w:rsidRPr="000D7F08">
              <w:rPr>
                <w:rFonts w:eastAsia="Calibri" w:cs="Calibri"/>
                <w:szCs w:val="22"/>
                <w:lang w:val="en-US" w:eastAsia="en-US"/>
              </w:rPr>
              <w:t>repetitive</w:t>
            </w:r>
            <w:r w:rsidRPr="000D7F08">
              <w:rPr>
                <w:rFonts w:eastAsia="Calibri" w:cs="Calibri"/>
                <w:spacing w:val="-4"/>
                <w:szCs w:val="22"/>
                <w:lang w:val="en-US" w:eastAsia="en-US"/>
              </w:rPr>
              <w:t xml:space="preserve"> </w:t>
            </w:r>
            <w:r w:rsidRPr="000D7F08">
              <w:rPr>
                <w:rFonts w:eastAsia="Calibri" w:cs="Calibri"/>
                <w:szCs w:val="22"/>
                <w:lang w:val="en-US" w:eastAsia="en-US"/>
              </w:rPr>
              <w:t>movements</w:t>
            </w:r>
            <w:r w:rsidRPr="000D7F08">
              <w:rPr>
                <w:rFonts w:eastAsia="Calibri" w:cs="Calibri"/>
                <w:spacing w:val="-5"/>
                <w:szCs w:val="22"/>
                <w:lang w:val="en-US" w:eastAsia="en-US"/>
              </w:rPr>
              <w:t xml:space="preserve"> </w:t>
            </w:r>
            <w:r w:rsidRPr="000D7F08">
              <w:rPr>
                <w:rFonts w:eastAsia="Calibri" w:cs="Calibri"/>
                <w:szCs w:val="22"/>
                <w:lang w:val="en-US" w:eastAsia="en-US"/>
              </w:rPr>
              <w:t>in</w:t>
            </w:r>
            <w:r w:rsidRPr="000D7F08">
              <w:rPr>
                <w:rFonts w:eastAsia="Calibri" w:cs="Calibri"/>
                <w:spacing w:val="-3"/>
                <w:szCs w:val="22"/>
                <w:lang w:val="en-US" w:eastAsia="en-US"/>
              </w:rPr>
              <w:t xml:space="preserve"> </w:t>
            </w:r>
            <w:r w:rsidRPr="000D7F08">
              <w:rPr>
                <w:rFonts w:eastAsia="Calibri" w:cs="Calibri"/>
                <w:szCs w:val="22"/>
                <w:lang w:val="en-US" w:eastAsia="en-US"/>
              </w:rPr>
              <w:t>a</w:t>
            </w:r>
            <w:r w:rsidRPr="000D7F08">
              <w:rPr>
                <w:rFonts w:eastAsia="Calibri" w:cs="Calibri"/>
                <w:spacing w:val="-3"/>
                <w:szCs w:val="22"/>
                <w:lang w:val="en-US" w:eastAsia="en-US"/>
              </w:rPr>
              <w:t xml:space="preserve"> </w:t>
            </w:r>
            <w:r w:rsidRPr="000D7F08">
              <w:rPr>
                <w:rFonts w:eastAsia="Calibri" w:cs="Calibri"/>
                <w:szCs w:val="22"/>
                <w:lang w:val="en-US" w:eastAsia="en-US"/>
              </w:rPr>
              <w:t>short</w:t>
            </w:r>
            <w:r w:rsidRPr="000D7F08">
              <w:rPr>
                <w:rFonts w:eastAsia="Calibri" w:cs="Calibri"/>
                <w:spacing w:val="-3"/>
                <w:szCs w:val="22"/>
                <w:lang w:val="en-US" w:eastAsia="en-US"/>
              </w:rPr>
              <w:t xml:space="preserve"> </w:t>
            </w:r>
            <w:r w:rsidRPr="000D7F08">
              <w:rPr>
                <w:rFonts w:eastAsia="Calibri" w:cs="Calibri"/>
                <w:szCs w:val="22"/>
                <w:lang w:val="en-US" w:eastAsia="en-US"/>
              </w:rPr>
              <w:t>amount</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pacing w:val="-4"/>
                <w:szCs w:val="22"/>
                <w:lang w:val="en-US" w:eastAsia="en-US"/>
              </w:rPr>
              <w:t>time</w:t>
            </w:r>
          </w:p>
        </w:tc>
        <w:tc>
          <w:tcPr>
            <w:tcW w:w="2695" w:type="dxa"/>
          </w:tcPr>
          <w:sdt>
            <w:sdtPr>
              <w:rPr>
                <w:rFonts w:eastAsia="Calibri" w:cs="Calibri"/>
                <w:color w:val="808080"/>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Content>
              <w:p w14:paraId="1E37148F" w14:textId="36FB8566" w:rsidR="000D7F08"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5B2EA16F" w14:textId="77777777" w:rsidR="000D7F08" w:rsidRPr="000D7F08" w:rsidRDefault="000D7F08" w:rsidP="000D7F08">
      <w:pPr>
        <w:widowControl w:val="0"/>
        <w:suppressAutoHyphens w:val="0"/>
        <w:autoSpaceDE w:val="0"/>
        <w:autoSpaceDN w:val="0"/>
        <w:spacing w:before="7" w:after="0"/>
        <w:rPr>
          <w:rFonts w:eastAsia="Calibri" w:cs="Calibri"/>
          <w:i/>
          <w:iCs/>
          <w:sz w:val="25"/>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54DF3C8" w14:textId="77777777" w:rsidTr="00E246DC">
        <w:trPr>
          <w:trHeight w:val="292"/>
        </w:trPr>
        <w:tc>
          <w:tcPr>
            <w:tcW w:w="6913" w:type="dxa"/>
          </w:tcPr>
          <w:p w14:paraId="7296B751"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4"/>
                <w:szCs w:val="22"/>
                <w:lang w:val="en-US" w:eastAsia="en-US"/>
              </w:rPr>
              <w:t xml:space="preserve"> </w:t>
            </w:r>
            <w:r w:rsidRPr="000D7F08">
              <w:rPr>
                <w:rFonts w:eastAsia="Calibri" w:cs="Calibri"/>
                <w:szCs w:val="22"/>
                <w:lang w:val="en-US" w:eastAsia="en-US"/>
              </w:rPr>
              <w:t>multiple</w:t>
            </w:r>
            <w:r w:rsidRPr="000D7F08">
              <w:rPr>
                <w:rFonts w:eastAsia="Calibri" w:cs="Calibri"/>
                <w:spacing w:val="-1"/>
                <w:szCs w:val="22"/>
                <w:lang w:val="en-US" w:eastAsia="en-US"/>
              </w:rPr>
              <w:t xml:space="preserve"> </w:t>
            </w:r>
            <w:r w:rsidRPr="000D7F08">
              <w:rPr>
                <w:rFonts w:eastAsia="Calibri" w:cs="Calibri"/>
                <w:szCs w:val="22"/>
                <w:lang w:val="en-US" w:eastAsia="en-US"/>
              </w:rPr>
              <w:t>work</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sites</w:t>
            </w:r>
          </w:p>
        </w:tc>
        <w:tc>
          <w:tcPr>
            <w:tcW w:w="2695" w:type="dxa"/>
          </w:tcPr>
          <w:sdt>
            <w:sdtPr>
              <w:rPr>
                <w:rFonts w:eastAsia="Calibri" w:cs="Calibri"/>
                <w:color w:val="808080"/>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Content>
              <w:p w14:paraId="1B03A141" w14:textId="35DE4F5E"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4E576933" w14:textId="77777777" w:rsidTr="00E246DC">
        <w:trPr>
          <w:trHeight w:val="294"/>
        </w:trPr>
        <w:tc>
          <w:tcPr>
            <w:tcW w:w="6913" w:type="dxa"/>
          </w:tcPr>
          <w:p w14:paraId="4A8E3033"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4"/>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driving</w:t>
            </w:r>
          </w:p>
        </w:tc>
        <w:tc>
          <w:tcPr>
            <w:tcW w:w="2695" w:type="dxa"/>
          </w:tcPr>
          <w:sdt>
            <w:sdtPr>
              <w:rPr>
                <w:rFonts w:eastAsia="Calibri" w:cs="Calibri"/>
                <w:color w:val="808080"/>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Content>
              <w:p w14:paraId="4BDBE7C6" w14:textId="51238C45"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0F3FB2F9" w14:textId="77777777" w:rsidTr="00E246DC">
        <w:trPr>
          <w:trHeight w:val="292"/>
        </w:trPr>
        <w:tc>
          <w:tcPr>
            <w:tcW w:w="6913" w:type="dxa"/>
          </w:tcPr>
          <w:p w14:paraId="0A6BB44E"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Frequent</w:t>
            </w:r>
            <w:r w:rsidRPr="000D7F08">
              <w:rPr>
                <w:rFonts w:eastAsia="Calibri" w:cs="Calibri"/>
                <w:spacing w:val="-2"/>
                <w:szCs w:val="22"/>
                <w:lang w:val="en-US" w:eastAsia="en-US"/>
              </w:rPr>
              <w:t xml:space="preserve"> </w:t>
            </w:r>
            <w:r w:rsidRPr="000D7F08">
              <w:rPr>
                <w:rFonts w:eastAsia="Calibri" w:cs="Calibri"/>
                <w:szCs w:val="22"/>
                <w:lang w:val="en-US" w:eastAsia="en-US"/>
              </w:rPr>
              <w:t>travel –</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interstate</w:t>
            </w:r>
          </w:p>
        </w:tc>
        <w:tc>
          <w:tcPr>
            <w:tcW w:w="2695" w:type="dxa"/>
          </w:tcPr>
          <w:sdt>
            <w:sdtPr>
              <w:rPr>
                <w:rFonts w:eastAsia="Calibri" w:cs="Calibri"/>
                <w:color w:val="808080"/>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Content>
              <w:p w14:paraId="60F0C197" w14:textId="4C76A124"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4F416D17" w14:textId="77777777" w:rsidTr="00E246DC">
        <w:trPr>
          <w:trHeight w:val="294"/>
        </w:trPr>
        <w:tc>
          <w:tcPr>
            <w:tcW w:w="6913" w:type="dxa"/>
          </w:tcPr>
          <w:p w14:paraId="6D053EBC"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3"/>
                <w:szCs w:val="22"/>
                <w:lang w:val="en-US" w:eastAsia="en-US"/>
              </w:rPr>
              <w:t xml:space="preserve"> </w:t>
            </w:r>
            <w:r w:rsidRPr="000D7F08">
              <w:rPr>
                <w:rFonts w:eastAsia="Calibri" w:cs="Calibri"/>
                <w:szCs w:val="22"/>
                <w:lang w:val="en-US" w:eastAsia="en-US"/>
              </w:rPr>
              <w:t>at</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heights</w:t>
            </w:r>
          </w:p>
        </w:tc>
        <w:tc>
          <w:tcPr>
            <w:tcW w:w="2695" w:type="dxa"/>
          </w:tcPr>
          <w:sdt>
            <w:sdtPr>
              <w:rPr>
                <w:rFonts w:eastAsia="Calibri" w:cs="Calibri"/>
                <w:color w:val="808080"/>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6328767D"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8FBC12C" w14:textId="77777777" w:rsidTr="00E246DC">
        <w:trPr>
          <w:trHeight w:val="292"/>
        </w:trPr>
        <w:tc>
          <w:tcPr>
            <w:tcW w:w="6913" w:type="dxa"/>
          </w:tcPr>
          <w:p w14:paraId="1C02F9B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4"/>
                <w:szCs w:val="22"/>
                <w:lang w:val="en-US" w:eastAsia="en-US"/>
              </w:rPr>
              <w:t xml:space="preserve"> </w:t>
            </w:r>
            <w:r w:rsidRPr="000D7F08">
              <w:rPr>
                <w:rFonts w:eastAsia="Calibri" w:cs="Calibri"/>
                <w:szCs w:val="22"/>
                <w:lang w:val="en-US" w:eastAsia="en-US"/>
              </w:rPr>
              <w:t>to</w:t>
            </w:r>
            <w:r w:rsidRPr="000D7F08">
              <w:rPr>
                <w:rFonts w:eastAsia="Calibri" w:cs="Calibri"/>
                <w:spacing w:val="-3"/>
                <w:szCs w:val="22"/>
                <w:lang w:val="en-US" w:eastAsia="en-US"/>
              </w:rPr>
              <w:t xml:space="preserve"> </w:t>
            </w:r>
            <w:r w:rsidRPr="000D7F08">
              <w:rPr>
                <w:rFonts w:eastAsia="Calibri" w:cs="Calibri"/>
                <w:szCs w:val="22"/>
                <w:lang w:val="en-US" w:eastAsia="en-US"/>
              </w:rPr>
              <w:t>extreme</w:t>
            </w:r>
            <w:r w:rsidRPr="000D7F08">
              <w:rPr>
                <w:rFonts w:eastAsia="Calibri" w:cs="Calibri"/>
                <w:spacing w:val="-3"/>
                <w:szCs w:val="22"/>
                <w:lang w:val="en-US" w:eastAsia="en-US"/>
              </w:rPr>
              <w:t xml:space="preserve"> </w:t>
            </w:r>
            <w:r w:rsidRPr="000D7F08">
              <w:rPr>
                <w:rFonts w:eastAsia="Calibri" w:cs="Calibri"/>
                <w:spacing w:val="-2"/>
                <w:szCs w:val="22"/>
                <w:lang w:val="en-US" w:eastAsia="en-US"/>
              </w:rPr>
              <w:t>temperatures</w:t>
            </w:r>
          </w:p>
        </w:tc>
        <w:tc>
          <w:tcPr>
            <w:tcW w:w="2695" w:type="dxa"/>
          </w:tcPr>
          <w:sdt>
            <w:sdtPr>
              <w:rPr>
                <w:rFonts w:eastAsia="Calibri" w:cs="Calibri"/>
                <w:color w:val="808080"/>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Content>
              <w:p w14:paraId="39331D67" w14:textId="6D9B015D"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63D03879" w14:textId="77777777" w:rsidTr="00E246DC">
        <w:trPr>
          <w:trHeight w:val="292"/>
        </w:trPr>
        <w:tc>
          <w:tcPr>
            <w:tcW w:w="6913" w:type="dxa"/>
          </w:tcPr>
          <w:p w14:paraId="6D2E9D22"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Operation</w:t>
            </w:r>
            <w:r w:rsidRPr="000D7F08">
              <w:rPr>
                <w:rFonts w:eastAsia="Calibri" w:cs="Calibri"/>
                <w:spacing w:val="-2"/>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heavy</w:t>
            </w:r>
            <w:r w:rsidRPr="000D7F08">
              <w:rPr>
                <w:rFonts w:eastAsia="Calibri" w:cs="Calibri"/>
                <w:spacing w:val="-2"/>
                <w:szCs w:val="22"/>
                <w:lang w:val="en-US" w:eastAsia="en-US"/>
              </w:rPr>
              <w:t xml:space="preserve"> </w:t>
            </w:r>
            <w:r w:rsidRPr="000D7F08">
              <w:rPr>
                <w:rFonts w:eastAsia="Calibri" w:cs="Calibri"/>
                <w:szCs w:val="22"/>
                <w:lang w:val="en-US" w:eastAsia="en-US"/>
              </w:rPr>
              <w:t>machinery</w:t>
            </w:r>
            <w:r w:rsidRPr="000D7F08">
              <w:rPr>
                <w:rFonts w:eastAsia="Calibri" w:cs="Calibri"/>
                <w:spacing w:val="-3"/>
                <w:szCs w:val="22"/>
                <w:lang w:val="en-US" w:eastAsia="en-US"/>
              </w:rPr>
              <w:t xml:space="preserve"> </w:t>
            </w:r>
            <w:r w:rsidRPr="000D7F08">
              <w:rPr>
                <w:rFonts w:eastAsia="Calibri" w:cs="Calibri"/>
                <w:szCs w:val="22"/>
                <w:lang w:val="en-US" w:eastAsia="en-US"/>
              </w:rPr>
              <w:t>e.g.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forklift</w:t>
            </w:r>
          </w:p>
        </w:tc>
        <w:tc>
          <w:tcPr>
            <w:tcW w:w="2695" w:type="dxa"/>
          </w:tcPr>
          <w:sdt>
            <w:sdtPr>
              <w:rPr>
                <w:rFonts w:eastAsia="Calibri" w:cs="Calibri"/>
                <w:color w:val="808080"/>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Content>
              <w:p w14:paraId="304F0DC6" w14:textId="2CF844EC"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D9D0C6A" w14:textId="77777777" w:rsidTr="00E246DC">
        <w:trPr>
          <w:trHeight w:val="292"/>
        </w:trPr>
        <w:tc>
          <w:tcPr>
            <w:tcW w:w="6913" w:type="dxa"/>
          </w:tcPr>
          <w:p w14:paraId="4613681A" w14:textId="77777777" w:rsidR="00E246DC" w:rsidRPr="000D7F08" w:rsidRDefault="00E246DC" w:rsidP="00E246DC">
            <w:pPr>
              <w:widowControl w:val="0"/>
              <w:suppressAutoHyphens w:val="0"/>
              <w:autoSpaceDE w:val="0"/>
              <w:autoSpaceDN w:val="0"/>
              <w:spacing w:after="0" w:line="273" w:lineRule="exact"/>
              <w:ind w:left="110"/>
              <w:rPr>
                <w:rFonts w:eastAsia="Calibri" w:cs="Calibri"/>
                <w:szCs w:val="22"/>
                <w:lang w:val="en-US" w:eastAsia="en-US"/>
              </w:rPr>
            </w:pPr>
            <w:r w:rsidRPr="000D7F08">
              <w:rPr>
                <w:rFonts w:eastAsia="Calibri" w:cs="Calibri"/>
                <w:szCs w:val="22"/>
                <w:lang w:val="en-US" w:eastAsia="en-US"/>
              </w:rPr>
              <w:t>Confined</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spaces</w:t>
            </w:r>
          </w:p>
        </w:tc>
        <w:tc>
          <w:tcPr>
            <w:tcW w:w="2695" w:type="dxa"/>
          </w:tcPr>
          <w:sdt>
            <w:sdtPr>
              <w:rPr>
                <w:rFonts w:eastAsia="Calibri" w:cs="Calibri"/>
                <w:color w:val="808080"/>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Content>
              <w:p w14:paraId="718D87BB" w14:textId="779F0755"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53B32CA9" w14:textId="77777777" w:rsidTr="00E246DC">
        <w:trPr>
          <w:trHeight w:val="294"/>
        </w:trPr>
        <w:tc>
          <w:tcPr>
            <w:tcW w:w="6913" w:type="dxa"/>
          </w:tcPr>
          <w:p w14:paraId="6CF22588" w14:textId="77777777" w:rsidR="00E246DC" w:rsidRPr="000D7F08" w:rsidRDefault="00E246DC" w:rsidP="00E246DC">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Excessive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noise</w:t>
            </w:r>
          </w:p>
        </w:tc>
        <w:tc>
          <w:tcPr>
            <w:tcW w:w="2695" w:type="dxa"/>
          </w:tcPr>
          <w:sdt>
            <w:sdtPr>
              <w:rPr>
                <w:rFonts w:eastAsia="Calibri" w:cs="Calibri"/>
                <w:color w:val="808080"/>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Content>
              <w:p w14:paraId="2096C93F" w14:textId="5090B59E"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75C27B56" w14:textId="77777777" w:rsidTr="00E246DC">
        <w:trPr>
          <w:trHeight w:val="292"/>
        </w:trPr>
        <w:tc>
          <w:tcPr>
            <w:tcW w:w="6913" w:type="dxa"/>
          </w:tcPr>
          <w:p w14:paraId="1BC520C5"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 xml:space="preserve">Low </w:t>
            </w:r>
            <w:r w:rsidRPr="000D7F08">
              <w:rPr>
                <w:rFonts w:eastAsia="Calibri" w:cs="Calibri"/>
                <w:spacing w:val="-2"/>
                <w:szCs w:val="22"/>
                <w:lang w:val="en-US" w:eastAsia="en-US"/>
              </w:rPr>
              <w:t>lighting</w:t>
            </w:r>
          </w:p>
        </w:tc>
        <w:tc>
          <w:tcPr>
            <w:tcW w:w="2695" w:type="dxa"/>
          </w:tcPr>
          <w:sdt>
            <w:sdtPr>
              <w:rPr>
                <w:rFonts w:eastAsia="Calibri" w:cs="Calibri"/>
                <w:color w:val="808080"/>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Content>
              <w:p w14:paraId="7486E314" w14:textId="095B9307"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2AD288FF" w14:textId="77777777" w:rsidTr="00E246DC">
        <w:trPr>
          <w:trHeight w:val="292"/>
        </w:trPr>
        <w:tc>
          <w:tcPr>
            <w:tcW w:w="6913" w:type="dxa"/>
          </w:tcPr>
          <w:p w14:paraId="410282DC"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Handling</w:t>
            </w:r>
            <w:r w:rsidRPr="000D7F08">
              <w:rPr>
                <w:rFonts w:eastAsia="Calibri" w:cs="Calibri"/>
                <w:spacing w:val="-4"/>
                <w:szCs w:val="22"/>
                <w:lang w:val="en-US" w:eastAsia="en-US"/>
              </w:rPr>
              <w:t xml:space="preserve"> </w:t>
            </w:r>
            <w:r w:rsidRPr="000D7F08">
              <w:rPr>
                <w:rFonts w:eastAsia="Calibri" w:cs="Calibri"/>
                <w:szCs w:val="22"/>
                <w:lang w:val="en-US" w:eastAsia="en-US"/>
              </w:rPr>
              <w:t>of</w:t>
            </w:r>
            <w:r w:rsidRPr="000D7F08">
              <w:rPr>
                <w:rFonts w:eastAsia="Calibri" w:cs="Calibri"/>
                <w:spacing w:val="-2"/>
                <w:szCs w:val="22"/>
                <w:lang w:val="en-US" w:eastAsia="en-US"/>
              </w:rPr>
              <w:t xml:space="preserve"> </w:t>
            </w:r>
            <w:r w:rsidRPr="000D7F08">
              <w:rPr>
                <w:rFonts w:eastAsia="Calibri" w:cs="Calibri"/>
                <w:szCs w:val="22"/>
                <w:lang w:val="en-US" w:eastAsia="en-US"/>
              </w:rPr>
              <w:t>dangerous</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goods/equipment</w:t>
            </w:r>
          </w:p>
        </w:tc>
        <w:tc>
          <w:tcPr>
            <w:tcW w:w="2695" w:type="dxa"/>
          </w:tcPr>
          <w:sdt>
            <w:sdtPr>
              <w:rPr>
                <w:rFonts w:eastAsia="Calibri" w:cs="Calibri"/>
                <w:color w:val="808080"/>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Content>
              <w:p w14:paraId="18630C10" w14:textId="1D74FFE9"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F4FBB60" w14:textId="77777777" w:rsidTr="00E246DC">
        <w:trPr>
          <w:trHeight w:val="292"/>
        </w:trPr>
        <w:tc>
          <w:tcPr>
            <w:tcW w:w="6913" w:type="dxa"/>
          </w:tcPr>
          <w:p w14:paraId="69DE678A"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4"/>
                <w:szCs w:val="22"/>
                <w:lang w:val="en-US" w:eastAsia="en-US"/>
              </w:rPr>
              <w:t xml:space="preserve"> </w:t>
            </w:r>
            <w:r w:rsidRPr="000D7F08">
              <w:rPr>
                <w:rFonts w:eastAsia="Calibri" w:cs="Calibri"/>
                <w:szCs w:val="22"/>
                <w:lang w:val="en-US" w:eastAsia="en-US"/>
              </w:rPr>
              <w:t>with</w:t>
            </w:r>
            <w:r w:rsidRPr="000D7F08">
              <w:rPr>
                <w:rFonts w:eastAsia="Calibri" w:cs="Calibri"/>
                <w:spacing w:val="-2"/>
                <w:szCs w:val="22"/>
                <w:lang w:val="en-US" w:eastAsia="en-US"/>
              </w:rPr>
              <w:t xml:space="preserve"> asbestos</w:t>
            </w:r>
          </w:p>
        </w:tc>
        <w:tc>
          <w:tcPr>
            <w:tcW w:w="2695" w:type="dxa"/>
          </w:tcPr>
          <w:sdt>
            <w:sdtPr>
              <w:rPr>
                <w:rFonts w:eastAsia="Calibri" w:cs="Calibri"/>
                <w:color w:val="808080"/>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Content>
              <w:p w14:paraId="14370F39" w14:textId="505E2382"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33700518" w14:textId="77777777" w:rsidTr="00E246DC">
        <w:trPr>
          <w:trHeight w:val="294"/>
        </w:trPr>
        <w:tc>
          <w:tcPr>
            <w:tcW w:w="6913" w:type="dxa"/>
          </w:tcPr>
          <w:p w14:paraId="50D41828" w14:textId="77777777" w:rsidR="00E246DC" w:rsidRPr="000D7F08" w:rsidRDefault="00E246DC" w:rsidP="00E246DC">
            <w:pPr>
              <w:widowControl w:val="0"/>
              <w:suppressAutoHyphens w:val="0"/>
              <w:autoSpaceDE w:val="0"/>
              <w:autoSpaceDN w:val="0"/>
              <w:spacing w:after="0" w:line="275" w:lineRule="exact"/>
              <w:ind w:left="110"/>
              <w:rPr>
                <w:rFonts w:eastAsia="Calibri" w:cs="Calibri"/>
                <w:szCs w:val="22"/>
                <w:lang w:val="en-US" w:eastAsia="en-US"/>
              </w:rPr>
            </w:pPr>
            <w:r w:rsidRPr="000D7F08">
              <w:rPr>
                <w:rFonts w:eastAsia="Calibri" w:cs="Calibri"/>
                <w:szCs w:val="22"/>
                <w:lang w:val="en-US" w:eastAsia="en-US"/>
              </w:rPr>
              <w:t>Potential</w:t>
            </w:r>
            <w:r w:rsidRPr="000D7F08">
              <w:rPr>
                <w:rFonts w:eastAsia="Calibri" w:cs="Calibri"/>
                <w:spacing w:val="-5"/>
                <w:szCs w:val="22"/>
                <w:lang w:val="en-US" w:eastAsia="en-US"/>
              </w:rPr>
              <w:t xml:space="preserve"> </w:t>
            </w:r>
            <w:r w:rsidRPr="000D7F08">
              <w:rPr>
                <w:rFonts w:eastAsia="Calibri" w:cs="Calibri"/>
                <w:szCs w:val="22"/>
                <w:lang w:val="en-US" w:eastAsia="en-US"/>
              </w:rPr>
              <w:t>to</w:t>
            </w:r>
            <w:r w:rsidRPr="000D7F08">
              <w:rPr>
                <w:rFonts w:eastAsia="Calibri" w:cs="Calibri"/>
                <w:spacing w:val="-1"/>
                <w:szCs w:val="22"/>
                <w:lang w:val="en-US" w:eastAsia="en-US"/>
              </w:rPr>
              <w:t xml:space="preserve"> </w:t>
            </w:r>
            <w:r w:rsidRPr="000D7F08">
              <w:rPr>
                <w:rFonts w:eastAsia="Calibri" w:cs="Calibri"/>
                <w:szCs w:val="22"/>
                <w:lang w:val="en-US" w:eastAsia="en-US"/>
              </w:rPr>
              <w:t>encounter</w:t>
            </w:r>
            <w:r w:rsidRPr="000D7F08">
              <w:rPr>
                <w:rFonts w:eastAsia="Calibri" w:cs="Calibri"/>
                <w:spacing w:val="-4"/>
                <w:szCs w:val="22"/>
                <w:lang w:val="en-US" w:eastAsia="en-US"/>
              </w:rPr>
              <w:t xml:space="preserve"> </w:t>
            </w:r>
            <w:r w:rsidRPr="000D7F08">
              <w:rPr>
                <w:rFonts w:eastAsia="Calibri" w:cs="Calibri"/>
                <w:szCs w:val="22"/>
                <w:lang w:val="en-US" w:eastAsia="en-US"/>
              </w:rPr>
              <w:t>agitated</w:t>
            </w:r>
            <w:r w:rsidRPr="000D7F08">
              <w:rPr>
                <w:rFonts w:eastAsia="Calibri" w:cs="Calibri"/>
                <w:spacing w:val="-2"/>
                <w:szCs w:val="22"/>
                <w:lang w:val="en-US" w:eastAsia="en-US"/>
              </w:rPr>
              <w:t xml:space="preserve"> customers</w:t>
            </w:r>
          </w:p>
        </w:tc>
        <w:tc>
          <w:tcPr>
            <w:tcW w:w="2695" w:type="dxa"/>
          </w:tcPr>
          <w:sdt>
            <w:sdtPr>
              <w:rPr>
                <w:rFonts w:eastAsia="Calibri" w:cs="Calibri"/>
                <w:color w:val="808080"/>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Content>
              <w:p w14:paraId="73AF9EE7" w14:textId="7B2982F4"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5F029AFD" w14:textId="77777777" w:rsidTr="00E246DC">
        <w:trPr>
          <w:trHeight w:val="292"/>
        </w:trPr>
        <w:tc>
          <w:tcPr>
            <w:tcW w:w="6913" w:type="dxa"/>
          </w:tcPr>
          <w:p w14:paraId="6B804940"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Exposure</w:t>
            </w:r>
            <w:r w:rsidRPr="000D7F08">
              <w:rPr>
                <w:rFonts w:eastAsia="Calibri" w:cs="Calibri"/>
                <w:spacing w:val="-6"/>
                <w:szCs w:val="22"/>
                <w:lang w:val="en-US" w:eastAsia="en-US"/>
              </w:rPr>
              <w:t xml:space="preserve"> </w:t>
            </w:r>
            <w:r w:rsidRPr="000D7F08">
              <w:rPr>
                <w:rFonts w:eastAsia="Calibri" w:cs="Calibri"/>
                <w:szCs w:val="22"/>
                <w:lang w:val="en-US" w:eastAsia="en-US"/>
              </w:rPr>
              <w:t>to</w:t>
            </w:r>
            <w:r w:rsidRPr="000D7F08">
              <w:rPr>
                <w:rFonts w:eastAsia="Calibri" w:cs="Calibri"/>
                <w:spacing w:val="-5"/>
                <w:szCs w:val="22"/>
                <w:lang w:val="en-US" w:eastAsia="en-US"/>
              </w:rPr>
              <w:t xml:space="preserve"> </w:t>
            </w:r>
            <w:r w:rsidRPr="000D7F08">
              <w:rPr>
                <w:rFonts w:eastAsia="Calibri" w:cs="Calibri"/>
                <w:szCs w:val="22"/>
                <w:lang w:val="en-US" w:eastAsia="en-US"/>
              </w:rPr>
              <w:t>potentially</w:t>
            </w:r>
            <w:r w:rsidRPr="000D7F08">
              <w:rPr>
                <w:rFonts w:eastAsia="Calibri" w:cs="Calibri"/>
                <w:spacing w:val="-5"/>
                <w:szCs w:val="22"/>
                <w:lang w:val="en-US" w:eastAsia="en-US"/>
              </w:rPr>
              <w:t xml:space="preserve"> </w:t>
            </w:r>
            <w:r w:rsidRPr="000D7F08">
              <w:rPr>
                <w:rFonts w:eastAsia="Calibri" w:cs="Calibri"/>
                <w:szCs w:val="22"/>
                <w:lang w:val="en-US" w:eastAsia="en-US"/>
              </w:rPr>
              <w:t>distressing</w:t>
            </w:r>
            <w:r w:rsidRPr="000D7F08">
              <w:rPr>
                <w:rFonts w:eastAsia="Calibri" w:cs="Calibri"/>
                <w:spacing w:val="-3"/>
                <w:szCs w:val="22"/>
                <w:lang w:val="en-US" w:eastAsia="en-US"/>
              </w:rPr>
              <w:t xml:space="preserve"> </w:t>
            </w:r>
            <w:r w:rsidRPr="000D7F08">
              <w:rPr>
                <w:rFonts w:eastAsia="Calibri" w:cs="Calibri"/>
                <w:szCs w:val="22"/>
                <w:lang w:val="en-US" w:eastAsia="en-US"/>
              </w:rPr>
              <w:t>case</w:t>
            </w:r>
            <w:r w:rsidRPr="000D7F08">
              <w:rPr>
                <w:rFonts w:eastAsia="Calibri" w:cs="Calibri"/>
                <w:spacing w:val="-4"/>
                <w:szCs w:val="22"/>
                <w:lang w:val="en-US" w:eastAsia="en-US"/>
              </w:rPr>
              <w:t xml:space="preserve"> </w:t>
            </w:r>
            <w:r w:rsidRPr="000D7F08">
              <w:rPr>
                <w:rFonts w:eastAsia="Calibri" w:cs="Calibri"/>
                <w:spacing w:val="-2"/>
                <w:szCs w:val="22"/>
                <w:lang w:val="en-US" w:eastAsia="en-US"/>
              </w:rPr>
              <w:t>material</w:t>
            </w:r>
          </w:p>
        </w:tc>
        <w:tc>
          <w:tcPr>
            <w:tcW w:w="2695" w:type="dxa"/>
          </w:tcPr>
          <w:sdt>
            <w:sdtPr>
              <w:rPr>
                <w:rFonts w:eastAsia="Calibri" w:cs="Calibri"/>
                <w:color w:val="808080"/>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Content>
              <w:p w14:paraId="33870CCB" w14:textId="2DFA33F9" w:rsidR="00E246DC" w:rsidRPr="00805523" w:rsidRDefault="00AD4B3F"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0200D48C" w14:textId="77777777" w:rsidR="000D7F08" w:rsidRPr="000D7F08" w:rsidRDefault="000D7F08" w:rsidP="000D7F08">
      <w:pPr>
        <w:widowControl w:val="0"/>
        <w:suppressAutoHyphens w:val="0"/>
        <w:autoSpaceDE w:val="0"/>
        <w:autoSpaceDN w:val="0"/>
        <w:spacing w:before="4" w:after="0"/>
        <w:rPr>
          <w:rFonts w:eastAsia="Calibri" w:cs="Calibri"/>
          <w:i/>
          <w:iCs/>
          <w:sz w:val="28"/>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4B33C9F8" w:rsidR="00E246DC" w:rsidRPr="00531642" w:rsidRDefault="00AD4B3F"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E246DC" w:rsidRPr="000D7F08" w14:paraId="16052F2D" w14:textId="77777777" w:rsidTr="00E246DC">
        <w:trPr>
          <w:trHeight w:val="878"/>
        </w:trPr>
        <w:tc>
          <w:tcPr>
            <w:tcW w:w="6913" w:type="dxa"/>
          </w:tcPr>
          <w:p w14:paraId="57C31333" w14:textId="19A707E1" w:rsidR="00AD4B3F" w:rsidRPr="000D7F08" w:rsidRDefault="00E246DC" w:rsidP="00AD4B3F">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r w:rsidR="00AD4B3F">
              <w:rPr>
                <w:rFonts w:eastAsia="Calibri" w:cs="Calibri"/>
                <w:spacing w:val="-5"/>
                <w:szCs w:val="22"/>
                <w:lang w:val="en-US" w:eastAsia="en-US"/>
              </w:rPr>
              <w:t xml:space="preserve">– Will be supplied for working in </w:t>
            </w:r>
            <w:r w:rsidR="00216B11">
              <w:rPr>
                <w:rFonts w:eastAsia="Calibri" w:cs="Calibri"/>
                <w:spacing w:val="-5"/>
                <w:szCs w:val="22"/>
                <w:lang w:val="en-US" w:eastAsia="en-US"/>
              </w:rPr>
              <w:t>a</w:t>
            </w:r>
            <w:r w:rsidR="00AD4B3F">
              <w:rPr>
                <w:rFonts w:eastAsia="Calibri" w:cs="Calibri"/>
                <w:spacing w:val="-5"/>
                <w:szCs w:val="22"/>
                <w:lang w:val="en-US" w:eastAsia="en-US"/>
              </w:rPr>
              <w:t xml:space="preserve"> cool room environment </w:t>
            </w:r>
          </w:p>
          <w:p w14:paraId="71C48056" w14:textId="285A4965" w:rsidR="00E246DC" w:rsidRPr="000D7F08" w:rsidRDefault="00E246DC" w:rsidP="00E246DC">
            <w:pPr>
              <w:widowControl w:val="0"/>
              <w:suppressAutoHyphens w:val="0"/>
              <w:autoSpaceDE w:val="0"/>
              <w:autoSpaceDN w:val="0"/>
              <w:spacing w:after="0" w:line="273" w:lineRule="exact"/>
              <w:ind w:left="110"/>
              <w:rPr>
                <w:rFonts w:eastAsia="Calibri" w:cs="Calibri"/>
                <w:i/>
                <w:szCs w:val="22"/>
                <w:lang w:val="en-US" w:eastAsia="en-US"/>
              </w:rPr>
            </w:pPr>
          </w:p>
        </w:tc>
        <w:tc>
          <w:tcPr>
            <w:tcW w:w="2695" w:type="dxa"/>
          </w:tcPr>
          <w:sdt>
            <w:sdtPr>
              <w:rPr>
                <w:rFonts w:eastAsia="Calibri" w:cs="Calibri"/>
                <w:color w:val="808080"/>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6F1CCD0E" w14:textId="249CA45D" w:rsidR="00531642" w:rsidRDefault="00AD4B3F"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Occasionally</w:t>
                </w:r>
              </w:p>
            </w:sdtContent>
          </w:sdt>
          <w:p w14:paraId="32057278" w14:textId="0E95C19A" w:rsidR="00E246DC" w:rsidRPr="000D7F08" w:rsidRDefault="00E246DC" w:rsidP="00E246DC">
            <w:pPr>
              <w:widowControl w:val="0"/>
              <w:suppressAutoHyphens w:val="0"/>
              <w:autoSpaceDE w:val="0"/>
              <w:autoSpaceDN w:val="0"/>
              <w:spacing w:after="0"/>
              <w:ind w:left="552" w:right="541"/>
              <w:jc w:val="center"/>
              <w:rPr>
                <w:rFonts w:eastAsia="Calibri" w:cs="Calibri"/>
                <w:szCs w:val="22"/>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9FF5" w14:textId="77777777" w:rsidR="007A1D8E" w:rsidRDefault="007A1D8E" w:rsidP="00456927">
      <w:pPr>
        <w:spacing w:after="0"/>
      </w:pPr>
      <w:r>
        <w:separator/>
      </w:r>
    </w:p>
  </w:endnote>
  <w:endnote w:type="continuationSeparator" w:id="0">
    <w:p w14:paraId="2C80C807" w14:textId="77777777" w:rsidR="007A1D8E" w:rsidRDefault="007A1D8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4BFF" w14:textId="77777777" w:rsidR="007A1D8E" w:rsidRDefault="007A1D8E" w:rsidP="00456927">
      <w:pPr>
        <w:spacing w:after="0"/>
      </w:pPr>
      <w:r>
        <w:separator/>
      </w:r>
    </w:p>
  </w:footnote>
  <w:footnote w:type="continuationSeparator" w:id="0">
    <w:p w14:paraId="4EF39978" w14:textId="77777777" w:rsidR="007A1D8E" w:rsidRDefault="007A1D8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95FC9"/>
    <w:multiLevelType w:val="hybridMultilevel"/>
    <w:tmpl w:val="64604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E440F8"/>
    <w:multiLevelType w:val="hybridMultilevel"/>
    <w:tmpl w:val="CA70B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5" w15:restartNumberingAfterBreak="0">
    <w:nsid w:val="20517064"/>
    <w:multiLevelType w:val="hybridMultilevel"/>
    <w:tmpl w:val="21168B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 w15:restartNumberingAfterBreak="0">
    <w:nsid w:val="5044787F"/>
    <w:multiLevelType w:val="hybridMultilevel"/>
    <w:tmpl w:val="069291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4326368"/>
    <w:multiLevelType w:val="hybridMultilevel"/>
    <w:tmpl w:val="29586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7"/>
  </w:num>
  <w:num w:numId="2" w16cid:durableId="514737056">
    <w:abstractNumId w:val="8"/>
  </w:num>
  <w:num w:numId="3" w16cid:durableId="1723825570">
    <w:abstractNumId w:val="1"/>
  </w:num>
  <w:num w:numId="4" w16cid:durableId="70471809">
    <w:abstractNumId w:val="0"/>
  </w:num>
  <w:num w:numId="5" w16cid:durableId="1957448669">
    <w:abstractNumId w:val="12"/>
  </w:num>
  <w:num w:numId="6" w16cid:durableId="150024751">
    <w:abstractNumId w:val="11"/>
  </w:num>
  <w:num w:numId="7" w16cid:durableId="1376201116">
    <w:abstractNumId w:val="4"/>
  </w:num>
  <w:num w:numId="8" w16cid:durableId="1472358393">
    <w:abstractNumId w:val="6"/>
  </w:num>
  <w:num w:numId="9" w16cid:durableId="642123636">
    <w:abstractNumId w:val="9"/>
  </w:num>
  <w:num w:numId="10" w16cid:durableId="1523934494">
    <w:abstractNumId w:val="10"/>
  </w:num>
  <w:num w:numId="11" w16cid:durableId="1894192070">
    <w:abstractNumId w:val="2"/>
  </w:num>
  <w:num w:numId="12" w16cid:durableId="1732190992">
    <w:abstractNumId w:val="5"/>
  </w:num>
  <w:num w:numId="13" w16cid:durableId="57154853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365CA"/>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4562"/>
    <w:rsid w:val="000A5186"/>
    <w:rsid w:val="000B622C"/>
    <w:rsid w:val="000C12B5"/>
    <w:rsid w:val="000C2778"/>
    <w:rsid w:val="000C318E"/>
    <w:rsid w:val="000C3654"/>
    <w:rsid w:val="000C452E"/>
    <w:rsid w:val="000D1137"/>
    <w:rsid w:val="000D7F08"/>
    <w:rsid w:val="000E2939"/>
    <w:rsid w:val="000E639E"/>
    <w:rsid w:val="000F2684"/>
    <w:rsid w:val="000F2688"/>
    <w:rsid w:val="000F5CC3"/>
    <w:rsid w:val="0010052B"/>
    <w:rsid w:val="00114CE0"/>
    <w:rsid w:val="001167DA"/>
    <w:rsid w:val="00127312"/>
    <w:rsid w:val="0013296E"/>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A6975"/>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16B11"/>
    <w:rsid w:val="00220092"/>
    <w:rsid w:val="002238C6"/>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1C46"/>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537A"/>
    <w:rsid w:val="00356DD0"/>
    <w:rsid w:val="00365F78"/>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42E24"/>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E3C"/>
    <w:rsid w:val="004C5DF2"/>
    <w:rsid w:val="004C6C23"/>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96F95"/>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28E7"/>
    <w:rsid w:val="00615D88"/>
    <w:rsid w:val="00617DE2"/>
    <w:rsid w:val="00621532"/>
    <w:rsid w:val="00622D9B"/>
    <w:rsid w:val="00623B2F"/>
    <w:rsid w:val="00625479"/>
    <w:rsid w:val="00626AEC"/>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7F91"/>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74E5"/>
    <w:rsid w:val="007906FF"/>
    <w:rsid w:val="007A08C0"/>
    <w:rsid w:val="007A1D8E"/>
    <w:rsid w:val="007A7BF8"/>
    <w:rsid w:val="007B23B6"/>
    <w:rsid w:val="007B4506"/>
    <w:rsid w:val="007B4877"/>
    <w:rsid w:val="007C029B"/>
    <w:rsid w:val="007C03C0"/>
    <w:rsid w:val="007C0A06"/>
    <w:rsid w:val="007C257B"/>
    <w:rsid w:val="007C40E2"/>
    <w:rsid w:val="007C66CC"/>
    <w:rsid w:val="007D1F7A"/>
    <w:rsid w:val="007D5E36"/>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36077"/>
    <w:rsid w:val="00853027"/>
    <w:rsid w:val="0085512F"/>
    <w:rsid w:val="00856DD7"/>
    <w:rsid w:val="0085751D"/>
    <w:rsid w:val="00860D79"/>
    <w:rsid w:val="008612C8"/>
    <w:rsid w:val="008707DA"/>
    <w:rsid w:val="008778EF"/>
    <w:rsid w:val="00882746"/>
    <w:rsid w:val="008857A5"/>
    <w:rsid w:val="00887553"/>
    <w:rsid w:val="00892B06"/>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9F6AF7"/>
    <w:rsid w:val="00A0134E"/>
    <w:rsid w:val="00A05E7F"/>
    <w:rsid w:val="00A10000"/>
    <w:rsid w:val="00A1194D"/>
    <w:rsid w:val="00A12502"/>
    <w:rsid w:val="00A13839"/>
    <w:rsid w:val="00A149FD"/>
    <w:rsid w:val="00A20A94"/>
    <w:rsid w:val="00A21C8C"/>
    <w:rsid w:val="00A25992"/>
    <w:rsid w:val="00A31D1D"/>
    <w:rsid w:val="00A331E5"/>
    <w:rsid w:val="00A358FA"/>
    <w:rsid w:val="00A42B6C"/>
    <w:rsid w:val="00A446C6"/>
    <w:rsid w:val="00A64424"/>
    <w:rsid w:val="00A66746"/>
    <w:rsid w:val="00A6799C"/>
    <w:rsid w:val="00A67D9A"/>
    <w:rsid w:val="00A67EFD"/>
    <w:rsid w:val="00A67FDF"/>
    <w:rsid w:val="00A724FD"/>
    <w:rsid w:val="00A75FA8"/>
    <w:rsid w:val="00A81E05"/>
    <w:rsid w:val="00A82BCC"/>
    <w:rsid w:val="00A84762"/>
    <w:rsid w:val="00A940E8"/>
    <w:rsid w:val="00A97920"/>
    <w:rsid w:val="00AA5EBD"/>
    <w:rsid w:val="00AA6A2F"/>
    <w:rsid w:val="00AA6CAF"/>
    <w:rsid w:val="00AB26D3"/>
    <w:rsid w:val="00AB2DC4"/>
    <w:rsid w:val="00AB6B4E"/>
    <w:rsid w:val="00AC17EE"/>
    <w:rsid w:val="00AC1E3C"/>
    <w:rsid w:val="00AC223E"/>
    <w:rsid w:val="00AC42C3"/>
    <w:rsid w:val="00AD4B3F"/>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3D76"/>
    <w:rsid w:val="00B54281"/>
    <w:rsid w:val="00B60B20"/>
    <w:rsid w:val="00B60BC4"/>
    <w:rsid w:val="00B6117A"/>
    <w:rsid w:val="00B6194A"/>
    <w:rsid w:val="00B66DAD"/>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BF7D6C"/>
    <w:rsid w:val="00C03BA9"/>
    <w:rsid w:val="00C0471B"/>
    <w:rsid w:val="00C10B9D"/>
    <w:rsid w:val="00C11089"/>
    <w:rsid w:val="00C133A3"/>
    <w:rsid w:val="00C14B96"/>
    <w:rsid w:val="00C15B5E"/>
    <w:rsid w:val="00C1607D"/>
    <w:rsid w:val="00C22B04"/>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1BD"/>
    <w:rsid w:val="00C82721"/>
    <w:rsid w:val="00C84B1A"/>
    <w:rsid w:val="00C91044"/>
    <w:rsid w:val="00C927A2"/>
    <w:rsid w:val="00C944C2"/>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90521"/>
    <w:rsid w:val="00D9145A"/>
    <w:rsid w:val="00D96AAB"/>
    <w:rsid w:val="00D97AFF"/>
    <w:rsid w:val="00DA4E54"/>
    <w:rsid w:val="00DA77DB"/>
    <w:rsid w:val="00DB6FD2"/>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67DC"/>
    <w:rsid w:val="00E059B1"/>
    <w:rsid w:val="00E06429"/>
    <w:rsid w:val="00E11CED"/>
    <w:rsid w:val="00E160EF"/>
    <w:rsid w:val="00E242E5"/>
    <w:rsid w:val="00E246DC"/>
    <w:rsid w:val="00E25E98"/>
    <w:rsid w:val="00E376FD"/>
    <w:rsid w:val="00E37759"/>
    <w:rsid w:val="00E43160"/>
    <w:rsid w:val="00E461AE"/>
    <w:rsid w:val="00E513E1"/>
    <w:rsid w:val="00E57678"/>
    <w:rsid w:val="00E647ED"/>
    <w:rsid w:val="00E66219"/>
    <w:rsid w:val="00E662A3"/>
    <w:rsid w:val="00E7588A"/>
    <w:rsid w:val="00E80AE9"/>
    <w:rsid w:val="00E83374"/>
    <w:rsid w:val="00E836F4"/>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3D33"/>
    <w:rsid w:val="00F34BD0"/>
    <w:rsid w:val="00F35F74"/>
    <w:rsid w:val="00F36DB6"/>
    <w:rsid w:val="00F36ECD"/>
    <w:rsid w:val="00F36F2D"/>
    <w:rsid w:val="00F4186F"/>
    <w:rsid w:val="00F439F3"/>
    <w:rsid w:val="00F43DC5"/>
    <w:rsid w:val="00F502FD"/>
    <w:rsid w:val="00F517A9"/>
    <w:rsid w:val="00F533E7"/>
    <w:rsid w:val="00F53844"/>
    <w:rsid w:val="00F56AB9"/>
    <w:rsid w:val="00F60676"/>
    <w:rsid w:val="00F62F0E"/>
    <w:rsid w:val="00F63605"/>
    <w:rsid w:val="00F66B23"/>
    <w:rsid w:val="00F67280"/>
    <w:rsid w:val="00F726C0"/>
    <w:rsid w:val="00F7692D"/>
    <w:rsid w:val="00F775E8"/>
    <w:rsid w:val="00F862C7"/>
    <w:rsid w:val="00F863CF"/>
    <w:rsid w:val="00F9249F"/>
    <w:rsid w:val="00F94966"/>
    <w:rsid w:val="00F958F3"/>
    <w:rsid w:val="00F96229"/>
    <w:rsid w:val="00F962A2"/>
    <w:rsid w:val="00FA7EBD"/>
    <w:rsid w:val="00FB019C"/>
    <w:rsid w:val="00FB0CD2"/>
    <w:rsid w:val="00FB36C8"/>
    <w:rsid w:val="00FB5C3A"/>
    <w:rsid w:val="00FC73AE"/>
    <w:rsid w:val="00FD2E2F"/>
    <w:rsid w:val="00FD5A4A"/>
    <w:rsid w:val="00FE3CB6"/>
    <w:rsid w:val="00FF0930"/>
    <w:rsid w:val="00FF568F"/>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List Paragraph111,F5 List Paragraph,Dot pt,CV 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36077"/>
    <w:rPr>
      <w:color w:val="605E5C"/>
      <w:shd w:val="clear" w:color="auto" w:fill="E1DFDD"/>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BF7D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14DE63D441E84D49BA6EED0CCE873841"/>
        <w:category>
          <w:name w:val="General"/>
          <w:gallery w:val="placeholder"/>
        </w:category>
        <w:types>
          <w:type w:val="bbPlcHdr"/>
        </w:types>
        <w:behaviors>
          <w:behavior w:val="content"/>
        </w:behaviors>
        <w:guid w:val="{F7A49130-FC08-4C73-B6F7-87A6F0DB6CDD}"/>
      </w:docPartPr>
      <w:docPartBody>
        <w:p w:rsidR="00BB457E" w:rsidRDefault="00ED14FF" w:rsidP="00ED14FF">
          <w:pPr>
            <w:pStyle w:val="14DE63D441E84D49BA6EED0CCE8738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2C62B1"/>
    <w:rsid w:val="00365F78"/>
    <w:rsid w:val="003E7C37"/>
    <w:rsid w:val="00412C1F"/>
    <w:rsid w:val="0057440F"/>
    <w:rsid w:val="0070027F"/>
    <w:rsid w:val="009D0975"/>
    <w:rsid w:val="009F6AF7"/>
    <w:rsid w:val="00A07E66"/>
    <w:rsid w:val="00A61B85"/>
    <w:rsid w:val="00A84762"/>
    <w:rsid w:val="00BB457E"/>
    <w:rsid w:val="00BF43F4"/>
    <w:rsid w:val="00CB2E3A"/>
    <w:rsid w:val="00CF4F08"/>
    <w:rsid w:val="00E461AE"/>
    <w:rsid w:val="00E836F4"/>
    <w:rsid w:val="00EB4621"/>
    <w:rsid w:val="00ED14FF"/>
    <w:rsid w:val="00F9249F"/>
    <w:rsid w:val="00FF56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14DE63D441E84D49BA6EED0CCE873841">
    <w:name w:val="14DE63D441E84D49BA6EED0CCE8738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A43718575</value>
    </field>
    <field name="Objective-Title">
      <value order="0">Position Description Vaccine Management Coordinator ASO6 - P41507</value>
    </field>
    <field name="Objective-Description">
      <value order="0"/>
    </field>
    <field name="Objective-CreationStamp">
      <value order="0">2023-09-26T03:46:33Z</value>
    </field>
    <field name="Objective-IsApproved">
      <value order="0">false</value>
    </field>
    <field name="Objective-IsPublished">
      <value order="0">true</value>
    </field>
    <field name="Objective-DatePublished">
      <value order="0">2026-06-15T00:52:55Z</value>
    </field>
    <field name="Objective-ModificationStamp">
      <value order="0">2026-06-15T00:52:55Z</value>
    </field>
    <field name="Objective-Owner">
      <value order="0">Alison Kingsbury</value>
    </field>
    <field name="Objective-Path">
      <value order="0">Whole of ACT Government:ACTHD - ACT Health:GROUP: Population Health GROUP (PH):07. Programs:Immunisation:STRATEGY AND GOVERNANCE:Duty Statements:Immunisation Section Position Descriptions Sept 2023</value>
    </field>
    <field name="Objective-Parent">
      <value order="0">Immunisation Section Position Descriptions Sept 2023</value>
    </field>
    <field name="Objective-State">
      <value order="0">Published</value>
    </field>
    <field name="Objective-VersionId">
      <value order="0">vA79190582</value>
    </field>
    <field name="Objective-Version">
      <value order="0">14.0</value>
    </field>
    <field name="Objective-VersionNumber">
      <value order="0">14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8" ma:contentTypeDescription="Create a new document." ma:contentTypeScope="" ma:versionID="3186cda06e47341d53662fe89c9e0b1a">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06fbb0fdd24da36119039e5a93175922"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dexed="true"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dexed="true"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ocial Recovery"/>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dexed="true"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dexed="true"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andard Operating Procedure"/>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enumeration value="3 days away"/>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4A3F13D-679A-4287-A992-B3A8FCA3F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198</TotalTime>
  <Pages>5</Pages>
  <Words>1241</Words>
  <Characters>7076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2026-06-11T23:19:00Z</dcterms:created>
  <dcterms:modified xsi:type="dcterms:W3CDTF">2026-06-16T03:05:00Z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2025-04-08T02:45:01Z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66266dc3-f38e-4cc2-b90d-c200e05e6ac6</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y fmtid="{D5CDD505-2E9C-101B-9397-08002B2CF9AE}" pid="30" name="Customer-Id">
    <vt:lpwstr>4FEB93B0D38B3BDFE05400144FFB2061</vt:lpwstr>
  </property>
  <property fmtid="{D5CDD505-2E9C-101B-9397-08002B2CF9AE}" pid="31" name="Objective-Id">
    <vt:lpwstr>A43718575</vt:lpwstr>
  </property>
  <property fmtid="{D5CDD505-2E9C-101B-9397-08002B2CF9AE}" pid="32" name="Objective-Title">
    <vt:lpwstr>Position Description Vaccine Management Coordinator ASO6 - P41507</vt:lpwstr>
  </property>
  <property fmtid="{D5CDD505-2E9C-101B-9397-08002B2CF9AE}" pid="33" name="Objective-Description">
    <vt:lpwstr/>
  </property>
  <property fmtid="{D5CDD505-2E9C-101B-9397-08002B2CF9AE}" pid="34" name="Objective-CreationStamp">
    <vt:filetime>2023-09-26T03:46:33Z</vt:filetime>
  </property>
  <property fmtid="{D5CDD505-2E9C-101B-9397-08002B2CF9AE}" pid="35" name="Objective-IsApproved">
    <vt:bool>false</vt:bool>
  </property>
  <property fmtid="{D5CDD505-2E9C-101B-9397-08002B2CF9AE}" pid="36" name="Objective-IsPublished">
    <vt:bool>true</vt:bool>
  </property>
  <property fmtid="{D5CDD505-2E9C-101B-9397-08002B2CF9AE}" pid="37" name="Objective-DatePublished">
    <vt:filetime>2026-06-15T00:52:55Z</vt:filetime>
  </property>
  <property fmtid="{D5CDD505-2E9C-101B-9397-08002B2CF9AE}" pid="38" name="Objective-ModificationStamp">
    <vt:filetime>2026-06-15T00:52:55Z</vt:filetime>
  </property>
  <property fmtid="{D5CDD505-2E9C-101B-9397-08002B2CF9AE}" pid="39" name="Objective-Owner">
    <vt:lpwstr>Alison Kingsbury</vt:lpwstr>
  </property>
  <property fmtid="{D5CDD505-2E9C-101B-9397-08002B2CF9AE}" pid="40" name="Objective-Path">
    <vt:lpwstr>Whole of ACT Government:ACTHD - ACT Health:GROUP: Population Health GROUP (PH):07. Programs:Immunisation:STRATEGY AND GOVERNANCE:Duty Statements:Immunisation Section Position Descriptions Sept 2023</vt:lpwstr>
  </property>
  <property fmtid="{D5CDD505-2E9C-101B-9397-08002B2CF9AE}" pid="41" name="Objective-Parent">
    <vt:lpwstr>Immunisation Section Position Descriptions Sept 2023</vt:lpwstr>
  </property>
  <property fmtid="{D5CDD505-2E9C-101B-9397-08002B2CF9AE}" pid="42" name="Objective-State">
    <vt:lpwstr>Published</vt:lpwstr>
  </property>
  <property fmtid="{D5CDD505-2E9C-101B-9397-08002B2CF9AE}" pid="43" name="Objective-VersionId">
    <vt:lpwstr>vA79190582</vt:lpwstr>
  </property>
  <property fmtid="{D5CDD505-2E9C-101B-9397-08002B2CF9AE}" pid="44" name="Objective-Version">
    <vt:lpwstr>14.0</vt:lpwstr>
  </property>
  <property fmtid="{D5CDD505-2E9C-101B-9397-08002B2CF9AE}" pid="45" name="Objective-VersionNumber">
    <vt:r8>14</vt:r8>
  </property>
  <property fmtid="{D5CDD505-2E9C-101B-9397-08002B2CF9AE}" pid="46" name="Objective-VersionComment">
    <vt:lpwstr/>
  </property>
  <property fmtid="{D5CDD505-2E9C-101B-9397-08002B2CF9AE}" pid="47" name="Objective-FileNumber">
    <vt:lpwstr/>
  </property>
  <property fmtid="{D5CDD505-2E9C-101B-9397-08002B2CF9AE}" pid="48" name="Objective-Classification">
    <vt:lpwstr/>
  </property>
  <property fmtid="{D5CDD505-2E9C-101B-9397-08002B2CF9AE}" pid="49" name="Objective-Caveats">
    <vt:lpwstr/>
  </property>
  <property fmtid="{D5CDD505-2E9C-101B-9397-08002B2CF9AE}" pid="50" name="Objective-Owner Agency">
    <vt:lpwstr>ACTHD - ACT Health Directorate</vt:lpwstr>
  </property>
  <property fmtid="{D5CDD505-2E9C-101B-9397-08002B2CF9AE}" pid="51" name="Objective-Document Type">
    <vt:lpwstr>0-Document</vt:lpwstr>
  </property>
  <property fmtid="{D5CDD505-2E9C-101B-9397-08002B2CF9AE}" pid="52" name="Objective-Language">
    <vt:lpwstr>English (en)</vt:lpwstr>
  </property>
  <property fmtid="{D5CDD505-2E9C-101B-9397-08002B2CF9AE}" pid="53" name="Objective-Jurisdiction">
    <vt:lpwstr>ACT</vt:lpwstr>
  </property>
  <property fmtid="{D5CDD505-2E9C-101B-9397-08002B2CF9AE}" pid="54" name="Objective-Customers">
    <vt:lpwstr/>
  </property>
  <property fmtid="{D5CDD505-2E9C-101B-9397-08002B2CF9AE}" pid="55" name="Objective-Places">
    <vt:lpwstr/>
  </property>
  <property fmtid="{D5CDD505-2E9C-101B-9397-08002B2CF9AE}" pid="56" name="Objective-Transaction Reference">
    <vt:lpwstr/>
  </property>
  <property fmtid="{D5CDD505-2E9C-101B-9397-08002B2CF9AE}" pid="57" name="Objective-Document Created By">
    <vt:lpwstr/>
  </property>
  <property fmtid="{D5CDD505-2E9C-101B-9397-08002B2CF9AE}" pid="58" name="Objective-Document Created On">
    <vt:lpwstr/>
  </property>
  <property fmtid="{D5CDD505-2E9C-101B-9397-08002B2CF9AE}" pid="59" name="Objective-Covers Period From">
    <vt:lpwstr/>
  </property>
  <property fmtid="{D5CDD505-2E9C-101B-9397-08002B2CF9AE}" pid="60" name="Objective-Covers Period To">
    <vt:lpwstr/>
  </property>
  <property fmtid="{D5CDD505-2E9C-101B-9397-08002B2CF9AE}" pid="61" name="Objective-Status">
    <vt:lpwstr/>
  </property>
  <property fmtid="{D5CDD505-2E9C-101B-9397-08002B2CF9AE}" pid="62" name="Objective-S28 Exemption Number">
    <vt:lpwstr/>
  </property>
  <property fmtid="{D5CDD505-2E9C-101B-9397-08002B2CF9AE}" pid="63" name="Objective-S28 Exemption">
    <vt:lpwstr/>
  </property>
  <property fmtid="{D5CDD505-2E9C-101B-9397-08002B2CF9AE}" pid="64" name="Objective-S28 Exemption Reason">
    <vt:lpwstr/>
  </property>
  <property fmtid="{D5CDD505-2E9C-101B-9397-08002B2CF9AE}" pid="65" name="Objective-S28 Comments if partial exemption">
    <vt:lpwstr/>
  </property>
  <property fmtid="{D5CDD505-2E9C-101B-9397-08002B2CF9AE}" pid="66" name="Objective-S28 Date Approved">
    <vt:lpwstr/>
  </property>
</Properties>
</file>