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E9E4A0" w14:textId="08FC88BD" w:rsidR="00237B8C" w:rsidRPr="00DC40F5"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DC40F5">
        <w:rPr>
          <w:rFonts w:asciiTheme="minorHAnsi" w:hAnsiTheme="minorHAnsi" w:cstheme="minorHAnsi"/>
          <w:b/>
          <w:bCs/>
          <w:sz w:val="24"/>
          <w:szCs w:val="24"/>
        </w:rPr>
        <w:t xml:space="preserve"> </w:t>
      </w:r>
      <w:r w:rsidR="0027189A">
        <w:rPr>
          <w:rFonts w:asciiTheme="minorHAnsi" w:hAnsiTheme="minorHAnsi" w:cstheme="minorHAnsi"/>
          <w:sz w:val="24"/>
          <w:szCs w:val="24"/>
        </w:rPr>
        <w:t>Policy Officer</w:t>
      </w:r>
    </w:p>
    <w:p w14:paraId="4305E8C8" w14:textId="21F95B93"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DC40F5">
        <w:rPr>
          <w:rFonts w:asciiTheme="minorHAnsi" w:hAnsiTheme="minorHAnsi" w:cstheme="minorHAnsi"/>
          <w:b/>
          <w:bCs/>
          <w:sz w:val="24"/>
          <w:szCs w:val="24"/>
        </w:rPr>
        <w:t xml:space="preserve"> </w:t>
      </w:r>
      <w:r w:rsidR="00E31917">
        <w:rPr>
          <w:rFonts w:asciiTheme="minorHAnsi" w:hAnsiTheme="minorHAnsi" w:cstheme="minorHAnsi"/>
          <w:sz w:val="24"/>
          <w:szCs w:val="24"/>
        </w:rPr>
        <w:t>ASO6</w:t>
      </w:r>
    </w:p>
    <w:p w14:paraId="6C70E4F9" w14:textId="6243E4D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DC40F5">
        <w:rPr>
          <w:rFonts w:asciiTheme="minorHAnsi" w:hAnsiTheme="minorHAnsi" w:cstheme="minorHAnsi"/>
          <w:b/>
          <w:bCs/>
          <w:sz w:val="24"/>
          <w:szCs w:val="24"/>
        </w:rPr>
        <w:t xml:space="preserve"> </w:t>
      </w:r>
      <w:r w:rsidR="00D55A7A">
        <w:rPr>
          <w:rFonts w:asciiTheme="minorHAnsi" w:hAnsiTheme="minorHAnsi" w:cstheme="minorHAnsi"/>
          <w:sz w:val="24"/>
          <w:szCs w:val="24"/>
        </w:rPr>
        <w:t>P</w:t>
      </w:r>
      <w:r w:rsidR="00C305B9">
        <w:rPr>
          <w:rFonts w:asciiTheme="minorHAnsi" w:hAnsiTheme="minorHAnsi" w:cstheme="minorHAnsi"/>
          <w:sz w:val="24"/>
          <w:szCs w:val="24"/>
        </w:rPr>
        <w:t>36228</w:t>
      </w:r>
    </w:p>
    <w:p w14:paraId="6A6794A4" w14:textId="3DC34E7A"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DC40F5">
        <w:rPr>
          <w:rFonts w:asciiTheme="minorHAnsi" w:hAnsiTheme="minorHAnsi" w:cstheme="minorHAnsi"/>
          <w:b/>
          <w:bCs/>
          <w:sz w:val="24"/>
          <w:szCs w:val="24"/>
        </w:rPr>
        <w:t xml:space="preserve"> </w:t>
      </w:r>
      <w:r w:rsidR="00DC40F5" w:rsidRPr="00DC40F5">
        <w:rPr>
          <w:rFonts w:asciiTheme="minorHAnsi" w:hAnsiTheme="minorHAnsi" w:cstheme="minorHAnsi"/>
          <w:sz w:val="24"/>
          <w:szCs w:val="24"/>
        </w:rPr>
        <w:t>Environment</w:t>
      </w:r>
      <w:r w:rsidR="00C305B9">
        <w:rPr>
          <w:rFonts w:asciiTheme="minorHAnsi" w:hAnsiTheme="minorHAnsi" w:cstheme="minorHAnsi"/>
          <w:sz w:val="24"/>
          <w:szCs w:val="24"/>
        </w:rPr>
        <w:t>, Heritage and Parks</w:t>
      </w:r>
    </w:p>
    <w:p w14:paraId="2A397434" w14:textId="0584560E" w:rsidR="00237B8C" w:rsidRPr="00DC40F5"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DC40F5">
        <w:rPr>
          <w:rFonts w:asciiTheme="minorHAnsi" w:hAnsiTheme="minorHAnsi" w:cstheme="minorHAnsi"/>
          <w:b/>
          <w:bCs/>
          <w:sz w:val="24"/>
          <w:szCs w:val="24"/>
        </w:rPr>
        <w:t xml:space="preserve"> </w:t>
      </w:r>
      <w:r w:rsidR="00C305B9">
        <w:rPr>
          <w:rFonts w:asciiTheme="minorHAnsi" w:hAnsiTheme="minorHAnsi" w:cstheme="minorHAnsi"/>
          <w:sz w:val="24"/>
          <w:szCs w:val="24"/>
        </w:rPr>
        <w:t>Office of Nature Conservation</w:t>
      </w:r>
    </w:p>
    <w:p w14:paraId="4CE27808" w14:textId="243D61A0"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DC40F5">
        <w:rPr>
          <w:rFonts w:asciiTheme="minorHAnsi" w:hAnsiTheme="minorHAnsi" w:cstheme="minorHAnsi"/>
          <w:b/>
          <w:bCs/>
          <w:sz w:val="24"/>
          <w:szCs w:val="24"/>
        </w:rPr>
        <w:t xml:space="preserve"> </w:t>
      </w:r>
      <w:r w:rsidR="002B647B">
        <w:rPr>
          <w:rFonts w:asciiTheme="minorHAnsi" w:hAnsiTheme="minorHAnsi" w:cstheme="minorHAnsi"/>
          <w:sz w:val="24"/>
          <w:szCs w:val="24"/>
        </w:rPr>
        <w:t>480 Northbourne Avenue, Dickson</w:t>
      </w:r>
    </w:p>
    <w:p w14:paraId="52300175" w14:textId="1E6170F3" w:rsidR="00237B8C" w:rsidRPr="00DE1DFA"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DC40F5">
        <w:rPr>
          <w:rFonts w:asciiTheme="minorHAnsi" w:hAnsiTheme="minorHAnsi" w:cstheme="minorHAnsi"/>
          <w:b/>
          <w:bCs/>
          <w:sz w:val="24"/>
          <w:szCs w:val="24"/>
        </w:rPr>
        <w:t xml:space="preserve"> </w:t>
      </w:r>
      <w:r w:rsidR="00C90462">
        <w:rPr>
          <w:rFonts w:asciiTheme="minorHAnsi" w:hAnsiTheme="minorHAnsi" w:cstheme="minorHAnsi"/>
          <w:sz w:val="24"/>
          <w:szCs w:val="24"/>
        </w:rPr>
        <w:t>Director</w:t>
      </w:r>
      <w:r w:rsidR="000E1CB2">
        <w:rPr>
          <w:rFonts w:asciiTheme="minorHAnsi" w:hAnsiTheme="minorHAnsi" w:cstheme="minorHAnsi"/>
          <w:sz w:val="24"/>
          <w:szCs w:val="24"/>
        </w:rPr>
        <w:t>,</w:t>
      </w:r>
      <w:r w:rsidR="00DE1DFA" w:rsidRPr="00DE1DFA">
        <w:rPr>
          <w:rFonts w:asciiTheme="minorHAnsi" w:hAnsiTheme="minorHAnsi" w:cstheme="minorHAnsi"/>
          <w:sz w:val="24"/>
          <w:szCs w:val="24"/>
        </w:rPr>
        <w:t xml:space="preserve"> </w:t>
      </w:r>
      <w:r w:rsidR="00C90462">
        <w:rPr>
          <w:rFonts w:asciiTheme="minorHAnsi" w:hAnsiTheme="minorHAnsi" w:cstheme="minorHAnsi"/>
          <w:sz w:val="24"/>
          <w:szCs w:val="24"/>
        </w:rPr>
        <w:t>Nature Conservation Policy</w:t>
      </w:r>
    </w:p>
    <w:p w14:paraId="7F5ABBBD" w14:textId="7C4B28C6"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DC40F5">
        <w:rPr>
          <w:rFonts w:asciiTheme="minorHAnsi" w:hAnsiTheme="minorHAnsi" w:cstheme="minorHAnsi"/>
          <w:b/>
          <w:szCs w:val="24"/>
        </w:rPr>
        <w:t xml:space="preserve"> </w:t>
      </w:r>
      <w:r w:rsidR="00C90462">
        <w:rPr>
          <w:rFonts w:asciiTheme="minorHAnsi" w:hAnsiTheme="minorHAnsi" w:cstheme="minorHAnsi"/>
          <w:bCs/>
          <w:szCs w:val="24"/>
        </w:rPr>
        <w:t>16 June 2026</w:t>
      </w:r>
    </w:p>
    <w:p w14:paraId="56956709" w14:textId="6A6831BB"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00DE1DFA">
        <w:rPr>
          <w:rFonts w:asciiTheme="minorHAnsi" w:hAnsiTheme="minorHAnsi" w:cstheme="minorHAnsi"/>
          <w:b/>
          <w:bCs/>
          <w:sz w:val="24"/>
          <w:szCs w:val="24"/>
        </w:rPr>
        <w:t xml:space="preserve"> </w:t>
      </w:r>
      <w:r w:rsidR="00DE1DFA" w:rsidRPr="00DE1DFA">
        <w:rPr>
          <w:rFonts w:asciiTheme="minorHAnsi" w:hAnsiTheme="minorHAnsi" w:cstheme="minorHAnsi"/>
          <w:iCs/>
          <w:color w:val="000000" w:themeColor="text1"/>
          <w:sz w:val="24"/>
          <w:szCs w:val="24"/>
        </w:rPr>
        <w:t>Please see requirements / qualifications</w:t>
      </w:r>
      <w:r w:rsidR="00DE1DFA" w:rsidRPr="00DE1DFA">
        <w:rPr>
          <w:rFonts w:asciiTheme="minorHAnsi" w:hAnsiTheme="minorHAnsi" w:cstheme="minorHAnsi"/>
          <w:i/>
          <w:color w:val="000000" w:themeColor="text1"/>
          <w:sz w:val="24"/>
          <w:szCs w:val="24"/>
        </w:rPr>
        <w:t xml:space="preserve"> </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DC40F5">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DC40F5">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DC40F5">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DC40F5">
      <w:pPr>
        <w:numPr>
          <w:ilvl w:val="0"/>
          <w:numId w:val="6"/>
        </w:numPr>
        <w:suppressAutoHyphens w:val="0"/>
        <w:spacing w:after="120" w:line="259" w:lineRule="auto"/>
      </w:pPr>
      <w:r w:rsidRPr="0043781D">
        <w:t>Make government services more accessible, transparent and trusted.</w:t>
      </w:r>
    </w:p>
    <w:p w14:paraId="67F62B10" w14:textId="2F0866FE" w:rsidR="00341E3A" w:rsidRPr="00341E3A" w:rsidRDefault="00565312" w:rsidP="00885950">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15C00531" w14:textId="77777777" w:rsidR="00341E3A" w:rsidRPr="0048356A" w:rsidRDefault="00341E3A" w:rsidP="00341E3A">
      <w:pPr>
        <w:rPr>
          <w:iCs/>
          <w:color w:val="000000" w:themeColor="text1"/>
        </w:rPr>
      </w:pPr>
      <w:r w:rsidRPr="0048356A">
        <w:rPr>
          <w:iCs/>
          <w:color w:val="000000" w:themeColor="text1"/>
        </w:rPr>
        <w:t xml:space="preserve">The Environment, Heritage and </w:t>
      </w:r>
      <w:r>
        <w:rPr>
          <w:iCs/>
          <w:color w:val="000000" w:themeColor="text1"/>
        </w:rPr>
        <w:t>Parks</w:t>
      </w:r>
      <w:r w:rsidRPr="0048356A">
        <w:rPr>
          <w:iCs/>
          <w:color w:val="000000" w:themeColor="text1"/>
        </w:rPr>
        <w:t xml:space="preserve"> Division delivers the following services and functions for the ACT government and community:</w:t>
      </w:r>
    </w:p>
    <w:p w14:paraId="0293D4F0" w14:textId="77777777" w:rsidR="00341E3A" w:rsidRPr="0048356A" w:rsidRDefault="00341E3A" w:rsidP="00341E3A">
      <w:pPr>
        <w:numPr>
          <w:ilvl w:val="0"/>
          <w:numId w:val="20"/>
        </w:numPr>
        <w:spacing w:after="0"/>
        <w:rPr>
          <w:iCs/>
          <w:color w:val="000000" w:themeColor="text1"/>
        </w:rPr>
      </w:pPr>
      <w:r w:rsidRPr="0048356A">
        <w:rPr>
          <w:iCs/>
          <w:color w:val="000000" w:themeColor="text1"/>
        </w:rPr>
        <w:t>Nature conservation policy, planning and delivery.</w:t>
      </w:r>
    </w:p>
    <w:p w14:paraId="7C5CAE23" w14:textId="77777777" w:rsidR="00341E3A" w:rsidRPr="0048356A" w:rsidRDefault="00341E3A" w:rsidP="00341E3A">
      <w:pPr>
        <w:numPr>
          <w:ilvl w:val="0"/>
          <w:numId w:val="20"/>
        </w:numPr>
        <w:spacing w:after="0"/>
        <w:rPr>
          <w:iCs/>
          <w:color w:val="000000" w:themeColor="text1"/>
        </w:rPr>
      </w:pPr>
      <w:r w:rsidRPr="0048356A">
        <w:rPr>
          <w:iCs/>
          <w:color w:val="000000" w:themeColor="text1"/>
        </w:rPr>
        <w:lastRenderedPageBreak/>
        <w:t>Heritage conservation policy and regulation.</w:t>
      </w:r>
    </w:p>
    <w:p w14:paraId="0A916257" w14:textId="77777777" w:rsidR="00341E3A" w:rsidRPr="0048356A" w:rsidRDefault="00341E3A" w:rsidP="00341E3A">
      <w:pPr>
        <w:numPr>
          <w:ilvl w:val="0"/>
          <w:numId w:val="20"/>
        </w:numPr>
        <w:spacing w:after="0"/>
        <w:rPr>
          <w:iCs/>
          <w:color w:val="000000" w:themeColor="text1"/>
        </w:rPr>
      </w:pPr>
      <w:r w:rsidRPr="0048356A">
        <w:rPr>
          <w:iCs/>
          <w:color w:val="000000" w:themeColor="text1"/>
        </w:rPr>
        <w:t>Environment protection policy.</w:t>
      </w:r>
    </w:p>
    <w:p w14:paraId="0676641F" w14:textId="77777777" w:rsidR="00341E3A" w:rsidRPr="0048356A" w:rsidRDefault="00341E3A" w:rsidP="00341E3A">
      <w:pPr>
        <w:numPr>
          <w:ilvl w:val="0"/>
          <w:numId w:val="20"/>
        </w:numPr>
        <w:spacing w:after="0"/>
        <w:rPr>
          <w:iCs/>
          <w:color w:val="000000" w:themeColor="text1"/>
        </w:rPr>
      </w:pPr>
      <w:r w:rsidRPr="0048356A">
        <w:rPr>
          <w:iCs/>
          <w:color w:val="000000" w:themeColor="text1"/>
        </w:rPr>
        <w:t>Catchment management, water policy delivery and water regulation.</w:t>
      </w:r>
    </w:p>
    <w:p w14:paraId="06EBBBCD" w14:textId="77777777" w:rsidR="00341E3A" w:rsidRPr="0048356A" w:rsidRDefault="00341E3A" w:rsidP="00341E3A">
      <w:pPr>
        <w:numPr>
          <w:ilvl w:val="0"/>
          <w:numId w:val="20"/>
        </w:numPr>
        <w:spacing w:after="0"/>
        <w:rPr>
          <w:iCs/>
          <w:color w:val="000000" w:themeColor="text1"/>
        </w:rPr>
      </w:pPr>
      <w:r w:rsidRPr="0048356A">
        <w:rPr>
          <w:iCs/>
          <w:color w:val="000000" w:themeColor="text1"/>
        </w:rPr>
        <w:t>Conservation research and evaluation.</w:t>
      </w:r>
    </w:p>
    <w:p w14:paraId="1C906657" w14:textId="77777777" w:rsidR="00341E3A" w:rsidRPr="0048356A" w:rsidRDefault="00341E3A" w:rsidP="00341E3A">
      <w:pPr>
        <w:numPr>
          <w:ilvl w:val="0"/>
          <w:numId w:val="20"/>
        </w:numPr>
        <w:spacing w:after="0"/>
        <w:rPr>
          <w:iCs/>
          <w:color w:val="000000" w:themeColor="text1"/>
        </w:rPr>
      </w:pPr>
      <w:r w:rsidRPr="0048356A">
        <w:rPr>
          <w:iCs/>
          <w:color w:val="000000" w:themeColor="text1"/>
        </w:rPr>
        <w:t>Management of Parks and Reserves.</w:t>
      </w:r>
    </w:p>
    <w:p w14:paraId="6AB2DA4A" w14:textId="77777777" w:rsidR="00341E3A" w:rsidRPr="0048356A" w:rsidRDefault="00341E3A" w:rsidP="00341E3A">
      <w:pPr>
        <w:numPr>
          <w:ilvl w:val="0"/>
          <w:numId w:val="20"/>
        </w:numPr>
        <w:spacing w:after="0"/>
        <w:rPr>
          <w:iCs/>
          <w:color w:val="000000" w:themeColor="text1"/>
        </w:rPr>
      </w:pPr>
      <w:r w:rsidRPr="0048356A">
        <w:rPr>
          <w:iCs/>
          <w:color w:val="000000" w:themeColor="text1"/>
        </w:rPr>
        <w:t>Fire and Forest Management.</w:t>
      </w:r>
    </w:p>
    <w:p w14:paraId="6A6D3C0C" w14:textId="77777777" w:rsidR="00341E3A" w:rsidRPr="0048356A" w:rsidRDefault="00341E3A" w:rsidP="00341E3A">
      <w:pPr>
        <w:numPr>
          <w:ilvl w:val="0"/>
          <w:numId w:val="20"/>
        </w:numPr>
        <w:spacing w:after="0"/>
        <w:rPr>
          <w:iCs/>
          <w:color w:val="000000" w:themeColor="text1"/>
        </w:rPr>
      </w:pPr>
      <w:r w:rsidRPr="0048356A">
        <w:rPr>
          <w:iCs/>
          <w:color w:val="000000" w:themeColor="text1"/>
        </w:rPr>
        <w:t>Biosecurity and agriculture policy and delivery; and</w:t>
      </w:r>
    </w:p>
    <w:p w14:paraId="7BA5792A" w14:textId="77777777" w:rsidR="00341E3A" w:rsidRDefault="00341E3A" w:rsidP="00341E3A">
      <w:pPr>
        <w:numPr>
          <w:ilvl w:val="0"/>
          <w:numId w:val="20"/>
        </w:numPr>
        <w:spacing w:after="0"/>
        <w:rPr>
          <w:iCs/>
          <w:color w:val="000000" w:themeColor="text1"/>
        </w:rPr>
      </w:pPr>
      <w:r w:rsidRPr="0048356A">
        <w:rPr>
          <w:iCs/>
          <w:color w:val="000000" w:themeColor="text1"/>
        </w:rPr>
        <w:t>Traditional Custodian Engagement.</w:t>
      </w:r>
    </w:p>
    <w:p w14:paraId="1626342D" w14:textId="77777777" w:rsidR="00341E3A" w:rsidRPr="0048356A" w:rsidRDefault="00341E3A" w:rsidP="00341E3A">
      <w:pPr>
        <w:pStyle w:val="BodyText"/>
      </w:pPr>
    </w:p>
    <w:p w14:paraId="52AC55D3" w14:textId="77777777" w:rsidR="00341E3A" w:rsidRPr="0048356A" w:rsidRDefault="00341E3A" w:rsidP="00341E3A">
      <w:pPr>
        <w:rPr>
          <w:iCs/>
          <w:color w:val="000000" w:themeColor="text1"/>
        </w:rPr>
      </w:pPr>
      <w:r w:rsidRPr="0048356A">
        <w:rPr>
          <w:iCs/>
          <w:color w:val="000000" w:themeColor="text1"/>
        </w:rPr>
        <w:t xml:space="preserve">The Environment Portfolio also supports ACT Natural Resources Management and ACT Heritage. ACT’s natural and cultural environment provides ecosystem services clean air, water and important from an ecological and landscape perspective. It is important we continue to manage and protect our environment both from the nature conservation perspective and through the environment protection activities. </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44527EBD" w14:textId="235AF5DE" w:rsidR="0059480E" w:rsidRPr="0059480E" w:rsidRDefault="0059480E" w:rsidP="0059480E">
      <w:pPr>
        <w:rPr>
          <w:szCs w:val="24"/>
        </w:rPr>
      </w:pPr>
      <w:r w:rsidRPr="0059480E">
        <w:rPr>
          <w:szCs w:val="24"/>
        </w:rPr>
        <w:t xml:space="preserve">The Office of Nature Conservation (ONC) brings together policy, science, and data expertise to accelerate unified thinking and action to respond to the immense conservation challenges facing the ACT. The ONC focuses on an outcomes-based philosophy to guide and inform on-ground conservation efforts undertaken by ACT Parks and Conservation Services, volunteer environmental partners and the community. </w:t>
      </w:r>
    </w:p>
    <w:p w14:paraId="2BD4F460" w14:textId="7818E1FD" w:rsidR="0059480E" w:rsidRPr="0059480E" w:rsidRDefault="0059480E" w:rsidP="0059480E">
      <w:pPr>
        <w:rPr>
          <w:szCs w:val="24"/>
        </w:rPr>
      </w:pPr>
      <w:r w:rsidRPr="0059480E">
        <w:rPr>
          <w:szCs w:val="24"/>
        </w:rPr>
        <w:t>Through collaboration and engagement with a wide range of internal and external stakeholders, some of the ONC’s responsibilities include: delivering research and monitoring programs focused on ACT biodiversity, threats and management interventions; providing expert advice on a range of ACT Government approval,</w:t>
      </w:r>
      <w:r w:rsidR="005516BB">
        <w:rPr>
          <w:szCs w:val="24"/>
        </w:rPr>
        <w:t xml:space="preserve"> </w:t>
      </w:r>
      <w:r w:rsidRPr="0059480E">
        <w:rPr>
          <w:szCs w:val="24"/>
        </w:rPr>
        <w:t xml:space="preserve">operational and planning processes; advising on and implementing threatened species and ecological community recovery plans; fisheries management; spatial mapping and data; developing and administering key environmental and conservation strategies, policies, plans and legislation, including the </w:t>
      </w:r>
      <w:r w:rsidRPr="0059480E">
        <w:rPr>
          <w:i/>
          <w:iCs/>
          <w:szCs w:val="24"/>
        </w:rPr>
        <w:t>Nature Conservation Act 2014</w:t>
      </w:r>
      <w:r w:rsidRPr="0059480E">
        <w:rPr>
          <w:szCs w:val="24"/>
        </w:rPr>
        <w:t xml:space="preserve">; representing the ACT Government in multiple interjurisdictional and national fora, including the </w:t>
      </w:r>
      <w:r w:rsidRPr="0059480E">
        <w:rPr>
          <w:i/>
          <w:iCs/>
          <w:szCs w:val="24"/>
        </w:rPr>
        <w:t xml:space="preserve">Environment Protection and </w:t>
      </w:r>
      <w:r w:rsidR="00C23F95" w:rsidRPr="0059480E">
        <w:rPr>
          <w:i/>
          <w:iCs/>
          <w:szCs w:val="24"/>
        </w:rPr>
        <w:t>Biodiversity</w:t>
      </w:r>
      <w:r w:rsidRPr="0059480E">
        <w:rPr>
          <w:i/>
          <w:iCs/>
          <w:szCs w:val="24"/>
        </w:rPr>
        <w:t xml:space="preserve"> Conservation Act 1999 </w:t>
      </w:r>
      <w:r w:rsidRPr="0059480E">
        <w:rPr>
          <w:szCs w:val="24"/>
        </w:rPr>
        <w:t xml:space="preserve">reform process; and providing secretariat support for the ACT Scientific Committee. </w:t>
      </w:r>
    </w:p>
    <w:p w14:paraId="7338484D" w14:textId="0CB4FF8B" w:rsidR="008501C4" w:rsidRPr="00885950" w:rsidRDefault="0059480E" w:rsidP="0059480E">
      <w:pPr>
        <w:pStyle w:val="ListParagraph"/>
        <w:ind w:left="0"/>
        <w:rPr>
          <w:szCs w:val="24"/>
        </w:rPr>
      </w:pPr>
      <w:r w:rsidRPr="0059480E">
        <w:rPr>
          <w:szCs w:val="24"/>
        </w:rPr>
        <w:t>The position sits within the Nature Conservation Policy team. This team has key responsibilities for policy and legislation relating to nature conservation, fisheries, and implementation of the ACT Nature Conservation Strategy. The Section has a focus on achieving landscape</w:t>
      </w:r>
      <w:r w:rsidR="0058478B">
        <w:rPr>
          <w:szCs w:val="24"/>
        </w:rPr>
        <w:t>-</w:t>
      </w:r>
      <w:r w:rsidRPr="0059480E">
        <w:rPr>
          <w:szCs w:val="24"/>
        </w:rPr>
        <w:t xml:space="preserve">scale biodiversity outcomes across public and private land. This includes </w:t>
      </w:r>
      <w:proofErr w:type="gramStart"/>
      <w:r w:rsidRPr="0059480E">
        <w:rPr>
          <w:szCs w:val="24"/>
        </w:rPr>
        <w:t>taking into account</w:t>
      </w:r>
      <w:proofErr w:type="gramEnd"/>
      <w:r w:rsidRPr="0059480E">
        <w:rPr>
          <w:szCs w:val="24"/>
        </w:rPr>
        <w:t xml:space="preserve"> key threatening processes such as climate change and urban development on natural systems. The team also provides secretariat support for the work of the ACT Scientific Committee</w:t>
      </w:r>
      <w:r w:rsidR="0058478B">
        <w:rPr>
          <w:szCs w:val="24"/>
        </w:rPr>
        <w:t>.</w:t>
      </w:r>
    </w:p>
    <w:p w14:paraId="1BFF51AD" w14:textId="6DB21E51" w:rsidR="00DC40F5" w:rsidRPr="005713C2" w:rsidRDefault="00630D4E" w:rsidP="00A12E10">
      <w:pPr>
        <w:pStyle w:val="Heading1"/>
        <w:pBdr>
          <w:bottom w:val="single" w:sz="12" w:space="1" w:color="auto"/>
        </w:pBdr>
        <w:spacing w:before="360"/>
        <w:rPr>
          <w:b w:val="0"/>
          <w:bCs/>
          <w:sz w:val="28"/>
        </w:rPr>
      </w:pPr>
      <w:r w:rsidRPr="005713C2">
        <w:rPr>
          <w:b w:val="0"/>
          <w:bCs/>
          <w:sz w:val="28"/>
        </w:rPr>
        <w:t xml:space="preserve">DUTIES / RESPONSIBILITIES </w:t>
      </w:r>
    </w:p>
    <w:p w14:paraId="55A32B65" w14:textId="19EBC454" w:rsidR="00E3271D" w:rsidRDefault="005713C2" w:rsidP="00896229">
      <w:pPr>
        <w:pStyle w:val="TableBullet1"/>
        <w:numPr>
          <w:ilvl w:val="0"/>
          <w:numId w:val="0"/>
        </w:numPr>
        <w:spacing w:after="0"/>
        <w:rPr>
          <w:rFonts w:asciiTheme="minorHAnsi" w:hAnsiTheme="minorHAnsi" w:cstheme="minorHAnsi"/>
          <w:bCs/>
          <w:color w:val="000000"/>
          <w:sz w:val="24"/>
        </w:rPr>
      </w:pPr>
      <w:r w:rsidRPr="00896229">
        <w:rPr>
          <w:rFonts w:asciiTheme="minorHAnsi" w:hAnsiTheme="minorHAnsi" w:cstheme="minorHAnsi"/>
          <w:bCs/>
          <w:color w:val="000000"/>
          <w:sz w:val="24"/>
        </w:rPr>
        <w:t xml:space="preserve">The position will drive the development and delivery of </w:t>
      </w:r>
      <w:r w:rsidRPr="00896229">
        <w:rPr>
          <w:rFonts w:asciiTheme="minorHAnsi" w:hAnsiTheme="minorHAnsi" w:cstheme="minorHAnsi"/>
          <w:bCs/>
          <w:i/>
          <w:iCs/>
          <w:color w:val="000000"/>
          <w:sz w:val="24"/>
        </w:rPr>
        <w:t>Nature Conservation Act 2014</w:t>
      </w:r>
      <w:r w:rsidRPr="00896229">
        <w:rPr>
          <w:rFonts w:asciiTheme="minorHAnsi" w:hAnsiTheme="minorHAnsi" w:cstheme="minorHAnsi"/>
          <w:bCs/>
          <w:color w:val="000000"/>
          <w:sz w:val="24"/>
        </w:rPr>
        <w:t xml:space="preserve"> reforms </w:t>
      </w:r>
      <w:r w:rsidR="00B72AF4" w:rsidRPr="00896229">
        <w:rPr>
          <w:rFonts w:asciiTheme="minorHAnsi" w:hAnsiTheme="minorHAnsi" w:cstheme="minorHAnsi"/>
          <w:bCs/>
          <w:color w:val="000000"/>
          <w:sz w:val="24"/>
        </w:rPr>
        <w:t>in</w:t>
      </w:r>
      <w:r w:rsidR="00896229">
        <w:rPr>
          <w:rFonts w:asciiTheme="minorHAnsi" w:hAnsiTheme="minorHAnsi" w:cstheme="minorHAnsi"/>
          <w:bCs/>
          <w:color w:val="000000"/>
          <w:sz w:val="24"/>
        </w:rPr>
        <w:t xml:space="preserve"> </w:t>
      </w:r>
      <w:r w:rsidRPr="00896229">
        <w:rPr>
          <w:rFonts w:asciiTheme="minorHAnsi" w:hAnsiTheme="minorHAnsi" w:cstheme="minorHAnsi"/>
          <w:bCs/>
          <w:color w:val="000000"/>
          <w:sz w:val="24"/>
        </w:rPr>
        <w:t xml:space="preserve">the ACT as part of a small team, under the supervision of the Director, Nature Conservation Policy, </w:t>
      </w:r>
      <w:r w:rsidRPr="00896229">
        <w:rPr>
          <w:rFonts w:asciiTheme="minorHAnsi" w:hAnsiTheme="minorHAnsi" w:cstheme="minorHAnsi"/>
          <w:bCs/>
          <w:color w:val="000000"/>
          <w:sz w:val="24"/>
        </w:rPr>
        <w:lastRenderedPageBreak/>
        <w:t>and with the broad direction of the Senior Director, Office of Nature Conservation</w:t>
      </w:r>
      <w:r w:rsidR="00B72AF4" w:rsidRPr="00896229">
        <w:rPr>
          <w:rFonts w:asciiTheme="minorHAnsi" w:hAnsiTheme="minorHAnsi" w:cstheme="minorHAnsi"/>
          <w:bCs/>
          <w:color w:val="000000"/>
          <w:sz w:val="24"/>
        </w:rPr>
        <w:t>.</w:t>
      </w:r>
      <w:r w:rsidR="00A63E52" w:rsidRPr="00896229">
        <w:rPr>
          <w:rFonts w:asciiTheme="minorHAnsi" w:hAnsiTheme="minorHAnsi" w:cstheme="minorHAnsi"/>
          <w:bCs/>
          <w:color w:val="000000"/>
          <w:sz w:val="24"/>
        </w:rPr>
        <w:t xml:space="preserve"> In addition, </w:t>
      </w:r>
      <w:r w:rsidR="00896229" w:rsidRPr="00896229">
        <w:rPr>
          <w:rFonts w:asciiTheme="minorHAnsi" w:hAnsiTheme="minorHAnsi" w:cstheme="minorHAnsi"/>
          <w:bCs/>
          <w:color w:val="000000"/>
          <w:sz w:val="24"/>
        </w:rPr>
        <w:t>policy</w:t>
      </w:r>
      <w:r w:rsidR="00E3271D" w:rsidRPr="00896229">
        <w:rPr>
          <w:rFonts w:asciiTheme="minorHAnsi" w:hAnsiTheme="minorHAnsi" w:cstheme="minorHAnsi"/>
          <w:bCs/>
          <w:color w:val="000000"/>
          <w:sz w:val="24"/>
        </w:rPr>
        <w:t xml:space="preserve"> officers in the branch undertake a range of duties and responsibilities, including: </w:t>
      </w:r>
    </w:p>
    <w:p w14:paraId="4B9C3D8D" w14:textId="77777777" w:rsidR="009616C5" w:rsidRPr="00896229" w:rsidRDefault="009616C5" w:rsidP="00896229">
      <w:pPr>
        <w:pStyle w:val="TableBullet1"/>
        <w:numPr>
          <w:ilvl w:val="0"/>
          <w:numId w:val="0"/>
        </w:numPr>
        <w:spacing w:after="0"/>
        <w:rPr>
          <w:rFonts w:asciiTheme="minorHAnsi" w:hAnsiTheme="minorHAnsi" w:cstheme="minorHAnsi"/>
          <w:bCs/>
          <w:color w:val="000000"/>
          <w:sz w:val="24"/>
        </w:rPr>
      </w:pPr>
    </w:p>
    <w:p w14:paraId="076D6ACA" w14:textId="36D75FB5" w:rsidR="00E3271D" w:rsidRPr="00E3271D" w:rsidRDefault="00E3271D" w:rsidP="00896229">
      <w:pPr>
        <w:pStyle w:val="TableBullet1"/>
        <w:numPr>
          <w:ilvl w:val="0"/>
          <w:numId w:val="23"/>
        </w:numPr>
        <w:rPr>
          <w:rFonts w:asciiTheme="minorHAnsi" w:hAnsiTheme="minorHAnsi" w:cstheme="minorHAnsi"/>
          <w:bCs/>
          <w:color w:val="000000"/>
          <w:sz w:val="24"/>
        </w:rPr>
      </w:pPr>
      <w:r w:rsidRPr="00E3271D">
        <w:rPr>
          <w:rFonts w:asciiTheme="minorHAnsi" w:hAnsiTheme="minorHAnsi" w:cstheme="minorHAnsi"/>
          <w:bCs/>
          <w:color w:val="000000"/>
          <w:sz w:val="24"/>
        </w:rPr>
        <w:t xml:space="preserve">Provide high quality policy, administrative, technical and/ or professional advice. </w:t>
      </w:r>
    </w:p>
    <w:p w14:paraId="0BA682F4" w14:textId="650826DC" w:rsidR="00E3271D" w:rsidRPr="00E3271D" w:rsidRDefault="00E3271D" w:rsidP="00896229">
      <w:pPr>
        <w:pStyle w:val="TableBullet1"/>
        <w:numPr>
          <w:ilvl w:val="0"/>
          <w:numId w:val="23"/>
        </w:numPr>
        <w:spacing w:after="0"/>
        <w:rPr>
          <w:rFonts w:asciiTheme="minorHAnsi" w:hAnsiTheme="minorHAnsi" w:cstheme="minorHAnsi"/>
          <w:bCs/>
          <w:color w:val="000000"/>
          <w:sz w:val="24"/>
        </w:rPr>
      </w:pPr>
      <w:r w:rsidRPr="00E3271D">
        <w:rPr>
          <w:rFonts w:asciiTheme="minorHAnsi" w:hAnsiTheme="minorHAnsi" w:cstheme="minorHAnsi"/>
          <w:bCs/>
          <w:color w:val="000000"/>
          <w:sz w:val="24"/>
        </w:rPr>
        <w:t xml:space="preserve">As a member of a team, develop, implement and evaluate relevant policies, plans and/ or programs. </w:t>
      </w:r>
    </w:p>
    <w:p w14:paraId="0DFA8DA1" w14:textId="04C7A024" w:rsidR="00E3271D" w:rsidRPr="00E3271D" w:rsidRDefault="00E3271D" w:rsidP="00896229">
      <w:pPr>
        <w:pStyle w:val="TableBullet1"/>
        <w:numPr>
          <w:ilvl w:val="0"/>
          <w:numId w:val="23"/>
        </w:numPr>
        <w:spacing w:after="0"/>
        <w:rPr>
          <w:rFonts w:asciiTheme="minorHAnsi" w:hAnsiTheme="minorHAnsi" w:cstheme="minorHAnsi"/>
          <w:bCs/>
          <w:color w:val="000000"/>
          <w:sz w:val="24"/>
        </w:rPr>
      </w:pPr>
      <w:r w:rsidRPr="00E3271D">
        <w:rPr>
          <w:rFonts w:asciiTheme="minorHAnsi" w:hAnsiTheme="minorHAnsi" w:cstheme="minorHAnsi"/>
          <w:bCs/>
          <w:color w:val="000000"/>
          <w:sz w:val="24"/>
        </w:rPr>
        <w:t xml:space="preserve">Prepare and coordinate the development of correspondence, advice, reports, legislative frameworks and instruments, cabinet submissions, presentations and briefings on policy, technical, and/ or program issues. </w:t>
      </w:r>
    </w:p>
    <w:p w14:paraId="60181BCC" w14:textId="79572CDD" w:rsidR="00E3271D" w:rsidRPr="00E3271D" w:rsidRDefault="00E3271D" w:rsidP="00896229">
      <w:pPr>
        <w:pStyle w:val="TableBullet1"/>
        <w:numPr>
          <w:ilvl w:val="0"/>
          <w:numId w:val="23"/>
        </w:numPr>
        <w:spacing w:after="0"/>
        <w:rPr>
          <w:rFonts w:asciiTheme="minorHAnsi" w:hAnsiTheme="minorHAnsi" w:cstheme="minorHAnsi"/>
          <w:bCs/>
          <w:color w:val="000000"/>
          <w:sz w:val="24"/>
        </w:rPr>
      </w:pPr>
      <w:r w:rsidRPr="00E3271D">
        <w:rPr>
          <w:rFonts w:asciiTheme="minorHAnsi" w:hAnsiTheme="minorHAnsi" w:cstheme="minorHAnsi"/>
          <w:bCs/>
          <w:color w:val="000000"/>
          <w:sz w:val="24"/>
        </w:rPr>
        <w:t xml:space="preserve">Represent the ACT Government at meetings and workshops with community, business, industry and government stakeholders. </w:t>
      </w:r>
    </w:p>
    <w:p w14:paraId="17EF57CC" w14:textId="2061056F" w:rsidR="00E3271D" w:rsidRPr="00E3271D" w:rsidRDefault="00E3271D" w:rsidP="00896229">
      <w:pPr>
        <w:pStyle w:val="TableBullet1"/>
        <w:numPr>
          <w:ilvl w:val="0"/>
          <w:numId w:val="23"/>
        </w:numPr>
        <w:spacing w:after="0"/>
        <w:rPr>
          <w:rFonts w:asciiTheme="minorHAnsi" w:hAnsiTheme="minorHAnsi" w:cstheme="minorHAnsi"/>
          <w:bCs/>
          <w:color w:val="000000"/>
          <w:sz w:val="24"/>
        </w:rPr>
      </w:pPr>
      <w:r w:rsidRPr="00E3271D">
        <w:rPr>
          <w:rFonts w:asciiTheme="minorHAnsi" w:hAnsiTheme="minorHAnsi" w:cstheme="minorHAnsi"/>
          <w:bCs/>
          <w:color w:val="000000"/>
          <w:sz w:val="24"/>
        </w:rPr>
        <w:t xml:space="preserve">Supervise staff as appropriate and provide technical advice and support to managers as required. </w:t>
      </w:r>
    </w:p>
    <w:p w14:paraId="5407FC28" w14:textId="451A4393" w:rsidR="00E3271D" w:rsidRPr="00E3271D" w:rsidRDefault="00E3271D" w:rsidP="00896229">
      <w:pPr>
        <w:pStyle w:val="TableBullet1"/>
        <w:numPr>
          <w:ilvl w:val="0"/>
          <w:numId w:val="23"/>
        </w:numPr>
        <w:spacing w:after="0"/>
        <w:rPr>
          <w:rFonts w:asciiTheme="minorHAnsi" w:hAnsiTheme="minorHAnsi" w:cstheme="minorHAnsi"/>
          <w:bCs/>
          <w:color w:val="000000"/>
          <w:sz w:val="24"/>
        </w:rPr>
      </w:pPr>
      <w:r w:rsidRPr="00E3271D">
        <w:rPr>
          <w:rFonts w:asciiTheme="minorHAnsi" w:hAnsiTheme="minorHAnsi" w:cstheme="minorHAnsi"/>
          <w:bCs/>
          <w:color w:val="000000"/>
          <w:sz w:val="24"/>
        </w:rPr>
        <w:t xml:space="preserve">Understand and work within the ACTPS Code of Conduct and ACTPS values of respect, integrity, collaboration and innovation, and model behaviour consistent with the ACTPS Respect, Equity and Diversity framework. </w:t>
      </w:r>
    </w:p>
    <w:p w14:paraId="51617C92" w14:textId="1B9F267C" w:rsidR="00E3271D" w:rsidRPr="00E3271D" w:rsidRDefault="00E3271D" w:rsidP="00896229">
      <w:pPr>
        <w:pStyle w:val="TableBullet1"/>
        <w:numPr>
          <w:ilvl w:val="0"/>
          <w:numId w:val="23"/>
        </w:numPr>
        <w:spacing w:after="0"/>
        <w:rPr>
          <w:rFonts w:asciiTheme="minorHAnsi" w:hAnsiTheme="minorHAnsi" w:cstheme="minorHAnsi"/>
          <w:bCs/>
          <w:color w:val="000000"/>
          <w:sz w:val="24"/>
        </w:rPr>
      </w:pPr>
      <w:r w:rsidRPr="00E3271D">
        <w:rPr>
          <w:rFonts w:asciiTheme="minorHAnsi" w:hAnsiTheme="minorHAnsi" w:cstheme="minorHAnsi"/>
          <w:bCs/>
          <w:color w:val="000000"/>
          <w:sz w:val="24"/>
        </w:rPr>
        <w:t xml:space="preserve">Contribute to a culture of continuous improvement and innovation to provide high quality outputs and services to the team, community and other stakeholders. </w:t>
      </w:r>
    </w:p>
    <w:p w14:paraId="23F4D86A" w14:textId="439432D8" w:rsidR="00E3271D" w:rsidRPr="00E3271D" w:rsidRDefault="00E3271D" w:rsidP="00896229">
      <w:pPr>
        <w:pStyle w:val="TableBullet1"/>
        <w:numPr>
          <w:ilvl w:val="0"/>
          <w:numId w:val="23"/>
        </w:numPr>
        <w:rPr>
          <w:rFonts w:asciiTheme="minorHAnsi" w:hAnsiTheme="minorHAnsi" w:cstheme="minorHAnsi"/>
          <w:bCs/>
          <w:color w:val="000000"/>
          <w:sz w:val="24"/>
        </w:rPr>
      </w:pPr>
      <w:r w:rsidRPr="00E3271D">
        <w:rPr>
          <w:rFonts w:asciiTheme="minorHAnsi" w:hAnsiTheme="minorHAnsi" w:cstheme="minorHAnsi"/>
          <w:bCs/>
          <w:color w:val="000000"/>
          <w:sz w:val="24"/>
        </w:rPr>
        <w:t xml:space="preserve">Maintain records in accordance with the </w:t>
      </w:r>
      <w:r w:rsidRPr="00E3271D">
        <w:rPr>
          <w:rFonts w:asciiTheme="minorHAnsi" w:hAnsiTheme="minorHAnsi" w:cstheme="minorHAnsi"/>
          <w:bCs/>
          <w:i/>
          <w:iCs/>
          <w:color w:val="000000"/>
          <w:sz w:val="24"/>
        </w:rPr>
        <w:t xml:space="preserve">Territory Records Act 2002 </w:t>
      </w:r>
      <w:r w:rsidRPr="00E3271D">
        <w:rPr>
          <w:rFonts w:asciiTheme="minorHAnsi" w:hAnsiTheme="minorHAnsi" w:cstheme="minorHAnsi"/>
          <w:bCs/>
          <w:color w:val="000000"/>
          <w:sz w:val="24"/>
        </w:rPr>
        <w:t xml:space="preserve">and Privacy Principles. </w:t>
      </w:r>
    </w:p>
    <w:p w14:paraId="565AB01B" w14:textId="031F1927" w:rsidR="00DE1DFA" w:rsidRDefault="00DE1DFA" w:rsidP="005713C2">
      <w:pPr>
        <w:pStyle w:val="TableBullet1"/>
        <w:numPr>
          <w:ilvl w:val="0"/>
          <w:numId w:val="0"/>
        </w:numPr>
        <w:spacing w:before="0" w:after="0"/>
        <w:rPr>
          <w:rFonts w:asciiTheme="minorHAnsi" w:hAnsiTheme="minorHAnsi" w:cstheme="minorHAnsi"/>
          <w:bCs/>
          <w:color w:val="000000"/>
          <w:sz w:val="24"/>
        </w:rPr>
      </w:pP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46843E49" w14:textId="77777777" w:rsidR="00A25C94" w:rsidRPr="00E1462A" w:rsidRDefault="00A25C94" w:rsidP="00A25C94">
      <w:pPr>
        <w:spacing w:before="120" w:line="276" w:lineRule="auto"/>
        <w:rPr>
          <w:rFonts w:asciiTheme="minorHAnsi" w:hAnsiTheme="minorHAnsi" w:cstheme="minorHAnsi"/>
        </w:rPr>
      </w:pPr>
      <w:r w:rsidRPr="00E1462A">
        <w:rPr>
          <w:rFonts w:asciiTheme="minorHAnsi" w:hAnsiTheme="minorHAnsi" w:cstheme="minorHAnsi"/>
        </w:rPr>
        <w:t xml:space="preserve">Your suitability for this position will be assessed based on your </w:t>
      </w:r>
      <w:r w:rsidRPr="00E1462A">
        <w:rPr>
          <w:rFonts w:asciiTheme="minorHAnsi" w:hAnsiTheme="minorHAnsi" w:cstheme="minorHAnsi"/>
          <w:b/>
        </w:rPr>
        <w:t>skills</w:t>
      </w:r>
      <w:r w:rsidRPr="00E1462A">
        <w:rPr>
          <w:rFonts w:asciiTheme="minorHAnsi" w:hAnsiTheme="minorHAnsi" w:cstheme="minorHAnsi"/>
        </w:rPr>
        <w:t xml:space="preserve">, </w:t>
      </w:r>
      <w:r w:rsidRPr="00E1462A">
        <w:rPr>
          <w:rFonts w:asciiTheme="minorHAnsi" w:hAnsiTheme="minorHAnsi" w:cstheme="minorHAnsi"/>
          <w:b/>
        </w:rPr>
        <w:t>knowledge</w:t>
      </w:r>
      <w:r w:rsidRPr="00E1462A">
        <w:rPr>
          <w:rFonts w:asciiTheme="minorHAnsi" w:hAnsiTheme="minorHAnsi" w:cstheme="minorHAnsi"/>
        </w:rPr>
        <w:t xml:space="preserve"> and </w:t>
      </w:r>
      <w:r w:rsidRPr="00E1462A">
        <w:rPr>
          <w:rFonts w:asciiTheme="minorHAnsi" w:hAnsiTheme="minorHAnsi" w:cstheme="minorHAnsi"/>
          <w:b/>
        </w:rPr>
        <w:t xml:space="preserve">behaviour </w:t>
      </w:r>
      <w:r w:rsidRPr="00E1462A">
        <w:rPr>
          <w:rFonts w:asciiTheme="minorHAnsi" w:hAnsiTheme="minorHAnsi" w:cstheme="minorHAnsi"/>
        </w:rPr>
        <w:t>in relation to the duties/responsibilities listed above and the specific role description in the advertising materials for the position.</w:t>
      </w:r>
    </w:p>
    <w:p w14:paraId="5A565288" w14:textId="77777777" w:rsidR="00A25C94" w:rsidRPr="00C87092" w:rsidRDefault="00A25C94" w:rsidP="00A25C94">
      <w:pPr>
        <w:pStyle w:val="BodyText"/>
        <w:rPr>
          <w:rFonts w:asciiTheme="minorHAnsi" w:hAnsiTheme="minorHAnsi" w:cstheme="minorHAnsi"/>
          <w:sz w:val="24"/>
          <w:szCs w:val="24"/>
        </w:rPr>
      </w:pPr>
      <w:r w:rsidRPr="00C87092">
        <w:rPr>
          <w:rFonts w:asciiTheme="minorHAnsi" w:hAnsiTheme="minorHAnsi" w:cstheme="minorHAnsi"/>
          <w:b/>
          <w:sz w:val="24"/>
          <w:szCs w:val="24"/>
        </w:rPr>
        <w:t>Skills</w:t>
      </w:r>
    </w:p>
    <w:p w14:paraId="3CA90758" w14:textId="4B10A6CC" w:rsidR="00A25C94" w:rsidRPr="00E1462A" w:rsidRDefault="004F753B" w:rsidP="00A25C94">
      <w:pPr>
        <w:pStyle w:val="ListParagraph"/>
        <w:numPr>
          <w:ilvl w:val="0"/>
          <w:numId w:val="21"/>
        </w:numPr>
        <w:suppressAutoHyphens w:val="0"/>
        <w:spacing w:before="120" w:after="0" w:line="276" w:lineRule="auto"/>
        <w:rPr>
          <w:rFonts w:asciiTheme="minorHAnsi" w:hAnsiTheme="minorHAnsi" w:cstheme="minorHAnsi"/>
          <w:iCs/>
        </w:rPr>
      </w:pPr>
      <w:bookmarkStart w:id="0" w:name="_Hlk104535639"/>
      <w:r>
        <w:rPr>
          <w:rFonts w:asciiTheme="minorHAnsi" w:hAnsiTheme="minorHAnsi" w:cstheme="minorHAnsi"/>
          <w:iCs/>
        </w:rPr>
        <w:t>Research skills and the a</w:t>
      </w:r>
      <w:r w:rsidR="00A25C94" w:rsidRPr="00E1462A">
        <w:rPr>
          <w:rFonts w:asciiTheme="minorHAnsi" w:hAnsiTheme="minorHAnsi" w:cstheme="minorHAnsi"/>
          <w:iCs/>
        </w:rPr>
        <w:t>bility to develop and implement policies based on sound analysis and evidence.</w:t>
      </w:r>
    </w:p>
    <w:p w14:paraId="3B8B8FF0" w14:textId="77777777" w:rsidR="00A25C94" w:rsidRPr="00E1462A" w:rsidRDefault="00A25C94" w:rsidP="00A25C94">
      <w:pPr>
        <w:pStyle w:val="ListParagraph"/>
        <w:numPr>
          <w:ilvl w:val="0"/>
          <w:numId w:val="21"/>
        </w:numPr>
        <w:suppressAutoHyphens w:val="0"/>
        <w:spacing w:before="120" w:after="0" w:line="276" w:lineRule="auto"/>
        <w:rPr>
          <w:rFonts w:asciiTheme="minorHAnsi" w:hAnsiTheme="minorHAnsi" w:cstheme="minorHAnsi"/>
          <w:iCs/>
        </w:rPr>
      </w:pPr>
      <w:r w:rsidRPr="00E1462A">
        <w:rPr>
          <w:rFonts w:asciiTheme="minorHAnsi" w:hAnsiTheme="minorHAnsi" w:cstheme="minorHAnsi"/>
          <w:iCs/>
        </w:rPr>
        <w:t>Good oral and written communication skills, including excellent interpersonal skills and a demonstrated ability to work within a team,</w:t>
      </w:r>
      <w:r w:rsidRPr="00E1462A">
        <w:rPr>
          <w:rFonts w:asciiTheme="minorHAnsi" w:hAnsiTheme="minorHAnsi" w:cstheme="minorHAnsi"/>
        </w:rPr>
        <w:t xml:space="preserve"> contribute to a positive team culture, and add value to the team, Division, EPSDD and ACT Government</w:t>
      </w:r>
      <w:r w:rsidRPr="00E1462A">
        <w:rPr>
          <w:rFonts w:asciiTheme="minorHAnsi" w:hAnsiTheme="minorHAnsi" w:cstheme="minorHAnsi"/>
          <w:iCs/>
        </w:rPr>
        <w:t>.</w:t>
      </w:r>
    </w:p>
    <w:p w14:paraId="741DC346" w14:textId="77777777" w:rsidR="00A25C94" w:rsidRPr="00E1462A" w:rsidRDefault="00A25C94" w:rsidP="00A25C94">
      <w:pPr>
        <w:pStyle w:val="ListParagraph"/>
        <w:numPr>
          <w:ilvl w:val="0"/>
          <w:numId w:val="21"/>
        </w:numPr>
        <w:suppressAutoHyphens w:val="0"/>
        <w:spacing w:before="120" w:after="0" w:line="276" w:lineRule="auto"/>
        <w:rPr>
          <w:rFonts w:asciiTheme="minorHAnsi" w:hAnsiTheme="minorHAnsi" w:cstheme="minorHAnsi"/>
          <w:iCs/>
        </w:rPr>
      </w:pPr>
      <w:r w:rsidRPr="00E1462A">
        <w:rPr>
          <w:rFonts w:asciiTheme="minorHAnsi" w:hAnsiTheme="minorHAnsi" w:cstheme="minorHAnsi"/>
          <w:iCs/>
        </w:rPr>
        <w:t>Communication, negotiation, representation and liaison skills with internal and external stakeholders,</w:t>
      </w:r>
      <w:r w:rsidRPr="00E1462A">
        <w:rPr>
          <w:rFonts w:asciiTheme="minorHAnsi" w:hAnsiTheme="minorHAnsi" w:cstheme="minorHAnsi"/>
        </w:rPr>
        <w:t xml:space="preserve"> with a focus on delivering outcomes for Ministers, stakeholders and customers, as appropriate</w:t>
      </w:r>
      <w:r w:rsidRPr="00E1462A">
        <w:rPr>
          <w:rFonts w:asciiTheme="minorHAnsi" w:hAnsiTheme="minorHAnsi" w:cstheme="minorHAnsi"/>
          <w:iCs/>
        </w:rPr>
        <w:t>.</w:t>
      </w:r>
    </w:p>
    <w:p w14:paraId="34D95382" w14:textId="77777777" w:rsidR="00A25C94" w:rsidRPr="00E1462A" w:rsidRDefault="00A25C94" w:rsidP="00A25C94">
      <w:pPr>
        <w:pStyle w:val="ListParagraph"/>
        <w:numPr>
          <w:ilvl w:val="0"/>
          <w:numId w:val="21"/>
        </w:numPr>
        <w:suppressAutoHyphens w:val="0"/>
        <w:spacing w:before="120" w:after="0" w:line="276" w:lineRule="auto"/>
        <w:rPr>
          <w:rFonts w:asciiTheme="minorHAnsi" w:hAnsiTheme="minorHAnsi" w:cstheme="minorHAnsi"/>
          <w:iCs/>
        </w:rPr>
      </w:pPr>
      <w:r w:rsidRPr="00E1462A">
        <w:rPr>
          <w:rFonts w:asciiTheme="minorHAnsi" w:hAnsiTheme="minorHAnsi" w:cstheme="minorHAnsi"/>
          <w:iCs/>
        </w:rPr>
        <w:t>Ability to effectively organise, allocate and prioritise tasks and budget to deliver results under time pressure.</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tblGrid>
      <w:tr w:rsidR="00A25C94" w:rsidRPr="00E1462A" w14:paraId="20B165B6" w14:textId="77777777" w:rsidTr="002C32A5">
        <w:trPr>
          <w:tblCellSpacing w:w="0" w:type="dxa"/>
        </w:trPr>
        <w:tc>
          <w:tcPr>
            <w:tcW w:w="0" w:type="auto"/>
            <w:hideMark/>
          </w:tcPr>
          <w:p w14:paraId="10657E77" w14:textId="77777777" w:rsidR="00A25C94" w:rsidRPr="00E1462A" w:rsidRDefault="00A25C94" w:rsidP="002C32A5">
            <w:pPr>
              <w:spacing w:before="100" w:beforeAutospacing="1" w:after="100" w:afterAutospacing="1"/>
              <w:rPr>
                <w:rFonts w:asciiTheme="minorHAnsi" w:hAnsiTheme="minorHAnsi" w:cstheme="minorHAnsi"/>
                <w:color w:val="444444"/>
              </w:rPr>
            </w:pPr>
          </w:p>
        </w:tc>
      </w:tr>
    </w:tbl>
    <w:p w14:paraId="5097BFB9" w14:textId="77777777" w:rsidR="00A25C94" w:rsidRPr="00E1462A" w:rsidRDefault="00A25C94" w:rsidP="00A25C94">
      <w:pPr>
        <w:spacing w:before="120" w:line="276" w:lineRule="auto"/>
        <w:rPr>
          <w:rFonts w:asciiTheme="minorHAnsi" w:hAnsiTheme="minorHAnsi" w:cstheme="minorHAnsi"/>
          <w:lang w:eastAsia="ja-JP"/>
        </w:rPr>
      </w:pPr>
      <w:r w:rsidRPr="00E1462A">
        <w:rPr>
          <w:rFonts w:asciiTheme="minorHAnsi" w:hAnsiTheme="minorHAnsi" w:cstheme="minorHAnsi"/>
          <w:b/>
        </w:rPr>
        <w:t xml:space="preserve">Knowledge </w:t>
      </w:r>
    </w:p>
    <w:p w14:paraId="68A2F66B" w14:textId="58DBCF60" w:rsidR="00A25C94" w:rsidRPr="00E1462A" w:rsidRDefault="00A25C94" w:rsidP="00A25C94">
      <w:pPr>
        <w:pStyle w:val="ListParagraph"/>
        <w:numPr>
          <w:ilvl w:val="0"/>
          <w:numId w:val="21"/>
        </w:numPr>
        <w:rPr>
          <w:rFonts w:asciiTheme="minorHAnsi" w:hAnsiTheme="minorHAnsi" w:cstheme="minorHAnsi"/>
          <w:iCs/>
        </w:rPr>
      </w:pPr>
      <w:r w:rsidRPr="00E1462A">
        <w:rPr>
          <w:rFonts w:asciiTheme="minorHAnsi" w:hAnsiTheme="minorHAnsi" w:cstheme="minorHAnsi"/>
          <w:iCs/>
        </w:rPr>
        <w:t xml:space="preserve">A </w:t>
      </w:r>
      <w:r w:rsidR="0097109F">
        <w:rPr>
          <w:rFonts w:asciiTheme="minorHAnsi" w:hAnsiTheme="minorHAnsi" w:cstheme="minorHAnsi"/>
          <w:iCs/>
        </w:rPr>
        <w:t xml:space="preserve">strong </w:t>
      </w:r>
      <w:r w:rsidRPr="00E1462A">
        <w:rPr>
          <w:rFonts w:asciiTheme="minorHAnsi" w:hAnsiTheme="minorHAnsi" w:cstheme="minorHAnsi"/>
          <w:iCs/>
        </w:rPr>
        <w:t>interest, knowledge and understanding of biodiversity</w:t>
      </w:r>
      <w:r>
        <w:rPr>
          <w:rFonts w:asciiTheme="minorHAnsi" w:hAnsiTheme="minorHAnsi" w:cstheme="minorHAnsi"/>
          <w:iCs/>
        </w:rPr>
        <w:t xml:space="preserve"> </w:t>
      </w:r>
      <w:r w:rsidRPr="00E1462A">
        <w:rPr>
          <w:rFonts w:asciiTheme="minorHAnsi" w:hAnsiTheme="minorHAnsi" w:cstheme="minorHAnsi"/>
          <w:iCs/>
        </w:rPr>
        <w:t>conservation policy issues and legislative frameworks as relevant to the specific role.</w:t>
      </w:r>
    </w:p>
    <w:p w14:paraId="4ED45B62" w14:textId="77777777" w:rsidR="00A25C94" w:rsidRPr="00E1462A" w:rsidRDefault="00A25C94" w:rsidP="00A25C94">
      <w:pPr>
        <w:pStyle w:val="BodyText"/>
        <w:rPr>
          <w:rFonts w:asciiTheme="minorHAnsi" w:hAnsiTheme="minorHAnsi" w:cstheme="minorHAnsi"/>
          <w:sz w:val="22"/>
          <w:szCs w:val="22"/>
        </w:rPr>
      </w:pPr>
      <w:r w:rsidRPr="00E1462A">
        <w:rPr>
          <w:rFonts w:asciiTheme="minorHAnsi" w:hAnsiTheme="minorHAnsi" w:cstheme="minorHAnsi"/>
          <w:b/>
          <w:sz w:val="22"/>
          <w:szCs w:val="22"/>
        </w:rPr>
        <w:lastRenderedPageBreak/>
        <w:t>Behaviour</w:t>
      </w:r>
    </w:p>
    <w:p w14:paraId="43C2A9C0" w14:textId="77777777" w:rsidR="00A25C94" w:rsidRPr="00C87092" w:rsidRDefault="00A25C94" w:rsidP="00A25C94">
      <w:pPr>
        <w:pStyle w:val="BodyText"/>
        <w:numPr>
          <w:ilvl w:val="0"/>
          <w:numId w:val="21"/>
        </w:numPr>
        <w:spacing w:after="0"/>
        <w:rPr>
          <w:rFonts w:asciiTheme="minorHAnsi" w:hAnsiTheme="minorHAnsi" w:cstheme="minorHAnsi"/>
          <w:sz w:val="24"/>
          <w:szCs w:val="24"/>
        </w:rPr>
      </w:pPr>
      <w:r w:rsidRPr="00C87092">
        <w:rPr>
          <w:rFonts w:asciiTheme="minorHAnsi" w:hAnsiTheme="minorHAnsi" w:cstheme="minorHAnsi"/>
          <w:sz w:val="24"/>
          <w:szCs w:val="24"/>
        </w:rPr>
        <w:t xml:space="preserve">Demonstrated ability to consistently display commitment to the implementation of the principles of workplace diversity, participative work practices, occupational health and safety, and to maintain records in accordance with the </w:t>
      </w:r>
      <w:r w:rsidRPr="00C87092">
        <w:rPr>
          <w:rFonts w:asciiTheme="minorHAnsi" w:hAnsiTheme="minorHAnsi" w:cstheme="minorHAnsi"/>
          <w:i/>
          <w:iCs/>
          <w:sz w:val="24"/>
          <w:szCs w:val="24"/>
        </w:rPr>
        <w:t>Territory Records Act 2002</w:t>
      </w:r>
      <w:r w:rsidRPr="00C87092">
        <w:rPr>
          <w:rFonts w:asciiTheme="minorHAnsi" w:hAnsiTheme="minorHAnsi" w:cstheme="minorHAnsi"/>
          <w:sz w:val="24"/>
          <w:szCs w:val="24"/>
        </w:rPr>
        <w:t>.</w:t>
      </w:r>
    </w:p>
    <w:bookmarkEnd w:id="0"/>
    <w:p w14:paraId="65CF539C" w14:textId="77777777" w:rsidR="00A25C94" w:rsidRPr="00A25C94" w:rsidRDefault="00A25C94" w:rsidP="00A25C94">
      <w:pPr>
        <w:pStyle w:val="BodyText"/>
        <w:rPr>
          <w:lang w:eastAsia="ja-JP"/>
        </w:rPr>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38C842D"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664672" w:rsidRPr="00664672">
        <w:rPr>
          <w:szCs w:val="24"/>
        </w:rPr>
        <w:t>Policy Officer</w:t>
      </w:r>
      <w:r w:rsidRPr="00664672">
        <w:rPr>
          <w:rFonts w:asciiTheme="minorHAnsi" w:hAnsiTheme="minorHAnsi" w:cstheme="minorHAnsi"/>
          <w:szCs w:val="24"/>
        </w:rPr>
        <w:t xml:space="preserve"> and</w:t>
      </w:r>
      <w:r w:rsidRPr="009116C0">
        <w:rPr>
          <w:rFonts w:asciiTheme="minorHAnsi" w:hAnsiTheme="minorHAnsi" w:cstheme="minorHAnsi"/>
          <w:szCs w:val="24"/>
        </w:rPr>
        <w:t xml:space="preserve">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6BAF9A74" w:rsidR="005B38C8" w:rsidRPr="00A4740F" w:rsidRDefault="00EB327E"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0CA6A3B9" w:rsidR="005B38C8" w:rsidRPr="00A4740F" w:rsidRDefault="00EB327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0E6CBEF" w:rsidR="005B38C8" w:rsidRPr="00A4740F" w:rsidRDefault="00CF14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736C4D32" w:rsidR="005B38C8" w:rsidRPr="00A4740F" w:rsidRDefault="00CF1446"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1D539AD3" w:rsidR="005B38C8" w:rsidRPr="00A4740F" w:rsidRDefault="00EB327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35EC5DCC" w:rsidR="005B38C8" w:rsidRPr="00A4740F" w:rsidRDefault="00EB327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68A9330C" w:rsidR="005B38C8" w:rsidRPr="00A4740F" w:rsidRDefault="00B927E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215088D9" w:rsidR="005B38C8" w:rsidRPr="00A4740F" w:rsidRDefault="00EB327E"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464D6CDB" w:rsidR="005B38C8" w:rsidRPr="00A4740F" w:rsidRDefault="00B927E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113D707" w:rsidR="0057462A"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15A697A8" w:rsidR="0057462A"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2BF97EBF" w:rsidR="005B38C8" w:rsidRPr="00A4740F" w:rsidRDefault="00474E3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1767CB6A" w:rsidR="005B38C8" w:rsidRPr="00A4740F" w:rsidRDefault="00474E3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7C6A3BA2"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22548640"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16A867D3"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047ED978"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15D1B12C"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06A63EC3"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6660D959"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2B8832BA"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24882606"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024A37FD"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213C6DAA"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2E529204"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30103EE7"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02625B1F"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298AA3B" w:rsidR="005B38C8" w:rsidRPr="00A4740F" w:rsidRDefault="00850F62"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18DA6BC0"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572D68F4"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02E6860C" w:rsidR="005B38C8" w:rsidRPr="00A4740F" w:rsidRDefault="00CB73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3EBB4B27" w:rsidR="005B38C8" w:rsidRPr="00A4740F" w:rsidRDefault="00DE1DFA"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0999CC83" w:rsidR="005B38C8" w:rsidRPr="00A4740F" w:rsidRDefault="00CB738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25786846" w:rsidR="005B38C8" w:rsidRPr="00A4740F" w:rsidRDefault="00EF4907"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DE1DFA">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4CEDE3DD" w:rsidR="005B38C8" w:rsidRPr="00493773" w:rsidRDefault="00DE1DFA"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0DF15205" w:rsidR="005B38C8" w:rsidRPr="00493773" w:rsidRDefault="00CB7381"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3A2C9F9B" w:rsidR="005B38C8" w:rsidRPr="00493773" w:rsidRDefault="00CB7381"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1066ABEE" w:rsidR="005B38C8" w:rsidRPr="00493773" w:rsidRDefault="00CB738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062EE071" w:rsidR="005B38C8" w:rsidRPr="00493773" w:rsidRDefault="00DE1DFA"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6C578A41" w:rsidR="005B38C8" w:rsidRPr="00493773" w:rsidRDefault="00CB7381" w:rsidP="00493773">
                <w:pPr>
                  <w:pStyle w:val="Tabletext"/>
                  <w:spacing w:before="0" w:after="0"/>
                  <w:jc w:val="center"/>
                  <w:rPr>
                    <w:sz w:val="24"/>
                  </w:rPr>
                </w:pPr>
                <w:r>
                  <w:rPr>
                    <w:sz w:val="24"/>
                    <w:szCs w:val="24"/>
                  </w:rPr>
                  <w:t>Never</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7562DCFD" w:rsidR="008A1B61" w:rsidRPr="005F1B26" w:rsidRDefault="00CB7381"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00801BA1" w:rsidR="005B38C8" w:rsidRPr="00493773" w:rsidRDefault="00E37411"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0B2F5D81" w:rsidR="005B38C8" w:rsidRPr="00493773" w:rsidRDefault="00E37411" w:rsidP="00715C75">
                <w:pPr>
                  <w:pStyle w:val="Tabletext"/>
                  <w:spacing w:before="0" w:after="0"/>
                  <w:jc w:val="center"/>
                  <w:rPr>
                    <w:sz w:val="24"/>
                  </w:rPr>
                </w:pPr>
                <w:r>
                  <w:rPr>
                    <w:sz w:val="24"/>
                    <w:szCs w:val="24"/>
                  </w:rPr>
                  <w:t>Never</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3D80" w14:textId="77777777" w:rsidR="00EF4907" w:rsidRDefault="00EF4907" w:rsidP="00456927">
      <w:pPr>
        <w:spacing w:after="0"/>
      </w:pPr>
      <w:r>
        <w:separator/>
      </w:r>
    </w:p>
  </w:endnote>
  <w:endnote w:type="continuationSeparator" w:id="0">
    <w:p w14:paraId="42658E7D" w14:textId="77777777" w:rsidR="00EF4907" w:rsidRDefault="00EF4907"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R">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21BE57E5" w:rsidR="00FC1DE9" w:rsidRPr="00D541C2" w:rsidRDefault="00092BDF" w:rsidP="00D541C2">
    <w:pPr>
      <w:pStyle w:val="Footer"/>
      <w:jc w:val="center"/>
    </w:pPr>
    <w:r>
      <w:rPr>
        <w:rFonts w:ascii="Calibri" w:hAnsi="Calibri"/>
        <w:b/>
        <w:color w:val="F00000"/>
        <w:sz w:val="24"/>
      </w:rPr>
      <w:t>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0F21" w14:textId="77777777" w:rsidR="00EF4907" w:rsidRDefault="00EF4907" w:rsidP="00456927">
      <w:pPr>
        <w:spacing w:after="0"/>
      </w:pPr>
      <w:r>
        <w:separator/>
      </w:r>
    </w:p>
  </w:footnote>
  <w:footnote w:type="continuationSeparator" w:id="0">
    <w:p w14:paraId="19949920" w14:textId="77777777" w:rsidR="00EF4907" w:rsidRDefault="00EF4907"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63BE8"/>
    <w:multiLevelType w:val="hybridMultilevel"/>
    <w:tmpl w:val="0E5070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F772D7"/>
    <w:multiLevelType w:val="multilevel"/>
    <w:tmpl w:val="F0E8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C7F7C"/>
    <w:multiLevelType w:val="multilevel"/>
    <w:tmpl w:val="37F6264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3534B1"/>
    <w:multiLevelType w:val="multilevel"/>
    <w:tmpl w:val="7B0E61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5D43A4"/>
    <w:multiLevelType w:val="hybridMultilevel"/>
    <w:tmpl w:val="997A48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FA2E8B"/>
    <w:multiLevelType w:val="multilevel"/>
    <w:tmpl w:val="77A6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66CA1"/>
    <w:multiLevelType w:val="multilevel"/>
    <w:tmpl w:val="206E83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bullet"/>
      <w:lvlText w:val=""/>
      <w:lvlJc w:val="left"/>
      <w:pPr>
        <w:ind w:left="360" w:hanging="360"/>
      </w:pPr>
      <w:rPr>
        <w:rFonts w:ascii="Symbol" w:hAnsi="Symbol" w:hint="default"/>
      </w:rPr>
    </w:lvl>
    <w:lvl w:ilvl="5">
      <w:start w:val="1"/>
      <w:numFmt w:val="lowerRoman"/>
      <w:lvlText w:val="–"/>
      <w:lvlJc w:val="left"/>
      <w:pPr>
        <w:tabs>
          <w:tab w:val="num" w:pos="720"/>
        </w:tabs>
        <w:ind w:left="720" w:hanging="360"/>
      </w:pPr>
      <w:rPr>
        <w:rFonts w:ascii="Times NR" w:hAnsi="Times NR"/>
      </w:rPr>
    </w:lvl>
    <w:lvl w:ilvl="6">
      <w:start w:val="1"/>
      <w:numFmt w:val="decimal"/>
      <w:lvlText w:val=""/>
      <w:lvlJc w:val="left"/>
      <w:pPr>
        <w:tabs>
          <w:tab w:val="num" w:pos="1080"/>
        </w:tabs>
        <w:ind w:left="1080" w:hanging="360"/>
      </w:pPr>
      <w:rPr>
        <w:rFonts w:ascii="Wingdings" w:hAnsi="Wingdings" w:hint="default"/>
      </w:rPr>
    </w:lvl>
    <w:lvl w:ilvl="7">
      <w:start w:val="1"/>
      <w:numFmt w:val="lowerLetter"/>
      <w:lvlText w:val="-"/>
      <w:lvlJc w:val="left"/>
      <w:pPr>
        <w:tabs>
          <w:tab w:val="num" w:pos="1440"/>
        </w:tabs>
        <w:ind w:left="1440" w:hanging="360"/>
      </w:pPr>
      <w:rPr>
        <w:rFonts w:ascii="Times NR" w:hAnsi="Times NR"/>
      </w:rPr>
    </w:lvl>
    <w:lvl w:ilvl="8">
      <w:start w:val="1"/>
      <w:numFmt w:val="lowerRoman"/>
      <w:lvlText w:val="%9."/>
      <w:lvlJc w:val="left"/>
      <w:pPr>
        <w:tabs>
          <w:tab w:val="num" w:pos="3240"/>
        </w:tabs>
        <w:ind w:left="3240" w:hanging="360"/>
      </w:pPr>
    </w:lvl>
  </w:abstractNum>
  <w:abstractNum w:abstractNumId="11" w15:restartNumberingAfterBreak="0">
    <w:nsid w:val="3A8A0D9C"/>
    <w:multiLevelType w:val="multilevel"/>
    <w:tmpl w:val="7B0E61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4" w15:restartNumberingAfterBreak="0">
    <w:nsid w:val="45852FB2"/>
    <w:multiLevelType w:val="multilevel"/>
    <w:tmpl w:val="7B0E61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0C40C6"/>
    <w:multiLevelType w:val="multilevel"/>
    <w:tmpl w:val="432E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DFA18CC"/>
    <w:multiLevelType w:val="multilevel"/>
    <w:tmpl w:val="7B0E612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772E6C"/>
    <w:multiLevelType w:val="multilevel"/>
    <w:tmpl w:val="38DCCE0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TableBullet1"/>
      <w:lvlText w:val=""/>
      <w:lvlJc w:val="left"/>
      <w:pPr>
        <w:tabs>
          <w:tab w:val="num" w:pos="360"/>
        </w:tabs>
        <w:ind w:left="360" w:hanging="360"/>
      </w:pPr>
      <w:rPr>
        <w:rFonts w:ascii="Wingdings" w:hAnsi="Wingdings" w:hint="default"/>
      </w:rPr>
    </w:lvl>
    <w:lvl w:ilvl="5">
      <w:start w:val="1"/>
      <w:numFmt w:val="lowerRoman"/>
      <w:pStyle w:val="TableBullet2"/>
      <w:lvlText w:val="–"/>
      <w:lvlJc w:val="left"/>
      <w:pPr>
        <w:tabs>
          <w:tab w:val="num" w:pos="720"/>
        </w:tabs>
        <w:ind w:left="720" w:hanging="360"/>
      </w:pPr>
      <w:rPr>
        <w:rFonts w:ascii="Times NR" w:hAnsi="Times NR"/>
      </w:rPr>
    </w:lvl>
    <w:lvl w:ilvl="6">
      <w:start w:val="1"/>
      <w:numFmt w:val="decimal"/>
      <w:pStyle w:val="TableBullet3"/>
      <w:lvlText w:val=""/>
      <w:lvlJc w:val="left"/>
      <w:pPr>
        <w:tabs>
          <w:tab w:val="num" w:pos="1080"/>
        </w:tabs>
        <w:ind w:left="1080" w:hanging="360"/>
      </w:pPr>
      <w:rPr>
        <w:rFonts w:ascii="Wingdings" w:hAnsi="Wingdings" w:hint="default"/>
      </w:rPr>
    </w:lvl>
    <w:lvl w:ilvl="7">
      <w:start w:val="1"/>
      <w:numFmt w:val="lowerLetter"/>
      <w:pStyle w:val="TableBullet4"/>
      <w:lvlText w:val="-"/>
      <w:lvlJc w:val="left"/>
      <w:pPr>
        <w:tabs>
          <w:tab w:val="num" w:pos="1440"/>
        </w:tabs>
        <w:ind w:left="1440" w:hanging="360"/>
      </w:pPr>
      <w:rPr>
        <w:rFonts w:ascii="Times NR" w:hAnsi="Times NR"/>
      </w:rPr>
    </w:lvl>
    <w:lvl w:ilvl="8">
      <w:start w:val="1"/>
      <w:numFmt w:val="lowerRoman"/>
      <w:lvlText w:val="%9."/>
      <w:lvlJc w:val="left"/>
      <w:pPr>
        <w:tabs>
          <w:tab w:val="num" w:pos="3240"/>
        </w:tabs>
        <w:ind w:left="3240" w:hanging="360"/>
      </w:pPr>
    </w:lvl>
  </w:abstractNum>
  <w:abstractNum w:abstractNumId="21" w15:restartNumberingAfterBreak="0">
    <w:nsid w:val="6F1254BD"/>
    <w:multiLevelType w:val="hybridMultilevel"/>
    <w:tmpl w:val="B88A1C84"/>
    <w:lvl w:ilvl="0" w:tplc="B4CA593C">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12"/>
  </w:num>
  <w:num w:numId="2" w16cid:durableId="1536960860">
    <w:abstractNumId w:val="13"/>
  </w:num>
  <w:num w:numId="3" w16cid:durableId="38435536">
    <w:abstractNumId w:val="2"/>
  </w:num>
  <w:num w:numId="4" w16cid:durableId="119034905">
    <w:abstractNumId w:val="0"/>
  </w:num>
  <w:num w:numId="5" w16cid:durableId="1172254070">
    <w:abstractNumId w:val="22"/>
  </w:num>
  <w:num w:numId="6" w16cid:durableId="423646233">
    <w:abstractNumId w:val="8"/>
  </w:num>
  <w:num w:numId="7" w16cid:durableId="323632453">
    <w:abstractNumId w:val="16"/>
  </w:num>
  <w:num w:numId="8" w16cid:durableId="1728526378">
    <w:abstractNumId w:val="18"/>
  </w:num>
  <w:num w:numId="9" w16cid:durableId="438722769">
    <w:abstractNumId w:val="20"/>
  </w:num>
  <w:num w:numId="10" w16cid:durableId="1926111643">
    <w:abstractNumId w:val="11"/>
  </w:num>
  <w:num w:numId="11" w16cid:durableId="1393701579">
    <w:abstractNumId w:val="19"/>
  </w:num>
  <w:num w:numId="12" w16cid:durableId="818694438">
    <w:abstractNumId w:val="14"/>
  </w:num>
  <w:num w:numId="13" w16cid:durableId="2080209637">
    <w:abstractNumId w:val="4"/>
  </w:num>
  <w:num w:numId="14" w16cid:durableId="1287850816">
    <w:abstractNumId w:val="3"/>
  </w:num>
  <w:num w:numId="15" w16cid:durableId="2023436999">
    <w:abstractNumId w:val="17"/>
  </w:num>
  <w:num w:numId="16" w16cid:durableId="2051176517">
    <w:abstractNumId w:val="9"/>
  </w:num>
  <w:num w:numId="17" w16cid:durableId="915818179">
    <w:abstractNumId w:val="15"/>
  </w:num>
  <w:num w:numId="18" w16cid:durableId="241842298">
    <w:abstractNumId w:val="5"/>
  </w:num>
  <w:num w:numId="19" w16cid:durableId="433287373">
    <w:abstractNumId w:val="6"/>
  </w:num>
  <w:num w:numId="20" w16cid:durableId="1503397876">
    <w:abstractNumId w:val="21"/>
  </w:num>
  <w:num w:numId="21" w16cid:durableId="1673098922">
    <w:abstractNumId w:val="7"/>
  </w:num>
  <w:num w:numId="22" w16cid:durableId="966664180">
    <w:abstractNumId w:val="10"/>
  </w:num>
  <w:num w:numId="23" w16cid:durableId="1185703348">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54623"/>
    <w:rsid w:val="00061670"/>
    <w:rsid w:val="00066909"/>
    <w:rsid w:val="00074DA8"/>
    <w:rsid w:val="00075C33"/>
    <w:rsid w:val="000825B0"/>
    <w:rsid w:val="00083084"/>
    <w:rsid w:val="00090C5A"/>
    <w:rsid w:val="00092459"/>
    <w:rsid w:val="00092BDF"/>
    <w:rsid w:val="00094562"/>
    <w:rsid w:val="0009609E"/>
    <w:rsid w:val="000A0D34"/>
    <w:rsid w:val="000A5186"/>
    <w:rsid w:val="000B30C9"/>
    <w:rsid w:val="000B70D8"/>
    <w:rsid w:val="000C1E0C"/>
    <w:rsid w:val="000C3654"/>
    <w:rsid w:val="000C452E"/>
    <w:rsid w:val="000D5A11"/>
    <w:rsid w:val="000E0141"/>
    <w:rsid w:val="000E1CB2"/>
    <w:rsid w:val="000E2939"/>
    <w:rsid w:val="000E639E"/>
    <w:rsid w:val="000F2684"/>
    <w:rsid w:val="000F2688"/>
    <w:rsid w:val="000F632D"/>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189A"/>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B647B"/>
    <w:rsid w:val="002D07CD"/>
    <w:rsid w:val="002D2A0D"/>
    <w:rsid w:val="002E330B"/>
    <w:rsid w:val="002E6343"/>
    <w:rsid w:val="002E78B8"/>
    <w:rsid w:val="002F25EB"/>
    <w:rsid w:val="002F69C3"/>
    <w:rsid w:val="0030208D"/>
    <w:rsid w:val="003020B5"/>
    <w:rsid w:val="0031523D"/>
    <w:rsid w:val="00321863"/>
    <w:rsid w:val="00326758"/>
    <w:rsid w:val="00327679"/>
    <w:rsid w:val="00334375"/>
    <w:rsid w:val="0033768C"/>
    <w:rsid w:val="00341E3A"/>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017A"/>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4E31"/>
    <w:rsid w:val="00475504"/>
    <w:rsid w:val="00480812"/>
    <w:rsid w:val="00481829"/>
    <w:rsid w:val="0048530A"/>
    <w:rsid w:val="00492EE9"/>
    <w:rsid w:val="00493773"/>
    <w:rsid w:val="00494525"/>
    <w:rsid w:val="00495B39"/>
    <w:rsid w:val="004A2C60"/>
    <w:rsid w:val="004A3822"/>
    <w:rsid w:val="004A5A47"/>
    <w:rsid w:val="004A5DB6"/>
    <w:rsid w:val="004B3190"/>
    <w:rsid w:val="004B32D2"/>
    <w:rsid w:val="004C1716"/>
    <w:rsid w:val="004C57F9"/>
    <w:rsid w:val="004F6202"/>
    <w:rsid w:val="004F753B"/>
    <w:rsid w:val="00505A6D"/>
    <w:rsid w:val="00507949"/>
    <w:rsid w:val="00510829"/>
    <w:rsid w:val="00514711"/>
    <w:rsid w:val="0052245D"/>
    <w:rsid w:val="00526413"/>
    <w:rsid w:val="0053083B"/>
    <w:rsid w:val="00530D3E"/>
    <w:rsid w:val="0054727B"/>
    <w:rsid w:val="005516BB"/>
    <w:rsid w:val="0055314F"/>
    <w:rsid w:val="0055729E"/>
    <w:rsid w:val="00565312"/>
    <w:rsid w:val="005713C2"/>
    <w:rsid w:val="00573D58"/>
    <w:rsid w:val="0057462A"/>
    <w:rsid w:val="00576FB9"/>
    <w:rsid w:val="00584463"/>
    <w:rsid w:val="0058478B"/>
    <w:rsid w:val="00591341"/>
    <w:rsid w:val="005916F8"/>
    <w:rsid w:val="005922BD"/>
    <w:rsid w:val="0059480E"/>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616A2"/>
    <w:rsid w:val="0066467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04F7"/>
    <w:rsid w:val="007117A5"/>
    <w:rsid w:val="00712EF1"/>
    <w:rsid w:val="00715C75"/>
    <w:rsid w:val="00716314"/>
    <w:rsid w:val="0072498E"/>
    <w:rsid w:val="00725080"/>
    <w:rsid w:val="00727237"/>
    <w:rsid w:val="00730593"/>
    <w:rsid w:val="007471D6"/>
    <w:rsid w:val="00750B78"/>
    <w:rsid w:val="00753085"/>
    <w:rsid w:val="00764697"/>
    <w:rsid w:val="00775A32"/>
    <w:rsid w:val="007774E5"/>
    <w:rsid w:val="00797339"/>
    <w:rsid w:val="007A4D7F"/>
    <w:rsid w:val="007C03C0"/>
    <w:rsid w:val="007C257B"/>
    <w:rsid w:val="007C40E2"/>
    <w:rsid w:val="007E23ED"/>
    <w:rsid w:val="007E2F62"/>
    <w:rsid w:val="007E396F"/>
    <w:rsid w:val="007E3B64"/>
    <w:rsid w:val="007E405A"/>
    <w:rsid w:val="007E4124"/>
    <w:rsid w:val="007F088F"/>
    <w:rsid w:val="007F332D"/>
    <w:rsid w:val="00801478"/>
    <w:rsid w:val="00801DAF"/>
    <w:rsid w:val="00802C7D"/>
    <w:rsid w:val="00810089"/>
    <w:rsid w:val="0081518C"/>
    <w:rsid w:val="00820021"/>
    <w:rsid w:val="0082108F"/>
    <w:rsid w:val="00827843"/>
    <w:rsid w:val="008343E7"/>
    <w:rsid w:val="0083521F"/>
    <w:rsid w:val="008501C4"/>
    <w:rsid w:val="00850F62"/>
    <w:rsid w:val="00852AF0"/>
    <w:rsid w:val="0085512F"/>
    <w:rsid w:val="008565FE"/>
    <w:rsid w:val="0085751D"/>
    <w:rsid w:val="008707DA"/>
    <w:rsid w:val="008778EF"/>
    <w:rsid w:val="00885950"/>
    <w:rsid w:val="00887553"/>
    <w:rsid w:val="00896229"/>
    <w:rsid w:val="008A16C0"/>
    <w:rsid w:val="008A1B61"/>
    <w:rsid w:val="008A3ACA"/>
    <w:rsid w:val="008B22B1"/>
    <w:rsid w:val="008C255F"/>
    <w:rsid w:val="008C4982"/>
    <w:rsid w:val="008E11A3"/>
    <w:rsid w:val="008E39C8"/>
    <w:rsid w:val="008E3ED7"/>
    <w:rsid w:val="008E410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6C5"/>
    <w:rsid w:val="00961E88"/>
    <w:rsid w:val="00963FD5"/>
    <w:rsid w:val="0097109F"/>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2E10"/>
    <w:rsid w:val="00A134F4"/>
    <w:rsid w:val="00A13839"/>
    <w:rsid w:val="00A218B5"/>
    <w:rsid w:val="00A25992"/>
    <w:rsid w:val="00A25C94"/>
    <w:rsid w:val="00A31D1D"/>
    <w:rsid w:val="00A331E5"/>
    <w:rsid w:val="00A358FA"/>
    <w:rsid w:val="00A4493D"/>
    <w:rsid w:val="00A4740F"/>
    <w:rsid w:val="00A63E52"/>
    <w:rsid w:val="00A669C3"/>
    <w:rsid w:val="00A67D9A"/>
    <w:rsid w:val="00A67FDF"/>
    <w:rsid w:val="00A70582"/>
    <w:rsid w:val="00A75FA8"/>
    <w:rsid w:val="00A77E89"/>
    <w:rsid w:val="00A81E05"/>
    <w:rsid w:val="00A940E8"/>
    <w:rsid w:val="00A94984"/>
    <w:rsid w:val="00A97920"/>
    <w:rsid w:val="00AB6B4E"/>
    <w:rsid w:val="00AC1E3C"/>
    <w:rsid w:val="00AD05FF"/>
    <w:rsid w:val="00AD698B"/>
    <w:rsid w:val="00AE293C"/>
    <w:rsid w:val="00AE3735"/>
    <w:rsid w:val="00AE5DB5"/>
    <w:rsid w:val="00AF1222"/>
    <w:rsid w:val="00AF603E"/>
    <w:rsid w:val="00B018F3"/>
    <w:rsid w:val="00B02EB8"/>
    <w:rsid w:val="00B10AE6"/>
    <w:rsid w:val="00B132EF"/>
    <w:rsid w:val="00B14A40"/>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72AF4"/>
    <w:rsid w:val="00B814CB"/>
    <w:rsid w:val="00B9177F"/>
    <w:rsid w:val="00B91A2E"/>
    <w:rsid w:val="00B927EF"/>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23F95"/>
    <w:rsid w:val="00C305B9"/>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87092"/>
    <w:rsid w:val="00C90462"/>
    <w:rsid w:val="00C91044"/>
    <w:rsid w:val="00C92D9E"/>
    <w:rsid w:val="00C944C2"/>
    <w:rsid w:val="00CA0A2E"/>
    <w:rsid w:val="00CA1F62"/>
    <w:rsid w:val="00CA359C"/>
    <w:rsid w:val="00CB2FA2"/>
    <w:rsid w:val="00CB7381"/>
    <w:rsid w:val="00CB75CC"/>
    <w:rsid w:val="00CD3133"/>
    <w:rsid w:val="00CD7115"/>
    <w:rsid w:val="00CE1AEA"/>
    <w:rsid w:val="00CE4EF3"/>
    <w:rsid w:val="00CF1446"/>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5A7A"/>
    <w:rsid w:val="00D56E65"/>
    <w:rsid w:val="00D60920"/>
    <w:rsid w:val="00D610BD"/>
    <w:rsid w:val="00D628E1"/>
    <w:rsid w:val="00D6348C"/>
    <w:rsid w:val="00D65D6F"/>
    <w:rsid w:val="00D66353"/>
    <w:rsid w:val="00D75169"/>
    <w:rsid w:val="00D85ACB"/>
    <w:rsid w:val="00D868F1"/>
    <w:rsid w:val="00D915B0"/>
    <w:rsid w:val="00D93FFB"/>
    <w:rsid w:val="00D97AFF"/>
    <w:rsid w:val="00DA095B"/>
    <w:rsid w:val="00DA4E54"/>
    <w:rsid w:val="00DC2FF8"/>
    <w:rsid w:val="00DC3343"/>
    <w:rsid w:val="00DC36A6"/>
    <w:rsid w:val="00DC40F5"/>
    <w:rsid w:val="00DC5F70"/>
    <w:rsid w:val="00DC7F77"/>
    <w:rsid w:val="00DD195C"/>
    <w:rsid w:val="00DD4461"/>
    <w:rsid w:val="00DD47F9"/>
    <w:rsid w:val="00DD59BC"/>
    <w:rsid w:val="00DE1DFA"/>
    <w:rsid w:val="00DE74CD"/>
    <w:rsid w:val="00DF344C"/>
    <w:rsid w:val="00DF46B4"/>
    <w:rsid w:val="00E039FB"/>
    <w:rsid w:val="00E059B1"/>
    <w:rsid w:val="00E06429"/>
    <w:rsid w:val="00E11CED"/>
    <w:rsid w:val="00E152B4"/>
    <w:rsid w:val="00E160EF"/>
    <w:rsid w:val="00E2078F"/>
    <w:rsid w:val="00E223A3"/>
    <w:rsid w:val="00E242E5"/>
    <w:rsid w:val="00E27D70"/>
    <w:rsid w:val="00E30DA4"/>
    <w:rsid w:val="00E31917"/>
    <w:rsid w:val="00E3271D"/>
    <w:rsid w:val="00E37411"/>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255B"/>
    <w:rsid w:val="00EB327E"/>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E6E2F"/>
    <w:rsid w:val="00EF3267"/>
    <w:rsid w:val="00EF490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378A"/>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link w:val="ListParagraph"/>
    <w:uiPriority w:val="34"/>
    <w:locked/>
    <w:rsid w:val="00DC40F5"/>
    <w:rPr>
      <w:sz w:val="24"/>
    </w:rPr>
  </w:style>
  <w:style w:type="paragraph" w:customStyle="1" w:styleId="TableBullet1">
    <w:name w:val="Table Bullet 1"/>
    <w:basedOn w:val="Normal"/>
    <w:rsid w:val="00DC40F5"/>
    <w:pPr>
      <w:numPr>
        <w:ilvl w:val="4"/>
        <w:numId w:val="9"/>
      </w:numPr>
      <w:suppressAutoHyphens w:val="0"/>
      <w:spacing w:before="40" w:after="40"/>
      <w:outlineLvl w:val="4"/>
    </w:pPr>
    <w:rPr>
      <w:rFonts w:ascii="Arial" w:hAnsi="Arial" w:cs="Arial"/>
      <w:color w:val="2C373E"/>
      <w:sz w:val="20"/>
      <w:szCs w:val="24"/>
      <w:lang w:eastAsia="en-US"/>
    </w:rPr>
  </w:style>
  <w:style w:type="paragraph" w:customStyle="1" w:styleId="TableBullet2">
    <w:name w:val="Table Bullet 2"/>
    <w:basedOn w:val="Normal"/>
    <w:rsid w:val="00DC40F5"/>
    <w:pPr>
      <w:numPr>
        <w:ilvl w:val="5"/>
        <w:numId w:val="9"/>
      </w:numPr>
      <w:suppressAutoHyphens w:val="0"/>
      <w:spacing w:before="40" w:after="40"/>
      <w:outlineLvl w:val="5"/>
    </w:pPr>
    <w:rPr>
      <w:rFonts w:ascii="Arial" w:hAnsi="Arial" w:cs="Arial"/>
      <w:color w:val="2C373E"/>
      <w:sz w:val="20"/>
      <w:szCs w:val="24"/>
      <w:lang w:eastAsia="en-US"/>
    </w:rPr>
  </w:style>
  <w:style w:type="paragraph" w:customStyle="1" w:styleId="TableBullet3">
    <w:name w:val="Table Bullet 3"/>
    <w:basedOn w:val="Normal"/>
    <w:rsid w:val="00DC40F5"/>
    <w:pPr>
      <w:numPr>
        <w:ilvl w:val="6"/>
        <w:numId w:val="9"/>
      </w:numPr>
      <w:suppressAutoHyphens w:val="0"/>
      <w:spacing w:before="40" w:after="40"/>
      <w:outlineLvl w:val="6"/>
    </w:pPr>
    <w:rPr>
      <w:rFonts w:ascii="Arial" w:hAnsi="Arial" w:cs="Arial"/>
      <w:color w:val="2C373E"/>
      <w:sz w:val="20"/>
      <w:szCs w:val="24"/>
      <w:lang w:eastAsia="en-US"/>
    </w:rPr>
  </w:style>
  <w:style w:type="paragraph" w:customStyle="1" w:styleId="TableBullet4">
    <w:name w:val="Table Bullet 4"/>
    <w:basedOn w:val="Normal"/>
    <w:rsid w:val="00DC40F5"/>
    <w:pPr>
      <w:numPr>
        <w:ilvl w:val="7"/>
        <w:numId w:val="9"/>
      </w:numPr>
      <w:suppressAutoHyphens w:val="0"/>
      <w:spacing w:before="40" w:after="40"/>
      <w:outlineLvl w:val="7"/>
    </w:pPr>
    <w:rPr>
      <w:rFonts w:ascii="Arial" w:hAnsi="Arial" w:cs="Arial"/>
      <w:color w:val="2C373E"/>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R">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054623"/>
    <w:rsid w:val="000F632D"/>
    <w:rsid w:val="00126267"/>
    <w:rsid w:val="001410E7"/>
    <w:rsid w:val="00244B26"/>
    <w:rsid w:val="0026689B"/>
    <w:rsid w:val="00291481"/>
    <w:rsid w:val="002E330B"/>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62F0B"/>
    <w:rsid w:val="005B4335"/>
    <w:rsid w:val="005B622B"/>
    <w:rsid w:val="005F71F3"/>
    <w:rsid w:val="0060792E"/>
    <w:rsid w:val="006556B5"/>
    <w:rsid w:val="006A4CED"/>
    <w:rsid w:val="006E6E58"/>
    <w:rsid w:val="00724A4D"/>
    <w:rsid w:val="0076409F"/>
    <w:rsid w:val="00775A32"/>
    <w:rsid w:val="007A4D7F"/>
    <w:rsid w:val="007D1DCD"/>
    <w:rsid w:val="008D269C"/>
    <w:rsid w:val="008E4107"/>
    <w:rsid w:val="0096648C"/>
    <w:rsid w:val="009B5C09"/>
    <w:rsid w:val="00A218B5"/>
    <w:rsid w:val="00A723AA"/>
    <w:rsid w:val="00AE6685"/>
    <w:rsid w:val="00B35EEC"/>
    <w:rsid w:val="00B7004C"/>
    <w:rsid w:val="00BB4808"/>
    <w:rsid w:val="00C2221A"/>
    <w:rsid w:val="00C34F4F"/>
    <w:rsid w:val="00D01C83"/>
    <w:rsid w:val="00DB0721"/>
    <w:rsid w:val="00DE74CD"/>
    <w:rsid w:val="00E05648"/>
    <w:rsid w:val="00E169CE"/>
    <w:rsid w:val="00E307F5"/>
    <w:rsid w:val="00EE338B"/>
    <w:rsid w:val="00F11A9A"/>
    <w:rsid w:val="00F15B8F"/>
    <w:rsid w:val="00F22E96"/>
    <w:rsid w:val="00F837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2026-08-14T00:40:00Z</dcterms:created>
  <dcterms:modified xsi:type="dcterms:W3CDTF">2026-08-14T00:40:00Z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2026-08-14T00:40:27Z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e23027d8-4f4c-4f61-8971-6920511ade51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