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8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9AA04" w14:textId="33E677D1" w:rsidR="00003247" w:rsidRPr="00003247" w:rsidRDefault="001D285E" w:rsidP="008C255F">
      <w:pPr>
        <w:pStyle w:val="Title"/>
        <w:tabs>
          <w:tab w:val="right" w:pos="9638"/>
        </w:tabs>
        <w:jc w:val="left"/>
        <w:rPr>
          <w:sz w:val="16"/>
          <w:szCs w:val="16"/>
        </w:rPr>
      </w:pPr>
      <w:r>
        <w:t xml:space="preserve">             </w:t>
      </w:r>
    </w:p>
    <w:p w14:paraId="159B397C" w14:textId="77777777" w:rsidR="00237B8C" w:rsidRPr="00237B8C" w:rsidRDefault="00237B8C" w:rsidP="00237B8C">
      <w:pPr>
        <w:pStyle w:val="BodyText"/>
        <w:rPr>
          <w:rFonts w:ascii="Calibri" w:hAnsi="Calibri"/>
          <w:spacing w:val="5"/>
          <w:kern w:val="28"/>
          <w:sz w:val="48"/>
          <w:szCs w:val="48"/>
        </w:rPr>
      </w:pPr>
      <w:r w:rsidRPr="00237B8C">
        <w:rPr>
          <w:rFonts w:ascii="Calibri" w:hAnsi="Calibri"/>
          <w:spacing w:val="5"/>
          <w:kern w:val="28"/>
          <w:sz w:val="48"/>
          <w:szCs w:val="48"/>
        </w:rPr>
        <w:t>CITY AND ENVIRONMENT DIRECTORATE (CED)</w:t>
      </w:r>
    </w:p>
    <w:p w14:paraId="25D89224" w14:textId="47463D25" w:rsidR="000E0141" w:rsidRDefault="00237B8C" w:rsidP="00237B8C">
      <w:pPr>
        <w:pStyle w:val="BodyText"/>
      </w:pPr>
      <w:r w:rsidRPr="00237B8C">
        <w:rPr>
          <w:rFonts w:ascii="Calibri" w:hAnsi="Calibri"/>
          <w:spacing w:val="5"/>
          <w:kern w:val="28"/>
          <w:sz w:val="48"/>
          <w:szCs w:val="48"/>
        </w:rPr>
        <w:t xml:space="preserve">POSITION DESCRIPTION </w:t>
      </w:r>
    </w:p>
    <w:p w14:paraId="5FCAEAB8" w14:textId="0656DF77" w:rsidR="00003247" w:rsidRPr="006D6D49" w:rsidRDefault="006D6D49" w:rsidP="006D6D49">
      <w:pPr>
        <w:pStyle w:val="Heading1"/>
        <w:pBdr>
          <w:bottom w:val="single" w:sz="12" w:space="1" w:color="auto"/>
        </w:pBdr>
        <w:rPr>
          <w:sz w:val="28"/>
        </w:rPr>
      </w:pPr>
      <w:r w:rsidRPr="006D6D49">
        <w:rPr>
          <w:sz w:val="28"/>
        </w:rPr>
        <w:t>POSITION DETAILS</w:t>
      </w:r>
    </w:p>
    <w:p w14:paraId="0F50FC63" w14:textId="77993C47" w:rsidR="006D6D49" w:rsidRPr="006D6D49" w:rsidRDefault="006D6D49" w:rsidP="006D6D49">
      <w:pPr>
        <w:pStyle w:val="Heading1"/>
        <w:pBdr>
          <w:bottom w:val="single" w:sz="12" w:space="1" w:color="auto"/>
        </w:pBdr>
        <w:rPr>
          <w:sz w:val="28"/>
        </w:rPr>
        <w:sectPr w:rsidR="006D6D49" w:rsidRPr="006D6D49" w:rsidSect="008C255F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851" w:right="1134" w:bottom="1134" w:left="1134" w:header="624" w:footer="340" w:gutter="0"/>
          <w:cols w:space="720"/>
          <w:docGrid w:linePitch="326"/>
        </w:sectPr>
      </w:pPr>
    </w:p>
    <w:p w14:paraId="47E9E4A0" w14:textId="35FABD2E" w:rsidR="00237B8C" w:rsidRPr="0044768B" w:rsidRDefault="00237B8C" w:rsidP="00237B8C">
      <w:pPr>
        <w:pStyle w:val="BodyText"/>
        <w:rPr>
          <w:rFonts w:asciiTheme="minorHAnsi" w:hAnsiTheme="minorHAnsi" w:cstheme="minorHAnsi"/>
          <w:sz w:val="24"/>
          <w:szCs w:val="24"/>
        </w:rPr>
      </w:pPr>
      <w:r w:rsidRPr="0044768B">
        <w:rPr>
          <w:rFonts w:asciiTheme="minorHAnsi" w:hAnsiTheme="minorHAnsi" w:cstheme="minorHAnsi"/>
          <w:b/>
          <w:sz w:val="24"/>
          <w:szCs w:val="24"/>
        </w:rPr>
        <w:t>Position title</w:t>
      </w:r>
      <w:r w:rsidRPr="0044768B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4B7D92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4B7D92" w:rsidRPr="004B7D92">
        <w:rPr>
          <w:rFonts w:asciiTheme="minorHAnsi" w:hAnsiTheme="minorHAnsi" w:cstheme="minorHAnsi"/>
          <w:sz w:val="24"/>
          <w:szCs w:val="24"/>
        </w:rPr>
        <w:t>Executive Officer</w:t>
      </w:r>
    </w:p>
    <w:p w14:paraId="4305E8C8" w14:textId="5813687E" w:rsidR="00237B8C" w:rsidRPr="0044768B" w:rsidRDefault="00237B8C" w:rsidP="00237B8C">
      <w:pPr>
        <w:pStyle w:val="BodyText"/>
        <w:rPr>
          <w:rFonts w:asciiTheme="minorHAnsi" w:hAnsiTheme="minorHAnsi" w:cstheme="minorHAnsi"/>
          <w:sz w:val="24"/>
          <w:szCs w:val="24"/>
        </w:rPr>
      </w:pPr>
      <w:r w:rsidRPr="0044768B">
        <w:rPr>
          <w:rFonts w:asciiTheme="minorHAnsi" w:hAnsiTheme="minorHAnsi" w:cstheme="minorHAnsi"/>
          <w:b/>
          <w:bCs/>
          <w:sz w:val="24"/>
          <w:szCs w:val="24"/>
        </w:rPr>
        <w:t>Classification:</w:t>
      </w:r>
      <w:r w:rsidR="004B7D92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4B7D92" w:rsidRPr="004B7D92">
        <w:rPr>
          <w:rFonts w:asciiTheme="minorHAnsi" w:hAnsiTheme="minorHAnsi" w:cstheme="minorHAnsi"/>
          <w:sz w:val="24"/>
          <w:szCs w:val="24"/>
        </w:rPr>
        <w:t>Senior Officer Grade A</w:t>
      </w:r>
    </w:p>
    <w:p w14:paraId="6C70E4F9" w14:textId="76876E28" w:rsidR="00237B8C" w:rsidRPr="0044768B" w:rsidRDefault="00237B8C" w:rsidP="00237B8C">
      <w:pPr>
        <w:pStyle w:val="BodyText"/>
        <w:rPr>
          <w:rFonts w:asciiTheme="minorHAnsi" w:hAnsiTheme="minorHAnsi" w:cstheme="minorHAnsi"/>
          <w:sz w:val="24"/>
          <w:szCs w:val="24"/>
        </w:rPr>
      </w:pPr>
      <w:r w:rsidRPr="0044768B">
        <w:rPr>
          <w:rFonts w:asciiTheme="minorHAnsi" w:hAnsiTheme="minorHAnsi" w:cstheme="minorHAnsi"/>
          <w:b/>
          <w:bCs/>
          <w:sz w:val="24"/>
          <w:szCs w:val="24"/>
        </w:rPr>
        <w:t>Position number:</w:t>
      </w:r>
      <w:r w:rsidR="00F355F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7C7239" w:rsidRPr="00BB3F1B">
        <w:rPr>
          <w:rFonts w:asciiTheme="minorHAnsi" w:hAnsiTheme="minorHAnsi" w:cstheme="minorHAnsi"/>
          <w:sz w:val="24"/>
          <w:szCs w:val="24"/>
        </w:rPr>
        <w:t>P</w:t>
      </w:r>
      <w:r w:rsidR="00F355FE" w:rsidRPr="00F355FE">
        <w:rPr>
          <w:rFonts w:asciiTheme="minorHAnsi" w:hAnsiTheme="minorHAnsi" w:cstheme="minorHAnsi"/>
          <w:sz w:val="24"/>
          <w:szCs w:val="24"/>
        </w:rPr>
        <w:t>3</w:t>
      </w:r>
      <w:r w:rsidR="00BB3F1B">
        <w:rPr>
          <w:rFonts w:asciiTheme="minorHAnsi" w:hAnsiTheme="minorHAnsi" w:cstheme="minorHAnsi"/>
          <w:sz w:val="24"/>
          <w:szCs w:val="24"/>
        </w:rPr>
        <w:t>3922</w:t>
      </w:r>
    </w:p>
    <w:p w14:paraId="6A6794A4" w14:textId="743AC580" w:rsidR="00565312" w:rsidRPr="0044768B" w:rsidRDefault="00237B8C" w:rsidP="00237B8C">
      <w:pPr>
        <w:pStyle w:val="BodyText"/>
        <w:rPr>
          <w:rFonts w:asciiTheme="minorHAnsi" w:hAnsiTheme="minorHAnsi" w:cstheme="minorHAnsi"/>
          <w:b/>
          <w:bCs/>
          <w:sz w:val="24"/>
          <w:szCs w:val="24"/>
        </w:rPr>
      </w:pPr>
      <w:r w:rsidRPr="0044768B">
        <w:rPr>
          <w:rFonts w:asciiTheme="minorHAnsi" w:hAnsiTheme="minorHAnsi" w:cstheme="minorHAnsi"/>
          <w:b/>
          <w:bCs/>
          <w:sz w:val="24"/>
          <w:szCs w:val="24"/>
        </w:rPr>
        <w:t>Division</w:t>
      </w:r>
      <w:r w:rsidR="00565312" w:rsidRPr="0044768B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F355F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BB3F1B">
        <w:rPr>
          <w:rFonts w:asciiTheme="minorHAnsi" w:hAnsiTheme="minorHAnsi" w:cstheme="minorHAnsi"/>
          <w:sz w:val="24"/>
          <w:szCs w:val="24"/>
        </w:rPr>
        <w:t>Environment</w:t>
      </w:r>
      <w:r w:rsidR="00F355FE" w:rsidRPr="00F355FE">
        <w:rPr>
          <w:rFonts w:asciiTheme="minorHAnsi" w:hAnsiTheme="minorHAnsi" w:cstheme="minorHAnsi"/>
          <w:sz w:val="24"/>
          <w:szCs w:val="24"/>
        </w:rPr>
        <w:t xml:space="preserve">, </w:t>
      </w:r>
      <w:r w:rsidR="00BB3F1B">
        <w:rPr>
          <w:rFonts w:asciiTheme="minorHAnsi" w:hAnsiTheme="minorHAnsi" w:cstheme="minorHAnsi"/>
          <w:sz w:val="24"/>
          <w:szCs w:val="24"/>
        </w:rPr>
        <w:t xml:space="preserve">Planning </w:t>
      </w:r>
      <w:r w:rsidR="00F355FE" w:rsidRPr="00F355FE">
        <w:rPr>
          <w:rFonts w:asciiTheme="minorHAnsi" w:hAnsiTheme="minorHAnsi" w:cstheme="minorHAnsi"/>
          <w:sz w:val="24"/>
          <w:szCs w:val="24"/>
        </w:rPr>
        <w:t xml:space="preserve">and </w:t>
      </w:r>
      <w:r w:rsidR="00BB3F1B">
        <w:rPr>
          <w:rFonts w:asciiTheme="minorHAnsi" w:hAnsiTheme="minorHAnsi" w:cstheme="minorHAnsi"/>
          <w:sz w:val="24"/>
          <w:szCs w:val="24"/>
        </w:rPr>
        <w:t>Policy</w:t>
      </w:r>
    </w:p>
    <w:p w14:paraId="2A397434" w14:textId="466BBC20" w:rsidR="00237B8C" w:rsidRPr="0044768B" w:rsidRDefault="00565312" w:rsidP="006D6D49">
      <w:pPr>
        <w:pStyle w:val="BodyText"/>
        <w:spacing w:after="120"/>
        <w:rPr>
          <w:rFonts w:asciiTheme="minorHAnsi" w:hAnsiTheme="minorHAnsi" w:cstheme="minorHAnsi"/>
          <w:sz w:val="24"/>
          <w:szCs w:val="24"/>
        </w:rPr>
      </w:pPr>
      <w:r w:rsidRPr="0044768B">
        <w:rPr>
          <w:rFonts w:asciiTheme="minorHAnsi" w:hAnsiTheme="minorHAnsi" w:cstheme="minorHAnsi"/>
          <w:b/>
          <w:bCs/>
          <w:sz w:val="24"/>
          <w:szCs w:val="24"/>
        </w:rPr>
        <w:t>Business unit</w:t>
      </w:r>
      <w:r w:rsidR="00237B8C" w:rsidRPr="0044768B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F355F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F355FE" w:rsidRPr="00F355FE">
        <w:rPr>
          <w:rFonts w:asciiTheme="minorHAnsi" w:hAnsiTheme="minorHAnsi" w:cstheme="minorHAnsi"/>
          <w:sz w:val="24"/>
          <w:szCs w:val="24"/>
        </w:rPr>
        <w:t>Office of the Deputy Director-General</w:t>
      </w:r>
    </w:p>
    <w:p w14:paraId="4CE27808" w14:textId="11F1FE5C" w:rsidR="00237B8C" w:rsidRPr="0044768B" w:rsidRDefault="00237B8C" w:rsidP="00237B8C">
      <w:pPr>
        <w:pStyle w:val="BodyText"/>
        <w:rPr>
          <w:rFonts w:asciiTheme="minorHAnsi" w:hAnsiTheme="minorHAnsi" w:cstheme="minorHAnsi"/>
          <w:sz w:val="24"/>
          <w:szCs w:val="24"/>
        </w:rPr>
      </w:pPr>
      <w:r w:rsidRPr="0044768B">
        <w:rPr>
          <w:rFonts w:asciiTheme="minorHAnsi" w:hAnsiTheme="minorHAnsi" w:cstheme="minorHAnsi"/>
          <w:b/>
          <w:bCs/>
          <w:sz w:val="24"/>
          <w:szCs w:val="24"/>
        </w:rPr>
        <w:t>Location:</w:t>
      </w:r>
      <w:r w:rsidR="00F355F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F355FE" w:rsidRPr="00F355FE">
        <w:rPr>
          <w:rFonts w:asciiTheme="minorHAnsi" w:hAnsiTheme="minorHAnsi" w:cstheme="minorHAnsi"/>
          <w:sz w:val="24"/>
          <w:szCs w:val="24"/>
        </w:rPr>
        <w:t>Dickson</w:t>
      </w:r>
      <w:r w:rsidR="00BB3F1B">
        <w:rPr>
          <w:rFonts w:asciiTheme="minorHAnsi" w:hAnsiTheme="minorHAnsi" w:cstheme="minorHAnsi"/>
          <w:sz w:val="24"/>
          <w:szCs w:val="24"/>
        </w:rPr>
        <w:t xml:space="preserve"> / Hybrid</w:t>
      </w:r>
    </w:p>
    <w:p w14:paraId="52300175" w14:textId="2A5A06AE" w:rsidR="00237B8C" w:rsidRPr="0044768B" w:rsidRDefault="00237B8C" w:rsidP="00237B8C">
      <w:pPr>
        <w:pStyle w:val="BodyText"/>
        <w:rPr>
          <w:rFonts w:asciiTheme="minorHAnsi" w:hAnsiTheme="minorHAnsi" w:cstheme="minorHAnsi"/>
          <w:sz w:val="24"/>
          <w:szCs w:val="24"/>
        </w:rPr>
      </w:pPr>
      <w:r w:rsidRPr="0044768B">
        <w:rPr>
          <w:rFonts w:asciiTheme="minorHAnsi" w:hAnsiTheme="minorHAnsi" w:cstheme="minorHAnsi"/>
          <w:b/>
          <w:bCs/>
          <w:sz w:val="24"/>
          <w:szCs w:val="24"/>
        </w:rPr>
        <w:t>Reports to:</w:t>
      </w:r>
      <w:r w:rsidR="004B7D92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4B7D92" w:rsidRPr="004B7D92">
        <w:rPr>
          <w:rFonts w:asciiTheme="minorHAnsi" w:hAnsiTheme="minorHAnsi" w:cstheme="minorHAnsi"/>
          <w:sz w:val="24"/>
          <w:szCs w:val="24"/>
        </w:rPr>
        <w:t xml:space="preserve">Deputy Director-General, </w:t>
      </w:r>
      <w:r w:rsidR="00BB3F1B">
        <w:rPr>
          <w:rFonts w:asciiTheme="minorHAnsi" w:hAnsiTheme="minorHAnsi" w:cstheme="minorHAnsi"/>
          <w:sz w:val="24"/>
          <w:szCs w:val="24"/>
        </w:rPr>
        <w:t>Environment</w:t>
      </w:r>
      <w:r w:rsidR="00BB3F1B" w:rsidRPr="00F355FE">
        <w:rPr>
          <w:rFonts w:asciiTheme="minorHAnsi" w:hAnsiTheme="minorHAnsi" w:cstheme="minorHAnsi"/>
          <w:sz w:val="24"/>
          <w:szCs w:val="24"/>
        </w:rPr>
        <w:t xml:space="preserve">, </w:t>
      </w:r>
      <w:r w:rsidR="00BB3F1B">
        <w:rPr>
          <w:rFonts w:asciiTheme="minorHAnsi" w:hAnsiTheme="minorHAnsi" w:cstheme="minorHAnsi"/>
          <w:sz w:val="24"/>
          <w:szCs w:val="24"/>
        </w:rPr>
        <w:t xml:space="preserve">Planning </w:t>
      </w:r>
      <w:r w:rsidR="00BB3F1B" w:rsidRPr="00F355FE">
        <w:rPr>
          <w:rFonts w:asciiTheme="minorHAnsi" w:hAnsiTheme="minorHAnsi" w:cstheme="minorHAnsi"/>
          <w:sz w:val="24"/>
          <w:szCs w:val="24"/>
        </w:rPr>
        <w:t xml:space="preserve">and </w:t>
      </w:r>
      <w:r w:rsidR="00BB3F1B">
        <w:rPr>
          <w:rFonts w:asciiTheme="minorHAnsi" w:hAnsiTheme="minorHAnsi" w:cstheme="minorHAnsi"/>
          <w:sz w:val="24"/>
          <w:szCs w:val="24"/>
        </w:rPr>
        <w:t>Policy</w:t>
      </w:r>
    </w:p>
    <w:p w14:paraId="7F5ABBBD" w14:textId="2640AA0C" w:rsidR="006F09E8" w:rsidRPr="0044768B" w:rsidRDefault="00237B8C" w:rsidP="000E0141">
      <w:pPr>
        <w:spacing w:before="240"/>
        <w:rPr>
          <w:rFonts w:asciiTheme="minorHAnsi" w:hAnsiTheme="minorHAnsi" w:cstheme="minorHAnsi"/>
          <w:b/>
          <w:szCs w:val="24"/>
        </w:rPr>
      </w:pPr>
      <w:r w:rsidRPr="0044768B">
        <w:rPr>
          <w:rFonts w:asciiTheme="minorHAnsi" w:hAnsiTheme="minorHAnsi" w:cstheme="minorHAnsi"/>
          <w:b/>
          <w:szCs w:val="24"/>
        </w:rPr>
        <w:t>Date last reviewed</w:t>
      </w:r>
      <w:r w:rsidR="002A43D2" w:rsidRPr="0044768B">
        <w:rPr>
          <w:rFonts w:asciiTheme="minorHAnsi" w:hAnsiTheme="minorHAnsi" w:cstheme="minorHAnsi"/>
          <w:b/>
          <w:szCs w:val="24"/>
        </w:rPr>
        <w:t>:</w:t>
      </w:r>
      <w:r w:rsidR="00F355FE">
        <w:rPr>
          <w:rFonts w:asciiTheme="minorHAnsi" w:hAnsiTheme="minorHAnsi" w:cstheme="minorHAnsi"/>
          <w:b/>
          <w:szCs w:val="24"/>
        </w:rPr>
        <w:t xml:space="preserve"> </w:t>
      </w:r>
      <w:r w:rsidR="00CB476D">
        <w:rPr>
          <w:rFonts w:asciiTheme="minorHAnsi" w:hAnsiTheme="minorHAnsi" w:cstheme="minorHAnsi"/>
          <w:bCs/>
          <w:szCs w:val="24"/>
        </w:rPr>
        <w:t>September</w:t>
      </w:r>
      <w:r w:rsidR="00CB476D" w:rsidRPr="00F355FE">
        <w:rPr>
          <w:rFonts w:asciiTheme="minorHAnsi" w:hAnsiTheme="minorHAnsi" w:cstheme="minorHAnsi"/>
          <w:bCs/>
          <w:szCs w:val="24"/>
        </w:rPr>
        <w:t xml:space="preserve"> </w:t>
      </w:r>
      <w:r w:rsidR="00F355FE" w:rsidRPr="00F355FE">
        <w:rPr>
          <w:rFonts w:asciiTheme="minorHAnsi" w:hAnsiTheme="minorHAnsi" w:cstheme="minorHAnsi"/>
          <w:bCs/>
          <w:szCs w:val="24"/>
        </w:rPr>
        <w:t>2026</w:t>
      </w:r>
    </w:p>
    <w:p w14:paraId="56956709" w14:textId="1DF271AD" w:rsidR="00433C25" w:rsidRPr="0044768B" w:rsidRDefault="00433C25" w:rsidP="009116C0">
      <w:pPr>
        <w:pStyle w:val="BodyText"/>
        <w:spacing w:after="0"/>
        <w:rPr>
          <w:rFonts w:asciiTheme="minorHAnsi" w:hAnsiTheme="minorHAnsi" w:cstheme="minorHAnsi"/>
          <w:b/>
          <w:bCs/>
          <w:sz w:val="24"/>
          <w:szCs w:val="24"/>
        </w:rPr>
        <w:sectPr w:rsidR="00433C25" w:rsidRPr="0044768B" w:rsidSect="006F09E8">
          <w:type w:val="continuous"/>
          <w:pgSz w:w="11906" w:h="16838" w:code="9"/>
          <w:pgMar w:top="851" w:right="1134" w:bottom="1134" w:left="1134" w:header="680" w:footer="680" w:gutter="0"/>
          <w:cols w:num="2" w:space="720"/>
          <w:docGrid w:linePitch="326"/>
        </w:sectPr>
      </w:pPr>
      <w:r w:rsidRPr="0044768B">
        <w:rPr>
          <w:rFonts w:asciiTheme="minorHAnsi" w:hAnsiTheme="minorHAnsi" w:cstheme="minorHAnsi"/>
          <w:b/>
          <w:bCs/>
          <w:sz w:val="24"/>
          <w:szCs w:val="24"/>
        </w:rPr>
        <w:t>Posit</w:t>
      </w:r>
      <w:r w:rsidR="00EB5781">
        <w:rPr>
          <w:rFonts w:asciiTheme="minorHAnsi" w:hAnsiTheme="minorHAnsi" w:cstheme="minorHAnsi"/>
          <w:b/>
          <w:bCs/>
          <w:sz w:val="24"/>
          <w:szCs w:val="24"/>
        </w:rPr>
        <w:t>i</w:t>
      </w:r>
      <w:r w:rsidRPr="0044768B">
        <w:rPr>
          <w:rFonts w:asciiTheme="minorHAnsi" w:hAnsiTheme="minorHAnsi" w:cstheme="minorHAnsi"/>
          <w:b/>
          <w:bCs/>
          <w:sz w:val="24"/>
          <w:szCs w:val="24"/>
        </w:rPr>
        <w:t xml:space="preserve">on requirements:  </w:t>
      </w:r>
      <w:r w:rsidR="00F355FE" w:rsidRPr="00F355FE">
        <w:rPr>
          <w:rFonts w:asciiTheme="minorHAnsi" w:hAnsiTheme="minorHAnsi" w:cstheme="minorHAnsi"/>
          <w:bCs/>
          <w:sz w:val="24"/>
          <w:szCs w:val="24"/>
        </w:rPr>
        <w:t>Nil</w:t>
      </w:r>
    </w:p>
    <w:p w14:paraId="3C9EBA82" w14:textId="4822EE24" w:rsidR="009A0130" w:rsidRPr="009A0130" w:rsidRDefault="00C71D42" w:rsidP="006D6D49">
      <w:pPr>
        <w:pStyle w:val="Heading1"/>
        <w:pBdr>
          <w:bottom w:val="single" w:sz="12" w:space="1" w:color="auto"/>
        </w:pBdr>
        <w:spacing w:before="360"/>
        <w:rPr>
          <w:sz w:val="28"/>
        </w:rPr>
      </w:pPr>
      <w:r>
        <w:rPr>
          <w:sz w:val="28"/>
        </w:rPr>
        <w:t>DIRECTORATE</w:t>
      </w:r>
      <w:r w:rsidR="00236DB5">
        <w:rPr>
          <w:sz w:val="28"/>
        </w:rPr>
        <w:t xml:space="preserve"> </w:t>
      </w:r>
      <w:r w:rsidR="00BC79C7">
        <w:rPr>
          <w:sz w:val="28"/>
        </w:rPr>
        <w:t>OVERVIEW</w:t>
      </w:r>
    </w:p>
    <w:p w14:paraId="77F32DBE" w14:textId="77777777" w:rsidR="00565312" w:rsidRPr="0043781D" w:rsidRDefault="00565312" w:rsidP="00510829">
      <w:pPr>
        <w:spacing w:after="120"/>
      </w:pPr>
      <w:r w:rsidRPr="0043781D">
        <w:t xml:space="preserve">The City and Environment Directorate (CED) brings together the people, services and systems that shape Canberra’s future. We are a new directorate with a bold purpose: to deliver smarter, more connected services that respond to the needs of our </w:t>
      </w:r>
      <w:r>
        <w:t>Territory</w:t>
      </w:r>
      <w:r w:rsidRPr="0043781D">
        <w:t xml:space="preserve"> and community.</w:t>
      </w:r>
    </w:p>
    <w:p w14:paraId="472EB767" w14:textId="77777777" w:rsidR="00565312" w:rsidRPr="0043781D" w:rsidRDefault="00565312" w:rsidP="00510829">
      <w:pPr>
        <w:spacing w:after="120"/>
      </w:pPr>
      <w:r w:rsidRPr="0043781D">
        <w:t xml:space="preserve">CED was established to align planning and transport, </w:t>
      </w:r>
      <w:r>
        <w:t>improve efficiency of development decisions, support environmental management</w:t>
      </w:r>
      <w:r w:rsidRPr="0043781D">
        <w:t xml:space="preserve">, consolidate city </w:t>
      </w:r>
      <w:r>
        <w:t xml:space="preserve">services </w:t>
      </w:r>
      <w:r w:rsidRPr="0043781D">
        <w:t>operations, and strengthen how government connects with the community. Our work spans the natural and built environments, city and transport services, and regulatory and customer service functions.</w:t>
      </w:r>
    </w:p>
    <w:p w14:paraId="663ED20B" w14:textId="77777777" w:rsidR="00565312" w:rsidRPr="0043781D" w:rsidRDefault="00565312" w:rsidP="00510829">
      <w:pPr>
        <w:spacing w:after="120"/>
      </w:pPr>
      <w:r w:rsidRPr="0043781D">
        <w:t>We are here to:</w:t>
      </w:r>
    </w:p>
    <w:p w14:paraId="130CD1DB" w14:textId="77777777" w:rsidR="00565312" w:rsidRPr="0043781D" w:rsidRDefault="00565312" w:rsidP="00254627">
      <w:pPr>
        <w:numPr>
          <w:ilvl w:val="0"/>
          <w:numId w:val="6"/>
        </w:numPr>
        <w:suppressAutoHyphens w:val="0"/>
        <w:spacing w:after="120" w:line="259" w:lineRule="auto"/>
      </w:pPr>
      <w:r w:rsidRPr="0043781D">
        <w:t>Deliver streamlined, customer-focused services.</w:t>
      </w:r>
    </w:p>
    <w:p w14:paraId="6DDB7A93" w14:textId="77777777" w:rsidR="00565312" w:rsidRPr="0043781D" w:rsidRDefault="00565312" w:rsidP="00254627">
      <w:pPr>
        <w:numPr>
          <w:ilvl w:val="0"/>
          <w:numId w:val="6"/>
        </w:numPr>
        <w:suppressAutoHyphens w:val="0"/>
        <w:spacing w:after="120" w:line="259" w:lineRule="auto"/>
      </w:pPr>
      <w:r w:rsidRPr="0043781D">
        <w:t>Align planning, transport and environmental stewardship.</w:t>
      </w:r>
    </w:p>
    <w:p w14:paraId="17FA4633" w14:textId="77777777" w:rsidR="00565312" w:rsidRPr="0043781D" w:rsidRDefault="00565312" w:rsidP="00254627">
      <w:pPr>
        <w:numPr>
          <w:ilvl w:val="0"/>
          <w:numId w:val="6"/>
        </w:numPr>
        <w:suppressAutoHyphens w:val="0"/>
        <w:spacing w:after="120" w:line="259" w:lineRule="auto"/>
      </w:pPr>
      <w:r w:rsidRPr="0043781D">
        <w:t>Consolidate operations for greater efficiency and impact.</w:t>
      </w:r>
    </w:p>
    <w:p w14:paraId="7763E279" w14:textId="77777777" w:rsidR="00565312" w:rsidRPr="0043781D" w:rsidRDefault="00565312" w:rsidP="00254627">
      <w:pPr>
        <w:numPr>
          <w:ilvl w:val="0"/>
          <w:numId w:val="6"/>
        </w:numPr>
        <w:suppressAutoHyphens w:val="0"/>
        <w:spacing w:after="120" w:line="259" w:lineRule="auto"/>
      </w:pPr>
      <w:r w:rsidRPr="0043781D">
        <w:t>Make government services more accessible, transparent and trusted.</w:t>
      </w:r>
    </w:p>
    <w:p w14:paraId="2DC535C0" w14:textId="6266399C" w:rsidR="00031F0F" w:rsidRPr="00B7183E" w:rsidRDefault="00565312" w:rsidP="00510829">
      <w:pPr>
        <w:suppressAutoHyphens w:val="0"/>
        <w:spacing w:after="120" w:line="259" w:lineRule="auto"/>
      </w:pPr>
      <w:r w:rsidRPr="0043781D">
        <w:t>At CED, we put people and place at the centre of everything we do. Whether shaping policy, maintaining public spaces, designing transport networks or supporting regulatory access, our people contribute to a connected, inclusive and resilient Canberra.</w:t>
      </w:r>
    </w:p>
    <w:p w14:paraId="354F8F44" w14:textId="780AE271" w:rsidR="002A43D2" w:rsidRPr="002A43D2" w:rsidRDefault="002A43D2" w:rsidP="00D1138B">
      <w:pPr>
        <w:pStyle w:val="Heading1"/>
        <w:pBdr>
          <w:bottom w:val="single" w:sz="12" w:space="1" w:color="auto"/>
        </w:pBdr>
        <w:spacing w:before="360"/>
        <w:rPr>
          <w:sz w:val="28"/>
        </w:rPr>
      </w:pPr>
      <w:r w:rsidRPr="002A43D2">
        <w:rPr>
          <w:sz w:val="28"/>
        </w:rPr>
        <w:t>DIVISION OVERVIEW</w:t>
      </w:r>
    </w:p>
    <w:p w14:paraId="549493A4" w14:textId="05462337" w:rsidR="000E1D0D" w:rsidRDefault="000E1D0D" w:rsidP="000E1D0D">
      <w:r>
        <w:rPr>
          <w:rFonts w:asciiTheme="minorHAnsi" w:hAnsiTheme="minorHAnsi" w:cstheme="minorHAnsi"/>
          <w:szCs w:val="24"/>
        </w:rPr>
        <w:t xml:space="preserve">The </w:t>
      </w:r>
      <w:r w:rsidR="00BB3F1B">
        <w:rPr>
          <w:rFonts w:asciiTheme="minorHAnsi" w:hAnsiTheme="minorHAnsi" w:cstheme="minorHAnsi"/>
          <w:szCs w:val="24"/>
        </w:rPr>
        <w:t>Environment</w:t>
      </w:r>
      <w:r w:rsidR="00BB3F1B" w:rsidRPr="00F355FE">
        <w:rPr>
          <w:rFonts w:asciiTheme="minorHAnsi" w:hAnsiTheme="minorHAnsi" w:cstheme="minorHAnsi"/>
          <w:szCs w:val="24"/>
        </w:rPr>
        <w:t xml:space="preserve">, </w:t>
      </w:r>
      <w:r w:rsidR="00BB3F1B">
        <w:rPr>
          <w:rFonts w:asciiTheme="minorHAnsi" w:hAnsiTheme="minorHAnsi" w:cstheme="minorHAnsi"/>
          <w:szCs w:val="24"/>
        </w:rPr>
        <w:t xml:space="preserve">Planning </w:t>
      </w:r>
      <w:r w:rsidR="00BB3F1B" w:rsidRPr="00F355FE">
        <w:rPr>
          <w:rFonts w:asciiTheme="minorHAnsi" w:hAnsiTheme="minorHAnsi" w:cstheme="minorHAnsi"/>
          <w:szCs w:val="24"/>
        </w:rPr>
        <w:t xml:space="preserve">and </w:t>
      </w:r>
      <w:r w:rsidR="00BB3F1B">
        <w:rPr>
          <w:rFonts w:asciiTheme="minorHAnsi" w:hAnsiTheme="minorHAnsi" w:cstheme="minorHAnsi"/>
          <w:szCs w:val="24"/>
        </w:rPr>
        <w:t>Policy</w:t>
      </w:r>
      <w:r w:rsidR="00BB3F1B" w:rsidRPr="000A2A53">
        <w:t xml:space="preserve"> </w:t>
      </w:r>
      <w:r w:rsidR="00BB3F1B">
        <w:t>(EPP)</w:t>
      </w:r>
      <w:r>
        <w:t xml:space="preserve"> stream is</w:t>
      </w:r>
      <w:r w:rsidR="000A2A53" w:rsidRPr="000A2A53">
        <w:t xml:space="preserve"> </w:t>
      </w:r>
      <w:r>
        <w:t xml:space="preserve">responsible for a wide range of policies and/or programs relating to climate change, energy, nature conservation, environment protection, </w:t>
      </w:r>
      <w:r>
        <w:lastRenderedPageBreak/>
        <w:t xml:space="preserve">water, heritage, strategic and statutory planning, development approvals, building, land and urban design. </w:t>
      </w:r>
    </w:p>
    <w:p w14:paraId="3E7E94F6" w14:textId="777A207B" w:rsidR="000E1D0D" w:rsidRDefault="000E1D0D" w:rsidP="000E1D0D">
      <w:r>
        <w:t>We play a central role in making Canberra a liveable city and a place of choice to live, through:</w:t>
      </w:r>
    </w:p>
    <w:p w14:paraId="192581E1" w14:textId="02E4BF4F" w:rsidR="000E1D0D" w:rsidRDefault="000E1D0D" w:rsidP="000E1D0D">
      <w:pPr>
        <w:pStyle w:val="ListParagraph"/>
        <w:numPr>
          <w:ilvl w:val="0"/>
          <w:numId w:val="11"/>
        </w:numPr>
      </w:pPr>
      <w:r>
        <w:t>integrated strategic planning, urban design and land investigation;</w:t>
      </w:r>
    </w:p>
    <w:p w14:paraId="4EF4466A" w14:textId="1C8BF592" w:rsidR="000E1D0D" w:rsidRDefault="000E1D0D" w:rsidP="000E1D0D">
      <w:pPr>
        <w:pStyle w:val="ListParagraph"/>
        <w:numPr>
          <w:ilvl w:val="0"/>
          <w:numId w:val="11"/>
        </w:numPr>
      </w:pPr>
      <w:r>
        <w:t>well-considered statutory planning;</w:t>
      </w:r>
    </w:p>
    <w:p w14:paraId="0C3E3AC2" w14:textId="40589A8A" w:rsidR="000E1D0D" w:rsidRDefault="000E1D0D" w:rsidP="000E1D0D">
      <w:pPr>
        <w:pStyle w:val="ListParagraph"/>
        <w:numPr>
          <w:ilvl w:val="0"/>
          <w:numId w:val="11"/>
        </w:numPr>
      </w:pPr>
      <w:r>
        <w:t>development of policy and programs to manage sustainability and climate change;</w:t>
      </w:r>
    </w:p>
    <w:p w14:paraId="4A60EDAE" w14:textId="4320947C" w:rsidR="000E1D0D" w:rsidRDefault="000E1D0D" w:rsidP="000E1D0D">
      <w:pPr>
        <w:pStyle w:val="ListParagraph"/>
        <w:numPr>
          <w:ilvl w:val="0"/>
          <w:numId w:val="11"/>
        </w:numPr>
      </w:pPr>
      <w:r>
        <w:t xml:space="preserve">programs to improve ACT’s water and energy services; </w:t>
      </w:r>
    </w:p>
    <w:p w14:paraId="456ED2D1" w14:textId="058142C3" w:rsidR="000E1D0D" w:rsidRDefault="000E1D0D" w:rsidP="000E1D0D">
      <w:pPr>
        <w:pStyle w:val="ListParagraph"/>
        <w:numPr>
          <w:ilvl w:val="0"/>
          <w:numId w:val="11"/>
        </w:numPr>
      </w:pPr>
      <w:r>
        <w:t xml:space="preserve">sound environmental management, land management and conservation; and </w:t>
      </w:r>
    </w:p>
    <w:p w14:paraId="360EFAA9" w14:textId="20465670" w:rsidR="00BC79C7" w:rsidRPr="000E1D0D" w:rsidRDefault="000E1D0D" w:rsidP="000E1D0D">
      <w:pPr>
        <w:pStyle w:val="ListParagraph"/>
        <w:numPr>
          <w:ilvl w:val="0"/>
          <w:numId w:val="11"/>
        </w:numPr>
      </w:pPr>
      <w:r>
        <w:t>effective management of ACT’s parks and reserves.</w:t>
      </w:r>
    </w:p>
    <w:p w14:paraId="25AD1D91" w14:textId="00AD24E3" w:rsidR="002A43D2" w:rsidRDefault="00D1138B" w:rsidP="00D868F1">
      <w:pPr>
        <w:pStyle w:val="Heading1"/>
        <w:pBdr>
          <w:bottom w:val="single" w:sz="12" w:space="1" w:color="auto"/>
        </w:pBdr>
        <w:spacing w:before="360"/>
        <w:rPr>
          <w:sz w:val="28"/>
        </w:rPr>
      </w:pPr>
      <w:r>
        <w:rPr>
          <w:sz w:val="28"/>
        </w:rPr>
        <w:t>BUSINESS UNIT OVERVIEW</w:t>
      </w:r>
    </w:p>
    <w:p w14:paraId="615A33C1" w14:textId="660B8D25" w:rsidR="004F6F14" w:rsidRPr="004F6F14" w:rsidRDefault="004F6F14" w:rsidP="007638A2">
      <w:pPr>
        <w:spacing w:after="120"/>
      </w:pPr>
      <w:r>
        <w:t>The Office of the Deputy Director-General (</w:t>
      </w:r>
      <w:r w:rsidR="00A06DC9">
        <w:t>the Office</w:t>
      </w:r>
      <w:r>
        <w:t xml:space="preserve">) provides the strategic, operation and administrative backbone that enables the Deputy Director-General (DDG) to lead a complex portfolio delivering </w:t>
      </w:r>
      <w:r w:rsidR="00A06DC9">
        <w:t>planning, environment and heritage services for Canberra</w:t>
      </w:r>
      <w:r>
        <w:t>.</w:t>
      </w:r>
    </w:p>
    <w:p w14:paraId="0A3A4E71" w14:textId="6CE12394" w:rsidR="004F6F14" w:rsidRPr="007638A2" w:rsidRDefault="001D5EC1" w:rsidP="007638A2">
      <w:pPr>
        <w:spacing w:after="120"/>
      </w:pPr>
      <w:r w:rsidRPr="001D5EC1">
        <w:t xml:space="preserve">The </w:t>
      </w:r>
      <w:r w:rsidR="00A06DC9">
        <w:t>Office</w:t>
      </w:r>
      <w:r w:rsidR="004F6F14" w:rsidRPr="007638A2">
        <w:t xml:space="preserve"> </w:t>
      </w:r>
      <w:r w:rsidRPr="001D5EC1">
        <w:t xml:space="preserve">coordinates the flow of information, issues and priorities across </w:t>
      </w:r>
      <w:r w:rsidR="00A06DC9">
        <w:t>EPP</w:t>
      </w:r>
      <w:r w:rsidRPr="001D5EC1">
        <w:t>; ensures the D</w:t>
      </w:r>
      <w:r w:rsidR="004F6F14" w:rsidRPr="007638A2">
        <w:t>DG</w:t>
      </w:r>
      <w:r w:rsidRPr="001D5EC1">
        <w:t xml:space="preserve"> is equipped to make timely, informed decisions; manages strategic correspondence</w:t>
      </w:r>
      <w:r w:rsidR="004F6F14" w:rsidRPr="007638A2">
        <w:t>,</w:t>
      </w:r>
      <w:r w:rsidRPr="001D5EC1">
        <w:t xml:space="preserve"> and engagement; and monitors emerging risks and opportunities across </w:t>
      </w:r>
      <w:r w:rsidR="00A06DC9">
        <w:t>a diverse portfolio</w:t>
      </w:r>
      <w:r w:rsidRPr="001D5EC1">
        <w:t xml:space="preserve">. </w:t>
      </w:r>
    </w:p>
    <w:p w14:paraId="572CB316" w14:textId="04F3AF03" w:rsidR="001D5EC1" w:rsidRPr="001D5EC1" w:rsidRDefault="001D5EC1" w:rsidP="007638A2">
      <w:pPr>
        <w:spacing w:after="120"/>
      </w:pPr>
      <w:r w:rsidRPr="001D5EC1">
        <w:t>Through integrated support</w:t>
      </w:r>
      <w:r w:rsidR="004F6F14" w:rsidRPr="007638A2">
        <w:t xml:space="preserve">, </w:t>
      </w:r>
      <w:r w:rsidRPr="001D5EC1">
        <w:t xml:space="preserve">the </w:t>
      </w:r>
      <w:r w:rsidR="00F20F9B">
        <w:t xml:space="preserve">Office </w:t>
      </w:r>
      <w:r w:rsidRPr="001D5EC1">
        <w:t>ensures the D</w:t>
      </w:r>
      <w:r w:rsidR="002558FE" w:rsidRPr="007638A2">
        <w:t>DG</w:t>
      </w:r>
      <w:r w:rsidRPr="001D5EC1">
        <w:t xml:space="preserve">’s agenda is progressed efficiently, departmental commitments are met, and leadership activities are tightly aligned to government, directorate and community expectations. The </w:t>
      </w:r>
      <w:r w:rsidR="00F20F9B">
        <w:t xml:space="preserve">Office </w:t>
      </w:r>
      <w:r w:rsidRPr="001D5EC1">
        <w:t>functions as the central hub that keeps communication clear, priorities on track and the D</w:t>
      </w:r>
      <w:r w:rsidR="002558FE" w:rsidRPr="007638A2">
        <w:t>DG</w:t>
      </w:r>
      <w:r w:rsidRPr="001D5EC1">
        <w:t xml:space="preserve">’s leadership of the </w:t>
      </w:r>
      <w:r w:rsidR="00A06DC9">
        <w:t xml:space="preserve">EPP </w:t>
      </w:r>
      <w:r w:rsidRPr="001D5EC1">
        <w:t>portfolio effective, responsive and well</w:t>
      </w:r>
      <w:r w:rsidRPr="001D5EC1">
        <w:noBreakHyphen/>
        <w:t>supported.</w:t>
      </w:r>
    </w:p>
    <w:p w14:paraId="69044778" w14:textId="523B8F7F" w:rsidR="008E4326" w:rsidRPr="008E4326" w:rsidRDefault="008E4326" w:rsidP="008E4326">
      <w:pPr>
        <w:pStyle w:val="Heading1"/>
        <w:pBdr>
          <w:bottom w:val="single" w:sz="12" w:space="1" w:color="auto"/>
        </w:pBdr>
        <w:spacing w:before="360"/>
        <w:rPr>
          <w:sz w:val="28"/>
        </w:rPr>
      </w:pPr>
      <w:r>
        <w:rPr>
          <w:sz w:val="28"/>
        </w:rPr>
        <w:t>POSITION PURPOSE</w:t>
      </w:r>
    </w:p>
    <w:p w14:paraId="27306AB4" w14:textId="606BE1C8" w:rsidR="00854489" w:rsidRDefault="00854489" w:rsidP="007638A2">
      <w:pPr>
        <w:spacing w:after="120"/>
      </w:pPr>
      <w:r>
        <w:t xml:space="preserve">The Executive Officer (EO) provides strategic advice and support to the </w:t>
      </w:r>
      <w:r w:rsidR="0021586C">
        <w:t>DDG</w:t>
      </w:r>
      <w:r>
        <w:t xml:space="preserve"> and is responsible for leading the </w:t>
      </w:r>
      <w:r w:rsidR="00F20F9B">
        <w:t>Office</w:t>
      </w:r>
      <w:r>
        <w:t xml:space="preserve"> </w:t>
      </w:r>
      <w:r w:rsidR="00805CC2">
        <w:t xml:space="preserve">with the </w:t>
      </w:r>
      <w:r>
        <w:t>day-to-day business</w:t>
      </w:r>
      <w:r w:rsidR="00A06DC9">
        <w:t>, as well as cultivating and energising the wider Executive Support staff within the EPP portfolio</w:t>
      </w:r>
      <w:r w:rsidR="00805CC2">
        <w:t xml:space="preserve">. </w:t>
      </w:r>
    </w:p>
    <w:p w14:paraId="077A323E" w14:textId="39D364C4" w:rsidR="00854489" w:rsidRDefault="00854489" w:rsidP="007638A2">
      <w:pPr>
        <w:spacing w:after="120"/>
      </w:pPr>
      <w:r>
        <w:t xml:space="preserve">The EO is responsible for providing strategic and </w:t>
      </w:r>
      <w:r w:rsidR="00562D74">
        <w:t xml:space="preserve">risk-based </w:t>
      </w:r>
      <w:r>
        <w:t>advice on directorate and government issues, proactive identification of upcoming issues requiring the DDG’s attention, support</w:t>
      </w:r>
      <w:r w:rsidR="00A06DC9">
        <w:t>ing</w:t>
      </w:r>
      <w:r>
        <w:t xml:space="preserve"> the DDG with addressing priorities and </w:t>
      </w:r>
      <w:r w:rsidR="00805CC2">
        <w:t xml:space="preserve">reviewing and </w:t>
      </w:r>
      <w:r>
        <w:t>prepar</w:t>
      </w:r>
      <w:r w:rsidR="00805CC2">
        <w:t>ing</w:t>
      </w:r>
      <w:r w:rsidR="00A06DC9">
        <w:t xml:space="preserve"> correspondence, and government briefing materials</w:t>
      </w:r>
      <w:r>
        <w:t xml:space="preserve">. </w:t>
      </w:r>
    </w:p>
    <w:p w14:paraId="1E22AC75" w14:textId="77777777" w:rsidR="00630D4E" w:rsidRPr="009731E7" w:rsidRDefault="00630D4E" w:rsidP="008E4326">
      <w:pPr>
        <w:pStyle w:val="Heading1"/>
        <w:pBdr>
          <w:bottom w:val="single" w:sz="12" w:space="1" w:color="auto"/>
        </w:pBdr>
        <w:spacing w:before="360"/>
        <w:rPr>
          <w:sz w:val="28"/>
        </w:rPr>
      </w:pPr>
      <w:r>
        <w:rPr>
          <w:sz w:val="28"/>
        </w:rPr>
        <w:t>D</w:t>
      </w:r>
      <w:r w:rsidRPr="002A43D2">
        <w:rPr>
          <w:sz w:val="28"/>
        </w:rPr>
        <w:t xml:space="preserve">UTIES / RESPONSIBILITIES </w:t>
      </w:r>
    </w:p>
    <w:p w14:paraId="3527B1C6" w14:textId="7121FEC8" w:rsidR="00BD07F2" w:rsidRPr="00BD07F2" w:rsidRDefault="00BD07F2" w:rsidP="00254627">
      <w:pPr>
        <w:numPr>
          <w:ilvl w:val="0"/>
          <w:numId w:val="7"/>
        </w:numPr>
        <w:suppressAutoHyphens w:val="0"/>
        <w:spacing w:after="232" w:line="249" w:lineRule="auto"/>
        <w:rPr>
          <w:rFonts w:eastAsia="Calibri" w:cs="Calibri"/>
          <w:szCs w:val="24"/>
        </w:rPr>
      </w:pPr>
      <w:r w:rsidRPr="00A06DC9">
        <w:rPr>
          <w:rFonts w:eastAsia="Calibri" w:cs="Calibri"/>
          <w:szCs w:val="24"/>
        </w:rPr>
        <w:t>Provide high</w:t>
      </w:r>
      <w:r w:rsidRPr="00A06DC9">
        <w:rPr>
          <w:rFonts w:eastAsia="Calibri" w:cs="Calibri"/>
          <w:szCs w:val="24"/>
        </w:rPr>
        <w:noBreakHyphen/>
        <w:t>quality strategic, business and governance support</w:t>
      </w:r>
      <w:r w:rsidRPr="00BD07F2">
        <w:rPr>
          <w:rFonts w:eastAsia="Calibri" w:cs="Calibri"/>
          <w:szCs w:val="24"/>
        </w:rPr>
        <w:t xml:space="preserve"> to enable the </w:t>
      </w:r>
      <w:r w:rsidRPr="007638A2">
        <w:rPr>
          <w:rFonts w:eastAsia="Calibri" w:cs="Calibri"/>
          <w:szCs w:val="24"/>
        </w:rPr>
        <w:t xml:space="preserve">DDG </w:t>
      </w:r>
      <w:r w:rsidRPr="00BD07F2">
        <w:rPr>
          <w:rFonts w:eastAsia="Calibri" w:cs="Calibri"/>
          <w:szCs w:val="24"/>
        </w:rPr>
        <w:t xml:space="preserve">to lead the </w:t>
      </w:r>
      <w:r w:rsidR="00A06DC9">
        <w:rPr>
          <w:rFonts w:eastAsia="Calibri" w:cs="Calibri"/>
          <w:szCs w:val="24"/>
        </w:rPr>
        <w:t>EPP</w:t>
      </w:r>
      <w:r w:rsidRPr="00BD07F2">
        <w:rPr>
          <w:rFonts w:eastAsia="Calibri" w:cs="Calibri"/>
          <w:szCs w:val="24"/>
        </w:rPr>
        <w:t xml:space="preserve"> portfolio effectively, applying discretion, sound judgement and a strong understanding of directorate and government priorities.</w:t>
      </w:r>
    </w:p>
    <w:p w14:paraId="4EDBD551" w14:textId="3856B3A7" w:rsidR="00BD07F2" w:rsidRPr="00BD07F2" w:rsidRDefault="00BD07F2" w:rsidP="00254627">
      <w:pPr>
        <w:numPr>
          <w:ilvl w:val="0"/>
          <w:numId w:val="7"/>
        </w:numPr>
        <w:suppressAutoHyphens w:val="0"/>
        <w:spacing w:after="232" w:line="249" w:lineRule="auto"/>
        <w:rPr>
          <w:rFonts w:eastAsia="Calibri" w:cs="Calibri"/>
          <w:szCs w:val="24"/>
        </w:rPr>
      </w:pPr>
      <w:r w:rsidRPr="00A06DC9">
        <w:rPr>
          <w:rFonts w:eastAsia="Calibri" w:cs="Calibri"/>
          <w:szCs w:val="24"/>
        </w:rPr>
        <w:lastRenderedPageBreak/>
        <w:t>Coordinate and manage the DDG’s workflow and agenda,</w:t>
      </w:r>
      <w:r w:rsidRPr="00BD07F2">
        <w:rPr>
          <w:rFonts w:eastAsia="Calibri" w:cs="Calibri"/>
          <w:szCs w:val="24"/>
        </w:rPr>
        <w:t xml:space="preserve"> triaging a high volume of complex matters, identifying solutions, and implementing efficient and innovative systems and processes that support timely, high</w:t>
      </w:r>
      <w:r w:rsidRPr="00BD07F2">
        <w:rPr>
          <w:rFonts w:eastAsia="Calibri" w:cs="Calibri"/>
          <w:szCs w:val="24"/>
        </w:rPr>
        <w:noBreakHyphen/>
        <w:t>quality outcomes.</w:t>
      </w:r>
    </w:p>
    <w:p w14:paraId="62935CD7" w14:textId="0A372776" w:rsidR="00BD07F2" w:rsidRPr="00BD07F2" w:rsidRDefault="00BD07F2" w:rsidP="00254627">
      <w:pPr>
        <w:numPr>
          <w:ilvl w:val="0"/>
          <w:numId w:val="7"/>
        </w:numPr>
        <w:suppressAutoHyphens w:val="0"/>
        <w:spacing w:after="232" w:line="249" w:lineRule="auto"/>
        <w:rPr>
          <w:rFonts w:eastAsia="Calibri" w:cs="Calibri"/>
          <w:szCs w:val="24"/>
        </w:rPr>
      </w:pPr>
      <w:r w:rsidRPr="00A06DC9">
        <w:rPr>
          <w:rFonts w:eastAsia="Calibri" w:cs="Calibri"/>
          <w:szCs w:val="24"/>
        </w:rPr>
        <w:t xml:space="preserve">Build and sustain strong internal and external relationships </w:t>
      </w:r>
      <w:r w:rsidRPr="00BD07F2">
        <w:rPr>
          <w:rFonts w:eastAsia="Calibri" w:cs="Calibri"/>
          <w:szCs w:val="24"/>
        </w:rPr>
        <w:t>to support informed decision</w:t>
      </w:r>
      <w:r w:rsidRPr="00BD07F2">
        <w:rPr>
          <w:rFonts w:eastAsia="Calibri" w:cs="Calibri"/>
          <w:szCs w:val="24"/>
        </w:rPr>
        <w:noBreakHyphen/>
        <w:t>making, facilitate cross</w:t>
      </w:r>
      <w:r w:rsidRPr="00BD07F2">
        <w:rPr>
          <w:rFonts w:eastAsia="Calibri" w:cs="Calibri"/>
          <w:szCs w:val="24"/>
        </w:rPr>
        <w:noBreakHyphen/>
        <w:t xml:space="preserve">government collaboration and ensure clear, consistent communication of </w:t>
      </w:r>
      <w:r w:rsidR="00A06DC9">
        <w:rPr>
          <w:rFonts w:eastAsia="Calibri" w:cs="Calibri"/>
          <w:szCs w:val="24"/>
        </w:rPr>
        <w:t>EPP</w:t>
      </w:r>
      <w:r w:rsidRPr="00BD07F2">
        <w:rPr>
          <w:rFonts w:eastAsia="Calibri" w:cs="Calibri"/>
          <w:szCs w:val="24"/>
        </w:rPr>
        <w:t xml:space="preserve"> priorities.</w:t>
      </w:r>
    </w:p>
    <w:p w14:paraId="2DE44B6D" w14:textId="77777777" w:rsidR="00BD07F2" w:rsidRPr="007638A2" w:rsidRDefault="00BD07F2" w:rsidP="00254627">
      <w:pPr>
        <w:numPr>
          <w:ilvl w:val="0"/>
          <w:numId w:val="7"/>
        </w:numPr>
        <w:suppressAutoHyphens w:val="0"/>
        <w:spacing w:after="232" w:line="249" w:lineRule="auto"/>
        <w:rPr>
          <w:rFonts w:eastAsia="Calibri" w:cs="Calibri"/>
          <w:szCs w:val="24"/>
        </w:rPr>
      </w:pPr>
      <w:r w:rsidRPr="00A06DC9">
        <w:rPr>
          <w:rFonts w:eastAsia="Calibri" w:cs="Calibri"/>
          <w:szCs w:val="24"/>
        </w:rPr>
        <w:t xml:space="preserve">Lead the Office of the DDG </w:t>
      </w:r>
      <w:r w:rsidRPr="00BD07F2">
        <w:rPr>
          <w:rFonts w:eastAsia="Calibri" w:cs="Calibri"/>
          <w:szCs w:val="24"/>
        </w:rPr>
        <w:t xml:space="preserve">with professionalism and clarity, providing direction, guidance and positive mentorship to the Executive </w:t>
      </w:r>
      <w:r w:rsidRPr="007638A2">
        <w:rPr>
          <w:rFonts w:eastAsia="Calibri" w:cs="Calibri"/>
          <w:szCs w:val="24"/>
        </w:rPr>
        <w:t>Support Team and broader network.</w:t>
      </w:r>
    </w:p>
    <w:p w14:paraId="01A3E859" w14:textId="021AAD86" w:rsidR="00BD07F2" w:rsidRPr="00BD07F2" w:rsidRDefault="00BD07F2" w:rsidP="00254627">
      <w:pPr>
        <w:numPr>
          <w:ilvl w:val="0"/>
          <w:numId w:val="7"/>
        </w:numPr>
        <w:suppressAutoHyphens w:val="0"/>
        <w:spacing w:after="232" w:line="249" w:lineRule="auto"/>
        <w:rPr>
          <w:rFonts w:eastAsia="Calibri" w:cs="Calibri"/>
          <w:szCs w:val="24"/>
        </w:rPr>
      </w:pPr>
      <w:r w:rsidRPr="00A06DC9">
        <w:rPr>
          <w:rFonts w:eastAsia="Calibri" w:cs="Calibri"/>
          <w:szCs w:val="24"/>
        </w:rPr>
        <w:t>Supervise and develop staff,</w:t>
      </w:r>
      <w:r w:rsidRPr="00BD07F2">
        <w:rPr>
          <w:rFonts w:eastAsia="Calibri" w:cs="Calibri"/>
          <w:szCs w:val="24"/>
        </w:rPr>
        <w:t xml:space="preserve"> modelling values</w:t>
      </w:r>
      <w:r w:rsidRPr="00BD07F2">
        <w:rPr>
          <w:rFonts w:eastAsia="Calibri" w:cs="Calibri"/>
          <w:szCs w:val="24"/>
        </w:rPr>
        <w:noBreakHyphen/>
        <w:t>based leadership, fostering an engaged, respectful and high</w:t>
      </w:r>
      <w:r w:rsidRPr="00BD07F2">
        <w:rPr>
          <w:rFonts w:eastAsia="Calibri" w:cs="Calibri"/>
          <w:szCs w:val="24"/>
        </w:rPr>
        <w:noBreakHyphen/>
        <w:t>performing team culture, and building capability to meet evolving organisational needs.</w:t>
      </w:r>
    </w:p>
    <w:p w14:paraId="08153F14" w14:textId="3478C83E" w:rsidR="00BD07F2" w:rsidRPr="00BD07F2" w:rsidRDefault="00BD07F2" w:rsidP="00254627">
      <w:pPr>
        <w:numPr>
          <w:ilvl w:val="0"/>
          <w:numId w:val="7"/>
        </w:numPr>
        <w:suppressAutoHyphens w:val="0"/>
        <w:spacing w:after="232" w:line="249" w:lineRule="auto"/>
        <w:rPr>
          <w:rFonts w:eastAsia="Calibri" w:cs="Calibri"/>
          <w:szCs w:val="24"/>
        </w:rPr>
      </w:pPr>
      <w:r w:rsidRPr="00A06DC9">
        <w:rPr>
          <w:rFonts w:eastAsia="Calibri" w:cs="Calibri"/>
          <w:szCs w:val="24"/>
        </w:rPr>
        <w:t xml:space="preserve">Oversee the preparation and quality assurance of strategic correspondence and advice, </w:t>
      </w:r>
      <w:r w:rsidRPr="00BD07F2">
        <w:rPr>
          <w:rFonts w:eastAsia="Calibri" w:cs="Calibri"/>
          <w:szCs w:val="24"/>
        </w:rPr>
        <w:t>ensuring briefs, submissions and communications are accurate, coherent and aligned with directorate and government requirements</w:t>
      </w:r>
    </w:p>
    <w:p w14:paraId="14C1E73B" w14:textId="77777777" w:rsidR="00031F0F" w:rsidRDefault="00031F0F" w:rsidP="00B7183E">
      <w:pPr>
        <w:pStyle w:val="Heading1"/>
        <w:pBdr>
          <w:bottom w:val="single" w:sz="12" w:space="1" w:color="auto"/>
        </w:pBdr>
        <w:spacing w:after="0"/>
        <w:rPr>
          <w:sz w:val="28"/>
        </w:rPr>
      </w:pPr>
    </w:p>
    <w:p w14:paraId="049F0022" w14:textId="17170F97" w:rsidR="00630D4E" w:rsidRPr="002A43D2" w:rsidRDefault="00630D4E" w:rsidP="00630D4E">
      <w:pPr>
        <w:pStyle w:val="Heading1"/>
        <w:pBdr>
          <w:bottom w:val="single" w:sz="12" w:space="1" w:color="auto"/>
        </w:pBdr>
        <w:rPr>
          <w:sz w:val="28"/>
        </w:rPr>
      </w:pPr>
      <w:r w:rsidRPr="002A43D2">
        <w:rPr>
          <w:sz w:val="28"/>
        </w:rPr>
        <w:t>SELECTION CRITERIA</w:t>
      </w:r>
      <w:r w:rsidR="00B255F3">
        <w:rPr>
          <w:sz w:val="28"/>
        </w:rPr>
        <w:t xml:space="preserve"> (CAPABILITIES)</w:t>
      </w:r>
    </w:p>
    <w:p w14:paraId="5F9B1E59" w14:textId="77777777" w:rsidR="00716314" w:rsidRPr="00681A18" w:rsidRDefault="00716314" w:rsidP="00716314">
      <w:pPr>
        <w:rPr>
          <w:rFonts w:asciiTheme="minorHAnsi" w:hAnsiTheme="minorHAnsi" w:cstheme="minorHAnsi"/>
          <w:szCs w:val="24"/>
        </w:rPr>
      </w:pPr>
      <w:r w:rsidRPr="00681A18">
        <w:rPr>
          <w:rFonts w:asciiTheme="minorHAnsi" w:hAnsiTheme="minorHAnsi" w:cstheme="minorHAnsi"/>
          <w:szCs w:val="24"/>
        </w:rPr>
        <w:t xml:space="preserve">Provide concise evidence of your </w:t>
      </w:r>
      <w:r w:rsidRPr="00681A18">
        <w:rPr>
          <w:rFonts w:asciiTheme="minorHAnsi" w:hAnsiTheme="minorHAnsi" w:cstheme="minorHAnsi"/>
          <w:b/>
          <w:bCs/>
          <w:szCs w:val="24"/>
        </w:rPr>
        <w:t>skills, knowledge and behaviours</w:t>
      </w:r>
      <w:r w:rsidRPr="00681A18">
        <w:rPr>
          <w:rFonts w:asciiTheme="minorHAnsi" w:hAnsiTheme="minorHAnsi" w:cstheme="minorHAnsi"/>
          <w:szCs w:val="24"/>
        </w:rPr>
        <w:t xml:space="preserve"> against the duties above and the ACTPS Shared Capability Framework.</w:t>
      </w:r>
    </w:p>
    <w:p w14:paraId="055F6CD8" w14:textId="0BC0552E" w:rsidR="00AF027C" w:rsidRPr="00681A18" w:rsidRDefault="00F20F9B" w:rsidP="00254627">
      <w:pPr>
        <w:numPr>
          <w:ilvl w:val="0"/>
          <w:numId w:val="10"/>
        </w:numPr>
        <w:suppressAutoHyphens w:val="0"/>
        <w:spacing w:after="232" w:line="249" w:lineRule="auto"/>
        <w:rPr>
          <w:rFonts w:eastAsia="Calibri" w:cs="Calibri"/>
          <w:szCs w:val="24"/>
        </w:rPr>
      </w:pPr>
      <w:r>
        <w:rPr>
          <w:rFonts w:eastAsia="Calibri" w:cs="Calibri"/>
          <w:szCs w:val="24"/>
        </w:rPr>
        <w:t>Demonstrated a</w:t>
      </w:r>
      <w:r w:rsidR="0087305F" w:rsidRPr="00681A18">
        <w:rPr>
          <w:rFonts w:eastAsia="Calibri" w:cs="Calibri"/>
          <w:szCs w:val="24"/>
        </w:rPr>
        <w:t>bility to provide high</w:t>
      </w:r>
      <w:r w:rsidR="0087305F" w:rsidRPr="00681A18">
        <w:rPr>
          <w:rFonts w:eastAsia="Calibri" w:cs="Calibri"/>
          <w:szCs w:val="24"/>
        </w:rPr>
        <w:noBreakHyphen/>
        <w:t>level strategic and governance advice, anticipate emerging issues and align priorities with directorate and government objectives</w:t>
      </w:r>
      <w:r w:rsidR="00BC4692" w:rsidRPr="00681A18">
        <w:rPr>
          <w:rFonts w:eastAsia="Calibri" w:cs="Calibri"/>
          <w:szCs w:val="24"/>
        </w:rPr>
        <w:t>.</w:t>
      </w:r>
    </w:p>
    <w:p w14:paraId="10FEEE16" w14:textId="52102C03" w:rsidR="00C04350" w:rsidRPr="00681A18" w:rsidRDefault="00C04350" w:rsidP="00254627">
      <w:pPr>
        <w:numPr>
          <w:ilvl w:val="0"/>
          <w:numId w:val="10"/>
        </w:numPr>
        <w:suppressAutoHyphens w:val="0"/>
        <w:spacing w:after="232" w:line="249" w:lineRule="auto"/>
        <w:rPr>
          <w:rFonts w:eastAsia="Calibri" w:cs="Calibri"/>
          <w:szCs w:val="24"/>
        </w:rPr>
      </w:pPr>
      <w:r w:rsidRPr="00681A18">
        <w:rPr>
          <w:rFonts w:eastAsia="Calibri" w:cs="Calibri"/>
          <w:szCs w:val="24"/>
        </w:rPr>
        <w:t xml:space="preserve">Demonstrated ability to manage a high volume of complex work, </w:t>
      </w:r>
      <w:r w:rsidR="00F37E8D">
        <w:rPr>
          <w:rFonts w:eastAsia="Calibri" w:cs="Calibri"/>
          <w:szCs w:val="24"/>
        </w:rPr>
        <w:t>exercise</w:t>
      </w:r>
      <w:r w:rsidRPr="00681A18">
        <w:rPr>
          <w:rFonts w:eastAsia="Calibri" w:cs="Calibri"/>
          <w:szCs w:val="24"/>
        </w:rPr>
        <w:t xml:space="preserve"> judgement and implement effective systems and processes that support timely, high</w:t>
      </w:r>
      <w:r w:rsidRPr="00681A18">
        <w:rPr>
          <w:rFonts w:eastAsia="Calibri" w:cs="Calibri"/>
          <w:szCs w:val="24"/>
        </w:rPr>
        <w:noBreakHyphen/>
        <w:t>quality outcomes</w:t>
      </w:r>
      <w:r w:rsidR="00BC4692" w:rsidRPr="00681A18">
        <w:rPr>
          <w:rFonts w:eastAsia="Calibri" w:cs="Calibri"/>
          <w:szCs w:val="24"/>
        </w:rPr>
        <w:t>.</w:t>
      </w:r>
    </w:p>
    <w:p w14:paraId="60EFA412" w14:textId="114B868E" w:rsidR="00655951" w:rsidRPr="00681A18" w:rsidRDefault="00C04350" w:rsidP="00254627">
      <w:pPr>
        <w:numPr>
          <w:ilvl w:val="0"/>
          <w:numId w:val="10"/>
        </w:numPr>
        <w:suppressAutoHyphens w:val="0"/>
        <w:spacing w:after="232" w:line="249" w:lineRule="auto"/>
        <w:rPr>
          <w:rFonts w:eastAsia="Calibri" w:cs="Calibri"/>
          <w:szCs w:val="24"/>
        </w:rPr>
      </w:pPr>
      <w:r w:rsidRPr="00681A18">
        <w:rPr>
          <w:rFonts w:eastAsia="Calibri" w:cs="Calibri"/>
          <w:szCs w:val="24"/>
        </w:rPr>
        <w:t>Proven experience leading, supervising and developing staff, modelling ACTPS values and fostering a respectful, high</w:t>
      </w:r>
      <w:r w:rsidRPr="00681A18">
        <w:rPr>
          <w:rFonts w:eastAsia="Calibri" w:cs="Calibri"/>
          <w:szCs w:val="24"/>
        </w:rPr>
        <w:noBreakHyphen/>
        <w:t>performing team culture.</w:t>
      </w:r>
    </w:p>
    <w:p w14:paraId="6B79FECC" w14:textId="6C908BD7" w:rsidR="007723E8" w:rsidRPr="00681A18" w:rsidRDefault="007723E8" w:rsidP="00254627">
      <w:pPr>
        <w:numPr>
          <w:ilvl w:val="0"/>
          <w:numId w:val="10"/>
        </w:numPr>
        <w:suppressAutoHyphens w:val="0"/>
        <w:spacing w:after="232" w:line="249" w:lineRule="auto"/>
        <w:rPr>
          <w:rFonts w:eastAsia="Calibri" w:cs="Calibri"/>
          <w:szCs w:val="24"/>
        </w:rPr>
      </w:pPr>
      <w:r w:rsidRPr="00681A18">
        <w:rPr>
          <w:rFonts w:eastAsia="Calibri" w:cs="Calibri"/>
          <w:szCs w:val="24"/>
        </w:rPr>
        <w:t>Strong communication and interpersonal skills, with the ability to build productive relationships, influence decisions and represent the DDG effectively.</w:t>
      </w:r>
    </w:p>
    <w:p w14:paraId="061331CE" w14:textId="18CF2208" w:rsidR="006F6141" w:rsidRPr="00681A18" w:rsidRDefault="006F6141" w:rsidP="00254627">
      <w:pPr>
        <w:numPr>
          <w:ilvl w:val="0"/>
          <w:numId w:val="10"/>
        </w:numPr>
        <w:suppressAutoHyphens w:val="0"/>
        <w:spacing w:after="232" w:line="249" w:lineRule="auto"/>
        <w:rPr>
          <w:rFonts w:eastAsia="Calibri" w:cs="Calibri"/>
          <w:szCs w:val="24"/>
        </w:rPr>
      </w:pPr>
      <w:r w:rsidRPr="00681A18">
        <w:rPr>
          <w:rFonts w:eastAsia="Calibri" w:cs="Calibri"/>
          <w:szCs w:val="24"/>
        </w:rPr>
        <w:t xml:space="preserve">Understanding of </w:t>
      </w:r>
      <w:r w:rsidR="00F274AA">
        <w:rPr>
          <w:rFonts w:eastAsia="Calibri" w:cs="Calibri"/>
          <w:szCs w:val="24"/>
        </w:rPr>
        <w:t xml:space="preserve">ACT Public Service </w:t>
      </w:r>
      <w:r w:rsidRPr="00681A18">
        <w:rPr>
          <w:rFonts w:eastAsia="Calibri" w:cs="Calibri"/>
          <w:szCs w:val="24"/>
        </w:rPr>
        <w:t>governance</w:t>
      </w:r>
      <w:r w:rsidR="00F274AA">
        <w:rPr>
          <w:rFonts w:eastAsia="Calibri" w:cs="Calibri"/>
          <w:szCs w:val="24"/>
        </w:rPr>
        <w:t xml:space="preserve"> </w:t>
      </w:r>
      <w:r w:rsidRPr="00681A18">
        <w:rPr>
          <w:rFonts w:eastAsia="Calibri" w:cs="Calibri"/>
          <w:szCs w:val="24"/>
        </w:rPr>
        <w:t>requirements, with the ability to ensure quality assurance, confidentiality and integrity in all functions.</w:t>
      </w:r>
    </w:p>
    <w:p w14:paraId="6A390635" w14:textId="7027D751" w:rsidR="00655951" w:rsidRPr="00681A18" w:rsidRDefault="00416850" w:rsidP="00254627">
      <w:pPr>
        <w:numPr>
          <w:ilvl w:val="0"/>
          <w:numId w:val="10"/>
        </w:numPr>
        <w:suppressAutoHyphens w:val="0"/>
        <w:spacing w:after="232" w:line="249" w:lineRule="auto"/>
        <w:rPr>
          <w:rFonts w:eastAsia="Calibri" w:cs="Calibri"/>
          <w:szCs w:val="24"/>
        </w:rPr>
      </w:pPr>
      <w:r w:rsidRPr="00681A18">
        <w:rPr>
          <w:rFonts w:eastAsia="Calibri" w:cs="Calibri"/>
          <w:szCs w:val="24"/>
        </w:rPr>
        <w:t>Demonstrated resilience, initiative and professionalism, with a commitment to continuous improvement and ethical leadership.</w:t>
      </w:r>
    </w:p>
    <w:p w14:paraId="3906AC6B" w14:textId="734D3F9D" w:rsidR="009A0130" w:rsidRPr="009A0130" w:rsidRDefault="00B255F3" w:rsidP="00A4740F">
      <w:pPr>
        <w:pStyle w:val="Heading1"/>
        <w:pBdr>
          <w:bottom w:val="single" w:sz="12" w:space="1" w:color="auto"/>
        </w:pBdr>
        <w:spacing w:before="360"/>
        <w:rPr>
          <w:sz w:val="28"/>
        </w:rPr>
      </w:pPr>
      <w:r>
        <w:rPr>
          <w:sz w:val="28"/>
        </w:rPr>
        <w:t xml:space="preserve">COMPLIANCE REQUIREMENTS </w:t>
      </w:r>
      <w:r w:rsidR="009A0130" w:rsidRPr="009A0130">
        <w:rPr>
          <w:sz w:val="28"/>
        </w:rPr>
        <w:t>/</w:t>
      </w:r>
      <w:r>
        <w:rPr>
          <w:sz w:val="28"/>
        </w:rPr>
        <w:t xml:space="preserve"> QUALIFICATIONS</w:t>
      </w:r>
    </w:p>
    <w:p w14:paraId="6D684CE2" w14:textId="11434C71" w:rsidR="00591093" w:rsidRDefault="00A06DC9" w:rsidP="00254627">
      <w:pPr>
        <w:numPr>
          <w:ilvl w:val="0"/>
          <w:numId w:val="8"/>
        </w:numPr>
        <w:suppressAutoHyphens w:val="0"/>
        <w:spacing w:after="69" w:line="249" w:lineRule="auto"/>
        <w:ind w:right="9"/>
      </w:pPr>
      <w:r>
        <w:t>S</w:t>
      </w:r>
      <w:r w:rsidR="00591093">
        <w:t>trong experience in business administration</w:t>
      </w:r>
      <w:r w:rsidR="00F274AA">
        <w:t xml:space="preserve"> and/or a similar role </w:t>
      </w:r>
      <w:r w:rsidR="00591093">
        <w:t xml:space="preserve">will be highly regarded. </w:t>
      </w:r>
    </w:p>
    <w:p w14:paraId="5AC3686B" w14:textId="2D7E983B" w:rsidR="00027998" w:rsidRDefault="00946FEA" w:rsidP="00254627">
      <w:pPr>
        <w:pStyle w:val="ListParagraph"/>
        <w:numPr>
          <w:ilvl w:val="0"/>
          <w:numId w:val="8"/>
        </w:numPr>
        <w:spacing w:after="120"/>
        <w:ind w:left="714" w:hanging="357"/>
        <w:contextualSpacing w:val="0"/>
      </w:pPr>
      <w:r w:rsidRPr="00EB5781">
        <w:rPr>
          <w:rFonts w:asciiTheme="minorHAnsi" w:hAnsiTheme="minorHAnsi" w:cstheme="minorHAnsi"/>
        </w:rPr>
        <w:lastRenderedPageBreak/>
        <w:t xml:space="preserve">This position </w:t>
      </w:r>
      <w:r w:rsidR="00333F8D">
        <w:rPr>
          <w:rFonts w:asciiTheme="minorHAnsi" w:hAnsiTheme="minorHAnsi" w:cstheme="minorHAnsi"/>
        </w:rPr>
        <w:t>does not</w:t>
      </w:r>
      <w:r w:rsidRPr="00EB5781">
        <w:rPr>
          <w:rFonts w:asciiTheme="minorHAnsi" w:hAnsiTheme="minorHAnsi" w:cstheme="minorHAnsi"/>
        </w:rPr>
        <w:t xml:space="preserve"> require a Working</w:t>
      </w:r>
      <w:r w:rsidRPr="00EB5781">
        <w:t xml:space="preserve"> with Vulnerable People Check.</w:t>
      </w:r>
    </w:p>
    <w:p w14:paraId="656E26F4" w14:textId="77777777" w:rsidR="002A43D2" w:rsidRPr="00D6348C" w:rsidRDefault="002A43D2" w:rsidP="00A4740F">
      <w:pPr>
        <w:pStyle w:val="Heading1"/>
        <w:pBdr>
          <w:bottom w:val="single" w:sz="12" w:space="1" w:color="auto"/>
        </w:pBdr>
        <w:spacing w:before="360"/>
        <w:rPr>
          <w:sz w:val="28"/>
        </w:rPr>
      </w:pPr>
      <w:r w:rsidRPr="00D6348C">
        <w:rPr>
          <w:sz w:val="28"/>
        </w:rPr>
        <w:t xml:space="preserve">WORK ENVIRONMENT DESCRIPTION </w:t>
      </w:r>
    </w:p>
    <w:p w14:paraId="4DD93987" w14:textId="35CB8FFF" w:rsidR="00E709DC" w:rsidRPr="009116C0" w:rsidRDefault="002A43D2" w:rsidP="000049C7">
      <w:pPr>
        <w:spacing w:before="240" w:line="276" w:lineRule="auto"/>
        <w:rPr>
          <w:rFonts w:asciiTheme="minorHAnsi" w:hAnsiTheme="minorHAnsi" w:cstheme="minorHAnsi"/>
          <w:szCs w:val="24"/>
        </w:rPr>
      </w:pPr>
      <w:r w:rsidRPr="009116C0">
        <w:rPr>
          <w:rFonts w:asciiTheme="minorHAnsi" w:hAnsiTheme="minorHAnsi" w:cstheme="minorHAnsi"/>
          <w:szCs w:val="24"/>
        </w:rPr>
        <w:t xml:space="preserve">The following work environment description outlines the inherent requirements of the role of </w:t>
      </w:r>
      <w:r w:rsidR="00540860" w:rsidRPr="00540860">
        <w:rPr>
          <w:rFonts w:asciiTheme="minorHAnsi" w:hAnsiTheme="minorHAnsi" w:cstheme="minorHAnsi"/>
          <w:szCs w:val="24"/>
        </w:rPr>
        <w:t>Executive Officer</w:t>
      </w:r>
      <w:r w:rsidR="00630D4E" w:rsidRPr="00540860">
        <w:rPr>
          <w:rFonts w:asciiTheme="minorHAnsi" w:hAnsiTheme="minorHAnsi" w:cstheme="minorHAnsi"/>
          <w:szCs w:val="24"/>
        </w:rPr>
        <w:t xml:space="preserve"> </w:t>
      </w:r>
      <w:r w:rsidRPr="009116C0">
        <w:rPr>
          <w:rFonts w:asciiTheme="minorHAnsi" w:hAnsiTheme="minorHAnsi" w:cstheme="minorHAnsi"/>
          <w:szCs w:val="24"/>
        </w:rPr>
        <w:t xml:space="preserve">(position number </w:t>
      </w:r>
      <w:r w:rsidR="009731E7" w:rsidRPr="00540860">
        <w:rPr>
          <w:rFonts w:asciiTheme="minorHAnsi" w:hAnsiTheme="minorHAnsi" w:cstheme="minorHAnsi"/>
          <w:szCs w:val="24"/>
        </w:rPr>
        <w:t>P</w:t>
      </w:r>
      <w:r w:rsidR="00540860" w:rsidRPr="00540860">
        <w:rPr>
          <w:rFonts w:asciiTheme="minorHAnsi" w:hAnsiTheme="minorHAnsi" w:cstheme="minorHAnsi"/>
          <w:szCs w:val="24"/>
        </w:rPr>
        <w:t>3</w:t>
      </w:r>
      <w:r w:rsidR="00A06DC9">
        <w:rPr>
          <w:rFonts w:asciiTheme="minorHAnsi" w:hAnsiTheme="minorHAnsi" w:cstheme="minorHAnsi"/>
          <w:szCs w:val="24"/>
        </w:rPr>
        <w:t>3922</w:t>
      </w:r>
      <w:r w:rsidRPr="009116C0">
        <w:rPr>
          <w:rFonts w:asciiTheme="minorHAnsi" w:hAnsiTheme="minorHAnsi" w:cstheme="minorHAnsi"/>
          <w:szCs w:val="24"/>
        </w:rPr>
        <w:t>) and indicates how frequently each of these requirements would be performed.</w:t>
      </w:r>
      <w:r w:rsidR="002D07CD" w:rsidRPr="009116C0">
        <w:rPr>
          <w:rFonts w:asciiTheme="minorHAnsi" w:hAnsiTheme="minorHAnsi" w:cstheme="minorHAnsi"/>
          <w:szCs w:val="24"/>
        </w:rPr>
        <w:t xml:space="preserve"> Please note that </w:t>
      </w:r>
      <w:r w:rsidR="00F638A0">
        <w:rPr>
          <w:rFonts w:asciiTheme="minorHAnsi" w:hAnsiTheme="minorHAnsi" w:cstheme="minorHAnsi"/>
          <w:szCs w:val="24"/>
        </w:rPr>
        <w:t>CED</w:t>
      </w:r>
      <w:r w:rsidR="002D07CD" w:rsidRPr="009116C0">
        <w:rPr>
          <w:rFonts w:asciiTheme="minorHAnsi" w:hAnsiTheme="minorHAnsi" w:cstheme="minorHAnsi"/>
          <w:szCs w:val="24"/>
        </w:rPr>
        <w:t xml:space="preserve"> is committed to providing reasonable adjustment and ensuring all individuals have equal opportunities in the workplace.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12"/>
        <w:gridCol w:w="2694"/>
      </w:tblGrid>
      <w:tr w:rsidR="005B38C8" w:rsidRPr="00A4740F" w14:paraId="0F18D0D8" w14:textId="77777777" w:rsidTr="00493773">
        <w:trPr>
          <w:trHeight w:val="454"/>
        </w:trPr>
        <w:tc>
          <w:tcPr>
            <w:tcW w:w="6912" w:type="dxa"/>
            <w:shd w:val="clear" w:color="auto" w:fill="DEEAF6"/>
            <w:vAlign w:val="center"/>
          </w:tcPr>
          <w:p w14:paraId="2180D68C" w14:textId="77777777" w:rsidR="005B38C8" w:rsidRPr="00A4740F" w:rsidRDefault="005B38C8" w:rsidP="009B56B6">
            <w:pPr>
              <w:pStyle w:val="Tableheading"/>
              <w:rPr>
                <w:rFonts w:asciiTheme="minorHAnsi" w:hAnsiTheme="minorHAnsi" w:cstheme="minorHAnsi"/>
                <w:szCs w:val="24"/>
              </w:rPr>
            </w:pPr>
            <w:r w:rsidRPr="00A4740F">
              <w:rPr>
                <w:rFonts w:asciiTheme="minorHAnsi" w:hAnsiTheme="minorHAnsi" w:cstheme="minorHAnsi"/>
                <w:szCs w:val="24"/>
              </w:rPr>
              <w:t>ADMINISTRATIVE</w:t>
            </w:r>
          </w:p>
        </w:tc>
        <w:tc>
          <w:tcPr>
            <w:tcW w:w="2694" w:type="dxa"/>
            <w:shd w:val="clear" w:color="auto" w:fill="DEEAF6"/>
            <w:vAlign w:val="center"/>
          </w:tcPr>
          <w:p w14:paraId="66B37EEA" w14:textId="77777777" w:rsidR="005B38C8" w:rsidRPr="00A4740F" w:rsidRDefault="00801DAF" w:rsidP="009B56B6">
            <w:pPr>
              <w:pStyle w:val="Tableheading"/>
              <w:jc w:val="center"/>
              <w:rPr>
                <w:rFonts w:asciiTheme="minorHAnsi" w:hAnsiTheme="minorHAnsi" w:cstheme="minorHAnsi"/>
                <w:szCs w:val="24"/>
              </w:rPr>
            </w:pPr>
            <w:r w:rsidRPr="00A4740F">
              <w:rPr>
                <w:rFonts w:asciiTheme="minorHAnsi" w:hAnsiTheme="minorHAnsi" w:cstheme="minorHAnsi"/>
                <w:szCs w:val="24"/>
              </w:rPr>
              <w:t>FREQUENCY</w:t>
            </w:r>
          </w:p>
        </w:tc>
      </w:tr>
      <w:tr w:rsidR="005B38C8" w:rsidRPr="00A4740F" w14:paraId="5AF6FE6B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4610AF48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Telephone use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467365043"/>
            <w:placeholder>
              <w:docPart w:val="311C1FDBC1C64E169469881C4E315D57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09213B92" w14:textId="3AA8D012" w:rsidR="005B38C8" w:rsidRPr="00A4740F" w:rsidRDefault="004726CA" w:rsidP="008E11A3">
                <w:pPr>
                  <w:pStyle w:val="Tabletext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5B38C8" w:rsidRPr="00A4740F" w14:paraId="4D461F64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508B396B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General computer use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252945770"/>
            <w:placeholder>
              <w:docPart w:val="41502CDADD29449B957EAE8A1B3F2499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0826A2F4" w14:textId="1E45AB2E" w:rsidR="005B38C8" w:rsidRPr="00A4740F" w:rsidRDefault="004726CA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5B38C8" w:rsidRPr="00A4740F" w14:paraId="12DE95A3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162F1460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Extensive keying/data entry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178093591"/>
            <w:placeholder>
              <w:docPart w:val="3AE9A7BBCEC041DDADFD01A1F221977E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272D6092" w14:textId="25C81AAD" w:rsidR="005B38C8" w:rsidRPr="00A4740F" w:rsidRDefault="004726CA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5B38C8" w:rsidRPr="00A4740F" w14:paraId="6A1B1BCD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001F4478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Graphical/analytical based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32585118"/>
            <w:placeholder>
              <w:docPart w:val="869F1ACD2C0D498F950F3DC6CF75151C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4A925030" w14:textId="0260271A" w:rsidR="005B38C8" w:rsidRPr="00A4740F" w:rsidRDefault="004726CA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5B38C8" w:rsidRPr="00A4740F" w14:paraId="316ED86A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2D0671F2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Sitting at a desk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703324398"/>
            <w:placeholder>
              <w:docPart w:val="06812B9E49AA46D5AA0413C6C6C29C0A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6B4E2F06" w14:textId="571468CF" w:rsidR="005B38C8" w:rsidRPr="00A4740F" w:rsidRDefault="004726CA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5B38C8" w:rsidRPr="00A4740F" w14:paraId="670F3B30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04712F41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Standing for long periods 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738139198"/>
            <w:placeholder>
              <w:docPart w:val="DC92B451E1F84ECB958D48060246D28D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052E94CD" w14:textId="05D49193" w:rsidR="005B38C8" w:rsidRPr="00A4740F" w:rsidRDefault="004726CA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A4740F" w14:paraId="02236A70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4E5E7B8D" w14:textId="77777777" w:rsidR="00645D88" w:rsidRPr="00A4740F" w:rsidRDefault="005B38C8" w:rsidP="009731E7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Designated workstation </w:t>
            </w:r>
          </w:p>
          <w:p w14:paraId="19B6A545" w14:textId="77777777" w:rsidR="005B38C8" w:rsidRPr="00A4740F" w:rsidRDefault="009731E7" w:rsidP="009731E7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 xml:space="preserve">The </w:t>
            </w:r>
            <w:r w:rsidR="005B38C8" w:rsidRPr="00A4740F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position in an a</w:t>
            </w:r>
            <w:r w:rsidRPr="00A4740F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ctivity based work environment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65644667"/>
            <w:placeholder>
              <w:docPart w:val="3E3FD6A5AF2B4B3C85F7D3FED41308A4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0EEF01C4" w14:textId="50C54FA0" w:rsidR="005B38C8" w:rsidRPr="00A4740F" w:rsidRDefault="004726CA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</w:tbl>
    <w:p w14:paraId="23B700F0" w14:textId="77777777" w:rsidR="002A43D2" w:rsidRPr="00A4740F" w:rsidRDefault="002A43D2" w:rsidP="00493773">
      <w:pPr>
        <w:spacing w:after="0"/>
        <w:rPr>
          <w:rFonts w:asciiTheme="minorHAnsi" w:hAnsiTheme="minorHAnsi" w:cstheme="minorHAns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A4740F" w14:paraId="71691238" w14:textId="77777777" w:rsidTr="00493773">
        <w:trPr>
          <w:trHeight w:val="454"/>
        </w:trPr>
        <w:tc>
          <w:tcPr>
            <w:tcW w:w="6912" w:type="dxa"/>
            <w:shd w:val="clear" w:color="auto" w:fill="DEEAF6"/>
            <w:vAlign w:val="center"/>
          </w:tcPr>
          <w:p w14:paraId="3EABBE26" w14:textId="77777777" w:rsidR="005B38C8" w:rsidRPr="00A4740F" w:rsidRDefault="005B38C8" w:rsidP="005A0982">
            <w:pPr>
              <w:pStyle w:val="Tableheading"/>
              <w:rPr>
                <w:rFonts w:asciiTheme="minorHAnsi" w:hAnsiTheme="minorHAnsi" w:cstheme="minorHAnsi"/>
                <w:szCs w:val="24"/>
              </w:rPr>
            </w:pPr>
            <w:r w:rsidRPr="00A4740F">
              <w:rPr>
                <w:rFonts w:asciiTheme="minorHAnsi" w:hAnsiTheme="minorHAnsi" w:cstheme="minorHAnsi"/>
                <w:szCs w:val="24"/>
              </w:rPr>
              <w:t>STANDARD HOURS</w:t>
            </w:r>
          </w:p>
        </w:tc>
        <w:tc>
          <w:tcPr>
            <w:tcW w:w="2694" w:type="dxa"/>
            <w:shd w:val="clear" w:color="auto" w:fill="DEEAF6"/>
            <w:vAlign w:val="center"/>
          </w:tcPr>
          <w:p w14:paraId="5DAA82CE" w14:textId="77777777" w:rsidR="005B38C8" w:rsidRPr="00A4740F" w:rsidRDefault="00801DAF" w:rsidP="00801DAF">
            <w:pPr>
              <w:pStyle w:val="Tableheading"/>
              <w:jc w:val="center"/>
              <w:rPr>
                <w:rFonts w:asciiTheme="minorHAnsi" w:hAnsiTheme="minorHAnsi" w:cstheme="minorHAnsi"/>
                <w:szCs w:val="24"/>
              </w:rPr>
            </w:pPr>
            <w:r w:rsidRPr="00A4740F">
              <w:rPr>
                <w:rFonts w:asciiTheme="minorHAnsi" w:hAnsiTheme="minorHAnsi" w:cstheme="minorHAnsi"/>
                <w:szCs w:val="24"/>
              </w:rPr>
              <w:t>FREQUENCY</w:t>
            </w:r>
          </w:p>
        </w:tc>
      </w:tr>
      <w:tr w:rsidR="005B38C8" w:rsidRPr="00A4740F" w14:paraId="17EAE638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66ECD212" w14:textId="77777777" w:rsidR="005B38C8" w:rsidRPr="00A4740F" w:rsidRDefault="005B38C8" w:rsidP="000049C7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Flexible work</w:t>
            </w:r>
            <w:r w:rsidR="000049C7" w:rsidRPr="00A4740F">
              <w:rPr>
                <w:rFonts w:asciiTheme="minorHAnsi" w:hAnsiTheme="minorHAnsi" w:cstheme="minorHAnsi"/>
                <w:sz w:val="24"/>
                <w:szCs w:val="24"/>
              </w:rPr>
              <w:t>ing hours (access to flex time)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407194600"/>
            <w:placeholder>
              <w:docPart w:val="ECFBAC07E63744E685DC645F07366DE2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2643F3C0" w14:textId="7636A27E" w:rsidR="005B38C8" w:rsidRPr="00A4740F" w:rsidRDefault="004726CA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A4740F" w14:paraId="63E12389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298EA12D" w14:textId="77777777" w:rsidR="005B38C8" w:rsidRPr="00A4740F" w:rsidRDefault="005B38C8" w:rsidP="000049C7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Fixed or specified start/finish times</w:t>
            </w:r>
            <w:r w:rsidR="00B20D4F"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767433542"/>
            <w:placeholder>
              <w:docPart w:val="95FE05C6563345299B737054A39C3DC8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5FCA02FA" w14:textId="4863A621" w:rsidR="005B38C8" w:rsidRPr="00A4740F" w:rsidRDefault="00A06DC9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7462A" w:rsidRPr="00A4740F" w14:paraId="16297C39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4F1D1C21" w14:textId="77777777" w:rsidR="0057462A" w:rsidRPr="00A4740F" w:rsidRDefault="0057462A" w:rsidP="000049C7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Expected to work </w:t>
            </w:r>
            <w:r w:rsidR="00B20D4F" w:rsidRPr="00A4740F">
              <w:rPr>
                <w:rFonts w:asciiTheme="minorHAnsi" w:hAnsiTheme="minorHAnsi" w:cstheme="minorHAnsi"/>
                <w:sz w:val="24"/>
                <w:szCs w:val="24"/>
              </w:rPr>
              <w:t>extensive</w:t>
            </w: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 hours </w:t>
            </w:r>
            <w:r w:rsidR="00B20D4F"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over a significant period due to the nature of the duties 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811215438"/>
            <w:placeholder>
              <w:docPart w:val="0CA266BAEF2F4EA48EAEEE7550C45CFE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2ACD0444" w14:textId="4BB3216A" w:rsidR="0057462A" w:rsidRPr="00A4740F" w:rsidRDefault="00AC0D51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7462A" w:rsidRPr="00A4740F" w14:paraId="1A2C9608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508F502D" w14:textId="77777777" w:rsidR="0057462A" w:rsidRPr="00A4740F" w:rsidRDefault="0057462A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Access to Accrued Days Off (ADO’s)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1480376555"/>
            <w:placeholder>
              <w:docPart w:val="A985E114A9CA41B68127E73456EEB710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2503B467" w14:textId="0629A05F" w:rsidR="0057462A" w:rsidRPr="00A4740F" w:rsidRDefault="00AC0D51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4740F" w14:paraId="27650F09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3B8476BD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Peaks and troughs 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2063856964"/>
            <w:placeholder>
              <w:docPart w:val="F88F8D0A50A443A18C81C89342FE199C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63CC1596" w14:textId="75231BC0" w:rsidR="005B38C8" w:rsidRPr="00A4740F" w:rsidRDefault="00A40924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A4740F" w14:paraId="171EE3D0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6AFE8331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Frequent </w:t>
            </w:r>
            <w:r w:rsidR="0057462A"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paid </w:t>
            </w: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overtime 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769472630"/>
            <w:placeholder>
              <w:docPart w:val="96D74C127CA34FC1AFAA0227B5FB2848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40FBCE1C" w14:textId="331E5D5B" w:rsidR="005B38C8" w:rsidRPr="00A4740F" w:rsidRDefault="00A40924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4740F" w14:paraId="25FA8287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17165BA9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Rostered shift work 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362644059"/>
            <w:placeholder>
              <w:docPart w:val="E6D0D5D2CB3E4232A0A3B43CB6A766CD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4FC7259B" w14:textId="4F102442" w:rsidR="005B38C8" w:rsidRPr="00A4740F" w:rsidRDefault="00A40924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</w:tbl>
    <w:p w14:paraId="166E3901" w14:textId="77777777" w:rsidR="002A43D2" w:rsidRPr="00A4740F" w:rsidRDefault="002A43D2" w:rsidP="00493773">
      <w:pPr>
        <w:spacing w:after="0"/>
        <w:rPr>
          <w:rFonts w:asciiTheme="minorHAnsi" w:hAnsiTheme="minorHAnsi" w:cstheme="minorHAns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A4740F" w14:paraId="4D2FDACE" w14:textId="77777777" w:rsidTr="00493773">
        <w:trPr>
          <w:trHeight w:val="454"/>
        </w:trPr>
        <w:tc>
          <w:tcPr>
            <w:tcW w:w="6912" w:type="dxa"/>
            <w:shd w:val="clear" w:color="auto" w:fill="DEEAF6"/>
            <w:vAlign w:val="center"/>
          </w:tcPr>
          <w:p w14:paraId="1D8DAB8A" w14:textId="77777777" w:rsidR="005B38C8" w:rsidRPr="00A4740F" w:rsidRDefault="005B38C8" w:rsidP="00801DAF">
            <w:pPr>
              <w:pStyle w:val="Tableheading"/>
              <w:rPr>
                <w:rFonts w:asciiTheme="minorHAnsi" w:hAnsiTheme="minorHAnsi" w:cstheme="minorHAnsi"/>
                <w:szCs w:val="24"/>
              </w:rPr>
            </w:pPr>
            <w:r w:rsidRPr="00A4740F">
              <w:rPr>
                <w:rFonts w:asciiTheme="minorHAnsi" w:hAnsiTheme="minorHAnsi" w:cstheme="minorHAnsi"/>
                <w:szCs w:val="24"/>
              </w:rPr>
              <w:t xml:space="preserve">SOCIAL DEMANDS </w:t>
            </w:r>
          </w:p>
        </w:tc>
        <w:tc>
          <w:tcPr>
            <w:tcW w:w="2694" w:type="dxa"/>
            <w:shd w:val="clear" w:color="auto" w:fill="DEEAF6"/>
            <w:vAlign w:val="center"/>
          </w:tcPr>
          <w:p w14:paraId="5EFA8E3E" w14:textId="77777777" w:rsidR="005B38C8" w:rsidRPr="00A4740F" w:rsidRDefault="00801DAF" w:rsidP="00801DAF">
            <w:pPr>
              <w:pStyle w:val="Tableheading"/>
              <w:jc w:val="center"/>
              <w:rPr>
                <w:rFonts w:asciiTheme="minorHAnsi" w:hAnsiTheme="minorHAnsi" w:cstheme="minorHAnsi"/>
                <w:szCs w:val="24"/>
              </w:rPr>
            </w:pPr>
            <w:r w:rsidRPr="00A4740F">
              <w:rPr>
                <w:rFonts w:asciiTheme="minorHAnsi" w:hAnsiTheme="minorHAnsi" w:cstheme="minorHAnsi"/>
                <w:szCs w:val="24"/>
              </w:rPr>
              <w:t>FREQUENCY</w:t>
            </w:r>
          </w:p>
        </w:tc>
      </w:tr>
      <w:tr w:rsidR="005B38C8" w:rsidRPr="00A4740F" w14:paraId="2C6F2F37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3FE9FB76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Work with others towards shared goals in a team environment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276452904"/>
            <w:placeholder>
              <w:docPart w:val="1232376AAD6B41079FC16D630A4250F8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0E60A38E" w14:textId="3EB89582" w:rsidR="005B38C8" w:rsidRPr="00A4740F" w:rsidRDefault="008A7ABF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Frequently</w:t>
                </w:r>
              </w:p>
            </w:tc>
          </w:sdtContent>
        </w:sdt>
      </w:tr>
      <w:tr w:rsidR="005B38C8" w:rsidRPr="00A4740F" w14:paraId="1951CE36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40732666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Work in isolation from other staff (remote supervision)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469091548"/>
            <w:placeholder>
              <w:docPart w:val="14BD8542D50D48799F33CAC49B067B5E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1C94F398" w14:textId="08BFAC72" w:rsidR="005B38C8" w:rsidRPr="00A4740F" w:rsidRDefault="00220417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5B38C8" w:rsidRPr="00A4740F" w14:paraId="589765F0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7260A5BC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Working in a call centre environment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686064316"/>
            <w:placeholder>
              <w:docPart w:val="A27F11BA9440484D8A148804FCEC0208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00C31F60" w14:textId="138B5331" w:rsidR="005B38C8" w:rsidRPr="00A4740F" w:rsidRDefault="00220417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4740F" w14:paraId="57EAB8A2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432E8DA4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Working directly with the public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959838140"/>
            <w:placeholder>
              <w:docPart w:val="EB97F14737E7418BA49D60462DC59052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6BFCAFA2" w14:textId="0CBAFED2" w:rsidR="005B38C8" w:rsidRPr="00A4740F" w:rsidRDefault="00220417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Occasionally</w:t>
                </w:r>
              </w:p>
            </w:tc>
          </w:sdtContent>
        </w:sdt>
      </w:tr>
    </w:tbl>
    <w:p w14:paraId="62BA1683" w14:textId="77777777" w:rsidR="002A43D2" w:rsidRPr="00A4740F" w:rsidRDefault="002A43D2" w:rsidP="00493773">
      <w:pPr>
        <w:spacing w:after="0"/>
        <w:rPr>
          <w:rFonts w:asciiTheme="minorHAnsi" w:hAnsiTheme="minorHAnsi" w:cstheme="minorHAns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A4740F" w14:paraId="74A10FC1" w14:textId="77777777" w:rsidTr="00493773">
        <w:trPr>
          <w:trHeight w:val="454"/>
        </w:trPr>
        <w:tc>
          <w:tcPr>
            <w:tcW w:w="6912" w:type="dxa"/>
            <w:shd w:val="clear" w:color="auto" w:fill="DEEAF6"/>
            <w:vAlign w:val="center"/>
          </w:tcPr>
          <w:p w14:paraId="17FE7C81" w14:textId="77777777" w:rsidR="005B38C8" w:rsidRPr="00A4740F" w:rsidRDefault="00801DAF" w:rsidP="00801DAF">
            <w:pPr>
              <w:pStyle w:val="Tableheading"/>
              <w:rPr>
                <w:rFonts w:asciiTheme="minorHAnsi" w:hAnsiTheme="minorHAnsi" w:cstheme="minorHAnsi"/>
                <w:szCs w:val="24"/>
              </w:rPr>
            </w:pPr>
            <w:r w:rsidRPr="00A4740F">
              <w:rPr>
                <w:rFonts w:asciiTheme="minorHAnsi" w:hAnsiTheme="minorHAnsi" w:cstheme="minorHAnsi"/>
                <w:szCs w:val="24"/>
              </w:rPr>
              <w:t>PHYSICAL DEMANDS</w:t>
            </w:r>
          </w:p>
        </w:tc>
        <w:tc>
          <w:tcPr>
            <w:tcW w:w="2694" w:type="dxa"/>
            <w:shd w:val="clear" w:color="auto" w:fill="DEEAF6"/>
            <w:vAlign w:val="center"/>
          </w:tcPr>
          <w:p w14:paraId="18FB1D55" w14:textId="77777777" w:rsidR="005B38C8" w:rsidRPr="00A4740F" w:rsidRDefault="00801DAF" w:rsidP="00801DAF">
            <w:pPr>
              <w:pStyle w:val="Tableheading"/>
              <w:jc w:val="center"/>
              <w:rPr>
                <w:rFonts w:asciiTheme="minorHAnsi" w:hAnsiTheme="minorHAnsi" w:cstheme="minorHAnsi"/>
                <w:szCs w:val="24"/>
              </w:rPr>
            </w:pPr>
            <w:r w:rsidRPr="00A4740F">
              <w:rPr>
                <w:rFonts w:asciiTheme="minorHAnsi" w:hAnsiTheme="minorHAnsi" w:cstheme="minorHAnsi"/>
                <w:szCs w:val="24"/>
              </w:rPr>
              <w:t>FREQUENCY</w:t>
            </w:r>
          </w:p>
        </w:tc>
      </w:tr>
      <w:tr w:rsidR="005B38C8" w:rsidRPr="00A4740F" w14:paraId="0446BEE1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61E6630F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Distance walking (large buildings or inter-building transit)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564302572"/>
            <w:placeholder>
              <w:docPart w:val="6811314443C14DF28041896845B62424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5E7331B4" w14:textId="0635ABE3" w:rsidR="005B38C8" w:rsidRPr="00A4740F" w:rsidRDefault="00FB07B1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4740F" w14:paraId="324997AF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29157436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Working outdoors 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1881895718"/>
            <w:placeholder>
              <w:docPart w:val="D76FF7FBC87F42A091B1E73606752A59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3718177B" w14:textId="7BF56CE7" w:rsidR="005B38C8" w:rsidRPr="00A4740F" w:rsidRDefault="00FB07B1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</w:tbl>
    <w:p w14:paraId="4C4CF1C9" w14:textId="77777777" w:rsidR="002A43D2" w:rsidRPr="00A4740F" w:rsidRDefault="002A43D2" w:rsidP="00493773">
      <w:pPr>
        <w:spacing w:after="0"/>
        <w:rPr>
          <w:rFonts w:asciiTheme="minorHAnsi" w:hAnsiTheme="minorHAnsi" w:cstheme="minorHAns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A4740F" w14:paraId="7BB8CCCB" w14:textId="77777777" w:rsidTr="00493773">
        <w:trPr>
          <w:trHeight w:val="454"/>
        </w:trPr>
        <w:tc>
          <w:tcPr>
            <w:tcW w:w="6912" w:type="dxa"/>
            <w:shd w:val="clear" w:color="auto" w:fill="DEEAF6"/>
            <w:vAlign w:val="center"/>
          </w:tcPr>
          <w:p w14:paraId="3EE4845C" w14:textId="77777777" w:rsidR="005B38C8" w:rsidRPr="00A4740F" w:rsidRDefault="00493773" w:rsidP="00801DAF">
            <w:pPr>
              <w:pStyle w:val="Tableheading"/>
              <w:rPr>
                <w:rFonts w:asciiTheme="minorHAnsi" w:hAnsiTheme="minorHAnsi" w:cstheme="minorHAnsi"/>
                <w:szCs w:val="24"/>
              </w:rPr>
            </w:pPr>
            <w:r w:rsidRPr="00A4740F">
              <w:rPr>
                <w:rFonts w:asciiTheme="minorHAnsi" w:hAnsiTheme="minorHAnsi" w:cstheme="minorHAnsi"/>
                <w:szCs w:val="24"/>
              </w:rPr>
              <w:t xml:space="preserve">MANUAL HANDLING </w:t>
            </w:r>
          </w:p>
        </w:tc>
        <w:tc>
          <w:tcPr>
            <w:tcW w:w="2694" w:type="dxa"/>
            <w:shd w:val="clear" w:color="auto" w:fill="DEEAF6"/>
            <w:vAlign w:val="center"/>
          </w:tcPr>
          <w:p w14:paraId="5FB69D2E" w14:textId="77777777" w:rsidR="005B38C8" w:rsidRPr="00A4740F" w:rsidRDefault="00493773" w:rsidP="00801DAF">
            <w:pPr>
              <w:pStyle w:val="Tableheading"/>
              <w:jc w:val="center"/>
              <w:rPr>
                <w:rFonts w:asciiTheme="minorHAnsi" w:hAnsiTheme="minorHAnsi" w:cstheme="minorHAnsi"/>
                <w:szCs w:val="24"/>
              </w:rPr>
            </w:pPr>
            <w:r w:rsidRPr="00A4740F">
              <w:rPr>
                <w:rFonts w:asciiTheme="minorHAnsi" w:hAnsiTheme="minorHAnsi" w:cstheme="minorHAnsi"/>
                <w:szCs w:val="24"/>
              </w:rPr>
              <w:t>FREQUENCY</w:t>
            </w:r>
          </w:p>
        </w:tc>
      </w:tr>
      <w:tr w:rsidR="005B38C8" w:rsidRPr="00A4740F" w14:paraId="18C437A0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7B9574D7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Lifting 0 – 5kg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764530087"/>
            <w:placeholder>
              <w:docPart w:val="45EE1A6EF7B4443AA18BC62036CFC977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2FB047EE" w14:textId="565CEE04" w:rsidR="005B38C8" w:rsidRPr="00A4740F" w:rsidRDefault="00A06DC9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4740F" w14:paraId="163AF008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3A96B783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Lifting 5 – 10kg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733743622"/>
            <w:placeholder>
              <w:docPart w:val="D78F09E22CE34E2F8D67B2AD664DEFEF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430AF3E2" w14:textId="4A88214C" w:rsidR="005B38C8" w:rsidRPr="00A4740F" w:rsidRDefault="00A506E9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4740F" w14:paraId="38D1261B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6E172EF5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Lifting 10kg+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971285746"/>
            <w:placeholder>
              <w:docPart w:val="8803F3423449476FB0DE49A829A607F8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0A7154DC" w14:textId="2E84331C" w:rsidR="005B38C8" w:rsidRPr="00A4740F" w:rsidRDefault="00A506E9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4740F" w14:paraId="1F65FF74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4AAFBDC3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Climbing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667326781"/>
            <w:placeholder>
              <w:docPart w:val="C0EB09DD6C834A159FB44CE7D49EA29D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530FC784" w14:textId="208B9907" w:rsidR="005B38C8" w:rsidRPr="00A4740F" w:rsidRDefault="00A506E9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4740F" w14:paraId="78B4760D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2705B938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Reaching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1631547834"/>
            <w:placeholder>
              <w:docPart w:val="EE17E6A9CA1B4F55A01F7D0022CC787A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219F560A" w14:textId="6A46B917" w:rsidR="005B38C8" w:rsidRPr="00A4740F" w:rsidRDefault="00A06DC9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4740F" w14:paraId="0DD1FE88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3E21C84F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Bending/squatting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1430312996"/>
            <w:placeholder>
              <w:docPart w:val="794080230D3043128B9EF0C8664623A3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310E54A5" w14:textId="0C07D9F5" w:rsidR="005B38C8" w:rsidRPr="00A4740F" w:rsidRDefault="00A06DC9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4740F" w14:paraId="603E5E2C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4C1E70E9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Push/pull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1622033149"/>
            <w:placeholder>
              <w:docPart w:val="2B7AF9FF64B44DC8AEF49098F8330CF4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46DE7BC0" w14:textId="77ED8F2D" w:rsidR="005B38C8" w:rsidRPr="00A4740F" w:rsidRDefault="00A06DC9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4740F" w14:paraId="6D40E6B9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53AFADA0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Sequential repetitive movements in a short amount of time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1415322075"/>
            <w:placeholder>
              <w:docPart w:val="6932290679024252B56FE042E2D2E1BA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15A4C5B1" w14:textId="0E6CD77F" w:rsidR="005B38C8" w:rsidRPr="00A4740F" w:rsidRDefault="00853633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</w:tbl>
    <w:p w14:paraId="6DE035B9" w14:textId="77777777" w:rsidR="002A43D2" w:rsidRPr="00A4740F" w:rsidRDefault="002A43D2" w:rsidP="00493773">
      <w:pPr>
        <w:spacing w:after="0"/>
        <w:rPr>
          <w:rFonts w:asciiTheme="minorHAnsi" w:hAnsiTheme="minorHAnsi" w:cstheme="minorHAns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A4740F" w14:paraId="5ED3028F" w14:textId="77777777" w:rsidTr="00493773">
        <w:trPr>
          <w:trHeight w:val="454"/>
        </w:trPr>
        <w:tc>
          <w:tcPr>
            <w:tcW w:w="6912" w:type="dxa"/>
            <w:shd w:val="clear" w:color="auto" w:fill="DEEAF6"/>
            <w:vAlign w:val="center"/>
          </w:tcPr>
          <w:p w14:paraId="4D79F769" w14:textId="77777777" w:rsidR="005B38C8" w:rsidRPr="00A4740F" w:rsidRDefault="00493773" w:rsidP="00801DAF">
            <w:pPr>
              <w:pStyle w:val="Tableheading"/>
              <w:rPr>
                <w:rFonts w:asciiTheme="minorHAnsi" w:hAnsiTheme="minorHAnsi" w:cstheme="minorHAnsi"/>
                <w:szCs w:val="24"/>
              </w:rPr>
            </w:pPr>
            <w:r w:rsidRPr="00A4740F">
              <w:rPr>
                <w:rFonts w:asciiTheme="minorHAnsi" w:hAnsiTheme="minorHAnsi" w:cstheme="minorHAnsi"/>
                <w:szCs w:val="24"/>
              </w:rPr>
              <w:t>TRAVEL</w:t>
            </w:r>
          </w:p>
        </w:tc>
        <w:tc>
          <w:tcPr>
            <w:tcW w:w="2694" w:type="dxa"/>
            <w:shd w:val="clear" w:color="auto" w:fill="DEEAF6"/>
            <w:vAlign w:val="center"/>
          </w:tcPr>
          <w:p w14:paraId="5B156510" w14:textId="77777777" w:rsidR="005B38C8" w:rsidRPr="00A4740F" w:rsidRDefault="00493773" w:rsidP="00801DAF">
            <w:pPr>
              <w:pStyle w:val="Tableheading"/>
              <w:jc w:val="center"/>
              <w:rPr>
                <w:rFonts w:asciiTheme="minorHAnsi" w:hAnsiTheme="minorHAnsi" w:cstheme="minorHAnsi"/>
                <w:szCs w:val="24"/>
              </w:rPr>
            </w:pPr>
            <w:r w:rsidRPr="00A4740F">
              <w:rPr>
                <w:rFonts w:asciiTheme="minorHAnsi" w:hAnsiTheme="minorHAnsi" w:cstheme="minorHAnsi"/>
                <w:szCs w:val="24"/>
              </w:rPr>
              <w:t>FREQUENCY</w:t>
            </w:r>
          </w:p>
        </w:tc>
      </w:tr>
      <w:tr w:rsidR="005B38C8" w:rsidRPr="00A4740F" w14:paraId="3E324753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6016096E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Frequent travel – multiple work sites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366520794"/>
            <w:placeholder>
              <w:docPart w:val="5F8E4A67C41F4E83A948AB0E115B8D63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4874A6DD" w14:textId="1DED70B6" w:rsidR="005B38C8" w:rsidRPr="00A4740F" w:rsidRDefault="00A06DC9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4740F" w14:paraId="55169D78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29E7093B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Frequent travel – driving 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1735620096"/>
            <w:placeholder>
              <w:docPart w:val="8BA4ACB70E184461BCBB3A87200EDA9E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1F59DA40" w14:textId="45961D0B" w:rsidR="005B38C8" w:rsidRPr="00A4740F" w:rsidRDefault="00A06DC9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4740F" w14:paraId="37A1E3D8" w14:textId="77777777" w:rsidTr="005B38C8">
        <w:trPr>
          <w:trHeight w:val="283"/>
        </w:trPr>
        <w:tc>
          <w:tcPr>
            <w:tcW w:w="6912" w:type="dxa"/>
            <w:vAlign w:val="center"/>
          </w:tcPr>
          <w:p w14:paraId="5FA3E4BA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Frequent travel – interstate 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805932433"/>
            <w:placeholder>
              <w:docPart w:val="8D7E8CDB3C7D488090BF0537150AE7F2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2D8A8F22" w14:textId="26DAC02C" w:rsidR="005B38C8" w:rsidRPr="00A4740F" w:rsidRDefault="00C42DCC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</w:tbl>
    <w:p w14:paraId="58AE9CCD" w14:textId="77777777" w:rsidR="002A43D2" w:rsidRPr="00A4740F" w:rsidRDefault="002A43D2" w:rsidP="00493773">
      <w:pPr>
        <w:spacing w:after="0"/>
        <w:rPr>
          <w:rFonts w:asciiTheme="minorHAnsi" w:hAnsiTheme="minorHAnsi" w:cstheme="minorHAns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A4740F" w14:paraId="0E07FE10" w14:textId="77777777" w:rsidTr="00493773">
        <w:trPr>
          <w:trHeight w:val="454"/>
        </w:trPr>
        <w:tc>
          <w:tcPr>
            <w:tcW w:w="6912" w:type="dxa"/>
            <w:shd w:val="clear" w:color="auto" w:fill="DEEAF6"/>
            <w:vAlign w:val="center"/>
          </w:tcPr>
          <w:p w14:paraId="3DC23B51" w14:textId="77777777" w:rsidR="005B38C8" w:rsidRPr="00A4740F" w:rsidRDefault="00493773" w:rsidP="00493773">
            <w:pPr>
              <w:pStyle w:val="Tableheading"/>
              <w:rPr>
                <w:rFonts w:asciiTheme="minorHAnsi" w:hAnsiTheme="minorHAnsi" w:cstheme="minorHAnsi"/>
                <w:szCs w:val="24"/>
              </w:rPr>
            </w:pPr>
            <w:r w:rsidRPr="00A4740F">
              <w:rPr>
                <w:rFonts w:asciiTheme="minorHAnsi" w:hAnsiTheme="minorHAnsi" w:cstheme="minorHAnsi"/>
                <w:szCs w:val="24"/>
              </w:rPr>
              <w:t xml:space="preserve">SPECIFIC HAZARDS </w:t>
            </w:r>
          </w:p>
        </w:tc>
        <w:tc>
          <w:tcPr>
            <w:tcW w:w="2694" w:type="dxa"/>
            <w:shd w:val="clear" w:color="auto" w:fill="DEEAF6"/>
            <w:vAlign w:val="center"/>
          </w:tcPr>
          <w:p w14:paraId="5F6A59E8" w14:textId="77777777" w:rsidR="005B38C8" w:rsidRPr="00A4740F" w:rsidRDefault="00493773" w:rsidP="00493773">
            <w:pPr>
              <w:pStyle w:val="Tableheading"/>
              <w:jc w:val="center"/>
              <w:rPr>
                <w:rFonts w:asciiTheme="minorHAnsi" w:hAnsiTheme="minorHAnsi" w:cstheme="minorHAnsi"/>
                <w:szCs w:val="24"/>
              </w:rPr>
            </w:pPr>
            <w:r w:rsidRPr="00A4740F">
              <w:rPr>
                <w:rFonts w:asciiTheme="minorHAnsi" w:hAnsiTheme="minorHAnsi" w:cstheme="minorHAnsi"/>
                <w:szCs w:val="24"/>
              </w:rPr>
              <w:t>FREQUENCY</w:t>
            </w:r>
          </w:p>
        </w:tc>
      </w:tr>
      <w:tr w:rsidR="005B38C8" w:rsidRPr="00A4740F" w14:paraId="0A57F0D0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63AA6B0D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Working at heights 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1640922922"/>
            <w:placeholder>
              <w:docPart w:val="CF141A3431BF4B8682319CA429B3C34A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1BD9B741" w14:textId="12B49DA9" w:rsidR="005B38C8" w:rsidRPr="00A4740F" w:rsidRDefault="00C42DCC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4740F" w14:paraId="35138CD3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6ABE17E1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Exposure to extreme temperatures 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1677610422"/>
            <w:placeholder>
              <w:docPart w:val="9C1AB6B62EA34C5597DBA72CE2194373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19A6F50C" w14:textId="46B4BA08" w:rsidR="005B38C8" w:rsidRPr="00A4740F" w:rsidRDefault="00C42DCC" w:rsidP="00493773">
                <w:pPr>
                  <w:pStyle w:val="Tabletext"/>
                  <w:spacing w:before="0" w:after="0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A4740F" w14:paraId="644A1038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4A0E4EB9" w14:textId="77777777" w:rsidR="005B38C8" w:rsidRPr="00A4740F" w:rsidRDefault="005B38C8" w:rsidP="00493773">
            <w:pPr>
              <w:pStyle w:val="Tabletext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A4740F">
              <w:rPr>
                <w:rFonts w:asciiTheme="minorHAnsi" w:hAnsiTheme="minorHAnsi" w:cstheme="minorHAnsi"/>
                <w:sz w:val="24"/>
                <w:szCs w:val="24"/>
              </w:rPr>
              <w:t>Operation of heavy machinery e.g. forklift</w:t>
            </w:r>
          </w:p>
        </w:tc>
        <w:tc>
          <w:tcPr>
            <w:tcW w:w="2694" w:type="dxa"/>
            <w:vAlign w:val="center"/>
          </w:tcPr>
          <w:p w14:paraId="21EEE168" w14:textId="39DCB2BC" w:rsidR="005B38C8" w:rsidRPr="00A4740F" w:rsidRDefault="00000000" w:rsidP="000049C7">
            <w:pPr>
              <w:pStyle w:val="Tabletext"/>
              <w:spacing w:before="0"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97758137"/>
                <w:placeholder>
                  <w:docPart w:val="13C87765BE83423E92B1FFAD5C7D1845"/>
                </w:placeholder>
                <w:dropDownList>
                  <w:listItem w:value="Choose an item."/>
                  <w:listItem w:displayText="Never" w:value="Never"/>
                  <w:listItem w:displayText="Occasionally" w:value="Occasionally"/>
                  <w:listItem w:displayText="Frequently" w:value="Frequently"/>
                </w:dropDownList>
              </w:sdtPr>
              <w:sdtContent>
                <w:r w:rsidR="00C42DCC">
                  <w:rPr>
                    <w:rFonts w:asciiTheme="minorHAnsi" w:hAnsiTheme="minorHAnsi" w:cstheme="minorHAnsi"/>
                    <w:sz w:val="24"/>
                    <w:szCs w:val="24"/>
                  </w:rPr>
                  <w:t>Never</w:t>
                </w:r>
              </w:sdtContent>
            </w:sdt>
            <w:r w:rsidR="000049C7" w:rsidRPr="00A4740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5B38C8" w:rsidRPr="005A754D" w14:paraId="178E95DC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085D3274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Confined spaces</w:t>
            </w:r>
          </w:p>
        </w:tc>
        <w:sdt>
          <w:sdtPr>
            <w:rPr>
              <w:sz w:val="24"/>
              <w:szCs w:val="24"/>
            </w:rPr>
            <w:id w:val="-1996870511"/>
            <w:placeholder>
              <w:docPart w:val="17154604C0D54EC0BD2EDC5F33B8EAD7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7A653426" w14:textId="3B6C81F0" w:rsidR="005B38C8" w:rsidRPr="00493773" w:rsidRDefault="00C42DCC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547B8320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5417DCBB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Excessive noise</w:t>
            </w:r>
          </w:p>
        </w:tc>
        <w:sdt>
          <w:sdtPr>
            <w:rPr>
              <w:sz w:val="24"/>
              <w:szCs w:val="24"/>
            </w:rPr>
            <w:id w:val="-787511567"/>
            <w:placeholder>
              <w:docPart w:val="0D171E42DA34409D970FB865BCB36906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327BDA89" w14:textId="3ED641DA" w:rsidR="005B38C8" w:rsidRPr="00493773" w:rsidRDefault="00C42DCC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2BE8110A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216235CC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Low lighting</w:t>
            </w:r>
          </w:p>
        </w:tc>
        <w:sdt>
          <w:sdtPr>
            <w:rPr>
              <w:sz w:val="24"/>
              <w:szCs w:val="24"/>
            </w:rPr>
            <w:id w:val="-399835576"/>
            <w:placeholder>
              <w:docPart w:val="70997CE866624B83A6689C6AB0CEE6A9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4FB69E69" w14:textId="3E049688" w:rsidR="005B38C8" w:rsidRPr="00493773" w:rsidRDefault="00C42DCC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0E0A1081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00E27FE2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Handling of dangerous goods/equipment</w:t>
            </w:r>
          </w:p>
        </w:tc>
        <w:sdt>
          <w:sdtPr>
            <w:rPr>
              <w:sz w:val="24"/>
              <w:szCs w:val="24"/>
            </w:rPr>
            <w:id w:val="1779673097"/>
            <w:placeholder>
              <w:docPart w:val="592C08FF3DE341F691CF3204CE675844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0C50AD03" w14:textId="60F25233" w:rsidR="005B38C8" w:rsidRPr="00493773" w:rsidRDefault="00C42DCC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6522CD79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3327DD9F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 xml:space="preserve">Working with asbestos </w:t>
            </w:r>
          </w:p>
        </w:tc>
        <w:sdt>
          <w:sdtPr>
            <w:rPr>
              <w:sz w:val="24"/>
              <w:szCs w:val="24"/>
            </w:rPr>
            <w:id w:val="1671133611"/>
            <w:placeholder>
              <w:docPart w:val="ABE3E01384034026A74B408977C28BDD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1B6DFA2A" w14:textId="2FB98810" w:rsidR="005B38C8" w:rsidRPr="00493773" w:rsidRDefault="00C42DCC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311AE8" w14:paraId="0E6BFE65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03318399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Potential to encounter agitated customers</w:t>
            </w:r>
          </w:p>
        </w:tc>
        <w:sdt>
          <w:sdtPr>
            <w:rPr>
              <w:sz w:val="24"/>
              <w:szCs w:val="24"/>
            </w:rPr>
            <w:id w:val="34940006"/>
            <w:placeholder>
              <w:docPart w:val="2D845BDAEF524AD997316B6326E5546B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1D923E47" w14:textId="1A7CE19B" w:rsidR="005B38C8" w:rsidRPr="00493773" w:rsidRDefault="00C42DCC" w:rsidP="00493773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Occasionally</w:t>
                </w:r>
              </w:p>
            </w:tc>
          </w:sdtContent>
        </w:sdt>
      </w:tr>
      <w:tr w:rsidR="008A1B61" w:rsidRPr="00311AE8" w14:paraId="6F38EC00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600B0F94" w14:textId="77777777" w:rsidR="008A1B61" w:rsidRPr="005F1B26" w:rsidRDefault="008A1B61" w:rsidP="00E30DA4">
            <w:pPr>
              <w:pStyle w:val="Tabletext"/>
              <w:spacing w:before="0" w:after="0"/>
              <w:rPr>
                <w:sz w:val="24"/>
              </w:rPr>
            </w:pPr>
            <w:r w:rsidRPr="005F1B26">
              <w:rPr>
                <w:sz w:val="24"/>
              </w:rPr>
              <w:t>Exposure to potentially distressing case material</w:t>
            </w:r>
          </w:p>
        </w:tc>
        <w:sdt>
          <w:sdtPr>
            <w:rPr>
              <w:sz w:val="24"/>
              <w:szCs w:val="24"/>
            </w:rPr>
            <w:id w:val="1342667259"/>
            <w:placeholder>
              <w:docPart w:val="F9D53F5A297C4930BA593E8FD750574F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23618506" w14:textId="2A47AA6B" w:rsidR="008A1B61" w:rsidRPr="005F1B26" w:rsidRDefault="00C42DCC" w:rsidP="00E30DA4">
                <w:pPr>
                  <w:pStyle w:val="Tabletext"/>
                  <w:spacing w:before="0" w:after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</w:tbl>
    <w:p w14:paraId="75C2BE5F" w14:textId="77777777" w:rsidR="002A43D2" w:rsidRDefault="002A43D2" w:rsidP="00493773">
      <w:pPr>
        <w:spacing w:after="0"/>
        <w:rPr>
          <w:sz w:val="4"/>
        </w:rPr>
      </w:pPr>
    </w:p>
    <w:p w14:paraId="4B0E44D0" w14:textId="77777777" w:rsidR="002A43D2" w:rsidRPr="00DA4EF8" w:rsidRDefault="002A43D2" w:rsidP="002A43D2">
      <w:pPr>
        <w:spacing w:after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694"/>
      </w:tblGrid>
      <w:tr w:rsidR="005B38C8" w:rsidRPr="00985DC5" w14:paraId="4D07B0E4" w14:textId="77777777" w:rsidTr="00493773">
        <w:trPr>
          <w:trHeight w:val="454"/>
        </w:trPr>
        <w:tc>
          <w:tcPr>
            <w:tcW w:w="6912" w:type="dxa"/>
            <w:shd w:val="clear" w:color="auto" w:fill="DEEAF6"/>
            <w:vAlign w:val="center"/>
          </w:tcPr>
          <w:p w14:paraId="7D72B49A" w14:textId="77777777" w:rsidR="005B38C8" w:rsidRPr="00985DC5" w:rsidRDefault="00493773" w:rsidP="00493773">
            <w:pPr>
              <w:pStyle w:val="Tableheading"/>
              <w:rPr>
                <w:rFonts w:ascii="Calibri Light" w:hAnsi="Calibri Light"/>
                <w:szCs w:val="24"/>
              </w:rPr>
            </w:pPr>
            <w:r w:rsidRPr="00DA4EF8">
              <w:t>OTHER</w:t>
            </w:r>
          </w:p>
        </w:tc>
        <w:tc>
          <w:tcPr>
            <w:tcW w:w="2694" w:type="dxa"/>
            <w:shd w:val="clear" w:color="auto" w:fill="DEEAF6"/>
            <w:vAlign w:val="center"/>
          </w:tcPr>
          <w:p w14:paraId="34877E5E" w14:textId="77777777" w:rsidR="005B38C8" w:rsidRPr="00DA4EF8" w:rsidRDefault="00493773" w:rsidP="00493773">
            <w:pPr>
              <w:pStyle w:val="Tableheading"/>
              <w:jc w:val="center"/>
            </w:pPr>
            <w:r>
              <w:t>FREQUENCY</w:t>
            </w:r>
          </w:p>
        </w:tc>
      </w:tr>
      <w:tr w:rsidR="005B38C8" w:rsidRPr="005A754D" w14:paraId="58C323C1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3B1A0560" w14:textId="77777777" w:rsidR="005B38C8" w:rsidRPr="00493773" w:rsidRDefault="005B38C8" w:rsidP="00493773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 xml:space="preserve">Uniform required </w:t>
            </w:r>
          </w:p>
        </w:tc>
        <w:sdt>
          <w:sdtPr>
            <w:rPr>
              <w:sz w:val="24"/>
              <w:szCs w:val="24"/>
            </w:rPr>
            <w:id w:val="1345441205"/>
            <w:placeholder>
              <w:docPart w:val="A2D6826D2C464A0D961BE97D992E8D9A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704D18F3" w14:textId="77FD4806" w:rsidR="005B38C8" w:rsidRPr="00493773" w:rsidRDefault="004A063D" w:rsidP="00715C75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  <w:tr w:rsidR="005B38C8" w:rsidRPr="005A754D" w14:paraId="6C5F5372" w14:textId="77777777" w:rsidTr="00442939">
        <w:trPr>
          <w:trHeight w:val="283"/>
        </w:trPr>
        <w:tc>
          <w:tcPr>
            <w:tcW w:w="6912" w:type="dxa"/>
            <w:vAlign w:val="center"/>
          </w:tcPr>
          <w:p w14:paraId="513F7828" w14:textId="77777777" w:rsidR="005B38C8" w:rsidRPr="00493773" w:rsidRDefault="005B38C8" w:rsidP="000049C7">
            <w:pPr>
              <w:pStyle w:val="Tabletext"/>
              <w:spacing w:before="0" w:after="0"/>
              <w:rPr>
                <w:sz w:val="24"/>
              </w:rPr>
            </w:pPr>
            <w:r w:rsidRPr="00493773">
              <w:rPr>
                <w:sz w:val="24"/>
              </w:rPr>
              <w:t>P</w:t>
            </w:r>
            <w:r w:rsidR="00B20D4F">
              <w:rPr>
                <w:sz w:val="24"/>
              </w:rPr>
              <w:t xml:space="preserve">ersonal </w:t>
            </w:r>
            <w:r w:rsidRPr="00493773">
              <w:rPr>
                <w:sz w:val="24"/>
              </w:rPr>
              <w:t>P</w:t>
            </w:r>
            <w:r w:rsidR="00B20D4F">
              <w:rPr>
                <w:sz w:val="24"/>
              </w:rPr>
              <w:t>rotective Equipment (PPE)</w:t>
            </w:r>
            <w:r w:rsidRPr="00493773">
              <w:rPr>
                <w:sz w:val="24"/>
              </w:rPr>
              <w:t xml:space="preserve"> required </w:t>
            </w:r>
          </w:p>
        </w:tc>
        <w:sdt>
          <w:sdtPr>
            <w:rPr>
              <w:sz w:val="24"/>
              <w:szCs w:val="24"/>
            </w:rPr>
            <w:id w:val="-2016527366"/>
            <w:placeholder>
              <w:docPart w:val="DEE1AC5CE2F147E0B860274081F6FD14"/>
            </w:placeholder>
            <w:dropDownList>
              <w:listItem w:value="Choose an item."/>
              <w:listItem w:displayText="Never" w:value="Never"/>
              <w:listItem w:displayText="Occasionally" w:value="Occasionally"/>
              <w:listItem w:displayText="Frequently" w:value="Frequently"/>
            </w:dropDownList>
          </w:sdtPr>
          <w:sdtContent>
            <w:tc>
              <w:tcPr>
                <w:tcW w:w="2694" w:type="dxa"/>
                <w:vAlign w:val="center"/>
              </w:tcPr>
              <w:p w14:paraId="0AF17698" w14:textId="615FC5B7" w:rsidR="005B38C8" w:rsidRPr="00493773" w:rsidRDefault="00680342" w:rsidP="00715C75">
                <w:pPr>
                  <w:pStyle w:val="Tabletext"/>
                  <w:spacing w:before="0" w:after="0"/>
                  <w:jc w:val="center"/>
                  <w:rPr>
                    <w:sz w:val="24"/>
                  </w:rPr>
                </w:pPr>
                <w:r>
                  <w:rPr>
                    <w:sz w:val="24"/>
                    <w:szCs w:val="24"/>
                  </w:rPr>
                  <w:t>Never</w:t>
                </w:r>
              </w:p>
            </w:tc>
          </w:sdtContent>
        </w:sdt>
      </w:tr>
    </w:tbl>
    <w:p w14:paraId="20113F64" w14:textId="77777777" w:rsidR="00015483" w:rsidRPr="002A43D2" w:rsidRDefault="00015483" w:rsidP="00493773">
      <w:pPr>
        <w:spacing w:after="0"/>
      </w:pPr>
    </w:p>
    <w:sectPr w:rsidR="00015483" w:rsidRPr="002A43D2" w:rsidSect="006F09E8">
      <w:type w:val="continuous"/>
      <w:pgSz w:w="11906" w:h="16838" w:code="9"/>
      <w:pgMar w:top="851" w:right="1134" w:bottom="1134" w:left="1134" w:header="680" w:footer="6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56DBC" w14:textId="77777777" w:rsidR="00D07E3B" w:rsidRDefault="00D07E3B" w:rsidP="00456927">
      <w:pPr>
        <w:spacing w:after="0"/>
      </w:pPr>
      <w:r>
        <w:separator/>
      </w:r>
    </w:p>
  </w:endnote>
  <w:endnote w:type="continuationSeparator" w:id="0">
    <w:p w14:paraId="15168F2E" w14:textId="77777777" w:rsidR="00D07E3B" w:rsidRDefault="00D07E3B" w:rsidP="0045692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2B65E" w14:textId="77777777" w:rsidR="00D541C2" w:rsidRPr="00D541C2" w:rsidRDefault="00D541C2" w:rsidP="00D541C2">
    <w:pPr>
      <w:pStyle w:val="Footer"/>
      <w:jc w:val="center"/>
      <w:rPr>
        <w:rFonts w:ascii="Calibri" w:hAnsi="Calibri"/>
        <w:b/>
        <w:color w:val="F00000"/>
        <w:sz w:val="24"/>
      </w:rPr>
    </w:pPr>
    <w:r>
      <w:fldChar w:fldCharType="begin" w:fldLock="1"/>
    </w:r>
    <w:r>
      <w:instrText xml:space="preserve"> DOCPROPERTY bjFooterEvenPageDocProperty \* MERGEFORMAT </w:instrText>
    </w:r>
    <w:r>
      <w:fldChar w:fldCharType="separate"/>
    </w:r>
  </w:p>
  <w:p w14:paraId="59FADE8E" w14:textId="77777777" w:rsidR="00BD0795" w:rsidRPr="00D541C2" w:rsidRDefault="00D541C2" w:rsidP="00D541C2">
    <w:pPr>
      <w:pStyle w:val="Footer"/>
      <w:jc w:val="center"/>
    </w:pPr>
    <w:r w:rsidRPr="00D541C2">
      <w:rPr>
        <w:rFonts w:ascii="Calibri" w:hAnsi="Calibri"/>
        <w:b/>
        <w:color w:val="F00000"/>
        <w:sz w:val="24"/>
      </w:rPr>
      <w:t>UNCLASSIFIED</w:t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D7CBB" w14:textId="77777777" w:rsidR="00D541C2" w:rsidRPr="00D541C2" w:rsidRDefault="00D541C2" w:rsidP="00D541C2">
    <w:pPr>
      <w:pStyle w:val="Footer"/>
      <w:jc w:val="center"/>
      <w:rPr>
        <w:rFonts w:ascii="Calibri" w:hAnsi="Calibri"/>
        <w:b/>
        <w:color w:val="F00000"/>
        <w:sz w:val="24"/>
      </w:rPr>
    </w:pPr>
    <w:r>
      <w:fldChar w:fldCharType="begin" w:fldLock="1"/>
    </w:r>
    <w:r>
      <w:instrText xml:space="preserve"> DOCPROPERTY bjFooterBothDocProperty \* MERGEFORMAT </w:instrText>
    </w:r>
    <w:r>
      <w:fldChar w:fldCharType="separate"/>
    </w:r>
  </w:p>
  <w:p w14:paraId="76D6D930" w14:textId="6771E673" w:rsidR="00FC1DE9" w:rsidRPr="00D541C2" w:rsidRDefault="00092BDF" w:rsidP="00D541C2">
    <w:pPr>
      <w:pStyle w:val="Footer"/>
      <w:jc w:val="center"/>
    </w:pPr>
    <w:r>
      <w:rPr>
        <w:rFonts w:ascii="Calibri" w:hAnsi="Calibri"/>
        <w:b/>
        <w:color w:val="F00000"/>
        <w:sz w:val="24"/>
      </w:rPr>
      <w:t>OFFICIAL</w:t>
    </w:r>
    <w:r w:rsidR="00D541C2">
      <w:t xml:space="preserve"> </w:t>
    </w:r>
    <w:r w:rsidR="00D541C2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572FF" w14:textId="77777777" w:rsidR="00D541C2" w:rsidRPr="00D541C2" w:rsidRDefault="00D541C2" w:rsidP="00D541C2">
    <w:pPr>
      <w:pStyle w:val="Footer"/>
      <w:jc w:val="center"/>
      <w:rPr>
        <w:rFonts w:ascii="Calibri" w:hAnsi="Calibri"/>
        <w:b/>
        <w:color w:val="F00000"/>
        <w:sz w:val="24"/>
      </w:rPr>
    </w:pPr>
    <w:r>
      <w:fldChar w:fldCharType="begin" w:fldLock="1"/>
    </w:r>
    <w:r>
      <w:instrText xml:space="preserve"> DOCPROPERTY bjFooterFirstPageDocProperty \* MERGEFORMAT </w:instrText>
    </w:r>
    <w:r>
      <w:fldChar w:fldCharType="separate"/>
    </w:r>
  </w:p>
  <w:p w14:paraId="7D6956F5" w14:textId="77777777" w:rsidR="00BD0795" w:rsidRPr="00D541C2" w:rsidRDefault="00D541C2" w:rsidP="00D541C2">
    <w:pPr>
      <w:pStyle w:val="Footer"/>
      <w:jc w:val="center"/>
    </w:pPr>
    <w:r w:rsidRPr="00D541C2">
      <w:rPr>
        <w:rFonts w:ascii="Calibri" w:hAnsi="Calibri"/>
        <w:b/>
        <w:color w:val="F00000"/>
        <w:sz w:val="24"/>
      </w:rPr>
      <w:t>UNCLASSIFIED</w:t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CE849" w14:textId="77777777" w:rsidR="00D07E3B" w:rsidRDefault="00D07E3B" w:rsidP="00456927">
      <w:pPr>
        <w:spacing w:after="0"/>
      </w:pPr>
      <w:r>
        <w:separator/>
      </w:r>
    </w:p>
  </w:footnote>
  <w:footnote w:type="continuationSeparator" w:id="0">
    <w:p w14:paraId="5DE7826F" w14:textId="77777777" w:rsidR="00D07E3B" w:rsidRDefault="00D07E3B" w:rsidP="0045692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2791D" w14:textId="77777777" w:rsidR="00D541C2" w:rsidRPr="00D541C2" w:rsidRDefault="00D541C2" w:rsidP="00D541C2">
    <w:pPr>
      <w:pStyle w:val="Header"/>
      <w:jc w:val="center"/>
      <w:rPr>
        <w:rFonts w:ascii="Calibri" w:hAnsi="Calibri"/>
        <w:color w:val="000000"/>
        <w:sz w:val="22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r w:rsidRPr="00D541C2">
      <w:rPr>
        <w:rFonts w:ascii="Calibri" w:hAnsi="Calibri"/>
        <w:b/>
        <w:color w:val="F00000"/>
        <w:sz w:val="24"/>
      </w:rPr>
      <w:t>UNCLASSIFIED</w:t>
    </w:r>
  </w:p>
  <w:p w14:paraId="308D456C" w14:textId="77777777" w:rsidR="00BD0795" w:rsidRPr="00D541C2" w:rsidRDefault="00D541C2" w:rsidP="00D541C2">
    <w:pPr>
      <w:pStyle w:val="Header"/>
      <w:jc w:val="center"/>
    </w:pPr>
    <w:r w:rsidRPr="00D541C2">
      <w:rPr>
        <w:rFonts w:ascii="Calibri" w:hAnsi="Calibri"/>
        <w:b/>
        <w:color w:val="F00000"/>
        <w:sz w:val="24"/>
      </w:rPr>
      <w:t xml:space="preserve">  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BA1C9" w14:textId="250F183F" w:rsidR="00BD0795" w:rsidRPr="00D541C2" w:rsidRDefault="00237B8C" w:rsidP="00237B8C">
    <w:pPr>
      <w:pStyle w:val="Header"/>
      <w:jc w:val="left"/>
    </w:pPr>
    <w:r>
      <w:rPr>
        <w:noProof/>
      </w:rPr>
      <w:drawing>
        <wp:inline distT="0" distB="0" distL="0" distR="0" wp14:anchorId="4F21F22A" wp14:editId="1F39E902">
          <wp:extent cx="1352550" cy="689046"/>
          <wp:effectExtent l="0" t="0" r="0" b="0"/>
          <wp:docPr id="12793387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0901939" name="Picture 127090193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1461" cy="693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fldSimple w:instr=" DOCPROPERTY bjHeaderBothDocProperty \* MERGEFORMAT " w:fldLock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8449A" w14:textId="77777777" w:rsidR="00D541C2" w:rsidRPr="00D541C2" w:rsidRDefault="00D541C2" w:rsidP="00D541C2">
    <w:pPr>
      <w:pStyle w:val="Header"/>
      <w:jc w:val="center"/>
      <w:rPr>
        <w:rFonts w:ascii="Calibri" w:hAnsi="Calibri"/>
        <w:color w:val="000000"/>
        <w:sz w:val="22"/>
      </w:rPr>
    </w:pPr>
    <w:r>
      <w:fldChar w:fldCharType="begin" w:fldLock="1"/>
    </w:r>
    <w:r>
      <w:instrText xml:space="preserve"> DOCPROPERTY bjHeaderFirstPageDocProperty \* MERGEFORMAT </w:instrText>
    </w:r>
    <w:r>
      <w:fldChar w:fldCharType="separate"/>
    </w:r>
    <w:r w:rsidRPr="00D541C2">
      <w:rPr>
        <w:rFonts w:ascii="Calibri" w:hAnsi="Calibri"/>
        <w:b/>
        <w:color w:val="F00000"/>
        <w:sz w:val="24"/>
      </w:rPr>
      <w:t>UNCLASSIFIED</w:t>
    </w:r>
  </w:p>
  <w:p w14:paraId="7ADC93EB" w14:textId="77777777" w:rsidR="00BD0795" w:rsidRPr="00D541C2" w:rsidRDefault="00D541C2" w:rsidP="00D541C2">
    <w:pPr>
      <w:pStyle w:val="Header"/>
      <w:jc w:val="center"/>
    </w:pPr>
    <w:r w:rsidRPr="00D541C2">
      <w:rPr>
        <w:rFonts w:ascii="Calibri" w:hAnsi="Calibri"/>
        <w:b/>
        <w:color w:val="F00000"/>
        <w:sz w:val="24"/>
      </w:rPr>
      <w:t xml:space="preserve">  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4E62C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1A3D91"/>
    <w:multiLevelType w:val="hybridMultilevel"/>
    <w:tmpl w:val="889C6066"/>
    <w:lvl w:ilvl="0" w:tplc="AF1C5D38">
      <w:start w:val="1"/>
      <w:numFmt w:val="bullet"/>
      <w:pStyle w:val="Tabledot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1509A"/>
    <w:multiLevelType w:val="hybridMultilevel"/>
    <w:tmpl w:val="EE1C48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2A3145"/>
    <w:multiLevelType w:val="multilevel"/>
    <w:tmpl w:val="D9B2F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385EBB"/>
    <w:multiLevelType w:val="multilevel"/>
    <w:tmpl w:val="F2DED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1060A9"/>
    <w:multiLevelType w:val="multilevel"/>
    <w:tmpl w:val="FF6C9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543BFF"/>
    <w:multiLevelType w:val="hybridMultilevel"/>
    <w:tmpl w:val="946ED022"/>
    <w:lvl w:ilvl="0" w:tplc="2AECF3F4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023375"/>
    <w:multiLevelType w:val="multilevel"/>
    <w:tmpl w:val="9326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B967CA"/>
    <w:multiLevelType w:val="hybridMultilevel"/>
    <w:tmpl w:val="119E4D9C"/>
    <w:lvl w:ilvl="0" w:tplc="880A59D0">
      <w:start w:val="1"/>
      <w:numFmt w:val="bullet"/>
      <w:pStyle w:val="DotPoin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19">
      <w:start w:val="1"/>
      <w:numFmt w:val="bullet"/>
      <w:pStyle w:val="SubdotPoin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E061DA9"/>
    <w:multiLevelType w:val="hybridMultilevel"/>
    <w:tmpl w:val="52366478"/>
    <w:lvl w:ilvl="0" w:tplc="34366F6C">
      <w:start w:val="1"/>
      <w:numFmt w:val="decimal"/>
      <w:pStyle w:val="NumberedPoints"/>
      <w:lvlText w:val="%1."/>
      <w:lvlJc w:val="left"/>
      <w:pPr>
        <w:ind w:left="360" w:hanging="360"/>
      </w:pPr>
    </w:lvl>
    <w:lvl w:ilvl="1" w:tplc="B63A6604" w:tentative="1">
      <w:start w:val="1"/>
      <w:numFmt w:val="lowerLetter"/>
      <w:lvlText w:val="%2."/>
      <w:lvlJc w:val="left"/>
      <w:pPr>
        <w:ind w:left="1080" w:hanging="360"/>
      </w:pPr>
    </w:lvl>
    <w:lvl w:ilvl="2" w:tplc="0C090005" w:tentative="1">
      <w:start w:val="1"/>
      <w:numFmt w:val="lowerRoman"/>
      <w:lvlText w:val="%3."/>
      <w:lvlJc w:val="right"/>
      <w:pPr>
        <w:ind w:left="1800" w:hanging="180"/>
      </w:pPr>
    </w:lvl>
    <w:lvl w:ilvl="3" w:tplc="0C090001" w:tentative="1">
      <w:start w:val="1"/>
      <w:numFmt w:val="decimal"/>
      <w:lvlText w:val="%4."/>
      <w:lvlJc w:val="left"/>
      <w:pPr>
        <w:ind w:left="2520" w:hanging="360"/>
      </w:pPr>
    </w:lvl>
    <w:lvl w:ilvl="4" w:tplc="0C090003" w:tentative="1">
      <w:start w:val="1"/>
      <w:numFmt w:val="lowerLetter"/>
      <w:lvlText w:val="%5."/>
      <w:lvlJc w:val="left"/>
      <w:pPr>
        <w:ind w:left="3240" w:hanging="360"/>
      </w:pPr>
    </w:lvl>
    <w:lvl w:ilvl="5" w:tplc="0C090005" w:tentative="1">
      <w:start w:val="1"/>
      <w:numFmt w:val="lowerRoman"/>
      <w:lvlText w:val="%6."/>
      <w:lvlJc w:val="right"/>
      <w:pPr>
        <w:ind w:left="3960" w:hanging="180"/>
      </w:pPr>
    </w:lvl>
    <w:lvl w:ilvl="6" w:tplc="0C090001" w:tentative="1">
      <w:start w:val="1"/>
      <w:numFmt w:val="decimal"/>
      <w:lvlText w:val="%7."/>
      <w:lvlJc w:val="left"/>
      <w:pPr>
        <w:ind w:left="4680" w:hanging="360"/>
      </w:pPr>
    </w:lvl>
    <w:lvl w:ilvl="7" w:tplc="0C090003" w:tentative="1">
      <w:start w:val="1"/>
      <w:numFmt w:val="lowerLetter"/>
      <w:lvlText w:val="%8."/>
      <w:lvlJc w:val="left"/>
      <w:pPr>
        <w:ind w:left="5400" w:hanging="360"/>
      </w:pPr>
    </w:lvl>
    <w:lvl w:ilvl="8" w:tplc="0C0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E302B5"/>
    <w:multiLevelType w:val="multilevel"/>
    <w:tmpl w:val="32BEF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4427BA"/>
    <w:multiLevelType w:val="multilevel"/>
    <w:tmpl w:val="33769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1A718E"/>
    <w:multiLevelType w:val="multilevel"/>
    <w:tmpl w:val="33769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4B473F"/>
    <w:multiLevelType w:val="multilevel"/>
    <w:tmpl w:val="E4C62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FC391D"/>
    <w:multiLevelType w:val="multilevel"/>
    <w:tmpl w:val="851C2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EE0A7D"/>
    <w:multiLevelType w:val="hybridMultilevel"/>
    <w:tmpl w:val="D8EEB5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6D42AE"/>
    <w:multiLevelType w:val="hybridMultilevel"/>
    <w:tmpl w:val="B978AB46"/>
    <w:lvl w:ilvl="0" w:tplc="E9FC0AB4">
      <w:start w:val="1"/>
      <w:numFmt w:val="decimal"/>
      <w:pStyle w:val="TableNumberList"/>
      <w:lvlText w:val="%1."/>
      <w:lvlJc w:val="left"/>
      <w:pPr>
        <w:ind w:left="1077" w:hanging="360"/>
      </w:pPr>
    </w:lvl>
    <w:lvl w:ilvl="1" w:tplc="0C090019">
      <w:start w:val="1"/>
      <w:numFmt w:val="lowerLetter"/>
      <w:lvlText w:val="%2."/>
      <w:lvlJc w:val="left"/>
      <w:pPr>
        <w:ind w:left="1797" w:hanging="360"/>
      </w:pPr>
    </w:lvl>
    <w:lvl w:ilvl="2" w:tplc="0C09001B" w:tentative="1">
      <w:start w:val="1"/>
      <w:numFmt w:val="lowerRoman"/>
      <w:lvlText w:val="%3."/>
      <w:lvlJc w:val="right"/>
      <w:pPr>
        <w:ind w:left="2517" w:hanging="180"/>
      </w:pPr>
    </w:lvl>
    <w:lvl w:ilvl="3" w:tplc="0C09000F" w:tentative="1">
      <w:start w:val="1"/>
      <w:numFmt w:val="decimal"/>
      <w:lvlText w:val="%4."/>
      <w:lvlJc w:val="left"/>
      <w:pPr>
        <w:ind w:left="3237" w:hanging="360"/>
      </w:pPr>
    </w:lvl>
    <w:lvl w:ilvl="4" w:tplc="0C090019" w:tentative="1">
      <w:start w:val="1"/>
      <w:numFmt w:val="lowerLetter"/>
      <w:lvlText w:val="%5."/>
      <w:lvlJc w:val="left"/>
      <w:pPr>
        <w:ind w:left="3957" w:hanging="360"/>
      </w:pPr>
    </w:lvl>
    <w:lvl w:ilvl="5" w:tplc="0C09001B" w:tentative="1">
      <w:start w:val="1"/>
      <w:numFmt w:val="lowerRoman"/>
      <w:lvlText w:val="%6."/>
      <w:lvlJc w:val="right"/>
      <w:pPr>
        <w:ind w:left="4677" w:hanging="180"/>
      </w:pPr>
    </w:lvl>
    <w:lvl w:ilvl="6" w:tplc="0C09000F" w:tentative="1">
      <w:start w:val="1"/>
      <w:numFmt w:val="decimal"/>
      <w:lvlText w:val="%7."/>
      <w:lvlJc w:val="left"/>
      <w:pPr>
        <w:ind w:left="5397" w:hanging="360"/>
      </w:pPr>
    </w:lvl>
    <w:lvl w:ilvl="7" w:tplc="0C090019" w:tentative="1">
      <w:start w:val="1"/>
      <w:numFmt w:val="lowerLetter"/>
      <w:lvlText w:val="%8."/>
      <w:lvlJc w:val="left"/>
      <w:pPr>
        <w:ind w:left="6117" w:hanging="360"/>
      </w:pPr>
    </w:lvl>
    <w:lvl w:ilvl="8" w:tplc="0C09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2047488169">
    <w:abstractNumId w:val="8"/>
  </w:num>
  <w:num w:numId="2" w16cid:durableId="1536960860">
    <w:abstractNumId w:val="9"/>
  </w:num>
  <w:num w:numId="3" w16cid:durableId="38435536">
    <w:abstractNumId w:val="1"/>
  </w:num>
  <w:num w:numId="4" w16cid:durableId="119034905">
    <w:abstractNumId w:val="0"/>
  </w:num>
  <w:num w:numId="5" w16cid:durableId="1172254070">
    <w:abstractNumId w:val="16"/>
  </w:num>
  <w:num w:numId="6" w16cid:durableId="423646233">
    <w:abstractNumId w:val="5"/>
  </w:num>
  <w:num w:numId="7" w16cid:durableId="323632453">
    <w:abstractNumId w:val="12"/>
  </w:num>
  <w:num w:numId="8" w16cid:durableId="1728526378">
    <w:abstractNumId w:val="15"/>
  </w:num>
  <w:num w:numId="9" w16cid:durableId="1713071895">
    <w:abstractNumId w:val="6"/>
  </w:num>
  <w:num w:numId="10" w16cid:durableId="1447383144">
    <w:abstractNumId w:val="11"/>
  </w:num>
  <w:num w:numId="11" w16cid:durableId="1849244882">
    <w:abstractNumId w:val="2"/>
  </w:num>
  <w:num w:numId="12" w16cid:durableId="519274260">
    <w:abstractNumId w:val="14"/>
  </w:num>
  <w:num w:numId="13" w16cid:durableId="984548408">
    <w:abstractNumId w:val="7"/>
  </w:num>
  <w:num w:numId="14" w16cid:durableId="542596450">
    <w:abstractNumId w:val="4"/>
  </w:num>
  <w:num w:numId="15" w16cid:durableId="1428236431">
    <w:abstractNumId w:val="3"/>
  </w:num>
  <w:num w:numId="16" w16cid:durableId="1040515974">
    <w:abstractNumId w:val="10"/>
  </w:num>
  <w:num w:numId="17" w16cid:durableId="1789884962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/>
  <w:attachedTemplate r:id="rId1"/>
  <w:trackRevisions/>
  <w:documentProtection w:edit="forms" w:formatting="1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5B8"/>
    <w:rsid w:val="000021F5"/>
    <w:rsid w:val="00003247"/>
    <w:rsid w:val="000049C7"/>
    <w:rsid w:val="00005214"/>
    <w:rsid w:val="00007AB4"/>
    <w:rsid w:val="00015483"/>
    <w:rsid w:val="0001642D"/>
    <w:rsid w:val="00027998"/>
    <w:rsid w:val="00027EC2"/>
    <w:rsid w:val="00031F0F"/>
    <w:rsid w:val="00036182"/>
    <w:rsid w:val="0004150E"/>
    <w:rsid w:val="00042396"/>
    <w:rsid w:val="000456E0"/>
    <w:rsid w:val="00045D17"/>
    <w:rsid w:val="00061670"/>
    <w:rsid w:val="00066909"/>
    <w:rsid w:val="00074DA8"/>
    <w:rsid w:val="00075C33"/>
    <w:rsid w:val="00083084"/>
    <w:rsid w:val="00090C5A"/>
    <w:rsid w:val="00092BDF"/>
    <w:rsid w:val="00094562"/>
    <w:rsid w:val="0009609E"/>
    <w:rsid w:val="000A0D34"/>
    <w:rsid w:val="000A2A53"/>
    <w:rsid w:val="000A5186"/>
    <w:rsid w:val="000B06F5"/>
    <w:rsid w:val="000B30C9"/>
    <w:rsid w:val="000B70D8"/>
    <w:rsid w:val="000C1E0C"/>
    <w:rsid w:val="000C3654"/>
    <w:rsid w:val="000C452E"/>
    <w:rsid w:val="000D5A11"/>
    <w:rsid w:val="000E0141"/>
    <w:rsid w:val="000E1D0D"/>
    <w:rsid w:val="000E2939"/>
    <w:rsid w:val="000E639E"/>
    <w:rsid w:val="000E7536"/>
    <w:rsid w:val="000F1099"/>
    <w:rsid w:val="000F2684"/>
    <w:rsid w:val="000F2688"/>
    <w:rsid w:val="0010052B"/>
    <w:rsid w:val="00114CE0"/>
    <w:rsid w:val="00121074"/>
    <w:rsid w:val="0012323D"/>
    <w:rsid w:val="001244F5"/>
    <w:rsid w:val="00127312"/>
    <w:rsid w:val="00142A25"/>
    <w:rsid w:val="001459EB"/>
    <w:rsid w:val="00147A3F"/>
    <w:rsid w:val="001501F0"/>
    <w:rsid w:val="001552C6"/>
    <w:rsid w:val="00160D2A"/>
    <w:rsid w:val="00165E93"/>
    <w:rsid w:val="00166318"/>
    <w:rsid w:val="0016790E"/>
    <w:rsid w:val="00172CB0"/>
    <w:rsid w:val="00180C52"/>
    <w:rsid w:val="00183A2A"/>
    <w:rsid w:val="00186299"/>
    <w:rsid w:val="00187B8C"/>
    <w:rsid w:val="001910E2"/>
    <w:rsid w:val="00191E48"/>
    <w:rsid w:val="001948AD"/>
    <w:rsid w:val="001A12DC"/>
    <w:rsid w:val="001B306F"/>
    <w:rsid w:val="001B48A7"/>
    <w:rsid w:val="001B48AF"/>
    <w:rsid w:val="001C206E"/>
    <w:rsid w:val="001C7CEE"/>
    <w:rsid w:val="001D0161"/>
    <w:rsid w:val="001D0F08"/>
    <w:rsid w:val="001D284A"/>
    <w:rsid w:val="001D285E"/>
    <w:rsid w:val="001D2953"/>
    <w:rsid w:val="001D5EC1"/>
    <w:rsid w:val="001E49C0"/>
    <w:rsid w:val="001F2C45"/>
    <w:rsid w:val="001F76A4"/>
    <w:rsid w:val="002014E5"/>
    <w:rsid w:val="00204473"/>
    <w:rsid w:val="0020493E"/>
    <w:rsid w:val="002113B4"/>
    <w:rsid w:val="0021586C"/>
    <w:rsid w:val="00220092"/>
    <w:rsid w:val="00220417"/>
    <w:rsid w:val="00230BBE"/>
    <w:rsid w:val="00231B57"/>
    <w:rsid w:val="002320E8"/>
    <w:rsid w:val="0023640E"/>
    <w:rsid w:val="00236DB5"/>
    <w:rsid w:val="00237B8C"/>
    <w:rsid w:val="0024134A"/>
    <w:rsid w:val="00243603"/>
    <w:rsid w:val="00244B9C"/>
    <w:rsid w:val="0025092A"/>
    <w:rsid w:val="00252449"/>
    <w:rsid w:val="00254627"/>
    <w:rsid w:val="002558FE"/>
    <w:rsid w:val="0026001C"/>
    <w:rsid w:val="00260B76"/>
    <w:rsid w:val="00262DEE"/>
    <w:rsid w:val="0026689B"/>
    <w:rsid w:val="002706C9"/>
    <w:rsid w:val="0027094B"/>
    <w:rsid w:val="00271701"/>
    <w:rsid w:val="00272F0B"/>
    <w:rsid w:val="002756D8"/>
    <w:rsid w:val="002840E6"/>
    <w:rsid w:val="00284D8B"/>
    <w:rsid w:val="00285B53"/>
    <w:rsid w:val="00290E50"/>
    <w:rsid w:val="00290FAD"/>
    <w:rsid w:val="00291481"/>
    <w:rsid w:val="00295705"/>
    <w:rsid w:val="002A43D2"/>
    <w:rsid w:val="002A49EE"/>
    <w:rsid w:val="002B1194"/>
    <w:rsid w:val="002B128F"/>
    <w:rsid w:val="002B288B"/>
    <w:rsid w:val="002B297D"/>
    <w:rsid w:val="002B4DD4"/>
    <w:rsid w:val="002B688F"/>
    <w:rsid w:val="002C09BF"/>
    <w:rsid w:val="002D07CD"/>
    <w:rsid w:val="002D2A0D"/>
    <w:rsid w:val="002D5231"/>
    <w:rsid w:val="002E6343"/>
    <w:rsid w:val="002E78B8"/>
    <w:rsid w:val="002F25EB"/>
    <w:rsid w:val="002F69C3"/>
    <w:rsid w:val="0030208D"/>
    <w:rsid w:val="003020B5"/>
    <w:rsid w:val="0031523D"/>
    <w:rsid w:val="00321863"/>
    <w:rsid w:val="00326758"/>
    <w:rsid w:val="00327679"/>
    <w:rsid w:val="00333F8D"/>
    <w:rsid w:val="0033768C"/>
    <w:rsid w:val="00344845"/>
    <w:rsid w:val="003461EF"/>
    <w:rsid w:val="0035220A"/>
    <w:rsid w:val="003660FD"/>
    <w:rsid w:val="00366983"/>
    <w:rsid w:val="00367C98"/>
    <w:rsid w:val="00373FED"/>
    <w:rsid w:val="003743B3"/>
    <w:rsid w:val="00384332"/>
    <w:rsid w:val="0039040A"/>
    <w:rsid w:val="00390B42"/>
    <w:rsid w:val="00390F2F"/>
    <w:rsid w:val="00392AFC"/>
    <w:rsid w:val="00394A89"/>
    <w:rsid w:val="003957D2"/>
    <w:rsid w:val="00395E36"/>
    <w:rsid w:val="003A3578"/>
    <w:rsid w:val="003C0264"/>
    <w:rsid w:val="003C592D"/>
    <w:rsid w:val="003C6256"/>
    <w:rsid w:val="003D3A6F"/>
    <w:rsid w:val="00400413"/>
    <w:rsid w:val="00402D13"/>
    <w:rsid w:val="004061F4"/>
    <w:rsid w:val="00410BF0"/>
    <w:rsid w:val="004121AA"/>
    <w:rsid w:val="004128B6"/>
    <w:rsid w:val="00416850"/>
    <w:rsid w:val="00422504"/>
    <w:rsid w:val="0042331E"/>
    <w:rsid w:val="0042794F"/>
    <w:rsid w:val="00433C25"/>
    <w:rsid w:val="00434524"/>
    <w:rsid w:val="0043559B"/>
    <w:rsid w:val="00436B75"/>
    <w:rsid w:val="00436FB2"/>
    <w:rsid w:val="00440D74"/>
    <w:rsid w:val="00441286"/>
    <w:rsid w:val="00441ECC"/>
    <w:rsid w:val="00442939"/>
    <w:rsid w:val="0044768B"/>
    <w:rsid w:val="00455CDA"/>
    <w:rsid w:val="00456927"/>
    <w:rsid w:val="00457BE7"/>
    <w:rsid w:val="00461819"/>
    <w:rsid w:val="004638A4"/>
    <w:rsid w:val="00464D35"/>
    <w:rsid w:val="00467EAA"/>
    <w:rsid w:val="004726CA"/>
    <w:rsid w:val="00474A22"/>
    <w:rsid w:val="00475504"/>
    <w:rsid w:val="00480812"/>
    <w:rsid w:val="00481829"/>
    <w:rsid w:val="0048530A"/>
    <w:rsid w:val="00492EE9"/>
    <w:rsid w:val="00493773"/>
    <w:rsid w:val="00495B39"/>
    <w:rsid w:val="004A063D"/>
    <w:rsid w:val="004A2C60"/>
    <w:rsid w:val="004A3822"/>
    <w:rsid w:val="004A5A47"/>
    <w:rsid w:val="004A5DB6"/>
    <w:rsid w:val="004B3190"/>
    <w:rsid w:val="004B32D2"/>
    <w:rsid w:val="004B7C25"/>
    <w:rsid w:val="004B7D92"/>
    <w:rsid w:val="004C1716"/>
    <w:rsid w:val="004C57F9"/>
    <w:rsid w:val="004F6202"/>
    <w:rsid w:val="004F6F14"/>
    <w:rsid w:val="00505A6D"/>
    <w:rsid w:val="00507949"/>
    <w:rsid w:val="00510829"/>
    <w:rsid w:val="00514711"/>
    <w:rsid w:val="0052245D"/>
    <w:rsid w:val="00526413"/>
    <w:rsid w:val="0052694E"/>
    <w:rsid w:val="0053083B"/>
    <w:rsid w:val="00530D3E"/>
    <w:rsid w:val="00540860"/>
    <w:rsid w:val="0054727B"/>
    <w:rsid w:val="0055314F"/>
    <w:rsid w:val="0055729E"/>
    <w:rsid w:val="00562D74"/>
    <w:rsid w:val="00565312"/>
    <w:rsid w:val="00573D58"/>
    <w:rsid w:val="0057462A"/>
    <w:rsid w:val="00576FB9"/>
    <w:rsid w:val="00584463"/>
    <w:rsid w:val="00591093"/>
    <w:rsid w:val="00591341"/>
    <w:rsid w:val="005916F8"/>
    <w:rsid w:val="005A0982"/>
    <w:rsid w:val="005A70F8"/>
    <w:rsid w:val="005B38C8"/>
    <w:rsid w:val="005B4335"/>
    <w:rsid w:val="005B4948"/>
    <w:rsid w:val="005B79F5"/>
    <w:rsid w:val="005C2940"/>
    <w:rsid w:val="005C2BFC"/>
    <w:rsid w:val="005C391C"/>
    <w:rsid w:val="005D4EDB"/>
    <w:rsid w:val="005D5063"/>
    <w:rsid w:val="005E0037"/>
    <w:rsid w:val="005E2EBD"/>
    <w:rsid w:val="005F1480"/>
    <w:rsid w:val="005F14FC"/>
    <w:rsid w:val="005F1A2B"/>
    <w:rsid w:val="00604B5C"/>
    <w:rsid w:val="00626951"/>
    <w:rsid w:val="00626AEC"/>
    <w:rsid w:val="00630D4E"/>
    <w:rsid w:val="00634958"/>
    <w:rsid w:val="00634E13"/>
    <w:rsid w:val="00645D88"/>
    <w:rsid w:val="00655951"/>
    <w:rsid w:val="006616A2"/>
    <w:rsid w:val="00665693"/>
    <w:rsid w:val="00666990"/>
    <w:rsid w:val="00666999"/>
    <w:rsid w:val="00676EE5"/>
    <w:rsid w:val="00680342"/>
    <w:rsid w:val="00681A18"/>
    <w:rsid w:val="006822CC"/>
    <w:rsid w:val="00685107"/>
    <w:rsid w:val="006873BA"/>
    <w:rsid w:val="0069634D"/>
    <w:rsid w:val="006B4D9E"/>
    <w:rsid w:val="006B5CD6"/>
    <w:rsid w:val="006C102C"/>
    <w:rsid w:val="006C3FCC"/>
    <w:rsid w:val="006C574A"/>
    <w:rsid w:val="006C7246"/>
    <w:rsid w:val="006C74CE"/>
    <w:rsid w:val="006D0C48"/>
    <w:rsid w:val="006D1700"/>
    <w:rsid w:val="006D3D07"/>
    <w:rsid w:val="006D6D49"/>
    <w:rsid w:val="006E453E"/>
    <w:rsid w:val="006E69CC"/>
    <w:rsid w:val="006E6E58"/>
    <w:rsid w:val="006F0754"/>
    <w:rsid w:val="006F09E8"/>
    <w:rsid w:val="006F6141"/>
    <w:rsid w:val="007010FB"/>
    <w:rsid w:val="00701A46"/>
    <w:rsid w:val="007117A5"/>
    <w:rsid w:val="00712EF1"/>
    <w:rsid w:val="00715C75"/>
    <w:rsid w:val="00716314"/>
    <w:rsid w:val="0072498E"/>
    <w:rsid w:val="00725080"/>
    <w:rsid w:val="00727237"/>
    <w:rsid w:val="00730593"/>
    <w:rsid w:val="007471D6"/>
    <w:rsid w:val="00750B78"/>
    <w:rsid w:val="00753085"/>
    <w:rsid w:val="007638A2"/>
    <w:rsid w:val="007723E8"/>
    <w:rsid w:val="007774E5"/>
    <w:rsid w:val="00797339"/>
    <w:rsid w:val="007C03C0"/>
    <w:rsid w:val="007C257B"/>
    <w:rsid w:val="007C40E2"/>
    <w:rsid w:val="007C7239"/>
    <w:rsid w:val="007E23ED"/>
    <w:rsid w:val="007E396F"/>
    <w:rsid w:val="007E3B64"/>
    <w:rsid w:val="007E4124"/>
    <w:rsid w:val="007F088F"/>
    <w:rsid w:val="007F332D"/>
    <w:rsid w:val="00801478"/>
    <w:rsid w:val="00801DAF"/>
    <w:rsid w:val="00802C7D"/>
    <w:rsid w:val="00805CC2"/>
    <w:rsid w:val="00810089"/>
    <w:rsid w:val="0081518C"/>
    <w:rsid w:val="00820021"/>
    <w:rsid w:val="0082108F"/>
    <w:rsid w:val="00827843"/>
    <w:rsid w:val="008343E7"/>
    <w:rsid w:val="0083521F"/>
    <w:rsid w:val="00852AF0"/>
    <w:rsid w:val="00853633"/>
    <w:rsid w:val="00854489"/>
    <w:rsid w:val="0085512F"/>
    <w:rsid w:val="008565FE"/>
    <w:rsid w:val="0085751D"/>
    <w:rsid w:val="008707DA"/>
    <w:rsid w:val="0087305F"/>
    <w:rsid w:val="008778EF"/>
    <w:rsid w:val="00887553"/>
    <w:rsid w:val="008A16C0"/>
    <w:rsid w:val="008A1B61"/>
    <w:rsid w:val="008A3ACA"/>
    <w:rsid w:val="008A7ABF"/>
    <w:rsid w:val="008B22B1"/>
    <w:rsid w:val="008C255F"/>
    <w:rsid w:val="008C4982"/>
    <w:rsid w:val="008E11A3"/>
    <w:rsid w:val="008E39C8"/>
    <w:rsid w:val="008E3ED7"/>
    <w:rsid w:val="008E4109"/>
    <w:rsid w:val="008E4326"/>
    <w:rsid w:val="008E704D"/>
    <w:rsid w:val="008F0135"/>
    <w:rsid w:val="008F53EF"/>
    <w:rsid w:val="008F78B3"/>
    <w:rsid w:val="009020BE"/>
    <w:rsid w:val="00910A68"/>
    <w:rsid w:val="009116C0"/>
    <w:rsid w:val="0091264C"/>
    <w:rsid w:val="00917A43"/>
    <w:rsid w:val="00917AED"/>
    <w:rsid w:val="00921435"/>
    <w:rsid w:val="00925D84"/>
    <w:rsid w:val="009304D0"/>
    <w:rsid w:val="00934C54"/>
    <w:rsid w:val="00935AEA"/>
    <w:rsid w:val="009468CB"/>
    <w:rsid w:val="00946FEA"/>
    <w:rsid w:val="00961E88"/>
    <w:rsid w:val="00963FD5"/>
    <w:rsid w:val="009731E7"/>
    <w:rsid w:val="00976B8F"/>
    <w:rsid w:val="0097715C"/>
    <w:rsid w:val="00982A27"/>
    <w:rsid w:val="00982B92"/>
    <w:rsid w:val="00993F15"/>
    <w:rsid w:val="009A0130"/>
    <w:rsid w:val="009A216B"/>
    <w:rsid w:val="009B3A9E"/>
    <w:rsid w:val="009B4408"/>
    <w:rsid w:val="009B56B6"/>
    <w:rsid w:val="009B61FE"/>
    <w:rsid w:val="009B7A0E"/>
    <w:rsid w:val="009C12E4"/>
    <w:rsid w:val="009C544A"/>
    <w:rsid w:val="009C7A6B"/>
    <w:rsid w:val="009D329B"/>
    <w:rsid w:val="009D33ED"/>
    <w:rsid w:val="009D46E6"/>
    <w:rsid w:val="009D6C8B"/>
    <w:rsid w:val="009E0BC2"/>
    <w:rsid w:val="009E1DD3"/>
    <w:rsid w:val="009E635F"/>
    <w:rsid w:val="009F068C"/>
    <w:rsid w:val="009F3FFB"/>
    <w:rsid w:val="00A0134E"/>
    <w:rsid w:val="00A05E7F"/>
    <w:rsid w:val="00A06DC9"/>
    <w:rsid w:val="00A1194D"/>
    <w:rsid w:val="00A134F4"/>
    <w:rsid w:val="00A13839"/>
    <w:rsid w:val="00A25992"/>
    <w:rsid w:val="00A31D1D"/>
    <w:rsid w:val="00A331E5"/>
    <w:rsid w:val="00A334A6"/>
    <w:rsid w:val="00A358FA"/>
    <w:rsid w:val="00A40924"/>
    <w:rsid w:val="00A4493D"/>
    <w:rsid w:val="00A4740F"/>
    <w:rsid w:val="00A506E9"/>
    <w:rsid w:val="00A669C3"/>
    <w:rsid w:val="00A67D9A"/>
    <w:rsid w:val="00A67FDF"/>
    <w:rsid w:val="00A70582"/>
    <w:rsid w:val="00A75FA8"/>
    <w:rsid w:val="00A77E89"/>
    <w:rsid w:val="00A81E05"/>
    <w:rsid w:val="00A940E8"/>
    <w:rsid w:val="00A94984"/>
    <w:rsid w:val="00A94E50"/>
    <w:rsid w:val="00A97920"/>
    <w:rsid w:val="00AB6B4E"/>
    <w:rsid w:val="00AC0D51"/>
    <w:rsid w:val="00AC1E3C"/>
    <w:rsid w:val="00AD698B"/>
    <w:rsid w:val="00AE293C"/>
    <w:rsid w:val="00AE3735"/>
    <w:rsid w:val="00AE5DB5"/>
    <w:rsid w:val="00AF027C"/>
    <w:rsid w:val="00AF1222"/>
    <w:rsid w:val="00B018F3"/>
    <w:rsid w:val="00B02EB8"/>
    <w:rsid w:val="00B10AE6"/>
    <w:rsid w:val="00B132EF"/>
    <w:rsid w:val="00B16D45"/>
    <w:rsid w:val="00B1764A"/>
    <w:rsid w:val="00B20D4F"/>
    <w:rsid w:val="00B2281B"/>
    <w:rsid w:val="00B255F3"/>
    <w:rsid w:val="00B35396"/>
    <w:rsid w:val="00B35EEC"/>
    <w:rsid w:val="00B400BF"/>
    <w:rsid w:val="00B406B1"/>
    <w:rsid w:val="00B44F24"/>
    <w:rsid w:val="00B45C3A"/>
    <w:rsid w:val="00B52740"/>
    <w:rsid w:val="00B566EA"/>
    <w:rsid w:val="00B6117A"/>
    <w:rsid w:val="00B61FA7"/>
    <w:rsid w:val="00B66DAD"/>
    <w:rsid w:val="00B7075A"/>
    <w:rsid w:val="00B7183E"/>
    <w:rsid w:val="00B814CB"/>
    <w:rsid w:val="00B9177F"/>
    <w:rsid w:val="00B91A2E"/>
    <w:rsid w:val="00B97E2D"/>
    <w:rsid w:val="00BB3F1B"/>
    <w:rsid w:val="00BB439A"/>
    <w:rsid w:val="00BB6A5F"/>
    <w:rsid w:val="00BB7CA4"/>
    <w:rsid w:val="00BC022B"/>
    <w:rsid w:val="00BC4692"/>
    <w:rsid w:val="00BC79C7"/>
    <w:rsid w:val="00BD048A"/>
    <w:rsid w:val="00BD0795"/>
    <w:rsid w:val="00BD07F2"/>
    <w:rsid w:val="00BE45BF"/>
    <w:rsid w:val="00BE7DC3"/>
    <w:rsid w:val="00BF3387"/>
    <w:rsid w:val="00BF50AE"/>
    <w:rsid w:val="00BF6527"/>
    <w:rsid w:val="00C03BA9"/>
    <w:rsid w:val="00C04350"/>
    <w:rsid w:val="00C100B3"/>
    <w:rsid w:val="00C11089"/>
    <w:rsid w:val="00C133A3"/>
    <w:rsid w:val="00C14B96"/>
    <w:rsid w:val="00C363C4"/>
    <w:rsid w:val="00C365EF"/>
    <w:rsid w:val="00C36A88"/>
    <w:rsid w:val="00C40FC1"/>
    <w:rsid w:val="00C42DCC"/>
    <w:rsid w:val="00C47CF7"/>
    <w:rsid w:val="00C565DC"/>
    <w:rsid w:val="00C5687B"/>
    <w:rsid w:val="00C62CDF"/>
    <w:rsid w:val="00C63771"/>
    <w:rsid w:val="00C63BEA"/>
    <w:rsid w:val="00C63F3A"/>
    <w:rsid w:val="00C646BA"/>
    <w:rsid w:val="00C64D88"/>
    <w:rsid w:val="00C71D42"/>
    <w:rsid w:val="00C75A36"/>
    <w:rsid w:val="00C9097C"/>
    <w:rsid w:val="00C91044"/>
    <w:rsid w:val="00C92D9E"/>
    <w:rsid w:val="00C944C2"/>
    <w:rsid w:val="00C965DB"/>
    <w:rsid w:val="00CA0A2E"/>
    <w:rsid w:val="00CA1F62"/>
    <w:rsid w:val="00CA359C"/>
    <w:rsid w:val="00CB2FA2"/>
    <w:rsid w:val="00CB476D"/>
    <w:rsid w:val="00CB75CC"/>
    <w:rsid w:val="00CD3133"/>
    <w:rsid w:val="00CD7115"/>
    <w:rsid w:val="00CE1AEA"/>
    <w:rsid w:val="00CE4EF3"/>
    <w:rsid w:val="00CF5813"/>
    <w:rsid w:val="00D01554"/>
    <w:rsid w:val="00D0239B"/>
    <w:rsid w:val="00D07E3B"/>
    <w:rsid w:val="00D10DDC"/>
    <w:rsid w:val="00D1138B"/>
    <w:rsid w:val="00D172F9"/>
    <w:rsid w:val="00D20F05"/>
    <w:rsid w:val="00D23188"/>
    <w:rsid w:val="00D318CA"/>
    <w:rsid w:val="00D35B31"/>
    <w:rsid w:val="00D43403"/>
    <w:rsid w:val="00D451A6"/>
    <w:rsid w:val="00D50DA6"/>
    <w:rsid w:val="00D511D3"/>
    <w:rsid w:val="00D541C2"/>
    <w:rsid w:val="00D56E65"/>
    <w:rsid w:val="00D60920"/>
    <w:rsid w:val="00D610BD"/>
    <w:rsid w:val="00D628E1"/>
    <w:rsid w:val="00D6348C"/>
    <w:rsid w:val="00D65D6F"/>
    <w:rsid w:val="00D66353"/>
    <w:rsid w:val="00D75169"/>
    <w:rsid w:val="00D85ACB"/>
    <w:rsid w:val="00D868F1"/>
    <w:rsid w:val="00D93FFB"/>
    <w:rsid w:val="00D97AFF"/>
    <w:rsid w:val="00DA095B"/>
    <w:rsid w:val="00DA4E54"/>
    <w:rsid w:val="00DB01E1"/>
    <w:rsid w:val="00DB1253"/>
    <w:rsid w:val="00DC15FA"/>
    <w:rsid w:val="00DC2FF8"/>
    <w:rsid w:val="00DC3343"/>
    <w:rsid w:val="00DC36A6"/>
    <w:rsid w:val="00DC5F70"/>
    <w:rsid w:val="00DC7F77"/>
    <w:rsid w:val="00DD195C"/>
    <w:rsid w:val="00DD4461"/>
    <w:rsid w:val="00DD47F9"/>
    <w:rsid w:val="00DD59BC"/>
    <w:rsid w:val="00DF344C"/>
    <w:rsid w:val="00DF46B4"/>
    <w:rsid w:val="00E039FB"/>
    <w:rsid w:val="00E053CC"/>
    <w:rsid w:val="00E059B1"/>
    <w:rsid w:val="00E06429"/>
    <w:rsid w:val="00E11CED"/>
    <w:rsid w:val="00E152B4"/>
    <w:rsid w:val="00E160EF"/>
    <w:rsid w:val="00E2078F"/>
    <w:rsid w:val="00E21FED"/>
    <w:rsid w:val="00E223A3"/>
    <w:rsid w:val="00E242E5"/>
    <w:rsid w:val="00E27D70"/>
    <w:rsid w:val="00E30DA4"/>
    <w:rsid w:val="00E437EE"/>
    <w:rsid w:val="00E57678"/>
    <w:rsid w:val="00E65843"/>
    <w:rsid w:val="00E662A3"/>
    <w:rsid w:val="00E709DC"/>
    <w:rsid w:val="00E70F7A"/>
    <w:rsid w:val="00E73E17"/>
    <w:rsid w:val="00E75113"/>
    <w:rsid w:val="00E7588A"/>
    <w:rsid w:val="00E81F0F"/>
    <w:rsid w:val="00E873C4"/>
    <w:rsid w:val="00E87B6A"/>
    <w:rsid w:val="00E97A2C"/>
    <w:rsid w:val="00EA4DEE"/>
    <w:rsid w:val="00EB0DAE"/>
    <w:rsid w:val="00EB1248"/>
    <w:rsid w:val="00EB2558"/>
    <w:rsid w:val="00EB3BC0"/>
    <w:rsid w:val="00EB3F11"/>
    <w:rsid w:val="00EB5781"/>
    <w:rsid w:val="00EB6906"/>
    <w:rsid w:val="00EB777E"/>
    <w:rsid w:val="00EC4A22"/>
    <w:rsid w:val="00EC5BAD"/>
    <w:rsid w:val="00EC7B3B"/>
    <w:rsid w:val="00EC7F5A"/>
    <w:rsid w:val="00ED05B8"/>
    <w:rsid w:val="00ED156A"/>
    <w:rsid w:val="00ED638F"/>
    <w:rsid w:val="00ED798F"/>
    <w:rsid w:val="00EE338B"/>
    <w:rsid w:val="00EF3267"/>
    <w:rsid w:val="00EF7D22"/>
    <w:rsid w:val="00F06722"/>
    <w:rsid w:val="00F0692A"/>
    <w:rsid w:val="00F10165"/>
    <w:rsid w:val="00F15B8F"/>
    <w:rsid w:val="00F1669D"/>
    <w:rsid w:val="00F20919"/>
    <w:rsid w:val="00F20F9B"/>
    <w:rsid w:val="00F274AA"/>
    <w:rsid w:val="00F312A2"/>
    <w:rsid w:val="00F322AA"/>
    <w:rsid w:val="00F355FE"/>
    <w:rsid w:val="00F36F2D"/>
    <w:rsid w:val="00F37E8D"/>
    <w:rsid w:val="00F43D82"/>
    <w:rsid w:val="00F43DC5"/>
    <w:rsid w:val="00F517A9"/>
    <w:rsid w:val="00F56AB9"/>
    <w:rsid w:val="00F60676"/>
    <w:rsid w:val="00F63605"/>
    <w:rsid w:val="00F638A0"/>
    <w:rsid w:val="00F6473C"/>
    <w:rsid w:val="00F66B23"/>
    <w:rsid w:val="00F6763F"/>
    <w:rsid w:val="00F720B0"/>
    <w:rsid w:val="00F7692D"/>
    <w:rsid w:val="00F775E8"/>
    <w:rsid w:val="00F863CF"/>
    <w:rsid w:val="00F94966"/>
    <w:rsid w:val="00FA7EBD"/>
    <w:rsid w:val="00FB019C"/>
    <w:rsid w:val="00FB07B1"/>
    <w:rsid w:val="00FB36C8"/>
    <w:rsid w:val="00FB63E0"/>
    <w:rsid w:val="00FC1D8E"/>
    <w:rsid w:val="00FC1DE9"/>
    <w:rsid w:val="00FC7209"/>
    <w:rsid w:val="00FD2E2F"/>
    <w:rsid w:val="00FD5A4A"/>
    <w:rsid w:val="00FE20E8"/>
    <w:rsid w:val="00FE3CB6"/>
    <w:rsid w:val="00FF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299D66"/>
  <w15:docId w15:val="{94A84A99-25B8-4BF2-8CBB-D94626260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BodyText"/>
    <w:qFormat/>
    <w:rsid w:val="0072498E"/>
    <w:pPr>
      <w:suppressAutoHyphens/>
      <w:spacing w:after="240"/>
    </w:pPr>
    <w:rPr>
      <w:sz w:val="24"/>
    </w:rPr>
  </w:style>
  <w:style w:type="paragraph" w:styleId="Heading1">
    <w:name w:val="heading 1"/>
    <w:basedOn w:val="Normal"/>
    <w:next w:val="Normal"/>
    <w:link w:val="Heading1Char"/>
    <w:unhideWhenUsed/>
    <w:qFormat/>
    <w:rsid w:val="00A1194D"/>
    <w:pPr>
      <w:pBdr>
        <w:bottom w:val="single" w:sz="4" w:space="1" w:color="auto"/>
      </w:pBdr>
      <w:outlineLvl w:val="0"/>
    </w:pPr>
    <w:rPr>
      <w:b/>
      <w:spacing w:val="5"/>
      <w:sz w:val="36"/>
      <w:szCs w:val="32"/>
      <w:lang w:eastAsia="ja-JP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rsid w:val="00ED05B8"/>
    <w:pPr>
      <w:keepNext/>
      <w:keepLines/>
      <w:outlineLvl w:val="1"/>
    </w:pPr>
    <w:rPr>
      <w:b/>
      <w:sz w:val="28"/>
      <w:szCs w:val="28"/>
      <w:lang w:eastAsia="ja-JP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DC15FA"/>
    <w:pPr>
      <w:keepNext/>
      <w:keepLines/>
      <w:numPr>
        <w:numId w:val="9"/>
      </w:numPr>
      <w:tabs>
        <w:tab w:val="left" w:pos="851"/>
      </w:tabs>
      <w:spacing w:before="120" w:after="120" w:line="300" w:lineRule="atLeast"/>
      <w:outlineLvl w:val="2"/>
    </w:pPr>
    <w:rPr>
      <w:rFonts w:eastAsia="Calibri"/>
      <w:b/>
      <w:spacing w:val="5"/>
      <w:szCs w:val="22"/>
      <w:lang w:eastAsia="ja-JP"/>
    </w:rPr>
  </w:style>
  <w:style w:type="paragraph" w:styleId="Heading4">
    <w:name w:val="heading 4"/>
    <w:basedOn w:val="Normal"/>
    <w:link w:val="Heading4Char"/>
    <w:autoRedefine/>
    <w:uiPriority w:val="9"/>
    <w:qFormat/>
    <w:rsid w:val="003020B5"/>
    <w:pPr>
      <w:keepNext/>
      <w:keepLines/>
      <w:spacing w:before="120" w:after="120"/>
      <w:outlineLvl w:val="3"/>
    </w:pPr>
    <w:rPr>
      <w:b/>
      <w:bCs/>
      <w:sz w:val="26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70F8"/>
    <w:pPr>
      <w:keepNext/>
      <w:keepLines/>
      <w:spacing w:before="20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041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041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041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041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1194D"/>
    <w:rPr>
      <w:b/>
      <w:spacing w:val="5"/>
      <w:sz w:val="36"/>
      <w:szCs w:val="32"/>
      <w:lang w:eastAsia="ja-JP"/>
    </w:rPr>
  </w:style>
  <w:style w:type="character" w:customStyle="1" w:styleId="Heading2Char">
    <w:name w:val="Heading 2 Char"/>
    <w:link w:val="Heading2"/>
    <w:rsid w:val="00ED05B8"/>
    <w:rPr>
      <w:b/>
      <w:sz w:val="28"/>
      <w:szCs w:val="28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456927"/>
    <w:pPr>
      <w:spacing w:after="300"/>
      <w:contextualSpacing/>
      <w:jc w:val="center"/>
    </w:pPr>
    <w:rPr>
      <w:spacing w:val="5"/>
      <w:kern w:val="28"/>
      <w:sz w:val="72"/>
      <w:szCs w:val="72"/>
    </w:rPr>
  </w:style>
  <w:style w:type="character" w:customStyle="1" w:styleId="TitleChar">
    <w:name w:val="Title Char"/>
    <w:link w:val="Title"/>
    <w:uiPriority w:val="10"/>
    <w:rsid w:val="00456927"/>
    <w:rPr>
      <w:rFonts w:ascii="Calibri" w:eastAsia="Times New Roman" w:hAnsi="Calibri" w:cs="Times New Roman"/>
      <w:spacing w:val="5"/>
      <w:kern w:val="28"/>
      <w:sz w:val="72"/>
      <w:szCs w:val="72"/>
      <w:lang w:eastAsia="en-AU"/>
    </w:rPr>
  </w:style>
  <w:style w:type="character" w:customStyle="1" w:styleId="Heading3Char">
    <w:name w:val="Heading 3 Char"/>
    <w:link w:val="Heading3"/>
    <w:uiPriority w:val="9"/>
    <w:rsid w:val="00DC15FA"/>
    <w:rPr>
      <w:rFonts w:eastAsia="Calibri"/>
      <w:b/>
      <w:spacing w:val="5"/>
      <w:sz w:val="24"/>
      <w:szCs w:val="22"/>
      <w:lang w:eastAsia="ja-JP"/>
    </w:rPr>
  </w:style>
  <w:style w:type="character" w:customStyle="1" w:styleId="Heading4Char">
    <w:name w:val="Heading 4 Char"/>
    <w:link w:val="Heading4"/>
    <w:uiPriority w:val="9"/>
    <w:rsid w:val="003020B5"/>
    <w:rPr>
      <w:rFonts w:eastAsia="Times New Roman"/>
      <w:b/>
      <w:bCs/>
      <w:sz w:val="26"/>
      <w:szCs w:val="24"/>
    </w:rPr>
  </w:style>
  <w:style w:type="character" w:customStyle="1" w:styleId="Heading5Char">
    <w:name w:val="Heading 5 Char"/>
    <w:link w:val="Heading5"/>
    <w:uiPriority w:val="9"/>
    <w:semiHidden/>
    <w:rsid w:val="005A70F8"/>
    <w:rPr>
      <w:rFonts w:ascii="Calibri" w:eastAsia="Times New Roman" w:hAnsi="Calibri" w:cs="Times New Roman"/>
      <w:sz w:val="24"/>
    </w:rPr>
  </w:style>
  <w:style w:type="character" w:styleId="Emphasis">
    <w:name w:val="Emphasis"/>
    <w:uiPriority w:val="20"/>
    <w:rsid w:val="00ED798F"/>
    <w:rPr>
      <w:rFonts w:ascii="Calibri" w:hAnsi="Calibri"/>
      <w:i/>
      <w:iCs/>
      <w:sz w:val="24"/>
    </w:rPr>
  </w:style>
  <w:style w:type="paragraph" w:customStyle="1" w:styleId="Tableheading">
    <w:name w:val="Table heading"/>
    <w:basedOn w:val="Normal"/>
    <w:qFormat/>
    <w:rsid w:val="00A1194D"/>
    <w:pPr>
      <w:keepNext/>
      <w:keepLines/>
      <w:spacing w:before="40" w:after="40"/>
    </w:pPr>
    <w:rPr>
      <w:rFonts w:eastAsia="Calibri"/>
      <w:b/>
      <w:szCs w:val="22"/>
    </w:rPr>
  </w:style>
  <w:style w:type="paragraph" w:customStyle="1" w:styleId="Tabledotpoints">
    <w:name w:val="Table dot points"/>
    <w:basedOn w:val="Normal"/>
    <w:qFormat/>
    <w:rsid w:val="008E3ED7"/>
    <w:pPr>
      <w:numPr>
        <w:numId w:val="3"/>
      </w:numPr>
      <w:spacing w:after="0"/>
      <w:ind w:left="714" w:hanging="357"/>
      <w:contextualSpacing/>
    </w:pPr>
    <w:rPr>
      <w:sz w:val="20"/>
    </w:rPr>
  </w:style>
  <w:style w:type="paragraph" w:customStyle="1" w:styleId="Tablenumber">
    <w:name w:val="Table number"/>
    <w:basedOn w:val="Normal"/>
    <w:autoRedefine/>
    <w:rsid w:val="008E3ED7"/>
    <w:pPr>
      <w:spacing w:before="40" w:after="40"/>
      <w:jc w:val="right"/>
    </w:pPr>
    <w:rPr>
      <w:sz w:val="20"/>
    </w:rPr>
  </w:style>
  <w:style w:type="paragraph" w:customStyle="1" w:styleId="Tabletext">
    <w:name w:val="Table text"/>
    <w:basedOn w:val="Normal"/>
    <w:qFormat/>
    <w:rsid w:val="00A1194D"/>
    <w:pPr>
      <w:spacing w:before="80" w:after="120"/>
    </w:pPr>
    <w:rPr>
      <w:rFonts w:eastAsia="Calibri"/>
      <w:sz w:val="20"/>
      <w:szCs w:val="22"/>
    </w:rPr>
  </w:style>
  <w:style w:type="paragraph" w:customStyle="1" w:styleId="DotPoint">
    <w:name w:val="Dot Point"/>
    <w:basedOn w:val="ListParagraph"/>
    <w:qFormat/>
    <w:rsid w:val="005A70F8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D798F"/>
    <w:pPr>
      <w:ind w:left="720"/>
      <w:contextualSpacing/>
    </w:pPr>
  </w:style>
  <w:style w:type="paragraph" w:customStyle="1" w:styleId="SubdotPoint">
    <w:name w:val="Subdot Point"/>
    <w:basedOn w:val="ListParagraph"/>
    <w:link w:val="SubdotPointChar"/>
    <w:qFormat/>
    <w:rsid w:val="005A70F8"/>
    <w:pPr>
      <w:numPr>
        <w:ilvl w:val="1"/>
        <w:numId w:val="1"/>
      </w:numPr>
    </w:pPr>
  </w:style>
  <w:style w:type="character" w:customStyle="1" w:styleId="SubdotPointChar">
    <w:name w:val="Subdot Point Char"/>
    <w:link w:val="SubdotPoint"/>
    <w:rsid w:val="005A70F8"/>
    <w:rPr>
      <w:sz w:val="24"/>
    </w:rPr>
  </w:style>
  <w:style w:type="paragraph" w:customStyle="1" w:styleId="NumberedPoints">
    <w:name w:val="Numbered Points"/>
    <w:basedOn w:val="ListParagraph"/>
    <w:link w:val="NumberedPointsChar"/>
    <w:qFormat/>
    <w:rsid w:val="005A70F8"/>
    <w:pPr>
      <w:numPr>
        <w:numId w:val="2"/>
      </w:numPr>
    </w:pPr>
  </w:style>
  <w:style w:type="character" w:customStyle="1" w:styleId="NumberedPointsChar">
    <w:name w:val="Numbered Points Char"/>
    <w:link w:val="NumberedPoints"/>
    <w:rsid w:val="005A70F8"/>
    <w:rPr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927"/>
    <w:pPr>
      <w:numPr>
        <w:ilvl w:val="1"/>
      </w:numPr>
      <w:jc w:val="center"/>
    </w:pPr>
    <w:rPr>
      <w:iCs/>
      <w:spacing w:val="15"/>
      <w:sz w:val="36"/>
      <w:szCs w:val="36"/>
    </w:rPr>
  </w:style>
  <w:style w:type="character" w:customStyle="1" w:styleId="SubtitleChar">
    <w:name w:val="Subtitle Char"/>
    <w:link w:val="Subtitle"/>
    <w:uiPriority w:val="11"/>
    <w:rsid w:val="00456927"/>
    <w:rPr>
      <w:rFonts w:ascii="Calibri" w:eastAsia="Times New Roman" w:hAnsi="Calibri" w:cs="Times New Roman"/>
      <w:iCs/>
      <w:spacing w:val="15"/>
      <w:sz w:val="36"/>
      <w:szCs w:val="36"/>
      <w:lang w:eastAsia="en-AU"/>
    </w:rPr>
  </w:style>
  <w:style w:type="character" w:styleId="SubtleEmphasis">
    <w:name w:val="Subtle Emphasis"/>
    <w:uiPriority w:val="19"/>
    <w:rsid w:val="00ED798F"/>
    <w:rPr>
      <w:i/>
      <w:iCs/>
      <w:color w:val="808080"/>
    </w:rPr>
  </w:style>
  <w:style w:type="character" w:styleId="IntenseEmphasis">
    <w:name w:val="Intense Emphasis"/>
    <w:uiPriority w:val="21"/>
    <w:rsid w:val="00ED798F"/>
    <w:rPr>
      <w:b/>
      <w:bCs/>
      <w:i/>
      <w:iCs/>
      <w:color w:val="4F81BD"/>
    </w:rPr>
  </w:style>
  <w:style w:type="character" w:styleId="Strong">
    <w:name w:val="Strong"/>
    <w:uiPriority w:val="22"/>
    <w:qFormat/>
    <w:rsid w:val="000C3654"/>
    <w:rPr>
      <w:rFonts w:ascii="Calibri" w:hAnsi="Calibri"/>
      <w:b/>
      <w:bCs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rsid w:val="00ED79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ED798F"/>
    <w:rPr>
      <w:b/>
      <w:bCs/>
      <w:i/>
      <w:iCs/>
      <w:color w:val="4F81BD"/>
      <w:sz w:val="24"/>
    </w:rPr>
  </w:style>
  <w:style w:type="character" w:styleId="IntenseReference">
    <w:name w:val="Intense Reference"/>
    <w:uiPriority w:val="32"/>
    <w:rsid w:val="00ED798F"/>
    <w:rPr>
      <w:b/>
      <w:bCs/>
      <w:smallCaps/>
      <w:color w:val="C0504D"/>
      <w:spacing w:val="5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5A70F8"/>
    <w:rPr>
      <w:i/>
      <w:iCs/>
    </w:rPr>
  </w:style>
  <w:style w:type="character" w:customStyle="1" w:styleId="QuoteChar">
    <w:name w:val="Quote Char"/>
    <w:link w:val="Quote"/>
    <w:uiPriority w:val="29"/>
    <w:rsid w:val="005A70F8"/>
    <w:rPr>
      <w:rFonts w:ascii="Calibri" w:hAnsi="Calibri"/>
      <w:i/>
      <w:iCs/>
      <w:sz w:val="24"/>
    </w:rPr>
  </w:style>
  <w:style w:type="character" w:styleId="BookTitle">
    <w:name w:val="Book Title"/>
    <w:uiPriority w:val="33"/>
    <w:rsid w:val="00ED798F"/>
    <w:rPr>
      <w:b/>
      <w:bCs/>
      <w:smallCaps/>
      <w:spacing w:val="5"/>
    </w:rPr>
  </w:style>
  <w:style w:type="paragraph" w:styleId="NoSpacing">
    <w:name w:val="No Spacing"/>
    <w:uiPriority w:val="1"/>
    <w:rsid w:val="00ED798F"/>
    <w:rPr>
      <w:sz w:val="24"/>
      <w:szCs w:val="22"/>
      <w:lang w:eastAsia="en-US"/>
    </w:rPr>
  </w:style>
  <w:style w:type="character" w:styleId="SubtleReference">
    <w:name w:val="Subtle Reference"/>
    <w:uiPriority w:val="31"/>
    <w:rsid w:val="00ED798F"/>
    <w:rPr>
      <w:smallCaps/>
      <w:color w:val="C0504D"/>
      <w:u w:val="single"/>
    </w:rPr>
  </w:style>
  <w:style w:type="paragraph" w:styleId="BodyText">
    <w:name w:val="Body Text"/>
    <w:basedOn w:val="Normal"/>
    <w:link w:val="BodyTextChar"/>
    <w:rsid w:val="00456927"/>
    <w:rPr>
      <w:rFonts w:ascii="Verdana" w:hAnsi="Verdana"/>
      <w:sz w:val="20"/>
    </w:rPr>
  </w:style>
  <w:style w:type="character" w:customStyle="1" w:styleId="BodyTextChar">
    <w:name w:val="Body Text Char"/>
    <w:link w:val="BodyText"/>
    <w:rsid w:val="00456927"/>
    <w:rPr>
      <w:rFonts w:ascii="Verdana" w:hAnsi="Verdana" w:cs="Times New Roman"/>
      <w:sz w:val="20"/>
      <w:szCs w:val="20"/>
      <w:lang w:eastAsia="en-AU"/>
    </w:rPr>
  </w:style>
  <w:style w:type="paragraph" w:styleId="TOC2">
    <w:name w:val="toc 2"/>
    <w:basedOn w:val="TOC1"/>
    <w:next w:val="Normal"/>
    <w:uiPriority w:val="39"/>
    <w:rsid w:val="00456927"/>
    <w:pPr>
      <w:tabs>
        <w:tab w:val="left" w:pos="567"/>
        <w:tab w:val="right" w:leader="dot" w:pos="8505"/>
      </w:tabs>
      <w:spacing w:after="60"/>
      <w:ind w:left="181"/>
    </w:pPr>
  </w:style>
  <w:style w:type="paragraph" w:customStyle="1" w:styleId="IssueDate">
    <w:name w:val="IssueDate"/>
    <w:basedOn w:val="DocumentVersionnumber"/>
    <w:rsid w:val="00456927"/>
    <w:pPr>
      <w:spacing w:before="240" w:after="600"/>
      <w:jc w:val="center"/>
    </w:pPr>
    <w:rPr>
      <w:rFonts w:ascii="Tahoma" w:hAnsi="Tahoma"/>
      <w:sz w:val="36"/>
      <w:szCs w:val="36"/>
    </w:rPr>
  </w:style>
  <w:style w:type="paragraph" w:customStyle="1" w:styleId="DocumentVersionnumber">
    <w:name w:val="Document Version number"/>
    <w:basedOn w:val="Normal"/>
    <w:next w:val="Normal"/>
    <w:rsid w:val="00456927"/>
  </w:style>
  <w:style w:type="paragraph" w:customStyle="1" w:styleId="MetaHeading">
    <w:name w:val="Meta Heading"/>
    <w:basedOn w:val="Heading2"/>
    <w:next w:val="BodyText"/>
    <w:rsid w:val="00456927"/>
    <w:pPr>
      <w:keepLines w:val="0"/>
      <w:spacing w:after="120"/>
      <w:outlineLvl w:val="9"/>
    </w:pPr>
    <w:rPr>
      <w:rFonts w:ascii="Tahoma" w:hAnsi="Tahoma" w:cs="Tahoma"/>
      <w:b w:val="0"/>
      <w:szCs w:val="32"/>
      <w:lang w:eastAsia="en-AU"/>
    </w:rPr>
  </w:style>
  <w:style w:type="paragraph" w:styleId="ListBullet">
    <w:name w:val="List Bullet"/>
    <w:basedOn w:val="BodyText"/>
    <w:link w:val="ListBulletChar"/>
    <w:rsid w:val="00456927"/>
    <w:pPr>
      <w:numPr>
        <w:numId w:val="4"/>
      </w:numPr>
      <w:suppressAutoHyphens w:val="0"/>
      <w:spacing w:after="120"/>
      <w:ind w:left="357" w:hanging="357"/>
    </w:pPr>
    <w:rPr>
      <w:lang w:eastAsia="en-US"/>
    </w:rPr>
  </w:style>
  <w:style w:type="character" w:customStyle="1" w:styleId="ListBulletChar">
    <w:name w:val="List Bullet Char"/>
    <w:basedOn w:val="BodyTextChar"/>
    <w:link w:val="ListBullet"/>
    <w:rsid w:val="00456927"/>
    <w:rPr>
      <w:rFonts w:ascii="Verdana" w:hAnsi="Verdana" w:cs="Times New Roman"/>
      <w:sz w:val="20"/>
      <w:szCs w:val="20"/>
      <w:lang w:eastAsia="en-US"/>
    </w:rPr>
  </w:style>
  <w:style w:type="paragraph" w:styleId="Footer">
    <w:name w:val="footer"/>
    <w:basedOn w:val="BodyText"/>
    <w:link w:val="FooterChar"/>
    <w:uiPriority w:val="99"/>
    <w:rsid w:val="00456927"/>
    <w:pPr>
      <w:tabs>
        <w:tab w:val="center" w:pos="4253"/>
        <w:tab w:val="right" w:pos="8931"/>
      </w:tabs>
      <w:spacing w:after="0"/>
    </w:pPr>
    <w:rPr>
      <w:rFonts w:ascii="Tahoma" w:hAnsi="Tahoma"/>
      <w:sz w:val="18"/>
      <w:szCs w:val="18"/>
    </w:rPr>
  </w:style>
  <w:style w:type="character" w:customStyle="1" w:styleId="FooterChar">
    <w:name w:val="Footer Char"/>
    <w:link w:val="Footer"/>
    <w:uiPriority w:val="99"/>
    <w:rsid w:val="00456927"/>
    <w:rPr>
      <w:rFonts w:ascii="Tahoma" w:hAnsi="Tahoma" w:cs="Tahoma"/>
      <w:sz w:val="18"/>
      <w:szCs w:val="18"/>
      <w:lang w:eastAsia="en-AU"/>
    </w:rPr>
  </w:style>
  <w:style w:type="paragraph" w:styleId="Header">
    <w:name w:val="header"/>
    <w:basedOn w:val="BodyText"/>
    <w:link w:val="HeaderChar"/>
    <w:uiPriority w:val="99"/>
    <w:rsid w:val="00456927"/>
    <w:pPr>
      <w:tabs>
        <w:tab w:val="right" w:pos="9072"/>
      </w:tabs>
      <w:spacing w:after="120"/>
      <w:jc w:val="right"/>
    </w:pPr>
    <w:rPr>
      <w:rFonts w:ascii="Tahoma" w:hAnsi="Tahoma"/>
      <w:sz w:val="18"/>
      <w:szCs w:val="18"/>
    </w:rPr>
  </w:style>
  <w:style w:type="character" w:customStyle="1" w:styleId="HeaderChar">
    <w:name w:val="Header Char"/>
    <w:link w:val="Header"/>
    <w:uiPriority w:val="99"/>
    <w:rsid w:val="00456927"/>
    <w:rPr>
      <w:rFonts w:ascii="Tahoma" w:hAnsi="Tahoma" w:cs="Tahoma"/>
      <w:sz w:val="18"/>
      <w:szCs w:val="18"/>
      <w:lang w:eastAsia="en-AU"/>
    </w:rPr>
  </w:style>
  <w:style w:type="paragraph" w:customStyle="1" w:styleId="logo">
    <w:name w:val="logo"/>
    <w:basedOn w:val="BodyText"/>
    <w:rsid w:val="00456927"/>
    <w:pPr>
      <w:suppressAutoHyphens w:val="0"/>
      <w:jc w:val="center"/>
    </w:pPr>
    <w:rPr>
      <w:rFonts w:ascii="Tahoma" w:hAnsi="Tahoma" w:cs="Tahoma"/>
      <w:bCs/>
      <w:color w:val="0051BA"/>
      <w:sz w:val="36"/>
      <w:szCs w:val="36"/>
      <w:lang w:eastAsia="en-US"/>
    </w:rPr>
  </w:style>
  <w:style w:type="character" w:styleId="Hyperlink">
    <w:name w:val="Hyperlink"/>
    <w:uiPriority w:val="99"/>
    <w:unhideWhenUsed/>
    <w:rsid w:val="00B52740"/>
    <w:rPr>
      <w:color w:val="0000FF"/>
      <w:u w:val="single"/>
    </w:rPr>
  </w:style>
  <w:style w:type="paragraph" w:customStyle="1" w:styleId="TableColumnHeadingNormal">
    <w:name w:val="Table Column Heading Normal"/>
    <w:basedOn w:val="Normal"/>
    <w:rsid w:val="00456927"/>
    <w:pPr>
      <w:keepNext/>
      <w:keepLines/>
      <w:suppressAutoHyphens w:val="0"/>
      <w:kinsoku w:val="0"/>
      <w:overflowPunct w:val="0"/>
      <w:autoSpaceDE w:val="0"/>
      <w:autoSpaceDN w:val="0"/>
      <w:adjustRightInd w:val="0"/>
      <w:snapToGrid w:val="0"/>
      <w:spacing w:before="80" w:after="80"/>
    </w:pPr>
    <w:rPr>
      <w:rFonts w:ascii="Georgia" w:hAnsi="Georgia" w:cs="Arial"/>
      <w:b/>
      <w:color w:val="FFFFFF"/>
      <w:szCs w:val="21"/>
      <w:lang w:eastAsia="en-US"/>
    </w:rPr>
  </w:style>
  <w:style w:type="paragraph" w:styleId="TOCHeading">
    <w:name w:val="TOC Heading"/>
    <w:basedOn w:val="Heading1"/>
    <w:next w:val="Normal"/>
    <w:uiPriority w:val="39"/>
    <w:unhideWhenUsed/>
    <w:rsid w:val="00C63BEA"/>
    <w:pPr>
      <w:keepNext/>
      <w:keepLines/>
      <w:suppressAutoHyphens w:val="0"/>
      <w:spacing w:before="480" w:after="0" w:line="276" w:lineRule="auto"/>
      <w:outlineLvl w:val="9"/>
    </w:pPr>
    <w:rPr>
      <w:rFonts w:ascii="Cambria" w:hAnsi="Cambria"/>
      <w:bCs/>
      <w:color w:val="365F91"/>
      <w:spacing w:val="0"/>
      <w:sz w:val="28"/>
      <w:szCs w:val="28"/>
      <w:lang w:val="en-US" w:eastAsia="en-US"/>
    </w:rPr>
  </w:style>
  <w:style w:type="paragraph" w:styleId="FootnoteText">
    <w:name w:val="footnote text"/>
    <w:basedOn w:val="Normal"/>
    <w:link w:val="FootnoteTextChar"/>
    <w:rsid w:val="00ED156A"/>
    <w:pPr>
      <w:suppressAutoHyphens w:val="0"/>
      <w:spacing w:after="0"/>
    </w:pPr>
    <w:rPr>
      <w:rFonts w:ascii="Times New Roman" w:hAnsi="Times New Roman"/>
      <w:sz w:val="20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56927"/>
    <w:pPr>
      <w:spacing w:after="1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6927"/>
    <w:pPr>
      <w:spacing w:after="0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56927"/>
    <w:rPr>
      <w:rFonts w:ascii="Tahoma" w:hAnsi="Tahoma" w:cs="Tahoma"/>
      <w:sz w:val="16"/>
      <w:szCs w:val="16"/>
      <w:lang w:eastAsia="en-AU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56927"/>
    <w:pPr>
      <w:spacing w:after="0"/>
    </w:pPr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56927"/>
    <w:rPr>
      <w:rFonts w:ascii="Tahoma" w:hAnsi="Tahoma" w:cs="Tahoma"/>
      <w:sz w:val="16"/>
      <w:szCs w:val="16"/>
      <w:lang w:eastAsia="en-AU"/>
    </w:rPr>
  </w:style>
  <w:style w:type="character" w:customStyle="1" w:styleId="FootnoteTextChar">
    <w:name w:val="Footnote Text Char"/>
    <w:link w:val="FootnoteText"/>
    <w:rsid w:val="00ED156A"/>
    <w:rPr>
      <w:rFonts w:ascii="Times New Roman" w:hAnsi="Times New Roman"/>
      <w:lang w:eastAsia="en-US"/>
    </w:rPr>
  </w:style>
  <w:style w:type="character" w:styleId="FootnoteReference">
    <w:name w:val="footnote reference"/>
    <w:rsid w:val="00ED156A"/>
    <w:rPr>
      <w:vertAlign w:val="superscript"/>
    </w:rPr>
  </w:style>
  <w:style w:type="character" w:styleId="FollowedHyperlink">
    <w:name w:val="FollowedHyperlink"/>
    <w:uiPriority w:val="99"/>
    <w:semiHidden/>
    <w:unhideWhenUsed/>
    <w:rsid w:val="00EB0DA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EB0DAE"/>
    <w:pPr>
      <w:ind w:left="480"/>
    </w:pPr>
  </w:style>
  <w:style w:type="table" w:styleId="TableGrid">
    <w:name w:val="Table Grid"/>
    <w:basedOn w:val="TableNormal"/>
    <w:uiPriority w:val="59"/>
    <w:rsid w:val="00F606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440D74"/>
    <w:rPr>
      <w:color w:val="808080"/>
    </w:rPr>
  </w:style>
  <w:style w:type="character" w:styleId="CommentReference">
    <w:name w:val="annotation reference"/>
    <w:uiPriority w:val="99"/>
    <w:semiHidden/>
    <w:unhideWhenUsed/>
    <w:rsid w:val="000E29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293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293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293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E2939"/>
    <w:rPr>
      <w:b/>
      <w:bCs/>
    </w:rPr>
  </w:style>
  <w:style w:type="paragraph" w:customStyle="1" w:styleId="TableNumberList">
    <w:name w:val="Table Number List"/>
    <w:basedOn w:val="Tabledotpoints"/>
    <w:qFormat/>
    <w:rsid w:val="008E3ED7"/>
    <w:pPr>
      <w:numPr>
        <w:numId w:val="5"/>
      </w:numPr>
      <w:ind w:left="714" w:hanging="357"/>
    </w:pPr>
    <w:rPr>
      <w:lang w:eastAsia="ja-JP"/>
    </w:rPr>
  </w:style>
  <w:style w:type="paragraph" w:customStyle="1" w:styleId="Default">
    <w:name w:val="Default"/>
    <w:rsid w:val="000049C7"/>
    <w:pPr>
      <w:autoSpaceDE w:val="0"/>
      <w:autoSpaceDN w:val="0"/>
      <w:adjustRightInd w:val="0"/>
    </w:pPr>
    <w:rPr>
      <w:rFonts w:eastAsia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90B42"/>
    <w:pPr>
      <w:suppressAutoHyphens w:val="0"/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LetterBody">
    <w:name w:val="LetterBody"/>
    <w:basedOn w:val="Normal"/>
    <w:rsid w:val="009A0130"/>
    <w:pPr>
      <w:suppressAutoHyphens w:val="0"/>
      <w:spacing w:after="0"/>
    </w:pPr>
    <w:rPr>
      <w:rFonts w:ascii="Arial" w:hAnsi="Arial"/>
      <w:lang w:eastAsia="en-US"/>
    </w:rPr>
  </w:style>
  <w:style w:type="paragraph" w:styleId="Revision">
    <w:name w:val="Revision"/>
    <w:hidden/>
    <w:uiPriority w:val="99"/>
    <w:semiHidden/>
    <w:rsid w:val="001D285E"/>
    <w:rPr>
      <w:sz w:val="24"/>
    </w:rPr>
  </w:style>
  <w:style w:type="paragraph" w:customStyle="1" w:styleId="xmsonormal">
    <w:name w:val="x_msonormal"/>
    <w:basedOn w:val="Normal"/>
    <w:rsid w:val="001D285E"/>
    <w:pPr>
      <w:suppressAutoHyphens w:val="0"/>
      <w:spacing w:after="0"/>
    </w:pPr>
    <w:rPr>
      <w:rFonts w:eastAsiaTheme="minorHAns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F0692A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236DB5"/>
  </w:style>
  <w:style w:type="character" w:customStyle="1" w:styleId="scxw213593575">
    <w:name w:val="scxw213593575"/>
    <w:basedOn w:val="DefaultParagraphFont"/>
    <w:rsid w:val="00236DB5"/>
  </w:style>
  <w:style w:type="character" w:customStyle="1" w:styleId="scxw187159603">
    <w:name w:val="scxw187159603"/>
    <w:basedOn w:val="DefaultParagraphFont"/>
    <w:rsid w:val="004C57F9"/>
  </w:style>
  <w:style w:type="character" w:customStyle="1" w:styleId="eop">
    <w:name w:val="eop"/>
    <w:basedOn w:val="DefaultParagraphFont"/>
    <w:rsid w:val="004C57F9"/>
  </w:style>
  <w:style w:type="paragraph" w:styleId="Caption">
    <w:name w:val="caption"/>
    <w:basedOn w:val="Normal"/>
    <w:next w:val="Normal"/>
    <w:uiPriority w:val="35"/>
    <w:semiHidden/>
    <w:unhideWhenUsed/>
    <w:qFormat/>
    <w:rsid w:val="00400413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0413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0413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041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041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4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2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23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93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33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186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73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143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878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811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6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0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40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1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244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131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550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0564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6496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24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numbering.xml" Id="rId8" /><Relationship Type="http://schemas.openxmlformats.org/officeDocument/2006/relationships/endnotes" Target="endnotes.xml" Id="rId13" /><Relationship Type="http://schemas.openxmlformats.org/officeDocument/2006/relationships/header" Target="header3.xml" Id="rId18" /><Relationship Type="http://schemas.openxmlformats.org/officeDocument/2006/relationships/customXml" Target="../customXml/item3.xml" Id="rId3" /><Relationship Type="http://schemas.openxmlformats.org/officeDocument/2006/relationships/glossaryDocument" Target="glossary/document.xml" Id="rId21" /><Relationship Type="http://schemas.openxmlformats.org/officeDocument/2006/relationships/customXml" Target="../customXml/item7.xml" Id="rId7" /><Relationship Type="http://schemas.openxmlformats.org/officeDocument/2006/relationships/footnotes" Target="footnotes.xml" Id="rId12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fontTable" Target="fontTable.xml" Id="rId20" /><Relationship Type="http://schemas.openxmlformats.org/officeDocument/2006/relationships/customXml" Target="../customXml/item6.xml" Id="rId6" /><Relationship Type="http://schemas.openxmlformats.org/officeDocument/2006/relationships/webSettings" Target="webSettings.xml" Id="rId11" /><Relationship Type="http://schemas.openxmlformats.org/officeDocument/2006/relationships/customXml" Target="../customXml/item5.xml" Id="rId5" /><Relationship Type="http://schemas.openxmlformats.org/officeDocument/2006/relationships/header" Target="header2.xml" Id="rId15" /><Relationship Type="http://schemas.openxmlformats.org/officeDocument/2006/relationships/settings" Target="settings.xml" Id="rId10" /><Relationship Type="http://schemas.openxmlformats.org/officeDocument/2006/relationships/footer" Target="footer3.xml" Id="rId19" /><Relationship Type="http://schemas.openxmlformats.org/officeDocument/2006/relationships/customXml" Target="../customXml/item4.xml" Id="rId4" /><Relationship Type="http://schemas.openxmlformats.org/officeDocument/2006/relationships/styles" Target="styles.xml" Id="rId9" /><Relationship Type="http://schemas.openxmlformats.org/officeDocument/2006/relationships/header" Target="header1.xml" Id="rId14" /><Relationship Type="http://schemas.openxmlformats.org/officeDocument/2006/relationships/theme" Target="theme/theme1.xml" Id="rId22" /><Relationship Type="http://schemas.openxmlformats.org/officeDocument/2006/relationships/customXml" Target="/customXml/item8.xml" Id="R9652d441260a4c2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kaela%20jessup\Downloads\PD%20Template%20(Access%20Canberra)%20(2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CFBAC07E63744E685DC645F07366D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74F8F7-133F-4259-89E6-F15ADB450FAA}"/>
      </w:docPartPr>
      <w:docPartBody>
        <w:p w:rsidR="008D269C" w:rsidRDefault="008D269C">
          <w:pPr>
            <w:pStyle w:val="ECFBAC07E63744E685DC645F07366DE2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95FE05C6563345299B737054A39C3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F12F51-2236-43D3-AF71-9742EA40CFAF}"/>
      </w:docPartPr>
      <w:docPartBody>
        <w:p w:rsidR="004A6B92" w:rsidRDefault="004A6B92" w:rsidP="004A6B92">
          <w:pPr>
            <w:pStyle w:val="95FE05C6563345299B737054A39C3DC8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0CA266BAEF2F4EA48EAEEE7550C45C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5F4E19-3B1B-4F2C-8C83-06119F88AFDF}"/>
      </w:docPartPr>
      <w:docPartBody>
        <w:p w:rsidR="004A6B92" w:rsidRDefault="004A6B92" w:rsidP="004A6B92">
          <w:pPr>
            <w:pStyle w:val="0CA266BAEF2F4EA48EAEEE7550C45CFE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A985E114A9CA41B68127E73456EEB7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B82B07-D185-43F3-A2E8-2A6D69CF888B}"/>
      </w:docPartPr>
      <w:docPartBody>
        <w:p w:rsidR="004A6B92" w:rsidRDefault="004A6B92" w:rsidP="004A6B92">
          <w:pPr>
            <w:pStyle w:val="A985E114A9CA41B68127E73456EEB710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F88F8D0A50A443A18C81C89342FE19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462BDB-F82A-46E0-8AA4-9693B5B2DDCF}"/>
      </w:docPartPr>
      <w:docPartBody>
        <w:p w:rsidR="004A6B92" w:rsidRDefault="004A6B92" w:rsidP="004A6B92">
          <w:pPr>
            <w:pStyle w:val="F88F8D0A50A443A18C81C89342FE199C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96D74C127CA34FC1AFAA0227B5FB2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ED252C-DDCB-44EE-BB87-B931C6078ED2}"/>
      </w:docPartPr>
      <w:docPartBody>
        <w:p w:rsidR="004A6B92" w:rsidRDefault="004A6B92" w:rsidP="004A6B92">
          <w:pPr>
            <w:pStyle w:val="96D74C127CA34FC1AFAA0227B5FB2848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E6D0D5D2CB3E4232A0A3B43CB6A766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3373AF-1861-4296-AA52-50E4DC9E6A8B}"/>
      </w:docPartPr>
      <w:docPartBody>
        <w:p w:rsidR="004A6B92" w:rsidRDefault="004A6B92" w:rsidP="004A6B92">
          <w:pPr>
            <w:pStyle w:val="E6D0D5D2CB3E4232A0A3B43CB6A766CD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1232376AAD6B41079FC16D630A4250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63A8F-9735-41BF-B602-61B76AE866D5}"/>
      </w:docPartPr>
      <w:docPartBody>
        <w:p w:rsidR="004A6B92" w:rsidRDefault="004A6B92" w:rsidP="004A6B92">
          <w:pPr>
            <w:pStyle w:val="1232376AAD6B41079FC16D630A4250F8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14BD8542D50D48799F33CAC49B067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7871F6-ABAB-4593-9633-20FE9D379183}"/>
      </w:docPartPr>
      <w:docPartBody>
        <w:p w:rsidR="004A6B92" w:rsidRDefault="004A6B92" w:rsidP="004A6B92">
          <w:pPr>
            <w:pStyle w:val="14BD8542D50D48799F33CAC49B067B5E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A27F11BA9440484D8A148804FCEC0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61B383-84B4-462A-A15A-C5053B896DB1}"/>
      </w:docPartPr>
      <w:docPartBody>
        <w:p w:rsidR="004A6B92" w:rsidRDefault="004A6B92" w:rsidP="004A6B92">
          <w:pPr>
            <w:pStyle w:val="A27F11BA9440484D8A148804FCEC0208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EB97F14737E7418BA49D60462DC590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5E7C15-C702-48E9-88A0-255117163843}"/>
      </w:docPartPr>
      <w:docPartBody>
        <w:p w:rsidR="004A6B92" w:rsidRDefault="004A6B92" w:rsidP="004A6B92">
          <w:pPr>
            <w:pStyle w:val="EB97F14737E7418BA49D60462DC59052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6811314443C14DF28041896845B624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7A6D49-99CB-42B8-962D-64C75A9CF389}"/>
      </w:docPartPr>
      <w:docPartBody>
        <w:p w:rsidR="004A6B92" w:rsidRDefault="004A6B92" w:rsidP="004A6B92">
          <w:pPr>
            <w:pStyle w:val="6811314443C14DF28041896845B62424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D76FF7FBC87F42A091B1E73606752A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720EB1-507B-4400-95D6-2F459F3045FC}"/>
      </w:docPartPr>
      <w:docPartBody>
        <w:p w:rsidR="004A6B92" w:rsidRDefault="004A6B92" w:rsidP="004A6B92">
          <w:pPr>
            <w:pStyle w:val="D76FF7FBC87F42A091B1E73606752A59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45EE1A6EF7B4443AA18BC62036CFC9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D11B10-848A-4623-8196-E8188C33D1BE}"/>
      </w:docPartPr>
      <w:docPartBody>
        <w:p w:rsidR="004A6B92" w:rsidRDefault="004A6B92" w:rsidP="004A6B92">
          <w:pPr>
            <w:pStyle w:val="45EE1A6EF7B4443AA18BC62036CFC977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D78F09E22CE34E2F8D67B2AD664DE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E6DEA7-A98B-46FF-9C01-50FF06EF0329}"/>
      </w:docPartPr>
      <w:docPartBody>
        <w:p w:rsidR="004A6B92" w:rsidRDefault="004A6B92" w:rsidP="004A6B92">
          <w:pPr>
            <w:pStyle w:val="D78F09E22CE34E2F8D67B2AD664DEFEF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8803F3423449476FB0DE49A829A607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578AE-251B-4A79-B452-0CE81794464C}"/>
      </w:docPartPr>
      <w:docPartBody>
        <w:p w:rsidR="004A6B92" w:rsidRDefault="004A6B92" w:rsidP="004A6B92">
          <w:pPr>
            <w:pStyle w:val="8803F3423449476FB0DE49A829A607F8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C0EB09DD6C834A159FB44CE7D49EA2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993C0-5ACA-406E-9380-D4694D82BE34}"/>
      </w:docPartPr>
      <w:docPartBody>
        <w:p w:rsidR="004A6B92" w:rsidRDefault="004A6B92" w:rsidP="004A6B92">
          <w:pPr>
            <w:pStyle w:val="C0EB09DD6C834A159FB44CE7D49EA29D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EE17E6A9CA1B4F55A01F7D0022CC78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E9C3A7-8EE5-4F81-BACB-39199B2BC764}"/>
      </w:docPartPr>
      <w:docPartBody>
        <w:p w:rsidR="004A6B92" w:rsidRDefault="004A6B92" w:rsidP="004A6B92">
          <w:pPr>
            <w:pStyle w:val="EE17E6A9CA1B4F55A01F7D0022CC787A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794080230D3043128B9EF0C866462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A17CE-D504-4D5E-B5ED-AF216B5BBABC}"/>
      </w:docPartPr>
      <w:docPartBody>
        <w:p w:rsidR="004A6B92" w:rsidRDefault="004A6B92" w:rsidP="004A6B92">
          <w:pPr>
            <w:pStyle w:val="794080230D3043128B9EF0C8664623A3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2B7AF9FF64B44DC8AEF49098F8330C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BFA37B-623C-4FA4-8E9C-2AA8C9781954}"/>
      </w:docPartPr>
      <w:docPartBody>
        <w:p w:rsidR="004A6B92" w:rsidRDefault="004A6B92" w:rsidP="004A6B92">
          <w:pPr>
            <w:pStyle w:val="2B7AF9FF64B44DC8AEF49098F8330CF4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6932290679024252B56FE042E2D2E1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DFCE4B-092D-4BE5-A3FE-9EED71E34771}"/>
      </w:docPartPr>
      <w:docPartBody>
        <w:p w:rsidR="004A6B92" w:rsidRDefault="004A6B92" w:rsidP="004A6B92">
          <w:pPr>
            <w:pStyle w:val="6932290679024252B56FE042E2D2E1BA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5F8E4A67C41F4E83A948AB0E115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08810-86F7-428C-8399-3797D780969B}"/>
      </w:docPartPr>
      <w:docPartBody>
        <w:p w:rsidR="004A6B92" w:rsidRDefault="004A6B92" w:rsidP="004A6B92">
          <w:pPr>
            <w:pStyle w:val="5F8E4A67C41F4E83A948AB0E115B8D63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8BA4ACB70E184461BCBB3A87200ED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DC37A5-D9DA-40EA-893C-FBFE2E373DF0}"/>
      </w:docPartPr>
      <w:docPartBody>
        <w:p w:rsidR="004A6B92" w:rsidRDefault="004A6B92" w:rsidP="004A6B92">
          <w:pPr>
            <w:pStyle w:val="8BA4ACB70E184461BCBB3A87200EDA9E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8D7E8CDB3C7D488090BF0537150AE7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0F949-0416-413B-8988-1A58B8D7C6EC}"/>
      </w:docPartPr>
      <w:docPartBody>
        <w:p w:rsidR="004A6B92" w:rsidRDefault="004A6B92" w:rsidP="004A6B92">
          <w:pPr>
            <w:pStyle w:val="8D7E8CDB3C7D488090BF0537150AE7F2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CF141A3431BF4B8682319CA429B3C3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117D24-7473-445E-897D-53EB0CC28DF8}"/>
      </w:docPartPr>
      <w:docPartBody>
        <w:p w:rsidR="004A6B92" w:rsidRDefault="004A6B92" w:rsidP="004A6B92">
          <w:pPr>
            <w:pStyle w:val="CF141A3431BF4B8682319CA429B3C34A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9C1AB6B62EA34C5597DBA72CE21943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52F92C-E66B-46E0-8DF9-2593EB785985}"/>
      </w:docPartPr>
      <w:docPartBody>
        <w:p w:rsidR="004A6B92" w:rsidRDefault="004A6B92" w:rsidP="004A6B92">
          <w:pPr>
            <w:pStyle w:val="9C1AB6B62EA34C5597DBA72CE2194373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13C87765BE83423E92B1FFAD5C7D1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E684C0-C2C5-476B-88F1-2914AFFC6892}"/>
      </w:docPartPr>
      <w:docPartBody>
        <w:p w:rsidR="004A6B92" w:rsidRDefault="004A6B92" w:rsidP="004A6B92">
          <w:pPr>
            <w:pStyle w:val="13C87765BE83423E92B1FFAD5C7D1845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17154604C0D54EC0BD2EDC5F33B8EA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9570FE-76A5-4388-ACFD-39E8C3EEC3BA}"/>
      </w:docPartPr>
      <w:docPartBody>
        <w:p w:rsidR="004A6B92" w:rsidRDefault="004A6B92" w:rsidP="004A6B92">
          <w:pPr>
            <w:pStyle w:val="17154604C0D54EC0BD2EDC5F33B8EAD7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0D171E42DA34409D970FB865BCB369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6BD4C0-048D-4435-8AD1-ED04C36DE5EE}"/>
      </w:docPartPr>
      <w:docPartBody>
        <w:p w:rsidR="004A6B92" w:rsidRDefault="004A6B92" w:rsidP="004A6B92">
          <w:pPr>
            <w:pStyle w:val="0D171E42DA34409D970FB865BCB36906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70997CE866624B83A6689C6AB0CEE6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AE8DB-67A7-4E95-A06E-AACB3AEF2C02}"/>
      </w:docPartPr>
      <w:docPartBody>
        <w:p w:rsidR="004A6B92" w:rsidRDefault="004A6B92" w:rsidP="004A6B92">
          <w:pPr>
            <w:pStyle w:val="70997CE866624B83A6689C6AB0CEE6A9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592C08FF3DE341F691CF3204CE6758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ABB55D-522F-435B-B8C1-445773BDE27E}"/>
      </w:docPartPr>
      <w:docPartBody>
        <w:p w:rsidR="004A6B92" w:rsidRDefault="004A6B92" w:rsidP="004A6B92">
          <w:pPr>
            <w:pStyle w:val="592C08FF3DE341F691CF3204CE675844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ABE3E01384034026A74B408977C28B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A42C2-78BD-4EA9-BFF2-9D52DB7A8BDE}"/>
      </w:docPartPr>
      <w:docPartBody>
        <w:p w:rsidR="004A6B92" w:rsidRDefault="004A6B92" w:rsidP="004A6B92">
          <w:pPr>
            <w:pStyle w:val="ABE3E01384034026A74B408977C28BDD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2D845BDAEF524AD997316B6326E55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FF102-EAE3-4263-BBD2-E38C3838ED3D}"/>
      </w:docPartPr>
      <w:docPartBody>
        <w:p w:rsidR="004A6B92" w:rsidRDefault="004A6B92" w:rsidP="004A6B92">
          <w:pPr>
            <w:pStyle w:val="2D845BDAEF524AD997316B6326E5546B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F9D53F5A297C4930BA593E8FD7505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D9C68-5F04-4D86-8158-7BA071C548D4}"/>
      </w:docPartPr>
      <w:docPartBody>
        <w:p w:rsidR="004A6B92" w:rsidRDefault="004A6B92" w:rsidP="004A6B92">
          <w:pPr>
            <w:pStyle w:val="F9D53F5A297C4930BA593E8FD750574F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A2D6826D2C464A0D961BE97D992E8D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4DF4FB-2FE0-41DD-A9F8-721289FCBED0}"/>
      </w:docPartPr>
      <w:docPartBody>
        <w:p w:rsidR="004A6B92" w:rsidRDefault="004A6B92" w:rsidP="004A6B92">
          <w:pPr>
            <w:pStyle w:val="A2D6826D2C464A0D961BE97D992E8D9A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DEE1AC5CE2F147E0B860274081F6F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A8511B-8AE7-41DA-9C6A-1C7FD3B19F2D}"/>
      </w:docPartPr>
      <w:docPartBody>
        <w:p w:rsidR="004A6B92" w:rsidRDefault="004A6B92" w:rsidP="004A6B92">
          <w:pPr>
            <w:pStyle w:val="DEE1AC5CE2F147E0B860274081F6FD14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311C1FDBC1C64E169469881C4E315D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FBD735-50AC-408B-B88C-05A7083DFA6E}"/>
      </w:docPartPr>
      <w:docPartBody>
        <w:p w:rsidR="00BB4808" w:rsidRDefault="007D1DCD" w:rsidP="007D1DCD">
          <w:pPr>
            <w:pStyle w:val="311C1FDBC1C64E169469881C4E315D57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41502CDADD29449B957EAE8A1B3F24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4C75F3-B5EE-4E79-A631-A91785C8ABFF}"/>
      </w:docPartPr>
      <w:docPartBody>
        <w:p w:rsidR="00BB4808" w:rsidRDefault="007D1DCD" w:rsidP="007D1DCD">
          <w:pPr>
            <w:pStyle w:val="41502CDADD29449B957EAE8A1B3F2499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3AE9A7BBCEC041DDADFD01A1F22197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67C8E8-EA50-405D-9BED-5827696D1EDE}"/>
      </w:docPartPr>
      <w:docPartBody>
        <w:p w:rsidR="00BB4808" w:rsidRDefault="007D1DCD" w:rsidP="007D1DCD">
          <w:pPr>
            <w:pStyle w:val="3AE9A7BBCEC041DDADFD01A1F221977E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869F1ACD2C0D498F950F3DC6CF7515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2DFC6-93BD-4991-9FC2-085A618A970B}"/>
      </w:docPartPr>
      <w:docPartBody>
        <w:p w:rsidR="00BB4808" w:rsidRDefault="007D1DCD" w:rsidP="007D1DCD">
          <w:pPr>
            <w:pStyle w:val="869F1ACD2C0D498F950F3DC6CF75151C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06812B9E49AA46D5AA0413C6C6C29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0A706-9DFD-40EA-97FA-E6A998979C8A}"/>
      </w:docPartPr>
      <w:docPartBody>
        <w:p w:rsidR="00BB4808" w:rsidRDefault="007D1DCD" w:rsidP="007D1DCD">
          <w:pPr>
            <w:pStyle w:val="06812B9E49AA46D5AA0413C6C6C29C0A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DC92B451E1F84ECB958D48060246D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FB96DE-7BEE-4C21-8429-CCF25E9232C6}"/>
      </w:docPartPr>
      <w:docPartBody>
        <w:p w:rsidR="00BB4808" w:rsidRDefault="007D1DCD" w:rsidP="007D1DCD">
          <w:pPr>
            <w:pStyle w:val="DC92B451E1F84ECB958D48060246D28D"/>
          </w:pPr>
          <w:r w:rsidRPr="004D2D92">
            <w:rPr>
              <w:rStyle w:val="PlaceholderText"/>
            </w:rPr>
            <w:t>Choose an item.</w:t>
          </w:r>
        </w:p>
      </w:docPartBody>
    </w:docPart>
    <w:docPart>
      <w:docPartPr>
        <w:name w:val="3E3FD6A5AF2B4B3C85F7D3FED41308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A867D-9917-4075-BD3A-7791D205E19A}"/>
      </w:docPartPr>
      <w:docPartBody>
        <w:p w:rsidR="00BB4808" w:rsidRDefault="007D1DCD" w:rsidP="007D1DCD">
          <w:pPr>
            <w:pStyle w:val="3E3FD6A5AF2B4B3C85F7D3FED41308A4"/>
          </w:pPr>
          <w:r w:rsidRPr="004D2D9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269C"/>
    <w:rsid w:val="00126267"/>
    <w:rsid w:val="001410E7"/>
    <w:rsid w:val="00232F7E"/>
    <w:rsid w:val="00244B26"/>
    <w:rsid w:val="0026689B"/>
    <w:rsid w:val="00291481"/>
    <w:rsid w:val="002C2579"/>
    <w:rsid w:val="002D5231"/>
    <w:rsid w:val="00321863"/>
    <w:rsid w:val="003511D2"/>
    <w:rsid w:val="003957D2"/>
    <w:rsid w:val="003A737C"/>
    <w:rsid w:val="00401AFF"/>
    <w:rsid w:val="00415076"/>
    <w:rsid w:val="00435CA7"/>
    <w:rsid w:val="00436B75"/>
    <w:rsid w:val="00446BE1"/>
    <w:rsid w:val="0046078A"/>
    <w:rsid w:val="004A6B92"/>
    <w:rsid w:val="004B3190"/>
    <w:rsid w:val="004B6D71"/>
    <w:rsid w:val="004B7C25"/>
    <w:rsid w:val="00520533"/>
    <w:rsid w:val="00523305"/>
    <w:rsid w:val="00562F0B"/>
    <w:rsid w:val="005B4335"/>
    <w:rsid w:val="005F71F3"/>
    <w:rsid w:val="0060792E"/>
    <w:rsid w:val="006A4CED"/>
    <w:rsid w:val="006E6E58"/>
    <w:rsid w:val="00724A4D"/>
    <w:rsid w:val="0076409F"/>
    <w:rsid w:val="007D1DCD"/>
    <w:rsid w:val="00862534"/>
    <w:rsid w:val="008D269C"/>
    <w:rsid w:val="0096648C"/>
    <w:rsid w:val="009A216B"/>
    <w:rsid w:val="00A723AA"/>
    <w:rsid w:val="00B35EEC"/>
    <w:rsid w:val="00B7004C"/>
    <w:rsid w:val="00BB4808"/>
    <w:rsid w:val="00C2221A"/>
    <w:rsid w:val="00C34F4F"/>
    <w:rsid w:val="00C9097C"/>
    <w:rsid w:val="00D01C83"/>
    <w:rsid w:val="00DB0721"/>
    <w:rsid w:val="00E05648"/>
    <w:rsid w:val="00E169CE"/>
    <w:rsid w:val="00E21FED"/>
    <w:rsid w:val="00E307F5"/>
    <w:rsid w:val="00EE338B"/>
    <w:rsid w:val="00F11A9A"/>
    <w:rsid w:val="00F15B8F"/>
    <w:rsid w:val="00F22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6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7D1DCD"/>
    <w:rPr>
      <w:color w:val="808080"/>
    </w:rPr>
  </w:style>
  <w:style w:type="paragraph" w:customStyle="1" w:styleId="ECFBAC07E63744E685DC645F07366DE2">
    <w:name w:val="ECFBAC07E63744E685DC645F07366DE2"/>
    <w:rsid w:val="008D269C"/>
  </w:style>
  <w:style w:type="paragraph" w:customStyle="1" w:styleId="95FE05C6563345299B737054A39C3DC8">
    <w:name w:val="95FE05C6563345299B737054A39C3DC8"/>
    <w:rsid w:val="004A6B92"/>
    <w:pPr>
      <w:spacing w:after="160" w:line="259" w:lineRule="auto"/>
    </w:pPr>
  </w:style>
  <w:style w:type="paragraph" w:customStyle="1" w:styleId="0CA266BAEF2F4EA48EAEEE7550C45CFE">
    <w:name w:val="0CA266BAEF2F4EA48EAEEE7550C45CFE"/>
    <w:rsid w:val="004A6B92"/>
    <w:pPr>
      <w:spacing w:after="160" w:line="259" w:lineRule="auto"/>
    </w:pPr>
  </w:style>
  <w:style w:type="paragraph" w:customStyle="1" w:styleId="A985E114A9CA41B68127E73456EEB710">
    <w:name w:val="A985E114A9CA41B68127E73456EEB710"/>
    <w:rsid w:val="004A6B92"/>
    <w:pPr>
      <w:spacing w:after="160" w:line="259" w:lineRule="auto"/>
    </w:pPr>
  </w:style>
  <w:style w:type="paragraph" w:customStyle="1" w:styleId="F88F8D0A50A443A18C81C89342FE199C">
    <w:name w:val="F88F8D0A50A443A18C81C89342FE199C"/>
    <w:rsid w:val="004A6B92"/>
    <w:pPr>
      <w:spacing w:after="160" w:line="259" w:lineRule="auto"/>
    </w:pPr>
  </w:style>
  <w:style w:type="paragraph" w:customStyle="1" w:styleId="96D74C127CA34FC1AFAA0227B5FB2848">
    <w:name w:val="96D74C127CA34FC1AFAA0227B5FB2848"/>
    <w:rsid w:val="004A6B92"/>
    <w:pPr>
      <w:spacing w:after="160" w:line="259" w:lineRule="auto"/>
    </w:pPr>
  </w:style>
  <w:style w:type="paragraph" w:customStyle="1" w:styleId="E6D0D5D2CB3E4232A0A3B43CB6A766CD">
    <w:name w:val="E6D0D5D2CB3E4232A0A3B43CB6A766CD"/>
    <w:rsid w:val="004A6B92"/>
    <w:pPr>
      <w:spacing w:after="160" w:line="259" w:lineRule="auto"/>
    </w:pPr>
  </w:style>
  <w:style w:type="paragraph" w:customStyle="1" w:styleId="1232376AAD6B41079FC16D630A4250F8">
    <w:name w:val="1232376AAD6B41079FC16D630A4250F8"/>
    <w:rsid w:val="004A6B92"/>
    <w:pPr>
      <w:spacing w:after="160" w:line="259" w:lineRule="auto"/>
    </w:pPr>
  </w:style>
  <w:style w:type="paragraph" w:customStyle="1" w:styleId="14BD8542D50D48799F33CAC49B067B5E">
    <w:name w:val="14BD8542D50D48799F33CAC49B067B5E"/>
    <w:rsid w:val="004A6B92"/>
    <w:pPr>
      <w:spacing w:after="160" w:line="259" w:lineRule="auto"/>
    </w:pPr>
  </w:style>
  <w:style w:type="paragraph" w:customStyle="1" w:styleId="A27F11BA9440484D8A148804FCEC0208">
    <w:name w:val="A27F11BA9440484D8A148804FCEC0208"/>
    <w:rsid w:val="004A6B92"/>
    <w:pPr>
      <w:spacing w:after="160" w:line="259" w:lineRule="auto"/>
    </w:pPr>
  </w:style>
  <w:style w:type="paragraph" w:customStyle="1" w:styleId="EB97F14737E7418BA49D60462DC59052">
    <w:name w:val="EB97F14737E7418BA49D60462DC59052"/>
    <w:rsid w:val="004A6B92"/>
    <w:pPr>
      <w:spacing w:after="160" w:line="259" w:lineRule="auto"/>
    </w:pPr>
  </w:style>
  <w:style w:type="paragraph" w:customStyle="1" w:styleId="6811314443C14DF28041896845B62424">
    <w:name w:val="6811314443C14DF28041896845B62424"/>
    <w:rsid w:val="004A6B92"/>
    <w:pPr>
      <w:spacing w:after="160" w:line="259" w:lineRule="auto"/>
    </w:pPr>
  </w:style>
  <w:style w:type="paragraph" w:customStyle="1" w:styleId="D76FF7FBC87F42A091B1E73606752A59">
    <w:name w:val="D76FF7FBC87F42A091B1E73606752A59"/>
    <w:rsid w:val="004A6B92"/>
    <w:pPr>
      <w:spacing w:after="160" w:line="259" w:lineRule="auto"/>
    </w:pPr>
  </w:style>
  <w:style w:type="paragraph" w:customStyle="1" w:styleId="45EE1A6EF7B4443AA18BC62036CFC977">
    <w:name w:val="45EE1A6EF7B4443AA18BC62036CFC977"/>
    <w:rsid w:val="004A6B92"/>
    <w:pPr>
      <w:spacing w:after="160" w:line="259" w:lineRule="auto"/>
    </w:pPr>
  </w:style>
  <w:style w:type="paragraph" w:customStyle="1" w:styleId="D78F09E22CE34E2F8D67B2AD664DEFEF">
    <w:name w:val="D78F09E22CE34E2F8D67B2AD664DEFEF"/>
    <w:rsid w:val="004A6B92"/>
    <w:pPr>
      <w:spacing w:after="160" w:line="259" w:lineRule="auto"/>
    </w:pPr>
  </w:style>
  <w:style w:type="paragraph" w:customStyle="1" w:styleId="8803F3423449476FB0DE49A829A607F8">
    <w:name w:val="8803F3423449476FB0DE49A829A607F8"/>
    <w:rsid w:val="004A6B92"/>
    <w:pPr>
      <w:spacing w:after="160" w:line="259" w:lineRule="auto"/>
    </w:pPr>
  </w:style>
  <w:style w:type="paragraph" w:customStyle="1" w:styleId="C0EB09DD6C834A159FB44CE7D49EA29D">
    <w:name w:val="C0EB09DD6C834A159FB44CE7D49EA29D"/>
    <w:rsid w:val="004A6B92"/>
    <w:pPr>
      <w:spacing w:after="160" w:line="259" w:lineRule="auto"/>
    </w:pPr>
  </w:style>
  <w:style w:type="paragraph" w:customStyle="1" w:styleId="EE17E6A9CA1B4F55A01F7D0022CC787A">
    <w:name w:val="EE17E6A9CA1B4F55A01F7D0022CC787A"/>
    <w:rsid w:val="004A6B92"/>
    <w:pPr>
      <w:spacing w:after="160" w:line="259" w:lineRule="auto"/>
    </w:pPr>
  </w:style>
  <w:style w:type="paragraph" w:customStyle="1" w:styleId="794080230D3043128B9EF0C8664623A3">
    <w:name w:val="794080230D3043128B9EF0C8664623A3"/>
    <w:rsid w:val="004A6B92"/>
    <w:pPr>
      <w:spacing w:after="160" w:line="259" w:lineRule="auto"/>
    </w:pPr>
  </w:style>
  <w:style w:type="paragraph" w:customStyle="1" w:styleId="2B7AF9FF64B44DC8AEF49098F8330CF4">
    <w:name w:val="2B7AF9FF64B44DC8AEF49098F8330CF4"/>
    <w:rsid w:val="004A6B92"/>
    <w:pPr>
      <w:spacing w:after="160" w:line="259" w:lineRule="auto"/>
    </w:pPr>
  </w:style>
  <w:style w:type="paragraph" w:customStyle="1" w:styleId="6932290679024252B56FE042E2D2E1BA">
    <w:name w:val="6932290679024252B56FE042E2D2E1BA"/>
    <w:rsid w:val="004A6B92"/>
    <w:pPr>
      <w:spacing w:after="160" w:line="259" w:lineRule="auto"/>
    </w:pPr>
  </w:style>
  <w:style w:type="paragraph" w:customStyle="1" w:styleId="5F8E4A67C41F4E83A948AB0E115B8D63">
    <w:name w:val="5F8E4A67C41F4E83A948AB0E115B8D63"/>
    <w:rsid w:val="004A6B92"/>
    <w:pPr>
      <w:spacing w:after="160" w:line="259" w:lineRule="auto"/>
    </w:pPr>
  </w:style>
  <w:style w:type="paragraph" w:customStyle="1" w:styleId="8BA4ACB70E184461BCBB3A87200EDA9E">
    <w:name w:val="8BA4ACB70E184461BCBB3A87200EDA9E"/>
    <w:rsid w:val="004A6B92"/>
    <w:pPr>
      <w:spacing w:after="160" w:line="259" w:lineRule="auto"/>
    </w:pPr>
  </w:style>
  <w:style w:type="paragraph" w:customStyle="1" w:styleId="8D7E8CDB3C7D488090BF0537150AE7F2">
    <w:name w:val="8D7E8CDB3C7D488090BF0537150AE7F2"/>
    <w:rsid w:val="004A6B92"/>
    <w:pPr>
      <w:spacing w:after="160" w:line="259" w:lineRule="auto"/>
    </w:pPr>
  </w:style>
  <w:style w:type="paragraph" w:customStyle="1" w:styleId="CF141A3431BF4B8682319CA429B3C34A">
    <w:name w:val="CF141A3431BF4B8682319CA429B3C34A"/>
    <w:rsid w:val="004A6B92"/>
    <w:pPr>
      <w:spacing w:after="160" w:line="259" w:lineRule="auto"/>
    </w:pPr>
  </w:style>
  <w:style w:type="paragraph" w:customStyle="1" w:styleId="9C1AB6B62EA34C5597DBA72CE2194373">
    <w:name w:val="9C1AB6B62EA34C5597DBA72CE2194373"/>
    <w:rsid w:val="004A6B92"/>
    <w:pPr>
      <w:spacing w:after="160" w:line="259" w:lineRule="auto"/>
    </w:pPr>
  </w:style>
  <w:style w:type="paragraph" w:customStyle="1" w:styleId="13C87765BE83423E92B1FFAD5C7D1845">
    <w:name w:val="13C87765BE83423E92B1FFAD5C7D1845"/>
    <w:rsid w:val="004A6B92"/>
    <w:pPr>
      <w:spacing w:after="160" w:line="259" w:lineRule="auto"/>
    </w:pPr>
  </w:style>
  <w:style w:type="paragraph" w:customStyle="1" w:styleId="17154604C0D54EC0BD2EDC5F33B8EAD7">
    <w:name w:val="17154604C0D54EC0BD2EDC5F33B8EAD7"/>
    <w:rsid w:val="004A6B92"/>
    <w:pPr>
      <w:spacing w:after="160" w:line="259" w:lineRule="auto"/>
    </w:pPr>
  </w:style>
  <w:style w:type="paragraph" w:customStyle="1" w:styleId="0D171E42DA34409D970FB865BCB36906">
    <w:name w:val="0D171E42DA34409D970FB865BCB36906"/>
    <w:rsid w:val="004A6B92"/>
    <w:pPr>
      <w:spacing w:after="160" w:line="259" w:lineRule="auto"/>
    </w:pPr>
  </w:style>
  <w:style w:type="paragraph" w:customStyle="1" w:styleId="70997CE866624B83A6689C6AB0CEE6A9">
    <w:name w:val="70997CE866624B83A6689C6AB0CEE6A9"/>
    <w:rsid w:val="004A6B92"/>
    <w:pPr>
      <w:spacing w:after="160" w:line="259" w:lineRule="auto"/>
    </w:pPr>
  </w:style>
  <w:style w:type="paragraph" w:customStyle="1" w:styleId="592C08FF3DE341F691CF3204CE675844">
    <w:name w:val="592C08FF3DE341F691CF3204CE675844"/>
    <w:rsid w:val="004A6B92"/>
    <w:pPr>
      <w:spacing w:after="160" w:line="259" w:lineRule="auto"/>
    </w:pPr>
  </w:style>
  <w:style w:type="paragraph" w:customStyle="1" w:styleId="ABE3E01384034026A74B408977C28BDD">
    <w:name w:val="ABE3E01384034026A74B408977C28BDD"/>
    <w:rsid w:val="004A6B92"/>
    <w:pPr>
      <w:spacing w:after="160" w:line="259" w:lineRule="auto"/>
    </w:pPr>
  </w:style>
  <w:style w:type="paragraph" w:customStyle="1" w:styleId="2D845BDAEF524AD997316B6326E5546B">
    <w:name w:val="2D845BDAEF524AD997316B6326E5546B"/>
    <w:rsid w:val="004A6B92"/>
    <w:pPr>
      <w:spacing w:after="160" w:line="259" w:lineRule="auto"/>
    </w:pPr>
  </w:style>
  <w:style w:type="paragraph" w:customStyle="1" w:styleId="F9D53F5A297C4930BA593E8FD750574F">
    <w:name w:val="F9D53F5A297C4930BA593E8FD750574F"/>
    <w:rsid w:val="004A6B92"/>
    <w:pPr>
      <w:spacing w:after="160" w:line="259" w:lineRule="auto"/>
    </w:pPr>
  </w:style>
  <w:style w:type="paragraph" w:customStyle="1" w:styleId="A2D6826D2C464A0D961BE97D992E8D9A">
    <w:name w:val="A2D6826D2C464A0D961BE97D992E8D9A"/>
    <w:rsid w:val="004A6B92"/>
    <w:pPr>
      <w:spacing w:after="160" w:line="259" w:lineRule="auto"/>
    </w:pPr>
  </w:style>
  <w:style w:type="paragraph" w:customStyle="1" w:styleId="DEE1AC5CE2F147E0B860274081F6FD14">
    <w:name w:val="DEE1AC5CE2F147E0B860274081F6FD14"/>
    <w:rsid w:val="004A6B92"/>
    <w:pPr>
      <w:spacing w:after="160" w:line="259" w:lineRule="auto"/>
    </w:pPr>
  </w:style>
  <w:style w:type="paragraph" w:customStyle="1" w:styleId="311C1FDBC1C64E169469881C4E315D57">
    <w:name w:val="311C1FDBC1C64E169469881C4E315D57"/>
    <w:rsid w:val="007D1DCD"/>
    <w:pPr>
      <w:spacing w:after="160" w:line="259" w:lineRule="auto"/>
    </w:pPr>
  </w:style>
  <w:style w:type="paragraph" w:customStyle="1" w:styleId="41502CDADD29449B957EAE8A1B3F2499">
    <w:name w:val="41502CDADD29449B957EAE8A1B3F2499"/>
    <w:rsid w:val="007D1DCD"/>
    <w:pPr>
      <w:spacing w:after="160" w:line="259" w:lineRule="auto"/>
    </w:pPr>
  </w:style>
  <w:style w:type="paragraph" w:customStyle="1" w:styleId="3AE9A7BBCEC041DDADFD01A1F221977E">
    <w:name w:val="3AE9A7BBCEC041DDADFD01A1F221977E"/>
    <w:rsid w:val="007D1DCD"/>
    <w:pPr>
      <w:spacing w:after="160" w:line="259" w:lineRule="auto"/>
    </w:pPr>
  </w:style>
  <w:style w:type="paragraph" w:customStyle="1" w:styleId="869F1ACD2C0D498F950F3DC6CF75151C">
    <w:name w:val="869F1ACD2C0D498F950F3DC6CF75151C"/>
    <w:rsid w:val="007D1DCD"/>
    <w:pPr>
      <w:spacing w:after="160" w:line="259" w:lineRule="auto"/>
    </w:pPr>
  </w:style>
  <w:style w:type="paragraph" w:customStyle="1" w:styleId="06812B9E49AA46D5AA0413C6C6C29C0A">
    <w:name w:val="06812B9E49AA46D5AA0413C6C6C29C0A"/>
    <w:rsid w:val="007D1DCD"/>
    <w:pPr>
      <w:spacing w:after="160" w:line="259" w:lineRule="auto"/>
    </w:pPr>
  </w:style>
  <w:style w:type="paragraph" w:customStyle="1" w:styleId="DC92B451E1F84ECB958D48060246D28D">
    <w:name w:val="DC92B451E1F84ECB958D48060246D28D"/>
    <w:rsid w:val="007D1DCD"/>
    <w:pPr>
      <w:spacing w:after="160" w:line="259" w:lineRule="auto"/>
    </w:pPr>
  </w:style>
  <w:style w:type="paragraph" w:customStyle="1" w:styleId="3E3FD6A5AF2B4B3C85F7D3FED41308A4">
    <w:name w:val="3E3FD6A5AF2B4B3C85F7D3FED41308A4"/>
    <w:rsid w:val="007D1DCD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&#65279;<?xml version="1.0" encoding="utf-8"?><Relationships xmlns="http://schemas.openxmlformats.org/package/2006/relationships"><Relationship Type="http://schemas.openxmlformats.org/officeDocument/2006/relationships/customXmlProps" Target="/customXml/itemProps8.xml" Id="Rd3c4172d526e4b2384ade4b889302c76" /></Relationship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2F746C05D40A4C8D0E6C9AC5C6805E" ma:contentTypeVersion="10" ma:contentTypeDescription="Create a new document." ma:contentTypeScope="" ma:versionID="e0b3820bf7a961bb5e83c3849bfe8fa7">
  <xsd:schema xmlns:xsd="http://www.w3.org/2001/XMLSchema" xmlns:xs="http://www.w3.org/2001/XMLSchema" xmlns:p="http://schemas.microsoft.com/office/2006/metadata/properties" xmlns:ns2="1b2d411c-1ac9-4301-ba2b-e244f2bd7937" targetNamespace="http://schemas.microsoft.com/office/2006/metadata/properties" ma:root="true" ma:fieldsID="233a86c769742aa1ba10ccef4b1f3575" ns2:_="">
    <xsd:import namespace="1b2d411c-1ac9-4301-ba2b-e244f2bd7937"/>
    <xsd:element name="properties">
      <xsd:complexType>
        <xsd:sequence>
          <xsd:element name="documentManagement">
            <xsd:complexType>
              <xsd:all>
                <xsd:element ref="ns2:Description0" minOccurs="0"/>
                <xsd:element ref="ns2:Topic" minOccurs="0"/>
                <xsd:element ref="ns2:Topic_x0020__x002d__x0020_sub" minOccurs="0"/>
                <xsd:element ref="ns2:keywords" minOccurs="0"/>
                <xsd:element ref="ns2:Creator"/>
                <xsd:element ref="ns2:Expiry_x0020_Date"/>
                <xsd:element ref="ns2:Document_x0020_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d411c-1ac9-4301-ba2b-e244f2bd7937" elementFormDefault="qualified">
    <xsd:import namespace="http://schemas.microsoft.com/office/2006/documentManagement/types"/>
    <xsd:import namespace="http://schemas.microsoft.com/office/infopath/2007/PartnerControls"/>
    <xsd:element name="Description0" ma:index="1" nillable="true" ma:displayName="Description" ma:internalName="Description0">
      <xsd:simpleType>
        <xsd:restriction base="dms:Note"/>
      </xsd:simpleType>
    </xsd:element>
    <xsd:element name="Topic" ma:index="2" nillable="true" ma:displayName="Topic" ma:internalName="Topic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abinet &amp; Assembly Business"/>
                    <xsd:enumeration value="Corporate Governance"/>
                    <xsd:enumeration value="Facilities Management"/>
                    <xsd:enumeration value="Finance"/>
                    <xsd:enumeration value="Health &amp; Safety"/>
                    <xsd:enumeration value="Human Resources"/>
                    <xsd:enumeration value="Induction"/>
                    <xsd:enumeration value="ICT Services"/>
                    <xsd:enumeration value="Communications"/>
                    <xsd:enumeration value="Social Committee"/>
                    <xsd:enumeration value="Requirements"/>
                    <xsd:enumeration value="Attraction"/>
                    <xsd:enumeration value="Selection"/>
                    <xsd:enumeration value="Appointment"/>
                    <xsd:enumeration value="TRIM"/>
                    <xsd:enumeration value="Transition to CMTEDD"/>
                    <xsd:enumeration value="Org Chart"/>
                  </xsd:restriction>
                </xsd:simpleType>
              </xsd:element>
            </xsd:sequence>
          </xsd:extension>
        </xsd:complexContent>
      </xsd:complexType>
    </xsd:element>
    <xsd:element name="Topic_x0020__x002d__x0020_sub" ma:index="3" nillable="true" ma:displayName="Topic - sub" ma:internalName="Topic_x0020__x002d__x0020_sub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abinet"/>
                    <xsd:enumeration value="Assembly"/>
                    <xsd:enumeration value="Freedom of Information"/>
                    <xsd:enumeration value="Integrity"/>
                    <xsd:enumeration value="Procurement"/>
                    <xsd:enumeration value="Risk Management"/>
                    <xsd:enumeration value="Corporate Plans"/>
                    <xsd:enumeration value="Travel"/>
                    <xsd:enumeration value="Bookings"/>
                    <xsd:enumeration value="Security"/>
                    <xsd:enumeration value="Vehicles"/>
                    <xsd:enumeration value="Chief Executive Financial Instructions"/>
                    <xsd:enumeration value="Health &amp; Safety Committee"/>
                    <xsd:enumeration value="Health &amp; Wellbeing"/>
                    <xsd:enumeration value="Work Safety Committee"/>
                    <xsd:enumeration value="Injury Prevention &amp; Management"/>
                    <xsd:enumeration value="Employment Conditions"/>
                    <xsd:enumeration value="Performance &amp; Development"/>
                    <xsd:enumeration value="Respect, Equity &amp; Diversity"/>
                    <xsd:enumeration value="Consultative Committees"/>
                    <xsd:enumeration value="Executives"/>
                    <xsd:enumeration value="Reward &amp; Recognition"/>
                    <xsd:enumeration value="Disposal Schedule"/>
                    <xsd:enumeration value="Registry"/>
                    <xsd:enumeration value="Thesaurus"/>
                    <xsd:enumeration value="Standards &amp; Guidelines"/>
                    <xsd:enumeration value="TRIM"/>
                    <xsd:enumeration value="ICT Fact Sheets &amp; Advice"/>
                    <xsd:enumeration value="New Starters"/>
                    <xsd:enumeration value="Records Management"/>
                    <xsd:enumeration value="Recycling Tips"/>
                    <xsd:enumeration value="Recruitment and Commencements"/>
                    <xsd:enumeration value="Supporting Staff"/>
                    <xsd:enumeration value="Online Communications"/>
                    <xsd:enumeration value="footy tipping"/>
                    <xsd:enumeration value="web stats"/>
                    <xsd:enumeration value="media monitoring"/>
                    <xsd:enumeration value="today"/>
                    <xsd:enumeration value="internal audit"/>
                    <xsd:enumeration value="Engagement"/>
                    <xsd:enumeration value="WCC"/>
                    <xsd:enumeration value="Phones"/>
                    <xsd:enumeration value="Outlook"/>
                    <xsd:enumeration value="hub"/>
                    <xsd:enumeration value="Long Term"/>
                    <xsd:enumeration value="Short Term &lt;6"/>
                    <xsd:enumeration value="Short Term &gt;6"/>
                    <xsd:enumeration value="Fixed Term"/>
                    <xsd:enumeration value="Advertise"/>
                    <xsd:enumeration value="Internal EOI"/>
                    <xsd:enumeration value="Recruitment Agencies"/>
                    <xsd:enumeration value="Panel"/>
                    <xsd:enumeration value="Selection methods"/>
                    <xsd:enumeration value="Strategic Business"/>
                    <xsd:enumeration value="Rating systems"/>
                    <xsd:enumeration value="permanent position"/>
                    <xsd:enumeration value="temporary position"/>
                    <xsd:enumeration value="Employee Obligations"/>
                    <xsd:enumeration value="Employee Relations"/>
                    <xsd:enumeration value="Workplace Processes"/>
                    <xsd:enumeration value="Setup"/>
                    <xsd:enumeration value="Working"/>
                    <xsd:enumeration value="TRIM Guide"/>
                  </xsd:restriction>
                </xsd:simpleType>
              </xsd:element>
            </xsd:sequence>
          </xsd:extension>
        </xsd:complexContent>
      </xsd:complexType>
    </xsd:element>
    <xsd:element name="keywords" ma:index="4" nillable="true" ma:displayName="keywords" ma:internalName="keywords">
      <xsd:simpleType>
        <xsd:restriction base="dms:Text">
          <xsd:maxLength value="255"/>
        </xsd:restriction>
      </xsd:simpleType>
    </xsd:element>
    <xsd:element name="Creator" ma:index="5" ma:displayName="Creator" ma:list="UserInfo" ma:SharePointGroup="0" ma:internalName="Creator" ma:showField="Job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xpiry_x0020_Date" ma:index="6" ma:displayName="Expiry Date" ma:default="[today]" ma:format="DateOnly" ma:internalName="Expiry_x0020_Date">
      <xsd:simpleType>
        <xsd:restriction base="dms:DateTime"/>
      </xsd:simpleType>
    </xsd:element>
    <xsd:element name="Document_x0020_Type" ma:index="7" nillable="true" ma:displayName="Document Type" ma:internalName="Document_x0020_Typ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olicy"/>
                    <xsd:enumeration value="Guideline"/>
                    <xsd:enumeration value="Form"/>
                    <xsd:enumeration value="Template"/>
                    <xsd:enumeration value="Fact Sheet"/>
                    <xsd:enumeration value="Procedure"/>
                    <xsd:enumeration value="Plan"/>
                    <xsd:enumeration value="Strategy"/>
                    <xsd:enumeration value="Framework"/>
                    <xsd:enumeration value="Checklist"/>
                    <xsd:enumeration value="Chart"/>
                    <xsd:enumeration value="Delegation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8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>
  <documentManagement>
    <Expiry_x0020_Date xmlns="1b2d411c-1ac9-4301-ba2b-e244f2bd7937">2017-06-30T14:00:00+00:00</Expiry_x0020_Date>
    <Description0 xmlns="1b2d411c-1ac9-4301-ba2b-e244f2bd7937" xsi:nil="true"/>
    <Document_x0020_Type xmlns="1b2d411c-1ac9-4301-ba2b-e244f2bd7937">
      <Value>Template</Value>
    </Document_x0020_Type>
    <keywords xmlns="1b2d411c-1ac9-4301-ba2b-e244f2bd7937" xsi:nil="true"/>
    <Topic xmlns="1b2d411c-1ac9-4301-ba2b-e244f2bd7937">
      <Value>Human Resources</Value>
    </Topic>
    <Creator xmlns="1b2d411c-1ac9-4301-ba2b-e244f2bd7937">
      <UserInfo>
        <DisplayName>Thompson, Kirsten</DisplayName>
        <AccountId>53</AccountId>
        <AccountType/>
      </UserInfo>
    </Creator>
    <Topic_x0020__x002d__x0020_sub xmlns="1b2d411c-1ac9-4301-ba2b-e244f2bd7937">
      <Value>Integrity</Value>
      <Value>Recruitment and Commencements</Value>
    </Topic_x0020__x002d__x0020_sub>
  </documentManagement>
</p:properties>
</file>

<file path=customXml/item5.xml><?xml version="1.0" encoding="utf-8"?>
<LongProperties xmlns="http://schemas.microsoft.com/office/2006/metadata/longProperties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sisl xmlns:xsi="http://www.w3.org/2001/XMLSchema-instance" xmlns:xsd="http://www.w3.org/2001/XMLSchema" xmlns="http://www.boldonjames.com/2008/01/sie/internal/label" sislVersion="0" policy="1865c0a7-d648-4a74-80fe-fa9dc7fe13cc">
  <element uid="7c13fe2d-c7c1-4f6c-bb3a-8f72249e7201" value=""/>
</sisl>
</file>

<file path=customXml/item8.xml><?xml version="1.0" encoding="utf-8"?>
<metadata xmlns="http://www.objective.com/ecm/document/metadata/4FEB93B0D38B3BDFE05400144FFB2061" version="1.0.0">
  <systemFields>
    <field name="Objective-Id">
      <value order="0">A62500670</value>
    </field>
    <field name="Objective-Title">
      <value order="0">P33922 - Executive Officer, Office of the Deputy Director-General, Environment, Planning and Policy</value>
    </field>
    <field name="Objective-Description">
      <value order="0"/>
    </field>
    <field name="Objective-CreationStamp">
      <value order="0">2026-06-16T23:31:46Z</value>
    </field>
    <field name="Objective-IsApproved">
      <value order="0">false</value>
    </field>
    <field name="Objective-IsPublished">
      <value order="0">true</value>
    </field>
    <field name="Objective-DatePublished">
      <value order="0">2026-09-22T23:36:49Z</value>
    </field>
    <field name="Objective-ModificationStamp">
      <value order="0">2026-09-22T23:36:49Z</value>
    </field>
    <field name="Objective-Owner">
      <value order="0">Ashleigh Francis</value>
    </field>
    <field name="Objective-Path">
      <value order="0">Whole of ACT Government:EPSDD - Environment Planning and Sustainable Development Directorate:DIVISION - EPSDD Executive:Office of the Deputy Director-General - Environment, Planning and Policy:2025-26 - DDG Engele:HR:Position Descriptions</value>
    </field>
    <field name="Objective-Parent">
      <value order="0">Position Descriptions</value>
    </field>
    <field name="Objective-State">
      <value order="0">Published</value>
    </field>
    <field name="Objective-VersionId">
      <value order="0">vA85291930</value>
    </field>
    <field name="Objective-Version">
      <value order="0">5.0</value>
    </field>
    <field name="Objective-VersionNumber">
      <value order="0">7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CED - City and Environment Directorate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2.xml><?xml version="1.0" encoding="utf-8"?>
<ds:datastoreItem xmlns:ds="http://schemas.openxmlformats.org/officeDocument/2006/customXml" ds:itemID="{10821E91-2698-44F2-BAC2-6EC5020EE7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2d411c-1ac9-4301-ba2b-e244f2bd79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B88AF5-0D0B-4149-8EA0-F01EB208571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07605A3-3152-4306-81CA-A8C9FEC3292B}">
  <ds:schemaRefs>
    <ds:schemaRef ds:uri="http://schemas.microsoft.com/office/2006/metadata/properties"/>
    <ds:schemaRef ds:uri="1b2d411c-1ac9-4301-ba2b-e244f2bd7937"/>
  </ds:schemaRefs>
</ds:datastoreItem>
</file>

<file path=customXml/itemProps5.xml><?xml version="1.0" encoding="utf-8"?>
<ds:datastoreItem xmlns:ds="http://schemas.openxmlformats.org/officeDocument/2006/customXml" ds:itemID="{D034E6C7-F61A-45E2-B729-1C61E94CC0F2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C7E80B9E-DE87-4A47-A8AD-AADD901779D4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96C340D7-ED20-4830-B338-6CE6D265DD92}">
  <ds:schemaRefs>
    <ds:schemaRef ds:uri="http://www.w3.org/2001/XMLSchema"/>
    <ds:schemaRef ds:uri="http://www.boldonjames.com/2008/01/sie/internal/label"/>
  </ds:schemaRefs>
</ds:datastoreItem>
</file>

<file path=customXml/itemProps8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PD Template (Access Canberra) (2)</Template>
  <TotalTime>326</TotalTime>
  <Pages>5</Pages>
  <Words>1321</Words>
  <Characters>7535</Characters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Position Description Template - Access Canberra</vt:lpstr>
    </vt:vector>
  </TitlesOfParts>
  <LinksUpToDate>false</LinksUpToDate>
  <CharactersWithSpaces>8839</CharactersWithSpaces>
  <SharedDoc>false</SharedDoc>
  <HLinks>
    <vt:vector size="12" baseType="variant">
      <vt:variant>
        <vt:i4>4456483</vt:i4>
      </vt:variant>
      <vt:variant>
        <vt:i4>3</vt:i4>
      </vt:variant>
      <vt:variant>
        <vt:i4>0</vt:i4>
      </vt:variant>
      <vt:variant>
        <vt:i4>5</vt:i4>
      </vt:variant>
      <vt:variant>
        <vt:lpwstr>http://www.jobs.act.gov.au/__data/assets/word_doc/0010/754471/PD-Further-Information-Document.doc</vt:lpwstr>
      </vt:variant>
      <vt:variant>
        <vt:lpwstr/>
      </vt:variant>
      <vt:variant>
        <vt:i4>6881286</vt:i4>
      </vt:variant>
      <vt:variant>
        <vt:i4>0</vt:i4>
      </vt:variant>
      <vt:variant>
        <vt:i4>0</vt:i4>
      </vt:variant>
      <vt:variant>
        <vt:i4>5</vt:i4>
      </vt:variant>
      <vt:variant>
        <vt:lpwstr>http://www.cmd.act.gov.au/governance/public/publications/classification_schedules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2017-11-27T22:33:00Z</cp:lastPrinted>
  <dcterms:created xsi:type="dcterms:W3CDTF">2026-03-05T01:51:00Z</dcterms:created>
  <dcterms:modified xsi:type="dcterms:W3CDTF">2026-09-22T23:36:00Z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display_urn:schemas-microsoft-com:office:office#Creator">
    <vt:lpwstr>Thompson, Kirsten</vt:lpwstr>
  </op:property>
  <op:property fmtid="{D5CDD505-2E9C-101B-9397-08002B2CF9AE}" pid="3" name="docIndexRef">
    <vt:lpwstr>d276e6f7-84fb-48d0-9661-a12fc2bd831f</vt:lpwstr>
  </op:property>
  <op:property fmtid="{D5CDD505-2E9C-101B-9397-08002B2CF9AE}" pid="4" name="bjSaver">
    <vt:lpwstr>YW2K09diGy+0DNQ8QYJnWyLply53p429</vt:lpwstr>
  </op:property>
  <op:property fmtid="{D5CDD505-2E9C-101B-9397-08002B2CF9AE}" pid="5" name="ContentTypeId">
    <vt:lpwstr>0x0101004C2F746C05D40A4C8D0E6C9AC5C6805E</vt:lpwstr>
  </op:property>
  <op:property fmtid="{D5CDD505-2E9C-101B-9397-08002B2CF9AE}" pid="6" name="Objective-Comment">
    <vt:lpwstr/>
  </op:property>
  <op:property fmtid="{D5CDD505-2E9C-101B-9397-08002B2CF9AE}" pid="7" name="Objective-Owner Agency [system]">
    <vt:lpwstr>EPD</vt:lpwstr>
  </op:property>
  <op:property fmtid="{D5CDD505-2E9C-101B-9397-08002B2CF9AE}" pid="8" name="Objective-Document Type [system]">
    <vt:lpwstr>0-Document</vt:lpwstr>
  </op:property>
  <op:property fmtid="{D5CDD505-2E9C-101B-9397-08002B2CF9AE}" pid="9" name="Objective-Language [system]">
    <vt:lpwstr>English (en)</vt:lpwstr>
  </op:property>
  <op:property fmtid="{D5CDD505-2E9C-101B-9397-08002B2CF9AE}" pid="10" name="Objective-Jurisdiction [system]">
    <vt:lpwstr>ACT</vt:lpwstr>
  </op:property>
  <op:property fmtid="{D5CDD505-2E9C-101B-9397-08002B2CF9AE}" pid="11" name="Objective-Customers [system]">
    <vt:lpwstr/>
  </op:property>
  <op:property fmtid="{D5CDD505-2E9C-101B-9397-08002B2CF9AE}" pid="12" name="Objective-Places [system]">
    <vt:lpwstr/>
  </op:property>
  <op:property fmtid="{D5CDD505-2E9C-101B-9397-08002B2CF9AE}" pid="13" name="Objective-Transaction Reference [system]">
    <vt:lpwstr/>
  </op:property>
  <op:property fmtid="{D5CDD505-2E9C-101B-9397-08002B2CF9AE}" pid="14" name="Objective-Document Created By [system]">
    <vt:lpwstr/>
  </op:property>
  <op:property fmtid="{D5CDD505-2E9C-101B-9397-08002B2CF9AE}" pid="15" name="Objective-Document Created On [system]">
    <vt:lpwstr/>
  </op:property>
  <op:property fmtid="{D5CDD505-2E9C-101B-9397-08002B2CF9AE}" pid="16" name="Objective-Covers Period From [system]">
    <vt:lpwstr/>
  </op:property>
  <op:property fmtid="{D5CDD505-2E9C-101B-9397-08002B2CF9AE}" pid="17" name="Objective-Covers Period To [system]">
    <vt:lpwstr/>
  </op:property>
  <op:property fmtid="{D5CDD505-2E9C-101B-9397-08002B2CF9AE}" pid="18" name="bjDocumentLabelXML">
    <vt:lpwstr>&lt;?xml version="1.0" encoding="us-ascii"?&gt;&lt;sisl xmlns:xsi="http://www.w3.org/2001/XMLSchema-instance" xmlns:xsd="http://www.w3.org/2001/XMLSchema" sislVersion="0" policy="1865c0a7-d648-4a74-80fe-fa9dc7fe13cc" xmlns="http://www.boldonjames.com/2008/01/sie/i</vt:lpwstr>
  </op:property>
  <op:property fmtid="{D5CDD505-2E9C-101B-9397-08002B2CF9AE}" pid="19" name="bjDocumentLabelXML-0">
    <vt:lpwstr>nternal/label"&gt;&lt;element uid="7c13fe2d-c7c1-4f6c-bb3a-8f72249e7201" value="" /&gt;&lt;/sisl&gt;</vt:lpwstr>
  </op:property>
  <op:property fmtid="{D5CDD505-2E9C-101B-9397-08002B2CF9AE}" pid="20" name="bjDocumentSecurityLabel">
    <vt:lpwstr>UNCLASSIFIED</vt:lpwstr>
  </op:property>
  <op:property fmtid="{D5CDD505-2E9C-101B-9397-08002B2CF9AE}" pid="21" name="bjDocumentLabelFieldCode">
    <vt:lpwstr>UNCLASSIFIED</vt:lpwstr>
  </op:property>
  <op:property fmtid="{D5CDD505-2E9C-101B-9397-08002B2CF9AE}" pid="22" name="bjDocumentLabelFieldCodeHeaderFooter">
    <vt:lpwstr>UNCLASSIFIED</vt:lpwstr>
  </op:property>
  <op:property fmtid="{D5CDD505-2E9C-101B-9397-08002B2CF9AE}" pid="23" name="bjHeaderBothDocProperty">
    <vt:lpwstr>UNCLASSIFIED_x000d__x000d__x000d__x000d__x000d__x000d__x000d__x000d__x000d__x000d__x000d__x000d__x000d_
  </vt:lpwstr>
  </op:property>
  <op:property fmtid="{D5CDD505-2E9C-101B-9397-08002B2CF9AE}" pid="24" name="bjHeaderFirstPageDocProperty">
    <vt:lpwstr>UNCLASSIFIED_x000d__x000d__x000d__x000d__x000d__x000d__x000d__x000d__x000d__x000d__x000d__x000d__x000d_
  </vt:lpwstr>
  </op:property>
  <op:property fmtid="{D5CDD505-2E9C-101B-9397-08002B2CF9AE}" pid="25" name="bjHeaderEvenPageDocProperty">
    <vt:lpwstr>UNCLASSIFIED_x000d__x000d__x000d__x000d__x000d__x000d__x000d__x000d__x000d__x000d__x000d__x000d__x000d_
  </vt:lpwstr>
  </op:property>
  <op:property fmtid="{D5CDD505-2E9C-101B-9397-08002B2CF9AE}" pid="26" name="bjFooterBothDocProperty">
    <vt:lpwstr>_x000d__x000d__x000d__x000d__x000d__x000d__x000d__x000d__x000d__x000d__x000d__x000d__x000d_
UNCLASSIFIED </vt:lpwstr>
  </op:property>
  <op:property fmtid="{D5CDD505-2E9C-101B-9397-08002B2CF9AE}" pid="27" name="bjFooterFirstPageDocProperty">
    <vt:lpwstr>_x000d__x000d__x000d__x000d__x000d__x000d__x000d__x000d__x000d__x000d__x000d__x000d__x000d_
UNCLASSIFIED </vt:lpwstr>
  </op:property>
  <op:property fmtid="{D5CDD505-2E9C-101B-9397-08002B2CF9AE}" pid="28" name="bjFooterEvenPageDocProperty">
    <vt:lpwstr>_x000d__x000d__x000d__x000d__x000d__x000d__x000d__x000d__x000d__x000d__x000d__x000d__x000d_
UNCLASSIFIED </vt:lpwstr>
  </op:property>
  <op:property fmtid="{D5CDD505-2E9C-101B-9397-08002B2CF9AE}" pid="29" name="MSIP_Label_69af8531-eb46-4968-8cb3-105d2f5ea87e_Enabled">
    <vt:lpwstr>true</vt:lpwstr>
  </op:property>
  <op:property fmtid="{D5CDD505-2E9C-101B-9397-08002B2CF9AE}" pid="30" name="MSIP_Label_69af8531-eb46-4968-8cb3-105d2f5ea87e_SetDate">
    <vt:lpwstr>2025-02-03T22:32:32Z</vt:lpwstr>
  </op:property>
  <op:property fmtid="{D5CDD505-2E9C-101B-9397-08002B2CF9AE}" pid="31" name="MSIP_Label_69af8531-eb46-4968-8cb3-105d2f5ea87e_Method">
    <vt:lpwstr>Standard</vt:lpwstr>
  </op:property>
  <op:property fmtid="{D5CDD505-2E9C-101B-9397-08002B2CF9AE}" pid="32" name="MSIP_Label_69af8531-eb46-4968-8cb3-105d2f5ea87e_Name">
    <vt:lpwstr>Official - No Marking</vt:lpwstr>
  </op:property>
  <op:property fmtid="{D5CDD505-2E9C-101B-9397-08002B2CF9AE}" pid="33" name="MSIP_Label_69af8531-eb46-4968-8cb3-105d2f5ea87e_SiteId">
    <vt:lpwstr>b46c1908-0334-4236-b978-585ee88e4199</vt:lpwstr>
  </op:property>
  <op:property fmtid="{D5CDD505-2E9C-101B-9397-08002B2CF9AE}" pid="34" name="MSIP_Label_69af8531-eb46-4968-8cb3-105d2f5ea87e_ActionId">
    <vt:lpwstr>f278ea0d-9bc9-497a-8987-3dd5ed86b12a</vt:lpwstr>
  </op:property>
  <op:property fmtid="{D5CDD505-2E9C-101B-9397-08002B2CF9AE}" pid="35" name="MSIP_Label_69af8531-eb46-4968-8cb3-105d2f5ea87e_ContentBits">
    <vt:lpwstr>0</vt:lpwstr>
  </op:property>
  <op:property fmtid="{D5CDD505-2E9C-101B-9397-08002B2CF9AE}" pid="36" name="Objective-OM Author">
    <vt:lpwstr/>
  </op:property>
  <op:property fmtid="{D5CDD505-2E9C-101B-9397-08002B2CF9AE}" pid="37" name="Objective-OM Author Organisation">
    <vt:lpwstr/>
  </op:property>
  <op:property fmtid="{D5CDD505-2E9C-101B-9397-08002B2CF9AE}" pid="38" name="Objective-OM Author Type">
    <vt:lpwstr/>
  </op:property>
  <op:property fmtid="{D5CDD505-2E9C-101B-9397-08002B2CF9AE}" pid="39" name="Objective-OM Date Received">
    <vt:lpwstr/>
  </op:property>
  <op:property fmtid="{D5CDD505-2E9C-101B-9397-08002B2CF9AE}" pid="40" name="Objective-OM Date of Document">
    <vt:lpwstr/>
  </op:property>
  <op:property fmtid="{D5CDD505-2E9C-101B-9397-08002B2CF9AE}" pid="41" name="Objective-OM External Reference">
    <vt:lpwstr/>
  </op:property>
  <op:property fmtid="{D5CDD505-2E9C-101B-9397-08002B2CF9AE}" pid="42" name="Objective-OM Reference">
    <vt:lpwstr/>
  </op:property>
  <op:property fmtid="{D5CDD505-2E9C-101B-9397-08002B2CF9AE}" pid="43" name="Objective-OM Topic">
    <vt:lpwstr/>
  </op:property>
  <op:property fmtid="{D5CDD505-2E9C-101B-9397-08002B2CF9AE}" pid="44" name="Objective-Suburb">
    <vt:lpwstr/>
  </op:property>
  <op:property fmtid="{D5CDD505-2E9C-101B-9397-08002B2CF9AE}" pid="45" name="Customer-Id">
    <vt:lpwstr>4FEB93B0D38B3BDFE05400144FFB2061</vt:lpwstr>
  </op:property>
  <op:property fmtid="{D5CDD505-2E9C-101B-9397-08002B2CF9AE}" pid="46" name="Objective-Id">
    <vt:lpwstr>A62500670</vt:lpwstr>
  </op:property>
  <op:property fmtid="{D5CDD505-2E9C-101B-9397-08002B2CF9AE}" pid="47" name="Objective-Title">
    <vt:lpwstr>P33922 - Executive Officer, Office of the Deputy Director-General, Environment, Planning and Policy</vt:lpwstr>
  </op:property>
  <op:property fmtid="{D5CDD505-2E9C-101B-9397-08002B2CF9AE}" pid="48" name="Objective-Description">
    <vt:lpwstr/>
  </op:property>
  <op:property fmtid="{D5CDD505-2E9C-101B-9397-08002B2CF9AE}" pid="49" name="Objective-CreationStamp">
    <vt:filetime>2026-06-16T23:31:46Z</vt:filetime>
  </op:property>
  <op:property fmtid="{D5CDD505-2E9C-101B-9397-08002B2CF9AE}" pid="50" name="Objective-IsApproved">
    <vt:bool>false</vt:bool>
  </op:property>
  <op:property fmtid="{D5CDD505-2E9C-101B-9397-08002B2CF9AE}" pid="51" name="Objective-IsPublished">
    <vt:bool>true</vt:bool>
  </op:property>
  <op:property fmtid="{D5CDD505-2E9C-101B-9397-08002B2CF9AE}" pid="52" name="Objective-DatePublished">
    <vt:filetime>2026-09-22T23:36:49Z</vt:filetime>
  </op:property>
  <op:property fmtid="{D5CDD505-2E9C-101B-9397-08002B2CF9AE}" pid="53" name="Objective-ModificationStamp">
    <vt:filetime>2026-09-22T23:36:49Z</vt:filetime>
  </op:property>
  <op:property fmtid="{D5CDD505-2E9C-101B-9397-08002B2CF9AE}" pid="54" name="Objective-Owner">
    <vt:lpwstr>Ashleigh Francis</vt:lpwstr>
  </op:property>
  <op:property fmtid="{D5CDD505-2E9C-101B-9397-08002B2CF9AE}" pid="55" name="Objective-Path">
    <vt:lpwstr>Whole of ACT Government:EPSDD - Environment Planning and Sustainable Development Directorate:DIVISION - EPSDD Executive:Office of the Deputy Director-General - Environment, Planning and Policy:2025-26 - DDG Engele:HR:Position Descriptions:</vt:lpwstr>
  </op:property>
  <op:property fmtid="{D5CDD505-2E9C-101B-9397-08002B2CF9AE}" pid="56" name="Objective-Parent">
    <vt:lpwstr>Position Descriptions</vt:lpwstr>
  </op:property>
  <op:property fmtid="{D5CDD505-2E9C-101B-9397-08002B2CF9AE}" pid="57" name="Objective-State">
    <vt:lpwstr>Published</vt:lpwstr>
  </op:property>
  <op:property fmtid="{D5CDD505-2E9C-101B-9397-08002B2CF9AE}" pid="58" name="Objective-VersionId">
    <vt:lpwstr>vA85291930</vt:lpwstr>
  </op:property>
  <op:property fmtid="{D5CDD505-2E9C-101B-9397-08002B2CF9AE}" pid="59" name="Objective-Version">
    <vt:lpwstr>5.0</vt:lpwstr>
  </op:property>
  <op:property fmtid="{D5CDD505-2E9C-101B-9397-08002B2CF9AE}" pid="60" name="Objective-VersionNumber">
    <vt:r8>7</vt:r8>
  </op:property>
  <op:property fmtid="{D5CDD505-2E9C-101B-9397-08002B2CF9AE}" pid="61" name="Objective-VersionComment">
    <vt:lpwstr/>
  </op:property>
  <op:property fmtid="{D5CDD505-2E9C-101B-9397-08002B2CF9AE}" pid="62" name="Objective-FileNumber">
    <vt:lpwstr/>
  </op:property>
  <op:property fmtid="{D5CDD505-2E9C-101B-9397-08002B2CF9AE}" pid="63" name="Objective-Classification">
    <vt:lpwstr>[Inherited - none]</vt:lpwstr>
  </op:property>
  <op:property fmtid="{D5CDD505-2E9C-101B-9397-08002B2CF9AE}" pid="64" name="Objective-Caveats">
    <vt:lpwstr/>
  </op:property>
  <op:property fmtid="{D5CDD505-2E9C-101B-9397-08002B2CF9AE}" pid="65" name="Objective-Owner Agency">
    <vt:lpwstr>CED - City and Environment Directorate</vt:lpwstr>
  </op:property>
  <op:property fmtid="{D5CDD505-2E9C-101B-9397-08002B2CF9AE}" pid="66" name="Objective-Document Type">
    <vt:lpwstr>0-Document</vt:lpwstr>
  </op:property>
  <op:property fmtid="{D5CDD505-2E9C-101B-9397-08002B2CF9AE}" pid="67" name="Objective-Language">
    <vt:lpwstr>English (en)</vt:lpwstr>
  </op:property>
  <op:property fmtid="{D5CDD505-2E9C-101B-9397-08002B2CF9AE}" pid="68" name="Objective-Jurisdiction">
    <vt:lpwstr>ACT</vt:lpwstr>
  </op:property>
  <op:property fmtid="{D5CDD505-2E9C-101B-9397-08002B2CF9AE}" pid="69" name="Objective-Customers">
    <vt:lpwstr/>
  </op:property>
  <op:property fmtid="{D5CDD505-2E9C-101B-9397-08002B2CF9AE}" pid="70" name="Objective-Places">
    <vt:lpwstr/>
  </op:property>
  <op:property fmtid="{D5CDD505-2E9C-101B-9397-08002B2CF9AE}" pid="71" name="Objective-Transaction Reference">
    <vt:lpwstr/>
  </op:property>
  <op:property fmtid="{D5CDD505-2E9C-101B-9397-08002B2CF9AE}" pid="72" name="Objective-Document Created By">
    <vt:lpwstr/>
  </op:property>
  <op:property fmtid="{D5CDD505-2E9C-101B-9397-08002B2CF9AE}" pid="73" name="Objective-Document Created On">
    <vt:lpwstr/>
  </op:property>
  <op:property fmtid="{D5CDD505-2E9C-101B-9397-08002B2CF9AE}" pid="74" name="Objective-Covers Period From">
    <vt:lpwstr/>
  </op:property>
  <op:property fmtid="{D5CDD505-2E9C-101B-9397-08002B2CF9AE}" pid="75" name="Objective-Covers Period To">
    <vt:lpwstr/>
  </op:property>
  <op:property fmtid="{D5CDD505-2E9C-101B-9397-08002B2CF9AE}" pid="76" name="Objective-Status">
    <vt:lpwstr/>
  </op:property>
  <op:property fmtid="{D5CDD505-2E9C-101B-9397-08002B2CF9AE}" pid="77" name="Objective-S28 Exemption Number">
    <vt:lpwstr/>
  </op:property>
  <op:property fmtid="{D5CDD505-2E9C-101B-9397-08002B2CF9AE}" pid="78" name="Objective-S28 Exemption">
    <vt:lpwstr/>
  </op:property>
  <op:property fmtid="{D5CDD505-2E9C-101B-9397-08002B2CF9AE}" pid="79" name="Objective-S28 Exemption Reason">
    <vt:lpwstr/>
  </op:property>
  <op:property fmtid="{D5CDD505-2E9C-101B-9397-08002B2CF9AE}" pid="80" name="Objective-S28 Comments if partial exemption">
    <vt:lpwstr/>
  </op:property>
  <op:property fmtid="{D5CDD505-2E9C-101B-9397-08002B2CF9AE}" pid="81" name="Objective-S28 Date Approved">
    <vt:lpwstr/>
  </op:property>
</op:Properties>
</file>