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1048" w14:textId="212830F0" w:rsidR="00BB5301" w:rsidRPr="00BB5301" w:rsidRDefault="00123FB0" w:rsidP="00BB5301">
      <w:pPr>
        <w:suppressAutoHyphens/>
        <w:spacing w:after="300" w:line="240" w:lineRule="auto"/>
        <w:contextualSpacing/>
        <w:rPr>
          <w:rFonts w:ascii="Calibri" w:eastAsia="Times New Roman" w:hAnsi="Calibri" w:cs="Times New Roman"/>
          <w:spacing w:val="5"/>
          <w:kern w:val="28"/>
          <w:sz w:val="52"/>
          <w:szCs w:val="52"/>
          <w:lang w:eastAsia="en-AU"/>
          <w14:ligatures w14:val="none"/>
        </w:rPr>
      </w:pPr>
      <w:r>
        <w:rPr>
          <w:noProof/>
        </w:rPr>
        <w:drawing>
          <wp:inline distT="0" distB="0" distL="0" distR="0" wp14:anchorId="013379BE" wp14:editId="542DD014">
            <wp:extent cx="2057400" cy="1327150"/>
            <wp:effectExtent l="0" t="0" r="0" b="6350"/>
            <wp:docPr id="308038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0" cy="1327150"/>
                    </a:xfrm>
                    <a:prstGeom prst="rect">
                      <a:avLst/>
                    </a:prstGeom>
                    <a:noFill/>
                    <a:ln>
                      <a:noFill/>
                    </a:ln>
                  </pic:spPr>
                </pic:pic>
              </a:graphicData>
            </a:graphic>
          </wp:inline>
        </w:drawing>
      </w:r>
      <w:r w:rsidR="00BB5301" w:rsidRPr="00BB5301">
        <w:rPr>
          <w:rFonts w:ascii="Calibri" w:eastAsia="Times New Roman" w:hAnsi="Calibri" w:cs="Times New Roman"/>
          <w:spacing w:val="5"/>
          <w:kern w:val="28"/>
          <w:sz w:val="52"/>
          <w:szCs w:val="52"/>
          <w:lang w:eastAsia="en-AU"/>
          <w14:ligatures w14:val="none"/>
        </w:rPr>
        <w:t xml:space="preserve">     POSITION DESCRI</w:t>
      </w:r>
      <w:r w:rsidR="00BB5301" w:rsidRPr="00BB5301">
        <w:rPr>
          <w:rFonts w:ascii="Calibri" w:eastAsia="Times New Roman" w:hAnsi="Calibri" w:cs="Times New Roman"/>
          <w:spacing w:val="5"/>
          <w:kern w:val="28"/>
          <w:sz w:val="72"/>
          <w:szCs w:val="72"/>
          <w:lang w:eastAsia="en-AU"/>
          <w14:ligatures w14:val="none"/>
        </w:rPr>
        <w:softHyphen/>
      </w:r>
      <w:r w:rsidR="00BB5301" w:rsidRPr="00BB5301">
        <w:rPr>
          <w:rFonts w:ascii="Calibri" w:eastAsia="Times New Roman" w:hAnsi="Calibri" w:cs="Times New Roman"/>
          <w:spacing w:val="5"/>
          <w:kern w:val="28"/>
          <w:sz w:val="72"/>
          <w:szCs w:val="72"/>
          <w:lang w:eastAsia="en-AU"/>
          <w14:ligatures w14:val="none"/>
        </w:rPr>
        <w:softHyphen/>
      </w:r>
      <w:r w:rsidR="00BB5301" w:rsidRPr="00BB5301">
        <w:rPr>
          <w:rFonts w:ascii="Calibri" w:eastAsia="Times New Roman" w:hAnsi="Calibri" w:cs="Times New Roman"/>
          <w:spacing w:val="5"/>
          <w:kern w:val="28"/>
          <w:sz w:val="72"/>
          <w:szCs w:val="72"/>
          <w:lang w:eastAsia="en-AU"/>
          <w14:ligatures w14:val="none"/>
        </w:rPr>
        <w:softHyphen/>
      </w:r>
      <w:r w:rsidR="00BB5301" w:rsidRPr="00BB5301">
        <w:rPr>
          <w:rFonts w:ascii="Calibri" w:eastAsia="Times New Roman" w:hAnsi="Calibri" w:cs="Times New Roman"/>
          <w:spacing w:val="5"/>
          <w:kern w:val="28"/>
          <w:sz w:val="52"/>
          <w:szCs w:val="52"/>
          <w:lang w:eastAsia="en-AU"/>
          <w14:ligatures w14:val="none"/>
        </w:rPr>
        <w:t>PTION</w:t>
      </w:r>
    </w:p>
    <w:p w14:paraId="3D674D42" w14:textId="77777777" w:rsidR="00BB5301" w:rsidRPr="00BB5301" w:rsidRDefault="00BB5301" w:rsidP="00BB5301">
      <w:pPr>
        <w:tabs>
          <w:tab w:val="left" w:pos="3600"/>
        </w:tabs>
        <w:suppressAutoHyphens/>
        <w:spacing w:after="240" w:line="240" w:lineRule="auto"/>
        <w:rPr>
          <w:rFonts w:ascii="Calibri" w:eastAsia="Times New Roman" w:hAnsi="Calibri" w:cs="Times New Roman"/>
          <w:b/>
          <w:kern w:val="0"/>
          <w:sz w:val="24"/>
          <w:szCs w:val="24"/>
          <w:lang w:eastAsia="en-AU"/>
          <w14:ligatures w14:val="none"/>
        </w:rPr>
        <w:sectPr w:rsidR="00BB5301" w:rsidRPr="00BB5301" w:rsidSect="00BB5301">
          <w:headerReference w:type="even" r:id="rId11"/>
          <w:headerReference w:type="default" r:id="rId12"/>
          <w:footerReference w:type="even" r:id="rId13"/>
          <w:headerReference w:type="first" r:id="rId14"/>
          <w:footerReference w:type="first" r:id="rId15"/>
          <w:pgSz w:w="11906" w:h="16838" w:code="9"/>
          <w:pgMar w:top="851" w:right="1134" w:bottom="1134" w:left="1134" w:header="680" w:footer="680" w:gutter="0"/>
          <w:cols w:space="720"/>
          <w:docGrid w:linePitch="326"/>
        </w:sectPr>
      </w:pPr>
    </w:p>
    <w:p w14:paraId="409DECB2" w14:textId="77777777" w:rsidR="00CE5F81" w:rsidRDefault="00CE5F81" w:rsidP="00BB5301">
      <w:pPr>
        <w:suppressAutoHyphens/>
        <w:spacing w:before="240" w:after="240" w:line="240" w:lineRule="auto"/>
        <w:rPr>
          <w:rFonts w:ascii="Calibri" w:eastAsia="Times New Roman" w:hAnsi="Calibri" w:cs="Times New Roman"/>
          <w:b/>
          <w:kern w:val="0"/>
          <w:sz w:val="24"/>
          <w:szCs w:val="24"/>
          <w:lang w:eastAsia="en-AU"/>
          <w14:ligatures w14:val="none"/>
        </w:rPr>
      </w:pPr>
    </w:p>
    <w:p w14:paraId="3B301C57" w14:textId="77777777" w:rsidR="00CE5F81" w:rsidRDefault="00CE5F81" w:rsidP="00BB5301">
      <w:pPr>
        <w:suppressAutoHyphens/>
        <w:spacing w:before="240" w:after="240" w:line="240" w:lineRule="auto"/>
        <w:rPr>
          <w:rFonts w:ascii="Calibri" w:eastAsia="Times New Roman" w:hAnsi="Calibri" w:cs="Times New Roman"/>
          <w:b/>
          <w:kern w:val="0"/>
          <w:sz w:val="24"/>
          <w:szCs w:val="24"/>
          <w:lang w:eastAsia="en-AU"/>
          <w14:ligatures w14:val="none"/>
        </w:rPr>
      </w:pPr>
    </w:p>
    <w:p w14:paraId="3F0BB22C" w14:textId="44E2EECB" w:rsidR="00BB5301" w:rsidRPr="00BB5301" w:rsidRDefault="00BB5301" w:rsidP="00BB5301">
      <w:pPr>
        <w:suppressAutoHyphens/>
        <w:spacing w:before="240" w:after="240" w:line="240" w:lineRule="auto"/>
        <w:rPr>
          <w:rFonts w:ascii="Calibri" w:eastAsia="Times New Roman" w:hAnsi="Calibri" w:cs="Times New Roman"/>
          <w:bCs/>
          <w:kern w:val="0"/>
          <w:sz w:val="24"/>
          <w:szCs w:val="24"/>
          <w:lang w:eastAsia="en-AU"/>
          <w14:ligatures w14:val="none"/>
        </w:rPr>
      </w:pPr>
      <w:r w:rsidRPr="00BB5301">
        <w:rPr>
          <w:rFonts w:ascii="Calibri" w:eastAsia="Times New Roman" w:hAnsi="Calibri" w:cs="Times New Roman"/>
          <w:b/>
          <w:kern w:val="0"/>
          <w:sz w:val="24"/>
          <w:szCs w:val="24"/>
          <w:lang w:eastAsia="en-AU"/>
          <w14:ligatures w14:val="none"/>
        </w:rPr>
        <w:t xml:space="preserve">Division: </w:t>
      </w:r>
      <w:r w:rsidR="005352F4">
        <w:rPr>
          <w:rFonts w:ascii="Calibri" w:eastAsia="Times New Roman" w:hAnsi="Calibri" w:cs="Times New Roman"/>
          <w:bCs/>
          <w:kern w:val="0"/>
          <w:sz w:val="24"/>
          <w:szCs w:val="24"/>
          <w:lang w:eastAsia="en-AU"/>
          <w14:ligatures w14:val="none"/>
        </w:rPr>
        <w:t>Planning, Design &amp; Digital</w:t>
      </w:r>
      <w:r w:rsidRPr="00BB5301">
        <w:rPr>
          <w:rFonts w:ascii="Calibri" w:eastAsia="Times New Roman" w:hAnsi="Calibri" w:cs="Times New Roman"/>
          <w:bCs/>
          <w:kern w:val="0"/>
          <w:sz w:val="24"/>
          <w:szCs w:val="24"/>
          <w:lang w:eastAsia="en-AU"/>
          <w14:ligatures w14:val="none"/>
        </w:rPr>
        <w:t xml:space="preserve"> Group</w:t>
      </w:r>
    </w:p>
    <w:p w14:paraId="3EBF099E" w14:textId="51EFBB1F" w:rsidR="00BB5301" w:rsidRPr="00BB5301" w:rsidRDefault="00BB5301" w:rsidP="00BB5301">
      <w:pPr>
        <w:suppressAutoHyphens/>
        <w:spacing w:before="240" w:after="240" w:line="240" w:lineRule="auto"/>
        <w:rPr>
          <w:rFonts w:ascii="Calibri" w:eastAsia="Times New Roman" w:hAnsi="Calibri" w:cs="Times New Roman"/>
          <w:bCs/>
          <w:kern w:val="0"/>
          <w:sz w:val="24"/>
          <w:szCs w:val="24"/>
          <w:lang w:eastAsia="en-AU"/>
          <w14:ligatures w14:val="none"/>
        </w:rPr>
      </w:pPr>
      <w:r w:rsidRPr="00BB5301">
        <w:rPr>
          <w:rFonts w:ascii="Calibri" w:eastAsia="Times New Roman" w:hAnsi="Calibri" w:cs="Times New Roman"/>
          <w:b/>
          <w:kern w:val="0"/>
          <w:sz w:val="24"/>
          <w:szCs w:val="24"/>
          <w:lang w:eastAsia="en-AU"/>
          <w14:ligatures w14:val="none"/>
        </w:rPr>
        <w:t xml:space="preserve">Branch: </w:t>
      </w:r>
      <w:r w:rsidR="005352F4">
        <w:rPr>
          <w:rFonts w:ascii="Calibri" w:eastAsia="Times New Roman" w:hAnsi="Calibri" w:cs="Times New Roman"/>
          <w:bCs/>
          <w:kern w:val="0"/>
          <w:sz w:val="24"/>
          <w:szCs w:val="24"/>
          <w:lang w:eastAsia="en-AU"/>
          <w14:ligatures w14:val="none"/>
        </w:rPr>
        <w:t>City and Environment Technology Branch</w:t>
      </w:r>
    </w:p>
    <w:p w14:paraId="41E0BEC0" w14:textId="23DAEB2A" w:rsidR="00BB5301" w:rsidRPr="00BB5301" w:rsidRDefault="00BB5301" w:rsidP="00BB5301">
      <w:pPr>
        <w:suppressAutoHyphens/>
        <w:spacing w:before="240" w:after="240" w:line="240" w:lineRule="auto"/>
        <w:rPr>
          <w:rFonts w:ascii="Calibri" w:eastAsia="Times New Roman" w:hAnsi="Calibri" w:cs="Times New Roman"/>
          <w:i/>
          <w:color w:val="2E74B5"/>
          <w:kern w:val="0"/>
          <w:sz w:val="24"/>
          <w:szCs w:val="24"/>
          <w:lang w:eastAsia="en-AU"/>
          <w14:ligatures w14:val="none"/>
        </w:rPr>
      </w:pPr>
      <w:r w:rsidRPr="00BB5301">
        <w:rPr>
          <w:rFonts w:ascii="Calibri" w:eastAsia="Times New Roman" w:hAnsi="Calibri" w:cs="Times New Roman"/>
          <w:b/>
          <w:kern w:val="0"/>
          <w:sz w:val="24"/>
          <w:szCs w:val="24"/>
          <w:lang w:eastAsia="en-AU"/>
          <w14:ligatures w14:val="none"/>
        </w:rPr>
        <w:t>Business Unit:</w:t>
      </w:r>
      <w:r w:rsidRPr="00BB5301">
        <w:rPr>
          <w:rFonts w:ascii="Calibri" w:eastAsia="Times New Roman" w:hAnsi="Calibri" w:cs="Times New Roman"/>
          <w:b/>
          <w:kern w:val="0"/>
          <w:sz w:val="24"/>
          <w:szCs w:val="24"/>
          <w:lang w:eastAsia="en-AU"/>
          <w14:ligatures w14:val="none"/>
        </w:rPr>
        <w:tab/>
      </w:r>
      <w:r w:rsidR="005352F4">
        <w:rPr>
          <w:rFonts w:ascii="Calibri" w:eastAsia="Times New Roman" w:hAnsi="Calibri" w:cs="Times New Roman"/>
          <w:bCs/>
          <w:kern w:val="0"/>
          <w:sz w:val="24"/>
          <w:szCs w:val="24"/>
          <w:lang w:eastAsia="en-AU"/>
          <w14:ligatures w14:val="none"/>
        </w:rPr>
        <w:t>Digital Platforms</w:t>
      </w:r>
    </w:p>
    <w:p w14:paraId="6602A91C" w14:textId="0C8B4311" w:rsidR="00BB5301" w:rsidRPr="00BB5301" w:rsidRDefault="00BB5301" w:rsidP="00BB5301">
      <w:pPr>
        <w:suppressAutoHyphens/>
        <w:spacing w:before="240" w:after="240" w:line="240" w:lineRule="auto"/>
        <w:rPr>
          <w:rFonts w:ascii="Calibri" w:eastAsia="Times New Roman" w:hAnsi="Calibri" w:cs="Times New Roman"/>
          <w:i/>
          <w:color w:val="2E74B5"/>
          <w:kern w:val="0"/>
          <w:sz w:val="24"/>
          <w:szCs w:val="24"/>
          <w:lang w:eastAsia="en-AU"/>
          <w14:ligatures w14:val="none"/>
        </w:rPr>
      </w:pPr>
      <w:r w:rsidRPr="00BB5301">
        <w:rPr>
          <w:rFonts w:ascii="Calibri" w:eastAsia="Times New Roman" w:hAnsi="Calibri" w:cs="Times New Roman"/>
          <w:b/>
          <w:kern w:val="0"/>
          <w:sz w:val="24"/>
          <w:szCs w:val="24"/>
          <w:lang w:eastAsia="en-AU"/>
          <w14:ligatures w14:val="none"/>
        </w:rPr>
        <w:t>Position Title:</w:t>
      </w:r>
      <w:r w:rsidR="00877FFD">
        <w:rPr>
          <w:rFonts w:ascii="Calibri" w:eastAsia="Times New Roman" w:hAnsi="Calibri" w:cs="Times New Roman"/>
          <w:b/>
          <w:kern w:val="0"/>
          <w:sz w:val="24"/>
          <w:szCs w:val="24"/>
          <w:lang w:eastAsia="en-AU"/>
          <w14:ligatures w14:val="none"/>
        </w:rPr>
        <w:t xml:space="preserve"> </w:t>
      </w:r>
      <w:r w:rsidR="00536978">
        <w:rPr>
          <w:rFonts w:ascii="Calibri" w:eastAsia="Times New Roman" w:hAnsi="Calibri" w:cs="Times New Roman"/>
          <w:bCs/>
          <w:kern w:val="0"/>
          <w:sz w:val="24"/>
          <w:szCs w:val="24"/>
          <w:lang w:eastAsia="en-AU"/>
          <w14:ligatures w14:val="none"/>
        </w:rPr>
        <w:t>Senior Developer</w:t>
      </w:r>
      <w:r w:rsidR="00877FFD">
        <w:rPr>
          <w:rFonts w:ascii="Calibri" w:eastAsia="Times New Roman" w:hAnsi="Calibri" w:cs="Times New Roman"/>
          <w:bCs/>
          <w:kern w:val="0"/>
          <w:sz w:val="24"/>
          <w:szCs w:val="24"/>
          <w:lang w:eastAsia="en-AU"/>
          <w14:ligatures w14:val="none"/>
        </w:rPr>
        <w:t xml:space="preserve"> (Director)</w:t>
      </w:r>
    </w:p>
    <w:p w14:paraId="0F1E7D74" w14:textId="77777777" w:rsidR="00BB5301" w:rsidRPr="00BB5301" w:rsidRDefault="00BB5301" w:rsidP="00BB5301">
      <w:pPr>
        <w:suppressAutoHyphens/>
        <w:spacing w:before="240" w:after="240" w:line="240" w:lineRule="auto"/>
        <w:rPr>
          <w:rFonts w:ascii="Calibri" w:eastAsia="Times New Roman" w:hAnsi="Calibri" w:cs="Times New Roman"/>
          <w:i/>
          <w:color w:val="0070C0"/>
          <w:kern w:val="0"/>
          <w:sz w:val="24"/>
          <w:szCs w:val="24"/>
          <w:lang w:eastAsia="en-AU"/>
          <w14:ligatures w14:val="none"/>
        </w:rPr>
      </w:pPr>
      <w:r w:rsidRPr="00BB5301">
        <w:rPr>
          <w:rFonts w:ascii="Calibri" w:eastAsia="Times New Roman" w:hAnsi="Calibri" w:cs="Times New Roman"/>
          <w:b/>
          <w:kern w:val="0"/>
          <w:sz w:val="24"/>
          <w:szCs w:val="24"/>
          <w:lang w:eastAsia="en-AU"/>
          <w14:ligatures w14:val="none"/>
        </w:rPr>
        <w:t xml:space="preserve">Position Requirements: </w:t>
      </w:r>
      <w:r w:rsidRPr="00BB5301">
        <w:rPr>
          <w:rFonts w:ascii="Calibri" w:eastAsia="Times New Roman" w:hAnsi="Calibri" w:cs="Times New Roman"/>
          <w:iCs/>
          <w:kern w:val="0"/>
          <w:sz w:val="24"/>
          <w:szCs w:val="24"/>
          <w:lang w:eastAsia="en-AU"/>
          <w14:ligatures w14:val="none"/>
        </w:rPr>
        <w:t>See below compliance requirements/qualifications.</w:t>
      </w:r>
    </w:p>
    <w:p w14:paraId="2D24F487" w14:textId="77777777" w:rsidR="00CE5F81" w:rsidRDefault="00BB5301" w:rsidP="00BB5301">
      <w:pPr>
        <w:suppressAutoHyphens/>
        <w:spacing w:before="240" w:after="240" w:line="240" w:lineRule="auto"/>
        <w:rPr>
          <w:rFonts w:ascii="Calibri" w:eastAsia="Times New Roman" w:hAnsi="Calibri" w:cs="Times New Roman"/>
          <w:kern w:val="0"/>
          <w:sz w:val="24"/>
          <w:szCs w:val="24"/>
          <w:lang w:eastAsia="en-AU"/>
          <w14:ligatures w14:val="none"/>
        </w:rPr>
      </w:pPr>
      <w:r w:rsidRPr="00BB5301">
        <w:rPr>
          <w:rFonts w:ascii="Calibri" w:eastAsia="Times New Roman" w:hAnsi="Calibri" w:cs="Times New Roman"/>
          <w:kern w:val="0"/>
          <w:sz w:val="24"/>
          <w:szCs w:val="24"/>
          <w:lang w:eastAsia="en-AU"/>
          <w14:ligatures w14:val="none"/>
        </w:rPr>
        <w:br w:type="column"/>
      </w:r>
    </w:p>
    <w:p w14:paraId="21B2118C" w14:textId="77777777" w:rsidR="00CE5F81" w:rsidRDefault="00CE5F81" w:rsidP="00BB5301">
      <w:pPr>
        <w:suppressAutoHyphens/>
        <w:spacing w:before="240" w:after="240" w:line="240" w:lineRule="auto"/>
        <w:rPr>
          <w:rFonts w:ascii="Calibri" w:eastAsia="Times New Roman" w:hAnsi="Calibri" w:cs="Times New Roman"/>
          <w:kern w:val="0"/>
          <w:sz w:val="24"/>
          <w:szCs w:val="24"/>
          <w:lang w:eastAsia="en-AU"/>
          <w14:ligatures w14:val="none"/>
        </w:rPr>
      </w:pPr>
    </w:p>
    <w:p w14:paraId="1FBF7C4C" w14:textId="065B5213" w:rsidR="00BB5301" w:rsidRPr="00BB5301" w:rsidRDefault="00BB5301" w:rsidP="71D24002">
      <w:pPr>
        <w:suppressAutoHyphens/>
        <w:spacing w:before="240" w:after="240" w:line="240" w:lineRule="auto"/>
        <w:rPr>
          <w:rFonts w:ascii="Calibri" w:eastAsia="Times New Roman" w:hAnsi="Calibri" w:cs="Times New Roman"/>
          <w:kern w:val="0"/>
          <w:sz w:val="24"/>
          <w:szCs w:val="24"/>
          <w:lang w:eastAsia="en-AU"/>
          <w14:ligatures w14:val="none"/>
        </w:rPr>
      </w:pPr>
      <w:r w:rsidRPr="71D24002">
        <w:rPr>
          <w:rFonts w:ascii="Calibri" w:eastAsia="Times New Roman" w:hAnsi="Calibri" w:cs="Times New Roman"/>
          <w:b/>
          <w:bCs/>
          <w:sz w:val="24"/>
          <w:szCs w:val="24"/>
          <w:lang w:eastAsia="en-AU"/>
        </w:rPr>
        <w:t xml:space="preserve">Position Number/s: </w:t>
      </w:r>
      <w:r w:rsidRPr="71D24002">
        <w:rPr>
          <w:rFonts w:ascii="Calibri" w:eastAsia="Times New Roman" w:hAnsi="Calibri" w:cs="Times New Roman"/>
          <w:sz w:val="24"/>
          <w:szCs w:val="24"/>
          <w:lang w:eastAsia="en-AU"/>
        </w:rPr>
        <w:t>TBC</w:t>
      </w:r>
    </w:p>
    <w:p w14:paraId="10102915" w14:textId="49664DE3" w:rsidR="00BB5301" w:rsidRPr="00BB5301" w:rsidRDefault="00BB5301" w:rsidP="00BB5301">
      <w:pPr>
        <w:suppressAutoHyphens/>
        <w:spacing w:before="240" w:after="240" w:line="240" w:lineRule="auto"/>
        <w:rPr>
          <w:rFonts w:ascii="Calibri" w:eastAsia="Times New Roman" w:hAnsi="Calibri" w:cs="Times New Roman"/>
          <w:b/>
          <w:iCs/>
          <w:kern w:val="0"/>
          <w:sz w:val="24"/>
          <w:szCs w:val="24"/>
          <w:lang w:eastAsia="en-AU"/>
          <w14:ligatures w14:val="none"/>
        </w:rPr>
      </w:pPr>
      <w:r w:rsidRPr="00BB5301">
        <w:rPr>
          <w:rFonts w:ascii="Calibri" w:eastAsia="Times New Roman" w:hAnsi="Calibri" w:cs="Times New Roman"/>
          <w:b/>
          <w:kern w:val="0"/>
          <w:sz w:val="24"/>
          <w:szCs w:val="24"/>
          <w:lang w:eastAsia="en-AU"/>
          <w14:ligatures w14:val="none"/>
        </w:rPr>
        <w:t xml:space="preserve">Classification: </w:t>
      </w:r>
      <w:r w:rsidR="00877FFD">
        <w:rPr>
          <w:rFonts w:ascii="Calibri" w:eastAsia="Times New Roman" w:hAnsi="Calibri" w:cs="Times New Roman"/>
          <w:iCs/>
          <w:kern w:val="0"/>
          <w:sz w:val="24"/>
          <w:szCs w:val="24"/>
          <w:lang w:eastAsia="en-AU"/>
          <w14:ligatures w14:val="none"/>
        </w:rPr>
        <w:t>SITOB</w:t>
      </w:r>
    </w:p>
    <w:p w14:paraId="5704CA51" w14:textId="3D9AAAD0" w:rsidR="00BB5301" w:rsidRPr="00BB5301" w:rsidRDefault="00BB5301" w:rsidP="00BB5301">
      <w:pPr>
        <w:suppressAutoHyphens/>
        <w:spacing w:before="240" w:after="240" w:line="240" w:lineRule="auto"/>
        <w:rPr>
          <w:rFonts w:ascii="Calibri" w:eastAsia="Times New Roman" w:hAnsi="Calibri" w:cs="Times New Roman"/>
          <w:b/>
          <w:kern w:val="0"/>
          <w:sz w:val="24"/>
          <w:szCs w:val="24"/>
          <w:lang w:eastAsia="en-AU"/>
          <w14:ligatures w14:val="none"/>
        </w:rPr>
      </w:pPr>
      <w:r w:rsidRPr="00BB5301">
        <w:rPr>
          <w:rFonts w:ascii="Calibri" w:eastAsia="Times New Roman" w:hAnsi="Calibri" w:cs="Times New Roman"/>
          <w:b/>
          <w:kern w:val="0"/>
          <w:sz w:val="24"/>
          <w:szCs w:val="24"/>
          <w:lang w:eastAsia="en-AU"/>
          <w14:ligatures w14:val="none"/>
        </w:rPr>
        <w:t xml:space="preserve">Position Status: </w:t>
      </w:r>
      <w:r w:rsidR="00877FFD">
        <w:rPr>
          <w:rFonts w:ascii="Calibri" w:eastAsia="Times New Roman" w:hAnsi="Calibri" w:cs="Times New Roman"/>
          <w:iCs/>
          <w:kern w:val="0"/>
          <w:sz w:val="24"/>
          <w:szCs w:val="24"/>
          <w:lang w:eastAsia="en-AU"/>
          <w14:ligatures w14:val="none"/>
        </w:rPr>
        <w:t>Full time Temporary</w:t>
      </w:r>
    </w:p>
    <w:p w14:paraId="0E8E3F35" w14:textId="77777777" w:rsidR="00877FFD" w:rsidRDefault="00BB5301" w:rsidP="00BB5301">
      <w:pPr>
        <w:suppressAutoHyphens/>
        <w:spacing w:after="120" w:line="240" w:lineRule="auto"/>
        <w:rPr>
          <w:rFonts w:ascii="Calibri" w:eastAsia="Times New Roman" w:hAnsi="Calibri" w:cs="Times New Roman"/>
          <w:iCs/>
          <w:kern w:val="0"/>
          <w:sz w:val="24"/>
          <w:szCs w:val="24"/>
          <w:lang w:eastAsia="en-AU"/>
          <w14:ligatures w14:val="none"/>
        </w:rPr>
      </w:pPr>
      <w:r w:rsidRPr="00BB5301">
        <w:rPr>
          <w:rFonts w:ascii="Calibri" w:eastAsia="Times New Roman" w:hAnsi="Calibri" w:cs="Times New Roman"/>
          <w:b/>
          <w:kern w:val="0"/>
          <w:sz w:val="24"/>
          <w:szCs w:val="20"/>
          <w:lang w:eastAsia="en-AU"/>
          <w14:ligatures w14:val="none"/>
        </w:rPr>
        <w:t xml:space="preserve">Position Hours: </w:t>
      </w:r>
      <w:r w:rsidRPr="00BB5301">
        <w:rPr>
          <w:rFonts w:ascii="Calibri" w:eastAsia="Times New Roman" w:hAnsi="Calibri" w:cs="Times New Roman"/>
          <w:iCs/>
          <w:kern w:val="0"/>
          <w:sz w:val="24"/>
          <w:szCs w:val="24"/>
          <w:lang w:eastAsia="en-AU"/>
          <w14:ligatures w14:val="none"/>
        </w:rPr>
        <w:t>Full time (40 hours per week)</w:t>
      </w:r>
    </w:p>
    <w:p w14:paraId="3CE22B40" w14:textId="046B3BAE" w:rsidR="00BB5301" w:rsidRPr="00877FFD" w:rsidRDefault="00BB5301" w:rsidP="00BB5301">
      <w:pPr>
        <w:suppressAutoHyphens/>
        <w:spacing w:after="120" w:line="240" w:lineRule="auto"/>
        <w:rPr>
          <w:rFonts w:ascii="Calibri" w:eastAsia="Times New Roman" w:hAnsi="Calibri" w:cs="Times New Roman"/>
          <w:iCs/>
          <w:kern w:val="0"/>
          <w:sz w:val="24"/>
          <w:szCs w:val="24"/>
          <w:lang w:eastAsia="en-AU"/>
          <w14:ligatures w14:val="none"/>
        </w:rPr>
      </w:pPr>
      <w:r w:rsidRPr="00BB5301">
        <w:rPr>
          <w:rFonts w:ascii="Calibri" w:eastAsia="Times New Roman" w:hAnsi="Calibri" w:cs="Times New Roman"/>
          <w:b/>
          <w:color w:val="000000"/>
          <w:kern w:val="0"/>
          <w:sz w:val="24"/>
          <w:szCs w:val="24"/>
          <w:lang w:eastAsia="en-AU"/>
          <w14:ligatures w14:val="none"/>
        </w:rPr>
        <w:t>Reports to</w:t>
      </w:r>
      <w:r w:rsidRPr="00BB5301">
        <w:rPr>
          <w:rFonts w:ascii="Calibri" w:eastAsia="Times New Roman" w:hAnsi="Calibri" w:cs="Times New Roman"/>
          <w:i/>
          <w:color w:val="2E74B5"/>
          <w:kern w:val="0"/>
          <w:sz w:val="24"/>
          <w:szCs w:val="24"/>
          <w:lang w:eastAsia="en-AU"/>
          <w14:ligatures w14:val="none"/>
        </w:rPr>
        <w:t>:</w:t>
      </w:r>
      <w:r w:rsidRPr="00BB5301">
        <w:rPr>
          <w:rFonts w:ascii="Calibri" w:eastAsia="Times New Roman" w:hAnsi="Calibri" w:cs="Times New Roman"/>
          <w:iCs/>
          <w:kern w:val="0"/>
          <w:sz w:val="24"/>
          <w:szCs w:val="24"/>
          <w:lang w:eastAsia="en-AU"/>
          <w14:ligatures w14:val="none"/>
        </w:rPr>
        <w:t xml:space="preserve"> </w:t>
      </w:r>
      <w:r w:rsidR="00877FFD">
        <w:rPr>
          <w:rFonts w:ascii="Calibri" w:eastAsia="Times New Roman" w:hAnsi="Calibri" w:cs="Times New Roman"/>
          <w:iCs/>
          <w:kern w:val="0"/>
          <w:sz w:val="24"/>
          <w:szCs w:val="24"/>
          <w:lang w:eastAsia="en-AU"/>
          <w14:ligatures w14:val="none"/>
        </w:rPr>
        <w:t xml:space="preserve">Senior </w:t>
      </w:r>
      <w:r w:rsidRPr="00BB5301">
        <w:rPr>
          <w:rFonts w:ascii="Calibri" w:eastAsia="Times New Roman" w:hAnsi="Calibri" w:cs="Times New Roman"/>
          <w:iCs/>
          <w:kern w:val="0"/>
          <w:sz w:val="24"/>
          <w:szCs w:val="24"/>
          <w:lang w:eastAsia="en-AU"/>
          <w14:ligatures w14:val="none"/>
        </w:rPr>
        <w:t xml:space="preserve">Director, </w:t>
      </w:r>
      <w:r w:rsidR="00877FFD">
        <w:rPr>
          <w:rFonts w:ascii="Calibri" w:eastAsia="Times New Roman" w:hAnsi="Calibri" w:cs="Times New Roman"/>
          <w:iCs/>
          <w:kern w:val="0"/>
          <w:sz w:val="24"/>
          <w:szCs w:val="24"/>
          <w:lang w:eastAsia="en-AU"/>
          <w14:ligatures w14:val="none"/>
        </w:rPr>
        <w:t>Digital Platforms</w:t>
      </w:r>
    </w:p>
    <w:p w14:paraId="4BA21B2E" w14:textId="77777777" w:rsidR="00BB5301" w:rsidRPr="00BB5301" w:rsidRDefault="00BB5301" w:rsidP="00BB5301">
      <w:pPr>
        <w:suppressAutoHyphens/>
        <w:spacing w:before="240" w:after="240" w:line="240" w:lineRule="auto"/>
        <w:rPr>
          <w:rFonts w:ascii="Calibri" w:eastAsia="Times New Roman" w:hAnsi="Calibri" w:cs="Times New Roman"/>
          <w:b/>
          <w:bCs/>
          <w:i/>
          <w:iCs/>
          <w:color w:val="2E74B5"/>
          <w:kern w:val="0"/>
          <w:sz w:val="24"/>
          <w:szCs w:val="20"/>
          <w:lang w:eastAsia="en-AU"/>
          <w14:ligatures w14:val="none"/>
        </w:rPr>
      </w:pPr>
      <w:r w:rsidRPr="00BB5301">
        <w:rPr>
          <w:rFonts w:ascii="Calibri" w:eastAsia="Times New Roman" w:hAnsi="Calibri" w:cs="Times New Roman"/>
          <w:b/>
          <w:bCs/>
          <w:kern w:val="0"/>
          <w:sz w:val="24"/>
          <w:szCs w:val="20"/>
          <w:lang w:eastAsia="en-AU"/>
          <w14:ligatures w14:val="none"/>
        </w:rPr>
        <w:t xml:space="preserve">Location: </w:t>
      </w:r>
      <w:r w:rsidRPr="00BB5301">
        <w:rPr>
          <w:rFonts w:ascii="Calibri" w:eastAsia="Times New Roman" w:hAnsi="Calibri" w:cs="Times New Roman"/>
          <w:bCs/>
          <w:kern w:val="0"/>
          <w:sz w:val="24"/>
          <w:szCs w:val="24"/>
          <w:lang w:eastAsia="en-AU"/>
          <w14:ligatures w14:val="none"/>
        </w:rPr>
        <w:t>Hybrid – flexible work options</w:t>
      </w:r>
    </w:p>
    <w:p w14:paraId="24F980E4" w14:textId="3C9CF9FD" w:rsidR="00BB5301" w:rsidRPr="00BB5301" w:rsidRDefault="00BB5301" w:rsidP="00BB5301">
      <w:pPr>
        <w:suppressAutoHyphens/>
        <w:spacing w:before="240" w:after="240"/>
        <w:rPr>
          <w:rFonts w:ascii="Calibri" w:eastAsia="Times New Roman" w:hAnsi="Calibri" w:cs="Times New Roman"/>
          <w:b/>
          <w:bCs/>
          <w:i/>
          <w:iCs/>
          <w:kern w:val="0"/>
          <w:sz w:val="24"/>
          <w:szCs w:val="20"/>
          <w:lang w:eastAsia="en-AU"/>
          <w14:ligatures w14:val="none"/>
        </w:rPr>
        <w:sectPr w:rsidR="00BB5301" w:rsidRPr="00BB5301" w:rsidSect="00BB5301">
          <w:type w:val="continuous"/>
          <w:pgSz w:w="11906" w:h="16838" w:code="9"/>
          <w:pgMar w:top="851" w:right="1134" w:bottom="1134" w:left="1134" w:header="680" w:footer="680" w:gutter="0"/>
          <w:cols w:num="2" w:space="720"/>
          <w:docGrid w:linePitch="326"/>
        </w:sectPr>
      </w:pPr>
      <w:r w:rsidRPr="00BB5301">
        <w:rPr>
          <w:rFonts w:ascii="Calibri" w:eastAsia="Times New Roman" w:hAnsi="Calibri" w:cs="Times New Roman"/>
          <w:b/>
          <w:bCs/>
          <w:kern w:val="0"/>
          <w:sz w:val="24"/>
          <w:szCs w:val="20"/>
          <w:lang w:eastAsia="en-AU"/>
          <w14:ligatures w14:val="none"/>
        </w:rPr>
        <w:t xml:space="preserve">Last Reviewed: </w:t>
      </w:r>
      <w:r w:rsidR="005352F4">
        <w:rPr>
          <w:rFonts w:ascii="Calibri" w:eastAsia="Times New Roman" w:hAnsi="Calibri" w:cs="Times New Roman"/>
          <w:kern w:val="0"/>
          <w:sz w:val="24"/>
          <w:szCs w:val="20"/>
          <w:lang w:eastAsia="en-AU"/>
          <w14:ligatures w14:val="none"/>
        </w:rPr>
        <w:t>September</w:t>
      </w:r>
      <w:r w:rsidRPr="00BB5301">
        <w:rPr>
          <w:rFonts w:ascii="Calibri" w:eastAsia="Times New Roman" w:hAnsi="Calibri" w:cs="Times New Roman"/>
          <w:b/>
          <w:bCs/>
          <w:kern w:val="0"/>
          <w:sz w:val="24"/>
          <w:szCs w:val="20"/>
          <w:lang w:eastAsia="en-AU"/>
          <w14:ligatures w14:val="none"/>
        </w:rPr>
        <w:t xml:space="preserve"> </w:t>
      </w:r>
      <w:r w:rsidRPr="00BB5301">
        <w:rPr>
          <w:rFonts w:ascii="Calibri" w:eastAsia="Times New Roman" w:hAnsi="Calibri" w:cs="Times New Roman"/>
          <w:kern w:val="0"/>
          <w:sz w:val="24"/>
          <w:szCs w:val="20"/>
          <w:lang w:eastAsia="en-AU"/>
          <w14:ligatures w14:val="none"/>
        </w:rPr>
        <w:t>202</w:t>
      </w:r>
      <w:r w:rsidR="00877FFD">
        <w:rPr>
          <w:rFonts w:ascii="Calibri" w:eastAsia="Times New Roman" w:hAnsi="Calibri" w:cs="Times New Roman"/>
          <w:kern w:val="0"/>
          <w:sz w:val="24"/>
          <w:szCs w:val="20"/>
          <w:lang w:eastAsia="en-AU"/>
          <w14:ligatures w14:val="none"/>
        </w:rPr>
        <w:t>6</w:t>
      </w:r>
    </w:p>
    <w:p w14:paraId="12D261C1" w14:textId="77777777" w:rsidR="00BB5301" w:rsidRPr="00BB5301" w:rsidRDefault="00BB5301" w:rsidP="00BB5301">
      <w:pPr>
        <w:pBdr>
          <w:bottom w:val="single" w:sz="12" w:space="1" w:color="auto"/>
        </w:pBdr>
        <w:suppressAutoHyphens/>
        <w:spacing w:after="240" w:line="276" w:lineRule="auto"/>
        <w:outlineLvl w:val="0"/>
        <w:rPr>
          <w:rFonts w:ascii="Calibri" w:eastAsia="Times New Roman" w:hAnsi="Calibri" w:cs="Times New Roman"/>
          <w:b/>
          <w:spacing w:val="5"/>
          <w:kern w:val="0"/>
          <w:sz w:val="32"/>
          <w:szCs w:val="32"/>
          <w:lang w:eastAsia="ja-JP"/>
          <w14:ligatures w14:val="none"/>
        </w:rPr>
      </w:pPr>
      <w:r w:rsidRPr="00BB5301">
        <w:rPr>
          <w:rFonts w:ascii="Calibri" w:eastAsia="Times New Roman" w:hAnsi="Calibri" w:cs="Times New Roman"/>
          <w:b/>
          <w:spacing w:val="5"/>
          <w:kern w:val="0"/>
          <w:sz w:val="32"/>
          <w:szCs w:val="32"/>
          <w:lang w:eastAsia="ja-JP"/>
          <w14:ligatures w14:val="none"/>
        </w:rPr>
        <w:lastRenderedPageBreak/>
        <w:t>DIRECTORATE OVERVIEW</w:t>
      </w:r>
    </w:p>
    <w:p w14:paraId="215F1D81" w14:textId="77777777" w:rsidR="005E4AC7" w:rsidRDefault="005E4AC7" w:rsidP="00E65C03">
      <w:pPr>
        <w:suppressAutoHyphens/>
        <w:spacing w:after="0" w:line="240" w:lineRule="auto"/>
        <w:jc w:val="both"/>
        <w:rPr>
          <w:rFonts w:ascii="Calibri" w:eastAsia="Times New Roman" w:hAnsi="Calibri" w:cs="Calibri"/>
          <w:kern w:val="0"/>
          <w:sz w:val="24"/>
          <w:szCs w:val="20"/>
          <w:lang w:eastAsia="en-AU"/>
          <w14:ligatures w14:val="none"/>
        </w:rPr>
      </w:pPr>
      <w:r w:rsidRPr="005E4AC7">
        <w:rPr>
          <w:rFonts w:ascii="Calibri" w:eastAsia="Times New Roman" w:hAnsi="Calibri" w:cs="Calibri"/>
          <w:kern w:val="0"/>
          <w:sz w:val="24"/>
          <w:szCs w:val="20"/>
          <w:lang w:val="en-GB" w:eastAsia="en-AU"/>
          <w14:ligatures w14:val="none"/>
        </w:rPr>
        <w:t>Digital Canberra leads the ACT Government’s technology, digital, data, and cyber security services. We strive to improve the lives of Canberrans through delivering and supporting digital government services that are easy to access, save time, and are safe to use. We achieve this while also looking to the future – making technology investment decisions that will transform Canberra into a genuinely connected city.</w:t>
      </w:r>
      <w:r w:rsidRPr="005E4AC7">
        <w:rPr>
          <w:rFonts w:ascii="Calibri" w:eastAsia="Times New Roman" w:hAnsi="Calibri" w:cs="Calibri"/>
          <w:kern w:val="0"/>
          <w:sz w:val="24"/>
          <w:szCs w:val="20"/>
          <w:lang w:eastAsia="en-AU"/>
          <w14:ligatures w14:val="none"/>
        </w:rPr>
        <w:t> </w:t>
      </w:r>
    </w:p>
    <w:p w14:paraId="4FDA0FA1" w14:textId="77777777" w:rsidR="00C057FD" w:rsidRPr="005E4AC7" w:rsidRDefault="00C057FD" w:rsidP="00E65C03">
      <w:pPr>
        <w:suppressAutoHyphens/>
        <w:spacing w:after="0" w:line="240" w:lineRule="auto"/>
        <w:jc w:val="both"/>
        <w:rPr>
          <w:rFonts w:ascii="Calibri" w:eastAsia="Times New Roman" w:hAnsi="Calibri" w:cs="Calibri"/>
          <w:kern w:val="0"/>
          <w:sz w:val="24"/>
          <w:szCs w:val="20"/>
          <w:lang w:eastAsia="en-AU"/>
          <w14:ligatures w14:val="none"/>
        </w:rPr>
      </w:pPr>
    </w:p>
    <w:p w14:paraId="58FBB1EE" w14:textId="77777777" w:rsidR="005E4AC7" w:rsidRPr="00C057FD" w:rsidRDefault="005E4AC7" w:rsidP="00E65C03">
      <w:pPr>
        <w:suppressAutoHyphens/>
        <w:spacing w:after="0" w:line="240" w:lineRule="auto"/>
        <w:jc w:val="both"/>
        <w:rPr>
          <w:rFonts w:ascii="Calibri" w:eastAsia="Times New Roman" w:hAnsi="Calibri" w:cs="Times New Roman"/>
          <w:color w:val="000000"/>
          <w:kern w:val="0"/>
          <w:sz w:val="24"/>
          <w:szCs w:val="20"/>
          <w:lang w:eastAsia="en-AU"/>
          <w14:ligatures w14:val="none"/>
        </w:rPr>
      </w:pPr>
      <w:r w:rsidRPr="005E4AC7">
        <w:rPr>
          <w:rFonts w:ascii="Calibri" w:eastAsia="Times New Roman" w:hAnsi="Calibri" w:cs="Calibri"/>
          <w:kern w:val="0"/>
          <w:sz w:val="24"/>
          <w:szCs w:val="20"/>
          <w:lang w:eastAsia="en-AU"/>
          <w14:ligatures w14:val="none"/>
        </w:rPr>
        <w:t>Digital Canberra leads the implementation of the </w:t>
      </w:r>
      <w:hyperlink r:id="rId16" w:tgtFrame="_blank" w:history="1">
        <w:r w:rsidRPr="005E4AC7">
          <w:rPr>
            <w:rStyle w:val="Hyperlink"/>
            <w:rFonts w:ascii="Calibri" w:eastAsia="Times New Roman" w:hAnsi="Calibri" w:cs="Calibri"/>
            <w:kern w:val="0"/>
            <w:sz w:val="24"/>
            <w:szCs w:val="20"/>
            <w:lang w:eastAsia="en-AU"/>
            <w14:ligatures w14:val="none"/>
          </w:rPr>
          <w:t>ACT Digital Strategy</w:t>
        </w:r>
      </w:hyperlink>
      <w:r w:rsidRPr="005E4AC7">
        <w:rPr>
          <w:rFonts w:ascii="Calibri" w:eastAsia="Times New Roman" w:hAnsi="Calibri" w:cs="Calibri"/>
          <w:kern w:val="0"/>
          <w:sz w:val="24"/>
          <w:szCs w:val="20"/>
          <w:lang w:eastAsia="en-AU"/>
          <w14:ligatures w14:val="none"/>
        </w:rPr>
        <w:t> and </w:t>
      </w:r>
      <w:hyperlink r:id="rId17" w:tgtFrame="_blank" w:history="1">
        <w:r w:rsidRPr="005E4AC7">
          <w:rPr>
            <w:rStyle w:val="Hyperlink"/>
            <w:rFonts w:ascii="Calibri" w:eastAsia="Times New Roman" w:hAnsi="Calibri" w:cs="Calibri"/>
            <w:kern w:val="0"/>
            <w:sz w:val="24"/>
            <w:szCs w:val="20"/>
            <w:lang w:eastAsia="en-AU"/>
            <w14:ligatures w14:val="none"/>
          </w:rPr>
          <w:t>ACT Digital Health Strategy</w:t>
        </w:r>
      </w:hyperlink>
      <w:r w:rsidRPr="005E4AC7">
        <w:rPr>
          <w:rFonts w:ascii="Calibri" w:eastAsia="Times New Roman" w:hAnsi="Calibri" w:cs="Calibri"/>
          <w:kern w:val="0"/>
          <w:sz w:val="24"/>
          <w:szCs w:val="20"/>
          <w:lang w:val="en-GB" w:eastAsia="en-AU"/>
          <w14:ligatures w14:val="none"/>
        </w:rPr>
        <w:t xml:space="preserve">, </w:t>
      </w:r>
      <w:r w:rsidRPr="00C057FD">
        <w:rPr>
          <w:rFonts w:ascii="Calibri" w:eastAsia="Times New Roman" w:hAnsi="Calibri" w:cs="Times New Roman"/>
          <w:color w:val="000000"/>
          <w:kern w:val="0"/>
          <w:sz w:val="24"/>
          <w:szCs w:val="20"/>
          <w:lang w:eastAsia="en-AU"/>
          <w14:ligatures w14:val="none"/>
        </w:rPr>
        <w:t>manages ICT infrastructure for our hospitals, schools, and public service, and represents the ACT at national digital, data, and cyber security forums. </w:t>
      </w:r>
    </w:p>
    <w:p w14:paraId="4AE5F005" w14:textId="77777777" w:rsidR="005E4AC7" w:rsidRPr="00C057FD" w:rsidRDefault="005E4AC7" w:rsidP="00E65C03">
      <w:pPr>
        <w:suppressAutoHyphens/>
        <w:spacing w:after="0" w:line="240" w:lineRule="auto"/>
        <w:jc w:val="both"/>
        <w:rPr>
          <w:rFonts w:ascii="Calibri" w:eastAsia="Times New Roman" w:hAnsi="Calibri" w:cs="Times New Roman"/>
          <w:color w:val="000000"/>
          <w:kern w:val="0"/>
          <w:sz w:val="24"/>
          <w:szCs w:val="20"/>
          <w:lang w:eastAsia="en-AU"/>
          <w14:ligatures w14:val="none"/>
        </w:rPr>
      </w:pPr>
      <w:r w:rsidRPr="00C057FD">
        <w:rPr>
          <w:rFonts w:ascii="Calibri" w:eastAsia="Times New Roman" w:hAnsi="Calibri" w:cs="Times New Roman"/>
          <w:color w:val="000000"/>
          <w:kern w:val="0"/>
          <w:sz w:val="24"/>
          <w:szCs w:val="20"/>
          <w:lang w:eastAsia="en-AU"/>
          <w14:ligatures w14:val="none"/>
        </w:rPr>
        <w:t>Digital Canberra has a diverse workforce across many functions and sites. We have an inclusive culture, and we ensure our people are respected, valued, and involved. </w:t>
      </w:r>
    </w:p>
    <w:p w14:paraId="671B043D" w14:textId="77777777" w:rsidR="00BB5301" w:rsidRPr="00BB5301" w:rsidRDefault="00BB5301" w:rsidP="00BB5301">
      <w:pPr>
        <w:suppressAutoHyphens/>
        <w:spacing w:after="0" w:line="240" w:lineRule="auto"/>
        <w:rPr>
          <w:rFonts w:ascii="Calibri" w:eastAsia="Calibri" w:hAnsi="Calibri" w:cs="Calibri"/>
          <w:kern w:val="0"/>
          <w:sz w:val="24"/>
          <w:szCs w:val="20"/>
          <w:lang w:eastAsia="en-AU"/>
          <w14:ligatures w14:val="none"/>
        </w:rPr>
      </w:pPr>
    </w:p>
    <w:p w14:paraId="1DF43061" w14:textId="77777777" w:rsidR="00BB5301" w:rsidRPr="00BB5301" w:rsidRDefault="00BB5301" w:rsidP="00BB5301">
      <w:pPr>
        <w:pBdr>
          <w:bottom w:val="single" w:sz="12" w:space="1" w:color="auto"/>
        </w:pBdr>
        <w:suppressAutoHyphens/>
        <w:spacing w:after="240" w:line="276" w:lineRule="auto"/>
        <w:outlineLvl w:val="0"/>
        <w:rPr>
          <w:rFonts w:ascii="Calibri" w:eastAsia="Times New Roman" w:hAnsi="Calibri" w:cs="Times New Roman"/>
          <w:b/>
          <w:spacing w:val="5"/>
          <w:kern w:val="0"/>
          <w:sz w:val="32"/>
          <w:szCs w:val="32"/>
          <w:lang w:eastAsia="ja-JP"/>
          <w14:ligatures w14:val="none"/>
        </w:rPr>
      </w:pPr>
      <w:r w:rsidRPr="00BB5301">
        <w:rPr>
          <w:rFonts w:ascii="Calibri" w:eastAsia="Times New Roman" w:hAnsi="Calibri" w:cs="Times New Roman"/>
          <w:b/>
          <w:spacing w:val="5"/>
          <w:kern w:val="0"/>
          <w:sz w:val="32"/>
          <w:szCs w:val="32"/>
          <w:lang w:eastAsia="ja-JP"/>
          <w14:ligatures w14:val="none"/>
        </w:rPr>
        <w:t>DIVISION OVERVIEW</w:t>
      </w:r>
    </w:p>
    <w:p w14:paraId="39FB78FB" w14:textId="77777777" w:rsidR="004D3A0A" w:rsidRDefault="004D3A0A" w:rsidP="00E65C03">
      <w:pPr>
        <w:suppressAutoHyphens/>
        <w:spacing w:after="0" w:line="240" w:lineRule="auto"/>
        <w:jc w:val="both"/>
        <w:rPr>
          <w:rFonts w:ascii="Calibri" w:eastAsia="Times New Roman" w:hAnsi="Calibri" w:cs="Calibri"/>
          <w:kern w:val="0"/>
          <w:sz w:val="24"/>
          <w:szCs w:val="20"/>
          <w:lang w:eastAsia="en-AU"/>
          <w14:ligatures w14:val="none"/>
        </w:rPr>
      </w:pPr>
      <w:r w:rsidRPr="004D3A0A">
        <w:rPr>
          <w:rFonts w:ascii="Calibri" w:eastAsia="Times New Roman" w:hAnsi="Calibri" w:cs="Calibri"/>
          <w:kern w:val="0"/>
          <w:sz w:val="24"/>
          <w:szCs w:val="20"/>
          <w:lang w:eastAsia="en-AU"/>
          <w14:ligatures w14:val="none"/>
        </w:rPr>
        <w:t>The Planning, Design and Digital Group plays an important strategic role in realising the ACT Government’s vision to transform Canberra into a genuinely connected city.  </w:t>
      </w:r>
    </w:p>
    <w:p w14:paraId="34394D3D" w14:textId="33AAC95B" w:rsidR="004D3A0A" w:rsidRPr="004D3A0A" w:rsidRDefault="004D3A0A" w:rsidP="00E65C03">
      <w:pPr>
        <w:suppressAutoHyphens/>
        <w:spacing w:after="0" w:line="240" w:lineRule="auto"/>
        <w:jc w:val="both"/>
        <w:rPr>
          <w:rFonts w:ascii="Calibri" w:eastAsia="Times New Roman" w:hAnsi="Calibri" w:cs="Calibri"/>
          <w:kern w:val="0"/>
          <w:sz w:val="24"/>
          <w:szCs w:val="20"/>
          <w:lang w:eastAsia="en-AU"/>
          <w14:ligatures w14:val="none"/>
        </w:rPr>
      </w:pPr>
      <w:r w:rsidRPr="004D3A0A">
        <w:rPr>
          <w:rFonts w:ascii="Calibri" w:eastAsia="Times New Roman" w:hAnsi="Calibri" w:cs="Calibri"/>
          <w:kern w:val="0"/>
          <w:sz w:val="24"/>
          <w:szCs w:val="20"/>
          <w:lang w:eastAsia="en-AU"/>
          <w14:ligatures w14:val="none"/>
        </w:rPr>
        <w:t> </w:t>
      </w:r>
    </w:p>
    <w:p w14:paraId="31131F79" w14:textId="77777777" w:rsidR="004D3A0A" w:rsidRDefault="004D3A0A" w:rsidP="00E65C03">
      <w:pPr>
        <w:suppressAutoHyphens/>
        <w:spacing w:after="0" w:line="240" w:lineRule="auto"/>
        <w:jc w:val="both"/>
        <w:rPr>
          <w:rFonts w:ascii="Calibri" w:eastAsia="Times New Roman" w:hAnsi="Calibri" w:cs="Calibri"/>
          <w:kern w:val="0"/>
          <w:sz w:val="24"/>
          <w:szCs w:val="20"/>
          <w:lang w:eastAsia="en-AU"/>
          <w14:ligatures w14:val="none"/>
        </w:rPr>
      </w:pPr>
      <w:r w:rsidRPr="004D3A0A">
        <w:rPr>
          <w:rFonts w:ascii="Calibri" w:eastAsia="Times New Roman" w:hAnsi="Calibri" w:cs="Calibri"/>
          <w:kern w:val="0"/>
          <w:sz w:val="24"/>
          <w:szCs w:val="20"/>
          <w:lang w:eastAsia="en-AU"/>
          <w14:ligatures w14:val="none"/>
        </w:rPr>
        <w:t>The group manages the Government’s technology investment framework and pipeline, undertakes research and analysis to develop digital policy, provides business analysis and ICT architecture and design services for key Government ICT initiatives. As part of this work, the group is responsible for planning and delivering major ACT Government ICT programs and ensuring good project governance through an Enterprise Portfolio Management Office (EPMO) as well as driving the digital transformation of ACT services by implementing digital identity solutions that empower our community to access services online, anytime.  </w:t>
      </w:r>
    </w:p>
    <w:p w14:paraId="1554F0C8" w14:textId="7F5D159D" w:rsidR="004D3A0A" w:rsidRPr="004D3A0A" w:rsidRDefault="004D3A0A" w:rsidP="004D3A0A">
      <w:pPr>
        <w:suppressAutoHyphens/>
        <w:spacing w:after="0" w:line="240" w:lineRule="auto"/>
        <w:rPr>
          <w:rFonts w:ascii="Calibri" w:eastAsia="Times New Roman" w:hAnsi="Calibri" w:cs="Calibri"/>
          <w:kern w:val="0"/>
          <w:sz w:val="24"/>
          <w:szCs w:val="20"/>
          <w:lang w:eastAsia="en-AU"/>
          <w14:ligatures w14:val="none"/>
        </w:rPr>
      </w:pPr>
      <w:r w:rsidRPr="004D3A0A">
        <w:rPr>
          <w:rFonts w:ascii="Calibri" w:eastAsia="Times New Roman" w:hAnsi="Calibri" w:cs="Calibri"/>
          <w:kern w:val="0"/>
          <w:sz w:val="24"/>
          <w:szCs w:val="20"/>
          <w:lang w:eastAsia="en-AU"/>
          <w14:ligatures w14:val="none"/>
        </w:rPr>
        <w:t> </w:t>
      </w:r>
    </w:p>
    <w:p w14:paraId="0B35AEC1" w14:textId="77777777" w:rsidR="004D3A0A" w:rsidRDefault="00BB5301" w:rsidP="004D3A0A">
      <w:pPr>
        <w:pBdr>
          <w:bottom w:val="single" w:sz="12" w:space="1" w:color="auto"/>
        </w:pBdr>
        <w:suppressAutoHyphens/>
        <w:spacing w:after="240" w:line="276" w:lineRule="auto"/>
        <w:outlineLvl w:val="0"/>
        <w:rPr>
          <w:rFonts w:ascii="Calibri" w:eastAsia="Times New Roman" w:hAnsi="Calibri" w:cs="Times New Roman"/>
          <w:b/>
          <w:spacing w:val="5"/>
          <w:kern w:val="0"/>
          <w:sz w:val="32"/>
          <w:szCs w:val="32"/>
          <w:lang w:eastAsia="ja-JP"/>
          <w14:ligatures w14:val="none"/>
        </w:rPr>
      </w:pPr>
      <w:r w:rsidRPr="00BB5301">
        <w:rPr>
          <w:rFonts w:ascii="Calibri" w:eastAsia="Times New Roman" w:hAnsi="Calibri" w:cs="Times New Roman"/>
          <w:b/>
          <w:spacing w:val="5"/>
          <w:kern w:val="0"/>
          <w:sz w:val="32"/>
          <w:szCs w:val="32"/>
          <w:lang w:eastAsia="ja-JP"/>
          <w14:ligatures w14:val="none"/>
        </w:rPr>
        <w:t>BUSINESS UNIT OVERVIEW</w:t>
      </w:r>
    </w:p>
    <w:p w14:paraId="5DC9F284" w14:textId="0DE9520A" w:rsidR="004D3A0A" w:rsidRPr="000D34F4" w:rsidRDefault="004D3A0A" w:rsidP="000D34F4">
      <w:pPr>
        <w:suppressAutoHyphens/>
        <w:spacing w:after="240" w:line="276" w:lineRule="auto"/>
        <w:jc w:val="both"/>
        <w:rPr>
          <w:rFonts w:ascii="Calibri" w:eastAsia="Times New Roman" w:hAnsi="Calibri" w:cs="Times New Roman"/>
          <w:color w:val="000000"/>
          <w:kern w:val="0"/>
          <w:sz w:val="24"/>
          <w:szCs w:val="24"/>
          <w:lang w:eastAsia="en-AU"/>
          <w14:ligatures w14:val="none"/>
        </w:rPr>
      </w:pPr>
      <w:r w:rsidRPr="000D34F4">
        <w:rPr>
          <w:rFonts w:ascii="Calibri" w:eastAsia="Times New Roman" w:hAnsi="Calibri" w:cs="Times New Roman"/>
          <w:color w:val="000000"/>
          <w:kern w:val="0"/>
          <w:sz w:val="24"/>
          <w:szCs w:val="24"/>
          <w:lang w:eastAsia="en-AU"/>
          <w14:ligatures w14:val="none"/>
        </w:rPr>
        <w:t>City and Environment Technology Branch focus</w:t>
      </w:r>
      <w:r w:rsidR="3B30E784" w:rsidRPr="71D24002">
        <w:rPr>
          <w:rFonts w:ascii="Calibri" w:eastAsia="Times New Roman" w:hAnsi="Calibri" w:cs="Times New Roman"/>
          <w:color w:val="000000" w:themeColor="text1"/>
          <w:sz w:val="24"/>
          <w:szCs w:val="24"/>
          <w:lang w:eastAsia="en-AU"/>
        </w:rPr>
        <w:t>es</w:t>
      </w:r>
      <w:r w:rsidRPr="71D24002">
        <w:rPr>
          <w:rFonts w:ascii="Calibri" w:eastAsia="Times New Roman" w:hAnsi="Calibri" w:cs="Times New Roman"/>
          <w:color w:val="000000" w:themeColor="text1"/>
          <w:sz w:val="24"/>
          <w:szCs w:val="24"/>
          <w:lang w:eastAsia="en-AU"/>
        </w:rPr>
        <w:t xml:space="preserve"> on driving smart, responsive government services through aligning information, data-led insights and intelligence and enabling smarter systems and ways of working. By bringing together analytical, strategic planning and project delivery capabilities the Division supports integration, transformation and accountability.  </w:t>
      </w:r>
    </w:p>
    <w:p w14:paraId="2769A292" w14:textId="1A6EB10A" w:rsidR="004D3A0A" w:rsidRPr="000D34F4" w:rsidRDefault="004D3A0A" w:rsidP="000D34F4">
      <w:pPr>
        <w:suppressAutoHyphens/>
        <w:spacing w:after="240" w:line="276" w:lineRule="auto"/>
        <w:jc w:val="both"/>
        <w:rPr>
          <w:rFonts w:ascii="Calibri" w:eastAsia="Times New Roman" w:hAnsi="Calibri" w:cs="Times New Roman"/>
          <w:color w:val="000000"/>
          <w:kern w:val="0"/>
          <w:sz w:val="24"/>
          <w:szCs w:val="20"/>
          <w:lang w:eastAsia="en-AU"/>
          <w14:ligatures w14:val="none"/>
        </w:rPr>
      </w:pPr>
      <w:r w:rsidRPr="000D34F4">
        <w:rPr>
          <w:rFonts w:ascii="Calibri" w:eastAsia="Times New Roman" w:hAnsi="Calibri" w:cs="Times New Roman"/>
          <w:color w:val="000000"/>
          <w:kern w:val="0"/>
          <w:sz w:val="24"/>
          <w:szCs w:val="20"/>
          <w:lang w:eastAsia="en-AU"/>
          <w14:ligatures w14:val="none"/>
        </w:rPr>
        <w:t>We support sound decision-making using data analysis and business intelligence, helping to identify opportunities for reform, reducing complexity, and improving operations and service delivery. Our work supports a unified whole</w:t>
      </w:r>
      <w:r w:rsidR="00E65C03">
        <w:rPr>
          <w:rFonts w:ascii="Calibri" w:eastAsia="Times New Roman" w:hAnsi="Calibri" w:cs="Times New Roman"/>
          <w:color w:val="000000"/>
          <w:kern w:val="0"/>
          <w:sz w:val="24"/>
          <w:szCs w:val="20"/>
          <w:lang w:eastAsia="en-AU"/>
          <w14:ligatures w14:val="none"/>
        </w:rPr>
        <w:t xml:space="preserve"> </w:t>
      </w:r>
      <w:r w:rsidRPr="000D34F4">
        <w:rPr>
          <w:rFonts w:ascii="Calibri" w:eastAsia="Times New Roman" w:hAnsi="Calibri" w:cs="Times New Roman"/>
          <w:color w:val="000000"/>
          <w:kern w:val="0"/>
          <w:sz w:val="24"/>
          <w:szCs w:val="20"/>
          <w:lang w:eastAsia="en-AU"/>
          <w14:ligatures w14:val="none"/>
        </w:rPr>
        <w:t>of</w:t>
      </w:r>
      <w:r w:rsidR="00E65C03">
        <w:rPr>
          <w:rFonts w:ascii="Calibri" w:eastAsia="Times New Roman" w:hAnsi="Calibri" w:cs="Times New Roman"/>
          <w:color w:val="000000"/>
          <w:kern w:val="0"/>
          <w:sz w:val="24"/>
          <w:szCs w:val="20"/>
          <w:lang w:eastAsia="en-AU"/>
          <w14:ligatures w14:val="none"/>
        </w:rPr>
        <w:t xml:space="preserve"> </w:t>
      </w:r>
      <w:r w:rsidRPr="000D34F4">
        <w:rPr>
          <w:rFonts w:ascii="Calibri" w:eastAsia="Times New Roman" w:hAnsi="Calibri" w:cs="Times New Roman"/>
          <w:color w:val="000000"/>
          <w:kern w:val="0"/>
          <w:sz w:val="24"/>
          <w:szCs w:val="20"/>
          <w:lang w:eastAsia="en-AU"/>
          <w14:ligatures w14:val="none"/>
        </w:rPr>
        <w:t>DCBR approach to operations and service delivery that is aligned with community and business needs.   </w:t>
      </w:r>
    </w:p>
    <w:p w14:paraId="7A2449D0" w14:textId="77777777" w:rsidR="00BB5301" w:rsidRPr="00BB5301" w:rsidRDefault="00BB5301" w:rsidP="00BB5301">
      <w:pPr>
        <w:pBdr>
          <w:bottom w:val="single" w:sz="12" w:space="1" w:color="auto"/>
        </w:pBdr>
        <w:suppressAutoHyphens/>
        <w:spacing w:after="240" w:line="276" w:lineRule="auto"/>
        <w:outlineLvl w:val="0"/>
        <w:rPr>
          <w:rFonts w:ascii="Calibri" w:eastAsia="Times New Roman" w:hAnsi="Calibri" w:cs="Times New Roman"/>
          <w:b/>
          <w:spacing w:val="5"/>
          <w:kern w:val="0"/>
          <w:sz w:val="32"/>
          <w:szCs w:val="32"/>
          <w:lang w:eastAsia="ja-JP"/>
          <w14:ligatures w14:val="none"/>
        </w:rPr>
      </w:pPr>
      <w:r w:rsidRPr="00BB5301">
        <w:rPr>
          <w:rFonts w:ascii="Calibri" w:eastAsia="Times New Roman" w:hAnsi="Calibri" w:cs="Times New Roman"/>
          <w:b/>
          <w:spacing w:val="5"/>
          <w:kern w:val="0"/>
          <w:sz w:val="32"/>
          <w:szCs w:val="32"/>
          <w:lang w:eastAsia="ja-JP"/>
          <w14:ligatures w14:val="none"/>
        </w:rPr>
        <w:t>POSITION OVERVIEW</w:t>
      </w:r>
    </w:p>
    <w:p w14:paraId="5D30A453" w14:textId="34F3E930" w:rsidR="00BB5301" w:rsidRPr="00BB5301" w:rsidRDefault="00BB5301" w:rsidP="00BB5301">
      <w:pPr>
        <w:suppressAutoHyphens/>
        <w:spacing w:before="120" w:after="120" w:line="276" w:lineRule="auto"/>
        <w:rPr>
          <w:rFonts w:ascii="Calibri" w:eastAsia="Times New Roman" w:hAnsi="Calibri" w:cs="Times New Roman"/>
          <w:kern w:val="0"/>
          <w:sz w:val="24"/>
          <w:szCs w:val="20"/>
          <w:lang w:eastAsia="en-AU"/>
          <w14:ligatures w14:val="none"/>
        </w:rPr>
      </w:pPr>
      <w:r w:rsidRPr="00BB5301">
        <w:rPr>
          <w:rFonts w:ascii="Calibri" w:eastAsia="Times New Roman" w:hAnsi="Calibri" w:cs="Times New Roman"/>
          <w:kern w:val="0"/>
          <w:sz w:val="24"/>
          <w:szCs w:val="20"/>
          <w:lang w:eastAsia="en-AU"/>
          <w14:ligatures w14:val="none"/>
        </w:rPr>
        <w:t xml:space="preserve">The </w:t>
      </w:r>
      <w:r w:rsidR="004D3A0A">
        <w:rPr>
          <w:rFonts w:ascii="Calibri" w:eastAsia="Times New Roman" w:hAnsi="Calibri" w:cs="Times New Roman"/>
          <w:kern w:val="0"/>
          <w:sz w:val="24"/>
          <w:szCs w:val="20"/>
          <w:lang w:eastAsia="en-AU"/>
          <w14:ligatures w14:val="none"/>
        </w:rPr>
        <w:t>City and Environment Technology Branch</w:t>
      </w:r>
      <w:r w:rsidRPr="00BB5301">
        <w:rPr>
          <w:rFonts w:ascii="Calibri" w:eastAsia="Times New Roman" w:hAnsi="Calibri" w:cs="Times New Roman"/>
          <w:kern w:val="0"/>
          <w:sz w:val="24"/>
          <w:szCs w:val="20"/>
          <w:lang w:eastAsia="en-AU"/>
          <w14:ligatures w14:val="none"/>
        </w:rPr>
        <w:t xml:space="preserve"> is after the following position, refer to ‘what you will do’ and ‘what you require’ below for further information.</w:t>
      </w:r>
    </w:p>
    <w:p w14:paraId="7DBE6D5E" w14:textId="77777777" w:rsidR="00823D5A" w:rsidRPr="00823D5A" w:rsidRDefault="00823D5A" w:rsidP="00823D5A">
      <w:pPr>
        <w:suppressAutoHyphens/>
        <w:spacing w:after="240" w:line="276" w:lineRule="auto"/>
        <w:jc w:val="both"/>
        <w:rPr>
          <w:rFonts w:ascii="Calibri" w:eastAsia="Times New Roman" w:hAnsi="Calibri" w:cs="Times New Roman"/>
          <w:color w:val="000000"/>
          <w:kern w:val="0"/>
          <w:sz w:val="24"/>
          <w:szCs w:val="20"/>
          <w:lang w:eastAsia="en-AU"/>
          <w14:ligatures w14:val="none"/>
        </w:rPr>
      </w:pPr>
      <w:r w:rsidRPr="00823D5A">
        <w:rPr>
          <w:rFonts w:ascii="Calibri" w:eastAsia="Times New Roman" w:hAnsi="Calibri" w:cs="Times New Roman"/>
          <w:color w:val="000000"/>
          <w:kern w:val="0"/>
          <w:sz w:val="24"/>
          <w:szCs w:val="20"/>
          <w:lang w:eastAsia="en-AU"/>
          <w14:ligatures w14:val="none"/>
        </w:rPr>
        <w:t>This position plays a key role in delivering high-quality Salesforce capabilities by developing customised solutions, managing configuration and metadata, supporting deployments, and ensuring changes are implemented in line with agreed quality, risk, and platform standards.</w:t>
      </w:r>
    </w:p>
    <w:p w14:paraId="0D76AA7C" w14:textId="7D522A89" w:rsidR="00823D5A" w:rsidRPr="00823D5A" w:rsidRDefault="00823D5A" w:rsidP="00823D5A">
      <w:pPr>
        <w:suppressAutoHyphens/>
        <w:spacing w:after="240" w:line="276" w:lineRule="auto"/>
        <w:jc w:val="both"/>
        <w:rPr>
          <w:rFonts w:ascii="Calibri" w:eastAsia="Times New Roman" w:hAnsi="Calibri" w:cs="Times New Roman"/>
          <w:color w:val="000000"/>
          <w:kern w:val="0"/>
          <w:sz w:val="24"/>
          <w:szCs w:val="20"/>
          <w:lang w:eastAsia="en-AU"/>
          <w14:ligatures w14:val="none"/>
        </w:rPr>
      </w:pPr>
      <w:r w:rsidRPr="00823D5A">
        <w:rPr>
          <w:rFonts w:ascii="Calibri" w:eastAsia="Times New Roman" w:hAnsi="Calibri" w:cs="Times New Roman"/>
          <w:color w:val="000000"/>
          <w:kern w:val="0"/>
          <w:sz w:val="24"/>
          <w:szCs w:val="20"/>
          <w:lang w:eastAsia="en-AU"/>
          <w14:ligatures w14:val="none"/>
        </w:rPr>
        <w:t xml:space="preserve">The Salesforce </w:t>
      </w:r>
      <w:r w:rsidR="0012070E">
        <w:rPr>
          <w:rFonts w:ascii="Calibri" w:eastAsia="Times New Roman" w:hAnsi="Calibri" w:cs="Times New Roman"/>
          <w:color w:val="000000"/>
          <w:kern w:val="0"/>
          <w:sz w:val="24"/>
          <w:szCs w:val="20"/>
          <w:lang w:eastAsia="en-AU"/>
          <w14:ligatures w14:val="none"/>
        </w:rPr>
        <w:t xml:space="preserve">Senior </w:t>
      </w:r>
      <w:r w:rsidRPr="00823D5A">
        <w:rPr>
          <w:rFonts w:ascii="Calibri" w:eastAsia="Times New Roman" w:hAnsi="Calibri" w:cs="Times New Roman"/>
          <w:color w:val="000000"/>
          <w:kern w:val="0"/>
          <w:sz w:val="24"/>
          <w:szCs w:val="20"/>
          <w:lang w:eastAsia="en-AU"/>
          <w14:ligatures w14:val="none"/>
        </w:rPr>
        <w:t>Developer provides subject matter expertise across Salesforce development, declarative configuration, and administrative best practices to enable reliable, maintainable, and efficient delivery while maintaining platform stability and data integrity.</w:t>
      </w:r>
    </w:p>
    <w:p w14:paraId="1C7709ED" w14:textId="7CA2E375" w:rsidR="00823D5A" w:rsidRPr="00823D5A" w:rsidRDefault="00823D5A" w:rsidP="00823D5A">
      <w:pPr>
        <w:suppressAutoHyphens/>
        <w:spacing w:after="240" w:line="276" w:lineRule="auto"/>
        <w:jc w:val="both"/>
        <w:rPr>
          <w:rFonts w:ascii="Calibri" w:eastAsia="Times New Roman" w:hAnsi="Calibri" w:cs="Times New Roman"/>
          <w:color w:val="000000"/>
          <w:kern w:val="0"/>
          <w:sz w:val="24"/>
          <w:szCs w:val="20"/>
          <w:lang w:eastAsia="en-AU"/>
          <w14:ligatures w14:val="none"/>
        </w:rPr>
      </w:pPr>
      <w:r w:rsidRPr="00823D5A">
        <w:rPr>
          <w:rFonts w:ascii="Calibri" w:eastAsia="Times New Roman" w:hAnsi="Calibri" w:cs="Times New Roman"/>
          <w:color w:val="000000"/>
          <w:kern w:val="0"/>
          <w:sz w:val="24"/>
          <w:szCs w:val="20"/>
          <w:lang w:eastAsia="en-AU"/>
          <w14:ligatures w14:val="none"/>
        </w:rPr>
        <w:t xml:space="preserve">The role works closely with delivery teams, solution architects, technical leads, testers, vendor partners, and business stakeholders to </w:t>
      </w:r>
      <w:r w:rsidR="0012070E">
        <w:rPr>
          <w:rFonts w:ascii="Calibri" w:eastAsia="Times New Roman" w:hAnsi="Calibri" w:cs="Times New Roman"/>
          <w:color w:val="000000"/>
          <w:kern w:val="0"/>
          <w:sz w:val="24"/>
          <w:szCs w:val="20"/>
          <w:lang w:eastAsia="en-AU"/>
          <w14:ligatures w14:val="none"/>
        </w:rPr>
        <w:t>translate</w:t>
      </w:r>
      <w:r w:rsidRPr="00823D5A">
        <w:rPr>
          <w:rFonts w:ascii="Calibri" w:eastAsia="Times New Roman" w:hAnsi="Calibri" w:cs="Times New Roman"/>
          <w:color w:val="000000"/>
          <w:kern w:val="0"/>
          <w:sz w:val="24"/>
          <w:szCs w:val="20"/>
          <w:lang w:eastAsia="en-AU"/>
          <w14:ligatures w14:val="none"/>
        </w:rPr>
        <w:t xml:space="preserve"> requirements into effective Salesforce solutions and support successful delivery in a fast</w:t>
      </w:r>
      <w:r w:rsidRPr="00823D5A">
        <w:rPr>
          <w:rFonts w:ascii="Cambria Math" w:eastAsia="Times New Roman" w:hAnsi="Cambria Math" w:cs="Cambria Math"/>
          <w:color w:val="000000"/>
          <w:kern w:val="0"/>
          <w:sz w:val="24"/>
          <w:szCs w:val="20"/>
          <w:lang w:eastAsia="en-AU"/>
          <w14:ligatures w14:val="none"/>
        </w:rPr>
        <w:t>‑</w:t>
      </w:r>
      <w:r w:rsidRPr="00823D5A">
        <w:rPr>
          <w:rFonts w:ascii="Calibri" w:eastAsia="Times New Roman" w:hAnsi="Calibri" w:cs="Times New Roman"/>
          <w:color w:val="000000"/>
          <w:kern w:val="0"/>
          <w:sz w:val="24"/>
          <w:szCs w:val="20"/>
          <w:lang w:eastAsia="en-AU"/>
          <w14:ligatures w14:val="none"/>
        </w:rPr>
        <w:t>paced, enterprise environment.</w:t>
      </w:r>
    </w:p>
    <w:p w14:paraId="62C8FF5B" w14:textId="77777777" w:rsidR="00BB5301" w:rsidRPr="00BB5301" w:rsidRDefault="00BB5301" w:rsidP="00BB5301">
      <w:pPr>
        <w:pBdr>
          <w:bottom w:val="single" w:sz="4" w:space="1" w:color="auto"/>
        </w:pBdr>
        <w:suppressAutoHyphens/>
        <w:spacing w:before="600" w:after="240" w:line="276" w:lineRule="auto"/>
        <w:outlineLvl w:val="0"/>
        <w:rPr>
          <w:rFonts w:ascii="Calibri" w:eastAsia="Times New Roman" w:hAnsi="Calibri" w:cs="Times New Roman"/>
          <w:b/>
          <w:caps/>
          <w:spacing w:val="5"/>
          <w:kern w:val="0"/>
          <w:sz w:val="36"/>
          <w:szCs w:val="32"/>
          <w:lang w:eastAsia="ja-JP"/>
          <w14:ligatures w14:val="none"/>
        </w:rPr>
      </w:pPr>
      <w:r w:rsidRPr="00BB5301">
        <w:rPr>
          <w:rFonts w:ascii="Calibri" w:eastAsia="Times New Roman" w:hAnsi="Calibri" w:cs="Times New Roman"/>
          <w:b/>
          <w:caps/>
          <w:spacing w:val="5"/>
          <w:kern w:val="0"/>
          <w:sz w:val="36"/>
          <w:szCs w:val="32"/>
          <w:lang w:eastAsia="ja-JP"/>
          <w14:ligatures w14:val="none"/>
        </w:rPr>
        <w:t>Diversity Statement</w:t>
      </w:r>
    </w:p>
    <w:p w14:paraId="53F934A7" w14:textId="77777777" w:rsidR="00BB5301" w:rsidRPr="00BB5301" w:rsidRDefault="00BB5301" w:rsidP="00BB5301">
      <w:pPr>
        <w:suppressAutoHyphens/>
        <w:spacing w:after="240" w:line="276" w:lineRule="auto"/>
        <w:jc w:val="both"/>
        <w:rPr>
          <w:rFonts w:ascii="Calibri" w:eastAsia="Times New Roman" w:hAnsi="Calibri" w:cs="Times New Roman"/>
          <w:kern w:val="0"/>
          <w:sz w:val="24"/>
          <w:szCs w:val="20"/>
          <w:lang w:eastAsia="en-AU"/>
          <w14:ligatures w14:val="none"/>
        </w:rPr>
      </w:pPr>
      <w:r w:rsidRPr="00BB5301">
        <w:rPr>
          <w:rFonts w:ascii="Calibri" w:eastAsia="Times New Roman" w:hAnsi="Calibri" w:cs="Times New Roman"/>
          <w:color w:val="000000"/>
          <w:kern w:val="0"/>
          <w:sz w:val="24"/>
          <w:szCs w:val="20"/>
          <w:lang w:eastAsia="en-AU"/>
          <w14:ligatures w14:val="none"/>
        </w:rPr>
        <w:t xml:space="preserve">The ACT Public Service is committed to building </w:t>
      </w:r>
      <w:r w:rsidRPr="00BB5301">
        <w:rPr>
          <w:rFonts w:ascii="Calibri" w:eastAsia="Times New Roman" w:hAnsi="Calibri" w:cs="Times New Roman"/>
          <w:kern w:val="0"/>
          <w:sz w:val="24"/>
          <w:szCs w:val="20"/>
          <w:lang w:eastAsia="en-AU"/>
          <w14:ligatures w14:val="none"/>
        </w:rPr>
        <w:t xml:space="preserve">a </w:t>
      </w:r>
      <w:r w:rsidRPr="00BB5301">
        <w:rPr>
          <w:rFonts w:ascii="Calibri" w:eastAsia="Times New Roman" w:hAnsi="Calibri" w:cs="Times New Roman"/>
          <w:kern w:val="0"/>
          <w:sz w:val="24"/>
          <w:szCs w:val="24"/>
          <w:lang w:eastAsia="en-AU"/>
          <w14:ligatures w14:val="none"/>
        </w:rPr>
        <w:t>culturally diverse workforce and an inclusive workplace. As part of this commitment, Aboriginal and Torres Strait Islander peoples, people with disability and those who identify as LGBTIQ are encouraged to apply.</w:t>
      </w:r>
    </w:p>
    <w:p w14:paraId="1A65C868" w14:textId="77777777" w:rsidR="00BB5301" w:rsidRPr="00BB5301" w:rsidRDefault="00BB5301" w:rsidP="00BB5301">
      <w:pPr>
        <w:keepNext/>
        <w:keepLines/>
        <w:pBdr>
          <w:bottom w:val="single" w:sz="4" w:space="1" w:color="auto"/>
        </w:pBdr>
        <w:suppressAutoHyphens/>
        <w:spacing w:after="240" w:line="276" w:lineRule="auto"/>
        <w:outlineLvl w:val="1"/>
        <w:rPr>
          <w:rFonts w:ascii="Calibri" w:eastAsia="Times New Roman" w:hAnsi="Calibri" w:cs="Times New Roman"/>
          <w:b/>
          <w:kern w:val="0"/>
          <w:sz w:val="32"/>
          <w:szCs w:val="32"/>
          <w:lang w:eastAsia="ja-JP"/>
          <w14:ligatures w14:val="none"/>
        </w:rPr>
      </w:pPr>
      <w:r w:rsidRPr="00BB5301">
        <w:rPr>
          <w:rFonts w:ascii="Calibri" w:eastAsia="Times New Roman" w:hAnsi="Calibri" w:cs="Times New Roman"/>
          <w:b/>
          <w:kern w:val="0"/>
          <w:sz w:val="32"/>
          <w:szCs w:val="32"/>
          <w:lang w:eastAsia="ja-JP"/>
          <w14:ligatures w14:val="none"/>
        </w:rPr>
        <w:t>WHAT YOU WILL DO</w:t>
      </w:r>
    </w:p>
    <w:p w14:paraId="7732402A" w14:textId="77777777" w:rsidR="00877CE3" w:rsidRPr="000D34F4" w:rsidRDefault="00877CE3" w:rsidP="000D34F4">
      <w:pPr>
        <w:suppressAutoHyphens/>
        <w:spacing w:after="240" w:line="276" w:lineRule="auto"/>
        <w:jc w:val="both"/>
        <w:rPr>
          <w:rFonts w:ascii="Calibri" w:eastAsia="Times New Roman" w:hAnsi="Calibri" w:cs="Times New Roman"/>
          <w:color w:val="000000"/>
          <w:kern w:val="0"/>
          <w:sz w:val="24"/>
          <w:szCs w:val="20"/>
          <w:lang w:eastAsia="en-AU"/>
          <w14:ligatures w14:val="none"/>
        </w:rPr>
      </w:pPr>
      <w:r w:rsidRPr="000D34F4">
        <w:rPr>
          <w:rFonts w:ascii="Calibri" w:eastAsia="Times New Roman" w:hAnsi="Calibri" w:cs="Times New Roman"/>
          <w:color w:val="000000"/>
          <w:kern w:val="0"/>
          <w:sz w:val="24"/>
          <w:szCs w:val="20"/>
          <w:lang w:eastAsia="en-AU"/>
          <w14:ligatures w14:val="none"/>
        </w:rPr>
        <w:t>As a Senior Salesforce Developer, you will lead the design and development of scalable, high-quality Salesforce solutions that address complex business requirements. Your primary focus will be on building new features, enhancing existing functionality, and resolving technical issues to ensure an optimised and reliable platform.</w:t>
      </w:r>
    </w:p>
    <w:p w14:paraId="1422B292" w14:textId="1F8973F5" w:rsidR="00877CE3" w:rsidRPr="000D34F4" w:rsidRDefault="00877CE3" w:rsidP="000D34F4">
      <w:pPr>
        <w:suppressAutoHyphens/>
        <w:spacing w:after="240" w:line="276" w:lineRule="auto"/>
        <w:jc w:val="both"/>
        <w:rPr>
          <w:rFonts w:ascii="Calibri" w:eastAsia="Times New Roman" w:hAnsi="Calibri" w:cs="Times New Roman"/>
          <w:color w:val="000000"/>
          <w:kern w:val="0"/>
          <w:sz w:val="24"/>
          <w:szCs w:val="20"/>
          <w:lang w:eastAsia="en-AU"/>
          <w14:ligatures w14:val="none"/>
        </w:rPr>
      </w:pPr>
      <w:r w:rsidRPr="000D34F4">
        <w:rPr>
          <w:rFonts w:ascii="Calibri" w:eastAsia="Times New Roman" w:hAnsi="Calibri" w:cs="Times New Roman"/>
          <w:color w:val="000000"/>
          <w:kern w:val="0"/>
          <w:sz w:val="24"/>
          <w:szCs w:val="20"/>
          <w:lang w:eastAsia="en-AU"/>
          <w14:ligatures w14:val="none"/>
        </w:rPr>
        <w:t>You will translate business needs into robust technical solutions using Apex, Lightning Web Components, and declarative tools, while driving best practices in coding, performance, and security. Acting as a technical lead, you will guide developers, conduct code reviews, and ensure solutions are aligned with architectural standards and long-term platform strategy.</w:t>
      </w:r>
    </w:p>
    <w:p w14:paraId="48719A91" w14:textId="77777777" w:rsidR="006602E3" w:rsidRPr="000D34F4" w:rsidRDefault="00877CE3" w:rsidP="000D34F4">
      <w:pPr>
        <w:suppressAutoHyphens/>
        <w:spacing w:after="240" w:line="276" w:lineRule="auto"/>
        <w:jc w:val="both"/>
        <w:rPr>
          <w:rFonts w:ascii="Calibri" w:eastAsia="Times New Roman" w:hAnsi="Calibri" w:cs="Times New Roman"/>
          <w:color w:val="000000"/>
          <w:kern w:val="0"/>
          <w:sz w:val="24"/>
          <w:szCs w:val="20"/>
          <w:lang w:eastAsia="en-AU"/>
          <w14:ligatures w14:val="none"/>
        </w:rPr>
      </w:pPr>
      <w:r w:rsidRPr="000D34F4">
        <w:rPr>
          <w:rFonts w:ascii="Calibri" w:eastAsia="Times New Roman" w:hAnsi="Calibri" w:cs="Times New Roman"/>
          <w:color w:val="000000"/>
          <w:kern w:val="0"/>
          <w:sz w:val="24"/>
          <w:szCs w:val="20"/>
          <w:lang w:eastAsia="en-AU"/>
          <w14:ligatures w14:val="none"/>
        </w:rPr>
        <w:t xml:space="preserve">Additionally, you will contribute to deployment and release activities where required, supporting a stable, secure, and high-performing production environment. </w:t>
      </w:r>
    </w:p>
    <w:p w14:paraId="0B566B6C" w14:textId="21720683" w:rsidR="00316A0C" w:rsidRPr="00316A0C" w:rsidRDefault="00BB5301" w:rsidP="00316A0C">
      <w:pPr>
        <w:keepNext/>
        <w:keepLines/>
        <w:pBdr>
          <w:bottom w:val="single" w:sz="4" w:space="1" w:color="auto"/>
        </w:pBdr>
        <w:suppressAutoHyphens/>
        <w:spacing w:after="240" w:line="276" w:lineRule="auto"/>
        <w:outlineLvl w:val="1"/>
        <w:rPr>
          <w:rFonts w:ascii="Calibri" w:eastAsia="Times New Roman" w:hAnsi="Calibri" w:cs="Times New Roman"/>
          <w:kern w:val="0"/>
          <w:sz w:val="24"/>
          <w:szCs w:val="20"/>
          <w:lang w:eastAsia="en-AU"/>
          <w14:ligatures w14:val="none"/>
        </w:rPr>
      </w:pPr>
      <w:r w:rsidRPr="00877CE3">
        <w:rPr>
          <w:rFonts w:ascii="Calibri" w:eastAsia="Times New Roman" w:hAnsi="Calibri" w:cs="Times New Roman"/>
          <w:b/>
          <w:spacing w:val="5"/>
          <w:kern w:val="0"/>
          <w:sz w:val="32"/>
          <w:szCs w:val="32"/>
          <w:lang w:eastAsia="ja-JP"/>
          <w14:ligatures w14:val="none"/>
        </w:rPr>
        <w:t>Key Responsibilities</w:t>
      </w:r>
    </w:p>
    <w:p w14:paraId="66623A91" w14:textId="77777777" w:rsidR="00316A0C" w:rsidRDefault="00316A0C" w:rsidP="00316A0C">
      <w:pPr>
        <w:spacing w:after="0" w:line="300" w:lineRule="atLeast"/>
        <w:rPr>
          <w:rFonts w:eastAsia="Times New Roman" w:cstheme="minorHAnsi"/>
          <w:kern w:val="0"/>
          <w:sz w:val="24"/>
          <w:szCs w:val="24"/>
          <w:lang w:eastAsia="en-AU"/>
          <w14:ligatures w14:val="none"/>
        </w:rPr>
      </w:pPr>
    </w:p>
    <w:p w14:paraId="316046CF" w14:textId="5CA84D2D" w:rsidR="00316A0C" w:rsidRPr="00D72752" w:rsidRDefault="00316A0C" w:rsidP="00D72752">
      <w:pPr>
        <w:pStyle w:val="ListParagraph"/>
        <w:numPr>
          <w:ilvl w:val="0"/>
          <w:numId w:val="16"/>
        </w:numPr>
        <w:spacing w:after="0" w:line="300" w:lineRule="atLeast"/>
        <w:jc w:val="both"/>
        <w:rPr>
          <w:rFonts w:ascii="Segoe UI" w:eastAsia="Times New Roman" w:hAnsi="Segoe UI" w:cs="Segoe UI"/>
          <w:kern w:val="0"/>
          <w:sz w:val="21"/>
          <w:szCs w:val="21"/>
          <w:lang w:eastAsia="en-AU"/>
          <w14:ligatures w14:val="none"/>
        </w:rPr>
      </w:pPr>
      <w:r w:rsidRPr="00D72752">
        <w:rPr>
          <w:rFonts w:ascii="Calibri" w:eastAsia="Times New Roman" w:hAnsi="Calibri" w:cs="Times New Roman"/>
          <w:color w:val="000000"/>
          <w:kern w:val="0"/>
          <w:sz w:val="24"/>
          <w:szCs w:val="20"/>
          <w:lang w:eastAsia="en-AU"/>
          <w14:ligatures w14:val="none"/>
        </w:rPr>
        <w:t>Lead the design, development, and delivery of scalable Salesforce solutions across Sales Cloud, Service Cloud, Experience Cloud, and custom applications</w:t>
      </w:r>
      <w:r w:rsidRPr="00316A0C">
        <w:rPr>
          <w:rFonts w:ascii="Segoe UI" w:eastAsia="Times New Roman" w:hAnsi="Segoe UI" w:cs="Segoe UI"/>
          <w:kern w:val="0"/>
          <w:sz w:val="21"/>
          <w:szCs w:val="21"/>
          <w:lang w:eastAsia="en-AU"/>
          <w14:ligatures w14:val="none"/>
        </w:rPr>
        <w:t xml:space="preserve">. </w:t>
      </w:r>
    </w:p>
    <w:p w14:paraId="528A47E0" w14:textId="26F67B3D"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Provide technical leadership and oversight for Salesforce development activities, including Apex,</w:t>
      </w:r>
      <w:r w:rsidR="0012070E">
        <w:rPr>
          <w:rFonts w:ascii="Calibri" w:eastAsia="Times New Roman" w:hAnsi="Calibri" w:cs="Times New Roman"/>
          <w:color w:val="000000"/>
          <w:kern w:val="0"/>
          <w:sz w:val="24"/>
          <w:szCs w:val="20"/>
          <w:lang w:eastAsia="en-AU"/>
          <w14:ligatures w14:val="none"/>
        </w:rPr>
        <w:t xml:space="preserve"> Omni Scripts,</w:t>
      </w:r>
      <w:r w:rsidRPr="00D72752">
        <w:rPr>
          <w:rFonts w:ascii="Calibri" w:eastAsia="Times New Roman" w:hAnsi="Calibri" w:cs="Times New Roman"/>
          <w:color w:val="000000"/>
          <w:kern w:val="0"/>
          <w:sz w:val="24"/>
          <w:szCs w:val="20"/>
          <w:lang w:eastAsia="en-AU"/>
          <w14:ligatures w14:val="none"/>
        </w:rPr>
        <w:t xml:space="preserve"> Lightning Web Components (LWC), Visualforce, integrations, and platform customisation. </w:t>
      </w:r>
    </w:p>
    <w:p w14:paraId="432FA25A" w14:textId="203433E8"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 xml:space="preserve">Design and implement complex custom solutions, integrations, APIs, and enterprise-grade applications aligned with business and architectural requirements. </w:t>
      </w:r>
    </w:p>
    <w:p w14:paraId="3D43A87B" w14:textId="5E1ABF74"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 xml:space="preserve">Drive the adoption of Salesforce development best practices, coding standards, security principles, and platform governance frameworks. </w:t>
      </w:r>
    </w:p>
    <w:p w14:paraId="67A344AF" w14:textId="51A1FE7A"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 xml:space="preserve">Collaborate with solution architects, business analysts, product owners, and stakeholders to translate business requirements into robust technical solutions. </w:t>
      </w:r>
    </w:p>
    <w:p w14:paraId="7D8ECAC8" w14:textId="57DE5554"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 xml:space="preserve">Lead technical design workshops, conduct impact assessments, identify solution options, and provide recommendations to support strategic decision-making. </w:t>
      </w:r>
    </w:p>
    <w:p w14:paraId="6A06595C" w14:textId="71F2ED11"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 xml:space="preserve">Develop and maintain CI/CD pipelines, deployment processes, source control practices, and DevOps capabilities to support efficient and reliable releases. </w:t>
      </w:r>
    </w:p>
    <w:p w14:paraId="109EFE42" w14:textId="79E3D6CF"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 xml:space="preserve">Provide effort estimation, technical planning, and delivery oversight for projects, enhancements, and platform initiatives. </w:t>
      </w:r>
    </w:p>
    <w:p w14:paraId="3E8CE9AB" w14:textId="22DF5F63"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 xml:space="preserve">Configure and extend Salesforce capabilities, including Flows, approval processes, security models, record types, dynamic forms, reports, dashboards, and custom metadata. </w:t>
      </w:r>
    </w:p>
    <w:p w14:paraId="3EED07BC" w14:textId="5A980B50"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 xml:space="preserve">Monitor platform health, performance, security, and scalability, proactively identifying opportunities for optimisation and technical debt remediation. </w:t>
      </w:r>
    </w:p>
    <w:p w14:paraId="264E7D22" w14:textId="4FCDD5E5"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 xml:space="preserve">Lead troubleshooting and resolution of complex production issues, ensuring platform stability and business continuity. </w:t>
      </w:r>
    </w:p>
    <w:p w14:paraId="2C233FEB" w14:textId="782F9165"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Manage Salesforce security and access controls, including users, roles, profiles, permission sets, sharing rules, public groups, and organisational</w:t>
      </w:r>
      <w:r w:rsidR="0012070E">
        <w:rPr>
          <w:rFonts w:ascii="Calibri" w:eastAsia="Times New Roman" w:hAnsi="Calibri" w:cs="Times New Roman"/>
          <w:color w:val="000000"/>
          <w:kern w:val="0"/>
          <w:sz w:val="24"/>
          <w:szCs w:val="20"/>
          <w:lang w:eastAsia="en-AU"/>
          <w14:ligatures w14:val="none"/>
        </w:rPr>
        <w:t xml:space="preserve"> </w:t>
      </w:r>
      <w:r w:rsidRPr="00D72752">
        <w:rPr>
          <w:rFonts w:ascii="Calibri" w:eastAsia="Times New Roman" w:hAnsi="Calibri" w:cs="Times New Roman"/>
          <w:color w:val="000000"/>
          <w:kern w:val="0"/>
          <w:sz w:val="24"/>
          <w:szCs w:val="20"/>
          <w:lang w:eastAsia="en-AU"/>
          <w14:ligatures w14:val="none"/>
        </w:rPr>
        <w:t xml:space="preserve">wide defaults (OWD). </w:t>
      </w:r>
    </w:p>
    <w:p w14:paraId="5F57E78C" w14:textId="019A2381"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 xml:space="preserve">Create and maintain technical documentation, solution designs, deployment artefacts, and operational support materials. </w:t>
      </w:r>
    </w:p>
    <w:p w14:paraId="4A5AC325" w14:textId="04EDA6D6"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 xml:space="preserve">Mentor and support developers and administrators by conducting code reviews, providing technical guidance, and promoting continuous improvement. </w:t>
      </w:r>
    </w:p>
    <w:p w14:paraId="16FD41C1" w14:textId="385393FE"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 xml:space="preserve">Partner with Salesforce, implementation partners, and external vendors to deliver innovative solutions and achieve business outcomes. </w:t>
      </w:r>
    </w:p>
    <w:p w14:paraId="0CD03E64" w14:textId="24422820"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 xml:space="preserve">Support data management, reporting, analytics, and integration strategies to enable informed business decision-making. </w:t>
      </w:r>
    </w:p>
    <w:p w14:paraId="2BF63B6D" w14:textId="484DA733" w:rsidR="00316A0C" w:rsidRPr="00D72752" w:rsidRDefault="00316A0C" w:rsidP="00D72752">
      <w:pPr>
        <w:pStyle w:val="ListParagraph"/>
        <w:numPr>
          <w:ilvl w:val="0"/>
          <w:numId w:val="16"/>
        </w:numPr>
        <w:spacing w:after="0" w:line="300" w:lineRule="atLeast"/>
        <w:jc w:val="both"/>
        <w:rPr>
          <w:rFonts w:ascii="Calibri" w:eastAsia="Times New Roman" w:hAnsi="Calibri" w:cs="Times New Roman"/>
          <w:color w:val="000000"/>
          <w:kern w:val="0"/>
          <w:sz w:val="24"/>
          <w:szCs w:val="20"/>
          <w:lang w:eastAsia="en-AU"/>
          <w14:ligatures w14:val="none"/>
        </w:rPr>
      </w:pPr>
      <w:r w:rsidRPr="00D72752">
        <w:rPr>
          <w:rFonts w:ascii="Calibri" w:eastAsia="Times New Roman" w:hAnsi="Calibri" w:cs="Times New Roman"/>
          <w:color w:val="000000"/>
          <w:kern w:val="0"/>
          <w:sz w:val="24"/>
          <w:szCs w:val="20"/>
          <w:lang w:eastAsia="en-AU"/>
          <w14:ligatures w14:val="none"/>
        </w:rPr>
        <w:t>Contribute to platform roadmaps, architectural decisions, governance committees, and continuous platform improvement initiatives.</w:t>
      </w:r>
    </w:p>
    <w:p w14:paraId="6A38E1AB" w14:textId="77777777" w:rsidR="00316A0C" w:rsidRPr="00316A0C" w:rsidRDefault="00316A0C" w:rsidP="00316A0C">
      <w:pPr>
        <w:spacing w:after="0" w:line="300" w:lineRule="atLeast"/>
        <w:rPr>
          <w:rFonts w:ascii="Segoe UI" w:eastAsia="Times New Roman" w:hAnsi="Segoe UI" w:cs="Segoe UI"/>
          <w:kern w:val="0"/>
          <w:sz w:val="21"/>
          <w:szCs w:val="21"/>
          <w:lang w:eastAsia="en-AU"/>
          <w14:ligatures w14:val="none"/>
        </w:rPr>
      </w:pPr>
    </w:p>
    <w:p w14:paraId="1125A985" w14:textId="77777777" w:rsidR="00BB5301" w:rsidRPr="00BB5301" w:rsidRDefault="00BB5301" w:rsidP="00BB5301">
      <w:pPr>
        <w:keepNext/>
        <w:keepLines/>
        <w:pBdr>
          <w:bottom w:val="single" w:sz="4" w:space="1" w:color="auto"/>
        </w:pBdr>
        <w:suppressAutoHyphens/>
        <w:spacing w:after="240" w:line="276" w:lineRule="auto"/>
        <w:outlineLvl w:val="1"/>
        <w:rPr>
          <w:rFonts w:ascii="Calibri" w:eastAsia="Times New Roman" w:hAnsi="Calibri" w:cs="Times New Roman"/>
          <w:b/>
          <w:kern w:val="0"/>
          <w:sz w:val="32"/>
          <w:szCs w:val="32"/>
          <w:lang w:eastAsia="ja-JP"/>
          <w14:ligatures w14:val="none"/>
        </w:rPr>
      </w:pPr>
      <w:r w:rsidRPr="00BB5301">
        <w:rPr>
          <w:rFonts w:ascii="Calibri" w:eastAsia="Times New Roman" w:hAnsi="Calibri" w:cs="Times New Roman"/>
          <w:b/>
          <w:kern w:val="0"/>
          <w:sz w:val="32"/>
          <w:szCs w:val="32"/>
          <w:lang w:eastAsia="ja-JP"/>
          <w14:ligatures w14:val="none"/>
        </w:rPr>
        <w:t>WHAT YOU REQUIRE</w:t>
      </w:r>
    </w:p>
    <w:p w14:paraId="17424B22" w14:textId="77777777" w:rsidR="00BB5301" w:rsidRPr="007A08E9" w:rsidRDefault="00BB5301" w:rsidP="0012070E">
      <w:pPr>
        <w:numPr>
          <w:ilvl w:val="0"/>
          <w:numId w:val="4"/>
        </w:numPr>
        <w:spacing w:after="0" w:line="240" w:lineRule="auto"/>
        <w:jc w:val="both"/>
        <w:rPr>
          <w:rFonts w:eastAsia="Times New Roman" w:cstheme="minorHAnsi"/>
          <w:kern w:val="0"/>
          <w:sz w:val="24"/>
          <w:szCs w:val="24"/>
          <w:lang w:eastAsia="en-AU"/>
          <w14:ligatures w14:val="none"/>
        </w:rPr>
      </w:pPr>
      <w:r w:rsidRPr="007A08E9">
        <w:rPr>
          <w:rFonts w:eastAsia="Times New Roman" w:cstheme="minorHAnsi"/>
          <w:kern w:val="0"/>
          <w:sz w:val="24"/>
          <w:szCs w:val="24"/>
          <w:lang w:eastAsia="en-AU"/>
          <w14:ligatures w14:val="none"/>
        </w:rPr>
        <w:t>Minimum 5 years of application design and development experience</w:t>
      </w:r>
    </w:p>
    <w:p w14:paraId="6549128B" w14:textId="77777777" w:rsidR="00BB5301" w:rsidRPr="007A08E9" w:rsidRDefault="00BB5301" w:rsidP="0012070E">
      <w:pPr>
        <w:numPr>
          <w:ilvl w:val="0"/>
          <w:numId w:val="4"/>
        </w:numPr>
        <w:spacing w:after="0" w:line="240" w:lineRule="auto"/>
        <w:jc w:val="both"/>
        <w:rPr>
          <w:rFonts w:eastAsia="Times New Roman" w:cstheme="minorHAnsi"/>
          <w:kern w:val="0"/>
          <w:sz w:val="24"/>
          <w:szCs w:val="24"/>
          <w:lang w:eastAsia="en-AU"/>
          <w14:ligatures w14:val="none"/>
        </w:rPr>
      </w:pPr>
      <w:r w:rsidRPr="007A08E9">
        <w:rPr>
          <w:rFonts w:eastAsia="Times New Roman" w:cstheme="minorHAnsi"/>
          <w:kern w:val="0"/>
          <w:sz w:val="24"/>
          <w:szCs w:val="24"/>
          <w:lang w:eastAsia="en-AU"/>
          <w14:ligatures w14:val="none"/>
        </w:rPr>
        <w:t xml:space="preserve">Minimum 3 years of experience developing and customizing Salesforce.com application via web services, Apex, SOQL, </w:t>
      </w:r>
      <w:proofErr w:type="spellStart"/>
      <w:r w:rsidRPr="007A08E9">
        <w:rPr>
          <w:rFonts w:eastAsia="Times New Roman" w:cstheme="minorHAnsi"/>
          <w:kern w:val="0"/>
          <w:sz w:val="24"/>
          <w:szCs w:val="24"/>
          <w:lang w:eastAsia="en-AU"/>
          <w14:ligatures w14:val="none"/>
        </w:rPr>
        <w:t>Omniscript</w:t>
      </w:r>
      <w:proofErr w:type="spellEnd"/>
      <w:r w:rsidRPr="007A08E9">
        <w:rPr>
          <w:rFonts w:eastAsia="Times New Roman" w:cstheme="minorHAnsi"/>
          <w:kern w:val="0"/>
          <w:sz w:val="24"/>
          <w:szCs w:val="24"/>
          <w:lang w:eastAsia="en-AU"/>
          <w14:ligatures w14:val="none"/>
        </w:rPr>
        <w:t>, Visual Force, Eclipse IDE, Data Loader, Reports and Dashboards</w:t>
      </w:r>
    </w:p>
    <w:p w14:paraId="3F594B5E" w14:textId="7E8966A2" w:rsidR="00BB5301" w:rsidRPr="007A08E9" w:rsidRDefault="7CFD7227" w:rsidP="71D24002">
      <w:pPr>
        <w:numPr>
          <w:ilvl w:val="0"/>
          <w:numId w:val="4"/>
        </w:numPr>
        <w:spacing w:after="0" w:line="240" w:lineRule="auto"/>
        <w:jc w:val="both"/>
        <w:rPr>
          <w:rFonts w:eastAsia="Times New Roman"/>
          <w:kern w:val="0"/>
          <w:sz w:val="24"/>
          <w:szCs w:val="24"/>
          <w:lang w:eastAsia="en-AU"/>
          <w14:ligatures w14:val="none"/>
        </w:rPr>
      </w:pPr>
      <w:r w:rsidRPr="71D24002">
        <w:rPr>
          <w:rFonts w:eastAsia="Times New Roman"/>
          <w:kern w:val="0"/>
          <w:sz w:val="24"/>
          <w:szCs w:val="24"/>
          <w:lang w:eastAsia="en-AU"/>
          <w14:ligatures w14:val="none"/>
        </w:rPr>
        <w:t xml:space="preserve">Two plus </w:t>
      </w:r>
      <w:r w:rsidR="00BB5301" w:rsidRPr="71D24002">
        <w:rPr>
          <w:rFonts w:eastAsia="Times New Roman"/>
          <w:sz w:val="24"/>
          <w:szCs w:val="24"/>
          <w:lang w:eastAsia="en-AU"/>
        </w:rPr>
        <w:t>years of working with clients and vendors developing solutions and supporting projects from requirements gathering to release management.</w:t>
      </w:r>
    </w:p>
    <w:p w14:paraId="5FAD2C10" w14:textId="5987FFAB" w:rsidR="00BB5301" w:rsidRPr="007A08E9" w:rsidRDefault="79E8F212" w:rsidP="71D24002">
      <w:pPr>
        <w:numPr>
          <w:ilvl w:val="0"/>
          <w:numId w:val="4"/>
        </w:numPr>
        <w:spacing w:after="0" w:line="240" w:lineRule="auto"/>
        <w:jc w:val="both"/>
        <w:rPr>
          <w:rFonts w:eastAsia="Times New Roman"/>
          <w:kern w:val="0"/>
          <w:sz w:val="24"/>
          <w:szCs w:val="24"/>
          <w:lang w:eastAsia="en-AU"/>
          <w14:ligatures w14:val="none"/>
        </w:rPr>
      </w:pPr>
      <w:r w:rsidRPr="71D24002">
        <w:rPr>
          <w:rFonts w:eastAsia="Times New Roman"/>
          <w:kern w:val="0"/>
          <w:sz w:val="24"/>
          <w:szCs w:val="24"/>
          <w:lang w:eastAsia="en-AU"/>
          <w14:ligatures w14:val="none"/>
        </w:rPr>
        <w:t>Three plus</w:t>
      </w:r>
      <w:r w:rsidR="00BB5301" w:rsidRPr="71D24002">
        <w:rPr>
          <w:rFonts w:eastAsia="Times New Roman"/>
          <w:sz w:val="24"/>
          <w:szCs w:val="24"/>
          <w:lang w:eastAsia="en-AU"/>
        </w:rPr>
        <w:t xml:space="preserve"> years’ experience in system administration, preferably with Salesforce</w:t>
      </w:r>
    </w:p>
    <w:p w14:paraId="118056A1" w14:textId="77777777" w:rsidR="00BB5301" w:rsidRPr="007A08E9" w:rsidRDefault="00BB5301" w:rsidP="0012070E">
      <w:pPr>
        <w:numPr>
          <w:ilvl w:val="0"/>
          <w:numId w:val="4"/>
        </w:numPr>
        <w:spacing w:after="0" w:line="240" w:lineRule="auto"/>
        <w:jc w:val="both"/>
        <w:rPr>
          <w:rFonts w:eastAsia="Times New Roman" w:cstheme="minorHAnsi"/>
          <w:kern w:val="0"/>
          <w:sz w:val="24"/>
          <w:szCs w:val="24"/>
          <w:lang w:eastAsia="en-AU"/>
          <w14:ligatures w14:val="none"/>
        </w:rPr>
      </w:pPr>
      <w:r w:rsidRPr="007A08E9">
        <w:rPr>
          <w:rFonts w:eastAsia="Times New Roman" w:cstheme="minorHAnsi"/>
          <w:kern w:val="0"/>
          <w:sz w:val="24"/>
          <w:szCs w:val="24"/>
          <w:lang w:eastAsia="en-AU"/>
          <w14:ligatures w14:val="none"/>
        </w:rPr>
        <w:t>Experience integrating Salesforce.com with other applications.</w:t>
      </w:r>
    </w:p>
    <w:p w14:paraId="0819ECF2" w14:textId="77777777" w:rsidR="0012070E" w:rsidRDefault="00BB5301" w:rsidP="0012070E">
      <w:pPr>
        <w:numPr>
          <w:ilvl w:val="0"/>
          <w:numId w:val="4"/>
        </w:numPr>
        <w:spacing w:after="0" w:line="240" w:lineRule="auto"/>
        <w:jc w:val="both"/>
        <w:rPr>
          <w:rFonts w:eastAsia="Times New Roman" w:cstheme="minorHAnsi"/>
          <w:kern w:val="0"/>
          <w:sz w:val="24"/>
          <w:szCs w:val="24"/>
          <w:lang w:eastAsia="en-AU"/>
          <w14:ligatures w14:val="none"/>
        </w:rPr>
      </w:pPr>
      <w:r w:rsidRPr="007A08E9">
        <w:rPr>
          <w:rFonts w:eastAsia="Times New Roman" w:cstheme="minorHAnsi"/>
          <w:kern w:val="0"/>
          <w:sz w:val="24"/>
          <w:szCs w:val="24"/>
          <w:lang w:eastAsia="en-AU"/>
          <w14:ligatures w14:val="none"/>
        </w:rPr>
        <w:t>Manage multiple assignments and deadlines.</w:t>
      </w:r>
    </w:p>
    <w:p w14:paraId="2905ED0B" w14:textId="3158EFF3" w:rsidR="00BB5301" w:rsidRPr="00A56E64" w:rsidRDefault="0012070E" w:rsidP="71D24002">
      <w:pPr>
        <w:numPr>
          <w:ilvl w:val="0"/>
          <w:numId w:val="4"/>
        </w:numPr>
        <w:spacing w:after="0" w:line="240" w:lineRule="auto"/>
        <w:jc w:val="both"/>
        <w:rPr>
          <w:rFonts w:eastAsia="Times New Roman"/>
          <w:kern w:val="0"/>
          <w:sz w:val="24"/>
          <w:szCs w:val="24"/>
          <w:lang w:eastAsia="en-AU"/>
          <w14:ligatures w14:val="none"/>
        </w:rPr>
      </w:pPr>
      <w:r w:rsidRPr="71D24002">
        <w:rPr>
          <w:rFonts w:eastAsia="Times New Roman"/>
          <w:kern w:val="0"/>
          <w:sz w:val="24"/>
          <w:szCs w:val="24"/>
          <w:lang w:eastAsia="en-AU"/>
          <w14:ligatures w14:val="none"/>
        </w:rPr>
        <w:t xml:space="preserve">Experience in working within Project teams </w:t>
      </w:r>
      <w:r w:rsidR="54C5618F" w:rsidRPr="71D24002">
        <w:rPr>
          <w:rFonts w:eastAsia="Times New Roman"/>
          <w:sz w:val="24"/>
          <w:szCs w:val="24"/>
          <w:lang w:eastAsia="en-AU"/>
        </w:rPr>
        <w:t xml:space="preserve">and </w:t>
      </w:r>
      <w:r w:rsidRPr="71D24002">
        <w:rPr>
          <w:rFonts w:eastAsia="Times New Roman"/>
          <w:sz w:val="24"/>
          <w:szCs w:val="24"/>
          <w:lang w:eastAsia="en-AU"/>
        </w:rPr>
        <w:t>timelines to meet delivery outcomes.</w:t>
      </w:r>
      <w:r w:rsidR="00BB5301" w:rsidRPr="71D24002">
        <w:rPr>
          <w:rFonts w:eastAsia="Times New Roman"/>
          <w:sz w:val="24"/>
          <w:szCs w:val="24"/>
          <w:lang w:eastAsia="en-AU"/>
        </w:rPr>
        <w:t> </w:t>
      </w:r>
    </w:p>
    <w:p w14:paraId="636393AA" w14:textId="6E7BFED6" w:rsidR="00BB5301" w:rsidRPr="00BB5301" w:rsidRDefault="00BB5301" w:rsidP="00BB5301">
      <w:pPr>
        <w:numPr>
          <w:ilvl w:val="0"/>
          <w:numId w:val="11"/>
        </w:numPr>
        <w:suppressAutoHyphens/>
        <w:spacing w:after="0" w:line="240" w:lineRule="auto"/>
        <w:rPr>
          <w:rFonts w:ascii="Calibri" w:eastAsia="Times New Roman" w:hAnsi="Calibri" w:cs="Times New Roman"/>
          <w:kern w:val="0"/>
          <w:sz w:val="24"/>
          <w:szCs w:val="20"/>
          <w:lang w:eastAsia="en-AU"/>
          <w14:ligatures w14:val="none"/>
        </w:rPr>
      </w:pPr>
      <w:r w:rsidRPr="00BB5301">
        <w:rPr>
          <w:rFonts w:ascii="Calibri" w:eastAsia="Times New Roman" w:hAnsi="Calibri" w:cs="Times New Roman"/>
          <w:kern w:val="0"/>
          <w:sz w:val="24"/>
          <w:szCs w:val="20"/>
          <w:lang w:eastAsia="en-AU"/>
          <w14:ligatures w14:val="none"/>
        </w:rPr>
        <w:t xml:space="preserve">Experience with </w:t>
      </w:r>
      <w:proofErr w:type="spellStart"/>
      <w:r w:rsidRPr="00BB5301">
        <w:rPr>
          <w:rFonts w:ascii="Calibri" w:eastAsia="Times New Roman" w:hAnsi="Calibri" w:cs="Times New Roman"/>
          <w:kern w:val="0"/>
          <w:sz w:val="24"/>
          <w:szCs w:val="20"/>
          <w:lang w:eastAsia="en-AU"/>
          <w14:ligatures w14:val="none"/>
        </w:rPr>
        <w:t>Omnistudio</w:t>
      </w:r>
      <w:proofErr w:type="spellEnd"/>
      <w:r w:rsidRPr="00BB5301">
        <w:rPr>
          <w:rFonts w:ascii="Calibri" w:eastAsia="Times New Roman" w:hAnsi="Calibri" w:cs="Times New Roman"/>
          <w:kern w:val="0"/>
          <w:sz w:val="24"/>
          <w:szCs w:val="20"/>
          <w:lang w:eastAsia="en-AU"/>
          <w14:ligatures w14:val="none"/>
        </w:rPr>
        <w:t xml:space="preserve"> deployment patterns</w:t>
      </w:r>
      <w:r w:rsidR="00A56E64">
        <w:rPr>
          <w:rFonts w:ascii="Calibri" w:eastAsia="Times New Roman" w:hAnsi="Calibri" w:cs="Times New Roman"/>
          <w:kern w:val="0"/>
          <w:sz w:val="24"/>
          <w:szCs w:val="20"/>
          <w:lang w:eastAsia="en-AU"/>
          <w14:ligatures w14:val="none"/>
        </w:rPr>
        <w:t xml:space="preserve"> is highly desirable</w:t>
      </w:r>
    </w:p>
    <w:p w14:paraId="5BED0E31" w14:textId="77777777" w:rsidR="00877CE3" w:rsidRPr="00BB5301" w:rsidRDefault="00877CE3" w:rsidP="00877CE3">
      <w:pPr>
        <w:suppressAutoHyphens/>
        <w:spacing w:after="0" w:line="240" w:lineRule="auto"/>
        <w:ind w:left="720"/>
        <w:rPr>
          <w:rFonts w:ascii="Calibri" w:eastAsia="Times New Roman" w:hAnsi="Calibri" w:cs="Times New Roman"/>
          <w:kern w:val="0"/>
          <w:sz w:val="24"/>
          <w:szCs w:val="20"/>
          <w:lang w:eastAsia="en-AU"/>
          <w14:ligatures w14:val="none"/>
        </w:rPr>
      </w:pPr>
    </w:p>
    <w:p w14:paraId="3356C9CA" w14:textId="77777777" w:rsidR="00BB5301" w:rsidRPr="00BB5301" w:rsidRDefault="00BB5301" w:rsidP="00BB5301">
      <w:pPr>
        <w:suppressAutoHyphens/>
        <w:spacing w:after="120" w:line="240" w:lineRule="auto"/>
        <w:rPr>
          <w:rFonts w:ascii="Calibri" w:eastAsia="Times New Roman" w:hAnsi="Calibri" w:cs="Times New Roman"/>
          <w:b/>
          <w:kern w:val="0"/>
          <w:sz w:val="28"/>
          <w:szCs w:val="28"/>
          <w:lang w:eastAsia="en-AU"/>
          <w14:ligatures w14:val="none"/>
        </w:rPr>
      </w:pPr>
      <w:r w:rsidRPr="00BB5301">
        <w:rPr>
          <w:rFonts w:ascii="Calibri" w:eastAsia="Times New Roman" w:hAnsi="Calibri" w:cs="Times New Roman"/>
          <w:b/>
          <w:kern w:val="0"/>
          <w:sz w:val="28"/>
          <w:szCs w:val="28"/>
          <w:lang w:eastAsia="en-AU"/>
          <w14:ligatures w14:val="none"/>
        </w:rPr>
        <w:t xml:space="preserve">Behavioural Capabilities </w:t>
      </w:r>
    </w:p>
    <w:p w14:paraId="238822F3" w14:textId="77777777" w:rsidR="00BB5301" w:rsidRPr="00BB5301" w:rsidRDefault="00BB5301" w:rsidP="00BB5301">
      <w:pPr>
        <w:numPr>
          <w:ilvl w:val="0"/>
          <w:numId w:val="13"/>
        </w:numPr>
        <w:suppressAutoHyphens/>
        <w:spacing w:after="240" w:line="240" w:lineRule="auto"/>
        <w:rPr>
          <w:rFonts w:ascii="Calibri" w:eastAsia="Times New Roman" w:hAnsi="Calibri" w:cs="Times New Roman"/>
          <w:iCs/>
          <w:kern w:val="0"/>
          <w:sz w:val="24"/>
          <w:szCs w:val="24"/>
          <w:lang w:eastAsia="en-AU"/>
          <w14:ligatures w14:val="none"/>
        </w:rPr>
      </w:pPr>
      <w:r w:rsidRPr="00BB5301">
        <w:rPr>
          <w:rFonts w:ascii="Calibri" w:eastAsia="Times New Roman" w:hAnsi="Calibri" w:cs="Arial"/>
          <w:b/>
          <w:bCs/>
          <w:iCs/>
          <w:kern w:val="0"/>
          <w:sz w:val="24"/>
          <w:szCs w:val="20"/>
          <w:lang w:eastAsia="en-AU"/>
          <w14:ligatures w14:val="none"/>
        </w:rPr>
        <w:t xml:space="preserve">Leadership </w:t>
      </w:r>
      <w:r w:rsidRPr="00BB5301">
        <w:rPr>
          <w:rFonts w:ascii="Calibri" w:eastAsia="Times New Roman" w:hAnsi="Calibri" w:cs="Times New Roman"/>
          <w:iCs/>
          <w:kern w:val="0"/>
          <w:sz w:val="24"/>
          <w:szCs w:val="24"/>
          <w:lang w:eastAsia="en-AU"/>
          <w14:ligatures w14:val="none"/>
        </w:rPr>
        <w:t>– Fosters an open, honest, collaborative work environment in which continuously improves in service delivery and personal and professional development, to support strategic business outcomes, is normalised.</w:t>
      </w:r>
    </w:p>
    <w:p w14:paraId="38B19294" w14:textId="77777777" w:rsidR="00BB5301" w:rsidRPr="00BB5301" w:rsidRDefault="00BB5301" w:rsidP="71D24002">
      <w:pPr>
        <w:numPr>
          <w:ilvl w:val="0"/>
          <w:numId w:val="13"/>
        </w:numPr>
        <w:suppressAutoHyphens/>
        <w:spacing w:after="240" w:line="240" w:lineRule="auto"/>
        <w:contextualSpacing/>
        <w:rPr>
          <w:rFonts w:ascii="Calibri" w:eastAsia="Times New Roman" w:hAnsi="Calibri" w:cs="Times New Roman"/>
          <w:b/>
          <w:bCs/>
          <w:kern w:val="0"/>
          <w:sz w:val="24"/>
          <w:szCs w:val="24"/>
          <w:lang w:eastAsia="en-AU"/>
          <w14:ligatures w14:val="none"/>
        </w:rPr>
      </w:pPr>
      <w:r w:rsidRPr="71D24002">
        <w:rPr>
          <w:rFonts w:ascii="Calibri" w:eastAsia="Times New Roman" w:hAnsi="Calibri" w:cs="Times New Roman"/>
          <w:b/>
          <w:bCs/>
          <w:kern w:val="0"/>
          <w:sz w:val="24"/>
          <w:szCs w:val="24"/>
          <w:lang w:eastAsia="en-AU"/>
          <w14:ligatures w14:val="none"/>
        </w:rPr>
        <w:t>Problem Solver</w:t>
      </w:r>
      <w:r w:rsidRPr="71D24002">
        <w:rPr>
          <w:rFonts w:ascii="Calibri" w:eastAsia="Times New Roman" w:hAnsi="Calibri" w:cs="Times New Roman"/>
          <w:kern w:val="0"/>
          <w:sz w:val="24"/>
          <w:szCs w:val="24"/>
          <w:lang w:eastAsia="en-AU"/>
          <w14:ligatures w14:val="none"/>
        </w:rPr>
        <w:t xml:space="preserve"> –</w:t>
      </w:r>
      <w:r w:rsidRPr="71D24002">
        <w:rPr>
          <w:rFonts w:ascii="Calibri" w:eastAsia="Times New Roman" w:hAnsi="Calibri" w:cs="Times New Roman"/>
          <w:b/>
          <w:bCs/>
          <w:kern w:val="0"/>
          <w:sz w:val="24"/>
          <w:szCs w:val="24"/>
          <w:lang w:eastAsia="en-AU"/>
          <w14:ligatures w14:val="none"/>
        </w:rPr>
        <w:t xml:space="preserve"> </w:t>
      </w:r>
      <w:r w:rsidRPr="71D24002">
        <w:rPr>
          <w:rFonts w:ascii="Calibri" w:eastAsia="Times New Roman" w:hAnsi="Calibri" w:cs="Times New Roman"/>
          <w:kern w:val="0"/>
          <w:sz w:val="24"/>
          <w:szCs w:val="24"/>
          <w:lang w:eastAsia="en-AU"/>
          <w14:ligatures w14:val="none"/>
        </w:rPr>
        <w:t>You don't just fix a failed deployment; you find the root cause and automate the prevention.</w:t>
      </w:r>
    </w:p>
    <w:p w14:paraId="270D457D" w14:textId="57750956" w:rsidR="71D24002" w:rsidRDefault="71D24002" w:rsidP="71D24002">
      <w:pPr>
        <w:spacing w:after="240" w:line="240" w:lineRule="auto"/>
        <w:ind w:left="720"/>
        <w:contextualSpacing/>
        <w:rPr>
          <w:rFonts w:ascii="Calibri" w:eastAsia="Times New Roman" w:hAnsi="Calibri" w:cs="Times New Roman"/>
          <w:b/>
          <w:bCs/>
          <w:sz w:val="24"/>
          <w:szCs w:val="24"/>
          <w:lang w:eastAsia="en-AU"/>
        </w:rPr>
      </w:pPr>
    </w:p>
    <w:p w14:paraId="0F510A7D" w14:textId="77777777" w:rsidR="00BB5301" w:rsidRPr="00BB5301" w:rsidRDefault="00BB5301" w:rsidP="00BB5301">
      <w:pPr>
        <w:numPr>
          <w:ilvl w:val="0"/>
          <w:numId w:val="13"/>
        </w:numPr>
        <w:suppressAutoHyphens/>
        <w:spacing w:after="240" w:line="240" w:lineRule="auto"/>
        <w:ind w:left="714" w:hanging="357"/>
        <w:rPr>
          <w:rFonts w:ascii="Calibri" w:eastAsia="Times New Roman" w:hAnsi="Calibri" w:cs="Arial"/>
          <w:iCs/>
          <w:kern w:val="0"/>
          <w:sz w:val="24"/>
          <w:szCs w:val="24"/>
          <w:lang w:eastAsia="en-AU"/>
          <w14:ligatures w14:val="none"/>
        </w:rPr>
      </w:pPr>
      <w:r w:rsidRPr="00BB5301">
        <w:rPr>
          <w:rFonts w:ascii="Calibri" w:eastAsia="Times New Roman" w:hAnsi="Calibri" w:cs="Arial"/>
          <w:b/>
          <w:bCs/>
          <w:iCs/>
          <w:kern w:val="0"/>
          <w:sz w:val="24"/>
          <w:szCs w:val="24"/>
          <w:lang w:eastAsia="en-AU"/>
          <w14:ligatures w14:val="none"/>
        </w:rPr>
        <w:t>Interpersonal skills and teamwork</w:t>
      </w:r>
      <w:r w:rsidRPr="00BB5301">
        <w:rPr>
          <w:rFonts w:ascii="Calibri" w:eastAsia="Times New Roman" w:hAnsi="Calibri" w:cs="Arial"/>
          <w:iCs/>
          <w:kern w:val="0"/>
          <w:sz w:val="24"/>
          <w:szCs w:val="24"/>
          <w:lang w:eastAsia="en-AU"/>
          <w14:ligatures w14:val="none"/>
        </w:rPr>
        <w:t xml:space="preserve"> – Able to explain complex deployment risks to non-technical stakeholders.</w:t>
      </w:r>
      <w:r w:rsidRPr="00BB5301">
        <w:rPr>
          <w:rFonts w:ascii="Calibri" w:eastAsia="Times New Roman" w:hAnsi="Calibri" w:cs="Times New Roman"/>
          <w:kern w:val="0"/>
          <w:sz w:val="24"/>
          <w:szCs w:val="20"/>
          <w:lang w:eastAsia="en-AU"/>
          <w14:ligatures w14:val="none"/>
        </w:rPr>
        <w:t xml:space="preserve"> </w:t>
      </w:r>
      <w:r w:rsidRPr="00BB5301">
        <w:rPr>
          <w:rFonts w:ascii="Calibri" w:eastAsia="Times New Roman" w:hAnsi="Calibri" w:cs="Arial"/>
          <w:iCs/>
          <w:kern w:val="0"/>
          <w:sz w:val="24"/>
          <w:szCs w:val="24"/>
          <w:lang w:eastAsia="en-AU"/>
          <w14:ligatures w14:val="none"/>
        </w:rPr>
        <w:t>Passionate about coaching developers on better "Git hygiene" and coding standards</w:t>
      </w:r>
    </w:p>
    <w:p w14:paraId="330C2544" w14:textId="77777777" w:rsidR="00BB5301" w:rsidRPr="00BB5301" w:rsidRDefault="00BB5301" w:rsidP="00BB5301">
      <w:pPr>
        <w:numPr>
          <w:ilvl w:val="0"/>
          <w:numId w:val="13"/>
        </w:numPr>
        <w:suppressAutoHyphens/>
        <w:spacing w:after="240" w:line="240" w:lineRule="auto"/>
        <w:contextualSpacing/>
        <w:rPr>
          <w:rFonts w:ascii="Calibri" w:eastAsia="Times New Roman" w:hAnsi="Calibri" w:cs="Arial"/>
          <w:iCs/>
          <w:kern w:val="0"/>
          <w:sz w:val="24"/>
          <w:szCs w:val="20"/>
          <w:lang w:eastAsia="en-AU"/>
          <w14:ligatures w14:val="none"/>
        </w:rPr>
      </w:pPr>
      <w:r w:rsidRPr="00BB5301">
        <w:rPr>
          <w:rFonts w:ascii="Calibri" w:eastAsia="Times New Roman" w:hAnsi="Calibri" w:cs="Arial"/>
          <w:b/>
          <w:bCs/>
          <w:iCs/>
          <w:kern w:val="0"/>
          <w:sz w:val="24"/>
          <w:szCs w:val="20"/>
          <w:lang w:eastAsia="en-AU"/>
          <w14:ligatures w14:val="none"/>
        </w:rPr>
        <w:t>Thinking and innovating</w:t>
      </w:r>
      <w:r w:rsidRPr="00BB5301">
        <w:rPr>
          <w:rFonts w:ascii="Calibri" w:eastAsia="Times New Roman" w:hAnsi="Calibri" w:cs="Arial"/>
          <w:iCs/>
          <w:kern w:val="0"/>
          <w:sz w:val="24"/>
          <w:szCs w:val="20"/>
          <w:lang w:eastAsia="en-AU"/>
          <w14:ligatures w14:val="none"/>
        </w:rPr>
        <w:t xml:space="preserve"> – Encourages divergent thinking and considers a wide range of information in the formulation of strategies to achieve transformational change for improved operations efficiency and service delivery.</w:t>
      </w:r>
    </w:p>
    <w:p w14:paraId="1F0CFAB3" w14:textId="77777777" w:rsidR="0012070E" w:rsidRDefault="0012070E" w:rsidP="00BB5301">
      <w:pPr>
        <w:suppressAutoHyphens/>
        <w:spacing w:after="120" w:line="240" w:lineRule="auto"/>
        <w:rPr>
          <w:rFonts w:ascii="Calibri" w:eastAsia="Times New Roman" w:hAnsi="Calibri" w:cs="Times New Roman"/>
          <w:b/>
          <w:kern w:val="0"/>
          <w:sz w:val="28"/>
          <w:szCs w:val="28"/>
          <w:lang w:eastAsia="en-AU"/>
          <w14:ligatures w14:val="none"/>
        </w:rPr>
      </w:pPr>
    </w:p>
    <w:p w14:paraId="73FE82F5" w14:textId="77915F96" w:rsidR="00BB5301" w:rsidRPr="00BB5301" w:rsidRDefault="00BB5301" w:rsidP="00BB5301">
      <w:pPr>
        <w:suppressAutoHyphens/>
        <w:spacing w:after="120" w:line="240" w:lineRule="auto"/>
        <w:rPr>
          <w:rFonts w:ascii="Calibri" w:eastAsia="Times New Roman" w:hAnsi="Calibri" w:cs="Times New Roman"/>
          <w:b/>
          <w:kern w:val="0"/>
          <w:sz w:val="28"/>
          <w:szCs w:val="28"/>
          <w:lang w:eastAsia="en-AU"/>
          <w14:ligatures w14:val="none"/>
        </w:rPr>
      </w:pPr>
      <w:r w:rsidRPr="00BB5301">
        <w:rPr>
          <w:rFonts w:ascii="Calibri" w:eastAsia="Times New Roman" w:hAnsi="Calibri" w:cs="Times New Roman"/>
          <w:b/>
          <w:kern w:val="0"/>
          <w:sz w:val="28"/>
          <w:szCs w:val="28"/>
          <w:lang w:eastAsia="en-AU"/>
          <w14:ligatures w14:val="none"/>
        </w:rPr>
        <w:t>Compliance Requirements / Qualifications</w:t>
      </w:r>
    </w:p>
    <w:p w14:paraId="05F2E85E" w14:textId="77777777" w:rsidR="00BB5301" w:rsidRPr="00BB5301" w:rsidRDefault="00BB5301" w:rsidP="0012070E">
      <w:pPr>
        <w:numPr>
          <w:ilvl w:val="0"/>
          <w:numId w:val="12"/>
        </w:numPr>
        <w:suppressAutoHyphens/>
        <w:spacing w:after="120" w:line="240" w:lineRule="auto"/>
        <w:contextualSpacing/>
        <w:jc w:val="both"/>
        <w:rPr>
          <w:rFonts w:ascii="Calibri" w:eastAsia="Times New Roman" w:hAnsi="Calibri" w:cs="Times New Roman"/>
          <w:bCs/>
          <w:kern w:val="0"/>
          <w:sz w:val="24"/>
          <w:szCs w:val="24"/>
          <w:lang w:eastAsia="ja-JP"/>
          <w14:ligatures w14:val="none"/>
        </w:rPr>
      </w:pPr>
      <w:r w:rsidRPr="00BB5301">
        <w:rPr>
          <w:rFonts w:ascii="Calibri" w:eastAsia="Times New Roman" w:hAnsi="Calibri" w:cs="Times New Roman"/>
          <w:bCs/>
          <w:kern w:val="0"/>
          <w:sz w:val="24"/>
          <w:szCs w:val="24"/>
          <w:lang w:eastAsia="ja-JP"/>
          <w14:ligatures w14:val="none"/>
        </w:rPr>
        <w:t>Bachelor's Degree in either Computer Science, Cloud Computing, Mathematics, Computer Systems, or equivalent experience</w:t>
      </w:r>
    </w:p>
    <w:p w14:paraId="52C91F43" w14:textId="4EECBB8D" w:rsidR="00BB5301" w:rsidRPr="00BB5301" w:rsidRDefault="23ECA250" w:rsidP="71D24002">
      <w:pPr>
        <w:numPr>
          <w:ilvl w:val="0"/>
          <w:numId w:val="12"/>
        </w:numPr>
        <w:suppressAutoHyphens/>
        <w:spacing w:after="120" w:line="240" w:lineRule="auto"/>
        <w:contextualSpacing/>
        <w:jc w:val="both"/>
        <w:rPr>
          <w:rFonts w:ascii="Calibri" w:eastAsia="Times New Roman" w:hAnsi="Calibri" w:cs="Times New Roman"/>
          <w:kern w:val="0"/>
          <w:sz w:val="24"/>
          <w:szCs w:val="24"/>
          <w:lang w:eastAsia="ja-JP"/>
          <w14:ligatures w14:val="none"/>
        </w:rPr>
      </w:pPr>
      <w:r w:rsidRPr="71D24002">
        <w:rPr>
          <w:rFonts w:ascii="Calibri" w:eastAsia="Times New Roman" w:hAnsi="Calibri" w:cs="Times New Roman"/>
          <w:kern w:val="0"/>
          <w:sz w:val="24"/>
          <w:szCs w:val="24"/>
          <w:lang w:eastAsia="ja-JP"/>
          <w14:ligatures w14:val="none"/>
        </w:rPr>
        <w:t>Four plus</w:t>
      </w:r>
      <w:r w:rsidR="00BB5301" w:rsidRPr="71D24002">
        <w:rPr>
          <w:rFonts w:ascii="Calibri" w:eastAsia="Times New Roman" w:hAnsi="Calibri" w:cs="Times New Roman"/>
          <w:sz w:val="24"/>
          <w:szCs w:val="24"/>
          <w:lang w:eastAsia="ja-JP"/>
        </w:rPr>
        <w:t xml:space="preserve"> years’ experience in Salesforce </w:t>
      </w:r>
      <w:r w:rsidR="00877CE3" w:rsidRPr="71D24002">
        <w:rPr>
          <w:rFonts w:ascii="Calibri" w:eastAsia="Times New Roman" w:hAnsi="Calibri" w:cs="Times New Roman"/>
          <w:sz w:val="24"/>
          <w:szCs w:val="24"/>
          <w:lang w:eastAsia="ja-JP"/>
        </w:rPr>
        <w:t>Developer</w:t>
      </w:r>
      <w:r w:rsidR="00BB5301" w:rsidRPr="71D24002">
        <w:rPr>
          <w:rFonts w:ascii="Calibri" w:eastAsia="Times New Roman" w:hAnsi="Calibri" w:cs="Times New Roman"/>
          <w:sz w:val="24"/>
          <w:szCs w:val="24"/>
          <w:lang w:eastAsia="ja-JP"/>
        </w:rPr>
        <w:t xml:space="preserve"> environment </w:t>
      </w:r>
      <w:r w:rsidR="00A56E64" w:rsidRPr="71D24002">
        <w:rPr>
          <w:rFonts w:ascii="Calibri" w:eastAsia="Times New Roman" w:hAnsi="Calibri" w:cs="Times New Roman"/>
          <w:sz w:val="24"/>
          <w:szCs w:val="24"/>
          <w:lang w:eastAsia="ja-JP"/>
        </w:rPr>
        <w:t>or equivalent experience</w:t>
      </w:r>
    </w:p>
    <w:p w14:paraId="08C12143" w14:textId="77777777" w:rsidR="00BB5301" w:rsidRPr="003D6E16" w:rsidRDefault="00BB5301" w:rsidP="0012070E">
      <w:pPr>
        <w:numPr>
          <w:ilvl w:val="0"/>
          <w:numId w:val="12"/>
        </w:numPr>
        <w:suppressAutoHyphens/>
        <w:spacing w:after="120" w:line="240" w:lineRule="auto"/>
        <w:contextualSpacing/>
        <w:jc w:val="both"/>
        <w:rPr>
          <w:rFonts w:ascii="Calibri" w:eastAsia="Times New Roman" w:hAnsi="Calibri" w:cs="Times New Roman"/>
          <w:bCs/>
          <w:kern w:val="0"/>
          <w:sz w:val="24"/>
          <w:szCs w:val="24"/>
          <w:lang w:eastAsia="ja-JP"/>
          <w14:ligatures w14:val="none"/>
        </w:rPr>
      </w:pPr>
      <w:r w:rsidRPr="00BB5301">
        <w:rPr>
          <w:rFonts w:ascii="Calibri" w:eastAsia="Times New Roman" w:hAnsi="Calibri" w:cs="Times New Roman"/>
          <w:bCs/>
          <w:kern w:val="0"/>
          <w:sz w:val="24"/>
          <w:szCs w:val="24"/>
          <w:lang w:eastAsia="ja-JP"/>
          <w14:ligatures w14:val="none"/>
        </w:rPr>
        <w:t xml:space="preserve">Experience operating in an environment supporting management, development </w:t>
      </w:r>
      <w:r w:rsidRPr="003D6E16">
        <w:rPr>
          <w:rFonts w:ascii="Calibri" w:eastAsia="Times New Roman" w:hAnsi="Calibri" w:cs="Times New Roman"/>
          <w:bCs/>
          <w:kern w:val="0"/>
          <w:sz w:val="24"/>
          <w:szCs w:val="24"/>
          <w:lang w:eastAsia="ja-JP"/>
          <w14:ligatures w14:val="none"/>
        </w:rPr>
        <w:t>and testing all at the same time</w:t>
      </w:r>
    </w:p>
    <w:p w14:paraId="542FCE4C" w14:textId="5D6ADB80" w:rsidR="00877CE3" w:rsidRPr="003D6E16" w:rsidRDefault="00BB5301" w:rsidP="00A56E64">
      <w:pPr>
        <w:numPr>
          <w:ilvl w:val="0"/>
          <w:numId w:val="12"/>
        </w:numPr>
        <w:suppressAutoHyphens/>
        <w:spacing w:after="120" w:line="240" w:lineRule="auto"/>
        <w:contextualSpacing/>
        <w:jc w:val="both"/>
        <w:rPr>
          <w:rFonts w:ascii="Calibri" w:eastAsia="Times New Roman" w:hAnsi="Calibri" w:cs="Times New Roman"/>
          <w:bCs/>
          <w:kern w:val="0"/>
          <w:sz w:val="24"/>
          <w:szCs w:val="24"/>
          <w:lang w:eastAsia="ja-JP"/>
          <w14:ligatures w14:val="none"/>
        </w:rPr>
      </w:pPr>
      <w:r w:rsidRPr="003D6E16">
        <w:rPr>
          <w:rFonts w:ascii="Calibri" w:eastAsia="Times New Roman" w:hAnsi="Calibri" w:cs="Times New Roman"/>
          <w:kern w:val="0"/>
          <w:sz w:val="24"/>
          <w:szCs w:val="24"/>
          <w:lang w:eastAsia="ja-JP"/>
          <w14:ligatures w14:val="none"/>
        </w:rPr>
        <w:t>Hand</w:t>
      </w:r>
      <w:r w:rsidR="00A56E64" w:rsidRPr="003D6E16">
        <w:rPr>
          <w:rFonts w:ascii="Calibri" w:eastAsia="Times New Roman" w:hAnsi="Calibri" w:cs="Times New Roman"/>
          <w:kern w:val="0"/>
          <w:sz w:val="24"/>
          <w:szCs w:val="24"/>
          <w:lang w:eastAsia="ja-JP"/>
          <w14:ligatures w14:val="none"/>
        </w:rPr>
        <w:t xml:space="preserve"> </w:t>
      </w:r>
      <w:r w:rsidRPr="003D6E16">
        <w:rPr>
          <w:rFonts w:ascii="Calibri" w:eastAsia="Times New Roman" w:hAnsi="Calibri" w:cs="Times New Roman"/>
          <w:kern w:val="0"/>
          <w:sz w:val="24"/>
          <w:szCs w:val="24"/>
          <w:lang w:eastAsia="ja-JP"/>
          <w14:ligatures w14:val="none"/>
        </w:rPr>
        <w:t>on experience designing, developing, testing, and deploying Salesforce</w:t>
      </w:r>
      <w:r w:rsidR="00877CE3" w:rsidRPr="003D6E16">
        <w:rPr>
          <w:rFonts w:ascii="Calibri" w:eastAsia="Times New Roman" w:hAnsi="Calibri" w:cs="Times New Roman"/>
          <w:kern w:val="0"/>
          <w:sz w:val="24"/>
          <w:szCs w:val="24"/>
          <w:lang w:eastAsia="ja-JP"/>
          <w14:ligatures w14:val="none"/>
        </w:rPr>
        <w:t xml:space="preserve"> codes through various agile stages.</w:t>
      </w:r>
    </w:p>
    <w:p w14:paraId="68BCD494" w14:textId="0B0E5FAB" w:rsidR="5C977F88" w:rsidRPr="003D6E16" w:rsidRDefault="5C977F88" w:rsidP="71D24002">
      <w:pPr>
        <w:numPr>
          <w:ilvl w:val="0"/>
          <w:numId w:val="12"/>
        </w:numPr>
        <w:spacing w:after="120" w:line="240" w:lineRule="auto"/>
        <w:contextualSpacing/>
        <w:jc w:val="both"/>
        <w:rPr>
          <w:rFonts w:ascii="Calibri" w:eastAsia="Times New Roman" w:hAnsi="Calibri" w:cs="Times New Roman"/>
          <w:sz w:val="24"/>
          <w:szCs w:val="24"/>
          <w:lang w:eastAsia="ja-JP"/>
        </w:rPr>
      </w:pPr>
      <w:r w:rsidRPr="003D6E16">
        <w:rPr>
          <w:rFonts w:ascii="Calibri" w:eastAsia="Times New Roman" w:hAnsi="Calibri" w:cs="Times New Roman"/>
          <w:sz w:val="24"/>
          <w:szCs w:val="24"/>
          <w:lang w:eastAsia="ja-JP"/>
        </w:rPr>
        <w:t>Salesforce certifications such as Salesforce Certified Administrator, Platform Developer I, Platform Developer II, Application Architect, System Architect, or other relevant Salesforce certifications are highly desirable.</w:t>
      </w:r>
    </w:p>
    <w:p w14:paraId="66D9FF61" w14:textId="300CC583" w:rsidR="71D24002" w:rsidRDefault="71D24002" w:rsidP="71D24002">
      <w:pPr>
        <w:spacing w:after="120" w:line="240" w:lineRule="auto"/>
        <w:ind w:left="1080"/>
        <w:contextualSpacing/>
        <w:jc w:val="both"/>
        <w:rPr>
          <w:rFonts w:ascii="Calibri" w:eastAsia="Times New Roman" w:hAnsi="Calibri" w:cs="Times New Roman"/>
          <w:sz w:val="24"/>
          <w:szCs w:val="24"/>
          <w:highlight w:val="yellow"/>
          <w:lang w:eastAsia="ja-JP"/>
        </w:rPr>
      </w:pPr>
    </w:p>
    <w:p w14:paraId="253530C4" w14:textId="77777777" w:rsidR="00BB5301" w:rsidRPr="00BB5301" w:rsidRDefault="00BB5301" w:rsidP="00BB5301">
      <w:pPr>
        <w:suppressAutoHyphens/>
        <w:spacing w:after="120" w:line="240" w:lineRule="auto"/>
        <w:rPr>
          <w:rFonts w:ascii="Calibri" w:eastAsia="Times New Roman" w:hAnsi="Calibri" w:cs="Times New Roman"/>
          <w:kern w:val="0"/>
          <w:sz w:val="24"/>
          <w:szCs w:val="20"/>
          <w:lang w:eastAsia="ja-JP"/>
          <w14:ligatures w14:val="none"/>
        </w:rPr>
      </w:pPr>
    </w:p>
    <w:p w14:paraId="049C8FF2" w14:textId="77777777" w:rsidR="00BB5301" w:rsidRPr="00BB5301" w:rsidRDefault="00BB5301" w:rsidP="00BB5301">
      <w:pPr>
        <w:pBdr>
          <w:bottom w:val="single" w:sz="4" w:space="1" w:color="auto"/>
        </w:pBdr>
        <w:suppressAutoHyphens/>
        <w:spacing w:after="240" w:line="240" w:lineRule="auto"/>
        <w:rPr>
          <w:rFonts w:ascii="Calibri" w:eastAsia="Times New Roman" w:hAnsi="Calibri" w:cs="Times New Roman"/>
          <w:b/>
          <w:kern w:val="0"/>
          <w:sz w:val="32"/>
          <w:szCs w:val="32"/>
          <w:lang w:eastAsia="ja-JP"/>
          <w14:ligatures w14:val="none"/>
        </w:rPr>
      </w:pPr>
      <w:r w:rsidRPr="00BB5301">
        <w:rPr>
          <w:rFonts w:ascii="Calibri" w:eastAsia="Times New Roman" w:hAnsi="Calibri" w:cs="Times New Roman"/>
          <w:b/>
          <w:kern w:val="0"/>
          <w:sz w:val="32"/>
          <w:szCs w:val="32"/>
          <w:lang w:eastAsia="ja-JP"/>
          <w14:ligatures w14:val="none"/>
        </w:rPr>
        <w:t xml:space="preserve">WORK ENVIRONMENT DESCRIPTION </w:t>
      </w:r>
    </w:p>
    <w:p w14:paraId="054AE7FF" w14:textId="77777777" w:rsidR="00BB5301" w:rsidRPr="00BB5301" w:rsidRDefault="00BB5301" w:rsidP="00BB5301">
      <w:pPr>
        <w:suppressAutoHyphens/>
        <w:spacing w:before="240" w:after="240" w:line="276" w:lineRule="auto"/>
        <w:rPr>
          <w:rFonts w:ascii="Calibri" w:eastAsia="Times New Roman" w:hAnsi="Calibri" w:cs="Times New Roman"/>
          <w:kern w:val="0"/>
          <w:sz w:val="24"/>
          <w:szCs w:val="24"/>
          <w:lang w:eastAsia="en-AU"/>
          <w14:ligatures w14:val="none"/>
        </w:rPr>
      </w:pPr>
      <w:r w:rsidRPr="00BB5301">
        <w:rPr>
          <w:rFonts w:ascii="Calibri" w:eastAsia="Times New Roman" w:hAnsi="Calibri" w:cs="Times New Roman"/>
          <w:kern w:val="0"/>
          <w:sz w:val="24"/>
          <w:szCs w:val="24"/>
          <w:lang w:eastAsia="en-AU"/>
          <w14:ligatures w14:val="none"/>
        </w:rPr>
        <w:t xml:space="preserve">The following work environment description outlines the inherent requirements of the role of and indicates how frequently each of these requirements would be performed. Please note that TCCS is committed to providing reasonable adjustment and ensuring all individuals have equal opportunities in the workplace. </w:t>
      </w:r>
    </w:p>
    <w:p w14:paraId="25B2D424" w14:textId="77777777" w:rsidR="00BB5301" w:rsidRPr="00BB5301" w:rsidRDefault="00BB5301" w:rsidP="00BB5301">
      <w:pPr>
        <w:suppressAutoHyphens/>
        <w:spacing w:after="240" w:line="240" w:lineRule="auto"/>
        <w:rPr>
          <w:rFonts w:ascii="Calibri" w:eastAsia="Times New Roman" w:hAnsi="Calibri" w:cs="Times New Roman"/>
          <w:kern w:val="0"/>
          <w:sz w:val="24"/>
          <w:szCs w:val="20"/>
          <w:lang w:eastAsia="en-AU"/>
          <w14:ligatures w14:val="none"/>
        </w:rPr>
      </w:pPr>
      <w:r w:rsidRPr="00BB5301">
        <w:rPr>
          <w:rFonts w:ascii="Calibri" w:eastAsia="Times New Roman" w:hAnsi="Calibri" w:cs="Times New Roman"/>
          <w:kern w:val="0"/>
          <w:sz w:val="24"/>
          <w:szCs w:val="20"/>
          <w:lang w:eastAsia="en-AU"/>
          <w14:ligatures w14:val="none"/>
        </w:rPr>
        <w:t xml:space="preserve">This position </w:t>
      </w:r>
      <w:proofErr w:type="gramStart"/>
      <w:r w:rsidRPr="00BB5301">
        <w:rPr>
          <w:rFonts w:ascii="Calibri" w:eastAsia="Times New Roman" w:hAnsi="Calibri" w:cs="Times New Roman"/>
          <w:kern w:val="0"/>
          <w:sz w:val="24"/>
          <w:szCs w:val="20"/>
          <w:lang w:eastAsia="en-AU"/>
          <w14:ligatures w14:val="none"/>
        </w:rPr>
        <w:t>is located in</w:t>
      </w:r>
      <w:proofErr w:type="gramEnd"/>
      <w:r w:rsidRPr="00BB5301">
        <w:rPr>
          <w:rFonts w:ascii="Calibri" w:eastAsia="Times New Roman" w:hAnsi="Calibri" w:cs="Times New Roman"/>
          <w:kern w:val="0"/>
          <w:sz w:val="24"/>
          <w:szCs w:val="20"/>
          <w:lang w:eastAsia="en-AU"/>
          <w14:ligatures w14:val="none"/>
        </w:rPr>
        <w:t xml:space="preserve"> a workplace designated for Activity Based Working (ABW).</w:t>
      </w:r>
      <w:r w:rsidRPr="00BB5301">
        <w:rPr>
          <w:rFonts w:ascii="Calibri" w:eastAsia="Calibri" w:hAnsi="Calibri" w:cs="Calibri"/>
          <w:kern w:val="0"/>
          <w:sz w:val="24"/>
          <w:szCs w:val="20"/>
          <w:lang w:eastAsia="en-AU"/>
          <w14:ligatures w14:val="none"/>
        </w:rPr>
        <w:t xml:space="preserve"> ABW transforms the way we work. By creating flexible workplaces with a variety of different work settings, we are better able to support every kind of employee, their job function, and individual preferences for comfort and space</w:t>
      </w:r>
      <w:r w:rsidRPr="00BB5301">
        <w:rPr>
          <w:rFonts w:ascii="Calibri" w:eastAsia="Times New Roman" w:hAnsi="Calibri" w:cs="Times New Roman"/>
          <w:kern w:val="0"/>
          <w:sz w:val="24"/>
          <w:szCs w:val="20"/>
          <w:lang w:eastAsia="en-AU"/>
          <w14:ligatures w14:val="none"/>
        </w:rPr>
        <w:t>.</w:t>
      </w:r>
      <w:r w:rsidRPr="00BB5301">
        <w:rPr>
          <w:rFonts w:ascii="Calibri" w:eastAsia="Times New Roman" w:hAnsi="Calibri" w:cs="Times New Roman"/>
          <w:i/>
          <w:color w:val="0070C0"/>
          <w:kern w:val="0"/>
          <w:sz w:val="24"/>
          <w:szCs w:val="24"/>
          <w:lang w:eastAsia="en-AU"/>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BB5301" w:rsidRPr="00BB5301" w14:paraId="2130FA88" w14:textId="77777777" w:rsidTr="00BB5301">
        <w:trPr>
          <w:trHeight w:val="454"/>
        </w:trPr>
        <w:tc>
          <w:tcPr>
            <w:tcW w:w="6912" w:type="dxa"/>
            <w:shd w:val="clear" w:color="auto" w:fill="DEEAF6"/>
            <w:vAlign w:val="center"/>
          </w:tcPr>
          <w:p w14:paraId="58812CE3" w14:textId="77777777" w:rsidR="00BB5301" w:rsidRPr="00BB5301" w:rsidRDefault="00BB5301" w:rsidP="00BB5301">
            <w:pPr>
              <w:keepNext/>
              <w:keepLines/>
              <w:suppressAutoHyphens/>
              <w:spacing w:before="40" w:after="40" w:line="240" w:lineRule="auto"/>
              <w:rPr>
                <w:rFonts w:ascii="Calibri" w:eastAsia="Calibri" w:hAnsi="Calibri" w:cs="Times New Roman"/>
                <w:b/>
                <w:kern w:val="0"/>
                <w:sz w:val="24"/>
                <w:lang w:eastAsia="en-AU"/>
                <w14:ligatures w14:val="none"/>
              </w:rPr>
            </w:pPr>
            <w:r w:rsidRPr="00BB5301">
              <w:rPr>
                <w:rFonts w:ascii="Calibri" w:eastAsia="Calibri" w:hAnsi="Calibri" w:cs="Times New Roman"/>
                <w:b/>
                <w:kern w:val="0"/>
                <w:sz w:val="24"/>
                <w:lang w:eastAsia="en-AU"/>
                <w14:ligatures w14:val="none"/>
              </w:rPr>
              <w:t>ADMINISTRATIVE</w:t>
            </w:r>
          </w:p>
        </w:tc>
        <w:tc>
          <w:tcPr>
            <w:tcW w:w="2694" w:type="dxa"/>
            <w:shd w:val="clear" w:color="auto" w:fill="DEEAF6"/>
            <w:vAlign w:val="center"/>
          </w:tcPr>
          <w:p w14:paraId="6EA3E910" w14:textId="77777777" w:rsidR="00BB5301" w:rsidRPr="00BB5301" w:rsidRDefault="00BB5301" w:rsidP="00BB5301">
            <w:pPr>
              <w:keepNext/>
              <w:keepLines/>
              <w:suppressAutoHyphens/>
              <w:spacing w:before="40" w:after="40" w:line="240" w:lineRule="auto"/>
              <w:jc w:val="center"/>
              <w:rPr>
                <w:rFonts w:ascii="Calibri" w:eastAsia="Calibri" w:hAnsi="Calibri" w:cs="Times New Roman"/>
                <w:b/>
                <w:kern w:val="0"/>
                <w:sz w:val="24"/>
                <w:lang w:eastAsia="en-AU"/>
                <w14:ligatures w14:val="none"/>
              </w:rPr>
            </w:pPr>
            <w:r w:rsidRPr="00BB5301">
              <w:rPr>
                <w:rFonts w:ascii="Calibri" w:eastAsia="Calibri" w:hAnsi="Calibri" w:cs="Times New Roman"/>
                <w:b/>
                <w:kern w:val="0"/>
                <w:sz w:val="24"/>
                <w:lang w:eastAsia="en-AU"/>
                <w14:ligatures w14:val="none"/>
              </w:rPr>
              <w:t>FREQUENCY</w:t>
            </w:r>
          </w:p>
        </w:tc>
      </w:tr>
      <w:tr w:rsidR="00BB5301" w:rsidRPr="00BB5301" w14:paraId="29BB101D" w14:textId="77777777" w:rsidTr="00B110A2">
        <w:trPr>
          <w:trHeight w:val="283"/>
        </w:trPr>
        <w:tc>
          <w:tcPr>
            <w:tcW w:w="6912" w:type="dxa"/>
            <w:vAlign w:val="center"/>
          </w:tcPr>
          <w:p w14:paraId="6F0806A6"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Telephone/Mobile Phone use</w:t>
            </w:r>
          </w:p>
        </w:tc>
        <w:sdt>
          <w:sdtPr>
            <w:rPr>
              <w:rFonts w:ascii="Calibri" w:eastAsia="Calibri" w:hAnsi="Calibri" w:cs="Times New Roman"/>
              <w:kern w:val="0"/>
              <w:sz w:val="24"/>
              <w:szCs w:val="24"/>
              <w:lang w:eastAsia="en-AU"/>
              <w14:ligatures w14:val="none"/>
            </w:rPr>
            <w:id w:val="233384988"/>
            <w:placeholder>
              <w:docPart w:val="AC685947850C4BD1B7D9B380376C654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F406F1" w14:textId="77777777" w:rsidR="00BB5301" w:rsidRPr="00BB5301" w:rsidRDefault="00BB5301" w:rsidP="00BB5301">
                <w:pPr>
                  <w:suppressAutoHyphens/>
                  <w:spacing w:after="0" w:line="240" w:lineRule="auto"/>
                  <w:jc w:val="center"/>
                  <w:rPr>
                    <w:rFonts w:ascii="Calibri" w:eastAsia="Calibri" w:hAnsi="Calibri" w:cs="Times New Roman"/>
                    <w:kern w:val="0"/>
                    <w:sz w:val="24"/>
                    <w:szCs w:val="24"/>
                    <w:lang w:eastAsia="en-AU"/>
                    <w14:ligatures w14:val="none"/>
                  </w:rPr>
                </w:pPr>
                <w:r w:rsidRPr="00BB5301">
                  <w:rPr>
                    <w:rFonts w:ascii="Calibri" w:eastAsia="Calibri" w:hAnsi="Calibri" w:cs="Times New Roman"/>
                    <w:kern w:val="0"/>
                    <w:sz w:val="24"/>
                    <w:szCs w:val="24"/>
                    <w:lang w:eastAsia="en-AU"/>
                    <w14:ligatures w14:val="none"/>
                  </w:rPr>
                  <w:t>Frequently</w:t>
                </w:r>
              </w:p>
            </w:tc>
          </w:sdtContent>
        </w:sdt>
      </w:tr>
      <w:tr w:rsidR="00BB5301" w:rsidRPr="00BB5301" w14:paraId="34CE1CF8" w14:textId="77777777" w:rsidTr="00B110A2">
        <w:trPr>
          <w:trHeight w:val="283"/>
        </w:trPr>
        <w:tc>
          <w:tcPr>
            <w:tcW w:w="6912" w:type="dxa"/>
            <w:vAlign w:val="center"/>
          </w:tcPr>
          <w:p w14:paraId="0865E3BB"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General computer use/in field technology</w:t>
            </w:r>
          </w:p>
        </w:tc>
        <w:sdt>
          <w:sdtPr>
            <w:rPr>
              <w:rFonts w:ascii="Calibri" w:eastAsia="Calibri" w:hAnsi="Calibri" w:cs="Times New Roman"/>
              <w:kern w:val="0"/>
              <w:sz w:val="24"/>
              <w:szCs w:val="24"/>
              <w:lang w:eastAsia="en-AU"/>
              <w14:ligatures w14:val="none"/>
            </w:rPr>
            <w:id w:val="407194553"/>
            <w:placeholder>
              <w:docPart w:val="0BAE3B14CDA44AB4919B544C00A2E7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DE4371" w14:textId="77777777" w:rsidR="00BB5301" w:rsidRPr="00BB5301" w:rsidRDefault="00BB5301" w:rsidP="00BB5301">
                <w:pPr>
                  <w:suppressAutoHyphens/>
                  <w:spacing w:after="0" w:line="240" w:lineRule="auto"/>
                  <w:jc w:val="center"/>
                  <w:rPr>
                    <w:rFonts w:ascii="Calibri" w:eastAsia="Calibri" w:hAnsi="Calibri" w:cs="Times New Roman"/>
                    <w:kern w:val="0"/>
                    <w:sz w:val="24"/>
                    <w:szCs w:val="24"/>
                    <w:lang w:eastAsia="en-AU"/>
                    <w14:ligatures w14:val="none"/>
                  </w:rPr>
                </w:pPr>
                <w:r w:rsidRPr="00BB5301">
                  <w:rPr>
                    <w:rFonts w:ascii="Calibri" w:eastAsia="Calibri" w:hAnsi="Calibri" w:cs="Times New Roman"/>
                    <w:kern w:val="0"/>
                    <w:sz w:val="24"/>
                    <w:szCs w:val="24"/>
                    <w:lang w:eastAsia="en-AU"/>
                    <w14:ligatures w14:val="none"/>
                  </w:rPr>
                  <w:t>Frequently</w:t>
                </w:r>
              </w:p>
            </w:tc>
          </w:sdtContent>
        </w:sdt>
      </w:tr>
      <w:tr w:rsidR="00BB5301" w:rsidRPr="00BB5301" w14:paraId="5F69C325" w14:textId="77777777" w:rsidTr="00B110A2">
        <w:trPr>
          <w:trHeight w:val="283"/>
        </w:trPr>
        <w:tc>
          <w:tcPr>
            <w:tcW w:w="6912" w:type="dxa"/>
            <w:vAlign w:val="center"/>
          </w:tcPr>
          <w:p w14:paraId="623A248B"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Extensive keying/data entry</w:t>
            </w:r>
          </w:p>
        </w:tc>
        <w:sdt>
          <w:sdtPr>
            <w:rPr>
              <w:rFonts w:ascii="Calibri" w:eastAsia="Calibri" w:hAnsi="Calibri" w:cs="Times New Roman"/>
              <w:kern w:val="0"/>
              <w:sz w:val="24"/>
              <w:szCs w:val="24"/>
              <w:lang w:eastAsia="en-AU"/>
              <w14:ligatures w14:val="none"/>
            </w:rPr>
            <w:id w:val="407194555"/>
            <w:placeholder>
              <w:docPart w:val="0EF794FB2BC942E1B36DEBEE16A2B7C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98C927" w14:textId="77777777" w:rsidR="00BB5301" w:rsidRPr="00BB5301" w:rsidRDefault="00BB5301" w:rsidP="00BB5301">
                <w:pPr>
                  <w:suppressAutoHyphens/>
                  <w:spacing w:after="0" w:line="240" w:lineRule="auto"/>
                  <w:jc w:val="center"/>
                  <w:rPr>
                    <w:rFonts w:ascii="Calibri" w:eastAsia="Calibri" w:hAnsi="Calibri" w:cs="Times New Roman"/>
                    <w:kern w:val="0"/>
                    <w:sz w:val="24"/>
                    <w:szCs w:val="24"/>
                    <w:lang w:eastAsia="en-AU"/>
                    <w14:ligatures w14:val="none"/>
                  </w:rPr>
                </w:pPr>
                <w:r w:rsidRPr="00BB5301">
                  <w:rPr>
                    <w:rFonts w:ascii="Calibri" w:eastAsia="Calibri" w:hAnsi="Calibri" w:cs="Times New Roman"/>
                    <w:kern w:val="0"/>
                    <w:sz w:val="24"/>
                    <w:szCs w:val="24"/>
                    <w:lang w:eastAsia="en-AU"/>
                    <w14:ligatures w14:val="none"/>
                  </w:rPr>
                  <w:t>Frequently</w:t>
                </w:r>
              </w:p>
            </w:tc>
          </w:sdtContent>
        </w:sdt>
      </w:tr>
      <w:tr w:rsidR="00BB5301" w:rsidRPr="00BB5301" w14:paraId="3D6E8961" w14:textId="77777777" w:rsidTr="00B110A2">
        <w:trPr>
          <w:trHeight w:val="283"/>
        </w:trPr>
        <w:tc>
          <w:tcPr>
            <w:tcW w:w="6912" w:type="dxa"/>
            <w:vAlign w:val="center"/>
          </w:tcPr>
          <w:p w14:paraId="77704485"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Graphical/analytical based</w:t>
            </w:r>
          </w:p>
        </w:tc>
        <w:sdt>
          <w:sdtPr>
            <w:rPr>
              <w:rFonts w:ascii="Calibri" w:eastAsia="Calibri" w:hAnsi="Calibri" w:cs="Times New Roman"/>
              <w:kern w:val="0"/>
              <w:sz w:val="24"/>
              <w:szCs w:val="24"/>
              <w:lang w:eastAsia="en-AU"/>
              <w14:ligatures w14:val="none"/>
            </w:rPr>
            <w:id w:val="407194556"/>
            <w:placeholder>
              <w:docPart w:val="A2D8777927B04A5488970A678313159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901999B" w14:textId="77777777" w:rsidR="00BB5301" w:rsidRPr="00BB5301" w:rsidRDefault="00BB5301" w:rsidP="00BB5301">
                <w:pPr>
                  <w:suppressAutoHyphens/>
                  <w:spacing w:after="0" w:line="240" w:lineRule="auto"/>
                  <w:jc w:val="center"/>
                  <w:rPr>
                    <w:rFonts w:ascii="Calibri" w:eastAsia="Calibri" w:hAnsi="Calibri" w:cs="Times New Roman"/>
                    <w:kern w:val="0"/>
                    <w:sz w:val="24"/>
                    <w:szCs w:val="24"/>
                    <w:lang w:eastAsia="en-AU"/>
                    <w14:ligatures w14:val="none"/>
                  </w:rPr>
                </w:pPr>
                <w:r w:rsidRPr="00BB5301">
                  <w:rPr>
                    <w:rFonts w:ascii="Calibri" w:eastAsia="Calibri" w:hAnsi="Calibri" w:cs="Times New Roman"/>
                    <w:kern w:val="0"/>
                    <w:sz w:val="24"/>
                    <w:szCs w:val="24"/>
                    <w:lang w:eastAsia="en-AU"/>
                    <w14:ligatures w14:val="none"/>
                  </w:rPr>
                  <w:t>Occasionally</w:t>
                </w:r>
              </w:p>
            </w:tc>
          </w:sdtContent>
        </w:sdt>
      </w:tr>
      <w:tr w:rsidR="00BB5301" w:rsidRPr="00BB5301" w14:paraId="3969635F" w14:textId="77777777" w:rsidTr="00B110A2">
        <w:trPr>
          <w:trHeight w:val="283"/>
        </w:trPr>
        <w:tc>
          <w:tcPr>
            <w:tcW w:w="6912" w:type="dxa"/>
            <w:vAlign w:val="center"/>
          </w:tcPr>
          <w:p w14:paraId="54991F4F"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Sitting at a desk</w:t>
            </w:r>
          </w:p>
        </w:tc>
        <w:sdt>
          <w:sdtPr>
            <w:rPr>
              <w:rFonts w:ascii="Calibri" w:eastAsia="Calibri" w:hAnsi="Calibri" w:cs="Times New Roman"/>
              <w:kern w:val="0"/>
              <w:sz w:val="24"/>
              <w:szCs w:val="24"/>
              <w:lang w:eastAsia="en-AU"/>
              <w14:ligatures w14:val="none"/>
            </w:rPr>
            <w:id w:val="407194557"/>
            <w:placeholder>
              <w:docPart w:val="6CE396037C6B48EAB2CFC8718CEFDD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530812" w14:textId="77777777" w:rsidR="00BB5301" w:rsidRPr="00BB5301" w:rsidRDefault="00BB5301" w:rsidP="00BB5301">
                <w:pPr>
                  <w:suppressAutoHyphens/>
                  <w:spacing w:after="0" w:line="240" w:lineRule="auto"/>
                  <w:jc w:val="center"/>
                  <w:rPr>
                    <w:rFonts w:ascii="Calibri" w:eastAsia="Calibri" w:hAnsi="Calibri" w:cs="Times New Roman"/>
                    <w:kern w:val="0"/>
                    <w:sz w:val="24"/>
                    <w:szCs w:val="24"/>
                    <w:lang w:eastAsia="en-AU"/>
                    <w14:ligatures w14:val="none"/>
                  </w:rPr>
                </w:pPr>
                <w:r w:rsidRPr="00BB5301">
                  <w:rPr>
                    <w:rFonts w:ascii="Calibri" w:eastAsia="Calibri" w:hAnsi="Calibri" w:cs="Times New Roman"/>
                    <w:kern w:val="0"/>
                    <w:sz w:val="24"/>
                    <w:szCs w:val="24"/>
                    <w:lang w:eastAsia="en-AU"/>
                    <w14:ligatures w14:val="none"/>
                  </w:rPr>
                  <w:t>Frequently</w:t>
                </w:r>
              </w:p>
            </w:tc>
          </w:sdtContent>
        </w:sdt>
      </w:tr>
      <w:tr w:rsidR="00BB5301" w:rsidRPr="00BB5301" w14:paraId="63702B77" w14:textId="77777777" w:rsidTr="00B110A2">
        <w:trPr>
          <w:trHeight w:val="283"/>
        </w:trPr>
        <w:tc>
          <w:tcPr>
            <w:tcW w:w="6912" w:type="dxa"/>
            <w:vAlign w:val="center"/>
          </w:tcPr>
          <w:p w14:paraId="1B15FC45"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 xml:space="preserve">Standing for long periods </w:t>
            </w:r>
          </w:p>
        </w:tc>
        <w:sdt>
          <w:sdtPr>
            <w:rPr>
              <w:rFonts w:ascii="Calibri" w:eastAsia="Calibri" w:hAnsi="Calibri" w:cs="Times New Roman"/>
              <w:kern w:val="0"/>
              <w:sz w:val="24"/>
              <w:szCs w:val="24"/>
              <w:lang w:eastAsia="en-AU"/>
              <w14:ligatures w14:val="none"/>
            </w:rPr>
            <w:id w:val="407194558"/>
            <w:placeholder>
              <w:docPart w:val="0B02C3828E1249159EB936FFF152E8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57BA4DB" w14:textId="77777777" w:rsidR="00BB5301" w:rsidRPr="00BB5301" w:rsidRDefault="00BB5301" w:rsidP="00BB5301">
                <w:pPr>
                  <w:suppressAutoHyphens/>
                  <w:spacing w:after="0" w:line="240" w:lineRule="auto"/>
                  <w:jc w:val="center"/>
                  <w:rPr>
                    <w:rFonts w:ascii="Calibri" w:eastAsia="Calibri" w:hAnsi="Calibri" w:cs="Times New Roman"/>
                    <w:kern w:val="0"/>
                    <w:sz w:val="24"/>
                    <w:szCs w:val="24"/>
                    <w:lang w:eastAsia="en-AU"/>
                    <w14:ligatures w14:val="none"/>
                  </w:rPr>
                </w:pPr>
                <w:r w:rsidRPr="00BB5301">
                  <w:rPr>
                    <w:rFonts w:ascii="Calibri" w:eastAsia="Calibri" w:hAnsi="Calibri" w:cs="Times New Roman"/>
                    <w:kern w:val="0"/>
                    <w:sz w:val="24"/>
                    <w:szCs w:val="24"/>
                    <w:lang w:eastAsia="en-AU"/>
                    <w14:ligatures w14:val="none"/>
                  </w:rPr>
                  <w:t>Occasionally</w:t>
                </w:r>
              </w:p>
            </w:tc>
          </w:sdtContent>
        </w:sdt>
      </w:tr>
      <w:tr w:rsidR="00BB5301" w:rsidRPr="00BB5301" w14:paraId="14ACD2A9" w14:textId="77777777" w:rsidTr="00B110A2">
        <w:trPr>
          <w:trHeight w:val="283"/>
        </w:trPr>
        <w:tc>
          <w:tcPr>
            <w:tcW w:w="6912" w:type="dxa"/>
            <w:vAlign w:val="center"/>
          </w:tcPr>
          <w:p w14:paraId="61406020"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 xml:space="preserve">Designated workstation </w:t>
            </w:r>
          </w:p>
        </w:tc>
        <w:sdt>
          <w:sdtPr>
            <w:rPr>
              <w:rFonts w:ascii="Calibri" w:eastAsia="Calibri" w:hAnsi="Calibri" w:cs="Times New Roman"/>
              <w:kern w:val="0"/>
              <w:sz w:val="24"/>
              <w:szCs w:val="24"/>
              <w:lang w:eastAsia="en-AU"/>
              <w14:ligatures w14:val="none"/>
            </w:rPr>
            <w:id w:val="407194559"/>
            <w:placeholder>
              <w:docPart w:val="C5726547087E498AA304EB37C96EC81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49B0A" w14:textId="77777777" w:rsidR="00BB5301" w:rsidRPr="00BB5301" w:rsidRDefault="00BB5301" w:rsidP="00BB5301">
                <w:pPr>
                  <w:suppressAutoHyphens/>
                  <w:spacing w:after="0" w:line="240" w:lineRule="auto"/>
                  <w:jc w:val="center"/>
                  <w:rPr>
                    <w:rFonts w:ascii="Calibri" w:eastAsia="Calibri" w:hAnsi="Calibri" w:cs="Times New Roman"/>
                    <w:kern w:val="0"/>
                    <w:sz w:val="24"/>
                    <w:szCs w:val="24"/>
                    <w:lang w:eastAsia="en-AU"/>
                    <w14:ligatures w14:val="none"/>
                  </w:rPr>
                </w:pPr>
                <w:r w:rsidRPr="00BB5301">
                  <w:rPr>
                    <w:rFonts w:ascii="Calibri" w:eastAsia="Calibri" w:hAnsi="Calibri" w:cs="Times New Roman"/>
                    <w:kern w:val="0"/>
                    <w:sz w:val="24"/>
                    <w:szCs w:val="24"/>
                    <w:lang w:eastAsia="en-AU"/>
                    <w14:ligatures w14:val="none"/>
                  </w:rPr>
                  <w:t>Never</w:t>
                </w:r>
              </w:p>
            </w:tc>
          </w:sdtContent>
        </w:sdt>
      </w:tr>
    </w:tbl>
    <w:p w14:paraId="451A52F8" w14:textId="77777777" w:rsidR="00BB5301" w:rsidRPr="00BB5301" w:rsidRDefault="00BB5301" w:rsidP="00BB5301">
      <w:pPr>
        <w:suppressAutoHyphens/>
        <w:spacing w:after="0" w:line="240" w:lineRule="auto"/>
        <w:ind w:left="720"/>
        <w:contextualSpacing/>
        <w:rPr>
          <w:rFonts w:ascii="Calibri" w:eastAsia="Times New Roman" w:hAnsi="Calibri" w:cs="Times New Roman"/>
          <w:kern w:val="0"/>
          <w:sz w:val="24"/>
          <w:szCs w:val="24"/>
          <w:lang w:eastAsia="en-A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B5301" w:rsidRPr="00BB5301" w14:paraId="3704CDA2" w14:textId="77777777" w:rsidTr="00BB5301">
        <w:trPr>
          <w:trHeight w:val="454"/>
        </w:trPr>
        <w:tc>
          <w:tcPr>
            <w:tcW w:w="6912" w:type="dxa"/>
            <w:shd w:val="clear" w:color="auto" w:fill="DEEAF6"/>
            <w:vAlign w:val="center"/>
          </w:tcPr>
          <w:p w14:paraId="1DEDC911" w14:textId="77777777" w:rsidR="00BB5301" w:rsidRPr="00BB5301" w:rsidRDefault="00BB5301" w:rsidP="00BB5301">
            <w:pPr>
              <w:keepNext/>
              <w:keepLines/>
              <w:suppressAutoHyphens/>
              <w:spacing w:before="40" w:after="40" w:line="240" w:lineRule="auto"/>
              <w:rPr>
                <w:rFonts w:ascii="Calibri Light" w:eastAsia="Calibri" w:hAnsi="Calibri Light" w:cs="Times New Roman"/>
                <w:b/>
                <w:kern w:val="0"/>
                <w:sz w:val="24"/>
                <w:szCs w:val="24"/>
                <w:lang w:eastAsia="en-AU"/>
                <w14:ligatures w14:val="none"/>
              </w:rPr>
            </w:pPr>
            <w:r w:rsidRPr="00BB5301">
              <w:rPr>
                <w:rFonts w:ascii="Calibri" w:eastAsia="Calibri" w:hAnsi="Calibri" w:cs="Times New Roman"/>
                <w:b/>
                <w:kern w:val="0"/>
                <w:sz w:val="24"/>
                <w:lang w:eastAsia="en-AU"/>
                <w14:ligatures w14:val="none"/>
              </w:rPr>
              <w:t>STANDARD HOURS</w:t>
            </w:r>
          </w:p>
        </w:tc>
        <w:tc>
          <w:tcPr>
            <w:tcW w:w="2694" w:type="dxa"/>
            <w:shd w:val="clear" w:color="auto" w:fill="DEEAF6"/>
            <w:vAlign w:val="center"/>
          </w:tcPr>
          <w:p w14:paraId="464743E7" w14:textId="77777777" w:rsidR="00BB5301" w:rsidRPr="00BB5301" w:rsidRDefault="00BB5301" w:rsidP="00BB5301">
            <w:pPr>
              <w:keepNext/>
              <w:keepLines/>
              <w:suppressAutoHyphens/>
              <w:spacing w:before="40" w:after="40" w:line="240" w:lineRule="auto"/>
              <w:jc w:val="center"/>
              <w:rPr>
                <w:rFonts w:ascii="Calibri" w:eastAsia="Calibri" w:hAnsi="Calibri" w:cs="Times New Roman"/>
                <w:b/>
                <w:kern w:val="0"/>
                <w:sz w:val="24"/>
                <w:lang w:eastAsia="en-AU"/>
                <w14:ligatures w14:val="none"/>
              </w:rPr>
            </w:pPr>
            <w:r w:rsidRPr="00BB5301">
              <w:rPr>
                <w:rFonts w:ascii="Calibri" w:eastAsia="Calibri" w:hAnsi="Calibri" w:cs="Times New Roman"/>
                <w:b/>
                <w:kern w:val="0"/>
                <w:sz w:val="24"/>
                <w:lang w:eastAsia="en-AU"/>
                <w14:ligatures w14:val="none"/>
              </w:rPr>
              <w:t>FREQUENCY</w:t>
            </w:r>
          </w:p>
        </w:tc>
      </w:tr>
      <w:tr w:rsidR="00BB5301" w:rsidRPr="00BB5301" w14:paraId="7B3A2258" w14:textId="77777777" w:rsidTr="00B110A2">
        <w:trPr>
          <w:trHeight w:val="283"/>
        </w:trPr>
        <w:tc>
          <w:tcPr>
            <w:tcW w:w="6912" w:type="dxa"/>
            <w:vAlign w:val="center"/>
          </w:tcPr>
          <w:p w14:paraId="4E519C16"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Flexible working hours (access to flex time)</w:t>
            </w:r>
          </w:p>
        </w:tc>
        <w:sdt>
          <w:sdtPr>
            <w:rPr>
              <w:rFonts w:ascii="Calibri" w:eastAsia="Calibri" w:hAnsi="Calibri" w:cs="Times New Roman"/>
              <w:kern w:val="0"/>
              <w:sz w:val="24"/>
              <w:lang w:eastAsia="en-AU"/>
              <w14:ligatures w14:val="none"/>
            </w:rPr>
            <w:id w:val="407194600"/>
            <w:placeholder>
              <w:docPart w:val="D927D2FB6B634E99A53E72E73CDAD6D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DDE8D6"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Occasionally</w:t>
                </w:r>
              </w:p>
            </w:tc>
          </w:sdtContent>
        </w:sdt>
      </w:tr>
      <w:tr w:rsidR="00BB5301" w:rsidRPr="00BB5301" w14:paraId="3FDB96E0" w14:textId="77777777" w:rsidTr="00B110A2">
        <w:trPr>
          <w:trHeight w:val="283"/>
        </w:trPr>
        <w:tc>
          <w:tcPr>
            <w:tcW w:w="6912" w:type="dxa"/>
            <w:vAlign w:val="center"/>
          </w:tcPr>
          <w:p w14:paraId="00448A8D"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Fixed or specified start/finish times</w:t>
            </w:r>
          </w:p>
        </w:tc>
        <w:sdt>
          <w:sdtPr>
            <w:rPr>
              <w:rFonts w:ascii="Calibri" w:eastAsia="Calibri" w:hAnsi="Calibri" w:cs="Times New Roman"/>
              <w:kern w:val="0"/>
              <w:sz w:val="24"/>
              <w:lang w:eastAsia="en-AU"/>
              <w14:ligatures w14:val="none"/>
            </w:rPr>
            <w:id w:val="407194601"/>
            <w:placeholder>
              <w:docPart w:val="3040BFBC6A5341CC9C81FD5F2FFA22B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83EB02"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Occasionally</w:t>
                </w:r>
              </w:p>
            </w:tc>
          </w:sdtContent>
        </w:sdt>
      </w:tr>
      <w:tr w:rsidR="00BB5301" w:rsidRPr="00BB5301" w14:paraId="26FEE948" w14:textId="77777777" w:rsidTr="00B110A2">
        <w:trPr>
          <w:trHeight w:val="283"/>
        </w:trPr>
        <w:tc>
          <w:tcPr>
            <w:tcW w:w="6912" w:type="dxa"/>
            <w:vAlign w:val="center"/>
          </w:tcPr>
          <w:p w14:paraId="6637EDDC"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Expected to work extensive hours over a significant period due to the nature of the duties</w:t>
            </w:r>
          </w:p>
        </w:tc>
        <w:sdt>
          <w:sdtPr>
            <w:rPr>
              <w:rFonts w:ascii="Calibri" w:eastAsia="Calibri" w:hAnsi="Calibri" w:cs="Times New Roman"/>
              <w:kern w:val="0"/>
              <w:sz w:val="24"/>
              <w:szCs w:val="24"/>
              <w:lang w:eastAsia="en-AU"/>
              <w14:ligatures w14:val="none"/>
            </w:rPr>
            <w:id w:val="596444114"/>
            <w:placeholder>
              <w:docPart w:val="CD9AF47D38FB453A983F32940E22C09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ACECA3" w14:textId="77777777" w:rsidR="00BB5301" w:rsidRPr="00BB5301" w:rsidRDefault="00BB5301" w:rsidP="00BB5301">
                <w:pPr>
                  <w:suppressAutoHyphens/>
                  <w:spacing w:after="0" w:line="240" w:lineRule="auto"/>
                  <w:jc w:val="center"/>
                  <w:rPr>
                    <w:rFonts w:ascii="Calibri" w:eastAsia="Calibri" w:hAnsi="Calibri" w:cs="Times New Roman"/>
                    <w:kern w:val="0"/>
                    <w:sz w:val="24"/>
                    <w:szCs w:val="24"/>
                    <w:lang w:eastAsia="en-AU"/>
                    <w14:ligatures w14:val="none"/>
                  </w:rPr>
                </w:pPr>
                <w:r w:rsidRPr="00BB5301">
                  <w:rPr>
                    <w:rFonts w:ascii="Calibri" w:eastAsia="Calibri" w:hAnsi="Calibri" w:cs="Times New Roman"/>
                    <w:kern w:val="0"/>
                    <w:sz w:val="24"/>
                    <w:szCs w:val="24"/>
                    <w:lang w:eastAsia="en-AU"/>
                    <w14:ligatures w14:val="none"/>
                  </w:rPr>
                  <w:t>Occasionally</w:t>
                </w:r>
              </w:p>
            </w:tc>
          </w:sdtContent>
        </w:sdt>
      </w:tr>
      <w:tr w:rsidR="00BB5301" w:rsidRPr="00BB5301" w14:paraId="11897520" w14:textId="77777777" w:rsidTr="00B110A2">
        <w:trPr>
          <w:trHeight w:val="283"/>
        </w:trPr>
        <w:tc>
          <w:tcPr>
            <w:tcW w:w="6912" w:type="dxa"/>
            <w:vAlign w:val="center"/>
          </w:tcPr>
          <w:p w14:paraId="1C482E40"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Access to Accrued Days Off (ADO’s)</w:t>
            </w:r>
          </w:p>
        </w:tc>
        <w:sdt>
          <w:sdtPr>
            <w:rPr>
              <w:rFonts w:ascii="Calibri" w:eastAsia="Calibri" w:hAnsi="Calibri" w:cs="Times New Roman"/>
              <w:kern w:val="0"/>
              <w:sz w:val="24"/>
              <w:szCs w:val="24"/>
              <w:lang w:eastAsia="en-AU"/>
              <w14:ligatures w14:val="none"/>
            </w:rPr>
            <w:id w:val="596444115"/>
            <w:placeholder>
              <w:docPart w:val="A007EE59761D4031B1F8B7788532CD0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22FE7B" w14:textId="77777777" w:rsidR="00BB5301" w:rsidRPr="00BB5301" w:rsidRDefault="00BB5301" w:rsidP="00BB5301">
                <w:pPr>
                  <w:suppressAutoHyphens/>
                  <w:spacing w:after="0" w:line="240" w:lineRule="auto"/>
                  <w:jc w:val="center"/>
                  <w:rPr>
                    <w:rFonts w:ascii="Calibri" w:eastAsia="Calibri" w:hAnsi="Calibri" w:cs="Times New Roman"/>
                    <w:kern w:val="0"/>
                    <w:sz w:val="24"/>
                    <w:szCs w:val="24"/>
                    <w:lang w:eastAsia="en-AU"/>
                    <w14:ligatures w14:val="none"/>
                  </w:rPr>
                </w:pPr>
                <w:r w:rsidRPr="00BB5301">
                  <w:rPr>
                    <w:rFonts w:ascii="Calibri" w:eastAsia="Calibri" w:hAnsi="Calibri" w:cs="Times New Roman"/>
                    <w:kern w:val="0"/>
                    <w:sz w:val="24"/>
                    <w:szCs w:val="24"/>
                    <w:lang w:eastAsia="en-AU"/>
                    <w14:ligatures w14:val="none"/>
                  </w:rPr>
                  <w:t>Occasionally</w:t>
                </w:r>
              </w:p>
            </w:tc>
          </w:sdtContent>
        </w:sdt>
      </w:tr>
      <w:tr w:rsidR="00BB5301" w:rsidRPr="00BB5301" w14:paraId="07997F7C" w14:textId="77777777" w:rsidTr="00B110A2">
        <w:trPr>
          <w:trHeight w:val="283"/>
        </w:trPr>
        <w:tc>
          <w:tcPr>
            <w:tcW w:w="6912" w:type="dxa"/>
            <w:vAlign w:val="center"/>
          </w:tcPr>
          <w:p w14:paraId="615F0831"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 xml:space="preserve">Peaks and troughs </w:t>
            </w:r>
          </w:p>
        </w:tc>
        <w:sdt>
          <w:sdtPr>
            <w:rPr>
              <w:rFonts w:ascii="Calibri" w:eastAsia="Calibri" w:hAnsi="Calibri" w:cs="Times New Roman"/>
              <w:kern w:val="0"/>
              <w:sz w:val="24"/>
              <w:lang w:eastAsia="en-AU"/>
              <w14:ligatures w14:val="none"/>
            </w:rPr>
            <w:id w:val="407194562"/>
            <w:placeholder>
              <w:docPart w:val="CEF81699C9C1468EBAEF4FC7BF66EA9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CA2927"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Occasionally</w:t>
                </w:r>
              </w:p>
            </w:tc>
          </w:sdtContent>
        </w:sdt>
      </w:tr>
      <w:tr w:rsidR="00BB5301" w:rsidRPr="00BB5301" w14:paraId="7D325EF8" w14:textId="77777777" w:rsidTr="00B110A2">
        <w:trPr>
          <w:trHeight w:val="283"/>
        </w:trPr>
        <w:tc>
          <w:tcPr>
            <w:tcW w:w="6912" w:type="dxa"/>
            <w:vAlign w:val="center"/>
          </w:tcPr>
          <w:p w14:paraId="26BC6202"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 xml:space="preserve">Requirement to work overtime  </w:t>
            </w:r>
          </w:p>
        </w:tc>
        <w:sdt>
          <w:sdtPr>
            <w:rPr>
              <w:rFonts w:ascii="Calibri" w:eastAsia="Calibri" w:hAnsi="Calibri" w:cs="Times New Roman"/>
              <w:kern w:val="0"/>
              <w:sz w:val="24"/>
              <w:lang w:eastAsia="en-AU"/>
              <w14:ligatures w14:val="none"/>
            </w:rPr>
            <w:id w:val="407194563"/>
            <w:placeholder>
              <w:docPart w:val="61CFA359423D4289B1D863C9C78C1CC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08B5C7"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Occasionally</w:t>
                </w:r>
              </w:p>
            </w:tc>
          </w:sdtContent>
        </w:sdt>
      </w:tr>
      <w:tr w:rsidR="00BB5301" w:rsidRPr="00BB5301" w14:paraId="491D96D0" w14:textId="77777777" w:rsidTr="00B110A2">
        <w:trPr>
          <w:trHeight w:val="283"/>
        </w:trPr>
        <w:tc>
          <w:tcPr>
            <w:tcW w:w="6912" w:type="dxa"/>
            <w:vAlign w:val="center"/>
          </w:tcPr>
          <w:p w14:paraId="10723B78"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 xml:space="preserve">Rostered shift work </w:t>
            </w:r>
          </w:p>
        </w:tc>
        <w:sdt>
          <w:sdtPr>
            <w:rPr>
              <w:rFonts w:ascii="Calibri" w:eastAsia="Calibri" w:hAnsi="Calibri" w:cs="Times New Roman"/>
              <w:kern w:val="0"/>
              <w:sz w:val="24"/>
              <w:lang w:eastAsia="en-AU"/>
              <w14:ligatures w14:val="none"/>
            </w:rPr>
            <w:id w:val="407194564"/>
            <w:placeholder>
              <w:docPart w:val="A9261763FB2648258372B230EB2380C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602950"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bl>
    <w:p w14:paraId="0F2F7E9C" w14:textId="77777777" w:rsidR="00BB5301" w:rsidRPr="00BB5301" w:rsidRDefault="00BB5301" w:rsidP="00BB5301">
      <w:pPr>
        <w:suppressAutoHyphens/>
        <w:spacing w:after="0" w:line="240" w:lineRule="auto"/>
        <w:ind w:left="720"/>
        <w:contextualSpacing/>
        <w:rPr>
          <w:rFonts w:ascii="Calibri" w:eastAsia="Times New Roman" w:hAnsi="Calibri" w:cs="Times New Roman"/>
          <w:kern w:val="0"/>
          <w:sz w:val="24"/>
          <w:szCs w:val="24"/>
          <w:lang w:eastAsia="en-A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B5301" w:rsidRPr="00BB5301" w14:paraId="0F9437A3" w14:textId="77777777" w:rsidTr="00BB5301">
        <w:trPr>
          <w:trHeight w:val="454"/>
        </w:trPr>
        <w:tc>
          <w:tcPr>
            <w:tcW w:w="6912" w:type="dxa"/>
            <w:shd w:val="clear" w:color="auto" w:fill="DEEAF6"/>
            <w:vAlign w:val="center"/>
          </w:tcPr>
          <w:p w14:paraId="2C18E05E" w14:textId="77777777" w:rsidR="00BB5301" w:rsidRPr="00BB5301" w:rsidRDefault="00BB5301" w:rsidP="00BB5301">
            <w:pPr>
              <w:keepNext/>
              <w:keepLines/>
              <w:suppressAutoHyphens/>
              <w:spacing w:before="40" w:after="40" w:line="240" w:lineRule="auto"/>
              <w:rPr>
                <w:rFonts w:ascii="Calibri Light" w:eastAsia="Calibri" w:hAnsi="Calibri Light" w:cs="Times New Roman"/>
                <w:b/>
                <w:kern w:val="0"/>
                <w:sz w:val="24"/>
                <w:szCs w:val="24"/>
                <w:lang w:eastAsia="en-AU"/>
                <w14:ligatures w14:val="none"/>
              </w:rPr>
            </w:pPr>
            <w:r w:rsidRPr="00BB5301">
              <w:rPr>
                <w:rFonts w:ascii="Calibri" w:eastAsia="Calibri" w:hAnsi="Calibri" w:cs="Times New Roman"/>
                <w:b/>
                <w:kern w:val="0"/>
                <w:sz w:val="24"/>
                <w:lang w:eastAsia="en-AU"/>
                <w14:ligatures w14:val="none"/>
              </w:rPr>
              <w:t xml:space="preserve">SOCIAL DEMANDS </w:t>
            </w:r>
          </w:p>
        </w:tc>
        <w:tc>
          <w:tcPr>
            <w:tcW w:w="2694" w:type="dxa"/>
            <w:shd w:val="clear" w:color="auto" w:fill="DEEAF6"/>
            <w:vAlign w:val="center"/>
          </w:tcPr>
          <w:p w14:paraId="51644ABE" w14:textId="77777777" w:rsidR="00BB5301" w:rsidRPr="00BB5301" w:rsidRDefault="00BB5301" w:rsidP="00BB5301">
            <w:pPr>
              <w:keepNext/>
              <w:keepLines/>
              <w:suppressAutoHyphens/>
              <w:spacing w:before="40" w:after="40" w:line="240" w:lineRule="auto"/>
              <w:jc w:val="center"/>
              <w:rPr>
                <w:rFonts w:ascii="Calibri" w:eastAsia="Calibri" w:hAnsi="Calibri" w:cs="Times New Roman"/>
                <w:b/>
                <w:kern w:val="0"/>
                <w:sz w:val="24"/>
                <w:lang w:eastAsia="en-AU"/>
                <w14:ligatures w14:val="none"/>
              </w:rPr>
            </w:pPr>
            <w:r w:rsidRPr="00BB5301">
              <w:rPr>
                <w:rFonts w:ascii="Calibri" w:eastAsia="Calibri" w:hAnsi="Calibri" w:cs="Times New Roman"/>
                <w:b/>
                <w:kern w:val="0"/>
                <w:sz w:val="24"/>
                <w:lang w:eastAsia="en-AU"/>
                <w14:ligatures w14:val="none"/>
              </w:rPr>
              <w:t>FREQUENCY</w:t>
            </w:r>
          </w:p>
        </w:tc>
      </w:tr>
      <w:tr w:rsidR="00BB5301" w:rsidRPr="00BB5301" w14:paraId="558D836B" w14:textId="77777777" w:rsidTr="00B110A2">
        <w:trPr>
          <w:trHeight w:val="283"/>
        </w:trPr>
        <w:tc>
          <w:tcPr>
            <w:tcW w:w="6912" w:type="dxa"/>
            <w:vAlign w:val="center"/>
          </w:tcPr>
          <w:p w14:paraId="44272F2C"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Work with others towards shared goals in a team environment</w:t>
            </w:r>
          </w:p>
        </w:tc>
        <w:sdt>
          <w:sdtPr>
            <w:rPr>
              <w:rFonts w:ascii="Calibri" w:eastAsia="Calibri" w:hAnsi="Calibri" w:cs="Times New Roman"/>
              <w:kern w:val="0"/>
              <w:sz w:val="24"/>
              <w:lang w:eastAsia="en-AU"/>
              <w14:ligatures w14:val="none"/>
            </w:rPr>
            <w:id w:val="407194565"/>
            <w:placeholder>
              <w:docPart w:val="4129F9FE69A541CF82229DB6230EC52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498559"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Frequently</w:t>
                </w:r>
              </w:p>
            </w:tc>
          </w:sdtContent>
        </w:sdt>
      </w:tr>
      <w:tr w:rsidR="00BB5301" w:rsidRPr="00BB5301" w14:paraId="7910878A" w14:textId="77777777" w:rsidTr="00B110A2">
        <w:trPr>
          <w:trHeight w:val="283"/>
        </w:trPr>
        <w:tc>
          <w:tcPr>
            <w:tcW w:w="6912" w:type="dxa"/>
            <w:vAlign w:val="center"/>
          </w:tcPr>
          <w:p w14:paraId="30F782C7"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Work in isolation from other staff (remote supervision)</w:t>
            </w:r>
          </w:p>
        </w:tc>
        <w:sdt>
          <w:sdtPr>
            <w:rPr>
              <w:rFonts w:ascii="Calibri" w:eastAsia="Calibri" w:hAnsi="Calibri" w:cs="Times New Roman"/>
              <w:kern w:val="0"/>
              <w:sz w:val="24"/>
              <w:lang w:eastAsia="en-AU"/>
              <w14:ligatures w14:val="none"/>
            </w:rPr>
            <w:id w:val="407194566"/>
            <w:placeholder>
              <w:docPart w:val="1FBB80293545413BA12BFAF4650DEBC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60DD25"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Occasionally</w:t>
                </w:r>
              </w:p>
            </w:tc>
          </w:sdtContent>
        </w:sdt>
      </w:tr>
      <w:tr w:rsidR="00BB5301" w:rsidRPr="00BB5301" w14:paraId="17E5CA0D" w14:textId="77777777" w:rsidTr="00B110A2">
        <w:trPr>
          <w:trHeight w:val="283"/>
        </w:trPr>
        <w:tc>
          <w:tcPr>
            <w:tcW w:w="6912" w:type="dxa"/>
            <w:vAlign w:val="center"/>
          </w:tcPr>
          <w:p w14:paraId="0A2CB4B1"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Working in a call centre environment</w:t>
            </w:r>
          </w:p>
        </w:tc>
        <w:sdt>
          <w:sdtPr>
            <w:rPr>
              <w:rFonts w:ascii="Calibri" w:eastAsia="Calibri" w:hAnsi="Calibri" w:cs="Times New Roman"/>
              <w:kern w:val="0"/>
              <w:sz w:val="24"/>
              <w:lang w:eastAsia="en-AU"/>
              <w14:ligatures w14:val="none"/>
            </w:rPr>
            <w:id w:val="407194567"/>
            <w:placeholder>
              <w:docPart w:val="86139DD60CCD401D930B77A34CD63E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1CB201"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6D2F54CA" w14:textId="77777777" w:rsidTr="00B110A2">
        <w:trPr>
          <w:trHeight w:val="283"/>
        </w:trPr>
        <w:tc>
          <w:tcPr>
            <w:tcW w:w="6912" w:type="dxa"/>
            <w:vAlign w:val="center"/>
          </w:tcPr>
          <w:p w14:paraId="65850799"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Working directly with the public</w:t>
            </w:r>
          </w:p>
        </w:tc>
        <w:sdt>
          <w:sdtPr>
            <w:rPr>
              <w:rFonts w:ascii="Calibri" w:eastAsia="Calibri" w:hAnsi="Calibri" w:cs="Times New Roman"/>
              <w:kern w:val="0"/>
              <w:sz w:val="24"/>
              <w:lang w:eastAsia="en-AU"/>
              <w14:ligatures w14:val="none"/>
            </w:rPr>
            <w:id w:val="407194568"/>
            <w:placeholder>
              <w:docPart w:val="A87613E8EB2E463B8578D659FCCC3AB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815F3C"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bl>
    <w:p w14:paraId="4BD4BAF9" w14:textId="77777777" w:rsidR="00BB5301" w:rsidRPr="00BB5301" w:rsidRDefault="00BB5301" w:rsidP="00BB5301">
      <w:pPr>
        <w:suppressAutoHyphens/>
        <w:spacing w:after="0" w:line="240" w:lineRule="auto"/>
        <w:ind w:left="720"/>
        <w:contextualSpacing/>
        <w:rPr>
          <w:rFonts w:ascii="Calibri" w:eastAsia="Times New Roman" w:hAnsi="Calibri" w:cs="Times New Roman"/>
          <w:kern w:val="0"/>
          <w:sz w:val="24"/>
          <w:szCs w:val="24"/>
          <w:lang w:eastAsia="en-A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B5301" w:rsidRPr="00BB5301" w14:paraId="3A5343FE" w14:textId="77777777" w:rsidTr="00BB5301">
        <w:trPr>
          <w:trHeight w:val="454"/>
        </w:trPr>
        <w:tc>
          <w:tcPr>
            <w:tcW w:w="6912" w:type="dxa"/>
            <w:shd w:val="clear" w:color="auto" w:fill="DEEAF6"/>
            <w:vAlign w:val="center"/>
          </w:tcPr>
          <w:p w14:paraId="3B15CA62" w14:textId="77777777" w:rsidR="00BB5301" w:rsidRPr="00BB5301" w:rsidRDefault="00BB5301" w:rsidP="00BB5301">
            <w:pPr>
              <w:keepNext/>
              <w:keepLines/>
              <w:suppressAutoHyphens/>
              <w:spacing w:before="40" w:after="40" w:line="240" w:lineRule="auto"/>
              <w:rPr>
                <w:rFonts w:ascii="Calibri Light" w:eastAsia="Calibri" w:hAnsi="Calibri Light" w:cs="Times New Roman"/>
                <w:b/>
                <w:kern w:val="0"/>
                <w:sz w:val="24"/>
                <w:szCs w:val="24"/>
                <w:lang w:eastAsia="en-AU"/>
                <w14:ligatures w14:val="none"/>
              </w:rPr>
            </w:pPr>
            <w:r w:rsidRPr="00BB5301">
              <w:rPr>
                <w:rFonts w:ascii="Calibri" w:eastAsia="Calibri" w:hAnsi="Calibri" w:cs="Times New Roman"/>
                <w:b/>
                <w:kern w:val="0"/>
                <w:sz w:val="24"/>
                <w:lang w:eastAsia="en-AU"/>
                <w14:ligatures w14:val="none"/>
              </w:rPr>
              <w:t>PHYSICAL DEMANDS</w:t>
            </w:r>
          </w:p>
        </w:tc>
        <w:tc>
          <w:tcPr>
            <w:tcW w:w="2694" w:type="dxa"/>
            <w:shd w:val="clear" w:color="auto" w:fill="DEEAF6"/>
            <w:vAlign w:val="center"/>
          </w:tcPr>
          <w:p w14:paraId="4E01E8F8" w14:textId="77777777" w:rsidR="00BB5301" w:rsidRPr="00BB5301" w:rsidRDefault="00BB5301" w:rsidP="00BB5301">
            <w:pPr>
              <w:keepNext/>
              <w:keepLines/>
              <w:suppressAutoHyphens/>
              <w:spacing w:before="40" w:after="40" w:line="240" w:lineRule="auto"/>
              <w:jc w:val="center"/>
              <w:rPr>
                <w:rFonts w:ascii="Calibri" w:eastAsia="Calibri" w:hAnsi="Calibri" w:cs="Times New Roman"/>
                <w:b/>
                <w:kern w:val="0"/>
                <w:sz w:val="24"/>
                <w:lang w:eastAsia="en-AU"/>
                <w14:ligatures w14:val="none"/>
              </w:rPr>
            </w:pPr>
            <w:r w:rsidRPr="00BB5301">
              <w:rPr>
                <w:rFonts w:ascii="Calibri" w:eastAsia="Calibri" w:hAnsi="Calibri" w:cs="Times New Roman"/>
                <w:b/>
                <w:kern w:val="0"/>
                <w:sz w:val="24"/>
                <w:lang w:eastAsia="en-AU"/>
                <w14:ligatures w14:val="none"/>
              </w:rPr>
              <w:t>FREQUENCY</w:t>
            </w:r>
          </w:p>
        </w:tc>
      </w:tr>
      <w:tr w:rsidR="00BB5301" w:rsidRPr="00BB5301" w14:paraId="798439C6" w14:textId="77777777" w:rsidTr="00B110A2">
        <w:trPr>
          <w:trHeight w:val="283"/>
        </w:trPr>
        <w:tc>
          <w:tcPr>
            <w:tcW w:w="6912" w:type="dxa"/>
            <w:vAlign w:val="center"/>
          </w:tcPr>
          <w:p w14:paraId="27642F35"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Distance walking (on roads, paths or nature strips)</w:t>
            </w:r>
          </w:p>
        </w:tc>
        <w:sdt>
          <w:sdtPr>
            <w:rPr>
              <w:rFonts w:ascii="Calibri" w:eastAsia="Calibri" w:hAnsi="Calibri" w:cs="Times New Roman"/>
              <w:kern w:val="0"/>
              <w:sz w:val="24"/>
              <w:lang w:eastAsia="en-AU"/>
              <w14:ligatures w14:val="none"/>
            </w:rPr>
            <w:id w:val="407194569"/>
            <w:placeholder>
              <w:docPart w:val="923E592E56FE4B2E88B651776EC53BC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73C61E"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7C3DF215" w14:textId="77777777" w:rsidTr="00B110A2">
        <w:trPr>
          <w:trHeight w:val="283"/>
        </w:trPr>
        <w:tc>
          <w:tcPr>
            <w:tcW w:w="6912" w:type="dxa"/>
            <w:vAlign w:val="center"/>
          </w:tcPr>
          <w:p w14:paraId="60A948B4"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 xml:space="preserve">Working outdoors </w:t>
            </w:r>
          </w:p>
        </w:tc>
        <w:sdt>
          <w:sdtPr>
            <w:rPr>
              <w:rFonts w:ascii="Calibri" w:eastAsia="Calibri" w:hAnsi="Calibri" w:cs="Times New Roman"/>
              <w:kern w:val="0"/>
              <w:sz w:val="24"/>
              <w:lang w:eastAsia="en-AU"/>
              <w14:ligatures w14:val="none"/>
            </w:rPr>
            <w:id w:val="407194570"/>
            <w:placeholder>
              <w:docPart w:val="B81D70DE626646DDBD53BA256A000F3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571142"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bl>
    <w:p w14:paraId="6F7CF90D" w14:textId="77777777" w:rsidR="00BB5301" w:rsidRPr="00BB5301" w:rsidRDefault="00BB5301" w:rsidP="00BB5301">
      <w:pPr>
        <w:suppressAutoHyphens/>
        <w:spacing w:after="0" w:line="240" w:lineRule="auto"/>
        <w:ind w:left="720"/>
        <w:contextualSpacing/>
        <w:rPr>
          <w:rFonts w:ascii="Calibri" w:eastAsia="Times New Roman" w:hAnsi="Calibri" w:cs="Times New Roman"/>
          <w:kern w:val="0"/>
          <w:sz w:val="24"/>
          <w:szCs w:val="24"/>
          <w:lang w:eastAsia="en-A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B5301" w:rsidRPr="00BB5301" w14:paraId="4435FEE1" w14:textId="77777777" w:rsidTr="00BB5301">
        <w:trPr>
          <w:trHeight w:val="454"/>
        </w:trPr>
        <w:tc>
          <w:tcPr>
            <w:tcW w:w="6912" w:type="dxa"/>
            <w:shd w:val="clear" w:color="auto" w:fill="DEEAF6"/>
            <w:vAlign w:val="center"/>
          </w:tcPr>
          <w:p w14:paraId="286B5771" w14:textId="77777777" w:rsidR="00BB5301" w:rsidRPr="00BB5301" w:rsidRDefault="00BB5301" w:rsidP="00BB5301">
            <w:pPr>
              <w:keepNext/>
              <w:keepLines/>
              <w:suppressAutoHyphens/>
              <w:spacing w:before="40" w:after="40" w:line="240" w:lineRule="auto"/>
              <w:rPr>
                <w:rFonts w:ascii="Calibri Light" w:eastAsia="Calibri" w:hAnsi="Calibri Light" w:cs="Times New Roman"/>
                <w:b/>
                <w:kern w:val="0"/>
                <w:sz w:val="24"/>
                <w:szCs w:val="24"/>
                <w:lang w:eastAsia="en-AU"/>
                <w14:ligatures w14:val="none"/>
              </w:rPr>
            </w:pPr>
            <w:r w:rsidRPr="00BB5301">
              <w:rPr>
                <w:rFonts w:ascii="Calibri" w:eastAsia="Calibri" w:hAnsi="Calibri" w:cs="Times New Roman"/>
                <w:b/>
                <w:kern w:val="0"/>
                <w:sz w:val="24"/>
                <w:lang w:eastAsia="en-AU"/>
                <w14:ligatures w14:val="none"/>
              </w:rPr>
              <w:t xml:space="preserve">MANUAL HANDLING </w:t>
            </w:r>
          </w:p>
        </w:tc>
        <w:tc>
          <w:tcPr>
            <w:tcW w:w="2694" w:type="dxa"/>
            <w:shd w:val="clear" w:color="auto" w:fill="DEEAF6"/>
            <w:vAlign w:val="center"/>
          </w:tcPr>
          <w:p w14:paraId="39065D4C" w14:textId="77777777" w:rsidR="00BB5301" w:rsidRPr="00BB5301" w:rsidRDefault="00BB5301" w:rsidP="00BB5301">
            <w:pPr>
              <w:keepNext/>
              <w:keepLines/>
              <w:suppressAutoHyphens/>
              <w:spacing w:before="40" w:after="40" w:line="240" w:lineRule="auto"/>
              <w:jc w:val="center"/>
              <w:rPr>
                <w:rFonts w:ascii="Calibri" w:eastAsia="Calibri" w:hAnsi="Calibri" w:cs="Times New Roman"/>
                <w:b/>
                <w:kern w:val="0"/>
                <w:sz w:val="24"/>
                <w:lang w:eastAsia="en-AU"/>
                <w14:ligatures w14:val="none"/>
              </w:rPr>
            </w:pPr>
            <w:r w:rsidRPr="00BB5301">
              <w:rPr>
                <w:rFonts w:ascii="Calibri" w:eastAsia="Calibri" w:hAnsi="Calibri" w:cs="Times New Roman"/>
                <w:b/>
                <w:kern w:val="0"/>
                <w:sz w:val="24"/>
                <w:lang w:eastAsia="en-AU"/>
                <w14:ligatures w14:val="none"/>
              </w:rPr>
              <w:t>FREQUENCY</w:t>
            </w:r>
          </w:p>
        </w:tc>
      </w:tr>
      <w:tr w:rsidR="00BB5301" w:rsidRPr="00BB5301" w14:paraId="47F28F5E" w14:textId="77777777" w:rsidTr="00B110A2">
        <w:trPr>
          <w:trHeight w:val="283"/>
        </w:trPr>
        <w:tc>
          <w:tcPr>
            <w:tcW w:w="6912" w:type="dxa"/>
            <w:vAlign w:val="center"/>
          </w:tcPr>
          <w:p w14:paraId="667FE882"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Lifting 0 – 5kg</w:t>
            </w:r>
          </w:p>
        </w:tc>
        <w:sdt>
          <w:sdtPr>
            <w:rPr>
              <w:rFonts w:ascii="Calibri" w:eastAsia="Calibri" w:hAnsi="Calibri" w:cs="Times New Roman"/>
              <w:kern w:val="0"/>
              <w:sz w:val="24"/>
              <w:lang w:eastAsia="en-AU"/>
              <w14:ligatures w14:val="none"/>
            </w:rPr>
            <w:id w:val="407194571"/>
            <w:placeholder>
              <w:docPart w:val="F767269C5DF24DB09A24E0334BFE304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407BD35"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Occasionally</w:t>
                </w:r>
              </w:p>
            </w:tc>
          </w:sdtContent>
        </w:sdt>
      </w:tr>
      <w:tr w:rsidR="00BB5301" w:rsidRPr="00BB5301" w14:paraId="28E649E1" w14:textId="77777777" w:rsidTr="00B110A2">
        <w:trPr>
          <w:trHeight w:val="283"/>
        </w:trPr>
        <w:tc>
          <w:tcPr>
            <w:tcW w:w="6912" w:type="dxa"/>
            <w:vAlign w:val="center"/>
          </w:tcPr>
          <w:p w14:paraId="3F72DF51"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Lifting 5 – 10kg</w:t>
            </w:r>
          </w:p>
        </w:tc>
        <w:sdt>
          <w:sdtPr>
            <w:rPr>
              <w:rFonts w:ascii="Calibri" w:eastAsia="Calibri" w:hAnsi="Calibri" w:cs="Times New Roman"/>
              <w:kern w:val="0"/>
              <w:sz w:val="24"/>
              <w:lang w:eastAsia="en-AU"/>
              <w14:ligatures w14:val="none"/>
            </w:rPr>
            <w:id w:val="407194572"/>
            <w:placeholder>
              <w:docPart w:val="C412AC84C5CC4CBEB556087BAB1FDE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4EDFBEC"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22CD16D0" w14:textId="77777777" w:rsidTr="00B110A2">
        <w:trPr>
          <w:trHeight w:val="283"/>
        </w:trPr>
        <w:tc>
          <w:tcPr>
            <w:tcW w:w="6912" w:type="dxa"/>
            <w:vAlign w:val="center"/>
          </w:tcPr>
          <w:p w14:paraId="25ACF89C"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Lifting 10kg+</w:t>
            </w:r>
          </w:p>
        </w:tc>
        <w:sdt>
          <w:sdtPr>
            <w:rPr>
              <w:rFonts w:ascii="Calibri" w:eastAsia="Calibri" w:hAnsi="Calibri" w:cs="Times New Roman"/>
              <w:kern w:val="0"/>
              <w:sz w:val="24"/>
              <w:lang w:eastAsia="en-AU"/>
              <w14:ligatures w14:val="none"/>
            </w:rPr>
            <w:id w:val="407194573"/>
            <w:placeholder>
              <w:docPart w:val="4EBA066A0B62495BBED4A6AA80735E3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7CA312A"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16446B56" w14:textId="77777777" w:rsidTr="00B110A2">
        <w:trPr>
          <w:trHeight w:val="283"/>
        </w:trPr>
        <w:tc>
          <w:tcPr>
            <w:tcW w:w="6912" w:type="dxa"/>
            <w:vAlign w:val="center"/>
          </w:tcPr>
          <w:p w14:paraId="30F0FB76"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Climbing</w:t>
            </w:r>
          </w:p>
        </w:tc>
        <w:sdt>
          <w:sdtPr>
            <w:rPr>
              <w:rFonts w:ascii="Calibri" w:eastAsia="Calibri" w:hAnsi="Calibri" w:cs="Times New Roman"/>
              <w:kern w:val="0"/>
              <w:sz w:val="24"/>
              <w:lang w:eastAsia="en-AU"/>
              <w14:ligatures w14:val="none"/>
            </w:rPr>
            <w:id w:val="407194574"/>
            <w:placeholder>
              <w:docPart w:val="596C6CC72CBD4DA4973EE24525356E1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EBA5CD"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27A60B47" w14:textId="77777777" w:rsidTr="00B110A2">
        <w:trPr>
          <w:trHeight w:val="283"/>
        </w:trPr>
        <w:tc>
          <w:tcPr>
            <w:tcW w:w="6912" w:type="dxa"/>
            <w:vAlign w:val="center"/>
          </w:tcPr>
          <w:p w14:paraId="59D68F1E"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Reaching</w:t>
            </w:r>
          </w:p>
        </w:tc>
        <w:sdt>
          <w:sdtPr>
            <w:rPr>
              <w:rFonts w:ascii="Calibri" w:eastAsia="Calibri" w:hAnsi="Calibri" w:cs="Times New Roman"/>
              <w:kern w:val="0"/>
              <w:sz w:val="24"/>
              <w:lang w:eastAsia="en-AU"/>
              <w14:ligatures w14:val="none"/>
            </w:rPr>
            <w:id w:val="407194575"/>
            <w:placeholder>
              <w:docPart w:val="1A92976070574440BB481A802ED2E7A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73D59AD"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Occasionally</w:t>
                </w:r>
              </w:p>
            </w:tc>
          </w:sdtContent>
        </w:sdt>
      </w:tr>
      <w:tr w:rsidR="00BB5301" w:rsidRPr="00BB5301" w14:paraId="21D4A9A2" w14:textId="77777777" w:rsidTr="00B110A2">
        <w:trPr>
          <w:trHeight w:val="283"/>
        </w:trPr>
        <w:tc>
          <w:tcPr>
            <w:tcW w:w="6912" w:type="dxa"/>
            <w:vAlign w:val="center"/>
          </w:tcPr>
          <w:p w14:paraId="280B7CEF"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Bending/squatting</w:t>
            </w:r>
          </w:p>
        </w:tc>
        <w:sdt>
          <w:sdtPr>
            <w:rPr>
              <w:rFonts w:ascii="Calibri" w:eastAsia="Calibri" w:hAnsi="Calibri" w:cs="Times New Roman"/>
              <w:kern w:val="0"/>
              <w:sz w:val="24"/>
              <w:lang w:eastAsia="en-AU"/>
              <w14:ligatures w14:val="none"/>
            </w:rPr>
            <w:id w:val="407194576"/>
            <w:placeholder>
              <w:docPart w:val="80454DBD01BA44E3B069EA87FFC27F1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BC4A401"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Occasionally</w:t>
                </w:r>
              </w:p>
            </w:tc>
          </w:sdtContent>
        </w:sdt>
      </w:tr>
      <w:tr w:rsidR="00BB5301" w:rsidRPr="00BB5301" w14:paraId="593A5AAE" w14:textId="77777777" w:rsidTr="00B110A2">
        <w:trPr>
          <w:trHeight w:val="283"/>
        </w:trPr>
        <w:tc>
          <w:tcPr>
            <w:tcW w:w="6912" w:type="dxa"/>
            <w:vAlign w:val="center"/>
          </w:tcPr>
          <w:p w14:paraId="767C7B93"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Push/pull</w:t>
            </w:r>
          </w:p>
        </w:tc>
        <w:sdt>
          <w:sdtPr>
            <w:rPr>
              <w:rFonts w:ascii="Calibri" w:eastAsia="Calibri" w:hAnsi="Calibri" w:cs="Times New Roman"/>
              <w:kern w:val="0"/>
              <w:sz w:val="24"/>
              <w:lang w:eastAsia="en-AU"/>
              <w14:ligatures w14:val="none"/>
            </w:rPr>
            <w:id w:val="407194577"/>
            <w:placeholder>
              <w:docPart w:val="D21DA33D58B84133A796C87B5909B4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09D9A6F"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Occasionally</w:t>
                </w:r>
              </w:p>
            </w:tc>
          </w:sdtContent>
        </w:sdt>
      </w:tr>
      <w:tr w:rsidR="00BB5301" w:rsidRPr="00BB5301" w14:paraId="257EBDB4" w14:textId="77777777" w:rsidTr="00B110A2">
        <w:trPr>
          <w:trHeight w:val="283"/>
        </w:trPr>
        <w:tc>
          <w:tcPr>
            <w:tcW w:w="6912" w:type="dxa"/>
            <w:vAlign w:val="center"/>
          </w:tcPr>
          <w:p w14:paraId="2EB5B48E"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Sequential repetitive movements in a short amount of time</w:t>
            </w:r>
          </w:p>
        </w:tc>
        <w:sdt>
          <w:sdtPr>
            <w:rPr>
              <w:rFonts w:ascii="Calibri" w:eastAsia="Calibri" w:hAnsi="Calibri" w:cs="Times New Roman"/>
              <w:kern w:val="0"/>
              <w:sz w:val="24"/>
              <w:lang w:eastAsia="en-AU"/>
              <w14:ligatures w14:val="none"/>
            </w:rPr>
            <w:id w:val="407194579"/>
            <w:placeholder>
              <w:docPart w:val="873D1A4234154994885443D2647EFA8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BDC8248"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Occasionally</w:t>
                </w:r>
              </w:p>
            </w:tc>
          </w:sdtContent>
        </w:sdt>
      </w:tr>
    </w:tbl>
    <w:p w14:paraId="0A40690D" w14:textId="77777777" w:rsidR="00BB5301" w:rsidRPr="00BB5301" w:rsidRDefault="00BB5301" w:rsidP="00BB5301">
      <w:pPr>
        <w:suppressAutoHyphens/>
        <w:spacing w:after="0" w:line="240" w:lineRule="auto"/>
        <w:ind w:left="720"/>
        <w:contextualSpacing/>
        <w:rPr>
          <w:rFonts w:ascii="Calibri" w:eastAsia="Times New Roman" w:hAnsi="Calibri" w:cs="Times New Roman"/>
          <w:kern w:val="0"/>
          <w:sz w:val="24"/>
          <w:szCs w:val="24"/>
          <w:lang w:eastAsia="en-A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B5301" w:rsidRPr="00BB5301" w14:paraId="46CE8CD8" w14:textId="77777777" w:rsidTr="00BB5301">
        <w:trPr>
          <w:trHeight w:val="454"/>
        </w:trPr>
        <w:tc>
          <w:tcPr>
            <w:tcW w:w="6912" w:type="dxa"/>
            <w:shd w:val="clear" w:color="auto" w:fill="DEEAF6"/>
            <w:vAlign w:val="center"/>
          </w:tcPr>
          <w:p w14:paraId="640AD636" w14:textId="77777777" w:rsidR="00BB5301" w:rsidRPr="00BB5301" w:rsidRDefault="00BB5301" w:rsidP="00BB5301">
            <w:pPr>
              <w:keepNext/>
              <w:keepLines/>
              <w:suppressAutoHyphens/>
              <w:spacing w:before="40" w:after="40" w:line="240" w:lineRule="auto"/>
              <w:rPr>
                <w:rFonts w:ascii="Calibri Light" w:eastAsia="Calibri" w:hAnsi="Calibri Light" w:cs="Times New Roman"/>
                <w:b/>
                <w:kern w:val="0"/>
                <w:sz w:val="24"/>
                <w:szCs w:val="24"/>
                <w:lang w:eastAsia="en-AU"/>
                <w14:ligatures w14:val="none"/>
              </w:rPr>
            </w:pPr>
            <w:r w:rsidRPr="00BB5301">
              <w:rPr>
                <w:rFonts w:ascii="Calibri" w:eastAsia="Calibri" w:hAnsi="Calibri" w:cs="Times New Roman"/>
                <w:b/>
                <w:kern w:val="0"/>
                <w:sz w:val="24"/>
                <w:lang w:eastAsia="en-AU"/>
                <w14:ligatures w14:val="none"/>
              </w:rPr>
              <w:t>TRAVEL</w:t>
            </w:r>
          </w:p>
        </w:tc>
        <w:tc>
          <w:tcPr>
            <w:tcW w:w="2694" w:type="dxa"/>
            <w:shd w:val="clear" w:color="auto" w:fill="DEEAF6"/>
            <w:vAlign w:val="center"/>
          </w:tcPr>
          <w:p w14:paraId="0EC8C231" w14:textId="77777777" w:rsidR="00BB5301" w:rsidRPr="00BB5301" w:rsidRDefault="00BB5301" w:rsidP="00BB5301">
            <w:pPr>
              <w:keepNext/>
              <w:keepLines/>
              <w:suppressAutoHyphens/>
              <w:spacing w:before="40" w:after="40" w:line="240" w:lineRule="auto"/>
              <w:jc w:val="center"/>
              <w:rPr>
                <w:rFonts w:ascii="Calibri" w:eastAsia="Calibri" w:hAnsi="Calibri" w:cs="Times New Roman"/>
                <w:b/>
                <w:kern w:val="0"/>
                <w:sz w:val="24"/>
                <w:lang w:eastAsia="en-AU"/>
                <w14:ligatures w14:val="none"/>
              </w:rPr>
            </w:pPr>
            <w:r w:rsidRPr="00BB5301">
              <w:rPr>
                <w:rFonts w:ascii="Calibri" w:eastAsia="Calibri" w:hAnsi="Calibri" w:cs="Times New Roman"/>
                <w:b/>
                <w:kern w:val="0"/>
                <w:sz w:val="24"/>
                <w:lang w:eastAsia="en-AU"/>
                <w14:ligatures w14:val="none"/>
              </w:rPr>
              <w:t>FREQUENCY</w:t>
            </w:r>
          </w:p>
        </w:tc>
      </w:tr>
      <w:tr w:rsidR="00BB5301" w:rsidRPr="00BB5301" w14:paraId="0AF5F29F" w14:textId="77777777" w:rsidTr="00B110A2">
        <w:trPr>
          <w:trHeight w:val="283"/>
        </w:trPr>
        <w:tc>
          <w:tcPr>
            <w:tcW w:w="6912" w:type="dxa"/>
            <w:vAlign w:val="center"/>
          </w:tcPr>
          <w:p w14:paraId="7CFE1966"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Frequent travel – multiple work sites</w:t>
            </w:r>
          </w:p>
        </w:tc>
        <w:sdt>
          <w:sdtPr>
            <w:rPr>
              <w:rFonts w:ascii="Calibri" w:eastAsia="Calibri" w:hAnsi="Calibri" w:cs="Times New Roman"/>
              <w:kern w:val="0"/>
              <w:sz w:val="24"/>
              <w:lang w:eastAsia="en-AU"/>
              <w14:ligatures w14:val="none"/>
            </w:rPr>
            <w:id w:val="407194580"/>
            <w:placeholder>
              <w:docPart w:val="40363E2A6AFA4762AD6C932518E73C2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216394"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Occasionally</w:t>
                </w:r>
              </w:p>
            </w:tc>
          </w:sdtContent>
        </w:sdt>
      </w:tr>
      <w:tr w:rsidR="00BB5301" w:rsidRPr="00BB5301" w14:paraId="49F32C2F" w14:textId="77777777" w:rsidTr="00B110A2">
        <w:trPr>
          <w:trHeight w:val="283"/>
        </w:trPr>
        <w:tc>
          <w:tcPr>
            <w:tcW w:w="6912" w:type="dxa"/>
            <w:vAlign w:val="center"/>
          </w:tcPr>
          <w:p w14:paraId="186966AD"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 xml:space="preserve">Frequent travel – driving </w:t>
            </w:r>
          </w:p>
        </w:tc>
        <w:sdt>
          <w:sdtPr>
            <w:rPr>
              <w:rFonts w:ascii="Calibri" w:eastAsia="Calibri" w:hAnsi="Calibri" w:cs="Times New Roman"/>
              <w:kern w:val="0"/>
              <w:sz w:val="24"/>
              <w:lang w:eastAsia="en-AU"/>
              <w14:ligatures w14:val="none"/>
            </w:rPr>
            <w:id w:val="407194581"/>
            <w:placeholder>
              <w:docPart w:val="895D482771CC4CD9BD8A343EC78D72F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94B512"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Occasionally</w:t>
                </w:r>
              </w:p>
            </w:tc>
          </w:sdtContent>
        </w:sdt>
      </w:tr>
      <w:tr w:rsidR="00BB5301" w:rsidRPr="00BB5301" w14:paraId="7A45BCAA" w14:textId="77777777" w:rsidTr="00B110A2">
        <w:trPr>
          <w:trHeight w:val="283"/>
        </w:trPr>
        <w:tc>
          <w:tcPr>
            <w:tcW w:w="6912" w:type="dxa"/>
            <w:vAlign w:val="center"/>
          </w:tcPr>
          <w:p w14:paraId="10F2ED34"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 xml:space="preserve">Frequent travel – interstate </w:t>
            </w:r>
          </w:p>
        </w:tc>
        <w:sdt>
          <w:sdtPr>
            <w:rPr>
              <w:rFonts w:ascii="Calibri" w:eastAsia="Calibri" w:hAnsi="Calibri" w:cs="Times New Roman"/>
              <w:kern w:val="0"/>
              <w:sz w:val="24"/>
              <w:lang w:eastAsia="en-AU"/>
              <w14:ligatures w14:val="none"/>
            </w:rPr>
            <w:id w:val="407194582"/>
            <w:placeholder>
              <w:docPart w:val="F9262BB2C6AD4045896AF1EF4A6D91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282AD78"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Occasionally</w:t>
                </w:r>
              </w:p>
            </w:tc>
          </w:sdtContent>
        </w:sdt>
      </w:tr>
    </w:tbl>
    <w:p w14:paraId="6063D16C" w14:textId="77777777" w:rsidR="00BB5301" w:rsidRPr="00BB5301" w:rsidRDefault="00BB5301" w:rsidP="00BB5301">
      <w:pPr>
        <w:suppressAutoHyphens/>
        <w:spacing w:after="0" w:line="240" w:lineRule="auto"/>
        <w:ind w:left="720"/>
        <w:contextualSpacing/>
        <w:rPr>
          <w:rFonts w:ascii="Calibri" w:eastAsia="Times New Roman" w:hAnsi="Calibri" w:cs="Times New Roman"/>
          <w:kern w:val="0"/>
          <w:sz w:val="24"/>
          <w:szCs w:val="24"/>
          <w:lang w:eastAsia="en-A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B5301" w:rsidRPr="00BB5301" w14:paraId="55263894" w14:textId="77777777" w:rsidTr="00BB5301">
        <w:trPr>
          <w:trHeight w:val="454"/>
        </w:trPr>
        <w:tc>
          <w:tcPr>
            <w:tcW w:w="6912" w:type="dxa"/>
            <w:shd w:val="clear" w:color="auto" w:fill="DEEAF6"/>
            <w:vAlign w:val="center"/>
          </w:tcPr>
          <w:p w14:paraId="70660C40" w14:textId="77777777" w:rsidR="00BB5301" w:rsidRPr="00BB5301" w:rsidRDefault="00BB5301" w:rsidP="00BB5301">
            <w:pPr>
              <w:keepNext/>
              <w:keepLines/>
              <w:suppressAutoHyphens/>
              <w:spacing w:before="40" w:after="40" w:line="240" w:lineRule="auto"/>
              <w:rPr>
                <w:rFonts w:ascii="Calibri Light" w:eastAsia="Calibri" w:hAnsi="Calibri Light" w:cs="Times New Roman"/>
                <w:b/>
                <w:kern w:val="0"/>
                <w:sz w:val="24"/>
                <w:szCs w:val="24"/>
                <w:lang w:eastAsia="en-AU"/>
                <w14:ligatures w14:val="none"/>
              </w:rPr>
            </w:pPr>
            <w:r w:rsidRPr="00BB5301">
              <w:rPr>
                <w:rFonts w:ascii="Calibri" w:eastAsia="Calibri" w:hAnsi="Calibri" w:cs="Times New Roman"/>
                <w:b/>
                <w:kern w:val="0"/>
                <w:sz w:val="24"/>
                <w:lang w:eastAsia="en-AU"/>
                <w14:ligatures w14:val="none"/>
              </w:rPr>
              <w:t xml:space="preserve">SPECIFIC HAZARDS </w:t>
            </w:r>
          </w:p>
        </w:tc>
        <w:tc>
          <w:tcPr>
            <w:tcW w:w="2694" w:type="dxa"/>
            <w:shd w:val="clear" w:color="auto" w:fill="DEEAF6"/>
            <w:vAlign w:val="center"/>
          </w:tcPr>
          <w:p w14:paraId="15F0E24C" w14:textId="77777777" w:rsidR="00BB5301" w:rsidRPr="00BB5301" w:rsidRDefault="00BB5301" w:rsidP="00BB5301">
            <w:pPr>
              <w:keepNext/>
              <w:keepLines/>
              <w:suppressAutoHyphens/>
              <w:spacing w:before="40" w:after="40" w:line="240" w:lineRule="auto"/>
              <w:jc w:val="center"/>
              <w:rPr>
                <w:rFonts w:ascii="Calibri" w:eastAsia="Calibri" w:hAnsi="Calibri" w:cs="Times New Roman"/>
                <w:b/>
                <w:kern w:val="0"/>
                <w:sz w:val="24"/>
                <w:lang w:eastAsia="en-AU"/>
                <w14:ligatures w14:val="none"/>
              </w:rPr>
            </w:pPr>
            <w:r w:rsidRPr="00BB5301">
              <w:rPr>
                <w:rFonts w:ascii="Calibri" w:eastAsia="Calibri" w:hAnsi="Calibri" w:cs="Times New Roman"/>
                <w:b/>
                <w:kern w:val="0"/>
                <w:sz w:val="24"/>
                <w:lang w:eastAsia="en-AU"/>
                <w14:ligatures w14:val="none"/>
              </w:rPr>
              <w:t>FREQUENCY</w:t>
            </w:r>
          </w:p>
        </w:tc>
      </w:tr>
      <w:tr w:rsidR="00BB5301" w:rsidRPr="00BB5301" w14:paraId="1D36B54F" w14:textId="77777777" w:rsidTr="00B110A2">
        <w:trPr>
          <w:trHeight w:val="283"/>
        </w:trPr>
        <w:tc>
          <w:tcPr>
            <w:tcW w:w="6912" w:type="dxa"/>
            <w:vAlign w:val="center"/>
          </w:tcPr>
          <w:p w14:paraId="36555DBB"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 xml:space="preserve">Working at heights </w:t>
            </w:r>
          </w:p>
        </w:tc>
        <w:sdt>
          <w:sdtPr>
            <w:rPr>
              <w:rFonts w:ascii="Calibri" w:eastAsia="Calibri" w:hAnsi="Calibri" w:cs="Times New Roman"/>
              <w:kern w:val="0"/>
              <w:sz w:val="24"/>
              <w:lang w:eastAsia="en-AU"/>
              <w14:ligatures w14:val="none"/>
            </w:rPr>
            <w:id w:val="407194583"/>
            <w:placeholder>
              <w:docPart w:val="88005A344EA74D4B9E70901D7006B8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F9B238"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20F8C2D8" w14:textId="77777777" w:rsidTr="00B110A2">
        <w:trPr>
          <w:trHeight w:val="283"/>
        </w:trPr>
        <w:tc>
          <w:tcPr>
            <w:tcW w:w="6912" w:type="dxa"/>
            <w:vAlign w:val="center"/>
          </w:tcPr>
          <w:p w14:paraId="56D65C8F"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 xml:space="preserve">Exposure to extreme temperatures </w:t>
            </w:r>
          </w:p>
        </w:tc>
        <w:sdt>
          <w:sdtPr>
            <w:rPr>
              <w:rFonts w:ascii="Calibri" w:eastAsia="Calibri" w:hAnsi="Calibri" w:cs="Times New Roman"/>
              <w:kern w:val="0"/>
              <w:sz w:val="24"/>
              <w:lang w:eastAsia="en-AU"/>
              <w14:ligatures w14:val="none"/>
            </w:rPr>
            <w:id w:val="407194584"/>
            <w:placeholder>
              <w:docPart w:val="F58102AFBAF247A3B5AA4ED930D3880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A9B103"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317DA5DA" w14:textId="77777777" w:rsidTr="00B110A2">
        <w:trPr>
          <w:trHeight w:val="283"/>
        </w:trPr>
        <w:tc>
          <w:tcPr>
            <w:tcW w:w="6912" w:type="dxa"/>
            <w:vAlign w:val="center"/>
          </w:tcPr>
          <w:p w14:paraId="02578A9A"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Operation of heavy machinery e.g. forklift</w:t>
            </w:r>
          </w:p>
        </w:tc>
        <w:sdt>
          <w:sdtPr>
            <w:rPr>
              <w:rFonts w:ascii="Calibri" w:eastAsia="Calibri" w:hAnsi="Calibri" w:cs="Times New Roman"/>
              <w:kern w:val="0"/>
              <w:sz w:val="24"/>
              <w:lang w:eastAsia="en-AU"/>
              <w14:ligatures w14:val="none"/>
            </w:rPr>
            <w:id w:val="407194585"/>
            <w:placeholder>
              <w:docPart w:val="6A8F4DE0F51A4DBA970E8D023568A33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6CD6E9"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0AEA842A" w14:textId="77777777" w:rsidTr="00B110A2">
        <w:trPr>
          <w:trHeight w:val="283"/>
        </w:trPr>
        <w:tc>
          <w:tcPr>
            <w:tcW w:w="6912" w:type="dxa"/>
            <w:vAlign w:val="center"/>
          </w:tcPr>
          <w:p w14:paraId="3C507AAE"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Confined spaces</w:t>
            </w:r>
          </w:p>
        </w:tc>
        <w:sdt>
          <w:sdtPr>
            <w:rPr>
              <w:rFonts w:ascii="Calibri" w:eastAsia="Calibri" w:hAnsi="Calibri" w:cs="Times New Roman"/>
              <w:kern w:val="0"/>
              <w:sz w:val="24"/>
              <w:lang w:eastAsia="en-AU"/>
              <w14:ligatures w14:val="none"/>
            </w:rPr>
            <w:id w:val="407194586"/>
            <w:placeholder>
              <w:docPart w:val="F93DA5E369D7461785528C01D20EC3B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67F40EC"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44B0756D" w14:textId="77777777" w:rsidTr="00B110A2">
        <w:trPr>
          <w:trHeight w:val="283"/>
        </w:trPr>
        <w:tc>
          <w:tcPr>
            <w:tcW w:w="6912" w:type="dxa"/>
            <w:vAlign w:val="center"/>
          </w:tcPr>
          <w:p w14:paraId="61DCFE6C"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Excessive noise</w:t>
            </w:r>
          </w:p>
        </w:tc>
        <w:sdt>
          <w:sdtPr>
            <w:rPr>
              <w:rFonts w:ascii="Calibri" w:eastAsia="Calibri" w:hAnsi="Calibri" w:cs="Times New Roman"/>
              <w:kern w:val="0"/>
              <w:sz w:val="24"/>
              <w:lang w:eastAsia="en-AU"/>
              <w14:ligatures w14:val="none"/>
            </w:rPr>
            <w:id w:val="407194587"/>
            <w:placeholder>
              <w:docPart w:val="E3A38BC009CE4F94A5380DFE2BCAE58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61953CA"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7D89EC58" w14:textId="77777777" w:rsidTr="00B110A2">
        <w:trPr>
          <w:trHeight w:val="283"/>
        </w:trPr>
        <w:tc>
          <w:tcPr>
            <w:tcW w:w="6912" w:type="dxa"/>
            <w:vAlign w:val="center"/>
          </w:tcPr>
          <w:p w14:paraId="4095B8FB"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Low lighting</w:t>
            </w:r>
          </w:p>
        </w:tc>
        <w:sdt>
          <w:sdtPr>
            <w:rPr>
              <w:rFonts w:ascii="Calibri" w:eastAsia="Calibri" w:hAnsi="Calibri" w:cs="Times New Roman"/>
              <w:kern w:val="0"/>
              <w:sz w:val="24"/>
              <w:lang w:eastAsia="en-AU"/>
              <w14:ligatures w14:val="none"/>
            </w:rPr>
            <w:id w:val="407194588"/>
            <w:placeholder>
              <w:docPart w:val="11808FA5F40045BFA71DA79650DB53E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E63B9E"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2F3217C5" w14:textId="77777777" w:rsidTr="00B110A2">
        <w:trPr>
          <w:trHeight w:val="283"/>
        </w:trPr>
        <w:tc>
          <w:tcPr>
            <w:tcW w:w="6912" w:type="dxa"/>
            <w:vAlign w:val="center"/>
          </w:tcPr>
          <w:p w14:paraId="2F3CE4E8"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Handling of dangerous goods/equipment</w:t>
            </w:r>
          </w:p>
        </w:tc>
        <w:sdt>
          <w:sdtPr>
            <w:rPr>
              <w:rFonts w:ascii="Calibri" w:eastAsia="Calibri" w:hAnsi="Calibri" w:cs="Times New Roman"/>
              <w:kern w:val="0"/>
              <w:sz w:val="24"/>
              <w:lang w:eastAsia="en-AU"/>
              <w14:ligatures w14:val="none"/>
            </w:rPr>
            <w:id w:val="407194589"/>
            <w:placeholder>
              <w:docPart w:val="8CCC80927AE848A2AEDCD273E15679D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26525A"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269D3E8E" w14:textId="77777777" w:rsidTr="00B110A2">
        <w:trPr>
          <w:trHeight w:val="283"/>
        </w:trPr>
        <w:tc>
          <w:tcPr>
            <w:tcW w:w="6912" w:type="dxa"/>
            <w:vAlign w:val="center"/>
          </w:tcPr>
          <w:p w14:paraId="2FC6A893"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 xml:space="preserve">Working with asbestos </w:t>
            </w:r>
          </w:p>
        </w:tc>
        <w:sdt>
          <w:sdtPr>
            <w:rPr>
              <w:rFonts w:ascii="Calibri" w:eastAsia="Calibri" w:hAnsi="Calibri" w:cs="Times New Roman"/>
              <w:kern w:val="0"/>
              <w:sz w:val="24"/>
              <w:lang w:eastAsia="en-AU"/>
              <w14:ligatures w14:val="none"/>
            </w:rPr>
            <w:id w:val="407194590"/>
            <w:placeholder>
              <w:docPart w:val="3545266778484068B939F2F0B0C295E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3DD83B"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431F1D98" w14:textId="77777777" w:rsidTr="00B110A2">
        <w:trPr>
          <w:trHeight w:val="283"/>
        </w:trPr>
        <w:tc>
          <w:tcPr>
            <w:tcW w:w="6912" w:type="dxa"/>
            <w:vAlign w:val="center"/>
          </w:tcPr>
          <w:p w14:paraId="79758F72"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Potential to encounter agitated customers</w:t>
            </w:r>
          </w:p>
        </w:tc>
        <w:sdt>
          <w:sdtPr>
            <w:rPr>
              <w:rFonts w:ascii="Calibri" w:eastAsia="Calibri" w:hAnsi="Calibri" w:cs="Times New Roman"/>
              <w:kern w:val="0"/>
              <w:sz w:val="24"/>
              <w:lang w:eastAsia="en-AU"/>
              <w14:ligatures w14:val="none"/>
            </w:rPr>
            <w:id w:val="407194591"/>
            <w:placeholder>
              <w:docPart w:val="DB731B913B8C40808EBC7767DC9F8DA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0CFBA8"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3616FF43" w14:textId="77777777" w:rsidTr="00B110A2">
        <w:trPr>
          <w:trHeight w:val="283"/>
        </w:trPr>
        <w:tc>
          <w:tcPr>
            <w:tcW w:w="6912" w:type="dxa"/>
            <w:vAlign w:val="center"/>
          </w:tcPr>
          <w:p w14:paraId="1BBF2796"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Exposure to potentially distressing case material or work sites</w:t>
            </w:r>
          </w:p>
        </w:tc>
        <w:sdt>
          <w:sdtPr>
            <w:rPr>
              <w:rFonts w:ascii="Calibri" w:eastAsia="Calibri" w:hAnsi="Calibri" w:cs="Times New Roman"/>
              <w:kern w:val="0"/>
              <w:sz w:val="24"/>
              <w:szCs w:val="24"/>
              <w:lang w:eastAsia="en-AU"/>
              <w14:ligatures w14:val="none"/>
            </w:rPr>
            <w:id w:val="182894372"/>
            <w:placeholder>
              <w:docPart w:val="DC4284044A1647CD84238216B30F1CE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F5E7764" w14:textId="77777777" w:rsidR="00BB5301" w:rsidRPr="00BB5301" w:rsidRDefault="00BB5301" w:rsidP="00BB5301">
                <w:pPr>
                  <w:suppressAutoHyphens/>
                  <w:spacing w:after="0" w:line="240" w:lineRule="auto"/>
                  <w:jc w:val="center"/>
                  <w:rPr>
                    <w:rFonts w:ascii="Calibri" w:eastAsia="Calibri" w:hAnsi="Calibri" w:cs="Times New Roman"/>
                    <w:kern w:val="0"/>
                    <w:sz w:val="24"/>
                    <w:szCs w:val="24"/>
                    <w:lang w:eastAsia="en-AU"/>
                    <w14:ligatures w14:val="none"/>
                  </w:rPr>
                </w:pPr>
                <w:r w:rsidRPr="00BB5301">
                  <w:rPr>
                    <w:rFonts w:ascii="Calibri" w:eastAsia="Calibri" w:hAnsi="Calibri" w:cs="Times New Roman"/>
                    <w:kern w:val="0"/>
                    <w:sz w:val="24"/>
                    <w:szCs w:val="24"/>
                    <w:lang w:eastAsia="en-AU"/>
                    <w14:ligatures w14:val="none"/>
                  </w:rPr>
                  <w:t>Never</w:t>
                </w:r>
              </w:p>
            </w:tc>
          </w:sdtContent>
        </w:sdt>
      </w:tr>
    </w:tbl>
    <w:p w14:paraId="2B4B6F34" w14:textId="77777777" w:rsidR="00BB5301" w:rsidRPr="00BB5301" w:rsidRDefault="00BB5301" w:rsidP="00BB5301">
      <w:pPr>
        <w:numPr>
          <w:ilvl w:val="0"/>
          <w:numId w:val="10"/>
        </w:numPr>
        <w:suppressAutoHyphens/>
        <w:spacing w:after="0" w:line="240" w:lineRule="auto"/>
        <w:contextualSpacing/>
        <w:rPr>
          <w:rFonts w:ascii="Calibri" w:eastAsia="Times New Roman" w:hAnsi="Calibri" w:cs="Times New Roman"/>
          <w:kern w:val="0"/>
          <w:sz w:val="4"/>
          <w:szCs w:val="20"/>
          <w:lang w:eastAsia="en-AU"/>
          <w14:ligatures w14:val="none"/>
        </w:rPr>
      </w:pPr>
    </w:p>
    <w:p w14:paraId="07F5EAC5" w14:textId="77777777" w:rsidR="00BB5301" w:rsidRPr="00BB5301" w:rsidRDefault="00BB5301" w:rsidP="00BB5301">
      <w:pPr>
        <w:suppressAutoHyphens/>
        <w:spacing w:after="0" w:line="240" w:lineRule="auto"/>
        <w:ind w:left="720"/>
        <w:contextualSpacing/>
        <w:rPr>
          <w:rFonts w:ascii="Calibri" w:eastAsia="Times New Roman" w:hAnsi="Calibri" w:cs="Times New Roman"/>
          <w:kern w:val="0"/>
          <w:sz w:val="24"/>
          <w:szCs w:val="20"/>
          <w:lang w:eastAsia="en-A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B5301" w:rsidRPr="00BB5301" w14:paraId="6013F72C" w14:textId="77777777" w:rsidTr="00BB5301">
        <w:trPr>
          <w:trHeight w:val="454"/>
        </w:trPr>
        <w:tc>
          <w:tcPr>
            <w:tcW w:w="6912" w:type="dxa"/>
            <w:shd w:val="clear" w:color="auto" w:fill="DEEAF6"/>
            <w:vAlign w:val="center"/>
          </w:tcPr>
          <w:p w14:paraId="003C48FC" w14:textId="77777777" w:rsidR="00BB5301" w:rsidRPr="00BB5301" w:rsidRDefault="00BB5301" w:rsidP="00BB5301">
            <w:pPr>
              <w:keepNext/>
              <w:keepLines/>
              <w:suppressAutoHyphens/>
              <w:spacing w:before="40" w:after="40" w:line="240" w:lineRule="auto"/>
              <w:rPr>
                <w:rFonts w:ascii="Calibri Light" w:eastAsia="Calibri" w:hAnsi="Calibri Light" w:cs="Times New Roman"/>
                <w:b/>
                <w:kern w:val="0"/>
                <w:sz w:val="24"/>
                <w:szCs w:val="24"/>
                <w:lang w:eastAsia="en-AU"/>
                <w14:ligatures w14:val="none"/>
              </w:rPr>
            </w:pPr>
            <w:r w:rsidRPr="00BB5301">
              <w:rPr>
                <w:rFonts w:ascii="Calibri" w:eastAsia="Calibri" w:hAnsi="Calibri" w:cs="Times New Roman"/>
                <w:b/>
                <w:kern w:val="0"/>
                <w:sz w:val="24"/>
                <w:lang w:eastAsia="en-AU"/>
                <w14:ligatures w14:val="none"/>
              </w:rPr>
              <w:t>OTHER</w:t>
            </w:r>
          </w:p>
        </w:tc>
        <w:tc>
          <w:tcPr>
            <w:tcW w:w="2694" w:type="dxa"/>
            <w:shd w:val="clear" w:color="auto" w:fill="DEEAF6"/>
            <w:vAlign w:val="center"/>
          </w:tcPr>
          <w:p w14:paraId="23C88E9E" w14:textId="77777777" w:rsidR="00BB5301" w:rsidRPr="00BB5301" w:rsidRDefault="00BB5301" w:rsidP="00BB5301">
            <w:pPr>
              <w:keepNext/>
              <w:keepLines/>
              <w:suppressAutoHyphens/>
              <w:spacing w:before="40" w:after="40" w:line="240" w:lineRule="auto"/>
              <w:jc w:val="center"/>
              <w:rPr>
                <w:rFonts w:ascii="Calibri" w:eastAsia="Calibri" w:hAnsi="Calibri" w:cs="Times New Roman"/>
                <w:b/>
                <w:kern w:val="0"/>
                <w:sz w:val="24"/>
                <w:lang w:eastAsia="en-AU"/>
                <w14:ligatures w14:val="none"/>
              </w:rPr>
            </w:pPr>
            <w:r w:rsidRPr="00BB5301">
              <w:rPr>
                <w:rFonts w:ascii="Calibri" w:eastAsia="Calibri" w:hAnsi="Calibri" w:cs="Times New Roman"/>
                <w:b/>
                <w:kern w:val="0"/>
                <w:sz w:val="24"/>
                <w:lang w:eastAsia="en-AU"/>
                <w14:ligatures w14:val="none"/>
              </w:rPr>
              <w:t>FREQUENCY</w:t>
            </w:r>
          </w:p>
        </w:tc>
      </w:tr>
      <w:tr w:rsidR="00BB5301" w:rsidRPr="00BB5301" w14:paraId="0C10B9DF" w14:textId="77777777" w:rsidTr="00B110A2">
        <w:trPr>
          <w:trHeight w:val="283"/>
        </w:trPr>
        <w:tc>
          <w:tcPr>
            <w:tcW w:w="6912" w:type="dxa"/>
            <w:vAlign w:val="center"/>
          </w:tcPr>
          <w:p w14:paraId="78FE4EEA"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 xml:space="preserve">Uniform required </w:t>
            </w:r>
          </w:p>
        </w:tc>
        <w:sdt>
          <w:sdtPr>
            <w:rPr>
              <w:rFonts w:ascii="Calibri" w:eastAsia="Calibri" w:hAnsi="Calibri" w:cs="Times New Roman"/>
              <w:kern w:val="0"/>
              <w:sz w:val="24"/>
              <w:lang w:eastAsia="en-AU"/>
              <w14:ligatures w14:val="none"/>
            </w:rPr>
            <w:id w:val="407194592"/>
            <w:placeholder>
              <w:docPart w:val="7498933D5365455F809A28511807212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26517B"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r w:rsidR="00BB5301" w:rsidRPr="00BB5301" w14:paraId="450DA30D" w14:textId="77777777" w:rsidTr="00B110A2">
        <w:trPr>
          <w:trHeight w:val="283"/>
        </w:trPr>
        <w:tc>
          <w:tcPr>
            <w:tcW w:w="6912" w:type="dxa"/>
            <w:vAlign w:val="center"/>
          </w:tcPr>
          <w:p w14:paraId="78B75FD9" w14:textId="77777777" w:rsidR="00BB5301" w:rsidRPr="00BB5301" w:rsidRDefault="00BB5301" w:rsidP="00BB5301">
            <w:pPr>
              <w:suppressAutoHyphens/>
              <w:spacing w:after="0" w:line="240" w:lineRule="auto"/>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 xml:space="preserve">Personal Protective Equipment (PPE) required </w:t>
            </w:r>
          </w:p>
        </w:tc>
        <w:sdt>
          <w:sdtPr>
            <w:rPr>
              <w:rFonts w:ascii="Calibri" w:eastAsia="Calibri" w:hAnsi="Calibri" w:cs="Times New Roman"/>
              <w:kern w:val="0"/>
              <w:sz w:val="24"/>
              <w:lang w:eastAsia="en-AU"/>
              <w14:ligatures w14:val="none"/>
            </w:rPr>
            <w:id w:val="407194593"/>
            <w:placeholder>
              <w:docPart w:val="D8EE581A60C14CFCB57FE49C0E54977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E4FEBF" w14:textId="77777777" w:rsidR="00BB5301" w:rsidRPr="00BB5301" w:rsidRDefault="00BB5301" w:rsidP="00BB5301">
                <w:pPr>
                  <w:suppressAutoHyphens/>
                  <w:spacing w:after="0" w:line="240" w:lineRule="auto"/>
                  <w:jc w:val="center"/>
                  <w:rPr>
                    <w:rFonts w:ascii="Calibri" w:eastAsia="Calibri" w:hAnsi="Calibri" w:cs="Times New Roman"/>
                    <w:kern w:val="0"/>
                    <w:sz w:val="24"/>
                    <w:lang w:eastAsia="en-AU"/>
                    <w14:ligatures w14:val="none"/>
                  </w:rPr>
                </w:pPr>
                <w:r w:rsidRPr="00BB5301">
                  <w:rPr>
                    <w:rFonts w:ascii="Calibri" w:eastAsia="Calibri" w:hAnsi="Calibri" w:cs="Times New Roman"/>
                    <w:kern w:val="0"/>
                    <w:sz w:val="24"/>
                    <w:lang w:eastAsia="en-AU"/>
                    <w14:ligatures w14:val="none"/>
                  </w:rPr>
                  <w:t>Never</w:t>
                </w:r>
              </w:p>
            </w:tc>
          </w:sdtContent>
        </w:sdt>
      </w:tr>
    </w:tbl>
    <w:p w14:paraId="2A231735" w14:textId="77777777" w:rsidR="00935BE1" w:rsidRPr="00935BE1" w:rsidRDefault="00935BE1" w:rsidP="00935BE1">
      <w:pPr>
        <w:spacing w:after="0" w:line="240" w:lineRule="auto"/>
        <w:rPr>
          <w:rFonts w:eastAsia="Times New Roman" w:cstheme="minorHAnsi"/>
          <w:kern w:val="0"/>
          <w:sz w:val="24"/>
          <w:szCs w:val="24"/>
          <w:lang w:eastAsia="en-AU"/>
          <w14:ligatures w14:val="none"/>
        </w:rPr>
      </w:pPr>
    </w:p>
    <w:p w14:paraId="5DBD170C" w14:textId="50A8D099" w:rsidR="00970CAF" w:rsidRPr="00914411" w:rsidRDefault="00970CAF">
      <w:pPr>
        <w:rPr>
          <w:rFonts w:cstheme="minorHAnsi"/>
          <w:sz w:val="28"/>
          <w:szCs w:val="28"/>
        </w:rPr>
      </w:pPr>
    </w:p>
    <w:sectPr w:rsidR="00970CAF" w:rsidRPr="00914411" w:rsidSect="00037519">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F2874" w14:textId="77777777" w:rsidR="00EF61DA" w:rsidRDefault="00EF61DA">
      <w:pPr>
        <w:spacing w:after="0" w:line="240" w:lineRule="auto"/>
      </w:pPr>
      <w:r>
        <w:separator/>
      </w:r>
    </w:p>
  </w:endnote>
  <w:endnote w:type="continuationSeparator" w:id="0">
    <w:p w14:paraId="0A07006D" w14:textId="77777777" w:rsidR="00EF61DA" w:rsidRDefault="00EF6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00D51" w14:textId="77777777" w:rsidR="00BB5301" w:rsidRPr="00AF1222" w:rsidRDefault="00BB5301"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09BB584" w14:textId="77777777" w:rsidR="00BB5301" w:rsidRPr="00AF1222" w:rsidRDefault="00BB5301"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04115" w14:textId="77777777" w:rsidR="00BB5301" w:rsidRPr="00AF1222" w:rsidRDefault="00BB5301"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40DD817E" w14:textId="77777777" w:rsidR="00BB5301" w:rsidRPr="00AF1222" w:rsidRDefault="00BB5301"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FB770" w14:textId="77777777" w:rsidR="00EF61DA" w:rsidRDefault="00EF61DA">
      <w:pPr>
        <w:spacing w:after="0" w:line="240" w:lineRule="auto"/>
      </w:pPr>
      <w:r>
        <w:separator/>
      </w:r>
    </w:p>
  </w:footnote>
  <w:footnote w:type="continuationSeparator" w:id="0">
    <w:p w14:paraId="66F3D4F0" w14:textId="77777777" w:rsidR="00EF61DA" w:rsidRDefault="00EF6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E50E1" w14:textId="77777777" w:rsidR="00BB5301" w:rsidRPr="00AF1222" w:rsidRDefault="00BB5301" w:rsidP="00AF1222">
    <w:pPr>
      <w:pStyle w:val="Header"/>
      <w:jc w:val="center"/>
      <w:rPr>
        <w:rFonts w:ascii="Calibri" w:hAnsi="Calibri"/>
        <w:color w:val="000000"/>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60319AD5" w14:textId="77777777" w:rsidR="00BB5301" w:rsidRPr="00AF1222" w:rsidRDefault="00BB5301"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173EB" w14:textId="77777777" w:rsidR="00BB5301" w:rsidRPr="00AF1222" w:rsidRDefault="00BB5301"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B95C" w14:textId="77777777" w:rsidR="00BB5301" w:rsidRPr="00AF1222" w:rsidRDefault="00BB5301" w:rsidP="00AF1222">
    <w:pPr>
      <w:pStyle w:val="Header"/>
      <w:jc w:val="center"/>
      <w:rPr>
        <w:rFonts w:ascii="Calibri" w:hAnsi="Calibri"/>
        <w:color w:val="000000"/>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58ADC8E7" w14:textId="77777777" w:rsidR="00BB5301" w:rsidRPr="00AF1222" w:rsidRDefault="00BB5301"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200"/>
    <w:multiLevelType w:val="multilevel"/>
    <w:tmpl w:val="66B0D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C100CE"/>
    <w:multiLevelType w:val="hybridMultilevel"/>
    <w:tmpl w:val="2A5208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0906745"/>
    <w:multiLevelType w:val="multilevel"/>
    <w:tmpl w:val="1CA66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7779B"/>
    <w:multiLevelType w:val="hybridMultilevel"/>
    <w:tmpl w:val="76C005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B55F52"/>
    <w:multiLevelType w:val="hybridMultilevel"/>
    <w:tmpl w:val="38BE2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F980F6A"/>
    <w:multiLevelType w:val="hybridMultilevel"/>
    <w:tmpl w:val="70D61B8A"/>
    <w:lvl w:ilvl="0" w:tplc="03CC1242">
      <w:numFmt w:val="bullet"/>
      <w:lvlText w:val="•"/>
      <w:lvlJc w:val="left"/>
      <w:pPr>
        <w:ind w:left="731" w:hanging="360"/>
      </w:pPr>
      <w:rPr>
        <w:rFonts w:ascii="Arial" w:eastAsia="Times New Roman" w:hAnsi="Arial" w:cs="Arial" w:hint="default"/>
      </w:rPr>
    </w:lvl>
    <w:lvl w:ilvl="1" w:tplc="0C090003" w:tentative="1">
      <w:start w:val="1"/>
      <w:numFmt w:val="bullet"/>
      <w:lvlText w:val="o"/>
      <w:lvlJc w:val="left"/>
      <w:pPr>
        <w:ind w:left="1451" w:hanging="360"/>
      </w:pPr>
      <w:rPr>
        <w:rFonts w:ascii="Courier New" w:hAnsi="Courier New" w:cs="Courier New" w:hint="default"/>
      </w:rPr>
    </w:lvl>
    <w:lvl w:ilvl="2" w:tplc="0C090005" w:tentative="1">
      <w:start w:val="1"/>
      <w:numFmt w:val="bullet"/>
      <w:lvlText w:val=""/>
      <w:lvlJc w:val="left"/>
      <w:pPr>
        <w:ind w:left="2171" w:hanging="360"/>
      </w:pPr>
      <w:rPr>
        <w:rFonts w:ascii="Wingdings" w:hAnsi="Wingdings" w:hint="default"/>
      </w:rPr>
    </w:lvl>
    <w:lvl w:ilvl="3" w:tplc="0C090001" w:tentative="1">
      <w:start w:val="1"/>
      <w:numFmt w:val="bullet"/>
      <w:lvlText w:val=""/>
      <w:lvlJc w:val="left"/>
      <w:pPr>
        <w:ind w:left="2891" w:hanging="360"/>
      </w:pPr>
      <w:rPr>
        <w:rFonts w:ascii="Symbol" w:hAnsi="Symbol" w:hint="default"/>
      </w:rPr>
    </w:lvl>
    <w:lvl w:ilvl="4" w:tplc="0C090003" w:tentative="1">
      <w:start w:val="1"/>
      <w:numFmt w:val="bullet"/>
      <w:lvlText w:val="o"/>
      <w:lvlJc w:val="left"/>
      <w:pPr>
        <w:ind w:left="3611" w:hanging="360"/>
      </w:pPr>
      <w:rPr>
        <w:rFonts w:ascii="Courier New" w:hAnsi="Courier New" w:cs="Courier New" w:hint="default"/>
      </w:rPr>
    </w:lvl>
    <w:lvl w:ilvl="5" w:tplc="0C090005" w:tentative="1">
      <w:start w:val="1"/>
      <w:numFmt w:val="bullet"/>
      <w:lvlText w:val=""/>
      <w:lvlJc w:val="left"/>
      <w:pPr>
        <w:ind w:left="4331" w:hanging="360"/>
      </w:pPr>
      <w:rPr>
        <w:rFonts w:ascii="Wingdings" w:hAnsi="Wingdings" w:hint="default"/>
      </w:rPr>
    </w:lvl>
    <w:lvl w:ilvl="6" w:tplc="0C090001" w:tentative="1">
      <w:start w:val="1"/>
      <w:numFmt w:val="bullet"/>
      <w:lvlText w:val=""/>
      <w:lvlJc w:val="left"/>
      <w:pPr>
        <w:ind w:left="5051" w:hanging="360"/>
      </w:pPr>
      <w:rPr>
        <w:rFonts w:ascii="Symbol" w:hAnsi="Symbol" w:hint="default"/>
      </w:rPr>
    </w:lvl>
    <w:lvl w:ilvl="7" w:tplc="0C090003" w:tentative="1">
      <w:start w:val="1"/>
      <w:numFmt w:val="bullet"/>
      <w:lvlText w:val="o"/>
      <w:lvlJc w:val="left"/>
      <w:pPr>
        <w:ind w:left="5771" w:hanging="360"/>
      </w:pPr>
      <w:rPr>
        <w:rFonts w:ascii="Courier New" w:hAnsi="Courier New" w:cs="Courier New" w:hint="default"/>
      </w:rPr>
    </w:lvl>
    <w:lvl w:ilvl="8" w:tplc="0C090005" w:tentative="1">
      <w:start w:val="1"/>
      <w:numFmt w:val="bullet"/>
      <w:lvlText w:val=""/>
      <w:lvlJc w:val="left"/>
      <w:pPr>
        <w:ind w:left="6491" w:hanging="360"/>
      </w:pPr>
      <w:rPr>
        <w:rFonts w:ascii="Wingdings" w:hAnsi="Wingdings" w:hint="default"/>
      </w:rPr>
    </w:lvl>
  </w:abstractNum>
  <w:abstractNum w:abstractNumId="6" w15:restartNumberingAfterBreak="0">
    <w:nsid w:val="30B71A42"/>
    <w:multiLevelType w:val="hybridMultilevel"/>
    <w:tmpl w:val="0BEA94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B126383"/>
    <w:multiLevelType w:val="hybridMultilevel"/>
    <w:tmpl w:val="E86401E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408D1BEE"/>
    <w:multiLevelType w:val="hybridMultilevel"/>
    <w:tmpl w:val="324259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6CD738C"/>
    <w:multiLevelType w:val="hybridMultilevel"/>
    <w:tmpl w:val="B984B576"/>
    <w:lvl w:ilvl="0" w:tplc="42729B6C">
      <w:numFmt w:val="bullet"/>
      <w:lvlText w:val=""/>
      <w:lvlJc w:val="left"/>
      <w:pPr>
        <w:ind w:left="720" w:hanging="360"/>
      </w:pPr>
      <w:rPr>
        <w:rFonts w:ascii="Symbol" w:eastAsia="Times New Roman" w:hAnsi="Symbol"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ADD32BD"/>
    <w:multiLevelType w:val="hybridMultilevel"/>
    <w:tmpl w:val="915A8D96"/>
    <w:lvl w:ilvl="0" w:tplc="03CC1242">
      <w:numFmt w:val="bullet"/>
      <w:lvlText w:val="•"/>
      <w:lvlJc w:val="left"/>
      <w:pPr>
        <w:ind w:left="1102" w:hanging="360"/>
      </w:pPr>
      <w:rPr>
        <w:rFonts w:ascii="Arial" w:eastAsia="Times New Roman" w:hAnsi="Arial" w:cs="Arial" w:hint="default"/>
      </w:rPr>
    </w:lvl>
    <w:lvl w:ilvl="1" w:tplc="0C090003" w:tentative="1">
      <w:start w:val="1"/>
      <w:numFmt w:val="bullet"/>
      <w:lvlText w:val="o"/>
      <w:lvlJc w:val="left"/>
      <w:pPr>
        <w:ind w:left="1811" w:hanging="360"/>
      </w:pPr>
      <w:rPr>
        <w:rFonts w:ascii="Courier New" w:hAnsi="Courier New" w:cs="Courier New" w:hint="default"/>
      </w:rPr>
    </w:lvl>
    <w:lvl w:ilvl="2" w:tplc="0C090005" w:tentative="1">
      <w:start w:val="1"/>
      <w:numFmt w:val="bullet"/>
      <w:lvlText w:val=""/>
      <w:lvlJc w:val="left"/>
      <w:pPr>
        <w:ind w:left="2531" w:hanging="360"/>
      </w:pPr>
      <w:rPr>
        <w:rFonts w:ascii="Wingdings" w:hAnsi="Wingdings" w:hint="default"/>
      </w:rPr>
    </w:lvl>
    <w:lvl w:ilvl="3" w:tplc="0C090001" w:tentative="1">
      <w:start w:val="1"/>
      <w:numFmt w:val="bullet"/>
      <w:lvlText w:val=""/>
      <w:lvlJc w:val="left"/>
      <w:pPr>
        <w:ind w:left="3251" w:hanging="360"/>
      </w:pPr>
      <w:rPr>
        <w:rFonts w:ascii="Symbol" w:hAnsi="Symbol" w:hint="default"/>
      </w:rPr>
    </w:lvl>
    <w:lvl w:ilvl="4" w:tplc="0C090003" w:tentative="1">
      <w:start w:val="1"/>
      <w:numFmt w:val="bullet"/>
      <w:lvlText w:val="o"/>
      <w:lvlJc w:val="left"/>
      <w:pPr>
        <w:ind w:left="3971" w:hanging="360"/>
      </w:pPr>
      <w:rPr>
        <w:rFonts w:ascii="Courier New" w:hAnsi="Courier New" w:cs="Courier New" w:hint="default"/>
      </w:rPr>
    </w:lvl>
    <w:lvl w:ilvl="5" w:tplc="0C090005" w:tentative="1">
      <w:start w:val="1"/>
      <w:numFmt w:val="bullet"/>
      <w:lvlText w:val=""/>
      <w:lvlJc w:val="left"/>
      <w:pPr>
        <w:ind w:left="4691" w:hanging="360"/>
      </w:pPr>
      <w:rPr>
        <w:rFonts w:ascii="Wingdings" w:hAnsi="Wingdings" w:hint="default"/>
      </w:rPr>
    </w:lvl>
    <w:lvl w:ilvl="6" w:tplc="0C090001" w:tentative="1">
      <w:start w:val="1"/>
      <w:numFmt w:val="bullet"/>
      <w:lvlText w:val=""/>
      <w:lvlJc w:val="left"/>
      <w:pPr>
        <w:ind w:left="5411" w:hanging="360"/>
      </w:pPr>
      <w:rPr>
        <w:rFonts w:ascii="Symbol" w:hAnsi="Symbol" w:hint="default"/>
      </w:rPr>
    </w:lvl>
    <w:lvl w:ilvl="7" w:tplc="0C090003" w:tentative="1">
      <w:start w:val="1"/>
      <w:numFmt w:val="bullet"/>
      <w:lvlText w:val="o"/>
      <w:lvlJc w:val="left"/>
      <w:pPr>
        <w:ind w:left="6131" w:hanging="360"/>
      </w:pPr>
      <w:rPr>
        <w:rFonts w:ascii="Courier New" w:hAnsi="Courier New" w:cs="Courier New" w:hint="default"/>
      </w:rPr>
    </w:lvl>
    <w:lvl w:ilvl="8" w:tplc="0C090005" w:tentative="1">
      <w:start w:val="1"/>
      <w:numFmt w:val="bullet"/>
      <w:lvlText w:val=""/>
      <w:lvlJc w:val="left"/>
      <w:pPr>
        <w:ind w:left="6851" w:hanging="360"/>
      </w:pPr>
      <w:rPr>
        <w:rFonts w:ascii="Wingdings" w:hAnsi="Wingdings" w:hint="default"/>
      </w:rPr>
    </w:lvl>
  </w:abstractNum>
  <w:abstractNum w:abstractNumId="11" w15:restartNumberingAfterBreak="0">
    <w:nsid w:val="50FD31F2"/>
    <w:multiLevelType w:val="multilevel"/>
    <w:tmpl w:val="81563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5508C8"/>
    <w:multiLevelType w:val="hybridMultilevel"/>
    <w:tmpl w:val="0BEA94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8F867F9"/>
    <w:multiLevelType w:val="multilevel"/>
    <w:tmpl w:val="FA7E4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3518E9"/>
    <w:multiLevelType w:val="hybridMultilevel"/>
    <w:tmpl w:val="D2D250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C301888"/>
    <w:multiLevelType w:val="multilevel"/>
    <w:tmpl w:val="96B8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514401">
    <w:abstractNumId w:val="3"/>
  </w:num>
  <w:num w:numId="2" w16cid:durableId="1724060412">
    <w:abstractNumId w:val="5"/>
  </w:num>
  <w:num w:numId="3" w16cid:durableId="511650146">
    <w:abstractNumId w:val="10"/>
  </w:num>
  <w:num w:numId="4" w16cid:durableId="109057421">
    <w:abstractNumId w:val="2"/>
  </w:num>
  <w:num w:numId="5" w16cid:durableId="1600403398">
    <w:abstractNumId w:val="0"/>
  </w:num>
  <w:num w:numId="6" w16cid:durableId="2039578521">
    <w:abstractNumId w:val="11"/>
  </w:num>
  <w:num w:numId="7" w16cid:durableId="1977098984">
    <w:abstractNumId w:val="15"/>
  </w:num>
  <w:num w:numId="8" w16cid:durableId="4208023">
    <w:abstractNumId w:val="13"/>
  </w:num>
  <w:num w:numId="9" w16cid:durableId="608513758">
    <w:abstractNumId w:val="12"/>
  </w:num>
  <w:num w:numId="10" w16cid:durableId="760490962">
    <w:abstractNumId w:val="8"/>
  </w:num>
  <w:num w:numId="11" w16cid:durableId="714037624">
    <w:abstractNumId w:val="1"/>
  </w:num>
  <w:num w:numId="12" w16cid:durableId="125592447">
    <w:abstractNumId w:val="7"/>
  </w:num>
  <w:num w:numId="13" w16cid:durableId="188954112">
    <w:abstractNumId w:val="6"/>
  </w:num>
  <w:num w:numId="14" w16cid:durableId="787890961">
    <w:abstractNumId w:val="4"/>
  </w:num>
  <w:num w:numId="15" w16cid:durableId="629242807">
    <w:abstractNumId w:val="14"/>
  </w:num>
  <w:num w:numId="16" w16cid:durableId="19343895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7C1"/>
    <w:rsid w:val="00037519"/>
    <w:rsid w:val="000A47BE"/>
    <w:rsid w:val="000D34F4"/>
    <w:rsid w:val="0012070E"/>
    <w:rsid w:val="00123FB0"/>
    <w:rsid w:val="001B6C16"/>
    <w:rsid w:val="001E4051"/>
    <w:rsid w:val="001E4DCE"/>
    <w:rsid w:val="00316A0C"/>
    <w:rsid w:val="00373306"/>
    <w:rsid w:val="003741C3"/>
    <w:rsid w:val="003D6E16"/>
    <w:rsid w:val="00486424"/>
    <w:rsid w:val="004A2B49"/>
    <w:rsid w:val="004D3A0A"/>
    <w:rsid w:val="005352F4"/>
    <w:rsid w:val="00536978"/>
    <w:rsid w:val="005E4AC7"/>
    <w:rsid w:val="006002AA"/>
    <w:rsid w:val="006602E3"/>
    <w:rsid w:val="00782885"/>
    <w:rsid w:val="007A08E9"/>
    <w:rsid w:val="007D02A2"/>
    <w:rsid w:val="00823D5A"/>
    <w:rsid w:val="00826503"/>
    <w:rsid w:val="00877CE3"/>
    <w:rsid w:val="00877FFD"/>
    <w:rsid w:val="008C7C08"/>
    <w:rsid w:val="00914411"/>
    <w:rsid w:val="00935BE1"/>
    <w:rsid w:val="00970CAF"/>
    <w:rsid w:val="00A56E64"/>
    <w:rsid w:val="00B370F0"/>
    <w:rsid w:val="00BB27D8"/>
    <w:rsid w:val="00BB5301"/>
    <w:rsid w:val="00C057FD"/>
    <w:rsid w:val="00C40789"/>
    <w:rsid w:val="00CE5F81"/>
    <w:rsid w:val="00D72752"/>
    <w:rsid w:val="00E070C2"/>
    <w:rsid w:val="00E65C03"/>
    <w:rsid w:val="00EA47C1"/>
    <w:rsid w:val="00EF2345"/>
    <w:rsid w:val="00EF61DA"/>
    <w:rsid w:val="00F0068F"/>
    <w:rsid w:val="18808123"/>
    <w:rsid w:val="23ECA250"/>
    <w:rsid w:val="274DB74F"/>
    <w:rsid w:val="3AC07FE2"/>
    <w:rsid w:val="3B30E784"/>
    <w:rsid w:val="54C5618F"/>
    <w:rsid w:val="5C977F88"/>
    <w:rsid w:val="71D24002"/>
    <w:rsid w:val="79E8F212"/>
    <w:rsid w:val="7CFD72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EAFEF"/>
  <w15:chartTrackingRefBased/>
  <w15:docId w15:val="{9CD9186D-EC08-40DA-AE99-F7E0F5D58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70C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14:ligatures w14:val="none"/>
    </w:rPr>
  </w:style>
  <w:style w:type="paragraph" w:styleId="Heading2">
    <w:name w:val="heading 2"/>
    <w:basedOn w:val="Normal"/>
    <w:next w:val="Normal"/>
    <w:link w:val="Heading2Char"/>
    <w:uiPriority w:val="9"/>
    <w:semiHidden/>
    <w:unhideWhenUsed/>
    <w:qFormat/>
    <w:rsid w:val="00BB530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BB530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47C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EA47C1"/>
    <w:rPr>
      <w:b/>
      <w:bCs/>
    </w:rPr>
  </w:style>
  <w:style w:type="paragraph" w:styleId="ListParagraph">
    <w:name w:val="List Paragraph"/>
    <w:basedOn w:val="Normal"/>
    <w:uiPriority w:val="34"/>
    <w:qFormat/>
    <w:rsid w:val="001B6C16"/>
    <w:pPr>
      <w:ind w:left="720"/>
      <w:contextualSpacing/>
    </w:pPr>
  </w:style>
  <w:style w:type="character" w:customStyle="1" w:styleId="Heading1Char">
    <w:name w:val="Heading 1 Char"/>
    <w:basedOn w:val="DefaultParagraphFont"/>
    <w:link w:val="Heading1"/>
    <w:uiPriority w:val="9"/>
    <w:rsid w:val="00970CAF"/>
    <w:rPr>
      <w:rFonts w:ascii="Times New Roman" w:eastAsia="Times New Roman" w:hAnsi="Times New Roman" w:cs="Times New Roman"/>
      <w:b/>
      <w:bCs/>
      <w:kern w:val="36"/>
      <w:sz w:val="48"/>
      <w:szCs w:val="48"/>
      <w:lang w:eastAsia="en-AU"/>
      <w14:ligatures w14:val="none"/>
    </w:rPr>
  </w:style>
  <w:style w:type="paragraph" w:customStyle="1" w:styleId="scriptor-listitemlistlist-d9b6a4d7-96e0-4add-882e-1accd04f68930">
    <w:name w:val="scriptor-listitemlist!list-d9b6a4d7-96e0-4add-882e-1accd04f68930"/>
    <w:basedOn w:val="Normal"/>
    <w:rsid w:val="00970CAF"/>
    <w:pPr>
      <w:spacing w:line="240" w:lineRule="auto"/>
    </w:pPr>
    <w:rPr>
      <w:rFonts w:ascii="Times New Roman" w:eastAsia="Times New Roman" w:hAnsi="Times New Roman" w:cs="Times New Roman"/>
      <w:kern w:val="0"/>
      <w:sz w:val="24"/>
      <w:szCs w:val="24"/>
      <w:lang w:eastAsia="en-AU"/>
      <w14:ligatures w14:val="none"/>
    </w:rPr>
  </w:style>
  <w:style w:type="paragraph" w:customStyle="1" w:styleId="scriptor-listitemlistlist-d9b6a4d7-96e0-4add-882e-1accd04f68931">
    <w:name w:val="scriptor-listitemlist!list-d9b6a4d7-96e0-4add-882e-1accd04f68931"/>
    <w:basedOn w:val="Normal"/>
    <w:rsid w:val="00970CAF"/>
    <w:pPr>
      <w:spacing w:line="240" w:lineRule="auto"/>
    </w:pPr>
    <w:rPr>
      <w:rFonts w:ascii="Times New Roman" w:eastAsia="Times New Roman" w:hAnsi="Times New Roman" w:cs="Times New Roman"/>
      <w:kern w:val="0"/>
      <w:sz w:val="24"/>
      <w:szCs w:val="24"/>
      <w:lang w:eastAsia="en-AU"/>
      <w14:ligatures w14:val="none"/>
    </w:rPr>
  </w:style>
  <w:style w:type="character" w:customStyle="1" w:styleId="Heading2Char">
    <w:name w:val="Heading 2 Char"/>
    <w:basedOn w:val="DefaultParagraphFont"/>
    <w:link w:val="Heading2"/>
    <w:uiPriority w:val="9"/>
    <w:semiHidden/>
    <w:rsid w:val="00BB5301"/>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BB5301"/>
    <w:rPr>
      <w:rFonts w:asciiTheme="majorHAnsi" w:eastAsiaTheme="majorEastAsia" w:hAnsiTheme="majorHAnsi" w:cstheme="majorBidi"/>
      <w:i/>
      <w:iCs/>
      <w:color w:val="2F5496" w:themeColor="accent1" w:themeShade="BF"/>
    </w:rPr>
  </w:style>
  <w:style w:type="paragraph" w:styleId="Footer">
    <w:name w:val="footer"/>
    <w:basedOn w:val="Normal"/>
    <w:link w:val="FooterChar"/>
    <w:uiPriority w:val="99"/>
    <w:semiHidden/>
    <w:unhideWhenUsed/>
    <w:rsid w:val="00BB530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B5301"/>
  </w:style>
  <w:style w:type="paragraph" w:styleId="Header">
    <w:name w:val="header"/>
    <w:basedOn w:val="Normal"/>
    <w:link w:val="HeaderChar"/>
    <w:uiPriority w:val="99"/>
    <w:semiHidden/>
    <w:unhideWhenUsed/>
    <w:rsid w:val="00BB530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B5301"/>
  </w:style>
  <w:style w:type="character" w:styleId="Hyperlink">
    <w:name w:val="Hyperlink"/>
    <w:basedOn w:val="DefaultParagraphFont"/>
    <w:uiPriority w:val="99"/>
    <w:unhideWhenUsed/>
    <w:rsid w:val="005E4AC7"/>
    <w:rPr>
      <w:color w:val="0563C1" w:themeColor="hyperlink"/>
      <w:u w:val="single"/>
    </w:rPr>
  </w:style>
  <w:style w:type="character" w:styleId="UnresolvedMention">
    <w:name w:val="Unresolved Mention"/>
    <w:basedOn w:val="DefaultParagraphFont"/>
    <w:uiPriority w:val="99"/>
    <w:semiHidden/>
    <w:unhideWhenUsed/>
    <w:rsid w:val="005E4A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085159">
      <w:bodyDiv w:val="1"/>
      <w:marLeft w:val="0"/>
      <w:marRight w:val="0"/>
      <w:marTop w:val="0"/>
      <w:marBottom w:val="0"/>
      <w:divBdr>
        <w:top w:val="none" w:sz="0" w:space="0" w:color="auto"/>
        <w:left w:val="none" w:sz="0" w:space="0" w:color="auto"/>
        <w:bottom w:val="none" w:sz="0" w:space="0" w:color="auto"/>
        <w:right w:val="none" w:sz="0" w:space="0" w:color="auto"/>
      </w:divBdr>
    </w:div>
    <w:div w:id="813445055">
      <w:bodyDiv w:val="1"/>
      <w:marLeft w:val="0"/>
      <w:marRight w:val="0"/>
      <w:marTop w:val="0"/>
      <w:marBottom w:val="0"/>
      <w:divBdr>
        <w:top w:val="none" w:sz="0" w:space="0" w:color="auto"/>
        <w:left w:val="none" w:sz="0" w:space="0" w:color="auto"/>
        <w:bottom w:val="none" w:sz="0" w:space="0" w:color="auto"/>
        <w:right w:val="none" w:sz="0" w:space="0" w:color="auto"/>
      </w:divBdr>
    </w:div>
    <w:div w:id="1554267142">
      <w:bodyDiv w:val="1"/>
      <w:marLeft w:val="0"/>
      <w:marRight w:val="0"/>
      <w:marTop w:val="0"/>
      <w:marBottom w:val="0"/>
      <w:divBdr>
        <w:top w:val="none" w:sz="0" w:space="0" w:color="auto"/>
        <w:left w:val="none" w:sz="0" w:space="0" w:color="auto"/>
        <w:bottom w:val="none" w:sz="0" w:space="0" w:color="auto"/>
        <w:right w:val="none" w:sz="0" w:space="0" w:color="auto"/>
      </w:divBdr>
      <w:divsChild>
        <w:div w:id="728379741">
          <w:marLeft w:val="0"/>
          <w:marRight w:val="0"/>
          <w:marTop w:val="0"/>
          <w:marBottom w:val="0"/>
          <w:divBdr>
            <w:top w:val="none" w:sz="0" w:space="0" w:color="auto"/>
            <w:left w:val="none" w:sz="0" w:space="0" w:color="auto"/>
            <w:bottom w:val="none" w:sz="0" w:space="0" w:color="auto"/>
            <w:right w:val="none" w:sz="0" w:space="0" w:color="auto"/>
          </w:divBdr>
          <w:divsChild>
            <w:div w:id="1721441810">
              <w:marLeft w:val="0"/>
              <w:marRight w:val="0"/>
              <w:marTop w:val="0"/>
              <w:marBottom w:val="0"/>
              <w:divBdr>
                <w:top w:val="none" w:sz="0" w:space="0" w:color="auto"/>
                <w:left w:val="none" w:sz="0" w:space="0" w:color="auto"/>
                <w:bottom w:val="none" w:sz="0" w:space="0" w:color="auto"/>
                <w:right w:val="none" w:sz="0" w:space="0" w:color="auto"/>
              </w:divBdr>
            </w:div>
            <w:div w:id="744454419">
              <w:marLeft w:val="0"/>
              <w:marRight w:val="0"/>
              <w:marTop w:val="0"/>
              <w:marBottom w:val="0"/>
              <w:divBdr>
                <w:top w:val="none" w:sz="0" w:space="0" w:color="auto"/>
                <w:left w:val="none" w:sz="0" w:space="0" w:color="auto"/>
                <w:bottom w:val="none" w:sz="0" w:space="0" w:color="auto"/>
                <w:right w:val="none" w:sz="0" w:space="0" w:color="auto"/>
              </w:divBdr>
            </w:div>
            <w:div w:id="217939471">
              <w:marLeft w:val="0"/>
              <w:marRight w:val="0"/>
              <w:marTop w:val="0"/>
              <w:marBottom w:val="0"/>
              <w:divBdr>
                <w:top w:val="none" w:sz="0" w:space="0" w:color="auto"/>
                <w:left w:val="none" w:sz="0" w:space="0" w:color="auto"/>
                <w:bottom w:val="none" w:sz="0" w:space="0" w:color="auto"/>
                <w:right w:val="none" w:sz="0" w:space="0" w:color="auto"/>
              </w:divBdr>
            </w:div>
            <w:div w:id="624116304">
              <w:marLeft w:val="0"/>
              <w:marRight w:val="0"/>
              <w:marTop w:val="0"/>
              <w:marBottom w:val="0"/>
              <w:divBdr>
                <w:top w:val="none" w:sz="0" w:space="0" w:color="auto"/>
                <w:left w:val="none" w:sz="0" w:space="0" w:color="auto"/>
                <w:bottom w:val="none" w:sz="0" w:space="0" w:color="auto"/>
                <w:right w:val="none" w:sz="0" w:space="0" w:color="auto"/>
              </w:divBdr>
            </w:div>
            <w:div w:id="347759636">
              <w:marLeft w:val="0"/>
              <w:marRight w:val="0"/>
              <w:marTop w:val="0"/>
              <w:marBottom w:val="0"/>
              <w:divBdr>
                <w:top w:val="none" w:sz="0" w:space="0" w:color="auto"/>
                <w:left w:val="none" w:sz="0" w:space="0" w:color="auto"/>
                <w:bottom w:val="none" w:sz="0" w:space="0" w:color="auto"/>
                <w:right w:val="none" w:sz="0" w:space="0" w:color="auto"/>
              </w:divBdr>
            </w:div>
            <w:div w:id="1357541446">
              <w:marLeft w:val="0"/>
              <w:marRight w:val="0"/>
              <w:marTop w:val="0"/>
              <w:marBottom w:val="0"/>
              <w:divBdr>
                <w:top w:val="none" w:sz="0" w:space="0" w:color="auto"/>
                <w:left w:val="none" w:sz="0" w:space="0" w:color="auto"/>
                <w:bottom w:val="none" w:sz="0" w:space="0" w:color="auto"/>
                <w:right w:val="none" w:sz="0" w:space="0" w:color="auto"/>
              </w:divBdr>
            </w:div>
            <w:div w:id="510222680">
              <w:marLeft w:val="0"/>
              <w:marRight w:val="0"/>
              <w:marTop w:val="0"/>
              <w:marBottom w:val="0"/>
              <w:divBdr>
                <w:top w:val="none" w:sz="0" w:space="0" w:color="auto"/>
                <w:left w:val="none" w:sz="0" w:space="0" w:color="auto"/>
                <w:bottom w:val="none" w:sz="0" w:space="0" w:color="auto"/>
                <w:right w:val="none" w:sz="0" w:space="0" w:color="auto"/>
              </w:divBdr>
            </w:div>
            <w:div w:id="411851936">
              <w:marLeft w:val="405"/>
              <w:marRight w:val="0"/>
              <w:marTop w:val="0"/>
              <w:marBottom w:val="0"/>
              <w:divBdr>
                <w:top w:val="none" w:sz="0" w:space="0" w:color="auto"/>
                <w:left w:val="none" w:sz="0" w:space="0" w:color="auto"/>
                <w:bottom w:val="none" w:sz="0" w:space="0" w:color="auto"/>
                <w:right w:val="none" w:sz="0" w:space="0" w:color="auto"/>
              </w:divBdr>
            </w:div>
            <w:div w:id="190000873">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 w:id="1720089409">
      <w:bodyDiv w:val="1"/>
      <w:marLeft w:val="0"/>
      <w:marRight w:val="0"/>
      <w:marTop w:val="0"/>
      <w:marBottom w:val="0"/>
      <w:divBdr>
        <w:top w:val="none" w:sz="0" w:space="0" w:color="auto"/>
        <w:left w:val="none" w:sz="0" w:space="0" w:color="auto"/>
        <w:bottom w:val="none" w:sz="0" w:space="0" w:color="auto"/>
        <w:right w:val="none" w:sz="0" w:space="0" w:color="auto"/>
      </w:divBdr>
    </w:div>
    <w:div w:id="201464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www.act.gov.au/open/digital-health-strategy" TargetMode="External"/><Relationship Id="rId2" Type="http://schemas.openxmlformats.org/officeDocument/2006/relationships/customXml" Target="../customXml/item2.xml"/><Relationship Id="rId16" Type="http://schemas.openxmlformats.org/officeDocument/2006/relationships/hyperlink" Target="https://www.act.gov.au/open/act-digital-strateg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685947850C4BD1B7D9B380376C654E"/>
        <w:category>
          <w:name w:val="General"/>
          <w:gallery w:val="placeholder"/>
        </w:category>
        <w:types>
          <w:type w:val="bbPlcHdr"/>
        </w:types>
        <w:behaviors>
          <w:behavior w:val="content"/>
        </w:behaviors>
        <w:guid w:val="{6EE1D228-BAED-40EF-B81D-83C00E9006FD}"/>
      </w:docPartPr>
      <w:docPartBody>
        <w:p w:rsidR="005A429E" w:rsidRDefault="00A0662A" w:rsidP="00A0662A">
          <w:pPr>
            <w:pStyle w:val="AC685947850C4BD1B7D9B380376C654E"/>
          </w:pPr>
          <w:r w:rsidRPr="004D2D92">
            <w:rPr>
              <w:rStyle w:val="PlaceholderText"/>
            </w:rPr>
            <w:t>Choose an item.</w:t>
          </w:r>
        </w:p>
      </w:docPartBody>
    </w:docPart>
    <w:docPart>
      <w:docPartPr>
        <w:name w:val="0BAE3B14CDA44AB4919B544C00A2E700"/>
        <w:category>
          <w:name w:val="General"/>
          <w:gallery w:val="placeholder"/>
        </w:category>
        <w:types>
          <w:type w:val="bbPlcHdr"/>
        </w:types>
        <w:behaviors>
          <w:behavior w:val="content"/>
        </w:behaviors>
        <w:guid w:val="{519D65BA-81A7-464E-B8AD-06F1BB0FC896}"/>
      </w:docPartPr>
      <w:docPartBody>
        <w:p w:rsidR="005A429E" w:rsidRDefault="00A0662A" w:rsidP="00A0662A">
          <w:pPr>
            <w:pStyle w:val="0BAE3B14CDA44AB4919B544C00A2E700"/>
          </w:pPr>
          <w:r w:rsidRPr="004D2D92">
            <w:rPr>
              <w:rStyle w:val="PlaceholderText"/>
            </w:rPr>
            <w:t>Choose an item.</w:t>
          </w:r>
        </w:p>
      </w:docPartBody>
    </w:docPart>
    <w:docPart>
      <w:docPartPr>
        <w:name w:val="0EF794FB2BC942E1B36DEBEE16A2B7CC"/>
        <w:category>
          <w:name w:val="General"/>
          <w:gallery w:val="placeholder"/>
        </w:category>
        <w:types>
          <w:type w:val="bbPlcHdr"/>
        </w:types>
        <w:behaviors>
          <w:behavior w:val="content"/>
        </w:behaviors>
        <w:guid w:val="{80E904F6-EBF2-4EF1-91A6-299AD84399C0}"/>
      </w:docPartPr>
      <w:docPartBody>
        <w:p w:rsidR="005A429E" w:rsidRDefault="00A0662A" w:rsidP="00A0662A">
          <w:pPr>
            <w:pStyle w:val="0EF794FB2BC942E1B36DEBEE16A2B7CC"/>
          </w:pPr>
          <w:r w:rsidRPr="004D2D92">
            <w:rPr>
              <w:rStyle w:val="PlaceholderText"/>
            </w:rPr>
            <w:t>Choose an item.</w:t>
          </w:r>
        </w:p>
      </w:docPartBody>
    </w:docPart>
    <w:docPart>
      <w:docPartPr>
        <w:name w:val="A2D8777927B04A5488970A6783131592"/>
        <w:category>
          <w:name w:val="General"/>
          <w:gallery w:val="placeholder"/>
        </w:category>
        <w:types>
          <w:type w:val="bbPlcHdr"/>
        </w:types>
        <w:behaviors>
          <w:behavior w:val="content"/>
        </w:behaviors>
        <w:guid w:val="{C7200DFF-EC66-4890-A437-13E36B4D1CA9}"/>
      </w:docPartPr>
      <w:docPartBody>
        <w:p w:rsidR="005A429E" w:rsidRDefault="00A0662A" w:rsidP="00A0662A">
          <w:pPr>
            <w:pStyle w:val="A2D8777927B04A5488970A6783131592"/>
          </w:pPr>
          <w:r w:rsidRPr="004D2D92">
            <w:rPr>
              <w:rStyle w:val="PlaceholderText"/>
            </w:rPr>
            <w:t>Choose an item.</w:t>
          </w:r>
        </w:p>
      </w:docPartBody>
    </w:docPart>
    <w:docPart>
      <w:docPartPr>
        <w:name w:val="6CE396037C6B48EAB2CFC8718CEFDD77"/>
        <w:category>
          <w:name w:val="General"/>
          <w:gallery w:val="placeholder"/>
        </w:category>
        <w:types>
          <w:type w:val="bbPlcHdr"/>
        </w:types>
        <w:behaviors>
          <w:behavior w:val="content"/>
        </w:behaviors>
        <w:guid w:val="{9F37846A-E66B-4632-9EB6-38FD2C54F56D}"/>
      </w:docPartPr>
      <w:docPartBody>
        <w:p w:rsidR="005A429E" w:rsidRDefault="00A0662A" w:rsidP="00A0662A">
          <w:pPr>
            <w:pStyle w:val="6CE396037C6B48EAB2CFC8718CEFDD77"/>
          </w:pPr>
          <w:r w:rsidRPr="004D2D92">
            <w:rPr>
              <w:rStyle w:val="PlaceholderText"/>
            </w:rPr>
            <w:t>Choose an item.</w:t>
          </w:r>
        </w:p>
      </w:docPartBody>
    </w:docPart>
    <w:docPart>
      <w:docPartPr>
        <w:name w:val="0B02C3828E1249159EB936FFF152E8FB"/>
        <w:category>
          <w:name w:val="General"/>
          <w:gallery w:val="placeholder"/>
        </w:category>
        <w:types>
          <w:type w:val="bbPlcHdr"/>
        </w:types>
        <w:behaviors>
          <w:behavior w:val="content"/>
        </w:behaviors>
        <w:guid w:val="{5023FAFB-E7AE-4231-A0DD-073C2AB7A7F1}"/>
      </w:docPartPr>
      <w:docPartBody>
        <w:p w:rsidR="005A429E" w:rsidRDefault="00A0662A" w:rsidP="00A0662A">
          <w:pPr>
            <w:pStyle w:val="0B02C3828E1249159EB936FFF152E8FB"/>
          </w:pPr>
          <w:r w:rsidRPr="004D2D92">
            <w:rPr>
              <w:rStyle w:val="PlaceholderText"/>
            </w:rPr>
            <w:t>Choose an item.</w:t>
          </w:r>
        </w:p>
      </w:docPartBody>
    </w:docPart>
    <w:docPart>
      <w:docPartPr>
        <w:name w:val="C5726547087E498AA304EB37C96EC813"/>
        <w:category>
          <w:name w:val="General"/>
          <w:gallery w:val="placeholder"/>
        </w:category>
        <w:types>
          <w:type w:val="bbPlcHdr"/>
        </w:types>
        <w:behaviors>
          <w:behavior w:val="content"/>
        </w:behaviors>
        <w:guid w:val="{C97FD8F4-88D1-48B6-AB17-63452FE297DE}"/>
      </w:docPartPr>
      <w:docPartBody>
        <w:p w:rsidR="005A429E" w:rsidRDefault="00A0662A" w:rsidP="00A0662A">
          <w:pPr>
            <w:pStyle w:val="C5726547087E498AA304EB37C96EC813"/>
          </w:pPr>
          <w:r w:rsidRPr="004D2D92">
            <w:rPr>
              <w:rStyle w:val="PlaceholderText"/>
            </w:rPr>
            <w:t>Choose an item.</w:t>
          </w:r>
        </w:p>
      </w:docPartBody>
    </w:docPart>
    <w:docPart>
      <w:docPartPr>
        <w:name w:val="D927D2FB6B634E99A53E72E73CDAD6D6"/>
        <w:category>
          <w:name w:val="General"/>
          <w:gallery w:val="placeholder"/>
        </w:category>
        <w:types>
          <w:type w:val="bbPlcHdr"/>
        </w:types>
        <w:behaviors>
          <w:behavior w:val="content"/>
        </w:behaviors>
        <w:guid w:val="{AE95C030-6F04-4E4C-AEDC-831AD355304E}"/>
      </w:docPartPr>
      <w:docPartBody>
        <w:p w:rsidR="005A429E" w:rsidRDefault="00A0662A" w:rsidP="00A0662A">
          <w:pPr>
            <w:pStyle w:val="D927D2FB6B634E99A53E72E73CDAD6D6"/>
          </w:pPr>
          <w:r w:rsidRPr="004D2D92">
            <w:rPr>
              <w:rStyle w:val="PlaceholderText"/>
            </w:rPr>
            <w:t>Choose an item.</w:t>
          </w:r>
        </w:p>
      </w:docPartBody>
    </w:docPart>
    <w:docPart>
      <w:docPartPr>
        <w:name w:val="3040BFBC6A5341CC9C81FD5F2FFA22B4"/>
        <w:category>
          <w:name w:val="General"/>
          <w:gallery w:val="placeholder"/>
        </w:category>
        <w:types>
          <w:type w:val="bbPlcHdr"/>
        </w:types>
        <w:behaviors>
          <w:behavior w:val="content"/>
        </w:behaviors>
        <w:guid w:val="{F9C8508D-41BD-450A-9321-1D0DE170E80D}"/>
      </w:docPartPr>
      <w:docPartBody>
        <w:p w:rsidR="005A429E" w:rsidRDefault="00A0662A" w:rsidP="00A0662A">
          <w:pPr>
            <w:pStyle w:val="3040BFBC6A5341CC9C81FD5F2FFA22B4"/>
          </w:pPr>
          <w:r w:rsidRPr="004D2D92">
            <w:rPr>
              <w:rStyle w:val="PlaceholderText"/>
            </w:rPr>
            <w:t>Choose an item.</w:t>
          </w:r>
        </w:p>
      </w:docPartBody>
    </w:docPart>
    <w:docPart>
      <w:docPartPr>
        <w:name w:val="CD9AF47D38FB453A983F32940E22C09B"/>
        <w:category>
          <w:name w:val="General"/>
          <w:gallery w:val="placeholder"/>
        </w:category>
        <w:types>
          <w:type w:val="bbPlcHdr"/>
        </w:types>
        <w:behaviors>
          <w:behavior w:val="content"/>
        </w:behaviors>
        <w:guid w:val="{A9688C08-CCB3-4F2C-84C9-70DD8F14B844}"/>
      </w:docPartPr>
      <w:docPartBody>
        <w:p w:rsidR="005A429E" w:rsidRDefault="00A0662A" w:rsidP="00A0662A">
          <w:pPr>
            <w:pStyle w:val="CD9AF47D38FB453A983F32940E22C09B"/>
          </w:pPr>
          <w:r w:rsidRPr="004D2D92">
            <w:rPr>
              <w:rStyle w:val="PlaceholderText"/>
            </w:rPr>
            <w:t>Choose an item.</w:t>
          </w:r>
        </w:p>
      </w:docPartBody>
    </w:docPart>
    <w:docPart>
      <w:docPartPr>
        <w:name w:val="A007EE59761D4031B1F8B7788532CD03"/>
        <w:category>
          <w:name w:val="General"/>
          <w:gallery w:val="placeholder"/>
        </w:category>
        <w:types>
          <w:type w:val="bbPlcHdr"/>
        </w:types>
        <w:behaviors>
          <w:behavior w:val="content"/>
        </w:behaviors>
        <w:guid w:val="{16E5AB37-0EA8-4954-A046-D0F30E55BEC8}"/>
      </w:docPartPr>
      <w:docPartBody>
        <w:p w:rsidR="005A429E" w:rsidRDefault="00A0662A" w:rsidP="00A0662A">
          <w:pPr>
            <w:pStyle w:val="A007EE59761D4031B1F8B7788532CD03"/>
          </w:pPr>
          <w:r w:rsidRPr="004D2D92">
            <w:rPr>
              <w:rStyle w:val="PlaceholderText"/>
            </w:rPr>
            <w:t>Choose an item.</w:t>
          </w:r>
        </w:p>
      </w:docPartBody>
    </w:docPart>
    <w:docPart>
      <w:docPartPr>
        <w:name w:val="CEF81699C9C1468EBAEF4FC7BF66EA97"/>
        <w:category>
          <w:name w:val="General"/>
          <w:gallery w:val="placeholder"/>
        </w:category>
        <w:types>
          <w:type w:val="bbPlcHdr"/>
        </w:types>
        <w:behaviors>
          <w:behavior w:val="content"/>
        </w:behaviors>
        <w:guid w:val="{F039B2C0-6DD4-4CAB-A91D-B97B518D7E06}"/>
      </w:docPartPr>
      <w:docPartBody>
        <w:p w:rsidR="005A429E" w:rsidRDefault="00A0662A" w:rsidP="00A0662A">
          <w:pPr>
            <w:pStyle w:val="CEF81699C9C1468EBAEF4FC7BF66EA97"/>
          </w:pPr>
          <w:r w:rsidRPr="004D2D92">
            <w:rPr>
              <w:rStyle w:val="PlaceholderText"/>
            </w:rPr>
            <w:t>Choose an item.</w:t>
          </w:r>
        </w:p>
      </w:docPartBody>
    </w:docPart>
    <w:docPart>
      <w:docPartPr>
        <w:name w:val="61CFA359423D4289B1D863C9C78C1CC3"/>
        <w:category>
          <w:name w:val="General"/>
          <w:gallery w:val="placeholder"/>
        </w:category>
        <w:types>
          <w:type w:val="bbPlcHdr"/>
        </w:types>
        <w:behaviors>
          <w:behavior w:val="content"/>
        </w:behaviors>
        <w:guid w:val="{386D21F5-F03B-46F7-85E4-B88BCB6BD7F0}"/>
      </w:docPartPr>
      <w:docPartBody>
        <w:p w:rsidR="005A429E" w:rsidRDefault="00A0662A" w:rsidP="00A0662A">
          <w:pPr>
            <w:pStyle w:val="61CFA359423D4289B1D863C9C78C1CC3"/>
          </w:pPr>
          <w:r w:rsidRPr="004D2D92">
            <w:rPr>
              <w:rStyle w:val="PlaceholderText"/>
            </w:rPr>
            <w:t>Choose an item.</w:t>
          </w:r>
        </w:p>
      </w:docPartBody>
    </w:docPart>
    <w:docPart>
      <w:docPartPr>
        <w:name w:val="A9261763FB2648258372B230EB2380C5"/>
        <w:category>
          <w:name w:val="General"/>
          <w:gallery w:val="placeholder"/>
        </w:category>
        <w:types>
          <w:type w:val="bbPlcHdr"/>
        </w:types>
        <w:behaviors>
          <w:behavior w:val="content"/>
        </w:behaviors>
        <w:guid w:val="{15E7612E-D04E-4748-8216-5182CBA30042}"/>
      </w:docPartPr>
      <w:docPartBody>
        <w:p w:rsidR="005A429E" w:rsidRDefault="00A0662A" w:rsidP="00A0662A">
          <w:pPr>
            <w:pStyle w:val="A9261763FB2648258372B230EB2380C5"/>
          </w:pPr>
          <w:r w:rsidRPr="004D2D92">
            <w:rPr>
              <w:rStyle w:val="PlaceholderText"/>
            </w:rPr>
            <w:t>Choose an item.</w:t>
          </w:r>
        </w:p>
      </w:docPartBody>
    </w:docPart>
    <w:docPart>
      <w:docPartPr>
        <w:name w:val="4129F9FE69A541CF82229DB6230EC529"/>
        <w:category>
          <w:name w:val="General"/>
          <w:gallery w:val="placeholder"/>
        </w:category>
        <w:types>
          <w:type w:val="bbPlcHdr"/>
        </w:types>
        <w:behaviors>
          <w:behavior w:val="content"/>
        </w:behaviors>
        <w:guid w:val="{93DE4A9F-042F-43B3-BAEB-A3E4D2484478}"/>
      </w:docPartPr>
      <w:docPartBody>
        <w:p w:rsidR="005A429E" w:rsidRDefault="00A0662A" w:rsidP="00A0662A">
          <w:pPr>
            <w:pStyle w:val="4129F9FE69A541CF82229DB6230EC529"/>
          </w:pPr>
          <w:r w:rsidRPr="004D2D92">
            <w:rPr>
              <w:rStyle w:val="PlaceholderText"/>
            </w:rPr>
            <w:t>Choose an item.</w:t>
          </w:r>
        </w:p>
      </w:docPartBody>
    </w:docPart>
    <w:docPart>
      <w:docPartPr>
        <w:name w:val="1FBB80293545413BA12BFAF4650DEBCF"/>
        <w:category>
          <w:name w:val="General"/>
          <w:gallery w:val="placeholder"/>
        </w:category>
        <w:types>
          <w:type w:val="bbPlcHdr"/>
        </w:types>
        <w:behaviors>
          <w:behavior w:val="content"/>
        </w:behaviors>
        <w:guid w:val="{1B8E28C5-0321-44A6-859E-388D63119B6F}"/>
      </w:docPartPr>
      <w:docPartBody>
        <w:p w:rsidR="005A429E" w:rsidRDefault="00A0662A" w:rsidP="00A0662A">
          <w:pPr>
            <w:pStyle w:val="1FBB80293545413BA12BFAF4650DEBCF"/>
          </w:pPr>
          <w:r w:rsidRPr="004D2D92">
            <w:rPr>
              <w:rStyle w:val="PlaceholderText"/>
            </w:rPr>
            <w:t>Choose an item.</w:t>
          </w:r>
        </w:p>
      </w:docPartBody>
    </w:docPart>
    <w:docPart>
      <w:docPartPr>
        <w:name w:val="86139DD60CCD401D930B77A34CD63EEE"/>
        <w:category>
          <w:name w:val="General"/>
          <w:gallery w:val="placeholder"/>
        </w:category>
        <w:types>
          <w:type w:val="bbPlcHdr"/>
        </w:types>
        <w:behaviors>
          <w:behavior w:val="content"/>
        </w:behaviors>
        <w:guid w:val="{BFBF19B8-2817-4D0F-A92E-B4E8C99767F7}"/>
      </w:docPartPr>
      <w:docPartBody>
        <w:p w:rsidR="005A429E" w:rsidRDefault="00A0662A" w:rsidP="00A0662A">
          <w:pPr>
            <w:pStyle w:val="86139DD60CCD401D930B77A34CD63EEE"/>
          </w:pPr>
          <w:r w:rsidRPr="004D2D92">
            <w:rPr>
              <w:rStyle w:val="PlaceholderText"/>
            </w:rPr>
            <w:t>Choose an item.</w:t>
          </w:r>
        </w:p>
      </w:docPartBody>
    </w:docPart>
    <w:docPart>
      <w:docPartPr>
        <w:name w:val="A87613E8EB2E463B8578D659FCCC3AB7"/>
        <w:category>
          <w:name w:val="General"/>
          <w:gallery w:val="placeholder"/>
        </w:category>
        <w:types>
          <w:type w:val="bbPlcHdr"/>
        </w:types>
        <w:behaviors>
          <w:behavior w:val="content"/>
        </w:behaviors>
        <w:guid w:val="{A03C457D-34D2-4E6B-AB73-A6614942BCE7}"/>
      </w:docPartPr>
      <w:docPartBody>
        <w:p w:rsidR="005A429E" w:rsidRDefault="00A0662A" w:rsidP="00A0662A">
          <w:pPr>
            <w:pStyle w:val="A87613E8EB2E463B8578D659FCCC3AB7"/>
          </w:pPr>
          <w:r w:rsidRPr="004D2D92">
            <w:rPr>
              <w:rStyle w:val="PlaceholderText"/>
            </w:rPr>
            <w:t>Choose an item.</w:t>
          </w:r>
        </w:p>
      </w:docPartBody>
    </w:docPart>
    <w:docPart>
      <w:docPartPr>
        <w:name w:val="923E592E56FE4B2E88B651776EC53BC3"/>
        <w:category>
          <w:name w:val="General"/>
          <w:gallery w:val="placeholder"/>
        </w:category>
        <w:types>
          <w:type w:val="bbPlcHdr"/>
        </w:types>
        <w:behaviors>
          <w:behavior w:val="content"/>
        </w:behaviors>
        <w:guid w:val="{7DB716A4-24B5-464D-9575-C8210EF01984}"/>
      </w:docPartPr>
      <w:docPartBody>
        <w:p w:rsidR="005A429E" w:rsidRDefault="00A0662A" w:rsidP="00A0662A">
          <w:pPr>
            <w:pStyle w:val="923E592E56FE4B2E88B651776EC53BC3"/>
          </w:pPr>
          <w:r w:rsidRPr="004D2D92">
            <w:rPr>
              <w:rStyle w:val="PlaceholderText"/>
            </w:rPr>
            <w:t>Choose an item.</w:t>
          </w:r>
        </w:p>
      </w:docPartBody>
    </w:docPart>
    <w:docPart>
      <w:docPartPr>
        <w:name w:val="B81D70DE626646DDBD53BA256A000F32"/>
        <w:category>
          <w:name w:val="General"/>
          <w:gallery w:val="placeholder"/>
        </w:category>
        <w:types>
          <w:type w:val="bbPlcHdr"/>
        </w:types>
        <w:behaviors>
          <w:behavior w:val="content"/>
        </w:behaviors>
        <w:guid w:val="{5C3438C8-6815-45A7-9C1A-2E2C2320BC01}"/>
      </w:docPartPr>
      <w:docPartBody>
        <w:p w:rsidR="005A429E" w:rsidRDefault="00A0662A" w:rsidP="00A0662A">
          <w:pPr>
            <w:pStyle w:val="B81D70DE626646DDBD53BA256A000F32"/>
          </w:pPr>
          <w:r w:rsidRPr="004D2D92">
            <w:rPr>
              <w:rStyle w:val="PlaceholderText"/>
            </w:rPr>
            <w:t>Choose an item.</w:t>
          </w:r>
        </w:p>
      </w:docPartBody>
    </w:docPart>
    <w:docPart>
      <w:docPartPr>
        <w:name w:val="F767269C5DF24DB09A24E0334BFE304B"/>
        <w:category>
          <w:name w:val="General"/>
          <w:gallery w:val="placeholder"/>
        </w:category>
        <w:types>
          <w:type w:val="bbPlcHdr"/>
        </w:types>
        <w:behaviors>
          <w:behavior w:val="content"/>
        </w:behaviors>
        <w:guid w:val="{759181E4-58D8-41F4-9A3E-79D84B00DB1D}"/>
      </w:docPartPr>
      <w:docPartBody>
        <w:p w:rsidR="005A429E" w:rsidRDefault="00A0662A" w:rsidP="00A0662A">
          <w:pPr>
            <w:pStyle w:val="F767269C5DF24DB09A24E0334BFE304B"/>
          </w:pPr>
          <w:r w:rsidRPr="004D2D92">
            <w:rPr>
              <w:rStyle w:val="PlaceholderText"/>
            </w:rPr>
            <w:t>Choose an item.</w:t>
          </w:r>
        </w:p>
      </w:docPartBody>
    </w:docPart>
    <w:docPart>
      <w:docPartPr>
        <w:name w:val="C412AC84C5CC4CBEB556087BAB1FDEB2"/>
        <w:category>
          <w:name w:val="General"/>
          <w:gallery w:val="placeholder"/>
        </w:category>
        <w:types>
          <w:type w:val="bbPlcHdr"/>
        </w:types>
        <w:behaviors>
          <w:behavior w:val="content"/>
        </w:behaviors>
        <w:guid w:val="{67D36443-7D41-4A0A-9B31-6B73BE3FBE9E}"/>
      </w:docPartPr>
      <w:docPartBody>
        <w:p w:rsidR="005A429E" w:rsidRDefault="00A0662A" w:rsidP="00A0662A">
          <w:pPr>
            <w:pStyle w:val="C412AC84C5CC4CBEB556087BAB1FDEB2"/>
          </w:pPr>
          <w:r w:rsidRPr="004D2D92">
            <w:rPr>
              <w:rStyle w:val="PlaceholderText"/>
            </w:rPr>
            <w:t>Choose an item.</w:t>
          </w:r>
        </w:p>
      </w:docPartBody>
    </w:docPart>
    <w:docPart>
      <w:docPartPr>
        <w:name w:val="4EBA066A0B62495BBED4A6AA80735E3C"/>
        <w:category>
          <w:name w:val="General"/>
          <w:gallery w:val="placeholder"/>
        </w:category>
        <w:types>
          <w:type w:val="bbPlcHdr"/>
        </w:types>
        <w:behaviors>
          <w:behavior w:val="content"/>
        </w:behaviors>
        <w:guid w:val="{A7B6E6A6-C0F8-4D22-B75F-9E73BCAA49D6}"/>
      </w:docPartPr>
      <w:docPartBody>
        <w:p w:rsidR="005A429E" w:rsidRDefault="00A0662A" w:rsidP="00A0662A">
          <w:pPr>
            <w:pStyle w:val="4EBA066A0B62495BBED4A6AA80735E3C"/>
          </w:pPr>
          <w:r w:rsidRPr="004D2D92">
            <w:rPr>
              <w:rStyle w:val="PlaceholderText"/>
            </w:rPr>
            <w:t>Choose an item.</w:t>
          </w:r>
        </w:p>
      </w:docPartBody>
    </w:docPart>
    <w:docPart>
      <w:docPartPr>
        <w:name w:val="596C6CC72CBD4DA4973EE24525356E11"/>
        <w:category>
          <w:name w:val="General"/>
          <w:gallery w:val="placeholder"/>
        </w:category>
        <w:types>
          <w:type w:val="bbPlcHdr"/>
        </w:types>
        <w:behaviors>
          <w:behavior w:val="content"/>
        </w:behaviors>
        <w:guid w:val="{4E24C675-E60F-497C-8D90-F365C1F76EF7}"/>
      </w:docPartPr>
      <w:docPartBody>
        <w:p w:rsidR="005A429E" w:rsidRDefault="00A0662A" w:rsidP="00A0662A">
          <w:pPr>
            <w:pStyle w:val="596C6CC72CBD4DA4973EE24525356E11"/>
          </w:pPr>
          <w:r w:rsidRPr="004D2D92">
            <w:rPr>
              <w:rStyle w:val="PlaceholderText"/>
            </w:rPr>
            <w:t>Choose an item.</w:t>
          </w:r>
        </w:p>
      </w:docPartBody>
    </w:docPart>
    <w:docPart>
      <w:docPartPr>
        <w:name w:val="1A92976070574440BB481A802ED2E7A2"/>
        <w:category>
          <w:name w:val="General"/>
          <w:gallery w:val="placeholder"/>
        </w:category>
        <w:types>
          <w:type w:val="bbPlcHdr"/>
        </w:types>
        <w:behaviors>
          <w:behavior w:val="content"/>
        </w:behaviors>
        <w:guid w:val="{83E179B5-7CDC-4A7D-8394-2B54B639ACCE}"/>
      </w:docPartPr>
      <w:docPartBody>
        <w:p w:rsidR="005A429E" w:rsidRDefault="00A0662A" w:rsidP="00A0662A">
          <w:pPr>
            <w:pStyle w:val="1A92976070574440BB481A802ED2E7A2"/>
          </w:pPr>
          <w:r w:rsidRPr="004D2D92">
            <w:rPr>
              <w:rStyle w:val="PlaceholderText"/>
            </w:rPr>
            <w:t>Choose an item.</w:t>
          </w:r>
        </w:p>
      </w:docPartBody>
    </w:docPart>
    <w:docPart>
      <w:docPartPr>
        <w:name w:val="80454DBD01BA44E3B069EA87FFC27F11"/>
        <w:category>
          <w:name w:val="General"/>
          <w:gallery w:val="placeholder"/>
        </w:category>
        <w:types>
          <w:type w:val="bbPlcHdr"/>
        </w:types>
        <w:behaviors>
          <w:behavior w:val="content"/>
        </w:behaviors>
        <w:guid w:val="{DD23BDA5-B59E-4554-9BFB-F3B9AA9B2C9C}"/>
      </w:docPartPr>
      <w:docPartBody>
        <w:p w:rsidR="005A429E" w:rsidRDefault="00A0662A" w:rsidP="00A0662A">
          <w:pPr>
            <w:pStyle w:val="80454DBD01BA44E3B069EA87FFC27F11"/>
          </w:pPr>
          <w:r w:rsidRPr="004D2D92">
            <w:rPr>
              <w:rStyle w:val="PlaceholderText"/>
            </w:rPr>
            <w:t>Choose an item.</w:t>
          </w:r>
        </w:p>
      </w:docPartBody>
    </w:docPart>
    <w:docPart>
      <w:docPartPr>
        <w:name w:val="D21DA33D58B84133A796C87B5909B4D7"/>
        <w:category>
          <w:name w:val="General"/>
          <w:gallery w:val="placeholder"/>
        </w:category>
        <w:types>
          <w:type w:val="bbPlcHdr"/>
        </w:types>
        <w:behaviors>
          <w:behavior w:val="content"/>
        </w:behaviors>
        <w:guid w:val="{C4A4EB2A-A2E7-439A-890E-A3F8F821B3C4}"/>
      </w:docPartPr>
      <w:docPartBody>
        <w:p w:rsidR="005A429E" w:rsidRDefault="00A0662A" w:rsidP="00A0662A">
          <w:pPr>
            <w:pStyle w:val="D21DA33D58B84133A796C87B5909B4D7"/>
          </w:pPr>
          <w:r w:rsidRPr="004D2D92">
            <w:rPr>
              <w:rStyle w:val="PlaceholderText"/>
            </w:rPr>
            <w:t>Choose an item.</w:t>
          </w:r>
        </w:p>
      </w:docPartBody>
    </w:docPart>
    <w:docPart>
      <w:docPartPr>
        <w:name w:val="873D1A4234154994885443D2647EFA8C"/>
        <w:category>
          <w:name w:val="General"/>
          <w:gallery w:val="placeholder"/>
        </w:category>
        <w:types>
          <w:type w:val="bbPlcHdr"/>
        </w:types>
        <w:behaviors>
          <w:behavior w:val="content"/>
        </w:behaviors>
        <w:guid w:val="{25DF1D84-4659-4DB0-AA2A-F9C3DDCAD52D}"/>
      </w:docPartPr>
      <w:docPartBody>
        <w:p w:rsidR="005A429E" w:rsidRDefault="00A0662A" w:rsidP="00A0662A">
          <w:pPr>
            <w:pStyle w:val="873D1A4234154994885443D2647EFA8C"/>
          </w:pPr>
          <w:r w:rsidRPr="004D2D92">
            <w:rPr>
              <w:rStyle w:val="PlaceholderText"/>
            </w:rPr>
            <w:t>Choose an item.</w:t>
          </w:r>
        </w:p>
      </w:docPartBody>
    </w:docPart>
    <w:docPart>
      <w:docPartPr>
        <w:name w:val="40363E2A6AFA4762AD6C932518E73C22"/>
        <w:category>
          <w:name w:val="General"/>
          <w:gallery w:val="placeholder"/>
        </w:category>
        <w:types>
          <w:type w:val="bbPlcHdr"/>
        </w:types>
        <w:behaviors>
          <w:behavior w:val="content"/>
        </w:behaviors>
        <w:guid w:val="{1AA66347-DB86-41A3-B3A8-ABF30C0D9588}"/>
      </w:docPartPr>
      <w:docPartBody>
        <w:p w:rsidR="005A429E" w:rsidRDefault="00A0662A" w:rsidP="00A0662A">
          <w:pPr>
            <w:pStyle w:val="40363E2A6AFA4762AD6C932518E73C22"/>
          </w:pPr>
          <w:r w:rsidRPr="004D2D92">
            <w:rPr>
              <w:rStyle w:val="PlaceholderText"/>
            </w:rPr>
            <w:t>Choose an item.</w:t>
          </w:r>
        </w:p>
      </w:docPartBody>
    </w:docPart>
    <w:docPart>
      <w:docPartPr>
        <w:name w:val="895D482771CC4CD9BD8A343EC78D72F5"/>
        <w:category>
          <w:name w:val="General"/>
          <w:gallery w:val="placeholder"/>
        </w:category>
        <w:types>
          <w:type w:val="bbPlcHdr"/>
        </w:types>
        <w:behaviors>
          <w:behavior w:val="content"/>
        </w:behaviors>
        <w:guid w:val="{D50689D0-F71A-44FC-BC5F-27AF2C8F4D04}"/>
      </w:docPartPr>
      <w:docPartBody>
        <w:p w:rsidR="005A429E" w:rsidRDefault="00A0662A" w:rsidP="00A0662A">
          <w:pPr>
            <w:pStyle w:val="895D482771CC4CD9BD8A343EC78D72F5"/>
          </w:pPr>
          <w:r w:rsidRPr="004D2D92">
            <w:rPr>
              <w:rStyle w:val="PlaceholderText"/>
            </w:rPr>
            <w:t>Choose an item.</w:t>
          </w:r>
        </w:p>
      </w:docPartBody>
    </w:docPart>
    <w:docPart>
      <w:docPartPr>
        <w:name w:val="F9262BB2C6AD4045896AF1EF4A6D9152"/>
        <w:category>
          <w:name w:val="General"/>
          <w:gallery w:val="placeholder"/>
        </w:category>
        <w:types>
          <w:type w:val="bbPlcHdr"/>
        </w:types>
        <w:behaviors>
          <w:behavior w:val="content"/>
        </w:behaviors>
        <w:guid w:val="{1A3C26D0-4497-49B5-A353-2E99776566ED}"/>
      </w:docPartPr>
      <w:docPartBody>
        <w:p w:rsidR="005A429E" w:rsidRDefault="00A0662A" w:rsidP="00A0662A">
          <w:pPr>
            <w:pStyle w:val="F9262BB2C6AD4045896AF1EF4A6D9152"/>
          </w:pPr>
          <w:r w:rsidRPr="004D2D92">
            <w:rPr>
              <w:rStyle w:val="PlaceholderText"/>
            </w:rPr>
            <w:t>Choose an item.</w:t>
          </w:r>
        </w:p>
      </w:docPartBody>
    </w:docPart>
    <w:docPart>
      <w:docPartPr>
        <w:name w:val="88005A344EA74D4B9E70901D7006B874"/>
        <w:category>
          <w:name w:val="General"/>
          <w:gallery w:val="placeholder"/>
        </w:category>
        <w:types>
          <w:type w:val="bbPlcHdr"/>
        </w:types>
        <w:behaviors>
          <w:behavior w:val="content"/>
        </w:behaviors>
        <w:guid w:val="{BFF605BB-88E9-401C-BB73-319E80053FB4}"/>
      </w:docPartPr>
      <w:docPartBody>
        <w:p w:rsidR="005A429E" w:rsidRDefault="00A0662A" w:rsidP="00A0662A">
          <w:pPr>
            <w:pStyle w:val="88005A344EA74D4B9E70901D7006B874"/>
          </w:pPr>
          <w:r w:rsidRPr="004D2D92">
            <w:rPr>
              <w:rStyle w:val="PlaceholderText"/>
            </w:rPr>
            <w:t>Choose an item.</w:t>
          </w:r>
        </w:p>
      </w:docPartBody>
    </w:docPart>
    <w:docPart>
      <w:docPartPr>
        <w:name w:val="F58102AFBAF247A3B5AA4ED930D3880F"/>
        <w:category>
          <w:name w:val="General"/>
          <w:gallery w:val="placeholder"/>
        </w:category>
        <w:types>
          <w:type w:val="bbPlcHdr"/>
        </w:types>
        <w:behaviors>
          <w:behavior w:val="content"/>
        </w:behaviors>
        <w:guid w:val="{78D2FE21-F6C2-44E2-B77E-275BD42F2A88}"/>
      </w:docPartPr>
      <w:docPartBody>
        <w:p w:rsidR="005A429E" w:rsidRDefault="00A0662A" w:rsidP="00A0662A">
          <w:pPr>
            <w:pStyle w:val="F58102AFBAF247A3B5AA4ED930D3880F"/>
          </w:pPr>
          <w:r w:rsidRPr="004D2D92">
            <w:rPr>
              <w:rStyle w:val="PlaceholderText"/>
            </w:rPr>
            <w:t>Choose an item.</w:t>
          </w:r>
        </w:p>
      </w:docPartBody>
    </w:docPart>
    <w:docPart>
      <w:docPartPr>
        <w:name w:val="6A8F4DE0F51A4DBA970E8D023568A33B"/>
        <w:category>
          <w:name w:val="General"/>
          <w:gallery w:val="placeholder"/>
        </w:category>
        <w:types>
          <w:type w:val="bbPlcHdr"/>
        </w:types>
        <w:behaviors>
          <w:behavior w:val="content"/>
        </w:behaviors>
        <w:guid w:val="{93FDBB4C-DA1C-473F-B526-71EA58E20981}"/>
      </w:docPartPr>
      <w:docPartBody>
        <w:p w:rsidR="005A429E" w:rsidRDefault="00A0662A" w:rsidP="00A0662A">
          <w:pPr>
            <w:pStyle w:val="6A8F4DE0F51A4DBA970E8D023568A33B"/>
          </w:pPr>
          <w:r w:rsidRPr="004D2D92">
            <w:rPr>
              <w:rStyle w:val="PlaceholderText"/>
            </w:rPr>
            <w:t>Choose an item.</w:t>
          </w:r>
        </w:p>
      </w:docPartBody>
    </w:docPart>
    <w:docPart>
      <w:docPartPr>
        <w:name w:val="F93DA5E369D7461785528C01D20EC3BD"/>
        <w:category>
          <w:name w:val="General"/>
          <w:gallery w:val="placeholder"/>
        </w:category>
        <w:types>
          <w:type w:val="bbPlcHdr"/>
        </w:types>
        <w:behaviors>
          <w:behavior w:val="content"/>
        </w:behaviors>
        <w:guid w:val="{E575C37C-BC20-4FBC-BCBE-E8AA08FDBB1A}"/>
      </w:docPartPr>
      <w:docPartBody>
        <w:p w:rsidR="005A429E" w:rsidRDefault="00A0662A" w:rsidP="00A0662A">
          <w:pPr>
            <w:pStyle w:val="F93DA5E369D7461785528C01D20EC3BD"/>
          </w:pPr>
          <w:r w:rsidRPr="004D2D92">
            <w:rPr>
              <w:rStyle w:val="PlaceholderText"/>
            </w:rPr>
            <w:t>Choose an item.</w:t>
          </w:r>
        </w:p>
      </w:docPartBody>
    </w:docPart>
    <w:docPart>
      <w:docPartPr>
        <w:name w:val="E3A38BC009CE4F94A5380DFE2BCAE586"/>
        <w:category>
          <w:name w:val="General"/>
          <w:gallery w:val="placeholder"/>
        </w:category>
        <w:types>
          <w:type w:val="bbPlcHdr"/>
        </w:types>
        <w:behaviors>
          <w:behavior w:val="content"/>
        </w:behaviors>
        <w:guid w:val="{6218891E-1667-4827-AB89-DBDFE95C3139}"/>
      </w:docPartPr>
      <w:docPartBody>
        <w:p w:rsidR="005A429E" w:rsidRDefault="00A0662A" w:rsidP="00A0662A">
          <w:pPr>
            <w:pStyle w:val="E3A38BC009CE4F94A5380DFE2BCAE586"/>
          </w:pPr>
          <w:r w:rsidRPr="004D2D92">
            <w:rPr>
              <w:rStyle w:val="PlaceholderText"/>
            </w:rPr>
            <w:t>Choose an item.</w:t>
          </w:r>
        </w:p>
      </w:docPartBody>
    </w:docPart>
    <w:docPart>
      <w:docPartPr>
        <w:name w:val="11808FA5F40045BFA71DA79650DB53E3"/>
        <w:category>
          <w:name w:val="General"/>
          <w:gallery w:val="placeholder"/>
        </w:category>
        <w:types>
          <w:type w:val="bbPlcHdr"/>
        </w:types>
        <w:behaviors>
          <w:behavior w:val="content"/>
        </w:behaviors>
        <w:guid w:val="{E436023F-E09A-4916-8EB6-961027ECBEAF}"/>
      </w:docPartPr>
      <w:docPartBody>
        <w:p w:rsidR="005A429E" w:rsidRDefault="00A0662A" w:rsidP="00A0662A">
          <w:pPr>
            <w:pStyle w:val="11808FA5F40045BFA71DA79650DB53E3"/>
          </w:pPr>
          <w:r w:rsidRPr="004D2D92">
            <w:rPr>
              <w:rStyle w:val="PlaceholderText"/>
            </w:rPr>
            <w:t>Choose an item.</w:t>
          </w:r>
        </w:p>
      </w:docPartBody>
    </w:docPart>
    <w:docPart>
      <w:docPartPr>
        <w:name w:val="8CCC80927AE848A2AEDCD273E15679DF"/>
        <w:category>
          <w:name w:val="General"/>
          <w:gallery w:val="placeholder"/>
        </w:category>
        <w:types>
          <w:type w:val="bbPlcHdr"/>
        </w:types>
        <w:behaviors>
          <w:behavior w:val="content"/>
        </w:behaviors>
        <w:guid w:val="{33670A75-3F77-497B-840B-125234A6BBF4}"/>
      </w:docPartPr>
      <w:docPartBody>
        <w:p w:rsidR="005A429E" w:rsidRDefault="00A0662A" w:rsidP="00A0662A">
          <w:pPr>
            <w:pStyle w:val="8CCC80927AE848A2AEDCD273E15679DF"/>
          </w:pPr>
          <w:r w:rsidRPr="004D2D92">
            <w:rPr>
              <w:rStyle w:val="PlaceholderText"/>
            </w:rPr>
            <w:t>Choose an item.</w:t>
          </w:r>
        </w:p>
      </w:docPartBody>
    </w:docPart>
    <w:docPart>
      <w:docPartPr>
        <w:name w:val="3545266778484068B939F2F0B0C295E8"/>
        <w:category>
          <w:name w:val="General"/>
          <w:gallery w:val="placeholder"/>
        </w:category>
        <w:types>
          <w:type w:val="bbPlcHdr"/>
        </w:types>
        <w:behaviors>
          <w:behavior w:val="content"/>
        </w:behaviors>
        <w:guid w:val="{59C25A59-AC2A-4A65-AE1F-4143BE7AF7E5}"/>
      </w:docPartPr>
      <w:docPartBody>
        <w:p w:rsidR="005A429E" w:rsidRDefault="00A0662A" w:rsidP="00A0662A">
          <w:pPr>
            <w:pStyle w:val="3545266778484068B939F2F0B0C295E8"/>
          </w:pPr>
          <w:r w:rsidRPr="004D2D92">
            <w:rPr>
              <w:rStyle w:val="PlaceholderText"/>
            </w:rPr>
            <w:t>Choose an item.</w:t>
          </w:r>
        </w:p>
      </w:docPartBody>
    </w:docPart>
    <w:docPart>
      <w:docPartPr>
        <w:name w:val="DB731B913B8C40808EBC7767DC9F8DA0"/>
        <w:category>
          <w:name w:val="General"/>
          <w:gallery w:val="placeholder"/>
        </w:category>
        <w:types>
          <w:type w:val="bbPlcHdr"/>
        </w:types>
        <w:behaviors>
          <w:behavior w:val="content"/>
        </w:behaviors>
        <w:guid w:val="{C0AF14DB-85B8-4D3C-B875-63AF0FBF3EA7}"/>
      </w:docPartPr>
      <w:docPartBody>
        <w:p w:rsidR="005A429E" w:rsidRDefault="00A0662A" w:rsidP="00A0662A">
          <w:pPr>
            <w:pStyle w:val="DB731B913B8C40808EBC7767DC9F8DA0"/>
          </w:pPr>
          <w:r w:rsidRPr="004D2D92">
            <w:rPr>
              <w:rStyle w:val="PlaceholderText"/>
            </w:rPr>
            <w:t>Choose an item.</w:t>
          </w:r>
        </w:p>
      </w:docPartBody>
    </w:docPart>
    <w:docPart>
      <w:docPartPr>
        <w:name w:val="DC4284044A1647CD84238216B30F1CEB"/>
        <w:category>
          <w:name w:val="General"/>
          <w:gallery w:val="placeholder"/>
        </w:category>
        <w:types>
          <w:type w:val="bbPlcHdr"/>
        </w:types>
        <w:behaviors>
          <w:behavior w:val="content"/>
        </w:behaviors>
        <w:guid w:val="{C4CA335A-A0C9-4BC5-9C9D-6511A3CEE6D7}"/>
      </w:docPartPr>
      <w:docPartBody>
        <w:p w:rsidR="005A429E" w:rsidRDefault="00A0662A" w:rsidP="00A0662A">
          <w:pPr>
            <w:pStyle w:val="DC4284044A1647CD84238216B30F1CEB"/>
          </w:pPr>
          <w:r w:rsidRPr="004D2D92">
            <w:rPr>
              <w:rStyle w:val="PlaceholderText"/>
            </w:rPr>
            <w:t>Choose an item.</w:t>
          </w:r>
        </w:p>
      </w:docPartBody>
    </w:docPart>
    <w:docPart>
      <w:docPartPr>
        <w:name w:val="7498933D5365455F809A28511807212C"/>
        <w:category>
          <w:name w:val="General"/>
          <w:gallery w:val="placeholder"/>
        </w:category>
        <w:types>
          <w:type w:val="bbPlcHdr"/>
        </w:types>
        <w:behaviors>
          <w:behavior w:val="content"/>
        </w:behaviors>
        <w:guid w:val="{9502C2B7-6C32-4587-BB80-520076654E1C}"/>
      </w:docPartPr>
      <w:docPartBody>
        <w:p w:rsidR="005A429E" w:rsidRDefault="00A0662A" w:rsidP="00A0662A">
          <w:pPr>
            <w:pStyle w:val="7498933D5365455F809A28511807212C"/>
          </w:pPr>
          <w:r w:rsidRPr="004D2D92">
            <w:rPr>
              <w:rStyle w:val="PlaceholderText"/>
            </w:rPr>
            <w:t>Choose an item.</w:t>
          </w:r>
        </w:p>
      </w:docPartBody>
    </w:docPart>
    <w:docPart>
      <w:docPartPr>
        <w:name w:val="D8EE581A60C14CFCB57FE49C0E549779"/>
        <w:category>
          <w:name w:val="General"/>
          <w:gallery w:val="placeholder"/>
        </w:category>
        <w:types>
          <w:type w:val="bbPlcHdr"/>
        </w:types>
        <w:behaviors>
          <w:behavior w:val="content"/>
        </w:behaviors>
        <w:guid w:val="{DF0F1C75-5EA2-4EFE-984E-1E3EE05EF55B}"/>
      </w:docPartPr>
      <w:docPartBody>
        <w:p w:rsidR="005A429E" w:rsidRDefault="00A0662A" w:rsidP="00A0662A">
          <w:pPr>
            <w:pStyle w:val="D8EE581A60C14CFCB57FE49C0E549779"/>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62A"/>
    <w:rsid w:val="004A2B49"/>
    <w:rsid w:val="005A429E"/>
    <w:rsid w:val="006810E5"/>
    <w:rsid w:val="00826503"/>
    <w:rsid w:val="008C7C08"/>
    <w:rsid w:val="00A0662A"/>
    <w:rsid w:val="00E15D1A"/>
    <w:rsid w:val="00E45CA5"/>
    <w:rsid w:val="00F0068F"/>
    <w:rsid w:val="00F535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0662A"/>
    <w:rPr>
      <w:color w:val="808080"/>
    </w:rPr>
  </w:style>
  <w:style w:type="paragraph" w:customStyle="1" w:styleId="AC685947850C4BD1B7D9B380376C654E">
    <w:name w:val="AC685947850C4BD1B7D9B380376C654E"/>
    <w:rsid w:val="00A0662A"/>
  </w:style>
  <w:style w:type="paragraph" w:customStyle="1" w:styleId="0BAE3B14CDA44AB4919B544C00A2E700">
    <w:name w:val="0BAE3B14CDA44AB4919B544C00A2E700"/>
    <w:rsid w:val="00A0662A"/>
  </w:style>
  <w:style w:type="paragraph" w:customStyle="1" w:styleId="0EF794FB2BC942E1B36DEBEE16A2B7CC">
    <w:name w:val="0EF794FB2BC942E1B36DEBEE16A2B7CC"/>
    <w:rsid w:val="00A0662A"/>
  </w:style>
  <w:style w:type="paragraph" w:customStyle="1" w:styleId="A2D8777927B04A5488970A6783131592">
    <w:name w:val="A2D8777927B04A5488970A6783131592"/>
    <w:rsid w:val="00A0662A"/>
  </w:style>
  <w:style w:type="paragraph" w:customStyle="1" w:styleId="6CE396037C6B48EAB2CFC8718CEFDD77">
    <w:name w:val="6CE396037C6B48EAB2CFC8718CEFDD77"/>
    <w:rsid w:val="00A0662A"/>
  </w:style>
  <w:style w:type="paragraph" w:customStyle="1" w:styleId="0B02C3828E1249159EB936FFF152E8FB">
    <w:name w:val="0B02C3828E1249159EB936FFF152E8FB"/>
    <w:rsid w:val="00A0662A"/>
  </w:style>
  <w:style w:type="paragraph" w:customStyle="1" w:styleId="C5726547087E498AA304EB37C96EC813">
    <w:name w:val="C5726547087E498AA304EB37C96EC813"/>
    <w:rsid w:val="00A0662A"/>
  </w:style>
  <w:style w:type="paragraph" w:customStyle="1" w:styleId="D927D2FB6B634E99A53E72E73CDAD6D6">
    <w:name w:val="D927D2FB6B634E99A53E72E73CDAD6D6"/>
    <w:rsid w:val="00A0662A"/>
  </w:style>
  <w:style w:type="paragraph" w:customStyle="1" w:styleId="3040BFBC6A5341CC9C81FD5F2FFA22B4">
    <w:name w:val="3040BFBC6A5341CC9C81FD5F2FFA22B4"/>
    <w:rsid w:val="00A0662A"/>
  </w:style>
  <w:style w:type="paragraph" w:customStyle="1" w:styleId="CD9AF47D38FB453A983F32940E22C09B">
    <w:name w:val="CD9AF47D38FB453A983F32940E22C09B"/>
    <w:rsid w:val="00A0662A"/>
  </w:style>
  <w:style w:type="paragraph" w:customStyle="1" w:styleId="A007EE59761D4031B1F8B7788532CD03">
    <w:name w:val="A007EE59761D4031B1F8B7788532CD03"/>
    <w:rsid w:val="00A0662A"/>
  </w:style>
  <w:style w:type="paragraph" w:customStyle="1" w:styleId="CEF81699C9C1468EBAEF4FC7BF66EA97">
    <w:name w:val="CEF81699C9C1468EBAEF4FC7BF66EA97"/>
    <w:rsid w:val="00A0662A"/>
  </w:style>
  <w:style w:type="paragraph" w:customStyle="1" w:styleId="61CFA359423D4289B1D863C9C78C1CC3">
    <w:name w:val="61CFA359423D4289B1D863C9C78C1CC3"/>
    <w:rsid w:val="00A0662A"/>
  </w:style>
  <w:style w:type="paragraph" w:customStyle="1" w:styleId="A9261763FB2648258372B230EB2380C5">
    <w:name w:val="A9261763FB2648258372B230EB2380C5"/>
    <w:rsid w:val="00A0662A"/>
  </w:style>
  <w:style w:type="paragraph" w:customStyle="1" w:styleId="4129F9FE69A541CF82229DB6230EC529">
    <w:name w:val="4129F9FE69A541CF82229DB6230EC529"/>
    <w:rsid w:val="00A0662A"/>
  </w:style>
  <w:style w:type="paragraph" w:customStyle="1" w:styleId="1FBB80293545413BA12BFAF4650DEBCF">
    <w:name w:val="1FBB80293545413BA12BFAF4650DEBCF"/>
    <w:rsid w:val="00A0662A"/>
  </w:style>
  <w:style w:type="paragraph" w:customStyle="1" w:styleId="86139DD60CCD401D930B77A34CD63EEE">
    <w:name w:val="86139DD60CCD401D930B77A34CD63EEE"/>
    <w:rsid w:val="00A0662A"/>
  </w:style>
  <w:style w:type="paragraph" w:customStyle="1" w:styleId="A87613E8EB2E463B8578D659FCCC3AB7">
    <w:name w:val="A87613E8EB2E463B8578D659FCCC3AB7"/>
    <w:rsid w:val="00A0662A"/>
  </w:style>
  <w:style w:type="paragraph" w:customStyle="1" w:styleId="923E592E56FE4B2E88B651776EC53BC3">
    <w:name w:val="923E592E56FE4B2E88B651776EC53BC3"/>
    <w:rsid w:val="00A0662A"/>
  </w:style>
  <w:style w:type="paragraph" w:customStyle="1" w:styleId="B81D70DE626646DDBD53BA256A000F32">
    <w:name w:val="B81D70DE626646DDBD53BA256A000F32"/>
    <w:rsid w:val="00A0662A"/>
  </w:style>
  <w:style w:type="paragraph" w:customStyle="1" w:styleId="F767269C5DF24DB09A24E0334BFE304B">
    <w:name w:val="F767269C5DF24DB09A24E0334BFE304B"/>
    <w:rsid w:val="00A0662A"/>
  </w:style>
  <w:style w:type="paragraph" w:customStyle="1" w:styleId="C412AC84C5CC4CBEB556087BAB1FDEB2">
    <w:name w:val="C412AC84C5CC4CBEB556087BAB1FDEB2"/>
    <w:rsid w:val="00A0662A"/>
  </w:style>
  <w:style w:type="paragraph" w:customStyle="1" w:styleId="4EBA066A0B62495BBED4A6AA80735E3C">
    <w:name w:val="4EBA066A0B62495BBED4A6AA80735E3C"/>
    <w:rsid w:val="00A0662A"/>
  </w:style>
  <w:style w:type="paragraph" w:customStyle="1" w:styleId="596C6CC72CBD4DA4973EE24525356E11">
    <w:name w:val="596C6CC72CBD4DA4973EE24525356E11"/>
    <w:rsid w:val="00A0662A"/>
  </w:style>
  <w:style w:type="paragraph" w:customStyle="1" w:styleId="1A92976070574440BB481A802ED2E7A2">
    <w:name w:val="1A92976070574440BB481A802ED2E7A2"/>
    <w:rsid w:val="00A0662A"/>
  </w:style>
  <w:style w:type="paragraph" w:customStyle="1" w:styleId="80454DBD01BA44E3B069EA87FFC27F11">
    <w:name w:val="80454DBD01BA44E3B069EA87FFC27F11"/>
    <w:rsid w:val="00A0662A"/>
  </w:style>
  <w:style w:type="paragraph" w:customStyle="1" w:styleId="D21DA33D58B84133A796C87B5909B4D7">
    <w:name w:val="D21DA33D58B84133A796C87B5909B4D7"/>
    <w:rsid w:val="00A0662A"/>
  </w:style>
  <w:style w:type="paragraph" w:customStyle="1" w:styleId="873D1A4234154994885443D2647EFA8C">
    <w:name w:val="873D1A4234154994885443D2647EFA8C"/>
    <w:rsid w:val="00A0662A"/>
  </w:style>
  <w:style w:type="paragraph" w:customStyle="1" w:styleId="40363E2A6AFA4762AD6C932518E73C22">
    <w:name w:val="40363E2A6AFA4762AD6C932518E73C22"/>
    <w:rsid w:val="00A0662A"/>
  </w:style>
  <w:style w:type="paragraph" w:customStyle="1" w:styleId="895D482771CC4CD9BD8A343EC78D72F5">
    <w:name w:val="895D482771CC4CD9BD8A343EC78D72F5"/>
    <w:rsid w:val="00A0662A"/>
  </w:style>
  <w:style w:type="paragraph" w:customStyle="1" w:styleId="F9262BB2C6AD4045896AF1EF4A6D9152">
    <w:name w:val="F9262BB2C6AD4045896AF1EF4A6D9152"/>
    <w:rsid w:val="00A0662A"/>
  </w:style>
  <w:style w:type="paragraph" w:customStyle="1" w:styleId="88005A344EA74D4B9E70901D7006B874">
    <w:name w:val="88005A344EA74D4B9E70901D7006B874"/>
    <w:rsid w:val="00A0662A"/>
  </w:style>
  <w:style w:type="paragraph" w:customStyle="1" w:styleId="F58102AFBAF247A3B5AA4ED930D3880F">
    <w:name w:val="F58102AFBAF247A3B5AA4ED930D3880F"/>
    <w:rsid w:val="00A0662A"/>
  </w:style>
  <w:style w:type="paragraph" w:customStyle="1" w:styleId="6A8F4DE0F51A4DBA970E8D023568A33B">
    <w:name w:val="6A8F4DE0F51A4DBA970E8D023568A33B"/>
    <w:rsid w:val="00A0662A"/>
  </w:style>
  <w:style w:type="paragraph" w:customStyle="1" w:styleId="F93DA5E369D7461785528C01D20EC3BD">
    <w:name w:val="F93DA5E369D7461785528C01D20EC3BD"/>
    <w:rsid w:val="00A0662A"/>
  </w:style>
  <w:style w:type="paragraph" w:customStyle="1" w:styleId="E3A38BC009CE4F94A5380DFE2BCAE586">
    <w:name w:val="E3A38BC009CE4F94A5380DFE2BCAE586"/>
    <w:rsid w:val="00A0662A"/>
  </w:style>
  <w:style w:type="paragraph" w:customStyle="1" w:styleId="11808FA5F40045BFA71DA79650DB53E3">
    <w:name w:val="11808FA5F40045BFA71DA79650DB53E3"/>
    <w:rsid w:val="00A0662A"/>
  </w:style>
  <w:style w:type="paragraph" w:customStyle="1" w:styleId="8CCC80927AE848A2AEDCD273E15679DF">
    <w:name w:val="8CCC80927AE848A2AEDCD273E15679DF"/>
    <w:rsid w:val="00A0662A"/>
  </w:style>
  <w:style w:type="paragraph" w:customStyle="1" w:styleId="3545266778484068B939F2F0B0C295E8">
    <w:name w:val="3545266778484068B939F2F0B0C295E8"/>
    <w:rsid w:val="00A0662A"/>
  </w:style>
  <w:style w:type="paragraph" w:customStyle="1" w:styleId="DB731B913B8C40808EBC7767DC9F8DA0">
    <w:name w:val="DB731B913B8C40808EBC7767DC9F8DA0"/>
    <w:rsid w:val="00A0662A"/>
  </w:style>
  <w:style w:type="paragraph" w:customStyle="1" w:styleId="DC4284044A1647CD84238216B30F1CEB">
    <w:name w:val="DC4284044A1647CD84238216B30F1CEB"/>
    <w:rsid w:val="00A0662A"/>
  </w:style>
  <w:style w:type="paragraph" w:customStyle="1" w:styleId="7498933D5365455F809A28511807212C">
    <w:name w:val="7498933D5365455F809A28511807212C"/>
    <w:rsid w:val="00A0662A"/>
  </w:style>
  <w:style w:type="paragraph" w:customStyle="1" w:styleId="D8EE581A60C14CFCB57FE49C0E549779">
    <w:name w:val="D8EE581A60C14CFCB57FE49C0E549779"/>
    <w:rsid w:val="00A066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55A904CDA69147A7CBE114D0AB6795" ma:contentTypeVersion="3" ma:contentTypeDescription="Create a new document." ma:contentTypeScope="" ma:versionID="ccc9bccb4ebc2a7ca4e5ab20318c0a4e">
  <xsd:schema xmlns:xsd="http://www.w3.org/2001/XMLSchema" xmlns:xs="http://www.w3.org/2001/XMLSchema" xmlns:p="http://schemas.microsoft.com/office/2006/metadata/properties" xmlns:ns2="7fa6a46f-7512-4597-95ef-216857a2e560" targetNamespace="http://schemas.microsoft.com/office/2006/metadata/properties" ma:root="true" ma:fieldsID="c8b83d7ebe49a3d0e89790afaafc4e82" ns2:_="">
    <xsd:import namespace="7fa6a46f-7512-4597-95ef-216857a2e56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6a46f-7512-4597-95ef-216857a2e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7DA778-F8E2-42BE-B93B-4751F7DE5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6a46f-7512-4597-95ef-216857a2e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C888D1-19D1-4660-92B9-161CDA7E3D7B}">
  <ds:schemaRefs>
    <ds:schemaRef ds:uri="http://schemas.microsoft.com/sharepoint/v3/contenttype/forms"/>
  </ds:schemaRefs>
</ds:datastoreItem>
</file>

<file path=customXml/itemProps3.xml><?xml version="1.0" encoding="utf-8"?>
<ds:datastoreItem xmlns:ds="http://schemas.openxmlformats.org/officeDocument/2006/customXml" ds:itemID="{CF0C919B-A68B-4E1B-BB88-29F13A9876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1899</Words>
  <Characters>10825</Characters>
  <Application>Microsoft Office Word</Application>
  <DocSecurity>0</DocSecurity>
  <Lines>90</Lines>
  <Paragraphs>25</Paragraphs>
  <ScaleCrop>false</ScaleCrop>
  <Company/>
  <LinksUpToDate>false</LinksUpToDate>
  <CharactersWithSpaces>12699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Areum</dc:creator>
  <cp:keywords/>
  <dc:description/>
  <cp:lastModifiedBy>ODay, Connie</cp:lastModifiedBy>
  <cp:revision>2</cp:revision>
  <dcterms:created xsi:type="dcterms:W3CDTF">2026-10-21T05:27:00Z</dcterms:created>
  <dcterms:modified xsi:type="dcterms:W3CDTF">2026-10-21T05:27:00Z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2024-06-14T01:01:16Z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b57af4e1-411f-4cc4-9427-446da2ec4e4a</vt:lpwstr>
  </property>
  <property fmtid="{D5CDD505-2E9C-101B-9397-08002B2CF9AE}" pid="8" name="MSIP_Label_69af8531-eb46-4968-8cb3-105d2f5ea87e_ContentBits">
    <vt:lpwstr>0</vt:lpwstr>
  </property>
  <property fmtid="{D5CDD505-2E9C-101B-9397-08002B2CF9AE}" pid="9" name="ContentTypeId">
    <vt:lpwstr>0x010100AC55A904CDA69147A7CBE114D0AB6795</vt:lpwstr>
  </property>
  <property fmtid="{D5CDD505-2E9C-101B-9397-08002B2CF9AE}" pid="10" name="docLang">
    <vt:lpwstr>en</vt:lpwstr>
  </property>
</Properties>
</file>