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31F51" w14:textId="46CB4363" w:rsidR="00C65006" w:rsidRDefault="00C65006" w:rsidP="00FE31F2">
      <w:pPr>
        <w:pStyle w:val="FactSheetHeading2"/>
        <w:spacing w:before="0"/>
        <w:rPr>
          <w:rFonts w:ascii="Arial" w:hAnsi="Arial" w:cs="Arial"/>
          <w:b/>
          <w:color w:val="DC7323"/>
          <w:sz w:val="24"/>
          <w:szCs w:val="24"/>
        </w:rPr>
      </w:pPr>
    </w:p>
    <w:p w14:paraId="08E554CD" w14:textId="77777777" w:rsidR="0048381E" w:rsidRDefault="0048381E" w:rsidP="00FE31F2">
      <w:pPr>
        <w:pStyle w:val="FactSheetHeading2"/>
        <w:spacing w:before="0"/>
        <w:rPr>
          <w:rFonts w:ascii="Arial" w:hAnsi="Arial" w:cs="Arial"/>
          <w:b/>
          <w:color w:val="DC7323"/>
          <w:sz w:val="24"/>
          <w:szCs w:val="24"/>
        </w:rPr>
      </w:pPr>
    </w:p>
    <w:p w14:paraId="677B89B2" w14:textId="77777777" w:rsidR="00AE786C" w:rsidRDefault="00AE786C" w:rsidP="00FE31F2">
      <w:pPr>
        <w:pStyle w:val="FactSheetHeading2"/>
        <w:spacing w:before="0"/>
        <w:rPr>
          <w:rFonts w:ascii="Arial" w:hAnsi="Arial" w:cs="Arial"/>
          <w:b/>
          <w:color w:val="DC7323"/>
          <w:sz w:val="24"/>
          <w:szCs w:val="24"/>
        </w:rPr>
      </w:pPr>
    </w:p>
    <w:p w14:paraId="60205A9A" w14:textId="08119C38" w:rsidR="0032137D" w:rsidRPr="00AE786C" w:rsidRDefault="00A105CE" w:rsidP="00AE786C">
      <w:pPr>
        <w:pStyle w:val="Heading1"/>
        <w:spacing w:before="120" w:after="120"/>
        <w:rPr>
          <w:rFonts w:ascii="Tenorite" w:hAnsi="Tenorite"/>
        </w:rPr>
      </w:pPr>
      <w:r w:rsidRPr="0032137D">
        <w:rPr>
          <w:rFonts w:ascii="Tenorite" w:hAnsi="Tenorite"/>
        </w:rPr>
        <w:t>POSITION DE</w:t>
      </w:r>
      <w:r w:rsidR="00D7710B" w:rsidRPr="0032137D">
        <w:rPr>
          <w:rFonts w:ascii="Tenorite" w:hAnsi="Tenorite"/>
        </w:rPr>
        <w:t>S</w:t>
      </w:r>
      <w:r w:rsidRPr="0032137D">
        <w:rPr>
          <w:rFonts w:ascii="Tenorite" w:hAnsi="Tenorite"/>
        </w:rPr>
        <w:t>CRIPTION</w:t>
      </w:r>
      <w:r w:rsidR="00FF6D76" w:rsidRPr="0032137D">
        <w:rPr>
          <w:rFonts w:ascii="Tenorite" w:hAnsi="Tenorite"/>
        </w:rPr>
        <w:t xml:space="preserve"> –</w:t>
      </w:r>
      <w:r w:rsidR="00E0420B">
        <w:rPr>
          <w:rFonts w:ascii="Tenorite" w:hAnsi="Tenorite"/>
        </w:rPr>
        <w:t xml:space="preserve"> DIRECTOR</w:t>
      </w:r>
      <w:r w:rsidR="00FF6D76" w:rsidRPr="0032137D">
        <w:rPr>
          <w:rFonts w:ascii="Tenorite" w:hAnsi="Tenorite"/>
        </w:rPr>
        <w:t xml:space="preserve"> </w:t>
      </w:r>
      <w:r w:rsidR="008630B5">
        <w:rPr>
          <w:rFonts w:ascii="Tenorite" w:hAnsi="Tenorite"/>
        </w:rPr>
        <w:t>FINANC</w:t>
      </w:r>
      <w:r w:rsidR="00E0420B">
        <w:rPr>
          <w:rFonts w:ascii="Tenorite" w:hAnsi="Tenorite"/>
        </w:rPr>
        <w:t>IAL REPORTING</w:t>
      </w:r>
      <w:r w:rsidR="00EB71C7">
        <w:rPr>
          <w:rFonts w:ascii="Tenorite" w:hAnsi="Tenorite"/>
        </w:rPr>
        <w:t xml:space="preserve"> </w:t>
      </w:r>
      <w:r w:rsidR="008630B5">
        <w:rPr>
          <w:rFonts w:ascii="Tenorite" w:hAnsi="Tenorite"/>
        </w:rPr>
        <w:t>–</w:t>
      </w:r>
      <w:r w:rsidR="00EB71C7">
        <w:rPr>
          <w:rFonts w:ascii="Tenorite" w:hAnsi="Tenorite"/>
        </w:rPr>
        <w:t xml:space="preserve"> </w:t>
      </w:r>
      <w:r w:rsidR="001B7890">
        <w:rPr>
          <w:rFonts w:ascii="Tenorite" w:hAnsi="Tenorite"/>
        </w:rPr>
        <w:t>ENABLING</w:t>
      </w:r>
      <w:r w:rsidR="008630B5">
        <w:rPr>
          <w:rFonts w:ascii="Tenorite" w:hAnsi="Tenorite"/>
        </w:rPr>
        <w:t xml:space="preserve"> OPERATIONS</w:t>
      </w:r>
    </w:p>
    <w:tbl>
      <w:tblPr>
        <w:tblW w:w="935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920"/>
        <w:gridCol w:w="3436"/>
      </w:tblGrid>
      <w:tr w:rsidR="00A105CE" w14:paraId="5A96B7C7" w14:textId="77777777" w:rsidTr="00EA2A46">
        <w:trPr>
          <w:trHeight w:val="290"/>
        </w:trPr>
        <w:tc>
          <w:tcPr>
            <w:tcW w:w="59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3BB0CD" w14:textId="77777777" w:rsidR="006D6564" w:rsidRDefault="00DA6BD2" w:rsidP="000807F0">
            <w:pPr>
              <w:pStyle w:val="Body"/>
              <w:spacing w:after="0"/>
              <w:rPr>
                <w:rFonts w:ascii="Tenorite" w:eastAsia="Calibri Light" w:hAnsi="Tenorite" w:cs="Arial"/>
                <w:b/>
                <w:bCs/>
              </w:rPr>
            </w:pPr>
            <w:r w:rsidRPr="006D6564">
              <w:rPr>
                <w:rFonts w:ascii="Tenorite" w:eastAsia="Calibri Light" w:hAnsi="Tenorite" w:cs="Arial"/>
                <w:b/>
                <w:bCs/>
              </w:rPr>
              <w:t xml:space="preserve">Directorate: </w:t>
            </w:r>
          </w:p>
          <w:p w14:paraId="34ABBDC2" w14:textId="3F9639FF" w:rsidR="00A105CE" w:rsidRPr="006D6564" w:rsidRDefault="00DA6BD2" w:rsidP="000807F0">
            <w:pPr>
              <w:pStyle w:val="Body"/>
              <w:spacing w:after="0"/>
              <w:rPr>
                <w:rFonts w:ascii="Tenorite" w:hAnsi="Tenorite" w:cs="Arial"/>
              </w:rPr>
            </w:pPr>
            <w:r w:rsidRPr="006D6564">
              <w:rPr>
                <w:rFonts w:ascii="Tenorite" w:eastAsia="Calibri Light" w:hAnsi="Tenorite" w:cs="Arial"/>
              </w:rPr>
              <w:t>City Renewal Authority</w:t>
            </w:r>
          </w:p>
        </w:tc>
        <w:tc>
          <w:tcPr>
            <w:tcW w:w="3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BB358D" w14:textId="77777777" w:rsidR="006D6564" w:rsidRDefault="00A105CE" w:rsidP="00516C4D">
            <w:pPr>
              <w:pStyle w:val="Body"/>
              <w:spacing w:after="0"/>
              <w:rPr>
                <w:rFonts w:ascii="Tenorite" w:eastAsia="Calibri Light" w:hAnsi="Tenorite" w:cs="Arial"/>
              </w:rPr>
            </w:pPr>
            <w:r w:rsidRPr="006D6564">
              <w:rPr>
                <w:rFonts w:ascii="Tenorite" w:eastAsia="Calibri Light" w:hAnsi="Tenorite" w:cs="Arial"/>
                <w:b/>
                <w:bCs/>
              </w:rPr>
              <w:t>Position Number:</w:t>
            </w:r>
            <w:r w:rsidR="00EA2A46" w:rsidRPr="006D6564">
              <w:rPr>
                <w:rFonts w:ascii="Tenorite" w:eastAsia="Calibri Light" w:hAnsi="Tenorite" w:cs="Arial"/>
              </w:rPr>
              <w:t xml:space="preserve"> </w:t>
            </w:r>
          </w:p>
          <w:p w14:paraId="3B9B9458" w14:textId="7707475F" w:rsidR="00A105CE" w:rsidRPr="006D6564" w:rsidRDefault="00E0420B" w:rsidP="00516C4D">
            <w:pPr>
              <w:pStyle w:val="Body"/>
              <w:spacing w:after="0"/>
              <w:rPr>
                <w:rFonts w:ascii="Tenorite" w:hAnsi="Tenorite" w:cs="Arial"/>
              </w:rPr>
            </w:pPr>
            <w:r>
              <w:rPr>
                <w:rFonts w:ascii="Tenorite" w:eastAsia="Calibri Light" w:hAnsi="Tenorite" w:cs="Arial"/>
              </w:rPr>
              <w:t>P69480</w:t>
            </w:r>
          </w:p>
        </w:tc>
      </w:tr>
      <w:tr w:rsidR="00A105CE" w14:paraId="465DAB39" w14:textId="77777777" w:rsidTr="00516C4D">
        <w:trPr>
          <w:trHeight w:val="434"/>
        </w:trPr>
        <w:tc>
          <w:tcPr>
            <w:tcW w:w="59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A981D7" w14:textId="77777777" w:rsidR="006D6564" w:rsidRDefault="00A105CE" w:rsidP="001D09A1">
            <w:pPr>
              <w:pStyle w:val="Body"/>
              <w:spacing w:after="0"/>
              <w:rPr>
                <w:rFonts w:ascii="Tenorite" w:eastAsia="Calibri Light" w:hAnsi="Tenorite" w:cs="Arial"/>
                <w:bCs/>
              </w:rPr>
            </w:pPr>
            <w:r w:rsidRPr="006D6564">
              <w:rPr>
                <w:rFonts w:ascii="Tenorite" w:eastAsia="Calibri Light" w:hAnsi="Tenorite" w:cs="Arial"/>
                <w:b/>
                <w:bCs/>
              </w:rPr>
              <w:t>B</w:t>
            </w:r>
            <w:r w:rsidR="00516C4D" w:rsidRPr="006D6564">
              <w:rPr>
                <w:rFonts w:ascii="Tenorite" w:eastAsia="Calibri Light" w:hAnsi="Tenorite" w:cs="Arial"/>
                <w:b/>
                <w:bCs/>
              </w:rPr>
              <w:t>usiness Unit</w:t>
            </w:r>
            <w:r w:rsidRPr="006D6564">
              <w:rPr>
                <w:rFonts w:ascii="Tenorite" w:eastAsia="Calibri Light" w:hAnsi="Tenorite" w:cs="Arial"/>
                <w:b/>
                <w:bCs/>
              </w:rPr>
              <w:t xml:space="preserve">: </w:t>
            </w:r>
            <w:r w:rsidR="00516C4D" w:rsidRPr="006D6564">
              <w:rPr>
                <w:rFonts w:ascii="Tenorite" w:eastAsia="Calibri Light" w:hAnsi="Tenorite" w:cs="Arial"/>
                <w:b/>
                <w:bCs/>
              </w:rPr>
              <w:tab/>
            </w:r>
            <w:r w:rsidR="000807F0" w:rsidRPr="006D6564">
              <w:rPr>
                <w:rFonts w:ascii="Tenorite" w:eastAsia="Calibri Light" w:hAnsi="Tenorite" w:cs="Arial"/>
                <w:bCs/>
              </w:rPr>
              <w:t xml:space="preserve"> </w:t>
            </w:r>
          </w:p>
          <w:p w14:paraId="3FC15B8C" w14:textId="2A8D208D" w:rsidR="001D09A1" w:rsidRPr="0032137D" w:rsidRDefault="008630B5" w:rsidP="001D09A1">
            <w:pPr>
              <w:pStyle w:val="Body"/>
              <w:spacing w:after="0"/>
              <w:rPr>
                <w:rFonts w:ascii="Tenorite" w:eastAsia="Calibri Light" w:hAnsi="Tenorite" w:cs="Arial"/>
              </w:rPr>
            </w:pPr>
            <w:r>
              <w:rPr>
                <w:rFonts w:ascii="Tenorite" w:eastAsia="Calibri Light" w:hAnsi="Tenorite" w:cs="Arial"/>
                <w:bCs/>
              </w:rPr>
              <w:t>Business Operations</w:t>
            </w:r>
            <w:r w:rsidR="00C2386E" w:rsidRPr="006D6564">
              <w:rPr>
                <w:rFonts w:ascii="Tenorite" w:eastAsia="Calibri Light" w:hAnsi="Tenorite" w:cs="Arial"/>
                <w:bCs/>
              </w:rPr>
              <w:t xml:space="preserve"> </w:t>
            </w:r>
          </w:p>
        </w:tc>
        <w:tc>
          <w:tcPr>
            <w:tcW w:w="3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2170AA" w14:textId="77777777" w:rsidR="00695512" w:rsidRDefault="00A105CE" w:rsidP="00200134">
            <w:pPr>
              <w:pStyle w:val="Body"/>
              <w:spacing w:after="0"/>
              <w:rPr>
                <w:rFonts w:ascii="Tenorite" w:eastAsia="Calibri Light" w:hAnsi="Tenorite" w:cs="Arial"/>
              </w:rPr>
            </w:pPr>
            <w:r w:rsidRPr="006D6564">
              <w:rPr>
                <w:rFonts w:ascii="Tenorite" w:eastAsia="Calibri Light" w:hAnsi="Tenorite" w:cs="Arial"/>
                <w:b/>
                <w:bCs/>
              </w:rPr>
              <w:t>Classification</w:t>
            </w:r>
            <w:r w:rsidR="00680021" w:rsidRPr="006D6564">
              <w:rPr>
                <w:rFonts w:ascii="Tenorite" w:eastAsia="Calibri Light" w:hAnsi="Tenorite" w:cs="Arial"/>
              </w:rPr>
              <w:t xml:space="preserve">: </w:t>
            </w:r>
          </w:p>
          <w:p w14:paraId="2EE94736" w14:textId="44899C1A" w:rsidR="00C2386E" w:rsidRPr="006D6564" w:rsidRDefault="00E838ED" w:rsidP="00200134">
            <w:pPr>
              <w:pStyle w:val="Body"/>
              <w:spacing w:after="0"/>
              <w:rPr>
                <w:rFonts w:ascii="Tenorite" w:hAnsi="Tenorite" w:cs="Arial"/>
              </w:rPr>
            </w:pPr>
            <w:r>
              <w:rPr>
                <w:rFonts w:ascii="Tenorite" w:eastAsia="Calibri Light" w:hAnsi="Tenorite" w:cs="Arial"/>
              </w:rPr>
              <w:t>SOG</w:t>
            </w:r>
            <w:r w:rsidR="008630B5">
              <w:rPr>
                <w:rFonts w:ascii="Tenorite" w:eastAsia="Calibri Light" w:hAnsi="Tenorite" w:cs="Arial"/>
              </w:rPr>
              <w:t>B</w:t>
            </w:r>
            <w:r w:rsidR="00C2386E" w:rsidRPr="006D6564">
              <w:rPr>
                <w:rFonts w:ascii="Tenorite" w:eastAsia="Calibri Light" w:hAnsi="Tenorite" w:cs="Arial"/>
              </w:rPr>
              <w:t xml:space="preserve"> </w:t>
            </w:r>
          </w:p>
        </w:tc>
      </w:tr>
      <w:tr w:rsidR="00A105CE" w14:paraId="4B1C4340" w14:textId="77777777" w:rsidTr="00EA2A46">
        <w:trPr>
          <w:trHeight w:val="612"/>
        </w:trPr>
        <w:tc>
          <w:tcPr>
            <w:tcW w:w="59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2437AB" w14:textId="77777777" w:rsidR="006D6564" w:rsidRDefault="00DA6BD2" w:rsidP="001D09A1">
            <w:pPr>
              <w:pStyle w:val="Body"/>
              <w:spacing w:after="0"/>
              <w:rPr>
                <w:rFonts w:ascii="Tenorite" w:eastAsia="Calibri Light" w:hAnsi="Tenorite" w:cs="Arial"/>
              </w:rPr>
            </w:pPr>
            <w:r w:rsidRPr="006D6564">
              <w:rPr>
                <w:rFonts w:ascii="Tenorite" w:eastAsia="Calibri Light" w:hAnsi="Tenorite" w:cs="Arial"/>
                <w:b/>
                <w:bCs/>
              </w:rPr>
              <w:t xml:space="preserve">Position Title: </w:t>
            </w:r>
            <w:r w:rsidRPr="006D6564">
              <w:rPr>
                <w:rFonts w:ascii="Tenorite" w:eastAsia="Calibri Light" w:hAnsi="Tenorite" w:cs="Arial"/>
              </w:rPr>
              <w:t xml:space="preserve"> </w:t>
            </w:r>
            <w:r w:rsidRPr="006D6564">
              <w:rPr>
                <w:rFonts w:ascii="Tenorite" w:eastAsia="Calibri Light" w:hAnsi="Tenorite" w:cs="Arial"/>
              </w:rPr>
              <w:tab/>
            </w:r>
          </w:p>
          <w:p w14:paraId="127E83EC" w14:textId="6AF08AA8" w:rsidR="00A105CE" w:rsidRPr="006D6564" w:rsidRDefault="00E0420B" w:rsidP="001D09A1">
            <w:pPr>
              <w:pStyle w:val="Body"/>
              <w:spacing w:after="0"/>
              <w:rPr>
                <w:rFonts w:ascii="Tenorite" w:hAnsi="Tenorite" w:cs="Arial"/>
              </w:rPr>
            </w:pPr>
            <w:r>
              <w:rPr>
                <w:rFonts w:ascii="Tenorite" w:hAnsi="Tenorite" w:cs="Arial"/>
              </w:rPr>
              <w:t xml:space="preserve">Director </w:t>
            </w:r>
            <w:r w:rsidR="008630B5">
              <w:rPr>
                <w:rFonts w:ascii="Tenorite" w:hAnsi="Tenorite" w:cs="Arial"/>
              </w:rPr>
              <w:t>Financial Reporting</w:t>
            </w:r>
          </w:p>
        </w:tc>
        <w:tc>
          <w:tcPr>
            <w:tcW w:w="34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EEE8D2" w14:textId="77777777" w:rsidR="00695512" w:rsidRDefault="00DA6BD2" w:rsidP="001D09A1">
            <w:pPr>
              <w:pStyle w:val="Body"/>
              <w:spacing w:after="0"/>
              <w:rPr>
                <w:rFonts w:ascii="Tenorite" w:hAnsi="Tenorite" w:cs="Arial"/>
              </w:rPr>
            </w:pPr>
            <w:r w:rsidRPr="006D6564">
              <w:rPr>
                <w:rFonts w:ascii="Tenorite" w:hAnsi="Tenorite" w:cs="Arial"/>
                <w:b/>
                <w:bCs/>
              </w:rPr>
              <w:t>Last reviewed:</w:t>
            </w:r>
            <w:r w:rsidRPr="006D6564">
              <w:rPr>
                <w:rFonts w:ascii="Tenorite" w:hAnsi="Tenorite" w:cs="Arial"/>
              </w:rPr>
              <w:t xml:space="preserve"> </w:t>
            </w:r>
          </w:p>
          <w:p w14:paraId="1A97C2E3" w14:textId="09401147" w:rsidR="00A105CE" w:rsidRPr="006D6564" w:rsidRDefault="00524F7E" w:rsidP="001D09A1">
            <w:pPr>
              <w:pStyle w:val="Body"/>
              <w:spacing w:after="0"/>
              <w:rPr>
                <w:rFonts w:ascii="Tenorite" w:hAnsi="Tenorite" w:cs="Arial"/>
              </w:rPr>
            </w:pPr>
            <w:r>
              <w:rPr>
                <w:rFonts w:ascii="Tenorite" w:hAnsi="Tenorite" w:cs="Arial"/>
              </w:rPr>
              <w:t>August</w:t>
            </w:r>
            <w:r w:rsidR="00E838ED">
              <w:rPr>
                <w:rFonts w:ascii="Tenorite" w:hAnsi="Tenorite" w:cs="Arial"/>
              </w:rPr>
              <w:t xml:space="preserve"> 202</w:t>
            </w:r>
            <w:r w:rsidR="005F47B2">
              <w:rPr>
                <w:rFonts w:ascii="Tenorite" w:hAnsi="Tenorite" w:cs="Arial"/>
              </w:rPr>
              <w:t>6</w:t>
            </w:r>
          </w:p>
        </w:tc>
      </w:tr>
    </w:tbl>
    <w:p w14:paraId="4DE7524F" w14:textId="24176840" w:rsidR="00395297" w:rsidRPr="00EE2112" w:rsidRDefault="00395297" w:rsidP="00FA2B17">
      <w:pPr>
        <w:pStyle w:val="Heading1"/>
        <w:pBdr>
          <w:bottom w:val="single" w:sz="12" w:space="1" w:color="auto"/>
        </w:pBdr>
        <w:spacing w:before="480" w:after="120"/>
        <w:rPr>
          <w:rFonts w:ascii="Tenorite" w:hAnsi="Tenorite" w:cstheme="minorHAnsi"/>
        </w:rPr>
      </w:pPr>
      <w:r w:rsidRPr="002E412B">
        <w:rPr>
          <w:rFonts w:ascii="Tenorite" w:hAnsi="Tenorite" w:cstheme="minorHAnsi"/>
        </w:rPr>
        <w:t>CITY RENEWAL AUTHORITY</w:t>
      </w:r>
    </w:p>
    <w:p w14:paraId="5421D877" w14:textId="77777777" w:rsidR="0047185A" w:rsidRPr="002E412B" w:rsidRDefault="0047185A" w:rsidP="0047185A">
      <w:pPr>
        <w:pStyle w:val="NormalWeb"/>
        <w:spacing w:after="120"/>
        <w:rPr>
          <w:rFonts w:ascii="Tenorite" w:eastAsia="Times" w:hAnsi="Tenorite" w:cstheme="minorHAnsi"/>
          <w:sz w:val="22"/>
          <w:szCs w:val="22"/>
          <w:lang w:eastAsia="en-US"/>
        </w:rPr>
      </w:pPr>
      <w:r w:rsidRPr="002E412B">
        <w:rPr>
          <w:rFonts w:ascii="Tenorite" w:hAnsi="Tenorite" w:cs="Arial"/>
          <w:bCs/>
          <w:iCs/>
          <w:sz w:val="22"/>
          <w:szCs w:val="22"/>
        </w:rPr>
        <w:t>The City Renewal Authority</w:t>
      </w:r>
      <w:r w:rsidRPr="00D34B1D">
        <w:rPr>
          <w:rFonts w:ascii="Tenorite" w:hAnsi="Tenorite" w:cs="Arial"/>
          <w:bCs/>
          <w:iCs/>
          <w:sz w:val="22"/>
          <w:szCs w:val="22"/>
        </w:rPr>
        <w:t xml:space="preserve"> (</w:t>
      </w:r>
      <w:r>
        <w:rPr>
          <w:rFonts w:ascii="Tenorite" w:hAnsi="Tenorite" w:cs="Arial"/>
          <w:bCs/>
          <w:iCs/>
          <w:sz w:val="22"/>
          <w:szCs w:val="22"/>
        </w:rPr>
        <w:t>City Renewal</w:t>
      </w:r>
      <w:r w:rsidRPr="00D34B1D">
        <w:rPr>
          <w:rFonts w:ascii="Tenorite" w:hAnsi="Tenorite" w:cs="Arial"/>
          <w:bCs/>
          <w:iCs/>
          <w:sz w:val="22"/>
          <w:szCs w:val="22"/>
        </w:rPr>
        <w:t>)</w:t>
      </w:r>
      <w:r w:rsidRPr="002E412B">
        <w:rPr>
          <w:rFonts w:ascii="Tenorite" w:hAnsi="Tenorite" w:cs="Arial"/>
          <w:bCs/>
          <w:iCs/>
          <w:sz w:val="22"/>
          <w:szCs w:val="22"/>
        </w:rPr>
        <w:t xml:space="preserve"> </w:t>
      </w:r>
      <w:r w:rsidRPr="00D34B1D">
        <w:rPr>
          <w:rFonts w:ascii="Tenorite" w:eastAsia="Times" w:hAnsi="Tenorite" w:cstheme="minorHAnsi"/>
          <w:sz w:val="22"/>
          <w:szCs w:val="22"/>
          <w:lang w:eastAsia="en-US"/>
        </w:rPr>
        <w:t>lead</w:t>
      </w:r>
      <w:r>
        <w:rPr>
          <w:rFonts w:ascii="Tenorite" w:eastAsia="Times" w:hAnsi="Tenorite" w:cstheme="minorHAnsi"/>
          <w:sz w:val="22"/>
          <w:szCs w:val="22"/>
          <w:lang w:eastAsia="en-US"/>
        </w:rPr>
        <w:t>s</w:t>
      </w:r>
      <w:r w:rsidRPr="00D34B1D">
        <w:rPr>
          <w:rFonts w:ascii="Tenorite" w:eastAsia="Times" w:hAnsi="Tenorite" w:cstheme="minorHAnsi"/>
          <w:sz w:val="22"/>
          <w:szCs w:val="22"/>
          <w:lang w:eastAsia="en-US"/>
        </w:rPr>
        <w:t xml:space="preserve"> the transformation of the City Renewal Precinct, which spans Dickson, Northbourne Avenue, Haig Park, Civic and Acton Waterfront</w:t>
      </w:r>
      <w:r>
        <w:rPr>
          <w:rFonts w:ascii="Tenorite" w:eastAsia="Times" w:hAnsi="Tenorite" w:cstheme="minorHAnsi"/>
          <w:sz w:val="22"/>
          <w:szCs w:val="22"/>
          <w:lang w:eastAsia="en-US"/>
        </w:rPr>
        <w:t>.</w:t>
      </w:r>
      <w:r w:rsidRPr="00D34B1D">
        <w:rPr>
          <w:rFonts w:ascii="Tenorite" w:eastAsia="Times" w:hAnsi="Tenorite" w:cstheme="minorHAnsi"/>
          <w:sz w:val="22"/>
          <w:szCs w:val="22"/>
          <w:lang w:eastAsia="en-US"/>
        </w:rPr>
        <w:t xml:space="preserve"> Our</w:t>
      </w:r>
      <w:r w:rsidRPr="002E412B">
        <w:rPr>
          <w:rFonts w:ascii="Tenorite" w:eastAsia="Times" w:hAnsi="Tenorite" w:cstheme="minorHAnsi"/>
          <w:sz w:val="22"/>
          <w:szCs w:val="22"/>
          <w:lang w:eastAsia="en-US"/>
        </w:rPr>
        <w:t xml:space="preserve"> objectives are set out in </w:t>
      </w:r>
      <w:r>
        <w:rPr>
          <w:rFonts w:ascii="Tenorite" w:eastAsia="Times" w:hAnsi="Tenorite" w:cstheme="minorHAnsi"/>
          <w:sz w:val="22"/>
          <w:szCs w:val="22"/>
          <w:lang w:eastAsia="en-US"/>
        </w:rPr>
        <w:t xml:space="preserve">the </w:t>
      </w:r>
      <w:r w:rsidRPr="00CF7100">
        <w:rPr>
          <w:rFonts w:ascii="Tenorite" w:eastAsia="Times" w:hAnsi="Tenorite" w:cstheme="minorHAnsi"/>
          <w:i/>
          <w:iCs/>
          <w:sz w:val="22"/>
          <w:szCs w:val="22"/>
          <w:lang w:eastAsia="en-US"/>
        </w:rPr>
        <w:t>City Renewal Authority and Suburban Land Agency Act 2017</w:t>
      </w:r>
      <w:r w:rsidRPr="002E412B">
        <w:rPr>
          <w:rFonts w:ascii="Tenorite" w:eastAsia="Times" w:hAnsi="Tenorite" w:cstheme="minorHAnsi"/>
          <w:sz w:val="22"/>
          <w:szCs w:val="22"/>
          <w:lang w:eastAsia="en-US"/>
        </w:rPr>
        <w:t xml:space="preserve"> and include:</w:t>
      </w:r>
    </w:p>
    <w:p w14:paraId="317A40C6" w14:textId="77777777" w:rsidR="0047185A" w:rsidRPr="002E412B" w:rsidRDefault="0047185A">
      <w:pPr>
        <w:pStyle w:val="NormalWeb"/>
        <w:numPr>
          <w:ilvl w:val="0"/>
          <w:numId w:val="3"/>
        </w:numPr>
        <w:spacing w:after="120"/>
        <w:rPr>
          <w:rFonts w:ascii="Tenorite" w:eastAsia="Times" w:hAnsi="Tenorite" w:cstheme="minorHAnsi"/>
          <w:sz w:val="22"/>
          <w:szCs w:val="22"/>
          <w:lang w:eastAsia="en-US"/>
        </w:rPr>
      </w:pPr>
      <w:r w:rsidRPr="002E412B">
        <w:rPr>
          <w:rFonts w:ascii="Tenorite" w:eastAsia="Times" w:hAnsi="Tenorite" w:cstheme="minorHAnsi"/>
          <w:sz w:val="22"/>
          <w:szCs w:val="22"/>
          <w:lang w:eastAsia="en-US"/>
        </w:rPr>
        <w:t>the encouragement and promotion of a vibrant city through the delivery of design-led, people-focussed urban renewal</w:t>
      </w:r>
    </w:p>
    <w:p w14:paraId="3A13AE51" w14:textId="77777777" w:rsidR="0047185A" w:rsidRPr="002E412B" w:rsidRDefault="0047185A">
      <w:pPr>
        <w:pStyle w:val="NormalWeb"/>
        <w:numPr>
          <w:ilvl w:val="0"/>
          <w:numId w:val="3"/>
        </w:numPr>
        <w:spacing w:after="120"/>
        <w:rPr>
          <w:rFonts w:ascii="Tenorite" w:eastAsia="Times" w:hAnsi="Tenorite" w:cstheme="minorHAnsi"/>
          <w:sz w:val="22"/>
          <w:szCs w:val="22"/>
          <w:lang w:eastAsia="en-US"/>
        </w:rPr>
      </w:pPr>
      <w:r w:rsidRPr="002E412B">
        <w:rPr>
          <w:rFonts w:ascii="Tenorite" w:eastAsia="Times" w:hAnsi="Tenorite" w:cstheme="minorHAnsi"/>
          <w:sz w:val="22"/>
          <w:szCs w:val="22"/>
          <w:lang w:eastAsia="en-US"/>
        </w:rPr>
        <w:t>the encouragement and promotion of social and environmental sustainability</w:t>
      </w:r>
    </w:p>
    <w:p w14:paraId="201330B8" w14:textId="77777777" w:rsidR="0047185A" w:rsidRPr="002E412B" w:rsidRDefault="0047185A">
      <w:pPr>
        <w:pStyle w:val="NormalWeb"/>
        <w:numPr>
          <w:ilvl w:val="0"/>
          <w:numId w:val="3"/>
        </w:numPr>
        <w:spacing w:after="120"/>
        <w:rPr>
          <w:rFonts w:ascii="Tenorite" w:eastAsia="Times" w:hAnsi="Tenorite" w:cstheme="minorHAnsi"/>
          <w:sz w:val="22"/>
          <w:szCs w:val="22"/>
          <w:lang w:eastAsia="en-US"/>
        </w:rPr>
      </w:pPr>
      <w:r w:rsidRPr="002E412B">
        <w:rPr>
          <w:rFonts w:ascii="Tenorite" w:eastAsia="Times" w:hAnsi="Tenorite" w:cstheme="minorHAnsi"/>
          <w:sz w:val="22"/>
          <w:szCs w:val="22"/>
          <w:lang w:eastAsia="en-US"/>
        </w:rPr>
        <w:t>operational effectiveness, delivering value for money using sound risk practices.</w:t>
      </w:r>
    </w:p>
    <w:p w14:paraId="1B40CDC6" w14:textId="77777777" w:rsidR="0047185A" w:rsidRPr="002E412B" w:rsidRDefault="0047185A" w:rsidP="0047185A">
      <w:pPr>
        <w:pStyle w:val="NormalWeb"/>
        <w:spacing w:after="120"/>
        <w:rPr>
          <w:rFonts w:ascii="Tenorite" w:eastAsia="Times" w:hAnsi="Tenorite" w:cstheme="minorHAnsi"/>
          <w:sz w:val="22"/>
          <w:szCs w:val="22"/>
          <w:lang w:eastAsia="en-US"/>
        </w:rPr>
      </w:pPr>
      <w:r w:rsidRPr="002E412B">
        <w:rPr>
          <w:rFonts w:ascii="Tenorite" w:eastAsia="Times" w:hAnsi="Tenorite" w:cstheme="minorHAnsi"/>
          <w:sz w:val="22"/>
          <w:szCs w:val="22"/>
          <w:lang w:eastAsia="en-US"/>
        </w:rPr>
        <w:t xml:space="preserve">Our strategies to achieve these are set out in our </w:t>
      </w:r>
      <w:hyperlink r:id="rId13" w:history="1">
        <w:r w:rsidRPr="00AB5AD0">
          <w:rPr>
            <w:rFonts w:ascii="Tenorite" w:eastAsia="Times" w:hAnsi="Tenorite" w:cstheme="minorHAnsi"/>
            <w:color w:val="0432FF"/>
            <w:sz w:val="22"/>
            <w:szCs w:val="22"/>
            <w:u w:val="single"/>
            <w:lang w:eastAsia="en-US"/>
          </w:rPr>
          <w:t>2025 Strategic Plan</w:t>
        </w:r>
      </w:hyperlink>
      <w:r w:rsidRPr="00AB5AD0">
        <w:rPr>
          <w:rFonts w:ascii="Tenorite" w:eastAsia="Times" w:hAnsi="Tenorite" w:cstheme="minorHAnsi"/>
          <w:color w:val="0432FF"/>
          <w:sz w:val="22"/>
          <w:szCs w:val="22"/>
          <w:lang w:eastAsia="en-US"/>
        </w:rPr>
        <w:t xml:space="preserve"> </w:t>
      </w:r>
      <w:r w:rsidRPr="002E412B">
        <w:rPr>
          <w:rFonts w:ascii="Tenorite" w:eastAsia="Times" w:hAnsi="Tenorite" w:cstheme="minorHAnsi"/>
          <w:sz w:val="22"/>
          <w:szCs w:val="22"/>
          <w:lang w:eastAsia="en-US"/>
        </w:rPr>
        <w:t xml:space="preserve">and the </w:t>
      </w:r>
      <w:hyperlink r:id="rId14" w:history="1">
        <w:r w:rsidRPr="00AB5AD0">
          <w:rPr>
            <w:rStyle w:val="Hyperlink"/>
            <w:rFonts w:ascii="Tenorite" w:eastAsia="Times" w:hAnsi="Tenorite" w:cs="Calibri (Body)"/>
          </w:rPr>
          <w:t>City</w:t>
        </w:r>
        <w:r w:rsidRPr="002E412B">
          <w:rPr>
            <w:rStyle w:val="Hyperlink"/>
            <w:rFonts w:ascii="Tenorite" w:eastAsia="Times" w:hAnsi="Tenorite" w:cstheme="minorHAnsi"/>
          </w:rPr>
          <w:t xml:space="preserve"> Precinct Renewal Program</w:t>
        </w:r>
      </w:hyperlink>
      <w:r w:rsidRPr="002E412B">
        <w:rPr>
          <w:rFonts w:ascii="Tenorite" w:eastAsia="Times" w:hAnsi="Tenorite" w:cstheme="minorHAnsi"/>
          <w:sz w:val="22"/>
          <w:szCs w:val="22"/>
          <w:lang w:eastAsia="en-US"/>
        </w:rPr>
        <w:t xml:space="preserve">, and our success </w:t>
      </w:r>
      <w:r>
        <w:rPr>
          <w:rFonts w:ascii="Tenorite" w:eastAsia="Times" w:hAnsi="Tenorite" w:cstheme="minorHAnsi"/>
          <w:sz w:val="22"/>
          <w:szCs w:val="22"/>
          <w:lang w:eastAsia="en-US"/>
        </w:rPr>
        <w:t>is</w:t>
      </w:r>
      <w:r w:rsidRPr="002E412B">
        <w:rPr>
          <w:rFonts w:ascii="Tenorite" w:eastAsia="Times" w:hAnsi="Tenorite" w:cstheme="minorHAnsi"/>
          <w:sz w:val="22"/>
          <w:szCs w:val="22"/>
          <w:lang w:eastAsia="en-US"/>
        </w:rPr>
        <w:t xml:space="preserve"> measured by:</w:t>
      </w:r>
    </w:p>
    <w:p w14:paraId="2022F0FC" w14:textId="77777777" w:rsidR="0047185A" w:rsidRPr="002E412B" w:rsidRDefault="0047185A">
      <w:pPr>
        <w:pStyle w:val="NormalWeb"/>
        <w:numPr>
          <w:ilvl w:val="0"/>
          <w:numId w:val="2"/>
        </w:numPr>
        <w:spacing w:after="120"/>
        <w:rPr>
          <w:rFonts w:ascii="Tenorite" w:eastAsia="Times" w:hAnsi="Tenorite" w:cstheme="minorHAnsi"/>
          <w:sz w:val="22"/>
          <w:szCs w:val="22"/>
          <w:lang w:eastAsia="en-US"/>
        </w:rPr>
      </w:pPr>
      <w:r w:rsidRPr="002E412B">
        <w:rPr>
          <w:rFonts w:ascii="Tenorite" w:eastAsia="Times" w:hAnsi="Tenorite" w:cstheme="minorHAnsi"/>
          <w:sz w:val="22"/>
          <w:szCs w:val="22"/>
          <w:lang w:eastAsia="en-US"/>
        </w:rPr>
        <w:t>a revitalised City Renewal Precinct that is sustainable, liveable and attractive</w:t>
      </w:r>
    </w:p>
    <w:p w14:paraId="7783B508" w14:textId="77777777" w:rsidR="0047185A" w:rsidRPr="002E412B" w:rsidRDefault="0047185A">
      <w:pPr>
        <w:pStyle w:val="NormalWeb"/>
        <w:numPr>
          <w:ilvl w:val="0"/>
          <w:numId w:val="2"/>
        </w:numPr>
        <w:spacing w:after="120"/>
        <w:rPr>
          <w:rFonts w:ascii="Tenorite" w:eastAsia="Times" w:hAnsi="Tenorite" w:cstheme="minorHAnsi"/>
          <w:sz w:val="22"/>
          <w:szCs w:val="22"/>
          <w:lang w:eastAsia="en-US"/>
        </w:rPr>
      </w:pPr>
      <w:r w:rsidRPr="002E412B">
        <w:rPr>
          <w:rFonts w:ascii="Tenorite" w:eastAsia="Times" w:hAnsi="Tenorite" w:cstheme="minorHAnsi"/>
          <w:sz w:val="22"/>
          <w:szCs w:val="22"/>
          <w:lang w:eastAsia="en-US"/>
        </w:rPr>
        <w:t>a diverse and active residential population that has a strong sense of community</w:t>
      </w:r>
    </w:p>
    <w:p w14:paraId="12C4EAAC" w14:textId="77777777" w:rsidR="0047185A" w:rsidRDefault="0047185A">
      <w:pPr>
        <w:pStyle w:val="NormalWeb"/>
        <w:numPr>
          <w:ilvl w:val="0"/>
          <w:numId w:val="2"/>
        </w:numPr>
        <w:spacing w:after="120"/>
        <w:rPr>
          <w:rFonts w:ascii="Tenorite" w:eastAsia="Times" w:hAnsi="Tenorite" w:cstheme="minorHAnsi"/>
          <w:sz w:val="22"/>
          <w:szCs w:val="22"/>
          <w:lang w:eastAsia="en-US"/>
        </w:rPr>
      </w:pPr>
      <w:r w:rsidRPr="002E412B">
        <w:rPr>
          <w:rFonts w:ascii="Tenorite" w:eastAsia="Times" w:hAnsi="Tenorite" w:cstheme="minorHAnsi"/>
          <w:sz w:val="22"/>
          <w:szCs w:val="22"/>
          <w:lang w:eastAsia="en-US"/>
        </w:rPr>
        <w:t>the take-up of economic and business incubation opportunities for enterprises, small start</w:t>
      </w:r>
      <w:r w:rsidRPr="002E412B">
        <w:rPr>
          <w:rFonts w:ascii="Tenorite" w:eastAsia="Times" w:hAnsi="Tenorite" w:cstheme="minorHAnsi"/>
          <w:sz w:val="22"/>
          <w:szCs w:val="22"/>
          <w:lang w:eastAsia="en-US"/>
        </w:rPr>
        <w:noBreakHyphen/>
        <w:t>ups and creative people.</w:t>
      </w:r>
    </w:p>
    <w:p w14:paraId="276B7837" w14:textId="77777777" w:rsidR="0047185A" w:rsidRPr="00761974" w:rsidRDefault="0047185A" w:rsidP="0047185A">
      <w:pPr>
        <w:pStyle w:val="NormalWeb"/>
        <w:spacing w:after="120"/>
        <w:rPr>
          <w:rFonts w:ascii="Tenorite" w:eastAsia="Times" w:hAnsi="Tenorite" w:cstheme="minorHAnsi"/>
          <w:sz w:val="22"/>
          <w:szCs w:val="22"/>
          <w:lang w:eastAsia="en-US"/>
        </w:rPr>
      </w:pPr>
      <w:r w:rsidRPr="00761974">
        <w:rPr>
          <w:rFonts w:ascii="Tenorite" w:eastAsia="Times" w:hAnsi="Tenorite" w:cstheme="minorHAnsi"/>
          <w:sz w:val="22"/>
          <w:szCs w:val="22"/>
          <w:lang w:eastAsia="en-US"/>
        </w:rPr>
        <w:t xml:space="preserve">We are both excited and challenged by the opportunity to support the liveability of Canberra through a renewed </w:t>
      </w:r>
      <w:r>
        <w:rPr>
          <w:rFonts w:ascii="Tenorite" w:eastAsia="Times" w:hAnsi="Tenorite" w:cstheme="minorHAnsi"/>
          <w:sz w:val="22"/>
          <w:szCs w:val="22"/>
          <w:lang w:eastAsia="en-US"/>
        </w:rPr>
        <w:t>precinct</w:t>
      </w:r>
      <w:r w:rsidRPr="00761974">
        <w:rPr>
          <w:rFonts w:ascii="Tenorite" w:eastAsia="Times" w:hAnsi="Tenorite" w:cstheme="minorHAnsi"/>
          <w:sz w:val="22"/>
          <w:szCs w:val="22"/>
          <w:lang w:eastAsia="en-US"/>
        </w:rPr>
        <w:t xml:space="preserve">. </w:t>
      </w:r>
    </w:p>
    <w:p w14:paraId="60EFA481" w14:textId="77777777" w:rsidR="0047185A" w:rsidRDefault="0047185A" w:rsidP="0047185A">
      <w:pPr>
        <w:spacing w:after="120"/>
        <w:rPr>
          <w:rFonts w:ascii="Tenorite" w:hAnsi="Tenorite" w:cstheme="minorHAnsi"/>
          <w:sz w:val="22"/>
          <w:szCs w:val="22"/>
        </w:rPr>
      </w:pPr>
      <w:r w:rsidRPr="00651615">
        <w:rPr>
          <w:rFonts w:ascii="Tenorite" w:hAnsi="Tenorite" w:cstheme="minorHAnsi"/>
          <w:sz w:val="22"/>
          <w:szCs w:val="22"/>
        </w:rPr>
        <w:t xml:space="preserve">We advocate, facilitate, collaborate, influence, and bring ideas and excellence to the renewal of some of the most important and cherished places of our city. </w:t>
      </w:r>
    </w:p>
    <w:p w14:paraId="319FBD00" w14:textId="5300B888" w:rsidR="00AB1F3B" w:rsidRPr="002E412B" w:rsidRDefault="00AB1F3B" w:rsidP="0047185A">
      <w:pPr>
        <w:spacing w:after="120"/>
        <w:rPr>
          <w:rFonts w:ascii="Tenorite" w:hAnsi="Tenorite" w:cstheme="minorHAnsi"/>
          <w:sz w:val="22"/>
          <w:szCs w:val="22"/>
        </w:rPr>
      </w:pPr>
      <w:r w:rsidRPr="00AB1F3B">
        <w:rPr>
          <w:rFonts w:ascii="Tenorite" w:hAnsi="Tenorite" w:cstheme="minorHAnsi"/>
          <w:sz w:val="22"/>
          <w:szCs w:val="22"/>
        </w:rPr>
        <w:t>The City Renewal Authority is a ‘for-profit’ Territory Authority.</w:t>
      </w:r>
    </w:p>
    <w:p w14:paraId="7C85E05C" w14:textId="6C955136" w:rsidR="00C04CD6" w:rsidRPr="002C37B2" w:rsidRDefault="008F30BB" w:rsidP="00EE2112">
      <w:pPr>
        <w:pStyle w:val="Heading1"/>
        <w:pBdr>
          <w:bottom w:val="single" w:sz="12" w:space="1" w:color="auto"/>
        </w:pBdr>
        <w:spacing w:after="120"/>
        <w:rPr>
          <w:rFonts w:ascii="Tenorite" w:hAnsi="Tenorite" w:cstheme="minorHAnsi"/>
        </w:rPr>
      </w:pPr>
      <w:r w:rsidRPr="002C37B2">
        <w:rPr>
          <w:rFonts w:ascii="Tenorite" w:hAnsi="Tenorite" w:cstheme="minorHAnsi"/>
        </w:rPr>
        <w:t xml:space="preserve">OVERVIEW </w:t>
      </w:r>
    </w:p>
    <w:p w14:paraId="427A5AB9" w14:textId="77777777" w:rsidR="00E838ED" w:rsidRPr="00E838ED" w:rsidRDefault="00E838ED" w:rsidP="00EE2112">
      <w:pPr>
        <w:spacing w:before="120" w:after="120"/>
        <w:jc w:val="both"/>
        <w:rPr>
          <w:rFonts w:ascii="Tenorite" w:hAnsi="Tenorite" w:cstheme="minorHAnsi"/>
          <w:b/>
          <w:sz w:val="22"/>
          <w:szCs w:val="22"/>
        </w:rPr>
      </w:pPr>
      <w:r w:rsidRPr="00E838ED">
        <w:rPr>
          <w:rFonts w:ascii="Tenorite" w:hAnsi="Tenorite" w:cstheme="minorHAnsi"/>
          <w:b/>
          <w:sz w:val="22"/>
          <w:szCs w:val="22"/>
        </w:rPr>
        <w:t xml:space="preserve">What we do </w:t>
      </w:r>
    </w:p>
    <w:p w14:paraId="02C5ECAE" w14:textId="77777777" w:rsidR="0047185A" w:rsidRDefault="0047185A" w:rsidP="0047185A">
      <w:pPr>
        <w:spacing w:after="120" w:line="276" w:lineRule="auto"/>
        <w:jc w:val="both"/>
        <w:rPr>
          <w:rFonts w:ascii="Tenorite" w:hAnsi="Tenorite" w:cstheme="minorHAnsi"/>
          <w:sz w:val="22"/>
          <w:szCs w:val="22"/>
        </w:rPr>
      </w:pPr>
      <w:r>
        <w:rPr>
          <w:rFonts w:ascii="Tenorite" w:hAnsi="Tenorite" w:cstheme="minorHAnsi"/>
          <w:sz w:val="22"/>
          <w:szCs w:val="22"/>
        </w:rPr>
        <w:t>City Renewal</w:t>
      </w:r>
      <w:r w:rsidRPr="00C87FDF">
        <w:rPr>
          <w:rFonts w:ascii="Tenorite" w:hAnsi="Tenorite" w:cstheme="minorHAnsi"/>
          <w:sz w:val="22"/>
          <w:szCs w:val="22"/>
        </w:rPr>
        <w:t xml:space="preserve"> delivers design-led, people focussed urban renewal projects in the designated City</w:t>
      </w:r>
      <w:r>
        <w:rPr>
          <w:rFonts w:ascii="Tenorite" w:hAnsi="Tenorite" w:cstheme="minorHAnsi"/>
          <w:sz w:val="22"/>
          <w:szCs w:val="22"/>
        </w:rPr>
        <w:t> </w:t>
      </w:r>
      <w:r w:rsidRPr="00C87FDF">
        <w:rPr>
          <w:rFonts w:ascii="Tenorite" w:hAnsi="Tenorite" w:cstheme="minorHAnsi"/>
          <w:sz w:val="22"/>
          <w:szCs w:val="22"/>
        </w:rPr>
        <w:t>Renewal Precinct</w:t>
      </w:r>
      <w:r>
        <w:rPr>
          <w:rFonts w:ascii="Tenorite" w:hAnsi="Tenorite" w:cstheme="minorHAnsi"/>
          <w:sz w:val="22"/>
          <w:szCs w:val="22"/>
        </w:rPr>
        <w:t>,</w:t>
      </w:r>
      <w:r w:rsidRPr="00C87FDF">
        <w:rPr>
          <w:rFonts w:ascii="Tenorite" w:hAnsi="Tenorite" w:cstheme="minorHAnsi"/>
          <w:sz w:val="22"/>
          <w:szCs w:val="22"/>
        </w:rPr>
        <w:t xml:space="preserve"> which encourage and promote social and environmental sustainability. We consult with the community, business, and government to deliver new places within the precinct that are of exemplary design quality, excite interest and participation</w:t>
      </w:r>
      <w:r>
        <w:rPr>
          <w:rFonts w:ascii="Tenorite" w:hAnsi="Tenorite" w:cstheme="minorHAnsi"/>
          <w:sz w:val="22"/>
          <w:szCs w:val="22"/>
        </w:rPr>
        <w:t>,</w:t>
      </w:r>
      <w:r w:rsidRPr="00C87FDF">
        <w:rPr>
          <w:rFonts w:ascii="Tenorite" w:hAnsi="Tenorite" w:cstheme="minorHAnsi"/>
          <w:sz w:val="22"/>
          <w:szCs w:val="22"/>
        </w:rPr>
        <w:t xml:space="preserve"> and attract new investment.</w:t>
      </w:r>
    </w:p>
    <w:p w14:paraId="2AD032A7" w14:textId="5D88EA77" w:rsidR="00E838ED" w:rsidRPr="00E838ED" w:rsidRDefault="00E838ED" w:rsidP="00EE2112">
      <w:pPr>
        <w:spacing w:before="120" w:after="120"/>
        <w:jc w:val="both"/>
        <w:rPr>
          <w:rFonts w:ascii="Tenorite" w:hAnsi="Tenorite" w:cstheme="minorHAnsi"/>
          <w:b/>
          <w:sz w:val="22"/>
          <w:szCs w:val="22"/>
        </w:rPr>
      </w:pPr>
      <w:r w:rsidRPr="00E838ED">
        <w:rPr>
          <w:rFonts w:ascii="Tenorite" w:hAnsi="Tenorite" w:cstheme="minorHAnsi"/>
          <w:b/>
          <w:sz w:val="22"/>
          <w:szCs w:val="22"/>
        </w:rPr>
        <w:t xml:space="preserve">Who we are </w:t>
      </w:r>
    </w:p>
    <w:p w14:paraId="47DAD2BB" w14:textId="77777777" w:rsidR="0047185A" w:rsidRPr="002E412B" w:rsidRDefault="0047185A" w:rsidP="0047185A">
      <w:pPr>
        <w:spacing w:after="120" w:line="276" w:lineRule="auto"/>
        <w:jc w:val="both"/>
        <w:rPr>
          <w:rFonts w:ascii="Tenorite" w:hAnsi="Tenorite" w:cstheme="minorHAnsi"/>
          <w:sz w:val="22"/>
          <w:szCs w:val="22"/>
        </w:rPr>
      </w:pPr>
      <w:r w:rsidRPr="002E412B">
        <w:rPr>
          <w:rFonts w:ascii="Tenorite" w:hAnsi="Tenorite" w:cstheme="minorHAnsi"/>
          <w:sz w:val="22"/>
          <w:szCs w:val="22"/>
        </w:rPr>
        <w:t>We are a diverse</w:t>
      </w:r>
      <w:r>
        <w:rPr>
          <w:rFonts w:ascii="Tenorite" w:hAnsi="Tenorite" w:cstheme="minorHAnsi"/>
          <w:sz w:val="22"/>
          <w:szCs w:val="22"/>
        </w:rPr>
        <w:t xml:space="preserve"> </w:t>
      </w:r>
      <w:r w:rsidRPr="002E412B">
        <w:rPr>
          <w:rFonts w:ascii="Tenorite" w:hAnsi="Tenorite" w:cstheme="minorHAnsi"/>
          <w:sz w:val="22"/>
          <w:szCs w:val="22"/>
        </w:rPr>
        <w:t xml:space="preserve">and professional team of people who come from a wide variety of backgrounds. We welcome people with experience from the community, public and private sectors and believe the more diverse our knowledge base is, the better our results will be. </w:t>
      </w:r>
    </w:p>
    <w:p w14:paraId="30D31D69" w14:textId="77777777" w:rsidR="0047185A" w:rsidRPr="002E412B" w:rsidRDefault="0047185A" w:rsidP="0047185A">
      <w:pPr>
        <w:spacing w:after="120" w:line="276" w:lineRule="auto"/>
        <w:jc w:val="both"/>
        <w:rPr>
          <w:rFonts w:ascii="Tenorite" w:hAnsi="Tenorite" w:cstheme="minorHAnsi"/>
          <w:sz w:val="22"/>
          <w:szCs w:val="22"/>
        </w:rPr>
      </w:pPr>
      <w:r w:rsidRPr="002E412B">
        <w:rPr>
          <w:rFonts w:ascii="Tenorite" w:hAnsi="Tenorite" w:cstheme="minorHAnsi"/>
          <w:sz w:val="22"/>
          <w:szCs w:val="22"/>
        </w:rPr>
        <w:lastRenderedPageBreak/>
        <w:t>Our organisation is committed to innovation and creativity, and we aim to display this through the delivery of exciting urban renewal projects in the City Renewal Precinct. We are motived, hard</w:t>
      </w:r>
      <w:r>
        <w:rPr>
          <w:rFonts w:ascii="Tenorite" w:hAnsi="Tenorite" w:cstheme="minorHAnsi"/>
          <w:sz w:val="22"/>
          <w:szCs w:val="22"/>
        </w:rPr>
        <w:t>-</w:t>
      </w:r>
      <w:r w:rsidRPr="002E412B">
        <w:rPr>
          <w:rFonts w:ascii="Tenorite" w:hAnsi="Tenorite" w:cstheme="minorHAnsi"/>
          <w:sz w:val="22"/>
          <w:szCs w:val="22"/>
        </w:rPr>
        <w:t xml:space="preserve">working and collegiate in our approach to our work. </w:t>
      </w:r>
    </w:p>
    <w:p w14:paraId="3CDE039C" w14:textId="77777777" w:rsidR="00395297" w:rsidRPr="002E412B" w:rsidRDefault="00395297" w:rsidP="00395297">
      <w:pPr>
        <w:spacing w:line="276" w:lineRule="auto"/>
        <w:jc w:val="both"/>
        <w:rPr>
          <w:rFonts w:ascii="Tenorite" w:hAnsi="Tenorite" w:cstheme="minorHAnsi"/>
          <w:b/>
          <w:sz w:val="22"/>
          <w:szCs w:val="22"/>
        </w:rPr>
      </w:pPr>
      <w:r w:rsidRPr="002E412B">
        <w:rPr>
          <w:rFonts w:ascii="Tenorite" w:hAnsi="Tenorite" w:cstheme="minorHAnsi"/>
          <w:b/>
          <w:sz w:val="22"/>
          <w:szCs w:val="22"/>
        </w:rPr>
        <w:t>What we offer</w:t>
      </w:r>
    </w:p>
    <w:p w14:paraId="2C3D4CB8" w14:textId="7B18ADA0" w:rsidR="00395297" w:rsidRPr="002E412B" w:rsidRDefault="00E838ED">
      <w:pPr>
        <w:pStyle w:val="NormalWeb"/>
        <w:numPr>
          <w:ilvl w:val="0"/>
          <w:numId w:val="5"/>
        </w:numPr>
        <w:spacing w:after="120"/>
        <w:jc w:val="both"/>
        <w:rPr>
          <w:rFonts w:ascii="Tenorite" w:hAnsi="Tenorite" w:cstheme="minorHAnsi"/>
          <w:sz w:val="22"/>
          <w:szCs w:val="22"/>
        </w:rPr>
      </w:pPr>
      <w:r>
        <w:rPr>
          <w:rFonts w:ascii="Tenorite" w:hAnsi="Tenorite" w:cstheme="minorHAnsi"/>
          <w:sz w:val="22"/>
          <w:szCs w:val="22"/>
        </w:rPr>
        <w:t>Challenging</w:t>
      </w:r>
      <w:r w:rsidR="00395297" w:rsidRPr="002E412B">
        <w:rPr>
          <w:rFonts w:ascii="Tenorite" w:hAnsi="Tenorite" w:cstheme="minorHAnsi"/>
          <w:sz w:val="22"/>
          <w:szCs w:val="22"/>
        </w:rPr>
        <w:t xml:space="preserve"> and fulfilling projects where you can see the direct results of your own work</w:t>
      </w:r>
      <w:r>
        <w:rPr>
          <w:rFonts w:ascii="Tenorite" w:hAnsi="Tenorite" w:cstheme="minorHAnsi"/>
          <w:sz w:val="22"/>
          <w:szCs w:val="22"/>
        </w:rPr>
        <w:t>.</w:t>
      </w:r>
    </w:p>
    <w:p w14:paraId="46B4E88A" w14:textId="238E20FE" w:rsidR="00395297" w:rsidRPr="002E412B" w:rsidRDefault="00395297">
      <w:pPr>
        <w:pStyle w:val="NormalWeb"/>
        <w:numPr>
          <w:ilvl w:val="0"/>
          <w:numId w:val="5"/>
        </w:numPr>
        <w:spacing w:after="120"/>
        <w:jc w:val="both"/>
        <w:rPr>
          <w:rFonts w:ascii="Tenorite" w:hAnsi="Tenorite" w:cstheme="minorHAnsi"/>
          <w:sz w:val="22"/>
          <w:szCs w:val="22"/>
        </w:rPr>
      </w:pPr>
      <w:r w:rsidRPr="002E412B">
        <w:rPr>
          <w:rFonts w:ascii="Tenorite" w:hAnsi="Tenorite" w:cstheme="minorHAnsi"/>
          <w:sz w:val="22"/>
          <w:szCs w:val="22"/>
        </w:rPr>
        <w:t>A high level of support from an experienced team of professionals</w:t>
      </w:r>
    </w:p>
    <w:p w14:paraId="2549CABB" w14:textId="670E3838" w:rsidR="00395297" w:rsidRPr="002E412B" w:rsidRDefault="00395297">
      <w:pPr>
        <w:pStyle w:val="NormalWeb"/>
        <w:numPr>
          <w:ilvl w:val="0"/>
          <w:numId w:val="5"/>
        </w:numPr>
        <w:spacing w:after="120"/>
        <w:jc w:val="both"/>
        <w:rPr>
          <w:rFonts w:ascii="Tenorite" w:hAnsi="Tenorite" w:cstheme="minorHAnsi"/>
          <w:sz w:val="22"/>
          <w:szCs w:val="22"/>
        </w:rPr>
      </w:pPr>
      <w:r w:rsidRPr="002E412B">
        <w:rPr>
          <w:rFonts w:ascii="Tenorite" w:hAnsi="Tenorite" w:cstheme="minorHAnsi"/>
          <w:sz w:val="22"/>
          <w:szCs w:val="22"/>
        </w:rPr>
        <w:t>A flexible workplace in a newly renovated office</w:t>
      </w:r>
      <w:r w:rsidR="00E838ED">
        <w:rPr>
          <w:rFonts w:ascii="Tenorite" w:hAnsi="Tenorite" w:cstheme="minorHAnsi"/>
          <w:sz w:val="22"/>
          <w:szCs w:val="22"/>
        </w:rPr>
        <w:t>.</w:t>
      </w:r>
    </w:p>
    <w:p w14:paraId="2C7ECBF2" w14:textId="42F2D855" w:rsidR="00BA4DC5" w:rsidRPr="00EE2112" w:rsidRDefault="00395297">
      <w:pPr>
        <w:pStyle w:val="NormalWeb"/>
        <w:numPr>
          <w:ilvl w:val="0"/>
          <w:numId w:val="5"/>
        </w:numPr>
        <w:spacing w:after="120"/>
        <w:jc w:val="both"/>
        <w:rPr>
          <w:rFonts w:ascii="Tenorite" w:hAnsi="Tenorite" w:cstheme="minorHAnsi"/>
          <w:sz w:val="22"/>
          <w:szCs w:val="22"/>
        </w:rPr>
      </w:pPr>
      <w:r w:rsidRPr="002E412B">
        <w:rPr>
          <w:rFonts w:ascii="Tenorite" w:hAnsi="Tenorite" w:cstheme="minorHAnsi"/>
          <w:sz w:val="22"/>
          <w:szCs w:val="22"/>
        </w:rPr>
        <w:t xml:space="preserve">Career progression in a unique forward thinking ACT Government organisation. </w:t>
      </w:r>
    </w:p>
    <w:p w14:paraId="67EBDCCE" w14:textId="3F7CA97C" w:rsidR="00555C8B" w:rsidRPr="00395297" w:rsidRDefault="00555C8B" w:rsidP="00EE2112">
      <w:pPr>
        <w:spacing w:before="120" w:after="120"/>
        <w:jc w:val="both"/>
        <w:rPr>
          <w:rFonts w:ascii="Tenorite" w:hAnsi="Tenorite" w:cstheme="minorHAnsi"/>
          <w:b/>
          <w:sz w:val="22"/>
          <w:szCs w:val="22"/>
        </w:rPr>
      </w:pPr>
      <w:r w:rsidRPr="00395297">
        <w:rPr>
          <w:rFonts w:ascii="Tenorite" w:hAnsi="Tenorite" w:cstheme="minorHAnsi"/>
          <w:b/>
          <w:sz w:val="22"/>
          <w:szCs w:val="22"/>
        </w:rPr>
        <w:t>The team you will work in</w:t>
      </w:r>
    </w:p>
    <w:p w14:paraId="0DCF0B87" w14:textId="4259D1F9" w:rsidR="0047185A" w:rsidRPr="0047185A" w:rsidRDefault="0047185A" w:rsidP="0047185A">
      <w:pPr>
        <w:rPr>
          <w:rFonts w:ascii="Tenorite" w:hAnsi="Tenorite" w:cstheme="minorHAnsi"/>
          <w:sz w:val="22"/>
          <w:szCs w:val="22"/>
        </w:rPr>
      </w:pPr>
      <w:r w:rsidRPr="0047185A">
        <w:rPr>
          <w:rFonts w:ascii="Tenorite" w:hAnsi="Tenorite" w:cstheme="minorHAnsi"/>
          <w:sz w:val="22"/>
          <w:szCs w:val="22"/>
        </w:rPr>
        <w:t xml:space="preserve">Within the wider </w:t>
      </w:r>
      <w:r>
        <w:rPr>
          <w:rFonts w:ascii="Tenorite" w:hAnsi="Tenorite" w:cstheme="minorHAnsi"/>
          <w:sz w:val="22"/>
          <w:szCs w:val="22"/>
        </w:rPr>
        <w:t>Enabling</w:t>
      </w:r>
      <w:r w:rsidRPr="0047185A">
        <w:rPr>
          <w:rFonts w:ascii="Tenorite" w:hAnsi="Tenorite" w:cstheme="minorHAnsi"/>
          <w:sz w:val="22"/>
          <w:szCs w:val="22"/>
        </w:rPr>
        <w:t xml:space="preserve"> Operations Team, the Finance Team is a small high performing </w:t>
      </w:r>
    </w:p>
    <w:p w14:paraId="5AF9E3DA" w14:textId="77777777" w:rsidR="0047185A" w:rsidRPr="0047185A" w:rsidRDefault="0047185A" w:rsidP="0047185A">
      <w:pPr>
        <w:rPr>
          <w:rFonts w:ascii="Tenorite" w:hAnsi="Tenorite" w:cstheme="minorHAnsi"/>
          <w:sz w:val="22"/>
          <w:szCs w:val="22"/>
        </w:rPr>
      </w:pPr>
      <w:r w:rsidRPr="0047185A">
        <w:rPr>
          <w:rFonts w:ascii="Tenorite" w:hAnsi="Tenorite" w:cstheme="minorHAnsi"/>
          <w:sz w:val="22"/>
          <w:szCs w:val="22"/>
        </w:rPr>
        <w:t xml:space="preserve">team that is responsible for partnering with the business to support strategic, operational </w:t>
      </w:r>
    </w:p>
    <w:p w14:paraId="3FA709AC" w14:textId="77777777" w:rsidR="0047185A" w:rsidRPr="0047185A" w:rsidRDefault="0047185A" w:rsidP="0047185A">
      <w:pPr>
        <w:rPr>
          <w:rFonts w:ascii="Tenorite" w:hAnsi="Tenorite" w:cstheme="minorHAnsi"/>
          <w:sz w:val="22"/>
          <w:szCs w:val="22"/>
        </w:rPr>
      </w:pPr>
      <w:r w:rsidRPr="0047185A">
        <w:rPr>
          <w:rFonts w:ascii="Tenorite" w:hAnsi="Tenorite" w:cstheme="minorHAnsi"/>
          <w:sz w:val="22"/>
          <w:szCs w:val="22"/>
        </w:rPr>
        <w:t>and financial decision making. The team provides strategic financial advice to the Executive</w:t>
      </w:r>
    </w:p>
    <w:p w14:paraId="062ADF68" w14:textId="77777777" w:rsidR="0047185A" w:rsidRPr="0047185A" w:rsidRDefault="0047185A" w:rsidP="0047185A">
      <w:pPr>
        <w:rPr>
          <w:rFonts w:ascii="Tenorite" w:hAnsi="Tenorite" w:cstheme="minorHAnsi"/>
          <w:sz w:val="22"/>
          <w:szCs w:val="22"/>
        </w:rPr>
      </w:pPr>
      <w:r w:rsidRPr="0047185A">
        <w:rPr>
          <w:rFonts w:ascii="Tenorite" w:hAnsi="Tenorite" w:cstheme="minorHAnsi"/>
          <w:sz w:val="22"/>
          <w:szCs w:val="22"/>
        </w:rPr>
        <w:t xml:space="preserve">Leadership Team and the Board and ensures the day-to-day financial management of the </w:t>
      </w:r>
    </w:p>
    <w:p w14:paraId="35C95D0B" w14:textId="68192A83" w:rsidR="0047185A" w:rsidRPr="0047185A" w:rsidRDefault="001B7890" w:rsidP="0047185A">
      <w:pPr>
        <w:rPr>
          <w:rFonts w:ascii="Tenorite" w:hAnsi="Tenorite" w:cstheme="minorHAnsi"/>
          <w:sz w:val="22"/>
          <w:szCs w:val="22"/>
        </w:rPr>
      </w:pPr>
      <w:r>
        <w:rPr>
          <w:rFonts w:ascii="Tenorite" w:hAnsi="Tenorite" w:cstheme="minorHAnsi"/>
          <w:sz w:val="22"/>
          <w:szCs w:val="22"/>
        </w:rPr>
        <w:t>agency</w:t>
      </w:r>
      <w:r w:rsidR="0047185A" w:rsidRPr="0047185A">
        <w:rPr>
          <w:rFonts w:ascii="Tenorite" w:hAnsi="Tenorite" w:cstheme="minorHAnsi"/>
          <w:sz w:val="22"/>
          <w:szCs w:val="22"/>
        </w:rPr>
        <w:t xml:space="preserve"> including, but not limited </w:t>
      </w:r>
      <w:proofErr w:type="gramStart"/>
      <w:r w:rsidR="0047185A" w:rsidRPr="0047185A">
        <w:rPr>
          <w:rFonts w:ascii="Tenorite" w:hAnsi="Tenorite" w:cstheme="minorHAnsi"/>
          <w:sz w:val="22"/>
          <w:szCs w:val="22"/>
        </w:rPr>
        <w:t>to:</w:t>
      </w:r>
      <w:proofErr w:type="gramEnd"/>
      <w:r w:rsidR="0047185A" w:rsidRPr="0047185A">
        <w:rPr>
          <w:rFonts w:ascii="Tenorite" w:hAnsi="Tenorite" w:cstheme="minorHAnsi"/>
          <w:sz w:val="22"/>
          <w:szCs w:val="22"/>
        </w:rPr>
        <w:t xml:space="preserve"> annual and monthly financial reporting, external and </w:t>
      </w:r>
    </w:p>
    <w:p w14:paraId="5B08CE34" w14:textId="5422BEFF" w:rsidR="0047185A" w:rsidRDefault="0047185A" w:rsidP="0047185A">
      <w:pPr>
        <w:rPr>
          <w:rFonts w:ascii="Tenorite" w:hAnsi="Tenorite" w:cstheme="minorHAnsi"/>
          <w:sz w:val="22"/>
          <w:szCs w:val="22"/>
        </w:rPr>
      </w:pPr>
      <w:r w:rsidRPr="0047185A">
        <w:rPr>
          <w:rFonts w:ascii="Tenorite" w:hAnsi="Tenorite" w:cstheme="minorHAnsi"/>
          <w:sz w:val="22"/>
          <w:szCs w:val="22"/>
        </w:rPr>
        <w:t xml:space="preserve">internal budgets, taxation and other statutory reporting, </w:t>
      </w:r>
      <w:r w:rsidR="00794BE8">
        <w:rPr>
          <w:rFonts w:ascii="Tenorite" w:hAnsi="Tenorite" w:cstheme="minorHAnsi"/>
          <w:sz w:val="22"/>
          <w:szCs w:val="22"/>
        </w:rPr>
        <w:t xml:space="preserve">cashflow management, </w:t>
      </w:r>
      <w:r w:rsidRPr="0047185A">
        <w:rPr>
          <w:rFonts w:ascii="Tenorite" w:hAnsi="Tenorite" w:cstheme="minorHAnsi"/>
          <w:sz w:val="22"/>
          <w:szCs w:val="22"/>
        </w:rPr>
        <w:t xml:space="preserve">project accounting and accounting for the </w:t>
      </w:r>
      <w:r w:rsidR="001B7890">
        <w:rPr>
          <w:rFonts w:ascii="Tenorite" w:hAnsi="Tenorite" w:cstheme="minorHAnsi"/>
          <w:sz w:val="22"/>
          <w:szCs w:val="22"/>
        </w:rPr>
        <w:t>agency</w:t>
      </w:r>
      <w:r w:rsidRPr="0047185A">
        <w:rPr>
          <w:rFonts w:ascii="Tenorite" w:hAnsi="Tenorite" w:cstheme="minorHAnsi"/>
          <w:sz w:val="22"/>
          <w:szCs w:val="22"/>
        </w:rPr>
        <w:t>’s land release and capital works programs.</w:t>
      </w:r>
    </w:p>
    <w:p w14:paraId="62F582DD" w14:textId="77777777" w:rsidR="0047185A" w:rsidRPr="0047185A" w:rsidRDefault="0047185A" w:rsidP="0047185A">
      <w:pPr>
        <w:rPr>
          <w:rFonts w:ascii="Tenorite" w:hAnsi="Tenorite" w:cstheme="minorHAnsi"/>
          <w:sz w:val="22"/>
          <w:szCs w:val="22"/>
        </w:rPr>
      </w:pPr>
    </w:p>
    <w:p w14:paraId="7BDB764E" w14:textId="510E6814" w:rsidR="0047185A" w:rsidRPr="0047185A" w:rsidRDefault="0047185A" w:rsidP="0047185A">
      <w:pPr>
        <w:rPr>
          <w:rFonts w:ascii="Tenorite" w:hAnsi="Tenorite" w:cstheme="minorHAnsi"/>
          <w:sz w:val="22"/>
          <w:szCs w:val="22"/>
        </w:rPr>
      </w:pPr>
      <w:r w:rsidRPr="0047185A">
        <w:rPr>
          <w:rFonts w:ascii="Tenorite" w:hAnsi="Tenorite" w:cstheme="minorHAnsi"/>
          <w:sz w:val="22"/>
          <w:szCs w:val="22"/>
        </w:rPr>
        <w:t xml:space="preserve">The team is responsible for leading and managing financial governance across the </w:t>
      </w:r>
      <w:r w:rsidR="001B7890">
        <w:rPr>
          <w:rFonts w:ascii="Tenorite" w:hAnsi="Tenorite" w:cstheme="minorHAnsi"/>
          <w:sz w:val="22"/>
          <w:szCs w:val="22"/>
        </w:rPr>
        <w:t>agency</w:t>
      </w:r>
    </w:p>
    <w:p w14:paraId="2D56913D" w14:textId="77777777" w:rsidR="0047185A" w:rsidRDefault="0047185A" w:rsidP="0047185A">
      <w:pPr>
        <w:rPr>
          <w:rFonts w:ascii="Tenorite" w:hAnsi="Tenorite" w:cstheme="minorHAnsi"/>
          <w:sz w:val="22"/>
          <w:szCs w:val="22"/>
        </w:rPr>
      </w:pPr>
      <w:r w:rsidRPr="0047185A">
        <w:rPr>
          <w:rFonts w:ascii="Tenorite" w:hAnsi="Tenorite" w:cstheme="minorHAnsi"/>
          <w:sz w:val="22"/>
          <w:szCs w:val="22"/>
        </w:rPr>
        <w:t>with a strong focus on continual business improvement.</w:t>
      </w:r>
    </w:p>
    <w:p w14:paraId="2123C3BD" w14:textId="77777777" w:rsidR="0047185A" w:rsidRPr="0047185A" w:rsidRDefault="0047185A" w:rsidP="0047185A">
      <w:pPr>
        <w:rPr>
          <w:rFonts w:ascii="Tenorite" w:hAnsi="Tenorite" w:cstheme="minorHAnsi"/>
          <w:sz w:val="22"/>
          <w:szCs w:val="22"/>
        </w:rPr>
      </w:pPr>
    </w:p>
    <w:p w14:paraId="6D0E9139" w14:textId="77777777" w:rsidR="0047185A" w:rsidRPr="0047185A" w:rsidRDefault="0047185A" w:rsidP="0047185A">
      <w:pPr>
        <w:rPr>
          <w:rFonts w:ascii="Tenorite" w:hAnsi="Tenorite" w:cstheme="minorHAnsi"/>
          <w:sz w:val="22"/>
          <w:szCs w:val="22"/>
        </w:rPr>
      </w:pPr>
      <w:r w:rsidRPr="0047185A">
        <w:rPr>
          <w:rFonts w:ascii="Tenorite" w:hAnsi="Tenorite" w:cstheme="minorHAnsi"/>
          <w:sz w:val="22"/>
          <w:szCs w:val="22"/>
        </w:rPr>
        <w:t xml:space="preserve">As part of the team, you will have the opportunity to broaden your skills, gain a strong </w:t>
      </w:r>
    </w:p>
    <w:p w14:paraId="62E61D28" w14:textId="19FFBD96" w:rsidR="0047185A" w:rsidRPr="0047185A" w:rsidRDefault="0047185A" w:rsidP="0047185A">
      <w:pPr>
        <w:rPr>
          <w:rFonts w:ascii="Tenorite" w:hAnsi="Tenorite" w:cstheme="minorHAnsi"/>
          <w:sz w:val="22"/>
          <w:szCs w:val="22"/>
        </w:rPr>
      </w:pPr>
      <w:r w:rsidRPr="0047185A">
        <w:rPr>
          <w:rFonts w:ascii="Tenorite" w:hAnsi="Tenorite" w:cstheme="minorHAnsi"/>
          <w:sz w:val="22"/>
          <w:szCs w:val="22"/>
        </w:rPr>
        <w:t xml:space="preserve">understanding of the working of the </w:t>
      </w:r>
      <w:r w:rsidR="001B7890">
        <w:rPr>
          <w:rFonts w:ascii="Tenorite" w:hAnsi="Tenorite" w:cstheme="minorHAnsi"/>
          <w:sz w:val="22"/>
          <w:szCs w:val="22"/>
        </w:rPr>
        <w:t>agency</w:t>
      </w:r>
      <w:r w:rsidRPr="0047185A">
        <w:rPr>
          <w:rFonts w:ascii="Tenorite" w:hAnsi="Tenorite" w:cstheme="minorHAnsi"/>
          <w:sz w:val="22"/>
          <w:szCs w:val="22"/>
        </w:rPr>
        <w:t xml:space="preserve"> and contribute visibly within </w:t>
      </w:r>
      <w:r w:rsidR="001B7890">
        <w:rPr>
          <w:rFonts w:ascii="Tenorite" w:hAnsi="Tenorite" w:cstheme="minorHAnsi"/>
          <w:sz w:val="22"/>
          <w:szCs w:val="22"/>
        </w:rPr>
        <w:t>City Renewal</w:t>
      </w:r>
      <w:r w:rsidRPr="0047185A">
        <w:rPr>
          <w:rFonts w:ascii="Tenorite" w:hAnsi="Tenorite" w:cstheme="minorHAnsi"/>
          <w:sz w:val="22"/>
          <w:szCs w:val="22"/>
        </w:rPr>
        <w:t xml:space="preserve">. You </w:t>
      </w:r>
    </w:p>
    <w:p w14:paraId="30F985A3" w14:textId="77777777" w:rsidR="0047185A" w:rsidRPr="0047185A" w:rsidRDefault="0047185A" w:rsidP="0047185A">
      <w:pPr>
        <w:rPr>
          <w:rFonts w:ascii="Tenorite" w:hAnsi="Tenorite" w:cstheme="minorHAnsi"/>
          <w:sz w:val="22"/>
          <w:szCs w:val="22"/>
        </w:rPr>
      </w:pPr>
      <w:r w:rsidRPr="0047185A">
        <w:rPr>
          <w:rFonts w:ascii="Tenorite" w:hAnsi="Tenorite" w:cstheme="minorHAnsi"/>
          <w:sz w:val="22"/>
          <w:szCs w:val="22"/>
        </w:rPr>
        <w:t xml:space="preserve">will operate with autonomy and trust as you deliver tasks and projects that support the </w:t>
      </w:r>
    </w:p>
    <w:p w14:paraId="6F888C96" w14:textId="20A70FFF" w:rsidR="0047185A" w:rsidRPr="0047185A" w:rsidRDefault="0047185A" w:rsidP="0047185A">
      <w:pPr>
        <w:rPr>
          <w:rFonts w:ascii="Tenorite" w:hAnsi="Tenorite" w:cstheme="minorHAnsi"/>
          <w:sz w:val="22"/>
          <w:szCs w:val="22"/>
        </w:rPr>
      </w:pPr>
      <w:r w:rsidRPr="0047185A">
        <w:rPr>
          <w:rFonts w:ascii="Tenorite" w:hAnsi="Tenorite" w:cstheme="minorHAnsi"/>
          <w:sz w:val="22"/>
          <w:szCs w:val="22"/>
        </w:rPr>
        <w:t xml:space="preserve">realisation of </w:t>
      </w:r>
      <w:r w:rsidR="00794BE8">
        <w:rPr>
          <w:rFonts w:ascii="Tenorite" w:hAnsi="Tenorite" w:cstheme="minorHAnsi"/>
          <w:sz w:val="22"/>
          <w:szCs w:val="22"/>
        </w:rPr>
        <w:t>City Renewal’s</w:t>
      </w:r>
      <w:r w:rsidRPr="0047185A">
        <w:rPr>
          <w:rFonts w:ascii="Tenorite" w:hAnsi="Tenorite" w:cstheme="minorHAnsi"/>
          <w:sz w:val="22"/>
          <w:szCs w:val="22"/>
        </w:rPr>
        <w:t xml:space="preserve"> work.</w:t>
      </w:r>
    </w:p>
    <w:p w14:paraId="37125416" w14:textId="77777777" w:rsidR="00AE786C" w:rsidRPr="00AE786C" w:rsidRDefault="00AE786C" w:rsidP="00AE786C">
      <w:pPr>
        <w:shd w:val="clear" w:color="auto" w:fill="FFFFFF"/>
        <w:spacing w:before="120" w:after="120"/>
        <w:rPr>
          <w:rFonts w:ascii="Arial" w:hAnsi="Arial" w:cs="Arial"/>
          <w:sz w:val="22"/>
          <w:szCs w:val="22"/>
        </w:rPr>
      </w:pPr>
    </w:p>
    <w:p w14:paraId="16F08F4E" w14:textId="03845BAF" w:rsidR="00395297" w:rsidRPr="00EE2112" w:rsidRDefault="00395297" w:rsidP="00EE2112">
      <w:pPr>
        <w:pStyle w:val="Heading1"/>
        <w:pBdr>
          <w:bottom w:val="single" w:sz="12" w:space="1" w:color="auto"/>
        </w:pBdr>
        <w:jc w:val="both"/>
        <w:rPr>
          <w:rFonts w:ascii="Tenorite" w:hAnsi="Tenorite" w:cstheme="minorHAnsi"/>
        </w:rPr>
      </w:pPr>
      <w:r w:rsidRPr="00663581">
        <w:rPr>
          <w:rFonts w:ascii="Tenorite" w:hAnsi="Tenorite" w:cstheme="minorHAnsi"/>
        </w:rPr>
        <w:t>POSITION OVERVIEW</w:t>
      </w:r>
    </w:p>
    <w:p w14:paraId="406E61D8" w14:textId="04452E22" w:rsidR="008630B5" w:rsidRPr="00664C72" w:rsidRDefault="008630B5" w:rsidP="008630B5">
      <w:pPr>
        <w:rPr>
          <w:rFonts w:ascii="Tenorite" w:hAnsi="Tenorite" w:cstheme="minorHAnsi"/>
          <w:sz w:val="22"/>
          <w:szCs w:val="22"/>
        </w:rPr>
      </w:pPr>
      <w:r w:rsidRPr="00664C72">
        <w:rPr>
          <w:rFonts w:ascii="Tenorite" w:hAnsi="Tenorite" w:cstheme="minorHAnsi"/>
          <w:sz w:val="22"/>
          <w:szCs w:val="22"/>
        </w:rPr>
        <w:t xml:space="preserve">Reporting to the </w:t>
      </w:r>
      <w:r w:rsidR="00524F7E">
        <w:rPr>
          <w:rFonts w:ascii="Tenorite" w:hAnsi="Tenorite" w:cstheme="minorHAnsi"/>
          <w:sz w:val="22"/>
          <w:szCs w:val="22"/>
        </w:rPr>
        <w:t>Chief Finance Officer</w:t>
      </w:r>
      <w:r w:rsidRPr="00664C72">
        <w:rPr>
          <w:rFonts w:ascii="Tenorite" w:hAnsi="Tenorite" w:cstheme="minorHAnsi"/>
          <w:sz w:val="22"/>
          <w:szCs w:val="22"/>
        </w:rPr>
        <w:t xml:space="preserve">, the </w:t>
      </w:r>
      <w:r w:rsidR="00E0420B">
        <w:rPr>
          <w:rFonts w:ascii="Tenorite" w:hAnsi="Tenorite" w:cstheme="minorHAnsi"/>
          <w:sz w:val="22"/>
          <w:szCs w:val="22"/>
        </w:rPr>
        <w:t xml:space="preserve">Director </w:t>
      </w:r>
      <w:r w:rsidR="0047185A">
        <w:rPr>
          <w:rFonts w:ascii="Tenorite" w:hAnsi="Tenorite" w:cstheme="minorHAnsi"/>
          <w:sz w:val="22"/>
          <w:szCs w:val="22"/>
        </w:rPr>
        <w:t>Financ</w:t>
      </w:r>
      <w:r w:rsidR="00A33819">
        <w:rPr>
          <w:rFonts w:ascii="Tenorite" w:hAnsi="Tenorite" w:cstheme="minorHAnsi"/>
          <w:sz w:val="22"/>
          <w:szCs w:val="22"/>
        </w:rPr>
        <w:t>ial</w:t>
      </w:r>
      <w:r w:rsidR="0047185A">
        <w:rPr>
          <w:rFonts w:ascii="Tenorite" w:hAnsi="Tenorite" w:cstheme="minorHAnsi"/>
          <w:sz w:val="22"/>
          <w:szCs w:val="22"/>
        </w:rPr>
        <w:t xml:space="preserve"> Reporting</w:t>
      </w:r>
      <w:r w:rsidR="00E0420B">
        <w:rPr>
          <w:rFonts w:ascii="Tenorite" w:hAnsi="Tenorite" w:cstheme="minorHAnsi"/>
          <w:sz w:val="22"/>
          <w:szCs w:val="22"/>
        </w:rPr>
        <w:t xml:space="preserve"> </w:t>
      </w:r>
      <w:r w:rsidRPr="00664C72">
        <w:rPr>
          <w:rFonts w:ascii="Tenorite" w:hAnsi="Tenorite" w:cstheme="minorHAnsi"/>
          <w:sz w:val="22"/>
          <w:szCs w:val="22"/>
        </w:rPr>
        <w:t>is responsible</w:t>
      </w:r>
    </w:p>
    <w:p w14:paraId="65AC6379" w14:textId="5210B434" w:rsidR="008630B5" w:rsidRPr="00664C72" w:rsidRDefault="008630B5" w:rsidP="008630B5">
      <w:pPr>
        <w:rPr>
          <w:rFonts w:ascii="Tenorite" w:hAnsi="Tenorite" w:cstheme="minorHAnsi"/>
          <w:sz w:val="22"/>
          <w:szCs w:val="22"/>
        </w:rPr>
      </w:pPr>
      <w:r w:rsidRPr="00664C72">
        <w:rPr>
          <w:rFonts w:ascii="Tenorite" w:hAnsi="Tenorite" w:cstheme="minorHAnsi"/>
          <w:sz w:val="22"/>
          <w:szCs w:val="22"/>
        </w:rPr>
        <w:t>for providing strategic finance</w:t>
      </w:r>
      <w:r w:rsidR="00794BE8">
        <w:rPr>
          <w:rFonts w:ascii="Tenorite" w:hAnsi="Tenorite" w:cstheme="minorHAnsi"/>
          <w:sz w:val="22"/>
          <w:szCs w:val="22"/>
        </w:rPr>
        <w:t xml:space="preserve"> reporting,</w:t>
      </w:r>
      <w:r w:rsidRPr="00664C72">
        <w:rPr>
          <w:rFonts w:ascii="Tenorite" w:hAnsi="Tenorite" w:cstheme="minorHAnsi"/>
          <w:sz w:val="22"/>
          <w:szCs w:val="22"/>
        </w:rPr>
        <w:t xml:space="preserve"> advice and services to the </w:t>
      </w:r>
      <w:r w:rsidR="001B7890">
        <w:rPr>
          <w:rFonts w:ascii="Tenorite" w:hAnsi="Tenorite" w:cstheme="minorHAnsi"/>
          <w:sz w:val="22"/>
          <w:szCs w:val="22"/>
        </w:rPr>
        <w:t>City Renewal Authority</w:t>
      </w:r>
      <w:r w:rsidRPr="00664C72">
        <w:rPr>
          <w:rFonts w:ascii="Tenorite" w:hAnsi="Tenorite" w:cstheme="minorHAnsi"/>
          <w:sz w:val="22"/>
          <w:szCs w:val="22"/>
        </w:rPr>
        <w:t>. Responsibilities include:</w:t>
      </w:r>
    </w:p>
    <w:p w14:paraId="6DAE554D" w14:textId="77777777" w:rsidR="003C20E6" w:rsidRDefault="003C20E6">
      <w:pPr>
        <w:pStyle w:val="ListParagraph"/>
        <w:numPr>
          <w:ilvl w:val="0"/>
          <w:numId w:val="6"/>
        </w:numPr>
        <w:spacing w:before="120" w:after="120"/>
        <w:rPr>
          <w:rFonts w:ascii="Tenorite" w:hAnsi="Tenorite" w:cs="Arial"/>
          <w:sz w:val="22"/>
          <w:szCs w:val="22"/>
        </w:rPr>
      </w:pPr>
      <w:r w:rsidRPr="00664C72">
        <w:rPr>
          <w:rFonts w:ascii="Tenorite" w:hAnsi="Tenorite" w:cs="Arial"/>
          <w:sz w:val="22"/>
          <w:szCs w:val="22"/>
        </w:rPr>
        <w:t>Lead the</w:t>
      </w:r>
      <w:r w:rsidRPr="008630B5">
        <w:rPr>
          <w:rFonts w:ascii="Tenorite" w:hAnsi="Tenorite" w:cs="Arial"/>
          <w:sz w:val="22"/>
          <w:szCs w:val="22"/>
        </w:rPr>
        <w:t xml:space="preserve"> accurate and timely </w:t>
      </w:r>
      <w:r w:rsidRPr="00664C72">
        <w:rPr>
          <w:rFonts w:ascii="Tenorite" w:hAnsi="Tenorite" w:cs="Arial"/>
          <w:sz w:val="22"/>
          <w:szCs w:val="22"/>
        </w:rPr>
        <w:t xml:space="preserve">delivery of </w:t>
      </w:r>
      <w:r w:rsidRPr="008630B5">
        <w:rPr>
          <w:rFonts w:ascii="Tenorite" w:hAnsi="Tenorite" w:cs="Arial"/>
          <w:sz w:val="22"/>
          <w:szCs w:val="22"/>
        </w:rPr>
        <w:t xml:space="preserve">the </w:t>
      </w:r>
      <w:r w:rsidRPr="00664C72">
        <w:rPr>
          <w:rFonts w:ascii="Tenorite" w:hAnsi="Tenorite" w:cs="Arial"/>
          <w:sz w:val="22"/>
          <w:szCs w:val="22"/>
        </w:rPr>
        <w:t>annual financial statements</w:t>
      </w:r>
      <w:r w:rsidRPr="008630B5">
        <w:rPr>
          <w:rFonts w:ascii="Tenorite" w:hAnsi="Tenorite" w:cs="Arial"/>
          <w:sz w:val="22"/>
          <w:szCs w:val="22"/>
        </w:rPr>
        <w:t xml:space="preserve"> in compliance with relevant accounting standards, policies and legislation.</w:t>
      </w:r>
    </w:p>
    <w:p w14:paraId="02CE3C3F" w14:textId="1326811F" w:rsidR="003C20E6" w:rsidRDefault="00A33819">
      <w:pPr>
        <w:pStyle w:val="ListParagraph"/>
        <w:numPr>
          <w:ilvl w:val="0"/>
          <w:numId w:val="6"/>
        </w:numPr>
        <w:spacing w:before="120" w:after="120"/>
        <w:rPr>
          <w:rFonts w:ascii="Tenorite" w:hAnsi="Tenorite" w:cs="Arial"/>
          <w:sz w:val="22"/>
          <w:szCs w:val="22"/>
        </w:rPr>
      </w:pPr>
      <w:r>
        <w:rPr>
          <w:rFonts w:ascii="Tenorite" w:hAnsi="Tenorite" w:cs="Arial"/>
          <w:sz w:val="22"/>
          <w:szCs w:val="22"/>
        </w:rPr>
        <w:t>Oversee the agencies taxation obligations relating to National Tax Equivalent Regime, payroll tax, GST, FBT and BAS.</w:t>
      </w:r>
    </w:p>
    <w:p w14:paraId="11350C5C" w14:textId="5DB013BA" w:rsidR="00A33819" w:rsidRDefault="00A33819">
      <w:pPr>
        <w:pStyle w:val="ListParagraph"/>
        <w:numPr>
          <w:ilvl w:val="0"/>
          <w:numId w:val="6"/>
        </w:numPr>
        <w:spacing w:before="120" w:after="120"/>
        <w:rPr>
          <w:rFonts w:ascii="Tenorite" w:hAnsi="Tenorite" w:cs="Arial"/>
          <w:sz w:val="22"/>
          <w:szCs w:val="22"/>
        </w:rPr>
      </w:pPr>
      <w:r>
        <w:rPr>
          <w:rFonts w:ascii="Tenorite" w:hAnsi="Tenorite" w:cs="Arial"/>
          <w:sz w:val="22"/>
          <w:szCs w:val="22"/>
        </w:rPr>
        <w:t>Asset management</w:t>
      </w:r>
    </w:p>
    <w:p w14:paraId="746D4B7C" w14:textId="54063113" w:rsidR="0050328D" w:rsidRPr="00664C72" w:rsidRDefault="0050328D">
      <w:pPr>
        <w:pStyle w:val="ListParagraph"/>
        <w:numPr>
          <w:ilvl w:val="0"/>
          <w:numId w:val="6"/>
        </w:numPr>
        <w:spacing w:before="120" w:after="120"/>
        <w:rPr>
          <w:rFonts w:ascii="Tenorite" w:hAnsi="Tenorite" w:cs="Arial"/>
          <w:sz w:val="22"/>
          <w:szCs w:val="22"/>
        </w:rPr>
      </w:pPr>
      <w:r w:rsidRPr="00664C72">
        <w:rPr>
          <w:rFonts w:ascii="Tenorite" w:hAnsi="Tenorite" w:cs="Arial"/>
          <w:sz w:val="22"/>
          <w:szCs w:val="22"/>
        </w:rPr>
        <w:t>Manage financial policies</w:t>
      </w:r>
      <w:r w:rsidRPr="0050328D">
        <w:rPr>
          <w:rFonts w:ascii="Tenorite" w:hAnsi="Tenorite" w:cs="Arial"/>
          <w:sz w:val="22"/>
          <w:szCs w:val="22"/>
        </w:rPr>
        <w:t xml:space="preserve"> </w:t>
      </w:r>
      <w:r>
        <w:rPr>
          <w:rFonts w:ascii="Tenorite" w:hAnsi="Tenorite" w:cs="Arial"/>
          <w:sz w:val="22"/>
          <w:szCs w:val="22"/>
        </w:rPr>
        <w:t xml:space="preserve">including </w:t>
      </w:r>
      <w:r w:rsidRPr="00664C72">
        <w:rPr>
          <w:rFonts w:ascii="Tenorite" w:hAnsi="Tenorite" w:cs="Arial"/>
          <w:sz w:val="22"/>
          <w:szCs w:val="22"/>
        </w:rPr>
        <w:t>development, implementation and monitoring</w:t>
      </w:r>
      <w:r w:rsidR="00AD14AA">
        <w:rPr>
          <w:rFonts w:ascii="Tenorite" w:hAnsi="Tenorite" w:cs="Arial"/>
          <w:sz w:val="22"/>
          <w:szCs w:val="22"/>
        </w:rPr>
        <w:t>,</w:t>
      </w:r>
      <w:r w:rsidRPr="00664C72">
        <w:rPr>
          <w:rFonts w:ascii="Tenorite" w:hAnsi="Tenorite" w:cs="Arial"/>
          <w:sz w:val="22"/>
          <w:szCs w:val="22"/>
        </w:rPr>
        <w:t xml:space="preserve"> </w:t>
      </w:r>
      <w:r w:rsidRPr="0050328D">
        <w:rPr>
          <w:rFonts w:ascii="Tenorite" w:hAnsi="Tenorite" w:cs="Arial"/>
          <w:sz w:val="22"/>
          <w:szCs w:val="22"/>
        </w:rPr>
        <w:t>e</w:t>
      </w:r>
      <w:r w:rsidRPr="00664C72">
        <w:rPr>
          <w:rFonts w:ascii="Tenorite" w:hAnsi="Tenorite" w:cs="Arial"/>
          <w:sz w:val="22"/>
          <w:szCs w:val="22"/>
        </w:rPr>
        <w:t>nsur</w:t>
      </w:r>
      <w:r w:rsidRPr="0050328D">
        <w:rPr>
          <w:rFonts w:ascii="Tenorite" w:hAnsi="Tenorite" w:cs="Arial"/>
          <w:sz w:val="22"/>
          <w:szCs w:val="22"/>
        </w:rPr>
        <w:t>ing</w:t>
      </w:r>
      <w:r w:rsidRPr="00664C72">
        <w:rPr>
          <w:rFonts w:ascii="Tenorite" w:hAnsi="Tenorite" w:cs="Arial"/>
          <w:sz w:val="22"/>
          <w:szCs w:val="22"/>
        </w:rPr>
        <w:t xml:space="preserve"> compliance with legislation, accounting standards, professional ethical standards, guidelines and policies and ensure that statutory reporting</w:t>
      </w:r>
      <w:r w:rsidR="00664C72">
        <w:rPr>
          <w:rFonts w:ascii="Tenorite" w:hAnsi="Tenorite" w:cs="Arial"/>
          <w:sz w:val="22"/>
          <w:szCs w:val="22"/>
        </w:rPr>
        <w:t xml:space="preserve"> </w:t>
      </w:r>
      <w:r w:rsidRPr="00664C72">
        <w:rPr>
          <w:rFonts w:ascii="Tenorite" w:hAnsi="Tenorite" w:cs="Arial"/>
          <w:sz w:val="22"/>
          <w:szCs w:val="22"/>
        </w:rPr>
        <w:t>requirements are me</w:t>
      </w:r>
      <w:r w:rsidR="00664C72">
        <w:rPr>
          <w:rFonts w:ascii="Tenorite" w:hAnsi="Tenorite" w:cs="Arial"/>
          <w:sz w:val="22"/>
          <w:szCs w:val="22"/>
        </w:rPr>
        <w:t>t.</w:t>
      </w:r>
    </w:p>
    <w:p w14:paraId="3A57D0B7" w14:textId="5B0DB823" w:rsidR="008630B5" w:rsidRPr="00664C72" w:rsidRDefault="008630B5">
      <w:pPr>
        <w:pStyle w:val="ListParagraph"/>
        <w:numPr>
          <w:ilvl w:val="0"/>
          <w:numId w:val="6"/>
        </w:numPr>
        <w:spacing w:before="120" w:after="120"/>
        <w:rPr>
          <w:rFonts w:ascii="Tenorite" w:hAnsi="Tenorite" w:cs="Arial"/>
          <w:sz w:val="22"/>
          <w:szCs w:val="22"/>
        </w:rPr>
      </w:pPr>
      <w:r>
        <w:rPr>
          <w:rFonts w:ascii="Tenorite" w:hAnsi="Tenorite" w:cs="Arial"/>
          <w:sz w:val="22"/>
          <w:szCs w:val="22"/>
        </w:rPr>
        <w:t xml:space="preserve">Support the </w:t>
      </w:r>
      <w:r w:rsidR="0050328D">
        <w:rPr>
          <w:rFonts w:ascii="Tenorite" w:hAnsi="Tenorite" w:cs="Arial"/>
          <w:sz w:val="22"/>
          <w:szCs w:val="22"/>
        </w:rPr>
        <w:t>delivery of the annual and monthly budgets</w:t>
      </w:r>
      <w:r w:rsidR="00664C72">
        <w:rPr>
          <w:rFonts w:ascii="Tenorite" w:hAnsi="Tenorite" w:cs="Arial"/>
          <w:sz w:val="22"/>
          <w:szCs w:val="22"/>
        </w:rPr>
        <w:t xml:space="preserve"> including p</w:t>
      </w:r>
      <w:r w:rsidR="00664C72" w:rsidRPr="00664C72">
        <w:rPr>
          <w:rFonts w:ascii="Tenorite" w:hAnsi="Tenorite" w:cs="Arial"/>
          <w:sz w:val="22"/>
          <w:szCs w:val="22"/>
        </w:rPr>
        <w:t>reparation, forecasting and analysis of monthly reporting to inform stakeholder decision making</w:t>
      </w:r>
      <w:r w:rsidR="00664C72">
        <w:rPr>
          <w:rFonts w:ascii="Tenorite" w:hAnsi="Tenorite" w:cs="Arial"/>
          <w:sz w:val="22"/>
          <w:szCs w:val="22"/>
        </w:rPr>
        <w:t>.</w:t>
      </w:r>
    </w:p>
    <w:p w14:paraId="152AA360" w14:textId="77777777" w:rsidR="008630B5" w:rsidRPr="00664C72" w:rsidRDefault="008630B5">
      <w:pPr>
        <w:pStyle w:val="ListParagraph"/>
        <w:numPr>
          <w:ilvl w:val="0"/>
          <w:numId w:val="6"/>
        </w:numPr>
        <w:spacing w:before="120" w:after="120"/>
        <w:rPr>
          <w:rFonts w:ascii="Tenorite" w:hAnsi="Tenorite" w:cs="Arial"/>
          <w:sz w:val="22"/>
          <w:szCs w:val="22"/>
        </w:rPr>
      </w:pPr>
      <w:r w:rsidRPr="00664C72">
        <w:rPr>
          <w:rFonts w:ascii="Tenorite" w:hAnsi="Tenorite" w:cs="Arial"/>
          <w:sz w:val="22"/>
          <w:szCs w:val="22"/>
        </w:rPr>
        <w:t>Provide timely advice and high-level briefings to the Executive Leadership</w:t>
      </w:r>
    </w:p>
    <w:p w14:paraId="1FCA5F69" w14:textId="385DFBA5" w:rsidR="008630B5" w:rsidRPr="00664C72" w:rsidRDefault="008630B5" w:rsidP="008630B5">
      <w:pPr>
        <w:pStyle w:val="ListParagraph"/>
        <w:spacing w:before="120" w:after="120"/>
        <w:ind w:left="502"/>
        <w:rPr>
          <w:rFonts w:ascii="Tenorite" w:hAnsi="Tenorite" w:cs="Arial"/>
          <w:sz w:val="22"/>
          <w:szCs w:val="22"/>
        </w:rPr>
      </w:pPr>
      <w:r w:rsidRPr="00664C72">
        <w:rPr>
          <w:rFonts w:ascii="Tenorite" w:hAnsi="Tenorite" w:cs="Arial"/>
          <w:sz w:val="22"/>
          <w:szCs w:val="22"/>
        </w:rPr>
        <w:t>Team, the Board and its Committees</w:t>
      </w:r>
      <w:r w:rsidR="00664C72">
        <w:rPr>
          <w:rFonts w:ascii="Tenorite" w:hAnsi="Tenorite" w:cs="Arial"/>
          <w:sz w:val="22"/>
          <w:szCs w:val="22"/>
        </w:rPr>
        <w:t>.</w:t>
      </w:r>
      <w:r w:rsidRPr="00664C72">
        <w:rPr>
          <w:rFonts w:ascii="Tenorite" w:hAnsi="Tenorite" w:cs="Arial"/>
          <w:sz w:val="22"/>
          <w:szCs w:val="22"/>
        </w:rPr>
        <w:t xml:space="preserve"> </w:t>
      </w:r>
    </w:p>
    <w:p w14:paraId="2AC9B4FE" w14:textId="5E7FDA60" w:rsidR="008630B5" w:rsidRPr="00664C72" w:rsidRDefault="008630B5">
      <w:pPr>
        <w:pStyle w:val="ListParagraph"/>
        <w:numPr>
          <w:ilvl w:val="0"/>
          <w:numId w:val="6"/>
        </w:numPr>
        <w:spacing w:before="120" w:after="120"/>
        <w:rPr>
          <w:rFonts w:ascii="Tenorite" w:hAnsi="Tenorite" w:cs="Arial"/>
          <w:sz w:val="22"/>
          <w:szCs w:val="22"/>
        </w:rPr>
      </w:pPr>
      <w:r w:rsidRPr="00664C72">
        <w:rPr>
          <w:rFonts w:ascii="Tenorite" w:hAnsi="Tenorite" w:cs="Arial"/>
          <w:sz w:val="22"/>
          <w:szCs w:val="22"/>
        </w:rPr>
        <w:t xml:space="preserve">Develop and maintain effective internal and external stakeholder </w:t>
      </w:r>
    </w:p>
    <w:p w14:paraId="3B857859" w14:textId="343F8F34" w:rsidR="00230261" w:rsidRDefault="008630B5" w:rsidP="00230261">
      <w:pPr>
        <w:pStyle w:val="ListParagraph"/>
        <w:spacing w:before="120" w:after="120"/>
        <w:ind w:left="502"/>
        <w:rPr>
          <w:rFonts w:ascii="Tenorite" w:hAnsi="Tenorite" w:cs="Arial"/>
          <w:sz w:val="22"/>
          <w:szCs w:val="22"/>
        </w:rPr>
      </w:pPr>
      <w:r w:rsidRPr="00664C72">
        <w:rPr>
          <w:rFonts w:ascii="Tenorite" w:hAnsi="Tenorite" w:cs="Arial"/>
          <w:sz w:val="22"/>
          <w:szCs w:val="22"/>
        </w:rPr>
        <w:t xml:space="preserve">relationships </w:t>
      </w:r>
    </w:p>
    <w:p w14:paraId="2286B49F" w14:textId="26DCDC48" w:rsidR="00230261" w:rsidRPr="00230261" w:rsidRDefault="00230261">
      <w:pPr>
        <w:pStyle w:val="ListParagraph"/>
        <w:numPr>
          <w:ilvl w:val="0"/>
          <w:numId w:val="6"/>
        </w:numPr>
        <w:spacing w:before="120" w:after="120"/>
        <w:rPr>
          <w:rFonts w:ascii="Tenorite" w:hAnsi="Tenorite" w:cs="Arial"/>
          <w:sz w:val="22"/>
          <w:szCs w:val="22"/>
        </w:rPr>
      </w:pPr>
      <w:r>
        <w:rPr>
          <w:rFonts w:ascii="Tenorite" w:hAnsi="Tenorite" w:cs="Arial"/>
          <w:sz w:val="22"/>
          <w:szCs w:val="22"/>
        </w:rPr>
        <w:t>Direct and mentor staff, with a focus on continuous improvement</w:t>
      </w:r>
    </w:p>
    <w:p w14:paraId="41A67C17" w14:textId="70792DFE" w:rsidR="00372B9F" w:rsidRPr="008630B5" w:rsidRDefault="00AB1F3B">
      <w:pPr>
        <w:pStyle w:val="ListParagraph"/>
        <w:numPr>
          <w:ilvl w:val="0"/>
          <w:numId w:val="6"/>
        </w:numPr>
        <w:spacing w:before="120" w:after="120"/>
        <w:rPr>
          <w:rFonts w:ascii="Tenorite" w:hAnsi="Tenorite" w:cs="Arial"/>
          <w:sz w:val="22"/>
          <w:szCs w:val="22"/>
        </w:rPr>
      </w:pPr>
      <w:bookmarkStart w:id="0" w:name="OLE_LINK4"/>
      <w:bookmarkStart w:id="1" w:name="OLE_LINK3"/>
      <w:r>
        <w:rPr>
          <w:rFonts w:ascii="Tenorite" w:hAnsi="Tenorite" w:cs="Arial"/>
          <w:sz w:val="22"/>
          <w:szCs w:val="22"/>
        </w:rPr>
        <w:t>Other duties as directed by</w:t>
      </w:r>
      <w:r w:rsidR="00524968">
        <w:rPr>
          <w:rFonts w:ascii="Tenorite" w:hAnsi="Tenorite" w:cs="Arial"/>
          <w:sz w:val="22"/>
          <w:szCs w:val="22"/>
        </w:rPr>
        <w:t xml:space="preserve"> the Chief Finance Officer</w:t>
      </w:r>
      <w:r w:rsidR="00372B9F">
        <w:rPr>
          <w:rFonts w:ascii="Tenorite" w:hAnsi="Tenorite" w:cs="Arial"/>
          <w:sz w:val="22"/>
          <w:szCs w:val="22"/>
        </w:rPr>
        <w:t>.</w:t>
      </w:r>
    </w:p>
    <w:p w14:paraId="51CF1873" w14:textId="77777777" w:rsidR="00FA2B17" w:rsidRPr="00AE786C" w:rsidRDefault="00FA2B17" w:rsidP="00AE786C">
      <w:pPr>
        <w:widowControl w:val="0"/>
        <w:shd w:val="clear" w:color="auto" w:fill="FFFFFF"/>
        <w:spacing w:before="120" w:after="120"/>
        <w:ind w:left="567" w:hanging="567"/>
        <w:rPr>
          <w:rFonts w:ascii="Tenorite" w:hAnsi="Tenorite" w:cstheme="minorHAnsi"/>
          <w:sz w:val="22"/>
          <w:szCs w:val="22"/>
        </w:rPr>
      </w:pPr>
    </w:p>
    <w:p w14:paraId="0CDEB508" w14:textId="2F7D46C5" w:rsidR="0097184A" w:rsidRPr="00037260" w:rsidRDefault="0097184A" w:rsidP="00037260">
      <w:pPr>
        <w:pStyle w:val="Heading1"/>
        <w:pBdr>
          <w:bottom w:val="single" w:sz="12" w:space="1" w:color="auto"/>
        </w:pBdr>
        <w:spacing w:before="120" w:after="120"/>
        <w:jc w:val="both"/>
        <w:rPr>
          <w:rFonts w:ascii="Tenorite" w:hAnsi="Tenorite" w:cstheme="minorHAnsi"/>
        </w:rPr>
      </w:pPr>
      <w:r w:rsidRPr="00663581">
        <w:rPr>
          <w:rFonts w:ascii="Tenorite" w:hAnsi="Tenorite" w:cstheme="minorHAnsi"/>
        </w:rPr>
        <w:t>SELECTION CRITERIA</w:t>
      </w:r>
    </w:p>
    <w:p w14:paraId="77F2ECED" w14:textId="7E6B98C5" w:rsidR="00AB6D8A" w:rsidRPr="00EE2112" w:rsidRDefault="00CA7B93" w:rsidP="00037260">
      <w:pPr>
        <w:spacing w:before="120" w:after="120"/>
        <w:rPr>
          <w:rFonts w:ascii="Tenorite" w:hAnsi="Tenorite" w:cs="Arial"/>
          <w:b/>
          <w:bCs/>
          <w:sz w:val="22"/>
          <w:szCs w:val="22"/>
        </w:rPr>
      </w:pPr>
      <w:r w:rsidRPr="005D6AB7">
        <w:rPr>
          <w:rFonts w:ascii="Tenorite" w:hAnsi="Tenorite" w:cs="Arial"/>
          <w:b/>
          <w:bCs/>
          <w:sz w:val="22"/>
          <w:szCs w:val="22"/>
        </w:rPr>
        <w:t>Professional/Technical Skills and Knowledge</w:t>
      </w:r>
    </w:p>
    <w:p w14:paraId="0BF754CF" w14:textId="4E8CB3BD" w:rsidR="00664C72" w:rsidRDefault="00664C72">
      <w:pPr>
        <w:pStyle w:val="ListParagraph"/>
        <w:numPr>
          <w:ilvl w:val="0"/>
          <w:numId w:val="7"/>
        </w:numPr>
        <w:spacing w:before="120" w:after="120"/>
        <w:rPr>
          <w:rFonts w:ascii="Tenorite" w:hAnsi="Tenorite" w:cs="Arial"/>
          <w:sz w:val="22"/>
          <w:szCs w:val="22"/>
        </w:rPr>
      </w:pPr>
      <w:r w:rsidRPr="00664C72">
        <w:rPr>
          <w:rFonts w:ascii="Tenorite" w:hAnsi="Tenorite" w:cs="Arial"/>
          <w:sz w:val="22"/>
          <w:szCs w:val="22"/>
        </w:rPr>
        <w:lastRenderedPageBreak/>
        <w:t xml:space="preserve">Demonstrated experience in </w:t>
      </w:r>
      <w:r w:rsidR="00524F7E">
        <w:rPr>
          <w:rFonts w:ascii="Tenorite" w:hAnsi="Tenorite" w:cs="Arial"/>
          <w:sz w:val="22"/>
          <w:szCs w:val="22"/>
        </w:rPr>
        <w:t>leading and preparing</w:t>
      </w:r>
      <w:r w:rsidRPr="00664C72">
        <w:rPr>
          <w:rFonts w:ascii="Tenorite" w:hAnsi="Tenorite" w:cs="Arial"/>
          <w:sz w:val="22"/>
          <w:szCs w:val="22"/>
        </w:rPr>
        <w:t xml:space="preserve"> accrual based monthly and annual financial </w:t>
      </w:r>
      <w:r>
        <w:rPr>
          <w:rFonts w:ascii="Tenorite" w:hAnsi="Tenorite" w:cs="Arial"/>
          <w:sz w:val="22"/>
          <w:szCs w:val="22"/>
        </w:rPr>
        <w:t>statements</w:t>
      </w:r>
      <w:r w:rsidRPr="00664C72">
        <w:rPr>
          <w:rFonts w:ascii="Tenorite" w:hAnsi="Tenorite" w:cs="Arial"/>
          <w:sz w:val="22"/>
          <w:szCs w:val="22"/>
        </w:rPr>
        <w:t xml:space="preserve">. </w:t>
      </w:r>
    </w:p>
    <w:p w14:paraId="3356374A" w14:textId="11963A2B" w:rsidR="00664C72" w:rsidRPr="00664C72" w:rsidRDefault="00664C72">
      <w:pPr>
        <w:pStyle w:val="ListParagraph"/>
        <w:numPr>
          <w:ilvl w:val="0"/>
          <w:numId w:val="7"/>
        </w:numPr>
        <w:spacing w:before="120" w:after="120"/>
        <w:rPr>
          <w:rFonts w:ascii="Tenorite" w:hAnsi="Tenorite" w:cs="Arial"/>
          <w:sz w:val="22"/>
          <w:szCs w:val="22"/>
        </w:rPr>
      </w:pPr>
      <w:r w:rsidRPr="00664C72">
        <w:rPr>
          <w:rFonts w:ascii="Tenorite" w:hAnsi="Tenorite" w:cs="Arial"/>
          <w:sz w:val="22"/>
          <w:szCs w:val="22"/>
        </w:rPr>
        <w:t>Demonstrated ability to prepare and analyse financial accounting information</w:t>
      </w:r>
      <w:r>
        <w:rPr>
          <w:rFonts w:ascii="Tenorite" w:hAnsi="Tenorite" w:cs="Arial"/>
          <w:sz w:val="22"/>
          <w:szCs w:val="22"/>
        </w:rPr>
        <w:t xml:space="preserve"> and </w:t>
      </w:r>
      <w:r w:rsidRPr="00664C72">
        <w:rPr>
          <w:rFonts w:ascii="Tenorite" w:hAnsi="Tenorite" w:cs="Arial"/>
          <w:sz w:val="22"/>
          <w:szCs w:val="22"/>
        </w:rPr>
        <w:t>undertake financial performance reporting</w:t>
      </w:r>
      <w:r>
        <w:rPr>
          <w:rFonts w:ascii="Tenorite" w:hAnsi="Tenorite" w:cs="Arial"/>
          <w:sz w:val="22"/>
          <w:szCs w:val="22"/>
        </w:rPr>
        <w:t xml:space="preserve"> including forecasting and cashflow management</w:t>
      </w:r>
      <w:r w:rsidRPr="00664C72">
        <w:rPr>
          <w:rFonts w:ascii="Tenorite" w:hAnsi="Tenorite" w:cs="Arial"/>
          <w:sz w:val="22"/>
          <w:szCs w:val="22"/>
        </w:rPr>
        <w:t xml:space="preserve">. </w:t>
      </w:r>
    </w:p>
    <w:p w14:paraId="167EC0D5" w14:textId="4D6A8EDB" w:rsidR="0050328D" w:rsidRPr="00664C72" w:rsidRDefault="0050328D">
      <w:pPr>
        <w:pStyle w:val="ListParagraph"/>
        <w:numPr>
          <w:ilvl w:val="0"/>
          <w:numId w:val="7"/>
        </w:numPr>
        <w:spacing w:before="120" w:after="120"/>
        <w:rPr>
          <w:rFonts w:ascii="Tenorite" w:hAnsi="Tenorite" w:cs="Arial"/>
          <w:sz w:val="22"/>
          <w:szCs w:val="22"/>
        </w:rPr>
      </w:pPr>
      <w:r w:rsidRPr="00664C72">
        <w:rPr>
          <w:rFonts w:ascii="Tenorite" w:hAnsi="Tenorite" w:cs="Arial"/>
          <w:sz w:val="22"/>
          <w:szCs w:val="22"/>
        </w:rPr>
        <w:t>Demonstrated ability to interpret and apply accounting and financial policies and procedures and comply with Treasury guidelines, statutory reporting and other legislation requirements and timeframes.</w:t>
      </w:r>
    </w:p>
    <w:p w14:paraId="15CF7839" w14:textId="309D8857" w:rsidR="0050328D" w:rsidRPr="00664C72" w:rsidRDefault="0050328D">
      <w:pPr>
        <w:pStyle w:val="ListParagraph"/>
        <w:numPr>
          <w:ilvl w:val="0"/>
          <w:numId w:val="7"/>
        </w:numPr>
        <w:spacing w:before="120" w:after="120"/>
        <w:rPr>
          <w:rFonts w:ascii="Tenorite" w:hAnsi="Tenorite" w:cs="Arial"/>
          <w:sz w:val="22"/>
          <w:szCs w:val="22"/>
        </w:rPr>
      </w:pPr>
      <w:r w:rsidRPr="00664C72">
        <w:rPr>
          <w:rFonts w:ascii="Tenorite" w:hAnsi="Tenorite" w:cs="Arial"/>
          <w:sz w:val="22"/>
          <w:szCs w:val="22"/>
        </w:rPr>
        <w:t xml:space="preserve">Strong attention to detail and accuracy, particularly with numerical financial information. </w:t>
      </w:r>
    </w:p>
    <w:p w14:paraId="28A8481F" w14:textId="56AF02CC" w:rsidR="006C4EFF" w:rsidRPr="00037260" w:rsidRDefault="006C4EFF" w:rsidP="00037260">
      <w:pPr>
        <w:spacing w:before="120" w:after="120"/>
        <w:rPr>
          <w:rFonts w:ascii="Tenorite" w:hAnsi="Tenorite" w:cs="Arial"/>
          <w:b/>
          <w:bCs/>
          <w:sz w:val="22"/>
          <w:szCs w:val="22"/>
        </w:rPr>
      </w:pPr>
      <w:r w:rsidRPr="005D6AB7">
        <w:rPr>
          <w:rFonts w:ascii="Tenorite" w:hAnsi="Tenorite" w:cs="Arial"/>
          <w:b/>
          <w:bCs/>
          <w:sz w:val="22"/>
          <w:szCs w:val="22"/>
        </w:rPr>
        <w:t xml:space="preserve">Behavioural </w:t>
      </w:r>
      <w:r w:rsidR="00E838ED">
        <w:rPr>
          <w:rFonts w:ascii="Tenorite" w:hAnsi="Tenorite" w:cs="Arial"/>
          <w:b/>
          <w:bCs/>
          <w:sz w:val="22"/>
          <w:szCs w:val="22"/>
        </w:rPr>
        <w:t>Attributes</w:t>
      </w:r>
    </w:p>
    <w:p w14:paraId="7CC5AAFA" w14:textId="77777777" w:rsidR="00524F7E" w:rsidRPr="00524F7E" w:rsidRDefault="00524F7E">
      <w:pPr>
        <w:pStyle w:val="ListParagraph"/>
        <w:numPr>
          <w:ilvl w:val="0"/>
          <w:numId w:val="7"/>
        </w:numPr>
        <w:spacing w:line="300" w:lineRule="atLeast"/>
        <w:rPr>
          <w:rFonts w:ascii="Tenorite" w:hAnsi="Tenorite" w:cs="Arial"/>
          <w:sz w:val="22"/>
          <w:szCs w:val="22"/>
        </w:rPr>
      </w:pPr>
      <w:r w:rsidRPr="00524F7E">
        <w:rPr>
          <w:rFonts w:ascii="Tenorite" w:hAnsi="Tenorite" w:cs="Arial"/>
          <w:sz w:val="22"/>
          <w:szCs w:val="22"/>
        </w:rPr>
        <w:t>Demonstrated ability to lead and support a team, work autonomously, manage workload priorities, coordinate multiple deadlines with accuracy, and deliver quality outputs under pressure.</w:t>
      </w:r>
    </w:p>
    <w:p w14:paraId="4E9A3EA9" w14:textId="48128161" w:rsidR="0050328D" w:rsidRPr="00664C72" w:rsidRDefault="003C20E6">
      <w:pPr>
        <w:pStyle w:val="ListParagraph"/>
        <w:numPr>
          <w:ilvl w:val="0"/>
          <w:numId w:val="7"/>
        </w:numPr>
        <w:spacing w:before="120" w:after="120"/>
        <w:rPr>
          <w:rFonts w:ascii="Tenorite" w:hAnsi="Tenorite" w:cs="Arial"/>
          <w:sz w:val="22"/>
          <w:szCs w:val="22"/>
        </w:rPr>
      </w:pPr>
      <w:r w:rsidRPr="00664C72">
        <w:rPr>
          <w:rFonts w:ascii="Tenorite" w:hAnsi="Tenorite" w:cs="Arial"/>
          <w:sz w:val="22"/>
          <w:szCs w:val="22"/>
        </w:rPr>
        <w:t>Highly developed written and interpersonal skills, including the ability to liaise with staff, Board members</w:t>
      </w:r>
      <w:r w:rsidR="00AD14AA">
        <w:rPr>
          <w:rFonts w:ascii="Tenorite" w:hAnsi="Tenorite" w:cs="Arial"/>
          <w:sz w:val="22"/>
          <w:szCs w:val="22"/>
        </w:rPr>
        <w:t xml:space="preserve"> </w:t>
      </w:r>
      <w:r w:rsidRPr="00664C72">
        <w:rPr>
          <w:rFonts w:ascii="Tenorite" w:hAnsi="Tenorite" w:cs="Arial"/>
          <w:sz w:val="22"/>
          <w:szCs w:val="22"/>
        </w:rPr>
        <w:t xml:space="preserve">and </w:t>
      </w:r>
      <w:r w:rsidR="00664C72" w:rsidRPr="00664C72">
        <w:rPr>
          <w:rFonts w:ascii="Tenorite" w:hAnsi="Tenorite" w:cs="Arial"/>
          <w:sz w:val="22"/>
          <w:szCs w:val="22"/>
        </w:rPr>
        <w:t>Executives.</w:t>
      </w:r>
      <w:r w:rsidRPr="00664C72">
        <w:rPr>
          <w:rFonts w:ascii="Tenorite" w:hAnsi="Tenorite" w:cs="Arial"/>
          <w:sz w:val="22"/>
          <w:szCs w:val="22"/>
        </w:rPr>
        <w:t xml:space="preserve"> </w:t>
      </w:r>
    </w:p>
    <w:p w14:paraId="77133C1E" w14:textId="4D164E57" w:rsidR="00AE786C" w:rsidRDefault="00E838ED">
      <w:pPr>
        <w:pStyle w:val="ListParagraph"/>
        <w:numPr>
          <w:ilvl w:val="0"/>
          <w:numId w:val="7"/>
        </w:numPr>
        <w:spacing w:before="120" w:after="120"/>
        <w:rPr>
          <w:rFonts w:ascii="Tenorite" w:hAnsi="Tenorite" w:cs="Arial"/>
          <w:sz w:val="22"/>
          <w:szCs w:val="22"/>
        </w:rPr>
      </w:pPr>
      <w:r w:rsidRPr="00E838ED">
        <w:rPr>
          <w:rFonts w:ascii="Tenorite" w:hAnsi="Tenorite" w:cs="Arial"/>
          <w:sz w:val="22"/>
          <w:szCs w:val="22"/>
        </w:rPr>
        <w:t>Understanding of and commitment to the implementation of Respect, Equity and Diversity (RED), participative work practices and Work Health and Safety (WHS).</w:t>
      </w:r>
      <w:bookmarkEnd w:id="0"/>
      <w:bookmarkEnd w:id="1"/>
    </w:p>
    <w:p w14:paraId="78254E2A" w14:textId="77777777" w:rsidR="00FA2B17" w:rsidRPr="00AE786C" w:rsidRDefault="00FA2B17" w:rsidP="00AE786C">
      <w:pPr>
        <w:spacing w:before="120" w:after="120"/>
        <w:ind w:left="567" w:hanging="567"/>
        <w:rPr>
          <w:rFonts w:ascii="Tenorite" w:hAnsi="Tenorite" w:cs="Arial"/>
          <w:sz w:val="22"/>
          <w:szCs w:val="22"/>
        </w:rPr>
      </w:pPr>
    </w:p>
    <w:p w14:paraId="76714802" w14:textId="2E0E5658" w:rsidR="00E838ED" w:rsidRPr="00C03F57" w:rsidRDefault="00E838ED" w:rsidP="00DC63A9">
      <w:pPr>
        <w:pStyle w:val="Heading1"/>
        <w:pBdr>
          <w:bottom w:val="single" w:sz="12" w:space="1" w:color="auto"/>
        </w:pBdr>
        <w:spacing w:before="120" w:after="120"/>
        <w:jc w:val="both"/>
        <w:rPr>
          <w:rFonts w:ascii="Tenorite" w:hAnsi="Tenorite" w:cstheme="minorHAnsi"/>
        </w:rPr>
      </w:pPr>
      <w:r w:rsidRPr="00C03F57">
        <w:rPr>
          <w:rFonts w:ascii="Tenorite" w:hAnsi="Tenorite" w:cstheme="minorHAnsi"/>
        </w:rPr>
        <w:t>QUALIFICATIONS / WORK EXPERIENCE</w:t>
      </w:r>
    </w:p>
    <w:p w14:paraId="15F4E25D" w14:textId="19CD95D6" w:rsidR="003C20E6" w:rsidRDefault="0026282F">
      <w:pPr>
        <w:pStyle w:val="ListParagraph"/>
        <w:numPr>
          <w:ilvl w:val="0"/>
          <w:numId w:val="6"/>
        </w:numPr>
        <w:spacing w:before="120" w:after="120"/>
        <w:rPr>
          <w:rFonts w:ascii="Tenorite" w:hAnsi="Tenorite" w:cs="Arial"/>
          <w:sz w:val="22"/>
          <w:szCs w:val="22"/>
        </w:rPr>
      </w:pPr>
      <w:r w:rsidRPr="0026282F">
        <w:rPr>
          <w:rFonts w:ascii="Tenorite" w:hAnsi="Tenorite" w:cs="Arial"/>
          <w:sz w:val="22"/>
          <w:szCs w:val="22"/>
        </w:rPr>
        <w:t xml:space="preserve">Possession of tertiary qualifications in accounting or commercial business management with a substantial accounting/financial management component is essential. </w:t>
      </w:r>
    </w:p>
    <w:p w14:paraId="22260FE3" w14:textId="07A3930E" w:rsidR="0050328D" w:rsidRPr="00664C72" w:rsidRDefault="0050328D">
      <w:pPr>
        <w:pStyle w:val="ListParagraph"/>
        <w:numPr>
          <w:ilvl w:val="0"/>
          <w:numId w:val="6"/>
        </w:numPr>
        <w:spacing w:before="120" w:after="120"/>
        <w:rPr>
          <w:rFonts w:ascii="Tenorite" w:hAnsi="Tenorite" w:cs="Arial"/>
          <w:sz w:val="22"/>
          <w:szCs w:val="22"/>
        </w:rPr>
      </w:pPr>
      <w:bookmarkStart w:id="2" w:name="_Hlk46325718"/>
      <w:r w:rsidRPr="00664C72">
        <w:rPr>
          <w:rFonts w:ascii="Tenorite" w:hAnsi="Tenorite" w:cs="Arial"/>
          <w:sz w:val="22"/>
          <w:szCs w:val="22"/>
        </w:rPr>
        <w:t xml:space="preserve">Experience in the use of complex spreadsheets and financial management systems such as TM1 is highly desirable. </w:t>
      </w:r>
      <w:bookmarkEnd w:id="2"/>
    </w:p>
    <w:p w14:paraId="55B51DC9" w14:textId="5E997F85" w:rsidR="00FC30D8" w:rsidRPr="00DC63A9" w:rsidRDefault="00E2445C" w:rsidP="00DC63A9">
      <w:pPr>
        <w:pStyle w:val="Heading1"/>
        <w:pBdr>
          <w:bottom w:val="single" w:sz="12" w:space="1" w:color="auto"/>
        </w:pBdr>
        <w:spacing w:before="120" w:after="120"/>
        <w:jc w:val="both"/>
        <w:rPr>
          <w:rFonts w:ascii="Tenorite" w:hAnsi="Tenorite" w:cstheme="minorHAnsi"/>
        </w:rPr>
      </w:pPr>
      <w:r w:rsidRPr="00FC30D8">
        <w:rPr>
          <w:rFonts w:ascii="Tenorite" w:hAnsi="Tenorite" w:cstheme="minorHAnsi"/>
        </w:rPr>
        <w:t>W</w:t>
      </w:r>
      <w:r w:rsidR="009D3BAC" w:rsidRPr="00FC30D8">
        <w:rPr>
          <w:rFonts w:ascii="Tenorite" w:hAnsi="Tenorite" w:cstheme="minorHAnsi"/>
        </w:rPr>
        <w:t>ORK ENVIRONMENT DESCRIPTION</w:t>
      </w:r>
    </w:p>
    <w:p w14:paraId="015BA076" w14:textId="272AE0A1" w:rsidR="00BC0812" w:rsidRPr="00DC63A9" w:rsidRDefault="009D3BAC" w:rsidP="00DC63A9">
      <w:pPr>
        <w:spacing w:before="120" w:after="120"/>
        <w:rPr>
          <w:rFonts w:ascii="Tenorite" w:hAnsi="Tenorite" w:cs="Arial"/>
          <w:bCs/>
          <w:iCs/>
          <w:sz w:val="22"/>
          <w:szCs w:val="22"/>
        </w:rPr>
      </w:pPr>
      <w:r w:rsidRPr="00910719">
        <w:rPr>
          <w:rFonts w:ascii="Tenorite" w:hAnsi="Tenorite" w:cs="Arial"/>
          <w:bCs/>
          <w:iCs/>
          <w:sz w:val="22"/>
          <w:szCs w:val="22"/>
        </w:rPr>
        <w:t xml:space="preserve">The following work environment description outlines the inherent requirements of the role </w:t>
      </w:r>
      <w:r w:rsidR="00910719" w:rsidRPr="00910719">
        <w:rPr>
          <w:rFonts w:ascii="Tenorite" w:hAnsi="Tenorite" w:cs="Arial"/>
          <w:bCs/>
          <w:iCs/>
          <w:sz w:val="22"/>
          <w:szCs w:val="22"/>
        </w:rPr>
        <w:t>of th</w:t>
      </w:r>
      <w:r w:rsidR="00C03F57">
        <w:rPr>
          <w:rFonts w:ascii="Tenorite" w:hAnsi="Tenorite" w:cs="Arial"/>
          <w:bCs/>
          <w:iCs/>
          <w:sz w:val="22"/>
          <w:szCs w:val="22"/>
        </w:rPr>
        <w:t xml:space="preserve">e </w:t>
      </w:r>
      <w:r w:rsidR="00E0420B">
        <w:rPr>
          <w:rFonts w:ascii="Tenorite" w:hAnsi="Tenorite" w:cs="Arial"/>
          <w:bCs/>
          <w:iCs/>
          <w:sz w:val="22"/>
          <w:szCs w:val="22"/>
        </w:rPr>
        <w:t xml:space="preserve">Director </w:t>
      </w:r>
      <w:r w:rsidR="003C20E6">
        <w:rPr>
          <w:rFonts w:ascii="Tenorite" w:hAnsi="Tenorite" w:cs="Arial"/>
          <w:bCs/>
          <w:iCs/>
          <w:sz w:val="22"/>
          <w:szCs w:val="22"/>
        </w:rPr>
        <w:t>Financial Reporting (PN</w:t>
      </w:r>
      <w:r w:rsidR="00E0420B">
        <w:rPr>
          <w:rFonts w:ascii="Tenorite" w:hAnsi="Tenorite" w:cs="Arial"/>
          <w:bCs/>
          <w:iCs/>
          <w:sz w:val="22"/>
          <w:szCs w:val="22"/>
        </w:rPr>
        <w:t>69480</w:t>
      </w:r>
      <w:r w:rsidR="003C20E6">
        <w:rPr>
          <w:rFonts w:ascii="Tenorite" w:hAnsi="Tenorite" w:cs="Arial"/>
          <w:bCs/>
          <w:iCs/>
          <w:sz w:val="22"/>
          <w:szCs w:val="22"/>
        </w:rPr>
        <w:t>)</w:t>
      </w:r>
      <w:r w:rsidRPr="00910719">
        <w:rPr>
          <w:rFonts w:ascii="Tenorite" w:hAnsi="Tenorite" w:cs="Arial"/>
          <w:bCs/>
          <w:iCs/>
          <w:sz w:val="22"/>
          <w:szCs w:val="22"/>
        </w:rPr>
        <w:t xml:space="preserve"> and indicates how frequently each of these requirements would be performed.</w:t>
      </w:r>
      <w:r w:rsidR="00C0154C" w:rsidRPr="00910719">
        <w:rPr>
          <w:rFonts w:ascii="Tenorite" w:hAnsi="Tenorite" w:cs="Arial"/>
          <w:bCs/>
          <w:iCs/>
          <w:sz w:val="22"/>
          <w:szCs w:val="22"/>
        </w:rPr>
        <w:t xml:space="preserve"> Please note that ACTPS is committed to providing reasonable adjustment and ensuring all individuals have equal opportunities in the workplace.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A2552A" w:rsidRPr="00910719" w14:paraId="34767D94" w14:textId="77777777" w:rsidTr="009D3BAC">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3278245" w14:textId="77777777" w:rsidR="00A2552A" w:rsidRPr="00910719" w:rsidRDefault="00A2552A" w:rsidP="00DC63A9">
            <w:pPr>
              <w:pStyle w:val="Tableheading"/>
              <w:spacing w:before="120" w:after="120"/>
              <w:rPr>
                <w:rFonts w:ascii="Tenorite" w:hAnsi="Tenorite" w:cs="Arial"/>
                <w:sz w:val="22"/>
              </w:rPr>
            </w:pPr>
            <w:r w:rsidRPr="00910719">
              <w:rPr>
                <w:rFonts w:ascii="Tenorite" w:hAnsi="Tenorite" w:cs="Arial"/>
                <w:sz w:val="22"/>
              </w:rPr>
              <w:t>ADMINISTRATIVE</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DBD5BC6" w14:textId="77777777" w:rsidR="00A2552A" w:rsidRPr="00910719" w:rsidRDefault="00A2552A" w:rsidP="00DC63A9">
            <w:pPr>
              <w:pStyle w:val="Tableheading"/>
              <w:spacing w:before="120" w:after="120"/>
              <w:jc w:val="center"/>
              <w:rPr>
                <w:rFonts w:ascii="Tenorite" w:hAnsi="Tenorite" w:cs="Arial"/>
                <w:sz w:val="22"/>
              </w:rPr>
            </w:pPr>
            <w:r w:rsidRPr="00910719">
              <w:rPr>
                <w:rFonts w:ascii="Tenorite" w:hAnsi="Tenorite" w:cs="Arial"/>
                <w:sz w:val="22"/>
              </w:rPr>
              <w:t>FREQUENCY</w:t>
            </w:r>
          </w:p>
        </w:tc>
      </w:tr>
      <w:tr w:rsidR="009D3BAC" w:rsidRPr="00910719" w14:paraId="1E5414A8"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0BC7344"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Telephone use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89EC764"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Frequently</w:t>
            </w:r>
          </w:p>
        </w:tc>
      </w:tr>
      <w:tr w:rsidR="009D3BAC" w:rsidRPr="00910719" w14:paraId="5B642794"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AA935E5"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General computer use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88542E5"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Frequently</w:t>
            </w:r>
          </w:p>
        </w:tc>
      </w:tr>
      <w:tr w:rsidR="009D3BAC" w:rsidRPr="00910719" w14:paraId="31CADBA7"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C4F312F"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Extensive keying/data entry</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51E986F" w14:textId="228DE580" w:rsidR="00A2552A" w:rsidRPr="00910719" w:rsidRDefault="006B2926"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9D3BAC" w:rsidRPr="00910719" w14:paraId="49277F0F"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E595CED"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Graphical/analytical based</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54EBFF8" w14:textId="38AA33A5" w:rsidR="00A2552A" w:rsidRPr="00910719" w:rsidRDefault="006B2926"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Frequently</w:t>
            </w:r>
          </w:p>
        </w:tc>
      </w:tr>
      <w:tr w:rsidR="009D3BAC" w:rsidRPr="00910719" w14:paraId="3D56D78F"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B4246DB"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Sitting at a desk</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8A50253"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Frequently</w:t>
            </w:r>
          </w:p>
        </w:tc>
      </w:tr>
      <w:tr w:rsidR="009D3BAC" w:rsidRPr="00910719" w14:paraId="1292F753"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79865A3"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Standing for long periods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C7FEC24" w14:textId="748C1A1A" w:rsidR="00A2552A" w:rsidRPr="00910719" w:rsidRDefault="006B2926"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9D3BAC" w:rsidRPr="00910719" w14:paraId="3C75B075"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B26E141"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Designated workstation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D9C33A3"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Frequently</w:t>
            </w:r>
          </w:p>
        </w:tc>
      </w:tr>
    </w:tbl>
    <w:p w14:paraId="09FF53D8" w14:textId="77777777" w:rsidR="00A2552A" w:rsidRPr="009D3BAC" w:rsidRDefault="00A2552A" w:rsidP="00A2552A">
      <w:pPr>
        <w:rPr>
          <w:rFonts w:ascii="Arial" w:eastAsia="Times New Roman" w:hAnsi="Arial" w:cs="Arial"/>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40FCDB60" w14:textId="77777777" w:rsidTr="00C03F57">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340490E" w14:textId="77777777" w:rsidR="00A2552A" w:rsidRPr="00910719" w:rsidRDefault="00A2552A" w:rsidP="00C64134">
            <w:pPr>
              <w:pStyle w:val="Tableheading"/>
              <w:rPr>
                <w:rFonts w:ascii="Tenorite" w:hAnsi="Tenorite" w:cs="Arial"/>
                <w:sz w:val="22"/>
              </w:rPr>
            </w:pPr>
            <w:r w:rsidRPr="00910719">
              <w:rPr>
                <w:rFonts w:ascii="Tenorite" w:hAnsi="Tenorite" w:cs="Arial"/>
                <w:sz w:val="22"/>
              </w:rPr>
              <w:t>STANDARD HOURS</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43F71C7" w14:textId="77777777" w:rsidR="00A2552A" w:rsidRPr="00910719" w:rsidRDefault="00A2552A" w:rsidP="00C64134">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5AC6EF8A" w14:textId="77777777" w:rsidTr="00C03F57">
        <w:trPr>
          <w:trHeight w:val="283"/>
        </w:trPr>
        <w:tc>
          <w:tcPr>
            <w:tcW w:w="6912" w:type="dxa"/>
            <w:tcBorders>
              <w:top w:val="single" w:sz="4" w:space="0" w:color="auto"/>
              <w:left w:val="single" w:sz="4" w:space="0" w:color="auto"/>
              <w:bottom w:val="single" w:sz="4" w:space="0" w:color="auto"/>
              <w:right w:val="single" w:sz="4" w:space="0" w:color="auto"/>
            </w:tcBorders>
            <w:vAlign w:val="center"/>
          </w:tcPr>
          <w:p w14:paraId="2DC88D0E" w14:textId="3466E704" w:rsidR="00A2552A" w:rsidRPr="00910719" w:rsidRDefault="00910719" w:rsidP="00C64134">
            <w:pPr>
              <w:pStyle w:val="Tabletext"/>
              <w:spacing w:before="0" w:after="0"/>
              <w:rPr>
                <w:rFonts w:ascii="Tenorite" w:hAnsi="Tenorite" w:cs="Arial"/>
                <w:sz w:val="22"/>
              </w:rPr>
            </w:pPr>
            <w:r>
              <w:rPr>
                <w:rFonts w:ascii="Tenorite" w:hAnsi="Tenorite" w:cs="Arial"/>
                <w:sz w:val="22"/>
              </w:rPr>
              <w:t>Expected to work extensive hours over a significant period due to the nature of the duties</w:t>
            </w:r>
          </w:p>
        </w:tc>
        <w:tc>
          <w:tcPr>
            <w:tcW w:w="2694" w:type="dxa"/>
            <w:tcBorders>
              <w:top w:val="single" w:sz="4" w:space="0" w:color="auto"/>
              <w:left w:val="single" w:sz="4" w:space="0" w:color="auto"/>
              <w:bottom w:val="single" w:sz="4" w:space="0" w:color="auto"/>
              <w:right w:val="single" w:sz="4" w:space="0" w:color="auto"/>
            </w:tcBorders>
            <w:vAlign w:val="center"/>
          </w:tcPr>
          <w:p w14:paraId="01D81C6B" w14:textId="605F1BB6" w:rsidR="00A2552A" w:rsidRPr="00910719" w:rsidRDefault="00910719" w:rsidP="00C64134">
            <w:pPr>
              <w:pStyle w:val="Tabletext"/>
              <w:spacing w:before="0" w:after="0"/>
              <w:jc w:val="center"/>
              <w:rPr>
                <w:rFonts w:ascii="Tenorite" w:hAnsi="Tenorite" w:cs="Arial"/>
                <w:sz w:val="22"/>
              </w:rPr>
            </w:pPr>
            <w:r>
              <w:rPr>
                <w:rFonts w:ascii="Tenorite" w:hAnsi="Tenorite" w:cs="Arial"/>
                <w:sz w:val="22"/>
              </w:rPr>
              <w:t>Occasionally</w:t>
            </w:r>
          </w:p>
        </w:tc>
      </w:tr>
      <w:tr w:rsidR="00A2552A" w:rsidRPr="00910719" w14:paraId="6F00D919" w14:textId="77777777" w:rsidTr="00C03F5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CE06398"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Access to Accrued Days Off (ADO’s)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7597C42" w14:textId="60123BC1" w:rsidR="00A2552A" w:rsidRPr="00910719" w:rsidRDefault="00AB49B4"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62F51DC9" w14:textId="77777777" w:rsidTr="00C03F5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E958E38" w14:textId="4C350DFE"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Peaks and troughs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A7DB0D2"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2E405BE8" w14:textId="77777777" w:rsidTr="00C03F5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0849C61"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Frequent overtime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7038D0" w14:textId="424A4287" w:rsidR="00A2552A" w:rsidRPr="00910719" w:rsidRDefault="00910719"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145642A2" w14:textId="77777777" w:rsidTr="00C03F5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6128CAC"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Rostered shift work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0ABA7EF"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bl>
    <w:p w14:paraId="0C6BB4AE" w14:textId="77777777" w:rsidR="00964755" w:rsidRPr="009D3BAC" w:rsidRDefault="00964755" w:rsidP="00AE786C">
      <w:pPr>
        <w:rPr>
          <w:rFonts w:ascii="Arial" w:eastAsia="Times New Roman"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5DF1F4C3" w14:textId="77777777" w:rsidTr="00C64134">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CD5411F" w14:textId="77777777" w:rsidR="00A2552A" w:rsidRPr="00910719" w:rsidRDefault="00A2552A" w:rsidP="00C64134">
            <w:pPr>
              <w:pStyle w:val="Tableheading"/>
              <w:rPr>
                <w:rFonts w:ascii="Tenorite" w:hAnsi="Tenorite" w:cs="Arial"/>
                <w:sz w:val="22"/>
              </w:rPr>
            </w:pPr>
            <w:r w:rsidRPr="00910719">
              <w:rPr>
                <w:rFonts w:ascii="Tenorite" w:hAnsi="Tenorite" w:cs="Arial"/>
                <w:sz w:val="22"/>
              </w:rPr>
              <w:t xml:space="preserve">SOCIAL DEMANDS </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C30246A" w14:textId="77777777" w:rsidR="00A2552A" w:rsidRPr="00910719" w:rsidRDefault="00A2552A" w:rsidP="00C64134">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2D2D81C6"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647B93A"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Work with others towards shared goals in a team environment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899BE7D" w14:textId="77777777" w:rsidR="00A2552A" w:rsidRPr="00910719" w:rsidRDefault="00A2552A" w:rsidP="00C64134">
            <w:pPr>
              <w:pStyle w:val="Tabletext"/>
              <w:spacing w:before="0" w:after="0"/>
              <w:jc w:val="center"/>
              <w:rPr>
                <w:rFonts w:ascii="Tenorite" w:hAnsi="Tenorite" w:cs="Arial"/>
                <w:sz w:val="22"/>
              </w:rPr>
            </w:pPr>
            <w:r w:rsidRPr="00910719">
              <w:rPr>
                <w:rFonts w:ascii="Tenorite" w:hAnsi="Tenorite" w:cs="Arial"/>
                <w:sz w:val="22"/>
              </w:rPr>
              <w:t>Frequently</w:t>
            </w:r>
          </w:p>
        </w:tc>
      </w:tr>
      <w:tr w:rsidR="00A2552A" w:rsidRPr="00910719" w14:paraId="6DC0BEE8"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5D863E5"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lastRenderedPageBreak/>
              <w:t>Work in isolation from other staff (remote supervision)</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97D0F4D" w14:textId="1819082F" w:rsidR="00A2552A" w:rsidRPr="00910719" w:rsidRDefault="00AB49B4"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541EDCDA"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668C47E"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Working in a call centre environment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C46D324"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140668A9"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F0B69B1"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Working directly with the public</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3E2849E" w14:textId="33A4CBF1" w:rsidR="00A2552A" w:rsidRPr="00910719" w:rsidRDefault="00C03F57" w:rsidP="00C64134">
            <w:pPr>
              <w:pStyle w:val="Tabletext"/>
              <w:spacing w:before="0" w:after="0"/>
              <w:jc w:val="center"/>
              <w:rPr>
                <w:rFonts w:ascii="Tenorite" w:hAnsi="Tenorite" w:cs="Arial"/>
                <w:b/>
                <w:sz w:val="22"/>
              </w:rPr>
            </w:pPr>
            <w:r w:rsidRPr="00910719">
              <w:rPr>
                <w:rStyle w:val="PlaceholderText"/>
                <w:rFonts w:ascii="Tenorite" w:hAnsi="Tenorite" w:cs="Arial"/>
                <w:color w:val="auto"/>
                <w:sz w:val="22"/>
              </w:rPr>
              <w:t>Occasionally</w:t>
            </w:r>
          </w:p>
        </w:tc>
      </w:tr>
    </w:tbl>
    <w:p w14:paraId="54E9C4E7" w14:textId="77777777" w:rsidR="00A2552A" w:rsidRPr="009D3BAC" w:rsidRDefault="00A2552A" w:rsidP="00A2552A">
      <w:pPr>
        <w:rPr>
          <w:rFonts w:ascii="Arial" w:eastAsia="Times New Roman"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6783D2FC" w14:textId="77777777" w:rsidTr="00C64134">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733C3E3" w14:textId="77777777" w:rsidR="00A2552A" w:rsidRPr="00910719" w:rsidRDefault="00A2552A" w:rsidP="00C64134">
            <w:pPr>
              <w:pStyle w:val="Tableheading"/>
              <w:rPr>
                <w:rFonts w:ascii="Tenorite" w:hAnsi="Tenorite" w:cs="Arial"/>
                <w:sz w:val="22"/>
              </w:rPr>
            </w:pPr>
            <w:r w:rsidRPr="00910719">
              <w:rPr>
                <w:rFonts w:ascii="Tenorite" w:hAnsi="Tenorite" w:cs="Arial"/>
                <w:sz w:val="22"/>
              </w:rPr>
              <w:t>PHYSICAL DEMANDS</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7EE9982" w14:textId="77777777" w:rsidR="00A2552A" w:rsidRPr="00910719" w:rsidRDefault="00A2552A" w:rsidP="00C64134">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2AD0977B"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74207AE"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Distance walking (large buildings or inter-building transit)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B2D7AE6" w14:textId="77777777" w:rsidR="00A2552A" w:rsidRPr="00910719" w:rsidRDefault="00E2445C"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07C08456"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F501FEE"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Working outdoors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FE5A38F" w14:textId="77777777" w:rsidR="00A2552A" w:rsidRPr="00910719" w:rsidRDefault="00E2445C"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bl>
    <w:p w14:paraId="7FA1937B" w14:textId="77777777" w:rsidR="00A2552A" w:rsidRPr="009D3BAC" w:rsidRDefault="00A2552A" w:rsidP="00A2552A">
      <w:pPr>
        <w:rPr>
          <w:rFonts w:ascii="Arial" w:eastAsia="Times New Roman" w:hAnsi="Arial" w:cs="Arial"/>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004038DE" w14:textId="77777777" w:rsidTr="002776BC">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4A3D762" w14:textId="77777777" w:rsidR="00A2552A" w:rsidRPr="00910719" w:rsidRDefault="00A2552A" w:rsidP="00C64134">
            <w:pPr>
              <w:pStyle w:val="Tableheading"/>
              <w:rPr>
                <w:rFonts w:ascii="Tenorite" w:hAnsi="Tenorite" w:cs="Arial"/>
                <w:sz w:val="22"/>
              </w:rPr>
            </w:pPr>
            <w:r w:rsidRPr="00910719">
              <w:rPr>
                <w:rFonts w:ascii="Tenorite" w:hAnsi="Tenorite" w:cs="Arial"/>
                <w:sz w:val="22"/>
              </w:rPr>
              <w:t xml:space="preserve">MANUAL HANDLING </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C8AB4A0" w14:textId="77777777" w:rsidR="00A2552A" w:rsidRPr="00910719" w:rsidRDefault="00A2552A" w:rsidP="00C64134">
            <w:pPr>
              <w:pStyle w:val="Tableheading"/>
              <w:jc w:val="center"/>
              <w:rPr>
                <w:rFonts w:ascii="Tenorite" w:hAnsi="Tenorite" w:cs="Arial"/>
                <w:sz w:val="22"/>
              </w:rPr>
            </w:pPr>
            <w:r w:rsidRPr="00910719">
              <w:rPr>
                <w:rFonts w:ascii="Tenorite" w:hAnsi="Tenorite" w:cs="Arial"/>
                <w:sz w:val="22"/>
              </w:rPr>
              <w:t>FREQUENCY</w:t>
            </w:r>
          </w:p>
        </w:tc>
      </w:tr>
      <w:tr w:rsidR="002776BC" w:rsidRPr="00910719" w14:paraId="5F501C3E"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AD24EDA" w14:textId="77777777" w:rsidR="002776BC" w:rsidRPr="00910719" w:rsidRDefault="002776BC" w:rsidP="002776BC">
            <w:pPr>
              <w:pStyle w:val="Tabletext"/>
              <w:spacing w:before="0" w:after="0"/>
              <w:rPr>
                <w:rFonts w:ascii="Tenorite" w:hAnsi="Tenorite" w:cs="Arial"/>
                <w:sz w:val="22"/>
              </w:rPr>
            </w:pPr>
            <w:r w:rsidRPr="00910719">
              <w:rPr>
                <w:rFonts w:ascii="Tenorite" w:hAnsi="Tenorite" w:cs="Arial"/>
                <w:sz w:val="22"/>
              </w:rPr>
              <w:t>Lifting 0 – 5kg</w:t>
            </w:r>
          </w:p>
        </w:tc>
        <w:tc>
          <w:tcPr>
            <w:tcW w:w="2694" w:type="dxa"/>
            <w:tcBorders>
              <w:top w:val="single" w:sz="4" w:space="0" w:color="auto"/>
              <w:left w:val="single" w:sz="4" w:space="0" w:color="auto"/>
              <w:bottom w:val="single" w:sz="4" w:space="0" w:color="auto"/>
              <w:right w:val="single" w:sz="4" w:space="0" w:color="auto"/>
            </w:tcBorders>
            <w:hideMark/>
          </w:tcPr>
          <w:p w14:paraId="3127CF80" w14:textId="77777777" w:rsidR="002776BC" w:rsidRPr="00910719" w:rsidRDefault="002776BC" w:rsidP="002776BC">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2776BC" w:rsidRPr="00910719" w14:paraId="05195828"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F585FF3" w14:textId="77777777" w:rsidR="002776BC" w:rsidRPr="00910719" w:rsidRDefault="002776BC" w:rsidP="002776BC">
            <w:pPr>
              <w:pStyle w:val="Tabletext"/>
              <w:spacing w:before="0" w:after="0"/>
              <w:rPr>
                <w:rFonts w:ascii="Tenorite" w:hAnsi="Tenorite" w:cs="Arial"/>
                <w:sz w:val="22"/>
              </w:rPr>
            </w:pPr>
            <w:r w:rsidRPr="00910719">
              <w:rPr>
                <w:rFonts w:ascii="Tenorite" w:hAnsi="Tenorite" w:cs="Arial"/>
                <w:sz w:val="22"/>
              </w:rPr>
              <w:t>Lifting 5 – 10kg</w:t>
            </w:r>
          </w:p>
        </w:tc>
        <w:tc>
          <w:tcPr>
            <w:tcW w:w="2694" w:type="dxa"/>
            <w:tcBorders>
              <w:top w:val="single" w:sz="4" w:space="0" w:color="auto"/>
              <w:left w:val="single" w:sz="4" w:space="0" w:color="auto"/>
              <w:bottom w:val="single" w:sz="4" w:space="0" w:color="auto"/>
              <w:right w:val="single" w:sz="4" w:space="0" w:color="auto"/>
            </w:tcBorders>
            <w:hideMark/>
          </w:tcPr>
          <w:p w14:paraId="1C65B68F" w14:textId="77777777" w:rsidR="002776BC" w:rsidRPr="00910719" w:rsidRDefault="00E2445C" w:rsidP="002776BC">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4C6F03A4"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8579F98"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Lifting 10kg+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4925261"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27337CDD"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59EB9174"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Climbing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D37F80A" w14:textId="135BA4FB" w:rsidR="00A2552A" w:rsidRPr="00910719" w:rsidRDefault="007B34EF"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013AC3" w:rsidRPr="00910719" w14:paraId="72DF99DB"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D49ECF8" w14:textId="77777777" w:rsidR="00013AC3" w:rsidRPr="00910719" w:rsidRDefault="00013AC3" w:rsidP="00013AC3">
            <w:pPr>
              <w:pStyle w:val="Tabletext"/>
              <w:spacing w:before="0" w:after="0"/>
              <w:rPr>
                <w:rFonts w:ascii="Tenorite" w:hAnsi="Tenorite" w:cs="Arial"/>
                <w:sz w:val="22"/>
              </w:rPr>
            </w:pPr>
            <w:r w:rsidRPr="00910719">
              <w:rPr>
                <w:rFonts w:ascii="Tenorite" w:hAnsi="Tenorite" w:cs="Arial"/>
                <w:sz w:val="22"/>
              </w:rPr>
              <w:t>Reaching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814D943" w14:textId="3DD4E39C" w:rsidR="00013AC3" w:rsidRPr="00910719" w:rsidRDefault="007B34EF" w:rsidP="00013AC3">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013AC3" w:rsidRPr="00910719" w14:paraId="4386D4BE"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71E6172" w14:textId="77777777" w:rsidR="00013AC3" w:rsidRPr="00910719" w:rsidRDefault="00013AC3" w:rsidP="00013AC3">
            <w:pPr>
              <w:pStyle w:val="Tabletext"/>
              <w:spacing w:before="0" w:after="0"/>
              <w:rPr>
                <w:rFonts w:ascii="Tenorite" w:hAnsi="Tenorite" w:cs="Arial"/>
                <w:sz w:val="22"/>
              </w:rPr>
            </w:pPr>
            <w:r w:rsidRPr="00910719">
              <w:rPr>
                <w:rFonts w:ascii="Tenorite" w:hAnsi="Tenorite" w:cs="Arial"/>
                <w:sz w:val="22"/>
              </w:rPr>
              <w:t>Bending/squatting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38D01B2" w14:textId="77777777" w:rsidR="00013AC3" w:rsidRPr="00910719" w:rsidRDefault="00013AC3" w:rsidP="00013AC3">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013AC3" w:rsidRPr="00910719" w14:paraId="0F25BD2E"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69C5704" w14:textId="77777777" w:rsidR="00013AC3" w:rsidRPr="00910719" w:rsidRDefault="00013AC3" w:rsidP="00013AC3">
            <w:pPr>
              <w:pStyle w:val="Tabletext"/>
              <w:spacing w:before="0" w:after="0"/>
              <w:rPr>
                <w:rFonts w:ascii="Tenorite" w:hAnsi="Tenorite" w:cs="Arial"/>
                <w:sz w:val="22"/>
              </w:rPr>
            </w:pPr>
            <w:r w:rsidRPr="00910719">
              <w:rPr>
                <w:rFonts w:ascii="Tenorite" w:hAnsi="Tenorite" w:cs="Arial"/>
                <w:sz w:val="22"/>
              </w:rPr>
              <w:t>Push/pull</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6C2EDB3" w14:textId="2B2CBAE1" w:rsidR="00013AC3" w:rsidRPr="00910719" w:rsidRDefault="007B34EF" w:rsidP="00013AC3">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23E5316B"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5D73653"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Sequential repetitive movements in a short amount of time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C4BD2DD" w14:textId="6E0A1018" w:rsidR="00A2552A" w:rsidRPr="00910719" w:rsidRDefault="007B34EF"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bl>
    <w:p w14:paraId="2AA59423" w14:textId="77777777" w:rsidR="00A2552A" w:rsidRPr="009D3BAC" w:rsidRDefault="00A2552A" w:rsidP="00A2552A">
      <w:pPr>
        <w:rPr>
          <w:rFonts w:ascii="Arial" w:eastAsia="Times New Roman"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39FE8F8A" w14:textId="77777777" w:rsidTr="00C64134">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D30DA62" w14:textId="77777777" w:rsidR="00A2552A" w:rsidRPr="00910719" w:rsidRDefault="00A2552A" w:rsidP="00C64134">
            <w:pPr>
              <w:pStyle w:val="Tableheading"/>
              <w:rPr>
                <w:rFonts w:ascii="Tenorite" w:hAnsi="Tenorite" w:cs="Arial"/>
                <w:sz w:val="22"/>
              </w:rPr>
            </w:pPr>
            <w:r w:rsidRPr="00910719">
              <w:rPr>
                <w:rFonts w:ascii="Tenorite" w:hAnsi="Tenorite" w:cs="Arial"/>
                <w:sz w:val="22"/>
              </w:rPr>
              <w:t>TRAVEL</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636A902" w14:textId="77777777" w:rsidR="00A2552A" w:rsidRPr="00910719" w:rsidRDefault="00A2552A" w:rsidP="00C64134">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587ED854"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5D5647E"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Frequent travel – multiple work sites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67D1AEE" w14:textId="13185811" w:rsidR="00A2552A" w:rsidRPr="00910719" w:rsidRDefault="007B34EF"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374DE200"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53DED61"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Frequent travel – driving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3C85412" w14:textId="27F734A8" w:rsidR="00A2552A" w:rsidRPr="00910719" w:rsidRDefault="007B34EF"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79EC67FB"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1E3DAF7"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Frequent travel – interstate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D53FBB6" w14:textId="51ABD883" w:rsidR="00A2552A" w:rsidRPr="00910719" w:rsidRDefault="007B34EF"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bl>
    <w:p w14:paraId="7D5DF37A" w14:textId="77777777" w:rsidR="00A2552A" w:rsidRPr="009D3BAC" w:rsidRDefault="00A2552A" w:rsidP="00A2552A">
      <w:pPr>
        <w:rPr>
          <w:rFonts w:ascii="Arial" w:eastAsia="Times New Roman"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350134D5" w14:textId="77777777" w:rsidTr="00C64134">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5293B9" w14:textId="77777777" w:rsidR="00A2552A" w:rsidRPr="00910719" w:rsidRDefault="00A2552A" w:rsidP="00C64134">
            <w:pPr>
              <w:pStyle w:val="Tableheading"/>
              <w:rPr>
                <w:rFonts w:ascii="Tenorite" w:hAnsi="Tenorite" w:cs="Arial"/>
                <w:sz w:val="22"/>
              </w:rPr>
            </w:pPr>
            <w:r w:rsidRPr="00910719">
              <w:rPr>
                <w:rFonts w:ascii="Tenorite" w:hAnsi="Tenorite" w:cs="Arial"/>
                <w:sz w:val="22"/>
              </w:rPr>
              <w:t xml:space="preserve">SPECIFIC HAZARDS </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2F9D22F" w14:textId="77777777" w:rsidR="00A2552A" w:rsidRPr="00910719" w:rsidRDefault="00A2552A" w:rsidP="00C64134">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7344B630"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A54AE77"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Working at heights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DB5D1F6"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10515310"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E0E37F7"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Exposure to extreme temperatures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285C130" w14:textId="489DFE5E" w:rsidR="00A2552A" w:rsidRPr="00910719" w:rsidRDefault="007B34EF"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4D83348C"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AEC53C6"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Operation of heavy machinery e.g. forklift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75686ED"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3BB82F14"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D83C1D7"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Confined spaces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2B02CED" w14:textId="703441C0" w:rsidR="00A2552A" w:rsidRPr="00910719" w:rsidRDefault="007B34EF"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0CC9C19B"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3F2E7D7"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Excessive noise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8B4D7DB" w14:textId="1FCB4848" w:rsidR="00A2552A" w:rsidRPr="00910719" w:rsidRDefault="007B34EF"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341BBE9E"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3151101"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Low lighting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A3A27F5"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72883E52"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76C7A5B"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Handling of dangerous goods/equipment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79ECF6D" w14:textId="77777777" w:rsidR="00A2552A" w:rsidRPr="00910719" w:rsidRDefault="00A2552A" w:rsidP="00C6413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4C5FA621"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6FCBB2B1"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Working with asbestos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4932782" w14:textId="7BEF70A9" w:rsidR="00A2552A" w:rsidRPr="00910719" w:rsidRDefault="003C20E6" w:rsidP="00C64134">
            <w:pPr>
              <w:pStyle w:val="Tabletext"/>
              <w:spacing w:before="0" w:after="0"/>
              <w:jc w:val="center"/>
              <w:rPr>
                <w:rFonts w:ascii="Tenorite" w:hAnsi="Tenorite" w:cs="Arial"/>
                <w:sz w:val="22"/>
              </w:rPr>
            </w:pPr>
            <w:r>
              <w:rPr>
                <w:rStyle w:val="PlaceholderText"/>
                <w:rFonts w:ascii="Tenorite" w:hAnsi="Tenorite" w:cs="Arial"/>
                <w:color w:val="auto"/>
                <w:sz w:val="22"/>
              </w:rPr>
              <w:t>Never</w:t>
            </w:r>
          </w:p>
        </w:tc>
      </w:tr>
      <w:tr w:rsidR="00A2552A" w:rsidRPr="00910719" w14:paraId="43D094D4"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C751C3A"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Potential to encounter agitated customers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3C8A78E" w14:textId="7CCAC36F" w:rsidR="00A2552A" w:rsidRPr="00910719" w:rsidRDefault="003C20E6" w:rsidP="00C64134">
            <w:pPr>
              <w:pStyle w:val="Tabletext"/>
              <w:spacing w:before="0" w:after="0"/>
              <w:jc w:val="center"/>
              <w:rPr>
                <w:rFonts w:ascii="Tenorite" w:hAnsi="Tenorite" w:cs="Arial"/>
                <w:sz w:val="22"/>
              </w:rPr>
            </w:pPr>
            <w:r>
              <w:rPr>
                <w:rStyle w:val="PlaceholderText"/>
                <w:rFonts w:ascii="Tenorite" w:hAnsi="Tenorite" w:cs="Arial"/>
                <w:color w:val="auto"/>
                <w:sz w:val="22"/>
              </w:rPr>
              <w:t>Never</w:t>
            </w:r>
          </w:p>
        </w:tc>
      </w:tr>
    </w:tbl>
    <w:p w14:paraId="33EA633B" w14:textId="77777777" w:rsidR="00A2552A" w:rsidRPr="009D3BAC" w:rsidRDefault="00A2552A" w:rsidP="00A2552A">
      <w:pPr>
        <w:rPr>
          <w:rFonts w:ascii="Arial" w:eastAsia="Times New Roman" w:hAnsi="Arial" w:cs="Arial"/>
          <w:sz w:val="4"/>
        </w:rPr>
      </w:pPr>
    </w:p>
    <w:p w14:paraId="41ED9C96" w14:textId="77777777" w:rsidR="00A2552A" w:rsidRPr="009D3BAC" w:rsidRDefault="00A2552A" w:rsidP="00A2552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42795556" w14:textId="77777777" w:rsidTr="00C64134">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39CEB47" w14:textId="77777777" w:rsidR="00A2552A" w:rsidRPr="00910719" w:rsidRDefault="00A2552A" w:rsidP="00C64134">
            <w:pPr>
              <w:pStyle w:val="Tableheading"/>
              <w:rPr>
                <w:rFonts w:ascii="Tenorite" w:hAnsi="Tenorite" w:cs="Arial"/>
                <w:sz w:val="22"/>
              </w:rPr>
            </w:pPr>
            <w:r w:rsidRPr="00910719">
              <w:rPr>
                <w:rFonts w:ascii="Tenorite" w:hAnsi="Tenorite" w:cs="Arial"/>
                <w:sz w:val="22"/>
              </w:rPr>
              <w:t>OTHER</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5FAD2E4" w14:textId="77777777" w:rsidR="00A2552A" w:rsidRPr="00910719" w:rsidRDefault="00A2552A" w:rsidP="00C64134">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687A3EFC"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3CB9C48" w14:textId="77777777" w:rsidR="00A2552A" w:rsidRPr="00910719" w:rsidRDefault="00A2552A" w:rsidP="00C64134">
            <w:pPr>
              <w:pStyle w:val="Tabletext"/>
              <w:spacing w:before="0" w:after="0"/>
              <w:rPr>
                <w:rFonts w:ascii="Tenorite" w:hAnsi="Tenorite" w:cs="Arial"/>
                <w:sz w:val="22"/>
              </w:rPr>
            </w:pPr>
            <w:r w:rsidRPr="00910719">
              <w:rPr>
                <w:rFonts w:ascii="Tenorite" w:hAnsi="Tenorite" w:cs="Arial"/>
                <w:sz w:val="22"/>
              </w:rPr>
              <w:t xml:space="preserve">Uniform required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5376067" w14:textId="3AD6E4A8" w:rsidR="00A2552A" w:rsidRPr="00910719" w:rsidRDefault="003C20E6" w:rsidP="00C64134">
            <w:pPr>
              <w:pStyle w:val="Tabletext"/>
              <w:spacing w:before="0" w:after="0"/>
              <w:jc w:val="center"/>
              <w:rPr>
                <w:rFonts w:ascii="Tenorite" w:hAnsi="Tenorite" w:cs="Arial"/>
                <w:sz w:val="22"/>
              </w:rPr>
            </w:pPr>
            <w:r>
              <w:rPr>
                <w:rStyle w:val="PlaceholderText"/>
                <w:rFonts w:ascii="Tenorite" w:hAnsi="Tenorite" w:cs="Arial"/>
                <w:color w:val="auto"/>
                <w:sz w:val="22"/>
              </w:rPr>
              <w:t>Never</w:t>
            </w:r>
          </w:p>
        </w:tc>
      </w:tr>
      <w:tr w:rsidR="00A2552A" w:rsidRPr="00910719" w14:paraId="14EADE96" w14:textId="77777777" w:rsidTr="00C6413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52434FF" w14:textId="77777777" w:rsidR="00A2552A" w:rsidRDefault="00A2552A" w:rsidP="00C64134">
            <w:pPr>
              <w:pStyle w:val="Tabletext"/>
              <w:spacing w:before="0" w:after="0"/>
              <w:rPr>
                <w:rFonts w:ascii="Tenorite" w:hAnsi="Tenorite" w:cs="Arial"/>
                <w:sz w:val="22"/>
              </w:rPr>
            </w:pPr>
            <w:r w:rsidRPr="00910719">
              <w:rPr>
                <w:rFonts w:ascii="Tenorite" w:hAnsi="Tenorite" w:cs="Arial"/>
                <w:sz w:val="22"/>
              </w:rPr>
              <w:t>Personal Protective Equipment (PPE) required</w:t>
            </w:r>
            <w:r w:rsidR="00D7696E">
              <w:rPr>
                <w:rFonts w:ascii="Tenorite" w:hAnsi="Tenorite" w:cs="Arial"/>
                <w:sz w:val="22"/>
              </w:rPr>
              <w:t>:</w:t>
            </w:r>
          </w:p>
          <w:p w14:paraId="26A81DB4" w14:textId="77777777" w:rsidR="00D7696E" w:rsidRDefault="00D7696E">
            <w:pPr>
              <w:pStyle w:val="Tabletext"/>
              <w:numPr>
                <w:ilvl w:val="0"/>
                <w:numId w:val="4"/>
              </w:numPr>
              <w:spacing w:before="0" w:after="0"/>
              <w:rPr>
                <w:rFonts w:ascii="Tenorite" w:hAnsi="Tenorite" w:cs="Arial"/>
                <w:sz w:val="22"/>
              </w:rPr>
            </w:pPr>
            <w:r>
              <w:rPr>
                <w:rFonts w:ascii="Tenorite" w:hAnsi="Tenorite" w:cs="Arial"/>
                <w:sz w:val="22"/>
              </w:rPr>
              <w:t>Steel capped shoes</w:t>
            </w:r>
          </w:p>
          <w:p w14:paraId="34CF3538" w14:textId="3996E621" w:rsidR="00D7696E" w:rsidRPr="00910719" w:rsidRDefault="00D7696E">
            <w:pPr>
              <w:pStyle w:val="Tabletext"/>
              <w:numPr>
                <w:ilvl w:val="0"/>
                <w:numId w:val="4"/>
              </w:numPr>
              <w:spacing w:before="0" w:after="0"/>
              <w:rPr>
                <w:rFonts w:ascii="Tenorite" w:hAnsi="Tenorite" w:cs="Arial"/>
                <w:sz w:val="22"/>
              </w:rPr>
            </w:pPr>
            <w:r>
              <w:rPr>
                <w:rFonts w:ascii="Tenorite" w:hAnsi="Tenorite" w:cs="Arial"/>
                <w:sz w:val="22"/>
              </w:rPr>
              <w:t>High visibility vest or clothing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C397FDC" w14:textId="40CD7414" w:rsidR="00A2552A" w:rsidRPr="00910719" w:rsidRDefault="003C20E6" w:rsidP="00C64134">
            <w:pPr>
              <w:pStyle w:val="Tabletext"/>
              <w:spacing w:before="0" w:after="0"/>
              <w:jc w:val="center"/>
              <w:rPr>
                <w:rFonts w:ascii="Tenorite" w:hAnsi="Tenorite" w:cs="Arial"/>
                <w:sz w:val="22"/>
              </w:rPr>
            </w:pPr>
            <w:r>
              <w:rPr>
                <w:rStyle w:val="PlaceholderText"/>
                <w:rFonts w:ascii="Tenorite" w:hAnsi="Tenorite" w:cs="Arial"/>
                <w:color w:val="auto"/>
                <w:sz w:val="22"/>
              </w:rPr>
              <w:t>Occasionally</w:t>
            </w:r>
          </w:p>
        </w:tc>
      </w:tr>
    </w:tbl>
    <w:p w14:paraId="5AF43191" w14:textId="77777777" w:rsidR="00322B45" w:rsidRPr="00A2552A" w:rsidRDefault="00322B45" w:rsidP="00A2552A">
      <w:pPr>
        <w:rPr>
          <w:rFonts w:ascii="Arial" w:hAnsi="Arial" w:cs="Arial"/>
          <w:bCs/>
          <w:iCs/>
          <w:sz w:val="22"/>
          <w:szCs w:val="22"/>
        </w:rPr>
      </w:pPr>
    </w:p>
    <w:sectPr w:rsidR="00322B45" w:rsidRPr="00A2552A" w:rsidSect="00DC63A9">
      <w:headerReference w:type="even" r:id="rId15"/>
      <w:headerReference w:type="default" r:id="rId16"/>
      <w:footerReference w:type="even" r:id="rId17"/>
      <w:footerReference w:type="default" r:id="rId18"/>
      <w:headerReference w:type="first" r:id="rId19"/>
      <w:footerReference w:type="first" r:id="rId20"/>
      <w:pgSz w:w="11906" w:h="16838" w:code="9"/>
      <w:pgMar w:top="851" w:right="1134" w:bottom="1134" w:left="1418" w:header="709" w:footer="1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C84D2" w14:textId="77777777" w:rsidR="000B23C6" w:rsidRDefault="000B23C6" w:rsidP="00731AF7">
      <w:r>
        <w:separator/>
      </w:r>
    </w:p>
  </w:endnote>
  <w:endnote w:type="continuationSeparator" w:id="0">
    <w:p w14:paraId="6B0735AF" w14:textId="77777777" w:rsidR="000B23C6" w:rsidRDefault="000B23C6" w:rsidP="00731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 B3 Light">
    <w:altName w:val="Courier New"/>
    <w:panose1 w:val="00000000000000000000"/>
    <w:charset w:val="00"/>
    <w:family w:val="modern"/>
    <w:notTrueType/>
    <w:pitch w:val="variable"/>
    <w:sig w:usb0="00000001" w:usb1="00000000" w:usb2="00000000" w:usb3="00000000" w:csb0="00000009" w:csb1="00000000"/>
  </w:font>
  <w:font w:name="Tenorite">
    <w:charset w:val="00"/>
    <w:family w:val="auto"/>
    <w:pitch w:val="variable"/>
    <w:sig w:usb0="8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Body)">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AE7E" w14:textId="77777777" w:rsidR="00524968" w:rsidRDefault="005249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1F3A" w14:textId="77777777" w:rsidR="00B25086" w:rsidRDefault="00B25086" w:rsidP="00FC30D8">
    <w:pPr>
      <w:pStyle w:val="Footer"/>
      <w:tabs>
        <w:tab w:val="clear" w:pos="4513"/>
        <w:tab w:val="clear" w:pos="9026"/>
      </w:tabs>
      <w:spacing w:line="276" w:lineRule="auto"/>
      <w:rPr>
        <w:rFonts w:ascii="Arial" w:hAnsi="Arial" w:cs="Arial"/>
        <w:b/>
        <w:color w:val="DC7323"/>
        <w:sz w:val="18"/>
        <w:szCs w:val="18"/>
      </w:rPr>
    </w:pPr>
    <w:r>
      <w:rPr>
        <w:rFonts w:ascii="Arial" w:hAnsi="Arial" w:cs="Arial"/>
        <w:b/>
        <w:color w:val="DC7323"/>
        <w:sz w:val="18"/>
        <w:szCs w:val="18"/>
      </w:rPr>
      <w:t>CITY RENEWAL AUTHORITY</w:t>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sidRPr="003759CE">
      <w:rPr>
        <w:rFonts w:ascii="Arial" w:hAnsi="Arial" w:cs="Arial"/>
        <w:color w:val="DC7323"/>
        <w:sz w:val="18"/>
        <w:szCs w:val="18"/>
      </w:rPr>
      <w:t xml:space="preserve">Page </w:t>
    </w:r>
    <w:r w:rsidRPr="003759CE">
      <w:rPr>
        <w:rFonts w:ascii="Arial" w:hAnsi="Arial" w:cs="Arial"/>
        <w:b/>
        <w:color w:val="DC7323"/>
        <w:sz w:val="18"/>
        <w:szCs w:val="18"/>
      </w:rPr>
      <w:fldChar w:fldCharType="begin"/>
    </w:r>
    <w:r w:rsidRPr="003759CE">
      <w:rPr>
        <w:rFonts w:ascii="Arial" w:hAnsi="Arial" w:cs="Arial"/>
        <w:b/>
        <w:color w:val="DC7323"/>
        <w:sz w:val="18"/>
        <w:szCs w:val="18"/>
      </w:rPr>
      <w:instrText xml:space="preserve"> PAGE </w:instrText>
    </w:r>
    <w:r w:rsidRPr="003759CE">
      <w:rPr>
        <w:rFonts w:ascii="Arial" w:hAnsi="Arial" w:cs="Arial"/>
        <w:b/>
        <w:color w:val="DC7323"/>
        <w:sz w:val="18"/>
        <w:szCs w:val="18"/>
      </w:rPr>
      <w:fldChar w:fldCharType="separate"/>
    </w:r>
    <w:r w:rsidR="005808C3">
      <w:rPr>
        <w:rFonts w:ascii="Arial" w:hAnsi="Arial" w:cs="Arial"/>
        <w:b/>
        <w:noProof/>
        <w:color w:val="DC7323"/>
        <w:sz w:val="18"/>
        <w:szCs w:val="18"/>
      </w:rPr>
      <w:t>4</w:t>
    </w:r>
    <w:r w:rsidRPr="003759CE">
      <w:rPr>
        <w:rFonts w:ascii="Arial" w:hAnsi="Arial" w:cs="Arial"/>
        <w:b/>
        <w:color w:val="DC7323"/>
        <w:sz w:val="18"/>
        <w:szCs w:val="18"/>
      </w:rPr>
      <w:fldChar w:fldCharType="end"/>
    </w:r>
    <w:r w:rsidRPr="003759CE">
      <w:rPr>
        <w:rFonts w:ascii="Arial" w:hAnsi="Arial" w:cs="Arial"/>
        <w:color w:val="DC7323"/>
        <w:sz w:val="18"/>
        <w:szCs w:val="18"/>
      </w:rPr>
      <w:t xml:space="preserve"> of </w:t>
    </w:r>
    <w:r w:rsidR="009D3BAC" w:rsidRPr="003759CE">
      <w:rPr>
        <w:rFonts w:ascii="Arial" w:hAnsi="Arial" w:cs="Arial"/>
        <w:b/>
        <w:color w:val="DC7323"/>
        <w:sz w:val="18"/>
        <w:szCs w:val="18"/>
      </w:rPr>
      <w:fldChar w:fldCharType="begin"/>
    </w:r>
    <w:r w:rsidR="009D3BAC" w:rsidRPr="003759CE">
      <w:rPr>
        <w:rFonts w:ascii="Arial" w:hAnsi="Arial" w:cs="Arial"/>
        <w:b/>
        <w:color w:val="DC7323"/>
        <w:sz w:val="18"/>
        <w:szCs w:val="18"/>
      </w:rPr>
      <w:instrText xml:space="preserve"> NUMPAGES  </w:instrText>
    </w:r>
    <w:r w:rsidR="009D3BAC" w:rsidRPr="003759CE">
      <w:rPr>
        <w:rFonts w:ascii="Arial" w:hAnsi="Arial" w:cs="Arial"/>
        <w:b/>
        <w:color w:val="DC7323"/>
        <w:sz w:val="18"/>
        <w:szCs w:val="18"/>
      </w:rPr>
      <w:fldChar w:fldCharType="separate"/>
    </w:r>
    <w:r w:rsidR="005808C3">
      <w:rPr>
        <w:rFonts w:ascii="Arial" w:hAnsi="Arial" w:cs="Arial"/>
        <w:b/>
        <w:noProof/>
        <w:color w:val="DC7323"/>
        <w:sz w:val="18"/>
        <w:szCs w:val="18"/>
      </w:rPr>
      <w:t>4</w:t>
    </w:r>
    <w:r w:rsidR="009D3BAC" w:rsidRPr="003759CE">
      <w:rPr>
        <w:rFonts w:ascii="Arial" w:hAnsi="Arial" w:cs="Arial"/>
        <w:b/>
        <w:color w:val="DC7323"/>
        <w:sz w:val="18"/>
        <w:szCs w:val="18"/>
      </w:rPr>
      <w:fldChar w:fldCharType="end"/>
    </w:r>
  </w:p>
  <w:p w14:paraId="71CA66FA" w14:textId="558D0F70" w:rsidR="00B25086" w:rsidRPr="00836232" w:rsidRDefault="00B25086" w:rsidP="00E0420B">
    <w:pPr>
      <w:pStyle w:val="Footer"/>
      <w:tabs>
        <w:tab w:val="clear" w:pos="4513"/>
        <w:tab w:val="clear" w:pos="9026"/>
      </w:tabs>
      <w:spacing w:line="276" w:lineRule="auto"/>
      <w:rPr>
        <w:rFonts w:ascii="Arial" w:hAnsi="Arial" w:cs="Arial"/>
        <w:b/>
        <w:color w:val="DC7323"/>
        <w:sz w:val="18"/>
        <w:szCs w:val="18"/>
      </w:rPr>
    </w:pPr>
    <w:r w:rsidRPr="00836232">
      <w:rPr>
        <w:rFonts w:ascii="Arial" w:hAnsi="Arial" w:cs="Arial"/>
        <w:b/>
        <w:color w:val="DC7323"/>
        <w:sz w:val="18"/>
        <w:szCs w:val="18"/>
      </w:rPr>
      <w:t>POSITION DESCRIPTION</w:t>
    </w:r>
    <w:r w:rsidR="006D3412" w:rsidRPr="00836232">
      <w:rPr>
        <w:rFonts w:ascii="Arial" w:hAnsi="Arial" w:cs="Arial"/>
        <w:b/>
        <w:color w:val="DC7323"/>
        <w:sz w:val="18"/>
        <w:szCs w:val="18"/>
      </w:rPr>
      <w:t xml:space="preserve"> – </w:t>
    </w:r>
    <w:r w:rsidR="00E0420B">
      <w:rPr>
        <w:rFonts w:ascii="Arial" w:hAnsi="Arial" w:cs="Arial"/>
        <w:b/>
        <w:color w:val="DC7323"/>
        <w:sz w:val="18"/>
        <w:szCs w:val="18"/>
      </w:rPr>
      <w:t>Director Financial Reporting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3FB5D" w14:textId="77777777" w:rsidR="00850EC6" w:rsidRDefault="00850EC6" w:rsidP="00FC30D8">
    <w:pPr>
      <w:pStyle w:val="Footer"/>
      <w:tabs>
        <w:tab w:val="clear" w:pos="4513"/>
        <w:tab w:val="clear" w:pos="9026"/>
      </w:tabs>
      <w:ind w:firstLine="567"/>
      <w:rPr>
        <w:rFonts w:ascii="Arial" w:hAnsi="Arial" w:cs="Arial"/>
        <w:b/>
        <w:color w:val="DC7323"/>
        <w:sz w:val="18"/>
        <w:szCs w:val="18"/>
      </w:rPr>
    </w:pPr>
    <w:r>
      <w:rPr>
        <w:rFonts w:ascii="Arial" w:hAnsi="Arial" w:cs="Arial"/>
        <w:b/>
        <w:color w:val="DC7323"/>
        <w:sz w:val="18"/>
        <w:szCs w:val="18"/>
      </w:rPr>
      <w:t>CITY RENEWAL AUTHORITY</w:t>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Pr>
        <w:rFonts w:ascii="Arial" w:hAnsi="Arial" w:cs="Arial"/>
        <w:b/>
        <w:color w:val="DC7323"/>
        <w:sz w:val="18"/>
        <w:szCs w:val="18"/>
      </w:rPr>
      <w:tab/>
    </w:r>
    <w:r w:rsidRPr="003759CE">
      <w:rPr>
        <w:rFonts w:ascii="Arial" w:hAnsi="Arial" w:cs="Arial"/>
        <w:color w:val="DC7323"/>
        <w:sz w:val="18"/>
        <w:szCs w:val="18"/>
      </w:rPr>
      <w:t xml:space="preserve">Page </w:t>
    </w:r>
    <w:r w:rsidRPr="003759CE">
      <w:rPr>
        <w:rFonts w:ascii="Arial" w:hAnsi="Arial" w:cs="Arial"/>
        <w:b/>
        <w:color w:val="DC7323"/>
        <w:sz w:val="18"/>
        <w:szCs w:val="18"/>
      </w:rPr>
      <w:fldChar w:fldCharType="begin"/>
    </w:r>
    <w:r w:rsidRPr="003759CE">
      <w:rPr>
        <w:rFonts w:ascii="Arial" w:hAnsi="Arial" w:cs="Arial"/>
        <w:b/>
        <w:color w:val="DC7323"/>
        <w:sz w:val="18"/>
        <w:szCs w:val="18"/>
      </w:rPr>
      <w:instrText xml:space="preserve"> PAGE </w:instrText>
    </w:r>
    <w:r w:rsidRPr="003759CE">
      <w:rPr>
        <w:rFonts w:ascii="Arial" w:hAnsi="Arial" w:cs="Arial"/>
        <w:b/>
        <w:color w:val="DC7323"/>
        <w:sz w:val="18"/>
        <w:szCs w:val="18"/>
      </w:rPr>
      <w:fldChar w:fldCharType="separate"/>
    </w:r>
    <w:r w:rsidR="00C2386E">
      <w:rPr>
        <w:rFonts w:ascii="Arial" w:hAnsi="Arial" w:cs="Arial"/>
        <w:b/>
        <w:noProof/>
        <w:color w:val="DC7323"/>
        <w:sz w:val="18"/>
        <w:szCs w:val="18"/>
      </w:rPr>
      <w:t>1</w:t>
    </w:r>
    <w:r w:rsidRPr="003759CE">
      <w:rPr>
        <w:rFonts w:ascii="Arial" w:hAnsi="Arial" w:cs="Arial"/>
        <w:b/>
        <w:color w:val="DC7323"/>
        <w:sz w:val="18"/>
        <w:szCs w:val="18"/>
      </w:rPr>
      <w:fldChar w:fldCharType="end"/>
    </w:r>
    <w:r w:rsidRPr="003759CE">
      <w:rPr>
        <w:rFonts w:ascii="Arial" w:hAnsi="Arial" w:cs="Arial"/>
        <w:color w:val="DC7323"/>
        <w:sz w:val="18"/>
        <w:szCs w:val="18"/>
      </w:rPr>
      <w:t xml:space="preserve"> of </w:t>
    </w:r>
    <w:r w:rsidRPr="003759CE">
      <w:rPr>
        <w:rFonts w:ascii="Arial" w:hAnsi="Arial" w:cs="Arial"/>
        <w:b/>
        <w:color w:val="DC7323"/>
        <w:sz w:val="18"/>
        <w:szCs w:val="18"/>
      </w:rPr>
      <w:fldChar w:fldCharType="begin"/>
    </w:r>
    <w:r w:rsidRPr="003759CE">
      <w:rPr>
        <w:rFonts w:ascii="Arial" w:hAnsi="Arial" w:cs="Arial"/>
        <w:b/>
        <w:color w:val="DC7323"/>
        <w:sz w:val="18"/>
        <w:szCs w:val="18"/>
      </w:rPr>
      <w:instrText xml:space="preserve"> NUMPAGES  </w:instrText>
    </w:r>
    <w:r w:rsidRPr="003759CE">
      <w:rPr>
        <w:rFonts w:ascii="Arial" w:hAnsi="Arial" w:cs="Arial"/>
        <w:b/>
        <w:color w:val="DC7323"/>
        <w:sz w:val="18"/>
        <w:szCs w:val="18"/>
      </w:rPr>
      <w:fldChar w:fldCharType="separate"/>
    </w:r>
    <w:r w:rsidR="00C2386E">
      <w:rPr>
        <w:rFonts w:ascii="Arial" w:hAnsi="Arial" w:cs="Arial"/>
        <w:b/>
        <w:noProof/>
        <w:color w:val="DC7323"/>
        <w:sz w:val="18"/>
        <w:szCs w:val="18"/>
      </w:rPr>
      <w:t>4</w:t>
    </w:r>
    <w:r w:rsidRPr="003759CE">
      <w:rPr>
        <w:rFonts w:ascii="Arial" w:hAnsi="Arial" w:cs="Arial"/>
        <w:b/>
        <w:color w:val="DC7323"/>
        <w:sz w:val="18"/>
        <w:szCs w:val="18"/>
      </w:rPr>
      <w:fldChar w:fldCharType="end"/>
    </w:r>
  </w:p>
  <w:p w14:paraId="492EFB2C" w14:textId="2E2AF0D7" w:rsidR="00EE6B96" w:rsidRDefault="00850EC6" w:rsidP="00FC30D8">
    <w:pPr>
      <w:pStyle w:val="Footer"/>
      <w:tabs>
        <w:tab w:val="clear" w:pos="4513"/>
        <w:tab w:val="clear" w:pos="9026"/>
      </w:tabs>
      <w:ind w:firstLine="567"/>
      <w:rPr>
        <w:rFonts w:ascii="Arial" w:hAnsi="Arial" w:cs="Arial"/>
        <w:b/>
        <w:color w:val="DC7323"/>
        <w:sz w:val="18"/>
        <w:szCs w:val="18"/>
      </w:rPr>
    </w:pPr>
    <w:r w:rsidRPr="00836232">
      <w:rPr>
        <w:rFonts w:ascii="Arial" w:hAnsi="Arial" w:cs="Arial"/>
        <w:b/>
        <w:color w:val="DC7323"/>
        <w:sz w:val="18"/>
        <w:szCs w:val="18"/>
      </w:rPr>
      <w:t>POSITION DESCRIPTION</w:t>
    </w:r>
    <w:r w:rsidR="00E2445C">
      <w:rPr>
        <w:rFonts w:ascii="Arial" w:hAnsi="Arial" w:cs="Arial"/>
        <w:b/>
        <w:color w:val="DC7323"/>
        <w:sz w:val="18"/>
        <w:szCs w:val="18"/>
      </w:rPr>
      <w:t xml:space="preserve"> – </w:t>
    </w:r>
    <w:r w:rsidR="00E0420B">
      <w:rPr>
        <w:rFonts w:ascii="Arial" w:hAnsi="Arial" w:cs="Arial"/>
        <w:b/>
        <w:color w:val="DC7323"/>
        <w:sz w:val="18"/>
        <w:szCs w:val="18"/>
      </w:rPr>
      <w:t xml:space="preserve">Director </w:t>
    </w:r>
    <w:r w:rsidR="001B7890">
      <w:rPr>
        <w:rFonts w:ascii="Arial" w:hAnsi="Arial" w:cs="Arial"/>
        <w:b/>
        <w:color w:val="DC7323"/>
        <w:sz w:val="18"/>
        <w:szCs w:val="18"/>
      </w:rPr>
      <w:t>Financial Reporting</w:t>
    </w:r>
  </w:p>
  <w:p w14:paraId="2A669F67" w14:textId="77777777" w:rsidR="00E2445C" w:rsidRPr="00836232" w:rsidRDefault="00E2445C" w:rsidP="00850EC6">
    <w:pPr>
      <w:pStyle w:val="Footer"/>
      <w:tabs>
        <w:tab w:val="clear" w:pos="4513"/>
        <w:tab w:val="clear" w:pos="9026"/>
      </w:tabs>
      <w:ind w:left="567" w:firstLine="567"/>
      <w:rPr>
        <w:color w:val="DC732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2755C" w14:textId="77777777" w:rsidR="000B23C6" w:rsidRDefault="000B23C6" w:rsidP="00731AF7">
      <w:r>
        <w:separator/>
      </w:r>
    </w:p>
  </w:footnote>
  <w:footnote w:type="continuationSeparator" w:id="0">
    <w:p w14:paraId="4FA54708" w14:textId="77777777" w:rsidR="000B23C6" w:rsidRDefault="000B23C6" w:rsidP="00731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353E3" w14:textId="77777777" w:rsidR="00524968" w:rsidRDefault="005249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9047" w14:textId="77777777" w:rsidR="00524968" w:rsidRDefault="005249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CFF12" w14:textId="7AE08779" w:rsidR="00F321A3" w:rsidRDefault="00F321A3">
    <w:pPr>
      <w:pStyle w:val="Header"/>
    </w:pPr>
    <w:r>
      <w:rPr>
        <w:noProof/>
      </w:rPr>
      <w:drawing>
        <wp:anchor distT="0" distB="0" distL="114300" distR="114300" simplePos="0" relativeHeight="251657216" behindDoc="1" locked="0" layoutInCell="1" allowOverlap="1" wp14:anchorId="12BA3541" wp14:editId="0C99C1AD">
          <wp:simplePos x="0" y="0"/>
          <wp:positionH relativeFrom="column">
            <wp:posOffset>0</wp:posOffset>
          </wp:positionH>
          <wp:positionV relativeFrom="paragraph">
            <wp:posOffset>-635</wp:posOffset>
          </wp:positionV>
          <wp:extent cx="2383609" cy="724948"/>
          <wp:effectExtent l="0" t="0" r="444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
                    <a:extLst>
                      <a:ext uri="{28A0092B-C50C-407E-A947-70E740481C1C}">
                        <a14:useLocalDpi xmlns:a14="http://schemas.microsoft.com/office/drawing/2010/main" val="0"/>
                      </a:ext>
                    </a:extLst>
                  </a:blip>
                  <a:stretch>
                    <a:fillRect/>
                  </a:stretch>
                </pic:blipFill>
                <pic:spPr>
                  <a:xfrm>
                    <a:off x="0" y="0"/>
                    <a:ext cx="2383609" cy="72494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53609"/>
    <w:multiLevelType w:val="hybridMultilevel"/>
    <w:tmpl w:val="56242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23C601C"/>
    <w:multiLevelType w:val="hybridMultilevel"/>
    <w:tmpl w:val="321495E6"/>
    <w:lvl w:ilvl="0" w:tplc="0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 w15:restartNumberingAfterBreak="0">
    <w:nsid w:val="5B9945F9"/>
    <w:multiLevelType w:val="hybridMultilevel"/>
    <w:tmpl w:val="A6AA68B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4C40089"/>
    <w:multiLevelType w:val="hybridMultilevel"/>
    <w:tmpl w:val="5B66A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574574F"/>
    <w:multiLevelType w:val="hybridMultilevel"/>
    <w:tmpl w:val="2E422A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13B3E14"/>
    <w:multiLevelType w:val="hybridMultilevel"/>
    <w:tmpl w:val="A53A1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57535110">
    <w:abstractNumId w:val="2"/>
  </w:num>
  <w:num w:numId="2" w16cid:durableId="402486876">
    <w:abstractNumId w:val="6"/>
  </w:num>
  <w:num w:numId="3" w16cid:durableId="1885484719">
    <w:abstractNumId w:val="4"/>
  </w:num>
  <w:num w:numId="4" w16cid:durableId="1794211815">
    <w:abstractNumId w:val="0"/>
  </w:num>
  <w:num w:numId="5" w16cid:durableId="1598715225">
    <w:abstractNumId w:val="1"/>
  </w:num>
  <w:num w:numId="6" w16cid:durableId="1255674482">
    <w:abstractNumId w:val="3"/>
  </w:num>
  <w:num w:numId="7" w16cid:durableId="193254221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5D"/>
    <w:rsid w:val="00000160"/>
    <w:rsid w:val="000121A4"/>
    <w:rsid w:val="0001315B"/>
    <w:rsid w:val="00013377"/>
    <w:rsid w:val="00013AC3"/>
    <w:rsid w:val="00017158"/>
    <w:rsid w:val="000225CE"/>
    <w:rsid w:val="00031284"/>
    <w:rsid w:val="00037260"/>
    <w:rsid w:val="00066BA4"/>
    <w:rsid w:val="0007735F"/>
    <w:rsid w:val="000807F0"/>
    <w:rsid w:val="00091312"/>
    <w:rsid w:val="00091BB2"/>
    <w:rsid w:val="00091DFA"/>
    <w:rsid w:val="000A27B1"/>
    <w:rsid w:val="000A2F18"/>
    <w:rsid w:val="000A36D5"/>
    <w:rsid w:val="000B1C27"/>
    <w:rsid w:val="000B23C6"/>
    <w:rsid w:val="000B68FD"/>
    <w:rsid w:val="000C065D"/>
    <w:rsid w:val="000C2001"/>
    <w:rsid w:val="000C32B8"/>
    <w:rsid w:val="000C4AF0"/>
    <w:rsid w:val="000C6269"/>
    <w:rsid w:val="000C6955"/>
    <w:rsid w:val="000E29D2"/>
    <w:rsid w:val="000F09F9"/>
    <w:rsid w:val="000F1B5D"/>
    <w:rsid w:val="00114285"/>
    <w:rsid w:val="00116093"/>
    <w:rsid w:val="00122BEC"/>
    <w:rsid w:val="00124CE1"/>
    <w:rsid w:val="00127252"/>
    <w:rsid w:val="001311A2"/>
    <w:rsid w:val="00137131"/>
    <w:rsid w:val="00145A9D"/>
    <w:rsid w:val="0016546C"/>
    <w:rsid w:val="00170D9C"/>
    <w:rsid w:val="00183829"/>
    <w:rsid w:val="0018522A"/>
    <w:rsid w:val="00185CC8"/>
    <w:rsid w:val="00194667"/>
    <w:rsid w:val="001B1F13"/>
    <w:rsid w:val="001B562B"/>
    <w:rsid w:val="001B5693"/>
    <w:rsid w:val="001B7890"/>
    <w:rsid w:val="001D09A1"/>
    <w:rsid w:val="001D1305"/>
    <w:rsid w:val="001D4C24"/>
    <w:rsid w:val="001E4F7B"/>
    <w:rsid w:val="001F4378"/>
    <w:rsid w:val="001F56C5"/>
    <w:rsid w:val="001F5F62"/>
    <w:rsid w:val="00200134"/>
    <w:rsid w:val="00206394"/>
    <w:rsid w:val="0020717B"/>
    <w:rsid w:val="00207295"/>
    <w:rsid w:val="00210FDF"/>
    <w:rsid w:val="002158C5"/>
    <w:rsid w:val="00215D62"/>
    <w:rsid w:val="002231CF"/>
    <w:rsid w:val="0022688B"/>
    <w:rsid w:val="00230261"/>
    <w:rsid w:val="0023169D"/>
    <w:rsid w:val="002357C1"/>
    <w:rsid w:val="00240909"/>
    <w:rsid w:val="00250CD0"/>
    <w:rsid w:val="002616BF"/>
    <w:rsid w:val="0026282F"/>
    <w:rsid w:val="002757D4"/>
    <w:rsid w:val="002762F2"/>
    <w:rsid w:val="00276E1E"/>
    <w:rsid w:val="002776BC"/>
    <w:rsid w:val="0028308F"/>
    <w:rsid w:val="002858F5"/>
    <w:rsid w:val="002915DB"/>
    <w:rsid w:val="002B0B38"/>
    <w:rsid w:val="002C37B2"/>
    <w:rsid w:val="002D375D"/>
    <w:rsid w:val="002E0693"/>
    <w:rsid w:val="002F5F7A"/>
    <w:rsid w:val="00312F0A"/>
    <w:rsid w:val="0032137D"/>
    <w:rsid w:val="00322B45"/>
    <w:rsid w:val="003231C2"/>
    <w:rsid w:val="00323534"/>
    <w:rsid w:val="003236FF"/>
    <w:rsid w:val="003248ED"/>
    <w:rsid w:val="00326641"/>
    <w:rsid w:val="003447A7"/>
    <w:rsid w:val="00345A0F"/>
    <w:rsid w:val="00360949"/>
    <w:rsid w:val="0036422B"/>
    <w:rsid w:val="00372B9F"/>
    <w:rsid w:val="00375012"/>
    <w:rsid w:val="00383086"/>
    <w:rsid w:val="003864EE"/>
    <w:rsid w:val="00395297"/>
    <w:rsid w:val="003953DA"/>
    <w:rsid w:val="003A39DF"/>
    <w:rsid w:val="003B73D8"/>
    <w:rsid w:val="003C20E6"/>
    <w:rsid w:val="003C7A2E"/>
    <w:rsid w:val="003D0CD8"/>
    <w:rsid w:val="003D3434"/>
    <w:rsid w:val="003E021A"/>
    <w:rsid w:val="003F0298"/>
    <w:rsid w:val="0040215E"/>
    <w:rsid w:val="0040594F"/>
    <w:rsid w:val="00411EC6"/>
    <w:rsid w:val="0041684E"/>
    <w:rsid w:val="004200F6"/>
    <w:rsid w:val="00421817"/>
    <w:rsid w:val="00422DDF"/>
    <w:rsid w:val="0043486C"/>
    <w:rsid w:val="00454C67"/>
    <w:rsid w:val="004620DC"/>
    <w:rsid w:val="0047185A"/>
    <w:rsid w:val="0047566B"/>
    <w:rsid w:val="0048381E"/>
    <w:rsid w:val="00485910"/>
    <w:rsid w:val="00486E22"/>
    <w:rsid w:val="00496205"/>
    <w:rsid w:val="004A3695"/>
    <w:rsid w:val="004B4C33"/>
    <w:rsid w:val="004C4652"/>
    <w:rsid w:val="004D198E"/>
    <w:rsid w:val="004D42E5"/>
    <w:rsid w:val="0050328D"/>
    <w:rsid w:val="00516C4D"/>
    <w:rsid w:val="00520136"/>
    <w:rsid w:val="00524968"/>
    <w:rsid w:val="00524F7E"/>
    <w:rsid w:val="00532E1D"/>
    <w:rsid w:val="00541E00"/>
    <w:rsid w:val="00555522"/>
    <w:rsid w:val="00555BB2"/>
    <w:rsid w:val="00555C8B"/>
    <w:rsid w:val="00564116"/>
    <w:rsid w:val="005657B6"/>
    <w:rsid w:val="00565F44"/>
    <w:rsid w:val="005744FB"/>
    <w:rsid w:val="00574856"/>
    <w:rsid w:val="005808C3"/>
    <w:rsid w:val="005856B1"/>
    <w:rsid w:val="00595213"/>
    <w:rsid w:val="005A1C0B"/>
    <w:rsid w:val="005B28A2"/>
    <w:rsid w:val="005B3D2C"/>
    <w:rsid w:val="005C6DBD"/>
    <w:rsid w:val="005C7BBC"/>
    <w:rsid w:val="005D0D15"/>
    <w:rsid w:val="005D6AB7"/>
    <w:rsid w:val="005E56A5"/>
    <w:rsid w:val="005F47B2"/>
    <w:rsid w:val="006049FF"/>
    <w:rsid w:val="00604B21"/>
    <w:rsid w:val="006050D9"/>
    <w:rsid w:val="00610026"/>
    <w:rsid w:val="00614EE3"/>
    <w:rsid w:val="006163B6"/>
    <w:rsid w:val="0062023B"/>
    <w:rsid w:val="00624AED"/>
    <w:rsid w:val="00630D43"/>
    <w:rsid w:val="00650E55"/>
    <w:rsid w:val="00650EC7"/>
    <w:rsid w:val="00664C72"/>
    <w:rsid w:val="0067032A"/>
    <w:rsid w:val="00677954"/>
    <w:rsid w:val="00680021"/>
    <w:rsid w:val="00695512"/>
    <w:rsid w:val="006A08B4"/>
    <w:rsid w:val="006A1B78"/>
    <w:rsid w:val="006B0099"/>
    <w:rsid w:val="006B10C9"/>
    <w:rsid w:val="006B2926"/>
    <w:rsid w:val="006B2F6D"/>
    <w:rsid w:val="006B7567"/>
    <w:rsid w:val="006C026E"/>
    <w:rsid w:val="006C4EFF"/>
    <w:rsid w:val="006D04FE"/>
    <w:rsid w:val="006D2ED8"/>
    <w:rsid w:val="006D3412"/>
    <w:rsid w:val="006D6564"/>
    <w:rsid w:val="006E12A6"/>
    <w:rsid w:val="006E32E4"/>
    <w:rsid w:val="006E5E02"/>
    <w:rsid w:val="006F2594"/>
    <w:rsid w:val="006F4D4D"/>
    <w:rsid w:val="007127F8"/>
    <w:rsid w:val="0071670A"/>
    <w:rsid w:val="0072660F"/>
    <w:rsid w:val="007303AE"/>
    <w:rsid w:val="0073179E"/>
    <w:rsid w:val="00731AF7"/>
    <w:rsid w:val="0073382F"/>
    <w:rsid w:val="007356A5"/>
    <w:rsid w:val="00735B31"/>
    <w:rsid w:val="00741A89"/>
    <w:rsid w:val="007464C5"/>
    <w:rsid w:val="00747628"/>
    <w:rsid w:val="007477B0"/>
    <w:rsid w:val="00747CD9"/>
    <w:rsid w:val="00753A76"/>
    <w:rsid w:val="00755F66"/>
    <w:rsid w:val="00763761"/>
    <w:rsid w:val="007769A7"/>
    <w:rsid w:val="00783173"/>
    <w:rsid w:val="00793EFB"/>
    <w:rsid w:val="00794BE8"/>
    <w:rsid w:val="007A3BBA"/>
    <w:rsid w:val="007A5B05"/>
    <w:rsid w:val="007B34EF"/>
    <w:rsid w:val="007B76D0"/>
    <w:rsid w:val="007E212C"/>
    <w:rsid w:val="007E6EB8"/>
    <w:rsid w:val="007F42D5"/>
    <w:rsid w:val="007F5662"/>
    <w:rsid w:val="008013D1"/>
    <w:rsid w:val="008114A1"/>
    <w:rsid w:val="0081198E"/>
    <w:rsid w:val="008170A7"/>
    <w:rsid w:val="008248E4"/>
    <w:rsid w:val="00836232"/>
    <w:rsid w:val="00840069"/>
    <w:rsid w:val="0084298B"/>
    <w:rsid w:val="00850EC6"/>
    <w:rsid w:val="008630B5"/>
    <w:rsid w:val="00863CB3"/>
    <w:rsid w:val="008641A6"/>
    <w:rsid w:val="008848FA"/>
    <w:rsid w:val="008931D5"/>
    <w:rsid w:val="008B09B3"/>
    <w:rsid w:val="008B3400"/>
    <w:rsid w:val="008B3EFD"/>
    <w:rsid w:val="008C6F06"/>
    <w:rsid w:val="008D2BB0"/>
    <w:rsid w:val="008E1777"/>
    <w:rsid w:val="008F045D"/>
    <w:rsid w:val="008F30BB"/>
    <w:rsid w:val="008F62A1"/>
    <w:rsid w:val="0090708D"/>
    <w:rsid w:val="00910719"/>
    <w:rsid w:val="00911BB4"/>
    <w:rsid w:val="00915D46"/>
    <w:rsid w:val="00930355"/>
    <w:rsid w:val="00932F7A"/>
    <w:rsid w:val="00933503"/>
    <w:rsid w:val="00936729"/>
    <w:rsid w:val="00936B70"/>
    <w:rsid w:val="00942039"/>
    <w:rsid w:val="009468D5"/>
    <w:rsid w:val="009476DE"/>
    <w:rsid w:val="0095260C"/>
    <w:rsid w:val="0095677A"/>
    <w:rsid w:val="00956F5F"/>
    <w:rsid w:val="00964755"/>
    <w:rsid w:val="0097184A"/>
    <w:rsid w:val="009864AF"/>
    <w:rsid w:val="009A671F"/>
    <w:rsid w:val="009B72CC"/>
    <w:rsid w:val="009C6863"/>
    <w:rsid w:val="009D1A42"/>
    <w:rsid w:val="009D3BAC"/>
    <w:rsid w:val="009D6033"/>
    <w:rsid w:val="009E1A09"/>
    <w:rsid w:val="009E442C"/>
    <w:rsid w:val="009E7E44"/>
    <w:rsid w:val="00A01078"/>
    <w:rsid w:val="00A03DBB"/>
    <w:rsid w:val="00A105CE"/>
    <w:rsid w:val="00A15987"/>
    <w:rsid w:val="00A17B4C"/>
    <w:rsid w:val="00A218C6"/>
    <w:rsid w:val="00A22BD6"/>
    <w:rsid w:val="00A25399"/>
    <w:rsid w:val="00A2552A"/>
    <w:rsid w:val="00A256C3"/>
    <w:rsid w:val="00A33819"/>
    <w:rsid w:val="00A42A01"/>
    <w:rsid w:val="00A4703B"/>
    <w:rsid w:val="00A47047"/>
    <w:rsid w:val="00A51F51"/>
    <w:rsid w:val="00A60A11"/>
    <w:rsid w:val="00A707BC"/>
    <w:rsid w:val="00A85BD3"/>
    <w:rsid w:val="00A93C15"/>
    <w:rsid w:val="00A94E50"/>
    <w:rsid w:val="00AA3585"/>
    <w:rsid w:val="00AA4E61"/>
    <w:rsid w:val="00AB1F3B"/>
    <w:rsid w:val="00AB49B4"/>
    <w:rsid w:val="00AB5437"/>
    <w:rsid w:val="00AB6D8A"/>
    <w:rsid w:val="00AC3D95"/>
    <w:rsid w:val="00AD14AA"/>
    <w:rsid w:val="00AD3D58"/>
    <w:rsid w:val="00AE278E"/>
    <w:rsid w:val="00AE2D8B"/>
    <w:rsid w:val="00AE479B"/>
    <w:rsid w:val="00AE48E5"/>
    <w:rsid w:val="00AE60DE"/>
    <w:rsid w:val="00AE786C"/>
    <w:rsid w:val="00AF3A01"/>
    <w:rsid w:val="00B00730"/>
    <w:rsid w:val="00B042A7"/>
    <w:rsid w:val="00B145E0"/>
    <w:rsid w:val="00B24F65"/>
    <w:rsid w:val="00B25086"/>
    <w:rsid w:val="00B30712"/>
    <w:rsid w:val="00B324EC"/>
    <w:rsid w:val="00B54726"/>
    <w:rsid w:val="00B55BC7"/>
    <w:rsid w:val="00B567F2"/>
    <w:rsid w:val="00B64C97"/>
    <w:rsid w:val="00B95058"/>
    <w:rsid w:val="00BA01F1"/>
    <w:rsid w:val="00BA1773"/>
    <w:rsid w:val="00BA4DC5"/>
    <w:rsid w:val="00BA7C32"/>
    <w:rsid w:val="00BB1516"/>
    <w:rsid w:val="00BC0812"/>
    <w:rsid w:val="00BF190A"/>
    <w:rsid w:val="00C0154C"/>
    <w:rsid w:val="00C0339D"/>
    <w:rsid w:val="00C03771"/>
    <w:rsid w:val="00C03F57"/>
    <w:rsid w:val="00C04CD6"/>
    <w:rsid w:val="00C16750"/>
    <w:rsid w:val="00C2386E"/>
    <w:rsid w:val="00C262A5"/>
    <w:rsid w:val="00C274C8"/>
    <w:rsid w:val="00C27B2C"/>
    <w:rsid w:val="00C3008C"/>
    <w:rsid w:val="00C3694F"/>
    <w:rsid w:val="00C42EFC"/>
    <w:rsid w:val="00C45407"/>
    <w:rsid w:val="00C47BB9"/>
    <w:rsid w:val="00C50218"/>
    <w:rsid w:val="00C51FA6"/>
    <w:rsid w:val="00C5627B"/>
    <w:rsid w:val="00C610C2"/>
    <w:rsid w:val="00C64F1A"/>
    <w:rsid w:val="00C65006"/>
    <w:rsid w:val="00C85380"/>
    <w:rsid w:val="00C87FDF"/>
    <w:rsid w:val="00C97D0D"/>
    <w:rsid w:val="00CA47A6"/>
    <w:rsid w:val="00CA50F2"/>
    <w:rsid w:val="00CA7B93"/>
    <w:rsid w:val="00CB0C38"/>
    <w:rsid w:val="00CB287C"/>
    <w:rsid w:val="00CC1C7A"/>
    <w:rsid w:val="00CC5A24"/>
    <w:rsid w:val="00CC71FC"/>
    <w:rsid w:val="00CC7B0F"/>
    <w:rsid w:val="00CD59D6"/>
    <w:rsid w:val="00CD7AFB"/>
    <w:rsid w:val="00CE0A62"/>
    <w:rsid w:val="00CE2F46"/>
    <w:rsid w:val="00CF0AE9"/>
    <w:rsid w:val="00CF4F1F"/>
    <w:rsid w:val="00CF7CA9"/>
    <w:rsid w:val="00D14BD5"/>
    <w:rsid w:val="00D22F43"/>
    <w:rsid w:val="00D23EE0"/>
    <w:rsid w:val="00D3139F"/>
    <w:rsid w:val="00D314DF"/>
    <w:rsid w:val="00D34221"/>
    <w:rsid w:val="00D451C2"/>
    <w:rsid w:val="00D469D6"/>
    <w:rsid w:val="00D4701D"/>
    <w:rsid w:val="00D674BF"/>
    <w:rsid w:val="00D7026C"/>
    <w:rsid w:val="00D71B03"/>
    <w:rsid w:val="00D75B0B"/>
    <w:rsid w:val="00D7696E"/>
    <w:rsid w:val="00D76B20"/>
    <w:rsid w:val="00D7710B"/>
    <w:rsid w:val="00D81DD6"/>
    <w:rsid w:val="00D862AB"/>
    <w:rsid w:val="00D93151"/>
    <w:rsid w:val="00D97885"/>
    <w:rsid w:val="00DA6BD2"/>
    <w:rsid w:val="00DB678E"/>
    <w:rsid w:val="00DC63A9"/>
    <w:rsid w:val="00DE27E8"/>
    <w:rsid w:val="00DF0207"/>
    <w:rsid w:val="00E0420B"/>
    <w:rsid w:val="00E043F9"/>
    <w:rsid w:val="00E17AAA"/>
    <w:rsid w:val="00E2445C"/>
    <w:rsid w:val="00E412FD"/>
    <w:rsid w:val="00E461E9"/>
    <w:rsid w:val="00E475A1"/>
    <w:rsid w:val="00E514B6"/>
    <w:rsid w:val="00E547B6"/>
    <w:rsid w:val="00E577DB"/>
    <w:rsid w:val="00E6051E"/>
    <w:rsid w:val="00E81ABC"/>
    <w:rsid w:val="00E838ED"/>
    <w:rsid w:val="00E84D1E"/>
    <w:rsid w:val="00E86A4C"/>
    <w:rsid w:val="00E91054"/>
    <w:rsid w:val="00E93264"/>
    <w:rsid w:val="00EA2A46"/>
    <w:rsid w:val="00EB71C7"/>
    <w:rsid w:val="00ED1885"/>
    <w:rsid w:val="00ED5270"/>
    <w:rsid w:val="00EE2112"/>
    <w:rsid w:val="00EE3603"/>
    <w:rsid w:val="00EE6B96"/>
    <w:rsid w:val="00EF6902"/>
    <w:rsid w:val="00F023EA"/>
    <w:rsid w:val="00F21464"/>
    <w:rsid w:val="00F22587"/>
    <w:rsid w:val="00F2564E"/>
    <w:rsid w:val="00F25A39"/>
    <w:rsid w:val="00F30549"/>
    <w:rsid w:val="00F321A3"/>
    <w:rsid w:val="00F33DBA"/>
    <w:rsid w:val="00F35F8C"/>
    <w:rsid w:val="00F372AF"/>
    <w:rsid w:val="00F45B20"/>
    <w:rsid w:val="00F506C5"/>
    <w:rsid w:val="00F524BB"/>
    <w:rsid w:val="00F549B0"/>
    <w:rsid w:val="00F57218"/>
    <w:rsid w:val="00F61C29"/>
    <w:rsid w:val="00F75D06"/>
    <w:rsid w:val="00F8031B"/>
    <w:rsid w:val="00F83AA4"/>
    <w:rsid w:val="00F851BE"/>
    <w:rsid w:val="00F91513"/>
    <w:rsid w:val="00F962DE"/>
    <w:rsid w:val="00FA2B17"/>
    <w:rsid w:val="00FA3A98"/>
    <w:rsid w:val="00FA62C3"/>
    <w:rsid w:val="00FC26FC"/>
    <w:rsid w:val="00FC2DDC"/>
    <w:rsid w:val="00FC30D8"/>
    <w:rsid w:val="00FD49AC"/>
    <w:rsid w:val="00FE31F2"/>
    <w:rsid w:val="00FF46DE"/>
    <w:rsid w:val="00FF53E3"/>
    <w:rsid w:val="00FF6D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8E9EB"/>
  <w15:docId w15:val="{47010A4E-3286-4503-B199-A5188769F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72CC"/>
    <w:rPr>
      <w:rFonts w:ascii="Times" w:eastAsia="Times" w:hAnsi="Times"/>
      <w:sz w:val="24"/>
      <w:lang w:eastAsia="en-US"/>
    </w:rPr>
  </w:style>
  <w:style w:type="paragraph" w:styleId="Heading1">
    <w:name w:val="heading 1"/>
    <w:basedOn w:val="Normal"/>
    <w:next w:val="Normal"/>
    <w:link w:val="Heading1Char"/>
    <w:uiPriority w:val="9"/>
    <w:qFormat/>
    <w:rsid w:val="00C262A5"/>
    <w:pPr>
      <w:spacing w:after="40"/>
      <w:outlineLvl w:val="0"/>
    </w:pPr>
    <w:rPr>
      <w:rFonts w:ascii="Arial" w:hAnsi="Arial" w:cs="Arial"/>
      <w:b/>
      <w:bCs/>
      <w:iCs/>
      <w:color w:val="DC7323"/>
      <w:szCs w:val="24"/>
    </w:rPr>
  </w:style>
  <w:style w:type="paragraph" w:styleId="Heading2">
    <w:name w:val="heading 2"/>
    <w:basedOn w:val="Normal"/>
    <w:next w:val="Normal"/>
    <w:link w:val="Heading2Char"/>
    <w:uiPriority w:val="9"/>
    <w:unhideWhenUsed/>
    <w:qFormat/>
    <w:rsid w:val="00C262A5"/>
    <w:pPr>
      <w:spacing w:after="40"/>
      <w:outlineLvl w:val="1"/>
    </w:pPr>
    <w:rPr>
      <w:rFonts w:ascii="Arial" w:hAnsi="Arial" w:cs="Arial"/>
      <w:b/>
      <w:bCs/>
      <w:iCs/>
      <w:color w:val="DC732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1AF7"/>
    <w:pPr>
      <w:tabs>
        <w:tab w:val="center" w:pos="4513"/>
        <w:tab w:val="right" w:pos="9026"/>
      </w:tabs>
    </w:pPr>
  </w:style>
  <w:style w:type="character" w:customStyle="1" w:styleId="HeaderChar">
    <w:name w:val="Header Char"/>
    <w:basedOn w:val="DefaultParagraphFont"/>
    <w:link w:val="Header"/>
    <w:uiPriority w:val="99"/>
    <w:rsid w:val="00731AF7"/>
  </w:style>
  <w:style w:type="paragraph" w:styleId="Footer">
    <w:name w:val="footer"/>
    <w:basedOn w:val="Normal"/>
    <w:link w:val="FooterChar"/>
    <w:uiPriority w:val="99"/>
    <w:unhideWhenUsed/>
    <w:rsid w:val="00731AF7"/>
    <w:pPr>
      <w:tabs>
        <w:tab w:val="center" w:pos="4513"/>
        <w:tab w:val="right" w:pos="9026"/>
      </w:tabs>
    </w:pPr>
  </w:style>
  <w:style w:type="character" w:customStyle="1" w:styleId="FooterChar">
    <w:name w:val="Footer Char"/>
    <w:basedOn w:val="DefaultParagraphFont"/>
    <w:link w:val="Footer"/>
    <w:uiPriority w:val="99"/>
    <w:rsid w:val="00731AF7"/>
  </w:style>
  <w:style w:type="paragraph" w:styleId="BalloonText">
    <w:name w:val="Balloon Text"/>
    <w:basedOn w:val="Normal"/>
    <w:link w:val="BalloonTextChar"/>
    <w:uiPriority w:val="99"/>
    <w:semiHidden/>
    <w:unhideWhenUsed/>
    <w:rsid w:val="00731AF7"/>
    <w:rPr>
      <w:rFonts w:ascii="Tahoma" w:hAnsi="Tahoma" w:cs="Tahoma"/>
      <w:sz w:val="16"/>
      <w:szCs w:val="16"/>
    </w:rPr>
  </w:style>
  <w:style w:type="character" w:customStyle="1" w:styleId="BalloonTextChar">
    <w:name w:val="Balloon Text Char"/>
    <w:basedOn w:val="DefaultParagraphFont"/>
    <w:link w:val="BalloonText"/>
    <w:uiPriority w:val="99"/>
    <w:semiHidden/>
    <w:rsid w:val="00731AF7"/>
    <w:rPr>
      <w:rFonts w:ascii="Tahoma" w:hAnsi="Tahoma" w:cs="Tahoma"/>
      <w:sz w:val="16"/>
      <w:szCs w:val="16"/>
    </w:rPr>
  </w:style>
  <w:style w:type="character" w:styleId="Hyperlink">
    <w:name w:val="Hyperlink"/>
    <w:basedOn w:val="DefaultParagraphFont"/>
    <w:rsid w:val="009B72CC"/>
    <w:rPr>
      <w:color w:val="0000FF"/>
      <w:u w:val="single"/>
    </w:rPr>
  </w:style>
  <w:style w:type="paragraph" w:customStyle="1" w:styleId="FactSheetHeading2">
    <w:name w:val="Fact Sheet Heading 2"/>
    <w:basedOn w:val="Normal"/>
    <w:qFormat/>
    <w:rsid w:val="009B72CC"/>
    <w:pPr>
      <w:spacing w:before="360" w:after="120"/>
    </w:pPr>
    <w:rPr>
      <w:rFonts w:ascii="TheSans B3 Light" w:hAnsi="TheSans B3 Light"/>
      <w:color w:val="C0504D"/>
      <w:sz w:val="28"/>
    </w:rPr>
  </w:style>
  <w:style w:type="paragraph" w:styleId="ListParagraph">
    <w:name w:val="List Paragraph"/>
    <w:aliases w:val="FooterText,Bullet List,List Paragraph1,numbered,Paragraphe de liste1,Bulletr List Paragraph,列出段落,列出段落1,Listeafsnit1,Parágrafo da Lista1,List Paragraph2,List Paragraph21,リスト段落1,Párrafo de lista1,Bullet list,List Paragraph11,Recommendation"/>
    <w:basedOn w:val="Normal"/>
    <w:link w:val="ListParagraphChar"/>
    <w:uiPriority w:val="1"/>
    <w:qFormat/>
    <w:rsid w:val="009B72CC"/>
    <w:pPr>
      <w:ind w:left="720"/>
      <w:contextualSpacing/>
    </w:pPr>
  </w:style>
  <w:style w:type="character" w:styleId="FollowedHyperlink">
    <w:name w:val="FollowedHyperlink"/>
    <w:basedOn w:val="DefaultParagraphFont"/>
    <w:uiPriority w:val="99"/>
    <w:semiHidden/>
    <w:unhideWhenUsed/>
    <w:rsid w:val="00496205"/>
    <w:rPr>
      <w:color w:val="800080"/>
      <w:u w:val="single"/>
    </w:rPr>
  </w:style>
  <w:style w:type="character" w:customStyle="1" w:styleId="Heading1Char">
    <w:name w:val="Heading 1 Char"/>
    <w:basedOn w:val="DefaultParagraphFont"/>
    <w:link w:val="Heading1"/>
    <w:uiPriority w:val="9"/>
    <w:rsid w:val="00C262A5"/>
    <w:rPr>
      <w:rFonts w:ascii="Arial" w:eastAsia="Times" w:hAnsi="Arial" w:cs="Arial"/>
      <w:b/>
      <w:bCs/>
      <w:iCs/>
      <w:color w:val="DC7323"/>
      <w:sz w:val="24"/>
      <w:szCs w:val="24"/>
      <w:lang w:eastAsia="en-US"/>
    </w:rPr>
  </w:style>
  <w:style w:type="table" w:styleId="TableGrid">
    <w:name w:val="Table Grid"/>
    <w:basedOn w:val="TableNormal"/>
    <w:uiPriority w:val="59"/>
    <w:rsid w:val="00454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64EE"/>
    <w:rPr>
      <w:sz w:val="16"/>
      <w:szCs w:val="16"/>
    </w:rPr>
  </w:style>
  <w:style w:type="paragraph" w:styleId="CommentText">
    <w:name w:val="annotation text"/>
    <w:basedOn w:val="Normal"/>
    <w:link w:val="CommentTextChar"/>
    <w:uiPriority w:val="99"/>
    <w:unhideWhenUsed/>
    <w:rsid w:val="003864EE"/>
    <w:rPr>
      <w:sz w:val="20"/>
    </w:rPr>
  </w:style>
  <w:style w:type="character" w:customStyle="1" w:styleId="CommentTextChar">
    <w:name w:val="Comment Text Char"/>
    <w:basedOn w:val="DefaultParagraphFont"/>
    <w:link w:val="CommentText"/>
    <w:uiPriority w:val="99"/>
    <w:rsid w:val="003864EE"/>
    <w:rPr>
      <w:rFonts w:ascii="Times" w:eastAsia="Times" w:hAnsi="Times"/>
      <w:lang w:eastAsia="en-US"/>
    </w:rPr>
  </w:style>
  <w:style w:type="paragraph" w:styleId="CommentSubject">
    <w:name w:val="annotation subject"/>
    <w:basedOn w:val="CommentText"/>
    <w:next w:val="CommentText"/>
    <w:link w:val="CommentSubjectChar"/>
    <w:uiPriority w:val="99"/>
    <w:semiHidden/>
    <w:unhideWhenUsed/>
    <w:rsid w:val="003864EE"/>
    <w:rPr>
      <w:b/>
      <w:bCs/>
    </w:rPr>
  </w:style>
  <w:style w:type="character" w:customStyle="1" w:styleId="CommentSubjectChar">
    <w:name w:val="Comment Subject Char"/>
    <w:basedOn w:val="CommentTextChar"/>
    <w:link w:val="CommentSubject"/>
    <w:uiPriority w:val="99"/>
    <w:semiHidden/>
    <w:rsid w:val="003864EE"/>
    <w:rPr>
      <w:rFonts w:ascii="Times" w:eastAsia="Times" w:hAnsi="Times"/>
      <w:b/>
      <w:bCs/>
      <w:lang w:eastAsia="en-US"/>
    </w:rPr>
  </w:style>
  <w:style w:type="paragraph" w:customStyle="1" w:styleId="Default">
    <w:name w:val="Default"/>
    <w:rsid w:val="002616BF"/>
    <w:pPr>
      <w:autoSpaceDE w:val="0"/>
      <w:autoSpaceDN w:val="0"/>
      <w:adjustRightInd w:val="0"/>
    </w:pPr>
    <w:rPr>
      <w:rFonts w:cs="Calibri"/>
      <w:color w:val="000000"/>
      <w:sz w:val="24"/>
      <w:szCs w:val="24"/>
    </w:rPr>
  </w:style>
  <w:style w:type="character" w:customStyle="1" w:styleId="Heading2Char">
    <w:name w:val="Heading 2 Char"/>
    <w:basedOn w:val="DefaultParagraphFont"/>
    <w:link w:val="Heading2"/>
    <w:uiPriority w:val="9"/>
    <w:rsid w:val="00C262A5"/>
    <w:rPr>
      <w:rFonts w:ascii="Arial" w:eastAsia="Times" w:hAnsi="Arial" w:cs="Arial"/>
      <w:b/>
      <w:bCs/>
      <w:iCs/>
      <w:color w:val="DC7323"/>
      <w:sz w:val="22"/>
      <w:szCs w:val="22"/>
      <w:lang w:eastAsia="en-US"/>
    </w:rPr>
  </w:style>
  <w:style w:type="paragraph" w:styleId="BodyText">
    <w:name w:val="Body Text"/>
    <w:basedOn w:val="Normal"/>
    <w:link w:val="BodyTextChar"/>
    <w:uiPriority w:val="1"/>
    <w:qFormat/>
    <w:rsid w:val="00322B45"/>
    <w:pPr>
      <w:widowControl w:val="0"/>
      <w:autoSpaceDE w:val="0"/>
      <w:autoSpaceDN w:val="0"/>
    </w:pPr>
    <w:rPr>
      <w:rFonts w:ascii="Arial" w:eastAsia="Arial" w:hAnsi="Arial" w:cs="Arial"/>
      <w:sz w:val="20"/>
      <w:lang w:val="en-US"/>
    </w:rPr>
  </w:style>
  <w:style w:type="character" w:customStyle="1" w:styleId="BodyTextChar">
    <w:name w:val="Body Text Char"/>
    <w:basedOn w:val="DefaultParagraphFont"/>
    <w:link w:val="BodyText"/>
    <w:uiPriority w:val="1"/>
    <w:rsid w:val="00322B45"/>
    <w:rPr>
      <w:rFonts w:ascii="Arial" w:eastAsia="Arial" w:hAnsi="Arial" w:cs="Arial"/>
      <w:lang w:val="en-US" w:eastAsia="en-US"/>
    </w:rPr>
  </w:style>
  <w:style w:type="paragraph" w:customStyle="1" w:styleId="Body">
    <w:name w:val="Body"/>
    <w:rsid w:val="00A105CE"/>
    <w:pPr>
      <w:pBdr>
        <w:top w:val="nil"/>
        <w:left w:val="nil"/>
        <w:bottom w:val="nil"/>
        <w:right w:val="nil"/>
        <w:between w:val="nil"/>
        <w:bar w:val="nil"/>
      </w:pBdr>
      <w:spacing w:after="200" w:line="276" w:lineRule="auto"/>
    </w:pPr>
    <w:rPr>
      <w:rFonts w:cs="Calibri"/>
      <w:color w:val="000000"/>
      <w:sz w:val="22"/>
      <w:szCs w:val="22"/>
      <w:u w:color="000000"/>
      <w:bdr w:val="nil"/>
      <w:lang w:val="en-US"/>
    </w:rPr>
  </w:style>
  <w:style w:type="paragraph" w:customStyle="1" w:styleId="Tableheading">
    <w:name w:val="Table heading"/>
    <w:basedOn w:val="Normal"/>
    <w:qFormat/>
    <w:rsid w:val="00A2552A"/>
    <w:pPr>
      <w:keepNext/>
      <w:keepLines/>
      <w:suppressAutoHyphens/>
      <w:spacing w:before="40" w:after="40"/>
    </w:pPr>
    <w:rPr>
      <w:rFonts w:ascii="Calibri" w:eastAsia="Calibri" w:hAnsi="Calibri"/>
      <w:b/>
      <w:szCs w:val="22"/>
      <w:lang w:eastAsia="en-AU"/>
    </w:rPr>
  </w:style>
  <w:style w:type="paragraph" w:customStyle="1" w:styleId="Tabletext">
    <w:name w:val="Table text"/>
    <w:basedOn w:val="Normal"/>
    <w:qFormat/>
    <w:rsid w:val="00A2552A"/>
    <w:pPr>
      <w:suppressAutoHyphens/>
      <w:spacing w:before="80" w:after="120"/>
    </w:pPr>
    <w:rPr>
      <w:rFonts w:ascii="Calibri" w:eastAsia="Calibri" w:hAnsi="Calibri"/>
      <w:sz w:val="20"/>
      <w:szCs w:val="22"/>
      <w:lang w:eastAsia="en-AU"/>
    </w:rPr>
  </w:style>
  <w:style w:type="character" w:styleId="PlaceholderText">
    <w:name w:val="Placeholder Text"/>
    <w:uiPriority w:val="99"/>
    <w:semiHidden/>
    <w:rsid w:val="00A2552A"/>
    <w:rPr>
      <w:color w:val="808080"/>
    </w:rPr>
  </w:style>
  <w:style w:type="paragraph" w:customStyle="1" w:styleId="DotPoint">
    <w:name w:val="Dot Point"/>
    <w:basedOn w:val="ListParagraph"/>
    <w:qFormat/>
    <w:rsid w:val="008F30BB"/>
    <w:pPr>
      <w:numPr>
        <w:numId w:val="1"/>
      </w:numPr>
      <w:suppressAutoHyphens/>
      <w:spacing w:after="240"/>
    </w:pPr>
    <w:rPr>
      <w:rFonts w:ascii="Calibri" w:eastAsia="Times New Roman" w:hAnsi="Calibri"/>
      <w:lang w:eastAsia="en-AU"/>
    </w:rPr>
  </w:style>
  <w:style w:type="paragraph" w:customStyle="1" w:styleId="SubdotPoint">
    <w:name w:val="Subdot Point"/>
    <w:basedOn w:val="ListParagraph"/>
    <w:qFormat/>
    <w:rsid w:val="008F30BB"/>
    <w:pPr>
      <w:numPr>
        <w:ilvl w:val="1"/>
        <w:numId w:val="1"/>
      </w:numPr>
      <w:suppressAutoHyphens/>
      <w:spacing w:after="240"/>
    </w:pPr>
    <w:rPr>
      <w:rFonts w:ascii="Calibri" w:eastAsia="Times New Roman" w:hAnsi="Calibri"/>
      <w:lang w:val="x-none" w:eastAsia="x-none"/>
    </w:rPr>
  </w:style>
  <w:style w:type="paragraph" w:styleId="NormalWeb">
    <w:name w:val="Normal (Web)"/>
    <w:basedOn w:val="Normal"/>
    <w:uiPriority w:val="99"/>
    <w:unhideWhenUsed/>
    <w:rsid w:val="00D97885"/>
    <w:pPr>
      <w:spacing w:after="150"/>
    </w:pPr>
    <w:rPr>
      <w:rFonts w:ascii="Times New Roman" w:eastAsia="Times New Roman" w:hAnsi="Times New Roman"/>
      <w:szCs w:val="24"/>
      <w:lang w:eastAsia="en-AU"/>
    </w:rPr>
  </w:style>
  <w:style w:type="paragraph" w:styleId="Revision">
    <w:name w:val="Revision"/>
    <w:hidden/>
    <w:uiPriority w:val="99"/>
    <w:semiHidden/>
    <w:rsid w:val="005B3D2C"/>
    <w:rPr>
      <w:rFonts w:ascii="Times" w:eastAsia="Times" w:hAnsi="Times"/>
      <w:sz w:val="24"/>
      <w:lang w:eastAsia="en-US"/>
    </w:rPr>
  </w:style>
  <w:style w:type="character" w:customStyle="1" w:styleId="ListParagraphChar">
    <w:name w:val="List Paragraph Char"/>
    <w:aliases w:val="FooterText Char,Bullet List Char,List Paragraph1 Char,numbered Char,Paragraphe de liste1 Char,Bulletr List Paragraph Char,列出段落 Char,列出段落1 Char,Listeafsnit1 Char,Parágrafo da Lista1 Char,List Paragraph2 Char,List Paragraph21 Char"/>
    <w:basedOn w:val="DefaultParagraphFont"/>
    <w:link w:val="ListParagraph"/>
    <w:uiPriority w:val="34"/>
    <w:locked/>
    <w:rsid w:val="00A93C15"/>
    <w:rPr>
      <w:rFonts w:ascii="Times" w:eastAsia="Times" w:hAnsi="Time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89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act.gov.au/__data/assets/pdf_file/0007/2574466/2025-Strategic-Plan-2024-Update.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ct.gov.au/__data/assets/pdf_file/0005/1539743/City-Renewal-Program.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4FEB93B0D38B3BDFE05400144FFB2061" version="1.0.0">
  <systemFields>
    <field name="Objective-Id">
      <value order="0">A45714072</value>
    </field>
    <field name="Objective-Title">
      <value order="0">CRA Position Description - P57487 -Senior Urban Designer Capital Works March 2024</value>
    </field>
    <field name="Objective-Description">
      <value order="0"/>
    </field>
    <field name="Objective-CreationStamp">
      <value order="0">2024-02-27T01:56:48Z</value>
    </field>
    <field name="Objective-IsApproved">
      <value order="0">false</value>
    </field>
    <field name="Objective-IsPublished">
      <value order="0">false</value>
    </field>
    <field name="Objective-DatePublished">
      <value order="0"/>
    </field>
    <field name="Objective-ModificationStamp">
      <value order="0">2024-03-04T23:20:31Z</value>
    </field>
    <field name="Objective-Owner">
      <value order="0">Deb Butt</value>
    </field>
    <field name="Objective-Path">
      <value order="0">Whole of ACT Government:CRA - City Renewal Authority:00. Admin:Position Descriptions:Design</value>
    </field>
    <field name="Objective-Parent">
      <value order="0">Design</value>
    </field>
    <field name="Objective-State">
      <value order="0">Being Drafted</value>
    </field>
    <field name="Objective-VersionId">
      <value order="0">vA57325479</value>
    </field>
    <field name="Objective-Version">
      <value order="0">0.2</value>
    </field>
    <field name="Objective-VersionNumber">
      <value order="0">2</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CRA</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Topic xmlns="bd5492f1-cce4-4f5e-a5f8-e006e0f8bc49">62</Topic>
    <Doc_x0020_Type xmlns="bd5492f1-cce4-4f5e-a5f8-e006e0f8bc49">Template</Doc_x0020_Type>
    <PublishingExpirationDate xmlns="http://schemas.microsoft.com/sharepoint/v3" xsi:nil="true"/>
    <PublishingStartDate xmlns="http://schemas.microsoft.com/sharepoint/v3" xsi:nil="true"/>
    <Description0 xmlns="bd5492f1-cce4-4f5e-a5f8-e006e0f8bc49" xsi:nil="true"/>
    <Sub_x002d_Topic xmlns="bd5492f1-cce4-4f5e-a5f8-e006e0f8bc49">63</Sub_x002d_Topi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329DE441CD73D419117A33FD0DDA208" ma:contentTypeVersion="12" ma:contentTypeDescription="Create a new document." ma:contentTypeScope="" ma:versionID="8828e2a330dac07789e87e92671baf47">
  <xsd:schema xmlns:xsd="http://www.w3.org/2001/XMLSchema" xmlns:xs="http://www.w3.org/2001/XMLSchema" xmlns:p="http://schemas.microsoft.com/office/2006/metadata/properties" xmlns:ns1="http://schemas.microsoft.com/sharepoint/v3" xmlns:ns2="bd5492f1-cce4-4f5e-a5f8-e006e0f8bc49" targetNamespace="http://schemas.microsoft.com/office/2006/metadata/properties" ma:root="true" ma:fieldsID="71838e8e7a9b8a57f94cfca6ba91dd56" ns1:_="" ns2:_="">
    <xsd:import namespace="http://schemas.microsoft.com/sharepoint/v3"/>
    <xsd:import namespace="bd5492f1-cce4-4f5e-a5f8-e006e0f8bc49"/>
    <xsd:element name="properties">
      <xsd:complexType>
        <xsd:sequence>
          <xsd:element name="documentManagement">
            <xsd:complexType>
              <xsd:all>
                <xsd:element ref="ns1:PublishingStartDate" minOccurs="0"/>
                <xsd:element ref="ns1:PublishingExpirationDate" minOccurs="0"/>
                <xsd:element ref="ns2:Description0" minOccurs="0"/>
                <xsd:element ref="ns2:Topic"/>
                <xsd:element ref="ns2:Sub_x002d_Topic"/>
                <xsd:element ref="ns2:Doc_x0020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5492f1-cce4-4f5e-a5f8-e006e0f8bc49" elementFormDefault="qualified">
    <xsd:import namespace="http://schemas.microsoft.com/office/2006/documentManagement/types"/>
    <xsd:import namespace="http://schemas.microsoft.com/office/infopath/2007/PartnerControls"/>
    <xsd:element name="Description0" ma:index="10" nillable="true" ma:displayName="Description" ma:internalName="Description0">
      <xsd:simpleType>
        <xsd:restriction base="dms:Note">
          <xsd:maxLength value="255"/>
        </xsd:restriction>
      </xsd:simpleType>
    </xsd:element>
    <xsd:element name="Topic" ma:index="11" ma:displayName="Topic" ma:list="{8d3da45f-2909-4878-b891-83357fc273d9}" ma:internalName="Topic" ma:readOnly="false" ma:showField="Title" ma:web="61268791-0dd8-4350-af0b-10b1daa359ba">
      <xsd:simpleType>
        <xsd:restriction base="dms:Lookup"/>
      </xsd:simpleType>
    </xsd:element>
    <xsd:element name="Sub_x002d_Topic" ma:index="12" ma:displayName="Sub-Topic" ma:list="{8d3da45f-2909-4878-b891-83357fc273d9}" ma:internalName="Sub_x002d_Topic" ma:readOnly="false" ma:showField="Sub_x002d_Topic" ma:web="61268791-0dd8-4350-af0b-10b1daa359ba">
      <xsd:simpleType>
        <xsd:restriction base="dms:Lookup"/>
      </xsd:simpleType>
    </xsd:element>
    <xsd:element name="Doc_x0020_Type" ma:index="13" ma:displayName="Doc Type" ma:format="Dropdown" ma:internalName="Doc_x0020_Type">
      <xsd:simpleType>
        <xsd:restriction base="dms:Choice">
          <xsd:enumeration value="Form"/>
          <xsd:enumeration value="Template"/>
          <xsd:enumeration value="Guide"/>
          <xsd:enumeration value="Framework"/>
          <xsd:enumeration value="Example"/>
          <xsd:enumeration value="Logo"/>
          <xsd:enumeration value="Policy and Procedure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525D0F1D-13A5-43C4-9E9C-54E55FB67A9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3.xml><?xml version="1.0" encoding="utf-8"?>
<ds:datastoreItem xmlns:ds="http://schemas.openxmlformats.org/officeDocument/2006/customXml" ds:itemID="{514CEF4C-214C-43C9-AD6E-14DD3D532500}">
  <ds:schemaRefs>
    <ds:schemaRef ds:uri="http://schemas.microsoft.com/office/2006/metadata/properties"/>
    <ds:schemaRef ds:uri="http://schemas.microsoft.com/office/infopath/2007/PartnerControls"/>
    <ds:schemaRef ds:uri="bd5492f1-cce4-4f5e-a5f8-e006e0f8bc49"/>
    <ds:schemaRef ds:uri="http://schemas.microsoft.com/sharepoint/v3"/>
  </ds:schemaRefs>
</ds:datastoreItem>
</file>

<file path=customXml/itemProps4.xml><?xml version="1.0" encoding="utf-8"?>
<ds:datastoreItem xmlns:ds="http://schemas.openxmlformats.org/officeDocument/2006/customXml" ds:itemID="{3B160A49-21D7-495B-BB69-5E0CD4C34FC0}">
  <ds:schemaRefs>
    <ds:schemaRef ds:uri="http://schemas.microsoft.com/sharepoint/v3/contenttype/forms"/>
  </ds:schemaRefs>
</ds:datastoreItem>
</file>

<file path=customXml/itemProps5.xml><?xml version="1.0" encoding="utf-8"?>
<ds:datastoreItem xmlns:ds="http://schemas.openxmlformats.org/officeDocument/2006/customXml" ds:itemID="{3403B4DF-2E80-48B3-AB1D-A84E87243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5492f1-cce4-4f5e-a5f8-e006e0f8bc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12B49DB-6DA0-462E-8ADB-DB5EA9E214E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4</Pages>
  <Words>1351</Words>
  <Characters>7702</Characters>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2018-08-09T03:57:00Z</cp:lastPrinted>
  <dcterms:created xsi:type="dcterms:W3CDTF">2025-03-20T21:59:00Z</dcterms:created>
  <dcterms:modified xsi:type="dcterms:W3CDTF">2026-08-18T05:09:00Z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e13696f4-5178-4002-9f14-960960da4828</vt:lpwstr>
  </property>
  <property fmtid="{D5CDD505-2E9C-101B-9397-08002B2CF9AE}" pid="3" name="bjSaver">
    <vt:lpwstr>6ZGe8KpGikQ+yEFsq26cQ2i8n6RIbwGL</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y fmtid="{D5CDD505-2E9C-101B-9397-08002B2CF9AE}" pid="9" name="ContentTypeId">
    <vt:lpwstr>0x0101001329DE441CD73D419117A33FD0DDA208</vt:lpwstr>
  </property>
  <property fmtid="{D5CDD505-2E9C-101B-9397-08002B2CF9AE}" pid="10" name="Objective-Id">
    <vt:lpwstr>A45714072</vt:lpwstr>
  </property>
  <property fmtid="{D5CDD505-2E9C-101B-9397-08002B2CF9AE}" pid="11" name="Objective-Title">
    <vt:lpwstr>CRA Position Description - P57487 -Senior Urban Designer Capital Works March 2024</vt:lpwstr>
  </property>
  <property fmtid="{D5CDD505-2E9C-101B-9397-08002B2CF9AE}" pid="12" name="Objective-Comment">
    <vt:lpwstr/>
  </property>
  <property fmtid="{D5CDD505-2E9C-101B-9397-08002B2CF9AE}" pid="13" name="Objective-CreationStamp">
    <vt:filetime>2024-02-27T01:56:48Z</vt:filetime>
  </property>
  <property fmtid="{D5CDD505-2E9C-101B-9397-08002B2CF9AE}" pid="14" name="Objective-IsApproved">
    <vt:bool>false</vt:bool>
  </property>
  <property fmtid="{D5CDD505-2E9C-101B-9397-08002B2CF9AE}" pid="15" name="Objective-IsPublished">
    <vt:bool>false</vt:bool>
  </property>
  <property fmtid="{D5CDD505-2E9C-101B-9397-08002B2CF9AE}" pid="16" name="Objective-DatePublished">
    <vt:lpwstr/>
  </property>
  <property fmtid="{D5CDD505-2E9C-101B-9397-08002B2CF9AE}" pid="17" name="Objective-ModificationStamp">
    <vt:filetime>2024-03-04T23:20:31Z</vt:filetime>
  </property>
  <property fmtid="{D5CDD505-2E9C-101B-9397-08002B2CF9AE}" pid="18" name="Objective-Owner">
    <vt:lpwstr>Deb Butt</vt:lpwstr>
  </property>
  <property fmtid="{D5CDD505-2E9C-101B-9397-08002B2CF9AE}" pid="19" name="Objective-Path">
    <vt:lpwstr>Whole of ACT Government:CRA - City Renewal Authority:00. Admin:Position Descriptions:Design:</vt:lpwstr>
  </property>
  <property fmtid="{D5CDD505-2E9C-101B-9397-08002B2CF9AE}" pid="20" name="Objective-Parent">
    <vt:lpwstr>Design</vt:lpwstr>
  </property>
  <property fmtid="{D5CDD505-2E9C-101B-9397-08002B2CF9AE}" pid="21" name="Objective-State">
    <vt:lpwstr>Being Drafted</vt:lpwstr>
  </property>
  <property fmtid="{D5CDD505-2E9C-101B-9397-08002B2CF9AE}" pid="22" name="Objective-Version">
    <vt:lpwstr>0.2</vt:lpwstr>
  </property>
  <property fmtid="{D5CDD505-2E9C-101B-9397-08002B2CF9AE}" pid="23" name="Objective-VersionNumber">
    <vt:r8>2</vt:r8>
  </property>
  <property fmtid="{D5CDD505-2E9C-101B-9397-08002B2CF9AE}" pid="24" name="Objective-VersionComment">
    <vt:lpwstr/>
  </property>
  <property fmtid="{D5CDD505-2E9C-101B-9397-08002B2CF9AE}" pid="25" name="Objective-FileNumber">
    <vt:lpwstr/>
  </property>
  <property fmtid="{D5CDD505-2E9C-101B-9397-08002B2CF9AE}" pid="26" name="Objective-Classification">
    <vt:lpwstr>[Inherited - none]</vt:lpwstr>
  </property>
  <property fmtid="{D5CDD505-2E9C-101B-9397-08002B2CF9AE}" pid="27" name="Objective-Caveats">
    <vt:lpwstr/>
  </property>
  <property fmtid="{D5CDD505-2E9C-101B-9397-08002B2CF9AE}" pid="28" name="Objective-Owner Agency [system]">
    <vt:lpwstr>CRA</vt:lpwstr>
  </property>
  <property fmtid="{D5CDD505-2E9C-101B-9397-08002B2CF9AE}" pid="29" name="Objective-Document Type [system]">
    <vt:lpwstr>0-Document</vt:lpwstr>
  </property>
  <property fmtid="{D5CDD505-2E9C-101B-9397-08002B2CF9AE}" pid="30" name="Objective-Language [system]">
    <vt:lpwstr>English (en)</vt:lpwstr>
  </property>
  <property fmtid="{D5CDD505-2E9C-101B-9397-08002B2CF9AE}" pid="31" name="Objective-Jurisdiction [system]">
    <vt:lpwstr>ACT</vt:lpwstr>
  </property>
  <property fmtid="{D5CDD505-2E9C-101B-9397-08002B2CF9AE}" pid="32" name="Objective-Customers [system]">
    <vt:lpwstr/>
  </property>
  <property fmtid="{D5CDD505-2E9C-101B-9397-08002B2CF9AE}" pid="33" name="Objective-Places [system]">
    <vt:lpwstr/>
  </property>
  <property fmtid="{D5CDD505-2E9C-101B-9397-08002B2CF9AE}" pid="34" name="Objective-Transaction Reference [system]">
    <vt:lpwstr/>
  </property>
  <property fmtid="{D5CDD505-2E9C-101B-9397-08002B2CF9AE}" pid="35" name="Objective-Document Created By [system]">
    <vt:lpwstr/>
  </property>
  <property fmtid="{D5CDD505-2E9C-101B-9397-08002B2CF9AE}" pid="36" name="Objective-Document Created On [system]">
    <vt:lpwstr/>
  </property>
  <property fmtid="{D5CDD505-2E9C-101B-9397-08002B2CF9AE}" pid="37" name="Objective-Covers Period From [system]">
    <vt:lpwstr/>
  </property>
  <property fmtid="{D5CDD505-2E9C-101B-9397-08002B2CF9AE}" pid="38" name="Objective-Covers Period To [system]">
    <vt:lpwstr/>
  </property>
  <property fmtid="{D5CDD505-2E9C-101B-9397-08002B2CF9AE}" pid="39" name="Objective-Owner Agency">
    <vt:lpwstr>CRA</vt:lpwstr>
  </property>
  <property fmtid="{D5CDD505-2E9C-101B-9397-08002B2CF9AE}" pid="40" name="Objective-Document Type">
    <vt:lpwstr>0-Document</vt:lpwstr>
  </property>
  <property fmtid="{D5CDD505-2E9C-101B-9397-08002B2CF9AE}" pid="41" name="Objective-Language">
    <vt:lpwstr>English (en)</vt:lpwstr>
  </property>
  <property fmtid="{D5CDD505-2E9C-101B-9397-08002B2CF9AE}" pid="42" name="Objective-Jurisdiction">
    <vt:lpwstr>ACT</vt:lpwstr>
  </property>
  <property fmtid="{D5CDD505-2E9C-101B-9397-08002B2CF9AE}" pid="43" name="Objective-Customers">
    <vt:lpwstr/>
  </property>
  <property fmtid="{D5CDD505-2E9C-101B-9397-08002B2CF9AE}" pid="44" name="Objective-Places">
    <vt:lpwstr/>
  </property>
  <property fmtid="{D5CDD505-2E9C-101B-9397-08002B2CF9AE}" pid="45" name="Objective-Transaction Reference">
    <vt:lpwstr/>
  </property>
  <property fmtid="{D5CDD505-2E9C-101B-9397-08002B2CF9AE}" pid="46" name="Objective-Document Created By">
    <vt:lpwstr/>
  </property>
  <property fmtid="{D5CDD505-2E9C-101B-9397-08002B2CF9AE}" pid="47" name="Objective-Document Created On">
    <vt:lpwstr/>
  </property>
  <property fmtid="{D5CDD505-2E9C-101B-9397-08002B2CF9AE}" pid="48" name="Objective-Covers Period From">
    <vt:lpwstr/>
  </property>
  <property fmtid="{D5CDD505-2E9C-101B-9397-08002B2CF9AE}" pid="49" name="Objective-Covers Period To">
    <vt:lpwstr/>
  </property>
  <property fmtid="{D5CDD505-2E9C-101B-9397-08002B2CF9AE}" pid="50" name="Objective-Description">
    <vt:lpwstr/>
  </property>
  <property fmtid="{D5CDD505-2E9C-101B-9397-08002B2CF9AE}" pid="51" name="Objective-VersionId">
    <vt:lpwstr>vA57325479</vt:lpwstr>
  </property>
  <property fmtid="{D5CDD505-2E9C-101B-9397-08002B2CF9AE}" pid="52" name="MSIP_Label_69af8531-eb46-4968-8cb3-105d2f5ea87e_Enabled">
    <vt:lpwstr>true</vt:lpwstr>
  </property>
  <property fmtid="{D5CDD505-2E9C-101B-9397-08002B2CF9AE}" pid="53" name="MSIP_Label_69af8531-eb46-4968-8cb3-105d2f5ea87e_SetDate">
    <vt:lpwstr>2024-07-24T00:27:54Z</vt:lpwstr>
  </property>
  <property fmtid="{D5CDD505-2E9C-101B-9397-08002B2CF9AE}" pid="54" name="MSIP_Label_69af8531-eb46-4968-8cb3-105d2f5ea87e_Method">
    <vt:lpwstr>Standard</vt:lpwstr>
  </property>
  <property fmtid="{D5CDD505-2E9C-101B-9397-08002B2CF9AE}" pid="55" name="MSIP_Label_69af8531-eb46-4968-8cb3-105d2f5ea87e_Name">
    <vt:lpwstr>Official - No Marking</vt:lpwstr>
  </property>
  <property fmtid="{D5CDD505-2E9C-101B-9397-08002B2CF9AE}" pid="56" name="MSIP_Label_69af8531-eb46-4968-8cb3-105d2f5ea87e_SiteId">
    <vt:lpwstr>b46c1908-0334-4236-b978-585ee88e4199</vt:lpwstr>
  </property>
  <property fmtid="{D5CDD505-2E9C-101B-9397-08002B2CF9AE}" pid="57" name="MSIP_Label_69af8531-eb46-4968-8cb3-105d2f5ea87e_ActionId">
    <vt:lpwstr>65588dc3-93e1-41ac-b35c-99fc95052982</vt:lpwstr>
  </property>
  <property fmtid="{D5CDD505-2E9C-101B-9397-08002B2CF9AE}" pid="58" name="MSIP_Label_69af8531-eb46-4968-8cb3-105d2f5ea87e_ContentBits">
    <vt:lpwstr>0</vt:lpwstr>
  </property>
</Properties>
</file>