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7"/>
          <w:headerReference w:type="default" r:id="rId8"/>
          <w:footerReference w:type="even" r:id="rId9"/>
          <w:footerReference w:type="default" r:id="rId10"/>
          <w:headerReference w:type="first" r:id="rId11"/>
          <w:footerReference w:type="first" r:id="rId12"/>
          <w:pgSz w:w="11906" w:h="16838" w:code="9"/>
          <w:pgMar w:top="851" w:right="1134" w:bottom="1134" w:left="1134" w:header="624" w:footer="340" w:gutter="0"/>
          <w:cols w:space="720"/>
          <w:docGrid w:linePitch="326"/>
        </w:sectPr>
      </w:pPr>
    </w:p>
    <w:p w14:paraId="47E9E4A0" w14:textId="7ECB1C66"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431DC3">
        <w:rPr>
          <w:rFonts w:asciiTheme="minorHAnsi" w:hAnsiTheme="minorHAnsi" w:cstheme="minorHAnsi"/>
          <w:b/>
          <w:bCs/>
          <w:sz w:val="24"/>
          <w:szCs w:val="24"/>
        </w:rPr>
        <w:t xml:space="preserve"> </w:t>
      </w:r>
      <w:r w:rsidR="00431DC3" w:rsidRPr="00431DC3">
        <w:rPr>
          <w:rFonts w:asciiTheme="minorHAnsi" w:hAnsiTheme="minorHAnsi" w:cstheme="minorHAnsi"/>
          <w:sz w:val="24"/>
          <w:szCs w:val="24"/>
        </w:rPr>
        <w:t>Director Place Management Operations</w:t>
      </w:r>
    </w:p>
    <w:p w14:paraId="4305E8C8" w14:textId="112B6266" w:rsidR="00237B8C" w:rsidRPr="00431DC3" w:rsidRDefault="00237B8C" w:rsidP="00431DC3">
      <w:pPr>
        <w:spacing w:before="240"/>
        <w:rPr>
          <w:b/>
          <w:i/>
          <w:szCs w:val="24"/>
        </w:rPr>
      </w:pPr>
      <w:r w:rsidRPr="0044768B">
        <w:rPr>
          <w:rFonts w:asciiTheme="minorHAnsi" w:hAnsiTheme="minorHAnsi" w:cstheme="minorHAnsi"/>
          <w:b/>
          <w:bCs/>
          <w:szCs w:val="24"/>
        </w:rPr>
        <w:t>Classification:</w:t>
      </w:r>
      <w:r w:rsidR="00431DC3" w:rsidRPr="00431DC3">
        <w:t xml:space="preserve"> </w:t>
      </w:r>
      <w:r w:rsidR="00431DC3">
        <w:t>Senior Officer Grade B (SOGB)</w:t>
      </w:r>
    </w:p>
    <w:p w14:paraId="6C70E4F9" w14:textId="468429E1"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431DC3">
        <w:rPr>
          <w:rFonts w:asciiTheme="minorHAnsi" w:hAnsiTheme="minorHAnsi" w:cstheme="minorHAnsi"/>
          <w:b/>
          <w:bCs/>
          <w:sz w:val="24"/>
          <w:szCs w:val="24"/>
        </w:rPr>
        <w:t xml:space="preserve"> </w:t>
      </w:r>
      <w:r w:rsidR="00431DC3">
        <w:t>P34640</w:t>
      </w:r>
    </w:p>
    <w:p w14:paraId="6A6794A4" w14:textId="7D17B959"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431DC3">
        <w:rPr>
          <w:rFonts w:asciiTheme="minorHAnsi" w:hAnsiTheme="minorHAnsi" w:cstheme="minorHAnsi"/>
          <w:b/>
          <w:bCs/>
          <w:sz w:val="24"/>
          <w:szCs w:val="24"/>
        </w:rPr>
        <w:t xml:space="preserve"> </w:t>
      </w:r>
      <w:r w:rsidR="00431DC3" w:rsidRPr="00431DC3">
        <w:rPr>
          <w:rFonts w:asciiTheme="minorHAnsi" w:hAnsiTheme="minorHAnsi" w:cstheme="minorHAnsi"/>
          <w:sz w:val="24"/>
          <w:szCs w:val="24"/>
        </w:rPr>
        <w:t xml:space="preserve">City </w:t>
      </w:r>
      <w:r w:rsidR="00537335">
        <w:rPr>
          <w:rFonts w:asciiTheme="minorHAnsi" w:hAnsiTheme="minorHAnsi" w:cstheme="minorHAnsi"/>
          <w:sz w:val="24"/>
          <w:szCs w:val="24"/>
        </w:rPr>
        <w:t>Services</w:t>
      </w:r>
    </w:p>
    <w:p w14:paraId="2A397434" w14:textId="3E9DD4FA" w:rsidR="00237B8C" w:rsidRPr="0044768B"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431DC3">
        <w:rPr>
          <w:rFonts w:asciiTheme="minorHAnsi" w:hAnsiTheme="minorHAnsi" w:cstheme="minorHAnsi"/>
          <w:b/>
          <w:bCs/>
          <w:sz w:val="24"/>
          <w:szCs w:val="24"/>
        </w:rPr>
        <w:t xml:space="preserve"> </w:t>
      </w:r>
      <w:r w:rsidR="00431DC3" w:rsidRPr="00431DC3">
        <w:rPr>
          <w:rFonts w:asciiTheme="minorHAnsi" w:hAnsiTheme="minorHAnsi" w:cstheme="minorHAnsi"/>
          <w:sz w:val="24"/>
          <w:szCs w:val="24"/>
        </w:rPr>
        <w:t>Place Management</w:t>
      </w:r>
    </w:p>
    <w:p w14:paraId="06B5C75E" w14:textId="608AC216" w:rsidR="00431DC3" w:rsidRPr="00431DC3" w:rsidRDefault="00237B8C" w:rsidP="00431DC3">
      <w:pPr>
        <w:pStyle w:val="BodyText"/>
        <w:rPr>
          <w:rFonts w:asciiTheme="minorHAnsi" w:hAnsiTheme="minorHAnsi" w:cstheme="minorHAnsi"/>
          <w:szCs w:val="24"/>
        </w:rPr>
      </w:pPr>
      <w:r w:rsidRPr="0044768B">
        <w:rPr>
          <w:rFonts w:asciiTheme="minorHAnsi" w:hAnsiTheme="minorHAnsi" w:cstheme="minorHAnsi"/>
          <w:b/>
          <w:bCs/>
          <w:sz w:val="24"/>
          <w:szCs w:val="24"/>
        </w:rPr>
        <w:t>Location:</w:t>
      </w:r>
      <w:r w:rsidR="00431DC3">
        <w:rPr>
          <w:rFonts w:asciiTheme="minorHAnsi" w:hAnsiTheme="minorHAnsi" w:cstheme="minorHAnsi"/>
          <w:b/>
          <w:bCs/>
          <w:sz w:val="24"/>
          <w:szCs w:val="24"/>
        </w:rPr>
        <w:t xml:space="preserve"> </w:t>
      </w:r>
      <w:r w:rsidR="00431DC3" w:rsidRPr="00431DC3">
        <w:rPr>
          <w:rFonts w:asciiTheme="minorHAnsi" w:hAnsiTheme="minorHAnsi" w:cstheme="minorHAnsi"/>
          <w:sz w:val="24"/>
          <w:szCs w:val="24"/>
        </w:rPr>
        <w:t xml:space="preserve">Dickson Office Block, 480 Northbourne Avenue, ACT. </w:t>
      </w:r>
    </w:p>
    <w:p w14:paraId="52300175" w14:textId="1AB757F3" w:rsidR="00237B8C" w:rsidRPr="0044768B" w:rsidRDefault="00237B8C" w:rsidP="00431DC3">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431DC3">
        <w:rPr>
          <w:rFonts w:asciiTheme="minorHAnsi" w:hAnsiTheme="minorHAnsi" w:cstheme="minorHAnsi"/>
          <w:b/>
          <w:bCs/>
          <w:sz w:val="24"/>
          <w:szCs w:val="24"/>
        </w:rPr>
        <w:t xml:space="preserve"> </w:t>
      </w:r>
      <w:r w:rsidR="00431DC3" w:rsidRPr="00355B40">
        <w:rPr>
          <w:iCs/>
          <w:szCs w:val="24"/>
        </w:rPr>
        <w:t xml:space="preserve">Senior </w:t>
      </w:r>
      <w:r w:rsidR="00431DC3">
        <w:t>Director Place Management</w:t>
      </w:r>
    </w:p>
    <w:p w14:paraId="7F5ABBBD" w14:textId="77777777"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p>
    <w:p w14:paraId="56956709" w14:textId="603B9D7A"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 xml:space="preserve">on requirements:  </w:t>
      </w:r>
      <w:r w:rsidR="00431DC3">
        <w:rPr>
          <w:bCs/>
          <w:szCs w:val="24"/>
        </w:rPr>
        <w:t>Relevant qualifications; White card; Asbestos Awareness card, WWVP card</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1621C1">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1621C1">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1621C1">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1621C1">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3928EA29" w14:textId="602DD9FE" w:rsidR="00431DC3" w:rsidRPr="005C241F" w:rsidRDefault="00431DC3" w:rsidP="00431DC3">
      <w:pPr>
        <w:pStyle w:val="BodyText"/>
        <w:rPr>
          <w:rFonts w:ascii="Calibri" w:hAnsi="Calibri"/>
          <w:sz w:val="24"/>
        </w:rPr>
      </w:pPr>
      <w:r w:rsidRPr="005C241F">
        <w:rPr>
          <w:rFonts w:ascii="Calibri" w:hAnsi="Calibri"/>
          <w:sz w:val="24"/>
        </w:rPr>
        <w:t xml:space="preserve">The City </w:t>
      </w:r>
      <w:r w:rsidR="00537335" w:rsidRPr="005C241F">
        <w:rPr>
          <w:rFonts w:ascii="Calibri" w:hAnsi="Calibri"/>
          <w:sz w:val="24"/>
        </w:rPr>
        <w:t>Services</w:t>
      </w:r>
      <w:r w:rsidRPr="005C241F">
        <w:rPr>
          <w:rFonts w:ascii="Calibri" w:hAnsi="Calibri"/>
          <w:sz w:val="24"/>
        </w:rPr>
        <w:t xml:space="preserve"> Division delivers a wide range of services which Canberrans rely on every day. These include collecting recycling and rubbish removal, running public libraries, mowing open </w:t>
      </w:r>
      <w:r w:rsidRPr="005C241F">
        <w:rPr>
          <w:rFonts w:ascii="Calibri" w:hAnsi="Calibri"/>
          <w:sz w:val="24"/>
        </w:rPr>
        <w:lastRenderedPageBreak/>
        <w:t xml:space="preserve">space, building and managing our roads, footpaths and cycle paths, building light rail, delivering and operating an integrated public transport network, and maintaining many of Canberra's lakes and ponds. </w:t>
      </w:r>
      <w:proofErr w:type="gramStart"/>
      <w:r w:rsidRPr="005C241F">
        <w:rPr>
          <w:rFonts w:ascii="Calibri" w:hAnsi="Calibri"/>
          <w:sz w:val="24"/>
        </w:rPr>
        <w:t>A number of</w:t>
      </w:r>
      <w:proofErr w:type="gramEnd"/>
      <w:r w:rsidRPr="005C241F">
        <w:rPr>
          <w:rFonts w:ascii="Calibri" w:hAnsi="Calibri"/>
          <w:sz w:val="24"/>
        </w:rPr>
        <w:t xml:space="preserve"> the ACT Government’s commercial operations are run by TCCS, including ACT </w:t>
      </w:r>
      <w:proofErr w:type="spellStart"/>
      <w:r w:rsidRPr="005C241F">
        <w:rPr>
          <w:rFonts w:ascii="Calibri" w:hAnsi="Calibri"/>
          <w:sz w:val="24"/>
        </w:rPr>
        <w:t>NoWaste</w:t>
      </w:r>
      <w:proofErr w:type="spellEnd"/>
      <w:r w:rsidRPr="005C241F">
        <w:rPr>
          <w:rFonts w:ascii="Calibri" w:hAnsi="Calibri"/>
          <w:sz w:val="24"/>
        </w:rPr>
        <w:t>, Capital Linen Service, Yarralumla Nursery, and the ACT Public Cemeteries Authority. TCCS employs close to 2000 staff working in locations across the ACT.</w:t>
      </w:r>
    </w:p>
    <w:p w14:paraId="360EFAA9" w14:textId="4D2C5796" w:rsidR="00BC79C7" w:rsidRPr="00EB5781" w:rsidRDefault="00BC79C7" w:rsidP="00BC79C7">
      <w:pPr>
        <w:rPr>
          <w:color w:val="0070C0"/>
        </w:rPr>
      </w:pP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p w14:paraId="1ED28C59" w14:textId="55D48CC0" w:rsidR="00431DC3" w:rsidRPr="005C241F" w:rsidRDefault="00431DC3" w:rsidP="00431DC3">
      <w:pPr>
        <w:pStyle w:val="BodyText"/>
        <w:rPr>
          <w:rFonts w:ascii="Calibri" w:hAnsi="Calibri"/>
          <w:sz w:val="24"/>
        </w:rPr>
      </w:pPr>
      <w:r w:rsidRPr="005C241F">
        <w:rPr>
          <w:rFonts w:ascii="Calibri" w:hAnsi="Calibri"/>
          <w:sz w:val="24"/>
        </w:rPr>
        <w:t xml:space="preserve">City Presentation is a Branch within the City </w:t>
      </w:r>
      <w:r w:rsidR="00537335" w:rsidRPr="005C241F">
        <w:rPr>
          <w:rFonts w:ascii="Calibri" w:hAnsi="Calibri"/>
          <w:sz w:val="24"/>
        </w:rPr>
        <w:t>Services</w:t>
      </w:r>
      <w:r w:rsidRPr="005C241F">
        <w:rPr>
          <w:rFonts w:ascii="Calibri" w:hAnsi="Calibri"/>
          <w:sz w:val="24"/>
        </w:rPr>
        <w:t xml:space="preserve"> Division responsible for planning and management of parks and the public domain, including lakes, street trees and public open space and city places. It maintains the look of the city and its environs and is responsible for, city rangers and the protection of trees on public and private land.</w:t>
      </w:r>
    </w:p>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1E10F949" w14:textId="7C0071B7" w:rsidR="00E27FDD" w:rsidRDefault="00E27FDD" w:rsidP="00537335">
      <w:r w:rsidRPr="002A41D9">
        <w:t>The role is responsible for supervising, managing and motivating a team and providing appropriate support and guidance</w:t>
      </w:r>
      <w:r>
        <w:t xml:space="preserve"> to deliver outcomes effectively</w:t>
      </w:r>
      <w:r w:rsidRPr="002A41D9">
        <w:t xml:space="preserve">. Effective employee engagement </w:t>
      </w:r>
      <w:r>
        <w:t xml:space="preserve">and strong communication </w:t>
      </w:r>
      <w:r w:rsidRPr="002A41D9">
        <w:t xml:space="preserve">skills are a key enabler in the performance of this role as </w:t>
      </w:r>
      <w:r>
        <w:t xml:space="preserve">it </w:t>
      </w:r>
      <w:r w:rsidRPr="002A41D9">
        <w:t>is a values</w:t>
      </w:r>
      <w:r w:rsidRPr="002A41D9">
        <w:noBreakHyphen/>
        <w:t>based leadership style.</w:t>
      </w:r>
      <w:r>
        <w:t xml:space="preserve"> </w:t>
      </w:r>
    </w:p>
    <w:p w14:paraId="288762D4" w14:textId="77777777" w:rsidR="00B302B8" w:rsidRPr="00B302B8" w:rsidRDefault="00B302B8" w:rsidP="00B302B8">
      <w:r w:rsidRPr="00B302B8">
        <w:t>This role requires a highly capable leader who demonstrates a considered and people-centred approach to engagement with staff, stakeholders and the community. The ability to build a culture of respect, inclusion and continuous improvement, while championing customer service excellence and delivering positive outcomes, is essential.</w:t>
      </w:r>
    </w:p>
    <w:p w14:paraId="3DBE4546" w14:textId="77777777" w:rsidR="00537335" w:rsidRDefault="00537335" w:rsidP="00537335">
      <w:r w:rsidRPr="002A41D9">
        <w:t xml:space="preserve">The ideal candidate will possess an innate ability to </w:t>
      </w:r>
      <w:r>
        <w:t xml:space="preserve">identify issues and offer effective solutions to resolve them. They will have the ability to plan and deliver an </w:t>
      </w:r>
      <w:r w:rsidRPr="002A41D9">
        <w:t xml:space="preserve">environmentally appropriate </w:t>
      </w:r>
      <w:r>
        <w:t>and efficient service</w:t>
      </w:r>
      <w:r w:rsidRPr="002A41D9">
        <w:t>, align team performance</w:t>
      </w:r>
      <w:r>
        <w:t>s</w:t>
      </w:r>
      <w:r w:rsidRPr="002A41D9">
        <w:t xml:space="preserve"> </w:t>
      </w:r>
      <w:r>
        <w:t xml:space="preserve">for improved outcomes </w:t>
      </w:r>
      <w:r w:rsidRPr="002A41D9">
        <w:t xml:space="preserve">and develop </w:t>
      </w:r>
      <w:r>
        <w:t xml:space="preserve">team and individual capabilities and </w:t>
      </w:r>
      <w:r w:rsidRPr="002A41D9">
        <w:t xml:space="preserve">capacity to achieve organisational objectives. </w:t>
      </w:r>
      <w:r>
        <w:t xml:space="preserve">They will be committed to </w:t>
      </w:r>
      <w:r w:rsidRPr="002A41D9">
        <w:t>continual learning, encourag</w:t>
      </w:r>
      <w:r>
        <w:t>ing</w:t>
      </w:r>
      <w:r w:rsidRPr="002A41D9">
        <w:t xml:space="preserve"> ongoing </w:t>
      </w:r>
      <w:r>
        <w:t xml:space="preserve">team </w:t>
      </w:r>
      <w:r w:rsidRPr="002A41D9">
        <w:t>development</w:t>
      </w:r>
      <w:r>
        <w:t xml:space="preserve"> and engaging </w:t>
      </w:r>
      <w:r w:rsidRPr="002A41D9">
        <w:t xml:space="preserve">the right people </w:t>
      </w:r>
      <w:r>
        <w:t>for</w:t>
      </w:r>
      <w:r w:rsidRPr="002A41D9">
        <w:t xml:space="preserve"> the right roles.</w:t>
      </w:r>
    </w:p>
    <w:p w14:paraId="47746545" w14:textId="77777777" w:rsidR="00537335" w:rsidRDefault="00537335" w:rsidP="00537335">
      <w:r w:rsidRPr="00170E59">
        <w:t xml:space="preserve">Place Management is responsible for the management and maintenance of parks and the public domain, including, lakes, playgrounds, public open space, local shopping centres and city places.  </w:t>
      </w:r>
    </w:p>
    <w:p w14:paraId="575DF5E9" w14:textId="77777777" w:rsidR="00537335" w:rsidRDefault="00537335" w:rsidP="00537335">
      <w:r w:rsidRPr="00170E59">
        <w:t xml:space="preserve">The Director will support the </w:t>
      </w:r>
      <w:r>
        <w:t xml:space="preserve">Senior </w:t>
      </w:r>
      <w:r w:rsidRPr="00170E59">
        <w:t>Director to be responsible for more than 200 personnel</w:t>
      </w:r>
      <w:r>
        <w:t xml:space="preserve"> and</w:t>
      </w:r>
      <w:r w:rsidRPr="00170E59">
        <w:t xml:space="preserve"> </w:t>
      </w:r>
      <w:proofErr w:type="gramStart"/>
      <w:r w:rsidRPr="00170E59">
        <w:t>contractors</w:t>
      </w:r>
      <w:proofErr w:type="gramEnd"/>
      <w:r w:rsidRPr="00170E59">
        <w:t xml:space="preserve"> and </w:t>
      </w:r>
      <w:r>
        <w:t>the plant/</w:t>
      </w:r>
      <w:r w:rsidRPr="00170E59">
        <w:t>equipment required to overall manage and maint</w:t>
      </w:r>
      <w:r>
        <w:t>ain</w:t>
      </w:r>
      <w:r w:rsidRPr="00170E59">
        <w:t xml:space="preserve"> all public open space areas in urban areas of Canberra.  This includes responsibility for managing and maintaining; 4300 hectares of public open space, 121 urban lakes and ponds, 500 playgrounds, 90 shopping centres and 2200 hectares of shrub beds.</w:t>
      </w:r>
    </w:p>
    <w:p w14:paraId="6436C718" w14:textId="5BC3A166" w:rsidR="008E4326" w:rsidRPr="00EB5781" w:rsidRDefault="008E4326" w:rsidP="008E4326">
      <w:pPr>
        <w:rPr>
          <w:color w:val="0070C0"/>
        </w:rPr>
      </w:pP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7001E2B1" w14:textId="77777777" w:rsidR="00537335" w:rsidRPr="00DF67D1" w:rsidRDefault="00537335" w:rsidP="00537335">
      <w:pPr>
        <w:rPr>
          <w:rFonts w:cstheme="minorHAnsi"/>
          <w:szCs w:val="24"/>
        </w:rPr>
      </w:pPr>
      <w:r>
        <w:rPr>
          <w:rFonts w:cstheme="minorHAnsi"/>
          <w:szCs w:val="24"/>
        </w:rPr>
        <w:lastRenderedPageBreak/>
        <w:t>The position is responsible for:</w:t>
      </w:r>
    </w:p>
    <w:p w14:paraId="136291D2" w14:textId="1CCE9EFC" w:rsidR="00537335" w:rsidRDefault="00537335" w:rsidP="001621C1">
      <w:pPr>
        <w:pStyle w:val="ListParagraph"/>
        <w:numPr>
          <w:ilvl w:val="0"/>
          <w:numId w:val="7"/>
        </w:numPr>
        <w:suppressAutoHyphens w:val="0"/>
        <w:overflowPunct w:val="0"/>
        <w:autoSpaceDE w:val="0"/>
        <w:autoSpaceDN w:val="0"/>
        <w:adjustRightInd w:val="0"/>
        <w:spacing w:line="264" w:lineRule="auto"/>
        <w:contextualSpacing w:val="0"/>
        <w:textAlignment w:val="baseline"/>
      </w:pPr>
      <w:r>
        <w:t>Planning for service delivery readiness and overseeing the efficient operations of the Place Management Unit, delivering whole of life asset management and maintenance programs across urban areas of the ACT.</w:t>
      </w:r>
    </w:p>
    <w:p w14:paraId="4780DFF5" w14:textId="77777777" w:rsidR="00537335" w:rsidRDefault="00537335" w:rsidP="001621C1">
      <w:pPr>
        <w:pStyle w:val="ListParagraph"/>
        <w:numPr>
          <w:ilvl w:val="0"/>
          <w:numId w:val="7"/>
        </w:numPr>
        <w:suppressAutoHyphens w:val="0"/>
        <w:overflowPunct w:val="0"/>
        <w:autoSpaceDE w:val="0"/>
        <w:autoSpaceDN w:val="0"/>
        <w:adjustRightInd w:val="0"/>
        <w:spacing w:line="264" w:lineRule="auto"/>
        <w:contextualSpacing w:val="0"/>
        <w:textAlignment w:val="baseline"/>
      </w:pPr>
      <w:r>
        <w:t xml:space="preserve">Under limited direction, identifying and implementing strategic improvements to Place Management’s practices to modernise its service delivery, and benchmark it with other jurisdictions. </w:t>
      </w:r>
    </w:p>
    <w:p w14:paraId="361C9C76" w14:textId="77777777" w:rsidR="00537335" w:rsidRPr="00481C3B" w:rsidRDefault="00537335" w:rsidP="001621C1">
      <w:pPr>
        <w:pStyle w:val="ListParagraph"/>
        <w:numPr>
          <w:ilvl w:val="0"/>
          <w:numId w:val="7"/>
        </w:numPr>
        <w:suppressAutoHyphens w:val="0"/>
        <w:overflowPunct w:val="0"/>
        <w:autoSpaceDE w:val="0"/>
        <w:autoSpaceDN w:val="0"/>
        <w:adjustRightInd w:val="0"/>
        <w:spacing w:line="264" w:lineRule="auto"/>
        <w:contextualSpacing w:val="0"/>
        <w:textAlignment w:val="baseline"/>
      </w:pPr>
      <w:r w:rsidRPr="00481C3B">
        <w:t xml:space="preserve">Under limited direction, representing the Directorate and Branch in strategic discussions, establishing and maintaining positive relationships with key internal and external bodies including other Government agencies, members of the community and commercial enterprises </w:t>
      </w:r>
      <w:r>
        <w:t xml:space="preserve">to proactively plan for future service delivery including the </w:t>
      </w:r>
      <w:r w:rsidRPr="00481C3B">
        <w:t>design</w:t>
      </w:r>
      <w:r>
        <w:t xml:space="preserve">, </w:t>
      </w:r>
      <w:r w:rsidRPr="00481C3B">
        <w:t>handover</w:t>
      </w:r>
      <w:r>
        <w:t xml:space="preserve"> and ongoing maintenance</w:t>
      </w:r>
      <w:r w:rsidRPr="00481C3B">
        <w:t xml:space="preserve"> of </w:t>
      </w:r>
      <w:proofErr w:type="gramStart"/>
      <w:r>
        <w:t>pubic</w:t>
      </w:r>
      <w:proofErr w:type="gramEnd"/>
      <w:r>
        <w:t xml:space="preserve"> place a</w:t>
      </w:r>
      <w:r w:rsidRPr="00481C3B">
        <w:t>ssets</w:t>
      </w:r>
      <w:r>
        <w:t xml:space="preserve">, including horticultural ones. </w:t>
      </w:r>
      <w:r w:rsidRPr="00481C3B">
        <w:t xml:space="preserve"> </w:t>
      </w:r>
    </w:p>
    <w:p w14:paraId="02AB2846" w14:textId="77777777" w:rsidR="00537335" w:rsidRPr="0070159B" w:rsidRDefault="00537335" w:rsidP="001621C1">
      <w:pPr>
        <w:pStyle w:val="ListParagraph"/>
        <w:numPr>
          <w:ilvl w:val="0"/>
          <w:numId w:val="7"/>
        </w:numPr>
        <w:suppressAutoHyphens w:val="0"/>
        <w:overflowPunct w:val="0"/>
        <w:autoSpaceDE w:val="0"/>
        <w:autoSpaceDN w:val="0"/>
        <w:adjustRightInd w:val="0"/>
        <w:spacing w:line="264" w:lineRule="auto"/>
        <w:contextualSpacing w:val="0"/>
        <w:textAlignment w:val="baseline"/>
        <w:rPr>
          <w:color w:val="000000"/>
          <w:szCs w:val="24"/>
        </w:rPr>
      </w:pPr>
      <w:r>
        <w:t xml:space="preserve">Ensuring that team members and contractors always provide a high level of customer service, commensurate with the Directorate’s expectations and set service level standards.  </w:t>
      </w:r>
    </w:p>
    <w:p w14:paraId="7B34AAE4" w14:textId="77777777" w:rsidR="00537335" w:rsidRPr="004A5B19" w:rsidRDefault="00537335" w:rsidP="001621C1">
      <w:pPr>
        <w:pStyle w:val="ListParagraph"/>
        <w:numPr>
          <w:ilvl w:val="0"/>
          <w:numId w:val="7"/>
        </w:numPr>
        <w:suppressAutoHyphens w:val="0"/>
        <w:overflowPunct w:val="0"/>
        <w:autoSpaceDE w:val="0"/>
        <w:autoSpaceDN w:val="0"/>
        <w:adjustRightInd w:val="0"/>
        <w:spacing w:line="264" w:lineRule="auto"/>
        <w:contextualSpacing w:val="0"/>
        <w:textAlignment w:val="baseline"/>
      </w:pPr>
      <w:r>
        <w:t>Effectively contributing to</w:t>
      </w:r>
      <w:r w:rsidRPr="004A5B19">
        <w:t xml:space="preserve"> </w:t>
      </w:r>
      <w:r>
        <w:t xml:space="preserve">high level strategic and operational plans, briefs, budget submissions, </w:t>
      </w:r>
      <w:proofErr w:type="spellStart"/>
      <w:r w:rsidRPr="004A5B19">
        <w:t>ministerial</w:t>
      </w:r>
      <w:r>
        <w:t>s</w:t>
      </w:r>
      <w:proofErr w:type="spellEnd"/>
      <w:r w:rsidRPr="004A5B19">
        <w:t xml:space="preserve"> and other correspondence </w:t>
      </w:r>
      <w:r>
        <w:t xml:space="preserve">in a timely and appropriate manner. </w:t>
      </w:r>
    </w:p>
    <w:p w14:paraId="685640E6" w14:textId="1D8EF90E" w:rsidR="00537335" w:rsidRPr="00537335" w:rsidRDefault="00537335" w:rsidP="001621C1">
      <w:pPr>
        <w:pStyle w:val="ListParagraph"/>
        <w:numPr>
          <w:ilvl w:val="0"/>
          <w:numId w:val="7"/>
        </w:numPr>
        <w:suppressAutoHyphens w:val="0"/>
        <w:overflowPunct w:val="0"/>
        <w:autoSpaceDE w:val="0"/>
        <w:autoSpaceDN w:val="0"/>
        <w:adjustRightInd w:val="0"/>
        <w:spacing w:after="120" w:line="264" w:lineRule="auto"/>
        <w:contextualSpacing w:val="0"/>
        <w:textAlignment w:val="baseline"/>
        <w:rPr>
          <w:color w:val="000000"/>
          <w:szCs w:val="24"/>
        </w:rPr>
      </w:pPr>
      <w:r>
        <w:t>P</w:t>
      </w:r>
      <w:r w:rsidRPr="00C10B5B">
        <w:t>romot</w:t>
      </w:r>
      <w:r>
        <w:t>ing</w:t>
      </w:r>
      <w:r w:rsidRPr="00C10B5B">
        <w:t xml:space="preserve"> and monitor</w:t>
      </w:r>
      <w:r>
        <w:t>ing</w:t>
      </w:r>
      <w:r w:rsidRPr="00C10B5B">
        <w:t xml:space="preserve"> compliance with </w:t>
      </w:r>
      <w:r>
        <w:t xml:space="preserve">Government policies and </w:t>
      </w:r>
      <w:r w:rsidRPr="00C10B5B">
        <w:t xml:space="preserve">legislative requirements in the workplace, including </w:t>
      </w:r>
      <w:proofErr w:type="gramStart"/>
      <w:r w:rsidRPr="00C10B5B">
        <w:t xml:space="preserve">the </w:t>
      </w:r>
      <w:r>
        <w:t>he</w:t>
      </w:r>
      <w:proofErr w:type="gramEnd"/>
      <w:r>
        <w:t xml:space="preserve"> ACT </w:t>
      </w:r>
      <w:r w:rsidRPr="00C10B5B">
        <w:t>Public Service Respect Equity and Diversity Framework and Code of Conduct</w:t>
      </w:r>
      <w:r>
        <w:t>, the Public Unleased Land Act and the Work Health and Safety Act.</w:t>
      </w:r>
    </w:p>
    <w:p w14:paraId="7AE0823F" w14:textId="0B7770AB" w:rsidR="008E4326" w:rsidRPr="008E4326" w:rsidRDefault="008E4326" w:rsidP="001621C1">
      <w:pPr>
        <w:numPr>
          <w:ilvl w:val="0"/>
          <w:numId w:val="7"/>
        </w:numPr>
        <w:suppressAutoHyphens w:val="0"/>
        <w:spacing w:after="160" w:line="259" w:lineRule="auto"/>
        <w:rPr>
          <w:szCs w:val="24"/>
        </w:rPr>
      </w:pPr>
      <w:r w:rsidRPr="005A754D">
        <w:t xml:space="preserve">This </w:t>
      </w:r>
      <w:r w:rsidRPr="008E4326">
        <w:t xml:space="preserve">position </w:t>
      </w:r>
      <w:r w:rsidRPr="00537335">
        <w:rPr>
          <w:iCs/>
        </w:rPr>
        <w:t>does</w:t>
      </w:r>
      <w:r w:rsidRPr="008E4326">
        <w:t xml:space="preserve"> involve direct supervision of </w:t>
      </w:r>
      <w:r w:rsidR="00537335">
        <w:t>6</w:t>
      </w:r>
      <w:r w:rsidR="00537335">
        <w:rPr>
          <w:b/>
          <w:bCs/>
          <w:i/>
        </w:rPr>
        <w:t xml:space="preserve"> </w:t>
      </w:r>
      <w:r w:rsidRPr="008E4326">
        <w:t>staff</w:t>
      </w:r>
      <w:r w:rsidRPr="008E4326">
        <w:rPr>
          <w:szCs w:val="24"/>
        </w:rPr>
        <w:t>.</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7C6A2234" w14:textId="77777777" w:rsidR="00C87BE1" w:rsidRDefault="00C87BE1" w:rsidP="001621C1">
      <w:pPr>
        <w:pStyle w:val="ListParagraph"/>
        <w:widowControl w:val="0"/>
        <w:numPr>
          <w:ilvl w:val="0"/>
          <w:numId w:val="8"/>
        </w:numPr>
        <w:suppressAutoHyphens w:val="0"/>
        <w:autoSpaceDE w:val="0"/>
        <w:autoSpaceDN w:val="0"/>
        <w:spacing w:before="120" w:after="0" w:line="264" w:lineRule="auto"/>
        <w:ind w:right="296"/>
      </w:pPr>
      <w:r>
        <w:t>Strong leadership and interpersonal skills, a demonstrated ability to lead to initiate and manage change and foster harmonious and productive teams.</w:t>
      </w:r>
    </w:p>
    <w:p w14:paraId="0EAF13B7" w14:textId="77777777" w:rsidR="00C87BE1" w:rsidRDefault="00C87BE1" w:rsidP="00C87BE1">
      <w:pPr>
        <w:pStyle w:val="ListParagraph"/>
        <w:widowControl w:val="0"/>
        <w:suppressAutoHyphens w:val="0"/>
        <w:autoSpaceDE w:val="0"/>
        <w:autoSpaceDN w:val="0"/>
        <w:spacing w:before="120" w:after="0" w:line="264" w:lineRule="auto"/>
        <w:ind w:right="296"/>
      </w:pPr>
    </w:p>
    <w:p w14:paraId="6D93F977" w14:textId="77777777" w:rsidR="00C87BE1" w:rsidRDefault="00C87BE1" w:rsidP="001621C1">
      <w:pPr>
        <w:pStyle w:val="ListParagraph"/>
        <w:widowControl w:val="0"/>
        <w:numPr>
          <w:ilvl w:val="0"/>
          <w:numId w:val="8"/>
        </w:numPr>
        <w:suppressAutoHyphens w:val="0"/>
        <w:autoSpaceDE w:val="0"/>
        <w:autoSpaceDN w:val="0"/>
        <w:spacing w:after="0" w:line="264" w:lineRule="auto"/>
        <w:ind w:right="296"/>
      </w:pPr>
      <w:r>
        <w:t>Relevant experience in managing urban landscapes and public place assets with a proven ability to analyse servicing options, identify solutions to issues, proactively develop plans and implement operational service delivery programs successfully.</w:t>
      </w:r>
    </w:p>
    <w:p w14:paraId="60D64DF4" w14:textId="77777777" w:rsidR="00C87BE1" w:rsidRDefault="00C87BE1" w:rsidP="00C87BE1">
      <w:pPr>
        <w:widowControl w:val="0"/>
        <w:suppressAutoHyphens w:val="0"/>
        <w:autoSpaceDE w:val="0"/>
        <w:autoSpaceDN w:val="0"/>
        <w:spacing w:after="0" w:line="264" w:lineRule="auto"/>
        <w:ind w:right="296"/>
      </w:pPr>
    </w:p>
    <w:p w14:paraId="18797012" w14:textId="77777777" w:rsidR="00C87BE1" w:rsidRDefault="00C87BE1" w:rsidP="001621C1">
      <w:pPr>
        <w:pStyle w:val="ListParagraph"/>
        <w:widowControl w:val="0"/>
        <w:numPr>
          <w:ilvl w:val="0"/>
          <w:numId w:val="8"/>
        </w:numPr>
        <w:suppressAutoHyphens w:val="0"/>
        <w:autoSpaceDE w:val="0"/>
        <w:autoSpaceDN w:val="0"/>
        <w:spacing w:after="0" w:line="264" w:lineRule="auto"/>
        <w:ind w:right="296"/>
      </w:pPr>
      <w:r>
        <w:t>Well-developed budget management skills, well-developed skills in procurement and contract management and a demonstrated ability to oversee complex, high profile work programs and projects autonomously.</w:t>
      </w:r>
    </w:p>
    <w:p w14:paraId="05CD21A2" w14:textId="77777777" w:rsidR="00C87BE1" w:rsidRDefault="00C87BE1" w:rsidP="00C87BE1">
      <w:pPr>
        <w:pStyle w:val="ListParagraph"/>
      </w:pPr>
    </w:p>
    <w:p w14:paraId="298FF515" w14:textId="77777777" w:rsidR="00C87BE1" w:rsidRDefault="00C87BE1" w:rsidP="001621C1">
      <w:pPr>
        <w:pStyle w:val="ListParagraph"/>
        <w:widowControl w:val="0"/>
        <w:numPr>
          <w:ilvl w:val="0"/>
          <w:numId w:val="8"/>
        </w:numPr>
        <w:suppressAutoHyphens w:val="0"/>
        <w:autoSpaceDE w:val="0"/>
        <w:autoSpaceDN w:val="0"/>
        <w:spacing w:after="0" w:line="264" w:lineRule="auto"/>
        <w:ind w:right="296"/>
      </w:pPr>
      <w:r>
        <w:t>Proven ability to liaise and share knowledge and information within the team and appropriately with colleagues in the wider Service to achieve effective teamwork and collaboration.</w:t>
      </w:r>
    </w:p>
    <w:p w14:paraId="12B9E712" w14:textId="77777777" w:rsidR="00C87BE1" w:rsidRDefault="00C87BE1" w:rsidP="00C87BE1">
      <w:pPr>
        <w:widowControl w:val="0"/>
        <w:suppressAutoHyphens w:val="0"/>
        <w:autoSpaceDE w:val="0"/>
        <w:autoSpaceDN w:val="0"/>
        <w:spacing w:after="0" w:line="264" w:lineRule="auto"/>
        <w:ind w:right="296"/>
      </w:pPr>
    </w:p>
    <w:p w14:paraId="00E2591C" w14:textId="77777777" w:rsidR="00C87BE1" w:rsidRDefault="00C87BE1" w:rsidP="001621C1">
      <w:pPr>
        <w:pStyle w:val="ListParagraph"/>
        <w:widowControl w:val="0"/>
        <w:numPr>
          <w:ilvl w:val="0"/>
          <w:numId w:val="8"/>
        </w:numPr>
        <w:suppressAutoHyphens w:val="0"/>
        <w:autoSpaceDE w:val="0"/>
        <w:autoSpaceDN w:val="0"/>
        <w:spacing w:after="0" w:line="264" w:lineRule="auto"/>
        <w:ind w:right="296"/>
      </w:pPr>
      <w:r>
        <w:t xml:space="preserve">Highly developed communication (oral and written), conflict resolution and negotiation skills and a proven ability to effectively contribute to the preparation of complex documents including strategic planning documents, budget submissions, briefings and ministerial correspondence. </w:t>
      </w:r>
    </w:p>
    <w:p w14:paraId="06814A29" w14:textId="77777777" w:rsidR="00C87BE1" w:rsidRDefault="00C87BE1" w:rsidP="00C87BE1">
      <w:pPr>
        <w:widowControl w:val="0"/>
        <w:suppressAutoHyphens w:val="0"/>
        <w:autoSpaceDE w:val="0"/>
        <w:autoSpaceDN w:val="0"/>
        <w:spacing w:after="0" w:line="264" w:lineRule="auto"/>
        <w:ind w:right="296"/>
      </w:pPr>
    </w:p>
    <w:p w14:paraId="2906C935" w14:textId="06A3796F" w:rsidR="00C87BE1" w:rsidRDefault="00C87BE1" w:rsidP="001621C1">
      <w:pPr>
        <w:pStyle w:val="ListParagraph"/>
        <w:widowControl w:val="0"/>
        <w:numPr>
          <w:ilvl w:val="0"/>
          <w:numId w:val="8"/>
        </w:numPr>
        <w:suppressAutoHyphens w:val="0"/>
        <w:autoSpaceDE w:val="0"/>
        <w:autoSpaceDN w:val="0"/>
        <w:spacing w:after="0" w:line="264" w:lineRule="auto"/>
        <w:ind w:right="296"/>
      </w:pPr>
      <w:r>
        <w:t>A sound knowledge of and commitment to ACT Government policies and legislative requirements in the workplace, including the ACT Public Service Respect Equity and Diversity Framework and Code of Conduct, a commitment to the CED Values, workplace health and safety procedures, programs, staff development and training.</w:t>
      </w:r>
    </w:p>
    <w:p w14:paraId="0D403A87" w14:textId="77777777" w:rsidR="00716314" w:rsidRPr="009116C0" w:rsidRDefault="00716314" w:rsidP="00C87BE1">
      <w:pPr>
        <w:suppressAutoHyphens w:val="0"/>
        <w:spacing w:after="160" w:line="259" w:lineRule="auto"/>
        <w:ind w:left="720"/>
        <w:rPr>
          <w:rFonts w:asciiTheme="minorHAnsi" w:hAnsiTheme="minorHAnsi" w:cstheme="minorHAnsi"/>
        </w:rPr>
      </w:pP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3910A638" w14:textId="77777777" w:rsidR="008C6797" w:rsidRDefault="008C6797" w:rsidP="008C6797">
      <w:pPr>
        <w:pStyle w:val="ListParagraph"/>
        <w:widowControl w:val="0"/>
        <w:numPr>
          <w:ilvl w:val="0"/>
          <w:numId w:val="9"/>
        </w:numPr>
        <w:suppressAutoHyphens w:val="0"/>
        <w:autoSpaceDE w:val="0"/>
        <w:autoSpaceDN w:val="0"/>
        <w:spacing w:after="0"/>
        <w:ind w:right="527"/>
        <w:contextualSpacing w:val="0"/>
      </w:pPr>
      <w:r>
        <w:t xml:space="preserve">Relevant tertiary qualification, or equivalent experience </w:t>
      </w:r>
    </w:p>
    <w:p w14:paraId="4EC5848A" w14:textId="77777777" w:rsidR="008C6797" w:rsidRDefault="008C6797" w:rsidP="008C6797">
      <w:pPr>
        <w:pStyle w:val="ListParagraph"/>
        <w:widowControl w:val="0"/>
        <w:numPr>
          <w:ilvl w:val="0"/>
          <w:numId w:val="9"/>
        </w:numPr>
        <w:suppressAutoHyphens w:val="0"/>
        <w:autoSpaceDE w:val="0"/>
        <w:autoSpaceDN w:val="0"/>
        <w:spacing w:after="0"/>
        <w:ind w:right="527"/>
        <w:contextualSpacing w:val="0"/>
      </w:pPr>
      <w:r>
        <w:t>Permanent resident of</w:t>
      </w:r>
      <w:r w:rsidRPr="00F23980">
        <w:t xml:space="preserve"> </w:t>
      </w:r>
      <w:r>
        <w:t>Australia</w:t>
      </w:r>
    </w:p>
    <w:p w14:paraId="15D7AFE2" w14:textId="5A225679" w:rsidR="008C6797" w:rsidRDefault="008C6797" w:rsidP="008C6797">
      <w:pPr>
        <w:pStyle w:val="ListParagraph"/>
        <w:widowControl w:val="0"/>
        <w:numPr>
          <w:ilvl w:val="0"/>
          <w:numId w:val="9"/>
        </w:numPr>
        <w:suppressAutoHyphens w:val="0"/>
        <w:autoSpaceDE w:val="0"/>
        <w:autoSpaceDN w:val="0"/>
        <w:spacing w:after="0"/>
        <w:ind w:right="527"/>
        <w:contextualSpacing w:val="0"/>
      </w:pPr>
      <w:r>
        <w:t>Current non-restricted drivers</w:t>
      </w:r>
      <w:r w:rsidRPr="00F23980">
        <w:t xml:space="preserve"> </w:t>
      </w:r>
      <w:r>
        <w:t>Licence (C-class)</w:t>
      </w:r>
    </w:p>
    <w:p w14:paraId="39170C4A" w14:textId="34096F92" w:rsidR="008C6797" w:rsidRDefault="008C6797" w:rsidP="008C6797">
      <w:pPr>
        <w:pStyle w:val="ListParagraph"/>
        <w:widowControl w:val="0"/>
        <w:numPr>
          <w:ilvl w:val="0"/>
          <w:numId w:val="9"/>
        </w:numPr>
        <w:suppressAutoHyphens w:val="0"/>
        <w:autoSpaceDE w:val="0"/>
        <w:autoSpaceDN w:val="0"/>
        <w:spacing w:after="0"/>
        <w:ind w:right="527"/>
        <w:contextualSpacing w:val="0"/>
      </w:pPr>
      <w:r>
        <w:t>Workplace Health and Safety Induction (White Card) or willingness to</w:t>
      </w:r>
      <w:r w:rsidRPr="00D70BC9">
        <w:t xml:space="preserve"> </w:t>
      </w:r>
      <w:r>
        <w:t>obtain</w:t>
      </w:r>
    </w:p>
    <w:p w14:paraId="443F4441" w14:textId="77777777" w:rsidR="008C6797" w:rsidRDefault="008C6797" w:rsidP="008C6797">
      <w:pPr>
        <w:pStyle w:val="ListParagraph"/>
        <w:widowControl w:val="0"/>
        <w:numPr>
          <w:ilvl w:val="0"/>
          <w:numId w:val="9"/>
        </w:numPr>
        <w:suppressAutoHyphens w:val="0"/>
        <w:autoSpaceDE w:val="0"/>
        <w:autoSpaceDN w:val="0"/>
        <w:spacing w:after="0"/>
        <w:ind w:right="527"/>
        <w:contextualSpacing w:val="0"/>
      </w:pPr>
      <w:r>
        <w:t>Asbestos awareness card or a willingness to</w:t>
      </w:r>
      <w:r w:rsidRPr="00D70BC9">
        <w:t xml:space="preserve"> </w:t>
      </w:r>
      <w:r>
        <w:t>obtain</w:t>
      </w:r>
    </w:p>
    <w:p w14:paraId="0EFD2681" w14:textId="366E6655" w:rsidR="008C6797" w:rsidRDefault="008C6797">
      <w:pPr>
        <w:pStyle w:val="ListParagraph"/>
        <w:widowControl w:val="0"/>
        <w:numPr>
          <w:ilvl w:val="0"/>
          <w:numId w:val="9"/>
        </w:numPr>
        <w:suppressAutoHyphens w:val="0"/>
        <w:autoSpaceDE w:val="0"/>
        <w:autoSpaceDN w:val="0"/>
        <w:spacing w:after="0"/>
        <w:ind w:right="527"/>
        <w:contextualSpacing w:val="0"/>
      </w:pPr>
      <w:r>
        <w:t>Silica Awareness Card or a willingness to obtain</w:t>
      </w:r>
    </w:p>
    <w:p w14:paraId="56C61CEB" w14:textId="77777777" w:rsidR="008C6797" w:rsidRDefault="008C6797" w:rsidP="008C6797">
      <w:pPr>
        <w:widowControl w:val="0"/>
        <w:suppressAutoHyphens w:val="0"/>
        <w:autoSpaceDE w:val="0"/>
        <w:autoSpaceDN w:val="0"/>
        <w:spacing w:after="0"/>
        <w:ind w:right="527"/>
      </w:pPr>
    </w:p>
    <w:p w14:paraId="7262CD0C" w14:textId="77777777" w:rsidR="008C6797" w:rsidRPr="008C6797" w:rsidRDefault="008C6797" w:rsidP="008C6797">
      <w:pPr>
        <w:pStyle w:val="BodyText"/>
      </w:pPr>
    </w:p>
    <w:p w14:paraId="25DA8141" w14:textId="491B913A" w:rsidR="00EB5781" w:rsidRPr="00EB5781" w:rsidRDefault="00027998" w:rsidP="008C6797">
      <w:pPr>
        <w:pStyle w:val="ListParagraph"/>
        <w:numPr>
          <w:ilvl w:val="0"/>
          <w:numId w:val="9"/>
        </w:numPr>
        <w:spacing w:after="120"/>
        <w:ind w:left="714" w:hanging="357"/>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r w:rsidRPr="008C6797">
        <w:rPr>
          <w:i/>
          <w:iCs/>
        </w:rPr>
        <w:t xml:space="preserve"> </w:t>
      </w:r>
    </w:p>
    <w:p w14:paraId="5AC3686B" w14:textId="654C9173" w:rsidR="00027998" w:rsidRPr="008C6797" w:rsidRDefault="00946FEA" w:rsidP="001621C1">
      <w:pPr>
        <w:pStyle w:val="ListParagraph"/>
        <w:numPr>
          <w:ilvl w:val="0"/>
          <w:numId w:val="9"/>
        </w:numPr>
        <w:spacing w:after="120"/>
        <w:ind w:left="714" w:hanging="357"/>
        <w:contextualSpacing w:val="0"/>
      </w:pPr>
      <w:r w:rsidRPr="00EB5781">
        <w:rPr>
          <w:rFonts w:asciiTheme="minorHAnsi" w:hAnsiTheme="minorHAnsi" w:cstheme="minorHAnsi"/>
        </w:rPr>
        <w:t xml:space="preserve">This </w:t>
      </w:r>
      <w:r w:rsidRPr="008C6797">
        <w:rPr>
          <w:rFonts w:asciiTheme="minorHAnsi" w:hAnsiTheme="minorHAnsi" w:cstheme="minorHAnsi"/>
        </w:rPr>
        <w:t>position does</w:t>
      </w:r>
      <w:r w:rsidR="008C6797" w:rsidRPr="008C6797">
        <w:rPr>
          <w:rFonts w:asciiTheme="minorHAnsi" w:hAnsiTheme="minorHAnsi" w:cstheme="minorHAnsi"/>
        </w:rPr>
        <w:t xml:space="preserve"> </w:t>
      </w:r>
      <w:r w:rsidRPr="008C6797">
        <w:rPr>
          <w:rFonts w:asciiTheme="minorHAnsi" w:hAnsiTheme="minorHAnsi" w:cstheme="minorHAnsi"/>
        </w:rPr>
        <w:t>require a Working</w:t>
      </w:r>
      <w:r w:rsidRPr="008C6797">
        <w:t xml:space="preserve"> with Vulnerable People Check.</w:t>
      </w:r>
    </w:p>
    <w:p w14:paraId="17CC9AAF" w14:textId="338474C7" w:rsidR="00EB5781" w:rsidRDefault="00EB5781" w:rsidP="001621C1">
      <w:pPr>
        <w:pStyle w:val="ListParagraph"/>
        <w:numPr>
          <w:ilvl w:val="0"/>
          <w:numId w:val="9"/>
        </w:numPr>
        <w:spacing w:after="120"/>
      </w:pPr>
      <w:r w:rsidRPr="008C6797">
        <w:t xml:space="preserve">This position </w:t>
      </w:r>
      <w:r w:rsidRPr="008C6797">
        <w:rPr>
          <w:rFonts w:asciiTheme="minorHAnsi" w:hAnsiTheme="minorHAnsi" w:cstheme="minorHAnsi"/>
        </w:rPr>
        <w:t>does not require</w:t>
      </w:r>
      <w:r>
        <w:rPr>
          <w:rFonts w:asciiTheme="minorHAnsi" w:hAnsiTheme="minorHAnsi" w:cstheme="minorHAnsi"/>
        </w:rPr>
        <w:t xml:space="preserve"> a Security Clearance</w:t>
      </w:r>
      <w:r w:rsidRPr="00EB5781">
        <w:rPr>
          <w:rFonts w:asciiTheme="minorHAnsi" w:hAnsiTheme="minorHAnsi" w:cstheme="minorHAnsi"/>
          <w:i/>
          <w:iCs/>
          <w:color w:val="0070C0"/>
        </w:rPr>
        <w:t>.</w:t>
      </w:r>
    </w:p>
    <w:p w14:paraId="36B84378" w14:textId="77777777" w:rsidR="00EB5781" w:rsidRPr="00EB5781" w:rsidRDefault="00EB5781" w:rsidP="00EB5781">
      <w:pPr>
        <w:pStyle w:val="ListParagraph"/>
        <w:spacing w:after="120"/>
        <w:ind w:left="714"/>
        <w:contextualSpacing w:val="0"/>
      </w:pP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1A44EA24"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8C6797" w:rsidRPr="008C6797">
        <w:rPr>
          <w:rFonts w:asciiTheme="minorHAnsi" w:hAnsiTheme="minorHAnsi" w:cstheme="minorHAnsi"/>
          <w:szCs w:val="24"/>
        </w:rPr>
        <w:t>Director, Place Management</w:t>
      </w:r>
      <w:r w:rsidR="00630D4E" w:rsidRPr="008C6797">
        <w:rPr>
          <w:rFonts w:asciiTheme="minorHAnsi" w:hAnsiTheme="minorHAnsi" w:cstheme="minorHAnsi"/>
          <w:szCs w:val="24"/>
        </w:rPr>
        <w:t xml:space="preserve"> </w:t>
      </w:r>
      <w:r w:rsidRPr="008C6797">
        <w:rPr>
          <w:rFonts w:asciiTheme="minorHAnsi" w:hAnsiTheme="minorHAnsi" w:cstheme="minorHAnsi"/>
          <w:szCs w:val="24"/>
        </w:rPr>
        <w:t xml:space="preserve">(position number </w:t>
      </w:r>
      <w:r w:rsidR="009731E7" w:rsidRPr="008C6797">
        <w:rPr>
          <w:rFonts w:asciiTheme="minorHAnsi" w:hAnsiTheme="minorHAnsi" w:cstheme="minorHAnsi"/>
          <w:szCs w:val="24"/>
        </w:rPr>
        <w:t>P</w:t>
      </w:r>
      <w:r w:rsidR="008C6797" w:rsidRPr="008C6797">
        <w:rPr>
          <w:rFonts w:asciiTheme="minorHAnsi" w:hAnsiTheme="minorHAnsi" w:cstheme="minorHAnsi"/>
          <w:szCs w:val="24"/>
        </w:rPr>
        <w:t>34640</w:t>
      </w:r>
      <w:r w:rsidRPr="008C6797">
        <w:rPr>
          <w:rFonts w:asciiTheme="minorHAnsi" w:hAnsiTheme="minorHAnsi" w:cstheme="minorHAnsi"/>
          <w:szCs w:val="24"/>
        </w:rPr>
        <w:t xml:space="preserve">) and indicates </w:t>
      </w:r>
      <w:r w:rsidRPr="009116C0">
        <w:rPr>
          <w:rFonts w:asciiTheme="minorHAnsi" w:hAnsiTheme="minorHAnsi" w:cstheme="minorHAnsi"/>
          <w:szCs w:val="24"/>
        </w:rPr>
        <w:t>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lastRenderedPageBreak/>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28F23095" w:rsidR="005B38C8" w:rsidRPr="00A4740F" w:rsidRDefault="008C6797"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720892BB"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580BFB5C"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29A12400"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58A3143C"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1C9E8D6E"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036CD7AF"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359BD4DC"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13769C39"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5A6ACF48" w:rsidR="0057462A"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41E980EF" w:rsidR="0057462A"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5892312E"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80FCB0A"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648597F8"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22F7DCC9"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ECA32CD"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06BF32B9"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3A25F1E9"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0D5CC74F"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0B5FC67E"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02058BD3"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7098B8F0"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2D398491"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0A9040CC"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6FE6854F"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68C14AE7"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4F5056B"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7260DD7E"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64E51041"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168E0374"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3AD2ADF0"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040FE175"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383181A0" w:rsidR="005B38C8" w:rsidRPr="00A4740F" w:rsidRDefault="008C6797"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5A4D3666" w:rsidR="005B38C8" w:rsidRPr="00A4740F" w:rsidRDefault="00965299"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8C6797">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55F8FFF2" w:rsidR="005B38C8" w:rsidRPr="00493773" w:rsidRDefault="008C6797"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5BFB7ED1" w:rsidR="005B38C8" w:rsidRPr="00493773" w:rsidRDefault="008C6797"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73F345BF" w:rsidR="005B38C8" w:rsidRPr="00493773" w:rsidRDefault="008C6797" w:rsidP="00493773">
                <w:pPr>
                  <w:pStyle w:val="Tabletext"/>
                  <w:spacing w:before="0" w:after="0"/>
                  <w:jc w:val="center"/>
                  <w:rPr>
                    <w:sz w:val="24"/>
                  </w:rPr>
                </w:pPr>
                <w:r>
                  <w:rPr>
                    <w:sz w:val="24"/>
                    <w:szCs w:val="24"/>
                  </w:rPr>
                  <w:t>Occasionally</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422B0C81" w:rsidR="005B38C8" w:rsidRPr="00493773" w:rsidRDefault="008C6797"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6C2F8EBE" w:rsidR="005B38C8" w:rsidRPr="00493773" w:rsidRDefault="008C6797"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1CBF7E7B" w:rsidR="005B38C8" w:rsidRPr="00493773" w:rsidRDefault="008C6797"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0D9107BC" w:rsidR="008A1B61" w:rsidRPr="005F1B26" w:rsidRDefault="008C6797"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1FA036DA" w:rsidR="005B38C8" w:rsidRPr="00493773" w:rsidRDefault="005C241F" w:rsidP="00715C75">
                <w:pPr>
                  <w:pStyle w:val="Tabletext"/>
                  <w:spacing w:before="0" w:after="0"/>
                  <w:jc w:val="center"/>
                  <w:rPr>
                    <w:sz w:val="24"/>
                  </w:rPr>
                </w:pPr>
                <w:r>
                  <w:rPr>
                    <w:sz w:val="24"/>
                    <w:szCs w:val="24"/>
                  </w:rPr>
                  <w:t>Occasionally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480C0626" w:rsidR="005B38C8" w:rsidRPr="00493773" w:rsidRDefault="005C241F"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22C5B" w14:textId="77777777" w:rsidR="00965299" w:rsidRDefault="00965299" w:rsidP="00456927">
      <w:pPr>
        <w:spacing w:after="0"/>
      </w:pPr>
      <w:r>
        <w:separator/>
      </w:r>
    </w:p>
  </w:endnote>
  <w:endnote w:type="continuationSeparator" w:id="0">
    <w:p w14:paraId="40690ECE" w14:textId="77777777" w:rsidR="00965299" w:rsidRDefault="0096529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3EFDB802" w:rsidR="00FC1DE9" w:rsidRPr="00D541C2" w:rsidRDefault="00092BDF" w:rsidP="00D541C2">
    <w:pPr>
      <w:pStyle w:val="Footer"/>
      <w:jc w:val="center"/>
    </w:pPr>
    <w:r>
      <w:rPr>
        <w:rFonts w:ascii="Calibri" w:hAnsi="Calibri"/>
        <w:b/>
        <w:color w:val="F00000"/>
        <w:sz w:val="24"/>
      </w:rPr>
      <w:t>UNOFFICIAL</w:t>
    </w:r>
    <w:r w:rsidR="00D541C2">
      <w:t xml:space="preserve"> </w:t>
    </w:r>
    <w:r w:rsidR="00D541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19D8" w14:textId="77777777" w:rsidR="00965299" w:rsidRDefault="00965299" w:rsidP="00456927">
      <w:pPr>
        <w:spacing w:after="0"/>
      </w:pPr>
      <w:r>
        <w:separator/>
      </w:r>
    </w:p>
  </w:footnote>
  <w:footnote w:type="continuationSeparator" w:id="0">
    <w:p w14:paraId="09B5663C" w14:textId="77777777" w:rsidR="00965299" w:rsidRDefault="0096529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5"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2D34113"/>
    <w:multiLevelType w:val="hybridMultilevel"/>
    <w:tmpl w:val="4C2227DC"/>
    <w:lvl w:ilvl="0" w:tplc="AD8A27BE">
      <w:numFmt w:val="bullet"/>
      <w:lvlText w:val=""/>
      <w:lvlJc w:val="left"/>
      <w:pPr>
        <w:ind w:left="1538" w:hanging="348"/>
      </w:pPr>
      <w:rPr>
        <w:rFonts w:ascii="Symbol" w:eastAsia="Symbol" w:hAnsi="Symbol" w:cs="Symbol" w:hint="default"/>
        <w:w w:val="100"/>
        <w:sz w:val="24"/>
        <w:szCs w:val="24"/>
        <w:lang w:val="en-AU" w:eastAsia="en-AU" w:bidi="en-AU"/>
      </w:rPr>
    </w:lvl>
    <w:lvl w:ilvl="1" w:tplc="28B8A560">
      <w:numFmt w:val="bullet"/>
      <w:lvlText w:val="•"/>
      <w:lvlJc w:val="left"/>
      <w:pPr>
        <w:ind w:left="2400" w:hanging="348"/>
      </w:pPr>
      <w:rPr>
        <w:rFonts w:hint="default"/>
        <w:lang w:val="en-AU" w:eastAsia="en-AU" w:bidi="en-AU"/>
      </w:rPr>
    </w:lvl>
    <w:lvl w:ilvl="2" w:tplc="02DAC66E">
      <w:numFmt w:val="bullet"/>
      <w:lvlText w:val="•"/>
      <w:lvlJc w:val="left"/>
      <w:pPr>
        <w:ind w:left="3261" w:hanging="348"/>
      </w:pPr>
      <w:rPr>
        <w:rFonts w:hint="default"/>
        <w:lang w:val="en-AU" w:eastAsia="en-AU" w:bidi="en-AU"/>
      </w:rPr>
    </w:lvl>
    <w:lvl w:ilvl="3" w:tplc="F9A854F6">
      <w:numFmt w:val="bullet"/>
      <w:lvlText w:val="•"/>
      <w:lvlJc w:val="left"/>
      <w:pPr>
        <w:ind w:left="4121" w:hanging="348"/>
      </w:pPr>
      <w:rPr>
        <w:rFonts w:hint="default"/>
        <w:lang w:val="en-AU" w:eastAsia="en-AU" w:bidi="en-AU"/>
      </w:rPr>
    </w:lvl>
    <w:lvl w:ilvl="4" w:tplc="E4F670E4">
      <w:numFmt w:val="bullet"/>
      <w:lvlText w:val="•"/>
      <w:lvlJc w:val="left"/>
      <w:pPr>
        <w:ind w:left="4982" w:hanging="348"/>
      </w:pPr>
      <w:rPr>
        <w:rFonts w:hint="default"/>
        <w:lang w:val="en-AU" w:eastAsia="en-AU" w:bidi="en-AU"/>
      </w:rPr>
    </w:lvl>
    <w:lvl w:ilvl="5" w:tplc="7A544D66">
      <w:numFmt w:val="bullet"/>
      <w:lvlText w:val="•"/>
      <w:lvlJc w:val="left"/>
      <w:pPr>
        <w:ind w:left="5843" w:hanging="348"/>
      </w:pPr>
      <w:rPr>
        <w:rFonts w:hint="default"/>
        <w:lang w:val="en-AU" w:eastAsia="en-AU" w:bidi="en-AU"/>
      </w:rPr>
    </w:lvl>
    <w:lvl w:ilvl="6" w:tplc="AA9A7314">
      <w:numFmt w:val="bullet"/>
      <w:lvlText w:val="•"/>
      <w:lvlJc w:val="left"/>
      <w:pPr>
        <w:ind w:left="6703" w:hanging="348"/>
      </w:pPr>
      <w:rPr>
        <w:rFonts w:hint="default"/>
        <w:lang w:val="en-AU" w:eastAsia="en-AU" w:bidi="en-AU"/>
      </w:rPr>
    </w:lvl>
    <w:lvl w:ilvl="7" w:tplc="393AD14C">
      <w:numFmt w:val="bullet"/>
      <w:lvlText w:val="•"/>
      <w:lvlJc w:val="left"/>
      <w:pPr>
        <w:ind w:left="7564" w:hanging="348"/>
      </w:pPr>
      <w:rPr>
        <w:rFonts w:hint="default"/>
        <w:lang w:val="en-AU" w:eastAsia="en-AU" w:bidi="en-AU"/>
      </w:rPr>
    </w:lvl>
    <w:lvl w:ilvl="8" w:tplc="CCD8F4FE">
      <w:numFmt w:val="bullet"/>
      <w:lvlText w:val="•"/>
      <w:lvlJc w:val="left"/>
      <w:pPr>
        <w:ind w:left="8425" w:hanging="348"/>
      </w:pPr>
      <w:rPr>
        <w:rFonts w:hint="default"/>
        <w:lang w:val="en-AU" w:eastAsia="en-AU" w:bidi="en-AU"/>
      </w:r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3"/>
  </w:num>
  <w:num w:numId="2" w16cid:durableId="1536960860">
    <w:abstractNumId w:val="4"/>
  </w:num>
  <w:num w:numId="3" w16cid:durableId="38435536">
    <w:abstractNumId w:val="1"/>
  </w:num>
  <w:num w:numId="4" w16cid:durableId="119034905">
    <w:abstractNumId w:val="0"/>
  </w:num>
  <w:num w:numId="5" w16cid:durableId="1172254070">
    <w:abstractNumId w:val="9"/>
  </w:num>
  <w:num w:numId="6" w16cid:durableId="423646233">
    <w:abstractNumId w:val="2"/>
  </w:num>
  <w:num w:numId="7" w16cid:durableId="1255476049">
    <w:abstractNumId w:val="8"/>
  </w:num>
  <w:num w:numId="8" w16cid:durableId="323632453">
    <w:abstractNumId w:val="5"/>
  </w:num>
  <w:num w:numId="9" w16cid:durableId="1728526378">
    <w:abstractNumId w:val="7"/>
  </w:num>
  <w:num w:numId="10" w16cid:durableId="1985308836">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B764D"/>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21C1"/>
    <w:rsid w:val="00165E93"/>
    <w:rsid w:val="00166318"/>
    <w:rsid w:val="0016790E"/>
    <w:rsid w:val="00172CB0"/>
    <w:rsid w:val="00180C52"/>
    <w:rsid w:val="00183A2A"/>
    <w:rsid w:val="00186299"/>
    <w:rsid w:val="00187B8C"/>
    <w:rsid w:val="001910E2"/>
    <w:rsid w:val="00191E48"/>
    <w:rsid w:val="001948AD"/>
    <w:rsid w:val="001950A0"/>
    <w:rsid w:val="001A12DC"/>
    <w:rsid w:val="001B306F"/>
    <w:rsid w:val="001B48A7"/>
    <w:rsid w:val="001B48AF"/>
    <w:rsid w:val="001C206E"/>
    <w:rsid w:val="001C7CEE"/>
    <w:rsid w:val="001D0161"/>
    <w:rsid w:val="001D284A"/>
    <w:rsid w:val="001D285E"/>
    <w:rsid w:val="001D2953"/>
    <w:rsid w:val="001E1985"/>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2ADD"/>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1DC3"/>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530A"/>
    <w:rsid w:val="00491A2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364FB"/>
    <w:rsid w:val="00537335"/>
    <w:rsid w:val="0054727B"/>
    <w:rsid w:val="0055296C"/>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41F"/>
    <w:rsid w:val="005C2940"/>
    <w:rsid w:val="005C2BFC"/>
    <w:rsid w:val="005C391C"/>
    <w:rsid w:val="005D4EDB"/>
    <w:rsid w:val="005D5063"/>
    <w:rsid w:val="005E0037"/>
    <w:rsid w:val="005E2EBD"/>
    <w:rsid w:val="005F1480"/>
    <w:rsid w:val="005F14FC"/>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5C08"/>
    <w:rsid w:val="007774E5"/>
    <w:rsid w:val="00797339"/>
    <w:rsid w:val="007C03C0"/>
    <w:rsid w:val="007C257B"/>
    <w:rsid w:val="007C40E2"/>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C6797"/>
    <w:rsid w:val="008D0D7A"/>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47597"/>
    <w:rsid w:val="0096013E"/>
    <w:rsid w:val="00961E88"/>
    <w:rsid w:val="00963FD5"/>
    <w:rsid w:val="00965299"/>
    <w:rsid w:val="009731E7"/>
    <w:rsid w:val="00976B8F"/>
    <w:rsid w:val="0097715C"/>
    <w:rsid w:val="00982A27"/>
    <w:rsid w:val="00982B92"/>
    <w:rsid w:val="00993F15"/>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293C"/>
    <w:rsid w:val="00AE3735"/>
    <w:rsid w:val="00AE5DB5"/>
    <w:rsid w:val="00AF1222"/>
    <w:rsid w:val="00B018F3"/>
    <w:rsid w:val="00B02EB8"/>
    <w:rsid w:val="00B04D2A"/>
    <w:rsid w:val="00B10AE6"/>
    <w:rsid w:val="00B132EF"/>
    <w:rsid w:val="00B16D45"/>
    <w:rsid w:val="00B1764A"/>
    <w:rsid w:val="00B20D4F"/>
    <w:rsid w:val="00B2281B"/>
    <w:rsid w:val="00B255F3"/>
    <w:rsid w:val="00B302B8"/>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87BE1"/>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466CA"/>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27FDD"/>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1"/>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1950A0"/>
    <w:rsid w:val="001E1985"/>
    <w:rsid w:val="00244B26"/>
    <w:rsid w:val="0026689B"/>
    <w:rsid w:val="00291481"/>
    <w:rsid w:val="00321863"/>
    <w:rsid w:val="003511D2"/>
    <w:rsid w:val="003957D2"/>
    <w:rsid w:val="003A737C"/>
    <w:rsid w:val="00401AFF"/>
    <w:rsid w:val="00435CA7"/>
    <w:rsid w:val="00436B75"/>
    <w:rsid w:val="00446BE1"/>
    <w:rsid w:val="0046078A"/>
    <w:rsid w:val="004A6B92"/>
    <w:rsid w:val="004B3190"/>
    <w:rsid w:val="004B6D71"/>
    <w:rsid w:val="00520533"/>
    <w:rsid w:val="00523305"/>
    <w:rsid w:val="0055296C"/>
    <w:rsid w:val="00562F0B"/>
    <w:rsid w:val="00581671"/>
    <w:rsid w:val="005B4335"/>
    <w:rsid w:val="005F71F3"/>
    <w:rsid w:val="0060792E"/>
    <w:rsid w:val="00692756"/>
    <w:rsid w:val="006A4CED"/>
    <w:rsid w:val="006E6E58"/>
    <w:rsid w:val="00724A4D"/>
    <w:rsid w:val="0076409F"/>
    <w:rsid w:val="00775C08"/>
    <w:rsid w:val="007D1DCD"/>
    <w:rsid w:val="00843A48"/>
    <w:rsid w:val="008D269C"/>
    <w:rsid w:val="0096648C"/>
    <w:rsid w:val="00A723AA"/>
    <w:rsid w:val="00B04D2A"/>
    <w:rsid w:val="00B35EEC"/>
    <w:rsid w:val="00B7004C"/>
    <w:rsid w:val="00BB4808"/>
    <w:rsid w:val="00C2221A"/>
    <w:rsid w:val="00C34F4F"/>
    <w:rsid w:val="00D01C83"/>
    <w:rsid w:val="00DB0721"/>
    <w:rsid w:val="00E05648"/>
    <w:rsid w:val="00E169CE"/>
    <w:rsid w:val="00E307F5"/>
    <w:rsid w:val="00E55C03"/>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1620</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10835</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2026-07-17T01:17:00Z</dcterms:created>
  <dcterms:modified xsi:type="dcterms:W3CDTF">2026-07-17T01:17:00Z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2026-07-17T01:17:51Z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2cde9a26-e378-4f81-b71a-36213f7eff67</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