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0A5E" w14:textId="0FBCBEA2" w:rsidR="002A43D2" w:rsidRPr="00A30549" w:rsidRDefault="002D7380" w:rsidP="02469342">
      <w:pPr>
        <w:pStyle w:val="Title"/>
        <w:jc w:val="left"/>
        <w:rPr>
          <w:sz w:val="52"/>
          <w:szCs w:val="52"/>
        </w:rPr>
        <w:sectPr w:rsidR="002A43D2" w:rsidRPr="00A30549" w:rsidSect="005B38C8">
          <w:headerReference w:type="even" r:id="rId10"/>
          <w:headerReference w:type="default" r:id="rId11"/>
          <w:footerReference w:type="even" r:id="rId12"/>
          <w:footerReference w:type="default" r:id="rId13"/>
          <w:headerReference w:type="first" r:id="rId14"/>
          <w:footerReference w:type="first" r:id="rId15"/>
          <w:pgSz w:w="11906" w:h="16838" w:code="9"/>
          <w:pgMar w:top="851" w:right="1134" w:bottom="1134" w:left="1134" w:header="680" w:footer="680" w:gutter="0"/>
          <w:cols w:space="720"/>
          <w:docGrid w:linePitch="326"/>
        </w:sectPr>
      </w:pPr>
      <w:r>
        <w:rPr>
          <w:noProof/>
        </w:rPr>
        <w:drawing>
          <wp:inline distT="0" distB="0" distL="0" distR="0" wp14:anchorId="3707350B" wp14:editId="487BBA99">
            <wp:extent cx="2191385" cy="673100"/>
            <wp:effectExtent l="0" t="0" r="0" b="0"/>
            <wp:docPr id="1" name="Picture 1" descr="ACT Government Justice and Community Safety logo" title="JAC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2191385" cy="673100"/>
                    </a:xfrm>
                    <a:prstGeom prst="rect">
                      <a:avLst/>
                    </a:prstGeom>
                  </pic:spPr>
                </pic:pic>
              </a:graphicData>
            </a:graphic>
          </wp:inline>
        </w:drawing>
      </w:r>
      <w:r w:rsidR="00B54281">
        <w:t xml:space="preserve"> </w:t>
      </w:r>
      <w:r>
        <w:tab/>
      </w:r>
      <w:r w:rsidRPr="76690D51">
        <w:rPr>
          <w:sz w:val="52"/>
          <w:szCs w:val="52"/>
        </w:rPr>
        <w:t>P</w:t>
      </w:r>
      <w:r w:rsidR="002A43D2" w:rsidRPr="76690D51">
        <w:rPr>
          <w:sz w:val="52"/>
          <w:szCs w:val="52"/>
        </w:rPr>
        <w:t>OSITION DESCRIPTION</w:t>
      </w:r>
    </w:p>
    <w:p w14:paraId="055EA872" w14:textId="77777777" w:rsidR="00D272F0" w:rsidRPr="00D272F0" w:rsidRDefault="00D272F0" w:rsidP="00D272F0">
      <w:pPr>
        <w:pStyle w:val="BodyText"/>
        <w:sectPr w:rsidR="00D272F0" w:rsidRPr="00D272F0" w:rsidSect="00832206">
          <w:headerReference w:type="default" r:id="rId17"/>
          <w:type w:val="continuous"/>
          <w:pgSz w:w="11906" w:h="16838" w:code="9"/>
          <w:pgMar w:top="851" w:right="1134" w:bottom="1134" w:left="1134" w:header="680" w:footer="680" w:gutter="0"/>
          <w:cols w:num="2" w:space="680" w:equalWidth="0">
            <w:col w:w="5670" w:space="680"/>
            <w:col w:w="3288"/>
          </w:cols>
          <w:docGrid w:linePitch="326"/>
        </w:sectPr>
      </w:pPr>
    </w:p>
    <w:tbl>
      <w:tblPr>
        <w:tblStyle w:val="TableGrid"/>
        <w:tblW w:w="9776" w:type="dxa"/>
        <w:tblLook w:val="04A0" w:firstRow="1" w:lastRow="0" w:firstColumn="1" w:lastColumn="0" w:noHBand="0" w:noVBand="1"/>
      </w:tblPr>
      <w:tblGrid>
        <w:gridCol w:w="2410"/>
        <w:gridCol w:w="3822"/>
        <w:gridCol w:w="3544"/>
      </w:tblGrid>
      <w:tr w:rsidR="00A93953" w14:paraId="2EBC6289" w14:textId="77777777" w:rsidTr="76690D51">
        <w:tc>
          <w:tcPr>
            <w:tcW w:w="2410" w:type="dxa"/>
            <w:tcBorders>
              <w:top w:val="nil"/>
              <w:left w:val="nil"/>
              <w:bottom w:val="nil"/>
              <w:right w:val="nil"/>
            </w:tcBorders>
          </w:tcPr>
          <w:p w14:paraId="392763AF" w14:textId="6A8A28E5" w:rsidR="00A93953" w:rsidRPr="002C0CDD" w:rsidRDefault="00A93953" w:rsidP="00A93953">
            <w:pPr>
              <w:rPr>
                <w:b/>
                <w:bCs/>
              </w:rPr>
            </w:pPr>
            <w:r w:rsidRPr="002C0CDD">
              <w:rPr>
                <w:b/>
                <w:bCs/>
              </w:rPr>
              <w:t>Directorate</w:t>
            </w:r>
          </w:p>
        </w:tc>
        <w:tc>
          <w:tcPr>
            <w:tcW w:w="3822" w:type="dxa"/>
            <w:tcBorders>
              <w:top w:val="nil"/>
              <w:left w:val="nil"/>
              <w:bottom w:val="nil"/>
            </w:tcBorders>
          </w:tcPr>
          <w:p w14:paraId="37280086" w14:textId="3E3E7CE2" w:rsidR="00A93953" w:rsidRDefault="00A93953" w:rsidP="00A93953">
            <w:r>
              <w:t xml:space="preserve">Justice and Community Safety </w:t>
            </w:r>
          </w:p>
        </w:tc>
        <w:tc>
          <w:tcPr>
            <w:tcW w:w="3544" w:type="dxa"/>
          </w:tcPr>
          <w:p w14:paraId="14A8E741" w14:textId="708413FC" w:rsidR="00A93953" w:rsidRPr="002C0CDD" w:rsidRDefault="00A93953" w:rsidP="00A93953">
            <w:pPr>
              <w:jc w:val="center"/>
              <w:rPr>
                <w:b/>
                <w:bCs/>
              </w:rPr>
            </w:pPr>
            <w:r w:rsidRPr="002C0CDD">
              <w:rPr>
                <w:b/>
                <w:bCs/>
              </w:rPr>
              <w:t>Reporting Relationships</w:t>
            </w:r>
          </w:p>
        </w:tc>
      </w:tr>
      <w:tr w:rsidR="00A93953" w14:paraId="01911837" w14:textId="77777777" w:rsidTr="76690D51">
        <w:tc>
          <w:tcPr>
            <w:tcW w:w="2410" w:type="dxa"/>
            <w:tcBorders>
              <w:top w:val="nil"/>
              <w:left w:val="nil"/>
              <w:bottom w:val="nil"/>
              <w:right w:val="nil"/>
            </w:tcBorders>
          </w:tcPr>
          <w:p w14:paraId="0C1CE4E9" w14:textId="5F3FD6A5" w:rsidR="00A93953" w:rsidRPr="002C0CDD" w:rsidRDefault="00A93953" w:rsidP="00A93953">
            <w:pPr>
              <w:rPr>
                <w:b/>
                <w:bCs/>
              </w:rPr>
            </w:pPr>
            <w:r w:rsidRPr="002C0CDD">
              <w:rPr>
                <w:b/>
                <w:bCs/>
              </w:rPr>
              <w:t>Business Unit</w:t>
            </w:r>
            <w:r>
              <w:rPr>
                <w:b/>
                <w:bCs/>
              </w:rPr>
              <w:t>/Agency</w:t>
            </w:r>
          </w:p>
        </w:tc>
        <w:tc>
          <w:tcPr>
            <w:tcW w:w="3822" w:type="dxa"/>
            <w:tcBorders>
              <w:top w:val="nil"/>
              <w:left w:val="nil"/>
              <w:bottom w:val="nil"/>
            </w:tcBorders>
          </w:tcPr>
          <w:p w14:paraId="4B866887" w14:textId="15FFA4C2" w:rsidR="00A93953" w:rsidRDefault="00A93953" w:rsidP="00A93953">
            <w:r>
              <w:t>Legislation, Policy and Programs</w:t>
            </w:r>
          </w:p>
        </w:tc>
        <w:tc>
          <w:tcPr>
            <w:tcW w:w="3544" w:type="dxa"/>
            <w:vMerge w:val="restart"/>
          </w:tcPr>
          <w:p w14:paraId="7E64F17C" w14:textId="6B5C9D7E" w:rsidR="00A93953" w:rsidRPr="000D4DDF" w:rsidRDefault="00A93953" w:rsidP="00A93953">
            <w:pPr>
              <w:pStyle w:val="BodyText"/>
            </w:pPr>
            <w:r>
              <w:rPr>
                <w:noProof/>
              </w:rPr>
              <mc:AlternateContent>
                <mc:Choice Requires="wpg">
                  <w:drawing>
                    <wp:anchor distT="0" distB="0" distL="0" distR="0" simplePos="0" relativeHeight="251659264" behindDoc="1" locked="0" layoutInCell="1" allowOverlap="1" wp14:anchorId="5B12E761" wp14:editId="7F4350C5">
                      <wp:simplePos x="0" y="0"/>
                      <wp:positionH relativeFrom="page">
                        <wp:posOffset>53340</wp:posOffset>
                      </wp:positionH>
                      <wp:positionV relativeFrom="paragraph">
                        <wp:posOffset>121285</wp:posOffset>
                      </wp:positionV>
                      <wp:extent cx="2088515" cy="3042920"/>
                      <wp:effectExtent l="0" t="0" r="6985" b="508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8515" cy="3042920"/>
                                <a:chOff x="7479" y="299"/>
                                <a:chExt cx="3289" cy="6131"/>
                              </a:xfrm>
                            </wpg:grpSpPr>
                            <wps:wsp>
                              <wps:cNvPr id="9" name="docshape4"/>
                              <wps:cNvSpPr>
                                <a:spLocks/>
                              </wps:cNvSpPr>
                              <wps:spPr bwMode="auto">
                                <a:xfrm>
                                  <a:off x="7479" y="299"/>
                                  <a:ext cx="3289" cy="6131"/>
                                </a:xfrm>
                                <a:custGeom>
                                  <a:avLst/>
                                  <a:gdLst>
                                    <a:gd name="T0" fmla="+- 0 7489 7480"/>
                                    <a:gd name="T1" fmla="*/ T0 w 3289"/>
                                    <a:gd name="T2" fmla="+- 0 309 300"/>
                                    <a:gd name="T3" fmla="*/ 309 h 6131"/>
                                    <a:gd name="T4" fmla="+- 0 7480 7480"/>
                                    <a:gd name="T5" fmla="*/ T4 w 3289"/>
                                    <a:gd name="T6" fmla="+- 0 309 300"/>
                                    <a:gd name="T7" fmla="*/ 309 h 6131"/>
                                    <a:gd name="T8" fmla="+- 0 7480 7480"/>
                                    <a:gd name="T9" fmla="*/ T8 w 3289"/>
                                    <a:gd name="T10" fmla="+- 0 6420 300"/>
                                    <a:gd name="T11" fmla="*/ 6420 h 6131"/>
                                    <a:gd name="T12" fmla="+- 0 7489 7480"/>
                                    <a:gd name="T13" fmla="*/ T12 w 3289"/>
                                    <a:gd name="T14" fmla="+- 0 6420 300"/>
                                    <a:gd name="T15" fmla="*/ 6420 h 6131"/>
                                    <a:gd name="T16" fmla="+- 0 7489 7480"/>
                                    <a:gd name="T17" fmla="*/ T16 w 3289"/>
                                    <a:gd name="T18" fmla="+- 0 309 300"/>
                                    <a:gd name="T19" fmla="*/ 309 h 6131"/>
                                    <a:gd name="T20" fmla="+- 0 10759 7480"/>
                                    <a:gd name="T21" fmla="*/ T20 w 3289"/>
                                    <a:gd name="T22" fmla="+- 0 6420 300"/>
                                    <a:gd name="T23" fmla="*/ 6420 h 6131"/>
                                    <a:gd name="T24" fmla="+- 0 7489 7480"/>
                                    <a:gd name="T25" fmla="*/ T24 w 3289"/>
                                    <a:gd name="T26" fmla="+- 0 6420 300"/>
                                    <a:gd name="T27" fmla="*/ 6420 h 6131"/>
                                    <a:gd name="T28" fmla="+- 0 7480 7480"/>
                                    <a:gd name="T29" fmla="*/ T28 w 3289"/>
                                    <a:gd name="T30" fmla="+- 0 6420 300"/>
                                    <a:gd name="T31" fmla="*/ 6420 h 6131"/>
                                    <a:gd name="T32" fmla="+- 0 7480 7480"/>
                                    <a:gd name="T33" fmla="*/ T32 w 3289"/>
                                    <a:gd name="T34" fmla="+- 0 6430 300"/>
                                    <a:gd name="T35" fmla="*/ 6430 h 6131"/>
                                    <a:gd name="T36" fmla="+- 0 7489 7480"/>
                                    <a:gd name="T37" fmla="*/ T36 w 3289"/>
                                    <a:gd name="T38" fmla="+- 0 6430 300"/>
                                    <a:gd name="T39" fmla="*/ 6430 h 6131"/>
                                    <a:gd name="T40" fmla="+- 0 10759 7480"/>
                                    <a:gd name="T41" fmla="*/ T40 w 3289"/>
                                    <a:gd name="T42" fmla="+- 0 6430 300"/>
                                    <a:gd name="T43" fmla="*/ 6430 h 6131"/>
                                    <a:gd name="T44" fmla="+- 0 10759 7480"/>
                                    <a:gd name="T45" fmla="*/ T44 w 3289"/>
                                    <a:gd name="T46" fmla="+- 0 6420 300"/>
                                    <a:gd name="T47" fmla="*/ 6420 h 6131"/>
                                    <a:gd name="T48" fmla="+- 0 10759 7480"/>
                                    <a:gd name="T49" fmla="*/ T48 w 3289"/>
                                    <a:gd name="T50" fmla="+- 0 300 300"/>
                                    <a:gd name="T51" fmla="*/ 300 h 6131"/>
                                    <a:gd name="T52" fmla="+- 0 7489 7480"/>
                                    <a:gd name="T53" fmla="*/ T52 w 3289"/>
                                    <a:gd name="T54" fmla="+- 0 300 300"/>
                                    <a:gd name="T55" fmla="*/ 300 h 6131"/>
                                    <a:gd name="T56" fmla="+- 0 7480 7480"/>
                                    <a:gd name="T57" fmla="*/ T56 w 3289"/>
                                    <a:gd name="T58" fmla="+- 0 300 300"/>
                                    <a:gd name="T59" fmla="*/ 300 h 6131"/>
                                    <a:gd name="T60" fmla="+- 0 7480 7480"/>
                                    <a:gd name="T61" fmla="*/ T60 w 3289"/>
                                    <a:gd name="T62" fmla="+- 0 309 300"/>
                                    <a:gd name="T63" fmla="*/ 309 h 6131"/>
                                    <a:gd name="T64" fmla="+- 0 7489 7480"/>
                                    <a:gd name="T65" fmla="*/ T64 w 3289"/>
                                    <a:gd name="T66" fmla="+- 0 309 300"/>
                                    <a:gd name="T67" fmla="*/ 309 h 6131"/>
                                    <a:gd name="T68" fmla="+- 0 10759 7480"/>
                                    <a:gd name="T69" fmla="*/ T68 w 3289"/>
                                    <a:gd name="T70" fmla="+- 0 309 300"/>
                                    <a:gd name="T71" fmla="*/ 309 h 6131"/>
                                    <a:gd name="T72" fmla="+- 0 10759 7480"/>
                                    <a:gd name="T73" fmla="*/ T72 w 3289"/>
                                    <a:gd name="T74" fmla="+- 0 300 300"/>
                                    <a:gd name="T75" fmla="*/ 300 h 6131"/>
                                    <a:gd name="T76" fmla="+- 0 10768 7480"/>
                                    <a:gd name="T77" fmla="*/ T76 w 3289"/>
                                    <a:gd name="T78" fmla="+- 0 6420 300"/>
                                    <a:gd name="T79" fmla="*/ 6420 h 6131"/>
                                    <a:gd name="T80" fmla="+- 0 10759 7480"/>
                                    <a:gd name="T81" fmla="*/ T80 w 3289"/>
                                    <a:gd name="T82" fmla="+- 0 6420 300"/>
                                    <a:gd name="T83" fmla="*/ 6420 h 6131"/>
                                    <a:gd name="T84" fmla="+- 0 10759 7480"/>
                                    <a:gd name="T85" fmla="*/ T84 w 3289"/>
                                    <a:gd name="T86" fmla="+- 0 6430 300"/>
                                    <a:gd name="T87" fmla="*/ 6430 h 6131"/>
                                    <a:gd name="T88" fmla="+- 0 10768 7480"/>
                                    <a:gd name="T89" fmla="*/ T88 w 3289"/>
                                    <a:gd name="T90" fmla="+- 0 6430 300"/>
                                    <a:gd name="T91" fmla="*/ 6430 h 6131"/>
                                    <a:gd name="T92" fmla="+- 0 10768 7480"/>
                                    <a:gd name="T93" fmla="*/ T92 w 3289"/>
                                    <a:gd name="T94" fmla="+- 0 6420 300"/>
                                    <a:gd name="T95" fmla="*/ 6420 h 6131"/>
                                    <a:gd name="T96" fmla="+- 0 10768 7480"/>
                                    <a:gd name="T97" fmla="*/ T96 w 3289"/>
                                    <a:gd name="T98" fmla="+- 0 309 300"/>
                                    <a:gd name="T99" fmla="*/ 309 h 6131"/>
                                    <a:gd name="T100" fmla="+- 0 10759 7480"/>
                                    <a:gd name="T101" fmla="*/ T100 w 3289"/>
                                    <a:gd name="T102" fmla="+- 0 309 300"/>
                                    <a:gd name="T103" fmla="*/ 309 h 6131"/>
                                    <a:gd name="T104" fmla="+- 0 10759 7480"/>
                                    <a:gd name="T105" fmla="*/ T104 w 3289"/>
                                    <a:gd name="T106" fmla="+- 0 6420 300"/>
                                    <a:gd name="T107" fmla="*/ 6420 h 6131"/>
                                    <a:gd name="T108" fmla="+- 0 10768 7480"/>
                                    <a:gd name="T109" fmla="*/ T108 w 3289"/>
                                    <a:gd name="T110" fmla="+- 0 6420 300"/>
                                    <a:gd name="T111" fmla="*/ 6420 h 6131"/>
                                    <a:gd name="T112" fmla="+- 0 10768 7480"/>
                                    <a:gd name="T113" fmla="*/ T112 w 3289"/>
                                    <a:gd name="T114" fmla="+- 0 309 300"/>
                                    <a:gd name="T115" fmla="*/ 309 h 6131"/>
                                    <a:gd name="T116" fmla="+- 0 10768 7480"/>
                                    <a:gd name="T117" fmla="*/ T116 w 3289"/>
                                    <a:gd name="T118" fmla="+- 0 300 300"/>
                                    <a:gd name="T119" fmla="*/ 300 h 6131"/>
                                    <a:gd name="T120" fmla="+- 0 10759 7480"/>
                                    <a:gd name="T121" fmla="*/ T120 w 3289"/>
                                    <a:gd name="T122" fmla="+- 0 300 300"/>
                                    <a:gd name="T123" fmla="*/ 300 h 6131"/>
                                    <a:gd name="T124" fmla="+- 0 10759 7480"/>
                                    <a:gd name="T125" fmla="*/ T124 w 3289"/>
                                    <a:gd name="T126" fmla="+- 0 309 300"/>
                                    <a:gd name="T127" fmla="*/ 309 h 6131"/>
                                    <a:gd name="T128" fmla="+- 0 10768 7480"/>
                                    <a:gd name="T129" fmla="*/ T128 w 3289"/>
                                    <a:gd name="T130" fmla="+- 0 309 300"/>
                                    <a:gd name="T131" fmla="*/ 309 h 6131"/>
                                    <a:gd name="T132" fmla="+- 0 10768 7480"/>
                                    <a:gd name="T133" fmla="*/ T132 w 3289"/>
                                    <a:gd name="T134" fmla="+- 0 300 300"/>
                                    <a:gd name="T135" fmla="*/ 300 h 6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289" h="6131">
                                      <a:moveTo>
                                        <a:pt x="9" y="9"/>
                                      </a:moveTo>
                                      <a:lnTo>
                                        <a:pt x="0" y="9"/>
                                      </a:lnTo>
                                      <a:lnTo>
                                        <a:pt x="0" y="6120"/>
                                      </a:lnTo>
                                      <a:lnTo>
                                        <a:pt x="9" y="6120"/>
                                      </a:lnTo>
                                      <a:lnTo>
                                        <a:pt x="9" y="9"/>
                                      </a:lnTo>
                                      <a:close/>
                                      <a:moveTo>
                                        <a:pt x="3279" y="6120"/>
                                      </a:moveTo>
                                      <a:lnTo>
                                        <a:pt x="9" y="6120"/>
                                      </a:lnTo>
                                      <a:lnTo>
                                        <a:pt x="0" y="6120"/>
                                      </a:lnTo>
                                      <a:lnTo>
                                        <a:pt x="0" y="6130"/>
                                      </a:lnTo>
                                      <a:lnTo>
                                        <a:pt x="9" y="6130"/>
                                      </a:lnTo>
                                      <a:lnTo>
                                        <a:pt x="3279" y="6130"/>
                                      </a:lnTo>
                                      <a:lnTo>
                                        <a:pt x="3279" y="6120"/>
                                      </a:lnTo>
                                      <a:close/>
                                      <a:moveTo>
                                        <a:pt x="3279" y="0"/>
                                      </a:moveTo>
                                      <a:lnTo>
                                        <a:pt x="9" y="0"/>
                                      </a:lnTo>
                                      <a:lnTo>
                                        <a:pt x="0" y="0"/>
                                      </a:lnTo>
                                      <a:lnTo>
                                        <a:pt x="0" y="9"/>
                                      </a:lnTo>
                                      <a:lnTo>
                                        <a:pt x="9" y="9"/>
                                      </a:lnTo>
                                      <a:lnTo>
                                        <a:pt x="3279" y="9"/>
                                      </a:lnTo>
                                      <a:lnTo>
                                        <a:pt x="3279" y="0"/>
                                      </a:lnTo>
                                      <a:close/>
                                      <a:moveTo>
                                        <a:pt x="3288" y="6120"/>
                                      </a:moveTo>
                                      <a:lnTo>
                                        <a:pt x="3279" y="6120"/>
                                      </a:lnTo>
                                      <a:lnTo>
                                        <a:pt x="3279" y="6130"/>
                                      </a:lnTo>
                                      <a:lnTo>
                                        <a:pt x="3288" y="6130"/>
                                      </a:lnTo>
                                      <a:lnTo>
                                        <a:pt x="3288" y="6120"/>
                                      </a:lnTo>
                                      <a:close/>
                                      <a:moveTo>
                                        <a:pt x="3288" y="9"/>
                                      </a:moveTo>
                                      <a:lnTo>
                                        <a:pt x="3279" y="9"/>
                                      </a:lnTo>
                                      <a:lnTo>
                                        <a:pt x="3279" y="6120"/>
                                      </a:lnTo>
                                      <a:lnTo>
                                        <a:pt x="3288" y="6120"/>
                                      </a:lnTo>
                                      <a:lnTo>
                                        <a:pt x="3288" y="9"/>
                                      </a:lnTo>
                                      <a:close/>
                                      <a:moveTo>
                                        <a:pt x="3288" y="0"/>
                                      </a:moveTo>
                                      <a:lnTo>
                                        <a:pt x="3279" y="0"/>
                                      </a:lnTo>
                                      <a:lnTo>
                                        <a:pt x="3279" y="9"/>
                                      </a:lnTo>
                                      <a:lnTo>
                                        <a:pt x="3288" y="9"/>
                                      </a:lnTo>
                                      <a:lnTo>
                                        <a:pt x="32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docshape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862" y="1830"/>
                                  <a:ext cx="365" cy="2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docshape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862" y="3164"/>
                                  <a:ext cx="365" cy="2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docshape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862" y="4644"/>
                                  <a:ext cx="365" cy="275"/>
                                </a:xfrm>
                                <a:prstGeom prst="rect">
                                  <a:avLst/>
                                </a:prstGeom>
                                <a:noFill/>
                                <a:extLst>
                                  <a:ext uri="{909E8E84-426E-40DD-AFC4-6F175D3DCCD1}">
                                    <a14:hiddenFill xmlns:a14="http://schemas.microsoft.com/office/drawing/2010/main">
                                      <a:solidFill>
                                        <a:srgbClr val="FFFFFF"/>
                                      </a:solidFill>
                                    </a14:hiddenFill>
                                  </a:ext>
                                </a:extLst>
                              </pic:spPr>
                            </pic:pic>
                            <wps:wsp>
                              <wps:cNvPr id="13" name="docshape8"/>
                              <wps:cNvSpPr txBox="1">
                                <a:spLocks noChangeArrowheads="1"/>
                              </wps:cNvSpPr>
                              <wps:spPr bwMode="auto">
                                <a:xfrm>
                                  <a:off x="7782" y="5133"/>
                                  <a:ext cx="2670" cy="11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3EEB06" w14:textId="77777777" w:rsidR="00A93953" w:rsidRDefault="00A93953" w:rsidP="00124234">
                                    <w:pPr>
                                      <w:spacing w:before="71"/>
                                      <w:ind w:left="592" w:right="222" w:hanging="356"/>
                                      <w:rPr>
                                        <w:spacing w:val="1"/>
                                      </w:rPr>
                                    </w:pPr>
                                    <w:r>
                                      <w:t>Senior Policy Officer</w:t>
                                    </w:r>
                                    <w:r>
                                      <w:rPr>
                                        <w:spacing w:val="1"/>
                                      </w:rPr>
                                      <w:t xml:space="preserve"> </w:t>
                                    </w:r>
                                  </w:p>
                                  <w:p w14:paraId="1CCAF822" w14:textId="77777777" w:rsidR="00A93953" w:rsidRDefault="00A93953" w:rsidP="00B07224">
                                    <w:pPr>
                                      <w:spacing w:before="71"/>
                                      <w:ind w:left="592" w:right="222" w:hanging="356"/>
                                      <w:jc w:val="center"/>
                                    </w:pPr>
                                    <w:r>
                                      <w:t>(SOG</w:t>
                                    </w:r>
                                    <w:r>
                                      <w:rPr>
                                        <w:spacing w:val="-1"/>
                                      </w:rPr>
                                      <w:t xml:space="preserve"> </w:t>
                                    </w:r>
                                    <w:r>
                                      <w:t>C)</w:t>
                                    </w:r>
                                  </w:p>
                                </w:txbxContent>
                              </wps:txbx>
                              <wps:bodyPr rot="0" vert="horz" wrap="square" lIns="0" tIns="0" rIns="0" bIns="0" anchor="t" anchorCtr="0" upright="1">
                                <a:noAutofit/>
                              </wps:bodyPr>
                            </wps:wsp>
                            <wps:wsp>
                              <wps:cNvPr id="14" name="docshape9"/>
                              <wps:cNvSpPr txBox="1">
                                <a:spLocks noChangeArrowheads="1"/>
                              </wps:cNvSpPr>
                              <wps:spPr bwMode="auto">
                                <a:xfrm>
                                  <a:off x="7795" y="3763"/>
                                  <a:ext cx="2490" cy="61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30EB8C" w14:textId="77777777" w:rsidR="00A93953" w:rsidRDefault="00A93953" w:rsidP="00124234">
                                    <w:pPr>
                                      <w:spacing w:before="71"/>
                                      <w:ind w:left="821" w:right="815"/>
                                      <w:jc w:val="center"/>
                                    </w:pPr>
                                    <w:r>
                                      <w:t>Director</w:t>
                                    </w:r>
                                  </w:p>
                                </w:txbxContent>
                              </wps:txbx>
                              <wps:bodyPr rot="0" vert="horz" wrap="square" lIns="0" tIns="0" rIns="0" bIns="0" anchor="t" anchorCtr="0" upright="1">
                                <a:noAutofit/>
                              </wps:bodyPr>
                            </wps:wsp>
                            <wps:wsp>
                              <wps:cNvPr id="15" name="docshape10"/>
                              <wps:cNvSpPr txBox="1">
                                <a:spLocks noChangeArrowheads="1"/>
                              </wps:cNvSpPr>
                              <wps:spPr bwMode="auto">
                                <a:xfrm>
                                  <a:off x="7735" y="2362"/>
                                  <a:ext cx="2550" cy="61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AF0445" w14:textId="77777777" w:rsidR="00A93953" w:rsidRDefault="00A93953" w:rsidP="00124234">
                                    <w:pPr>
                                      <w:spacing w:before="70"/>
                                      <w:ind w:left="531"/>
                                    </w:pPr>
                                    <w:r>
                                      <w:t>Senior</w:t>
                                    </w:r>
                                    <w:r>
                                      <w:rPr>
                                        <w:spacing w:val="-3"/>
                                      </w:rPr>
                                      <w:t xml:space="preserve"> </w:t>
                                    </w:r>
                                    <w:r>
                                      <w:t>Director</w:t>
                                    </w:r>
                                  </w:p>
                                </w:txbxContent>
                              </wps:txbx>
                              <wps:bodyPr rot="0" vert="horz" wrap="square" lIns="0" tIns="0" rIns="0" bIns="0" anchor="t" anchorCtr="0" upright="1">
                                <a:noAutofit/>
                              </wps:bodyPr>
                            </wps:wsp>
                            <wps:wsp>
                              <wps:cNvPr id="16" name="docshape11"/>
                              <wps:cNvSpPr txBox="1">
                                <a:spLocks noChangeArrowheads="1"/>
                              </wps:cNvSpPr>
                              <wps:spPr bwMode="auto">
                                <a:xfrm>
                                  <a:off x="7787" y="564"/>
                                  <a:ext cx="2565" cy="10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648F93" w14:textId="77777777" w:rsidR="00A93953" w:rsidRDefault="00A93953" w:rsidP="00124234">
                                    <w:pPr>
                                      <w:spacing w:before="71"/>
                                      <w:ind w:left="834" w:right="423" w:hanging="396"/>
                                    </w:pPr>
                                    <w:r>
                                      <w:t>Executive Branch</w:t>
                                    </w:r>
                                    <w:r>
                                      <w:rPr>
                                        <w:spacing w:val="-52"/>
                                      </w:rPr>
                                      <w:t xml:space="preserve"> </w:t>
                                    </w:r>
                                    <w:r>
                                      <w:t>Manager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12E761" id="Group 6" o:spid="_x0000_s1026" style="position:absolute;margin-left:4.2pt;margin-top:9.55pt;width:164.45pt;height:239.6pt;z-index:-251657216;mso-wrap-distance-left:0;mso-wrap-distance-right:0;mso-position-horizontal-relative:page" coordorigin="7479,299" coordsize="3289,6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&#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">
                      <v:shape id="docshape4" o:spid="_x0000_s1027" style="position:absolute;left:7479;top:299;width:3289;height:6131;visibility:visible;mso-wrap-style:square;v-text-anchor:top" coordsize="3289,6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" path="m9,9l,9,,6120r9,l9,9xm3279,6120l9,6120r-9,l,6130r9,l3279,6130r,-10xm3279,l9,,,,,9r9,l3279,9r,-9xm3288,6120r-9,l3279,6130r9,l3288,6120xm3288,9r-9,l3279,6120r9,l3288,9xm3288,r-9,l3279,9r9,l3288,xe" fillcolor="black" stroked="f">
                        <v:path arrowok="t" o:connecttype="custom" o:connectlocs="9,309;0,309;0,6420;9,6420;9,309;3279,6420;9,6420;0,6420;0,6430;9,6430;3279,6430;3279,6420;3279,300;9,300;0,300;0,309;9,309;3279,309;3279,300;3288,6420;3279,6420;3279,6430;3288,6430;3288,6420;3288,309;3279,309;3279,6420;3288,6420;3288,309;3288,300;3279,300;3279,309;3288,309;3288,300" o:connectangles="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8" type="#_x0000_t75" style="position:absolute;left:8862;top:1830;width:365;height: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">
                        <v:imagedata r:id="rId20" o:title=""/>
                      </v:shape>
                      <v:shape id="docshape6" o:spid="_x0000_s1029" type="#_x0000_t75" style="position:absolute;left:8862;top:3164;width:365;height: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">
                        <v:imagedata r:id="rId20" o:title=""/>
                      </v:shape>
                      <v:shape id="docshape7" o:spid="_x0000_s1030" type="#_x0000_t75" style="position:absolute;left:8862;top:4644;width:365;height: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">
                        <v:imagedata r:id="rId21" o:title=""/>
                      </v:shape>
                      <v:shapetype id="_x0000_t202" coordsize="21600,21600" o:spt="202" path="m,l,21600r21600,l21600,xe">
                        <v:stroke joinstyle="miter"/>
                        <v:path gradientshapeok="t" o:connecttype="rect"/>
                      </v:shapetype>
                      <v:shape id="docshape8" o:spid="_x0000_s1031" type="#_x0000_t202" style="position:absolute;left:7782;top:5133;width:2670;height:1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oFawwAAANsAAAAPAAAAZHJzL2Rvd25yZXYueG1sRE9Na8JA&#10;EL0L/Q/LFHoR3dhC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NQ6BWsMAAADbAAAADwAA&#10;AAAAAAAAAAAAAAAHAgAAZHJzL2Rvd25yZXYueG1sUEsFBgAAAAADAAMAtwAAAPcCAAAAAA==&#10;" filled="f">
                        <v:textbox inset="0,0,0,0">
                          <w:txbxContent>
                            <w:p w14:paraId="243EEB06" w14:textId="77777777" w:rsidR="00A93953" w:rsidRDefault="00A93953" w:rsidP="00124234">
                              <w:pPr>
                                <w:spacing w:before="71"/>
                                <w:ind w:left="592" w:right="222" w:hanging="356"/>
                                <w:rPr>
                                  <w:spacing w:val="1"/>
                                </w:rPr>
                              </w:pPr>
                              <w:r>
                                <w:t>Senior Policy Officer</w:t>
                              </w:r>
                              <w:r>
                                <w:rPr>
                                  <w:spacing w:val="1"/>
                                </w:rPr>
                                <w:t xml:space="preserve"> </w:t>
                              </w:r>
                            </w:p>
                            <w:p w14:paraId="1CCAF822" w14:textId="77777777" w:rsidR="00A93953" w:rsidRDefault="00A93953" w:rsidP="00B07224">
                              <w:pPr>
                                <w:spacing w:before="71"/>
                                <w:ind w:left="592" w:right="222" w:hanging="356"/>
                                <w:jc w:val="center"/>
                              </w:pPr>
                              <w:r>
                                <w:t>(SOG</w:t>
                              </w:r>
                              <w:r>
                                <w:rPr>
                                  <w:spacing w:val="-1"/>
                                </w:rPr>
                                <w:t xml:space="preserve"> </w:t>
                              </w:r>
                              <w:r>
                                <w:t>C)</w:t>
                              </w:r>
                            </w:p>
                          </w:txbxContent>
                        </v:textbox>
                      </v:shape>
                      <v:shape id="docshape9" o:spid="_x0000_s1032" type="#_x0000_t202" style="position:absolute;left:7795;top:3763;width:2490;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xkuwwAAANsAAAAPAAAAZHJzL2Rvd25yZXYueG1sRE9Na8JA&#10;EL0L/Q/LFHoR3VhK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uucZLsMAAADbAAAADwAA&#10;AAAAAAAAAAAAAAAHAgAAZHJzL2Rvd25yZXYueG1sUEsFBgAAAAADAAMAtwAAAPcCAAAAAA==&#10;" filled="f">
                        <v:textbox inset="0,0,0,0">
                          <w:txbxContent>
                            <w:p w14:paraId="1430EB8C" w14:textId="77777777" w:rsidR="00A93953" w:rsidRDefault="00A93953" w:rsidP="00124234">
                              <w:pPr>
                                <w:spacing w:before="71"/>
                                <w:ind w:left="821" w:right="815"/>
                                <w:jc w:val="center"/>
                              </w:pPr>
                              <w:r>
                                <w:t>Director</w:t>
                              </w:r>
                            </w:p>
                          </w:txbxContent>
                        </v:textbox>
                      </v:shape>
                      <v:shape id="docshape10" o:spid="_x0000_s1033" type="#_x0000_t202" style="position:absolute;left:7735;top:2362;width:2550;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7y1wwAAANsAAAAPAAAAZHJzL2Rvd25yZXYueG1sRE9Na8JA&#10;EL0L/Q/LFHoR3Vho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1au8tcMAAADbAAAADwAA&#10;AAAAAAAAAAAAAAAHAgAAZHJzL2Rvd25yZXYueG1sUEsFBgAAAAADAAMAtwAAAPcCAAAAAA==&#10;" filled="f">
                        <v:textbox inset="0,0,0,0">
                          <w:txbxContent>
                            <w:p w14:paraId="46AF0445" w14:textId="77777777" w:rsidR="00A93953" w:rsidRDefault="00A93953" w:rsidP="00124234">
                              <w:pPr>
                                <w:spacing w:before="70"/>
                                <w:ind w:left="531"/>
                              </w:pPr>
                              <w:r>
                                <w:t>Senior</w:t>
                              </w:r>
                              <w:r>
                                <w:rPr>
                                  <w:spacing w:val="-3"/>
                                </w:rPr>
                                <w:t xml:space="preserve"> </w:t>
                              </w:r>
                              <w:r>
                                <w:t>Director</w:t>
                              </w:r>
                            </w:p>
                          </w:txbxContent>
                        </v:textbox>
                      </v:shape>
                      <v:shape id="docshape11" o:spid="_x0000_s1034" type="#_x0000_t202" style="position:absolute;left:7787;top:564;width:2565;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" filled="f">
                        <v:textbox inset="0,0,0,0">
                          <w:txbxContent>
                            <w:p w14:paraId="17648F93" w14:textId="77777777" w:rsidR="00A93953" w:rsidRDefault="00A93953" w:rsidP="00124234">
                              <w:pPr>
                                <w:spacing w:before="71"/>
                                <w:ind w:left="834" w:right="423" w:hanging="396"/>
                              </w:pPr>
                              <w:r>
                                <w:t>Executive Branch</w:t>
                              </w:r>
                              <w:r>
                                <w:rPr>
                                  <w:spacing w:val="-52"/>
                                </w:rPr>
                                <w:t xml:space="preserve"> </w:t>
                              </w:r>
                              <w:r>
                                <w:t>Manager</w:t>
                              </w:r>
                            </w:p>
                          </w:txbxContent>
                        </v:textbox>
                      </v:shape>
                      <w10:wrap type="topAndBottom" anchorx="page"/>
                    </v:group>
                  </w:pict>
                </mc:Fallback>
              </mc:AlternateContent>
            </w:r>
          </w:p>
        </w:tc>
      </w:tr>
      <w:tr w:rsidR="00A93953" w14:paraId="416C65EB" w14:textId="77777777" w:rsidTr="76690D51">
        <w:tc>
          <w:tcPr>
            <w:tcW w:w="2410" w:type="dxa"/>
            <w:tcBorders>
              <w:top w:val="nil"/>
              <w:left w:val="nil"/>
              <w:bottom w:val="nil"/>
              <w:right w:val="nil"/>
            </w:tcBorders>
          </w:tcPr>
          <w:p w14:paraId="365A9454" w14:textId="0183B0FB" w:rsidR="00A93953" w:rsidRPr="002C0CDD" w:rsidRDefault="00A93953" w:rsidP="00A93953">
            <w:pPr>
              <w:rPr>
                <w:b/>
                <w:bCs/>
              </w:rPr>
            </w:pPr>
            <w:r w:rsidRPr="002C0CDD">
              <w:rPr>
                <w:b/>
                <w:bCs/>
              </w:rPr>
              <w:t>Branch</w:t>
            </w:r>
          </w:p>
        </w:tc>
        <w:tc>
          <w:tcPr>
            <w:tcW w:w="3822" w:type="dxa"/>
            <w:tcBorders>
              <w:top w:val="nil"/>
              <w:left w:val="nil"/>
              <w:bottom w:val="nil"/>
            </w:tcBorders>
          </w:tcPr>
          <w:p w14:paraId="4BF923A5" w14:textId="333B82E8" w:rsidR="00A93953" w:rsidRPr="002C0CDD" w:rsidRDefault="000263EA" w:rsidP="00A93953">
            <w:r>
              <w:t>Human Rights Branch</w:t>
            </w:r>
          </w:p>
        </w:tc>
        <w:tc>
          <w:tcPr>
            <w:tcW w:w="3544" w:type="dxa"/>
            <w:vMerge/>
          </w:tcPr>
          <w:p w14:paraId="2FD96109" w14:textId="77777777" w:rsidR="00A93953" w:rsidRDefault="00A93953" w:rsidP="00A93953"/>
        </w:tc>
      </w:tr>
      <w:tr w:rsidR="00A93953" w14:paraId="57078F3E" w14:textId="77777777" w:rsidTr="76690D51">
        <w:tc>
          <w:tcPr>
            <w:tcW w:w="2410" w:type="dxa"/>
            <w:tcBorders>
              <w:top w:val="nil"/>
              <w:left w:val="nil"/>
              <w:bottom w:val="nil"/>
              <w:right w:val="nil"/>
            </w:tcBorders>
          </w:tcPr>
          <w:p w14:paraId="768EC56E" w14:textId="77F8A177" w:rsidR="00A93953" w:rsidRPr="002C0CDD" w:rsidRDefault="00A93953" w:rsidP="00A93953">
            <w:pPr>
              <w:rPr>
                <w:b/>
                <w:bCs/>
              </w:rPr>
            </w:pPr>
            <w:r w:rsidRPr="002C0CDD">
              <w:rPr>
                <w:b/>
                <w:bCs/>
              </w:rPr>
              <w:t>Position Number</w:t>
            </w:r>
          </w:p>
        </w:tc>
        <w:tc>
          <w:tcPr>
            <w:tcW w:w="3822" w:type="dxa"/>
            <w:tcBorders>
              <w:top w:val="nil"/>
              <w:left w:val="nil"/>
              <w:bottom w:val="nil"/>
            </w:tcBorders>
          </w:tcPr>
          <w:p w14:paraId="5E38FDBA" w14:textId="08D06EF6" w:rsidR="00A93953" w:rsidRDefault="00A93953" w:rsidP="00A93953">
            <w:r>
              <w:t>P</w:t>
            </w:r>
            <w:r w:rsidR="00E07A10">
              <w:t>41358</w:t>
            </w:r>
          </w:p>
        </w:tc>
        <w:tc>
          <w:tcPr>
            <w:tcW w:w="3544" w:type="dxa"/>
            <w:vMerge/>
          </w:tcPr>
          <w:p w14:paraId="4B6AB0A5" w14:textId="77777777" w:rsidR="00A93953" w:rsidRDefault="00A93953" w:rsidP="00A93953"/>
        </w:tc>
      </w:tr>
      <w:tr w:rsidR="00A93953" w14:paraId="1CE5CFFA" w14:textId="77777777" w:rsidTr="76690D51">
        <w:tc>
          <w:tcPr>
            <w:tcW w:w="2410" w:type="dxa"/>
            <w:tcBorders>
              <w:top w:val="nil"/>
              <w:left w:val="nil"/>
              <w:bottom w:val="nil"/>
              <w:right w:val="nil"/>
            </w:tcBorders>
          </w:tcPr>
          <w:p w14:paraId="384FF3BF" w14:textId="7C50BF09" w:rsidR="00A93953" w:rsidRPr="002C0CDD" w:rsidRDefault="00A93953" w:rsidP="00A93953">
            <w:r w:rsidRPr="17ED4707">
              <w:rPr>
                <w:b/>
                <w:bCs/>
              </w:rPr>
              <w:t xml:space="preserve">Position Title </w:t>
            </w:r>
          </w:p>
        </w:tc>
        <w:tc>
          <w:tcPr>
            <w:tcW w:w="3822" w:type="dxa"/>
            <w:tcBorders>
              <w:top w:val="nil"/>
              <w:left w:val="nil"/>
              <w:bottom w:val="nil"/>
            </w:tcBorders>
          </w:tcPr>
          <w:p w14:paraId="6E46C1F2" w14:textId="28BA6909" w:rsidR="00A93953" w:rsidRDefault="00A93953" w:rsidP="00A93953">
            <w:r>
              <w:t>Senior Policy Officer</w:t>
            </w:r>
          </w:p>
        </w:tc>
        <w:tc>
          <w:tcPr>
            <w:tcW w:w="3544" w:type="dxa"/>
            <w:vMerge/>
          </w:tcPr>
          <w:p w14:paraId="2B8B5FC5" w14:textId="77777777" w:rsidR="00A93953" w:rsidRDefault="00A93953" w:rsidP="00A93953"/>
        </w:tc>
      </w:tr>
      <w:tr w:rsidR="00A93953" w14:paraId="469D146F" w14:textId="77777777" w:rsidTr="76690D51">
        <w:tc>
          <w:tcPr>
            <w:tcW w:w="2410" w:type="dxa"/>
            <w:tcBorders>
              <w:top w:val="nil"/>
              <w:left w:val="nil"/>
              <w:bottom w:val="nil"/>
              <w:right w:val="nil"/>
            </w:tcBorders>
          </w:tcPr>
          <w:p w14:paraId="580F2D8A" w14:textId="06B295F3" w:rsidR="00A93953" w:rsidRPr="002C0CDD" w:rsidRDefault="00A93953" w:rsidP="00A93953">
            <w:pPr>
              <w:rPr>
                <w:b/>
                <w:bCs/>
              </w:rPr>
            </w:pPr>
            <w:r w:rsidRPr="002C0CDD">
              <w:rPr>
                <w:b/>
                <w:bCs/>
              </w:rPr>
              <w:t>Classification</w:t>
            </w:r>
          </w:p>
        </w:tc>
        <w:tc>
          <w:tcPr>
            <w:tcW w:w="3822" w:type="dxa"/>
            <w:tcBorders>
              <w:top w:val="nil"/>
              <w:left w:val="nil"/>
              <w:bottom w:val="nil"/>
            </w:tcBorders>
          </w:tcPr>
          <w:p w14:paraId="5952F62D" w14:textId="125C3618" w:rsidR="00A93953" w:rsidRDefault="00A93953" w:rsidP="00A93953">
            <w:r>
              <w:t>Senior Officer Grade C (SOGC)</w:t>
            </w:r>
          </w:p>
        </w:tc>
        <w:tc>
          <w:tcPr>
            <w:tcW w:w="3544" w:type="dxa"/>
            <w:vMerge/>
          </w:tcPr>
          <w:p w14:paraId="5EBAFD87" w14:textId="77777777" w:rsidR="00A93953" w:rsidRDefault="00A93953" w:rsidP="00A93953"/>
        </w:tc>
      </w:tr>
      <w:tr w:rsidR="00A93953" w14:paraId="64E39AF9" w14:textId="77777777" w:rsidTr="76690D51">
        <w:tc>
          <w:tcPr>
            <w:tcW w:w="2410" w:type="dxa"/>
            <w:tcBorders>
              <w:top w:val="nil"/>
              <w:left w:val="nil"/>
              <w:bottom w:val="nil"/>
              <w:right w:val="nil"/>
            </w:tcBorders>
          </w:tcPr>
          <w:p w14:paraId="3E1225D5" w14:textId="36CDC777" w:rsidR="00A93953" w:rsidRPr="002C0CDD" w:rsidRDefault="00A93953" w:rsidP="00A93953">
            <w:pPr>
              <w:rPr>
                <w:b/>
                <w:bCs/>
              </w:rPr>
            </w:pPr>
            <w:r w:rsidRPr="002C0CDD">
              <w:rPr>
                <w:b/>
                <w:bCs/>
              </w:rPr>
              <w:t>Location</w:t>
            </w:r>
          </w:p>
        </w:tc>
        <w:tc>
          <w:tcPr>
            <w:tcW w:w="3822" w:type="dxa"/>
            <w:tcBorders>
              <w:top w:val="nil"/>
              <w:left w:val="nil"/>
              <w:bottom w:val="nil"/>
            </w:tcBorders>
          </w:tcPr>
          <w:p w14:paraId="5942244F" w14:textId="25669C80" w:rsidR="00A93953" w:rsidRPr="002C0CDD" w:rsidRDefault="00A93953" w:rsidP="00A93953">
            <w:pPr>
              <w:rPr>
                <w:color w:val="0070C0"/>
              </w:rPr>
            </w:pPr>
            <w:r w:rsidRPr="000854AA">
              <w:t>Canberra City</w:t>
            </w:r>
          </w:p>
        </w:tc>
        <w:tc>
          <w:tcPr>
            <w:tcW w:w="3544" w:type="dxa"/>
            <w:vMerge/>
          </w:tcPr>
          <w:p w14:paraId="5977D2EC" w14:textId="77777777" w:rsidR="00A93953" w:rsidRDefault="00A93953" w:rsidP="00A93953"/>
        </w:tc>
      </w:tr>
      <w:tr w:rsidR="00A93953" w14:paraId="6A40AA89" w14:textId="77777777" w:rsidTr="76690D51">
        <w:tc>
          <w:tcPr>
            <w:tcW w:w="2410" w:type="dxa"/>
            <w:tcBorders>
              <w:top w:val="nil"/>
              <w:left w:val="nil"/>
              <w:bottom w:val="nil"/>
              <w:right w:val="nil"/>
            </w:tcBorders>
          </w:tcPr>
          <w:p w14:paraId="2041AD1C" w14:textId="45E45B2E" w:rsidR="00A93953" w:rsidRPr="002C0CDD" w:rsidRDefault="00A93953" w:rsidP="00A93953">
            <w:pPr>
              <w:rPr>
                <w:b/>
                <w:bCs/>
              </w:rPr>
            </w:pPr>
            <w:r w:rsidRPr="002C0CDD">
              <w:rPr>
                <w:b/>
                <w:bCs/>
              </w:rPr>
              <w:t xml:space="preserve">Last Reviewed </w:t>
            </w:r>
          </w:p>
        </w:tc>
        <w:tc>
          <w:tcPr>
            <w:tcW w:w="3822" w:type="dxa"/>
            <w:tcBorders>
              <w:top w:val="nil"/>
              <w:left w:val="nil"/>
              <w:bottom w:val="nil"/>
            </w:tcBorders>
          </w:tcPr>
          <w:p w14:paraId="129ADA86" w14:textId="503CF5D0" w:rsidR="00A93953" w:rsidRPr="002C0CDD" w:rsidRDefault="00E07A10" w:rsidP="00A93953">
            <w:pPr>
              <w:rPr>
                <w:color w:val="0070C0"/>
              </w:rPr>
            </w:pPr>
            <w:r>
              <w:rPr>
                <w:color w:val="000000" w:themeColor="text1"/>
              </w:rPr>
              <w:t>July</w:t>
            </w:r>
            <w:r w:rsidR="00A93953" w:rsidRPr="00A93953">
              <w:rPr>
                <w:color w:val="000000" w:themeColor="text1"/>
              </w:rPr>
              <w:t xml:space="preserve"> 202</w:t>
            </w:r>
            <w:r>
              <w:rPr>
                <w:color w:val="000000" w:themeColor="text1"/>
              </w:rPr>
              <w:t>6</w:t>
            </w:r>
          </w:p>
        </w:tc>
        <w:tc>
          <w:tcPr>
            <w:tcW w:w="3544" w:type="dxa"/>
            <w:vMerge/>
          </w:tcPr>
          <w:p w14:paraId="59BE07DE" w14:textId="77777777" w:rsidR="00A93953" w:rsidRDefault="00A93953" w:rsidP="00A93953"/>
        </w:tc>
      </w:tr>
    </w:tbl>
    <w:p w14:paraId="5A0E2296" w14:textId="77777777" w:rsidR="002C0CDD" w:rsidRDefault="002C0CDD" w:rsidP="00E45888"/>
    <w:p w14:paraId="0434E7CF" w14:textId="6AC0CF21" w:rsidR="176B6165" w:rsidRDefault="176B6165" w:rsidP="76690D51">
      <w:pPr>
        <w:spacing w:before="120" w:afterAutospacing="1"/>
        <w:rPr>
          <w:rFonts w:eastAsia="Calibri" w:cs="Calibri"/>
          <w:color w:val="000000" w:themeColor="text1"/>
        </w:rPr>
      </w:pPr>
      <w:bookmarkStart w:id="0" w:name="_Int_tcnVcQx9"/>
      <w:r w:rsidRPr="76690D51">
        <w:rPr>
          <w:rFonts w:eastAsia="Calibri" w:cs="Calibri"/>
          <w:color w:val="000000" w:themeColor="text1"/>
        </w:rPr>
        <w:t>The Australian Capital Territory Public Service (ACTPS) is a values-based organisation where all employees are expected to embody the prescribed core values of respect, integrity, collaboration and innovation, as well as demonstrate the related signature behaviours.</w:t>
      </w:r>
      <w:bookmarkEnd w:id="0"/>
    </w:p>
    <w:p w14:paraId="298DBEDC" w14:textId="14BBDFBF" w:rsidR="76690D51" w:rsidRDefault="76690D51" w:rsidP="76690D51">
      <w:pPr>
        <w:pStyle w:val="BodyText"/>
      </w:pPr>
    </w:p>
    <w:p w14:paraId="27FF2F67" w14:textId="77777777" w:rsidR="002A43D2" w:rsidRPr="00423241" w:rsidRDefault="002A43D2" w:rsidP="00460753">
      <w:pPr>
        <w:pStyle w:val="Heading1"/>
      </w:pPr>
      <w:r>
        <w:t>DIRECTORATE OVERVIEW</w:t>
      </w:r>
    </w:p>
    <w:p w14:paraId="3DCBE508" w14:textId="20C7FF96" w:rsidR="50BCACBE" w:rsidRDefault="50BCACBE" w:rsidP="76690D51">
      <w:pPr>
        <w:pStyle w:val="Normal0"/>
        <w:pBdr>
          <w:top w:val="nil"/>
          <w:left w:val="nil"/>
          <w:bottom w:val="nil"/>
          <w:right w:val="nil"/>
          <w:between w:val="nil"/>
        </w:pBdr>
        <w:spacing w:before="0" w:after="120"/>
        <w:jc w:val="both"/>
        <w:rPr>
          <w:rFonts w:eastAsia="Calibri" w:cs="Calibri"/>
          <w:color w:val="000000" w:themeColor="text1"/>
          <w:szCs w:val="24"/>
        </w:rPr>
      </w:pPr>
      <w:bookmarkStart w:id="1" w:name="_Int_ab7h4Edz"/>
      <w:r w:rsidRPr="76690D51">
        <w:rPr>
          <w:rFonts w:eastAsia="Calibri" w:cs="Calibri"/>
          <w:color w:val="000000" w:themeColor="text1"/>
          <w:szCs w:val="24"/>
        </w:rPr>
        <w:t xml:space="preserve">The Justice and Community Safety Directorate (the Directorate) seeks to maintain a safe, just and resilient and inclusive community.  </w:t>
      </w:r>
      <w:bookmarkEnd w:id="1"/>
    </w:p>
    <w:p w14:paraId="0AB32FD9" w14:textId="17AF7316" w:rsidR="50BCACBE" w:rsidRDefault="50BCACBE" w:rsidP="76690D51">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w:t>
      </w:r>
      <w:r w:rsidR="790F5EB6" w:rsidRPr="76690D51">
        <w:rPr>
          <w:rStyle w:val="CommentReference"/>
          <w:rFonts w:eastAsia="Calibri" w:cs="Calibri"/>
          <w:color w:val="000000" w:themeColor="text1"/>
          <w:sz w:val="24"/>
          <w:szCs w:val="24"/>
        </w:rPr>
        <w:t>ing</w:t>
      </w:r>
      <w:r w:rsidRPr="76690D51">
        <w:rPr>
          <w:rStyle w:val="CommentReference"/>
          <w:rFonts w:eastAsia="Calibri" w:cs="Calibri"/>
          <w:color w:val="000000" w:themeColor="text1"/>
          <w:sz w:val="24"/>
          <w:szCs w:val="24"/>
        </w:rPr>
        <w:t xml:space="preserve"> responsive justice and community safety services that:</w:t>
      </w:r>
    </w:p>
    <w:p w14:paraId="0F255214" w14:textId="4C614039" w:rsidR="50BCACBE" w:rsidRDefault="50BCACBE" w:rsidP="004647C9">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Maintain the rule of law and support a democratic society;</w:t>
      </w:r>
    </w:p>
    <w:p w14:paraId="10D6040A" w14:textId="076A56D0" w:rsidR="50BCACBE" w:rsidRDefault="50BCACBE" w:rsidP="004647C9">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Strengthens community safety;</w:t>
      </w:r>
    </w:p>
    <w:p w14:paraId="70AC1DD1" w14:textId="5AF7EFC2" w:rsidR="50BCACBE" w:rsidRDefault="50BCACBE" w:rsidP="004647C9">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55766544" w14:textId="1B0D6B95" w:rsidR="50BCACBE" w:rsidRDefault="50BCACBE" w:rsidP="004647C9">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1C5A3AD0" w14:textId="424DCB0B" w:rsidR="50BCACBE" w:rsidRDefault="50BCACBE" w:rsidP="004647C9">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Enhances timely access to justice; </w:t>
      </w:r>
    </w:p>
    <w:p w14:paraId="5002D4EF" w14:textId="75708C47" w:rsidR="50BCACBE" w:rsidRDefault="50BCACBE" w:rsidP="004647C9">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6A749F8D" w14:textId="46FC19E5" w:rsidR="50BCACBE" w:rsidRDefault="50BCACBE" w:rsidP="004647C9">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lastRenderedPageBreak/>
        <w:t>Supports formal partnerships and shared decision making with First Nations Peoples.</w:t>
      </w:r>
    </w:p>
    <w:p w14:paraId="731015BC" w14:textId="6109209B" w:rsidR="50BCACBE" w:rsidRDefault="50BCACBE" w:rsidP="76690D51">
      <w:pPr>
        <w:pStyle w:val="Normal0"/>
        <w:pBdr>
          <w:top w:val="nil"/>
          <w:left w:val="nil"/>
          <w:bottom w:val="nil"/>
          <w:right w:val="nil"/>
          <w:between w:val="nil"/>
          <w:bar w:val="nil"/>
        </w:pBdr>
        <w:spacing w:after="0"/>
        <w:jc w:val="both"/>
        <w:rPr>
          <w:color w:val="0070C0"/>
        </w:rPr>
      </w:pPr>
      <w:bookmarkStart w:id="2" w:name="_Int_RM8uNund"/>
      <w:r>
        <w:t xml:space="preserve">We will invest in the capability of our people, and we will support them to deliver innovative and sustainable services for our ACT Community.  </w:t>
      </w:r>
      <w:bookmarkEnd w:id="2"/>
    </w:p>
    <w:p w14:paraId="3C1C664A" w14:textId="1A5E37A7" w:rsidR="50BCACBE" w:rsidRDefault="50BCACBE" w:rsidP="76690D51">
      <w:pPr>
        <w:pStyle w:val="Normal0"/>
        <w:pBdr>
          <w:top w:val="nil"/>
          <w:left w:val="nil"/>
          <w:bottom w:val="nil"/>
          <w:right w:val="nil"/>
          <w:between w:val="nil"/>
        </w:pBdr>
        <w:spacing w:after="0"/>
        <w:jc w:val="both"/>
      </w:pPr>
      <w: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5226AB63" w14:textId="47174071" w:rsidR="76690D51" w:rsidRDefault="76690D51" w:rsidP="76690D51">
      <w:pPr>
        <w:pStyle w:val="BodyText"/>
        <w:pBdr>
          <w:top w:val="nil"/>
          <w:left w:val="nil"/>
          <w:bottom w:val="nil"/>
          <w:right w:val="nil"/>
          <w:between w:val="nil"/>
        </w:pBdr>
        <w:spacing w:afterAutospacing="1"/>
        <w:rPr>
          <w:rFonts w:eastAsia="Calibri" w:cs="Calibri"/>
          <w:color w:val="000000" w:themeColor="text1"/>
        </w:rPr>
      </w:pPr>
    </w:p>
    <w:p w14:paraId="73A5A535" w14:textId="51A2AC8E" w:rsidR="50BCACBE" w:rsidRDefault="50BCACBE" w:rsidP="76690D51">
      <w:pPr>
        <w:pStyle w:val="BodyText"/>
        <w:pBdr>
          <w:top w:val="nil"/>
          <w:left w:val="nil"/>
          <w:bottom w:val="nil"/>
          <w:right w:val="nil"/>
          <w:between w:val="nil"/>
        </w:pBdr>
        <w:spacing w:afterAutospacing="1"/>
        <w:rPr>
          <w:rFonts w:eastAsia="Calibri" w:cs="Calibri"/>
          <w:color w:val="000000" w:themeColor="text1"/>
        </w:rPr>
      </w:pPr>
      <w:r w:rsidRPr="76690D51">
        <w:rPr>
          <w:rFonts w:eastAsia="Calibri" w:cs="Calibri"/>
          <w:color w:val="000000" w:themeColor="text1"/>
        </w:rPr>
        <w:t>The Directorate advises and supports the following ministerial portfolios:</w:t>
      </w:r>
    </w:p>
    <w:p w14:paraId="2B63657C" w14:textId="77777777" w:rsidR="00591467" w:rsidRDefault="00591467" w:rsidP="004647C9">
      <w:pPr>
        <w:pStyle w:val="BodyText"/>
        <w:numPr>
          <w:ilvl w:val="0"/>
          <w:numId w:val="10"/>
        </w:numPr>
        <w:spacing w:after="60"/>
        <w:rPr>
          <w:rFonts w:eastAsia="Calibri" w:cs="Calibri"/>
          <w:color w:val="000000" w:themeColor="text1"/>
        </w:rPr>
      </w:pPr>
      <w:r w:rsidRPr="76690D51">
        <w:rPr>
          <w:rFonts w:eastAsia="Calibri" w:cs="Calibri"/>
          <w:color w:val="000000" w:themeColor="text1"/>
        </w:rPr>
        <w:t>Chief Minister</w:t>
      </w:r>
    </w:p>
    <w:p w14:paraId="1F392189" w14:textId="77777777" w:rsidR="00591467" w:rsidRDefault="00591467" w:rsidP="004647C9">
      <w:pPr>
        <w:pStyle w:val="BodyText"/>
        <w:numPr>
          <w:ilvl w:val="0"/>
          <w:numId w:val="10"/>
        </w:numPr>
        <w:spacing w:after="60"/>
        <w:rPr>
          <w:rFonts w:eastAsia="Calibri" w:cs="Calibri"/>
          <w:color w:val="000000" w:themeColor="text1"/>
        </w:rPr>
      </w:pPr>
      <w:r w:rsidRPr="76690D51">
        <w:rPr>
          <w:rFonts w:eastAsia="Calibri" w:cs="Calibri"/>
          <w:color w:val="000000" w:themeColor="text1"/>
        </w:rPr>
        <w:t>Attorney-General</w:t>
      </w:r>
    </w:p>
    <w:p w14:paraId="6DC8564A" w14:textId="77777777" w:rsidR="00591467" w:rsidRDefault="00591467" w:rsidP="004647C9">
      <w:pPr>
        <w:pStyle w:val="BodyText"/>
        <w:numPr>
          <w:ilvl w:val="0"/>
          <w:numId w:val="10"/>
        </w:numPr>
        <w:spacing w:after="60"/>
        <w:rPr>
          <w:rFonts w:eastAsia="Calibri" w:cs="Calibri"/>
          <w:color w:val="000000" w:themeColor="text1"/>
        </w:rPr>
      </w:pPr>
      <w:r>
        <w:rPr>
          <w:rFonts w:eastAsia="Calibri" w:cs="Calibri"/>
          <w:color w:val="000000" w:themeColor="text1"/>
        </w:rPr>
        <w:t>Manager of Government Business</w:t>
      </w:r>
    </w:p>
    <w:p w14:paraId="39A346B3" w14:textId="77777777" w:rsidR="00591467" w:rsidRDefault="00591467" w:rsidP="004647C9">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47DC1792" w14:textId="77777777" w:rsidR="00591467" w:rsidRDefault="00591467" w:rsidP="004647C9">
      <w:pPr>
        <w:pStyle w:val="BodyText"/>
        <w:numPr>
          <w:ilvl w:val="0"/>
          <w:numId w:val="10"/>
        </w:numPr>
        <w:spacing w:after="60"/>
        <w:rPr>
          <w:rFonts w:eastAsia="Calibri" w:cs="Calibri"/>
          <w:color w:val="000000" w:themeColor="text1"/>
        </w:rPr>
      </w:pPr>
      <w:r>
        <w:rPr>
          <w:rFonts w:eastAsia="Calibri" w:cs="Calibri"/>
          <w:color w:val="000000" w:themeColor="text1"/>
        </w:rPr>
        <w:t>Minister for City and Government Services</w:t>
      </w:r>
    </w:p>
    <w:p w14:paraId="61810E02" w14:textId="77777777" w:rsidR="00591467" w:rsidRDefault="00591467" w:rsidP="004647C9">
      <w:pPr>
        <w:pStyle w:val="BodyText"/>
        <w:numPr>
          <w:ilvl w:val="0"/>
          <w:numId w:val="10"/>
        </w:numPr>
        <w:spacing w:after="60"/>
        <w:rPr>
          <w:rFonts w:eastAsia="Calibri" w:cs="Calibri"/>
          <w:color w:val="000000" w:themeColor="text1"/>
        </w:rPr>
      </w:pPr>
      <w:r>
        <w:rPr>
          <w:rFonts w:eastAsia="Calibri" w:cs="Calibri"/>
          <w:color w:val="000000" w:themeColor="text1"/>
        </w:rPr>
        <w:t>Minister for Night-Time Economy</w:t>
      </w:r>
    </w:p>
    <w:p w14:paraId="2F0357FE" w14:textId="77777777" w:rsidR="00591467" w:rsidRDefault="00591467" w:rsidP="004647C9">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2E536904" w14:textId="77777777" w:rsidR="00591467" w:rsidRDefault="00591467" w:rsidP="004647C9">
      <w:pPr>
        <w:pStyle w:val="BodyText"/>
        <w:numPr>
          <w:ilvl w:val="0"/>
          <w:numId w:val="10"/>
        </w:numPr>
        <w:spacing w:after="60"/>
        <w:rPr>
          <w:rFonts w:eastAsia="Calibri" w:cs="Calibri"/>
          <w:color w:val="000000" w:themeColor="text1"/>
        </w:rPr>
      </w:pPr>
      <w:r w:rsidRPr="76690D51">
        <w:rPr>
          <w:rFonts w:eastAsia="Calibri" w:cs="Calibri"/>
          <w:color w:val="000000" w:themeColor="text1"/>
        </w:rPr>
        <w:t xml:space="preserve">Minister for Corrections </w:t>
      </w:r>
    </w:p>
    <w:p w14:paraId="3DCE696B" w14:textId="7AB793B5" w:rsidR="00591467" w:rsidRDefault="00591467" w:rsidP="004647C9">
      <w:pPr>
        <w:pStyle w:val="BodyText"/>
        <w:numPr>
          <w:ilvl w:val="0"/>
          <w:numId w:val="10"/>
        </w:numPr>
        <w:spacing w:after="60"/>
        <w:rPr>
          <w:rFonts w:eastAsia="Calibri" w:cs="Calibri"/>
          <w:color w:val="000000" w:themeColor="text1"/>
        </w:rPr>
      </w:pPr>
      <w:r>
        <w:rPr>
          <w:rFonts w:eastAsia="Calibri" w:cs="Calibri"/>
          <w:color w:val="000000" w:themeColor="text1"/>
        </w:rPr>
        <w:t>M</w:t>
      </w:r>
      <w:r w:rsidR="00B45389">
        <w:rPr>
          <w:rFonts w:eastAsia="Calibri" w:cs="Calibri"/>
          <w:color w:val="000000" w:themeColor="text1"/>
        </w:rPr>
        <w:t>i</w:t>
      </w:r>
      <w:r>
        <w:rPr>
          <w:rFonts w:eastAsia="Calibri" w:cs="Calibri"/>
          <w:color w:val="000000" w:themeColor="text1"/>
        </w:rPr>
        <w:t xml:space="preserve">nister for Women </w:t>
      </w:r>
    </w:p>
    <w:p w14:paraId="7A7049C8" w14:textId="4F52FD5B" w:rsidR="00591467" w:rsidRDefault="00591467" w:rsidP="004647C9">
      <w:pPr>
        <w:pStyle w:val="BodyText"/>
        <w:numPr>
          <w:ilvl w:val="0"/>
          <w:numId w:val="10"/>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1F96975F" w14:textId="1CEE790B" w:rsidR="00591467" w:rsidRDefault="00591467" w:rsidP="004647C9">
      <w:pPr>
        <w:pStyle w:val="BodyText"/>
        <w:numPr>
          <w:ilvl w:val="0"/>
          <w:numId w:val="10"/>
        </w:numPr>
        <w:spacing w:after="60"/>
        <w:rPr>
          <w:rFonts w:eastAsia="Calibri" w:cs="Calibri"/>
          <w:color w:val="000000" w:themeColor="text1"/>
        </w:rPr>
      </w:pPr>
      <w:r>
        <w:rPr>
          <w:rFonts w:eastAsia="Calibri" w:cs="Calibri"/>
          <w:color w:val="000000" w:themeColor="text1"/>
        </w:rPr>
        <w:t>Minister for Human Rights</w:t>
      </w:r>
    </w:p>
    <w:p w14:paraId="61D23551" w14:textId="77777777" w:rsidR="00591467" w:rsidRPr="00591467" w:rsidRDefault="00591467" w:rsidP="00422D39">
      <w:pPr>
        <w:pStyle w:val="BodyText"/>
        <w:spacing w:after="60"/>
        <w:ind w:left="1080"/>
        <w:rPr>
          <w:rFonts w:eastAsia="Calibri" w:cs="Calibri"/>
          <w:color w:val="000000" w:themeColor="text1"/>
        </w:rPr>
      </w:pPr>
    </w:p>
    <w:p w14:paraId="05677FF9" w14:textId="03DFB396" w:rsidR="002A43D2" w:rsidRPr="00423241" w:rsidRDefault="002D7380" w:rsidP="00E45888">
      <w:pPr>
        <w:pStyle w:val="Heading1"/>
      </w:pPr>
      <w:r>
        <w:t>BUSINESS UNIT/AGENCY</w:t>
      </w:r>
      <w:r w:rsidR="002A43D2">
        <w:t xml:space="preserve"> OVERVIEW</w:t>
      </w:r>
    </w:p>
    <w:p w14:paraId="7687F7F7" w14:textId="77777777" w:rsidR="00B64D4E" w:rsidRPr="00F81EB1" w:rsidRDefault="00B64D4E" w:rsidP="00B64D4E">
      <w:bookmarkStart w:id="3" w:name="_Hlk134090222"/>
      <w:r w:rsidRPr="00F81EB1">
        <w:t>Legislation, Policy and Programs (LPP) advises on and develops policy and legislation in relation to all aspects of civil and criminal law in the Territory, including the administration of the justice system, and develops and administers a variety of justice initiatives and programs. </w:t>
      </w:r>
    </w:p>
    <w:p w14:paraId="5940A9CD" w14:textId="77777777" w:rsidR="00B64D4E" w:rsidRPr="00F81EB1" w:rsidRDefault="00B64D4E" w:rsidP="00B64D4E">
      <w:pPr>
        <w:jc w:val="both"/>
      </w:pPr>
      <w:r>
        <w:t xml:space="preserve">LPP staff may be involved in working on a wide range of issues and tasks. </w:t>
      </w:r>
      <w:r w:rsidRPr="00F81EB1">
        <w:t xml:space="preserve">These could include, for instance: building on the ACT's strong anti-discrimination and human rights framework; </w:t>
      </w:r>
      <w:r>
        <w:t>drafting instructions for reform of the law on personal or property crime or affecting access to justice;</w:t>
      </w:r>
      <w:r w:rsidRPr="00F81EB1">
        <w:t xml:space="preserve"> consulting with other justice agencies in developing innovative justice responses to the needs of victims of crime; developing policy and programs related to: regulatory licensing and reform; Aboriginal and Torres Strait Islander justice; and victims of crime</w:t>
      </w:r>
      <w:r>
        <w:t>; or preparing submissions, speeches or other material for the Minister on these or other portfolio matters.</w:t>
      </w:r>
      <w:r w:rsidRPr="00F81EB1">
        <w:t xml:space="preserve"> LPP also delivers restorative justice services.</w:t>
      </w:r>
    </w:p>
    <w:p w14:paraId="20BF0D0B" w14:textId="77777777" w:rsidR="00B64D4E" w:rsidRPr="00F81EB1" w:rsidRDefault="00B64D4E" w:rsidP="00B64D4E"/>
    <w:p w14:paraId="5C64243A" w14:textId="77777777" w:rsidR="00B64D4E" w:rsidRDefault="00B64D4E" w:rsidP="00B64D4E">
      <w:r w:rsidRPr="00F81EB1">
        <w:t>LPP is currently comprised of three branches:</w:t>
      </w:r>
    </w:p>
    <w:p w14:paraId="08CEBEFB" w14:textId="77777777" w:rsidR="00B64D4E" w:rsidRPr="00F81EB1" w:rsidRDefault="00B64D4E" w:rsidP="00B64D4E">
      <w:pPr>
        <w:numPr>
          <w:ilvl w:val="0"/>
          <w:numId w:val="16"/>
        </w:numPr>
        <w:suppressAutoHyphens w:val="0"/>
        <w:spacing w:after="160" w:line="259" w:lineRule="auto"/>
        <w:rPr>
          <w:lang w:val="en-US"/>
        </w:rPr>
      </w:pPr>
      <w:r w:rsidRPr="00F81EB1">
        <w:rPr>
          <w:lang w:val="en-US"/>
        </w:rPr>
        <w:t>the Civil and Regulatory Law Branch;</w:t>
      </w:r>
    </w:p>
    <w:p w14:paraId="7E816AF6" w14:textId="77777777" w:rsidR="00B64D4E" w:rsidRPr="001845D1" w:rsidRDefault="00B64D4E" w:rsidP="00B64D4E">
      <w:pPr>
        <w:numPr>
          <w:ilvl w:val="0"/>
          <w:numId w:val="16"/>
        </w:numPr>
        <w:suppressAutoHyphens w:val="0"/>
        <w:spacing w:after="160" w:line="259" w:lineRule="auto"/>
        <w:rPr>
          <w:lang w:val="en-US"/>
        </w:rPr>
      </w:pPr>
      <w:r w:rsidRPr="00F81EB1">
        <w:rPr>
          <w:lang w:val="en-US"/>
        </w:rPr>
        <w:t>the Criminal Law Branch</w:t>
      </w:r>
      <w:r>
        <w:rPr>
          <w:lang w:val="en-US"/>
        </w:rPr>
        <w:t>; and</w:t>
      </w:r>
    </w:p>
    <w:p w14:paraId="45F16005" w14:textId="77777777" w:rsidR="00B64D4E" w:rsidRPr="00F81EB1" w:rsidRDefault="00B64D4E" w:rsidP="00B64D4E">
      <w:pPr>
        <w:numPr>
          <w:ilvl w:val="0"/>
          <w:numId w:val="16"/>
        </w:numPr>
        <w:suppressAutoHyphens w:val="0"/>
        <w:spacing w:after="160" w:line="259" w:lineRule="auto"/>
        <w:rPr>
          <w:lang w:val="en-US"/>
        </w:rPr>
      </w:pPr>
      <w:r w:rsidRPr="00F81EB1">
        <w:rPr>
          <w:lang w:val="en-US"/>
        </w:rPr>
        <w:t>the Human Rights Branch, which includes the Restorative Justice Unit</w:t>
      </w:r>
      <w:r>
        <w:rPr>
          <w:lang w:val="en-US"/>
        </w:rPr>
        <w:t>.</w:t>
      </w:r>
    </w:p>
    <w:p w14:paraId="57FD7502" w14:textId="77777777" w:rsidR="00B64D4E" w:rsidRPr="00F81EB1" w:rsidRDefault="00B64D4E" w:rsidP="00B64D4E"/>
    <w:p w14:paraId="47A0367E" w14:textId="77777777" w:rsidR="00B64D4E" w:rsidRPr="00B64D4E" w:rsidRDefault="00B64D4E" w:rsidP="00E45888">
      <w:pPr>
        <w:pStyle w:val="Heading1"/>
        <w:rPr>
          <w:b w:val="0"/>
          <w:bCs/>
          <w:sz w:val="24"/>
          <w:szCs w:val="24"/>
        </w:rPr>
      </w:pPr>
      <w:r w:rsidRPr="00B64D4E">
        <w:rPr>
          <w:b w:val="0"/>
          <w:bCs/>
          <w:sz w:val="24"/>
          <w:szCs w:val="24"/>
        </w:rPr>
        <w:lastRenderedPageBreak/>
        <w:t>LPP staff work closely with other justice agencies and officers - the courts, corrections, police, public prosecutors, legal aid, parliamentary counsel, government solicitors, community rights advocates, and our community sector partners such as victims' services. They also work closely with other ACT public service agencies and with our counterparts in the Commonwealth and the other states and the Northern Territory.</w:t>
      </w:r>
      <w:bookmarkEnd w:id="3"/>
    </w:p>
    <w:p w14:paraId="07A81DE7" w14:textId="77777777" w:rsidR="00B64D4E" w:rsidRDefault="00B64D4E" w:rsidP="00E45888">
      <w:pPr>
        <w:pStyle w:val="Heading1"/>
      </w:pPr>
    </w:p>
    <w:p w14:paraId="4E7AAB86" w14:textId="34D26CE3" w:rsidR="002A43D2" w:rsidRPr="00423241" w:rsidRDefault="002D7380" w:rsidP="00E45888">
      <w:pPr>
        <w:pStyle w:val="Heading1"/>
      </w:pPr>
      <w:r>
        <w:t>BRANCH</w:t>
      </w:r>
      <w:r w:rsidR="002A43D2">
        <w:t xml:space="preserve"> OVERVIEW</w:t>
      </w:r>
    </w:p>
    <w:p w14:paraId="5ACB0189" w14:textId="648599A2" w:rsidR="00B64D4E" w:rsidRDefault="00B64D4E" w:rsidP="00DC1F0A">
      <w:pPr>
        <w:pStyle w:val="BodyText"/>
        <w:spacing w:before="120" w:after="100" w:afterAutospacing="1"/>
        <w:jc w:val="both"/>
      </w:pPr>
    </w:p>
    <w:p w14:paraId="0F91A230" w14:textId="5086B498" w:rsidR="00DC1F0A" w:rsidRPr="00DC1F0A" w:rsidRDefault="00DC1F0A" w:rsidP="00DC1F0A">
      <w:pPr>
        <w:pStyle w:val="BodyText"/>
        <w:spacing w:before="120" w:after="100" w:afterAutospacing="1"/>
        <w:jc w:val="both"/>
      </w:pPr>
      <w:r w:rsidRPr="00DC1F0A">
        <w:t xml:space="preserve">The Human Rights Branch advises on policy and law reform and administers initiatives related to human rights, social policy, anti-discrimination, victims of crime, disability justice, justice reform and restorative justice. </w:t>
      </w:r>
    </w:p>
    <w:p w14:paraId="567BD691" w14:textId="6107CA73" w:rsidR="00261F57" w:rsidRPr="00A30549" w:rsidRDefault="00DC1F0A" w:rsidP="00DC1F0A">
      <w:pPr>
        <w:pStyle w:val="BodyText"/>
        <w:spacing w:before="120" w:after="100" w:afterAutospacing="1"/>
        <w:jc w:val="both"/>
      </w:pPr>
      <w:r w:rsidRPr="00DC1F0A">
        <w:t xml:space="preserve">The Restorative Justice Unit (RJU) within the Human Rights Branch is established under the </w:t>
      </w:r>
      <w:r w:rsidRPr="00DC1F0A">
        <w:rPr>
          <w:i/>
          <w:iCs/>
        </w:rPr>
        <w:t xml:space="preserve">Crimes (Restorative Justice) Act </w:t>
      </w:r>
      <w:r w:rsidRPr="00B64D4E">
        <w:rPr>
          <w:i/>
          <w:iCs/>
        </w:rPr>
        <w:t>2004</w:t>
      </w:r>
      <w:r w:rsidRPr="00DC1F0A">
        <w:t>. The RJU is responsible for delivering an inclusive, culturally appropriate and safe restorative justice program through making decisions about suitability and ensuring appropriate preparation to proceed with a restorative justice conferencing option; coordinating and facilitating conferences using either face to face or alternative indirect methodologies; and reporting to referring entities on outcomes of restorative justice processes.</w:t>
      </w:r>
    </w:p>
    <w:p w14:paraId="4294D08B" w14:textId="13F39857" w:rsidR="000D4DDF" w:rsidRPr="00423241" w:rsidRDefault="000D4DDF" w:rsidP="000D4DDF">
      <w:pPr>
        <w:pStyle w:val="Heading1"/>
      </w:pPr>
      <w:r>
        <w:t>POSITION OVERVIEW</w:t>
      </w:r>
    </w:p>
    <w:p w14:paraId="5EB9B9C1" w14:textId="6AE6510B" w:rsidR="76690D51" w:rsidRPr="00A93953" w:rsidRDefault="00A93953" w:rsidP="00A93953">
      <w:pPr>
        <w:pStyle w:val="BodyText"/>
        <w:spacing w:after="240"/>
        <w:jc w:val="both"/>
      </w:pPr>
      <w:r w:rsidRPr="00242E8A">
        <w:t xml:space="preserve">The Senior Policy Officer will collaborate and communicate effectively with a broad range of both internal and external stakeholders. Responsibilities of the role include developing and implementing strategic justice policies related to community safety and improving outcomes for vulnerable people in contact with, or at risk of contact with, the criminal justice system. The Senior Policy Officer will have excellent analytical and research skills in relation to policy. The Senior Policy Officer will be self-motivated, respond quickly to changing priorities and show initiative, sound judgement, project management skills and adhere to tight timeframes in a fast-paced work environment. The Senior Policy Officer will also have responsibility for co-design processes, procurement, grant guideline development and assessment processes as well as managing, monitoring, and evaluating grant programs and administering agreements. </w:t>
      </w:r>
    </w:p>
    <w:p w14:paraId="221A3506" w14:textId="755697FD" w:rsidR="008C40B5" w:rsidRDefault="00AE5D2C" w:rsidP="00E45888">
      <w:pPr>
        <w:pStyle w:val="Heading2"/>
      </w:pPr>
      <w:r>
        <w:t>WHAT YOU WILL DO</w:t>
      </w:r>
    </w:p>
    <w:p w14:paraId="0109119D" w14:textId="77777777" w:rsidR="00A93953" w:rsidRDefault="00A93953" w:rsidP="00A93953">
      <w:pPr>
        <w:pStyle w:val="BodyText"/>
        <w:jc w:val="both"/>
      </w:pPr>
      <w:r>
        <w:t>Under</w:t>
      </w:r>
      <w:r>
        <w:rPr>
          <w:spacing w:val="-3"/>
        </w:rPr>
        <w:t xml:space="preserve"> </w:t>
      </w:r>
      <w:r>
        <w:t>the</w:t>
      </w:r>
      <w:r>
        <w:rPr>
          <w:spacing w:val="-2"/>
        </w:rPr>
        <w:t xml:space="preserve"> </w:t>
      </w:r>
      <w:r>
        <w:t>limited</w:t>
      </w:r>
      <w:r>
        <w:rPr>
          <w:spacing w:val="-1"/>
        </w:rPr>
        <w:t xml:space="preserve"> </w:t>
      </w:r>
      <w:r>
        <w:t>direction</w:t>
      </w:r>
      <w:r>
        <w:rPr>
          <w:spacing w:val="1"/>
        </w:rPr>
        <w:t xml:space="preserve"> </w:t>
      </w:r>
      <w:r>
        <w:t>of</w:t>
      </w:r>
      <w:r>
        <w:rPr>
          <w:spacing w:val="-3"/>
        </w:rPr>
        <w:t xml:space="preserve"> </w:t>
      </w:r>
      <w:r>
        <w:t>the</w:t>
      </w:r>
      <w:r>
        <w:rPr>
          <w:spacing w:val="-4"/>
        </w:rPr>
        <w:t xml:space="preserve"> </w:t>
      </w:r>
      <w:r>
        <w:t>Director,</w:t>
      </w:r>
      <w:r>
        <w:rPr>
          <w:spacing w:val="-5"/>
        </w:rPr>
        <w:t xml:space="preserve"> </w:t>
      </w:r>
      <w:r>
        <w:t>Justice</w:t>
      </w:r>
      <w:r>
        <w:rPr>
          <w:spacing w:val="-2"/>
        </w:rPr>
        <w:t xml:space="preserve"> </w:t>
      </w:r>
      <w:r>
        <w:t>Reform, the</w:t>
      </w:r>
      <w:r>
        <w:rPr>
          <w:spacing w:val="-5"/>
        </w:rPr>
        <w:t xml:space="preserve"> </w:t>
      </w:r>
      <w:r>
        <w:t>Senior</w:t>
      </w:r>
      <w:r>
        <w:rPr>
          <w:spacing w:val="-3"/>
        </w:rPr>
        <w:t xml:space="preserve"> </w:t>
      </w:r>
      <w:r>
        <w:t>Policy</w:t>
      </w:r>
      <w:r>
        <w:rPr>
          <w:spacing w:val="-2"/>
        </w:rPr>
        <w:t xml:space="preserve"> </w:t>
      </w:r>
      <w:r>
        <w:t>Officer</w:t>
      </w:r>
      <w:r>
        <w:rPr>
          <w:spacing w:val="-2"/>
        </w:rPr>
        <w:t xml:space="preserve"> </w:t>
      </w:r>
      <w:r>
        <w:t>will:</w:t>
      </w:r>
    </w:p>
    <w:p w14:paraId="53F5760C" w14:textId="77777777" w:rsidR="00A93953" w:rsidRDefault="00A93953" w:rsidP="00A93953">
      <w:pPr>
        <w:pStyle w:val="ListParagraph"/>
        <w:numPr>
          <w:ilvl w:val="0"/>
          <w:numId w:val="13"/>
        </w:numPr>
        <w:ind w:left="425" w:hanging="357"/>
        <w:contextualSpacing w:val="0"/>
        <w:jc w:val="both"/>
      </w:pPr>
      <w:r w:rsidRPr="00253B67">
        <w:rPr>
          <w:rFonts w:asciiTheme="minorHAnsi" w:hAnsiTheme="minorHAnsi" w:cstheme="minorHAnsi"/>
        </w:rPr>
        <w:t>Undertake complex</w:t>
      </w:r>
      <w:r w:rsidRPr="00234AA6">
        <w:rPr>
          <w:rFonts w:asciiTheme="minorHAnsi" w:hAnsiTheme="minorHAnsi" w:cstheme="minorHAnsi"/>
        </w:rPr>
        <w:t xml:space="preserve"> policy work, including providing high level advice to the </w:t>
      </w:r>
      <w:r w:rsidRPr="00234AA6">
        <w:rPr>
          <w:rFonts w:asciiTheme="minorHAnsi" w:hAnsiTheme="minorHAnsi" w:cstheme="minorHAnsi"/>
          <w:color w:val="313131"/>
        </w:rPr>
        <w:t xml:space="preserve">Senior executive and Government </w:t>
      </w:r>
      <w:r>
        <w:rPr>
          <w:rFonts w:asciiTheme="minorHAnsi" w:hAnsiTheme="minorHAnsi" w:cstheme="minorHAnsi"/>
          <w:color w:val="313131"/>
        </w:rPr>
        <w:t xml:space="preserve">including </w:t>
      </w:r>
      <w:r w:rsidRPr="00234AA6">
        <w:rPr>
          <w:rFonts w:asciiTheme="minorHAnsi" w:hAnsiTheme="minorHAnsi" w:cstheme="minorHAnsi"/>
          <w:color w:val="313131"/>
        </w:rPr>
        <w:t>on policy relating to</w:t>
      </w:r>
      <w:r>
        <w:rPr>
          <w:rFonts w:asciiTheme="minorHAnsi" w:hAnsiTheme="minorHAnsi" w:cstheme="minorHAnsi"/>
          <w:color w:val="313131"/>
        </w:rPr>
        <w:t xml:space="preserve"> the justice system,</w:t>
      </w:r>
      <w:r w:rsidRPr="00234AA6">
        <w:rPr>
          <w:rFonts w:asciiTheme="minorHAnsi" w:hAnsiTheme="minorHAnsi" w:cstheme="minorHAnsi"/>
          <w:color w:val="313131"/>
        </w:rPr>
        <w:t xml:space="preserve"> victims of crime, people with disabilities, and other vulnerable groups, that is </w:t>
      </w:r>
      <w:r>
        <w:t>culturally</w:t>
      </w:r>
      <w:r w:rsidRPr="00E57ED5">
        <w:t xml:space="preserve"> </w:t>
      </w:r>
      <w:r>
        <w:t>appropriate,</w:t>
      </w:r>
      <w:r w:rsidRPr="00E57ED5">
        <w:t xml:space="preserve"> </w:t>
      </w:r>
      <w:r>
        <w:t>gender</w:t>
      </w:r>
      <w:r w:rsidRPr="00E57ED5">
        <w:t xml:space="preserve"> </w:t>
      </w:r>
      <w:r>
        <w:t>and</w:t>
      </w:r>
      <w:r w:rsidRPr="00E57ED5">
        <w:t xml:space="preserve"> </w:t>
      </w:r>
      <w:r>
        <w:t>trauma informed.</w:t>
      </w:r>
    </w:p>
    <w:p w14:paraId="0ABE852D" w14:textId="77777777" w:rsidR="00A93953" w:rsidRPr="00313FA3" w:rsidRDefault="00A93953" w:rsidP="00A93953">
      <w:pPr>
        <w:pStyle w:val="ListParagraph"/>
        <w:widowControl w:val="0"/>
        <w:numPr>
          <w:ilvl w:val="0"/>
          <w:numId w:val="13"/>
        </w:numPr>
        <w:suppressAutoHyphens w:val="0"/>
        <w:autoSpaceDE w:val="0"/>
        <w:autoSpaceDN w:val="0"/>
        <w:ind w:left="426"/>
        <w:contextualSpacing w:val="0"/>
        <w:jc w:val="both"/>
        <w:rPr>
          <w:rFonts w:asciiTheme="minorHAnsi" w:hAnsiTheme="minorHAnsi" w:cstheme="minorHAnsi"/>
        </w:rPr>
      </w:pPr>
      <w:r w:rsidRPr="00313FA3">
        <w:rPr>
          <w:rFonts w:asciiTheme="minorHAnsi" w:hAnsiTheme="minorHAnsi" w:cstheme="minorHAnsi"/>
        </w:rPr>
        <w:t>Prepare high quality reports, submissions, briefs, and correspondence on complex strategic or legal policy issues</w:t>
      </w:r>
      <w:r>
        <w:rPr>
          <w:rFonts w:asciiTheme="minorHAnsi" w:hAnsiTheme="minorHAnsi" w:cstheme="minorHAnsi"/>
        </w:rPr>
        <w:t>.</w:t>
      </w:r>
    </w:p>
    <w:p w14:paraId="4A07D3FB" w14:textId="77777777" w:rsidR="00A93953" w:rsidRDefault="00A93953" w:rsidP="00A93953">
      <w:pPr>
        <w:pStyle w:val="ListParagraph"/>
        <w:widowControl w:val="0"/>
        <w:numPr>
          <w:ilvl w:val="0"/>
          <w:numId w:val="13"/>
        </w:numPr>
        <w:tabs>
          <w:tab w:val="left" w:pos="834"/>
        </w:tabs>
        <w:suppressAutoHyphens w:val="0"/>
        <w:autoSpaceDE w:val="0"/>
        <w:autoSpaceDN w:val="0"/>
        <w:ind w:left="426" w:hanging="357"/>
        <w:contextualSpacing w:val="0"/>
        <w:jc w:val="both"/>
      </w:pPr>
      <w:r w:rsidRPr="00873853">
        <w:rPr>
          <w:rFonts w:asciiTheme="minorHAnsi" w:hAnsiTheme="minorHAnsi" w:cstheme="minorHAnsi"/>
        </w:rPr>
        <w:t xml:space="preserve">Manage </w:t>
      </w:r>
      <w:r>
        <w:rPr>
          <w:rFonts w:asciiTheme="minorHAnsi" w:hAnsiTheme="minorHAnsi" w:cstheme="minorHAnsi"/>
        </w:rPr>
        <w:t>legal</w:t>
      </w:r>
      <w:r w:rsidRPr="00873853">
        <w:rPr>
          <w:rFonts w:asciiTheme="minorHAnsi" w:hAnsiTheme="minorHAnsi" w:cstheme="minorHAnsi"/>
        </w:rPr>
        <w:t xml:space="preserve"> related projects</w:t>
      </w:r>
      <w:r>
        <w:rPr>
          <w:rFonts w:asciiTheme="minorHAnsi" w:hAnsiTheme="minorHAnsi" w:cstheme="minorHAnsi"/>
        </w:rPr>
        <w:t>, including developing and achieving program objectives.</w:t>
      </w:r>
      <w:r>
        <w:t xml:space="preserve"> </w:t>
      </w:r>
    </w:p>
    <w:p w14:paraId="295C2CB6" w14:textId="77777777" w:rsidR="00A93953" w:rsidRDefault="00A93953" w:rsidP="00A93953">
      <w:pPr>
        <w:pStyle w:val="ListParagraph"/>
        <w:widowControl w:val="0"/>
        <w:numPr>
          <w:ilvl w:val="0"/>
          <w:numId w:val="13"/>
        </w:numPr>
        <w:tabs>
          <w:tab w:val="left" w:pos="834"/>
        </w:tabs>
        <w:suppressAutoHyphens w:val="0"/>
        <w:autoSpaceDE w:val="0"/>
        <w:autoSpaceDN w:val="0"/>
        <w:ind w:left="426" w:hanging="357"/>
        <w:contextualSpacing w:val="0"/>
        <w:jc w:val="both"/>
      </w:pPr>
      <w:r>
        <w:t>Promote positive relationships with stakeholders and represent</w:t>
      </w:r>
      <w:r w:rsidRPr="00E57ED5">
        <w:t xml:space="preserve"> </w:t>
      </w:r>
      <w:r>
        <w:t>the</w:t>
      </w:r>
      <w:r w:rsidRPr="00E57ED5">
        <w:t xml:space="preserve"> </w:t>
      </w:r>
      <w:r>
        <w:t>Branch in</w:t>
      </w:r>
      <w:r w:rsidRPr="00E57ED5">
        <w:t xml:space="preserve"> </w:t>
      </w:r>
      <w:r>
        <w:t>its</w:t>
      </w:r>
      <w:r w:rsidRPr="00E57ED5">
        <w:t xml:space="preserve"> </w:t>
      </w:r>
      <w:r>
        <w:t>dealings</w:t>
      </w:r>
      <w:r w:rsidRPr="00E57ED5">
        <w:t xml:space="preserve"> </w:t>
      </w:r>
      <w:r>
        <w:t>with</w:t>
      </w:r>
      <w:r w:rsidRPr="00E57ED5">
        <w:t xml:space="preserve"> </w:t>
      </w:r>
      <w:r>
        <w:t>other agencies and stakeholders.</w:t>
      </w:r>
    </w:p>
    <w:p w14:paraId="502C0481" w14:textId="77777777" w:rsidR="00A93953" w:rsidRDefault="00A93953" w:rsidP="00A93953">
      <w:pPr>
        <w:pStyle w:val="ListParagraph"/>
        <w:widowControl w:val="0"/>
        <w:numPr>
          <w:ilvl w:val="0"/>
          <w:numId w:val="13"/>
        </w:numPr>
        <w:tabs>
          <w:tab w:val="left" w:pos="834"/>
        </w:tabs>
        <w:suppressAutoHyphens w:val="0"/>
        <w:autoSpaceDE w:val="0"/>
        <w:autoSpaceDN w:val="0"/>
        <w:ind w:left="426" w:hanging="357"/>
        <w:contextualSpacing w:val="0"/>
        <w:jc w:val="both"/>
      </w:pPr>
      <w:r w:rsidRPr="00873853">
        <w:rPr>
          <w:rFonts w:asciiTheme="minorHAnsi" w:hAnsiTheme="minorHAnsi" w:cstheme="minorHAnsi"/>
        </w:rPr>
        <w:lastRenderedPageBreak/>
        <w:t xml:space="preserve">Maintain records in accordance with the </w:t>
      </w:r>
      <w:r w:rsidRPr="00291545">
        <w:rPr>
          <w:rFonts w:asciiTheme="minorHAnsi" w:hAnsiTheme="minorHAnsi" w:cstheme="minorHAnsi"/>
          <w:i/>
          <w:iCs/>
        </w:rPr>
        <w:t>Territory Records Act 2002</w:t>
      </w:r>
      <w:r>
        <w:t>.</w:t>
      </w:r>
    </w:p>
    <w:p w14:paraId="43B5A028" w14:textId="77777777" w:rsidR="00A93953" w:rsidRDefault="00A93953" w:rsidP="00A93953">
      <w:pPr>
        <w:pStyle w:val="ListParagraph"/>
        <w:widowControl w:val="0"/>
        <w:numPr>
          <w:ilvl w:val="0"/>
          <w:numId w:val="13"/>
        </w:numPr>
        <w:tabs>
          <w:tab w:val="left" w:pos="834"/>
        </w:tabs>
        <w:suppressAutoHyphens w:val="0"/>
        <w:autoSpaceDE w:val="0"/>
        <w:autoSpaceDN w:val="0"/>
        <w:ind w:left="426" w:hanging="357"/>
        <w:contextualSpacing w:val="0"/>
        <w:jc w:val="both"/>
      </w:pPr>
      <w:r>
        <w:t>This position may involve the supervision of fewer than three staff.</w:t>
      </w:r>
    </w:p>
    <w:p w14:paraId="44816D43" w14:textId="478C7449" w:rsidR="76690D51" w:rsidRDefault="76690D51" w:rsidP="76690D51">
      <w:pPr>
        <w:pStyle w:val="DotPoint"/>
        <w:numPr>
          <w:ilvl w:val="0"/>
          <w:numId w:val="0"/>
        </w:numPr>
      </w:pPr>
    </w:p>
    <w:p w14:paraId="17B71CC6" w14:textId="77777777" w:rsidR="00B6194A" w:rsidRDefault="00474D11" w:rsidP="00E45888">
      <w:pPr>
        <w:pStyle w:val="Heading2"/>
      </w:pPr>
      <w:r>
        <w:t xml:space="preserve">WHAT </w:t>
      </w:r>
      <w:r w:rsidR="005C290A">
        <w:t>YOU</w:t>
      </w:r>
      <w:r w:rsidR="00C51FDA">
        <w:t xml:space="preserve"> REQUIRE</w:t>
      </w:r>
    </w:p>
    <w:p w14:paraId="38862F9E" w14:textId="2C0D39C2" w:rsidR="00E53107" w:rsidRDefault="00E53107" w:rsidP="76690D51">
      <w:pPr>
        <w:pStyle w:val="BodyText"/>
        <w:rPr>
          <w:rFonts w:eastAsia="Calibri" w:cs="Calibri"/>
          <w:color w:val="000000" w:themeColor="text1"/>
        </w:rPr>
      </w:pPr>
      <w:bookmarkStart w:id="4" w:name="_Int_tdJDAMJL"/>
      <w:r w:rsidRPr="76690D51">
        <w:rPr>
          <w:rFonts w:eastAsia="Calibri" w:cs="Calibri"/>
          <w:color w:val="000000" w:themeColor="text1"/>
        </w:rPr>
        <w:t xml:space="preserve">The following capabilities form the criteria that are required to perform the duties and responsibilities of the position. </w:t>
      </w:r>
      <w:bookmarkEnd w:id="4"/>
    </w:p>
    <w:p w14:paraId="245D0F61" w14:textId="24999D62" w:rsidR="008F29AC" w:rsidRPr="00E45888" w:rsidRDefault="00931430" w:rsidP="00E45888">
      <w:pPr>
        <w:pStyle w:val="BodyText"/>
        <w:rPr>
          <w:rFonts w:cs="Times New Roman"/>
          <w:b/>
          <w:sz w:val="28"/>
          <w:szCs w:val="28"/>
        </w:rPr>
      </w:pPr>
      <w:r w:rsidRPr="76690D51">
        <w:rPr>
          <w:rFonts w:cs="Times New Roman"/>
          <w:b/>
          <w:bCs/>
          <w:sz w:val="28"/>
          <w:szCs w:val="28"/>
        </w:rPr>
        <w:t>Professional /</w:t>
      </w:r>
      <w:r w:rsidR="009E69AB" w:rsidRPr="76690D51">
        <w:rPr>
          <w:rFonts w:cs="Times New Roman"/>
          <w:b/>
          <w:bCs/>
          <w:sz w:val="28"/>
          <w:szCs w:val="28"/>
        </w:rPr>
        <w:t xml:space="preserve"> </w:t>
      </w:r>
      <w:r w:rsidR="00040CD3" w:rsidRPr="76690D51">
        <w:rPr>
          <w:rFonts w:cs="Times New Roman"/>
          <w:b/>
          <w:bCs/>
          <w:sz w:val="28"/>
          <w:szCs w:val="28"/>
        </w:rPr>
        <w:t xml:space="preserve">Technical </w:t>
      </w:r>
      <w:r w:rsidR="005861A6" w:rsidRPr="76690D51">
        <w:rPr>
          <w:rFonts w:cs="Times New Roman"/>
          <w:b/>
          <w:bCs/>
          <w:sz w:val="28"/>
          <w:szCs w:val="28"/>
        </w:rPr>
        <w:t>S</w:t>
      </w:r>
      <w:r w:rsidR="008F29AC" w:rsidRPr="76690D51">
        <w:rPr>
          <w:rFonts w:cs="Times New Roman"/>
          <w:b/>
          <w:bCs/>
          <w:sz w:val="28"/>
          <w:szCs w:val="28"/>
        </w:rPr>
        <w:t>kills</w:t>
      </w:r>
      <w:r w:rsidR="005C290A" w:rsidRPr="76690D51">
        <w:rPr>
          <w:rFonts w:cs="Times New Roman"/>
          <w:b/>
          <w:bCs/>
          <w:sz w:val="28"/>
          <w:szCs w:val="28"/>
        </w:rPr>
        <w:t xml:space="preserve"> and Knowledge </w:t>
      </w:r>
    </w:p>
    <w:p w14:paraId="717B9761" w14:textId="77777777" w:rsidR="00A93953" w:rsidRPr="008B1115" w:rsidRDefault="00A93953" w:rsidP="00A93953">
      <w:pPr>
        <w:pStyle w:val="ListParagraph"/>
        <w:numPr>
          <w:ilvl w:val="0"/>
          <w:numId w:val="8"/>
        </w:numPr>
        <w:ind w:left="426" w:right="-1"/>
        <w:contextualSpacing w:val="0"/>
        <w:jc w:val="both"/>
      </w:pPr>
      <w:bookmarkStart w:id="5" w:name="_Hlk64539512"/>
      <w:r w:rsidRPr="008B1115">
        <w:rPr>
          <w:rFonts w:cs="Calibri"/>
        </w:rPr>
        <w:t xml:space="preserve">Demonstrated ability to develop and implement policy including researching and analysing issues and providing sound policy advice. </w:t>
      </w:r>
    </w:p>
    <w:p w14:paraId="2D6B687D" w14:textId="77777777" w:rsidR="00A93953" w:rsidRPr="008B1115" w:rsidRDefault="00A93953" w:rsidP="00A93953">
      <w:pPr>
        <w:pStyle w:val="ListParagraph"/>
        <w:numPr>
          <w:ilvl w:val="0"/>
          <w:numId w:val="8"/>
        </w:numPr>
        <w:ind w:left="426" w:right="-1"/>
        <w:contextualSpacing w:val="0"/>
        <w:jc w:val="both"/>
      </w:pPr>
      <w:r w:rsidRPr="008B1115">
        <w:rPr>
          <w:iCs/>
        </w:rPr>
        <w:t xml:space="preserve">Demonstrated stakeholder management skills including the ability to work collaboratively with stakeholders and the community </w:t>
      </w:r>
      <w:bookmarkStart w:id="6" w:name="_Hlk63179117"/>
      <w:r w:rsidRPr="008B1115">
        <w:rPr>
          <w:iCs/>
        </w:rPr>
        <w:t>to align actions, advice and information with the Government’s priorities and stakeholder needs.</w:t>
      </w:r>
      <w:bookmarkEnd w:id="5"/>
      <w:bookmarkEnd w:id="6"/>
    </w:p>
    <w:p w14:paraId="0C944DD1" w14:textId="77777777" w:rsidR="00A93953" w:rsidRPr="00A40E97" w:rsidRDefault="00A93953" w:rsidP="00A93953">
      <w:pPr>
        <w:pStyle w:val="ListParagraph"/>
        <w:numPr>
          <w:ilvl w:val="0"/>
          <w:numId w:val="8"/>
        </w:numPr>
        <w:ind w:left="426" w:right="-1"/>
        <w:contextualSpacing w:val="0"/>
        <w:jc w:val="both"/>
        <w:rPr>
          <w:rFonts w:cs="Calibri"/>
        </w:rPr>
      </w:pPr>
      <w:r w:rsidRPr="00A40E97">
        <w:rPr>
          <w:rFonts w:cs="Calibri"/>
        </w:rPr>
        <w:t>An understanding of justice policy and the delivery of outcomes, particularly those relevant to people with disability, First Nations people, victims of crime as well as vulnerable and other members of the ACT community.</w:t>
      </w:r>
    </w:p>
    <w:p w14:paraId="5A3A10E8" w14:textId="3109D2A0" w:rsidR="008F29AC" w:rsidRDefault="009E69AB" w:rsidP="00E45888">
      <w:pPr>
        <w:pStyle w:val="BodyText"/>
        <w:rPr>
          <w:rFonts w:cs="Times New Roman"/>
          <w:b/>
          <w:bCs/>
          <w:sz w:val="28"/>
          <w:szCs w:val="28"/>
        </w:rPr>
      </w:pPr>
      <w:r w:rsidRPr="76690D51">
        <w:rPr>
          <w:rFonts w:cs="Times New Roman"/>
          <w:b/>
          <w:bCs/>
          <w:sz w:val="28"/>
          <w:szCs w:val="28"/>
        </w:rPr>
        <w:t>Behavioural Capabilities</w:t>
      </w:r>
      <w:r w:rsidR="005861A6" w:rsidRPr="76690D51">
        <w:rPr>
          <w:rFonts w:cs="Times New Roman"/>
          <w:b/>
          <w:bCs/>
          <w:sz w:val="28"/>
          <w:szCs w:val="28"/>
        </w:rPr>
        <w:t xml:space="preserve"> </w:t>
      </w:r>
    </w:p>
    <w:p w14:paraId="50102F54" w14:textId="77777777" w:rsidR="00A93953" w:rsidRPr="00A40E97" w:rsidRDefault="00A93953" w:rsidP="00A93953">
      <w:pPr>
        <w:pStyle w:val="DotPoint"/>
        <w:numPr>
          <w:ilvl w:val="0"/>
          <w:numId w:val="14"/>
        </w:numPr>
        <w:ind w:left="426" w:right="-1"/>
        <w:contextualSpacing w:val="0"/>
        <w:jc w:val="both"/>
        <w:rPr>
          <w:rFonts w:asciiTheme="minorHAnsi" w:hAnsiTheme="minorHAnsi" w:cstheme="minorHAnsi"/>
        </w:rPr>
      </w:pPr>
      <w:bookmarkStart w:id="7" w:name="_Hlk64539612"/>
      <w:r w:rsidRPr="00A40E97">
        <w:rPr>
          <w:rFonts w:asciiTheme="minorHAnsi" w:hAnsiTheme="minorHAnsi" w:cstheme="minorHAnsi"/>
        </w:rPr>
        <w:t xml:space="preserve">Excellent interpersonal, written </w:t>
      </w:r>
      <w:bookmarkEnd w:id="7"/>
      <w:r w:rsidRPr="00A40E97">
        <w:rPr>
          <w:rFonts w:asciiTheme="minorHAnsi" w:hAnsiTheme="minorHAnsi" w:cstheme="minorHAnsi"/>
        </w:rPr>
        <w:t>communication and liaison skills with the ability to negotiate or communicate on behalf of the agency and develop complex documents.</w:t>
      </w:r>
    </w:p>
    <w:p w14:paraId="17F49976" w14:textId="77777777" w:rsidR="00A93953" w:rsidRPr="00A40E97" w:rsidRDefault="00A93953" w:rsidP="00A93953">
      <w:pPr>
        <w:pStyle w:val="DotPoint"/>
        <w:numPr>
          <w:ilvl w:val="0"/>
          <w:numId w:val="14"/>
        </w:numPr>
        <w:ind w:left="426" w:right="-1"/>
        <w:contextualSpacing w:val="0"/>
        <w:jc w:val="both"/>
        <w:rPr>
          <w:rFonts w:asciiTheme="minorHAnsi" w:hAnsiTheme="minorHAnsi" w:cstheme="minorHAnsi"/>
        </w:rPr>
      </w:pPr>
      <w:r w:rsidRPr="00A40E97">
        <w:rPr>
          <w:rFonts w:asciiTheme="minorHAnsi" w:hAnsiTheme="minorHAnsi" w:cstheme="minorHAnsi"/>
        </w:rPr>
        <w:t>Demonstrated ability to manage competing and changing priorities taking personal responsibility for achieving agreed outcomes.</w:t>
      </w:r>
    </w:p>
    <w:p w14:paraId="1DB00595" w14:textId="77777777" w:rsidR="00A93953" w:rsidRDefault="00A93953" w:rsidP="00A93953">
      <w:pPr>
        <w:pStyle w:val="DotPoint"/>
        <w:numPr>
          <w:ilvl w:val="0"/>
          <w:numId w:val="14"/>
        </w:numPr>
        <w:ind w:left="426" w:right="-1"/>
        <w:contextualSpacing w:val="0"/>
        <w:jc w:val="both"/>
        <w:rPr>
          <w:rFonts w:asciiTheme="minorHAnsi" w:hAnsiTheme="minorHAnsi" w:cstheme="minorHAnsi"/>
        </w:rPr>
      </w:pPr>
      <w:r w:rsidRPr="00A40E97">
        <w:rPr>
          <w:rFonts w:asciiTheme="minorHAnsi" w:hAnsiTheme="minorHAnsi" w:cstheme="minorHAnsi"/>
        </w:rPr>
        <w:t xml:space="preserve">Demonstrated ability to build rapport and work effectively within a high-performing team, including the ability to provide support to team members and contribute to the development of the team. </w:t>
      </w:r>
    </w:p>
    <w:p w14:paraId="48DF0BEF" w14:textId="77777777" w:rsidR="00A93953" w:rsidRPr="00E45888" w:rsidRDefault="00A93953" w:rsidP="00E45888">
      <w:pPr>
        <w:pStyle w:val="BodyText"/>
        <w:rPr>
          <w:rFonts w:cs="Times New Roman"/>
          <w:b/>
          <w:sz w:val="28"/>
          <w:szCs w:val="28"/>
        </w:rPr>
      </w:pPr>
    </w:p>
    <w:p w14:paraId="6E8C197B" w14:textId="41D1791B" w:rsidR="00072674" w:rsidRPr="00A93953" w:rsidRDefault="00AE5D2C" w:rsidP="76690D51">
      <w:pPr>
        <w:pStyle w:val="BodyText"/>
        <w:rPr>
          <w:rFonts w:cs="Times New Roman"/>
          <w:b/>
          <w:sz w:val="28"/>
          <w:szCs w:val="28"/>
        </w:rPr>
      </w:pPr>
      <w:r w:rsidRPr="76690D51">
        <w:rPr>
          <w:rFonts w:cs="Times New Roman"/>
          <w:b/>
          <w:bCs/>
          <w:sz w:val="28"/>
          <w:szCs w:val="28"/>
        </w:rPr>
        <w:t>C</w:t>
      </w:r>
      <w:r w:rsidR="00717B1B" w:rsidRPr="76690D51">
        <w:rPr>
          <w:rFonts w:cs="Times New Roman"/>
          <w:b/>
          <w:bCs/>
          <w:sz w:val="28"/>
          <w:szCs w:val="28"/>
        </w:rPr>
        <w:t>ompliance Requirements</w:t>
      </w:r>
      <w:r w:rsidR="00423241" w:rsidRPr="76690D51">
        <w:rPr>
          <w:rFonts w:cs="Times New Roman"/>
          <w:b/>
          <w:bCs/>
          <w:sz w:val="28"/>
          <w:szCs w:val="28"/>
        </w:rPr>
        <w:t>/Q</w:t>
      </w:r>
      <w:r w:rsidR="00717B1B" w:rsidRPr="76690D51">
        <w:rPr>
          <w:rFonts w:cs="Times New Roman"/>
          <w:b/>
          <w:bCs/>
          <w:sz w:val="28"/>
          <w:szCs w:val="28"/>
        </w:rPr>
        <w:t>ualifications</w:t>
      </w:r>
    </w:p>
    <w:p w14:paraId="0E3F851F" w14:textId="77777777" w:rsidR="00A93953" w:rsidRPr="008B1115" w:rsidRDefault="00A93953" w:rsidP="00A93953">
      <w:pPr>
        <w:pStyle w:val="DotPoint"/>
        <w:numPr>
          <w:ilvl w:val="0"/>
          <w:numId w:val="15"/>
        </w:numPr>
        <w:ind w:right="-1"/>
        <w:contextualSpacing w:val="0"/>
        <w:jc w:val="both"/>
      </w:pPr>
      <w:r w:rsidRPr="008B1115">
        <w:rPr>
          <w:rFonts w:asciiTheme="minorHAnsi" w:hAnsiTheme="minorHAnsi" w:cstheme="minorHAnsi"/>
        </w:rPr>
        <w:t>Relevant tertiary qualifications in law, criminology, social science or a related field, or significant study towards gaining qualifications, would be highly desirable</w:t>
      </w:r>
      <w:r w:rsidRPr="008B1115">
        <w:t>.</w:t>
      </w:r>
    </w:p>
    <w:p w14:paraId="35E2BB1F" w14:textId="77777777" w:rsidR="00A93953" w:rsidRPr="008B1115" w:rsidRDefault="00A93953" w:rsidP="00A93953">
      <w:pPr>
        <w:pStyle w:val="DotPoint"/>
        <w:numPr>
          <w:ilvl w:val="0"/>
          <w:numId w:val="15"/>
        </w:numPr>
        <w:ind w:right="-1"/>
        <w:contextualSpacing w:val="0"/>
        <w:jc w:val="both"/>
      </w:pPr>
      <w:r w:rsidRPr="008B1115">
        <w:t>This position does not require a pre-employment medical.</w:t>
      </w:r>
    </w:p>
    <w:p w14:paraId="56316B54" w14:textId="77777777" w:rsidR="00A93953" w:rsidRPr="008B1115" w:rsidRDefault="00A93953" w:rsidP="00A93953">
      <w:pPr>
        <w:pStyle w:val="DotPoint"/>
        <w:numPr>
          <w:ilvl w:val="0"/>
          <w:numId w:val="15"/>
        </w:numPr>
        <w:ind w:right="-1"/>
        <w:contextualSpacing w:val="0"/>
        <w:jc w:val="both"/>
      </w:pPr>
      <w:r w:rsidRPr="008B1115">
        <w:t>This position does not require a Working with Vulnerable People Check.</w:t>
      </w:r>
    </w:p>
    <w:p w14:paraId="3F976A16" w14:textId="3B5A35C4" w:rsidR="00072674" w:rsidRDefault="00072674" w:rsidP="00E45888">
      <w:r>
        <w:br w:type="page"/>
      </w:r>
    </w:p>
    <w:p w14:paraId="2ECD99F9" w14:textId="69C86423" w:rsidR="002A43D2" w:rsidRPr="00F62F0E" w:rsidRDefault="002A43D2" w:rsidP="00E45888">
      <w:pPr>
        <w:pStyle w:val="Heading1"/>
      </w:pPr>
      <w:r>
        <w:lastRenderedPageBreak/>
        <w:t xml:space="preserve">WORK ENVIRONMENT DESCRIPTION </w:t>
      </w:r>
    </w:p>
    <w:p w14:paraId="59B8F53F" w14:textId="24A3BB56" w:rsidR="004A7311" w:rsidRPr="00A93953" w:rsidRDefault="62701B66" w:rsidP="00E45888">
      <w:r w:rsidRPr="76690D51">
        <w:rPr>
          <w:rFonts w:eastAsia="Calibri" w:cs="Calibri"/>
          <w:color w:val="000000" w:themeColor="text1"/>
        </w:rPr>
        <w:t xml:space="preserve">The following work environment description outlines the inherent requirements of the role of </w:t>
      </w:r>
      <w:r w:rsidR="00A93953">
        <w:t>Senior Policy Officer</w:t>
      </w:r>
      <w:r w:rsidR="00A93953" w:rsidRPr="00F66201">
        <w:rPr>
          <w:color w:val="000000" w:themeColor="text1"/>
        </w:rPr>
        <w:t xml:space="preserve"> (</w:t>
      </w:r>
      <w:r w:rsidR="00A93953">
        <w:t>P11083</w:t>
      </w:r>
      <w:r w:rsidR="00A93953" w:rsidRPr="00F66201">
        <w:t xml:space="preserve">) </w:t>
      </w:r>
      <w:r w:rsidRPr="76690D51">
        <w:rPr>
          <w:rFonts w:eastAsia="Calibri" w:cs="Calibri"/>
          <w:color w:val="000000" w:themeColor="text1"/>
        </w:rPr>
        <w:t>and indicates how frequently each of these requirements would be performed. Please note that ACTPS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45888" w14:paraId="51EF9F79" w14:textId="77777777" w:rsidTr="76690D51">
        <w:trPr>
          <w:trHeight w:val="454"/>
        </w:trPr>
        <w:tc>
          <w:tcPr>
            <w:tcW w:w="6912" w:type="dxa"/>
            <w:shd w:val="clear" w:color="auto" w:fill="DEEAF6" w:themeFill="accent1" w:themeFillTint="33"/>
            <w:vAlign w:val="center"/>
          </w:tcPr>
          <w:p w14:paraId="27A56354" w14:textId="77777777" w:rsidR="005B38C8" w:rsidRPr="00E45888" w:rsidRDefault="005B38C8" w:rsidP="00E45888">
            <w:pPr>
              <w:pStyle w:val="Tableheading"/>
              <w:rPr>
                <w:szCs w:val="24"/>
              </w:rPr>
            </w:pPr>
            <w:r w:rsidRPr="00E45888">
              <w:rPr>
                <w:szCs w:val="24"/>
              </w:rPr>
              <w:t>ADMINISTRATIVE</w:t>
            </w:r>
          </w:p>
        </w:tc>
        <w:tc>
          <w:tcPr>
            <w:tcW w:w="2694" w:type="dxa"/>
            <w:shd w:val="clear" w:color="auto" w:fill="DEEAF6" w:themeFill="accent1" w:themeFillTint="33"/>
            <w:vAlign w:val="center"/>
          </w:tcPr>
          <w:p w14:paraId="0EE06782" w14:textId="77777777" w:rsidR="005B38C8" w:rsidRPr="00E45888" w:rsidRDefault="00801DAF" w:rsidP="00E45888">
            <w:pPr>
              <w:pStyle w:val="Tableheading"/>
              <w:rPr>
                <w:szCs w:val="24"/>
              </w:rPr>
            </w:pPr>
            <w:r w:rsidRPr="00E45888">
              <w:rPr>
                <w:szCs w:val="24"/>
              </w:rPr>
              <w:t>FREQUENCY</w:t>
            </w:r>
          </w:p>
        </w:tc>
      </w:tr>
      <w:tr w:rsidR="005B38C8" w:rsidRPr="00E45888" w14:paraId="3D3FFBE1" w14:textId="77777777" w:rsidTr="76690D51">
        <w:trPr>
          <w:trHeight w:val="283"/>
        </w:trPr>
        <w:tc>
          <w:tcPr>
            <w:tcW w:w="6912" w:type="dxa"/>
            <w:vAlign w:val="center"/>
          </w:tcPr>
          <w:p w14:paraId="70C5B61A" w14:textId="77777777" w:rsidR="005B38C8" w:rsidRPr="00E45888" w:rsidRDefault="005B38C8" w:rsidP="00E45888">
            <w:pPr>
              <w:pStyle w:val="Tabletext"/>
              <w:rPr>
                <w:sz w:val="24"/>
                <w:szCs w:val="24"/>
              </w:rPr>
            </w:pPr>
            <w:r w:rsidRPr="00E45888">
              <w:rPr>
                <w:sz w:val="24"/>
                <w:szCs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6CFB16FE" w:rsidR="005B38C8" w:rsidRPr="00E45888" w:rsidRDefault="00A93953" w:rsidP="00E45888">
                <w:pPr>
                  <w:pStyle w:val="Tabletext"/>
                  <w:rPr>
                    <w:sz w:val="24"/>
                    <w:szCs w:val="24"/>
                  </w:rPr>
                </w:pPr>
                <w:r>
                  <w:rPr>
                    <w:sz w:val="24"/>
                    <w:szCs w:val="24"/>
                  </w:rPr>
                  <w:t>Frequently</w:t>
                </w:r>
              </w:p>
            </w:tc>
          </w:sdtContent>
        </w:sdt>
      </w:tr>
      <w:tr w:rsidR="005B38C8" w:rsidRPr="00E45888" w14:paraId="1DBC2104" w14:textId="77777777" w:rsidTr="76690D51">
        <w:trPr>
          <w:trHeight w:val="283"/>
        </w:trPr>
        <w:tc>
          <w:tcPr>
            <w:tcW w:w="6912" w:type="dxa"/>
            <w:vAlign w:val="center"/>
          </w:tcPr>
          <w:p w14:paraId="5AAEBDE1" w14:textId="77777777" w:rsidR="005B38C8" w:rsidRPr="00E45888" w:rsidRDefault="005B38C8" w:rsidP="00E45888">
            <w:pPr>
              <w:pStyle w:val="Tabletext"/>
              <w:rPr>
                <w:sz w:val="24"/>
                <w:szCs w:val="24"/>
              </w:rPr>
            </w:pPr>
            <w:r w:rsidRPr="00E45888">
              <w:rPr>
                <w:sz w:val="24"/>
                <w:szCs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6957881F" w:rsidR="005B38C8" w:rsidRPr="00E45888" w:rsidRDefault="00A93953" w:rsidP="00E45888">
                <w:pPr>
                  <w:pStyle w:val="Tabletext"/>
                  <w:rPr>
                    <w:sz w:val="24"/>
                    <w:szCs w:val="24"/>
                  </w:rPr>
                </w:pPr>
                <w:r>
                  <w:rPr>
                    <w:sz w:val="24"/>
                    <w:szCs w:val="24"/>
                  </w:rPr>
                  <w:t>Frequently</w:t>
                </w:r>
              </w:p>
            </w:tc>
          </w:sdtContent>
        </w:sdt>
      </w:tr>
      <w:tr w:rsidR="005B38C8" w:rsidRPr="00E45888" w14:paraId="5F0DEF47" w14:textId="77777777" w:rsidTr="76690D51">
        <w:trPr>
          <w:trHeight w:val="283"/>
        </w:trPr>
        <w:tc>
          <w:tcPr>
            <w:tcW w:w="6912" w:type="dxa"/>
            <w:vAlign w:val="center"/>
          </w:tcPr>
          <w:p w14:paraId="554B5744" w14:textId="77777777" w:rsidR="005B38C8" w:rsidRPr="00E45888" w:rsidRDefault="005B38C8" w:rsidP="00E45888">
            <w:pPr>
              <w:pStyle w:val="Tabletext"/>
              <w:rPr>
                <w:sz w:val="24"/>
                <w:szCs w:val="24"/>
              </w:rPr>
            </w:pPr>
            <w:r w:rsidRPr="00E45888">
              <w:rPr>
                <w:sz w:val="24"/>
                <w:szCs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5747D807" w:rsidR="005B38C8" w:rsidRPr="00E45888" w:rsidRDefault="00A93953" w:rsidP="00E45888">
                <w:pPr>
                  <w:pStyle w:val="Tabletext"/>
                  <w:rPr>
                    <w:sz w:val="24"/>
                    <w:szCs w:val="24"/>
                  </w:rPr>
                </w:pPr>
                <w:r>
                  <w:rPr>
                    <w:sz w:val="24"/>
                    <w:szCs w:val="24"/>
                  </w:rPr>
                  <w:t>Occasionally</w:t>
                </w:r>
              </w:p>
            </w:tc>
          </w:sdtContent>
        </w:sdt>
      </w:tr>
      <w:tr w:rsidR="005B38C8" w:rsidRPr="00E45888" w14:paraId="2338B3B0" w14:textId="77777777" w:rsidTr="76690D51">
        <w:trPr>
          <w:trHeight w:val="283"/>
        </w:trPr>
        <w:tc>
          <w:tcPr>
            <w:tcW w:w="6912" w:type="dxa"/>
            <w:vAlign w:val="center"/>
          </w:tcPr>
          <w:p w14:paraId="34A16158" w14:textId="77777777" w:rsidR="005B38C8" w:rsidRPr="00E45888" w:rsidRDefault="005B38C8" w:rsidP="00E45888">
            <w:pPr>
              <w:pStyle w:val="Tabletext"/>
              <w:rPr>
                <w:sz w:val="24"/>
                <w:szCs w:val="24"/>
              </w:rPr>
            </w:pPr>
            <w:r w:rsidRPr="00E45888">
              <w:rPr>
                <w:sz w:val="24"/>
                <w:szCs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3CAD7EED" w:rsidR="005B38C8" w:rsidRPr="00E45888" w:rsidRDefault="00A93953" w:rsidP="00E45888">
                <w:pPr>
                  <w:pStyle w:val="Tabletext"/>
                  <w:rPr>
                    <w:sz w:val="24"/>
                    <w:szCs w:val="24"/>
                  </w:rPr>
                </w:pPr>
                <w:r>
                  <w:rPr>
                    <w:sz w:val="24"/>
                    <w:szCs w:val="24"/>
                  </w:rPr>
                  <w:t>Occasionally</w:t>
                </w:r>
              </w:p>
            </w:tc>
          </w:sdtContent>
        </w:sdt>
      </w:tr>
      <w:tr w:rsidR="005B38C8" w:rsidRPr="00E45888" w14:paraId="0F1ADB1F" w14:textId="77777777" w:rsidTr="76690D51">
        <w:trPr>
          <w:trHeight w:val="283"/>
        </w:trPr>
        <w:tc>
          <w:tcPr>
            <w:tcW w:w="6912" w:type="dxa"/>
            <w:vAlign w:val="center"/>
          </w:tcPr>
          <w:p w14:paraId="51523BFB" w14:textId="77777777" w:rsidR="005B38C8" w:rsidRPr="00E45888" w:rsidRDefault="005B38C8" w:rsidP="00E45888">
            <w:pPr>
              <w:pStyle w:val="Tabletext"/>
              <w:rPr>
                <w:sz w:val="24"/>
                <w:szCs w:val="24"/>
              </w:rPr>
            </w:pPr>
            <w:r w:rsidRPr="00E45888">
              <w:rPr>
                <w:sz w:val="24"/>
                <w:szCs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62CC2284" w:rsidR="005B38C8" w:rsidRPr="00E45888" w:rsidRDefault="00A93953" w:rsidP="00E45888">
                <w:pPr>
                  <w:pStyle w:val="Tabletext"/>
                  <w:rPr>
                    <w:sz w:val="24"/>
                    <w:szCs w:val="24"/>
                  </w:rPr>
                </w:pPr>
                <w:r>
                  <w:rPr>
                    <w:sz w:val="24"/>
                    <w:szCs w:val="24"/>
                  </w:rPr>
                  <w:t>Frequently</w:t>
                </w:r>
              </w:p>
            </w:tc>
          </w:sdtContent>
        </w:sdt>
      </w:tr>
      <w:tr w:rsidR="005B38C8" w:rsidRPr="00E45888" w14:paraId="02C5573A" w14:textId="77777777" w:rsidTr="76690D51">
        <w:trPr>
          <w:trHeight w:val="283"/>
        </w:trPr>
        <w:tc>
          <w:tcPr>
            <w:tcW w:w="6912" w:type="dxa"/>
            <w:vAlign w:val="center"/>
          </w:tcPr>
          <w:p w14:paraId="1454EA83" w14:textId="77777777" w:rsidR="005B38C8" w:rsidRPr="00E45888" w:rsidRDefault="005B38C8" w:rsidP="00E45888">
            <w:pPr>
              <w:pStyle w:val="Tabletext"/>
              <w:rPr>
                <w:sz w:val="24"/>
                <w:szCs w:val="24"/>
              </w:rPr>
            </w:pPr>
            <w:r w:rsidRPr="00E45888">
              <w:rPr>
                <w:sz w:val="24"/>
                <w:szCs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77C478F1" w:rsidR="005B38C8" w:rsidRPr="00E45888" w:rsidRDefault="00A93953" w:rsidP="00E45888">
                <w:pPr>
                  <w:pStyle w:val="Tabletext"/>
                  <w:rPr>
                    <w:sz w:val="24"/>
                    <w:szCs w:val="24"/>
                  </w:rPr>
                </w:pPr>
                <w:r>
                  <w:rPr>
                    <w:sz w:val="24"/>
                    <w:szCs w:val="24"/>
                  </w:rPr>
                  <w:t>Never</w:t>
                </w:r>
              </w:p>
            </w:tc>
          </w:sdtContent>
        </w:sdt>
      </w:tr>
      <w:tr w:rsidR="005B38C8" w:rsidRPr="00E45888" w14:paraId="00630D86" w14:textId="77777777" w:rsidTr="76690D51">
        <w:trPr>
          <w:trHeight w:val="283"/>
        </w:trPr>
        <w:tc>
          <w:tcPr>
            <w:tcW w:w="6912" w:type="dxa"/>
            <w:vAlign w:val="center"/>
          </w:tcPr>
          <w:p w14:paraId="67B001CB" w14:textId="57F64128" w:rsidR="005B38C8" w:rsidRPr="00E45888" w:rsidRDefault="0168A717" w:rsidP="00E45888">
            <w:pPr>
              <w:pStyle w:val="Tabletext"/>
              <w:rPr>
                <w:sz w:val="24"/>
                <w:szCs w:val="24"/>
              </w:rPr>
            </w:pPr>
            <w:r w:rsidRPr="76690D51">
              <w:rPr>
                <w:sz w:val="24"/>
                <w:szCs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65826F57" w:rsidR="005B38C8" w:rsidRPr="00E45888" w:rsidRDefault="00A93953" w:rsidP="00E45888">
                <w:pPr>
                  <w:pStyle w:val="Tabletext"/>
                  <w:rPr>
                    <w:sz w:val="24"/>
                    <w:szCs w:val="24"/>
                  </w:rPr>
                </w:pPr>
                <w:r>
                  <w:rPr>
                    <w:sz w:val="24"/>
                    <w:szCs w:val="24"/>
                  </w:rPr>
                  <w:t>Never</w:t>
                </w:r>
              </w:p>
            </w:tc>
          </w:sdtContent>
        </w:sdt>
      </w:tr>
    </w:tbl>
    <w:p w14:paraId="730A77B6"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45888" w14:paraId="00D96F15" w14:textId="77777777" w:rsidTr="00493773">
        <w:trPr>
          <w:trHeight w:val="454"/>
        </w:trPr>
        <w:tc>
          <w:tcPr>
            <w:tcW w:w="6912" w:type="dxa"/>
            <w:shd w:val="clear" w:color="auto" w:fill="DEEAF6" w:themeFill="accent1" w:themeFillTint="33"/>
            <w:vAlign w:val="center"/>
          </w:tcPr>
          <w:p w14:paraId="739F7D7F" w14:textId="77777777" w:rsidR="005B38C8" w:rsidRPr="00E45888" w:rsidRDefault="005B38C8" w:rsidP="00E45888">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489E6D71" w14:textId="77777777" w:rsidR="005B38C8" w:rsidRPr="00E45888" w:rsidRDefault="00801DAF" w:rsidP="00E45888">
            <w:pPr>
              <w:pStyle w:val="Tableheading"/>
              <w:rPr>
                <w:szCs w:val="24"/>
              </w:rPr>
            </w:pPr>
            <w:r w:rsidRPr="00E45888">
              <w:rPr>
                <w:szCs w:val="24"/>
              </w:rPr>
              <w:t>FREQUENCY</w:t>
            </w:r>
          </w:p>
        </w:tc>
      </w:tr>
      <w:tr w:rsidR="00D25B82" w:rsidRPr="00E45888" w14:paraId="5249743E" w14:textId="77777777" w:rsidTr="005B38C8">
        <w:trPr>
          <w:trHeight w:val="283"/>
        </w:trPr>
        <w:tc>
          <w:tcPr>
            <w:tcW w:w="6912" w:type="dxa"/>
            <w:vAlign w:val="center"/>
          </w:tcPr>
          <w:p w14:paraId="308722BD" w14:textId="1D2E9298" w:rsidR="00D25B82" w:rsidRPr="00E45888" w:rsidRDefault="00D25B82" w:rsidP="00E45888">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781C28D2" w:rsidR="00D25B82" w:rsidRPr="00E45888" w:rsidRDefault="00A93953" w:rsidP="00E45888">
                <w:pPr>
                  <w:pStyle w:val="Tabletext"/>
                  <w:rPr>
                    <w:sz w:val="24"/>
                    <w:szCs w:val="24"/>
                  </w:rPr>
                </w:pPr>
                <w:r>
                  <w:rPr>
                    <w:sz w:val="24"/>
                    <w:szCs w:val="24"/>
                  </w:rPr>
                  <w:t>Frequently</w:t>
                </w:r>
              </w:p>
            </w:tc>
          </w:sdtContent>
        </w:sdt>
      </w:tr>
      <w:tr w:rsidR="00D25B82" w:rsidRPr="00E45888" w14:paraId="0D6DD4E1" w14:textId="77777777" w:rsidTr="005B38C8">
        <w:trPr>
          <w:trHeight w:val="283"/>
        </w:trPr>
        <w:tc>
          <w:tcPr>
            <w:tcW w:w="6912" w:type="dxa"/>
            <w:vAlign w:val="center"/>
          </w:tcPr>
          <w:p w14:paraId="66FD42E4" w14:textId="6B56ED88" w:rsidR="00D25B82" w:rsidRPr="00E45888" w:rsidRDefault="00D25B82" w:rsidP="00E45888">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30F20F49" w:rsidR="00D25B82" w:rsidRPr="00E45888" w:rsidRDefault="00A93953" w:rsidP="00E45888">
                <w:pPr>
                  <w:pStyle w:val="Tabletext"/>
                  <w:rPr>
                    <w:sz w:val="24"/>
                    <w:szCs w:val="24"/>
                  </w:rPr>
                </w:pPr>
                <w:r>
                  <w:rPr>
                    <w:sz w:val="24"/>
                    <w:szCs w:val="24"/>
                  </w:rPr>
                  <w:t>Occasionally</w:t>
                </w:r>
              </w:p>
            </w:tc>
          </w:sdtContent>
        </w:sdt>
      </w:tr>
      <w:tr w:rsidR="00D25B82" w:rsidRPr="00E45888" w14:paraId="613B37AB" w14:textId="77777777" w:rsidTr="005B38C8">
        <w:trPr>
          <w:trHeight w:val="283"/>
        </w:trPr>
        <w:tc>
          <w:tcPr>
            <w:tcW w:w="6912" w:type="dxa"/>
            <w:vAlign w:val="center"/>
          </w:tcPr>
          <w:p w14:paraId="20C0DE0E" w14:textId="77777777" w:rsidR="00D25B82" w:rsidRPr="00E45888" w:rsidRDefault="00D25B82" w:rsidP="00E45888">
            <w:pPr>
              <w:pStyle w:val="Tabletext"/>
              <w:rPr>
                <w:sz w:val="24"/>
                <w:szCs w:val="24"/>
              </w:rPr>
            </w:pPr>
            <w:r w:rsidRPr="00E45888">
              <w:rPr>
                <w:sz w:val="24"/>
                <w:szCs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7A1F0D72" w:rsidR="00D25B82" w:rsidRPr="00E45888" w:rsidRDefault="00A93953" w:rsidP="00E45888">
                <w:pPr>
                  <w:pStyle w:val="Tabletext"/>
                  <w:rPr>
                    <w:sz w:val="24"/>
                    <w:szCs w:val="24"/>
                  </w:rPr>
                </w:pPr>
                <w:r>
                  <w:rPr>
                    <w:sz w:val="24"/>
                    <w:szCs w:val="24"/>
                  </w:rPr>
                  <w:t>Never</w:t>
                </w:r>
              </w:p>
            </w:tc>
          </w:sdtContent>
        </w:sdt>
      </w:tr>
      <w:tr w:rsidR="00D25B82" w:rsidRPr="00E45888" w14:paraId="3D6AEFA2" w14:textId="77777777" w:rsidTr="005B38C8">
        <w:trPr>
          <w:trHeight w:val="283"/>
        </w:trPr>
        <w:tc>
          <w:tcPr>
            <w:tcW w:w="6912" w:type="dxa"/>
            <w:vAlign w:val="center"/>
          </w:tcPr>
          <w:p w14:paraId="37D39362" w14:textId="77777777" w:rsidR="00D25B82" w:rsidRPr="00E45888" w:rsidRDefault="00D25B82" w:rsidP="00E45888">
            <w:pPr>
              <w:pStyle w:val="Tabletext"/>
              <w:rPr>
                <w:sz w:val="24"/>
                <w:szCs w:val="24"/>
              </w:rPr>
            </w:pPr>
            <w:r w:rsidRPr="00E45888">
              <w:rPr>
                <w:sz w:val="24"/>
                <w:szCs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6FB1438E" w:rsidR="00D25B82" w:rsidRPr="00E45888" w:rsidRDefault="00A93953" w:rsidP="00E45888">
                <w:pPr>
                  <w:pStyle w:val="Tabletext"/>
                  <w:rPr>
                    <w:sz w:val="24"/>
                    <w:szCs w:val="24"/>
                  </w:rPr>
                </w:pPr>
                <w:r>
                  <w:rPr>
                    <w:sz w:val="24"/>
                    <w:szCs w:val="24"/>
                  </w:rPr>
                  <w:t>Occasionally</w:t>
                </w:r>
              </w:p>
            </w:tc>
          </w:sdtContent>
        </w:sdt>
      </w:tr>
      <w:tr w:rsidR="00D25B82" w:rsidRPr="00E45888" w14:paraId="1D6600C4" w14:textId="77777777" w:rsidTr="005B38C8">
        <w:trPr>
          <w:trHeight w:val="283"/>
        </w:trPr>
        <w:tc>
          <w:tcPr>
            <w:tcW w:w="6912" w:type="dxa"/>
            <w:vAlign w:val="center"/>
          </w:tcPr>
          <w:p w14:paraId="4A77E6BA" w14:textId="77777777" w:rsidR="00D25B82" w:rsidRPr="00E45888" w:rsidRDefault="00D25B82" w:rsidP="00E45888">
            <w:pPr>
              <w:pStyle w:val="Tabletext"/>
              <w:rPr>
                <w:sz w:val="24"/>
                <w:szCs w:val="24"/>
              </w:rPr>
            </w:pPr>
            <w:r w:rsidRPr="00E45888">
              <w:rPr>
                <w:sz w:val="24"/>
                <w:szCs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1846BA4E" w:rsidR="00D25B82" w:rsidRPr="00E45888" w:rsidRDefault="00A93953" w:rsidP="00E45888">
                <w:pPr>
                  <w:pStyle w:val="Tabletext"/>
                  <w:rPr>
                    <w:sz w:val="24"/>
                    <w:szCs w:val="24"/>
                  </w:rPr>
                </w:pPr>
                <w:r>
                  <w:rPr>
                    <w:sz w:val="24"/>
                    <w:szCs w:val="24"/>
                  </w:rPr>
                  <w:t>Never</w:t>
                </w:r>
              </w:p>
            </w:tc>
          </w:sdtContent>
        </w:sdt>
      </w:tr>
      <w:tr w:rsidR="00D25B82" w:rsidRPr="00E45888" w14:paraId="0B915535" w14:textId="77777777" w:rsidTr="005B38C8">
        <w:trPr>
          <w:trHeight w:val="283"/>
        </w:trPr>
        <w:tc>
          <w:tcPr>
            <w:tcW w:w="6912" w:type="dxa"/>
            <w:vAlign w:val="center"/>
          </w:tcPr>
          <w:p w14:paraId="6D3812FA" w14:textId="77777777" w:rsidR="00D25B82" w:rsidRPr="00E45888" w:rsidRDefault="00D25B82" w:rsidP="00E45888">
            <w:pPr>
              <w:pStyle w:val="Tabletext"/>
              <w:rPr>
                <w:sz w:val="24"/>
                <w:szCs w:val="24"/>
              </w:rPr>
            </w:pPr>
            <w:r w:rsidRPr="00E45888">
              <w:rPr>
                <w:sz w:val="24"/>
                <w:szCs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21965B94" w:rsidR="00D25B82" w:rsidRPr="00E45888" w:rsidRDefault="00A93953" w:rsidP="00E45888">
                <w:pPr>
                  <w:pStyle w:val="Tabletext"/>
                  <w:rPr>
                    <w:sz w:val="24"/>
                    <w:szCs w:val="24"/>
                  </w:rPr>
                </w:pPr>
                <w:r>
                  <w:rPr>
                    <w:sz w:val="24"/>
                    <w:szCs w:val="24"/>
                  </w:rPr>
                  <w:t>Never</w:t>
                </w:r>
              </w:p>
            </w:tc>
          </w:sdtContent>
        </w:sdt>
      </w:tr>
    </w:tbl>
    <w:p w14:paraId="617E898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3B74EA98" w14:textId="77777777" w:rsidTr="00493773">
        <w:trPr>
          <w:trHeight w:val="454"/>
        </w:trPr>
        <w:tc>
          <w:tcPr>
            <w:tcW w:w="6912" w:type="dxa"/>
            <w:shd w:val="clear" w:color="auto" w:fill="DEEAF6" w:themeFill="accent1" w:themeFillTint="33"/>
            <w:vAlign w:val="center"/>
          </w:tcPr>
          <w:p w14:paraId="4E6FC202" w14:textId="77777777" w:rsidR="005B38C8" w:rsidRPr="00A30549" w:rsidRDefault="005B38C8" w:rsidP="00E45888">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3072B420" w14:textId="77777777" w:rsidR="005B38C8" w:rsidRPr="00A30549" w:rsidRDefault="00801DAF" w:rsidP="00E45888">
            <w:pPr>
              <w:pStyle w:val="Tableheading"/>
              <w:rPr>
                <w:szCs w:val="24"/>
              </w:rPr>
            </w:pPr>
            <w:r w:rsidRPr="00A30549">
              <w:rPr>
                <w:szCs w:val="24"/>
              </w:rPr>
              <w:t>FREQUENCY</w:t>
            </w:r>
          </w:p>
        </w:tc>
      </w:tr>
      <w:tr w:rsidR="005B38C8" w:rsidRPr="00A30549" w14:paraId="011F4F64" w14:textId="77777777" w:rsidTr="005B38C8">
        <w:trPr>
          <w:trHeight w:val="283"/>
        </w:trPr>
        <w:tc>
          <w:tcPr>
            <w:tcW w:w="6912" w:type="dxa"/>
            <w:vAlign w:val="center"/>
          </w:tcPr>
          <w:p w14:paraId="0F58A130" w14:textId="77777777" w:rsidR="005B38C8" w:rsidRPr="00A30549" w:rsidRDefault="005B38C8" w:rsidP="00E45888">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6A8F3EBE" w:rsidR="005B38C8" w:rsidRPr="00A30549" w:rsidRDefault="00A93953" w:rsidP="00E45888">
                <w:pPr>
                  <w:pStyle w:val="Tabletext"/>
                  <w:rPr>
                    <w:sz w:val="24"/>
                    <w:szCs w:val="24"/>
                  </w:rPr>
                </w:pPr>
                <w:r>
                  <w:rPr>
                    <w:sz w:val="24"/>
                    <w:szCs w:val="24"/>
                  </w:rPr>
                  <w:t>Frequently</w:t>
                </w:r>
              </w:p>
            </w:tc>
          </w:sdtContent>
        </w:sdt>
      </w:tr>
      <w:tr w:rsidR="005B38C8" w:rsidRPr="00A30549" w14:paraId="3B5F70BC" w14:textId="77777777" w:rsidTr="005B38C8">
        <w:trPr>
          <w:trHeight w:val="283"/>
        </w:trPr>
        <w:tc>
          <w:tcPr>
            <w:tcW w:w="6912" w:type="dxa"/>
            <w:vAlign w:val="center"/>
          </w:tcPr>
          <w:p w14:paraId="29354DD3" w14:textId="77777777" w:rsidR="005B38C8" w:rsidRPr="00A30549" w:rsidRDefault="005B38C8" w:rsidP="00E45888">
            <w:pPr>
              <w:pStyle w:val="Tabletext"/>
              <w:rPr>
                <w:sz w:val="24"/>
                <w:szCs w:val="24"/>
              </w:rPr>
            </w:pPr>
            <w:r w:rsidRPr="00A30549">
              <w:rPr>
                <w:sz w:val="24"/>
                <w:szCs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4D4BF1E6" w:rsidR="005B38C8" w:rsidRPr="00A30549" w:rsidRDefault="00A93953" w:rsidP="00E45888">
                <w:pPr>
                  <w:pStyle w:val="Tabletext"/>
                  <w:rPr>
                    <w:sz w:val="24"/>
                    <w:szCs w:val="24"/>
                  </w:rPr>
                </w:pPr>
                <w:r>
                  <w:rPr>
                    <w:sz w:val="24"/>
                    <w:szCs w:val="24"/>
                  </w:rPr>
                  <w:t>Occasionally</w:t>
                </w:r>
              </w:p>
            </w:tc>
          </w:sdtContent>
        </w:sdt>
      </w:tr>
      <w:tr w:rsidR="005B38C8" w:rsidRPr="00A30549" w14:paraId="5E2E3DDF" w14:textId="77777777" w:rsidTr="005B38C8">
        <w:trPr>
          <w:trHeight w:val="283"/>
        </w:trPr>
        <w:tc>
          <w:tcPr>
            <w:tcW w:w="6912" w:type="dxa"/>
            <w:vAlign w:val="center"/>
          </w:tcPr>
          <w:p w14:paraId="57749D1C" w14:textId="77777777" w:rsidR="005B38C8" w:rsidRPr="00A30549" w:rsidRDefault="005B38C8" w:rsidP="00E45888">
            <w:pPr>
              <w:pStyle w:val="Tabletext"/>
              <w:rPr>
                <w:sz w:val="24"/>
                <w:szCs w:val="24"/>
              </w:rPr>
            </w:pPr>
            <w:r w:rsidRPr="00A30549">
              <w:rPr>
                <w:sz w:val="24"/>
                <w:szCs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125E14AD" w:rsidR="005B38C8" w:rsidRPr="00A30549" w:rsidRDefault="00A93953" w:rsidP="00E45888">
                <w:pPr>
                  <w:pStyle w:val="Tabletext"/>
                  <w:rPr>
                    <w:sz w:val="24"/>
                    <w:szCs w:val="24"/>
                  </w:rPr>
                </w:pPr>
                <w:r>
                  <w:rPr>
                    <w:sz w:val="24"/>
                    <w:szCs w:val="24"/>
                  </w:rPr>
                  <w:t>Never</w:t>
                </w:r>
              </w:p>
            </w:tc>
          </w:sdtContent>
        </w:sdt>
      </w:tr>
      <w:tr w:rsidR="005B38C8" w:rsidRPr="00A30549" w14:paraId="4388FCA8" w14:textId="77777777" w:rsidTr="005B38C8">
        <w:trPr>
          <w:trHeight w:val="283"/>
        </w:trPr>
        <w:tc>
          <w:tcPr>
            <w:tcW w:w="6912" w:type="dxa"/>
            <w:vAlign w:val="center"/>
          </w:tcPr>
          <w:p w14:paraId="2F087E90" w14:textId="77777777" w:rsidR="005B38C8" w:rsidRPr="00A30549" w:rsidRDefault="005B38C8" w:rsidP="00E45888">
            <w:pPr>
              <w:pStyle w:val="Tabletext"/>
              <w:rPr>
                <w:sz w:val="24"/>
                <w:szCs w:val="24"/>
              </w:rPr>
            </w:pPr>
            <w:r w:rsidRPr="00A30549">
              <w:rPr>
                <w:sz w:val="24"/>
                <w:szCs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020A043D" w:rsidR="005B38C8" w:rsidRPr="00A30549" w:rsidRDefault="00A93953" w:rsidP="00E45888">
                <w:pPr>
                  <w:pStyle w:val="Tabletext"/>
                  <w:rPr>
                    <w:sz w:val="24"/>
                    <w:szCs w:val="24"/>
                  </w:rPr>
                </w:pPr>
                <w:r>
                  <w:rPr>
                    <w:sz w:val="24"/>
                    <w:szCs w:val="24"/>
                  </w:rPr>
                  <w:t>Occasionally</w:t>
                </w:r>
              </w:p>
            </w:tc>
          </w:sdtContent>
        </w:sdt>
      </w:tr>
    </w:tbl>
    <w:p w14:paraId="79518E12"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E4204B9" w14:textId="77777777" w:rsidTr="00493773">
        <w:trPr>
          <w:trHeight w:val="454"/>
        </w:trPr>
        <w:tc>
          <w:tcPr>
            <w:tcW w:w="6912" w:type="dxa"/>
            <w:shd w:val="clear" w:color="auto" w:fill="DEEAF6" w:themeFill="accent1" w:themeFillTint="33"/>
            <w:vAlign w:val="center"/>
          </w:tcPr>
          <w:p w14:paraId="48C44EF6" w14:textId="77777777" w:rsidR="005B38C8" w:rsidRPr="00A30549" w:rsidRDefault="00801DAF" w:rsidP="00E45888">
            <w:pPr>
              <w:pStyle w:val="Tableheading"/>
              <w:rPr>
                <w:rFonts w:ascii="Calibri Light" w:hAnsi="Calibri Light"/>
                <w:szCs w:val="24"/>
              </w:rPr>
            </w:pPr>
            <w:r w:rsidRPr="00A30549">
              <w:rPr>
                <w:szCs w:val="24"/>
              </w:rPr>
              <w:t>PHYSICAL DEMANDS</w:t>
            </w:r>
          </w:p>
        </w:tc>
        <w:tc>
          <w:tcPr>
            <w:tcW w:w="2694" w:type="dxa"/>
            <w:shd w:val="clear" w:color="auto" w:fill="DEEAF6" w:themeFill="accent1" w:themeFillTint="33"/>
            <w:vAlign w:val="center"/>
          </w:tcPr>
          <w:p w14:paraId="2E16081D" w14:textId="77777777" w:rsidR="005B38C8" w:rsidRPr="00A30549" w:rsidRDefault="00801DAF" w:rsidP="00E45888">
            <w:pPr>
              <w:pStyle w:val="Tableheading"/>
              <w:rPr>
                <w:szCs w:val="24"/>
              </w:rPr>
            </w:pPr>
            <w:r w:rsidRPr="00A30549">
              <w:rPr>
                <w:szCs w:val="24"/>
              </w:rPr>
              <w:t>FREQUENCY</w:t>
            </w:r>
          </w:p>
        </w:tc>
      </w:tr>
      <w:tr w:rsidR="005B38C8" w:rsidRPr="00A30549" w14:paraId="160C34E1" w14:textId="77777777" w:rsidTr="005B38C8">
        <w:trPr>
          <w:trHeight w:val="283"/>
        </w:trPr>
        <w:tc>
          <w:tcPr>
            <w:tcW w:w="6912" w:type="dxa"/>
            <w:vAlign w:val="center"/>
          </w:tcPr>
          <w:p w14:paraId="65BBEBEC" w14:textId="77777777" w:rsidR="005B38C8" w:rsidRPr="00A30549" w:rsidRDefault="005B38C8" w:rsidP="00E45888">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2CFD24CD" w:rsidR="005B38C8" w:rsidRPr="00A30549" w:rsidRDefault="00A93953" w:rsidP="00E45888">
                <w:pPr>
                  <w:pStyle w:val="Tabletext"/>
                  <w:rPr>
                    <w:sz w:val="24"/>
                    <w:szCs w:val="24"/>
                  </w:rPr>
                </w:pPr>
                <w:r>
                  <w:rPr>
                    <w:sz w:val="24"/>
                    <w:szCs w:val="24"/>
                  </w:rPr>
                  <w:t>Occasionally</w:t>
                </w:r>
              </w:p>
            </w:tc>
          </w:sdtContent>
        </w:sdt>
      </w:tr>
      <w:tr w:rsidR="005B38C8" w:rsidRPr="00A30549" w14:paraId="056F1907" w14:textId="77777777" w:rsidTr="005B38C8">
        <w:trPr>
          <w:trHeight w:val="283"/>
        </w:trPr>
        <w:tc>
          <w:tcPr>
            <w:tcW w:w="6912" w:type="dxa"/>
            <w:vAlign w:val="center"/>
          </w:tcPr>
          <w:p w14:paraId="6D555581" w14:textId="77777777" w:rsidR="005B38C8" w:rsidRPr="00A30549" w:rsidRDefault="005B38C8" w:rsidP="00E45888">
            <w:pPr>
              <w:pStyle w:val="Tabletext"/>
              <w:rPr>
                <w:sz w:val="24"/>
                <w:szCs w:val="24"/>
              </w:rPr>
            </w:pPr>
            <w:r w:rsidRPr="00A30549">
              <w:rPr>
                <w:sz w:val="24"/>
                <w:szCs w:val="24"/>
              </w:rPr>
              <w:lastRenderedPageBreak/>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027B4D6C" w:rsidR="005B38C8" w:rsidRPr="00A30549" w:rsidRDefault="00A93953" w:rsidP="00E45888">
                <w:pPr>
                  <w:pStyle w:val="Tabletext"/>
                  <w:rPr>
                    <w:sz w:val="24"/>
                    <w:szCs w:val="24"/>
                  </w:rPr>
                </w:pPr>
                <w:r>
                  <w:rPr>
                    <w:sz w:val="24"/>
                    <w:szCs w:val="24"/>
                  </w:rPr>
                  <w:t>Never</w:t>
                </w:r>
              </w:p>
            </w:tc>
          </w:sdtContent>
        </w:sdt>
      </w:tr>
    </w:tbl>
    <w:p w14:paraId="121FD087"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8748089" w14:textId="77777777" w:rsidTr="00493773">
        <w:trPr>
          <w:trHeight w:val="454"/>
        </w:trPr>
        <w:tc>
          <w:tcPr>
            <w:tcW w:w="6912" w:type="dxa"/>
            <w:shd w:val="clear" w:color="auto" w:fill="DEEAF6" w:themeFill="accent1" w:themeFillTint="33"/>
            <w:vAlign w:val="center"/>
          </w:tcPr>
          <w:p w14:paraId="698F7A3F" w14:textId="77777777" w:rsidR="005B38C8" w:rsidRPr="00A30549" w:rsidRDefault="00493773" w:rsidP="00E45888">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4051AD5C" w14:textId="77777777" w:rsidR="005B38C8" w:rsidRPr="00A30549" w:rsidRDefault="00493773" w:rsidP="00E45888">
            <w:pPr>
              <w:pStyle w:val="Tableheading"/>
            </w:pPr>
            <w:r w:rsidRPr="00A30549">
              <w:t>FREQUENCY</w:t>
            </w:r>
          </w:p>
        </w:tc>
      </w:tr>
      <w:tr w:rsidR="005B38C8" w:rsidRPr="00A30549" w14:paraId="1CBEDC78" w14:textId="77777777" w:rsidTr="005B38C8">
        <w:trPr>
          <w:trHeight w:val="283"/>
        </w:trPr>
        <w:tc>
          <w:tcPr>
            <w:tcW w:w="6912" w:type="dxa"/>
            <w:vAlign w:val="center"/>
          </w:tcPr>
          <w:p w14:paraId="4873C0A4" w14:textId="77777777" w:rsidR="005B38C8" w:rsidRPr="00A30549" w:rsidRDefault="005B38C8" w:rsidP="00E45888">
            <w:pPr>
              <w:pStyle w:val="Tabletext"/>
              <w:rPr>
                <w:sz w:val="24"/>
              </w:rPr>
            </w:pPr>
            <w:r w:rsidRPr="00A30549">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2AF79102" w:rsidR="005B38C8" w:rsidRPr="00A30549" w:rsidRDefault="00A93953" w:rsidP="00E45888">
                <w:pPr>
                  <w:pStyle w:val="Tabletext"/>
                  <w:rPr>
                    <w:sz w:val="24"/>
                  </w:rPr>
                </w:pPr>
                <w:r>
                  <w:rPr>
                    <w:sz w:val="24"/>
                    <w:szCs w:val="24"/>
                  </w:rPr>
                  <w:t>Occasionally</w:t>
                </w:r>
              </w:p>
            </w:tc>
          </w:sdtContent>
        </w:sdt>
      </w:tr>
      <w:tr w:rsidR="005B38C8" w:rsidRPr="00A30549" w14:paraId="0E976399" w14:textId="77777777" w:rsidTr="005B38C8">
        <w:trPr>
          <w:trHeight w:val="283"/>
        </w:trPr>
        <w:tc>
          <w:tcPr>
            <w:tcW w:w="6912" w:type="dxa"/>
            <w:vAlign w:val="center"/>
          </w:tcPr>
          <w:p w14:paraId="611CAA6E" w14:textId="77777777" w:rsidR="005B38C8" w:rsidRPr="00A30549" w:rsidRDefault="005B38C8" w:rsidP="00E45888">
            <w:pPr>
              <w:pStyle w:val="Tabletext"/>
              <w:rPr>
                <w:sz w:val="24"/>
              </w:rPr>
            </w:pPr>
            <w:r w:rsidRPr="00A30549">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14686E70" w:rsidR="005B38C8" w:rsidRPr="00A30549" w:rsidRDefault="00A93953" w:rsidP="00E45888">
                <w:pPr>
                  <w:pStyle w:val="Tabletext"/>
                  <w:rPr>
                    <w:sz w:val="24"/>
                  </w:rPr>
                </w:pPr>
                <w:r>
                  <w:rPr>
                    <w:sz w:val="24"/>
                    <w:szCs w:val="24"/>
                  </w:rPr>
                  <w:t>Never</w:t>
                </w:r>
              </w:p>
            </w:tc>
          </w:sdtContent>
        </w:sdt>
      </w:tr>
      <w:tr w:rsidR="005B38C8" w:rsidRPr="00A30549" w14:paraId="38D8507D" w14:textId="77777777" w:rsidTr="005B38C8">
        <w:trPr>
          <w:trHeight w:val="283"/>
        </w:trPr>
        <w:tc>
          <w:tcPr>
            <w:tcW w:w="6912" w:type="dxa"/>
            <w:vAlign w:val="center"/>
          </w:tcPr>
          <w:p w14:paraId="60D48C84" w14:textId="77777777" w:rsidR="005B38C8" w:rsidRPr="00A30549" w:rsidRDefault="005B38C8" w:rsidP="00E45888">
            <w:pPr>
              <w:pStyle w:val="Tabletext"/>
              <w:rPr>
                <w:sz w:val="24"/>
              </w:rPr>
            </w:pPr>
            <w:r w:rsidRPr="00A30549">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05DB8D24" w:rsidR="005B38C8" w:rsidRPr="00A30549" w:rsidRDefault="00A93953" w:rsidP="00E45888">
                <w:pPr>
                  <w:pStyle w:val="Tabletext"/>
                  <w:rPr>
                    <w:sz w:val="24"/>
                  </w:rPr>
                </w:pPr>
                <w:r>
                  <w:rPr>
                    <w:sz w:val="24"/>
                    <w:szCs w:val="24"/>
                  </w:rPr>
                  <w:t>Never</w:t>
                </w:r>
              </w:p>
            </w:tc>
          </w:sdtContent>
        </w:sdt>
      </w:tr>
      <w:tr w:rsidR="005B38C8" w:rsidRPr="00A30549" w14:paraId="3D857F4D" w14:textId="77777777" w:rsidTr="005B38C8">
        <w:trPr>
          <w:trHeight w:val="283"/>
        </w:trPr>
        <w:tc>
          <w:tcPr>
            <w:tcW w:w="6912" w:type="dxa"/>
            <w:vAlign w:val="center"/>
          </w:tcPr>
          <w:p w14:paraId="5D94ACAA" w14:textId="77777777" w:rsidR="005B38C8" w:rsidRPr="00A30549" w:rsidRDefault="005B38C8" w:rsidP="00E45888">
            <w:pPr>
              <w:pStyle w:val="Tabletext"/>
              <w:rPr>
                <w:sz w:val="24"/>
              </w:rPr>
            </w:pPr>
            <w:r w:rsidRPr="00A30549">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04943CB1" w:rsidR="005B38C8" w:rsidRPr="00A30549" w:rsidRDefault="00A93953" w:rsidP="00E45888">
                <w:pPr>
                  <w:pStyle w:val="Tabletext"/>
                  <w:rPr>
                    <w:sz w:val="24"/>
                  </w:rPr>
                </w:pPr>
                <w:r>
                  <w:rPr>
                    <w:sz w:val="24"/>
                    <w:szCs w:val="24"/>
                  </w:rPr>
                  <w:t>Never</w:t>
                </w:r>
              </w:p>
            </w:tc>
          </w:sdtContent>
        </w:sdt>
      </w:tr>
      <w:tr w:rsidR="005B38C8" w:rsidRPr="00A30549" w14:paraId="3A5FD0FE" w14:textId="77777777" w:rsidTr="005B38C8">
        <w:trPr>
          <w:trHeight w:val="283"/>
        </w:trPr>
        <w:tc>
          <w:tcPr>
            <w:tcW w:w="6912" w:type="dxa"/>
            <w:vAlign w:val="center"/>
          </w:tcPr>
          <w:p w14:paraId="457179ED" w14:textId="77777777" w:rsidR="005B38C8" w:rsidRPr="00A30549" w:rsidRDefault="005B38C8" w:rsidP="00E45888">
            <w:pPr>
              <w:pStyle w:val="Tabletext"/>
              <w:rPr>
                <w:sz w:val="24"/>
              </w:rPr>
            </w:pPr>
            <w:r w:rsidRPr="00A30549">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17C8F262" w:rsidR="005B38C8" w:rsidRPr="00A30549" w:rsidRDefault="00A93953" w:rsidP="00E45888">
                <w:pPr>
                  <w:pStyle w:val="Tabletext"/>
                  <w:rPr>
                    <w:sz w:val="24"/>
                  </w:rPr>
                </w:pPr>
                <w:r>
                  <w:rPr>
                    <w:sz w:val="24"/>
                    <w:szCs w:val="24"/>
                  </w:rPr>
                  <w:t>Never</w:t>
                </w:r>
              </w:p>
            </w:tc>
          </w:sdtContent>
        </w:sdt>
      </w:tr>
      <w:tr w:rsidR="005B38C8" w:rsidRPr="00A30549" w14:paraId="53218FA9" w14:textId="77777777" w:rsidTr="005B38C8">
        <w:trPr>
          <w:trHeight w:val="283"/>
        </w:trPr>
        <w:tc>
          <w:tcPr>
            <w:tcW w:w="6912" w:type="dxa"/>
            <w:vAlign w:val="center"/>
          </w:tcPr>
          <w:p w14:paraId="08E17ACA" w14:textId="77777777" w:rsidR="005B38C8" w:rsidRPr="00A30549" w:rsidRDefault="005B38C8" w:rsidP="00E45888">
            <w:pPr>
              <w:pStyle w:val="Tabletext"/>
              <w:rPr>
                <w:sz w:val="24"/>
              </w:rPr>
            </w:pPr>
            <w:r w:rsidRPr="00A30549">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1939148B" w:rsidR="005B38C8" w:rsidRPr="00A30549" w:rsidRDefault="00A93953" w:rsidP="00E45888">
                <w:pPr>
                  <w:pStyle w:val="Tabletext"/>
                  <w:rPr>
                    <w:sz w:val="24"/>
                  </w:rPr>
                </w:pPr>
                <w:r>
                  <w:rPr>
                    <w:sz w:val="24"/>
                    <w:szCs w:val="24"/>
                  </w:rPr>
                  <w:t>Never</w:t>
                </w:r>
              </w:p>
            </w:tc>
          </w:sdtContent>
        </w:sdt>
      </w:tr>
      <w:tr w:rsidR="005B38C8" w:rsidRPr="00A30549" w14:paraId="1415A803" w14:textId="77777777" w:rsidTr="005B38C8">
        <w:trPr>
          <w:trHeight w:val="283"/>
        </w:trPr>
        <w:tc>
          <w:tcPr>
            <w:tcW w:w="6912" w:type="dxa"/>
            <w:vAlign w:val="center"/>
          </w:tcPr>
          <w:p w14:paraId="499117FE" w14:textId="77777777" w:rsidR="005B38C8" w:rsidRPr="00A30549" w:rsidRDefault="005B38C8" w:rsidP="00E45888">
            <w:pPr>
              <w:pStyle w:val="Tabletext"/>
              <w:rPr>
                <w:sz w:val="24"/>
              </w:rPr>
            </w:pPr>
            <w:r w:rsidRPr="00A30549">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5293AC5D" w:rsidR="005B38C8" w:rsidRPr="00A30549" w:rsidRDefault="00A93953" w:rsidP="00E45888">
                <w:pPr>
                  <w:pStyle w:val="Tabletext"/>
                  <w:rPr>
                    <w:sz w:val="24"/>
                  </w:rPr>
                </w:pPr>
                <w:r>
                  <w:rPr>
                    <w:sz w:val="24"/>
                    <w:szCs w:val="24"/>
                  </w:rPr>
                  <w:t>Never</w:t>
                </w:r>
              </w:p>
            </w:tc>
          </w:sdtContent>
        </w:sdt>
      </w:tr>
      <w:tr w:rsidR="005B38C8" w:rsidRPr="00A30549" w14:paraId="153A1CD9" w14:textId="77777777" w:rsidTr="005B38C8">
        <w:trPr>
          <w:trHeight w:val="283"/>
        </w:trPr>
        <w:tc>
          <w:tcPr>
            <w:tcW w:w="6912" w:type="dxa"/>
            <w:vAlign w:val="center"/>
          </w:tcPr>
          <w:p w14:paraId="1DDB4678" w14:textId="77777777" w:rsidR="005B38C8" w:rsidRPr="00A30549" w:rsidRDefault="005B38C8" w:rsidP="00E45888">
            <w:pPr>
              <w:pStyle w:val="Tabletext"/>
              <w:rPr>
                <w:sz w:val="24"/>
              </w:rPr>
            </w:pPr>
            <w:r w:rsidRPr="00A30549">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1E8F9232" w:rsidR="005B38C8" w:rsidRPr="00A30549" w:rsidRDefault="00A93953" w:rsidP="00E45888">
                <w:pPr>
                  <w:pStyle w:val="Tabletext"/>
                  <w:rPr>
                    <w:sz w:val="24"/>
                  </w:rPr>
                </w:pPr>
                <w:r>
                  <w:rPr>
                    <w:sz w:val="24"/>
                    <w:szCs w:val="24"/>
                  </w:rPr>
                  <w:t>Never</w:t>
                </w:r>
              </w:p>
            </w:tc>
          </w:sdtContent>
        </w:sdt>
      </w:tr>
    </w:tbl>
    <w:p w14:paraId="71715D1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61823E0C" w14:textId="77777777" w:rsidTr="00493773">
        <w:trPr>
          <w:trHeight w:val="454"/>
        </w:trPr>
        <w:tc>
          <w:tcPr>
            <w:tcW w:w="6912" w:type="dxa"/>
            <w:shd w:val="clear" w:color="auto" w:fill="DEEAF6" w:themeFill="accent1" w:themeFillTint="33"/>
            <w:vAlign w:val="center"/>
          </w:tcPr>
          <w:p w14:paraId="250E1728" w14:textId="77777777" w:rsidR="005B38C8" w:rsidRPr="00A30549" w:rsidRDefault="00493773" w:rsidP="00E45888">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289B1BB2" w14:textId="77777777" w:rsidR="005B38C8" w:rsidRPr="00A30549" w:rsidRDefault="00493773" w:rsidP="00E45888">
            <w:pPr>
              <w:pStyle w:val="Tableheading"/>
            </w:pPr>
            <w:r w:rsidRPr="00A30549">
              <w:t>FREQUENCY</w:t>
            </w:r>
          </w:p>
        </w:tc>
      </w:tr>
      <w:tr w:rsidR="005B38C8" w:rsidRPr="00A30549" w14:paraId="0D8A9FA8" w14:textId="77777777" w:rsidTr="005B38C8">
        <w:trPr>
          <w:trHeight w:val="283"/>
        </w:trPr>
        <w:tc>
          <w:tcPr>
            <w:tcW w:w="6912" w:type="dxa"/>
            <w:vAlign w:val="center"/>
          </w:tcPr>
          <w:p w14:paraId="5C935003" w14:textId="77777777" w:rsidR="005B38C8" w:rsidRPr="00A30549" w:rsidRDefault="005B38C8" w:rsidP="00E45888">
            <w:pPr>
              <w:pStyle w:val="Tabletext"/>
              <w:rPr>
                <w:sz w:val="24"/>
              </w:rPr>
            </w:pPr>
            <w:r w:rsidRPr="00A30549">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5D4D485A" w:rsidR="005B38C8" w:rsidRPr="00A30549" w:rsidRDefault="00A93953" w:rsidP="00E45888">
                <w:pPr>
                  <w:pStyle w:val="Tabletext"/>
                  <w:rPr>
                    <w:sz w:val="24"/>
                  </w:rPr>
                </w:pPr>
                <w:r>
                  <w:rPr>
                    <w:sz w:val="24"/>
                    <w:szCs w:val="24"/>
                  </w:rPr>
                  <w:t>Never</w:t>
                </w:r>
              </w:p>
            </w:tc>
          </w:sdtContent>
        </w:sdt>
      </w:tr>
      <w:tr w:rsidR="005B38C8" w:rsidRPr="00A30549" w14:paraId="52AC417F" w14:textId="77777777" w:rsidTr="005B38C8">
        <w:trPr>
          <w:trHeight w:val="283"/>
        </w:trPr>
        <w:tc>
          <w:tcPr>
            <w:tcW w:w="6912" w:type="dxa"/>
            <w:vAlign w:val="center"/>
          </w:tcPr>
          <w:p w14:paraId="1A1BB185" w14:textId="77777777" w:rsidR="005B38C8" w:rsidRPr="00A30549" w:rsidRDefault="005B38C8" w:rsidP="00E45888">
            <w:pPr>
              <w:pStyle w:val="Tabletext"/>
              <w:rPr>
                <w:sz w:val="24"/>
              </w:rPr>
            </w:pPr>
            <w:r w:rsidRPr="00A30549">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64E75875" w:rsidR="005B38C8" w:rsidRPr="00A30549" w:rsidRDefault="00A93953" w:rsidP="00E45888">
                <w:pPr>
                  <w:pStyle w:val="Tabletext"/>
                  <w:rPr>
                    <w:sz w:val="24"/>
                  </w:rPr>
                </w:pPr>
                <w:r>
                  <w:rPr>
                    <w:sz w:val="24"/>
                    <w:szCs w:val="24"/>
                  </w:rPr>
                  <w:t>Never</w:t>
                </w:r>
              </w:p>
            </w:tc>
          </w:sdtContent>
        </w:sdt>
      </w:tr>
      <w:tr w:rsidR="005B38C8" w:rsidRPr="00A30549" w14:paraId="5C14ABDC" w14:textId="77777777" w:rsidTr="005B38C8">
        <w:trPr>
          <w:trHeight w:val="283"/>
        </w:trPr>
        <w:tc>
          <w:tcPr>
            <w:tcW w:w="6912" w:type="dxa"/>
            <w:vAlign w:val="center"/>
          </w:tcPr>
          <w:p w14:paraId="3559930F" w14:textId="77777777" w:rsidR="005B38C8" w:rsidRPr="00A30549" w:rsidRDefault="005B38C8" w:rsidP="00E45888">
            <w:pPr>
              <w:pStyle w:val="Tabletext"/>
              <w:rPr>
                <w:sz w:val="24"/>
              </w:rPr>
            </w:pPr>
            <w:r w:rsidRPr="00A30549">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265FA73A" w:rsidR="005B38C8" w:rsidRPr="00A30549" w:rsidRDefault="00A93953" w:rsidP="00E45888">
                <w:pPr>
                  <w:pStyle w:val="Tabletext"/>
                  <w:rPr>
                    <w:sz w:val="24"/>
                  </w:rPr>
                </w:pPr>
                <w:r>
                  <w:rPr>
                    <w:sz w:val="24"/>
                    <w:szCs w:val="24"/>
                  </w:rPr>
                  <w:t>Never</w:t>
                </w:r>
              </w:p>
            </w:tc>
          </w:sdtContent>
        </w:sdt>
      </w:tr>
    </w:tbl>
    <w:p w14:paraId="2011FCD4"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256B835" w14:textId="77777777" w:rsidTr="00493773">
        <w:trPr>
          <w:trHeight w:val="454"/>
        </w:trPr>
        <w:tc>
          <w:tcPr>
            <w:tcW w:w="6912" w:type="dxa"/>
            <w:shd w:val="clear" w:color="auto" w:fill="DEEAF6" w:themeFill="accent1" w:themeFillTint="33"/>
            <w:vAlign w:val="center"/>
          </w:tcPr>
          <w:p w14:paraId="6D1D05B0" w14:textId="77777777" w:rsidR="005B38C8" w:rsidRPr="00A30549" w:rsidRDefault="00493773" w:rsidP="00E45888">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0D702561" w14:textId="77777777" w:rsidR="005B38C8" w:rsidRPr="00A30549" w:rsidRDefault="00493773" w:rsidP="00E45888">
            <w:pPr>
              <w:pStyle w:val="Tableheading"/>
            </w:pPr>
            <w:r w:rsidRPr="00A30549">
              <w:t>FREQUENCY</w:t>
            </w:r>
          </w:p>
        </w:tc>
      </w:tr>
      <w:tr w:rsidR="005B38C8" w:rsidRPr="00A30549" w14:paraId="492674A3" w14:textId="77777777" w:rsidTr="00442939">
        <w:trPr>
          <w:trHeight w:val="283"/>
        </w:trPr>
        <w:tc>
          <w:tcPr>
            <w:tcW w:w="6912" w:type="dxa"/>
            <w:vAlign w:val="center"/>
          </w:tcPr>
          <w:p w14:paraId="73E5850B" w14:textId="77777777" w:rsidR="005B38C8" w:rsidRPr="00A30549" w:rsidRDefault="005B38C8" w:rsidP="00E45888">
            <w:pPr>
              <w:pStyle w:val="Tabletext"/>
              <w:rPr>
                <w:sz w:val="24"/>
              </w:rPr>
            </w:pPr>
            <w:r w:rsidRPr="00A30549">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7B06D2C8" w:rsidR="005B38C8" w:rsidRPr="00A30549" w:rsidRDefault="00A93953" w:rsidP="00E45888">
                <w:pPr>
                  <w:pStyle w:val="Tabletext"/>
                  <w:rPr>
                    <w:sz w:val="24"/>
                  </w:rPr>
                </w:pPr>
                <w:r>
                  <w:rPr>
                    <w:sz w:val="24"/>
                    <w:szCs w:val="24"/>
                  </w:rPr>
                  <w:t>Never</w:t>
                </w:r>
              </w:p>
            </w:tc>
          </w:sdtContent>
        </w:sdt>
      </w:tr>
      <w:tr w:rsidR="005B38C8" w:rsidRPr="00A30549" w14:paraId="5A2714F1" w14:textId="77777777" w:rsidTr="00442939">
        <w:trPr>
          <w:trHeight w:val="283"/>
        </w:trPr>
        <w:tc>
          <w:tcPr>
            <w:tcW w:w="6912" w:type="dxa"/>
            <w:vAlign w:val="center"/>
          </w:tcPr>
          <w:p w14:paraId="635569A1" w14:textId="77777777" w:rsidR="005B38C8" w:rsidRPr="00A30549" w:rsidRDefault="005B38C8" w:rsidP="00E45888">
            <w:pPr>
              <w:pStyle w:val="Tabletext"/>
              <w:rPr>
                <w:sz w:val="24"/>
              </w:rPr>
            </w:pPr>
            <w:r w:rsidRPr="00A30549">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28F64F91" w:rsidR="005B38C8" w:rsidRPr="00A30549" w:rsidRDefault="00A93953" w:rsidP="00E45888">
                <w:pPr>
                  <w:pStyle w:val="Tabletext"/>
                  <w:rPr>
                    <w:sz w:val="24"/>
                  </w:rPr>
                </w:pPr>
                <w:r>
                  <w:rPr>
                    <w:sz w:val="24"/>
                    <w:szCs w:val="24"/>
                  </w:rPr>
                  <w:t>Never</w:t>
                </w:r>
              </w:p>
            </w:tc>
          </w:sdtContent>
        </w:sdt>
      </w:tr>
      <w:tr w:rsidR="005B38C8" w:rsidRPr="00A30549" w14:paraId="7FFB61BD" w14:textId="77777777" w:rsidTr="00442939">
        <w:trPr>
          <w:trHeight w:val="283"/>
        </w:trPr>
        <w:tc>
          <w:tcPr>
            <w:tcW w:w="6912" w:type="dxa"/>
            <w:vAlign w:val="center"/>
          </w:tcPr>
          <w:p w14:paraId="285B4F06" w14:textId="77777777" w:rsidR="005B38C8" w:rsidRPr="00A30549" w:rsidRDefault="005B38C8" w:rsidP="00E45888">
            <w:pPr>
              <w:pStyle w:val="Tabletext"/>
              <w:rPr>
                <w:sz w:val="24"/>
              </w:rPr>
            </w:pPr>
            <w:r w:rsidRPr="00A30549">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0BAD0123" w:rsidR="005B38C8" w:rsidRPr="00A30549" w:rsidRDefault="00A93953" w:rsidP="00E45888">
                <w:pPr>
                  <w:pStyle w:val="Tabletext"/>
                  <w:rPr>
                    <w:sz w:val="24"/>
                  </w:rPr>
                </w:pPr>
                <w:r>
                  <w:rPr>
                    <w:sz w:val="24"/>
                    <w:szCs w:val="24"/>
                  </w:rPr>
                  <w:t>Never</w:t>
                </w:r>
              </w:p>
            </w:tc>
          </w:sdtContent>
        </w:sdt>
      </w:tr>
      <w:tr w:rsidR="005B38C8" w:rsidRPr="00A30549" w14:paraId="141599D1" w14:textId="77777777" w:rsidTr="00442939">
        <w:trPr>
          <w:trHeight w:val="283"/>
        </w:trPr>
        <w:tc>
          <w:tcPr>
            <w:tcW w:w="6912" w:type="dxa"/>
            <w:vAlign w:val="center"/>
          </w:tcPr>
          <w:p w14:paraId="69E199AD" w14:textId="77777777" w:rsidR="005B38C8" w:rsidRPr="00A30549" w:rsidRDefault="005B38C8" w:rsidP="00E45888">
            <w:pPr>
              <w:pStyle w:val="Tabletext"/>
              <w:rPr>
                <w:sz w:val="24"/>
              </w:rPr>
            </w:pPr>
            <w:r w:rsidRPr="00A30549">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3E9936A7" w:rsidR="005B38C8" w:rsidRPr="00A30549" w:rsidRDefault="00A93953" w:rsidP="00E45888">
                <w:pPr>
                  <w:pStyle w:val="Tabletext"/>
                  <w:rPr>
                    <w:sz w:val="24"/>
                  </w:rPr>
                </w:pPr>
                <w:r>
                  <w:rPr>
                    <w:sz w:val="24"/>
                    <w:szCs w:val="24"/>
                  </w:rPr>
                  <w:t>Never</w:t>
                </w:r>
              </w:p>
            </w:tc>
          </w:sdtContent>
        </w:sdt>
      </w:tr>
      <w:tr w:rsidR="005B38C8" w:rsidRPr="00A30549" w14:paraId="07A05C16" w14:textId="77777777" w:rsidTr="00442939">
        <w:trPr>
          <w:trHeight w:val="283"/>
        </w:trPr>
        <w:tc>
          <w:tcPr>
            <w:tcW w:w="6912" w:type="dxa"/>
            <w:vAlign w:val="center"/>
          </w:tcPr>
          <w:p w14:paraId="1BBA9143" w14:textId="77777777" w:rsidR="005B38C8" w:rsidRPr="00A30549" w:rsidRDefault="005B38C8" w:rsidP="00E45888">
            <w:pPr>
              <w:pStyle w:val="Tabletext"/>
              <w:rPr>
                <w:sz w:val="24"/>
              </w:rPr>
            </w:pPr>
            <w:r w:rsidRPr="00A30549">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252F28AF" w:rsidR="005B38C8" w:rsidRPr="00A30549" w:rsidRDefault="00A93953" w:rsidP="00E45888">
                <w:pPr>
                  <w:pStyle w:val="Tabletext"/>
                  <w:rPr>
                    <w:sz w:val="24"/>
                  </w:rPr>
                </w:pPr>
                <w:r>
                  <w:rPr>
                    <w:sz w:val="24"/>
                    <w:szCs w:val="24"/>
                  </w:rPr>
                  <w:t>Never</w:t>
                </w:r>
              </w:p>
            </w:tc>
          </w:sdtContent>
        </w:sdt>
      </w:tr>
      <w:tr w:rsidR="005B38C8" w:rsidRPr="00A30549" w14:paraId="2AC6A7C7" w14:textId="77777777" w:rsidTr="00442939">
        <w:trPr>
          <w:trHeight w:val="283"/>
        </w:trPr>
        <w:tc>
          <w:tcPr>
            <w:tcW w:w="6912" w:type="dxa"/>
            <w:vAlign w:val="center"/>
          </w:tcPr>
          <w:p w14:paraId="2DF97EE0" w14:textId="77777777" w:rsidR="005B38C8" w:rsidRPr="00A30549" w:rsidRDefault="005B38C8" w:rsidP="00E45888">
            <w:pPr>
              <w:pStyle w:val="Tabletext"/>
              <w:rPr>
                <w:sz w:val="24"/>
              </w:rPr>
            </w:pPr>
            <w:r w:rsidRPr="00A30549">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1CD20429" w:rsidR="005B38C8" w:rsidRPr="00A30549" w:rsidRDefault="00A93953" w:rsidP="00E45888">
                <w:pPr>
                  <w:pStyle w:val="Tabletext"/>
                  <w:rPr>
                    <w:sz w:val="24"/>
                  </w:rPr>
                </w:pPr>
                <w:r>
                  <w:rPr>
                    <w:sz w:val="24"/>
                    <w:szCs w:val="24"/>
                  </w:rPr>
                  <w:t>Never</w:t>
                </w:r>
              </w:p>
            </w:tc>
          </w:sdtContent>
        </w:sdt>
      </w:tr>
      <w:tr w:rsidR="005B38C8" w:rsidRPr="00A30549" w14:paraId="5B3643DD" w14:textId="77777777" w:rsidTr="00442939">
        <w:trPr>
          <w:trHeight w:val="283"/>
        </w:trPr>
        <w:tc>
          <w:tcPr>
            <w:tcW w:w="6912" w:type="dxa"/>
            <w:vAlign w:val="center"/>
          </w:tcPr>
          <w:p w14:paraId="221F3976" w14:textId="77777777" w:rsidR="005B38C8" w:rsidRPr="00A30549" w:rsidRDefault="005B38C8" w:rsidP="00E45888">
            <w:pPr>
              <w:pStyle w:val="Tabletext"/>
              <w:rPr>
                <w:sz w:val="24"/>
              </w:rPr>
            </w:pPr>
            <w:r w:rsidRPr="00A30549">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690D30F6" w:rsidR="005B38C8" w:rsidRPr="00A30549" w:rsidRDefault="00A93953" w:rsidP="00E45888">
                <w:pPr>
                  <w:pStyle w:val="Tabletext"/>
                  <w:rPr>
                    <w:sz w:val="24"/>
                  </w:rPr>
                </w:pPr>
                <w:r>
                  <w:rPr>
                    <w:sz w:val="24"/>
                    <w:szCs w:val="24"/>
                  </w:rPr>
                  <w:t>Never</w:t>
                </w:r>
              </w:p>
            </w:tc>
          </w:sdtContent>
        </w:sdt>
      </w:tr>
      <w:tr w:rsidR="005B38C8" w:rsidRPr="00A30549" w14:paraId="55491888" w14:textId="77777777" w:rsidTr="00442939">
        <w:trPr>
          <w:trHeight w:val="283"/>
        </w:trPr>
        <w:tc>
          <w:tcPr>
            <w:tcW w:w="6912" w:type="dxa"/>
            <w:vAlign w:val="center"/>
          </w:tcPr>
          <w:p w14:paraId="4BD66EF8" w14:textId="77777777" w:rsidR="005B38C8" w:rsidRPr="00A30549" w:rsidRDefault="005B38C8" w:rsidP="00E45888">
            <w:pPr>
              <w:pStyle w:val="Tabletext"/>
              <w:rPr>
                <w:sz w:val="24"/>
              </w:rPr>
            </w:pPr>
            <w:r w:rsidRPr="00A30549">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6B1508FE" w:rsidR="005B38C8" w:rsidRPr="00A30549" w:rsidRDefault="00A93953" w:rsidP="00E45888">
                <w:pPr>
                  <w:pStyle w:val="Tabletext"/>
                  <w:rPr>
                    <w:sz w:val="24"/>
                  </w:rPr>
                </w:pPr>
                <w:r>
                  <w:rPr>
                    <w:sz w:val="24"/>
                    <w:szCs w:val="24"/>
                  </w:rPr>
                  <w:t>Never</w:t>
                </w:r>
              </w:p>
            </w:tc>
          </w:sdtContent>
        </w:sdt>
      </w:tr>
      <w:tr w:rsidR="005B38C8" w:rsidRPr="00A30549" w14:paraId="6AF09CCC" w14:textId="77777777" w:rsidTr="00442939">
        <w:trPr>
          <w:trHeight w:val="283"/>
        </w:trPr>
        <w:tc>
          <w:tcPr>
            <w:tcW w:w="6912" w:type="dxa"/>
            <w:vAlign w:val="center"/>
          </w:tcPr>
          <w:p w14:paraId="703EED8C" w14:textId="77777777" w:rsidR="005B38C8" w:rsidRPr="00A30549" w:rsidRDefault="005B38C8" w:rsidP="00E45888">
            <w:pPr>
              <w:pStyle w:val="Tabletext"/>
              <w:rPr>
                <w:sz w:val="24"/>
              </w:rPr>
            </w:pPr>
            <w:r w:rsidRPr="00A30549">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21ED63DD" w:rsidR="005B38C8" w:rsidRPr="00A30549" w:rsidRDefault="00A93953" w:rsidP="00E45888">
                <w:pPr>
                  <w:pStyle w:val="Tabletext"/>
                  <w:rPr>
                    <w:sz w:val="24"/>
                  </w:rPr>
                </w:pPr>
                <w:r>
                  <w:rPr>
                    <w:sz w:val="24"/>
                    <w:szCs w:val="24"/>
                  </w:rPr>
                  <w:t>Occasionally</w:t>
                </w:r>
              </w:p>
            </w:tc>
          </w:sdtContent>
        </w:sdt>
      </w:tr>
      <w:tr w:rsidR="003B7B87" w:rsidRPr="00A30549" w14:paraId="5E59ED96" w14:textId="77777777" w:rsidTr="00442939">
        <w:trPr>
          <w:trHeight w:val="283"/>
        </w:trPr>
        <w:tc>
          <w:tcPr>
            <w:tcW w:w="6912" w:type="dxa"/>
            <w:vAlign w:val="center"/>
          </w:tcPr>
          <w:p w14:paraId="2BBC242A" w14:textId="77777777" w:rsidR="003B7B87" w:rsidRPr="00A30549" w:rsidRDefault="003B7B87" w:rsidP="00E45888">
            <w:pPr>
              <w:pStyle w:val="Tabletext"/>
              <w:rPr>
                <w:sz w:val="24"/>
              </w:rPr>
            </w:pPr>
            <w:r w:rsidRPr="00A30549">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0AB34DFD" w:rsidR="003B7B87" w:rsidRPr="00A30549" w:rsidRDefault="00A93953" w:rsidP="00E45888">
                <w:pPr>
                  <w:pStyle w:val="Tabletext"/>
                  <w:rPr>
                    <w:sz w:val="24"/>
                    <w:szCs w:val="24"/>
                  </w:rPr>
                </w:pPr>
                <w:r>
                  <w:rPr>
                    <w:sz w:val="24"/>
                    <w:szCs w:val="24"/>
                  </w:rPr>
                  <w:t>Occasionally</w:t>
                </w:r>
              </w:p>
            </w:tc>
          </w:sdtContent>
        </w:sdt>
      </w:tr>
    </w:tbl>
    <w:p w14:paraId="016E2262" w14:textId="77777777" w:rsidR="002A43D2" w:rsidRPr="00DA4EF8"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EA87664" w14:textId="77777777" w:rsidTr="00493773">
        <w:trPr>
          <w:trHeight w:val="454"/>
        </w:trPr>
        <w:tc>
          <w:tcPr>
            <w:tcW w:w="6912" w:type="dxa"/>
            <w:shd w:val="clear" w:color="auto" w:fill="DEEAF6" w:themeFill="accent1" w:themeFillTint="33"/>
            <w:vAlign w:val="center"/>
          </w:tcPr>
          <w:p w14:paraId="7929B13C" w14:textId="77777777" w:rsidR="005B38C8" w:rsidRPr="00A30549" w:rsidRDefault="00493773" w:rsidP="00E45888">
            <w:pPr>
              <w:pStyle w:val="Tableheading"/>
              <w:rPr>
                <w:rFonts w:ascii="Calibri Light" w:hAnsi="Calibri Light"/>
                <w:szCs w:val="24"/>
              </w:rPr>
            </w:pPr>
            <w:r w:rsidRPr="00A30549">
              <w:lastRenderedPageBreak/>
              <w:t>OTHER</w:t>
            </w:r>
          </w:p>
        </w:tc>
        <w:tc>
          <w:tcPr>
            <w:tcW w:w="2694" w:type="dxa"/>
            <w:shd w:val="clear" w:color="auto" w:fill="DEEAF6" w:themeFill="accent1" w:themeFillTint="33"/>
            <w:vAlign w:val="center"/>
          </w:tcPr>
          <w:p w14:paraId="4F814E5F" w14:textId="77777777" w:rsidR="005B38C8" w:rsidRPr="00A30549" w:rsidRDefault="00493773" w:rsidP="00E45888">
            <w:pPr>
              <w:pStyle w:val="Tableheading"/>
            </w:pPr>
            <w:r w:rsidRPr="00A30549">
              <w:t>FREQUENCY</w:t>
            </w:r>
          </w:p>
        </w:tc>
      </w:tr>
      <w:tr w:rsidR="005B38C8" w:rsidRPr="00A30549" w14:paraId="143DA488" w14:textId="77777777" w:rsidTr="00442939">
        <w:trPr>
          <w:trHeight w:val="283"/>
        </w:trPr>
        <w:tc>
          <w:tcPr>
            <w:tcW w:w="6912" w:type="dxa"/>
            <w:vAlign w:val="center"/>
          </w:tcPr>
          <w:p w14:paraId="0FD2B90A" w14:textId="77777777" w:rsidR="005B38C8" w:rsidRPr="00A30549" w:rsidRDefault="005B38C8" w:rsidP="00E45888">
            <w:pPr>
              <w:pStyle w:val="Tabletext"/>
              <w:rPr>
                <w:sz w:val="24"/>
              </w:rPr>
            </w:pPr>
            <w:r w:rsidRPr="00A30549">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3ABD7682" w:rsidR="005B38C8" w:rsidRPr="00A30549" w:rsidRDefault="00A93953" w:rsidP="00E45888">
                <w:pPr>
                  <w:pStyle w:val="Tabletext"/>
                  <w:rPr>
                    <w:sz w:val="24"/>
                  </w:rPr>
                </w:pPr>
                <w:r>
                  <w:rPr>
                    <w:sz w:val="24"/>
                    <w:szCs w:val="24"/>
                  </w:rPr>
                  <w:t>Never</w:t>
                </w:r>
              </w:p>
            </w:tc>
          </w:sdtContent>
        </w:sdt>
      </w:tr>
      <w:tr w:rsidR="005B38C8" w:rsidRPr="00A30549" w14:paraId="01ED51BC" w14:textId="77777777" w:rsidTr="00442939">
        <w:trPr>
          <w:trHeight w:val="283"/>
        </w:trPr>
        <w:tc>
          <w:tcPr>
            <w:tcW w:w="6912" w:type="dxa"/>
            <w:vAlign w:val="center"/>
          </w:tcPr>
          <w:p w14:paraId="1BDDB59F" w14:textId="49E658B2" w:rsidR="005B38C8" w:rsidRPr="00A30549" w:rsidRDefault="00D25B82" w:rsidP="00E45888">
            <w:pPr>
              <w:pStyle w:val="Tabletext"/>
              <w:rPr>
                <w:sz w:val="24"/>
              </w:rPr>
            </w:pPr>
            <w:r w:rsidRPr="00A30549">
              <w:rPr>
                <w:sz w:val="24"/>
              </w:rPr>
              <w:t>Personal Protective Equipment (</w:t>
            </w:r>
            <w:r w:rsidR="005B38C8" w:rsidRPr="00A30549">
              <w:rPr>
                <w:sz w:val="24"/>
              </w:rPr>
              <w:t>PPE</w:t>
            </w:r>
            <w:r w:rsidRPr="00A30549">
              <w:rPr>
                <w:sz w:val="24"/>
              </w:rPr>
              <w:t>)</w:t>
            </w:r>
            <w:r w:rsidR="005B38C8" w:rsidRPr="00A30549">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47F62B42" w:rsidR="005B38C8" w:rsidRPr="00A30549" w:rsidRDefault="00A93953" w:rsidP="00E45888">
                <w:pPr>
                  <w:pStyle w:val="Tabletext"/>
                  <w:rPr>
                    <w:sz w:val="24"/>
                  </w:rPr>
                </w:pPr>
                <w:r>
                  <w:rPr>
                    <w:sz w:val="24"/>
                    <w:szCs w:val="24"/>
                  </w:rPr>
                  <w:t>Never</w:t>
                </w:r>
              </w:p>
            </w:tc>
          </w:sdtContent>
        </w:sdt>
      </w:tr>
    </w:tbl>
    <w:p w14:paraId="08655A7D" w14:textId="77777777" w:rsidR="00015483" w:rsidRPr="002A43D2" w:rsidRDefault="00015483" w:rsidP="00E45888"/>
    <w:sectPr w:rsidR="00015483" w:rsidRPr="002A43D2" w:rsidSect="006F09E8">
      <w:headerReference w:type="default" r:id="rId22"/>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510A2" w14:textId="77777777" w:rsidR="006D4BDE" w:rsidRDefault="006D4BDE" w:rsidP="00E45888">
      <w:r>
        <w:separator/>
      </w:r>
    </w:p>
  </w:endnote>
  <w:endnote w:type="continuationSeparator" w:id="0">
    <w:p w14:paraId="13040650" w14:textId="77777777" w:rsidR="006D4BDE" w:rsidRDefault="006D4BDE" w:rsidP="00E45888">
      <w:r>
        <w:continuationSeparator/>
      </w:r>
    </w:p>
  </w:endnote>
  <w:endnote w:type="continuationNotice" w:id="1">
    <w:p w14:paraId="7C773552" w14:textId="77777777" w:rsidR="006D4BDE" w:rsidRDefault="006D4BD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4AC2" w14:textId="2C06DEED" w:rsidR="76690D51" w:rsidRDefault="6C5DBFCF" w:rsidP="76690D51">
    <w:pPr>
      <w:pStyle w:val="Footer"/>
      <w:jc w:val="center"/>
    </w:pPr>
    <w:r w:rsidRPr="6C5DBFCF">
      <w:rPr>
        <w:rFonts w:ascii="Calibri" w:eastAsia="Calibri" w:hAnsi="Calibri" w:cs="Calibri"/>
        <w:color w:val="000000" w:themeColor="text1"/>
      </w:rPr>
      <w:t xml:space="preserve">Justice &amp; Community Safety Directorate Position Description </w:t>
    </w:r>
    <w:r w:rsidRPr="6C5DBFCF">
      <w:t>Version 1.8 - November 2024</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24558" w14:textId="77777777" w:rsidR="006D4BDE" w:rsidRDefault="006D4BDE" w:rsidP="00E45888">
      <w:r>
        <w:separator/>
      </w:r>
    </w:p>
  </w:footnote>
  <w:footnote w:type="continuationSeparator" w:id="0">
    <w:p w14:paraId="11285127" w14:textId="77777777" w:rsidR="006D4BDE" w:rsidRDefault="006D4BDE" w:rsidP="00E45888">
      <w:r>
        <w:continuationSeparator/>
      </w:r>
    </w:p>
  </w:footnote>
  <w:footnote w:type="continuationNotice" w:id="1">
    <w:p w14:paraId="5C2F6CAA" w14:textId="77777777" w:rsidR="006D4BDE" w:rsidRDefault="006D4BD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03008DE6" w14:textId="77777777" w:rsidTr="76690D51">
      <w:trPr>
        <w:trHeight w:val="300"/>
      </w:trPr>
      <w:tc>
        <w:tcPr>
          <w:tcW w:w="3210" w:type="dxa"/>
        </w:tcPr>
        <w:p w14:paraId="5F48506F" w14:textId="73FEFB5F" w:rsidR="76690D51" w:rsidRDefault="76690D51" w:rsidP="76690D51">
          <w:pPr>
            <w:pStyle w:val="Header"/>
            <w:ind w:left="-115"/>
            <w:jc w:val="left"/>
          </w:pPr>
        </w:p>
      </w:tc>
      <w:tc>
        <w:tcPr>
          <w:tcW w:w="3210" w:type="dxa"/>
        </w:tcPr>
        <w:p w14:paraId="55514386" w14:textId="2D8BE03B" w:rsidR="76690D51" w:rsidRDefault="76690D51" w:rsidP="76690D51">
          <w:pPr>
            <w:pStyle w:val="Header"/>
            <w:jc w:val="center"/>
          </w:pPr>
        </w:p>
      </w:tc>
      <w:tc>
        <w:tcPr>
          <w:tcW w:w="3210" w:type="dxa"/>
        </w:tcPr>
        <w:p w14:paraId="4E572564" w14:textId="2040AD80" w:rsidR="76690D51" w:rsidRDefault="76690D51" w:rsidP="76690D51">
          <w:pPr>
            <w:pStyle w:val="Header"/>
            <w:ind w:right="-115"/>
          </w:pPr>
        </w:p>
      </w:tc>
    </w:tr>
  </w:tbl>
  <w:p w14:paraId="77A0E47E" w14:textId="3D18EA45" w:rsidR="76690D51" w:rsidRDefault="76690D51" w:rsidP="76690D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90"/>
      <w:gridCol w:w="1490"/>
      <w:gridCol w:w="1490"/>
    </w:tblGrid>
    <w:tr w:rsidR="76690D51" w14:paraId="2367A41A" w14:textId="77777777" w:rsidTr="76690D51">
      <w:trPr>
        <w:trHeight w:val="300"/>
      </w:trPr>
      <w:tc>
        <w:tcPr>
          <w:tcW w:w="1490" w:type="dxa"/>
        </w:tcPr>
        <w:p w14:paraId="18B74D4B" w14:textId="23D66F30" w:rsidR="76690D51" w:rsidRDefault="76690D51" w:rsidP="76690D51">
          <w:pPr>
            <w:pStyle w:val="Header"/>
            <w:ind w:left="-115"/>
            <w:jc w:val="left"/>
          </w:pPr>
        </w:p>
      </w:tc>
      <w:tc>
        <w:tcPr>
          <w:tcW w:w="1490" w:type="dxa"/>
        </w:tcPr>
        <w:p w14:paraId="65B1EF10" w14:textId="13C2E570" w:rsidR="76690D51" w:rsidRDefault="76690D51" w:rsidP="76690D51">
          <w:pPr>
            <w:pStyle w:val="Header"/>
            <w:jc w:val="center"/>
          </w:pPr>
        </w:p>
      </w:tc>
      <w:tc>
        <w:tcPr>
          <w:tcW w:w="1490" w:type="dxa"/>
        </w:tcPr>
        <w:p w14:paraId="49BE2882" w14:textId="53094604" w:rsidR="76690D51" w:rsidRDefault="76690D51" w:rsidP="76690D51">
          <w:pPr>
            <w:pStyle w:val="Header"/>
            <w:ind w:right="-115"/>
          </w:pPr>
        </w:p>
      </w:tc>
    </w:tr>
  </w:tbl>
  <w:p w14:paraId="7878EA8D" w14:textId="7F78B1D5" w:rsidR="76690D51" w:rsidRDefault="76690D51" w:rsidP="76690D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677E8A6C" w14:textId="77777777" w:rsidTr="76690D51">
      <w:trPr>
        <w:trHeight w:val="300"/>
      </w:trPr>
      <w:tc>
        <w:tcPr>
          <w:tcW w:w="3210" w:type="dxa"/>
        </w:tcPr>
        <w:p w14:paraId="5419683B" w14:textId="30F8BF07" w:rsidR="76690D51" w:rsidRDefault="76690D51" w:rsidP="76690D51">
          <w:pPr>
            <w:pStyle w:val="Header"/>
            <w:ind w:left="-115"/>
            <w:jc w:val="left"/>
          </w:pPr>
        </w:p>
      </w:tc>
      <w:tc>
        <w:tcPr>
          <w:tcW w:w="3210" w:type="dxa"/>
        </w:tcPr>
        <w:p w14:paraId="1EFF292E" w14:textId="42CA8DCA" w:rsidR="76690D51" w:rsidRDefault="76690D51" w:rsidP="76690D51">
          <w:pPr>
            <w:pStyle w:val="Header"/>
            <w:jc w:val="center"/>
          </w:pPr>
        </w:p>
      </w:tc>
      <w:tc>
        <w:tcPr>
          <w:tcW w:w="3210" w:type="dxa"/>
        </w:tcPr>
        <w:p w14:paraId="1249EC0E" w14:textId="6396914F" w:rsidR="76690D51" w:rsidRDefault="76690D51" w:rsidP="76690D51">
          <w:pPr>
            <w:pStyle w:val="Header"/>
            <w:ind w:right="-115"/>
          </w:pPr>
        </w:p>
      </w:tc>
    </w:tr>
  </w:tbl>
  <w:p w14:paraId="39B41F62" w14:textId="728B4E43" w:rsidR="76690D51" w:rsidRDefault="76690D51" w:rsidP="7669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ACD63602">
      <w:start w:val="1"/>
      <w:numFmt w:val="decimal"/>
      <w:lvlText w:val=""/>
      <w:lvlJc w:val="left"/>
      <w:pPr>
        <w:ind w:left="720" w:hanging="360"/>
      </w:pPr>
      <w:rPr>
        <w:rFonts w:ascii="Symbol" w:hAnsi="Symbol" w:hint="default"/>
      </w:rPr>
    </w:lvl>
    <w:lvl w:ilvl="1" w:tplc="7CB0EB0E">
      <w:start w:val="1"/>
      <w:numFmt w:val="decimal"/>
      <w:lvlText w:val="%2."/>
      <w:lvlJc w:val="left"/>
      <w:pPr>
        <w:tabs>
          <w:tab w:val="num" w:pos="1440"/>
        </w:tabs>
        <w:ind w:left="1800" w:hanging="360"/>
      </w:pPr>
    </w:lvl>
    <w:lvl w:ilvl="2" w:tplc="0B94880C">
      <w:start w:val="1"/>
      <w:numFmt w:val="decimal"/>
      <w:lvlText w:val="%3."/>
      <w:lvlJc w:val="left"/>
      <w:pPr>
        <w:tabs>
          <w:tab w:val="num" w:pos="2160"/>
        </w:tabs>
        <w:ind w:left="2520" w:hanging="360"/>
      </w:pPr>
    </w:lvl>
    <w:lvl w:ilvl="3" w:tplc="DBE479F8">
      <w:start w:val="1"/>
      <w:numFmt w:val="decimal"/>
      <w:lvlText w:val="%4."/>
      <w:lvlJc w:val="left"/>
      <w:pPr>
        <w:tabs>
          <w:tab w:val="num" w:pos="2880"/>
        </w:tabs>
        <w:ind w:left="3240" w:hanging="360"/>
      </w:pPr>
    </w:lvl>
    <w:lvl w:ilvl="4" w:tplc="ADEA93A6">
      <w:start w:val="1"/>
      <w:numFmt w:val="decimal"/>
      <w:lvlText w:val="%5."/>
      <w:lvlJc w:val="left"/>
      <w:pPr>
        <w:tabs>
          <w:tab w:val="num" w:pos="3600"/>
        </w:tabs>
        <w:ind w:left="3960" w:hanging="360"/>
      </w:pPr>
    </w:lvl>
    <w:lvl w:ilvl="5" w:tplc="AC445132">
      <w:start w:val="1"/>
      <w:numFmt w:val="decimal"/>
      <w:lvlText w:val="%6."/>
      <w:lvlJc w:val="left"/>
      <w:pPr>
        <w:tabs>
          <w:tab w:val="num" w:pos="4320"/>
        </w:tabs>
        <w:ind w:left="4680" w:hanging="360"/>
      </w:pPr>
    </w:lvl>
    <w:lvl w:ilvl="6" w:tplc="3CDAFE1A">
      <w:start w:val="1"/>
      <w:numFmt w:val="decimal"/>
      <w:lvlText w:val="%7."/>
      <w:lvlJc w:val="left"/>
      <w:pPr>
        <w:tabs>
          <w:tab w:val="num" w:pos="5040"/>
        </w:tabs>
        <w:ind w:left="5400" w:hanging="360"/>
      </w:pPr>
    </w:lvl>
    <w:lvl w:ilvl="7" w:tplc="EC0E89F4">
      <w:start w:val="1"/>
      <w:numFmt w:val="decimal"/>
      <w:lvlText w:val="%8."/>
      <w:lvlJc w:val="left"/>
      <w:pPr>
        <w:tabs>
          <w:tab w:val="num" w:pos="5760"/>
        </w:tabs>
        <w:ind w:left="6120" w:hanging="360"/>
      </w:pPr>
    </w:lvl>
    <w:lvl w:ilvl="8" w:tplc="CC38FC74">
      <w:start w:val="1"/>
      <w:numFmt w:val="decimal"/>
      <w:lvlText w:val="%9."/>
      <w:lvlJc w:val="left"/>
      <w:pPr>
        <w:tabs>
          <w:tab w:val="num" w:pos="6480"/>
        </w:tabs>
        <w:ind w:left="6840" w:hanging="360"/>
      </w:pPr>
    </w:lvl>
  </w:abstractNum>
  <w:abstractNum w:abstractNumId="3"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E06EF3"/>
    <w:multiLevelType w:val="hybridMultilevel"/>
    <w:tmpl w:val="6706D2BA"/>
    <w:lvl w:ilvl="0" w:tplc="A6A6DD90">
      <w:start w:val="1"/>
      <w:numFmt w:val="decimal"/>
      <w:lvlText w:val="%1."/>
      <w:lvlJc w:val="left"/>
      <w:pPr>
        <w:ind w:left="833" w:hanging="360"/>
      </w:pPr>
      <w:rPr>
        <w:rFonts w:ascii="Calibri" w:eastAsia="Calibri" w:hAnsi="Calibri" w:cs="Calibri" w:hint="default"/>
        <w:b w:val="0"/>
        <w:bCs w:val="0"/>
        <w:i w:val="0"/>
        <w:iCs w:val="0"/>
        <w:w w:val="100"/>
        <w:sz w:val="24"/>
        <w:szCs w:val="24"/>
        <w:lang w:val="en-AU" w:eastAsia="en-US" w:bidi="ar-SA"/>
      </w:rPr>
    </w:lvl>
    <w:lvl w:ilvl="1" w:tplc="7A964078">
      <w:numFmt w:val="bullet"/>
      <w:lvlText w:val="•"/>
      <w:lvlJc w:val="left"/>
      <w:pPr>
        <w:ind w:left="1744" w:hanging="360"/>
      </w:pPr>
      <w:rPr>
        <w:rFonts w:hint="default"/>
        <w:lang w:val="en-AU" w:eastAsia="en-US" w:bidi="ar-SA"/>
      </w:rPr>
    </w:lvl>
    <w:lvl w:ilvl="2" w:tplc="9FDC2610">
      <w:numFmt w:val="bullet"/>
      <w:lvlText w:val="•"/>
      <w:lvlJc w:val="left"/>
      <w:pPr>
        <w:ind w:left="2649" w:hanging="360"/>
      </w:pPr>
      <w:rPr>
        <w:rFonts w:hint="default"/>
        <w:lang w:val="en-AU" w:eastAsia="en-US" w:bidi="ar-SA"/>
      </w:rPr>
    </w:lvl>
    <w:lvl w:ilvl="3" w:tplc="C13CCCE2">
      <w:numFmt w:val="bullet"/>
      <w:lvlText w:val="•"/>
      <w:lvlJc w:val="left"/>
      <w:pPr>
        <w:ind w:left="3553" w:hanging="360"/>
      </w:pPr>
      <w:rPr>
        <w:rFonts w:hint="default"/>
        <w:lang w:val="en-AU" w:eastAsia="en-US" w:bidi="ar-SA"/>
      </w:rPr>
    </w:lvl>
    <w:lvl w:ilvl="4" w:tplc="B6602DCC">
      <w:numFmt w:val="bullet"/>
      <w:lvlText w:val="•"/>
      <w:lvlJc w:val="left"/>
      <w:pPr>
        <w:ind w:left="4458" w:hanging="360"/>
      </w:pPr>
      <w:rPr>
        <w:rFonts w:hint="default"/>
        <w:lang w:val="en-AU" w:eastAsia="en-US" w:bidi="ar-SA"/>
      </w:rPr>
    </w:lvl>
    <w:lvl w:ilvl="5" w:tplc="6038B67C">
      <w:numFmt w:val="bullet"/>
      <w:lvlText w:val="•"/>
      <w:lvlJc w:val="left"/>
      <w:pPr>
        <w:ind w:left="5363" w:hanging="360"/>
      </w:pPr>
      <w:rPr>
        <w:rFonts w:hint="default"/>
        <w:lang w:val="en-AU" w:eastAsia="en-US" w:bidi="ar-SA"/>
      </w:rPr>
    </w:lvl>
    <w:lvl w:ilvl="6" w:tplc="34B6913C">
      <w:numFmt w:val="bullet"/>
      <w:lvlText w:val="•"/>
      <w:lvlJc w:val="left"/>
      <w:pPr>
        <w:ind w:left="6267" w:hanging="360"/>
      </w:pPr>
      <w:rPr>
        <w:rFonts w:hint="default"/>
        <w:lang w:val="en-AU" w:eastAsia="en-US" w:bidi="ar-SA"/>
      </w:rPr>
    </w:lvl>
    <w:lvl w:ilvl="7" w:tplc="45462160">
      <w:numFmt w:val="bullet"/>
      <w:lvlText w:val="•"/>
      <w:lvlJc w:val="left"/>
      <w:pPr>
        <w:ind w:left="7172" w:hanging="360"/>
      </w:pPr>
      <w:rPr>
        <w:rFonts w:hint="default"/>
        <w:lang w:val="en-AU" w:eastAsia="en-US" w:bidi="ar-SA"/>
      </w:rPr>
    </w:lvl>
    <w:lvl w:ilvl="8" w:tplc="ADDE94BA">
      <w:numFmt w:val="bullet"/>
      <w:lvlText w:val="•"/>
      <w:lvlJc w:val="left"/>
      <w:pPr>
        <w:ind w:left="8077" w:hanging="360"/>
      </w:pPr>
      <w:rPr>
        <w:rFonts w:hint="default"/>
        <w:lang w:val="en-AU" w:eastAsia="en-US" w:bidi="ar-SA"/>
      </w:rPr>
    </w:lvl>
  </w:abstractNum>
  <w:abstractNum w:abstractNumId="5" w15:restartNumberingAfterBreak="0">
    <w:nsid w:val="0EE17C7E"/>
    <w:multiLevelType w:val="hybridMultilevel"/>
    <w:tmpl w:val="52421E48"/>
    <w:lvl w:ilvl="0" w:tplc="0C090001">
      <w:start w:val="1"/>
      <w:numFmt w:val="bullet"/>
      <w:lvlText w:val=""/>
      <w:lvlJc w:val="left"/>
      <w:pPr>
        <w:ind w:left="720" w:hanging="360"/>
      </w:pPr>
      <w:rPr>
        <w:rFonts w:ascii="Symbol" w:hAnsi="Symbol"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6624C6"/>
    <w:multiLevelType w:val="hybridMultilevel"/>
    <w:tmpl w:val="EED4C588"/>
    <w:lvl w:ilvl="0" w:tplc="0C09000F">
      <w:start w:val="1"/>
      <w:numFmt w:val="decimal"/>
      <w:lvlText w:val="%1."/>
      <w:lvlJc w:val="left"/>
      <w:pPr>
        <w:ind w:left="720" w:hanging="360"/>
      </w:pPr>
      <w:rPr>
        <w:rFonts w:hint="default"/>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2452E5"/>
    <w:multiLevelType w:val="hybridMultilevel"/>
    <w:tmpl w:val="BC4AD86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9164A19"/>
    <w:multiLevelType w:val="hybridMultilevel"/>
    <w:tmpl w:val="A55AD858"/>
    <w:lvl w:ilvl="0" w:tplc="FFFFFFFF">
      <w:start w:val="1"/>
      <w:numFmt w:val="decimal"/>
      <w:lvlText w:val="%1."/>
      <w:lvlJc w:val="left"/>
      <w:pPr>
        <w:ind w:left="786" w:hanging="360"/>
      </w:pPr>
      <w:rPr>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0" w15:restartNumberingAfterBreak="0">
    <w:nsid w:val="3C22F6AF"/>
    <w:multiLevelType w:val="hybridMultilevel"/>
    <w:tmpl w:val="489A9E70"/>
    <w:lvl w:ilvl="0" w:tplc="B9687256">
      <w:start w:val="1"/>
      <w:numFmt w:val="decimal"/>
      <w:lvlText w:val="%1."/>
      <w:lvlJc w:val="left"/>
      <w:pPr>
        <w:ind w:left="720" w:hanging="360"/>
      </w:pPr>
    </w:lvl>
    <w:lvl w:ilvl="1" w:tplc="C1206726">
      <w:start w:val="1"/>
      <w:numFmt w:val="lowerLetter"/>
      <w:lvlText w:val="%2."/>
      <w:lvlJc w:val="left"/>
      <w:pPr>
        <w:ind w:left="1440" w:hanging="360"/>
      </w:pPr>
    </w:lvl>
    <w:lvl w:ilvl="2" w:tplc="7E12FE70">
      <w:start w:val="1"/>
      <w:numFmt w:val="lowerRoman"/>
      <w:lvlText w:val="%3."/>
      <w:lvlJc w:val="right"/>
      <w:pPr>
        <w:ind w:left="2160" w:hanging="180"/>
      </w:pPr>
    </w:lvl>
    <w:lvl w:ilvl="3" w:tplc="A05A3B46">
      <w:start w:val="1"/>
      <w:numFmt w:val="decimal"/>
      <w:lvlText w:val="%4."/>
      <w:lvlJc w:val="left"/>
      <w:pPr>
        <w:ind w:left="2880" w:hanging="360"/>
      </w:pPr>
    </w:lvl>
    <w:lvl w:ilvl="4" w:tplc="63901AC0">
      <w:start w:val="1"/>
      <w:numFmt w:val="lowerLetter"/>
      <w:lvlText w:val="%5."/>
      <w:lvlJc w:val="left"/>
      <w:pPr>
        <w:ind w:left="3600" w:hanging="360"/>
      </w:pPr>
    </w:lvl>
    <w:lvl w:ilvl="5" w:tplc="AAB2F088">
      <w:start w:val="1"/>
      <w:numFmt w:val="lowerRoman"/>
      <w:lvlText w:val="%6."/>
      <w:lvlJc w:val="right"/>
      <w:pPr>
        <w:ind w:left="4320" w:hanging="180"/>
      </w:pPr>
    </w:lvl>
    <w:lvl w:ilvl="6" w:tplc="12D6F590">
      <w:start w:val="1"/>
      <w:numFmt w:val="decimal"/>
      <w:lvlText w:val="%7."/>
      <w:lvlJc w:val="left"/>
      <w:pPr>
        <w:ind w:left="5040" w:hanging="360"/>
      </w:pPr>
    </w:lvl>
    <w:lvl w:ilvl="7" w:tplc="49081728">
      <w:start w:val="1"/>
      <w:numFmt w:val="lowerLetter"/>
      <w:lvlText w:val="%8."/>
      <w:lvlJc w:val="left"/>
      <w:pPr>
        <w:ind w:left="5760" w:hanging="360"/>
      </w:pPr>
    </w:lvl>
    <w:lvl w:ilvl="8" w:tplc="DEF4E0AA">
      <w:start w:val="1"/>
      <w:numFmt w:val="lowerRoman"/>
      <w:lvlText w:val="%9."/>
      <w:lvlJc w:val="right"/>
      <w:pPr>
        <w:ind w:left="6480" w:hanging="180"/>
      </w:pPr>
    </w:lvl>
  </w:abstractNum>
  <w:abstractNum w:abstractNumId="1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2" w15:restartNumberingAfterBreak="0">
    <w:nsid w:val="48E65B4B"/>
    <w:multiLevelType w:val="hybridMultilevel"/>
    <w:tmpl w:val="BBD09DC8"/>
    <w:lvl w:ilvl="0" w:tplc="99E4654E">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4D590284"/>
    <w:multiLevelType w:val="hybridMultilevel"/>
    <w:tmpl w:val="4796C830"/>
    <w:lvl w:ilvl="0" w:tplc="FFFFFFFF">
      <w:start w:val="1"/>
      <w:numFmt w:val="decimal"/>
      <w:lvlText w:val="%1."/>
      <w:lvlJc w:val="left"/>
      <w:pPr>
        <w:ind w:left="786" w:hanging="360"/>
      </w:pPr>
      <w:rPr>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4" w15:restartNumberingAfterBreak="0">
    <w:nsid w:val="5AB92BAE"/>
    <w:multiLevelType w:val="hybridMultilevel"/>
    <w:tmpl w:val="C666F0C4"/>
    <w:lvl w:ilvl="0" w:tplc="FFFFFFFF">
      <w:start w:val="1"/>
      <w:numFmt w:val="bullet"/>
      <w:lvlText w:val="•"/>
      <w:lvlJc w:val="left"/>
      <w:pPr>
        <w:ind w:left="108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687020724">
    <w:abstractNumId w:val="10"/>
  </w:num>
  <w:num w:numId="2" w16cid:durableId="1700819833">
    <w:abstractNumId w:val="9"/>
  </w:num>
  <w:num w:numId="3" w16cid:durableId="1528371299">
    <w:abstractNumId w:val="11"/>
  </w:num>
  <w:num w:numId="4" w16cid:durableId="853884314">
    <w:abstractNumId w:val="3"/>
  </w:num>
  <w:num w:numId="5" w16cid:durableId="1619069489">
    <w:abstractNumId w:val="0"/>
  </w:num>
  <w:num w:numId="6" w16cid:durableId="580872474">
    <w:abstractNumId w:val="15"/>
  </w:num>
  <w:num w:numId="7" w16cid:durableId="1749884880">
    <w:abstractNumId w:val="7"/>
  </w:num>
  <w:num w:numId="8" w16cid:durableId="2076270014">
    <w:abstractNumId w:val="8"/>
  </w:num>
  <w:num w:numId="9" w16cid:durableId="1860773037">
    <w:abstractNumId w:val="13"/>
  </w:num>
  <w:num w:numId="10" w16cid:durableId="931545818">
    <w:abstractNumId w:val="14"/>
  </w:num>
  <w:num w:numId="11" w16cid:durableId="1005012406">
    <w:abstractNumId w:val="1"/>
  </w:num>
  <w:num w:numId="12" w16cid:durableId="364798397">
    <w:abstractNumId w:val="2"/>
  </w:num>
  <w:num w:numId="13" w16cid:durableId="2115439911">
    <w:abstractNumId w:val="4"/>
  </w:num>
  <w:num w:numId="14" w16cid:durableId="919683411">
    <w:abstractNumId w:val="6"/>
  </w:num>
  <w:num w:numId="15" w16cid:durableId="1382972928">
    <w:abstractNumId w:val="5"/>
  </w:num>
  <w:num w:numId="16" w16cid:durableId="328289355">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4ABC"/>
    <w:rsid w:val="00005214"/>
    <w:rsid w:val="00005452"/>
    <w:rsid w:val="00006312"/>
    <w:rsid w:val="00012BDE"/>
    <w:rsid w:val="00015483"/>
    <w:rsid w:val="0001642D"/>
    <w:rsid w:val="000224F9"/>
    <w:rsid w:val="000263EA"/>
    <w:rsid w:val="00034905"/>
    <w:rsid w:val="00036182"/>
    <w:rsid w:val="00040CD3"/>
    <w:rsid w:val="00044187"/>
    <w:rsid w:val="000456E0"/>
    <w:rsid w:val="00045D17"/>
    <w:rsid w:val="00051744"/>
    <w:rsid w:val="00057CF9"/>
    <w:rsid w:val="00061670"/>
    <w:rsid w:val="000713F3"/>
    <w:rsid w:val="00072674"/>
    <w:rsid w:val="00074DA8"/>
    <w:rsid w:val="00075C33"/>
    <w:rsid w:val="00083084"/>
    <w:rsid w:val="000901FA"/>
    <w:rsid w:val="00090C5A"/>
    <w:rsid w:val="00092694"/>
    <w:rsid w:val="00094562"/>
    <w:rsid w:val="0009732A"/>
    <w:rsid w:val="000A24A7"/>
    <w:rsid w:val="000A5186"/>
    <w:rsid w:val="000B3ECE"/>
    <w:rsid w:val="000B622C"/>
    <w:rsid w:val="000C3654"/>
    <w:rsid w:val="000C452E"/>
    <w:rsid w:val="000D2205"/>
    <w:rsid w:val="000D4DDF"/>
    <w:rsid w:val="000E2939"/>
    <w:rsid w:val="000E639E"/>
    <w:rsid w:val="000F2684"/>
    <w:rsid w:val="000F2688"/>
    <w:rsid w:val="0010052B"/>
    <w:rsid w:val="00114CE0"/>
    <w:rsid w:val="00127312"/>
    <w:rsid w:val="001429A6"/>
    <w:rsid w:val="001501F0"/>
    <w:rsid w:val="0015056D"/>
    <w:rsid w:val="00151646"/>
    <w:rsid w:val="001552C6"/>
    <w:rsid w:val="00157696"/>
    <w:rsid w:val="00160D2A"/>
    <w:rsid w:val="00166318"/>
    <w:rsid w:val="0016790E"/>
    <w:rsid w:val="00173E02"/>
    <w:rsid w:val="0017746E"/>
    <w:rsid w:val="00183A2A"/>
    <w:rsid w:val="00185003"/>
    <w:rsid w:val="001905C2"/>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5D6C"/>
    <w:rsid w:val="001F76A4"/>
    <w:rsid w:val="002014E5"/>
    <w:rsid w:val="00204473"/>
    <w:rsid w:val="0020493E"/>
    <w:rsid w:val="002113B4"/>
    <w:rsid w:val="0021151E"/>
    <w:rsid w:val="00214732"/>
    <w:rsid w:val="00220092"/>
    <w:rsid w:val="0022484E"/>
    <w:rsid w:val="0022677F"/>
    <w:rsid w:val="0023024E"/>
    <w:rsid w:val="00231B57"/>
    <w:rsid w:val="0023640E"/>
    <w:rsid w:val="0024005B"/>
    <w:rsid w:val="00243603"/>
    <w:rsid w:val="00252449"/>
    <w:rsid w:val="00253B2D"/>
    <w:rsid w:val="0026001C"/>
    <w:rsid w:val="00261F57"/>
    <w:rsid w:val="00262DEE"/>
    <w:rsid w:val="0027094B"/>
    <w:rsid w:val="00271701"/>
    <w:rsid w:val="00271D76"/>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03D3"/>
    <w:rsid w:val="002C0CDD"/>
    <w:rsid w:val="002C41BC"/>
    <w:rsid w:val="002D07A1"/>
    <w:rsid w:val="002D2873"/>
    <w:rsid w:val="002D2A0D"/>
    <w:rsid w:val="002D7380"/>
    <w:rsid w:val="002E6343"/>
    <w:rsid w:val="002E78B8"/>
    <w:rsid w:val="002F0510"/>
    <w:rsid w:val="002F3365"/>
    <w:rsid w:val="002F69C3"/>
    <w:rsid w:val="0030208D"/>
    <w:rsid w:val="003020B5"/>
    <w:rsid w:val="00305A5F"/>
    <w:rsid w:val="00305C27"/>
    <w:rsid w:val="00306ED0"/>
    <w:rsid w:val="0031523D"/>
    <w:rsid w:val="0031566F"/>
    <w:rsid w:val="00326758"/>
    <w:rsid w:val="00327679"/>
    <w:rsid w:val="00334F25"/>
    <w:rsid w:val="0033768C"/>
    <w:rsid w:val="00344845"/>
    <w:rsid w:val="003461EF"/>
    <w:rsid w:val="00347432"/>
    <w:rsid w:val="00350170"/>
    <w:rsid w:val="0035537A"/>
    <w:rsid w:val="00356DD0"/>
    <w:rsid w:val="0036136A"/>
    <w:rsid w:val="003660FD"/>
    <w:rsid w:val="00366983"/>
    <w:rsid w:val="00367C98"/>
    <w:rsid w:val="003711DF"/>
    <w:rsid w:val="00373FED"/>
    <w:rsid w:val="003743B3"/>
    <w:rsid w:val="00384332"/>
    <w:rsid w:val="0039040A"/>
    <w:rsid w:val="00392AFC"/>
    <w:rsid w:val="00394A89"/>
    <w:rsid w:val="003958AF"/>
    <w:rsid w:val="00395E36"/>
    <w:rsid w:val="003A3785"/>
    <w:rsid w:val="003B4C6A"/>
    <w:rsid w:val="003B7B87"/>
    <w:rsid w:val="003C6108"/>
    <w:rsid w:val="003C6256"/>
    <w:rsid w:val="003D422A"/>
    <w:rsid w:val="00402D13"/>
    <w:rsid w:val="004061F4"/>
    <w:rsid w:val="00410BF0"/>
    <w:rsid w:val="004121AA"/>
    <w:rsid w:val="0041638B"/>
    <w:rsid w:val="00422D39"/>
    <w:rsid w:val="00423241"/>
    <w:rsid w:val="0042331E"/>
    <w:rsid w:val="00432969"/>
    <w:rsid w:val="00434524"/>
    <w:rsid w:val="0043559B"/>
    <w:rsid w:val="00440141"/>
    <w:rsid w:val="00440D74"/>
    <w:rsid w:val="00441286"/>
    <w:rsid w:val="00441ECC"/>
    <w:rsid w:val="00442939"/>
    <w:rsid w:val="004530AE"/>
    <w:rsid w:val="00455CDA"/>
    <w:rsid w:val="00456927"/>
    <w:rsid w:val="00460753"/>
    <w:rsid w:val="00461819"/>
    <w:rsid w:val="004647C9"/>
    <w:rsid w:val="00464D35"/>
    <w:rsid w:val="0046A847"/>
    <w:rsid w:val="00470C4D"/>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B34F2"/>
    <w:rsid w:val="004C1716"/>
    <w:rsid w:val="004C6C23"/>
    <w:rsid w:val="004E08FF"/>
    <w:rsid w:val="004F2565"/>
    <w:rsid w:val="004F3918"/>
    <w:rsid w:val="004F3F6F"/>
    <w:rsid w:val="004F4613"/>
    <w:rsid w:val="004F46AC"/>
    <w:rsid w:val="00505A6D"/>
    <w:rsid w:val="005065F3"/>
    <w:rsid w:val="00507949"/>
    <w:rsid w:val="00514711"/>
    <w:rsid w:val="0052245D"/>
    <w:rsid w:val="0053083B"/>
    <w:rsid w:val="00536C34"/>
    <w:rsid w:val="00541C41"/>
    <w:rsid w:val="005466BD"/>
    <w:rsid w:val="0054727B"/>
    <w:rsid w:val="0055314F"/>
    <w:rsid w:val="0055729E"/>
    <w:rsid w:val="00561454"/>
    <w:rsid w:val="00573D58"/>
    <w:rsid w:val="00576FB9"/>
    <w:rsid w:val="00582863"/>
    <w:rsid w:val="0058419A"/>
    <w:rsid w:val="00584463"/>
    <w:rsid w:val="005861A6"/>
    <w:rsid w:val="00587DFD"/>
    <w:rsid w:val="00591467"/>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6AEC"/>
    <w:rsid w:val="00633484"/>
    <w:rsid w:val="00634E13"/>
    <w:rsid w:val="0064180B"/>
    <w:rsid w:val="00646266"/>
    <w:rsid w:val="006522B3"/>
    <w:rsid w:val="00653FBE"/>
    <w:rsid w:val="00661329"/>
    <w:rsid w:val="006616A2"/>
    <w:rsid w:val="00665693"/>
    <w:rsid w:val="00666999"/>
    <w:rsid w:val="00676EE5"/>
    <w:rsid w:val="006822CC"/>
    <w:rsid w:val="00685107"/>
    <w:rsid w:val="006873BA"/>
    <w:rsid w:val="006912A5"/>
    <w:rsid w:val="0069634D"/>
    <w:rsid w:val="006A159D"/>
    <w:rsid w:val="006A1F66"/>
    <w:rsid w:val="006B5CD6"/>
    <w:rsid w:val="006C102C"/>
    <w:rsid w:val="006C3FCC"/>
    <w:rsid w:val="006C46B3"/>
    <w:rsid w:val="006C7246"/>
    <w:rsid w:val="006C74CE"/>
    <w:rsid w:val="006D1333"/>
    <w:rsid w:val="006D4BDE"/>
    <w:rsid w:val="006E453E"/>
    <w:rsid w:val="006F09E8"/>
    <w:rsid w:val="00700A8A"/>
    <w:rsid w:val="007010FB"/>
    <w:rsid w:val="00701A46"/>
    <w:rsid w:val="007117A5"/>
    <w:rsid w:val="00712EF1"/>
    <w:rsid w:val="00715C75"/>
    <w:rsid w:val="00717B1B"/>
    <w:rsid w:val="0072498E"/>
    <w:rsid w:val="00725A09"/>
    <w:rsid w:val="00727237"/>
    <w:rsid w:val="007471D6"/>
    <w:rsid w:val="00750E89"/>
    <w:rsid w:val="00753085"/>
    <w:rsid w:val="00756A4D"/>
    <w:rsid w:val="00764EF4"/>
    <w:rsid w:val="007774E5"/>
    <w:rsid w:val="00795B72"/>
    <w:rsid w:val="007B0CE5"/>
    <w:rsid w:val="007B23B6"/>
    <w:rsid w:val="007B271A"/>
    <w:rsid w:val="007B4877"/>
    <w:rsid w:val="007C029B"/>
    <w:rsid w:val="007C03C0"/>
    <w:rsid w:val="007C257B"/>
    <w:rsid w:val="007C40E2"/>
    <w:rsid w:val="007D0013"/>
    <w:rsid w:val="007D6B22"/>
    <w:rsid w:val="007E23ED"/>
    <w:rsid w:val="007E396F"/>
    <w:rsid w:val="007E3B64"/>
    <w:rsid w:val="007E4124"/>
    <w:rsid w:val="007F088F"/>
    <w:rsid w:val="007F332D"/>
    <w:rsid w:val="007F76B0"/>
    <w:rsid w:val="00801DAF"/>
    <w:rsid w:val="00802C7D"/>
    <w:rsid w:val="00810089"/>
    <w:rsid w:val="00814878"/>
    <w:rsid w:val="0081518C"/>
    <w:rsid w:val="00816ACF"/>
    <w:rsid w:val="00820354"/>
    <w:rsid w:val="008204BF"/>
    <w:rsid w:val="00827843"/>
    <w:rsid w:val="00832206"/>
    <w:rsid w:val="008343E7"/>
    <w:rsid w:val="0083521F"/>
    <w:rsid w:val="00842D46"/>
    <w:rsid w:val="00853027"/>
    <w:rsid w:val="008541ED"/>
    <w:rsid w:val="0085512F"/>
    <w:rsid w:val="00855772"/>
    <w:rsid w:val="0085751D"/>
    <w:rsid w:val="00860D79"/>
    <w:rsid w:val="008612C8"/>
    <w:rsid w:val="008707DA"/>
    <w:rsid w:val="008778EF"/>
    <w:rsid w:val="00887553"/>
    <w:rsid w:val="008A24E7"/>
    <w:rsid w:val="008A7D98"/>
    <w:rsid w:val="008B22B1"/>
    <w:rsid w:val="008C316A"/>
    <w:rsid w:val="008C40B5"/>
    <w:rsid w:val="008C4982"/>
    <w:rsid w:val="008C5432"/>
    <w:rsid w:val="008D1EA2"/>
    <w:rsid w:val="008E3ED7"/>
    <w:rsid w:val="008E4109"/>
    <w:rsid w:val="008E5749"/>
    <w:rsid w:val="008E704D"/>
    <w:rsid w:val="008F0135"/>
    <w:rsid w:val="008F1769"/>
    <w:rsid w:val="008F29AC"/>
    <w:rsid w:val="008F53EF"/>
    <w:rsid w:val="008F78B3"/>
    <w:rsid w:val="009020BE"/>
    <w:rsid w:val="00910A68"/>
    <w:rsid w:val="0091264C"/>
    <w:rsid w:val="00914F3E"/>
    <w:rsid w:val="0091504C"/>
    <w:rsid w:val="00917324"/>
    <w:rsid w:val="00917A43"/>
    <w:rsid w:val="00917AED"/>
    <w:rsid w:val="00921435"/>
    <w:rsid w:val="00921C74"/>
    <w:rsid w:val="00925679"/>
    <w:rsid w:val="00925D84"/>
    <w:rsid w:val="009304D0"/>
    <w:rsid w:val="00931430"/>
    <w:rsid w:val="0093491F"/>
    <w:rsid w:val="00934C54"/>
    <w:rsid w:val="00944B05"/>
    <w:rsid w:val="009468CB"/>
    <w:rsid w:val="00951EF1"/>
    <w:rsid w:val="00956BB9"/>
    <w:rsid w:val="00967DC3"/>
    <w:rsid w:val="0097715C"/>
    <w:rsid w:val="00982A27"/>
    <w:rsid w:val="00986862"/>
    <w:rsid w:val="00987C48"/>
    <w:rsid w:val="009B18F0"/>
    <w:rsid w:val="009B1D24"/>
    <w:rsid w:val="009B3A9E"/>
    <w:rsid w:val="009B4408"/>
    <w:rsid w:val="009B56B6"/>
    <w:rsid w:val="009B61FE"/>
    <w:rsid w:val="009B7A0E"/>
    <w:rsid w:val="009C1D3E"/>
    <w:rsid w:val="009C544A"/>
    <w:rsid w:val="009C7A6B"/>
    <w:rsid w:val="009D329B"/>
    <w:rsid w:val="009D33ED"/>
    <w:rsid w:val="009D46E6"/>
    <w:rsid w:val="009D4AD8"/>
    <w:rsid w:val="009D6C8B"/>
    <w:rsid w:val="009E0BC2"/>
    <w:rsid w:val="009E1DD3"/>
    <w:rsid w:val="009E635F"/>
    <w:rsid w:val="009E69AB"/>
    <w:rsid w:val="009F0D92"/>
    <w:rsid w:val="009F5427"/>
    <w:rsid w:val="00A0134E"/>
    <w:rsid w:val="00A05E7F"/>
    <w:rsid w:val="00A1194D"/>
    <w:rsid w:val="00A13839"/>
    <w:rsid w:val="00A25992"/>
    <w:rsid w:val="00A30549"/>
    <w:rsid w:val="00A31D1D"/>
    <w:rsid w:val="00A331E5"/>
    <w:rsid w:val="00A358FA"/>
    <w:rsid w:val="00A375D3"/>
    <w:rsid w:val="00A42B6C"/>
    <w:rsid w:val="00A6799C"/>
    <w:rsid w:val="00A67D9A"/>
    <w:rsid w:val="00A67EFD"/>
    <w:rsid w:val="00A67FDF"/>
    <w:rsid w:val="00A75FA8"/>
    <w:rsid w:val="00A81E05"/>
    <w:rsid w:val="00A823E9"/>
    <w:rsid w:val="00A82BCC"/>
    <w:rsid w:val="00A85B08"/>
    <w:rsid w:val="00A93953"/>
    <w:rsid w:val="00A940E8"/>
    <w:rsid w:val="00A965B2"/>
    <w:rsid w:val="00A97920"/>
    <w:rsid w:val="00AA5EBD"/>
    <w:rsid w:val="00AB26D3"/>
    <w:rsid w:val="00AB2DC4"/>
    <w:rsid w:val="00AB6B4E"/>
    <w:rsid w:val="00AC1E3C"/>
    <w:rsid w:val="00AC42C3"/>
    <w:rsid w:val="00AD698B"/>
    <w:rsid w:val="00AE293C"/>
    <w:rsid w:val="00AE3735"/>
    <w:rsid w:val="00AE5D2C"/>
    <w:rsid w:val="00AE5DB5"/>
    <w:rsid w:val="00AE7101"/>
    <w:rsid w:val="00AF1222"/>
    <w:rsid w:val="00B0556B"/>
    <w:rsid w:val="00B10AE6"/>
    <w:rsid w:val="00B14F71"/>
    <w:rsid w:val="00B16D45"/>
    <w:rsid w:val="00B1764A"/>
    <w:rsid w:val="00B266D2"/>
    <w:rsid w:val="00B34F4E"/>
    <w:rsid w:val="00B41628"/>
    <w:rsid w:val="00B45389"/>
    <w:rsid w:val="00B45C3A"/>
    <w:rsid w:val="00B52740"/>
    <w:rsid w:val="00B54281"/>
    <w:rsid w:val="00B60BC4"/>
    <w:rsid w:val="00B6117A"/>
    <w:rsid w:val="00B6194A"/>
    <w:rsid w:val="00B64D4E"/>
    <w:rsid w:val="00B66DAD"/>
    <w:rsid w:val="00B7075A"/>
    <w:rsid w:val="00B70BC7"/>
    <w:rsid w:val="00B74516"/>
    <w:rsid w:val="00B76AEC"/>
    <w:rsid w:val="00B814CB"/>
    <w:rsid w:val="00B85DF4"/>
    <w:rsid w:val="00BB6A5F"/>
    <w:rsid w:val="00BB7CA4"/>
    <w:rsid w:val="00BC022B"/>
    <w:rsid w:val="00BE45BF"/>
    <w:rsid w:val="00BF4446"/>
    <w:rsid w:val="00BF50AE"/>
    <w:rsid w:val="00BF6527"/>
    <w:rsid w:val="00BF6947"/>
    <w:rsid w:val="00C03BA9"/>
    <w:rsid w:val="00C0471B"/>
    <w:rsid w:val="00C11089"/>
    <w:rsid w:val="00C133A3"/>
    <w:rsid w:val="00C14B96"/>
    <w:rsid w:val="00C15B5E"/>
    <w:rsid w:val="00C15F2E"/>
    <w:rsid w:val="00C34784"/>
    <w:rsid w:val="00C363C4"/>
    <w:rsid w:val="00C365EF"/>
    <w:rsid w:val="00C36633"/>
    <w:rsid w:val="00C43765"/>
    <w:rsid w:val="00C51FDA"/>
    <w:rsid w:val="00C565DC"/>
    <w:rsid w:val="00C5687B"/>
    <w:rsid w:val="00C60047"/>
    <w:rsid w:val="00C62CDF"/>
    <w:rsid w:val="00C63771"/>
    <w:rsid w:val="00C63BEA"/>
    <w:rsid w:val="00C63F3A"/>
    <w:rsid w:val="00C67828"/>
    <w:rsid w:val="00C75A36"/>
    <w:rsid w:val="00C83BC3"/>
    <w:rsid w:val="00C91044"/>
    <w:rsid w:val="00C91E5E"/>
    <w:rsid w:val="00C93268"/>
    <w:rsid w:val="00C944C2"/>
    <w:rsid w:val="00CA359C"/>
    <w:rsid w:val="00CB04A5"/>
    <w:rsid w:val="00CB2FA2"/>
    <w:rsid w:val="00CD3133"/>
    <w:rsid w:val="00CE1AEA"/>
    <w:rsid w:val="00CE32CB"/>
    <w:rsid w:val="00CE4EF3"/>
    <w:rsid w:val="00CF0B73"/>
    <w:rsid w:val="00CF46D8"/>
    <w:rsid w:val="00CF5813"/>
    <w:rsid w:val="00CF7847"/>
    <w:rsid w:val="00CF7E61"/>
    <w:rsid w:val="00D01554"/>
    <w:rsid w:val="00D0239B"/>
    <w:rsid w:val="00D10DDC"/>
    <w:rsid w:val="00D14203"/>
    <w:rsid w:val="00D1468D"/>
    <w:rsid w:val="00D16C14"/>
    <w:rsid w:val="00D172F9"/>
    <w:rsid w:val="00D2304F"/>
    <w:rsid w:val="00D23188"/>
    <w:rsid w:val="00D25B82"/>
    <w:rsid w:val="00D272F0"/>
    <w:rsid w:val="00D43403"/>
    <w:rsid w:val="00D451A6"/>
    <w:rsid w:val="00D50DA6"/>
    <w:rsid w:val="00D544FB"/>
    <w:rsid w:val="00D56CEB"/>
    <w:rsid w:val="00D573A3"/>
    <w:rsid w:val="00D610BD"/>
    <w:rsid w:val="00D628E1"/>
    <w:rsid w:val="00D634D2"/>
    <w:rsid w:val="00D66353"/>
    <w:rsid w:val="00D737F9"/>
    <w:rsid w:val="00D75169"/>
    <w:rsid w:val="00D77C23"/>
    <w:rsid w:val="00D96AAB"/>
    <w:rsid w:val="00D97AFF"/>
    <w:rsid w:val="00DA4E54"/>
    <w:rsid w:val="00DA77DB"/>
    <w:rsid w:val="00DC1F0A"/>
    <w:rsid w:val="00DC1F6C"/>
    <w:rsid w:val="00DC2FF8"/>
    <w:rsid w:val="00DC3343"/>
    <w:rsid w:val="00DC36A6"/>
    <w:rsid w:val="00DC5F70"/>
    <w:rsid w:val="00DD053C"/>
    <w:rsid w:val="00DD195C"/>
    <w:rsid w:val="00DD47F9"/>
    <w:rsid w:val="00DD59BC"/>
    <w:rsid w:val="00DD6689"/>
    <w:rsid w:val="00DE3037"/>
    <w:rsid w:val="00DF344C"/>
    <w:rsid w:val="00DF46B4"/>
    <w:rsid w:val="00E059B1"/>
    <w:rsid w:val="00E06429"/>
    <w:rsid w:val="00E07A10"/>
    <w:rsid w:val="00E11CED"/>
    <w:rsid w:val="00E160EF"/>
    <w:rsid w:val="00E242E5"/>
    <w:rsid w:val="00E43160"/>
    <w:rsid w:val="00E45888"/>
    <w:rsid w:val="00E513E1"/>
    <w:rsid w:val="00E53107"/>
    <w:rsid w:val="00E539E9"/>
    <w:rsid w:val="00E57678"/>
    <w:rsid w:val="00E66219"/>
    <w:rsid w:val="00E662A3"/>
    <w:rsid w:val="00E7588A"/>
    <w:rsid w:val="00E80AE9"/>
    <w:rsid w:val="00E83374"/>
    <w:rsid w:val="00E873C4"/>
    <w:rsid w:val="00E87B6A"/>
    <w:rsid w:val="00E97A2C"/>
    <w:rsid w:val="00EA6D12"/>
    <w:rsid w:val="00EB0DAE"/>
    <w:rsid w:val="00EB1248"/>
    <w:rsid w:val="00EB3BC0"/>
    <w:rsid w:val="00EB3F11"/>
    <w:rsid w:val="00EB76C6"/>
    <w:rsid w:val="00EB777E"/>
    <w:rsid w:val="00EC5BAD"/>
    <w:rsid w:val="00EC7F5A"/>
    <w:rsid w:val="00ED156A"/>
    <w:rsid w:val="00ED2B07"/>
    <w:rsid w:val="00ED638F"/>
    <w:rsid w:val="00ED798F"/>
    <w:rsid w:val="00EF1299"/>
    <w:rsid w:val="00F10165"/>
    <w:rsid w:val="00F12936"/>
    <w:rsid w:val="00F15A25"/>
    <w:rsid w:val="00F1669D"/>
    <w:rsid w:val="00F20919"/>
    <w:rsid w:val="00F312A2"/>
    <w:rsid w:val="00F322AA"/>
    <w:rsid w:val="00F36F2D"/>
    <w:rsid w:val="00F43DC5"/>
    <w:rsid w:val="00F517A9"/>
    <w:rsid w:val="00F533E7"/>
    <w:rsid w:val="00F56AB9"/>
    <w:rsid w:val="00F60676"/>
    <w:rsid w:val="00F62F0E"/>
    <w:rsid w:val="00F63605"/>
    <w:rsid w:val="00F66B23"/>
    <w:rsid w:val="00F7692D"/>
    <w:rsid w:val="00F775E8"/>
    <w:rsid w:val="00F862C7"/>
    <w:rsid w:val="00F863CF"/>
    <w:rsid w:val="00F94966"/>
    <w:rsid w:val="00FA7EBD"/>
    <w:rsid w:val="00FB019C"/>
    <w:rsid w:val="00FB36C8"/>
    <w:rsid w:val="00FB5C3A"/>
    <w:rsid w:val="00FD2E2F"/>
    <w:rsid w:val="00FD5A4A"/>
    <w:rsid w:val="00FE3CB6"/>
    <w:rsid w:val="00FF0930"/>
    <w:rsid w:val="0168A717"/>
    <w:rsid w:val="02259C7E"/>
    <w:rsid w:val="02469342"/>
    <w:rsid w:val="02C84415"/>
    <w:rsid w:val="0623B9F4"/>
    <w:rsid w:val="08F6D33D"/>
    <w:rsid w:val="097F2DAE"/>
    <w:rsid w:val="0F544819"/>
    <w:rsid w:val="11331E1F"/>
    <w:rsid w:val="1175CD89"/>
    <w:rsid w:val="11C92467"/>
    <w:rsid w:val="13DEB379"/>
    <w:rsid w:val="145A0A08"/>
    <w:rsid w:val="146A27B7"/>
    <w:rsid w:val="159F4CE8"/>
    <w:rsid w:val="176B6165"/>
    <w:rsid w:val="17ED4707"/>
    <w:rsid w:val="18F9AEBE"/>
    <w:rsid w:val="19440D1E"/>
    <w:rsid w:val="1AA958B0"/>
    <w:rsid w:val="1CD709AA"/>
    <w:rsid w:val="1D048029"/>
    <w:rsid w:val="1D3C1962"/>
    <w:rsid w:val="1ED7E9C3"/>
    <w:rsid w:val="1EEA2B51"/>
    <w:rsid w:val="1F98A0B3"/>
    <w:rsid w:val="200EAA6C"/>
    <w:rsid w:val="208793E6"/>
    <w:rsid w:val="24579734"/>
    <w:rsid w:val="24B196A7"/>
    <w:rsid w:val="282997E1"/>
    <w:rsid w:val="2B8C2073"/>
    <w:rsid w:val="2B9B2D35"/>
    <w:rsid w:val="2BB56C36"/>
    <w:rsid w:val="2CB32C24"/>
    <w:rsid w:val="2E954C11"/>
    <w:rsid w:val="301A2344"/>
    <w:rsid w:val="3201B865"/>
    <w:rsid w:val="333F1D7C"/>
    <w:rsid w:val="3AA64B12"/>
    <w:rsid w:val="3BCC27FA"/>
    <w:rsid w:val="3CB75F72"/>
    <w:rsid w:val="3F73465B"/>
    <w:rsid w:val="4226D89C"/>
    <w:rsid w:val="43161541"/>
    <w:rsid w:val="43A980A0"/>
    <w:rsid w:val="43E4D017"/>
    <w:rsid w:val="44E9AB20"/>
    <w:rsid w:val="45455101"/>
    <w:rsid w:val="46E12162"/>
    <w:rsid w:val="482412DF"/>
    <w:rsid w:val="4A18C224"/>
    <w:rsid w:val="4BB49285"/>
    <w:rsid w:val="4C602CC3"/>
    <w:rsid w:val="5007BD9F"/>
    <w:rsid w:val="50BCACBE"/>
    <w:rsid w:val="5292260A"/>
    <w:rsid w:val="59724D4C"/>
    <w:rsid w:val="5DBD1E18"/>
    <w:rsid w:val="62245C46"/>
    <w:rsid w:val="62701B66"/>
    <w:rsid w:val="639C8FC0"/>
    <w:rsid w:val="655701F9"/>
    <w:rsid w:val="67344055"/>
    <w:rsid w:val="68D010B6"/>
    <w:rsid w:val="6C5DBFCF"/>
    <w:rsid w:val="6C617BF9"/>
    <w:rsid w:val="70A1D611"/>
    <w:rsid w:val="727F79CA"/>
    <w:rsid w:val="736AC025"/>
    <w:rsid w:val="76690D51"/>
    <w:rsid w:val="776A63D6"/>
    <w:rsid w:val="77ADD3D1"/>
    <w:rsid w:val="79039E36"/>
    <w:rsid w:val="790F5EB6"/>
    <w:rsid w:val="79FBE1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4"/>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2"/>
      </w:numPr>
    </w:pPr>
  </w:style>
  <w:style w:type="paragraph" w:styleId="ListParagraph">
    <w:name w:val="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2"/>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3"/>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uiPriority w:val="99"/>
    <w:rsid w:val="00456927"/>
  </w:style>
  <w:style w:type="character" w:customStyle="1" w:styleId="BodyTextChar">
    <w:name w:val="Body Text Char"/>
    <w:link w:val="BodyText"/>
    <w:uiPriority w:val="99"/>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5"/>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6"/>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Normal0">
    <w:name w:val="Normal_0"/>
    <w:qFormat/>
    <w:rsid w:val="000224F9"/>
    <w:pPr>
      <w:spacing w:before="200" w:after="200"/>
    </w:pPr>
    <w:rPr>
      <w:sz w:val="24"/>
      <w:lang w:eastAsia="en-US"/>
    </w:rPr>
  </w:style>
  <w:style w:type="paragraph" w:customStyle="1" w:styleId="BSbullet1">
    <w:name w:val="BS_bullet 1"/>
    <w:basedOn w:val="BodyTextIndent"/>
    <w:link w:val="BSbullet1Char"/>
    <w:qFormat/>
    <w:rsid w:val="000224F9"/>
    <w:pPr>
      <w:numPr>
        <w:numId w:val="11"/>
      </w:numPr>
      <w:suppressAutoHyphens w:val="0"/>
      <w:spacing w:before="200"/>
    </w:pPr>
    <w:rPr>
      <w:lang w:eastAsia="en-US"/>
    </w:rPr>
  </w:style>
  <w:style w:type="character" w:customStyle="1" w:styleId="BSbullet1Char">
    <w:name w:val="BS_bullet 1 Char"/>
    <w:basedOn w:val="BodyTextIndentChar"/>
    <w:link w:val="BSbullet1"/>
    <w:rsid w:val="000224F9"/>
    <w:rPr>
      <w:rFonts w:cs="Arial"/>
      <w:sz w:val="24"/>
      <w:szCs w:val="24"/>
      <w:lang w:eastAsia="en-US"/>
    </w:rPr>
  </w:style>
  <w:style w:type="paragraph" w:styleId="BodyTextIndent">
    <w:name w:val="Body Text Indent"/>
    <w:basedOn w:val="Normal"/>
    <w:link w:val="BodyTextIndentChar"/>
    <w:uiPriority w:val="99"/>
    <w:semiHidden/>
    <w:unhideWhenUsed/>
    <w:rsid w:val="000224F9"/>
    <w:pPr>
      <w:ind w:left="283"/>
    </w:pPr>
  </w:style>
  <w:style w:type="character" w:customStyle="1" w:styleId="BodyTextIndentChar">
    <w:name w:val="Body Text Indent Char"/>
    <w:basedOn w:val="DefaultParagraphFont"/>
    <w:link w:val="BodyTextIndent"/>
    <w:uiPriority w:val="99"/>
    <w:semiHidden/>
    <w:rsid w:val="000224F9"/>
    <w:rPr>
      <w:rFonts w:cs="Arial"/>
      <w:sz w:val="24"/>
      <w:szCs w:val="24"/>
    </w:rPr>
  </w:style>
  <w:style w:type="paragraph" w:styleId="Revision">
    <w:name w:val="Revision"/>
    <w:hidden/>
    <w:uiPriority w:val="99"/>
    <w:semiHidden/>
    <w:rsid w:val="00305C27"/>
    <w:rPr>
      <w:rFonts w:cs="Arial"/>
      <w:sz w:val="24"/>
      <w:szCs w:val="24"/>
    </w:rPr>
  </w:style>
  <w:style w:type="character" w:customStyle="1" w:styleId="ListParagraphChar">
    <w:name w:val="List Paragraph Char"/>
    <w:basedOn w:val="DefaultParagraphFont"/>
    <w:link w:val="ListParagraph"/>
    <w:uiPriority w:val="34"/>
    <w:locked/>
    <w:rsid w:val="00A93953"/>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131124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1217EB"/>
    <w:rsid w:val="001277D7"/>
    <w:rsid w:val="001508F4"/>
    <w:rsid w:val="0027271D"/>
    <w:rsid w:val="00272BF3"/>
    <w:rsid w:val="002C03D3"/>
    <w:rsid w:val="003113D0"/>
    <w:rsid w:val="00343F80"/>
    <w:rsid w:val="004D6079"/>
    <w:rsid w:val="00501749"/>
    <w:rsid w:val="005033FE"/>
    <w:rsid w:val="005935D0"/>
    <w:rsid w:val="005D7C28"/>
    <w:rsid w:val="00634BF0"/>
    <w:rsid w:val="00681A19"/>
    <w:rsid w:val="006A4FE8"/>
    <w:rsid w:val="006F494E"/>
    <w:rsid w:val="0070660E"/>
    <w:rsid w:val="00750E89"/>
    <w:rsid w:val="00795B72"/>
    <w:rsid w:val="007D6B22"/>
    <w:rsid w:val="008248AC"/>
    <w:rsid w:val="0092158B"/>
    <w:rsid w:val="00921C74"/>
    <w:rsid w:val="0098012A"/>
    <w:rsid w:val="009C1D3E"/>
    <w:rsid w:val="00A823E9"/>
    <w:rsid w:val="00AD1728"/>
    <w:rsid w:val="00BE406E"/>
    <w:rsid w:val="00C7736D"/>
    <w:rsid w:val="00C83BC3"/>
    <w:rsid w:val="00D84F94"/>
    <w:rsid w:val="00DD74F2"/>
    <w:rsid w:val="00F12936"/>
    <w:rsid w:val="00F8724C"/>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89861D6-F59D-4ED7-A4CB-0DF0E69A8AF8}">
  <ds:schemaRefs>
    <ds:schemaRef ds:uri="http://schemas.openxmlformats.org/officeDocument/2006/bibliography"/>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1465</Words>
  <Characters>8834</Characters>
  <DocSecurity>0</DocSecurity>
  <Lines>180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2026-07-28T23:36:00Z</dcterms:created>
  <dcterms:modified xsi:type="dcterms:W3CDTF">2026-07-28T23:37:00Z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2026-07-28T23:37:01Z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eff1bb80-af39-4979-8302-d082a268c992</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