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10BFD322"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09433A">
        <w:rPr>
          <w:rFonts w:asciiTheme="minorHAnsi" w:hAnsiTheme="minorHAnsi" w:cstheme="minorHAnsi"/>
          <w:b/>
          <w:bCs/>
          <w:sz w:val="24"/>
          <w:szCs w:val="24"/>
        </w:rPr>
        <w:t xml:space="preserve"> </w:t>
      </w:r>
      <w:r w:rsidR="00343AD3">
        <w:rPr>
          <w:rFonts w:asciiTheme="minorHAnsi" w:hAnsiTheme="minorHAnsi" w:cstheme="minorHAnsi"/>
          <w:sz w:val="24"/>
          <w:szCs w:val="24"/>
        </w:rPr>
        <w:t>Director, Media</w:t>
      </w:r>
      <w:r w:rsidR="007135E1">
        <w:rPr>
          <w:rFonts w:asciiTheme="minorHAnsi" w:hAnsiTheme="minorHAnsi" w:cstheme="minorHAnsi"/>
          <w:sz w:val="24"/>
          <w:szCs w:val="24"/>
        </w:rPr>
        <w:t xml:space="preserve"> </w:t>
      </w:r>
      <w:r w:rsidR="00343AD3">
        <w:rPr>
          <w:rFonts w:asciiTheme="minorHAnsi" w:hAnsiTheme="minorHAnsi" w:cstheme="minorHAnsi"/>
          <w:sz w:val="24"/>
          <w:szCs w:val="24"/>
        </w:rPr>
        <w:t>&amp; Channel Management</w:t>
      </w:r>
      <w:r w:rsidR="0009433A">
        <w:rPr>
          <w:rFonts w:asciiTheme="minorHAnsi" w:hAnsiTheme="minorHAnsi" w:cstheme="minorHAnsi"/>
          <w:b/>
          <w:bCs/>
          <w:sz w:val="24"/>
          <w:szCs w:val="24"/>
        </w:rPr>
        <w:t xml:space="preserve"> </w:t>
      </w:r>
    </w:p>
    <w:p w14:paraId="4305E8C8" w14:textId="4FFE69D8" w:rsidR="00237B8C" w:rsidRPr="004C0CD6"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4C0CD6">
        <w:rPr>
          <w:rFonts w:asciiTheme="minorHAnsi" w:hAnsiTheme="minorHAnsi" w:cstheme="minorHAnsi"/>
          <w:b/>
          <w:bCs/>
          <w:sz w:val="24"/>
          <w:szCs w:val="24"/>
        </w:rPr>
        <w:t xml:space="preserve"> </w:t>
      </w:r>
      <w:r w:rsidR="004C0CD6" w:rsidRPr="004C0CD6">
        <w:rPr>
          <w:rFonts w:asciiTheme="minorHAnsi" w:hAnsiTheme="minorHAnsi" w:cstheme="minorHAnsi"/>
          <w:sz w:val="24"/>
          <w:szCs w:val="24"/>
        </w:rPr>
        <w:t xml:space="preserve">Senior Officer Grade </w:t>
      </w:r>
      <w:r w:rsidR="00AB78B6">
        <w:rPr>
          <w:rFonts w:asciiTheme="minorHAnsi" w:hAnsiTheme="minorHAnsi" w:cstheme="minorHAnsi"/>
          <w:sz w:val="24"/>
          <w:szCs w:val="24"/>
        </w:rPr>
        <w:t>B</w:t>
      </w:r>
    </w:p>
    <w:p w14:paraId="6C70E4F9" w14:textId="4C0CD126"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4C0CD6">
        <w:rPr>
          <w:rFonts w:asciiTheme="minorHAnsi" w:hAnsiTheme="minorHAnsi" w:cstheme="minorHAnsi"/>
          <w:b/>
          <w:bCs/>
          <w:sz w:val="24"/>
          <w:szCs w:val="24"/>
        </w:rPr>
        <w:t xml:space="preserve"> </w:t>
      </w:r>
      <w:r w:rsidR="004C0CD6" w:rsidRPr="004C0CD6">
        <w:rPr>
          <w:rFonts w:asciiTheme="minorHAnsi" w:hAnsiTheme="minorHAnsi" w:cstheme="minorHAnsi"/>
          <w:sz w:val="24"/>
          <w:szCs w:val="24"/>
        </w:rPr>
        <w:t>P</w:t>
      </w:r>
      <w:r w:rsidR="00AB78B6">
        <w:rPr>
          <w:rFonts w:asciiTheme="minorHAnsi" w:hAnsiTheme="minorHAnsi" w:cstheme="minorHAnsi"/>
          <w:sz w:val="24"/>
          <w:szCs w:val="24"/>
        </w:rPr>
        <w:t>N57002</w:t>
      </w:r>
    </w:p>
    <w:p w14:paraId="6A6794A4" w14:textId="779E97A7"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4C0CD6">
        <w:rPr>
          <w:rFonts w:asciiTheme="minorHAnsi" w:hAnsiTheme="minorHAnsi" w:cstheme="minorHAnsi"/>
          <w:b/>
          <w:bCs/>
          <w:sz w:val="24"/>
          <w:szCs w:val="24"/>
        </w:rPr>
        <w:t xml:space="preserve"> </w:t>
      </w:r>
      <w:r w:rsidR="004C0CD6" w:rsidRPr="004C0CD6">
        <w:rPr>
          <w:rFonts w:asciiTheme="minorHAnsi" w:hAnsiTheme="minorHAnsi" w:cstheme="minorHAnsi"/>
          <w:sz w:val="24"/>
          <w:szCs w:val="24"/>
        </w:rPr>
        <w:t>Corporate Services</w:t>
      </w:r>
      <w:r w:rsidR="004C0CD6">
        <w:rPr>
          <w:rFonts w:asciiTheme="minorHAnsi" w:hAnsiTheme="minorHAnsi" w:cstheme="minorHAnsi"/>
          <w:b/>
          <w:bCs/>
          <w:sz w:val="24"/>
          <w:szCs w:val="24"/>
        </w:rPr>
        <w:t xml:space="preserve"> </w:t>
      </w:r>
    </w:p>
    <w:p w14:paraId="2A397434" w14:textId="42B052C2" w:rsidR="00237B8C" w:rsidRPr="004C0CD6"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4C0CD6">
        <w:rPr>
          <w:rFonts w:asciiTheme="minorHAnsi" w:hAnsiTheme="minorHAnsi" w:cstheme="minorHAnsi"/>
          <w:b/>
          <w:bCs/>
          <w:sz w:val="24"/>
          <w:szCs w:val="24"/>
        </w:rPr>
        <w:t xml:space="preserve"> </w:t>
      </w:r>
      <w:r w:rsidR="004C0CD6">
        <w:rPr>
          <w:rFonts w:asciiTheme="minorHAnsi" w:hAnsiTheme="minorHAnsi" w:cstheme="minorHAnsi"/>
          <w:sz w:val="24"/>
          <w:szCs w:val="24"/>
        </w:rPr>
        <w:t xml:space="preserve">Communications, Engagement and Media </w:t>
      </w:r>
    </w:p>
    <w:p w14:paraId="4CE27808" w14:textId="10E2B121" w:rsidR="00237B8C" w:rsidRPr="004C0CD6"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4C0CD6">
        <w:rPr>
          <w:rFonts w:asciiTheme="minorHAnsi" w:hAnsiTheme="minorHAnsi" w:cstheme="minorHAnsi"/>
          <w:b/>
          <w:bCs/>
          <w:sz w:val="24"/>
          <w:szCs w:val="24"/>
        </w:rPr>
        <w:t xml:space="preserve"> </w:t>
      </w:r>
      <w:r w:rsidR="004C0CD6">
        <w:rPr>
          <w:rFonts w:asciiTheme="minorHAnsi" w:hAnsiTheme="minorHAnsi" w:cstheme="minorHAnsi"/>
          <w:sz w:val="24"/>
          <w:szCs w:val="24"/>
        </w:rPr>
        <w:t>Dickson, ACT</w:t>
      </w:r>
    </w:p>
    <w:p w14:paraId="52300175" w14:textId="2A6EFCAA" w:rsidR="00237B8C" w:rsidRPr="004C0CD6"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4C0CD6">
        <w:rPr>
          <w:rFonts w:asciiTheme="minorHAnsi" w:hAnsiTheme="minorHAnsi" w:cstheme="minorHAnsi"/>
          <w:b/>
          <w:bCs/>
          <w:sz w:val="24"/>
          <w:szCs w:val="24"/>
        </w:rPr>
        <w:t xml:space="preserve"> </w:t>
      </w:r>
      <w:r w:rsidR="00AB78B6">
        <w:rPr>
          <w:rFonts w:asciiTheme="minorHAnsi" w:hAnsiTheme="minorHAnsi" w:cstheme="minorHAnsi"/>
          <w:sz w:val="24"/>
          <w:szCs w:val="24"/>
        </w:rPr>
        <w:t xml:space="preserve">Senior Director, Creative Services &amp; Media </w:t>
      </w:r>
    </w:p>
    <w:p w14:paraId="7F5ABBBD" w14:textId="49CFC70E" w:rsidR="006F09E8" w:rsidRPr="004C0CD6" w:rsidRDefault="00237B8C" w:rsidP="000E0141">
      <w:pPr>
        <w:spacing w:before="240"/>
        <w:rPr>
          <w:rFonts w:asciiTheme="minorHAnsi" w:hAnsiTheme="minorHAnsi" w:cstheme="minorHAnsi"/>
          <w:bCs/>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4C0CD6">
        <w:rPr>
          <w:rFonts w:asciiTheme="minorHAnsi" w:hAnsiTheme="minorHAnsi" w:cstheme="minorHAnsi"/>
          <w:b/>
          <w:szCs w:val="24"/>
        </w:rPr>
        <w:t xml:space="preserve"> </w:t>
      </w:r>
      <w:r w:rsidR="00343AD3">
        <w:rPr>
          <w:rFonts w:asciiTheme="minorHAnsi" w:hAnsiTheme="minorHAnsi" w:cstheme="minorHAnsi"/>
          <w:bCs/>
          <w:szCs w:val="24"/>
        </w:rPr>
        <w:t>September</w:t>
      </w:r>
      <w:r w:rsidR="00AB78B6">
        <w:rPr>
          <w:rFonts w:asciiTheme="minorHAnsi" w:hAnsiTheme="minorHAnsi" w:cstheme="minorHAnsi"/>
          <w:bCs/>
          <w:szCs w:val="24"/>
        </w:rPr>
        <w:t xml:space="preserve"> 2026</w:t>
      </w:r>
    </w:p>
    <w:p w14:paraId="56956709" w14:textId="63919ECD" w:rsidR="00433C25" w:rsidRPr="004C0CD6" w:rsidRDefault="00433C25" w:rsidP="009116C0">
      <w:pPr>
        <w:pStyle w:val="BodyText"/>
        <w:spacing w:after="0"/>
        <w:rPr>
          <w:rFonts w:asciiTheme="minorHAnsi" w:hAnsiTheme="minorHAnsi" w:cstheme="minorHAnsi"/>
          <w:sz w:val="24"/>
          <w:szCs w:val="24"/>
        </w:rPr>
        <w:sectPr w:rsidR="00433C25" w:rsidRPr="004C0CD6"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sidR="00EB5781">
        <w:rPr>
          <w:rFonts w:asciiTheme="minorHAnsi" w:hAnsiTheme="minorHAnsi" w:cstheme="minorHAnsi"/>
          <w:b/>
          <w:bCs/>
          <w:sz w:val="24"/>
          <w:szCs w:val="24"/>
        </w:rPr>
        <w:t>i</w:t>
      </w:r>
      <w:r w:rsidRPr="0044768B">
        <w:rPr>
          <w:rFonts w:asciiTheme="minorHAnsi" w:hAnsiTheme="minorHAnsi" w:cstheme="minorHAnsi"/>
          <w:b/>
          <w:bCs/>
          <w:sz w:val="24"/>
          <w:szCs w:val="24"/>
        </w:rPr>
        <w:t xml:space="preserve">on requirements: </w:t>
      </w:r>
      <w:r w:rsidR="004C0CD6">
        <w:rPr>
          <w:rFonts w:asciiTheme="minorHAnsi" w:hAnsiTheme="minorHAnsi" w:cstheme="minorHAnsi"/>
          <w:b/>
          <w:bCs/>
          <w:sz w:val="24"/>
          <w:szCs w:val="24"/>
        </w:rPr>
        <w:t xml:space="preserve"> </w:t>
      </w:r>
      <w:r w:rsidR="004C0CD6">
        <w:rPr>
          <w:rFonts w:asciiTheme="minorHAnsi" w:hAnsiTheme="minorHAnsi" w:cstheme="minorHAnsi"/>
          <w:sz w:val="24"/>
          <w:szCs w:val="24"/>
        </w:rPr>
        <w:t>N/A</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5774A53E" w14:textId="77777777" w:rsidR="00904333" w:rsidRPr="0043781D" w:rsidRDefault="00904333" w:rsidP="00904333">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30F4112B" w14:textId="77777777" w:rsidR="00904333" w:rsidRPr="0043781D" w:rsidRDefault="00904333" w:rsidP="00904333">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1E4369B4" w14:textId="77777777" w:rsidR="00904333" w:rsidRPr="0043781D" w:rsidRDefault="00904333" w:rsidP="00904333">
      <w:pPr>
        <w:spacing w:after="120"/>
      </w:pPr>
      <w:r w:rsidRPr="0043781D">
        <w:t>We are here to:</w:t>
      </w:r>
    </w:p>
    <w:p w14:paraId="1B3AD205" w14:textId="77777777" w:rsidR="00904333" w:rsidRPr="0043781D" w:rsidRDefault="00904333" w:rsidP="00904333">
      <w:pPr>
        <w:numPr>
          <w:ilvl w:val="0"/>
          <w:numId w:val="6"/>
        </w:numPr>
        <w:suppressAutoHyphens w:val="0"/>
        <w:spacing w:after="120" w:line="259" w:lineRule="auto"/>
      </w:pPr>
      <w:r>
        <w:t>d</w:t>
      </w:r>
      <w:r w:rsidRPr="0043781D">
        <w:t>eliver streamlined, customer-focused services</w:t>
      </w:r>
    </w:p>
    <w:p w14:paraId="3A97C310" w14:textId="77777777" w:rsidR="00904333" w:rsidRPr="0043781D" w:rsidRDefault="00904333" w:rsidP="00904333">
      <w:pPr>
        <w:numPr>
          <w:ilvl w:val="0"/>
          <w:numId w:val="6"/>
        </w:numPr>
        <w:suppressAutoHyphens w:val="0"/>
        <w:spacing w:after="120" w:line="259" w:lineRule="auto"/>
      </w:pPr>
      <w:r>
        <w:t>a</w:t>
      </w:r>
      <w:r w:rsidRPr="0043781D">
        <w:t>lign planning, transport and environmental stewardship</w:t>
      </w:r>
    </w:p>
    <w:p w14:paraId="6B230DF5" w14:textId="77777777" w:rsidR="00904333" w:rsidRPr="0043781D" w:rsidRDefault="00904333" w:rsidP="00904333">
      <w:pPr>
        <w:numPr>
          <w:ilvl w:val="0"/>
          <w:numId w:val="6"/>
        </w:numPr>
        <w:suppressAutoHyphens w:val="0"/>
        <w:spacing w:after="120" w:line="259" w:lineRule="auto"/>
      </w:pPr>
      <w:r>
        <w:t>c</w:t>
      </w:r>
      <w:r w:rsidRPr="0043781D">
        <w:t>onsolidate operations for greater efficiency and impact</w:t>
      </w:r>
    </w:p>
    <w:p w14:paraId="3ADB6558" w14:textId="77777777" w:rsidR="00904333" w:rsidRPr="0043781D" w:rsidRDefault="00904333" w:rsidP="00904333">
      <w:pPr>
        <w:numPr>
          <w:ilvl w:val="0"/>
          <w:numId w:val="6"/>
        </w:numPr>
        <w:suppressAutoHyphens w:val="0"/>
        <w:spacing w:after="120" w:line="259" w:lineRule="auto"/>
      </w:pPr>
      <w:r>
        <w:t>m</w:t>
      </w:r>
      <w:r w:rsidRPr="0043781D">
        <w:t>ake government services more accessible, transparent and trusted.</w:t>
      </w:r>
    </w:p>
    <w:p w14:paraId="0DCBA5D5" w14:textId="77777777" w:rsidR="00904333" w:rsidRPr="00B7183E" w:rsidRDefault="00904333" w:rsidP="00904333">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6B1FD396" w14:textId="77777777" w:rsidR="00904333" w:rsidRPr="00FD2D57" w:rsidRDefault="00904333" w:rsidP="00904333">
      <w:pPr>
        <w:rPr>
          <w:rFonts w:eastAsia="Source Sans Pro"/>
        </w:rPr>
      </w:pPr>
      <w:r w:rsidRPr="00FD2D57">
        <w:rPr>
          <w:rFonts w:eastAsia="Source Sans Pro"/>
        </w:rPr>
        <w:t xml:space="preserve">Our role is to ensure the Canberra community is well informed on government programs, policies and services, and has meaningful opportunities to inform decision making. We listen to the people </w:t>
      </w:r>
      <w:r w:rsidRPr="00FD2D57">
        <w:rPr>
          <w:rFonts w:eastAsia="Source Sans Pro"/>
        </w:rPr>
        <w:lastRenderedPageBreak/>
        <w:t>of Canberra and are their voice in government. We value ongoing learning and will support you to grow your career. Working with us, you will ensure the right information is provided to the right audience, at the right time. You will:</w:t>
      </w:r>
    </w:p>
    <w:p w14:paraId="3F04FF61" w14:textId="77777777" w:rsidR="00904333" w:rsidRPr="000F7FB2" w:rsidRDefault="00904333" w:rsidP="00904333">
      <w:pPr>
        <w:numPr>
          <w:ilvl w:val="0"/>
          <w:numId w:val="6"/>
        </w:numPr>
        <w:suppressAutoHyphens w:val="0"/>
        <w:spacing w:after="120" w:line="259" w:lineRule="auto"/>
      </w:pPr>
      <w:r w:rsidRPr="000F7FB2">
        <w:t>bring an audience-first lens to your work, informed by research, insights and evaluation</w:t>
      </w:r>
    </w:p>
    <w:p w14:paraId="3DC5F6A4" w14:textId="77777777" w:rsidR="00904333" w:rsidRPr="000F7FB2" w:rsidRDefault="00904333" w:rsidP="00904333">
      <w:pPr>
        <w:numPr>
          <w:ilvl w:val="0"/>
          <w:numId w:val="6"/>
        </w:numPr>
        <w:suppressAutoHyphens w:val="0"/>
        <w:spacing w:after="120" w:line="259" w:lineRule="auto"/>
      </w:pPr>
      <w:r w:rsidRPr="000F7FB2">
        <w:t>work with stakeholders in partnership with a strong client service ethic</w:t>
      </w:r>
    </w:p>
    <w:p w14:paraId="6E93D993" w14:textId="77777777" w:rsidR="00904333" w:rsidRPr="000F7FB2" w:rsidRDefault="00904333" w:rsidP="00904333">
      <w:pPr>
        <w:numPr>
          <w:ilvl w:val="0"/>
          <w:numId w:val="6"/>
        </w:numPr>
        <w:suppressAutoHyphens w:val="0"/>
        <w:spacing w:after="120" w:line="259" w:lineRule="auto"/>
      </w:pPr>
      <w:r w:rsidRPr="000F7FB2">
        <w:t>enjoy working in a fast-paced environment, be flexible and open to change</w:t>
      </w:r>
    </w:p>
    <w:p w14:paraId="390EE11A" w14:textId="77777777" w:rsidR="00904333" w:rsidRPr="001A04B8" w:rsidRDefault="00904333" w:rsidP="00904333">
      <w:pPr>
        <w:numPr>
          <w:ilvl w:val="0"/>
          <w:numId w:val="6"/>
        </w:numPr>
        <w:suppressAutoHyphens w:val="0"/>
        <w:spacing w:after="120" w:line="259" w:lineRule="auto"/>
      </w:pPr>
      <w:r w:rsidRPr="000F7FB2">
        <w:t>be supported by whole of government guidelines, policies and procedures, and guided by an annual whole of government communications and engagement plan.</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60582FAC" w14:textId="3229B247" w:rsidR="00904333" w:rsidRDefault="00904333" w:rsidP="00904333">
      <w:pPr>
        <w:contextualSpacing/>
        <w:rPr>
          <w:rFonts w:eastAsia="Source Sans Pro"/>
        </w:rPr>
      </w:pPr>
      <w:r w:rsidRPr="00904333">
        <w:rPr>
          <w:rFonts w:eastAsia="Source Sans Pro"/>
        </w:rPr>
        <w:t>The Director, Media &amp; Channel Management reports to the Senior Director, Creative Services and Media and leads the Directorate’s media, social media, channel management and campaign functions. The role ensures communication activities are coordinated, audience-focused and aligned with organisational priorities.</w:t>
      </w:r>
    </w:p>
    <w:p w14:paraId="5A9A534B" w14:textId="77777777" w:rsidR="00904333" w:rsidRDefault="00904333" w:rsidP="00904333">
      <w:pPr>
        <w:contextualSpacing/>
        <w:rPr>
          <w:rFonts w:eastAsia="Source Sans Pro"/>
        </w:rPr>
      </w:pPr>
    </w:p>
    <w:p w14:paraId="5519AE4D" w14:textId="68533161" w:rsidR="00904333" w:rsidRDefault="00904333" w:rsidP="00904333">
      <w:pPr>
        <w:contextualSpacing/>
        <w:rPr>
          <w:rFonts w:eastAsia="Source Sans Pro"/>
        </w:rPr>
      </w:pPr>
      <w:r w:rsidRPr="00904333">
        <w:rPr>
          <w:rFonts w:eastAsia="Source Sans Pro"/>
        </w:rPr>
        <w:t>Leading a team of communication professionals, the Director delivers proactive and responsive media engagement, manages public-facing communication channels, and oversees communication campaigns that provide timely and accurate information to the community.</w:t>
      </w:r>
    </w:p>
    <w:p w14:paraId="395BE253" w14:textId="77777777" w:rsidR="00904333" w:rsidRDefault="00904333" w:rsidP="00904333">
      <w:pPr>
        <w:contextualSpacing/>
        <w:rPr>
          <w:rFonts w:eastAsia="Source Sans Pro"/>
        </w:rPr>
      </w:pPr>
    </w:p>
    <w:p w14:paraId="5540B4A3" w14:textId="2F570B5E" w:rsidR="00904333" w:rsidRPr="00904333" w:rsidRDefault="00904333" w:rsidP="00904333">
      <w:pPr>
        <w:contextualSpacing/>
        <w:rPr>
          <w:rFonts w:eastAsia="Source Sans Pro"/>
        </w:rPr>
      </w:pPr>
      <w:r w:rsidRPr="00904333">
        <w:rPr>
          <w:rFonts w:eastAsia="Source Sans Pro"/>
        </w:rPr>
        <w:t>Working collaboratively with Directorate executives, business areas, Ministerial media advisers and ACT Government communication professionals, the Director delivers integrated communication activities that strengthen public understanding, support transparency and reputation outcomes, and contribute to organisational priorities.</w:t>
      </w: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36C4F436" w14:textId="6B6777DB" w:rsidR="004C0CD6" w:rsidRPr="004C0CD6" w:rsidRDefault="004C0CD6" w:rsidP="004C0CD6">
      <w:pPr>
        <w:contextualSpacing/>
        <w:rPr>
          <w:rFonts w:asciiTheme="minorHAnsi" w:hAnsiTheme="minorHAnsi" w:cstheme="minorHAnsi"/>
          <w:szCs w:val="24"/>
        </w:rPr>
      </w:pPr>
      <w:r w:rsidRPr="004C0CD6">
        <w:rPr>
          <w:rFonts w:asciiTheme="minorHAnsi" w:hAnsiTheme="minorHAnsi" w:cstheme="minorHAnsi"/>
          <w:szCs w:val="24"/>
        </w:rPr>
        <w:t xml:space="preserve">Under broad direction of the </w:t>
      </w:r>
      <w:r w:rsidR="00AB78B6">
        <w:rPr>
          <w:rFonts w:asciiTheme="minorHAnsi" w:hAnsiTheme="minorHAnsi" w:cstheme="minorHAnsi"/>
          <w:szCs w:val="24"/>
        </w:rPr>
        <w:t>Senior Director, Creative Services &amp; Media</w:t>
      </w:r>
      <w:r w:rsidR="00A4238F">
        <w:rPr>
          <w:rFonts w:asciiTheme="minorHAnsi" w:hAnsiTheme="minorHAnsi" w:cstheme="minorHAnsi"/>
          <w:szCs w:val="24"/>
        </w:rPr>
        <w:t>, y</w:t>
      </w:r>
      <w:r w:rsidRPr="004C0CD6">
        <w:rPr>
          <w:rFonts w:asciiTheme="minorHAnsi" w:hAnsiTheme="minorHAnsi" w:cstheme="minorHAnsi"/>
          <w:szCs w:val="24"/>
        </w:rPr>
        <w:t>ou will:</w:t>
      </w:r>
    </w:p>
    <w:p w14:paraId="1C0BF92E" w14:textId="754D62BE" w:rsidR="00A4238F" w:rsidRPr="00A4238F" w:rsidRDefault="00A4238F" w:rsidP="00A4238F">
      <w:pPr>
        <w:pStyle w:val="BodyText"/>
        <w:numPr>
          <w:ilvl w:val="0"/>
          <w:numId w:val="8"/>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Lead the Directorate's media, social media, channel management and campaign functions, providing strategic advice and communication support on complex, sensitive and high-profile issues.</w:t>
      </w:r>
    </w:p>
    <w:p w14:paraId="12632BFC" w14:textId="7D782A6F" w:rsidR="00A4238F" w:rsidRPr="00A4238F" w:rsidRDefault="00A4238F" w:rsidP="00A4238F">
      <w:pPr>
        <w:pStyle w:val="BodyText"/>
        <w:numPr>
          <w:ilvl w:val="0"/>
          <w:numId w:val="8"/>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Lead the development and delivery of integrated media, digital and campaign strategies that support organisational priorities, increase community awareness, and enhance engagement, transparency and reputation outcomes.</w:t>
      </w:r>
    </w:p>
    <w:p w14:paraId="019B26F6" w14:textId="4EFC9CFE" w:rsidR="00A4238F" w:rsidRPr="00A4238F" w:rsidRDefault="00A4238F" w:rsidP="00A4238F">
      <w:pPr>
        <w:pStyle w:val="BodyText"/>
        <w:numPr>
          <w:ilvl w:val="0"/>
          <w:numId w:val="8"/>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Manage and continuously improve the Directorate's public-facing communication channels, ensuring content is timely, accurate, accessible, audience-focused and aligned with organisational objectives and government priorities.</w:t>
      </w:r>
    </w:p>
    <w:p w14:paraId="383258A0" w14:textId="31E73DA7" w:rsidR="00A4238F" w:rsidRPr="00A4238F" w:rsidRDefault="00A4238F" w:rsidP="00A4238F">
      <w:pPr>
        <w:pStyle w:val="BodyText"/>
        <w:numPr>
          <w:ilvl w:val="0"/>
          <w:numId w:val="8"/>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lastRenderedPageBreak/>
        <w:t>Build and maintain effective relationships with Directorate executives, business areas, Ministerial media and communications advisers, and ACT Government stakeholders to ensure communication activities are coordinated and support strategic outcomes.</w:t>
      </w:r>
    </w:p>
    <w:p w14:paraId="7E7EC0DF" w14:textId="2885D1C8" w:rsidR="00A4238F" w:rsidRPr="00A4238F" w:rsidRDefault="00A4238F" w:rsidP="00A4238F">
      <w:pPr>
        <w:pStyle w:val="BodyText"/>
        <w:numPr>
          <w:ilvl w:val="0"/>
          <w:numId w:val="8"/>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Monitor and analyse media coverage, social media performance, audience insights and community sentiment to identify emerging issues, inform communication strategies and evaluate effectiveness.</w:t>
      </w:r>
    </w:p>
    <w:p w14:paraId="5FBA3301" w14:textId="23FEAAA5" w:rsidR="00A4238F" w:rsidRPr="00A4238F" w:rsidRDefault="00A4238F" w:rsidP="00A4238F">
      <w:pPr>
        <w:pStyle w:val="BodyText"/>
        <w:numPr>
          <w:ilvl w:val="0"/>
          <w:numId w:val="8"/>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Lead the planning and delivery of proactive and reactive media activities, including media responses, issues management and reputation management initiatives.</w:t>
      </w:r>
    </w:p>
    <w:p w14:paraId="0543A148" w14:textId="53E8023C" w:rsidR="00A4238F" w:rsidRPr="00A4238F" w:rsidRDefault="00A4238F" w:rsidP="00A4238F">
      <w:pPr>
        <w:pStyle w:val="BodyText"/>
        <w:numPr>
          <w:ilvl w:val="0"/>
          <w:numId w:val="8"/>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Manage and develop staff, including setting priorities, allocating workloads, building capability, fostering collaboration and supporting a positive team culture and high performance.</w:t>
      </w:r>
    </w:p>
    <w:p w14:paraId="0E8EFA8F" w14:textId="40A12FFA" w:rsidR="00A4238F" w:rsidRPr="00A4238F" w:rsidRDefault="00A4238F" w:rsidP="00A4238F">
      <w:pPr>
        <w:pStyle w:val="BodyText"/>
        <w:numPr>
          <w:ilvl w:val="0"/>
          <w:numId w:val="8"/>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Contribute to whole-of-government communication activities and participate in Public Information Coordination Centre (PICC) operations and emergency communication responses as required.</w:t>
      </w:r>
    </w:p>
    <w:p w14:paraId="1E2F0AA8" w14:textId="636FDC10" w:rsidR="00A4238F" w:rsidRPr="00A4238F" w:rsidRDefault="00A4238F" w:rsidP="00A4238F">
      <w:pPr>
        <w:pStyle w:val="BodyText"/>
        <w:numPr>
          <w:ilvl w:val="0"/>
          <w:numId w:val="8"/>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 xml:space="preserve">Maintain records and information management practices in accordance with the </w:t>
      </w:r>
      <w:r w:rsidRPr="00636BEB">
        <w:rPr>
          <w:rFonts w:asciiTheme="minorHAnsi" w:hAnsiTheme="minorHAnsi" w:cstheme="minorHAnsi"/>
          <w:i/>
          <w:iCs/>
          <w:sz w:val="24"/>
          <w:szCs w:val="24"/>
        </w:rPr>
        <w:t>Territory Records Act 2002</w:t>
      </w:r>
      <w:r w:rsidRPr="00A4238F">
        <w:rPr>
          <w:rFonts w:asciiTheme="minorHAnsi" w:hAnsiTheme="minorHAnsi" w:cstheme="minorHAnsi"/>
          <w:sz w:val="24"/>
          <w:szCs w:val="24"/>
        </w:rPr>
        <w:t xml:space="preserve"> and relevant ACT Government policies and standards.</w:t>
      </w:r>
    </w:p>
    <w:p w14:paraId="0DB8862F" w14:textId="031039E2" w:rsidR="00A4238F" w:rsidRPr="00A4238F" w:rsidRDefault="00A4238F" w:rsidP="00A4238F">
      <w:pPr>
        <w:pStyle w:val="BodyText"/>
        <w:numPr>
          <w:ilvl w:val="0"/>
          <w:numId w:val="8"/>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Undertake other duties as required, consistent with the classification and capabilities of the position.</w:t>
      </w:r>
    </w:p>
    <w:p w14:paraId="14C1E73B" w14:textId="77777777" w:rsidR="00031F0F" w:rsidRDefault="00031F0F" w:rsidP="00B7183E">
      <w:pPr>
        <w:pStyle w:val="Heading1"/>
        <w:pBdr>
          <w:bottom w:val="single" w:sz="12" w:space="1" w:color="auto"/>
        </w:pBdr>
        <w:spacing w:after="0"/>
        <w:rPr>
          <w:sz w:val="28"/>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6246C82F" w14:textId="77777777" w:rsidR="004C0CD6" w:rsidRPr="004C0CD6" w:rsidRDefault="004C0CD6" w:rsidP="004C0CD6">
      <w:pPr>
        <w:spacing w:before="120" w:line="276" w:lineRule="auto"/>
        <w:rPr>
          <w:rFonts w:asciiTheme="minorHAnsi" w:hAnsiTheme="minorHAnsi" w:cstheme="minorHAnsi"/>
          <w:b/>
          <w:szCs w:val="24"/>
        </w:rPr>
      </w:pPr>
      <w:r w:rsidRPr="004C0CD6">
        <w:rPr>
          <w:rFonts w:asciiTheme="minorHAnsi" w:hAnsiTheme="minorHAnsi" w:cstheme="minorHAnsi"/>
          <w:szCs w:val="24"/>
        </w:rPr>
        <w:t xml:space="preserve">Your suitability for this position will be assessed based on your </w:t>
      </w:r>
      <w:r w:rsidRPr="004C0CD6">
        <w:rPr>
          <w:rFonts w:asciiTheme="minorHAnsi" w:hAnsiTheme="minorHAnsi" w:cstheme="minorHAnsi"/>
          <w:b/>
          <w:szCs w:val="24"/>
        </w:rPr>
        <w:t>skills</w:t>
      </w:r>
      <w:r w:rsidRPr="004C0CD6">
        <w:rPr>
          <w:rFonts w:asciiTheme="minorHAnsi" w:hAnsiTheme="minorHAnsi" w:cstheme="minorHAnsi"/>
          <w:szCs w:val="24"/>
        </w:rPr>
        <w:t xml:space="preserve">, </w:t>
      </w:r>
      <w:r w:rsidRPr="004C0CD6">
        <w:rPr>
          <w:rFonts w:asciiTheme="minorHAnsi" w:hAnsiTheme="minorHAnsi" w:cstheme="minorHAnsi"/>
          <w:b/>
          <w:szCs w:val="24"/>
        </w:rPr>
        <w:t>knowledge</w:t>
      </w:r>
      <w:r w:rsidRPr="004C0CD6">
        <w:rPr>
          <w:rFonts w:asciiTheme="minorHAnsi" w:hAnsiTheme="minorHAnsi" w:cstheme="minorHAnsi"/>
          <w:szCs w:val="24"/>
        </w:rPr>
        <w:t xml:space="preserve"> and </w:t>
      </w:r>
      <w:r w:rsidRPr="004C0CD6">
        <w:rPr>
          <w:rFonts w:asciiTheme="minorHAnsi" w:hAnsiTheme="minorHAnsi" w:cstheme="minorHAnsi"/>
          <w:b/>
          <w:szCs w:val="24"/>
        </w:rPr>
        <w:t xml:space="preserve">behaviour </w:t>
      </w:r>
      <w:r w:rsidRPr="004C0CD6">
        <w:rPr>
          <w:rFonts w:asciiTheme="minorHAnsi" w:hAnsiTheme="minorHAnsi" w:cstheme="minorHAnsi"/>
          <w:szCs w:val="24"/>
        </w:rPr>
        <w:t>in relation to the duties/responsibilities listed above</w:t>
      </w:r>
      <w:r w:rsidRPr="004C0CD6">
        <w:rPr>
          <w:rFonts w:asciiTheme="minorHAnsi" w:hAnsiTheme="minorHAnsi" w:cstheme="minorHAnsi"/>
          <w:b/>
          <w:szCs w:val="24"/>
        </w:rPr>
        <w:t>.</w:t>
      </w:r>
      <w:r w:rsidRPr="004C0CD6">
        <w:rPr>
          <w:rFonts w:asciiTheme="minorHAnsi" w:hAnsiTheme="minorHAnsi" w:cstheme="minorHAnsi"/>
          <w:szCs w:val="24"/>
        </w:rPr>
        <w:t xml:space="preserve">  </w:t>
      </w:r>
    </w:p>
    <w:p w14:paraId="61267D75" w14:textId="117E3C6F" w:rsidR="00A4238F" w:rsidRPr="00A4238F" w:rsidRDefault="00A4238F" w:rsidP="00A4238F">
      <w:pPr>
        <w:pStyle w:val="BodyText"/>
        <w:numPr>
          <w:ilvl w:val="0"/>
          <w:numId w:val="10"/>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Demonstrated experience leading the development and delivery of integrated media, digital and communication strategies that support organisational priorities, manage complex issues and achieve community engagement and reputation outcomes.</w:t>
      </w:r>
    </w:p>
    <w:p w14:paraId="1CA7EB1D" w14:textId="0D8DFF59" w:rsidR="00A4238F" w:rsidRPr="00A4238F" w:rsidRDefault="00A4238F" w:rsidP="00A4238F">
      <w:pPr>
        <w:pStyle w:val="BodyText"/>
        <w:numPr>
          <w:ilvl w:val="0"/>
          <w:numId w:val="10"/>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Highly developed stakeholder engagement, influencing and relationship management skills, with the ability to provide strategic advice and work effectively with executives, Ministerial advisers, business areas, media and other internal and external stakeholders.</w:t>
      </w:r>
    </w:p>
    <w:p w14:paraId="70F389CE" w14:textId="45DB9558" w:rsidR="00A4238F" w:rsidRPr="00A4238F" w:rsidRDefault="00A4238F" w:rsidP="00A4238F">
      <w:pPr>
        <w:pStyle w:val="BodyText"/>
        <w:numPr>
          <w:ilvl w:val="0"/>
          <w:numId w:val="10"/>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Proven experience managing media activities, public-facing communication channels and communication campaigns, including the ability to identify opportunities, respond to emerging issues, and deliver timely, accurate and audience-focused communications.</w:t>
      </w:r>
    </w:p>
    <w:p w14:paraId="49FA8E9C" w14:textId="18BBBA0D" w:rsidR="00A4238F" w:rsidRPr="00A4238F" w:rsidRDefault="00A4238F" w:rsidP="00A4238F">
      <w:pPr>
        <w:pStyle w:val="BodyText"/>
        <w:numPr>
          <w:ilvl w:val="0"/>
          <w:numId w:val="10"/>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lastRenderedPageBreak/>
        <w:t>Demonstrated ability to analyse and apply research, data, media monitoring, audience insights and evaluation findings to inform communication strategies, decision-making and continuous improvement.</w:t>
      </w:r>
    </w:p>
    <w:p w14:paraId="2C3DCA5E" w14:textId="438EF700" w:rsidR="00A4238F" w:rsidRPr="00A4238F" w:rsidRDefault="00A4238F" w:rsidP="00A4238F">
      <w:pPr>
        <w:pStyle w:val="BodyText"/>
        <w:numPr>
          <w:ilvl w:val="0"/>
          <w:numId w:val="10"/>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Strong leadership and people management skills, including the ability to lead and develop teams, manage competing priorities, allocate resources, foster collaboration and deliver high-quality outcomes in a dynamic environment.</w:t>
      </w:r>
    </w:p>
    <w:p w14:paraId="59894DDD" w14:textId="67BEEDFB" w:rsidR="00A4238F" w:rsidRPr="00A4238F" w:rsidRDefault="00A4238F" w:rsidP="00A4238F">
      <w:pPr>
        <w:pStyle w:val="BodyText"/>
        <w:numPr>
          <w:ilvl w:val="0"/>
          <w:numId w:val="10"/>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Demonstrated understanding of and commitment to the ACTPS Values, Code of Conduct, Respect, Equity and Diversity Framework, workplace health and safety requirements, and the ability to contribute positively to the Communications, Engagement and Media Branch, Directorate and broader ACT Government.</w:t>
      </w:r>
    </w:p>
    <w:p w14:paraId="3906AC6B" w14:textId="1A593C53" w:rsidR="009A0130" w:rsidRPr="009A0130" w:rsidRDefault="00B255F3" w:rsidP="00A4740F">
      <w:pPr>
        <w:pStyle w:val="Heading1"/>
        <w:pBdr>
          <w:bottom w:val="single" w:sz="12" w:space="1" w:color="auto"/>
        </w:pBdr>
        <w:spacing w:before="360"/>
        <w:rPr>
          <w:sz w:val="28"/>
        </w:rPr>
      </w:pPr>
      <w:r>
        <w:rPr>
          <w:sz w:val="28"/>
        </w:rPr>
        <w:t xml:space="preserve">REQUIREMENTS </w:t>
      </w:r>
      <w:r w:rsidR="009A0130" w:rsidRPr="009A0130">
        <w:rPr>
          <w:sz w:val="28"/>
        </w:rPr>
        <w:t>/</w:t>
      </w:r>
      <w:r>
        <w:rPr>
          <w:sz w:val="28"/>
        </w:rPr>
        <w:t xml:space="preserve"> QUALIFICATIONS</w:t>
      </w:r>
    </w:p>
    <w:p w14:paraId="6168DF2C" w14:textId="36DCBDEF" w:rsidR="00A4238F" w:rsidRPr="00A4238F" w:rsidRDefault="00A4238F" w:rsidP="00A4238F">
      <w:pPr>
        <w:pStyle w:val="BodyText"/>
        <w:numPr>
          <w:ilvl w:val="0"/>
          <w:numId w:val="11"/>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Relevant tertiary qualifications in communications, public relations, journalism, marketing, media, digital communications or a related discipline, and/or significant demonstrated experience leading media, communications, digital or stakeholder engagement functions.</w:t>
      </w:r>
    </w:p>
    <w:p w14:paraId="1A25787F" w14:textId="258B15D9" w:rsidR="00A4238F" w:rsidRPr="00A4238F" w:rsidRDefault="00A4238F" w:rsidP="00A4238F">
      <w:pPr>
        <w:pStyle w:val="BodyText"/>
        <w:numPr>
          <w:ilvl w:val="0"/>
          <w:numId w:val="11"/>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Understanding of the ACT Government environment, including contemporary communication practices, government communication requirements and issues affecting the ACT community, is highly desirable.</w:t>
      </w:r>
    </w:p>
    <w:p w14:paraId="2A8C6F43" w14:textId="7B9F300D" w:rsidR="00A4238F" w:rsidRPr="00A4238F" w:rsidRDefault="00A4238F" w:rsidP="00A4238F">
      <w:pPr>
        <w:pStyle w:val="BodyText"/>
        <w:numPr>
          <w:ilvl w:val="0"/>
          <w:numId w:val="11"/>
        </w:numPr>
        <w:spacing w:before="240" w:after="80" w:line="276" w:lineRule="auto"/>
        <w:rPr>
          <w:rFonts w:asciiTheme="minorHAnsi" w:hAnsiTheme="minorHAnsi" w:cstheme="minorHAnsi"/>
          <w:sz w:val="24"/>
          <w:szCs w:val="24"/>
        </w:rPr>
      </w:pPr>
      <w:r w:rsidRPr="00A4238F">
        <w:rPr>
          <w:rFonts w:asciiTheme="minorHAnsi" w:hAnsiTheme="minorHAnsi" w:cstheme="minorHAnsi"/>
          <w:sz w:val="24"/>
          <w:szCs w:val="24"/>
        </w:rPr>
        <w:t>The successful applicant may be required to work outside normal business hours, including evenings and weekends, to support media, issues management and emergency communication responses.</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2C93E06F"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AB78B6">
        <w:rPr>
          <w:rFonts w:asciiTheme="minorHAnsi" w:hAnsiTheme="minorHAnsi" w:cstheme="minorHAnsi"/>
          <w:szCs w:val="24"/>
        </w:rPr>
        <w:t>Director, Media &amp; Channel Management</w:t>
      </w:r>
      <w:r w:rsidR="00630D4E" w:rsidRPr="004C0CD6">
        <w:rPr>
          <w:rFonts w:asciiTheme="minorHAnsi" w:hAnsiTheme="minorHAnsi" w:cstheme="minorHAnsi"/>
          <w:szCs w:val="24"/>
        </w:rPr>
        <w:t xml:space="preserve"> </w:t>
      </w:r>
      <w:r w:rsidRPr="004C0CD6">
        <w:rPr>
          <w:rFonts w:asciiTheme="minorHAnsi" w:hAnsiTheme="minorHAnsi" w:cstheme="minorHAnsi"/>
          <w:szCs w:val="24"/>
        </w:rPr>
        <w:t xml:space="preserve">(position number </w:t>
      </w:r>
      <w:r w:rsidR="009731E7" w:rsidRPr="004C0CD6">
        <w:rPr>
          <w:rFonts w:asciiTheme="minorHAnsi" w:hAnsiTheme="minorHAnsi" w:cstheme="minorHAnsi"/>
          <w:szCs w:val="24"/>
        </w:rPr>
        <w:t>P</w:t>
      </w:r>
      <w:r w:rsidR="004C0CD6" w:rsidRPr="004C0CD6">
        <w:rPr>
          <w:rFonts w:asciiTheme="minorHAnsi" w:hAnsiTheme="minorHAnsi" w:cstheme="minorHAnsi"/>
          <w:szCs w:val="24"/>
        </w:rPr>
        <w:t>N</w:t>
      </w:r>
      <w:r w:rsidR="00AB78B6">
        <w:rPr>
          <w:rFonts w:asciiTheme="minorHAnsi" w:hAnsiTheme="minorHAnsi" w:cstheme="minorHAnsi"/>
          <w:szCs w:val="24"/>
        </w:rPr>
        <w:t>57002</w:t>
      </w:r>
      <w:r w:rsidRPr="004C0CD6">
        <w:rPr>
          <w:rFonts w:asciiTheme="minorHAnsi" w:hAnsiTheme="minorHAnsi" w:cstheme="minorHAnsi"/>
          <w:szCs w:val="24"/>
        </w:rPr>
        <w:t xml:space="preserve">) and </w:t>
      </w:r>
      <w:r w:rsidRPr="009116C0">
        <w:rPr>
          <w:rFonts w:asciiTheme="minorHAnsi" w:hAnsiTheme="minorHAnsi" w:cstheme="minorHAnsi"/>
          <w:szCs w:val="24"/>
        </w:rPr>
        <w:t>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389D98A5" w:rsidR="005B38C8" w:rsidRPr="00A4740F" w:rsidRDefault="004C0CD6"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3FFF302F" w:rsidR="005B38C8" w:rsidRPr="00A4740F" w:rsidRDefault="004C0CD6"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5779AA0E" w:rsidR="005B38C8" w:rsidRPr="00A4740F" w:rsidRDefault="009B57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7F9E0DBD" w:rsidR="005B38C8" w:rsidRPr="00A4740F" w:rsidRDefault="009B57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79BDCFE2" w:rsidR="005B38C8" w:rsidRPr="00A4740F" w:rsidRDefault="004C0CD6"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1A38404A" w:rsidR="005B38C8" w:rsidRPr="00A4740F" w:rsidRDefault="004C0CD6"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7254DB72"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3C5C691D"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7139024C"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09758314" w:rsidR="0057462A"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2FF07372" w:rsidR="0057462A"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5CBCE64D"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310DEF08" w:rsidR="005B38C8" w:rsidRPr="00A4740F" w:rsidRDefault="009B57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246C68AE" w:rsidR="005B38C8" w:rsidRPr="00A4740F" w:rsidRDefault="009B57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2C6833A9"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77EE97EF"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353D47AB"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76A023EA" w:rsidR="005B38C8" w:rsidRPr="00A4740F" w:rsidRDefault="009B57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00F3D563"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374D7810"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5887A276"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01ACBE3D"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14DDBCD2" w:rsidR="005B38C8" w:rsidRPr="00A4740F" w:rsidRDefault="009B57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241B6354"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23E135A9"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1C56B3D4"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62CF7C43"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64035A49" w:rsidR="005B38C8" w:rsidRPr="00A4740F" w:rsidRDefault="009B57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0C95C1DE"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22FC4E02" w:rsidR="005B38C8" w:rsidRPr="00A4740F" w:rsidRDefault="009B57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5A1F73CE"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40862F49" w:rsidR="005B38C8" w:rsidRPr="00A4740F" w:rsidRDefault="0052780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4D5750BC" w:rsidR="005B38C8" w:rsidRPr="00A4740F" w:rsidRDefault="009B570D"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0CE2EDD9" w:rsidR="005B38C8" w:rsidRPr="00A4740F" w:rsidRDefault="00000000"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Content>
                <w:r w:rsidR="0052780F">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lastRenderedPageBreak/>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2AC197F6" w:rsidR="005B38C8" w:rsidRPr="00493773" w:rsidRDefault="0052780F"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7FD805D3" w:rsidR="005B38C8" w:rsidRPr="00493773" w:rsidRDefault="0052780F"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3299A57F" w:rsidR="005B38C8" w:rsidRPr="00493773" w:rsidRDefault="0052780F"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710EA720" w:rsidR="005B38C8" w:rsidRPr="00493773" w:rsidRDefault="0052780F"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41E5281B" w:rsidR="005B38C8" w:rsidRPr="00493773" w:rsidRDefault="0052780F"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37C95350" w:rsidR="005B38C8" w:rsidRPr="00493773" w:rsidRDefault="0052780F" w:rsidP="00493773">
                <w:pPr>
                  <w:pStyle w:val="Tabletext"/>
                  <w:spacing w:before="0" w:after="0"/>
                  <w:jc w:val="center"/>
                  <w:rPr>
                    <w:sz w:val="24"/>
                  </w:rPr>
                </w:pPr>
                <w:r>
                  <w:rPr>
                    <w:sz w:val="24"/>
                    <w:szCs w:val="24"/>
                  </w:rPr>
                  <w:t>Never</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7B7864F2" w:rsidR="008A1B61" w:rsidRPr="005F1B26" w:rsidRDefault="0052780F"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3A7533B7" w:rsidR="005B38C8" w:rsidRPr="00493773" w:rsidRDefault="0052780F" w:rsidP="00715C75">
                <w:pPr>
                  <w:pStyle w:val="Tabletext"/>
                  <w:spacing w:before="0" w:after="0"/>
                  <w:jc w:val="center"/>
                  <w:rPr>
                    <w:sz w:val="24"/>
                  </w:rPr>
                </w:pPr>
                <w:r>
                  <w:rPr>
                    <w:sz w:val="24"/>
                    <w:szCs w:val="24"/>
                  </w:rPr>
                  <w:t>Never</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69D0D6BB" w:rsidR="005B38C8" w:rsidRPr="00493773" w:rsidRDefault="0052780F"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C8FE4" w14:textId="77777777" w:rsidR="00BD3909" w:rsidRDefault="00BD3909" w:rsidP="00456927">
      <w:pPr>
        <w:spacing w:after="0"/>
      </w:pPr>
      <w:r>
        <w:separator/>
      </w:r>
    </w:p>
  </w:endnote>
  <w:endnote w:type="continuationSeparator" w:id="0">
    <w:p w14:paraId="1228180C" w14:textId="77777777" w:rsidR="00BD3909" w:rsidRDefault="00BD3909"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99DEB" w14:textId="77777777" w:rsidR="00BD3909" w:rsidRDefault="00BD3909" w:rsidP="00456927">
      <w:pPr>
        <w:spacing w:after="0"/>
      </w:pPr>
      <w:r>
        <w:separator/>
      </w:r>
    </w:p>
  </w:footnote>
  <w:footnote w:type="continuationSeparator" w:id="0">
    <w:p w14:paraId="62FAB04B" w14:textId="77777777" w:rsidR="00BD3909" w:rsidRDefault="00BD3909"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F6300D"/>
    <w:multiLevelType w:val="hybridMultilevel"/>
    <w:tmpl w:val="ADF86F3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3B206D4D"/>
    <w:multiLevelType w:val="hybridMultilevel"/>
    <w:tmpl w:val="ADF86F3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6"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7" w15:restartNumberingAfterBreak="0">
    <w:nsid w:val="530108E5"/>
    <w:multiLevelType w:val="hybridMultilevel"/>
    <w:tmpl w:val="ADF86F36"/>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5E1E74DD"/>
    <w:multiLevelType w:val="hybridMultilevel"/>
    <w:tmpl w:val="ADF86F3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73EE47B2"/>
    <w:multiLevelType w:val="hybridMultilevel"/>
    <w:tmpl w:val="6D5A6D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5"/>
  </w:num>
  <w:num w:numId="2" w16cid:durableId="1536960860">
    <w:abstractNumId w:val="6"/>
  </w:num>
  <w:num w:numId="3" w16cid:durableId="38435536">
    <w:abstractNumId w:val="1"/>
  </w:num>
  <w:num w:numId="4" w16cid:durableId="119034905">
    <w:abstractNumId w:val="0"/>
  </w:num>
  <w:num w:numId="5" w16cid:durableId="1172254070">
    <w:abstractNumId w:val="10"/>
  </w:num>
  <w:num w:numId="6" w16cid:durableId="423646233">
    <w:abstractNumId w:val="2"/>
  </w:num>
  <w:num w:numId="7" w16cid:durableId="1933278533">
    <w:abstractNumId w:val="9"/>
  </w:num>
  <w:num w:numId="8" w16cid:durableId="1616325796">
    <w:abstractNumId w:val="7"/>
  </w:num>
  <w:num w:numId="9" w16cid:durableId="2139520199">
    <w:abstractNumId w:val="4"/>
  </w:num>
  <w:num w:numId="10" w16cid:durableId="235480503">
    <w:abstractNumId w:val="8"/>
  </w:num>
  <w:num w:numId="11" w16cid:durableId="69411133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2BDF"/>
    <w:rsid w:val="0009433A"/>
    <w:rsid w:val="00094562"/>
    <w:rsid w:val="0009609E"/>
    <w:rsid w:val="000A0D34"/>
    <w:rsid w:val="000A5186"/>
    <w:rsid w:val="000B30C9"/>
    <w:rsid w:val="000B70D8"/>
    <w:rsid w:val="000C1E0C"/>
    <w:rsid w:val="000C3654"/>
    <w:rsid w:val="000C452E"/>
    <w:rsid w:val="000D5A11"/>
    <w:rsid w:val="000E0141"/>
    <w:rsid w:val="000E2939"/>
    <w:rsid w:val="000E5BC9"/>
    <w:rsid w:val="000E639E"/>
    <w:rsid w:val="000F2684"/>
    <w:rsid w:val="000F2688"/>
    <w:rsid w:val="000F7851"/>
    <w:rsid w:val="0010052B"/>
    <w:rsid w:val="001075AA"/>
    <w:rsid w:val="00114CE0"/>
    <w:rsid w:val="00121074"/>
    <w:rsid w:val="0012323D"/>
    <w:rsid w:val="001244F5"/>
    <w:rsid w:val="00124A7F"/>
    <w:rsid w:val="00127312"/>
    <w:rsid w:val="001459EB"/>
    <w:rsid w:val="001501F0"/>
    <w:rsid w:val="00151B96"/>
    <w:rsid w:val="001552C6"/>
    <w:rsid w:val="00160D2A"/>
    <w:rsid w:val="00165E93"/>
    <w:rsid w:val="00166318"/>
    <w:rsid w:val="0016790E"/>
    <w:rsid w:val="00172CB0"/>
    <w:rsid w:val="00180C52"/>
    <w:rsid w:val="00183A2A"/>
    <w:rsid w:val="00186299"/>
    <w:rsid w:val="00187B8C"/>
    <w:rsid w:val="001910E2"/>
    <w:rsid w:val="00191E48"/>
    <w:rsid w:val="001948AD"/>
    <w:rsid w:val="001A12DC"/>
    <w:rsid w:val="001B306F"/>
    <w:rsid w:val="001B48A7"/>
    <w:rsid w:val="001B48AF"/>
    <w:rsid w:val="001C206E"/>
    <w:rsid w:val="001C4FE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34A9"/>
    <w:rsid w:val="002840E6"/>
    <w:rsid w:val="00284D8B"/>
    <w:rsid w:val="00285B53"/>
    <w:rsid w:val="00290E50"/>
    <w:rsid w:val="00290FAD"/>
    <w:rsid w:val="00291481"/>
    <w:rsid w:val="00295705"/>
    <w:rsid w:val="002A43D2"/>
    <w:rsid w:val="002A49EE"/>
    <w:rsid w:val="002B1194"/>
    <w:rsid w:val="002B128F"/>
    <w:rsid w:val="002B288B"/>
    <w:rsid w:val="002B297D"/>
    <w:rsid w:val="002B4DD4"/>
    <w:rsid w:val="002C6BD1"/>
    <w:rsid w:val="002D07CD"/>
    <w:rsid w:val="002D2A0D"/>
    <w:rsid w:val="002D344E"/>
    <w:rsid w:val="002E6343"/>
    <w:rsid w:val="002E78B8"/>
    <w:rsid w:val="002F25EB"/>
    <w:rsid w:val="002F69C3"/>
    <w:rsid w:val="0030208D"/>
    <w:rsid w:val="003020B5"/>
    <w:rsid w:val="0031523D"/>
    <w:rsid w:val="00321863"/>
    <w:rsid w:val="00326758"/>
    <w:rsid w:val="00327679"/>
    <w:rsid w:val="0033768C"/>
    <w:rsid w:val="00343AD3"/>
    <w:rsid w:val="00344845"/>
    <w:rsid w:val="003461EF"/>
    <w:rsid w:val="0035220A"/>
    <w:rsid w:val="003546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402D13"/>
    <w:rsid w:val="004061F4"/>
    <w:rsid w:val="00410BF0"/>
    <w:rsid w:val="004121AA"/>
    <w:rsid w:val="004128B6"/>
    <w:rsid w:val="00413E38"/>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0CD6"/>
    <w:rsid w:val="004C1716"/>
    <w:rsid w:val="004C57F9"/>
    <w:rsid w:val="004F6202"/>
    <w:rsid w:val="005041F6"/>
    <w:rsid w:val="00505A6D"/>
    <w:rsid w:val="00507949"/>
    <w:rsid w:val="00510829"/>
    <w:rsid w:val="00514711"/>
    <w:rsid w:val="0052245D"/>
    <w:rsid w:val="00526413"/>
    <w:rsid w:val="0052780F"/>
    <w:rsid w:val="0053083B"/>
    <w:rsid w:val="00530D3E"/>
    <w:rsid w:val="0053608C"/>
    <w:rsid w:val="0054727B"/>
    <w:rsid w:val="0055314F"/>
    <w:rsid w:val="0055729E"/>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4FC"/>
    <w:rsid w:val="005F1A2B"/>
    <w:rsid w:val="00604B5C"/>
    <w:rsid w:val="00626951"/>
    <w:rsid w:val="00626AEC"/>
    <w:rsid w:val="00630D4E"/>
    <w:rsid w:val="00634958"/>
    <w:rsid w:val="00634E13"/>
    <w:rsid w:val="00636BEB"/>
    <w:rsid w:val="00645D88"/>
    <w:rsid w:val="006616A2"/>
    <w:rsid w:val="00665693"/>
    <w:rsid w:val="00666990"/>
    <w:rsid w:val="00666999"/>
    <w:rsid w:val="006760ED"/>
    <w:rsid w:val="00676EE5"/>
    <w:rsid w:val="006822CC"/>
    <w:rsid w:val="00685107"/>
    <w:rsid w:val="006873BA"/>
    <w:rsid w:val="0069634D"/>
    <w:rsid w:val="006B4D9E"/>
    <w:rsid w:val="006B5CD6"/>
    <w:rsid w:val="006C102C"/>
    <w:rsid w:val="006C3670"/>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35E1"/>
    <w:rsid w:val="00715C75"/>
    <w:rsid w:val="00716314"/>
    <w:rsid w:val="0072498E"/>
    <w:rsid w:val="00725080"/>
    <w:rsid w:val="00727237"/>
    <w:rsid w:val="00730593"/>
    <w:rsid w:val="007471D6"/>
    <w:rsid w:val="00750B78"/>
    <w:rsid w:val="00753085"/>
    <w:rsid w:val="007774E5"/>
    <w:rsid w:val="00797339"/>
    <w:rsid w:val="007C03C0"/>
    <w:rsid w:val="007C257B"/>
    <w:rsid w:val="007C40E2"/>
    <w:rsid w:val="007E23ED"/>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52AF0"/>
    <w:rsid w:val="0085512F"/>
    <w:rsid w:val="008565FE"/>
    <w:rsid w:val="0085751D"/>
    <w:rsid w:val="008707DA"/>
    <w:rsid w:val="008778EF"/>
    <w:rsid w:val="00887553"/>
    <w:rsid w:val="008A16C0"/>
    <w:rsid w:val="008A1B61"/>
    <w:rsid w:val="008A3ACA"/>
    <w:rsid w:val="008B22B1"/>
    <w:rsid w:val="008C255F"/>
    <w:rsid w:val="008C4982"/>
    <w:rsid w:val="008E11A3"/>
    <w:rsid w:val="008E39C8"/>
    <w:rsid w:val="008E3A43"/>
    <w:rsid w:val="008E3ED7"/>
    <w:rsid w:val="008E4109"/>
    <w:rsid w:val="008E4326"/>
    <w:rsid w:val="008E704D"/>
    <w:rsid w:val="008F0135"/>
    <w:rsid w:val="008F53EF"/>
    <w:rsid w:val="008F78B3"/>
    <w:rsid w:val="009020BE"/>
    <w:rsid w:val="00904333"/>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3A9E"/>
    <w:rsid w:val="009B4408"/>
    <w:rsid w:val="009B56B6"/>
    <w:rsid w:val="009B570D"/>
    <w:rsid w:val="009B61FE"/>
    <w:rsid w:val="009B7A0E"/>
    <w:rsid w:val="009C12E4"/>
    <w:rsid w:val="009C544A"/>
    <w:rsid w:val="009C7A6B"/>
    <w:rsid w:val="009D257D"/>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2638"/>
    <w:rsid w:val="00A331E5"/>
    <w:rsid w:val="00A358FA"/>
    <w:rsid w:val="00A4238F"/>
    <w:rsid w:val="00A4493D"/>
    <w:rsid w:val="00A4740F"/>
    <w:rsid w:val="00A669C3"/>
    <w:rsid w:val="00A67D9A"/>
    <w:rsid w:val="00A67FDF"/>
    <w:rsid w:val="00A70582"/>
    <w:rsid w:val="00A75FA8"/>
    <w:rsid w:val="00A77E89"/>
    <w:rsid w:val="00A81E05"/>
    <w:rsid w:val="00A940E8"/>
    <w:rsid w:val="00A94984"/>
    <w:rsid w:val="00A97920"/>
    <w:rsid w:val="00AB6B4E"/>
    <w:rsid w:val="00AB78B6"/>
    <w:rsid w:val="00AC1E3C"/>
    <w:rsid w:val="00AD698B"/>
    <w:rsid w:val="00AE293C"/>
    <w:rsid w:val="00AE3735"/>
    <w:rsid w:val="00AE5DB5"/>
    <w:rsid w:val="00AF0226"/>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566EA"/>
    <w:rsid w:val="00B6117A"/>
    <w:rsid w:val="00B61FA7"/>
    <w:rsid w:val="00B66DAD"/>
    <w:rsid w:val="00B7075A"/>
    <w:rsid w:val="00B7183E"/>
    <w:rsid w:val="00B814CB"/>
    <w:rsid w:val="00B9177F"/>
    <w:rsid w:val="00B91A2E"/>
    <w:rsid w:val="00B97E2D"/>
    <w:rsid w:val="00BB439A"/>
    <w:rsid w:val="00BB6A5F"/>
    <w:rsid w:val="00BB7CA4"/>
    <w:rsid w:val="00BC022B"/>
    <w:rsid w:val="00BC79C7"/>
    <w:rsid w:val="00BD0795"/>
    <w:rsid w:val="00BD3909"/>
    <w:rsid w:val="00BE45BF"/>
    <w:rsid w:val="00BE7DC3"/>
    <w:rsid w:val="00BF3387"/>
    <w:rsid w:val="00BF50AE"/>
    <w:rsid w:val="00BF6527"/>
    <w:rsid w:val="00C03BA9"/>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60920"/>
    <w:rsid w:val="00D610BD"/>
    <w:rsid w:val="00D628E1"/>
    <w:rsid w:val="00D6348C"/>
    <w:rsid w:val="00D65D6F"/>
    <w:rsid w:val="00D66353"/>
    <w:rsid w:val="00D663A4"/>
    <w:rsid w:val="00D75169"/>
    <w:rsid w:val="00D85ACB"/>
    <w:rsid w:val="00D868F1"/>
    <w:rsid w:val="00D93FF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3EA"/>
    <w:rsid w:val="00E30DA4"/>
    <w:rsid w:val="00E437EE"/>
    <w:rsid w:val="00E57678"/>
    <w:rsid w:val="00E65843"/>
    <w:rsid w:val="00E662A3"/>
    <w:rsid w:val="00E709DC"/>
    <w:rsid w:val="00E75113"/>
    <w:rsid w:val="00E7588A"/>
    <w:rsid w:val="00E81F0F"/>
    <w:rsid w:val="00E873C4"/>
    <w:rsid w:val="00E87B6A"/>
    <w:rsid w:val="00E97A2C"/>
    <w:rsid w:val="00EA4DEE"/>
    <w:rsid w:val="00EB0DAE"/>
    <w:rsid w:val="00EB1248"/>
    <w:rsid w:val="00EB2558"/>
    <w:rsid w:val="00EB3BC0"/>
    <w:rsid w:val="00EB3F11"/>
    <w:rsid w:val="00EB5781"/>
    <w:rsid w:val="00EB6906"/>
    <w:rsid w:val="00EB777E"/>
    <w:rsid w:val="00EC2D93"/>
    <w:rsid w:val="00EC4A22"/>
    <w:rsid w:val="00EC5BAD"/>
    <w:rsid w:val="00EC7B3B"/>
    <w:rsid w:val="00EC7F5A"/>
    <w:rsid w:val="00ED05B8"/>
    <w:rsid w:val="00ED156A"/>
    <w:rsid w:val="00ED638F"/>
    <w:rsid w:val="00ED798F"/>
    <w:rsid w:val="00EE338B"/>
    <w:rsid w:val="00EF3267"/>
    <w:rsid w:val="00EF7D22"/>
    <w:rsid w:val="00F0692A"/>
    <w:rsid w:val="00F10165"/>
    <w:rsid w:val="00F15B8F"/>
    <w:rsid w:val="00F1669D"/>
    <w:rsid w:val="00F20919"/>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qFormat/>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21CE2"/>
    <w:rsid w:val="000E5BC9"/>
    <w:rsid w:val="000F7851"/>
    <w:rsid w:val="00124A7F"/>
    <w:rsid w:val="00126267"/>
    <w:rsid w:val="001410E7"/>
    <w:rsid w:val="00244B26"/>
    <w:rsid w:val="0026689B"/>
    <w:rsid w:val="00291481"/>
    <w:rsid w:val="002D26ED"/>
    <w:rsid w:val="00321863"/>
    <w:rsid w:val="003511D2"/>
    <w:rsid w:val="0035460A"/>
    <w:rsid w:val="003957D2"/>
    <w:rsid w:val="003A737C"/>
    <w:rsid w:val="003C18EC"/>
    <w:rsid w:val="00401AFF"/>
    <w:rsid w:val="00435CA7"/>
    <w:rsid w:val="00436B75"/>
    <w:rsid w:val="00446BE1"/>
    <w:rsid w:val="0046078A"/>
    <w:rsid w:val="004A6B92"/>
    <w:rsid w:val="004B3190"/>
    <w:rsid w:val="004B6D71"/>
    <w:rsid w:val="005041F6"/>
    <w:rsid w:val="00520533"/>
    <w:rsid w:val="00523305"/>
    <w:rsid w:val="00562F0B"/>
    <w:rsid w:val="005B4335"/>
    <w:rsid w:val="005F71F3"/>
    <w:rsid w:val="0060792E"/>
    <w:rsid w:val="006A4CED"/>
    <w:rsid w:val="006E6E58"/>
    <w:rsid w:val="00724A4D"/>
    <w:rsid w:val="0076409F"/>
    <w:rsid w:val="007D1DCD"/>
    <w:rsid w:val="00861802"/>
    <w:rsid w:val="008D269C"/>
    <w:rsid w:val="0096648C"/>
    <w:rsid w:val="00A2730A"/>
    <w:rsid w:val="00A723AA"/>
    <w:rsid w:val="00AC3848"/>
    <w:rsid w:val="00AC49AB"/>
    <w:rsid w:val="00B35EEC"/>
    <w:rsid w:val="00B7004C"/>
    <w:rsid w:val="00BB4808"/>
    <w:rsid w:val="00C2221A"/>
    <w:rsid w:val="00C34F4F"/>
    <w:rsid w:val="00D01C83"/>
    <w:rsid w:val="00D663A4"/>
    <w:rsid w:val="00DB0721"/>
    <w:rsid w:val="00E05648"/>
    <w:rsid w:val="00E169CE"/>
    <w:rsid w:val="00E303EA"/>
    <w:rsid w:val="00E307F5"/>
    <w:rsid w:val="00EE338B"/>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metadata xmlns="http://www.objective.com/ecm/document/metadata/4FEB93B0D38B3BDFE05400144FFB2061" version="1.0.0">
  <systemFields>
    <field name="Objective-Id">
      <value order="0">A67800944</value>
    </field>
    <field name="Objective-Title">
      <value order="0">CEM - Position description - SOGB - Director Media and Channel Management (PN57002)</value>
    </field>
    <field name="Objective-Description">
      <value order="0"/>
    </field>
    <field name="Objective-CreationStamp">
      <value order="0">2026-09-11T00:20:44Z</value>
    </field>
    <field name="Objective-IsApproved">
      <value order="0">false</value>
    </field>
    <field name="Objective-IsPublished">
      <value order="0">false</value>
    </field>
    <field name="Objective-DatePublished">
      <value order="0"/>
    </field>
    <field name="Objective-ModificationStamp">
      <value order="0">2026-09-13T23:43:00Z</value>
    </field>
    <field name="Objective-Owner">
      <value order="0">Amy Linnane</value>
    </field>
    <field name="Objective-Path">
      <value order="0">Whole of ACT Government:CED - City and Environment Directorate:02. CED - Corporate Enabling Functions:CEM - Communications, Engagement and Media:CEM - Team Management:CEM - Workforce Planning:CEM Position Descriptions:CEM - SOGB position descriptions</value>
    </field>
    <field name="Objective-Parent">
      <value order="0">CEM - SOGB position descriptions</value>
    </field>
    <field name="Objective-State">
      <value order="0">Being Drafted</value>
    </field>
    <field name="Objective-VersionId">
      <value order="0">vA84987075</value>
    </field>
    <field name="Objective-Version">
      <value order="0">0.1</value>
    </field>
    <field name="Objective-VersionNumber">
      <value order="0">1</value>
    </field>
    <field name="Objective-VersionComment">
      <value order="0">First version</value>
    </field>
    <field name="Objective-FileNumber">
      <value order="0">1-2026/0102999</value>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3.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3.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5.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6.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7.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TotalTime>
  <Pages>6</Pages>
  <Words>1515</Words>
  <Characters>8638</Characters>
  <DocSecurity>0</DocSecurity>
  <Lines>71</Lines>
  <Paragraphs>20</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10133</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2026-09-18T00:29:00Z</dcterms:created>
  <dcterms:modified xsi:type="dcterms:W3CDTF">2026-09-18T00:29:00Z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Comment">
    <vt:lpwstr/>
  </property>
  <property fmtid="{D5CDD505-2E9C-101B-9397-08002B2CF9AE}" pid="7" name="Objective-Owner Agency [system]">
    <vt:lpwstr>EPD</vt:lpwstr>
  </property>
  <property fmtid="{D5CDD505-2E9C-101B-9397-08002B2CF9AE}" pid="8" name="Objective-Document Type [system]">
    <vt:lpwstr>0-Document</vt:lpwstr>
  </property>
  <property fmtid="{D5CDD505-2E9C-101B-9397-08002B2CF9AE}" pid="9" name="Objective-Language [system]">
    <vt:lpwstr>English (en)</vt:lpwstr>
  </property>
  <property fmtid="{D5CDD505-2E9C-101B-9397-08002B2CF9AE}" pid="10" name="Objective-Jurisdiction [system]">
    <vt:lpwstr>ACT</vt:lpwstr>
  </property>
  <property fmtid="{D5CDD505-2E9C-101B-9397-08002B2CF9AE}" pid="11" name="Objective-Customers [system]">
    <vt:lpwstr/>
  </property>
  <property fmtid="{D5CDD505-2E9C-101B-9397-08002B2CF9AE}" pid="12" name="Objective-Places [system]">
    <vt:lpwstr/>
  </property>
  <property fmtid="{D5CDD505-2E9C-101B-9397-08002B2CF9AE}" pid="13" name="Objective-Transaction Reference [system]">
    <vt:lpwstr/>
  </property>
  <property fmtid="{D5CDD505-2E9C-101B-9397-08002B2CF9AE}" pid="14" name="Objective-Document Created By [system]">
    <vt:lpwstr/>
  </property>
  <property fmtid="{D5CDD505-2E9C-101B-9397-08002B2CF9AE}" pid="15" name="Objective-Document Created On [system]">
    <vt:lpwstr/>
  </property>
  <property fmtid="{D5CDD505-2E9C-101B-9397-08002B2CF9AE}" pid="16" name="Objective-Covers Period From [system]">
    <vt:lpwstr/>
  </property>
  <property fmtid="{D5CDD505-2E9C-101B-9397-08002B2CF9AE}" pid="17" name="Objective-Covers Period To [system]">
    <vt:lpwstr/>
  </property>
  <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19" name="bjDocumentLabelXML-0">
    <vt:lpwstr>nternal/label"&gt;&lt;element uid="7c13fe2d-c7c1-4f6c-bb3a-8f72249e7201" value="" /&gt;&lt;/sisl&gt;</vt:lpwstr>
  </property>
  <property fmtid="{D5CDD505-2E9C-101B-9397-08002B2CF9AE}" pid="20" name="bjDocumentSecurityLabel">
    <vt:lpwstr>UNCLASSIFIED</vt:lpwstr>
  </property>
  <property fmtid="{D5CDD505-2E9C-101B-9397-08002B2CF9AE}" pid="21" name="bjDocumentLabelFieldCode">
    <vt:lpwstr>UNCLASSIFIED</vt:lpwstr>
  </property>
  <property fmtid="{D5CDD505-2E9C-101B-9397-08002B2CF9AE}" pid="22" name="bjDocumentLabelFieldCodeHeaderFooter">
    <vt:lpwstr>UNCLASSIFIED</vt:lpwstr>
  </property>
  <property fmtid="{D5CDD505-2E9C-101B-9397-08002B2CF9AE}" pid="23" name="bjHeaderBothDocProperty">
    <vt:lpwstr>UNCLASSIFIED_x000d__x000d__x000d__x000d__x000d__x000d__x000d__x000d__x000d__x000d__x000d__x000d__x000d_
  </vt:lpwstr>
  </property>
  <property fmtid="{D5CDD505-2E9C-101B-9397-08002B2CF9AE}" pid="24" name="bjHeaderFirstPageDocProperty">
    <vt:lpwstr>UNCLASSIFIED_x000d__x000d__x000d__x000d__x000d__x000d__x000d__x000d__x000d__x000d__x000d__x000d__x000d_
  </vt:lpwstr>
  </property>
  <property fmtid="{D5CDD505-2E9C-101B-9397-08002B2CF9AE}" pid="25" name="bjHeaderEvenPageDocProperty">
    <vt:lpwstr>UNCLASSIFIED_x000d__x000d__x000d__x000d__x000d__x000d__x000d__x000d__x000d__x000d__x000d__x000d__x000d_
  </vt:lpwstr>
  </property>
  <property fmtid="{D5CDD505-2E9C-101B-9397-08002B2CF9AE}" pid="26" name="bjFooterBothDocProperty">
    <vt:lpwstr>_x000d__x000d__x000d__x000d__x000d__x000d__x000d__x000d__x000d__x000d__x000d__x000d__x000d_
UNCLASSIFIED </vt:lpwstr>
  </property>
  <property fmtid="{D5CDD505-2E9C-101B-9397-08002B2CF9AE}" pid="27" name="bjFooterFirstPageDocProperty">
    <vt:lpwstr>_x000d__x000d__x000d__x000d__x000d__x000d__x000d__x000d__x000d__x000d__x000d__x000d__x000d_
UNCLASSIFIED </vt:lpwstr>
  </property>
  <property fmtid="{D5CDD505-2E9C-101B-9397-08002B2CF9AE}" pid="28" name="bjFooterEvenPageDocProperty">
    <vt:lpwstr>_x000d__x000d__x000d__x000d__x000d__x000d__x000d__x000d__x000d__x000d__x000d__x000d__x000d_
UNCLASSIFIED </vt:lpwstr>
  </property>
  <property fmtid="{D5CDD505-2E9C-101B-9397-08002B2CF9AE}" pid="29" name="MSIP_Label_69af8531-eb46-4968-8cb3-105d2f5ea87e_Enabled">
    <vt:lpwstr>true</vt:lpwstr>
  </property>
  <property fmtid="{D5CDD505-2E9C-101B-9397-08002B2CF9AE}" pid="30" name="MSIP_Label_69af8531-eb46-4968-8cb3-105d2f5ea87e_SetDate">
    <vt:lpwstr>2025-02-03T22:32:32Z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f278ea0d-9bc9-497a-8987-3dd5ed86b12a</vt:lpwstr>
  </property>
  <property fmtid="{D5CDD505-2E9C-101B-9397-08002B2CF9AE}" pid="35" name="MSIP_Label_69af8531-eb46-4968-8cb3-105d2f5ea87e_ContentBits">
    <vt:lpwstr>0</vt:lpwstr>
  </property>
  <property fmtid="{D5CDD505-2E9C-101B-9397-08002B2CF9AE}" pid="36" name="Customer-Id">
    <vt:lpwstr>4FEB93B0D38B3BDFE05400144FFB2061</vt:lpwstr>
  </property>
  <property fmtid="{D5CDD505-2E9C-101B-9397-08002B2CF9AE}" pid="37" name="Objective-Id">
    <vt:lpwstr>A67800944</vt:lpwstr>
  </property>
  <property fmtid="{D5CDD505-2E9C-101B-9397-08002B2CF9AE}" pid="38" name="Objective-Title">
    <vt:lpwstr>CEM - Position description - SOGB - Director Media and Channel Management (PN57002)</vt:lpwstr>
  </property>
  <property fmtid="{D5CDD505-2E9C-101B-9397-08002B2CF9AE}" pid="39" name="Objective-Description">
    <vt:lpwstr/>
  </property>
  <property fmtid="{D5CDD505-2E9C-101B-9397-08002B2CF9AE}" pid="40" name="Objective-CreationStamp">
    <vt:filetime>2026-09-11T00:20:44Z</vt:filetime>
  </property>
  <property fmtid="{D5CDD505-2E9C-101B-9397-08002B2CF9AE}" pid="41" name="Objective-IsApproved">
    <vt:bool>false</vt:bool>
  </property>
  <property fmtid="{D5CDD505-2E9C-101B-9397-08002B2CF9AE}" pid="42" name="Objective-IsPublished">
    <vt:bool>false</vt:bool>
  </property>
  <property fmtid="{D5CDD505-2E9C-101B-9397-08002B2CF9AE}" pid="43" name="Objective-DatePublished">
    <vt:lpwstr/>
  </property>
  <property fmtid="{D5CDD505-2E9C-101B-9397-08002B2CF9AE}" pid="44" name="Objective-ModificationStamp">
    <vt:filetime>2026-09-13T23:43:00Z</vt:filetime>
  </property>
  <property fmtid="{D5CDD505-2E9C-101B-9397-08002B2CF9AE}" pid="45" name="Objective-Owner">
    <vt:lpwstr>Amy Linnane</vt:lpwstr>
  </property>
  <property fmtid="{D5CDD505-2E9C-101B-9397-08002B2CF9AE}" pid="46" name="Objective-Path">
    <vt:lpwstr>Whole of ACT Government:CED - City and Environment Directorate:02. CED - Corporate Enabling Functions:CEM - Communications, Engagement and Media:CEM - Team Management:CEM - Workforce Planning:CEM Position Descriptions:CEM - SOGB position descriptions:</vt:lpwstr>
  </property>
  <property fmtid="{D5CDD505-2E9C-101B-9397-08002B2CF9AE}" pid="47" name="Objective-Parent">
    <vt:lpwstr>CEM - SOGB position descriptions</vt:lpwstr>
  </property>
  <property fmtid="{D5CDD505-2E9C-101B-9397-08002B2CF9AE}" pid="48" name="Objective-State">
    <vt:lpwstr>Being Drafted</vt:lpwstr>
  </property>
  <property fmtid="{D5CDD505-2E9C-101B-9397-08002B2CF9AE}" pid="49" name="Objective-VersionId">
    <vt:lpwstr>vA84987075</vt:lpwstr>
  </property>
  <property fmtid="{D5CDD505-2E9C-101B-9397-08002B2CF9AE}" pid="50" name="Objective-Version">
    <vt:lpwstr>0.1</vt:lpwstr>
  </property>
  <property fmtid="{D5CDD505-2E9C-101B-9397-08002B2CF9AE}" pid="51" name="Objective-VersionNumber">
    <vt:r8>1</vt:r8>
  </property>
  <property fmtid="{D5CDD505-2E9C-101B-9397-08002B2CF9AE}" pid="52" name="Objective-VersionComment">
    <vt:lpwstr>First version</vt:lpwstr>
  </property>
  <property fmtid="{D5CDD505-2E9C-101B-9397-08002B2CF9AE}" pid="53" name="Objective-FileNumber">
    <vt:lpwstr>1-2026/0102999</vt:lpwstr>
  </property>
  <property fmtid="{D5CDD505-2E9C-101B-9397-08002B2CF9AE}" pid="54" name="Objective-Classification">
    <vt:lpwstr>[Inherited - none]</vt:lpwstr>
  </property>
  <property fmtid="{D5CDD505-2E9C-101B-9397-08002B2CF9AE}" pid="55" name="Objective-Caveats">
    <vt:lpwstr/>
  </property>
  <property fmtid="{D5CDD505-2E9C-101B-9397-08002B2CF9AE}" pid="56" name="Objective-Owner Agency">
    <vt:lpwstr>CED - City and Environment Directorate</vt:lpwstr>
  </property>
  <property fmtid="{D5CDD505-2E9C-101B-9397-08002B2CF9AE}" pid="57" name="Objective-Document Type">
    <vt:lpwstr>0-Document</vt:lpwstr>
  </property>
  <property fmtid="{D5CDD505-2E9C-101B-9397-08002B2CF9AE}" pid="58" name="Objective-Language">
    <vt:lpwstr>English (en)</vt:lpwstr>
  </property>
  <property fmtid="{D5CDD505-2E9C-101B-9397-08002B2CF9AE}" pid="59" name="Objective-Jurisdiction">
    <vt:lpwstr>ACT</vt:lpwstr>
  </property>
  <property fmtid="{D5CDD505-2E9C-101B-9397-08002B2CF9AE}" pid="60" name="Objective-Customers">
    <vt:lpwstr/>
  </property>
  <property fmtid="{D5CDD505-2E9C-101B-9397-08002B2CF9AE}" pid="61" name="Objective-Places">
    <vt:lpwstr/>
  </property>
  <property fmtid="{D5CDD505-2E9C-101B-9397-08002B2CF9AE}" pid="62" name="Objective-Transaction Reference">
    <vt:lpwstr/>
  </property>
  <property fmtid="{D5CDD505-2E9C-101B-9397-08002B2CF9AE}" pid="63" name="Objective-Document Created By">
    <vt:lpwstr/>
  </property>
  <property fmtid="{D5CDD505-2E9C-101B-9397-08002B2CF9AE}" pid="64" name="Objective-Document Created On">
    <vt:lpwstr/>
  </property>
  <property fmtid="{D5CDD505-2E9C-101B-9397-08002B2CF9AE}" pid="65" name="Objective-Covers Period From">
    <vt:lpwstr/>
  </property>
  <property fmtid="{D5CDD505-2E9C-101B-9397-08002B2CF9AE}" pid="66" name="Objective-Covers Period To">
    <vt:lpwstr/>
  </property>
  <property fmtid="{D5CDD505-2E9C-101B-9397-08002B2CF9AE}" pid="67" name="Objective-Status">
    <vt:lpwstr/>
  </property>
  <property fmtid="{D5CDD505-2E9C-101B-9397-08002B2CF9AE}" pid="68" name="Objective-S28 Exemption Number">
    <vt:lpwstr/>
  </property>
  <property fmtid="{D5CDD505-2E9C-101B-9397-08002B2CF9AE}" pid="69" name="Objective-S28 Exemption">
    <vt:lpwstr/>
  </property>
  <property fmtid="{D5CDD505-2E9C-101B-9397-08002B2CF9AE}" pid="70" name="Objective-S28 Exemption Reason">
    <vt:lpwstr/>
  </property>
  <property fmtid="{D5CDD505-2E9C-101B-9397-08002B2CF9AE}" pid="71" name="Objective-S28 Comments if partial exemption">
    <vt:lpwstr/>
  </property>
  <property fmtid="{D5CDD505-2E9C-101B-9397-08002B2CF9AE}" pid="72" name="Objective-S28 Date Approved">
    <vt:lpwstr/>
  </property>
</Properties>
</file>