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8.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2F2975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533C4">
        <w:rPr>
          <w:rFonts w:asciiTheme="minorHAnsi" w:hAnsiTheme="minorHAnsi" w:cstheme="minorHAnsi"/>
          <w:b/>
          <w:bCs/>
          <w:sz w:val="24"/>
          <w:szCs w:val="24"/>
        </w:rPr>
        <w:t xml:space="preserve"> </w:t>
      </w:r>
      <w:r w:rsidR="00FF1BB7">
        <w:rPr>
          <w:rFonts w:asciiTheme="minorHAnsi" w:hAnsiTheme="minorHAnsi" w:cstheme="minorHAnsi"/>
          <w:sz w:val="24"/>
          <w:szCs w:val="24"/>
        </w:rPr>
        <w:t>Assistant Director</w:t>
      </w:r>
    </w:p>
    <w:p w14:paraId="4305E8C8" w14:textId="5E90AB9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533C4">
        <w:rPr>
          <w:rFonts w:asciiTheme="minorHAnsi" w:hAnsiTheme="minorHAnsi" w:cstheme="minorHAnsi"/>
          <w:b/>
          <w:bCs/>
          <w:sz w:val="24"/>
          <w:szCs w:val="24"/>
        </w:rPr>
        <w:t xml:space="preserve"> </w:t>
      </w:r>
      <w:r w:rsidR="004533C4" w:rsidRPr="004533C4">
        <w:rPr>
          <w:rFonts w:asciiTheme="minorHAnsi" w:hAnsiTheme="minorHAnsi" w:cstheme="minorHAnsi"/>
          <w:sz w:val="24"/>
          <w:szCs w:val="24"/>
        </w:rPr>
        <w:t>SOG C</w:t>
      </w:r>
    </w:p>
    <w:p w14:paraId="6C70E4F9" w14:textId="6AB968A1" w:rsidR="00237B8C" w:rsidRPr="004533C4"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4533C4">
        <w:rPr>
          <w:rFonts w:asciiTheme="minorHAnsi" w:hAnsiTheme="minorHAnsi" w:cstheme="minorHAnsi"/>
          <w:sz w:val="24"/>
          <w:szCs w:val="24"/>
        </w:rPr>
        <w:t xml:space="preserve"> </w:t>
      </w:r>
      <w:r w:rsidR="00333C18">
        <w:rPr>
          <w:rFonts w:asciiTheme="minorHAnsi" w:hAnsiTheme="minorHAnsi" w:cstheme="minorHAnsi"/>
          <w:sz w:val="24"/>
          <w:szCs w:val="24"/>
        </w:rPr>
        <w:t>P5849</w:t>
      </w:r>
      <w:r w:rsidR="005F4646">
        <w:rPr>
          <w:rFonts w:asciiTheme="minorHAnsi" w:hAnsiTheme="minorHAnsi" w:cstheme="minorHAnsi"/>
          <w:sz w:val="24"/>
          <w:szCs w:val="24"/>
        </w:rPr>
        <w:t>5</w:t>
      </w:r>
    </w:p>
    <w:p w14:paraId="6A6794A4" w14:textId="710B74B1" w:rsidR="00565312" w:rsidRPr="004533C4"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4533C4">
        <w:rPr>
          <w:rFonts w:asciiTheme="minorHAnsi" w:hAnsiTheme="minorHAnsi" w:cstheme="minorHAnsi"/>
          <w:sz w:val="24"/>
          <w:szCs w:val="24"/>
        </w:rPr>
        <w:t xml:space="preserve"> Projects, Data and Improvement</w:t>
      </w:r>
    </w:p>
    <w:p w14:paraId="2A397434" w14:textId="1377ABEE" w:rsidR="00237B8C" w:rsidRPr="004533C4"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4533C4">
        <w:rPr>
          <w:rFonts w:asciiTheme="minorHAnsi" w:hAnsiTheme="minorHAnsi" w:cstheme="minorHAnsi"/>
          <w:sz w:val="24"/>
          <w:szCs w:val="24"/>
        </w:rPr>
        <w:t xml:space="preserve"> Business Improvement</w:t>
      </w:r>
    </w:p>
    <w:p w14:paraId="4CE27808" w14:textId="378D9947" w:rsidR="00237B8C" w:rsidRPr="004533C4"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4533C4">
        <w:rPr>
          <w:rFonts w:asciiTheme="minorHAnsi" w:hAnsiTheme="minorHAnsi" w:cstheme="minorHAnsi"/>
          <w:sz w:val="24"/>
          <w:szCs w:val="24"/>
        </w:rPr>
        <w:t xml:space="preserve"> Dickson</w:t>
      </w:r>
    </w:p>
    <w:p w14:paraId="52300175" w14:textId="7198C59D" w:rsidR="00237B8C" w:rsidRPr="004533C4"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4533C4">
        <w:rPr>
          <w:rFonts w:asciiTheme="minorHAnsi" w:hAnsiTheme="minorHAnsi" w:cstheme="minorHAnsi"/>
          <w:sz w:val="24"/>
          <w:szCs w:val="24"/>
        </w:rPr>
        <w:t xml:space="preserve"> Director (SOG B)</w:t>
      </w:r>
    </w:p>
    <w:p w14:paraId="7F5ABBBD" w14:textId="0D64B0BC" w:rsidR="006F09E8" w:rsidRPr="004533C4"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4533C4">
        <w:rPr>
          <w:rFonts w:asciiTheme="minorHAnsi" w:hAnsiTheme="minorHAnsi" w:cstheme="minorHAnsi"/>
          <w:bCs/>
          <w:szCs w:val="24"/>
        </w:rPr>
        <w:t xml:space="preserve"> April 2026</w:t>
      </w:r>
    </w:p>
    <w:p w14:paraId="56956709" w14:textId="48A7762D" w:rsidR="004533C4" w:rsidRPr="004533C4" w:rsidRDefault="00433C25" w:rsidP="009116C0">
      <w:pPr>
        <w:pStyle w:val="BodyText"/>
        <w:spacing w:after="0"/>
        <w:rPr>
          <w:rFonts w:asciiTheme="minorHAnsi" w:hAnsiTheme="minorHAnsi" w:cstheme="minorHAnsi"/>
          <w:i/>
          <w:color w:val="0070C0"/>
          <w:sz w:val="24"/>
          <w:szCs w:val="24"/>
        </w:rPr>
        <w:sectPr w:rsidR="004533C4" w:rsidRPr="004533C4"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Pr="004533C4">
        <w:rPr>
          <w:rFonts w:asciiTheme="minorHAnsi" w:hAnsiTheme="minorHAnsi" w:cstheme="minorHAnsi"/>
          <w:sz w:val="24"/>
          <w:szCs w:val="24"/>
        </w:rPr>
        <w:t xml:space="preserve"> </w:t>
      </w:r>
      <w:r w:rsidR="004533C4" w:rsidRPr="004533C4">
        <w:rPr>
          <w:rFonts w:asciiTheme="minorHAnsi" w:hAnsiTheme="minorHAnsi" w:cstheme="minorHAnsi"/>
          <w:sz w:val="24"/>
          <w:szCs w:val="24"/>
        </w:rPr>
        <w:t>N/A</w:t>
      </w:r>
      <w:r w:rsidRPr="0044768B">
        <w:rPr>
          <w:rFonts w:asciiTheme="minorHAnsi" w:hAnsiTheme="minorHAnsi" w:cstheme="minorHAnsi"/>
          <w:b/>
          <w:bCs/>
          <w:sz w:val="24"/>
          <w:szCs w:val="24"/>
        </w:rPr>
        <w:t xml:space="preserve"> </w:t>
      </w:r>
    </w:p>
    <w:p w14:paraId="3C9EBA82" w14:textId="4822EE24" w:rsidR="009A0130" w:rsidRPr="009A0130" w:rsidRDefault="00C71D42" w:rsidP="00333C18">
      <w:pPr>
        <w:pStyle w:val="Heading1"/>
        <w:pBdr>
          <w:bottom w:val="single" w:sz="12" w:space="1" w:color="auto"/>
        </w:pBdr>
        <w:spacing w:after="120"/>
        <w:rPr>
          <w:sz w:val="28"/>
        </w:rPr>
      </w:pPr>
      <w:r>
        <w:rPr>
          <w:sz w:val="28"/>
        </w:rPr>
        <w:t>DIRECTORATE</w:t>
      </w:r>
      <w:r w:rsidR="00236DB5">
        <w:rPr>
          <w:sz w:val="28"/>
        </w:rPr>
        <w:t xml:space="preserve"> </w:t>
      </w:r>
      <w:r w:rsidR="00BC79C7">
        <w:rPr>
          <w:sz w:val="28"/>
        </w:rPr>
        <w:t>OVERVIEW</w:t>
      </w:r>
    </w:p>
    <w:p w14:paraId="5CC34B0B" w14:textId="77777777" w:rsidR="00A8701E" w:rsidRDefault="00565312" w:rsidP="00333C18">
      <w:pPr>
        <w:spacing w:after="120"/>
      </w:pPr>
      <w:r w:rsidRPr="0043781D">
        <w:t xml:space="preserve">The City and Environment Directorate (CED) brings together the people, services and systems that shape Canberra’s future. 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w:t>
      </w:r>
    </w:p>
    <w:p w14:paraId="663ED20B" w14:textId="1238E44D" w:rsidR="00565312" w:rsidRPr="0043781D" w:rsidRDefault="00565312" w:rsidP="00333C18">
      <w:pPr>
        <w:spacing w:after="120"/>
      </w:pPr>
      <w:r w:rsidRPr="0043781D">
        <w:t xml:space="preserve"> Our work spans the natural and built environments, city and transport services, and regulatory and customer service functions.</w:t>
      </w:r>
      <w:r w:rsidR="00A8701E">
        <w:t xml:space="preserve"> </w:t>
      </w:r>
      <w:r w:rsidRPr="0043781D">
        <w:t>We are here to:</w:t>
      </w:r>
    </w:p>
    <w:p w14:paraId="130CD1DB" w14:textId="77777777" w:rsidR="00565312" w:rsidRPr="0043781D" w:rsidRDefault="00565312">
      <w:pPr>
        <w:numPr>
          <w:ilvl w:val="0"/>
          <w:numId w:val="6"/>
        </w:numPr>
        <w:suppressAutoHyphens w:val="0"/>
        <w:spacing w:after="120"/>
      </w:pPr>
      <w:r w:rsidRPr="0043781D">
        <w:t>Deliver streamlined, customer-focused services.</w:t>
      </w:r>
    </w:p>
    <w:p w14:paraId="6DDB7A93" w14:textId="77777777" w:rsidR="00565312" w:rsidRPr="0043781D" w:rsidRDefault="00565312">
      <w:pPr>
        <w:numPr>
          <w:ilvl w:val="0"/>
          <w:numId w:val="6"/>
        </w:numPr>
        <w:suppressAutoHyphens w:val="0"/>
        <w:spacing w:after="120"/>
      </w:pPr>
      <w:r w:rsidRPr="0043781D">
        <w:t>Align planning, transport and environmental stewardship.</w:t>
      </w:r>
    </w:p>
    <w:p w14:paraId="17FA4633" w14:textId="77777777" w:rsidR="00565312" w:rsidRPr="0043781D" w:rsidRDefault="00565312">
      <w:pPr>
        <w:numPr>
          <w:ilvl w:val="0"/>
          <w:numId w:val="6"/>
        </w:numPr>
        <w:suppressAutoHyphens w:val="0"/>
        <w:spacing w:after="120"/>
      </w:pPr>
      <w:r w:rsidRPr="0043781D">
        <w:t>Consolidate operations for greater efficiency and impact.</w:t>
      </w:r>
    </w:p>
    <w:p w14:paraId="7763E279" w14:textId="77777777" w:rsidR="00565312" w:rsidRPr="0043781D" w:rsidRDefault="00565312">
      <w:pPr>
        <w:numPr>
          <w:ilvl w:val="0"/>
          <w:numId w:val="6"/>
        </w:numPr>
        <w:suppressAutoHyphens w:val="0"/>
        <w:spacing w:after="120"/>
      </w:pPr>
      <w:r w:rsidRPr="0043781D">
        <w:t>Make government services more accessible, transparent and trusted.</w:t>
      </w:r>
    </w:p>
    <w:p w14:paraId="2DC535C0" w14:textId="6266399C" w:rsidR="00031F0F" w:rsidRPr="00B7183E" w:rsidRDefault="00565312" w:rsidP="00333C18">
      <w:pPr>
        <w:suppressAutoHyphens w:val="0"/>
        <w:spacing w:after="120"/>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520572C" w:rsidR="002A43D2" w:rsidRPr="002A43D2" w:rsidRDefault="002A43D2" w:rsidP="00333C18">
      <w:pPr>
        <w:pStyle w:val="Heading1"/>
        <w:pBdr>
          <w:bottom w:val="single" w:sz="12" w:space="1" w:color="auto"/>
        </w:pBdr>
        <w:spacing w:after="120"/>
        <w:rPr>
          <w:sz w:val="28"/>
        </w:rPr>
      </w:pPr>
      <w:r w:rsidRPr="002A43D2">
        <w:rPr>
          <w:sz w:val="28"/>
        </w:rPr>
        <w:t>DIVISION OVERVIEW</w:t>
      </w:r>
    </w:p>
    <w:p w14:paraId="7F4F6685" w14:textId="77777777" w:rsidR="004C5D77" w:rsidRPr="00813AF7" w:rsidRDefault="004C5D77" w:rsidP="00333C18">
      <w:pPr>
        <w:pStyle w:val="Heading2"/>
        <w:spacing w:after="120"/>
      </w:pPr>
      <w:r w:rsidRPr="00813AF7">
        <w:t xml:space="preserve">What we do </w:t>
      </w:r>
    </w:p>
    <w:p w14:paraId="70CD8FAB" w14:textId="77777777" w:rsidR="00A8701E" w:rsidRPr="00D30EAB" w:rsidRDefault="00A8701E" w:rsidP="00A8701E">
      <w:pPr>
        <w:spacing w:after="120"/>
        <w:rPr>
          <w:bCs/>
        </w:rPr>
      </w:pPr>
      <w:bookmarkStart w:id="0" w:name="_Hlk221713609"/>
      <w:r w:rsidRPr="00D30EAB">
        <w:rPr>
          <w:bCs/>
        </w:rPr>
        <w:t>The Corporate Services Group (the Group) supports all areas of CED to deliver connected and effective services to the ACT community. The Group is responsible for promoting good governance across all operations, safeguarding the safety, health and wellbeing of employees, and managing essential frameworks for people, finance, ICT, legal and governance. In addition, it drives continuous process improvements and provides vital support to our ministers, enabling them to deliver on strategic priorities.</w:t>
      </w:r>
    </w:p>
    <w:p w14:paraId="190D9965" w14:textId="77777777" w:rsidR="00A8701E" w:rsidRPr="00D30EAB" w:rsidRDefault="00A8701E" w:rsidP="00A8701E">
      <w:pPr>
        <w:spacing w:after="120"/>
      </w:pPr>
      <w:r w:rsidRPr="00D30EAB">
        <w:lastRenderedPageBreak/>
        <w:t xml:space="preserve">These responsibilities are carried out through two divisions within the Group: the Chief Operating Officer </w:t>
      </w:r>
      <w:r>
        <w:t xml:space="preserve">(COO) </w:t>
      </w:r>
      <w:r w:rsidRPr="00D30EAB">
        <w:t>Division overseas operational efficiency and service delivery; and the Strategic Finance Division manages financial planning and accountability to ensure resources are allocated effectively.</w:t>
      </w:r>
      <w:bookmarkEnd w:id="0"/>
    </w:p>
    <w:p w14:paraId="39C27E59" w14:textId="77777777" w:rsidR="00A8701E" w:rsidRPr="00D30EAB" w:rsidRDefault="00A8701E" w:rsidP="00A8701E">
      <w:pPr>
        <w:spacing w:after="120"/>
      </w:pPr>
      <w:r w:rsidRPr="00D30EAB">
        <w:t>The COO Division is a fast-paced work environment with direct responsibility for: communications, engagement and media; governance, ministerial and coordination; people, safety and culture; and data</w:t>
      </w:r>
      <w:r>
        <w:t>, projects</w:t>
      </w:r>
      <w:r w:rsidRPr="00D30EAB">
        <w:t xml:space="preserve"> and business improvement. </w:t>
      </w:r>
    </w:p>
    <w:p w14:paraId="7576012F" w14:textId="77777777" w:rsidR="00A8701E" w:rsidRPr="00D30EAB" w:rsidRDefault="00A8701E" w:rsidP="00A8701E">
      <w:pPr>
        <w:spacing w:after="120"/>
      </w:pPr>
      <w:r w:rsidRPr="00D30EAB">
        <w:t xml:space="preserve">The </w:t>
      </w:r>
      <w:r w:rsidRPr="00D30EAB">
        <w:rPr>
          <w:b/>
          <w:bCs/>
        </w:rPr>
        <w:t>Data</w:t>
      </w:r>
      <w:r>
        <w:rPr>
          <w:b/>
          <w:bCs/>
        </w:rPr>
        <w:t>,</w:t>
      </w:r>
      <w:r w:rsidRPr="00D30EAB">
        <w:rPr>
          <w:b/>
          <w:bCs/>
        </w:rPr>
        <w:t xml:space="preserve"> Projects and Improvement</w:t>
      </w:r>
      <w:r w:rsidRPr="00D30EAB">
        <w:t xml:space="preserve"> </w:t>
      </w:r>
      <w:r w:rsidRPr="00D30EAB">
        <w:rPr>
          <w:b/>
          <w:bCs/>
        </w:rPr>
        <w:t xml:space="preserve">Branch </w:t>
      </w:r>
      <w:r w:rsidRPr="00D30EAB">
        <w:t>enables strategic, data-driven and customer-centred transformation across CED. It provides the capability, governance and tools required to manage key projects reliably and transparently, build and steward high-quality data and insights, drive continuous improvement, innovation and automation, and ensure benefits are realised and embedded in business operations.</w:t>
      </w:r>
    </w:p>
    <w:p w14:paraId="41256939" w14:textId="77777777" w:rsidR="004C5D77" w:rsidRPr="00CB7266" w:rsidRDefault="004C5D77" w:rsidP="00333C18">
      <w:pPr>
        <w:pStyle w:val="Heading2"/>
        <w:spacing w:after="120"/>
      </w:pPr>
      <w:r w:rsidRPr="00CB7266">
        <w:t>Who we are</w:t>
      </w:r>
    </w:p>
    <w:p w14:paraId="53428280" w14:textId="4C3503BC" w:rsidR="004C5D77" w:rsidRDefault="004C5D77" w:rsidP="00333C18">
      <w:pPr>
        <w:spacing w:after="120"/>
        <w:rPr>
          <w:b/>
        </w:rPr>
      </w:pPr>
      <w:r w:rsidRPr="00CB7266">
        <w:t>We are a diverse, innovative and professional team of people who come from a wide variety of backgrounds.</w:t>
      </w:r>
      <w:r>
        <w:t xml:space="preserve"> </w:t>
      </w:r>
      <w:r w:rsidRPr="00CB7266">
        <w:t>We welcome people with experience from the community, public and private sectors and believe the more diverse our knowledge base is, the better our results will be.</w:t>
      </w:r>
    </w:p>
    <w:p w14:paraId="39955DB0" w14:textId="4C3EA18F" w:rsidR="004C5D77" w:rsidRDefault="004C5D77" w:rsidP="00333C18">
      <w:pPr>
        <w:spacing w:after="120"/>
      </w:pPr>
      <w:r w:rsidRPr="00CB7266">
        <w:t xml:space="preserve">We value people with innovative and creative ideas, who communicate with candour and respect, and who have the motivation to drive </w:t>
      </w:r>
      <w:r w:rsidR="00D626EA">
        <w:t xml:space="preserve">and engage on </w:t>
      </w:r>
      <w:r w:rsidRPr="00CB7266">
        <w:t>projects from conception through to delivery. We are curious about each other’s work and always ask “who else needs to know?”</w:t>
      </w:r>
      <w:r w:rsidR="00D626EA">
        <w:t xml:space="preserve"> and “what could be done better?”</w:t>
      </w:r>
    </w:p>
    <w:p w14:paraId="32380613" w14:textId="77777777" w:rsidR="004C5D77" w:rsidRPr="00CB7266" w:rsidRDefault="004C5D77" w:rsidP="00333C18">
      <w:pPr>
        <w:pStyle w:val="Heading2"/>
        <w:spacing w:after="120"/>
      </w:pPr>
      <w:r w:rsidRPr="00CB7266">
        <w:t>What we offer</w:t>
      </w:r>
    </w:p>
    <w:p w14:paraId="2A4DD847" w14:textId="77777777" w:rsidR="004C5D77" w:rsidRPr="00CB7266" w:rsidRDefault="004C5D77">
      <w:pPr>
        <w:pStyle w:val="ListParagraph"/>
        <w:numPr>
          <w:ilvl w:val="0"/>
          <w:numId w:val="9"/>
        </w:numPr>
        <w:spacing w:after="120"/>
        <w:contextualSpacing w:val="0"/>
      </w:pPr>
      <w:r w:rsidRPr="00CB7266">
        <w:t>Interesting and fulfilling work in a unique government environment where you can see the impact you have on the Canberra community.</w:t>
      </w:r>
    </w:p>
    <w:p w14:paraId="076ED950" w14:textId="77777777" w:rsidR="004C5D77" w:rsidRPr="00CB7266" w:rsidRDefault="004C5D77">
      <w:pPr>
        <w:pStyle w:val="ListParagraph"/>
        <w:numPr>
          <w:ilvl w:val="0"/>
          <w:numId w:val="9"/>
        </w:numPr>
        <w:spacing w:after="120"/>
        <w:contextualSpacing w:val="0"/>
      </w:pPr>
      <w:r w:rsidRPr="00CB7266">
        <w:t>The opportunity to work with passionate, innovative and experienced leaders who encourage and support you to develop your interests and expertise.</w:t>
      </w:r>
    </w:p>
    <w:p w14:paraId="42938A69" w14:textId="77777777" w:rsidR="004C5D77" w:rsidRPr="00563D20" w:rsidRDefault="004C5D77">
      <w:pPr>
        <w:pStyle w:val="ListParagraph"/>
        <w:numPr>
          <w:ilvl w:val="0"/>
          <w:numId w:val="9"/>
        </w:numPr>
        <w:spacing w:after="120"/>
        <w:contextualSpacing w:val="0"/>
      </w:pPr>
      <w:r w:rsidRPr="00CB7266">
        <w:t>A flexible workplace with brand new, state of the art accommodation enabling activity-based work in a fun and creative environment.</w:t>
      </w:r>
    </w:p>
    <w:p w14:paraId="25AD1D91" w14:textId="5202E186" w:rsidR="002A43D2" w:rsidRDefault="00D1138B" w:rsidP="00333C18">
      <w:pPr>
        <w:pStyle w:val="Heading1"/>
        <w:pBdr>
          <w:bottom w:val="single" w:sz="12" w:space="1" w:color="auto"/>
        </w:pBdr>
        <w:spacing w:after="120"/>
        <w:rPr>
          <w:sz w:val="28"/>
        </w:rPr>
      </w:pPr>
      <w:r>
        <w:rPr>
          <w:sz w:val="28"/>
        </w:rPr>
        <w:t>BUSINESS UNIT OVERVIEW</w:t>
      </w:r>
    </w:p>
    <w:p w14:paraId="372A4989" w14:textId="5DA7970F" w:rsidR="00333C18" w:rsidRDefault="00333C18" w:rsidP="00333C18">
      <w:pPr>
        <w:pStyle w:val="BodyText"/>
        <w:spacing w:after="120"/>
        <w:rPr>
          <w:rFonts w:asciiTheme="minorHAnsi" w:hAnsiTheme="minorHAnsi" w:cstheme="minorHAnsi"/>
          <w:sz w:val="24"/>
          <w:szCs w:val="40"/>
        </w:rPr>
      </w:pPr>
      <w:r>
        <w:rPr>
          <w:rFonts w:asciiTheme="minorHAnsi" w:hAnsiTheme="minorHAnsi" w:cstheme="minorHAnsi"/>
          <w:sz w:val="24"/>
          <w:szCs w:val="40"/>
        </w:rPr>
        <w:t xml:space="preserve">The Business Improvement </w:t>
      </w:r>
      <w:r w:rsidRPr="00E74F6E">
        <w:rPr>
          <w:rFonts w:asciiTheme="minorHAnsi" w:hAnsiTheme="minorHAnsi" w:cstheme="minorHAnsi"/>
          <w:sz w:val="24"/>
          <w:szCs w:val="40"/>
        </w:rPr>
        <w:t xml:space="preserve">team </w:t>
      </w:r>
      <w:r>
        <w:rPr>
          <w:rFonts w:asciiTheme="minorHAnsi" w:hAnsiTheme="minorHAnsi" w:cstheme="minorHAnsi"/>
          <w:sz w:val="24"/>
          <w:szCs w:val="40"/>
        </w:rPr>
        <w:t>plays</w:t>
      </w:r>
      <w:r w:rsidRPr="00E74F6E">
        <w:rPr>
          <w:rFonts w:asciiTheme="minorHAnsi" w:hAnsiTheme="minorHAnsi" w:cstheme="minorHAnsi"/>
          <w:sz w:val="24"/>
          <w:szCs w:val="40"/>
        </w:rPr>
        <w:t xml:space="preserve"> an important role </w:t>
      </w:r>
      <w:r>
        <w:rPr>
          <w:rFonts w:asciiTheme="minorHAnsi" w:hAnsiTheme="minorHAnsi" w:cstheme="minorHAnsi"/>
          <w:sz w:val="24"/>
          <w:szCs w:val="40"/>
        </w:rPr>
        <w:t xml:space="preserve">in providing a </w:t>
      </w:r>
      <w:r w:rsidRPr="00D626EA">
        <w:rPr>
          <w:rFonts w:asciiTheme="minorHAnsi" w:hAnsiTheme="minorHAnsi" w:cstheme="minorHAnsi"/>
          <w:sz w:val="24"/>
          <w:szCs w:val="40"/>
        </w:rPr>
        <w:t>centralised capability to identify problems, develop and prioritis</w:t>
      </w:r>
      <w:r w:rsidR="00870429">
        <w:rPr>
          <w:rFonts w:asciiTheme="minorHAnsi" w:hAnsiTheme="minorHAnsi" w:cstheme="minorHAnsi"/>
          <w:sz w:val="24"/>
          <w:szCs w:val="40"/>
        </w:rPr>
        <w:t>e</w:t>
      </w:r>
      <w:r w:rsidRPr="00D626EA">
        <w:rPr>
          <w:rFonts w:asciiTheme="minorHAnsi" w:hAnsiTheme="minorHAnsi" w:cstheme="minorHAnsi"/>
          <w:sz w:val="24"/>
          <w:szCs w:val="40"/>
        </w:rPr>
        <w:t xml:space="preserve"> solutions</w:t>
      </w:r>
      <w:r>
        <w:rPr>
          <w:rFonts w:asciiTheme="minorHAnsi" w:hAnsiTheme="minorHAnsi" w:cstheme="minorHAnsi"/>
          <w:sz w:val="24"/>
          <w:szCs w:val="40"/>
        </w:rPr>
        <w:t xml:space="preserve">. The team </w:t>
      </w:r>
      <w:r w:rsidRPr="00E74F6E">
        <w:rPr>
          <w:rFonts w:asciiTheme="minorHAnsi" w:hAnsiTheme="minorHAnsi" w:cstheme="minorHAnsi"/>
          <w:sz w:val="24"/>
          <w:szCs w:val="40"/>
        </w:rPr>
        <w:t>manage</w:t>
      </w:r>
      <w:r>
        <w:rPr>
          <w:rFonts w:asciiTheme="minorHAnsi" w:hAnsiTheme="minorHAnsi" w:cstheme="minorHAnsi"/>
          <w:sz w:val="24"/>
          <w:szCs w:val="40"/>
        </w:rPr>
        <w:t>s</w:t>
      </w:r>
      <w:r w:rsidRPr="00E74F6E">
        <w:rPr>
          <w:rFonts w:asciiTheme="minorHAnsi" w:hAnsiTheme="minorHAnsi" w:cstheme="minorHAnsi"/>
          <w:sz w:val="24"/>
          <w:szCs w:val="40"/>
        </w:rPr>
        <w:t xml:space="preserve"> a wide-ranging program </w:t>
      </w:r>
      <w:r>
        <w:rPr>
          <w:rFonts w:asciiTheme="minorHAnsi" w:hAnsiTheme="minorHAnsi" w:cstheme="minorHAnsi"/>
          <w:sz w:val="24"/>
          <w:szCs w:val="40"/>
        </w:rPr>
        <w:t xml:space="preserve">identifying </w:t>
      </w:r>
      <w:r w:rsidRPr="00D626EA">
        <w:rPr>
          <w:rFonts w:asciiTheme="minorHAnsi" w:hAnsiTheme="minorHAnsi" w:cstheme="minorHAnsi"/>
          <w:sz w:val="24"/>
          <w:szCs w:val="40"/>
        </w:rPr>
        <w:t>opportunities across service, system, process, financial and legislative settings to</w:t>
      </w:r>
      <w:r>
        <w:rPr>
          <w:rFonts w:asciiTheme="minorHAnsi" w:hAnsiTheme="minorHAnsi" w:cstheme="minorHAnsi"/>
          <w:sz w:val="24"/>
          <w:szCs w:val="40"/>
        </w:rPr>
        <w:t xml:space="preserve"> </w:t>
      </w:r>
      <w:r w:rsidR="00870429">
        <w:rPr>
          <w:rFonts w:asciiTheme="minorHAnsi" w:hAnsiTheme="minorHAnsi" w:cstheme="minorHAnsi"/>
          <w:sz w:val="24"/>
          <w:szCs w:val="40"/>
        </w:rPr>
        <w:t>support</w:t>
      </w:r>
      <w:r>
        <w:rPr>
          <w:rFonts w:asciiTheme="minorHAnsi" w:hAnsiTheme="minorHAnsi" w:cstheme="minorHAnsi"/>
          <w:sz w:val="24"/>
          <w:szCs w:val="40"/>
        </w:rPr>
        <w:t xml:space="preserve"> CED and its workforce now and in the future.</w:t>
      </w:r>
    </w:p>
    <w:p w14:paraId="69044778" w14:textId="523B8F7F" w:rsidR="008E4326" w:rsidRPr="008E4326" w:rsidRDefault="008E4326" w:rsidP="00333C18">
      <w:pPr>
        <w:pStyle w:val="Heading1"/>
        <w:pBdr>
          <w:bottom w:val="single" w:sz="12" w:space="1" w:color="auto"/>
        </w:pBdr>
        <w:spacing w:after="120"/>
        <w:rPr>
          <w:sz w:val="28"/>
        </w:rPr>
      </w:pPr>
      <w:r>
        <w:rPr>
          <w:sz w:val="28"/>
        </w:rPr>
        <w:t>POSITION PURPOSE</w:t>
      </w:r>
    </w:p>
    <w:p w14:paraId="760A8D4F" w14:textId="661424C4" w:rsidR="00D626EA" w:rsidRPr="00A96786" w:rsidRDefault="00D626EA" w:rsidP="00333C18">
      <w:pPr>
        <w:pStyle w:val="BodyText"/>
        <w:spacing w:after="120"/>
        <w:rPr>
          <w:rFonts w:asciiTheme="minorHAnsi" w:hAnsiTheme="minorHAnsi" w:cstheme="minorHAnsi"/>
          <w:sz w:val="24"/>
          <w:szCs w:val="32"/>
        </w:rPr>
      </w:pPr>
      <w:r w:rsidRPr="00A96786">
        <w:rPr>
          <w:rFonts w:asciiTheme="minorHAnsi" w:hAnsiTheme="minorHAnsi" w:cstheme="minorHAnsi"/>
          <w:sz w:val="24"/>
          <w:szCs w:val="32"/>
        </w:rPr>
        <w:t xml:space="preserve">As </w:t>
      </w:r>
      <w:r w:rsidR="00A8701E">
        <w:rPr>
          <w:rFonts w:asciiTheme="minorHAnsi" w:hAnsiTheme="minorHAnsi" w:cstheme="minorHAnsi"/>
          <w:sz w:val="24"/>
          <w:szCs w:val="32"/>
        </w:rPr>
        <w:t>an</w:t>
      </w:r>
      <w:r w:rsidRPr="00A96786">
        <w:rPr>
          <w:rFonts w:asciiTheme="minorHAnsi" w:hAnsiTheme="minorHAnsi" w:cstheme="minorHAnsi"/>
          <w:sz w:val="24"/>
          <w:szCs w:val="32"/>
        </w:rPr>
        <w:t xml:space="preserve"> </w:t>
      </w:r>
      <w:r>
        <w:rPr>
          <w:rFonts w:asciiTheme="minorHAnsi" w:hAnsiTheme="minorHAnsi" w:cstheme="minorHAnsi"/>
          <w:sz w:val="24"/>
          <w:szCs w:val="32"/>
        </w:rPr>
        <w:t>Assistant Director</w:t>
      </w:r>
      <w:r w:rsidRPr="00A96786">
        <w:rPr>
          <w:rFonts w:asciiTheme="minorHAnsi" w:hAnsiTheme="minorHAnsi" w:cstheme="minorHAnsi"/>
          <w:sz w:val="24"/>
          <w:szCs w:val="32"/>
        </w:rPr>
        <w:t xml:space="preserve"> you will </w:t>
      </w:r>
      <w:r>
        <w:rPr>
          <w:rFonts w:asciiTheme="minorHAnsi" w:hAnsiTheme="minorHAnsi" w:cstheme="minorHAnsi"/>
          <w:sz w:val="24"/>
          <w:szCs w:val="32"/>
        </w:rPr>
        <w:t>provide leadership to</w:t>
      </w:r>
      <w:r w:rsidR="00BB1376">
        <w:rPr>
          <w:rFonts w:asciiTheme="minorHAnsi" w:hAnsiTheme="minorHAnsi" w:cstheme="minorHAnsi"/>
          <w:sz w:val="24"/>
          <w:szCs w:val="32"/>
        </w:rPr>
        <w:t>,</w:t>
      </w:r>
      <w:r>
        <w:rPr>
          <w:rFonts w:asciiTheme="minorHAnsi" w:hAnsiTheme="minorHAnsi" w:cstheme="minorHAnsi"/>
          <w:sz w:val="24"/>
          <w:szCs w:val="32"/>
        </w:rPr>
        <w:t xml:space="preserve"> and day-to-day management of</w:t>
      </w:r>
      <w:r w:rsidR="00BB1376">
        <w:rPr>
          <w:rFonts w:asciiTheme="minorHAnsi" w:hAnsiTheme="minorHAnsi" w:cstheme="minorHAnsi"/>
          <w:sz w:val="24"/>
          <w:szCs w:val="32"/>
        </w:rPr>
        <w:t>,</w:t>
      </w:r>
      <w:r>
        <w:rPr>
          <w:rFonts w:asciiTheme="minorHAnsi" w:hAnsiTheme="minorHAnsi" w:cstheme="minorHAnsi"/>
          <w:sz w:val="24"/>
          <w:szCs w:val="32"/>
        </w:rPr>
        <w:t xml:space="preserve"> the team to deliver a program of works that will assist CED to operate in a sustainable way while still achieving its core outcomes and objectives</w:t>
      </w:r>
      <w:r w:rsidRPr="00A96786">
        <w:rPr>
          <w:rFonts w:asciiTheme="minorHAnsi" w:hAnsiTheme="minorHAnsi" w:cstheme="minorHAnsi"/>
          <w:sz w:val="24"/>
          <w:szCs w:val="32"/>
        </w:rPr>
        <w:t xml:space="preserve">. You will </w:t>
      </w:r>
      <w:r w:rsidR="00A8701E">
        <w:rPr>
          <w:rFonts w:asciiTheme="minorHAnsi" w:hAnsiTheme="minorHAnsi" w:cstheme="minorHAnsi"/>
          <w:sz w:val="24"/>
          <w:szCs w:val="32"/>
        </w:rPr>
        <w:t xml:space="preserve">have the opportunity to innovate and </w:t>
      </w:r>
      <w:r w:rsidRPr="00A96786">
        <w:rPr>
          <w:rFonts w:asciiTheme="minorHAnsi" w:hAnsiTheme="minorHAnsi" w:cstheme="minorHAnsi"/>
          <w:sz w:val="24"/>
          <w:szCs w:val="32"/>
        </w:rPr>
        <w:t xml:space="preserve">make contributions to the service delivery and regulatory landscape in the ACT, and support reforms to </w:t>
      </w:r>
      <w:r>
        <w:rPr>
          <w:rFonts w:asciiTheme="minorHAnsi" w:hAnsiTheme="minorHAnsi" w:cstheme="minorHAnsi"/>
          <w:sz w:val="24"/>
          <w:szCs w:val="32"/>
        </w:rPr>
        <w:t>ensure Canberra is a safe and liveable city</w:t>
      </w:r>
      <w:r w:rsidRPr="00A96786">
        <w:rPr>
          <w:rFonts w:asciiTheme="minorHAnsi" w:hAnsiTheme="minorHAnsi" w:cstheme="minorHAnsi"/>
          <w:sz w:val="24"/>
          <w:szCs w:val="32"/>
        </w:rPr>
        <w:t>.</w:t>
      </w:r>
    </w:p>
    <w:p w14:paraId="62FEFB5E" w14:textId="77777777" w:rsidR="006D2B5E" w:rsidRDefault="006D2B5E">
      <w:pPr>
        <w:suppressAutoHyphens w:val="0"/>
        <w:spacing w:after="0"/>
        <w:rPr>
          <w:b/>
          <w:spacing w:val="5"/>
          <w:sz w:val="28"/>
          <w:szCs w:val="32"/>
          <w:lang w:eastAsia="ja-JP"/>
        </w:rPr>
      </w:pPr>
      <w:r>
        <w:rPr>
          <w:sz w:val="28"/>
        </w:rPr>
        <w:br w:type="page"/>
      </w:r>
    </w:p>
    <w:p w14:paraId="1E22AC75" w14:textId="7BF78D91" w:rsidR="00630D4E" w:rsidRPr="009731E7" w:rsidRDefault="00630D4E" w:rsidP="00333C18">
      <w:pPr>
        <w:pStyle w:val="Heading1"/>
        <w:pBdr>
          <w:bottom w:val="single" w:sz="12" w:space="1" w:color="auto"/>
        </w:pBdr>
        <w:spacing w:after="120"/>
        <w:rPr>
          <w:sz w:val="28"/>
        </w:rPr>
      </w:pPr>
      <w:r>
        <w:rPr>
          <w:sz w:val="28"/>
        </w:rPr>
        <w:lastRenderedPageBreak/>
        <w:t>D</w:t>
      </w:r>
      <w:r w:rsidRPr="002A43D2">
        <w:rPr>
          <w:sz w:val="28"/>
        </w:rPr>
        <w:t xml:space="preserve">UTIES / RESPONSIBILITIES </w:t>
      </w:r>
    </w:p>
    <w:p w14:paraId="1C495203" w14:textId="20847A79" w:rsidR="00EC3EAB" w:rsidRDefault="00EC3EAB" w:rsidP="00333C18">
      <w:pPr>
        <w:suppressAutoHyphens w:val="0"/>
        <w:spacing w:after="120"/>
      </w:pPr>
      <w:r w:rsidRPr="00EC3EAB">
        <w:rPr>
          <w:szCs w:val="24"/>
        </w:rPr>
        <w:t xml:space="preserve">As an Assistant Director you will operate with a degree of independence and participate in the leadership of the business area. You will be an integral part of the </w:t>
      </w:r>
      <w:r>
        <w:rPr>
          <w:szCs w:val="24"/>
        </w:rPr>
        <w:t xml:space="preserve">management and </w:t>
      </w:r>
      <w:r w:rsidRPr="00EC3EAB">
        <w:rPr>
          <w:szCs w:val="24"/>
        </w:rPr>
        <w:t xml:space="preserve">delivery of </w:t>
      </w:r>
      <w:r>
        <w:rPr>
          <w:szCs w:val="24"/>
        </w:rPr>
        <w:t>a</w:t>
      </w:r>
      <w:r w:rsidRPr="00EC3EAB">
        <w:rPr>
          <w:szCs w:val="24"/>
        </w:rPr>
        <w:t xml:space="preserve"> program</w:t>
      </w:r>
      <w:r>
        <w:rPr>
          <w:szCs w:val="24"/>
        </w:rPr>
        <w:t xml:space="preserve"> of works</w:t>
      </w:r>
      <w:r w:rsidRPr="00EC3EAB">
        <w:rPr>
          <w:szCs w:val="24"/>
        </w:rPr>
        <w:t>. You will also fulfil other roles as required, which might require management of projects or people</w:t>
      </w:r>
    </w:p>
    <w:p w14:paraId="43DC0578" w14:textId="77777777" w:rsidR="00EC3EAB" w:rsidRPr="00EC3EAB" w:rsidRDefault="00EC3EAB" w:rsidP="00333C18">
      <w:pPr>
        <w:spacing w:after="120"/>
        <w:rPr>
          <w:rFonts w:asciiTheme="minorHAnsi" w:hAnsiTheme="minorHAnsi"/>
          <w:color w:val="000000" w:themeColor="text1"/>
          <w:szCs w:val="24"/>
        </w:rPr>
      </w:pPr>
      <w:r w:rsidRPr="00EC3EAB">
        <w:rPr>
          <w:rFonts w:asciiTheme="minorHAnsi" w:hAnsiTheme="minorHAnsi"/>
          <w:color w:val="000000" w:themeColor="text1"/>
          <w:szCs w:val="24"/>
        </w:rPr>
        <w:t>The Assistant Director will be responsible for:</w:t>
      </w:r>
    </w:p>
    <w:p w14:paraId="1ED17510" w14:textId="4D675BCE" w:rsidR="008E4326" w:rsidRPr="00333C1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Managing day-to-day operations of the team, including leading on complex issues and projects to deliver timely advice and solutions;</w:t>
      </w:r>
    </w:p>
    <w:p w14:paraId="1BA90308" w14:textId="157272E4" w:rsidR="00AA020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Ensuring and applying critical analysis to a range of subjects and maintaining appropriate project and record keeping practices;</w:t>
      </w:r>
    </w:p>
    <w:p w14:paraId="4C1B3CC9" w14:textId="647AA44E" w:rsidR="008E4326" w:rsidRPr="00333C1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Preparing reports, briefs and correspondence (both verbal and written) in relation to the program of works;</w:t>
      </w:r>
    </w:p>
    <w:p w14:paraId="06BFDCD5" w14:textId="77777777" w:rsidR="00EC3EAB" w:rsidRPr="00333C1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Liaising and working closely across a range of CED business areas and stakeholders to deliver outcomes;</w:t>
      </w:r>
    </w:p>
    <w:p w14:paraId="6648CA54" w14:textId="230752D5" w:rsidR="00333C18" w:rsidRDefault="00333C18">
      <w:pPr>
        <w:numPr>
          <w:ilvl w:val="0"/>
          <w:numId w:val="10"/>
        </w:numPr>
        <w:spacing w:after="120"/>
        <w:rPr>
          <w:rFonts w:asciiTheme="minorHAnsi" w:hAnsiTheme="minorHAnsi"/>
          <w:color w:val="000000" w:themeColor="text1"/>
          <w:szCs w:val="24"/>
        </w:rPr>
      </w:pPr>
      <w:r w:rsidRPr="00AC2ED6">
        <w:rPr>
          <w:rFonts w:asciiTheme="minorHAnsi" w:hAnsiTheme="minorHAnsi"/>
          <w:color w:val="000000" w:themeColor="text1"/>
          <w:szCs w:val="24"/>
        </w:rPr>
        <w:t xml:space="preserve">Supporting the administration of the </w:t>
      </w:r>
      <w:r>
        <w:rPr>
          <w:rFonts w:asciiTheme="minorHAnsi" w:hAnsiTheme="minorHAnsi"/>
          <w:color w:val="000000" w:themeColor="text1"/>
          <w:szCs w:val="24"/>
        </w:rPr>
        <w:t>business improvement</w:t>
      </w:r>
      <w:r w:rsidRPr="00AC2ED6">
        <w:rPr>
          <w:rFonts w:asciiTheme="minorHAnsi" w:hAnsiTheme="minorHAnsi"/>
          <w:color w:val="000000" w:themeColor="text1"/>
          <w:szCs w:val="24"/>
        </w:rPr>
        <w:t xml:space="preserve"> program</w:t>
      </w:r>
      <w:r>
        <w:rPr>
          <w:rFonts w:asciiTheme="minorHAnsi" w:hAnsiTheme="minorHAnsi"/>
          <w:color w:val="000000" w:themeColor="text1"/>
          <w:szCs w:val="24"/>
        </w:rPr>
        <w:t>, including fulfilling secretariat duties</w:t>
      </w:r>
      <w:r w:rsidRPr="00AC2ED6">
        <w:rPr>
          <w:rFonts w:asciiTheme="minorHAnsi" w:hAnsiTheme="minorHAnsi"/>
          <w:color w:val="000000" w:themeColor="text1"/>
          <w:szCs w:val="24"/>
        </w:rPr>
        <w:t>;</w:t>
      </w:r>
    </w:p>
    <w:p w14:paraId="32D27F26" w14:textId="02CD860C" w:rsidR="00A8701E" w:rsidRPr="00A8701E" w:rsidRDefault="00A8701E" w:rsidP="00A8701E">
      <w:pPr>
        <w:pStyle w:val="BodyText"/>
        <w:numPr>
          <w:ilvl w:val="0"/>
          <w:numId w:val="10"/>
        </w:numPr>
        <w:rPr>
          <w:rFonts w:asciiTheme="minorHAnsi" w:hAnsiTheme="minorHAnsi" w:cstheme="minorHAnsi"/>
          <w:sz w:val="24"/>
          <w:szCs w:val="24"/>
        </w:rPr>
      </w:pPr>
      <w:r w:rsidRPr="00A8701E">
        <w:rPr>
          <w:rFonts w:asciiTheme="minorHAnsi" w:hAnsiTheme="minorHAnsi" w:cstheme="minorHAnsi"/>
          <w:sz w:val="24"/>
          <w:szCs w:val="24"/>
        </w:rPr>
        <w:t>Exercising sound judgement and decision making, including for the efficient management of workloads and priorities;</w:t>
      </w:r>
    </w:p>
    <w:p w14:paraId="01DC62FB" w14:textId="57E21841" w:rsidR="00EC3EAB" w:rsidRPr="00333C1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This position may involve direct supervision of a small team and will involve work across a range of branches</w:t>
      </w:r>
      <w:r w:rsidR="00AA0208">
        <w:rPr>
          <w:rFonts w:asciiTheme="minorHAnsi" w:hAnsiTheme="minorHAnsi"/>
          <w:color w:val="000000" w:themeColor="text1"/>
          <w:szCs w:val="24"/>
        </w:rPr>
        <w:t xml:space="preserve"> across the Directorate</w:t>
      </w:r>
      <w:r w:rsidRPr="00333C18">
        <w:rPr>
          <w:rFonts w:asciiTheme="minorHAnsi" w:hAnsiTheme="minorHAnsi"/>
          <w:color w:val="000000" w:themeColor="text1"/>
          <w:szCs w:val="24"/>
        </w:rPr>
        <w:t>; and</w:t>
      </w:r>
    </w:p>
    <w:p w14:paraId="6AEAD686" w14:textId="795D8EE1" w:rsidR="00EC3EAB" w:rsidRPr="00333C18" w:rsidRDefault="00EC3EAB">
      <w:pPr>
        <w:numPr>
          <w:ilvl w:val="0"/>
          <w:numId w:val="10"/>
        </w:numPr>
        <w:tabs>
          <w:tab w:val="clear" w:pos="720"/>
        </w:tabs>
        <w:spacing w:after="120"/>
        <w:rPr>
          <w:rFonts w:asciiTheme="minorHAnsi" w:hAnsiTheme="minorHAnsi"/>
          <w:color w:val="000000" w:themeColor="text1"/>
          <w:szCs w:val="24"/>
        </w:rPr>
      </w:pPr>
      <w:r w:rsidRPr="00333C18">
        <w:rPr>
          <w:rFonts w:asciiTheme="minorHAnsi" w:hAnsiTheme="minorHAnsi"/>
          <w:color w:val="000000" w:themeColor="text1"/>
          <w:szCs w:val="24"/>
        </w:rPr>
        <w:t xml:space="preserve">Modelling Activity Based Working behaviour, understanding and working within the ACTPS Code of Conduct and ACTPS values of respect, integrity, collaboration and innovation, and model behaviour consistent with the ACTPS Respect Equity and Diversity framework. </w:t>
      </w:r>
    </w:p>
    <w:p w14:paraId="049F0022" w14:textId="6BDE4458" w:rsidR="00630D4E" w:rsidRPr="002A43D2" w:rsidRDefault="00630D4E" w:rsidP="00333C18">
      <w:pPr>
        <w:pStyle w:val="Heading1"/>
        <w:pBdr>
          <w:bottom w:val="single" w:sz="12" w:space="1" w:color="auto"/>
        </w:pBdr>
        <w:spacing w:after="120"/>
        <w:rPr>
          <w:sz w:val="28"/>
        </w:rPr>
      </w:pPr>
      <w:r w:rsidRPr="002A43D2">
        <w:rPr>
          <w:sz w:val="28"/>
        </w:rPr>
        <w:t>SELECTION CRITERIA</w:t>
      </w:r>
      <w:r w:rsidR="00B255F3">
        <w:rPr>
          <w:sz w:val="28"/>
        </w:rPr>
        <w:t xml:space="preserve"> (CAPABILITIES)</w:t>
      </w:r>
    </w:p>
    <w:p w14:paraId="5F9B1E59" w14:textId="77777777" w:rsidR="00716314" w:rsidRDefault="00716314" w:rsidP="00333C18">
      <w:pPr>
        <w:spacing w:after="120"/>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2700E1C8" w14:textId="0BBE548D" w:rsidR="008E72B7" w:rsidRPr="008E72B7" w:rsidRDefault="008E72B7" w:rsidP="00333C18">
      <w:pPr>
        <w:pStyle w:val="BodyText"/>
        <w:spacing w:after="120"/>
      </w:pPr>
      <w:r w:rsidRPr="008E72B7">
        <w:rPr>
          <w:b/>
          <w:bCs/>
        </w:rPr>
        <w:t>Skills</w:t>
      </w:r>
      <w:r>
        <w:t xml:space="preserve"> – the </w:t>
      </w:r>
      <w:r w:rsidRPr="008E72B7">
        <w:t xml:space="preserve">skills you have, based on your qualifications and previous experience, to </w:t>
      </w:r>
      <w:r w:rsidR="00333C18" w:rsidRPr="008E72B7">
        <w:t>fulfil</w:t>
      </w:r>
      <w:r w:rsidRPr="008E72B7">
        <w:t xml:space="preserve"> the duties/responsibilities of the role</w:t>
      </w:r>
      <w:r>
        <w:t>:</w:t>
      </w:r>
    </w:p>
    <w:p w14:paraId="5CE833EB" w14:textId="74A35513" w:rsidR="00716314" w:rsidRPr="009116C0" w:rsidRDefault="008E72B7">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Ability </w:t>
      </w:r>
      <w:r w:rsidRPr="008E72B7">
        <w:rPr>
          <w:rFonts w:asciiTheme="minorHAnsi" w:hAnsiTheme="minorHAnsi" w:cstheme="minorHAnsi"/>
        </w:rPr>
        <w:t xml:space="preserve">to motivate and lead a </w:t>
      </w:r>
      <w:r w:rsidR="00A178EE">
        <w:rPr>
          <w:rFonts w:asciiTheme="minorHAnsi" w:hAnsiTheme="minorHAnsi" w:cstheme="minorHAnsi"/>
        </w:rPr>
        <w:t xml:space="preserve">small </w:t>
      </w:r>
      <w:r w:rsidRPr="008E72B7">
        <w:rPr>
          <w:rFonts w:asciiTheme="minorHAnsi" w:hAnsiTheme="minorHAnsi" w:cstheme="minorHAnsi"/>
        </w:rPr>
        <w:t>team effectively within an Activity Based Working environment, including remote supervision.</w:t>
      </w:r>
    </w:p>
    <w:p w14:paraId="531C9450" w14:textId="491C28AC" w:rsidR="00716314" w:rsidRPr="009116C0" w:rsidRDefault="008E72B7">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Experience </w:t>
      </w:r>
      <w:r w:rsidRPr="008E72B7">
        <w:rPr>
          <w:rFonts w:asciiTheme="minorHAnsi" w:hAnsiTheme="minorHAnsi" w:cstheme="minorHAnsi"/>
        </w:rPr>
        <w:t xml:space="preserve">in </w:t>
      </w:r>
      <w:r w:rsidR="00A178EE">
        <w:rPr>
          <w:rFonts w:asciiTheme="minorHAnsi" w:hAnsiTheme="minorHAnsi" w:cstheme="minorHAnsi"/>
        </w:rPr>
        <w:t xml:space="preserve">research, </w:t>
      </w:r>
      <w:r>
        <w:rPr>
          <w:rFonts w:asciiTheme="minorHAnsi" w:hAnsiTheme="minorHAnsi" w:cstheme="minorHAnsi"/>
        </w:rPr>
        <w:t>business or operational analysis</w:t>
      </w:r>
      <w:r w:rsidRPr="008E72B7">
        <w:rPr>
          <w:rFonts w:asciiTheme="minorHAnsi" w:hAnsiTheme="minorHAnsi" w:cstheme="minorHAnsi"/>
        </w:rPr>
        <w:t xml:space="preserve"> and</w:t>
      </w:r>
      <w:r w:rsidR="00A178EE">
        <w:rPr>
          <w:rFonts w:asciiTheme="minorHAnsi" w:hAnsiTheme="minorHAnsi" w:cstheme="minorHAnsi"/>
        </w:rPr>
        <w:t>/or</w:t>
      </w:r>
      <w:r w:rsidRPr="008E72B7">
        <w:rPr>
          <w:rFonts w:asciiTheme="minorHAnsi" w:hAnsiTheme="minorHAnsi" w:cstheme="minorHAnsi"/>
        </w:rPr>
        <w:t xml:space="preserve"> project management, </w:t>
      </w:r>
      <w:r w:rsidR="00AA0208">
        <w:rPr>
          <w:rFonts w:asciiTheme="minorHAnsi" w:hAnsiTheme="minorHAnsi" w:cstheme="minorHAnsi"/>
        </w:rPr>
        <w:t xml:space="preserve">leading </w:t>
      </w:r>
      <w:r w:rsidRPr="008E72B7">
        <w:rPr>
          <w:rFonts w:asciiTheme="minorHAnsi" w:hAnsiTheme="minorHAnsi" w:cstheme="minorHAnsi"/>
        </w:rPr>
        <w:t>delivery within time, cost and scope.</w:t>
      </w:r>
    </w:p>
    <w:p w14:paraId="635FBA5E" w14:textId="78854813" w:rsidR="008A5315" w:rsidRDefault="008A5315" w:rsidP="008A5315">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Demonstrated ability to lead </w:t>
      </w:r>
      <w:r w:rsidR="00A178EE">
        <w:rPr>
          <w:rFonts w:asciiTheme="minorHAnsi" w:hAnsiTheme="minorHAnsi" w:cstheme="minorHAnsi"/>
        </w:rPr>
        <w:t>on</w:t>
      </w:r>
      <w:r>
        <w:rPr>
          <w:rFonts w:asciiTheme="minorHAnsi" w:hAnsiTheme="minorHAnsi" w:cstheme="minorHAnsi"/>
        </w:rPr>
        <w:t xml:space="preserve"> complex issues and projects, with a proven ability to innovate and problem solve.</w:t>
      </w:r>
    </w:p>
    <w:p w14:paraId="0A72A804" w14:textId="4B9AEEC2" w:rsidR="00716314" w:rsidRDefault="008E72B7">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Proven </w:t>
      </w:r>
      <w:r w:rsidRPr="008E72B7">
        <w:rPr>
          <w:rFonts w:asciiTheme="minorHAnsi" w:hAnsiTheme="minorHAnsi" w:cstheme="minorHAnsi"/>
        </w:rPr>
        <w:t>ability to communicate with influence, provide advice and prepare written documentation to a high standard.</w:t>
      </w:r>
    </w:p>
    <w:p w14:paraId="3A388550" w14:textId="77777777" w:rsidR="006D2B5E" w:rsidRDefault="006D2B5E">
      <w:pPr>
        <w:suppressAutoHyphens w:val="0"/>
        <w:spacing w:after="0"/>
        <w:rPr>
          <w:rFonts w:ascii="Verdana" w:hAnsi="Verdana"/>
          <w:b/>
          <w:bCs/>
          <w:sz w:val="20"/>
        </w:rPr>
      </w:pPr>
      <w:r>
        <w:rPr>
          <w:b/>
          <w:bCs/>
        </w:rPr>
        <w:br w:type="page"/>
      </w:r>
    </w:p>
    <w:p w14:paraId="771F3309" w14:textId="37726279" w:rsidR="008E72B7" w:rsidRPr="008E72B7" w:rsidRDefault="008E72B7" w:rsidP="00333C18">
      <w:pPr>
        <w:pStyle w:val="BodyText"/>
        <w:spacing w:after="120"/>
      </w:pPr>
      <w:r w:rsidRPr="008E72B7">
        <w:rPr>
          <w:b/>
          <w:bCs/>
        </w:rPr>
        <w:lastRenderedPageBreak/>
        <w:t>Knowledge</w:t>
      </w:r>
      <w:r>
        <w:t xml:space="preserve"> – the </w:t>
      </w:r>
      <w:r w:rsidRPr="008E72B7">
        <w:t>knowledge you have, based on your qualification and experience, that will enable you to perform the duties/responsibilities of the role to a high standard</w:t>
      </w:r>
      <w:r>
        <w:t>:</w:t>
      </w:r>
    </w:p>
    <w:p w14:paraId="6BA46AF5" w14:textId="383870A1" w:rsidR="00716314" w:rsidRPr="009116C0" w:rsidRDefault="008E72B7">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Demonstrated </w:t>
      </w:r>
      <w:r w:rsidRPr="008E72B7">
        <w:rPr>
          <w:rFonts w:asciiTheme="minorHAnsi" w:hAnsiTheme="minorHAnsi" w:cstheme="minorHAnsi"/>
          <w:bCs/>
        </w:rPr>
        <w:t xml:space="preserve">understanding </w:t>
      </w:r>
      <w:r w:rsidR="00AA0208">
        <w:rPr>
          <w:rFonts w:asciiTheme="minorHAnsi" w:hAnsiTheme="minorHAnsi" w:cstheme="minorHAnsi"/>
          <w:bCs/>
        </w:rPr>
        <w:t xml:space="preserve">and application </w:t>
      </w:r>
      <w:r w:rsidRPr="008E72B7">
        <w:rPr>
          <w:rFonts w:asciiTheme="minorHAnsi" w:hAnsiTheme="minorHAnsi" w:cstheme="minorHAnsi"/>
          <w:bCs/>
        </w:rPr>
        <w:t xml:space="preserve">of </w:t>
      </w:r>
      <w:r w:rsidR="00757F31">
        <w:rPr>
          <w:rFonts w:asciiTheme="minorHAnsi" w:hAnsiTheme="minorHAnsi" w:cstheme="minorHAnsi"/>
          <w:bCs/>
        </w:rPr>
        <w:t xml:space="preserve">project and </w:t>
      </w:r>
      <w:r w:rsidRPr="008E72B7">
        <w:rPr>
          <w:rFonts w:asciiTheme="minorHAnsi" w:hAnsiTheme="minorHAnsi" w:cstheme="minorHAnsi"/>
          <w:bCs/>
        </w:rPr>
        <w:t>risk management concepts, methodologies and management tools.</w:t>
      </w:r>
    </w:p>
    <w:p w14:paraId="7FF65C21" w14:textId="3202DDB2" w:rsidR="008E72B7" w:rsidRPr="008E72B7" w:rsidRDefault="008E72B7" w:rsidP="00333C18">
      <w:pPr>
        <w:pStyle w:val="BodyText"/>
        <w:spacing w:after="120"/>
      </w:pPr>
      <w:r w:rsidRPr="00333C18">
        <w:rPr>
          <w:b/>
          <w:bCs/>
        </w:rPr>
        <w:t xml:space="preserve">Behaviour </w:t>
      </w:r>
      <w:r>
        <w:t xml:space="preserve">– how </w:t>
      </w:r>
      <w:r w:rsidRPr="008E72B7">
        <w:t xml:space="preserve">well you will fit into the team, Branch, </w:t>
      </w:r>
      <w:r>
        <w:t>CED</w:t>
      </w:r>
      <w:r w:rsidRPr="008E72B7">
        <w:t xml:space="preserve"> and ACT Government based on the ACT Government Signature Values and Behaviours and the Culture described in the </w:t>
      </w:r>
      <w:r w:rsidR="00DC64BD">
        <w:t xml:space="preserve">Directorate and </w:t>
      </w:r>
      <w:r w:rsidRPr="008E72B7">
        <w:t>Division Overview</w:t>
      </w:r>
    </w:p>
    <w:p w14:paraId="1852D5DC" w14:textId="7E6F5DB1" w:rsidR="00DC64BD" w:rsidRDefault="00DC64BD">
      <w:pPr>
        <w:numPr>
          <w:ilvl w:val="0"/>
          <w:numId w:val="7"/>
        </w:numPr>
        <w:suppressAutoHyphens w:val="0"/>
        <w:spacing w:after="120"/>
        <w:rPr>
          <w:rFonts w:asciiTheme="minorHAnsi" w:hAnsiTheme="minorHAnsi" w:cstheme="minorHAnsi"/>
        </w:rPr>
      </w:pPr>
      <w:r>
        <w:rPr>
          <w:rFonts w:asciiTheme="minorHAnsi" w:hAnsiTheme="minorHAnsi" w:cstheme="minorHAnsi"/>
        </w:rPr>
        <w:t xml:space="preserve">Demonstrated </w:t>
      </w:r>
      <w:r w:rsidRPr="00DC64BD">
        <w:rPr>
          <w:rFonts w:asciiTheme="minorHAnsi" w:hAnsiTheme="minorHAnsi" w:cstheme="minorHAnsi"/>
        </w:rPr>
        <w:t>ability to build and maintain professional relationships.</w:t>
      </w:r>
    </w:p>
    <w:p w14:paraId="1DA81A1D" w14:textId="32FFBF18" w:rsidR="00716314" w:rsidRPr="009116C0" w:rsidRDefault="00716314">
      <w:pPr>
        <w:numPr>
          <w:ilvl w:val="0"/>
          <w:numId w:val="7"/>
        </w:numPr>
        <w:suppressAutoHyphens w:val="0"/>
        <w:spacing w:after="120"/>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333C18">
      <w:pPr>
        <w:pStyle w:val="Heading1"/>
        <w:pBdr>
          <w:bottom w:val="single" w:sz="12" w:space="1" w:color="auto"/>
        </w:pBdr>
        <w:spacing w:after="12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pPr>
        <w:pStyle w:val="ListParagraph"/>
        <w:numPr>
          <w:ilvl w:val="0"/>
          <w:numId w:val="8"/>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74E43251" w14:textId="67A709C6" w:rsidR="00027998" w:rsidRPr="00EB5781" w:rsidRDefault="00027998">
      <w:pPr>
        <w:pStyle w:val="ListParagraph"/>
        <w:numPr>
          <w:ilvl w:val="0"/>
          <w:numId w:val="8"/>
        </w:numPr>
        <w:suppressAutoHyphens w:val="0"/>
        <w:spacing w:after="120"/>
        <w:ind w:left="714" w:hanging="357"/>
        <w:contextualSpacing w:val="0"/>
        <w:rPr>
          <w:rFonts w:asciiTheme="minorHAnsi" w:hAnsiTheme="minorHAnsi" w:cstheme="minorHAnsi"/>
          <w:i/>
          <w:iCs/>
          <w:szCs w:val="24"/>
        </w:rPr>
      </w:pPr>
      <w:r w:rsidRPr="00EB5781">
        <w:rPr>
          <w:rFonts w:asciiTheme="minorHAnsi" w:hAnsiTheme="minorHAnsi" w:cstheme="minorHAnsi"/>
          <w:szCs w:val="24"/>
        </w:rPr>
        <w:t xml:space="preserve">This position </w:t>
      </w:r>
      <w:r w:rsidR="00DC64BD" w:rsidRPr="00EB5781">
        <w:rPr>
          <w:rFonts w:asciiTheme="minorHAnsi" w:hAnsiTheme="minorHAnsi" w:cstheme="minorHAnsi"/>
          <w:b/>
          <w:bCs/>
        </w:rPr>
        <w:t>does not</w:t>
      </w:r>
      <w:r w:rsidR="00DC64BD" w:rsidRPr="00EB5781">
        <w:rPr>
          <w:rFonts w:asciiTheme="minorHAnsi" w:hAnsiTheme="minorHAnsi" w:cstheme="minorHAnsi"/>
        </w:rPr>
        <w:t xml:space="preserve"> </w:t>
      </w:r>
      <w:r w:rsidRPr="00EB5781">
        <w:rPr>
          <w:rFonts w:asciiTheme="minorHAnsi" w:hAnsiTheme="minorHAnsi" w:cstheme="minorHAnsi"/>
          <w:szCs w:val="24"/>
        </w:rPr>
        <w:t>requires a pre-employment medical.</w:t>
      </w:r>
    </w:p>
    <w:p w14:paraId="5AC3686B" w14:textId="5295C5DB" w:rsidR="00027998" w:rsidRDefault="00946FEA">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36B84378" w14:textId="7F3BD99B" w:rsidR="00EB5781" w:rsidRPr="00EB5781" w:rsidRDefault="00EB5781">
      <w:pPr>
        <w:pStyle w:val="ListParagraph"/>
        <w:numPr>
          <w:ilvl w:val="0"/>
          <w:numId w:val="8"/>
        </w:numPr>
        <w:spacing w:after="120"/>
        <w:ind w:left="714"/>
        <w:contextualSpacing w:val="0"/>
      </w:pPr>
      <w:r>
        <w:t xml:space="preserve">This position </w:t>
      </w:r>
      <w:r w:rsidRPr="00DC64BD">
        <w:rPr>
          <w:rFonts w:asciiTheme="minorHAnsi" w:hAnsiTheme="minorHAnsi" w:cstheme="minorHAnsi"/>
          <w:b/>
          <w:bCs/>
        </w:rPr>
        <w:t>does not</w:t>
      </w:r>
      <w:r w:rsidRPr="00DC64BD">
        <w:rPr>
          <w:rFonts w:asciiTheme="minorHAnsi" w:hAnsiTheme="minorHAnsi" w:cstheme="minorHAnsi"/>
        </w:rPr>
        <w:t xml:space="preserve"> require a Security Clearance</w:t>
      </w:r>
      <w:r w:rsidR="00DC64BD" w:rsidRPr="00DC64BD">
        <w:rPr>
          <w:rFonts w:asciiTheme="minorHAnsi" w:hAnsiTheme="minorHAnsi" w:cstheme="minorHAnsi"/>
        </w:rPr>
        <w:t>.</w:t>
      </w:r>
    </w:p>
    <w:p w14:paraId="656E26F4" w14:textId="77777777" w:rsidR="002A43D2" w:rsidRPr="00D6348C" w:rsidRDefault="002A43D2" w:rsidP="00333C18">
      <w:pPr>
        <w:pStyle w:val="Heading1"/>
        <w:pBdr>
          <w:bottom w:val="single" w:sz="12" w:space="1" w:color="auto"/>
        </w:pBdr>
        <w:spacing w:after="120"/>
        <w:rPr>
          <w:sz w:val="28"/>
        </w:rPr>
      </w:pPr>
      <w:r w:rsidRPr="00D6348C">
        <w:rPr>
          <w:sz w:val="28"/>
        </w:rPr>
        <w:t xml:space="preserve">WORK ENVIRONMENT DESCRIPTION </w:t>
      </w:r>
    </w:p>
    <w:p w14:paraId="4DD93987" w14:textId="178148DA" w:rsidR="00E709DC" w:rsidRPr="009116C0" w:rsidRDefault="002A43D2" w:rsidP="00333C18">
      <w:pPr>
        <w:spacing w:after="120"/>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DC64BD" w:rsidRPr="00DC64BD">
        <w:rPr>
          <w:rFonts w:asciiTheme="minorHAnsi" w:hAnsiTheme="minorHAnsi" w:cstheme="minorHAnsi"/>
          <w:szCs w:val="24"/>
        </w:rPr>
        <w:t>Assistant Director</w:t>
      </w:r>
      <w:r w:rsidR="00630D4E" w:rsidRPr="00DC64BD">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AA0208">
        <w:rPr>
          <w:rFonts w:asciiTheme="minorHAnsi" w:hAnsiTheme="minorHAnsi" w:cstheme="minorHAnsi"/>
          <w:szCs w:val="24"/>
        </w:rPr>
        <w:t>P584</w:t>
      </w:r>
      <w:r w:rsidR="00F2312F">
        <w:rPr>
          <w:rFonts w:asciiTheme="minorHAnsi" w:hAnsiTheme="minorHAnsi" w:cstheme="minorHAnsi"/>
          <w:szCs w:val="24"/>
        </w:rPr>
        <w:t>5</w:t>
      </w:r>
      <w:r w:rsidR="00AA0208">
        <w:rPr>
          <w:rFonts w:asciiTheme="minorHAnsi" w:hAnsiTheme="minorHAnsi" w:cstheme="minorHAnsi"/>
          <w:szCs w:val="24"/>
        </w:rPr>
        <w:t>9</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3D966881" w:rsidR="005B38C8" w:rsidRPr="00A4740F" w:rsidRDefault="00DC64BD"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39DCD0F4"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731A90BF"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0E9D988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6E96A04D"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7F677778"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415EB219"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1691238" w14:textId="77777777" w:rsidTr="00493773">
        <w:tblPrEx>
          <w:tblLook w:val="04A0" w:firstRow="1" w:lastRow="0" w:firstColumn="1" w:lastColumn="0" w:noHBand="0" w:noVBand="1"/>
        </w:tblPrEx>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blPrEx>
          <w:tblLook w:val="04A0" w:firstRow="1" w:lastRow="0" w:firstColumn="1" w:lastColumn="0" w:noHBand="0" w:noVBand="1"/>
        </w:tblPrEx>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70465804"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blPrEx>
          <w:tblLook w:val="04A0" w:firstRow="1" w:lastRow="0" w:firstColumn="1" w:lastColumn="0" w:noHBand="0" w:noVBand="1"/>
        </w:tblPrEx>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FF1BB7">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32BA834C"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blPrEx>
          <w:tblLook w:val="04A0" w:firstRow="1" w:lastRow="0" w:firstColumn="1" w:lastColumn="0" w:noHBand="0" w:noVBand="1"/>
        </w:tblPrEx>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502AB10F" w:rsidR="0057462A"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blPrEx>
          <w:tblLook w:val="04A0" w:firstRow="1" w:lastRow="0" w:firstColumn="1" w:lastColumn="0" w:noHBand="0" w:noVBand="1"/>
        </w:tblPrEx>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36502A75" w:rsidR="0057462A"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blPrEx>
          <w:tblLook w:val="04A0" w:firstRow="1" w:lastRow="0" w:firstColumn="1" w:lastColumn="0" w:noHBand="0" w:noVBand="1"/>
        </w:tblPrEx>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1DF0E03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blPrEx>
          <w:tblLook w:val="04A0" w:firstRow="1" w:lastRow="0" w:firstColumn="1" w:lastColumn="0" w:noHBand="0" w:noVBand="1"/>
        </w:tblPrEx>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64671E9B"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blPrEx>
          <w:tblLook w:val="04A0" w:firstRow="1" w:lastRow="0" w:firstColumn="1" w:lastColumn="0" w:noHBand="0" w:noVBand="1"/>
        </w:tblPrEx>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2F0DBE4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4D2FDACE" w14:textId="77777777" w:rsidTr="00493773">
        <w:tblPrEx>
          <w:tblLook w:val="04A0" w:firstRow="1" w:lastRow="0" w:firstColumn="1" w:lastColumn="0" w:noHBand="0" w:noVBand="1"/>
        </w:tblPrEx>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blPrEx>
          <w:tblLook w:val="04A0" w:firstRow="1" w:lastRow="0" w:firstColumn="1" w:lastColumn="0" w:noHBand="0" w:noVBand="1"/>
        </w:tblPrEx>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267C94ED"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blPrEx>
          <w:tblLook w:val="04A0" w:firstRow="1" w:lastRow="0" w:firstColumn="1" w:lastColumn="0" w:noHBand="0" w:noVBand="1"/>
        </w:tblPrEx>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43660B3C"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blPrEx>
          <w:tblLook w:val="04A0" w:firstRow="1" w:lastRow="0" w:firstColumn="1" w:lastColumn="0" w:noHBand="0" w:noVBand="1"/>
        </w:tblPrEx>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266CDAB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blPrEx>
          <w:tblLook w:val="04A0" w:firstRow="1" w:lastRow="0" w:firstColumn="1" w:lastColumn="0" w:noHBand="0" w:noVBand="1"/>
        </w:tblPrEx>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7A38183A"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4A10FC1" w14:textId="77777777" w:rsidTr="00493773">
        <w:tblPrEx>
          <w:tblLook w:val="04A0" w:firstRow="1" w:lastRow="0" w:firstColumn="1" w:lastColumn="0" w:noHBand="0" w:noVBand="1"/>
        </w:tblPrEx>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blPrEx>
          <w:tblLook w:val="04A0" w:firstRow="1" w:lastRow="0" w:firstColumn="1" w:lastColumn="0" w:noHBand="0" w:noVBand="1"/>
        </w:tblPrEx>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726BCF50"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blPrEx>
          <w:tblLook w:val="04A0" w:firstRow="1" w:lastRow="0" w:firstColumn="1" w:lastColumn="0" w:noHBand="0" w:noVBand="1"/>
        </w:tblPrEx>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084591A0"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BB8CCCB" w14:textId="77777777" w:rsidTr="00493773">
        <w:tblPrEx>
          <w:tblLook w:val="04A0" w:firstRow="1" w:lastRow="0" w:firstColumn="1" w:lastColumn="0" w:noHBand="0" w:noVBand="1"/>
        </w:tblPrEx>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blPrEx>
          <w:tblLook w:val="04A0" w:firstRow="1" w:lastRow="0" w:firstColumn="1" w:lastColumn="0" w:noHBand="0" w:noVBand="1"/>
        </w:tblPrEx>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70835220"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blPrEx>
          <w:tblLook w:val="04A0" w:firstRow="1" w:lastRow="0" w:firstColumn="1" w:lastColumn="0" w:noHBand="0" w:noVBand="1"/>
        </w:tblPrEx>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0D7BF6FD"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blPrEx>
          <w:tblLook w:val="04A0" w:firstRow="1" w:lastRow="0" w:firstColumn="1" w:lastColumn="0" w:noHBand="0" w:noVBand="1"/>
        </w:tblPrEx>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62631347"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blPrEx>
          <w:tblLook w:val="04A0" w:firstRow="1" w:lastRow="0" w:firstColumn="1" w:lastColumn="0" w:noHBand="0" w:noVBand="1"/>
        </w:tblPrEx>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05EBF466"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blPrEx>
          <w:tblLook w:val="04A0" w:firstRow="1" w:lastRow="0" w:firstColumn="1" w:lastColumn="0" w:noHBand="0" w:noVBand="1"/>
        </w:tblPrEx>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0336BAC5"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blPrEx>
          <w:tblLook w:val="04A0" w:firstRow="1" w:lastRow="0" w:firstColumn="1" w:lastColumn="0" w:noHBand="0" w:noVBand="1"/>
        </w:tblPrEx>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6FF48460"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blPrEx>
          <w:tblLook w:val="04A0" w:firstRow="1" w:lastRow="0" w:firstColumn="1" w:lastColumn="0" w:noHBand="0" w:noVBand="1"/>
        </w:tblPrEx>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6CFF0DC4"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blPrEx>
          <w:tblLook w:val="04A0" w:firstRow="1" w:lastRow="0" w:firstColumn="1" w:lastColumn="0" w:noHBand="0" w:noVBand="1"/>
        </w:tblPrEx>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56025049"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ED3028F" w14:textId="77777777" w:rsidTr="00493773">
        <w:tblPrEx>
          <w:tblLook w:val="04A0" w:firstRow="1" w:lastRow="0" w:firstColumn="1" w:lastColumn="0" w:noHBand="0" w:noVBand="1"/>
        </w:tblPrEx>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blPrEx>
          <w:tblLook w:val="04A0" w:firstRow="1" w:lastRow="0" w:firstColumn="1" w:lastColumn="0" w:noHBand="0" w:noVBand="1"/>
        </w:tblPrEx>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68CF5F4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blPrEx>
          <w:tblLook w:val="04A0" w:firstRow="1" w:lastRow="0" w:firstColumn="1" w:lastColumn="0" w:noHBand="0" w:noVBand="1"/>
        </w:tblPrEx>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1488E519"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blPrEx>
          <w:tblLook w:val="04A0" w:firstRow="1" w:lastRow="0" w:firstColumn="1" w:lastColumn="0" w:noHBand="0" w:noVBand="1"/>
        </w:tblPrEx>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6B808309"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E07FE10" w14:textId="77777777" w:rsidTr="00493773">
        <w:tblPrEx>
          <w:tblLook w:val="04A0" w:firstRow="1" w:lastRow="0" w:firstColumn="1" w:lastColumn="0" w:noHBand="0" w:noVBand="1"/>
        </w:tblPrEx>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blPrEx>
          <w:tblLook w:val="04A0" w:firstRow="1" w:lastRow="0" w:firstColumn="1" w:lastColumn="0" w:noHBand="0" w:noVBand="1"/>
        </w:tblPrEx>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12241201"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blPrEx>
          <w:tblLook w:val="04A0" w:firstRow="1" w:lastRow="0" w:firstColumn="1" w:lastColumn="0" w:noHBand="0" w:noVBand="1"/>
        </w:tblPrEx>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2844B744" w:rsidR="005B38C8" w:rsidRPr="00A4740F" w:rsidRDefault="00DC64B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blPrEx>
          <w:tblLook w:val="04A0" w:firstRow="1" w:lastRow="0" w:firstColumn="1" w:lastColumn="0" w:noHBand="0" w:noVBand="1"/>
        </w:tblPrEx>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2A68397"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DC64BD">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blPrEx>
          <w:tblLook w:val="04A0" w:firstRow="1" w:lastRow="0" w:firstColumn="1" w:lastColumn="0" w:noHBand="0" w:noVBand="1"/>
        </w:tblPrEx>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3D33B7E3" w:rsidR="005B38C8" w:rsidRPr="00493773" w:rsidRDefault="00DC64BD" w:rsidP="00493773">
                <w:pPr>
                  <w:pStyle w:val="Tabletext"/>
                  <w:spacing w:before="0" w:after="0"/>
                  <w:jc w:val="center"/>
                  <w:rPr>
                    <w:sz w:val="24"/>
                  </w:rPr>
                </w:pPr>
                <w:r>
                  <w:rPr>
                    <w:sz w:val="24"/>
                    <w:szCs w:val="24"/>
                  </w:rPr>
                  <w:t>Never</w:t>
                </w:r>
              </w:p>
            </w:tc>
          </w:sdtContent>
        </w:sdt>
      </w:tr>
      <w:tr w:rsidR="005B38C8" w:rsidRPr="005A754D" w14:paraId="547B8320" w14:textId="77777777" w:rsidTr="00442939">
        <w:tblPrEx>
          <w:tblLook w:val="04A0" w:firstRow="1" w:lastRow="0" w:firstColumn="1" w:lastColumn="0" w:noHBand="0" w:noVBand="1"/>
        </w:tblPrEx>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35C00BE3" w:rsidR="005B38C8" w:rsidRPr="00493773" w:rsidRDefault="00DC64BD" w:rsidP="00493773">
                <w:pPr>
                  <w:pStyle w:val="Tabletext"/>
                  <w:spacing w:before="0" w:after="0"/>
                  <w:jc w:val="center"/>
                  <w:rPr>
                    <w:sz w:val="24"/>
                  </w:rPr>
                </w:pPr>
                <w:r>
                  <w:rPr>
                    <w:sz w:val="24"/>
                    <w:szCs w:val="24"/>
                  </w:rPr>
                  <w:t>Never</w:t>
                </w:r>
              </w:p>
            </w:tc>
          </w:sdtContent>
        </w:sdt>
      </w:tr>
      <w:tr w:rsidR="005B38C8" w:rsidRPr="005A754D" w14:paraId="2BE8110A" w14:textId="77777777" w:rsidTr="00442939">
        <w:tblPrEx>
          <w:tblLook w:val="04A0" w:firstRow="1" w:lastRow="0" w:firstColumn="1" w:lastColumn="0" w:noHBand="0" w:noVBand="1"/>
        </w:tblPrEx>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1F8ADB90" w:rsidR="005B38C8" w:rsidRPr="00493773" w:rsidRDefault="00DC64BD" w:rsidP="00493773">
                <w:pPr>
                  <w:pStyle w:val="Tabletext"/>
                  <w:spacing w:before="0" w:after="0"/>
                  <w:jc w:val="center"/>
                  <w:rPr>
                    <w:sz w:val="24"/>
                  </w:rPr>
                </w:pPr>
                <w:r>
                  <w:rPr>
                    <w:sz w:val="24"/>
                    <w:szCs w:val="24"/>
                  </w:rPr>
                  <w:t>Never</w:t>
                </w:r>
              </w:p>
            </w:tc>
          </w:sdtContent>
        </w:sdt>
      </w:tr>
      <w:tr w:rsidR="005B38C8" w:rsidRPr="005A754D" w14:paraId="0E0A1081" w14:textId="77777777" w:rsidTr="00442939">
        <w:tblPrEx>
          <w:tblLook w:val="04A0" w:firstRow="1" w:lastRow="0" w:firstColumn="1" w:lastColumn="0" w:noHBand="0" w:noVBand="1"/>
        </w:tblPrEx>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3E1C642B" w:rsidR="005B38C8" w:rsidRPr="00493773" w:rsidRDefault="00DC64BD" w:rsidP="00493773">
                <w:pPr>
                  <w:pStyle w:val="Tabletext"/>
                  <w:spacing w:before="0" w:after="0"/>
                  <w:jc w:val="center"/>
                  <w:rPr>
                    <w:sz w:val="24"/>
                  </w:rPr>
                </w:pPr>
                <w:r>
                  <w:rPr>
                    <w:sz w:val="24"/>
                    <w:szCs w:val="24"/>
                  </w:rPr>
                  <w:t>Never</w:t>
                </w:r>
              </w:p>
            </w:tc>
          </w:sdtContent>
        </w:sdt>
      </w:tr>
      <w:tr w:rsidR="005B38C8" w:rsidRPr="005A754D" w14:paraId="6522CD79" w14:textId="77777777" w:rsidTr="00442939">
        <w:tblPrEx>
          <w:tblLook w:val="04A0" w:firstRow="1" w:lastRow="0" w:firstColumn="1" w:lastColumn="0" w:noHBand="0" w:noVBand="1"/>
        </w:tblPrEx>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2694AA31" w:rsidR="005B38C8" w:rsidRPr="00493773" w:rsidRDefault="00DC64BD" w:rsidP="00493773">
                <w:pPr>
                  <w:pStyle w:val="Tabletext"/>
                  <w:spacing w:before="0" w:after="0"/>
                  <w:jc w:val="center"/>
                  <w:rPr>
                    <w:sz w:val="24"/>
                  </w:rPr>
                </w:pPr>
                <w:r>
                  <w:rPr>
                    <w:sz w:val="24"/>
                    <w:szCs w:val="24"/>
                  </w:rPr>
                  <w:t>Never</w:t>
                </w:r>
              </w:p>
            </w:tc>
          </w:sdtContent>
        </w:sdt>
      </w:tr>
      <w:tr w:rsidR="005B38C8" w:rsidRPr="00311AE8" w14:paraId="0E6BFE65" w14:textId="77777777" w:rsidTr="00442939">
        <w:tblPrEx>
          <w:tblLook w:val="04A0" w:firstRow="1" w:lastRow="0" w:firstColumn="1" w:lastColumn="0" w:noHBand="0" w:noVBand="1"/>
        </w:tblPrEx>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7AAE2BDE" w:rsidR="005B38C8" w:rsidRPr="00493773" w:rsidRDefault="00A178EE"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blPrEx>
          <w:tblLook w:val="04A0" w:firstRow="1" w:lastRow="0" w:firstColumn="1" w:lastColumn="0" w:noHBand="0" w:noVBand="1"/>
        </w:tblPrEx>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00950C36" w:rsidR="008A1B61" w:rsidRPr="005F1B26" w:rsidRDefault="00A178EE"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680A1103" w:rsidR="005B38C8" w:rsidRPr="00493773" w:rsidRDefault="00DC64BD"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38C3CE79" w:rsidR="005B38C8" w:rsidRPr="00493773" w:rsidRDefault="00DC64BD"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3810" w14:textId="77777777" w:rsidR="00473670" w:rsidRDefault="00473670" w:rsidP="00456927">
      <w:pPr>
        <w:spacing w:after="0"/>
      </w:pPr>
      <w:r>
        <w:separator/>
      </w:r>
    </w:p>
  </w:endnote>
  <w:endnote w:type="continuationSeparator" w:id="0">
    <w:p w14:paraId="557968BC" w14:textId="77777777" w:rsidR="00473670" w:rsidRDefault="0047367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52A4" w14:textId="77777777" w:rsidR="00473670" w:rsidRDefault="00473670" w:rsidP="00456927">
      <w:pPr>
        <w:spacing w:after="0"/>
      </w:pPr>
      <w:r>
        <w:separator/>
      </w:r>
    </w:p>
  </w:footnote>
  <w:footnote w:type="continuationSeparator" w:id="0">
    <w:p w14:paraId="277E2026" w14:textId="77777777" w:rsidR="00473670" w:rsidRDefault="0047367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37B69"/>
    <w:multiLevelType w:val="hybridMultilevel"/>
    <w:tmpl w:val="76168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A611C5"/>
    <w:multiLevelType w:val="multilevel"/>
    <w:tmpl w:val="42C855A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9"/>
  </w:num>
  <w:num w:numId="6" w16cid:durableId="423646233">
    <w:abstractNumId w:val="3"/>
  </w:num>
  <w:num w:numId="7" w16cid:durableId="323632453">
    <w:abstractNumId w:val="6"/>
  </w:num>
  <w:num w:numId="8" w16cid:durableId="1728526378">
    <w:abstractNumId w:val="7"/>
  </w:num>
  <w:num w:numId="9" w16cid:durableId="1225986162">
    <w:abstractNumId w:val="2"/>
  </w:num>
  <w:num w:numId="10" w16cid:durableId="1626617990">
    <w:abstractNumId w:val="8"/>
  </w:num>
  <w:num w:numId="11" w16cid:durableId="261376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07FCB"/>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6A7F"/>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B5083"/>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3C18"/>
    <w:rsid w:val="0033768C"/>
    <w:rsid w:val="00344845"/>
    <w:rsid w:val="003461EF"/>
    <w:rsid w:val="00346D8D"/>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1DA3"/>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33C4"/>
    <w:rsid w:val="00455CDA"/>
    <w:rsid w:val="00456927"/>
    <w:rsid w:val="00457BE7"/>
    <w:rsid w:val="00461819"/>
    <w:rsid w:val="004638A4"/>
    <w:rsid w:val="00464D35"/>
    <w:rsid w:val="00473670"/>
    <w:rsid w:val="00474A22"/>
    <w:rsid w:val="00475504"/>
    <w:rsid w:val="00480812"/>
    <w:rsid w:val="00481829"/>
    <w:rsid w:val="0048333D"/>
    <w:rsid w:val="0048530A"/>
    <w:rsid w:val="00492EE9"/>
    <w:rsid w:val="00493773"/>
    <w:rsid w:val="00495B39"/>
    <w:rsid w:val="004A2C60"/>
    <w:rsid w:val="004A3822"/>
    <w:rsid w:val="004A5A47"/>
    <w:rsid w:val="004A5DB6"/>
    <w:rsid w:val="004B3190"/>
    <w:rsid w:val="004B32D2"/>
    <w:rsid w:val="004C1716"/>
    <w:rsid w:val="004C57F9"/>
    <w:rsid w:val="004C5D77"/>
    <w:rsid w:val="004F6202"/>
    <w:rsid w:val="00505A6D"/>
    <w:rsid w:val="00507949"/>
    <w:rsid w:val="00510829"/>
    <w:rsid w:val="00514711"/>
    <w:rsid w:val="0052245D"/>
    <w:rsid w:val="00526413"/>
    <w:rsid w:val="0053083B"/>
    <w:rsid w:val="00530D3E"/>
    <w:rsid w:val="0054727B"/>
    <w:rsid w:val="0055314F"/>
    <w:rsid w:val="0055729E"/>
    <w:rsid w:val="00563D20"/>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B06"/>
    <w:rsid w:val="005D4EDB"/>
    <w:rsid w:val="005D5063"/>
    <w:rsid w:val="005E0037"/>
    <w:rsid w:val="005E2EBD"/>
    <w:rsid w:val="005F1480"/>
    <w:rsid w:val="005F14FC"/>
    <w:rsid w:val="005F1A2B"/>
    <w:rsid w:val="005F4646"/>
    <w:rsid w:val="00604B5C"/>
    <w:rsid w:val="00626951"/>
    <w:rsid w:val="00626AEC"/>
    <w:rsid w:val="00630D4E"/>
    <w:rsid w:val="00634958"/>
    <w:rsid w:val="00634E13"/>
    <w:rsid w:val="00635D8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2B5E"/>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57F31"/>
    <w:rsid w:val="00762DE1"/>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0389B"/>
    <w:rsid w:val="00810089"/>
    <w:rsid w:val="0081518C"/>
    <w:rsid w:val="00820021"/>
    <w:rsid w:val="0082108F"/>
    <w:rsid w:val="00827843"/>
    <w:rsid w:val="008343E7"/>
    <w:rsid w:val="0083521F"/>
    <w:rsid w:val="00852AF0"/>
    <w:rsid w:val="0085512F"/>
    <w:rsid w:val="008565FE"/>
    <w:rsid w:val="0085751D"/>
    <w:rsid w:val="00870429"/>
    <w:rsid w:val="008707DA"/>
    <w:rsid w:val="008778EF"/>
    <w:rsid w:val="00887553"/>
    <w:rsid w:val="008A16C0"/>
    <w:rsid w:val="008A1B61"/>
    <w:rsid w:val="008A3ACA"/>
    <w:rsid w:val="008A5315"/>
    <w:rsid w:val="008B22B1"/>
    <w:rsid w:val="008C255F"/>
    <w:rsid w:val="008C4982"/>
    <w:rsid w:val="008E11A3"/>
    <w:rsid w:val="008E39C8"/>
    <w:rsid w:val="008E3ED7"/>
    <w:rsid w:val="008E4109"/>
    <w:rsid w:val="008E4326"/>
    <w:rsid w:val="008E704D"/>
    <w:rsid w:val="008E72B7"/>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178EE"/>
    <w:rsid w:val="00A25992"/>
    <w:rsid w:val="00A31D1D"/>
    <w:rsid w:val="00A331E5"/>
    <w:rsid w:val="00A358FA"/>
    <w:rsid w:val="00A4493D"/>
    <w:rsid w:val="00A4740F"/>
    <w:rsid w:val="00A669C3"/>
    <w:rsid w:val="00A67D9A"/>
    <w:rsid w:val="00A67FDF"/>
    <w:rsid w:val="00A70582"/>
    <w:rsid w:val="00A71721"/>
    <w:rsid w:val="00A75FA8"/>
    <w:rsid w:val="00A77E89"/>
    <w:rsid w:val="00A81E05"/>
    <w:rsid w:val="00A8701E"/>
    <w:rsid w:val="00A940E8"/>
    <w:rsid w:val="00A94984"/>
    <w:rsid w:val="00A97920"/>
    <w:rsid w:val="00AA0208"/>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1376"/>
    <w:rsid w:val="00BB439A"/>
    <w:rsid w:val="00BB6A5F"/>
    <w:rsid w:val="00BB7CA4"/>
    <w:rsid w:val="00BC022B"/>
    <w:rsid w:val="00BC293C"/>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2DF6"/>
    <w:rsid w:val="00C5319A"/>
    <w:rsid w:val="00C565DC"/>
    <w:rsid w:val="00C5687B"/>
    <w:rsid w:val="00C62CDF"/>
    <w:rsid w:val="00C63771"/>
    <w:rsid w:val="00C63BEA"/>
    <w:rsid w:val="00C63F3A"/>
    <w:rsid w:val="00C646BA"/>
    <w:rsid w:val="00C64D88"/>
    <w:rsid w:val="00C71D42"/>
    <w:rsid w:val="00C75A36"/>
    <w:rsid w:val="00C772CD"/>
    <w:rsid w:val="00C91044"/>
    <w:rsid w:val="00C92D9E"/>
    <w:rsid w:val="00C944C2"/>
    <w:rsid w:val="00CA0A2E"/>
    <w:rsid w:val="00CA1F62"/>
    <w:rsid w:val="00CA359C"/>
    <w:rsid w:val="00CB2FA2"/>
    <w:rsid w:val="00CB75CC"/>
    <w:rsid w:val="00CD070D"/>
    <w:rsid w:val="00CD3133"/>
    <w:rsid w:val="00CD7115"/>
    <w:rsid w:val="00CE1AEA"/>
    <w:rsid w:val="00CE4EF3"/>
    <w:rsid w:val="00CF5813"/>
    <w:rsid w:val="00D01554"/>
    <w:rsid w:val="00D0239B"/>
    <w:rsid w:val="00D07283"/>
    <w:rsid w:val="00D10DDC"/>
    <w:rsid w:val="00D1138B"/>
    <w:rsid w:val="00D172F9"/>
    <w:rsid w:val="00D20F05"/>
    <w:rsid w:val="00D23188"/>
    <w:rsid w:val="00D30CD6"/>
    <w:rsid w:val="00D318CA"/>
    <w:rsid w:val="00D35B31"/>
    <w:rsid w:val="00D43403"/>
    <w:rsid w:val="00D451A6"/>
    <w:rsid w:val="00D50DA6"/>
    <w:rsid w:val="00D541C2"/>
    <w:rsid w:val="00D56E65"/>
    <w:rsid w:val="00D60920"/>
    <w:rsid w:val="00D610BD"/>
    <w:rsid w:val="00D626EA"/>
    <w:rsid w:val="00D628E1"/>
    <w:rsid w:val="00D6348C"/>
    <w:rsid w:val="00D65D6F"/>
    <w:rsid w:val="00D66353"/>
    <w:rsid w:val="00D75169"/>
    <w:rsid w:val="00D779EF"/>
    <w:rsid w:val="00D85ACB"/>
    <w:rsid w:val="00D868F1"/>
    <w:rsid w:val="00D93FFB"/>
    <w:rsid w:val="00D97AFF"/>
    <w:rsid w:val="00DA095B"/>
    <w:rsid w:val="00DA4E54"/>
    <w:rsid w:val="00DC2FF8"/>
    <w:rsid w:val="00DC3343"/>
    <w:rsid w:val="00DC36A6"/>
    <w:rsid w:val="00DC5F70"/>
    <w:rsid w:val="00DC64BD"/>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31C"/>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3EAB"/>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2312F"/>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94AA3"/>
    <w:rsid w:val="00FA7EBD"/>
    <w:rsid w:val="00FB019C"/>
    <w:rsid w:val="00FB36C8"/>
    <w:rsid w:val="00FB63E0"/>
    <w:rsid w:val="00FC1D8E"/>
    <w:rsid w:val="00FC1DE9"/>
    <w:rsid w:val="00FC7209"/>
    <w:rsid w:val="00FD2E2F"/>
    <w:rsid w:val="00FD5A4A"/>
    <w:rsid w:val="00FE20E8"/>
    <w:rsid w:val="00FE3CB6"/>
    <w:rsid w:val="00FF0930"/>
    <w:rsid w:val="00FF1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2720b53e4d8e445f"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07FCB"/>
    <w:rsid w:val="00091ACA"/>
    <w:rsid w:val="00126267"/>
    <w:rsid w:val="001410E7"/>
    <w:rsid w:val="00244B26"/>
    <w:rsid w:val="0026689B"/>
    <w:rsid w:val="00291481"/>
    <w:rsid w:val="00321863"/>
    <w:rsid w:val="003511D2"/>
    <w:rsid w:val="003957D2"/>
    <w:rsid w:val="003A1DA3"/>
    <w:rsid w:val="003A737C"/>
    <w:rsid w:val="00401AFF"/>
    <w:rsid w:val="00435CA7"/>
    <w:rsid w:val="00436B75"/>
    <w:rsid w:val="00446BE1"/>
    <w:rsid w:val="0046078A"/>
    <w:rsid w:val="0048333D"/>
    <w:rsid w:val="004A6B92"/>
    <w:rsid w:val="004B3190"/>
    <w:rsid w:val="004B6D71"/>
    <w:rsid w:val="0051558A"/>
    <w:rsid w:val="00520533"/>
    <w:rsid w:val="00523305"/>
    <w:rsid w:val="00562F0B"/>
    <w:rsid w:val="005B4335"/>
    <w:rsid w:val="005D4B06"/>
    <w:rsid w:val="005E0C36"/>
    <w:rsid w:val="005F71F3"/>
    <w:rsid w:val="0060792E"/>
    <w:rsid w:val="006A4CED"/>
    <w:rsid w:val="006E6E58"/>
    <w:rsid w:val="00724A4D"/>
    <w:rsid w:val="0076409F"/>
    <w:rsid w:val="007D1DCD"/>
    <w:rsid w:val="0080389B"/>
    <w:rsid w:val="008D269C"/>
    <w:rsid w:val="0096648C"/>
    <w:rsid w:val="00A42D2C"/>
    <w:rsid w:val="00A71721"/>
    <w:rsid w:val="00A723AA"/>
    <w:rsid w:val="00B1055E"/>
    <w:rsid w:val="00B35EEC"/>
    <w:rsid w:val="00B7004C"/>
    <w:rsid w:val="00BB4808"/>
    <w:rsid w:val="00BD7184"/>
    <w:rsid w:val="00C05E1A"/>
    <w:rsid w:val="00C2221A"/>
    <w:rsid w:val="00C34F4F"/>
    <w:rsid w:val="00CD070D"/>
    <w:rsid w:val="00D01C83"/>
    <w:rsid w:val="00D201E6"/>
    <w:rsid w:val="00D30CD6"/>
    <w:rsid w:val="00D779EF"/>
    <w:rsid w:val="00DB0721"/>
    <w:rsid w:val="00E05648"/>
    <w:rsid w:val="00E169CE"/>
    <w:rsid w:val="00E307F5"/>
    <w:rsid w:val="00E934EE"/>
    <w:rsid w:val="00EE338B"/>
    <w:rsid w:val="00F11A9A"/>
    <w:rsid w:val="00F15B8F"/>
    <w:rsid w:val="00F22E96"/>
    <w:rsid w:val="00F94A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etadata xmlns="http://www.objective.com/ecm/document/metadata/4FEB93B0D38B3BDFE05400144FFB2061" version="1.0.0">
  <systemFields>
    <field name="Objective-Id">
      <value order="0">A65856054</value>
    </field>
    <field name="Objective-Title">
      <value order="0">CED Business Improvement - P58459 SOGC Assistant Director - Position Description</value>
    </field>
    <field name="Objective-Description">
      <value order="0"/>
    </field>
    <field name="Objective-CreationStamp">
      <value order="0">2026-08-24T03:46:17Z</value>
    </field>
    <field name="Objective-IsApproved">
      <value order="0">false</value>
    </field>
    <field name="Objective-IsPublished">
      <value order="0">false</value>
    </field>
    <field name="Objective-DatePublished">
      <value order="0"/>
    </field>
    <field name="Objective-ModificationStamp">
      <value order="0">2026-08-24T03:49:58Z</value>
    </field>
    <field name="Objective-Owner">
      <value order="0">Charlotte Smith</value>
    </field>
    <field name="Objective-Path">
      <value order="0">Whole of ACT Government:CED - City and Environment Directorate:02. CED - Corporate Enabling Functions:DPI - Data, Projects and Improvement:TEAM - Business Improvement:Business Improvement - Team Management:2026 - CED - BI - Recruitment:2026 - August - BI - SOGC - Assistant Director - P58459 - Recruitment File</value>
    </field>
    <field name="Objective-Parent">
      <value order="0">2026 - August - BI - SOGC - Assistant Director - P58459 - Recruitment File</value>
    </field>
    <field name="Objective-State">
      <value order="0">Being Drafted</value>
    </field>
    <field name="Objective-VersionId">
      <value order="0">vA82946774</value>
    </field>
    <field name="Objective-Version">
      <value order="0">0.2</value>
    </field>
    <field name="Objective-VersionNumber">
      <value order="0">2</value>
    </field>
    <field name="Objective-VersionComment">
      <value order="0"/>
    </field>
    <field name="Objective-FileNumber">
      <value order="0">1-2026/0094226</value>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160</TotalTime>
  <Pages>5</Pages>
  <Words>1484</Words>
  <Characters>9129</Characters>
  <DocSecurity>0</DocSecurity>
  <Lines>246</Lines>
  <Paragraphs>196</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10417</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2026-03-24T01:01:00Z</dcterms:created>
  <dcterms:modified xsi:type="dcterms:W3CDTF">2026-08-24T03:47:00Z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A65856054</vt:lpwstr>
  </op:property>
  <op:property fmtid="{D5CDD505-2E9C-101B-9397-08002B2CF9AE}" pid="38" name="Objective-Title">
    <vt:lpwstr>CED Business Improvement - P58459 SOGC Assistant Director - Position Description</vt:lpwstr>
  </op:property>
  <op:property fmtid="{D5CDD505-2E9C-101B-9397-08002B2CF9AE}" pid="39" name="Objective-Description">
    <vt:lpwstr/>
  </op:property>
  <op:property fmtid="{D5CDD505-2E9C-101B-9397-08002B2CF9AE}" pid="40" name="Objective-CreationStamp">
    <vt:filetime>2026-08-24T03:46:17Z</vt:filetime>
  </op:property>
  <op:property fmtid="{D5CDD505-2E9C-101B-9397-08002B2CF9AE}" pid="41" name="Objective-IsApproved">
    <vt:bool>false</vt:bool>
  </op:property>
  <op:property fmtid="{D5CDD505-2E9C-101B-9397-08002B2CF9AE}" pid="42" name="Objective-IsPublished">
    <vt:bool>false</vt:bool>
  </op:property>
  <op:property fmtid="{D5CDD505-2E9C-101B-9397-08002B2CF9AE}" pid="43" name="Objective-DatePublished">
    <vt:lpwstr/>
  </op:property>
  <op:property fmtid="{D5CDD505-2E9C-101B-9397-08002B2CF9AE}" pid="44" name="Objective-ModificationStamp">
    <vt:filetime>2026-08-24T03:49:58Z</vt:filetime>
  </op:property>
  <op:property fmtid="{D5CDD505-2E9C-101B-9397-08002B2CF9AE}" pid="45" name="Objective-Owner">
    <vt:lpwstr>Charlotte Smith</vt:lpwstr>
  </op:property>
  <op:property fmtid="{D5CDD505-2E9C-101B-9397-08002B2CF9AE}" pid="46" name="Objective-Path">
    <vt:lpwstr>Whole of ACT Government:CED - City and Environment Directorate:02. CED - Corporate Enabling Functions:DPI - Data, Projects and Improvement:TEAM - Business Improvement:Business Improvement - Team Management:2026 - CED - BI - Recruitment:2026 - August - BI - SOGC - Assistant Director - P58459 - Recruitment File:</vt:lpwstr>
  </op:property>
  <op:property fmtid="{D5CDD505-2E9C-101B-9397-08002B2CF9AE}" pid="47" name="Objective-Parent">
    <vt:lpwstr>2026 - August - BI - SOGC - Assistant Director - P58459 - Recruitment File</vt:lpwstr>
  </op:property>
  <op:property fmtid="{D5CDD505-2E9C-101B-9397-08002B2CF9AE}" pid="48" name="Objective-State">
    <vt:lpwstr>Being Drafted</vt:lpwstr>
  </op:property>
  <op:property fmtid="{D5CDD505-2E9C-101B-9397-08002B2CF9AE}" pid="49" name="Objective-VersionId">
    <vt:lpwstr>vA82946774</vt:lpwstr>
  </op:property>
  <op:property fmtid="{D5CDD505-2E9C-101B-9397-08002B2CF9AE}" pid="50" name="Objective-Version">
    <vt:lpwstr>0.2</vt:lpwstr>
  </op:property>
  <op:property fmtid="{D5CDD505-2E9C-101B-9397-08002B2CF9AE}" pid="51" name="Objective-VersionNumber">
    <vt:r8>2</vt:r8>
  </op:property>
  <op:property fmtid="{D5CDD505-2E9C-101B-9397-08002B2CF9AE}" pid="52" name="Objective-VersionComment">
    <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ACCESS CANBERRA</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