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8A50F" w14:textId="6C4CEB8D" w:rsidR="0A73F3BA" w:rsidRPr="0086213B" w:rsidRDefault="0086213B" w:rsidP="0086213B">
      <w:pPr>
        <w:spacing w:after="0" w:line="259" w:lineRule="auto"/>
        <w:jc w:val="right"/>
        <w:rPr>
          <w:rFonts w:asciiTheme="majorHAnsi" w:eastAsia="Calibri" w:hAnsiTheme="majorHAnsi" w:cs="Arial"/>
          <w:b/>
          <w:bCs/>
          <w:color w:val="024638" w:themeColor="text1"/>
          <w:sz w:val="40"/>
          <w:szCs w:val="40"/>
        </w:rPr>
      </w:pPr>
      <w:r w:rsidRPr="003C71DD">
        <w:rPr>
          <w:rFonts w:asciiTheme="majorHAnsi" w:eastAsia="Calibri" w:hAnsiTheme="majorHAnsi" w:cs="Arial"/>
          <w:b/>
          <w:bCs/>
          <w:color w:val="024638" w:themeColor="text1"/>
          <w:sz w:val="40"/>
          <w:szCs w:val="40"/>
        </w:rPr>
        <w:t>POSITION</w:t>
      </w:r>
      <w:r>
        <w:rPr>
          <w:rFonts w:asciiTheme="majorHAnsi" w:eastAsia="Calibri" w:hAnsiTheme="majorHAnsi" w:cs="Arial"/>
          <w:b/>
          <w:bCs/>
          <w:color w:val="024638" w:themeColor="text1"/>
          <w:sz w:val="40"/>
          <w:szCs w:val="40"/>
        </w:rPr>
        <w:t xml:space="preserve"> DESCRIPTION</w:t>
      </w:r>
    </w:p>
    <w:p w14:paraId="5296912C" w14:textId="77777777" w:rsidR="00A30014" w:rsidRDefault="00A30014" w:rsidP="0A73F3BA">
      <w:pPr>
        <w:spacing w:after="0" w:line="259" w:lineRule="auto"/>
        <w:rPr>
          <w:rFonts w:ascii="Arial" w:eastAsia="Calibri" w:hAnsi="Arial" w:cs="Arial"/>
          <w:i/>
          <w:iCs/>
        </w:rPr>
      </w:pPr>
    </w:p>
    <w:tbl>
      <w:tblPr>
        <w:tblW w:w="0" w:type="auto"/>
        <w:tblLook w:val="04A0" w:firstRow="1" w:lastRow="0" w:firstColumn="1" w:lastColumn="0" w:noHBand="0" w:noVBand="1"/>
      </w:tblPr>
      <w:tblGrid>
        <w:gridCol w:w="4820"/>
        <w:gridCol w:w="4724"/>
      </w:tblGrid>
      <w:tr w:rsidR="00B4021B" w:rsidRPr="00061AFA" w14:paraId="2AA5376D" w14:textId="77777777" w:rsidTr="6AD3E1C9">
        <w:tc>
          <w:tcPr>
            <w:tcW w:w="4820" w:type="dxa"/>
          </w:tcPr>
          <w:p w14:paraId="5B73915A" w14:textId="77777777" w:rsidR="00B4021B" w:rsidRPr="00061AFA" w:rsidRDefault="00B4021B" w:rsidP="00C52100">
            <w:pPr>
              <w:rPr>
                <w:b/>
                <w:bCs/>
              </w:rPr>
            </w:pPr>
            <w:r w:rsidRPr="249096B9">
              <w:rPr>
                <w:b/>
                <w:bCs/>
              </w:rPr>
              <w:t>Agency</w:t>
            </w:r>
            <w:r w:rsidRPr="249096B9">
              <w:t>: Suburban Land Agency</w:t>
            </w:r>
          </w:p>
        </w:tc>
        <w:tc>
          <w:tcPr>
            <w:tcW w:w="4724" w:type="dxa"/>
          </w:tcPr>
          <w:p w14:paraId="7B9BFF7C" w14:textId="45821D47" w:rsidR="00B4021B" w:rsidRPr="00061AFA" w:rsidRDefault="00B4021B" w:rsidP="00C52100">
            <w:r w:rsidRPr="34C4A25E">
              <w:rPr>
                <w:b/>
                <w:bCs/>
              </w:rPr>
              <w:t>Position Number</w:t>
            </w:r>
            <w:r w:rsidRPr="34C4A25E">
              <w:t>:</w:t>
            </w:r>
            <w:r w:rsidR="005556F6">
              <w:t xml:space="preserve"> </w:t>
            </w:r>
            <w:r w:rsidR="00394C43">
              <w:t>P71267</w:t>
            </w:r>
          </w:p>
        </w:tc>
      </w:tr>
      <w:tr w:rsidR="00B4021B" w:rsidRPr="00061AFA" w14:paraId="77D1E29E" w14:textId="77777777" w:rsidTr="6AD3E1C9">
        <w:tc>
          <w:tcPr>
            <w:tcW w:w="4820" w:type="dxa"/>
          </w:tcPr>
          <w:p w14:paraId="1F4C2259" w14:textId="6BBD27D9" w:rsidR="00B4021B" w:rsidRPr="00061AFA" w:rsidRDefault="00B4021B" w:rsidP="6AD3E1C9">
            <w:r w:rsidRPr="6AD3E1C9">
              <w:rPr>
                <w:b/>
                <w:bCs/>
              </w:rPr>
              <w:t>Position Title</w:t>
            </w:r>
            <w:r>
              <w:t xml:space="preserve">: </w:t>
            </w:r>
            <w:r w:rsidR="009D10F1">
              <w:t xml:space="preserve">Director, Program </w:t>
            </w:r>
            <w:r w:rsidR="752AE92D">
              <w:t xml:space="preserve">Management </w:t>
            </w:r>
            <w:r w:rsidR="009D10F1">
              <w:t xml:space="preserve">and </w:t>
            </w:r>
            <w:r w:rsidR="0FE3165F">
              <w:t>Controls</w:t>
            </w:r>
          </w:p>
        </w:tc>
        <w:tc>
          <w:tcPr>
            <w:tcW w:w="4724" w:type="dxa"/>
          </w:tcPr>
          <w:p w14:paraId="46CE6A54" w14:textId="4D0193BC" w:rsidR="00B4021B" w:rsidRPr="00061AFA" w:rsidRDefault="00B4021B" w:rsidP="00C52100">
            <w:r w:rsidRPr="249096B9">
              <w:rPr>
                <w:b/>
                <w:bCs/>
              </w:rPr>
              <w:t>Classification</w:t>
            </w:r>
            <w:r w:rsidRPr="249096B9">
              <w:t xml:space="preserve">: </w:t>
            </w:r>
            <w:r>
              <w:rPr>
                <w:rFonts w:cs="Calibri"/>
              </w:rPr>
              <w:t xml:space="preserve">Infrastructure Officer Level </w:t>
            </w:r>
            <w:r w:rsidR="005556F6">
              <w:rPr>
                <w:rFonts w:cs="Calibri"/>
              </w:rPr>
              <w:t>4</w:t>
            </w:r>
            <w:r>
              <w:rPr>
                <w:rFonts w:cs="Calibri"/>
              </w:rPr>
              <w:t xml:space="preserve"> (IO</w:t>
            </w:r>
            <w:r w:rsidR="005556F6">
              <w:rPr>
                <w:rFonts w:cs="Calibri"/>
              </w:rPr>
              <w:t>4</w:t>
            </w:r>
            <w:r>
              <w:rPr>
                <w:rFonts w:cs="Calibri"/>
              </w:rPr>
              <w:t>)</w:t>
            </w:r>
          </w:p>
        </w:tc>
      </w:tr>
      <w:tr w:rsidR="00B4021B" w:rsidRPr="00061AFA" w14:paraId="030544CD" w14:textId="77777777" w:rsidTr="6AD3E1C9">
        <w:tc>
          <w:tcPr>
            <w:tcW w:w="4820" w:type="dxa"/>
          </w:tcPr>
          <w:p w14:paraId="49EFB9E3" w14:textId="6BA1B4BF" w:rsidR="00B4021B" w:rsidRPr="00061AFA" w:rsidRDefault="00B4021B" w:rsidP="00C52100">
            <w:pPr>
              <w:rPr>
                <w:b/>
                <w:bCs/>
              </w:rPr>
            </w:pPr>
            <w:r w:rsidRPr="6AD3E1C9">
              <w:rPr>
                <w:b/>
                <w:bCs/>
              </w:rPr>
              <w:t xml:space="preserve">Group: </w:t>
            </w:r>
            <w:r w:rsidR="00497B93">
              <w:t>Thriving Communities</w:t>
            </w:r>
            <w:r>
              <w:t xml:space="preserve"> Group</w:t>
            </w:r>
          </w:p>
        </w:tc>
        <w:tc>
          <w:tcPr>
            <w:tcW w:w="4724" w:type="dxa"/>
          </w:tcPr>
          <w:p w14:paraId="0CBB284A" w14:textId="35F4CB2F" w:rsidR="00B4021B" w:rsidRPr="00061AFA" w:rsidRDefault="00B4021B" w:rsidP="00C52100">
            <w:r w:rsidRPr="6AD3E1C9">
              <w:rPr>
                <w:b/>
                <w:bCs/>
              </w:rPr>
              <w:t>Last reviewed</w:t>
            </w:r>
            <w:r>
              <w:t xml:space="preserve">: </w:t>
            </w:r>
            <w:r w:rsidR="00497B93">
              <w:t xml:space="preserve">July </w:t>
            </w:r>
            <w:r w:rsidR="00107BC6">
              <w:t>2026</w:t>
            </w:r>
          </w:p>
        </w:tc>
      </w:tr>
    </w:tbl>
    <w:p w14:paraId="06A5DB0A" w14:textId="77777777" w:rsidR="00A30014" w:rsidRDefault="00A30014" w:rsidP="00F41A57"/>
    <w:p w14:paraId="76C288EF" w14:textId="7CEAFDC9" w:rsidR="00F41A57" w:rsidRPr="001109C2" w:rsidRDefault="003C71DD" w:rsidP="001109C2">
      <w:pPr>
        <w:pStyle w:val="Style1"/>
      </w:pPr>
      <w:r w:rsidRPr="001109C2">
        <w:t>What we do</w:t>
      </w:r>
    </w:p>
    <w:p w14:paraId="356F5B59" w14:textId="27C747F1" w:rsidR="003C71DD" w:rsidRPr="001109C2" w:rsidRDefault="003C71DD" w:rsidP="001109C2">
      <w:pPr>
        <w:pStyle w:val="Style2"/>
      </w:pPr>
      <w:r w:rsidRPr="001109C2">
        <w:t>Suburban Land Agency</w:t>
      </w:r>
    </w:p>
    <w:p w14:paraId="10816BA0" w14:textId="76C712FB" w:rsidR="002E7013" w:rsidRPr="002E7013" w:rsidRDefault="002E7013" w:rsidP="002E7013">
      <w:pPr>
        <w:rPr>
          <w:lang w:val="en-AU"/>
        </w:rPr>
      </w:pPr>
      <w:r w:rsidRPr="002E7013">
        <w:rPr>
          <w:lang w:val="en-AU"/>
        </w:rPr>
        <w:t>At the Suburban Land Agency (SLA), we are committed to creating great places where communities thrive. We build people-focussed residential estates and urban renewal projects for the people of Canberra.</w:t>
      </w:r>
      <w:r w:rsidR="002F73EF">
        <w:rPr>
          <w:lang w:val="en-AU"/>
        </w:rPr>
        <w:t xml:space="preserve"> </w:t>
      </w:r>
      <w:r w:rsidRPr="002E7013">
        <w:rPr>
          <w:lang w:val="en-AU"/>
        </w:rPr>
        <w:t>Through smart, sustainable development, our goal is to strike a balance between social, economic, and environmental benefits for all Canberrans.</w:t>
      </w:r>
    </w:p>
    <w:p w14:paraId="3F25889A" w14:textId="4EA0C565" w:rsidR="002E7013" w:rsidRPr="002E7013" w:rsidRDefault="002E7013" w:rsidP="002E7013">
      <w:pPr>
        <w:rPr>
          <w:lang w:val="en-AU"/>
        </w:rPr>
      </w:pPr>
      <w:r w:rsidRPr="002E7013">
        <w:rPr>
          <w:lang w:val="en-AU"/>
        </w:rPr>
        <w:t>The objectives of SLA are set out in s38 of the City Renewal Authority and Suburban Land Agency Act 2017 (the Act), and include:</w:t>
      </w:r>
    </w:p>
    <w:p w14:paraId="1DF64DB2" w14:textId="2CCDDCAC" w:rsidR="002E7013" w:rsidRPr="001109C2" w:rsidRDefault="001109C2" w:rsidP="001109C2">
      <w:pPr>
        <w:pStyle w:val="ListParagraph"/>
        <w:numPr>
          <w:ilvl w:val="0"/>
          <w:numId w:val="14"/>
        </w:numPr>
        <w:rPr>
          <w:lang w:val="en-AU"/>
        </w:rPr>
      </w:pPr>
      <w:r w:rsidRPr="001109C2">
        <w:rPr>
          <w:lang w:val="en-AU"/>
        </w:rPr>
        <w:t>th</w:t>
      </w:r>
      <w:r w:rsidR="002E7013" w:rsidRPr="001109C2">
        <w:rPr>
          <w:lang w:val="en-AU"/>
        </w:rPr>
        <w:t>e encouragement and promotion of inclusive communities through the delivery of people-focussed neighbourhoods;</w:t>
      </w:r>
    </w:p>
    <w:p w14:paraId="0D0F5FA9" w14:textId="1E65A79F" w:rsidR="002E7013" w:rsidRPr="001109C2" w:rsidRDefault="002E7013" w:rsidP="001109C2">
      <w:pPr>
        <w:pStyle w:val="ListParagraph"/>
        <w:numPr>
          <w:ilvl w:val="0"/>
          <w:numId w:val="14"/>
        </w:numPr>
        <w:rPr>
          <w:lang w:val="en-AU"/>
        </w:rPr>
      </w:pPr>
      <w:r w:rsidRPr="001109C2">
        <w:rPr>
          <w:lang w:val="en-AU"/>
        </w:rPr>
        <w:t>the encouragement and promotion of suburban development that supports affordable living, a safe and healthy population, social inclusion, housing choice, environmental sustainability, urban renewal, growth and diversification of the Territory economy and social and environmental sustainability; and</w:t>
      </w:r>
    </w:p>
    <w:p w14:paraId="1046D7FC" w14:textId="2F1E2D05" w:rsidR="003C71DD" w:rsidRPr="001109C2" w:rsidRDefault="002E7013" w:rsidP="001109C2">
      <w:pPr>
        <w:pStyle w:val="ListParagraph"/>
        <w:numPr>
          <w:ilvl w:val="0"/>
          <w:numId w:val="14"/>
        </w:numPr>
        <w:rPr>
          <w:lang w:val="en-AU"/>
        </w:rPr>
      </w:pPr>
      <w:r w:rsidRPr="001109C2">
        <w:rPr>
          <w:lang w:val="en-AU"/>
        </w:rPr>
        <w:t>operational effectiveness, delivering value for money using sound risk practices.</w:t>
      </w:r>
    </w:p>
    <w:p w14:paraId="11227CB7" w14:textId="10AD3581" w:rsidR="00F41A57" w:rsidRDefault="00124841" w:rsidP="001109C2">
      <w:pPr>
        <w:pStyle w:val="Style1"/>
      </w:pPr>
      <w:r>
        <w:t xml:space="preserve">Team </w:t>
      </w:r>
      <w:r w:rsidR="001109C2">
        <w:t>overview</w:t>
      </w:r>
    </w:p>
    <w:p w14:paraId="58C3C6E6" w14:textId="3DE59F9A" w:rsidR="00BF7842" w:rsidRDefault="00BF7842" w:rsidP="00BF7842">
      <w:r>
        <w:t xml:space="preserve">The Land </w:t>
      </w:r>
      <w:r w:rsidR="00124841">
        <w:t xml:space="preserve">Strategy and Feasibility team </w:t>
      </w:r>
      <w:r>
        <w:t xml:space="preserve">(the </w:t>
      </w:r>
      <w:r w:rsidR="00D3104F">
        <w:t>T</w:t>
      </w:r>
      <w:r w:rsidR="00124841">
        <w:t>eam</w:t>
      </w:r>
      <w:r>
        <w:t xml:space="preserve">) is tasked with investigating and identifying potential urban development areas, conducting due diligence, and formulating early planning concepts for any land development opportunities identified that could support Canberra's continued growth. </w:t>
      </w:r>
    </w:p>
    <w:p w14:paraId="69B23C18" w14:textId="77777777" w:rsidR="00BF7842" w:rsidRDefault="00BF7842" w:rsidP="00BF7842">
      <w:r>
        <w:t>These opportunities are strategically selected to optimize the Territory’s social, environmental, and economic returns from land development activities in the ACT, in alignment with the Government’s Indicative Land Release Program (ILRP) and Indicative Land Supply Program (ILSP).</w:t>
      </w:r>
    </w:p>
    <w:p w14:paraId="75B85D0D" w14:textId="5B4B15AB" w:rsidR="00BF7842" w:rsidRDefault="00BF7842" w:rsidP="00BF7842">
      <w:r>
        <w:t xml:space="preserve">The Group undertakes due diligence and feasibility, site identification, and planning advisory across </w:t>
      </w:r>
      <w:r w:rsidR="009F50C6">
        <w:t xml:space="preserve">two </w:t>
      </w:r>
      <w:r>
        <w:t>streams</w:t>
      </w:r>
      <w:r w:rsidR="009F50C6">
        <w:t>, being Land Supply Projects and Place Design.</w:t>
      </w:r>
    </w:p>
    <w:p w14:paraId="1210414C" w14:textId="77777777" w:rsidR="00D855FB" w:rsidRDefault="00D855FB">
      <w:pPr>
        <w:spacing w:after="160" w:line="278" w:lineRule="auto"/>
        <w:rPr>
          <w:rFonts w:asciiTheme="majorHAnsi" w:hAnsiTheme="majorHAnsi"/>
          <w:b/>
          <w:color w:val="024638" w:themeColor="accent1"/>
          <w:sz w:val="40"/>
          <w:szCs w:val="40"/>
        </w:rPr>
      </w:pPr>
      <w:r>
        <w:br w:type="page"/>
      </w:r>
    </w:p>
    <w:p w14:paraId="3A6B966B" w14:textId="7FB30693" w:rsidR="00BF7842" w:rsidRDefault="00D12D1A" w:rsidP="00D12D1A">
      <w:pPr>
        <w:pStyle w:val="Style1"/>
      </w:pPr>
      <w:r>
        <w:lastRenderedPageBreak/>
        <w:t>Position duties and responsibilities</w:t>
      </w:r>
    </w:p>
    <w:p w14:paraId="5AC5FA54" w14:textId="43FBF15C" w:rsidR="001B4517" w:rsidRDefault="001B4517" w:rsidP="00BB124A">
      <w:r>
        <w:t>Reporting to the Executive Branch Manager, Land Strategy and Feasibility, the Director, Program and Project Governance provides strategic program management, governance and project controls to support the successful delivery of the Land Strategy and Feasibility Program</w:t>
      </w:r>
      <w:r w:rsidR="00B84000">
        <w:t xml:space="preserve"> (the Program)</w:t>
      </w:r>
      <w:r>
        <w:t>. The role integrates program controls, governance, scheduling, reporting and assurance activities to support effective planning, informed decision-making and project readiness. Working collaboratively across the Agency, the role provides oversight of program performance, risks, dependencies, budgets and key milestones while driving continuous improvement in project management practices and organisational capability.</w:t>
      </w:r>
    </w:p>
    <w:p w14:paraId="68851795" w14:textId="38DB93E8" w:rsidR="00BB124A" w:rsidRDefault="00BB124A" w:rsidP="00BB124A">
      <w:pPr>
        <w:rPr>
          <w:lang w:val="en-US"/>
        </w:rPr>
      </w:pPr>
      <w:r>
        <w:rPr>
          <w:lang w:val="en-US"/>
        </w:rPr>
        <w:t xml:space="preserve">Key responsibilities include: </w:t>
      </w:r>
    </w:p>
    <w:p w14:paraId="298D947F" w14:textId="4C8AED55" w:rsidR="00A71ADC" w:rsidRDefault="00A71ADC" w:rsidP="00A71ADC">
      <w:pPr>
        <w:pStyle w:val="ListParagraph"/>
        <w:numPr>
          <w:ilvl w:val="0"/>
          <w:numId w:val="21"/>
        </w:numPr>
        <w:spacing w:after="0" w:line="276" w:lineRule="auto"/>
      </w:pPr>
      <w:r>
        <w:t>Lead the development, integration and continuous improvement of the Program, including program controls, portfolio planning and budget oversight, ensuring alignment with the Agency's priorities and the Government's land supply and release programs.</w:t>
      </w:r>
    </w:p>
    <w:p w14:paraId="3786902C" w14:textId="759A7672" w:rsidR="00A71ADC" w:rsidRDefault="00E260A9" w:rsidP="00A71ADC">
      <w:pPr>
        <w:pStyle w:val="ListParagraph"/>
        <w:numPr>
          <w:ilvl w:val="0"/>
          <w:numId w:val="21"/>
        </w:numPr>
        <w:spacing w:after="0" w:line="276" w:lineRule="auto"/>
      </w:pPr>
      <w:r>
        <w:t>Develop</w:t>
      </w:r>
      <w:r w:rsidR="00CA1DB8">
        <w:t>, maintain and analyse</w:t>
      </w:r>
      <w:r w:rsidR="00A71ADC">
        <w:t xml:space="preserve"> program and project schedul</w:t>
      </w:r>
      <w:r>
        <w:t>es</w:t>
      </w:r>
      <w:r w:rsidR="00CA1DB8">
        <w:t xml:space="preserve"> in MS Project</w:t>
      </w:r>
      <w:r w:rsidR="00A71ADC">
        <w:t>, including milestone plans, critical path, dependencies, baselines, forecasts and schedule impacts to support program oversight, governance reporting and informed decision-making.</w:t>
      </w:r>
    </w:p>
    <w:p w14:paraId="4055BF20" w14:textId="32938415" w:rsidR="00A71ADC" w:rsidRDefault="00E260A9" w:rsidP="00A71ADC">
      <w:pPr>
        <w:pStyle w:val="ListParagraph"/>
        <w:numPr>
          <w:ilvl w:val="0"/>
          <w:numId w:val="21"/>
        </w:numPr>
        <w:spacing w:after="0" w:line="276" w:lineRule="auto"/>
      </w:pPr>
      <w:r>
        <w:t>Prepare</w:t>
      </w:r>
      <w:r w:rsidR="00A71ADC">
        <w:t xml:space="preserve"> program and project performance reporting to support P</w:t>
      </w:r>
      <w:r w:rsidR="00CD4C8F">
        <w:t xml:space="preserve">roject </w:t>
      </w:r>
      <w:r w:rsidR="00A71ADC">
        <w:t>M</w:t>
      </w:r>
      <w:r w:rsidR="00CD4C8F">
        <w:t xml:space="preserve">anagement </w:t>
      </w:r>
      <w:r w:rsidR="00A71ADC">
        <w:t>O</w:t>
      </w:r>
      <w:r w:rsidR="00CD4C8F">
        <w:t>ffice (PMO)</w:t>
      </w:r>
      <w:r w:rsidR="00A71ADC">
        <w:t>, governance and government reporting requirements, providing analysis and strategic advice on project progress, emerging risks, dependencies, trends and re-baselining recommendations.</w:t>
      </w:r>
    </w:p>
    <w:p w14:paraId="349211FB" w14:textId="1D8C95F3" w:rsidR="00A71ADC" w:rsidRDefault="00FC4CDC" w:rsidP="00A71ADC">
      <w:pPr>
        <w:pStyle w:val="ListParagraph"/>
        <w:numPr>
          <w:ilvl w:val="0"/>
          <w:numId w:val="21"/>
        </w:numPr>
        <w:spacing w:after="0" w:line="276" w:lineRule="auto"/>
      </w:pPr>
      <w:r>
        <w:t>Consult and engage</w:t>
      </w:r>
      <w:r w:rsidR="001B333D">
        <w:t xml:space="preserve"> Project Teams to d</w:t>
      </w:r>
      <w:r w:rsidR="007C5C41">
        <w:t>evelop</w:t>
      </w:r>
      <w:r w:rsidR="001B333D">
        <w:t xml:space="preserve"> and analyse</w:t>
      </w:r>
      <w:r w:rsidR="00A71ADC">
        <w:t xml:space="preserve"> program budgets and forecasts, including annual budget </w:t>
      </w:r>
      <w:r w:rsidR="001B333D">
        <w:t>requests</w:t>
      </w:r>
      <w:r w:rsidR="00A71ADC">
        <w:t>, expenditure and commitment tracking, variance analysis and financial reporting</w:t>
      </w:r>
      <w:r w:rsidR="00C119BE">
        <w:t xml:space="preserve"> to support effective financial management and decision-making.</w:t>
      </w:r>
    </w:p>
    <w:p w14:paraId="62C89E7A" w14:textId="0106A949" w:rsidR="00A71ADC" w:rsidRDefault="00A71ADC" w:rsidP="00A71ADC">
      <w:pPr>
        <w:pStyle w:val="ListParagraph"/>
        <w:numPr>
          <w:ilvl w:val="0"/>
          <w:numId w:val="21"/>
        </w:numPr>
        <w:spacing w:after="0" w:line="276" w:lineRule="auto"/>
      </w:pPr>
      <w:r>
        <w:t xml:space="preserve">Lead governance </w:t>
      </w:r>
      <w:r w:rsidR="007C5C41">
        <w:t>initiatives</w:t>
      </w:r>
      <w:r>
        <w:t xml:space="preserve"> that support effective program oversight, strategic decision-making and coordination across projects, workstreams and business areas, including the preparation of agendas, papers, action registers and minutes.</w:t>
      </w:r>
    </w:p>
    <w:p w14:paraId="4574956C" w14:textId="77777777" w:rsidR="00A71ADC" w:rsidRDefault="00A71ADC" w:rsidP="00A71ADC">
      <w:pPr>
        <w:pStyle w:val="ListParagraph"/>
        <w:numPr>
          <w:ilvl w:val="0"/>
          <w:numId w:val="21"/>
        </w:numPr>
        <w:spacing w:after="0" w:line="276" w:lineRule="auto"/>
      </w:pPr>
      <w:r>
        <w:t>Drive continuous improvement by developing, implementing and embedding best-practice program and project management frameworks, governance processes, scheduling methodologies, tools and templates to strengthen organisational capability, consistency and program performance.</w:t>
      </w:r>
    </w:p>
    <w:p w14:paraId="249527AD" w14:textId="78D612AF" w:rsidR="00A71ADC" w:rsidRDefault="00EA5EBB" w:rsidP="00A71ADC">
      <w:pPr>
        <w:pStyle w:val="ListParagraph"/>
        <w:numPr>
          <w:ilvl w:val="0"/>
          <w:numId w:val="21"/>
        </w:numPr>
        <w:spacing w:after="0" w:line="276" w:lineRule="auto"/>
      </w:pPr>
      <w:r>
        <w:t>Support</w:t>
      </w:r>
      <w:r w:rsidR="00A71ADC">
        <w:t xml:space="preserve"> the implementation of the SLA Project Management Framework and Gateway Review processes, including feasibility business cases, assurance documentation, governance requirements and transition planning, to improve project readiness</w:t>
      </w:r>
      <w:r w:rsidR="00EE569F">
        <w:t xml:space="preserve"> </w:t>
      </w:r>
      <w:r w:rsidR="00157C2A">
        <w:t>and support consistent project transition to delivery.</w:t>
      </w:r>
    </w:p>
    <w:p w14:paraId="091FF0B7" w14:textId="312EB77C" w:rsidR="00A71ADC" w:rsidRDefault="00CB2F2F" w:rsidP="00A71ADC">
      <w:pPr>
        <w:pStyle w:val="ListParagraph"/>
        <w:numPr>
          <w:ilvl w:val="0"/>
          <w:numId w:val="21"/>
        </w:numPr>
        <w:spacing w:after="0" w:line="276" w:lineRule="auto"/>
      </w:pPr>
      <w:r>
        <w:t>Plan</w:t>
      </w:r>
      <w:r w:rsidR="00E22C28">
        <w:t xml:space="preserve">, </w:t>
      </w:r>
      <w:r w:rsidR="00A71ADC">
        <w:t>deliver</w:t>
      </w:r>
      <w:r w:rsidR="00E22C28">
        <w:t xml:space="preserve"> and support</w:t>
      </w:r>
      <w:r>
        <w:t xml:space="preserve"> procurement</w:t>
      </w:r>
      <w:r w:rsidR="00A71ADC">
        <w:t xml:space="preserve"> activities, including </w:t>
      </w:r>
      <w:r w:rsidR="00CF04BC">
        <w:t xml:space="preserve">preparation of </w:t>
      </w:r>
      <w:r w:rsidR="00A71ADC">
        <w:t>procurement</w:t>
      </w:r>
      <w:r w:rsidR="00CF04BC">
        <w:t xml:space="preserve"> and evaluation packages</w:t>
      </w:r>
      <w:r w:rsidR="00A71ADC">
        <w:t>, ensuring compliance with ACT Government and SLA procurement frameworks and governance requirements.</w:t>
      </w:r>
    </w:p>
    <w:p w14:paraId="2962604B" w14:textId="77777777" w:rsidR="00A71ADC" w:rsidRDefault="00A71ADC" w:rsidP="00A71ADC">
      <w:pPr>
        <w:pStyle w:val="ListParagraph"/>
        <w:numPr>
          <w:ilvl w:val="0"/>
          <w:numId w:val="21"/>
        </w:numPr>
        <w:spacing w:after="0" w:line="276" w:lineRule="auto"/>
      </w:pPr>
      <w:r>
        <w:t>Manage P2P and contract administration processes across the program, including purchase orders, contract records, variations, financial tracking, commitment reporting and compliance, providing oversight and advice to Project Managers and business areas.</w:t>
      </w:r>
    </w:p>
    <w:p w14:paraId="433B13B0" w14:textId="30BAB33A" w:rsidR="00963EA2" w:rsidRDefault="003760F4" w:rsidP="00A71ADC">
      <w:pPr>
        <w:pStyle w:val="ListParagraph"/>
        <w:numPr>
          <w:ilvl w:val="0"/>
          <w:numId w:val="21"/>
        </w:numPr>
        <w:spacing w:after="0" w:line="276" w:lineRule="auto"/>
      </w:pPr>
      <w:r>
        <w:t>Support the</w:t>
      </w:r>
      <w:r w:rsidR="00963EA2">
        <w:t xml:space="preserve"> Executive Branch Manager</w:t>
      </w:r>
      <w:r w:rsidR="0CE2F23C">
        <w:t xml:space="preserve"> </w:t>
      </w:r>
      <w:r w:rsidR="00C076A4">
        <w:t xml:space="preserve">in </w:t>
      </w:r>
      <w:r w:rsidR="00963EA2">
        <w:t>strategic business planning, resource management and operational forecasting, including workforce planning, budget development, prioritisation and organisational planning to ensure the team is appropriately resourced to deliver its program of work.</w:t>
      </w:r>
    </w:p>
    <w:p w14:paraId="3E14DF7C" w14:textId="77777777" w:rsidR="00A71ADC" w:rsidRDefault="00A71ADC" w:rsidP="00A71ADC">
      <w:pPr>
        <w:pStyle w:val="ListParagraph"/>
        <w:numPr>
          <w:ilvl w:val="0"/>
          <w:numId w:val="21"/>
        </w:numPr>
        <w:spacing w:after="0" w:line="276" w:lineRule="auto"/>
      </w:pPr>
      <w:r>
        <w:t>Prepare strategic advice, briefs, presentations and papers to inform senior stakeholders on program performance, project readiness, delivery risks, opportunities, dependencies and emerging issues to support executive decision-making.</w:t>
      </w:r>
    </w:p>
    <w:p w14:paraId="41CE6167" w14:textId="77777777" w:rsidR="00A71ADC" w:rsidRDefault="00A71ADC" w:rsidP="00A71ADC">
      <w:pPr>
        <w:pStyle w:val="ListParagraph"/>
        <w:numPr>
          <w:ilvl w:val="0"/>
          <w:numId w:val="21"/>
        </w:numPr>
        <w:spacing w:after="0" w:line="276" w:lineRule="auto"/>
      </w:pPr>
      <w:r>
        <w:t>Build and maintain collaborative relationships with internal project teams, PMO, Finance, Business Partnering, Land Coordination, Place Delivery Group, external stakeholders and government agencies to strengthen integration, information sharing and delivery outcomes across the project lifecycle.</w:t>
      </w:r>
    </w:p>
    <w:p w14:paraId="10E003EA" w14:textId="249B26FA" w:rsidR="00EA5EBB" w:rsidRPr="00926924" w:rsidRDefault="00A71ADC" w:rsidP="00926924">
      <w:pPr>
        <w:pStyle w:val="ListParagraph"/>
        <w:numPr>
          <w:ilvl w:val="0"/>
          <w:numId w:val="21"/>
        </w:numPr>
        <w:spacing w:after="0" w:line="276" w:lineRule="auto"/>
        <w:rPr>
          <w:lang w:val="en-US"/>
        </w:rPr>
      </w:pPr>
      <w:r>
        <w:t xml:space="preserve">Champion project management maturity across </w:t>
      </w:r>
      <w:r w:rsidR="00157C2A">
        <w:t>Land Strategy and Feasibility</w:t>
      </w:r>
      <w:r>
        <w:t xml:space="preserve"> by promoting consistent application of program and project management practices, governance, project controls, scheduling, assurance and continuous improvement initiatives.</w:t>
      </w:r>
      <w:r w:rsidR="00EA5EBB">
        <w:rPr>
          <w:lang w:val="en-US"/>
        </w:rPr>
        <w:br w:type="page"/>
      </w:r>
    </w:p>
    <w:p w14:paraId="024C2D00" w14:textId="71D8451B" w:rsidR="00BB124A" w:rsidRDefault="00BB124A" w:rsidP="00BB124A">
      <w:pPr>
        <w:pStyle w:val="Style1"/>
        <w:rPr>
          <w:lang w:val="en-US"/>
        </w:rPr>
      </w:pPr>
      <w:r>
        <w:rPr>
          <w:lang w:val="en-US"/>
        </w:rPr>
        <w:lastRenderedPageBreak/>
        <w:t>Professional / technical skills and knowledge</w:t>
      </w:r>
    </w:p>
    <w:p w14:paraId="15471FCE" w14:textId="0163B0A3" w:rsidR="00B86AE5" w:rsidRDefault="00B86AE5" w:rsidP="00B86AE5">
      <w:pPr>
        <w:pStyle w:val="ListParagraph"/>
        <w:numPr>
          <w:ilvl w:val="0"/>
          <w:numId w:val="17"/>
        </w:numPr>
        <w:spacing w:after="200" w:line="276" w:lineRule="auto"/>
        <w:contextualSpacing w:val="0"/>
      </w:pPr>
      <w:r>
        <w:t>Demonstrated experience in developing, coordinating and overseeing programs in the form of a Gantt Chart using MS Project or equivalent scheduling package</w:t>
      </w:r>
      <w:r w:rsidR="00417DB2">
        <w:t>, including program scheduling, dependency management, critical path analysis,</w:t>
      </w:r>
      <w:r w:rsidR="00B65C26">
        <w:t xml:space="preserve"> resourcing,</w:t>
      </w:r>
      <w:r w:rsidR="00417DB2">
        <w:t xml:space="preserve"> forecasting and performance reporting across</w:t>
      </w:r>
      <w:r>
        <w:t xml:space="preserve"> multiple interrelated projects. </w:t>
      </w:r>
    </w:p>
    <w:p w14:paraId="2CF7E725" w14:textId="77777777" w:rsidR="00A613A0" w:rsidRDefault="00A613A0" w:rsidP="00B86AE5">
      <w:pPr>
        <w:pStyle w:val="ListParagraph"/>
        <w:numPr>
          <w:ilvl w:val="0"/>
          <w:numId w:val="17"/>
        </w:numPr>
        <w:spacing w:after="200" w:line="276" w:lineRule="auto"/>
        <w:contextualSpacing w:val="0"/>
      </w:pPr>
      <w:r w:rsidRPr="00A613A0">
        <w:t>Demonstrated experience in program governance, performance reporting and assurance, including the ability to analyse program and project performance, identify emerging risks and dependencies, and provide strategic advice to support informed decision-making and project delivery.</w:t>
      </w:r>
    </w:p>
    <w:p w14:paraId="1287472B" w14:textId="66CE223C" w:rsidR="00A613A0" w:rsidRPr="00A613A0" w:rsidRDefault="00A613A0" w:rsidP="00B86AE5">
      <w:pPr>
        <w:pStyle w:val="ListParagraph"/>
        <w:numPr>
          <w:ilvl w:val="0"/>
          <w:numId w:val="17"/>
        </w:numPr>
        <w:spacing w:after="200" w:line="276" w:lineRule="auto"/>
        <w:contextualSpacing w:val="0"/>
      </w:pPr>
      <w:r w:rsidRPr="00A613A0">
        <w:t>Demonstrated knowledge of ACT Government procurement and contract management frameworks, with experience supporting procurement planning, evaluation, contract administration and governance across a portfolio of projects.</w:t>
      </w:r>
    </w:p>
    <w:p w14:paraId="1C8763C1" w14:textId="7D7527DD" w:rsidR="00BB124A" w:rsidRDefault="00B86AE5" w:rsidP="00B86AE5">
      <w:pPr>
        <w:pStyle w:val="Style1"/>
      </w:pPr>
      <w:r>
        <w:t>Behavioural capabilities</w:t>
      </w:r>
    </w:p>
    <w:p w14:paraId="1EA37AD8" w14:textId="77777777" w:rsidR="00CF1EAF" w:rsidRDefault="00CF1EAF" w:rsidP="00D9517C">
      <w:pPr>
        <w:pStyle w:val="ListParagraph"/>
        <w:numPr>
          <w:ilvl w:val="0"/>
          <w:numId w:val="18"/>
        </w:numPr>
        <w:spacing w:before="60" w:after="120" w:line="276" w:lineRule="auto"/>
        <w:contextualSpacing w:val="0"/>
      </w:pPr>
      <w:r w:rsidRPr="00CF1EAF">
        <w:t>Proven ability to build collaborative relationships and influence outcomes across multidisciplinary teams, senior stakeholders and government agencies to support integrated program delivery and organisational objectives.</w:t>
      </w:r>
    </w:p>
    <w:p w14:paraId="0B070B63" w14:textId="2B956DD6" w:rsidR="00CF1EAF" w:rsidRPr="00CF1EAF" w:rsidRDefault="00CF1EAF" w:rsidP="00D9517C">
      <w:pPr>
        <w:pStyle w:val="ListParagraph"/>
        <w:numPr>
          <w:ilvl w:val="0"/>
          <w:numId w:val="18"/>
        </w:numPr>
        <w:spacing w:before="60" w:after="120" w:line="276" w:lineRule="auto"/>
        <w:contextualSpacing w:val="0"/>
      </w:pPr>
      <w:r w:rsidRPr="00CF1EAF">
        <w:t>Demonstrated leadership, initiative and a commitment to continuous improvement, with the ability to strengthen project management practices, improve program performance and foster a collaborative, accountable and high-performing team environment.</w:t>
      </w:r>
    </w:p>
    <w:p w14:paraId="0886210E" w14:textId="2B26D005" w:rsidR="00B86AE5" w:rsidRDefault="00D9517C" w:rsidP="00D9517C">
      <w:pPr>
        <w:pStyle w:val="Style1"/>
      </w:pPr>
      <w:r>
        <w:t>Pre-requisite qualifications and/or experience</w:t>
      </w:r>
    </w:p>
    <w:p w14:paraId="1E28C732" w14:textId="77777777" w:rsidR="00D803CA" w:rsidRPr="00384E98" w:rsidRDefault="00D803CA" w:rsidP="00D803CA">
      <w:pPr>
        <w:overflowPunct w:val="0"/>
        <w:autoSpaceDE w:val="0"/>
        <w:autoSpaceDN w:val="0"/>
        <w:adjustRightInd w:val="0"/>
        <w:spacing w:before="120"/>
        <w:textAlignment w:val="baseline"/>
        <w:rPr>
          <w:rFonts w:eastAsiaTheme="minorEastAsia" w:cs="Calibri"/>
        </w:rPr>
      </w:pPr>
      <w:r w:rsidRPr="1907FDDE">
        <w:rPr>
          <w:rFonts w:eastAsiaTheme="minorEastAsia" w:cs="Calibri"/>
        </w:rPr>
        <w:t>The successful occupant will be required to:</w:t>
      </w:r>
    </w:p>
    <w:p w14:paraId="1D6E9A77" w14:textId="77777777" w:rsidR="00D803CA" w:rsidRDefault="00D803CA" w:rsidP="00D803CA">
      <w:pPr>
        <w:pStyle w:val="ListParagraph"/>
        <w:numPr>
          <w:ilvl w:val="0"/>
          <w:numId w:val="15"/>
        </w:numPr>
      </w:pPr>
      <w:r w:rsidRPr="001E1D49">
        <w:t xml:space="preserve">hold a relevant professional qualification or accreditation with a professional body recognised within Australia; or </w:t>
      </w:r>
    </w:p>
    <w:p w14:paraId="37287DC7" w14:textId="77777777" w:rsidR="00D803CA" w:rsidRDefault="00D803CA" w:rsidP="00D803CA">
      <w:pPr>
        <w:pStyle w:val="ListParagraph"/>
        <w:numPr>
          <w:ilvl w:val="0"/>
          <w:numId w:val="15"/>
        </w:numPr>
      </w:pPr>
      <w:r w:rsidRPr="001E1D49">
        <w:t xml:space="preserve">hold a relevant building degree; or </w:t>
      </w:r>
    </w:p>
    <w:p w14:paraId="276E1E20" w14:textId="77777777" w:rsidR="00D803CA" w:rsidRDefault="00D803CA" w:rsidP="00D803CA">
      <w:pPr>
        <w:pStyle w:val="ListParagraph"/>
        <w:numPr>
          <w:ilvl w:val="0"/>
          <w:numId w:val="15"/>
        </w:numPr>
      </w:pPr>
      <w:r w:rsidRPr="001E1D49">
        <w:t>have significant building or Infrastructure knowledge and/or project management experience.</w:t>
      </w:r>
    </w:p>
    <w:p w14:paraId="3D7BE269" w14:textId="77777777" w:rsidR="005F459D" w:rsidRDefault="005F459D">
      <w:pPr>
        <w:spacing w:after="160" w:line="278" w:lineRule="auto"/>
        <w:rPr>
          <w:rFonts w:asciiTheme="majorHAnsi" w:hAnsiTheme="majorHAnsi"/>
          <w:b/>
          <w:color w:val="024638" w:themeColor="accent1"/>
          <w:sz w:val="40"/>
          <w:szCs w:val="40"/>
        </w:rPr>
      </w:pPr>
      <w:r>
        <w:br w:type="page"/>
      </w:r>
    </w:p>
    <w:p w14:paraId="27A237E7" w14:textId="3AFE0112" w:rsidR="00D9517C" w:rsidRDefault="00897804" w:rsidP="00897804">
      <w:pPr>
        <w:pStyle w:val="Style1"/>
      </w:pPr>
      <w:r>
        <w:lastRenderedPageBreak/>
        <w:t>Work environment description</w:t>
      </w:r>
    </w:p>
    <w:p w14:paraId="1008F339" w14:textId="678C8FA3" w:rsidR="005F459D" w:rsidRDefault="005F459D" w:rsidP="005F459D">
      <w:pPr>
        <w:spacing w:after="0"/>
      </w:pPr>
      <w:r w:rsidRPr="00CF07CD">
        <w:t>We are committed to providing reasonable adjustment and ensuring all individuals have equal opportunities in the workplace.</w:t>
      </w:r>
      <w:r>
        <w:t xml:space="preserve"> Below is an indication of the frequency of fundamental </w:t>
      </w:r>
      <w:r w:rsidRPr="00297EE7">
        <w:t xml:space="preserve">requirements of </w:t>
      </w:r>
      <w:r>
        <w:t>the</w:t>
      </w:r>
      <w:r w:rsidRPr="00297EE7">
        <w:t xml:space="preserve"> position</w:t>
      </w:r>
      <w:r>
        <w:t>:</w:t>
      </w:r>
    </w:p>
    <w:p w14:paraId="388B9F1B" w14:textId="77777777" w:rsidR="005F459D" w:rsidRPr="00AD0724" w:rsidRDefault="005F459D" w:rsidP="005F459D">
      <w:pPr>
        <w:spacing w:after="0"/>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F459D" w:rsidRPr="00375C53" w14:paraId="7609D2E4" w14:textId="77777777" w:rsidTr="00C52100">
        <w:trPr>
          <w:trHeight w:val="454"/>
        </w:trPr>
        <w:tc>
          <w:tcPr>
            <w:tcW w:w="6912" w:type="dxa"/>
            <w:shd w:val="clear" w:color="auto" w:fill="DEEAF6"/>
            <w:vAlign w:val="center"/>
          </w:tcPr>
          <w:p w14:paraId="4267937F" w14:textId="77777777" w:rsidR="005F459D" w:rsidRPr="00375C53" w:rsidRDefault="005F459D" w:rsidP="005F459D">
            <w:pPr>
              <w:pStyle w:val="Tableheading"/>
              <w:spacing w:beforeLines="20" w:before="48" w:afterLines="20" w:after="48"/>
            </w:pPr>
            <w:r w:rsidRPr="00375C53">
              <w:t>ADMINISTRATIVE</w:t>
            </w:r>
          </w:p>
        </w:tc>
        <w:tc>
          <w:tcPr>
            <w:tcW w:w="2694" w:type="dxa"/>
            <w:shd w:val="clear" w:color="auto" w:fill="DEEAF6"/>
            <w:vAlign w:val="center"/>
          </w:tcPr>
          <w:p w14:paraId="1A92350C" w14:textId="77777777" w:rsidR="005F459D" w:rsidRPr="00384E98" w:rsidRDefault="005F459D" w:rsidP="005F459D">
            <w:pPr>
              <w:pStyle w:val="Tableheading"/>
              <w:spacing w:beforeLines="20" w:before="48" w:afterLines="20" w:after="48"/>
              <w:jc w:val="center"/>
            </w:pPr>
            <w:r w:rsidRPr="00384E98">
              <w:t>FREQUENCY</w:t>
            </w:r>
          </w:p>
        </w:tc>
      </w:tr>
      <w:tr w:rsidR="005F459D" w:rsidRPr="00B0480D" w14:paraId="56419097" w14:textId="77777777" w:rsidTr="00C52100">
        <w:trPr>
          <w:trHeight w:val="283"/>
        </w:trPr>
        <w:tc>
          <w:tcPr>
            <w:tcW w:w="6912" w:type="dxa"/>
            <w:vAlign w:val="center"/>
          </w:tcPr>
          <w:p w14:paraId="71EC643E"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Telephone use</w:t>
            </w:r>
          </w:p>
        </w:tc>
        <w:sdt>
          <w:sdtPr>
            <w:rPr>
              <w:rFonts w:eastAsia="Times New Roman" w:cstheme="minorHAnsi"/>
            </w:rPr>
            <w:id w:val="-467365043"/>
            <w:placeholder>
              <w:docPart w:val="818B9C38DCA740D386FD9A4E8F764C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CEA2A0"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Frequently</w:t>
                </w:r>
              </w:p>
            </w:tc>
          </w:sdtContent>
        </w:sdt>
      </w:tr>
      <w:tr w:rsidR="005F459D" w:rsidRPr="00B0480D" w14:paraId="3F18C9F1" w14:textId="77777777" w:rsidTr="00C52100">
        <w:trPr>
          <w:trHeight w:val="283"/>
        </w:trPr>
        <w:tc>
          <w:tcPr>
            <w:tcW w:w="6912" w:type="dxa"/>
            <w:vAlign w:val="center"/>
          </w:tcPr>
          <w:p w14:paraId="2C54E119"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General computer use</w:t>
            </w:r>
          </w:p>
        </w:tc>
        <w:sdt>
          <w:sdtPr>
            <w:rPr>
              <w:rFonts w:eastAsia="Times New Roman" w:cstheme="minorHAnsi"/>
            </w:rPr>
            <w:id w:val="252945770"/>
            <w:placeholder>
              <w:docPart w:val="82D3232346794DFFBF996446FE5D07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4C59AB"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Frequently</w:t>
                </w:r>
              </w:p>
            </w:tc>
          </w:sdtContent>
        </w:sdt>
      </w:tr>
      <w:tr w:rsidR="005F459D" w:rsidRPr="00B0480D" w14:paraId="332278D2" w14:textId="77777777" w:rsidTr="00C52100">
        <w:trPr>
          <w:trHeight w:val="283"/>
        </w:trPr>
        <w:tc>
          <w:tcPr>
            <w:tcW w:w="6912" w:type="dxa"/>
            <w:vAlign w:val="center"/>
          </w:tcPr>
          <w:p w14:paraId="3507EDB4"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Extensive keying/data entry</w:t>
            </w:r>
          </w:p>
        </w:tc>
        <w:sdt>
          <w:sdtPr>
            <w:rPr>
              <w:rFonts w:eastAsia="Times New Roman" w:cstheme="minorHAnsi"/>
            </w:rPr>
            <w:id w:val="178093591"/>
            <w:placeholder>
              <w:docPart w:val="46899162B3264472A503CA0E4F51D3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36F35A"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Frequently</w:t>
                </w:r>
              </w:p>
            </w:tc>
          </w:sdtContent>
        </w:sdt>
      </w:tr>
      <w:tr w:rsidR="005F459D" w:rsidRPr="00B0480D" w14:paraId="54C6D3EB" w14:textId="77777777" w:rsidTr="00C52100">
        <w:trPr>
          <w:trHeight w:val="283"/>
        </w:trPr>
        <w:tc>
          <w:tcPr>
            <w:tcW w:w="6912" w:type="dxa"/>
            <w:vAlign w:val="center"/>
          </w:tcPr>
          <w:p w14:paraId="4C81E1D0"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Graphical/analytical based</w:t>
            </w:r>
          </w:p>
        </w:tc>
        <w:sdt>
          <w:sdtPr>
            <w:rPr>
              <w:rFonts w:eastAsia="Times New Roman" w:cstheme="minorHAnsi"/>
            </w:rPr>
            <w:id w:val="-32585118"/>
            <w:placeholder>
              <w:docPart w:val="2800C063DA174EF3918A8D4FA9166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C0B404"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Frequently</w:t>
                </w:r>
              </w:p>
            </w:tc>
          </w:sdtContent>
        </w:sdt>
      </w:tr>
      <w:tr w:rsidR="005F459D" w:rsidRPr="00B0480D" w14:paraId="38A8EEF1" w14:textId="77777777" w:rsidTr="00C52100">
        <w:trPr>
          <w:trHeight w:val="283"/>
        </w:trPr>
        <w:tc>
          <w:tcPr>
            <w:tcW w:w="6912" w:type="dxa"/>
            <w:vAlign w:val="center"/>
          </w:tcPr>
          <w:p w14:paraId="6ABCCFBC"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Sitting at a desk</w:t>
            </w:r>
          </w:p>
        </w:tc>
        <w:sdt>
          <w:sdtPr>
            <w:rPr>
              <w:rFonts w:eastAsia="Times New Roman" w:cstheme="minorHAnsi"/>
            </w:rPr>
            <w:id w:val="-703324398"/>
            <w:placeholder>
              <w:docPart w:val="C2E1FC38CC594C6997380588BA186E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7A58AE"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Frequently</w:t>
                </w:r>
              </w:p>
            </w:tc>
          </w:sdtContent>
        </w:sdt>
      </w:tr>
      <w:tr w:rsidR="005F459D" w:rsidRPr="00B0480D" w14:paraId="7D7C379E" w14:textId="77777777" w:rsidTr="00C52100">
        <w:trPr>
          <w:trHeight w:val="283"/>
        </w:trPr>
        <w:tc>
          <w:tcPr>
            <w:tcW w:w="6912" w:type="dxa"/>
            <w:vAlign w:val="center"/>
          </w:tcPr>
          <w:p w14:paraId="43E36453"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Standing for long periods </w:t>
            </w:r>
          </w:p>
        </w:tc>
        <w:sdt>
          <w:sdtPr>
            <w:rPr>
              <w:rFonts w:eastAsia="Times New Roman" w:cstheme="minorHAnsi"/>
            </w:rPr>
            <w:id w:val="738139198"/>
            <w:placeholder>
              <w:docPart w:val="15F0B0C8E8654CAE92AE083895D41B2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8C96A7"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5C558E36" w14:textId="77777777" w:rsidTr="00C52100">
        <w:trPr>
          <w:trHeight w:val="283"/>
        </w:trPr>
        <w:tc>
          <w:tcPr>
            <w:tcW w:w="6912" w:type="dxa"/>
            <w:vAlign w:val="center"/>
          </w:tcPr>
          <w:p w14:paraId="216E9605"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Designated workstation </w:t>
            </w:r>
          </w:p>
          <w:p w14:paraId="2A7E0DC4"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The position in an activity</w:t>
            </w:r>
            <w:r>
              <w:rPr>
                <w:rFonts w:eastAsia="Times New Roman" w:cstheme="minorHAnsi"/>
              </w:rPr>
              <w:t>-</w:t>
            </w:r>
            <w:r w:rsidRPr="00B0480D">
              <w:rPr>
                <w:rFonts w:eastAsia="Times New Roman" w:cstheme="minorHAnsi"/>
              </w:rPr>
              <w:t>based work environment</w:t>
            </w:r>
          </w:p>
        </w:tc>
        <w:sdt>
          <w:sdtPr>
            <w:rPr>
              <w:rFonts w:eastAsia="Times New Roman" w:cstheme="minorHAnsi"/>
            </w:rPr>
            <w:id w:val="-65644667"/>
            <w:placeholder>
              <w:docPart w:val="A725009EF3BD48849311D41AE1D08E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E2EAC6"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375C53" w14:paraId="34ECBBE3" w14:textId="77777777" w:rsidTr="00C52100">
        <w:tblPrEx>
          <w:tblLook w:val="04A0" w:firstRow="1" w:lastRow="0" w:firstColumn="1" w:lastColumn="0" w:noHBand="0" w:noVBand="1"/>
        </w:tblPrEx>
        <w:trPr>
          <w:trHeight w:val="454"/>
        </w:trPr>
        <w:tc>
          <w:tcPr>
            <w:tcW w:w="6912" w:type="dxa"/>
            <w:shd w:val="clear" w:color="auto" w:fill="DEEAF6"/>
            <w:vAlign w:val="center"/>
          </w:tcPr>
          <w:p w14:paraId="593D971D" w14:textId="77777777" w:rsidR="005F459D" w:rsidRPr="00375C53" w:rsidRDefault="005F459D" w:rsidP="005F459D">
            <w:pPr>
              <w:pStyle w:val="Tableheading"/>
              <w:spacing w:beforeLines="20" w:before="48" w:afterLines="20" w:after="48"/>
            </w:pPr>
            <w:r w:rsidRPr="00375C53">
              <w:t>STANDARD HOURS</w:t>
            </w:r>
          </w:p>
        </w:tc>
        <w:tc>
          <w:tcPr>
            <w:tcW w:w="2694" w:type="dxa"/>
            <w:shd w:val="clear" w:color="auto" w:fill="DEEAF6"/>
            <w:vAlign w:val="center"/>
          </w:tcPr>
          <w:p w14:paraId="2ADB2A26" w14:textId="77777777" w:rsidR="005F459D" w:rsidRPr="00384E98" w:rsidRDefault="005F459D" w:rsidP="005F459D">
            <w:pPr>
              <w:pStyle w:val="Tableheading"/>
              <w:spacing w:beforeLines="20" w:before="48" w:afterLines="20" w:after="48"/>
              <w:jc w:val="center"/>
            </w:pPr>
            <w:r w:rsidRPr="00384E98">
              <w:t>FREQUENCY</w:t>
            </w:r>
          </w:p>
        </w:tc>
      </w:tr>
      <w:tr w:rsidR="005F459D" w:rsidRPr="00B0480D" w14:paraId="0CCEE7C5" w14:textId="77777777" w:rsidTr="00C52100">
        <w:tblPrEx>
          <w:tblLook w:val="04A0" w:firstRow="1" w:lastRow="0" w:firstColumn="1" w:lastColumn="0" w:noHBand="0" w:noVBand="1"/>
        </w:tblPrEx>
        <w:trPr>
          <w:trHeight w:val="283"/>
        </w:trPr>
        <w:tc>
          <w:tcPr>
            <w:tcW w:w="6912" w:type="dxa"/>
            <w:vAlign w:val="center"/>
          </w:tcPr>
          <w:p w14:paraId="78F0C343"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Flexible working hours (access to flex time)</w:t>
            </w:r>
          </w:p>
        </w:tc>
        <w:sdt>
          <w:sdtPr>
            <w:rPr>
              <w:rFonts w:eastAsia="Times New Roman" w:cstheme="minorHAnsi"/>
            </w:rPr>
            <w:id w:val="407194600"/>
            <w:placeholder>
              <w:docPart w:val="219DF3236651425A97F71B724113A8D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7FCC56"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Frequently</w:t>
                </w:r>
              </w:p>
            </w:tc>
          </w:sdtContent>
        </w:sdt>
      </w:tr>
      <w:tr w:rsidR="005F459D" w:rsidRPr="00B0480D" w14:paraId="1E8C48D4" w14:textId="77777777" w:rsidTr="00C52100">
        <w:tblPrEx>
          <w:tblLook w:val="04A0" w:firstRow="1" w:lastRow="0" w:firstColumn="1" w:lastColumn="0" w:noHBand="0" w:noVBand="1"/>
        </w:tblPrEx>
        <w:trPr>
          <w:trHeight w:val="283"/>
        </w:trPr>
        <w:tc>
          <w:tcPr>
            <w:tcW w:w="6912" w:type="dxa"/>
            <w:vAlign w:val="center"/>
          </w:tcPr>
          <w:p w14:paraId="789E32F3"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Fixed or specified start/finish times </w:t>
            </w:r>
          </w:p>
        </w:tc>
        <w:sdt>
          <w:sdtPr>
            <w:rPr>
              <w:rFonts w:eastAsia="Times New Roman" w:cstheme="minorHAnsi"/>
            </w:rPr>
            <w:id w:val="767433542"/>
            <w:placeholder>
              <w:docPart w:val="164E239B0D83450F990847CDAEB55F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1591EE"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3F7FB9C6" w14:textId="77777777" w:rsidTr="00C52100">
        <w:tblPrEx>
          <w:tblLook w:val="04A0" w:firstRow="1" w:lastRow="0" w:firstColumn="1" w:lastColumn="0" w:noHBand="0" w:noVBand="1"/>
        </w:tblPrEx>
        <w:trPr>
          <w:trHeight w:val="283"/>
        </w:trPr>
        <w:tc>
          <w:tcPr>
            <w:tcW w:w="6912" w:type="dxa"/>
            <w:vAlign w:val="center"/>
          </w:tcPr>
          <w:p w14:paraId="06D2C00A"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Expected to work extensive hours over a significant period due to the nature of the duties </w:t>
            </w:r>
          </w:p>
        </w:tc>
        <w:sdt>
          <w:sdtPr>
            <w:rPr>
              <w:rFonts w:eastAsia="Times New Roman" w:cstheme="minorHAnsi"/>
            </w:rPr>
            <w:id w:val="811215438"/>
            <w:placeholder>
              <w:docPart w:val="9D50CF8E0C444E2597F68C68E0B3B7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1DFCFF"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00071945" w14:textId="77777777" w:rsidTr="00C52100">
        <w:tblPrEx>
          <w:tblLook w:val="04A0" w:firstRow="1" w:lastRow="0" w:firstColumn="1" w:lastColumn="0" w:noHBand="0" w:noVBand="1"/>
        </w:tblPrEx>
        <w:trPr>
          <w:trHeight w:val="283"/>
        </w:trPr>
        <w:tc>
          <w:tcPr>
            <w:tcW w:w="6912" w:type="dxa"/>
            <w:vAlign w:val="center"/>
          </w:tcPr>
          <w:p w14:paraId="2206B36E"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Access to Accrued Days Off (ADOs)</w:t>
            </w:r>
          </w:p>
        </w:tc>
        <w:sdt>
          <w:sdtPr>
            <w:rPr>
              <w:rFonts w:eastAsia="Times New Roman" w:cstheme="minorHAnsi"/>
            </w:rPr>
            <w:id w:val="-1480376555"/>
            <w:placeholder>
              <w:docPart w:val="F8F77BC928EF401B9C74B3CC10D46AC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1E35E9"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Never</w:t>
                </w:r>
              </w:p>
            </w:tc>
          </w:sdtContent>
        </w:sdt>
      </w:tr>
      <w:tr w:rsidR="005F459D" w:rsidRPr="00B0480D" w14:paraId="7CC66414" w14:textId="77777777" w:rsidTr="00C52100">
        <w:tblPrEx>
          <w:tblLook w:val="04A0" w:firstRow="1" w:lastRow="0" w:firstColumn="1" w:lastColumn="0" w:noHBand="0" w:noVBand="1"/>
        </w:tblPrEx>
        <w:trPr>
          <w:trHeight w:val="283"/>
        </w:trPr>
        <w:tc>
          <w:tcPr>
            <w:tcW w:w="6912" w:type="dxa"/>
            <w:vAlign w:val="center"/>
          </w:tcPr>
          <w:p w14:paraId="2B6115A7"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Peaks and troughs </w:t>
            </w:r>
          </w:p>
        </w:tc>
        <w:sdt>
          <w:sdtPr>
            <w:rPr>
              <w:rFonts w:eastAsia="Times New Roman" w:cstheme="minorHAnsi"/>
            </w:rPr>
            <w:id w:val="-2063856964"/>
            <w:placeholder>
              <w:docPart w:val="ED605C0396EB4B5A91951613E40D60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887A3E"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Frequently</w:t>
                </w:r>
              </w:p>
            </w:tc>
          </w:sdtContent>
        </w:sdt>
      </w:tr>
      <w:tr w:rsidR="005F459D" w:rsidRPr="00B0480D" w14:paraId="187681B0" w14:textId="77777777" w:rsidTr="00C52100">
        <w:tblPrEx>
          <w:tblLook w:val="04A0" w:firstRow="1" w:lastRow="0" w:firstColumn="1" w:lastColumn="0" w:noHBand="0" w:noVBand="1"/>
        </w:tblPrEx>
        <w:trPr>
          <w:trHeight w:val="283"/>
        </w:trPr>
        <w:tc>
          <w:tcPr>
            <w:tcW w:w="6912" w:type="dxa"/>
            <w:vAlign w:val="center"/>
          </w:tcPr>
          <w:p w14:paraId="61FA3F03"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Frequent paid overtime </w:t>
            </w:r>
          </w:p>
        </w:tc>
        <w:sdt>
          <w:sdtPr>
            <w:rPr>
              <w:rFonts w:eastAsia="Times New Roman" w:cstheme="minorHAnsi"/>
            </w:rPr>
            <w:id w:val="-769472630"/>
            <w:placeholder>
              <w:docPart w:val="A6511F26F5814E5DB4ACF72A25DCAA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5037B8"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Never</w:t>
                </w:r>
              </w:p>
            </w:tc>
          </w:sdtContent>
        </w:sdt>
      </w:tr>
      <w:tr w:rsidR="005F459D" w:rsidRPr="00B0480D" w14:paraId="732BB060" w14:textId="77777777" w:rsidTr="00C52100">
        <w:tblPrEx>
          <w:tblLook w:val="04A0" w:firstRow="1" w:lastRow="0" w:firstColumn="1" w:lastColumn="0" w:noHBand="0" w:noVBand="1"/>
        </w:tblPrEx>
        <w:trPr>
          <w:trHeight w:val="283"/>
        </w:trPr>
        <w:tc>
          <w:tcPr>
            <w:tcW w:w="6912" w:type="dxa"/>
            <w:vAlign w:val="center"/>
          </w:tcPr>
          <w:p w14:paraId="1559E95F"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Rostered shift work </w:t>
            </w:r>
          </w:p>
        </w:tc>
        <w:sdt>
          <w:sdtPr>
            <w:rPr>
              <w:rFonts w:eastAsia="Times New Roman" w:cstheme="minorHAnsi"/>
            </w:rPr>
            <w:id w:val="362644059"/>
            <w:placeholder>
              <w:docPart w:val="5E5EB34DBB7D4B2CB92B009AC94C47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5AB056"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Never</w:t>
                </w:r>
              </w:p>
            </w:tc>
          </w:sdtContent>
        </w:sdt>
      </w:tr>
      <w:tr w:rsidR="005F459D" w:rsidRPr="00375C53" w14:paraId="6AB28DBF" w14:textId="77777777" w:rsidTr="00C52100">
        <w:tblPrEx>
          <w:tblLook w:val="04A0" w:firstRow="1" w:lastRow="0" w:firstColumn="1" w:lastColumn="0" w:noHBand="0" w:noVBand="1"/>
        </w:tblPrEx>
        <w:trPr>
          <w:trHeight w:val="454"/>
        </w:trPr>
        <w:tc>
          <w:tcPr>
            <w:tcW w:w="6912" w:type="dxa"/>
            <w:shd w:val="clear" w:color="auto" w:fill="DEEAF6"/>
            <w:vAlign w:val="center"/>
          </w:tcPr>
          <w:p w14:paraId="6E1A4A9C" w14:textId="77777777" w:rsidR="005F459D" w:rsidRPr="00375C53" w:rsidRDefault="005F459D" w:rsidP="005F459D">
            <w:pPr>
              <w:pStyle w:val="Tableheading"/>
              <w:spacing w:beforeLines="20" w:before="48" w:afterLines="20" w:after="48"/>
            </w:pPr>
            <w:r w:rsidRPr="00375C53">
              <w:t xml:space="preserve">SOCIAL DEMANDS </w:t>
            </w:r>
          </w:p>
        </w:tc>
        <w:tc>
          <w:tcPr>
            <w:tcW w:w="2694" w:type="dxa"/>
            <w:shd w:val="clear" w:color="auto" w:fill="DEEAF6"/>
            <w:vAlign w:val="center"/>
          </w:tcPr>
          <w:p w14:paraId="01AD26B5" w14:textId="77777777" w:rsidR="005F459D" w:rsidRPr="00384E98" w:rsidRDefault="005F459D" w:rsidP="005F459D">
            <w:pPr>
              <w:pStyle w:val="Tableheading"/>
              <w:spacing w:beforeLines="20" w:before="48" w:afterLines="20" w:after="48"/>
              <w:jc w:val="center"/>
            </w:pPr>
            <w:r w:rsidRPr="00384E98">
              <w:t>FREQUENCY</w:t>
            </w:r>
          </w:p>
        </w:tc>
      </w:tr>
      <w:tr w:rsidR="005F459D" w:rsidRPr="00B0480D" w14:paraId="4B327D54" w14:textId="77777777" w:rsidTr="00C52100">
        <w:tblPrEx>
          <w:tblLook w:val="04A0" w:firstRow="1" w:lastRow="0" w:firstColumn="1" w:lastColumn="0" w:noHBand="0" w:noVBand="1"/>
        </w:tblPrEx>
        <w:trPr>
          <w:trHeight w:val="283"/>
        </w:trPr>
        <w:tc>
          <w:tcPr>
            <w:tcW w:w="6912" w:type="dxa"/>
            <w:vAlign w:val="center"/>
          </w:tcPr>
          <w:p w14:paraId="5EF4C7BB"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Work with others towards shared goals in a team environment</w:t>
            </w:r>
          </w:p>
        </w:tc>
        <w:sdt>
          <w:sdtPr>
            <w:rPr>
              <w:rFonts w:eastAsia="Times New Roman" w:cstheme="minorHAnsi"/>
            </w:rPr>
            <w:id w:val="276452904"/>
            <w:placeholder>
              <w:docPart w:val="F6256931F403449EAD8DCAD0379145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9F3EA0"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Frequently</w:t>
                </w:r>
              </w:p>
            </w:tc>
          </w:sdtContent>
        </w:sdt>
      </w:tr>
      <w:tr w:rsidR="005F459D" w:rsidRPr="00B0480D" w14:paraId="62013F2B" w14:textId="77777777" w:rsidTr="00C52100">
        <w:tblPrEx>
          <w:tblLook w:val="04A0" w:firstRow="1" w:lastRow="0" w:firstColumn="1" w:lastColumn="0" w:noHBand="0" w:noVBand="1"/>
        </w:tblPrEx>
        <w:trPr>
          <w:trHeight w:val="283"/>
        </w:trPr>
        <w:tc>
          <w:tcPr>
            <w:tcW w:w="6912" w:type="dxa"/>
            <w:vAlign w:val="center"/>
          </w:tcPr>
          <w:p w14:paraId="6AFEED6F"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Work in isolation from other staff (remote supervision)</w:t>
            </w:r>
          </w:p>
        </w:tc>
        <w:sdt>
          <w:sdtPr>
            <w:rPr>
              <w:rFonts w:eastAsia="Times New Roman" w:cstheme="minorHAnsi"/>
            </w:rPr>
            <w:id w:val="469091548"/>
            <w:placeholder>
              <w:docPart w:val="5685F209E1A841258DEDD33FFFDE523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E7A712"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Frequently</w:t>
                </w:r>
              </w:p>
            </w:tc>
          </w:sdtContent>
        </w:sdt>
      </w:tr>
      <w:tr w:rsidR="005F459D" w:rsidRPr="00B0480D" w14:paraId="3B6AAD95" w14:textId="77777777" w:rsidTr="00C52100">
        <w:tblPrEx>
          <w:tblLook w:val="04A0" w:firstRow="1" w:lastRow="0" w:firstColumn="1" w:lastColumn="0" w:noHBand="0" w:noVBand="1"/>
        </w:tblPrEx>
        <w:trPr>
          <w:trHeight w:val="283"/>
        </w:trPr>
        <w:tc>
          <w:tcPr>
            <w:tcW w:w="6912" w:type="dxa"/>
            <w:vAlign w:val="center"/>
          </w:tcPr>
          <w:p w14:paraId="64E14875"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Working in a call centre environment</w:t>
            </w:r>
          </w:p>
        </w:tc>
        <w:sdt>
          <w:sdtPr>
            <w:rPr>
              <w:rFonts w:eastAsia="Times New Roman" w:cstheme="minorHAnsi"/>
            </w:rPr>
            <w:id w:val="-686064316"/>
            <w:placeholder>
              <w:docPart w:val="5C4BBB2CF9D349A298DF1BCC9ED924D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A5A9AA"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4CC350C8" w14:textId="77777777" w:rsidTr="00C52100">
        <w:tblPrEx>
          <w:tblLook w:val="04A0" w:firstRow="1" w:lastRow="0" w:firstColumn="1" w:lastColumn="0" w:noHBand="0" w:noVBand="1"/>
        </w:tblPrEx>
        <w:trPr>
          <w:trHeight w:val="283"/>
        </w:trPr>
        <w:tc>
          <w:tcPr>
            <w:tcW w:w="6912" w:type="dxa"/>
            <w:vAlign w:val="center"/>
          </w:tcPr>
          <w:p w14:paraId="06920A45"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Working directly with the public</w:t>
            </w:r>
          </w:p>
        </w:tc>
        <w:sdt>
          <w:sdtPr>
            <w:rPr>
              <w:rFonts w:eastAsia="Times New Roman" w:cstheme="minorHAnsi"/>
            </w:rPr>
            <w:id w:val="959838140"/>
            <w:placeholder>
              <w:docPart w:val="00B9F4A855E346E0ACCECC1975EEFF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A0A414"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Frequently</w:t>
                </w:r>
              </w:p>
            </w:tc>
          </w:sdtContent>
        </w:sdt>
      </w:tr>
      <w:tr w:rsidR="005F459D" w:rsidRPr="00375C53" w14:paraId="55CE088E" w14:textId="77777777" w:rsidTr="00C52100">
        <w:tblPrEx>
          <w:tblLook w:val="04A0" w:firstRow="1" w:lastRow="0" w:firstColumn="1" w:lastColumn="0" w:noHBand="0" w:noVBand="1"/>
        </w:tblPrEx>
        <w:trPr>
          <w:trHeight w:val="454"/>
        </w:trPr>
        <w:tc>
          <w:tcPr>
            <w:tcW w:w="6912" w:type="dxa"/>
            <w:shd w:val="clear" w:color="auto" w:fill="DEEAF6"/>
            <w:vAlign w:val="center"/>
          </w:tcPr>
          <w:p w14:paraId="7BFEE75D" w14:textId="77777777" w:rsidR="005F459D" w:rsidRPr="00375C53" w:rsidRDefault="005F459D" w:rsidP="005F459D">
            <w:pPr>
              <w:pStyle w:val="Tableheading"/>
              <w:spacing w:beforeLines="20" w:before="48" w:afterLines="20" w:after="48"/>
            </w:pPr>
            <w:r w:rsidRPr="00375C53">
              <w:t>PHYSICAL DEMANDS</w:t>
            </w:r>
          </w:p>
        </w:tc>
        <w:tc>
          <w:tcPr>
            <w:tcW w:w="2694" w:type="dxa"/>
            <w:shd w:val="clear" w:color="auto" w:fill="DEEAF6"/>
            <w:vAlign w:val="center"/>
          </w:tcPr>
          <w:p w14:paraId="7CFECB66" w14:textId="77777777" w:rsidR="005F459D" w:rsidRPr="00384E98" w:rsidRDefault="005F459D" w:rsidP="005F459D">
            <w:pPr>
              <w:pStyle w:val="Tableheading"/>
              <w:spacing w:beforeLines="20" w:before="48" w:afterLines="20" w:after="48"/>
              <w:jc w:val="center"/>
            </w:pPr>
            <w:r w:rsidRPr="00384E98">
              <w:t>FREQUENCY</w:t>
            </w:r>
          </w:p>
        </w:tc>
      </w:tr>
      <w:tr w:rsidR="005F459D" w:rsidRPr="00B0480D" w14:paraId="5B849F97" w14:textId="77777777" w:rsidTr="00C52100">
        <w:tblPrEx>
          <w:tblLook w:val="04A0" w:firstRow="1" w:lastRow="0" w:firstColumn="1" w:lastColumn="0" w:noHBand="0" w:noVBand="1"/>
        </w:tblPrEx>
        <w:trPr>
          <w:trHeight w:val="283"/>
        </w:trPr>
        <w:tc>
          <w:tcPr>
            <w:tcW w:w="6912" w:type="dxa"/>
            <w:vAlign w:val="center"/>
          </w:tcPr>
          <w:p w14:paraId="5C2B1D34"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Distance walking (large buildings or inter-building transit)</w:t>
            </w:r>
          </w:p>
        </w:tc>
        <w:sdt>
          <w:sdtPr>
            <w:rPr>
              <w:rFonts w:eastAsia="Times New Roman" w:cstheme="minorHAnsi"/>
            </w:rPr>
            <w:id w:val="564302572"/>
            <w:placeholder>
              <w:docPart w:val="6D190C8BEDF54998A6E7B556C93444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0C4A20"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78F1241A" w14:textId="77777777" w:rsidTr="00C52100">
        <w:tblPrEx>
          <w:tblLook w:val="04A0" w:firstRow="1" w:lastRow="0" w:firstColumn="1" w:lastColumn="0" w:noHBand="0" w:noVBand="1"/>
        </w:tblPrEx>
        <w:trPr>
          <w:trHeight w:val="283"/>
        </w:trPr>
        <w:tc>
          <w:tcPr>
            <w:tcW w:w="6912" w:type="dxa"/>
            <w:vAlign w:val="center"/>
          </w:tcPr>
          <w:p w14:paraId="09EB4857"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Working outdoors </w:t>
            </w:r>
          </w:p>
        </w:tc>
        <w:sdt>
          <w:sdtPr>
            <w:rPr>
              <w:rFonts w:eastAsia="Times New Roman" w:cstheme="minorHAnsi"/>
            </w:rPr>
            <w:id w:val="1881895718"/>
            <w:placeholder>
              <w:docPart w:val="B4E9565B5F5D4138BB5D9FB7F443D9B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42D4F9"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375C53" w14:paraId="172DA741" w14:textId="77777777" w:rsidTr="00C52100">
        <w:tblPrEx>
          <w:tblLook w:val="04A0" w:firstRow="1" w:lastRow="0" w:firstColumn="1" w:lastColumn="0" w:noHBand="0" w:noVBand="1"/>
        </w:tblPrEx>
        <w:trPr>
          <w:trHeight w:val="454"/>
        </w:trPr>
        <w:tc>
          <w:tcPr>
            <w:tcW w:w="6912" w:type="dxa"/>
            <w:shd w:val="clear" w:color="auto" w:fill="DEEAF6"/>
            <w:vAlign w:val="center"/>
          </w:tcPr>
          <w:p w14:paraId="5602FCDE" w14:textId="77777777" w:rsidR="005F459D" w:rsidRPr="00375C53" w:rsidRDefault="005F459D" w:rsidP="005F459D">
            <w:pPr>
              <w:pStyle w:val="Tableheading"/>
              <w:spacing w:beforeLines="20" w:before="48" w:afterLines="20" w:after="48"/>
            </w:pPr>
            <w:r w:rsidRPr="00375C53">
              <w:t xml:space="preserve">MANUAL HANDLING </w:t>
            </w:r>
          </w:p>
        </w:tc>
        <w:tc>
          <w:tcPr>
            <w:tcW w:w="2694" w:type="dxa"/>
            <w:shd w:val="clear" w:color="auto" w:fill="DEEAF6"/>
            <w:vAlign w:val="center"/>
          </w:tcPr>
          <w:p w14:paraId="4BABC191" w14:textId="77777777" w:rsidR="005F459D" w:rsidRPr="00384E98" w:rsidRDefault="005F459D" w:rsidP="005F459D">
            <w:pPr>
              <w:pStyle w:val="Tableheading"/>
              <w:spacing w:beforeLines="20" w:before="48" w:afterLines="20" w:after="48"/>
              <w:jc w:val="center"/>
            </w:pPr>
            <w:r w:rsidRPr="00384E98">
              <w:t>FREQUENCY</w:t>
            </w:r>
          </w:p>
        </w:tc>
      </w:tr>
      <w:tr w:rsidR="005F459D" w:rsidRPr="00B0480D" w14:paraId="38B5E766" w14:textId="77777777" w:rsidTr="00C52100">
        <w:tblPrEx>
          <w:tblLook w:val="04A0" w:firstRow="1" w:lastRow="0" w:firstColumn="1" w:lastColumn="0" w:noHBand="0" w:noVBand="1"/>
        </w:tblPrEx>
        <w:trPr>
          <w:trHeight w:val="283"/>
        </w:trPr>
        <w:tc>
          <w:tcPr>
            <w:tcW w:w="6912" w:type="dxa"/>
            <w:vAlign w:val="center"/>
          </w:tcPr>
          <w:p w14:paraId="4D761858"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Lifting 0 – 5kg</w:t>
            </w:r>
          </w:p>
        </w:tc>
        <w:sdt>
          <w:sdtPr>
            <w:rPr>
              <w:rFonts w:eastAsia="Times New Roman" w:cstheme="minorHAnsi"/>
            </w:rPr>
            <w:id w:val="-764530087"/>
            <w:placeholder>
              <w:docPart w:val="9B3C7F44A425463FB76CE3FDC8EEF15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90B67E"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1AFDC8FA" w14:textId="77777777" w:rsidTr="00C52100">
        <w:tblPrEx>
          <w:tblLook w:val="04A0" w:firstRow="1" w:lastRow="0" w:firstColumn="1" w:lastColumn="0" w:noHBand="0" w:noVBand="1"/>
        </w:tblPrEx>
        <w:trPr>
          <w:trHeight w:val="283"/>
        </w:trPr>
        <w:tc>
          <w:tcPr>
            <w:tcW w:w="6912" w:type="dxa"/>
            <w:vAlign w:val="center"/>
          </w:tcPr>
          <w:p w14:paraId="357B15E9"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Lifting 5 – 10kg</w:t>
            </w:r>
          </w:p>
        </w:tc>
        <w:sdt>
          <w:sdtPr>
            <w:rPr>
              <w:rFonts w:eastAsia="Times New Roman" w:cstheme="minorHAnsi"/>
            </w:rPr>
            <w:id w:val="733743622"/>
            <w:placeholder>
              <w:docPart w:val="EAD5CD9F26F24365BD02B71489C7D72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046E06"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17DFF500" w14:textId="77777777" w:rsidTr="00C52100">
        <w:tblPrEx>
          <w:tblLook w:val="04A0" w:firstRow="1" w:lastRow="0" w:firstColumn="1" w:lastColumn="0" w:noHBand="0" w:noVBand="1"/>
        </w:tblPrEx>
        <w:trPr>
          <w:trHeight w:val="283"/>
        </w:trPr>
        <w:tc>
          <w:tcPr>
            <w:tcW w:w="6912" w:type="dxa"/>
            <w:vAlign w:val="center"/>
          </w:tcPr>
          <w:p w14:paraId="1513EEC6"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Lifting 10kg+</w:t>
            </w:r>
          </w:p>
        </w:tc>
        <w:sdt>
          <w:sdtPr>
            <w:rPr>
              <w:rFonts w:eastAsia="Times New Roman" w:cstheme="minorHAnsi"/>
            </w:rPr>
            <w:id w:val="-971285746"/>
            <w:placeholder>
              <w:docPart w:val="6838879A97AC43D890C25702C7F50F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8BBCE23"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2298C5D0" w14:textId="77777777" w:rsidTr="00C52100">
        <w:tblPrEx>
          <w:tblLook w:val="04A0" w:firstRow="1" w:lastRow="0" w:firstColumn="1" w:lastColumn="0" w:noHBand="0" w:noVBand="1"/>
        </w:tblPrEx>
        <w:trPr>
          <w:trHeight w:val="283"/>
        </w:trPr>
        <w:tc>
          <w:tcPr>
            <w:tcW w:w="6912" w:type="dxa"/>
            <w:vAlign w:val="center"/>
          </w:tcPr>
          <w:p w14:paraId="05C6C424"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Climbing</w:t>
            </w:r>
          </w:p>
        </w:tc>
        <w:sdt>
          <w:sdtPr>
            <w:rPr>
              <w:rFonts w:eastAsia="Times New Roman" w:cstheme="minorHAnsi"/>
            </w:rPr>
            <w:id w:val="-667326781"/>
            <w:placeholder>
              <w:docPart w:val="0DCCC47E2F75428EA540EB5676DBE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5F42F7"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63434165" w14:textId="77777777" w:rsidTr="00C52100">
        <w:tblPrEx>
          <w:tblLook w:val="04A0" w:firstRow="1" w:lastRow="0" w:firstColumn="1" w:lastColumn="0" w:noHBand="0" w:noVBand="1"/>
        </w:tblPrEx>
        <w:trPr>
          <w:trHeight w:val="283"/>
        </w:trPr>
        <w:tc>
          <w:tcPr>
            <w:tcW w:w="6912" w:type="dxa"/>
            <w:vAlign w:val="center"/>
          </w:tcPr>
          <w:p w14:paraId="59E98C5C"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Reaching</w:t>
            </w:r>
          </w:p>
        </w:tc>
        <w:sdt>
          <w:sdtPr>
            <w:rPr>
              <w:rFonts w:eastAsia="Times New Roman" w:cstheme="minorHAnsi"/>
            </w:rPr>
            <w:id w:val="-1631547834"/>
            <w:placeholder>
              <w:docPart w:val="5522C3793D414ECAB135D59EEC0D32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BA906B"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0ED13ACB" w14:textId="77777777" w:rsidTr="00C52100">
        <w:tblPrEx>
          <w:tblLook w:val="04A0" w:firstRow="1" w:lastRow="0" w:firstColumn="1" w:lastColumn="0" w:noHBand="0" w:noVBand="1"/>
        </w:tblPrEx>
        <w:trPr>
          <w:trHeight w:val="283"/>
        </w:trPr>
        <w:tc>
          <w:tcPr>
            <w:tcW w:w="6912" w:type="dxa"/>
            <w:vAlign w:val="center"/>
          </w:tcPr>
          <w:p w14:paraId="2630A885"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Bending/squatting</w:t>
            </w:r>
          </w:p>
        </w:tc>
        <w:sdt>
          <w:sdtPr>
            <w:rPr>
              <w:rFonts w:eastAsia="Times New Roman" w:cstheme="minorHAnsi"/>
            </w:rPr>
            <w:id w:val="1430312996"/>
            <w:placeholder>
              <w:docPart w:val="44F86213A5A644E88C53EEB1E3177C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BDAE37"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5B6E3D33" w14:textId="77777777" w:rsidTr="00C52100">
        <w:tblPrEx>
          <w:tblLook w:val="04A0" w:firstRow="1" w:lastRow="0" w:firstColumn="1" w:lastColumn="0" w:noHBand="0" w:noVBand="1"/>
        </w:tblPrEx>
        <w:trPr>
          <w:trHeight w:val="283"/>
        </w:trPr>
        <w:tc>
          <w:tcPr>
            <w:tcW w:w="6912" w:type="dxa"/>
            <w:vAlign w:val="center"/>
          </w:tcPr>
          <w:p w14:paraId="0BC923D0"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Push/pull</w:t>
            </w:r>
          </w:p>
        </w:tc>
        <w:sdt>
          <w:sdtPr>
            <w:rPr>
              <w:rFonts w:eastAsia="Times New Roman" w:cstheme="minorHAnsi"/>
            </w:rPr>
            <w:id w:val="1622033149"/>
            <w:placeholder>
              <w:docPart w:val="B7B5CD5FE14B4BF29D3C5F26FAD98B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6FA087"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55019A85" w14:textId="77777777" w:rsidTr="00C52100">
        <w:tblPrEx>
          <w:tblLook w:val="04A0" w:firstRow="1" w:lastRow="0" w:firstColumn="1" w:lastColumn="0" w:noHBand="0" w:noVBand="1"/>
        </w:tblPrEx>
        <w:trPr>
          <w:trHeight w:val="283"/>
        </w:trPr>
        <w:tc>
          <w:tcPr>
            <w:tcW w:w="6912" w:type="dxa"/>
            <w:vAlign w:val="center"/>
          </w:tcPr>
          <w:p w14:paraId="2F2EA56B"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Sequential repetitive movements in a short amount of time</w:t>
            </w:r>
          </w:p>
        </w:tc>
        <w:sdt>
          <w:sdtPr>
            <w:rPr>
              <w:rFonts w:eastAsia="Times New Roman" w:cstheme="minorHAnsi"/>
            </w:rPr>
            <w:id w:val="-1415322075"/>
            <w:placeholder>
              <w:docPart w:val="5D31F2D9F82D44C7A892B8C1021B67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8CD62F"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375C53" w14:paraId="13F72377" w14:textId="77777777" w:rsidTr="00C52100">
        <w:tblPrEx>
          <w:tblLook w:val="04A0" w:firstRow="1" w:lastRow="0" w:firstColumn="1" w:lastColumn="0" w:noHBand="0" w:noVBand="1"/>
        </w:tblPrEx>
        <w:trPr>
          <w:trHeight w:val="454"/>
        </w:trPr>
        <w:tc>
          <w:tcPr>
            <w:tcW w:w="6912" w:type="dxa"/>
            <w:shd w:val="clear" w:color="auto" w:fill="DEEAF6"/>
            <w:vAlign w:val="center"/>
          </w:tcPr>
          <w:p w14:paraId="3991CB2A" w14:textId="77777777" w:rsidR="005F459D" w:rsidRPr="00375C53" w:rsidRDefault="005F459D" w:rsidP="005F459D">
            <w:pPr>
              <w:pStyle w:val="Tableheading"/>
              <w:spacing w:beforeLines="20" w:before="48" w:afterLines="20" w:after="48"/>
            </w:pPr>
            <w:r w:rsidRPr="00375C53">
              <w:lastRenderedPageBreak/>
              <w:t>TRAVEL</w:t>
            </w:r>
          </w:p>
        </w:tc>
        <w:tc>
          <w:tcPr>
            <w:tcW w:w="2694" w:type="dxa"/>
            <w:shd w:val="clear" w:color="auto" w:fill="DEEAF6"/>
            <w:vAlign w:val="center"/>
          </w:tcPr>
          <w:p w14:paraId="292BE4D9" w14:textId="77777777" w:rsidR="005F459D" w:rsidRPr="00384E98" w:rsidRDefault="005F459D" w:rsidP="005F459D">
            <w:pPr>
              <w:pStyle w:val="Tableheading"/>
              <w:spacing w:beforeLines="20" w:before="48" w:afterLines="20" w:after="48"/>
              <w:jc w:val="center"/>
            </w:pPr>
            <w:r w:rsidRPr="00384E98">
              <w:t>FREQUENCY</w:t>
            </w:r>
          </w:p>
        </w:tc>
      </w:tr>
      <w:tr w:rsidR="005F459D" w:rsidRPr="00B0480D" w14:paraId="0FD7FFCD" w14:textId="77777777" w:rsidTr="00C52100">
        <w:tblPrEx>
          <w:tblLook w:val="04A0" w:firstRow="1" w:lastRow="0" w:firstColumn="1" w:lastColumn="0" w:noHBand="0" w:noVBand="1"/>
        </w:tblPrEx>
        <w:trPr>
          <w:trHeight w:val="283"/>
        </w:trPr>
        <w:tc>
          <w:tcPr>
            <w:tcW w:w="6912" w:type="dxa"/>
            <w:vAlign w:val="center"/>
          </w:tcPr>
          <w:p w14:paraId="0B183C6A"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Frequent travel – multiple work sites</w:t>
            </w:r>
          </w:p>
        </w:tc>
        <w:sdt>
          <w:sdtPr>
            <w:rPr>
              <w:rFonts w:eastAsia="Times New Roman" w:cstheme="minorHAnsi"/>
            </w:rPr>
            <w:id w:val="-366520794"/>
            <w:placeholder>
              <w:docPart w:val="36DC7DFCB57D4480AACA3CDFF2661A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D25A1E"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420A5BC3" w14:textId="77777777" w:rsidTr="00C52100">
        <w:tblPrEx>
          <w:tblLook w:val="04A0" w:firstRow="1" w:lastRow="0" w:firstColumn="1" w:lastColumn="0" w:noHBand="0" w:noVBand="1"/>
        </w:tblPrEx>
        <w:trPr>
          <w:trHeight w:val="283"/>
        </w:trPr>
        <w:tc>
          <w:tcPr>
            <w:tcW w:w="6912" w:type="dxa"/>
            <w:vAlign w:val="center"/>
          </w:tcPr>
          <w:p w14:paraId="6C7D1936"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Frequent travel – driving </w:t>
            </w:r>
          </w:p>
        </w:tc>
        <w:sdt>
          <w:sdtPr>
            <w:rPr>
              <w:rFonts w:eastAsia="Times New Roman" w:cstheme="minorHAnsi"/>
            </w:rPr>
            <w:id w:val="-1735620096"/>
            <w:placeholder>
              <w:docPart w:val="7156ED7738EF4D32AE4EA24FFC64E9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3D203C"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424D5E5B" w14:textId="77777777" w:rsidTr="00C52100">
        <w:tblPrEx>
          <w:tblLook w:val="04A0" w:firstRow="1" w:lastRow="0" w:firstColumn="1" w:lastColumn="0" w:noHBand="0" w:noVBand="1"/>
        </w:tblPrEx>
        <w:trPr>
          <w:trHeight w:val="283"/>
        </w:trPr>
        <w:tc>
          <w:tcPr>
            <w:tcW w:w="6912" w:type="dxa"/>
            <w:vAlign w:val="center"/>
          </w:tcPr>
          <w:p w14:paraId="226F29FF"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Frequent travel – interstate </w:t>
            </w:r>
          </w:p>
        </w:tc>
        <w:sdt>
          <w:sdtPr>
            <w:rPr>
              <w:rFonts w:eastAsia="Times New Roman" w:cstheme="minorHAnsi"/>
            </w:rPr>
            <w:id w:val="-805932433"/>
            <w:placeholder>
              <w:docPart w:val="2BA1990306C2427787F27887E9E5A9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AAF388"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375C53" w14:paraId="5194EDB4" w14:textId="77777777" w:rsidTr="00C52100">
        <w:tblPrEx>
          <w:tblLook w:val="04A0" w:firstRow="1" w:lastRow="0" w:firstColumn="1" w:lastColumn="0" w:noHBand="0" w:noVBand="1"/>
        </w:tblPrEx>
        <w:trPr>
          <w:trHeight w:val="454"/>
        </w:trPr>
        <w:tc>
          <w:tcPr>
            <w:tcW w:w="6912" w:type="dxa"/>
            <w:shd w:val="clear" w:color="auto" w:fill="DEEAF6"/>
            <w:vAlign w:val="center"/>
          </w:tcPr>
          <w:p w14:paraId="2D299A82" w14:textId="77777777" w:rsidR="005F459D" w:rsidRPr="00375C53" w:rsidRDefault="005F459D" w:rsidP="005F459D">
            <w:pPr>
              <w:pStyle w:val="Tableheading"/>
              <w:spacing w:beforeLines="20" w:before="48" w:afterLines="20" w:after="48"/>
            </w:pPr>
            <w:r w:rsidRPr="00375C53">
              <w:t xml:space="preserve">SPECIFIC HAZARDS </w:t>
            </w:r>
          </w:p>
        </w:tc>
        <w:tc>
          <w:tcPr>
            <w:tcW w:w="2694" w:type="dxa"/>
            <w:shd w:val="clear" w:color="auto" w:fill="DEEAF6"/>
            <w:vAlign w:val="center"/>
          </w:tcPr>
          <w:p w14:paraId="301931B6" w14:textId="77777777" w:rsidR="005F459D" w:rsidRPr="00384E98" w:rsidRDefault="005F459D" w:rsidP="005F459D">
            <w:pPr>
              <w:pStyle w:val="Tableheading"/>
              <w:spacing w:beforeLines="20" w:before="48" w:afterLines="20" w:after="48"/>
              <w:jc w:val="center"/>
            </w:pPr>
            <w:r w:rsidRPr="00384E98">
              <w:t>FREQUENCY</w:t>
            </w:r>
          </w:p>
        </w:tc>
      </w:tr>
      <w:tr w:rsidR="005F459D" w:rsidRPr="00B0480D" w14:paraId="321F666A" w14:textId="77777777" w:rsidTr="00C52100">
        <w:tblPrEx>
          <w:tblLook w:val="04A0" w:firstRow="1" w:lastRow="0" w:firstColumn="1" w:lastColumn="0" w:noHBand="0" w:noVBand="1"/>
        </w:tblPrEx>
        <w:trPr>
          <w:trHeight w:val="283"/>
        </w:trPr>
        <w:tc>
          <w:tcPr>
            <w:tcW w:w="6912" w:type="dxa"/>
            <w:vAlign w:val="center"/>
          </w:tcPr>
          <w:p w14:paraId="59700362"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Working at heights </w:t>
            </w:r>
          </w:p>
        </w:tc>
        <w:sdt>
          <w:sdtPr>
            <w:rPr>
              <w:rFonts w:eastAsia="Times New Roman" w:cstheme="minorHAnsi"/>
            </w:rPr>
            <w:id w:val="1640922922"/>
            <w:placeholder>
              <w:docPart w:val="E4F2FC92DD294B2EBFCC0662631FB5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3E9D25"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Never</w:t>
                </w:r>
              </w:p>
            </w:tc>
          </w:sdtContent>
        </w:sdt>
      </w:tr>
      <w:tr w:rsidR="005F459D" w:rsidRPr="00B0480D" w14:paraId="49FDBDB7" w14:textId="77777777" w:rsidTr="00C52100">
        <w:tblPrEx>
          <w:tblLook w:val="04A0" w:firstRow="1" w:lastRow="0" w:firstColumn="1" w:lastColumn="0" w:noHBand="0" w:noVBand="1"/>
        </w:tblPrEx>
        <w:trPr>
          <w:trHeight w:val="283"/>
        </w:trPr>
        <w:tc>
          <w:tcPr>
            <w:tcW w:w="6912" w:type="dxa"/>
            <w:vAlign w:val="center"/>
          </w:tcPr>
          <w:p w14:paraId="79A8BF67"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Exposure to extreme temperatures </w:t>
            </w:r>
          </w:p>
        </w:tc>
        <w:sdt>
          <w:sdtPr>
            <w:rPr>
              <w:rFonts w:eastAsia="Times New Roman" w:cstheme="minorHAnsi"/>
            </w:rPr>
            <w:id w:val="1677610422"/>
            <w:placeholder>
              <w:docPart w:val="E18E6FD881D0497C884C278A569F14A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C3DCE2"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Never</w:t>
                </w:r>
              </w:p>
            </w:tc>
          </w:sdtContent>
        </w:sdt>
      </w:tr>
      <w:tr w:rsidR="005F459D" w:rsidRPr="00B0480D" w14:paraId="4A647D0F" w14:textId="77777777" w:rsidTr="00C52100">
        <w:tblPrEx>
          <w:tblLook w:val="04A0" w:firstRow="1" w:lastRow="0" w:firstColumn="1" w:lastColumn="0" w:noHBand="0" w:noVBand="1"/>
        </w:tblPrEx>
        <w:trPr>
          <w:trHeight w:val="283"/>
        </w:trPr>
        <w:tc>
          <w:tcPr>
            <w:tcW w:w="6912" w:type="dxa"/>
            <w:vAlign w:val="center"/>
          </w:tcPr>
          <w:p w14:paraId="2663F9BD"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Operation of heavy machinery </w:t>
            </w:r>
            <w:r>
              <w:rPr>
                <w:rFonts w:eastAsia="Times New Roman" w:cstheme="minorHAnsi"/>
              </w:rPr>
              <w:t>(</w:t>
            </w:r>
            <w:r w:rsidRPr="00B0480D">
              <w:rPr>
                <w:rFonts w:eastAsia="Times New Roman" w:cstheme="minorHAnsi"/>
              </w:rPr>
              <w:t>e.g. forklift</w:t>
            </w:r>
            <w:r>
              <w:rPr>
                <w:rFonts w:eastAsia="Times New Roman" w:cstheme="minorHAnsi"/>
              </w:rPr>
              <w:t>)</w:t>
            </w:r>
          </w:p>
        </w:tc>
        <w:tc>
          <w:tcPr>
            <w:tcW w:w="2694" w:type="dxa"/>
            <w:vAlign w:val="center"/>
          </w:tcPr>
          <w:p w14:paraId="64707C7C" w14:textId="77777777" w:rsidR="005F459D" w:rsidRPr="00384E98" w:rsidRDefault="009E28F7" w:rsidP="005F459D">
            <w:pPr>
              <w:spacing w:beforeLines="20" w:before="48" w:afterLines="20" w:after="48" w:line="240" w:lineRule="auto"/>
              <w:jc w:val="center"/>
              <w:rPr>
                <w:rFonts w:eastAsia="Times New Roman" w:cstheme="minorHAnsi"/>
              </w:rPr>
            </w:pPr>
            <w:sdt>
              <w:sdtPr>
                <w:rPr>
                  <w:rFonts w:eastAsia="Times New Roman" w:cstheme="minorHAnsi"/>
                </w:rPr>
                <w:id w:val="97758137"/>
                <w:placeholder>
                  <w:docPart w:val="FF9E0E69B5A74A629CAEB118A09C795B"/>
                </w:placeholder>
                <w:dropDownList>
                  <w:listItem w:value="Choose an item."/>
                  <w:listItem w:displayText="Never" w:value="Never"/>
                  <w:listItem w:displayText="Occasionally" w:value="Occasionally"/>
                  <w:listItem w:displayText="Frequently" w:value="Frequently"/>
                </w:dropDownList>
              </w:sdtPr>
              <w:sdtEndPr/>
              <w:sdtContent>
                <w:r w:rsidR="005F459D">
                  <w:rPr>
                    <w:rFonts w:eastAsia="Times New Roman" w:cstheme="minorHAnsi"/>
                  </w:rPr>
                  <w:t>Never</w:t>
                </w:r>
              </w:sdtContent>
            </w:sdt>
          </w:p>
        </w:tc>
      </w:tr>
      <w:tr w:rsidR="005F459D" w:rsidRPr="00B0480D" w14:paraId="16E30FEB" w14:textId="77777777" w:rsidTr="00C52100">
        <w:tblPrEx>
          <w:tblLook w:val="04A0" w:firstRow="1" w:lastRow="0" w:firstColumn="1" w:lastColumn="0" w:noHBand="0" w:noVBand="1"/>
        </w:tblPrEx>
        <w:trPr>
          <w:trHeight w:val="283"/>
        </w:trPr>
        <w:tc>
          <w:tcPr>
            <w:tcW w:w="6912" w:type="dxa"/>
            <w:vAlign w:val="center"/>
          </w:tcPr>
          <w:p w14:paraId="0C1E8464"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Confined spaces</w:t>
            </w:r>
          </w:p>
        </w:tc>
        <w:sdt>
          <w:sdtPr>
            <w:rPr>
              <w:rFonts w:eastAsia="Times New Roman" w:cstheme="minorHAnsi"/>
            </w:rPr>
            <w:id w:val="-1996870511"/>
            <w:placeholder>
              <w:docPart w:val="9FFA96E67A9946D89BCF5D5DAFC0CB1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C99EF0"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Never</w:t>
                </w:r>
              </w:p>
            </w:tc>
          </w:sdtContent>
        </w:sdt>
      </w:tr>
      <w:tr w:rsidR="005F459D" w:rsidRPr="00B0480D" w14:paraId="40C43CE5" w14:textId="77777777" w:rsidTr="00C52100">
        <w:tblPrEx>
          <w:tblLook w:val="04A0" w:firstRow="1" w:lastRow="0" w:firstColumn="1" w:lastColumn="0" w:noHBand="0" w:noVBand="1"/>
        </w:tblPrEx>
        <w:trPr>
          <w:trHeight w:val="283"/>
        </w:trPr>
        <w:tc>
          <w:tcPr>
            <w:tcW w:w="6912" w:type="dxa"/>
            <w:vAlign w:val="center"/>
          </w:tcPr>
          <w:p w14:paraId="1FE65CBA"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Excessive noise</w:t>
            </w:r>
          </w:p>
        </w:tc>
        <w:sdt>
          <w:sdtPr>
            <w:rPr>
              <w:rFonts w:eastAsia="Times New Roman" w:cstheme="minorHAnsi"/>
            </w:rPr>
            <w:id w:val="-787511567"/>
            <w:placeholder>
              <w:docPart w:val="0B596A365EF444A5B841410E09C235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800171"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Never</w:t>
                </w:r>
              </w:p>
            </w:tc>
          </w:sdtContent>
        </w:sdt>
      </w:tr>
      <w:tr w:rsidR="005F459D" w:rsidRPr="00B0480D" w14:paraId="370C474E" w14:textId="77777777" w:rsidTr="00C52100">
        <w:tblPrEx>
          <w:tblLook w:val="04A0" w:firstRow="1" w:lastRow="0" w:firstColumn="1" w:lastColumn="0" w:noHBand="0" w:noVBand="1"/>
        </w:tblPrEx>
        <w:trPr>
          <w:trHeight w:val="283"/>
        </w:trPr>
        <w:tc>
          <w:tcPr>
            <w:tcW w:w="6912" w:type="dxa"/>
            <w:vAlign w:val="center"/>
          </w:tcPr>
          <w:p w14:paraId="4360E5CC"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Low lighting</w:t>
            </w:r>
          </w:p>
        </w:tc>
        <w:sdt>
          <w:sdtPr>
            <w:rPr>
              <w:rFonts w:eastAsia="Times New Roman" w:cstheme="minorHAnsi"/>
            </w:rPr>
            <w:id w:val="-399835576"/>
            <w:placeholder>
              <w:docPart w:val="599E6AAF1BD741E6BA0223FF70B129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5C9D52"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Never</w:t>
                </w:r>
              </w:p>
            </w:tc>
          </w:sdtContent>
        </w:sdt>
      </w:tr>
      <w:tr w:rsidR="005F459D" w:rsidRPr="00B0480D" w14:paraId="4560D4F8" w14:textId="77777777" w:rsidTr="00C52100">
        <w:tblPrEx>
          <w:tblLook w:val="04A0" w:firstRow="1" w:lastRow="0" w:firstColumn="1" w:lastColumn="0" w:noHBand="0" w:noVBand="1"/>
        </w:tblPrEx>
        <w:trPr>
          <w:trHeight w:val="283"/>
        </w:trPr>
        <w:tc>
          <w:tcPr>
            <w:tcW w:w="6912" w:type="dxa"/>
            <w:vAlign w:val="center"/>
          </w:tcPr>
          <w:p w14:paraId="6D184031"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Handling of dangerous goods/equipment</w:t>
            </w:r>
          </w:p>
        </w:tc>
        <w:sdt>
          <w:sdtPr>
            <w:rPr>
              <w:rFonts w:eastAsia="Times New Roman" w:cstheme="minorHAnsi"/>
            </w:rPr>
            <w:id w:val="1779673097"/>
            <w:placeholder>
              <w:docPart w:val="567D8083145345E5A1232BD43D40C3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63953B"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Never</w:t>
                </w:r>
              </w:p>
            </w:tc>
          </w:sdtContent>
        </w:sdt>
      </w:tr>
      <w:tr w:rsidR="005F459D" w:rsidRPr="00B0480D" w14:paraId="63C54E44" w14:textId="77777777" w:rsidTr="00C52100">
        <w:tblPrEx>
          <w:tblLook w:val="04A0" w:firstRow="1" w:lastRow="0" w:firstColumn="1" w:lastColumn="0" w:noHBand="0" w:noVBand="1"/>
        </w:tblPrEx>
        <w:trPr>
          <w:trHeight w:val="283"/>
        </w:trPr>
        <w:tc>
          <w:tcPr>
            <w:tcW w:w="6912" w:type="dxa"/>
            <w:vAlign w:val="center"/>
          </w:tcPr>
          <w:p w14:paraId="2ED71472"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Working with asbestos </w:t>
            </w:r>
          </w:p>
        </w:tc>
        <w:sdt>
          <w:sdtPr>
            <w:rPr>
              <w:rFonts w:eastAsia="Times New Roman" w:cstheme="minorHAnsi"/>
            </w:rPr>
            <w:id w:val="1671133611"/>
            <w:placeholder>
              <w:docPart w:val="73DD5EFB9EF34BF9965E600EC9F79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3837E7"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Never</w:t>
                </w:r>
              </w:p>
            </w:tc>
          </w:sdtContent>
        </w:sdt>
      </w:tr>
      <w:tr w:rsidR="005F459D" w:rsidRPr="00B0480D" w14:paraId="726976A4" w14:textId="77777777" w:rsidTr="00C52100">
        <w:tblPrEx>
          <w:tblLook w:val="04A0" w:firstRow="1" w:lastRow="0" w:firstColumn="1" w:lastColumn="0" w:noHBand="0" w:noVBand="1"/>
        </w:tblPrEx>
        <w:trPr>
          <w:trHeight w:val="283"/>
        </w:trPr>
        <w:tc>
          <w:tcPr>
            <w:tcW w:w="6912" w:type="dxa"/>
            <w:vAlign w:val="center"/>
          </w:tcPr>
          <w:p w14:paraId="23586D22"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Potential to encounter agitated customers</w:t>
            </w:r>
          </w:p>
        </w:tc>
        <w:sdt>
          <w:sdtPr>
            <w:rPr>
              <w:rFonts w:eastAsia="Times New Roman" w:cstheme="minorHAnsi"/>
            </w:rPr>
            <w:id w:val="34940006"/>
            <w:placeholder>
              <w:docPart w:val="75AEE928ACD741BD8C87A2F12B2C97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5F7072"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69A951F8" w14:textId="77777777" w:rsidTr="00C52100">
        <w:tblPrEx>
          <w:tblLook w:val="04A0" w:firstRow="1" w:lastRow="0" w:firstColumn="1" w:lastColumn="0" w:noHBand="0" w:noVBand="1"/>
        </w:tblPrEx>
        <w:trPr>
          <w:trHeight w:val="283"/>
        </w:trPr>
        <w:tc>
          <w:tcPr>
            <w:tcW w:w="6912" w:type="dxa"/>
            <w:vAlign w:val="center"/>
          </w:tcPr>
          <w:p w14:paraId="52F95861"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Exposure to potentially distressing case material</w:t>
            </w:r>
          </w:p>
        </w:tc>
        <w:sdt>
          <w:sdtPr>
            <w:rPr>
              <w:rFonts w:eastAsia="Times New Roman" w:cstheme="minorHAnsi"/>
            </w:rPr>
            <w:id w:val="1342667259"/>
            <w:placeholder>
              <w:docPart w:val="379DB66EE841451FA64604EE2464C88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2C0632B"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375C53" w14:paraId="1C5E91E1" w14:textId="77777777" w:rsidTr="00C52100">
        <w:tblPrEx>
          <w:tblLook w:val="04A0" w:firstRow="1" w:lastRow="0" w:firstColumn="1" w:lastColumn="0" w:noHBand="0" w:noVBand="1"/>
        </w:tblPrEx>
        <w:trPr>
          <w:trHeight w:val="454"/>
        </w:trPr>
        <w:tc>
          <w:tcPr>
            <w:tcW w:w="6912" w:type="dxa"/>
            <w:shd w:val="clear" w:color="auto" w:fill="DEEAF6"/>
            <w:vAlign w:val="center"/>
          </w:tcPr>
          <w:p w14:paraId="1FBA7FC5" w14:textId="77777777" w:rsidR="005F459D" w:rsidRPr="00375C53" w:rsidRDefault="005F459D" w:rsidP="005F459D">
            <w:pPr>
              <w:pStyle w:val="Tableheading"/>
              <w:spacing w:beforeLines="20" w:before="48" w:afterLines="20" w:after="48"/>
            </w:pPr>
            <w:r w:rsidRPr="00375C53">
              <w:t>OTHER</w:t>
            </w:r>
          </w:p>
        </w:tc>
        <w:tc>
          <w:tcPr>
            <w:tcW w:w="2694" w:type="dxa"/>
            <w:shd w:val="clear" w:color="auto" w:fill="DEEAF6"/>
            <w:vAlign w:val="center"/>
          </w:tcPr>
          <w:p w14:paraId="50C478E4" w14:textId="77777777" w:rsidR="005F459D" w:rsidRPr="00384E98" w:rsidRDefault="005F459D" w:rsidP="005F459D">
            <w:pPr>
              <w:pStyle w:val="Tableheading"/>
              <w:spacing w:beforeLines="20" w:before="48" w:afterLines="20" w:after="48"/>
              <w:jc w:val="center"/>
            </w:pPr>
            <w:r w:rsidRPr="00384E98">
              <w:t>FREQUENCY</w:t>
            </w:r>
          </w:p>
        </w:tc>
      </w:tr>
      <w:tr w:rsidR="005F459D" w:rsidRPr="00B0480D" w14:paraId="186FC5D2" w14:textId="77777777" w:rsidTr="00C52100">
        <w:tblPrEx>
          <w:tblLook w:val="04A0" w:firstRow="1" w:lastRow="0" w:firstColumn="1" w:lastColumn="0" w:noHBand="0" w:noVBand="1"/>
        </w:tblPrEx>
        <w:trPr>
          <w:trHeight w:val="283"/>
        </w:trPr>
        <w:tc>
          <w:tcPr>
            <w:tcW w:w="6912" w:type="dxa"/>
            <w:vAlign w:val="center"/>
          </w:tcPr>
          <w:p w14:paraId="730F306A"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Uniform required </w:t>
            </w:r>
          </w:p>
        </w:tc>
        <w:sdt>
          <w:sdtPr>
            <w:rPr>
              <w:rFonts w:eastAsia="Times New Roman" w:cstheme="minorHAnsi"/>
            </w:rPr>
            <w:id w:val="1345441205"/>
            <w:placeholder>
              <w:docPart w:val="C76ADA49D6C74359AEFEFF9F1A2BA6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C13DE2"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r w:rsidR="005F459D" w:rsidRPr="00B0480D" w14:paraId="40D27EE8" w14:textId="77777777" w:rsidTr="00C52100">
        <w:tblPrEx>
          <w:tblLook w:val="04A0" w:firstRow="1" w:lastRow="0" w:firstColumn="1" w:lastColumn="0" w:noHBand="0" w:noVBand="1"/>
        </w:tblPrEx>
        <w:trPr>
          <w:trHeight w:val="283"/>
        </w:trPr>
        <w:tc>
          <w:tcPr>
            <w:tcW w:w="6912" w:type="dxa"/>
            <w:vAlign w:val="center"/>
          </w:tcPr>
          <w:p w14:paraId="1304BE0B" w14:textId="77777777" w:rsidR="005F459D" w:rsidRPr="00B0480D" w:rsidRDefault="005F459D" w:rsidP="005F459D">
            <w:pPr>
              <w:spacing w:beforeLines="20" w:before="48" w:afterLines="20" w:after="48" w:line="240" w:lineRule="auto"/>
              <w:rPr>
                <w:rFonts w:eastAsia="Times New Roman" w:cstheme="minorHAnsi"/>
              </w:rPr>
            </w:pPr>
            <w:r w:rsidRPr="00B0480D">
              <w:rPr>
                <w:rFonts w:eastAsia="Times New Roman" w:cstheme="minorHAnsi"/>
              </w:rPr>
              <w:t xml:space="preserve">Personal Protective Equipment (PPE) required </w:t>
            </w:r>
          </w:p>
        </w:tc>
        <w:sdt>
          <w:sdtPr>
            <w:rPr>
              <w:rFonts w:eastAsia="Times New Roman" w:cstheme="minorHAnsi"/>
            </w:rPr>
            <w:id w:val="-2016527366"/>
            <w:placeholder>
              <w:docPart w:val="5BEFEFCFED42428688A1BFD8163949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FB5AAD" w14:textId="77777777" w:rsidR="005F459D" w:rsidRPr="00384E98" w:rsidRDefault="005F459D" w:rsidP="005F459D">
                <w:pPr>
                  <w:spacing w:beforeLines="20" w:before="48" w:afterLines="20" w:after="48" w:line="240" w:lineRule="auto"/>
                  <w:jc w:val="center"/>
                  <w:rPr>
                    <w:rFonts w:eastAsia="Times New Roman" w:cstheme="minorHAnsi"/>
                  </w:rPr>
                </w:pPr>
                <w:r>
                  <w:rPr>
                    <w:rFonts w:eastAsia="Times New Roman" w:cstheme="minorHAnsi"/>
                  </w:rPr>
                  <w:t>Occasionally</w:t>
                </w:r>
              </w:p>
            </w:tc>
          </w:sdtContent>
        </w:sdt>
      </w:tr>
    </w:tbl>
    <w:p w14:paraId="665B5EE0" w14:textId="77777777" w:rsidR="005F459D" w:rsidRPr="002A43D2" w:rsidRDefault="005F459D" w:rsidP="005F459D"/>
    <w:sectPr w:rsidR="005F459D" w:rsidRPr="002A43D2" w:rsidSect="002F4860">
      <w:footerReference w:type="default" r:id="rId7"/>
      <w:headerReference w:type="first" r:id="rId8"/>
      <w:footerReference w:type="first" r:id="rId9"/>
      <w:type w:val="nextColumn"/>
      <w:pgSz w:w="11906" w:h="16838"/>
      <w:pgMar w:top="737" w:right="737" w:bottom="1985" w:left="73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56BC8" w14:textId="77777777" w:rsidR="009E28F7" w:rsidRDefault="009E28F7" w:rsidP="00B414C4">
      <w:r>
        <w:separator/>
      </w:r>
    </w:p>
    <w:p w14:paraId="47A4BA09" w14:textId="77777777" w:rsidR="009E28F7" w:rsidRDefault="009E28F7" w:rsidP="00B414C4"/>
  </w:endnote>
  <w:endnote w:type="continuationSeparator" w:id="0">
    <w:p w14:paraId="314AD420" w14:textId="77777777" w:rsidR="009E28F7" w:rsidRDefault="009E28F7" w:rsidP="00B414C4">
      <w:r>
        <w:continuationSeparator/>
      </w:r>
    </w:p>
    <w:p w14:paraId="1EB8A233" w14:textId="77777777" w:rsidR="009E28F7" w:rsidRDefault="009E28F7" w:rsidP="00B41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Sharp Slab Medium">
    <w:panose1 w:val="00000000000000000000"/>
    <w:charset w:val="4D"/>
    <w:family w:val="auto"/>
    <w:notTrueType/>
    <w:pitch w:val="variable"/>
    <w:sig w:usb0="A10000EF" w:usb1="500160FB" w:usb2="00000010" w:usb3="00000000" w:csb0="00000193" w:csb1="00000000"/>
  </w:font>
  <w:font w:name="Sharp Earth OL">
    <w:charset w:val="4D"/>
    <w:family w:val="auto"/>
    <w:pitch w:val="variable"/>
    <w:sig w:usb0="2000000F" w:usb1="10014013"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07"/>
      <w:gridCol w:w="4615"/>
    </w:tblGrid>
    <w:tr w:rsidR="007F4E7F" w14:paraId="1566A683" w14:textId="77777777" w:rsidTr="007C6E6F">
      <w:tc>
        <w:tcPr>
          <w:tcW w:w="5807" w:type="dxa"/>
          <w:vAlign w:val="bottom"/>
        </w:tcPr>
        <w:p w14:paraId="66BE5B32" w14:textId="77777777" w:rsidR="007F4E7F" w:rsidRDefault="007F4E7F" w:rsidP="007F4E7F">
          <w:pPr>
            <w:tabs>
              <w:tab w:val="right" w:pos="10772"/>
            </w:tabs>
            <w:spacing w:after="0" w:line="240" w:lineRule="auto"/>
            <w:rPr>
              <w:rFonts w:ascii="Arial" w:eastAsia="Arial" w:hAnsi="Arial" w:cs="Times New Roman (Body CS)"/>
              <w:b/>
              <w:bCs/>
              <w:caps/>
              <w:color w:val="024638"/>
              <w:sz w:val="18"/>
              <w:szCs w:val="15"/>
            </w:rPr>
          </w:pPr>
          <w:r w:rsidRPr="002B3870">
            <w:rPr>
              <w:rFonts w:cs="Times New Roman (Body CS)"/>
              <w:b/>
              <w:bCs/>
              <w:color w:val="024638" w:themeColor="accent1"/>
              <w:sz w:val="18"/>
              <w:szCs w:val="15"/>
            </w:rPr>
            <w:t>suburbanland.act.gov.au</w:t>
          </w:r>
          <w:r w:rsidRPr="002B3870">
            <w:rPr>
              <w:rFonts w:cs="Times New Roman (Body CS)"/>
              <w:b/>
              <w:bCs/>
              <w:color w:val="024638" w:themeColor="accent1"/>
              <w:sz w:val="18"/>
              <w:szCs w:val="15"/>
            </w:rPr>
            <w:br/>
            <w:t>02 6205 0600</w:t>
          </w:r>
        </w:p>
      </w:tc>
      <w:tc>
        <w:tcPr>
          <w:tcW w:w="4615" w:type="dxa"/>
          <w:vAlign w:val="bottom"/>
        </w:tcPr>
        <w:p w14:paraId="2FBD8A12" w14:textId="77777777" w:rsidR="007F4E7F" w:rsidRPr="007F4E7F" w:rsidRDefault="007F4E7F" w:rsidP="007F4E7F">
          <w:pPr>
            <w:tabs>
              <w:tab w:val="right" w:pos="10772"/>
            </w:tabs>
            <w:spacing w:after="0" w:line="240" w:lineRule="auto"/>
            <w:rPr>
              <w:rFonts w:cs="Times New Roman (Body CS)"/>
              <w:bCs/>
              <w:color w:val="024638" w:themeColor="accent1"/>
              <w:sz w:val="18"/>
              <w:szCs w:val="15"/>
            </w:rPr>
          </w:pPr>
          <w:r w:rsidRPr="002B3870">
            <w:rPr>
              <w:rFonts w:cs="Times New Roman (Body CS)"/>
              <w:bCs/>
              <w:color w:val="024638" w:themeColor="accent1"/>
              <w:sz w:val="18"/>
              <w:szCs w:val="15"/>
            </w:rPr>
            <w:t>480 Northbourne Ave, Dickson ACT, 2602</w:t>
          </w:r>
          <w:r w:rsidRPr="002B3870">
            <w:rPr>
              <w:rFonts w:cs="Times New Roman (Body CS)"/>
              <w:bCs/>
              <w:color w:val="024638" w:themeColor="accent1"/>
              <w:sz w:val="18"/>
              <w:szCs w:val="15"/>
            </w:rPr>
            <w:br/>
            <w:t>ABN 27 105 505 367</w:t>
          </w:r>
        </w:p>
      </w:tc>
    </w:tr>
  </w:tbl>
  <w:p w14:paraId="1E0EBE7E" w14:textId="77777777" w:rsidR="007F4E7F" w:rsidRPr="007F4E7F" w:rsidRDefault="007F4E7F" w:rsidP="00AB5365">
    <w:pPr>
      <w:tabs>
        <w:tab w:val="right" w:pos="10772"/>
      </w:tabs>
      <w:spacing w:after="0" w:line="240" w:lineRule="auto"/>
      <w:rPr>
        <w:rFonts w:cs="Times New Roman (Body CS)"/>
        <w:color w:val="024638" w:themeColor="accent1"/>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07"/>
      <w:gridCol w:w="4615"/>
    </w:tblGrid>
    <w:tr w:rsidR="00410543" w14:paraId="537962CB" w14:textId="77777777" w:rsidTr="00C52100">
      <w:tc>
        <w:tcPr>
          <w:tcW w:w="5807" w:type="dxa"/>
          <w:vAlign w:val="bottom"/>
        </w:tcPr>
        <w:p w14:paraId="74426C30" w14:textId="77777777" w:rsidR="00410543" w:rsidRDefault="00410543" w:rsidP="00410543">
          <w:pPr>
            <w:tabs>
              <w:tab w:val="right" w:pos="10772"/>
            </w:tabs>
            <w:spacing w:after="0" w:line="240" w:lineRule="auto"/>
            <w:rPr>
              <w:rFonts w:ascii="Arial" w:eastAsia="Arial" w:hAnsi="Arial" w:cs="Times New Roman (Body CS)"/>
              <w:b/>
              <w:bCs/>
              <w:caps/>
              <w:color w:val="024638"/>
              <w:sz w:val="18"/>
              <w:szCs w:val="15"/>
            </w:rPr>
          </w:pPr>
          <w:r w:rsidRPr="002B3870">
            <w:rPr>
              <w:rFonts w:cs="Times New Roman (Body CS)"/>
              <w:b/>
              <w:bCs/>
              <w:color w:val="024638" w:themeColor="accent1"/>
              <w:sz w:val="18"/>
              <w:szCs w:val="15"/>
            </w:rPr>
            <w:t>suburbanland.act.gov.au</w:t>
          </w:r>
          <w:r w:rsidRPr="002B3870">
            <w:rPr>
              <w:rFonts w:cs="Times New Roman (Body CS)"/>
              <w:b/>
              <w:bCs/>
              <w:color w:val="024638" w:themeColor="accent1"/>
              <w:sz w:val="18"/>
              <w:szCs w:val="15"/>
            </w:rPr>
            <w:br/>
            <w:t>02 6205 0600</w:t>
          </w:r>
        </w:p>
      </w:tc>
      <w:tc>
        <w:tcPr>
          <w:tcW w:w="4615" w:type="dxa"/>
          <w:vAlign w:val="bottom"/>
        </w:tcPr>
        <w:p w14:paraId="333D5883" w14:textId="77777777" w:rsidR="00410543" w:rsidRPr="007F4E7F" w:rsidRDefault="00410543" w:rsidP="00410543">
          <w:pPr>
            <w:tabs>
              <w:tab w:val="right" w:pos="10772"/>
            </w:tabs>
            <w:spacing w:after="0" w:line="240" w:lineRule="auto"/>
            <w:rPr>
              <w:rFonts w:cs="Times New Roman (Body CS)"/>
              <w:bCs/>
              <w:color w:val="024638" w:themeColor="accent1"/>
              <w:sz w:val="18"/>
              <w:szCs w:val="15"/>
            </w:rPr>
          </w:pPr>
          <w:r w:rsidRPr="002B3870">
            <w:rPr>
              <w:rFonts w:cs="Times New Roman (Body CS)"/>
              <w:bCs/>
              <w:color w:val="024638" w:themeColor="accent1"/>
              <w:sz w:val="18"/>
              <w:szCs w:val="15"/>
            </w:rPr>
            <w:t>480 Northbourne Ave, Dickson ACT, 2602</w:t>
          </w:r>
          <w:r w:rsidRPr="002B3870">
            <w:rPr>
              <w:rFonts w:cs="Times New Roman (Body CS)"/>
              <w:bCs/>
              <w:color w:val="024638" w:themeColor="accent1"/>
              <w:sz w:val="18"/>
              <w:szCs w:val="15"/>
            </w:rPr>
            <w:br/>
            <w:t>ABN 27 105 505 367</w:t>
          </w:r>
        </w:p>
      </w:tc>
    </w:tr>
  </w:tbl>
  <w:p w14:paraId="701959ED" w14:textId="77777777" w:rsidR="007F4E7F" w:rsidRPr="007F4E7F" w:rsidRDefault="007F4E7F" w:rsidP="007F4E7F">
    <w:pPr>
      <w:tabs>
        <w:tab w:val="right" w:pos="10772"/>
      </w:tabs>
      <w:spacing w:after="0" w:line="240" w:lineRule="auto"/>
      <w:rPr>
        <w:rFonts w:ascii="Arial" w:eastAsia="Arial" w:hAnsi="Arial" w:cs="Times New Roman (Body CS)"/>
        <w:caps/>
        <w:color w:val="024638"/>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CB196" w14:textId="77777777" w:rsidR="009E28F7" w:rsidRDefault="009E28F7" w:rsidP="00B414C4">
      <w:r>
        <w:separator/>
      </w:r>
    </w:p>
    <w:p w14:paraId="3E15920C" w14:textId="77777777" w:rsidR="009E28F7" w:rsidRDefault="009E28F7" w:rsidP="00B414C4"/>
  </w:footnote>
  <w:footnote w:type="continuationSeparator" w:id="0">
    <w:p w14:paraId="343A97EB" w14:textId="77777777" w:rsidR="009E28F7" w:rsidRDefault="009E28F7" w:rsidP="00B414C4">
      <w:r>
        <w:continuationSeparator/>
      </w:r>
    </w:p>
    <w:p w14:paraId="46E2E0E5" w14:textId="77777777" w:rsidR="009E28F7" w:rsidRDefault="009E28F7" w:rsidP="00B414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8634" w14:textId="77777777" w:rsidR="00485493" w:rsidRDefault="002A3F79" w:rsidP="00A120F5">
    <w:pPr>
      <w:pStyle w:val="Header"/>
    </w:pPr>
    <w:r>
      <w:rPr>
        <w:noProof/>
      </w:rPr>
      <w:drawing>
        <wp:inline distT="0" distB="0" distL="0" distR="0" wp14:anchorId="7CD2C058" wp14:editId="3C29FD5C">
          <wp:extent cx="2736000" cy="903600"/>
          <wp:effectExtent l="0" t="0" r="7620" b="0"/>
          <wp:docPr id="2139184398"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29953" name="Graphic 1493829953"/>
                  <pic:cNvPicPr/>
                </pic:nvPicPr>
                <pic:blipFill>
                  <a:blip r:embed="rId1">
                    <a:extLst>
                      <a:ext uri="{96DAC541-7B7A-43D3-8B79-37D633B846F1}">
                        <asvg:svgBlip xmlns:asvg="http://schemas.microsoft.com/office/drawing/2016/SVG/main" r:embed="rId2"/>
                      </a:ext>
                    </a:extLst>
                  </a:blip>
                  <a:stretch>
                    <a:fillRect/>
                  </a:stretch>
                </pic:blipFill>
                <pic:spPr>
                  <a:xfrm>
                    <a:off x="0" y="0"/>
                    <a:ext cx="2736000" cy="903600"/>
                  </a:xfrm>
                  <a:prstGeom prst="rect">
                    <a:avLst/>
                  </a:prstGeom>
                </pic:spPr>
              </pic:pic>
            </a:graphicData>
          </a:graphic>
        </wp:inline>
      </w:drawing>
    </w:r>
  </w:p>
  <w:p w14:paraId="45F95D25" w14:textId="77777777" w:rsidR="00A120F5" w:rsidRPr="002A3F79" w:rsidRDefault="00A120F5" w:rsidP="00A120F5">
    <w:pPr>
      <w:pStyle w:val="Heade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51A656C"/>
    <w:lvl w:ilvl="0">
      <w:start w:val="1"/>
      <w:numFmt w:val="lowerLetter"/>
      <w:pStyle w:val="ListNumber2"/>
      <w:lvlText w:val="%1."/>
      <w:lvlJc w:val="left"/>
      <w:pPr>
        <w:ind w:left="643" w:hanging="360"/>
      </w:pPr>
    </w:lvl>
  </w:abstractNum>
  <w:abstractNum w:abstractNumId="1" w15:restartNumberingAfterBreak="0">
    <w:nsid w:val="FFFFFF83"/>
    <w:multiLevelType w:val="singleLevel"/>
    <w:tmpl w:val="0D6E74F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8840F0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FE968AA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3F04FC"/>
    <w:multiLevelType w:val="hybridMultilevel"/>
    <w:tmpl w:val="B7908308"/>
    <w:lvl w:ilvl="0" w:tplc="9774A70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1D5E7E"/>
    <w:multiLevelType w:val="hybridMultilevel"/>
    <w:tmpl w:val="B5145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5C6C29"/>
    <w:multiLevelType w:val="hybridMultilevel"/>
    <w:tmpl w:val="6268CF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B2903E6"/>
    <w:multiLevelType w:val="hybridMultilevel"/>
    <w:tmpl w:val="A038F1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0825EA"/>
    <w:multiLevelType w:val="hybridMultilevel"/>
    <w:tmpl w:val="D71279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C77086"/>
    <w:multiLevelType w:val="hybridMultilevel"/>
    <w:tmpl w:val="F6827C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DC5103"/>
    <w:multiLevelType w:val="multilevel"/>
    <w:tmpl w:val="3C062AC2"/>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832122"/>
    <w:multiLevelType w:val="hybridMultilevel"/>
    <w:tmpl w:val="D6DEB558"/>
    <w:lvl w:ilvl="0" w:tplc="765E6624">
      <w:start w:val="1"/>
      <w:numFmt w:val="decimal"/>
      <w:pStyle w:val="Heading6Numbered"/>
      <w:lvlText w:val="%1."/>
      <w:lvlJc w:val="left"/>
      <w:pPr>
        <w:ind w:left="11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EF609E"/>
    <w:multiLevelType w:val="hybridMultilevel"/>
    <w:tmpl w:val="9E8A9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C9059F"/>
    <w:multiLevelType w:val="hybridMultilevel"/>
    <w:tmpl w:val="622A4FE2"/>
    <w:lvl w:ilvl="0" w:tplc="F49CBF18">
      <w:start w:val="1"/>
      <w:numFmt w:val="decimal"/>
      <w:pStyle w:val="TOCHeading"/>
      <w:lvlText w:val="%1."/>
      <w:lvlJc w:val="left"/>
      <w:pPr>
        <w:ind w:left="1570" w:hanging="360"/>
      </w:pPr>
      <w:rPr>
        <w:rFonts w:hint="default"/>
      </w:rPr>
    </w:lvl>
    <w:lvl w:ilvl="1" w:tplc="2ED2A7A6">
      <w:start w:val="1"/>
      <w:numFmt w:val="lowerLetter"/>
      <w:lvlText w:val="%2."/>
      <w:lvlJc w:val="left"/>
      <w:pPr>
        <w:ind w:left="1885" w:hanging="380"/>
      </w:pPr>
      <w:rPr>
        <w:rFonts w:hint="default"/>
      </w:r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4" w15:restartNumberingAfterBreak="0">
    <w:nsid w:val="6B0727F8"/>
    <w:multiLevelType w:val="hybridMultilevel"/>
    <w:tmpl w:val="AD122D86"/>
    <w:lvl w:ilvl="0" w:tplc="3864A4A8">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C6A5EA1"/>
    <w:multiLevelType w:val="hybridMultilevel"/>
    <w:tmpl w:val="8B1AE6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D732E8F"/>
    <w:multiLevelType w:val="hybridMultilevel"/>
    <w:tmpl w:val="A5BC9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862289"/>
    <w:multiLevelType w:val="hybridMultilevel"/>
    <w:tmpl w:val="394A1E5C"/>
    <w:lvl w:ilvl="0" w:tplc="FBD02410">
      <w:start w:val="1"/>
      <w:numFmt w:val="bullet"/>
      <w:lvlText w:val="•"/>
      <w:lvlJc w:val="left"/>
      <w:pPr>
        <w:tabs>
          <w:tab w:val="num" w:pos="720"/>
        </w:tabs>
        <w:ind w:left="720" w:hanging="360"/>
      </w:pPr>
      <w:rPr>
        <w:rFonts w:ascii="Arial" w:hAnsi="Arial" w:hint="default"/>
      </w:rPr>
    </w:lvl>
    <w:lvl w:ilvl="1" w:tplc="EBEEA212" w:tentative="1">
      <w:start w:val="1"/>
      <w:numFmt w:val="bullet"/>
      <w:lvlText w:val="•"/>
      <w:lvlJc w:val="left"/>
      <w:pPr>
        <w:tabs>
          <w:tab w:val="num" w:pos="1440"/>
        </w:tabs>
        <w:ind w:left="1440" w:hanging="360"/>
      </w:pPr>
      <w:rPr>
        <w:rFonts w:ascii="Arial" w:hAnsi="Arial" w:hint="default"/>
      </w:rPr>
    </w:lvl>
    <w:lvl w:ilvl="2" w:tplc="00144AE8" w:tentative="1">
      <w:start w:val="1"/>
      <w:numFmt w:val="bullet"/>
      <w:lvlText w:val="•"/>
      <w:lvlJc w:val="left"/>
      <w:pPr>
        <w:tabs>
          <w:tab w:val="num" w:pos="2160"/>
        </w:tabs>
        <w:ind w:left="2160" w:hanging="360"/>
      </w:pPr>
      <w:rPr>
        <w:rFonts w:ascii="Arial" w:hAnsi="Arial" w:hint="default"/>
      </w:rPr>
    </w:lvl>
    <w:lvl w:ilvl="3" w:tplc="34B0C18E" w:tentative="1">
      <w:start w:val="1"/>
      <w:numFmt w:val="bullet"/>
      <w:lvlText w:val="•"/>
      <w:lvlJc w:val="left"/>
      <w:pPr>
        <w:tabs>
          <w:tab w:val="num" w:pos="2880"/>
        </w:tabs>
        <w:ind w:left="2880" w:hanging="360"/>
      </w:pPr>
      <w:rPr>
        <w:rFonts w:ascii="Arial" w:hAnsi="Arial" w:hint="default"/>
      </w:rPr>
    </w:lvl>
    <w:lvl w:ilvl="4" w:tplc="F18AF93C" w:tentative="1">
      <w:start w:val="1"/>
      <w:numFmt w:val="bullet"/>
      <w:lvlText w:val="•"/>
      <w:lvlJc w:val="left"/>
      <w:pPr>
        <w:tabs>
          <w:tab w:val="num" w:pos="3600"/>
        </w:tabs>
        <w:ind w:left="3600" w:hanging="360"/>
      </w:pPr>
      <w:rPr>
        <w:rFonts w:ascii="Arial" w:hAnsi="Arial" w:hint="default"/>
      </w:rPr>
    </w:lvl>
    <w:lvl w:ilvl="5" w:tplc="28849882" w:tentative="1">
      <w:start w:val="1"/>
      <w:numFmt w:val="bullet"/>
      <w:lvlText w:val="•"/>
      <w:lvlJc w:val="left"/>
      <w:pPr>
        <w:tabs>
          <w:tab w:val="num" w:pos="4320"/>
        </w:tabs>
        <w:ind w:left="4320" w:hanging="360"/>
      </w:pPr>
      <w:rPr>
        <w:rFonts w:ascii="Arial" w:hAnsi="Arial" w:hint="default"/>
      </w:rPr>
    </w:lvl>
    <w:lvl w:ilvl="6" w:tplc="27D0BF02" w:tentative="1">
      <w:start w:val="1"/>
      <w:numFmt w:val="bullet"/>
      <w:lvlText w:val="•"/>
      <w:lvlJc w:val="left"/>
      <w:pPr>
        <w:tabs>
          <w:tab w:val="num" w:pos="5040"/>
        </w:tabs>
        <w:ind w:left="5040" w:hanging="360"/>
      </w:pPr>
      <w:rPr>
        <w:rFonts w:ascii="Arial" w:hAnsi="Arial" w:hint="default"/>
      </w:rPr>
    </w:lvl>
    <w:lvl w:ilvl="7" w:tplc="26A28B7C" w:tentative="1">
      <w:start w:val="1"/>
      <w:numFmt w:val="bullet"/>
      <w:lvlText w:val="•"/>
      <w:lvlJc w:val="left"/>
      <w:pPr>
        <w:tabs>
          <w:tab w:val="num" w:pos="5760"/>
        </w:tabs>
        <w:ind w:left="5760" w:hanging="360"/>
      </w:pPr>
      <w:rPr>
        <w:rFonts w:ascii="Arial" w:hAnsi="Arial" w:hint="default"/>
      </w:rPr>
    </w:lvl>
    <w:lvl w:ilvl="8" w:tplc="7C66B25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6957F6C"/>
    <w:multiLevelType w:val="hybridMultilevel"/>
    <w:tmpl w:val="3C062AC2"/>
    <w:lvl w:ilvl="0" w:tplc="B8A8A1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0B2FE0"/>
    <w:multiLevelType w:val="hybridMultilevel"/>
    <w:tmpl w:val="CA9A3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43898932">
    <w:abstractNumId w:val="3"/>
  </w:num>
  <w:num w:numId="2" w16cid:durableId="67002623">
    <w:abstractNumId w:val="13"/>
  </w:num>
  <w:num w:numId="3" w16cid:durableId="593706255">
    <w:abstractNumId w:val="0"/>
  </w:num>
  <w:num w:numId="4" w16cid:durableId="939602720">
    <w:abstractNumId w:val="4"/>
  </w:num>
  <w:num w:numId="5" w16cid:durableId="1488784522">
    <w:abstractNumId w:val="2"/>
  </w:num>
  <w:num w:numId="6" w16cid:durableId="219555432">
    <w:abstractNumId w:val="2"/>
    <w:lvlOverride w:ilvl="0">
      <w:startOverride w:val="1"/>
    </w:lvlOverride>
  </w:num>
  <w:num w:numId="7" w16cid:durableId="1399480409">
    <w:abstractNumId w:val="1"/>
  </w:num>
  <w:num w:numId="8" w16cid:durableId="559827241">
    <w:abstractNumId w:val="18"/>
  </w:num>
  <w:num w:numId="9" w16cid:durableId="102041345">
    <w:abstractNumId w:val="11"/>
  </w:num>
  <w:num w:numId="10" w16cid:durableId="814839394">
    <w:abstractNumId w:val="10"/>
  </w:num>
  <w:num w:numId="11" w16cid:durableId="242492755">
    <w:abstractNumId w:val="17"/>
  </w:num>
  <w:num w:numId="12" w16cid:durableId="1681349334">
    <w:abstractNumId w:val="7"/>
  </w:num>
  <w:num w:numId="13" w16cid:durableId="767045333">
    <w:abstractNumId w:val="8"/>
  </w:num>
  <w:num w:numId="14" w16cid:durableId="1961061817">
    <w:abstractNumId w:val="6"/>
  </w:num>
  <w:num w:numId="15" w16cid:durableId="647170952">
    <w:abstractNumId w:val="19"/>
  </w:num>
  <w:num w:numId="16" w16cid:durableId="131099773">
    <w:abstractNumId w:val="12"/>
  </w:num>
  <w:num w:numId="17" w16cid:durableId="57480385">
    <w:abstractNumId w:val="14"/>
  </w:num>
  <w:num w:numId="18" w16cid:durableId="9113658">
    <w:abstractNumId w:val="9"/>
  </w:num>
  <w:num w:numId="19" w16cid:durableId="1375932818">
    <w:abstractNumId w:val="15"/>
  </w:num>
  <w:num w:numId="20" w16cid:durableId="1641299901">
    <w:abstractNumId w:val="16"/>
  </w:num>
  <w:num w:numId="21" w16cid:durableId="1479105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3BA"/>
    <w:rsid w:val="000055F7"/>
    <w:rsid w:val="00044B82"/>
    <w:rsid w:val="0006302F"/>
    <w:rsid w:val="00086144"/>
    <w:rsid w:val="000910D8"/>
    <w:rsid w:val="000A11EF"/>
    <w:rsid w:val="000E18F3"/>
    <w:rsid w:val="000E7793"/>
    <w:rsid w:val="00107BC6"/>
    <w:rsid w:val="001109C2"/>
    <w:rsid w:val="0011543D"/>
    <w:rsid w:val="00116F02"/>
    <w:rsid w:val="00120E53"/>
    <w:rsid w:val="00124841"/>
    <w:rsid w:val="001408C4"/>
    <w:rsid w:val="001562EF"/>
    <w:rsid w:val="00157C2A"/>
    <w:rsid w:val="00161C2F"/>
    <w:rsid w:val="00163E9D"/>
    <w:rsid w:val="00182287"/>
    <w:rsid w:val="00186F39"/>
    <w:rsid w:val="001B0461"/>
    <w:rsid w:val="001B333D"/>
    <w:rsid w:val="001B4517"/>
    <w:rsid w:val="001C3817"/>
    <w:rsid w:val="001C56B0"/>
    <w:rsid w:val="001D1B6B"/>
    <w:rsid w:val="001E60A9"/>
    <w:rsid w:val="001F254F"/>
    <w:rsid w:val="00207267"/>
    <w:rsid w:val="00216E40"/>
    <w:rsid w:val="002402FF"/>
    <w:rsid w:val="002717B2"/>
    <w:rsid w:val="00275533"/>
    <w:rsid w:val="00275DE9"/>
    <w:rsid w:val="002A3F79"/>
    <w:rsid w:val="002B212B"/>
    <w:rsid w:val="002B3870"/>
    <w:rsid w:val="002C03D9"/>
    <w:rsid w:val="002C3841"/>
    <w:rsid w:val="002C565C"/>
    <w:rsid w:val="002D3529"/>
    <w:rsid w:val="002E7013"/>
    <w:rsid w:val="002F0D49"/>
    <w:rsid w:val="002F2BCC"/>
    <w:rsid w:val="002F4860"/>
    <w:rsid w:val="002F73EF"/>
    <w:rsid w:val="00304881"/>
    <w:rsid w:val="00307A52"/>
    <w:rsid w:val="00310330"/>
    <w:rsid w:val="00312657"/>
    <w:rsid w:val="00323919"/>
    <w:rsid w:val="00337BAF"/>
    <w:rsid w:val="00366897"/>
    <w:rsid w:val="00367F53"/>
    <w:rsid w:val="003760F4"/>
    <w:rsid w:val="00380B51"/>
    <w:rsid w:val="00390D22"/>
    <w:rsid w:val="00394545"/>
    <w:rsid w:val="00394C43"/>
    <w:rsid w:val="003A5731"/>
    <w:rsid w:val="003C69BA"/>
    <w:rsid w:val="003C71DD"/>
    <w:rsid w:val="003D597B"/>
    <w:rsid w:val="003D6409"/>
    <w:rsid w:val="003E1285"/>
    <w:rsid w:val="003F1BAA"/>
    <w:rsid w:val="003F5BFA"/>
    <w:rsid w:val="004036ED"/>
    <w:rsid w:val="00403B66"/>
    <w:rsid w:val="00406CC4"/>
    <w:rsid w:val="00410543"/>
    <w:rsid w:val="004134E7"/>
    <w:rsid w:val="00416AF4"/>
    <w:rsid w:val="00417DB2"/>
    <w:rsid w:val="004346D0"/>
    <w:rsid w:val="00444420"/>
    <w:rsid w:val="0045056D"/>
    <w:rsid w:val="00485493"/>
    <w:rsid w:val="004902DD"/>
    <w:rsid w:val="00497B93"/>
    <w:rsid w:val="004D11C0"/>
    <w:rsid w:val="004D25A1"/>
    <w:rsid w:val="004D31B3"/>
    <w:rsid w:val="004D7455"/>
    <w:rsid w:val="004D7ABE"/>
    <w:rsid w:val="004E2D45"/>
    <w:rsid w:val="004F5B96"/>
    <w:rsid w:val="00501EE0"/>
    <w:rsid w:val="0051071D"/>
    <w:rsid w:val="00512D39"/>
    <w:rsid w:val="0054191E"/>
    <w:rsid w:val="005510C1"/>
    <w:rsid w:val="005556F6"/>
    <w:rsid w:val="00567BA3"/>
    <w:rsid w:val="0057122B"/>
    <w:rsid w:val="005735A4"/>
    <w:rsid w:val="00584BC1"/>
    <w:rsid w:val="005946F6"/>
    <w:rsid w:val="00594760"/>
    <w:rsid w:val="005A1CB5"/>
    <w:rsid w:val="005B27D1"/>
    <w:rsid w:val="005B39A5"/>
    <w:rsid w:val="005D220F"/>
    <w:rsid w:val="005D26E4"/>
    <w:rsid w:val="005D4694"/>
    <w:rsid w:val="005D5E93"/>
    <w:rsid w:val="005E2BFA"/>
    <w:rsid w:val="005E61BD"/>
    <w:rsid w:val="005F115E"/>
    <w:rsid w:val="005F459D"/>
    <w:rsid w:val="005F6ED7"/>
    <w:rsid w:val="0060022D"/>
    <w:rsid w:val="006224AB"/>
    <w:rsid w:val="00643B7B"/>
    <w:rsid w:val="00646504"/>
    <w:rsid w:val="00654083"/>
    <w:rsid w:val="00664268"/>
    <w:rsid w:val="0066558D"/>
    <w:rsid w:val="00672D82"/>
    <w:rsid w:val="00686A92"/>
    <w:rsid w:val="006A0639"/>
    <w:rsid w:val="006D60E2"/>
    <w:rsid w:val="006E0BD5"/>
    <w:rsid w:val="006F0F82"/>
    <w:rsid w:val="00700BAA"/>
    <w:rsid w:val="00700E7A"/>
    <w:rsid w:val="0070688F"/>
    <w:rsid w:val="00711775"/>
    <w:rsid w:val="0071494A"/>
    <w:rsid w:val="00732D38"/>
    <w:rsid w:val="00736CFD"/>
    <w:rsid w:val="007373AA"/>
    <w:rsid w:val="00740928"/>
    <w:rsid w:val="00746ED2"/>
    <w:rsid w:val="00747A02"/>
    <w:rsid w:val="00763881"/>
    <w:rsid w:val="00781FAC"/>
    <w:rsid w:val="00787616"/>
    <w:rsid w:val="007960C3"/>
    <w:rsid w:val="007B16CD"/>
    <w:rsid w:val="007B2863"/>
    <w:rsid w:val="007C1BAE"/>
    <w:rsid w:val="007C3B53"/>
    <w:rsid w:val="007C5C41"/>
    <w:rsid w:val="007F4E7F"/>
    <w:rsid w:val="0080288F"/>
    <w:rsid w:val="00807527"/>
    <w:rsid w:val="0082310E"/>
    <w:rsid w:val="008322C7"/>
    <w:rsid w:val="008469DB"/>
    <w:rsid w:val="00846E05"/>
    <w:rsid w:val="008610C2"/>
    <w:rsid w:val="0086213B"/>
    <w:rsid w:val="00874BFF"/>
    <w:rsid w:val="00880723"/>
    <w:rsid w:val="0088318E"/>
    <w:rsid w:val="00886043"/>
    <w:rsid w:val="00886314"/>
    <w:rsid w:val="00892507"/>
    <w:rsid w:val="00897804"/>
    <w:rsid w:val="008A18FA"/>
    <w:rsid w:val="008E40E2"/>
    <w:rsid w:val="008F560D"/>
    <w:rsid w:val="008F67B4"/>
    <w:rsid w:val="009265DE"/>
    <w:rsid w:val="00926924"/>
    <w:rsid w:val="00942ED3"/>
    <w:rsid w:val="0095123E"/>
    <w:rsid w:val="00954957"/>
    <w:rsid w:val="00963EA2"/>
    <w:rsid w:val="00972107"/>
    <w:rsid w:val="009829B9"/>
    <w:rsid w:val="0098500C"/>
    <w:rsid w:val="009866DA"/>
    <w:rsid w:val="0099480E"/>
    <w:rsid w:val="0099510B"/>
    <w:rsid w:val="009B59CD"/>
    <w:rsid w:val="009B7A18"/>
    <w:rsid w:val="009C4062"/>
    <w:rsid w:val="009D10F1"/>
    <w:rsid w:val="009D19F8"/>
    <w:rsid w:val="009D1A05"/>
    <w:rsid w:val="009E0B54"/>
    <w:rsid w:val="009E16AA"/>
    <w:rsid w:val="009E28F7"/>
    <w:rsid w:val="009F0277"/>
    <w:rsid w:val="009F50C6"/>
    <w:rsid w:val="00A120F5"/>
    <w:rsid w:val="00A2057F"/>
    <w:rsid w:val="00A25F6F"/>
    <w:rsid w:val="00A30014"/>
    <w:rsid w:val="00A342C5"/>
    <w:rsid w:val="00A613A0"/>
    <w:rsid w:val="00A71ADC"/>
    <w:rsid w:val="00A81AED"/>
    <w:rsid w:val="00A83248"/>
    <w:rsid w:val="00A95E2C"/>
    <w:rsid w:val="00AA317A"/>
    <w:rsid w:val="00AA73E2"/>
    <w:rsid w:val="00AB275F"/>
    <w:rsid w:val="00AB5365"/>
    <w:rsid w:val="00AB71B3"/>
    <w:rsid w:val="00AC113A"/>
    <w:rsid w:val="00AD4151"/>
    <w:rsid w:val="00AE3FB6"/>
    <w:rsid w:val="00B00692"/>
    <w:rsid w:val="00B06F49"/>
    <w:rsid w:val="00B07DBC"/>
    <w:rsid w:val="00B11DC9"/>
    <w:rsid w:val="00B4021B"/>
    <w:rsid w:val="00B414C4"/>
    <w:rsid w:val="00B47313"/>
    <w:rsid w:val="00B510CF"/>
    <w:rsid w:val="00B63591"/>
    <w:rsid w:val="00B65277"/>
    <w:rsid w:val="00B65C26"/>
    <w:rsid w:val="00B84000"/>
    <w:rsid w:val="00B854DE"/>
    <w:rsid w:val="00B86A84"/>
    <w:rsid w:val="00B86AE5"/>
    <w:rsid w:val="00BA3169"/>
    <w:rsid w:val="00BB124A"/>
    <w:rsid w:val="00BB1FCF"/>
    <w:rsid w:val="00BB3481"/>
    <w:rsid w:val="00BD0DA5"/>
    <w:rsid w:val="00BE2D45"/>
    <w:rsid w:val="00BE5918"/>
    <w:rsid w:val="00BF17AB"/>
    <w:rsid w:val="00BF63BA"/>
    <w:rsid w:val="00BF7842"/>
    <w:rsid w:val="00C00BDF"/>
    <w:rsid w:val="00C0343A"/>
    <w:rsid w:val="00C06FE0"/>
    <w:rsid w:val="00C076A4"/>
    <w:rsid w:val="00C119BE"/>
    <w:rsid w:val="00C2085D"/>
    <w:rsid w:val="00C21336"/>
    <w:rsid w:val="00C2784A"/>
    <w:rsid w:val="00C33450"/>
    <w:rsid w:val="00C36947"/>
    <w:rsid w:val="00C5563D"/>
    <w:rsid w:val="00C608A1"/>
    <w:rsid w:val="00C7590F"/>
    <w:rsid w:val="00CA0A5F"/>
    <w:rsid w:val="00CA1DB8"/>
    <w:rsid w:val="00CB2F2F"/>
    <w:rsid w:val="00CB7E35"/>
    <w:rsid w:val="00CC1397"/>
    <w:rsid w:val="00CD4C8F"/>
    <w:rsid w:val="00CE1A0B"/>
    <w:rsid w:val="00CF04BC"/>
    <w:rsid w:val="00CF159F"/>
    <w:rsid w:val="00CF1EAF"/>
    <w:rsid w:val="00CF29C3"/>
    <w:rsid w:val="00D036F0"/>
    <w:rsid w:val="00D12D1A"/>
    <w:rsid w:val="00D13B2E"/>
    <w:rsid w:val="00D3104F"/>
    <w:rsid w:val="00D375C8"/>
    <w:rsid w:val="00D40A48"/>
    <w:rsid w:val="00D50C75"/>
    <w:rsid w:val="00D57D66"/>
    <w:rsid w:val="00D62191"/>
    <w:rsid w:val="00D63C9B"/>
    <w:rsid w:val="00D722D9"/>
    <w:rsid w:val="00D803CA"/>
    <w:rsid w:val="00D855FB"/>
    <w:rsid w:val="00D902EF"/>
    <w:rsid w:val="00D91233"/>
    <w:rsid w:val="00D9517C"/>
    <w:rsid w:val="00DB28F5"/>
    <w:rsid w:val="00DB445E"/>
    <w:rsid w:val="00DD7120"/>
    <w:rsid w:val="00DE6A73"/>
    <w:rsid w:val="00DF2997"/>
    <w:rsid w:val="00DF5023"/>
    <w:rsid w:val="00E0493B"/>
    <w:rsid w:val="00E067F0"/>
    <w:rsid w:val="00E11CC1"/>
    <w:rsid w:val="00E17F41"/>
    <w:rsid w:val="00E22C28"/>
    <w:rsid w:val="00E260A9"/>
    <w:rsid w:val="00E32D66"/>
    <w:rsid w:val="00E37685"/>
    <w:rsid w:val="00E415E5"/>
    <w:rsid w:val="00E4325A"/>
    <w:rsid w:val="00E44E91"/>
    <w:rsid w:val="00E4647D"/>
    <w:rsid w:val="00E4778B"/>
    <w:rsid w:val="00E65055"/>
    <w:rsid w:val="00E72579"/>
    <w:rsid w:val="00E8133E"/>
    <w:rsid w:val="00E8470D"/>
    <w:rsid w:val="00E92E4A"/>
    <w:rsid w:val="00EA532B"/>
    <w:rsid w:val="00EA5897"/>
    <w:rsid w:val="00EA5EBB"/>
    <w:rsid w:val="00EB3186"/>
    <w:rsid w:val="00EB4E6C"/>
    <w:rsid w:val="00EB6615"/>
    <w:rsid w:val="00EC5668"/>
    <w:rsid w:val="00EE5139"/>
    <w:rsid w:val="00EE569F"/>
    <w:rsid w:val="00EF51B2"/>
    <w:rsid w:val="00F03982"/>
    <w:rsid w:val="00F14E65"/>
    <w:rsid w:val="00F16ABE"/>
    <w:rsid w:val="00F30228"/>
    <w:rsid w:val="00F3401D"/>
    <w:rsid w:val="00F34A28"/>
    <w:rsid w:val="00F41A57"/>
    <w:rsid w:val="00F62BA7"/>
    <w:rsid w:val="00F64E6F"/>
    <w:rsid w:val="00F65449"/>
    <w:rsid w:val="00F8179E"/>
    <w:rsid w:val="00F8292C"/>
    <w:rsid w:val="00F83EC3"/>
    <w:rsid w:val="00F9573B"/>
    <w:rsid w:val="00FC4719"/>
    <w:rsid w:val="00FC4CDC"/>
    <w:rsid w:val="00FE1B53"/>
    <w:rsid w:val="00FF36E4"/>
    <w:rsid w:val="00FF41C9"/>
    <w:rsid w:val="0492A034"/>
    <w:rsid w:val="0A73F3BA"/>
    <w:rsid w:val="0CE2F23C"/>
    <w:rsid w:val="0FE3165F"/>
    <w:rsid w:val="1A74E416"/>
    <w:rsid w:val="6AD3E1C9"/>
    <w:rsid w:val="752AE92D"/>
    <w:rsid w:val="787D95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CF7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uiPriority="2"/>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4D25A1"/>
    <w:pPr>
      <w:spacing w:after="240" w:line="264" w:lineRule="auto"/>
    </w:pPr>
    <w:rPr>
      <w:color w:val="000000" w:themeColor="text2"/>
      <w:sz w:val="20"/>
      <w:szCs w:val="20"/>
      <w:lang w:val="en-GB"/>
    </w:rPr>
  </w:style>
  <w:style w:type="paragraph" w:styleId="Heading1">
    <w:name w:val="heading 1"/>
    <w:basedOn w:val="Normal"/>
    <w:next w:val="Normal"/>
    <w:link w:val="Heading1Char"/>
    <w:uiPriority w:val="9"/>
    <w:semiHidden/>
    <w:qFormat/>
    <w:rsid w:val="002A3F79"/>
    <w:pPr>
      <w:keepNext/>
      <w:keepLines/>
      <w:outlineLvl w:val="0"/>
    </w:pPr>
    <w:rPr>
      <w:rFonts w:asciiTheme="majorHAnsi" w:eastAsiaTheme="majorEastAsia" w:hAnsiTheme="majorHAnsi" w:cstheme="majorBidi"/>
      <w:color w:val="024638" w:themeColor="accent1"/>
      <w:sz w:val="72"/>
      <w:szCs w:val="72"/>
      <w:lang w:val="en-US"/>
    </w:rPr>
  </w:style>
  <w:style w:type="paragraph" w:styleId="Heading2">
    <w:name w:val="heading 2"/>
    <w:basedOn w:val="Normal"/>
    <w:next w:val="Normal"/>
    <w:link w:val="Heading2Char"/>
    <w:uiPriority w:val="9"/>
    <w:semiHidden/>
    <w:qFormat/>
    <w:rsid w:val="002A3F79"/>
    <w:pPr>
      <w:keepNext/>
      <w:keepLines/>
      <w:spacing w:before="80" w:after="80"/>
      <w:outlineLvl w:val="1"/>
    </w:pPr>
    <w:rPr>
      <w:rFonts w:eastAsiaTheme="majorEastAsia" w:cstheme="minorHAnsi"/>
      <w:b/>
      <w:bCs/>
      <w:color w:val="024638" w:themeColor="accent1"/>
      <w:sz w:val="32"/>
      <w:szCs w:val="32"/>
      <w:lang w:val="en-AU"/>
    </w:rPr>
  </w:style>
  <w:style w:type="paragraph" w:styleId="Heading3">
    <w:name w:val="heading 3"/>
    <w:basedOn w:val="Normal"/>
    <w:next w:val="Normal"/>
    <w:link w:val="Heading3Char"/>
    <w:uiPriority w:val="9"/>
    <w:semiHidden/>
    <w:qFormat/>
    <w:rsid w:val="002A3F79"/>
    <w:pPr>
      <w:keepNext/>
      <w:keepLines/>
      <w:spacing w:before="80" w:after="80"/>
      <w:outlineLvl w:val="2"/>
    </w:pPr>
    <w:rPr>
      <w:rFonts w:eastAsiaTheme="majorEastAsia" w:cstheme="minorHAnsi"/>
      <w:b/>
      <w:bCs/>
      <w:color w:val="024638" w:themeColor="accent1"/>
      <w:sz w:val="24"/>
      <w:szCs w:val="24"/>
    </w:rPr>
  </w:style>
  <w:style w:type="paragraph" w:styleId="Heading4">
    <w:name w:val="heading 4"/>
    <w:basedOn w:val="Normal"/>
    <w:next w:val="Normal"/>
    <w:link w:val="Heading4Char"/>
    <w:uiPriority w:val="9"/>
    <w:semiHidden/>
    <w:qFormat/>
    <w:rsid w:val="002A3F79"/>
    <w:pPr>
      <w:keepNext/>
      <w:keepLines/>
      <w:spacing w:before="80" w:after="80"/>
      <w:outlineLvl w:val="3"/>
    </w:pPr>
    <w:rPr>
      <w:rFonts w:eastAsiaTheme="majorEastAsia" w:cs="Times New Roman (Headings CS)"/>
      <w:b/>
      <w:bCs/>
      <w:color w:val="024638" w:themeColor="accent1"/>
    </w:rPr>
  </w:style>
  <w:style w:type="paragraph" w:styleId="Heading5">
    <w:name w:val="heading 5"/>
    <w:basedOn w:val="Normal"/>
    <w:next w:val="Normal"/>
    <w:link w:val="Heading5Char"/>
    <w:uiPriority w:val="9"/>
    <w:semiHidden/>
    <w:qFormat/>
    <w:rsid w:val="002A3F79"/>
    <w:pPr>
      <w:keepNext/>
      <w:keepLines/>
      <w:spacing w:after="120"/>
      <w:outlineLvl w:val="4"/>
    </w:pPr>
    <w:rPr>
      <w:rFonts w:eastAsiaTheme="majorEastAsia" w:cstheme="minorHAnsi"/>
      <w:b/>
      <w:bCs/>
      <w:color w:val="024638" w:themeColor="accent1"/>
    </w:rPr>
  </w:style>
  <w:style w:type="paragraph" w:styleId="Heading6">
    <w:name w:val="heading 6"/>
    <w:basedOn w:val="Normal"/>
    <w:next w:val="Normal"/>
    <w:link w:val="Heading6Char"/>
    <w:uiPriority w:val="9"/>
    <w:semiHidden/>
    <w:qFormat/>
    <w:rsid w:val="00BB1FCF"/>
    <w:pPr>
      <w:keepNext/>
      <w:keepLines/>
      <w:spacing w:before="80" w:after="80"/>
      <w:outlineLvl w:val="5"/>
    </w:pPr>
    <w:rPr>
      <w:rFonts w:ascii="Rockwell" w:eastAsiaTheme="majorEastAsia" w:hAnsi="Rockwell" w:cstheme="majorBidi"/>
      <w:b/>
      <w:bCs/>
      <w:color w:val="024638" w:themeColor="accent1"/>
      <w:szCs w:val="22"/>
    </w:rPr>
  </w:style>
  <w:style w:type="paragraph" w:styleId="Heading7">
    <w:name w:val="heading 7"/>
    <w:basedOn w:val="Normal"/>
    <w:next w:val="Normal"/>
    <w:link w:val="Heading7Char"/>
    <w:uiPriority w:val="9"/>
    <w:semiHidden/>
    <w:qFormat/>
    <w:rsid w:val="002A3F79"/>
    <w:pPr>
      <w:keepNext/>
      <w:keepLines/>
      <w:spacing w:before="240"/>
      <w:outlineLvl w:val="6"/>
    </w:pPr>
    <w:rPr>
      <w:rFonts w:eastAsiaTheme="majorEastAsia" w:cstheme="majorBidi"/>
      <w:b/>
      <w:bCs/>
      <w:color w:val="024638" w:themeColor="accent1"/>
    </w:rPr>
  </w:style>
  <w:style w:type="paragraph" w:styleId="Heading8">
    <w:name w:val="heading 8"/>
    <w:basedOn w:val="Normal"/>
    <w:next w:val="Normal"/>
    <w:link w:val="Heading8Char"/>
    <w:uiPriority w:val="9"/>
    <w:semiHidden/>
    <w:qFormat/>
    <w:rsid w:val="002A3F79"/>
    <w:pPr>
      <w:keepNext/>
      <w:keepLines/>
      <w:spacing w:after="0"/>
      <w:outlineLvl w:val="7"/>
    </w:pPr>
    <w:rPr>
      <w:rFonts w:eastAsiaTheme="majorEastAsia" w:cs="Times New Roman (Headings CS)"/>
      <w:b/>
      <w:caps/>
      <w:color w:val="024638" w:themeColor="accent1"/>
      <w:spacing w:val="40"/>
      <w:sz w:val="16"/>
      <w:szCs w:val="16"/>
    </w:rPr>
  </w:style>
  <w:style w:type="paragraph" w:styleId="Heading9">
    <w:name w:val="heading 9"/>
    <w:basedOn w:val="Normal"/>
    <w:next w:val="Normal"/>
    <w:link w:val="Heading9Char"/>
    <w:uiPriority w:val="9"/>
    <w:semiHidden/>
    <w:qFormat/>
    <w:rsid w:val="002A3F79"/>
    <w:pPr>
      <w:widowControl w:val="0"/>
      <w:snapToGrid w:val="0"/>
      <w:spacing w:before="80" w:after="80"/>
      <w:ind w:left="-125"/>
      <w:outlineLvl w:val="8"/>
    </w:pPr>
    <w:rPr>
      <w:rFonts w:eastAsiaTheme="majorEastAsia" w:cstheme="majorBidi"/>
      <w:bCs/>
      <w:color w:val="024638" w:themeColor="accent1"/>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4D25A1"/>
    <w:rPr>
      <w:rFonts w:asciiTheme="majorHAnsi" w:eastAsiaTheme="majorEastAsia" w:hAnsiTheme="majorHAnsi" w:cstheme="majorBidi"/>
      <w:color w:val="024638" w:themeColor="accent1"/>
      <w:sz w:val="72"/>
      <w:szCs w:val="72"/>
      <w:lang w:val="en-US"/>
    </w:rPr>
  </w:style>
  <w:style w:type="character" w:customStyle="1" w:styleId="Heading2Char">
    <w:name w:val="Heading 2 Char"/>
    <w:basedOn w:val="DefaultParagraphFont"/>
    <w:link w:val="Heading2"/>
    <w:uiPriority w:val="9"/>
    <w:semiHidden/>
    <w:rsid w:val="004D25A1"/>
    <w:rPr>
      <w:rFonts w:eastAsiaTheme="majorEastAsia" w:cstheme="minorHAnsi"/>
      <w:b/>
      <w:bCs/>
      <w:color w:val="024638" w:themeColor="accent1"/>
      <w:sz w:val="32"/>
      <w:szCs w:val="32"/>
    </w:rPr>
  </w:style>
  <w:style w:type="character" w:customStyle="1" w:styleId="Heading3Char">
    <w:name w:val="Heading 3 Char"/>
    <w:basedOn w:val="DefaultParagraphFont"/>
    <w:link w:val="Heading3"/>
    <w:uiPriority w:val="9"/>
    <w:semiHidden/>
    <w:rsid w:val="004D25A1"/>
    <w:rPr>
      <w:rFonts w:eastAsiaTheme="majorEastAsia" w:cstheme="minorHAnsi"/>
      <w:b/>
      <w:bCs/>
      <w:color w:val="024638" w:themeColor="accent1"/>
      <w:lang w:val="en-GB"/>
    </w:rPr>
  </w:style>
  <w:style w:type="character" w:customStyle="1" w:styleId="Heading4Char">
    <w:name w:val="Heading 4 Char"/>
    <w:basedOn w:val="DefaultParagraphFont"/>
    <w:link w:val="Heading4"/>
    <w:uiPriority w:val="9"/>
    <w:semiHidden/>
    <w:rsid w:val="004D25A1"/>
    <w:rPr>
      <w:rFonts w:eastAsiaTheme="majorEastAsia" w:cs="Times New Roman (Headings CS)"/>
      <w:b/>
      <w:bCs/>
      <w:color w:val="024638" w:themeColor="accent1"/>
      <w:sz w:val="20"/>
      <w:szCs w:val="20"/>
      <w:lang w:val="en-GB"/>
    </w:rPr>
  </w:style>
  <w:style w:type="character" w:customStyle="1" w:styleId="Heading5Char">
    <w:name w:val="Heading 5 Char"/>
    <w:basedOn w:val="DefaultParagraphFont"/>
    <w:link w:val="Heading5"/>
    <w:uiPriority w:val="9"/>
    <w:semiHidden/>
    <w:rsid w:val="004D25A1"/>
    <w:rPr>
      <w:rFonts w:eastAsiaTheme="majorEastAsia" w:cstheme="minorHAnsi"/>
      <w:b/>
      <w:bCs/>
      <w:color w:val="024638" w:themeColor="accent1"/>
      <w:sz w:val="20"/>
      <w:szCs w:val="20"/>
      <w:lang w:val="en-GB"/>
    </w:rPr>
  </w:style>
  <w:style w:type="character" w:customStyle="1" w:styleId="Heading6Char">
    <w:name w:val="Heading 6 Char"/>
    <w:basedOn w:val="DefaultParagraphFont"/>
    <w:link w:val="Heading6"/>
    <w:uiPriority w:val="9"/>
    <w:semiHidden/>
    <w:rsid w:val="004D25A1"/>
    <w:rPr>
      <w:rFonts w:ascii="Rockwell" w:eastAsiaTheme="majorEastAsia" w:hAnsi="Rockwell" w:cstheme="majorBidi"/>
      <w:b/>
      <w:bCs/>
      <w:color w:val="024638" w:themeColor="accent1"/>
      <w:sz w:val="20"/>
      <w:szCs w:val="22"/>
      <w:lang w:val="en-GB"/>
    </w:rPr>
  </w:style>
  <w:style w:type="character" w:customStyle="1" w:styleId="Heading7Char">
    <w:name w:val="Heading 7 Char"/>
    <w:basedOn w:val="DefaultParagraphFont"/>
    <w:link w:val="Heading7"/>
    <w:uiPriority w:val="9"/>
    <w:semiHidden/>
    <w:rsid w:val="004D25A1"/>
    <w:rPr>
      <w:rFonts w:eastAsiaTheme="majorEastAsia" w:cstheme="majorBidi"/>
      <w:b/>
      <w:bCs/>
      <w:color w:val="024638" w:themeColor="accent1"/>
      <w:sz w:val="20"/>
      <w:szCs w:val="20"/>
      <w:lang w:val="en-GB"/>
    </w:rPr>
  </w:style>
  <w:style w:type="character" w:customStyle="1" w:styleId="Heading8Char">
    <w:name w:val="Heading 8 Char"/>
    <w:basedOn w:val="DefaultParagraphFont"/>
    <w:link w:val="Heading8"/>
    <w:uiPriority w:val="9"/>
    <w:semiHidden/>
    <w:rsid w:val="004D25A1"/>
    <w:rPr>
      <w:rFonts w:eastAsiaTheme="majorEastAsia" w:cs="Times New Roman (Headings CS)"/>
      <w:b/>
      <w:caps/>
      <w:color w:val="024638" w:themeColor="accent1"/>
      <w:spacing w:val="40"/>
      <w:sz w:val="16"/>
      <w:szCs w:val="16"/>
      <w:lang w:val="en-GB"/>
    </w:rPr>
  </w:style>
  <w:style w:type="character" w:customStyle="1" w:styleId="Heading9Char">
    <w:name w:val="Heading 9 Char"/>
    <w:basedOn w:val="DefaultParagraphFont"/>
    <w:link w:val="Heading9"/>
    <w:uiPriority w:val="9"/>
    <w:semiHidden/>
    <w:rsid w:val="004D25A1"/>
    <w:rPr>
      <w:rFonts w:eastAsiaTheme="majorEastAsia" w:cstheme="majorBidi"/>
      <w:bCs/>
      <w:color w:val="024638" w:themeColor="accent1"/>
      <w:sz w:val="16"/>
      <w:szCs w:val="20"/>
      <w:lang w:val="en-GB"/>
    </w:rPr>
  </w:style>
  <w:style w:type="paragraph" w:styleId="Title">
    <w:name w:val="Title"/>
    <w:basedOn w:val="Normal"/>
    <w:next w:val="Normal"/>
    <w:link w:val="TitleChar"/>
    <w:uiPriority w:val="10"/>
    <w:semiHidden/>
    <w:qFormat/>
    <w:rsid w:val="002A3F79"/>
    <w:pPr>
      <w:spacing w:after="80" w:line="216" w:lineRule="auto"/>
      <w:contextualSpacing/>
    </w:pPr>
    <w:rPr>
      <w:rFonts w:asciiTheme="majorHAnsi" w:eastAsiaTheme="majorEastAsia" w:hAnsiTheme="majorHAnsi" w:cstheme="majorBidi"/>
      <w:color w:val="024638" w:themeColor="accent1"/>
      <w:spacing w:val="-10"/>
      <w:kern w:val="28"/>
      <w:sz w:val="72"/>
      <w:szCs w:val="72"/>
      <w:lang w:val="en-US"/>
    </w:rPr>
  </w:style>
  <w:style w:type="character" w:customStyle="1" w:styleId="TitleChar">
    <w:name w:val="Title Char"/>
    <w:basedOn w:val="DefaultParagraphFont"/>
    <w:link w:val="Title"/>
    <w:uiPriority w:val="10"/>
    <w:semiHidden/>
    <w:rsid w:val="004D25A1"/>
    <w:rPr>
      <w:rFonts w:asciiTheme="majorHAnsi" w:eastAsiaTheme="majorEastAsia" w:hAnsiTheme="majorHAnsi" w:cstheme="majorBidi"/>
      <w:color w:val="024638" w:themeColor="accent1"/>
      <w:spacing w:val="-10"/>
      <w:kern w:val="28"/>
      <w:sz w:val="72"/>
      <w:szCs w:val="72"/>
      <w:lang w:val="en-US"/>
    </w:rPr>
  </w:style>
  <w:style w:type="paragraph" w:styleId="Subtitle">
    <w:name w:val="Subtitle"/>
    <w:basedOn w:val="Normal"/>
    <w:next w:val="Normal"/>
    <w:link w:val="SubtitleChar"/>
    <w:uiPriority w:val="11"/>
    <w:semiHidden/>
    <w:qFormat/>
    <w:rsid w:val="002B212B"/>
    <w:pPr>
      <w:numPr>
        <w:ilvl w:val="1"/>
      </w:numPr>
    </w:pPr>
    <w:rPr>
      <w:rFonts w:eastAsiaTheme="majorEastAsia" w:cstheme="majorBidi"/>
      <w:color w:val="024638" w:themeColor="accent1"/>
      <w:spacing w:val="15"/>
      <w:sz w:val="32"/>
      <w:szCs w:val="32"/>
      <w:lang w:val="en-US"/>
    </w:rPr>
  </w:style>
  <w:style w:type="character" w:customStyle="1" w:styleId="SubtitleChar">
    <w:name w:val="Subtitle Char"/>
    <w:basedOn w:val="DefaultParagraphFont"/>
    <w:link w:val="Subtitle"/>
    <w:uiPriority w:val="11"/>
    <w:semiHidden/>
    <w:rsid w:val="004D25A1"/>
    <w:rPr>
      <w:rFonts w:eastAsiaTheme="majorEastAsia" w:cstheme="majorBidi"/>
      <w:color w:val="024638" w:themeColor="accent1"/>
      <w:spacing w:val="15"/>
      <w:sz w:val="32"/>
      <w:szCs w:val="32"/>
      <w:lang w:val="en-US"/>
    </w:rPr>
  </w:style>
  <w:style w:type="paragraph" w:styleId="Quote">
    <w:name w:val="Quote"/>
    <w:basedOn w:val="Normal"/>
    <w:next w:val="Normal"/>
    <w:link w:val="QuoteChar"/>
    <w:uiPriority w:val="29"/>
    <w:semiHidden/>
    <w:qFormat/>
    <w:rsid w:val="00E8470D"/>
    <w:pPr>
      <w:spacing w:before="160"/>
      <w:jc w:val="center"/>
    </w:pPr>
    <w:rPr>
      <w:i/>
      <w:iCs/>
      <w:color w:val="05B08C" w:themeColor="text1" w:themeTint="BF"/>
    </w:rPr>
  </w:style>
  <w:style w:type="character" w:customStyle="1" w:styleId="QuoteChar">
    <w:name w:val="Quote Char"/>
    <w:basedOn w:val="DefaultParagraphFont"/>
    <w:link w:val="Quote"/>
    <w:uiPriority w:val="29"/>
    <w:semiHidden/>
    <w:rsid w:val="004D25A1"/>
    <w:rPr>
      <w:i/>
      <w:iCs/>
      <w:color w:val="05B08C" w:themeColor="text1" w:themeTint="BF"/>
      <w:sz w:val="20"/>
      <w:szCs w:val="20"/>
      <w:lang w:val="en-GB"/>
    </w:rPr>
  </w:style>
  <w:style w:type="paragraph" w:styleId="ListParagraph">
    <w:name w:val="List Paragraph"/>
    <w:aliases w:val="FooterText,Bullet List,List Paragraph1,numbered,Paragraphe de liste1,Bulletr List Paragraph,列出段落,列出段落1,Listeafsnit1,Parágrafo da Lista1,List Paragraph2,List Paragraph21,リスト段落1,Párrafo de lista1,Bullet list,List Paragraph11,Recommendation"/>
    <w:basedOn w:val="Normal"/>
    <w:link w:val="ListParagraphChar"/>
    <w:uiPriority w:val="34"/>
    <w:qFormat/>
    <w:rsid w:val="00E8470D"/>
    <w:pPr>
      <w:ind w:left="720"/>
      <w:contextualSpacing/>
    </w:pPr>
  </w:style>
  <w:style w:type="character" w:styleId="IntenseEmphasis">
    <w:name w:val="Intense Emphasis"/>
    <w:basedOn w:val="DefaultParagraphFont"/>
    <w:uiPriority w:val="21"/>
    <w:semiHidden/>
    <w:qFormat/>
    <w:rsid w:val="00E8470D"/>
    <w:rPr>
      <w:i/>
      <w:iCs/>
      <w:color w:val="013429" w:themeColor="accent1" w:themeShade="BF"/>
    </w:rPr>
  </w:style>
  <w:style w:type="paragraph" w:styleId="IntenseQuote">
    <w:name w:val="Intense Quote"/>
    <w:basedOn w:val="Normal"/>
    <w:next w:val="Normal"/>
    <w:link w:val="IntenseQuoteChar"/>
    <w:uiPriority w:val="30"/>
    <w:semiHidden/>
    <w:qFormat/>
    <w:rsid w:val="00E8470D"/>
    <w:pPr>
      <w:pBdr>
        <w:top w:val="single" w:sz="4" w:space="10" w:color="013429" w:themeColor="accent1" w:themeShade="BF"/>
        <w:bottom w:val="single" w:sz="4" w:space="10" w:color="013429" w:themeColor="accent1" w:themeShade="BF"/>
      </w:pBdr>
      <w:spacing w:before="360" w:after="360"/>
      <w:ind w:left="864" w:right="864"/>
      <w:jc w:val="center"/>
    </w:pPr>
    <w:rPr>
      <w:i/>
      <w:iCs/>
      <w:color w:val="013429" w:themeColor="accent1" w:themeShade="BF"/>
    </w:rPr>
  </w:style>
  <w:style w:type="character" w:customStyle="1" w:styleId="IntenseQuoteChar">
    <w:name w:val="Intense Quote Char"/>
    <w:basedOn w:val="DefaultParagraphFont"/>
    <w:link w:val="IntenseQuote"/>
    <w:uiPriority w:val="30"/>
    <w:semiHidden/>
    <w:rsid w:val="004D25A1"/>
    <w:rPr>
      <w:i/>
      <w:iCs/>
      <w:color w:val="013429" w:themeColor="accent1" w:themeShade="BF"/>
      <w:sz w:val="20"/>
      <w:szCs w:val="20"/>
      <w:lang w:val="en-GB"/>
    </w:rPr>
  </w:style>
  <w:style w:type="character" w:styleId="IntenseReference">
    <w:name w:val="Intense Reference"/>
    <w:basedOn w:val="DefaultParagraphFont"/>
    <w:uiPriority w:val="32"/>
    <w:semiHidden/>
    <w:qFormat/>
    <w:rsid w:val="00E8470D"/>
    <w:rPr>
      <w:b/>
      <w:bCs/>
      <w:smallCaps/>
      <w:color w:val="013429" w:themeColor="accent1" w:themeShade="BF"/>
      <w:spacing w:val="5"/>
    </w:rPr>
  </w:style>
  <w:style w:type="paragraph" w:styleId="Header">
    <w:name w:val="header"/>
    <w:basedOn w:val="Normal"/>
    <w:link w:val="HeaderChar"/>
    <w:uiPriority w:val="99"/>
    <w:semiHidden/>
    <w:rsid w:val="005B39A5"/>
    <w:pPr>
      <w:tabs>
        <w:tab w:val="center" w:pos="4513"/>
        <w:tab w:val="right" w:pos="9026"/>
      </w:tabs>
      <w:spacing w:after="0"/>
    </w:pPr>
    <w:rPr>
      <w:sz w:val="15"/>
      <w:szCs w:val="15"/>
    </w:rPr>
  </w:style>
  <w:style w:type="character" w:customStyle="1" w:styleId="HeaderChar">
    <w:name w:val="Header Char"/>
    <w:basedOn w:val="DefaultParagraphFont"/>
    <w:link w:val="Header"/>
    <w:uiPriority w:val="99"/>
    <w:semiHidden/>
    <w:rsid w:val="004D25A1"/>
    <w:rPr>
      <w:color w:val="000000" w:themeColor="text2"/>
      <w:sz w:val="15"/>
      <w:szCs w:val="15"/>
      <w:lang w:val="en-GB"/>
    </w:rPr>
  </w:style>
  <w:style w:type="paragraph" w:styleId="Footer">
    <w:name w:val="footer"/>
    <w:basedOn w:val="Normal"/>
    <w:link w:val="FooterChar"/>
    <w:uiPriority w:val="99"/>
    <w:semiHidden/>
    <w:rsid w:val="0057122B"/>
    <w:pPr>
      <w:tabs>
        <w:tab w:val="right" w:pos="10772"/>
      </w:tabs>
      <w:spacing w:after="0"/>
    </w:pPr>
    <w:rPr>
      <w:rFonts w:cs="Times New Roman (Body CS)"/>
      <w:b/>
      <w:bCs/>
      <w:caps/>
      <w:color w:val="024638" w:themeColor="accent1"/>
      <w:spacing w:val="30"/>
      <w:sz w:val="15"/>
      <w:szCs w:val="15"/>
    </w:rPr>
  </w:style>
  <w:style w:type="character" w:customStyle="1" w:styleId="FooterChar">
    <w:name w:val="Footer Char"/>
    <w:basedOn w:val="DefaultParagraphFont"/>
    <w:link w:val="Footer"/>
    <w:uiPriority w:val="99"/>
    <w:semiHidden/>
    <w:rsid w:val="004D25A1"/>
    <w:rPr>
      <w:rFonts w:cs="Times New Roman (Body CS)"/>
      <w:b/>
      <w:bCs/>
      <w:caps/>
      <w:color w:val="024638" w:themeColor="accent1"/>
      <w:spacing w:val="30"/>
      <w:sz w:val="15"/>
      <w:szCs w:val="15"/>
      <w:lang w:val="en-GB"/>
    </w:rPr>
  </w:style>
  <w:style w:type="paragraph" w:customStyle="1" w:styleId="BasicParagraph">
    <w:name w:val="[Basic Paragraph]"/>
    <w:basedOn w:val="Normal"/>
    <w:uiPriority w:val="99"/>
    <w:semiHidden/>
    <w:rsid w:val="00C00BDF"/>
    <w:pPr>
      <w:autoSpaceDE w:val="0"/>
      <w:autoSpaceDN w:val="0"/>
      <w:adjustRightInd w:val="0"/>
      <w:spacing w:after="0" w:line="288" w:lineRule="auto"/>
      <w:textAlignment w:val="center"/>
    </w:pPr>
    <w:rPr>
      <w:rFonts w:ascii="Minion Pro" w:hAnsi="Minion Pro" w:cs="Minion Pro"/>
      <w:color w:val="000000"/>
      <w:kern w:val="0"/>
      <w:sz w:val="24"/>
      <w:szCs w:val="24"/>
      <w:lang w:val="en-US"/>
    </w:rPr>
  </w:style>
  <w:style w:type="paragraph" w:customStyle="1" w:styleId="Headline">
    <w:name w:val="Headline"/>
    <w:basedOn w:val="Normal"/>
    <w:uiPriority w:val="99"/>
    <w:semiHidden/>
    <w:rsid w:val="00C00BDF"/>
    <w:pPr>
      <w:suppressAutoHyphens/>
      <w:autoSpaceDE w:val="0"/>
      <w:autoSpaceDN w:val="0"/>
      <w:adjustRightInd w:val="0"/>
      <w:spacing w:after="0" w:line="288" w:lineRule="auto"/>
      <w:textAlignment w:val="center"/>
    </w:pPr>
    <w:rPr>
      <w:rFonts w:ascii="Sharp Slab Medium" w:hAnsi="Sharp Slab Medium" w:cs="Sharp Slab Medium"/>
      <w:kern w:val="0"/>
      <w:sz w:val="54"/>
      <w:szCs w:val="54"/>
    </w:rPr>
  </w:style>
  <w:style w:type="paragraph" w:customStyle="1" w:styleId="Subhead">
    <w:name w:val="Subhead"/>
    <w:basedOn w:val="Normal"/>
    <w:uiPriority w:val="99"/>
    <w:semiHidden/>
    <w:rsid w:val="00C00BDF"/>
    <w:pPr>
      <w:suppressAutoHyphens/>
      <w:autoSpaceDE w:val="0"/>
      <w:autoSpaceDN w:val="0"/>
      <w:adjustRightInd w:val="0"/>
      <w:spacing w:before="283" w:after="454" w:line="320" w:lineRule="atLeast"/>
      <w:textAlignment w:val="center"/>
    </w:pPr>
    <w:rPr>
      <w:rFonts w:ascii="Rockwell" w:hAnsi="Rockwell"/>
      <w:b/>
      <w:bCs/>
      <w:kern w:val="0"/>
      <w:sz w:val="22"/>
      <w:szCs w:val="22"/>
    </w:rPr>
  </w:style>
  <w:style w:type="paragraph" w:styleId="TOCHeading">
    <w:name w:val="TOC Heading"/>
    <w:basedOn w:val="Heading1"/>
    <w:next w:val="Normal"/>
    <w:uiPriority w:val="39"/>
    <w:semiHidden/>
    <w:qFormat/>
    <w:rsid w:val="00D722D9"/>
    <w:pPr>
      <w:numPr>
        <w:numId w:val="2"/>
      </w:numPr>
      <w:tabs>
        <w:tab w:val="left" w:pos="425"/>
      </w:tabs>
      <w:spacing w:after="0"/>
      <w:ind w:left="567" w:hanging="567"/>
      <w:outlineLvl w:val="9"/>
    </w:pPr>
  </w:style>
  <w:style w:type="paragraph" w:customStyle="1" w:styleId="Imagenote">
    <w:name w:val="Image note"/>
    <w:basedOn w:val="Normal"/>
    <w:uiPriority w:val="99"/>
    <w:semiHidden/>
    <w:rsid w:val="00B06F49"/>
    <w:pPr>
      <w:suppressAutoHyphens/>
      <w:autoSpaceDE w:val="0"/>
      <w:autoSpaceDN w:val="0"/>
      <w:adjustRightInd w:val="0"/>
      <w:spacing w:before="227" w:after="113" w:line="288" w:lineRule="auto"/>
      <w:textAlignment w:val="center"/>
    </w:pPr>
    <w:rPr>
      <w:rFonts w:ascii="Sharp Earth OL" w:hAnsi="Sharp Earth OL" w:cs="Sharp Earth OL"/>
      <w:b/>
      <w:bCs/>
      <w:caps/>
      <w:color w:val="024638"/>
      <w:spacing w:val="30"/>
      <w:kern w:val="0"/>
      <w:sz w:val="16"/>
      <w:szCs w:val="16"/>
    </w:rPr>
  </w:style>
  <w:style w:type="paragraph" w:styleId="List">
    <w:name w:val="List"/>
    <w:basedOn w:val="Normal"/>
    <w:uiPriority w:val="99"/>
    <w:semiHidden/>
    <w:rsid w:val="00A342C5"/>
    <w:pPr>
      <w:ind w:left="283" w:hanging="283"/>
      <w:contextualSpacing/>
    </w:pPr>
  </w:style>
  <w:style w:type="paragraph" w:styleId="ListBullet">
    <w:name w:val="List Bullet"/>
    <w:basedOn w:val="Normal"/>
    <w:uiPriority w:val="2"/>
    <w:rsid w:val="003C69BA"/>
    <w:pPr>
      <w:numPr>
        <w:numId w:val="1"/>
      </w:numPr>
      <w:ind w:left="357" w:hanging="357"/>
    </w:pPr>
  </w:style>
  <w:style w:type="paragraph" w:customStyle="1" w:styleId="ListBulletWhite">
    <w:name w:val="List Bullet White"/>
    <w:basedOn w:val="ListBullet"/>
    <w:semiHidden/>
    <w:qFormat/>
    <w:rsid w:val="0054191E"/>
    <w:rPr>
      <w:color w:val="FFFFFF" w:themeColor="background2"/>
    </w:rPr>
  </w:style>
  <w:style w:type="paragraph" w:styleId="ListNumber2">
    <w:name w:val="List Number 2"/>
    <w:basedOn w:val="Normal"/>
    <w:uiPriority w:val="2"/>
    <w:rsid w:val="0060022D"/>
    <w:pPr>
      <w:numPr>
        <w:numId w:val="3"/>
      </w:numPr>
      <w:ind w:left="357" w:hanging="357"/>
    </w:pPr>
  </w:style>
  <w:style w:type="paragraph" w:customStyle="1" w:styleId="Body">
    <w:name w:val="Body"/>
    <w:basedOn w:val="Normal"/>
    <w:uiPriority w:val="99"/>
    <w:semiHidden/>
    <w:rsid w:val="0060022D"/>
    <w:pPr>
      <w:suppressAutoHyphens/>
      <w:autoSpaceDE w:val="0"/>
      <w:autoSpaceDN w:val="0"/>
      <w:adjustRightInd w:val="0"/>
      <w:spacing w:after="283" w:line="250" w:lineRule="atLeast"/>
      <w:textAlignment w:val="center"/>
    </w:pPr>
    <w:rPr>
      <w:rFonts w:ascii="Arial" w:hAnsi="Arial" w:cs="Arial"/>
      <w:b/>
      <w:bCs/>
      <w:color w:val="024638"/>
      <w:kern w:val="0"/>
    </w:rPr>
  </w:style>
  <w:style w:type="paragraph" w:styleId="ListNumber">
    <w:name w:val="List Number"/>
    <w:basedOn w:val="Normal"/>
    <w:uiPriority w:val="2"/>
    <w:rsid w:val="00807527"/>
    <w:pPr>
      <w:numPr>
        <w:numId w:val="5"/>
      </w:numPr>
      <w:ind w:left="357" w:hanging="357"/>
    </w:pPr>
  </w:style>
  <w:style w:type="paragraph" w:styleId="ListBullet2">
    <w:name w:val="List Bullet 2"/>
    <w:basedOn w:val="Normal"/>
    <w:uiPriority w:val="2"/>
    <w:rsid w:val="00807527"/>
    <w:pPr>
      <w:numPr>
        <w:numId w:val="7"/>
      </w:numPr>
      <w:contextualSpacing/>
    </w:pPr>
  </w:style>
  <w:style w:type="paragraph" w:styleId="BodyText2">
    <w:name w:val="Body Text 2"/>
    <w:basedOn w:val="Normal"/>
    <w:link w:val="BodyText2Char"/>
    <w:uiPriority w:val="99"/>
    <w:semiHidden/>
    <w:rsid w:val="00807527"/>
    <w:rPr>
      <w:i/>
      <w:iCs/>
    </w:rPr>
  </w:style>
  <w:style w:type="character" w:customStyle="1" w:styleId="BodyText2Char">
    <w:name w:val="Body Text 2 Char"/>
    <w:basedOn w:val="DefaultParagraphFont"/>
    <w:link w:val="BodyText2"/>
    <w:uiPriority w:val="99"/>
    <w:semiHidden/>
    <w:rsid w:val="004D25A1"/>
    <w:rPr>
      <w:i/>
      <w:iCs/>
      <w:color w:val="000000" w:themeColor="text2"/>
      <w:sz w:val="20"/>
      <w:szCs w:val="20"/>
      <w:lang w:val="en-GB"/>
    </w:rPr>
  </w:style>
  <w:style w:type="paragraph" w:customStyle="1" w:styleId="Subhead2">
    <w:name w:val="Subhead 2"/>
    <w:basedOn w:val="Body"/>
    <w:uiPriority w:val="99"/>
    <w:semiHidden/>
    <w:rsid w:val="00FE1B53"/>
    <w:pPr>
      <w:spacing w:before="113"/>
    </w:pPr>
  </w:style>
  <w:style w:type="paragraph" w:customStyle="1" w:styleId="Bullet">
    <w:name w:val="Bullet"/>
    <w:basedOn w:val="Body"/>
    <w:uiPriority w:val="99"/>
    <w:semiHidden/>
    <w:rsid w:val="00FE1B53"/>
    <w:pPr>
      <w:spacing w:after="170"/>
      <w:ind w:left="360" w:hanging="360"/>
    </w:pPr>
  </w:style>
  <w:style w:type="paragraph" w:customStyle="1" w:styleId="Heading6Numbered">
    <w:name w:val="Heading 6 Numbered"/>
    <w:basedOn w:val="Heading6"/>
    <w:semiHidden/>
    <w:qFormat/>
    <w:rsid w:val="00732D38"/>
    <w:pPr>
      <w:numPr>
        <w:numId w:val="9"/>
      </w:numPr>
      <w:spacing w:before="320" w:after="320"/>
      <w:ind w:left="357" w:hanging="357"/>
    </w:pPr>
  </w:style>
  <w:style w:type="character" w:styleId="PageNumber">
    <w:name w:val="page number"/>
    <w:basedOn w:val="DefaultParagraphFont"/>
    <w:uiPriority w:val="99"/>
    <w:semiHidden/>
    <w:rsid w:val="005B39A5"/>
  </w:style>
  <w:style w:type="paragraph" w:customStyle="1" w:styleId="Heading4White">
    <w:name w:val="Heading 4 White"/>
    <w:semiHidden/>
    <w:qFormat/>
    <w:rsid w:val="0054191E"/>
    <w:rPr>
      <w:rFonts w:cs="Times New Roman (Body CS)"/>
      <w:b/>
      <w:bCs/>
      <w:caps/>
      <w:color w:val="FFFFFF" w:themeColor="background2"/>
      <w:spacing w:val="20"/>
      <w:sz w:val="20"/>
      <w:szCs w:val="20"/>
      <w:lang w:val="en-GB"/>
    </w:rPr>
  </w:style>
  <w:style w:type="paragraph" w:customStyle="1" w:styleId="TitleWhite">
    <w:name w:val="Title White"/>
    <w:basedOn w:val="Heading1"/>
    <w:semiHidden/>
    <w:qFormat/>
    <w:rsid w:val="0054191E"/>
    <w:pPr>
      <w:spacing w:line="216" w:lineRule="auto"/>
    </w:pPr>
    <w:rPr>
      <w:color w:val="FFFFFF" w:themeColor="background2"/>
    </w:rPr>
  </w:style>
  <w:style w:type="paragraph" w:customStyle="1" w:styleId="SubtitleWhite">
    <w:name w:val="Subtitle White"/>
    <w:basedOn w:val="Subtitle"/>
    <w:semiHidden/>
    <w:qFormat/>
    <w:rsid w:val="0054191E"/>
    <w:rPr>
      <w:color w:val="FFFFFF" w:themeColor="background2"/>
    </w:rPr>
  </w:style>
  <w:style w:type="paragraph" w:customStyle="1" w:styleId="BodyWhite">
    <w:name w:val="Body White"/>
    <w:basedOn w:val="Normal"/>
    <w:semiHidden/>
    <w:qFormat/>
    <w:rsid w:val="0054191E"/>
    <w:rPr>
      <w:color w:val="FFFFFF" w:themeColor="background2"/>
    </w:rPr>
  </w:style>
  <w:style w:type="paragraph" w:customStyle="1" w:styleId="Title2White">
    <w:name w:val="Title 2 White"/>
    <w:basedOn w:val="Heading2"/>
    <w:semiHidden/>
    <w:qFormat/>
    <w:rsid w:val="0054191E"/>
    <w:rPr>
      <w:rFonts w:asciiTheme="majorHAnsi" w:hAnsiTheme="majorHAnsi"/>
      <w:b w:val="0"/>
      <w:bCs w:val="0"/>
      <w:color w:val="FFFFFF" w:themeColor="background2"/>
      <w:sz w:val="60"/>
      <w:szCs w:val="60"/>
    </w:rPr>
  </w:style>
  <w:style w:type="table" w:styleId="TableGrid">
    <w:name w:val="Table Grid"/>
    <w:basedOn w:val="TableNormal"/>
    <w:uiPriority w:val="39"/>
    <w:rsid w:val="00A81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semiHidden/>
    <w:qFormat/>
    <w:rsid w:val="001C3817"/>
    <w:pPr>
      <w:spacing w:after="0"/>
    </w:pPr>
    <w:rPr>
      <w:rFonts w:cs="Times New Roman (Body CS)"/>
      <w:b/>
      <w:bCs/>
      <w:caps/>
      <w:spacing w:val="20"/>
      <w:sz w:val="16"/>
      <w:szCs w:val="16"/>
    </w:rPr>
  </w:style>
  <w:style w:type="paragraph" w:customStyle="1" w:styleId="TableHeading1White">
    <w:name w:val="Table Heading 1 White"/>
    <w:basedOn w:val="TableHeading1"/>
    <w:semiHidden/>
    <w:qFormat/>
    <w:rsid w:val="0054191E"/>
    <w:rPr>
      <w:color w:val="FFFFFF" w:themeColor="background2"/>
    </w:rPr>
  </w:style>
  <w:style w:type="paragraph" w:customStyle="1" w:styleId="CaptionBoxed">
    <w:name w:val="Caption Boxed"/>
    <w:basedOn w:val="Normal"/>
    <w:semiHidden/>
    <w:qFormat/>
    <w:rsid w:val="006D60E2"/>
    <w:pPr>
      <w:spacing w:after="0"/>
      <w:ind w:left="567"/>
    </w:pPr>
    <w:rPr>
      <w:rFonts w:cs="Times New Roman (Body CS)"/>
      <w:b/>
      <w:bCs/>
      <w:caps/>
      <w:spacing w:val="20"/>
      <w:sz w:val="16"/>
      <w:szCs w:val="16"/>
    </w:rPr>
  </w:style>
  <w:style w:type="numbering" w:customStyle="1" w:styleId="CurrentList1">
    <w:name w:val="Current List1"/>
    <w:uiPriority w:val="99"/>
    <w:rsid w:val="00512D39"/>
    <w:pPr>
      <w:numPr>
        <w:numId w:val="10"/>
      </w:numPr>
    </w:pPr>
  </w:style>
  <w:style w:type="table" w:styleId="GridTable1Light-Accent5">
    <w:name w:val="Grid Table 1 Light Accent 5"/>
    <w:basedOn w:val="TableNormal"/>
    <w:uiPriority w:val="46"/>
    <w:rsid w:val="00D63C9B"/>
    <w:pPr>
      <w:spacing w:after="0" w:line="240" w:lineRule="auto"/>
    </w:pPr>
    <w:tblPr>
      <w:tblStyleRowBandSize w:val="1"/>
      <w:tblStyleColBandSize w:val="1"/>
      <w:tblBorders>
        <w:top w:val="single" w:sz="4" w:space="0" w:color="FAF7FF" w:themeColor="accent5" w:themeTint="66"/>
        <w:left w:val="single" w:sz="4" w:space="0" w:color="FAF7FF" w:themeColor="accent5" w:themeTint="66"/>
        <w:bottom w:val="single" w:sz="4" w:space="0" w:color="FAF7FF" w:themeColor="accent5" w:themeTint="66"/>
        <w:right w:val="single" w:sz="4" w:space="0" w:color="FAF7FF" w:themeColor="accent5" w:themeTint="66"/>
        <w:insideH w:val="single" w:sz="4" w:space="0" w:color="FAF7FF" w:themeColor="accent5" w:themeTint="66"/>
        <w:insideV w:val="single" w:sz="4" w:space="0" w:color="FAF7FF" w:themeColor="accent5" w:themeTint="66"/>
      </w:tblBorders>
    </w:tblPr>
    <w:tblStylePr w:type="firstRow">
      <w:rPr>
        <w:b/>
        <w:bCs/>
      </w:rPr>
      <w:tblPr/>
      <w:tcPr>
        <w:tcBorders>
          <w:bottom w:val="single" w:sz="12" w:space="0" w:color="F7F3FF" w:themeColor="accent5" w:themeTint="99"/>
        </w:tcBorders>
      </w:tcPr>
    </w:tblStylePr>
    <w:tblStylePr w:type="lastRow">
      <w:rPr>
        <w:b/>
        <w:bCs/>
      </w:rPr>
      <w:tblPr/>
      <w:tcPr>
        <w:tcBorders>
          <w:top w:val="double" w:sz="2" w:space="0" w:color="F7F3FF" w:themeColor="accent5" w:themeTint="99"/>
        </w:tcBorders>
      </w:tcPr>
    </w:tblStylePr>
    <w:tblStylePr w:type="firstCol">
      <w:rPr>
        <w:b/>
        <w:bCs/>
      </w:rPr>
    </w:tblStylePr>
    <w:tblStylePr w:type="lastCol">
      <w:rPr>
        <w:b/>
        <w:bCs/>
      </w:rPr>
    </w:tblStylePr>
  </w:style>
  <w:style w:type="table" w:styleId="ListTable2-Accent5">
    <w:name w:val="List Table 2 Accent 5"/>
    <w:basedOn w:val="TableNormal"/>
    <w:uiPriority w:val="47"/>
    <w:rsid w:val="00D63C9B"/>
    <w:pPr>
      <w:spacing w:after="0" w:line="240" w:lineRule="auto"/>
    </w:pPr>
    <w:tblPr>
      <w:tblStyleRowBandSize w:val="1"/>
      <w:tblStyleColBandSize w:val="1"/>
      <w:tblBorders>
        <w:top w:val="single" w:sz="4" w:space="0" w:color="F7F3FF" w:themeColor="accent5" w:themeTint="99"/>
        <w:bottom w:val="single" w:sz="4" w:space="0" w:color="F7F3FF" w:themeColor="accent5" w:themeTint="99"/>
        <w:insideH w:val="single" w:sz="4" w:space="0" w:color="F7F3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F" w:themeFill="accent5" w:themeFillTint="33"/>
      </w:tcPr>
    </w:tblStylePr>
    <w:tblStylePr w:type="band1Horz">
      <w:tblPr/>
      <w:tcPr>
        <w:shd w:val="clear" w:color="auto" w:fill="FCFBFF" w:themeFill="accent5" w:themeFillTint="33"/>
      </w:tcPr>
    </w:tblStylePr>
  </w:style>
  <w:style w:type="paragraph" w:customStyle="1" w:styleId="TableBody">
    <w:name w:val="Table Body"/>
    <w:basedOn w:val="Normal"/>
    <w:semiHidden/>
    <w:qFormat/>
    <w:rsid w:val="00D63C9B"/>
    <w:pPr>
      <w:spacing w:after="0"/>
    </w:pPr>
  </w:style>
  <w:style w:type="paragraph" w:styleId="Caption">
    <w:name w:val="caption"/>
    <w:basedOn w:val="Normal"/>
    <w:next w:val="Normal"/>
    <w:uiPriority w:val="35"/>
    <w:semiHidden/>
    <w:qFormat/>
    <w:rsid w:val="00EA532B"/>
    <w:pPr>
      <w:spacing w:before="120" w:after="0"/>
    </w:pPr>
    <w:rPr>
      <w:rFonts w:cs="Times New Roman (Body CS)"/>
      <w:b/>
      <w:bCs/>
      <w:caps/>
      <w:spacing w:val="20"/>
      <w:sz w:val="16"/>
      <w:szCs w:val="16"/>
    </w:rPr>
  </w:style>
  <w:style w:type="paragraph" w:styleId="TOC1">
    <w:name w:val="toc 1"/>
    <w:basedOn w:val="Normal"/>
    <w:next w:val="Normal"/>
    <w:autoRedefine/>
    <w:uiPriority w:val="39"/>
    <w:semiHidden/>
    <w:rsid w:val="00E4778B"/>
    <w:pPr>
      <w:pBdr>
        <w:top w:val="single" w:sz="4" w:space="8" w:color="auto"/>
      </w:pBdr>
      <w:tabs>
        <w:tab w:val="right" w:pos="10456"/>
      </w:tabs>
      <w:spacing w:after="100"/>
    </w:pPr>
    <w:rPr>
      <w:b/>
      <w:noProof/>
      <w:sz w:val="32"/>
    </w:rPr>
  </w:style>
  <w:style w:type="paragraph" w:styleId="TOC2">
    <w:name w:val="toc 2"/>
    <w:basedOn w:val="Normal"/>
    <w:next w:val="Normal"/>
    <w:autoRedefine/>
    <w:uiPriority w:val="39"/>
    <w:semiHidden/>
    <w:rsid w:val="00E4778B"/>
    <w:pPr>
      <w:tabs>
        <w:tab w:val="right" w:pos="10456"/>
      </w:tabs>
      <w:spacing w:after="120"/>
      <w:ind w:right="3969"/>
    </w:pPr>
    <w:rPr>
      <w:noProof/>
    </w:rPr>
  </w:style>
  <w:style w:type="character" w:styleId="Hyperlink">
    <w:name w:val="Hyperlink"/>
    <w:basedOn w:val="DefaultParagraphFont"/>
    <w:uiPriority w:val="99"/>
    <w:semiHidden/>
    <w:rsid w:val="007C1BAE"/>
    <w:rPr>
      <w:color w:val="024638" w:themeColor="hyperlink"/>
      <w:u w:val="single"/>
    </w:rPr>
  </w:style>
  <w:style w:type="paragraph" w:styleId="TOC3">
    <w:name w:val="toc 3"/>
    <w:basedOn w:val="Normal"/>
    <w:next w:val="Normal"/>
    <w:autoRedefine/>
    <w:uiPriority w:val="39"/>
    <w:semiHidden/>
    <w:rsid w:val="00E4778B"/>
    <w:pPr>
      <w:spacing w:after="100"/>
      <w:ind w:left="284" w:right="3969"/>
    </w:pPr>
  </w:style>
  <w:style w:type="table" w:customStyle="1" w:styleId="TableGrid1">
    <w:name w:val="Table Grid1"/>
    <w:basedOn w:val="TableNormal"/>
    <w:next w:val="TableGrid"/>
    <w:uiPriority w:val="39"/>
    <w:rsid w:val="00B86A8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qFormat/>
    <w:rsid w:val="001109C2"/>
    <w:rPr>
      <w:rFonts w:asciiTheme="majorHAnsi" w:hAnsiTheme="majorHAnsi"/>
      <w:b/>
      <w:color w:val="024638" w:themeColor="accent1"/>
      <w:sz w:val="40"/>
      <w:szCs w:val="40"/>
    </w:rPr>
  </w:style>
  <w:style w:type="paragraph" w:customStyle="1" w:styleId="Style2">
    <w:name w:val="Style 2"/>
    <w:basedOn w:val="Normal"/>
    <w:qFormat/>
    <w:rsid w:val="001109C2"/>
    <w:rPr>
      <w:rFonts w:asciiTheme="majorHAnsi" w:hAnsiTheme="majorHAnsi"/>
      <w:color w:val="78E189" w:themeColor="accent2"/>
      <w:sz w:val="32"/>
      <w:szCs w:val="32"/>
    </w:rPr>
  </w:style>
  <w:style w:type="character" w:customStyle="1" w:styleId="ListParagraphChar">
    <w:name w:val="List Paragraph Char"/>
    <w:aliases w:val="FooterText Char,Bullet List Char,List Paragraph1 Char,numbered Char,Paragraphe de liste1 Char,Bulletr List Paragraph Char,列出段落 Char,列出段落1 Char,Listeafsnit1 Char,Parágrafo da Lista1 Char,List Paragraph2 Char,List Paragraph21 Char"/>
    <w:basedOn w:val="DefaultParagraphFont"/>
    <w:link w:val="ListParagraph"/>
    <w:uiPriority w:val="34"/>
    <w:locked/>
    <w:rsid w:val="00BB124A"/>
    <w:rPr>
      <w:color w:val="000000" w:themeColor="text2"/>
      <w:sz w:val="20"/>
      <w:szCs w:val="20"/>
      <w:lang w:val="en-GB"/>
    </w:rPr>
  </w:style>
  <w:style w:type="paragraph" w:customStyle="1" w:styleId="Tableheading">
    <w:name w:val="Table heading"/>
    <w:basedOn w:val="Normal"/>
    <w:qFormat/>
    <w:rsid w:val="005F459D"/>
    <w:pPr>
      <w:keepNext/>
      <w:keepLines/>
      <w:suppressAutoHyphens/>
      <w:spacing w:before="40" w:after="40" w:line="240" w:lineRule="auto"/>
    </w:pPr>
    <w:rPr>
      <w:rFonts w:ascii="Calibri" w:eastAsia="Calibri" w:hAnsi="Calibri" w:cs="Times New Roman"/>
      <w:b/>
      <w:color w:val="auto"/>
      <w:kern w:val="0"/>
      <w:sz w:val="22"/>
      <w:szCs w:val="22"/>
      <w:lang w:val="en-AU" w:eastAsia="en-AU"/>
      <w14:ligatures w14:val="none"/>
    </w:rPr>
  </w:style>
  <w:style w:type="paragraph" w:styleId="Revision">
    <w:name w:val="Revision"/>
    <w:hidden/>
    <w:uiPriority w:val="99"/>
    <w:semiHidden/>
    <w:rsid w:val="009F50C6"/>
    <w:pPr>
      <w:spacing w:after="0" w:line="240" w:lineRule="auto"/>
    </w:pPr>
    <w:rPr>
      <w:color w:val="000000" w:themeColor="text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87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8B9C38DCA740D386FD9A4E8F764C2D"/>
        <w:category>
          <w:name w:val="General"/>
          <w:gallery w:val="placeholder"/>
        </w:category>
        <w:types>
          <w:type w:val="bbPlcHdr"/>
        </w:types>
        <w:behaviors>
          <w:behavior w:val="content"/>
        </w:behaviors>
        <w:guid w:val="{51274A3F-68BA-4738-AB89-354B5456D2BC}"/>
      </w:docPartPr>
      <w:docPartBody>
        <w:p w:rsidR="001316D8" w:rsidRDefault="001316D8" w:rsidP="001316D8">
          <w:pPr>
            <w:pStyle w:val="818B9C38DCA740D386FD9A4E8F764C2D"/>
          </w:pPr>
          <w:r w:rsidRPr="004D2D92">
            <w:rPr>
              <w:rStyle w:val="PlaceholderText"/>
            </w:rPr>
            <w:t>Choose an item.</w:t>
          </w:r>
        </w:p>
      </w:docPartBody>
    </w:docPart>
    <w:docPart>
      <w:docPartPr>
        <w:name w:val="82D3232346794DFFBF996446FE5D07ED"/>
        <w:category>
          <w:name w:val="General"/>
          <w:gallery w:val="placeholder"/>
        </w:category>
        <w:types>
          <w:type w:val="bbPlcHdr"/>
        </w:types>
        <w:behaviors>
          <w:behavior w:val="content"/>
        </w:behaviors>
        <w:guid w:val="{A6302F5E-C5CC-49D5-9DD1-870CD52D593B}"/>
      </w:docPartPr>
      <w:docPartBody>
        <w:p w:rsidR="001316D8" w:rsidRDefault="001316D8" w:rsidP="001316D8">
          <w:pPr>
            <w:pStyle w:val="82D3232346794DFFBF996446FE5D07ED"/>
          </w:pPr>
          <w:r w:rsidRPr="004D2D92">
            <w:rPr>
              <w:rStyle w:val="PlaceholderText"/>
            </w:rPr>
            <w:t>Choose an item.</w:t>
          </w:r>
        </w:p>
      </w:docPartBody>
    </w:docPart>
    <w:docPart>
      <w:docPartPr>
        <w:name w:val="46899162B3264472A503CA0E4F51D383"/>
        <w:category>
          <w:name w:val="General"/>
          <w:gallery w:val="placeholder"/>
        </w:category>
        <w:types>
          <w:type w:val="bbPlcHdr"/>
        </w:types>
        <w:behaviors>
          <w:behavior w:val="content"/>
        </w:behaviors>
        <w:guid w:val="{C4443523-7614-437C-BA5D-BF4E969A5861}"/>
      </w:docPartPr>
      <w:docPartBody>
        <w:p w:rsidR="001316D8" w:rsidRDefault="001316D8" w:rsidP="001316D8">
          <w:pPr>
            <w:pStyle w:val="46899162B3264472A503CA0E4F51D383"/>
          </w:pPr>
          <w:r w:rsidRPr="004D2D92">
            <w:rPr>
              <w:rStyle w:val="PlaceholderText"/>
            </w:rPr>
            <w:t>Choose an item.</w:t>
          </w:r>
        </w:p>
      </w:docPartBody>
    </w:docPart>
    <w:docPart>
      <w:docPartPr>
        <w:name w:val="2800C063DA174EF3918A8D4FA9166E7E"/>
        <w:category>
          <w:name w:val="General"/>
          <w:gallery w:val="placeholder"/>
        </w:category>
        <w:types>
          <w:type w:val="bbPlcHdr"/>
        </w:types>
        <w:behaviors>
          <w:behavior w:val="content"/>
        </w:behaviors>
        <w:guid w:val="{22B9D956-44ED-4144-AEA6-61942B7A264D}"/>
      </w:docPartPr>
      <w:docPartBody>
        <w:p w:rsidR="001316D8" w:rsidRDefault="001316D8" w:rsidP="001316D8">
          <w:pPr>
            <w:pStyle w:val="2800C063DA174EF3918A8D4FA9166E7E"/>
          </w:pPr>
          <w:r w:rsidRPr="004D2D92">
            <w:rPr>
              <w:rStyle w:val="PlaceholderText"/>
            </w:rPr>
            <w:t>Choose an item.</w:t>
          </w:r>
        </w:p>
      </w:docPartBody>
    </w:docPart>
    <w:docPart>
      <w:docPartPr>
        <w:name w:val="C2E1FC38CC594C6997380588BA186EC4"/>
        <w:category>
          <w:name w:val="General"/>
          <w:gallery w:val="placeholder"/>
        </w:category>
        <w:types>
          <w:type w:val="bbPlcHdr"/>
        </w:types>
        <w:behaviors>
          <w:behavior w:val="content"/>
        </w:behaviors>
        <w:guid w:val="{B1D68B06-1D36-4F35-A4D5-0EAC0C5A88A2}"/>
      </w:docPartPr>
      <w:docPartBody>
        <w:p w:rsidR="001316D8" w:rsidRDefault="001316D8" w:rsidP="001316D8">
          <w:pPr>
            <w:pStyle w:val="C2E1FC38CC594C6997380588BA186EC4"/>
          </w:pPr>
          <w:r w:rsidRPr="004D2D92">
            <w:rPr>
              <w:rStyle w:val="PlaceholderText"/>
            </w:rPr>
            <w:t>Choose an item.</w:t>
          </w:r>
        </w:p>
      </w:docPartBody>
    </w:docPart>
    <w:docPart>
      <w:docPartPr>
        <w:name w:val="15F0B0C8E8654CAE92AE083895D41B22"/>
        <w:category>
          <w:name w:val="General"/>
          <w:gallery w:val="placeholder"/>
        </w:category>
        <w:types>
          <w:type w:val="bbPlcHdr"/>
        </w:types>
        <w:behaviors>
          <w:behavior w:val="content"/>
        </w:behaviors>
        <w:guid w:val="{8BAB9F47-A159-469D-96DA-78B656085AAA}"/>
      </w:docPartPr>
      <w:docPartBody>
        <w:p w:rsidR="001316D8" w:rsidRDefault="001316D8" w:rsidP="001316D8">
          <w:pPr>
            <w:pStyle w:val="15F0B0C8E8654CAE92AE083895D41B22"/>
          </w:pPr>
          <w:r w:rsidRPr="004D2D92">
            <w:rPr>
              <w:rStyle w:val="PlaceholderText"/>
            </w:rPr>
            <w:t>Choose an item.</w:t>
          </w:r>
        </w:p>
      </w:docPartBody>
    </w:docPart>
    <w:docPart>
      <w:docPartPr>
        <w:name w:val="A725009EF3BD48849311D41AE1D08ED2"/>
        <w:category>
          <w:name w:val="General"/>
          <w:gallery w:val="placeholder"/>
        </w:category>
        <w:types>
          <w:type w:val="bbPlcHdr"/>
        </w:types>
        <w:behaviors>
          <w:behavior w:val="content"/>
        </w:behaviors>
        <w:guid w:val="{0571499C-C69E-493A-931A-5B8DA504E9DC}"/>
      </w:docPartPr>
      <w:docPartBody>
        <w:p w:rsidR="001316D8" w:rsidRDefault="001316D8" w:rsidP="001316D8">
          <w:pPr>
            <w:pStyle w:val="A725009EF3BD48849311D41AE1D08ED2"/>
          </w:pPr>
          <w:r w:rsidRPr="004D2D92">
            <w:rPr>
              <w:rStyle w:val="PlaceholderText"/>
            </w:rPr>
            <w:t>Choose an item.</w:t>
          </w:r>
        </w:p>
      </w:docPartBody>
    </w:docPart>
    <w:docPart>
      <w:docPartPr>
        <w:name w:val="219DF3236651425A97F71B724113A8D3"/>
        <w:category>
          <w:name w:val="General"/>
          <w:gallery w:val="placeholder"/>
        </w:category>
        <w:types>
          <w:type w:val="bbPlcHdr"/>
        </w:types>
        <w:behaviors>
          <w:behavior w:val="content"/>
        </w:behaviors>
        <w:guid w:val="{9168F194-FEF5-4CB5-8A68-BFCAB5EBFE6A}"/>
      </w:docPartPr>
      <w:docPartBody>
        <w:p w:rsidR="001316D8" w:rsidRDefault="001316D8" w:rsidP="001316D8">
          <w:pPr>
            <w:pStyle w:val="219DF3236651425A97F71B724113A8D3"/>
          </w:pPr>
          <w:r w:rsidRPr="004D2D92">
            <w:rPr>
              <w:rStyle w:val="PlaceholderText"/>
            </w:rPr>
            <w:t>Choose an item.</w:t>
          </w:r>
        </w:p>
      </w:docPartBody>
    </w:docPart>
    <w:docPart>
      <w:docPartPr>
        <w:name w:val="164E239B0D83450F990847CDAEB55FA9"/>
        <w:category>
          <w:name w:val="General"/>
          <w:gallery w:val="placeholder"/>
        </w:category>
        <w:types>
          <w:type w:val="bbPlcHdr"/>
        </w:types>
        <w:behaviors>
          <w:behavior w:val="content"/>
        </w:behaviors>
        <w:guid w:val="{8BA69194-2DDE-4D27-8C29-43DED1C598BD}"/>
      </w:docPartPr>
      <w:docPartBody>
        <w:p w:rsidR="001316D8" w:rsidRDefault="001316D8" w:rsidP="001316D8">
          <w:pPr>
            <w:pStyle w:val="164E239B0D83450F990847CDAEB55FA9"/>
          </w:pPr>
          <w:r w:rsidRPr="004D2D92">
            <w:rPr>
              <w:rStyle w:val="PlaceholderText"/>
            </w:rPr>
            <w:t>Choose an item.</w:t>
          </w:r>
        </w:p>
      </w:docPartBody>
    </w:docPart>
    <w:docPart>
      <w:docPartPr>
        <w:name w:val="9D50CF8E0C444E2597F68C68E0B3B785"/>
        <w:category>
          <w:name w:val="General"/>
          <w:gallery w:val="placeholder"/>
        </w:category>
        <w:types>
          <w:type w:val="bbPlcHdr"/>
        </w:types>
        <w:behaviors>
          <w:behavior w:val="content"/>
        </w:behaviors>
        <w:guid w:val="{D81EF9E8-490D-4DDD-821D-C57EAB1D693C}"/>
      </w:docPartPr>
      <w:docPartBody>
        <w:p w:rsidR="001316D8" w:rsidRDefault="001316D8" w:rsidP="001316D8">
          <w:pPr>
            <w:pStyle w:val="9D50CF8E0C444E2597F68C68E0B3B785"/>
          </w:pPr>
          <w:r w:rsidRPr="004D2D92">
            <w:rPr>
              <w:rStyle w:val="PlaceholderText"/>
            </w:rPr>
            <w:t>Choose an item.</w:t>
          </w:r>
        </w:p>
      </w:docPartBody>
    </w:docPart>
    <w:docPart>
      <w:docPartPr>
        <w:name w:val="F8F77BC928EF401B9C74B3CC10D46AC5"/>
        <w:category>
          <w:name w:val="General"/>
          <w:gallery w:val="placeholder"/>
        </w:category>
        <w:types>
          <w:type w:val="bbPlcHdr"/>
        </w:types>
        <w:behaviors>
          <w:behavior w:val="content"/>
        </w:behaviors>
        <w:guid w:val="{BEC9D010-1F85-4A6C-88CA-BA4B6F343D69}"/>
      </w:docPartPr>
      <w:docPartBody>
        <w:p w:rsidR="001316D8" w:rsidRDefault="001316D8" w:rsidP="001316D8">
          <w:pPr>
            <w:pStyle w:val="F8F77BC928EF401B9C74B3CC10D46AC5"/>
          </w:pPr>
          <w:r w:rsidRPr="004D2D92">
            <w:rPr>
              <w:rStyle w:val="PlaceholderText"/>
            </w:rPr>
            <w:t>Choose an item.</w:t>
          </w:r>
        </w:p>
      </w:docPartBody>
    </w:docPart>
    <w:docPart>
      <w:docPartPr>
        <w:name w:val="ED605C0396EB4B5A91951613E40D60CD"/>
        <w:category>
          <w:name w:val="General"/>
          <w:gallery w:val="placeholder"/>
        </w:category>
        <w:types>
          <w:type w:val="bbPlcHdr"/>
        </w:types>
        <w:behaviors>
          <w:behavior w:val="content"/>
        </w:behaviors>
        <w:guid w:val="{ECC2345C-2B83-441E-9409-B46FBBBA1016}"/>
      </w:docPartPr>
      <w:docPartBody>
        <w:p w:rsidR="001316D8" w:rsidRDefault="001316D8" w:rsidP="001316D8">
          <w:pPr>
            <w:pStyle w:val="ED605C0396EB4B5A91951613E40D60CD"/>
          </w:pPr>
          <w:r w:rsidRPr="004D2D92">
            <w:rPr>
              <w:rStyle w:val="PlaceholderText"/>
            </w:rPr>
            <w:t>Choose an item.</w:t>
          </w:r>
        </w:p>
      </w:docPartBody>
    </w:docPart>
    <w:docPart>
      <w:docPartPr>
        <w:name w:val="A6511F26F5814E5DB4ACF72A25DCAA2E"/>
        <w:category>
          <w:name w:val="General"/>
          <w:gallery w:val="placeholder"/>
        </w:category>
        <w:types>
          <w:type w:val="bbPlcHdr"/>
        </w:types>
        <w:behaviors>
          <w:behavior w:val="content"/>
        </w:behaviors>
        <w:guid w:val="{A6191B60-157A-4A21-AAC5-152F51F0A3C2}"/>
      </w:docPartPr>
      <w:docPartBody>
        <w:p w:rsidR="001316D8" w:rsidRDefault="001316D8" w:rsidP="001316D8">
          <w:pPr>
            <w:pStyle w:val="A6511F26F5814E5DB4ACF72A25DCAA2E"/>
          </w:pPr>
          <w:r w:rsidRPr="004D2D92">
            <w:rPr>
              <w:rStyle w:val="PlaceholderText"/>
            </w:rPr>
            <w:t>Choose an item.</w:t>
          </w:r>
        </w:p>
      </w:docPartBody>
    </w:docPart>
    <w:docPart>
      <w:docPartPr>
        <w:name w:val="5E5EB34DBB7D4B2CB92B009AC94C47E4"/>
        <w:category>
          <w:name w:val="General"/>
          <w:gallery w:val="placeholder"/>
        </w:category>
        <w:types>
          <w:type w:val="bbPlcHdr"/>
        </w:types>
        <w:behaviors>
          <w:behavior w:val="content"/>
        </w:behaviors>
        <w:guid w:val="{329137FD-160E-421B-8CE1-FF07CFF21830}"/>
      </w:docPartPr>
      <w:docPartBody>
        <w:p w:rsidR="001316D8" w:rsidRDefault="001316D8" w:rsidP="001316D8">
          <w:pPr>
            <w:pStyle w:val="5E5EB34DBB7D4B2CB92B009AC94C47E4"/>
          </w:pPr>
          <w:r w:rsidRPr="004D2D92">
            <w:rPr>
              <w:rStyle w:val="PlaceholderText"/>
            </w:rPr>
            <w:t>Choose an item.</w:t>
          </w:r>
        </w:p>
      </w:docPartBody>
    </w:docPart>
    <w:docPart>
      <w:docPartPr>
        <w:name w:val="F6256931F403449EAD8DCAD037914567"/>
        <w:category>
          <w:name w:val="General"/>
          <w:gallery w:val="placeholder"/>
        </w:category>
        <w:types>
          <w:type w:val="bbPlcHdr"/>
        </w:types>
        <w:behaviors>
          <w:behavior w:val="content"/>
        </w:behaviors>
        <w:guid w:val="{5C47E949-95DD-4BFD-9A5B-175878A78F3A}"/>
      </w:docPartPr>
      <w:docPartBody>
        <w:p w:rsidR="001316D8" w:rsidRDefault="001316D8" w:rsidP="001316D8">
          <w:pPr>
            <w:pStyle w:val="F6256931F403449EAD8DCAD037914567"/>
          </w:pPr>
          <w:r w:rsidRPr="004D2D92">
            <w:rPr>
              <w:rStyle w:val="PlaceholderText"/>
            </w:rPr>
            <w:t>Choose an item.</w:t>
          </w:r>
        </w:p>
      </w:docPartBody>
    </w:docPart>
    <w:docPart>
      <w:docPartPr>
        <w:name w:val="5685F209E1A841258DEDD33FFFDE523C"/>
        <w:category>
          <w:name w:val="General"/>
          <w:gallery w:val="placeholder"/>
        </w:category>
        <w:types>
          <w:type w:val="bbPlcHdr"/>
        </w:types>
        <w:behaviors>
          <w:behavior w:val="content"/>
        </w:behaviors>
        <w:guid w:val="{52482A24-8FB6-483F-9073-BF9C448EE352}"/>
      </w:docPartPr>
      <w:docPartBody>
        <w:p w:rsidR="001316D8" w:rsidRDefault="001316D8" w:rsidP="001316D8">
          <w:pPr>
            <w:pStyle w:val="5685F209E1A841258DEDD33FFFDE523C"/>
          </w:pPr>
          <w:r w:rsidRPr="004D2D92">
            <w:rPr>
              <w:rStyle w:val="PlaceholderText"/>
            </w:rPr>
            <w:t>Choose an item.</w:t>
          </w:r>
        </w:p>
      </w:docPartBody>
    </w:docPart>
    <w:docPart>
      <w:docPartPr>
        <w:name w:val="5C4BBB2CF9D349A298DF1BCC9ED924D6"/>
        <w:category>
          <w:name w:val="General"/>
          <w:gallery w:val="placeholder"/>
        </w:category>
        <w:types>
          <w:type w:val="bbPlcHdr"/>
        </w:types>
        <w:behaviors>
          <w:behavior w:val="content"/>
        </w:behaviors>
        <w:guid w:val="{9C20F754-D683-4A7D-A0C9-6D8B30290D2C}"/>
      </w:docPartPr>
      <w:docPartBody>
        <w:p w:rsidR="001316D8" w:rsidRDefault="001316D8" w:rsidP="001316D8">
          <w:pPr>
            <w:pStyle w:val="5C4BBB2CF9D349A298DF1BCC9ED924D6"/>
          </w:pPr>
          <w:r w:rsidRPr="004D2D92">
            <w:rPr>
              <w:rStyle w:val="PlaceholderText"/>
            </w:rPr>
            <w:t>Choose an item.</w:t>
          </w:r>
        </w:p>
      </w:docPartBody>
    </w:docPart>
    <w:docPart>
      <w:docPartPr>
        <w:name w:val="00B9F4A855E346E0ACCECC1975EEFF8F"/>
        <w:category>
          <w:name w:val="General"/>
          <w:gallery w:val="placeholder"/>
        </w:category>
        <w:types>
          <w:type w:val="bbPlcHdr"/>
        </w:types>
        <w:behaviors>
          <w:behavior w:val="content"/>
        </w:behaviors>
        <w:guid w:val="{DE976E6C-C636-48B3-9733-34F1313320E7}"/>
      </w:docPartPr>
      <w:docPartBody>
        <w:p w:rsidR="001316D8" w:rsidRDefault="001316D8" w:rsidP="001316D8">
          <w:pPr>
            <w:pStyle w:val="00B9F4A855E346E0ACCECC1975EEFF8F"/>
          </w:pPr>
          <w:r w:rsidRPr="004D2D92">
            <w:rPr>
              <w:rStyle w:val="PlaceholderText"/>
            </w:rPr>
            <w:t>Choose an item.</w:t>
          </w:r>
        </w:p>
      </w:docPartBody>
    </w:docPart>
    <w:docPart>
      <w:docPartPr>
        <w:name w:val="6D190C8BEDF54998A6E7B556C9344421"/>
        <w:category>
          <w:name w:val="General"/>
          <w:gallery w:val="placeholder"/>
        </w:category>
        <w:types>
          <w:type w:val="bbPlcHdr"/>
        </w:types>
        <w:behaviors>
          <w:behavior w:val="content"/>
        </w:behaviors>
        <w:guid w:val="{D65C47D0-A799-4358-9958-D7B2AEA0D570}"/>
      </w:docPartPr>
      <w:docPartBody>
        <w:p w:rsidR="001316D8" w:rsidRDefault="001316D8" w:rsidP="001316D8">
          <w:pPr>
            <w:pStyle w:val="6D190C8BEDF54998A6E7B556C9344421"/>
          </w:pPr>
          <w:r w:rsidRPr="004D2D92">
            <w:rPr>
              <w:rStyle w:val="PlaceholderText"/>
            </w:rPr>
            <w:t>Choose an item.</w:t>
          </w:r>
        </w:p>
      </w:docPartBody>
    </w:docPart>
    <w:docPart>
      <w:docPartPr>
        <w:name w:val="B4E9565B5F5D4138BB5D9FB7F443D9B9"/>
        <w:category>
          <w:name w:val="General"/>
          <w:gallery w:val="placeholder"/>
        </w:category>
        <w:types>
          <w:type w:val="bbPlcHdr"/>
        </w:types>
        <w:behaviors>
          <w:behavior w:val="content"/>
        </w:behaviors>
        <w:guid w:val="{5D0FD6AA-02B0-4D4F-90A4-16BD9EB7E68B}"/>
      </w:docPartPr>
      <w:docPartBody>
        <w:p w:rsidR="001316D8" w:rsidRDefault="001316D8" w:rsidP="001316D8">
          <w:pPr>
            <w:pStyle w:val="B4E9565B5F5D4138BB5D9FB7F443D9B9"/>
          </w:pPr>
          <w:r w:rsidRPr="004D2D92">
            <w:rPr>
              <w:rStyle w:val="PlaceholderText"/>
            </w:rPr>
            <w:t>Choose an item.</w:t>
          </w:r>
        </w:p>
      </w:docPartBody>
    </w:docPart>
    <w:docPart>
      <w:docPartPr>
        <w:name w:val="9B3C7F44A425463FB76CE3FDC8EEF155"/>
        <w:category>
          <w:name w:val="General"/>
          <w:gallery w:val="placeholder"/>
        </w:category>
        <w:types>
          <w:type w:val="bbPlcHdr"/>
        </w:types>
        <w:behaviors>
          <w:behavior w:val="content"/>
        </w:behaviors>
        <w:guid w:val="{13854445-BE9C-41B3-BA67-05883FE73947}"/>
      </w:docPartPr>
      <w:docPartBody>
        <w:p w:rsidR="001316D8" w:rsidRDefault="001316D8" w:rsidP="001316D8">
          <w:pPr>
            <w:pStyle w:val="9B3C7F44A425463FB76CE3FDC8EEF155"/>
          </w:pPr>
          <w:r w:rsidRPr="004D2D92">
            <w:rPr>
              <w:rStyle w:val="PlaceholderText"/>
            </w:rPr>
            <w:t>Choose an item.</w:t>
          </w:r>
        </w:p>
      </w:docPartBody>
    </w:docPart>
    <w:docPart>
      <w:docPartPr>
        <w:name w:val="EAD5CD9F26F24365BD02B71489C7D72B"/>
        <w:category>
          <w:name w:val="General"/>
          <w:gallery w:val="placeholder"/>
        </w:category>
        <w:types>
          <w:type w:val="bbPlcHdr"/>
        </w:types>
        <w:behaviors>
          <w:behavior w:val="content"/>
        </w:behaviors>
        <w:guid w:val="{A977A665-7016-4C33-AB3A-3D30C68592C3}"/>
      </w:docPartPr>
      <w:docPartBody>
        <w:p w:rsidR="001316D8" w:rsidRDefault="001316D8" w:rsidP="001316D8">
          <w:pPr>
            <w:pStyle w:val="EAD5CD9F26F24365BD02B71489C7D72B"/>
          </w:pPr>
          <w:r w:rsidRPr="004D2D92">
            <w:rPr>
              <w:rStyle w:val="PlaceholderText"/>
            </w:rPr>
            <w:t>Choose an item.</w:t>
          </w:r>
        </w:p>
      </w:docPartBody>
    </w:docPart>
    <w:docPart>
      <w:docPartPr>
        <w:name w:val="6838879A97AC43D890C25702C7F50F42"/>
        <w:category>
          <w:name w:val="General"/>
          <w:gallery w:val="placeholder"/>
        </w:category>
        <w:types>
          <w:type w:val="bbPlcHdr"/>
        </w:types>
        <w:behaviors>
          <w:behavior w:val="content"/>
        </w:behaviors>
        <w:guid w:val="{2FBB17C4-25A1-4958-9DED-1290D390D509}"/>
      </w:docPartPr>
      <w:docPartBody>
        <w:p w:rsidR="001316D8" w:rsidRDefault="001316D8" w:rsidP="001316D8">
          <w:pPr>
            <w:pStyle w:val="6838879A97AC43D890C25702C7F50F42"/>
          </w:pPr>
          <w:r w:rsidRPr="004D2D92">
            <w:rPr>
              <w:rStyle w:val="PlaceholderText"/>
            </w:rPr>
            <w:t>Choose an item.</w:t>
          </w:r>
        </w:p>
      </w:docPartBody>
    </w:docPart>
    <w:docPart>
      <w:docPartPr>
        <w:name w:val="0DCCC47E2F75428EA540EB5676DBE3A3"/>
        <w:category>
          <w:name w:val="General"/>
          <w:gallery w:val="placeholder"/>
        </w:category>
        <w:types>
          <w:type w:val="bbPlcHdr"/>
        </w:types>
        <w:behaviors>
          <w:behavior w:val="content"/>
        </w:behaviors>
        <w:guid w:val="{B1430D83-1249-4B2E-802E-5F1CC7E9876C}"/>
      </w:docPartPr>
      <w:docPartBody>
        <w:p w:rsidR="001316D8" w:rsidRDefault="001316D8" w:rsidP="001316D8">
          <w:pPr>
            <w:pStyle w:val="0DCCC47E2F75428EA540EB5676DBE3A3"/>
          </w:pPr>
          <w:r w:rsidRPr="004D2D92">
            <w:rPr>
              <w:rStyle w:val="PlaceholderText"/>
            </w:rPr>
            <w:t>Choose an item.</w:t>
          </w:r>
        </w:p>
      </w:docPartBody>
    </w:docPart>
    <w:docPart>
      <w:docPartPr>
        <w:name w:val="5522C3793D414ECAB135D59EEC0D324F"/>
        <w:category>
          <w:name w:val="General"/>
          <w:gallery w:val="placeholder"/>
        </w:category>
        <w:types>
          <w:type w:val="bbPlcHdr"/>
        </w:types>
        <w:behaviors>
          <w:behavior w:val="content"/>
        </w:behaviors>
        <w:guid w:val="{55559BA6-91E8-4F23-A659-92FD1E376933}"/>
      </w:docPartPr>
      <w:docPartBody>
        <w:p w:rsidR="001316D8" w:rsidRDefault="001316D8" w:rsidP="001316D8">
          <w:pPr>
            <w:pStyle w:val="5522C3793D414ECAB135D59EEC0D324F"/>
          </w:pPr>
          <w:r w:rsidRPr="004D2D92">
            <w:rPr>
              <w:rStyle w:val="PlaceholderText"/>
            </w:rPr>
            <w:t>Choose an item.</w:t>
          </w:r>
        </w:p>
      </w:docPartBody>
    </w:docPart>
    <w:docPart>
      <w:docPartPr>
        <w:name w:val="44F86213A5A644E88C53EEB1E3177CF2"/>
        <w:category>
          <w:name w:val="General"/>
          <w:gallery w:val="placeholder"/>
        </w:category>
        <w:types>
          <w:type w:val="bbPlcHdr"/>
        </w:types>
        <w:behaviors>
          <w:behavior w:val="content"/>
        </w:behaviors>
        <w:guid w:val="{6BDFA450-FE7D-4D3A-8C82-392F6546634F}"/>
      </w:docPartPr>
      <w:docPartBody>
        <w:p w:rsidR="001316D8" w:rsidRDefault="001316D8" w:rsidP="001316D8">
          <w:pPr>
            <w:pStyle w:val="44F86213A5A644E88C53EEB1E3177CF2"/>
          </w:pPr>
          <w:r w:rsidRPr="004D2D92">
            <w:rPr>
              <w:rStyle w:val="PlaceholderText"/>
            </w:rPr>
            <w:t>Choose an item.</w:t>
          </w:r>
        </w:p>
      </w:docPartBody>
    </w:docPart>
    <w:docPart>
      <w:docPartPr>
        <w:name w:val="B7B5CD5FE14B4BF29D3C5F26FAD98B91"/>
        <w:category>
          <w:name w:val="General"/>
          <w:gallery w:val="placeholder"/>
        </w:category>
        <w:types>
          <w:type w:val="bbPlcHdr"/>
        </w:types>
        <w:behaviors>
          <w:behavior w:val="content"/>
        </w:behaviors>
        <w:guid w:val="{462A7C43-DD1A-4E5B-A8C1-4D07FD3AD751}"/>
      </w:docPartPr>
      <w:docPartBody>
        <w:p w:rsidR="001316D8" w:rsidRDefault="001316D8" w:rsidP="001316D8">
          <w:pPr>
            <w:pStyle w:val="B7B5CD5FE14B4BF29D3C5F26FAD98B91"/>
          </w:pPr>
          <w:r w:rsidRPr="004D2D92">
            <w:rPr>
              <w:rStyle w:val="PlaceholderText"/>
            </w:rPr>
            <w:t>Choose an item.</w:t>
          </w:r>
        </w:p>
      </w:docPartBody>
    </w:docPart>
    <w:docPart>
      <w:docPartPr>
        <w:name w:val="5D31F2D9F82D44C7A892B8C1021B67D7"/>
        <w:category>
          <w:name w:val="General"/>
          <w:gallery w:val="placeholder"/>
        </w:category>
        <w:types>
          <w:type w:val="bbPlcHdr"/>
        </w:types>
        <w:behaviors>
          <w:behavior w:val="content"/>
        </w:behaviors>
        <w:guid w:val="{B8F94EE1-84C1-4B8C-89A8-4FF206F18596}"/>
      </w:docPartPr>
      <w:docPartBody>
        <w:p w:rsidR="001316D8" w:rsidRDefault="001316D8" w:rsidP="001316D8">
          <w:pPr>
            <w:pStyle w:val="5D31F2D9F82D44C7A892B8C1021B67D7"/>
          </w:pPr>
          <w:r w:rsidRPr="004D2D92">
            <w:rPr>
              <w:rStyle w:val="PlaceholderText"/>
            </w:rPr>
            <w:t>Choose an item.</w:t>
          </w:r>
        </w:p>
      </w:docPartBody>
    </w:docPart>
    <w:docPart>
      <w:docPartPr>
        <w:name w:val="36DC7DFCB57D4480AACA3CDFF2661AFB"/>
        <w:category>
          <w:name w:val="General"/>
          <w:gallery w:val="placeholder"/>
        </w:category>
        <w:types>
          <w:type w:val="bbPlcHdr"/>
        </w:types>
        <w:behaviors>
          <w:behavior w:val="content"/>
        </w:behaviors>
        <w:guid w:val="{F154BB16-9868-48CD-B8DD-8AFC08DE5CC7}"/>
      </w:docPartPr>
      <w:docPartBody>
        <w:p w:rsidR="001316D8" w:rsidRDefault="001316D8" w:rsidP="001316D8">
          <w:pPr>
            <w:pStyle w:val="36DC7DFCB57D4480AACA3CDFF2661AFB"/>
          </w:pPr>
          <w:r w:rsidRPr="004D2D92">
            <w:rPr>
              <w:rStyle w:val="PlaceholderText"/>
            </w:rPr>
            <w:t>Choose an item.</w:t>
          </w:r>
        </w:p>
      </w:docPartBody>
    </w:docPart>
    <w:docPart>
      <w:docPartPr>
        <w:name w:val="7156ED7738EF4D32AE4EA24FFC64E90B"/>
        <w:category>
          <w:name w:val="General"/>
          <w:gallery w:val="placeholder"/>
        </w:category>
        <w:types>
          <w:type w:val="bbPlcHdr"/>
        </w:types>
        <w:behaviors>
          <w:behavior w:val="content"/>
        </w:behaviors>
        <w:guid w:val="{15121793-8933-46BA-820F-CD966622EDCA}"/>
      </w:docPartPr>
      <w:docPartBody>
        <w:p w:rsidR="001316D8" w:rsidRDefault="001316D8" w:rsidP="001316D8">
          <w:pPr>
            <w:pStyle w:val="7156ED7738EF4D32AE4EA24FFC64E90B"/>
          </w:pPr>
          <w:r w:rsidRPr="004D2D92">
            <w:rPr>
              <w:rStyle w:val="PlaceholderText"/>
            </w:rPr>
            <w:t>Choose an item.</w:t>
          </w:r>
        </w:p>
      </w:docPartBody>
    </w:docPart>
    <w:docPart>
      <w:docPartPr>
        <w:name w:val="2BA1990306C2427787F27887E9E5A9D7"/>
        <w:category>
          <w:name w:val="General"/>
          <w:gallery w:val="placeholder"/>
        </w:category>
        <w:types>
          <w:type w:val="bbPlcHdr"/>
        </w:types>
        <w:behaviors>
          <w:behavior w:val="content"/>
        </w:behaviors>
        <w:guid w:val="{3E19C889-6C8E-47ED-8ADA-637153B20CC6}"/>
      </w:docPartPr>
      <w:docPartBody>
        <w:p w:rsidR="001316D8" w:rsidRDefault="001316D8" w:rsidP="001316D8">
          <w:pPr>
            <w:pStyle w:val="2BA1990306C2427787F27887E9E5A9D7"/>
          </w:pPr>
          <w:r w:rsidRPr="004D2D92">
            <w:rPr>
              <w:rStyle w:val="PlaceholderText"/>
            </w:rPr>
            <w:t>Choose an item.</w:t>
          </w:r>
        </w:p>
      </w:docPartBody>
    </w:docPart>
    <w:docPart>
      <w:docPartPr>
        <w:name w:val="E4F2FC92DD294B2EBFCC0662631FB5F9"/>
        <w:category>
          <w:name w:val="General"/>
          <w:gallery w:val="placeholder"/>
        </w:category>
        <w:types>
          <w:type w:val="bbPlcHdr"/>
        </w:types>
        <w:behaviors>
          <w:behavior w:val="content"/>
        </w:behaviors>
        <w:guid w:val="{019DC430-CFD0-4B5E-9D6A-4D810F7201D7}"/>
      </w:docPartPr>
      <w:docPartBody>
        <w:p w:rsidR="001316D8" w:rsidRDefault="001316D8" w:rsidP="001316D8">
          <w:pPr>
            <w:pStyle w:val="E4F2FC92DD294B2EBFCC0662631FB5F9"/>
          </w:pPr>
          <w:r w:rsidRPr="004D2D92">
            <w:rPr>
              <w:rStyle w:val="PlaceholderText"/>
            </w:rPr>
            <w:t>Choose an item.</w:t>
          </w:r>
        </w:p>
      </w:docPartBody>
    </w:docPart>
    <w:docPart>
      <w:docPartPr>
        <w:name w:val="E18E6FD881D0497C884C278A569F14A1"/>
        <w:category>
          <w:name w:val="General"/>
          <w:gallery w:val="placeholder"/>
        </w:category>
        <w:types>
          <w:type w:val="bbPlcHdr"/>
        </w:types>
        <w:behaviors>
          <w:behavior w:val="content"/>
        </w:behaviors>
        <w:guid w:val="{D4694159-1D1A-4FF9-9F4D-95D43A84E738}"/>
      </w:docPartPr>
      <w:docPartBody>
        <w:p w:rsidR="001316D8" w:rsidRDefault="001316D8" w:rsidP="001316D8">
          <w:pPr>
            <w:pStyle w:val="E18E6FD881D0497C884C278A569F14A1"/>
          </w:pPr>
          <w:r w:rsidRPr="004D2D92">
            <w:rPr>
              <w:rStyle w:val="PlaceholderText"/>
            </w:rPr>
            <w:t>Choose an item.</w:t>
          </w:r>
        </w:p>
      </w:docPartBody>
    </w:docPart>
    <w:docPart>
      <w:docPartPr>
        <w:name w:val="FF9E0E69B5A74A629CAEB118A09C795B"/>
        <w:category>
          <w:name w:val="General"/>
          <w:gallery w:val="placeholder"/>
        </w:category>
        <w:types>
          <w:type w:val="bbPlcHdr"/>
        </w:types>
        <w:behaviors>
          <w:behavior w:val="content"/>
        </w:behaviors>
        <w:guid w:val="{1D0C847C-2B73-4CEF-AFD5-3B9DAB305D7F}"/>
      </w:docPartPr>
      <w:docPartBody>
        <w:p w:rsidR="001316D8" w:rsidRDefault="001316D8" w:rsidP="001316D8">
          <w:pPr>
            <w:pStyle w:val="FF9E0E69B5A74A629CAEB118A09C795B"/>
          </w:pPr>
          <w:r w:rsidRPr="004D2D92">
            <w:rPr>
              <w:rStyle w:val="PlaceholderText"/>
            </w:rPr>
            <w:t>Choose an item.</w:t>
          </w:r>
        </w:p>
      </w:docPartBody>
    </w:docPart>
    <w:docPart>
      <w:docPartPr>
        <w:name w:val="9FFA96E67A9946D89BCF5D5DAFC0CB11"/>
        <w:category>
          <w:name w:val="General"/>
          <w:gallery w:val="placeholder"/>
        </w:category>
        <w:types>
          <w:type w:val="bbPlcHdr"/>
        </w:types>
        <w:behaviors>
          <w:behavior w:val="content"/>
        </w:behaviors>
        <w:guid w:val="{89C785D2-3821-4A12-AC4B-562FCE6239E1}"/>
      </w:docPartPr>
      <w:docPartBody>
        <w:p w:rsidR="001316D8" w:rsidRDefault="001316D8" w:rsidP="001316D8">
          <w:pPr>
            <w:pStyle w:val="9FFA96E67A9946D89BCF5D5DAFC0CB11"/>
          </w:pPr>
          <w:r w:rsidRPr="004D2D92">
            <w:rPr>
              <w:rStyle w:val="PlaceholderText"/>
            </w:rPr>
            <w:t>Choose an item.</w:t>
          </w:r>
        </w:p>
      </w:docPartBody>
    </w:docPart>
    <w:docPart>
      <w:docPartPr>
        <w:name w:val="0B596A365EF444A5B841410E09C23525"/>
        <w:category>
          <w:name w:val="General"/>
          <w:gallery w:val="placeholder"/>
        </w:category>
        <w:types>
          <w:type w:val="bbPlcHdr"/>
        </w:types>
        <w:behaviors>
          <w:behavior w:val="content"/>
        </w:behaviors>
        <w:guid w:val="{2D132C5A-38C3-415C-9662-3F234AA8A1BF}"/>
      </w:docPartPr>
      <w:docPartBody>
        <w:p w:rsidR="001316D8" w:rsidRDefault="001316D8" w:rsidP="001316D8">
          <w:pPr>
            <w:pStyle w:val="0B596A365EF444A5B841410E09C23525"/>
          </w:pPr>
          <w:r w:rsidRPr="004D2D92">
            <w:rPr>
              <w:rStyle w:val="PlaceholderText"/>
            </w:rPr>
            <w:t>Choose an item.</w:t>
          </w:r>
        </w:p>
      </w:docPartBody>
    </w:docPart>
    <w:docPart>
      <w:docPartPr>
        <w:name w:val="599E6AAF1BD741E6BA0223FF70B12970"/>
        <w:category>
          <w:name w:val="General"/>
          <w:gallery w:val="placeholder"/>
        </w:category>
        <w:types>
          <w:type w:val="bbPlcHdr"/>
        </w:types>
        <w:behaviors>
          <w:behavior w:val="content"/>
        </w:behaviors>
        <w:guid w:val="{FEA420ED-CC23-4D02-947C-F68052D98983}"/>
      </w:docPartPr>
      <w:docPartBody>
        <w:p w:rsidR="001316D8" w:rsidRDefault="001316D8" w:rsidP="001316D8">
          <w:pPr>
            <w:pStyle w:val="599E6AAF1BD741E6BA0223FF70B12970"/>
          </w:pPr>
          <w:r w:rsidRPr="004D2D92">
            <w:rPr>
              <w:rStyle w:val="PlaceholderText"/>
            </w:rPr>
            <w:t>Choose an item.</w:t>
          </w:r>
        </w:p>
      </w:docPartBody>
    </w:docPart>
    <w:docPart>
      <w:docPartPr>
        <w:name w:val="567D8083145345E5A1232BD43D40C30C"/>
        <w:category>
          <w:name w:val="General"/>
          <w:gallery w:val="placeholder"/>
        </w:category>
        <w:types>
          <w:type w:val="bbPlcHdr"/>
        </w:types>
        <w:behaviors>
          <w:behavior w:val="content"/>
        </w:behaviors>
        <w:guid w:val="{7435BD2D-2B0E-4B50-9BDA-168103446E1C}"/>
      </w:docPartPr>
      <w:docPartBody>
        <w:p w:rsidR="001316D8" w:rsidRDefault="001316D8" w:rsidP="001316D8">
          <w:pPr>
            <w:pStyle w:val="567D8083145345E5A1232BD43D40C30C"/>
          </w:pPr>
          <w:r w:rsidRPr="004D2D92">
            <w:rPr>
              <w:rStyle w:val="PlaceholderText"/>
            </w:rPr>
            <w:t>Choose an item.</w:t>
          </w:r>
        </w:p>
      </w:docPartBody>
    </w:docPart>
    <w:docPart>
      <w:docPartPr>
        <w:name w:val="73DD5EFB9EF34BF9965E600EC9F79B0B"/>
        <w:category>
          <w:name w:val="General"/>
          <w:gallery w:val="placeholder"/>
        </w:category>
        <w:types>
          <w:type w:val="bbPlcHdr"/>
        </w:types>
        <w:behaviors>
          <w:behavior w:val="content"/>
        </w:behaviors>
        <w:guid w:val="{631A58D0-EA45-45A3-9486-53405CAEFF39}"/>
      </w:docPartPr>
      <w:docPartBody>
        <w:p w:rsidR="001316D8" w:rsidRDefault="001316D8" w:rsidP="001316D8">
          <w:pPr>
            <w:pStyle w:val="73DD5EFB9EF34BF9965E600EC9F79B0B"/>
          </w:pPr>
          <w:r w:rsidRPr="004D2D92">
            <w:rPr>
              <w:rStyle w:val="PlaceholderText"/>
            </w:rPr>
            <w:t>Choose an item.</w:t>
          </w:r>
        </w:p>
      </w:docPartBody>
    </w:docPart>
    <w:docPart>
      <w:docPartPr>
        <w:name w:val="75AEE928ACD741BD8C87A2F12B2C9748"/>
        <w:category>
          <w:name w:val="General"/>
          <w:gallery w:val="placeholder"/>
        </w:category>
        <w:types>
          <w:type w:val="bbPlcHdr"/>
        </w:types>
        <w:behaviors>
          <w:behavior w:val="content"/>
        </w:behaviors>
        <w:guid w:val="{E5F9CA47-55BD-4662-80C3-A9B5597096C9}"/>
      </w:docPartPr>
      <w:docPartBody>
        <w:p w:rsidR="001316D8" w:rsidRDefault="001316D8" w:rsidP="001316D8">
          <w:pPr>
            <w:pStyle w:val="75AEE928ACD741BD8C87A2F12B2C9748"/>
          </w:pPr>
          <w:r w:rsidRPr="004D2D92">
            <w:rPr>
              <w:rStyle w:val="PlaceholderText"/>
            </w:rPr>
            <w:t>Choose an item.</w:t>
          </w:r>
        </w:p>
      </w:docPartBody>
    </w:docPart>
    <w:docPart>
      <w:docPartPr>
        <w:name w:val="379DB66EE841451FA64604EE2464C880"/>
        <w:category>
          <w:name w:val="General"/>
          <w:gallery w:val="placeholder"/>
        </w:category>
        <w:types>
          <w:type w:val="bbPlcHdr"/>
        </w:types>
        <w:behaviors>
          <w:behavior w:val="content"/>
        </w:behaviors>
        <w:guid w:val="{6C77AA73-31C1-4386-8A2D-D71A38349ADE}"/>
      </w:docPartPr>
      <w:docPartBody>
        <w:p w:rsidR="001316D8" w:rsidRDefault="001316D8" w:rsidP="001316D8">
          <w:pPr>
            <w:pStyle w:val="379DB66EE841451FA64604EE2464C880"/>
          </w:pPr>
          <w:r w:rsidRPr="004D2D92">
            <w:rPr>
              <w:rStyle w:val="PlaceholderText"/>
            </w:rPr>
            <w:t>Choose an item.</w:t>
          </w:r>
        </w:p>
      </w:docPartBody>
    </w:docPart>
    <w:docPart>
      <w:docPartPr>
        <w:name w:val="C76ADA49D6C74359AEFEFF9F1A2BA69C"/>
        <w:category>
          <w:name w:val="General"/>
          <w:gallery w:val="placeholder"/>
        </w:category>
        <w:types>
          <w:type w:val="bbPlcHdr"/>
        </w:types>
        <w:behaviors>
          <w:behavior w:val="content"/>
        </w:behaviors>
        <w:guid w:val="{43D82ED6-C103-4CAE-B7DC-05280D7CD8B0}"/>
      </w:docPartPr>
      <w:docPartBody>
        <w:p w:rsidR="001316D8" w:rsidRDefault="001316D8" w:rsidP="001316D8">
          <w:pPr>
            <w:pStyle w:val="C76ADA49D6C74359AEFEFF9F1A2BA69C"/>
          </w:pPr>
          <w:r w:rsidRPr="004D2D92">
            <w:rPr>
              <w:rStyle w:val="PlaceholderText"/>
            </w:rPr>
            <w:t>Choose an item.</w:t>
          </w:r>
        </w:p>
      </w:docPartBody>
    </w:docPart>
    <w:docPart>
      <w:docPartPr>
        <w:name w:val="5BEFEFCFED42428688A1BFD8163949AD"/>
        <w:category>
          <w:name w:val="General"/>
          <w:gallery w:val="placeholder"/>
        </w:category>
        <w:types>
          <w:type w:val="bbPlcHdr"/>
        </w:types>
        <w:behaviors>
          <w:behavior w:val="content"/>
        </w:behaviors>
        <w:guid w:val="{EAEE3F40-D729-4C2F-9493-6493D3FF7181}"/>
      </w:docPartPr>
      <w:docPartBody>
        <w:p w:rsidR="001316D8" w:rsidRDefault="001316D8" w:rsidP="001316D8">
          <w:pPr>
            <w:pStyle w:val="5BEFEFCFED42428688A1BFD8163949AD"/>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Sharp Slab Medium">
    <w:panose1 w:val="00000000000000000000"/>
    <w:charset w:val="4D"/>
    <w:family w:val="auto"/>
    <w:notTrueType/>
    <w:pitch w:val="variable"/>
    <w:sig w:usb0="A10000EF" w:usb1="500160FB" w:usb2="00000010" w:usb3="00000000" w:csb0="00000193" w:csb1="00000000"/>
  </w:font>
  <w:font w:name="Sharp Earth OL">
    <w:charset w:val="4D"/>
    <w:family w:val="auto"/>
    <w:pitch w:val="variable"/>
    <w:sig w:usb0="2000000F" w:usb1="10014013" w:usb2="00000000" w:usb3="00000000" w:csb0="000001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D8"/>
    <w:rsid w:val="00086144"/>
    <w:rsid w:val="001316D8"/>
    <w:rsid w:val="00307A52"/>
    <w:rsid w:val="00584BC1"/>
    <w:rsid w:val="005D5E93"/>
    <w:rsid w:val="008134F0"/>
    <w:rsid w:val="008D3C42"/>
    <w:rsid w:val="00954957"/>
    <w:rsid w:val="00A308F8"/>
    <w:rsid w:val="00AA42BC"/>
    <w:rsid w:val="00B47313"/>
    <w:rsid w:val="00C90947"/>
    <w:rsid w:val="00D50C75"/>
    <w:rsid w:val="00D91233"/>
    <w:rsid w:val="00DB445E"/>
    <w:rsid w:val="00DF2997"/>
    <w:rsid w:val="00F71A6D"/>
    <w:rsid w:val="00F826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316D8"/>
    <w:rPr>
      <w:color w:val="808080"/>
    </w:rPr>
  </w:style>
  <w:style w:type="paragraph" w:customStyle="1" w:styleId="818B9C38DCA740D386FD9A4E8F764C2D">
    <w:name w:val="818B9C38DCA740D386FD9A4E8F764C2D"/>
    <w:rsid w:val="001316D8"/>
  </w:style>
  <w:style w:type="paragraph" w:customStyle="1" w:styleId="82D3232346794DFFBF996446FE5D07ED">
    <w:name w:val="82D3232346794DFFBF996446FE5D07ED"/>
    <w:rsid w:val="001316D8"/>
  </w:style>
  <w:style w:type="paragraph" w:customStyle="1" w:styleId="46899162B3264472A503CA0E4F51D383">
    <w:name w:val="46899162B3264472A503CA0E4F51D383"/>
    <w:rsid w:val="001316D8"/>
  </w:style>
  <w:style w:type="paragraph" w:customStyle="1" w:styleId="2800C063DA174EF3918A8D4FA9166E7E">
    <w:name w:val="2800C063DA174EF3918A8D4FA9166E7E"/>
    <w:rsid w:val="001316D8"/>
  </w:style>
  <w:style w:type="paragraph" w:customStyle="1" w:styleId="C2E1FC38CC594C6997380588BA186EC4">
    <w:name w:val="C2E1FC38CC594C6997380588BA186EC4"/>
    <w:rsid w:val="001316D8"/>
  </w:style>
  <w:style w:type="paragraph" w:customStyle="1" w:styleId="15F0B0C8E8654CAE92AE083895D41B22">
    <w:name w:val="15F0B0C8E8654CAE92AE083895D41B22"/>
    <w:rsid w:val="001316D8"/>
  </w:style>
  <w:style w:type="paragraph" w:customStyle="1" w:styleId="A725009EF3BD48849311D41AE1D08ED2">
    <w:name w:val="A725009EF3BD48849311D41AE1D08ED2"/>
    <w:rsid w:val="001316D8"/>
  </w:style>
  <w:style w:type="paragraph" w:customStyle="1" w:styleId="219DF3236651425A97F71B724113A8D3">
    <w:name w:val="219DF3236651425A97F71B724113A8D3"/>
    <w:rsid w:val="001316D8"/>
  </w:style>
  <w:style w:type="paragraph" w:customStyle="1" w:styleId="164E239B0D83450F990847CDAEB55FA9">
    <w:name w:val="164E239B0D83450F990847CDAEB55FA9"/>
    <w:rsid w:val="001316D8"/>
  </w:style>
  <w:style w:type="paragraph" w:customStyle="1" w:styleId="9D50CF8E0C444E2597F68C68E0B3B785">
    <w:name w:val="9D50CF8E0C444E2597F68C68E0B3B785"/>
    <w:rsid w:val="001316D8"/>
  </w:style>
  <w:style w:type="paragraph" w:customStyle="1" w:styleId="F8F77BC928EF401B9C74B3CC10D46AC5">
    <w:name w:val="F8F77BC928EF401B9C74B3CC10D46AC5"/>
    <w:rsid w:val="001316D8"/>
  </w:style>
  <w:style w:type="paragraph" w:customStyle="1" w:styleId="ED605C0396EB4B5A91951613E40D60CD">
    <w:name w:val="ED605C0396EB4B5A91951613E40D60CD"/>
    <w:rsid w:val="001316D8"/>
  </w:style>
  <w:style w:type="paragraph" w:customStyle="1" w:styleId="A6511F26F5814E5DB4ACF72A25DCAA2E">
    <w:name w:val="A6511F26F5814E5DB4ACF72A25DCAA2E"/>
    <w:rsid w:val="001316D8"/>
  </w:style>
  <w:style w:type="paragraph" w:customStyle="1" w:styleId="5E5EB34DBB7D4B2CB92B009AC94C47E4">
    <w:name w:val="5E5EB34DBB7D4B2CB92B009AC94C47E4"/>
    <w:rsid w:val="001316D8"/>
  </w:style>
  <w:style w:type="paragraph" w:customStyle="1" w:styleId="F6256931F403449EAD8DCAD037914567">
    <w:name w:val="F6256931F403449EAD8DCAD037914567"/>
    <w:rsid w:val="001316D8"/>
  </w:style>
  <w:style w:type="paragraph" w:customStyle="1" w:styleId="5685F209E1A841258DEDD33FFFDE523C">
    <w:name w:val="5685F209E1A841258DEDD33FFFDE523C"/>
    <w:rsid w:val="001316D8"/>
  </w:style>
  <w:style w:type="paragraph" w:customStyle="1" w:styleId="5C4BBB2CF9D349A298DF1BCC9ED924D6">
    <w:name w:val="5C4BBB2CF9D349A298DF1BCC9ED924D6"/>
    <w:rsid w:val="001316D8"/>
  </w:style>
  <w:style w:type="paragraph" w:customStyle="1" w:styleId="00B9F4A855E346E0ACCECC1975EEFF8F">
    <w:name w:val="00B9F4A855E346E0ACCECC1975EEFF8F"/>
    <w:rsid w:val="001316D8"/>
  </w:style>
  <w:style w:type="paragraph" w:customStyle="1" w:styleId="6D190C8BEDF54998A6E7B556C9344421">
    <w:name w:val="6D190C8BEDF54998A6E7B556C9344421"/>
    <w:rsid w:val="001316D8"/>
  </w:style>
  <w:style w:type="paragraph" w:customStyle="1" w:styleId="B4E9565B5F5D4138BB5D9FB7F443D9B9">
    <w:name w:val="B4E9565B5F5D4138BB5D9FB7F443D9B9"/>
    <w:rsid w:val="001316D8"/>
  </w:style>
  <w:style w:type="paragraph" w:customStyle="1" w:styleId="9B3C7F44A425463FB76CE3FDC8EEF155">
    <w:name w:val="9B3C7F44A425463FB76CE3FDC8EEF155"/>
    <w:rsid w:val="001316D8"/>
  </w:style>
  <w:style w:type="paragraph" w:customStyle="1" w:styleId="EAD5CD9F26F24365BD02B71489C7D72B">
    <w:name w:val="EAD5CD9F26F24365BD02B71489C7D72B"/>
    <w:rsid w:val="001316D8"/>
  </w:style>
  <w:style w:type="paragraph" w:customStyle="1" w:styleId="6838879A97AC43D890C25702C7F50F42">
    <w:name w:val="6838879A97AC43D890C25702C7F50F42"/>
    <w:rsid w:val="001316D8"/>
  </w:style>
  <w:style w:type="paragraph" w:customStyle="1" w:styleId="0DCCC47E2F75428EA540EB5676DBE3A3">
    <w:name w:val="0DCCC47E2F75428EA540EB5676DBE3A3"/>
    <w:rsid w:val="001316D8"/>
  </w:style>
  <w:style w:type="paragraph" w:customStyle="1" w:styleId="5522C3793D414ECAB135D59EEC0D324F">
    <w:name w:val="5522C3793D414ECAB135D59EEC0D324F"/>
    <w:rsid w:val="001316D8"/>
  </w:style>
  <w:style w:type="paragraph" w:customStyle="1" w:styleId="44F86213A5A644E88C53EEB1E3177CF2">
    <w:name w:val="44F86213A5A644E88C53EEB1E3177CF2"/>
    <w:rsid w:val="001316D8"/>
  </w:style>
  <w:style w:type="paragraph" w:customStyle="1" w:styleId="B7B5CD5FE14B4BF29D3C5F26FAD98B91">
    <w:name w:val="B7B5CD5FE14B4BF29D3C5F26FAD98B91"/>
    <w:rsid w:val="001316D8"/>
  </w:style>
  <w:style w:type="paragraph" w:customStyle="1" w:styleId="5D31F2D9F82D44C7A892B8C1021B67D7">
    <w:name w:val="5D31F2D9F82D44C7A892B8C1021B67D7"/>
    <w:rsid w:val="001316D8"/>
  </w:style>
  <w:style w:type="paragraph" w:customStyle="1" w:styleId="36DC7DFCB57D4480AACA3CDFF2661AFB">
    <w:name w:val="36DC7DFCB57D4480AACA3CDFF2661AFB"/>
    <w:rsid w:val="001316D8"/>
  </w:style>
  <w:style w:type="paragraph" w:customStyle="1" w:styleId="7156ED7738EF4D32AE4EA24FFC64E90B">
    <w:name w:val="7156ED7738EF4D32AE4EA24FFC64E90B"/>
    <w:rsid w:val="001316D8"/>
  </w:style>
  <w:style w:type="paragraph" w:customStyle="1" w:styleId="2BA1990306C2427787F27887E9E5A9D7">
    <w:name w:val="2BA1990306C2427787F27887E9E5A9D7"/>
    <w:rsid w:val="001316D8"/>
  </w:style>
  <w:style w:type="paragraph" w:customStyle="1" w:styleId="E4F2FC92DD294B2EBFCC0662631FB5F9">
    <w:name w:val="E4F2FC92DD294B2EBFCC0662631FB5F9"/>
    <w:rsid w:val="001316D8"/>
  </w:style>
  <w:style w:type="paragraph" w:customStyle="1" w:styleId="E18E6FD881D0497C884C278A569F14A1">
    <w:name w:val="E18E6FD881D0497C884C278A569F14A1"/>
    <w:rsid w:val="001316D8"/>
  </w:style>
  <w:style w:type="paragraph" w:customStyle="1" w:styleId="FF9E0E69B5A74A629CAEB118A09C795B">
    <w:name w:val="FF9E0E69B5A74A629CAEB118A09C795B"/>
    <w:rsid w:val="001316D8"/>
  </w:style>
  <w:style w:type="paragraph" w:customStyle="1" w:styleId="9FFA96E67A9946D89BCF5D5DAFC0CB11">
    <w:name w:val="9FFA96E67A9946D89BCF5D5DAFC0CB11"/>
    <w:rsid w:val="001316D8"/>
  </w:style>
  <w:style w:type="paragraph" w:customStyle="1" w:styleId="0B596A365EF444A5B841410E09C23525">
    <w:name w:val="0B596A365EF444A5B841410E09C23525"/>
    <w:rsid w:val="001316D8"/>
  </w:style>
  <w:style w:type="paragraph" w:customStyle="1" w:styleId="599E6AAF1BD741E6BA0223FF70B12970">
    <w:name w:val="599E6AAF1BD741E6BA0223FF70B12970"/>
    <w:rsid w:val="001316D8"/>
  </w:style>
  <w:style w:type="paragraph" w:customStyle="1" w:styleId="567D8083145345E5A1232BD43D40C30C">
    <w:name w:val="567D8083145345E5A1232BD43D40C30C"/>
    <w:rsid w:val="001316D8"/>
  </w:style>
  <w:style w:type="paragraph" w:customStyle="1" w:styleId="73DD5EFB9EF34BF9965E600EC9F79B0B">
    <w:name w:val="73DD5EFB9EF34BF9965E600EC9F79B0B"/>
    <w:rsid w:val="001316D8"/>
  </w:style>
  <w:style w:type="paragraph" w:customStyle="1" w:styleId="75AEE928ACD741BD8C87A2F12B2C9748">
    <w:name w:val="75AEE928ACD741BD8C87A2F12B2C9748"/>
    <w:rsid w:val="001316D8"/>
  </w:style>
  <w:style w:type="paragraph" w:customStyle="1" w:styleId="379DB66EE841451FA64604EE2464C880">
    <w:name w:val="379DB66EE841451FA64604EE2464C880"/>
    <w:rsid w:val="001316D8"/>
  </w:style>
  <w:style w:type="paragraph" w:customStyle="1" w:styleId="C76ADA49D6C74359AEFEFF9F1A2BA69C">
    <w:name w:val="C76ADA49D6C74359AEFEFF9F1A2BA69C"/>
    <w:rsid w:val="001316D8"/>
  </w:style>
  <w:style w:type="paragraph" w:customStyle="1" w:styleId="5BEFEFCFED42428688A1BFD8163949AD">
    <w:name w:val="5BEFEFCFED42428688A1BFD8163949AD"/>
    <w:rsid w:val="00131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LA_Brand_Presentation v4">
  <a:themeElements>
    <a:clrScheme name="Custom 488">
      <a:dk1>
        <a:srgbClr val="024638"/>
      </a:dk1>
      <a:lt1>
        <a:srgbClr val="FFF7E7"/>
      </a:lt1>
      <a:dk2>
        <a:srgbClr val="000000"/>
      </a:dk2>
      <a:lt2>
        <a:srgbClr val="FFFFFF"/>
      </a:lt2>
      <a:accent1>
        <a:srgbClr val="024638"/>
      </a:accent1>
      <a:accent2>
        <a:srgbClr val="78E189"/>
      </a:accent2>
      <a:accent3>
        <a:srgbClr val="E9FED0"/>
      </a:accent3>
      <a:accent4>
        <a:srgbClr val="C8A1FF"/>
      </a:accent4>
      <a:accent5>
        <a:srgbClr val="F3EBFF"/>
      </a:accent5>
      <a:accent6>
        <a:srgbClr val="93D6F8"/>
      </a:accent6>
      <a:hlink>
        <a:srgbClr val="024638"/>
      </a:hlink>
      <a:folHlink>
        <a:srgbClr val="045176"/>
      </a:folHlink>
    </a:clrScheme>
    <a:fontScheme name="ACT SLA">
      <a:majorFont>
        <a:latin typeface="Rockwel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2">
          <a:schemeClr val="accent1"/>
        </a:lnRef>
        <a:fillRef idx="0">
          <a:schemeClr val="accent1"/>
        </a:fillRef>
        <a:effectRef idx="1">
          <a:schemeClr val="accent1"/>
        </a:effectRef>
        <a:fontRef idx="minor">
          <a:schemeClr val="tx1"/>
        </a:fontRef>
      </a:style>
    </a:lnDef>
    <a:txDef>
      <a:spPr>
        <a:noFill/>
      </a:spPr>
      <a:bodyPr wrap="square" lIns="0" tIns="0" rIns="0" bIns="0" rtlCol="0">
        <a:noAutofit/>
      </a:bodyPr>
      <a:lstStyle>
        <a:defPPr algn="l">
          <a:defRPr sz="1200" dirty="0"/>
        </a:defPPr>
      </a:lstStyle>
    </a:txDef>
  </a:objectDefaults>
  <a:extraClrSchemeLst/>
  <a:custClrLst>
    <a:custClr name="Deep Green">
      <a:srgbClr val="024638"/>
    </a:custClr>
    <a:custClr name="Deep Yellow">
      <a:srgbClr val="968239"/>
    </a:custClr>
    <a:custClr name="Deep Orange">
      <a:srgbClr val="761A04"/>
    </a:custClr>
    <a:custClr name="Deep Pink">
      <a:srgbClr val="9C1849"/>
    </a:custClr>
    <a:custClr name="Deep Purple">
      <a:srgbClr val="32007A"/>
    </a:custClr>
    <a:custClr name="Deep Blue">
      <a:srgbClr val="045276"/>
    </a:custClr>
    <a:custClr name="Deep Grey">
      <a:srgbClr val="414141"/>
    </a:custClr>
    <a:custClr name="BLANK">
      <a:srgbClr val="FFFFFF"/>
    </a:custClr>
    <a:custClr name="BLANK">
      <a:srgbClr val="FFFFFF"/>
    </a:custClr>
    <a:custClr name="BLANK">
      <a:srgbClr val="FFFFFF"/>
    </a:custClr>
    <a:custClr name="Bright Green">
      <a:srgbClr val="78E189"/>
    </a:custClr>
    <a:custClr name="Bright yellow">
      <a:srgbClr val="FBE94E"/>
    </a:custClr>
    <a:custClr name="Bright Orange">
      <a:srgbClr val="FF9742"/>
    </a:custClr>
    <a:custClr name="Bright Pink">
      <a:srgbClr val="FF95B0"/>
    </a:custClr>
    <a:custClr name="Bright Purple">
      <a:srgbClr val="C8A1FF"/>
    </a:custClr>
    <a:custClr name="Bright Blue">
      <a:srgbClr val="93D6F8"/>
    </a:custClr>
    <a:custClr name="Mid Grey">
      <a:srgbClr val="D6D6D6"/>
    </a:custClr>
    <a:custClr name="BLANK">
      <a:srgbClr val="FFFFFF"/>
    </a:custClr>
    <a:custClr name="BLANK">
      <a:srgbClr val="FFFFFF"/>
    </a:custClr>
    <a:custClr name="BLANK">
      <a:srgbClr val="FFFFFF"/>
    </a:custClr>
    <a:custClr name="Light Green">
      <a:srgbClr val="E9FED0"/>
    </a:custClr>
    <a:custClr name="Light Yellow">
      <a:srgbClr val="FFF7B3"/>
    </a:custClr>
    <a:custClr name="Light Orange">
      <a:srgbClr val="FFD2AE"/>
    </a:custClr>
    <a:custClr name="Light Pink">
      <a:srgbClr val="FFDCE5"/>
    </a:custClr>
    <a:custClr name="Light Purple">
      <a:srgbClr val="F4EBFF"/>
    </a:custClr>
    <a:custClr name="Light Blue">
      <a:srgbClr val="D0F1FE"/>
    </a:custClr>
    <a:custClr name="Light Grey">
      <a:srgbClr val="F5F5F5"/>
    </a:custClr>
    <a:custClr name="BLANK">
      <a:srgbClr val="FFFFFF"/>
    </a:custClr>
    <a:custClr name="BLANK">
      <a:srgbClr val="FFFFFF"/>
    </a:custClr>
    <a:custClr name="BLANK">
      <a:srgbClr val="FFFFFF"/>
    </a:custClr>
    <a:custClr name="Cream">
      <a:srgbClr val="FFF7E7"/>
    </a:custClr>
  </a:custClrLst>
  <a:extLst>
    <a:ext uri="{05A4C25C-085E-4340-85A3-A5531E510DB2}">
      <thm15:themeFamily xmlns:thm15="http://schemas.microsoft.com/office/thememl/2012/main" name="SLA_Brand_Presentation v4" id="{B359959E-F87C-4695-AAA1-61BEC76CDEC0}" vid="{52A606F9-6570-4D1F-BA85-8C87BDA66CA3}"/>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1529</Words>
  <Characters>8719</Characters>
  <Application>Microsoft Office Word</Application>
  <DocSecurity>0</DocSecurity>
  <Lines>72</Lines>
  <Paragraphs>20</Paragraphs>
  <ScaleCrop>false</ScaleCrop>
  <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2026-09-01T23:42:00Z</dcterms:created>
  <dcterms:modified xsi:type="dcterms:W3CDTF">2026-09-01T23:42:00Z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2026-09-01T23:42:47Z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59e9a534-e469-4c6b-85d6-61cafbd7ab3e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